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B524" w14:textId="71C986B0" w:rsidR="00CA5253" w:rsidRDefault="00CC1B80" w:rsidP="00CC1B80">
      <w:pPr>
        <w:widowControl w:val="0"/>
        <w:shd w:val="clear" w:color="auto" w:fill="FFFFFF"/>
        <w:ind w:firstLine="0"/>
        <w:contextualSpacing/>
        <w:jc w:val="center"/>
      </w:pPr>
      <w:r w:rsidRPr="00CC1B80">
        <w:rPr>
          <w:rFonts w:eastAsia="Calibri" w:cs="Times New Roman"/>
          <w:b/>
          <w:lang w:eastAsia="ru-RU"/>
        </w:rPr>
        <w:t>ТОО «</w:t>
      </w:r>
      <w:r w:rsidR="004A1C0E">
        <w:rPr>
          <w:rFonts w:eastAsia="Calibri" w:cs="Times New Roman"/>
          <w:b/>
          <w:lang w:eastAsia="ru-RU"/>
        </w:rPr>
        <w:t>КАС-бетон</w:t>
      </w:r>
      <w:r w:rsidRPr="00CC1B80">
        <w:rPr>
          <w:rFonts w:eastAsia="Calibri" w:cs="Times New Roman"/>
          <w:b/>
          <w:lang w:eastAsia="ru-RU"/>
        </w:rPr>
        <w:t>»</w:t>
      </w:r>
    </w:p>
    <w:p w14:paraId="3BCA6728" w14:textId="77777777" w:rsidR="008A26CE" w:rsidRPr="008A26CE" w:rsidRDefault="008A26CE" w:rsidP="008A26CE">
      <w:pPr>
        <w:tabs>
          <w:tab w:val="left" w:pos="993"/>
        </w:tabs>
        <w:ind w:firstLine="0"/>
        <w:contextualSpacing/>
        <w:jc w:val="center"/>
        <w:rPr>
          <w:rFonts w:eastAsia="Times New Roman" w:cs="Times New Roman"/>
          <w:lang w:eastAsia="ru-RU"/>
        </w:rPr>
      </w:pPr>
    </w:p>
    <w:p w14:paraId="5EE43B0D" w14:textId="77777777" w:rsidR="008A26CE" w:rsidRPr="008A26CE" w:rsidRDefault="008A26CE" w:rsidP="008A26CE">
      <w:pPr>
        <w:widowControl w:val="0"/>
        <w:shd w:val="clear" w:color="auto" w:fill="FFFFFF"/>
        <w:ind w:firstLine="0"/>
        <w:contextualSpacing/>
        <w:rPr>
          <w:rFonts w:eastAsia="Calibri" w:cs="Times New Roman"/>
          <w:b/>
          <w:lang w:eastAsia="ru-RU"/>
        </w:rPr>
      </w:pPr>
    </w:p>
    <w:p w14:paraId="74BA5389" w14:textId="77777777" w:rsidR="008A26CE" w:rsidRPr="008A26CE" w:rsidRDefault="008A26CE" w:rsidP="008A26CE">
      <w:pPr>
        <w:widowControl w:val="0"/>
        <w:shd w:val="clear" w:color="auto" w:fill="FFFFFF"/>
        <w:ind w:firstLine="0"/>
        <w:contextualSpacing/>
        <w:rPr>
          <w:rFonts w:eastAsia="Calibri" w:cs="Times New Roman"/>
          <w:b/>
          <w:lang w:eastAsia="ru-RU"/>
        </w:rPr>
      </w:pPr>
    </w:p>
    <w:p w14:paraId="39EFE91F" w14:textId="77777777" w:rsidR="008A26CE" w:rsidRPr="008A26CE" w:rsidRDefault="008A26CE" w:rsidP="008A26CE">
      <w:pPr>
        <w:widowControl w:val="0"/>
        <w:shd w:val="clear" w:color="auto" w:fill="FFFFFF"/>
        <w:ind w:firstLine="0"/>
        <w:contextualSpacing/>
        <w:rPr>
          <w:rFonts w:eastAsia="Calibri" w:cs="Times New Roman"/>
          <w:b/>
          <w:lang w:eastAsia="ru-RU"/>
        </w:rPr>
      </w:pPr>
    </w:p>
    <w:p w14:paraId="43CF1BC9" w14:textId="77777777" w:rsidR="008A26CE" w:rsidRPr="008A26CE" w:rsidRDefault="008A26CE" w:rsidP="008A26CE">
      <w:pPr>
        <w:widowControl w:val="0"/>
        <w:shd w:val="clear" w:color="auto" w:fill="FFFFFF"/>
        <w:ind w:firstLine="0"/>
        <w:contextualSpacing/>
        <w:jc w:val="both"/>
        <w:rPr>
          <w:rFonts w:eastAsia="Calibri" w:cs="Times New Roman"/>
          <w:lang w:eastAsia="ru-RU"/>
        </w:rPr>
      </w:pPr>
    </w:p>
    <w:p w14:paraId="7B69B978" w14:textId="77777777" w:rsidR="008A26CE" w:rsidRPr="008A26CE" w:rsidRDefault="008A26CE" w:rsidP="008A26CE">
      <w:pPr>
        <w:tabs>
          <w:tab w:val="left" w:pos="993"/>
        </w:tabs>
        <w:ind w:firstLine="0"/>
        <w:contextualSpacing/>
        <w:jc w:val="center"/>
        <w:rPr>
          <w:rFonts w:eastAsia="Times New Roman" w:cs="Times New Roman"/>
          <w:b/>
          <w:bCs/>
          <w:sz w:val="36"/>
          <w:szCs w:val="36"/>
          <w:lang w:eastAsia="ru-RU"/>
        </w:rPr>
      </w:pPr>
    </w:p>
    <w:p w14:paraId="21FD2D6D" w14:textId="77777777" w:rsidR="008A26CE" w:rsidRPr="008A26CE" w:rsidRDefault="008A26CE" w:rsidP="008A26CE">
      <w:pPr>
        <w:tabs>
          <w:tab w:val="left" w:pos="993"/>
        </w:tabs>
        <w:ind w:firstLine="0"/>
        <w:contextualSpacing/>
        <w:jc w:val="center"/>
        <w:rPr>
          <w:rFonts w:eastAsia="Times New Roman" w:cs="Times New Roman"/>
          <w:b/>
          <w:bCs/>
          <w:sz w:val="36"/>
          <w:szCs w:val="36"/>
          <w:lang w:eastAsia="ru-RU"/>
        </w:rPr>
      </w:pPr>
    </w:p>
    <w:p w14:paraId="0370C2E6" w14:textId="77777777" w:rsidR="00F00DC1" w:rsidRDefault="008A26CE" w:rsidP="008A26CE">
      <w:pPr>
        <w:tabs>
          <w:tab w:val="left" w:pos="993"/>
        </w:tabs>
        <w:ind w:firstLine="0"/>
        <w:contextualSpacing/>
        <w:jc w:val="center"/>
        <w:rPr>
          <w:rFonts w:eastAsia="Times New Roman" w:cs="Times New Roman"/>
          <w:b/>
          <w:bCs/>
          <w:sz w:val="44"/>
          <w:szCs w:val="44"/>
          <w:lang w:eastAsia="ru-RU"/>
        </w:rPr>
      </w:pPr>
      <w:r w:rsidRPr="00F00DC1">
        <w:rPr>
          <w:rFonts w:eastAsia="Times New Roman" w:cs="Times New Roman"/>
          <w:b/>
          <w:bCs/>
          <w:sz w:val="44"/>
          <w:szCs w:val="44"/>
          <w:lang w:eastAsia="ru-RU"/>
        </w:rPr>
        <w:t xml:space="preserve">ПРОГРАММА </w:t>
      </w:r>
    </w:p>
    <w:p w14:paraId="08C479C1" w14:textId="17F195AC" w:rsidR="008A26CE" w:rsidRPr="00F00DC1" w:rsidRDefault="008A26CE" w:rsidP="008A26CE">
      <w:pPr>
        <w:tabs>
          <w:tab w:val="left" w:pos="993"/>
        </w:tabs>
        <w:ind w:firstLine="0"/>
        <w:contextualSpacing/>
        <w:jc w:val="center"/>
        <w:rPr>
          <w:rFonts w:eastAsia="Times New Roman" w:cs="Times New Roman"/>
          <w:b/>
          <w:bCs/>
          <w:sz w:val="44"/>
          <w:szCs w:val="44"/>
          <w:lang w:eastAsia="ru-RU"/>
        </w:rPr>
      </w:pPr>
      <w:r w:rsidRPr="00F00DC1">
        <w:rPr>
          <w:rFonts w:eastAsia="Times New Roman" w:cs="Times New Roman"/>
          <w:b/>
          <w:bCs/>
          <w:sz w:val="44"/>
          <w:szCs w:val="44"/>
          <w:lang w:eastAsia="ru-RU"/>
        </w:rPr>
        <w:t>ЭКОЛОГИЧЕСКОГО КОНТРОЛЯ</w:t>
      </w:r>
    </w:p>
    <w:p w14:paraId="3A7DFE1F" w14:textId="518C7164" w:rsidR="008A26CE" w:rsidRPr="008A26CE" w:rsidRDefault="008A26CE" w:rsidP="004A1C0E">
      <w:pPr>
        <w:ind w:left="-68" w:right="251"/>
        <w:jc w:val="center"/>
        <w:rPr>
          <w:rFonts w:eastAsia="Corbel" w:cs="Times New Roman"/>
          <w:bCs/>
          <w:sz w:val="24"/>
          <w:szCs w:val="24"/>
          <w:lang w:eastAsia="ru-RU"/>
        </w:rPr>
      </w:pPr>
      <w:bookmarkStart w:id="0" w:name="_Hlk87432602"/>
      <w:r w:rsidRPr="008A26CE">
        <w:rPr>
          <w:rFonts w:eastAsia="Times New Roman" w:cs="Times New Roman"/>
          <w:b/>
          <w:bCs/>
          <w:sz w:val="44"/>
          <w:szCs w:val="44"/>
          <w:lang w:eastAsia="ru-RU"/>
        </w:rPr>
        <w:t xml:space="preserve">для </w:t>
      </w:r>
      <w:bookmarkEnd w:id="0"/>
      <w:r w:rsidR="004A1C0E" w:rsidRPr="004A1C0E">
        <w:rPr>
          <w:b/>
          <w:bCs/>
          <w:sz w:val="44"/>
          <w:szCs w:val="44"/>
        </w:rPr>
        <w:t>дробиль</w:t>
      </w:r>
      <w:r w:rsidR="004A1C0E">
        <w:rPr>
          <w:b/>
          <w:bCs/>
          <w:sz w:val="44"/>
          <w:szCs w:val="44"/>
        </w:rPr>
        <w:t>но-сортировочного</w:t>
      </w:r>
      <w:r w:rsidR="004A1C0E" w:rsidRPr="004A1C0E">
        <w:rPr>
          <w:b/>
          <w:bCs/>
          <w:sz w:val="44"/>
          <w:szCs w:val="44"/>
        </w:rPr>
        <w:t xml:space="preserve"> комплекс</w:t>
      </w:r>
      <w:r w:rsidR="004A1C0E">
        <w:rPr>
          <w:b/>
          <w:bCs/>
          <w:sz w:val="44"/>
          <w:szCs w:val="44"/>
        </w:rPr>
        <w:t>а по переработка известняка</w:t>
      </w:r>
      <w:r w:rsidR="004A1C0E" w:rsidRPr="004A1C0E">
        <w:rPr>
          <w:b/>
          <w:bCs/>
          <w:sz w:val="44"/>
          <w:szCs w:val="44"/>
        </w:rPr>
        <w:t>, размещаемого по адресу: Туркестан</w:t>
      </w:r>
      <w:r w:rsidR="004A1C0E" w:rsidRPr="004A1C0E">
        <w:rPr>
          <w:bCs/>
          <w:sz w:val="44"/>
          <w:szCs w:val="44"/>
        </w:rPr>
        <w:t>с</w:t>
      </w:r>
      <w:r w:rsidR="004A1C0E" w:rsidRPr="004A1C0E">
        <w:rPr>
          <w:b/>
          <w:bCs/>
          <w:sz w:val="44"/>
          <w:szCs w:val="44"/>
        </w:rPr>
        <w:t>кая область, Тюлькубасский район, Балыктинский с.о., 072 квартал, 15 уч.</w:t>
      </w:r>
    </w:p>
    <w:p w14:paraId="0E8ABDB0" w14:textId="77777777" w:rsidR="008A26CE" w:rsidRPr="008A26CE" w:rsidRDefault="008A26CE" w:rsidP="008A26CE">
      <w:pPr>
        <w:tabs>
          <w:tab w:val="left" w:pos="993"/>
        </w:tabs>
        <w:ind w:firstLine="0"/>
        <w:contextualSpacing/>
        <w:jc w:val="center"/>
        <w:rPr>
          <w:rFonts w:eastAsia="Times New Roman" w:cs="Times New Roman"/>
          <w:lang w:eastAsia="ru-RU"/>
        </w:rPr>
      </w:pPr>
    </w:p>
    <w:p w14:paraId="7B9BB4EB" w14:textId="77777777" w:rsidR="008A26CE" w:rsidRPr="008A26CE" w:rsidRDefault="008A26CE" w:rsidP="008A26CE">
      <w:pPr>
        <w:tabs>
          <w:tab w:val="left" w:pos="993"/>
        </w:tabs>
        <w:ind w:firstLine="0"/>
        <w:contextualSpacing/>
        <w:jc w:val="both"/>
        <w:rPr>
          <w:rFonts w:eastAsia="Times New Roman" w:cs="Times New Roman"/>
          <w:lang w:eastAsia="ru-RU"/>
        </w:rPr>
      </w:pPr>
    </w:p>
    <w:p w14:paraId="1F788D1D" w14:textId="77777777" w:rsidR="008A26CE" w:rsidRPr="008A26CE" w:rsidRDefault="008A26CE" w:rsidP="008A26CE">
      <w:pPr>
        <w:tabs>
          <w:tab w:val="left" w:pos="993"/>
        </w:tabs>
        <w:ind w:firstLine="0"/>
        <w:contextualSpacing/>
        <w:jc w:val="both"/>
        <w:rPr>
          <w:rFonts w:eastAsia="Times New Roman" w:cs="Times New Roman"/>
          <w:lang w:eastAsia="ru-RU"/>
        </w:rPr>
      </w:pPr>
    </w:p>
    <w:p w14:paraId="520DF74E" w14:textId="77777777" w:rsidR="006A4039" w:rsidRPr="001A54EE" w:rsidRDefault="006A4039" w:rsidP="006A4039">
      <w:pPr>
        <w:ind w:firstLine="0"/>
      </w:pPr>
      <w:r w:rsidRPr="001A54EE">
        <w:t>Разработчик:</w:t>
      </w:r>
    </w:p>
    <w:p w14:paraId="1990DC6C" w14:textId="5C00804D" w:rsidR="006A4039" w:rsidRPr="003B3717" w:rsidRDefault="003A54B2" w:rsidP="006A4039">
      <w:pPr>
        <w:tabs>
          <w:tab w:val="left" w:pos="993"/>
        </w:tabs>
        <w:ind w:firstLine="0"/>
        <w:contextualSpacing/>
        <w:jc w:val="both"/>
        <w:rPr>
          <w:rFonts w:eastAsia="Times New Roman" w:cs="Times New Roman"/>
          <w:lang w:eastAsia="ru-RU"/>
        </w:rPr>
      </w:pPr>
      <w:r w:rsidRPr="009721AF">
        <w:rPr>
          <w:b/>
          <w:noProof/>
          <w:lang w:eastAsia="kk-KZ"/>
        </w:rPr>
        <w:drawing>
          <wp:inline distT="0" distB="0" distL="0" distR="0" wp14:anchorId="1A47030F" wp14:editId="314D1E4F">
            <wp:extent cx="5273040" cy="175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040" cy="1752600"/>
                    </a:xfrm>
                    <a:prstGeom prst="rect">
                      <a:avLst/>
                    </a:prstGeom>
                    <a:noFill/>
                    <a:ln>
                      <a:noFill/>
                    </a:ln>
                  </pic:spPr>
                </pic:pic>
              </a:graphicData>
            </a:graphic>
          </wp:inline>
        </w:drawing>
      </w:r>
    </w:p>
    <w:p w14:paraId="6564CF9B" w14:textId="77777777" w:rsidR="006A4039" w:rsidRDefault="006A4039" w:rsidP="006A4039">
      <w:pPr>
        <w:ind w:firstLine="0"/>
        <w:jc w:val="center"/>
        <w:rPr>
          <w:rFonts w:eastAsia="Times New Roman" w:cs="Times New Roman"/>
          <w:b/>
          <w:lang w:eastAsia="ru-RU"/>
        </w:rPr>
      </w:pPr>
    </w:p>
    <w:p w14:paraId="677D6C3C" w14:textId="77777777" w:rsidR="006A4039" w:rsidRDefault="006A4039" w:rsidP="006A4039">
      <w:pPr>
        <w:ind w:firstLine="0"/>
        <w:jc w:val="center"/>
        <w:rPr>
          <w:rFonts w:eastAsia="Times New Roman" w:cs="Times New Roman"/>
          <w:b/>
          <w:lang w:eastAsia="ru-RU"/>
        </w:rPr>
      </w:pPr>
    </w:p>
    <w:p w14:paraId="51AE2E76" w14:textId="77777777" w:rsidR="006A4039" w:rsidRDefault="006A4039" w:rsidP="006A4039">
      <w:pPr>
        <w:ind w:firstLine="0"/>
        <w:jc w:val="center"/>
        <w:rPr>
          <w:rFonts w:eastAsia="Times New Roman" w:cs="Times New Roman"/>
          <w:b/>
          <w:lang w:eastAsia="ru-RU"/>
        </w:rPr>
      </w:pPr>
    </w:p>
    <w:p w14:paraId="4E40D44B" w14:textId="77777777" w:rsidR="008A26CE" w:rsidRPr="008A26CE" w:rsidRDefault="008A26CE" w:rsidP="008A26CE">
      <w:pPr>
        <w:ind w:firstLine="0"/>
        <w:jc w:val="center"/>
        <w:rPr>
          <w:rFonts w:eastAsia="Times New Roman" w:cs="Times New Roman"/>
          <w:b/>
          <w:lang w:eastAsia="ru-RU"/>
        </w:rPr>
      </w:pPr>
    </w:p>
    <w:p w14:paraId="06E847F5" w14:textId="77777777" w:rsidR="008A26CE" w:rsidRPr="008A26CE" w:rsidRDefault="008A26CE" w:rsidP="008A26CE">
      <w:pPr>
        <w:ind w:firstLine="0"/>
        <w:jc w:val="center"/>
        <w:rPr>
          <w:rFonts w:eastAsia="Times New Roman" w:cs="Times New Roman"/>
          <w:b/>
          <w:lang w:eastAsia="ru-RU"/>
        </w:rPr>
      </w:pPr>
    </w:p>
    <w:p w14:paraId="181D413F" w14:textId="77777777" w:rsidR="008A26CE" w:rsidRPr="008A26CE" w:rsidRDefault="008A26CE" w:rsidP="008A26CE">
      <w:pPr>
        <w:ind w:firstLine="0"/>
        <w:jc w:val="center"/>
        <w:rPr>
          <w:rFonts w:eastAsia="Times New Roman" w:cs="Times New Roman"/>
          <w:b/>
          <w:lang w:eastAsia="ru-RU"/>
        </w:rPr>
      </w:pPr>
    </w:p>
    <w:p w14:paraId="4E6E282F" w14:textId="73086472" w:rsidR="008A26CE" w:rsidRDefault="008A26CE" w:rsidP="008A26CE">
      <w:pPr>
        <w:ind w:firstLine="0"/>
        <w:jc w:val="center"/>
        <w:rPr>
          <w:rFonts w:eastAsia="Times New Roman" w:cs="Times New Roman"/>
          <w:b/>
          <w:lang w:eastAsia="ru-RU"/>
        </w:rPr>
      </w:pPr>
    </w:p>
    <w:p w14:paraId="24024D4C" w14:textId="77777777" w:rsidR="008A26CE" w:rsidRPr="008A26CE" w:rsidRDefault="008A26CE" w:rsidP="008A26CE">
      <w:pPr>
        <w:ind w:firstLine="0"/>
        <w:jc w:val="center"/>
        <w:rPr>
          <w:rFonts w:eastAsia="Times New Roman" w:cs="Times New Roman"/>
          <w:b/>
          <w:lang w:eastAsia="ru-RU"/>
        </w:rPr>
      </w:pPr>
    </w:p>
    <w:p w14:paraId="7EB58ED5" w14:textId="77777777" w:rsidR="008A26CE" w:rsidRPr="008A26CE" w:rsidRDefault="008A26CE" w:rsidP="008A26CE">
      <w:pPr>
        <w:ind w:firstLine="0"/>
        <w:jc w:val="center"/>
        <w:rPr>
          <w:rFonts w:eastAsia="Times New Roman" w:cs="Times New Roman"/>
          <w:b/>
          <w:lang w:eastAsia="ru-RU"/>
        </w:rPr>
      </w:pPr>
    </w:p>
    <w:p w14:paraId="16358A0D" w14:textId="77777777" w:rsidR="008A26CE" w:rsidRPr="008A26CE" w:rsidRDefault="008A26CE" w:rsidP="008A26CE">
      <w:pPr>
        <w:ind w:firstLine="0"/>
        <w:jc w:val="center"/>
        <w:rPr>
          <w:rFonts w:eastAsia="Times New Roman" w:cs="Times New Roman"/>
          <w:b/>
          <w:lang w:eastAsia="ru-RU"/>
        </w:rPr>
      </w:pPr>
    </w:p>
    <w:p w14:paraId="1EFDD430" w14:textId="77777777" w:rsidR="008A26CE" w:rsidRPr="008A26CE" w:rsidRDefault="008A26CE" w:rsidP="008A26CE">
      <w:pPr>
        <w:ind w:firstLine="0"/>
        <w:jc w:val="center"/>
        <w:rPr>
          <w:rFonts w:eastAsia="Times New Roman" w:cs="Times New Roman"/>
          <w:b/>
          <w:lang w:eastAsia="ru-RU"/>
        </w:rPr>
      </w:pPr>
    </w:p>
    <w:p w14:paraId="50F3926C" w14:textId="4E5EBC58" w:rsidR="008A26CE" w:rsidRPr="003B3717" w:rsidRDefault="008A26CE" w:rsidP="008A26CE">
      <w:pPr>
        <w:ind w:firstLine="0"/>
        <w:jc w:val="center"/>
        <w:rPr>
          <w:rFonts w:eastAsia="Times New Roman" w:cs="Times New Roman"/>
          <w:b/>
          <w:lang w:eastAsia="ru-RU"/>
        </w:rPr>
      </w:pPr>
      <w:r w:rsidRPr="008A26CE">
        <w:rPr>
          <w:rFonts w:eastAsia="Times New Roman" w:cs="Times New Roman"/>
          <w:b/>
          <w:lang w:eastAsia="ru-RU"/>
        </w:rPr>
        <w:t>Шымкент 202</w:t>
      </w:r>
      <w:r w:rsidR="004A1C0E">
        <w:rPr>
          <w:rFonts w:eastAsia="Times New Roman" w:cs="Times New Roman"/>
          <w:b/>
          <w:lang w:eastAsia="ru-RU"/>
        </w:rPr>
        <w:t>6</w:t>
      </w:r>
      <w:r w:rsidRPr="008A26CE">
        <w:rPr>
          <w:rFonts w:eastAsia="Times New Roman" w:cs="Times New Roman"/>
          <w:b/>
          <w:lang w:eastAsia="ru-RU"/>
        </w:rPr>
        <w:t xml:space="preserve"> г.</w:t>
      </w:r>
    </w:p>
    <w:p w14:paraId="3FB084A3" w14:textId="5DFC1E5F" w:rsidR="00670178" w:rsidRPr="003B3717" w:rsidRDefault="00670178">
      <w:pPr>
        <w:rPr>
          <w:rFonts w:cs="Times New Roman"/>
        </w:rPr>
      </w:pPr>
    </w:p>
    <w:p w14:paraId="14FD1D3E" w14:textId="77777777" w:rsidR="00E151AE" w:rsidRPr="003B3717" w:rsidRDefault="00E151AE" w:rsidP="006F4231">
      <w:pPr>
        <w:pStyle w:val="1"/>
        <w:numPr>
          <w:ilvl w:val="0"/>
          <w:numId w:val="0"/>
        </w:numPr>
        <w:spacing w:before="0" w:after="0"/>
        <w:jc w:val="left"/>
        <w:rPr>
          <w:rFonts w:cs="Times New Roman"/>
        </w:rPr>
        <w:sectPr w:rsidR="00E151AE" w:rsidRPr="003B3717" w:rsidSect="00366A36">
          <w:headerReference w:type="default" r:id="rId9"/>
          <w:footerReference w:type="default" r:id="rId10"/>
          <w:type w:val="nextColumn"/>
          <w:pgSz w:w="11906" w:h="16838"/>
          <w:pgMar w:top="1134" w:right="851" w:bottom="1134" w:left="1701" w:header="709" w:footer="709" w:gutter="0"/>
          <w:pgNumType w:start="3"/>
          <w:cols w:space="708"/>
          <w:titlePg/>
          <w:docGrid w:linePitch="381"/>
        </w:sectPr>
      </w:pPr>
    </w:p>
    <w:p w14:paraId="6A045523" w14:textId="0F371C33" w:rsidR="00320C6D" w:rsidRDefault="00320C6D" w:rsidP="00320C6D">
      <w:pPr>
        <w:pStyle w:val="1"/>
        <w:numPr>
          <w:ilvl w:val="0"/>
          <w:numId w:val="0"/>
        </w:numPr>
        <w:ind w:left="567"/>
        <w:rPr>
          <w:rFonts w:cs="Times New Roman"/>
        </w:rPr>
      </w:pPr>
      <w:r>
        <w:rPr>
          <w:rFonts w:cs="Times New Roman"/>
        </w:rPr>
        <w:lastRenderedPageBreak/>
        <w:t>ВВЕДЕНИЕ</w:t>
      </w:r>
    </w:p>
    <w:p w14:paraId="7F1B38E2" w14:textId="77777777" w:rsidR="00320C6D" w:rsidRDefault="00320C6D" w:rsidP="00320C6D">
      <w:pPr>
        <w:rPr>
          <w:rFonts w:cs="Times New Roman"/>
          <w:color w:val="000000"/>
        </w:rPr>
      </w:pPr>
      <w:bookmarkStart w:id="2" w:name="z21"/>
      <w:r w:rsidRPr="00AF6A93">
        <w:rPr>
          <w:rFonts w:cs="Times New Roman"/>
          <w:color w:val="000000"/>
        </w:rPr>
        <w:t>Программа производственного экологического контроля разрабатывается в соответствии с п. 3 ст. 185 Экологического кодекса РК и «Правилами разработки программы производственного экологического контроля объектов I и II категорий, ведения внутреннего учета, формирования и представления периодических отчетов по результатам производственного экологического контроля»</w:t>
      </w:r>
      <w:r>
        <w:rPr>
          <w:rFonts w:cs="Times New Roman"/>
          <w:color w:val="000000"/>
        </w:rPr>
        <w:t>.</w:t>
      </w:r>
    </w:p>
    <w:p w14:paraId="526232EE" w14:textId="77777777" w:rsidR="00320C6D" w:rsidRPr="00AF6A93" w:rsidRDefault="00320C6D" w:rsidP="00320C6D">
      <w:pPr>
        <w:rPr>
          <w:rFonts w:cs="Times New Roman"/>
        </w:rPr>
      </w:pPr>
      <w:bookmarkStart w:id="3" w:name="z22"/>
      <w:bookmarkEnd w:id="2"/>
      <w:r w:rsidRPr="00AF6A93">
        <w:rPr>
          <w:rFonts w:cs="Times New Roman"/>
          <w:color w:val="000000"/>
        </w:rPr>
        <w:t xml:space="preserve">Основные понятия и определения, используемые в </w:t>
      </w:r>
      <w:r>
        <w:rPr>
          <w:rFonts w:cs="Times New Roman"/>
          <w:color w:val="000000"/>
        </w:rPr>
        <w:t>п</w:t>
      </w:r>
      <w:r w:rsidRPr="00AF6A93">
        <w:rPr>
          <w:rFonts w:cs="Times New Roman"/>
          <w:color w:val="000000"/>
        </w:rPr>
        <w:t>рограмме:</w:t>
      </w:r>
    </w:p>
    <w:p w14:paraId="1C48C5FB" w14:textId="77777777" w:rsidR="00320C6D" w:rsidRPr="00AF6A93" w:rsidRDefault="00320C6D" w:rsidP="00320C6D">
      <w:pPr>
        <w:rPr>
          <w:rFonts w:cs="Times New Roman"/>
        </w:rPr>
      </w:pPr>
      <w:bookmarkStart w:id="4" w:name="z23"/>
      <w:bookmarkEnd w:id="3"/>
      <w:r w:rsidRPr="00AF6A93">
        <w:rPr>
          <w:rFonts w:cs="Times New Roman"/>
          <w:color w:val="000000"/>
        </w:rPr>
        <w:t>- оператор объекта -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w:t>
      </w:r>
    </w:p>
    <w:p w14:paraId="2EDFE8C7" w14:textId="77777777" w:rsidR="00320C6D" w:rsidRPr="00AF6A93" w:rsidRDefault="00320C6D" w:rsidP="00320C6D">
      <w:pPr>
        <w:rPr>
          <w:rFonts w:cs="Times New Roman"/>
        </w:rPr>
      </w:pPr>
      <w:bookmarkStart w:id="5" w:name="z24"/>
      <w:bookmarkEnd w:id="4"/>
      <w:r w:rsidRPr="00AF6A93">
        <w:rPr>
          <w:rFonts w:cs="Times New Roman"/>
          <w:color w:val="000000"/>
        </w:rPr>
        <w:t>- программа производственного экологического контроля – руководящий документ для проведения производственного экологического контроля и производственного мониторинга окружающей среды, который представляет собой комплекс организационно-технических мероприятий по определению фактического состояния окружающей среды в результате деятельности предприятия.</w:t>
      </w:r>
    </w:p>
    <w:p w14:paraId="5EF1F5C7" w14:textId="77777777" w:rsidR="00320C6D" w:rsidRPr="00AF6A93" w:rsidRDefault="00320C6D" w:rsidP="00320C6D">
      <w:pPr>
        <w:rPr>
          <w:rFonts w:cs="Times New Roman"/>
        </w:rPr>
      </w:pPr>
      <w:bookmarkStart w:id="6" w:name="z26"/>
      <w:bookmarkEnd w:id="5"/>
      <w:r w:rsidRPr="00AF6A93">
        <w:rPr>
          <w:rFonts w:cs="Times New Roman"/>
          <w:color w:val="000000"/>
        </w:rPr>
        <w:t xml:space="preserve">Операторы объектов I и II категорий осуществляют производственный экологический контроль в соответствии со ст. 182 </w:t>
      </w:r>
      <w:r>
        <w:rPr>
          <w:rFonts w:cs="Times New Roman"/>
          <w:color w:val="000000"/>
        </w:rPr>
        <w:t>Экологического кодекса РК</w:t>
      </w:r>
      <w:r w:rsidRPr="00AF6A93">
        <w:rPr>
          <w:rFonts w:cs="Times New Roman"/>
          <w:color w:val="000000"/>
        </w:rPr>
        <w:t>.</w:t>
      </w:r>
    </w:p>
    <w:p w14:paraId="036ECB2F" w14:textId="77777777" w:rsidR="00320C6D" w:rsidRPr="00AF6A93" w:rsidRDefault="00320C6D" w:rsidP="00320C6D">
      <w:pPr>
        <w:rPr>
          <w:rFonts w:cs="Times New Roman"/>
        </w:rPr>
      </w:pPr>
      <w:bookmarkStart w:id="7" w:name="z28"/>
      <w:bookmarkEnd w:id="6"/>
      <w:r w:rsidRPr="00AF6A93">
        <w:rPr>
          <w:rFonts w:cs="Times New Roman"/>
          <w:color w:val="000000"/>
        </w:rPr>
        <w:t>Программа производственного экологического контроля утверждается руководителем предприятия.</w:t>
      </w:r>
    </w:p>
    <w:p w14:paraId="4C756F2A" w14:textId="77777777" w:rsidR="00320C6D" w:rsidRPr="00AF6A93" w:rsidRDefault="00320C6D" w:rsidP="00320C6D">
      <w:pPr>
        <w:rPr>
          <w:rFonts w:cs="Times New Roman"/>
        </w:rPr>
      </w:pPr>
      <w:bookmarkStart w:id="8" w:name="z29"/>
      <w:bookmarkEnd w:id="7"/>
      <w:r w:rsidRPr="00AF6A93">
        <w:rPr>
          <w:rFonts w:cs="Times New Roman"/>
          <w:color w:val="000000"/>
        </w:rPr>
        <w:t>Программа производственного экологического контроля содержит следующую информацию:</w:t>
      </w:r>
    </w:p>
    <w:p w14:paraId="503674B9" w14:textId="77777777" w:rsidR="00320C6D" w:rsidRPr="00AF6A93" w:rsidRDefault="00320C6D" w:rsidP="00320C6D">
      <w:pPr>
        <w:rPr>
          <w:rFonts w:cs="Times New Roman"/>
        </w:rPr>
      </w:pPr>
      <w:bookmarkStart w:id="9" w:name="z30"/>
      <w:bookmarkEnd w:id="8"/>
      <w:r w:rsidRPr="00AF6A93">
        <w:rPr>
          <w:rFonts w:cs="Times New Roman"/>
          <w:color w:val="000000"/>
        </w:rPr>
        <w:t>1) обязательный перечень количественных и качественных показателей эмиссий загрязняющих веществ и иных параметров (отходы производства и потребления), отслеживаемых в процессе производственного мониторинга;</w:t>
      </w:r>
    </w:p>
    <w:p w14:paraId="5428CE93" w14:textId="77777777" w:rsidR="00320C6D" w:rsidRPr="00AF6A93" w:rsidRDefault="00320C6D" w:rsidP="00320C6D">
      <w:pPr>
        <w:rPr>
          <w:rFonts w:cs="Times New Roman"/>
        </w:rPr>
      </w:pPr>
      <w:bookmarkStart w:id="10" w:name="z31"/>
      <w:bookmarkEnd w:id="9"/>
      <w:r w:rsidRPr="00AF6A93">
        <w:rPr>
          <w:rFonts w:cs="Times New Roman"/>
          <w:color w:val="000000"/>
        </w:rPr>
        <w:t>2) периодичность и продолжительность производственного мониторинга, частоту осуществления измерений;</w:t>
      </w:r>
    </w:p>
    <w:p w14:paraId="3C89B06C" w14:textId="77777777" w:rsidR="00320C6D" w:rsidRPr="00AF6A93" w:rsidRDefault="00320C6D" w:rsidP="00320C6D">
      <w:pPr>
        <w:rPr>
          <w:rFonts w:cs="Times New Roman"/>
        </w:rPr>
      </w:pPr>
      <w:bookmarkStart w:id="11" w:name="z32"/>
      <w:bookmarkEnd w:id="10"/>
      <w:r w:rsidRPr="00AF6A93">
        <w:rPr>
          <w:rFonts w:cs="Times New Roman"/>
          <w:color w:val="000000"/>
        </w:rPr>
        <w:t>3) сведения об используемых инструментальных и расчетных методах проведения производственного мониторинга;</w:t>
      </w:r>
    </w:p>
    <w:p w14:paraId="094202F8" w14:textId="77777777" w:rsidR="00320C6D" w:rsidRPr="00AF6A93" w:rsidRDefault="00320C6D" w:rsidP="00320C6D">
      <w:pPr>
        <w:rPr>
          <w:rFonts w:cs="Times New Roman"/>
        </w:rPr>
      </w:pPr>
      <w:bookmarkStart w:id="12" w:name="z33"/>
      <w:bookmarkEnd w:id="11"/>
      <w:r w:rsidRPr="00AF6A93">
        <w:rPr>
          <w:rFonts w:cs="Times New Roman"/>
          <w:color w:val="000000"/>
        </w:rPr>
        <w:t>4) необходимое количество точек отбора проб для параметров, отслеживаемых в процессе производственного мониторинга (по компонентам мониторинга окружающей среды) и места проведения измерений;</w:t>
      </w:r>
    </w:p>
    <w:p w14:paraId="44788E81" w14:textId="77777777" w:rsidR="00320C6D" w:rsidRPr="00AF6A93" w:rsidRDefault="00320C6D" w:rsidP="00320C6D">
      <w:pPr>
        <w:rPr>
          <w:rFonts w:cs="Times New Roman"/>
        </w:rPr>
      </w:pPr>
      <w:bookmarkStart w:id="13" w:name="z34"/>
      <w:bookmarkEnd w:id="12"/>
      <w:r w:rsidRPr="00AF6A93">
        <w:rPr>
          <w:rFonts w:cs="Times New Roman"/>
          <w:color w:val="000000"/>
        </w:rPr>
        <w:t>5) методы и частоту ведения учета, анализа и сообщения данных;</w:t>
      </w:r>
    </w:p>
    <w:p w14:paraId="5FFFBD5C" w14:textId="77777777" w:rsidR="00320C6D" w:rsidRPr="00AF6A93" w:rsidRDefault="00320C6D" w:rsidP="00320C6D">
      <w:pPr>
        <w:rPr>
          <w:rFonts w:cs="Times New Roman"/>
        </w:rPr>
      </w:pPr>
      <w:bookmarkStart w:id="14" w:name="z35"/>
      <w:bookmarkEnd w:id="13"/>
      <w:r w:rsidRPr="00AF6A93">
        <w:rPr>
          <w:rFonts w:cs="Times New Roman"/>
          <w:color w:val="000000"/>
        </w:rPr>
        <w:t>6) план-график внутренних проверок и процедуру устранения нарушений экологического законодательства Республики Казахстан, включая внутренние инструменты реагирования на их несоблюдение;</w:t>
      </w:r>
    </w:p>
    <w:p w14:paraId="71104BBC" w14:textId="77777777" w:rsidR="00320C6D" w:rsidRPr="00AF6A93" w:rsidRDefault="00320C6D" w:rsidP="00320C6D">
      <w:pPr>
        <w:rPr>
          <w:rFonts w:cs="Times New Roman"/>
        </w:rPr>
      </w:pPr>
      <w:bookmarkStart w:id="15" w:name="z36"/>
      <w:bookmarkEnd w:id="14"/>
      <w:r w:rsidRPr="00AF6A93">
        <w:rPr>
          <w:rFonts w:cs="Times New Roman"/>
          <w:color w:val="000000"/>
        </w:rPr>
        <w:t>7) механизмы обеспечения качества инструментальных измерений;</w:t>
      </w:r>
    </w:p>
    <w:p w14:paraId="193658EB" w14:textId="77777777" w:rsidR="00320C6D" w:rsidRPr="00AF6A93" w:rsidRDefault="00320C6D" w:rsidP="00320C6D">
      <w:pPr>
        <w:rPr>
          <w:rFonts w:cs="Times New Roman"/>
        </w:rPr>
      </w:pPr>
      <w:bookmarkStart w:id="16" w:name="z37"/>
      <w:bookmarkEnd w:id="15"/>
      <w:r w:rsidRPr="00AF6A93">
        <w:rPr>
          <w:rFonts w:cs="Times New Roman"/>
          <w:color w:val="000000"/>
        </w:rPr>
        <w:t>8) протокол действий в нештатных ситуациях;</w:t>
      </w:r>
    </w:p>
    <w:p w14:paraId="54FDFF52" w14:textId="77777777" w:rsidR="00320C6D" w:rsidRPr="00AF6A93" w:rsidRDefault="00320C6D" w:rsidP="00320C6D">
      <w:pPr>
        <w:rPr>
          <w:rFonts w:cs="Times New Roman"/>
        </w:rPr>
      </w:pPr>
      <w:bookmarkStart w:id="17" w:name="z38"/>
      <w:bookmarkEnd w:id="16"/>
      <w:r w:rsidRPr="00AF6A93">
        <w:rPr>
          <w:rFonts w:cs="Times New Roman"/>
          <w:color w:val="000000"/>
        </w:rPr>
        <w:t>9) организационную и функциональную структуру внутренней ответственности работников за проведение производственного экологического контроля;</w:t>
      </w:r>
    </w:p>
    <w:p w14:paraId="2F38BF5D" w14:textId="77777777" w:rsidR="00320C6D" w:rsidRPr="00AF6A93" w:rsidRDefault="00320C6D" w:rsidP="00320C6D">
      <w:pPr>
        <w:rPr>
          <w:rFonts w:cs="Times New Roman"/>
        </w:rPr>
      </w:pPr>
      <w:bookmarkStart w:id="18" w:name="z39"/>
      <w:bookmarkEnd w:id="17"/>
      <w:r w:rsidRPr="00AF6A93">
        <w:rPr>
          <w:rFonts w:cs="Times New Roman"/>
          <w:color w:val="000000"/>
        </w:rPr>
        <w:lastRenderedPageBreak/>
        <w:t>10) иные сведения, отражающие вопросы организации и проведения производственного экологического контроля (информация о планах природоохранных мероприятий и/или программе повышения экологической эффективности).</w:t>
      </w:r>
    </w:p>
    <w:bookmarkEnd w:id="18"/>
    <w:p w14:paraId="2F120CB5" w14:textId="18A08920" w:rsidR="00320C6D" w:rsidRDefault="00320C6D" w:rsidP="00320C6D">
      <w:pPr>
        <w:rPr>
          <w:rFonts w:cs="Times New Roman"/>
          <w:color w:val="000000"/>
        </w:rPr>
      </w:pPr>
      <w:r w:rsidRPr="00AF6A93">
        <w:rPr>
          <w:rFonts w:cs="Times New Roman"/>
          <w:color w:val="000000"/>
        </w:rPr>
        <w:t>Производственный мониторинг является элементом производственного экологического контроля, а также программы повышения экологической эффективности.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61B95C00" w14:textId="586DCEAF" w:rsidR="00E15D48" w:rsidRDefault="00E15D48" w:rsidP="00320C6D">
      <w:pPr>
        <w:rPr>
          <w:rFonts w:cs="Times New Roman"/>
          <w:color w:val="000000"/>
        </w:rPr>
      </w:pPr>
      <w:r>
        <w:rPr>
          <w:rFonts w:cs="Times New Roman"/>
          <w:color w:val="000000"/>
        </w:rPr>
        <w:t>Сброс сточных вод в окружающую среду оператором не осуществляется в связи с чем мониторинг воздействия на водные ресурсы не предусмотрен.</w:t>
      </w:r>
    </w:p>
    <w:p w14:paraId="079EE871" w14:textId="5D67790A" w:rsidR="00E15D48" w:rsidRDefault="00E15D48" w:rsidP="00320C6D">
      <w:pPr>
        <w:rPr>
          <w:rFonts w:cs="Times New Roman"/>
          <w:color w:val="000000"/>
        </w:rPr>
      </w:pPr>
      <w:r>
        <w:rPr>
          <w:rFonts w:cs="Times New Roman"/>
          <w:color w:val="000000"/>
        </w:rPr>
        <w:t>Также не предусмотрен м</w:t>
      </w:r>
      <w:r w:rsidRPr="00E15D48">
        <w:rPr>
          <w:rFonts w:cs="Times New Roman"/>
          <w:color w:val="000000"/>
        </w:rPr>
        <w:t>ониторинг уровня загрязнения почвы</w:t>
      </w:r>
      <w:r>
        <w:rPr>
          <w:rFonts w:cs="Times New Roman"/>
          <w:color w:val="000000"/>
        </w:rPr>
        <w:t xml:space="preserve"> так как в процессе производства не используются химические вещества, являющиеся источником загрязнения почв</w:t>
      </w:r>
      <w:r w:rsidR="002D15D5">
        <w:rPr>
          <w:rFonts w:cs="Times New Roman"/>
          <w:color w:val="000000"/>
        </w:rPr>
        <w:t>.</w:t>
      </w:r>
    </w:p>
    <w:p w14:paraId="016B8934" w14:textId="77777777" w:rsidR="00320C6D" w:rsidRDefault="00320C6D">
      <w:pPr>
        <w:rPr>
          <w:rFonts w:eastAsiaTheme="majorEastAsia" w:cs="Times New Roman"/>
          <w:b/>
          <w:bCs/>
          <w:caps/>
        </w:rPr>
      </w:pPr>
      <w:r>
        <w:rPr>
          <w:rFonts w:cs="Times New Roman"/>
        </w:rPr>
        <w:br w:type="page"/>
      </w:r>
    </w:p>
    <w:p w14:paraId="7BE9673D" w14:textId="763BE40C" w:rsidR="003B3717" w:rsidRDefault="002D15D5" w:rsidP="003B3717">
      <w:pPr>
        <w:pStyle w:val="1"/>
        <w:ind w:left="567" w:hanging="575"/>
        <w:rPr>
          <w:rFonts w:cs="Times New Roman"/>
        </w:rPr>
      </w:pPr>
      <w:r>
        <w:rPr>
          <w:rFonts w:cs="Times New Roman"/>
        </w:rPr>
        <w:lastRenderedPageBreak/>
        <w:t>О</w:t>
      </w:r>
      <w:r w:rsidR="00BC07F3">
        <w:rPr>
          <w:rFonts w:cs="Times New Roman"/>
        </w:rPr>
        <w:t>бщие сведения об операторе</w:t>
      </w:r>
    </w:p>
    <w:p w14:paraId="5997125F" w14:textId="77777777" w:rsidR="008A26CE" w:rsidRPr="008A26CE" w:rsidRDefault="008A26CE" w:rsidP="008A26CE">
      <w:pPr>
        <w:pStyle w:val="31"/>
        <w:rPr>
          <w:rFonts w:cs="Times New Roman"/>
        </w:rPr>
      </w:pPr>
      <w:bookmarkStart w:id="19" w:name="_Toc86694748"/>
      <w:bookmarkStart w:id="20" w:name="_Toc87867317"/>
      <w:bookmarkStart w:id="21" w:name="_Hlk82377697"/>
      <w:r w:rsidRPr="008A26CE">
        <w:rPr>
          <w:rFonts w:cs="Times New Roman"/>
        </w:rPr>
        <w:t>Реквизиты</w:t>
      </w:r>
      <w:bookmarkEnd w:id="19"/>
      <w:bookmarkEnd w:id="20"/>
    </w:p>
    <w:p w14:paraId="6A3D919A" w14:textId="1E689053" w:rsidR="004C149E" w:rsidRPr="009669B7" w:rsidRDefault="00CC1B80" w:rsidP="004A1C0E">
      <w:pPr>
        <w:tabs>
          <w:tab w:val="left" w:pos="1260"/>
        </w:tabs>
        <w:ind w:right="-63"/>
        <w:rPr>
          <w:rFonts w:cs="Times New Roman"/>
        </w:rPr>
      </w:pPr>
      <w:r w:rsidRPr="00CC1B80">
        <w:rPr>
          <w:rFonts w:cs="Times New Roman"/>
        </w:rPr>
        <w:t>ТОО «</w:t>
      </w:r>
      <w:r w:rsidR="004A1C0E">
        <w:rPr>
          <w:rFonts w:cs="Times New Roman"/>
        </w:rPr>
        <w:t>КАС-бетон»</w:t>
      </w:r>
      <w:r w:rsidRPr="00CC1B80">
        <w:rPr>
          <w:rFonts w:cs="Times New Roman"/>
        </w:rPr>
        <w:t>.</w:t>
      </w:r>
    </w:p>
    <w:p w14:paraId="467895BD" w14:textId="77777777" w:rsidR="008A26CE" w:rsidRPr="008A26CE" w:rsidRDefault="008A26CE" w:rsidP="008A26CE">
      <w:pPr>
        <w:pStyle w:val="31"/>
        <w:rPr>
          <w:rFonts w:cs="Times New Roman"/>
        </w:rPr>
      </w:pPr>
      <w:bookmarkStart w:id="22" w:name="_Toc86694749"/>
      <w:bookmarkStart w:id="23" w:name="_Toc87867318"/>
      <w:r w:rsidRPr="008A26CE">
        <w:rPr>
          <w:rFonts w:cs="Times New Roman"/>
        </w:rPr>
        <w:t>Вид намечаемой деятельности:</w:t>
      </w:r>
      <w:bookmarkEnd w:id="22"/>
      <w:bookmarkEnd w:id="23"/>
    </w:p>
    <w:p w14:paraId="438FB098" w14:textId="56AF68D0" w:rsidR="004C149E" w:rsidRDefault="004C149E" w:rsidP="004C149E">
      <w:pPr>
        <w:rPr>
          <w:rFonts w:cs="Times New Roman"/>
        </w:rPr>
      </w:pPr>
      <w:bookmarkStart w:id="24" w:name="_Toc74240167"/>
      <w:bookmarkStart w:id="25" w:name="_Toc86694752"/>
      <w:bookmarkStart w:id="26" w:name="_Toc87867319"/>
      <w:r>
        <w:rPr>
          <w:rFonts w:cs="Times New Roman"/>
        </w:rPr>
        <w:t xml:space="preserve">Переработка </w:t>
      </w:r>
      <w:r w:rsidR="004A1C0E">
        <w:rPr>
          <w:rFonts w:cs="Times New Roman"/>
        </w:rPr>
        <w:t>известняка</w:t>
      </w:r>
      <w:r>
        <w:rPr>
          <w:rFonts w:cs="Times New Roman"/>
        </w:rPr>
        <w:t>.</w:t>
      </w:r>
    </w:p>
    <w:p w14:paraId="1BEED1CE" w14:textId="77777777" w:rsidR="008A26CE" w:rsidRPr="008A26CE" w:rsidRDefault="008A26CE" w:rsidP="008A26CE">
      <w:pPr>
        <w:pStyle w:val="31"/>
        <w:rPr>
          <w:rFonts w:cs="Times New Roman"/>
        </w:rPr>
      </w:pPr>
      <w:r w:rsidRPr="008A26CE">
        <w:rPr>
          <w:rFonts w:cs="Times New Roman"/>
        </w:rPr>
        <w:t>Описание места осуществления деятельности</w:t>
      </w:r>
      <w:bookmarkEnd w:id="24"/>
      <w:bookmarkEnd w:id="25"/>
      <w:bookmarkEnd w:id="26"/>
      <w:r w:rsidRPr="008A26CE">
        <w:rPr>
          <w:rFonts w:cs="Times New Roman"/>
        </w:rPr>
        <w:t xml:space="preserve"> </w:t>
      </w:r>
    </w:p>
    <w:p w14:paraId="4612C688" w14:textId="77777777" w:rsidR="004A1C0E" w:rsidRPr="004A1C0E" w:rsidRDefault="004A1C0E" w:rsidP="004A1C0E">
      <w:pPr>
        <w:jc w:val="both"/>
        <w:rPr>
          <w:rFonts w:cs="Times New Roman"/>
        </w:rPr>
      </w:pPr>
      <w:r w:rsidRPr="004A1C0E">
        <w:rPr>
          <w:rFonts w:cs="Times New Roman"/>
        </w:rPr>
        <w:t>Производственная площадка состоит из 3-х самостоятельно работающих установок: дробильно-сортировочная установка (ДСУ) и 2 дробильно-сортировочных комплекса (ДСК-1 и ДСК-2). Дробильно-сортировочная установка (ДСУ) и дробильно-сортировочные комплексы (ДСК-1 и ДСК-2) размещены на участке площадью  6,0355 га, расположенном в Туркестанской области, Тюлькубасский район, Балыктинский с.о., 072 квартал, 15 уч. Кадастровый номер 19300072015.</w:t>
      </w:r>
    </w:p>
    <w:p w14:paraId="7129C599" w14:textId="01E42FE5" w:rsidR="00CC1B80" w:rsidRDefault="004A1C0E" w:rsidP="004A1C0E">
      <w:pPr>
        <w:jc w:val="both"/>
        <w:rPr>
          <w:rFonts w:cs="Times New Roman"/>
        </w:rPr>
      </w:pPr>
      <w:r w:rsidRPr="004A1C0E">
        <w:rPr>
          <w:rFonts w:cs="Times New Roman"/>
        </w:rPr>
        <w:t>Географические координаты промплощадки: 42°31'33" с.ш. и 70°01'21" в.д. Участок расположен в 2,3 км на юго-восток от развязки в п. Састобе, по трассе Шымкент-Алматы и граничит с землями сельского хозяйства. Ближайшая жилая застройка расположена с северо-запада, на расстоянии более 2,0 км (п.Састобе). В районе участка отсутствуют детские и санаторно профилактические медицинские учреждения, зоны отдыха, заповедники, а также памятники архитектуры и другие охраняемые законом объекты.</w:t>
      </w:r>
      <w:r w:rsidR="00CC1B80" w:rsidRPr="004C072F">
        <w:rPr>
          <w:rFonts w:cs="Times New Roman"/>
        </w:rPr>
        <w:t xml:space="preserve"> </w:t>
      </w:r>
    </w:p>
    <w:p w14:paraId="6A8E7963" w14:textId="77777777" w:rsidR="00CC1B80" w:rsidRPr="00A9733B" w:rsidRDefault="00CC1B80" w:rsidP="00CC1B80">
      <w:pPr>
        <w:jc w:val="both"/>
        <w:rPr>
          <w:rFonts w:cs="Times New Roman"/>
        </w:rPr>
      </w:pPr>
      <w:r w:rsidRPr="004C072F">
        <w:rPr>
          <w:rFonts w:cs="Times New Roman"/>
        </w:rPr>
        <w:t>В районе участка отсутствуют детские и санаторно профилактические медицинские учреждения, зоны отдыха, заповедники, а также памятники архитектуры и другие</w:t>
      </w:r>
      <w:r>
        <w:rPr>
          <w:rFonts w:cs="Times New Roman"/>
        </w:rPr>
        <w:t xml:space="preserve"> охраняемые законом объекты</w:t>
      </w:r>
      <w:r w:rsidRPr="00A9733B">
        <w:rPr>
          <w:rFonts w:cs="Times New Roman"/>
        </w:rPr>
        <w:t>.</w:t>
      </w:r>
    </w:p>
    <w:p w14:paraId="1C178986" w14:textId="77777777" w:rsidR="008A26CE" w:rsidRPr="008A26CE" w:rsidRDefault="008A26CE" w:rsidP="008A26CE">
      <w:pPr>
        <w:pStyle w:val="31"/>
        <w:rPr>
          <w:rFonts w:cs="Times New Roman"/>
        </w:rPr>
      </w:pPr>
      <w:bookmarkStart w:id="27" w:name="_Toc87867320"/>
      <w:r w:rsidRPr="008A26CE">
        <w:rPr>
          <w:rFonts w:cs="Times New Roman"/>
        </w:rPr>
        <w:t>Краткая характеристика технологии производства и технологического оборудования</w:t>
      </w:r>
      <w:bookmarkEnd w:id="27"/>
    </w:p>
    <w:p w14:paraId="5F006A30" w14:textId="0E6F5FAA" w:rsidR="004A1C0E" w:rsidRDefault="00F00DC1" w:rsidP="004A1C0E">
      <w:pPr>
        <w:rPr>
          <w:rFonts w:eastAsia="Times New Roman" w:cs="Times New Roman"/>
          <w:color w:val="000000"/>
          <w:lang w:eastAsia="ru-RU"/>
        </w:rPr>
      </w:pPr>
      <w:r w:rsidRPr="000B307E">
        <w:rPr>
          <w:rFonts w:eastAsia="Times New Roman" w:cs="Times New Roman"/>
          <w:color w:val="000000"/>
          <w:lang w:eastAsia="ru-RU"/>
        </w:rPr>
        <w:t>Дробильно-сортировочн</w:t>
      </w:r>
      <w:r>
        <w:rPr>
          <w:rFonts w:eastAsia="Times New Roman" w:cs="Times New Roman"/>
          <w:color w:val="000000"/>
          <w:lang w:eastAsia="ru-RU"/>
        </w:rPr>
        <w:t xml:space="preserve">ый комплекс </w:t>
      </w:r>
      <w:r w:rsidRPr="000B307E">
        <w:rPr>
          <w:rFonts w:eastAsia="Times New Roman" w:cs="Times New Roman"/>
          <w:color w:val="000000"/>
          <w:lang w:eastAsia="ru-RU"/>
        </w:rPr>
        <w:t>предназначен для первичной переработки и подготовки горной массы к промышленному использованию</w:t>
      </w:r>
      <w:r>
        <w:rPr>
          <w:rFonts w:eastAsia="Times New Roman" w:cs="Times New Roman"/>
          <w:color w:val="000000"/>
          <w:lang w:eastAsia="ru-RU"/>
        </w:rPr>
        <w:t xml:space="preserve"> и в</w:t>
      </w:r>
      <w:r w:rsidRPr="000B307E">
        <w:rPr>
          <w:rFonts w:eastAsia="Times New Roman" w:cs="Times New Roman"/>
          <w:color w:val="000000"/>
          <w:lang w:eastAsia="ru-RU"/>
        </w:rPr>
        <w:t>ключает дробилки крупного и среднего дробления, грохоты, конвейеры</w:t>
      </w:r>
      <w:r>
        <w:rPr>
          <w:rFonts w:eastAsia="Times New Roman" w:cs="Times New Roman"/>
          <w:color w:val="000000"/>
          <w:lang w:eastAsia="ru-RU"/>
        </w:rPr>
        <w:t xml:space="preserve">, </w:t>
      </w:r>
      <w:r w:rsidRPr="000B307E">
        <w:rPr>
          <w:rFonts w:eastAsia="Times New Roman" w:cs="Times New Roman"/>
          <w:color w:val="000000"/>
          <w:lang w:eastAsia="ru-RU"/>
        </w:rPr>
        <w:t xml:space="preserve">другое оборудование. </w:t>
      </w:r>
    </w:p>
    <w:p w14:paraId="226E121A" w14:textId="77777777" w:rsidR="004A1C0E" w:rsidRPr="004A1C0E" w:rsidRDefault="004A1C0E" w:rsidP="004A1C0E">
      <w:pPr>
        <w:rPr>
          <w:rFonts w:cs="Times New Roman"/>
        </w:rPr>
      </w:pPr>
      <w:r w:rsidRPr="004A1C0E">
        <w:rPr>
          <w:rFonts w:cs="Times New Roman"/>
        </w:rPr>
        <w:t>ДСУ. Площадка разгрузочная расположена в начале технологической линии ДСУ. Предназначена для разгрузки карьерного транспорта и кратковременного хранения породы. На площадке предусмотрено: площадка для парковки карьерного транспорта; площадка для стоянки погрузчиков; площадка для разгрузки транспорта; разворотная площадка; два открытых склада кратковременного хранения породы; уборная на 1 очко с водонепроницаемым выгребом и площадка для мусороконтейнера. Площадка по периметру имеет невысокое ограждение типа колесоотбойника.</w:t>
      </w:r>
    </w:p>
    <w:p w14:paraId="73B922EB" w14:textId="77777777" w:rsidR="004A1C0E" w:rsidRPr="004A1C0E" w:rsidRDefault="004A1C0E" w:rsidP="004A1C0E">
      <w:pPr>
        <w:rPr>
          <w:rFonts w:cs="Times New Roman"/>
        </w:rPr>
      </w:pPr>
      <w:r w:rsidRPr="004A1C0E">
        <w:rPr>
          <w:rFonts w:cs="Times New Roman"/>
        </w:rPr>
        <w:t>Площадка дробильно-сортировочного узла состоит из площадок и механизмов и условно разделена на: производственную зону; складскую и вспомогательную зону; зону локальных очистных сооружений ливневых стоков; бытовую зону; зону автовесовой.</w:t>
      </w:r>
    </w:p>
    <w:p w14:paraId="207D8969" w14:textId="77777777" w:rsidR="004A1C0E" w:rsidRPr="004A1C0E" w:rsidRDefault="004A1C0E" w:rsidP="004A1C0E">
      <w:pPr>
        <w:rPr>
          <w:rFonts w:cs="Times New Roman"/>
        </w:rPr>
      </w:pPr>
      <w:r w:rsidRPr="004A1C0E">
        <w:rPr>
          <w:rFonts w:cs="Times New Roman"/>
        </w:rPr>
        <w:lastRenderedPageBreak/>
        <w:t>Производственная зона – основная часть производства – включает в себя полный набор необходимого оборудования по дроблению, сортировке и доставке на склады известняка. Подробное описание требуемых механизмов дано в разделе «Технология ДСУ» общей пояснительной записки. Так же в этой зоне устанавливается КТП 2х1600.</w:t>
      </w:r>
    </w:p>
    <w:p w14:paraId="0B0D3453" w14:textId="77777777" w:rsidR="004A1C0E" w:rsidRPr="004A1C0E" w:rsidRDefault="004A1C0E" w:rsidP="004A1C0E">
      <w:pPr>
        <w:rPr>
          <w:rFonts w:cs="Times New Roman"/>
        </w:rPr>
      </w:pPr>
      <w:r w:rsidRPr="004A1C0E">
        <w:rPr>
          <w:rFonts w:cs="Times New Roman"/>
        </w:rPr>
        <w:t>Складская и вспомогательная зона – это открытые площадки для выгрузки известняка и инертного материала. Площадки имеют бетонное покрытие. С покрытий организован водосток по открытой ирригационной системе в локальные очистные сооружения ливневых стоков. Помимо открытых складских площадок в данной зоне предусмотрен навес для хранения а/транспорта (экскаватора с прямой лопатой) и установка водонапорной башни, в которой хранится запас воды для обеспечения технологического процесса работы ДСУ, а именно для охлаждения систем дробилок и смыва мусора с ленточных конвейеров.</w:t>
      </w:r>
    </w:p>
    <w:p w14:paraId="149D09F4" w14:textId="77777777" w:rsidR="004A1C0E" w:rsidRPr="004A1C0E" w:rsidRDefault="004A1C0E" w:rsidP="004A1C0E">
      <w:pPr>
        <w:rPr>
          <w:rFonts w:cs="Times New Roman"/>
        </w:rPr>
      </w:pPr>
      <w:r w:rsidRPr="004A1C0E">
        <w:rPr>
          <w:rFonts w:cs="Times New Roman"/>
        </w:rPr>
        <w:t>В зоне локальных очистных сооружений расположены: водоприемный колодец, бензо-масло-пыле-уловитель, резервуар очищенных ливневых стоков и насосная станция, предусмотренная для увлажнения известняка в бункере, перед подачей в полувагоны в засушливый период.</w:t>
      </w:r>
    </w:p>
    <w:p w14:paraId="67939926" w14:textId="77777777" w:rsidR="004A1C0E" w:rsidRPr="004A1C0E" w:rsidRDefault="004A1C0E" w:rsidP="004A1C0E">
      <w:pPr>
        <w:rPr>
          <w:rFonts w:cs="Times New Roman"/>
        </w:rPr>
      </w:pPr>
      <w:r w:rsidRPr="004A1C0E">
        <w:rPr>
          <w:rFonts w:cs="Times New Roman"/>
        </w:rPr>
        <w:t>Бытовая зона предусмотрена как зона отдыха и место приема пищи. В этой зоне расположен вагончик – пункт питания и отдыха, этажерка для бака с питьевой водой, выгреб бытовых стоков, уборная на одно очко. Рядом с уборной предусмотрена площадка для сбора мусора.</w:t>
      </w:r>
    </w:p>
    <w:p w14:paraId="246739E6" w14:textId="77777777" w:rsidR="004A1C0E" w:rsidRPr="004A1C0E" w:rsidRDefault="004A1C0E" w:rsidP="004A1C0E">
      <w:pPr>
        <w:rPr>
          <w:rFonts w:cs="Times New Roman"/>
        </w:rPr>
      </w:pPr>
      <w:r w:rsidRPr="004A1C0E">
        <w:rPr>
          <w:rFonts w:cs="Times New Roman"/>
        </w:rPr>
        <w:t>Зона автовесовой включает электронные весы с весовой. Для исключения быстрого износа весов дорога разделена на проезд порожнего грузового транспорта, легкового а/транспорта и проезд груженного транспорта через автовесовую.</w:t>
      </w:r>
    </w:p>
    <w:p w14:paraId="2724E008" w14:textId="77777777" w:rsidR="004A1C0E" w:rsidRPr="004A1C0E" w:rsidRDefault="004A1C0E" w:rsidP="004A1C0E">
      <w:pPr>
        <w:rPr>
          <w:rFonts w:cs="Times New Roman"/>
        </w:rPr>
      </w:pPr>
      <w:r w:rsidRPr="004A1C0E">
        <w:rPr>
          <w:rFonts w:cs="Times New Roman"/>
        </w:rPr>
        <w:t>Вся территория огораживается, для обеспечения безопасности оборудования и во избежание несанкционированного проникновения людей и животных.</w:t>
      </w:r>
    </w:p>
    <w:p w14:paraId="4CB36494" w14:textId="77777777" w:rsidR="004A1C0E" w:rsidRPr="004A1C0E" w:rsidRDefault="004A1C0E" w:rsidP="004A1C0E">
      <w:pPr>
        <w:rPr>
          <w:rFonts w:cs="Times New Roman"/>
        </w:rPr>
      </w:pPr>
      <w:r w:rsidRPr="004A1C0E">
        <w:rPr>
          <w:rFonts w:cs="Times New Roman"/>
        </w:rPr>
        <w:t>Имеется также вспомогательные сооружение включает в себя: площадка разгрузки породы; площадка Дробильно-сортировочного узла; погрузочная площадка для железнодорожного транспорта; площадка для станции на перегоне; АЗС и ремонтная зона; вахтовый поселок; водозаборные сооружения; участок подстанции 35/6.</w:t>
      </w:r>
    </w:p>
    <w:p w14:paraId="19265B28" w14:textId="77777777" w:rsidR="004A1C0E" w:rsidRPr="004A1C0E" w:rsidRDefault="004A1C0E" w:rsidP="004A1C0E">
      <w:pPr>
        <w:rPr>
          <w:rFonts w:cs="Times New Roman"/>
        </w:rPr>
      </w:pPr>
      <w:r w:rsidRPr="004A1C0E">
        <w:rPr>
          <w:rFonts w:cs="Times New Roman"/>
        </w:rPr>
        <w:t>Погрузочная площадка для железнодорожного транспорта – это бетонированная площадка с устройством на ней смотровой вышки. Так же на ж/д ветке предусмотрены железнодорожные электронные весы с весовой, лебедка для маневрирования состава при загрузке полувагонов, а в 25,0м от весовой – уборная на одно очко с водонепроницаемым выгребом.</w:t>
      </w:r>
    </w:p>
    <w:p w14:paraId="6F83DBC1" w14:textId="77777777" w:rsidR="004A1C0E" w:rsidRPr="004A1C0E" w:rsidRDefault="004A1C0E" w:rsidP="004A1C0E">
      <w:pPr>
        <w:rPr>
          <w:rFonts w:cs="Times New Roman"/>
        </w:rPr>
      </w:pPr>
      <w:r w:rsidRPr="004A1C0E">
        <w:rPr>
          <w:rFonts w:cs="Times New Roman"/>
        </w:rPr>
        <w:t>ДСК-1. Существующий дробильно-сортировочный комплекс расположен на расстоянии не менее 100 м от ДСУ. Производственная мощность мобильного дробильно-сортировочного комплекса составляет 350 т/час.</w:t>
      </w:r>
    </w:p>
    <w:p w14:paraId="30926D3B" w14:textId="77777777" w:rsidR="004A1C0E" w:rsidRPr="004A1C0E" w:rsidRDefault="004A1C0E" w:rsidP="004A1C0E">
      <w:pPr>
        <w:rPr>
          <w:rFonts w:cs="Times New Roman"/>
        </w:rPr>
      </w:pPr>
      <w:r w:rsidRPr="004A1C0E">
        <w:rPr>
          <w:rFonts w:cs="Times New Roman"/>
        </w:rPr>
        <w:t xml:space="preserve">ДСК-2. Вновь устанавливаемый дробильно-сортировочный комплекс будет размещен на существующей промышленной площадке, на расстоянии </w:t>
      </w:r>
      <w:r w:rsidRPr="004A1C0E">
        <w:rPr>
          <w:rFonts w:cs="Times New Roman"/>
        </w:rPr>
        <w:lastRenderedPageBreak/>
        <w:t>около 100 м от существующего ДСК. Производственная мощность мобильного дробильно-сортировочного комплекса составляет 350 т/час.</w:t>
      </w:r>
    </w:p>
    <w:p w14:paraId="7C753C7C" w14:textId="77777777" w:rsidR="004A1C0E" w:rsidRPr="004A1C0E" w:rsidRDefault="004A1C0E" w:rsidP="004A1C0E">
      <w:pPr>
        <w:rPr>
          <w:rFonts w:cs="Times New Roman"/>
        </w:rPr>
      </w:pPr>
      <w:r w:rsidRPr="004A1C0E">
        <w:rPr>
          <w:rFonts w:cs="Times New Roman"/>
        </w:rPr>
        <w:t xml:space="preserve">В состав оборудования ДСК входят: </w:t>
      </w:r>
    </w:p>
    <w:p w14:paraId="389E48E6" w14:textId="77777777" w:rsidR="004A1C0E" w:rsidRPr="004A1C0E" w:rsidRDefault="004A1C0E" w:rsidP="004A1C0E">
      <w:pPr>
        <w:rPr>
          <w:rFonts w:cs="Times New Roman"/>
        </w:rPr>
      </w:pPr>
      <w:r w:rsidRPr="004A1C0E">
        <w:rPr>
          <w:rFonts w:cs="Times New Roman"/>
        </w:rPr>
        <w:t>1.</w:t>
      </w:r>
      <w:r w:rsidRPr="004A1C0E">
        <w:rPr>
          <w:rFonts w:cs="Times New Roman"/>
        </w:rPr>
        <w:tab/>
        <w:t>Приемный бункер;</w:t>
      </w:r>
    </w:p>
    <w:p w14:paraId="2B5F701B" w14:textId="77777777" w:rsidR="004A1C0E" w:rsidRPr="004A1C0E" w:rsidRDefault="004A1C0E" w:rsidP="004A1C0E">
      <w:pPr>
        <w:rPr>
          <w:rFonts w:cs="Times New Roman"/>
        </w:rPr>
      </w:pPr>
      <w:r w:rsidRPr="004A1C0E">
        <w:rPr>
          <w:rFonts w:cs="Times New Roman"/>
        </w:rPr>
        <w:t>2.</w:t>
      </w:r>
      <w:r w:rsidRPr="004A1C0E">
        <w:rPr>
          <w:rFonts w:cs="Times New Roman"/>
        </w:rPr>
        <w:tab/>
        <w:t>Вибропитатель №1 GZD 1300х4900;</w:t>
      </w:r>
    </w:p>
    <w:p w14:paraId="075C7967" w14:textId="77777777" w:rsidR="004A1C0E" w:rsidRPr="004A1C0E" w:rsidRDefault="004A1C0E" w:rsidP="004A1C0E">
      <w:pPr>
        <w:rPr>
          <w:rFonts w:cs="Times New Roman"/>
        </w:rPr>
      </w:pPr>
      <w:r w:rsidRPr="004A1C0E">
        <w:rPr>
          <w:rFonts w:cs="Times New Roman"/>
        </w:rPr>
        <w:t>3.</w:t>
      </w:r>
      <w:r w:rsidRPr="004A1C0E">
        <w:rPr>
          <w:rFonts w:cs="Times New Roman"/>
        </w:rPr>
        <w:tab/>
        <w:t>Вибропитатель №2 и №3 GZD 1100х4200;</w:t>
      </w:r>
    </w:p>
    <w:p w14:paraId="01AA23BD" w14:textId="77777777" w:rsidR="004A1C0E" w:rsidRPr="004A1C0E" w:rsidRDefault="004A1C0E" w:rsidP="004A1C0E">
      <w:pPr>
        <w:rPr>
          <w:rFonts w:cs="Times New Roman"/>
        </w:rPr>
      </w:pPr>
      <w:r w:rsidRPr="004A1C0E">
        <w:rPr>
          <w:rFonts w:cs="Times New Roman"/>
        </w:rPr>
        <w:t>4.</w:t>
      </w:r>
      <w:r w:rsidRPr="004A1C0E">
        <w:rPr>
          <w:rFonts w:cs="Times New Roman"/>
        </w:rPr>
        <w:tab/>
        <w:t>Щековая дробилка РЕ1200х1500;</w:t>
      </w:r>
    </w:p>
    <w:p w14:paraId="7729A96D" w14:textId="77777777" w:rsidR="004A1C0E" w:rsidRPr="004A1C0E" w:rsidRDefault="004A1C0E" w:rsidP="004A1C0E">
      <w:pPr>
        <w:rPr>
          <w:rFonts w:cs="Times New Roman"/>
        </w:rPr>
      </w:pPr>
      <w:r w:rsidRPr="004A1C0E">
        <w:rPr>
          <w:rFonts w:cs="Times New Roman"/>
        </w:rPr>
        <w:t>5.</w:t>
      </w:r>
      <w:r w:rsidRPr="004A1C0E">
        <w:rPr>
          <w:rFonts w:cs="Times New Roman"/>
        </w:rPr>
        <w:tab/>
        <w:t>Конусная дробилка №1 и №2 PYB 1750;</w:t>
      </w:r>
    </w:p>
    <w:p w14:paraId="1455BB67" w14:textId="77777777" w:rsidR="004A1C0E" w:rsidRPr="004A1C0E" w:rsidRDefault="004A1C0E" w:rsidP="004A1C0E">
      <w:pPr>
        <w:rPr>
          <w:rFonts w:cs="Times New Roman"/>
        </w:rPr>
      </w:pPr>
      <w:r w:rsidRPr="004A1C0E">
        <w:rPr>
          <w:rFonts w:cs="Times New Roman"/>
        </w:rPr>
        <w:t>6.</w:t>
      </w:r>
      <w:r w:rsidRPr="004A1C0E">
        <w:rPr>
          <w:rFonts w:cs="Times New Roman"/>
        </w:rPr>
        <w:tab/>
        <w:t>Вибропитатель №4 и №5 GZD 1300х4900;</w:t>
      </w:r>
    </w:p>
    <w:p w14:paraId="380326B9" w14:textId="77777777" w:rsidR="004A1C0E" w:rsidRPr="004A1C0E" w:rsidRDefault="004A1C0E" w:rsidP="004A1C0E">
      <w:pPr>
        <w:rPr>
          <w:rFonts w:cs="Times New Roman"/>
        </w:rPr>
      </w:pPr>
      <w:r w:rsidRPr="004A1C0E">
        <w:rPr>
          <w:rFonts w:cs="Times New Roman"/>
        </w:rPr>
        <w:t>7.</w:t>
      </w:r>
      <w:r w:rsidRPr="004A1C0E">
        <w:rPr>
          <w:rFonts w:cs="Times New Roman"/>
        </w:rPr>
        <w:tab/>
        <w:t>Самобалансный грохот №1 и №2 3YZS 2160;</w:t>
      </w:r>
    </w:p>
    <w:p w14:paraId="6BF16BE9" w14:textId="77777777" w:rsidR="004A1C0E" w:rsidRPr="004A1C0E" w:rsidRDefault="004A1C0E" w:rsidP="004A1C0E">
      <w:pPr>
        <w:rPr>
          <w:rFonts w:cs="Times New Roman"/>
        </w:rPr>
      </w:pPr>
      <w:r w:rsidRPr="004A1C0E">
        <w:rPr>
          <w:rFonts w:cs="Times New Roman"/>
        </w:rPr>
        <w:t>8. Конвейеры ленточные В - 1200 мм;</w:t>
      </w:r>
    </w:p>
    <w:p w14:paraId="27C5A848" w14:textId="77777777" w:rsidR="004A1C0E" w:rsidRPr="004A1C0E" w:rsidRDefault="004A1C0E" w:rsidP="004A1C0E">
      <w:pPr>
        <w:rPr>
          <w:rFonts w:cs="Times New Roman"/>
        </w:rPr>
      </w:pPr>
      <w:r w:rsidRPr="004A1C0E">
        <w:rPr>
          <w:rFonts w:cs="Times New Roman"/>
        </w:rPr>
        <w:t>9. Конвейеры ленточные В - 800 мм</w:t>
      </w:r>
    </w:p>
    <w:p w14:paraId="64D59584" w14:textId="77777777" w:rsidR="004A1C0E" w:rsidRPr="004A1C0E" w:rsidRDefault="004A1C0E" w:rsidP="004A1C0E">
      <w:pPr>
        <w:rPr>
          <w:rFonts w:cs="Times New Roman"/>
        </w:rPr>
      </w:pPr>
      <w:r w:rsidRPr="004A1C0E">
        <w:rPr>
          <w:rFonts w:cs="Times New Roman"/>
        </w:rPr>
        <w:t>9. Конвейеры ленточные В - 650 мм;</w:t>
      </w:r>
    </w:p>
    <w:p w14:paraId="70D5CE1B" w14:textId="77777777" w:rsidR="004A1C0E" w:rsidRPr="004A1C0E" w:rsidRDefault="004A1C0E" w:rsidP="004A1C0E">
      <w:pPr>
        <w:rPr>
          <w:rFonts w:cs="Times New Roman"/>
        </w:rPr>
      </w:pPr>
      <w:r w:rsidRPr="004A1C0E">
        <w:rPr>
          <w:rFonts w:cs="Times New Roman"/>
        </w:rPr>
        <w:t>10. Весы автомобильные;</w:t>
      </w:r>
    </w:p>
    <w:p w14:paraId="5550C3E4" w14:textId="77777777" w:rsidR="004A1C0E" w:rsidRPr="004A1C0E" w:rsidRDefault="004A1C0E" w:rsidP="004A1C0E">
      <w:pPr>
        <w:rPr>
          <w:rFonts w:cs="Times New Roman"/>
        </w:rPr>
      </w:pPr>
      <w:r w:rsidRPr="004A1C0E">
        <w:rPr>
          <w:rFonts w:cs="Times New Roman"/>
        </w:rPr>
        <w:t xml:space="preserve">11. Открытые склады по 400м2. </w:t>
      </w:r>
    </w:p>
    <w:p w14:paraId="1677D2D4" w14:textId="77777777" w:rsidR="004A1C0E" w:rsidRPr="004A1C0E" w:rsidRDefault="004A1C0E" w:rsidP="004A1C0E">
      <w:pPr>
        <w:rPr>
          <w:rFonts w:cs="Times New Roman"/>
        </w:rPr>
      </w:pPr>
      <w:r w:rsidRPr="004A1C0E">
        <w:rPr>
          <w:rFonts w:cs="Times New Roman"/>
        </w:rPr>
        <w:t>Выпускаемая продукция после переработки в процентном соотношении: Фракция 0-10мм = 19%; Фракция 10-20мм = 35%; Фракция 20-40мм = 26%; Фракция свыше 40мм = 20%. Количество лещадного материала в породе – не более 15%.</w:t>
      </w:r>
    </w:p>
    <w:p w14:paraId="7148C1E2" w14:textId="43CD5F72" w:rsidR="004A1C0E" w:rsidRDefault="004A1C0E" w:rsidP="004A1C0E">
      <w:pPr>
        <w:rPr>
          <w:rFonts w:cs="Times New Roman"/>
        </w:rPr>
      </w:pPr>
      <w:r w:rsidRPr="004A1C0E">
        <w:rPr>
          <w:rFonts w:cs="Times New Roman"/>
        </w:rPr>
        <w:t>На ДСУ и ДСК перер</w:t>
      </w:r>
      <w:r w:rsidR="00795520">
        <w:rPr>
          <w:rFonts w:cs="Times New Roman"/>
        </w:rPr>
        <w:t>абатывается известняк в объеме 2,0</w:t>
      </w:r>
      <w:r w:rsidRPr="004A1C0E">
        <w:rPr>
          <w:rFonts w:cs="Times New Roman"/>
        </w:rPr>
        <w:t xml:space="preserve"> млн.тонн в год. Режим работы предприятия – круглосуточный (365 дней в году, 24 часа в сутки в две смены).</w:t>
      </w:r>
    </w:p>
    <w:p w14:paraId="5B2BFB5E" w14:textId="2A0E2455" w:rsidR="004818E5" w:rsidRDefault="004818E5">
      <w:pPr>
        <w:rPr>
          <w:rFonts w:cs="Times New Roman"/>
        </w:rPr>
      </w:pPr>
      <w:r>
        <w:rPr>
          <w:rFonts w:cs="Times New Roman"/>
        </w:rPr>
        <w:br w:type="page"/>
      </w:r>
    </w:p>
    <w:p w14:paraId="4877F491" w14:textId="77777777" w:rsidR="004818E5" w:rsidRDefault="004818E5">
      <w:pPr>
        <w:rPr>
          <w:rFonts w:cs="Times New Roman"/>
        </w:rPr>
        <w:sectPr w:rsidR="004818E5" w:rsidSect="0010267E">
          <w:headerReference w:type="default" r:id="rId11"/>
          <w:pgSz w:w="11906" w:h="16838"/>
          <w:pgMar w:top="1134" w:right="850" w:bottom="1134" w:left="1701" w:header="708" w:footer="708" w:gutter="0"/>
          <w:cols w:space="708"/>
          <w:docGrid w:linePitch="360"/>
        </w:sectPr>
      </w:pPr>
    </w:p>
    <w:p w14:paraId="6F0C8854" w14:textId="55E43B6D" w:rsidR="00320C6D" w:rsidRDefault="00320C6D" w:rsidP="00320C6D">
      <w:pPr>
        <w:pStyle w:val="af0"/>
        <w:keepNext/>
        <w:jc w:val="left"/>
      </w:pPr>
      <w:r>
        <w:lastRenderedPageBreak/>
        <w:t xml:space="preserve">Таблица </w:t>
      </w:r>
      <w:fldSimple w:instr=" STYLEREF 1 \s ">
        <w:r w:rsidR="005C2699">
          <w:rPr>
            <w:noProof/>
          </w:rPr>
          <w:t>1</w:t>
        </w:r>
      </w:fldSimple>
      <w:r w:rsidR="002D15D5">
        <w:t>.</w:t>
      </w:r>
      <w:fldSimple w:instr=" SEQ Таблица \* ARABIC \s 1 ">
        <w:r w:rsidR="005C2699">
          <w:rPr>
            <w:noProof/>
          </w:rPr>
          <w:t>1</w:t>
        </w:r>
      </w:fldSimple>
      <w:r>
        <w:t xml:space="preserve"> - </w:t>
      </w:r>
      <w:r w:rsidRPr="00320C6D">
        <w:t>Общие сведения о предприятии</w:t>
      </w:r>
    </w:p>
    <w:tbl>
      <w:tblPr>
        <w:tblW w:w="14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840"/>
        <w:gridCol w:w="1840"/>
        <w:gridCol w:w="1840"/>
        <w:gridCol w:w="1840"/>
        <w:gridCol w:w="1840"/>
        <w:gridCol w:w="1840"/>
        <w:gridCol w:w="1840"/>
        <w:gridCol w:w="1840"/>
      </w:tblGrid>
      <w:tr w:rsidR="005E3CAC" w:rsidRPr="004818E5" w14:paraId="043FBD05" w14:textId="77777777" w:rsidTr="005E3CAC">
        <w:tc>
          <w:tcPr>
            <w:tcW w:w="1840" w:type="dxa"/>
            <w:shd w:val="clear" w:color="auto" w:fill="auto"/>
            <w:tcMar>
              <w:top w:w="45" w:type="dxa"/>
              <w:left w:w="75" w:type="dxa"/>
              <w:bottom w:w="45" w:type="dxa"/>
              <w:right w:w="75" w:type="dxa"/>
            </w:tcMar>
            <w:hideMark/>
          </w:tcPr>
          <w:p w14:paraId="7D3FD130"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Наименование производственного объекта</w:t>
            </w:r>
          </w:p>
        </w:tc>
        <w:tc>
          <w:tcPr>
            <w:tcW w:w="1840" w:type="dxa"/>
            <w:shd w:val="clear" w:color="auto" w:fill="auto"/>
            <w:tcMar>
              <w:top w:w="45" w:type="dxa"/>
              <w:left w:w="75" w:type="dxa"/>
              <w:bottom w:w="45" w:type="dxa"/>
              <w:right w:w="75" w:type="dxa"/>
            </w:tcMar>
            <w:hideMark/>
          </w:tcPr>
          <w:p w14:paraId="1449247D" w14:textId="6F55E904"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 xml:space="preserve">Месторасположение по коду КАТО </w:t>
            </w:r>
          </w:p>
        </w:tc>
        <w:tc>
          <w:tcPr>
            <w:tcW w:w="1840" w:type="dxa"/>
            <w:shd w:val="clear" w:color="auto" w:fill="auto"/>
            <w:tcMar>
              <w:top w:w="45" w:type="dxa"/>
              <w:left w:w="75" w:type="dxa"/>
              <w:bottom w:w="45" w:type="dxa"/>
              <w:right w:w="75" w:type="dxa"/>
            </w:tcMar>
            <w:hideMark/>
          </w:tcPr>
          <w:p w14:paraId="5509813D"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Месторасположение, координаты</w:t>
            </w:r>
          </w:p>
        </w:tc>
        <w:tc>
          <w:tcPr>
            <w:tcW w:w="1840" w:type="dxa"/>
            <w:shd w:val="clear" w:color="auto" w:fill="auto"/>
            <w:tcMar>
              <w:top w:w="45" w:type="dxa"/>
              <w:left w:w="75" w:type="dxa"/>
              <w:bottom w:w="45" w:type="dxa"/>
              <w:right w:w="75" w:type="dxa"/>
            </w:tcMar>
            <w:hideMark/>
          </w:tcPr>
          <w:p w14:paraId="68AFD2FB"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Бизнес идентификационный номер (далее - БИН)</w:t>
            </w:r>
          </w:p>
        </w:tc>
        <w:tc>
          <w:tcPr>
            <w:tcW w:w="1840" w:type="dxa"/>
            <w:shd w:val="clear" w:color="auto" w:fill="auto"/>
            <w:tcMar>
              <w:top w:w="45" w:type="dxa"/>
              <w:left w:w="75" w:type="dxa"/>
              <w:bottom w:w="45" w:type="dxa"/>
              <w:right w:w="75" w:type="dxa"/>
            </w:tcMar>
            <w:hideMark/>
          </w:tcPr>
          <w:p w14:paraId="3C3DCE83"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Вид деятельности по общему классификатору видов экономической деятельности (далее- ОКЭД)</w:t>
            </w:r>
          </w:p>
        </w:tc>
        <w:tc>
          <w:tcPr>
            <w:tcW w:w="1840" w:type="dxa"/>
            <w:shd w:val="clear" w:color="auto" w:fill="auto"/>
            <w:tcMar>
              <w:top w:w="45" w:type="dxa"/>
              <w:left w:w="75" w:type="dxa"/>
              <w:bottom w:w="45" w:type="dxa"/>
              <w:right w:w="75" w:type="dxa"/>
            </w:tcMar>
            <w:hideMark/>
          </w:tcPr>
          <w:p w14:paraId="2A283D93"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Краткая характеристика производственного процесса</w:t>
            </w:r>
          </w:p>
        </w:tc>
        <w:tc>
          <w:tcPr>
            <w:tcW w:w="1840" w:type="dxa"/>
            <w:shd w:val="clear" w:color="auto" w:fill="auto"/>
            <w:tcMar>
              <w:top w:w="45" w:type="dxa"/>
              <w:left w:w="75" w:type="dxa"/>
              <w:bottom w:w="45" w:type="dxa"/>
              <w:right w:w="75" w:type="dxa"/>
            </w:tcMar>
            <w:hideMark/>
          </w:tcPr>
          <w:p w14:paraId="64CEFCE7"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Реквизиты</w:t>
            </w:r>
          </w:p>
        </w:tc>
        <w:tc>
          <w:tcPr>
            <w:tcW w:w="1840" w:type="dxa"/>
            <w:shd w:val="clear" w:color="auto" w:fill="auto"/>
            <w:tcMar>
              <w:top w:w="45" w:type="dxa"/>
              <w:left w:w="75" w:type="dxa"/>
              <w:bottom w:w="45" w:type="dxa"/>
              <w:right w:w="75" w:type="dxa"/>
            </w:tcMar>
            <w:hideMark/>
          </w:tcPr>
          <w:p w14:paraId="73C91536" w14:textId="77777777" w:rsidR="004818E5" w:rsidRPr="004818E5" w:rsidRDefault="004818E5" w:rsidP="004818E5">
            <w:pPr>
              <w:pStyle w:val="af3"/>
              <w:spacing w:before="0" w:beforeAutospacing="0" w:after="0" w:afterAutospacing="0"/>
              <w:textAlignment w:val="baseline"/>
              <w:rPr>
                <w:color w:val="000000"/>
                <w:spacing w:val="2"/>
              </w:rPr>
            </w:pPr>
            <w:r w:rsidRPr="004818E5">
              <w:rPr>
                <w:color w:val="000000"/>
                <w:spacing w:val="2"/>
              </w:rPr>
              <w:t>Категория и проектная мощность предприятия</w:t>
            </w:r>
          </w:p>
        </w:tc>
      </w:tr>
      <w:tr w:rsidR="005E3CAC" w:rsidRPr="004818E5" w14:paraId="57F2C381" w14:textId="77777777" w:rsidTr="005E3CAC">
        <w:tc>
          <w:tcPr>
            <w:tcW w:w="1840" w:type="dxa"/>
            <w:shd w:val="clear" w:color="auto" w:fill="auto"/>
            <w:tcMar>
              <w:top w:w="45" w:type="dxa"/>
              <w:left w:w="75" w:type="dxa"/>
              <w:bottom w:w="45" w:type="dxa"/>
              <w:right w:w="75" w:type="dxa"/>
            </w:tcMar>
            <w:hideMark/>
          </w:tcPr>
          <w:p w14:paraId="1C431ACC"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1</w:t>
            </w:r>
          </w:p>
        </w:tc>
        <w:tc>
          <w:tcPr>
            <w:tcW w:w="1840" w:type="dxa"/>
            <w:shd w:val="clear" w:color="auto" w:fill="auto"/>
            <w:tcMar>
              <w:top w:w="45" w:type="dxa"/>
              <w:left w:w="75" w:type="dxa"/>
              <w:bottom w:w="45" w:type="dxa"/>
              <w:right w:w="75" w:type="dxa"/>
            </w:tcMar>
            <w:hideMark/>
          </w:tcPr>
          <w:p w14:paraId="5567BD81"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2</w:t>
            </w:r>
          </w:p>
        </w:tc>
        <w:tc>
          <w:tcPr>
            <w:tcW w:w="1840" w:type="dxa"/>
            <w:shd w:val="clear" w:color="auto" w:fill="auto"/>
            <w:tcMar>
              <w:top w:w="45" w:type="dxa"/>
              <w:left w:w="75" w:type="dxa"/>
              <w:bottom w:w="45" w:type="dxa"/>
              <w:right w:w="75" w:type="dxa"/>
            </w:tcMar>
            <w:hideMark/>
          </w:tcPr>
          <w:p w14:paraId="07DDDCF3"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3</w:t>
            </w:r>
          </w:p>
        </w:tc>
        <w:tc>
          <w:tcPr>
            <w:tcW w:w="1840" w:type="dxa"/>
            <w:shd w:val="clear" w:color="auto" w:fill="auto"/>
            <w:tcMar>
              <w:top w:w="45" w:type="dxa"/>
              <w:left w:w="75" w:type="dxa"/>
              <w:bottom w:w="45" w:type="dxa"/>
              <w:right w:w="75" w:type="dxa"/>
            </w:tcMar>
            <w:hideMark/>
          </w:tcPr>
          <w:p w14:paraId="65721D02"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4</w:t>
            </w:r>
          </w:p>
        </w:tc>
        <w:tc>
          <w:tcPr>
            <w:tcW w:w="1840" w:type="dxa"/>
            <w:shd w:val="clear" w:color="auto" w:fill="auto"/>
            <w:tcMar>
              <w:top w:w="45" w:type="dxa"/>
              <w:left w:w="75" w:type="dxa"/>
              <w:bottom w:w="45" w:type="dxa"/>
              <w:right w:w="75" w:type="dxa"/>
            </w:tcMar>
            <w:hideMark/>
          </w:tcPr>
          <w:p w14:paraId="65CFC18C"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5</w:t>
            </w:r>
          </w:p>
        </w:tc>
        <w:tc>
          <w:tcPr>
            <w:tcW w:w="1840" w:type="dxa"/>
            <w:shd w:val="clear" w:color="auto" w:fill="auto"/>
            <w:tcMar>
              <w:top w:w="45" w:type="dxa"/>
              <w:left w:w="75" w:type="dxa"/>
              <w:bottom w:w="45" w:type="dxa"/>
              <w:right w:w="75" w:type="dxa"/>
            </w:tcMar>
            <w:hideMark/>
          </w:tcPr>
          <w:p w14:paraId="6E41004F"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6</w:t>
            </w:r>
          </w:p>
        </w:tc>
        <w:tc>
          <w:tcPr>
            <w:tcW w:w="1840" w:type="dxa"/>
            <w:shd w:val="clear" w:color="auto" w:fill="auto"/>
            <w:tcMar>
              <w:top w:w="45" w:type="dxa"/>
              <w:left w:w="75" w:type="dxa"/>
              <w:bottom w:w="45" w:type="dxa"/>
              <w:right w:w="75" w:type="dxa"/>
            </w:tcMar>
            <w:hideMark/>
          </w:tcPr>
          <w:p w14:paraId="4EB5B87B"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7</w:t>
            </w:r>
          </w:p>
        </w:tc>
        <w:tc>
          <w:tcPr>
            <w:tcW w:w="1840" w:type="dxa"/>
            <w:shd w:val="clear" w:color="auto" w:fill="auto"/>
            <w:tcMar>
              <w:top w:w="45" w:type="dxa"/>
              <w:left w:w="75" w:type="dxa"/>
              <w:bottom w:w="45" w:type="dxa"/>
              <w:right w:w="75" w:type="dxa"/>
            </w:tcMar>
            <w:hideMark/>
          </w:tcPr>
          <w:p w14:paraId="2C73222C" w14:textId="77777777" w:rsidR="004818E5" w:rsidRPr="004818E5" w:rsidRDefault="004818E5" w:rsidP="004818E5">
            <w:pPr>
              <w:pStyle w:val="af3"/>
              <w:spacing w:before="0" w:beforeAutospacing="0" w:after="0" w:afterAutospacing="0"/>
              <w:jc w:val="center"/>
              <w:textAlignment w:val="baseline"/>
              <w:rPr>
                <w:color w:val="000000"/>
                <w:spacing w:val="2"/>
              </w:rPr>
            </w:pPr>
            <w:r w:rsidRPr="004818E5">
              <w:rPr>
                <w:color w:val="000000"/>
                <w:spacing w:val="2"/>
              </w:rPr>
              <w:t>8</w:t>
            </w:r>
          </w:p>
        </w:tc>
      </w:tr>
      <w:tr w:rsidR="00F00DC1" w:rsidRPr="004818E5" w14:paraId="41B695C6" w14:textId="77777777" w:rsidTr="005E3CAC">
        <w:tc>
          <w:tcPr>
            <w:tcW w:w="1840" w:type="dxa"/>
            <w:shd w:val="clear" w:color="auto" w:fill="auto"/>
            <w:tcMar>
              <w:top w:w="45" w:type="dxa"/>
              <w:left w:w="75" w:type="dxa"/>
              <w:bottom w:w="45" w:type="dxa"/>
              <w:right w:w="75" w:type="dxa"/>
            </w:tcMar>
            <w:hideMark/>
          </w:tcPr>
          <w:p w14:paraId="17431DAF" w14:textId="721727B8" w:rsidR="00F00DC1" w:rsidRPr="004818E5" w:rsidRDefault="00F00DC1" w:rsidP="004818E5">
            <w:pPr>
              <w:ind w:firstLine="0"/>
              <w:rPr>
                <w:rFonts w:cs="Times New Roman"/>
                <w:color w:val="000000"/>
                <w:sz w:val="24"/>
                <w:szCs w:val="24"/>
              </w:rPr>
            </w:pPr>
            <w:r w:rsidRPr="009E5F00">
              <w:rPr>
                <w:rFonts w:cs="Times New Roman"/>
                <w:color w:val="000000"/>
                <w:sz w:val="24"/>
                <w:szCs w:val="24"/>
              </w:rPr>
              <w:t>Дробильно-сортировочный комплекс</w:t>
            </w:r>
          </w:p>
        </w:tc>
        <w:tc>
          <w:tcPr>
            <w:tcW w:w="1840" w:type="dxa"/>
            <w:shd w:val="clear" w:color="auto" w:fill="auto"/>
            <w:tcMar>
              <w:top w:w="45" w:type="dxa"/>
              <w:left w:w="75" w:type="dxa"/>
              <w:bottom w:w="45" w:type="dxa"/>
              <w:right w:w="75" w:type="dxa"/>
            </w:tcMar>
            <w:hideMark/>
          </w:tcPr>
          <w:p w14:paraId="04D672AF" w14:textId="438402C5" w:rsidR="00F00DC1" w:rsidRPr="004C149E" w:rsidRDefault="00F00DC1" w:rsidP="004C149E">
            <w:pPr>
              <w:ind w:firstLine="3"/>
              <w:rPr>
                <w:sz w:val="24"/>
                <w:szCs w:val="24"/>
              </w:rPr>
            </w:pPr>
            <w:r w:rsidRPr="009E5F00">
              <w:rPr>
                <w:sz w:val="24"/>
                <w:szCs w:val="24"/>
              </w:rPr>
              <w:t>615230100</w:t>
            </w:r>
          </w:p>
        </w:tc>
        <w:tc>
          <w:tcPr>
            <w:tcW w:w="1840" w:type="dxa"/>
            <w:shd w:val="clear" w:color="auto" w:fill="auto"/>
            <w:tcMar>
              <w:top w:w="45" w:type="dxa"/>
              <w:left w:w="75" w:type="dxa"/>
              <w:bottom w:w="45" w:type="dxa"/>
              <w:right w:w="75" w:type="dxa"/>
            </w:tcMar>
            <w:hideMark/>
          </w:tcPr>
          <w:p w14:paraId="3BEDE31B" w14:textId="4DFB64A6" w:rsidR="00F00DC1" w:rsidRPr="009E5F00" w:rsidRDefault="004A1C0E" w:rsidP="008F69E6">
            <w:pPr>
              <w:ind w:firstLine="0"/>
              <w:rPr>
                <w:rFonts w:cs="Times New Roman"/>
                <w:color w:val="000000"/>
                <w:sz w:val="24"/>
                <w:szCs w:val="24"/>
              </w:rPr>
            </w:pPr>
            <w:r>
              <w:rPr>
                <w:rFonts w:cs="Times New Roman"/>
                <w:color w:val="000000"/>
                <w:sz w:val="24"/>
                <w:szCs w:val="24"/>
              </w:rPr>
              <w:t>Туркестанская область,Тюлькубасский</w:t>
            </w:r>
            <w:r w:rsidR="00F00DC1" w:rsidRPr="009E5F00">
              <w:rPr>
                <w:rFonts w:cs="Times New Roman"/>
                <w:color w:val="000000"/>
                <w:sz w:val="24"/>
                <w:szCs w:val="24"/>
              </w:rPr>
              <w:t xml:space="preserve"> район, </w:t>
            </w:r>
            <w:r w:rsidRPr="004A1C0E">
              <w:rPr>
                <w:rFonts w:cs="Times New Roman"/>
                <w:color w:val="000000"/>
                <w:sz w:val="24"/>
                <w:szCs w:val="24"/>
              </w:rPr>
              <w:t>Балыктинский с.о., 072 квартал, 15 уч.</w:t>
            </w:r>
          </w:p>
          <w:p w14:paraId="31FA4837" w14:textId="0BB339C9" w:rsidR="00F00DC1" w:rsidRPr="004818E5" w:rsidRDefault="00CC1B80" w:rsidP="004818E5">
            <w:pPr>
              <w:ind w:firstLine="0"/>
              <w:rPr>
                <w:rFonts w:cs="Times New Roman"/>
                <w:color w:val="000000"/>
                <w:sz w:val="24"/>
                <w:szCs w:val="24"/>
              </w:rPr>
            </w:pPr>
            <w:r w:rsidRPr="00CC1B80">
              <w:rPr>
                <w:rFonts w:cs="Times New Roman"/>
                <w:sz w:val="24"/>
                <w:szCs w:val="24"/>
              </w:rPr>
              <w:t>Географические координаты центра участка: 1) 42°19'59.44"С, 69°59'21.60"В.</w:t>
            </w:r>
          </w:p>
        </w:tc>
        <w:tc>
          <w:tcPr>
            <w:tcW w:w="1840" w:type="dxa"/>
            <w:shd w:val="clear" w:color="auto" w:fill="auto"/>
            <w:tcMar>
              <w:top w:w="45" w:type="dxa"/>
              <w:left w:w="75" w:type="dxa"/>
              <w:bottom w:w="45" w:type="dxa"/>
              <w:right w:w="75" w:type="dxa"/>
            </w:tcMar>
            <w:hideMark/>
          </w:tcPr>
          <w:p w14:paraId="69B13900" w14:textId="7BC414BC" w:rsidR="00F00DC1" w:rsidRPr="004C149E" w:rsidRDefault="00CC1B80" w:rsidP="004818E5">
            <w:pPr>
              <w:ind w:firstLine="0"/>
              <w:rPr>
                <w:rFonts w:cs="Times New Roman"/>
                <w:color w:val="000000"/>
                <w:sz w:val="24"/>
                <w:szCs w:val="24"/>
                <w:lang w:val="en-US"/>
              </w:rPr>
            </w:pPr>
            <w:r w:rsidRPr="00CC1B80">
              <w:rPr>
                <w:rFonts w:cs="Times New Roman"/>
                <w:sz w:val="24"/>
                <w:szCs w:val="24"/>
                <w:lang w:val="kk-KZ"/>
              </w:rPr>
              <w:t>230940013269</w:t>
            </w:r>
          </w:p>
        </w:tc>
        <w:tc>
          <w:tcPr>
            <w:tcW w:w="1840" w:type="dxa"/>
            <w:shd w:val="clear" w:color="auto" w:fill="auto"/>
            <w:tcMar>
              <w:top w:w="45" w:type="dxa"/>
              <w:left w:w="75" w:type="dxa"/>
              <w:bottom w:w="45" w:type="dxa"/>
              <w:right w:w="75" w:type="dxa"/>
            </w:tcMar>
            <w:hideMark/>
          </w:tcPr>
          <w:p w14:paraId="4EE498BB" w14:textId="33DB018C" w:rsidR="00F00DC1" w:rsidRPr="004C149E" w:rsidRDefault="00F00DC1" w:rsidP="004C149E">
            <w:pPr>
              <w:rPr>
                <w:sz w:val="24"/>
                <w:szCs w:val="24"/>
              </w:rPr>
            </w:pPr>
            <w:r>
              <w:rPr>
                <w:sz w:val="24"/>
                <w:szCs w:val="24"/>
              </w:rPr>
              <w:t>08121</w:t>
            </w:r>
          </w:p>
        </w:tc>
        <w:tc>
          <w:tcPr>
            <w:tcW w:w="1840" w:type="dxa"/>
            <w:shd w:val="clear" w:color="auto" w:fill="auto"/>
            <w:tcMar>
              <w:top w:w="45" w:type="dxa"/>
              <w:left w:w="75" w:type="dxa"/>
              <w:bottom w:w="45" w:type="dxa"/>
              <w:right w:w="75" w:type="dxa"/>
            </w:tcMar>
            <w:hideMark/>
          </w:tcPr>
          <w:p w14:paraId="32C40EB5" w14:textId="2069BF69" w:rsidR="00F00DC1" w:rsidRPr="004818E5" w:rsidRDefault="00F00DC1" w:rsidP="004818E5">
            <w:pPr>
              <w:ind w:firstLine="0"/>
              <w:rPr>
                <w:rFonts w:cs="Times New Roman"/>
                <w:color w:val="000000"/>
                <w:sz w:val="24"/>
                <w:szCs w:val="24"/>
              </w:rPr>
            </w:pPr>
            <w:r w:rsidRPr="005E3CAC">
              <w:rPr>
                <w:rFonts w:cs="Times New Roman"/>
                <w:color w:val="000000"/>
                <w:sz w:val="24"/>
                <w:szCs w:val="24"/>
              </w:rPr>
              <w:t>Дробильно-сортировочн</w:t>
            </w:r>
            <w:r>
              <w:rPr>
                <w:rFonts w:cs="Times New Roman"/>
                <w:color w:val="000000"/>
                <w:sz w:val="24"/>
                <w:szCs w:val="24"/>
              </w:rPr>
              <w:t>ый комплекс</w:t>
            </w:r>
            <w:r w:rsidRPr="005E3CAC">
              <w:rPr>
                <w:rFonts w:cs="Times New Roman"/>
                <w:color w:val="000000"/>
                <w:sz w:val="24"/>
                <w:szCs w:val="24"/>
              </w:rPr>
              <w:t xml:space="preserve"> предназначен для первичной переработки и подготовки горной массы к промышленному использованию и включает дробилки крупного и среднего дробления, грохоты, конвейеры, другое оборудование</w:t>
            </w:r>
          </w:p>
        </w:tc>
        <w:tc>
          <w:tcPr>
            <w:tcW w:w="1840" w:type="dxa"/>
            <w:shd w:val="clear" w:color="auto" w:fill="auto"/>
            <w:tcMar>
              <w:top w:w="45" w:type="dxa"/>
              <w:left w:w="75" w:type="dxa"/>
              <w:bottom w:w="45" w:type="dxa"/>
              <w:right w:w="75" w:type="dxa"/>
            </w:tcMar>
            <w:hideMark/>
          </w:tcPr>
          <w:p w14:paraId="26750840" w14:textId="346AA550" w:rsidR="00F00DC1" w:rsidRPr="004818E5" w:rsidRDefault="00CC1B80" w:rsidP="004A1C0E">
            <w:pPr>
              <w:tabs>
                <w:tab w:val="left" w:pos="1260"/>
              </w:tabs>
              <w:ind w:firstLine="0"/>
              <w:rPr>
                <w:rFonts w:cs="Times New Roman"/>
                <w:color w:val="000000"/>
                <w:sz w:val="24"/>
                <w:szCs w:val="24"/>
              </w:rPr>
            </w:pPr>
            <w:r>
              <w:rPr>
                <w:rFonts w:cs="Times New Roman"/>
                <w:sz w:val="24"/>
                <w:szCs w:val="24"/>
              </w:rPr>
              <w:t>ТОО «</w:t>
            </w:r>
            <w:r w:rsidR="004A1C0E">
              <w:rPr>
                <w:rFonts w:cs="Times New Roman"/>
                <w:sz w:val="24"/>
                <w:szCs w:val="24"/>
              </w:rPr>
              <w:t>КАС-бетон»</w:t>
            </w:r>
            <w:r w:rsidRPr="00CC1B80">
              <w:rPr>
                <w:rFonts w:cs="Times New Roman"/>
                <w:sz w:val="24"/>
                <w:szCs w:val="24"/>
              </w:rPr>
              <w:t xml:space="preserve">. </w:t>
            </w:r>
          </w:p>
        </w:tc>
        <w:tc>
          <w:tcPr>
            <w:tcW w:w="1840" w:type="dxa"/>
            <w:shd w:val="clear" w:color="auto" w:fill="auto"/>
            <w:tcMar>
              <w:top w:w="45" w:type="dxa"/>
              <w:left w:w="75" w:type="dxa"/>
              <w:bottom w:w="45" w:type="dxa"/>
              <w:right w:w="75" w:type="dxa"/>
            </w:tcMar>
            <w:hideMark/>
          </w:tcPr>
          <w:p w14:paraId="6466B7A3" w14:textId="77777777" w:rsidR="00F00DC1" w:rsidRDefault="00F00DC1" w:rsidP="008F69E6">
            <w:pPr>
              <w:ind w:firstLine="0"/>
              <w:rPr>
                <w:rFonts w:cs="Times New Roman"/>
                <w:color w:val="000000"/>
                <w:sz w:val="24"/>
                <w:szCs w:val="24"/>
              </w:rPr>
            </w:pPr>
            <w:r>
              <w:rPr>
                <w:rFonts w:cs="Times New Roman"/>
                <w:color w:val="000000"/>
                <w:sz w:val="24"/>
                <w:szCs w:val="24"/>
                <w:lang w:val="en-US"/>
              </w:rPr>
              <w:t>II</w:t>
            </w:r>
            <w:r w:rsidRPr="000931BF">
              <w:rPr>
                <w:rFonts w:cs="Times New Roman"/>
                <w:color w:val="000000"/>
                <w:sz w:val="24"/>
                <w:szCs w:val="24"/>
              </w:rPr>
              <w:t xml:space="preserve"> </w:t>
            </w:r>
            <w:r>
              <w:rPr>
                <w:rFonts w:cs="Times New Roman"/>
                <w:color w:val="000000"/>
                <w:sz w:val="24"/>
                <w:szCs w:val="24"/>
              </w:rPr>
              <w:t>категория</w:t>
            </w:r>
          </w:p>
          <w:p w14:paraId="57B479EE" w14:textId="1FD0AFEB" w:rsidR="00F00DC1" w:rsidRPr="004818E5" w:rsidRDefault="00F00DC1" w:rsidP="004A1C0E">
            <w:pPr>
              <w:ind w:firstLine="0"/>
              <w:rPr>
                <w:rFonts w:cs="Times New Roman"/>
                <w:sz w:val="24"/>
                <w:szCs w:val="24"/>
              </w:rPr>
            </w:pPr>
            <w:r>
              <w:rPr>
                <w:rFonts w:cs="Times New Roman"/>
                <w:color w:val="000000"/>
                <w:sz w:val="24"/>
                <w:szCs w:val="24"/>
              </w:rPr>
              <w:t>П</w:t>
            </w:r>
            <w:r w:rsidRPr="005E3CAC">
              <w:rPr>
                <w:rFonts w:cs="Times New Roman"/>
                <w:color w:val="000000"/>
                <w:sz w:val="24"/>
                <w:szCs w:val="24"/>
              </w:rPr>
              <w:t>ереработк</w:t>
            </w:r>
            <w:r>
              <w:rPr>
                <w:rFonts w:cs="Times New Roman"/>
                <w:color w:val="000000"/>
                <w:sz w:val="24"/>
                <w:szCs w:val="24"/>
              </w:rPr>
              <w:t>а</w:t>
            </w:r>
            <w:r w:rsidRPr="005E3CAC">
              <w:rPr>
                <w:rFonts w:cs="Times New Roman"/>
                <w:color w:val="000000"/>
                <w:sz w:val="24"/>
                <w:szCs w:val="24"/>
              </w:rPr>
              <w:t xml:space="preserve"> </w:t>
            </w:r>
            <w:r w:rsidR="004A1C0E">
              <w:rPr>
                <w:rFonts w:cs="Times New Roman"/>
                <w:color w:val="000000"/>
                <w:sz w:val="24"/>
                <w:szCs w:val="24"/>
              </w:rPr>
              <w:t>известняка</w:t>
            </w:r>
            <w:r w:rsidRPr="005E3CAC">
              <w:rPr>
                <w:rFonts w:cs="Times New Roman"/>
                <w:color w:val="000000"/>
                <w:sz w:val="24"/>
                <w:szCs w:val="24"/>
              </w:rPr>
              <w:t xml:space="preserve"> в количестве </w:t>
            </w:r>
            <w:r w:rsidR="004A1C0E">
              <w:rPr>
                <w:rFonts w:cs="Times New Roman"/>
                <w:color w:val="000000"/>
                <w:sz w:val="24"/>
                <w:szCs w:val="24"/>
              </w:rPr>
              <w:t>200</w:t>
            </w:r>
            <w:r w:rsidR="00CC1B80" w:rsidRPr="00CC1B80">
              <w:rPr>
                <w:rFonts w:cs="Times New Roman"/>
                <w:color w:val="000000"/>
                <w:sz w:val="24"/>
                <w:szCs w:val="24"/>
              </w:rPr>
              <w:t>0 тыс</w:t>
            </w:r>
            <w:r w:rsidR="00CC1B80">
              <w:rPr>
                <w:rFonts w:cs="Times New Roman"/>
                <w:color w:val="000000"/>
                <w:sz w:val="24"/>
                <w:szCs w:val="24"/>
              </w:rPr>
              <w:t>.</w:t>
            </w:r>
            <w:r w:rsidR="00CC1B80" w:rsidRPr="00CC1B80">
              <w:rPr>
                <w:rFonts w:cs="Times New Roman"/>
                <w:color w:val="000000"/>
                <w:sz w:val="24"/>
                <w:szCs w:val="24"/>
              </w:rPr>
              <w:t xml:space="preserve"> </w:t>
            </w:r>
            <w:r w:rsidRPr="005E3CAC">
              <w:rPr>
                <w:rFonts w:cs="Times New Roman"/>
                <w:color w:val="000000"/>
                <w:sz w:val="24"/>
                <w:szCs w:val="24"/>
              </w:rPr>
              <w:t>т/год.</w:t>
            </w:r>
          </w:p>
        </w:tc>
      </w:tr>
    </w:tbl>
    <w:p w14:paraId="267FB6EF" w14:textId="78254293" w:rsidR="004818E5" w:rsidRDefault="004818E5">
      <w:pPr>
        <w:rPr>
          <w:rFonts w:cs="Times New Roman"/>
        </w:rPr>
      </w:pPr>
    </w:p>
    <w:p w14:paraId="1B092579" w14:textId="77777777" w:rsidR="004818E5" w:rsidRDefault="004818E5">
      <w:pPr>
        <w:rPr>
          <w:rFonts w:cs="Times New Roman"/>
        </w:rPr>
        <w:sectPr w:rsidR="004818E5" w:rsidSect="004818E5">
          <w:pgSz w:w="16838" w:h="11906" w:orient="landscape"/>
          <w:pgMar w:top="1701" w:right="1134" w:bottom="851" w:left="1134" w:header="709" w:footer="709" w:gutter="0"/>
          <w:cols w:space="708"/>
          <w:docGrid w:linePitch="360"/>
        </w:sectPr>
      </w:pPr>
    </w:p>
    <w:p w14:paraId="77E65E46" w14:textId="004CAD6F" w:rsidR="008A26CE" w:rsidRDefault="00320C6D" w:rsidP="00F21A01">
      <w:pPr>
        <w:pStyle w:val="1"/>
      </w:pPr>
      <w:bookmarkStart w:id="28" w:name="_Toc367270224"/>
      <w:bookmarkStart w:id="29" w:name="z40"/>
      <w:bookmarkEnd w:id="21"/>
      <w:r>
        <w:lastRenderedPageBreak/>
        <w:t>И</w:t>
      </w:r>
      <w:r w:rsidRPr="00320C6D">
        <w:t>нформация по отходам производства и потребления</w:t>
      </w:r>
    </w:p>
    <w:p w14:paraId="06A6A7F2" w14:textId="31E830BF" w:rsidR="00AF6A93" w:rsidRDefault="00337997" w:rsidP="00337997">
      <w:pPr>
        <w:rPr>
          <w:rFonts w:cs="Times New Roman"/>
          <w:color w:val="000000"/>
        </w:rPr>
      </w:pPr>
      <w:r>
        <w:rPr>
          <w:rFonts w:cs="Times New Roman"/>
          <w:color w:val="000000"/>
        </w:rPr>
        <w:t xml:space="preserve">В таблице </w:t>
      </w:r>
      <w:r w:rsidR="00B848FD">
        <w:rPr>
          <w:rFonts w:cs="Times New Roman"/>
          <w:color w:val="000000"/>
        </w:rPr>
        <w:t>2</w:t>
      </w:r>
      <w:r>
        <w:rPr>
          <w:rFonts w:cs="Times New Roman"/>
          <w:color w:val="000000"/>
        </w:rPr>
        <w:t>.</w:t>
      </w:r>
      <w:r w:rsidR="00B848FD">
        <w:rPr>
          <w:rFonts w:cs="Times New Roman"/>
          <w:color w:val="000000"/>
        </w:rPr>
        <w:t>1</w:t>
      </w:r>
      <w:r w:rsidRPr="00337997">
        <w:rPr>
          <w:rFonts w:cs="Times New Roman"/>
          <w:color w:val="000000"/>
        </w:rPr>
        <w:t xml:space="preserve"> </w:t>
      </w:r>
      <w:r>
        <w:rPr>
          <w:rFonts w:cs="Times New Roman"/>
          <w:color w:val="000000"/>
        </w:rPr>
        <w:t>приведена и</w:t>
      </w:r>
      <w:r w:rsidRPr="00337997">
        <w:rPr>
          <w:rFonts w:cs="Times New Roman"/>
          <w:color w:val="000000"/>
        </w:rPr>
        <w:t>нформация по отходам производства и потребления</w:t>
      </w:r>
      <w:r>
        <w:rPr>
          <w:rFonts w:cs="Times New Roman"/>
          <w:color w:val="000000"/>
        </w:rPr>
        <w:t>. Контроль за обращением с отходами заключается в регулярных проверках:</w:t>
      </w:r>
    </w:p>
    <w:p w14:paraId="209AAE2A" w14:textId="68D84591" w:rsidR="00337997" w:rsidRPr="00337997" w:rsidRDefault="002027AD" w:rsidP="00337997">
      <w:pPr>
        <w:rPr>
          <w:rFonts w:cs="Times New Roman"/>
          <w:color w:val="000000"/>
        </w:rPr>
      </w:pPr>
      <w:r>
        <w:rPr>
          <w:rFonts w:cs="Times New Roman"/>
          <w:color w:val="000000"/>
        </w:rPr>
        <w:t xml:space="preserve">- </w:t>
      </w:r>
      <w:r w:rsidR="00320C6D">
        <w:rPr>
          <w:rFonts w:cs="Times New Roman"/>
          <w:color w:val="000000"/>
        </w:rPr>
        <w:t>своевременной сушки и вывоза отходов удаления песка</w:t>
      </w:r>
      <w:r>
        <w:rPr>
          <w:rFonts w:cs="Times New Roman"/>
          <w:color w:val="000000"/>
        </w:rPr>
        <w:t>;</w:t>
      </w:r>
    </w:p>
    <w:p w14:paraId="1960A2C6" w14:textId="78332584" w:rsidR="00AF6A93" w:rsidRDefault="002027AD" w:rsidP="00AF6A93">
      <w:pPr>
        <w:rPr>
          <w:rFonts w:cs="Times New Roman"/>
          <w:color w:val="000000"/>
        </w:rPr>
      </w:pPr>
      <w:r>
        <w:rPr>
          <w:rFonts w:cs="Times New Roman"/>
          <w:color w:val="000000"/>
        </w:rPr>
        <w:t xml:space="preserve">- соблюдения установленных проектом процедур накопления, временного хранения и периодичности вывоза </w:t>
      </w:r>
      <w:r w:rsidR="00320C6D">
        <w:rPr>
          <w:rFonts w:cs="Times New Roman"/>
          <w:color w:val="000000"/>
        </w:rPr>
        <w:t>ткани для вытирания, отходов сварки, коммунальных отходов</w:t>
      </w:r>
      <w:r>
        <w:rPr>
          <w:rFonts w:cs="Times New Roman"/>
          <w:color w:val="000000"/>
        </w:rPr>
        <w:t>.</w:t>
      </w:r>
    </w:p>
    <w:p w14:paraId="675EAD94" w14:textId="65713940" w:rsidR="00AF6A93" w:rsidRDefault="002027AD" w:rsidP="00AF6A93">
      <w:pPr>
        <w:rPr>
          <w:rFonts w:cs="Times New Roman"/>
          <w:color w:val="000000"/>
        </w:rPr>
      </w:pPr>
      <w:r>
        <w:rPr>
          <w:rFonts w:cs="Times New Roman"/>
          <w:color w:val="000000"/>
        </w:rPr>
        <w:t>Периодичность проверок устанавливается п</w:t>
      </w:r>
      <w:r w:rsidRPr="002027AD">
        <w:rPr>
          <w:rFonts w:cs="Times New Roman"/>
          <w:color w:val="000000"/>
        </w:rPr>
        <w:t>лан</w:t>
      </w:r>
      <w:r>
        <w:rPr>
          <w:rFonts w:cs="Times New Roman"/>
          <w:color w:val="000000"/>
        </w:rPr>
        <w:t>ом</w:t>
      </w:r>
      <w:r w:rsidRPr="002027AD">
        <w:rPr>
          <w:rFonts w:cs="Times New Roman"/>
          <w:color w:val="000000"/>
        </w:rPr>
        <w:t>-график</w:t>
      </w:r>
      <w:r>
        <w:rPr>
          <w:rFonts w:cs="Times New Roman"/>
          <w:color w:val="000000"/>
        </w:rPr>
        <w:t>ом</w:t>
      </w:r>
      <w:r w:rsidRPr="002027AD">
        <w:rPr>
          <w:rFonts w:cs="Times New Roman"/>
          <w:color w:val="000000"/>
        </w:rPr>
        <w:t xml:space="preserve"> внутренних проверок и процедур устранения нарушений экологического законодательства</w:t>
      </w:r>
      <w:r w:rsidR="001D1F07">
        <w:rPr>
          <w:rFonts w:cs="Times New Roman"/>
          <w:color w:val="000000"/>
        </w:rPr>
        <w:t xml:space="preserve"> (таблица </w:t>
      </w:r>
      <w:r w:rsidR="00B848FD">
        <w:rPr>
          <w:rFonts w:cs="Times New Roman"/>
          <w:color w:val="000000"/>
        </w:rPr>
        <w:t>2</w:t>
      </w:r>
      <w:r w:rsidR="001D1F07">
        <w:rPr>
          <w:rFonts w:cs="Times New Roman"/>
          <w:color w:val="000000"/>
        </w:rPr>
        <w:t>.</w:t>
      </w:r>
      <w:r w:rsidR="00B848FD">
        <w:rPr>
          <w:rFonts w:cs="Times New Roman"/>
          <w:color w:val="000000"/>
        </w:rPr>
        <w:t>8</w:t>
      </w:r>
      <w:r w:rsidR="001D1F07">
        <w:rPr>
          <w:rFonts w:cs="Times New Roman"/>
          <w:color w:val="000000"/>
        </w:rPr>
        <w:t>)</w:t>
      </w:r>
      <w:r>
        <w:rPr>
          <w:rFonts w:cs="Times New Roman"/>
          <w:color w:val="000000"/>
        </w:rPr>
        <w:t>.</w:t>
      </w:r>
    </w:p>
    <w:p w14:paraId="54B6ABF5" w14:textId="3E420D98" w:rsidR="00337997" w:rsidRPr="00337997" w:rsidRDefault="00337997" w:rsidP="00337997">
      <w:pPr>
        <w:pStyle w:val="af0"/>
        <w:keepNext/>
        <w:jc w:val="left"/>
      </w:pPr>
      <w:r w:rsidRPr="00337997">
        <w:t xml:space="preserve">Таблица </w:t>
      </w:r>
      <w:fldSimple w:instr=" STYLEREF 1 \s ">
        <w:r w:rsidR="005C2699">
          <w:rPr>
            <w:noProof/>
          </w:rPr>
          <w:t>2</w:t>
        </w:r>
      </w:fldSimple>
      <w:r w:rsidR="002D15D5">
        <w:t>.</w:t>
      </w:r>
      <w:fldSimple w:instr=" SEQ Таблица \* ARABIC \s 1 ">
        <w:r w:rsidR="005C2699">
          <w:rPr>
            <w:noProof/>
          </w:rPr>
          <w:t>1</w:t>
        </w:r>
      </w:fldSimple>
      <w:r w:rsidRPr="00337997">
        <w:t xml:space="preserve"> - </w:t>
      </w:r>
      <w:bookmarkStart w:id="30" w:name="_Hlk82369714"/>
      <w:r w:rsidRPr="00337997">
        <w:t>Информация по отходам производства и потребления</w:t>
      </w:r>
      <w:bookmarkEnd w:id="30"/>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881"/>
        <w:gridCol w:w="1982"/>
        <w:gridCol w:w="2238"/>
        <w:gridCol w:w="2238"/>
      </w:tblGrid>
      <w:tr w:rsidR="00CC1B80" w:rsidRPr="00B82EFC" w14:paraId="06784EA1" w14:textId="77777777" w:rsidTr="00D64F7F">
        <w:trPr>
          <w:trHeight w:val="30"/>
        </w:trPr>
        <w:tc>
          <w:tcPr>
            <w:tcW w:w="1542" w:type="pct"/>
            <w:tcMar>
              <w:top w:w="15" w:type="dxa"/>
              <w:left w:w="15" w:type="dxa"/>
              <w:bottom w:w="15" w:type="dxa"/>
              <w:right w:w="15" w:type="dxa"/>
            </w:tcMar>
          </w:tcPr>
          <w:p w14:paraId="1B5B089E" w14:textId="5DD5290E" w:rsidR="00CC1B80" w:rsidRPr="00B82EFC" w:rsidRDefault="00CC1B80" w:rsidP="00AF6A93">
            <w:pPr>
              <w:spacing w:before="100" w:beforeAutospacing="1"/>
              <w:ind w:firstLine="0"/>
              <w:rPr>
                <w:rFonts w:cs="Times New Roman"/>
                <w:sz w:val="24"/>
                <w:szCs w:val="24"/>
              </w:rPr>
            </w:pPr>
            <w:r w:rsidRPr="008263A4">
              <w:rPr>
                <w:rFonts w:cs="Times New Roman"/>
                <w:b/>
                <w:color w:val="000000"/>
                <w:sz w:val="24"/>
                <w:szCs w:val="24"/>
              </w:rPr>
              <w:t>Вид отхода</w:t>
            </w:r>
          </w:p>
        </w:tc>
        <w:tc>
          <w:tcPr>
            <w:tcW w:w="1061" w:type="pct"/>
            <w:tcMar>
              <w:top w:w="15" w:type="dxa"/>
              <w:left w:w="15" w:type="dxa"/>
              <w:bottom w:w="15" w:type="dxa"/>
              <w:right w:w="15" w:type="dxa"/>
            </w:tcMar>
          </w:tcPr>
          <w:p w14:paraId="0E664D13" w14:textId="4C1ADA86" w:rsidR="00CC1B80" w:rsidRPr="00B82EFC" w:rsidRDefault="00CC1B80" w:rsidP="00AF6A93">
            <w:pPr>
              <w:spacing w:before="100" w:beforeAutospacing="1"/>
              <w:ind w:firstLine="0"/>
              <w:rPr>
                <w:rFonts w:cs="Times New Roman"/>
                <w:sz w:val="24"/>
                <w:szCs w:val="24"/>
              </w:rPr>
            </w:pPr>
            <w:r w:rsidRPr="008263A4">
              <w:rPr>
                <w:rFonts w:cs="Times New Roman"/>
                <w:b/>
                <w:color w:val="000000"/>
                <w:sz w:val="24"/>
                <w:szCs w:val="24"/>
              </w:rPr>
              <w:t>Код отхода в соответствии с классификатором отходов</w:t>
            </w:r>
          </w:p>
        </w:tc>
        <w:tc>
          <w:tcPr>
            <w:tcW w:w="1198" w:type="pct"/>
          </w:tcPr>
          <w:p w14:paraId="7CEEE9CA" w14:textId="3D3E3427" w:rsidR="00CC1B80" w:rsidRPr="00B82EFC" w:rsidRDefault="00CC1B80" w:rsidP="00AF6A93">
            <w:pPr>
              <w:spacing w:before="100" w:beforeAutospacing="1"/>
              <w:ind w:firstLine="0"/>
              <w:rPr>
                <w:rFonts w:cs="Times New Roman"/>
                <w:color w:val="000000"/>
                <w:sz w:val="24"/>
                <w:szCs w:val="24"/>
              </w:rPr>
            </w:pPr>
            <w:r w:rsidRPr="008263A4">
              <w:rPr>
                <w:rFonts w:cs="Times New Roman"/>
                <w:b/>
                <w:sz w:val="24"/>
                <w:szCs w:val="24"/>
              </w:rPr>
              <w:t>Лимит накопления отходов, тонн</w:t>
            </w:r>
          </w:p>
        </w:tc>
        <w:tc>
          <w:tcPr>
            <w:tcW w:w="1198" w:type="pct"/>
            <w:tcMar>
              <w:top w:w="15" w:type="dxa"/>
              <w:left w:w="15" w:type="dxa"/>
              <w:bottom w:w="15" w:type="dxa"/>
              <w:right w:w="15" w:type="dxa"/>
            </w:tcMar>
          </w:tcPr>
          <w:p w14:paraId="05A783CF" w14:textId="01E9A5A8" w:rsidR="00CC1B80" w:rsidRPr="00B82EFC" w:rsidRDefault="00CC1B80" w:rsidP="00AF6A93">
            <w:pPr>
              <w:spacing w:before="100" w:beforeAutospacing="1"/>
              <w:ind w:firstLine="0"/>
              <w:rPr>
                <w:rFonts w:cs="Times New Roman"/>
                <w:sz w:val="24"/>
                <w:szCs w:val="24"/>
              </w:rPr>
            </w:pPr>
            <w:r w:rsidRPr="008263A4">
              <w:rPr>
                <w:rFonts w:cs="Times New Roman"/>
                <w:b/>
                <w:sz w:val="24"/>
                <w:szCs w:val="24"/>
              </w:rPr>
              <w:t>Вид операции, которому подвергается отход</w:t>
            </w:r>
          </w:p>
        </w:tc>
      </w:tr>
      <w:tr w:rsidR="00CC1B80" w:rsidRPr="00B82EFC" w14:paraId="77F02EC4" w14:textId="77777777" w:rsidTr="00D64F7F">
        <w:trPr>
          <w:trHeight w:val="30"/>
        </w:trPr>
        <w:tc>
          <w:tcPr>
            <w:tcW w:w="1542" w:type="pct"/>
            <w:tcMar>
              <w:top w:w="15" w:type="dxa"/>
              <w:left w:w="15" w:type="dxa"/>
              <w:bottom w:w="15" w:type="dxa"/>
              <w:right w:w="15" w:type="dxa"/>
            </w:tcMar>
          </w:tcPr>
          <w:p w14:paraId="506D3354" w14:textId="56428E51" w:rsidR="00CC1B80" w:rsidRPr="00B82EFC" w:rsidRDefault="00CC1B80" w:rsidP="00AF6A93">
            <w:pPr>
              <w:spacing w:before="100" w:beforeAutospacing="1"/>
              <w:ind w:firstLine="0"/>
              <w:jc w:val="center"/>
              <w:rPr>
                <w:rFonts w:cs="Times New Roman"/>
                <w:sz w:val="24"/>
                <w:szCs w:val="24"/>
              </w:rPr>
            </w:pPr>
            <w:r>
              <w:rPr>
                <w:rFonts w:eastAsia="Times New Roman" w:cs="Times New Roman"/>
                <w:sz w:val="24"/>
                <w:szCs w:val="24"/>
                <w:lang w:eastAsia="ru-RU"/>
              </w:rPr>
              <w:t>1</w:t>
            </w:r>
          </w:p>
        </w:tc>
        <w:tc>
          <w:tcPr>
            <w:tcW w:w="1061" w:type="pct"/>
            <w:tcMar>
              <w:top w:w="15" w:type="dxa"/>
              <w:left w:w="15" w:type="dxa"/>
              <w:bottom w:w="15" w:type="dxa"/>
              <w:right w:w="15" w:type="dxa"/>
            </w:tcMar>
          </w:tcPr>
          <w:p w14:paraId="08570A3E" w14:textId="7B4001CC" w:rsidR="00CC1B80" w:rsidRPr="00B82EFC" w:rsidRDefault="00CC1B80" w:rsidP="00AF6A93">
            <w:pPr>
              <w:spacing w:before="100" w:beforeAutospacing="1"/>
              <w:ind w:firstLine="0"/>
              <w:jc w:val="center"/>
              <w:rPr>
                <w:rFonts w:cs="Times New Roman"/>
                <w:sz w:val="24"/>
                <w:szCs w:val="24"/>
              </w:rPr>
            </w:pPr>
            <w:r>
              <w:rPr>
                <w:rFonts w:eastAsia="Times New Roman" w:cs="Times New Roman"/>
                <w:sz w:val="24"/>
                <w:szCs w:val="24"/>
                <w:lang w:eastAsia="ru-RU"/>
              </w:rPr>
              <w:t>2</w:t>
            </w:r>
          </w:p>
        </w:tc>
        <w:tc>
          <w:tcPr>
            <w:tcW w:w="1198" w:type="pct"/>
          </w:tcPr>
          <w:p w14:paraId="354EDE47" w14:textId="37431A0D" w:rsidR="00CC1B80" w:rsidRPr="00B82EFC" w:rsidRDefault="00CC1B80" w:rsidP="00AF6A93">
            <w:pPr>
              <w:spacing w:before="100" w:beforeAutospacing="1"/>
              <w:ind w:firstLine="0"/>
              <w:jc w:val="center"/>
              <w:rPr>
                <w:rFonts w:cs="Times New Roman"/>
                <w:color w:val="000000"/>
                <w:sz w:val="24"/>
                <w:szCs w:val="24"/>
              </w:rPr>
            </w:pPr>
            <w:r>
              <w:rPr>
                <w:rFonts w:eastAsia="Times New Roman" w:cs="Times New Roman"/>
                <w:sz w:val="24"/>
                <w:szCs w:val="24"/>
                <w:lang w:eastAsia="ru-RU"/>
              </w:rPr>
              <w:t>3</w:t>
            </w:r>
          </w:p>
        </w:tc>
        <w:tc>
          <w:tcPr>
            <w:tcW w:w="1198" w:type="pct"/>
            <w:tcMar>
              <w:top w:w="15" w:type="dxa"/>
              <w:left w:w="15" w:type="dxa"/>
              <w:bottom w:w="15" w:type="dxa"/>
              <w:right w:w="15" w:type="dxa"/>
            </w:tcMar>
          </w:tcPr>
          <w:p w14:paraId="0E308F25" w14:textId="74169E37" w:rsidR="00CC1B80" w:rsidRPr="00B82EFC" w:rsidRDefault="00CC1B80" w:rsidP="00AF6A93">
            <w:pPr>
              <w:spacing w:before="100" w:beforeAutospacing="1"/>
              <w:ind w:firstLine="0"/>
              <w:jc w:val="center"/>
              <w:rPr>
                <w:rFonts w:cs="Times New Roman"/>
                <w:sz w:val="24"/>
                <w:szCs w:val="24"/>
              </w:rPr>
            </w:pPr>
            <w:r>
              <w:rPr>
                <w:rFonts w:eastAsia="Times New Roman" w:cs="Times New Roman"/>
                <w:sz w:val="24"/>
                <w:szCs w:val="24"/>
                <w:lang w:eastAsia="ru-RU"/>
              </w:rPr>
              <w:t>4</w:t>
            </w:r>
          </w:p>
        </w:tc>
      </w:tr>
      <w:tr w:rsidR="00D64F7F" w:rsidRPr="00B82EFC" w14:paraId="53FF470E" w14:textId="77777777" w:rsidTr="00D64F7F">
        <w:trPr>
          <w:trHeight w:val="30"/>
        </w:trPr>
        <w:tc>
          <w:tcPr>
            <w:tcW w:w="1542" w:type="pct"/>
            <w:tcMar>
              <w:top w:w="15" w:type="dxa"/>
              <w:left w:w="15" w:type="dxa"/>
              <w:bottom w:w="15" w:type="dxa"/>
              <w:right w:w="15" w:type="dxa"/>
            </w:tcMar>
          </w:tcPr>
          <w:p w14:paraId="543F1B79" w14:textId="4603A363" w:rsidR="00D64F7F" w:rsidRPr="00B82EFC" w:rsidRDefault="00917220" w:rsidP="008A26CE">
            <w:pPr>
              <w:spacing w:before="100" w:beforeAutospacing="1"/>
              <w:ind w:firstLine="0"/>
              <w:rPr>
                <w:rFonts w:cs="Times New Roman"/>
                <w:sz w:val="24"/>
                <w:szCs w:val="24"/>
              </w:rPr>
            </w:pPr>
            <w:r w:rsidRPr="00917220">
              <w:rPr>
                <w:rFonts w:eastAsia="Times New Roman"/>
                <w:bCs/>
                <w:sz w:val="24"/>
                <w:szCs w:val="24"/>
                <w:lang w:eastAsia="ru-RU"/>
              </w:rPr>
              <w:t>Абсорбенты, фильтровальные материалы, ткани для вытирания, защитная одежда, за исключением упомянутых в 15 02 02</w:t>
            </w:r>
          </w:p>
        </w:tc>
        <w:tc>
          <w:tcPr>
            <w:tcW w:w="1061" w:type="pct"/>
            <w:tcMar>
              <w:top w:w="15" w:type="dxa"/>
              <w:left w:w="15" w:type="dxa"/>
              <w:bottom w:w="15" w:type="dxa"/>
              <w:right w:w="15" w:type="dxa"/>
            </w:tcMar>
          </w:tcPr>
          <w:p w14:paraId="140DDDFB" w14:textId="651B2F1B" w:rsidR="00D64F7F" w:rsidRPr="00B82EFC" w:rsidRDefault="00D64F7F" w:rsidP="008A26CE">
            <w:pPr>
              <w:spacing w:before="100" w:beforeAutospacing="1"/>
              <w:ind w:firstLine="0"/>
              <w:jc w:val="center"/>
              <w:rPr>
                <w:rFonts w:cs="Times New Roman"/>
                <w:sz w:val="24"/>
                <w:szCs w:val="24"/>
              </w:rPr>
            </w:pPr>
            <w:r w:rsidRPr="00A93E14">
              <w:rPr>
                <w:rFonts w:cs="Times New Roman"/>
                <w:sz w:val="24"/>
                <w:szCs w:val="24"/>
              </w:rPr>
              <w:t>15 02 03</w:t>
            </w:r>
          </w:p>
        </w:tc>
        <w:tc>
          <w:tcPr>
            <w:tcW w:w="1198" w:type="pct"/>
          </w:tcPr>
          <w:p w14:paraId="23227126" w14:textId="32757990" w:rsidR="00D64F7F" w:rsidRDefault="00D64F7F" w:rsidP="00D64F7F">
            <w:pPr>
              <w:ind w:firstLine="0"/>
              <w:jc w:val="center"/>
              <w:rPr>
                <w:rFonts w:eastAsia="Times New Roman" w:cs="Times New Roman"/>
                <w:sz w:val="24"/>
                <w:szCs w:val="24"/>
                <w:lang w:eastAsia="ru-RU"/>
              </w:rPr>
            </w:pPr>
            <w:r>
              <w:rPr>
                <w:rFonts w:eastAsia="Times New Roman" w:cs="Times New Roman"/>
                <w:sz w:val="24"/>
                <w:szCs w:val="24"/>
                <w:lang w:eastAsia="ru-RU"/>
              </w:rPr>
              <w:t>0,0254</w:t>
            </w:r>
          </w:p>
        </w:tc>
        <w:tc>
          <w:tcPr>
            <w:tcW w:w="1198" w:type="pct"/>
            <w:tcMar>
              <w:top w:w="15" w:type="dxa"/>
              <w:left w:w="15" w:type="dxa"/>
              <w:bottom w:w="15" w:type="dxa"/>
              <w:right w:w="15" w:type="dxa"/>
            </w:tcMar>
          </w:tcPr>
          <w:p w14:paraId="44B3CA0E" w14:textId="2DB2102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464A6D9F" w14:textId="7777777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7309A4AC" w14:textId="46A51604" w:rsidR="00D64F7F" w:rsidRPr="00B82EFC" w:rsidRDefault="00D64F7F" w:rsidP="008A26CE">
            <w:pPr>
              <w:ind w:firstLine="0"/>
              <w:rPr>
                <w:rFonts w:cs="Times New Roman"/>
                <w:sz w:val="24"/>
                <w:szCs w:val="24"/>
              </w:rPr>
            </w:pPr>
            <w:r>
              <w:rPr>
                <w:rFonts w:eastAsia="Times New Roman" w:cs="Times New Roman"/>
                <w:sz w:val="24"/>
                <w:szCs w:val="24"/>
                <w:lang w:eastAsia="ru-RU"/>
              </w:rPr>
              <w:t xml:space="preserve">Удаление </w:t>
            </w:r>
          </w:p>
        </w:tc>
      </w:tr>
      <w:tr w:rsidR="00D64F7F" w:rsidRPr="00B82EFC" w14:paraId="59FA0DE9" w14:textId="77777777" w:rsidTr="00D64F7F">
        <w:trPr>
          <w:trHeight w:val="30"/>
        </w:trPr>
        <w:tc>
          <w:tcPr>
            <w:tcW w:w="1542" w:type="pct"/>
            <w:tcMar>
              <w:top w:w="15" w:type="dxa"/>
              <w:left w:w="15" w:type="dxa"/>
              <w:bottom w:w="15" w:type="dxa"/>
              <w:right w:w="15" w:type="dxa"/>
            </w:tcMar>
          </w:tcPr>
          <w:p w14:paraId="0355C592" w14:textId="21AA6D51" w:rsidR="00D64F7F" w:rsidRPr="00B82EFC" w:rsidRDefault="00D64F7F" w:rsidP="008A26CE">
            <w:pPr>
              <w:spacing w:before="100" w:beforeAutospacing="1"/>
              <w:ind w:firstLine="0"/>
              <w:rPr>
                <w:rFonts w:cs="Times New Roman"/>
                <w:sz w:val="24"/>
                <w:szCs w:val="24"/>
              </w:rPr>
            </w:pPr>
            <w:r>
              <w:rPr>
                <w:rFonts w:eastAsia="Times New Roman"/>
                <w:bCs/>
                <w:sz w:val="24"/>
                <w:szCs w:val="24"/>
                <w:lang w:eastAsia="ru-RU"/>
              </w:rPr>
              <w:t>Отходы сварки</w:t>
            </w:r>
          </w:p>
        </w:tc>
        <w:tc>
          <w:tcPr>
            <w:tcW w:w="1061" w:type="pct"/>
            <w:tcMar>
              <w:top w:w="15" w:type="dxa"/>
              <w:left w:w="15" w:type="dxa"/>
              <w:bottom w:w="15" w:type="dxa"/>
              <w:right w:w="15" w:type="dxa"/>
            </w:tcMar>
          </w:tcPr>
          <w:p w14:paraId="0C893195" w14:textId="7BE69535" w:rsidR="00D64F7F" w:rsidRPr="00B82EFC" w:rsidRDefault="00D64F7F" w:rsidP="008A26CE">
            <w:pPr>
              <w:spacing w:before="100" w:beforeAutospacing="1"/>
              <w:ind w:firstLine="0"/>
              <w:jc w:val="center"/>
              <w:rPr>
                <w:rFonts w:cs="Times New Roman"/>
                <w:sz w:val="24"/>
                <w:szCs w:val="24"/>
              </w:rPr>
            </w:pPr>
            <w:r w:rsidRPr="0080407B">
              <w:rPr>
                <w:rFonts w:cs="Times New Roman"/>
                <w:sz w:val="24"/>
                <w:szCs w:val="24"/>
              </w:rPr>
              <w:t>12 01 13</w:t>
            </w:r>
          </w:p>
        </w:tc>
        <w:tc>
          <w:tcPr>
            <w:tcW w:w="1198" w:type="pct"/>
          </w:tcPr>
          <w:p w14:paraId="0383090D" w14:textId="5FC554FD" w:rsidR="00D64F7F" w:rsidRDefault="00D64F7F" w:rsidP="00D64F7F">
            <w:pPr>
              <w:ind w:firstLine="0"/>
              <w:jc w:val="center"/>
              <w:rPr>
                <w:rFonts w:eastAsia="Times New Roman" w:cs="Times New Roman"/>
                <w:sz w:val="24"/>
                <w:szCs w:val="24"/>
                <w:lang w:eastAsia="ru-RU"/>
              </w:rPr>
            </w:pPr>
            <w:r>
              <w:rPr>
                <w:rFonts w:eastAsia="Times New Roman" w:cs="Times New Roman"/>
                <w:sz w:val="24"/>
                <w:szCs w:val="24"/>
                <w:lang w:eastAsia="ru-RU"/>
              </w:rPr>
              <w:t>0,0015</w:t>
            </w:r>
          </w:p>
        </w:tc>
        <w:tc>
          <w:tcPr>
            <w:tcW w:w="1198" w:type="pct"/>
            <w:tcMar>
              <w:top w:w="15" w:type="dxa"/>
              <w:left w:w="15" w:type="dxa"/>
              <w:bottom w:w="15" w:type="dxa"/>
              <w:right w:w="15" w:type="dxa"/>
            </w:tcMar>
          </w:tcPr>
          <w:p w14:paraId="521D2FEA" w14:textId="7B5B957E"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2159B022" w14:textId="7777777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063FD5CF" w14:textId="5E669B1E" w:rsidR="00D64F7F" w:rsidRPr="00B82EFC" w:rsidRDefault="00D64F7F" w:rsidP="008A26CE">
            <w:pPr>
              <w:ind w:firstLine="0"/>
              <w:rPr>
                <w:rFonts w:cs="Times New Roman"/>
                <w:sz w:val="24"/>
                <w:szCs w:val="24"/>
              </w:rPr>
            </w:pPr>
            <w:r>
              <w:rPr>
                <w:rFonts w:eastAsia="Times New Roman" w:cs="Times New Roman"/>
                <w:sz w:val="24"/>
                <w:szCs w:val="24"/>
                <w:lang w:eastAsia="ru-RU"/>
              </w:rPr>
              <w:t>Утилизация</w:t>
            </w:r>
          </w:p>
        </w:tc>
      </w:tr>
      <w:tr w:rsidR="00D64F7F" w:rsidRPr="00B82EFC" w14:paraId="792AF3F6" w14:textId="77777777" w:rsidTr="00D64F7F">
        <w:trPr>
          <w:trHeight w:val="30"/>
        </w:trPr>
        <w:tc>
          <w:tcPr>
            <w:tcW w:w="1542" w:type="pct"/>
            <w:tcMar>
              <w:top w:w="15" w:type="dxa"/>
              <w:left w:w="15" w:type="dxa"/>
              <w:bottom w:w="15" w:type="dxa"/>
              <w:right w:w="15" w:type="dxa"/>
            </w:tcMar>
          </w:tcPr>
          <w:p w14:paraId="4E9FBDDA" w14:textId="3A9D3BEC" w:rsidR="00D64F7F" w:rsidRPr="00B82EFC" w:rsidRDefault="00D64F7F" w:rsidP="008A26CE">
            <w:pPr>
              <w:spacing w:before="100" w:beforeAutospacing="1"/>
              <w:ind w:firstLine="0"/>
              <w:rPr>
                <w:rFonts w:cs="Times New Roman"/>
                <w:sz w:val="24"/>
                <w:szCs w:val="24"/>
              </w:rPr>
            </w:pPr>
            <w:r>
              <w:rPr>
                <w:rFonts w:eastAsia="Times New Roman"/>
                <w:bCs/>
                <w:sz w:val="24"/>
                <w:szCs w:val="24"/>
                <w:lang w:eastAsia="ru-RU"/>
              </w:rPr>
              <w:t>О</w:t>
            </w:r>
            <w:r w:rsidRPr="0080407B">
              <w:rPr>
                <w:rFonts w:eastAsia="Times New Roman"/>
                <w:bCs/>
                <w:sz w:val="24"/>
                <w:szCs w:val="24"/>
                <w:lang w:eastAsia="ru-RU"/>
              </w:rPr>
              <w:t>тходы от удаления песка</w:t>
            </w:r>
          </w:p>
        </w:tc>
        <w:tc>
          <w:tcPr>
            <w:tcW w:w="1061" w:type="pct"/>
            <w:tcMar>
              <w:top w:w="15" w:type="dxa"/>
              <w:left w:w="15" w:type="dxa"/>
              <w:bottom w:w="15" w:type="dxa"/>
              <w:right w:w="15" w:type="dxa"/>
            </w:tcMar>
          </w:tcPr>
          <w:p w14:paraId="614341E3" w14:textId="3D7799A5" w:rsidR="00D64F7F" w:rsidRPr="00B82EFC" w:rsidRDefault="00D64F7F" w:rsidP="008A26CE">
            <w:pPr>
              <w:spacing w:before="100" w:beforeAutospacing="1"/>
              <w:ind w:firstLine="0"/>
              <w:jc w:val="center"/>
              <w:rPr>
                <w:rFonts w:cs="Times New Roman"/>
                <w:sz w:val="24"/>
                <w:szCs w:val="24"/>
              </w:rPr>
            </w:pPr>
            <w:r w:rsidRPr="00037D76">
              <w:rPr>
                <w:rFonts w:eastAsia="Times New Roman"/>
                <w:bCs/>
                <w:sz w:val="24"/>
                <w:szCs w:val="24"/>
                <w:lang w:eastAsia="ru-RU"/>
              </w:rPr>
              <w:t>19 08 02</w:t>
            </w:r>
          </w:p>
        </w:tc>
        <w:tc>
          <w:tcPr>
            <w:tcW w:w="1198" w:type="pct"/>
          </w:tcPr>
          <w:p w14:paraId="4FB1F64E" w14:textId="305A5949" w:rsidR="00D64F7F" w:rsidRDefault="00D64F7F" w:rsidP="00D64F7F">
            <w:pPr>
              <w:ind w:firstLine="0"/>
              <w:jc w:val="center"/>
              <w:rPr>
                <w:rFonts w:eastAsia="Times New Roman" w:cs="Times New Roman"/>
                <w:sz w:val="24"/>
                <w:szCs w:val="24"/>
                <w:lang w:eastAsia="ru-RU"/>
              </w:rPr>
            </w:pPr>
            <w:r>
              <w:rPr>
                <w:rFonts w:eastAsia="Times New Roman" w:cs="Times New Roman"/>
                <w:sz w:val="24"/>
                <w:szCs w:val="24"/>
                <w:lang w:eastAsia="ru-RU"/>
              </w:rPr>
              <w:t>1064</w:t>
            </w:r>
          </w:p>
        </w:tc>
        <w:tc>
          <w:tcPr>
            <w:tcW w:w="1198" w:type="pct"/>
            <w:tcMar>
              <w:top w:w="15" w:type="dxa"/>
              <w:left w:w="15" w:type="dxa"/>
              <w:bottom w:w="15" w:type="dxa"/>
              <w:right w:w="15" w:type="dxa"/>
            </w:tcMar>
          </w:tcPr>
          <w:p w14:paraId="56EA2A50" w14:textId="54FED804"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706621E4" w14:textId="7777777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Подготовка к повторному использованию (сушка)</w:t>
            </w:r>
          </w:p>
          <w:p w14:paraId="16234101" w14:textId="7777777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6C439EAB" w14:textId="4BE11D06" w:rsidR="00D64F7F" w:rsidRPr="00B82EFC" w:rsidRDefault="00D64F7F" w:rsidP="008A26CE">
            <w:pPr>
              <w:ind w:firstLine="0"/>
              <w:rPr>
                <w:rFonts w:cs="Times New Roman"/>
                <w:sz w:val="24"/>
                <w:szCs w:val="24"/>
              </w:rPr>
            </w:pPr>
            <w:r>
              <w:rPr>
                <w:rFonts w:eastAsia="Times New Roman" w:cs="Times New Roman"/>
                <w:sz w:val="24"/>
                <w:szCs w:val="24"/>
                <w:lang w:eastAsia="ru-RU"/>
              </w:rPr>
              <w:t>Утилизация</w:t>
            </w:r>
          </w:p>
        </w:tc>
      </w:tr>
      <w:tr w:rsidR="00D64F7F" w:rsidRPr="00B82EFC" w14:paraId="7E400033" w14:textId="77777777" w:rsidTr="00D64F7F">
        <w:trPr>
          <w:trHeight w:val="30"/>
        </w:trPr>
        <w:tc>
          <w:tcPr>
            <w:tcW w:w="1542" w:type="pct"/>
            <w:tcMar>
              <w:top w:w="15" w:type="dxa"/>
              <w:left w:w="15" w:type="dxa"/>
              <w:bottom w:w="15" w:type="dxa"/>
              <w:right w:w="15" w:type="dxa"/>
            </w:tcMar>
          </w:tcPr>
          <w:p w14:paraId="7DDB935D" w14:textId="3D10A18E" w:rsidR="00D64F7F" w:rsidRPr="00B82EFC" w:rsidRDefault="00D64F7F" w:rsidP="008A26CE">
            <w:pPr>
              <w:spacing w:before="100" w:beforeAutospacing="1"/>
              <w:ind w:firstLine="0"/>
              <w:rPr>
                <w:rFonts w:cs="Times New Roman"/>
                <w:sz w:val="24"/>
                <w:szCs w:val="24"/>
              </w:rPr>
            </w:pPr>
            <w:r w:rsidRPr="004159C5">
              <w:rPr>
                <w:rFonts w:eastAsia="Times New Roman"/>
                <w:bCs/>
                <w:sz w:val="24"/>
                <w:szCs w:val="24"/>
                <w:lang w:eastAsia="ru-RU"/>
              </w:rPr>
              <w:t>Смешанные коммунальные отходы</w:t>
            </w:r>
          </w:p>
        </w:tc>
        <w:tc>
          <w:tcPr>
            <w:tcW w:w="1061" w:type="pct"/>
            <w:tcMar>
              <w:top w:w="15" w:type="dxa"/>
              <w:left w:w="15" w:type="dxa"/>
              <w:bottom w:w="15" w:type="dxa"/>
              <w:right w:w="15" w:type="dxa"/>
            </w:tcMar>
          </w:tcPr>
          <w:p w14:paraId="6BB1429B" w14:textId="304E36A5" w:rsidR="00D64F7F" w:rsidRPr="00B82EFC" w:rsidRDefault="00D64F7F" w:rsidP="008A26CE">
            <w:pPr>
              <w:spacing w:before="100" w:beforeAutospacing="1"/>
              <w:ind w:firstLine="0"/>
              <w:jc w:val="center"/>
              <w:rPr>
                <w:rFonts w:cs="Times New Roman"/>
                <w:sz w:val="24"/>
                <w:szCs w:val="24"/>
              </w:rPr>
            </w:pPr>
            <w:r w:rsidRPr="004159C5">
              <w:rPr>
                <w:rFonts w:cs="Times New Roman"/>
                <w:sz w:val="24"/>
                <w:szCs w:val="24"/>
              </w:rPr>
              <w:t>20 03 01</w:t>
            </w:r>
          </w:p>
        </w:tc>
        <w:tc>
          <w:tcPr>
            <w:tcW w:w="1198" w:type="pct"/>
          </w:tcPr>
          <w:p w14:paraId="19A077B1" w14:textId="1520042A" w:rsidR="00D64F7F" w:rsidRDefault="00D64F7F" w:rsidP="00D64F7F">
            <w:pPr>
              <w:ind w:firstLine="0"/>
              <w:jc w:val="center"/>
              <w:rPr>
                <w:rFonts w:eastAsia="Times New Roman" w:cs="Times New Roman"/>
                <w:sz w:val="24"/>
                <w:szCs w:val="24"/>
                <w:lang w:eastAsia="ru-RU"/>
              </w:rPr>
            </w:pPr>
            <w:r>
              <w:rPr>
                <w:rFonts w:eastAsia="Times New Roman" w:cs="Times New Roman"/>
                <w:sz w:val="24"/>
                <w:szCs w:val="24"/>
                <w:lang w:eastAsia="ru-RU"/>
              </w:rPr>
              <w:t>1,05</w:t>
            </w:r>
          </w:p>
        </w:tc>
        <w:tc>
          <w:tcPr>
            <w:tcW w:w="1198" w:type="pct"/>
            <w:tcMar>
              <w:top w:w="15" w:type="dxa"/>
              <w:left w:w="15" w:type="dxa"/>
              <w:bottom w:w="15" w:type="dxa"/>
              <w:right w:w="15" w:type="dxa"/>
            </w:tcMar>
          </w:tcPr>
          <w:p w14:paraId="31D08830" w14:textId="7942FAE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60230B00" w14:textId="77777777" w:rsidR="00D64F7F" w:rsidRDefault="00D64F7F" w:rsidP="008A26CE">
            <w:pPr>
              <w:ind w:firstLine="0"/>
              <w:rPr>
                <w:rFonts w:eastAsia="Times New Roman" w:cs="Times New Roman"/>
                <w:sz w:val="24"/>
                <w:szCs w:val="24"/>
                <w:lang w:eastAsia="ru-RU"/>
              </w:rPr>
            </w:pPr>
            <w:r>
              <w:rPr>
                <w:rFonts w:eastAsia="Times New Roman" w:cs="Times New Roman"/>
                <w:sz w:val="24"/>
                <w:szCs w:val="24"/>
                <w:lang w:eastAsia="ru-RU"/>
              </w:rPr>
              <w:t>Транспортировка</w:t>
            </w:r>
          </w:p>
          <w:p w14:paraId="0A551CD6" w14:textId="40BE5080" w:rsidR="00D64F7F" w:rsidRPr="00B82EFC" w:rsidRDefault="00D64F7F" w:rsidP="008A26CE">
            <w:pPr>
              <w:ind w:firstLine="0"/>
              <w:rPr>
                <w:rFonts w:cs="Times New Roman"/>
                <w:sz w:val="24"/>
                <w:szCs w:val="24"/>
              </w:rPr>
            </w:pPr>
            <w:r>
              <w:rPr>
                <w:rFonts w:eastAsia="Times New Roman" w:cs="Times New Roman"/>
                <w:sz w:val="24"/>
                <w:szCs w:val="24"/>
                <w:lang w:eastAsia="ru-RU"/>
              </w:rPr>
              <w:t>Удаление</w:t>
            </w:r>
          </w:p>
        </w:tc>
      </w:tr>
    </w:tbl>
    <w:p w14:paraId="22E1B1E8" w14:textId="77777777" w:rsidR="00F21A01" w:rsidRDefault="00F21A01">
      <w:pPr>
        <w:rPr>
          <w:rFonts w:eastAsiaTheme="majorEastAsia" w:cstheme="minorHAnsi"/>
          <w:b/>
          <w:bCs/>
        </w:rPr>
      </w:pPr>
      <w:r>
        <w:br w:type="page"/>
      </w:r>
    </w:p>
    <w:p w14:paraId="1BFDFF16" w14:textId="452052B4" w:rsidR="00320C6D" w:rsidRDefault="00320C6D" w:rsidP="00F21A01">
      <w:pPr>
        <w:pStyle w:val="1"/>
      </w:pPr>
      <w:r>
        <w:lastRenderedPageBreak/>
        <w:t>Мониторинг</w:t>
      </w:r>
      <w:r w:rsidRPr="00320C6D">
        <w:t xml:space="preserve"> выбросов</w:t>
      </w:r>
      <w:r>
        <w:t xml:space="preserve"> в атмосферу</w:t>
      </w:r>
    </w:p>
    <w:p w14:paraId="7FDE2FA8" w14:textId="4A287E2D" w:rsidR="00D62775" w:rsidRPr="002027AD" w:rsidRDefault="002027AD" w:rsidP="002027AD">
      <w:pPr>
        <w:rPr>
          <w:rFonts w:cs="Times New Roman"/>
          <w:bCs/>
          <w:color w:val="000000"/>
        </w:rPr>
      </w:pPr>
      <w:r w:rsidRPr="002027AD">
        <w:rPr>
          <w:rFonts w:cs="Times New Roman"/>
          <w:bCs/>
          <w:color w:val="000000"/>
        </w:rPr>
        <w:t>В таблице</w:t>
      </w:r>
      <w:r>
        <w:rPr>
          <w:rFonts w:cs="Times New Roman"/>
          <w:bCs/>
          <w:color w:val="000000"/>
        </w:rPr>
        <w:t xml:space="preserve"> </w:t>
      </w:r>
      <w:r w:rsidR="00F21A01">
        <w:rPr>
          <w:rFonts w:cs="Times New Roman"/>
          <w:bCs/>
          <w:color w:val="000000"/>
        </w:rPr>
        <w:t>3</w:t>
      </w:r>
      <w:r>
        <w:rPr>
          <w:rFonts w:cs="Times New Roman"/>
          <w:bCs/>
          <w:color w:val="000000"/>
        </w:rPr>
        <w:t>.</w:t>
      </w:r>
      <w:r w:rsidR="00F21A01">
        <w:rPr>
          <w:rFonts w:cs="Times New Roman"/>
          <w:bCs/>
          <w:color w:val="000000"/>
        </w:rPr>
        <w:t>1</w:t>
      </w:r>
      <w:r>
        <w:rPr>
          <w:rFonts w:cs="Times New Roman"/>
          <w:bCs/>
          <w:color w:val="000000"/>
        </w:rPr>
        <w:t xml:space="preserve"> приведены о</w:t>
      </w:r>
      <w:r w:rsidRPr="002027AD">
        <w:rPr>
          <w:rFonts w:cs="Times New Roman"/>
          <w:bCs/>
          <w:color w:val="000000"/>
        </w:rPr>
        <w:t>бщие сведения об источниках выбросов</w:t>
      </w:r>
      <w:r>
        <w:rPr>
          <w:rFonts w:cs="Times New Roman"/>
          <w:bCs/>
          <w:color w:val="000000"/>
        </w:rPr>
        <w:t xml:space="preserve"> </w:t>
      </w:r>
      <w:r w:rsidR="008A26CE">
        <w:rPr>
          <w:rFonts w:cs="Times New Roman"/>
          <w:bCs/>
          <w:color w:val="000000"/>
        </w:rPr>
        <w:t>оператора</w:t>
      </w:r>
    </w:p>
    <w:p w14:paraId="1839A04B" w14:textId="38FD98EB" w:rsidR="00B848FD" w:rsidRPr="00B848FD" w:rsidRDefault="00B848FD" w:rsidP="00B848FD">
      <w:pPr>
        <w:pStyle w:val="af0"/>
        <w:keepNext/>
        <w:jc w:val="left"/>
      </w:pPr>
      <w:r w:rsidRPr="00B848FD">
        <w:t xml:space="preserve">Таблица </w:t>
      </w:r>
      <w:fldSimple w:instr=" STYLEREF 1 \s ">
        <w:r w:rsidR="005C2699">
          <w:rPr>
            <w:noProof/>
          </w:rPr>
          <w:t>3</w:t>
        </w:r>
      </w:fldSimple>
      <w:r w:rsidR="002D15D5">
        <w:t>.</w:t>
      </w:r>
      <w:fldSimple w:instr=" SEQ Таблица \* ARABIC \s 1 ">
        <w:r w:rsidR="005C2699">
          <w:rPr>
            <w:noProof/>
          </w:rPr>
          <w:t>1</w:t>
        </w:r>
      </w:fldSimple>
      <w:r w:rsidRPr="00B848FD">
        <w:t xml:space="preserve"> – Общие сведения об источниках выбросов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
        <w:gridCol w:w="7759"/>
        <w:gridCol w:w="1001"/>
      </w:tblGrid>
      <w:tr w:rsidR="00D62775" w:rsidRPr="00B82EFC" w14:paraId="751B6BA3" w14:textId="77777777" w:rsidTr="00D63921">
        <w:trPr>
          <w:trHeight w:val="30"/>
        </w:trPr>
        <w:tc>
          <w:tcPr>
            <w:tcW w:w="310" w:type="pct"/>
            <w:tcMar>
              <w:top w:w="15" w:type="dxa"/>
              <w:left w:w="15" w:type="dxa"/>
              <w:bottom w:w="15" w:type="dxa"/>
              <w:right w:w="15" w:type="dxa"/>
            </w:tcMar>
          </w:tcPr>
          <w:p w14:paraId="34D3AA39"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w:t>
            </w:r>
          </w:p>
        </w:tc>
        <w:tc>
          <w:tcPr>
            <w:tcW w:w="4154" w:type="pct"/>
            <w:tcMar>
              <w:top w:w="15" w:type="dxa"/>
              <w:left w:w="15" w:type="dxa"/>
              <w:bottom w:w="15" w:type="dxa"/>
              <w:right w:w="15" w:type="dxa"/>
            </w:tcMar>
          </w:tcPr>
          <w:p w14:paraId="37362499" w14:textId="77777777" w:rsidR="00D62775" w:rsidRPr="00B82EFC" w:rsidRDefault="00D62775" w:rsidP="00320C6D">
            <w:pPr>
              <w:ind w:firstLine="0"/>
              <w:rPr>
                <w:rFonts w:cs="Times New Roman"/>
                <w:sz w:val="24"/>
                <w:szCs w:val="24"/>
              </w:rPr>
            </w:pPr>
            <w:r w:rsidRPr="00B82EFC">
              <w:rPr>
                <w:rFonts w:cs="Times New Roman"/>
                <w:color w:val="000000"/>
                <w:sz w:val="24"/>
                <w:szCs w:val="24"/>
              </w:rPr>
              <w:t>Наименование показателей</w:t>
            </w:r>
          </w:p>
        </w:tc>
        <w:tc>
          <w:tcPr>
            <w:tcW w:w="536" w:type="pct"/>
            <w:tcMar>
              <w:top w:w="15" w:type="dxa"/>
              <w:left w:w="15" w:type="dxa"/>
              <w:bottom w:w="15" w:type="dxa"/>
              <w:right w:w="15" w:type="dxa"/>
            </w:tcMar>
          </w:tcPr>
          <w:p w14:paraId="3326DDE5"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Всего</w:t>
            </w:r>
          </w:p>
        </w:tc>
      </w:tr>
      <w:tr w:rsidR="00D62775" w:rsidRPr="00B82EFC" w14:paraId="029BDBB0" w14:textId="77777777" w:rsidTr="00D63921">
        <w:trPr>
          <w:trHeight w:val="30"/>
        </w:trPr>
        <w:tc>
          <w:tcPr>
            <w:tcW w:w="310" w:type="pct"/>
            <w:tcMar>
              <w:top w:w="15" w:type="dxa"/>
              <w:left w:w="15" w:type="dxa"/>
              <w:bottom w:w="15" w:type="dxa"/>
              <w:right w:w="15" w:type="dxa"/>
            </w:tcMar>
          </w:tcPr>
          <w:p w14:paraId="37FD3710"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1</w:t>
            </w:r>
          </w:p>
        </w:tc>
        <w:tc>
          <w:tcPr>
            <w:tcW w:w="4154" w:type="pct"/>
            <w:tcMar>
              <w:top w:w="15" w:type="dxa"/>
              <w:left w:w="15" w:type="dxa"/>
              <w:bottom w:w="15" w:type="dxa"/>
              <w:right w:w="15" w:type="dxa"/>
            </w:tcMar>
          </w:tcPr>
          <w:p w14:paraId="50B3AA89" w14:textId="77777777" w:rsidR="00320C6D" w:rsidRDefault="00D62775" w:rsidP="00320C6D">
            <w:pPr>
              <w:ind w:firstLine="0"/>
              <w:rPr>
                <w:rFonts w:cs="Times New Roman"/>
                <w:color w:val="000000"/>
                <w:sz w:val="24"/>
                <w:szCs w:val="24"/>
              </w:rPr>
            </w:pPr>
            <w:r w:rsidRPr="00B82EFC">
              <w:rPr>
                <w:rFonts w:cs="Times New Roman"/>
                <w:color w:val="000000"/>
                <w:sz w:val="24"/>
                <w:szCs w:val="24"/>
              </w:rPr>
              <w:t xml:space="preserve">Количество стационарных источников выбросов, всего ед. </w:t>
            </w:r>
          </w:p>
          <w:p w14:paraId="08363B8E" w14:textId="503D09F4" w:rsidR="00D62775" w:rsidRPr="00B82EFC" w:rsidRDefault="00D62775" w:rsidP="00320C6D">
            <w:pPr>
              <w:ind w:firstLine="0"/>
              <w:rPr>
                <w:rFonts w:cs="Times New Roman"/>
                <w:sz w:val="24"/>
                <w:szCs w:val="24"/>
              </w:rPr>
            </w:pPr>
            <w:r w:rsidRPr="00B82EFC">
              <w:rPr>
                <w:rFonts w:cs="Times New Roman"/>
                <w:color w:val="000000"/>
                <w:sz w:val="24"/>
                <w:szCs w:val="24"/>
              </w:rPr>
              <w:t>из них:</w:t>
            </w:r>
          </w:p>
        </w:tc>
        <w:tc>
          <w:tcPr>
            <w:tcW w:w="536" w:type="pct"/>
            <w:tcMar>
              <w:top w:w="15" w:type="dxa"/>
              <w:left w:w="15" w:type="dxa"/>
              <w:bottom w:w="15" w:type="dxa"/>
              <w:right w:w="15" w:type="dxa"/>
            </w:tcMar>
          </w:tcPr>
          <w:p w14:paraId="239768CA" w14:textId="2C38896B" w:rsidR="00D62775" w:rsidRPr="00B82EFC" w:rsidRDefault="00532E96" w:rsidP="00532E96">
            <w:pPr>
              <w:ind w:firstLine="0"/>
              <w:jc w:val="center"/>
              <w:rPr>
                <w:rFonts w:cs="Times New Roman"/>
                <w:sz w:val="24"/>
                <w:szCs w:val="24"/>
              </w:rPr>
            </w:pPr>
            <w:r>
              <w:rPr>
                <w:rFonts w:cs="Times New Roman"/>
                <w:sz w:val="24"/>
                <w:szCs w:val="24"/>
              </w:rPr>
              <w:t>76</w:t>
            </w:r>
          </w:p>
        </w:tc>
      </w:tr>
      <w:tr w:rsidR="00D62775" w:rsidRPr="00B82EFC" w14:paraId="5DF4ECB4" w14:textId="77777777" w:rsidTr="00D63921">
        <w:trPr>
          <w:trHeight w:val="30"/>
        </w:trPr>
        <w:tc>
          <w:tcPr>
            <w:tcW w:w="310" w:type="pct"/>
            <w:tcMar>
              <w:top w:w="15" w:type="dxa"/>
              <w:left w:w="15" w:type="dxa"/>
              <w:bottom w:w="15" w:type="dxa"/>
              <w:right w:w="15" w:type="dxa"/>
            </w:tcMar>
          </w:tcPr>
          <w:p w14:paraId="30479B4C"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2</w:t>
            </w:r>
          </w:p>
        </w:tc>
        <w:tc>
          <w:tcPr>
            <w:tcW w:w="4154" w:type="pct"/>
            <w:tcMar>
              <w:top w:w="15" w:type="dxa"/>
              <w:left w:w="15" w:type="dxa"/>
              <w:bottom w:w="15" w:type="dxa"/>
              <w:right w:w="15" w:type="dxa"/>
            </w:tcMar>
          </w:tcPr>
          <w:p w14:paraId="461D7A78" w14:textId="77777777" w:rsidR="00D62775" w:rsidRPr="00B82EFC" w:rsidRDefault="00D62775" w:rsidP="00320C6D">
            <w:pPr>
              <w:ind w:firstLine="0"/>
              <w:rPr>
                <w:rFonts w:cs="Times New Roman"/>
                <w:sz w:val="24"/>
                <w:szCs w:val="24"/>
              </w:rPr>
            </w:pPr>
            <w:r w:rsidRPr="00B82EFC">
              <w:rPr>
                <w:rFonts w:cs="Times New Roman"/>
                <w:color w:val="000000"/>
                <w:sz w:val="24"/>
                <w:szCs w:val="24"/>
              </w:rPr>
              <w:t>Организованных, из них:</w:t>
            </w:r>
          </w:p>
        </w:tc>
        <w:tc>
          <w:tcPr>
            <w:tcW w:w="536" w:type="pct"/>
            <w:tcMar>
              <w:top w:w="15" w:type="dxa"/>
              <w:left w:w="15" w:type="dxa"/>
              <w:bottom w:w="15" w:type="dxa"/>
              <w:right w:w="15" w:type="dxa"/>
            </w:tcMar>
          </w:tcPr>
          <w:p w14:paraId="73F01F7D"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11C046B0" w14:textId="77777777" w:rsidTr="00D63921">
        <w:trPr>
          <w:trHeight w:val="30"/>
        </w:trPr>
        <w:tc>
          <w:tcPr>
            <w:tcW w:w="310" w:type="pct"/>
            <w:tcMar>
              <w:top w:w="15" w:type="dxa"/>
              <w:left w:w="15" w:type="dxa"/>
              <w:bottom w:w="15" w:type="dxa"/>
              <w:right w:w="15" w:type="dxa"/>
            </w:tcMar>
          </w:tcPr>
          <w:p w14:paraId="18299D9E" w14:textId="77777777" w:rsidR="00D62775" w:rsidRPr="00B82EFC" w:rsidRDefault="00D62775" w:rsidP="00320C6D">
            <w:pPr>
              <w:ind w:firstLine="0"/>
              <w:jc w:val="center"/>
              <w:rPr>
                <w:rFonts w:cs="Times New Roman"/>
                <w:sz w:val="24"/>
                <w:szCs w:val="24"/>
              </w:rPr>
            </w:pPr>
          </w:p>
        </w:tc>
        <w:tc>
          <w:tcPr>
            <w:tcW w:w="4154" w:type="pct"/>
            <w:tcMar>
              <w:top w:w="15" w:type="dxa"/>
              <w:left w:w="15" w:type="dxa"/>
              <w:bottom w:w="15" w:type="dxa"/>
              <w:right w:w="15" w:type="dxa"/>
            </w:tcMar>
          </w:tcPr>
          <w:p w14:paraId="0F908347" w14:textId="77777777" w:rsidR="00D62775" w:rsidRPr="00B82EFC" w:rsidRDefault="00D62775" w:rsidP="00320C6D">
            <w:pPr>
              <w:ind w:firstLine="0"/>
              <w:rPr>
                <w:rFonts w:cs="Times New Roman"/>
                <w:sz w:val="24"/>
                <w:szCs w:val="24"/>
              </w:rPr>
            </w:pPr>
            <w:r w:rsidRPr="00B82EFC">
              <w:rPr>
                <w:rFonts w:cs="Times New Roman"/>
                <w:color w:val="000000"/>
                <w:sz w:val="24"/>
                <w:szCs w:val="24"/>
              </w:rPr>
              <w:t>Организованных, оборудованных очистными сооружениями, из них:</w:t>
            </w:r>
          </w:p>
        </w:tc>
        <w:tc>
          <w:tcPr>
            <w:tcW w:w="536" w:type="pct"/>
            <w:tcMar>
              <w:top w:w="15" w:type="dxa"/>
              <w:left w:w="15" w:type="dxa"/>
              <w:bottom w:w="15" w:type="dxa"/>
              <w:right w:w="15" w:type="dxa"/>
            </w:tcMar>
          </w:tcPr>
          <w:p w14:paraId="3608FC35"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04CDD37C" w14:textId="77777777" w:rsidTr="00D63921">
        <w:trPr>
          <w:trHeight w:val="30"/>
        </w:trPr>
        <w:tc>
          <w:tcPr>
            <w:tcW w:w="310" w:type="pct"/>
            <w:tcMar>
              <w:top w:w="15" w:type="dxa"/>
              <w:left w:w="15" w:type="dxa"/>
              <w:bottom w:w="15" w:type="dxa"/>
              <w:right w:w="15" w:type="dxa"/>
            </w:tcMar>
          </w:tcPr>
          <w:p w14:paraId="186481B7"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1)</w:t>
            </w:r>
          </w:p>
        </w:tc>
        <w:tc>
          <w:tcPr>
            <w:tcW w:w="4154" w:type="pct"/>
            <w:tcMar>
              <w:top w:w="15" w:type="dxa"/>
              <w:left w:w="15" w:type="dxa"/>
              <w:bottom w:w="15" w:type="dxa"/>
              <w:right w:w="15" w:type="dxa"/>
            </w:tcMar>
          </w:tcPr>
          <w:p w14:paraId="62D110A9"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с автоматизированной системой мониторинга</w:t>
            </w:r>
          </w:p>
        </w:tc>
        <w:tc>
          <w:tcPr>
            <w:tcW w:w="536" w:type="pct"/>
            <w:tcMar>
              <w:top w:w="15" w:type="dxa"/>
              <w:left w:w="15" w:type="dxa"/>
              <w:bottom w:w="15" w:type="dxa"/>
              <w:right w:w="15" w:type="dxa"/>
            </w:tcMar>
          </w:tcPr>
          <w:p w14:paraId="097912AB"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395D34CB" w14:textId="77777777" w:rsidTr="00D63921">
        <w:trPr>
          <w:trHeight w:val="30"/>
        </w:trPr>
        <w:tc>
          <w:tcPr>
            <w:tcW w:w="310" w:type="pct"/>
            <w:tcMar>
              <w:top w:w="15" w:type="dxa"/>
              <w:left w:w="15" w:type="dxa"/>
              <w:bottom w:w="15" w:type="dxa"/>
              <w:right w:w="15" w:type="dxa"/>
            </w:tcMar>
          </w:tcPr>
          <w:p w14:paraId="6736F9B6"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2)</w:t>
            </w:r>
          </w:p>
        </w:tc>
        <w:tc>
          <w:tcPr>
            <w:tcW w:w="4154" w:type="pct"/>
            <w:tcMar>
              <w:top w:w="15" w:type="dxa"/>
              <w:left w:w="15" w:type="dxa"/>
              <w:bottom w:w="15" w:type="dxa"/>
              <w:right w:w="15" w:type="dxa"/>
            </w:tcMar>
          </w:tcPr>
          <w:p w14:paraId="4316A7C3"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инструментальными замерами</w:t>
            </w:r>
          </w:p>
        </w:tc>
        <w:tc>
          <w:tcPr>
            <w:tcW w:w="536" w:type="pct"/>
            <w:tcMar>
              <w:top w:w="15" w:type="dxa"/>
              <w:left w:w="15" w:type="dxa"/>
              <w:bottom w:w="15" w:type="dxa"/>
              <w:right w:w="15" w:type="dxa"/>
            </w:tcMar>
          </w:tcPr>
          <w:p w14:paraId="572ECC37"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5EB00AF0" w14:textId="77777777" w:rsidTr="00D63921">
        <w:trPr>
          <w:trHeight w:val="30"/>
        </w:trPr>
        <w:tc>
          <w:tcPr>
            <w:tcW w:w="310" w:type="pct"/>
            <w:tcMar>
              <w:top w:w="15" w:type="dxa"/>
              <w:left w:w="15" w:type="dxa"/>
              <w:bottom w:w="15" w:type="dxa"/>
              <w:right w:w="15" w:type="dxa"/>
            </w:tcMar>
          </w:tcPr>
          <w:p w14:paraId="47BF2F48"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3)</w:t>
            </w:r>
          </w:p>
        </w:tc>
        <w:tc>
          <w:tcPr>
            <w:tcW w:w="4154" w:type="pct"/>
            <w:tcMar>
              <w:top w:w="15" w:type="dxa"/>
              <w:left w:w="15" w:type="dxa"/>
              <w:bottom w:w="15" w:type="dxa"/>
              <w:right w:w="15" w:type="dxa"/>
            </w:tcMar>
          </w:tcPr>
          <w:p w14:paraId="0C85A757"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расчетным методом</w:t>
            </w:r>
          </w:p>
        </w:tc>
        <w:tc>
          <w:tcPr>
            <w:tcW w:w="536" w:type="pct"/>
            <w:tcMar>
              <w:top w:w="15" w:type="dxa"/>
              <w:left w:w="15" w:type="dxa"/>
              <w:bottom w:w="15" w:type="dxa"/>
              <w:right w:w="15" w:type="dxa"/>
            </w:tcMar>
          </w:tcPr>
          <w:p w14:paraId="7E716156" w14:textId="756C8193" w:rsidR="00D62775" w:rsidRPr="00B82EFC" w:rsidRDefault="002027AD" w:rsidP="00320C6D">
            <w:pPr>
              <w:ind w:firstLine="0"/>
              <w:jc w:val="center"/>
              <w:rPr>
                <w:rFonts w:cs="Times New Roman"/>
                <w:sz w:val="24"/>
                <w:szCs w:val="24"/>
              </w:rPr>
            </w:pPr>
            <w:r w:rsidRPr="00B82EFC">
              <w:rPr>
                <w:rFonts w:cs="Times New Roman"/>
                <w:sz w:val="24"/>
                <w:szCs w:val="24"/>
              </w:rPr>
              <w:t>0</w:t>
            </w:r>
          </w:p>
        </w:tc>
      </w:tr>
      <w:tr w:rsidR="00D62775" w:rsidRPr="00B82EFC" w14:paraId="541B36DE" w14:textId="77777777" w:rsidTr="00D63921">
        <w:trPr>
          <w:trHeight w:val="30"/>
        </w:trPr>
        <w:tc>
          <w:tcPr>
            <w:tcW w:w="310" w:type="pct"/>
            <w:tcMar>
              <w:top w:w="15" w:type="dxa"/>
              <w:left w:w="15" w:type="dxa"/>
              <w:bottom w:w="15" w:type="dxa"/>
              <w:right w:w="15" w:type="dxa"/>
            </w:tcMar>
          </w:tcPr>
          <w:p w14:paraId="22A08C34" w14:textId="77777777" w:rsidR="00D62775" w:rsidRPr="00B82EFC" w:rsidRDefault="00D62775" w:rsidP="00320C6D">
            <w:pPr>
              <w:ind w:firstLine="0"/>
              <w:jc w:val="center"/>
              <w:rPr>
                <w:rFonts w:cs="Times New Roman"/>
                <w:sz w:val="24"/>
                <w:szCs w:val="24"/>
              </w:rPr>
            </w:pPr>
          </w:p>
        </w:tc>
        <w:tc>
          <w:tcPr>
            <w:tcW w:w="4154" w:type="pct"/>
            <w:tcMar>
              <w:top w:w="15" w:type="dxa"/>
              <w:left w:w="15" w:type="dxa"/>
              <w:bottom w:w="15" w:type="dxa"/>
              <w:right w:w="15" w:type="dxa"/>
            </w:tcMar>
          </w:tcPr>
          <w:p w14:paraId="042F79C4" w14:textId="77777777" w:rsidR="00D62775" w:rsidRPr="00B82EFC" w:rsidRDefault="00D62775" w:rsidP="00320C6D">
            <w:pPr>
              <w:ind w:firstLine="0"/>
              <w:rPr>
                <w:rFonts w:cs="Times New Roman"/>
                <w:sz w:val="24"/>
                <w:szCs w:val="24"/>
              </w:rPr>
            </w:pPr>
            <w:r w:rsidRPr="00B82EFC">
              <w:rPr>
                <w:rFonts w:cs="Times New Roman"/>
                <w:color w:val="000000"/>
                <w:sz w:val="24"/>
                <w:szCs w:val="24"/>
              </w:rPr>
              <w:t>Организованных, не оборудованных очистными сооружениями, из них:</w:t>
            </w:r>
          </w:p>
        </w:tc>
        <w:tc>
          <w:tcPr>
            <w:tcW w:w="536" w:type="pct"/>
            <w:tcMar>
              <w:top w:w="15" w:type="dxa"/>
              <w:left w:w="15" w:type="dxa"/>
              <w:bottom w:w="15" w:type="dxa"/>
              <w:right w:w="15" w:type="dxa"/>
            </w:tcMar>
          </w:tcPr>
          <w:p w14:paraId="2C5F03A2"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5BABBC24" w14:textId="77777777" w:rsidTr="00D63921">
        <w:trPr>
          <w:trHeight w:val="30"/>
        </w:trPr>
        <w:tc>
          <w:tcPr>
            <w:tcW w:w="310" w:type="pct"/>
            <w:tcMar>
              <w:top w:w="15" w:type="dxa"/>
              <w:left w:w="15" w:type="dxa"/>
              <w:bottom w:w="15" w:type="dxa"/>
              <w:right w:w="15" w:type="dxa"/>
            </w:tcMar>
          </w:tcPr>
          <w:p w14:paraId="3314B465"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4)</w:t>
            </w:r>
          </w:p>
        </w:tc>
        <w:tc>
          <w:tcPr>
            <w:tcW w:w="4154" w:type="pct"/>
            <w:tcMar>
              <w:top w:w="15" w:type="dxa"/>
              <w:left w:w="15" w:type="dxa"/>
              <w:bottom w:w="15" w:type="dxa"/>
              <w:right w:w="15" w:type="dxa"/>
            </w:tcMar>
          </w:tcPr>
          <w:p w14:paraId="3C59670D"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с автоматизированной системой мониторинга</w:t>
            </w:r>
          </w:p>
        </w:tc>
        <w:tc>
          <w:tcPr>
            <w:tcW w:w="536" w:type="pct"/>
            <w:tcMar>
              <w:top w:w="15" w:type="dxa"/>
              <w:left w:w="15" w:type="dxa"/>
              <w:bottom w:w="15" w:type="dxa"/>
              <w:right w:w="15" w:type="dxa"/>
            </w:tcMar>
          </w:tcPr>
          <w:p w14:paraId="4CD327D4"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09B142F8" w14:textId="77777777" w:rsidTr="00D63921">
        <w:trPr>
          <w:trHeight w:val="30"/>
        </w:trPr>
        <w:tc>
          <w:tcPr>
            <w:tcW w:w="310" w:type="pct"/>
            <w:tcMar>
              <w:top w:w="15" w:type="dxa"/>
              <w:left w:w="15" w:type="dxa"/>
              <w:bottom w:w="15" w:type="dxa"/>
              <w:right w:w="15" w:type="dxa"/>
            </w:tcMar>
          </w:tcPr>
          <w:p w14:paraId="665D9FE5"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5)</w:t>
            </w:r>
          </w:p>
        </w:tc>
        <w:tc>
          <w:tcPr>
            <w:tcW w:w="4154" w:type="pct"/>
            <w:tcMar>
              <w:top w:w="15" w:type="dxa"/>
              <w:left w:w="15" w:type="dxa"/>
              <w:bottom w:w="15" w:type="dxa"/>
              <w:right w:w="15" w:type="dxa"/>
            </w:tcMar>
          </w:tcPr>
          <w:p w14:paraId="30CC06D5"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инструментальными замерами</w:t>
            </w:r>
          </w:p>
        </w:tc>
        <w:tc>
          <w:tcPr>
            <w:tcW w:w="536" w:type="pct"/>
            <w:tcMar>
              <w:top w:w="15" w:type="dxa"/>
              <w:left w:w="15" w:type="dxa"/>
              <w:bottom w:w="15" w:type="dxa"/>
              <w:right w:w="15" w:type="dxa"/>
            </w:tcMar>
          </w:tcPr>
          <w:p w14:paraId="1E2EEFC6"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4F25F9E5" w14:textId="77777777" w:rsidTr="00D63921">
        <w:trPr>
          <w:trHeight w:val="30"/>
        </w:trPr>
        <w:tc>
          <w:tcPr>
            <w:tcW w:w="310" w:type="pct"/>
            <w:tcMar>
              <w:top w:w="15" w:type="dxa"/>
              <w:left w:w="15" w:type="dxa"/>
              <w:bottom w:w="15" w:type="dxa"/>
              <w:right w:w="15" w:type="dxa"/>
            </w:tcMar>
          </w:tcPr>
          <w:p w14:paraId="7062D4DF"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6)</w:t>
            </w:r>
          </w:p>
        </w:tc>
        <w:tc>
          <w:tcPr>
            <w:tcW w:w="4154" w:type="pct"/>
            <w:tcMar>
              <w:top w:w="15" w:type="dxa"/>
              <w:left w:w="15" w:type="dxa"/>
              <w:bottom w:w="15" w:type="dxa"/>
              <w:right w:w="15" w:type="dxa"/>
            </w:tcMar>
          </w:tcPr>
          <w:p w14:paraId="1A8D525F"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источников, на которых мониторинг осуществляется расчетным методом</w:t>
            </w:r>
          </w:p>
        </w:tc>
        <w:tc>
          <w:tcPr>
            <w:tcW w:w="536" w:type="pct"/>
            <w:tcMar>
              <w:top w:w="15" w:type="dxa"/>
              <w:left w:w="15" w:type="dxa"/>
              <w:bottom w:w="15" w:type="dxa"/>
              <w:right w:w="15" w:type="dxa"/>
            </w:tcMar>
          </w:tcPr>
          <w:p w14:paraId="3A9DB498" w14:textId="77777777" w:rsidR="00D62775" w:rsidRPr="00B82EFC" w:rsidRDefault="00D62775" w:rsidP="00320C6D">
            <w:pPr>
              <w:ind w:firstLine="0"/>
              <w:jc w:val="center"/>
              <w:rPr>
                <w:rFonts w:cs="Times New Roman"/>
                <w:sz w:val="24"/>
                <w:szCs w:val="24"/>
              </w:rPr>
            </w:pPr>
            <w:r w:rsidRPr="00B82EFC">
              <w:rPr>
                <w:rFonts w:cs="Times New Roman"/>
                <w:sz w:val="24"/>
                <w:szCs w:val="24"/>
              </w:rPr>
              <w:t>0</w:t>
            </w:r>
          </w:p>
        </w:tc>
      </w:tr>
      <w:tr w:rsidR="00D62775" w:rsidRPr="00B82EFC" w14:paraId="402A1F0A" w14:textId="77777777" w:rsidTr="00D63921">
        <w:trPr>
          <w:trHeight w:val="30"/>
        </w:trPr>
        <w:tc>
          <w:tcPr>
            <w:tcW w:w="310" w:type="pct"/>
            <w:tcMar>
              <w:top w:w="15" w:type="dxa"/>
              <w:left w:w="15" w:type="dxa"/>
              <w:bottom w:w="15" w:type="dxa"/>
              <w:right w:w="15" w:type="dxa"/>
            </w:tcMar>
          </w:tcPr>
          <w:p w14:paraId="7EF09563" w14:textId="77777777" w:rsidR="00D62775" w:rsidRPr="00B82EFC" w:rsidRDefault="00D62775" w:rsidP="00320C6D">
            <w:pPr>
              <w:ind w:firstLine="0"/>
              <w:jc w:val="center"/>
              <w:rPr>
                <w:rFonts w:cs="Times New Roman"/>
                <w:sz w:val="24"/>
                <w:szCs w:val="24"/>
              </w:rPr>
            </w:pPr>
            <w:r w:rsidRPr="00B82EFC">
              <w:rPr>
                <w:rFonts w:cs="Times New Roman"/>
                <w:color w:val="000000"/>
                <w:sz w:val="24"/>
                <w:szCs w:val="24"/>
              </w:rPr>
              <w:t>3</w:t>
            </w:r>
          </w:p>
        </w:tc>
        <w:tc>
          <w:tcPr>
            <w:tcW w:w="4154" w:type="pct"/>
            <w:tcMar>
              <w:top w:w="15" w:type="dxa"/>
              <w:left w:w="15" w:type="dxa"/>
              <w:bottom w:w="15" w:type="dxa"/>
              <w:right w:w="15" w:type="dxa"/>
            </w:tcMar>
          </w:tcPr>
          <w:p w14:paraId="6E9FF6F1" w14:textId="77777777" w:rsidR="00D62775" w:rsidRPr="00B82EFC" w:rsidRDefault="00D62775" w:rsidP="00320C6D">
            <w:pPr>
              <w:ind w:firstLine="0"/>
              <w:rPr>
                <w:rFonts w:cs="Times New Roman"/>
                <w:sz w:val="24"/>
                <w:szCs w:val="24"/>
              </w:rPr>
            </w:pPr>
            <w:r w:rsidRPr="00B82EFC">
              <w:rPr>
                <w:rFonts w:cs="Times New Roman"/>
                <w:color w:val="000000"/>
                <w:sz w:val="24"/>
                <w:szCs w:val="24"/>
              </w:rPr>
              <w:t>Количество неорганизованных источников, на которых мониторинг осуществляется расчетным методом</w:t>
            </w:r>
          </w:p>
        </w:tc>
        <w:tc>
          <w:tcPr>
            <w:tcW w:w="536" w:type="pct"/>
            <w:tcMar>
              <w:top w:w="15" w:type="dxa"/>
              <w:left w:w="15" w:type="dxa"/>
              <w:bottom w:w="15" w:type="dxa"/>
              <w:right w:w="15" w:type="dxa"/>
            </w:tcMar>
          </w:tcPr>
          <w:p w14:paraId="09D15EAF" w14:textId="490974B2" w:rsidR="00D62775" w:rsidRPr="00B82EFC" w:rsidRDefault="00532E96" w:rsidP="00532E96">
            <w:pPr>
              <w:ind w:firstLine="0"/>
              <w:jc w:val="center"/>
              <w:rPr>
                <w:rFonts w:cs="Times New Roman"/>
                <w:sz w:val="24"/>
                <w:szCs w:val="24"/>
              </w:rPr>
            </w:pPr>
            <w:r>
              <w:rPr>
                <w:rFonts w:cs="Times New Roman"/>
                <w:sz w:val="24"/>
                <w:szCs w:val="24"/>
              </w:rPr>
              <w:t>76</w:t>
            </w:r>
          </w:p>
        </w:tc>
      </w:tr>
    </w:tbl>
    <w:p w14:paraId="5B3B1796" w14:textId="0573D0E3" w:rsidR="00633F6C" w:rsidRDefault="00C87A92">
      <w:pPr>
        <w:rPr>
          <w:rFonts w:cs="Times New Roman"/>
          <w:bCs/>
          <w:color w:val="000000"/>
        </w:rPr>
      </w:pPr>
      <w:r>
        <w:rPr>
          <w:rFonts w:cs="Times New Roman"/>
          <w:bCs/>
          <w:color w:val="000000"/>
        </w:rPr>
        <w:t xml:space="preserve">Мониторинг выбросов загрязняющих веществ предусмотрен расчетным путем так как источники выбросов на предприятии представлены неорганизованными источниками, для которых проведение инструментальных замеров не представляется возможным. В таблице </w:t>
      </w:r>
      <w:r w:rsidR="00D60F3D">
        <w:rPr>
          <w:rFonts w:cs="Times New Roman"/>
          <w:bCs/>
          <w:color w:val="000000"/>
        </w:rPr>
        <w:t>5</w:t>
      </w:r>
      <w:r>
        <w:rPr>
          <w:rFonts w:cs="Times New Roman"/>
          <w:bCs/>
          <w:color w:val="000000"/>
        </w:rPr>
        <w:t xml:space="preserve"> приведены с</w:t>
      </w:r>
      <w:r w:rsidRPr="005E2EC6">
        <w:rPr>
          <w:rFonts w:cs="Times New Roman"/>
          <w:bCs/>
          <w:color w:val="000000"/>
        </w:rPr>
        <w:t>ведения об источниках выбросов загрязняющих веществ, на которых мониторинг осуществляется расчетным методом</w:t>
      </w:r>
      <w:r>
        <w:rPr>
          <w:rFonts w:cs="Times New Roman"/>
          <w:bCs/>
          <w:color w:val="000000"/>
        </w:rPr>
        <w:t xml:space="preserve">. В таблице </w:t>
      </w:r>
      <w:r w:rsidR="00D60F3D">
        <w:rPr>
          <w:rFonts w:cs="Times New Roman"/>
          <w:bCs/>
          <w:color w:val="000000"/>
        </w:rPr>
        <w:t>8</w:t>
      </w:r>
      <w:r>
        <w:rPr>
          <w:rFonts w:cs="Times New Roman"/>
          <w:bCs/>
          <w:color w:val="000000"/>
        </w:rPr>
        <w:t xml:space="preserve"> представлен п</w:t>
      </w:r>
      <w:r w:rsidRPr="00C97B58">
        <w:rPr>
          <w:rFonts w:cs="Times New Roman"/>
          <w:bCs/>
          <w:color w:val="000000"/>
        </w:rPr>
        <w:t>лан-график контроля на объекте за соблюдением нормативов допустимых выбросов на источниках выбросов</w:t>
      </w:r>
      <w:r>
        <w:rPr>
          <w:rFonts w:cs="Times New Roman"/>
          <w:bCs/>
          <w:color w:val="000000"/>
        </w:rPr>
        <w:t>.</w:t>
      </w:r>
    </w:p>
    <w:p w14:paraId="7B38380B" w14:textId="1AE90E86" w:rsidR="00C87A92" w:rsidRPr="005E2EC6" w:rsidRDefault="00C87A92" w:rsidP="00C87A92">
      <w:pPr>
        <w:rPr>
          <w:rFonts w:cs="Times New Roman"/>
          <w:bCs/>
          <w:color w:val="000000"/>
        </w:rPr>
      </w:pPr>
      <w:r>
        <w:rPr>
          <w:rFonts w:cs="Times New Roman"/>
          <w:bCs/>
          <w:color w:val="000000"/>
        </w:rPr>
        <w:t>Мониторинг воздействия на атмосферный воздух предусмотрен в соответствии с п</w:t>
      </w:r>
      <w:r w:rsidRPr="00F71346">
        <w:rPr>
          <w:rFonts w:cs="Times New Roman"/>
          <w:bCs/>
          <w:color w:val="000000"/>
        </w:rPr>
        <w:t>лан-график</w:t>
      </w:r>
      <w:r>
        <w:rPr>
          <w:rFonts w:cs="Times New Roman"/>
          <w:bCs/>
          <w:color w:val="000000"/>
        </w:rPr>
        <w:t>ом</w:t>
      </w:r>
      <w:r w:rsidRPr="00F71346">
        <w:rPr>
          <w:rFonts w:cs="Times New Roman"/>
          <w:bCs/>
          <w:color w:val="000000"/>
        </w:rPr>
        <w:t xml:space="preserve"> наблюдений за состоянием атмосферного воздуха</w:t>
      </w:r>
      <w:r>
        <w:rPr>
          <w:rFonts w:cs="Times New Roman"/>
          <w:bCs/>
          <w:color w:val="000000"/>
        </w:rPr>
        <w:t xml:space="preserve"> (таблица </w:t>
      </w:r>
      <w:r w:rsidR="00D60F3D">
        <w:rPr>
          <w:rFonts w:cs="Times New Roman"/>
          <w:bCs/>
          <w:color w:val="000000"/>
        </w:rPr>
        <w:t>8</w:t>
      </w:r>
      <w:r>
        <w:rPr>
          <w:rFonts w:cs="Times New Roman"/>
          <w:bCs/>
          <w:color w:val="000000"/>
        </w:rPr>
        <w:t xml:space="preserve">) в контрольной точке, расположенной на границе жилой застройки </w:t>
      </w:r>
      <w:r w:rsidR="004C149E">
        <w:rPr>
          <w:rFonts w:cs="Times New Roman"/>
          <w:bCs/>
          <w:color w:val="000000"/>
        </w:rPr>
        <w:t>западнее</w:t>
      </w:r>
      <w:r>
        <w:rPr>
          <w:rFonts w:cs="Times New Roman"/>
          <w:bCs/>
          <w:color w:val="000000"/>
        </w:rPr>
        <w:t xml:space="preserve"> предприятия. </w:t>
      </w:r>
    </w:p>
    <w:p w14:paraId="49A933E2" w14:textId="77777777" w:rsidR="00C87A92" w:rsidRDefault="00C87A92"/>
    <w:p w14:paraId="6D161B6E" w14:textId="77777777" w:rsidR="00633F6C" w:rsidRDefault="00633F6C" w:rsidP="002027AD">
      <w:pPr>
        <w:pStyle w:val="af0"/>
        <w:keepNext/>
        <w:jc w:val="left"/>
        <w:rPr>
          <w:szCs w:val="28"/>
        </w:rPr>
        <w:sectPr w:rsidR="00633F6C" w:rsidSect="0010267E">
          <w:pgSz w:w="11906" w:h="16838"/>
          <w:pgMar w:top="1134" w:right="850" w:bottom="1134" w:left="1701" w:header="708" w:footer="708" w:gutter="0"/>
          <w:cols w:space="708"/>
          <w:docGrid w:linePitch="360"/>
        </w:sectPr>
      </w:pPr>
    </w:p>
    <w:p w14:paraId="369CA60B" w14:textId="77777777" w:rsidR="00D60F3D" w:rsidRPr="00AF58E2" w:rsidRDefault="00D60F3D" w:rsidP="00D60F3D">
      <w:pPr>
        <w:pStyle w:val="1"/>
        <w:ind w:left="426"/>
      </w:pPr>
      <w:r w:rsidRPr="00AF58E2">
        <w:lastRenderedPageBreak/>
        <w:t xml:space="preserve">Таблица </w:t>
      </w:r>
      <w:r>
        <w:t>-</w:t>
      </w:r>
      <w:r w:rsidRPr="00AF58E2">
        <w:t xml:space="preserve"> Сведения об источниках выбросов загрязняющих веществ, на которых мониторинг осуществляется инструментальными измерениями</w:t>
      </w:r>
    </w:p>
    <w:tbl>
      <w:tblPr>
        <w:tblStyle w:val="afff4"/>
        <w:tblW w:w="0" w:type="auto"/>
        <w:jc w:val="center"/>
        <w:tblLook w:val="04A0" w:firstRow="1" w:lastRow="0" w:firstColumn="1" w:lastColumn="0" w:noHBand="0" w:noVBand="1"/>
      </w:tblPr>
      <w:tblGrid>
        <w:gridCol w:w="2388"/>
        <w:gridCol w:w="1853"/>
        <w:gridCol w:w="1467"/>
        <w:gridCol w:w="921"/>
        <w:gridCol w:w="1705"/>
        <w:gridCol w:w="2402"/>
        <w:gridCol w:w="2390"/>
      </w:tblGrid>
      <w:tr w:rsidR="00D60F3D" w:rsidRPr="002B3D04" w14:paraId="1C6AC428" w14:textId="77777777" w:rsidTr="00150261">
        <w:trPr>
          <w:trHeight w:val="30"/>
          <w:jc w:val="center"/>
        </w:trPr>
        <w:tc>
          <w:tcPr>
            <w:tcW w:w="2388" w:type="dxa"/>
            <w:vMerge w:val="restart"/>
          </w:tcPr>
          <w:p w14:paraId="329ACECF" w14:textId="77777777" w:rsidR="00D60F3D" w:rsidRPr="002B3D04" w:rsidRDefault="00D60F3D" w:rsidP="00150261">
            <w:pPr>
              <w:spacing w:after="20"/>
              <w:ind w:left="20"/>
              <w:jc w:val="both"/>
              <w:rPr>
                <w:sz w:val="22"/>
                <w:szCs w:val="22"/>
              </w:rPr>
            </w:pPr>
            <w:r w:rsidRPr="002B3D04">
              <w:rPr>
                <w:color w:val="000000"/>
                <w:sz w:val="22"/>
                <w:szCs w:val="22"/>
              </w:rPr>
              <w:t>Наименование площадки</w:t>
            </w:r>
          </w:p>
        </w:tc>
        <w:tc>
          <w:tcPr>
            <w:tcW w:w="1853" w:type="dxa"/>
            <w:vMerge w:val="restart"/>
          </w:tcPr>
          <w:p w14:paraId="77FCBABB" w14:textId="77777777" w:rsidR="00D60F3D" w:rsidRPr="002B3D04" w:rsidRDefault="00D60F3D" w:rsidP="00150261">
            <w:pPr>
              <w:spacing w:after="20"/>
              <w:ind w:left="20"/>
              <w:jc w:val="both"/>
              <w:rPr>
                <w:sz w:val="22"/>
                <w:szCs w:val="22"/>
              </w:rPr>
            </w:pPr>
            <w:r w:rsidRPr="002B3D04">
              <w:rPr>
                <w:color w:val="000000"/>
                <w:sz w:val="22"/>
                <w:szCs w:val="22"/>
              </w:rPr>
              <w:t>Проектная мощность производства</w:t>
            </w:r>
          </w:p>
        </w:tc>
        <w:tc>
          <w:tcPr>
            <w:tcW w:w="0" w:type="auto"/>
            <w:gridSpan w:val="2"/>
          </w:tcPr>
          <w:p w14:paraId="3594887A" w14:textId="77777777" w:rsidR="00D60F3D" w:rsidRPr="002B3D04" w:rsidRDefault="00D60F3D" w:rsidP="00150261">
            <w:pPr>
              <w:spacing w:after="20"/>
              <w:ind w:left="20"/>
              <w:jc w:val="both"/>
              <w:rPr>
                <w:sz w:val="22"/>
                <w:szCs w:val="22"/>
              </w:rPr>
            </w:pPr>
            <w:r w:rsidRPr="002B3D04">
              <w:rPr>
                <w:color w:val="000000"/>
                <w:sz w:val="22"/>
                <w:szCs w:val="22"/>
              </w:rPr>
              <w:t>Источники выброса</w:t>
            </w:r>
          </w:p>
        </w:tc>
        <w:tc>
          <w:tcPr>
            <w:tcW w:w="1705" w:type="dxa"/>
            <w:vMerge w:val="restart"/>
          </w:tcPr>
          <w:p w14:paraId="1E44836B" w14:textId="77777777" w:rsidR="00D60F3D" w:rsidRPr="002B3D04" w:rsidRDefault="00D60F3D" w:rsidP="00150261">
            <w:pPr>
              <w:spacing w:after="20"/>
              <w:ind w:left="20"/>
              <w:jc w:val="both"/>
              <w:rPr>
                <w:sz w:val="22"/>
                <w:szCs w:val="22"/>
              </w:rPr>
            </w:pPr>
            <w:r w:rsidRPr="002B3D04">
              <w:rPr>
                <w:color w:val="000000"/>
                <w:sz w:val="22"/>
                <w:szCs w:val="22"/>
              </w:rPr>
              <w:t>местоположение (географические координаты)</w:t>
            </w:r>
          </w:p>
        </w:tc>
        <w:tc>
          <w:tcPr>
            <w:tcW w:w="2402" w:type="dxa"/>
            <w:vMerge w:val="restart"/>
          </w:tcPr>
          <w:p w14:paraId="45726435" w14:textId="77777777" w:rsidR="00D60F3D" w:rsidRPr="002B3D04" w:rsidRDefault="00D60F3D" w:rsidP="00150261">
            <w:pPr>
              <w:spacing w:after="20"/>
              <w:ind w:left="20"/>
              <w:jc w:val="both"/>
              <w:rPr>
                <w:sz w:val="22"/>
                <w:szCs w:val="22"/>
              </w:rPr>
            </w:pPr>
            <w:r w:rsidRPr="002B3D04">
              <w:rPr>
                <w:color w:val="000000"/>
                <w:sz w:val="22"/>
                <w:szCs w:val="22"/>
              </w:rPr>
              <w:t>Наименование загрязняющих веществ согласно проекта</w:t>
            </w:r>
          </w:p>
        </w:tc>
        <w:tc>
          <w:tcPr>
            <w:tcW w:w="2390" w:type="dxa"/>
            <w:vMerge w:val="restart"/>
          </w:tcPr>
          <w:p w14:paraId="507B11E8" w14:textId="77777777" w:rsidR="00D60F3D" w:rsidRPr="002B3D04" w:rsidRDefault="00D60F3D" w:rsidP="00150261">
            <w:pPr>
              <w:spacing w:after="20"/>
              <w:ind w:left="20"/>
              <w:jc w:val="both"/>
              <w:rPr>
                <w:sz w:val="22"/>
                <w:szCs w:val="22"/>
              </w:rPr>
            </w:pPr>
            <w:r w:rsidRPr="002B3D04">
              <w:rPr>
                <w:color w:val="000000"/>
                <w:sz w:val="22"/>
                <w:szCs w:val="22"/>
              </w:rPr>
              <w:t>Периодичность инструментальных замеров</w:t>
            </w:r>
          </w:p>
        </w:tc>
      </w:tr>
      <w:tr w:rsidR="00D60F3D" w:rsidRPr="002B3D04" w14:paraId="6D9E2FB8" w14:textId="77777777" w:rsidTr="00150261">
        <w:trPr>
          <w:trHeight w:val="30"/>
          <w:jc w:val="center"/>
        </w:trPr>
        <w:tc>
          <w:tcPr>
            <w:tcW w:w="2388" w:type="dxa"/>
            <w:vMerge/>
          </w:tcPr>
          <w:p w14:paraId="46F3E1F6" w14:textId="77777777" w:rsidR="00D60F3D" w:rsidRPr="002B3D04" w:rsidRDefault="00D60F3D" w:rsidP="00150261">
            <w:pPr>
              <w:rPr>
                <w:sz w:val="22"/>
                <w:szCs w:val="22"/>
              </w:rPr>
            </w:pPr>
          </w:p>
        </w:tc>
        <w:tc>
          <w:tcPr>
            <w:tcW w:w="0" w:type="auto"/>
            <w:vMerge/>
          </w:tcPr>
          <w:p w14:paraId="15307363" w14:textId="77777777" w:rsidR="00D60F3D" w:rsidRPr="002B3D04" w:rsidRDefault="00D60F3D" w:rsidP="00150261">
            <w:pPr>
              <w:rPr>
                <w:sz w:val="22"/>
                <w:szCs w:val="22"/>
              </w:rPr>
            </w:pPr>
          </w:p>
        </w:tc>
        <w:tc>
          <w:tcPr>
            <w:tcW w:w="1467" w:type="dxa"/>
          </w:tcPr>
          <w:p w14:paraId="7EC74858" w14:textId="77777777" w:rsidR="00D60F3D" w:rsidRPr="002B3D04" w:rsidRDefault="00D60F3D" w:rsidP="00150261">
            <w:pPr>
              <w:spacing w:after="20"/>
              <w:ind w:left="20"/>
              <w:jc w:val="both"/>
              <w:rPr>
                <w:sz w:val="22"/>
                <w:szCs w:val="22"/>
              </w:rPr>
            </w:pPr>
            <w:r w:rsidRPr="002B3D04">
              <w:rPr>
                <w:color w:val="000000"/>
                <w:sz w:val="22"/>
                <w:szCs w:val="22"/>
              </w:rPr>
              <w:t>наименование</w:t>
            </w:r>
          </w:p>
        </w:tc>
        <w:tc>
          <w:tcPr>
            <w:tcW w:w="921" w:type="dxa"/>
          </w:tcPr>
          <w:p w14:paraId="3E2F5EB1" w14:textId="77777777" w:rsidR="00D60F3D" w:rsidRPr="002B3D04" w:rsidRDefault="00D60F3D" w:rsidP="00150261">
            <w:pPr>
              <w:spacing w:after="20"/>
              <w:ind w:left="20"/>
              <w:jc w:val="both"/>
              <w:rPr>
                <w:sz w:val="22"/>
                <w:szCs w:val="22"/>
              </w:rPr>
            </w:pPr>
            <w:r w:rsidRPr="002B3D04">
              <w:rPr>
                <w:color w:val="000000"/>
                <w:sz w:val="22"/>
                <w:szCs w:val="22"/>
              </w:rPr>
              <w:t>номер</w:t>
            </w:r>
          </w:p>
        </w:tc>
        <w:tc>
          <w:tcPr>
            <w:tcW w:w="0" w:type="auto"/>
            <w:vMerge/>
          </w:tcPr>
          <w:p w14:paraId="3A507668" w14:textId="77777777" w:rsidR="00D60F3D" w:rsidRPr="002B3D04" w:rsidRDefault="00D60F3D" w:rsidP="00150261">
            <w:pPr>
              <w:rPr>
                <w:sz w:val="22"/>
                <w:szCs w:val="22"/>
              </w:rPr>
            </w:pPr>
          </w:p>
        </w:tc>
        <w:tc>
          <w:tcPr>
            <w:tcW w:w="0" w:type="auto"/>
            <w:vMerge/>
          </w:tcPr>
          <w:p w14:paraId="3BDB3FE9" w14:textId="77777777" w:rsidR="00D60F3D" w:rsidRPr="002B3D04" w:rsidRDefault="00D60F3D" w:rsidP="00150261">
            <w:pPr>
              <w:rPr>
                <w:sz w:val="22"/>
                <w:szCs w:val="22"/>
              </w:rPr>
            </w:pPr>
          </w:p>
        </w:tc>
        <w:tc>
          <w:tcPr>
            <w:tcW w:w="2390" w:type="dxa"/>
            <w:vMerge/>
          </w:tcPr>
          <w:p w14:paraId="652F9619" w14:textId="77777777" w:rsidR="00D60F3D" w:rsidRPr="002B3D04" w:rsidRDefault="00D60F3D" w:rsidP="00150261">
            <w:pPr>
              <w:rPr>
                <w:sz w:val="22"/>
                <w:szCs w:val="22"/>
              </w:rPr>
            </w:pPr>
          </w:p>
        </w:tc>
      </w:tr>
      <w:tr w:rsidR="00D60F3D" w:rsidRPr="002B3D04" w14:paraId="490C2E15" w14:textId="77777777" w:rsidTr="00150261">
        <w:trPr>
          <w:trHeight w:val="30"/>
          <w:jc w:val="center"/>
        </w:trPr>
        <w:tc>
          <w:tcPr>
            <w:tcW w:w="2388" w:type="dxa"/>
          </w:tcPr>
          <w:p w14:paraId="6899A299" w14:textId="77777777" w:rsidR="00D60F3D" w:rsidRPr="002B3D04" w:rsidRDefault="00D60F3D" w:rsidP="00150261">
            <w:pPr>
              <w:spacing w:after="20"/>
              <w:ind w:left="20"/>
              <w:jc w:val="both"/>
              <w:rPr>
                <w:sz w:val="22"/>
                <w:szCs w:val="22"/>
              </w:rPr>
            </w:pPr>
            <w:r w:rsidRPr="002B3D04">
              <w:rPr>
                <w:color w:val="000000"/>
                <w:sz w:val="22"/>
                <w:szCs w:val="22"/>
              </w:rPr>
              <w:t>1</w:t>
            </w:r>
          </w:p>
        </w:tc>
        <w:tc>
          <w:tcPr>
            <w:tcW w:w="1853" w:type="dxa"/>
          </w:tcPr>
          <w:p w14:paraId="68FFB20E" w14:textId="77777777" w:rsidR="00D60F3D" w:rsidRPr="002B3D04" w:rsidRDefault="00D60F3D" w:rsidP="00150261">
            <w:pPr>
              <w:spacing w:after="20"/>
              <w:ind w:left="20"/>
              <w:jc w:val="both"/>
              <w:rPr>
                <w:sz w:val="22"/>
                <w:szCs w:val="22"/>
              </w:rPr>
            </w:pPr>
            <w:r w:rsidRPr="002B3D04">
              <w:rPr>
                <w:color w:val="000000"/>
                <w:sz w:val="22"/>
                <w:szCs w:val="22"/>
              </w:rPr>
              <w:t>2</w:t>
            </w:r>
          </w:p>
        </w:tc>
        <w:tc>
          <w:tcPr>
            <w:tcW w:w="1467" w:type="dxa"/>
          </w:tcPr>
          <w:p w14:paraId="345EA132" w14:textId="77777777" w:rsidR="00D60F3D" w:rsidRPr="002B3D04" w:rsidRDefault="00D60F3D" w:rsidP="00150261">
            <w:pPr>
              <w:spacing w:after="20"/>
              <w:ind w:left="20"/>
              <w:jc w:val="both"/>
              <w:rPr>
                <w:sz w:val="22"/>
                <w:szCs w:val="22"/>
              </w:rPr>
            </w:pPr>
            <w:r w:rsidRPr="002B3D04">
              <w:rPr>
                <w:color w:val="000000"/>
                <w:sz w:val="22"/>
                <w:szCs w:val="22"/>
              </w:rPr>
              <w:t>3</w:t>
            </w:r>
          </w:p>
        </w:tc>
        <w:tc>
          <w:tcPr>
            <w:tcW w:w="921" w:type="dxa"/>
          </w:tcPr>
          <w:p w14:paraId="2D5ADA66" w14:textId="77777777" w:rsidR="00D60F3D" w:rsidRPr="002B3D04" w:rsidRDefault="00D60F3D" w:rsidP="00150261">
            <w:pPr>
              <w:spacing w:after="20"/>
              <w:ind w:left="20"/>
              <w:jc w:val="both"/>
              <w:rPr>
                <w:sz w:val="22"/>
                <w:szCs w:val="22"/>
              </w:rPr>
            </w:pPr>
            <w:r w:rsidRPr="002B3D04">
              <w:rPr>
                <w:color w:val="000000"/>
                <w:sz w:val="22"/>
                <w:szCs w:val="22"/>
              </w:rPr>
              <w:t>4</w:t>
            </w:r>
          </w:p>
        </w:tc>
        <w:tc>
          <w:tcPr>
            <w:tcW w:w="1705" w:type="dxa"/>
          </w:tcPr>
          <w:p w14:paraId="11794FBA" w14:textId="77777777" w:rsidR="00D60F3D" w:rsidRPr="002B3D04" w:rsidRDefault="00D60F3D" w:rsidP="00150261">
            <w:pPr>
              <w:spacing w:after="20"/>
              <w:ind w:left="20"/>
              <w:jc w:val="both"/>
              <w:rPr>
                <w:sz w:val="22"/>
                <w:szCs w:val="22"/>
              </w:rPr>
            </w:pPr>
            <w:r w:rsidRPr="002B3D04">
              <w:rPr>
                <w:color w:val="000000"/>
                <w:sz w:val="22"/>
                <w:szCs w:val="22"/>
              </w:rPr>
              <w:t>5</w:t>
            </w:r>
          </w:p>
        </w:tc>
        <w:tc>
          <w:tcPr>
            <w:tcW w:w="2402" w:type="dxa"/>
          </w:tcPr>
          <w:p w14:paraId="75F44FC9" w14:textId="77777777" w:rsidR="00D60F3D" w:rsidRPr="002B3D04" w:rsidRDefault="00D60F3D" w:rsidP="00150261">
            <w:pPr>
              <w:spacing w:after="20"/>
              <w:ind w:left="20"/>
              <w:jc w:val="both"/>
              <w:rPr>
                <w:sz w:val="22"/>
                <w:szCs w:val="22"/>
              </w:rPr>
            </w:pPr>
            <w:r w:rsidRPr="002B3D04">
              <w:rPr>
                <w:color w:val="000000"/>
                <w:sz w:val="22"/>
                <w:szCs w:val="22"/>
              </w:rPr>
              <w:t>6</w:t>
            </w:r>
          </w:p>
        </w:tc>
        <w:tc>
          <w:tcPr>
            <w:tcW w:w="2390" w:type="dxa"/>
          </w:tcPr>
          <w:p w14:paraId="38A5BB38" w14:textId="77777777" w:rsidR="00D60F3D" w:rsidRPr="002B3D04" w:rsidRDefault="00D60F3D" w:rsidP="00150261">
            <w:pPr>
              <w:spacing w:after="20"/>
              <w:ind w:left="20"/>
              <w:jc w:val="both"/>
              <w:rPr>
                <w:sz w:val="22"/>
                <w:szCs w:val="22"/>
              </w:rPr>
            </w:pPr>
            <w:r w:rsidRPr="002B3D04">
              <w:rPr>
                <w:color w:val="000000"/>
                <w:sz w:val="22"/>
                <w:szCs w:val="22"/>
              </w:rPr>
              <w:t>7</w:t>
            </w:r>
          </w:p>
        </w:tc>
      </w:tr>
      <w:tr w:rsidR="00D60F3D" w:rsidRPr="002B3D04" w14:paraId="096EDA7F" w14:textId="77777777" w:rsidTr="00150261">
        <w:trPr>
          <w:trHeight w:val="30"/>
          <w:jc w:val="center"/>
        </w:trPr>
        <w:tc>
          <w:tcPr>
            <w:tcW w:w="2388" w:type="dxa"/>
          </w:tcPr>
          <w:p w14:paraId="51D1CB89" w14:textId="33A036B6" w:rsidR="00D60F3D" w:rsidRDefault="004E03C6" w:rsidP="00150261">
            <w:pPr>
              <w:jc w:val="both"/>
              <w:rPr>
                <w:color w:val="000000"/>
                <w:sz w:val="22"/>
                <w:szCs w:val="22"/>
              </w:rPr>
            </w:pPr>
            <w:r>
              <w:rPr>
                <w:color w:val="000000"/>
                <w:sz w:val="22"/>
                <w:szCs w:val="22"/>
              </w:rPr>
              <w:t>-</w:t>
            </w:r>
          </w:p>
        </w:tc>
        <w:tc>
          <w:tcPr>
            <w:tcW w:w="1853" w:type="dxa"/>
          </w:tcPr>
          <w:p w14:paraId="787A14EB" w14:textId="245FBD22" w:rsidR="00D60F3D" w:rsidRPr="00643360" w:rsidRDefault="004E03C6" w:rsidP="00150261">
            <w:pPr>
              <w:jc w:val="both"/>
              <w:rPr>
                <w:sz w:val="22"/>
                <w:szCs w:val="22"/>
              </w:rPr>
            </w:pPr>
            <w:r>
              <w:rPr>
                <w:sz w:val="22"/>
                <w:szCs w:val="22"/>
              </w:rPr>
              <w:t>-</w:t>
            </w:r>
          </w:p>
        </w:tc>
        <w:tc>
          <w:tcPr>
            <w:tcW w:w="1467" w:type="dxa"/>
          </w:tcPr>
          <w:p w14:paraId="4546CC6A" w14:textId="07E7931A" w:rsidR="00D60F3D" w:rsidRDefault="004E03C6" w:rsidP="00150261">
            <w:pPr>
              <w:jc w:val="both"/>
              <w:rPr>
                <w:sz w:val="22"/>
                <w:szCs w:val="22"/>
              </w:rPr>
            </w:pPr>
            <w:r>
              <w:rPr>
                <w:sz w:val="22"/>
                <w:szCs w:val="22"/>
              </w:rPr>
              <w:t>-</w:t>
            </w:r>
          </w:p>
        </w:tc>
        <w:tc>
          <w:tcPr>
            <w:tcW w:w="921" w:type="dxa"/>
          </w:tcPr>
          <w:p w14:paraId="16A7545E" w14:textId="5A030670" w:rsidR="00D60F3D" w:rsidRPr="002B3D04" w:rsidRDefault="004E03C6" w:rsidP="00150261">
            <w:pPr>
              <w:jc w:val="both"/>
              <w:rPr>
                <w:sz w:val="22"/>
                <w:szCs w:val="22"/>
              </w:rPr>
            </w:pPr>
            <w:r>
              <w:rPr>
                <w:sz w:val="22"/>
                <w:szCs w:val="22"/>
              </w:rPr>
              <w:t>-</w:t>
            </w:r>
          </w:p>
        </w:tc>
        <w:tc>
          <w:tcPr>
            <w:tcW w:w="1705" w:type="dxa"/>
          </w:tcPr>
          <w:p w14:paraId="6DF22F96" w14:textId="411AE728" w:rsidR="00D60F3D" w:rsidRPr="00643360" w:rsidRDefault="004E03C6" w:rsidP="00150261">
            <w:pPr>
              <w:jc w:val="both"/>
              <w:rPr>
                <w:color w:val="000000"/>
                <w:sz w:val="22"/>
                <w:szCs w:val="22"/>
              </w:rPr>
            </w:pPr>
            <w:r>
              <w:rPr>
                <w:color w:val="000000"/>
                <w:sz w:val="22"/>
                <w:szCs w:val="22"/>
              </w:rPr>
              <w:t>-</w:t>
            </w:r>
          </w:p>
        </w:tc>
        <w:tc>
          <w:tcPr>
            <w:tcW w:w="2402" w:type="dxa"/>
          </w:tcPr>
          <w:p w14:paraId="6A5D788C" w14:textId="4022B5A9" w:rsidR="00D60F3D" w:rsidRPr="008666B1" w:rsidRDefault="004E03C6" w:rsidP="00150261">
            <w:pPr>
              <w:jc w:val="left"/>
              <w:rPr>
                <w:sz w:val="22"/>
                <w:szCs w:val="22"/>
              </w:rPr>
            </w:pPr>
            <w:r>
              <w:rPr>
                <w:sz w:val="22"/>
                <w:szCs w:val="22"/>
              </w:rPr>
              <w:t>-</w:t>
            </w:r>
          </w:p>
        </w:tc>
        <w:tc>
          <w:tcPr>
            <w:tcW w:w="2390" w:type="dxa"/>
          </w:tcPr>
          <w:p w14:paraId="1EE6704C" w14:textId="0E9FDCDB" w:rsidR="00D60F3D" w:rsidRPr="002B3D04" w:rsidRDefault="004E03C6" w:rsidP="00150261">
            <w:pPr>
              <w:jc w:val="both"/>
              <w:rPr>
                <w:sz w:val="22"/>
                <w:szCs w:val="22"/>
              </w:rPr>
            </w:pPr>
            <w:r>
              <w:rPr>
                <w:sz w:val="22"/>
                <w:szCs w:val="22"/>
              </w:rPr>
              <w:t>-</w:t>
            </w:r>
          </w:p>
        </w:tc>
      </w:tr>
    </w:tbl>
    <w:p w14:paraId="7CC0E72A" w14:textId="77777777" w:rsidR="00D60F3D" w:rsidRDefault="00D60F3D" w:rsidP="00D60F3D">
      <w:pPr>
        <w:jc w:val="both"/>
      </w:pPr>
    </w:p>
    <w:p w14:paraId="0F713CD5" w14:textId="77777777" w:rsidR="00D60F3D" w:rsidRDefault="00D60F3D" w:rsidP="00D60F3D">
      <w:pPr>
        <w:jc w:val="both"/>
      </w:pPr>
    </w:p>
    <w:p w14:paraId="0637738D" w14:textId="77777777" w:rsidR="00D60F3D" w:rsidRPr="00181694" w:rsidRDefault="00D60F3D" w:rsidP="00D60F3D">
      <w:pPr>
        <w:pStyle w:val="1"/>
        <w:ind w:left="426"/>
      </w:pPr>
      <w:bookmarkStart w:id="31" w:name="z92"/>
      <w:r w:rsidRPr="00181694">
        <w:t>Таблица</w:t>
      </w:r>
      <w:r>
        <w:t xml:space="preserve"> - </w:t>
      </w:r>
      <w:r w:rsidRPr="00181694">
        <w:t>Сведения об источниках выбросов загрязняющих веществ, на которых мониторинг осуществляется расчетным методом</w:t>
      </w:r>
    </w:p>
    <w:bookmarkEnd w:id="31"/>
    <w:p w14:paraId="077C207D" w14:textId="1858963B" w:rsidR="002027AD" w:rsidRDefault="002027AD" w:rsidP="002027AD">
      <w:pPr>
        <w:pStyle w:val="af0"/>
        <w:keepNext/>
        <w:jc w:val="left"/>
        <w:rPr>
          <w:color w:val="000000"/>
          <w:szCs w:val="28"/>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568"/>
        <w:gridCol w:w="1697"/>
        <w:gridCol w:w="847"/>
        <w:gridCol w:w="1837"/>
        <w:gridCol w:w="6925"/>
        <w:gridCol w:w="1680"/>
      </w:tblGrid>
      <w:tr w:rsidR="00D62775" w:rsidRPr="00484F1B" w14:paraId="60C8C636" w14:textId="77777777" w:rsidTr="00484F1B">
        <w:trPr>
          <w:trHeight w:val="30"/>
          <w:tblHeader/>
        </w:trPr>
        <w:tc>
          <w:tcPr>
            <w:tcW w:w="539" w:type="pct"/>
            <w:vMerge w:val="restart"/>
            <w:tcMar>
              <w:top w:w="15" w:type="dxa"/>
              <w:left w:w="15" w:type="dxa"/>
              <w:bottom w:w="15" w:type="dxa"/>
              <w:right w:w="15" w:type="dxa"/>
            </w:tcMar>
          </w:tcPr>
          <w:p w14:paraId="7598591A" w14:textId="77777777" w:rsidR="00D62775" w:rsidRPr="00484F1B" w:rsidRDefault="00D62775" w:rsidP="005E2EC6">
            <w:pPr>
              <w:ind w:firstLine="0"/>
              <w:rPr>
                <w:rFonts w:cs="Times New Roman"/>
                <w:sz w:val="22"/>
                <w:szCs w:val="22"/>
              </w:rPr>
            </w:pPr>
            <w:r w:rsidRPr="00484F1B">
              <w:rPr>
                <w:rFonts w:cs="Times New Roman"/>
                <w:color w:val="000000"/>
                <w:sz w:val="22"/>
                <w:szCs w:val="22"/>
              </w:rPr>
              <w:t>Наименование площадки</w:t>
            </w:r>
          </w:p>
        </w:tc>
        <w:tc>
          <w:tcPr>
            <w:tcW w:w="874" w:type="pct"/>
            <w:gridSpan w:val="2"/>
            <w:tcMar>
              <w:top w:w="15" w:type="dxa"/>
              <w:left w:w="15" w:type="dxa"/>
              <w:bottom w:w="15" w:type="dxa"/>
              <w:right w:w="15" w:type="dxa"/>
            </w:tcMar>
          </w:tcPr>
          <w:p w14:paraId="709F20CB" w14:textId="77777777" w:rsidR="00D62775" w:rsidRPr="00484F1B" w:rsidRDefault="00D62775" w:rsidP="005E2EC6">
            <w:pPr>
              <w:ind w:firstLine="0"/>
              <w:rPr>
                <w:rFonts w:cs="Times New Roman"/>
                <w:sz w:val="22"/>
                <w:szCs w:val="22"/>
              </w:rPr>
            </w:pPr>
            <w:r w:rsidRPr="00484F1B">
              <w:rPr>
                <w:rFonts w:cs="Times New Roman"/>
                <w:color w:val="000000"/>
                <w:sz w:val="22"/>
                <w:szCs w:val="22"/>
              </w:rPr>
              <w:t>Источник выброса</w:t>
            </w:r>
          </w:p>
        </w:tc>
        <w:tc>
          <w:tcPr>
            <w:tcW w:w="631" w:type="pct"/>
            <w:vMerge w:val="restart"/>
            <w:tcMar>
              <w:top w:w="15" w:type="dxa"/>
              <w:left w:w="15" w:type="dxa"/>
              <w:bottom w:w="15" w:type="dxa"/>
              <w:right w:w="15" w:type="dxa"/>
            </w:tcMar>
          </w:tcPr>
          <w:p w14:paraId="23BA10BF" w14:textId="77777777" w:rsidR="00D62775" w:rsidRPr="00484F1B" w:rsidRDefault="00D62775" w:rsidP="005E2EC6">
            <w:pPr>
              <w:ind w:firstLine="0"/>
              <w:rPr>
                <w:rFonts w:cs="Times New Roman"/>
                <w:sz w:val="22"/>
                <w:szCs w:val="22"/>
              </w:rPr>
            </w:pPr>
            <w:r w:rsidRPr="00484F1B">
              <w:rPr>
                <w:rFonts w:cs="Times New Roman"/>
                <w:color w:val="000000"/>
                <w:sz w:val="22"/>
                <w:szCs w:val="22"/>
              </w:rPr>
              <w:t>Местоположение (географические координаты)</w:t>
            </w:r>
          </w:p>
        </w:tc>
        <w:tc>
          <w:tcPr>
            <w:tcW w:w="2379" w:type="pct"/>
            <w:vMerge w:val="restart"/>
            <w:tcMar>
              <w:top w:w="15" w:type="dxa"/>
              <w:left w:w="15" w:type="dxa"/>
              <w:bottom w:w="15" w:type="dxa"/>
              <w:right w:w="15" w:type="dxa"/>
            </w:tcMar>
          </w:tcPr>
          <w:p w14:paraId="342132C0" w14:textId="77777777" w:rsidR="00D62775" w:rsidRPr="00484F1B" w:rsidRDefault="00D62775" w:rsidP="005E2EC6">
            <w:pPr>
              <w:ind w:firstLine="0"/>
              <w:rPr>
                <w:rFonts w:cs="Times New Roman"/>
                <w:sz w:val="22"/>
                <w:szCs w:val="22"/>
              </w:rPr>
            </w:pPr>
            <w:r w:rsidRPr="00484F1B">
              <w:rPr>
                <w:rFonts w:cs="Times New Roman"/>
                <w:color w:val="000000"/>
                <w:sz w:val="22"/>
                <w:szCs w:val="22"/>
              </w:rPr>
              <w:t>Наименование загрязняющих веществ</w:t>
            </w:r>
          </w:p>
        </w:tc>
        <w:tc>
          <w:tcPr>
            <w:tcW w:w="577" w:type="pct"/>
            <w:vMerge w:val="restart"/>
            <w:tcMar>
              <w:top w:w="15" w:type="dxa"/>
              <w:left w:w="15" w:type="dxa"/>
              <w:bottom w:w="15" w:type="dxa"/>
              <w:right w:w="15" w:type="dxa"/>
            </w:tcMar>
          </w:tcPr>
          <w:p w14:paraId="78A4AE89" w14:textId="77777777" w:rsidR="00D62775" w:rsidRPr="00484F1B" w:rsidRDefault="00D62775" w:rsidP="005E2EC6">
            <w:pPr>
              <w:ind w:firstLine="0"/>
              <w:rPr>
                <w:rFonts w:cs="Times New Roman"/>
                <w:sz w:val="22"/>
                <w:szCs w:val="22"/>
              </w:rPr>
            </w:pPr>
            <w:r w:rsidRPr="00484F1B">
              <w:rPr>
                <w:rFonts w:cs="Times New Roman"/>
                <w:color w:val="000000"/>
                <w:sz w:val="22"/>
                <w:szCs w:val="22"/>
              </w:rPr>
              <w:t>Вид потребляемого сырья/ материала (название)</w:t>
            </w:r>
          </w:p>
        </w:tc>
      </w:tr>
      <w:tr w:rsidR="00C97B58" w:rsidRPr="00484F1B" w14:paraId="5658A787" w14:textId="77777777" w:rsidTr="00484F1B">
        <w:trPr>
          <w:trHeight w:val="30"/>
          <w:tblHeader/>
        </w:trPr>
        <w:tc>
          <w:tcPr>
            <w:tcW w:w="539" w:type="pct"/>
            <w:vMerge/>
          </w:tcPr>
          <w:p w14:paraId="1168FCFB" w14:textId="77777777" w:rsidR="00D62775" w:rsidRPr="00484F1B" w:rsidRDefault="00D62775" w:rsidP="005E2EC6">
            <w:pPr>
              <w:ind w:firstLine="0"/>
              <w:rPr>
                <w:rFonts w:cs="Times New Roman"/>
                <w:sz w:val="22"/>
                <w:szCs w:val="22"/>
              </w:rPr>
            </w:pPr>
          </w:p>
        </w:tc>
        <w:tc>
          <w:tcPr>
            <w:tcW w:w="583" w:type="pct"/>
            <w:tcMar>
              <w:top w:w="15" w:type="dxa"/>
              <w:left w:w="15" w:type="dxa"/>
              <w:bottom w:w="15" w:type="dxa"/>
              <w:right w:w="15" w:type="dxa"/>
            </w:tcMar>
          </w:tcPr>
          <w:p w14:paraId="03BDEA3A" w14:textId="77777777" w:rsidR="00D62775" w:rsidRPr="00484F1B" w:rsidRDefault="00D62775" w:rsidP="005E2EC6">
            <w:pPr>
              <w:ind w:firstLine="0"/>
              <w:rPr>
                <w:rFonts w:cs="Times New Roman"/>
                <w:sz w:val="22"/>
                <w:szCs w:val="22"/>
              </w:rPr>
            </w:pPr>
            <w:r w:rsidRPr="00484F1B">
              <w:rPr>
                <w:rFonts w:cs="Times New Roman"/>
                <w:color w:val="000000"/>
                <w:sz w:val="22"/>
                <w:szCs w:val="22"/>
              </w:rPr>
              <w:t>наименование</w:t>
            </w:r>
          </w:p>
        </w:tc>
        <w:tc>
          <w:tcPr>
            <w:tcW w:w="291" w:type="pct"/>
            <w:tcMar>
              <w:top w:w="15" w:type="dxa"/>
              <w:left w:w="15" w:type="dxa"/>
              <w:bottom w:w="15" w:type="dxa"/>
              <w:right w:w="15" w:type="dxa"/>
            </w:tcMar>
          </w:tcPr>
          <w:p w14:paraId="27CF59A9" w14:textId="77777777" w:rsidR="00D62775" w:rsidRPr="00484F1B" w:rsidRDefault="00D62775" w:rsidP="005E2EC6">
            <w:pPr>
              <w:ind w:firstLine="0"/>
              <w:rPr>
                <w:rFonts w:cs="Times New Roman"/>
                <w:sz w:val="22"/>
                <w:szCs w:val="22"/>
              </w:rPr>
            </w:pPr>
            <w:r w:rsidRPr="00484F1B">
              <w:rPr>
                <w:rFonts w:cs="Times New Roman"/>
                <w:color w:val="000000"/>
                <w:sz w:val="22"/>
                <w:szCs w:val="22"/>
              </w:rPr>
              <w:t>номер</w:t>
            </w:r>
          </w:p>
        </w:tc>
        <w:tc>
          <w:tcPr>
            <w:tcW w:w="631" w:type="pct"/>
            <w:vMerge/>
          </w:tcPr>
          <w:p w14:paraId="58AF70C6" w14:textId="77777777" w:rsidR="00D62775" w:rsidRPr="00484F1B" w:rsidRDefault="00D62775" w:rsidP="005E2EC6">
            <w:pPr>
              <w:ind w:firstLine="0"/>
              <w:rPr>
                <w:rFonts w:cs="Times New Roman"/>
                <w:sz w:val="22"/>
                <w:szCs w:val="22"/>
              </w:rPr>
            </w:pPr>
          </w:p>
        </w:tc>
        <w:tc>
          <w:tcPr>
            <w:tcW w:w="2379" w:type="pct"/>
            <w:vMerge/>
          </w:tcPr>
          <w:p w14:paraId="5D86479A" w14:textId="77777777" w:rsidR="00D62775" w:rsidRPr="00484F1B" w:rsidRDefault="00D62775" w:rsidP="005E2EC6">
            <w:pPr>
              <w:ind w:firstLine="0"/>
              <w:rPr>
                <w:rFonts w:cs="Times New Roman"/>
                <w:sz w:val="22"/>
                <w:szCs w:val="22"/>
              </w:rPr>
            </w:pPr>
          </w:p>
        </w:tc>
        <w:tc>
          <w:tcPr>
            <w:tcW w:w="577" w:type="pct"/>
            <w:vMerge/>
          </w:tcPr>
          <w:p w14:paraId="0375B976" w14:textId="77777777" w:rsidR="00D62775" w:rsidRPr="00484F1B" w:rsidRDefault="00D62775" w:rsidP="005E2EC6">
            <w:pPr>
              <w:ind w:firstLine="0"/>
              <w:rPr>
                <w:rFonts w:cs="Times New Roman"/>
                <w:sz w:val="22"/>
                <w:szCs w:val="22"/>
              </w:rPr>
            </w:pPr>
          </w:p>
        </w:tc>
      </w:tr>
      <w:tr w:rsidR="00C97B58" w:rsidRPr="00484F1B" w14:paraId="5F22A703" w14:textId="77777777" w:rsidTr="00484F1B">
        <w:trPr>
          <w:trHeight w:val="30"/>
          <w:tblHeader/>
        </w:trPr>
        <w:tc>
          <w:tcPr>
            <w:tcW w:w="539" w:type="pct"/>
            <w:tcMar>
              <w:top w:w="15" w:type="dxa"/>
              <w:left w:w="15" w:type="dxa"/>
              <w:bottom w:w="15" w:type="dxa"/>
              <w:right w:w="15" w:type="dxa"/>
            </w:tcMar>
          </w:tcPr>
          <w:p w14:paraId="221FC0B5"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1</w:t>
            </w:r>
          </w:p>
        </w:tc>
        <w:tc>
          <w:tcPr>
            <w:tcW w:w="583" w:type="pct"/>
            <w:tcMar>
              <w:top w:w="15" w:type="dxa"/>
              <w:left w:w="15" w:type="dxa"/>
              <w:bottom w:w="15" w:type="dxa"/>
              <w:right w:w="15" w:type="dxa"/>
            </w:tcMar>
          </w:tcPr>
          <w:p w14:paraId="3730B15A"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2</w:t>
            </w:r>
          </w:p>
        </w:tc>
        <w:tc>
          <w:tcPr>
            <w:tcW w:w="291" w:type="pct"/>
            <w:tcMar>
              <w:top w:w="15" w:type="dxa"/>
              <w:left w:w="15" w:type="dxa"/>
              <w:bottom w:w="15" w:type="dxa"/>
              <w:right w:w="15" w:type="dxa"/>
            </w:tcMar>
          </w:tcPr>
          <w:p w14:paraId="62109C1D"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3</w:t>
            </w:r>
          </w:p>
        </w:tc>
        <w:tc>
          <w:tcPr>
            <w:tcW w:w="631" w:type="pct"/>
            <w:tcMar>
              <w:top w:w="15" w:type="dxa"/>
              <w:left w:w="15" w:type="dxa"/>
              <w:bottom w:w="15" w:type="dxa"/>
              <w:right w:w="15" w:type="dxa"/>
            </w:tcMar>
          </w:tcPr>
          <w:p w14:paraId="3241FD3F"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4</w:t>
            </w:r>
          </w:p>
        </w:tc>
        <w:tc>
          <w:tcPr>
            <w:tcW w:w="2379" w:type="pct"/>
            <w:tcMar>
              <w:top w:w="15" w:type="dxa"/>
              <w:left w:w="15" w:type="dxa"/>
              <w:bottom w:w="15" w:type="dxa"/>
              <w:right w:w="15" w:type="dxa"/>
            </w:tcMar>
          </w:tcPr>
          <w:p w14:paraId="289D2544"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5</w:t>
            </w:r>
          </w:p>
        </w:tc>
        <w:tc>
          <w:tcPr>
            <w:tcW w:w="577" w:type="pct"/>
            <w:tcMar>
              <w:top w:w="15" w:type="dxa"/>
              <w:left w:w="15" w:type="dxa"/>
              <w:bottom w:w="15" w:type="dxa"/>
              <w:right w:w="15" w:type="dxa"/>
            </w:tcMar>
          </w:tcPr>
          <w:p w14:paraId="2FAB7134" w14:textId="77777777" w:rsidR="00D62775" w:rsidRPr="00484F1B" w:rsidRDefault="00D62775" w:rsidP="005E2EC6">
            <w:pPr>
              <w:ind w:firstLine="0"/>
              <w:jc w:val="center"/>
              <w:rPr>
                <w:rFonts w:cs="Times New Roman"/>
                <w:sz w:val="22"/>
                <w:szCs w:val="22"/>
              </w:rPr>
            </w:pPr>
            <w:r w:rsidRPr="00484F1B">
              <w:rPr>
                <w:rFonts w:cs="Times New Roman"/>
                <w:color w:val="000000"/>
                <w:sz w:val="22"/>
                <w:szCs w:val="22"/>
              </w:rPr>
              <w:t>6</w:t>
            </w:r>
          </w:p>
        </w:tc>
      </w:tr>
      <w:tr w:rsidR="004A1C0E" w:rsidRPr="00484F1B" w14:paraId="5BF0F5F0" w14:textId="77777777" w:rsidTr="00484F1B">
        <w:trPr>
          <w:trHeight w:val="30"/>
        </w:trPr>
        <w:tc>
          <w:tcPr>
            <w:tcW w:w="539" w:type="pct"/>
            <w:vMerge w:val="restart"/>
            <w:tcMar>
              <w:top w:w="15" w:type="dxa"/>
              <w:left w:w="15" w:type="dxa"/>
              <w:bottom w:w="15" w:type="dxa"/>
              <w:right w:w="15" w:type="dxa"/>
            </w:tcMar>
          </w:tcPr>
          <w:p w14:paraId="4F6E1719" w14:textId="066EA4E2" w:rsidR="004A1C0E" w:rsidRPr="00484F1B" w:rsidRDefault="004A1C0E" w:rsidP="000931BF">
            <w:pPr>
              <w:ind w:firstLine="0"/>
              <w:rPr>
                <w:rFonts w:cs="Times New Roman"/>
                <w:color w:val="000000"/>
                <w:sz w:val="22"/>
                <w:szCs w:val="22"/>
              </w:rPr>
            </w:pPr>
            <w:r w:rsidRPr="00484F1B">
              <w:rPr>
                <w:rFonts w:cs="Times New Roman"/>
                <w:color w:val="000000"/>
                <w:sz w:val="22"/>
                <w:szCs w:val="22"/>
              </w:rPr>
              <w:t>ДСУ</w:t>
            </w:r>
          </w:p>
        </w:tc>
        <w:tc>
          <w:tcPr>
            <w:tcW w:w="583" w:type="pct"/>
            <w:tcMar>
              <w:top w:w="15" w:type="dxa"/>
              <w:left w:w="15" w:type="dxa"/>
              <w:bottom w:w="15" w:type="dxa"/>
              <w:right w:w="15" w:type="dxa"/>
            </w:tcMar>
          </w:tcPr>
          <w:p w14:paraId="4D790155" w14:textId="4E4B0A83" w:rsidR="004A1C0E" w:rsidRPr="00484F1B" w:rsidRDefault="004A1C0E" w:rsidP="000931BF">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634FF42" w14:textId="2A9EBD57" w:rsidR="004A1C0E" w:rsidRPr="00484F1B" w:rsidRDefault="004A1C0E" w:rsidP="000931BF">
            <w:pPr>
              <w:ind w:firstLine="0"/>
              <w:jc w:val="center"/>
              <w:rPr>
                <w:rFonts w:cs="Times New Roman"/>
                <w:color w:val="000000"/>
                <w:sz w:val="22"/>
                <w:szCs w:val="22"/>
              </w:rPr>
            </w:pPr>
            <w:r w:rsidRPr="00484F1B">
              <w:rPr>
                <w:rFonts w:cs="Times New Roman"/>
                <w:color w:val="000000"/>
                <w:sz w:val="22"/>
                <w:szCs w:val="22"/>
              </w:rPr>
              <w:t>6001</w:t>
            </w:r>
          </w:p>
        </w:tc>
        <w:tc>
          <w:tcPr>
            <w:tcW w:w="631" w:type="pct"/>
            <w:tcMar>
              <w:top w:w="15" w:type="dxa"/>
              <w:left w:w="15" w:type="dxa"/>
              <w:bottom w:w="15" w:type="dxa"/>
              <w:right w:w="15" w:type="dxa"/>
            </w:tcMar>
          </w:tcPr>
          <w:p w14:paraId="41FA7381" w14:textId="4C7CE65E" w:rsidR="004A1C0E" w:rsidRPr="00484F1B" w:rsidRDefault="004A1C0E" w:rsidP="004C149E">
            <w:pPr>
              <w:ind w:firstLine="0"/>
              <w:jc w:val="center"/>
              <w:rPr>
                <w:rFonts w:cs="Times New Roman"/>
                <w:color w:val="000000"/>
                <w:sz w:val="22"/>
                <w:szCs w:val="22"/>
              </w:rPr>
            </w:pPr>
            <w:r w:rsidRPr="00D64F7F">
              <w:rPr>
                <w:rFonts w:cs="Times New Roman"/>
                <w:color w:val="000000"/>
                <w:sz w:val="22"/>
                <w:szCs w:val="22"/>
              </w:rPr>
              <w:t>42°19'59.44"С, 69°59'21.60"В</w:t>
            </w:r>
          </w:p>
        </w:tc>
        <w:tc>
          <w:tcPr>
            <w:tcW w:w="2379" w:type="pct"/>
            <w:tcMar>
              <w:top w:w="15" w:type="dxa"/>
              <w:left w:w="15" w:type="dxa"/>
              <w:bottom w:w="15" w:type="dxa"/>
              <w:right w:w="15" w:type="dxa"/>
            </w:tcMar>
          </w:tcPr>
          <w:p w14:paraId="402DFD6C" w14:textId="420A93D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F5FDEBE" w14:textId="54A69CD1" w:rsidR="004A1C0E" w:rsidRPr="00484F1B" w:rsidRDefault="004A1C0E" w:rsidP="000931BF">
            <w:pPr>
              <w:ind w:firstLine="0"/>
              <w:rPr>
                <w:rFonts w:cs="Times New Roman"/>
                <w:color w:val="000000"/>
                <w:sz w:val="22"/>
                <w:szCs w:val="22"/>
              </w:rPr>
            </w:pPr>
            <w:r>
              <w:rPr>
                <w:rFonts w:cs="Times New Roman"/>
                <w:color w:val="000000"/>
                <w:sz w:val="22"/>
                <w:szCs w:val="22"/>
              </w:rPr>
              <w:t>известняк</w:t>
            </w:r>
          </w:p>
        </w:tc>
      </w:tr>
      <w:tr w:rsidR="004A1C0E" w:rsidRPr="00484F1B" w14:paraId="69BDC073" w14:textId="77777777" w:rsidTr="00484F1B">
        <w:trPr>
          <w:trHeight w:val="30"/>
        </w:trPr>
        <w:tc>
          <w:tcPr>
            <w:tcW w:w="539" w:type="pct"/>
            <w:vMerge/>
            <w:tcMar>
              <w:top w:w="15" w:type="dxa"/>
              <w:left w:w="15" w:type="dxa"/>
              <w:bottom w:w="15" w:type="dxa"/>
              <w:right w:w="15" w:type="dxa"/>
            </w:tcMar>
          </w:tcPr>
          <w:p w14:paraId="08756BF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BBC06D3" w14:textId="6F2263A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75E9E8D" w14:textId="117662C4"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6002</w:t>
            </w:r>
          </w:p>
        </w:tc>
        <w:tc>
          <w:tcPr>
            <w:tcW w:w="631" w:type="pct"/>
            <w:tcMar>
              <w:top w:w="15" w:type="dxa"/>
              <w:left w:w="15" w:type="dxa"/>
              <w:bottom w:w="15" w:type="dxa"/>
              <w:right w:w="15" w:type="dxa"/>
            </w:tcMar>
          </w:tcPr>
          <w:p w14:paraId="23F54F28" w14:textId="1DCF1A93"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14EA7365" w14:textId="2809190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159B692" w14:textId="63131D34"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C7902BD" w14:textId="77777777" w:rsidTr="00484F1B">
        <w:trPr>
          <w:trHeight w:val="30"/>
        </w:trPr>
        <w:tc>
          <w:tcPr>
            <w:tcW w:w="539" w:type="pct"/>
            <w:vMerge/>
            <w:tcMar>
              <w:top w:w="15" w:type="dxa"/>
              <w:left w:w="15" w:type="dxa"/>
              <w:bottom w:w="15" w:type="dxa"/>
              <w:right w:w="15" w:type="dxa"/>
            </w:tcMar>
          </w:tcPr>
          <w:p w14:paraId="451B0E9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A0A814E" w14:textId="1556667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00F62C1" w14:textId="56B30F26" w:rsidR="004A1C0E" w:rsidRPr="00484F1B" w:rsidRDefault="004A1C0E" w:rsidP="00484F1B">
            <w:pPr>
              <w:ind w:firstLine="0"/>
              <w:jc w:val="center"/>
              <w:rPr>
                <w:rFonts w:cs="Times New Roman"/>
                <w:color w:val="000000"/>
                <w:sz w:val="22"/>
                <w:szCs w:val="22"/>
              </w:rPr>
            </w:pPr>
            <w:r w:rsidRPr="00484F1B">
              <w:rPr>
                <w:rFonts w:cs="Times New Roman"/>
                <w:color w:val="000000"/>
                <w:sz w:val="22"/>
                <w:szCs w:val="22"/>
              </w:rPr>
              <w:t>6003</w:t>
            </w:r>
          </w:p>
        </w:tc>
        <w:tc>
          <w:tcPr>
            <w:tcW w:w="631" w:type="pct"/>
            <w:tcMar>
              <w:top w:w="15" w:type="dxa"/>
              <w:left w:w="15" w:type="dxa"/>
              <w:bottom w:w="15" w:type="dxa"/>
              <w:right w:w="15" w:type="dxa"/>
            </w:tcMar>
          </w:tcPr>
          <w:p w14:paraId="294C62A7" w14:textId="53D372C9"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727160A7" w14:textId="0012FA3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295EB85" w14:textId="0D9E974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05B32B7E" w14:textId="77777777" w:rsidTr="00484F1B">
        <w:trPr>
          <w:trHeight w:val="30"/>
        </w:trPr>
        <w:tc>
          <w:tcPr>
            <w:tcW w:w="539" w:type="pct"/>
            <w:vMerge/>
            <w:tcMar>
              <w:top w:w="15" w:type="dxa"/>
              <w:left w:w="15" w:type="dxa"/>
              <w:bottom w:w="15" w:type="dxa"/>
              <w:right w:w="15" w:type="dxa"/>
            </w:tcMar>
          </w:tcPr>
          <w:p w14:paraId="5521FF8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45529A1" w14:textId="2EA5F13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22ABD76" w14:textId="27274602"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6004</w:t>
            </w:r>
          </w:p>
        </w:tc>
        <w:tc>
          <w:tcPr>
            <w:tcW w:w="631" w:type="pct"/>
            <w:tcMar>
              <w:top w:w="15" w:type="dxa"/>
              <w:left w:w="15" w:type="dxa"/>
              <w:bottom w:w="15" w:type="dxa"/>
              <w:right w:w="15" w:type="dxa"/>
            </w:tcMar>
          </w:tcPr>
          <w:p w14:paraId="5CB325A4" w14:textId="57C50131"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5FB7F33F" w14:textId="7315D86F"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EFB9C97" w14:textId="42205FB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04E7A7D" w14:textId="77777777" w:rsidTr="00484F1B">
        <w:trPr>
          <w:trHeight w:val="30"/>
        </w:trPr>
        <w:tc>
          <w:tcPr>
            <w:tcW w:w="539" w:type="pct"/>
            <w:vMerge/>
            <w:tcMar>
              <w:top w:w="15" w:type="dxa"/>
              <w:left w:w="15" w:type="dxa"/>
              <w:bottom w:w="15" w:type="dxa"/>
              <w:right w:w="15" w:type="dxa"/>
            </w:tcMar>
          </w:tcPr>
          <w:p w14:paraId="27C4ECF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8C40DA2" w14:textId="2F23D334"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44BEAE3" w14:textId="57C0FF7A"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6005</w:t>
            </w:r>
          </w:p>
        </w:tc>
        <w:tc>
          <w:tcPr>
            <w:tcW w:w="631" w:type="pct"/>
            <w:tcMar>
              <w:top w:w="15" w:type="dxa"/>
              <w:left w:w="15" w:type="dxa"/>
              <w:bottom w:w="15" w:type="dxa"/>
              <w:right w:w="15" w:type="dxa"/>
            </w:tcMar>
          </w:tcPr>
          <w:p w14:paraId="0F7EDF55" w14:textId="0D8D5FD6"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114A83B1" w14:textId="281D0CF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2AADF89" w14:textId="44DD7932"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D1D186E" w14:textId="77777777" w:rsidTr="00484F1B">
        <w:trPr>
          <w:trHeight w:val="30"/>
        </w:trPr>
        <w:tc>
          <w:tcPr>
            <w:tcW w:w="539" w:type="pct"/>
            <w:vMerge/>
            <w:tcMar>
              <w:top w:w="15" w:type="dxa"/>
              <w:left w:w="15" w:type="dxa"/>
              <w:bottom w:w="15" w:type="dxa"/>
              <w:right w:w="15" w:type="dxa"/>
            </w:tcMar>
          </w:tcPr>
          <w:p w14:paraId="24EE8ED9"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EEAD19A" w14:textId="0C6A2DE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177F8AE" w14:textId="3B6CC2B6"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6006</w:t>
            </w:r>
          </w:p>
        </w:tc>
        <w:tc>
          <w:tcPr>
            <w:tcW w:w="631" w:type="pct"/>
            <w:tcMar>
              <w:top w:w="15" w:type="dxa"/>
              <w:left w:w="15" w:type="dxa"/>
              <w:bottom w:w="15" w:type="dxa"/>
              <w:right w:w="15" w:type="dxa"/>
            </w:tcMar>
          </w:tcPr>
          <w:p w14:paraId="328C0F3E" w14:textId="04F58FCB"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423183CE" w14:textId="7D8743E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09A5E37" w14:textId="4F418D7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1F603B7" w14:textId="77777777" w:rsidTr="00484F1B">
        <w:trPr>
          <w:trHeight w:val="30"/>
        </w:trPr>
        <w:tc>
          <w:tcPr>
            <w:tcW w:w="539" w:type="pct"/>
            <w:vMerge/>
            <w:tcMar>
              <w:top w:w="15" w:type="dxa"/>
              <w:left w:w="15" w:type="dxa"/>
              <w:bottom w:w="15" w:type="dxa"/>
              <w:right w:w="15" w:type="dxa"/>
            </w:tcMar>
          </w:tcPr>
          <w:p w14:paraId="63F9F9B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7ECC004" w14:textId="60700A13"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08EFC39" w14:textId="1B626731"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6007</w:t>
            </w:r>
          </w:p>
        </w:tc>
        <w:tc>
          <w:tcPr>
            <w:tcW w:w="631" w:type="pct"/>
            <w:tcMar>
              <w:top w:w="15" w:type="dxa"/>
              <w:left w:w="15" w:type="dxa"/>
              <w:bottom w:w="15" w:type="dxa"/>
              <w:right w:w="15" w:type="dxa"/>
            </w:tcMar>
          </w:tcPr>
          <w:p w14:paraId="286ED4F9" w14:textId="41B6DB00"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3EED2C20" w14:textId="494515DD"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BC28F09" w14:textId="3F3F221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E2EA74A" w14:textId="77777777" w:rsidTr="00484F1B">
        <w:trPr>
          <w:trHeight w:val="30"/>
        </w:trPr>
        <w:tc>
          <w:tcPr>
            <w:tcW w:w="539" w:type="pct"/>
            <w:vMerge/>
            <w:tcMar>
              <w:top w:w="15" w:type="dxa"/>
              <w:left w:w="15" w:type="dxa"/>
              <w:bottom w:w="15" w:type="dxa"/>
              <w:right w:w="15" w:type="dxa"/>
            </w:tcMar>
          </w:tcPr>
          <w:p w14:paraId="4DC8E5FF"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F2C56D5" w14:textId="453F7137"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30BF222" w14:textId="6D04144B"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6008</w:t>
            </w:r>
          </w:p>
        </w:tc>
        <w:tc>
          <w:tcPr>
            <w:tcW w:w="631" w:type="pct"/>
            <w:tcMar>
              <w:top w:w="15" w:type="dxa"/>
              <w:left w:w="15" w:type="dxa"/>
              <w:bottom w:w="15" w:type="dxa"/>
              <w:right w:w="15" w:type="dxa"/>
            </w:tcMar>
          </w:tcPr>
          <w:p w14:paraId="0C54EA81" w14:textId="51A2B08E"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30B51CC6" w14:textId="59347D55"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F1D9D77" w14:textId="19A6FEC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83E6429" w14:textId="77777777" w:rsidTr="00484F1B">
        <w:trPr>
          <w:trHeight w:val="30"/>
        </w:trPr>
        <w:tc>
          <w:tcPr>
            <w:tcW w:w="539" w:type="pct"/>
            <w:vMerge/>
            <w:tcMar>
              <w:top w:w="15" w:type="dxa"/>
              <w:left w:w="15" w:type="dxa"/>
              <w:bottom w:w="15" w:type="dxa"/>
              <w:right w:w="15" w:type="dxa"/>
            </w:tcMar>
          </w:tcPr>
          <w:p w14:paraId="027F3D5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66151D3" w14:textId="2DE71D8E"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E8D0B55" w14:textId="13848402"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6009</w:t>
            </w:r>
          </w:p>
        </w:tc>
        <w:tc>
          <w:tcPr>
            <w:tcW w:w="631" w:type="pct"/>
            <w:tcMar>
              <w:top w:w="15" w:type="dxa"/>
              <w:left w:w="15" w:type="dxa"/>
              <w:bottom w:w="15" w:type="dxa"/>
              <w:right w:w="15" w:type="dxa"/>
            </w:tcMar>
          </w:tcPr>
          <w:p w14:paraId="43F89A24" w14:textId="0F45AF8B"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333E1DE3" w14:textId="4DB91BB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10D59E4" w14:textId="4FE04EA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8AFB87F" w14:textId="77777777" w:rsidTr="00484F1B">
        <w:trPr>
          <w:trHeight w:val="30"/>
        </w:trPr>
        <w:tc>
          <w:tcPr>
            <w:tcW w:w="539" w:type="pct"/>
            <w:vMerge/>
            <w:tcMar>
              <w:top w:w="15" w:type="dxa"/>
              <w:left w:w="15" w:type="dxa"/>
              <w:bottom w:w="15" w:type="dxa"/>
              <w:right w:w="15" w:type="dxa"/>
            </w:tcMar>
          </w:tcPr>
          <w:p w14:paraId="5ED9B3E2"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0D6CDDA" w14:textId="16658A8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BA3FB7D" w14:textId="5D4DF5AB"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6010</w:t>
            </w:r>
          </w:p>
        </w:tc>
        <w:tc>
          <w:tcPr>
            <w:tcW w:w="631" w:type="pct"/>
            <w:tcMar>
              <w:top w:w="15" w:type="dxa"/>
              <w:left w:w="15" w:type="dxa"/>
              <w:bottom w:w="15" w:type="dxa"/>
              <w:right w:w="15" w:type="dxa"/>
            </w:tcMar>
          </w:tcPr>
          <w:p w14:paraId="4CF3B557" w14:textId="7416B450" w:rsidR="004A1C0E" w:rsidRPr="00484F1B" w:rsidRDefault="004A1C0E" w:rsidP="004C149E">
            <w:pPr>
              <w:ind w:firstLine="0"/>
              <w:jc w:val="center"/>
              <w:rPr>
                <w:rFonts w:cs="Times New Roman"/>
                <w:color w:val="000000"/>
                <w:sz w:val="22"/>
                <w:szCs w:val="22"/>
              </w:rPr>
            </w:pPr>
            <w:r w:rsidRPr="00C90B36">
              <w:rPr>
                <w:rFonts w:cs="Times New Roman"/>
                <w:color w:val="000000"/>
                <w:sz w:val="22"/>
                <w:szCs w:val="22"/>
              </w:rPr>
              <w:t>42°19'59.44"С, 69°59'21.60"В</w:t>
            </w:r>
          </w:p>
        </w:tc>
        <w:tc>
          <w:tcPr>
            <w:tcW w:w="2379" w:type="pct"/>
            <w:tcMar>
              <w:top w:w="15" w:type="dxa"/>
              <w:left w:w="15" w:type="dxa"/>
              <w:bottom w:w="15" w:type="dxa"/>
              <w:right w:w="15" w:type="dxa"/>
            </w:tcMar>
          </w:tcPr>
          <w:p w14:paraId="3C8096A9" w14:textId="516A172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C2092E2" w14:textId="36F09BB0"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1F76CAB" w14:textId="77777777" w:rsidTr="00484F1B">
        <w:trPr>
          <w:trHeight w:val="30"/>
        </w:trPr>
        <w:tc>
          <w:tcPr>
            <w:tcW w:w="539" w:type="pct"/>
            <w:vMerge/>
            <w:tcMar>
              <w:top w:w="15" w:type="dxa"/>
              <w:left w:w="15" w:type="dxa"/>
              <w:bottom w:w="15" w:type="dxa"/>
              <w:right w:w="15" w:type="dxa"/>
            </w:tcMar>
          </w:tcPr>
          <w:p w14:paraId="2395F946"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B88A934" w14:textId="507F605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4D00143" w14:textId="2810E0BB"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6011</w:t>
            </w:r>
          </w:p>
        </w:tc>
        <w:tc>
          <w:tcPr>
            <w:tcW w:w="631" w:type="pct"/>
            <w:tcMar>
              <w:top w:w="15" w:type="dxa"/>
              <w:left w:w="15" w:type="dxa"/>
              <w:bottom w:w="15" w:type="dxa"/>
              <w:right w:w="15" w:type="dxa"/>
            </w:tcMar>
          </w:tcPr>
          <w:p w14:paraId="4ACD4B38" w14:textId="169B6F2B" w:rsidR="004A1C0E" w:rsidRPr="00484F1B" w:rsidRDefault="004A1C0E" w:rsidP="004C149E">
            <w:pPr>
              <w:ind w:firstLine="0"/>
              <w:jc w:val="center"/>
              <w:rPr>
                <w:rFonts w:cs="Times New Roman"/>
                <w:color w:val="000000"/>
                <w:sz w:val="22"/>
                <w:szCs w:val="22"/>
              </w:rPr>
            </w:pPr>
            <w:r w:rsidRPr="00A14707">
              <w:rPr>
                <w:rFonts w:cs="Times New Roman"/>
                <w:color w:val="000000"/>
                <w:sz w:val="22"/>
                <w:szCs w:val="22"/>
              </w:rPr>
              <w:t>42°19'59.44"С, 69°59'21.60"В</w:t>
            </w:r>
          </w:p>
        </w:tc>
        <w:tc>
          <w:tcPr>
            <w:tcW w:w="2379" w:type="pct"/>
            <w:tcMar>
              <w:top w:w="15" w:type="dxa"/>
              <w:left w:w="15" w:type="dxa"/>
              <w:bottom w:w="15" w:type="dxa"/>
              <w:right w:w="15" w:type="dxa"/>
            </w:tcMar>
          </w:tcPr>
          <w:p w14:paraId="40CB820E" w14:textId="6E06DF7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A491D57" w14:textId="32A9A974"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0450F921" w14:textId="77777777" w:rsidTr="00484F1B">
        <w:trPr>
          <w:trHeight w:val="30"/>
        </w:trPr>
        <w:tc>
          <w:tcPr>
            <w:tcW w:w="539" w:type="pct"/>
            <w:vMerge/>
            <w:tcMar>
              <w:top w:w="15" w:type="dxa"/>
              <w:left w:w="15" w:type="dxa"/>
              <w:bottom w:w="15" w:type="dxa"/>
              <w:right w:w="15" w:type="dxa"/>
            </w:tcMar>
          </w:tcPr>
          <w:p w14:paraId="79E24786"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78DED983" w14:textId="41A0A00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84B5DEB" w14:textId="1AF4DA29" w:rsidR="004A1C0E" w:rsidRPr="00484F1B" w:rsidRDefault="004A1C0E" w:rsidP="00633F6C">
            <w:pPr>
              <w:ind w:firstLine="0"/>
              <w:jc w:val="center"/>
              <w:rPr>
                <w:rFonts w:cs="Times New Roman"/>
                <w:color w:val="000000"/>
                <w:sz w:val="22"/>
                <w:szCs w:val="22"/>
              </w:rPr>
            </w:pPr>
            <w:r w:rsidRPr="00484F1B">
              <w:rPr>
                <w:rFonts w:cs="Times New Roman"/>
                <w:color w:val="000000"/>
                <w:sz w:val="22"/>
                <w:szCs w:val="22"/>
              </w:rPr>
              <w:t>6012</w:t>
            </w:r>
          </w:p>
        </w:tc>
        <w:tc>
          <w:tcPr>
            <w:tcW w:w="631" w:type="pct"/>
            <w:tcMar>
              <w:top w:w="15" w:type="dxa"/>
              <w:left w:w="15" w:type="dxa"/>
              <w:bottom w:w="15" w:type="dxa"/>
              <w:right w:w="15" w:type="dxa"/>
            </w:tcMar>
          </w:tcPr>
          <w:p w14:paraId="1E5EC66E" w14:textId="1E881A54" w:rsidR="004A1C0E" w:rsidRPr="00484F1B" w:rsidRDefault="004A1C0E" w:rsidP="004C149E">
            <w:pPr>
              <w:ind w:firstLine="0"/>
              <w:jc w:val="center"/>
              <w:rPr>
                <w:rFonts w:cs="Times New Roman"/>
                <w:color w:val="000000"/>
                <w:sz w:val="22"/>
                <w:szCs w:val="22"/>
              </w:rPr>
            </w:pPr>
            <w:r w:rsidRPr="00A14707">
              <w:rPr>
                <w:rFonts w:cs="Times New Roman"/>
                <w:color w:val="000000"/>
                <w:sz w:val="22"/>
                <w:szCs w:val="22"/>
              </w:rPr>
              <w:t>42°19'59.44"С, 69°59'21.60"В</w:t>
            </w:r>
          </w:p>
        </w:tc>
        <w:tc>
          <w:tcPr>
            <w:tcW w:w="2379" w:type="pct"/>
            <w:tcMar>
              <w:top w:w="15" w:type="dxa"/>
              <w:left w:w="15" w:type="dxa"/>
              <w:bottom w:w="15" w:type="dxa"/>
              <w:right w:w="15" w:type="dxa"/>
            </w:tcMar>
          </w:tcPr>
          <w:p w14:paraId="34EF3D6F" w14:textId="18B7260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9148C23" w14:textId="0EEDF142"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3D168FA" w14:textId="77777777" w:rsidTr="00484F1B">
        <w:trPr>
          <w:trHeight w:val="30"/>
        </w:trPr>
        <w:tc>
          <w:tcPr>
            <w:tcW w:w="539" w:type="pct"/>
            <w:vMerge/>
            <w:tcMar>
              <w:top w:w="15" w:type="dxa"/>
              <w:left w:w="15" w:type="dxa"/>
              <w:bottom w:w="15" w:type="dxa"/>
              <w:right w:w="15" w:type="dxa"/>
            </w:tcMar>
          </w:tcPr>
          <w:p w14:paraId="66DD8A5F"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C124F0D" w14:textId="1CCC6BB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56F9F2E" w14:textId="27DA958E"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3</w:t>
            </w:r>
          </w:p>
        </w:tc>
        <w:tc>
          <w:tcPr>
            <w:tcW w:w="631" w:type="pct"/>
            <w:tcMar>
              <w:top w:w="15" w:type="dxa"/>
              <w:left w:w="15" w:type="dxa"/>
              <w:bottom w:w="15" w:type="dxa"/>
              <w:right w:w="15" w:type="dxa"/>
            </w:tcMar>
          </w:tcPr>
          <w:p w14:paraId="663A9268" w14:textId="1988B721"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700F92CB" w14:textId="6D1B383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07F6EFB" w14:textId="02B82292"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52103B9" w14:textId="77777777" w:rsidTr="00484F1B">
        <w:trPr>
          <w:trHeight w:val="30"/>
        </w:trPr>
        <w:tc>
          <w:tcPr>
            <w:tcW w:w="539" w:type="pct"/>
            <w:vMerge/>
            <w:tcMar>
              <w:top w:w="15" w:type="dxa"/>
              <w:left w:w="15" w:type="dxa"/>
              <w:bottom w:w="15" w:type="dxa"/>
              <w:right w:w="15" w:type="dxa"/>
            </w:tcMar>
          </w:tcPr>
          <w:p w14:paraId="2EC8CE02"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893EA22" w14:textId="1D8C41C0"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D89F82A" w14:textId="01F64CF6"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4</w:t>
            </w:r>
          </w:p>
        </w:tc>
        <w:tc>
          <w:tcPr>
            <w:tcW w:w="631" w:type="pct"/>
            <w:tcMar>
              <w:top w:w="15" w:type="dxa"/>
              <w:left w:w="15" w:type="dxa"/>
              <w:bottom w:w="15" w:type="dxa"/>
              <w:right w:w="15" w:type="dxa"/>
            </w:tcMar>
          </w:tcPr>
          <w:p w14:paraId="0102269F" w14:textId="17271C7C"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4A90608D" w14:textId="567E06E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FD4E34F" w14:textId="0A9FCC4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07E6422" w14:textId="77777777" w:rsidTr="00484F1B">
        <w:trPr>
          <w:trHeight w:val="30"/>
        </w:trPr>
        <w:tc>
          <w:tcPr>
            <w:tcW w:w="539" w:type="pct"/>
            <w:vMerge/>
            <w:tcMar>
              <w:top w:w="15" w:type="dxa"/>
              <w:left w:w="15" w:type="dxa"/>
              <w:bottom w:w="15" w:type="dxa"/>
              <w:right w:w="15" w:type="dxa"/>
            </w:tcMar>
          </w:tcPr>
          <w:p w14:paraId="722B8718"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AEA96E3" w14:textId="541F297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4AB3CFB" w14:textId="56FBF202"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5</w:t>
            </w:r>
          </w:p>
        </w:tc>
        <w:tc>
          <w:tcPr>
            <w:tcW w:w="631" w:type="pct"/>
            <w:tcMar>
              <w:top w:w="15" w:type="dxa"/>
              <w:left w:w="15" w:type="dxa"/>
              <w:bottom w:w="15" w:type="dxa"/>
              <w:right w:w="15" w:type="dxa"/>
            </w:tcMar>
          </w:tcPr>
          <w:p w14:paraId="184F6412" w14:textId="0FE4986F"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38BEB5D2" w14:textId="4B4071F7"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752045F" w14:textId="61E4819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DF1EEDA" w14:textId="77777777" w:rsidTr="00484F1B">
        <w:trPr>
          <w:trHeight w:val="30"/>
        </w:trPr>
        <w:tc>
          <w:tcPr>
            <w:tcW w:w="539" w:type="pct"/>
            <w:vMerge/>
            <w:tcMar>
              <w:top w:w="15" w:type="dxa"/>
              <w:left w:w="15" w:type="dxa"/>
              <w:bottom w:w="15" w:type="dxa"/>
              <w:right w:w="15" w:type="dxa"/>
            </w:tcMar>
          </w:tcPr>
          <w:p w14:paraId="3562784B"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DADA6B2" w14:textId="58D1EEB4"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9E0BF26" w14:textId="51D9CC92"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6</w:t>
            </w:r>
          </w:p>
        </w:tc>
        <w:tc>
          <w:tcPr>
            <w:tcW w:w="631" w:type="pct"/>
            <w:tcMar>
              <w:top w:w="15" w:type="dxa"/>
              <w:left w:w="15" w:type="dxa"/>
              <w:bottom w:w="15" w:type="dxa"/>
              <w:right w:w="15" w:type="dxa"/>
            </w:tcMar>
          </w:tcPr>
          <w:p w14:paraId="2E11EF65" w14:textId="7927207B"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0119C053" w14:textId="24BACA69"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3F3E055" w14:textId="32F6FF3A"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4650643" w14:textId="77777777" w:rsidTr="00484F1B">
        <w:trPr>
          <w:trHeight w:val="30"/>
        </w:trPr>
        <w:tc>
          <w:tcPr>
            <w:tcW w:w="539" w:type="pct"/>
            <w:vMerge/>
            <w:tcMar>
              <w:top w:w="15" w:type="dxa"/>
              <w:left w:w="15" w:type="dxa"/>
              <w:bottom w:w="15" w:type="dxa"/>
              <w:right w:w="15" w:type="dxa"/>
            </w:tcMar>
          </w:tcPr>
          <w:p w14:paraId="49BDE7B1"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56E5C14" w14:textId="22D9FA1F"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5CF1886" w14:textId="5E626FB3"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7</w:t>
            </w:r>
          </w:p>
        </w:tc>
        <w:tc>
          <w:tcPr>
            <w:tcW w:w="631" w:type="pct"/>
            <w:tcMar>
              <w:top w:w="15" w:type="dxa"/>
              <w:left w:w="15" w:type="dxa"/>
              <w:bottom w:w="15" w:type="dxa"/>
              <w:right w:w="15" w:type="dxa"/>
            </w:tcMar>
          </w:tcPr>
          <w:p w14:paraId="34EC9B6E" w14:textId="036B1F06"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7413A120" w14:textId="0D30EB9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019447C" w14:textId="44B8896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93FDF7F" w14:textId="77777777" w:rsidTr="00484F1B">
        <w:trPr>
          <w:trHeight w:val="30"/>
        </w:trPr>
        <w:tc>
          <w:tcPr>
            <w:tcW w:w="539" w:type="pct"/>
            <w:vMerge/>
            <w:tcMar>
              <w:top w:w="15" w:type="dxa"/>
              <w:left w:w="15" w:type="dxa"/>
              <w:bottom w:w="15" w:type="dxa"/>
              <w:right w:w="15" w:type="dxa"/>
            </w:tcMar>
          </w:tcPr>
          <w:p w14:paraId="60E041F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64F8F07" w14:textId="2DA36DFE"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52EC169" w14:textId="2CFC16FF" w:rsidR="004A1C0E" w:rsidRPr="00484F1B" w:rsidRDefault="004A1C0E" w:rsidP="00633F6C">
            <w:pPr>
              <w:ind w:firstLine="0"/>
              <w:jc w:val="center"/>
              <w:rPr>
                <w:rFonts w:cs="Times New Roman"/>
                <w:color w:val="000000"/>
                <w:sz w:val="22"/>
                <w:szCs w:val="22"/>
                <w:lang w:val="en-US"/>
              </w:rPr>
            </w:pPr>
            <w:r w:rsidRPr="00484F1B">
              <w:rPr>
                <w:rFonts w:cs="Times New Roman"/>
                <w:color w:val="000000"/>
                <w:sz w:val="22"/>
                <w:szCs w:val="22"/>
              </w:rPr>
              <w:t>601</w:t>
            </w:r>
            <w:r w:rsidRPr="00484F1B">
              <w:rPr>
                <w:rFonts w:cs="Times New Roman"/>
                <w:color w:val="000000"/>
                <w:sz w:val="22"/>
                <w:szCs w:val="22"/>
                <w:lang w:val="en-US"/>
              </w:rPr>
              <w:t>8</w:t>
            </w:r>
          </w:p>
        </w:tc>
        <w:tc>
          <w:tcPr>
            <w:tcW w:w="631" w:type="pct"/>
            <w:tcMar>
              <w:top w:w="15" w:type="dxa"/>
              <w:left w:w="15" w:type="dxa"/>
              <w:bottom w:w="15" w:type="dxa"/>
              <w:right w:w="15" w:type="dxa"/>
            </w:tcMar>
          </w:tcPr>
          <w:p w14:paraId="6DBE7FA8" w14:textId="5B071C7A"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403437CF" w14:textId="2771B3FB"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E4DC9B5" w14:textId="27D5FBCF"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4EF6C58" w14:textId="77777777" w:rsidTr="00484F1B">
        <w:trPr>
          <w:trHeight w:val="30"/>
        </w:trPr>
        <w:tc>
          <w:tcPr>
            <w:tcW w:w="539" w:type="pct"/>
            <w:vMerge/>
            <w:tcMar>
              <w:top w:w="15" w:type="dxa"/>
              <w:left w:w="15" w:type="dxa"/>
              <w:bottom w:w="15" w:type="dxa"/>
              <w:right w:w="15" w:type="dxa"/>
            </w:tcMar>
          </w:tcPr>
          <w:p w14:paraId="59B8E52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53B759D" w14:textId="7A6AB2D3"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51BD236" w14:textId="72527EF7" w:rsidR="004A1C0E" w:rsidRPr="00484F1B" w:rsidRDefault="004A1C0E" w:rsidP="004C149E">
            <w:pPr>
              <w:ind w:firstLine="0"/>
              <w:jc w:val="center"/>
              <w:rPr>
                <w:rFonts w:cs="Times New Roman"/>
                <w:color w:val="000000"/>
                <w:sz w:val="22"/>
                <w:szCs w:val="22"/>
              </w:rPr>
            </w:pPr>
            <w:r w:rsidRPr="00484F1B">
              <w:rPr>
                <w:rFonts w:cs="Times New Roman"/>
                <w:color w:val="000000"/>
                <w:sz w:val="22"/>
                <w:szCs w:val="22"/>
              </w:rPr>
              <w:t>601</w:t>
            </w:r>
            <w:r w:rsidRPr="00484F1B">
              <w:rPr>
                <w:rFonts w:cs="Times New Roman"/>
                <w:color w:val="000000"/>
                <w:sz w:val="22"/>
                <w:szCs w:val="22"/>
                <w:lang w:val="en-US"/>
              </w:rPr>
              <w:t>9</w:t>
            </w:r>
          </w:p>
        </w:tc>
        <w:tc>
          <w:tcPr>
            <w:tcW w:w="631" w:type="pct"/>
            <w:tcMar>
              <w:top w:w="15" w:type="dxa"/>
              <w:left w:w="15" w:type="dxa"/>
              <w:bottom w:w="15" w:type="dxa"/>
              <w:right w:w="15" w:type="dxa"/>
            </w:tcMar>
          </w:tcPr>
          <w:p w14:paraId="475C5B13" w14:textId="31AC4130"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3D1ED2AD" w14:textId="4373135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2850A77" w14:textId="7EBD9D1A"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2B4DDFC" w14:textId="77777777" w:rsidTr="00484F1B">
        <w:trPr>
          <w:trHeight w:val="30"/>
        </w:trPr>
        <w:tc>
          <w:tcPr>
            <w:tcW w:w="539" w:type="pct"/>
            <w:vMerge/>
            <w:tcMar>
              <w:top w:w="15" w:type="dxa"/>
              <w:left w:w="15" w:type="dxa"/>
              <w:bottom w:w="15" w:type="dxa"/>
              <w:right w:w="15" w:type="dxa"/>
            </w:tcMar>
          </w:tcPr>
          <w:p w14:paraId="27E9D7B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1054AD7" w14:textId="4C03AD2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314FF42" w14:textId="5D7A63DF" w:rsidR="004A1C0E" w:rsidRPr="00484F1B" w:rsidRDefault="004A1C0E" w:rsidP="004C149E">
            <w:pPr>
              <w:ind w:firstLine="0"/>
              <w:jc w:val="center"/>
              <w:rPr>
                <w:rFonts w:cs="Times New Roman"/>
                <w:color w:val="000000"/>
                <w:sz w:val="22"/>
                <w:szCs w:val="22"/>
              </w:rPr>
            </w:pPr>
            <w:r w:rsidRPr="00484F1B">
              <w:rPr>
                <w:rFonts w:cs="Times New Roman"/>
                <w:color w:val="000000"/>
                <w:sz w:val="22"/>
                <w:szCs w:val="22"/>
              </w:rPr>
              <w:t>60</w:t>
            </w:r>
            <w:r w:rsidRPr="00484F1B">
              <w:rPr>
                <w:rFonts w:cs="Times New Roman"/>
                <w:color w:val="000000"/>
                <w:sz w:val="22"/>
                <w:szCs w:val="22"/>
                <w:lang w:val="en-US"/>
              </w:rPr>
              <w:t>20</w:t>
            </w:r>
          </w:p>
        </w:tc>
        <w:tc>
          <w:tcPr>
            <w:tcW w:w="631" w:type="pct"/>
            <w:tcMar>
              <w:top w:w="15" w:type="dxa"/>
              <w:left w:w="15" w:type="dxa"/>
              <w:bottom w:w="15" w:type="dxa"/>
              <w:right w:w="15" w:type="dxa"/>
            </w:tcMar>
          </w:tcPr>
          <w:p w14:paraId="6791690E" w14:textId="13915C3F" w:rsidR="004A1C0E" w:rsidRPr="00484F1B" w:rsidRDefault="004A1C0E" w:rsidP="00633F6C">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5078355F" w14:textId="3A3483B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EA45DF2" w14:textId="26E04196"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7F8E4D5" w14:textId="77777777" w:rsidTr="00484F1B">
        <w:trPr>
          <w:trHeight w:val="30"/>
        </w:trPr>
        <w:tc>
          <w:tcPr>
            <w:tcW w:w="539" w:type="pct"/>
            <w:vMerge/>
            <w:tcMar>
              <w:top w:w="15" w:type="dxa"/>
              <w:left w:w="15" w:type="dxa"/>
              <w:bottom w:w="15" w:type="dxa"/>
              <w:right w:w="15" w:type="dxa"/>
            </w:tcMar>
          </w:tcPr>
          <w:p w14:paraId="1047F73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3E334B9" w14:textId="2868703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E6A64D7" w14:textId="1206522E" w:rsidR="004A1C0E" w:rsidRPr="00484F1B" w:rsidRDefault="004A1C0E" w:rsidP="008F69E6">
            <w:pPr>
              <w:ind w:firstLine="0"/>
              <w:jc w:val="center"/>
              <w:rPr>
                <w:rFonts w:cs="Times New Roman"/>
                <w:color w:val="000000"/>
                <w:sz w:val="22"/>
                <w:szCs w:val="22"/>
              </w:rPr>
            </w:pPr>
            <w:r w:rsidRPr="00484F1B">
              <w:rPr>
                <w:rFonts w:cs="Times New Roman"/>
                <w:color w:val="000000"/>
                <w:sz w:val="22"/>
                <w:szCs w:val="22"/>
              </w:rPr>
              <w:t>60</w:t>
            </w:r>
            <w:r w:rsidRPr="00484F1B">
              <w:rPr>
                <w:rFonts w:cs="Times New Roman"/>
                <w:color w:val="000000"/>
                <w:sz w:val="22"/>
                <w:szCs w:val="22"/>
                <w:lang w:val="en-US"/>
              </w:rPr>
              <w:t>2</w:t>
            </w:r>
            <w:r>
              <w:rPr>
                <w:rFonts w:cs="Times New Roman"/>
                <w:color w:val="000000"/>
                <w:sz w:val="22"/>
                <w:szCs w:val="22"/>
              </w:rPr>
              <w:t>1</w:t>
            </w:r>
          </w:p>
        </w:tc>
        <w:tc>
          <w:tcPr>
            <w:tcW w:w="631" w:type="pct"/>
            <w:tcMar>
              <w:top w:w="15" w:type="dxa"/>
              <w:left w:w="15" w:type="dxa"/>
              <w:bottom w:w="15" w:type="dxa"/>
              <w:right w:w="15" w:type="dxa"/>
            </w:tcMar>
          </w:tcPr>
          <w:p w14:paraId="42AB5875" w14:textId="10BB6CBB" w:rsidR="004A1C0E" w:rsidRPr="00484F1B" w:rsidRDefault="004A1C0E" w:rsidP="004C149E">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426D5DDD" w14:textId="4D41BB2F"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8B6CD8F" w14:textId="47D399F1"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1D74B35" w14:textId="77777777" w:rsidTr="00484F1B">
        <w:trPr>
          <w:trHeight w:val="30"/>
        </w:trPr>
        <w:tc>
          <w:tcPr>
            <w:tcW w:w="539" w:type="pct"/>
            <w:vMerge/>
            <w:tcMar>
              <w:top w:w="15" w:type="dxa"/>
              <w:left w:w="15" w:type="dxa"/>
              <w:bottom w:w="15" w:type="dxa"/>
              <w:right w:w="15" w:type="dxa"/>
            </w:tcMar>
          </w:tcPr>
          <w:p w14:paraId="5C4A3BFD"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6EC3839" w14:textId="19AA6CA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F35AEFC" w14:textId="678A51D7"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2</w:t>
            </w:r>
          </w:p>
        </w:tc>
        <w:tc>
          <w:tcPr>
            <w:tcW w:w="631" w:type="pct"/>
            <w:tcMar>
              <w:top w:w="15" w:type="dxa"/>
              <w:left w:w="15" w:type="dxa"/>
              <w:bottom w:w="15" w:type="dxa"/>
              <w:right w:w="15" w:type="dxa"/>
            </w:tcMar>
          </w:tcPr>
          <w:p w14:paraId="5986CFF0" w14:textId="1D04AF01" w:rsidR="004A1C0E" w:rsidRPr="00484F1B" w:rsidRDefault="004A1C0E" w:rsidP="004C149E">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23E41496" w14:textId="79ED872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FF695A1" w14:textId="05FDBA9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C2AE760" w14:textId="77777777" w:rsidTr="00484F1B">
        <w:trPr>
          <w:trHeight w:val="30"/>
        </w:trPr>
        <w:tc>
          <w:tcPr>
            <w:tcW w:w="539" w:type="pct"/>
            <w:vMerge/>
            <w:tcMar>
              <w:top w:w="15" w:type="dxa"/>
              <w:left w:w="15" w:type="dxa"/>
              <w:bottom w:w="15" w:type="dxa"/>
              <w:right w:w="15" w:type="dxa"/>
            </w:tcMar>
          </w:tcPr>
          <w:p w14:paraId="4C24F929"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1776D11" w14:textId="77316DE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D9FF07B" w14:textId="0504B445"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3</w:t>
            </w:r>
          </w:p>
        </w:tc>
        <w:tc>
          <w:tcPr>
            <w:tcW w:w="631" w:type="pct"/>
            <w:tcMar>
              <w:top w:w="15" w:type="dxa"/>
              <w:left w:w="15" w:type="dxa"/>
              <w:bottom w:w="15" w:type="dxa"/>
              <w:right w:w="15" w:type="dxa"/>
            </w:tcMar>
          </w:tcPr>
          <w:p w14:paraId="1BD96737" w14:textId="292A2C09" w:rsidR="004A1C0E" w:rsidRPr="00484F1B" w:rsidRDefault="004A1C0E" w:rsidP="004C149E">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7E597C39" w14:textId="05150BED"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9FF8F57" w14:textId="259C61AF"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B2E204A" w14:textId="77777777" w:rsidTr="00484F1B">
        <w:trPr>
          <w:trHeight w:val="30"/>
        </w:trPr>
        <w:tc>
          <w:tcPr>
            <w:tcW w:w="539" w:type="pct"/>
            <w:vMerge/>
            <w:tcMar>
              <w:top w:w="15" w:type="dxa"/>
              <w:left w:w="15" w:type="dxa"/>
              <w:bottom w:w="15" w:type="dxa"/>
              <w:right w:w="15" w:type="dxa"/>
            </w:tcMar>
          </w:tcPr>
          <w:p w14:paraId="74A00DF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B44A27C" w14:textId="600AF05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31A3C26" w14:textId="06EA60DA"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4</w:t>
            </w:r>
          </w:p>
        </w:tc>
        <w:tc>
          <w:tcPr>
            <w:tcW w:w="631" w:type="pct"/>
            <w:tcMar>
              <w:top w:w="15" w:type="dxa"/>
              <w:left w:w="15" w:type="dxa"/>
              <w:bottom w:w="15" w:type="dxa"/>
              <w:right w:w="15" w:type="dxa"/>
            </w:tcMar>
          </w:tcPr>
          <w:p w14:paraId="30825420" w14:textId="50227C59" w:rsidR="004A1C0E" w:rsidRPr="00484F1B" w:rsidRDefault="004A1C0E" w:rsidP="004C149E">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12E20CB2" w14:textId="3828C0E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50DBD91" w14:textId="1DDC575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5D58539" w14:textId="77777777" w:rsidTr="00484F1B">
        <w:trPr>
          <w:trHeight w:val="30"/>
        </w:trPr>
        <w:tc>
          <w:tcPr>
            <w:tcW w:w="539" w:type="pct"/>
            <w:vMerge/>
            <w:tcMar>
              <w:top w:w="15" w:type="dxa"/>
              <w:left w:w="15" w:type="dxa"/>
              <w:bottom w:w="15" w:type="dxa"/>
              <w:right w:w="15" w:type="dxa"/>
            </w:tcMar>
          </w:tcPr>
          <w:p w14:paraId="3399B51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AC3FC28" w14:textId="6D64D4A1"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BAD601A" w14:textId="26E62203"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5</w:t>
            </w:r>
          </w:p>
        </w:tc>
        <w:tc>
          <w:tcPr>
            <w:tcW w:w="631" w:type="pct"/>
            <w:tcMar>
              <w:top w:w="15" w:type="dxa"/>
              <w:left w:w="15" w:type="dxa"/>
              <w:bottom w:w="15" w:type="dxa"/>
              <w:right w:w="15" w:type="dxa"/>
            </w:tcMar>
          </w:tcPr>
          <w:p w14:paraId="054C898F" w14:textId="3C252C58" w:rsidR="004A1C0E" w:rsidRPr="00484F1B" w:rsidRDefault="004A1C0E" w:rsidP="004C149E">
            <w:pPr>
              <w:ind w:firstLine="0"/>
              <w:jc w:val="center"/>
              <w:rPr>
                <w:rFonts w:cs="Times New Roman"/>
                <w:color w:val="000000"/>
                <w:sz w:val="22"/>
                <w:szCs w:val="22"/>
              </w:rPr>
            </w:pPr>
            <w:r w:rsidRPr="00793F16">
              <w:rPr>
                <w:rFonts w:cs="Times New Roman"/>
                <w:color w:val="000000"/>
                <w:sz w:val="22"/>
                <w:szCs w:val="22"/>
              </w:rPr>
              <w:t>42°19'59.44"С, 69°59'21.60"В</w:t>
            </w:r>
          </w:p>
        </w:tc>
        <w:tc>
          <w:tcPr>
            <w:tcW w:w="2379" w:type="pct"/>
            <w:tcMar>
              <w:top w:w="15" w:type="dxa"/>
              <w:left w:w="15" w:type="dxa"/>
              <w:bottom w:w="15" w:type="dxa"/>
              <w:right w:w="15" w:type="dxa"/>
            </w:tcMar>
          </w:tcPr>
          <w:p w14:paraId="6445EAB2" w14:textId="41F1CB2D"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9498DE5" w14:textId="3512FF67"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E701700" w14:textId="77777777" w:rsidTr="00484F1B">
        <w:trPr>
          <w:trHeight w:val="30"/>
        </w:trPr>
        <w:tc>
          <w:tcPr>
            <w:tcW w:w="539" w:type="pct"/>
            <w:vMerge/>
            <w:tcMar>
              <w:top w:w="15" w:type="dxa"/>
              <w:left w:w="15" w:type="dxa"/>
              <w:bottom w:w="15" w:type="dxa"/>
              <w:right w:w="15" w:type="dxa"/>
            </w:tcMar>
          </w:tcPr>
          <w:p w14:paraId="2B64BF4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30B3CB8" w14:textId="1690F41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1253994" w14:textId="6A1EF329"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6</w:t>
            </w:r>
          </w:p>
        </w:tc>
        <w:tc>
          <w:tcPr>
            <w:tcW w:w="631" w:type="pct"/>
            <w:tcMar>
              <w:top w:w="15" w:type="dxa"/>
              <w:left w:w="15" w:type="dxa"/>
              <w:bottom w:w="15" w:type="dxa"/>
              <w:right w:w="15" w:type="dxa"/>
            </w:tcMar>
          </w:tcPr>
          <w:p w14:paraId="3C1EE1B2" w14:textId="3D58E19F"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7C537F8" w14:textId="6CACC827"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400D174" w14:textId="1A663164"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C6BDA8D" w14:textId="77777777" w:rsidTr="00484F1B">
        <w:trPr>
          <w:trHeight w:val="30"/>
        </w:trPr>
        <w:tc>
          <w:tcPr>
            <w:tcW w:w="539" w:type="pct"/>
            <w:vMerge/>
            <w:tcMar>
              <w:top w:w="15" w:type="dxa"/>
              <w:left w:w="15" w:type="dxa"/>
              <w:bottom w:w="15" w:type="dxa"/>
              <w:right w:w="15" w:type="dxa"/>
            </w:tcMar>
          </w:tcPr>
          <w:p w14:paraId="4B08FDC6"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2FC6DFC" w14:textId="5806F1A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9141EA3" w14:textId="29D6E18F"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7</w:t>
            </w:r>
          </w:p>
        </w:tc>
        <w:tc>
          <w:tcPr>
            <w:tcW w:w="631" w:type="pct"/>
            <w:tcMar>
              <w:top w:w="15" w:type="dxa"/>
              <w:left w:w="15" w:type="dxa"/>
              <w:bottom w:w="15" w:type="dxa"/>
              <w:right w:w="15" w:type="dxa"/>
            </w:tcMar>
          </w:tcPr>
          <w:p w14:paraId="33E80EA2" w14:textId="0F415C2F"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8863843" w14:textId="2F039E4B"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0295343" w14:textId="5010094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D35151F" w14:textId="77777777" w:rsidTr="00484F1B">
        <w:trPr>
          <w:trHeight w:val="30"/>
        </w:trPr>
        <w:tc>
          <w:tcPr>
            <w:tcW w:w="539" w:type="pct"/>
            <w:vMerge/>
            <w:tcMar>
              <w:top w:w="15" w:type="dxa"/>
              <w:left w:w="15" w:type="dxa"/>
              <w:bottom w:w="15" w:type="dxa"/>
              <w:right w:w="15" w:type="dxa"/>
            </w:tcMar>
          </w:tcPr>
          <w:p w14:paraId="60AC2951"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7B9E556" w14:textId="7E867D5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19FF713" w14:textId="16E5E4BC"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8</w:t>
            </w:r>
          </w:p>
        </w:tc>
        <w:tc>
          <w:tcPr>
            <w:tcW w:w="631" w:type="pct"/>
            <w:tcMar>
              <w:top w:w="15" w:type="dxa"/>
              <w:left w:w="15" w:type="dxa"/>
              <w:bottom w:w="15" w:type="dxa"/>
              <w:right w:w="15" w:type="dxa"/>
            </w:tcMar>
          </w:tcPr>
          <w:p w14:paraId="30D65DC8" w14:textId="3F23D05E"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AD89F3E" w14:textId="5DA9BA1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361E257" w14:textId="730BABE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BD89988" w14:textId="77777777" w:rsidTr="00484F1B">
        <w:trPr>
          <w:trHeight w:val="30"/>
        </w:trPr>
        <w:tc>
          <w:tcPr>
            <w:tcW w:w="539" w:type="pct"/>
            <w:vMerge/>
            <w:tcMar>
              <w:top w:w="15" w:type="dxa"/>
              <w:left w:w="15" w:type="dxa"/>
              <w:bottom w:w="15" w:type="dxa"/>
              <w:right w:w="15" w:type="dxa"/>
            </w:tcMar>
          </w:tcPr>
          <w:p w14:paraId="28782738"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4856AD5" w14:textId="048D7AB9"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D603EE7" w14:textId="7BA25C9F"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lang w:val="en-US"/>
              </w:rPr>
              <w:t>2</w:t>
            </w:r>
            <w:r>
              <w:rPr>
                <w:rFonts w:cs="Times New Roman"/>
                <w:color w:val="000000"/>
                <w:sz w:val="22"/>
                <w:szCs w:val="22"/>
              </w:rPr>
              <w:t>9</w:t>
            </w:r>
          </w:p>
        </w:tc>
        <w:tc>
          <w:tcPr>
            <w:tcW w:w="631" w:type="pct"/>
            <w:tcMar>
              <w:top w:w="15" w:type="dxa"/>
              <w:left w:w="15" w:type="dxa"/>
              <w:bottom w:w="15" w:type="dxa"/>
              <w:right w:w="15" w:type="dxa"/>
            </w:tcMar>
          </w:tcPr>
          <w:p w14:paraId="6059EF5E" w14:textId="28742F74"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540E5FA" w14:textId="0364BAC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5C39930" w14:textId="261746B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BA05F80" w14:textId="77777777" w:rsidTr="00484F1B">
        <w:trPr>
          <w:trHeight w:val="30"/>
        </w:trPr>
        <w:tc>
          <w:tcPr>
            <w:tcW w:w="539" w:type="pct"/>
            <w:vMerge/>
            <w:tcMar>
              <w:top w:w="15" w:type="dxa"/>
              <w:left w:w="15" w:type="dxa"/>
              <w:bottom w:w="15" w:type="dxa"/>
              <w:right w:w="15" w:type="dxa"/>
            </w:tcMar>
          </w:tcPr>
          <w:p w14:paraId="0B287128"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989AF46" w14:textId="40C9EE2C"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215DC8F" w14:textId="3123C646"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30</w:t>
            </w:r>
          </w:p>
        </w:tc>
        <w:tc>
          <w:tcPr>
            <w:tcW w:w="631" w:type="pct"/>
            <w:tcMar>
              <w:top w:w="15" w:type="dxa"/>
              <w:left w:w="15" w:type="dxa"/>
              <w:bottom w:w="15" w:type="dxa"/>
              <w:right w:w="15" w:type="dxa"/>
            </w:tcMar>
          </w:tcPr>
          <w:p w14:paraId="3BBB2268" w14:textId="09860B45"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1523BC10" w14:textId="6F82E7A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6F261D8" w14:textId="6A98E3B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E04158D" w14:textId="77777777" w:rsidTr="00484F1B">
        <w:trPr>
          <w:trHeight w:val="30"/>
        </w:trPr>
        <w:tc>
          <w:tcPr>
            <w:tcW w:w="539" w:type="pct"/>
            <w:vMerge/>
            <w:tcMar>
              <w:top w:w="15" w:type="dxa"/>
              <w:left w:w="15" w:type="dxa"/>
              <w:bottom w:w="15" w:type="dxa"/>
              <w:right w:w="15" w:type="dxa"/>
            </w:tcMar>
          </w:tcPr>
          <w:p w14:paraId="027CAF02"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4529CCC" w14:textId="4C11ECB1"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055F302" w14:textId="494D5143"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31</w:t>
            </w:r>
          </w:p>
        </w:tc>
        <w:tc>
          <w:tcPr>
            <w:tcW w:w="631" w:type="pct"/>
            <w:tcMar>
              <w:top w:w="15" w:type="dxa"/>
              <w:left w:w="15" w:type="dxa"/>
              <w:bottom w:w="15" w:type="dxa"/>
              <w:right w:w="15" w:type="dxa"/>
            </w:tcMar>
          </w:tcPr>
          <w:p w14:paraId="2C588DB5" w14:textId="02BBD249"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C411FDC" w14:textId="6062DF8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9702339" w14:textId="0C6DB8E6"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02703EF" w14:textId="77777777" w:rsidTr="00484F1B">
        <w:trPr>
          <w:trHeight w:val="30"/>
        </w:trPr>
        <w:tc>
          <w:tcPr>
            <w:tcW w:w="539" w:type="pct"/>
            <w:vMerge/>
            <w:tcMar>
              <w:top w:w="15" w:type="dxa"/>
              <w:left w:w="15" w:type="dxa"/>
              <w:bottom w:w="15" w:type="dxa"/>
              <w:right w:w="15" w:type="dxa"/>
            </w:tcMar>
          </w:tcPr>
          <w:p w14:paraId="2DBBA5E1"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2D7728C" w14:textId="724B8743"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E52151C" w14:textId="7D7B2FCD" w:rsidR="004A1C0E" w:rsidRPr="008F69E6" w:rsidRDefault="004A1C0E" w:rsidP="004C149E">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32</w:t>
            </w:r>
          </w:p>
        </w:tc>
        <w:tc>
          <w:tcPr>
            <w:tcW w:w="631" w:type="pct"/>
            <w:tcMar>
              <w:top w:w="15" w:type="dxa"/>
              <w:left w:w="15" w:type="dxa"/>
              <w:bottom w:w="15" w:type="dxa"/>
              <w:right w:w="15" w:type="dxa"/>
            </w:tcMar>
          </w:tcPr>
          <w:p w14:paraId="5E00D279" w14:textId="71E7A808"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0975D2C" w14:textId="4043C2B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9DE4C6F" w14:textId="04B5D0E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6A8EA49" w14:textId="77777777" w:rsidTr="00484F1B">
        <w:trPr>
          <w:trHeight w:val="30"/>
        </w:trPr>
        <w:tc>
          <w:tcPr>
            <w:tcW w:w="539" w:type="pct"/>
            <w:vMerge/>
            <w:tcMar>
              <w:top w:w="15" w:type="dxa"/>
              <w:left w:w="15" w:type="dxa"/>
              <w:bottom w:w="15" w:type="dxa"/>
              <w:right w:w="15" w:type="dxa"/>
            </w:tcMar>
          </w:tcPr>
          <w:p w14:paraId="1EBE0546"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7ADD00B4" w14:textId="137B2F7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B70F507" w14:textId="300AB0D3" w:rsidR="004A1C0E" w:rsidRPr="00484F1B" w:rsidRDefault="004A1C0E" w:rsidP="008F69E6">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33</w:t>
            </w:r>
          </w:p>
        </w:tc>
        <w:tc>
          <w:tcPr>
            <w:tcW w:w="631" w:type="pct"/>
            <w:tcMar>
              <w:top w:w="15" w:type="dxa"/>
              <w:left w:w="15" w:type="dxa"/>
              <w:bottom w:w="15" w:type="dxa"/>
              <w:right w:w="15" w:type="dxa"/>
            </w:tcMar>
          </w:tcPr>
          <w:p w14:paraId="0774B5C9" w14:textId="59B36789"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36E81E4" w14:textId="682B30F4"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179BF33" w14:textId="39BAD94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FACE93B" w14:textId="77777777" w:rsidTr="00484F1B">
        <w:trPr>
          <w:trHeight w:val="30"/>
        </w:trPr>
        <w:tc>
          <w:tcPr>
            <w:tcW w:w="539" w:type="pct"/>
            <w:vMerge/>
            <w:tcMar>
              <w:top w:w="15" w:type="dxa"/>
              <w:left w:w="15" w:type="dxa"/>
              <w:bottom w:w="15" w:type="dxa"/>
              <w:right w:w="15" w:type="dxa"/>
            </w:tcMar>
          </w:tcPr>
          <w:p w14:paraId="65415DA8"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7B2F27D" w14:textId="4E3C543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70D73EF" w14:textId="7EF8AC20" w:rsidR="004A1C0E" w:rsidRPr="00484F1B" w:rsidRDefault="004A1C0E" w:rsidP="008F69E6">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34</w:t>
            </w:r>
          </w:p>
        </w:tc>
        <w:tc>
          <w:tcPr>
            <w:tcW w:w="631" w:type="pct"/>
            <w:tcMar>
              <w:top w:w="15" w:type="dxa"/>
              <w:left w:w="15" w:type="dxa"/>
              <w:bottom w:w="15" w:type="dxa"/>
              <w:right w:w="15" w:type="dxa"/>
            </w:tcMar>
          </w:tcPr>
          <w:p w14:paraId="6A257F73" w14:textId="28B03EE2"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B9740A2" w14:textId="3E009A8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497693C" w14:textId="3F0BA50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0BB40B2" w14:textId="77777777" w:rsidTr="00484F1B">
        <w:trPr>
          <w:trHeight w:val="30"/>
        </w:trPr>
        <w:tc>
          <w:tcPr>
            <w:tcW w:w="539" w:type="pct"/>
            <w:vMerge/>
            <w:tcMar>
              <w:top w:w="15" w:type="dxa"/>
              <w:left w:w="15" w:type="dxa"/>
              <w:bottom w:w="15" w:type="dxa"/>
              <w:right w:w="15" w:type="dxa"/>
            </w:tcMar>
          </w:tcPr>
          <w:p w14:paraId="177C4C63"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68B1E2D" w14:textId="3F98B070"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2115E44" w14:textId="301D4BE8" w:rsidR="004A1C0E" w:rsidRPr="00484F1B" w:rsidRDefault="004A1C0E" w:rsidP="008F69E6">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35</w:t>
            </w:r>
          </w:p>
        </w:tc>
        <w:tc>
          <w:tcPr>
            <w:tcW w:w="631" w:type="pct"/>
            <w:tcMar>
              <w:top w:w="15" w:type="dxa"/>
              <w:left w:w="15" w:type="dxa"/>
              <w:bottom w:w="15" w:type="dxa"/>
              <w:right w:w="15" w:type="dxa"/>
            </w:tcMar>
          </w:tcPr>
          <w:p w14:paraId="1F5A4034" w14:textId="39F91510"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45DDB23" w14:textId="50F84C0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FACBC28" w14:textId="19B9025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003D8F4A" w14:textId="77777777" w:rsidTr="00484F1B">
        <w:trPr>
          <w:trHeight w:val="30"/>
        </w:trPr>
        <w:tc>
          <w:tcPr>
            <w:tcW w:w="539" w:type="pct"/>
            <w:vMerge/>
            <w:tcMar>
              <w:top w:w="15" w:type="dxa"/>
              <w:left w:w="15" w:type="dxa"/>
              <w:bottom w:w="15" w:type="dxa"/>
              <w:right w:w="15" w:type="dxa"/>
            </w:tcMar>
          </w:tcPr>
          <w:p w14:paraId="4AADB15F"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47A7902" w14:textId="7E938D2F"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980FFFD" w14:textId="662B82B8" w:rsidR="004A1C0E" w:rsidRPr="00484F1B" w:rsidRDefault="004A1C0E" w:rsidP="008F69E6">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36</w:t>
            </w:r>
          </w:p>
        </w:tc>
        <w:tc>
          <w:tcPr>
            <w:tcW w:w="631" w:type="pct"/>
            <w:tcMar>
              <w:top w:w="15" w:type="dxa"/>
              <w:left w:w="15" w:type="dxa"/>
              <w:bottom w:w="15" w:type="dxa"/>
              <w:right w:w="15" w:type="dxa"/>
            </w:tcMar>
          </w:tcPr>
          <w:p w14:paraId="14E98AF1" w14:textId="46C8DC17"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E8406F5" w14:textId="1A9A371F"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A0BC2D1" w14:textId="3039936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BAF8E4B" w14:textId="77777777" w:rsidTr="00484F1B">
        <w:trPr>
          <w:trHeight w:val="30"/>
        </w:trPr>
        <w:tc>
          <w:tcPr>
            <w:tcW w:w="539" w:type="pct"/>
            <w:vMerge/>
            <w:tcMar>
              <w:top w:w="15" w:type="dxa"/>
              <w:left w:w="15" w:type="dxa"/>
              <w:bottom w:w="15" w:type="dxa"/>
              <w:right w:w="15" w:type="dxa"/>
            </w:tcMar>
          </w:tcPr>
          <w:p w14:paraId="54AEC8AC"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0555091" w14:textId="4C573BAF"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400A9FB" w14:textId="71D4A300"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37</w:t>
            </w:r>
          </w:p>
        </w:tc>
        <w:tc>
          <w:tcPr>
            <w:tcW w:w="631" w:type="pct"/>
            <w:tcMar>
              <w:top w:w="15" w:type="dxa"/>
              <w:left w:w="15" w:type="dxa"/>
              <w:bottom w:w="15" w:type="dxa"/>
              <w:right w:w="15" w:type="dxa"/>
            </w:tcMar>
          </w:tcPr>
          <w:p w14:paraId="5886042F" w14:textId="2282FECB" w:rsidR="004A1C0E" w:rsidRPr="00484F1B"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85B5E9C" w14:textId="16756D1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44950DA" w14:textId="51DB017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777CE71" w14:textId="77777777" w:rsidTr="00484F1B">
        <w:trPr>
          <w:trHeight w:val="30"/>
        </w:trPr>
        <w:tc>
          <w:tcPr>
            <w:tcW w:w="539" w:type="pct"/>
            <w:vMerge/>
            <w:tcMar>
              <w:top w:w="15" w:type="dxa"/>
              <w:left w:w="15" w:type="dxa"/>
              <w:bottom w:w="15" w:type="dxa"/>
              <w:right w:w="15" w:type="dxa"/>
            </w:tcMar>
          </w:tcPr>
          <w:p w14:paraId="4AD8D63C"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7B9F8932" w14:textId="2D1B0545"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25F355B" w14:textId="63628AA1"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38</w:t>
            </w:r>
          </w:p>
        </w:tc>
        <w:tc>
          <w:tcPr>
            <w:tcW w:w="631" w:type="pct"/>
            <w:tcMar>
              <w:top w:w="15" w:type="dxa"/>
              <w:left w:w="15" w:type="dxa"/>
              <w:bottom w:w="15" w:type="dxa"/>
              <w:right w:w="15" w:type="dxa"/>
            </w:tcMar>
          </w:tcPr>
          <w:p w14:paraId="098EB702" w14:textId="7C4AAB73"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430F7E20" w14:textId="57A051B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4666685" w14:textId="54790B4F"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68E112A" w14:textId="77777777" w:rsidTr="00484F1B">
        <w:trPr>
          <w:trHeight w:val="30"/>
        </w:trPr>
        <w:tc>
          <w:tcPr>
            <w:tcW w:w="539" w:type="pct"/>
            <w:vMerge/>
            <w:tcMar>
              <w:top w:w="15" w:type="dxa"/>
              <w:left w:w="15" w:type="dxa"/>
              <w:bottom w:w="15" w:type="dxa"/>
              <w:right w:w="15" w:type="dxa"/>
            </w:tcMar>
          </w:tcPr>
          <w:p w14:paraId="71A19B9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FDAED6F" w14:textId="6C49CEA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CD3A5A5" w14:textId="3196240C"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39</w:t>
            </w:r>
          </w:p>
        </w:tc>
        <w:tc>
          <w:tcPr>
            <w:tcW w:w="631" w:type="pct"/>
            <w:tcMar>
              <w:top w:w="15" w:type="dxa"/>
              <w:left w:w="15" w:type="dxa"/>
              <w:bottom w:w="15" w:type="dxa"/>
              <w:right w:w="15" w:type="dxa"/>
            </w:tcMar>
          </w:tcPr>
          <w:p w14:paraId="0E86A17B" w14:textId="55915EA7"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DEDACCB" w14:textId="44E9096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20AE208" w14:textId="015F5E7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B8B49BF" w14:textId="77777777" w:rsidTr="00484F1B">
        <w:trPr>
          <w:trHeight w:val="30"/>
        </w:trPr>
        <w:tc>
          <w:tcPr>
            <w:tcW w:w="539" w:type="pct"/>
            <w:vMerge/>
            <w:tcMar>
              <w:top w:w="15" w:type="dxa"/>
              <w:left w:w="15" w:type="dxa"/>
              <w:bottom w:w="15" w:type="dxa"/>
              <w:right w:w="15" w:type="dxa"/>
            </w:tcMar>
          </w:tcPr>
          <w:p w14:paraId="5DD8D3E2"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24575B8" w14:textId="196E8E60"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DC1EDE9" w14:textId="3592165E"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40</w:t>
            </w:r>
          </w:p>
        </w:tc>
        <w:tc>
          <w:tcPr>
            <w:tcW w:w="631" w:type="pct"/>
            <w:tcMar>
              <w:top w:w="15" w:type="dxa"/>
              <w:left w:w="15" w:type="dxa"/>
              <w:bottom w:w="15" w:type="dxa"/>
              <w:right w:w="15" w:type="dxa"/>
            </w:tcMar>
          </w:tcPr>
          <w:p w14:paraId="33D0C3DC" w14:textId="03B03529"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AF69BF2" w14:textId="19F4279C"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1C988A1" w14:textId="02BD470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15B66C7" w14:textId="77777777" w:rsidTr="00484F1B">
        <w:trPr>
          <w:trHeight w:val="30"/>
        </w:trPr>
        <w:tc>
          <w:tcPr>
            <w:tcW w:w="539" w:type="pct"/>
            <w:vMerge/>
            <w:tcMar>
              <w:top w:w="15" w:type="dxa"/>
              <w:left w:w="15" w:type="dxa"/>
              <w:bottom w:w="15" w:type="dxa"/>
              <w:right w:w="15" w:type="dxa"/>
            </w:tcMar>
          </w:tcPr>
          <w:p w14:paraId="00A7BB98"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DD47409" w14:textId="2BD5E27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A74517E" w14:textId="24681CD6"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41</w:t>
            </w:r>
          </w:p>
        </w:tc>
        <w:tc>
          <w:tcPr>
            <w:tcW w:w="631" w:type="pct"/>
            <w:tcMar>
              <w:top w:w="15" w:type="dxa"/>
              <w:left w:w="15" w:type="dxa"/>
              <w:bottom w:w="15" w:type="dxa"/>
              <w:right w:w="15" w:type="dxa"/>
            </w:tcMar>
          </w:tcPr>
          <w:p w14:paraId="7B671401" w14:textId="74D4DF40"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C776446" w14:textId="25858F97"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B4E9949" w14:textId="7A2F166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9EC4357" w14:textId="77777777" w:rsidTr="00484F1B">
        <w:trPr>
          <w:trHeight w:val="30"/>
        </w:trPr>
        <w:tc>
          <w:tcPr>
            <w:tcW w:w="539" w:type="pct"/>
            <w:vMerge/>
            <w:tcMar>
              <w:top w:w="15" w:type="dxa"/>
              <w:left w:w="15" w:type="dxa"/>
              <w:bottom w:w="15" w:type="dxa"/>
              <w:right w:w="15" w:type="dxa"/>
            </w:tcMar>
          </w:tcPr>
          <w:p w14:paraId="4A82B14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2D84B49" w14:textId="79EDF68C"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ECCFC79" w14:textId="36E75E97"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42</w:t>
            </w:r>
          </w:p>
        </w:tc>
        <w:tc>
          <w:tcPr>
            <w:tcW w:w="631" w:type="pct"/>
            <w:tcMar>
              <w:top w:w="15" w:type="dxa"/>
              <w:left w:w="15" w:type="dxa"/>
              <w:bottom w:w="15" w:type="dxa"/>
              <w:right w:w="15" w:type="dxa"/>
            </w:tcMar>
          </w:tcPr>
          <w:p w14:paraId="68FE7656" w14:textId="73D8E6AE"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50EACEB" w14:textId="63169C64"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F0C6786" w14:textId="3D64C60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F539F27" w14:textId="77777777" w:rsidTr="00484F1B">
        <w:trPr>
          <w:trHeight w:val="30"/>
        </w:trPr>
        <w:tc>
          <w:tcPr>
            <w:tcW w:w="539" w:type="pct"/>
            <w:vMerge/>
            <w:tcMar>
              <w:top w:w="15" w:type="dxa"/>
              <w:left w:w="15" w:type="dxa"/>
              <w:bottom w:w="15" w:type="dxa"/>
              <w:right w:w="15" w:type="dxa"/>
            </w:tcMar>
          </w:tcPr>
          <w:p w14:paraId="37E03B45"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04E97AA" w14:textId="7EEFD47C"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21D272E" w14:textId="12233394"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43</w:t>
            </w:r>
          </w:p>
        </w:tc>
        <w:tc>
          <w:tcPr>
            <w:tcW w:w="631" w:type="pct"/>
            <w:tcMar>
              <w:top w:w="15" w:type="dxa"/>
              <w:left w:w="15" w:type="dxa"/>
              <w:bottom w:w="15" w:type="dxa"/>
              <w:right w:w="15" w:type="dxa"/>
            </w:tcMar>
          </w:tcPr>
          <w:p w14:paraId="4374E20F" w14:textId="0A6B0A6A"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61124D3" w14:textId="477B4A7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ABEA885" w14:textId="69288CF7"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D6346A9" w14:textId="77777777" w:rsidTr="00484F1B">
        <w:trPr>
          <w:trHeight w:val="30"/>
        </w:trPr>
        <w:tc>
          <w:tcPr>
            <w:tcW w:w="539" w:type="pct"/>
            <w:vMerge/>
            <w:tcMar>
              <w:top w:w="15" w:type="dxa"/>
              <w:left w:w="15" w:type="dxa"/>
              <w:bottom w:w="15" w:type="dxa"/>
              <w:right w:w="15" w:type="dxa"/>
            </w:tcMar>
          </w:tcPr>
          <w:p w14:paraId="7300D4FA"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1F75DCE" w14:textId="586F7405"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9D6595E" w14:textId="375391AB"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44</w:t>
            </w:r>
          </w:p>
        </w:tc>
        <w:tc>
          <w:tcPr>
            <w:tcW w:w="631" w:type="pct"/>
            <w:tcMar>
              <w:top w:w="15" w:type="dxa"/>
              <w:left w:w="15" w:type="dxa"/>
              <w:bottom w:w="15" w:type="dxa"/>
              <w:right w:w="15" w:type="dxa"/>
            </w:tcMar>
          </w:tcPr>
          <w:p w14:paraId="7F2F2118" w14:textId="383D6457"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4E15A486" w14:textId="263F3EF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F557B2D" w14:textId="5B7E76D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9055CDD" w14:textId="77777777" w:rsidTr="00484F1B">
        <w:trPr>
          <w:trHeight w:val="30"/>
        </w:trPr>
        <w:tc>
          <w:tcPr>
            <w:tcW w:w="539" w:type="pct"/>
            <w:vMerge/>
            <w:tcMar>
              <w:top w:w="15" w:type="dxa"/>
              <w:left w:w="15" w:type="dxa"/>
              <w:bottom w:w="15" w:type="dxa"/>
              <w:right w:w="15" w:type="dxa"/>
            </w:tcMar>
          </w:tcPr>
          <w:p w14:paraId="649AAF03"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D38FC67" w14:textId="3F29F6E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E37CDFE" w14:textId="5423562A"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45</w:t>
            </w:r>
          </w:p>
        </w:tc>
        <w:tc>
          <w:tcPr>
            <w:tcW w:w="631" w:type="pct"/>
            <w:tcMar>
              <w:top w:w="15" w:type="dxa"/>
              <w:left w:w="15" w:type="dxa"/>
              <w:bottom w:w="15" w:type="dxa"/>
              <w:right w:w="15" w:type="dxa"/>
            </w:tcMar>
          </w:tcPr>
          <w:p w14:paraId="2DE64332" w14:textId="0414F08F"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5AC984C" w14:textId="325D4B6F"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95B9238" w14:textId="53B35819"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2823F22" w14:textId="77777777" w:rsidTr="00484F1B">
        <w:trPr>
          <w:trHeight w:val="30"/>
        </w:trPr>
        <w:tc>
          <w:tcPr>
            <w:tcW w:w="539" w:type="pct"/>
            <w:vMerge/>
            <w:tcMar>
              <w:top w:w="15" w:type="dxa"/>
              <w:left w:w="15" w:type="dxa"/>
              <w:bottom w:w="15" w:type="dxa"/>
              <w:right w:w="15" w:type="dxa"/>
            </w:tcMar>
          </w:tcPr>
          <w:p w14:paraId="6584F8F5"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94FA985" w14:textId="5225493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02716FA" w14:textId="128FFEBD"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46</w:t>
            </w:r>
          </w:p>
        </w:tc>
        <w:tc>
          <w:tcPr>
            <w:tcW w:w="631" w:type="pct"/>
            <w:tcMar>
              <w:top w:w="15" w:type="dxa"/>
              <w:left w:w="15" w:type="dxa"/>
              <w:bottom w:w="15" w:type="dxa"/>
              <w:right w:w="15" w:type="dxa"/>
            </w:tcMar>
          </w:tcPr>
          <w:p w14:paraId="36A94F7C" w14:textId="2156D312"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185B19A6" w14:textId="1AEC111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9F3A15C" w14:textId="2E2DC3C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D38E84C" w14:textId="77777777" w:rsidTr="00484F1B">
        <w:trPr>
          <w:trHeight w:val="30"/>
        </w:trPr>
        <w:tc>
          <w:tcPr>
            <w:tcW w:w="539" w:type="pct"/>
            <w:vMerge/>
            <w:tcMar>
              <w:top w:w="15" w:type="dxa"/>
              <w:left w:w="15" w:type="dxa"/>
              <w:bottom w:w="15" w:type="dxa"/>
              <w:right w:w="15" w:type="dxa"/>
            </w:tcMar>
          </w:tcPr>
          <w:p w14:paraId="53BEDF9D"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C9568BE" w14:textId="0434664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AE031A3" w14:textId="77292194"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47</w:t>
            </w:r>
          </w:p>
        </w:tc>
        <w:tc>
          <w:tcPr>
            <w:tcW w:w="631" w:type="pct"/>
            <w:tcMar>
              <w:top w:w="15" w:type="dxa"/>
              <w:left w:w="15" w:type="dxa"/>
              <w:bottom w:w="15" w:type="dxa"/>
              <w:right w:w="15" w:type="dxa"/>
            </w:tcMar>
          </w:tcPr>
          <w:p w14:paraId="35DD3AA5" w14:textId="642379D1"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31F8C29" w14:textId="400541A9"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C50A78E" w14:textId="77B95744"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0ED6614" w14:textId="77777777" w:rsidTr="00484F1B">
        <w:trPr>
          <w:trHeight w:val="30"/>
        </w:trPr>
        <w:tc>
          <w:tcPr>
            <w:tcW w:w="539" w:type="pct"/>
            <w:vMerge/>
            <w:tcMar>
              <w:top w:w="15" w:type="dxa"/>
              <w:left w:w="15" w:type="dxa"/>
              <w:bottom w:w="15" w:type="dxa"/>
              <w:right w:w="15" w:type="dxa"/>
            </w:tcMar>
          </w:tcPr>
          <w:p w14:paraId="2B608C6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1F61831" w14:textId="5D5BFF31"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90AD70F" w14:textId="380AC366"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48</w:t>
            </w:r>
          </w:p>
        </w:tc>
        <w:tc>
          <w:tcPr>
            <w:tcW w:w="631" w:type="pct"/>
            <w:tcMar>
              <w:top w:w="15" w:type="dxa"/>
              <w:left w:w="15" w:type="dxa"/>
              <w:bottom w:w="15" w:type="dxa"/>
              <w:right w:w="15" w:type="dxa"/>
            </w:tcMar>
          </w:tcPr>
          <w:p w14:paraId="3FE92A53" w14:textId="6C5BD0EF"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F097DC1" w14:textId="196B591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A2A3984" w14:textId="23AFE744"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29FB9CE" w14:textId="77777777" w:rsidTr="00484F1B">
        <w:trPr>
          <w:trHeight w:val="30"/>
        </w:trPr>
        <w:tc>
          <w:tcPr>
            <w:tcW w:w="539" w:type="pct"/>
            <w:vMerge/>
            <w:tcMar>
              <w:top w:w="15" w:type="dxa"/>
              <w:left w:w="15" w:type="dxa"/>
              <w:bottom w:w="15" w:type="dxa"/>
              <w:right w:w="15" w:type="dxa"/>
            </w:tcMar>
          </w:tcPr>
          <w:p w14:paraId="4E71E109"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01D2F2F6" w14:textId="22DD4E5B"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4BF6EEF" w14:textId="124D8750"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49</w:t>
            </w:r>
          </w:p>
        </w:tc>
        <w:tc>
          <w:tcPr>
            <w:tcW w:w="631" w:type="pct"/>
            <w:tcMar>
              <w:top w:w="15" w:type="dxa"/>
              <w:left w:w="15" w:type="dxa"/>
              <w:bottom w:w="15" w:type="dxa"/>
              <w:right w:w="15" w:type="dxa"/>
            </w:tcMar>
          </w:tcPr>
          <w:p w14:paraId="0F0F76B6" w14:textId="54190F8C"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F49CADB" w14:textId="60765B67"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CF809E1" w14:textId="18D1D09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7FFDB0F" w14:textId="77777777" w:rsidTr="00484F1B">
        <w:trPr>
          <w:trHeight w:val="30"/>
        </w:trPr>
        <w:tc>
          <w:tcPr>
            <w:tcW w:w="539" w:type="pct"/>
            <w:vMerge/>
            <w:tcMar>
              <w:top w:w="15" w:type="dxa"/>
              <w:left w:w="15" w:type="dxa"/>
              <w:bottom w:w="15" w:type="dxa"/>
              <w:right w:w="15" w:type="dxa"/>
            </w:tcMar>
          </w:tcPr>
          <w:p w14:paraId="0AC1111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BB8E523" w14:textId="07F1ECD1"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F3B4462" w14:textId="7F0D24E2"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50</w:t>
            </w:r>
          </w:p>
        </w:tc>
        <w:tc>
          <w:tcPr>
            <w:tcW w:w="631" w:type="pct"/>
            <w:tcMar>
              <w:top w:w="15" w:type="dxa"/>
              <w:left w:w="15" w:type="dxa"/>
              <w:bottom w:w="15" w:type="dxa"/>
              <w:right w:w="15" w:type="dxa"/>
            </w:tcMar>
          </w:tcPr>
          <w:p w14:paraId="4FBB472E" w14:textId="6EAD4219"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EA698FC" w14:textId="07CD9F2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847DD41" w14:textId="6A37C08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3B5E808" w14:textId="77777777" w:rsidTr="00484F1B">
        <w:trPr>
          <w:trHeight w:val="30"/>
        </w:trPr>
        <w:tc>
          <w:tcPr>
            <w:tcW w:w="539" w:type="pct"/>
            <w:vMerge/>
            <w:tcMar>
              <w:top w:w="15" w:type="dxa"/>
              <w:left w:w="15" w:type="dxa"/>
              <w:bottom w:w="15" w:type="dxa"/>
              <w:right w:w="15" w:type="dxa"/>
            </w:tcMar>
          </w:tcPr>
          <w:p w14:paraId="6D839D1F"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D2FA3D2" w14:textId="39187A7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7ACAF57" w14:textId="75F0181B"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51</w:t>
            </w:r>
          </w:p>
        </w:tc>
        <w:tc>
          <w:tcPr>
            <w:tcW w:w="631" w:type="pct"/>
            <w:tcMar>
              <w:top w:w="15" w:type="dxa"/>
              <w:left w:w="15" w:type="dxa"/>
              <w:bottom w:w="15" w:type="dxa"/>
              <w:right w:w="15" w:type="dxa"/>
            </w:tcMar>
          </w:tcPr>
          <w:p w14:paraId="16CF86C8" w14:textId="757D9BE4"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27268E5" w14:textId="6ED2636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A2EE28B" w14:textId="189D468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BDF3122" w14:textId="77777777" w:rsidTr="00484F1B">
        <w:trPr>
          <w:trHeight w:val="30"/>
        </w:trPr>
        <w:tc>
          <w:tcPr>
            <w:tcW w:w="539" w:type="pct"/>
            <w:vMerge/>
            <w:tcMar>
              <w:top w:w="15" w:type="dxa"/>
              <w:left w:w="15" w:type="dxa"/>
              <w:bottom w:w="15" w:type="dxa"/>
              <w:right w:w="15" w:type="dxa"/>
            </w:tcMar>
          </w:tcPr>
          <w:p w14:paraId="14934636"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70F94E25" w14:textId="643EBE9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737DB0D" w14:textId="53D2A3B2"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52</w:t>
            </w:r>
          </w:p>
        </w:tc>
        <w:tc>
          <w:tcPr>
            <w:tcW w:w="631" w:type="pct"/>
            <w:tcMar>
              <w:top w:w="15" w:type="dxa"/>
              <w:left w:w="15" w:type="dxa"/>
              <w:bottom w:w="15" w:type="dxa"/>
              <w:right w:w="15" w:type="dxa"/>
            </w:tcMar>
          </w:tcPr>
          <w:p w14:paraId="24DB5412" w14:textId="164853AF"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D3501EC" w14:textId="6FBF2D4C"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59763DF" w14:textId="7BA7C74A"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FF6C449" w14:textId="77777777" w:rsidTr="00484F1B">
        <w:trPr>
          <w:trHeight w:val="30"/>
        </w:trPr>
        <w:tc>
          <w:tcPr>
            <w:tcW w:w="539" w:type="pct"/>
            <w:vMerge/>
            <w:tcMar>
              <w:top w:w="15" w:type="dxa"/>
              <w:left w:w="15" w:type="dxa"/>
              <w:bottom w:w="15" w:type="dxa"/>
              <w:right w:w="15" w:type="dxa"/>
            </w:tcMar>
          </w:tcPr>
          <w:p w14:paraId="1C6CDE5D"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79B56AD" w14:textId="297958F0"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D58E9DD" w14:textId="44F95C78"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535</w:t>
            </w:r>
          </w:p>
        </w:tc>
        <w:tc>
          <w:tcPr>
            <w:tcW w:w="631" w:type="pct"/>
            <w:tcMar>
              <w:top w:w="15" w:type="dxa"/>
              <w:left w:w="15" w:type="dxa"/>
              <w:bottom w:w="15" w:type="dxa"/>
              <w:right w:w="15" w:type="dxa"/>
            </w:tcMar>
          </w:tcPr>
          <w:p w14:paraId="171093E9" w14:textId="07059AA0"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2071634" w14:textId="7D09B028"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4EBAA73" w14:textId="72E3C31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5744002" w14:textId="77777777" w:rsidTr="00484F1B">
        <w:trPr>
          <w:trHeight w:val="30"/>
        </w:trPr>
        <w:tc>
          <w:tcPr>
            <w:tcW w:w="539" w:type="pct"/>
            <w:vMerge/>
            <w:tcMar>
              <w:top w:w="15" w:type="dxa"/>
              <w:left w:w="15" w:type="dxa"/>
              <w:bottom w:w="15" w:type="dxa"/>
              <w:right w:w="15" w:type="dxa"/>
            </w:tcMar>
          </w:tcPr>
          <w:p w14:paraId="6CED593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88416F3" w14:textId="2149C81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E715A3F" w14:textId="5837CB1D"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54</w:t>
            </w:r>
          </w:p>
        </w:tc>
        <w:tc>
          <w:tcPr>
            <w:tcW w:w="631" w:type="pct"/>
            <w:tcMar>
              <w:top w:w="15" w:type="dxa"/>
              <w:left w:w="15" w:type="dxa"/>
              <w:bottom w:w="15" w:type="dxa"/>
              <w:right w:w="15" w:type="dxa"/>
            </w:tcMar>
          </w:tcPr>
          <w:p w14:paraId="4D9FE0ED" w14:textId="0C3FE28D"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984CD3A" w14:textId="09E2F539"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6C1D77A" w14:textId="5FE90E0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52C83D9" w14:textId="77777777" w:rsidTr="00484F1B">
        <w:trPr>
          <w:trHeight w:val="30"/>
        </w:trPr>
        <w:tc>
          <w:tcPr>
            <w:tcW w:w="539" w:type="pct"/>
            <w:vMerge/>
            <w:tcMar>
              <w:top w:w="15" w:type="dxa"/>
              <w:left w:w="15" w:type="dxa"/>
              <w:bottom w:w="15" w:type="dxa"/>
              <w:right w:w="15" w:type="dxa"/>
            </w:tcMar>
          </w:tcPr>
          <w:p w14:paraId="27C85AA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C4A8EE9" w14:textId="68756C7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3595D1B" w14:textId="24E00AD5"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55</w:t>
            </w:r>
          </w:p>
        </w:tc>
        <w:tc>
          <w:tcPr>
            <w:tcW w:w="631" w:type="pct"/>
            <w:tcMar>
              <w:top w:w="15" w:type="dxa"/>
              <w:left w:w="15" w:type="dxa"/>
              <w:bottom w:w="15" w:type="dxa"/>
              <w:right w:w="15" w:type="dxa"/>
            </w:tcMar>
          </w:tcPr>
          <w:p w14:paraId="7655B430" w14:textId="7421964A"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0EE9E68" w14:textId="478F9A54"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D3FD71E" w14:textId="47B07D11"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BF73960" w14:textId="77777777" w:rsidTr="00484F1B">
        <w:trPr>
          <w:trHeight w:val="30"/>
        </w:trPr>
        <w:tc>
          <w:tcPr>
            <w:tcW w:w="539" w:type="pct"/>
            <w:vMerge/>
            <w:tcMar>
              <w:top w:w="15" w:type="dxa"/>
              <w:left w:w="15" w:type="dxa"/>
              <w:bottom w:w="15" w:type="dxa"/>
              <w:right w:w="15" w:type="dxa"/>
            </w:tcMar>
          </w:tcPr>
          <w:p w14:paraId="57CAEF8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F53E3C3" w14:textId="3E7B451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05581E2" w14:textId="0EDBFF11"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56</w:t>
            </w:r>
          </w:p>
        </w:tc>
        <w:tc>
          <w:tcPr>
            <w:tcW w:w="631" w:type="pct"/>
            <w:tcMar>
              <w:top w:w="15" w:type="dxa"/>
              <w:left w:w="15" w:type="dxa"/>
              <w:bottom w:w="15" w:type="dxa"/>
              <w:right w:w="15" w:type="dxa"/>
            </w:tcMar>
          </w:tcPr>
          <w:p w14:paraId="1B64B756" w14:textId="083E9A09"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1DA17DE" w14:textId="64A7FF7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6D246EA" w14:textId="132E6C69"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61FCD6B8" w14:textId="77777777" w:rsidTr="00484F1B">
        <w:trPr>
          <w:trHeight w:val="30"/>
        </w:trPr>
        <w:tc>
          <w:tcPr>
            <w:tcW w:w="539" w:type="pct"/>
            <w:vMerge/>
            <w:tcMar>
              <w:top w:w="15" w:type="dxa"/>
              <w:left w:w="15" w:type="dxa"/>
              <w:bottom w:w="15" w:type="dxa"/>
              <w:right w:w="15" w:type="dxa"/>
            </w:tcMar>
          </w:tcPr>
          <w:p w14:paraId="06611BD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675428C" w14:textId="5B409A71"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B86C6FA" w14:textId="601C1C1E"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57</w:t>
            </w:r>
          </w:p>
        </w:tc>
        <w:tc>
          <w:tcPr>
            <w:tcW w:w="631" w:type="pct"/>
            <w:tcMar>
              <w:top w:w="15" w:type="dxa"/>
              <w:left w:w="15" w:type="dxa"/>
              <w:bottom w:w="15" w:type="dxa"/>
              <w:right w:w="15" w:type="dxa"/>
            </w:tcMar>
          </w:tcPr>
          <w:p w14:paraId="2C8C6805" w14:textId="1FAB1C87"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17F63C1" w14:textId="02721CB2"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F22B815" w14:textId="17B15276"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7C05E64" w14:textId="77777777" w:rsidTr="00484F1B">
        <w:trPr>
          <w:trHeight w:val="30"/>
        </w:trPr>
        <w:tc>
          <w:tcPr>
            <w:tcW w:w="539" w:type="pct"/>
            <w:vMerge/>
            <w:tcMar>
              <w:top w:w="15" w:type="dxa"/>
              <w:left w:w="15" w:type="dxa"/>
              <w:bottom w:w="15" w:type="dxa"/>
              <w:right w:w="15" w:type="dxa"/>
            </w:tcMar>
          </w:tcPr>
          <w:p w14:paraId="6F8F3805"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4650549" w14:textId="442E51C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288A9E6" w14:textId="389884DD"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58</w:t>
            </w:r>
          </w:p>
        </w:tc>
        <w:tc>
          <w:tcPr>
            <w:tcW w:w="631" w:type="pct"/>
            <w:tcMar>
              <w:top w:w="15" w:type="dxa"/>
              <w:left w:w="15" w:type="dxa"/>
              <w:bottom w:w="15" w:type="dxa"/>
              <w:right w:w="15" w:type="dxa"/>
            </w:tcMar>
          </w:tcPr>
          <w:p w14:paraId="1FEA9102" w14:textId="5E2CAB93"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4C9B2E7" w14:textId="72BF18AA"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48E0EBBC" w14:textId="29C939C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4EB7B32" w14:textId="77777777" w:rsidTr="00484F1B">
        <w:trPr>
          <w:trHeight w:val="30"/>
        </w:trPr>
        <w:tc>
          <w:tcPr>
            <w:tcW w:w="539" w:type="pct"/>
            <w:vMerge/>
            <w:tcMar>
              <w:top w:w="15" w:type="dxa"/>
              <w:left w:w="15" w:type="dxa"/>
              <w:bottom w:w="15" w:type="dxa"/>
              <w:right w:w="15" w:type="dxa"/>
            </w:tcMar>
          </w:tcPr>
          <w:p w14:paraId="29F20D07"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5EA9232" w14:textId="554F20A7"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2F75B09" w14:textId="032065D7"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59</w:t>
            </w:r>
          </w:p>
        </w:tc>
        <w:tc>
          <w:tcPr>
            <w:tcW w:w="631" w:type="pct"/>
            <w:tcMar>
              <w:top w:w="15" w:type="dxa"/>
              <w:left w:w="15" w:type="dxa"/>
              <w:bottom w:w="15" w:type="dxa"/>
              <w:right w:w="15" w:type="dxa"/>
            </w:tcMar>
          </w:tcPr>
          <w:p w14:paraId="766C3E0F" w14:textId="5E3BBD61"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195C4D4" w14:textId="34DD0FD3"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9ACCAC3" w14:textId="1BD53F68"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19635FE" w14:textId="77777777" w:rsidTr="00484F1B">
        <w:trPr>
          <w:trHeight w:val="30"/>
        </w:trPr>
        <w:tc>
          <w:tcPr>
            <w:tcW w:w="539" w:type="pct"/>
            <w:vMerge/>
            <w:tcMar>
              <w:top w:w="15" w:type="dxa"/>
              <w:left w:w="15" w:type="dxa"/>
              <w:bottom w:w="15" w:type="dxa"/>
              <w:right w:w="15" w:type="dxa"/>
            </w:tcMar>
          </w:tcPr>
          <w:p w14:paraId="68E21DA1"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5979BFB" w14:textId="2FAAFDEC"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6447B4A3" w14:textId="6DF22C04"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60</w:t>
            </w:r>
          </w:p>
        </w:tc>
        <w:tc>
          <w:tcPr>
            <w:tcW w:w="631" w:type="pct"/>
            <w:tcMar>
              <w:top w:w="15" w:type="dxa"/>
              <w:left w:w="15" w:type="dxa"/>
              <w:bottom w:w="15" w:type="dxa"/>
              <w:right w:w="15" w:type="dxa"/>
            </w:tcMar>
          </w:tcPr>
          <w:p w14:paraId="2DE9C3DB" w14:textId="10591EE6"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C0B7EF3" w14:textId="46030A3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0121AAD" w14:textId="717279AA"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408CD29D" w14:textId="77777777" w:rsidTr="00484F1B">
        <w:trPr>
          <w:trHeight w:val="30"/>
        </w:trPr>
        <w:tc>
          <w:tcPr>
            <w:tcW w:w="539" w:type="pct"/>
            <w:vMerge/>
            <w:tcMar>
              <w:top w:w="15" w:type="dxa"/>
              <w:left w:w="15" w:type="dxa"/>
              <w:bottom w:w="15" w:type="dxa"/>
              <w:right w:w="15" w:type="dxa"/>
            </w:tcMar>
          </w:tcPr>
          <w:p w14:paraId="6AA20E43"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60A1AFF" w14:textId="78BDE3F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2CBA8FBD" w14:textId="2B4145AA"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61</w:t>
            </w:r>
          </w:p>
        </w:tc>
        <w:tc>
          <w:tcPr>
            <w:tcW w:w="631" w:type="pct"/>
            <w:tcMar>
              <w:top w:w="15" w:type="dxa"/>
              <w:left w:w="15" w:type="dxa"/>
              <w:bottom w:w="15" w:type="dxa"/>
              <w:right w:w="15" w:type="dxa"/>
            </w:tcMar>
          </w:tcPr>
          <w:p w14:paraId="0C291D1B" w14:textId="47198AEE"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04E4750" w14:textId="39F3963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76128BDF" w14:textId="2EF722F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FFC9624" w14:textId="77777777" w:rsidTr="00484F1B">
        <w:trPr>
          <w:trHeight w:val="30"/>
        </w:trPr>
        <w:tc>
          <w:tcPr>
            <w:tcW w:w="539" w:type="pct"/>
            <w:vMerge/>
            <w:tcMar>
              <w:top w:w="15" w:type="dxa"/>
              <w:left w:w="15" w:type="dxa"/>
              <w:bottom w:w="15" w:type="dxa"/>
              <w:right w:w="15" w:type="dxa"/>
            </w:tcMar>
          </w:tcPr>
          <w:p w14:paraId="75789A63"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EC7C180" w14:textId="2F50748F"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05716CE" w14:textId="314C75DD"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62</w:t>
            </w:r>
          </w:p>
        </w:tc>
        <w:tc>
          <w:tcPr>
            <w:tcW w:w="631" w:type="pct"/>
            <w:tcMar>
              <w:top w:w="15" w:type="dxa"/>
              <w:left w:w="15" w:type="dxa"/>
              <w:bottom w:w="15" w:type="dxa"/>
              <w:right w:w="15" w:type="dxa"/>
            </w:tcMar>
          </w:tcPr>
          <w:p w14:paraId="6812A55D" w14:textId="22575452"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E5EDA65" w14:textId="0B4A861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7ED26F7" w14:textId="08E05B96"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2191E61" w14:textId="77777777" w:rsidTr="00484F1B">
        <w:trPr>
          <w:trHeight w:val="30"/>
        </w:trPr>
        <w:tc>
          <w:tcPr>
            <w:tcW w:w="539" w:type="pct"/>
            <w:vMerge/>
            <w:tcMar>
              <w:top w:w="15" w:type="dxa"/>
              <w:left w:w="15" w:type="dxa"/>
              <w:bottom w:w="15" w:type="dxa"/>
              <w:right w:w="15" w:type="dxa"/>
            </w:tcMar>
          </w:tcPr>
          <w:p w14:paraId="0818B6B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725BFC7" w14:textId="02750025"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3E3B0B76" w14:textId="594DB9F9"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63</w:t>
            </w:r>
          </w:p>
        </w:tc>
        <w:tc>
          <w:tcPr>
            <w:tcW w:w="631" w:type="pct"/>
            <w:tcMar>
              <w:top w:w="15" w:type="dxa"/>
              <w:left w:w="15" w:type="dxa"/>
              <w:bottom w:w="15" w:type="dxa"/>
              <w:right w:w="15" w:type="dxa"/>
            </w:tcMar>
          </w:tcPr>
          <w:p w14:paraId="7A33835B" w14:textId="72A2B468"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254343EE" w14:textId="66EFDD6F"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091BD55" w14:textId="2F03B30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A6C98B7" w14:textId="77777777" w:rsidTr="00484F1B">
        <w:trPr>
          <w:trHeight w:val="30"/>
        </w:trPr>
        <w:tc>
          <w:tcPr>
            <w:tcW w:w="539" w:type="pct"/>
            <w:vMerge/>
            <w:tcMar>
              <w:top w:w="15" w:type="dxa"/>
              <w:left w:w="15" w:type="dxa"/>
              <w:bottom w:w="15" w:type="dxa"/>
              <w:right w:w="15" w:type="dxa"/>
            </w:tcMar>
          </w:tcPr>
          <w:p w14:paraId="68AF211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1945B00" w14:textId="36693702"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5373CFF6" w14:textId="75DAF043"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64</w:t>
            </w:r>
          </w:p>
        </w:tc>
        <w:tc>
          <w:tcPr>
            <w:tcW w:w="631" w:type="pct"/>
            <w:tcMar>
              <w:top w:w="15" w:type="dxa"/>
              <w:left w:w="15" w:type="dxa"/>
              <w:bottom w:w="15" w:type="dxa"/>
              <w:right w:w="15" w:type="dxa"/>
            </w:tcMar>
          </w:tcPr>
          <w:p w14:paraId="1CFDFCB7" w14:textId="503D9AEF"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6D4C4FB" w14:textId="666DB397"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B95BC7B" w14:textId="2206EAC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961F3FB" w14:textId="77777777" w:rsidTr="00484F1B">
        <w:trPr>
          <w:trHeight w:val="30"/>
        </w:trPr>
        <w:tc>
          <w:tcPr>
            <w:tcW w:w="539" w:type="pct"/>
            <w:vMerge/>
            <w:tcMar>
              <w:top w:w="15" w:type="dxa"/>
              <w:left w:w="15" w:type="dxa"/>
              <w:bottom w:w="15" w:type="dxa"/>
              <w:right w:w="15" w:type="dxa"/>
            </w:tcMar>
          </w:tcPr>
          <w:p w14:paraId="332BA31C"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2C1D41F7" w14:textId="36F13B1D"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9785D92" w14:textId="1635E4BC"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65</w:t>
            </w:r>
          </w:p>
        </w:tc>
        <w:tc>
          <w:tcPr>
            <w:tcW w:w="631" w:type="pct"/>
            <w:tcMar>
              <w:top w:w="15" w:type="dxa"/>
              <w:left w:w="15" w:type="dxa"/>
              <w:bottom w:w="15" w:type="dxa"/>
              <w:right w:w="15" w:type="dxa"/>
            </w:tcMar>
          </w:tcPr>
          <w:p w14:paraId="19AA96C3" w14:textId="3FBF65E8"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40667FE5" w14:textId="2CB55B69"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74551DA" w14:textId="5D57C9BD"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0C0AA8E9" w14:textId="77777777" w:rsidTr="00484F1B">
        <w:trPr>
          <w:trHeight w:val="30"/>
        </w:trPr>
        <w:tc>
          <w:tcPr>
            <w:tcW w:w="539" w:type="pct"/>
            <w:vMerge/>
            <w:tcMar>
              <w:top w:w="15" w:type="dxa"/>
              <w:left w:w="15" w:type="dxa"/>
              <w:bottom w:w="15" w:type="dxa"/>
              <w:right w:w="15" w:type="dxa"/>
            </w:tcMar>
          </w:tcPr>
          <w:p w14:paraId="3DD9D19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6849FC18" w14:textId="02370B9C"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959230B" w14:textId="60797C53"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66</w:t>
            </w:r>
          </w:p>
        </w:tc>
        <w:tc>
          <w:tcPr>
            <w:tcW w:w="631" w:type="pct"/>
            <w:tcMar>
              <w:top w:w="15" w:type="dxa"/>
              <w:left w:w="15" w:type="dxa"/>
              <w:bottom w:w="15" w:type="dxa"/>
              <w:right w:w="15" w:type="dxa"/>
            </w:tcMar>
          </w:tcPr>
          <w:p w14:paraId="6BA266A3" w14:textId="6520C5A3"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0486EFA" w14:textId="354ADDAD"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5D65F17" w14:textId="2592D150"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3796ECC" w14:textId="77777777" w:rsidTr="00484F1B">
        <w:trPr>
          <w:trHeight w:val="30"/>
        </w:trPr>
        <w:tc>
          <w:tcPr>
            <w:tcW w:w="539" w:type="pct"/>
            <w:vMerge/>
            <w:tcMar>
              <w:top w:w="15" w:type="dxa"/>
              <w:left w:w="15" w:type="dxa"/>
              <w:bottom w:w="15" w:type="dxa"/>
              <w:right w:w="15" w:type="dxa"/>
            </w:tcMar>
          </w:tcPr>
          <w:p w14:paraId="0FFEA4ED"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709C701" w14:textId="2607CD33"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D243FF7" w14:textId="28CD7B72"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67</w:t>
            </w:r>
          </w:p>
        </w:tc>
        <w:tc>
          <w:tcPr>
            <w:tcW w:w="631" w:type="pct"/>
            <w:tcMar>
              <w:top w:w="15" w:type="dxa"/>
              <w:left w:w="15" w:type="dxa"/>
              <w:bottom w:w="15" w:type="dxa"/>
              <w:right w:w="15" w:type="dxa"/>
            </w:tcMar>
          </w:tcPr>
          <w:p w14:paraId="42B6AEF6" w14:textId="0A7DC812"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562F119" w14:textId="16710B2C"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FC85533" w14:textId="733F2C9C"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31DAC3C4" w14:textId="77777777" w:rsidTr="00484F1B">
        <w:trPr>
          <w:trHeight w:val="30"/>
        </w:trPr>
        <w:tc>
          <w:tcPr>
            <w:tcW w:w="539" w:type="pct"/>
            <w:vMerge/>
            <w:tcMar>
              <w:top w:w="15" w:type="dxa"/>
              <w:left w:w="15" w:type="dxa"/>
              <w:bottom w:w="15" w:type="dxa"/>
              <w:right w:w="15" w:type="dxa"/>
            </w:tcMar>
          </w:tcPr>
          <w:p w14:paraId="149C9042"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556E91A" w14:textId="2F1510A3"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2395BF9" w14:textId="09951B62"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68</w:t>
            </w:r>
          </w:p>
        </w:tc>
        <w:tc>
          <w:tcPr>
            <w:tcW w:w="631" w:type="pct"/>
            <w:tcMar>
              <w:top w:w="15" w:type="dxa"/>
              <w:left w:w="15" w:type="dxa"/>
              <w:bottom w:w="15" w:type="dxa"/>
              <w:right w:w="15" w:type="dxa"/>
            </w:tcMar>
          </w:tcPr>
          <w:p w14:paraId="6D8A048B" w14:textId="716C8910"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2DD4554" w14:textId="6BD310B6"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5DB98972" w14:textId="4F426B93"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29B0B8B1" w14:textId="77777777" w:rsidTr="00484F1B">
        <w:trPr>
          <w:trHeight w:val="30"/>
        </w:trPr>
        <w:tc>
          <w:tcPr>
            <w:tcW w:w="539" w:type="pct"/>
            <w:vMerge/>
            <w:tcMar>
              <w:top w:w="15" w:type="dxa"/>
              <w:left w:w="15" w:type="dxa"/>
              <w:bottom w:w="15" w:type="dxa"/>
              <w:right w:w="15" w:type="dxa"/>
            </w:tcMar>
          </w:tcPr>
          <w:p w14:paraId="3094F884"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5E0EB046" w14:textId="6E3DDF0E"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48D62D7" w14:textId="19959E3E"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69</w:t>
            </w:r>
          </w:p>
        </w:tc>
        <w:tc>
          <w:tcPr>
            <w:tcW w:w="631" w:type="pct"/>
            <w:tcMar>
              <w:top w:w="15" w:type="dxa"/>
              <w:left w:w="15" w:type="dxa"/>
              <w:bottom w:w="15" w:type="dxa"/>
              <w:right w:w="15" w:type="dxa"/>
            </w:tcMar>
          </w:tcPr>
          <w:p w14:paraId="6F15C425" w14:textId="476A981E"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112AAD1" w14:textId="5F5AA50B"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342FD2A4" w14:textId="3C2A8942"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095210E2" w14:textId="77777777" w:rsidTr="00484F1B">
        <w:trPr>
          <w:trHeight w:val="30"/>
        </w:trPr>
        <w:tc>
          <w:tcPr>
            <w:tcW w:w="539" w:type="pct"/>
            <w:vMerge/>
            <w:tcMar>
              <w:top w:w="15" w:type="dxa"/>
              <w:left w:w="15" w:type="dxa"/>
              <w:bottom w:w="15" w:type="dxa"/>
              <w:right w:w="15" w:type="dxa"/>
            </w:tcMar>
          </w:tcPr>
          <w:p w14:paraId="60AC3971"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4A2483A9" w14:textId="55CC5DDE"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5DBBB8A" w14:textId="7C798673"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70</w:t>
            </w:r>
          </w:p>
        </w:tc>
        <w:tc>
          <w:tcPr>
            <w:tcW w:w="631" w:type="pct"/>
            <w:tcMar>
              <w:top w:w="15" w:type="dxa"/>
              <w:left w:w="15" w:type="dxa"/>
              <w:bottom w:w="15" w:type="dxa"/>
              <w:right w:w="15" w:type="dxa"/>
            </w:tcMar>
          </w:tcPr>
          <w:p w14:paraId="09B69279" w14:textId="75D4082C"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3C1DF0AB" w14:textId="624A7791"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63A69940" w14:textId="2D18C855"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17118A3D" w14:textId="77777777" w:rsidTr="00484F1B">
        <w:trPr>
          <w:trHeight w:val="30"/>
        </w:trPr>
        <w:tc>
          <w:tcPr>
            <w:tcW w:w="539" w:type="pct"/>
            <w:vMerge/>
            <w:tcMar>
              <w:top w:w="15" w:type="dxa"/>
              <w:left w:w="15" w:type="dxa"/>
              <w:bottom w:w="15" w:type="dxa"/>
              <w:right w:w="15" w:type="dxa"/>
            </w:tcMar>
          </w:tcPr>
          <w:p w14:paraId="60DD0B4B"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1B0723BA" w14:textId="184E44B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7BF24420" w14:textId="524CE131"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71</w:t>
            </w:r>
          </w:p>
        </w:tc>
        <w:tc>
          <w:tcPr>
            <w:tcW w:w="631" w:type="pct"/>
            <w:tcMar>
              <w:top w:w="15" w:type="dxa"/>
              <w:left w:w="15" w:type="dxa"/>
              <w:bottom w:w="15" w:type="dxa"/>
              <w:right w:w="15" w:type="dxa"/>
            </w:tcMar>
          </w:tcPr>
          <w:p w14:paraId="182C6A40" w14:textId="1B3C46E4"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7AF4DF01" w14:textId="7278646E"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1F1C2DB0" w14:textId="2B4810DB"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5E9988E3" w14:textId="77777777" w:rsidTr="00484F1B">
        <w:trPr>
          <w:trHeight w:val="30"/>
        </w:trPr>
        <w:tc>
          <w:tcPr>
            <w:tcW w:w="539" w:type="pct"/>
            <w:vMerge/>
            <w:tcMar>
              <w:top w:w="15" w:type="dxa"/>
              <w:left w:w="15" w:type="dxa"/>
              <w:bottom w:w="15" w:type="dxa"/>
              <w:right w:w="15" w:type="dxa"/>
            </w:tcMar>
          </w:tcPr>
          <w:p w14:paraId="44DEE8F3"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69B933C" w14:textId="7A7B17EA"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096C404A" w14:textId="36E94AF9" w:rsidR="004A1C0E" w:rsidRPr="00484F1B" w:rsidRDefault="004A1C0E" w:rsidP="008E64DF">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72</w:t>
            </w:r>
          </w:p>
        </w:tc>
        <w:tc>
          <w:tcPr>
            <w:tcW w:w="631" w:type="pct"/>
            <w:tcMar>
              <w:top w:w="15" w:type="dxa"/>
              <w:left w:w="15" w:type="dxa"/>
              <w:bottom w:w="15" w:type="dxa"/>
              <w:right w:w="15" w:type="dxa"/>
            </w:tcMar>
          </w:tcPr>
          <w:p w14:paraId="18EB020B" w14:textId="52F5F6AD"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0ABA2B74" w14:textId="41051EEB"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2321B13F" w14:textId="5D2CDB42"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4A1C0E" w:rsidRPr="00484F1B" w14:paraId="7F20C930" w14:textId="77777777" w:rsidTr="00484F1B">
        <w:trPr>
          <w:trHeight w:val="30"/>
        </w:trPr>
        <w:tc>
          <w:tcPr>
            <w:tcW w:w="539" w:type="pct"/>
            <w:vMerge/>
            <w:tcMar>
              <w:top w:w="15" w:type="dxa"/>
              <w:left w:w="15" w:type="dxa"/>
              <w:bottom w:w="15" w:type="dxa"/>
              <w:right w:w="15" w:type="dxa"/>
            </w:tcMar>
          </w:tcPr>
          <w:p w14:paraId="6DC86120" w14:textId="77777777" w:rsidR="004A1C0E" w:rsidRPr="00484F1B" w:rsidRDefault="004A1C0E" w:rsidP="00633F6C">
            <w:pPr>
              <w:ind w:firstLine="0"/>
              <w:rPr>
                <w:rFonts w:cs="Times New Roman"/>
                <w:color w:val="000000"/>
                <w:sz w:val="22"/>
                <w:szCs w:val="22"/>
              </w:rPr>
            </w:pPr>
          </w:p>
        </w:tc>
        <w:tc>
          <w:tcPr>
            <w:tcW w:w="583" w:type="pct"/>
            <w:tcMar>
              <w:top w:w="15" w:type="dxa"/>
              <w:left w:w="15" w:type="dxa"/>
              <w:bottom w:w="15" w:type="dxa"/>
              <w:right w:w="15" w:type="dxa"/>
            </w:tcMar>
          </w:tcPr>
          <w:p w14:paraId="3B42F678" w14:textId="0BAA9198" w:rsidR="004A1C0E" w:rsidRPr="00484F1B" w:rsidRDefault="004A1C0E"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12F63E60" w14:textId="738C1489" w:rsidR="004A1C0E" w:rsidRPr="00484F1B" w:rsidRDefault="004A1C0E"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73</w:t>
            </w:r>
          </w:p>
        </w:tc>
        <w:tc>
          <w:tcPr>
            <w:tcW w:w="631" w:type="pct"/>
            <w:tcMar>
              <w:top w:w="15" w:type="dxa"/>
              <w:left w:w="15" w:type="dxa"/>
              <w:bottom w:w="15" w:type="dxa"/>
              <w:right w:w="15" w:type="dxa"/>
            </w:tcMar>
          </w:tcPr>
          <w:p w14:paraId="0BC3A81E" w14:textId="02672F16" w:rsidR="004A1C0E" w:rsidRPr="00D03AC3" w:rsidRDefault="004A1C0E" w:rsidP="004C149E">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6C154610" w14:textId="4B861970" w:rsidR="004A1C0E" w:rsidRPr="00484F1B" w:rsidRDefault="004A1C0E" w:rsidP="00633F6C">
            <w:pPr>
              <w:ind w:firstLine="0"/>
              <w:rPr>
                <w:rFonts w:cs="Times New Roman"/>
                <w:color w:val="000000"/>
                <w:sz w:val="22"/>
                <w:szCs w:val="22"/>
              </w:rPr>
            </w:pPr>
            <w:r w:rsidRPr="00484F1B">
              <w:rPr>
                <w:rFonts w:cs="Times New Roman"/>
                <w:color w:val="000000"/>
                <w:sz w:val="22"/>
                <w:szCs w:val="22"/>
              </w:rPr>
              <w:t>Пыль неорганическая, содержащая двуокись кремния в %: 70-20</w:t>
            </w:r>
          </w:p>
        </w:tc>
        <w:tc>
          <w:tcPr>
            <w:tcW w:w="577" w:type="pct"/>
            <w:tcMar>
              <w:top w:w="15" w:type="dxa"/>
              <w:left w:w="15" w:type="dxa"/>
              <w:bottom w:w="15" w:type="dxa"/>
              <w:right w:w="15" w:type="dxa"/>
            </w:tcMar>
          </w:tcPr>
          <w:p w14:paraId="072DB260" w14:textId="7E2456EE" w:rsidR="004A1C0E" w:rsidRPr="00484F1B" w:rsidRDefault="004A1C0E" w:rsidP="00633F6C">
            <w:pPr>
              <w:ind w:firstLine="0"/>
              <w:rPr>
                <w:rFonts w:cs="Times New Roman"/>
                <w:color w:val="000000"/>
                <w:sz w:val="22"/>
                <w:szCs w:val="22"/>
              </w:rPr>
            </w:pPr>
            <w:r>
              <w:rPr>
                <w:rFonts w:cs="Times New Roman"/>
                <w:color w:val="000000"/>
                <w:sz w:val="22"/>
                <w:szCs w:val="22"/>
              </w:rPr>
              <w:t>известняк</w:t>
            </w:r>
          </w:p>
        </w:tc>
      </w:tr>
      <w:tr w:rsidR="008E64DF" w:rsidRPr="00484F1B" w14:paraId="169E36A2" w14:textId="77777777" w:rsidTr="00484F1B">
        <w:trPr>
          <w:trHeight w:val="30"/>
        </w:trPr>
        <w:tc>
          <w:tcPr>
            <w:tcW w:w="539" w:type="pct"/>
            <w:vMerge/>
            <w:tcMar>
              <w:top w:w="15" w:type="dxa"/>
              <w:left w:w="15" w:type="dxa"/>
              <w:bottom w:w="15" w:type="dxa"/>
              <w:right w:w="15" w:type="dxa"/>
            </w:tcMar>
          </w:tcPr>
          <w:p w14:paraId="1E2D8EE7" w14:textId="77777777" w:rsidR="008E64DF" w:rsidRPr="00484F1B" w:rsidRDefault="008E64DF" w:rsidP="00633F6C">
            <w:pPr>
              <w:ind w:firstLine="0"/>
              <w:rPr>
                <w:rFonts w:cs="Times New Roman"/>
                <w:color w:val="000000"/>
                <w:sz w:val="22"/>
                <w:szCs w:val="22"/>
              </w:rPr>
            </w:pPr>
          </w:p>
        </w:tc>
        <w:tc>
          <w:tcPr>
            <w:tcW w:w="583" w:type="pct"/>
            <w:tcMar>
              <w:top w:w="15" w:type="dxa"/>
              <w:left w:w="15" w:type="dxa"/>
              <w:bottom w:w="15" w:type="dxa"/>
              <w:right w:w="15" w:type="dxa"/>
            </w:tcMar>
          </w:tcPr>
          <w:p w14:paraId="54CFE67E" w14:textId="1EB58C86" w:rsidR="008E64DF" w:rsidRPr="00484F1B" w:rsidRDefault="008E64DF"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Mar>
              <w:top w:w="15" w:type="dxa"/>
              <w:left w:w="15" w:type="dxa"/>
              <w:bottom w:w="15" w:type="dxa"/>
              <w:right w:w="15" w:type="dxa"/>
            </w:tcMar>
          </w:tcPr>
          <w:p w14:paraId="46CA60EA" w14:textId="4DD8D3B7" w:rsidR="008E64DF" w:rsidRPr="00484F1B" w:rsidRDefault="008E64DF"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74</w:t>
            </w:r>
          </w:p>
        </w:tc>
        <w:tc>
          <w:tcPr>
            <w:tcW w:w="631" w:type="pct"/>
            <w:tcMar>
              <w:top w:w="15" w:type="dxa"/>
              <w:left w:w="15" w:type="dxa"/>
              <w:bottom w:w="15" w:type="dxa"/>
              <w:right w:w="15" w:type="dxa"/>
            </w:tcMar>
          </w:tcPr>
          <w:p w14:paraId="5CF4D57C" w14:textId="0787FF54" w:rsidR="008E64DF" w:rsidRPr="00484F1B" w:rsidRDefault="008E64DF" w:rsidP="00633F6C">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Mar>
              <w:top w:w="15" w:type="dxa"/>
              <w:left w:w="15" w:type="dxa"/>
              <w:bottom w:w="15" w:type="dxa"/>
              <w:right w:w="15" w:type="dxa"/>
            </w:tcMar>
          </w:tcPr>
          <w:p w14:paraId="56BDFCD9" w14:textId="77777777" w:rsidR="008E64DF" w:rsidRPr="00484F1B" w:rsidRDefault="008E64DF" w:rsidP="00633F6C">
            <w:pPr>
              <w:ind w:firstLine="0"/>
              <w:rPr>
                <w:rFonts w:cs="Times New Roman"/>
                <w:sz w:val="22"/>
                <w:szCs w:val="22"/>
              </w:rPr>
            </w:pPr>
            <w:r w:rsidRPr="00484F1B">
              <w:rPr>
                <w:rFonts w:cs="Times New Roman"/>
                <w:sz w:val="22"/>
                <w:szCs w:val="22"/>
              </w:rPr>
              <w:t>Сероводород</w:t>
            </w:r>
          </w:p>
          <w:p w14:paraId="37AEE624" w14:textId="5199FDDA" w:rsidR="008E64DF" w:rsidRPr="00484F1B" w:rsidRDefault="008E64DF" w:rsidP="00633F6C">
            <w:pPr>
              <w:ind w:firstLine="0"/>
              <w:rPr>
                <w:rFonts w:cs="Times New Roman"/>
                <w:color w:val="000000"/>
                <w:sz w:val="22"/>
                <w:szCs w:val="22"/>
              </w:rPr>
            </w:pPr>
            <w:r w:rsidRPr="00484F1B">
              <w:rPr>
                <w:rFonts w:cs="Times New Roman"/>
                <w:sz w:val="22"/>
                <w:szCs w:val="22"/>
              </w:rPr>
              <w:t>Алканы С12-19</w:t>
            </w:r>
          </w:p>
        </w:tc>
        <w:tc>
          <w:tcPr>
            <w:tcW w:w="577" w:type="pct"/>
            <w:tcMar>
              <w:top w:w="15" w:type="dxa"/>
              <w:left w:w="15" w:type="dxa"/>
              <w:bottom w:w="15" w:type="dxa"/>
              <w:right w:w="15" w:type="dxa"/>
            </w:tcMar>
          </w:tcPr>
          <w:p w14:paraId="4BBFC2BA" w14:textId="42ACADEE" w:rsidR="008E64DF" w:rsidRPr="00484F1B" w:rsidRDefault="008E64DF" w:rsidP="00633F6C">
            <w:pPr>
              <w:ind w:firstLine="0"/>
              <w:rPr>
                <w:rFonts w:cs="Times New Roman"/>
                <w:color w:val="000000"/>
                <w:sz w:val="22"/>
                <w:szCs w:val="22"/>
              </w:rPr>
            </w:pPr>
            <w:r w:rsidRPr="00484F1B">
              <w:rPr>
                <w:rFonts w:cs="Times New Roman"/>
                <w:color w:val="000000"/>
                <w:sz w:val="22"/>
                <w:szCs w:val="22"/>
              </w:rPr>
              <w:t>Диз. топливо</w:t>
            </w:r>
          </w:p>
        </w:tc>
      </w:tr>
      <w:tr w:rsidR="008E64DF" w:rsidRPr="00484F1B" w14:paraId="671161C2" w14:textId="77777777" w:rsidTr="00484F1B">
        <w:trPr>
          <w:trHeight w:val="30"/>
        </w:trPr>
        <w:tc>
          <w:tcPr>
            <w:tcW w:w="539" w:type="pct"/>
            <w:vMerge/>
            <w:tcMar>
              <w:top w:w="15" w:type="dxa"/>
              <w:left w:w="15" w:type="dxa"/>
              <w:bottom w:w="15" w:type="dxa"/>
              <w:right w:w="15" w:type="dxa"/>
            </w:tcMar>
          </w:tcPr>
          <w:p w14:paraId="37051163" w14:textId="77777777" w:rsidR="008E64DF" w:rsidRPr="00484F1B" w:rsidRDefault="008E64DF" w:rsidP="00633F6C">
            <w:pPr>
              <w:ind w:firstLine="0"/>
              <w:rPr>
                <w:rFonts w:cs="Times New Roman"/>
                <w:color w:val="000000"/>
                <w:sz w:val="22"/>
                <w:szCs w:val="22"/>
              </w:rPr>
            </w:pPr>
          </w:p>
        </w:tc>
        <w:tc>
          <w:tcPr>
            <w:tcW w:w="583" w:type="pct"/>
            <w:tcBorders>
              <w:top w:val="single" w:sz="6" w:space="0" w:color="auto"/>
            </w:tcBorders>
            <w:tcMar>
              <w:top w:w="15" w:type="dxa"/>
              <w:left w:w="15" w:type="dxa"/>
              <w:bottom w:w="15" w:type="dxa"/>
              <w:right w:w="15" w:type="dxa"/>
            </w:tcMar>
          </w:tcPr>
          <w:p w14:paraId="5878D95B" w14:textId="18BF7796" w:rsidR="008E64DF" w:rsidRPr="00484F1B" w:rsidRDefault="008E64DF"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Borders>
              <w:top w:val="single" w:sz="6" w:space="0" w:color="auto"/>
            </w:tcBorders>
            <w:tcMar>
              <w:top w:w="15" w:type="dxa"/>
              <w:left w:w="15" w:type="dxa"/>
              <w:bottom w:w="15" w:type="dxa"/>
              <w:right w:w="15" w:type="dxa"/>
            </w:tcMar>
          </w:tcPr>
          <w:p w14:paraId="2F376275" w14:textId="13356FB8" w:rsidR="008E64DF" w:rsidRPr="00484F1B" w:rsidRDefault="008E64DF"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75</w:t>
            </w:r>
          </w:p>
        </w:tc>
        <w:tc>
          <w:tcPr>
            <w:tcW w:w="631" w:type="pct"/>
            <w:tcBorders>
              <w:top w:val="single" w:sz="6" w:space="0" w:color="auto"/>
            </w:tcBorders>
            <w:tcMar>
              <w:top w:w="15" w:type="dxa"/>
              <w:left w:w="15" w:type="dxa"/>
              <w:bottom w:w="15" w:type="dxa"/>
              <w:right w:w="15" w:type="dxa"/>
            </w:tcMar>
          </w:tcPr>
          <w:p w14:paraId="7AC8F9A4" w14:textId="44EC8D56" w:rsidR="008E64DF" w:rsidRPr="00484F1B" w:rsidRDefault="008E64DF" w:rsidP="00633F6C">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Borders>
              <w:top w:val="single" w:sz="6" w:space="0" w:color="auto"/>
            </w:tcBorders>
            <w:tcMar>
              <w:top w:w="15" w:type="dxa"/>
              <w:left w:w="15" w:type="dxa"/>
              <w:bottom w:w="15" w:type="dxa"/>
              <w:right w:w="15" w:type="dxa"/>
            </w:tcMar>
          </w:tcPr>
          <w:p w14:paraId="24B7D396" w14:textId="77777777" w:rsidR="008E64DF" w:rsidRPr="00484F1B" w:rsidRDefault="008E64DF" w:rsidP="004C149E">
            <w:pPr>
              <w:ind w:firstLine="0"/>
              <w:rPr>
                <w:rFonts w:cs="Times New Roman"/>
                <w:color w:val="000000"/>
                <w:sz w:val="22"/>
                <w:szCs w:val="22"/>
              </w:rPr>
            </w:pPr>
            <w:r w:rsidRPr="00484F1B">
              <w:rPr>
                <w:rFonts w:cs="Times New Roman"/>
                <w:color w:val="000000"/>
                <w:sz w:val="22"/>
                <w:szCs w:val="22"/>
              </w:rPr>
              <w:t>Железо (II, III) оксиды</w:t>
            </w:r>
          </w:p>
          <w:p w14:paraId="3B3CF437" w14:textId="77777777" w:rsidR="008E64DF" w:rsidRPr="00484F1B" w:rsidRDefault="008E64DF" w:rsidP="004C149E">
            <w:pPr>
              <w:ind w:firstLine="0"/>
              <w:rPr>
                <w:rFonts w:cs="Times New Roman"/>
                <w:color w:val="000000"/>
                <w:sz w:val="22"/>
                <w:szCs w:val="22"/>
              </w:rPr>
            </w:pPr>
            <w:r w:rsidRPr="00484F1B">
              <w:rPr>
                <w:rFonts w:cs="Times New Roman"/>
                <w:color w:val="000000"/>
                <w:sz w:val="22"/>
                <w:szCs w:val="22"/>
              </w:rPr>
              <w:t>Марганец и его соединения</w:t>
            </w:r>
          </w:p>
          <w:p w14:paraId="0B1E124D" w14:textId="2C71A9D7" w:rsidR="008E64DF" w:rsidRPr="00484F1B" w:rsidRDefault="008E64DF" w:rsidP="00633F6C">
            <w:pPr>
              <w:ind w:firstLine="0"/>
              <w:rPr>
                <w:rFonts w:cs="Times New Roman"/>
                <w:color w:val="000000"/>
                <w:sz w:val="22"/>
                <w:szCs w:val="22"/>
              </w:rPr>
            </w:pPr>
            <w:r w:rsidRPr="00484F1B">
              <w:rPr>
                <w:rFonts w:cs="Times New Roman"/>
                <w:color w:val="000000"/>
                <w:sz w:val="22"/>
                <w:szCs w:val="22"/>
              </w:rPr>
              <w:t>Фтористые газообразные соединения</w:t>
            </w:r>
          </w:p>
        </w:tc>
        <w:tc>
          <w:tcPr>
            <w:tcW w:w="577" w:type="pct"/>
            <w:tcBorders>
              <w:top w:val="single" w:sz="6" w:space="0" w:color="auto"/>
            </w:tcBorders>
            <w:tcMar>
              <w:top w:w="15" w:type="dxa"/>
              <w:left w:w="15" w:type="dxa"/>
              <w:bottom w:w="15" w:type="dxa"/>
              <w:right w:w="15" w:type="dxa"/>
            </w:tcMar>
          </w:tcPr>
          <w:p w14:paraId="1BB0C20E" w14:textId="0C75C900" w:rsidR="008E64DF" w:rsidRPr="00484F1B" w:rsidRDefault="008E64DF" w:rsidP="004C149E">
            <w:pPr>
              <w:ind w:firstLine="0"/>
              <w:rPr>
                <w:rFonts w:cs="Times New Roman"/>
                <w:color w:val="000000"/>
                <w:sz w:val="22"/>
                <w:szCs w:val="22"/>
              </w:rPr>
            </w:pPr>
            <w:r w:rsidRPr="00484F1B">
              <w:rPr>
                <w:rFonts w:cs="Times New Roman"/>
                <w:color w:val="000000"/>
                <w:sz w:val="22"/>
                <w:szCs w:val="22"/>
              </w:rPr>
              <w:t>Сварочные электроды</w:t>
            </w:r>
          </w:p>
        </w:tc>
      </w:tr>
      <w:tr w:rsidR="008E64DF" w:rsidRPr="00484F1B" w14:paraId="3285B97C" w14:textId="77777777" w:rsidTr="00484F1B">
        <w:trPr>
          <w:trHeight w:val="30"/>
        </w:trPr>
        <w:tc>
          <w:tcPr>
            <w:tcW w:w="539" w:type="pct"/>
            <w:vMerge/>
            <w:tcMar>
              <w:top w:w="15" w:type="dxa"/>
              <w:left w:w="15" w:type="dxa"/>
              <w:bottom w:w="15" w:type="dxa"/>
              <w:right w:w="15" w:type="dxa"/>
            </w:tcMar>
          </w:tcPr>
          <w:p w14:paraId="46E86E16" w14:textId="77777777" w:rsidR="008E64DF" w:rsidRPr="00484F1B" w:rsidRDefault="008E64DF" w:rsidP="00633F6C">
            <w:pPr>
              <w:ind w:firstLine="0"/>
              <w:rPr>
                <w:rFonts w:cs="Times New Roman"/>
                <w:color w:val="000000"/>
                <w:sz w:val="22"/>
                <w:szCs w:val="22"/>
              </w:rPr>
            </w:pPr>
          </w:p>
        </w:tc>
        <w:tc>
          <w:tcPr>
            <w:tcW w:w="583" w:type="pct"/>
            <w:tcBorders>
              <w:top w:val="single" w:sz="6" w:space="0" w:color="auto"/>
            </w:tcBorders>
            <w:tcMar>
              <w:top w:w="15" w:type="dxa"/>
              <w:left w:w="15" w:type="dxa"/>
              <w:bottom w:w="15" w:type="dxa"/>
              <w:right w:w="15" w:type="dxa"/>
            </w:tcMar>
          </w:tcPr>
          <w:p w14:paraId="5DD41E01" w14:textId="08363A97" w:rsidR="008E64DF" w:rsidRPr="00484F1B" w:rsidRDefault="008E64DF" w:rsidP="00633F6C">
            <w:pPr>
              <w:ind w:firstLine="0"/>
              <w:rPr>
                <w:rFonts w:cs="Times New Roman"/>
                <w:color w:val="000000"/>
                <w:sz w:val="22"/>
                <w:szCs w:val="22"/>
              </w:rPr>
            </w:pPr>
            <w:r w:rsidRPr="00484F1B">
              <w:rPr>
                <w:rFonts w:cs="Times New Roman"/>
                <w:color w:val="000000"/>
                <w:sz w:val="22"/>
                <w:szCs w:val="22"/>
              </w:rPr>
              <w:t>Неорг. ист.</w:t>
            </w:r>
          </w:p>
        </w:tc>
        <w:tc>
          <w:tcPr>
            <w:tcW w:w="291" w:type="pct"/>
            <w:tcBorders>
              <w:top w:val="single" w:sz="6" w:space="0" w:color="auto"/>
            </w:tcBorders>
            <w:tcMar>
              <w:top w:w="15" w:type="dxa"/>
              <w:left w:w="15" w:type="dxa"/>
              <w:bottom w:w="15" w:type="dxa"/>
              <w:right w:w="15" w:type="dxa"/>
            </w:tcMar>
          </w:tcPr>
          <w:p w14:paraId="2D8FE84D" w14:textId="0E7AC9E9" w:rsidR="008E64DF" w:rsidRPr="00484F1B" w:rsidRDefault="008E64DF" w:rsidP="00826278">
            <w:pPr>
              <w:ind w:firstLine="0"/>
              <w:jc w:val="center"/>
              <w:rPr>
                <w:rFonts w:cs="Times New Roman"/>
                <w:color w:val="000000"/>
                <w:sz w:val="22"/>
                <w:szCs w:val="22"/>
              </w:rPr>
            </w:pPr>
            <w:r w:rsidRPr="00484F1B">
              <w:rPr>
                <w:rFonts w:cs="Times New Roman"/>
                <w:color w:val="000000"/>
                <w:sz w:val="22"/>
                <w:szCs w:val="22"/>
              </w:rPr>
              <w:t>60</w:t>
            </w:r>
            <w:r>
              <w:rPr>
                <w:rFonts w:cs="Times New Roman"/>
                <w:color w:val="000000"/>
                <w:sz w:val="22"/>
                <w:szCs w:val="22"/>
              </w:rPr>
              <w:t>76</w:t>
            </w:r>
          </w:p>
        </w:tc>
        <w:tc>
          <w:tcPr>
            <w:tcW w:w="631" w:type="pct"/>
            <w:tcBorders>
              <w:top w:val="single" w:sz="6" w:space="0" w:color="auto"/>
            </w:tcBorders>
            <w:tcMar>
              <w:top w:w="15" w:type="dxa"/>
              <w:left w:w="15" w:type="dxa"/>
              <w:bottom w:w="15" w:type="dxa"/>
              <w:right w:w="15" w:type="dxa"/>
            </w:tcMar>
          </w:tcPr>
          <w:p w14:paraId="04CFA6F2" w14:textId="38FB046F" w:rsidR="008E64DF" w:rsidRPr="00484F1B" w:rsidRDefault="008E64DF" w:rsidP="00633F6C">
            <w:pPr>
              <w:ind w:firstLine="0"/>
              <w:jc w:val="center"/>
              <w:rPr>
                <w:rFonts w:cs="Times New Roman"/>
                <w:color w:val="000000"/>
                <w:sz w:val="22"/>
                <w:szCs w:val="22"/>
              </w:rPr>
            </w:pPr>
            <w:r w:rsidRPr="00D03AC3">
              <w:rPr>
                <w:rFonts w:cs="Times New Roman"/>
                <w:color w:val="000000"/>
                <w:sz w:val="22"/>
                <w:szCs w:val="22"/>
              </w:rPr>
              <w:t>42°19'59.44"С, 69°59'21.60"В</w:t>
            </w:r>
          </w:p>
        </w:tc>
        <w:tc>
          <w:tcPr>
            <w:tcW w:w="2379" w:type="pct"/>
            <w:tcBorders>
              <w:top w:val="single" w:sz="6" w:space="0" w:color="auto"/>
            </w:tcBorders>
            <w:tcMar>
              <w:top w:w="15" w:type="dxa"/>
              <w:left w:w="15" w:type="dxa"/>
              <w:bottom w:w="15" w:type="dxa"/>
              <w:right w:w="15" w:type="dxa"/>
            </w:tcMar>
          </w:tcPr>
          <w:p w14:paraId="756A32A1" w14:textId="77777777" w:rsidR="008E64DF" w:rsidRPr="00484F1B" w:rsidRDefault="008E64DF" w:rsidP="004C149E">
            <w:pPr>
              <w:ind w:firstLine="0"/>
              <w:rPr>
                <w:rFonts w:cs="Times New Roman"/>
                <w:color w:val="000000"/>
                <w:sz w:val="22"/>
                <w:szCs w:val="22"/>
              </w:rPr>
            </w:pPr>
            <w:r w:rsidRPr="00484F1B">
              <w:rPr>
                <w:rFonts w:cs="Times New Roman"/>
                <w:color w:val="000000"/>
                <w:sz w:val="22"/>
                <w:szCs w:val="22"/>
              </w:rPr>
              <w:t xml:space="preserve">Железо (II, III) оксиды </w:t>
            </w:r>
          </w:p>
          <w:p w14:paraId="06254A3F" w14:textId="77777777" w:rsidR="008E64DF" w:rsidRPr="00484F1B" w:rsidRDefault="008E64DF" w:rsidP="004C149E">
            <w:pPr>
              <w:ind w:firstLine="0"/>
              <w:rPr>
                <w:rFonts w:cs="Times New Roman"/>
                <w:color w:val="000000"/>
                <w:sz w:val="22"/>
                <w:szCs w:val="22"/>
              </w:rPr>
            </w:pPr>
            <w:r w:rsidRPr="00484F1B">
              <w:rPr>
                <w:rFonts w:cs="Times New Roman"/>
                <w:color w:val="000000"/>
                <w:sz w:val="22"/>
                <w:szCs w:val="22"/>
              </w:rPr>
              <w:t>Азота (IV) диоксид</w:t>
            </w:r>
          </w:p>
          <w:p w14:paraId="5F9DFAD2" w14:textId="77777777" w:rsidR="008E64DF" w:rsidRPr="00484F1B" w:rsidRDefault="008E64DF" w:rsidP="004C149E">
            <w:pPr>
              <w:ind w:firstLine="0"/>
              <w:rPr>
                <w:rFonts w:cs="Times New Roman"/>
                <w:color w:val="000000"/>
                <w:sz w:val="22"/>
                <w:szCs w:val="22"/>
              </w:rPr>
            </w:pPr>
            <w:r w:rsidRPr="00484F1B">
              <w:rPr>
                <w:rFonts w:cs="Times New Roman"/>
                <w:color w:val="000000"/>
                <w:sz w:val="22"/>
                <w:szCs w:val="22"/>
              </w:rPr>
              <w:t>Азот (II) оксид</w:t>
            </w:r>
          </w:p>
          <w:p w14:paraId="2D4444A4" w14:textId="4AAC435F" w:rsidR="008E64DF" w:rsidRPr="00484F1B" w:rsidRDefault="008E64DF" w:rsidP="00633F6C">
            <w:pPr>
              <w:ind w:firstLine="0"/>
              <w:rPr>
                <w:rFonts w:cs="Times New Roman"/>
                <w:color w:val="000000"/>
                <w:sz w:val="22"/>
                <w:szCs w:val="22"/>
              </w:rPr>
            </w:pPr>
            <w:r w:rsidRPr="00484F1B">
              <w:rPr>
                <w:rFonts w:cs="Times New Roman"/>
                <w:color w:val="000000"/>
                <w:sz w:val="22"/>
                <w:szCs w:val="22"/>
              </w:rPr>
              <w:t>Углерод оксид</w:t>
            </w:r>
          </w:p>
        </w:tc>
        <w:tc>
          <w:tcPr>
            <w:tcW w:w="577" w:type="pct"/>
            <w:tcBorders>
              <w:top w:val="single" w:sz="6" w:space="0" w:color="auto"/>
            </w:tcBorders>
            <w:tcMar>
              <w:top w:w="15" w:type="dxa"/>
              <w:left w:w="15" w:type="dxa"/>
              <w:bottom w:w="15" w:type="dxa"/>
              <w:right w:w="15" w:type="dxa"/>
            </w:tcMar>
          </w:tcPr>
          <w:p w14:paraId="2F0A204B" w14:textId="47FAC431" w:rsidR="008E64DF" w:rsidRPr="00484F1B" w:rsidRDefault="008E64DF" w:rsidP="00633F6C">
            <w:pPr>
              <w:ind w:firstLine="0"/>
              <w:rPr>
                <w:rFonts w:cs="Times New Roman"/>
                <w:color w:val="000000"/>
                <w:sz w:val="22"/>
                <w:szCs w:val="22"/>
              </w:rPr>
            </w:pPr>
            <w:r w:rsidRPr="00484F1B">
              <w:rPr>
                <w:rFonts w:cs="Times New Roman"/>
                <w:color w:val="000000"/>
                <w:sz w:val="22"/>
                <w:szCs w:val="22"/>
              </w:rPr>
              <w:t>Газорезочные работы</w:t>
            </w:r>
          </w:p>
        </w:tc>
      </w:tr>
    </w:tbl>
    <w:p w14:paraId="6E930902" w14:textId="77777777" w:rsidR="00633F6C" w:rsidRDefault="00633F6C" w:rsidP="005E2EC6">
      <w:pPr>
        <w:rPr>
          <w:rFonts w:cs="Times New Roman"/>
          <w:bCs/>
          <w:color w:val="000000"/>
        </w:rPr>
        <w:sectPr w:rsidR="00633F6C" w:rsidSect="004C149E">
          <w:pgSz w:w="16838" w:h="11906" w:orient="landscape"/>
          <w:pgMar w:top="1413" w:right="1134" w:bottom="851" w:left="1134" w:header="709" w:footer="709" w:gutter="0"/>
          <w:cols w:space="708"/>
          <w:docGrid w:linePitch="360"/>
        </w:sectPr>
      </w:pPr>
    </w:p>
    <w:p w14:paraId="4364ED47" w14:textId="7CB7BE35" w:rsidR="00D60F3D" w:rsidRDefault="00D60F3D" w:rsidP="00D60F3D">
      <w:pPr>
        <w:pStyle w:val="1"/>
      </w:pPr>
      <w:r>
        <w:t>Таблица - Сведения о газовом мониторинге</w:t>
      </w:r>
    </w:p>
    <w:tbl>
      <w:tblPr>
        <w:tblStyle w:val="afff4"/>
        <w:tblW w:w="0" w:type="auto"/>
        <w:jc w:val="center"/>
        <w:tblLook w:val="04A0" w:firstRow="1" w:lastRow="0" w:firstColumn="1" w:lastColumn="0" w:noHBand="0" w:noVBand="1"/>
      </w:tblPr>
      <w:tblGrid>
        <w:gridCol w:w="1686"/>
        <w:gridCol w:w="1686"/>
        <w:gridCol w:w="2214"/>
        <w:gridCol w:w="4110"/>
        <w:gridCol w:w="2127"/>
        <w:gridCol w:w="1687"/>
      </w:tblGrid>
      <w:tr w:rsidR="00D60F3D" w:rsidRPr="00B94707" w14:paraId="1CF018AA" w14:textId="77777777" w:rsidTr="00150261">
        <w:trPr>
          <w:trHeight w:val="30"/>
          <w:jc w:val="center"/>
        </w:trPr>
        <w:tc>
          <w:tcPr>
            <w:tcW w:w="1686" w:type="dxa"/>
          </w:tcPr>
          <w:p w14:paraId="11EF9403" w14:textId="77777777" w:rsidR="00D60F3D" w:rsidRPr="00B94707" w:rsidRDefault="00D60F3D" w:rsidP="00150261">
            <w:pPr>
              <w:spacing w:after="20"/>
              <w:ind w:left="20" w:hanging="12"/>
              <w:jc w:val="both"/>
              <w:rPr>
                <w:sz w:val="24"/>
                <w:szCs w:val="24"/>
              </w:rPr>
            </w:pPr>
            <w:r w:rsidRPr="00B94707">
              <w:rPr>
                <w:color w:val="000000"/>
                <w:sz w:val="24"/>
                <w:szCs w:val="24"/>
              </w:rPr>
              <w:t>Наименование полигона</w:t>
            </w:r>
          </w:p>
        </w:tc>
        <w:tc>
          <w:tcPr>
            <w:tcW w:w="1686" w:type="dxa"/>
          </w:tcPr>
          <w:p w14:paraId="2F0DFB0D" w14:textId="77777777" w:rsidR="00D60F3D" w:rsidRPr="00B94707" w:rsidRDefault="00D60F3D" w:rsidP="00150261">
            <w:pPr>
              <w:spacing w:after="20"/>
              <w:ind w:left="20" w:hanging="12"/>
              <w:jc w:val="both"/>
              <w:rPr>
                <w:sz w:val="24"/>
                <w:szCs w:val="24"/>
              </w:rPr>
            </w:pPr>
            <w:r w:rsidRPr="00B94707">
              <w:rPr>
                <w:color w:val="000000"/>
                <w:sz w:val="24"/>
                <w:szCs w:val="24"/>
              </w:rPr>
              <w:t>Координаты полигона</w:t>
            </w:r>
          </w:p>
        </w:tc>
        <w:tc>
          <w:tcPr>
            <w:tcW w:w="2214" w:type="dxa"/>
          </w:tcPr>
          <w:p w14:paraId="4664F1E5" w14:textId="77777777" w:rsidR="00D60F3D" w:rsidRPr="00B94707" w:rsidRDefault="00D60F3D" w:rsidP="00150261">
            <w:pPr>
              <w:spacing w:after="20"/>
              <w:ind w:left="20" w:hanging="12"/>
              <w:jc w:val="both"/>
              <w:rPr>
                <w:sz w:val="24"/>
                <w:szCs w:val="24"/>
              </w:rPr>
            </w:pPr>
            <w:r w:rsidRPr="00B94707">
              <w:rPr>
                <w:color w:val="000000"/>
                <w:sz w:val="24"/>
                <w:szCs w:val="24"/>
              </w:rPr>
              <w:t>Номера контрольных точек</w:t>
            </w:r>
          </w:p>
        </w:tc>
        <w:tc>
          <w:tcPr>
            <w:tcW w:w="4110" w:type="dxa"/>
          </w:tcPr>
          <w:p w14:paraId="29A0C5AB" w14:textId="77777777" w:rsidR="00D60F3D" w:rsidRPr="00B94707" w:rsidRDefault="00D60F3D" w:rsidP="00150261">
            <w:pPr>
              <w:spacing w:after="20"/>
              <w:ind w:left="20" w:hanging="12"/>
              <w:jc w:val="both"/>
              <w:rPr>
                <w:sz w:val="24"/>
                <w:szCs w:val="24"/>
              </w:rPr>
            </w:pPr>
            <w:r w:rsidRPr="00B94707">
              <w:rPr>
                <w:color w:val="000000"/>
                <w:sz w:val="24"/>
                <w:szCs w:val="24"/>
              </w:rPr>
              <w:t>Место размещения точек (географические координаты)</w:t>
            </w:r>
          </w:p>
        </w:tc>
        <w:tc>
          <w:tcPr>
            <w:tcW w:w="2127" w:type="dxa"/>
          </w:tcPr>
          <w:p w14:paraId="17CC050B" w14:textId="77777777" w:rsidR="00D60F3D" w:rsidRPr="00B94707" w:rsidRDefault="00D60F3D" w:rsidP="00150261">
            <w:pPr>
              <w:spacing w:after="20"/>
              <w:ind w:left="20" w:hanging="12"/>
              <w:jc w:val="both"/>
              <w:rPr>
                <w:sz w:val="24"/>
                <w:szCs w:val="24"/>
              </w:rPr>
            </w:pPr>
            <w:r w:rsidRPr="00B94707">
              <w:rPr>
                <w:color w:val="000000"/>
                <w:sz w:val="24"/>
                <w:szCs w:val="24"/>
              </w:rPr>
              <w:t>Периодичность наблюдений</w:t>
            </w:r>
          </w:p>
        </w:tc>
        <w:tc>
          <w:tcPr>
            <w:tcW w:w="1687" w:type="dxa"/>
          </w:tcPr>
          <w:p w14:paraId="08EA3B42" w14:textId="77777777" w:rsidR="00D60F3D" w:rsidRPr="00B94707" w:rsidRDefault="00D60F3D" w:rsidP="00150261">
            <w:pPr>
              <w:spacing w:after="20"/>
              <w:ind w:left="20" w:hanging="12"/>
              <w:jc w:val="both"/>
              <w:rPr>
                <w:sz w:val="24"/>
                <w:szCs w:val="24"/>
              </w:rPr>
            </w:pPr>
            <w:r w:rsidRPr="00B94707">
              <w:rPr>
                <w:color w:val="000000"/>
                <w:sz w:val="24"/>
                <w:szCs w:val="24"/>
              </w:rPr>
              <w:t>Наблюдаемые параметры</w:t>
            </w:r>
          </w:p>
        </w:tc>
      </w:tr>
      <w:tr w:rsidR="00D60F3D" w:rsidRPr="00B94707" w14:paraId="597FA53C" w14:textId="77777777" w:rsidTr="00150261">
        <w:trPr>
          <w:trHeight w:val="30"/>
          <w:jc w:val="center"/>
        </w:trPr>
        <w:tc>
          <w:tcPr>
            <w:tcW w:w="1686" w:type="dxa"/>
          </w:tcPr>
          <w:p w14:paraId="41EEE263" w14:textId="77777777" w:rsidR="00D60F3D" w:rsidRPr="00B94707" w:rsidRDefault="00D60F3D" w:rsidP="00150261">
            <w:pPr>
              <w:spacing w:after="20"/>
              <w:ind w:left="20" w:hanging="12"/>
              <w:jc w:val="both"/>
              <w:rPr>
                <w:sz w:val="24"/>
                <w:szCs w:val="24"/>
              </w:rPr>
            </w:pPr>
            <w:r w:rsidRPr="00B94707">
              <w:rPr>
                <w:color w:val="000000"/>
                <w:sz w:val="24"/>
                <w:szCs w:val="24"/>
              </w:rPr>
              <w:t>1</w:t>
            </w:r>
          </w:p>
        </w:tc>
        <w:tc>
          <w:tcPr>
            <w:tcW w:w="1686" w:type="dxa"/>
          </w:tcPr>
          <w:p w14:paraId="046FC563" w14:textId="77777777" w:rsidR="00D60F3D" w:rsidRPr="00B94707" w:rsidRDefault="00D60F3D" w:rsidP="00150261">
            <w:pPr>
              <w:spacing w:after="20"/>
              <w:ind w:left="20" w:hanging="12"/>
              <w:jc w:val="both"/>
              <w:rPr>
                <w:sz w:val="24"/>
                <w:szCs w:val="24"/>
              </w:rPr>
            </w:pPr>
            <w:r w:rsidRPr="00B94707">
              <w:rPr>
                <w:color w:val="000000"/>
                <w:sz w:val="24"/>
                <w:szCs w:val="24"/>
              </w:rPr>
              <w:t>2</w:t>
            </w:r>
          </w:p>
        </w:tc>
        <w:tc>
          <w:tcPr>
            <w:tcW w:w="2214" w:type="dxa"/>
          </w:tcPr>
          <w:p w14:paraId="4EF41D23" w14:textId="77777777" w:rsidR="00D60F3D" w:rsidRPr="00B94707" w:rsidRDefault="00D60F3D" w:rsidP="00150261">
            <w:pPr>
              <w:spacing w:after="20"/>
              <w:ind w:left="20" w:hanging="12"/>
              <w:jc w:val="both"/>
              <w:rPr>
                <w:sz w:val="24"/>
                <w:szCs w:val="24"/>
              </w:rPr>
            </w:pPr>
            <w:r w:rsidRPr="00B94707">
              <w:rPr>
                <w:color w:val="000000"/>
                <w:sz w:val="24"/>
                <w:szCs w:val="24"/>
              </w:rPr>
              <w:t>3</w:t>
            </w:r>
          </w:p>
        </w:tc>
        <w:tc>
          <w:tcPr>
            <w:tcW w:w="4110" w:type="dxa"/>
          </w:tcPr>
          <w:p w14:paraId="060EAE12" w14:textId="77777777" w:rsidR="00D60F3D" w:rsidRPr="00B94707" w:rsidRDefault="00D60F3D" w:rsidP="00150261">
            <w:pPr>
              <w:spacing w:after="20"/>
              <w:ind w:left="20" w:hanging="12"/>
              <w:jc w:val="both"/>
              <w:rPr>
                <w:sz w:val="24"/>
                <w:szCs w:val="24"/>
              </w:rPr>
            </w:pPr>
            <w:r w:rsidRPr="00B94707">
              <w:rPr>
                <w:color w:val="000000"/>
                <w:sz w:val="24"/>
                <w:szCs w:val="24"/>
              </w:rPr>
              <w:t>4</w:t>
            </w:r>
          </w:p>
        </w:tc>
        <w:tc>
          <w:tcPr>
            <w:tcW w:w="2127" w:type="dxa"/>
          </w:tcPr>
          <w:p w14:paraId="7C38A0A8" w14:textId="77777777" w:rsidR="00D60F3D" w:rsidRPr="00B94707" w:rsidRDefault="00D60F3D" w:rsidP="00150261">
            <w:pPr>
              <w:spacing w:after="20"/>
              <w:ind w:left="20" w:hanging="12"/>
              <w:jc w:val="both"/>
              <w:rPr>
                <w:sz w:val="24"/>
                <w:szCs w:val="24"/>
              </w:rPr>
            </w:pPr>
            <w:r w:rsidRPr="00B94707">
              <w:rPr>
                <w:color w:val="000000"/>
                <w:sz w:val="24"/>
                <w:szCs w:val="24"/>
              </w:rPr>
              <w:t>5</w:t>
            </w:r>
          </w:p>
        </w:tc>
        <w:tc>
          <w:tcPr>
            <w:tcW w:w="1687" w:type="dxa"/>
          </w:tcPr>
          <w:p w14:paraId="23784F1C" w14:textId="77777777" w:rsidR="00D60F3D" w:rsidRPr="00B94707" w:rsidRDefault="00D60F3D" w:rsidP="00150261">
            <w:pPr>
              <w:spacing w:after="20"/>
              <w:ind w:left="20" w:hanging="12"/>
              <w:jc w:val="both"/>
              <w:rPr>
                <w:sz w:val="24"/>
                <w:szCs w:val="24"/>
              </w:rPr>
            </w:pPr>
            <w:r w:rsidRPr="00B94707">
              <w:rPr>
                <w:color w:val="000000"/>
                <w:sz w:val="24"/>
                <w:szCs w:val="24"/>
              </w:rPr>
              <w:t>6</w:t>
            </w:r>
          </w:p>
        </w:tc>
      </w:tr>
      <w:tr w:rsidR="00D60F3D" w:rsidRPr="00B94707" w14:paraId="3CCC681B" w14:textId="77777777" w:rsidTr="00150261">
        <w:trPr>
          <w:trHeight w:val="30"/>
          <w:jc w:val="center"/>
        </w:trPr>
        <w:tc>
          <w:tcPr>
            <w:tcW w:w="1686" w:type="dxa"/>
          </w:tcPr>
          <w:p w14:paraId="10F2D441"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c>
          <w:tcPr>
            <w:tcW w:w="1686" w:type="dxa"/>
          </w:tcPr>
          <w:p w14:paraId="4EC572D7"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c>
          <w:tcPr>
            <w:tcW w:w="2214" w:type="dxa"/>
          </w:tcPr>
          <w:p w14:paraId="07D388E9"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c>
          <w:tcPr>
            <w:tcW w:w="4110" w:type="dxa"/>
          </w:tcPr>
          <w:p w14:paraId="59380E36"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c>
          <w:tcPr>
            <w:tcW w:w="2127" w:type="dxa"/>
          </w:tcPr>
          <w:p w14:paraId="568616F7"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c>
          <w:tcPr>
            <w:tcW w:w="1687" w:type="dxa"/>
          </w:tcPr>
          <w:p w14:paraId="712BEA67" w14:textId="77777777" w:rsidR="00D60F3D" w:rsidRPr="00B94707" w:rsidRDefault="00D60F3D" w:rsidP="00150261">
            <w:pPr>
              <w:ind w:hanging="12"/>
              <w:rPr>
                <w:sz w:val="24"/>
                <w:szCs w:val="24"/>
              </w:rPr>
            </w:pPr>
            <w:r w:rsidRPr="00B94707">
              <w:rPr>
                <w:sz w:val="24"/>
                <w:szCs w:val="24"/>
              </w:rPr>
              <w:t>-</w:t>
            </w:r>
            <w:r w:rsidRPr="00B94707">
              <w:rPr>
                <w:sz w:val="24"/>
                <w:szCs w:val="24"/>
              </w:rPr>
              <w:br/>
            </w:r>
          </w:p>
        </w:tc>
      </w:tr>
    </w:tbl>
    <w:p w14:paraId="08C2A2DD" w14:textId="77777777" w:rsidR="00D60F3D" w:rsidRDefault="00D60F3D" w:rsidP="00D60F3D">
      <w:pPr>
        <w:jc w:val="both"/>
      </w:pPr>
    </w:p>
    <w:p w14:paraId="2DEE9D9A" w14:textId="77777777" w:rsidR="00D60F3D" w:rsidRDefault="00D60F3D" w:rsidP="00D60F3D">
      <w:pPr>
        <w:pStyle w:val="1"/>
        <w:ind w:left="567"/>
      </w:pPr>
      <w:r>
        <w:t>Таблица - Сведения по сбросу сточных вод</w:t>
      </w:r>
    </w:p>
    <w:p w14:paraId="3620E1F5" w14:textId="77777777" w:rsidR="00D60F3D" w:rsidRDefault="00D60F3D" w:rsidP="00D60F3D">
      <w:pPr>
        <w:ind w:firstLine="0"/>
        <w:jc w:val="both"/>
      </w:pPr>
    </w:p>
    <w:tbl>
      <w:tblPr>
        <w:tblStyle w:val="af2"/>
        <w:tblW w:w="0" w:type="auto"/>
        <w:jc w:val="center"/>
        <w:tblLook w:val="04A0" w:firstRow="1" w:lastRow="0" w:firstColumn="1" w:lastColumn="0" w:noHBand="0" w:noVBand="1"/>
      </w:tblPr>
      <w:tblGrid>
        <w:gridCol w:w="2518"/>
        <w:gridCol w:w="2268"/>
        <w:gridCol w:w="2410"/>
        <w:gridCol w:w="2835"/>
        <w:gridCol w:w="3260"/>
      </w:tblGrid>
      <w:tr w:rsidR="00D60F3D" w:rsidRPr="00C26553" w14:paraId="7772C6EF" w14:textId="77777777" w:rsidTr="00150261">
        <w:trPr>
          <w:jc w:val="center"/>
        </w:trPr>
        <w:tc>
          <w:tcPr>
            <w:tcW w:w="2518" w:type="dxa"/>
            <w:vAlign w:val="center"/>
          </w:tcPr>
          <w:p w14:paraId="268932A5"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Наименование источников воздействия (контрольные точки)</w:t>
            </w:r>
          </w:p>
        </w:tc>
        <w:tc>
          <w:tcPr>
            <w:tcW w:w="2268" w:type="dxa"/>
            <w:vAlign w:val="center"/>
          </w:tcPr>
          <w:p w14:paraId="7868B815"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Координаты места сброса сточных вод</w:t>
            </w:r>
          </w:p>
        </w:tc>
        <w:tc>
          <w:tcPr>
            <w:tcW w:w="2410" w:type="dxa"/>
            <w:vAlign w:val="center"/>
          </w:tcPr>
          <w:p w14:paraId="646AFD28"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Наименование загрязняющих веществ</w:t>
            </w:r>
          </w:p>
        </w:tc>
        <w:tc>
          <w:tcPr>
            <w:tcW w:w="2835" w:type="dxa"/>
            <w:vAlign w:val="center"/>
          </w:tcPr>
          <w:p w14:paraId="777EC736"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Периодичность замеров</w:t>
            </w:r>
          </w:p>
        </w:tc>
        <w:tc>
          <w:tcPr>
            <w:tcW w:w="3260" w:type="dxa"/>
            <w:vAlign w:val="center"/>
          </w:tcPr>
          <w:p w14:paraId="55AD6118"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Методика выполнения измерения</w:t>
            </w:r>
          </w:p>
        </w:tc>
      </w:tr>
      <w:tr w:rsidR="00D60F3D" w:rsidRPr="00C26553" w14:paraId="2F3F8D67" w14:textId="77777777" w:rsidTr="00150261">
        <w:trPr>
          <w:jc w:val="center"/>
        </w:trPr>
        <w:tc>
          <w:tcPr>
            <w:tcW w:w="2518" w:type="dxa"/>
            <w:vAlign w:val="center"/>
          </w:tcPr>
          <w:p w14:paraId="0946AA46"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1</w:t>
            </w:r>
          </w:p>
        </w:tc>
        <w:tc>
          <w:tcPr>
            <w:tcW w:w="2268" w:type="dxa"/>
            <w:vAlign w:val="center"/>
          </w:tcPr>
          <w:p w14:paraId="76FF0509"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2</w:t>
            </w:r>
          </w:p>
        </w:tc>
        <w:tc>
          <w:tcPr>
            <w:tcW w:w="2410" w:type="dxa"/>
            <w:vAlign w:val="center"/>
          </w:tcPr>
          <w:p w14:paraId="307120A8"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3</w:t>
            </w:r>
          </w:p>
        </w:tc>
        <w:tc>
          <w:tcPr>
            <w:tcW w:w="2835" w:type="dxa"/>
            <w:vAlign w:val="center"/>
          </w:tcPr>
          <w:p w14:paraId="7EFEA691"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4</w:t>
            </w:r>
          </w:p>
        </w:tc>
        <w:tc>
          <w:tcPr>
            <w:tcW w:w="3260" w:type="dxa"/>
            <w:vAlign w:val="center"/>
          </w:tcPr>
          <w:p w14:paraId="0A490B34" w14:textId="77777777" w:rsidR="00D60F3D" w:rsidRPr="00C26553" w:rsidRDefault="00D60F3D" w:rsidP="00150261">
            <w:pPr>
              <w:ind w:firstLine="0"/>
              <w:jc w:val="center"/>
              <w:rPr>
                <w:rFonts w:cs="Times New Roman"/>
                <w:color w:val="000000"/>
                <w:sz w:val="20"/>
                <w:szCs w:val="20"/>
              </w:rPr>
            </w:pPr>
            <w:r w:rsidRPr="00C26553">
              <w:rPr>
                <w:rFonts w:cs="Times New Roman"/>
                <w:color w:val="000000"/>
                <w:sz w:val="20"/>
                <w:szCs w:val="20"/>
              </w:rPr>
              <w:t>5</w:t>
            </w:r>
          </w:p>
        </w:tc>
      </w:tr>
      <w:tr w:rsidR="00D60F3D" w:rsidRPr="00C26553" w14:paraId="5C3AE647" w14:textId="77777777" w:rsidTr="00150261">
        <w:trPr>
          <w:jc w:val="center"/>
        </w:trPr>
        <w:tc>
          <w:tcPr>
            <w:tcW w:w="13291" w:type="dxa"/>
            <w:gridSpan w:val="5"/>
            <w:vAlign w:val="center"/>
          </w:tcPr>
          <w:p w14:paraId="34207525" w14:textId="77777777" w:rsidR="00D60F3D" w:rsidRPr="00C26553" w:rsidRDefault="00D60F3D" w:rsidP="00150261">
            <w:pPr>
              <w:autoSpaceDE w:val="0"/>
              <w:autoSpaceDN w:val="0"/>
              <w:adjustRightInd w:val="0"/>
              <w:jc w:val="center"/>
              <w:rPr>
                <w:rFonts w:cs="Times New Roman"/>
                <w:color w:val="000000"/>
                <w:sz w:val="20"/>
                <w:szCs w:val="20"/>
              </w:rPr>
            </w:pPr>
            <w:r w:rsidRPr="00C26553">
              <w:rPr>
                <w:rFonts w:cs="Times New Roman"/>
                <w:color w:val="000000"/>
                <w:sz w:val="20"/>
                <w:szCs w:val="20"/>
              </w:rPr>
              <w:t>Не предусмотрен</w:t>
            </w:r>
          </w:p>
        </w:tc>
      </w:tr>
    </w:tbl>
    <w:p w14:paraId="5AA129D4" w14:textId="77777777" w:rsidR="00D60F3D" w:rsidRDefault="00D60F3D" w:rsidP="00D60F3D">
      <w:pPr>
        <w:jc w:val="both"/>
      </w:pPr>
    </w:p>
    <w:p w14:paraId="73CE8367" w14:textId="77777777" w:rsidR="00D60F3D" w:rsidRDefault="00D60F3D" w:rsidP="00D60F3D">
      <w:pPr>
        <w:jc w:val="both"/>
      </w:pPr>
    </w:p>
    <w:p w14:paraId="5493FB01" w14:textId="77777777" w:rsidR="00D60F3D" w:rsidRDefault="00D60F3D" w:rsidP="00D60F3D">
      <w:pPr>
        <w:ind w:firstLine="0"/>
        <w:jc w:val="both"/>
        <w:sectPr w:rsidR="00D60F3D" w:rsidSect="00134188">
          <w:pgSz w:w="16838" w:h="11906" w:orient="landscape"/>
          <w:pgMar w:top="1701" w:right="1134" w:bottom="850" w:left="1134" w:header="708" w:footer="708" w:gutter="0"/>
          <w:cols w:space="708"/>
          <w:docGrid w:linePitch="381"/>
        </w:sectPr>
      </w:pPr>
    </w:p>
    <w:p w14:paraId="7763DDDC" w14:textId="77777777" w:rsidR="00D60F3D" w:rsidRDefault="00D60F3D" w:rsidP="00D60F3D">
      <w:pPr>
        <w:pStyle w:val="1"/>
        <w:ind w:left="567"/>
      </w:pPr>
      <w:r w:rsidRPr="006522AB">
        <w:t>Табли</w:t>
      </w:r>
      <w:r w:rsidRPr="0035007B">
        <w:t xml:space="preserve">ца </w:t>
      </w:r>
      <w:r>
        <w:t>-</w:t>
      </w:r>
      <w:r w:rsidRPr="0035007B">
        <w:t xml:space="preserve"> </w:t>
      </w:r>
      <w:r w:rsidRPr="002A08CE">
        <w:t>План-график наблюдений за состоянием атмосферного воздуха</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4"/>
        <w:gridCol w:w="3642"/>
        <w:gridCol w:w="1270"/>
        <w:gridCol w:w="1180"/>
        <w:gridCol w:w="1604"/>
        <w:gridCol w:w="1179"/>
      </w:tblGrid>
      <w:tr w:rsidR="002A44E0" w:rsidRPr="00C87A92" w14:paraId="62A961F2" w14:textId="77777777" w:rsidTr="00CC1B80">
        <w:trPr>
          <w:trHeight w:val="30"/>
          <w:tblHeader/>
        </w:trPr>
        <w:tc>
          <w:tcPr>
            <w:tcW w:w="248" w:type="pct"/>
            <w:tcMar>
              <w:top w:w="15" w:type="dxa"/>
              <w:left w:w="15" w:type="dxa"/>
              <w:bottom w:w="15" w:type="dxa"/>
              <w:right w:w="15" w:type="dxa"/>
            </w:tcMar>
          </w:tcPr>
          <w:p w14:paraId="4B17427C" w14:textId="77777777" w:rsidR="002A44E0" w:rsidRPr="00C87A92" w:rsidRDefault="002A44E0" w:rsidP="00CC1B80">
            <w:pPr>
              <w:ind w:firstLine="0"/>
              <w:rPr>
                <w:rFonts w:cs="Times New Roman"/>
                <w:sz w:val="24"/>
                <w:szCs w:val="24"/>
              </w:rPr>
            </w:pPr>
            <w:r w:rsidRPr="00C87A92">
              <w:rPr>
                <w:rFonts w:cs="Times New Roman"/>
                <w:color w:val="000000"/>
                <w:sz w:val="24"/>
                <w:szCs w:val="24"/>
              </w:rPr>
              <w:t>№ контр. точки (поста)</w:t>
            </w:r>
          </w:p>
        </w:tc>
        <w:tc>
          <w:tcPr>
            <w:tcW w:w="1950" w:type="pct"/>
            <w:tcMar>
              <w:top w:w="15" w:type="dxa"/>
              <w:left w:w="15" w:type="dxa"/>
              <w:bottom w:w="15" w:type="dxa"/>
              <w:right w:w="15" w:type="dxa"/>
            </w:tcMar>
          </w:tcPr>
          <w:p w14:paraId="565E59C0" w14:textId="77777777" w:rsidR="002A44E0" w:rsidRPr="00C87A92" w:rsidRDefault="002A44E0" w:rsidP="00CC1B80">
            <w:pPr>
              <w:ind w:firstLine="0"/>
              <w:rPr>
                <w:rFonts w:cs="Times New Roman"/>
                <w:sz w:val="24"/>
                <w:szCs w:val="24"/>
              </w:rPr>
            </w:pPr>
            <w:r w:rsidRPr="00C87A92">
              <w:rPr>
                <w:rFonts w:cs="Times New Roman"/>
                <w:color w:val="000000"/>
                <w:sz w:val="24"/>
                <w:szCs w:val="24"/>
              </w:rPr>
              <w:t>Контролируемое вещество</w:t>
            </w:r>
          </w:p>
        </w:tc>
        <w:tc>
          <w:tcPr>
            <w:tcW w:w="680" w:type="pct"/>
            <w:tcMar>
              <w:top w:w="15" w:type="dxa"/>
              <w:left w:w="15" w:type="dxa"/>
              <w:bottom w:w="15" w:type="dxa"/>
              <w:right w:w="15" w:type="dxa"/>
            </w:tcMar>
          </w:tcPr>
          <w:p w14:paraId="7CA5F842" w14:textId="77777777" w:rsidR="002A44E0" w:rsidRPr="00C87A92" w:rsidRDefault="002A44E0" w:rsidP="00CC1B80">
            <w:pPr>
              <w:ind w:firstLine="0"/>
              <w:rPr>
                <w:rFonts w:cs="Times New Roman"/>
                <w:sz w:val="24"/>
                <w:szCs w:val="24"/>
              </w:rPr>
            </w:pPr>
            <w:r w:rsidRPr="00C87A92">
              <w:rPr>
                <w:rFonts w:cs="Times New Roman"/>
                <w:color w:val="000000"/>
                <w:sz w:val="24"/>
                <w:szCs w:val="24"/>
              </w:rPr>
              <w:t>Периодичность контроля</w:t>
            </w:r>
          </w:p>
        </w:tc>
        <w:tc>
          <w:tcPr>
            <w:tcW w:w="632" w:type="pct"/>
            <w:tcMar>
              <w:top w:w="15" w:type="dxa"/>
              <w:left w:w="15" w:type="dxa"/>
              <w:bottom w:w="15" w:type="dxa"/>
              <w:right w:w="15" w:type="dxa"/>
            </w:tcMar>
          </w:tcPr>
          <w:p w14:paraId="0631F032" w14:textId="77777777" w:rsidR="002A44E0" w:rsidRPr="00C87A92" w:rsidRDefault="002A44E0" w:rsidP="00CC1B80">
            <w:pPr>
              <w:ind w:firstLine="0"/>
              <w:rPr>
                <w:rFonts w:cs="Times New Roman"/>
                <w:sz w:val="24"/>
                <w:szCs w:val="24"/>
              </w:rPr>
            </w:pPr>
            <w:r w:rsidRPr="00C87A92">
              <w:rPr>
                <w:rFonts w:cs="Times New Roman"/>
                <w:color w:val="000000"/>
                <w:sz w:val="24"/>
                <w:szCs w:val="24"/>
              </w:rPr>
              <w:t>Периодичность контроля в периоды НМУ, раз в сутки</w:t>
            </w:r>
          </w:p>
        </w:tc>
        <w:tc>
          <w:tcPr>
            <w:tcW w:w="859" w:type="pct"/>
            <w:tcMar>
              <w:top w:w="15" w:type="dxa"/>
              <w:left w:w="15" w:type="dxa"/>
              <w:bottom w:w="15" w:type="dxa"/>
              <w:right w:w="15" w:type="dxa"/>
            </w:tcMar>
          </w:tcPr>
          <w:p w14:paraId="44D85726" w14:textId="77777777" w:rsidR="002A44E0" w:rsidRPr="00C87A92" w:rsidRDefault="002A44E0" w:rsidP="00CC1B80">
            <w:pPr>
              <w:ind w:firstLine="0"/>
              <w:rPr>
                <w:rFonts w:cs="Times New Roman"/>
                <w:sz w:val="24"/>
                <w:szCs w:val="24"/>
              </w:rPr>
            </w:pPr>
            <w:r w:rsidRPr="00C87A92">
              <w:rPr>
                <w:rFonts w:cs="Times New Roman"/>
                <w:color w:val="000000"/>
                <w:sz w:val="24"/>
                <w:szCs w:val="24"/>
              </w:rPr>
              <w:t>Кем осуществляется контроль</w:t>
            </w:r>
          </w:p>
        </w:tc>
        <w:tc>
          <w:tcPr>
            <w:tcW w:w="631" w:type="pct"/>
            <w:tcMar>
              <w:top w:w="15" w:type="dxa"/>
              <w:left w:w="15" w:type="dxa"/>
              <w:bottom w:w="15" w:type="dxa"/>
              <w:right w:w="15" w:type="dxa"/>
            </w:tcMar>
          </w:tcPr>
          <w:p w14:paraId="3A94345B" w14:textId="77777777" w:rsidR="002A44E0" w:rsidRPr="00C87A92" w:rsidRDefault="002A44E0" w:rsidP="00CC1B80">
            <w:pPr>
              <w:ind w:firstLine="0"/>
              <w:rPr>
                <w:rFonts w:cs="Times New Roman"/>
                <w:sz w:val="24"/>
                <w:szCs w:val="24"/>
              </w:rPr>
            </w:pPr>
            <w:r w:rsidRPr="00C87A92">
              <w:rPr>
                <w:rFonts w:cs="Times New Roman"/>
                <w:color w:val="000000"/>
                <w:sz w:val="24"/>
                <w:szCs w:val="24"/>
              </w:rPr>
              <w:t>Методика проведения контроля</w:t>
            </w:r>
          </w:p>
        </w:tc>
      </w:tr>
      <w:tr w:rsidR="002A44E0" w:rsidRPr="00C87A92" w14:paraId="08DDF917" w14:textId="77777777" w:rsidTr="00CC1B80">
        <w:trPr>
          <w:trHeight w:val="30"/>
          <w:tblHeader/>
        </w:trPr>
        <w:tc>
          <w:tcPr>
            <w:tcW w:w="248" w:type="pct"/>
            <w:tcMar>
              <w:top w:w="15" w:type="dxa"/>
              <w:left w:w="15" w:type="dxa"/>
              <w:bottom w:w="15" w:type="dxa"/>
              <w:right w:w="15" w:type="dxa"/>
            </w:tcMar>
          </w:tcPr>
          <w:p w14:paraId="171F676B"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1</w:t>
            </w:r>
          </w:p>
        </w:tc>
        <w:tc>
          <w:tcPr>
            <w:tcW w:w="1950" w:type="pct"/>
            <w:tcMar>
              <w:top w:w="15" w:type="dxa"/>
              <w:left w:w="15" w:type="dxa"/>
              <w:bottom w:w="15" w:type="dxa"/>
              <w:right w:w="15" w:type="dxa"/>
            </w:tcMar>
          </w:tcPr>
          <w:p w14:paraId="2ACF39EE"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2</w:t>
            </w:r>
          </w:p>
        </w:tc>
        <w:tc>
          <w:tcPr>
            <w:tcW w:w="680" w:type="pct"/>
            <w:tcMar>
              <w:top w:w="15" w:type="dxa"/>
              <w:left w:w="15" w:type="dxa"/>
              <w:bottom w:w="15" w:type="dxa"/>
              <w:right w:w="15" w:type="dxa"/>
            </w:tcMar>
          </w:tcPr>
          <w:p w14:paraId="6AEE32EE"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3</w:t>
            </w:r>
          </w:p>
        </w:tc>
        <w:tc>
          <w:tcPr>
            <w:tcW w:w="632" w:type="pct"/>
            <w:tcMar>
              <w:top w:w="15" w:type="dxa"/>
              <w:left w:w="15" w:type="dxa"/>
              <w:bottom w:w="15" w:type="dxa"/>
              <w:right w:w="15" w:type="dxa"/>
            </w:tcMar>
          </w:tcPr>
          <w:p w14:paraId="4F24BBA3"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4</w:t>
            </w:r>
          </w:p>
        </w:tc>
        <w:tc>
          <w:tcPr>
            <w:tcW w:w="859" w:type="pct"/>
            <w:tcMar>
              <w:top w:w="15" w:type="dxa"/>
              <w:left w:w="15" w:type="dxa"/>
              <w:bottom w:w="15" w:type="dxa"/>
              <w:right w:w="15" w:type="dxa"/>
            </w:tcMar>
          </w:tcPr>
          <w:p w14:paraId="4F3F3AB3"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5</w:t>
            </w:r>
          </w:p>
        </w:tc>
        <w:tc>
          <w:tcPr>
            <w:tcW w:w="631" w:type="pct"/>
            <w:tcMar>
              <w:top w:w="15" w:type="dxa"/>
              <w:left w:w="15" w:type="dxa"/>
              <w:bottom w:w="15" w:type="dxa"/>
              <w:right w:w="15" w:type="dxa"/>
            </w:tcMar>
          </w:tcPr>
          <w:p w14:paraId="47BBC0BD" w14:textId="77777777" w:rsidR="002A44E0" w:rsidRPr="00C87A92" w:rsidRDefault="002A44E0" w:rsidP="00CC1B80">
            <w:pPr>
              <w:ind w:firstLine="0"/>
              <w:jc w:val="center"/>
              <w:rPr>
                <w:rFonts w:cs="Times New Roman"/>
                <w:sz w:val="24"/>
                <w:szCs w:val="24"/>
              </w:rPr>
            </w:pPr>
            <w:r w:rsidRPr="00C87A92">
              <w:rPr>
                <w:rFonts w:cs="Times New Roman"/>
                <w:color w:val="000000"/>
                <w:sz w:val="24"/>
                <w:szCs w:val="24"/>
              </w:rPr>
              <w:t>6</w:t>
            </w:r>
          </w:p>
        </w:tc>
      </w:tr>
      <w:tr w:rsidR="002A44E0" w:rsidRPr="00C87A92" w14:paraId="00AFF8E2" w14:textId="77777777" w:rsidTr="00CC1B80">
        <w:trPr>
          <w:trHeight w:val="30"/>
        </w:trPr>
        <w:tc>
          <w:tcPr>
            <w:tcW w:w="248" w:type="pct"/>
            <w:tcMar>
              <w:top w:w="15" w:type="dxa"/>
              <w:left w:w="15" w:type="dxa"/>
              <w:bottom w:w="15" w:type="dxa"/>
              <w:right w:w="15" w:type="dxa"/>
            </w:tcMar>
          </w:tcPr>
          <w:p w14:paraId="46A9A672" w14:textId="77777777" w:rsidR="002A44E0" w:rsidRPr="00C87A92" w:rsidRDefault="002A44E0" w:rsidP="00CC1B80">
            <w:pPr>
              <w:ind w:firstLine="0"/>
              <w:jc w:val="center"/>
              <w:rPr>
                <w:rFonts w:cs="Times New Roman"/>
                <w:sz w:val="24"/>
                <w:szCs w:val="24"/>
              </w:rPr>
            </w:pPr>
            <w:r w:rsidRPr="00C87A92">
              <w:rPr>
                <w:rFonts w:cs="Times New Roman"/>
                <w:sz w:val="24"/>
                <w:szCs w:val="24"/>
              </w:rPr>
              <w:t>1</w:t>
            </w:r>
          </w:p>
        </w:tc>
        <w:tc>
          <w:tcPr>
            <w:tcW w:w="1950" w:type="pct"/>
            <w:tcMar>
              <w:top w:w="15" w:type="dxa"/>
              <w:left w:w="15" w:type="dxa"/>
              <w:bottom w:w="15" w:type="dxa"/>
              <w:right w:w="15" w:type="dxa"/>
            </w:tcMar>
          </w:tcPr>
          <w:p w14:paraId="75633B01" w14:textId="77777777" w:rsidR="002A44E0" w:rsidRPr="00C87A92" w:rsidRDefault="002A44E0" w:rsidP="00CC1B80">
            <w:pPr>
              <w:ind w:firstLine="0"/>
              <w:rPr>
                <w:rFonts w:cs="Times New Roman"/>
                <w:sz w:val="24"/>
                <w:szCs w:val="24"/>
              </w:rPr>
            </w:pPr>
            <w:bookmarkStart w:id="32" w:name="_Hlk82371874"/>
            <w:r w:rsidRPr="00C87A92">
              <w:rPr>
                <w:rFonts w:cs="Times New Roman"/>
                <w:sz w:val="24"/>
                <w:szCs w:val="24"/>
              </w:rPr>
              <w:t>Пыль неорганическая, содержащая двуокись кремния в %: 70-20</w:t>
            </w:r>
            <w:bookmarkEnd w:id="32"/>
          </w:p>
        </w:tc>
        <w:tc>
          <w:tcPr>
            <w:tcW w:w="680" w:type="pct"/>
            <w:tcMar>
              <w:top w:w="15" w:type="dxa"/>
              <w:left w:w="15" w:type="dxa"/>
              <w:bottom w:w="15" w:type="dxa"/>
              <w:right w:w="15" w:type="dxa"/>
            </w:tcMar>
          </w:tcPr>
          <w:p w14:paraId="7ADB7C29" w14:textId="77777777" w:rsidR="002A44E0" w:rsidRPr="00C87A92" w:rsidRDefault="002A44E0" w:rsidP="00CC1B80">
            <w:pPr>
              <w:ind w:firstLine="0"/>
              <w:jc w:val="center"/>
              <w:rPr>
                <w:rFonts w:cs="Times New Roman"/>
                <w:sz w:val="24"/>
                <w:szCs w:val="24"/>
              </w:rPr>
            </w:pPr>
            <w:r w:rsidRPr="00C87A92">
              <w:rPr>
                <w:rFonts w:cs="Times New Roman"/>
                <w:sz w:val="24"/>
                <w:szCs w:val="24"/>
              </w:rPr>
              <w:t xml:space="preserve">1 раз в </w:t>
            </w:r>
            <w:r>
              <w:rPr>
                <w:rFonts w:cs="Times New Roman"/>
                <w:sz w:val="24"/>
                <w:szCs w:val="24"/>
              </w:rPr>
              <w:t>год</w:t>
            </w:r>
          </w:p>
        </w:tc>
        <w:tc>
          <w:tcPr>
            <w:tcW w:w="632" w:type="pct"/>
            <w:tcMar>
              <w:top w:w="15" w:type="dxa"/>
              <w:left w:w="15" w:type="dxa"/>
              <w:bottom w:w="15" w:type="dxa"/>
              <w:right w:w="15" w:type="dxa"/>
            </w:tcMar>
          </w:tcPr>
          <w:p w14:paraId="51373930" w14:textId="77777777" w:rsidR="002A44E0" w:rsidRPr="00C87A92" w:rsidRDefault="002A44E0" w:rsidP="00CC1B80">
            <w:pPr>
              <w:ind w:firstLine="0"/>
              <w:jc w:val="center"/>
              <w:rPr>
                <w:rFonts w:cs="Times New Roman"/>
                <w:sz w:val="24"/>
                <w:szCs w:val="24"/>
              </w:rPr>
            </w:pPr>
            <w:r>
              <w:rPr>
                <w:rFonts w:cs="Times New Roman"/>
                <w:sz w:val="24"/>
                <w:szCs w:val="24"/>
              </w:rPr>
              <w:t>1 раз</w:t>
            </w:r>
          </w:p>
        </w:tc>
        <w:tc>
          <w:tcPr>
            <w:tcW w:w="859" w:type="pct"/>
            <w:tcMar>
              <w:top w:w="15" w:type="dxa"/>
              <w:left w:w="15" w:type="dxa"/>
              <w:bottom w:w="15" w:type="dxa"/>
              <w:right w:w="15" w:type="dxa"/>
            </w:tcMar>
          </w:tcPr>
          <w:p w14:paraId="4E99CFDC"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7DC81A90"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3B14D136" w14:textId="77777777" w:rsidTr="00CC1B80">
        <w:trPr>
          <w:trHeight w:val="30"/>
        </w:trPr>
        <w:tc>
          <w:tcPr>
            <w:tcW w:w="248" w:type="pct"/>
            <w:tcMar>
              <w:top w:w="15" w:type="dxa"/>
              <w:left w:w="15" w:type="dxa"/>
              <w:bottom w:w="15" w:type="dxa"/>
              <w:right w:w="15" w:type="dxa"/>
            </w:tcMar>
          </w:tcPr>
          <w:p w14:paraId="79EB9F3C" w14:textId="77777777" w:rsidR="002A44E0" w:rsidRPr="00C87A92" w:rsidRDefault="002A44E0" w:rsidP="00CC1B80">
            <w:pPr>
              <w:ind w:firstLine="0"/>
              <w:jc w:val="center"/>
              <w:rPr>
                <w:rFonts w:cs="Times New Roman"/>
                <w:sz w:val="24"/>
                <w:szCs w:val="24"/>
              </w:rPr>
            </w:pPr>
            <w:r>
              <w:rPr>
                <w:rFonts w:cs="Times New Roman"/>
                <w:sz w:val="24"/>
                <w:szCs w:val="24"/>
              </w:rPr>
              <w:t>2</w:t>
            </w:r>
          </w:p>
        </w:tc>
        <w:tc>
          <w:tcPr>
            <w:tcW w:w="1950" w:type="pct"/>
            <w:tcMar>
              <w:top w:w="15" w:type="dxa"/>
              <w:left w:w="15" w:type="dxa"/>
              <w:bottom w:w="15" w:type="dxa"/>
              <w:right w:w="15" w:type="dxa"/>
            </w:tcMar>
          </w:tcPr>
          <w:p w14:paraId="5F48B649" w14:textId="77777777" w:rsidR="002A44E0" w:rsidRPr="00C87A92" w:rsidRDefault="002A44E0" w:rsidP="00CC1B80">
            <w:pPr>
              <w:ind w:firstLine="0"/>
              <w:rPr>
                <w:rFonts w:cs="Times New Roman"/>
                <w:sz w:val="24"/>
                <w:szCs w:val="24"/>
              </w:rPr>
            </w:pPr>
            <w:r w:rsidRPr="00C87A92">
              <w:rPr>
                <w:rFonts w:cs="Times New Roman"/>
                <w:sz w:val="24"/>
                <w:szCs w:val="24"/>
              </w:rPr>
              <w:t>Железо (II, III) оксиды</w:t>
            </w:r>
          </w:p>
        </w:tc>
        <w:tc>
          <w:tcPr>
            <w:tcW w:w="680" w:type="pct"/>
            <w:tcMar>
              <w:top w:w="15" w:type="dxa"/>
              <w:left w:w="15" w:type="dxa"/>
              <w:bottom w:w="15" w:type="dxa"/>
              <w:right w:w="15" w:type="dxa"/>
            </w:tcMar>
          </w:tcPr>
          <w:p w14:paraId="0385ECB5"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43D69B98"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1B1BE6C5"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1870D129"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55B9690C" w14:textId="77777777" w:rsidTr="00CC1B80">
        <w:trPr>
          <w:trHeight w:val="30"/>
        </w:trPr>
        <w:tc>
          <w:tcPr>
            <w:tcW w:w="248" w:type="pct"/>
            <w:tcMar>
              <w:top w:w="15" w:type="dxa"/>
              <w:left w:w="15" w:type="dxa"/>
              <w:bottom w:w="15" w:type="dxa"/>
              <w:right w:w="15" w:type="dxa"/>
            </w:tcMar>
          </w:tcPr>
          <w:p w14:paraId="28AACAC0" w14:textId="77777777" w:rsidR="002A44E0" w:rsidRPr="00C87A92" w:rsidRDefault="002A44E0" w:rsidP="00CC1B80">
            <w:pPr>
              <w:ind w:firstLine="0"/>
              <w:jc w:val="center"/>
              <w:rPr>
                <w:rFonts w:cs="Times New Roman"/>
                <w:sz w:val="24"/>
                <w:szCs w:val="24"/>
              </w:rPr>
            </w:pPr>
            <w:r>
              <w:rPr>
                <w:rFonts w:cs="Times New Roman"/>
                <w:sz w:val="24"/>
                <w:szCs w:val="24"/>
              </w:rPr>
              <w:t>3</w:t>
            </w:r>
          </w:p>
        </w:tc>
        <w:tc>
          <w:tcPr>
            <w:tcW w:w="1950" w:type="pct"/>
            <w:tcMar>
              <w:top w:w="15" w:type="dxa"/>
              <w:left w:w="15" w:type="dxa"/>
              <w:bottom w:w="15" w:type="dxa"/>
              <w:right w:w="15" w:type="dxa"/>
            </w:tcMar>
          </w:tcPr>
          <w:p w14:paraId="3B310230" w14:textId="77777777" w:rsidR="002A44E0" w:rsidRPr="00C87A92" w:rsidRDefault="002A44E0" w:rsidP="00CC1B80">
            <w:pPr>
              <w:ind w:firstLine="0"/>
              <w:rPr>
                <w:rFonts w:cs="Times New Roman"/>
                <w:sz w:val="24"/>
                <w:szCs w:val="24"/>
              </w:rPr>
            </w:pPr>
            <w:r w:rsidRPr="00C87A92">
              <w:rPr>
                <w:rFonts w:cs="Times New Roman"/>
                <w:sz w:val="24"/>
                <w:szCs w:val="24"/>
              </w:rPr>
              <w:t>Марганец и его соединения</w:t>
            </w:r>
          </w:p>
        </w:tc>
        <w:tc>
          <w:tcPr>
            <w:tcW w:w="680" w:type="pct"/>
            <w:tcMar>
              <w:top w:w="15" w:type="dxa"/>
              <w:left w:w="15" w:type="dxa"/>
              <w:bottom w:w="15" w:type="dxa"/>
              <w:right w:w="15" w:type="dxa"/>
            </w:tcMar>
          </w:tcPr>
          <w:p w14:paraId="622DCE7E"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12579690"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4537BD2C"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066116EE"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4D3AFDA3" w14:textId="77777777" w:rsidTr="00CC1B80">
        <w:trPr>
          <w:trHeight w:val="30"/>
        </w:trPr>
        <w:tc>
          <w:tcPr>
            <w:tcW w:w="248" w:type="pct"/>
            <w:tcMar>
              <w:top w:w="15" w:type="dxa"/>
              <w:left w:w="15" w:type="dxa"/>
              <w:bottom w:w="15" w:type="dxa"/>
              <w:right w:w="15" w:type="dxa"/>
            </w:tcMar>
          </w:tcPr>
          <w:p w14:paraId="44FFE13A" w14:textId="77777777" w:rsidR="002A44E0" w:rsidRPr="00C87A92" w:rsidRDefault="002A44E0" w:rsidP="00CC1B80">
            <w:pPr>
              <w:ind w:firstLine="0"/>
              <w:jc w:val="center"/>
              <w:rPr>
                <w:rFonts w:cs="Times New Roman"/>
                <w:sz w:val="24"/>
                <w:szCs w:val="24"/>
              </w:rPr>
            </w:pPr>
            <w:r>
              <w:rPr>
                <w:rFonts w:cs="Times New Roman"/>
                <w:sz w:val="24"/>
                <w:szCs w:val="24"/>
              </w:rPr>
              <w:t>4</w:t>
            </w:r>
          </w:p>
        </w:tc>
        <w:tc>
          <w:tcPr>
            <w:tcW w:w="1950" w:type="pct"/>
            <w:tcMar>
              <w:top w:w="15" w:type="dxa"/>
              <w:left w:w="15" w:type="dxa"/>
              <w:bottom w:w="15" w:type="dxa"/>
              <w:right w:w="15" w:type="dxa"/>
            </w:tcMar>
          </w:tcPr>
          <w:p w14:paraId="27704F2E" w14:textId="77777777" w:rsidR="002A44E0" w:rsidRPr="00C87A92" w:rsidRDefault="002A44E0" w:rsidP="00CC1B80">
            <w:pPr>
              <w:ind w:firstLine="0"/>
              <w:rPr>
                <w:rFonts w:cs="Times New Roman"/>
                <w:sz w:val="24"/>
                <w:szCs w:val="24"/>
              </w:rPr>
            </w:pPr>
            <w:r w:rsidRPr="00C87A92">
              <w:rPr>
                <w:rFonts w:cs="Times New Roman"/>
                <w:sz w:val="24"/>
                <w:szCs w:val="24"/>
              </w:rPr>
              <w:t>Азота (IV) диоксид</w:t>
            </w:r>
          </w:p>
        </w:tc>
        <w:tc>
          <w:tcPr>
            <w:tcW w:w="680" w:type="pct"/>
            <w:tcMar>
              <w:top w:w="15" w:type="dxa"/>
              <w:left w:w="15" w:type="dxa"/>
              <w:bottom w:w="15" w:type="dxa"/>
              <w:right w:w="15" w:type="dxa"/>
            </w:tcMar>
          </w:tcPr>
          <w:p w14:paraId="1A9A5AC6"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2E992736"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44820ED2"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4C7F5DB6"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0BFC7ADB" w14:textId="77777777" w:rsidTr="00CC1B80">
        <w:trPr>
          <w:trHeight w:val="30"/>
        </w:trPr>
        <w:tc>
          <w:tcPr>
            <w:tcW w:w="248" w:type="pct"/>
            <w:tcMar>
              <w:top w:w="15" w:type="dxa"/>
              <w:left w:w="15" w:type="dxa"/>
              <w:bottom w:w="15" w:type="dxa"/>
              <w:right w:w="15" w:type="dxa"/>
            </w:tcMar>
          </w:tcPr>
          <w:p w14:paraId="6B212CFB" w14:textId="77777777" w:rsidR="002A44E0" w:rsidRPr="00C87A92" w:rsidRDefault="002A44E0" w:rsidP="00CC1B80">
            <w:pPr>
              <w:ind w:firstLine="0"/>
              <w:jc w:val="center"/>
              <w:rPr>
                <w:rFonts w:cs="Times New Roman"/>
                <w:sz w:val="24"/>
                <w:szCs w:val="24"/>
              </w:rPr>
            </w:pPr>
            <w:r>
              <w:rPr>
                <w:rFonts w:cs="Times New Roman"/>
                <w:sz w:val="24"/>
                <w:szCs w:val="24"/>
              </w:rPr>
              <w:t>5</w:t>
            </w:r>
          </w:p>
        </w:tc>
        <w:tc>
          <w:tcPr>
            <w:tcW w:w="1950" w:type="pct"/>
            <w:tcMar>
              <w:top w:w="15" w:type="dxa"/>
              <w:left w:w="15" w:type="dxa"/>
              <w:bottom w:w="15" w:type="dxa"/>
              <w:right w:w="15" w:type="dxa"/>
            </w:tcMar>
          </w:tcPr>
          <w:p w14:paraId="72C7800F" w14:textId="77777777" w:rsidR="002A44E0" w:rsidRPr="00C87A92" w:rsidRDefault="002A44E0" w:rsidP="00CC1B80">
            <w:pPr>
              <w:ind w:firstLine="0"/>
              <w:rPr>
                <w:rFonts w:cs="Times New Roman"/>
                <w:sz w:val="24"/>
                <w:szCs w:val="24"/>
              </w:rPr>
            </w:pPr>
            <w:r w:rsidRPr="00C87A92">
              <w:rPr>
                <w:rFonts w:cs="Times New Roman"/>
                <w:sz w:val="24"/>
                <w:szCs w:val="24"/>
              </w:rPr>
              <w:t>Азот (II) оксид (Азота оксид)</w:t>
            </w:r>
          </w:p>
        </w:tc>
        <w:tc>
          <w:tcPr>
            <w:tcW w:w="680" w:type="pct"/>
            <w:tcMar>
              <w:top w:w="15" w:type="dxa"/>
              <w:left w:w="15" w:type="dxa"/>
              <w:bottom w:w="15" w:type="dxa"/>
              <w:right w:w="15" w:type="dxa"/>
            </w:tcMar>
          </w:tcPr>
          <w:p w14:paraId="6A88A86C"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17B22382"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2808F7C3"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7B15BCE4"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7E83BC02" w14:textId="77777777" w:rsidTr="00CC1B80">
        <w:trPr>
          <w:trHeight w:val="30"/>
        </w:trPr>
        <w:tc>
          <w:tcPr>
            <w:tcW w:w="248" w:type="pct"/>
            <w:tcMar>
              <w:top w:w="15" w:type="dxa"/>
              <w:left w:w="15" w:type="dxa"/>
              <w:bottom w:w="15" w:type="dxa"/>
              <w:right w:w="15" w:type="dxa"/>
            </w:tcMar>
          </w:tcPr>
          <w:p w14:paraId="7001D8FB" w14:textId="77777777" w:rsidR="002A44E0" w:rsidRPr="00C87A92" w:rsidRDefault="002A44E0" w:rsidP="00CC1B80">
            <w:pPr>
              <w:ind w:firstLine="0"/>
              <w:jc w:val="center"/>
              <w:rPr>
                <w:rFonts w:cs="Times New Roman"/>
                <w:sz w:val="24"/>
                <w:szCs w:val="24"/>
              </w:rPr>
            </w:pPr>
            <w:r>
              <w:rPr>
                <w:rFonts w:cs="Times New Roman"/>
                <w:sz w:val="24"/>
                <w:szCs w:val="24"/>
              </w:rPr>
              <w:t>6</w:t>
            </w:r>
          </w:p>
        </w:tc>
        <w:tc>
          <w:tcPr>
            <w:tcW w:w="1950" w:type="pct"/>
            <w:tcMar>
              <w:top w:w="15" w:type="dxa"/>
              <w:left w:w="15" w:type="dxa"/>
              <w:bottom w:w="15" w:type="dxa"/>
              <w:right w:w="15" w:type="dxa"/>
            </w:tcMar>
          </w:tcPr>
          <w:p w14:paraId="11EE0295" w14:textId="77777777" w:rsidR="002A44E0" w:rsidRPr="00C87A92" w:rsidRDefault="002A44E0" w:rsidP="00CC1B80">
            <w:pPr>
              <w:ind w:firstLine="0"/>
              <w:rPr>
                <w:rFonts w:cs="Times New Roman"/>
                <w:sz w:val="24"/>
                <w:szCs w:val="24"/>
              </w:rPr>
            </w:pPr>
            <w:r w:rsidRPr="00C87A92">
              <w:rPr>
                <w:rFonts w:cs="Times New Roman"/>
                <w:sz w:val="24"/>
                <w:szCs w:val="24"/>
              </w:rPr>
              <w:t>Углерод (Сажа, Углерод черный)</w:t>
            </w:r>
          </w:p>
        </w:tc>
        <w:tc>
          <w:tcPr>
            <w:tcW w:w="680" w:type="pct"/>
            <w:tcMar>
              <w:top w:w="15" w:type="dxa"/>
              <w:left w:w="15" w:type="dxa"/>
              <w:bottom w:w="15" w:type="dxa"/>
              <w:right w:w="15" w:type="dxa"/>
            </w:tcMar>
          </w:tcPr>
          <w:p w14:paraId="72E5C918"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74609C0C"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394F5BA4"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347B6FFB"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530A8C2F" w14:textId="77777777" w:rsidTr="00CC1B80">
        <w:trPr>
          <w:trHeight w:val="30"/>
        </w:trPr>
        <w:tc>
          <w:tcPr>
            <w:tcW w:w="248" w:type="pct"/>
            <w:tcMar>
              <w:top w:w="15" w:type="dxa"/>
              <w:left w:w="15" w:type="dxa"/>
              <w:bottom w:w="15" w:type="dxa"/>
              <w:right w:w="15" w:type="dxa"/>
            </w:tcMar>
          </w:tcPr>
          <w:p w14:paraId="1ED0920A" w14:textId="77777777" w:rsidR="002A44E0" w:rsidRPr="00C87A92" w:rsidRDefault="002A44E0" w:rsidP="00CC1B80">
            <w:pPr>
              <w:ind w:firstLine="0"/>
              <w:jc w:val="center"/>
              <w:rPr>
                <w:rFonts w:cs="Times New Roman"/>
                <w:sz w:val="24"/>
                <w:szCs w:val="24"/>
              </w:rPr>
            </w:pPr>
            <w:r>
              <w:rPr>
                <w:rFonts w:cs="Times New Roman"/>
                <w:sz w:val="24"/>
                <w:szCs w:val="24"/>
              </w:rPr>
              <w:t>7</w:t>
            </w:r>
          </w:p>
        </w:tc>
        <w:tc>
          <w:tcPr>
            <w:tcW w:w="1950" w:type="pct"/>
            <w:tcMar>
              <w:top w:w="15" w:type="dxa"/>
              <w:left w:w="15" w:type="dxa"/>
              <w:bottom w:w="15" w:type="dxa"/>
              <w:right w:w="15" w:type="dxa"/>
            </w:tcMar>
          </w:tcPr>
          <w:p w14:paraId="427F401B" w14:textId="77777777" w:rsidR="002A44E0" w:rsidRPr="00C87A92" w:rsidRDefault="002A44E0" w:rsidP="00CC1B80">
            <w:pPr>
              <w:ind w:firstLine="0"/>
              <w:rPr>
                <w:rFonts w:cs="Times New Roman"/>
                <w:sz w:val="24"/>
                <w:szCs w:val="24"/>
              </w:rPr>
            </w:pPr>
            <w:r w:rsidRPr="00C87A92">
              <w:rPr>
                <w:rFonts w:cs="Times New Roman"/>
                <w:sz w:val="24"/>
                <w:szCs w:val="24"/>
              </w:rPr>
              <w:t>Сера диоксид</w:t>
            </w:r>
          </w:p>
        </w:tc>
        <w:tc>
          <w:tcPr>
            <w:tcW w:w="680" w:type="pct"/>
            <w:tcMar>
              <w:top w:w="15" w:type="dxa"/>
              <w:left w:w="15" w:type="dxa"/>
              <w:bottom w:w="15" w:type="dxa"/>
              <w:right w:w="15" w:type="dxa"/>
            </w:tcMar>
          </w:tcPr>
          <w:p w14:paraId="26CB27AC"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5ABDBF7C"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3C67D542"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766D1D50"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191569C8" w14:textId="77777777" w:rsidTr="00CC1B80">
        <w:trPr>
          <w:trHeight w:val="30"/>
        </w:trPr>
        <w:tc>
          <w:tcPr>
            <w:tcW w:w="248" w:type="pct"/>
            <w:tcMar>
              <w:top w:w="15" w:type="dxa"/>
              <w:left w:w="15" w:type="dxa"/>
              <w:bottom w:w="15" w:type="dxa"/>
              <w:right w:w="15" w:type="dxa"/>
            </w:tcMar>
          </w:tcPr>
          <w:p w14:paraId="56B0C628" w14:textId="77777777" w:rsidR="002A44E0" w:rsidRPr="00C87A92" w:rsidRDefault="002A44E0" w:rsidP="00CC1B80">
            <w:pPr>
              <w:ind w:firstLine="0"/>
              <w:jc w:val="center"/>
              <w:rPr>
                <w:rFonts w:cs="Times New Roman"/>
                <w:sz w:val="24"/>
                <w:szCs w:val="24"/>
              </w:rPr>
            </w:pPr>
            <w:r>
              <w:rPr>
                <w:rFonts w:cs="Times New Roman"/>
                <w:sz w:val="24"/>
                <w:szCs w:val="24"/>
              </w:rPr>
              <w:t>8</w:t>
            </w:r>
          </w:p>
        </w:tc>
        <w:tc>
          <w:tcPr>
            <w:tcW w:w="1950" w:type="pct"/>
            <w:tcMar>
              <w:top w:w="15" w:type="dxa"/>
              <w:left w:w="15" w:type="dxa"/>
              <w:bottom w:w="15" w:type="dxa"/>
              <w:right w:w="15" w:type="dxa"/>
            </w:tcMar>
          </w:tcPr>
          <w:p w14:paraId="56AED9A0" w14:textId="77777777" w:rsidR="002A44E0" w:rsidRPr="00C87A92" w:rsidRDefault="002A44E0" w:rsidP="00CC1B80">
            <w:pPr>
              <w:ind w:firstLine="0"/>
              <w:rPr>
                <w:rFonts w:cs="Times New Roman"/>
                <w:sz w:val="24"/>
                <w:szCs w:val="24"/>
              </w:rPr>
            </w:pPr>
            <w:r w:rsidRPr="00C87A92">
              <w:rPr>
                <w:rFonts w:cs="Times New Roman"/>
                <w:sz w:val="24"/>
                <w:szCs w:val="24"/>
              </w:rPr>
              <w:t>Углерод оксид</w:t>
            </w:r>
          </w:p>
        </w:tc>
        <w:tc>
          <w:tcPr>
            <w:tcW w:w="680" w:type="pct"/>
            <w:tcMar>
              <w:top w:w="15" w:type="dxa"/>
              <w:left w:w="15" w:type="dxa"/>
              <w:bottom w:w="15" w:type="dxa"/>
              <w:right w:w="15" w:type="dxa"/>
            </w:tcMar>
          </w:tcPr>
          <w:p w14:paraId="0CDFBAF3"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7E13BE5C"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567AD791"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41ACB12A"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089C45FF" w14:textId="77777777" w:rsidTr="00CC1B80">
        <w:trPr>
          <w:trHeight w:val="30"/>
        </w:trPr>
        <w:tc>
          <w:tcPr>
            <w:tcW w:w="248" w:type="pct"/>
            <w:tcMar>
              <w:top w:w="15" w:type="dxa"/>
              <w:left w:w="15" w:type="dxa"/>
              <w:bottom w:w="15" w:type="dxa"/>
              <w:right w:w="15" w:type="dxa"/>
            </w:tcMar>
          </w:tcPr>
          <w:p w14:paraId="6587E91B" w14:textId="77777777" w:rsidR="002A44E0" w:rsidRPr="00C87A92" w:rsidRDefault="002A44E0" w:rsidP="00CC1B80">
            <w:pPr>
              <w:ind w:firstLine="0"/>
              <w:jc w:val="center"/>
              <w:rPr>
                <w:rFonts w:cs="Times New Roman"/>
                <w:sz w:val="24"/>
                <w:szCs w:val="24"/>
              </w:rPr>
            </w:pPr>
            <w:r>
              <w:rPr>
                <w:rFonts w:cs="Times New Roman"/>
                <w:sz w:val="24"/>
                <w:szCs w:val="24"/>
              </w:rPr>
              <w:t>9</w:t>
            </w:r>
          </w:p>
        </w:tc>
        <w:tc>
          <w:tcPr>
            <w:tcW w:w="1950" w:type="pct"/>
            <w:tcMar>
              <w:top w:w="15" w:type="dxa"/>
              <w:left w:w="15" w:type="dxa"/>
              <w:bottom w:w="15" w:type="dxa"/>
              <w:right w:w="15" w:type="dxa"/>
            </w:tcMar>
          </w:tcPr>
          <w:p w14:paraId="2A06ADA4" w14:textId="77777777" w:rsidR="002A44E0" w:rsidRPr="00C87A92" w:rsidRDefault="002A44E0" w:rsidP="00CC1B80">
            <w:pPr>
              <w:ind w:firstLine="0"/>
              <w:rPr>
                <w:rFonts w:cs="Times New Roman"/>
                <w:sz w:val="24"/>
                <w:szCs w:val="24"/>
              </w:rPr>
            </w:pPr>
            <w:r w:rsidRPr="00C87A92">
              <w:rPr>
                <w:rFonts w:cs="Times New Roman"/>
                <w:sz w:val="24"/>
                <w:szCs w:val="24"/>
              </w:rPr>
              <w:t>Фтористые газообразные соединения</w:t>
            </w:r>
          </w:p>
        </w:tc>
        <w:tc>
          <w:tcPr>
            <w:tcW w:w="680" w:type="pct"/>
            <w:tcMar>
              <w:top w:w="15" w:type="dxa"/>
              <w:left w:w="15" w:type="dxa"/>
              <w:bottom w:w="15" w:type="dxa"/>
              <w:right w:w="15" w:type="dxa"/>
            </w:tcMar>
          </w:tcPr>
          <w:p w14:paraId="5D403794"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03A12227"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57A7EF88"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609D2B8A"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r w:rsidR="002A44E0" w:rsidRPr="00C87A92" w14:paraId="0640B45F" w14:textId="77777777" w:rsidTr="00CC1B80">
        <w:trPr>
          <w:trHeight w:val="30"/>
        </w:trPr>
        <w:tc>
          <w:tcPr>
            <w:tcW w:w="248" w:type="pct"/>
            <w:tcMar>
              <w:top w:w="15" w:type="dxa"/>
              <w:left w:w="15" w:type="dxa"/>
              <w:bottom w:w="15" w:type="dxa"/>
              <w:right w:w="15" w:type="dxa"/>
            </w:tcMar>
          </w:tcPr>
          <w:p w14:paraId="6E35FA96" w14:textId="77777777" w:rsidR="002A44E0" w:rsidRPr="00C87A92" w:rsidRDefault="002A44E0" w:rsidP="00CC1B80">
            <w:pPr>
              <w:ind w:firstLine="0"/>
              <w:jc w:val="center"/>
              <w:rPr>
                <w:rFonts w:cs="Times New Roman"/>
                <w:sz w:val="24"/>
                <w:szCs w:val="24"/>
              </w:rPr>
            </w:pPr>
            <w:r>
              <w:rPr>
                <w:rFonts w:cs="Times New Roman"/>
                <w:sz w:val="24"/>
                <w:szCs w:val="24"/>
              </w:rPr>
              <w:t>10</w:t>
            </w:r>
          </w:p>
        </w:tc>
        <w:tc>
          <w:tcPr>
            <w:tcW w:w="1950" w:type="pct"/>
            <w:tcMar>
              <w:top w:w="15" w:type="dxa"/>
              <w:left w:w="15" w:type="dxa"/>
              <w:bottom w:w="15" w:type="dxa"/>
              <w:right w:w="15" w:type="dxa"/>
            </w:tcMar>
          </w:tcPr>
          <w:p w14:paraId="27DB3A1D" w14:textId="77777777" w:rsidR="002A44E0" w:rsidRPr="00C87A92" w:rsidRDefault="002A44E0" w:rsidP="00CC1B80">
            <w:pPr>
              <w:ind w:firstLine="0"/>
              <w:rPr>
                <w:rFonts w:cs="Times New Roman"/>
                <w:sz w:val="24"/>
                <w:szCs w:val="24"/>
              </w:rPr>
            </w:pPr>
            <w:r w:rsidRPr="00C87A92">
              <w:rPr>
                <w:rFonts w:cs="Times New Roman"/>
                <w:sz w:val="24"/>
                <w:szCs w:val="24"/>
              </w:rPr>
              <w:t>Керосин</w:t>
            </w:r>
          </w:p>
        </w:tc>
        <w:tc>
          <w:tcPr>
            <w:tcW w:w="680" w:type="pct"/>
            <w:tcMar>
              <w:top w:w="15" w:type="dxa"/>
              <w:left w:w="15" w:type="dxa"/>
              <w:bottom w:w="15" w:type="dxa"/>
              <w:right w:w="15" w:type="dxa"/>
            </w:tcMar>
          </w:tcPr>
          <w:p w14:paraId="20513A7C" w14:textId="77777777" w:rsidR="002A44E0" w:rsidRPr="00C87A92" w:rsidRDefault="002A44E0" w:rsidP="00CC1B80">
            <w:pPr>
              <w:ind w:firstLine="0"/>
              <w:jc w:val="center"/>
              <w:rPr>
                <w:rFonts w:cs="Times New Roman"/>
                <w:sz w:val="24"/>
                <w:szCs w:val="24"/>
              </w:rPr>
            </w:pPr>
            <w:r w:rsidRPr="002D0817">
              <w:rPr>
                <w:rFonts w:cs="Times New Roman"/>
                <w:sz w:val="24"/>
                <w:szCs w:val="24"/>
              </w:rPr>
              <w:t>1 раз в год</w:t>
            </w:r>
          </w:p>
        </w:tc>
        <w:tc>
          <w:tcPr>
            <w:tcW w:w="632" w:type="pct"/>
            <w:tcMar>
              <w:top w:w="15" w:type="dxa"/>
              <w:left w:w="15" w:type="dxa"/>
              <w:bottom w:w="15" w:type="dxa"/>
              <w:right w:w="15" w:type="dxa"/>
            </w:tcMar>
          </w:tcPr>
          <w:p w14:paraId="673D799E" w14:textId="77777777" w:rsidR="002A44E0" w:rsidRPr="00C87A92" w:rsidRDefault="002A44E0" w:rsidP="00CC1B80">
            <w:pPr>
              <w:ind w:firstLine="0"/>
              <w:jc w:val="center"/>
              <w:rPr>
                <w:rFonts w:cs="Times New Roman"/>
                <w:sz w:val="24"/>
                <w:szCs w:val="24"/>
              </w:rPr>
            </w:pPr>
            <w:r w:rsidRPr="000F4C26">
              <w:rPr>
                <w:rFonts w:cs="Times New Roman"/>
                <w:sz w:val="24"/>
                <w:szCs w:val="24"/>
              </w:rPr>
              <w:t>1 раз</w:t>
            </w:r>
          </w:p>
        </w:tc>
        <w:tc>
          <w:tcPr>
            <w:tcW w:w="859" w:type="pct"/>
            <w:tcMar>
              <w:top w:w="15" w:type="dxa"/>
              <w:left w:w="15" w:type="dxa"/>
              <w:bottom w:w="15" w:type="dxa"/>
              <w:right w:w="15" w:type="dxa"/>
            </w:tcMar>
          </w:tcPr>
          <w:p w14:paraId="3C6F82AF" w14:textId="77777777" w:rsidR="002A44E0" w:rsidRPr="00C87A92" w:rsidRDefault="002A44E0" w:rsidP="00CC1B80">
            <w:pPr>
              <w:ind w:firstLine="0"/>
              <w:rPr>
                <w:rFonts w:cs="Times New Roman"/>
                <w:sz w:val="24"/>
                <w:szCs w:val="24"/>
              </w:rPr>
            </w:pPr>
            <w:r w:rsidRPr="00C87A92">
              <w:rPr>
                <w:rFonts w:cs="Times New Roman"/>
                <w:sz w:val="24"/>
                <w:szCs w:val="24"/>
              </w:rPr>
              <w:t>Аккредитованная лаборатория</w:t>
            </w:r>
          </w:p>
        </w:tc>
        <w:tc>
          <w:tcPr>
            <w:tcW w:w="631" w:type="pct"/>
            <w:tcMar>
              <w:top w:w="15" w:type="dxa"/>
              <w:left w:w="15" w:type="dxa"/>
              <w:bottom w:w="15" w:type="dxa"/>
              <w:right w:w="15" w:type="dxa"/>
            </w:tcMar>
          </w:tcPr>
          <w:p w14:paraId="1CF536B6" w14:textId="77777777" w:rsidR="002A44E0" w:rsidRPr="00C87A92" w:rsidRDefault="002A44E0" w:rsidP="00CC1B80">
            <w:pPr>
              <w:ind w:firstLine="0"/>
              <w:rPr>
                <w:rFonts w:cs="Times New Roman"/>
                <w:sz w:val="24"/>
                <w:szCs w:val="24"/>
              </w:rPr>
            </w:pPr>
            <w:r w:rsidRPr="00C87A92">
              <w:rPr>
                <w:rFonts w:cs="Times New Roman"/>
                <w:sz w:val="24"/>
                <w:szCs w:val="24"/>
              </w:rPr>
              <w:t>Инструментальные замеры</w:t>
            </w:r>
          </w:p>
        </w:tc>
      </w:tr>
    </w:tbl>
    <w:p w14:paraId="6108BE98" w14:textId="77777777" w:rsidR="002A44E0" w:rsidRDefault="002A44E0" w:rsidP="002A44E0">
      <w:pPr>
        <w:rPr>
          <w:lang w:eastAsia="ru-RU"/>
        </w:rPr>
      </w:pPr>
    </w:p>
    <w:p w14:paraId="6103413A" w14:textId="77777777" w:rsidR="00D60F3D" w:rsidRPr="004D44B7" w:rsidRDefault="00D60F3D" w:rsidP="00D60F3D">
      <w:pPr>
        <w:pStyle w:val="1"/>
      </w:pPr>
      <w:r w:rsidRPr="004D44B7">
        <w:t>Таблица - График мониторинга воздействия на водном объекте</w:t>
      </w:r>
    </w:p>
    <w:p w14:paraId="54EA3C83" w14:textId="77777777" w:rsidR="00D60F3D" w:rsidRPr="00134188" w:rsidRDefault="00D60F3D" w:rsidP="00D60F3D">
      <w:pPr>
        <w:ind w:firstLine="0"/>
      </w:pPr>
    </w:p>
    <w:tbl>
      <w:tblPr>
        <w:tblStyle w:val="afff4"/>
        <w:tblW w:w="0" w:type="auto"/>
        <w:jc w:val="center"/>
        <w:tblLook w:val="04A0" w:firstRow="1" w:lastRow="0" w:firstColumn="1" w:lastColumn="0" w:noHBand="0" w:noVBand="1"/>
      </w:tblPr>
      <w:tblGrid>
        <w:gridCol w:w="961"/>
        <w:gridCol w:w="1119"/>
        <w:gridCol w:w="1154"/>
        <w:gridCol w:w="3979"/>
        <w:gridCol w:w="1088"/>
        <w:gridCol w:w="1044"/>
      </w:tblGrid>
      <w:tr w:rsidR="00D60F3D" w:rsidRPr="00134188" w14:paraId="7ACD1C5F" w14:textId="77777777" w:rsidTr="00150261">
        <w:trPr>
          <w:trHeight w:val="30"/>
          <w:jc w:val="center"/>
        </w:trPr>
        <w:tc>
          <w:tcPr>
            <w:tcW w:w="1313" w:type="dxa"/>
          </w:tcPr>
          <w:p w14:paraId="392063C1" w14:textId="77777777" w:rsidR="00D60F3D" w:rsidRPr="00134188" w:rsidRDefault="00D60F3D" w:rsidP="00150261">
            <w:pPr>
              <w:spacing w:after="20"/>
              <w:ind w:left="20"/>
              <w:jc w:val="both"/>
              <w:rPr>
                <w:sz w:val="24"/>
                <w:szCs w:val="24"/>
              </w:rPr>
            </w:pPr>
            <w:r w:rsidRPr="00134188">
              <w:rPr>
                <w:sz w:val="24"/>
                <w:szCs w:val="24"/>
              </w:rPr>
              <w:t xml:space="preserve"> № </w:t>
            </w:r>
          </w:p>
        </w:tc>
        <w:tc>
          <w:tcPr>
            <w:tcW w:w="1314" w:type="dxa"/>
          </w:tcPr>
          <w:p w14:paraId="2A9FA7C0" w14:textId="77777777" w:rsidR="00D60F3D" w:rsidRPr="00134188" w:rsidRDefault="00D60F3D" w:rsidP="00150261">
            <w:pPr>
              <w:spacing w:after="20"/>
              <w:ind w:left="20"/>
              <w:jc w:val="both"/>
              <w:rPr>
                <w:sz w:val="24"/>
                <w:szCs w:val="24"/>
              </w:rPr>
            </w:pPr>
            <w:r w:rsidRPr="00134188">
              <w:rPr>
                <w:sz w:val="24"/>
                <w:szCs w:val="24"/>
              </w:rPr>
              <w:t>Контрольный створ</w:t>
            </w:r>
          </w:p>
        </w:tc>
        <w:tc>
          <w:tcPr>
            <w:tcW w:w="1314" w:type="dxa"/>
          </w:tcPr>
          <w:p w14:paraId="49F332E9" w14:textId="77777777" w:rsidR="00D60F3D" w:rsidRPr="00134188" w:rsidRDefault="00D60F3D" w:rsidP="00150261">
            <w:pPr>
              <w:spacing w:after="20"/>
              <w:ind w:left="20"/>
              <w:jc w:val="both"/>
              <w:rPr>
                <w:sz w:val="24"/>
                <w:szCs w:val="24"/>
              </w:rPr>
            </w:pPr>
            <w:r w:rsidRPr="00134188">
              <w:rPr>
                <w:sz w:val="24"/>
                <w:szCs w:val="24"/>
              </w:rPr>
              <w:t>Наименование контролируемых показателей</w:t>
            </w:r>
          </w:p>
        </w:tc>
        <w:tc>
          <w:tcPr>
            <w:tcW w:w="5730" w:type="dxa"/>
          </w:tcPr>
          <w:p w14:paraId="11F4FD66" w14:textId="77777777" w:rsidR="00D60F3D" w:rsidRPr="00134188" w:rsidRDefault="00D60F3D" w:rsidP="00150261">
            <w:pPr>
              <w:spacing w:after="20"/>
              <w:ind w:left="20"/>
              <w:jc w:val="both"/>
              <w:rPr>
                <w:sz w:val="24"/>
                <w:szCs w:val="24"/>
              </w:rPr>
            </w:pPr>
            <w:r w:rsidRPr="00134188">
              <w:rPr>
                <w:sz w:val="24"/>
                <w:szCs w:val="24"/>
              </w:rPr>
              <w:t>Предельно-допустимая концентрация, миллиграмм на кубический дециметр (мг/дм3)</w:t>
            </w:r>
          </w:p>
        </w:tc>
        <w:tc>
          <w:tcPr>
            <w:tcW w:w="1314" w:type="dxa"/>
          </w:tcPr>
          <w:p w14:paraId="7EA9E2FB" w14:textId="77777777" w:rsidR="00D60F3D" w:rsidRPr="00134188" w:rsidRDefault="00D60F3D" w:rsidP="00150261">
            <w:pPr>
              <w:spacing w:after="20"/>
              <w:ind w:left="20"/>
              <w:jc w:val="both"/>
              <w:rPr>
                <w:sz w:val="24"/>
                <w:szCs w:val="24"/>
              </w:rPr>
            </w:pPr>
            <w:r w:rsidRPr="00134188">
              <w:rPr>
                <w:sz w:val="24"/>
                <w:szCs w:val="24"/>
              </w:rPr>
              <w:t>Периодичность</w:t>
            </w:r>
          </w:p>
        </w:tc>
        <w:tc>
          <w:tcPr>
            <w:tcW w:w="1315" w:type="dxa"/>
          </w:tcPr>
          <w:p w14:paraId="5675A879" w14:textId="77777777" w:rsidR="00D60F3D" w:rsidRPr="00134188" w:rsidRDefault="00D60F3D" w:rsidP="00150261">
            <w:pPr>
              <w:spacing w:after="20"/>
              <w:ind w:left="20"/>
              <w:jc w:val="both"/>
              <w:rPr>
                <w:sz w:val="24"/>
                <w:szCs w:val="24"/>
              </w:rPr>
            </w:pPr>
            <w:r w:rsidRPr="00134188">
              <w:rPr>
                <w:sz w:val="24"/>
                <w:szCs w:val="24"/>
              </w:rPr>
              <w:t>Метод анализа</w:t>
            </w:r>
          </w:p>
        </w:tc>
      </w:tr>
      <w:tr w:rsidR="00D60F3D" w:rsidRPr="00134188" w14:paraId="6F02FFEA" w14:textId="77777777" w:rsidTr="00150261">
        <w:trPr>
          <w:trHeight w:val="30"/>
          <w:jc w:val="center"/>
        </w:trPr>
        <w:tc>
          <w:tcPr>
            <w:tcW w:w="1313" w:type="dxa"/>
          </w:tcPr>
          <w:p w14:paraId="29C6505D" w14:textId="77777777" w:rsidR="00D60F3D" w:rsidRPr="00134188" w:rsidRDefault="00D60F3D" w:rsidP="00150261">
            <w:pPr>
              <w:spacing w:after="20"/>
              <w:ind w:left="20"/>
              <w:rPr>
                <w:sz w:val="24"/>
                <w:szCs w:val="24"/>
              </w:rPr>
            </w:pPr>
            <w:r w:rsidRPr="00134188">
              <w:rPr>
                <w:sz w:val="24"/>
                <w:szCs w:val="24"/>
              </w:rPr>
              <w:t>1</w:t>
            </w:r>
          </w:p>
        </w:tc>
        <w:tc>
          <w:tcPr>
            <w:tcW w:w="1314" w:type="dxa"/>
          </w:tcPr>
          <w:p w14:paraId="3805D02F" w14:textId="77777777" w:rsidR="00D60F3D" w:rsidRPr="00134188" w:rsidRDefault="00D60F3D" w:rsidP="00150261">
            <w:pPr>
              <w:spacing w:after="20"/>
              <w:ind w:left="20"/>
              <w:rPr>
                <w:sz w:val="24"/>
                <w:szCs w:val="24"/>
              </w:rPr>
            </w:pPr>
            <w:r w:rsidRPr="00134188">
              <w:rPr>
                <w:sz w:val="24"/>
                <w:szCs w:val="24"/>
              </w:rPr>
              <w:t>2</w:t>
            </w:r>
          </w:p>
        </w:tc>
        <w:tc>
          <w:tcPr>
            <w:tcW w:w="1314" w:type="dxa"/>
          </w:tcPr>
          <w:p w14:paraId="52107117" w14:textId="77777777" w:rsidR="00D60F3D" w:rsidRPr="00134188" w:rsidRDefault="00D60F3D" w:rsidP="00150261">
            <w:pPr>
              <w:spacing w:after="20"/>
              <w:ind w:left="20"/>
              <w:rPr>
                <w:sz w:val="24"/>
                <w:szCs w:val="24"/>
              </w:rPr>
            </w:pPr>
            <w:r w:rsidRPr="00134188">
              <w:rPr>
                <w:sz w:val="24"/>
                <w:szCs w:val="24"/>
              </w:rPr>
              <w:t>3</w:t>
            </w:r>
          </w:p>
        </w:tc>
        <w:tc>
          <w:tcPr>
            <w:tcW w:w="5730" w:type="dxa"/>
          </w:tcPr>
          <w:p w14:paraId="5BCF6D46" w14:textId="77777777" w:rsidR="00D60F3D" w:rsidRPr="00134188" w:rsidRDefault="00D60F3D" w:rsidP="00150261">
            <w:pPr>
              <w:spacing w:after="20"/>
              <w:ind w:left="20"/>
              <w:rPr>
                <w:sz w:val="24"/>
                <w:szCs w:val="24"/>
              </w:rPr>
            </w:pPr>
            <w:r w:rsidRPr="00134188">
              <w:rPr>
                <w:sz w:val="24"/>
                <w:szCs w:val="24"/>
              </w:rPr>
              <w:t>4</w:t>
            </w:r>
          </w:p>
        </w:tc>
        <w:tc>
          <w:tcPr>
            <w:tcW w:w="1314" w:type="dxa"/>
          </w:tcPr>
          <w:p w14:paraId="3FA0022D" w14:textId="77777777" w:rsidR="00D60F3D" w:rsidRPr="00134188" w:rsidRDefault="00D60F3D" w:rsidP="00150261">
            <w:pPr>
              <w:spacing w:after="20"/>
              <w:ind w:left="20"/>
              <w:rPr>
                <w:sz w:val="24"/>
                <w:szCs w:val="24"/>
              </w:rPr>
            </w:pPr>
            <w:r w:rsidRPr="00134188">
              <w:rPr>
                <w:sz w:val="24"/>
                <w:szCs w:val="24"/>
              </w:rPr>
              <w:t>5</w:t>
            </w:r>
          </w:p>
        </w:tc>
        <w:tc>
          <w:tcPr>
            <w:tcW w:w="1315" w:type="dxa"/>
          </w:tcPr>
          <w:p w14:paraId="788059D4" w14:textId="77777777" w:rsidR="00D60F3D" w:rsidRPr="00134188" w:rsidRDefault="00D60F3D" w:rsidP="00150261">
            <w:pPr>
              <w:spacing w:after="20"/>
              <w:ind w:left="20"/>
              <w:rPr>
                <w:sz w:val="24"/>
                <w:szCs w:val="24"/>
              </w:rPr>
            </w:pPr>
            <w:r w:rsidRPr="00134188">
              <w:rPr>
                <w:sz w:val="24"/>
                <w:szCs w:val="24"/>
              </w:rPr>
              <w:t>6</w:t>
            </w:r>
          </w:p>
        </w:tc>
      </w:tr>
      <w:tr w:rsidR="00D60F3D" w:rsidRPr="00134188" w14:paraId="564B2EC2" w14:textId="77777777" w:rsidTr="00150261">
        <w:trPr>
          <w:trHeight w:val="339"/>
          <w:jc w:val="center"/>
        </w:trPr>
        <w:tc>
          <w:tcPr>
            <w:tcW w:w="1313" w:type="dxa"/>
          </w:tcPr>
          <w:p w14:paraId="6120B568" w14:textId="77777777" w:rsidR="00D60F3D" w:rsidRPr="00134188" w:rsidRDefault="00D60F3D" w:rsidP="00150261">
            <w:pPr>
              <w:rPr>
                <w:sz w:val="24"/>
                <w:szCs w:val="24"/>
              </w:rPr>
            </w:pPr>
            <w:r>
              <w:rPr>
                <w:sz w:val="24"/>
                <w:szCs w:val="24"/>
              </w:rPr>
              <w:t>-</w:t>
            </w:r>
            <w:r w:rsidRPr="00134188">
              <w:rPr>
                <w:sz w:val="24"/>
                <w:szCs w:val="24"/>
              </w:rPr>
              <w:br/>
            </w:r>
          </w:p>
        </w:tc>
        <w:tc>
          <w:tcPr>
            <w:tcW w:w="1314" w:type="dxa"/>
          </w:tcPr>
          <w:p w14:paraId="3EDC4B4C" w14:textId="77777777" w:rsidR="00D60F3D" w:rsidRPr="00134188" w:rsidRDefault="00D60F3D" w:rsidP="00150261">
            <w:pPr>
              <w:rPr>
                <w:sz w:val="24"/>
                <w:szCs w:val="24"/>
              </w:rPr>
            </w:pPr>
            <w:r>
              <w:rPr>
                <w:sz w:val="24"/>
                <w:szCs w:val="24"/>
              </w:rPr>
              <w:t>-</w:t>
            </w:r>
            <w:r w:rsidRPr="00134188">
              <w:rPr>
                <w:sz w:val="24"/>
                <w:szCs w:val="24"/>
              </w:rPr>
              <w:br/>
            </w:r>
          </w:p>
        </w:tc>
        <w:tc>
          <w:tcPr>
            <w:tcW w:w="1314" w:type="dxa"/>
          </w:tcPr>
          <w:p w14:paraId="24416765" w14:textId="77777777" w:rsidR="00D60F3D" w:rsidRPr="00134188" w:rsidRDefault="00D60F3D" w:rsidP="00150261">
            <w:pPr>
              <w:rPr>
                <w:sz w:val="24"/>
                <w:szCs w:val="24"/>
              </w:rPr>
            </w:pPr>
            <w:r>
              <w:rPr>
                <w:sz w:val="24"/>
                <w:szCs w:val="24"/>
              </w:rPr>
              <w:t>-</w:t>
            </w:r>
            <w:r w:rsidRPr="00134188">
              <w:rPr>
                <w:sz w:val="24"/>
                <w:szCs w:val="24"/>
              </w:rPr>
              <w:br/>
            </w:r>
          </w:p>
        </w:tc>
        <w:tc>
          <w:tcPr>
            <w:tcW w:w="5730" w:type="dxa"/>
          </w:tcPr>
          <w:p w14:paraId="7C285DC9" w14:textId="77777777" w:rsidR="00D60F3D" w:rsidRPr="00134188" w:rsidRDefault="00D60F3D" w:rsidP="00150261">
            <w:pPr>
              <w:rPr>
                <w:sz w:val="24"/>
                <w:szCs w:val="24"/>
              </w:rPr>
            </w:pPr>
            <w:r>
              <w:rPr>
                <w:sz w:val="24"/>
                <w:szCs w:val="24"/>
              </w:rPr>
              <w:t>-</w:t>
            </w:r>
          </w:p>
          <w:p w14:paraId="33A2EEE4" w14:textId="77777777" w:rsidR="00D60F3D" w:rsidRPr="00134188" w:rsidRDefault="00D60F3D" w:rsidP="00150261">
            <w:pPr>
              <w:rPr>
                <w:sz w:val="24"/>
                <w:szCs w:val="24"/>
              </w:rPr>
            </w:pPr>
          </w:p>
        </w:tc>
        <w:tc>
          <w:tcPr>
            <w:tcW w:w="1314" w:type="dxa"/>
          </w:tcPr>
          <w:p w14:paraId="0CB378DF" w14:textId="77777777" w:rsidR="00D60F3D" w:rsidRPr="00134188" w:rsidRDefault="00D60F3D" w:rsidP="00150261">
            <w:pPr>
              <w:rPr>
                <w:sz w:val="24"/>
                <w:szCs w:val="24"/>
              </w:rPr>
            </w:pPr>
            <w:r>
              <w:rPr>
                <w:sz w:val="24"/>
                <w:szCs w:val="24"/>
              </w:rPr>
              <w:t>-</w:t>
            </w:r>
            <w:r w:rsidRPr="00134188">
              <w:rPr>
                <w:sz w:val="24"/>
                <w:szCs w:val="24"/>
              </w:rPr>
              <w:br/>
            </w:r>
          </w:p>
        </w:tc>
        <w:tc>
          <w:tcPr>
            <w:tcW w:w="1315" w:type="dxa"/>
          </w:tcPr>
          <w:p w14:paraId="5C30C6E5" w14:textId="77777777" w:rsidR="00D60F3D" w:rsidRPr="00134188" w:rsidRDefault="00D60F3D" w:rsidP="00150261">
            <w:pPr>
              <w:rPr>
                <w:sz w:val="24"/>
                <w:szCs w:val="24"/>
              </w:rPr>
            </w:pPr>
            <w:r>
              <w:rPr>
                <w:sz w:val="24"/>
                <w:szCs w:val="24"/>
              </w:rPr>
              <w:t>-</w:t>
            </w:r>
            <w:r w:rsidRPr="00134188">
              <w:rPr>
                <w:sz w:val="24"/>
                <w:szCs w:val="24"/>
              </w:rPr>
              <w:br/>
            </w:r>
          </w:p>
        </w:tc>
      </w:tr>
    </w:tbl>
    <w:p w14:paraId="1D4DB413" w14:textId="77777777" w:rsidR="00D60F3D" w:rsidRPr="00134188" w:rsidRDefault="00D60F3D" w:rsidP="00D60F3D"/>
    <w:p w14:paraId="49021072" w14:textId="77777777" w:rsidR="00D60F3D" w:rsidRDefault="00D60F3D" w:rsidP="00D60F3D">
      <w:pPr>
        <w:jc w:val="both"/>
      </w:pPr>
    </w:p>
    <w:p w14:paraId="32C65A76" w14:textId="6C7BE7A5" w:rsidR="00D60F3D" w:rsidRPr="00D60F3D" w:rsidRDefault="00D60F3D" w:rsidP="00D60F3D">
      <w:pPr>
        <w:pStyle w:val="1"/>
      </w:pPr>
      <w:r w:rsidRPr="00D60F3D">
        <w:t>Таблица - Мониторинг уровня загрязнения почвы</w:t>
      </w:r>
    </w:p>
    <w:p w14:paraId="7E892C17" w14:textId="77777777" w:rsidR="00D60F3D" w:rsidRPr="00134188" w:rsidRDefault="00D60F3D" w:rsidP="00D60F3D">
      <w:pPr>
        <w:ind w:firstLine="0"/>
      </w:pPr>
    </w:p>
    <w:tbl>
      <w:tblPr>
        <w:tblStyle w:val="af2"/>
        <w:tblW w:w="0" w:type="auto"/>
        <w:jc w:val="center"/>
        <w:tblLook w:val="04A0" w:firstRow="1" w:lastRow="0" w:firstColumn="1" w:lastColumn="0" w:noHBand="0" w:noVBand="1"/>
      </w:tblPr>
      <w:tblGrid>
        <w:gridCol w:w="1333"/>
        <w:gridCol w:w="1385"/>
        <w:gridCol w:w="3955"/>
        <w:gridCol w:w="1400"/>
        <w:gridCol w:w="1272"/>
      </w:tblGrid>
      <w:tr w:rsidR="00D60F3D" w:rsidRPr="00C154EF" w14:paraId="0C149D61" w14:textId="77777777" w:rsidTr="00150261">
        <w:trPr>
          <w:trHeight w:val="30"/>
          <w:jc w:val="center"/>
        </w:trPr>
        <w:tc>
          <w:tcPr>
            <w:tcW w:w="1333" w:type="dxa"/>
          </w:tcPr>
          <w:p w14:paraId="6F6D7CA4" w14:textId="77777777" w:rsidR="00D60F3D" w:rsidRPr="00C154EF" w:rsidRDefault="00D60F3D" w:rsidP="00150261">
            <w:pPr>
              <w:spacing w:after="20"/>
              <w:ind w:left="20" w:firstLine="0"/>
              <w:jc w:val="both"/>
              <w:rPr>
                <w:sz w:val="22"/>
                <w:szCs w:val="22"/>
              </w:rPr>
            </w:pPr>
            <w:r w:rsidRPr="00C154EF">
              <w:rPr>
                <w:sz w:val="22"/>
                <w:szCs w:val="22"/>
              </w:rPr>
              <w:t>Точка отбора проб</w:t>
            </w:r>
          </w:p>
        </w:tc>
        <w:tc>
          <w:tcPr>
            <w:tcW w:w="1385" w:type="dxa"/>
          </w:tcPr>
          <w:p w14:paraId="56539D62" w14:textId="77777777" w:rsidR="00D60F3D" w:rsidRPr="00C154EF" w:rsidRDefault="00D60F3D" w:rsidP="00150261">
            <w:pPr>
              <w:spacing w:after="20"/>
              <w:ind w:left="20" w:firstLine="0"/>
              <w:jc w:val="both"/>
              <w:rPr>
                <w:sz w:val="22"/>
                <w:szCs w:val="22"/>
              </w:rPr>
            </w:pPr>
            <w:r w:rsidRPr="00C154EF">
              <w:rPr>
                <w:sz w:val="22"/>
                <w:szCs w:val="22"/>
              </w:rPr>
              <w:t>Наименование контролируемого вещества</w:t>
            </w:r>
          </w:p>
        </w:tc>
        <w:tc>
          <w:tcPr>
            <w:tcW w:w="3955" w:type="dxa"/>
          </w:tcPr>
          <w:p w14:paraId="60C9918A" w14:textId="77777777" w:rsidR="00D60F3D" w:rsidRPr="00C154EF" w:rsidRDefault="00D60F3D" w:rsidP="00150261">
            <w:pPr>
              <w:spacing w:after="20"/>
              <w:ind w:left="20" w:firstLine="0"/>
              <w:jc w:val="both"/>
              <w:rPr>
                <w:sz w:val="22"/>
                <w:szCs w:val="22"/>
              </w:rPr>
            </w:pPr>
            <w:r w:rsidRPr="00C154EF">
              <w:rPr>
                <w:sz w:val="22"/>
                <w:szCs w:val="22"/>
              </w:rPr>
              <w:t>Предельно-допустимая концентрация, миллиграмм на килограмм (мг/кг)</w:t>
            </w:r>
          </w:p>
        </w:tc>
        <w:tc>
          <w:tcPr>
            <w:tcW w:w="1400" w:type="dxa"/>
          </w:tcPr>
          <w:p w14:paraId="2FE14C47" w14:textId="77777777" w:rsidR="00D60F3D" w:rsidRPr="00C154EF" w:rsidRDefault="00D60F3D" w:rsidP="00150261">
            <w:pPr>
              <w:spacing w:after="20"/>
              <w:ind w:left="20" w:firstLine="0"/>
              <w:jc w:val="both"/>
              <w:rPr>
                <w:sz w:val="22"/>
                <w:szCs w:val="22"/>
              </w:rPr>
            </w:pPr>
            <w:r w:rsidRPr="00C154EF">
              <w:rPr>
                <w:sz w:val="22"/>
                <w:szCs w:val="22"/>
              </w:rPr>
              <w:t>Периодичность</w:t>
            </w:r>
          </w:p>
        </w:tc>
        <w:tc>
          <w:tcPr>
            <w:tcW w:w="1272" w:type="dxa"/>
          </w:tcPr>
          <w:p w14:paraId="7137FDE8" w14:textId="77777777" w:rsidR="00D60F3D" w:rsidRPr="00C154EF" w:rsidRDefault="00D60F3D" w:rsidP="00150261">
            <w:pPr>
              <w:spacing w:after="20"/>
              <w:ind w:left="20" w:firstLine="0"/>
              <w:jc w:val="both"/>
              <w:rPr>
                <w:sz w:val="22"/>
                <w:szCs w:val="22"/>
              </w:rPr>
            </w:pPr>
            <w:r w:rsidRPr="00C154EF">
              <w:rPr>
                <w:sz w:val="22"/>
                <w:szCs w:val="22"/>
              </w:rPr>
              <w:t>Метод анализа</w:t>
            </w:r>
          </w:p>
        </w:tc>
      </w:tr>
      <w:tr w:rsidR="00D60F3D" w:rsidRPr="00C154EF" w14:paraId="39CB5826" w14:textId="77777777" w:rsidTr="00150261">
        <w:trPr>
          <w:trHeight w:val="30"/>
          <w:jc w:val="center"/>
        </w:trPr>
        <w:tc>
          <w:tcPr>
            <w:tcW w:w="1333" w:type="dxa"/>
          </w:tcPr>
          <w:p w14:paraId="0DE63B87" w14:textId="77777777" w:rsidR="00D60F3D" w:rsidRPr="00C154EF" w:rsidRDefault="00D60F3D" w:rsidP="00150261">
            <w:pPr>
              <w:spacing w:after="20"/>
              <w:ind w:left="20" w:firstLine="0"/>
              <w:jc w:val="both"/>
              <w:rPr>
                <w:sz w:val="22"/>
                <w:szCs w:val="22"/>
              </w:rPr>
            </w:pPr>
            <w:r w:rsidRPr="00C154EF">
              <w:rPr>
                <w:sz w:val="22"/>
                <w:szCs w:val="22"/>
              </w:rPr>
              <w:t>1</w:t>
            </w:r>
          </w:p>
        </w:tc>
        <w:tc>
          <w:tcPr>
            <w:tcW w:w="1385" w:type="dxa"/>
          </w:tcPr>
          <w:p w14:paraId="548660BD" w14:textId="77777777" w:rsidR="00D60F3D" w:rsidRPr="00C154EF" w:rsidRDefault="00D60F3D" w:rsidP="00150261">
            <w:pPr>
              <w:spacing w:after="20"/>
              <w:ind w:left="20" w:firstLine="0"/>
              <w:jc w:val="both"/>
              <w:rPr>
                <w:sz w:val="22"/>
                <w:szCs w:val="22"/>
              </w:rPr>
            </w:pPr>
            <w:r w:rsidRPr="00C154EF">
              <w:rPr>
                <w:sz w:val="22"/>
                <w:szCs w:val="22"/>
              </w:rPr>
              <w:t>2</w:t>
            </w:r>
          </w:p>
        </w:tc>
        <w:tc>
          <w:tcPr>
            <w:tcW w:w="3955" w:type="dxa"/>
          </w:tcPr>
          <w:p w14:paraId="423A236D" w14:textId="77777777" w:rsidR="00D60F3D" w:rsidRPr="00C154EF" w:rsidRDefault="00D60F3D" w:rsidP="00150261">
            <w:pPr>
              <w:spacing w:after="20"/>
              <w:ind w:left="20" w:firstLine="0"/>
              <w:jc w:val="both"/>
              <w:rPr>
                <w:sz w:val="22"/>
                <w:szCs w:val="22"/>
              </w:rPr>
            </w:pPr>
            <w:r w:rsidRPr="00C154EF">
              <w:rPr>
                <w:sz w:val="22"/>
                <w:szCs w:val="22"/>
              </w:rPr>
              <w:t>3</w:t>
            </w:r>
          </w:p>
        </w:tc>
        <w:tc>
          <w:tcPr>
            <w:tcW w:w="1400" w:type="dxa"/>
          </w:tcPr>
          <w:p w14:paraId="4B6DF499" w14:textId="77777777" w:rsidR="00D60F3D" w:rsidRPr="00C154EF" w:rsidRDefault="00D60F3D" w:rsidP="00150261">
            <w:pPr>
              <w:spacing w:after="20"/>
              <w:ind w:left="20" w:firstLine="0"/>
              <w:jc w:val="both"/>
              <w:rPr>
                <w:sz w:val="22"/>
                <w:szCs w:val="22"/>
              </w:rPr>
            </w:pPr>
            <w:r w:rsidRPr="00C154EF">
              <w:rPr>
                <w:sz w:val="22"/>
                <w:szCs w:val="22"/>
              </w:rPr>
              <w:t>4</w:t>
            </w:r>
          </w:p>
        </w:tc>
        <w:tc>
          <w:tcPr>
            <w:tcW w:w="1272" w:type="dxa"/>
          </w:tcPr>
          <w:p w14:paraId="544D6FEA" w14:textId="77777777" w:rsidR="00D60F3D" w:rsidRPr="00C154EF" w:rsidRDefault="00D60F3D" w:rsidP="00150261">
            <w:pPr>
              <w:spacing w:after="20"/>
              <w:ind w:left="20" w:firstLine="0"/>
              <w:jc w:val="both"/>
              <w:rPr>
                <w:sz w:val="22"/>
                <w:szCs w:val="22"/>
              </w:rPr>
            </w:pPr>
            <w:r w:rsidRPr="00C154EF">
              <w:rPr>
                <w:sz w:val="22"/>
                <w:szCs w:val="22"/>
              </w:rPr>
              <w:t>5</w:t>
            </w:r>
          </w:p>
        </w:tc>
      </w:tr>
      <w:tr w:rsidR="00D60F3D" w:rsidRPr="00C154EF" w14:paraId="421CD8A7" w14:textId="77777777" w:rsidTr="00150261">
        <w:trPr>
          <w:trHeight w:val="30"/>
          <w:jc w:val="center"/>
        </w:trPr>
        <w:tc>
          <w:tcPr>
            <w:tcW w:w="1333" w:type="dxa"/>
          </w:tcPr>
          <w:p w14:paraId="4901721C" w14:textId="77777777" w:rsidR="00D60F3D" w:rsidRPr="00C154EF" w:rsidRDefault="00D60F3D" w:rsidP="00150261">
            <w:pPr>
              <w:ind w:firstLine="0"/>
              <w:jc w:val="both"/>
              <w:rPr>
                <w:sz w:val="22"/>
                <w:szCs w:val="22"/>
              </w:rPr>
            </w:pPr>
            <w:r w:rsidRPr="00C154EF">
              <w:rPr>
                <w:sz w:val="22"/>
                <w:szCs w:val="22"/>
              </w:rPr>
              <w:t>граница СЗЗ</w:t>
            </w:r>
          </w:p>
        </w:tc>
        <w:tc>
          <w:tcPr>
            <w:tcW w:w="1385" w:type="dxa"/>
          </w:tcPr>
          <w:p w14:paraId="578380E0" w14:textId="77777777" w:rsidR="00D60F3D" w:rsidRPr="00C154EF" w:rsidRDefault="00D60F3D" w:rsidP="00150261">
            <w:pPr>
              <w:ind w:firstLine="0"/>
              <w:jc w:val="both"/>
              <w:rPr>
                <w:sz w:val="22"/>
                <w:szCs w:val="22"/>
              </w:rPr>
            </w:pPr>
            <w:r w:rsidRPr="00C154EF">
              <w:rPr>
                <w:sz w:val="22"/>
                <w:szCs w:val="22"/>
              </w:rPr>
              <w:t>рН</w:t>
            </w:r>
          </w:p>
        </w:tc>
        <w:tc>
          <w:tcPr>
            <w:tcW w:w="3955" w:type="dxa"/>
          </w:tcPr>
          <w:p w14:paraId="6AF3F002" w14:textId="77777777" w:rsidR="00D60F3D" w:rsidRPr="00C154EF" w:rsidRDefault="00D60F3D" w:rsidP="00150261">
            <w:pPr>
              <w:ind w:firstLine="0"/>
              <w:jc w:val="both"/>
              <w:rPr>
                <w:sz w:val="22"/>
                <w:szCs w:val="22"/>
              </w:rPr>
            </w:pPr>
            <w:r w:rsidRPr="00C154EF">
              <w:rPr>
                <w:sz w:val="22"/>
                <w:szCs w:val="22"/>
              </w:rPr>
              <w:br/>
            </w:r>
          </w:p>
        </w:tc>
        <w:tc>
          <w:tcPr>
            <w:tcW w:w="1400" w:type="dxa"/>
          </w:tcPr>
          <w:p w14:paraId="2B4B6661" w14:textId="77777777" w:rsidR="00D60F3D" w:rsidRPr="00C154EF" w:rsidRDefault="00D60F3D" w:rsidP="00150261">
            <w:pPr>
              <w:ind w:firstLine="0"/>
              <w:jc w:val="both"/>
              <w:rPr>
                <w:sz w:val="22"/>
                <w:szCs w:val="22"/>
              </w:rPr>
            </w:pPr>
            <w:r w:rsidRPr="00C154EF">
              <w:rPr>
                <w:sz w:val="22"/>
                <w:szCs w:val="22"/>
              </w:rPr>
              <w:t>Раз/кв.</w:t>
            </w:r>
          </w:p>
        </w:tc>
        <w:tc>
          <w:tcPr>
            <w:tcW w:w="1272" w:type="dxa"/>
          </w:tcPr>
          <w:p w14:paraId="06A34F10" w14:textId="77777777" w:rsidR="00D60F3D" w:rsidRPr="00C154EF" w:rsidRDefault="00D60F3D" w:rsidP="00150261">
            <w:pPr>
              <w:ind w:firstLine="0"/>
              <w:jc w:val="both"/>
              <w:rPr>
                <w:sz w:val="22"/>
                <w:szCs w:val="22"/>
              </w:rPr>
            </w:pPr>
            <w:r w:rsidRPr="00C154EF">
              <w:rPr>
                <w:sz w:val="22"/>
                <w:szCs w:val="22"/>
              </w:rPr>
              <w:t>ГОСТ 26423-85</w:t>
            </w:r>
          </w:p>
        </w:tc>
      </w:tr>
      <w:tr w:rsidR="00D60F3D" w:rsidRPr="00C154EF" w14:paraId="63B75ED9" w14:textId="77777777" w:rsidTr="00150261">
        <w:trPr>
          <w:trHeight w:val="30"/>
          <w:jc w:val="center"/>
        </w:trPr>
        <w:tc>
          <w:tcPr>
            <w:tcW w:w="1333" w:type="dxa"/>
          </w:tcPr>
          <w:p w14:paraId="67B04F37" w14:textId="77777777" w:rsidR="00D60F3D" w:rsidRPr="00C154EF" w:rsidRDefault="00D60F3D" w:rsidP="00150261">
            <w:pPr>
              <w:ind w:firstLine="0"/>
              <w:jc w:val="both"/>
              <w:rPr>
                <w:sz w:val="22"/>
                <w:szCs w:val="22"/>
              </w:rPr>
            </w:pPr>
            <w:r w:rsidRPr="00C154EF">
              <w:rPr>
                <w:sz w:val="22"/>
                <w:szCs w:val="22"/>
              </w:rPr>
              <w:t>по</w:t>
            </w:r>
          </w:p>
        </w:tc>
        <w:tc>
          <w:tcPr>
            <w:tcW w:w="1385" w:type="dxa"/>
          </w:tcPr>
          <w:p w14:paraId="71DBD4EF" w14:textId="77777777" w:rsidR="00D60F3D" w:rsidRPr="00C154EF" w:rsidRDefault="00D60F3D" w:rsidP="00150261">
            <w:pPr>
              <w:ind w:firstLine="0"/>
              <w:jc w:val="both"/>
              <w:rPr>
                <w:sz w:val="22"/>
                <w:szCs w:val="22"/>
              </w:rPr>
            </w:pPr>
            <w:r w:rsidRPr="00C154EF">
              <w:rPr>
                <w:sz w:val="22"/>
                <w:szCs w:val="22"/>
              </w:rPr>
              <w:t>нефтепродукты</w:t>
            </w:r>
          </w:p>
        </w:tc>
        <w:tc>
          <w:tcPr>
            <w:tcW w:w="3955" w:type="dxa"/>
          </w:tcPr>
          <w:p w14:paraId="1984BA81" w14:textId="77777777" w:rsidR="00D60F3D" w:rsidRPr="00C154EF" w:rsidRDefault="00D60F3D" w:rsidP="00150261">
            <w:pPr>
              <w:ind w:firstLine="0"/>
              <w:jc w:val="both"/>
              <w:rPr>
                <w:sz w:val="22"/>
                <w:szCs w:val="22"/>
              </w:rPr>
            </w:pPr>
          </w:p>
        </w:tc>
        <w:tc>
          <w:tcPr>
            <w:tcW w:w="1400" w:type="dxa"/>
          </w:tcPr>
          <w:p w14:paraId="13F3AD13" w14:textId="77777777" w:rsidR="00D60F3D" w:rsidRPr="00C154EF" w:rsidRDefault="00D60F3D" w:rsidP="00150261">
            <w:pPr>
              <w:ind w:firstLine="0"/>
              <w:jc w:val="both"/>
              <w:rPr>
                <w:sz w:val="22"/>
                <w:szCs w:val="22"/>
              </w:rPr>
            </w:pPr>
            <w:r w:rsidRPr="00C154EF">
              <w:rPr>
                <w:sz w:val="22"/>
                <w:szCs w:val="22"/>
              </w:rPr>
              <w:t>Раз/кв.</w:t>
            </w:r>
          </w:p>
        </w:tc>
        <w:tc>
          <w:tcPr>
            <w:tcW w:w="1272" w:type="dxa"/>
          </w:tcPr>
          <w:p w14:paraId="06436CF3" w14:textId="77777777" w:rsidR="00D60F3D" w:rsidRPr="00C154EF" w:rsidRDefault="00D60F3D" w:rsidP="00150261">
            <w:pPr>
              <w:ind w:firstLine="0"/>
              <w:jc w:val="both"/>
              <w:rPr>
                <w:sz w:val="22"/>
                <w:szCs w:val="22"/>
              </w:rPr>
            </w:pPr>
          </w:p>
        </w:tc>
      </w:tr>
      <w:tr w:rsidR="00D60F3D" w:rsidRPr="00C154EF" w14:paraId="00728679" w14:textId="77777777" w:rsidTr="00150261">
        <w:trPr>
          <w:trHeight w:val="30"/>
          <w:jc w:val="center"/>
        </w:trPr>
        <w:tc>
          <w:tcPr>
            <w:tcW w:w="1333" w:type="dxa"/>
          </w:tcPr>
          <w:p w14:paraId="0CBE89FF" w14:textId="77777777" w:rsidR="00D60F3D" w:rsidRPr="00C154EF" w:rsidRDefault="00D60F3D" w:rsidP="00150261">
            <w:pPr>
              <w:ind w:firstLine="0"/>
              <w:jc w:val="both"/>
              <w:rPr>
                <w:sz w:val="22"/>
                <w:szCs w:val="22"/>
              </w:rPr>
            </w:pPr>
            <w:r w:rsidRPr="00C154EF">
              <w:rPr>
                <w:sz w:val="22"/>
                <w:szCs w:val="22"/>
              </w:rPr>
              <w:t>4 точкам</w:t>
            </w:r>
          </w:p>
        </w:tc>
        <w:tc>
          <w:tcPr>
            <w:tcW w:w="1385" w:type="dxa"/>
          </w:tcPr>
          <w:p w14:paraId="04C0A2FA" w14:textId="77777777" w:rsidR="00D60F3D" w:rsidRPr="00C154EF" w:rsidRDefault="00D60F3D" w:rsidP="00150261">
            <w:pPr>
              <w:ind w:firstLine="0"/>
              <w:jc w:val="both"/>
              <w:rPr>
                <w:sz w:val="22"/>
                <w:szCs w:val="22"/>
              </w:rPr>
            </w:pPr>
            <w:r w:rsidRPr="00C154EF">
              <w:rPr>
                <w:sz w:val="22"/>
                <w:szCs w:val="22"/>
              </w:rPr>
              <w:t>Тяжелые металлы</w:t>
            </w:r>
          </w:p>
        </w:tc>
        <w:tc>
          <w:tcPr>
            <w:tcW w:w="3955" w:type="dxa"/>
          </w:tcPr>
          <w:p w14:paraId="6D391228" w14:textId="77777777" w:rsidR="00D60F3D" w:rsidRPr="00C154EF" w:rsidRDefault="00D60F3D" w:rsidP="00150261">
            <w:pPr>
              <w:ind w:firstLine="0"/>
              <w:jc w:val="both"/>
              <w:rPr>
                <w:sz w:val="22"/>
                <w:szCs w:val="22"/>
              </w:rPr>
            </w:pPr>
          </w:p>
        </w:tc>
        <w:tc>
          <w:tcPr>
            <w:tcW w:w="1400" w:type="dxa"/>
          </w:tcPr>
          <w:p w14:paraId="417A715B" w14:textId="77777777" w:rsidR="00D60F3D" w:rsidRPr="00C154EF" w:rsidRDefault="00D60F3D" w:rsidP="00150261">
            <w:pPr>
              <w:ind w:firstLine="0"/>
              <w:jc w:val="both"/>
              <w:rPr>
                <w:sz w:val="22"/>
                <w:szCs w:val="22"/>
              </w:rPr>
            </w:pPr>
            <w:r w:rsidRPr="00C154EF">
              <w:rPr>
                <w:sz w:val="22"/>
                <w:szCs w:val="22"/>
              </w:rPr>
              <w:t>Раз/кв.</w:t>
            </w:r>
          </w:p>
        </w:tc>
        <w:tc>
          <w:tcPr>
            <w:tcW w:w="1272" w:type="dxa"/>
          </w:tcPr>
          <w:p w14:paraId="115B8E66" w14:textId="77777777" w:rsidR="00D60F3D" w:rsidRPr="00C154EF" w:rsidRDefault="00D60F3D" w:rsidP="00150261">
            <w:pPr>
              <w:ind w:firstLine="0"/>
              <w:jc w:val="both"/>
              <w:rPr>
                <w:sz w:val="22"/>
                <w:szCs w:val="22"/>
              </w:rPr>
            </w:pPr>
          </w:p>
        </w:tc>
      </w:tr>
      <w:tr w:rsidR="00D60F3D" w:rsidRPr="00C154EF" w14:paraId="5F4BCD8D" w14:textId="77777777" w:rsidTr="00150261">
        <w:trPr>
          <w:trHeight w:val="30"/>
          <w:jc w:val="center"/>
        </w:trPr>
        <w:tc>
          <w:tcPr>
            <w:tcW w:w="1333" w:type="dxa"/>
          </w:tcPr>
          <w:p w14:paraId="449D71E6" w14:textId="77777777" w:rsidR="00D60F3D" w:rsidRPr="00C154EF" w:rsidRDefault="00D60F3D" w:rsidP="00150261">
            <w:pPr>
              <w:ind w:firstLine="0"/>
              <w:jc w:val="both"/>
              <w:rPr>
                <w:sz w:val="22"/>
                <w:szCs w:val="22"/>
              </w:rPr>
            </w:pPr>
          </w:p>
        </w:tc>
        <w:tc>
          <w:tcPr>
            <w:tcW w:w="1385" w:type="dxa"/>
          </w:tcPr>
          <w:p w14:paraId="67276942" w14:textId="77777777" w:rsidR="00D60F3D" w:rsidRPr="00C154EF" w:rsidRDefault="00D60F3D" w:rsidP="00150261">
            <w:pPr>
              <w:ind w:firstLine="0"/>
              <w:jc w:val="both"/>
              <w:rPr>
                <w:sz w:val="22"/>
                <w:szCs w:val="22"/>
              </w:rPr>
            </w:pPr>
            <w:r w:rsidRPr="00C154EF">
              <w:rPr>
                <w:sz w:val="22"/>
                <w:szCs w:val="22"/>
              </w:rPr>
              <w:t>Плотный остаток</w:t>
            </w:r>
          </w:p>
        </w:tc>
        <w:tc>
          <w:tcPr>
            <w:tcW w:w="3955" w:type="dxa"/>
          </w:tcPr>
          <w:p w14:paraId="6DFDF313" w14:textId="77777777" w:rsidR="00D60F3D" w:rsidRPr="00C154EF" w:rsidRDefault="00D60F3D" w:rsidP="00150261">
            <w:pPr>
              <w:ind w:firstLine="0"/>
              <w:jc w:val="both"/>
              <w:rPr>
                <w:sz w:val="22"/>
                <w:szCs w:val="22"/>
              </w:rPr>
            </w:pPr>
          </w:p>
        </w:tc>
        <w:tc>
          <w:tcPr>
            <w:tcW w:w="1400" w:type="dxa"/>
          </w:tcPr>
          <w:p w14:paraId="42630189" w14:textId="77777777" w:rsidR="00D60F3D" w:rsidRPr="00C154EF" w:rsidRDefault="00D60F3D" w:rsidP="00150261">
            <w:pPr>
              <w:ind w:firstLine="0"/>
              <w:jc w:val="both"/>
              <w:rPr>
                <w:sz w:val="22"/>
                <w:szCs w:val="22"/>
              </w:rPr>
            </w:pPr>
            <w:r w:rsidRPr="00C154EF">
              <w:rPr>
                <w:sz w:val="22"/>
                <w:szCs w:val="22"/>
              </w:rPr>
              <w:t>Раз/кв.</w:t>
            </w:r>
          </w:p>
        </w:tc>
        <w:tc>
          <w:tcPr>
            <w:tcW w:w="1272" w:type="dxa"/>
          </w:tcPr>
          <w:p w14:paraId="6B3EB251" w14:textId="77777777" w:rsidR="00D60F3D" w:rsidRPr="00C154EF" w:rsidRDefault="00D60F3D" w:rsidP="00150261">
            <w:pPr>
              <w:ind w:firstLine="0"/>
              <w:jc w:val="both"/>
              <w:rPr>
                <w:sz w:val="22"/>
                <w:szCs w:val="22"/>
              </w:rPr>
            </w:pPr>
            <w:r w:rsidRPr="00C154EF">
              <w:rPr>
                <w:sz w:val="22"/>
                <w:szCs w:val="22"/>
              </w:rPr>
              <w:t>ПНДФ 16.1.21-98</w:t>
            </w:r>
          </w:p>
        </w:tc>
      </w:tr>
    </w:tbl>
    <w:p w14:paraId="7A198B49" w14:textId="77777777" w:rsidR="00D60F3D" w:rsidRPr="00134188" w:rsidRDefault="00D60F3D" w:rsidP="00D60F3D">
      <w:pPr>
        <w:jc w:val="both"/>
      </w:pPr>
    </w:p>
    <w:p w14:paraId="41017365" w14:textId="77777777" w:rsidR="00D60F3D" w:rsidRPr="00134188" w:rsidRDefault="00D60F3D" w:rsidP="00D60F3D">
      <w:pPr>
        <w:jc w:val="both"/>
      </w:pPr>
    </w:p>
    <w:p w14:paraId="6FB4B78A" w14:textId="77777777" w:rsidR="00D60F3D" w:rsidRPr="00134188" w:rsidRDefault="00D60F3D" w:rsidP="00D60F3D">
      <w:pPr>
        <w:pStyle w:val="1"/>
        <w:ind w:left="426"/>
      </w:pPr>
      <w:r w:rsidRPr="00134188">
        <w:t>Таблица  - План-график внутренних проверок и процедур устранения нарушений экологического законодательства</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55"/>
        <w:gridCol w:w="5245"/>
        <w:gridCol w:w="3539"/>
      </w:tblGrid>
      <w:tr w:rsidR="00D60F3D" w:rsidRPr="00134188" w14:paraId="5E0D24B1" w14:textId="77777777" w:rsidTr="00150261">
        <w:trPr>
          <w:trHeight w:val="30"/>
        </w:trPr>
        <w:tc>
          <w:tcPr>
            <w:tcW w:w="297" w:type="pct"/>
            <w:tcMar>
              <w:top w:w="15" w:type="dxa"/>
              <w:left w:w="15" w:type="dxa"/>
              <w:bottom w:w="15" w:type="dxa"/>
              <w:right w:w="15" w:type="dxa"/>
            </w:tcMar>
          </w:tcPr>
          <w:p w14:paraId="02F21EC6" w14:textId="77777777" w:rsidR="00D60F3D" w:rsidRPr="00134188" w:rsidRDefault="00D60F3D" w:rsidP="00150261">
            <w:pPr>
              <w:spacing w:before="100" w:beforeAutospacing="1"/>
              <w:ind w:firstLine="0"/>
              <w:rPr>
                <w:rFonts w:cs="Times New Roman"/>
                <w:sz w:val="24"/>
                <w:szCs w:val="24"/>
              </w:rPr>
            </w:pPr>
            <w:r w:rsidRPr="00134188">
              <w:rPr>
                <w:rFonts w:cs="Times New Roman"/>
                <w:color w:val="000000"/>
                <w:sz w:val="24"/>
                <w:szCs w:val="24"/>
              </w:rPr>
              <w:t>№</w:t>
            </w:r>
          </w:p>
        </w:tc>
        <w:tc>
          <w:tcPr>
            <w:tcW w:w="2808" w:type="pct"/>
            <w:tcMar>
              <w:top w:w="15" w:type="dxa"/>
              <w:left w:w="15" w:type="dxa"/>
              <w:bottom w:w="15" w:type="dxa"/>
              <w:right w:w="15" w:type="dxa"/>
            </w:tcMar>
          </w:tcPr>
          <w:p w14:paraId="1D934C27" w14:textId="77777777" w:rsidR="00D60F3D" w:rsidRPr="00134188" w:rsidRDefault="00D60F3D" w:rsidP="00150261">
            <w:pPr>
              <w:spacing w:before="100" w:beforeAutospacing="1"/>
              <w:ind w:firstLine="0"/>
              <w:rPr>
                <w:rFonts w:cs="Times New Roman"/>
                <w:sz w:val="24"/>
                <w:szCs w:val="24"/>
              </w:rPr>
            </w:pPr>
            <w:r w:rsidRPr="00134188">
              <w:rPr>
                <w:rFonts w:cs="Times New Roman"/>
                <w:color w:val="000000"/>
                <w:sz w:val="24"/>
                <w:szCs w:val="24"/>
              </w:rPr>
              <w:t>Подразделение предприятия или предмет проверки</w:t>
            </w:r>
          </w:p>
        </w:tc>
        <w:tc>
          <w:tcPr>
            <w:tcW w:w="1895" w:type="pct"/>
            <w:tcMar>
              <w:top w:w="15" w:type="dxa"/>
              <w:left w:w="15" w:type="dxa"/>
              <w:bottom w:w="15" w:type="dxa"/>
              <w:right w:w="15" w:type="dxa"/>
            </w:tcMar>
          </w:tcPr>
          <w:p w14:paraId="36DD2CD1" w14:textId="77777777" w:rsidR="00D60F3D" w:rsidRPr="00134188" w:rsidRDefault="00D60F3D" w:rsidP="00150261">
            <w:pPr>
              <w:spacing w:before="100" w:beforeAutospacing="1"/>
              <w:ind w:firstLine="0"/>
              <w:rPr>
                <w:rFonts w:cs="Times New Roman"/>
                <w:sz w:val="24"/>
                <w:szCs w:val="24"/>
              </w:rPr>
            </w:pPr>
            <w:r w:rsidRPr="00134188">
              <w:rPr>
                <w:rFonts w:cs="Times New Roman"/>
                <w:color w:val="000000"/>
                <w:sz w:val="24"/>
                <w:szCs w:val="24"/>
              </w:rPr>
              <w:t>Периодичность проведения</w:t>
            </w:r>
          </w:p>
        </w:tc>
      </w:tr>
      <w:tr w:rsidR="00D60F3D" w:rsidRPr="00134188" w14:paraId="5ECF2395" w14:textId="77777777" w:rsidTr="00150261">
        <w:trPr>
          <w:trHeight w:val="30"/>
        </w:trPr>
        <w:tc>
          <w:tcPr>
            <w:tcW w:w="297" w:type="pct"/>
            <w:tcMar>
              <w:top w:w="15" w:type="dxa"/>
              <w:left w:w="15" w:type="dxa"/>
              <w:bottom w:w="15" w:type="dxa"/>
              <w:right w:w="15" w:type="dxa"/>
            </w:tcMar>
          </w:tcPr>
          <w:p w14:paraId="3945812E" w14:textId="77777777" w:rsidR="00D60F3D" w:rsidRPr="00134188" w:rsidRDefault="00D60F3D" w:rsidP="00150261">
            <w:pPr>
              <w:spacing w:before="100" w:beforeAutospacing="1"/>
              <w:ind w:firstLine="0"/>
              <w:jc w:val="center"/>
              <w:rPr>
                <w:rFonts w:cs="Times New Roman"/>
                <w:sz w:val="24"/>
                <w:szCs w:val="24"/>
              </w:rPr>
            </w:pPr>
            <w:r w:rsidRPr="00134188">
              <w:rPr>
                <w:rFonts w:cs="Times New Roman"/>
                <w:color w:val="000000"/>
                <w:sz w:val="24"/>
                <w:szCs w:val="24"/>
              </w:rPr>
              <w:t>1</w:t>
            </w:r>
          </w:p>
        </w:tc>
        <w:tc>
          <w:tcPr>
            <w:tcW w:w="2808" w:type="pct"/>
            <w:tcMar>
              <w:top w:w="15" w:type="dxa"/>
              <w:left w:w="15" w:type="dxa"/>
              <w:bottom w:w="15" w:type="dxa"/>
              <w:right w:w="15" w:type="dxa"/>
            </w:tcMar>
          </w:tcPr>
          <w:p w14:paraId="3A79843F" w14:textId="77777777" w:rsidR="00D60F3D" w:rsidRPr="00134188" w:rsidRDefault="00D60F3D" w:rsidP="00150261">
            <w:pPr>
              <w:spacing w:before="100" w:beforeAutospacing="1"/>
              <w:ind w:firstLine="0"/>
              <w:jc w:val="center"/>
              <w:rPr>
                <w:rFonts w:cs="Times New Roman"/>
                <w:sz w:val="24"/>
                <w:szCs w:val="24"/>
              </w:rPr>
            </w:pPr>
            <w:r w:rsidRPr="00134188">
              <w:rPr>
                <w:rFonts w:cs="Times New Roman"/>
                <w:color w:val="000000"/>
                <w:sz w:val="24"/>
                <w:szCs w:val="24"/>
              </w:rPr>
              <w:t>2</w:t>
            </w:r>
          </w:p>
        </w:tc>
        <w:tc>
          <w:tcPr>
            <w:tcW w:w="1895" w:type="pct"/>
            <w:tcMar>
              <w:top w:w="15" w:type="dxa"/>
              <w:left w:w="15" w:type="dxa"/>
              <w:bottom w:w="15" w:type="dxa"/>
              <w:right w:w="15" w:type="dxa"/>
            </w:tcMar>
          </w:tcPr>
          <w:p w14:paraId="62D34A1D" w14:textId="77777777" w:rsidR="00D60F3D" w:rsidRPr="00134188" w:rsidRDefault="00D60F3D" w:rsidP="00150261">
            <w:pPr>
              <w:spacing w:before="100" w:beforeAutospacing="1"/>
              <w:ind w:firstLine="0"/>
              <w:jc w:val="center"/>
              <w:rPr>
                <w:rFonts w:cs="Times New Roman"/>
                <w:sz w:val="24"/>
                <w:szCs w:val="24"/>
              </w:rPr>
            </w:pPr>
            <w:r w:rsidRPr="00134188">
              <w:rPr>
                <w:rFonts w:cs="Times New Roman"/>
                <w:color w:val="000000"/>
                <w:sz w:val="24"/>
                <w:szCs w:val="24"/>
              </w:rPr>
              <w:t>3</w:t>
            </w:r>
          </w:p>
        </w:tc>
      </w:tr>
      <w:tr w:rsidR="00D60F3D" w:rsidRPr="00134188" w14:paraId="562158FA" w14:textId="77777777" w:rsidTr="00150261">
        <w:trPr>
          <w:trHeight w:val="30"/>
        </w:trPr>
        <w:tc>
          <w:tcPr>
            <w:tcW w:w="297" w:type="pct"/>
            <w:tcMar>
              <w:top w:w="15" w:type="dxa"/>
              <w:left w:w="15" w:type="dxa"/>
              <w:bottom w:w="15" w:type="dxa"/>
              <w:right w:w="15" w:type="dxa"/>
            </w:tcMar>
          </w:tcPr>
          <w:p w14:paraId="4B94FE4B" w14:textId="77777777" w:rsidR="00D60F3D" w:rsidRPr="00134188" w:rsidRDefault="00D60F3D" w:rsidP="00150261">
            <w:pPr>
              <w:spacing w:before="100" w:beforeAutospacing="1"/>
              <w:ind w:firstLine="0"/>
              <w:jc w:val="center"/>
              <w:rPr>
                <w:rFonts w:cs="Times New Roman"/>
                <w:color w:val="000000"/>
                <w:sz w:val="24"/>
                <w:szCs w:val="24"/>
              </w:rPr>
            </w:pPr>
            <w:r w:rsidRPr="00134188">
              <w:rPr>
                <w:rFonts w:cs="Times New Roman"/>
                <w:color w:val="000000"/>
                <w:sz w:val="24"/>
                <w:szCs w:val="24"/>
              </w:rPr>
              <w:t>1</w:t>
            </w:r>
          </w:p>
        </w:tc>
        <w:tc>
          <w:tcPr>
            <w:tcW w:w="2808" w:type="pct"/>
            <w:tcMar>
              <w:top w:w="15" w:type="dxa"/>
              <w:left w:w="15" w:type="dxa"/>
              <w:bottom w:w="15" w:type="dxa"/>
              <w:right w:w="15" w:type="dxa"/>
            </w:tcMar>
          </w:tcPr>
          <w:p w14:paraId="2DEC640E" w14:textId="77777777" w:rsidR="00D60F3D" w:rsidRPr="00134188" w:rsidRDefault="00D60F3D" w:rsidP="00150261">
            <w:pPr>
              <w:spacing w:before="100" w:beforeAutospacing="1"/>
              <w:ind w:firstLine="0"/>
              <w:jc w:val="center"/>
              <w:rPr>
                <w:rFonts w:cs="Times New Roman"/>
                <w:color w:val="000000"/>
                <w:sz w:val="24"/>
                <w:szCs w:val="24"/>
              </w:rPr>
            </w:pPr>
            <w:r w:rsidRPr="00134188">
              <w:t>Контроль проведения инструментальных замеров</w:t>
            </w:r>
          </w:p>
        </w:tc>
        <w:tc>
          <w:tcPr>
            <w:tcW w:w="1895" w:type="pct"/>
            <w:tcMar>
              <w:top w:w="15" w:type="dxa"/>
              <w:left w:w="15" w:type="dxa"/>
              <w:bottom w:w="15" w:type="dxa"/>
              <w:right w:w="15" w:type="dxa"/>
            </w:tcMar>
          </w:tcPr>
          <w:p w14:paraId="60C73AA3" w14:textId="77777777" w:rsidR="00D60F3D" w:rsidRPr="00134188" w:rsidRDefault="00D60F3D" w:rsidP="00150261">
            <w:pPr>
              <w:spacing w:before="100" w:beforeAutospacing="1"/>
              <w:ind w:firstLine="0"/>
              <w:jc w:val="center"/>
              <w:rPr>
                <w:rFonts w:cs="Times New Roman"/>
                <w:color w:val="000000"/>
                <w:sz w:val="24"/>
                <w:szCs w:val="24"/>
              </w:rPr>
            </w:pPr>
            <w:r w:rsidRPr="00134188">
              <w:t>Ежеквартально в соответствии с программой ПЭК</w:t>
            </w:r>
          </w:p>
        </w:tc>
      </w:tr>
      <w:tr w:rsidR="00D60F3D" w:rsidRPr="00134188" w14:paraId="4E81CDC2" w14:textId="77777777" w:rsidTr="00150261">
        <w:trPr>
          <w:trHeight w:val="30"/>
        </w:trPr>
        <w:tc>
          <w:tcPr>
            <w:tcW w:w="297" w:type="pct"/>
            <w:tcMar>
              <w:top w:w="15" w:type="dxa"/>
              <w:left w:w="15" w:type="dxa"/>
              <w:bottom w:w="15" w:type="dxa"/>
              <w:right w:w="15" w:type="dxa"/>
            </w:tcMar>
          </w:tcPr>
          <w:p w14:paraId="585F5FE3" w14:textId="77777777" w:rsidR="00D60F3D" w:rsidRPr="00134188" w:rsidRDefault="00D60F3D" w:rsidP="00150261">
            <w:pPr>
              <w:spacing w:before="100" w:beforeAutospacing="1"/>
              <w:ind w:firstLine="0"/>
              <w:jc w:val="center"/>
              <w:rPr>
                <w:rFonts w:cs="Times New Roman"/>
                <w:color w:val="000000"/>
                <w:sz w:val="24"/>
                <w:szCs w:val="24"/>
              </w:rPr>
            </w:pPr>
            <w:r w:rsidRPr="00134188">
              <w:rPr>
                <w:rFonts w:cs="Times New Roman"/>
                <w:color w:val="000000"/>
                <w:sz w:val="24"/>
                <w:szCs w:val="24"/>
              </w:rPr>
              <w:t>2</w:t>
            </w:r>
          </w:p>
        </w:tc>
        <w:tc>
          <w:tcPr>
            <w:tcW w:w="2808" w:type="pct"/>
            <w:tcMar>
              <w:top w:w="15" w:type="dxa"/>
              <w:left w:w="15" w:type="dxa"/>
              <w:bottom w:w="15" w:type="dxa"/>
              <w:right w:w="15" w:type="dxa"/>
            </w:tcMar>
          </w:tcPr>
          <w:p w14:paraId="5DEE64F9" w14:textId="77777777" w:rsidR="00D60F3D" w:rsidRPr="00134188" w:rsidRDefault="00D60F3D" w:rsidP="00150261">
            <w:pPr>
              <w:spacing w:before="100" w:beforeAutospacing="1"/>
              <w:ind w:firstLine="0"/>
              <w:jc w:val="center"/>
            </w:pPr>
            <w:r w:rsidRPr="00134188">
              <w:t>Контроль за состоянием мест хранения отходов производства и потребления</w:t>
            </w:r>
          </w:p>
        </w:tc>
        <w:tc>
          <w:tcPr>
            <w:tcW w:w="1895" w:type="pct"/>
            <w:tcMar>
              <w:top w:w="15" w:type="dxa"/>
              <w:left w:w="15" w:type="dxa"/>
              <w:bottom w:w="15" w:type="dxa"/>
              <w:right w:w="15" w:type="dxa"/>
            </w:tcMar>
          </w:tcPr>
          <w:p w14:paraId="1DA498AC" w14:textId="77777777" w:rsidR="00D60F3D" w:rsidRPr="00134188" w:rsidRDefault="00D60F3D" w:rsidP="00150261">
            <w:pPr>
              <w:spacing w:before="100" w:beforeAutospacing="1"/>
              <w:ind w:firstLine="0"/>
              <w:jc w:val="center"/>
            </w:pPr>
            <w:r w:rsidRPr="00134188">
              <w:t>Ежемесячно</w:t>
            </w:r>
          </w:p>
        </w:tc>
      </w:tr>
      <w:tr w:rsidR="00D60F3D" w:rsidRPr="00134188" w14:paraId="4BA8B06E" w14:textId="77777777" w:rsidTr="00150261">
        <w:trPr>
          <w:trHeight w:val="30"/>
        </w:trPr>
        <w:tc>
          <w:tcPr>
            <w:tcW w:w="297" w:type="pct"/>
            <w:tcMar>
              <w:top w:w="15" w:type="dxa"/>
              <w:left w:w="15" w:type="dxa"/>
              <w:bottom w:w="15" w:type="dxa"/>
              <w:right w:w="15" w:type="dxa"/>
            </w:tcMar>
          </w:tcPr>
          <w:p w14:paraId="64BF6C0F" w14:textId="77777777" w:rsidR="00D60F3D" w:rsidRPr="00134188" w:rsidRDefault="00D60F3D" w:rsidP="00150261">
            <w:pPr>
              <w:spacing w:before="100" w:beforeAutospacing="1"/>
              <w:ind w:firstLine="0"/>
              <w:jc w:val="center"/>
              <w:rPr>
                <w:rFonts w:cs="Times New Roman"/>
                <w:color w:val="000000"/>
                <w:sz w:val="24"/>
                <w:szCs w:val="24"/>
              </w:rPr>
            </w:pPr>
            <w:r w:rsidRPr="00134188">
              <w:rPr>
                <w:rFonts w:cs="Times New Roman"/>
                <w:color w:val="000000"/>
                <w:sz w:val="24"/>
                <w:szCs w:val="24"/>
              </w:rPr>
              <w:t>3</w:t>
            </w:r>
          </w:p>
        </w:tc>
        <w:tc>
          <w:tcPr>
            <w:tcW w:w="2808" w:type="pct"/>
            <w:tcMar>
              <w:top w:w="15" w:type="dxa"/>
              <w:left w:w="15" w:type="dxa"/>
              <w:bottom w:w="15" w:type="dxa"/>
              <w:right w:w="15" w:type="dxa"/>
            </w:tcMar>
          </w:tcPr>
          <w:p w14:paraId="1EA15A76" w14:textId="77777777" w:rsidR="00D60F3D" w:rsidRPr="00134188" w:rsidRDefault="00D60F3D" w:rsidP="00150261">
            <w:pPr>
              <w:spacing w:before="100" w:beforeAutospacing="1"/>
              <w:ind w:firstLine="0"/>
              <w:jc w:val="center"/>
            </w:pPr>
            <w:r w:rsidRPr="00134188">
              <w:t>Контроль за состоянием территории</w:t>
            </w:r>
          </w:p>
        </w:tc>
        <w:tc>
          <w:tcPr>
            <w:tcW w:w="1895" w:type="pct"/>
            <w:tcMar>
              <w:top w:w="15" w:type="dxa"/>
              <w:left w:w="15" w:type="dxa"/>
              <w:bottom w:w="15" w:type="dxa"/>
              <w:right w:w="15" w:type="dxa"/>
            </w:tcMar>
          </w:tcPr>
          <w:p w14:paraId="2F1820A2" w14:textId="77777777" w:rsidR="00D60F3D" w:rsidRPr="00134188" w:rsidRDefault="00D60F3D" w:rsidP="00150261">
            <w:pPr>
              <w:spacing w:before="100" w:beforeAutospacing="1"/>
              <w:ind w:firstLine="0"/>
              <w:jc w:val="center"/>
            </w:pPr>
            <w:r w:rsidRPr="00134188">
              <w:t>Еженедельно</w:t>
            </w:r>
          </w:p>
        </w:tc>
      </w:tr>
      <w:tr w:rsidR="00D60F3D" w:rsidRPr="00134188" w14:paraId="32EA4721" w14:textId="77777777" w:rsidTr="00150261">
        <w:trPr>
          <w:trHeight w:val="30"/>
        </w:trPr>
        <w:tc>
          <w:tcPr>
            <w:tcW w:w="297" w:type="pct"/>
            <w:tcMar>
              <w:top w:w="15" w:type="dxa"/>
              <w:left w:w="15" w:type="dxa"/>
              <w:bottom w:w="15" w:type="dxa"/>
              <w:right w:w="15" w:type="dxa"/>
            </w:tcMar>
          </w:tcPr>
          <w:p w14:paraId="2185540A" w14:textId="77777777" w:rsidR="00D60F3D" w:rsidRPr="00134188" w:rsidRDefault="00D60F3D" w:rsidP="00150261">
            <w:pPr>
              <w:spacing w:before="100" w:beforeAutospacing="1"/>
              <w:ind w:firstLine="0"/>
              <w:jc w:val="center"/>
              <w:rPr>
                <w:rFonts w:cs="Times New Roman"/>
                <w:color w:val="000000"/>
                <w:sz w:val="24"/>
                <w:szCs w:val="24"/>
              </w:rPr>
            </w:pPr>
            <w:r w:rsidRPr="00134188">
              <w:rPr>
                <w:rFonts w:cs="Times New Roman"/>
                <w:color w:val="000000"/>
                <w:sz w:val="24"/>
                <w:szCs w:val="24"/>
              </w:rPr>
              <w:t>4</w:t>
            </w:r>
          </w:p>
        </w:tc>
        <w:tc>
          <w:tcPr>
            <w:tcW w:w="2808" w:type="pct"/>
            <w:tcMar>
              <w:top w:w="15" w:type="dxa"/>
              <w:left w:w="15" w:type="dxa"/>
              <w:bottom w:w="15" w:type="dxa"/>
              <w:right w:w="15" w:type="dxa"/>
            </w:tcMar>
          </w:tcPr>
          <w:p w14:paraId="12F5C293" w14:textId="77777777" w:rsidR="00D60F3D" w:rsidRPr="00134188" w:rsidRDefault="00D60F3D" w:rsidP="00150261">
            <w:pPr>
              <w:spacing w:before="100" w:beforeAutospacing="1"/>
              <w:ind w:firstLine="0"/>
              <w:jc w:val="center"/>
            </w:pPr>
            <w:r w:rsidRPr="00134188">
              <w:t>Контроль за загрязнением почвенного покрова</w:t>
            </w:r>
          </w:p>
        </w:tc>
        <w:tc>
          <w:tcPr>
            <w:tcW w:w="1895" w:type="pct"/>
            <w:tcMar>
              <w:top w:w="15" w:type="dxa"/>
              <w:left w:w="15" w:type="dxa"/>
              <w:bottom w:w="15" w:type="dxa"/>
              <w:right w:w="15" w:type="dxa"/>
            </w:tcMar>
          </w:tcPr>
          <w:p w14:paraId="79364B0E" w14:textId="77777777" w:rsidR="00D60F3D" w:rsidRPr="00134188" w:rsidRDefault="00D60F3D" w:rsidP="00150261">
            <w:pPr>
              <w:spacing w:before="100" w:beforeAutospacing="1"/>
              <w:ind w:firstLine="0"/>
              <w:jc w:val="center"/>
            </w:pPr>
            <w:r w:rsidRPr="00134188">
              <w:t>Ежеквартально в соответствии с программой ПЭК</w:t>
            </w:r>
          </w:p>
        </w:tc>
      </w:tr>
      <w:tr w:rsidR="00D60F3D" w:rsidRPr="00134188" w14:paraId="2B8B81B0" w14:textId="77777777" w:rsidTr="00150261">
        <w:trPr>
          <w:trHeight w:val="30"/>
        </w:trPr>
        <w:tc>
          <w:tcPr>
            <w:tcW w:w="297" w:type="pct"/>
            <w:tcMar>
              <w:top w:w="15" w:type="dxa"/>
              <w:left w:w="15" w:type="dxa"/>
              <w:bottom w:w="15" w:type="dxa"/>
              <w:right w:w="15" w:type="dxa"/>
            </w:tcMar>
          </w:tcPr>
          <w:p w14:paraId="60B79E2B" w14:textId="77777777" w:rsidR="00D60F3D" w:rsidRPr="00134188" w:rsidRDefault="00D60F3D" w:rsidP="00150261">
            <w:pPr>
              <w:spacing w:before="100" w:beforeAutospacing="1"/>
              <w:ind w:firstLine="0"/>
              <w:jc w:val="center"/>
              <w:rPr>
                <w:rFonts w:cs="Times New Roman"/>
                <w:color w:val="000000"/>
                <w:sz w:val="24"/>
                <w:szCs w:val="24"/>
              </w:rPr>
            </w:pPr>
            <w:r w:rsidRPr="00134188">
              <w:rPr>
                <w:rFonts w:cs="Times New Roman"/>
                <w:color w:val="000000"/>
                <w:sz w:val="24"/>
                <w:szCs w:val="24"/>
              </w:rPr>
              <w:t>5</w:t>
            </w:r>
          </w:p>
        </w:tc>
        <w:tc>
          <w:tcPr>
            <w:tcW w:w="2808" w:type="pct"/>
            <w:tcMar>
              <w:top w:w="15" w:type="dxa"/>
              <w:left w:w="15" w:type="dxa"/>
              <w:bottom w:w="15" w:type="dxa"/>
              <w:right w:w="15" w:type="dxa"/>
            </w:tcMar>
          </w:tcPr>
          <w:p w14:paraId="7F3BC803" w14:textId="77777777" w:rsidR="00D60F3D" w:rsidRPr="00134188" w:rsidRDefault="00D60F3D" w:rsidP="00150261">
            <w:pPr>
              <w:spacing w:before="100" w:beforeAutospacing="1"/>
              <w:ind w:firstLine="0"/>
              <w:jc w:val="center"/>
            </w:pPr>
            <w:r w:rsidRPr="00134188">
              <w:t>Контроль за сбором и своевременным вывозом строительных отходов при проведении текущих ремонтов</w:t>
            </w:r>
          </w:p>
        </w:tc>
        <w:tc>
          <w:tcPr>
            <w:tcW w:w="1895" w:type="pct"/>
            <w:tcMar>
              <w:top w:w="15" w:type="dxa"/>
              <w:left w:w="15" w:type="dxa"/>
              <w:bottom w:w="15" w:type="dxa"/>
              <w:right w:w="15" w:type="dxa"/>
            </w:tcMar>
          </w:tcPr>
          <w:p w14:paraId="3375069D" w14:textId="77777777" w:rsidR="00D60F3D" w:rsidRPr="00134188" w:rsidRDefault="00D60F3D" w:rsidP="00150261">
            <w:pPr>
              <w:spacing w:before="100" w:beforeAutospacing="1"/>
              <w:ind w:firstLine="0"/>
              <w:jc w:val="center"/>
            </w:pPr>
            <w:r w:rsidRPr="00134188">
              <w:t>Еженедельно при проведении текущего ремонта</w:t>
            </w:r>
          </w:p>
        </w:tc>
      </w:tr>
    </w:tbl>
    <w:p w14:paraId="07DE9DC5" w14:textId="69DF531B" w:rsidR="002D15D5" w:rsidRDefault="002D15D5" w:rsidP="002D15D5">
      <w:r>
        <w:t>Оператор объекта принимает меры по регулярной внутренней проверке соблюдения требований экологического законодательства РК и сопоставлению результатов производственного экологического контроля с условиями экологического и иных разрешений.</w:t>
      </w:r>
    </w:p>
    <w:p w14:paraId="16C45417" w14:textId="5D84E541" w:rsidR="002D15D5" w:rsidRPr="002D15D5" w:rsidRDefault="002D15D5" w:rsidP="002D15D5">
      <w:r>
        <w:t>Внутренние проверки проводятся специалистами, в функции которого входят вопросы охраны окружающей среды и осуществление производственного экологического контроля, а также службами охраны окружающей среды, на которых возложена ответственность за организацию и проведение производственного экологического контроля. Контроль осуществляется в соответствии с планом-графиком внутренних проверок и процедур устранения нарушений экологического законодательства РК.</w:t>
      </w:r>
    </w:p>
    <w:p w14:paraId="1B3C3BBE" w14:textId="0300749F" w:rsidR="00B848FD" w:rsidRPr="001D1F07" w:rsidRDefault="00B848FD" w:rsidP="00B848FD">
      <w:pPr>
        <w:pStyle w:val="af0"/>
        <w:keepNext/>
        <w:jc w:val="left"/>
      </w:pPr>
      <w:r w:rsidRPr="001D1F07">
        <w:t>Таблица</w:t>
      </w:r>
      <w:r w:rsidR="004E03C6">
        <w:t xml:space="preserve"> 11</w:t>
      </w:r>
      <w:r w:rsidRPr="001D1F07">
        <w:t xml:space="preserve"> - План-график внутренних проверок и процедур устранения нарушений экологического законодательства</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55"/>
        <w:gridCol w:w="5245"/>
        <w:gridCol w:w="3539"/>
      </w:tblGrid>
      <w:tr w:rsidR="00B848FD" w:rsidRPr="00B82EFC" w14:paraId="6DA50243" w14:textId="77777777" w:rsidTr="002D15D5">
        <w:trPr>
          <w:trHeight w:val="30"/>
        </w:trPr>
        <w:tc>
          <w:tcPr>
            <w:tcW w:w="297" w:type="pct"/>
            <w:tcMar>
              <w:top w:w="15" w:type="dxa"/>
              <w:left w:w="15" w:type="dxa"/>
              <w:bottom w:w="15" w:type="dxa"/>
              <w:right w:w="15" w:type="dxa"/>
            </w:tcMar>
          </w:tcPr>
          <w:p w14:paraId="70CCAC35" w14:textId="77777777" w:rsidR="00B848FD" w:rsidRPr="00B82EFC" w:rsidRDefault="00B848FD" w:rsidP="004C149E">
            <w:pPr>
              <w:spacing w:before="100" w:beforeAutospacing="1"/>
              <w:ind w:firstLine="0"/>
              <w:rPr>
                <w:rFonts w:cs="Times New Roman"/>
                <w:sz w:val="24"/>
                <w:szCs w:val="24"/>
              </w:rPr>
            </w:pPr>
            <w:r w:rsidRPr="00B82EFC">
              <w:rPr>
                <w:rFonts w:cs="Times New Roman"/>
                <w:color w:val="000000"/>
                <w:sz w:val="24"/>
                <w:szCs w:val="24"/>
              </w:rPr>
              <w:t>№</w:t>
            </w:r>
          </w:p>
        </w:tc>
        <w:tc>
          <w:tcPr>
            <w:tcW w:w="2808" w:type="pct"/>
            <w:tcMar>
              <w:top w:w="15" w:type="dxa"/>
              <w:left w:w="15" w:type="dxa"/>
              <w:bottom w:w="15" w:type="dxa"/>
              <w:right w:w="15" w:type="dxa"/>
            </w:tcMar>
          </w:tcPr>
          <w:p w14:paraId="76F75254" w14:textId="77777777" w:rsidR="00B848FD" w:rsidRPr="00B82EFC" w:rsidRDefault="00B848FD" w:rsidP="004C149E">
            <w:pPr>
              <w:spacing w:before="100" w:beforeAutospacing="1"/>
              <w:ind w:firstLine="0"/>
              <w:rPr>
                <w:rFonts w:cs="Times New Roman"/>
                <w:sz w:val="24"/>
                <w:szCs w:val="24"/>
              </w:rPr>
            </w:pPr>
            <w:r w:rsidRPr="00B82EFC">
              <w:rPr>
                <w:rFonts w:cs="Times New Roman"/>
                <w:color w:val="000000"/>
                <w:sz w:val="24"/>
                <w:szCs w:val="24"/>
              </w:rPr>
              <w:t>Подразделение предприятия или предмет проверки</w:t>
            </w:r>
          </w:p>
        </w:tc>
        <w:tc>
          <w:tcPr>
            <w:tcW w:w="1896" w:type="pct"/>
            <w:tcMar>
              <w:top w:w="15" w:type="dxa"/>
              <w:left w:w="15" w:type="dxa"/>
              <w:bottom w:w="15" w:type="dxa"/>
              <w:right w:w="15" w:type="dxa"/>
            </w:tcMar>
          </w:tcPr>
          <w:p w14:paraId="091E6212" w14:textId="77777777" w:rsidR="00B848FD" w:rsidRPr="00B82EFC" w:rsidRDefault="00B848FD" w:rsidP="004C149E">
            <w:pPr>
              <w:spacing w:before="100" w:beforeAutospacing="1"/>
              <w:ind w:firstLine="0"/>
              <w:rPr>
                <w:rFonts w:cs="Times New Roman"/>
                <w:sz w:val="24"/>
                <w:szCs w:val="24"/>
              </w:rPr>
            </w:pPr>
            <w:r w:rsidRPr="00B82EFC">
              <w:rPr>
                <w:rFonts w:cs="Times New Roman"/>
                <w:color w:val="000000"/>
                <w:sz w:val="24"/>
                <w:szCs w:val="24"/>
              </w:rPr>
              <w:t>Периодичность проведения</w:t>
            </w:r>
          </w:p>
        </w:tc>
      </w:tr>
      <w:tr w:rsidR="00B848FD" w:rsidRPr="00B82EFC" w14:paraId="30670AE8" w14:textId="77777777" w:rsidTr="002D15D5">
        <w:trPr>
          <w:trHeight w:val="30"/>
        </w:trPr>
        <w:tc>
          <w:tcPr>
            <w:tcW w:w="297" w:type="pct"/>
            <w:tcMar>
              <w:top w:w="15" w:type="dxa"/>
              <w:left w:w="15" w:type="dxa"/>
              <w:bottom w:w="15" w:type="dxa"/>
              <w:right w:w="15" w:type="dxa"/>
            </w:tcMar>
          </w:tcPr>
          <w:p w14:paraId="6E54A73E" w14:textId="77777777" w:rsidR="00B848FD" w:rsidRPr="00B82EFC" w:rsidRDefault="00B848FD" w:rsidP="004C149E">
            <w:pPr>
              <w:spacing w:before="100" w:beforeAutospacing="1"/>
              <w:ind w:firstLine="0"/>
              <w:jc w:val="center"/>
              <w:rPr>
                <w:rFonts w:cs="Times New Roman"/>
                <w:sz w:val="24"/>
                <w:szCs w:val="24"/>
              </w:rPr>
            </w:pPr>
            <w:r w:rsidRPr="00B82EFC">
              <w:rPr>
                <w:rFonts w:cs="Times New Roman"/>
                <w:color w:val="000000"/>
                <w:sz w:val="24"/>
                <w:szCs w:val="24"/>
              </w:rPr>
              <w:t>1</w:t>
            </w:r>
          </w:p>
        </w:tc>
        <w:tc>
          <w:tcPr>
            <w:tcW w:w="2808" w:type="pct"/>
            <w:tcMar>
              <w:top w:w="15" w:type="dxa"/>
              <w:left w:w="15" w:type="dxa"/>
              <w:bottom w:w="15" w:type="dxa"/>
              <w:right w:w="15" w:type="dxa"/>
            </w:tcMar>
          </w:tcPr>
          <w:p w14:paraId="40A0ECBC" w14:textId="77777777" w:rsidR="00B848FD" w:rsidRPr="00B82EFC" w:rsidRDefault="00B848FD" w:rsidP="004C149E">
            <w:pPr>
              <w:spacing w:before="100" w:beforeAutospacing="1"/>
              <w:ind w:firstLine="0"/>
              <w:jc w:val="center"/>
              <w:rPr>
                <w:rFonts w:cs="Times New Roman"/>
                <w:sz w:val="24"/>
                <w:szCs w:val="24"/>
              </w:rPr>
            </w:pPr>
            <w:r w:rsidRPr="00B82EFC">
              <w:rPr>
                <w:rFonts w:cs="Times New Roman"/>
                <w:color w:val="000000"/>
                <w:sz w:val="24"/>
                <w:szCs w:val="24"/>
              </w:rPr>
              <w:t>2</w:t>
            </w:r>
          </w:p>
        </w:tc>
        <w:tc>
          <w:tcPr>
            <w:tcW w:w="1896" w:type="pct"/>
            <w:tcMar>
              <w:top w:w="15" w:type="dxa"/>
              <w:left w:w="15" w:type="dxa"/>
              <w:bottom w:w="15" w:type="dxa"/>
              <w:right w:w="15" w:type="dxa"/>
            </w:tcMar>
          </w:tcPr>
          <w:p w14:paraId="78A6C1D5" w14:textId="77777777" w:rsidR="00B848FD" w:rsidRPr="00B82EFC" w:rsidRDefault="00B848FD" w:rsidP="004C149E">
            <w:pPr>
              <w:spacing w:before="100" w:beforeAutospacing="1"/>
              <w:ind w:firstLine="0"/>
              <w:jc w:val="center"/>
              <w:rPr>
                <w:rFonts w:cs="Times New Roman"/>
                <w:sz w:val="24"/>
                <w:szCs w:val="24"/>
              </w:rPr>
            </w:pPr>
            <w:r w:rsidRPr="00B82EFC">
              <w:rPr>
                <w:rFonts w:cs="Times New Roman"/>
                <w:color w:val="000000"/>
                <w:sz w:val="24"/>
                <w:szCs w:val="24"/>
              </w:rPr>
              <w:t>3</w:t>
            </w:r>
          </w:p>
        </w:tc>
      </w:tr>
      <w:tr w:rsidR="002D15D5" w:rsidRPr="00B82EFC" w14:paraId="4ED45C50" w14:textId="77777777" w:rsidTr="002D15D5">
        <w:trPr>
          <w:trHeight w:val="30"/>
        </w:trPr>
        <w:tc>
          <w:tcPr>
            <w:tcW w:w="297" w:type="pct"/>
            <w:tcMar>
              <w:top w:w="15" w:type="dxa"/>
              <w:left w:w="15" w:type="dxa"/>
              <w:bottom w:w="15" w:type="dxa"/>
              <w:right w:w="15" w:type="dxa"/>
            </w:tcMar>
          </w:tcPr>
          <w:p w14:paraId="7520473A" w14:textId="43E64CF1" w:rsidR="002D15D5" w:rsidRPr="00B82EFC" w:rsidRDefault="002D15D5" w:rsidP="004C149E">
            <w:pPr>
              <w:spacing w:before="100" w:beforeAutospacing="1"/>
              <w:ind w:firstLine="0"/>
              <w:jc w:val="center"/>
              <w:rPr>
                <w:rFonts w:cs="Times New Roman"/>
                <w:color w:val="000000"/>
                <w:sz w:val="24"/>
                <w:szCs w:val="24"/>
              </w:rPr>
            </w:pPr>
            <w:r>
              <w:rPr>
                <w:rFonts w:cs="Times New Roman"/>
                <w:color w:val="000000"/>
                <w:sz w:val="24"/>
                <w:szCs w:val="24"/>
              </w:rPr>
              <w:t>1</w:t>
            </w:r>
          </w:p>
        </w:tc>
        <w:tc>
          <w:tcPr>
            <w:tcW w:w="2808" w:type="pct"/>
            <w:tcMar>
              <w:top w:w="15" w:type="dxa"/>
              <w:left w:w="15" w:type="dxa"/>
              <w:bottom w:w="15" w:type="dxa"/>
              <w:right w:w="15" w:type="dxa"/>
            </w:tcMar>
          </w:tcPr>
          <w:p w14:paraId="72598004" w14:textId="6ABB0681" w:rsidR="002D15D5" w:rsidRPr="00B82EFC" w:rsidRDefault="002D15D5" w:rsidP="002D15D5">
            <w:pPr>
              <w:spacing w:before="100" w:beforeAutospacing="1"/>
              <w:ind w:firstLine="0"/>
              <w:rPr>
                <w:rFonts w:cs="Times New Roman"/>
                <w:color w:val="000000"/>
                <w:sz w:val="24"/>
                <w:szCs w:val="24"/>
              </w:rPr>
            </w:pPr>
            <w:r>
              <w:rPr>
                <w:rFonts w:cs="Times New Roman"/>
                <w:color w:val="000000"/>
                <w:sz w:val="24"/>
                <w:szCs w:val="24"/>
              </w:rPr>
              <w:t>Очистка сточных вод после классификатора</w:t>
            </w:r>
          </w:p>
        </w:tc>
        <w:tc>
          <w:tcPr>
            <w:tcW w:w="1896" w:type="pct"/>
            <w:tcMar>
              <w:top w:w="15" w:type="dxa"/>
              <w:left w:w="15" w:type="dxa"/>
              <w:bottom w:w="15" w:type="dxa"/>
              <w:right w:w="15" w:type="dxa"/>
            </w:tcMar>
          </w:tcPr>
          <w:p w14:paraId="6E9114B5" w14:textId="18ACE326" w:rsidR="002D15D5" w:rsidRPr="00B82EFC" w:rsidRDefault="002D15D5" w:rsidP="002D15D5">
            <w:pPr>
              <w:spacing w:before="100" w:beforeAutospacing="1"/>
              <w:ind w:firstLine="0"/>
              <w:rPr>
                <w:rFonts w:cs="Times New Roman"/>
                <w:color w:val="000000"/>
                <w:sz w:val="24"/>
                <w:szCs w:val="24"/>
              </w:rPr>
            </w:pPr>
            <w:r w:rsidRPr="00B82EFC">
              <w:rPr>
                <w:rFonts w:cs="Times New Roman"/>
                <w:color w:val="000000"/>
                <w:sz w:val="24"/>
                <w:szCs w:val="24"/>
              </w:rPr>
              <w:t>1 раз в месяц</w:t>
            </w:r>
          </w:p>
        </w:tc>
      </w:tr>
      <w:tr w:rsidR="00B848FD" w:rsidRPr="00B82EFC" w14:paraId="421EB7EE" w14:textId="77777777" w:rsidTr="002D15D5">
        <w:trPr>
          <w:trHeight w:val="30"/>
        </w:trPr>
        <w:tc>
          <w:tcPr>
            <w:tcW w:w="297" w:type="pct"/>
            <w:tcMar>
              <w:top w:w="15" w:type="dxa"/>
              <w:left w:w="15" w:type="dxa"/>
              <w:bottom w:w="15" w:type="dxa"/>
              <w:right w:w="15" w:type="dxa"/>
            </w:tcMar>
          </w:tcPr>
          <w:p w14:paraId="7C1A29F0" w14:textId="0EA8EA58" w:rsidR="00B848FD" w:rsidRPr="00B82EFC" w:rsidRDefault="002D15D5" w:rsidP="004C149E">
            <w:pPr>
              <w:spacing w:before="100" w:beforeAutospacing="1"/>
              <w:ind w:firstLine="0"/>
              <w:jc w:val="center"/>
              <w:rPr>
                <w:rFonts w:cs="Times New Roman"/>
                <w:color w:val="000000"/>
                <w:sz w:val="24"/>
                <w:szCs w:val="24"/>
              </w:rPr>
            </w:pPr>
            <w:r>
              <w:rPr>
                <w:rFonts w:cs="Times New Roman"/>
                <w:color w:val="000000"/>
                <w:sz w:val="24"/>
                <w:szCs w:val="24"/>
              </w:rPr>
              <w:t>2</w:t>
            </w:r>
          </w:p>
        </w:tc>
        <w:tc>
          <w:tcPr>
            <w:tcW w:w="2808" w:type="pct"/>
            <w:tcMar>
              <w:top w:w="15" w:type="dxa"/>
              <w:left w:w="15" w:type="dxa"/>
              <w:bottom w:w="15" w:type="dxa"/>
              <w:right w:w="15" w:type="dxa"/>
            </w:tcMar>
          </w:tcPr>
          <w:p w14:paraId="12C7DD38" w14:textId="77777777" w:rsidR="00B848FD" w:rsidRPr="00B82EFC" w:rsidRDefault="00B848FD" w:rsidP="004C149E">
            <w:pPr>
              <w:ind w:firstLine="0"/>
              <w:rPr>
                <w:rFonts w:cs="Times New Roman"/>
                <w:color w:val="000000"/>
                <w:sz w:val="24"/>
                <w:szCs w:val="24"/>
              </w:rPr>
            </w:pPr>
            <w:r w:rsidRPr="00B82EFC">
              <w:rPr>
                <w:rFonts w:cs="Times New Roman"/>
                <w:color w:val="000000"/>
                <w:sz w:val="24"/>
                <w:szCs w:val="24"/>
              </w:rPr>
              <w:t>Система управления отходами</w:t>
            </w:r>
          </w:p>
        </w:tc>
        <w:tc>
          <w:tcPr>
            <w:tcW w:w="1896" w:type="pct"/>
            <w:tcMar>
              <w:top w:w="15" w:type="dxa"/>
              <w:left w:w="15" w:type="dxa"/>
              <w:bottom w:w="15" w:type="dxa"/>
              <w:right w:w="15" w:type="dxa"/>
            </w:tcMar>
          </w:tcPr>
          <w:p w14:paraId="187E58BB" w14:textId="77777777" w:rsidR="00B848FD" w:rsidRPr="00B82EFC" w:rsidRDefault="00B848FD" w:rsidP="004C149E">
            <w:pPr>
              <w:spacing w:before="100" w:beforeAutospacing="1"/>
              <w:ind w:firstLine="0"/>
              <w:rPr>
                <w:rFonts w:cs="Times New Roman"/>
                <w:color w:val="000000"/>
                <w:sz w:val="24"/>
                <w:szCs w:val="24"/>
              </w:rPr>
            </w:pPr>
            <w:r w:rsidRPr="00B82EFC">
              <w:rPr>
                <w:rFonts w:cs="Times New Roman"/>
                <w:color w:val="000000"/>
                <w:sz w:val="24"/>
                <w:szCs w:val="24"/>
              </w:rPr>
              <w:t>1 раз в месяц</w:t>
            </w:r>
          </w:p>
        </w:tc>
      </w:tr>
      <w:tr w:rsidR="00B848FD" w:rsidRPr="00B82EFC" w14:paraId="6F0D9585" w14:textId="77777777" w:rsidTr="002D15D5">
        <w:trPr>
          <w:trHeight w:val="30"/>
        </w:trPr>
        <w:tc>
          <w:tcPr>
            <w:tcW w:w="297" w:type="pct"/>
            <w:tcMar>
              <w:top w:w="15" w:type="dxa"/>
              <w:left w:w="15" w:type="dxa"/>
              <w:bottom w:w="15" w:type="dxa"/>
              <w:right w:w="15" w:type="dxa"/>
            </w:tcMar>
          </w:tcPr>
          <w:p w14:paraId="2F82EF91" w14:textId="1B73373D" w:rsidR="00B848FD" w:rsidRPr="00B82EFC" w:rsidRDefault="002D15D5" w:rsidP="004C149E">
            <w:pPr>
              <w:spacing w:before="100" w:beforeAutospacing="1"/>
              <w:ind w:firstLine="0"/>
              <w:jc w:val="center"/>
              <w:rPr>
                <w:rFonts w:cs="Times New Roman"/>
                <w:color w:val="000000"/>
                <w:sz w:val="24"/>
                <w:szCs w:val="24"/>
              </w:rPr>
            </w:pPr>
            <w:r>
              <w:rPr>
                <w:rFonts w:cs="Times New Roman"/>
                <w:color w:val="000000"/>
                <w:sz w:val="24"/>
                <w:szCs w:val="24"/>
              </w:rPr>
              <w:t>3</w:t>
            </w:r>
          </w:p>
        </w:tc>
        <w:tc>
          <w:tcPr>
            <w:tcW w:w="2808" w:type="pct"/>
            <w:tcMar>
              <w:top w:w="15" w:type="dxa"/>
              <w:left w:w="15" w:type="dxa"/>
              <w:bottom w:w="15" w:type="dxa"/>
              <w:right w:w="15" w:type="dxa"/>
            </w:tcMar>
          </w:tcPr>
          <w:p w14:paraId="4D2D59CD" w14:textId="77777777" w:rsidR="00B848FD" w:rsidRPr="00B82EFC" w:rsidRDefault="00B848FD" w:rsidP="004C149E">
            <w:pPr>
              <w:ind w:firstLine="0"/>
              <w:rPr>
                <w:rFonts w:cs="Times New Roman"/>
                <w:color w:val="000000"/>
                <w:sz w:val="24"/>
                <w:szCs w:val="24"/>
              </w:rPr>
            </w:pPr>
            <w:r w:rsidRPr="00B82EFC">
              <w:rPr>
                <w:rFonts w:cs="Times New Roman"/>
                <w:color w:val="000000"/>
                <w:sz w:val="24"/>
                <w:szCs w:val="24"/>
              </w:rPr>
              <w:t>Соблюдение мероприятий по пылеподавлению</w:t>
            </w:r>
          </w:p>
        </w:tc>
        <w:tc>
          <w:tcPr>
            <w:tcW w:w="1896" w:type="pct"/>
            <w:tcMar>
              <w:top w:w="15" w:type="dxa"/>
              <w:left w:w="15" w:type="dxa"/>
              <w:bottom w:w="15" w:type="dxa"/>
              <w:right w:w="15" w:type="dxa"/>
            </w:tcMar>
          </w:tcPr>
          <w:p w14:paraId="5FDAFC4A" w14:textId="77777777" w:rsidR="00B848FD" w:rsidRPr="00B82EFC" w:rsidRDefault="00B848FD" w:rsidP="004C149E">
            <w:pPr>
              <w:spacing w:before="100" w:beforeAutospacing="1"/>
              <w:ind w:firstLine="0"/>
              <w:rPr>
                <w:rFonts w:cs="Times New Roman"/>
                <w:color w:val="000000"/>
                <w:sz w:val="24"/>
                <w:szCs w:val="24"/>
              </w:rPr>
            </w:pPr>
            <w:r w:rsidRPr="00B82EFC">
              <w:rPr>
                <w:rFonts w:cs="Times New Roman"/>
                <w:color w:val="000000"/>
                <w:sz w:val="24"/>
                <w:szCs w:val="24"/>
              </w:rPr>
              <w:t>1 раз в месяц в сухой период года</w:t>
            </w:r>
          </w:p>
        </w:tc>
      </w:tr>
    </w:tbl>
    <w:p w14:paraId="563439A6" w14:textId="77777777" w:rsidR="004E03C6" w:rsidRDefault="004E03C6" w:rsidP="002D15D5">
      <w:pPr>
        <w:rPr>
          <w:rFonts w:cs="Times New Roman"/>
          <w:b/>
          <w:color w:val="000000"/>
          <w:sz w:val="24"/>
          <w:szCs w:val="24"/>
        </w:rPr>
      </w:pPr>
    </w:p>
    <w:p w14:paraId="2C947909" w14:textId="77777777" w:rsidR="004E03C6" w:rsidRDefault="004E03C6" w:rsidP="002D15D5">
      <w:pPr>
        <w:rPr>
          <w:rFonts w:cs="Times New Roman"/>
          <w:b/>
          <w:color w:val="000000"/>
          <w:sz w:val="24"/>
          <w:szCs w:val="24"/>
        </w:rPr>
      </w:pPr>
    </w:p>
    <w:p w14:paraId="56F41F0B" w14:textId="77777777" w:rsidR="004E03C6" w:rsidRDefault="004E03C6" w:rsidP="002D15D5">
      <w:pPr>
        <w:rPr>
          <w:rFonts w:cs="Times New Roman"/>
          <w:b/>
          <w:color w:val="000000"/>
          <w:sz w:val="24"/>
          <w:szCs w:val="24"/>
        </w:rPr>
      </w:pPr>
    </w:p>
    <w:p w14:paraId="6E57BB7D" w14:textId="77777777" w:rsidR="004E03C6" w:rsidRDefault="004E03C6" w:rsidP="002D15D5">
      <w:pPr>
        <w:rPr>
          <w:rFonts w:cs="Times New Roman"/>
          <w:b/>
          <w:color w:val="000000"/>
          <w:sz w:val="24"/>
          <w:szCs w:val="24"/>
        </w:rPr>
      </w:pPr>
    </w:p>
    <w:p w14:paraId="36C0AA17" w14:textId="77777777" w:rsidR="004E03C6" w:rsidRDefault="004E03C6" w:rsidP="002D15D5">
      <w:pPr>
        <w:rPr>
          <w:rFonts w:cs="Times New Roman"/>
          <w:b/>
          <w:color w:val="000000"/>
          <w:sz w:val="24"/>
          <w:szCs w:val="24"/>
        </w:rPr>
      </w:pPr>
    </w:p>
    <w:p w14:paraId="1849FB9D" w14:textId="77777777" w:rsidR="004E03C6" w:rsidRDefault="004E03C6" w:rsidP="002D15D5">
      <w:pPr>
        <w:rPr>
          <w:rFonts w:cs="Times New Roman"/>
          <w:b/>
          <w:color w:val="000000"/>
          <w:sz w:val="24"/>
          <w:szCs w:val="24"/>
        </w:rPr>
      </w:pPr>
    </w:p>
    <w:p w14:paraId="694685E8" w14:textId="77777777" w:rsidR="004E03C6" w:rsidRDefault="004E03C6" w:rsidP="002D15D5">
      <w:pPr>
        <w:rPr>
          <w:rFonts w:cs="Times New Roman"/>
          <w:b/>
          <w:color w:val="000000"/>
          <w:sz w:val="24"/>
          <w:szCs w:val="24"/>
        </w:rPr>
      </w:pPr>
    </w:p>
    <w:p w14:paraId="518C073F" w14:textId="77777777" w:rsidR="004E03C6" w:rsidRDefault="004E03C6" w:rsidP="002D15D5">
      <w:pPr>
        <w:rPr>
          <w:rFonts w:cs="Times New Roman"/>
          <w:b/>
          <w:color w:val="000000"/>
          <w:sz w:val="24"/>
          <w:szCs w:val="24"/>
        </w:rPr>
      </w:pPr>
    </w:p>
    <w:p w14:paraId="03FEE04B" w14:textId="77777777" w:rsidR="004E03C6" w:rsidRDefault="004E03C6" w:rsidP="002D15D5">
      <w:pPr>
        <w:rPr>
          <w:rFonts w:cs="Times New Roman"/>
          <w:b/>
          <w:color w:val="000000"/>
          <w:sz w:val="24"/>
          <w:szCs w:val="24"/>
        </w:rPr>
      </w:pPr>
    </w:p>
    <w:p w14:paraId="63EF6001" w14:textId="77777777" w:rsidR="004E03C6" w:rsidRDefault="004E03C6" w:rsidP="002D15D5">
      <w:pPr>
        <w:rPr>
          <w:rFonts w:cs="Times New Roman"/>
          <w:b/>
          <w:color w:val="000000"/>
          <w:sz w:val="24"/>
          <w:szCs w:val="24"/>
        </w:rPr>
      </w:pPr>
    </w:p>
    <w:p w14:paraId="7143007E" w14:textId="77777777" w:rsidR="004E03C6" w:rsidRDefault="004E03C6" w:rsidP="002D15D5">
      <w:pPr>
        <w:rPr>
          <w:rFonts w:cs="Times New Roman"/>
          <w:b/>
          <w:color w:val="000000"/>
          <w:sz w:val="24"/>
          <w:szCs w:val="24"/>
        </w:rPr>
      </w:pPr>
    </w:p>
    <w:p w14:paraId="3276E4D3" w14:textId="77777777" w:rsidR="004E03C6" w:rsidRDefault="004E03C6" w:rsidP="002D15D5">
      <w:pPr>
        <w:rPr>
          <w:rFonts w:cs="Times New Roman"/>
          <w:b/>
          <w:color w:val="000000"/>
          <w:sz w:val="24"/>
          <w:szCs w:val="24"/>
        </w:rPr>
      </w:pPr>
    </w:p>
    <w:p w14:paraId="163540A8" w14:textId="77777777" w:rsidR="004E03C6" w:rsidRDefault="004E03C6" w:rsidP="002D15D5">
      <w:pPr>
        <w:rPr>
          <w:rFonts w:cs="Times New Roman"/>
          <w:b/>
          <w:color w:val="000000"/>
          <w:sz w:val="24"/>
          <w:szCs w:val="24"/>
        </w:rPr>
      </w:pPr>
    </w:p>
    <w:p w14:paraId="13FE23E2" w14:textId="77777777" w:rsidR="004E03C6" w:rsidRDefault="004E03C6" w:rsidP="002D15D5">
      <w:pPr>
        <w:rPr>
          <w:rFonts w:cs="Times New Roman"/>
          <w:b/>
          <w:color w:val="000000"/>
          <w:sz w:val="24"/>
          <w:szCs w:val="24"/>
        </w:rPr>
      </w:pPr>
    </w:p>
    <w:p w14:paraId="17B34715" w14:textId="77777777" w:rsidR="004E03C6" w:rsidRDefault="004E03C6" w:rsidP="002D15D5">
      <w:pPr>
        <w:rPr>
          <w:rFonts w:cs="Times New Roman"/>
          <w:b/>
          <w:color w:val="000000"/>
          <w:sz w:val="24"/>
          <w:szCs w:val="24"/>
        </w:rPr>
      </w:pPr>
    </w:p>
    <w:p w14:paraId="53BAAA06" w14:textId="77777777" w:rsidR="004E03C6" w:rsidRDefault="004E03C6" w:rsidP="002D15D5">
      <w:pPr>
        <w:rPr>
          <w:rFonts w:cs="Times New Roman"/>
          <w:b/>
          <w:color w:val="000000"/>
          <w:sz w:val="24"/>
          <w:szCs w:val="24"/>
        </w:rPr>
      </w:pPr>
    </w:p>
    <w:p w14:paraId="3B198744" w14:textId="77777777" w:rsidR="004E03C6" w:rsidRPr="004E03C6" w:rsidRDefault="004E03C6" w:rsidP="004E03C6">
      <w:pPr>
        <w:pStyle w:val="1"/>
        <w:numPr>
          <w:ilvl w:val="0"/>
          <w:numId w:val="0"/>
        </w:numPr>
        <w:ind w:left="432"/>
        <w:jc w:val="left"/>
        <w:rPr>
          <w:rFonts w:cs="Times New Roman"/>
          <w:color w:val="000000"/>
        </w:rPr>
      </w:pPr>
      <w:r w:rsidRPr="004E03C6">
        <w:rPr>
          <w:rFonts w:cs="Times New Roman"/>
          <w:color w:val="000000"/>
        </w:rPr>
        <w:t>Список использованной литературы</w:t>
      </w:r>
    </w:p>
    <w:p w14:paraId="5D67026F" w14:textId="77777777" w:rsidR="004E03C6" w:rsidRDefault="004E03C6" w:rsidP="004E03C6">
      <w:pPr>
        <w:jc w:val="both"/>
      </w:pPr>
      <w:r>
        <w:t xml:space="preserve">1. Экологический кодекс Республики Казахстан. </w:t>
      </w:r>
    </w:p>
    <w:p w14:paraId="53D54825" w14:textId="77777777" w:rsidR="004E03C6" w:rsidRDefault="004E03C6" w:rsidP="004E03C6">
      <w:pPr>
        <w:jc w:val="both"/>
      </w:pPr>
      <w:r>
        <w:t xml:space="preserve">2. Правила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w:t>
      </w:r>
    </w:p>
    <w:p w14:paraId="383D9BE4" w14:textId="77777777" w:rsidR="004E03C6" w:rsidRDefault="004E03C6" w:rsidP="004E03C6">
      <w:pPr>
        <w:jc w:val="both"/>
        <w:rPr>
          <w:rFonts w:cs="Times New Roman"/>
          <w:b/>
          <w:color w:val="000000"/>
          <w:sz w:val="24"/>
          <w:szCs w:val="24"/>
        </w:rPr>
      </w:pPr>
      <w:r>
        <w:t>3. Проект нормативов допустимых выбросов (НДВ) загрязняющих веществ в атмосферу.</w:t>
      </w:r>
    </w:p>
    <w:p w14:paraId="10600A78" w14:textId="43499756" w:rsidR="001D1F07" w:rsidRDefault="003A54B2" w:rsidP="002D15D5">
      <w:pPr>
        <w:rPr>
          <w:rFonts w:cs="Times New Roman"/>
          <w:b/>
          <w:color w:val="000000"/>
          <w:sz w:val="24"/>
          <w:szCs w:val="24"/>
        </w:rPr>
      </w:pPr>
      <w:r>
        <w:rPr>
          <w:rFonts w:cs="Times New Roman"/>
          <w:b/>
          <w:noProof/>
          <w:color w:val="000000"/>
          <w:sz w:val="24"/>
          <w:szCs w:val="24"/>
        </w:rPr>
        <mc:AlternateContent>
          <mc:Choice Requires="wps">
            <w:drawing>
              <wp:anchor distT="0" distB="0" distL="114300" distR="114300" simplePos="0" relativeHeight="251670528" behindDoc="0" locked="0" layoutInCell="1" allowOverlap="1" wp14:anchorId="2ECC36C7" wp14:editId="351A0BF5">
                <wp:simplePos x="0" y="0"/>
                <wp:positionH relativeFrom="column">
                  <wp:posOffset>43815</wp:posOffset>
                </wp:positionH>
                <wp:positionV relativeFrom="paragraph">
                  <wp:posOffset>8291830</wp:posOffset>
                </wp:positionV>
                <wp:extent cx="5838825" cy="666750"/>
                <wp:effectExtent l="0" t="0" r="3810" b="444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E3C0B" w14:textId="4E49BD6E" w:rsidR="00917220" w:rsidRPr="00B209F2" w:rsidRDefault="00917220" w:rsidP="00B209F2">
                            <w:pPr>
                              <w:ind w:firstLine="0"/>
                              <w:jc w:val="center"/>
                              <w:rPr>
                                <w:rFonts w:cs="Times New Roman"/>
                              </w:rPr>
                            </w:pPr>
                            <w:r w:rsidRPr="00B209F2">
                              <w:rPr>
                                <w:rFonts w:cs="Times New Roman"/>
                              </w:rPr>
                              <w:t>Рисунок 2.1 Расположение точек контроля наблюдений за состоянием атмосферного воздуха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C36C7" id="_x0000_t202" coordsize="21600,21600" o:spt="202" path="m,l,21600r21600,l21600,xe">
                <v:stroke joinstyle="miter"/>
                <v:path gradientshapeok="t" o:connecttype="rect"/>
              </v:shapetype>
              <v:shape id="Text Box 9" o:spid="_x0000_s1026" type="#_x0000_t202" style="position:absolute;left:0;text-align:left;margin-left:3.45pt;margin-top:652.9pt;width:459.75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" stroked="f">
                <v:textbox>
                  <w:txbxContent>
                    <w:p w14:paraId="6B5E3C0B" w14:textId="4E49BD6E" w:rsidR="00917220" w:rsidRPr="00B209F2" w:rsidRDefault="00917220" w:rsidP="00B209F2">
                      <w:pPr>
                        <w:ind w:firstLine="0"/>
                        <w:jc w:val="center"/>
                        <w:rPr>
                          <w:rFonts w:cs="Times New Roman"/>
                        </w:rPr>
                      </w:pPr>
                      <w:r w:rsidRPr="00B209F2">
                        <w:rPr>
                          <w:rFonts w:cs="Times New Roman"/>
                        </w:rPr>
                        <w:t>Рисунок 2.1 Расположение точек контроля наблюдений за состоянием атмосферного воздуха</w:t>
                      </w:r>
                    </w:p>
                  </w:txbxContent>
                </v:textbox>
              </v:shape>
            </w:pict>
          </mc:Fallback>
        </mc:AlternateContent>
      </w:r>
      <w:r>
        <w:rPr>
          <w:rFonts w:ascii="Cambria" w:hAnsi="Cambria"/>
          <w:noProof/>
          <w:lang w:eastAsia="ru-RU"/>
        </w:rPr>
        <mc:AlternateContent>
          <mc:Choice Requires="wps">
            <w:drawing>
              <wp:anchor distT="0" distB="0" distL="114300" distR="114300" simplePos="0" relativeHeight="251671552" behindDoc="0" locked="0" layoutInCell="1" allowOverlap="1" wp14:anchorId="2ECC36C7" wp14:editId="415D6664">
                <wp:simplePos x="0" y="0"/>
                <wp:positionH relativeFrom="column">
                  <wp:posOffset>177165</wp:posOffset>
                </wp:positionH>
                <wp:positionV relativeFrom="paragraph">
                  <wp:posOffset>8173720</wp:posOffset>
                </wp:positionV>
                <wp:extent cx="5838825" cy="666750"/>
                <wp:effectExtent l="0" t="1270" r="381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F3D75" w14:textId="48AF403F" w:rsidR="00917220" w:rsidRPr="00B209F2" w:rsidRDefault="00917220" w:rsidP="00B209F2">
                            <w:pPr>
                              <w:ind w:firstLine="0"/>
                              <w:jc w:val="center"/>
                              <w:rPr>
                                <w:rFonts w:cs="Times New Roman"/>
                              </w:rPr>
                            </w:pPr>
                            <w:r w:rsidRPr="00B209F2">
                              <w:rPr>
                                <w:rFonts w:cs="Times New Roman"/>
                              </w:rPr>
                              <w:t>Рисунок 2.</w:t>
                            </w:r>
                            <w:r>
                              <w:rPr>
                                <w:rFonts w:cs="Times New Roman"/>
                              </w:rPr>
                              <w:t>2</w:t>
                            </w:r>
                            <w:r w:rsidRPr="00B209F2">
                              <w:rPr>
                                <w:rFonts w:cs="Times New Roman"/>
                              </w:rPr>
                              <w:t xml:space="preserve"> Расположение точек контроля наблюдений за </w:t>
                            </w:r>
                            <w:r>
                              <w:rPr>
                                <w:rFonts w:cs="Times New Roman"/>
                              </w:rPr>
                              <w:t>почвой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C36C7" id="Text Box 10" o:spid="_x0000_s1027" type="#_x0000_t202" style="position:absolute;left:0;text-align:left;margin-left:13.95pt;margin-top:643.6pt;width:459.75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" stroked="f">
                <v:textbox>
                  <w:txbxContent>
                    <w:p w14:paraId="065F3D75" w14:textId="48AF403F" w:rsidR="00917220" w:rsidRPr="00B209F2" w:rsidRDefault="00917220" w:rsidP="00B209F2">
                      <w:pPr>
                        <w:ind w:firstLine="0"/>
                        <w:jc w:val="center"/>
                        <w:rPr>
                          <w:rFonts w:cs="Times New Roman"/>
                        </w:rPr>
                      </w:pPr>
                      <w:r w:rsidRPr="00B209F2">
                        <w:rPr>
                          <w:rFonts w:cs="Times New Roman"/>
                        </w:rPr>
                        <w:t>Рисунок 2.</w:t>
                      </w:r>
                      <w:r>
                        <w:rPr>
                          <w:rFonts w:cs="Times New Roman"/>
                        </w:rPr>
                        <w:t>2</w:t>
                      </w:r>
                      <w:r w:rsidRPr="00B209F2">
                        <w:rPr>
                          <w:rFonts w:cs="Times New Roman"/>
                        </w:rPr>
                        <w:t xml:space="preserve"> Расположение точек контроля наблюдений за </w:t>
                      </w:r>
                      <w:r>
                        <w:rPr>
                          <w:rFonts w:cs="Times New Roman"/>
                        </w:rPr>
                        <w:t>почвой</w:t>
                      </w:r>
                    </w:p>
                  </w:txbxContent>
                </v:textbox>
              </v:shape>
            </w:pict>
          </mc:Fallback>
        </mc:AlternateContent>
      </w:r>
      <w:bookmarkEnd w:id="28"/>
      <w:bookmarkEnd w:id="29"/>
    </w:p>
    <w:sectPr w:rsidR="001D1F07" w:rsidSect="001026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0C869" w14:textId="77777777" w:rsidR="00217580" w:rsidRDefault="00217580" w:rsidP="00E151AE">
      <w:r>
        <w:separator/>
      </w:r>
    </w:p>
  </w:endnote>
  <w:endnote w:type="continuationSeparator" w:id="0">
    <w:p w14:paraId="5559C49D" w14:textId="77777777" w:rsidR="00217580" w:rsidRDefault="00217580" w:rsidP="00E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charset w:val="CC"/>
    <w:family w:val="swiss"/>
    <w:pitch w:val="default"/>
    <w:sig w:usb0="00000001" w:usb1="00000000" w:usb2="00000000" w:usb3="00000000" w:csb0="4000009F" w:csb1="DFD7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2EFF" w:usb1="D200FDFF" w:usb2="0A246029" w:usb3="00000000" w:csb0="000001FF" w:csb1="00000000"/>
  </w:font>
  <w:font w:name="KZ Arial">
    <w:altName w:val="Arial"/>
    <w:charset w:val="CC"/>
    <w:family w:val="swiss"/>
    <w:pitch w:val="variable"/>
    <w:sig w:usb0="00000001" w:usb1="00000000" w:usb2="00000000" w:usb3="00000000" w:csb0="0000009F" w:csb1="00000000"/>
  </w:font>
  <w:font w:name="StarSymbol">
    <w:altName w:val="Yu Gothic UI"/>
    <w:charset w:val="8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1">
    <w:altName w:val="Times New Roman"/>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UnicodeMS">
    <w:altName w:val="Arial"/>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0369" w14:textId="1B86114A" w:rsidR="00917220" w:rsidRPr="00F03EDB" w:rsidRDefault="00917220" w:rsidP="006559F7">
    <w:pPr>
      <w:pStyle w:val="a8"/>
      <w:pBdr>
        <w:top w:val="thinThickSmallGap" w:sz="24" w:space="22" w:color="622423" w:themeColor="accent2" w:themeShade="7F"/>
      </w:pBdr>
      <w:ind w:firstLine="0"/>
      <w:rPr>
        <w:rFonts w:eastAsiaTheme="majorEastAsia" w:cs="Times New Roman"/>
        <w:sz w:val="22"/>
        <w:szCs w:val="22"/>
      </w:rPr>
    </w:pPr>
    <w:r>
      <w:rPr>
        <w:rFonts w:eastAsiaTheme="majorEastAsia" w:cs="Times New Roman"/>
        <w:sz w:val="22"/>
        <w:szCs w:val="22"/>
        <w:lang w:val="kk-KZ"/>
      </w:rPr>
      <w:t>Программа экологического контроля</w:t>
    </w:r>
    <w:r w:rsidRPr="00F03EDB">
      <w:rPr>
        <w:rFonts w:eastAsiaTheme="majorEastAsia" w:cs="Times New Roman"/>
        <w:sz w:val="22"/>
        <w:szCs w:val="22"/>
      </w:rPr>
      <w:ptab w:relativeTo="margin" w:alignment="right" w:leader="none"/>
    </w:r>
    <w:r w:rsidRPr="00F03EDB">
      <w:rPr>
        <w:rFonts w:eastAsiaTheme="majorEastAsia" w:cs="Times New Roman"/>
        <w:sz w:val="22"/>
        <w:szCs w:val="22"/>
      </w:rPr>
      <w:t xml:space="preserve">Страница </w:t>
    </w:r>
    <w:r w:rsidRPr="00F03EDB">
      <w:rPr>
        <w:rFonts w:eastAsiaTheme="minorEastAsia" w:cs="Times New Roman"/>
        <w:sz w:val="22"/>
        <w:szCs w:val="22"/>
      </w:rPr>
      <w:fldChar w:fldCharType="begin"/>
    </w:r>
    <w:r w:rsidRPr="00F03EDB">
      <w:rPr>
        <w:rFonts w:cs="Times New Roman"/>
        <w:sz w:val="22"/>
        <w:szCs w:val="22"/>
      </w:rPr>
      <w:instrText>PAGE   \* MERGEFORMAT</w:instrText>
    </w:r>
    <w:r w:rsidRPr="00F03EDB">
      <w:rPr>
        <w:rFonts w:eastAsiaTheme="minorEastAsia" w:cs="Times New Roman"/>
        <w:sz w:val="22"/>
        <w:szCs w:val="22"/>
      </w:rPr>
      <w:fldChar w:fldCharType="separate"/>
    </w:r>
    <w:r w:rsidR="00795520" w:rsidRPr="00795520">
      <w:rPr>
        <w:rFonts w:eastAsiaTheme="majorEastAsia" w:cs="Times New Roman"/>
        <w:noProof/>
        <w:sz w:val="22"/>
        <w:szCs w:val="22"/>
      </w:rPr>
      <w:t>8</w:t>
    </w:r>
    <w:r w:rsidRPr="00F03EDB">
      <w:rPr>
        <w:rFonts w:eastAsiaTheme="majorEastAsia" w:cs="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05CD" w14:textId="77777777" w:rsidR="00217580" w:rsidRDefault="00217580" w:rsidP="00E151AE">
      <w:r>
        <w:separator/>
      </w:r>
    </w:p>
  </w:footnote>
  <w:footnote w:type="continuationSeparator" w:id="0">
    <w:p w14:paraId="5D67FCDE" w14:textId="77777777" w:rsidR="00217580" w:rsidRDefault="00217580" w:rsidP="00E15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cs="Times New Roman"/>
        <w:sz w:val="16"/>
        <w:szCs w:val="16"/>
      </w:rPr>
      <w:alias w:val="Название"/>
      <w:id w:val="77738743"/>
      <w:dataBinding w:prefixMappings="xmlns:ns0='http://schemas.openxmlformats.org/package/2006/metadata/core-properties' xmlns:ns1='http://purl.org/dc/elements/1.1/'" w:xpath="/ns0:coreProperties[1]/ns1:title[1]" w:storeItemID="{6C3C8BC8-F283-45AE-878A-BAB7291924A1}"/>
      <w:text/>
    </w:sdtPr>
    <w:sdtEndPr/>
    <w:sdtContent>
      <w:bookmarkStart w:id="1" w:name="_Hlk25569614" w:displacedByCustomXml="prev"/>
      <w:p w14:paraId="18900189" w14:textId="742D5417" w:rsidR="00917220" w:rsidRPr="00285BBF" w:rsidRDefault="00795520" w:rsidP="006E2680">
        <w:pPr>
          <w:pStyle w:val="a6"/>
          <w:pBdr>
            <w:bottom w:val="thickThinSmallGap" w:sz="24" w:space="1" w:color="622423" w:themeColor="accent2" w:themeShade="7F"/>
          </w:pBdr>
          <w:ind w:firstLine="0"/>
          <w:jc w:val="center"/>
          <w:rPr>
            <w:rFonts w:asciiTheme="majorHAnsi" w:eastAsiaTheme="majorEastAsia" w:hAnsiTheme="majorHAnsi" w:cstheme="majorBidi"/>
            <w:sz w:val="16"/>
            <w:szCs w:val="16"/>
          </w:rPr>
        </w:pPr>
        <w:r>
          <w:rPr>
            <w:rFonts w:eastAsiaTheme="majorEastAsia" w:cs="Times New Roman"/>
            <w:sz w:val="16"/>
            <w:szCs w:val="16"/>
          </w:rPr>
          <w:t>Дробильно-сортировочный комплекс ТОО «КАС-бетон»</w:t>
        </w:r>
      </w:p>
    </w:sdtContent>
  </w:sdt>
  <w:bookmarkEnd w:id="1"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6"/>
        <w:szCs w:val="16"/>
      </w:rPr>
      <w:alias w:val="Название"/>
      <w:id w:val="859937570"/>
      <w:dataBinding w:prefixMappings="xmlns:ns0='http://schemas.openxmlformats.org/package/2006/metadata/core-properties' xmlns:ns1='http://purl.org/dc/elements/1.1/'" w:xpath="/ns0:coreProperties[1]/ns1:title[1]" w:storeItemID="{6C3C8BC8-F283-45AE-878A-BAB7291924A1}"/>
      <w:text/>
    </w:sdtPr>
    <w:sdtEndPr/>
    <w:sdtContent>
      <w:p w14:paraId="192E0C8A" w14:textId="4914BB55" w:rsidR="00917220" w:rsidRPr="00285BBF" w:rsidRDefault="00917220" w:rsidP="00506CC5">
        <w:pPr>
          <w:pStyle w:val="a6"/>
          <w:pBdr>
            <w:bottom w:val="thickThinSmallGap" w:sz="24" w:space="0" w:color="622423" w:themeColor="accent2" w:themeShade="7F"/>
          </w:pBdr>
          <w:ind w:firstLine="0"/>
          <w:jc w:val="center"/>
          <w:rPr>
            <w:rFonts w:asciiTheme="majorHAnsi" w:eastAsiaTheme="majorEastAsia" w:hAnsiTheme="majorHAnsi" w:cstheme="majorBidi"/>
            <w:sz w:val="16"/>
            <w:szCs w:val="16"/>
          </w:rPr>
        </w:pPr>
        <w:r w:rsidRPr="00CC1B80">
          <w:rPr>
            <w:rFonts w:asciiTheme="majorHAnsi" w:eastAsiaTheme="majorEastAsia" w:hAnsiTheme="majorHAnsi" w:cstheme="majorBidi"/>
            <w:sz w:val="16"/>
            <w:szCs w:val="16"/>
          </w:rPr>
          <w:t>Дробильно-сортировочный комплекс ТОО «</w:t>
        </w:r>
        <w:r w:rsidR="00795520">
          <w:rPr>
            <w:rFonts w:asciiTheme="majorHAnsi" w:eastAsiaTheme="majorEastAsia" w:hAnsiTheme="majorHAnsi" w:cstheme="majorBidi"/>
            <w:sz w:val="16"/>
            <w:szCs w:val="16"/>
          </w:rPr>
          <w:t>КАС-бетон</w:t>
        </w:r>
        <w:r w:rsidRPr="00CC1B80">
          <w:rPr>
            <w:rFonts w:asciiTheme="majorHAnsi" w:eastAsiaTheme="majorEastAsia" w:hAnsiTheme="majorHAnsi" w:cstheme="majorBidi"/>
            <w:sz w:val="16"/>
            <w:szCs w:val="16"/>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70A59D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
      <w:lvlJc w:val="left"/>
      <w:pPr>
        <w:tabs>
          <w:tab w:val="num" w:pos="0"/>
        </w:tabs>
        <w:ind w:left="0" w:firstLine="0"/>
      </w:pPr>
      <w:rPr>
        <w:rFonts w:ascii="Symbol" w:hAnsi="Symbol" w:cs="Times New Roman"/>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Symbol" w:hAnsi="Symbol"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Symbol" w:hAnsi="Symbol" w:cs="Times New Roman"/>
      </w:rPr>
    </w:lvl>
  </w:abstractNum>
  <w:abstractNum w:abstractNumId="4" w15:restartNumberingAfterBreak="0">
    <w:nsid w:val="02E64E47"/>
    <w:multiLevelType w:val="multilevel"/>
    <w:tmpl w:val="CC02E7E0"/>
    <w:styleLink w:val="WW8Num2"/>
    <w:lvl w:ilvl="0">
      <w:start w:val="1"/>
      <w:numFmt w:val="decimal"/>
      <w:lvlText w:val="%1."/>
      <w:lvlJc w:val="left"/>
      <w:pPr>
        <w:tabs>
          <w:tab w:val="num" w:pos="600"/>
        </w:tabs>
        <w:ind w:left="450" w:hanging="450"/>
      </w:pPr>
      <w:rPr>
        <w:rFonts w:hint="default"/>
      </w:rPr>
    </w:lvl>
    <w:lvl w:ilvl="1">
      <w:start w:val="1"/>
      <w:numFmt w:val="decimal"/>
      <w:lvlText w:val="%1.%2."/>
      <w:lvlJc w:val="left"/>
      <w:pPr>
        <w:tabs>
          <w:tab w:val="num" w:pos="2040"/>
        </w:tabs>
        <w:ind w:left="1890" w:hanging="720"/>
      </w:pPr>
    </w:lvl>
    <w:lvl w:ilvl="2">
      <w:start w:val="1"/>
      <w:numFmt w:val="decimal"/>
      <w:lvlText w:val="%1.%2.%3."/>
      <w:lvlJc w:val="left"/>
      <w:pPr>
        <w:tabs>
          <w:tab w:val="num" w:pos="3210"/>
        </w:tabs>
        <w:ind w:left="3060" w:hanging="720"/>
      </w:pPr>
    </w:lvl>
    <w:lvl w:ilvl="3">
      <w:start w:val="1"/>
      <w:numFmt w:val="decimal"/>
      <w:lvlText w:val="%1.%2.%3.%4."/>
      <w:lvlJc w:val="left"/>
      <w:pPr>
        <w:tabs>
          <w:tab w:val="num" w:pos="4740"/>
        </w:tabs>
        <w:ind w:left="4590" w:hanging="1080"/>
      </w:pPr>
    </w:lvl>
    <w:lvl w:ilvl="4">
      <w:start w:val="1"/>
      <w:numFmt w:val="decimal"/>
      <w:lvlText w:val="%1.%2.%3.%4.%5."/>
      <w:lvlJc w:val="left"/>
      <w:pPr>
        <w:tabs>
          <w:tab w:val="num" w:pos="5910"/>
        </w:tabs>
        <w:ind w:left="5760" w:hanging="1080"/>
      </w:pPr>
    </w:lvl>
    <w:lvl w:ilvl="5">
      <w:start w:val="1"/>
      <w:numFmt w:val="decimal"/>
      <w:lvlText w:val="%1.%2.%3.%4.%5.%6."/>
      <w:lvlJc w:val="left"/>
      <w:pPr>
        <w:tabs>
          <w:tab w:val="num" w:pos="7441"/>
        </w:tabs>
        <w:ind w:left="7291" w:hanging="1440"/>
      </w:pPr>
    </w:lvl>
    <w:lvl w:ilvl="6">
      <w:start w:val="1"/>
      <w:numFmt w:val="decimal"/>
      <w:lvlText w:val="%1.%2.%3.%4.%5.%6.%7."/>
      <w:lvlJc w:val="left"/>
      <w:pPr>
        <w:tabs>
          <w:tab w:val="num" w:pos="8611"/>
        </w:tabs>
        <w:ind w:left="8461" w:hanging="1440"/>
      </w:pPr>
    </w:lvl>
    <w:lvl w:ilvl="7">
      <w:start w:val="1"/>
      <w:numFmt w:val="decimal"/>
      <w:lvlText w:val="%1.%2.%3.%4.%5.%6.%7.%8."/>
      <w:lvlJc w:val="left"/>
      <w:pPr>
        <w:tabs>
          <w:tab w:val="num" w:pos="10141"/>
        </w:tabs>
        <w:ind w:left="9991" w:hanging="1800"/>
      </w:pPr>
    </w:lvl>
    <w:lvl w:ilvl="8">
      <w:start w:val="1"/>
      <w:numFmt w:val="decimal"/>
      <w:lvlText w:val="%1.%2.%3.%4.%5.%6.%7.%8.%9."/>
      <w:lvlJc w:val="left"/>
      <w:pPr>
        <w:tabs>
          <w:tab w:val="num" w:pos="11671"/>
        </w:tabs>
        <w:ind w:left="11521" w:hanging="2160"/>
      </w:pPr>
    </w:lvl>
  </w:abstractNum>
  <w:abstractNum w:abstractNumId="5" w15:restartNumberingAfterBreak="0">
    <w:nsid w:val="041950E1"/>
    <w:multiLevelType w:val="singleLevel"/>
    <w:tmpl w:val="19FC4742"/>
    <w:lvl w:ilvl="0">
      <w:start w:val="1"/>
      <w:numFmt w:val="bullet"/>
      <w:pStyle w:val="a"/>
      <w:lvlText w:val=""/>
      <w:lvlJc w:val="left"/>
      <w:pPr>
        <w:tabs>
          <w:tab w:val="num" w:pos="814"/>
        </w:tabs>
        <w:ind w:left="0" w:firstLine="454"/>
      </w:pPr>
      <w:rPr>
        <w:rFonts w:ascii="Symbol" w:hAnsi="Symbol" w:hint="default"/>
      </w:rPr>
    </w:lvl>
  </w:abstractNum>
  <w:abstractNum w:abstractNumId="6" w15:restartNumberingAfterBreak="0">
    <w:nsid w:val="07AE4ED6"/>
    <w:multiLevelType w:val="hybridMultilevel"/>
    <w:tmpl w:val="6A547270"/>
    <w:lvl w:ilvl="0" w:tplc="B7A02048">
      <w:start w:val="1"/>
      <w:numFmt w:val="decimal"/>
      <w:pStyle w:val="10"/>
      <w:lvlText w:val="11.%1"/>
      <w:lvlJc w:val="left"/>
      <w:pPr>
        <w:ind w:left="2486" w:hanging="360"/>
      </w:pPr>
      <w:rPr>
        <w:rFonts w:hint="default"/>
      </w:rPr>
    </w:lvl>
    <w:lvl w:ilvl="1" w:tplc="20000019" w:tentative="1">
      <w:start w:val="1"/>
      <w:numFmt w:val="lowerLetter"/>
      <w:lvlText w:val="%2."/>
      <w:lvlJc w:val="left"/>
      <w:pPr>
        <w:ind w:left="3207" w:hanging="360"/>
      </w:pPr>
    </w:lvl>
    <w:lvl w:ilvl="2" w:tplc="2000001B" w:tentative="1">
      <w:start w:val="1"/>
      <w:numFmt w:val="lowerRoman"/>
      <w:lvlText w:val="%3."/>
      <w:lvlJc w:val="right"/>
      <w:pPr>
        <w:ind w:left="3927" w:hanging="180"/>
      </w:pPr>
    </w:lvl>
    <w:lvl w:ilvl="3" w:tplc="2000000F" w:tentative="1">
      <w:start w:val="1"/>
      <w:numFmt w:val="decimal"/>
      <w:lvlText w:val="%4."/>
      <w:lvlJc w:val="left"/>
      <w:pPr>
        <w:ind w:left="4647" w:hanging="360"/>
      </w:pPr>
    </w:lvl>
    <w:lvl w:ilvl="4" w:tplc="20000019" w:tentative="1">
      <w:start w:val="1"/>
      <w:numFmt w:val="lowerLetter"/>
      <w:lvlText w:val="%5."/>
      <w:lvlJc w:val="left"/>
      <w:pPr>
        <w:ind w:left="5367" w:hanging="360"/>
      </w:pPr>
    </w:lvl>
    <w:lvl w:ilvl="5" w:tplc="2000001B" w:tentative="1">
      <w:start w:val="1"/>
      <w:numFmt w:val="lowerRoman"/>
      <w:lvlText w:val="%6."/>
      <w:lvlJc w:val="right"/>
      <w:pPr>
        <w:ind w:left="6087" w:hanging="180"/>
      </w:pPr>
    </w:lvl>
    <w:lvl w:ilvl="6" w:tplc="2000000F" w:tentative="1">
      <w:start w:val="1"/>
      <w:numFmt w:val="decimal"/>
      <w:lvlText w:val="%7."/>
      <w:lvlJc w:val="left"/>
      <w:pPr>
        <w:ind w:left="6807" w:hanging="360"/>
      </w:pPr>
    </w:lvl>
    <w:lvl w:ilvl="7" w:tplc="20000019" w:tentative="1">
      <w:start w:val="1"/>
      <w:numFmt w:val="lowerLetter"/>
      <w:lvlText w:val="%8."/>
      <w:lvlJc w:val="left"/>
      <w:pPr>
        <w:ind w:left="7527" w:hanging="360"/>
      </w:pPr>
    </w:lvl>
    <w:lvl w:ilvl="8" w:tplc="2000001B" w:tentative="1">
      <w:start w:val="1"/>
      <w:numFmt w:val="lowerRoman"/>
      <w:lvlText w:val="%9."/>
      <w:lvlJc w:val="right"/>
      <w:pPr>
        <w:ind w:left="8247" w:hanging="180"/>
      </w:pPr>
    </w:lvl>
  </w:abstractNum>
  <w:abstractNum w:abstractNumId="7" w15:restartNumberingAfterBreak="0">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61021C"/>
    <w:multiLevelType w:val="hybridMultilevel"/>
    <w:tmpl w:val="2EDC3C62"/>
    <w:lvl w:ilvl="0" w:tplc="BB4023B4">
      <w:start w:val="1"/>
      <w:numFmt w:val="decimal"/>
      <w:pStyle w:val="6"/>
      <w:lvlText w:val="5.%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 w15:restartNumberingAfterBreak="0">
    <w:nsid w:val="0F5F5B32"/>
    <w:multiLevelType w:val="multilevel"/>
    <w:tmpl w:val="D6C25990"/>
    <w:lvl w:ilvl="0">
      <w:start w:val="1"/>
      <w:numFmt w:val="decimal"/>
      <w:pStyle w:val="2"/>
      <w:lvlText w:val="%1."/>
      <w:lvlJc w:val="left"/>
      <w:pPr>
        <w:ind w:left="1778" w:hanging="360"/>
      </w:pPr>
    </w:lvl>
    <w:lvl w:ilvl="1">
      <w:start w:val="1"/>
      <w:numFmt w:val="decimal"/>
      <w:lvlText w:val="%1.%2."/>
      <w:lvlJc w:val="left"/>
      <w:pPr>
        <w:ind w:left="2210" w:hanging="432"/>
      </w:p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10" w15:restartNumberingAfterBreak="0">
    <w:nsid w:val="15C0115F"/>
    <w:multiLevelType w:val="hybridMultilevel"/>
    <w:tmpl w:val="329C161A"/>
    <w:lvl w:ilvl="0" w:tplc="9D5EBA1A">
      <w:start w:val="1"/>
      <w:numFmt w:val="decimal"/>
      <w:pStyle w:val="11"/>
      <w:lvlText w:val="12.%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11" w15:restartNumberingAfterBreak="0">
    <w:nsid w:val="1BFF49F8"/>
    <w:multiLevelType w:val="hybridMultilevel"/>
    <w:tmpl w:val="07220FFC"/>
    <w:lvl w:ilvl="0" w:tplc="0BB21B00">
      <w:start w:val="1"/>
      <w:numFmt w:val="decimal"/>
      <w:pStyle w:val="30"/>
      <w:lvlText w:val="2.%1.1"/>
      <w:lvlJc w:val="left"/>
      <w:pPr>
        <w:ind w:left="3838" w:hanging="360"/>
      </w:pPr>
      <w:rPr>
        <w:rFonts w:hint="default"/>
      </w:rPr>
    </w:lvl>
    <w:lvl w:ilvl="1" w:tplc="04190019" w:tentative="1">
      <w:start w:val="1"/>
      <w:numFmt w:val="lowerLetter"/>
      <w:lvlText w:val="%2."/>
      <w:lvlJc w:val="left"/>
      <w:pPr>
        <w:ind w:left="4558" w:hanging="360"/>
      </w:pPr>
    </w:lvl>
    <w:lvl w:ilvl="2" w:tplc="0419001B" w:tentative="1">
      <w:start w:val="1"/>
      <w:numFmt w:val="lowerRoman"/>
      <w:lvlText w:val="%3."/>
      <w:lvlJc w:val="right"/>
      <w:pPr>
        <w:ind w:left="5278" w:hanging="180"/>
      </w:pPr>
    </w:lvl>
    <w:lvl w:ilvl="3" w:tplc="0419000F" w:tentative="1">
      <w:start w:val="1"/>
      <w:numFmt w:val="decimal"/>
      <w:lvlText w:val="%4."/>
      <w:lvlJc w:val="left"/>
      <w:pPr>
        <w:ind w:left="5998" w:hanging="360"/>
      </w:pPr>
    </w:lvl>
    <w:lvl w:ilvl="4" w:tplc="04190019" w:tentative="1">
      <w:start w:val="1"/>
      <w:numFmt w:val="lowerLetter"/>
      <w:lvlText w:val="%5."/>
      <w:lvlJc w:val="left"/>
      <w:pPr>
        <w:ind w:left="6718" w:hanging="360"/>
      </w:pPr>
    </w:lvl>
    <w:lvl w:ilvl="5" w:tplc="0419001B" w:tentative="1">
      <w:start w:val="1"/>
      <w:numFmt w:val="lowerRoman"/>
      <w:lvlText w:val="%6."/>
      <w:lvlJc w:val="right"/>
      <w:pPr>
        <w:ind w:left="7438" w:hanging="180"/>
      </w:pPr>
    </w:lvl>
    <w:lvl w:ilvl="6" w:tplc="0419000F" w:tentative="1">
      <w:start w:val="1"/>
      <w:numFmt w:val="decimal"/>
      <w:lvlText w:val="%7."/>
      <w:lvlJc w:val="left"/>
      <w:pPr>
        <w:ind w:left="8158" w:hanging="360"/>
      </w:pPr>
    </w:lvl>
    <w:lvl w:ilvl="7" w:tplc="04190019" w:tentative="1">
      <w:start w:val="1"/>
      <w:numFmt w:val="lowerLetter"/>
      <w:lvlText w:val="%8."/>
      <w:lvlJc w:val="left"/>
      <w:pPr>
        <w:ind w:left="8878" w:hanging="360"/>
      </w:pPr>
    </w:lvl>
    <w:lvl w:ilvl="8" w:tplc="0419001B" w:tentative="1">
      <w:start w:val="1"/>
      <w:numFmt w:val="lowerRoman"/>
      <w:lvlText w:val="%9."/>
      <w:lvlJc w:val="right"/>
      <w:pPr>
        <w:ind w:left="9598" w:hanging="180"/>
      </w:pPr>
    </w:lvl>
  </w:abstractNum>
  <w:abstractNum w:abstractNumId="12" w15:restartNumberingAfterBreak="0">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861434E"/>
    <w:multiLevelType w:val="hybridMultilevel"/>
    <w:tmpl w:val="13F4F22C"/>
    <w:lvl w:ilvl="0" w:tplc="293AE514">
      <w:start w:val="1"/>
      <w:numFmt w:val="decimal"/>
      <w:pStyle w:val="7"/>
      <w:lvlText w:val="9.%1"/>
      <w:lvlJc w:val="left"/>
      <w:pPr>
        <w:ind w:left="3555" w:hanging="360"/>
      </w:pPr>
      <w:rPr>
        <w:rFonts w:hint="default"/>
      </w:rPr>
    </w:lvl>
    <w:lvl w:ilvl="1" w:tplc="20000019" w:tentative="1">
      <w:start w:val="1"/>
      <w:numFmt w:val="lowerLetter"/>
      <w:lvlText w:val="%2."/>
      <w:lvlJc w:val="left"/>
      <w:pPr>
        <w:ind w:left="4275" w:hanging="360"/>
      </w:pPr>
    </w:lvl>
    <w:lvl w:ilvl="2" w:tplc="2000001B" w:tentative="1">
      <w:start w:val="1"/>
      <w:numFmt w:val="lowerRoman"/>
      <w:lvlText w:val="%3."/>
      <w:lvlJc w:val="right"/>
      <w:pPr>
        <w:ind w:left="4995" w:hanging="180"/>
      </w:pPr>
    </w:lvl>
    <w:lvl w:ilvl="3" w:tplc="2000000F" w:tentative="1">
      <w:start w:val="1"/>
      <w:numFmt w:val="decimal"/>
      <w:lvlText w:val="%4."/>
      <w:lvlJc w:val="left"/>
      <w:pPr>
        <w:ind w:left="5715" w:hanging="360"/>
      </w:pPr>
    </w:lvl>
    <w:lvl w:ilvl="4" w:tplc="20000019" w:tentative="1">
      <w:start w:val="1"/>
      <w:numFmt w:val="lowerLetter"/>
      <w:lvlText w:val="%5."/>
      <w:lvlJc w:val="left"/>
      <w:pPr>
        <w:ind w:left="6435" w:hanging="360"/>
      </w:pPr>
    </w:lvl>
    <w:lvl w:ilvl="5" w:tplc="2000001B" w:tentative="1">
      <w:start w:val="1"/>
      <w:numFmt w:val="lowerRoman"/>
      <w:lvlText w:val="%6."/>
      <w:lvlJc w:val="right"/>
      <w:pPr>
        <w:ind w:left="7155" w:hanging="180"/>
      </w:pPr>
    </w:lvl>
    <w:lvl w:ilvl="6" w:tplc="2000000F" w:tentative="1">
      <w:start w:val="1"/>
      <w:numFmt w:val="decimal"/>
      <w:lvlText w:val="%7."/>
      <w:lvlJc w:val="left"/>
      <w:pPr>
        <w:ind w:left="7875" w:hanging="360"/>
      </w:pPr>
    </w:lvl>
    <w:lvl w:ilvl="7" w:tplc="20000019" w:tentative="1">
      <w:start w:val="1"/>
      <w:numFmt w:val="lowerLetter"/>
      <w:lvlText w:val="%8."/>
      <w:lvlJc w:val="left"/>
      <w:pPr>
        <w:ind w:left="8595" w:hanging="360"/>
      </w:pPr>
    </w:lvl>
    <w:lvl w:ilvl="8" w:tplc="2000001B" w:tentative="1">
      <w:start w:val="1"/>
      <w:numFmt w:val="lowerRoman"/>
      <w:lvlText w:val="%9."/>
      <w:lvlJc w:val="right"/>
      <w:pPr>
        <w:ind w:left="9315" w:hanging="180"/>
      </w:pPr>
    </w:lvl>
  </w:abstractNum>
  <w:abstractNum w:abstractNumId="14" w15:restartNumberingAfterBreak="0">
    <w:nsid w:val="2AF70286"/>
    <w:multiLevelType w:val="hybridMultilevel"/>
    <w:tmpl w:val="10ACF020"/>
    <w:lvl w:ilvl="0" w:tplc="C0DC6410">
      <w:start w:val="1"/>
      <w:numFmt w:val="decimal"/>
      <w:pStyle w:val="MG3"/>
      <w:lvlText w:val="1.%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5" w15:restartNumberingAfterBreak="0">
    <w:nsid w:val="2F8A7AFB"/>
    <w:multiLevelType w:val="multilevel"/>
    <w:tmpl w:val="0419001D"/>
    <w:styleLink w:val="MG"/>
    <w:lvl w:ilvl="0">
      <w:start w:val="1"/>
      <w:numFmt w:val="decimal"/>
      <w:lvlText w:val="%1)"/>
      <w:lvlJc w:val="left"/>
      <w:pPr>
        <w:ind w:left="360" w:hanging="360"/>
      </w:pPr>
      <w:rPr>
        <w:rFonts w:ascii="ISOCPEUR" w:hAnsi="ISOCPEUR"/>
        <w:b/>
        <w:i/>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D62A94"/>
    <w:multiLevelType w:val="multilevel"/>
    <w:tmpl w:val="63B0BF42"/>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0"/>
      <w:lvlText w:val="%1.%2"/>
      <w:lvlJc w:val="left"/>
      <w:pPr>
        <w:ind w:left="3129" w:hanging="576"/>
      </w:pPr>
      <w:rPr>
        <w:rFonts w:ascii="Times New Roman" w:hAnsi="Times New Roman" w:cs="Times New Roman" w:hint="default"/>
        <w:b/>
        <w:bCs/>
        <w:sz w:val="28"/>
        <w:szCs w:val="28"/>
      </w:rPr>
    </w:lvl>
    <w:lvl w:ilvl="2">
      <w:start w:val="1"/>
      <w:numFmt w:val="decimal"/>
      <w:pStyle w:val="31"/>
      <w:lvlText w:val="%1.%2.%3"/>
      <w:lvlJc w:val="left"/>
      <w:pPr>
        <w:ind w:left="720" w:hanging="720"/>
      </w:pPr>
      <w:rPr>
        <w:color w:val="auto"/>
      </w:rPr>
    </w:lvl>
    <w:lvl w:ilvl="3">
      <w:start w:val="1"/>
      <w:numFmt w:val="decimal"/>
      <w:pStyle w:val="4"/>
      <w:lvlText w:val="%1.%2.%3.%4"/>
      <w:lvlJc w:val="left"/>
      <w:pPr>
        <w:ind w:left="2850" w:hanging="864"/>
      </w:pPr>
      <w:rPr>
        <w:b/>
        <w:bCs w:val="0"/>
        <w:i/>
        <w:iCs w:val="0"/>
        <w:color w:val="000000" w:themeColor="text1"/>
        <w:sz w:val="28"/>
        <w:szCs w:val="28"/>
      </w:rPr>
    </w:lvl>
    <w:lvl w:ilvl="4">
      <w:start w:val="1"/>
      <w:numFmt w:val="decimal"/>
      <w:pStyle w:val="5"/>
      <w:lvlText w:val="%1.%2.%3.%4.%5"/>
      <w:lvlJc w:val="left"/>
      <w:pPr>
        <w:ind w:left="1008" w:hanging="1008"/>
      </w:pPr>
    </w:lvl>
    <w:lvl w:ilvl="5">
      <w:start w:val="1"/>
      <w:numFmt w:val="decimal"/>
      <w:pStyle w:val="60"/>
      <w:lvlText w:val="%1.%2.%3.%4.%5.%6"/>
      <w:lvlJc w:val="left"/>
      <w:pPr>
        <w:ind w:left="1152" w:hanging="1152"/>
      </w:pPr>
      <w:rPr>
        <w:color w:val="000000" w:themeColor="text1"/>
      </w:rPr>
    </w:lvl>
    <w:lvl w:ilvl="6">
      <w:start w:val="1"/>
      <w:numFmt w:val="decimal"/>
      <w:pStyle w:val="70"/>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15:restartNumberingAfterBreak="0">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9C0973"/>
    <w:multiLevelType w:val="hybridMultilevel"/>
    <w:tmpl w:val="F74A683C"/>
    <w:lvl w:ilvl="0" w:tplc="5A9A3CEC">
      <w:start w:val="1"/>
      <w:numFmt w:val="decimal"/>
      <w:pStyle w:val="MG30"/>
      <w:lvlText w:val="2.%1"/>
      <w:lvlJc w:val="left"/>
      <w:pPr>
        <w:ind w:left="927" w:hanging="360"/>
      </w:pPr>
      <w:rPr>
        <w:rFonts w:hint="default"/>
      </w:rPr>
    </w:lvl>
    <w:lvl w:ilvl="1" w:tplc="04190019">
      <w:start w:val="1"/>
      <w:numFmt w:val="lowerLetter"/>
      <w:lvlText w:val="%2."/>
      <w:lvlJc w:val="left"/>
      <w:pPr>
        <w:ind w:left="1797" w:hanging="360"/>
      </w:pPr>
    </w:lvl>
    <w:lvl w:ilvl="2" w:tplc="0419001B">
      <w:start w:val="1"/>
      <w:numFmt w:val="lowerRoman"/>
      <w:lvlText w:val="%3."/>
      <w:lvlJc w:val="right"/>
      <w:pPr>
        <w:ind w:left="2517" w:hanging="180"/>
      </w:pPr>
    </w:lvl>
    <w:lvl w:ilvl="3" w:tplc="0419000F">
      <w:start w:val="1"/>
      <w:numFmt w:val="decimal"/>
      <w:lvlText w:val="%4."/>
      <w:lvlJc w:val="left"/>
      <w:pPr>
        <w:ind w:left="3237" w:hanging="360"/>
      </w:pPr>
    </w:lvl>
    <w:lvl w:ilvl="4" w:tplc="04190019">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9" w15:restartNumberingAfterBreak="0">
    <w:nsid w:val="36952D89"/>
    <w:multiLevelType w:val="hybridMultilevel"/>
    <w:tmpl w:val="1DEA0362"/>
    <w:lvl w:ilvl="0" w:tplc="0D969388">
      <w:start w:val="1"/>
      <w:numFmt w:val="bullet"/>
      <w:lvlText w:val=""/>
      <w:lvlJc w:val="left"/>
      <w:pPr>
        <w:tabs>
          <w:tab w:val="num" w:pos="3544"/>
        </w:tabs>
        <w:ind w:left="3544" w:hanging="708"/>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15F48182">
      <w:start w:val="1"/>
      <w:numFmt w:val="bullet"/>
      <w:pStyle w:val="b2a"/>
      <w:lvlText w:val=""/>
      <w:lvlJc w:val="left"/>
      <w:pPr>
        <w:tabs>
          <w:tab w:val="num" w:pos="1070"/>
        </w:tabs>
        <w:ind w:left="1070" w:hanging="360"/>
      </w:pPr>
      <w:rPr>
        <w:rFonts w:ascii="Symbol" w:hAnsi="Symbol" w:hint="default"/>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0" w15:restartNumberingAfterBreak="0">
    <w:nsid w:val="392D203E"/>
    <w:multiLevelType w:val="multilevel"/>
    <w:tmpl w:val="D9A89BFA"/>
    <w:styleLink w:val="40"/>
    <w:lvl w:ilvl="0">
      <w:start w:val="1"/>
      <w:numFmt w:val="none"/>
      <w:lvlText w:val="3.4.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B5B48A1"/>
    <w:multiLevelType w:val="multilevel"/>
    <w:tmpl w:val="1FE02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32"/>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BC230DE"/>
    <w:multiLevelType w:val="multilevel"/>
    <w:tmpl w:val="5906C4D4"/>
    <w:name w:val="templateNumber"/>
    <w:lvl w:ilvl="0">
      <w:start w:val="1"/>
      <w:numFmt w:val="decimal"/>
      <w:pStyle w:val="a0"/>
      <w:lvlText w:val="%1."/>
      <w:lvlJc w:val="left"/>
      <w:pPr>
        <w:tabs>
          <w:tab w:val="num" w:pos="850"/>
        </w:tabs>
        <w:ind w:left="850" w:hanging="408"/>
      </w:pPr>
    </w:lvl>
    <w:lvl w:ilvl="1">
      <w:start w:val="1"/>
      <w:numFmt w:val="decimal"/>
      <w:pStyle w:val="21"/>
      <w:lvlText w:val="%2."/>
      <w:lvlJc w:val="left"/>
      <w:pPr>
        <w:tabs>
          <w:tab w:val="num" w:pos="1191"/>
        </w:tabs>
        <w:ind w:left="1191" w:hanging="341"/>
      </w:pPr>
    </w:lvl>
    <w:lvl w:ilvl="2">
      <w:start w:val="1"/>
      <w:numFmt w:val="decimal"/>
      <w:pStyle w:val="33"/>
      <w:lvlText w:val="%3."/>
      <w:lvlJc w:val="left"/>
      <w:pPr>
        <w:tabs>
          <w:tab w:val="num" w:pos="1474"/>
        </w:tabs>
        <w:ind w:left="1474" w:hanging="340"/>
      </w:pPr>
    </w:lvl>
    <w:lvl w:ilvl="3">
      <w:start w:val="1"/>
      <w:numFmt w:val="decimal"/>
      <w:pStyle w:val="42"/>
      <w:lvlText w:val="%4."/>
      <w:lvlJc w:val="left"/>
      <w:pPr>
        <w:tabs>
          <w:tab w:val="num" w:pos="1757"/>
        </w:tabs>
        <w:ind w:left="1757" w:hanging="340"/>
      </w:pPr>
    </w:lvl>
    <w:lvl w:ilvl="4">
      <w:start w:val="1"/>
      <w:numFmt w:val="decimal"/>
      <w:pStyle w:val="50"/>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87426D"/>
    <w:multiLevelType w:val="singleLevel"/>
    <w:tmpl w:val="6F187D92"/>
    <w:lvl w:ilvl="0">
      <w:numFmt w:val="bullet"/>
      <w:pStyle w:val="23"/>
      <w:lvlText w:val="-"/>
      <w:lvlJc w:val="left"/>
      <w:pPr>
        <w:tabs>
          <w:tab w:val="num" w:pos="1080"/>
        </w:tabs>
        <w:ind w:left="1080" w:hanging="360"/>
      </w:pPr>
      <w:rPr>
        <w:rFonts w:hint="default"/>
      </w:rPr>
    </w:lvl>
  </w:abstractNum>
  <w:abstractNum w:abstractNumId="24" w15:restartNumberingAfterBreak="0">
    <w:nsid w:val="3EC13FE7"/>
    <w:multiLevelType w:val="multilevel"/>
    <w:tmpl w:val="63BA5946"/>
    <w:lvl w:ilvl="0">
      <w:start w:val="4"/>
      <w:numFmt w:val="upperRoman"/>
      <w:pStyle w:val="Numbering"/>
      <w:lvlText w:val="%1."/>
      <w:lvlJc w:val="left"/>
      <w:pPr>
        <w:ind w:left="1080" w:hanging="720"/>
      </w:pPr>
      <w:rPr>
        <w:rFonts w:cs="Times New Roman" w:hint="default"/>
      </w:rPr>
    </w:lvl>
    <w:lvl w:ilvl="1">
      <w:start w:val="2"/>
      <w:numFmt w:val="decimal"/>
      <w:isLgl/>
      <w:lvlText w:val="%1.%2"/>
      <w:lvlJc w:val="left"/>
      <w:pPr>
        <w:ind w:left="1065" w:hanging="705"/>
      </w:pPr>
      <w:rPr>
        <w:rFonts w:cs="Times New Roman" w:hint="default"/>
      </w:rPr>
    </w:lvl>
    <w:lvl w:ilvl="2">
      <w:start w:val="10"/>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5" w15:restartNumberingAfterBreak="0">
    <w:nsid w:val="43497EAF"/>
    <w:multiLevelType w:val="hybridMultilevel"/>
    <w:tmpl w:val="8ABCD6FA"/>
    <w:lvl w:ilvl="0" w:tplc="A7B4563A">
      <w:start w:val="1"/>
      <w:numFmt w:val="decimal"/>
      <w:pStyle w:val="51"/>
      <w:lvlText w:val="3.4.%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6" w15:restartNumberingAfterBreak="0">
    <w:nsid w:val="45DD658B"/>
    <w:multiLevelType w:val="hybridMultilevel"/>
    <w:tmpl w:val="83561ED6"/>
    <w:lvl w:ilvl="0" w:tplc="A5F42736">
      <w:start w:val="1"/>
      <w:numFmt w:val="bullet"/>
      <w:pStyle w:val="a1"/>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15:restartNumberingAfterBreak="0">
    <w:nsid w:val="4A7A7864"/>
    <w:multiLevelType w:val="multilevel"/>
    <w:tmpl w:val="2C9CCD4A"/>
    <w:lvl w:ilvl="0">
      <w:start w:val="1"/>
      <w:numFmt w:val="decimal"/>
      <w:pStyle w:val="12"/>
      <w:lvlText w:val="%1."/>
      <w:lvlJc w:val="left"/>
      <w:pPr>
        <w:ind w:left="720" w:hanging="360"/>
      </w:pPr>
      <w:rPr>
        <w:rFonts w:hint="default"/>
      </w:rPr>
    </w:lvl>
    <w:lvl w:ilvl="1">
      <w:start w:val="1"/>
      <w:numFmt w:val="decimal"/>
      <w:pStyle w:val="110"/>
      <w:isLgl/>
      <w:lvlText w:val="%1.%2"/>
      <w:lvlJc w:val="left"/>
      <w:pPr>
        <w:ind w:left="750" w:hanging="39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A8B7E5D"/>
    <w:multiLevelType w:val="hybridMultilevel"/>
    <w:tmpl w:val="84E01A8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pStyle w:val="KITNG3"/>
      <w:lvlText w:val="%3."/>
      <w:lvlJc w:val="right"/>
      <w:pPr>
        <w:ind w:left="2160" w:hanging="180"/>
      </w:pPr>
    </w:lvl>
    <w:lvl w:ilvl="3" w:tplc="0419000F">
      <w:start w:val="1"/>
      <w:numFmt w:val="decimal"/>
      <w:pStyle w:val="KITNG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0935EF"/>
    <w:multiLevelType w:val="hybridMultilevel"/>
    <w:tmpl w:val="B566B640"/>
    <w:lvl w:ilvl="0" w:tplc="65644AC8">
      <w:start w:val="1"/>
      <w:numFmt w:val="bullet"/>
      <w:pStyle w:val="Bullets"/>
      <w:lvlText w:val=""/>
      <w:lvlJc w:val="left"/>
      <w:pPr>
        <w:ind w:left="928"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526E09B4"/>
    <w:multiLevelType w:val="multilevel"/>
    <w:tmpl w:val="F028B482"/>
    <w:styleLink w:val="WW8Num19"/>
    <w:lvl w:ilvl="0">
      <w:start w:val="6"/>
      <w:numFmt w:val="decimal"/>
      <w:lvlText w:val="%1."/>
      <w:lvlJc w:val="left"/>
      <w:pPr>
        <w:tabs>
          <w:tab w:val="num" w:pos="510"/>
        </w:tabs>
        <w:ind w:left="360" w:hanging="360"/>
      </w:pPr>
    </w:lvl>
    <w:lvl w:ilvl="1">
      <w:start w:val="9"/>
      <w:numFmt w:val="decimal"/>
      <w:lvlText w:val="%1.%2."/>
      <w:lvlJc w:val="left"/>
      <w:pPr>
        <w:tabs>
          <w:tab w:val="num" w:pos="4047"/>
        </w:tabs>
        <w:ind w:left="3897" w:hanging="360"/>
      </w:pPr>
    </w:lvl>
    <w:lvl w:ilvl="2">
      <w:start w:val="1"/>
      <w:numFmt w:val="decimal"/>
      <w:lvlText w:val="%1.%2.%3."/>
      <w:lvlJc w:val="left"/>
      <w:pPr>
        <w:tabs>
          <w:tab w:val="num" w:pos="4407"/>
        </w:tabs>
        <w:ind w:left="4257" w:hanging="360"/>
      </w:pPr>
    </w:lvl>
    <w:lvl w:ilvl="3">
      <w:start w:val="1"/>
      <w:numFmt w:val="decimal"/>
      <w:lvlText w:val="%1.%2.%3.%4."/>
      <w:lvlJc w:val="left"/>
      <w:pPr>
        <w:tabs>
          <w:tab w:val="num" w:pos="4767"/>
        </w:tabs>
        <w:ind w:left="4617" w:hanging="360"/>
      </w:pPr>
    </w:lvl>
    <w:lvl w:ilvl="4">
      <w:start w:val="1"/>
      <w:numFmt w:val="decimal"/>
      <w:lvlText w:val="%1.%2.%3.%4.%5."/>
      <w:lvlJc w:val="left"/>
      <w:pPr>
        <w:tabs>
          <w:tab w:val="num" w:pos="5127"/>
        </w:tabs>
        <w:ind w:left="4977" w:hanging="360"/>
      </w:pPr>
    </w:lvl>
    <w:lvl w:ilvl="5">
      <w:start w:val="1"/>
      <w:numFmt w:val="decimal"/>
      <w:lvlText w:val="%1.%2.%3.%4.%5.%6."/>
      <w:lvlJc w:val="left"/>
      <w:pPr>
        <w:tabs>
          <w:tab w:val="num" w:pos="5487"/>
        </w:tabs>
        <w:ind w:left="5337" w:hanging="360"/>
      </w:pPr>
    </w:lvl>
    <w:lvl w:ilvl="6">
      <w:start w:val="1"/>
      <w:numFmt w:val="decimal"/>
      <w:lvlText w:val="%1.%2.%3.%4.%5.%6.%7."/>
      <w:lvlJc w:val="left"/>
      <w:pPr>
        <w:tabs>
          <w:tab w:val="num" w:pos="5847"/>
        </w:tabs>
        <w:ind w:left="5697" w:hanging="360"/>
      </w:pPr>
    </w:lvl>
    <w:lvl w:ilvl="7">
      <w:start w:val="1"/>
      <w:numFmt w:val="decimal"/>
      <w:lvlText w:val="%1.%2.%3.%4.%5.%6.%7.%8."/>
      <w:lvlJc w:val="left"/>
      <w:pPr>
        <w:tabs>
          <w:tab w:val="num" w:pos="6207"/>
        </w:tabs>
        <w:ind w:left="6057" w:hanging="360"/>
      </w:pPr>
    </w:lvl>
    <w:lvl w:ilvl="8">
      <w:start w:val="1"/>
      <w:numFmt w:val="decimal"/>
      <w:lvlText w:val="%1.%2.%3.%4.%5.%6.%7.%8.%9."/>
      <w:lvlJc w:val="left"/>
      <w:pPr>
        <w:tabs>
          <w:tab w:val="num" w:pos="6567"/>
        </w:tabs>
        <w:ind w:left="6417" w:hanging="360"/>
      </w:pPr>
    </w:lvl>
  </w:abstractNum>
  <w:abstractNum w:abstractNumId="31" w15:restartNumberingAfterBreak="0">
    <w:nsid w:val="54A46E78"/>
    <w:multiLevelType w:val="multilevel"/>
    <w:tmpl w:val="BABE9FE6"/>
    <w:styleLink w:val="510"/>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577C0BA8"/>
    <w:multiLevelType w:val="hybridMultilevel"/>
    <w:tmpl w:val="CFF8E36C"/>
    <w:lvl w:ilvl="0" w:tplc="62BAF9FC">
      <w:start w:val="1"/>
      <w:numFmt w:val="decimal"/>
      <w:pStyle w:val="80"/>
      <w:lvlText w:val="10.%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34" w15:restartNumberingAfterBreak="0">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04F11BE"/>
    <w:multiLevelType w:val="hybridMultilevel"/>
    <w:tmpl w:val="30A6D4D0"/>
    <w:lvl w:ilvl="0" w:tplc="24D6A1C2">
      <w:start w:val="1"/>
      <w:numFmt w:val="decimal"/>
      <w:pStyle w:val="90"/>
      <w:lvlText w:val="10.%1"/>
      <w:lvlJc w:val="left"/>
      <w:pPr>
        <w:ind w:left="2268" w:hanging="567"/>
      </w:pPr>
      <w:rPr>
        <w:rFonts w:hint="default"/>
      </w:rPr>
    </w:lvl>
    <w:lvl w:ilvl="1" w:tplc="20000019" w:tentative="1">
      <w:start w:val="1"/>
      <w:numFmt w:val="lowerLetter"/>
      <w:lvlText w:val="%2."/>
      <w:lvlJc w:val="left"/>
      <w:pPr>
        <w:ind w:left="2498" w:hanging="360"/>
      </w:pPr>
    </w:lvl>
    <w:lvl w:ilvl="2" w:tplc="2000001B" w:tentative="1">
      <w:start w:val="1"/>
      <w:numFmt w:val="lowerRoman"/>
      <w:lvlText w:val="%3."/>
      <w:lvlJc w:val="right"/>
      <w:pPr>
        <w:ind w:left="3218" w:hanging="180"/>
      </w:pPr>
    </w:lvl>
    <w:lvl w:ilvl="3" w:tplc="2000000F" w:tentative="1">
      <w:start w:val="1"/>
      <w:numFmt w:val="decimal"/>
      <w:lvlText w:val="%4."/>
      <w:lvlJc w:val="left"/>
      <w:pPr>
        <w:ind w:left="3938" w:hanging="360"/>
      </w:pPr>
    </w:lvl>
    <w:lvl w:ilvl="4" w:tplc="20000019" w:tentative="1">
      <w:start w:val="1"/>
      <w:numFmt w:val="lowerLetter"/>
      <w:lvlText w:val="%5."/>
      <w:lvlJc w:val="left"/>
      <w:pPr>
        <w:ind w:left="4658" w:hanging="360"/>
      </w:pPr>
    </w:lvl>
    <w:lvl w:ilvl="5" w:tplc="2000001B" w:tentative="1">
      <w:start w:val="1"/>
      <w:numFmt w:val="lowerRoman"/>
      <w:lvlText w:val="%6."/>
      <w:lvlJc w:val="right"/>
      <w:pPr>
        <w:ind w:left="5378" w:hanging="180"/>
      </w:pPr>
    </w:lvl>
    <w:lvl w:ilvl="6" w:tplc="2000000F" w:tentative="1">
      <w:start w:val="1"/>
      <w:numFmt w:val="decimal"/>
      <w:lvlText w:val="%7."/>
      <w:lvlJc w:val="left"/>
      <w:pPr>
        <w:ind w:left="6098" w:hanging="360"/>
      </w:pPr>
    </w:lvl>
    <w:lvl w:ilvl="7" w:tplc="20000019" w:tentative="1">
      <w:start w:val="1"/>
      <w:numFmt w:val="lowerLetter"/>
      <w:lvlText w:val="%8."/>
      <w:lvlJc w:val="left"/>
      <w:pPr>
        <w:ind w:left="6818" w:hanging="360"/>
      </w:pPr>
    </w:lvl>
    <w:lvl w:ilvl="8" w:tplc="2000001B" w:tentative="1">
      <w:start w:val="1"/>
      <w:numFmt w:val="lowerRoman"/>
      <w:lvlText w:val="%9."/>
      <w:lvlJc w:val="right"/>
      <w:pPr>
        <w:ind w:left="7538" w:hanging="180"/>
      </w:pPr>
    </w:lvl>
  </w:abstractNum>
  <w:abstractNum w:abstractNumId="36" w15:restartNumberingAfterBreak="0">
    <w:nsid w:val="61716FB6"/>
    <w:multiLevelType w:val="hybridMultilevel"/>
    <w:tmpl w:val="BA9EE3EE"/>
    <w:lvl w:ilvl="0" w:tplc="EE586FFE">
      <w:start w:val="1"/>
      <w:numFmt w:val="decimal"/>
      <w:pStyle w:val="81"/>
      <w:lvlText w:val="%1.1"/>
      <w:lvlJc w:val="left"/>
      <w:pPr>
        <w:ind w:left="1781" w:hanging="360"/>
      </w:pPr>
      <w:rPr>
        <w:rFonts w:hint="default"/>
      </w:rPr>
    </w:lvl>
    <w:lvl w:ilvl="1" w:tplc="04190019" w:tentative="1">
      <w:start w:val="1"/>
      <w:numFmt w:val="lowerLetter"/>
      <w:lvlText w:val="%2."/>
      <w:lvlJc w:val="left"/>
      <w:pPr>
        <w:ind w:left="2501" w:hanging="360"/>
      </w:pPr>
    </w:lvl>
    <w:lvl w:ilvl="2" w:tplc="0419001B" w:tentative="1">
      <w:start w:val="1"/>
      <w:numFmt w:val="lowerRoman"/>
      <w:lvlText w:val="%3."/>
      <w:lvlJc w:val="right"/>
      <w:pPr>
        <w:ind w:left="3221" w:hanging="180"/>
      </w:pPr>
    </w:lvl>
    <w:lvl w:ilvl="3" w:tplc="0419000F" w:tentative="1">
      <w:start w:val="1"/>
      <w:numFmt w:val="decimal"/>
      <w:lvlText w:val="%4."/>
      <w:lvlJc w:val="left"/>
      <w:pPr>
        <w:ind w:left="3941" w:hanging="360"/>
      </w:pPr>
    </w:lvl>
    <w:lvl w:ilvl="4" w:tplc="04190019" w:tentative="1">
      <w:start w:val="1"/>
      <w:numFmt w:val="lowerLetter"/>
      <w:lvlText w:val="%5."/>
      <w:lvlJc w:val="left"/>
      <w:pPr>
        <w:ind w:left="4661" w:hanging="360"/>
      </w:pPr>
    </w:lvl>
    <w:lvl w:ilvl="5" w:tplc="0419001B" w:tentative="1">
      <w:start w:val="1"/>
      <w:numFmt w:val="lowerRoman"/>
      <w:lvlText w:val="%6."/>
      <w:lvlJc w:val="right"/>
      <w:pPr>
        <w:ind w:left="5381" w:hanging="180"/>
      </w:pPr>
    </w:lvl>
    <w:lvl w:ilvl="6" w:tplc="0419000F" w:tentative="1">
      <w:start w:val="1"/>
      <w:numFmt w:val="decimal"/>
      <w:lvlText w:val="%7."/>
      <w:lvlJc w:val="left"/>
      <w:pPr>
        <w:ind w:left="6101" w:hanging="360"/>
      </w:pPr>
    </w:lvl>
    <w:lvl w:ilvl="7" w:tplc="04190019" w:tentative="1">
      <w:start w:val="1"/>
      <w:numFmt w:val="lowerLetter"/>
      <w:lvlText w:val="%8."/>
      <w:lvlJc w:val="left"/>
      <w:pPr>
        <w:ind w:left="6821" w:hanging="360"/>
      </w:pPr>
    </w:lvl>
    <w:lvl w:ilvl="8" w:tplc="0419001B" w:tentative="1">
      <w:start w:val="1"/>
      <w:numFmt w:val="lowerRoman"/>
      <w:lvlText w:val="%9."/>
      <w:lvlJc w:val="right"/>
      <w:pPr>
        <w:ind w:left="7541" w:hanging="180"/>
      </w:pPr>
    </w:lvl>
  </w:abstractNum>
  <w:abstractNum w:abstractNumId="37" w15:restartNumberingAfterBreak="0">
    <w:nsid w:val="67B55521"/>
    <w:multiLevelType w:val="multilevel"/>
    <w:tmpl w:val="1382C31A"/>
    <w:styleLink w:val="WW8Num3"/>
    <w:lvl w:ilvl="0">
      <w:start w:val="1"/>
      <w:numFmt w:val="bullet"/>
      <w:lvlText w:val="-"/>
      <w:lvlJc w:val="left"/>
      <w:pPr>
        <w:tabs>
          <w:tab w:val="num" w:pos="870"/>
        </w:tabs>
        <w:ind w:left="720" w:hanging="360"/>
      </w:pPr>
      <w:rPr>
        <w:rFonts w:ascii="Times New Roman" w:eastAsia="Times New Roman" w:hAnsi="Times New Roman" w:cs="Times New Roman"/>
      </w:rPr>
    </w:lvl>
    <w:lvl w:ilvl="1">
      <w:start w:val="1"/>
      <w:numFmt w:val="decimal"/>
      <w:lvlText w:val="%2."/>
      <w:lvlJc w:val="left"/>
      <w:pPr>
        <w:tabs>
          <w:tab w:val="num" w:pos="1230"/>
        </w:tabs>
        <w:ind w:left="1080" w:hanging="360"/>
      </w:pPr>
    </w:lvl>
    <w:lvl w:ilvl="2">
      <w:start w:val="1"/>
      <w:numFmt w:val="decimal"/>
      <w:lvlText w:val="%3."/>
      <w:lvlJc w:val="left"/>
      <w:pPr>
        <w:tabs>
          <w:tab w:val="num" w:pos="1590"/>
        </w:tabs>
        <w:ind w:left="1440" w:hanging="360"/>
      </w:pPr>
    </w:lvl>
    <w:lvl w:ilvl="3">
      <w:start w:val="1"/>
      <w:numFmt w:val="decimal"/>
      <w:lvlText w:val="%4."/>
      <w:lvlJc w:val="left"/>
      <w:pPr>
        <w:tabs>
          <w:tab w:val="num" w:pos="1950"/>
        </w:tabs>
        <w:ind w:left="1800" w:hanging="360"/>
      </w:pPr>
    </w:lvl>
    <w:lvl w:ilvl="4">
      <w:start w:val="1"/>
      <w:numFmt w:val="decimal"/>
      <w:lvlText w:val="%5."/>
      <w:lvlJc w:val="left"/>
      <w:pPr>
        <w:tabs>
          <w:tab w:val="num" w:pos="2310"/>
        </w:tabs>
        <w:ind w:left="2160" w:hanging="360"/>
      </w:pPr>
    </w:lvl>
    <w:lvl w:ilvl="5">
      <w:start w:val="1"/>
      <w:numFmt w:val="decimal"/>
      <w:lvlText w:val="%6."/>
      <w:lvlJc w:val="left"/>
      <w:pPr>
        <w:tabs>
          <w:tab w:val="num" w:pos="2670"/>
        </w:tabs>
        <w:ind w:left="2520" w:hanging="360"/>
      </w:pPr>
    </w:lvl>
    <w:lvl w:ilvl="6">
      <w:start w:val="1"/>
      <w:numFmt w:val="decimal"/>
      <w:lvlText w:val="%7."/>
      <w:lvlJc w:val="left"/>
      <w:pPr>
        <w:tabs>
          <w:tab w:val="num" w:pos="3030"/>
        </w:tabs>
        <w:ind w:left="2880" w:hanging="360"/>
      </w:pPr>
    </w:lvl>
    <w:lvl w:ilvl="7">
      <w:start w:val="1"/>
      <w:numFmt w:val="decimal"/>
      <w:lvlText w:val="%8."/>
      <w:lvlJc w:val="left"/>
      <w:pPr>
        <w:tabs>
          <w:tab w:val="num" w:pos="3390"/>
        </w:tabs>
        <w:ind w:left="3240" w:hanging="360"/>
      </w:pPr>
    </w:lvl>
    <w:lvl w:ilvl="8">
      <w:start w:val="1"/>
      <w:numFmt w:val="decimal"/>
      <w:lvlText w:val="%9."/>
      <w:lvlJc w:val="left"/>
      <w:pPr>
        <w:tabs>
          <w:tab w:val="num" w:pos="3750"/>
        </w:tabs>
        <w:ind w:left="3600" w:hanging="360"/>
      </w:pPr>
    </w:lvl>
  </w:abstractNum>
  <w:abstractNum w:abstractNumId="38" w15:restartNumberingAfterBreak="0">
    <w:nsid w:val="68B41E7E"/>
    <w:multiLevelType w:val="multilevel"/>
    <w:tmpl w:val="906CF164"/>
    <w:styleLink w:val="KITNGList"/>
    <w:lvl w:ilvl="0">
      <w:start w:val="1"/>
      <w:numFmt w:val="decimal"/>
      <w:pStyle w:val="i1"/>
      <w:lvlText w:val="%1."/>
      <w:lvlJc w:val="left"/>
      <w:pPr>
        <w:ind w:left="4111" w:hanging="709"/>
      </w:pPr>
      <w:rPr>
        <w:rFonts w:hint="default"/>
      </w:rPr>
    </w:lvl>
    <w:lvl w:ilvl="1">
      <w:start w:val="1"/>
      <w:numFmt w:val="decimal"/>
      <w:pStyle w:val="i2"/>
      <w:isLgl/>
      <w:lvlText w:val="%1.%2"/>
      <w:lvlJc w:val="left"/>
      <w:pPr>
        <w:ind w:left="3544" w:hanging="709"/>
      </w:pPr>
      <w:rPr>
        <w:rFonts w:hint="default"/>
      </w:rPr>
    </w:lvl>
    <w:lvl w:ilvl="2">
      <w:start w:val="1"/>
      <w:numFmt w:val="decimal"/>
      <w:pStyle w:val="i3"/>
      <w:isLgl/>
      <w:lvlText w:val="%1.%2.%3"/>
      <w:lvlJc w:val="left"/>
      <w:pPr>
        <w:ind w:left="3403" w:hanging="709"/>
      </w:pPr>
      <w:rPr>
        <w:rFonts w:hint="default"/>
      </w:rPr>
    </w:lvl>
    <w:lvl w:ilvl="3">
      <w:start w:val="1"/>
      <w:numFmt w:val="decimal"/>
      <w:pStyle w:val="i4"/>
      <w:isLgl/>
      <w:lvlText w:val="%1.%2.%3.%4"/>
      <w:lvlJc w:val="left"/>
      <w:pPr>
        <w:ind w:left="3545" w:hanging="709"/>
      </w:pPr>
      <w:rPr>
        <w:rFonts w:hint="default"/>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39" w15:restartNumberingAfterBreak="0">
    <w:nsid w:val="68C47C8B"/>
    <w:multiLevelType w:val="multilevel"/>
    <w:tmpl w:val="10225A46"/>
    <w:lvl w:ilvl="0">
      <w:start w:val="1"/>
      <w:numFmt w:val="decimal"/>
      <w:pStyle w:val="MG0"/>
      <w:lvlText w:val="%1."/>
      <w:lvlJc w:val="left"/>
      <w:pPr>
        <w:ind w:left="6597"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6A367400"/>
    <w:multiLevelType w:val="hybridMultilevel"/>
    <w:tmpl w:val="CA4C6C96"/>
    <w:lvl w:ilvl="0" w:tplc="67D0FC12">
      <w:start w:val="1"/>
      <w:numFmt w:val="decimal"/>
      <w:lvlText w:val="%1."/>
      <w:lvlJc w:val="left"/>
      <w:pPr>
        <w:ind w:left="1066" w:hanging="360"/>
      </w:pPr>
      <w:rPr>
        <w:rFonts w:hint="default"/>
      </w:rPr>
    </w:lvl>
    <w:lvl w:ilvl="1" w:tplc="04190019" w:tentative="1">
      <w:start w:val="1"/>
      <w:numFmt w:val="lowerLetter"/>
      <w:pStyle w:val="13"/>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41" w15:restartNumberingAfterBreak="0">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 w15:restartNumberingAfterBreak="0">
    <w:nsid w:val="6F321FD0"/>
    <w:multiLevelType w:val="hybridMultilevel"/>
    <w:tmpl w:val="95848554"/>
    <w:lvl w:ilvl="0" w:tplc="8C76EB50">
      <w:start w:val="1"/>
      <w:numFmt w:val="decimal"/>
      <w:pStyle w:val="MG4"/>
      <w:lvlText w:val="3.%1."/>
      <w:lvlJc w:val="left"/>
      <w:pPr>
        <w:ind w:left="19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F6C4D59"/>
    <w:multiLevelType w:val="hybridMultilevel"/>
    <w:tmpl w:val="46D8271A"/>
    <w:lvl w:ilvl="0" w:tplc="853E352C">
      <w:start w:val="1"/>
      <w:numFmt w:val="decimal"/>
      <w:pStyle w:val="MG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1466A87"/>
    <w:multiLevelType w:val="hybridMultilevel"/>
    <w:tmpl w:val="6EAE6A76"/>
    <w:lvl w:ilvl="0" w:tplc="A2563E8A">
      <w:start w:val="1"/>
      <w:numFmt w:val="decimal"/>
      <w:pStyle w:val="MG31"/>
      <w:lvlText w:val="1.%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5" w15:restartNumberingAfterBreak="0">
    <w:nsid w:val="73FE3794"/>
    <w:multiLevelType w:val="hybridMultilevel"/>
    <w:tmpl w:val="AE30DCD0"/>
    <w:lvl w:ilvl="0" w:tplc="C5FE1514">
      <w:start w:val="1"/>
      <w:numFmt w:val="decimal"/>
      <w:pStyle w:val="120"/>
      <w:lvlText w:val="13.%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46" w15:restartNumberingAfterBreak="0">
    <w:nsid w:val="77501C4C"/>
    <w:multiLevelType w:val="hybridMultilevel"/>
    <w:tmpl w:val="97E6EFB0"/>
    <w:lvl w:ilvl="0" w:tplc="68642F0A">
      <w:start w:val="1"/>
      <w:numFmt w:val="decimal"/>
      <w:pStyle w:val="61"/>
      <w:lvlText w:val="3.4.%1."/>
      <w:lvlJc w:val="left"/>
      <w:pPr>
        <w:ind w:left="1353"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7" w15:restartNumberingAfterBreak="0">
    <w:nsid w:val="77996F76"/>
    <w:multiLevelType w:val="multilevel"/>
    <w:tmpl w:val="6D9EDF88"/>
    <w:lvl w:ilvl="0">
      <w:start w:val="3"/>
      <w:numFmt w:val="decimal"/>
      <w:pStyle w:val="KITNG1"/>
      <w:lvlText w:val="%1."/>
      <w:lvlJc w:val="left"/>
      <w:pPr>
        <w:ind w:left="1276" w:hanging="709"/>
      </w:pPr>
      <w:rPr>
        <w:rFonts w:hint="default"/>
      </w:rPr>
    </w:lvl>
    <w:lvl w:ilvl="1">
      <w:start w:val="1"/>
      <w:numFmt w:val="decimal"/>
      <w:isLgl/>
      <w:lvlText w:val="%1.%2"/>
      <w:lvlJc w:val="left"/>
      <w:pPr>
        <w:ind w:left="1985" w:hanging="709"/>
      </w:pPr>
      <w:rPr>
        <w:rFonts w:ascii="Times New Roman" w:hAnsi="Times New Roman"/>
        <w:b/>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KITNG2"/>
      <w:isLgl/>
      <w:lvlText w:val="%1.%2.%3"/>
      <w:lvlJc w:val="left"/>
      <w:pPr>
        <w:ind w:left="2694" w:hanging="709"/>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4112" w:hanging="709"/>
      </w:pPr>
      <w:rPr>
        <w:rFonts w:ascii="Times New Roman" w:hAnsi="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48" w15:restartNumberingAfterBreak="0">
    <w:nsid w:val="7E4E5816"/>
    <w:multiLevelType w:val="multilevel"/>
    <w:tmpl w:val="4300B240"/>
    <w:styleLink w:val="11111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6"/>
  </w:num>
  <w:num w:numId="3">
    <w:abstractNumId w:val="0"/>
  </w:num>
  <w:num w:numId="4">
    <w:abstractNumId w:val="29"/>
  </w:num>
  <w:num w:numId="5">
    <w:abstractNumId w:val="24"/>
  </w:num>
  <w:num w:numId="6">
    <w:abstractNumId w:val="19"/>
  </w:num>
  <w:num w:numId="7">
    <w:abstractNumId w:val="23"/>
  </w:num>
  <w:num w:numId="8">
    <w:abstractNumId w:val="30"/>
  </w:num>
  <w:num w:numId="9">
    <w:abstractNumId w:val="4"/>
  </w:num>
  <w:num w:numId="10">
    <w:abstractNumId w:val="37"/>
  </w:num>
  <w:num w:numId="11">
    <w:abstractNumId w:val="48"/>
  </w:num>
  <w:num w:numId="12">
    <w:abstractNumId w:val="17"/>
  </w:num>
  <w:num w:numId="13">
    <w:abstractNumId w:val="12"/>
  </w:num>
  <w:num w:numId="14">
    <w:abstractNumId w:val="31"/>
  </w:num>
  <w:num w:numId="15">
    <w:abstractNumId w:val="41"/>
  </w:num>
  <w:num w:numId="16">
    <w:abstractNumId w:val="32"/>
  </w:num>
  <w:num w:numId="17">
    <w:abstractNumId w:val="34"/>
  </w:num>
  <w:num w:numId="18">
    <w:abstractNumId w:val="7"/>
  </w:num>
  <w:num w:numId="19">
    <w:abstractNumId w:val="22"/>
  </w:num>
  <w:num w:numId="20">
    <w:abstractNumId w:val="38"/>
  </w:num>
  <w:num w:numId="21">
    <w:abstractNumId w:val="5"/>
  </w:num>
  <w:num w:numId="22">
    <w:abstractNumId w:val="47"/>
  </w:num>
  <w:num w:numId="23">
    <w:abstractNumId w:val="28"/>
  </w:num>
  <w:num w:numId="24">
    <w:abstractNumId w:val="40"/>
  </w:num>
  <w:num w:numId="25">
    <w:abstractNumId w:val="27"/>
  </w:num>
  <w:num w:numId="26">
    <w:abstractNumId w:val="39"/>
  </w:num>
  <w:num w:numId="27">
    <w:abstractNumId w:val="15"/>
  </w:num>
  <w:num w:numId="28">
    <w:abstractNumId w:val="43"/>
  </w:num>
  <w:num w:numId="29">
    <w:abstractNumId w:val="9"/>
  </w:num>
  <w:num w:numId="30">
    <w:abstractNumId w:val="44"/>
  </w:num>
  <w:num w:numId="31">
    <w:abstractNumId w:val="14"/>
  </w:num>
  <w:num w:numId="32">
    <w:abstractNumId w:val="18"/>
  </w:num>
  <w:num w:numId="33">
    <w:abstractNumId w:val="11"/>
  </w:num>
  <w:num w:numId="34">
    <w:abstractNumId w:val="42"/>
  </w:num>
  <w:num w:numId="35">
    <w:abstractNumId w:val="20"/>
  </w:num>
  <w:num w:numId="36">
    <w:abstractNumId w:val="25"/>
  </w:num>
  <w:num w:numId="37">
    <w:abstractNumId w:val="46"/>
  </w:num>
  <w:num w:numId="38">
    <w:abstractNumId w:val="36"/>
  </w:num>
  <w:num w:numId="39">
    <w:abstractNumId w:val="8"/>
  </w:num>
  <w:num w:numId="40">
    <w:abstractNumId w:val="21"/>
  </w:num>
  <w:num w:numId="41">
    <w:abstractNumId w:val="13"/>
  </w:num>
  <w:num w:numId="42">
    <w:abstractNumId w:val="33"/>
  </w:num>
  <w:num w:numId="43">
    <w:abstractNumId w:val="35"/>
  </w:num>
  <w:num w:numId="44">
    <w:abstractNumId w:val="6"/>
  </w:num>
  <w:num w:numId="45">
    <w:abstractNumId w:val="10"/>
  </w:num>
  <w:num w:numId="46">
    <w:abstractNumId w:val="45"/>
  </w:num>
  <w:num w:numId="47">
    <w:abstractNumId w:val="16"/>
  </w:num>
  <w:num w:numId="48">
    <w:abstractNumId w:val="16"/>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4C"/>
    <w:rsid w:val="00000AE6"/>
    <w:rsid w:val="00000F7A"/>
    <w:rsid w:val="00000FFA"/>
    <w:rsid w:val="00001F6D"/>
    <w:rsid w:val="0000293C"/>
    <w:rsid w:val="000049A1"/>
    <w:rsid w:val="00004EF6"/>
    <w:rsid w:val="00005E6B"/>
    <w:rsid w:val="000060BD"/>
    <w:rsid w:val="000065CC"/>
    <w:rsid w:val="00006D8C"/>
    <w:rsid w:val="00006FE3"/>
    <w:rsid w:val="00007410"/>
    <w:rsid w:val="000105EA"/>
    <w:rsid w:val="000119DE"/>
    <w:rsid w:val="00011DD2"/>
    <w:rsid w:val="000128A6"/>
    <w:rsid w:val="0001318F"/>
    <w:rsid w:val="00013659"/>
    <w:rsid w:val="00013E36"/>
    <w:rsid w:val="00014444"/>
    <w:rsid w:val="000149F9"/>
    <w:rsid w:val="00015D98"/>
    <w:rsid w:val="0001664D"/>
    <w:rsid w:val="00016767"/>
    <w:rsid w:val="000176C1"/>
    <w:rsid w:val="000176DB"/>
    <w:rsid w:val="00020F01"/>
    <w:rsid w:val="0002166A"/>
    <w:rsid w:val="0002196E"/>
    <w:rsid w:val="00021A63"/>
    <w:rsid w:val="00022D3E"/>
    <w:rsid w:val="00023125"/>
    <w:rsid w:val="00023D40"/>
    <w:rsid w:val="00023E87"/>
    <w:rsid w:val="000246CD"/>
    <w:rsid w:val="00025424"/>
    <w:rsid w:val="000255AE"/>
    <w:rsid w:val="0002610F"/>
    <w:rsid w:val="000269D4"/>
    <w:rsid w:val="00027BEF"/>
    <w:rsid w:val="00032409"/>
    <w:rsid w:val="0003291F"/>
    <w:rsid w:val="00032D6F"/>
    <w:rsid w:val="00033E8A"/>
    <w:rsid w:val="0003545B"/>
    <w:rsid w:val="00036829"/>
    <w:rsid w:val="000377C2"/>
    <w:rsid w:val="00040198"/>
    <w:rsid w:val="0004047D"/>
    <w:rsid w:val="0004075E"/>
    <w:rsid w:val="00041EB4"/>
    <w:rsid w:val="0004243C"/>
    <w:rsid w:val="00042639"/>
    <w:rsid w:val="0004272F"/>
    <w:rsid w:val="00042B09"/>
    <w:rsid w:val="00042CA3"/>
    <w:rsid w:val="00042D0E"/>
    <w:rsid w:val="00044058"/>
    <w:rsid w:val="000454C0"/>
    <w:rsid w:val="00046ABF"/>
    <w:rsid w:val="00046BB9"/>
    <w:rsid w:val="00046CFF"/>
    <w:rsid w:val="000477FF"/>
    <w:rsid w:val="00047A7D"/>
    <w:rsid w:val="00047B08"/>
    <w:rsid w:val="00050580"/>
    <w:rsid w:val="00050EB9"/>
    <w:rsid w:val="0005155A"/>
    <w:rsid w:val="000521B4"/>
    <w:rsid w:val="00052413"/>
    <w:rsid w:val="00052B4E"/>
    <w:rsid w:val="00052EEB"/>
    <w:rsid w:val="000559D4"/>
    <w:rsid w:val="000560AE"/>
    <w:rsid w:val="000568DA"/>
    <w:rsid w:val="00056934"/>
    <w:rsid w:val="000574B2"/>
    <w:rsid w:val="00057E53"/>
    <w:rsid w:val="0006077F"/>
    <w:rsid w:val="00060A61"/>
    <w:rsid w:val="00060D93"/>
    <w:rsid w:val="0006200A"/>
    <w:rsid w:val="00062B6D"/>
    <w:rsid w:val="00062F17"/>
    <w:rsid w:val="00062FE7"/>
    <w:rsid w:val="000631D1"/>
    <w:rsid w:val="0006370B"/>
    <w:rsid w:val="000639B3"/>
    <w:rsid w:val="0006594F"/>
    <w:rsid w:val="000668B9"/>
    <w:rsid w:val="00066B77"/>
    <w:rsid w:val="00067313"/>
    <w:rsid w:val="000673AE"/>
    <w:rsid w:val="00070D54"/>
    <w:rsid w:val="00070FDC"/>
    <w:rsid w:val="00071E4C"/>
    <w:rsid w:val="00071F9F"/>
    <w:rsid w:val="00072392"/>
    <w:rsid w:val="000727A4"/>
    <w:rsid w:val="00072F7A"/>
    <w:rsid w:val="00073CC8"/>
    <w:rsid w:val="00075413"/>
    <w:rsid w:val="0007571A"/>
    <w:rsid w:val="00075E33"/>
    <w:rsid w:val="000765AB"/>
    <w:rsid w:val="00076603"/>
    <w:rsid w:val="00076E8A"/>
    <w:rsid w:val="00076F14"/>
    <w:rsid w:val="00077A52"/>
    <w:rsid w:val="00077C99"/>
    <w:rsid w:val="0008073F"/>
    <w:rsid w:val="00080BE0"/>
    <w:rsid w:val="000818CB"/>
    <w:rsid w:val="000819FA"/>
    <w:rsid w:val="00081D16"/>
    <w:rsid w:val="00082812"/>
    <w:rsid w:val="0008335B"/>
    <w:rsid w:val="00084169"/>
    <w:rsid w:val="00086559"/>
    <w:rsid w:val="00086DEC"/>
    <w:rsid w:val="00086FA6"/>
    <w:rsid w:val="00087B60"/>
    <w:rsid w:val="0009040C"/>
    <w:rsid w:val="0009065D"/>
    <w:rsid w:val="00091C5F"/>
    <w:rsid w:val="00091E39"/>
    <w:rsid w:val="00092FF7"/>
    <w:rsid w:val="000931BF"/>
    <w:rsid w:val="00093591"/>
    <w:rsid w:val="0009397A"/>
    <w:rsid w:val="00094917"/>
    <w:rsid w:val="00094D7B"/>
    <w:rsid w:val="00095018"/>
    <w:rsid w:val="000950DD"/>
    <w:rsid w:val="000955AF"/>
    <w:rsid w:val="0009705B"/>
    <w:rsid w:val="00097259"/>
    <w:rsid w:val="000A3A2B"/>
    <w:rsid w:val="000A5CFB"/>
    <w:rsid w:val="000A64E1"/>
    <w:rsid w:val="000B150D"/>
    <w:rsid w:val="000B292F"/>
    <w:rsid w:val="000B50E1"/>
    <w:rsid w:val="000B76E3"/>
    <w:rsid w:val="000B7D4D"/>
    <w:rsid w:val="000C179A"/>
    <w:rsid w:val="000C25FF"/>
    <w:rsid w:val="000C27AC"/>
    <w:rsid w:val="000C7FB2"/>
    <w:rsid w:val="000D05A0"/>
    <w:rsid w:val="000D10BB"/>
    <w:rsid w:val="000D19BE"/>
    <w:rsid w:val="000D21EF"/>
    <w:rsid w:val="000D3EBB"/>
    <w:rsid w:val="000D44DE"/>
    <w:rsid w:val="000D451B"/>
    <w:rsid w:val="000D49E5"/>
    <w:rsid w:val="000D6728"/>
    <w:rsid w:val="000D68DB"/>
    <w:rsid w:val="000D6AAE"/>
    <w:rsid w:val="000D75FB"/>
    <w:rsid w:val="000E0473"/>
    <w:rsid w:val="000E0CFD"/>
    <w:rsid w:val="000E4541"/>
    <w:rsid w:val="000E4F66"/>
    <w:rsid w:val="000E572F"/>
    <w:rsid w:val="000E5985"/>
    <w:rsid w:val="000E6DB2"/>
    <w:rsid w:val="000F0A06"/>
    <w:rsid w:val="000F13AE"/>
    <w:rsid w:val="000F14E4"/>
    <w:rsid w:val="000F1575"/>
    <w:rsid w:val="000F2A87"/>
    <w:rsid w:val="000F349E"/>
    <w:rsid w:val="000F36A2"/>
    <w:rsid w:val="000F385F"/>
    <w:rsid w:val="000F5727"/>
    <w:rsid w:val="000F5C54"/>
    <w:rsid w:val="000F6061"/>
    <w:rsid w:val="000F65C0"/>
    <w:rsid w:val="000F66B9"/>
    <w:rsid w:val="000F6E9A"/>
    <w:rsid w:val="000F7067"/>
    <w:rsid w:val="000F7462"/>
    <w:rsid w:val="000F7544"/>
    <w:rsid w:val="000F7F5D"/>
    <w:rsid w:val="001013CE"/>
    <w:rsid w:val="0010267E"/>
    <w:rsid w:val="001028B3"/>
    <w:rsid w:val="00102B22"/>
    <w:rsid w:val="00102F86"/>
    <w:rsid w:val="00103014"/>
    <w:rsid w:val="00104172"/>
    <w:rsid w:val="001044E6"/>
    <w:rsid w:val="001048D5"/>
    <w:rsid w:val="00104AF9"/>
    <w:rsid w:val="001053DD"/>
    <w:rsid w:val="0010570C"/>
    <w:rsid w:val="00105804"/>
    <w:rsid w:val="001059FB"/>
    <w:rsid w:val="00105F2F"/>
    <w:rsid w:val="00106CDA"/>
    <w:rsid w:val="00107765"/>
    <w:rsid w:val="00107EAA"/>
    <w:rsid w:val="0011064F"/>
    <w:rsid w:val="001107F2"/>
    <w:rsid w:val="0011171C"/>
    <w:rsid w:val="00111BB2"/>
    <w:rsid w:val="001128CE"/>
    <w:rsid w:val="00113FAA"/>
    <w:rsid w:val="0011400B"/>
    <w:rsid w:val="0011563E"/>
    <w:rsid w:val="00115A4F"/>
    <w:rsid w:val="00115C18"/>
    <w:rsid w:val="001160B4"/>
    <w:rsid w:val="0011716D"/>
    <w:rsid w:val="00117572"/>
    <w:rsid w:val="0011770C"/>
    <w:rsid w:val="0012004F"/>
    <w:rsid w:val="00120082"/>
    <w:rsid w:val="001208B4"/>
    <w:rsid w:val="00120BE1"/>
    <w:rsid w:val="0012143E"/>
    <w:rsid w:val="00122D1B"/>
    <w:rsid w:val="0012760A"/>
    <w:rsid w:val="00127952"/>
    <w:rsid w:val="00127E72"/>
    <w:rsid w:val="001300D2"/>
    <w:rsid w:val="00130745"/>
    <w:rsid w:val="00131DA3"/>
    <w:rsid w:val="0013369C"/>
    <w:rsid w:val="00133D78"/>
    <w:rsid w:val="00133DA5"/>
    <w:rsid w:val="00134030"/>
    <w:rsid w:val="0013423F"/>
    <w:rsid w:val="00134BA4"/>
    <w:rsid w:val="0013579F"/>
    <w:rsid w:val="00136618"/>
    <w:rsid w:val="00136CCF"/>
    <w:rsid w:val="00136D1A"/>
    <w:rsid w:val="001372ED"/>
    <w:rsid w:val="0014028F"/>
    <w:rsid w:val="00140FD8"/>
    <w:rsid w:val="00141205"/>
    <w:rsid w:val="00141436"/>
    <w:rsid w:val="001420BF"/>
    <w:rsid w:val="001422F0"/>
    <w:rsid w:val="0014354F"/>
    <w:rsid w:val="00143DFC"/>
    <w:rsid w:val="00144280"/>
    <w:rsid w:val="00144E2D"/>
    <w:rsid w:val="00145220"/>
    <w:rsid w:val="001465A6"/>
    <w:rsid w:val="0014717D"/>
    <w:rsid w:val="00147767"/>
    <w:rsid w:val="00150267"/>
    <w:rsid w:val="00150491"/>
    <w:rsid w:val="00150BD1"/>
    <w:rsid w:val="00150CF8"/>
    <w:rsid w:val="001511BB"/>
    <w:rsid w:val="00151357"/>
    <w:rsid w:val="00151BC0"/>
    <w:rsid w:val="00152FD9"/>
    <w:rsid w:val="00153479"/>
    <w:rsid w:val="00153FF3"/>
    <w:rsid w:val="001543DC"/>
    <w:rsid w:val="00154F6F"/>
    <w:rsid w:val="001550CA"/>
    <w:rsid w:val="001569FF"/>
    <w:rsid w:val="00157473"/>
    <w:rsid w:val="00160744"/>
    <w:rsid w:val="00160E2A"/>
    <w:rsid w:val="00161817"/>
    <w:rsid w:val="00161A84"/>
    <w:rsid w:val="00161EF2"/>
    <w:rsid w:val="0016245F"/>
    <w:rsid w:val="00163D90"/>
    <w:rsid w:val="00163F0D"/>
    <w:rsid w:val="001643D6"/>
    <w:rsid w:val="00164513"/>
    <w:rsid w:val="001647D7"/>
    <w:rsid w:val="001652D3"/>
    <w:rsid w:val="001652F0"/>
    <w:rsid w:val="00165945"/>
    <w:rsid w:val="0016646C"/>
    <w:rsid w:val="00166501"/>
    <w:rsid w:val="0016650F"/>
    <w:rsid w:val="001676C1"/>
    <w:rsid w:val="00167823"/>
    <w:rsid w:val="00170291"/>
    <w:rsid w:val="00170653"/>
    <w:rsid w:val="001712B6"/>
    <w:rsid w:val="00173693"/>
    <w:rsid w:val="001737BC"/>
    <w:rsid w:val="00173CF6"/>
    <w:rsid w:val="00174127"/>
    <w:rsid w:val="00174573"/>
    <w:rsid w:val="00174DC0"/>
    <w:rsid w:val="001758FB"/>
    <w:rsid w:val="00175D95"/>
    <w:rsid w:val="001765FA"/>
    <w:rsid w:val="00176AC3"/>
    <w:rsid w:val="00180599"/>
    <w:rsid w:val="00180A5C"/>
    <w:rsid w:val="00180AE0"/>
    <w:rsid w:val="00181C7A"/>
    <w:rsid w:val="001822A0"/>
    <w:rsid w:val="00182847"/>
    <w:rsid w:val="00183387"/>
    <w:rsid w:val="001838F9"/>
    <w:rsid w:val="00183E2B"/>
    <w:rsid w:val="001848A5"/>
    <w:rsid w:val="00185198"/>
    <w:rsid w:val="00186111"/>
    <w:rsid w:val="001863BF"/>
    <w:rsid w:val="00186A6F"/>
    <w:rsid w:val="001870C9"/>
    <w:rsid w:val="0018725D"/>
    <w:rsid w:val="0019035F"/>
    <w:rsid w:val="001906F3"/>
    <w:rsid w:val="00191594"/>
    <w:rsid w:val="001929F6"/>
    <w:rsid w:val="00192BCC"/>
    <w:rsid w:val="00192DD0"/>
    <w:rsid w:val="00193A9B"/>
    <w:rsid w:val="001946EA"/>
    <w:rsid w:val="001965BF"/>
    <w:rsid w:val="0019689A"/>
    <w:rsid w:val="00197C01"/>
    <w:rsid w:val="00197DA3"/>
    <w:rsid w:val="001A0688"/>
    <w:rsid w:val="001A08B3"/>
    <w:rsid w:val="001A0904"/>
    <w:rsid w:val="001A10C3"/>
    <w:rsid w:val="001A13C2"/>
    <w:rsid w:val="001A2300"/>
    <w:rsid w:val="001A24FC"/>
    <w:rsid w:val="001A3BF8"/>
    <w:rsid w:val="001A4F8E"/>
    <w:rsid w:val="001A5520"/>
    <w:rsid w:val="001A6045"/>
    <w:rsid w:val="001A665D"/>
    <w:rsid w:val="001A66F0"/>
    <w:rsid w:val="001A74FB"/>
    <w:rsid w:val="001B0E38"/>
    <w:rsid w:val="001B149D"/>
    <w:rsid w:val="001B199E"/>
    <w:rsid w:val="001B1B8D"/>
    <w:rsid w:val="001B1EB0"/>
    <w:rsid w:val="001B2D0D"/>
    <w:rsid w:val="001B32EC"/>
    <w:rsid w:val="001B39FA"/>
    <w:rsid w:val="001B40D8"/>
    <w:rsid w:val="001B4F91"/>
    <w:rsid w:val="001B5827"/>
    <w:rsid w:val="001B5D32"/>
    <w:rsid w:val="001B6562"/>
    <w:rsid w:val="001B68D3"/>
    <w:rsid w:val="001B773B"/>
    <w:rsid w:val="001B7803"/>
    <w:rsid w:val="001B7811"/>
    <w:rsid w:val="001C078A"/>
    <w:rsid w:val="001C246A"/>
    <w:rsid w:val="001C30C4"/>
    <w:rsid w:val="001C64F6"/>
    <w:rsid w:val="001C7D61"/>
    <w:rsid w:val="001D1018"/>
    <w:rsid w:val="001D1138"/>
    <w:rsid w:val="001D1554"/>
    <w:rsid w:val="001D1B8A"/>
    <w:rsid w:val="001D1EAF"/>
    <w:rsid w:val="001D1F07"/>
    <w:rsid w:val="001D1F2C"/>
    <w:rsid w:val="001D2CA8"/>
    <w:rsid w:val="001D493C"/>
    <w:rsid w:val="001D4E57"/>
    <w:rsid w:val="001D6D0E"/>
    <w:rsid w:val="001D6E92"/>
    <w:rsid w:val="001E0392"/>
    <w:rsid w:val="001E1770"/>
    <w:rsid w:val="001E258F"/>
    <w:rsid w:val="001E3A1F"/>
    <w:rsid w:val="001E3F2D"/>
    <w:rsid w:val="001E3F9A"/>
    <w:rsid w:val="001E4FAC"/>
    <w:rsid w:val="001E7E97"/>
    <w:rsid w:val="001F07F9"/>
    <w:rsid w:val="001F13E9"/>
    <w:rsid w:val="001F1EFB"/>
    <w:rsid w:val="001F22F2"/>
    <w:rsid w:val="001F2A55"/>
    <w:rsid w:val="001F2A68"/>
    <w:rsid w:val="001F3E02"/>
    <w:rsid w:val="001F3E74"/>
    <w:rsid w:val="001F4CAA"/>
    <w:rsid w:val="001F5134"/>
    <w:rsid w:val="001F6045"/>
    <w:rsid w:val="001F6205"/>
    <w:rsid w:val="001F7FAF"/>
    <w:rsid w:val="00200B18"/>
    <w:rsid w:val="00200B57"/>
    <w:rsid w:val="00200F27"/>
    <w:rsid w:val="002012C2"/>
    <w:rsid w:val="00201BA7"/>
    <w:rsid w:val="00201CE0"/>
    <w:rsid w:val="002027AD"/>
    <w:rsid w:val="00202B7E"/>
    <w:rsid w:val="00203D48"/>
    <w:rsid w:val="00205D88"/>
    <w:rsid w:val="00206600"/>
    <w:rsid w:val="0020682A"/>
    <w:rsid w:val="00210474"/>
    <w:rsid w:val="00210911"/>
    <w:rsid w:val="00210A2E"/>
    <w:rsid w:val="00210C44"/>
    <w:rsid w:val="00210D88"/>
    <w:rsid w:val="00210F7B"/>
    <w:rsid w:val="00211D4D"/>
    <w:rsid w:val="00211E79"/>
    <w:rsid w:val="00213910"/>
    <w:rsid w:val="00213A7C"/>
    <w:rsid w:val="002146B8"/>
    <w:rsid w:val="00215602"/>
    <w:rsid w:val="00215E9F"/>
    <w:rsid w:val="0021703E"/>
    <w:rsid w:val="0021705B"/>
    <w:rsid w:val="00217580"/>
    <w:rsid w:val="00220BE7"/>
    <w:rsid w:val="00220D6F"/>
    <w:rsid w:val="0022135D"/>
    <w:rsid w:val="002222B0"/>
    <w:rsid w:val="00222594"/>
    <w:rsid w:val="00222614"/>
    <w:rsid w:val="00224420"/>
    <w:rsid w:val="00224567"/>
    <w:rsid w:val="0022459C"/>
    <w:rsid w:val="00224893"/>
    <w:rsid w:val="00224FAC"/>
    <w:rsid w:val="00225906"/>
    <w:rsid w:val="00225936"/>
    <w:rsid w:val="00225F3D"/>
    <w:rsid w:val="00227563"/>
    <w:rsid w:val="00230BC1"/>
    <w:rsid w:val="00230E1E"/>
    <w:rsid w:val="0023215E"/>
    <w:rsid w:val="00232BFE"/>
    <w:rsid w:val="002333E2"/>
    <w:rsid w:val="00234B09"/>
    <w:rsid w:val="002359E6"/>
    <w:rsid w:val="00236480"/>
    <w:rsid w:val="00236BAE"/>
    <w:rsid w:val="00236C0B"/>
    <w:rsid w:val="00237434"/>
    <w:rsid w:val="00237856"/>
    <w:rsid w:val="00240A14"/>
    <w:rsid w:val="002411EE"/>
    <w:rsid w:val="002428AC"/>
    <w:rsid w:val="002429FD"/>
    <w:rsid w:val="00242F0E"/>
    <w:rsid w:val="0024317D"/>
    <w:rsid w:val="00243FF6"/>
    <w:rsid w:val="002444AF"/>
    <w:rsid w:val="002453E1"/>
    <w:rsid w:val="00246366"/>
    <w:rsid w:val="0025035E"/>
    <w:rsid w:val="002505A1"/>
    <w:rsid w:val="002507E3"/>
    <w:rsid w:val="00251061"/>
    <w:rsid w:val="00251C72"/>
    <w:rsid w:val="00252410"/>
    <w:rsid w:val="00252DAC"/>
    <w:rsid w:val="00254A4E"/>
    <w:rsid w:val="00254C67"/>
    <w:rsid w:val="00254C99"/>
    <w:rsid w:val="00254EE7"/>
    <w:rsid w:val="002561D2"/>
    <w:rsid w:val="0025662B"/>
    <w:rsid w:val="00256982"/>
    <w:rsid w:val="0025783B"/>
    <w:rsid w:val="002578D6"/>
    <w:rsid w:val="002604F7"/>
    <w:rsid w:val="00260567"/>
    <w:rsid w:val="00261045"/>
    <w:rsid w:val="002615C8"/>
    <w:rsid w:val="00261873"/>
    <w:rsid w:val="00262B23"/>
    <w:rsid w:val="00262B83"/>
    <w:rsid w:val="00262D8A"/>
    <w:rsid w:val="00266667"/>
    <w:rsid w:val="00266E32"/>
    <w:rsid w:val="0027012C"/>
    <w:rsid w:val="00270CDD"/>
    <w:rsid w:val="0027167C"/>
    <w:rsid w:val="00272AAB"/>
    <w:rsid w:val="00275572"/>
    <w:rsid w:val="00275D60"/>
    <w:rsid w:val="00280245"/>
    <w:rsid w:val="00280B70"/>
    <w:rsid w:val="00280B9C"/>
    <w:rsid w:val="002812D8"/>
    <w:rsid w:val="002815F6"/>
    <w:rsid w:val="00281814"/>
    <w:rsid w:val="0028222D"/>
    <w:rsid w:val="002824A8"/>
    <w:rsid w:val="00284FDE"/>
    <w:rsid w:val="00285958"/>
    <w:rsid w:val="00285BBF"/>
    <w:rsid w:val="00286716"/>
    <w:rsid w:val="00287E91"/>
    <w:rsid w:val="00290061"/>
    <w:rsid w:val="0029132D"/>
    <w:rsid w:val="0029167D"/>
    <w:rsid w:val="0029195E"/>
    <w:rsid w:val="002927DF"/>
    <w:rsid w:val="00292998"/>
    <w:rsid w:val="002937D1"/>
    <w:rsid w:val="002939FB"/>
    <w:rsid w:val="00293D7E"/>
    <w:rsid w:val="00294524"/>
    <w:rsid w:val="0029523C"/>
    <w:rsid w:val="002A049D"/>
    <w:rsid w:val="002A0E04"/>
    <w:rsid w:val="002A3055"/>
    <w:rsid w:val="002A39C2"/>
    <w:rsid w:val="002A3E08"/>
    <w:rsid w:val="002A43E5"/>
    <w:rsid w:val="002A44E0"/>
    <w:rsid w:val="002A45F2"/>
    <w:rsid w:val="002A4BD6"/>
    <w:rsid w:val="002A5E3A"/>
    <w:rsid w:val="002A61B8"/>
    <w:rsid w:val="002A6833"/>
    <w:rsid w:val="002B1684"/>
    <w:rsid w:val="002B2994"/>
    <w:rsid w:val="002B32F7"/>
    <w:rsid w:val="002B3F69"/>
    <w:rsid w:val="002B4255"/>
    <w:rsid w:val="002B4965"/>
    <w:rsid w:val="002B575E"/>
    <w:rsid w:val="002B5B82"/>
    <w:rsid w:val="002B63C1"/>
    <w:rsid w:val="002C1438"/>
    <w:rsid w:val="002C3EBA"/>
    <w:rsid w:val="002C4E7D"/>
    <w:rsid w:val="002C5AF6"/>
    <w:rsid w:val="002C6566"/>
    <w:rsid w:val="002C7010"/>
    <w:rsid w:val="002D15D5"/>
    <w:rsid w:val="002D19E9"/>
    <w:rsid w:val="002D1A68"/>
    <w:rsid w:val="002D2F2C"/>
    <w:rsid w:val="002D3D75"/>
    <w:rsid w:val="002D5BDD"/>
    <w:rsid w:val="002D727F"/>
    <w:rsid w:val="002E004C"/>
    <w:rsid w:val="002E06A2"/>
    <w:rsid w:val="002E245B"/>
    <w:rsid w:val="002E2A20"/>
    <w:rsid w:val="002E3A68"/>
    <w:rsid w:val="002E4884"/>
    <w:rsid w:val="002E73C1"/>
    <w:rsid w:val="002F0120"/>
    <w:rsid w:val="002F0613"/>
    <w:rsid w:val="002F1BE9"/>
    <w:rsid w:val="002F261F"/>
    <w:rsid w:val="002F2C8E"/>
    <w:rsid w:val="002F3FF4"/>
    <w:rsid w:val="002F4BE0"/>
    <w:rsid w:val="002F4F4E"/>
    <w:rsid w:val="002F7A7B"/>
    <w:rsid w:val="002F7BA4"/>
    <w:rsid w:val="002F7FD2"/>
    <w:rsid w:val="00300273"/>
    <w:rsid w:val="003004D6"/>
    <w:rsid w:val="00300800"/>
    <w:rsid w:val="0030187E"/>
    <w:rsid w:val="00301E9A"/>
    <w:rsid w:val="0030227F"/>
    <w:rsid w:val="003023C2"/>
    <w:rsid w:val="00302430"/>
    <w:rsid w:val="00302979"/>
    <w:rsid w:val="0030367D"/>
    <w:rsid w:val="00303BFA"/>
    <w:rsid w:val="00304161"/>
    <w:rsid w:val="00304AF0"/>
    <w:rsid w:val="00304C1D"/>
    <w:rsid w:val="00305A3B"/>
    <w:rsid w:val="00306295"/>
    <w:rsid w:val="00306C4D"/>
    <w:rsid w:val="00307884"/>
    <w:rsid w:val="00307A3E"/>
    <w:rsid w:val="003108AD"/>
    <w:rsid w:val="003119B9"/>
    <w:rsid w:val="00312406"/>
    <w:rsid w:val="003124C0"/>
    <w:rsid w:val="00312D58"/>
    <w:rsid w:val="00312DEA"/>
    <w:rsid w:val="00314E89"/>
    <w:rsid w:val="00315367"/>
    <w:rsid w:val="003157A1"/>
    <w:rsid w:val="00317919"/>
    <w:rsid w:val="00320300"/>
    <w:rsid w:val="0032047F"/>
    <w:rsid w:val="00320ADC"/>
    <w:rsid w:val="00320C6D"/>
    <w:rsid w:val="00321480"/>
    <w:rsid w:val="00322069"/>
    <w:rsid w:val="00322CB1"/>
    <w:rsid w:val="003232BF"/>
    <w:rsid w:val="003240C0"/>
    <w:rsid w:val="00324B64"/>
    <w:rsid w:val="00324CEE"/>
    <w:rsid w:val="00324DBC"/>
    <w:rsid w:val="00325A36"/>
    <w:rsid w:val="0032607B"/>
    <w:rsid w:val="003262C7"/>
    <w:rsid w:val="00326CA1"/>
    <w:rsid w:val="00327D30"/>
    <w:rsid w:val="00330FE8"/>
    <w:rsid w:val="00331CB3"/>
    <w:rsid w:val="00334198"/>
    <w:rsid w:val="003355F6"/>
    <w:rsid w:val="00335BF3"/>
    <w:rsid w:val="00336401"/>
    <w:rsid w:val="0033649A"/>
    <w:rsid w:val="00337997"/>
    <w:rsid w:val="00341241"/>
    <w:rsid w:val="00341D61"/>
    <w:rsid w:val="0034236C"/>
    <w:rsid w:val="00342823"/>
    <w:rsid w:val="00344AA0"/>
    <w:rsid w:val="00345061"/>
    <w:rsid w:val="00345368"/>
    <w:rsid w:val="00346C84"/>
    <w:rsid w:val="003537BE"/>
    <w:rsid w:val="003547F9"/>
    <w:rsid w:val="003559B4"/>
    <w:rsid w:val="00355A2F"/>
    <w:rsid w:val="00356304"/>
    <w:rsid w:val="003564EA"/>
    <w:rsid w:val="003568DF"/>
    <w:rsid w:val="00356AB7"/>
    <w:rsid w:val="00356D6B"/>
    <w:rsid w:val="003574BF"/>
    <w:rsid w:val="00357A90"/>
    <w:rsid w:val="003603D3"/>
    <w:rsid w:val="00360538"/>
    <w:rsid w:val="00360F88"/>
    <w:rsid w:val="003615AB"/>
    <w:rsid w:val="00361B8E"/>
    <w:rsid w:val="00361F3E"/>
    <w:rsid w:val="00362F41"/>
    <w:rsid w:val="0036358B"/>
    <w:rsid w:val="00363629"/>
    <w:rsid w:val="0036464C"/>
    <w:rsid w:val="00365213"/>
    <w:rsid w:val="0036534B"/>
    <w:rsid w:val="003653DD"/>
    <w:rsid w:val="003665AD"/>
    <w:rsid w:val="00366849"/>
    <w:rsid w:val="00366A36"/>
    <w:rsid w:val="00367B1E"/>
    <w:rsid w:val="00367B96"/>
    <w:rsid w:val="00370195"/>
    <w:rsid w:val="003704C8"/>
    <w:rsid w:val="00370847"/>
    <w:rsid w:val="0037178A"/>
    <w:rsid w:val="003719B9"/>
    <w:rsid w:val="00372704"/>
    <w:rsid w:val="00372B55"/>
    <w:rsid w:val="00372E50"/>
    <w:rsid w:val="00372F38"/>
    <w:rsid w:val="003734FF"/>
    <w:rsid w:val="003741A0"/>
    <w:rsid w:val="00374AED"/>
    <w:rsid w:val="00375BFE"/>
    <w:rsid w:val="00376613"/>
    <w:rsid w:val="00377234"/>
    <w:rsid w:val="0037743C"/>
    <w:rsid w:val="003775B6"/>
    <w:rsid w:val="00377A4E"/>
    <w:rsid w:val="00377B9B"/>
    <w:rsid w:val="00380486"/>
    <w:rsid w:val="003816A2"/>
    <w:rsid w:val="00382662"/>
    <w:rsid w:val="00382C68"/>
    <w:rsid w:val="00382CDD"/>
    <w:rsid w:val="00382E02"/>
    <w:rsid w:val="003838A9"/>
    <w:rsid w:val="00383D48"/>
    <w:rsid w:val="0038499D"/>
    <w:rsid w:val="00384C6E"/>
    <w:rsid w:val="003854CF"/>
    <w:rsid w:val="003868F9"/>
    <w:rsid w:val="0038704E"/>
    <w:rsid w:val="00387342"/>
    <w:rsid w:val="0038746A"/>
    <w:rsid w:val="003875CD"/>
    <w:rsid w:val="003876C5"/>
    <w:rsid w:val="00387A45"/>
    <w:rsid w:val="00390D48"/>
    <w:rsid w:val="00390D7D"/>
    <w:rsid w:val="00391B7C"/>
    <w:rsid w:val="00393B0E"/>
    <w:rsid w:val="00394062"/>
    <w:rsid w:val="003940D5"/>
    <w:rsid w:val="00394381"/>
    <w:rsid w:val="00395234"/>
    <w:rsid w:val="0039524B"/>
    <w:rsid w:val="00395968"/>
    <w:rsid w:val="00395BF1"/>
    <w:rsid w:val="003961CD"/>
    <w:rsid w:val="0039707A"/>
    <w:rsid w:val="00397713"/>
    <w:rsid w:val="003A0784"/>
    <w:rsid w:val="003A0B05"/>
    <w:rsid w:val="003A162B"/>
    <w:rsid w:val="003A180C"/>
    <w:rsid w:val="003A2203"/>
    <w:rsid w:val="003A3164"/>
    <w:rsid w:val="003A35E9"/>
    <w:rsid w:val="003A3946"/>
    <w:rsid w:val="003A3FD1"/>
    <w:rsid w:val="003A433E"/>
    <w:rsid w:val="003A4EC7"/>
    <w:rsid w:val="003A53F1"/>
    <w:rsid w:val="003A5402"/>
    <w:rsid w:val="003A54B2"/>
    <w:rsid w:val="003A6818"/>
    <w:rsid w:val="003A700C"/>
    <w:rsid w:val="003B2320"/>
    <w:rsid w:val="003B26E6"/>
    <w:rsid w:val="003B3717"/>
    <w:rsid w:val="003B402B"/>
    <w:rsid w:val="003B43F9"/>
    <w:rsid w:val="003B5BED"/>
    <w:rsid w:val="003B6E8A"/>
    <w:rsid w:val="003B7126"/>
    <w:rsid w:val="003B7B96"/>
    <w:rsid w:val="003B7C56"/>
    <w:rsid w:val="003B7DE7"/>
    <w:rsid w:val="003C01C3"/>
    <w:rsid w:val="003C093C"/>
    <w:rsid w:val="003C142D"/>
    <w:rsid w:val="003C224C"/>
    <w:rsid w:val="003C311E"/>
    <w:rsid w:val="003C323E"/>
    <w:rsid w:val="003C32FA"/>
    <w:rsid w:val="003C34C1"/>
    <w:rsid w:val="003C3EE0"/>
    <w:rsid w:val="003C492F"/>
    <w:rsid w:val="003C5350"/>
    <w:rsid w:val="003C62B0"/>
    <w:rsid w:val="003C649E"/>
    <w:rsid w:val="003C6628"/>
    <w:rsid w:val="003C7466"/>
    <w:rsid w:val="003D0904"/>
    <w:rsid w:val="003D098B"/>
    <w:rsid w:val="003D0A8E"/>
    <w:rsid w:val="003D189D"/>
    <w:rsid w:val="003D19EF"/>
    <w:rsid w:val="003D35F4"/>
    <w:rsid w:val="003D3E7C"/>
    <w:rsid w:val="003D409B"/>
    <w:rsid w:val="003D420A"/>
    <w:rsid w:val="003D4E8D"/>
    <w:rsid w:val="003D5000"/>
    <w:rsid w:val="003D64A8"/>
    <w:rsid w:val="003D65D1"/>
    <w:rsid w:val="003D6817"/>
    <w:rsid w:val="003D6B8D"/>
    <w:rsid w:val="003D6C0B"/>
    <w:rsid w:val="003D7520"/>
    <w:rsid w:val="003D765C"/>
    <w:rsid w:val="003E0273"/>
    <w:rsid w:val="003E08B1"/>
    <w:rsid w:val="003E0AE8"/>
    <w:rsid w:val="003E2559"/>
    <w:rsid w:val="003E2F47"/>
    <w:rsid w:val="003E3703"/>
    <w:rsid w:val="003E3DC7"/>
    <w:rsid w:val="003E4CDE"/>
    <w:rsid w:val="003E4D87"/>
    <w:rsid w:val="003E59E0"/>
    <w:rsid w:val="003E5A69"/>
    <w:rsid w:val="003E78F7"/>
    <w:rsid w:val="003F08AC"/>
    <w:rsid w:val="003F1E7D"/>
    <w:rsid w:val="003F2B1F"/>
    <w:rsid w:val="003F33F8"/>
    <w:rsid w:val="003F34AF"/>
    <w:rsid w:val="003F3ECB"/>
    <w:rsid w:val="003F3EF6"/>
    <w:rsid w:val="003F4A41"/>
    <w:rsid w:val="003F4BDF"/>
    <w:rsid w:val="003F5CFF"/>
    <w:rsid w:val="003F7577"/>
    <w:rsid w:val="003F75EB"/>
    <w:rsid w:val="00401541"/>
    <w:rsid w:val="00402C0C"/>
    <w:rsid w:val="00402E29"/>
    <w:rsid w:val="00403905"/>
    <w:rsid w:val="004054FC"/>
    <w:rsid w:val="0040585B"/>
    <w:rsid w:val="004061E6"/>
    <w:rsid w:val="004062E8"/>
    <w:rsid w:val="00406789"/>
    <w:rsid w:val="0040719B"/>
    <w:rsid w:val="0040784A"/>
    <w:rsid w:val="00411BE3"/>
    <w:rsid w:val="004120F3"/>
    <w:rsid w:val="00412530"/>
    <w:rsid w:val="004129CD"/>
    <w:rsid w:val="00412AA4"/>
    <w:rsid w:val="00415316"/>
    <w:rsid w:val="004154AF"/>
    <w:rsid w:val="0041562D"/>
    <w:rsid w:val="004159C5"/>
    <w:rsid w:val="00415C06"/>
    <w:rsid w:val="00416252"/>
    <w:rsid w:val="00420512"/>
    <w:rsid w:val="00420954"/>
    <w:rsid w:val="0042218A"/>
    <w:rsid w:val="004222D1"/>
    <w:rsid w:val="00423B36"/>
    <w:rsid w:val="00423B98"/>
    <w:rsid w:val="0042601B"/>
    <w:rsid w:val="004271EC"/>
    <w:rsid w:val="00427BA6"/>
    <w:rsid w:val="00427E4A"/>
    <w:rsid w:val="00430F57"/>
    <w:rsid w:val="00431545"/>
    <w:rsid w:val="004315B0"/>
    <w:rsid w:val="00431F5E"/>
    <w:rsid w:val="00432CB8"/>
    <w:rsid w:val="004334D0"/>
    <w:rsid w:val="004339D1"/>
    <w:rsid w:val="004360C3"/>
    <w:rsid w:val="0043739B"/>
    <w:rsid w:val="00440178"/>
    <w:rsid w:val="00440477"/>
    <w:rsid w:val="0044062A"/>
    <w:rsid w:val="00441C82"/>
    <w:rsid w:val="00441DB6"/>
    <w:rsid w:val="00441EEC"/>
    <w:rsid w:val="004421A2"/>
    <w:rsid w:val="004423CA"/>
    <w:rsid w:val="00443A43"/>
    <w:rsid w:val="004443F6"/>
    <w:rsid w:val="00444A25"/>
    <w:rsid w:val="00446082"/>
    <w:rsid w:val="00446E0E"/>
    <w:rsid w:val="00447994"/>
    <w:rsid w:val="004479F4"/>
    <w:rsid w:val="00447E2C"/>
    <w:rsid w:val="00450ED3"/>
    <w:rsid w:val="00451E65"/>
    <w:rsid w:val="004522EC"/>
    <w:rsid w:val="0045285A"/>
    <w:rsid w:val="00452E12"/>
    <w:rsid w:val="004530D9"/>
    <w:rsid w:val="0045469A"/>
    <w:rsid w:val="004546FA"/>
    <w:rsid w:val="004549EC"/>
    <w:rsid w:val="00454CD7"/>
    <w:rsid w:val="0045538D"/>
    <w:rsid w:val="00456962"/>
    <w:rsid w:val="00456B07"/>
    <w:rsid w:val="0046053C"/>
    <w:rsid w:val="004609B1"/>
    <w:rsid w:val="00460D5D"/>
    <w:rsid w:val="00461BFC"/>
    <w:rsid w:val="00461C66"/>
    <w:rsid w:val="00461F41"/>
    <w:rsid w:val="004626E3"/>
    <w:rsid w:val="0046290B"/>
    <w:rsid w:val="004634C5"/>
    <w:rsid w:val="00463774"/>
    <w:rsid w:val="00463FF9"/>
    <w:rsid w:val="0046523E"/>
    <w:rsid w:val="00465980"/>
    <w:rsid w:val="00466C17"/>
    <w:rsid w:val="00467224"/>
    <w:rsid w:val="004679A8"/>
    <w:rsid w:val="00467B83"/>
    <w:rsid w:val="004700EB"/>
    <w:rsid w:val="0047171C"/>
    <w:rsid w:val="004723E2"/>
    <w:rsid w:val="0047265A"/>
    <w:rsid w:val="00472B28"/>
    <w:rsid w:val="004731BF"/>
    <w:rsid w:val="00473CDF"/>
    <w:rsid w:val="004748D0"/>
    <w:rsid w:val="00474E35"/>
    <w:rsid w:val="00475F8C"/>
    <w:rsid w:val="00476D8F"/>
    <w:rsid w:val="004778DB"/>
    <w:rsid w:val="0048101C"/>
    <w:rsid w:val="004818E5"/>
    <w:rsid w:val="00482ABF"/>
    <w:rsid w:val="00482B16"/>
    <w:rsid w:val="00482FA6"/>
    <w:rsid w:val="004830C0"/>
    <w:rsid w:val="0048310A"/>
    <w:rsid w:val="00483888"/>
    <w:rsid w:val="00483B3D"/>
    <w:rsid w:val="00484F1B"/>
    <w:rsid w:val="00485091"/>
    <w:rsid w:val="00485247"/>
    <w:rsid w:val="004871B2"/>
    <w:rsid w:val="0048774D"/>
    <w:rsid w:val="00490A12"/>
    <w:rsid w:val="00491560"/>
    <w:rsid w:val="00492403"/>
    <w:rsid w:val="0049297D"/>
    <w:rsid w:val="004937D2"/>
    <w:rsid w:val="00494C61"/>
    <w:rsid w:val="004953CF"/>
    <w:rsid w:val="00497359"/>
    <w:rsid w:val="0049790F"/>
    <w:rsid w:val="00497FB9"/>
    <w:rsid w:val="004A02D7"/>
    <w:rsid w:val="004A10A4"/>
    <w:rsid w:val="004A117F"/>
    <w:rsid w:val="004A19AD"/>
    <w:rsid w:val="004A1C0E"/>
    <w:rsid w:val="004A2609"/>
    <w:rsid w:val="004A2797"/>
    <w:rsid w:val="004A2D4C"/>
    <w:rsid w:val="004A5459"/>
    <w:rsid w:val="004A6451"/>
    <w:rsid w:val="004A69B5"/>
    <w:rsid w:val="004A78EE"/>
    <w:rsid w:val="004B0348"/>
    <w:rsid w:val="004B0EC1"/>
    <w:rsid w:val="004B2CFE"/>
    <w:rsid w:val="004B31C1"/>
    <w:rsid w:val="004B336D"/>
    <w:rsid w:val="004B36B7"/>
    <w:rsid w:val="004B50CA"/>
    <w:rsid w:val="004B5250"/>
    <w:rsid w:val="004B69C8"/>
    <w:rsid w:val="004C006A"/>
    <w:rsid w:val="004C0319"/>
    <w:rsid w:val="004C149E"/>
    <w:rsid w:val="004C3FD5"/>
    <w:rsid w:val="004C4BDA"/>
    <w:rsid w:val="004C5315"/>
    <w:rsid w:val="004C5CE3"/>
    <w:rsid w:val="004C7236"/>
    <w:rsid w:val="004C76B6"/>
    <w:rsid w:val="004D1A74"/>
    <w:rsid w:val="004D3156"/>
    <w:rsid w:val="004D362B"/>
    <w:rsid w:val="004D3A33"/>
    <w:rsid w:val="004D3D1F"/>
    <w:rsid w:val="004D430A"/>
    <w:rsid w:val="004D4B42"/>
    <w:rsid w:val="004D73C4"/>
    <w:rsid w:val="004D7509"/>
    <w:rsid w:val="004D7BE6"/>
    <w:rsid w:val="004D7C77"/>
    <w:rsid w:val="004E03C6"/>
    <w:rsid w:val="004E0DA4"/>
    <w:rsid w:val="004E10AB"/>
    <w:rsid w:val="004E1717"/>
    <w:rsid w:val="004E1983"/>
    <w:rsid w:val="004E1B39"/>
    <w:rsid w:val="004E2412"/>
    <w:rsid w:val="004E26BE"/>
    <w:rsid w:val="004E35C4"/>
    <w:rsid w:val="004E366E"/>
    <w:rsid w:val="004E37C5"/>
    <w:rsid w:val="004E3C22"/>
    <w:rsid w:val="004E490C"/>
    <w:rsid w:val="004E4B82"/>
    <w:rsid w:val="004E5118"/>
    <w:rsid w:val="004E55F8"/>
    <w:rsid w:val="004E5E89"/>
    <w:rsid w:val="004E5F11"/>
    <w:rsid w:val="004E6FDB"/>
    <w:rsid w:val="004E762D"/>
    <w:rsid w:val="004E7653"/>
    <w:rsid w:val="004E7ADA"/>
    <w:rsid w:val="004E7C0D"/>
    <w:rsid w:val="004F0484"/>
    <w:rsid w:val="004F0936"/>
    <w:rsid w:val="004F0FDC"/>
    <w:rsid w:val="004F13FC"/>
    <w:rsid w:val="004F177F"/>
    <w:rsid w:val="004F1B03"/>
    <w:rsid w:val="004F1DB3"/>
    <w:rsid w:val="004F1EAF"/>
    <w:rsid w:val="004F2FCE"/>
    <w:rsid w:val="004F327B"/>
    <w:rsid w:val="004F338E"/>
    <w:rsid w:val="004F47FA"/>
    <w:rsid w:val="004F4C57"/>
    <w:rsid w:val="004F4CE7"/>
    <w:rsid w:val="004F516D"/>
    <w:rsid w:val="004F5AD8"/>
    <w:rsid w:val="004F5E27"/>
    <w:rsid w:val="004F5EAE"/>
    <w:rsid w:val="004F6A8E"/>
    <w:rsid w:val="004F6C1D"/>
    <w:rsid w:val="004F7994"/>
    <w:rsid w:val="005005A7"/>
    <w:rsid w:val="00500791"/>
    <w:rsid w:val="00501106"/>
    <w:rsid w:val="005012CF"/>
    <w:rsid w:val="0050136A"/>
    <w:rsid w:val="005014FE"/>
    <w:rsid w:val="00501BC1"/>
    <w:rsid w:val="00501EBB"/>
    <w:rsid w:val="0050239A"/>
    <w:rsid w:val="005028B8"/>
    <w:rsid w:val="00502A27"/>
    <w:rsid w:val="0050345B"/>
    <w:rsid w:val="00503DF3"/>
    <w:rsid w:val="00504D73"/>
    <w:rsid w:val="00505D02"/>
    <w:rsid w:val="00506419"/>
    <w:rsid w:val="0050676B"/>
    <w:rsid w:val="00506CC5"/>
    <w:rsid w:val="00506F16"/>
    <w:rsid w:val="005071E6"/>
    <w:rsid w:val="00507BD9"/>
    <w:rsid w:val="005108EB"/>
    <w:rsid w:val="0051126E"/>
    <w:rsid w:val="00511CD8"/>
    <w:rsid w:val="00512EB2"/>
    <w:rsid w:val="00512EC6"/>
    <w:rsid w:val="00512F9C"/>
    <w:rsid w:val="00513F1B"/>
    <w:rsid w:val="00515962"/>
    <w:rsid w:val="00515E83"/>
    <w:rsid w:val="00516A5C"/>
    <w:rsid w:val="00517A3F"/>
    <w:rsid w:val="005209AC"/>
    <w:rsid w:val="00520FC7"/>
    <w:rsid w:val="00520FF4"/>
    <w:rsid w:val="00521109"/>
    <w:rsid w:val="00521530"/>
    <w:rsid w:val="0052228B"/>
    <w:rsid w:val="00522663"/>
    <w:rsid w:val="00522C28"/>
    <w:rsid w:val="00522E03"/>
    <w:rsid w:val="00523068"/>
    <w:rsid w:val="00523B43"/>
    <w:rsid w:val="005247CC"/>
    <w:rsid w:val="00524A4E"/>
    <w:rsid w:val="00524EFE"/>
    <w:rsid w:val="0052510D"/>
    <w:rsid w:val="00525C66"/>
    <w:rsid w:val="00525D05"/>
    <w:rsid w:val="00525D18"/>
    <w:rsid w:val="00525E6A"/>
    <w:rsid w:val="0052631D"/>
    <w:rsid w:val="0052675F"/>
    <w:rsid w:val="00527263"/>
    <w:rsid w:val="0052739F"/>
    <w:rsid w:val="00527BE9"/>
    <w:rsid w:val="00530094"/>
    <w:rsid w:val="00530216"/>
    <w:rsid w:val="00530BC0"/>
    <w:rsid w:val="005314A7"/>
    <w:rsid w:val="00532781"/>
    <w:rsid w:val="005328A7"/>
    <w:rsid w:val="0053298D"/>
    <w:rsid w:val="00532E96"/>
    <w:rsid w:val="005330B7"/>
    <w:rsid w:val="005335B1"/>
    <w:rsid w:val="0053398F"/>
    <w:rsid w:val="00534834"/>
    <w:rsid w:val="00534918"/>
    <w:rsid w:val="00534ADA"/>
    <w:rsid w:val="00534FF8"/>
    <w:rsid w:val="00536926"/>
    <w:rsid w:val="005375A5"/>
    <w:rsid w:val="005377AF"/>
    <w:rsid w:val="00537D23"/>
    <w:rsid w:val="0054029B"/>
    <w:rsid w:val="00540973"/>
    <w:rsid w:val="005424DD"/>
    <w:rsid w:val="005427EB"/>
    <w:rsid w:val="00542BDE"/>
    <w:rsid w:val="00542FCA"/>
    <w:rsid w:val="0054311D"/>
    <w:rsid w:val="005441F6"/>
    <w:rsid w:val="0054481F"/>
    <w:rsid w:val="00544982"/>
    <w:rsid w:val="00545EE2"/>
    <w:rsid w:val="00545FA6"/>
    <w:rsid w:val="00546596"/>
    <w:rsid w:val="005500A6"/>
    <w:rsid w:val="005502A3"/>
    <w:rsid w:val="005502F3"/>
    <w:rsid w:val="005521FF"/>
    <w:rsid w:val="00552BD5"/>
    <w:rsid w:val="0055323A"/>
    <w:rsid w:val="005537C1"/>
    <w:rsid w:val="00553F35"/>
    <w:rsid w:val="0055435E"/>
    <w:rsid w:val="00555AFF"/>
    <w:rsid w:val="00556687"/>
    <w:rsid w:val="005604C9"/>
    <w:rsid w:val="00561380"/>
    <w:rsid w:val="005620A5"/>
    <w:rsid w:val="00562328"/>
    <w:rsid w:val="00563C32"/>
    <w:rsid w:val="00563FE1"/>
    <w:rsid w:val="00565391"/>
    <w:rsid w:val="00566387"/>
    <w:rsid w:val="005668BD"/>
    <w:rsid w:val="00566F3B"/>
    <w:rsid w:val="005679B4"/>
    <w:rsid w:val="005703A6"/>
    <w:rsid w:val="00570A25"/>
    <w:rsid w:val="00570C4F"/>
    <w:rsid w:val="00571BF8"/>
    <w:rsid w:val="005720ED"/>
    <w:rsid w:val="0057348C"/>
    <w:rsid w:val="0057418F"/>
    <w:rsid w:val="00575252"/>
    <w:rsid w:val="00575C68"/>
    <w:rsid w:val="005775FB"/>
    <w:rsid w:val="00577A19"/>
    <w:rsid w:val="00577A91"/>
    <w:rsid w:val="00582435"/>
    <w:rsid w:val="005827A4"/>
    <w:rsid w:val="00583BDB"/>
    <w:rsid w:val="00584A89"/>
    <w:rsid w:val="0058550B"/>
    <w:rsid w:val="00586EF9"/>
    <w:rsid w:val="005912F8"/>
    <w:rsid w:val="005928D5"/>
    <w:rsid w:val="00595681"/>
    <w:rsid w:val="0059659E"/>
    <w:rsid w:val="005978D9"/>
    <w:rsid w:val="005A0334"/>
    <w:rsid w:val="005A11E0"/>
    <w:rsid w:val="005A155B"/>
    <w:rsid w:val="005A1DFF"/>
    <w:rsid w:val="005A1EE3"/>
    <w:rsid w:val="005A1F20"/>
    <w:rsid w:val="005A210E"/>
    <w:rsid w:val="005A2133"/>
    <w:rsid w:val="005A4109"/>
    <w:rsid w:val="005A6423"/>
    <w:rsid w:val="005A67FB"/>
    <w:rsid w:val="005A683F"/>
    <w:rsid w:val="005A7932"/>
    <w:rsid w:val="005B13D2"/>
    <w:rsid w:val="005B2138"/>
    <w:rsid w:val="005B3A3C"/>
    <w:rsid w:val="005B46D6"/>
    <w:rsid w:val="005B576F"/>
    <w:rsid w:val="005B5DDB"/>
    <w:rsid w:val="005B6867"/>
    <w:rsid w:val="005B6D6E"/>
    <w:rsid w:val="005B6F8C"/>
    <w:rsid w:val="005B779A"/>
    <w:rsid w:val="005B7A7B"/>
    <w:rsid w:val="005B7EF8"/>
    <w:rsid w:val="005C07E2"/>
    <w:rsid w:val="005C1090"/>
    <w:rsid w:val="005C1885"/>
    <w:rsid w:val="005C1A35"/>
    <w:rsid w:val="005C2699"/>
    <w:rsid w:val="005C26B8"/>
    <w:rsid w:val="005C3B65"/>
    <w:rsid w:val="005C4409"/>
    <w:rsid w:val="005C4502"/>
    <w:rsid w:val="005C4B3C"/>
    <w:rsid w:val="005C4DC1"/>
    <w:rsid w:val="005C5CBF"/>
    <w:rsid w:val="005C643D"/>
    <w:rsid w:val="005C644E"/>
    <w:rsid w:val="005C6A51"/>
    <w:rsid w:val="005D028F"/>
    <w:rsid w:val="005D1999"/>
    <w:rsid w:val="005D1B08"/>
    <w:rsid w:val="005D2616"/>
    <w:rsid w:val="005D2626"/>
    <w:rsid w:val="005D2677"/>
    <w:rsid w:val="005D2DBD"/>
    <w:rsid w:val="005D3AA4"/>
    <w:rsid w:val="005D425A"/>
    <w:rsid w:val="005D4271"/>
    <w:rsid w:val="005D49D2"/>
    <w:rsid w:val="005D4E29"/>
    <w:rsid w:val="005D5653"/>
    <w:rsid w:val="005D5BEE"/>
    <w:rsid w:val="005D6E0D"/>
    <w:rsid w:val="005D7496"/>
    <w:rsid w:val="005E0911"/>
    <w:rsid w:val="005E0B44"/>
    <w:rsid w:val="005E1902"/>
    <w:rsid w:val="005E2EC6"/>
    <w:rsid w:val="005E3112"/>
    <w:rsid w:val="005E3CAC"/>
    <w:rsid w:val="005E3D3B"/>
    <w:rsid w:val="005E4485"/>
    <w:rsid w:val="005E5619"/>
    <w:rsid w:val="005E57B6"/>
    <w:rsid w:val="005E6534"/>
    <w:rsid w:val="005E6A9E"/>
    <w:rsid w:val="005E7404"/>
    <w:rsid w:val="005E7BC1"/>
    <w:rsid w:val="005F01CC"/>
    <w:rsid w:val="005F050E"/>
    <w:rsid w:val="005F0BF2"/>
    <w:rsid w:val="005F0C99"/>
    <w:rsid w:val="005F27CC"/>
    <w:rsid w:val="005F3684"/>
    <w:rsid w:val="005F4AD5"/>
    <w:rsid w:val="005F67FB"/>
    <w:rsid w:val="005F6EED"/>
    <w:rsid w:val="005F7AB0"/>
    <w:rsid w:val="0060001F"/>
    <w:rsid w:val="00600BB8"/>
    <w:rsid w:val="006017C5"/>
    <w:rsid w:val="00602833"/>
    <w:rsid w:val="00602C54"/>
    <w:rsid w:val="00603292"/>
    <w:rsid w:val="00604BBF"/>
    <w:rsid w:val="006050F1"/>
    <w:rsid w:val="006055A3"/>
    <w:rsid w:val="006062F4"/>
    <w:rsid w:val="0060663B"/>
    <w:rsid w:val="0060694C"/>
    <w:rsid w:val="006070E2"/>
    <w:rsid w:val="00610045"/>
    <w:rsid w:val="00610290"/>
    <w:rsid w:val="00610A38"/>
    <w:rsid w:val="006116F0"/>
    <w:rsid w:val="00613B43"/>
    <w:rsid w:val="006142F0"/>
    <w:rsid w:val="00614C26"/>
    <w:rsid w:val="00614E1D"/>
    <w:rsid w:val="006156E3"/>
    <w:rsid w:val="00616DE6"/>
    <w:rsid w:val="00617114"/>
    <w:rsid w:val="0061738C"/>
    <w:rsid w:val="00617C84"/>
    <w:rsid w:val="00620971"/>
    <w:rsid w:val="00620C62"/>
    <w:rsid w:val="006210A9"/>
    <w:rsid w:val="00621141"/>
    <w:rsid w:val="00621678"/>
    <w:rsid w:val="00621BE2"/>
    <w:rsid w:val="0062220B"/>
    <w:rsid w:val="00622B6A"/>
    <w:rsid w:val="006236C8"/>
    <w:rsid w:val="00624EAA"/>
    <w:rsid w:val="00625126"/>
    <w:rsid w:val="0062617E"/>
    <w:rsid w:val="0062633F"/>
    <w:rsid w:val="006267FF"/>
    <w:rsid w:val="00627BE9"/>
    <w:rsid w:val="00630DC9"/>
    <w:rsid w:val="00630FC1"/>
    <w:rsid w:val="006322AD"/>
    <w:rsid w:val="00632E4A"/>
    <w:rsid w:val="00633F6C"/>
    <w:rsid w:val="006344E4"/>
    <w:rsid w:val="00634594"/>
    <w:rsid w:val="00634788"/>
    <w:rsid w:val="006352A1"/>
    <w:rsid w:val="00635B2A"/>
    <w:rsid w:val="00635E9A"/>
    <w:rsid w:val="00636D17"/>
    <w:rsid w:val="00637999"/>
    <w:rsid w:val="00637A83"/>
    <w:rsid w:val="006400A3"/>
    <w:rsid w:val="00641A5D"/>
    <w:rsid w:val="00642343"/>
    <w:rsid w:val="0064279A"/>
    <w:rsid w:val="006429EB"/>
    <w:rsid w:val="00643672"/>
    <w:rsid w:val="00644069"/>
    <w:rsid w:val="00644B75"/>
    <w:rsid w:val="00644BEB"/>
    <w:rsid w:val="00646F67"/>
    <w:rsid w:val="006478A3"/>
    <w:rsid w:val="00647A82"/>
    <w:rsid w:val="00650512"/>
    <w:rsid w:val="00650904"/>
    <w:rsid w:val="00650AE2"/>
    <w:rsid w:val="0065209E"/>
    <w:rsid w:val="006525EE"/>
    <w:rsid w:val="006527F6"/>
    <w:rsid w:val="00652AC2"/>
    <w:rsid w:val="006536DC"/>
    <w:rsid w:val="00653919"/>
    <w:rsid w:val="006547B4"/>
    <w:rsid w:val="00654E8E"/>
    <w:rsid w:val="006555DC"/>
    <w:rsid w:val="006559F7"/>
    <w:rsid w:val="00655BE5"/>
    <w:rsid w:val="00660A15"/>
    <w:rsid w:val="00660C11"/>
    <w:rsid w:val="00661943"/>
    <w:rsid w:val="00661A73"/>
    <w:rsid w:val="00662563"/>
    <w:rsid w:val="00662635"/>
    <w:rsid w:val="00662AA4"/>
    <w:rsid w:val="00663200"/>
    <w:rsid w:val="00663218"/>
    <w:rsid w:val="00663C8C"/>
    <w:rsid w:val="00663D4A"/>
    <w:rsid w:val="00664747"/>
    <w:rsid w:val="006651AE"/>
    <w:rsid w:val="0066659A"/>
    <w:rsid w:val="0066664E"/>
    <w:rsid w:val="0066779E"/>
    <w:rsid w:val="00667C54"/>
    <w:rsid w:val="00670178"/>
    <w:rsid w:val="00671870"/>
    <w:rsid w:val="006721EB"/>
    <w:rsid w:val="006723D2"/>
    <w:rsid w:val="006740CD"/>
    <w:rsid w:val="00674A18"/>
    <w:rsid w:val="00675453"/>
    <w:rsid w:val="00675D82"/>
    <w:rsid w:val="00676A24"/>
    <w:rsid w:val="00677DA8"/>
    <w:rsid w:val="0068075B"/>
    <w:rsid w:val="00680CF1"/>
    <w:rsid w:val="00680E58"/>
    <w:rsid w:val="00681067"/>
    <w:rsid w:val="00681394"/>
    <w:rsid w:val="00681805"/>
    <w:rsid w:val="00681C7C"/>
    <w:rsid w:val="00682A20"/>
    <w:rsid w:val="00682BB0"/>
    <w:rsid w:val="00682D0D"/>
    <w:rsid w:val="006837C8"/>
    <w:rsid w:val="00683958"/>
    <w:rsid w:val="00684496"/>
    <w:rsid w:val="0068478A"/>
    <w:rsid w:val="00684C91"/>
    <w:rsid w:val="006859DF"/>
    <w:rsid w:val="00690978"/>
    <w:rsid w:val="006909CD"/>
    <w:rsid w:val="006914A0"/>
    <w:rsid w:val="00691C48"/>
    <w:rsid w:val="00692558"/>
    <w:rsid w:val="0069274E"/>
    <w:rsid w:val="00693986"/>
    <w:rsid w:val="00694FC7"/>
    <w:rsid w:val="006958C3"/>
    <w:rsid w:val="00695944"/>
    <w:rsid w:val="00696D14"/>
    <w:rsid w:val="00697125"/>
    <w:rsid w:val="00697218"/>
    <w:rsid w:val="00697AD0"/>
    <w:rsid w:val="006A0311"/>
    <w:rsid w:val="006A0D73"/>
    <w:rsid w:val="006A1A1D"/>
    <w:rsid w:val="006A24D4"/>
    <w:rsid w:val="006A2F1D"/>
    <w:rsid w:val="006A30CA"/>
    <w:rsid w:val="006A31B0"/>
    <w:rsid w:val="006A3B19"/>
    <w:rsid w:val="006A3D5A"/>
    <w:rsid w:val="006A4039"/>
    <w:rsid w:val="006A4136"/>
    <w:rsid w:val="006A53AB"/>
    <w:rsid w:val="006A5944"/>
    <w:rsid w:val="006A71D8"/>
    <w:rsid w:val="006B123B"/>
    <w:rsid w:val="006B1782"/>
    <w:rsid w:val="006B1985"/>
    <w:rsid w:val="006B1F80"/>
    <w:rsid w:val="006B3FD0"/>
    <w:rsid w:val="006B42E9"/>
    <w:rsid w:val="006B42F7"/>
    <w:rsid w:val="006B45B4"/>
    <w:rsid w:val="006B46A4"/>
    <w:rsid w:val="006B5F37"/>
    <w:rsid w:val="006B6570"/>
    <w:rsid w:val="006B72BB"/>
    <w:rsid w:val="006C2752"/>
    <w:rsid w:val="006C3665"/>
    <w:rsid w:val="006C48C0"/>
    <w:rsid w:val="006C4C79"/>
    <w:rsid w:val="006C6337"/>
    <w:rsid w:val="006C6BD5"/>
    <w:rsid w:val="006D06E9"/>
    <w:rsid w:val="006D1A4D"/>
    <w:rsid w:val="006D3B0B"/>
    <w:rsid w:val="006D495B"/>
    <w:rsid w:val="006D5AA0"/>
    <w:rsid w:val="006D6858"/>
    <w:rsid w:val="006D7C0F"/>
    <w:rsid w:val="006E0404"/>
    <w:rsid w:val="006E0E91"/>
    <w:rsid w:val="006E1A48"/>
    <w:rsid w:val="006E2680"/>
    <w:rsid w:val="006E2D5C"/>
    <w:rsid w:val="006E3D12"/>
    <w:rsid w:val="006E44A3"/>
    <w:rsid w:val="006E473A"/>
    <w:rsid w:val="006F0CCF"/>
    <w:rsid w:val="006F11DC"/>
    <w:rsid w:val="006F214A"/>
    <w:rsid w:val="006F2816"/>
    <w:rsid w:val="006F3475"/>
    <w:rsid w:val="006F393A"/>
    <w:rsid w:val="006F3DE1"/>
    <w:rsid w:val="006F4231"/>
    <w:rsid w:val="006F470A"/>
    <w:rsid w:val="006F47DC"/>
    <w:rsid w:val="006F4B42"/>
    <w:rsid w:val="006F4B5E"/>
    <w:rsid w:val="006F6AD9"/>
    <w:rsid w:val="00700720"/>
    <w:rsid w:val="00703575"/>
    <w:rsid w:val="00703713"/>
    <w:rsid w:val="00703CB6"/>
    <w:rsid w:val="00703E98"/>
    <w:rsid w:val="00704951"/>
    <w:rsid w:val="00705290"/>
    <w:rsid w:val="00705A1C"/>
    <w:rsid w:val="00705B44"/>
    <w:rsid w:val="00705F52"/>
    <w:rsid w:val="007065DD"/>
    <w:rsid w:val="00706D7C"/>
    <w:rsid w:val="0071008E"/>
    <w:rsid w:val="00710F01"/>
    <w:rsid w:val="007110CE"/>
    <w:rsid w:val="00711D55"/>
    <w:rsid w:val="0071256C"/>
    <w:rsid w:val="007138AC"/>
    <w:rsid w:val="00713A58"/>
    <w:rsid w:val="007143C6"/>
    <w:rsid w:val="00716B67"/>
    <w:rsid w:val="00716F74"/>
    <w:rsid w:val="007171C3"/>
    <w:rsid w:val="007171C7"/>
    <w:rsid w:val="0071728C"/>
    <w:rsid w:val="007178BC"/>
    <w:rsid w:val="00720B5B"/>
    <w:rsid w:val="00721606"/>
    <w:rsid w:val="007232A2"/>
    <w:rsid w:val="00723819"/>
    <w:rsid w:val="00723920"/>
    <w:rsid w:val="00724398"/>
    <w:rsid w:val="00725175"/>
    <w:rsid w:val="007272FA"/>
    <w:rsid w:val="00727D92"/>
    <w:rsid w:val="00727F08"/>
    <w:rsid w:val="00731006"/>
    <w:rsid w:val="00731855"/>
    <w:rsid w:val="00731A3F"/>
    <w:rsid w:val="00731F00"/>
    <w:rsid w:val="00732063"/>
    <w:rsid w:val="007341DF"/>
    <w:rsid w:val="00734EBC"/>
    <w:rsid w:val="00735002"/>
    <w:rsid w:val="00735221"/>
    <w:rsid w:val="00735FCF"/>
    <w:rsid w:val="00736344"/>
    <w:rsid w:val="00737864"/>
    <w:rsid w:val="00737B1C"/>
    <w:rsid w:val="00737D44"/>
    <w:rsid w:val="00737E38"/>
    <w:rsid w:val="00737E53"/>
    <w:rsid w:val="00740444"/>
    <w:rsid w:val="0074124E"/>
    <w:rsid w:val="007420E1"/>
    <w:rsid w:val="00742120"/>
    <w:rsid w:val="00742FF4"/>
    <w:rsid w:val="00745341"/>
    <w:rsid w:val="007456EE"/>
    <w:rsid w:val="007458FA"/>
    <w:rsid w:val="007464EA"/>
    <w:rsid w:val="00746EE3"/>
    <w:rsid w:val="007473DE"/>
    <w:rsid w:val="00747914"/>
    <w:rsid w:val="00747B6E"/>
    <w:rsid w:val="0075084C"/>
    <w:rsid w:val="00750C8A"/>
    <w:rsid w:val="007518E9"/>
    <w:rsid w:val="00751D6E"/>
    <w:rsid w:val="00752133"/>
    <w:rsid w:val="0075262E"/>
    <w:rsid w:val="00752B21"/>
    <w:rsid w:val="007536D0"/>
    <w:rsid w:val="007536DA"/>
    <w:rsid w:val="00753C3E"/>
    <w:rsid w:val="00753F9A"/>
    <w:rsid w:val="00754364"/>
    <w:rsid w:val="007544CF"/>
    <w:rsid w:val="00755059"/>
    <w:rsid w:val="0075569F"/>
    <w:rsid w:val="007565A0"/>
    <w:rsid w:val="00756AF6"/>
    <w:rsid w:val="007578C5"/>
    <w:rsid w:val="00760846"/>
    <w:rsid w:val="00761342"/>
    <w:rsid w:val="00763E3D"/>
    <w:rsid w:val="00764214"/>
    <w:rsid w:val="00764BEB"/>
    <w:rsid w:val="007661A7"/>
    <w:rsid w:val="007675C7"/>
    <w:rsid w:val="0077039D"/>
    <w:rsid w:val="00770734"/>
    <w:rsid w:val="00772078"/>
    <w:rsid w:val="00773E27"/>
    <w:rsid w:val="0077465D"/>
    <w:rsid w:val="00774CE9"/>
    <w:rsid w:val="007762AB"/>
    <w:rsid w:val="00776C7D"/>
    <w:rsid w:val="00777019"/>
    <w:rsid w:val="007770F8"/>
    <w:rsid w:val="00777891"/>
    <w:rsid w:val="0078005C"/>
    <w:rsid w:val="007806AC"/>
    <w:rsid w:val="00781E4D"/>
    <w:rsid w:val="0078252B"/>
    <w:rsid w:val="0078311F"/>
    <w:rsid w:val="00783971"/>
    <w:rsid w:val="007858B2"/>
    <w:rsid w:val="00785A64"/>
    <w:rsid w:val="00786C70"/>
    <w:rsid w:val="007870C1"/>
    <w:rsid w:val="0078757E"/>
    <w:rsid w:val="00787C80"/>
    <w:rsid w:val="00787EA2"/>
    <w:rsid w:val="00790F10"/>
    <w:rsid w:val="007910A8"/>
    <w:rsid w:val="00791228"/>
    <w:rsid w:val="0079220E"/>
    <w:rsid w:val="007923E9"/>
    <w:rsid w:val="007943FD"/>
    <w:rsid w:val="007948B5"/>
    <w:rsid w:val="00794C6C"/>
    <w:rsid w:val="00795227"/>
    <w:rsid w:val="00795389"/>
    <w:rsid w:val="00795520"/>
    <w:rsid w:val="0079606E"/>
    <w:rsid w:val="00796A15"/>
    <w:rsid w:val="00796A99"/>
    <w:rsid w:val="00796BC8"/>
    <w:rsid w:val="00796DE2"/>
    <w:rsid w:val="00796E9A"/>
    <w:rsid w:val="007A0E64"/>
    <w:rsid w:val="007A155F"/>
    <w:rsid w:val="007A338C"/>
    <w:rsid w:val="007A3A91"/>
    <w:rsid w:val="007A61B6"/>
    <w:rsid w:val="007B15A9"/>
    <w:rsid w:val="007B2228"/>
    <w:rsid w:val="007B308B"/>
    <w:rsid w:val="007B3AD2"/>
    <w:rsid w:val="007B432F"/>
    <w:rsid w:val="007B4B6D"/>
    <w:rsid w:val="007B61AE"/>
    <w:rsid w:val="007B6B85"/>
    <w:rsid w:val="007B7C7E"/>
    <w:rsid w:val="007C0029"/>
    <w:rsid w:val="007C29D3"/>
    <w:rsid w:val="007C380B"/>
    <w:rsid w:val="007C3C37"/>
    <w:rsid w:val="007C3EEA"/>
    <w:rsid w:val="007C3FC6"/>
    <w:rsid w:val="007C4B75"/>
    <w:rsid w:val="007C51BE"/>
    <w:rsid w:val="007C55ED"/>
    <w:rsid w:val="007C5FF9"/>
    <w:rsid w:val="007C68B6"/>
    <w:rsid w:val="007C7A46"/>
    <w:rsid w:val="007C7DD8"/>
    <w:rsid w:val="007D11AD"/>
    <w:rsid w:val="007D18B2"/>
    <w:rsid w:val="007D2345"/>
    <w:rsid w:val="007D3719"/>
    <w:rsid w:val="007D560C"/>
    <w:rsid w:val="007D5C6D"/>
    <w:rsid w:val="007D5CDD"/>
    <w:rsid w:val="007D613E"/>
    <w:rsid w:val="007D73DB"/>
    <w:rsid w:val="007D76B0"/>
    <w:rsid w:val="007D7AF9"/>
    <w:rsid w:val="007E039A"/>
    <w:rsid w:val="007E03CE"/>
    <w:rsid w:val="007E0D6D"/>
    <w:rsid w:val="007E125A"/>
    <w:rsid w:val="007E1357"/>
    <w:rsid w:val="007E1F74"/>
    <w:rsid w:val="007E252F"/>
    <w:rsid w:val="007E2561"/>
    <w:rsid w:val="007E3977"/>
    <w:rsid w:val="007E5341"/>
    <w:rsid w:val="007E7278"/>
    <w:rsid w:val="007E7523"/>
    <w:rsid w:val="007E7604"/>
    <w:rsid w:val="007F01E3"/>
    <w:rsid w:val="007F0ED6"/>
    <w:rsid w:val="007F1355"/>
    <w:rsid w:val="007F199B"/>
    <w:rsid w:val="007F199E"/>
    <w:rsid w:val="007F1CD1"/>
    <w:rsid w:val="007F1EE0"/>
    <w:rsid w:val="007F24E1"/>
    <w:rsid w:val="007F2B9C"/>
    <w:rsid w:val="007F377B"/>
    <w:rsid w:val="007F3A16"/>
    <w:rsid w:val="007F5570"/>
    <w:rsid w:val="007F5EC4"/>
    <w:rsid w:val="007F62D9"/>
    <w:rsid w:val="007F750F"/>
    <w:rsid w:val="00800922"/>
    <w:rsid w:val="00801340"/>
    <w:rsid w:val="008019D7"/>
    <w:rsid w:val="00801EB4"/>
    <w:rsid w:val="008021FE"/>
    <w:rsid w:val="00802287"/>
    <w:rsid w:val="00802FF0"/>
    <w:rsid w:val="00802FF5"/>
    <w:rsid w:val="00804290"/>
    <w:rsid w:val="008043F8"/>
    <w:rsid w:val="008057E6"/>
    <w:rsid w:val="00805B3B"/>
    <w:rsid w:val="0080712A"/>
    <w:rsid w:val="00807226"/>
    <w:rsid w:val="00807312"/>
    <w:rsid w:val="00807794"/>
    <w:rsid w:val="00810AD7"/>
    <w:rsid w:val="00812449"/>
    <w:rsid w:val="0081371C"/>
    <w:rsid w:val="008142B2"/>
    <w:rsid w:val="00814A94"/>
    <w:rsid w:val="00814B27"/>
    <w:rsid w:val="00815D62"/>
    <w:rsid w:val="00816F66"/>
    <w:rsid w:val="00817207"/>
    <w:rsid w:val="0081724F"/>
    <w:rsid w:val="0081787F"/>
    <w:rsid w:val="008209CD"/>
    <w:rsid w:val="00823172"/>
    <w:rsid w:val="00823EF3"/>
    <w:rsid w:val="008247B4"/>
    <w:rsid w:val="008250A6"/>
    <w:rsid w:val="0082522C"/>
    <w:rsid w:val="00826278"/>
    <w:rsid w:val="0082775D"/>
    <w:rsid w:val="00831B5D"/>
    <w:rsid w:val="008331FD"/>
    <w:rsid w:val="0083382B"/>
    <w:rsid w:val="00834163"/>
    <w:rsid w:val="00834858"/>
    <w:rsid w:val="00834871"/>
    <w:rsid w:val="008348AA"/>
    <w:rsid w:val="00836DFB"/>
    <w:rsid w:val="008374DF"/>
    <w:rsid w:val="00837B6D"/>
    <w:rsid w:val="00840670"/>
    <w:rsid w:val="00841AD9"/>
    <w:rsid w:val="00842ACF"/>
    <w:rsid w:val="00843137"/>
    <w:rsid w:val="0084406D"/>
    <w:rsid w:val="0084469C"/>
    <w:rsid w:val="008449FD"/>
    <w:rsid w:val="00845BFA"/>
    <w:rsid w:val="00845DAB"/>
    <w:rsid w:val="008461D4"/>
    <w:rsid w:val="00846B4D"/>
    <w:rsid w:val="00847CF7"/>
    <w:rsid w:val="008527F9"/>
    <w:rsid w:val="00853578"/>
    <w:rsid w:val="0085366E"/>
    <w:rsid w:val="00853E31"/>
    <w:rsid w:val="00854EB5"/>
    <w:rsid w:val="0085599B"/>
    <w:rsid w:val="00855A56"/>
    <w:rsid w:val="00855D1A"/>
    <w:rsid w:val="00856D48"/>
    <w:rsid w:val="008575A3"/>
    <w:rsid w:val="00861310"/>
    <w:rsid w:val="0086256A"/>
    <w:rsid w:val="00862878"/>
    <w:rsid w:val="00862D0D"/>
    <w:rsid w:val="00862DFD"/>
    <w:rsid w:val="00862F00"/>
    <w:rsid w:val="00863D9C"/>
    <w:rsid w:val="00864E0D"/>
    <w:rsid w:val="00865200"/>
    <w:rsid w:val="00865D51"/>
    <w:rsid w:val="00870170"/>
    <w:rsid w:val="008714B7"/>
    <w:rsid w:val="00871516"/>
    <w:rsid w:val="00871776"/>
    <w:rsid w:val="00871D75"/>
    <w:rsid w:val="00872E3A"/>
    <w:rsid w:val="008733E8"/>
    <w:rsid w:val="0087352A"/>
    <w:rsid w:val="008735C3"/>
    <w:rsid w:val="0087383A"/>
    <w:rsid w:val="008739BE"/>
    <w:rsid w:val="008754E6"/>
    <w:rsid w:val="0087648D"/>
    <w:rsid w:val="008766C3"/>
    <w:rsid w:val="00876A7E"/>
    <w:rsid w:val="0088061B"/>
    <w:rsid w:val="00881980"/>
    <w:rsid w:val="00882754"/>
    <w:rsid w:val="0088341D"/>
    <w:rsid w:val="00883424"/>
    <w:rsid w:val="00884372"/>
    <w:rsid w:val="00884973"/>
    <w:rsid w:val="00885396"/>
    <w:rsid w:val="0088550B"/>
    <w:rsid w:val="00885D18"/>
    <w:rsid w:val="00886C72"/>
    <w:rsid w:val="00886C89"/>
    <w:rsid w:val="00886E27"/>
    <w:rsid w:val="00890653"/>
    <w:rsid w:val="00890AD9"/>
    <w:rsid w:val="0089158F"/>
    <w:rsid w:val="008918BD"/>
    <w:rsid w:val="00892392"/>
    <w:rsid w:val="008944D8"/>
    <w:rsid w:val="00895D82"/>
    <w:rsid w:val="00895F1F"/>
    <w:rsid w:val="00896767"/>
    <w:rsid w:val="00897269"/>
    <w:rsid w:val="008A0252"/>
    <w:rsid w:val="008A071E"/>
    <w:rsid w:val="008A09D7"/>
    <w:rsid w:val="008A0D1F"/>
    <w:rsid w:val="008A254C"/>
    <w:rsid w:val="008A26CE"/>
    <w:rsid w:val="008A2F35"/>
    <w:rsid w:val="008A433D"/>
    <w:rsid w:val="008A4748"/>
    <w:rsid w:val="008A4EDB"/>
    <w:rsid w:val="008A4F87"/>
    <w:rsid w:val="008A50D4"/>
    <w:rsid w:val="008A5947"/>
    <w:rsid w:val="008A6E3A"/>
    <w:rsid w:val="008A6F9A"/>
    <w:rsid w:val="008A7956"/>
    <w:rsid w:val="008B077C"/>
    <w:rsid w:val="008B10AE"/>
    <w:rsid w:val="008B139C"/>
    <w:rsid w:val="008B2351"/>
    <w:rsid w:val="008B2576"/>
    <w:rsid w:val="008B4850"/>
    <w:rsid w:val="008B53B9"/>
    <w:rsid w:val="008B53D7"/>
    <w:rsid w:val="008B5F07"/>
    <w:rsid w:val="008B6EFF"/>
    <w:rsid w:val="008B779E"/>
    <w:rsid w:val="008C006D"/>
    <w:rsid w:val="008C0540"/>
    <w:rsid w:val="008C088A"/>
    <w:rsid w:val="008C0E57"/>
    <w:rsid w:val="008C1404"/>
    <w:rsid w:val="008C17B7"/>
    <w:rsid w:val="008C21D1"/>
    <w:rsid w:val="008C282A"/>
    <w:rsid w:val="008C35BE"/>
    <w:rsid w:val="008C50EE"/>
    <w:rsid w:val="008C5988"/>
    <w:rsid w:val="008C6A83"/>
    <w:rsid w:val="008C6DE0"/>
    <w:rsid w:val="008C7B38"/>
    <w:rsid w:val="008C7D11"/>
    <w:rsid w:val="008D0659"/>
    <w:rsid w:val="008D18EB"/>
    <w:rsid w:val="008D1E93"/>
    <w:rsid w:val="008D348C"/>
    <w:rsid w:val="008D3B3B"/>
    <w:rsid w:val="008D3E96"/>
    <w:rsid w:val="008D491F"/>
    <w:rsid w:val="008D4A16"/>
    <w:rsid w:val="008D56D0"/>
    <w:rsid w:val="008D6144"/>
    <w:rsid w:val="008D62F0"/>
    <w:rsid w:val="008D6335"/>
    <w:rsid w:val="008D675F"/>
    <w:rsid w:val="008D6BBA"/>
    <w:rsid w:val="008D767C"/>
    <w:rsid w:val="008E05BC"/>
    <w:rsid w:val="008E2A90"/>
    <w:rsid w:val="008E36F1"/>
    <w:rsid w:val="008E3943"/>
    <w:rsid w:val="008E4439"/>
    <w:rsid w:val="008E448E"/>
    <w:rsid w:val="008E4D25"/>
    <w:rsid w:val="008E500C"/>
    <w:rsid w:val="008E50A8"/>
    <w:rsid w:val="008E580E"/>
    <w:rsid w:val="008E5974"/>
    <w:rsid w:val="008E64DF"/>
    <w:rsid w:val="008F0AAF"/>
    <w:rsid w:val="008F22FE"/>
    <w:rsid w:val="008F2634"/>
    <w:rsid w:val="008F3A8A"/>
    <w:rsid w:val="008F4DA7"/>
    <w:rsid w:val="008F4EF2"/>
    <w:rsid w:val="008F6535"/>
    <w:rsid w:val="008F69E6"/>
    <w:rsid w:val="008F72AA"/>
    <w:rsid w:val="008F7B96"/>
    <w:rsid w:val="00900806"/>
    <w:rsid w:val="00900812"/>
    <w:rsid w:val="00900951"/>
    <w:rsid w:val="00901C57"/>
    <w:rsid w:val="00902CC8"/>
    <w:rsid w:val="009034E0"/>
    <w:rsid w:val="009039A0"/>
    <w:rsid w:val="00904B58"/>
    <w:rsid w:val="00904F22"/>
    <w:rsid w:val="009053B2"/>
    <w:rsid w:val="00905EFE"/>
    <w:rsid w:val="00910CD0"/>
    <w:rsid w:val="0091182D"/>
    <w:rsid w:val="00912615"/>
    <w:rsid w:val="009129C0"/>
    <w:rsid w:val="00915393"/>
    <w:rsid w:val="009167A9"/>
    <w:rsid w:val="00917220"/>
    <w:rsid w:val="00921970"/>
    <w:rsid w:val="00925BA5"/>
    <w:rsid w:val="00925D10"/>
    <w:rsid w:val="00925D6A"/>
    <w:rsid w:val="009268BD"/>
    <w:rsid w:val="00926A1C"/>
    <w:rsid w:val="00926B84"/>
    <w:rsid w:val="0093055C"/>
    <w:rsid w:val="0093124E"/>
    <w:rsid w:val="009324F6"/>
    <w:rsid w:val="0093375F"/>
    <w:rsid w:val="00934198"/>
    <w:rsid w:val="009341FB"/>
    <w:rsid w:val="0093446E"/>
    <w:rsid w:val="00934E32"/>
    <w:rsid w:val="00935C7C"/>
    <w:rsid w:val="00936129"/>
    <w:rsid w:val="0093623A"/>
    <w:rsid w:val="009367D9"/>
    <w:rsid w:val="00937D8A"/>
    <w:rsid w:val="00940F9E"/>
    <w:rsid w:val="0094157F"/>
    <w:rsid w:val="009415E1"/>
    <w:rsid w:val="00942E8F"/>
    <w:rsid w:val="00943017"/>
    <w:rsid w:val="00943A65"/>
    <w:rsid w:val="00944792"/>
    <w:rsid w:val="0094509C"/>
    <w:rsid w:val="00945129"/>
    <w:rsid w:val="009453E5"/>
    <w:rsid w:val="00945905"/>
    <w:rsid w:val="0095137B"/>
    <w:rsid w:val="00951DEA"/>
    <w:rsid w:val="00951FE1"/>
    <w:rsid w:val="00952569"/>
    <w:rsid w:val="009528D4"/>
    <w:rsid w:val="00953B03"/>
    <w:rsid w:val="00954249"/>
    <w:rsid w:val="009543C2"/>
    <w:rsid w:val="00954650"/>
    <w:rsid w:val="00960C82"/>
    <w:rsid w:val="0096148A"/>
    <w:rsid w:val="00961586"/>
    <w:rsid w:val="009627A3"/>
    <w:rsid w:val="00962EED"/>
    <w:rsid w:val="00963066"/>
    <w:rsid w:val="00963397"/>
    <w:rsid w:val="00963A85"/>
    <w:rsid w:val="00963AA8"/>
    <w:rsid w:val="00964E4A"/>
    <w:rsid w:val="009650B4"/>
    <w:rsid w:val="00966749"/>
    <w:rsid w:val="0096755A"/>
    <w:rsid w:val="009677F3"/>
    <w:rsid w:val="009700AA"/>
    <w:rsid w:val="009701CC"/>
    <w:rsid w:val="009701ED"/>
    <w:rsid w:val="00970D13"/>
    <w:rsid w:val="00970FF4"/>
    <w:rsid w:val="009711DD"/>
    <w:rsid w:val="0097152E"/>
    <w:rsid w:val="00971576"/>
    <w:rsid w:val="009716F3"/>
    <w:rsid w:val="0097190D"/>
    <w:rsid w:val="00972B74"/>
    <w:rsid w:val="00973B4B"/>
    <w:rsid w:val="00973FFE"/>
    <w:rsid w:val="00974448"/>
    <w:rsid w:val="00974D33"/>
    <w:rsid w:val="00974E09"/>
    <w:rsid w:val="00975535"/>
    <w:rsid w:val="009756F1"/>
    <w:rsid w:val="00975F16"/>
    <w:rsid w:val="009760BA"/>
    <w:rsid w:val="00977FD2"/>
    <w:rsid w:val="009814AF"/>
    <w:rsid w:val="00981B45"/>
    <w:rsid w:val="00981F6B"/>
    <w:rsid w:val="00983360"/>
    <w:rsid w:val="009836E5"/>
    <w:rsid w:val="009848BB"/>
    <w:rsid w:val="00985100"/>
    <w:rsid w:val="00985CB4"/>
    <w:rsid w:val="00985E1C"/>
    <w:rsid w:val="00986213"/>
    <w:rsid w:val="00986D45"/>
    <w:rsid w:val="009875BB"/>
    <w:rsid w:val="009878C3"/>
    <w:rsid w:val="00987D30"/>
    <w:rsid w:val="00992225"/>
    <w:rsid w:val="009932E2"/>
    <w:rsid w:val="00993F21"/>
    <w:rsid w:val="00993F6A"/>
    <w:rsid w:val="009946C5"/>
    <w:rsid w:val="00994F88"/>
    <w:rsid w:val="00996A92"/>
    <w:rsid w:val="009978F2"/>
    <w:rsid w:val="009A036D"/>
    <w:rsid w:val="009A048B"/>
    <w:rsid w:val="009A0C5A"/>
    <w:rsid w:val="009A11DA"/>
    <w:rsid w:val="009A218A"/>
    <w:rsid w:val="009A25C1"/>
    <w:rsid w:val="009A3158"/>
    <w:rsid w:val="009A31BD"/>
    <w:rsid w:val="009A31F8"/>
    <w:rsid w:val="009A32EC"/>
    <w:rsid w:val="009A36A0"/>
    <w:rsid w:val="009A4F63"/>
    <w:rsid w:val="009A58D4"/>
    <w:rsid w:val="009A62FD"/>
    <w:rsid w:val="009A6B1C"/>
    <w:rsid w:val="009A7C61"/>
    <w:rsid w:val="009B048E"/>
    <w:rsid w:val="009B0914"/>
    <w:rsid w:val="009B0A1D"/>
    <w:rsid w:val="009B0FAF"/>
    <w:rsid w:val="009B1001"/>
    <w:rsid w:val="009B1E6E"/>
    <w:rsid w:val="009B1F64"/>
    <w:rsid w:val="009B28B5"/>
    <w:rsid w:val="009B3B02"/>
    <w:rsid w:val="009B3EA7"/>
    <w:rsid w:val="009B3F3B"/>
    <w:rsid w:val="009B443A"/>
    <w:rsid w:val="009B48DB"/>
    <w:rsid w:val="009B4ED5"/>
    <w:rsid w:val="009B50BC"/>
    <w:rsid w:val="009B57BC"/>
    <w:rsid w:val="009B5A6C"/>
    <w:rsid w:val="009B612A"/>
    <w:rsid w:val="009C0879"/>
    <w:rsid w:val="009C08B0"/>
    <w:rsid w:val="009C113F"/>
    <w:rsid w:val="009C119C"/>
    <w:rsid w:val="009C25C8"/>
    <w:rsid w:val="009C2CAF"/>
    <w:rsid w:val="009C2FA8"/>
    <w:rsid w:val="009C2FDD"/>
    <w:rsid w:val="009C37DB"/>
    <w:rsid w:val="009C4216"/>
    <w:rsid w:val="009C51BF"/>
    <w:rsid w:val="009C58DD"/>
    <w:rsid w:val="009C68CB"/>
    <w:rsid w:val="009C6ED2"/>
    <w:rsid w:val="009C7F5C"/>
    <w:rsid w:val="009D0194"/>
    <w:rsid w:val="009D03F0"/>
    <w:rsid w:val="009D1226"/>
    <w:rsid w:val="009D1A75"/>
    <w:rsid w:val="009D1DBD"/>
    <w:rsid w:val="009D30CC"/>
    <w:rsid w:val="009D3CCB"/>
    <w:rsid w:val="009D430F"/>
    <w:rsid w:val="009D4358"/>
    <w:rsid w:val="009D454B"/>
    <w:rsid w:val="009D4628"/>
    <w:rsid w:val="009D4737"/>
    <w:rsid w:val="009D5A79"/>
    <w:rsid w:val="009D74D8"/>
    <w:rsid w:val="009E0AA6"/>
    <w:rsid w:val="009E0FD0"/>
    <w:rsid w:val="009E17AE"/>
    <w:rsid w:val="009E1C9B"/>
    <w:rsid w:val="009E2250"/>
    <w:rsid w:val="009E233A"/>
    <w:rsid w:val="009E28AD"/>
    <w:rsid w:val="009E30F0"/>
    <w:rsid w:val="009E3420"/>
    <w:rsid w:val="009E3618"/>
    <w:rsid w:val="009E40A4"/>
    <w:rsid w:val="009E4145"/>
    <w:rsid w:val="009E4150"/>
    <w:rsid w:val="009E4B98"/>
    <w:rsid w:val="009E586C"/>
    <w:rsid w:val="009E5F3D"/>
    <w:rsid w:val="009F18B2"/>
    <w:rsid w:val="009F2400"/>
    <w:rsid w:val="009F2D59"/>
    <w:rsid w:val="009F324F"/>
    <w:rsid w:val="009F3911"/>
    <w:rsid w:val="009F3F65"/>
    <w:rsid w:val="009F51C5"/>
    <w:rsid w:val="009F53B1"/>
    <w:rsid w:val="009F5F8C"/>
    <w:rsid w:val="009F60AA"/>
    <w:rsid w:val="00A002E6"/>
    <w:rsid w:val="00A00AF5"/>
    <w:rsid w:val="00A02AEB"/>
    <w:rsid w:val="00A03BA5"/>
    <w:rsid w:val="00A04D81"/>
    <w:rsid w:val="00A0531B"/>
    <w:rsid w:val="00A059A5"/>
    <w:rsid w:val="00A06156"/>
    <w:rsid w:val="00A06623"/>
    <w:rsid w:val="00A06785"/>
    <w:rsid w:val="00A067A9"/>
    <w:rsid w:val="00A0689C"/>
    <w:rsid w:val="00A069CF"/>
    <w:rsid w:val="00A101BF"/>
    <w:rsid w:val="00A10E6E"/>
    <w:rsid w:val="00A1100B"/>
    <w:rsid w:val="00A11F53"/>
    <w:rsid w:val="00A138B3"/>
    <w:rsid w:val="00A13AFE"/>
    <w:rsid w:val="00A156A7"/>
    <w:rsid w:val="00A16023"/>
    <w:rsid w:val="00A16525"/>
    <w:rsid w:val="00A16941"/>
    <w:rsid w:val="00A16CAE"/>
    <w:rsid w:val="00A173A9"/>
    <w:rsid w:val="00A20FAD"/>
    <w:rsid w:val="00A210E1"/>
    <w:rsid w:val="00A21341"/>
    <w:rsid w:val="00A21B58"/>
    <w:rsid w:val="00A22D65"/>
    <w:rsid w:val="00A23442"/>
    <w:rsid w:val="00A24480"/>
    <w:rsid w:val="00A247AC"/>
    <w:rsid w:val="00A248D6"/>
    <w:rsid w:val="00A2492E"/>
    <w:rsid w:val="00A2762B"/>
    <w:rsid w:val="00A30B2F"/>
    <w:rsid w:val="00A30DF0"/>
    <w:rsid w:val="00A30E4D"/>
    <w:rsid w:val="00A30E83"/>
    <w:rsid w:val="00A312E7"/>
    <w:rsid w:val="00A3307C"/>
    <w:rsid w:val="00A33C31"/>
    <w:rsid w:val="00A352CD"/>
    <w:rsid w:val="00A35F48"/>
    <w:rsid w:val="00A361C0"/>
    <w:rsid w:val="00A3621B"/>
    <w:rsid w:val="00A37619"/>
    <w:rsid w:val="00A37D45"/>
    <w:rsid w:val="00A40C0F"/>
    <w:rsid w:val="00A41CD5"/>
    <w:rsid w:val="00A42249"/>
    <w:rsid w:val="00A42BF2"/>
    <w:rsid w:val="00A435F4"/>
    <w:rsid w:val="00A43759"/>
    <w:rsid w:val="00A45473"/>
    <w:rsid w:val="00A45BEB"/>
    <w:rsid w:val="00A46D73"/>
    <w:rsid w:val="00A47EB2"/>
    <w:rsid w:val="00A5063A"/>
    <w:rsid w:val="00A50807"/>
    <w:rsid w:val="00A513B6"/>
    <w:rsid w:val="00A519AA"/>
    <w:rsid w:val="00A51F19"/>
    <w:rsid w:val="00A532C2"/>
    <w:rsid w:val="00A548A3"/>
    <w:rsid w:val="00A54C03"/>
    <w:rsid w:val="00A54CD5"/>
    <w:rsid w:val="00A55466"/>
    <w:rsid w:val="00A56C6E"/>
    <w:rsid w:val="00A56E3F"/>
    <w:rsid w:val="00A57BC7"/>
    <w:rsid w:val="00A57CB7"/>
    <w:rsid w:val="00A6199C"/>
    <w:rsid w:val="00A637A3"/>
    <w:rsid w:val="00A6384B"/>
    <w:rsid w:val="00A63BF9"/>
    <w:rsid w:val="00A63EDE"/>
    <w:rsid w:val="00A640FD"/>
    <w:rsid w:val="00A655BE"/>
    <w:rsid w:val="00A659D8"/>
    <w:rsid w:val="00A66A5E"/>
    <w:rsid w:val="00A66E9D"/>
    <w:rsid w:val="00A67113"/>
    <w:rsid w:val="00A706E1"/>
    <w:rsid w:val="00A71C0E"/>
    <w:rsid w:val="00A726C5"/>
    <w:rsid w:val="00A729B5"/>
    <w:rsid w:val="00A72A0F"/>
    <w:rsid w:val="00A73513"/>
    <w:rsid w:val="00A736EC"/>
    <w:rsid w:val="00A7533F"/>
    <w:rsid w:val="00A754E6"/>
    <w:rsid w:val="00A75BF7"/>
    <w:rsid w:val="00A76E8C"/>
    <w:rsid w:val="00A77CD2"/>
    <w:rsid w:val="00A807CA"/>
    <w:rsid w:val="00A8124B"/>
    <w:rsid w:val="00A8165D"/>
    <w:rsid w:val="00A822DC"/>
    <w:rsid w:val="00A831D0"/>
    <w:rsid w:val="00A83A95"/>
    <w:rsid w:val="00A84149"/>
    <w:rsid w:val="00A8480D"/>
    <w:rsid w:val="00A8515E"/>
    <w:rsid w:val="00A856FF"/>
    <w:rsid w:val="00A86464"/>
    <w:rsid w:val="00A86FE7"/>
    <w:rsid w:val="00A8735F"/>
    <w:rsid w:val="00A900A7"/>
    <w:rsid w:val="00A9244E"/>
    <w:rsid w:val="00A925E6"/>
    <w:rsid w:val="00A92EE3"/>
    <w:rsid w:val="00A93416"/>
    <w:rsid w:val="00A934CB"/>
    <w:rsid w:val="00A93610"/>
    <w:rsid w:val="00A945F4"/>
    <w:rsid w:val="00A95CB7"/>
    <w:rsid w:val="00A9677E"/>
    <w:rsid w:val="00A96A68"/>
    <w:rsid w:val="00A97D9C"/>
    <w:rsid w:val="00A97EE0"/>
    <w:rsid w:val="00AA0FF6"/>
    <w:rsid w:val="00AA10C4"/>
    <w:rsid w:val="00AA2809"/>
    <w:rsid w:val="00AA3D6A"/>
    <w:rsid w:val="00AA498D"/>
    <w:rsid w:val="00AA49A4"/>
    <w:rsid w:val="00AA4CFA"/>
    <w:rsid w:val="00AA4D01"/>
    <w:rsid w:val="00AA61F7"/>
    <w:rsid w:val="00AA67EC"/>
    <w:rsid w:val="00AA6CD0"/>
    <w:rsid w:val="00AA6CD5"/>
    <w:rsid w:val="00AA71E6"/>
    <w:rsid w:val="00AA7445"/>
    <w:rsid w:val="00AA7A85"/>
    <w:rsid w:val="00AB00AE"/>
    <w:rsid w:val="00AB3952"/>
    <w:rsid w:val="00AB399E"/>
    <w:rsid w:val="00AB4483"/>
    <w:rsid w:val="00AB4D53"/>
    <w:rsid w:val="00AB6EC9"/>
    <w:rsid w:val="00AC07AE"/>
    <w:rsid w:val="00AC16C3"/>
    <w:rsid w:val="00AC3295"/>
    <w:rsid w:val="00AC3A44"/>
    <w:rsid w:val="00AC56F2"/>
    <w:rsid w:val="00AC5772"/>
    <w:rsid w:val="00AC607D"/>
    <w:rsid w:val="00AC62B3"/>
    <w:rsid w:val="00AC6D47"/>
    <w:rsid w:val="00AD001E"/>
    <w:rsid w:val="00AD0025"/>
    <w:rsid w:val="00AD1D42"/>
    <w:rsid w:val="00AD217D"/>
    <w:rsid w:val="00AD252D"/>
    <w:rsid w:val="00AD26D4"/>
    <w:rsid w:val="00AD29D8"/>
    <w:rsid w:val="00AD352E"/>
    <w:rsid w:val="00AD36A1"/>
    <w:rsid w:val="00AD377C"/>
    <w:rsid w:val="00AD3A3E"/>
    <w:rsid w:val="00AD3BEA"/>
    <w:rsid w:val="00AD4426"/>
    <w:rsid w:val="00AD4A59"/>
    <w:rsid w:val="00AD4B2D"/>
    <w:rsid w:val="00AD588F"/>
    <w:rsid w:val="00AD6B1C"/>
    <w:rsid w:val="00AD723A"/>
    <w:rsid w:val="00AD7A6D"/>
    <w:rsid w:val="00AD7EF9"/>
    <w:rsid w:val="00AE03F2"/>
    <w:rsid w:val="00AE0ED9"/>
    <w:rsid w:val="00AE1169"/>
    <w:rsid w:val="00AE13CD"/>
    <w:rsid w:val="00AE16AE"/>
    <w:rsid w:val="00AE2B3D"/>
    <w:rsid w:val="00AE2BB6"/>
    <w:rsid w:val="00AE2D31"/>
    <w:rsid w:val="00AE3FF1"/>
    <w:rsid w:val="00AE5BDB"/>
    <w:rsid w:val="00AE6A61"/>
    <w:rsid w:val="00AF0A59"/>
    <w:rsid w:val="00AF117E"/>
    <w:rsid w:val="00AF1301"/>
    <w:rsid w:val="00AF1539"/>
    <w:rsid w:val="00AF2049"/>
    <w:rsid w:val="00AF3364"/>
    <w:rsid w:val="00AF3B95"/>
    <w:rsid w:val="00AF3F42"/>
    <w:rsid w:val="00AF4019"/>
    <w:rsid w:val="00AF40D8"/>
    <w:rsid w:val="00AF4715"/>
    <w:rsid w:val="00AF4E3A"/>
    <w:rsid w:val="00AF54AF"/>
    <w:rsid w:val="00AF5A2E"/>
    <w:rsid w:val="00AF6A93"/>
    <w:rsid w:val="00B01F95"/>
    <w:rsid w:val="00B02204"/>
    <w:rsid w:val="00B02688"/>
    <w:rsid w:val="00B027B2"/>
    <w:rsid w:val="00B02C9C"/>
    <w:rsid w:val="00B03B8C"/>
    <w:rsid w:val="00B04609"/>
    <w:rsid w:val="00B0487D"/>
    <w:rsid w:val="00B056C8"/>
    <w:rsid w:val="00B06117"/>
    <w:rsid w:val="00B07684"/>
    <w:rsid w:val="00B077AE"/>
    <w:rsid w:val="00B11A7E"/>
    <w:rsid w:val="00B11F02"/>
    <w:rsid w:val="00B1246D"/>
    <w:rsid w:val="00B12FC9"/>
    <w:rsid w:val="00B141C6"/>
    <w:rsid w:val="00B14B6E"/>
    <w:rsid w:val="00B14DFB"/>
    <w:rsid w:val="00B15206"/>
    <w:rsid w:val="00B153E1"/>
    <w:rsid w:val="00B1566F"/>
    <w:rsid w:val="00B15A39"/>
    <w:rsid w:val="00B161E0"/>
    <w:rsid w:val="00B1626E"/>
    <w:rsid w:val="00B1794D"/>
    <w:rsid w:val="00B2019A"/>
    <w:rsid w:val="00B201E5"/>
    <w:rsid w:val="00B209F2"/>
    <w:rsid w:val="00B22003"/>
    <w:rsid w:val="00B224E8"/>
    <w:rsid w:val="00B23496"/>
    <w:rsid w:val="00B235FA"/>
    <w:rsid w:val="00B239C3"/>
    <w:rsid w:val="00B23F15"/>
    <w:rsid w:val="00B2434B"/>
    <w:rsid w:val="00B2453C"/>
    <w:rsid w:val="00B2456F"/>
    <w:rsid w:val="00B24941"/>
    <w:rsid w:val="00B24E0A"/>
    <w:rsid w:val="00B25A07"/>
    <w:rsid w:val="00B2637A"/>
    <w:rsid w:val="00B26B68"/>
    <w:rsid w:val="00B2700F"/>
    <w:rsid w:val="00B2782A"/>
    <w:rsid w:val="00B27FCC"/>
    <w:rsid w:val="00B300CB"/>
    <w:rsid w:val="00B302CE"/>
    <w:rsid w:val="00B30EF7"/>
    <w:rsid w:val="00B312E1"/>
    <w:rsid w:val="00B32905"/>
    <w:rsid w:val="00B32FAD"/>
    <w:rsid w:val="00B3317C"/>
    <w:rsid w:val="00B33305"/>
    <w:rsid w:val="00B33A55"/>
    <w:rsid w:val="00B34296"/>
    <w:rsid w:val="00B3458F"/>
    <w:rsid w:val="00B35594"/>
    <w:rsid w:val="00B35817"/>
    <w:rsid w:val="00B3688D"/>
    <w:rsid w:val="00B36BA5"/>
    <w:rsid w:val="00B36BCD"/>
    <w:rsid w:val="00B36DA9"/>
    <w:rsid w:val="00B36F0E"/>
    <w:rsid w:val="00B371F8"/>
    <w:rsid w:val="00B37920"/>
    <w:rsid w:val="00B37CE3"/>
    <w:rsid w:val="00B4039C"/>
    <w:rsid w:val="00B40928"/>
    <w:rsid w:val="00B42392"/>
    <w:rsid w:val="00B42E82"/>
    <w:rsid w:val="00B43545"/>
    <w:rsid w:val="00B43617"/>
    <w:rsid w:val="00B43906"/>
    <w:rsid w:val="00B44041"/>
    <w:rsid w:val="00B4461B"/>
    <w:rsid w:val="00B44A59"/>
    <w:rsid w:val="00B4521E"/>
    <w:rsid w:val="00B45BD1"/>
    <w:rsid w:val="00B50782"/>
    <w:rsid w:val="00B50D1E"/>
    <w:rsid w:val="00B51401"/>
    <w:rsid w:val="00B5208C"/>
    <w:rsid w:val="00B52C1B"/>
    <w:rsid w:val="00B53B04"/>
    <w:rsid w:val="00B54A70"/>
    <w:rsid w:val="00B54C2C"/>
    <w:rsid w:val="00B55854"/>
    <w:rsid w:val="00B55BE1"/>
    <w:rsid w:val="00B560B3"/>
    <w:rsid w:val="00B5614F"/>
    <w:rsid w:val="00B56354"/>
    <w:rsid w:val="00B566D7"/>
    <w:rsid w:val="00B57C65"/>
    <w:rsid w:val="00B63F85"/>
    <w:rsid w:val="00B6449C"/>
    <w:rsid w:val="00B64954"/>
    <w:rsid w:val="00B64AC9"/>
    <w:rsid w:val="00B64D5B"/>
    <w:rsid w:val="00B6546E"/>
    <w:rsid w:val="00B66818"/>
    <w:rsid w:val="00B677A7"/>
    <w:rsid w:val="00B67929"/>
    <w:rsid w:val="00B72EB6"/>
    <w:rsid w:val="00B73AA8"/>
    <w:rsid w:val="00B75295"/>
    <w:rsid w:val="00B7582A"/>
    <w:rsid w:val="00B75B5C"/>
    <w:rsid w:val="00B769C8"/>
    <w:rsid w:val="00B77048"/>
    <w:rsid w:val="00B77673"/>
    <w:rsid w:val="00B77A55"/>
    <w:rsid w:val="00B77D79"/>
    <w:rsid w:val="00B77F87"/>
    <w:rsid w:val="00B80A8E"/>
    <w:rsid w:val="00B817ED"/>
    <w:rsid w:val="00B81BC7"/>
    <w:rsid w:val="00B820F3"/>
    <w:rsid w:val="00B82335"/>
    <w:rsid w:val="00B8268B"/>
    <w:rsid w:val="00B82EFC"/>
    <w:rsid w:val="00B8321B"/>
    <w:rsid w:val="00B848FD"/>
    <w:rsid w:val="00B856CC"/>
    <w:rsid w:val="00B859B0"/>
    <w:rsid w:val="00B85BA9"/>
    <w:rsid w:val="00B86F05"/>
    <w:rsid w:val="00B86F7C"/>
    <w:rsid w:val="00B872BB"/>
    <w:rsid w:val="00B8773B"/>
    <w:rsid w:val="00B87BE9"/>
    <w:rsid w:val="00B90427"/>
    <w:rsid w:val="00B90EFB"/>
    <w:rsid w:val="00B918DE"/>
    <w:rsid w:val="00B967AB"/>
    <w:rsid w:val="00B96A6B"/>
    <w:rsid w:val="00B96CAB"/>
    <w:rsid w:val="00BA0F9E"/>
    <w:rsid w:val="00BA1B81"/>
    <w:rsid w:val="00BA210A"/>
    <w:rsid w:val="00BA2C1D"/>
    <w:rsid w:val="00BA37DF"/>
    <w:rsid w:val="00BA59C5"/>
    <w:rsid w:val="00BA688E"/>
    <w:rsid w:val="00BA6C22"/>
    <w:rsid w:val="00BA6E1B"/>
    <w:rsid w:val="00BA7393"/>
    <w:rsid w:val="00BA74EC"/>
    <w:rsid w:val="00BB034F"/>
    <w:rsid w:val="00BB054E"/>
    <w:rsid w:val="00BB0572"/>
    <w:rsid w:val="00BB1726"/>
    <w:rsid w:val="00BB1E85"/>
    <w:rsid w:val="00BB1E8C"/>
    <w:rsid w:val="00BB2476"/>
    <w:rsid w:val="00BB2C38"/>
    <w:rsid w:val="00BB2F1D"/>
    <w:rsid w:val="00BB322D"/>
    <w:rsid w:val="00BB3A01"/>
    <w:rsid w:val="00BB3C00"/>
    <w:rsid w:val="00BB3CBF"/>
    <w:rsid w:val="00BB3F39"/>
    <w:rsid w:val="00BB4744"/>
    <w:rsid w:val="00BB49C6"/>
    <w:rsid w:val="00BB5BF0"/>
    <w:rsid w:val="00BB6CEB"/>
    <w:rsid w:val="00BB767E"/>
    <w:rsid w:val="00BB76A4"/>
    <w:rsid w:val="00BB7ED8"/>
    <w:rsid w:val="00BB7EFC"/>
    <w:rsid w:val="00BC04EC"/>
    <w:rsid w:val="00BC051E"/>
    <w:rsid w:val="00BC07F3"/>
    <w:rsid w:val="00BC0D8C"/>
    <w:rsid w:val="00BC14D5"/>
    <w:rsid w:val="00BC2635"/>
    <w:rsid w:val="00BC265D"/>
    <w:rsid w:val="00BC273C"/>
    <w:rsid w:val="00BC2F03"/>
    <w:rsid w:val="00BC41D8"/>
    <w:rsid w:val="00BC43B0"/>
    <w:rsid w:val="00BC4451"/>
    <w:rsid w:val="00BC4E67"/>
    <w:rsid w:val="00BC54AD"/>
    <w:rsid w:val="00BC601D"/>
    <w:rsid w:val="00BC6D05"/>
    <w:rsid w:val="00BD0CDB"/>
    <w:rsid w:val="00BD2FC0"/>
    <w:rsid w:val="00BD3215"/>
    <w:rsid w:val="00BD3D40"/>
    <w:rsid w:val="00BD420C"/>
    <w:rsid w:val="00BD488C"/>
    <w:rsid w:val="00BD5026"/>
    <w:rsid w:val="00BD7669"/>
    <w:rsid w:val="00BD7BAA"/>
    <w:rsid w:val="00BE01EC"/>
    <w:rsid w:val="00BE049C"/>
    <w:rsid w:val="00BE1084"/>
    <w:rsid w:val="00BE1598"/>
    <w:rsid w:val="00BE1C12"/>
    <w:rsid w:val="00BE20A6"/>
    <w:rsid w:val="00BE2504"/>
    <w:rsid w:val="00BE2E76"/>
    <w:rsid w:val="00BE3360"/>
    <w:rsid w:val="00BE3DB6"/>
    <w:rsid w:val="00BE3FC9"/>
    <w:rsid w:val="00BE4350"/>
    <w:rsid w:val="00BE4391"/>
    <w:rsid w:val="00BE50A8"/>
    <w:rsid w:val="00BE5BCE"/>
    <w:rsid w:val="00BE6CE8"/>
    <w:rsid w:val="00BE6F66"/>
    <w:rsid w:val="00BE7340"/>
    <w:rsid w:val="00BE751A"/>
    <w:rsid w:val="00BE75CD"/>
    <w:rsid w:val="00BE78E0"/>
    <w:rsid w:val="00BE7E2B"/>
    <w:rsid w:val="00BE7EF6"/>
    <w:rsid w:val="00BF22A1"/>
    <w:rsid w:val="00BF284F"/>
    <w:rsid w:val="00BF3828"/>
    <w:rsid w:val="00BF3B08"/>
    <w:rsid w:val="00BF3DD4"/>
    <w:rsid w:val="00BF3E16"/>
    <w:rsid w:val="00BF42A2"/>
    <w:rsid w:val="00BF4802"/>
    <w:rsid w:val="00BF4A48"/>
    <w:rsid w:val="00BF5160"/>
    <w:rsid w:val="00BF6EEC"/>
    <w:rsid w:val="00BF7F16"/>
    <w:rsid w:val="00C005B7"/>
    <w:rsid w:val="00C009DF"/>
    <w:rsid w:val="00C01305"/>
    <w:rsid w:val="00C024D9"/>
    <w:rsid w:val="00C027D5"/>
    <w:rsid w:val="00C02D00"/>
    <w:rsid w:val="00C03D41"/>
    <w:rsid w:val="00C041A3"/>
    <w:rsid w:val="00C0561C"/>
    <w:rsid w:val="00C05774"/>
    <w:rsid w:val="00C06CC3"/>
    <w:rsid w:val="00C074AB"/>
    <w:rsid w:val="00C1082F"/>
    <w:rsid w:val="00C10C4C"/>
    <w:rsid w:val="00C12260"/>
    <w:rsid w:val="00C132F4"/>
    <w:rsid w:val="00C137FE"/>
    <w:rsid w:val="00C138D8"/>
    <w:rsid w:val="00C14426"/>
    <w:rsid w:val="00C1496A"/>
    <w:rsid w:val="00C14D31"/>
    <w:rsid w:val="00C16AFB"/>
    <w:rsid w:val="00C1795B"/>
    <w:rsid w:val="00C17A54"/>
    <w:rsid w:val="00C17C32"/>
    <w:rsid w:val="00C200F9"/>
    <w:rsid w:val="00C21009"/>
    <w:rsid w:val="00C211EB"/>
    <w:rsid w:val="00C237F0"/>
    <w:rsid w:val="00C24187"/>
    <w:rsid w:val="00C2490C"/>
    <w:rsid w:val="00C24FF4"/>
    <w:rsid w:val="00C253C8"/>
    <w:rsid w:val="00C26D83"/>
    <w:rsid w:val="00C27C71"/>
    <w:rsid w:val="00C31527"/>
    <w:rsid w:val="00C31F96"/>
    <w:rsid w:val="00C324D6"/>
    <w:rsid w:val="00C3379E"/>
    <w:rsid w:val="00C339EA"/>
    <w:rsid w:val="00C33F24"/>
    <w:rsid w:val="00C35018"/>
    <w:rsid w:val="00C35072"/>
    <w:rsid w:val="00C36611"/>
    <w:rsid w:val="00C40782"/>
    <w:rsid w:val="00C40EB4"/>
    <w:rsid w:val="00C41645"/>
    <w:rsid w:val="00C41A33"/>
    <w:rsid w:val="00C41CEA"/>
    <w:rsid w:val="00C426C6"/>
    <w:rsid w:val="00C436D8"/>
    <w:rsid w:val="00C45122"/>
    <w:rsid w:val="00C45D12"/>
    <w:rsid w:val="00C46897"/>
    <w:rsid w:val="00C46E4C"/>
    <w:rsid w:val="00C5180C"/>
    <w:rsid w:val="00C5200B"/>
    <w:rsid w:val="00C5299C"/>
    <w:rsid w:val="00C53AF7"/>
    <w:rsid w:val="00C5448B"/>
    <w:rsid w:val="00C54A00"/>
    <w:rsid w:val="00C550CD"/>
    <w:rsid w:val="00C5532C"/>
    <w:rsid w:val="00C609D6"/>
    <w:rsid w:val="00C60C19"/>
    <w:rsid w:val="00C6109B"/>
    <w:rsid w:val="00C61182"/>
    <w:rsid w:val="00C61A52"/>
    <w:rsid w:val="00C61B3D"/>
    <w:rsid w:val="00C6310D"/>
    <w:rsid w:val="00C632E5"/>
    <w:rsid w:val="00C64100"/>
    <w:rsid w:val="00C6456D"/>
    <w:rsid w:val="00C64DF6"/>
    <w:rsid w:val="00C6552A"/>
    <w:rsid w:val="00C65DAD"/>
    <w:rsid w:val="00C66821"/>
    <w:rsid w:val="00C676A1"/>
    <w:rsid w:val="00C70157"/>
    <w:rsid w:val="00C70ABE"/>
    <w:rsid w:val="00C71672"/>
    <w:rsid w:val="00C71B0D"/>
    <w:rsid w:val="00C71C19"/>
    <w:rsid w:val="00C71EA2"/>
    <w:rsid w:val="00C73191"/>
    <w:rsid w:val="00C733FC"/>
    <w:rsid w:val="00C73765"/>
    <w:rsid w:val="00C73893"/>
    <w:rsid w:val="00C73EDC"/>
    <w:rsid w:val="00C7437D"/>
    <w:rsid w:val="00C75434"/>
    <w:rsid w:val="00C75BC2"/>
    <w:rsid w:val="00C75DCE"/>
    <w:rsid w:val="00C7612A"/>
    <w:rsid w:val="00C775EA"/>
    <w:rsid w:val="00C77C5A"/>
    <w:rsid w:val="00C8015E"/>
    <w:rsid w:val="00C81801"/>
    <w:rsid w:val="00C8191D"/>
    <w:rsid w:val="00C8212C"/>
    <w:rsid w:val="00C832CE"/>
    <w:rsid w:val="00C83660"/>
    <w:rsid w:val="00C838F6"/>
    <w:rsid w:val="00C84165"/>
    <w:rsid w:val="00C84643"/>
    <w:rsid w:val="00C851B5"/>
    <w:rsid w:val="00C856F3"/>
    <w:rsid w:val="00C86CD4"/>
    <w:rsid w:val="00C86F2E"/>
    <w:rsid w:val="00C8754A"/>
    <w:rsid w:val="00C87A92"/>
    <w:rsid w:val="00C87F21"/>
    <w:rsid w:val="00C90421"/>
    <w:rsid w:val="00C90729"/>
    <w:rsid w:val="00C90C2F"/>
    <w:rsid w:val="00C937AF"/>
    <w:rsid w:val="00C93C5C"/>
    <w:rsid w:val="00C94142"/>
    <w:rsid w:val="00C943DD"/>
    <w:rsid w:val="00C95654"/>
    <w:rsid w:val="00C95824"/>
    <w:rsid w:val="00C95B24"/>
    <w:rsid w:val="00C96285"/>
    <w:rsid w:val="00C964B3"/>
    <w:rsid w:val="00C97695"/>
    <w:rsid w:val="00C97B58"/>
    <w:rsid w:val="00CA0BE1"/>
    <w:rsid w:val="00CA1006"/>
    <w:rsid w:val="00CA1606"/>
    <w:rsid w:val="00CA2786"/>
    <w:rsid w:val="00CA2E81"/>
    <w:rsid w:val="00CA304B"/>
    <w:rsid w:val="00CA3802"/>
    <w:rsid w:val="00CA4020"/>
    <w:rsid w:val="00CA404F"/>
    <w:rsid w:val="00CA43FB"/>
    <w:rsid w:val="00CA5253"/>
    <w:rsid w:val="00CA53FF"/>
    <w:rsid w:val="00CA6926"/>
    <w:rsid w:val="00CA7A4F"/>
    <w:rsid w:val="00CA7BF3"/>
    <w:rsid w:val="00CB0746"/>
    <w:rsid w:val="00CB08DD"/>
    <w:rsid w:val="00CB0CEC"/>
    <w:rsid w:val="00CB1234"/>
    <w:rsid w:val="00CB1751"/>
    <w:rsid w:val="00CB1ACE"/>
    <w:rsid w:val="00CB1E28"/>
    <w:rsid w:val="00CB333B"/>
    <w:rsid w:val="00CB373F"/>
    <w:rsid w:val="00CB3E0D"/>
    <w:rsid w:val="00CB4853"/>
    <w:rsid w:val="00CB49D6"/>
    <w:rsid w:val="00CB4CA1"/>
    <w:rsid w:val="00CB51A1"/>
    <w:rsid w:val="00CB63DE"/>
    <w:rsid w:val="00CB6564"/>
    <w:rsid w:val="00CB7EB9"/>
    <w:rsid w:val="00CC08B6"/>
    <w:rsid w:val="00CC0B09"/>
    <w:rsid w:val="00CC0B6D"/>
    <w:rsid w:val="00CC19DA"/>
    <w:rsid w:val="00CC1B80"/>
    <w:rsid w:val="00CC1C88"/>
    <w:rsid w:val="00CC3819"/>
    <w:rsid w:val="00CC4613"/>
    <w:rsid w:val="00CC4933"/>
    <w:rsid w:val="00CC59C1"/>
    <w:rsid w:val="00CC5A79"/>
    <w:rsid w:val="00CC5DA7"/>
    <w:rsid w:val="00CD0C69"/>
    <w:rsid w:val="00CD0C6C"/>
    <w:rsid w:val="00CD0CF4"/>
    <w:rsid w:val="00CD198E"/>
    <w:rsid w:val="00CD20C9"/>
    <w:rsid w:val="00CD2161"/>
    <w:rsid w:val="00CD22A1"/>
    <w:rsid w:val="00CD308E"/>
    <w:rsid w:val="00CD3B12"/>
    <w:rsid w:val="00CD3E94"/>
    <w:rsid w:val="00CD4FC1"/>
    <w:rsid w:val="00CD5232"/>
    <w:rsid w:val="00CE05D1"/>
    <w:rsid w:val="00CE088D"/>
    <w:rsid w:val="00CE1B4C"/>
    <w:rsid w:val="00CE4288"/>
    <w:rsid w:val="00CE4779"/>
    <w:rsid w:val="00CE4B3D"/>
    <w:rsid w:val="00CE5284"/>
    <w:rsid w:val="00CE5345"/>
    <w:rsid w:val="00CE5967"/>
    <w:rsid w:val="00CE5A9E"/>
    <w:rsid w:val="00CE6BC6"/>
    <w:rsid w:val="00CE6CE1"/>
    <w:rsid w:val="00CF0B6E"/>
    <w:rsid w:val="00CF0BC2"/>
    <w:rsid w:val="00CF0CCE"/>
    <w:rsid w:val="00CF1443"/>
    <w:rsid w:val="00CF318B"/>
    <w:rsid w:val="00CF3352"/>
    <w:rsid w:val="00CF47E7"/>
    <w:rsid w:val="00CF5305"/>
    <w:rsid w:val="00CF59B0"/>
    <w:rsid w:val="00CF59C8"/>
    <w:rsid w:val="00CF63BE"/>
    <w:rsid w:val="00CF791E"/>
    <w:rsid w:val="00D002E3"/>
    <w:rsid w:val="00D002FE"/>
    <w:rsid w:val="00D00E66"/>
    <w:rsid w:val="00D011EA"/>
    <w:rsid w:val="00D02613"/>
    <w:rsid w:val="00D02DBD"/>
    <w:rsid w:val="00D02DF8"/>
    <w:rsid w:val="00D038F3"/>
    <w:rsid w:val="00D03961"/>
    <w:rsid w:val="00D039C2"/>
    <w:rsid w:val="00D03D6D"/>
    <w:rsid w:val="00D04B18"/>
    <w:rsid w:val="00D04F42"/>
    <w:rsid w:val="00D0650F"/>
    <w:rsid w:val="00D067B1"/>
    <w:rsid w:val="00D07B6E"/>
    <w:rsid w:val="00D119CE"/>
    <w:rsid w:val="00D1223A"/>
    <w:rsid w:val="00D135B9"/>
    <w:rsid w:val="00D138DF"/>
    <w:rsid w:val="00D13BD6"/>
    <w:rsid w:val="00D1415D"/>
    <w:rsid w:val="00D1431A"/>
    <w:rsid w:val="00D14699"/>
    <w:rsid w:val="00D14B13"/>
    <w:rsid w:val="00D14CA0"/>
    <w:rsid w:val="00D15794"/>
    <w:rsid w:val="00D15D97"/>
    <w:rsid w:val="00D1661D"/>
    <w:rsid w:val="00D168B8"/>
    <w:rsid w:val="00D1725D"/>
    <w:rsid w:val="00D17986"/>
    <w:rsid w:val="00D2055F"/>
    <w:rsid w:val="00D205DB"/>
    <w:rsid w:val="00D210DD"/>
    <w:rsid w:val="00D2217B"/>
    <w:rsid w:val="00D22AF5"/>
    <w:rsid w:val="00D231A7"/>
    <w:rsid w:val="00D235EF"/>
    <w:rsid w:val="00D23B3A"/>
    <w:rsid w:val="00D24B38"/>
    <w:rsid w:val="00D255FC"/>
    <w:rsid w:val="00D25968"/>
    <w:rsid w:val="00D262CA"/>
    <w:rsid w:val="00D267EA"/>
    <w:rsid w:val="00D26ACF"/>
    <w:rsid w:val="00D2743D"/>
    <w:rsid w:val="00D27EA8"/>
    <w:rsid w:val="00D332CD"/>
    <w:rsid w:val="00D33790"/>
    <w:rsid w:val="00D33DA1"/>
    <w:rsid w:val="00D3507D"/>
    <w:rsid w:val="00D3696C"/>
    <w:rsid w:val="00D377EB"/>
    <w:rsid w:val="00D37C58"/>
    <w:rsid w:val="00D40205"/>
    <w:rsid w:val="00D404F3"/>
    <w:rsid w:val="00D410EA"/>
    <w:rsid w:val="00D42F07"/>
    <w:rsid w:val="00D43080"/>
    <w:rsid w:val="00D43155"/>
    <w:rsid w:val="00D446B5"/>
    <w:rsid w:val="00D446D6"/>
    <w:rsid w:val="00D44C10"/>
    <w:rsid w:val="00D44E3D"/>
    <w:rsid w:val="00D45912"/>
    <w:rsid w:val="00D470A4"/>
    <w:rsid w:val="00D501F5"/>
    <w:rsid w:val="00D50CDE"/>
    <w:rsid w:val="00D5179B"/>
    <w:rsid w:val="00D52596"/>
    <w:rsid w:val="00D5275D"/>
    <w:rsid w:val="00D52FCD"/>
    <w:rsid w:val="00D53B84"/>
    <w:rsid w:val="00D54915"/>
    <w:rsid w:val="00D55754"/>
    <w:rsid w:val="00D55CEF"/>
    <w:rsid w:val="00D564D4"/>
    <w:rsid w:val="00D56B33"/>
    <w:rsid w:val="00D60144"/>
    <w:rsid w:val="00D60785"/>
    <w:rsid w:val="00D608D7"/>
    <w:rsid w:val="00D60CAD"/>
    <w:rsid w:val="00D60F3D"/>
    <w:rsid w:val="00D61339"/>
    <w:rsid w:val="00D61B88"/>
    <w:rsid w:val="00D62775"/>
    <w:rsid w:val="00D631A1"/>
    <w:rsid w:val="00D63921"/>
    <w:rsid w:val="00D63BBB"/>
    <w:rsid w:val="00D63EDC"/>
    <w:rsid w:val="00D64F7F"/>
    <w:rsid w:val="00D65475"/>
    <w:rsid w:val="00D655B4"/>
    <w:rsid w:val="00D65825"/>
    <w:rsid w:val="00D70419"/>
    <w:rsid w:val="00D70609"/>
    <w:rsid w:val="00D709C7"/>
    <w:rsid w:val="00D7155E"/>
    <w:rsid w:val="00D724DF"/>
    <w:rsid w:val="00D7285D"/>
    <w:rsid w:val="00D72D90"/>
    <w:rsid w:val="00D73F2A"/>
    <w:rsid w:val="00D74505"/>
    <w:rsid w:val="00D74CB9"/>
    <w:rsid w:val="00D75D16"/>
    <w:rsid w:val="00D768C2"/>
    <w:rsid w:val="00D76BAF"/>
    <w:rsid w:val="00D77701"/>
    <w:rsid w:val="00D808B5"/>
    <w:rsid w:val="00D81686"/>
    <w:rsid w:val="00D82442"/>
    <w:rsid w:val="00D82496"/>
    <w:rsid w:val="00D82607"/>
    <w:rsid w:val="00D83C1E"/>
    <w:rsid w:val="00D84202"/>
    <w:rsid w:val="00D8432E"/>
    <w:rsid w:val="00D845A6"/>
    <w:rsid w:val="00D84708"/>
    <w:rsid w:val="00D84F88"/>
    <w:rsid w:val="00D857A1"/>
    <w:rsid w:val="00D86517"/>
    <w:rsid w:val="00D865FE"/>
    <w:rsid w:val="00D86769"/>
    <w:rsid w:val="00D86789"/>
    <w:rsid w:val="00D86962"/>
    <w:rsid w:val="00D8747F"/>
    <w:rsid w:val="00D8797E"/>
    <w:rsid w:val="00D903A6"/>
    <w:rsid w:val="00D9073B"/>
    <w:rsid w:val="00D909B7"/>
    <w:rsid w:val="00D90BFC"/>
    <w:rsid w:val="00D90F0C"/>
    <w:rsid w:val="00D910F5"/>
    <w:rsid w:val="00D91108"/>
    <w:rsid w:val="00D91E98"/>
    <w:rsid w:val="00D92348"/>
    <w:rsid w:val="00D925D9"/>
    <w:rsid w:val="00D92AC1"/>
    <w:rsid w:val="00D953ED"/>
    <w:rsid w:val="00D959F5"/>
    <w:rsid w:val="00D95B64"/>
    <w:rsid w:val="00D95D2B"/>
    <w:rsid w:val="00D96020"/>
    <w:rsid w:val="00D97907"/>
    <w:rsid w:val="00DA0407"/>
    <w:rsid w:val="00DA0464"/>
    <w:rsid w:val="00DA0695"/>
    <w:rsid w:val="00DA0D12"/>
    <w:rsid w:val="00DA0F13"/>
    <w:rsid w:val="00DA1314"/>
    <w:rsid w:val="00DA18FD"/>
    <w:rsid w:val="00DA1929"/>
    <w:rsid w:val="00DA258C"/>
    <w:rsid w:val="00DA3768"/>
    <w:rsid w:val="00DA3B87"/>
    <w:rsid w:val="00DA3BD3"/>
    <w:rsid w:val="00DA4601"/>
    <w:rsid w:val="00DA46C1"/>
    <w:rsid w:val="00DA5097"/>
    <w:rsid w:val="00DA57F3"/>
    <w:rsid w:val="00DA615B"/>
    <w:rsid w:val="00DA78E5"/>
    <w:rsid w:val="00DA78FE"/>
    <w:rsid w:val="00DA79E3"/>
    <w:rsid w:val="00DB0A79"/>
    <w:rsid w:val="00DB1C2E"/>
    <w:rsid w:val="00DB20AB"/>
    <w:rsid w:val="00DB247E"/>
    <w:rsid w:val="00DB357F"/>
    <w:rsid w:val="00DB3794"/>
    <w:rsid w:val="00DB3901"/>
    <w:rsid w:val="00DB547F"/>
    <w:rsid w:val="00DB62C6"/>
    <w:rsid w:val="00DB6F61"/>
    <w:rsid w:val="00DB76E2"/>
    <w:rsid w:val="00DB7D21"/>
    <w:rsid w:val="00DC0F27"/>
    <w:rsid w:val="00DC21A5"/>
    <w:rsid w:val="00DC3DE6"/>
    <w:rsid w:val="00DC5402"/>
    <w:rsid w:val="00DC5B1C"/>
    <w:rsid w:val="00DC620B"/>
    <w:rsid w:val="00DC6D2A"/>
    <w:rsid w:val="00DC6DCD"/>
    <w:rsid w:val="00DC7472"/>
    <w:rsid w:val="00DC78DC"/>
    <w:rsid w:val="00DD0333"/>
    <w:rsid w:val="00DD038B"/>
    <w:rsid w:val="00DD0BA9"/>
    <w:rsid w:val="00DD1D64"/>
    <w:rsid w:val="00DD1ED9"/>
    <w:rsid w:val="00DD1EDF"/>
    <w:rsid w:val="00DD34FA"/>
    <w:rsid w:val="00DD51F1"/>
    <w:rsid w:val="00DD5760"/>
    <w:rsid w:val="00DD6E3E"/>
    <w:rsid w:val="00DD74DF"/>
    <w:rsid w:val="00DE062E"/>
    <w:rsid w:val="00DE09DB"/>
    <w:rsid w:val="00DE13A3"/>
    <w:rsid w:val="00DE18C7"/>
    <w:rsid w:val="00DE2E2E"/>
    <w:rsid w:val="00DE36DB"/>
    <w:rsid w:val="00DE3AE3"/>
    <w:rsid w:val="00DE4461"/>
    <w:rsid w:val="00DE5CF6"/>
    <w:rsid w:val="00DE5CFD"/>
    <w:rsid w:val="00DE6DFC"/>
    <w:rsid w:val="00DE73D9"/>
    <w:rsid w:val="00DE7936"/>
    <w:rsid w:val="00DF06BE"/>
    <w:rsid w:val="00DF11E5"/>
    <w:rsid w:val="00DF2E34"/>
    <w:rsid w:val="00DF2F58"/>
    <w:rsid w:val="00DF4769"/>
    <w:rsid w:val="00DF551B"/>
    <w:rsid w:val="00DF5B1E"/>
    <w:rsid w:val="00DF70CA"/>
    <w:rsid w:val="00E01E54"/>
    <w:rsid w:val="00E03B5E"/>
    <w:rsid w:val="00E03C6B"/>
    <w:rsid w:val="00E04042"/>
    <w:rsid w:val="00E04A18"/>
    <w:rsid w:val="00E062EB"/>
    <w:rsid w:val="00E0673F"/>
    <w:rsid w:val="00E07112"/>
    <w:rsid w:val="00E077DC"/>
    <w:rsid w:val="00E07A6A"/>
    <w:rsid w:val="00E100AC"/>
    <w:rsid w:val="00E10B1B"/>
    <w:rsid w:val="00E11D4B"/>
    <w:rsid w:val="00E11D76"/>
    <w:rsid w:val="00E12F87"/>
    <w:rsid w:val="00E1373D"/>
    <w:rsid w:val="00E13BFB"/>
    <w:rsid w:val="00E14D48"/>
    <w:rsid w:val="00E14DF7"/>
    <w:rsid w:val="00E15147"/>
    <w:rsid w:val="00E151AE"/>
    <w:rsid w:val="00E15D48"/>
    <w:rsid w:val="00E1675E"/>
    <w:rsid w:val="00E17073"/>
    <w:rsid w:val="00E20504"/>
    <w:rsid w:val="00E21A27"/>
    <w:rsid w:val="00E21D30"/>
    <w:rsid w:val="00E21FE5"/>
    <w:rsid w:val="00E232B5"/>
    <w:rsid w:val="00E23877"/>
    <w:rsid w:val="00E24E64"/>
    <w:rsid w:val="00E258C4"/>
    <w:rsid w:val="00E26746"/>
    <w:rsid w:val="00E27939"/>
    <w:rsid w:val="00E30B18"/>
    <w:rsid w:val="00E30ED9"/>
    <w:rsid w:val="00E30F2F"/>
    <w:rsid w:val="00E3120F"/>
    <w:rsid w:val="00E33726"/>
    <w:rsid w:val="00E3376D"/>
    <w:rsid w:val="00E33770"/>
    <w:rsid w:val="00E354B9"/>
    <w:rsid w:val="00E35EA3"/>
    <w:rsid w:val="00E35FF2"/>
    <w:rsid w:val="00E36783"/>
    <w:rsid w:val="00E36E7F"/>
    <w:rsid w:val="00E377BF"/>
    <w:rsid w:val="00E40F54"/>
    <w:rsid w:val="00E41586"/>
    <w:rsid w:val="00E41F9A"/>
    <w:rsid w:val="00E432E3"/>
    <w:rsid w:val="00E4568A"/>
    <w:rsid w:val="00E4666C"/>
    <w:rsid w:val="00E472D1"/>
    <w:rsid w:val="00E47A9F"/>
    <w:rsid w:val="00E47E34"/>
    <w:rsid w:val="00E50523"/>
    <w:rsid w:val="00E5059A"/>
    <w:rsid w:val="00E50817"/>
    <w:rsid w:val="00E50858"/>
    <w:rsid w:val="00E51058"/>
    <w:rsid w:val="00E517D6"/>
    <w:rsid w:val="00E5386B"/>
    <w:rsid w:val="00E54A6A"/>
    <w:rsid w:val="00E54B35"/>
    <w:rsid w:val="00E55FBF"/>
    <w:rsid w:val="00E57005"/>
    <w:rsid w:val="00E57014"/>
    <w:rsid w:val="00E57703"/>
    <w:rsid w:val="00E6072A"/>
    <w:rsid w:val="00E6203D"/>
    <w:rsid w:val="00E66DD3"/>
    <w:rsid w:val="00E6702F"/>
    <w:rsid w:val="00E67830"/>
    <w:rsid w:val="00E679F7"/>
    <w:rsid w:val="00E703AA"/>
    <w:rsid w:val="00E70704"/>
    <w:rsid w:val="00E71FBD"/>
    <w:rsid w:val="00E726F3"/>
    <w:rsid w:val="00E727A7"/>
    <w:rsid w:val="00E72EBE"/>
    <w:rsid w:val="00E730B4"/>
    <w:rsid w:val="00E73F48"/>
    <w:rsid w:val="00E74B25"/>
    <w:rsid w:val="00E74F79"/>
    <w:rsid w:val="00E75B4E"/>
    <w:rsid w:val="00E75C53"/>
    <w:rsid w:val="00E772C8"/>
    <w:rsid w:val="00E7757B"/>
    <w:rsid w:val="00E77ADF"/>
    <w:rsid w:val="00E77CA4"/>
    <w:rsid w:val="00E8107A"/>
    <w:rsid w:val="00E8176C"/>
    <w:rsid w:val="00E8274C"/>
    <w:rsid w:val="00E834A3"/>
    <w:rsid w:val="00E840C5"/>
    <w:rsid w:val="00E84A52"/>
    <w:rsid w:val="00E84F3A"/>
    <w:rsid w:val="00E86002"/>
    <w:rsid w:val="00E86B4C"/>
    <w:rsid w:val="00E871E7"/>
    <w:rsid w:val="00E876E6"/>
    <w:rsid w:val="00E8792E"/>
    <w:rsid w:val="00E87C84"/>
    <w:rsid w:val="00E87EFA"/>
    <w:rsid w:val="00E906A3"/>
    <w:rsid w:val="00E909B8"/>
    <w:rsid w:val="00E914F8"/>
    <w:rsid w:val="00E91E3C"/>
    <w:rsid w:val="00E93C40"/>
    <w:rsid w:val="00E93FFF"/>
    <w:rsid w:val="00E94118"/>
    <w:rsid w:val="00E94A1E"/>
    <w:rsid w:val="00E966AE"/>
    <w:rsid w:val="00E96B73"/>
    <w:rsid w:val="00E9772F"/>
    <w:rsid w:val="00EA0D4F"/>
    <w:rsid w:val="00EA36C8"/>
    <w:rsid w:val="00EA37E8"/>
    <w:rsid w:val="00EA3AF1"/>
    <w:rsid w:val="00EA3BD2"/>
    <w:rsid w:val="00EA4779"/>
    <w:rsid w:val="00EA4BDA"/>
    <w:rsid w:val="00EA4EF3"/>
    <w:rsid w:val="00EA54C7"/>
    <w:rsid w:val="00EA55E6"/>
    <w:rsid w:val="00EA5F3A"/>
    <w:rsid w:val="00EA5F71"/>
    <w:rsid w:val="00EA760F"/>
    <w:rsid w:val="00EA7AE3"/>
    <w:rsid w:val="00EB0D82"/>
    <w:rsid w:val="00EB154A"/>
    <w:rsid w:val="00EB1AAD"/>
    <w:rsid w:val="00EB1E86"/>
    <w:rsid w:val="00EB1FEF"/>
    <w:rsid w:val="00EB26DA"/>
    <w:rsid w:val="00EB3359"/>
    <w:rsid w:val="00EB3781"/>
    <w:rsid w:val="00EB3A4E"/>
    <w:rsid w:val="00EB45C5"/>
    <w:rsid w:val="00EB52B1"/>
    <w:rsid w:val="00EB54CC"/>
    <w:rsid w:val="00EB5550"/>
    <w:rsid w:val="00EB62EA"/>
    <w:rsid w:val="00EB6441"/>
    <w:rsid w:val="00EB6F19"/>
    <w:rsid w:val="00EC0EF9"/>
    <w:rsid w:val="00EC1080"/>
    <w:rsid w:val="00EC22F9"/>
    <w:rsid w:val="00EC2C04"/>
    <w:rsid w:val="00EC2DF1"/>
    <w:rsid w:val="00EC39E7"/>
    <w:rsid w:val="00EC3F9E"/>
    <w:rsid w:val="00EC45E1"/>
    <w:rsid w:val="00EC46EC"/>
    <w:rsid w:val="00EC486C"/>
    <w:rsid w:val="00EC4B20"/>
    <w:rsid w:val="00EC4D6D"/>
    <w:rsid w:val="00EC4E3E"/>
    <w:rsid w:val="00EC53BC"/>
    <w:rsid w:val="00EC71AC"/>
    <w:rsid w:val="00EC7A08"/>
    <w:rsid w:val="00ED10FE"/>
    <w:rsid w:val="00ED145F"/>
    <w:rsid w:val="00ED1826"/>
    <w:rsid w:val="00ED1F4B"/>
    <w:rsid w:val="00ED2468"/>
    <w:rsid w:val="00ED2804"/>
    <w:rsid w:val="00ED2EA5"/>
    <w:rsid w:val="00ED2FEF"/>
    <w:rsid w:val="00ED3E5B"/>
    <w:rsid w:val="00ED42D5"/>
    <w:rsid w:val="00ED452F"/>
    <w:rsid w:val="00ED762E"/>
    <w:rsid w:val="00EE1CA3"/>
    <w:rsid w:val="00EE1FAE"/>
    <w:rsid w:val="00EE3AB8"/>
    <w:rsid w:val="00EE4525"/>
    <w:rsid w:val="00EE4B8A"/>
    <w:rsid w:val="00EE5B59"/>
    <w:rsid w:val="00EE6073"/>
    <w:rsid w:val="00EE713B"/>
    <w:rsid w:val="00EE7398"/>
    <w:rsid w:val="00EF139C"/>
    <w:rsid w:val="00EF13FC"/>
    <w:rsid w:val="00EF24DC"/>
    <w:rsid w:val="00EF2639"/>
    <w:rsid w:val="00EF2FD3"/>
    <w:rsid w:val="00EF363D"/>
    <w:rsid w:val="00EF462A"/>
    <w:rsid w:val="00EF4EFE"/>
    <w:rsid w:val="00EF6518"/>
    <w:rsid w:val="00EF7792"/>
    <w:rsid w:val="00EF7C06"/>
    <w:rsid w:val="00EF7FCA"/>
    <w:rsid w:val="00F009B0"/>
    <w:rsid w:val="00F00DC1"/>
    <w:rsid w:val="00F01913"/>
    <w:rsid w:val="00F01DA8"/>
    <w:rsid w:val="00F0211A"/>
    <w:rsid w:val="00F0281A"/>
    <w:rsid w:val="00F02FB9"/>
    <w:rsid w:val="00F03EDB"/>
    <w:rsid w:val="00F04BF6"/>
    <w:rsid w:val="00F04C50"/>
    <w:rsid w:val="00F05123"/>
    <w:rsid w:val="00F05245"/>
    <w:rsid w:val="00F10D6B"/>
    <w:rsid w:val="00F11235"/>
    <w:rsid w:val="00F1125D"/>
    <w:rsid w:val="00F11B95"/>
    <w:rsid w:val="00F12222"/>
    <w:rsid w:val="00F134A2"/>
    <w:rsid w:val="00F13BCD"/>
    <w:rsid w:val="00F13C40"/>
    <w:rsid w:val="00F1456B"/>
    <w:rsid w:val="00F163DA"/>
    <w:rsid w:val="00F16C65"/>
    <w:rsid w:val="00F16D53"/>
    <w:rsid w:val="00F16E77"/>
    <w:rsid w:val="00F17BDE"/>
    <w:rsid w:val="00F17F0D"/>
    <w:rsid w:val="00F205D9"/>
    <w:rsid w:val="00F212D9"/>
    <w:rsid w:val="00F218FC"/>
    <w:rsid w:val="00F21A01"/>
    <w:rsid w:val="00F21E0C"/>
    <w:rsid w:val="00F22CDA"/>
    <w:rsid w:val="00F2344E"/>
    <w:rsid w:val="00F23CA0"/>
    <w:rsid w:val="00F26E8B"/>
    <w:rsid w:val="00F273EC"/>
    <w:rsid w:val="00F27A4E"/>
    <w:rsid w:val="00F27C01"/>
    <w:rsid w:val="00F314EC"/>
    <w:rsid w:val="00F31616"/>
    <w:rsid w:val="00F3232E"/>
    <w:rsid w:val="00F32FF6"/>
    <w:rsid w:val="00F333AC"/>
    <w:rsid w:val="00F345CF"/>
    <w:rsid w:val="00F35826"/>
    <w:rsid w:val="00F3752B"/>
    <w:rsid w:val="00F37B62"/>
    <w:rsid w:val="00F37CA2"/>
    <w:rsid w:val="00F402E6"/>
    <w:rsid w:val="00F42204"/>
    <w:rsid w:val="00F42906"/>
    <w:rsid w:val="00F43AF5"/>
    <w:rsid w:val="00F454A9"/>
    <w:rsid w:val="00F45FA0"/>
    <w:rsid w:val="00F4620F"/>
    <w:rsid w:val="00F47DDC"/>
    <w:rsid w:val="00F502BD"/>
    <w:rsid w:val="00F504DC"/>
    <w:rsid w:val="00F50DF9"/>
    <w:rsid w:val="00F53205"/>
    <w:rsid w:val="00F53570"/>
    <w:rsid w:val="00F53FE4"/>
    <w:rsid w:val="00F54FB4"/>
    <w:rsid w:val="00F5597D"/>
    <w:rsid w:val="00F55AAD"/>
    <w:rsid w:val="00F56112"/>
    <w:rsid w:val="00F56CA9"/>
    <w:rsid w:val="00F57211"/>
    <w:rsid w:val="00F57805"/>
    <w:rsid w:val="00F60A77"/>
    <w:rsid w:val="00F60ACD"/>
    <w:rsid w:val="00F60C5C"/>
    <w:rsid w:val="00F616A6"/>
    <w:rsid w:val="00F61757"/>
    <w:rsid w:val="00F635A4"/>
    <w:rsid w:val="00F6389A"/>
    <w:rsid w:val="00F645BF"/>
    <w:rsid w:val="00F6493E"/>
    <w:rsid w:val="00F66A5D"/>
    <w:rsid w:val="00F66AD7"/>
    <w:rsid w:val="00F71346"/>
    <w:rsid w:val="00F72613"/>
    <w:rsid w:val="00F72621"/>
    <w:rsid w:val="00F740FA"/>
    <w:rsid w:val="00F7430D"/>
    <w:rsid w:val="00F747C8"/>
    <w:rsid w:val="00F7481B"/>
    <w:rsid w:val="00F748A6"/>
    <w:rsid w:val="00F74C13"/>
    <w:rsid w:val="00F753CD"/>
    <w:rsid w:val="00F76B08"/>
    <w:rsid w:val="00F7742E"/>
    <w:rsid w:val="00F80904"/>
    <w:rsid w:val="00F824C0"/>
    <w:rsid w:val="00F82B3C"/>
    <w:rsid w:val="00F82D13"/>
    <w:rsid w:val="00F83E33"/>
    <w:rsid w:val="00F8427F"/>
    <w:rsid w:val="00F84585"/>
    <w:rsid w:val="00F8568D"/>
    <w:rsid w:val="00F85C3A"/>
    <w:rsid w:val="00F85CC6"/>
    <w:rsid w:val="00F916A8"/>
    <w:rsid w:val="00F92821"/>
    <w:rsid w:val="00F929A8"/>
    <w:rsid w:val="00F93DC3"/>
    <w:rsid w:val="00F946F7"/>
    <w:rsid w:val="00F94D16"/>
    <w:rsid w:val="00F95C3C"/>
    <w:rsid w:val="00F95F7B"/>
    <w:rsid w:val="00F960C7"/>
    <w:rsid w:val="00F96FE6"/>
    <w:rsid w:val="00F975A3"/>
    <w:rsid w:val="00FA09FF"/>
    <w:rsid w:val="00FA1CEA"/>
    <w:rsid w:val="00FA1E14"/>
    <w:rsid w:val="00FA2BBB"/>
    <w:rsid w:val="00FA331C"/>
    <w:rsid w:val="00FA3CD1"/>
    <w:rsid w:val="00FA3E05"/>
    <w:rsid w:val="00FA4F32"/>
    <w:rsid w:val="00FA5532"/>
    <w:rsid w:val="00FA5A38"/>
    <w:rsid w:val="00FA6001"/>
    <w:rsid w:val="00FA6571"/>
    <w:rsid w:val="00FA7E18"/>
    <w:rsid w:val="00FB2399"/>
    <w:rsid w:val="00FB25D9"/>
    <w:rsid w:val="00FB2A1F"/>
    <w:rsid w:val="00FB2ECF"/>
    <w:rsid w:val="00FB2F42"/>
    <w:rsid w:val="00FB35E0"/>
    <w:rsid w:val="00FB5392"/>
    <w:rsid w:val="00FB5959"/>
    <w:rsid w:val="00FB61BB"/>
    <w:rsid w:val="00FC0234"/>
    <w:rsid w:val="00FC0CD7"/>
    <w:rsid w:val="00FC208B"/>
    <w:rsid w:val="00FC2220"/>
    <w:rsid w:val="00FC23E3"/>
    <w:rsid w:val="00FC2571"/>
    <w:rsid w:val="00FC3D5B"/>
    <w:rsid w:val="00FC444A"/>
    <w:rsid w:val="00FC5C01"/>
    <w:rsid w:val="00FC5C1F"/>
    <w:rsid w:val="00FC5EA9"/>
    <w:rsid w:val="00FC60C4"/>
    <w:rsid w:val="00FC7268"/>
    <w:rsid w:val="00FC7987"/>
    <w:rsid w:val="00FD16A4"/>
    <w:rsid w:val="00FD376C"/>
    <w:rsid w:val="00FD435A"/>
    <w:rsid w:val="00FD4369"/>
    <w:rsid w:val="00FD4B42"/>
    <w:rsid w:val="00FD5121"/>
    <w:rsid w:val="00FD65C8"/>
    <w:rsid w:val="00FD71E0"/>
    <w:rsid w:val="00FD7829"/>
    <w:rsid w:val="00FD7D78"/>
    <w:rsid w:val="00FE0296"/>
    <w:rsid w:val="00FE0931"/>
    <w:rsid w:val="00FE16EB"/>
    <w:rsid w:val="00FE23DC"/>
    <w:rsid w:val="00FE2D12"/>
    <w:rsid w:val="00FE3806"/>
    <w:rsid w:val="00FE4F91"/>
    <w:rsid w:val="00FE5063"/>
    <w:rsid w:val="00FE51FC"/>
    <w:rsid w:val="00FE54A0"/>
    <w:rsid w:val="00FE6B81"/>
    <w:rsid w:val="00FE6F6C"/>
    <w:rsid w:val="00FF0634"/>
    <w:rsid w:val="00FF12A7"/>
    <w:rsid w:val="00FF13E5"/>
    <w:rsid w:val="00FF3053"/>
    <w:rsid w:val="00FF44B5"/>
    <w:rsid w:val="00FF4AF9"/>
    <w:rsid w:val="00FF5082"/>
    <w:rsid w:val="00FF7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487D4"/>
  <w15:docId w15:val="{A579E5EA-C798-4098-9026-F64303D1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A26CE"/>
    <w:rPr>
      <w:rFonts w:ascii="Times New Roman" w:hAnsi="Times New Roman"/>
    </w:rPr>
  </w:style>
  <w:style w:type="paragraph" w:styleId="1">
    <w:name w:val="heading 1"/>
    <w:aliases w:val="Заголовок 1 Знак1 Знак, Знак4,Заголовок 11 Знак,неправильный1,Знак4,Titre,Заголовок 1 Знак2 Знак1,Заголовок 1 Знак Знак Знак Знак1,Заголовок 1 Знак Знак1 Знак Знак Знак,Заголовок 1 Знак Знак"/>
    <w:basedOn w:val="a2"/>
    <w:next w:val="a2"/>
    <w:link w:val="14"/>
    <w:qFormat/>
    <w:rsid w:val="008B2576"/>
    <w:pPr>
      <w:keepNext/>
      <w:keepLines/>
      <w:numPr>
        <w:numId w:val="1"/>
      </w:numPr>
      <w:spacing w:before="120" w:after="120"/>
      <w:jc w:val="center"/>
      <w:outlineLvl w:val="0"/>
    </w:pPr>
    <w:rPr>
      <w:rFonts w:eastAsiaTheme="majorEastAsia" w:cstheme="minorHAnsi"/>
      <w:b/>
      <w:bCs/>
      <w:caps/>
    </w:rPr>
  </w:style>
  <w:style w:type="paragraph" w:styleId="20">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Знак Знак1"/>
    <w:basedOn w:val="a2"/>
    <w:next w:val="a2"/>
    <w:link w:val="24"/>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1">
    <w:name w:val="heading 3"/>
    <w:aliases w:val="Заголовок 3 Знак1,Заголовок 3 Знак Знак"/>
    <w:basedOn w:val="a2"/>
    <w:next w:val="a2"/>
    <w:link w:val="34"/>
    <w:autoRedefine/>
    <w:unhideWhenUsed/>
    <w:qFormat/>
    <w:rsid w:val="008A26CE"/>
    <w:pPr>
      <w:keepNext/>
      <w:keepLines/>
      <w:numPr>
        <w:ilvl w:val="2"/>
        <w:numId w:val="1"/>
      </w:numPr>
      <w:spacing w:before="200"/>
      <w:outlineLvl w:val="2"/>
    </w:pPr>
    <w:rPr>
      <w:rFonts w:eastAsiaTheme="majorEastAsia" w:cstheme="majorBidi"/>
      <w:b/>
      <w:bCs/>
    </w:rPr>
  </w:style>
  <w:style w:type="paragraph" w:styleId="4">
    <w:name w:val="heading 4"/>
    <w:aliases w:val="1.1.1.1 Заголовок 4"/>
    <w:basedOn w:val="a2"/>
    <w:next w:val="a2"/>
    <w:link w:val="43"/>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2"/>
    <w:next w:val="a2"/>
    <w:link w:val="52"/>
    <w:uiPriority w:val="99"/>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0">
    <w:name w:val="heading 6"/>
    <w:basedOn w:val="a2"/>
    <w:next w:val="a2"/>
    <w:link w:val="62"/>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0">
    <w:name w:val="heading 7"/>
    <w:basedOn w:val="a2"/>
    <w:next w:val="a2"/>
    <w:link w:val="71"/>
    <w:uiPriority w:val="9"/>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2"/>
    <w:uiPriority w:val="99"/>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2"/>
    <w:next w:val="a2"/>
    <w:link w:val="91"/>
    <w:uiPriority w:val="99"/>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Заголовок 1 Знак1 Знак Знак, Знак4 Знак,Заголовок 11 Знак Знак,неправильный1 Знак,Знак4 Знак,Titre Знак,Заголовок 1 Знак2 Знак1 Знак,Заголовок 1 Знак Знак Знак Знак1 Знак,Заголовок 1 Знак Знак1 Знак Знак Знак Знак"/>
    <w:basedOn w:val="a3"/>
    <w:link w:val="1"/>
    <w:uiPriority w:val="9"/>
    <w:rsid w:val="008B2576"/>
    <w:rPr>
      <w:rFonts w:ascii="Times New Roman" w:eastAsiaTheme="majorEastAsia" w:hAnsi="Times New Roman" w:cstheme="minorHAnsi"/>
      <w:b/>
      <w:bCs/>
      <w:caps/>
    </w:rPr>
  </w:style>
  <w:style w:type="character" w:customStyle="1" w:styleId="24">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Знак Знак1 Знак1"/>
    <w:basedOn w:val="a3"/>
    <w:link w:val="20"/>
    <w:uiPriority w:val="9"/>
    <w:rsid w:val="00D92AC1"/>
    <w:rPr>
      <w:rFonts w:ascii="Times New Roman" w:eastAsiaTheme="majorEastAsia" w:hAnsi="Times New Roman" w:cstheme="minorHAnsi"/>
      <w:b/>
      <w:bCs/>
    </w:rPr>
  </w:style>
  <w:style w:type="character" w:customStyle="1" w:styleId="34">
    <w:name w:val="Заголовок 3 Знак"/>
    <w:aliases w:val="Заголовок 3 Знак1 Знак,Заголовок 3 Знак Знак Знак"/>
    <w:basedOn w:val="a3"/>
    <w:link w:val="31"/>
    <w:uiPriority w:val="9"/>
    <w:rsid w:val="008A26CE"/>
    <w:rPr>
      <w:rFonts w:ascii="Times New Roman" w:eastAsiaTheme="majorEastAsia" w:hAnsi="Times New Roman" w:cstheme="majorBidi"/>
      <w:b/>
      <w:bCs/>
    </w:rPr>
  </w:style>
  <w:style w:type="character" w:customStyle="1" w:styleId="43">
    <w:name w:val="Заголовок 4 Знак"/>
    <w:aliases w:val="1.1.1.1 Заголовок 4 Знак"/>
    <w:basedOn w:val="a3"/>
    <w:link w:val="4"/>
    <w:uiPriority w:val="9"/>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3"/>
    <w:link w:val="5"/>
    <w:uiPriority w:val="99"/>
    <w:rsid w:val="00E151AE"/>
    <w:rPr>
      <w:rFonts w:asciiTheme="majorHAnsi" w:eastAsiaTheme="majorEastAsia" w:hAnsiTheme="majorHAnsi" w:cstheme="majorBidi"/>
      <w:color w:val="243F60" w:themeColor="accent1" w:themeShade="7F"/>
    </w:rPr>
  </w:style>
  <w:style w:type="character" w:customStyle="1" w:styleId="62">
    <w:name w:val="Заголовок 6 Знак"/>
    <w:basedOn w:val="a3"/>
    <w:link w:val="60"/>
    <w:rsid w:val="00E151AE"/>
    <w:rPr>
      <w:rFonts w:asciiTheme="majorHAnsi" w:eastAsiaTheme="majorEastAsia" w:hAnsiTheme="majorHAnsi" w:cstheme="majorBidi"/>
      <w:i/>
      <w:iCs/>
      <w:color w:val="243F60" w:themeColor="accent1" w:themeShade="7F"/>
    </w:rPr>
  </w:style>
  <w:style w:type="character" w:customStyle="1" w:styleId="71">
    <w:name w:val="Заголовок 7 Знак"/>
    <w:basedOn w:val="a3"/>
    <w:link w:val="70"/>
    <w:uiPriority w:val="9"/>
    <w:rsid w:val="00E151AE"/>
    <w:rPr>
      <w:rFonts w:asciiTheme="majorHAnsi" w:eastAsiaTheme="majorEastAsia" w:hAnsiTheme="majorHAnsi" w:cstheme="majorBidi"/>
      <w:i/>
      <w:iCs/>
      <w:color w:val="404040" w:themeColor="text1" w:themeTint="BF"/>
    </w:rPr>
  </w:style>
  <w:style w:type="character" w:customStyle="1" w:styleId="82">
    <w:name w:val="Заголовок 8 Знак"/>
    <w:basedOn w:val="a3"/>
    <w:link w:val="8"/>
    <w:rsid w:val="00E151AE"/>
    <w:rPr>
      <w:rFonts w:asciiTheme="majorHAnsi" w:eastAsiaTheme="majorEastAsia" w:hAnsiTheme="majorHAnsi" w:cstheme="majorBidi"/>
      <w:color w:val="404040" w:themeColor="text1" w:themeTint="BF"/>
      <w:sz w:val="20"/>
      <w:szCs w:val="20"/>
    </w:rPr>
  </w:style>
  <w:style w:type="character" w:customStyle="1" w:styleId="91">
    <w:name w:val="Заголовок 9 Знак"/>
    <w:aliases w:val="ЗАГОЛОВОК Знак"/>
    <w:basedOn w:val="a3"/>
    <w:link w:val="9"/>
    <w:uiPriority w:val="99"/>
    <w:rsid w:val="00E151AE"/>
    <w:rPr>
      <w:rFonts w:asciiTheme="majorHAnsi" w:eastAsiaTheme="majorEastAsia" w:hAnsiTheme="majorHAnsi" w:cstheme="majorBidi"/>
      <w:i/>
      <w:iCs/>
      <w:color w:val="404040" w:themeColor="text1" w:themeTint="BF"/>
      <w:sz w:val="20"/>
      <w:szCs w:val="20"/>
    </w:rPr>
  </w:style>
  <w:style w:type="paragraph" w:styleId="a6">
    <w:name w:val="header"/>
    <w:aliases w:val="Title Up,Header_ARGOSS,Header Char Char Char,??????? ??????????,ВерхКолонтитул,header-first,HeaderPort"/>
    <w:basedOn w:val="a2"/>
    <w:link w:val="a7"/>
    <w:uiPriority w:val="99"/>
    <w:unhideWhenUsed/>
    <w:rsid w:val="00E151AE"/>
    <w:pPr>
      <w:tabs>
        <w:tab w:val="center" w:pos="4677"/>
        <w:tab w:val="right" w:pos="9355"/>
      </w:tabs>
    </w:pPr>
  </w:style>
  <w:style w:type="character" w:customStyle="1" w:styleId="a7">
    <w:name w:val="Верхний колонтитул Знак"/>
    <w:aliases w:val="Title Up Знак,Header_ARGOSS Знак,Header Char Char Char Знак,??????? ?????????? Знак,ВерхКолонтитул Знак,header-first Знак,HeaderPort Знак"/>
    <w:basedOn w:val="a3"/>
    <w:link w:val="a6"/>
    <w:uiPriority w:val="99"/>
    <w:rsid w:val="00E151AE"/>
    <w:rPr>
      <w:sz w:val="28"/>
    </w:rPr>
  </w:style>
  <w:style w:type="paragraph" w:styleId="a8">
    <w:name w:val="footer"/>
    <w:aliases w:val="Title Down"/>
    <w:basedOn w:val="a2"/>
    <w:link w:val="a9"/>
    <w:uiPriority w:val="99"/>
    <w:unhideWhenUsed/>
    <w:rsid w:val="00E151AE"/>
    <w:pPr>
      <w:tabs>
        <w:tab w:val="center" w:pos="4677"/>
        <w:tab w:val="right" w:pos="9355"/>
      </w:tabs>
    </w:pPr>
  </w:style>
  <w:style w:type="character" w:customStyle="1" w:styleId="a9">
    <w:name w:val="Нижний колонтитул Знак"/>
    <w:aliases w:val="Title Down Знак"/>
    <w:basedOn w:val="a3"/>
    <w:link w:val="a8"/>
    <w:uiPriority w:val="99"/>
    <w:rsid w:val="00E151AE"/>
    <w:rPr>
      <w:sz w:val="28"/>
    </w:rPr>
  </w:style>
  <w:style w:type="paragraph" w:styleId="aa">
    <w:name w:val="TOC Heading"/>
    <w:basedOn w:val="1"/>
    <w:next w:val="a2"/>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5">
    <w:name w:val="toc 1"/>
    <w:basedOn w:val="a2"/>
    <w:next w:val="a2"/>
    <w:autoRedefine/>
    <w:uiPriority w:val="39"/>
    <w:unhideWhenUsed/>
    <w:qFormat/>
    <w:rsid w:val="006F4231"/>
    <w:pPr>
      <w:tabs>
        <w:tab w:val="left" w:pos="113"/>
        <w:tab w:val="left" w:pos="1100"/>
        <w:tab w:val="right" w:leader="dot" w:pos="9345"/>
      </w:tabs>
      <w:ind w:firstLine="0"/>
    </w:pPr>
  </w:style>
  <w:style w:type="paragraph" w:styleId="25">
    <w:name w:val="toc 2"/>
    <w:basedOn w:val="a2"/>
    <w:next w:val="a2"/>
    <w:autoRedefine/>
    <w:uiPriority w:val="39"/>
    <w:unhideWhenUsed/>
    <w:qFormat/>
    <w:rsid w:val="006F4231"/>
    <w:pPr>
      <w:tabs>
        <w:tab w:val="left" w:pos="1760"/>
        <w:tab w:val="right" w:leader="dot" w:pos="9345"/>
      </w:tabs>
      <w:ind w:firstLine="0"/>
    </w:pPr>
  </w:style>
  <w:style w:type="character" w:styleId="ab">
    <w:name w:val="Hyperlink"/>
    <w:basedOn w:val="a3"/>
    <w:uiPriority w:val="99"/>
    <w:unhideWhenUsed/>
    <w:rsid w:val="006F4231"/>
    <w:rPr>
      <w:color w:val="0000FF" w:themeColor="hyperlink"/>
      <w:u w:val="single"/>
    </w:rPr>
  </w:style>
  <w:style w:type="paragraph" w:styleId="ac">
    <w:name w:val="Balloon Text"/>
    <w:basedOn w:val="a2"/>
    <w:link w:val="ad"/>
    <w:unhideWhenUsed/>
    <w:rsid w:val="006F4231"/>
    <w:rPr>
      <w:rFonts w:ascii="Tahoma" w:hAnsi="Tahoma" w:cs="Tahoma"/>
      <w:sz w:val="16"/>
      <w:szCs w:val="16"/>
    </w:rPr>
  </w:style>
  <w:style w:type="character" w:customStyle="1" w:styleId="ad">
    <w:name w:val="Текст выноски Знак"/>
    <w:basedOn w:val="a3"/>
    <w:link w:val="ac"/>
    <w:rsid w:val="006F4231"/>
    <w:rPr>
      <w:rFonts w:ascii="Tahoma" w:hAnsi="Tahoma" w:cs="Tahoma"/>
      <w:sz w:val="16"/>
      <w:szCs w:val="16"/>
    </w:rPr>
  </w:style>
  <w:style w:type="paragraph" w:styleId="ae">
    <w:name w:val="No Spacing"/>
    <w:link w:val="af"/>
    <w:uiPriority w:val="1"/>
    <w:qFormat/>
    <w:rsid w:val="009A7C61"/>
    <w:rPr>
      <w:rFonts w:ascii="Calibri" w:eastAsia="Calibri" w:hAnsi="Calibri" w:cs="Times New Roman"/>
    </w:rPr>
  </w:style>
  <w:style w:type="character" w:customStyle="1" w:styleId="af">
    <w:name w:val="Без интервала Знак"/>
    <w:link w:val="ae"/>
    <w:uiPriority w:val="1"/>
    <w:rsid w:val="009A7C61"/>
    <w:rPr>
      <w:rFonts w:ascii="Calibri" w:eastAsia="Calibri" w:hAnsi="Calibri" w:cs="Times New Roman"/>
    </w:rPr>
  </w:style>
  <w:style w:type="paragraph" w:styleId="35">
    <w:name w:val="Body Text Indent 3"/>
    <w:basedOn w:val="a2"/>
    <w:link w:val="36"/>
    <w:rsid w:val="000F7544"/>
    <w:pPr>
      <w:widowControl w:val="0"/>
      <w:ind w:firstLine="567"/>
      <w:jc w:val="both"/>
    </w:pPr>
    <w:rPr>
      <w:rFonts w:eastAsia="Times New Roman" w:cs="Times New Roman"/>
      <w:sz w:val="26"/>
      <w:szCs w:val="20"/>
      <w:lang w:eastAsia="ru-RU"/>
    </w:rPr>
  </w:style>
  <w:style w:type="character" w:customStyle="1" w:styleId="36">
    <w:name w:val="Основной текст с отступом 3 Знак"/>
    <w:basedOn w:val="a3"/>
    <w:link w:val="35"/>
    <w:rsid w:val="000F7544"/>
    <w:rPr>
      <w:rFonts w:ascii="Times New Roman" w:eastAsia="Times New Roman" w:hAnsi="Times New Roman" w:cs="Times New Roman"/>
      <w:sz w:val="26"/>
      <w:szCs w:val="20"/>
      <w:lang w:eastAsia="ru-RU"/>
    </w:rPr>
  </w:style>
  <w:style w:type="paragraph" w:styleId="af0">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2"/>
    <w:next w:val="a2"/>
    <w:link w:val="af1"/>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2">
    <w:name w:val="Table Grid"/>
    <w:aliases w:val="Tab Border,Табл_текст,Table 1,MTBS Table Grid"/>
    <w:basedOn w:val="a4"/>
    <w:uiPriority w:val="59"/>
    <w:qFormat/>
    <w:rsid w:val="00105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2"/>
    <w:link w:val="af4"/>
    <w:uiPriority w:val="99"/>
    <w:unhideWhenUsed/>
    <w:qFormat/>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3"/>
    <w:rsid w:val="00F37CA2"/>
  </w:style>
  <w:style w:type="paragraph" w:customStyle="1" w:styleId="Heading">
    <w:name w:val="Heading"/>
    <w:uiPriority w:val="99"/>
    <w:rsid w:val="00C90729"/>
    <w:pPr>
      <w:widowControl w:val="0"/>
      <w:autoSpaceDE w:val="0"/>
      <w:autoSpaceDN w:val="0"/>
      <w:adjustRightInd w:val="0"/>
    </w:pPr>
    <w:rPr>
      <w:rFonts w:ascii="Arial" w:eastAsia="Times New Roman" w:hAnsi="Arial" w:cs="Arial"/>
      <w:b/>
      <w:bCs/>
      <w:lang w:eastAsia="ru-RU"/>
    </w:rPr>
  </w:style>
  <w:style w:type="paragraph" w:styleId="af5">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2"/>
    <w:link w:val="af6"/>
    <w:uiPriority w:val="34"/>
    <w:qFormat/>
    <w:rsid w:val="00C90729"/>
    <w:pPr>
      <w:ind w:left="720"/>
      <w:contextualSpacing/>
    </w:pPr>
  </w:style>
  <w:style w:type="paragraph" w:styleId="af7">
    <w:name w:val="Body Text Indent"/>
    <w:basedOn w:val="a2"/>
    <w:link w:val="af8"/>
    <w:rsid w:val="001E1770"/>
    <w:pPr>
      <w:spacing w:after="120"/>
      <w:ind w:left="283" w:firstLine="720"/>
    </w:pPr>
    <w:rPr>
      <w:rFonts w:eastAsia="Times New Roman" w:cs="Times New Roman"/>
      <w:sz w:val="24"/>
      <w:szCs w:val="20"/>
      <w:lang w:eastAsia="ru-RU"/>
    </w:rPr>
  </w:style>
  <w:style w:type="character" w:customStyle="1" w:styleId="af8">
    <w:name w:val="Основной текст с отступом Знак"/>
    <w:basedOn w:val="a3"/>
    <w:link w:val="af7"/>
    <w:rsid w:val="001E1770"/>
    <w:rPr>
      <w:rFonts w:ascii="Cambria" w:eastAsia="Times New Roman" w:hAnsi="Cambria" w:cs="Times New Roman"/>
      <w:sz w:val="24"/>
      <w:szCs w:val="20"/>
      <w:lang w:eastAsia="ru-RU"/>
    </w:rPr>
  </w:style>
  <w:style w:type="paragraph" w:styleId="af9">
    <w:name w:val="Body Text"/>
    <w:aliases w:val="Основной текст Знак Знак,Основной текст Знак Знак Знак,AETC-Body,DNV-Body,AETC-Body1,DNV-Body1,Основной текст Знак1 Знак Знак,Основной текст Знак1 Знак Знак Знак Знак,Основной текст документа Знак Знак Знак Знак Знак"/>
    <w:basedOn w:val="a2"/>
    <w:link w:val="afa"/>
    <w:uiPriority w:val="1"/>
    <w:unhideWhenUsed/>
    <w:qFormat/>
    <w:rsid w:val="00E377BF"/>
    <w:pPr>
      <w:spacing w:after="120"/>
    </w:pPr>
  </w:style>
  <w:style w:type="character" w:customStyle="1" w:styleId="afa">
    <w:name w:val="Основной текст Знак"/>
    <w:aliases w:val="Основной текст Знак Знак Знак1,Основной текст Знак Знак Знак Знак,AETC-Body Знак,DNV-Body Знак,AETC-Body1 Знак,DNV-Body1 Знак,Основной текст Знак1 Знак Знак Знак,Основной текст Знак1 Знак Знак Знак Знак Знак"/>
    <w:basedOn w:val="a3"/>
    <w:link w:val="af9"/>
    <w:uiPriority w:val="1"/>
    <w:rsid w:val="00E377BF"/>
    <w:rPr>
      <w:sz w:val="28"/>
    </w:rPr>
  </w:style>
  <w:style w:type="paragraph" w:styleId="26">
    <w:name w:val="Body Text Indent 2"/>
    <w:basedOn w:val="a2"/>
    <w:link w:val="27"/>
    <w:rsid w:val="00E377BF"/>
    <w:pPr>
      <w:spacing w:after="120" w:line="480" w:lineRule="auto"/>
      <w:ind w:left="283" w:firstLine="0"/>
    </w:pPr>
    <w:rPr>
      <w:rFonts w:eastAsia="Times New Roman" w:cs="Times New Roman"/>
      <w:sz w:val="24"/>
      <w:szCs w:val="24"/>
      <w:lang w:eastAsia="ru-RU"/>
    </w:rPr>
  </w:style>
  <w:style w:type="character" w:customStyle="1" w:styleId="27">
    <w:name w:val="Основной текст с отступом 2 Знак"/>
    <w:basedOn w:val="a3"/>
    <w:link w:val="26"/>
    <w:rsid w:val="00E377BF"/>
    <w:rPr>
      <w:rFonts w:ascii="Times New Roman" w:eastAsia="Times New Roman" w:hAnsi="Times New Roman" w:cs="Times New Roman"/>
      <w:sz w:val="24"/>
      <w:szCs w:val="24"/>
      <w:lang w:eastAsia="ru-RU"/>
    </w:rPr>
  </w:style>
  <w:style w:type="character" w:styleId="afb">
    <w:name w:val="page number"/>
    <w:basedOn w:val="a3"/>
    <w:rsid w:val="00E377BF"/>
  </w:style>
  <w:style w:type="paragraph" w:styleId="afc">
    <w:name w:val="List Bullet"/>
    <w:basedOn w:val="a2"/>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3"/>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3"/>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3"/>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3"/>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3"/>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3"/>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8">
    <w:name w:val="Body Text 2"/>
    <w:basedOn w:val="a2"/>
    <w:link w:val="29"/>
    <w:unhideWhenUsed/>
    <w:rsid w:val="00691C48"/>
    <w:pPr>
      <w:spacing w:after="120" w:line="480" w:lineRule="auto"/>
    </w:pPr>
  </w:style>
  <w:style w:type="character" w:customStyle="1" w:styleId="29">
    <w:name w:val="Основной текст 2 Знак"/>
    <w:basedOn w:val="a3"/>
    <w:link w:val="28"/>
    <w:rsid w:val="00691C48"/>
    <w:rPr>
      <w:sz w:val="28"/>
    </w:rPr>
  </w:style>
  <w:style w:type="character" w:styleId="afd">
    <w:name w:val="Emphasis"/>
    <w:uiPriority w:val="20"/>
    <w:qFormat/>
    <w:rsid w:val="00691C48"/>
    <w:rPr>
      <w:i/>
      <w:iCs/>
    </w:rPr>
  </w:style>
  <w:style w:type="paragraph" w:customStyle="1" w:styleId="Style6">
    <w:name w:val="Style6"/>
    <w:basedOn w:val="a2"/>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e">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Знак1 Знак"/>
    <w:basedOn w:val="a2"/>
    <w:link w:val="16"/>
    <w:uiPriority w:val="99"/>
    <w:rsid w:val="007E2561"/>
    <w:pPr>
      <w:ind w:firstLine="720"/>
    </w:pPr>
    <w:rPr>
      <w:rFonts w:ascii="Courier New" w:eastAsia="Times New Roman" w:hAnsi="Courier New" w:cs="Times New Roman"/>
      <w:sz w:val="20"/>
      <w:szCs w:val="20"/>
      <w:lang w:eastAsia="ru-RU"/>
    </w:rPr>
  </w:style>
  <w:style w:type="character" w:customStyle="1" w:styleId="16">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e"/>
    <w:rsid w:val="007E2561"/>
    <w:rPr>
      <w:rFonts w:ascii="Courier New" w:eastAsia="Times New Roman" w:hAnsi="Courier New" w:cs="Times New Roman"/>
      <w:sz w:val="20"/>
      <w:szCs w:val="20"/>
      <w:lang w:eastAsia="ru-RU"/>
    </w:rPr>
  </w:style>
  <w:style w:type="character" w:customStyle="1" w:styleId="aff">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 Знак Знак2"/>
    <w:basedOn w:val="a3"/>
    <w:uiPriority w:val="99"/>
    <w:rsid w:val="007E2561"/>
    <w:rPr>
      <w:rFonts w:ascii="Consolas" w:hAnsi="Consolas" w:cs="Consolas"/>
      <w:sz w:val="21"/>
      <w:szCs w:val="21"/>
    </w:rPr>
  </w:style>
  <w:style w:type="paragraph" w:styleId="aff0">
    <w:name w:val="Title"/>
    <w:basedOn w:val="a2"/>
    <w:link w:val="aff1"/>
    <w:qFormat/>
    <w:rsid w:val="00E062EB"/>
    <w:pPr>
      <w:ind w:firstLine="0"/>
      <w:jc w:val="center"/>
    </w:pPr>
    <w:rPr>
      <w:rFonts w:eastAsia="Times New Roman" w:cs="Times New Roman"/>
      <w:szCs w:val="24"/>
      <w:lang w:eastAsia="ru-RU"/>
    </w:rPr>
  </w:style>
  <w:style w:type="character" w:customStyle="1" w:styleId="aff1">
    <w:name w:val="Заголовок Знак"/>
    <w:basedOn w:val="a3"/>
    <w:link w:val="aff0"/>
    <w:rsid w:val="00E062EB"/>
    <w:rPr>
      <w:rFonts w:ascii="Times New Roman" w:eastAsia="Times New Roman" w:hAnsi="Times New Roman" w:cs="Times New Roman"/>
      <w:sz w:val="28"/>
      <w:szCs w:val="24"/>
      <w:lang w:eastAsia="ru-RU"/>
    </w:rPr>
  </w:style>
  <w:style w:type="paragraph" w:styleId="aff2">
    <w:name w:val="Block Text"/>
    <w:basedOn w:val="a2"/>
    <w:rsid w:val="0061738C"/>
    <w:pPr>
      <w:ind w:left="-108" w:right="-131" w:firstLine="0"/>
      <w:jc w:val="center"/>
    </w:pPr>
    <w:rPr>
      <w:rFonts w:eastAsia="Times New Roman" w:cs="Times New Roman"/>
      <w:sz w:val="24"/>
      <w:lang w:eastAsia="ru-RU"/>
    </w:rPr>
  </w:style>
  <w:style w:type="paragraph" w:customStyle="1" w:styleId="17">
    <w:name w:val="Название1"/>
    <w:basedOn w:val="a2"/>
    <w:uiPriority w:val="99"/>
    <w:rsid w:val="0061738C"/>
    <w:pPr>
      <w:ind w:firstLine="0"/>
      <w:jc w:val="center"/>
    </w:pPr>
    <w:rPr>
      <w:rFonts w:eastAsia="Times New Roman" w:cs="Times New Roman"/>
      <w:sz w:val="24"/>
      <w:szCs w:val="20"/>
      <w:lang w:eastAsia="ru-RU"/>
    </w:rPr>
  </w:style>
  <w:style w:type="paragraph" w:customStyle="1" w:styleId="18">
    <w:name w:val="Основной текст1"/>
    <w:basedOn w:val="a2"/>
    <w:link w:val="aff3"/>
    <w:rsid w:val="00A532C2"/>
    <w:pPr>
      <w:ind w:firstLine="0"/>
    </w:pPr>
    <w:rPr>
      <w:rFonts w:eastAsia="Times New Roman" w:cs="Times New Roman"/>
      <w:snapToGrid w:val="0"/>
      <w:szCs w:val="20"/>
      <w:lang w:eastAsia="ru-RU"/>
    </w:rPr>
  </w:style>
  <w:style w:type="character" w:customStyle="1" w:styleId="aff3">
    <w:name w:val="Основной текст_"/>
    <w:link w:val="18"/>
    <w:locked/>
    <w:rsid w:val="00BF3E16"/>
    <w:rPr>
      <w:rFonts w:ascii="Times New Roman" w:eastAsia="Times New Roman" w:hAnsi="Times New Roman" w:cs="Times New Roman"/>
      <w:snapToGrid w:val="0"/>
      <w:szCs w:val="20"/>
      <w:lang w:eastAsia="ru-RU"/>
    </w:rPr>
  </w:style>
  <w:style w:type="paragraph" w:customStyle="1" w:styleId="aff4">
    <w:name w:val="Мой текст"/>
    <w:basedOn w:val="a2"/>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3"/>
    <w:link w:val="aff4"/>
    <w:qFormat/>
    <w:rsid w:val="00F635A4"/>
    <w:rPr>
      <w:rFonts w:ascii="Times New Roman" w:eastAsia="Times New Roman" w:hAnsi="Times New Roman" w:cs="Times New Roman"/>
      <w:sz w:val="24"/>
      <w:szCs w:val="24"/>
      <w:lang w:eastAsia="ru-RU"/>
    </w:rPr>
  </w:style>
  <w:style w:type="paragraph" w:customStyle="1" w:styleId="37">
    <w:name w:val="Мой заголовок3"/>
    <w:uiPriority w:val="99"/>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3"/>
    <w:link w:val="a1"/>
    <w:uiPriority w:val="99"/>
    <w:rsid w:val="00DC5402"/>
    <w:rPr>
      <w:color w:val="000000"/>
      <w:sz w:val="24"/>
      <w:szCs w:val="24"/>
      <w:shd w:val="clear" w:color="auto" w:fill="FFFFFF"/>
      <w:lang w:eastAsia="ru-RU"/>
    </w:rPr>
  </w:style>
  <w:style w:type="paragraph" w:customStyle="1" w:styleId="a1">
    <w:name w:val="Мой список"/>
    <w:link w:val="Char0"/>
    <w:uiPriority w:val="99"/>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5">
    <w:name w:val="Моя таб.название"/>
    <w:basedOn w:val="1"/>
    <w:uiPriority w:val="99"/>
    <w:rsid w:val="0012143E"/>
    <w:pPr>
      <w:keepLines w:val="0"/>
      <w:numPr>
        <w:numId w:val="0"/>
      </w:numPr>
      <w:outlineLvl w:val="9"/>
    </w:pPr>
    <w:rPr>
      <w:rFonts w:eastAsia="Times New Roman" w:cs="Times New Roman"/>
      <w:bCs w:val="0"/>
      <w:caps w:val="0"/>
      <w:sz w:val="24"/>
      <w:szCs w:val="20"/>
      <w:lang w:eastAsia="ru-RU"/>
    </w:rPr>
  </w:style>
  <w:style w:type="paragraph" w:customStyle="1" w:styleId="2a">
    <w:name w:val="Мой заголовок2"/>
    <w:link w:val="2b"/>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b">
    <w:name w:val="Мой заголовок2 Знак"/>
    <w:basedOn w:val="a3"/>
    <w:link w:val="2a"/>
    <w:rsid w:val="0012143E"/>
    <w:rPr>
      <w:rFonts w:ascii="Arial" w:eastAsia="Times New Roman" w:hAnsi="Arial" w:cs="Times New Roman"/>
      <w:b/>
      <w:i/>
      <w:caps/>
      <w:color w:val="000000"/>
      <w:sz w:val="24"/>
      <w:szCs w:val="24"/>
      <w:shd w:val="clear" w:color="auto" w:fill="FFFFFF"/>
      <w:lang w:eastAsia="ru-RU"/>
    </w:rPr>
  </w:style>
  <w:style w:type="paragraph" w:customStyle="1" w:styleId="aff6">
    <w:name w:val="Моя таблица"/>
    <w:uiPriority w:val="99"/>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9">
    <w:name w:val="Мой заголовок1"/>
    <w:next w:val="a2"/>
    <w:uiPriority w:val="99"/>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4">
    <w:name w:val="Мой заголовок4"/>
    <w:next w:val="a2"/>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3"/>
    <w:link w:val="44"/>
    <w:rsid w:val="00621BE2"/>
    <w:rPr>
      <w:rFonts w:ascii="Arial" w:eastAsia="Times New Roman" w:hAnsi="Arial" w:cs="Times New Roman"/>
      <w:b/>
      <w:i/>
      <w:color w:val="000000"/>
      <w:szCs w:val="24"/>
      <w:lang w:eastAsia="ru-RU"/>
    </w:rPr>
  </w:style>
  <w:style w:type="character" w:customStyle="1" w:styleId="aff7">
    <w:name w:val="Мой текст Знак"/>
    <w:basedOn w:val="a3"/>
    <w:rsid w:val="00621BE2"/>
    <w:rPr>
      <w:color w:val="000000"/>
      <w:sz w:val="24"/>
      <w:szCs w:val="24"/>
      <w:lang w:val="ru-RU" w:eastAsia="ru-RU" w:bidi="ar-SA"/>
    </w:rPr>
  </w:style>
  <w:style w:type="character" w:customStyle="1" w:styleId="2Char">
    <w:name w:val="Мой заголовок2 Char"/>
    <w:basedOn w:val="a3"/>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1"/>
    <w:link w:val="-0"/>
    <w:uiPriority w:val="99"/>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3"/>
    <w:link w:val="-"/>
    <w:uiPriority w:val="99"/>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8">
    <w:name w:val="Мой ТЕКСТ"/>
    <w:basedOn w:val="a2"/>
    <w:link w:val="aff9"/>
    <w:qFormat/>
    <w:rsid w:val="00621BE2"/>
    <w:pPr>
      <w:spacing w:before="120"/>
      <w:ind w:firstLine="0"/>
      <w:jc w:val="both"/>
    </w:pPr>
    <w:rPr>
      <w:rFonts w:eastAsia="Times New Roman" w:cs="Arial"/>
      <w:sz w:val="24"/>
      <w:szCs w:val="24"/>
      <w:lang w:eastAsia="ru-RU"/>
    </w:rPr>
  </w:style>
  <w:style w:type="character" w:customStyle="1" w:styleId="aff9">
    <w:name w:val="Мой ТЕКСТ Знак"/>
    <w:basedOn w:val="a3"/>
    <w:link w:val="aff8"/>
    <w:rsid w:val="00621BE2"/>
    <w:rPr>
      <w:rFonts w:ascii="Times New Roman" w:eastAsia="Times New Roman" w:hAnsi="Times New Roman" w:cs="Arial"/>
      <w:sz w:val="24"/>
      <w:szCs w:val="24"/>
      <w:lang w:eastAsia="ru-RU"/>
    </w:rPr>
  </w:style>
  <w:style w:type="paragraph" w:customStyle="1" w:styleId="affa">
    <w:name w:val="обычный"/>
    <w:basedOn w:val="a2"/>
    <w:link w:val="affb"/>
    <w:autoRedefine/>
    <w:rsid w:val="00621BE2"/>
    <w:pPr>
      <w:ind w:firstLine="0"/>
      <w:jc w:val="both"/>
    </w:pPr>
    <w:rPr>
      <w:rFonts w:eastAsia="Times New Roman" w:cs="Times New Roman"/>
      <w:sz w:val="24"/>
      <w:szCs w:val="26"/>
      <w:lang w:eastAsia="ru-RU"/>
    </w:rPr>
  </w:style>
  <w:style w:type="character" w:customStyle="1" w:styleId="affb">
    <w:name w:val="обычный Знак"/>
    <w:basedOn w:val="a3"/>
    <w:link w:val="affa"/>
    <w:rsid w:val="00621BE2"/>
    <w:rPr>
      <w:rFonts w:ascii="Times New Roman" w:eastAsia="Times New Roman" w:hAnsi="Times New Roman" w:cs="Times New Roman"/>
      <w:sz w:val="24"/>
      <w:szCs w:val="26"/>
      <w:lang w:eastAsia="ru-RU"/>
    </w:rPr>
  </w:style>
  <w:style w:type="paragraph" w:customStyle="1" w:styleId="affc">
    <w:name w:val="подчеркивание в тексте"/>
    <w:basedOn w:val="affa"/>
    <w:link w:val="affd"/>
    <w:autoRedefine/>
    <w:rsid w:val="00621BE2"/>
    <w:pPr>
      <w:ind w:firstLine="709"/>
    </w:pPr>
    <w:rPr>
      <w:szCs w:val="28"/>
      <w:u w:val="single"/>
    </w:rPr>
  </w:style>
  <w:style w:type="character" w:customStyle="1" w:styleId="affd">
    <w:name w:val="подчеркивание в тексте Знак"/>
    <w:basedOn w:val="affb"/>
    <w:link w:val="affc"/>
    <w:rsid w:val="00621BE2"/>
    <w:rPr>
      <w:rFonts w:ascii="Times New Roman" w:eastAsia="Times New Roman" w:hAnsi="Times New Roman" w:cs="Times New Roman"/>
      <w:sz w:val="24"/>
      <w:szCs w:val="28"/>
      <w:u w:val="single"/>
      <w:lang w:eastAsia="ru-RU"/>
    </w:rPr>
  </w:style>
  <w:style w:type="character" w:customStyle="1" w:styleId="1a">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e">
    <w:name w:val="Центр"/>
    <w:basedOn w:val="a2"/>
    <w:uiPriority w:val="99"/>
    <w:rsid w:val="007E1357"/>
    <w:pPr>
      <w:ind w:firstLine="0"/>
      <w:jc w:val="center"/>
    </w:pPr>
    <w:rPr>
      <w:rFonts w:eastAsia="Times New Roman" w:cs="Times New Roman"/>
      <w:sz w:val="26"/>
      <w:szCs w:val="26"/>
      <w:lang w:eastAsia="ru-RU"/>
    </w:rPr>
  </w:style>
  <w:style w:type="paragraph" w:customStyle="1" w:styleId="1b">
    <w:name w:val="Абзац списка1"/>
    <w:basedOn w:val="a2"/>
    <w:uiPriority w:val="99"/>
    <w:rsid w:val="007E1357"/>
    <w:pPr>
      <w:spacing w:after="200" w:line="276" w:lineRule="auto"/>
      <w:ind w:left="720" w:firstLine="0"/>
    </w:pPr>
    <w:rPr>
      <w:rFonts w:ascii="Calibri" w:eastAsia="Times New Roman" w:hAnsi="Calibri" w:cs="Calibri"/>
      <w:sz w:val="22"/>
      <w:szCs w:val="22"/>
    </w:rPr>
  </w:style>
  <w:style w:type="character" w:customStyle="1" w:styleId="38">
    <w:name w:val="Основной текст 3 Знак"/>
    <w:basedOn w:val="a3"/>
    <w:link w:val="39"/>
    <w:rsid w:val="007E1357"/>
    <w:rPr>
      <w:rFonts w:ascii="Times New Roman" w:hAnsi="Times New Roman"/>
      <w:sz w:val="16"/>
      <w:szCs w:val="16"/>
    </w:rPr>
  </w:style>
  <w:style w:type="paragraph" w:styleId="39">
    <w:name w:val="Body Text 3"/>
    <w:basedOn w:val="a2"/>
    <w:link w:val="38"/>
    <w:unhideWhenUsed/>
    <w:rsid w:val="007E1357"/>
    <w:pPr>
      <w:spacing w:after="120"/>
      <w:jc w:val="both"/>
    </w:pPr>
    <w:rPr>
      <w:sz w:val="16"/>
      <w:szCs w:val="16"/>
    </w:rPr>
  </w:style>
  <w:style w:type="paragraph" w:customStyle="1" w:styleId="1tablehead">
    <w:name w:val="1_table_head"/>
    <w:basedOn w:val="a2"/>
    <w:uiPriority w:val="99"/>
    <w:rsid w:val="007E1357"/>
    <w:pPr>
      <w:spacing w:after="120"/>
      <w:ind w:firstLine="0"/>
      <w:jc w:val="center"/>
    </w:pPr>
    <w:rPr>
      <w:rFonts w:eastAsia="Times New Roman" w:cs="Times New Roman"/>
      <w:sz w:val="24"/>
      <w:szCs w:val="24"/>
      <w:lang w:eastAsia="ru-RU"/>
    </w:rPr>
  </w:style>
  <w:style w:type="character" w:styleId="afff">
    <w:name w:val="Strong"/>
    <w:uiPriority w:val="22"/>
    <w:qFormat/>
    <w:rsid w:val="007E1357"/>
    <w:rPr>
      <w:b/>
      <w:bCs/>
    </w:rPr>
  </w:style>
  <w:style w:type="paragraph" w:customStyle="1" w:styleId="2c">
    <w:name w:val="Основной текст с отступом2"/>
    <w:basedOn w:val="a2"/>
    <w:uiPriority w:val="99"/>
    <w:rsid w:val="007E1357"/>
    <w:pPr>
      <w:spacing w:after="120"/>
      <w:ind w:left="283" w:firstLine="0"/>
    </w:pPr>
    <w:rPr>
      <w:rFonts w:eastAsia="Times New Roman" w:cs="Times New Roman"/>
      <w:sz w:val="20"/>
      <w:szCs w:val="20"/>
      <w:lang w:eastAsia="ru-RU"/>
    </w:rPr>
  </w:style>
  <w:style w:type="paragraph" w:customStyle="1" w:styleId="Default">
    <w:name w:val="Default"/>
    <w:uiPriority w:val="99"/>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3">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4">
    <w:name w:val="ЭКОцентр текст таблицы (8пт)"/>
    <w:basedOn w:val="afff0"/>
    <w:uiPriority w:val="99"/>
    <w:qFormat/>
    <w:rsid w:val="001652F0"/>
    <w:pPr>
      <w:spacing w:line="240" w:lineRule="auto"/>
    </w:pPr>
    <w:rPr>
      <w:sz w:val="16"/>
      <w:szCs w:val="16"/>
    </w:rPr>
  </w:style>
  <w:style w:type="paragraph" w:customStyle="1" w:styleId="afff0">
    <w:name w:val="ЭКОцентр Обычный"/>
    <w:uiPriority w:val="99"/>
    <w:qFormat/>
    <w:rsid w:val="001652F0"/>
    <w:pPr>
      <w:spacing w:line="276" w:lineRule="auto"/>
      <w:ind w:firstLine="0"/>
      <w:jc w:val="both"/>
    </w:pPr>
    <w:rPr>
      <w:rFonts w:ascii="Calibri" w:hAnsi="Calibri"/>
      <w:color w:val="000000"/>
      <w:sz w:val="22"/>
      <w:szCs w:val="22"/>
    </w:rPr>
  </w:style>
  <w:style w:type="paragraph" w:customStyle="1" w:styleId="1c">
    <w:name w:val="1"/>
    <w:basedOn w:val="a2"/>
    <w:uiPriority w:val="99"/>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2"/>
    <w:rsid w:val="00BF3E16"/>
    <w:pPr>
      <w:numPr>
        <w:numId w:val="3"/>
      </w:numPr>
    </w:pPr>
    <w:rPr>
      <w:rFonts w:eastAsia="Times New Roman" w:cs="Times New Roman"/>
      <w:sz w:val="24"/>
      <w:szCs w:val="24"/>
      <w:lang w:val="en-US" w:eastAsia="ru-RU"/>
    </w:rPr>
  </w:style>
  <w:style w:type="paragraph" w:customStyle="1" w:styleId="Tables">
    <w:name w:val="Tables"/>
    <w:basedOn w:val="1c"/>
    <w:autoRedefine/>
    <w:uiPriority w:val="99"/>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c"/>
    <w:uiPriority w:val="99"/>
    <w:qFormat/>
    <w:rsid w:val="00BF3E16"/>
    <w:pPr>
      <w:numPr>
        <w:numId w:val="4"/>
      </w:numPr>
    </w:pPr>
  </w:style>
  <w:style w:type="paragraph" w:customStyle="1" w:styleId="Numbering">
    <w:name w:val="Numbering"/>
    <w:basedOn w:val="1c"/>
    <w:uiPriority w:val="99"/>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2"/>
    <w:uiPriority w:val="99"/>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3"/>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a">
    <w:name w:val="Основной текст3"/>
    <w:basedOn w:val="a2"/>
    <w:uiPriority w:val="99"/>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2"/>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b">
    <w:name w:val="toc 3"/>
    <w:basedOn w:val="a2"/>
    <w:next w:val="a2"/>
    <w:autoRedefine/>
    <w:uiPriority w:val="39"/>
    <w:unhideWhenUsed/>
    <w:qFormat/>
    <w:rsid w:val="00862DFD"/>
    <w:pPr>
      <w:spacing w:after="100"/>
      <w:ind w:left="560"/>
    </w:pPr>
  </w:style>
  <w:style w:type="paragraph" w:customStyle="1" w:styleId="afff1">
    <w:name w:val="Знак"/>
    <w:aliases w:val="Основной шрифт абзаца11 Знак,Основной шрифт абзаца1,Основной шрифт абзаца11,Основной шрифт абзаца13, Знак1 Знак"/>
    <w:basedOn w:val="a2"/>
    <w:autoRedefine/>
    <w:rsid w:val="00963A85"/>
    <w:pPr>
      <w:spacing w:after="160" w:line="240" w:lineRule="exact"/>
      <w:ind w:firstLine="0"/>
    </w:pPr>
    <w:rPr>
      <w:rFonts w:eastAsia="SimSun" w:cs="Times New Roman"/>
      <w:b/>
      <w:szCs w:val="24"/>
      <w:lang w:val="en-US"/>
    </w:rPr>
  </w:style>
  <w:style w:type="character" w:customStyle="1" w:styleId="2d">
    <w:name w:val="Основной текст2"/>
    <w:basedOn w:val="aff3"/>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3"/>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3"/>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e">
    <w:name w:val="Основной текст (2)_"/>
    <w:basedOn w:val="a3"/>
    <w:link w:val="2f"/>
    <w:rsid w:val="00E50523"/>
    <w:rPr>
      <w:rFonts w:ascii="Times New Roman" w:eastAsia="Times New Roman" w:hAnsi="Times New Roman" w:cs="Times New Roman"/>
      <w:b/>
      <w:bCs/>
      <w:spacing w:val="2"/>
      <w:sz w:val="23"/>
      <w:szCs w:val="23"/>
      <w:shd w:val="clear" w:color="auto" w:fill="FFFFFF"/>
    </w:rPr>
  </w:style>
  <w:style w:type="paragraph" w:customStyle="1" w:styleId="2f">
    <w:name w:val="Основной текст (2)"/>
    <w:basedOn w:val="a2"/>
    <w:link w:val="2e"/>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c">
    <w:name w:val="Подпись к таблице (3)_"/>
    <w:basedOn w:val="a3"/>
    <w:link w:val="3d"/>
    <w:rsid w:val="00E50523"/>
    <w:rPr>
      <w:rFonts w:ascii="Times New Roman" w:eastAsia="Times New Roman" w:hAnsi="Times New Roman" w:cs="Times New Roman"/>
      <w:spacing w:val="4"/>
      <w:sz w:val="19"/>
      <w:szCs w:val="19"/>
      <w:shd w:val="clear" w:color="auto" w:fill="FFFFFF"/>
    </w:rPr>
  </w:style>
  <w:style w:type="paragraph" w:customStyle="1" w:styleId="3d">
    <w:name w:val="Подпись к таблице (3)"/>
    <w:basedOn w:val="a2"/>
    <w:link w:val="3c"/>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3"/>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5">
    <w:name w:val="Основной текст4"/>
    <w:basedOn w:val="aff3"/>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3"/>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2">
    <w:name w:val="Основной текст7"/>
    <w:basedOn w:val="a2"/>
    <w:uiPriority w:val="99"/>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3"/>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3"/>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2">
    <w:name w:val="Подпись к таблице_"/>
    <w:basedOn w:val="a3"/>
    <w:link w:val="afff3"/>
    <w:rsid w:val="009F324F"/>
    <w:rPr>
      <w:rFonts w:ascii="Times New Roman" w:eastAsia="Times New Roman" w:hAnsi="Times New Roman" w:cs="Times New Roman"/>
      <w:spacing w:val="2"/>
      <w:sz w:val="20"/>
      <w:szCs w:val="20"/>
      <w:shd w:val="clear" w:color="auto" w:fill="FFFFFF"/>
    </w:rPr>
  </w:style>
  <w:style w:type="paragraph" w:customStyle="1" w:styleId="afff3">
    <w:name w:val="Подпись к таблице"/>
    <w:basedOn w:val="a2"/>
    <w:link w:val="afff2"/>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3"/>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3"/>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2"/>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3"/>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2"/>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3"/>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2"/>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3"/>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2"/>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3"/>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1">
    <w:name w:val="Сетка таблицы12"/>
    <w:basedOn w:val="a4"/>
    <w:next w:val="af2"/>
    <w:rsid w:val="00FC2220"/>
    <w:pPr>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4">
    <w:name w:val="Мекенсак"/>
    <w:basedOn w:val="af2"/>
    <w:rsid w:val="002F261F"/>
    <w:pPr>
      <w:ind w:firstLine="0"/>
      <w:jc w:val="center"/>
    </w:pPr>
    <w:rPr>
      <w:rFonts w:ascii="Arial" w:eastAsia="Times New Roman" w:hAnsi="Arial" w:cs="Times New Roman"/>
      <w:sz w:val="16"/>
      <w:szCs w:val="20"/>
      <w:lang w:eastAsia="ru-RU"/>
    </w:rPr>
    <w:tblPr>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3"/>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3"/>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3"/>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uiPriority w:val="99"/>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5">
    <w:name w:val="Стиль основного текста"/>
    <w:basedOn w:val="a2"/>
    <w:uiPriority w:val="99"/>
    <w:rsid w:val="007C3FC6"/>
    <w:pPr>
      <w:jc w:val="both"/>
    </w:pPr>
    <w:rPr>
      <w:rFonts w:eastAsia="Times New Roman" w:cs="Times New Roman"/>
      <w:sz w:val="24"/>
      <w:szCs w:val="24"/>
      <w:lang w:eastAsia="ru-RU"/>
    </w:rPr>
  </w:style>
  <w:style w:type="paragraph" w:customStyle="1" w:styleId="J">
    <w:name w:val="J"/>
    <w:basedOn w:val="a2"/>
    <w:uiPriority w:val="99"/>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2"/>
    <w:uiPriority w:val="99"/>
    <w:rsid w:val="007C3FC6"/>
    <w:pPr>
      <w:ind w:firstLine="720"/>
      <w:jc w:val="both"/>
    </w:pPr>
    <w:rPr>
      <w:rFonts w:eastAsia="Times New Roman" w:cs="Times New Roman"/>
      <w:sz w:val="20"/>
      <w:szCs w:val="20"/>
      <w:lang w:eastAsia="ru-RU"/>
    </w:rPr>
  </w:style>
  <w:style w:type="paragraph" w:styleId="2f0">
    <w:name w:val="List 2"/>
    <w:basedOn w:val="a2"/>
    <w:rsid w:val="007C3FC6"/>
    <w:pPr>
      <w:ind w:left="566" w:hanging="283"/>
    </w:pPr>
    <w:rPr>
      <w:rFonts w:eastAsia="Times New Roman" w:cs="Times New Roman"/>
      <w:sz w:val="20"/>
      <w:szCs w:val="20"/>
      <w:lang w:eastAsia="ru-RU"/>
    </w:rPr>
  </w:style>
  <w:style w:type="character" w:styleId="afff6">
    <w:name w:val="annotation reference"/>
    <w:basedOn w:val="a3"/>
    <w:rsid w:val="007C3FC6"/>
    <w:rPr>
      <w:sz w:val="16"/>
      <w:szCs w:val="16"/>
    </w:rPr>
  </w:style>
  <w:style w:type="paragraph" w:styleId="afff7">
    <w:name w:val="annotation text"/>
    <w:basedOn w:val="a2"/>
    <w:link w:val="1d"/>
    <w:rsid w:val="007C3FC6"/>
    <w:pPr>
      <w:ind w:firstLine="0"/>
    </w:pPr>
    <w:rPr>
      <w:rFonts w:eastAsia="Times New Roman" w:cs="Times New Roman"/>
      <w:sz w:val="20"/>
      <w:szCs w:val="20"/>
      <w:lang w:eastAsia="ru-RU"/>
    </w:rPr>
  </w:style>
  <w:style w:type="character" w:customStyle="1" w:styleId="afff8">
    <w:name w:val="Текст примечания Знак"/>
    <w:basedOn w:val="a3"/>
    <w:rsid w:val="007C3FC6"/>
    <w:rPr>
      <w:sz w:val="20"/>
      <w:szCs w:val="20"/>
    </w:rPr>
  </w:style>
  <w:style w:type="paragraph" w:styleId="afff9">
    <w:name w:val="Normal Indent"/>
    <w:basedOn w:val="a2"/>
    <w:rsid w:val="007C3FC6"/>
    <w:pPr>
      <w:ind w:left="720" w:firstLine="0"/>
    </w:pPr>
    <w:rPr>
      <w:rFonts w:eastAsia="Times New Roman" w:cs="Times New Roman"/>
      <w:sz w:val="20"/>
      <w:szCs w:val="20"/>
      <w:lang w:eastAsia="ru-RU"/>
    </w:rPr>
  </w:style>
  <w:style w:type="paragraph" w:customStyle="1" w:styleId="afffa">
    <w:name w:val="Краткий обратный адрес"/>
    <w:basedOn w:val="a2"/>
    <w:uiPriority w:val="99"/>
    <w:rsid w:val="007C3FC6"/>
    <w:pPr>
      <w:ind w:firstLine="0"/>
    </w:pPr>
    <w:rPr>
      <w:rFonts w:eastAsia="Times New Roman" w:cs="Times New Roman"/>
      <w:sz w:val="20"/>
      <w:szCs w:val="20"/>
      <w:lang w:eastAsia="ru-RU"/>
    </w:rPr>
  </w:style>
  <w:style w:type="paragraph" w:customStyle="1" w:styleId="PP">
    <w:name w:val="Строка PP"/>
    <w:basedOn w:val="afffb"/>
    <w:uiPriority w:val="99"/>
    <w:rsid w:val="007C3FC6"/>
    <w:rPr>
      <w:rFonts w:ascii="Times New Roman" w:hAnsi="Times New Roman"/>
      <w:sz w:val="20"/>
      <w:szCs w:val="20"/>
    </w:rPr>
  </w:style>
  <w:style w:type="paragraph" w:styleId="afffb">
    <w:name w:val="Signature"/>
    <w:basedOn w:val="a2"/>
    <w:link w:val="afffc"/>
    <w:rsid w:val="007C3FC6"/>
    <w:pPr>
      <w:ind w:left="4252" w:firstLine="0"/>
    </w:pPr>
    <w:rPr>
      <w:rFonts w:ascii="ISOCPEUR" w:eastAsia="Times New Roman" w:hAnsi="ISOCPEUR" w:cs="Times New Roman"/>
      <w:sz w:val="24"/>
      <w:szCs w:val="24"/>
      <w:lang w:eastAsia="ru-RU"/>
    </w:rPr>
  </w:style>
  <w:style w:type="character" w:customStyle="1" w:styleId="afffc">
    <w:name w:val="Подпись Знак"/>
    <w:basedOn w:val="a3"/>
    <w:link w:val="afffb"/>
    <w:rsid w:val="007C3FC6"/>
    <w:rPr>
      <w:rFonts w:ascii="ISOCPEUR" w:eastAsia="Times New Roman" w:hAnsi="ISOCPEUR" w:cs="Times New Roman"/>
      <w:sz w:val="24"/>
      <w:szCs w:val="24"/>
      <w:lang w:eastAsia="ru-RU"/>
    </w:rPr>
  </w:style>
  <w:style w:type="paragraph" w:customStyle="1" w:styleId="afffd">
    <w:name w:val="ОснТекст"/>
    <w:link w:val="1e"/>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d"/>
    <w:next w:val="afffd"/>
    <w:link w:val="First0"/>
    <w:rsid w:val="007C3FC6"/>
    <w:pPr>
      <w:spacing w:before="160"/>
      <w:ind w:firstLine="0"/>
    </w:pPr>
  </w:style>
  <w:style w:type="paragraph" w:customStyle="1" w:styleId="afffe">
    <w:name w:val="ШапкаТаблицы"/>
    <w:basedOn w:val="afffd"/>
    <w:next w:val="a2"/>
    <w:link w:val="affff"/>
    <w:rsid w:val="007C3FC6"/>
    <w:pPr>
      <w:ind w:firstLine="0"/>
      <w:jc w:val="center"/>
    </w:pPr>
    <w:rPr>
      <w:sz w:val="16"/>
    </w:rPr>
  </w:style>
  <w:style w:type="paragraph" w:customStyle="1" w:styleId="affff0">
    <w:name w:val="Наименование"/>
    <w:basedOn w:val="afffd"/>
    <w:next w:val="afffd"/>
    <w:uiPriority w:val="99"/>
    <w:rsid w:val="007C3FC6"/>
    <w:pPr>
      <w:spacing w:before="360" w:after="80"/>
      <w:ind w:firstLine="0"/>
      <w:jc w:val="center"/>
    </w:pPr>
    <w:rPr>
      <w:b/>
      <w:sz w:val="24"/>
    </w:rPr>
  </w:style>
  <w:style w:type="paragraph" w:customStyle="1" w:styleId="affff1">
    <w:name w:val="Столбец"/>
    <w:basedOn w:val="afffd"/>
    <w:link w:val="affff2"/>
    <w:rsid w:val="007C3FC6"/>
    <w:pPr>
      <w:ind w:firstLine="0"/>
      <w:jc w:val="right"/>
    </w:pPr>
    <w:rPr>
      <w:sz w:val="16"/>
    </w:rPr>
  </w:style>
  <w:style w:type="paragraph" w:customStyle="1" w:styleId="affff3">
    <w:name w:val="Единица измерения"/>
    <w:basedOn w:val="afffd"/>
    <w:next w:val="afffe"/>
    <w:link w:val="affff4"/>
    <w:rsid w:val="007C3FC6"/>
    <w:pPr>
      <w:spacing w:before="60" w:after="40"/>
      <w:ind w:firstLine="0"/>
      <w:jc w:val="right"/>
    </w:pPr>
    <w:rPr>
      <w:sz w:val="16"/>
    </w:rPr>
  </w:style>
  <w:style w:type="paragraph" w:customStyle="1" w:styleId="affff5">
    <w:name w:val="Основной"/>
    <w:basedOn w:val="a2"/>
    <w:uiPriority w:val="99"/>
    <w:rsid w:val="007C3FC6"/>
    <w:pPr>
      <w:widowControl w:val="0"/>
      <w:snapToGrid w:val="0"/>
      <w:ind w:firstLine="0"/>
      <w:jc w:val="both"/>
    </w:pPr>
    <w:rPr>
      <w:rFonts w:eastAsia="Times New Roman" w:cs="Times New Roman"/>
      <w:sz w:val="24"/>
      <w:szCs w:val="20"/>
      <w:lang w:eastAsia="ru-RU"/>
    </w:rPr>
  </w:style>
  <w:style w:type="paragraph" w:customStyle="1" w:styleId="affff6">
    <w:name w:val="Боковик"/>
    <w:basedOn w:val="afffd"/>
    <w:link w:val="affff7"/>
    <w:rsid w:val="007C3FC6"/>
    <w:pPr>
      <w:ind w:firstLine="0"/>
      <w:jc w:val="left"/>
    </w:pPr>
    <w:rPr>
      <w:sz w:val="16"/>
    </w:rPr>
  </w:style>
  <w:style w:type="paragraph" w:customStyle="1" w:styleId="affff8">
    <w:name w:val="Врезанная сноска"/>
    <w:basedOn w:val="afffd"/>
    <w:next w:val="First"/>
    <w:link w:val="affff9"/>
    <w:rsid w:val="007C3FC6"/>
    <w:pPr>
      <w:spacing w:before="120"/>
      <w:ind w:left="851" w:firstLine="0"/>
      <w:jc w:val="left"/>
    </w:pPr>
    <w:rPr>
      <w:i/>
      <w:sz w:val="16"/>
    </w:rPr>
  </w:style>
  <w:style w:type="paragraph" w:customStyle="1" w:styleId="affffa">
    <w:name w:val="Столбцы"/>
    <w:basedOn w:val="a2"/>
    <w:uiPriority w:val="99"/>
    <w:rsid w:val="007C3FC6"/>
    <w:pPr>
      <w:ind w:firstLine="0"/>
      <w:jc w:val="center"/>
    </w:pPr>
    <w:rPr>
      <w:rFonts w:ascii="Arial" w:eastAsia="Times New Roman" w:hAnsi="Arial" w:cs="Times New Roman"/>
      <w:sz w:val="14"/>
      <w:szCs w:val="20"/>
      <w:lang w:eastAsia="ru-RU"/>
    </w:rPr>
  </w:style>
  <w:style w:type="paragraph" w:customStyle="1" w:styleId="85">
    <w:name w:val="заголовок 8"/>
    <w:basedOn w:val="a2"/>
    <w:next w:val="a2"/>
    <w:uiPriority w:val="99"/>
    <w:rsid w:val="007C3FC6"/>
    <w:pPr>
      <w:keepNext/>
      <w:widowControl w:val="0"/>
      <w:ind w:firstLine="0"/>
    </w:pPr>
    <w:rPr>
      <w:rFonts w:ascii="TimesET" w:eastAsia="Times New Roman" w:hAnsi="TimesET" w:cs="Times New Roman"/>
      <w:b/>
      <w:snapToGrid w:val="0"/>
      <w:szCs w:val="20"/>
      <w:lang w:eastAsia="ru-RU"/>
    </w:rPr>
  </w:style>
  <w:style w:type="paragraph" w:customStyle="1" w:styleId="1f">
    <w:name w:val="Обычный1"/>
    <w:uiPriority w:val="99"/>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2"/>
    <w:next w:val="a2"/>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b">
    <w:name w:val="Знак Знак"/>
    <w:aliases w:val="Знак Знак Знак1,Знак Знак Знак Знак Знак Знак Знак Знак,Знак Знак Знак Знак Знак Знак Знак Знак Знак Знак Знак Знак,Знак Знак2"/>
    <w:basedOn w:val="a3"/>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f0">
    <w:name w:val="Заголовок1"/>
    <w:basedOn w:val="a2"/>
    <w:next w:val="af9"/>
    <w:uiPriority w:val="99"/>
    <w:rsid w:val="007C3FC6"/>
    <w:pPr>
      <w:keepNext/>
      <w:spacing w:before="240" w:after="120"/>
      <w:ind w:firstLine="0"/>
    </w:pPr>
    <w:rPr>
      <w:rFonts w:ascii="DejaVu Sans" w:eastAsia="DejaVu Sans" w:hAnsi="DejaVu Sans" w:cs="DejaVu Sans"/>
      <w:lang w:eastAsia="ar-SA"/>
    </w:rPr>
  </w:style>
  <w:style w:type="paragraph" w:styleId="affffc">
    <w:name w:val="List"/>
    <w:basedOn w:val="af9"/>
    <w:rsid w:val="007C3FC6"/>
    <w:pPr>
      <w:spacing w:after="0" w:line="360" w:lineRule="auto"/>
      <w:ind w:firstLine="0"/>
      <w:jc w:val="both"/>
    </w:pPr>
    <w:rPr>
      <w:rFonts w:ascii="Arial" w:eastAsia="Times New Roman" w:hAnsi="Arial" w:cs="Arial"/>
      <w:sz w:val="24"/>
      <w:szCs w:val="24"/>
      <w:lang w:eastAsia="ar-SA"/>
    </w:rPr>
  </w:style>
  <w:style w:type="paragraph" w:customStyle="1" w:styleId="1f1">
    <w:name w:val="Указатель1"/>
    <w:basedOn w:val="a2"/>
    <w:uiPriority w:val="99"/>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2"/>
    <w:uiPriority w:val="99"/>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2"/>
    <w:uiPriority w:val="99"/>
    <w:rsid w:val="007C3FC6"/>
    <w:pPr>
      <w:spacing w:line="360" w:lineRule="auto"/>
      <w:ind w:firstLine="0"/>
      <w:jc w:val="right"/>
    </w:pPr>
    <w:rPr>
      <w:rFonts w:ascii="ISOCPEUR" w:eastAsia="Times New Roman" w:hAnsi="ISOCPEUR" w:cs="Arial"/>
      <w:sz w:val="24"/>
      <w:szCs w:val="24"/>
      <w:lang w:eastAsia="ar-SA"/>
    </w:rPr>
  </w:style>
  <w:style w:type="paragraph" w:customStyle="1" w:styleId="affffd">
    <w:name w:val="Примечание"/>
    <w:basedOn w:val="afffd"/>
    <w:next w:val="a2"/>
    <w:uiPriority w:val="99"/>
    <w:rsid w:val="007C3FC6"/>
    <w:pPr>
      <w:suppressAutoHyphens/>
      <w:spacing w:before="240" w:after="120"/>
      <w:ind w:firstLine="0"/>
      <w:jc w:val="left"/>
    </w:pPr>
    <w:rPr>
      <w:i/>
      <w:sz w:val="16"/>
      <w:lang w:eastAsia="ar-SA"/>
    </w:rPr>
  </w:style>
  <w:style w:type="paragraph" w:customStyle="1" w:styleId="Stlb">
    <w:name w:val="Stlb"/>
    <w:basedOn w:val="a2"/>
    <w:uiPriority w:val="99"/>
    <w:rsid w:val="007C3FC6"/>
    <w:pPr>
      <w:ind w:firstLine="0"/>
      <w:jc w:val="right"/>
    </w:pPr>
    <w:rPr>
      <w:rFonts w:ascii="KZ Arial" w:eastAsia="Times New Roman" w:hAnsi="KZ Arial" w:cs="Times New Roman"/>
      <w:sz w:val="18"/>
      <w:szCs w:val="20"/>
      <w:lang w:eastAsia="ar-SA"/>
    </w:rPr>
  </w:style>
  <w:style w:type="paragraph" w:customStyle="1" w:styleId="3e">
    <w:name w:val="Заголов 3"/>
    <w:basedOn w:val="afffd"/>
    <w:next w:val="First"/>
    <w:link w:val="3f"/>
    <w:rsid w:val="007C3FC6"/>
    <w:pPr>
      <w:suppressAutoHyphens/>
      <w:spacing w:before="213" w:after="142"/>
      <w:ind w:firstLine="0"/>
    </w:pPr>
    <w:rPr>
      <w:rFonts w:ascii="Arial" w:hAnsi="Arial"/>
      <w:b/>
      <w:lang w:eastAsia="ar-SA"/>
    </w:rPr>
  </w:style>
  <w:style w:type="paragraph" w:customStyle="1" w:styleId="affffe">
    <w:name w:val="Содержимое таблицы"/>
    <w:basedOn w:val="a2"/>
    <w:uiPriority w:val="99"/>
    <w:rsid w:val="007C3FC6"/>
    <w:pPr>
      <w:suppressLineNumbers/>
      <w:ind w:firstLine="0"/>
    </w:pPr>
    <w:rPr>
      <w:rFonts w:eastAsia="Times New Roman" w:cs="Times New Roman"/>
      <w:sz w:val="24"/>
      <w:szCs w:val="24"/>
      <w:lang w:eastAsia="ar-SA"/>
    </w:rPr>
  </w:style>
  <w:style w:type="paragraph" w:customStyle="1" w:styleId="afffff">
    <w:name w:val="Заголовок таблицы"/>
    <w:basedOn w:val="affffe"/>
    <w:uiPriority w:val="99"/>
    <w:rsid w:val="007C3FC6"/>
    <w:pPr>
      <w:jc w:val="center"/>
    </w:pPr>
    <w:rPr>
      <w:b/>
      <w:bCs/>
    </w:rPr>
  </w:style>
  <w:style w:type="paragraph" w:customStyle="1" w:styleId="afffff0">
    <w:name w:val="ОснТекст:"/>
    <w:basedOn w:val="afffd"/>
    <w:next w:val="a2"/>
    <w:uiPriority w:val="99"/>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1">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1">
    <w:name w:val="Символ нумерации"/>
    <w:rsid w:val="007C3FC6"/>
  </w:style>
  <w:style w:type="character" w:customStyle="1" w:styleId="afffff2">
    <w:name w:val="Наименование Знак"/>
    <w:rsid w:val="007C3FC6"/>
    <w:rPr>
      <w:b/>
      <w:sz w:val="24"/>
      <w:lang w:val="ru-RU" w:eastAsia="ar-SA" w:bidi="ar-SA"/>
    </w:rPr>
  </w:style>
  <w:style w:type="character" w:customStyle="1" w:styleId="afffff3">
    <w:name w:val="Маркеры списка"/>
    <w:rsid w:val="007C3FC6"/>
    <w:rPr>
      <w:rFonts w:ascii="StarSymbol" w:eastAsia="StarSymbol" w:hAnsi="StarSymbol" w:cs="StarSymbol"/>
      <w:sz w:val="18"/>
      <w:szCs w:val="18"/>
    </w:rPr>
  </w:style>
  <w:style w:type="paragraph" w:customStyle="1" w:styleId="2f2">
    <w:name w:val="Название2"/>
    <w:basedOn w:val="a2"/>
    <w:uiPriority w:val="99"/>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3">
    <w:name w:val="Указатель2"/>
    <w:basedOn w:val="a2"/>
    <w:uiPriority w:val="99"/>
    <w:rsid w:val="007C3FC6"/>
    <w:pPr>
      <w:suppressLineNumbers/>
      <w:ind w:firstLine="0"/>
    </w:pPr>
    <w:rPr>
      <w:rFonts w:ascii="Arial" w:eastAsia="Times New Roman" w:hAnsi="Arial" w:cs="Tahoma"/>
      <w:sz w:val="24"/>
      <w:szCs w:val="24"/>
      <w:lang w:eastAsia="ar-SA"/>
    </w:rPr>
  </w:style>
  <w:style w:type="paragraph" w:styleId="afffff4">
    <w:name w:val="Subtitle"/>
    <w:basedOn w:val="1f0"/>
    <w:next w:val="af9"/>
    <w:link w:val="afffff5"/>
    <w:uiPriority w:val="11"/>
    <w:qFormat/>
    <w:rsid w:val="007C3FC6"/>
    <w:pPr>
      <w:jc w:val="center"/>
    </w:pPr>
    <w:rPr>
      <w:rFonts w:ascii="Arial" w:eastAsia="MS Mincho" w:hAnsi="Arial" w:cs="Tahoma"/>
      <w:i/>
      <w:iCs/>
    </w:rPr>
  </w:style>
  <w:style w:type="character" w:customStyle="1" w:styleId="afffff5">
    <w:name w:val="Подзаголовок Знак"/>
    <w:basedOn w:val="a3"/>
    <w:link w:val="afffff4"/>
    <w:uiPriority w:val="11"/>
    <w:rsid w:val="007C3FC6"/>
    <w:rPr>
      <w:rFonts w:ascii="Arial" w:eastAsia="MS Mincho" w:hAnsi="Arial" w:cs="Tahoma"/>
      <w:i/>
      <w:iCs/>
      <w:lang w:eastAsia="ar-SA"/>
    </w:rPr>
  </w:style>
  <w:style w:type="paragraph" w:customStyle="1" w:styleId="2f4">
    <w:name w:val="Заголов 2"/>
    <w:basedOn w:val="20"/>
    <w:next w:val="a2"/>
    <w:uiPriority w:val="99"/>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2"/>
    <w:uiPriority w:val="99"/>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d"/>
    <w:link w:val="First2"/>
    <w:rsid w:val="007C3FC6"/>
    <w:pPr>
      <w:suppressAutoHyphens/>
      <w:spacing w:before="240" w:after="120"/>
    </w:pPr>
    <w:rPr>
      <w:rFonts w:eastAsia="Arial"/>
      <w:lang w:eastAsia="ar-SA"/>
    </w:rPr>
  </w:style>
  <w:style w:type="paragraph" w:customStyle="1" w:styleId="73">
    <w:name w:val="заголовок 7"/>
    <w:basedOn w:val="a2"/>
    <w:next w:val="a2"/>
    <w:uiPriority w:val="99"/>
    <w:rsid w:val="007C3FC6"/>
    <w:pPr>
      <w:keepNext/>
      <w:widowControl w:val="0"/>
      <w:ind w:firstLine="0"/>
    </w:pPr>
    <w:rPr>
      <w:rFonts w:ascii="TimesET" w:eastAsia="Times New Roman" w:hAnsi="TimesET" w:cs="Times New Roman"/>
      <w:sz w:val="26"/>
      <w:szCs w:val="20"/>
      <w:lang w:eastAsia="ar-SA"/>
    </w:rPr>
  </w:style>
  <w:style w:type="paragraph" w:customStyle="1" w:styleId="46">
    <w:name w:val="заголовок 4"/>
    <w:basedOn w:val="a2"/>
    <w:next w:val="a2"/>
    <w:uiPriority w:val="99"/>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2"/>
    <w:uiPriority w:val="99"/>
    <w:rsid w:val="007C3FC6"/>
    <w:pPr>
      <w:ind w:firstLine="0"/>
    </w:pPr>
    <w:rPr>
      <w:rFonts w:ascii="KZ Arial" w:eastAsia="Times New Roman" w:hAnsi="KZ Arial" w:cs="Times New Roman"/>
      <w:sz w:val="18"/>
      <w:szCs w:val="20"/>
      <w:lang w:eastAsia="ar-SA"/>
    </w:rPr>
  </w:style>
  <w:style w:type="paragraph" w:styleId="afffff6">
    <w:name w:val="footnote text"/>
    <w:basedOn w:val="a2"/>
    <w:link w:val="afffff7"/>
    <w:semiHidden/>
    <w:rsid w:val="007C3FC6"/>
    <w:pPr>
      <w:ind w:firstLine="0"/>
    </w:pPr>
    <w:rPr>
      <w:rFonts w:eastAsia="Times New Roman" w:cs="Times New Roman"/>
      <w:sz w:val="20"/>
      <w:szCs w:val="20"/>
      <w:lang w:eastAsia="ar-SA"/>
    </w:rPr>
  </w:style>
  <w:style w:type="character" w:customStyle="1" w:styleId="afffff7">
    <w:name w:val="Текст сноски Знак"/>
    <w:basedOn w:val="a3"/>
    <w:link w:val="afffff6"/>
    <w:semiHidden/>
    <w:rsid w:val="007C3FC6"/>
    <w:rPr>
      <w:rFonts w:ascii="Times New Roman" w:eastAsia="Times New Roman" w:hAnsi="Times New Roman" w:cs="Times New Roman"/>
      <w:sz w:val="20"/>
      <w:szCs w:val="20"/>
      <w:lang w:eastAsia="ar-SA"/>
    </w:rPr>
  </w:style>
  <w:style w:type="paragraph" w:customStyle="1" w:styleId="2f5">
    <w:name w:val="Знак2"/>
    <w:basedOn w:val="a2"/>
    <w:rsid w:val="007C3FC6"/>
    <w:pPr>
      <w:spacing w:after="160" w:line="240" w:lineRule="exact"/>
      <w:ind w:firstLine="0"/>
    </w:pPr>
    <w:rPr>
      <w:rFonts w:ascii="Verdana" w:eastAsia="Times New Roman" w:hAnsi="Verdana" w:cs="Times New Roman"/>
      <w:sz w:val="20"/>
      <w:szCs w:val="20"/>
      <w:lang w:val="en-US"/>
    </w:rPr>
  </w:style>
  <w:style w:type="character" w:customStyle="1" w:styleId="affff7">
    <w:name w:val="Боковик Знак"/>
    <w:basedOn w:val="a3"/>
    <w:link w:val="affff6"/>
    <w:rsid w:val="007C3FC6"/>
    <w:rPr>
      <w:rFonts w:ascii="Times New Roman" w:eastAsia="Times New Roman" w:hAnsi="Times New Roman" w:cs="Times New Roman"/>
      <w:sz w:val="16"/>
      <w:szCs w:val="20"/>
      <w:lang w:eastAsia="ru-RU"/>
    </w:rPr>
  </w:style>
  <w:style w:type="character" w:customStyle="1" w:styleId="affff4">
    <w:name w:val="Единица измерения Знак"/>
    <w:basedOn w:val="a3"/>
    <w:link w:val="affff3"/>
    <w:rsid w:val="007C3FC6"/>
    <w:rPr>
      <w:rFonts w:ascii="Times New Roman" w:eastAsia="Times New Roman" w:hAnsi="Times New Roman" w:cs="Times New Roman"/>
      <w:sz w:val="16"/>
      <w:szCs w:val="20"/>
      <w:lang w:eastAsia="ru-RU"/>
    </w:rPr>
  </w:style>
  <w:style w:type="character" w:customStyle="1" w:styleId="affff2">
    <w:name w:val="Столбец Знак"/>
    <w:basedOn w:val="a3"/>
    <w:link w:val="affff1"/>
    <w:rsid w:val="007C3FC6"/>
    <w:rPr>
      <w:rFonts w:ascii="Times New Roman" w:eastAsia="Times New Roman" w:hAnsi="Times New Roman" w:cs="Times New Roman"/>
      <w:sz w:val="16"/>
      <w:szCs w:val="20"/>
      <w:lang w:eastAsia="ru-RU"/>
    </w:rPr>
  </w:style>
  <w:style w:type="character" w:customStyle="1" w:styleId="1e">
    <w:name w:val="ОснТекст Знак1"/>
    <w:basedOn w:val="a3"/>
    <w:link w:val="afffd"/>
    <w:rsid w:val="007C3FC6"/>
    <w:rPr>
      <w:rFonts w:ascii="Times New Roman" w:eastAsia="Times New Roman" w:hAnsi="Times New Roman" w:cs="Times New Roman"/>
      <w:sz w:val="20"/>
      <w:szCs w:val="20"/>
      <w:lang w:eastAsia="ru-RU"/>
    </w:rPr>
  </w:style>
  <w:style w:type="paragraph" w:customStyle="1" w:styleId="e1">
    <w:name w:val="О„e1ычный"/>
    <w:uiPriority w:val="99"/>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2"/>
    <w:next w:val="a2"/>
    <w:uiPriority w:val="99"/>
    <w:rsid w:val="007C3FC6"/>
    <w:pPr>
      <w:keepNext/>
      <w:widowControl w:val="0"/>
      <w:ind w:firstLine="0"/>
      <w:jc w:val="center"/>
    </w:pPr>
    <w:rPr>
      <w:rFonts w:eastAsia="Times New Roman" w:cs="Times New Roman"/>
      <w:snapToGrid w:val="0"/>
      <w:szCs w:val="20"/>
      <w:lang w:eastAsia="ru-RU"/>
    </w:rPr>
  </w:style>
  <w:style w:type="paragraph" w:customStyle="1" w:styleId="92">
    <w:name w:val="заголовок 9"/>
    <w:basedOn w:val="a2"/>
    <w:next w:val="a2"/>
    <w:uiPriority w:val="99"/>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f2">
    <w:name w:val="Нижний колонтитул1"/>
    <w:basedOn w:val="e1"/>
    <w:uiPriority w:val="99"/>
    <w:rsid w:val="007C3FC6"/>
    <w:pPr>
      <w:tabs>
        <w:tab w:val="center" w:pos="4153"/>
        <w:tab w:val="right" w:pos="8306"/>
      </w:tabs>
      <w:snapToGrid/>
    </w:pPr>
    <w:rPr>
      <w:snapToGrid w:val="0"/>
    </w:rPr>
  </w:style>
  <w:style w:type="paragraph" w:customStyle="1" w:styleId="afffff8">
    <w:name w:val="a"/>
    <w:basedOn w:val="a2"/>
    <w:uiPriority w:val="99"/>
    <w:rsid w:val="007C3FC6"/>
    <w:pPr>
      <w:spacing w:before="100" w:beforeAutospacing="1" w:after="100" w:afterAutospacing="1"/>
      <w:ind w:firstLine="0"/>
    </w:pPr>
    <w:rPr>
      <w:rFonts w:eastAsia="Times New Roman" w:cs="Times New Roman"/>
      <w:sz w:val="24"/>
      <w:szCs w:val="24"/>
      <w:lang w:eastAsia="ru-RU"/>
    </w:rPr>
  </w:style>
  <w:style w:type="character" w:customStyle="1" w:styleId="3f0">
    <w:name w:val="ОснТекст Знак3"/>
    <w:basedOn w:val="a3"/>
    <w:rsid w:val="007C3FC6"/>
    <w:rPr>
      <w:lang w:val="ru-RU" w:eastAsia="ru-RU" w:bidi="ar-SA"/>
    </w:rPr>
  </w:style>
  <w:style w:type="paragraph" w:customStyle="1" w:styleId="1f3">
    <w:name w:val="заголовок 1"/>
    <w:basedOn w:val="a2"/>
    <w:next w:val="a2"/>
    <w:uiPriority w:val="99"/>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9">
    <w:name w:val="График"/>
    <w:basedOn w:val="afffd"/>
    <w:next w:val="afffd"/>
    <w:link w:val="afffffa"/>
    <w:rsid w:val="007C3FC6"/>
    <w:pPr>
      <w:spacing w:before="120"/>
      <w:ind w:firstLine="0"/>
      <w:jc w:val="center"/>
    </w:pPr>
  </w:style>
  <w:style w:type="character" w:customStyle="1" w:styleId="affff">
    <w:name w:val="ШапкаТаблицы Знак"/>
    <w:basedOn w:val="a3"/>
    <w:link w:val="afffe"/>
    <w:rsid w:val="007C3FC6"/>
    <w:rPr>
      <w:rFonts w:ascii="Times New Roman" w:eastAsia="Times New Roman" w:hAnsi="Times New Roman" w:cs="Times New Roman"/>
      <w:sz w:val="16"/>
      <w:szCs w:val="20"/>
      <w:lang w:eastAsia="ru-RU"/>
    </w:rPr>
  </w:style>
  <w:style w:type="character" w:customStyle="1" w:styleId="2f6">
    <w:name w:val="Единица измерения Знак2"/>
    <w:basedOn w:val="3f0"/>
    <w:rsid w:val="007C3FC6"/>
    <w:rPr>
      <w:sz w:val="16"/>
      <w:lang w:val="ru-RU" w:eastAsia="ru-RU" w:bidi="ar-SA"/>
    </w:rPr>
  </w:style>
  <w:style w:type="character" w:customStyle="1" w:styleId="3f1">
    <w:name w:val="Основной шрифт абзаца3"/>
    <w:rsid w:val="007C3FC6"/>
  </w:style>
  <w:style w:type="paragraph" w:customStyle="1" w:styleId="OsnTxt">
    <w:name w:val="OsnTxt:"/>
    <w:basedOn w:val="a2"/>
    <w:next w:val="a2"/>
    <w:uiPriority w:val="99"/>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2"/>
    <w:uiPriority w:val="99"/>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2"/>
    <w:uiPriority w:val="99"/>
    <w:rsid w:val="007C3FC6"/>
    <w:pPr>
      <w:pageBreakBefore w:val="0"/>
      <w:spacing w:before="270" w:after="180"/>
      <w:outlineLvl w:val="1"/>
    </w:pPr>
    <w:rPr>
      <w:sz w:val="32"/>
    </w:rPr>
  </w:style>
  <w:style w:type="paragraph" w:customStyle="1" w:styleId="1f4">
    <w:name w:val="Название объекта1"/>
    <w:basedOn w:val="e1"/>
    <w:uiPriority w:val="99"/>
    <w:rsid w:val="007C3FC6"/>
    <w:pPr>
      <w:snapToGrid/>
      <w:jc w:val="center"/>
    </w:pPr>
    <w:rPr>
      <w:rFonts w:ascii="TimesET" w:hAnsi="TimesET"/>
      <w:b/>
      <w:snapToGrid w:val="0"/>
      <w:sz w:val="26"/>
    </w:rPr>
  </w:style>
  <w:style w:type="character" w:customStyle="1" w:styleId="3f">
    <w:name w:val="Заголов 3 Знак"/>
    <w:basedOn w:val="a3"/>
    <w:link w:val="3e"/>
    <w:rsid w:val="007C3FC6"/>
    <w:rPr>
      <w:rFonts w:ascii="Arial" w:eastAsia="Times New Roman" w:hAnsi="Arial" w:cs="Times New Roman"/>
      <w:b/>
      <w:sz w:val="20"/>
      <w:szCs w:val="20"/>
      <w:lang w:eastAsia="ar-SA"/>
    </w:rPr>
  </w:style>
  <w:style w:type="paragraph" w:customStyle="1" w:styleId="xl25">
    <w:name w:val="xl25"/>
    <w:basedOn w:val="a2"/>
    <w:uiPriority w:val="99"/>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b">
    <w:name w:val="ОснТекст Знак"/>
    <w:basedOn w:val="a3"/>
    <w:rsid w:val="007C3FC6"/>
    <w:rPr>
      <w:lang w:val="ru-RU" w:eastAsia="ru-RU" w:bidi="ar-SA"/>
    </w:rPr>
  </w:style>
  <w:style w:type="paragraph" w:customStyle="1" w:styleId="afffffc">
    <w:name w:val="Строки"/>
    <w:basedOn w:val="a2"/>
    <w:uiPriority w:val="99"/>
    <w:rsid w:val="007C3FC6"/>
    <w:pPr>
      <w:ind w:firstLine="0"/>
    </w:pPr>
    <w:rPr>
      <w:rFonts w:ascii="Arial" w:eastAsia="Times New Roman" w:hAnsi="Arial" w:cs="Times New Roman"/>
      <w:sz w:val="14"/>
      <w:szCs w:val="20"/>
      <w:lang w:eastAsia="ru-RU"/>
    </w:rPr>
  </w:style>
  <w:style w:type="paragraph" w:customStyle="1" w:styleId="bee9">
    <w:name w:val="заголbeeвок 9"/>
    <w:basedOn w:val="a2"/>
    <w:next w:val="a2"/>
    <w:uiPriority w:val="99"/>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2"/>
    <w:uiPriority w:val="99"/>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uiPriority w:val="99"/>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5">
    <w:name w:val="Верхний колонтитул1"/>
    <w:basedOn w:val="a2"/>
    <w:uiPriority w:val="99"/>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d">
    <w:name w:val="Знак Знак Знак Знак"/>
    <w:basedOn w:val="a2"/>
    <w:autoRedefine/>
    <w:uiPriority w:val="99"/>
    <w:rsid w:val="007C3FC6"/>
    <w:pPr>
      <w:ind w:firstLine="0"/>
      <w:jc w:val="right"/>
    </w:pPr>
    <w:rPr>
      <w:rFonts w:eastAsia="SimSun" w:cs="Times New Roman"/>
      <w:b/>
      <w:szCs w:val="24"/>
      <w:lang w:val="en-US"/>
    </w:rPr>
  </w:style>
  <w:style w:type="paragraph" w:customStyle="1" w:styleId="afffffe">
    <w:name w:val="Обыч"/>
    <w:uiPriority w:val="99"/>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6">
    <w:name w:val="Знак Знак Знак1 Знак Знак Знак Знак Знак Знак Знак"/>
    <w:basedOn w:val="a2"/>
    <w:autoRedefine/>
    <w:uiPriority w:val="99"/>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2"/>
    <w:autoRedefine/>
    <w:uiPriority w:val="99"/>
    <w:rsid w:val="007C3FC6"/>
    <w:pPr>
      <w:spacing w:after="160" w:line="240" w:lineRule="exact"/>
      <w:ind w:firstLine="0"/>
    </w:pPr>
    <w:rPr>
      <w:rFonts w:eastAsia="SimSun" w:cs="Times New Roman"/>
      <w:b/>
      <w:szCs w:val="24"/>
      <w:lang w:val="en-US"/>
    </w:rPr>
  </w:style>
  <w:style w:type="paragraph" w:customStyle="1" w:styleId="3f2">
    <w:name w:val="заголовок 3"/>
    <w:basedOn w:val="a2"/>
    <w:next w:val="a2"/>
    <w:uiPriority w:val="99"/>
    <w:rsid w:val="007C3FC6"/>
    <w:pPr>
      <w:keepNext/>
      <w:jc w:val="center"/>
    </w:pPr>
    <w:rPr>
      <w:rFonts w:eastAsia="Times New Roman" w:cs="Times New Roman"/>
      <w:sz w:val="24"/>
      <w:szCs w:val="20"/>
      <w:lang w:eastAsia="ru-RU"/>
    </w:rPr>
  </w:style>
  <w:style w:type="paragraph" w:customStyle="1" w:styleId="affffff">
    <w:name w:val="Текст в заданном формате"/>
    <w:basedOn w:val="a2"/>
    <w:uiPriority w:val="99"/>
    <w:rsid w:val="007C3FC6"/>
    <w:pPr>
      <w:widowControl w:val="0"/>
      <w:suppressAutoHyphens/>
      <w:ind w:firstLine="0"/>
    </w:pPr>
    <w:rPr>
      <w:rFonts w:ascii="Arial" w:eastAsia="Arial" w:hAnsi="Arial" w:cs="Arial"/>
      <w:sz w:val="20"/>
      <w:szCs w:val="20"/>
      <w:lang w:eastAsia="ru-RU" w:bidi="ru-RU"/>
    </w:rPr>
  </w:style>
  <w:style w:type="paragraph" w:customStyle="1" w:styleId="affffff0">
    <w:name w:val="Интерв таб"/>
    <w:basedOn w:val="a2"/>
    <w:uiPriority w:val="99"/>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2"/>
    <w:next w:val="a2"/>
    <w:uiPriority w:val="99"/>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2"/>
    <w:uiPriority w:val="99"/>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1">
    <w:name w:val="Содержимое врезки"/>
    <w:basedOn w:val="af9"/>
    <w:uiPriority w:val="99"/>
    <w:rsid w:val="007C3FC6"/>
    <w:pPr>
      <w:widowControl w:val="0"/>
      <w:suppressAutoHyphens/>
      <w:ind w:firstLine="0"/>
    </w:pPr>
    <w:rPr>
      <w:rFonts w:ascii="Arial" w:eastAsia="Lucida Sans Unicode" w:hAnsi="Arial" w:cs="Tahoma"/>
      <w:sz w:val="20"/>
      <w:szCs w:val="24"/>
      <w:lang w:eastAsia="ru-RU" w:bidi="ru-RU"/>
    </w:rPr>
  </w:style>
  <w:style w:type="paragraph" w:styleId="affffff2">
    <w:name w:val="envelope address"/>
    <w:basedOn w:val="a2"/>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3">
    <w:name w:val="Табл текст"/>
    <w:basedOn w:val="a2"/>
    <w:uiPriority w:val="99"/>
    <w:rsid w:val="007C3FC6"/>
    <w:pPr>
      <w:ind w:firstLine="0"/>
      <w:jc w:val="both"/>
    </w:pPr>
    <w:rPr>
      <w:rFonts w:eastAsia="Times New Roman" w:cs="Times New Roman"/>
      <w:szCs w:val="20"/>
      <w:lang w:eastAsia="ru-RU"/>
    </w:rPr>
  </w:style>
  <w:style w:type="paragraph" w:customStyle="1" w:styleId="122">
    <w:name w:val="Знак Знак Знак1 Знак Знак Знак Знак Знак Знак Знак2"/>
    <w:basedOn w:val="a2"/>
    <w:autoRedefine/>
    <w:uiPriority w:val="99"/>
    <w:rsid w:val="007C3FC6"/>
    <w:pPr>
      <w:spacing w:after="160" w:line="240" w:lineRule="exact"/>
      <w:ind w:firstLine="0"/>
    </w:pPr>
    <w:rPr>
      <w:rFonts w:eastAsia="SimSun" w:cs="Times New Roman"/>
      <w:b/>
      <w:szCs w:val="24"/>
      <w:lang w:val="en-US"/>
    </w:rPr>
  </w:style>
  <w:style w:type="paragraph" w:customStyle="1" w:styleId="2f7">
    <w:name w:val="Обычный2"/>
    <w:uiPriority w:val="99"/>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8">
    <w:name w:val="Quote"/>
    <w:basedOn w:val="a2"/>
    <w:next w:val="a2"/>
    <w:link w:val="2f9"/>
    <w:uiPriority w:val="29"/>
    <w:qFormat/>
    <w:rsid w:val="007C3FC6"/>
    <w:pPr>
      <w:ind w:firstLine="0"/>
    </w:pPr>
    <w:rPr>
      <w:rFonts w:ascii="Calibri" w:eastAsia="Times New Roman" w:hAnsi="Calibri" w:cs="Times New Roman"/>
      <w:i/>
      <w:sz w:val="24"/>
      <w:szCs w:val="24"/>
      <w:lang w:val="en-US" w:bidi="en-US"/>
    </w:rPr>
  </w:style>
  <w:style w:type="character" w:customStyle="1" w:styleId="2f9">
    <w:name w:val="Цитата 2 Знак"/>
    <w:basedOn w:val="a3"/>
    <w:link w:val="2f8"/>
    <w:uiPriority w:val="29"/>
    <w:rsid w:val="007C3FC6"/>
    <w:rPr>
      <w:rFonts w:ascii="Calibri" w:eastAsia="Times New Roman" w:hAnsi="Calibri" w:cs="Times New Roman"/>
      <w:i/>
      <w:sz w:val="24"/>
      <w:szCs w:val="24"/>
      <w:lang w:val="en-US" w:bidi="en-US"/>
    </w:rPr>
  </w:style>
  <w:style w:type="paragraph" w:styleId="affffff4">
    <w:name w:val="Intense Quote"/>
    <w:basedOn w:val="a2"/>
    <w:next w:val="a2"/>
    <w:link w:val="affffff5"/>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5">
    <w:name w:val="Выделенная цитата Знак"/>
    <w:basedOn w:val="a3"/>
    <w:link w:val="affffff4"/>
    <w:uiPriority w:val="30"/>
    <w:rsid w:val="007C3FC6"/>
    <w:rPr>
      <w:rFonts w:ascii="Calibri" w:eastAsia="Times New Roman" w:hAnsi="Calibri" w:cs="Times New Roman"/>
      <w:b/>
      <w:i/>
      <w:sz w:val="24"/>
      <w:szCs w:val="22"/>
      <w:lang w:val="en-US" w:bidi="en-US"/>
    </w:rPr>
  </w:style>
  <w:style w:type="character" w:styleId="affffff6">
    <w:name w:val="Subtle Emphasis"/>
    <w:uiPriority w:val="19"/>
    <w:qFormat/>
    <w:rsid w:val="007C3FC6"/>
    <w:rPr>
      <w:i/>
      <w:color w:val="5A5A5A"/>
    </w:rPr>
  </w:style>
  <w:style w:type="character" w:styleId="affffff7">
    <w:name w:val="Intense Emphasis"/>
    <w:basedOn w:val="a3"/>
    <w:uiPriority w:val="21"/>
    <w:qFormat/>
    <w:rsid w:val="007C3FC6"/>
    <w:rPr>
      <w:b/>
      <w:i/>
      <w:sz w:val="24"/>
      <w:szCs w:val="24"/>
      <w:u w:val="single"/>
    </w:rPr>
  </w:style>
  <w:style w:type="character" w:styleId="affffff8">
    <w:name w:val="Subtle Reference"/>
    <w:basedOn w:val="a3"/>
    <w:uiPriority w:val="31"/>
    <w:qFormat/>
    <w:rsid w:val="007C3FC6"/>
    <w:rPr>
      <w:sz w:val="24"/>
      <w:szCs w:val="24"/>
      <w:u w:val="single"/>
    </w:rPr>
  </w:style>
  <w:style w:type="character" w:styleId="affffff9">
    <w:name w:val="Intense Reference"/>
    <w:basedOn w:val="a3"/>
    <w:uiPriority w:val="32"/>
    <w:qFormat/>
    <w:rsid w:val="007C3FC6"/>
    <w:rPr>
      <w:b/>
      <w:sz w:val="24"/>
      <w:u w:val="single"/>
    </w:rPr>
  </w:style>
  <w:style w:type="character" w:styleId="affffffa">
    <w:name w:val="Book Title"/>
    <w:basedOn w:val="a3"/>
    <w:uiPriority w:val="33"/>
    <w:qFormat/>
    <w:rsid w:val="007C3FC6"/>
    <w:rPr>
      <w:rFonts w:ascii="Cambria" w:eastAsia="Times New Roman" w:hAnsi="Cambria"/>
      <w:b/>
      <w:i/>
      <w:sz w:val="24"/>
      <w:szCs w:val="24"/>
    </w:rPr>
  </w:style>
  <w:style w:type="paragraph" w:styleId="47">
    <w:name w:val="toc 4"/>
    <w:basedOn w:val="a2"/>
    <w:next w:val="a2"/>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3">
    <w:name w:val="toc 6"/>
    <w:basedOn w:val="a2"/>
    <w:next w:val="a2"/>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4">
    <w:name w:val="toc 7"/>
    <w:basedOn w:val="a2"/>
    <w:next w:val="a2"/>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6">
    <w:name w:val="toc 8"/>
    <w:basedOn w:val="a2"/>
    <w:next w:val="a2"/>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3">
    <w:name w:val="toc 9"/>
    <w:basedOn w:val="a2"/>
    <w:next w:val="a2"/>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b">
    <w:name w:val="annotation subject"/>
    <w:basedOn w:val="afff7"/>
    <w:next w:val="afff7"/>
    <w:link w:val="affffffc"/>
    <w:rsid w:val="007C3FC6"/>
    <w:rPr>
      <w:rFonts w:ascii="ISOCPEUR" w:hAnsi="ISOCPEUR"/>
      <w:b/>
      <w:bCs/>
    </w:rPr>
  </w:style>
  <w:style w:type="character" w:customStyle="1" w:styleId="affffffc">
    <w:name w:val="Тема примечания Знак"/>
    <w:basedOn w:val="afff8"/>
    <w:link w:val="affffffb"/>
    <w:rsid w:val="007C3FC6"/>
    <w:rPr>
      <w:rFonts w:ascii="ISOCPEUR" w:eastAsia="Times New Roman" w:hAnsi="ISOCPEUR" w:cs="Times New Roman"/>
      <w:b/>
      <w:bCs/>
      <w:sz w:val="20"/>
      <w:szCs w:val="20"/>
      <w:lang w:eastAsia="ru-RU"/>
    </w:rPr>
  </w:style>
  <w:style w:type="character" w:customStyle="1" w:styleId="1d">
    <w:name w:val="Текст примечания Знак1"/>
    <w:basedOn w:val="a3"/>
    <w:link w:val="afff7"/>
    <w:semiHidden/>
    <w:rsid w:val="007C3FC6"/>
    <w:rPr>
      <w:rFonts w:ascii="Times New Roman" w:eastAsia="Times New Roman" w:hAnsi="Times New Roman" w:cs="Times New Roman"/>
      <w:sz w:val="20"/>
      <w:szCs w:val="20"/>
      <w:lang w:eastAsia="ru-RU"/>
    </w:rPr>
  </w:style>
  <w:style w:type="paragraph" w:customStyle="1" w:styleId="111">
    <w:name w:val="Знак Знак Знак1 Знак Знак Знак Знак Знак Знак Знак1"/>
    <w:basedOn w:val="a2"/>
    <w:autoRedefine/>
    <w:uiPriority w:val="99"/>
    <w:rsid w:val="007C3FC6"/>
    <w:pPr>
      <w:spacing w:after="160" w:line="240" w:lineRule="exact"/>
      <w:ind w:firstLine="0"/>
    </w:pPr>
    <w:rPr>
      <w:rFonts w:eastAsia="SimSun" w:cs="Times New Roman"/>
      <w:b/>
      <w:szCs w:val="24"/>
      <w:lang w:val="en-US"/>
    </w:rPr>
  </w:style>
  <w:style w:type="paragraph" w:customStyle="1" w:styleId="2fa">
    <w:name w:val="Название объекта2"/>
    <w:basedOn w:val="e1"/>
    <w:uiPriority w:val="99"/>
    <w:rsid w:val="007C3FC6"/>
    <w:pPr>
      <w:snapToGrid/>
      <w:jc w:val="center"/>
    </w:pPr>
    <w:rPr>
      <w:rFonts w:ascii="TimesET" w:hAnsi="TimesET"/>
      <w:b/>
      <w:snapToGrid w:val="0"/>
      <w:sz w:val="26"/>
    </w:rPr>
  </w:style>
  <w:style w:type="paragraph" w:customStyle="1" w:styleId="3f3">
    <w:name w:val="Обычный3"/>
    <w:uiPriority w:val="99"/>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2"/>
    <w:autoRedefine/>
    <w:uiPriority w:val="99"/>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2"/>
    <w:autoRedefine/>
    <w:uiPriority w:val="99"/>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2"/>
    <w:autoRedefine/>
    <w:uiPriority w:val="99"/>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2"/>
    <w:autoRedefine/>
    <w:uiPriority w:val="99"/>
    <w:rsid w:val="007C3FC6"/>
    <w:pPr>
      <w:spacing w:after="160" w:line="240" w:lineRule="exact"/>
      <w:ind w:firstLine="0"/>
    </w:pPr>
    <w:rPr>
      <w:rFonts w:eastAsia="SimSun" w:cs="Times New Roman"/>
      <w:b/>
      <w:szCs w:val="24"/>
      <w:lang w:val="en-US"/>
    </w:rPr>
  </w:style>
  <w:style w:type="paragraph" w:customStyle="1" w:styleId="Style1">
    <w:name w:val="Style 1"/>
    <w:uiPriority w:val="99"/>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2"/>
    <w:uiPriority w:val="99"/>
    <w:rsid w:val="007C3FC6"/>
    <w:pPr>
      <w:ind w:firstLine="0"/>
    </w:pPr>
    <w:rPr>
      <w:rFonts w:eastAsia="Times New Roman" w:cs="Calibri"/>
      <w:szCs w:val="20"/>
      <w:lang w:val="en-US" w:eastAsia="ar-SA"/>
    </w:rPr>
  </w:style>
  <w:style w:type="character" w:customStyle="1" w:styleId="1f7">
    <w:name w:val="Текст выноски Знак1"/>
    <w:basedOn w:val="a3"/>
    <w:rsid w:val="007C3FC6"/>
    <w:rPr>
      <w:rFonts w:ascii="Tahoma" w:hAnsi="Tahoma" w:cs="Tahoma"/>
      <w:sz w:val="16"/>
      <w:szCs w:val="16"/>
      <w:lang w:eastAsia="ar-SA"/>
    </w:rPr>
  </w:style>
  <w:style w:type="paragraph" w:customStyle="1" w:styleId="EdIsmeren">
    <w:name w:val="Ed_Ismeren"/>
    <w:basedOn w:val="a2"/>
    <w:next w:val="a2"/>
    <w:uiPriority w:val="99"/>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2"/>
    <w:uiPriority w:val="99"/>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2"/>
    <w:uiPriority w:val="99"/>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uiPriority w:val="99"/>
    <w:rsid w:val="007C3FC6"/>
    <w:pPr>
      <w:ind w:left="0"/>
      <w:jc w:val="right"/>
    </w:pPr>
  </w:style>
  <w:style w:type="paragraph" w:customStyle="1" w:styleId="Snoska">
    <w:name w:val="Snoska"/>
    <w:basedOn w:val="a2"/>
    <w:uiPriority w:val="99"/>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2"/>
    <w:uiPriority w:val="99"/>
    <w:rsid w:val="007C3FC6"/>
    <w:pPr>
      <w:jc w:val="both"/>
    </w:pPr>
    <w:rPr>
      <w:rFonts w:ascii="Arial" w:eastAsia="Times New Roman" w:hAnsi="Arial" w:cs="Times New Roman"/>
      <w:sz w:val="18"/>
      <w:szCs w:val="20"/>
      <w:lang w:eastAsia="ru-RU"/>
    </w:rPr>
  </w:style>
  <w:style w:type="paragraph" w:styleId="affffffd">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uiPriority w:val="99"/>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3">
    <w:name w:val="List Bullet 2"/>
    <w:basedOn w:val="a2"/>
    <w:autoRedefine/>
    <w:rsid w:val="007C3FC6"/>
    <w:pPr>
      <w:numPr>
        <w:numId w:val="7"/>
      </w:numPr>
    </w:pPr>
    <w:rPr>
      <w:rFonts w:eastAsia="Times New Roman" w:cs="Times New Roman"/>
      <w:szCs w:val="20"/>
      <w:lang w:val="en-US" w:eastAsia="ru-RU"/>
    </w:rPr>
  </w:style>
  <w:style w:type="paragraph" w:styleId="2fb">
    <w:name w:val="List Continue 2"/>
    <w:basedOn w:val="a2"/>
    <w:rsid w:val="007C3FC6"/>
    <w:pPr>
      <w:spacing w:after="120"/>
      <w:ind w:left="566" w:firstLine="0"/>
    </w:pPr>
    <w:rPr>
      <w:rFonts w:eastAsia="Times New Roman" w:cs="Times New Roman"/>
      <w:sz w:val="20"/>
      <w:szCs w:val="20"/>
      <w:lang w:eastAsia="ru-RU"/>
    </w:rPr>
  </w:style>
  <w:style w:type="character" w:customStyle="1" w:styleId="postbody">
    <w:name w:val="postbody"/>
    <w:basedOn w:val="a3"/>
    <w:rsid w:val="007C3FC6"/>
  </w:style>
  <w:style w:type="paragraph" w:customStyle="1" w:styleId="1f8">
    <w:name w:val="Текст1"/>
    <w:basedOn w:val="a2"/>
    <w:uiPriority w:val="99"/>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2"/>
    <w:hidden/>
    <w:uiPriority w:val="99"/>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2"/>
    <w:hidden/>
    <w:uiPriority w:val="99"/>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2"/>
    <w:hidden/>
    <w:uiPriority w:val="99"/>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2"/>
    <w:hidden/>
    <w:uiPriority w:val="99"/>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2"/>
    <w:hidden/>
    <w:uiPriority w:val="99"/>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2"/>
    <w:hidden/>
    <w:uiPriority w:val="99"/>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2"/>
    <w:hidden/>
    <w:uiPriority w:val="99"/>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2"/>
    <w:hidden/>
    <w:uiPriority w:val="99"/>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2"/>
    <w:hidden/>
    <w:uiPriority w:val="99"/>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2"/>
    <w:hidden/>
    <w:uiPriority w:val="99"/>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2"/>
    <w:hidden/>
    <w:uiPriority w:val="99"/>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2"/>
    <w:hidden/>
    <w:uiPriority w:val="99"/>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2"/>
    <w:hidden/>
    <w:uiPriority w:val="99"/>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2"/>
    <w:hidden/>
    <w:uiPriority w:val="99"/>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2"/>
    <w:hidden/>
    <w:uiPriority w:val="99"/>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2"/>
    <w:hidden/>
    <w:uiPriority w:val="99"/>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2"/>
    <w:hidden/>
    <w:uiPriority w:val="99"/>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2"/>
    <w:hidden/>
    <w:uiPriority w:val="99"/>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2"/>
    <w:hidden/>
    <w:uiPriority w:val="99"/>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2"/>
    <w:hidden/>
    <w:uiPriority w:val="99"/>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2"/>
    <w:hidden/>
    <w:uiPriority w:val="99"/>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c">
    <w:name w:val="ОснТекст Знак2"/>
    <w:basedOn w:val="a3"/>
    <w:rsid w:val="007C3FC6"/>
    <w:rPr>
      <w:rFonts w:ascii="Times New Roman" w:eastAsia="Times New Roman" w:hAnsi="Times New Roman" w:cs="Times New Roman"/>
      <w:sz w:val="20"/>
      <w:szCs w:val="20"/>
    </w:rPr>
  </w:style>
  <w:style w:type="character" w:customStyle="1" w:styleId="First2">
    <w:name w:val="FirstОснТекст: Знак"/>
    <w:basedOn w:val="a3"/>
    <w:link w:val="First1"/>
    <w:rsid w:val="007C3FC6"/>
    <w:rPr>
      <w:rFonts w:ascii="Times New Roman" w:eastAsia="Arial" w:hAnsi="Times New Roman" w:cs="Times New Roman"/>
      <w:sz w:val="20"/>
      <w:szCs w:val="20"/>
      <w:lang w:eastAsia="ar-SA"/>
    </w:rPr>
  </w:style>
  <w:style w:type="paragraph" w:customStyle="1" w:styleId="65">
    <w:name w:val="заголовок 6"/>
    <w:basedOn w:val="a2"/>
    <w:next w:val="a2"/>
    <w:uiPriority w:val="99"/>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9">
    <w:name w:val="Врезанная сноска Знак"/>
    <w:basedOn w:val="afffffb"/>
    <w:link w:val="affff8"/>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b"/>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2"/>
    <w:uiPriority w:val="99"/>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2"/>
    <w:next w:val="a2"/>
    <w:uiPriority w:val="99"/>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e">
    <w:name w:val="Влад"/>
    <w:basedOn w:val="a2"/>
    <w:uiPriority w:val="99"/>
    <w:rsid w:val="007C3FC6"/>
    <w:pPr>
      <w:ind w:firstLine="0"/>
    </w:pPr>
    <w:rPr>
      <w:rFonts w:eastAsia="Times New Roman" w:cs="Times New Roman"/>
      <w:snapToGrid w:val="0"/>
      <w:sz w:val="20"/>
      <w:szCs w:val="20"/>
      <w:lang w:eastAsia="ru-RU"/>
    </w:rPr>
  </w:style>
  <w:style w:type="paragraph" w:customStyle="1" w:styleId="Aee2">
    <w:name w:val="ОснAee#2ной"/>
    <w:basedOn w:val="e1"/>
    <w:uiPriority w:val="99"/>
    <w:rsid w:val="007C3FC6"/>
    <w:pPr>
      <w:snapToGrid/>
      <w:jc w:val="both"/>
    </w:pPr>
    <w:rPr>
      <w:snapToGrid w:val="0"/>
      <w:sz w:val="24"/>
    </w:rPr>
  </w:style>
  <w:style w:type="character" w:customStyle="1" w:styleId="afffffa">
    <w:name w:val="График Знак"/>
    <w:basedOn w:val="1e"/>
    <w:link w:val="afffff9"/>
    <w:rsid w:val="007C3FC6"/>
    <w:rPr>
      <w:rFonts w:ascii="Times New Roman" w:eastAsia="Times New Roman" w:hAnsi="Times New Roman" w:cs="Times New Roman"/>
      <w:sz w:val="20"/>
      <w:szCs w:val="20"/>
      <w:lang w:eastAsia="ru-RU"/>
    </w:rPr>
  </w:style>
  <w:style w:type="paragraph" w:customStyle="1" w:styleId="48">
    <w:name w:val="Обычный4"/>
    <w:uiPriority w:val="99"/>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f">
    <w:name w:val="Оснтекст"/>
    <w:uiPriority w:val="99"/>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9">
    <w:name w:val="Заголов 1"/>
    <w:basedOn w:val="1"/>
    <w:next w:val="First"/>
    <w:uiPriority w:val="99"/>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0">
    <w:name w:val="Перечисление"/>
    <w:basedOn w:val="afffffff"/>
    <w:uiPriority w:val="99"/>
    <w:rsid w:val="007C3FC6"/>
    <w:pPr>
      <w:spacing w:before="60" w:after="60"/>
      <w:ind w:left="567" w:hanging="567"/>
    </w:pPr>
  </w:style>
  <w:style w:type="paragraph" w:customStyle="1" w:styleId="Graf">
    <w:name w:val="Graf"/>
    <w:basedOn w:val="OsnTxt0"/>
    <w:next w:val="Abz10"/>
    <w:uiPriority w:val="99"/>
    <w:rsid w:val="007C3FC6"/>
    <w:pPr>
      <w:spacing w:line="240" w:lineRule="auto"/>
      <w:ind w:firstLine="0"/>
      <w:jc w:val="center"/>
    </w:pPr>
    <w:rPr>
      <w:noProof/>
      <w:sz w:val="16"/>
    </w:rPr>
  </w:style>
  <w:style w:type="paragraph" w:customStyle="1" w:styleId="Abz10">
    <w:name w:val="Abz1"/>
    <w:basedOn w:val="OsnTxt0"/>
    <w:next w:val="OsnTxt0"/>
    <w:uiPriority w:val="99"/>
    <w:rsid w:val="007C3FC6"/>
    <w:pPr>
      <w:spacing w:before="120" w:line="280" w:lineRule="exact"/>
    </w:pPr>
  </w:style>
  <w:style w:type="paragraph" w:customStyle="1" w:styleId="1fa">
    <w:name w:val="Обыч1"/>
    <w:uiPriority w:val="99"/>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9">
    <w:name w:val="Основной шрифт абзаца4"/>
    <w:rsid w:val="007C3FC6"/>
  </w:style>
  <w:style w:type="paragraph" w:customStyle="1" w:styleId="2fd">
    <w:name w:val="Верхний колонтитул2"/>
    <w:basedOn w:val="e1"/>
    <w:uiPriority w:val="99"/>
    <w:rsid w:val="007C3FC6"/>
    <w:pPr>
      <w:tabs>
        <w:tab w:val="center" w:pos="4153"/>
        <w:tab w:val="right" w:pos="8306"/>
      </w:tabs>
      <w:snapToGrid/>
    </w:pPr>
    <w:rPr>
      <w:snapToGrid w:val="0"/>
    </w:rPr>
  </w:style>
  <w:style w:type="paragraph" w:customStyle="1" w:styleId="2fe">
    <w:name w:val="Нижний колонтитул2"/>
    <w:basedOn w:val="e1"/>
    <w:uiPriority w:val="99"/>
    <w:rsid w:val="007C3FC6"/>
    <w:pPr>
      <w:tabs>
        <w:tab w:val="center" w:pos="4153"/>
        <w:tab w:val="right" w:pos="8306"/>
      </w:tabs>
      <w:snapToGrid/>
    </w:pPr>
    <w:rPr>
      <w:snapToGrid w:val="0"/>
    </w:rPr>
  </w:style>
  <w:style w:type="paragraph" w:customStyle="1" w:styleId="3f4">
    <w:name w:val="Название объекта3"/>
    <w:basedOn w:val="e1"/>
    <w:uiPriority w:val="99"/>
    <w:rsid w:val="007C3FC6"/>
    <w:pPr>
      <w:snapToGrid/>
      <w:jc w:val="center"/>
    </w:pPr>
    <w:rPr>
      <w:rFonts w:ascii="TimesET" w:hAnsi="TimesET"/>
      <w:b/>
      <w:snapToGrid w:val="0"/>
      <w:sz w:val="26"/>
    </w:rPr>
  </w:style>
  <w:style w:type="paragraph" w:customStyle="1" w:styleId="e7">
    <w:name w:val="заголовСeк 7"/>
    <w:basedOn w:val="48"/>
    <w:next w:val="48"/>
    <w:uiPriority w:val="99"/>
    <w:rsid w:val="007C3FC6"/>
    <w:pPr>
      <w:keepNext/>
      <w:snapToGrid/>
    </w:pPr>
    <w:rPr>
      <w:rFonts w:ascii="TimesET" w:hAnsi="TimesET"/>
      <w:snapToGrid w:val="0"/>
      <w:sz w:val="26"/>
    </w:rPr>
  </w:style>
  <w:style w:type="paragraph" w:customStyle="1" w:styleId="2ff">
    <w:name w:val="заголовок 2"/>
    <w:basedOn w:val="a2"/>
    <w:next w:val="a2"/>
    <w:uiPriority w:val="99"/>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1">
    <w:name w:val="Основной шрифт"/>
    <w:rsid w:val="007C3FC6"/>
  </w:style>
  <w:style w:type="character" w:customStyle="1" w:styleId="afffffff2">
    <w:name w:val="Ос"/>
    <w:rsid w:val="007C3FC6"/>
  </w:style>
  <w:style w:type="paragraph" w:customStyle="1" w:styleId="e76">
    <w:name w:val="‘e7аголовок 6"/>
    <w:basedOn w:val="a2"/>
    <w:next w:val="a2"/>
    <w:uiPriority w:val="99"/>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3"/>
    <w:rsid w:val="007C3FC6"/>
    <w:rPr>
      <w:sz w:val="20"/>
    </w:rPr>
  </w:style>
  <w:style w:type="paragraph" w:customStyle="1" w:styleId="afffffff3">
    <w:name w:val="О"/>
    <w:basedOn w:val="a2"/>
    <w:uiPriority w:val="99"/>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4">
    <w:name w:val="Основн"/>
    <w:basedOn w:val="a2"/>
    <w:uiPriority w:val="99"/>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uiPriority w:val="99"/>
    <w:rsid w:val="007C3FC6"/>
    <w:pPr>
      <w:snapToGrid/>
      <w:jc w:val="both"/>
    </w:pPr>
    <w:rPr>
      <w:snapToGrid w:val="0"/>
      <w:sz w:val="24"/>
    </w:rPr>
  </w:style>
  <w:style w:type="character" w:customStyle="1" w:styleId="afffffff5">
    <w:name w:val="номер ст"/>
    <w:basedOn w:val="afffffff2"/>
    <w:rsid w:val="007C3FC6"/>
    <w:rPr>
      <w:sz w:val="20"/>
    </w:rPr>
  </w:style>
  <w:style w:type="paragraph" w:customStyle="1" w:styleId="afffffff6">
    <w:name w:val="Основ"/>
    <w:basedOn w:val="a2"/>
    <w:uiPriority w:val="99"/>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2"/>
    <w:uiPriority w:val="99"/>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uiPriority w:val="99"/>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uiPriority w:val="99"/>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uiPriority w:val="99"/>
    <w:rsid w:val="007C3FC6"/>
    <w:pPr>
      <w:jc w:val="both"/>
    </w:pPr>
    <w:rPr>
      <w:lang w:eastAsia="ru-RU"/>
    </w:rPr>
  </w:style>
  <w:style w:type="paragraph" w:customStyle="1" w:styleId="SpI">
    <w:name w:val="Sp.I"/>
    <w:basedOn w:val="Sp"/>
    <w:uiPriority w:val="99"/>
    <w:rsid w:val="007C3FC6"/>
  </w:style>
  <w:style w:type="paragraph" w:customStyle="1" w:styleId="SpII">
    <w:name w:val="Sp.II"/>
    <w:basedOn w:val="Sp"/>
    <w:uiPriority w:val="99"/>
    <w:rsid w:val="007C3FC6"/>
    <w:pPr>
      <w:tabs>
        <w:tab w:val="clear" w:pos="1247"/>
        <w:tab w:val="left" w:pos="1701"/>
      </w:tabs>
      <w:ind w:left="1701" w:hanging="454"/>
    </w:pPr>
  </w:style>
  <w:style w:type="paragraph" w:customStyle="1" w:styleId="SpIII">
    <w:name w:val="Sp.III"/>
    <w:basedOn w:val="Sp"/>
    <w:uiPriority w:val="99"/>
    <w:rsid w:val="007C3FC6"/>
    <w:pPr>
      <w:tabs>
        <w:tab w:val="clear" w:pos="1247"/>
        <w:tab w:val="left" w:pos="2155"/>
      </w:tabs>
      <w:ind w:left="2155" w:hanging="454"/>
    </w:pPr>
  </w:style>
  <w:style w:type="paragraph" w:customStyle="1" w:styleId="Zag1InShema">
    <w:name w:val="Zag1InShema"/>
    <w:basedOn w:val="Shema"/>
    <w:next w:val="TxtInShema"/>
    <w:uiPriority w:val="99"/>
    <w:rsid w:val="007C3FC6"/>
    <w:rPr>
      <w:b/>
    </w:rPr>
  </w:style>
  <w:style w:type="paragraph" w:customStyle="1" w:styleId="TxtInShema">
    <w:name w:val="TxtInShema"/>
    <w:basedOn w:val="Shema"/>
    <w:uiPriority w:val="99"/>
    <w:rsid w:val="007C3FC6"/>
  </w:style>
  <w:style w:type="paragraph" w:customStyle="1" w:styleId="EdIzm">
    <w:name w:val="EdIzm"/>
    <w:basedOn w:val="OsnTxt0"/>
    <w:next w:val="OsnTxt0"/>
    <w:uiPriority w:val="99"/>
    <w:rsid w:val="007C3FC6"/>
    <w:pPr>
      <w:tabs>
        <w:tab w:val="right" w:pos="9072"/>
      </w:tabs>
      <w:spacing w:before="60" w:after="30" w:line="240" w:lineRule="auto"/>
      <w:ind w:firstLine="0"/>
      <w:jc w:val="left"/>
    </w:pPr>
    <w:rPr>
      <w:sz w:val="18"/>
    </w:rPr>
  </w:style>
  <w:style w:type="paragraph" w:customStyle="1" w:styleId="Formula">
    <w:name w:val="Formula"/>
    <w:basedOn w:val="OsnTxt0"/>
    <w:uiPriority w:val="99"/>
    <w:rsid w:val="007C3FC6"/>
    <w:pPr>
      <w:tabs>
        <w:tab w:val="right" w:pos="8505"/>
      </w:tabs>
      <w:spacing w:line="240" w:lineRule="auto"/>
      <w:ind w:left="794" w:firstLine="0"/>
      <w:jc w:val="left"/>
    </w:pPr>
    <w:rPr>
      <w:sz w:val="18"/>
    </w:rPr>
  </w:style>
  <w:style w:type="paragraph" w:customStyle="1" w:styleId="PoiasFormula">
    <w:name w:val="PoiasFormula"/>
    <w:basedOn w:val="OsnTxt0"/>
    <w:uiPriority w:val="99"/>
    <w:rsid w:val="007C3FC6"/>
    <w:pPr>
      <w:tabs>
        <w:tab w:val="left" w:pos="3402"/>
      </w:tabs>
      <w:spacing w:line="240" w:lineRule="auto"/>
      <w:ind w:left="3572" w:hanging="2778"/>
      <w:jc w:val="left"/>
    </w:pPr>
    <w:rPr>
      <w:sz w:val="18"/>
    </w:rPr>
  </w:style>
  <w:style w:type="paragraph" w:customStyle="1" w:styleId="VrezSnoska">
    <w:name w:val="VrezSnoska"/>
    <w:basedOn w:val="OsnTxt0"/>
    <w:uiPriority w:val="99"/>
    <w:rsid w:val="007C3FC6"/>
    <w:pPr>
      <w:tabs>
        <w:tab w:val="left" w:pos="1361"/>
      </w:tabs>
      <w:spacing w:before="60" w:after="20" w:line="240" w:lineRule="auto"/>
      <w:ind w:left="1021" w:hanging="227"/>
      <w:jc w:val="left"/>
    </w:pPr>
    <w:rPr>
      <w:i/>
      <w:sz w:val="18"/>
    </w:rPr>
  </w:style>
  <w:style w:type="paragraph" w:customStyle="1" w:styleId="1fb">
    <w:name w:val="Стиль1"/>
    <w:basedOn w:val="ShapTabl"/>
    <w:autoRedefine/>
    <w:uiPriority w:val="99"/>
    <w:rsid w:val="007C3FC6"/>
    <w:rPr>
      <w:lang w:eastAsia="ru-RU"/>
    </w:rPr>
  </w:style>
  <w:style w:type="paragraph" w:customStyle="1" w:styleId="Zagolovok3">
    <w:name w:val="Zagolovok3"/>
    <w:basedOn w:val="Zagolovok1"/>
    <w:next w:val="OsnTxt0"/>
    <w:uiPriority w:val="99"/>
    <w:rsid w:val="007C3FC6"/>
    <w:pPr>
      <w:pageBreakBefore w:val="0"/>
      <w:spacing w:before="180" w:after="120"/>
      <w:outlineLvl w:val="2"/>
    </w:pPr>
    <w:rPr>
      <w:b w:val="0"/>
      <w:sz w:val="28"/>
    </w:rPr>
  </w:style>
  <w:style w:type="paragraph" w:customStyle="1" w:styleId="Primechanie">
    <w:name w:val="Primechanie"/>
    <w:basedOn w:val="OsnTxt0"/>
    <w:uiPriority w:val="99"/>
    <w:rsid w:val="007C3FC6"/>
    <w:pPr>
      <w:spacing w:after="120" w:line="240" w:lineRule="auto"/>
      <w:ind w:firstLine="0"/>
      <w:jc w:val="center"/>
    </w:pPr>
    <w:rPr>
      <w:i/>
      <w:sz w:val="18"/>
    </w:rPr>
  </w:style>
  <w:style w:type="paragraph" w:customStyle="1" w:styleId="afffffff7">
    <w:name w:val="Карманник"/>
    <w:basedOn w:val="70"/>
    <w:uiPriority w:val="99"/>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2"/>
    <w:uiPriority w:val="99"/>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2"/>
    <w:uiPriority w:val="99"/>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2"/>
    <w:uiPriority w:val="99"/>
    <w:rsid w:val="007C3FC6"/>
    <w:pPr>
      <w:ind w:firstLine="0"/>
    </w:pPr>
    <w:rPr>
      <w:rFonts w:eastAsia="Times New Roman" w:cs="Times New Roman"/>
      <w:sz w:val="24"/>
      <w:szCs w:val="24"/>
      <w:lang w:eastAsia="ru-RU"/>
    </w:rPr>
  </w:style>
  <w:style w:type="paragraph" w:customStyle="1" w:styleId="xl27">
    <w:name w:val="xl27"/>
    <w:basedOn w:val="a2"/>
    <w:uiPriority w:val="99"/>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uiPriority w:val="99"/>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8">
    <w:name w:val="FollowedHyperlink"/>
    <w:basedOn w:val="a3"/>
    <w:rsid w:val="007C3FC6"/>
    <w:rPr>
      <w:color w:val="800080"/>
      <w:u w:val="single"/>
    </w:rPr>
  </w:style>
  <w:style w:type="paragraph" w:customStyle="1" w:styleId="afffffff9">
    <w:name w:val="НаимвТабл"/>
    <w:basedOn w:val="affff0"/>
    <w:uiPriority w:val="99"/>
    <w:rsid w:val="007C3FC6"/>
    <w:pPr>
      <w:spacing w:before="60" w:after="60"/>
    </w:pPr>
    <w:rPr>
      <w:rFonts w:ascii="KZ Arial" w:hAnsi="KZ Arial"/>
      <w:bCs/>
      <w:sz w:val="16"/>
      <w:szCs w:val="16"/>
    </w:rPr>
  </w:style>
  <w:style w:type="paragraph" w:customStyle="1" w:styleId="Stolbetc">
    <w:name w:val="Stolbetc"/>
    <w:basedOn w:val="a2"/>
    <w:uiPriority w:val="99"/>
    <w:rsid w:val="007C3FC6"/>
    <w:pPr>
      <w:ind w:firstLine="0"/>
      <w:jc w:val="right"/>
    </w:pPr>
    <w:rPr>
      <w:rFonts w:eastAsia="Times New Roman" w:cs="Times New Roman"/>
      <w:sz w:val="16"/>
      <w:szCs w:val="16"/>
      <w:lang w:eastAsia="ru-RU"/>
    </w:rPr>
  </w:style>
  <w:style w:type="paragraph" w:customStyle="1" w:styleId="ShapTab">
    <w:name w:val="ShapTab"/>
    <w:basedOn w:val="a2"/>
    <w:uiPriority w:val="99"/>
    <w:rsid w:val="007C3FC6"/>
    <w:pPr>
      <w:ind w:firstLine="0"/>
      <w:jc w:val="center"/>
    </w:pPr>
    <w:rPr>
      <w:rFonts w:eastAsia="Times New Roman" w:cs="Times New Roman"/>
      <w:sz w:val="16"/>
      <w:szCs w:val="16"/>
      <w:lang w:eastAsia="ru-RU"/>
    </w:rPr>
  </w:style>
  <w:style w:type="paragraph" w:customStyle="1" w:styleId="afffffffa">
    <w:name w:val="НаименованиеА"/>
    <w:basedOn w:val="affff0"/>
    <w:uiPriority w:val="99"/>
    <w:rsid w:val="007C3FC6"/>
    <w:pPr>
      <w:spacing w:before="400" w:after="200"/>
    </w:pPr>
    <w:rPr>
      <w:rFonts w:ascii="KZ Arial" w:hAnsi="KZ Arial"/>
      <w:bCs/>
      <w:sz w:val="22"/>
      <w:szCs w:val="22"/>
    </w:rPr>
  </w:style>
  <w:style w:type="paragraph" w:customStyle="1" w:styleId="font0">
    <w:name w:val="font0"/>
    <w:basedOn w:val="a2"/>
    <w:uiPriority w:val="99"/>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2"/>
    <w:uiPriority w:val="99"/>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2"/>
    <w:next w:val="a2"/>
    <w:uiPriority w:val="99"/>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b">
    <w:name w:val="Схема документа Знак"/>
    <w:basedOn w:val="a3"/>
    <w:link w:val="afffffffc"/>
    <w:uiPriority w:val="99"/>
    <w:rsid w:val="007C3FC6"/>
    <w:rPr>
      <w:rFonts w:ascii="Tahoma" w:hAnsi="Tahoma"/>
      <w:sz w:val="24"/>
      <w:shd w:val="clear" w:color="auto" w:fill="000080"/>
    </w:rPr>
  </w:style>
  <w:style w:type="paragraph" w:styleId="afffffffc">
    <w:name w:val="Document Map"/>
    <w:basedOn w:val="a2"/>
    <w:link w:val="afffffffb"/>
    <w:uiPriority w:val="99"/>
    <w:rsid w:val="007C3FC6"/>
    <w:pPr>
      <w:shd w:val="clear" w:color="auto" w:fill="000080"/>
      <w:ind w:firstLine="0"/>
    </w:pPr>
    <w:rPr>
      <w:rFonts w:ascii="Tahoma" w:hAnsi="Tahoma"/>
      <w:sz w:val="24"/>
    </w:rPr>
  </w:style>
  <w:style w:type="character" w:customStyle="1" w:styleId="1fc">
    <w:name w:val="Схема документа Знак1"/>
    <w:basedOn w:val="a3"/>
    <w:uiPriority w:val="99"/>
    <w:semiHidden/>
    <w:rsid w:val="007C3FC6"/>
    <w:rPr>
      <w:rFonts w:ascii="Tahoma" w:hAnsi="Tahoma" w:cs="Tahoma"/>
      <w:sz w:val="16"/>
      <w:szCs w:val="16"/>
    </w:rPr>
  </w:style>
  <w:style w:type="paragraph" w:customStyle="1" w:styleId="1fd">
    <w:name w:val="Знак Знак Знак Знак Знак Знак Знак Знак Знак Знак1"/>
    <w:basedOn w:val="a2"/>
    <w:next w:val="20"/>
    <w:autoRedefine/>
    <w:uiPriority w:val="99"/>
    <w:rsid w:val="007C3FC6"/>
    <w:pPr>
      <w:spacing w:after="160" w:line="240" w:lineRule="exact"/>
      <w:ind w:firstLine="0"/>
      <w:jc w:val="center"/>
    </w:pPr>
    <w:rPr>
      <w:rFonts w:eastAsia="Times New Roman" w:cs="Times New Roman"/>
      <w:b/>
      <w:i/>
      <w:lang w:val="en-US"/>
    </w:rPr>
  </w:style>
  <w:style w:type="paragraph" w:customStyle="1" w:styleId="1fe">
    <w:name w:val="Обычный (веб)1"/>
    <w:basedOn w:val="a2"/>
    <w:uiPriority w:val="99"/>
    <w:rsid w:val="007C3FC6"/>
    <w:pPr>
      <w:spacing w:before="100" w:after="100"/>
      <w:ind w:firstLine="0"/>
    </w:pPr>
    <w:rPr>
      <w:rFonts w:eastAsia="Times New Roman" w:cs="Times New Roman"/>
      <w:sz w:val="24"/>
      <w:szCs w:val="20"/>
      <w:lang w:val="en-US" w:eastAsia="ru-RU"/>
    </w:rPr>
  </w:style>
  <w:style w:type="character" w:customStyle="1" w:styleId="afffffffd">
    <w:name w:val="Стиль Черный"/>
    <w:basedOn w:val="a3"/>
    <w:rsid w:val="007C3FC6"/>
    <w:rPr>
      <w:color w:val="000000"/>
    </w:rPr>
  </w:style>
  <w:style w:type="character" w:customStyle="1" w:styleId="s1">
    <w:name w:val="s1"/>
    <w:basedOn w:val="a3"/>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2"/>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3"/>
    <w:uiPriority w:val="99"/>
    <w:rsid w:val="007C3FC6"/>
    <w:rPr>
      <w:rFonts w:ascii="Times New Roman" w:hAnsi="Times New Roman" w:cs="Times New Roman"/>
      <w:b/>
      <w:bCs/>
      <w:sz w:val="22"/>
      <w:szCs w:val="22"/>
    </w:rPr>
  </w:style>
  <w:style w:type="character" w:customStyle="1" w:styleId="FontStyle31">
    <w:name w:val="Font Style31"/>
    <w:basedOn w:val="a3"/>
    <w:uiPriority w:val="99"/>
    <w:rsid w:val="007C3FC6"/>
    <w:rPr>
      <w:rFonts w:ascii="Times New Roman" w:hAnsi="Times New Roman" w:cs="Times New Roman"/>
      <w:sz w:val="22"/>
      <w:szCs w:val="22"/>
    </w:rPr>
  </w:style>
  <w:style w:type="paragraph" w:customStyle="1" w:styleId="Style2">
    <w:name w:val="Style2"/>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2"/>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2"/>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3"/>
    <w:uiPriority w:val="99"/>
    <w:rsid w:val="007C3FC6"/>
    <w:rPr>
      <w:rFonts w:ascii="Times New Roman" w:hAnsi="Times New Roman" w:cs="Times New Roman"/>
      <w:i/>
      <w:iCs/>
      <w:sz w:val="22"/>
      <w:szCs w:val="22"/>
    </w:rPr>
  </w:style>
  <w:style w:type="paragraph" w:customStyle="1" w:styleId="Normal1">
    <w:name w:val="Normal1"/>
    <w:uiPriority w:val="99"/>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e">
    <w:name w:val="Стиль основного текста Знак Знак"/>
    <w:basedOn w:val="a2"/>
    <w:uiPriority w:val="99"/>
    <w:rsid w:val="007C3FC6"/>
    <w:pPr>
      <w:ind w:firstLine="720"/>
      <w:jc w:val="both"/>
    </w:pPr>
    <w:rPr>
      <w:rFonts w:eastAsia="Times New Roman" w:cs="Times New Roman"/>
      <w:sz w:val="24"/>
      <w:szCs w:val="20"/>
      <w:lang w:eastAsia="ru-RU"/>
    </w:rPr>
  </w:style>
  <w:style w:type="paragraph" w:customStyle="1" w:styleId="P5">
    <w:name w:val="P5"/>
    <w:basedOn w:val="a2"/>
    <w:hidden/>
    <w:uiPriority w:val="99"/>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2"/>
    <w:hidden/>
    <w:uiPriority w:val="99"/>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2"/>
    <w:hidden/>
    <w:uiPriority w:val="99"/>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2"/>
    <w:hidden/>
    <w:uiPriority w:val="99"/>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2"/>
    <w:hidden/>
    <w:uiPriority w:val="99"/>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2"/>
    <w:hidden/>
    <w:uiPriority w:val="99"/>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2"/>
    <w:hidden/>
    <w:uiPriority w:val="99"/>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2"/>
    <w:hidden/>
    <w:uiPriority w:val="99"/>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2"/>
    <w:hidden/>
    <w:uiPriority w:val="99"/>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2"/>
    <w:hidden/>
    <w:uiPriority w:val="99"/>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2"/>
    <w:hidden/>
    <w:uiPriority w:val="99"/>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2"/>
    <w:hidden/>
    <w:uiPriority w:val="99"/>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2"/>
    <w:hidden/>
    <w:uiPriority w:val="99"/>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2"/>
    <w:hidden/>
    <w:uiPriority w:val="99"/>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2"/>
    <w:hidden/>
    <w:uiPriority w:val="99"/>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2"/>
    <w:hidden/>
    <w:uiPriority w:val="99"/>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2"/>
    <w:hidden/>
    <w:uiPriority w:val="99"/>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2"/>
    <w:hidden/>
    <w:uiPriority w:val="99"/>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2"/>
    <w:hidden/>
    <w:uiPriority w:val="99"/>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2"/>
    <w:hidden/>
    <w:uiPriority w:val="99"/>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2"/>
    <w:hidden/>
    <w:uiPriority w:val="99"/>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2"/>
    <w:hidden/>
    <w:uiPriority w:val="99"/>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2"/>
    <w:hidden/>
    <w:uiPriority w:val="99"/>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0">
    <w:name w:val="Заголовок №2_"/>
    <w:basedOn w:val="a3"/>
    <w:link w:val="2ff1"/>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0"/>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3"/>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3"/>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1">
    <w:name w:val="Заголовок №2"/>
    <w:basedOn w:val="a2"/>
    <w:link w:val="2ff0"/>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f">
    <w:name w:val="Название Знак1"/>
    <w:basedOn w:val="a3"/>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2"/>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5">
    <w:name w:val="Основной текст (3)_"/>
    <w:basedOn w:val="a3"/>
    <w:link w:val="3f6"/>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5"/>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6">
    <w:name w:val="Основной текст (3)"/>
    <w:basedOn w:val="a2"/>
    <w:link w:val="3f5"/>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5"/>
    <w:next w:val="111111"/>
    <w:rsid w:val="00C45122"/>
    <w:pPr>
      <w:numPr>
        <w:numId w:val="11"/>
      </w:numPr>
    </w:pPr>
  </w:style>
  <w:style w:type="numbering" w:styleId="111111">
    <w:name w:val="Outline List 2"/>
    <w:basedOn w:val="a5"/>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3"/>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3"/>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f">
    <w:name w:val="Основной текст + Полужирный"/>
    <w:aliases w:val="Основной текст + SimHei,4 pt,Малые прописные,Масштаб 120%,Основной текст + 15 pt,Курсив,Интервал 1 pt,Масштаб 66%,Основной текст + 8 pt"/>
    <w:basedOn w:val="aff3"/>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3"/>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3"/>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8">
    <w:name w:val="Основной текст6"/>
    <w:basedOn w:val="a2"/>
    <w:uiPriority w:val="99"/>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2"/>
      </w:numPr>
    </w:pPr>
  </w:style>
  <w:style w:type="character" w:customStyle="1" w:styleId="hps">
    <w:name w:val="hps"/>
    <w:basedOn w:val="a3"/>
    <w:rsid w:val="00E75B4E"/>
  </w:style>
  <w:style w:type="paragraph" w:customStyle="1" w:styleId="2ff2">
    <w:name w:val="Îñíîâíîé òåêñò ñ îòñòóïîì 2"/>
    <w:basedOn w:val="a2"/>
    <w:uiPriority w:val="99"/>
    <w:rsid w:val="00AD588F"/>
    <w:pPr>
      <w:spacing w:before="120"/>
      <w:jc w:val="both"/>
    </w:pPr>
    <w:rPr>
      <w:rFonts w:eastAsia="Times New Roman" w:cs="Times New Roman"/>
      <w:sz w:val="24"/>
      <w:szCs w:val="20"/>
      <w:lang w:eastAsia="ru-RU"/>
    </w:rPr>
  </w:style>
  <w:style w:type="character" w:customStyle="1" w:styleId="af1">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3"/>
    <w:link w:val="af0"/>
    <w:uiPriority w:val="35"/>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3"/>
      </w:numPr>
    </w:pPr>
  </w:style>
  <w:style w:type="character" w:customStyle="1" w:styleId="Candara8pt0pt">
    <w:name w:val="Основной текст + Candara;8 pt;Интервал 0 pt"/>
    <w:basedOn w:val="aff3"/>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0">
    <w:name w:val="Стиль51"/>
    <w:uiPriority w:val="99"/>
    <w:rsid w:val="00180AE0"/>
    <w:pPr>
      <w:numPr>
        <w:numId w:val="14"/>
      </w:numPr>
    </w:pPr>
  </w:style>
  <w:style w:type="numbering" w:customStyle="1" w:styleId="31126">
    <w:name w:val="Стиль31126"/>
    <w:uiPriority w:val="99"/>
    <w:rsid w:val="00180AE0"/>
    <w:pPr>
      <w:numPr>
        <w:numId w:val="15"/>
      </w:numPr>
    </w:pPr>
  </w:style>
  <w:style w:type="numbering" w:customStyle="1" w:styleId="4316">
    <w:name w:val="Стиль4316"/>
    <w:uiPriority w:val="99"/>
    <w:rsid w:val="00180AE0"/>
    <w:pPr>
      <w:numPr>
        <w:numId w:val="16"/>
      </w:numPr>
    </w:pPr>
  </w:style>
  <w:style w:type="numbering" w:customStyle="1" w:styleId="5316">
    <w:name w:val="Стиль5316"/>
    <w:uiPriority w:val="99"/>
    <w:rsid w:val="00180AE0"/>
    <w:pPr>
      <w:numPr>
        <w:numId w:val="17"/>
      </w:numPr>
    </w:pPr>
  </w:style>
  <w:style w:type="numbering" w:customStyle="1" w:styleId="22">
    <w:name w:val="Стиль22"/>
    <w:uiPriority w:val="99"/>
    <w:rsid w:val="002F4F4E"/>
    <w:pPr>
      <w:numPr>
        <w:numId w:val="18"/>
      </w:numPr>
    </w:pPr>
  </w:style>
  <w:style w:type="character" w:customStyle="1" w:styleId="8pt0pt">
    <w:name w:val="Основной текст + 8 pt;Интервал 0 pt"/>
    <w:basedOn w:val="aff3"/>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3"/>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3"/>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3"/>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3"/>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3"/>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3"/>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3"/>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3"/>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3"/>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0">
    <w:name w:val="Женис"/>
    <w:basedOn w:val="a2"/>
    <w:link w:val="affffffff1"/>
    <w:qFormat/>
    <w:rsid w:val="004830C0"/>
    <w:pPr>
      <w:jc w:val="both"/>
    </w:pPr>
    <w:rPr>
      <w:rFonts w:cs="Times New Roman"/>
    </w:rPr>
  </w:style>
  <w:style w:type="character" w:customStyle="1" w:styleId="affffffff1">
    <w:name w:val="Женис Знак"/>
    <w:basedOn w:val="a3"/>
    <w:link w:val="affffffff0"/>
    <w:rsid w:val="004830C0"/>
    <w:rPr>
      <w:rFonts w:ascii="Times New Roman" w:hAnsi="Times New Roman" w:cs="Times New Roman"/>
    </w:rPr>
  </w:style>
  <w:style w:type="character" w:styleId="affffffff2">
    <w:name w:val="Placeholder Text"/>
    <w:basedOn w:val="a3"/>
    <w:uiPriority w:val="99"/>
    <w:semiHidden/>
    <w:rsid w:val="00B35594"/>
    <w:rPr>
      <w:color w:val="808080"/>
    </w:rPr>
  </w:style>
  <w:style w:type="character" w:customStyle="1" w:styleId="9pt">
    <w:name w:val="Основной текст + 9 pt;Полужирный"/>
    <w:basedOn w:val="aff3"/>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f0">
    <w:name w:val="Нет списка1"/>
    <w:next w:val="a5"/>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uiPriority w:val="99"/>
    <w:rsid w:val="00834163"/>
    <w:pPr>
      <w:widowControl w:val="0"/>
      <w:ind w:firstLine="0"/>
    </w:pPr>
    <w:rPr>
      <w:rFonts w:ascii="Times New Roman" w:eastAsia="Times New Roman" w:hAnsi="Times New Roman" w:cs="Times New Roman"/>
      <w:sz w:val="20"/>
      <w:szCs w:val="20"/>
      <w:lang w:eastAsia="ru-RU"/>
    </w:rPr>
  </w:style>
  <w:style w:type="paragraph" w:customStyle="1" w:styleId="affffffff3">
    <w:name w:val="Текст таблицы"/>
    <w:basedOn w:val="a2"/>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2"/>
    <w:rsid w:val="00834163"/>
    <w:pPr>
      <w:ind w:left="1415" w:hanging="283"/>
    </w:pPr>
    <w:rPr>
      <w:rFonts w:eastAsia="Times New Roman" w:cs="Times New Roman"/>
      <w:sz w:val="20"/>
      <w:szCs w:val="20"/>
    </w:rPr>
  </w:style>
  <w:style w:type="character" w:customStyle="1" w:styleId="1ff1">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a">
    <w:name w:val="List Bullet 4"/>
    <w:basedOn w:val="afc"/>
    <w:autoRedefine/>
    <w:semiHidden/>
    <w:rsid w:val="00834163"/>
    <w:pPr>
      <w:tabs>
        <w:tab w:val="num" w:pos="0"/>
      </w:tabs>
      <w:spacing w:before="60" w:after="60"/>
      <w:ind w:left="1548" w:hanging="357"/>
      <w:jc w:val="both"/>
    </w:pPr>
    <w:rPr>
      <w:rFonts w:cs="Times New Roman"/>
      <w:sz w:val="22"/>
      <w:szCs w:val="20"/>
    </w:rPr>
  </w:style>
  <w:style w:type="paragraph" w:customStyle="1" w:styleId="affffffff4">
    <w:name w:val="Текст в таблице"/>
    <w:basedOn w:val="af9"/>
    <w:autoRedefine/>
    <w:uiPriority w:val="99"/>
    <w:rsid w:val="00834163"/>
    <w:pPr>
      <w:spacing w:before="60" w:after="60"/>
      <w:ind w:firstLine="0"/>
    </w:pPr>
    <w:rPr>
      <w:rFonts w:ascii="Arial" w:eastAsia="Times New Roman" w:hAnsi="Arial" w:cs="Arial"/>
      <w:sz w:val="22"/>
      <w:szCs w:val="32"/>
      <w:lang w:val="x-none" w:eastAsia="ru-RU"/>
    </w:rPr>
  </w:style>
  <w:style w:type="paragraph" w:customStyle="1" w:styleId="affffffff5">
    <w:name w:val="название отраслей"/>
    <w:basedOn w:val="af9"/>
    <w:autoRedefine/>
    <w:uiPriority w:val="99"/>
    <w:rsid w:val="00834163"/>
    <w:pPr>
      <w:spacing w:before="120"/>
    </w:pPr>
    <w:rPr>
      <w:rFonts w:ascii="Arial" w:eastAsia="Times New Roman" w:hAnsi="Arial" w:cs="Arial"/>
      <w:i/>
      <w:sz w:val="22"/>
      <w:szCs w:val="24"/>
      <w:lang w:val="x-none" w:eastAsia="ru-RU"/>
    </w:rPr>
  </w:style>
  <w:style w:type="paragraph" w:customStyle="1" w:styleId="affffffff6">
    <w:name w:val="с подчеркиванием"/>
    <w:basedOn w:val="af9"/>
    <w:autoRedefine/>
    <w:uiPriority w:val="99"/>
    <w:rsid w:val="00834163"/>
    <w:pPr>
      <w:spacing w:after="60"/>
      <w:jc w:val="both"/>
    </w:pPr>
    <w:rPr>
      <w:rFonts w:ascii="Arial" w:eastAsia="Times New Roman" w:hAnsi="Arial" w:cs="Arial"/>
      <w:sz w:val="22"/>
      <w:szCs w:val="24"/>
      <w:u w:val="single"/>
      <w:lang w:val="x-none" w:eastAsia="ru-RU"/>
    </w:rPr>
  </w:style>
  <w:style w:type="paragraph" w:customStyle="1" w:styleId="affffffff7">
    <w:name w:val="Маркированный список А"/>
    <w:basedOn w:val="af9"/>
    <w:autoRedefine/>
    <w:uiPriority w:val="99"/>
    <w:rsid w:val="00834163"/>
    <w:pPr>
      <w:spacing w:before="120"/>
      <w:jc w:val="both"/>
    </w:pPr>
    <w:rPr>
      <w:rFonts w:ascii="Arial" w:eastAsia="Times New Roman" w:hAnsi="Arial" w:cs="Arial"/>
      <w:sz w:val="22"/>
      <w:szCs w:val="24"/>
      <w:lang w:val="x-none" w:eastAsia="ru-RU"/>
    </w:rPr>
  </w:style>
  <w:style w:type="paragraph" w:customStyle="1" w:styleId="affffffff8">
    <w:name w:val="Таблица"/>
    <w:basedOn w:val="a2"/>
    <w:autoRedefine/>
    <w:uiPriority w:val="99"/>
    <w:rsid w:val="00834163"/>
    <w:pPr>
      <w:ind w:firstLine="0"/>
      <w:jc w:val="right"/>
    </w:pPr>
    <w:rPr>
      <w:rFonts w:ascii="Arial" w:eastAsia="Times New Roman" w:hAnsi="Arial" w:cs="Times New Roman"/>
      <w:sz w:val="22"/>
      <w:szCs w:val="32"/>
      <w:lang w:eastAsia="ru-RU"/>
    </w:rPr>
  </w:style>
  <w:style w:type="paragraph" w:customStyle="1" w:styleId="affffffff9">
    <w:name w:val="Текст в табл цифры"/>
    <w:basedOn w:val="af9"/>
    <w:autoRedefine/>
    <w:uiPriority w:val="99"/>
    <w:rsid w:val="00834163"/>
    <w:pPr>
      <w:tabs>
        <w:tab w:val="left" w:pos="350"/>
        <w:tab w:val="left" w:pos="530"/>
      </w:tabs>
      <w:spacing w:before="40" w:after="40"/>
      <w:ind w:right="70" w:firstLine="0"/>
      <w:jc w:val="center"/>
    </w:pPr>
    <w:rPr>
      <w:rFonts w:ascii="Arial" w:eastAsia="Times New Roman" w:hAnsi="Arial" w:cs="Arial"/>
      <w:bCs/>
      <w:sz w:val="22"/>
      <w:szCs w:val="22"/>
      <w:lang w:val="x-none" w:eastAsia="ru-RU"/>
    </w:rPr>
  </w:style>
  <w:style w:type="paragraph" w:customStyle="1" w:styleId="affffffffa">
    <w:name w:val="название таблицы"/>
    <w:basedOn w:val="af9"/>
    <w:uiPriority w:val="99"/>
    <w:rsid w:val="00834163"/>
    <w:pPr>
      <w:spacing w:before="240" w:after="240"/>
      <w:jc w:val="center"/>
    </w:pPr>
    <w:rPr>
      <w:rFonts w:ascii="Arial" w:eastAsia="Times New Roman" w:hAnsi="Arial" w:cs="Arial"/>
      <w:sz w:val="22"/>
      <w:szCs w:val="24"/>
      <w:lang w:val="x-none" w:eastAsia="ru-RU"/>
    </w:rPr>
  </w:style>
  <w:style w:type="paragraph" w:customStyle="1" w:styleId="affffffffb">
    <w:name w:val="рисунок"/>
    <w:basedOn w:val="affffffffa"/>
    <w:next w:val="af9"/>
    <w:uiPriority w:val="99"/>
    <w:rsid w:val="00834163"/>
  </w:style>
  <w:style w:type="character" w:customStyle="1" w:styleId="affffffffc">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2"/>
    <w:uiPriority w:val="99"/>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2"/>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lang w:val="x-none" w:eastAsia="x-none"/>
    </w:rPr>
  </w:style>
  <w:style w:type="character" w:customStyle="1" w:styleId="HTML0">
    <w:name w:val="Стандартный HTML Знак"/>
    <w:basedOn w:val="a3"/>
    <w:link w:val="HTML"/>
    <w:semiHidden/>
    <w:rsid w:val="00834163"/>
    <w:rPr>
      <w:rFonts w:ascii="Courier New" w:eastAsia="Courier New" w:hAnsi="Courier New" w:cs="Times New Roman"/>
      <w:sz w:val="20"/>
      <w:szCs w:val="20"/>
      <w:lang w:val="x-none" w:eastAsia="x-none"/>
    </w:rPr>
  </w:style>
  <w:style w:type="numbering" w:customStyle="1" w:styleId="112">
    <w:name w:val="Нет списка11"/>
    <w:next w:val="a5"/>
    <w:uiPriority w:val="99"/>
    <w:semiHidden/>
    <w:unhideWhenUsed/>
    <w:rsid w:val="00834163"/>
  </w:style>
  <w:style w:type="table" w:customStyle="1" w:styleId="1ff2">
    <w:name w:val="Сетка таблицы1"/>
    <w:basedOn w:val="a4"/>
    <w:next w:val="af2"/>
    <w:rsid w:val="00834163"/>
    <w:pPr>
      <w:ind w:firstLine="0"/>
    </w:pPr>
    <w:rPr>
      <w:rFonts w:ascii="Calibri" w:eastAsia="Calibri" w:hAnsi="Calibri" w:cs="Times New Roman"/>
      <w:sz w:val="20"/>
      <w:szCs w:val="20"/>
      <w:lang w:val="kk-KZ" w:eastAsia="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3">
    <w:name w:val="Table Simple 2"/>
    <w:basedOn w:val="a4"/>
    <w:rsid w:val="00834163"/>
    <w:pPr>
      <w:ind w:firstLine="0"/>
    </w:pPr>
    <w:rPr>
      <w:rFonts w:ascii="Calibri" w:eastAsia="Calibri" w:hAnsi="Calibri" w:cs="Times New Roman"/>
      <w:sz w:val="20"/>
      <w:szCs w:val="20"/>
      <w:lang w:val="kk-KZ" w:eastAsia="kk-KZ"/>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d">
    <w:name w:val="table of figures"/>
    <w:basedOn w:val="a2"/>
    <w:next w:val="a2"/>
    <w:rsid w:val="00834163"/>
    <w:pPr>
      <w:ind w:left="520" w:hanging="520"/>
      <w:jc w:val="center"/>
    </w:pPr>
    <w:rPr>
      <w:rFonts w:ascii="Arial" w:eastAsia="Times New Roman" w:hAnsi="Arial" w:cs="Times New Roman"/>
      <w:sz w:val="22"/>
      <w:szCs w:val="20"/>
      <w:lang w:val="en-GB" w:eastAsia="ru-RU"/>
    </w:rPr>
  </w:style>
  <w:style w:type="character" w:styleId="affffffffe">
    <w:name w:val="footnote reference"/>
    <w:rsid w:val="00834163"/>
    <w:rPr>
      <w:vertAlign w:val="superscript"/>
    </w:rPr>
  </w:style>
  <w:style w:type="paragraph" w:customStyle="1" w:styleId="text1">
    <w:name w:val="text1"/>
    <w:basedOn w:val="a2"/>
    <w:uiPriority w:val="99"/>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4">
    <w:name w:val="Знак2 Знак Знак Знак Знак Знак Знак"/>
    <w:basedOn w:val="a2"/>
    <w:autoRedefine/>
    <w:uiPriority w:val="99"/>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b">
    <w:name w:val="Основной текст (4)_"/>
    <w:link w:val="411"/>
    <w:rsid w:val="00834163"/>
    <w:rPr>
      <w:rFonts w:ascii="Times New Roman" w:hAnsi="Times New Roman"/>
      <w:shd w:val="clear" w:color="auto" w:fill="FFFFFF"/>
    </w:rPr>
  </w:style>
  <w:style w:type="character" w:customStyle="1" w:styleId="4c">
    <w:name w:val="Основной текст (4)"/>
    <w:rsid w:val="00834163"/>
  </w:style>
  <w:style w:type="character" w:customStyle="1" w:styleId="afffffffff">
    <w:name w:val="Оглавление_"/>
    <w:link w:val="1ff3"/>
    <w:rsid w:val="00834163"/>
    <w:rPr>
      <w:rFonts w:ascii="Times New Roman" w:hAnsi="Times New Roman"/>
      <w:shd w:val="clear" w:color="auto" w:fill="FFFFFF"/>
    </w:rPr>
  </w:style>
  <w:style w:type="character" w:customStyle="1" w:styleId="afffffffff0">
    <w:name w:val="Оглавление"/>
    <w:rsid w:val="00834163"/>
  </w:style>
  <w:style w:type="character" w:customStyle="1" w:styleId="FranklinGothicBook">
    <w:name w:val="Подпись к таблице + Franklin Gothic Book"/>
    <w:aliases w:val="8,5 pt,Основной текст + 8,Полужирный,Основной текст + 7 pt"/>
    <w:rsid w:val="00834163"/>
    <w:rPr>
      <w:rFonts w:ascii="Franklin Gothic Book" w:hAnsi="Franklin Gothic Book" w:cs="Franklin Gothic Book"/>
      <w:noProof/>
      <w:sz w:val="17"/>
      <w:szCs w:val="17"/>
      <w:shd w:val="clear" w:color="auto" w:fill="FFFFFF"/>
    </w:rPr>
  </w:style>
  <w:style w:type="character" w:customStyle="1" w:styleId="75">
    <w:name w:val="Основной текст (7)_"/>
    <w:link w:val="76"/>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2"/>
    <w:uiPriority w:val="99"/>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2"/>
    <w:link w:val="4b"/>
    <w:rsid w:val="00834163"/>
    <w:pPr>
      <w:widowControl w:val="0"/>
      <w:shd w:val="clear" w:color="auto" w:fill="FFFFFF"/>
      <w:spacing w:before="300" w:line="322" w:lineRule="exact"/>
      <w:ind w:hanging="240"/>
      <w:jc w:val="right"/>
    </w:pPr>
  </w:style>
  <w:style w:type="paragraph" w:customStyle="1" w:styleId="1ff3">
    <w:name w:val="Оглавление1"/>
    <w:basedOn w:val="a2"/>
    <w:link w:val="afffffffff"/>
    <w:rsid w:val="00834163"/>
    <w:pPr>
      <w:widowControl w:val="0"/>
      <w:shd w:val="clear" w:color="auto" w:fill="FFFFFF"/>
      <w:spacing w:line="322" w:lineRule="exact"/>
      <w:ind w:firstLine="0"/>
      <w:jc w:val="both"/>
    </w:pPr>
  </w:style>
  <w:style w:type="paragraph" w:customStyle="1" w:styleId="76">
    <w:name w:val="Основной текст (7)"/>
    <w:basedOn w:val="a2"/>
    <w:link w:val="75"/>
    <w:rsid w:val="00834163"/>
    <w:pPr>
      <w:widowControl w:val="0"/>
      <w:shd w:val="clear" w:color="auto" w:fill="FFFFFF"/>
      <w:spacing w:line="254" w:lineRule="exact"/>
      <w:ind w:firstLine="0"/>
      <w:jc w:val="both"/>
    </w:pPr>
    <w:rPr>
      <w:b/>
      <w:bCs/>
      <w:spacing w:val="-10"/>
      <w:sz w:val="21"/>
      <w:szCs w:val="21"/>
    </w:rPr>
  </w:style>
  <w:style w:type="paragraph" w:styleId="a0">
    <w:name w:val="List Number"/>
    <w:basedOn w:val="a2"/>
    <w:rsid w:val="00834163"/>
    <w:pPr>
      <w:keepLines/>
      <w:numPr>
        <w:numId w:val="19"/>
      </w:numPr>
      <w:tabs>
        <w:tab w:val="left" w:pos="1134"/>
      </w:tabs>
      <w:spacing w:after="240"/>
    </w:pPr>
    <w:rPr>
      <w:rFonts w:eastAsia="Times New Roman" w:cs="Times New Roman"/>
      <w:sz w:val="24"/>
      <w:szCs w:val="24"/>
      <w:lang w:eastAsia="ru-RU"/>
    </w:rPr>
  </w:style>
  <w:style w:type="paragraph" w:styleId="21">
    <w:name w:val="List Number 2"/>
    <w:basedOn w:val="a2"/>
    <w:rsid w:val="00834163"/>
    <w:pPr>
      <w:numPr>
        <w:ilvl w:val="1"/>
        <w:numId w:val="19"/>
      </w:numPr>
      <w:tabs>
        <w:tab w:val="left" w:pos="1417"/>
      </w:tabs>
      <w:spacing w:after="240"/>
    </w:pPr>
    <w:rPr>
      <w:rFonts w:eastAsia="Times New Roman" w:cs="Times New Roman"/>
      <w:sz w:val="24"/>
      <w:szCs w:val="24"/>
      <w:lang w:eastAsia="ru-RU"/>
    </w:rPr>
  </w:style>
  <w:style w:type="paragraph" w:styleId="33">
    <w:name w:val="List Number 3"/>
    <w:basedOn w:val="a2"/>
    <w:rsid w:val="00834163"/>
    <w:pPr>
      <w:numPr>
        <w:ilvl w:val="2"/>
        <w:numId w:val="19"/>
      </w:numPr>
      <w:tabs>
        <w:tab w:val="left" w:pos="1701"/>
      </w:tabs>
      <w:spacing w:after="240"/>
    </w:pPr>
    <w:rPr>
      <w:rFonts w:eastAsia="Times New Roman" w:cs="Times New Roman"/>
      <w:sz w:val="24"/>
      <w:szCs w:val="24"/>
      <w:lang w:eastAsia="ru-RU"/>
    </w:rPr>
  </w:style>
  <w:style w:type="paragraph" w:styleId="42">
    <w:name w:val="List Number 4"/>
    <w:basedOn w:val="a2"/>
    <w:rsid w:val="00834163"/>
    <w:pPr>
      <w:numPr>
        <w:ilvl w:val="3"/>
        <w:numId w:val="19"/>
      </w:numPr>
      <w:tabs>
        <w:tab w:val="left" w:pos="1984"/>
      </w:tabs>
      <w:spacing w:after="240"/>
    </w:pPr>
    <w:rPr>
      <w:rFonts w:eastAsia="Times New Roman" w:cs="Times New Roman"/>
      <w:sz w:val="24"/>
      <w:szCs w:val="24"/>
      <w:lang w:eastAsia="ru-RU"/>
    </w:rPr>
  </w:style>
  <w:style w:type="paragraph" w:styleId="50">
    <w:name w:val="List Number 5"/>
    <w:basedOn w:val="a2"/>
    <w:rsid w:val="00834163"/>
    <w:pPr>
      <w:numPr>
        <w:ilvl w:val="4"/>
        <w:numId w:val="19"/>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2"/>
    <w:autoRedefine/>
    <w:uiPriority w:val="99"/>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8"/>
    <w:uiPriority w:val="99"/>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2"/>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2"/>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5"/>
    <w:semiHidden/>
    <w:unhideWhenUsed/>
    <w:rsid w:val="00834163"/>
  </w:style>
  <w:style w:type="character" w:customStyle="1" w:styleId="2ff5">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2"/>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3"/>
    <w:link w:val="142"/>
    <w:rsid w:val="00727F08"/>
    <w:rPr>
      <w:rFonts w:asciiTheme="minorHAnsi" w:eastAsia="Times New Roman" w:hAnsiTheme="minorHAnsi" w:cs="Calibri"/>
      <w:szCs w:val="24"/>
      <w:lang w:eastAsia="ru-RU"/>
    </w:rPr>
  </w:style>
  <w:style w:type="paragraph" w:customStyle="1" w:styleId="123">
    <w:name w:val="Таблицы 12"/>
    <w:basedOn w:val="a2"/>
    <w:link w:val="124"/>
    <w:qFormat/>
    <w:rsid w:val="004D7C77"/>
    <w:pPr>
      <w:ind w:firstLine="0"/>
      <w:jc w:val="center"/>
    </w:pPr>
    <w:rPr>
      <w:rFonts w:asciiTheme="minorHAnsi" w:eastAsia="Times New Roman" w:hAnsiTheme="minorHAnsi" w:cs="Times New Roman"/>
      <w:sz w:val="24"/>
      <w:szCs w:val="24"/>
      <w:lang w:eastAsia="ru-RU"/>
    </w:rPr>
  </w:style>
  <w:style w:type="character" w:customStyle="1" w:styleId="124">
    <w:name w:val="Таблицы 12 Знак"/>
    <w:basedOn w:val="a3"/>
    <w:link w:val="123"/>
    <w:rsid w:val="004D7C77"/>
    <w:rPr>
      <w:rFonts w:asciiTheme="minorHAnsi" w:eastAsia="Times New Roman" w:hAnsiTheme="minorHAnsi" w:cs="Times New Roman"/>
      <w:sz w:val="24"/>
      <w:szCs w:val="24"/>
      <w:lang w:eastAsia="ru-RU"/>
    </w:rPr>
  </w:style>
  <w:style w:type="character" w:customStyle="1" w:styleId="FontStyle143">
    <w:name w:val="Font Style143"/>
    <w:basedOn w:val="a3"/>
    <w:rsid w:val="004F5E27"/>
    <w:rPr>
      <w:rFonts w:ascii="Times New Roman" w:hAnsi="Times New Roman"/>
      <w:sz w:val="24"/>
    </w:rPr>
  </w:style>
  <w:style w:type="character" w:customStyle="1" w:styleId="FontStyle13">
    <w:name w:val="Font Style13"/>
    <w:basedOn w:val="a3"/>
    <w:uiPriority w:val="99"/>
    <w:rsid w:val="004F5E27"/>
    <w:rPr>
      <w:rFonts w:ascii="Times New Roman" w:hAnsi="Times New Roman" w:cs="Times New Roman"/>
      <w:sz w:val="22"/>
      <w:szCs w:val="22"/>
    </w:rPr>
  </w:style>
  <w:style w:type="paragraph" w:customStyle="1" w:styleId="Style80">
    <w:name w:val="Style80"/>
    <w:basedOn w:val="a2"/>
    <w:uiPriority w:val="99"/>
    <w:rsid w:val="004F5E27"/>
    <w:pPr>
      <w:ind w:firstLine="0"/>
    </w:pPr>
    <w:rPr>
      <w:rFonts w:eastAsia="Times New Roman" w:cs="Times New Roman"/>
      <w:sz w:val="20"/>
      <w:szCs w:val="20"/>
      <w:lang w:eastAsia="ru-RU"/>
    </w:rPr>
  </w:style>
  <w:style w:type="character" w:customStyle="1" w:styleId="CharStyle2">
    <w:name w:val="CharStyle2"/>
    <w:basedOn w:val="a3"/>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2"/>
    <w:uiPriority w:val="99"/>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2"/>
    <w:uiPriority w:val="99"/>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2"/>
    <w:uiPriority w:val="99"/>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2"/>
    <w:uiPriority w:val="99"/>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2"/>
    <w:uiPriority w:val="99"/>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3"/>
    <w:rsid w:val="004F5E27"/>
  </w:style>
  <w:style w:type="character" w:customStyle="1" w:styleId="6pt0pt">
    <w:name w:val="Основной текст + 6 pt;Интервал 0 pt"/>
    <w:basedOn w:val="aff3"/>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3"/>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3"/>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e"/>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e"/>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e"/>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e"/>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e"/>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4"/>
    <w:next w:val="af2"/>
    <w:rsid w:val="00682A20"/>
    <w:pPr>
      <w:jc w:val="both"/>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5"/>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4">
    <w:name w:val="Неразрешенное упоминание1"/>
    <w:basedOn w:val="a3"/>
    <w:uiPriority w:val="99"/>
    <w:semiHidden/>
    <w:unhideWhenUsed/>
    <w:rsid w:val="008D6144"/>
    <w:rPr>
      <w:color w:val="605E5C"/>
      <w:shd w:val="clear" w:color="auto" w:fill="E1DFDD"/>
    </w:rPr>
  </w:style>
  <w:style w:type="paragraph" w:customStyle="1" w:styleId="table">
    <w:name w:val="table"/>
    <w:uiPriority w:val="99"/>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uiPriority w:val="99"/>
    <w:rsid w:val="00B50782"/>
    <w:pPr>
      <w:ind w:firstLine="0"/>
    </w:pPr>
    <w:rPr>
      <w:rFonts w:ascii="Times New Roman" w:eastAsia="Times New Roman" w:hAnsi="Times New Roman" w:cs="Times New Roman"/>
      <w:sz w:val="24"/>
      <w:szCs w:val="20"/>
      <w:lang w:eastAsia="ru-RU"/>
    </w:rPr>
  </w:style>
  <w:style w:type="paragraph" w:customStyle="1" w:styleId="afffffffff1">
    <w:name w:val="Название таблицы"/>
    <w:basedOn w:val="a2"/>
    <w:uiPriority w:val="99"/>
    <w:qFormat/>
    <w:rsid w:val="009875BB"/>
    <w:pPr>
      <w:ind w:firstLine="567"/>
      <w:contextualSpacing/>
      <w:jc w:val="both"/>
    </w:pPr>
    <w:rPr>
      <w:rFonts w:eastAsia="Calibri" w:cs="Times New Roman"/>
      <w:b/>
      <w:sz w:val="24"/>
      <w:szCs w:val="22"/>
    </w:rPr>
  </w:style>
  <w:style w:type="paragraph" w:customStyle="1" w:styleId="afffffffff2">
    <w:name w:val="Таблицы"/>
    <w:basedOn w:val="a2"/>
    <w:link w:val="afffffffff3"/>
    <w:qFormat/>
    <w:rsid w:val="005C26B8"/>
    <w:pPr>
      <w:ind w:firstLine="0"/>
      <w:jc w:val="both"/>
    </w:pPr>
    <w:rPr>
      <w:rFonts w:cs="Times New Roman"/>
      <w:sz w:val="24"/>
      <w:szCs w:val="22"/>
    </w:rPr>
  </w:style>
  <w:style w:type="character" w:customStyle="1" w:styleId="afffffffff3">
    <w:name w:val="Таблицы Знак"/>
    <w:basedOn w:val="a3"/>
    <w:link w:val="afffffffff2"/>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2"/>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3"/>
    <w:link w:val="EON"/>
    <w:rsid w:val="00D857A1"/>
    <w:rPr>
      <w:rFonts w:ascii="Times New Roman" w:eastAsia="Calibri" w:hAnsi="Times New Roman"/>
      <w:sz w:val="24"/>
      <w:szCs w:val="24"/>
    </w:rPr>
  </w:style>
  <w:style w:type="character" w:customStyle="1" w:styleId="af4">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3"/>
    <w:uiPriority w:val="99"/>
    <w:locked/>
    <w:rsid w:val="00D857A1"/>
    <w:rPr>
      <w:rFonts w:ascii="Times New Roman" w:eastAsia="Times New Roman" w:hAnsi="Times New Roman" w:cs="Times New Roman"/>
      <w:sz w:val="24"/>
      <w:szCs w:val="24"/>
      <w:lang w:eastAsia="ru-RU"/>
    </w:rPr>
  </w:style>
  <w:style w:type="character" w:customStyle="1" w:styleId="2ff6">
    <w:name w:val="Неразрешенное упоминание2"/>
    <w:basedOn w:val="a3"/>
    <w:uiPriority w:val="99"/>
    <w:semiHidden/>
    <w:unhideWhenUsed/>
    <w:rsid w:val="008E500C"/>
    <w:rPr>
      <w:color w:val="605E5C"/>
      <w:shd w:val="clear" w:color="auto" w:fill="E1DFDD"/>
    </w:rPr>
  </w:style>
  <w:style w:type="character" w:customStyle="1" w:styleId="2ff7">
    <w:name w:val="Неразрешенное упоминание2"/>
    <w:basedOn w:val="a3"/>
    <w:uiPriority w:val="99"/>
    <w:semiHidden/>
    <w:unhideWhenUsed/>
    <w:rsid w:val="00484F1B"/>
    <w:rPr>
      <w:color w:val="605E5C"/>
      <w:shd w:val="clear" w:color="auto" w:fill="E1DFDD"/>
    </w:rPr>
  </w:style>
  <w:style w:type="paragraph" w:customStyle="1" w:styleId="1ff5">
    <w:name w:val="Знак Знак Знак Знак1"/>
    <w:basedOn w:val="a2"/>
    <w:autoRedefine/>
    <w:uiPriority w:val="99"/>
    <w:rsid w:val="00484F1B"/>
    <w:pPr>
      <w:spacing w:after="160" w:line="240" w:lineRule="exact"/>
      <w:ind w:firstLine="0"/>
    </w:pPr>
    <w:rPr>
      <w:rFonts w:eastAsia="SimSun" w:cs="Times New Roman"/>
      <w:b/>
      <w:szCs w:val="24"/>
      <w:lang w:val="en-US"/>
    </w:rPr>
  </w:style>
  <w:style w:type="paragraph" w:customStyle="1" w:styleId="xl22256">
    <w:name w:val="xl22256"/>
    <w:basedOn w:val="a2"/>
    <w:uiPriority w:val="99"/>
    <w:rsid w:val="00484F1B"/>
    <w:pP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57">
    <w:name w:val="xl22257"/>
    <w:basedOn w:val="a2"/>
    <w:uiPriority w:val="99"/>
    <w:rsid w:val="00484F1B"/>
    <w:pPr>
      <w:spacing w:before="100" w:beforeAutospacing="1" w:after="100" w:afterAutospacing="1"/>
      <w:ind w:firstLine="0"/>
    </w:pPr>
    <w:rPr>
      <w:rFonts w:ascii="Calibri" w:eastAsia="Times New Roman" w:hAnsi="Calibri" w:cs="Calibri"/>
      <w:sz w:val="24"/>
      <w:szCs w:val="24"/>
      <w:lang w:eastAsia="ru-RU"/>
    </w:rPr>
  </w:style>
  <w:style w:type="paragraph" w:customStyle="1" w:styleId="xl22258">
    <w:name w:val="xl22258"/>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59">
    <w:name w:val="xl22259"/>
    <w:basedOn w:val="a2"/>
    <w:uiPriority w:val="99"/>
    <w:rsid w:val="00484F1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0">
    <w:name w:val="xl2226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1">
    <w:name w:val="xl2226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62">
    <w:name w:val="xl22262"/>
    <w:basedOn w:val="a2"/>
    <w:uiPriority w:val="99"/>
    <w:rsid w:val="00484F1B"/>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3">
    <w:name w:val="xl2226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4">
    <w:name w:val="xl2226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65">
    <w:name w:val="xl2226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6">
    <w:name w:val="xl2226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7">
    <w:name w:val="xl2226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8">
    <w:name w:val="xl2226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9">
    <w:name w:val="xl22269"/>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0">
    <w:name w:val="xl2227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71">
    <w:name w:val="xl22271"/>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2">
    <w:name w:val="xl2227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3">
    <w:name w:val="xl22273"/>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4">
    <w:name w:val="xl22274"/>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75">
    <w:name w:val="xl22275"/>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6">
    <w:name w:val="xl22276"/>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77">
    <w:name w:val="xl22277"/>
    <w:basedOn w:val="a2"/>
    <w:uiPriority w:val="99"/>
    <w:rsid w:val="00484F1B"/>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8">
    <w:name w:val="xl22278"/>
    <w:basedOn w:val="a2"/>
    <w:uiPriority w:val="99"/>
    <w:rsid w:val="00484F1B"/>
    <w:pPr>
      <w:pBdr>
        <w:left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79">
    <w:name w:val="xl2227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0">
    <w:name w:val="xl22280"/>
    <w:basedOn w:val="a2"/>
    <w:uiPriority w:val="99"/>
    <w:rsid w:val="00484F1B"/>
    <w:pPr>
      <w:pBdr>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1">
    <w:name w:val="xl2228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82">
    <w:name w:val="xl22282"/>
    <w:basedOn w:val="a2"/>
    <w:uiPriority w:val="99"/>
    <w:rsid w:val="00484F1B"/>
    <w:pP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83">
    <w:name w:val="xl22283"/>
    <w:basedOn w:val="a2"/>
    <w:uiPriority w:val="99"/>
    <w:rsid w:val="00484F1B"/>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4">
    <w:name w:val="xl22284"/>
    <w:basedOn w:val="a2"/>
    <w:uiPriority w:val="99"/>
    <w:rsid w:val="00484F1B"/>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5">
    <w:name w:val="xl22285"/>
    <w:basedOn w:val="a2"/>
    <w:uiPriority w:val="99"/>
    <w:rsid w:val="00484F1B"/>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6">
    <w:name w:val="xl22286"/>
    <w:basedOn w:val="a2"/>
    <w:uiPriority w:val="99"/>
    <w:rsid w:val="00484F1B"/>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7">
    <w:name w:val="xl22287"/>
    <w:basedOn w:val="a2"/>
    <w:uiPriority w:val="99"/>
    <w:rsid w:val="00484F1B"/>
    <w:pPr>
      <w:pBdr>
        <w:top w:val="single" w:sz="8" w:space="0" w:color="auto"/>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8">
    <w:name w:val="xl22288"/>
    <w:basedOn w:val="a2"/>
    <w:uiPriority w:val="99"/>
    <w:rsid w:val="00484F1B"/>
    <w:pPr>
      <w:pBdr>
        <w:lef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9">
    <w:name w:val="xl22289"/>
    <w:basedOn w:val="a2"/>
    <w:uiPriority w:val="99"/>
    <w:rsid w:val="00484F1B"/>
    <w:pPr>
      <w:pBdr>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0">
    <w:name w:val="xl22290"/>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1">
    <w:name w:val="xl22291"/>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2">
    <w:name w:val="xl2229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3">
    <w:name w:val="xl22293"/>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94">
    <w:name w:val="xl22294"/>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95">
    <w:name w:val="xl22295"/>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6">
    <w:name w:val="xl22296"/>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7">
    <w:name w:val="xl22297"/>
    <w:basedOn w:val="a2"/>
    <w:uiPriority w:val="99"/>
    <w:rsid w:val="00484F1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8">
    <w:name w:val="xl22298"/>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9">
    <w:name w:val="xl22299"/>
    <w:basedOn w:val="a2"/>
    <w:uiPriority w:val="99"/>
    <w:rsid w:val="00484F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0">
    <w:name w:val="xl2230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1">
    <w:name w:val="xl2230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302">
    <w:name w:val="xl2230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3">
    <w:name w:val="xl22303"/>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4">
    <w:name w:val="xl22304"/>
    <w:basedOn w:val="a2"/>
    <w:uiPriority w:val="99"/>
    <w:rsid w:val="00484F1B"/>
    <w:pP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5">
    <w:name w:val="xl22305"/>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6">
    <w:name w:val="xl22306"/>
    <w:basedOn w:val="a2"/>
    <w:uiPriority w:val="99"/>
    <w:rsid w:val="00484F1B"/>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7">
    <w:name w:val="xl22307"/>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8">
    <w:name w:val="xl22308"/>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9">
    <w:name w:val="xl22309"/>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0">
    <w:name w:val="xl22310"/>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1">
    <w:name w:val="xl22311"/>
    <w:basedOn w:val="a2"/>
    <w:uiPriority w:val="99"/>
    <w:rsid w:val="00484F1B"/>
    <w:pPr>
      <w:pBdr>
        <w:left w:val="single" w:sz="4" w:space="0" w:color="auto"/>
      </w:pBdr>
      <w:spacing w:before="100" w:beforeAutospacing="1" w:after="100" w:afterAutospacing="1"/>
      <w:ind w:firstLine="0"/>
      <w:jc w:val="center"/>
      <w:textAlignment w:val="center"/>
    </w:pPr>
    <w:rPr>
      <w:rFonts w:ascii="Calibri" w:eastAsia="Times New Roman" w:hAnsi="Calibri" w:cs="Calibri"/>
      <w:sz w:val="24"/>
      <w:szCs w:val="24"/>
      <w:lang w:eastAsia="ru-RU"/>
    </w:rPr>
  </w:style>
  <w:style w:type="paragraph" w:customStyle="1" w:styleId="xl22312">
    <w:name w:val="xl22312"/>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3">
    <w:name w:val="xl2231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4">
    <w:name w:val="xl22314"/>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5">
    <w:name w:val="xl2231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6">
    <w:name w:val="xl22316"/>
    <w:basedOn w:val="a2"/>
    <w:uiPriority w:val="99"/>
    <w:rsid w:val="00484F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7">
    <w:name w:val="xl22317"/>
    <w:basedOn w:val="a2"/>
    <w:uiPriority w:val="99"/>
    <w:rsid w:val="00484F1B"/>
    <w:pPr>
      <w:pBdr>
        <w:left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8">
    <w:name w:val="xl22318"/>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9">
    <w:name w:val="xl22319"/>
    <w:basedOn w:val="a2"/>
    <w:uiPriority w:val="99"/>
    <w:rsid w:val="00484F1B"/>
    <w:pPr>
      <w:pBdr>
        <w:top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20">
    <w:name w:val="xl22320"/>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21">
    <w:name w:val="xl22321"/>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2"/>
      <w:szCs w:val="22"/>
      <w:lang w:eastAsia="ru-RU"/>
    </w:rPr>
  </w:style>
  <w:style w:type="paragraph" w:customStyle="1" w:styleId="xl22322">
    <w:name w:val="xl22322"/>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b/>
      <w:bCs/>
      <w:lang w:eastAsia="ru-RU"/>
    </w:rPr>
  </w:style>
  <w:style w:type="paragraph" w:customStyle="1" w:styleId="xl22323">
    <w:name w:val="xl22323"/>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24">
    <w:name w:val="xl22324"/>
    <w:basedOn w:val="a2"/>
    <w:uiPriority w:val="99"/>
    <w:rsid w:val="00484F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25">
    <w:name w:val="xl22325"/>
    <w:basedOn w:val="a2"/>
    <w:uiPriority w:val="99"/>
    <w:rsid w:val="00484F1B"/>
    <w:pPr>
      <w:spacing w:before="100" w:beforeAutospacing="1" w:after="100" w:afterAutospacing="1"/>
      <w:ind w:firstLine="0"/>
    </w:pPr>
    <w:rPr>
      <w:rFonts w:ascii="Calibri" w:eastAsia="Times New Roman" w:hAnsi="Calibri" w:cs="Calibri"/>
      <w:b/>
      <w:bCs/>
      <w:color w:val="000000"/>
      <w:sz w:val="24"/>
      <w:szCs w:val="24"/>
      <w:lang w:eastAsia="ru-RU"/>
    </w:rPr>
  </w:style>
  <w:style w:type="paragraph" w:customStyle="1" w:styleId="xl22326">
    <w:name w:val="xl22326"/>
    <w:basedOn w:val="a2"/>
    <w:uiPriority w:val="99"/>
    <w:rsid w:val="00484F1B"/>
    <w:pP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27">
    <w:name w:val="xl22327"/>
    <w:basedOn w:val="a2"/>
    <w:uiPriority w:val="99"/>
    <w:rsid w:val="00484F1B"/>
    <w:pPr>
      <w:pBdr>
        <w:top w:val="single" w:sz="8" w:space="0" w:color="auto"/>
        <w:bottom w:val="single" w:sz="8" w:space="0" w:color="auto"/>
      </w:pBd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28">
    <w:name w:val="xl22328"/>
    <w:basedOn w:val="a2"/>
    <w:uiPriority w:val="99"/>
    <w:rsid w:val="00484F1B"/>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29">
    <w:name w:val="xl22329"/>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0">
    <w:name w:val="xl22330"/>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31">
    <w:name w:val="xl2233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2">
    <w:name w:val="xl2233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3">
    <w:name w:val="xl2233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4">
    <w:name w:val="xl2233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5">
    <w:name w:val="xl22335"/>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6">
    <w:name w:val="xl2233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7">
    <w:name w:val="xl2233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8">
    <w:name w:val="xl22338"/>
    <w:basedOn w:val="a2"/>
    <w:uiPriority w:val="99"/>
    <w:rsid w:val="00484F1B"/>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9">
    <w:name w:val="xl2233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0">
    <w:name w:val="xl22340"/>
    <w:basedOn w:val="a2"/>
    <w:uiPriority w:val="99"/>
    <w:rsid w:val="00484F1B"/>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1">
    <w:name w:val="xl22341"/>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2">
    <w:name w:val="xl2234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3">
    <w:name w:val="xl22343"/>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4">
    <w:name w:val="xl22344"/>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5">
    <w:name w:val="xl22345"/>
    <w:basedOn w:val="a2"/>
    <w:uiPriority w:val="99"/>
    <w:rsid w:val="00484F1B"/>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6">
    <w:name w:val="xl22346"/>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7">
    <w:name w:val="xl22347"/>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8">
    <w:name w:val="xl2234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9">
    <w:name w:val="xl22349"/>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0">
    <w:name w:val="xl22350"/>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1">
    <w:name w:val="xl22351"/>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52">
    <w:name w:val="xl2235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3">
    <w:name w:val="xl22353"/>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4">
    <w:name w:val="xl2235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5">
    <w:name w:val="xl22355"/>
    <w:basedOn w:val="a2"/>
    <w:uiPriority w:val="99"/>
    <w:rsid w:val="00484F1B"/>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56">
    <w:name w:val="xl22356"/>
    <w:basedOn w:val="a2"/>
    <w:uiPriority w:val="99"/>
    <w:rsid w:val="00484F1B"/>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57">
    <w:name w:val="xl22357"/>
    <w:basedOn w:val="a2"/>
    <w:uiPriority w:val="99"/>
    <w:rsid w:val="00484F1B"/>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58">
    <w:name w:val="xl22358"/>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9">
    <w:name w:val="xl2235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0">
    <w:name w:val="xl2236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1">
    <w:name w:val="xl2236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62">
    <w:name w:val="xl22362"/>
    <w:basedOn w:val="a2"/>
    <w:uiPriority w:val="99"/>
    <w:rsid w:val="00484F1B"/>
    <w:pPr>
      <w:pBdr>
        <w:top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3">
    <w:name w:val="xl22363"/>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4">
    <w:name w:val="xl22364"/>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5">
    <w:name w:val="xl22365"/>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6">
    <w:name w:val="xl22366"/>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7">
    <w:name w:val="xl2236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68">
    <w:name w:val="xl22368"/>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9">
    <w:name w:val="xl2236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0">
    <w:name w:val="xl2237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1">
    <w:name w:val="xl2237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2">
    <w:name w:val="xl22372"/>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3">
    <w:name w:val="xl22373"/>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74">
    <w:name w:val="xl22374"/>
    <w:basedOn w:val="a2"/>
    <w:uiPriority w:val="99"/>
    <w:rsid w:val="00484F1B"/>
    <w:pPr>
      <w:shd w:val="clear" w:color="000000" w:fill="CCC0DA"/>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5">
    <w:name w:val="xl22375"/>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6">
    <w:name w:val="xl22376"/>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377">
    <w:name w:val="xl22377"/>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8">
    <w:name w:val="xl22378"/>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9">
    <w:name w:val="xl22379"/>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0">
    <w:name w:val="xl22380"/>
    <w:basedOn w:val="a2"/>
    <w:uiPriority w:val="99"/>
    <w:rsid w:val="00484F1B"/>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1">
    <w:name w:val="xl22381"/>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2">
    <w:name w:val="xl22382"/>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3">
    <w:name w:val="xl22383"/>
    <w:basedOn w:val="a2"/>
    <w:uiPriority w:val="99"/>
    <w:rsid w:val="00484F1B"/>
    <w:pP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84">
    <w:name w:val="xl2238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385">
    <w:name w:val="xl2238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6">
    <w:name w:val="xl22386"/>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7">
    <w:name w:val="xl22387"/>
    <w:basedOn w:val="a2"/>
    <w:uiPriority w:val="99"/>
    <w:rsid w:val="00484F1B"/>
    <w:pPr>
      <w:pBdr>
        <w:top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8">
    <w:name w:val="xl2238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89">
    <w:name w:val="xl2238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56669">
    <w:name w:val="xl56669"/>
    <w:basedOn w:val="a2"/>
    <w:uiPriority w:val="99"/>
    <w:rsid w:val="00484F1B"/>
    <w:pPr>
      <w:spacing w:before="100" w:beforeAutospacing="1" w:after="100" w:afterAutospacing="1"/>
      <w:ind w:firstLine="0"/>
    </w:pPr>
    <w:rPr>
      <w:rFonts w:ascii="Calibri" w:eastAsia="Times New Roman" w:hAnsi="Calibri" w:cs="Calibri"/>
      <w:sz w:val="20"/>
      <w:szCs w:val="20"/>
      <w:lang w:eastAsia="ru-RU"/>
    </w:rPr>
  </w:style>
  <w:style w:type="paragraph" w:customStyle="1" w:styleId="xl56670">
    <w:name w:val="xl56670"/>
    <w:basedOn w:val="a2"/>
    <w:uiPriority w:val="99"/>
    <w:rsid w:val="00484F1B"/>
    <w:pP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71">
    <w:name w:val="xl56671"/>
    <w:basedOn w:val="a2"/>
    <w:uiPriority w:val="99"/>
    <w:rsid w:val="00484F1B"/>
    <w:pP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72">
    <w:name w:val="xl56672"/>
    <w:basedOn w:val="a2"/>
    <w:uiPriority w:val="99"/>
    <w:rsid w:val="00484F1B"/>
    <w:pPr>
      <w:spacing w:before="100" w:beforeAutospacing="1" w:after="100" w:afterAutospacing="1"/>
      <w:ind w:firstLine="0"/>
    </w:pPr>
    <w:rPr>
      <w:rFonts w:ascii="Calibri" w:eastAsia="Times New Roman" w:hAnsi="Calibri" w:cs="Calibri"/>
      <w:sz w:val="20"/>
      <w:szCs w:val="20"/>
      <w:lang w:eastAsia="ru-RU"/>
    </w:rPr>
  </w:style>
  <w:style w:type="paragraph" w:customStyle="1" w:styleId="xl56673">
    <w:name w:val="xl56673"/>
    <w:basedOn w:val="a2"/>
    <w:uiPriority w:val="99"/>
    <w:rsid w:val="00484F1B"/>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74">
    <w:name w:val="xl56674"/>
    <w:basedOn w:val="a2"/>
    <w:uiPriority w:val="99"/>
    <w:rsid w:val="00484F1B"/>
    <w:pP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75">
    <w:name w:val="xl56675"/>
    <w:basedOn w:val="a2"/>
    <w:uiPriority w:val="99"/>
    <w:rsid w:val="00484F1B"/>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76">
    <w:name w:val="xl56676"/>
    <w:basedOn w:val="a2"/>
    <w:uiPriority w:val="99"/>
    <w:rsid w:val="00484F1B"/>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7">
    <w:name w:val="xl56677"/>
    <w:basedOn w:val="a2"/>
    <w:uiPriority w:val="99"/>
    <w:rsid w:val="00484F1B"/>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8">
    <w:name w:val="xl56678"/>
    <w:basedOn w:val="a2"/>
    <w:uiPriority w:val="99"/>
    <w:rsid w:val="00484F1B"/>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9">
    <w:name w:val="xl56679"/>
    <w:basedOn w:val="a2"/>
    <w:uiPriority w:val="99"/>
    <w:rsid w:val="00484F1B"/>
    <w:pPr>
      <w:pBdr>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0">
    <w:name w:val="xl56680"/>
    <w:basedOn w:val="a2"/>
    <w:uiPriority w:val="99"/>
    <w:rsid w:val="00484F1B"/>
    <w:pPr>
      <w:pBdr>
        <w:left w:val="single" w:sz="4" w:space="0" w:color="auto"/>
      </w:pBdr>
      <w:spacing w:before="100" w:beforeAutospacing="1" w:after="100" w:afterAutospacing="1"/>
      <w:ind w:firstLine="0"/>
      <w:jc w:val="center"/>
      <w:textAlignment w:val="center"/>
    </w:pPr>
    <w:rPr>
      <w:rFonts w:ascii="Calibri" w:eastAsia="Times New Roman" w:hAnsi="Calibri" w:cs="Calibri"/>
      <w:sz w:val="20"/>
      <w:szCs w:val="20"/>
      <w:lang w:eastAsia="ru-RU"/>
    </w:rPr>
  </w:style>
  <w:style w:type="paragraph" w:customStyle="1" w:styleId="xl56681">
    <w:name w:val="xl56681"/>
    <w:basedOn w:val="a2"/>
    <w:uiPriority w:val="99"/>
    <w:rsid w:val="00484F1B"/>
    <w:pPr>
      <w:pBdr>
        <w:lef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2">
    <w:name w:val="xl56682"/>
    <w:basedOn w:val="a2"/>
    <w:uiPriority w:val="99"/>
    <w:rsid w:val="00484F1B"/>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3">
    <w:name w:val="xl56683"/>
    <w:basedOn w:val="a2"/>
    <w:uiPriority w:val="99"/>
    <w:rsid w:val="00484F1B"/>
    <w:pPr>
      <w:pBdr>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4">
    <w:name w:val="xl56684"/>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85">
    <w:name w:val="xl56685"/>
    <w:basedOn w:val="a2"/>
    <w:uiPriority w:val="99"/>
    <w:rsid w:val="00484F1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86">
    <w:name w:val="xl56686"/>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7">
    <w:name w:val="xl56687"/>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8">
    <w:name w:val="xl56688"/>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89">
    <w:name w:val="xl56689"/>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0">
    <w:name w:val="xl56690"/>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1">
    <w:name w:val="xl5669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2">
    <w:name w:val="xl5669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93">
    <w:name w:val="xl5669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4">
    <w:name w:val="xl5669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5">
    <w:name w:val="xl5669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6">
    <w:name w:val="xl56696"/>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7">
    <w:name w:val="xl5669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8">
    <w:name w:val="xl5669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99">
    <w:name w:val="xl5669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0">
    <w:name w:val="xl5670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1">
    <w:name w:val="xl5670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2">
    <w:name w:val="xl5670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3">
    <w:name w:val="xl56703"/>
    <w:basedOn w:val="a2"/>
    <w:uiPriority w:val="99"/>
    <w:rsid w:val="00484F1B"/>
    <w:pPr>
      <w:pBdr>
        <w:left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04">
    <w:name w:val="xl56704"/>
    <w:basedOn w:val="a2"/>
    <w:uiPriority w:val="99"/>
    <w:rsid w:val="00484F1B"/>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5">
    <w:name w:val="xl56705"/>
    <w:basedOn w:val="a2"/>
    <w:uiPriority w:val="99"/>
    <w:rsid w:val="00484F1B"/>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6">
    <w:name w:val="xl56706"/>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7">
    <w:name w:val="xl56707"/>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56708">
    <w:name w:val="xl56708"/>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9">
    <w:name w:val="xl5670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0">
    <w:name w:val="xl56710"/>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11">
    <w:name w:val="xl5671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12">
    <w:name w:val="xl56712"/>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3">
    <w:name w:val="xl56713"/>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4">
    <w:name w:val="xl56714"/>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5">
    <w:name w:val="xl56715"/>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6">
    <w:name w:val="xl56716"/>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7">
    <w:name w:val="xl56717"/>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8">
    <w:name w:val="xl56718"/>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19">
    <w:name w:val="xl56719"/>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0">
    <w:name w:val="xl56720"/>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1">
    <w:name w:val="xl5672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2">
    <w:name w:val="xl56722"/>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23">
    <w:name w:val="xl5672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24">
    <w:name w:val="xl5672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5">
    <w:name w:val="xl5672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6">
    <w:name w:val="xl56726"/>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ascii="Calibri" w:eastAsia="Times New Roman" w:hAnsi="Calibri" w:cs="Calibri"/>
      <w:sz w:val="20"/>
      <w:szCs w:val="20"/>
      <w:lang w:eastAsia="ru-RU"/>
    </w:rPr>
  </w:style>
  <w:style w:type="paragraph" w:customStyle="1" w:styleId="xl56727">
    <w:name w:val="xl56727"/>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8">
    <w:name w:val="xl56728"/>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9">
    <w:name w:val="xl56729"/>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30">
    <w:name w:val="xl5673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1">
    <w:name w:val="xl5673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2">
    <w:name w:val="xl5673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3">
    <w:name w:val="xl56733"/>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4">
    <w:name w:val="xl56734"/>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5">
    <w:name w:val="xl56735"/>
    <w:basedOn w:val="a2"/>
    <w:uiPriority w:val="99"/>
    <w:rsid w:val="00484F1B"/>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6">
    <w:name w:val="xl56736"/>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7">
    <w:name w:val="xl56737"/>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8">
    <w:name w:val="xl56738"/>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9">
    <w:name w:val="xl56739"/>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40">
    <w:name w:val="xl56740"/>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1">
    <w:name w:val="xl5674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2">
    <w:name w:val="xl56742"/>
    <w:basedOn w:val="a2"/>
    <w:uiPriority w:val="99"/>
    <w:rsid w:val="00484F1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56743">
    <w:name w:val="xl56743"/>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44">
    <w:name w:val="xl56744"/>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5">
    <w:name w:val="xl56745"/>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6">
    <w:name w:val="xl5674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7">
    <w:name w:val="xl5674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8">
    <w:name w:val="xl56748"/>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9">
    <w:name w:val="xl56749"/>
    <w:basedOn w:val="a2"/>
    <w:uiPriority w:val="99"/>
    <w:rsid w:val="00484F1B"/>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0">
    <w:name w:val="xl56750"/>
    <w:basedOn w:val="a2"/>
    <w:uiPriority w:val="99"/>
    <w:rsid w:val="00484F1B"/>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1">
    <w:name w:val="xl56751"/>
    <w:basedOn w:val="a2"/>
    <w:uiPriority w:val="99"/>
    <w:rsid w:val="00484F1B"/>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2">
    <w:name w:val="xl56752"/>
    <w:basedOn w:val="a2"/>
    <w:uiPriority w:val="99"/>
    <w:rsid w:val="00484F1B"/>
    <w:pPr>
      <w:pBdr>
        <w:top w:val="single" w:sz="8" w:space="0" w:color="auto"/>
        <w:lef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3">
    <w:name w:val="xl56753"/>
    <w:basedOn w:val="a2"/>
    <w:uiPriority w:val="99"/>
    <w:rsid w:val="00484F1B"/>
    <w:pPr>
      <w:pBdr>
        <w:lef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4">
    <w:name w:val="xl56754"/>
    <w:basedOn w:val="a2"/>
    <w:uiPriority w:val="99"/>
    <w:rsid w:val="00484F1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55">
    <w:name w:val="xl56755"/>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56">
    <w:name w:val="xl5675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57">
    <w:name w:val="xl56757"/>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8">
    <w:name w:val="xl56758"/>
    <w:basedOn w:val="a2"/>
    <w:uiPriority w:val="99"/>
    <w:rsid w:val="00484F1B"/>
    <w:pPr>
      <w:spacing w:before="100" w:beforeAutospacing="1" w:after="100" w:afterAutospacing="1"/>
      <w:ind w:firstLine="0"/>
    </w:pPr>
    <w:rPr>
      <w:rFonts w:ascii="Calibri" w:eastAsia="Times New Roman" w:hAnsi="Calibri" w:cs="Calibri"/>
      <w:sz w:val="20"/>
      <w:szCs w:val="20"/>
      <w:lang w:eastAsia="ru-RU"/>
    </w:rPr>
  </w:style>
  <w:style w:type="paragraph" w:customStyle="1" w:styleId="xl56759">
    <w:name w:val="xl56759"/>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60">
    <w:name w:val="xl56760"/>
    <w:basedOn w:val="a2"/>
    <w:uiPriority w:val="99"/>
    <w:rsid w:val="00484F1B"/>
    <w:pPr>
      <w:spacing w:before="100" w:beforeAutospacing="1" w:after="100" w:afterAutospacing="1"/>
      <w:ind w:firstLine="0"/>
    </w:pPr>
    <w:rPr>
      <w:rFonts w:ascii="Calibri" w:eastAsia="Times New Roman" w:hAnsi="Calibri" w:cs="Calibri"/>
      <w:sz w:val="20"/>
      <w:szCs w:val="20"/>
      <w:lang w:eastAsia="ru-RU"/>
    </w:rPr>
  </w:style>
  <w:style w:type="paragraph" w:customStyle="1" w:styleId="xl56761">
    <w:name w:val="xl56761"/>
    <w:basedOn w:val="a2"/>
    <w:uiPriority w:val="99"/>
    <w:rsid w:val="00484F1B"/>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2">
    <w:name w:val="xl5676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3">
    <w:name w:val="xl56763"/>
    <w:basedOn w:val="a2"/>
    <w:uiPriority w:val="99"/>
    <w:rsid w:val="00484F1B"/>
    <w:pP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4">
    <w:name w:val="xl56764"/>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5">
    <w:name w:val="xl56765"/>
    <w:basedOn w:val="a2"/>
    <w:uiPriority w:val="99"/>
    <w:rsid w:val="00484F1B"/>
    <w:pPr>
      <w:spacing w:before="100" w:beforeAutospacing="1" w:after="100" w:afterAutospacing="1"/>
      <w:ind w:firstLine="0"/>
      <w:jc w:val="center"/>
    </w:pPr>
    <w:rPr>
      <w:rFonts w:eastAsia="Times New Roman" w:cs="Times New Roman"/>
      <w:sz w:val="24"/>
      <w:szCs w:val="24"/>
      <w:lang w:eastAsia="ru-RU"/>
    </w:rPr>
  </w:style>
  <w:style w:type="paragraph" w:customStyle="1" w:styleId="xl56766">
    <w:name w:val="xl5676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4"/>
      <w:szCs w:val="24"/>
      <w:lang w:eastAsia="ru-RU"/>
    </w:rPr>
  </w:style>
  <w:style w:type="paragraph" w:customStyle="1" w:styleId="xl56767">
    <w:name w:val="xl56767"/>
    <w:basedOn w:val="a2"/>
    <w:uiPriority w:val="99"/>
    <w:rsid w:val="00484F1B"/>
    <w:pPr>
      <w:pBdr>
        <w:top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68">
    <w:name w:val="xl56768"/>
    <w:basedOn w:val="a2"/>
    <w:uiPriority w:val="99"/>
    <w:rsid w:val="00484F1B"/>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69">
    <w:name w:val="xl56769"/>
    <w:basedOn w:val="a2"/>
    <w:uiPriority w:val="99"/>
    <w:rsid w:val="00484F1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70">
    <w:name w:val="xl56770"/>
    <w:basedOn w:val="a2"/>
    <w:uiPriority w:val="99"/>
    <w:rsid w:val="00484F1B"/>
    <w:pPr>
      <w:pBdr>
        <w:top w:val="single" w:sz="8" w:space="0" w:color="auto"/>
        <w:righ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1">
    <w:name w:val="xl5677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2">
    <w:name w:val="xl56772"/>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3">
    <w:name w:val="xl56773"/>
    <w:basedOn w:val="a2"/>
    <w:uiPriority w:val="99"/>
    <w:rsid w:val="00484F1B"/>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74">
    <w:name w:val="xl56774"/>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5">
    <w:name w:val="xl56775"/>
    <w:basedOn w:val="a2"/>
    <w:uiPriority w:val="99"/>
    <w:rsid w:val="00484F1B"/>
    <w:pPr>
      <w:shd w:val="clear" w:color="000000" w:fill="B7DEE8"/>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76">
    <w:name w:val="xl56776"/>
    <w:basedOn w:val="a2"/>
    <w:uiPriority w:val="99"/>
    <w:rsid w:val="00484F1B"/>
    <w:pPr>
      <w:shd w:val="clear" w:color="000000" w:fill="B7DEE8"/>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7">
    <w:name w:val="xl56777"/>
    <w:basedOn w:val="a2"/>
    <w:uiPriority w:val="99"/>
    <w:rsid w:val="00484F1B"/>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lang w:eastAsia="ru-RU"/>
    </w:rPr>
  </w:style>
  <w:style w:type="paragraph" w:customStyle="1" w:styleId="xl56778">
    <w:name w:val="xl5677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9">
    <w:name w:val="xl56779"/>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0">
    <w:name w:val="xl56780"/>
    <w:basedOn w:val="a2"/>
    <w:uiPriority w:val="99"/>
    <w:rsid w:val="00484F1B"/>
    <w:pPr>
      <w:spacing w:before="100" w:beforeAutospacing="1" w:after="100" w:afterAutospacing="1"/>
      <w:ind w:firstLine="0"/>
      <w:jc w:val="center"/>
      <w:textAlignment w:val="center"/>
    </w:pPr>
    <w:rPr>
      <w:rFonts w:ascii="Calibri" w:eastAsia="Times New Roman" w:hAnsi="Calibri" w:cs="Calibri"/>
      <w:b/>
      <w:bCs/>
      <w:sz w:val="24"/>
      <w:szCs w:val="24"/>
      <w:lang w:eastAsia="ru-RU"/>
    </w:rPr>
  </w:style>
  <w:style w:type="paragraph" w:customStyle="1" w:styleId="xl56781">
    <w:name w:val="xl56781"/>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2">
    <w:name w:val="xl5678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3">
    <w:name w:val="xl56783"/>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4">
    <w:name w:val="xl56784"/>
    <w:basedOn w:val="a2"/>
    <w:uiPriority w:val="99"/>
    <w:rsid w:val="00484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5">
    <w:name w:val="xl56785"/>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101">
    <w:name w:val="ЭКОцентр текст таблицы (10пт)"/>
    <w:basedOn w:val="afff0"/>
    <w:uiPriority w:val="99"/>
    <w:qFormat/>
    <w:rsid w:val="00484F1B"/>
    <w:pPr>
      <w:spacing w:line="240" w:lineRule="auto"/>
    </w:pPr>
    <w:rPr>
      <w:sz w:val="20"/>
      <w:szCs w:val="20"/>
    </w:rPr>
  </w:style>
  <w:style w:type="table" w:customStyle="1" w:styleId="102">
    <w:name w:val="ЭКОцентр Таблица (10пт)"/>
    <w:qFormat/>
    <w:rsid w:val="00484F1B"/>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sonormal0">
    <w:name w:val="msonormal"/>
    <w:basedOn w:val="a2"/>
    <w:uiPriority w:val="99"/>
    <w:rsid w:val="00484F1B"/>
    <w:pPr>
      <w:spacing w:before="100" w:beforeAutospacing="1" w:after="100" w:afterAutospacing="1"/>
      <w:ind w:firstLine="0"/>
    </w:pPr>
    <w:rPr>
      <w:rFonts w:eastAsia="Times New Roman" w:cs="Times New Roman"/>
      <w:sz w:val="24"/>
      <w:szCs w:val="24"/>
      <w:lang w:eastAsia="ru-RU"/>
    </w:rPr>
  </w:style>
  <w:style w:type="character" w:customStyle="1" w:styleId="fontstyle01">
    <w:name w:val="fontstyle01"/>
    <w:basedOn w:val="a3"/>
    <w:rsid w:val="00484F1B"/>
    <w:rPr>
      <w:rFonts w:ascii="ArialUnicodeMS" w:hAnsi="ArialUnicodeMS" w:hint="default"/>
      <w:b w:val="0"/>
      <w:bCs w:val="0"/>
      <w:i w:val="0"/>
      <w:iCs w:val="0"/>
      <w:color w:val="000000"/>
      <w:sz w:val="18"/>
      <w:szCs w:val="18"/>
    </w:rPr>
  </w:style>
  <w:style w:type="numbering" w:customStyle="1" w:styleId="KITNGList">
    <w:name w:val="KITNG_List"/>
    <w:basedOn w:val="a5"/>
    <w:uiPriority w:val="99"/>
    <w:rsid w:val="00484F1B"/>
    <w:pPr>
      <w:numPr>
        <w:numId w:val="20"/>
      </w:numPr>
    </w:pPr>
  </w:style>
  <w:style w:type="paragraph" w:customStyle="1" w:styleId="MG1">
    <w:name w:val="MG_ основной текст"/>
    <w:link w:val="MG5"/>
    <w:uiPriority w:val="4"/>
    <w:qFormat/>
    <w:rsid w:val="00484F1B"/>
    <w:pPr>
      <w:ind w:firstLine="680"/>
    </w:pPr>
    <w:rPr>
      <w:rFonts w:ascii="ISOCPEUR" w:eastAsia="Times New Roman" w:hAnsi="ISOCPEUR" w:cs="Times New Roman"/>
      <w:i/>
      <w:sz w:val="24"/>
      <w:szCs w:val="24"/>
      <w:lang w:eastAsia="ru-RU"/>
    </w:rPr>
  </w:style>
  <w:style w:type="character" w:customStyle="1" w:styleId="MG5">
    <w:name w:val="MG_ основной текст Знак"/>
    <w:basedOn w:val="a3"/>
    <w:link w:val="MG1"/>
    <w:uiPriority w:val="4"/>
    <w:rsid w:val="00484F1B"/>
    <w:rPr>
      <w:rFonts w:ascii="ISOCPEUR" w:eastAsia="Times New Roman" w:hAnsi="ISOCPEUR" w:cs="Times New Roman"/>
      <w:i/>
      <w:sz w:val="24"/>
      <w:szCs w:val="24"/>
      <w:lang w:eastAsia="ru-RU"/>
    </w:rPr>
  </w:style>
  <w:style w:type="paragraph" w:customStyle="1" w:styleId="MG6">
    <w:name w:val="MG_Таблицы"/>
    <w:basedOn w:val="MG1"/>
    <w:link w:val="MG7"/>
    <w:uiPriority w:val="5"/>
    <w:qFormat/>
    <w:rsid w:val="00484F1B"/>
    <w:pPr>
      <w:ind w:firstLine="0"/>
    </w:pPr>
  </w:style>
  <w:style w:type="character" w:customStyle="1" w:styleId="MG7">
    <w:name w:val="MG_Таблицы Знак"/>
    <w:basedOn w:val="MG5"/>
    <w:link w:val="MG6"/>
    <w:uiPriority w:val="5"/>
    <w:rsid w:val="00484F1B"/>
    <w:rPr>
      <w:rFonts w:ascii="ISOCPEUR" w:eastAsia="Times New Roman" w:hAnsi="ISOCPEUR" w:cs="Times New Roman"/>
      <w:i/>
      <w:sz w:val="24"/>
      <w:szCs w:val="24"/>
      <w:lang w:eastAsia="ru-RU"/>
    </w:rPr>
  </w:style>
  <w:style w:type="paragraph" w:customStyle="1" w:styleId="i1">
    <w:name w:val="МунайгазЕлiме_1"/>
    <w:basedOn w:val="1"/>
    <w:link w:val="i10"/>
    <w:uiPriority w:val="99"/>
    <w:qFormat/>
    <w:rsid w:val="00484F1B"/>
    <w:pPr>
      <w:pageBreakBefore/>
      <w:numPr>
        <w:numId w:val="20"/>
      </w:numPr>
      <w:tabs>
        <w:tab w:val="num" w:pos="360"/>
      </w:tabs>
      <w:spacing w:before="240"/>
      <w:ind w:left="851" w:right="567" w:hanging="284"/>
    </w:pPr>
    <w:rPr>
      <w:rFonts w:ascii="ISOCPEUR" w:eastAsia="Times New Roman" w:hAnsi="ISOCPEUR" w:cs="Times New Roman"/>
      <w:bCs w:val="0"/>
      <w:i/>
      <w:iCs/>
      <w:kern w:val="28"/>
      <w:sz w:val="22"/>
      <w:szCs w:val="20"/>
      <w:lang w:eastAsia="ru-RU"/>
    </w:rPr>
  </w:style>
  <w:style w:type="paragraph" w:customStyle="1" w:styleId="i2">
    <w:name w:val="МунайгазЕлiме_2"/>
    <w:basedOn w:val="20"/>
    <w:link w:val="i20"/>
    <w:uiPriority w:val="1"/>
    <w:rsid w:val="00484F1B"/>
    <w:pPr>
      <w:numPr>
        <w:numId w:val="20"/>
      </w:numPr>
      <w:tabs>
        <w:tab w:val="num" w:pos="360"/>
      </w:tabs>
      <w:spacing w:before="120"/>
      <w:ind w:left="0" w:hanging="567"/>
      <w:jc w:val="left"/>
    </w:pPr>
    <w:rPr>
      <w:rFonts w:ascii="ISOCPEUR" w:eastAsia="Times New Roman" w:hAnsi="ISOCPEUR" w:cs="Times New Roman"/>
      <w:bCs w:val="0"/>
      <w:i/>
      <w:sz w:val="24"/>
      <w:szCs w:val="20"/>
      <w:lang w:eastAsia="ru-RU"/>
    </w:rPr>
  </w:style>
  <w:style w:type="paragraph" w:customStyle="1" w:styleId="i3">
    <w:name w:val="МунайгазЕлiме_3"/>
    <w:basedOn w:val="31"/>
    <w:link w:val="i30"/>
    <w:uiPriority w:val="2"/>
    <w:qFormat/>
    <w:rsid w:val="00484F1B"/>
    <w:pPr>
      <w:numPr>
        <w:numId w:val="20"/>
      </w:numPr>
      <w:spacing w:before="120" w:after="120"/>
      <w:ind w:left="851" w:hanging="284"/>
      <w:jc w:val="center"/>
    </w:pPr>
    <w:rPr>
      <w:rFonts w:ascii="ISOCPEUR" w:eastAsia="Times New Roman" w:hAnsi="ISOCPEUR" w:cs="Times New Roman"/>
      <w:bCs w:val="0"/>
      <w:i/>
      <w:sz w:val="24"/>
      <w:szCs w:val="20"/>
      <w:lang w:eastAsia="ru-RU"/>
    </w:rPr>
  </w:style>
  <w:style w:type="character" w:customStyle="1" w:styleId="i30">
    <w:name w:val="МунайгазЕлiме_3 Знак"/>
    <w:link w:val="i3"/>
    <w:uiPriority w:val="2"/>
    <w:rsid w:val="00484F1B"/>
    <w:rPr>
      <w:rFonts w:ascii="ISOCPEUR" w:eastAsia="Times New Roman" w:hAnsi="ISOCPEUR" w:cs="Times New Roman"/>
      <w:b/>
      <w:i/>
      <w:sz w:val="24"/>
      <w:szCs w:val="20"/>
      <w:lang w:eastAsia="ru-RU"/>
    </w:rPr>
  </w:style>
  <w:style w:type="paragraph" w:customStyle="1" w:styleId="i4">
    <w:name w:val="МунайгазЕлiме_4"/>
    <w:basedOn w:val="i3"/>
    <w:link w:val="i40"/>
    <w:uiPriority w:val="3"/>
    <w:qFormat/>
    <w:rsid w:val="00484F1B"/>
    <w:pPr>
      <w:numPr>
        <w:ilvl w:val="3"/>
      </w:numPr>
      <w:tabs>
        <w:tab w:val="num" w:pos="360"/>
      </w:tabs>
      <w:ind w:left="2424" w:hanging="864"/>
    </w:pPr>
    <w:rPr>
      <w:b w:val="0"/>
    </w:rPr>
  </w:style>
  <w:style w:type="paragraph" w:customStyle="1" w:styleId="Standard">
    <w:name w:val="Standard"/>
    <w:uiPriority w:val="99"/>
    <w:rsid w:val="00484F1B"/>
    <w:pPr>
      <w:suppressAutoHyphens/>
      <w:autoSpaceDN w:val="0"/>
      <w:ind w:firstLine="0"/>
      <w:textAlignment w:val="baseline"/>
    </w:pPr>
    <w:rPr>
      <w:rFonts w:ascii="Liberation Serif" w:eastAsia="NSimSun" w:hAnsi="Liberation Serif" w:cs="Lucida Sans"/>
      <w:kern w:val="3"/>
      <w:sz w:val="24"/>
      <w:szCs w:val="24"/>
      <w:lang w:eastAsia="zh-CN" w:bidi="hi-IN"/>
    </w:rPr>
  </w:style>
  <w:style w:type="paragraph" w:customStyle="1" w:styleId="320">
    <w:name w:val="Основной текст 32"/>
    <w:basedOn w:val="a2"/>
    <w:uiPriority w:val="99"/>
    <w:rsid w:val="00484F1B"/>
    <w:pPr>
      <w:ind w:firstLine="0"/>
      <w:jc w:val="center"/>
    </w:pPr>
    <w:rPr>
      <w:rFonts w:eastAsia="Times New Roman" w:cs="Times New Roman"/>
      <w:b/>
      <w:szCs w:val="20"/>
      <w:lang w:eastAsia="ru-RU"/>
    </w:rPr>
  </w:style>
  <w:style w:type="character" w:customStyle="1" w:styleId="fontstyle210">
    <w:name w:val="fontstyle21"/>
    <w:basedOn w:val="a3"/>
    <w:rsid w:val="00484F1B"/>
    <w:rPr>
      <w:rFonts w:ascii="Arial" w:hAnsi="Arial" w:cs="Arial" w:hint="default"/>
      <w:b w:val="0"/>
      <w:bCs w:val="0"/>
      <w:i/>
      <w:iCs/>
      <w:color w:val="000000"/>
      <w:sz w:val="24"/>
      <w:szCs w:val="24"/>
    </w:rPr>
  </w:style>
  <w:style w:type="character" w:customStyle="1" w:styleId="fontstyle310">
    <w:name w:val="fontstyle31"/>
    <w:basedOn w:val="a3"/>
    <w:rsid w:val="00484F1B"/>
    <w:rPr>
      <w:rFonts w:ascii="Arial" w:hAnsi="Arial" w:cs="Arial" w:hint="default"/>
      <w:b w:val="0"/>
      <w:bCs w:val="0"/>
      <w:i w:val="0"/>
      <w:iCs w:val="0"/>
      <w:color w:val="000000"/>
      <w:sz w:val="24"/>
      <w:szCs w:val="24"/>
    </w:rPr>
  </w:style>
  <w:style w:type="character" w:customStyle="1" w:styleId="fontstyle41">
    <w:name w:val="fontstyle41"/>
    <w:basedOn w:val="a3"/>
    <w:rsid w:val="00484F1B"/>
    <w:rPr>
      <w:rFonts w:ascii="Helvetica" w:hAnsi="Helvetica" w:hint="default"/>
      <w:b w:val="0"/>
      <w:bCs w:val="0"/>
      <w:i w:val="0"/>
      <w:iCs w:val="0"/>
      <w:color w:val="000000"/>
      <w:sz w:val="24"/>
      <w:szCs w:val="24"/>
    </w:rPr>
  </w:style>
  <w:style w:type="character" w:customStyle="1" w:styleId="fontstyle51">
    <w:name w:val="fontstyle51"/>
    <w:basedOn w:val="a3"/>
    <w:rsid w:val="00484F1B"/>
    <w:rPr>
      <w:rFonts w:ascii="Symbol" w:hAnsi="Symbol" w:hint="default"/>
      <w:b w:val="0"/>
      <w:bCs w:val="0"/>
      <w:i w:val="0"/>
      <w:iCs w:val="0"/>
      <w:color w:val="000000"/>
      <w:sz w:val="24"/>
      <w:szCs w:val="24"/>
    </w:rPr>
  </w:style>
  <w:style w:type="character" w:customStyle="1" w:styleId="3f7">
    <w:name w:val="Неразрешенное упоминание3"/>
    <w:basedOn w:val="a3"/>
    <w:uiPriority w:val="99"/>
    <w:semiHidden/>
    <w:unhideWhenUsed/>
    <w:rsid w:val="00484F1B"/>
    <w:rPr>
      <w:color w:val="605E5C"/>
      <w:shd w:val="clear" w:color="auto" w:fill="E1DFDD"/>
    </w:rPr>
  </w:style>
  <w:style w:type="paragraph" w:customStyle="1" w:styleId="a">
    <w:name w:val="Дис. маркированный список"/>
    <w:basedOn w:val="a2"/>
    <w:uiPriority w:val="99"/>
    <w:rsid w:val="00484F1B"/>
    <w:pPr>
      <w:numPr>
        <w:numId w:val="21"/>
      </w:numPr>
    </w:pPr>
    <w:rPr>
      <w:rFonts w:eastAsia="Times New Roman" w:cs="Times New Roman"/>
      <w:sz w:val="20"/>
      <w:szCs w:val="20"/>
      <w:lang w:eastAsia="ru-RU"/>
    </w:rPr>
  </w:style>
  <w:style w:type="character" w:customStyle="1" w:styleId="s2">
    <w:name w:val="s2"/>
    <w:basedOn w:val="a3"/>
    <w:rsid w:val="00484F1B"/>
  </w:style>
  <w:style w:type="paragraph" w:customStyle="1" w:styleId="BodyText21">
    <w:name w:val="Body Text 21"/>
    <w:basedOn w:val="1f"/>
    <w:uiPriority w:val="99"/>
    <w:rsid w:val="00484F1B"/>
    <w:pPr>
      <w:widowControl w:val="0"/>
      <w:snapToGrid w:val="0"/>
      <w:spacing w:before="120"/>
      <w:jc w:val="both"/>
    </w:pPr>
    <w:rPr>
      <w:snapToGrid/>
      <w:sz w:val="28"/>
    </w:rPr>
  </w:style>
  <w:style w:type="paragraph" w:customStyle="1" w:styleId="1ff6">
    <w:name w:val="Без интервала1"/>
    <w:uiPriority w:val="99"/>
    <w:qFormat/>
    <w:rsid w:val="00484F1B"/>
    <w:pPr>
      <w:ind w:firstLine="0"/>
    </w:pPr>
    <w:rPr>
      <w:rFonts w:ascii="Calibri" w:eastAsia="Times New Roman" w:hAnsi="Calibri" w:cs="Times New Roman"/>
      <w:sz w:val="22"/>
      <w:szCs w:val="22"/>
      <w:lang w:eastAsia="ru-RU"/>
    </w:rPr>
  </w:style>
  <w:style w:type="character" w:customStyle="1" w:styleId="c3">
    <w:name w:val="c3"/>
    <w:rsid w:val="00484F1B"/>
  </w:style>
  <w:style w:type="paragraph" w:customStyle="1" w:styleId="KITNG">
    <w:name w:val="KITNG_Основной"/>
    <w:basedOn w:val="a2"/>
    <w:link w:val="KITNG0"/>
    <w:qFormat/>
    <w:rsid w:val="00484F1B"/>
    <w:pPr>
      <w:ind w:left="567" w:right="567"/>
      <w:jc w:val="both"/>
    </w:pPr>
    <w:rPr>
      <w:rFonts w:eastAsia="Calibri" w:cs="Times New Roman"/>
      <w:sz w:val="24"/>
      <w:szCs w:val="24"/>
      <w:lang w:val="x-none"/>
    </w:rPr>
  </w:style>
  <w:style w:type="character" w:customStyle="1" w:styleId="KITNG0">
    <w:name w:val="KITNG_Основной Знак"/>
    <w:link w:val="KITNG"/>
    <w:rsid w:val="00484F1B"/>
    <w:rPr>
      <w:rFonts w:ascii="Times New Roman" w:eastAsia="Calibri" w:hAnsi="Times New Roman" w:cs="Times New Roman"/>
      <w:sz w:val="24"/>
      <w:szCs w:val="24"/>
      <w:lang w:val="x-none"/>
    </w:rPr>
  </w:style>
  <w:style w:type="paragraph" w:customStyle="1" w:styleId="afffffffff4">
    <w:name w:val="табл_строка"/>
    <w:basedOn w:val="af9"/>
    <w:uiPriority w:val="99"/>
    <w:rsid w:val="00484F1B"/>
    <w:pPr>
      <w:spacing w:before="120" w:after="0"/>
      <w:ind w:firstLine="0"/>
      <w:jc w:val="center"/>
    </w:pPr>
    <w:rPr>
      <w:rFonts w:eastAsia="Times New Roman" w:cs="Times New Roman"/>
      <w:sz w:val="24"/>
      <w:szCs w:val="20"/>
      <w:lang w:val="x-none" w:eastAsia="x-none"/>
    </w:rPr>
  </w:style>
  <w:style w:type="paragraph" w:customStyle="1" w:styleId="KITNG1">
    <w:name w:val="KITNG_Заголовок_1"/>
    <w:basedOn w:val="1"/>
    <w:link w:val="KITNG10"/>
    <w:uiPriority w:val="99"/>
    <w:qFormat/>
    <w:rsid w:val="00484F1B"/>
    <w:pPr>
      <w:keepNext w:val="0"/>
      <w:keepLines w:val="0"/>
      <w:numPr>
        <w:numId w:val="22"/>
      </w:numPr>
      <w:spacing w:before="240"/>
      <w:ind w:right="567"/>
      <w:jc w:val="left"/>
    </w:pPr>
    <w:rPr>
      <w:rFonts w:eastAsia="Times New Roman" w:cs="Times New Roman"/>
      <w:bCs w:val="0"/>
      <w:kern w:val="28"/>
      <w:sz w:val="24"/>
      <w:szCs w:val="20"/>
      <w:lang w:val="x-none" w:eastAsia="x-none"/>
    </w:rPr>
  </w:style>
  <w:style w:type="character" w:customStyle="1" w:styleId="KITNG10">
    <w:name w:val="KITNG_Заголовок_1 Знак"/>
    <w:link w:val="KITNG1"/>
    <w:uiPriority w:val="99"/>
    <w:rsid w:val="00484F1B"/>
    <w:rPr>
      <w:rFonts w:ascii="Times New Roman" w:eastAsia="Times New Roman" w:hAnsi="Times New Roman" w:cs="Times New Roman"/>
      <w:b/>
      <w:caps/>
      <w:kern w:val="28"/>
      <w:sz w:val="24"/>
      <w:szCs w:val="20"/>
      <w:lang w:val="x-none" w:eastAsia="x-none"/>
    </w:rPr>
  </w:style>
  <w:style w:type="paragraph" w:customStyle="1" w:styleId="KITNG2">
    <w:name w:val="KITNG_Заголовок_2"/>
    <w:basedOn w:val="20"/>
    <w:link w:val="KITNG20"/>
    <w:uiPriority w:val="99"/>
    <w:qFormat/>
    <w:rsid w:val="00484F1B"/>
    <w:pPr>
      <w:numPr>
        <w:ilvl w:val="2"/>
        <w:numId w:val="22"/>
      </w:numPr>
      <w:spacing w:before="120"/>
      <w:ind w:left="1985" w:right="567"/>
      <w:jc w:val="left"/>
    </w:pPr>
    <w:rPr>
      <w:rFonts w:eastAsia="Times New Roman" w:cs="Times New Roman"/>
      <w:bCs w:val="0"/>
      <w:sz w:val="24"/>
      <w:szCs w:val="20"/>
      <w:lang w:val="x-none" w:eastAsia="x-none"/>
    </w:rPr>
  </w:style>
  <w:style w:type="character" w:customStyle="1" w:styleId="KITNG20">
    <w:name w:val="KITNG_Заголовок_2 Знак"/>
    <w:link w:val="KITNG2"/>
    <w:uiPriority w:val="99"/>
    <w:rsid w:val="00484F1B"/>
    <w:rPr>
      <w:rFonts w:ascii="Times New Roman" w:eastAsia="Times New Roman" w:hAnsi="Times New Roman" w:cs="Times New Roman"/>
      <w:b/>
      <w:sz w:val="24"/>
      <w:szCs w:val="20"/>
      <w:lang w:val="x-none" w:eastAsia="x-none"/>
    </w:rPr>
  </w:style>
  <w:style w:type="paragraph" w:customStyle="1" w:styleId="KITNG3">
    <w:name w:val="KITNG_Заголовок_3"/>
    <w:basedOn w:val="31"/>
    <w:link w:val="KITNG30"/>
    <w:uiPriority w:val="99"/>
    <w:qFormat/>
    <w:rsid w:val="00484F1B"/>
    <w:pPr>
      <w:numPr>
        <w:numId w:val="23"/>
      </w:numPr>
      <w:spacing w:before="120" w:after="120"/>
      <w:ind w:right="567"/>
    </w:pPr>
    <w:rPr>
      <w:rFonts w:eastAsia="Times New Roman" w:cs="Times New Roman"/>
      <w:bCs w:val="0"/>
      <w:i/>
      <w:sz w:val="24"/>
      <w:szCs w:val="20"/>
      <w:lang w:val="x-none" w:eastAsia="x-none"/>
    </w:rPr>
  </w:style>
  <w:style w:type="character" w:customStyle="1" w:styleId="KITNG30">
    <w:name w:val="KITNG_Заголовок_3 Знак"/>
    <w:link w:val="KITNG3"/>
    <w:uiPriority w:val="99"/>
    <w:rsid w:val="00484F1B"/>
    <w:rPr>
      <w:rFonts w:ascii="Times New Roman" w:eastAsia="Times New Roman" w:hAnsi="Times New Roman" w:cs="Times New Roman"/>
      <w:b/>
      <w:i/>
      <w:sz w:val="24"/>
      <w:szCs w:val="20"/>
      <w:lang w:val="x-none" w:eastAsia="x-none"/>
    </w:rPr>
  </w:style>
  <w:style w:type="paragraph" w:customStyle="1" w:styleId="KITNG4">
    <w:name w:val="KITNG_Заголовок_4"/>
    <w:basedOn w:val="KITNG3"/>
    <w:uiPriority w:val="99"/>
    <w:qFormat/>
    <w:rsid w:val="00484F1B"/>
    <w:pPr>
      <w:numPr>
        <w:ilvl w:val="3"/>
      </w:numPr>
      <w:ind w:left="3403" w:hanging="648"/>
    </w:pPr>
    <w:rPr>
      <w:b w:val="0"/>
    </w:rPr>
  </w:style>
  <w:style w:type="paragraph" w:customStyle="1" w:styleId="KITNG5">
    <w:name w:val="KITNG_Таблица"/>
    <w:basedOn w:val="a2"/>
    <w:link w:val="KITNG6"/>
    <w:qFormat/>
    <w:rsid w:val="00484F1B"/>
    <w:pPr>
      <w:keepNext/>
      <w:spacing w:before="240" w:after="240"/>
      <w:ind w:left="567" w:right="567" w:firstLine="0"/>
      <w:contextualSpacing/>
    </w:pPr>
    <w:rPr>
      <w:rFonts w:eastAsia="Times New Roman" w:cs="Times New Roman"/>
      <w:b/>
      <w:sz w:val="24"/>
      <w:szCs w:val="20"/>
      <w:lang w:val="x-none" w:eastAsia="x-none"/>
    </w:rPr>
  </w:style>
  <w:style w:type="character" w:customStyle="1" w:styleId="KITNG6">
    <w:name w:val="KITNG_Таблица Знак"/>
    <w:link w:val="KITNG5"/>
    <w:rsid w:val="00484F1B"/>
    <w:rPr>
      <w:rFonts w:ascii="Times New Roman" w:eastAsia="Times New Roman" w:hAnsi="Times New Roman" w:cs="Times New Roman"/>
      <w:b/>
      <w:sz w:val="24"/>
      <w:szCs w:val="20"/>
      <w:lang w:val="x-none" w:eastAsia="x-none"/>
    </w:rPr>
  </w:style>
  <w:style w:type="paragraph" w:customStyle="1" w:styleId="formattext">
    <w:name w:val="formattext"/>
    <w:basedOn w:val="a2"/>
    <w:uiPriority w:val="99"/>
    <w:rsid w:val="00484F1B"/>
    <w:pPr>
      <w:spacing w:before="100" w:beforeAutospacing="1" w:after="100" w:afterAutospacing="1"/>
      <w:ind w:firstLine="0"/>
    </w:pPr>
    <w:rPr>
      <w:rFonts w:eastAsia="Times New Roman" w:cs="Times New Roman"/>
      <w:sz w:val="24"/>
      <w:szCs w:val="24"/>
      <w:lang w:eastAsia="ru-RU"/>
    </w:rPr>
  </w:style>
  <w:style w:type="character" w:customStyle="1" w:styleId="s3">
    <w:name w:val="s3"/>
    <w:rsid w:val="00484F1B"/>
  </w:style>
  <w:style w:type="character" w:customStyle="1" w:styleId="WW8Num12z2">
    <w:name w:val="WW8Num12z2"/>
    <w:rsid w:val="00484F1B"/>
    <w:rPr>
      <w:rFonts w:ascii="Wingdings" w:hAnsi="Wingdings"/>
    </w:rPr>
  </w:style>
  <w:style w:type="character" w:customStyle="1" w:styleId="w">
    <w:name w:val="w"/>
    <w:rsid w:val="00484F1B"/>
  </w:style>
  <w:style w:type="character" w:customStyle="1" w:styleId="cut2visible">
    <w:name w:val="cut2__visible"/>
    <w:rsid w:val="00484F1B"/>
  </w:style>
  <w:style w:type="character" w:customStyle="1" w:styleId="no-wikidata">
    <w:name w:val="no-wikidata"/>
    <w:rsid w:val="00484F1B"/>
  </w:style>
  <w:style w:type="character" w:customStyle="1" w:styleId="extended-textshort">
    <w:name w:val="extended-text__short"/>
    <w:rsid w:val="00484F1B"/>
  </w:style>
  <w:style w:type="character" w:customStyle="1" w:styleId="i20">
    <w:name w:val="МунайгазЕлiме_2 Знак"/>
    <w:link w:val="i2"/>
    <w:uiPriority w:val="1"/>
    <w:rsid w:val="00484F1B"/>
    <w:rPr>
      <w:rFonts w:ascii="ISOCPEUR" w:eastAsia="Times New Roman" w:hAnsi="ISOCPEUR" w:cs="Times New Roman"/>
      <w:b/>
      <w:i/>
      <w:sz w:val="24"/>
      <w:szCs w:val="20"/>
      <w:lang w:eastAsia="ru-RU"/>
    </w:rPr>
  </w:style>
  <w:style w:type="paragraph" w:customStyle="1" w:styleId="i">
    <w:name w:val="МунайгазЕлiме"/>
    <w:basedOn w:val="9"/>
    <w:link w:val="i0"/>
    <w:uiPriority w:val="6"/>
    <w:qFormat/>
    <w:rsid w:val="00484F1B"/>
    <w:pPr>
      <w:keepNext w:val="0"/>
      <w:keepLines w:val="0"/>
      <w:numPr>
        <w:ilvl w:val="0"/>
        <w:numId w:val="0"/>
      </w:numPr>
      <w:tabs>
        <w:tab w:val="left" w:pos="567"/>
        <w:tab w:val="left" w:pos="9781"/>
      </w:tabs>
      <w:spacing w:before="120" w:after="120"/>
      <w:ind w:left="851" w:hanging="284"/>
      <w:jc w:val="center"/>
      <w:outlineLvl w:val="3"/>
    </w:pPr>
    <w:rPr>
      <w:rFonts w:ascii="ISOCPEUR" w:eastAsia="Times New Roman" w:hAnsi="ISOCPEUR" w:cs="Times New Roman"/>
      <w:b/>
      <w:iCs w:val="0"/>
      <w:color w:val="auto"/>
      <w:sz w:val="24"/>
      <w:szCs w:val="24"/>
      <w:lang w:eastAsia="ru-RU" w:bidi="en-US"/>
    </w:rPr>
  </w:style>
  <w:style w:type="character" w:customStyle="1" w:styleId="i0">
    <w:name w:val="МунайгазЕлiме Знак"/>
    <w:link w:val="i"/>
    <w:uiPriority w:val="6"/>
    <w:rsid w:val="00484F1B"/>
    <w:rPr>
      <w:rFonts w:ascii="ISOCPEUR" w:eastAsia="Times New Roman" w:hAnsi="ISOCPEUR" w:cs="Times New Roman"/>
      <w:b/>
      <w:i/>
      <w:sz w:val="24"/>
      <w:szCs w:val="24"/>
      <w:lang w:eastAsia="ru-RU" w:bidi="en-US"/>
    </w:rPr>
  </w:style>
  <w:style w:type="character" w:customStyle="1" w:styleId="WW8Num32z0">
    <w:name w:val="WW8Num32z0"/>
    <w:rsid w:val="00484F1B"/>
    <w:rPr>
      <w:rFonts w:ascii="Symbol" w:hAnsi="Symbol"/>
    </w:rPr>
  </w:style>
  <w:style w:type="paragraph" w:customStyle="1" w:styleId="j11">
    <w:name w:val="j11"/>
    <w:basedOn w:val="a2"/>
    <w:uiPriority w:val="99"/>
    <w:rsid w:val="00484F1B"/>
    <w:pPr>
      <w:spacing w:before="100" w:beforeAutospacing="1" w:after="100" w:afterAutospacing="1"/>
      <w:ind w:firstLine="0"/>
    </w:pPr>
    <w:rPr>
      <w:rFonts w:eastAsia="Times New Roman" w:cs="Times New Roman"/>
      <w:sz w:val="24"/>
      <w:szCs w:val="24"/>
      <w:lang w:eastAsia="ru-RU"/>
    </w:rPr>
  </w:style>
  <w:style w:type="character" w:customStyle="1" w:styleId="s9">
    <w:name w:val="s9"/>
    <w:rsid w:val="00484F1B"/>
  </w:style>
  <w:style w:type="paragraph" w:customStyle="1" w:styleId="j12">
    <w:name w:val="j12"/>
    <w:basedOn w:val="a2"/>
    <w:uiPriority w:val="99"/>
    <w:rsid w:val="00484F1B"/>
    <w:pPr>
      <w:spacing w:before="100" w:beforeAutospacing="1" w:after="100" w:afterAutospacing="1"/>
      <w:ind w:firstLine="0"/>
    </w:pPr>
    <w:rPr>
      <w:rFonts w:eastAsia="Times New Roman" w:cs="Times New Roman"/>
      <w:sz w:val="24"/>
      <w:szCs w:val="24"/>
      <w:lang w:eastAsia="ru-RU"/>
    </w:rPr>
  </w:style>
  <w:style w:type="character" w:customStyle="1" w:styleId="j21">
    <w:name w:val="j21"/>
    <w:rsid w:val="00484F1B"/>
  </w:style>
  <w:style w:type="paragraph" w:customStyle="1" w:styleId="MG4">
    <w:name w:val="MG_Стиль4"/>
    <w:basedOn w:val="MG31"/>
    <w:link w:val="MG40"/>
    <w:rsid w:val="00484F1B"/>
    <w:pPr>
      <w:numPr>
        <w:numId w:val="34"/>
      </w:numPr>
      <w:ind w:left="1775" w:hanging="357"/>
      <w:outlineLvl w:val="0"/>
    </w:pPr>
  </w:style>
  <w:style w:type="paragraph" w:customStyle="1" w:styleId="afffffffff5">
    <w:name w:val="КГНТ Обычный с отступом"/>
    <w:basedOn w:val="a2"/>
    <w:autoRedefine/>
    <w:uiPriority w:val="99"/>
    <w:rsid w:val="00484F1B"/>
    <w:pPr>
      <w:shd w:val="clear" w:color="auto" w:fill="FFFFFF"/>
      <w:spacing w:line="360" w:lineRule="auto"/>
    </w:pPr>
    <w:rPr>
      <w:rFonts w:eastAsia="Times New Roman" w:cs="Times New Roman"/>
      <w:color w:val="000000"/>
      <w:sz w:val="26"/>
      <w:szCs w:val="25"/>
      <w:lang w:eastAsia="ru-RU"/>
    </w:rPr>
  </w:style>
  <w:style w:type="paragraph" w:customStyle="1" w:styleId="afffffffff6">
    <w:name w:val="КГНТ Таблица номер"/>
    <w:basedOn w:val="a2"/>
    <w:autoRedefine/>
    <w:uiPriority w:val="99"/>
    <w:rsid w:val="00484F1B"/>
    <w:pPr>
      <w:spacing w:line="360" w:lineRule="auto"/>
      <w:ind w:left="180" w:firstLine="0"/>
    </w:pPr>
    <w:rPr>
      <w:rFonts w:eastAsia="Times New Roman" w:cs="Times New Roman"/>
      <w:sz w:val="26"/>
      <w:szCs w:val="24"/>
      <w:lang w:eastAsia="ru-RU"/>
    </w:rPr>
  </w:style>
  <w:style w:type="paragraph" w:customStyle="1" w:styleId="afffffffff7">
    <w:name w:val="КГНТ Таблица Первая Строка"/>
    <w:basedOn w:val="a2"/>
    <w:autoRedefine/>
    <w:uiPriority w:val="99"/>
    <w:rsid w:val="00484F1B"/>
    <w:pPr>
      <w:spacing w:before="40"/>
      <w:ind w:firstLine="0"/>
      <w:jc w:val="center"/>
    </w:pPr>
    <w:rPr>
      <w:rFonts w:eastAsia="Times New Roman" w:cs="Times New Roman"/>
      <w:b/>
      <w:bCs/>
      <w:sz w:val="26"/>
      <w:szCs w:val="24"/>
      <w:lang w:eastAsia="ru-RU"/>
    </w:rPr>
  </w:style>
  <w:style w:type="paragraph" w:customStyle="1" w:styleId="afffffffff8">
    <w:name w:val="КГНТ Таблица"/>
    <w:basedOn w:val="a2"/>
    <w:autoRedefine/>
    <w:uiPriority w:val="99"/>
    <w:rsid w:val="00484F1B"/>
    <w:pPr>
      <w:spacing w:before="40"/>
      <w:ind w:firstLine="0"/>
    </w:pPr>
    <w:rPr>
      <w:rFonts w:eastAsia="Times New Roman" w:cs="Times New Roman"/>
      <w:sz w:val="26"/>
      <w:szCs w:val="24"/>
      <w:lang w:eastAsia="ru-RU"/>
    </w:rPr>
  </w:style>
  <w:style w:type="paragraph" w:customStyle="1" w:styleId="afffffffff9">
    <w:name w:val="КГНТ Штамп Проект"/>
    <w:basedOn w:val="a2"/>
    <w:autoRedefine/>
    <w:uiPriority w:val="99"/>
    <w:rsid w:val="00484F1B"/>
    <w:pPr>
      <w:ind w:firstLine="0"/>
      <w:jc w:val="center"/>
    </w:pPr>
    <w:rPr>
      <w:rFonts w:eastAsia="Times New Roman" w:cs="Times New Roman"/>
      <w:sz w:val="32"/>
      <w:szCs w:val="24"/>
      <w:lang w:eastAsia="ru-RU"/>
    </w:rPr>
  </w:style>
  <w:style w:type="paragraph" w:customStyle="1" w:styleId="1ff7">
    <w:name w:val="КГНТЗаголовок 1"/>
    <w:basedOn w:val="1"/>
    <w:autoRedefine/>
    <w:uiPriority w:val="99"/>
    <w:rsid w:val="00484F1B"/>
    <w:pPr>
      <w:keepLines w:val="0"/>
      <w:numPr>
        <w:numId w:val="0"/>
      </w:numPr>
      <w:tabs>
        <w:tab w:val="num" w:pos="360"/>
      </w:tabs>
      <w:suppressAutoHyphens/>
      <w:spacing w:before="240" w:after="60"/>
      <w:ind w:left="120" w:firstLine="600"/>
    </w:pPr>
    <w:rPr>
      <w:rFonts w:ascii="ISOCPEUR" w:eastAsia="Times New Roman" w:hAnsi="ISOCPEUR" w:cs="Times New Roman"/>
      <w:bCs w:val="0"/>
      <w:i/>
      <w:iCs/>
      <w:caps w:val="0"/>
      <w:sz w:val="22"/>
      <w:szCs w:val="22"/>
      <w:lang w:eastAsia="ru-RU"/>
    </w:rPr>
  </w:style>
  <w:style w:type="paragraph" w:customStyle="1" w:styleId="2ff8">
    <w:name w:val="КГНТ Заголовок 2"/>
    <w:basedOn w:val="20"/>
    <w:uiPriority w:val="99"/>
    <w:rsid w:val="00484F1B"/>
    <w:pPr>
      <w:keepLines w:val="0"/>
      <w:tabs>
        <w:tab w:val="num" w:pos="360"/>
      </w:tabs>
      <w:spacing w:before="0" w:after="0" w:line="360" w:lineRule="auto"/>
      <w:ind w:left="0" w:firstLine="0"/>
      <w:jc w:val="left"/>
    </w:pPr>
    <w:rPr>
      <w:rFonts w:eastAsia="Times New Roman" w:cs="Times New Roman"/>
      <w:sz w:val="26"/>
      <w:szCs w:val="24"/>
      <w:lang w:eastAsia="ru-RU"/>
    </w:rPr>
  </w:style>
  <w:style w:type="paragraph" w:customStyle="1" w:styleId="afffffffffa">
    <w:name w:val="КГНТ Штамп название"/>
    <w:basedOn w:val="a2"/>
    <w:autoRedefine/>
    <w:uiPriority w:val="99"/>
    <w:rsid w:val="00484F1B"/>
    <w:pPr>
      <w:ind w:firstLine="0"/>
      <w:jc w:val="center"/>
    </w:pPr>
    <w:rPr>
      <w:rFonts w:eastAsia="Times New Roman" w:cs="Times New Roman"/>
      <w:sz w:val="26"/>
      <w:szCs w:val="24"/>
      <w:lang w:eastAsia="ru-RU"/>
    </w:rPr>
  </w:style>
  <w:style w:type="numbering" w:customStyle="1" w:styleId="40">
    <w:name w:val="Стиль4"/>
    <w:uiPriority w:val="99"/>
    <w:rsid w:val="00484F1B"/>
    <w:pPr>
      <w:numPr>
        <w:numId w:val="35"/>
      </w:numPr>
    </w:pPr>
  </w:style>
  <w:style w:type="paragraph" w:customStyle="1" w:styleId="Twordnormal">
    <w:name w:val="Tword_normal Знак"/>
    <w:basedOn w:val="a2"/>
    <w:link w:val="Twordnormal0"/>
    <w:rsid w:val="00484F1B"/>
    <w:pPr>
      <w:jc w:val="both"/>
    </w:pPr>
    <w:rPr>
      <w:rFonts w:ascii="ISOCPEUR" w:eastAsia="Times New Roman" w:hAnsi="ISOCPEUR" w:cs="Times New Roman"/>
      <w:i/>
      <w:szCs w:val="24"/>
      <w:lang w:eastAsia="ru-RU" w:bidi="en-US"/>
    </w:rPr>
  </w:style>
  <w:style w:type="character" w:customStyle="1" w:styleId="Twordnormal0">
    <w:name w:val="Tword_normal Знак Знак"/>
    <w:basedOn w:val="a3"/>
    <w:link w:val="Twordnormal"/>
    <w:rsid w:val="00484F1B"/>
    <w:rPr>
      <w:rFonts w:ascii="ISOCPEUR" w:eastAsia="Times New Roman" w:hAnsi="ISOCPEUR" w:cs="Times New Roman"/>
      <w:i/>
      <w:szCs w:val="24"/>
      <w:lang w:eastAsia="ru-RU" w:bidi="en-US"/>
    </w:rPr>
  </w:style>
  <w:style w:type="paragraph" w:customStyle="1" w:styleId="Twordnormal1">
    <w:name w:val="Tword_normal"/>
    <w:basedOn w:val="a2"/>
    <w:uiPriority w:val="99"/>
    <w:rsid w:val="00484F1B"/>
    <w:pPr>
      <w:jc w:val="both"/>
    </w:pPr>
    <w:rPr>
      <w:rFonts w:ascii="ISOCPEUR" w:eastAsia="Times New Roman" w:hAnsi="ISOCPEUR" w:cs="Times New Roman"/>
      <w:i/>
      <w:szCs w:val="24"/>
      <w:lang w:eastAsia="ru-RU"/>
    </w:rPr>
  </w:style>
  <w:style w:type="character" w:customStyle="1" w:styleId="WW8Num1z2">
    <w:name w:val="WW8Num1z2"/>
    <w:rsid w:val="00484F1B"/>
    <w:rPr>
      <w:rFonts w:ascii="StarSymbol" w:hAnsi="StarSymbol" w:cs="StarSymbol"/>
      <w:sz w:val="18"/>
      <w:szCs w:val="18"/>
    </w:rPr>
  </w:style>
  <w:style w:type="character" w:customStyle="1" w:styleId="WW8Num3z0">
    <w:name w:val="WW8Num3z0"/>
    <w:rsid w:val="00484F1B"/>
    <w:rPr>
      <w:rFonts w:ascii="Symbol" w:hAnsi="Symbol"/>
    </w:rPr>
  </w:style>
  <w:style w:type="character" w:customStyle="1" w:styleId="WW8Num3z1">
    <w:name w:val="WW8Num3z1"/>
    <w:rsid w:val="00484F1B"/>
    <w:rPr>
      <w:rFonts w:ascii="Courier New" w:hAnsi="Courier New" w:cs="Courier New"/>
    </w:rPr>
  </w:style>
  <w:style w:type="character" w:customStyle="1" w:styleId="WW8Num3z2">
    <w:name w:val="WW8Num3z2"/>
    <w:rsid w:val="00484F1B"/>
    <w:rPr>
      <w:rFonts w:ascii="Wingdings" w:hAnsi="Wingdings"/>
    </w:rPr>
  </w:style>
  <w:style w:type="character" w:customStyle="1" w:styleId="WW8Num8z0">
    <w:name w:val="WW8Num8z0"/>
    <w:rsid w:val="00484F1B"/>
    <w:rPr>
      <w:rFonts w:ascii="Symbol" w:hAnsi="Symbol"/>
    </w:rPr>
  </w:style>
  <w:style w:type="character" w:customStyle="1" w:styleId="WW8Num8z1">
    <w:name w:val="WW8Num8z1"/>
    <w:rsid w:val="00484F1B"/>
    <w:rPr>
      <w:rFonts w:ascii="Courier New" w:hAnsi="Courier New" w:cs="Courier New"/>
    </w:rPr>
  </w:style>
  <w:style w:type="character" w:customStyle="1" w:styleId="WW8Num8z2">
    <w:name w:val="WW8Num8z2"/>
    <w:rsid w:val="00484F1B"/>
    <w:rPr>
      <w:rFonts w:ascii="Wingdings" w:hAnsi="Wingdings"/>
    </w:rPr>
  </w:style>
  <w:style w:type="character" w:customStyle="1" w:styleId="WW8Num11z0">
    <w:name w:val="WW8Num11z0"/>
    <w:rsid w:val="00484F1B"/>
    <w:rPr>
      <w:rFonts w:ascii="Symbol" w:hAnsi="Symbol"/>
    </w:rPr>
  </w:style>
  <w:style w:type="character" w:customStyle="1" w:styleId="WW8Num11z1">
    <w:name w:val="WW8Num11z1"/>
    <w:rsid w:val="00484F1B"/>
    <w:rPr>
      <w:rFonts w:ascii="Courier New" w:hAnsi="Courier New" w:cs="Courier New"/>
    </w:rPr>
  </w:style>
  <w:style w:type="character" w:customStyle="1" w:styleId="WW8Num11z2">
    <w:name w:val="WW8Num11z2"/>
    <w:rsid w:val="00484F1B"/>
    <w:rPr>
      <w:rFonts w:ascii="Wingdings" w:hAnsi="Wingdings"/>
    </w:rPr>
  </w:style>
  <w:style w:type="character" w:customStyle="1" w:styleId="WW8Num12z0">
    <w:name w:val="WW8Num12z0"/>
    <w:rsid w:val="00484F1B"/>
    <w:rPr>
      <w:rFonts w:ascii="Symbol" w:hAnsi="Symbol"/>
    </w:rPr>
  </w:style>
  <w:style w:type="character" w:customStyle="1" w:styleId="WW8Num12z1">
    <w:name w:val="WW8Num12z1"/>
    <w:rsid w:val="00484F1B"/>
    <w:rPr>
      <w:rFonts w:ascii="Courier New" w:hAnsi="Courier New" w:cs="Courier New"/>
    </w:rPr>
  </w:style>
  <w:style w:type="character" w:customStyle="1" w:styleId="WW8Num13z0">
    <w:name w:val="WW8Num13z0"/>
    <w:rsid w:val="00484F1B"/>
    <w:rPr>
      <w:rFonts w:ascii="Arial" w:hAnsi="Arial" w:cs="Arial"/>
    </w:rPr>
  </w:style>
  <w:style w:type="character" w:customStyle="1" w:styleId="WW8Num14z0">
    <w:name w:val="WW8Num14z0"/>
    <w:rsid w:val="00484F1B"/>
    <w:rPr>
      <w:rFonts w:ascii="Symbol" w:hAnsi="Symbol"/>
    </w:rPr>
  </w:style>
  <w:style w:type="character" w:customStyle="1" w:styleId="WW8Num14z1">
    <w:name w:val="WW8Num14z1"/>
    <w:rsid w:val="00484F1B"/>
    <w:rPr>
      <w:rFonts w:ascii="Courier New" w:hAnsi="Courier New" w:cs="Courier New"/>
    </w:rPr>
  </w:style>
  <w:style w:type="character" w:customStyle="1" w:styleId="WW8Num14z2">
    <w:name w:val="WW8Num14z2"/>
    <w:rsid w:val="00484F1B"/>
    <w:rPr>
      <w:rFonts w:ascii="Wingdings" w:hAnsi="Wingdings"/>
    </w:rPr>
  </w:style>
  <w:style w:type="character" w:customStyle="1" w:styleId="WW8Num16z0">
    <w:name w:val="WW8Num16z0"/>
    <w:rsid w:val="00484F1B"/>
    <w:rPr>
      <w:color w:val="000000"/>
    </w:rPr>
  </w:style>
  <w:style w:type="character" w:customStyle="1" w:styleId="WW8Num18z0">
    <w:name w:val="WW8Num18z0"/>
    <w:rsid w:val="00484F1B"/>
    <w:rPr>
      <w:rFonts w:ascii="Symbol" w:hAnsi="Symbol"/>
    </w:rPr>
  </w:style>
  <w:style w:type="character" w:customStyle="1" w:styleId="WW8Num18z1">
    <w:name w:val="WW8Num18z1"/>
    <w:rsid w:val="00484F1B"/>
    <w:rPr>
      <w:rFonts w:ascii="Courier New" w:hAnsi="Courier New" w:cs="Courier New"/>
    </w:rPr>
  </w:style>
  <w:style w:type="character" w:customStyle="1" w:styleId="WW8Num18z2">
    <w:name w:val="WW8Num18z2"/>
    <w:rsid w:val="00484F1B"/>
    <w:rPr>
      <w:rFonts w:ascii="Wingdings" w:hAnsi="Wingdings"/>
    </w:rPr>
  </w:style>
  <w:style w:type="character" w:customStyle="1" w:styleId="WW8Num24z0">
    <w:name w:val="WW8Num24z0"/>
    <w:rsid w:val="00484F1B"/>
    <w:rPr>
      <w:rFonts w:ascii="Symbol" w:hAnsi="Symbol"/>
    </w:rPr>
  </w:style>
  <w:style w:type="character" w:customStyle="1" w:styleId="WW8Num24z1">
    <w:name w:val="WW8Num24z1"/>
    <w:rsid w:val="00484F1B"/>
    <w:rPr>
      <w:rFonts w:ascii="Courier New" w:hAnsi="Courier New" w:cs="Courier New"/>
    </w:rPr>
  </w:style>
  <w:style w:type="character" w:customStyle="1" w:styleId="WW8Num24z2">
    <w:name w:val="WW8Num24z2"/>
    <w:rsid w:val="00484F1B"/>
    <w:rPr>
      <w:rFonts w:ascii="Wingdings" w:hAnsi="Wingdings"/>
    </w:rPr>
  </w:style>
  <w:style w:type="character" w:customStyle="1" w:styleId="WW8Num25z0">
    <w:name w:val="WW8Num25z0"/>
    <w:rsid w:val="00484F1B"/>
    <w:rPr>
      <w:rFonts w:ascii="Symbol" w:hAnsi="Symbol"/>
    </w:rPr>
  </w:style>
  <w:style w:type="character" w:customStyle="1" w:styleId="WW8Num25z1">
    <w:name w:val="WW8Num25z1"/>
    <w:rsid w:val="00484F1B"/>
    <w:rPr>
      <w:rFonts w:ascii="Courier New" w:hAnsi="Courier New" w:cs="Courier New"/>
    </w:rPr>
  </w:style>
  <w:style w:type="character" w:customStyle="1" w:styleId="WW8Num25z2">
    <w:name w:val="WW8Num25z2"/>
    <w:rsid w:val="00484F1B"/>
    <w:rPr>
      <w:rFonts w:ascii="Wingdings" w:hAnsi="Wingdings"/>
    </w:rPr>
  </w:style>
  <w:style w:type="character" w:customStyle="1" w:styleId="WW8Num26z0">
    <w:name w:val="WW8Num26z0"/>
    <w:rsid w:val="00484F1B"/>
    <w:rPr>
      <w:rFonts w:ascii="Symbol" w:hAnsi="Symbol"/>
    </w:rPr>
  </w:style>
  <w:style w:type="character" w:customStyle="1" w:styleId="WW8Num26z1">
    <w:name w:val="WW8Num26z1"/>
    <w:rsid w:val="00484F1B"/>
    <w:rPr>
      <w:rFonts w:ascii="Courier New" w:hAnsi="Courier New" w:cs="Courier New"/>
    </w:rPr>
  </w:style>
  <w:style w:type="character" w:customStyle="1" w:styleId="WW8Num26z2">
    <w:name w:val="WW8Num26z2"/>
    <w:rsid w:val="00484F1B"/>
    <w:rPr>
      <w:rFonts w:ascii="Wingdings" w:hAnsi="Wingdings"/>
    </w:rPr>
  </w:style>
  <w:style w:type="character" w:customStyle="1" w:styleId="WW8Num32z1">
    <w:name w:val="WW8Num32z1"/>
    <w:rsid w:val="00484F1B"/>
    <w:rPr>
      <w:rFonts w:ascii="Courier New" w:hAnsi="Courier New" w:cs="Courier New"/>
    </w:rPr>
  </w:style>
  <w:style w:type="character" w:customStyle="1" w:styleId="WW8Num32z2">
    <w:name w:val="WW8Num32z2"/>
    <w:rsid w:val="00484F1B"/>
    <w:rPr>
      <w:rFonts w:ascii="Wingdings" w:hAnsi="Wingdings"/>
    </w:rPr>
  </w:style>
  <w:style w:type="character" w:customStyle="1" w:styleId="WW8Num36z0">
    <w:name w:val="WW8Num36z0"/>
    <w:rsid w:val="00484F1B"/>
    <w:rPr>
      <w:rFonts w:ascii="Symbol" w:hAnsi="Symbol"/>
    </w:rPr>
  </w:style>
  <w:style w:type="character" w:customStyle="1" w:styleId="WW8Num36z1">
    <w:name w:val="WW8Num36z1"/>
    <w:rsid w:val="00484F1B"/>
    <w:rPr>
      <w:rFonts w:ascii="Courier New" w:hAnsi="Courier New" w:cs="Courier New"/>
    </w:rPr>
  </w:style>
  <w:style w:type="character" w:customStyle="1" w:styleId="WW8Num36z2">
    <w:name w:val="WW8Num36z2"/>
    <w:rsid w:val="00484F1B"/>
    <w:rPr>
      <w:rFonts w:ascii="Wingdings" w:hAnsi="Wingdings"/>
    </w:rPr>
  </w:style>
  <w:style w:type="character" w:customStyle="1" w:styleId="WW8Num37z1">
    <w:name w:val="WW8Num37z1"/>
    <w:rsid w:val="00484F1B"/>
    <w:rPr>
      <w:color w:val="000000"/>
    </w:rPr>
  </w:style>
  <w:style w:type="character" w:customStyle="1" w:styleId="WW8Num40z0">
    <w:name w:val="WW8Num40z0"/>
    <w:rsid w:val="00484F1B"/>
    <w:rPr>
      <w:rFonts w:ascii="Symbol" w:hAnsi="Symbol"/>
    </w:rPr>
  </w:style>
  <w:style w:type="character" w:customStyle="1" w:styleId="WW8Num40z1">
    <w:name w:val="WW8Num40z1"/>
    <w:rsid w:val="00484F1B"/>
    <w:rPr>
      <w:rFonts w:ascii="Courier New" w:hAnsi="Courier New" w:cs="Courier New"/>
    </w:rPr>
  </w:style>
  <w:style w:type="character" w:customStyle="1" w:styleId="WW8Num40z2">
    <w:name w:val="WW8Num40z2"/>
    <w:rsid w:val="00484F1B"/>
    <w:rPr>
      <w:rFonts w:ascii="Wingdings" w:hAnsi="Wingdings"/>
    </w:rPr>
  </w:style>
  <w:style w:type="character" w:customStyle="1" w:styleId="WW8Num41z0">
    <w:name w:val="WW8Num41z0"/>
    <w:rsid w:val="00484F1B"/>
    <w:rPr>
      <w:rFonts w:ascii="Arial" w:hAnsi="Arial" w:cs="Arial"/>
    </w:rPr>
  </w:style>
  <w:style w:type="character" w:customStyle="1" w:styleId="WW8Num41z1">
    <w:name w:val="WW8Num41z1"/>
    <w:rsid w:val="00484F1B"/>
    <w:rPr>
      <w:rFonts w:ascii="Courier New" w:hAnsi="Courier New" w:cs="Courier New"/>
    </w:rPr>
  </w:style>
  <w:style w:type="character" w:customStyle="1" w:styleId="WW8Num41z2">
    <w:name w:val="WW8Num41z2"/>
    <w:rsid w:val="00484F1B"/>
    <w:rPr>
      <w:rFonts w:ascii="Wingdings" w:hAnsi="Wingdings"/>
    </w:rPr>
  </w:style>
  <w:style w:type="character" w:customStyle="1" w:styleId="WW8Num41z3">
    <w:name w:val="WW8Num41z3"/>
    <w:rsid w:val="00484F1B"/>
    <w:rPr>
      <w:rFonts w:ascii="Symbol" w:hAnsi="Symbol"/>
    </w:rPr>
  </w:style>
  <w:style w:type="character" w:customStyle="1" w:styleId="WW8Num42z0">
    <w:name w:val="WW8Num42z0"/>
    <w:rsid w:val="00484F1B"/>
    <w:rPr>
      <w:rFonts w:ascii="Symbol" w:hAnsi="Symbol"/>
    </w:rPr>
  </w:style>
  <w:style w:type="character" w:customStyle="1" w:styleId="WW8Num42z1">
    <w:name w:val="WW8Num42z1"/>
    <w:rsid w:val="00484F1B"/>
    <w:rPr>
      <w:rFonts w:ascii="Courier New" w:hAnsi="Courier New" w:cs="Courier New"/>
    </w:rPr>
  </w:style>
  <w:style w:type="character" w:customStyle="1" w:styleId="WW8Num42z2">
    <w:name w:val="WW8Num42z2"/>
    <w:rsid w:val="00484F1B"/>
    <w:rPr>
      <w:rFonts w:ascii="Wingdings" w:hAnsi="Wingdings"/>
    </w:rPr>
  </w:style>
  <w:style w:type="character" w:customStyle="1" w:styleId="afffffffffb">
    <w:name w:val="Текст концевой сноски Знак"/>
    <w:rsid w:val="00484F1B"/>
  </w:style>
  <w:style w:type="character" w:customStyle="1" w:styleId="afffffffffc">
    <w:name w:val="Символы концевой сноски"/>
    <w:rsid w:val="00484F1B"/>
    <w:rPr>
      <w:vertAlign w:val="superscript"/>
    </w:rPr>
  </w:style>
  <w:style w:type="paragraph" w:styleId="afffffffffd">
    <w:name w:val="endnote text"/>
    <w:basedOn w:val="a2"/>
    <w:link w:val="1ff8"/>
    <w:rsid w:val="00484F1B"/>
    <w:pPr>
      <w:spacing w:after="200" w:line="276" w:lineRule="auto"/>
      <w:ind w:firstLine="0"/>
    </w:pPr>
    <w:rPr>
      <w:rFonts w:ascii="Calibri" w:eastAsia="Times New Roman" w:hAnsi="Calibri" w:cs="Times New Roman"/>
      <w:sz w:val="20"/>
      <w:szCs w:val="20"/>
      <w:lang w:bidi="en-US"/>
    </w:rPr>
  </w:style>
  <w:style w:type="character" w:customStyle="1" w:styleId="1ff8">
    <w:name w:val="Текст концевой сноски Знак1"/>
    <w:basedOn w:val="a3"/>
    <w:link w:val="afffffffffd"/>
    <w:rsid w:val="00484F1B"/>
    <w:rPr>
      <w:rFonts w:ascii="Calibri" w:eastAsia="Times New Roman" w:hAnsi="Calibri" w:cs="Times New Roman"/>
      <w:sz w:val="20"/>
      <w:szCs w:val="20"/>
      <w:lang w:bidi="en-US"/>
    </w:rPr>
  </w:style>
  <w:style w:type="character" w:customStyle="1" w:styleId="WW8Num7z0">
    <w:name w:val="WW8Num7z0"/>
    <w:rsid w:val="00484F1B"/>
    <w:rPr>
      <w:rFonts w:ascii="Symbol" w:hAnsi="Symbol"/>
    </w:rPr>
  </w:style>
  <w:style w:type="character" w:customStyle="1" w:styleId="WW8Num9z0">
    <w:name w:val="WW8Num9z0"/>
    <w:rsid w:val="00484F1B"/>
    <w:rPr>
      <w:rFonts w:ascii="Symbol" w:hAnsi="Symbol"/>
    </w:rPr>
  </w:style>
  <w:style w:type="character" w:customStyle="1" w:styleId="WW8Num10z0">
    <w:name w:val="WW8Num10z0"/>
    <w:rsid w:val="00484F1B"/>
    <w:rPr>
      <w:rFonts w:ascii="Symbol" w:hAnsi="Symbol"/>
    </w:rPr>
  </w:style>
  <w:style w:type="character" w:customStyle="1" w:styleId="WW8Num17z0">
    <w:name w:val="WW8Num17z0"/>
    <w:rsid w:val="00484F1B"/>
    <w:rPr>
      <w:rFonts w:ascii="Symbol" w:hAnsi="Symbol"/>
    </w:rPr>
  </w:style>
  <w:style w:type="character" w:customStyle="1" w:styleId="WW8Num19z0">
    <w:name w:val="WW8Num19z0"/>
    <w:rsid w:val="00484F1B"/>
    <w:rPr>
      <w:rFonts w:ascii="Symbol" w:hAnsi="Symbol"/>
    </w:rPr>
  </w:style>
  <w:style w:type="character" w:customStyle="1" w:styleId="WW8Num21z0">
    <w:name w:val="WW8Num21z0"/>
    <w:rsid w:val="00484F1B"/>
    <w:rPr>
      <w:rFonts w:ascii="Arial" w:hAnsi="Arial" w:cs="Arial"/>
    </w:rPr>
  </w:style>
  <w:style w:type="character" w:customStyle="1" w:styleId="WW8Num22z0">
    <w:name w:val="WW8Num22z0"/>
    <w:rsid w:val="00484F1B"/>
    <w:rPr>
      <w:rFonts w:ascii="Arial" w:hAnsi="Arial" w:cs="Arial"/>
    </w:rPr>
  </w:style>
  <w:style w:type="character" w:customStyle="1" w:styleId="WW8Num15z0">
    <w:name w:val="WW8Num15z0"/>
    <w:rsid w:val="00484F1B"/>
    <w:rPr>
      <w:rFonts w:ascii="Symbol" w:hAnsi="Symbol"/>
    </w:rPr>
  </w:style>
  <w:style w:type="character" w:customStyle="1" w:styleId="WW8Num20z0">
    <w:name w:val="WW8Num20z0"/>
    <w:rsid w:val="00484F1B"/>
    <w:rPr>
      <w:rFonts w:ascii="Symbol" w:hAnsi="Symbol"/>
    </w:rPr>
  </w:style>
  <w:style w:type="character" w:customStyle="1" w:styleId="WW8Num21z1">
    <w:name w:val="WW8Num21z1"/>
    <w:rsid w:val="00484F1B"/>
    <w:rPr>
      <w:color w:val="000000"/>
    </w:rPr>
  </w:style>
  <w:style w:type="character" w:customStyle="1" w:styleId="WW8Num23z0">
    <w:name w:val="WW8Num23z0"/>
    <w:rsid w:val="00484F1B"/>
    <w:rPr>
      <w:rFonts w:ascii="Symbol" w:hAnsi="Symbol"/>
    </w:rPr>
  </w:style>
  <w:style w:type="character" w:customStyle="1" w:styleId="WW8Num25z3">
    <w:name w:val="WW8Num25z3"/>
    <w:rsid w:val="00484F1B"/>
    <w:rPr>
      <w:rFonts w:ascii="Symbol" w:hAnsi="Symbol"/>
    </w:rPr>
  </w:style>
  <w:style w:type="character" w:customStyle="1" w:styleId="WW8Num27z0">
    <w:name w:val="WW8Num27z0"/>
    <w:rsid w:val="00484F1B"/>
    <w:rPr>
      <w:rFonts w:ascii="Arial" w:hAnsi="Arial" w:cs="Arial"/>
    </w:rPr>
  </w:style>
  <w:style w:type="character" w:customStyle="1" w:styleId="WW8Num27z1">
    <w:name w:val="WW8Num27z1"/>
    <w:rsid w:val="00484F1B"/>
    <w:rPr>
      <w:rFonts w:ascii="Courier New" w:hAnsi="Courier New" w:cs="Courier New"/>
    </w:rPr>
  </w:style>
  <w:style w:type="character" w:customStyle="1" w:styleId="WW8Num27z2">
    <w:name w:val="WW8Num27z2"/>
    <w:rsid w:val="00484F1B"/>
    <w:rPr>
      <w:rFonts w:ascii="Wingdings" w:hAnsi="Wingdings"/>
    </w:rPr>
  </w:style>
  <w:style w:type="character" w:customStyle="1" w:styleId="WW8Num27z3">
    <w:name w:val="WW8Num27z3"/>
    <w:rsid w:val="00484F1B"/>
    <w:rPr>
      <w:rFonts w:ascii="Symbol" w:hAnsi="Symbol"/>
    </w:rPr>
  </w:style>
  <w:style w:type="character" w:customStyle="1" w:styleId="WW8Num28z0">
    <w:name w:val="WW8Num28z0"/>
    <w:rsid w:val="00484F1B"/>
    <w:rPr>
      <w:rFonts w:ascii="Symbol" w:hAnsi="Symbol"/>
    </w:rPr>
  </w:style>
  <w:style w:type="character" w:customStyle="1" w:styleId="WW8Num28z1">
    <w:name w:val="WW8Num28z1"/>
    <w:rsid w:val="00484F1B"/>
    <w:rPr>
      <w:rFonts w:ascii="Courier New" w:hAnsi="Courier New" w:cs="Courier New"/>
    </w:rPr>
  </w:style>
  <w:style w:type="character" w:customStyle="1" w:styleId="WW8Num28z2">
    <w:name w:val="WW8Num28z2"/>
    <w:rsid w:val="00484F1B"/>
    <w:rPr>
      <w:rFonts w:ascii="Wingdings" w:hAnsi="Wingdings"/>
    </w:rPr>
  </w:style>
  <w:style w:type="character" w:customStyle="1" w:styleId="WW8Num29z0">
    <w:name w:val="WW8Num29z0"/>
    <w:rsid w:val="00484F1B"/>
    <w:rPr>
      <w:rFonts w:ascii="Symbol" w:hAnsi="Symbol"/>
    </w:rPr>
  </w:style>
  <w:style w:type="character" w:customStyle="1" w:styleId="WW8Num29z1">
    <w:name w:val="WW8Num29z1"/>
    <w:rsid w:val="00484F1B"/>
    <w:rPr>
      <w:rFonts w:ascii="Courier New" w:hAnsi="Courier New" w:cs="Courier New"/>
    </w:rPr>
  </w:style>
  <w:style w:type="character" w:customStyle="1" w:styleId="WW8Num29z2">
    <w:name w:val="WW8Num29z2"/>
    <w:rsid w:val="00484F1B"/>
    <w:rPr>
      <w:rFonts w:ascii="Wingdings" w:hAnsi="Wingdings"/>
    </w:rPr>
  </w:style>
  <w:style w:type="character" w:customStyle="1" w:styleId="WW8Num30z0">
    <w:name w:val="WW8Num30z0"/>
    <w:rsid w:val="00484F1B"/>
    <w:rPr>
      <w:rFonts w:ascii="Symbol" w:hAnsi="Symbol"/>
    </w:rPr>
  </w:style>
  <w:style w:type="character" w:customStyle="1" w:styleId="WW8Num30z1">
    <w:name w:val="WW8Num30z1"/>
    <w:rsid w:val="00484F1B"/>
    <w:rPr>
      <w:rFonts w:ascii="Courier New" w:hAnsi="Courier New" w:cs="Courier New"/>
    </w:rPr>
  </w:style>
  <w:style w:type="character" w:customStyle="1" w:styleId="WW8Num30z2">
    <w:name w:val="WW8Num30z2"/>
    <w:rsid w:val="00484F1B"/>
    <w:rPr>
      <w:rFonts w:ascii="Wingdings" w:hAnsi="Wingdings"/>
    </w:rPr>
  </w:style>
  <w:style w:type="character" w:customStyle="1" w:styleId="WW8Num31z0">
    <w:name w:val="WW8Num31z0"/>
    <w:rsid w:val="00484F1B"/>
    <w:rPr>
      <w:rFonts w:ascii="Arial" w:hAnsi="Arial" w:cs="Arial"/>
    </w:rPr>
  </w:style>
  <w:style w:type="character" w:customStyle="1" w:styleId="WW8Num31z1">
    <w:name w:val="WW8Num31z1"/>
    <w:rsid w:val="00484F1B"/>
    <w:rPr>
      <w:rFonts w:ascii="Courier New" w:hAnsi="Courier New" w:cs="Courier New"/>
    </w:rPr>
  </w:style>
  <w:style w:type="character" w:customStyle="1" w:styleId="WW8Num31z2">
    <w:name w:val="WW8Num31z2"/>
    <w:rsid w:val="00484F1B"/>
    <w:rPr>
      <w:rFonts w:ascii="Wingdings" w:hAnsi="Wingdings"/>
    </w:rPr>
  </w:style>
  <w:style w:type="character" w:customStyle="1" w:styleId="WW8Num31z3">
    <w:name w:val="WW8Num31z3"/>
    <w:rsid w:val="00484F1B"/>
    <w:rPr>
      <w:rFonts w:ascii="Symbol" w:hAnsi="Symbol"/>
    </w:rPr>
  </w:style>
  <w:style w:type="character" w:customStyle="1" w:styleId="WW8Num33z0">
    <w:name w:val="WW8Num33z0"/>
    <w:rsid w:val="00484F1B"/>
    <w:rPr>
      <w:rFonts w:ascii="Arial" w:hAnsi="Arial" w:cs="Arial"/>
    </w:rPr>
  </w:style>
  <w:style w:type="character" w:customStyle="1" w:styleId="WW8Num33z1">
    <w:name w:val="WW8Num33z1"/>
    <w:rsid w:val="00484F1B"/>
    <w:rPr>
      <w:rFonts w:ascii="Courier New" w:hAnsi="Courier New" w:cs="Courier New"/>
    </w:rPr>
  </w:style>
  <w:style w:type="character" w:customStyle="1" w:styleId="WW8Num33z2">
    <w:name w:val="WW8Num33z2"/>
    <w:rsid w:val="00484F1B"/>
    <w:rPr>
      <w:rFonts w:ascii="Wingdings" w:hAnsi="Wingdings"/>
    </w:rPr>
  </w:style>
  <w:style w:type="character" w:customStyle="1" w:styleId="WW8Num33z3">
    <w:name w:val="WW8Num33z3"/>
    <w:rsid w:val="00484F1B"/>
    <w:rPr>
      <w:rFonts w:ascii="Symbol" w:hAnsi="Symbol"/>
    </w:rPr>
  </w:style>
  <w:style w:type="character" w:customStyle="1" w:styleId="WW8Num37z0">
    <w:name w:val="WW8Num37z0"/>
    <w:rsid w:val="00484F1B"/>
    <w:rPr>
      <w:rFonts w:ascii="Symbol" w:hAnsi="Symbol"/>
    </w:rPr>
  </w:style>
  <w:style w:type="character" w:customStyle="1" w:styleId="WW8Num37z2">
    <w:name w:val="WW8Num37z2"/>
    <w:rsid w:val="00484F1B"/>
    <w:rPr>
      <w:rFonts w:ascii="Wingdings" w:hAnsi="Wingdings"/>
    </w:rPr>
  </w:style>
  <w:style w:type="character" w:customStyle="1" w:styleId="WW8Num39z0">
    <w:name w:val="WW8Num39z0"/>
    <w:rsid w:val="00484F1B"/>
    <w:rPr>
      <w:rFonts w:ascii="Symbol" w:hAnsi="Symbol"/>
    </w:rPr>
  </w:style>
  <w:style w:type="character" w:customStyle="1" w:styleId="WW8Num39z1">
    <w:name w:val="WW8Num39z1"/>
    <w:rsid w:val="00484F1B"/>
    <w:rPr>
      <w:rFonts w:ascii="Courier New" w:hAnsi="Courier New" w:cs="Courier New"/>
    </w:rPr>
  </w:style>
  <w:style w:type="character" w:customStyle="1" w:styleId="WW8Num39z2">
    <w:name w:val="WW8Num39z2"/>
    <w:rsid w:val="00484F1B"/>
    <w:rPr>
      <w:rFonts w:ascii="Wingdings" w:hAnsi="Wingdings"/>
    </w:rPr>
  </w:style>
  <w:style w:type="character" w:customStyle="1" w:styleId="1ff9">
    <w:name w:val="Знак примечания1"/>
    <w:basedOn w:val="2f1"/>
    <w:rsid w:val="00484F1B"/>
    <w:rPr>
      <w:sz w:val="16"/>
      <w:szCs w:val="16"/>
    </w:rPr>
  </w:style>
  <w:style w:type="paragraph" w:customStyle="1" w:styleId="1ffa">
    <w:name w:val="Текст примечания1"/>
    <w:basedOn w:val="a2"/>
    <w:uiPriority w:val="99"/>
    <w:rsid w:val="00484F1B"/>
    <w:pPr>
      <w:suppressAutoHyphens/>
      <w:ind w:firstLine="0"/>
    </w:pPr>
    <w:rPr>
      <w:rFonts w:eastAsia="Times New Roman" w:cs="Calibri"/>
      <w:sz w:val="20"/>
      <w:szCs w:val="20"/>
      <w:lang w:eastAsia="ar-SA"/>
    </w:rPr>
  </w:style>
  <w:style w:type="character" w:customStyle="1" w:styleId="FontStyle144">
    <w:name w:val="Font Style144"/>
    <w:rsid w:val="00484F1B"/>
    <w:rPr>
      <w:rFonts w:ascii="Times New Roman" w:hAnsi="Times New Roman" w:cs="Times New Roman"/>
      <w:sz w:val="22"/>
      <w:szCs w:val="22"/>
    </w:rPr>
  </w:style>
  <w:style w:type="paragraph" w:customStyle="1" w:styleId="212">
    <w:name w:val="Основной текст с отступом 21"/>
    <w:basedOn w:val="a2"/>
    <w:uiPriority w:val="99"/>
    <w:rsid w:val="00484F1B"/>
    <w:pPr>
      <w:overflowPunct w:val="0"/>
      <w:autoSpaceDE w:val="0"/>
      <w:autoSpaceDN w:val="0"/>
      <w:adjustRightInd w:val="0"/>
      <w:ind w:left="426" w:hanging="142"/>
      <w:jc w:val="both"/>
      <w:textAlignment w:val="baseline"/>
    </w:pPr>
    <w:rPr>
      <w:rFonts w:eastAsia="Times New Roman" w:cs="Times New Roman"/>
      <w:sz w:val="20"/>
      <w:szCs w:val="20"/>
      <w:lang w:eastAsia="ru-RU"/>
    </w:rPr>
  </w:style>
  <w:style w:type="paragraph" w:customStyle="1" w:styleId="afffffffffe">
    <w:name w:val="список марк"/>
    <w:basedOn w:val="a2"/>
    <w:uiPriority w:val="99"/>
    <w:rsid w:val="00484F1B"/>
    <w:pPr>
      <w:tabs>
        <w:tab w:val="num" w:pos="1080"/>
      </w:tabs>
      <w:ind w:firstLine="720"/>
      <w:jc w:val="both"/>
    </w:pPr>
    <w:rPr>
      <w:rFonts w:eastAsia="Times New Roman" w:cs="Times New Roman"/>
      <w:szCs w:val="20"/>
      <w:lang w:eastAsia="ru-RU"/>
    </w:rPr>
  </w:style>
  <w:style w:type="paragraph" w:customStyle="1" w:styleId="Style51">
    <w:name w:val="Style51"/>
    <w:basedOn w:val="a2"/>
    <w:uiPriority w:val="99"/>
    <w:rsid w:val="00484F1B"/>
    <w:pPr>
      <w:widowControl w:val="0"/>
      <w:autoSpaceDE w:val="0"/>
      <w:autoSpaceDN w:val="0"/>
      <w:adjustRightInd w:val="0"/>
      <w:spacing w:line="278" w:lineRule="exact"/>
      <w:ind w:firstLine="706"/>
      <w:jc w:val="both"/>
    </w:pPr>
    <w:rPr>
      <w:rFonts w:eastAsia="Times New Roman" w:cs="Times New Roman"/>
      <w:sz w:val="24"/>
      <w:szCs w:val="24"/>
      <w:lang w:eastAsia="ru-RU"/>
    </w:rPr>
  </w:style>
  <w:style w:type="paragraph" w:customStyle="1" w:styleId="Style5">
    <w:name w:val="Style5"/>
    <w:basedOn w:val="a2"/>
    <w:uiPriority w:val="99"/>
    <w:rsid w:val="00484F1B"/>
    <w:pPr>
      <w:widowControl w:val="0"/>
      <w:autoSpaceDE w:val="0"/>
      <w:autoSpaceDN w:val="0"/>
      <w:adjustRightInd w:val="0"/>
      <w:spacing w:line="250" w:lineRule="exact"/>
      <w:ind w:hanging="571"/>
    </w:pPr>
    <w:rPr>
      <w:rFonts w:ascii="Arial" w:eastAsia="Times New Roman" w:hAnsi="Arial" w:cs="Arial"/>
      <w:sz w:val="24"/>
      <w:szCs w:val="24"/>
      <w:lang w:eastAsia="ru-RU"/>
    </w:rPr>
  </w:style>
  <w:style w:type="character" w:customStyle="1" w:styleId="FontStyle28">
    <w:name w:val="Font Style28"/>
    <w:rsid w:val="00484F1B"/>
    <w:rPr>
      <w:rFonts w:ascii="Arial" w:hAnsi="Arial" w:cs="Arial"/>
      <w:b/>
      <w:bCs/>
      <w:sz w:val="22"/>
      <w:szCs w:val="22"/>
    </w:rPr>
  </w:style>
  <w:style w:type="paragraph" w:customStyle="1" w:styleId="Iniiaiieoaeno21">
    <w:name w:val="Iniiaiie oaeno 21"/>
    <w:basedOn w:val="a2"/>
    <w:uiPriority w:val="99"/>
    <w:rsid w:val="00484F1B"/>
    <w:pPr>
      <w:suppressAutoHyphens/>
      <w:ind w:firstLine="0"/>
    </w:pPr>
    <w:rPr>
      <w:rFonts w:eastAsia="Times New Roman" w:cs="Times New Roman"/>
      <w:sz w:val="24"/>
      <w:szCs w:val="20"/>
      <w:lang w:eastAsia="ru-RU"/>
    </w:rPr>
  </w:style>
  <w:style w:type="paragraph" w:customStyle="1" w:styleId="i5">
    <w:name w:val="МунайГазЕлiме"/>
    <w:basedOn w:val="31"/>
    <w:link w:val="i6"/>
    <w:rsid w:val="00484F1B"/>
    <w:pPr>
      <w:numPr>
        <w:ilvl w:val="0"/>
        <w:numId w:val="0"/>
      </w:numPr>
      <w:spacing w:before="120" w:after="120"/>
      <w:ind w:left="2694" w:right="567" w:hanging="709"/>
    </w:pPr>
    <w:rPr>
      <w:rFonts w:eastAsia="Times New Roman" w:cs="Times New Roman"/>
      <w:bCs w:val="0"/>
      <w:i/>
      <w:color w:val="000000" w:themeColor="text1"/>
      <w:sz w:val="24"/>
      <w:szCs w:val="20"/>
      <w:lang w:eastAsia="ru-RU"/>
    </w:rPr>
  </w:style>
  <w:style w:type="paragraph" w:customStyle="1" w:styleId="i11">
    <w:name w:val="МунайГазЕлiме_1"/>
    <w:basedOn w:val="i5"/>
    <w:link w:val="i12"/>
    <w:rsid w:val="00484F1B"/>
    <w:pPr>
      <w:ind w:left="3403"/>
    </w:pPr>
    <w:rPr>
      <w:b w:val="0"/>
    </w:rPr>
  </w:style>
  <w:style w:type="paragraph" w:customStyle="1" w:styleId="12">
    <w:name w:val="Заголовок__1"/>
    <w:basedOn w:val="af5"/>
    <w:uiPriority w:val="99"/>
    <w:rsid w:val="00484F1B"/>
    <w:pPr>
      <w:numPr>
        <w:numId w:val="25"/>
      </w:numPr>
      <w:spacing w:before="360" w:after="240" w:line="360" w:lineRule="auto"/>
      <w:jc w:val="center"/>
    </w:pPr>
    <w:rPr>
      <w:rFonts w:ascii="Arial" w:eastAsia="Calibri" w:hAnsi="Arial" w:cs="Arial"/>
      <w:b/>
      <w:sz w:val="24"/>
      <w:szCs w:val="24"/>
    </w:rPr>
  </w:style>
  <w:style w:type="paragraph" w:customStyle="1" w:styleId="110">
    <w:name w:val="1_1 заголовок"/>
    <w:basedOn w:val="af5"/>
    <w:link w:val="113"/>
    <w:uiPriority w:val="99"/>
    <w:rsid w:val="00484F1B"/>
    <w:pPr>
      <w:numPr>
        <w:ilvl w:val="1"/>
        <w:numId w:val="25"/>
      </w:numPr>
      <w:spacing w:before="120" w:line="276" w:lineRule="auto"/>
      <w:contextualSpacing w:val="0"/>
      <w:jc w:val="both"/>
    </w:pPr>
    <w:rPr>
      <w:rFonts w:ascii="Arial" w:eastAsia="Calibri" w:hAnsi="Arial" w:cs="Times New Roman"/>
      <w:sz w:val="24"/>
      <w:szCs w:val="22"/>
    </w:rPr>
  </w:style>
  <w:style w:type="character" w:customStyle="1" w:styleId="113">
    <w:name w:val="1_1 заголовок Знак"/>
    <w:link w:val="110"/>
    <w:uiPriority w:val="99"/>
    <w:rsid w:val="00484F1B"/>
    <w:rPr>
      <w:rFonts w:ascii="Arial" w:eastAsia="Calibri" w:hAnsi="Arial" w:cs="Times New Roman"/>
      <w:sz w:val="24"/>
      <w:szCs w:val="22"/>
    </w:rPr>
  </w:style>
  <w:style w:type="character" w:styleId="HTML1">
    <w:name w:val="HTML Cite"/>
    <w:uiPriority w:val="99"/>
    <w:semiHidden/>
    <w:unhideWhenUsed/>
    <w:rsid w:val="00484F1B"/>
    <w:rPr>
      <w:i/>
      <w:iCs/>
    </w:rPr>
  </w:style>
  <w:style w:type="character" w:customStyle="1" w:styleId="FontStyle74">
    <w:name w:val="Font Style74"/>
    <w:rsid w:val="00484F1B"/>
    <w:rPr>
      <w:rFonts w:ascii="Arial" w:hAnsi="Arial" w:cs="Arial"/>
      <w:b/>
      <w:bCs/>
      <w:sz w:val="26"/>
      <w:szCs w:val="26"/>
    </w:rPr>
  </w:style>
  <w:style w:type="character" w:customStyle="1" w:styleId="i6">
    <w:name w:val="МунайГазЕлiме Знак"/>
    <w:basedOn w:val="34"/>
    <w:link w:val="i5"/>
    <w:rsid w:val="00484F1B"/>
    <w:rPr>
      <w:rFonts w:ascii="Times New Roman" w:eastAsia="Times New Roman" w:hAnsi="Times New Roman" w:cs="Times New Roman"/>
      <w:b/>
      <w:bCs w:val="0"/>
      <w:i/>
      <w:color w:val="000000" w:themeColor="text1"/>
      <w:sz w:val="24"/>
      <w:szCs w:val="20"/>
      <w:lang w:eastAsia="ru-RU"/>
    </w:rPr>
  </w:style>
  <w:style w:type="paragraph" w:customStyle="1" w:styleId="msonormalmailrucssattributepostfix">
    <w:name w:val="msonormal_mailru_css_attribute_postfix"/>
    <w:basedOn w:val="a2"/>
    <w:uiPriority w:val="99"/>
    <w:rsid w:val="00484F1B"/>
    <w:pPr>
      <w:spacing w:before="100" w:beforeAutospacing="1" w:after="100" w:afterAutospacing="1"/>
      <w:ind w:firstLine="0"/>
    </w:pPr>
    <w:rPr>
      <w:rFonts w:eastAsia="Times New Roman" w:cs="Times New Roman"/>
      <w:sz w:val="24"/>
      <w:szCs w:val="24"/>
      <w:lang w:eastAsia="ru-RU"/>
    </w:rPr>
  </w:style>
  <w:style w:type="character" w:customStyle="1" w:styleId="i12">
    <w:name w:val="МунайГазЕлiме_1 Знак"/>
    <w:basedOn w:val="i6"/>
    <w:link w:val="i11"/>
    <w:rsid w:val="00484F1B"/>
    <w:rPr>
      <w:rFonts w:ascii="Times New Roman" w:eastAsia="Times New Roman" w:hAnsi="Times New Roman" w:cs="Times New Roman"/>
      <w:b w:val="0"/>
      <w:bCs w:val="0"/>
      <w:i/>
      <w:color w:val="000000" w:themeColor="text1"/>
      <w:sz w:val="24"/>
      <w:szCs w:val="20"/>
      <w:lang w:eastAsia="ru-RU"/>
    </w:rPr>
  </w:style>
  <w:style w:type="paragraph" w:customStyle="1" w:styleId="affffffffff">
    <w:name w:val="Олге"/>
    <w:basedOn w:val="a2"/>
    <w:link w:val="affffffffff0"/>
    <w:rsid w:val="00484F1B"/>
    <w:pPr>
      <w:tabs>
        <w:tab w:val="left" w:pos="0"/>
        <w:tab w:val="center" w:pos="3969"/>
        <w:tab w:val="left" w:pos="4536"/>
        <w:tab w:val="right" w:pos="8505"/>
        <w:tab w:val="left" w:pos="9072"/>
      </w:tabs>
      <w:ind w:firstLine="567"/>
      <w:jc w:val="both"/>
    </w:pPr>
    <w:rPr>
      <w:rFonts w:ascii="ISOCPEUR" w:eastAsia="Times New Roman" w:hAnsi="ISOCPEUR" w:cs="Times New Roman"/>
      <w:i/>
      <w:sz w:val="24"/>
      <w:szCs w:val="24"/>
      <w:lang w:eastAsia="ru-RU"/>
    </w:rPr>
  </w:style>
  <w:style w:type="paragraph" w:customStyle="1" w:styleId="MG0">
    <w:name w:val="MG_Заголовок"/>
    <w:basedOn w:val="9"/>
    <w:link w:val="MG8"/>
    <w:uiPriority w:val="99"/>
    <w:rsid w:val="00484F1B"/>
    <w:pPr>
      <w:numPr>
        <w:ilvl w:val="0"/>
        <w:numId w:val="26"/>
      </w:numPr>
      <w:tabs>
        <w:tab w:val="left" w:pos="567"/>
        <w:tab w:val="left" w:pos="9781"/>
      </w:tabs>
      <w:spacing w:before="120" w:after="120"/>
      <w:ind w:left="3192" w:hanging="357"/>
      <w:outlineLvl w:val="0"/>
    </w:pPr>
    <w:rPr>
      <w:rFonts w:ascii="ISOCPEUR" w:eastAsia="Times New Roman" w:hAnsi="ISOCPEUR" w:cs="Times New Roman"/>
      <w:b/>
      <w:iCs w:val="0"/>
      <w:sz w:val="24"/>
      <w:szCs w:val="24"/>
      <w:lang w:eastAsia="ru-RU" w:bidi="en-US"/>
    </w:rPr>
  </w:style>
  <w:style w:type="character" w:customStyle="1" w:styleId="affffffffff0">
    <w:name w:val="Олге Знак"/>
    <w:basedOn w:val="a3"/>
    <w:link w:val="affffffffff"/>
    <w:rsid w:val="00484F1B"/>
    <w:rPr>
      <w:rFonts w:ascii="ISOCPEUR" w:eastAsia="Times New Roman" w:hAnsi="ISOCPEUR" w:cs="Times New Roman"/>
      <w:i/>
      <w:sz w:val="24"/>
      <w:szCs w:val="24"/>
      <w:lang w:eastAsia="ru-RU"/>
    </w:rPr>
  </w:style>
  <w:style w:type="character" w:customStyle="1" w:styleId="MG8">
    <w:name w:val="MG_Заголовок Знак"/>
    <w:basedOn w:val="91"/>
    <w:link w:val="MG0"/>
    <w:uiPriority w:val="99"/>
    <w:rsid w:val="00484F1B"/>
    <w:rPr>
      <w:rFonts w:ascii="ISOCPEUR" w:eastAsia="Times New Roman" w:hAnsi="ISOCPEUR" w:cs="Times New Roman"/>
      <w:b/>
      <w:i/>
      <w:iCs w:val="0"/>
      <w:color w:val="404040" w:themeColor="text1" w:themeTint="BF"/>
      <w:sz w:val="24"/>
      <w:szCs w:val="24"/>
      <w:lang w:eastAsia="ru-RU" w:bidi="en-US"/>
    </w:rPr>
  </w:style>
  <w:style w:type="paragraph" w:customStyle="1" w:styleId="1ffb">
    <w:name w:val="Олег_Заголовок_1"/>
    <w:link w:val="1ffc"/>
    <w:autoRedefine/>
    <w:rsid w:val="00484F1B"/>
    <w:pPr>
      <w:spacing w:before="240" w:after="120"/>
      <w:ind w:left="2444" w:firstLine="0"/>
      <w:outlineLvl w:val="0"/>
    </w:pPr>
    <w:rPr>
      <w:rFonts w:ascii="ISOCPEUR" w:eastAsia="Times New Roman" w:hAnsi="ISOCPEUR" w:cs="Times New Roman"/>
      <w:b/>
      <w:i/>
      <w:color w:val="404040" w:themeColor="text1" w:themeTint="BF"/>
      <w:sz w:val="24"/>
      <w:szCs w:val="24"/>
      <w:lang w:eastAsia="ru-RU" w:bidi="en-US"/>
    </w:rPr>
  </w:style>
  <w:style w:type="paragraph" w:customStyle="1" w:styleId="2ff9">
    <w:name w:val="Олег_Заголовок_2"/>
    <w:basedOn w:val="20"/>
    <w:autoRedefine/>
    <w:uiPriority w:val="99"/>
    <w:rsid w:val="00484F1B"/>
    <w:pPr>
      <w:numPr>
        <w:ilvl w:val="0"/>
        <w:numId w:val="0"/>
      </w:numPr>
      <w:spacing w:before="120"/>
      <w:ind w:left="1985" w:right="567" w:hanging="709"/>
      <w:jc w:val="left"/>
    </w:pPr>
    <w:rPr>
      <w:rFonts w:eastAsia="Times New Roman" w:cs="Times New Roman"/>
      <w:bCs w:val="0"/>
      <w:sz w:val="24"/>
      <w:szCs w:val="20"/>
      <w:lang w:eastAsia="ru-RU"/>
    </w:rPr>
  </w:style>
  <w:style w:type="character" w:customStyle="1" w:styleId="1ffc">
    <w:name w:val="Олег_Заголовок_1 Знак"/>
    <w:basedOn w:val="91"/>
    <w:link w:val="1ffb"/>
    <w:rsid w:val="00484F1B"/>
    <w:rPr>
      <w:rFonts w:ascii="ISOCPEUR" w:eastAsia="Times New Roman" w:hAnsi="ISOCPEUR" w:cs="Times New Roman"/>
      <w:b/>
      <w:i/>
      <w:iCs w:val="0"/>
      <w:color w:val="404040" w:themeColor="text1" w:themeTint="BF"/>
      <w:sz w:val="24"/>
      <w:szCs w:val="24"/>
      <w:lang w:eastAsia="ru-RU" w:bidi="en-US"/>
    </w:rPr>
  </w:style>
  <w:style w:type="paragraph" w:customStyle="1" w:styleId="StyleArial11ptJustifiedLeft01cmFirstline117cm">
    <w:name w:val="Style Arial 11 pt Justified Left:  01 cm First line:  117 cm..."/>
    <w:basedOn w:val="a2"/>
    <w:autoRedefine/>
    <w:uiPriority w:val="99"/>
    <w:rsid w:val="00484F1B"/>
    <w:pPr>
      <w:spacing w:before="120"/>
      <w:ind w:left="284" w:firstLine="0"/>
      <w:contextualSpacing/>
      <w:jc w:val="both"/>
    </w:pPr>
    <w:rPr>
      <w:rFonts w:ascii="Arial" w:eastAsia="Arial Unicode MS" w:hAnsi="Arial" w:cs="Arial"/>
      <w:b/>
      <w:sz w:val="22"/>
      <w:szCs w:val="22"/>
      <w:lang w:eastAsia="ru-RU"/>
    </w:rPr>
  </w:style>
  <w:style w:type="paragraph" w:customStyle="1" w:styleId="affffffffff1">
    <w:name w:val="ТаблицаНомер"/>
    <w:basedOn w:val="a2"/>
    <w:next w:val="a2"/>
    <w:uiPriority w:val="99"/>
    <w:rsid w:val="00484F1B"/>
    <w:pPr>
      <w:spacing w:before="60" w:after="120"/>
      <w:ind w:right="567" w:firstLine="0"/>
      <w:jc w:val="right"/>
    </w:pPr>
    <w:rPr>
      <w:rFonts w:ascii="Arial" w:eastAsia="Times New Roman" w:hAnsi="Arial" w:cs="Times New Roman"/>
      <w:b/>
      <w:sz w:val="22"/>
      <w:szCs w:val="20"/>
    </w:rPr>
  </w:style>
  <w:style w:type="paragraph" w:customStyle="1" w:styleId="MG10">
    <w:name w:val="MG_Заголовок 1"/>
    <w:basedOn w:val="a2"/>
    <w:link w:val="MG11"/>
    <w:rsid w:val="00484F1B"/>
    <w:pPr>
      <w:spacing w:line="276" w:lineRule="auto"/>
      <w:ind w:left="851" w:right="3402" w:firstLine="0"/>
      <w:jc w:val="center"/>
    </w:pPr>
    <w:rPr>
      <w:rFonts w:ascii="ISOCPEUR" w:eastAsia="Times New Roman" w:hAnsi="ISOCPEUR" w:cs="Times New Roman"/>
      <w:b/>
      <w:i/>
      <w:sz w:val="24"/>
      <w:szCs w:val="24"/>
      <w:lang w:eastAsia="ru-RU" w:bidi="en-US"/>
    </w:rPr>
  </w:style>
  <w:style w:type="numbering" w:customStyle="1" w:styleId="MG">
    <w:name w:val="MG_Подзаголовок"/>
    <w:uiPriority w:val="99"/>
    <w:rsid w:val="00484F1B"/>
    <w:pPr>
      <w:numPr>
        <w:numId w:val="27"/>
      </w:numPr>
    </w:pPr>
  </w:style>
  <w:style w:type="character" w:customStyle="1" w:styleId="MG11">
    <w:name w:val="MG_Заголовок 1 Знак"/>
    <w:basedOn w:val="a3"/>
    <w:link w:val="MG10"/>
    <w:rsid w:val="00484F1B"/>
    <w:rPr>
      <w:rFonts w:ascii="ISOCPEUR" w:eastAsia="Times New Roman" w:hAnsi="ISOCPEUR" w:cs="Times New Roman"/>
      <w:b/>
      <w:i/>
      <w:sz w:val="24"/>
      <w:szCs w:val="24"/>
      <w:lang w:eastAsia="ru-RU" w:bidi="en-US"/>
    </w:rPr>
  </w:style>
  <w:style w:type="paragraph" w:customStyle="1" w:styleId="MG2">
    <w:name w:val="MG_Заголовок 2"/>
    <w:basedOn w:val="20"/>
    <w:link w:val="MG20"/>
    <w:uiPriority w:val="99"/>
    <w:rsid w:val="00484F1B"/>
    <w:pPr>
      <w:keepLines w:val="0"/>
      <w:numPr>
        <w:ilvl w:val="0"/>
        <w:numId w:val="28"/>
      </w:numPr>
      <w:spacing w:before="0" w:after="0" w:line="360" w:lineRule="auto"/>
      <w:ind w:hanging="357"/>
      <w:jc w:val="left"/>
    </w:pPr>
    <w:rPr>
      <w:rFonts w:eastAsia="Times New Roman" w:cs="Times New Roman"/>
      <w:sz w:val="26"/>
      <w:szCs w:val="24"/>
      <w:lang w:eastAsia="ru-RU"/>
    </w:rPr>
  </w:style>
  <w:style w:type="paragraph" w:customStyle="1" w:styleId="MG31">
    <w:name w:val="MG_Заголовок3"/>
    <w:basedOn w:val="MG0"/>
    <w:link w:val="MG32"/>
    <w:uiPriority w:val="99"/>
    <w:rsid w:val="00484F1B"/>
    <w:pPr>
      <w:numPr>
        <w:numId w:val="30"/>
      </w:numPr>
      <w:ind w:left="1775" w:hanging="357"/>
      <w:outlineLvl w:val="1"/>
    </w:pPr>
  </w:style>
  <w:style w:type="character" w:customStyle="1" w:styleId="MG20">
    <w:name w:val="MG_Заголовок 2 Знак"/>
    <w:basedOn w:val="24"/>
    <w:link w:val="MG2"/>
    <w:uiPriority w:val="99"/>
    <w:rsid w:val="00484F1B"/>
    <w:rPr>
      <w:rFonts w:ascii="Times New Roman" w:eastAsia="Times New Roman" w:hAnsi="Times New Roman" w:cs="Times New Roman"/>
      <w:b/>
      <w:bCs/>
      <w:sz w:val="26"/>
      <w:szCs w:val="24"/>
      <w:lang w:eastAsia="ru-RU"/>
    </w:rPr>
  </w:style>
  <w:style w:type="paragraph" w:customStyle="1" w:styleId="MG41">
    <w:name w:val="MG_Заголовок4"/>
    <w:basedOn w:val="MG31"/>
    <w:link w:val="MG42"/>
    <w:rsid w:val="00484F1B"/>
    <w:pPr>
      <w:numPr>
        <w:numId w:val="0"/>
      </w:numPr>
    </w:pPr>
    <w:rPr>
      <w:b w:val="0"/>
    </w:rPr>
  </w:style>
  <w:style w:type="character" w:customStyle="1" w:styleId="MG32">
    <w:name w:val="MG_Заголовок3 Знак"/>
    <w:basedOn w:val="a3"/>
    <w:link w:val="MG31"/>
    <w:uiPriority w:val="99"/>
    <w:rsid w:val="00484F1B"/>
    <w:rPr>
      <w:rFonts w:ascii="ISOCPEUR" w:eastAsia="Times New Roman" w:hAnsi="ISOCPEUR" w:cs="Times New Roman"/>
      <w:b/>
      <w:i/>
      <w:color w:val="404040" w:themeColor="text1" w:themeTint="BF"/>
      <w:sz w:val="24"/>
      <w:szCs w:val="24"/>
      <w:lang w:eastAsia="ru-RU" w:bidi="en-US"/>
    </w:rPr>
  </w:style>
  <w:style w:type="character" w:customStyle="1" w:styleId="MG42">
    <w:name w:val="MG_Заголовок4 Знак"/>
    <w:basedOn w:val="MG32"/>
    <w:link w:val="MG41"/>
    <w:rsid w:val="00484F1B"/>
    <w:rPr>
      <w:rFonts w:ascii="ISOCPEUR" w:eastAsia="Times New Roman" w:hAnsi="ISOCPEUR" w:cs="Times New Roman"/>
      <w:b w:val="0"/>
      <w:i/>
      <w:color w:val="404040" w:themeColor="text1" w:themeTint="BF"/>
      <w:sz w:val="24"/>
      <w:szCs w:val="24"/>
      <w:lang w:eastAsia="ru-RU" w:bidi="en-US"/>
    </w:rPr>
  </w:style>
  <w:style w:type="paragraph" w:customStyle="1" w:styleId="2">
    <w:name w:val="Стиль2"/>
    <w:basedOn w:val="MG10"/>
    <w:link w:val="2ffa"/>
    <w:uiPriority w:val="99"/>
    <w:rsid w:val="00484F1B"/>
    <w:pPr>
      <w:numPr>
        <w:numId w:val="29"/>
      </w:numPr>
    </w:pPr>
  </w:style>
  <w:style w:type="paragraph" w:customStyle="1" w:styleId="MG3">
    <w:name w:val="MG_Стиль3"/>
    <w:basedOn w:val="MG31"/>
    <w:link w:val="MG33"/>
    <w:uiPriority w:val="99"/>
    <w:rsid w:val="00484F1B"/>
    <w:pPr>
      <w:numPr>
        <w:numId w:val="31"/>
      </w:numPr>
    </w:pPr>
  </w:style>
  <w:style w:type="character" w:customStyle="1" w:styleId="2ffa">
    <w:name w:val="Стиль2 Знак"/>
    <w:basedOn w:val="MG11"/>
    <w:link w:val="2"/>
    <w:uiPriority w:val="99"/>
    <w:rsid w:val="00484F1B"/>
    <w:rPr>
      <w:rFonts w:ascii="ISOCPEUR" w:eastAsia="Times New Roman" w:hAnsi="ISOCPEUR" w:cs="Times New Roman"/>
      <w:b/>
      <w:i/>
      <w:sz w:val="24"/>
      <w:szCs w:val="24"/>
      <w:lang w:eastAsia="ru-RU" w:bidi="en-US"/>
    </w:rPr>
  </w:style>
  <w:style w:type="paragraph" w:customStyle="1" w:styleId="MG30">
    <w:name w:val="MG_Стиль 3"/>
    <w:basedOn w:val="MG31"/>
    <w:link w:val="MG34"/>
    <w:uiPriority w:val="99"/>
    <w:rsid w:val="00484F1B"/>
    <w:pPr>
      <w:numPr>
        <w:numId w:val="32"/>
      </w:numPr>
      <w:ind w:left="1775" w:hanging="357"/>
    </w:pPr>
    <w:rPr>
      <w:bCs/>
      <w:iCs/>
      <w:lang w:val="en-US"/>
    </w:rPr>
  </w:style>
  <w:style w:type="character" w:customStyle="1" w:styleId="MG33">
    <w:name w:val="MG_Стиль3 Знак"/>
    <w:basedOn w:val="MG32"/>
    <w:link w:val="MG3"/>
    <w:uiPriority w:val="99"/>
    <w:rsid w:val="00484F1B"/>
    <w:rPr>
      <w:rFonts w:ascii="ISOCPEUR" w:eastAsia="Times New Roman" w:hAnsi="ISOCPEUR" w:cs="Times New Roman"/>
      <w:b/>
      <w:i/>
      <w:color w:val="404040" w:themeColor="text1" w:themeTint="BF"/>
      <w:sz w:val="24"/>
      <w:szCs w:val="24"/>
      <w:lang w:eastAsia="ru-RU" w:bidi="en-US"/>
    </w:rPr>
  </w:style>
  <w:style w:type="paragraph" w:customStyle="1" w:styleId="30">
    <w:name w:val="Стиль3"/>
    <w:basedOn w:val="MG41"/>
    <w:link w:val="3f8"/>
    <w:uiPriority w:val="99"/>
    <w:rsid w:val="00484F1B"/>
    <w:pPr>
      <w:numPr>
        <w:numId w:val="33"/>
      </w:numPr>
    </w:pPr>
  </w:style>
  <w:style w:type="character" w:customStyle="1" w:styleId="MG34">
    <w:name w:val="MG_Стиль 3 Знак"/>
    <w:basedOn w:val="MG32"/>
    <w:link w:val="MG30"/>
    <w:uiPriority w:val="99"/>
    <w:rsid w:val="00484F1B"/>
    <w:rPr>
      <w:rFonts w:ascii="ISOCPEUR" w:eastAsia="Times New Roman" w:hAnsi="ISOCPEUR" w:cs="Times New Roman"/>
      <w:b/>
      <w:bCs/>
      <w:i/>
      <w:iCs/>
      <w:color w:val="404040" w:themeColor="text1" w:themeTint="BF"/>
      <w:sz w:val="24"/>
      <w:szCs w:val="24"/>
      <w:lang w:val="en-US" w:eastAsia="ru-RU" w:bidi="en-US"/>
    </w:rPr>
  </w:style>
  <w:style w:type="character" w:customStyle="1" w:styleId="3f8">
    <w:name w:val="Стиль3 Знак"/>
    <w:basedOn w:val="MG42"/>
    <w:link w:val="30"/>
    <w:uiPriority w:val="99"/>
    <w:rsid w:val="00484F1B"/>
    <w:rPr>
      <w:rFonts w:ascii="ISOCPEUR" w:eastAsia="Times New Roman" w:hAnsi="ISOCPEUR" w:cs="Times New Roman"/>
      <w:b w:val="0"/>
      <w:i/>
      <w:color w:val="404040" w:themeColor="text1" w:themeTint="BF"/>
      <w:sz w:val="24"/>
      <w:szCs w:val="24"/>
      <w:lang w:eastAsia="ru-RU" w:bidi="en-US"/>
    </w:rPr>
  </w:style>
  <w:style w:type="character" w:customStyle="1" w:styleId="MG40">
    <w:name w:val="MG_Стиль4 Знак"/>
    <w:basedOn w:val="MG8"/>
    <w:link w:val="MG4"/>
    <w:rsid w:val="00484F1B"/>
    <w:rPr>
      <w:rFonts w:ascii="ISOCPEUR" w:eastAsia="Times New Roman" w:hAnsi="ISOCPEUR" w:cs="Times New Roman"/>
      <w:b/>
      <w:i/>
      <w:iCs w:val="0"/>
      <w:color w:val="404040" w:themeColor="text1" w:themeTint="BF"/>
      <w:sz w:val="24"/>
      <w:szCs w:val="24"/>
      <w:lang w:eastAsia="ru-RU" w:bidi="en-US"/>
    </w:rPr>
  </w:style>
  <w:style w:type="paragraph" w:customStyle="1" w:styleId="51">
    <w:name w:val="Стиль5"/>
    <w:basedOn w:val="MG4"/>
    <w:link w:val="58"/>
    <w:rsid w:val="00484F1B"/>
    <w:pPr>
      <w:numPr>
        <w:numId w:val="36"/>
      </w:numPr>
      <w:spacing w:before="100" w:beforeAutospacing="1" w:after="100" w:afterAutospacing="1"/>
      <w:ind w:left="2137" w:hanging="357"/>
      <w:outlineLvl w:val="1"/>
    </w:pPr>
    <w:rPr>
      <w:rFonts w:cs="ISOCPEUR"/>
      <w:iCs/>
      <w:color w:val="000000"/>
    </w:rPr>
  </w:style>
  <w:style w:type="paragraph" w:customStyle="1" w:styleId="61">
    <w:name w:val="Стиль 6"/>
    <w:basedOn w:val="MG10"/>
    <w:link w:val="69"/>
    <w:uiPriority w:val="99"/>
    <w:rsid w:val="00484F1B"/>
    <w:pPr>
      <w:numPr>
        <w:numId w:val="37"/>
      </w:numPr>
      <w:spacing w:after="120" w:line="240" w:lineRule="auto"/>
      <w:ind w:left="924" w:right="624" w:hanging="357"/>
      <w:outlineLvl w:val="2"/>
    </w:pPr>
    <w:rPr>
      <w:color w:val="404040" w:themeColor="text1" w:themeTint="BF"/>
    </w:rPr>
  </w:style>
  <w:style w:type="character" w:customStyle="1" w:styleId="58">
    <w:name w:val="Стиль5 Знак"/>
    <w:basedOn w:val="MG40"/>
    <w:link w:val="51"/>
    <w:rsid w:val="00484F1B"/>
    <w:rPr>
      <w:rFonts w:ascii="ISOCPEUR" w:eastAsia="Times New Roman" w:hAnsi="ISOCPEUR" w:cs="ISOCPEUR"/>
      <w:b/>
      <w:i/>
      <w:iCs/>
      <w:color w:val="000000"/>
      <w:sz w:val="24"/>
      <w:szCs w:val="24"/>
      <w:lang w:eastAsia="ru-RU" w:bidi="en-US"/>
    </w:rPr>
  </w:style>
  <w:style w:type="character" w:customStyle="1" w:styleId="69">
    <w:name w:val="Стиль 6 Знак"/>
    <w:basedOn w:val="MG40"/>
    <w:link w:val="61"/>
    <w:uiPriority w:val="99"/>
    <w:rsid w:val="00484F1B"/>
    <w:rPr>
      <w:rFonts w:ascii="ISOCPEUR" w:eastAsia="Times New Roman" w:hAnsi="ISOCPEUR" w:cs="Times New Roman"/>
      <w:b/>
      <w:i/>
      <w:iCs w:val="0"/>
      <w:color w:val="404040" w:themeColor="text1" w:themeTint="BF"/>
      <w:sz w:val="24"/>
      <w:szCs w:val="24"/>
      <w:lang w:eastAsia="ru-RU" w:bidi="en-US"/>
    </w:rPr>
  </w:style>
  <w:style w:type="paragraph" w:customStyle="1" w:styleId="81">
    <w:name w:val="Стиль 8"/>
    <w:basedOn w:val="MG0"/>
    <w:link w:val="87"/>
    <w:uiPriority w:val="99"/>
    <w:rsid w:val="00484F1B"/>
    <w:pPr>
      <w:numPr>
        <w:numId w:val="38"/>
      </w:numPr>
      <w:jc w:val="center"/>
    </w:pPr>
    <w:rPr>
      <w:rFonts w:cs="ISOCPEUR"/>
      <w:bCs/>
      <w:i w:val="0"/>
      <w:iCs/>
      <w:color w:val="000000"/>
    </w:rPr>
  </w:style>
  <w:style w:type="paragraph" w:customStyle="1" w:styleId="6">
    <w:name w:val="Стиль6"/>
    <w:basedOn w:val="MG0"/>
    <w:link w:val="6a"/>
    <w:uiPriority w:val="99"/>
    <w:rsid w:val="00484F1B"/>
    <w:pPr>
      <w:numPr>
        <w:numId w:val="39"/>
      </w:numPr>
      <w:ind w:left="2342" w:right="851" w:hanging="357"/>
    </w:pPr>
    <w:rPr>
      <w:rFonts w:cs="ISOCPEUR"/>
      <w:bCs/>
      <w:iCs/>
      <w:color w:val="000000"/>
    </w:rPr>
  </w:style>
  <w:style w:type="character" w:customStyle="1" w:styleId="87">
    <w:name w:val="Стиль 8 Знак"/>
    <w:basedOn w:val="MG8"/>
    <w:link w:val="81"/>
    <w:uiPriority w:val="99"/>
    <w:rsid w:val="00484F1B"/>
    <w:rPr>
      <w:rFonts w:ascii="ISOCPEUR" w:eastAsia="Times New Roman" w:hAnsi="ISOCPEUR" w:cs="ISOCPEUR"/>
      <w:b/>
      <w:bCs/>
      <w:i w:val="0"/>
      <w:iCs/>
      <w:color w:val="000000"/>
      <w:sz w:val="24"/>
      <w:szCs w:val="24"/>
      <w:lang w:eastAsia="ru-RU" w:bidi="en-US"/>
    </w:rPr>
  </w:style>
  <w:style w:type="character" w:customStyle="1" w:styleId="6a">
    <w:name w:val="Стиль6 Знак"/>
    <w:basedOn w:val="MG8"/>
    <w:link w:val="6"/>
    <w:uiPriority w:val="99"/>
    <w:rsid w:val="00484F1B"/>
    <w:rPr>
      <w:rFonts w:ascii="ISOCPEUR" w:eastAsia="Times New Roman" w:hAnsi="ISOCPEUR" w:cs="ISOCPEUR"/>
      <w:b/>
      <w:bCs/>
      <w:i/>
      <w:iCs/>
      <w:color w:val="000000"/>
      <w:sz w:val="24"/>
      <w:szCs w:val="24"/>
      <w:lang w:eastAsia="ru-RU" w:bidi="en-US"/>
    </w:rPr>
  </w:style>
  <w:style w:type="paragraph" w:customStyle="1" w:styleId="affffffffff2">
    <w:name w:val="КГНТ Обычный без отступа"/>
    <w:basedOn w:val="a2"/>
    <w:autoRedefine/>
    <w:uiPriority w:val="99"/>
    <w:rsid w:val="00484F1B"/>
    <w:pPr>
      <w:shd w:val="clear" w:color="auto" w:fill="FFFFFF"/>
      <w:spacing w:line="360" w:lineRule="auto"/>
      <w:ind w:firstLine="0"/>
    </w:pPr>
    <w:rPr>
      <w:rFonts w:eastAsia="Times New Roman" w:cs="Times New Roman"/>
      <w:color w:val="000000"/>
      <w:sz w:val="26"/>
      <w:szCs w:val="25"/>
      <w:lang w:eastAsia="ru-RU"/>
    </w:rPr>
  </w:style>
  <w:style w:type="paragraph" w:customStyle="1" w:styleId="32">
    <w:name w:val="КГНТ Заголовок  3"/>
    <w:basedOn w:val="a2"/>
    <w:autoRedefine/>
    <w:uiPriority w:val="99"/>
    <w:rsid w:val="00484F1B"/>
    <w:pPr>
      <w:numPr>
        <w:ilvl w:val="2"/>
        <w:numId w:val="40"/>
      </w:numPr>
      <w:shd w:val="clear" w:color="auto" w:fill="FFFFFF"/>
      <w:spacing w:line="360" w:lineRule="auto"/>
    </w:pPr>
    <w:rPr>
      <w:rFonts w:eastAsia="Times New Roman" w:cs="Times New Roman"/>
      <w:b/>
      <w:color w:val="000000"/>
      <w:sz w:val="26"/>
      <w:szCs w:val="25"/>
      <w:lang w:eastAsia="ru-RU"/>
    </w:rPr>
  </w:style>
  <w:style w:type="paragraph" w:customStyle="1" w:styleId="7">
    <w:name w:val="Стиль7"/>
    <w:basedOn w:val="MG0"/>
    <w:link w:val="77"/>
    <w:uiPriority w:val="99"/>
    <w:rsid w:val="00484F1B"/>
    <w:pPr>
      <w:numPr>
        <w:numId w:val="41"/>
      </w:numPr>
      <w:spacing w:before="240"/>
      <w:ind w:left="1491" w:hanging="357"/>
    </w:pPr>
    <w:rPr>
      <w:rFonts w:cs="ISOCPEUR"/>
      <w:iCs/>
      <w:color w:val="000000"/>
    </w:rPr>
  </w:style>
  <w:style w:type="character" w:customStyle="1" w:styleId="77">
    <w:name w:val="Стиль7 Знак"/>
    <w:basedOn w:val="MG8"/>
    <w:link w:val="7"/>
    <w:uiPriority w:val="99"/>
    <w:rsid w:val="00484F1B"/>
    <w:rPr>
      <w:rFonts w:ascii="ISOCPEUR" w:eastAsia="Times New Roman" w:hAnsi="ISOCPEUR" w:cs="ISOCPEUR"/>
      <w:b/>
      <w:i/>
      <w:iCs/>
      <w:color w:val="000000"/>
      <w:sz w:val="24"/>
      <w:szCs w:val="24"/>
      <w:lang w:eastAsia="ru-RU" w:bidi="en-US"/>
    </w:rPr>
  </w:style>
  <w:style w:type="paragraph" w:customStyle="1" w:styleId="80">
    <w:name w:val="Стиль8"/>
    <w:basedOn w:val="MG31"/>
    <w:link w:val="88"/>
    <w:uiPriority w:val="99"/>
    <w:rsid w:val="00484F1B"/>
    <w:pPr>
      <w:numPr>
        <w:numId w:val="42"/>
      </w:numPr>
    </w:pPr>
  </w:style>
  <w:style w:type="paragraph" w:customStyle="1" w:styleId="90">
    <w:name w:val="Стиль9"/>
    <w:basedOn w:val="MG31"/>
    <w:link w:val="94"/>
    <w:uiPriority w:val="99"/>
    <w:rsid w:val="00484F1B"/>
    <w:pPr>
      <w:numPr>
        <w:numId w:val="43"/>
      </w:numPr>
    </w:pPr>
  </w:style>
  <w:style w:type="character" w:customStyle="1" w:styleId="88">
    <w:name w:val="Стиль8 Знак"/>
    <w:basedOn w:val="MG32"/>
    <w:link w:val="80"/>
    <w:uiPriority w:val="99"/>
    <w:rsid w:val="00484F1B"/>
    <w:rPr>
      <w:rFonts w:ascii="ISOCPEUR" w:eastAsia="Times New Roman" w:hAnsi="ISOCPEUR" w:cs="Times New Roman"/>
      <w:b/>
      <w:i/>
      <w:color w:val="404040" w:themeColor="text1" w:themeTint="BF"/>
      <w:sz w:val="24"/>
      <w:szCs w:val="24"/>
      <w:lang w:eastAsia="ru-RU" w:bidi="en-US"/>
    </w:rPr>
  </w:style>
  <w:style w:type="paragraph" w:customStyle="1" w:styleId="10">
    <w:name w:val="Стиль10"/>
    <w:basedOn w:val="i5"/>
    <w:link w:val="103"/>
    <w:uiPriority w:val="99"/>
    <w:rsid w:val="00484F1B"/>
    <w:pPr>
      <w:numPr>
        <w:numId w:val="44"/>
      </w:numPr>
      <w:outlineLvl w:val="1"/>
    </w:pPr>
    <w:rPr>
      <w:rFonts w:ascii="ISOCPEUR" w:hAnsi="ISOCPEUR"/>
    </w:rPr>
  </w:style>
  <w:style w:type="character" w:customStyle="1" w:styleId="94">
    <w:name w:val="Стиль9 Знак"/>
    <w:basedOn w:val="MG32"/>
    <w:link w:val="90"/>
    <w:uiPriority w:val="99"/>
    <w:rsid w:val="00484F1B"/>
    <w:rPr>
      <w:rFonts w:ascii="ISOCPEUR" w:eastAsia="Times New Roman" w:hAnsi="ISOCPEUR" w:cs="Times New Roman"/>
      <w:b/>
      <w:i/>
      <w:color w:val="404040" w:themeColor="text1" w:themeTint="BF"/>
      <w:sz w:val="24"/>
      <w:szCs w:val="24"/>
      <w:lang w:eastAsia="ru-RU" w:bidi="en-US"/>
    </w:rPr>
  </w:style>
  <w:style w:type="paragraph" w:customStyle="1" w:styleId="11">
    <w:name w:val="Стиль11"/>
    <w:basedOn w:val="MG31"/>
    <w:link w:val="114"/>
    <w:uiPriority w:val="99"/>
    <w:rsid w:val="00484F1B"/>
    <w:pPr>
      <w:numPr>
        <w:numId w:val="45"/>
      </w:numPr>
      <w:ind w:left="2347" w:hanging="567"/>
    </w:pPr>
  </w:style>
  <w:style w:type="character" w:customStyle="1" w:styleId="103">
    <w:name w:val="Стиль10 Знак"/>
    <w:basedOn w:val="i6"/>
    <w:link w:val="10"/>
    <w:uiPriority w:val="99"/>
    <w:rsid w:val="00484F1B"/>
    <w:rPr>
      <w:rFonts w:ascii="ISOCPEUR" w:eastAsia="Times New Roman" w:hAnsi="ISOCPEUR" w:cs="Times New Roman"/>
      <w:b/>
      <w:bCs w:val="0"/>
      <w:i/>
      <w:color w:val="000000" w:themeColor="text1"/>
      <w:sz w:val="24"/>
      <w:szCs w:val="20"/>
      <w:lang w:eastAsia="ru-RU"/>
    </w:rPr>
  </w:style>
  <w:style w:type="paragraph" w:customStyle="1" w:styleId="120">
    <w:name w:val="Стиль12"/>
    <w:basedOn w:val="MG31"/>
    <w:link w:val="125"/>
    <w:uiPriority w:val="99"/>
    <w:rsid w:val="00484F1B"/>
    <w:pPr>
      <w:numPr>
        <w:numId w:val="46"/>
      </w:numPr>
      <w:ind w:left="2347" w:hanging="567"/>
    </w:pPr>
  </w:style>
  <w:style w:type="character" w:customStyle="1" w:styleId="114">
    <w:name w:val="Стиль11 Знак"/>
    <w:basedOn w:val="MG32"/>
    <w:link w:val="11"/>
    <w:uiPriority w:val="99"/>
    <w:rsid w:val="00484F1B"/>
    <w:rPr>
      <w:rFonts w:ascii="ISOCPEUR" w:eastAsia="Times New Roman" w:hAnsi="ISOCPEUR" w:cs="Times New Roman"/>
      <w:b/>
      <w:i/>
      <w:color w:val="404040" w:themeColor="text1" w:themeTint="BF"/>
      <w:sz w:val="24"/>
      <w:szCs w:val="24"/>
      <w:lang w:eastAsia="ru-RU" w:bidi="en-US"/>
    </w:rPr>
  </w:style>
  <w:style w:type="character" w:customStyle="1" w:styleId="125">
    <w:name w:val="Стиль12 Знак"/>
    <w:basedOn w:val="MG32"/>
    <w:link w:val="120"/>
    <w:uiPriority w:val="99"/>
    <w:rsid w:val="00484F1B"/>
    <w:rPr>
      <w:rFonts w:ascii="ISOCPEUR" w:eastAsia="Times New Roman" w:hAnsi="ISOCPEUR" w:cs="Times New Roman"/>
      <w:b/>
      <w:i/>
      <w:color w:val="404040" w:themeColor="text1" w:themeTint="BF"/>
      <w:sz w:val="24"/>
      <w:szCs w:val="24"/>
      <w:lang w:eastAsia="ru-RU" w:bidi="en-US"/>
    </w:rPr>
  </w:style>
  <w:style w:type="character" w:customStyle="1" w:styleId="i10">
    <w:name w:val="МунайгазЕлiме_1 Знак"/>
    <w:link w:val="i1"/>
    <w:uiPriority w:val="99"/>
    <w:rsid w:val="00484F1B"/>
    <w:rPr>
      <w:rFonts w:ascii="ISOCPEUR" w:eastAsia="Times New Roman" w:hAnsi="ISOCPEUR" w:cs="Times New Roman"/>
      <w:b/>
      <w:i/>
      <w:iCs/>
      <w:caps/>
      <w:kern w:val="28"/>
      <w:sz w:val="22"/>
      <w:szCs w:val="20"/>
      <w:lang w:eastAsia="ru-RU"/>
    </w:rPr>
  </w:style>
  <w:style w:type="character" w:customStyle="1" w:styleId="i40">
    <w:name w:val="МунайгазЕлiме_4 Знак"/>
    <w:link w:val="i4"/>
    <w:uiPriority w:val="3"/>
    <w:rsid w:val="00484F1B"/>
    <w:rPr>
      <w:rFonts w:ascii="ISOCPEUR" w:eastAsia="Times New Roman" w:hAnsi="ISOCPEUR" w:cs="Times New Roman"/>
      <w:i/>
      <w:sz w:val="24"/>
      <w:szCs w:val="20"/>
      <w:lang w:eastAsia="ru-RU"/>
    </w:rPr>
  </w:style>
  <w:style w:type="paragraph" w:customStyle="1" w:styleId="13">
    <w:name w:val="Стиль13"/>
    <w:basedOn w:val="i2"/>
    <w:link w:val="131"/>
    <w:uiPriority w:val="99"/>
    <w:rsid w:val="00484F1B"/>
    <w:pPr>
      <w:numPr>
        <w:numId w:val="24"/>
      </w:numPr>
      <w:ind w:left="851" w:hanging="284"/>
    </w:pPr>
  </w:style>
  <w:style w:type="character" w:customStyle="1" w:styleId="131">
    <w:name w:val="Стиль13 Знак"/>
    <w:basedOn w:val="i20"/>
    <w:link w:val="13"/>
    <w:uiPriority w:val="99"/>
    <w:rsid w:val="00484F1B"/>
    <w:rPr>
      <w:rFonts w:ascii="ISOCPEUR" w:eastAsia="Times New Roman" w:hAnsi="ISOCPEUR" w:cs="Times New Roman"/>
      <w:b/>
      <w:i/>
      <w:sz w:val="24"/>
      <w:szCs w:val="20"/>
      <w:lang w:eastAsia="ru-RU"/>
    </w:rPr>
  </w:style>
  <w:style w:type="paragraph" w:styleId="affffffffff3">
    <w:name w:val="Body Text First Indent"/>
    <w:basedOn w:val="af9"/>
    <w:link w:val="affffffffff4"/>
    <w:rsid w:val="00484F1B"/>
    <w:pPr>
      <w:widowControl w:val="0"/>
      <w:ind w:firstLineChars="100" w:firstLine="420"/>
      <w:jc w:val="both"/>
    </w:pPr>
    <w:rPr>
      <w:rFonts w:eastAsia="SimSun" w:cs="Times New Roman"/>
      <w:kern w:val="2"/>
      <w:sz w:val="21"/>
      <w:szCs w:val="24"/>
      <w:lang w:val="en-US" w:eastAsia="zh-CN"/>
    </w:rPr>
  </w:style>
  <w:style w:type="character" w:customStyle="1" w:styleId="affffffffff4">
    <w:name w:val="Красная строка Знак"/>
    <w:basedOn w:val="afa"/>
    <w:link w:val="affffffffff3"/>
    <w:rsid w:val="00484F1B"/>
    <w:rPr>
      <w:rFonts w:ascii="Times New Roman" w:eastAsia="SimSun" w:hAnsi="Times New Roman" w:cs="Times New Roman"/>
      <w:kern w:val="2"/>
      <w:sz w:val="21"/>
      <w:szCs w:val="24"/>
      <w:lang w:val="en-US" w:eastAsia="zh-CN"/>
    </w:rPr>
  </w:style>
  <w:style w:type="paragraph" w:styleId="affffffffff5">
    <w:name w:val="Date"/>
    <w:basedOn w:val="a2"/>
    <w:next w:val="a2"/>
    <w:link w:val="affffffffff6"/>
    <w:rsid w:val="00484F1B"/>
    <w:pPr>
      <w:widowControl w:val="0"/>
      <w:ind w:leftChars="2500" w:left="100" w:firstLine="0"/>
      <w:jc w:val="both"/>
    </w:pPr>
    <w:rPr>
      <w:rFonts w:eastAsia="SimSun" w:cs="Times New Roman"/>
      <w:kern w:val="2"/>
      <w:sz w:val="21"/>
      <w:szCs w:val="24"/>
      <w:lang w:val="en-US" w:eastAsia="zh-CN"/>
    </w:rPr>
  </w:style>
  <w:style w:type="character" w:customStyle="1" w:styleId="affffffffff6">
    <w:name w:val="Дата Знак"/>
    <w:basedOn w:val="a3"/>
    <w:link w:val="affffffffff5"/>
    <w:rsid w:val="00484F1B"/>
    <w:rPr>
      <w:rFonts w:ascii="Times New Roman" w:eastAsia="SimSun" w:hAnsi="Times New Roman" w:cs="Times New Roman"/>
      <w:kern w:val="2"/>
      <w:sz w:val="21"/>
      <w:szCs w:val="24"/>
      <w:lang w:val="en-US" w:eastAsia="zh-CN"/>
    </w:rPr>
  </w:style>
  <w:style w:type="paragraph" w:customStyle="1" w:styleId="affffffffff7">
    <w:name w:val="È±Ê¡ÎÄ±¾"/>
    <w:basedOn w:val="a2"/>
    <w:uiPriority w:val="99"/>
    <w:rsid w:val="00484F1B"/>
    <w:pPr>
      <w:overflowPunct w:val="0"/>
      <w:autoSpaceDE w:val="0"/>
      <w:autoSpaceDN w:val="0"/>
      <w:adjustRightInd w:val="0"/>
      <w:ind w:firstLine="0"/>
    </w:pPr>
    <w:rPr>
      <w:rFonts w:eastAsia="SimSun" w:cs="Times New Roman"/>
      <w:sz w:val="24"/>
      <w:szCs w:val="20"/>
      <w:lang w:val="en-US" w:eastAsia="zh-CN"/>
    </w:rPr>
  </w:style>
  <w:style w:type="paragraph" w:customStyle="1" w:styleId="DefaultText">
    <w:name w:val="Default Text"/>
    <w:uiPriority w:val="99"/>
    <w:rsid w:val="00484F1B"/>
    <w:pPr>
      <w:widowControl w:val="0"/>
      <w:autoSpaceDE w:val="0"/>
      <w:autoSpaceDN w:val="0"/>
      <w:adjustRightInd w:val="0"/>
      <w:ind w:firstLine="0"/>
    </w:pPr>
    <w:rPr>
      <w:rFonts w:ascii="Times New Roman" w:eastAsia="SimSun" w:hAnsi="Times New Roman" w:cs="Times New Roman"/>
      <w:color w:val="000000"/>
      <w:sz w:val="24"/>
      <w:szCs w:val="20"/>
      <w:lang w:val="en-US" w:eastAsia="zh-CN"/>
    </w:rPr>
  </w:style>
  <w:style w:type="paragraph" w:customStyle="1" w:styleId="ParaCharCharCharChar">
    <w:name w:val="默认段落字体 Para Char Char Char Char"/>
    <w:basedOn w:val="a2"/>
    <w:next w:val="31"/>
    <w:uiPriority w:val="99"/>
    <w:rsid w:val="00484F1B"/>
    <w:pPr>
      <w:widowControl w:val="0"/>
      <w:spacing w:line="360" w:lineRule="auto"/>
      <w:ind w:firstLine="0"/>
      <w:jc w:val="both"/>
    </w:pPr>
    <w:rPr>
      <w:rFonts w:eastAsia="SimSun" w:cs="Times New Roman"/>
      <w:b/>
      <w:kern w:val="2"/>
      <w:sz w:val="21"/>
      <w:szCs w:val="24"/>
      <w:lang w:val="en-US" w:eastAsia="zh-CN"/>
    </w:rPr>
  </w:style>
  <w:style w:type="paragraph" w:customStyle="1" w:styleId="1ffd">
    <w:name w:val="标题1"/>
    <w:basedOn w:val="1"/>
    <w:uiPriority w:val="99"/>
    <w:rsid w:val="00484F1B"/>
    <w:pPr>
      <w:widowControl w:val="0"/>
      <w:numPr>
        <w:numId w:val="0"/>
      </w:numPr>
      <w:tabs>
        <w:tab w:val="num" w:pos="360"/>
        <w:tab w:val="left" w:pos="840"/>
      </w:tabs>
      <w:adjustRightInd w:val="0"/>
      <w:spacing w:after="0" w:line="360" w:lineRule="auto"/>
      <w:ind w:left="1440" w:hanging="360"/>
      <w:jc w:val="left"/>
      <w:textAlignment w:val="baseline"/>
    </w:pPr>
    <w:rPr>
      <w:rFonts w:eastAsia="SimSun" w:cs="Times New Roman"/>
      <w:bCs w:val="0"/>
      <w:iCs/>
      <w:caps w:val="0"/>
      <w:kern w:val="44"/>
      <w:szCs w:val="20"/>
      <w:lang w:val="en-US" w:eastAsia="zh-CN"/>
    </w:rPr>
  </w:style>
  <w:style w:type="paragraph" w:customStyle="1" w:styleId="xl33">
    <w:name w:val="xl33"/>
    <w:basedOn w:val="a2"/>
    <w:uiPriority w:val="99"/>
    <w:rsid w:val="00484F1B"/>
    <w:pPr>
      <w:pBdr>
        <w:left w:val="single" w:sz="4" w:space="0" w:color="auto"/>
        <w:right w:val="single" w:sz="4" w:space="0" w:color="auto"/>
      </w:pBdr>
      <w:spacing w:before="100" w:beforeAutospacing="1" w:after="100" w:afterAutospacing="1"/>
      <w:ind w:firstLine="0"/>
      <w:jc w:val="center"/>
    </w:pPr>
    <w:rPr>
      <w:rFonts w:ascii="SimSun" w:eastAsia="SimSun" w:hAnsi="SimSun" w:cs="Times New Roman" w:hint="eastAsia"/>
      <w:sz w:val="21"/>
      <w:szCs w:val="21"/>
      <w:lang w:val="en-US" w:eastAsia="zh-CN"/>
    </w:rPr>
  </w:style>
  <w:style w:type="paragraph" w:customStyle="1" w:styleId="2ffb">
    <w:name w:val="样式2"/>
    <w:basedOn w:val="a2"/>
    <w:uiPriority w:val="99"/>
    <w:rsid w:val="00484F1B"/>
    <w:pPr>
      <w:widowControl w:val="0"/>
      <w:adjustRightInd w:val="0"/>
      <w:spacing w:line="410" w:lineRule="atLeast"/>
      <w:ind w:firstLine="0"/>
      <w:jc w:val="both"/>
      <w:textAlignment w:val="baseline"/>
    </w:pPr>
    <w:rPr>
      <w:rFonts w:eastAsia="SimSun" w:cs="Times New Roman"/>
      <w:sz w:val="24"/>
      <w:szCs w:val="20"/>
      <w:lang w:val="en-US" w:eastAsia="zh-CN"/>
    </w:rPr>
  </w:style>
  <w:style w:type="paragraph" w:customStyle="1" w:styleId="ParaCharCharCharCharCharCharChar">
    <w:name w:val="默认段落字体 Para Char Char Char Char Char Char Char"/>
    <w:basedOn w:val="a2"/>
    <w:uiPriority w:val="99"/>
    <w:rsid w:val="00484F1B"/>
    <w:pPr>
      <w:widowControl w:val="0"/>
      <w:ind w:firstLine="0"/>
      <w:jc w:val="both"/>
    </w:pPr>
    <w:rPr>
      <w:rFonts w:eastAsia="SimSun" w:cs="Times New Roman"/>
      <w:kern w:val="2"/>
      <w:sz w:val="21"/>
      <w:szCs w:val="24"/>
      <w:lang w:val="en-US" w:eastAsia="zh-CN"/>
    </w:rPr>
  </w:style>
  <w:style w:type="paragraph" w:customStyle="1" w:styleId="1ffe">
    <w:name w:val="样式1"/>
    <w:basedOn w:val="a2"/>
    <w:uiPriority w:val="99"/>
    <w:rsid w:val="00484F1B"/>
    <w:pPr>
      <w:widowControl w:val="0"/>
      <w:adjustRightInd w:val="0"/>
      <w:spacing w:line="420" w:lineRule="auto"/>
      <w:ind w:firstLine="0"/>
      <w:jc w:val="center"/>
      <w:textAlignment w:val="baseline"/>
    </w:pPr>
    <w:rPr>
      <w:rFonts w:ascii="SimSun" w:eastAsia="SimSun" w:cs="Times New Roman"/>
      <w:sz w:val="24"/>
      <w:szCs w:val="20"/>
      <w:lang w:val="en-US" w:eastAsia="zh-CN"/>
    </w:rPr>
  </w:style>
  <w:style w:type="paragraph" w:customStyle="1" w:styleId="CharCharCharChar">
    <w:name w:val="Char Char Char Char"/>
    <w:basedOn w:val="a2"/>
    <w:uiPriority w:val="99"/>
    <w:rsid w:val="00484F1B"/>
    <w:pPr>
      <w:widowControl w:val="0"/>
      <w:ind w:firstLine="0"/>
      <w:jc w:val="both"/>
    </w:pPr>
    <w:rPr>
      <w:rFonts w:eastAsia="SimSun" w:cs="Times New Roman"/>
      <w:kern w:val="2"/>
      <w:sz w:val="21"/>
      <w:szCs w:val="24"/>
      <w:lang w:val="en-US" w:eastAsia="zh-CN"/>
    </w:rPr>
  </w:style>
  <w:style w:type="paragraph" w:customStyle="1" w:styleId="Char1">
    <w:name w:val="Char"/>
    <w:basedOn w:val="a2"/>
    <w:uiPriority w:val="99"/>
    <w:rsid w:val="00484F1B"/>
    <w:pPr>
      <w:widowControl w:val="0"/>
      <w:ind w:firstLine="0"/>
      <w:jc w:val="both"/>
    </w:pPr>
    <w:rPr>
      <w:rFonts w:eastAsia="SimSun" w:cs="Times New Roman"/>
      <w:kern w:val="2"/>
      <w:sz w:val="21"/>
      <w:szCs w:val="24"/>
      <w:lang w:val="en-US" w:eastAsia="zh-CN"/>
    </w:rPr>
  </w:style>
  <w:style w:type="paragraph" w:customStyle="1" w:styleId="affffffffff8">
    <w:name w:val="缺省文本"/>
    <w:uiPriority w:val="99"/>
    <w:rsid w:val="00484F1B"/>
    <w:pPr>
      <w:widowControl w:val="0"/>
      <w:autoSpaceDE w:val="0"/>
      <w:autoSpaceDN w:val="0"/>
      <w:adjustRightInd w:val="0"/>
      <w:ind w:firstLine="0"/>
    </w:pPr>
    <w:rPr>
      <w:rFonts w:ascii="Times New Roman" w:eastAsia="SimSun" w:hAnsi="Times New Roman" w:cs="Times New Roman"/>
      <w:color w:val="000000"/>
      <w:sz w:val="20"/>
      <w:szCs w:val="20"/>
      <w:lang w:val="en-US" w:eastAsia="zh-CN"/>
    </w:rPr>
  </w:style>
  <w:style w:type="paragraph" w:customStyle="1" w:styleId="affffffffff9">
    <w:name w:val="表文"/>
    <w:basedOn w:val="a2"/>
    <w:uiPriority w:val="99"/>
    <w:rsid w:val="00484F1B"/>
    <w:pPr>
      <w:widowControl w:val="0"/>
      <w:adjustRightInd w:val="0"/>
      <w:ind w:firstLine="0"/>
      <w:jc w:val="center"/>
      <w:textAlignment w:val="baseline"/>
    </w:pPr>
    <w:rPr>
      <w:rFonts w:eastAsia="SimSun" w:cs="Times New Roman"/>
      <w:sz w:val="24"/>
      <w:szCs w:val="20"/>
      <w:lang w:val="en-US" w:eastAsia="zh-CN"/>
    </w:rPr>
  </w:style>
  <w:style w:type="paragraph" w:customStyle="1" w:styleId="affffffffffa">
    <w:name w:val="标准"/>
    <w:basedOn w:val="a2"/>
    <w:uiPriority w:val="99"/>
    <w:rsid w:val="00484F1B"/>
    <w:pPr>
      <w:widowControl w:val="0"/>
      <w:adjustRightInd w:val="0"/>
      <w:spacing w:line="312" w:lineRule="atLeast"/>
      <w:ind w:firstLine="0"/>
      <w:jc w:val="both"/>
      <w:textAlignment w:val="baseline"/>
    </w:pPr>
    <w:rPr>
      <w:rFonts w:eastAsia="SimSun" w:cs="Times New Roman"/>
      <w:sz w:val="24"/>
      <w:szCs w:val="20"/>
      <w:lang w:val="en-US" w:eastAsia="zh-CN"/>
    </w:rPr>
  </w:style>
  <w:style w:type="paragraph" w:customStyle="1" w:styleId="xl87">
    <w:name w:val="xl87"/>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88">
    <w:name w:val="xl88"/>
    <w:basedOn w:val="a2"/>
    <w:uiPriority w:val="99"/>
    <w:rsid w:val="00484F1B"/>
    <w:pPr>
      <w:spacing w:before="100" w:beforeAutospacing="1" w:after="100" w:afterAutospacing="1"/>
      <w:ind w:firstLine="0"/>
    </w:pPr>
    <w:rPr>
      <w:rFonts w:eastAsia="Times New Roman" w:cs="Times New Roman"/>
      <w:sz w:val="20"/>
      <w:szCs w:val="20"/>
      <w:lang w:eastAsia="ru-RU"/>
    </w:rPr>
  </w:style>
  <w:style w:type="paragraph" w:customStyle="1" w:styleId="xl89">
    <w:name w:val="xl89"/>
    <w:basedOn w:val="a2"/>
    <w:uiPriority w:val="99"/>
    <w:rsid w:val="00484F1B"/>
    <w:pPr>
      <w:spacing w:before="100" w:beforeAutospacing="1" w:after="100" w:afterAutospacing="1"/>
      <w:ind w:firstLine="0"/>
      <w:jc w:val="center"/>
    </w:pPr>
    <w:rPr>
      <w:rFonts w:eastAsia="Times New Roman" w:cs="Times New Roman"/>
      <w:sz w:val="24"/>
      <w:szCs w:val="24"/>
      <w:lang w:eastAsia="ru-RU"/>
    </w:rPr>
  </w:style>
  <w:style w:type="paragraph" w:customStyle="1" w:styleId="xl90">
    <w:name w:val="xl90"/>
    <w:basedOn w:val="a2"/>
    <w:uiPriority w:val="99"/>
    <w:rsid w:val="00484F1B"/>
    <w:pPr>
      <w:pBdr>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1">
    <w:name w:val="xl91"/>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2">
    <w:name w:val="xl92"/>
    <w:basedOn w:val="a2"/>
    <w:uiPriority w:val="99"/>
    <w:rsid w:val="00484F1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3">
    <w:name w:val="xl93"/>
    <w:basedOn w:val="a2"/>
    <w:uiPriority w:val="99"/>
    <w:rsid w:val="00484F1B"/>
    <w:pPr>
      <w:pBdr>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4">
    <w:name w:val="xl94"/>
    <w:basedOn w:val="a2"/>
    <w:uiPriority w:val="99"/>
    <w:rsid w:val="00484F1B"/>
    <w:pPr>
      <w:spacing w:before="100" w:beforeAutospacing="1" w:after="100" w:afterAutospacing="1"/>
      <w:ind w:firstLine="0"/>
      <w:jc w:val="center"/>
    </w:pPr>
    <w:rPr>
      <w:rFonts w:eastAsia="Times New Roman" w:cs="Times New Roman"/>
      <w:sz w:val="20"/>
      <w:szCs w:val="20"/>
      <w:lang w:eastAsia="ru-RU"/>
    </w:rPr>
  </w:style>
  <w:style w:type="paragraph" w:customStyle="1" w:styleId="xl95">
    <w:name w:val="xl95"/>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96">
    <w:name w:val="xl9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97">
    <w:name w:val="xl97"/>
    <w:basedOn w:val="a2"/>
    <w:uiPriority w:val="99"/>
    <w:rsid w:val="00484F1B"/>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8">
    <w:name w:val="xl98"/>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99">
    <w:name w:val="xl99"/>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0">
    <w:name w:val="xl100"/>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1">
    <w:name w:val="xl101"/>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2">
    <w:name w:val="xl102"/>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3">
    <w:name w:val="xl103"/>
    <w:basedOn w:val="a2"/>
    <w:uiPriority w:val="99"/>
    <w:rsid w:val="00484F1B"/>
    <w:pPr>
      <w:pBdr>
        <w:left w:val="single" w:sz="4" w:space="0" w:color="auto"/>
        <w:bottom w:val="single" w:sz="4" w:space="0" w:color="auto"/>
        <w:right w:val="single" w:sz="4" w:space="0" w:color="auto"/>
      </w:pBdr>
      <w:shd w:val="clear" w:color="000000" w:fill="B7DEE8"/>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4">
    <w:name w:val="xl104"/>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ascii="ISOCPEUR" w:eastAsia="Times New Roman" w:hAnsi="ISOCPEUR" w:cs="Times New Roman"/>
      <w:b/>
      <w:bCs/>
      <w:i/>
      <w:iCs/>
      <w:sz w:val="24"/>
      <w:szCs w:val="24"/>
      <w:lang w:eastAsia="ru-RU"/>
    </w:rPr>
  </w:style>
  <w:style w:type="paragraph" w:customStyle="1" w:styleId="xl105">
    <w:name w:val="xl105"/>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06">
    <w:name w:val="xl106"/>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7">
    <w:name w:val="xl107"/>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ascii="ISOCPEUR" w:eastAsia="Times New Roman" w:hAnsi="ISOCPEUR" w:cs="Times New Roman"/>
      <w:b/>
      <w:bCs/>
      <w:i/>
      <w:iCs/>
      <w:sz w:val="24"/>
      <w:szCs w:val="24"/>
      <w:lang w:eastAsia="ru-RU"/>
    </w:rPr>
  </w:style>
  <w:style w:type="paragraph" w:customStyle="1" w:styleId="xl108">
    <w:name w:val="xl108"/>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09">
    <w:name w:val="xl109"/>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0">
    <w:name w:val="xl110"/>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1">
    <w:name w:val="xl111"/>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2">
    <w:name w:val="xl112"/>
    <w:basedOn w:val="a2"/>
    <w:uiPriority w:val="99"/>
    <w:rsid w:val="00484F1B"/>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3">
    <w:name w:val="xl113"/>
    <w:basedOn w:val="a2"/>
    <w:uiPriority w:val="99"/>
    <w:rsid w:val="00484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4">
    <w:name w:val="xl114"/>
    <w:basedOn w:val="a2"/>
    <w:uiPriority w:val="99"/>
    <w:rsid w:val="00484F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5">
    <w:name w:val="xl115"/>
    <w:basedOn w:val="a2"/>
    <w:uiPriority w:val="99"/>
    <w:rsid w:val="00484F1B"/>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6">
    <w:name w:val="xl116"/>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117">
    <w:name w:val="xl117"/>
    <w:basedOn w:val="a2"/>
    <w:uiPriority w:val="99"/>
    <w:rsid w:val="00484F1B"/>
    <w:pPr>
      <w:shd w:val="clear" w:color="000000" w:fill="60497A"/>
      <w:spacing w:before="100" w:beforeAutospacing="1" w:after="100" w:afterAutospacing="1"/>
      <w:ind w:firstLine="0"/>
    </w:pPr>
    <w:rPr>
      <w:rFonts w:eastAsia="Times New Roman" w:cs="Times New Roman"/>
      <w:sz w:val="24"/>
      <w:szCs w:val="24"/>
      <w:lang w:eastAsia="ru-RU"/>
    </w:rPr>
  </w:style>
  <w:style w:type="paragraph" w:customStyle="1" w:styleId="xl118">
    <w:name w:val="xl118"/>
    <w:basedOn w:val="a2"/>
    <w:uiPriority w:val="99"/>
    <w:rsid w:val="00484F1B"/>
    <w:pPr>
      <w:pBdr>
        <w:left w:val="single" w:sz="4" w:space="0" w:color="auto"/>
        <w:bottom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19">
    <w:name w:val="xl119"/>
    <w:basedOn w:val="a2"/>
    <w:uiPriority w:val="99"/>
    <w:rsid w:val="00484F1B"/>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0">
    <w:name w:val="xl120"/>
    <w:basedOn w:val="a2"/>
    <w:uiPriority w:val="99"/>
    <w:rsid w:val="00484F1B"/>
    <w:pPr>
      <w:shd w:val="clear" w:color="000000" w:fill="60497A"/>
      <w:spacing w:before="100" w:beforeAutospacing="1" w:after="100" w:afterAutospacing="1"/>
      <w:ind w:firstLine="0"/>
      <w:jc w:val="center"/>
    </w:pPr>
    <w:rPr>
      <w:rFonts w:eastAsia="Times New Roman" w:cs="Times New Roman"/>
      <w:sz w:val="20"/>
      <w:szCs w:val="20"/>
      <w:lang w:eastAsia="ru-RU"/>
    </w:rPr>
  </w:style>
  <w:style w:type="paragraph" w:customStyle="1" w:styleId="xl121">
    <w:name w:val="xl121"/>
    <w:basedOn w:val="a2"/>
    <w:uiPriority w:val="99"/>
    <w:rsid w:val="00484F1B"/>
    <w:pPr>
      <w:pBdr>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22">
    <w:name w:val="xl122"/>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3">
    <w:name w:val="xl123"/>
    <w:basedOn w:val="a2"/>
    <w:uiPriority w:val="99"/>
    <w:rsid w:val="00484F1B"/>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24">
    <w:name w:val="xl124"/>
    <w:basedOn w:val="a2"/>
    <w:uiPriority w:val="99"/>
    <w:rsid w:val="00484F1B"/>
    <w:pPr>
      <w:shd w:val="clear" w:color="000000" w:fill="FABF8F"/>
      <w:spacing w:before="100" w:beforeAutospacing="1" w:after="100" w:afterAutospacing="1"/>
      <w:ind w:firstLine="0"/>
    </w:pPr>
    <w:rPr>
      <w:rFonts w:eastAsia="Times New Roman" w:cs="Times New Roman"/>
      <w:sz w:val="24"/>
      <w:szCs w:val="24"/>
      <w:lang w:eastAsia="ru-RU"/>
    </w:rPr>
  </w:style>
  <w:style w:type="paragraph" w:customStyle="1" w:styleId="xl125">
    <w:name w:val="xl125"/>
    <w:basedOn w:val="a2"/>
    <w:uiPriority w:val="99"/>
    <w:rsid w:val="00484F1B"/>
    <w:pPr>
      <w:pBdr>
        <w:top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6">
    <w:name w:val="xl126"/>
    <w:basedOn w:val="a2"/>
    <w:uiPriority w:val="99"/>
    <w:rsid w:val="00484F1B"/>
    <w:pPr>
      <w:pBdr>
        <w:top w:val="single" w:sz="4" w:space="0" w:color="auto"/>
        <w:left w:val="single" w:sz="4" w:space="0" w:color="auto"/>
        <w:bottom w:val="single" w:sz="4" w:space="0" w:color="auto"/>
      </w:pBdr>
      <w:shd w:val="clear" w:color="000000" w:fill="DDD9C4"/>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7">
    <w:name w:val="xl127"/>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8">
    <w:name w:val="xl128"/>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9">
    <w:name w:val="xl129"/>
    <w:basedOn w:val="a2"/>
    <w:uiPriority w:val="99"/>
    <w:rsid w:val="00484F1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0">
    <w:name w:val="xl130"/>
    <w:basedOn w:val="a2"/>
    <w:uiPriority w:val="99"/>
    <w:rsid w:val="00484F1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1">
    <w:name w:val="xl131"/>
    <w:basedOn w:val="a2"/>
    <w:uiPriority w:val="99"/>
    <w:rsid w:val="00484F1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2">
    <w:name w:val="xl132"/>
    <w:basedOn w:val="a2"/>
    <w:uiPriority w:val="99"/>
    <w:rsid w:val="00484F1B"/>
    <w:pPr>
      <w:pBdr>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color w:val="FFFFFF"/>
      <w:sz w:val="24"/>
      <w:szCs w:val="24"/>
      <w:lang w:eastAsia="ru-RU"/>
    </w:rPr>
  </w:style>
  <w:style w:type="paragraph" w:customStyle="1" w:styleId="xl133">
    <w:name w:val="xl133"/>
    <w:basedOn w:val="a2"/>
    <w:uiPriority w:val="99"/>
    <w:rsid w:val="00484F1B"/>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34">
    <w:name w:val="xl134"/>
    <w:basedOn w:val="a2"/>
    <w:uiPriority w:val="99"/>
    <w:rsid w:val="00484F1B"/>
    <w:pPr>
      <w:shd w:val="clear" w:color="000000" w:fill="FDE9D9"/>
      <w:spacing w:before="100" w:beforeAutospacing="1" w:after="100" w:afterAutospacing="1"/>
      <w:ind w:firstLine="0"/>
    </w:pPr>
    <w:rPr>
      <w:rFonts w:eastAsia="Times New Roman" w:cs="Times New Roman"/>
      <w:sz w:val="24"/>
      <w:szCs w:val="24"/>
      <w:lang w:eastAsia="ru-RU"/>
    </w:rPr>
  </w:style>
  <w:style w:type="paragraph" w:customStyle="1" w:styleId="xl135">
    <w:name w:val="xl135"/>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6">
    <w:name w:val="xl136"/>
    <w:basedOn w:val="a2"/>
    <w:uiPriority w:val="99"/>
    <w:rsid w:val="00484F1B"/>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7">
    <w:name w:val="xl137"/>
    <w:basedOn w:val="a2"/>
    <w:uiPriority w:val="99"/>
    <w:rsid w:val="00484F1B"/>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8">
    <w:name w:val="xl138"/>
    <w:basedOn w:val="a2"/>
    <w:uiPriority w:val="99"/>
    <w:rsid w:val="00484F1B"/>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9">
    <w:name w:val="xl139"/>
    <w:basedOn w:val="a2"/>
    <w:uiPriority w:val="99"/>
    <w:rsid w:val="00484F1B"/>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40">
    <w:name w:val="xl140"/>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41">
    <w:name w:val="xl141"/>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42">
    <w:name w:val="xl142"/>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143">
    <w:name w:val="xl143"/>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44">
    <w:name w:val="xl144"/>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45">
    <w:name w:val="xl145"/>
    <w:basedOn w:val="a2"/>
    <w:uiPriority w:val="99"/>
    <w:rsid w:val="00484F1B"/>
    <w:pPr>
      <w:shd w:val="clear" w:color="000000" w:fill="60497A"/>
      <w:spacing w:before="100" w:beforeAutospacing="1" w:after="100" w:afterAutospacing="1"/>
      <w:ind w:firstLine="0"/>
      <w:jc w:val="center"/>
    </w:pPr>
    <w:rPr>
      <w:rFonts w:ascii="ISOCPEUR" w:eastAsia="Times New Roman" w:hAnsi="ISOCPEUR" w:cs="Times New Roman"/>
      <w:b/>
      <w:bCs/>
      <w:color w:val="FFFFFF"/>
      <w:lang w:eastAsia="ru-RU"/>
    </w:rPr>
  </w:style>
  <w:style w:type="paragraph" w:customStyle="1" w:styleId="xl146">
    <w:name w:val="xl146"/>
    <w:basedOn w:val="a2"/>
    <w:uiPriority w:val="99"/>
    <w:rsid w:val="00484F1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47">
    <w:name w:val="xl147"/>
    <w:basedOn w:val="a2"/>
    <w:uiPriority w:val="99"/>
    <w:rsid w:val="00484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eastAsia="Times New Roman" w:cs="Times New Roman"/>
      <w:color w:val="0000FF"/>
      <w:sz w:val="24"/>
      <w:szCs w:val="24"/>
      <w:u w:val="single"/>
      <w:lang w:eastAsia="ru-RU"/>
    </w:rPr>
  </w:style>
  <w:style w:type="paragraph" w:customStyle="1" w:styleId="xl148">
    <w:name w:val="xl148"/>
    <w:basedOn w:val="a2"/>
    <w:uiPriority w:val="99"/>
    <w:rsid w:val="00484F1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eastAsia="Times New Roman" w:cs="Times New Roman"/>
      <w:color w:val="0000FF"/>
      <w:sz w:val="24"/>
      <w:szCs w:val="24"/>
      <w:u w:val="single"/>
      <w:lang w:eastAsia="ru-RU"/>
    </w:rPr>
  </w:style>
  <w:style w:type="character" w:customStyle="1" w:styleId="4d">
    <w:name w:val="Неразрешенное упоминание4"/>
    <w:basedOn w:val="a3"/>
    <w:uiPriority w:val="99"/>
    <w:semiHidden/>
    <w:unhideWhenUsed/>
    <w:rsid w:val="00484F1B"/>
    <w:rPr>
      <w:color w:val="605E5C"/>
      <w:shd w:val="clear" w:color="auto" w:fill="E1DFDD"/>
    </w:rPr>
  </w:style>
  <w:style w:type="character" w:customStyle="1" w:styleId="59">
    <w:name w:val="Неразрешенное упоминание5"/>
    <w:basedOn w:val="a3"/>
    <w:uiPriority w:val="99"/>
    <w:semiHidden/>
    <w:unhideWhenUsed/>
    <w:rsid w:val="00484F1B"/>
    <w:rPr>
      <w:color w:val="605E5C"/>
      <w:shd w:val="clear" w:color="auto" w:fill="E1DFDD"/>
    </w:rPr>
  </w:style>
  <w:style w:type="character" w:customStyle="1" w:styleId="115">
    <w:name w:val="Заголовок 1 Знак1"/>
    <w:aliases w:val="Заголовок 1 Знак1 Знак Знак1,Знак4 Знак1,Заголовок 11 Знак Знак1,неправильный1 Знак1,Titre Знак1"/>
    <w:basedOn w:val="a3"/>
    <w:uiPriority w:val="9"/>
    <w:rsid w:val="008F6535"/>
    <w:rPr>
      <w:rFonts w:asciiTheme="majorHAnsi" w:eastAsiaTheme="majorEastAsia" w:hAnsiTheme="majorHAnsi" w:cstheme="majorBidi"/>
      <w:b/>
      <w:bCs/>
      <w:color w:val="365F91" w:themeColor="accent1" w:themeShade="BF"/>
    </w:rPr>
  </w:style>
  <w:style w:type="character" w:customStyle="1" w:styleId="213">
    <w:name w:val="Заголовок 2 Знак1"/>
    <w:aliases w:val="Знак3 Знак1,Заголовок 2 Знак Знак Знак Знак Знак Знак Знак Знак1,Заголовок 2 Знак Знак Знак Знак Знак Знак1,неправильный Знак1,Заголовок 2 Знак Знак Знак1,Заголовок 21 Знак1"/>
    <w:basedOn w:val="a3"/>
    <w:uiPriority w:val="9"/>
    <w:semiHidden/>
    <w:rsid w:val="008F6535"/>
    <w:rPr>
      <w:rFonts w:asciiTheme="majorHAnsi" w:eastAsiaTheme="majorEastAsia" w:hAnsiTheme="majorHAnsi" w:cstheme="majorBidi"/>
      <w:b/>
      <w:bCs/>
      <w:color w:val="4F81BD" w:themeColor="accent1"/>
      <w:sz w:val="26"/>
      <w:szCs w:val="26"/>
    </w:rPr>
  </w:style>
  <w:style w:type="character" w:customStyle="1" w:styleId="412">
    <w:name w:val="Заголовок 4 Знак1"/>
    <w:aliases w:val="1.1.1.1 Заголовок 4 Знак1"/>
    <w:basedOn w:val="a3"/>
    <w:uiPriority w:val="9"/>
    <w:semiHidden/>
    <w:rsid w:val="008F6535"/>
    <w:rPr>
      <w:rFonts w:asciiTheme="majorHAnsi" w:eastAsiaTheme="majorEastAsia" w:hAnsiTheme="majorHAnsi" w:cstheme="majorBidi"/>
      <w:b/>
      <w:bCs/>
      <w:i/>
      <w:iCs/>
      <w:color w:val="4F81BD" w:themeColor="accent1"/>
    </w:rPr>
  </w:style>
  <w:style w:type="character" w:customStyle="1" w:styleId="511">
    <w:name w:val="Заголовок 5 Знак1"/>
    <w:aliases w:val="Знак2 Знак1,D Head Знак1,RSKH5 Знак1,Kop 1A Знак1,1 Заголовок 5 Знак1"/>
    <w:basedOn w:val="a3"/>
    <w:uiPriority w:val="99"/>
    <w:semiHidden/>
    <w:rsid w:val="008F6535"/>
    <w:rPr>
      <w:rFonts w:asciiTheme="majorHAnsi" w:eastAsiaTheme="majorEastAsia" w:hAnsiTheme="majorHAnsi" w:cstheme="majorBidi"/>
      <w:color w:val="243F60" w:themeColor="accent1" w:themeShade="7F"/>
    </w:rPr>
  </w:style>
  <w:style w:type="character" w:customStyle="1" w:styleId="910">
    <w:name w:val="Заголовок 9 Знак1"/>
    <w:aliases w:val="ЗАГОЛОВОК Знак1"/>
    <w:basedOn w:val="a3"/>
    <w:semiHidden/>
    <w:rsid w:val="008F6535"/>
    <w:rPr>
      <w:rFonts w:asciiTheme="majorHAnsi" w:eastAsiaTheme="majorEastAsia" w:hAnsiTheme="majorHAnsi" w:cstheme="majorBidi"/>
      <w:i/>
      <w:iCs/>
      <w:color w:val="404040" w:themeColor="text1" w:themeTint="BF"/>
      <w:sz w:val="20"/>
      <w:szCs w:val="20"/>
    </w:rPr>
  </w:style>
  <w:style w:type="character" w:customStyle="1" w:styleId="1fff">
    <w:name w:val="Верхний колонтитул Знак1"/>
    <w:aliases w:val="Title Up Знак1,Header_ARGOSS Знак1,Header Char Char Char Знак1,??????? ?????????? Знак1,ВерхКолонтитул Знак1,header-first Знак1,HeaderPort Знак1"/>
    <w:basedOn w:val="a3"/>
    <w:uiPriority w:val="99"/>
    <w:semiHidden/>
    <w:rsid w:val="008F6535"/>
    <w:rPr>
      <w:rFonts w:ascii="Times New Roman" w:hAnsi="Times New Roman"/>
    </w:rPr>
  </w:style>
  <w:style w:type="character" w:customStyle="1" w:styleId="1fff0">
    <w:name w:val="Нижний колонтитул Знак1"/>
    <w:aliases w:val="Title Down Знак1"/>
    <w:basedOn w:val="a3"/>
    <w:uiPriority w:val="99"/>
    <w:semiHidden/>
    <w:rsid w:val="008F6535"/>
    <w:rPr>
      <w:rFonts w:ascii="Times New Roman" w:hAnsi="Times New Roman"/>
    </w:rPr>
  </w:style>
  <w:style w:type="character" w:customStyle="1" w:styleId="1fff1">
    <w:name w:val="Подпись Знак1"/>
    <w:basedOn w:val="a3"/>
    <w:semiHidden/>
    <w:rsid w:val="008F6535"/>
    <w:rPr>
      <w:rFonts w:ascii="Times New Roman" w:hAnsi="Times New Roman"/>
    </w:rPr>
  </w:style>
  <w:style w:type="character" w:customStyle="1" w:styleId="710">
    <w:name w:val="Заголовок 7 Знак1"/>
    <w:basedOn w:val="a3"/>
    <w:uiPriority w:val="9"/>
    <w:semiHidden/>
    <w:rsid w:val="008F6535"/>
    <w:rPr>
      <w:rFonts w:asciiTheme="majorHAnsi" w:eastAsiaTheme="majorEastAsia" w:hAnsiTheme="majorHAnsi" w:cstheme="majorBidi"/>
      <w:i/>
      <w:iCs/>
      <w:color w:val="404040" w:themeColor="text1" w:themeTint="BF"/>
    </w:rPr>
  </w:style>
  <w:style w:type="character" w:customStyle="1" w:styleId="214">
    <w:name w:val="Основной текст 2 Знак1"/>
    <w:basedOn w:val="a3"/>
    <w:semiHidden/>
    <w:rsid w:val="008F6535"/>
    <w:rPr>
      <w:rFonts w:ascii="Times New Roman" w:hAnsi="Times New Roman"/>
    </w:rPr>
  </w:style>
  <w:style w:type="character" w:customStyle="1" w:styleId="810">
    <w:name w:val="Заголовок 8 Знак1"/>
    <w:basedOn w:val="a3"/>
    <w:semiHidden/>
    <w:rsid w:val="008F6535"/>
    <w:rPr>
      <w:rFonts w:asciiTheme="majorHAnsi" w:eastAsiaTheme="majorEastAsia" w:hAnsiTheme="majorHAnsi" w:cstheme="majorBidi"/>
      <w:color w:val="404040" w:themeColor="text1" w:themeTint="BF"/>
      <w:sz w:val="20"/>
      <w:szCs w:val="20"/>
    </w:rPr>
  </w:style>
  <w:style w:type="character" w:customStyle="1" w:styleId="313">
    <w:name w:val="Основной текст с отступом 3 Знак1"/>
    <w:basedOn w:val="a3"/>
    <w:semiHidden/>
    <w:rsid w:val="008F6535"/>
    <w:rPr>
      <w:rFonts w:ascii="Times New Roman" w:hAnsi="Times New Roman"/>
      <w:sz w:val="16"/>
      <w:szCs w:val="16"/>
    </w:rPr>
  </w:style>
  <w:style w:type="character" w:customStyle="1" w:styleId="215">
    <w:name w:val="Основной текст с отступом 2 Знак1"/>
    <w:basedOn w:val="a3"/>
    <w:semiHidden/>
    <w:rsid w:val="008F6535"/>
    <w:rPr>
      <w:rFonts w:ascii="Times New Roman" w:hAnsi="Times New Roman"/>
    </w:rPr>
  </w:style>
  <w:style w:type="character" w:customStyle="1" w:styleId="314">
    <w:name w:val="Основной текст 3 Знак1"/>
    <w:basedOn w:val="a3"/>
    <w:uiPriority w:val="99"/>
    <w:semiHidden/>
    <w:rsid w:val="008F6535"/>
    <w:rPr>
      <w:rFonts w:ascii="Times New Roman" w:hAnsi="Times New Roman"/>
      <w:sz w:val="16"/>
      <w:szCs w:val="16"/>
    </w:rPr>
  </w:style>
  <w:style w:type="character" w:customStyle="1" w:styleId="1fff2">
    <w:name w:val="Текст сноски Знак1"/>
    <w:basedOn w:val="a3"/>
    <w:semiHidden/>
    <w:rsid w:val="008F6535"/>
    <w:rPr>
      <w:rFonts w:ascii="Times New Roman" w:hAnsi="Times New Roman"/>
      <w:sz w:val="20"/>
      <w:szCs w:val="20"/>
    </w:rPr>
  </w:style>
  <w:style w:type="character" w:customStyle="1" w:styleId="216">
    <w:name w:val="Цитата 2 Знак1"/>
    <w:basedOn w:val="a3"/>
    <w:uiPriority w:val="29"/>
    <w:rsid w:val="008F6535"/>
    <w:rPr>
      <w:rFonts w:ascii="Times New Roman" w:hAnsi="Times New Roman"/>
      <w:i/>
      <w:iCs/>
      <w:color w:val="000000" w:themeColor="text1"/>
    </w:rPr>
  </w:style>
  <w:style w:type="character" w:customStyle="1" w:styleId="1fff3">
    <w:name w:val="Выделенная цитата Знак1"/>
    <w:basedOn w:val="a3"/>
    <w:uiPriority w:val="30"/>
    <w:rsid w:val="008F6535"/>
    <w:rPr>
      <w:rFonts w:ascii="Times New Roman" w:hAnsi="Times New Roman"/>
      <w:b/>
      <w:bCs/>
      <w:i/>
      <w:iCs/>
      <w:color w:val="4F81BD" w:themeColor="accent1"/>
    </w:rPr>
  </w:style>
  <w:style w:type="character" w:customStyle="1" w:styleId="1fff4">
    <w:name w:val="Тема примечания Знак1"/>
    <w:basedOn w:val="afff8"/>
    <w:semiHidden/>
    <w:rsid w:val="008F6535"/>
    <w:rPr>
      <w:rFonts w:ascii="Times New Roman" w:hAnsi="Times New Roman"/>
      <w:b/>
      <w:bCs/>
      <w:sz w:val="20"/>
      <w:szCs w:val="20"/>
    </w:rPr>
  </w:style>
  <w:style w:type="character" w:customStyle="1" w:styleId="2ffc">
    <w:name w:val="Текст примечания Знак2"/>
    <w:basedOn w:val="a3"/>
    <w:semiHidden/>
    <w:rsid w:val="008F6535"/>
    <w:rPr>
      <w:rFonts w:ascii="Times New Roman" w:hAnsi="Times New Roman"/>
      <w:sz w:val="20"/>
      <w:szCs w:val="20"/>
    </w:rPr>
  </w:style>
  <w:style w:type="character" w:customStyle="1" w:styleId="Arial">
    <w:name w:val="Основной текст + Arial"/>
    <w:aliases w:val="9 pt"/>
    <w:basedOn w:val="aff3"/>
    <w:rsid w:val="008F6535"/>
    <w:rPr>
      <w:rFonts w:ascii="Arial" w:eastAsia="Arial" w:hAnsi="Arial" w:cs="Arial"/>
      <w:snapToGrid/>
      <w:color w:val="000000"/>
      <w:spacing w:val="2"/>
      <w:w w:val="100"/>
      <w:position w:val="0"/>
      <w:sz w:val="18"/>
      <w:szCs w:val="18"/>
      <w:shd w:val="clear" w:color="auto" w:fill="FFFFFF"/>
      <w:lang w:val="ru-RU" w:eastAsia="ru-RU" w:bidi="ru-RU"/>
    </w:rPr>
  </w:style>
  <w:style w:type="character" w:customStyle="1" w:styleId="2Calibri">
    <w:name w:val="Основной текст (2) + Calibri"/>
    <w:aliases w:val="8 pt"/>
    <w:basedOn w:val="2e"/>
    <w:rsid w:val="008F6535"/>
    <w:rPr>
      <w:rFonts w:ascii="Calibri" w:eastAsia="Calibri" w:hAnsi="Calibri" w:cs="Calibri"/>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ffd">
    <w:name w:val="Текст концевой сноски Знак2"/>
    <w:basedOn w:val="a3"/>
    <w:semiHidden/>
    <w:rsid w:val="008F6535"/>
    <w:rPr>
      <w:rFonts w:ascii="Times New Roman" w:hAnsi="Times New Roman"/>
      <w:sz w:val="20"/>
      <w:szCs w:val="20"/>
    </w:rPr>
  </w:style>
  <w:style w:type="character" w:customStyle="1" w:styleId="1fff5">
    <w:name w:val="Красная строка Знак1"/>
    <w:basedOn w:val="afa"/>
    <w:semiHidden/>
    <w:rsid w:val="008F6535"/>
    <w:rPr>
      <w:rFonts w:ascii="Times New Roman" w:hAnsi="Times New Roman"/>
      <w:sz w:val="28"/>
    </w:rPr>
  </w:style>
  <w:style w:type="character" w:customStyle="1" w:styleId="1fff6">
    <w:name w:val="Дата Знак1"/>
    <w:basedOn w:val="a3"/>
    <w:semiHidden/>
    <w:rsid w:val="008F653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61">
      <w:bodyDiv w:val="1"/>
      <w:marLeft w:val="0"/>
      <w:marRight w:val="0"/>
      <w:marTop w:val="0"/>
      <w:marBottom w:val="0"/>
      <w:divBdr>
        <w:top w:val="none" w:sz="0" w:space="0" w:color="auto"/>
        <w:left w:val="none" w:sz="0" w:space="0" w:color="auto"/>
        <w:bottom w:val="none" w:sz="0" w:space="0" w:color="auto"/>
        <w:right w:val="none" w:sz="0" w:space="0" w:color="auto"/>
      </w:divBdr>
    </w:div>
    <w:div w:id="55589871">
      <w:bodyDiv w:val="1"/>
      <w:marLeft w:val="0"/>
      <w:marRight w:val="0"/>
      <w:marTop w:val="0"/>
      <w:marBottom w:val="0"/>
      <w:divBdr>
        <w:top w:val="none" w:sz="0" w:space="0" w:color="auto"/>
        <w:left w:val="none" w:sz="0" w:space="0" w:color="auto"/>
        <w:bottom w:val="none" w:sz="0" w:space="0" w:color="auto"/>
        <w:right w:val="none" w:sz="0" w:space="0" w:color="auto"/>
      </w:divBdr>
    </w:div>
    <w:div w:id="68620136">
      <w:bodyDiv w:val="1"/>
      <w:marLeft w:val="0"/>
      <w:marRight w:val="0"/>
      <w:marTop w:val="0"/>
      <w:marBottom w:val="0"/>
      <w:divBdr>
        <w:top w:val="none" w:sz="0" w:space="0" w:color="auto"/>
        <w:left w:val="none" w:sz="0" w:space="0" w:color="auto"/>
        <w:bottom w:val="none" w:sz="0" w:space="0" w:color="auto"/>
        <w:right w:val="none" w:sz="0" w:space="0" w:color="auto"/>
      </w:divBdr>
    </w:div>
    <w:div w:id="139004287">
      <w:bodyDiv w:val="1"/>
      <w:marLeft w:val="0"/>
      <w:marRight w:val="0"/>
      <w:marTop w:val="0"/>
      <w:marBottom w:val="0"/>
      <w:divBdr>
        <w:top w:val="none" w:sz="0" w:space="0" w:color="auto"/>
        <w:left w:val="none" w:sz="0" w:space="0" w:color="auto"/>
        <w:bottom w:val="none" w:sz="0" w:space="0" w:color="auto"/>
        <w:right w:val="none" w:sz="0" w:space="0" w:color="auto"/>
      </w:divBdr>
    </w:div>
    <w:div w:id="224613368">
      <w:bodyDiv w:val="1"/>
      <w:marLeft w:val="0"/>
      <w:marRight w:val="0"/>
      <w:marTop w:val="0"/>
      <w:marBottom w:val="0"/>
      <w:divBdr>
        <w:top w:val="none" w:sz="0" w:space="0" w:color="auto"/>
        <w:left w:val="none" w:sz="0" w:space="0" w:color="auto"/>
        <w:bottom w:val="none" w:sz="0" w:space="0" w:color="auto"/>
        <w:right w:val="none" w:sz="0" w:space="0" w:color="auto"/>
      </w:divBdr>
    </w:div>
    <w:div w:id="252129624">
      <w:bodyDiv w:val="1"/>
      <w:marLeft w:val="0"/>
      <w:marRight w:val="0"/>
      <w:marTop w:val="0"/>
      <w:marBottom w:val="0"/>
      <w:divBdr>
        <w:top w:val="none" w:sz="0" w:space="0" w:color="auto"/>
        <w:left w:val="none" w:sz="0" w:space="0" w:color="auto"/>
        <w:bottom w:val="none" w:sz="0" w:space="0" w:color="auto"/>
        <w:right w:val="none" w:sz="0" w:space="0" w:color="auto"/>
      </w:divBdr>
    </w:div>
    <w:div w:id="256182204">
      <w:bodyDiv w:val="1"/>
      <w:marLeft w:val="0"/>
      <w:marRight w:val="0"/>
      <w:marTop w:val="0"/>
      <w:marBottom w:val="0"/>
      <w:divBdr>
        <w:top w:val="none" w:sz="0" w:space="0" w:color="auto"/>
        <w:left w:val="none" w:sz="0" w:space="0" w:color="auto"/>
        <w:bottom w:val="none" w:sz="0" w:space="0" w:color="auto"/>
        <w:right w:val="none" w:sz="0" w:space="0" w:color="auto"/>
      </w:divBdr>
    </w:div>
    <w:div w:id="263389294">
      <w:bodyDiv w:val="1"/>
      <w:marLeft w:val="0"/>
      <w:marRight w:val="0"/>
      <w:marTop w:val="0"/>
      <w:marBottom w:val="0"/>
      <w:divBdr>
        <w:top w:val="none" w:sz="0" w:space="0" w:color="auto"/>
        <w:left w:val="none" w:sz="0" w:space="0" w:color="auto"/>
        <w:bottom w:val="none" w:sz="0" w:space="0" w:color="auto"/>
        <w:right w:val="none" w:sz="0" w:space="0" w:color="auto"/>
      </w:divBdr>
    </w:div>
    <w:div w:id="268050793">
      <w:bodyDiv w:val="1"/>
      <w:marLeft w:val="0"/>
      <w:marRight w:val="0"/>
      <w:marTop w:val="0"/>
      <w:marBottom w:val="0"/>
      <w:divBdr>
        <w:top w:val="none" w:sz="0" w:space="0" w:color="auto"/>
        <w:left w:val="none" w:sz="0" w:space="0" w:color="auto"/>
        <w:bottom w:val="none" w:sz="0" w:space="0" w:color="auto"/>
        <w:right w:val="none" w:sz="0" w:space="0" w:color="auto"/>
      </w:divBdr>
    </w:div>
    <w:div w:id="375542485">
      <w:bodyDiv w:val="1"/>
      <w:marLeft w:val="0"/>
      <w:marRight w:val="0"/>
      <w:marTop w:val="0"/>
      <w:marBottom w:val="0"/>
      <w:divBdr>
        <w:top w:val="none" w:sz="0" w:space="0" w:color="auto"/>
        <w:left w:val="none" w:sz="0" w:space="0" w:color="auto"/>
        <w:bottom w:val="none" w:sz="0" w:space="0" w:color="auto"/>
        <w:right w:val="none" w:sz="0" w:space="0" w:color="auto"/>
      </w:divBdr>
    </w:div>
    <w:div w:id="602879712">
      <w:bodyDiv w:val="1"/>
      <w:marLeft w:val="0"/>
      <w:marRight w:val="0"/>
      <w:marTop w:val="0"/>
      <w:marBottom w:val="0"/>
      <w:divBdr>
        <w:top w:val="none" w:sz="0" w:space="0" w:color="auto"/>
        <w:left w:val="none" w:sz="0" w:space="0" w:color="auto"/>
        <w:bottom w:val="none" w:sz="0" w:space="0" w:color="auto"/>
        <w:right w:val="none" w:sz="0" w:space="0" w:color="auto"/>
      </w:divBdr>
    </w:div>
    <w:div w:id="618683209">
      <w:bodyDiv w:val="1"/>
      <w:marLeft w:val="0"/>
      <w:marRight w:val="0"/>
      <w:marTop w:val="0"/>
      <w:marBottom w:val="0"/>
      <w:divBdr>
        <w:top w:val="none" w:sz="0" w:space="0" w:color="auto"/>
        <w:left w:val="none" w:sz="0" w:space="0" w:color="auto"/>
        <w:bottom w:val="none" w:sz="0" w:space="0" w:color="auto"/>
        <w:right w:val="none" w:sz="0" w:space="0" w:color="auto"/>
      </w:divBdr>
    </w:div>
    <w:div w:id="681511010">
      <w:bodyDiv w:val="1"/>
      <w:marLeft w:val="0"/>
      <w:marRight w:val="0"/>
      <w:marTop w:val="0"/>
      <w:marBottom w:val="0"/>
      <w:divBdr>
        <w:top w:val="none" w:sz="0" w:space="0" w:color="auto"/>
        <w:left w:val="none" w:sz="0" w:space="0" w:color="auto"/>
        <w:bottom w:val="none" w:sz="0" w:space="0" w:color="auto"/>
        <w:right w:val="none" w:sz="0" w:space="0" w:color="auto"/>
      </w:divBdr>
    </w:div>
    <w:div w:id="798646479">
      <w:bodyDiv w:val="1"/>
      <w:marLeft w:val="0"/>
      <w:marRight w:val="0"/>
      <w:marTop w:val="0"/>
      <w:marBottom w:val="0"/>
      <w:divBdr>
        <w:top w:val="none" w:sz="0" w:space="0" w:color="auto"/>
        <w:left w:val="none" w:sz="0" w:space="0" w:color="auto"/>
        <w:bottom w:val="none" w:sz="0" w:space="0" w:color="auto"/>
        <w:right w:val="none" w:sz="0" w:space="0" w:color="auto"/>
      </w:divBdr>
    </w:div>
    <w:div w:id="910699413">
      <w:bodyDiv w:val="1"/>
      <w:marLeft w:val="0"/>
      <w:marRight w:val="0"/>
      <w:marTop w:val="0"/>
      <w:marBottom w:val="0"/>
      <w:divBdr>
        <w:top w:val="none" w:sz="0" w:space="0" w:color="auto"/>
        <w:left w:val="none" w:sz="0" w:space="0" w:color="auto"/>
        <w:bottom w:val="none" w:sz="0" w:space="0" w:color="auto"/>
        <w:right w:val="none" w:sz="0" w:space="0" w:color="auto"/>
      </w:divBdr>
    </w:div>
    <w:div w:id="976111362">
      <w:bodyDiv w:val="1"/>
      <w:marLeft w:val="0"/>
      <w:marRight w:val="0"/>
      <w:marTop w:val="0"/>
      <w:marBottom w:val="0"/>
      <w:divBdr>
        <w:top w:val="none" w:sz="0" w:space="0" w:color="auto"/>
        <w:left w:val="none" w:sz="0" w:space="0" w:color="auto"/>
        <w:bottom w:val="none" w:sz="0" w:space="0" w:color="auto"/>
        <w:right w:val="none" w:sz="0" w:space="0" w:color="auto"/>
      </w:divBdr>
    </w:div>
    <w:div w:id="1007639793">
      <w:bodyDiv w:val="1"/>
      <w:marLeft w:val="0"/>
      <w:marRight w:val="0"/>
      <w:marTop w:val="0"/>
      <w:marBottom w:val="0"/>
      <w:divBdr>
        <w:top w:val="none" w:sz="0" w:space="0" w:color="auto"/>
        <w:left w:val="none" w:sz="0" w:space="0" w:color="auto"/>
        <w:bottom w:val="none" w:sz="0" w:space="0" w:color="auto"/>
        <w:right w:val="none" w:sz="0" w:space="0" w:color="auto"/>
      </w:divBdr>
    </w:div>
    <w:div w:id="1093820696">
      <w:bodyDiv w:val="1"/>
      <w:marLeft w:val="0"/>
      <w:marRight w:val="0"/>
      <w:marTop w:val="0"/>
      <w:marBottom w:val="0"/>
      <w:divBdr>
        <w:top w:val="none" w:sz="0" w:space="0" w:color="auto"/>
        <w:left w:val="none" w:sz="0" w:space="0" w:color="auto"/>
        <w:bottom w:val="none" w:sz="0" w:space="0" w:color="auto"/>
        <w:right w:val="none" w:sz="0" w:space="0" w:color="auto"/>
      </w:divBdr>
    </w:div>
    <w:div w:id="1253313987">
      <w:bodyDiv w:val="1"/>
      <w:marLeft w:val="0"/>
      <w:marRight w:val="0"/>
      <w:marTop w:val="0"/>
      <w:marBottom w:val="0"/>
      <w:divBdr>
        <w:top w:val="none" w:sz="0" w:space="0" w:color="auto"/>
        <w:left w:val="none" w:sz="0" w:space="0" w:color="auto"/>
        <w:bottom w:val="none" w:sz="0" w:space="0" w:color="auto"/>
        <w:right w:val="none" w:sz="0" w:space="0" w:color="auto"/>
      </w:divBdr>
    </w:div>
    <w:div w:id="1331525481">
      <w:bodyDiv w:val="1"/>
      <w:marLeft w:val="0"/>
      <w:marRight w:val="0"/>
      <w:marTop w:val="0"/>
      <w:marBottom w:val="0"/>
      <w:divBdr>
        <w:top w:val="none" w:sz="0" w:space="0" w:color="auto"/>
        <w:left w:val="none" w:sz="0" w:space="0" w:color="auto"/>
        <w:bottom w:val="none" w:sz="0" w:space="0" w:color="auto"/>
        <w:right w:val="none" w:sz="0" w:space="0" w:color="auto"/>
      </w:divBdr>
    </w:div>
    <w:div w:id="1334796657">
      <w:bodyDiv w:val="1"/>
      <w:marLeft w:val="0"/>
      <w:marRight w:val="0"/>
      <w:marTop w:val="0"/>
      <w:marBottom w:val="0"/>
      <w:divBdr>
        <w:top w:val="none" w:sz="0" w:space="0" w:color="auto"/>
        <w:left w:val="none" w:sz="0" w:space="0" w:color="auto"/>
        <w:bottom w:val="none" w:sz="0" w:space="0" w:color="auto"/>
        <w:right w:val="none" w:sz="0" w:space="0" w:color="auto"/>
      </w:divBdr>
    </w:div>
    <w:div w:id="1353609442">
      <w:bodyDiv w:val="1"/>
      <w:marLeft w:val="0"/>
      <w:marRight w:val="0"/>
      <w:marTop w:val="0"/>
      <w:marBottom w:val="0"/>
      <w:divBdr>
        <w:top w:val="none" w:sz="0" w:space="0" w:color="auto"/>
        <w:left w:val="none" w:sz="0" w:space="0" w:color="auto"/>
        <w:bottom w:val="none" w:sz="0" w:space="0" w:color="auto"/>
        <w:right w:val="none" w:sz="0" w:space="0" w:color="auto"/>
      </w:divBdr>
    </w:div>
    <w:div w:id="1359818712">
      <w:bodyDiv w:val="1"/>
      <w:marLeft w:val="0"/>
      <w:marRight w:val="0"/>
      <w:marTop w:val="0"/>
      <w:marBottom w:val="0"/>
      <w:divBdr>
        <w:top w:val="none" w:sz="0" w:space="0" w:color="auto"/>
        <w:left w:val="none" w:sz="0" w:space="0" w:color="auto"/>
        <w:bottom w:val="none" w:sz="0" w:space="0" w:color="auto"/>
        <w:right w:val="none" w:sz="0" w:space="0" w:color="auto"/>
      </w:divBdr>
    </w:div>
    <w:div w:id="1387025292">
      <w:bodyDiv w:val="1"/>
      <w:marLeft w:val="0"/>
      <w:marRight w:val="0"/>
      <w:marTop w:val="0"/>
      <w:marBottom w:val="0"/>
      <w:divBdr>
        <w:top w:val="none" w:sz="0" w:space="0" w:color="auto"/>
        <w:left w:val="none" w:sz="0" w:space="0" w:color="auto"/>
        <w:bottom w:val="none" w:sz="0" w:space="0" w:color="auto"/>
        <w:right w:val="none" w:sz="0" w:space="0" w:color="auto"/>
      </w:divBdr>
    </w:div>
    <w:div w:id="1429888205">
      <w:bodyDiv w:val="1"/>
      <w:marLeft w:val="0"/>
      <w:marRight w:val="0"/>
      <w:marTop w:val="0"/>
      <w:marBottom w:val="0"/>
      <w:divBdr>
        <w:top w:val="none" w:sz="0" w:space="0" w:color="auto"/>
        <w:left w:val="none" w:sz="0" w:space="0" w:color="auto"/>
        <w:bottom w:val="none" w:sz="0" w:space="0" w:color="auto"/>
        <w:right w:val="none" w:sz="0" w:space="0" w:color="auto"/>
      </w:divBdr>
    </w:div>
    <w:div w:id="1455826501">
      <w:bodyDiv w:val="1"/>
      <w:marLeft w:val="0"/>
      <w:marRight w:val="0"/>
      <w:marTop w:val="0"/>
      <w:marBottom w:val="0"/>
      <w:divBdr>
        <w:top w:val="none" w:sz="0" w:space="0" w:color="auto"/>
        <w:left w:val="none" w:sz="0" w:space="0" w:color="auto"/>
        <w:bottom w:val="none" w:sz="0" w:space="0" w:color="auto"/>
        <w:right w:val="none" w:sz="0" w:space="0" w:color="auto"/>
      </w:divBdr>
    </w:div>
    <w:div w:id="1529683872">
      <w:bodyDiv w:val="1"/>
      <w:marLeft w:val="0"/>
      <w:marRight w:val="0"/>
      <w:marTop w:val="0"/>
      <w:marBottom w:val="0"/>
      <w:divBdr>
        <w:top w:val="none" w:sz="0" w:space="0" w:color="auto"/>
        <w:left w:val="none" w:sz="0" w:space="0" w:color="auto"/>
        <w:bottom w:val="none" w:sz="0" w:space="0" w:color="auto"/>
        <w:right w:val="none" w:sz="0" w:space="0" w:color="auto"/>
      </w:divBdr>
    </w:div>
    <w:div w:id="1581989108">
      <w:bodyDiv w:val="1"/>
      <w:marLeft w:val="0"/>
      <w:marRight w:val="0"/>
      <w:marTop w:val="0"/>
      <w:marBottom w:val="0"/>
      <w:divBdr>
        <w:top w:val="none" w:sz="0" w:space="0" w:color="auto"/>
        <w:left w:val="none" w:sz="0" w:space="0" w:color="auto"/>
        <w:bottom w:val="none" w:sz="0" w:space="0" w:color="auto"/>
        <w:right w:val="none" w:sz="0" w:space="0" w:color="auto"/>
      </w:divBdr>
    </w:div>
    <w:div w:id="1625696652">
      <w:bodyDiv w:val="1"/>
      <w:marLeft w:val="0"/>
      <w:marRight w:val="0"/>
      <w:marTop w:val="0"/>
      <w:marBottom w:val="0"/>
      <w:divBdr>
        <w:top w:val="none" w:sz="0" w:space="0" w:color="auto"/>
        <w:left w:val="none" w:sz="0" w:space="0" w:color="auto"/>
        <w:bottom w:val="none" w:sz="0" w:space="0" w:color="auto"/>
        <w:right w:val="none" w:sz="0" w:space="0" w:color="auto"/>
      </w:divBdr>
    </w:div>
    <w:div w:id="1899705617">
      <w:bodyDiv w:val="1"/>
      <w:marLeft w:val="0"/>
      <w:marRight w:val="0"/>
      <w:marTop w:val="0"/>
      <w:marBottom w:val="0"/>
      <w:divBdr>
        <w:top w:val="none" w:sz="0" w:space="0" w:color="auto"/>
        <w:left w:val="none" w:sz="0" w:space="0" w:color="auto"/>
        <w:bottom w:val="none" w:sz="0" w:space="0" w:color="auto"/>
        <w:right w:val="none" w:sz="0" w:space="0" w:color="auto"/>
      </w:divBdr>
    </w:div>
    <w:div w:id="1920402085">
      <w:bodyDiv w:val="1"/>
      <w:marLeft w:val="0"/>
      <w:marRight w:val="0"/>
      <w:marTop w:val="0"/>
      <w:marBottom w:val="0"/>
      <w:divBdr>
        <w:top w:val="none" w:sz="0" w:space="0" w:color="auto"/>
        <w:left w:val="none" w:sz="0" w:space="0" w:color="auto"/>
        <w:bottom w:val="none" w:sz="0" w:space="0" w:color="auto"/>
        <w:right w:val="none" w:sz="0" w:space="0" w:color="auto"/>
      </w:divBdr>
    </w:div>
    <w:div w:id="1999840543">
      <w:bodyDiv w:val="1"/>
      <w:marLeft w:val="0"/>
      <w:marRight w:val="0"/>
      <w:marTop w:val="0"/>
      <w:marBottom w:val="0"/>
      <w:divBdr>
        <w:top w:val="none" w:sz="0" w:space="0" w:color="auto"/>
        <w:left w:val="none" w:sz="0" w:space="0" w:color="auto"/>
        <w:bottom w:val="none" w:sz="0" w:space="0" w:color="auto"/>
        <w:right w:val="none" w:sz="0" w:space="0" w:color="auto"/>
      </w:divBdr>
    </w:div>
    <w:div w:id="2022468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FA3C5-1D57-4092-A37A-C120531F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4139</Words>
  <Characters>23598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Дробильно-сортировочный комплекс ТОО «ST KARA TAS»</vt:lpstr>
    </vt:vector>
  </TitlesOfParts>
  <Company>Hewlett-Packard</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Дробильно-сортировочный комплекс ТОО «КАС-бетон»</dc:title>
  <dc:creator>Сергей</dc:creator>
  <cp:lastModifiedBy>Гульназ Акылбекова</cp:lastModifiedBy>
  <cp:revision>2</cp:revision>
  <cp:lastPrinted>2025-12-19T12:34:00Z</cp:lastPrinted>
  <dcterms:created xsi:type="dcterms:W3CDTF">2026-08-11T15:23:00Z</dcterms:created>
  <dcterms:modified xsi:type="dcterms:W3CDTF">2026-08-11T15:23:00Z</dcterms:modified>
</cp:coreProperties>
</file>