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79004" w14:textId="77777777" w:rsidR="00A718BD" w:rsidRDefault="00A718BD" w:rsidP="00A718BD">
      <w:pPr>
        <w:spacing w:after="0"/>
        <w:ind w:firstLine="709"/>
        <w:jc w:val="center"/>
        <w:rPr>
          <w:rFonts w:ascii="Times New Roman" w:eastAsia="Times New Roman" w:hAnsi="Times New Roman" w:cs="Times New Roman"/>
          <w:b/>
          <w:bCs/>
          <w:sz w:val="28"/>
          <w:szCs w:val="28"/>
        </w:rPr>
      </w:pPr>
      <w:bookmarkStart w:id="0" w:name="_Toc237873431"/>
    </w:p>
    <w:p w14:paraId="0F82848E" w14:textId="77777777" w:rsidR="00A718BD" w:rsidRDefault="00A718BD" w:rsidP="00A718BD">
      <w:pPr>
        <w:spacing w:after="0"/>
        <w:ind w:firstLine="709"/>
        <w:jc w:val="center"/>
        <w:rPr>
          <w:rFonts w:ascii="Times New Roman" w:eastAsia="Times New Roman" w:hAnsi="Times New Roman" w:cs="Times New Roman"/>
          <w:b/>
          <w:bCs/>
          <w:sz w:val="28"/>
          <w:szCs w:val="28"/>
        </w:rPr>
      </w:pPr>
    </w:p>
    <w:p w14:paraId="08297862" w14:textId="77777777" w:rsidR="00A718BD" w:rsidRDefault="00A718BD" w:rsidP="00A718BD">
      <w:pPr>
        <w:spacing w:after="0"/>
        <w:ind w:firstLine="709"/>
        <w:jc w:val="center"/>
        <w:rPr>
          <w:rFonts w:ascii="Times New Roman" w:eastAsia="Times New Roman" w:hAnsi="Times New Roman" w:cs="Times New Roman"/>
          <w:b/>
          <w:bCs/>
          <w:sz w:val="28"/>
          <w:szCs w:val="28"/>
        </w:rPr>
      </w:pPr>
    </w:p>
    <w:p w14:paraId="1291434E" w14:textId="77777777" w:rsidR="00A718BD" w:rsidRDefault="00A718BD" w:rsidP="00A718BD">
      <w:pPr>
        <w:spacing w:after="0"/>
        <w:ind w:firstLine="709"/>
        <w:jc w:val="center"/>
        <w:rPr>
          <w:rFonts w:ascii="Times New Roman" w:eastAsia="Times New Roman" w:hAnsi="Times New Roman" w:cs="Times New Roman"/>
          <w:b/>
          <w:bCs/>
          <w:sz w:val="28"/>
          <w:szCs w:val="28"/>
        </w:rPr>
      </w:pPr>
    </w:p>
    <w:p w14:paraId="5FFC9DB8" w14:textId="77777777" w:rsidR="00A718BD" w:rsidRDefault="00A718BD" w:rsidP="00A718BD">
      <w:pPr>
        <w:spacing w:after="0"/>
        <w:ind w:firstLine="709"/>
        <w:jc w:val="center"/>
        <w:rPr>
          <w:rFonts w:ascii="Times New Roman" w:eastAsia="Times New Roman" w:hAnsi="Times New Roman" w:cs="Times New Roman"/>
          <w:b/>
          <w:bCs/>
          <w:sz w:val="28"/>
          <w:szCs w:val="28"/>
        </w:rPr>
      </w:pPr>
    </w:p>
    <w:p w14:paraId="793B4AF3" w14:textId="77777777" w:rsidR="00A718BD" w:rsidRDefault="00A718BD" w:rsidP="00A718BD">
      <w:pPr>
        <w:spacing w:after="0"/>
        <w:ind w:firstLine="709"/>
        <w:jc w:val="center"/>
        <w:rPr>
          <w:rFonts w:ascii="Times New Roman" w:eastAsia="Times New Roman" w:hAnsi="Times New Roman" w:cs="Times New Roman"/>
          <w:b/>
          <w:bCs/>
          <w:sz w:val="28"/>
          <w:szCs w:val="28"/>
        </w:rPr>
      </w:pPr>
    </w:p>
    <w:p w14:paraId="7C7F621E" w14:textId="77777777" w:rsidR="00A718BD" w:rsidRDefault="00A718BD" w:rsidP="00A718BD">
      <w:pPr>
        <w:spacing w:after="0"/>
        <w:ind w:firstLine="709"/>
        <w:jc w:val="center"/>
        <w:rPr>
          <w:rFonts w:ascii="Times New Roman" w:eastAsia="Times New Roman" w:hAnsi="Times New Roman" w:cs="Times New Roman"/>
          <w:b/>
          <w:bCs/>
          <w:sz w:val="28"/>
          <w:szCs w:val="28"/>
        </w:rPr>
      </w:pPr>
    </w:p>
    <w:p w14:paraId="720E52EA" w14:textId="77777777" w:rsidR="00A718BD" w:rsidRDefault="00A718BD" w:rsidP="00A718BD">
      <w:pPr>
        <w:spacing w:after="0"/>
        <w:ind w:firstLine="709"/>
        <w:jc w:val="center"/>
        <w:rPr>
          <w:rFonts w:ascii="Times New Roman" w:eastAsia="Times New Roman" w:hAnsi="Times New Roman" w:cs="Times New Roman"/>
          <w:b/>
          <w:bCs/>
          <w:sz w:val="28"/>
          <w:szCs w:val="28"/>
        </w:rPr>
      </w:pPr>
    </w:p>
    <w:p w14:paraId="6A72289A" w14:textId="77777777" w:rsidR="00A718BD" w:rsidRDefault="00A718BD" w:rsidP="00A718BD">
      <w:pPr>
        <w:spacing w:after="0"/>
        <w:ind w:firstLine="709"/>
        <w:jc w:val="center"/>
        <w:rPr>
          <w:rFonts w:ascii="Times New Roman" w:eastAsia="Times New Roman" w:hAnsi="Times New Roman" w:cs="Times New Roman"/>
          <w:b/>
          <w:bCs/>
          <w:sz w:val="28"/>
          <w:szCs w:val="28"/>
        </w:rPr>
      </w:pPr>
    </w:p>
    <w:p w14:paraId="040A5E18" w14:textId="77777777" w:rsidR="00A718BD" w:rsidRPr="00A718BD" w:rsidRDefault="00A718BD" w:rsidP="00A718BD">
      <w:pPr>
        <w:spacing w:after="0"/>
        <w:ind w:firstLine="709"/>
        <w:jc w:val="center"/>
        <w:rPr>
          <w:rFonts w:ascii="Times New Roman" w:eastAsia="Times New Roman" w:hAnsi="Times New Roman" w:cs="Times New Roman"/>
          <w:b/>
          <w:bCs/>
          <w:sz w:val="44"/>
          <w:szCs w:val="44"/>
        </w:rPr>
      </w:pPr>
    </w:p>
    <w:p w14:paraId="0319B52A" w14:textId="388C93AE" w:rsidR="00A718BD" w:rsidRPr="00A718BD" w:rsidRDefault="00A718BD" w:rsidP="00A718BD">
      <w:pPr>
        <w:spacing w:after="0"/>
        <w:ind w:firstLine="709"/>
        <w:jc w:val="center"/>
        <w:rPr>
          <w:rFonts w:ascii="Times New Roman" w:eastAsia="Times New Roman" w:hAnsi="Times New Roman" w:cs="Times New Roman"/>
          <w:b/>
          <w:bCs/>
          <w:sz w:val="44"/>
          <w:szCs w:val="44"/>
        </w:rPr>
      </w:pPr>
      <w:r w:rsidRPr="00A718BD">
        <w:rPr>
          <w:rFonts w:ascii="Times New Roman" w:eastAsia="Times New Roman" w:hAnsi="Times New Roman" w:cs="Times New Roman"/>
          <w:b/>
          <w:bCs/>
          <w:sz w:val="44"/>
          <w:szCs w:val="44"/>
        </w:rPr>
        <w:t>КРАТКОЕ НЕТЕХНИЧЕСКОЕ РЕЗЮМЕ</w:t>
      </w:r>
      <w:bookmarkEnd w:id="0"/>
    </w:p>
    <w:p w14:paraId="51DF4DD3" w14:textId="0810AF17" w:rsidR="00A718BD" w:rsidRPr="00A718BD" w:rsidRDefault="00A718BD" w:rsidP="00A718BD">
      <w:pPr>
        <w:spacing w:after="0"/>
        <w:ind w:firstLine="709"/>
        <w:jc w:val="center"/>
        <w:rPr>
          <w:rFonts w:ascii="Times New Roman" w:eastAsia="Times New Roman" w:hAnsi="Times New Roman" w:cs="Times New Roman"/>
          <w:b/>
          <w:bCs/>
          <w:sz w:val="44"/>
          <w:szCs w:val="44"/>
        </w:rPr>
      </w:pPr>
      <w:r w:rsidRPr="00A718BD">
        <w:rPr>
          <w:rFonts w:ascii="Times New Roman" w:eastAsia="Times New Roman" w:hAnsi="Times New Roman" w:cs="Times New Roman"/>
          <w:b/>
          <w:bCs/>
          <w:sz w:val="44"/>
          <w:szCs w:val="44"/>
        </w:rPr>
        <w:t>ТОО «NSM.Corp»</w:t>
      </w:r>
    </w:p>
    <w:p w14:paraId="36ECA879" w14:textId="05C45A81" w:rsidR="00A718BD" w:rsidRPr="00A718BD" w:rsidRDefault="00A718BD" w:rsidP="00A718BD">
      <w:pPr>
        <w:spacing w:after="0"/>
        <w:ind w:firstLine="709"/>
        <w:jc w:val="center"/>
        <w:rPr>
          <w:rFonts w:ascii="Times New Roman" w:eastAsia="Times New Roman" w:hAnsi="Times New Roman" w:cs="Times New Roman"/>
          <w:b/>
          <w:bCs/>
          <w:sz w:val="44"/>
          <w:szCs w:val="44"/>
        </w:rPr>
      </w:pPr>
      <w:r w:rsidRPr="00A718BD">
        <w:rPr>
          <w:rFonts w:ascii="Times New Roman" w:eastAsia="Times New Roman" w:hAnsi="Times New Roman" w:cs="Times New Roman"/>
          <w:b/>
          <w:bCs/>
          <w:sz w:val="44"/>
          <w:szCs w:val="44"/>
        </w:rPr>
        <w:t xml:space="preserve">МЕСТОРОЖДЕНИЕ </w:t>
      </w:r>
      <w:r w:rsidR="002E1093">
        <w:rPr>
          <w:rFonts w:ascii="Times New Roman" w:eastAsia="Times New Roman" w:hAnsi="Times New Roman" w:cs="Times New Roman"/>
          <w:b/>
          <w:bCs/>
          <w:sz w:val="44"/>
          <w:szCs w:val="44"/>
        </w:rPr>
        <w:t>«</w:t>
      </w:r>
      <w:r w:rsidRPr="00A718BD">
        <w:rPr>
          <w:rFonts w:ascii="Times New Roman" w:eastAsia="Times New Roman" w:hAnsi="Times New Roman" w:cs="Times New Roman"/>
          <w:b/>
          <w:bCs/>
          <w:sz w:val="44"/>
          <w:szCs w:val="44"/>
        </w:rPr>
        <w:t>АХМЕТ</w:t>
      </w:r>
      <w:r w:rsidR="002E1093">
        <w:rPr>
          <w:rFonts w:ascii="Times New Roman" w:eastAsia="Times New Roman" w:hAnsi="Times New Roman" w:cs="Times New Roman"/>
          <w:b/>
          <w:bCs/>
          <w:sz w:val="44"/>
          <w:szCs w:val="44"/>
        </w:rPr>
        <w:t>»</w:t>
      </w:r>
      <w:r w:rsidRPr="00A718BD">
        <w:rPr>
          <w:rFonts w:ascii="Times New Roman" w:eastAsia="Times New Roman" w:hAnsi="Times New Roman" w:cs="Times New Roman"/>
          <w:b/>
          <w:bCs/>
          <w:sz w:val="44"/>
          <w:szCs w:val="44"/>
        </w:rPr>
        <w:t>, НУРИНСКОГО РАЙОНА КАРАГАНДИНСКОЙ ОБЛАСТИ</w:t>
      </w:r>
    </w:p>
    <w:p w14:paraId="7EB987F7" w14:textId="77777777" w:rsidR="00A718BD" w:rsidRPr="00395859" w:rsidRDefault="00A718BD" w:rsidP="00A718BD">
      <w:pPr>
        <w:suppressAutoHyphens/>
        <w:spacing w:after="0"/>
        <w:ind w:firstLine="709"/>
        <w:rPr>
          <w:rFonts w:ascii="Times New Roman" w:hAnsi="Times New Roman" w:cs="Times New Roman"/>
          <w:sz w:val="28"/>
          <w:szCs w:val="28"/>
        </w:rPr>
      </w:pPr>
    </w:p>
    <w:p w14:paraId="2194E3C4" w14:textId="77777777" w:rsidR="00A718BD" w:rsidRDefault="00A718BD">
      <w:pPr>
        <w:spacing w:after="0"/>
        <w:ind w:firstLine="709"/>
        <w:rPr>
          <w:rFonts w:ascii="Times New Roman" w:eastAsia="Times New Roman" w:hAnsi="Times New Roman" w:cs="Times New Roman"/>
          <w:b/>
          <w:sz w:val="28"/>
          <w:szCs w:val="28"/>
        </w:rPr>
      </w:pPr>
      <w:r>
        <w:rPr>
          <w:rFonts w:ascii="Times New Roman" w:hAnsi="Times New Roman" w:cs="Times New Roman"/>
          <w:b/>
          <w:sz w:val="28"/>
          <w:szCs w:val="28"/>
        </w:rPr>
        <w:br w:type="page"/>
      </w:r>
    </w:p>
    <w:p w14:paraId="2EA219A6" w14:textId="5ECE0B50" w:rsidR="00A718BD" w:rsidRPr="00395859" w:rsidRDefault="00A718BD" w:rsidP="00A718BD">
      <w:pPr>
        <w:pStyle w:val="ae"/>
        <w:ind w:firstLine="720"/>
        <w:rPr>
          <w:rFonts w:ascii="Times New Roman" w:hAnsi="Times New Roman" w:cs="Times New Roman"/>
          <w:b/>
          <w:sz w:val="28"/>
          <w:szCs w:val="28"/>
        </w:rPr>
      </w:pPr>
      <w:r w:rsidRPr="00395859">
        <w:rPr>
          <w:rFonts w:ascii="Times New Roman" w:hAnsi="Times New Roman" w:cs="Times New Roman"/>
          <w:b/>
          <w:sz w:val="28"/>
          <w:szCs w:val="28"/>
        </w:rPr>
        <w:lastRenderedPageBreak/>
        <w:t>1. Описание предполагаемого места осуществления намечаемой деятельности, план с изображением его границ</w:t>
      </w:r>
    </w:p>
    <w:p w14:paraId="1BBEC628" w14:textId="77777777" w:rsidR="00A718BD" w:rsidRDefault="00A718BD" w:rsidP="00A718BD">
      <w:pPr>
        <w:spacing w:after="0"/>
        <w:ind w:firstLine="709"/>
        <w:rPr>
          <w:rFonts w:ascii="Times New Roman" w:eastAsia="Times New Roman" w:hAnsi="Times New Roman" w:cs="Times New Roman"/>
          <w:sz w:val="28"/>
          <w:szCs w:val="28"/>
        </w:rPr>
      </w:pPr>
      <w:r w:rsidRPr="00B22C70">
        <w:rPr>
          <w:rFonts w:ascii="Times New Roman" w:eastAsia="Times New Roman" w:hAnsi="Times New Roman" w:cs="Times New Roman"/>
          <w:sz w:val="28"/>
          <w:szCs w:val="28"/>
        </w:rPr>
        <w:t>Участок «Ахмет» расположен в Нуринском районе Карагандинской области, ориентировочно в 7-9 км к северо-западу от села Ахмет. Расстояние до посёлка Нура составляет около 20 км, до Караганды - около 110 км, до Темиртау - около 130 км. Основные потенциальные направления использования ПГС - дорожные основания, планировка, общестроительные работы и переработка на песчаную и гравийную фракции.</w:t>
      </w:r>
      <w:r>
        <w:rPr>
          <w:rFonts w:ascii="Times New Roman" w:eastAsia="Times New Roman" w:hAnsi="Times New Roman" w:cs="Times New Roman"/>
          <w:sz w:val="28"/>
          <w:szCs w:val="28"/>
        </w:rPr>
        <w:t xml:space="preserve"> </w:t>
      </w:r>
    </w:p>
    <w:p w14:paraId="00C49FA3" w14:textId="77777777" w:rsidR="00A718BD" w:rsidRPr="005368A5" w:rsidRDefault="00A718BD" w:rsidP="00A718BD">
      <w:pPr>
        <w:spacing w:after="0"/>
        <w:ind w:firstLine="709"/>
        <w:rPr>
          <w:rFonts w:ascii="Times New Roman" w:eastAsia="Times New Roman" w:hAnsi="Times New Roman" w:cs="Times New Roman"/>
          <w:sz w:val="28"/>
          <w:szCs w:val="28"/>
        </w:rPr>
      </w:pPr>
      <w:r w:rsidRPr="005368A5">
        <w:rPr>
          <w:rFonts w:ascii="Times New Roman" w:eastAsia="Times New Roman" w:hAnsi="Times New Roman" w:cs="Times New Roman"/>
          <w:sz w:val="28"/>
          <w:szCs w:val="28"/>
        </w:rPr>
        <w:t>Ближайший населённый пункты:</w:t>
      </w:r>
    </w:p>
    <w:p w14:paraId="122CDF0C" w14:textId="77777777" w:rsidR="00A718BD" w:rsidRPr="005368A5" w:rsidRDefault="00A718BD" w:rsidP="00A718BD">
      <w:pPr>
        <w:spacing w:after="0"/>
        <w:ind w:firstLine="709"/>
        <w:rPr>
          <w:rFonts w:ascii="Times New Roman" w:eastAsia="Times New Roman" w:hAnsi="Times New Roman" w:cs="Times New Roman"/>
          <w:sz w:val="28"/>
          <w:szCs w:val="28"/>
        </w:rPr>
      </w:pPr>
      <w:r w:rsidRPr="005368A5">
        <w:rPr>
          <w:rFonts w:ascii="Times New Roman" w:eastAsia="Times New Roman" w:hAnsi="Times New Roman" w:cs="Times New Roman"/>
          <w:sz w:val="28"/>
          <w:szCs w:val="28"/>
        </w:rPr>
        <w:t xml:space="preserve">- село </w:t>
      </w:r>
      <w:r>
        <w:rPr>
          <w:rFonts w:ascii="Times New Roman" w:eastAsia="Times New Roman" w:hAnsi="Times New Roman" w:cs="Times New Roman"/>
          <w:sz w:val="28"/>
          <w:szCs w:val="28"/>
          <w:lang w:val="kk-KZ"/>
        </w:rPr>
        <w:t>Ахмет</w:t>
      </w:r>
      <w:r w:rsidRPr="005368A5">
        <w:rPr>
          <w:rFonts w:ascii="Times New Roman" w:eastAsia="Times New Roman" w:hAnsi="Times New Roman" w:cs="Times New Roman"/>
          <w:sz w:val="28"/>
          <w:szCs w:val="28"/>
        </w:rPr>
        <w:t xml:space="preserve">, расположенный на расстоянии </w:t>
      </w:r>
      <w:r>
        <w:rPr>
          <w:rFonts w:ascii="Times New Roman" w:eastAsia="Times New Roman" w:hAnsi="Times New Roman" w:cs="Times New Roman"/>
          <w:sz w:val="28"/>
          <w:szCs w:val="28"/>
          <w:lang w:val="kk-KZ"/>
        </w:rPr>
        <w:t>7</w:t>
      </w:r>
      <w:r w:rsidRPr="005368A5">
        <w:rPr>
          <w:rFonts w:ascii="Times New Roman" w:eastAsia="Times New Roman" w:hAnsi="Times New Roman" w:cs="Times New Roman"/>
          <w:sz w:val="28"/>
          <w:szCs w:val="28"/>
        </w:rPr>
        <w:t>,0</w:t>
      </w:r>
      <w:r>
        <w:rPr>
          <w:rFonts w:ascii="Times New Roman" w:eastAsia="Times New Roman" w:hAnsi="Times New Roman" w:cs="Times New Roman"/>
          <w:sz w:val="28"/>
          <w:szCs w:val="28"/>
          <w:lang w:val="kk-KZ"/>
        </w:rPr>
        <w:t>6</w:t>
      </w:r>
      <w:r w:rsidRPr="005368A5">
        <w:rPr>
          <w:rFonts w:ascii="Times New Roman" w:eastAsia="Times New Roman" w:hAnsi="Times New Roman" w:cs="Times New Roman"/>
          <w:sz w:val="28"/>
          <w:szCs w:val="28"/>
        </w:rPr>
        <w:t xml:space="preserve"> км </w:t>
      </w:r>
      <w:r>
        <w:rPr>
          <w:rFonts w:ascii="Times New Roman" w:eastAsia="Times New Roman" w:hAnsi="Times New Roman" w:cs="Times New Roman"/>
          <w:sz w:val="28"/>
          <w:szCs w:val="28"/>
          <w:lang w:val="kk-KZ"/>
        </w:rPr>
        <w:t>южнее</w:t>
      </w:r>
      <w:r w:rsidRPr="005368A5">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проектируемого объекта</w:t>
      </w:r>
      <w:r w:rsidRPr="005368A5">
        <w:rPr>
          <w:rFonts w:ascii="Times New Roman" w:eastAsia="Times New Roman" w:hAnsi="Times New Roman" w:cs="Times New Roman"/>
          <w:sz w:val="28"/>
          <w:szCs w:val="28"/>
        </w:rPr>
        <w:t>;</w:t>
      </w:r>
    </w:p>
    <w:p w14:paraId="5E7596FE" w14:textId="77777777" w:rsidR="00A718BD" w:rsidRPr="00395859" w:rsidRDefault="00A718BD" w:rsidP="00A718BD">
      <w:pPr>
        <w:spacing w:after="0"/>
        <w:ind w:firstLine="709"/>
        <w:rPr>
          <w:rFonts w:ascii="Times New Roman" w:hAnsi="Times New Roman" w:cs="Times New Roman"/>
          <w:sz w:val="28"/>
          <w:szCs w:val="28"/>
        </w:rPr>
      </w:pPr>
      <w:r w:rsidRPr="00267ED3">
        <w:rPr>
          <w:rFonts w:ascii="Times New Roman" w:hAnsi="Times New Roman" w:cs="Times New Roman"/>
          <w:sz w:val="28"/>
          <w:szCs w:val="28"/>
        </w:rPr>
        <w:t>Базовая схема реализации - самовывоз. Доставка не включена в цену ПГС и рассматривается отдельной услугой, поскольку транспортное плечо существенно влияет на конкурентоспособность нерудного материала.</w:t>
      </w:r>
    </w:p>
    <w:p w14:paraId="602E6620" w14:textId="77777777" w:rsidR="00A718BD" w:rsidRPr="00395859" w:rsidRDefault="00A718BD" w:rsidP="00A718BD">
      <w:pPr>
        <w:spacing w:after="0"/>
        <w:ind w:firstLine="709"/>
        <w:rPr>
          <w:rFonts w:ascii="Times New Roman" w:eastAsia="Arial" w:hAnsi="Times New Roman" w:cs="Times New Roman"/>
          <w:sz w:val="28"/>
          <w:szCs w:val="28"/>
          <w:lang w:eastAsia="ar-SA"/>
        </w:rPr>
      </w:pPr>
      <w:r w:rsidRPr="00395859">
        <w:rPr>
          <w:rFonts w:ascii="Times New Roman" w:eastAsia="Arial" w:hAnsi="Times New Roman" w:cs="Times New Roman"/>
          <w:sz w:val="28"/>
          <w:szCs w:val="28"/>
          <w:lang w:eastAsia="ar-SA"/>
        </w:rPr>
        <w:t>Обзорная карта района работ представлена на рисунке 1.</w:t>
      </w:r>
    </w:p>
    <w:p w14:paraId="6F10C5AB" w14:textId="77777777" w:rsidR="00A718BD" w:rsidRPr="00395859" w:rsidRDefault="00A718BD" w:rsidP="00A718BD">
      <w:pPr>
        <w:widowControl w:val="0"/>
        <w:autoSpaceDE w:val="0"/>
        <w:spacing w:after="0"/>
        <w:ind w:firstLine="709"/>
        <w:jc w:val="left"/>
        <w:rPr>
          <w:rFonts w:ascii="Times New Roman" w:eastAsia="Times New Roman" w:hAnsi="Times New Roman" w:cs="Times New Roman"/>
          <w:sz w:val="28"/>
          <w:szCs w:val="28"/>
          <w:lang w:eastAsia="ar-SA"/>
        </w:rPr>
      </w:pPr>
      <w:r w:rsidRPr="00395859">
        <w:rPr>
          <w:rFonts w:ascii="Times New Roman" w:eastAsia="Times New Roman" w:hAnsi="Times New Roman" w:cs="Times New Roman"/>
          <w:sz w:val="28"/>
          <w:szCs w:val="28"/>
          <w:lang w:eastAsia="ar-SA"/>
        </w:rPr>
        <w:t>Координаты угловых точек лицензионной территории приведены в таблице 1.</w:t>
      </w:r>
    </w:p>
    <w:p w14:paraId="717C2E79" w14:textId="77777777" w:rsidR="00A718BD" w:rsidRPr="00395859" w:rsidRDefault="00A718BD" w:rsidP="00A718BD">
      <w:pPr>
        <w:widowControl w:val="0"/>
        <w:autoSpaceDE w:val="0"/>
        <w:spacing w:after="0"/>
        <w:jc w:val="right"/>
        <w:rPr>
          <w:rFonts w:ascii="Times New Roman" w:eastAsia="Times New Roman" w:hAnsi="Times New Roman" w:cs="Times New Roman"/>
          <w:sz w:val="28"/>
          <w:szCs w:val="28"/>
          <w:lang w:eastAsia="ar-SA"/>
        </w:rPr>
      </w:pPr>
      <w:r w:rsidRPr="00395859">
        <w:rPr>
          <w:rFonts w:ascii="Times New Roman" w:eastAsia="Times New Roman" w:hAnsi="Times New Roman" w:cs="Times New Roman"/>
          <w:sz w:val="28"/>
          <w:szCs w:val="28"/>
          <w:lang w:eastAsia="ar-SA"/>
        </w:rPr>
        <w:t>Таблица 1</w:t>
      </w:r>
    </w:p>
    <w:p w14:paraId="440FD3D0" w14:textId="77777777" w:rsidR="00A718BD" w:rsidRPr="00395859" w:rsidRDefault="00A718BD" w:rsidP="00A718BD">
      <w:pPr>
        <w:widowControl w:val="0"/>
        <w:autoSpaceDE w:val="0"/>
        <w:spacing w:after="0"/>
        <w:jc w:val="center"/>
        <w:rPr>
          <w:rFonts w:ascii="Times New Roman" w:eastAsia="Times New Roman" w:hAnsi="Times New Roman" w:cs="Times New Roman"/>
          <w:sz w:val="28"/>
          <w:szCs w:val="28"/>
          <w:lang w:eastAsia="ar-SA"/>
        </w:rPr>
      </w:pPr>
      <w:r w:rsidRPr="008117EB">
        <w:rPr>
          <w:rFonts w:ascii="Times New Roman" w:eastAsia="Times New Roman" w:hAnsi="Times New Roman" w:cs="Times New Roman"/>
          <w:sz w:val="28"/>
          <w:szCs w:val="28"/>
          <w:lang w:eastAsia="ar-SA"/>
        </w:rPr>
        <w:t>Географические координаты угловых точек месторождения</w:t>
      </w:r>
    </w:p>
    <w:p w14:paraId="2E3DB625" w14:textId="77777777" w:rsidR="00A718BD" w:rsidRDefault="00A718BD" w:rsidP="00A718BD">
      <w:pPr>
        <w:rPr>
          <w:rFonts w:ascii="Times New Roman" w:eastAsia="Times New Roman" w:hAnsi="Times New Roman" w:cs="Times New Roman"/>
          <w:b/>
          <w:sz w:val="28"/>
          <w:szCs w:val="28"/>
          <w:lang w:eastAsia="ar-SA"/>
        </w:rPr>
      </w:pPr>
    </w:p>
    <w:tbl>
      <w:tblPr>
        <w:tblStyle w:val="csastandard1"/>
        <w:tblW w:w="8600" w:type="dxa"/>
        <w:jc w:val="center"/>
        <w:tblLook w:val="04A0" w:firstRow="1" w:lastRow="0" w:firstColumn="1" w:lastColumn="0" w:noHBand="0" w:noVBand="1"/>
      </w:tblPr>
      <w:tblGrid>
        <w:gridCol w:w="1365"/>
        <w:gridCol w:w="3548"/>
        <w:gridCol w:w="3687"/>
      </w:tblGrid>
      <w:tr w:rsidR="00A718BD" w:rsidRPr="00307366" w14:paraId="7718DDC1" w14:textId="77777777" w:rsidTr="005A785C">
        <w:trPr>
          <w:trHeight w:val="260"/>
          <w:tblHeader/>
          <w:jc w:val="center"/>
        </w:trPr>
        <w:tc>
          <w:tcPr>
            <w:tcW w:w="0" w:type="auto"/>
            <w:hideMark/>
          </w:tcPr>
          <w:p w14:paraId="10816C48" w14:textId="77777777" w:rsidR="00A718BD" w:rsidRPr="00307366" w:rsidRDefault="00A718BD" w:rsidP="005A785C">
            <w:pPr>
              <w:spacing w:line="278" w:lineRule="auto"/>
              <w:jc w:val="center"/>
              <w:rPr>
                <w:rFonts w:ascii="Times New Roman" w:hAnsi="Times New Roman" w:cs="Times New Roman"/>
                <w:b/>
                <w:bCs/>
              </w:rPr>
            </w:pPr>
            <w:r w:rsidRPr="00307366">
              <w:rPr>
                <w:rFonts w:ascii="Times New Roman" w:hAnsi="Times New Roman" w:cs="Times New Roman"/>
                <w:b/>
                <w:bCs/>
              </w:rPr>
              <w:t>№ точки</w:t>
            </w:r>
          </w:p>
        </w:tc>
        <w:tc>
          <w:tcPr>
            <w:tcW w:w="0" w:type="auto"/>
            <w:hideMark/>
          </w:tcPr>
          <w:p w14:paraId="5023BA88" w14:textId="77777777" w:rsidR="00A718BD" w:rsidRPr="00307366" w:rsidRDefault="00A718BD" w:rsidP="005A785C">
            <w:pPr>
              <w:spacing w:line="278" w:lineRule="auto"/>
              <w:jc w:val="center"/>
              <w:rPr>
                <w:rFonts w:ascii="Times New Roman" w:hAnsi="Times New Roman" w:cs="Times New Roman"/>
                <w:b/>
                <w:bCs/>
              </w:rPr>
            </w:pPr>
            <w:r w:rsidRPr="00307366">
              <w:rPr>
                <w:rFonts w:ascii="Times New Roman" w:hAnsi="Times New Roman" w:cs="Times New Roman"/>
                <w:b/>
                <w:bCs/>
              </w:rPr>
              <w:t>Северная широта WGS 84</w:t>
            </w:r>
          </w:p>
        </w:tc>
        <w:tc>
          <w:tcPr>
            <w:tcW w:w="0" w:type="auto"/>
            <w:hideMark/>
          </w:tcPr>
          <w:p w14:paraId="05B7CBFA" w14:textId="77777777" w:rsidR="00A718BD" w:rsidRPr="00307366" w:rsidRDefault="00A718BD" w:rsidP="005A785C">
            <w:pPr>
              <w:spacing w:line="278" w:lineRule="auto"/>
              <w:jc w:val="center"/>
              <w:rPr>
                <w:rFonts w:ascii="Times New Roman" w:hAnsi="Times New Roman" w:cs="Times New Roman"/>
                <w:b/>
                <w:bCs/>
              </w:rPr>
            </w:pPr>
            <w:r w:rsidRPr="00307366">
              <w:rPr>
                <w:rFonts w:ascii="Times New Roman" w:hAnsi="Times New Roman" w:cs="Times New Roman"/>
                <w:b/>
                <w:bCs/>
              </w:rPr>
              <w:t>Восточная долгота WGS 84</w:t>
            </w:r>
          </w:p>
        </w:tc>
      </w:tr>
      <w:tr w:rsidR="00A718BD" w:rsidRPr="00307366" w14:paraId="5446CB11" w14:textId="77777777" w:rsidTr="005A785C">
        <w:trPr>
          <w:trHeight w:val="94"/>
          <w:jc w:val="center"/>
        </w:trPr>
        <w:tc>
          <w:tcPr>
            <w:tcW w:w="0" w:type="auto"/>
            <w:gridSpan w:val="3"/>
          </w:tcPr>
          <w:p w14:paraId="10002E33" w14:textId="77777777" w:rsidR="00A718BD" w:rsidRPr="00307366" w:rsidRDefault="00A718BD" w:rsidP="005A785C">
            <w:pPr>
              <w:spacing w:line="278" w:lineRule="auto"/>
              <w:jc w:val="center"/>
              <w:rPr>
                <w:rFonts w:ascii="Times New Roman" w:hAnsi="Times New Roman" w:cs="Times New Roman"/>
                <w:b/>
                <w:bCs/>
                <w:i/>
                <w:iCs/>
                <w:lang w:val="kk-KZ"/>
              </w:rPr>
            </w:pPr>
          </w:p>
          <w:p w14:paraId="71F92261" w14:textId="77777777" w:rsidR="00A718BD" w:rsidRPr="00307366" w:rsidRDefault="00A718BD" w:rsidP="005A785C">
            <w:pPr>
              <w:spacing w:line="278" w:lineRule="auto"/>
              <w:jc w:val="center"/>
              <w:rPr>
                <w:rFonts w:ascii="Times New Roman" w:hAnsi="Times New Roman" w:cs="Times New Roman"/>
                <w:b/>
                <w:bCs/>
                <w:i/>
                <w:iCs/>
                <w:lang w:val="kk-KZ"/>
              </w:rPr>
            </w:pPr>
            <w:r w:rsidRPr="00307366">
              <w:rPr>
                <w:rFonts w:ascii="Times New Roman" w:hAnsi="Times New Roman" w:cs="Times New Roman"/>
                <w:b/>
                <w:bCs/>
                <w:i/>
                <w:iCs/>
                <w:lang w:val="kk-KZ"/>
              </w:rPr>
              <w:t>Лицензионная площадь</w:t>
            </w:r>
          </w:p>
          <w:p w14:paraId="7DA8EADB" w14:textId="77777777" w:rsidR="00A718BD" w:rsidRPr="00307366" w:rsidRDefault="00A718BD" w:rsidP="005A785C">
            <w:pPr>
              <w:spacing w:line="278" w:lineRule="auto"/>
              <w:jc w:val="center"/>
              <w:rPr>
                <w:rFonts w:ascii="Times New Roman" w:hAnsi="Times New Roman" w:cs="Times New Roman"/>
                <w:b/>
                <w:bCs/>
                <w:i/>
                <w:iCs/>
                <w:lang w:val="kk-KZ"/>
              </w:rPr>
            </w:pPr>
          </w:p>
        </w:tc>
      </w:tr>
      <w:tr w:rsidR="00A718BD" w:rsidRPr="00307366" w14:paraId="11A55F4D" w14:textId="77777777" w:rsidTr="005A785C">
        <w:trPr>
          <w:trHeight w:val="154"/>
          <w:jc w:val="center"/>
        </w:trPr>
        <w:tc>
          <w:tcPr>
            <w:tcW w:w="0" w:type="auto"/>
            <w:hideMark/>
          </w:tcPr>
          <w:p w14:paraId="3AE94097" w14:textId="77777777" w:rsidR="00A718BD" w:rsidRPr="00307366" w:rsidRDefault="00A718BD" w:rsidP="005A785C">
            <w:pPr>
              <w:spacing w:line="278" w:lineRule="auto"/>
              <w:jc w:val="center"/>
              <w:rPr>
                <w:rFonts w:ascii="Times New Roman" w:hAnsi="Times New Roman" w:cs="Times New Roman"/>
                <w:b/>
                <w:bCs/>
              </w:rPr>
            </w:pPr>
            <w:r w:rsidRPr="00307366">
              <w:rPr>
                <w:rFonts w:ascii="Times New Roman" w:hAnsi="Times New Roman" w:cs="Times New Roman"/>
                <w:b/>
                <w:bCs/>
              </w:rPr>
              <w:t>1</w:t>
            </w:r>
          </w:p>
        </w:tc>
        <w:tc>
          <w:tcPr>
            <w:tcW w:w="0" w:type="auto"/>
            <w:vAlign w:val="center"/>
            <w:hideMark/>
          </w:tcPr>
          <w:p w14:paraId="215FAC89"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50°42′00,0″</w:t>
            </w:r>
          </w:p>
        </w:tc>
        <w:tc>
          <w:tcPr>
            <w:tcW w:w="0" w:type="auto"/>
            <w:vAlign w:val="center"/>
            <w:hideMark/>
          </w:tcPr>
          <w:p w14:paraId="6E6AC8C7"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71°27′00,0″</w:t>
            </w:r>
          </w:p>
        </w:tc>
      </w:tr>
      <w:tr w:rsidR="00A718BD" w:rsidRPr="00307366" w14:paraId="2E050670" w14:textId="77777777" w:rsidTr="005A785C">
        <w:trPr>
          <w:trHeight w:val="77"/>
          <w:jc w:val="center"/>
        </w:trPr>
        <w:tc>
          <w:tcPr>
            <w:tcW w:w="0" w:type="auto"/>
            <w:hideMark/>
          </w:tcPr>
          <w:p w14:paraId="1045BAC2" w14:textId="77777777" w:rsidR="00A718BD" w:rsidRPr="00307366" w:rsidRDefault="00A718BD" w:rsidP="005A785C">
            <w:pPr>
              <w:spacing w:line="278" w:lineRule="auto"/>
              <w:jc w:val="center"/>
              <w:rPr>
                <w:rFonts w:ascii="Times New Roman" w:hAnsi="Times New Roman" w:cs="Times New Roman"/>
                <w:b/>
                <w:bCs/>
              </w:rPr>
            </w:pPr>
            <w:r w:rsidRPr="00307366">
              <w:rPr>
                <w:rFonts w:ascii="Times New Roman" w:hAnsi="Times New Roman" w:cs="Times New Roman"/>
                <w:b/>
                <w:bCs/>
              </w:rPr>
              <w:t>2</w:t>
            </w:r>
          </w:p>
        </w:tc>
        <w:tc>
          <w:tcPr>
            <w:tcW w:w="0" w:type="auto"/>
            <w:vAlign w:val="center"/>
            <w:hideMark/>
          </w:tcPr>
          <w:p w14:paraId="5E1A5747"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50°42′00,0″</w:t>
            </w:r>
          </w:p>
        </w:tc>
        <w:tc>
          <w:tcPr>
            <w:tcW w:w="0" w:type="auto"/>
            <w:vAlign w:val="center"/>
            <w:hideMark/>
          </w:tcPr>
          <w:p w14:paraId="33931E7A"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71°26′00,0″</w:t>
            </w:r>
          </w:p>
        </w:tc>
      </w:tr>
      <w:tr w:rsidR="00A718BD" w:rsidRPr="00307366" w14:paraId="11E51DB0" w14:textId="77777777" w:rsidTr="005A785C">
        <w:trPr>
          <w:trHeight w:val="106"/>
          <w:jc w:val="center"/>
        </w:trPr>
        <w:tc>
          <w:tcPr>
            <w:tcW w:w="0" w:type="auto"/>
            <w:hideMark/>
          </w:tcPr>
          <w:p w14:paraId="11D4C18B" w14:textId="77777777" w:rsidR="00A718BD" w:rsidRPr="00307366" w:rsidRDefault="00A718BD" w:rsidP="005A785C">
            <w:pPr>
              <w:spacing w:line="278" w:lineRule="auto"/>
              <w:jc w:val="center"/>
              <w:rPr>
                <w:rFonts w:ascii="Times New Roman" w:hAnsi="Times New Roman" w:cs="Times New Roman"/>
                <w:b/>
                <w:bCs/>
              </w:rPr>
            </w:pPr>
            <w:r w:rsidRPr="00307366">
              <w:rPr>
                <w:rFonts w:ascii="Times New Roman" w:hAnsi="Times New Roman" w:cs="Times New Roman"/>
                <w:b/>
                <w:bCs/>
              </w:rPr>
              <w:t>3</w:t>
            </w:r>
          </w:p>
        </w:tc>
        <w:tc>
          <w:tcPr>
            <w:tcW w:w="0" w:type="auto"/>
            <w:vAlign w:val="center"/>
            <w:hideMark/>
          </w:tcPr>
          <w:p w14:paraId="2A11B695"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50°43′00,0″</w:t>
            </w:r>
          </w:p>
        </w:tc>
        <w:tc>
          <w:tcPr>
            <w:tcW w:w="0" w:type="auto"/>
            <w:vAlign w:val="center"/>
            <w:hideMark/>
          </w:tcPr>
          <w:p w14:paraId="049637BE"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71°26′00,0″</w:t>
            </w:r>
          </w:p>
        </w:tc>
      </w:tr>
      <w:tr w:rsidR="00A718BD" w:rsidRPr="00307366" w14:paraId="3AFFD8DC" w14:textId="77777777" w:rsidTr="005A785C">
        <w:trPr>
          <w:trHeight w:val="77"/>
          <w:jc w:val="center"/>
        </w:trPr>
        <w:tc>
          <w:tcPr>
            <w:tcW w:w="0" w:type="auto"/>
            <w:hideMark/>
          </w:tcPr>
          <w:p w14:paraId="1DB09C1E" w14:textId="77777777" w:rsidR="00A718BD" w:rsidRPr="00307366" w:rsidRDefault="00A718BD" w:rsidP="005A785C">
            <w:pPr>
              <w:spacing w:line="278" w:lineRule="auto"/>
              <w:jc w:val="center"/>
              <w:rPr>
                <w:rFonts w:ascii="Times New Roman" w:hAnsi="Times New Roman" w:cs="Times New Roman"/>
                <w:b/>
                <w:bCs/>
              </w:rPr>
            </w:pPr>
            <w:r w:rsidRPr="00307366">
              <w:rPr>
                <w:rFonts w:ascii="Times New Roman" w:hAnsi="Times New Roman" w:cs="Times New Roman"/>
                <w:b/>
                <w:bCs/>
              </w:rPr>
              <w:t>4</w:t>
            </w:r>
          </w:p>
        </w:tc>
        <w:tc>
          <w:tcPr>
            <w:tcW w:w="0" w:type="auto"/>
            <w:vAlign w:val="center"/>
            <w:hideMark/>
          </w:tcPr>
          <w:p w14:paraId="1B61E0B3"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50°43′00,0″</w:t>
            </w:r>
          </w:p>
        </w:tc>
        <w:tc>
          <w:tcPr>
            <w:tcW w:w="0" w:type="auto"/>
            <w:vAlign w:val="center"/>
            <w:hideMark/>
          </w:tcPr>
          <w:p w14:paraId="14F5F68A"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71°27′00,0″</w:t>
            </w:r>
          </w:p>
        </w:tc>
      </w:tr>
      <w:tr w:rsidR="00A718BD" w:rsidRPr="00307366" w14:paraId="4C730469" w14:textId="77777777" w:rsidTr="005A785C">
        <w:trPr>
          <w:trHeight w:val="77"/>
          <w:jc w:val="center"/>
        </w:trPr>
        <w:tc>
          <w:tcPr>
            <w:tcW w:w="0" w:type="auto"/>
            <w:gridSpan w:val="3"/>
          </w:tcPr>
          <w:p w14:paraId="042F49C4" w14:textId="77777777" w:rsidR="00A718BD" w:rsidRPr="00307366" w:rsidRDefault="00A718BD" w:rsidP="005A785C">
            <w:pPr>
              <w:spacing w:line="278" w:lineRule="auto"/>
              <w:jc w:val="center"/>
              <w:rPr>
                <w:rFonts w:ascii="Times New Roman" w:hAnsi="Times New Roman" w:cs="Times New Roman"/>
                <w:b/>
                <w:bCs/>
                <w:i/>
                <w:iCs/>
                <w:lang w:val="kk-KZ"/>
              </w:rPr>
            </w:pPr>
          </w:p>
          <w:p w14:paraId="252D8F83" w14:textId="77777777" w:rsidR="00A718BD" w:rsidRPr="00307366" w:rsidRDefault="00A718BD" w:rsidP="005A785C">
            <w:pPr>
              <w:spacing w:line="278" w:lineRule="auto"/>
              <w:jc w:val="center"/>
              <w:rPr>
                <w:rFonts w:ascii="Times New Roman" w:hAnsi="Times New Roman" w:cs="Times New Roman"/>
                <w:b/>
                <w:bCs/>
                <w:i/>
                <w:iCs/>
                <w:lang w:val="kk-KZ"/>
              </w:rPr>
            </w:pPr>
            <w:r w:rsidRPr="00307366">
              <w:rPr>
                <w:rFonts w:ascii="Times New Roman" w:hAnsi="Times New Roman" w:cs="Times New Roman"/>
                <w:b/>
                <w:bCs/>
                <w:i/>
                <w:iCs/>
                <w:lang w:val="kk-KZ"/>
              </w:rPr>
              <w:t>Проектный контур Северного участка</w:t>
            </w:r>
          </w:p>
          <w:p w14:paraId="5FE76DFA" w14:textId="77777777" w:rsidR="00A718BD" w:rsidRPr="00307366" w:rsidRDefault="00A718BD" w:rsidP="005A785C">
            <w:pPr>
              <w:spacing w:line="278" w:lineRule="auto"/>
              <w:jc w:val="center"/>
              <w:rPr>
                <w:rFonts w:ascii="Times New Roman" w:hAnsi="Times New Roman" w:cs="Times New Roman"/>
                <w:b/>
                <w:bCs/>
                <w:i/>
                <w:iCs/>
                <w:lang w:val="kk-KZ"/>
              </w:rPr>
            </w:pPr>
          </w:p>
        </w:tc>
      </w:tr>
      <w:tr w:rsidR="00A718BD" w:rsidRPr="00307366" w14:paraId="661A2724" w14:textId="77777777" w:rsidTr="005A785C">
        <w:tblPrEx>
          <w:jc w:val="left"/>
        </w:tblPrEx>
        <w:trPr>
          <w:trHeight w:val="154"/>
        </w:trPr>
        <w:tc>
          <w:tcPr>
            <w:tcW w:w="0" w:type="auto"/>
            <w:hideMark/>
          </w:tcPr>
          <w:p w14:paraId="737CFBE5" w14:textId="77777777" w:rsidR="00A718BD" w:rsidRPr="00307366" w:rsidRDefault="00A718BD" w:rsidP="005A785C">
            <w:pPr>
              <w:spacing w:line="278" w:lineRule="auto"/>
              <w:jc w:val="center"/>
              <w:rPr>
                <w:rFonts w:ascii="Times New Roman" w:hAnsi="Times New Roman" w:cs="Times New Roman"/>
                <w:b/>
                <w:bCs/>
              </w:rPr>
            </w:pPr>
            <w:r w:rsidRPr="00307366">
              <w:rPr>
                <w:rFonts w:ascii="Times New Roman" w:hAnsi="Times New Roman" w:cs="Times New Roman"/>
                <w:b/>
                <w:bCs/>
              </w:rPr>
              <w:t>1</w:t>
            </w:r>
          </w:p>
        </w:tc>
        <w:tc>
          <w:tcPr>
            <w:tcW w:w="0" w:type="auto"/>
            <w:vAlign w:val="center"/>
            <w:hideMark/>
          </w:tcPr>
          <w:p w14:paraId="1CD87289"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50°42′56,9002″</w:t>
            </w:r>
          </w:p>
        </w:tc>
        <w:tc>
          <w:tcPr>
            <w:tcW w:w="0" w:type="auto"/>
            <w:vAlign w:val="center"/>
            <w:hideMark/>
          </w:tcPr>
          <w:p w14:paraId="36AEAC70"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71°26′37,0372″</w:t>
            </w:r>
          </w:p>
        </w:tc>
      </w:tr>
      <w:tr w:rsidR="00A718BD" w:rsidRPr="00307366" w14:paraId="34904B59" w14:textId="77777777" w:rsidTr="005A785C">
        <w:tblPrEx>
          <w:jc w:val="left"/>
        </w:tblPrEx>
        <w:trPr>
          <w:trHeight w:val="77"/>
        </w:trPr>
        <w:tc>
          <w:tcPr>
            <w:tcW w:w="0" w:type="auto"/>
            <w:hideMark/>
          </w:tcPr>
          <w:p w14:paraId="145C83D8" w14:textId="77777777" w:rsidR="00A718BD" w:rsidRPr="00307366" w:rsidRDefault="00A718BD" w:rsidP="005A785C">
            <w:pPr>
              <w:spacing w:line="278" w:lineRule="auto"/>
              <w:jc w:val="center"/>
              <w:rPr>
                <w:rFonts w:ascii="Times New Roman" w:hAnsi="Times New Roman" w:cs="Times New Roman"/>
                <w:b/>
                <w:bCs/>
              </w:rPr>
            </w:pPr>
            <w:r w:rsidRPr="00307366">
              <w:rPr>
                <w:rFonts w:ascii="Times New Roman" w:hAnsi="Times New Roman" w:cs="Times New Roman"/>
                <w:b/>
                <w:bCs/>
              </w:rPr>
              <w:t>2</w:t>
            </w:r>
          </w:p>
        </w:tc>
        <w:tc>
          <w:tcPr>
            <w:tcW w:w="0" w:type="auto"/>
            <w:vAlign w:val="center"/>
            <w:hideMark/>
          </w:tcPr>
          <w:p w14:paraId="3C3AC14C"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50°42′52,3204″</w:t>
            </w:r>
          </w:p>
        </w:tc>
        <w:tc>
          <w:tcPr>
            <w:tcW w:w="0" w:type="auto"/>
            <w:vAlign w:val="center"/>
            <w:hideMark/>
          </w:tcPr>
          <w:p w14:paraId="3516538E"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71°26′37,0270″</w:t>
            </w:r>
          </w:p>
        </w:tc>
      </w:tr>
      <w:tr w:rsidR="00A718BD" w:rsidRPr="00307366" w14:paraId="15E41A14" w14:textId="77777777" w:rsidTr="005A785C">
        <w:tblPrEx>
          <w:jc w:val="left"/>
        </w:tblPrEx>
        <w:trPr>
          <w:trHeight w:val="106"/>
        </w:trPr>
        <w:tc>
          <w:tcPr>
            <w:tcW w:w="0" w:type="auto"/>
            <w:hideMark/>
          </w:tcPr>
          <w:p w14:paraId="1EA76A3A" w14:textId="77777777" w:rsidR="00A718BD" w:rsidRPr="00307366" w:rsidRDefault="00A718BD" w:rsidP="005A785C">
            <w:pPr>
              <w:spacing w:line="278" w:lineRule="auto"/>
              <w:jc w:val="center"/>
              <w:rPr>
                <w:rFonts w:ascii="Times New Roman" w:hAnsi="Times New Roman" w:cs="Times New Roman"/>
                <w:b/>
                <w:bCs/>
              </w:rPr>
            </w:pPr>
            <w:r w:rsidRPr="00307366">
              <w:rPr>
                <w:rFonts w:ascii="Times New Roman" w:hAnsi="Times New Roman" w:cs="Times New Roman"/>
                <w:b/>
                <w:bCs/>
              </w:rPr>
              <w:t>3</w:t>
            </w:r>
          </w:p>
        </w:tc>
        <w:tc>
          <w:tcPr>
            <w:tcW w:w="0" w:type="auto"/>
            <w:vAlign w:val="center"/>
            <w:hideMark/>
          </w:tcPr>
          <w:p w14:paraId="17A30532"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50°42′51,3711″</w:t>
            </w:r>
          </w:p>
        </w:tc>
        <w:tc>
          <w:tcPr>
            <w:tcW w:w="0" w:type="auto"/>
            <w:vAlign w:val="center"/>
            <w:hideMark/>
          </w:tcPr>
          <w:p w14:paraId="640B05A3"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71°26′38,5185″</w:t>
            </w:r>
          </w:p>
        </w:tc>
      </w:tr>
      <w:tr w:rsidR="00A718BD" w:rsidRPr="00307366" w14:paraId="50F04B17" w14:textId="77777777" w:rsidTr="005A785C">
        <w:tblPrEx>
          <w:jc w:val="left"/>
        </w:tblPrEx>
        <w:trPr>
          <w:trHeight w:val="77"/>
        </w:trPr>
        <w:tc>
          <w:tcPr>
            <w:tcW w:w="0" w:type="auto"/>
            <w:hideMark/>
          </w:tcPr>
          <w:p w14:paraId="6AC93F44" w14:textId="77777777" w:rsidR="00A718BD" w:rsidRPr="00307366" w:rsidRDefault="00A718BD" w:rsidP="005A785C">
            <w:pPr>
              <w:spacing w:line="278" w:lineRule="auto"/>
              <w:jc w:val="center"/>
              <w:rPr>
                <w:rFonts w:ascii="Times New Roman" w:hAnsi="Times New Roman" w:cs="Times New Roman"/>
                <w:b/>
                <w:bCs/>
              </w:rPr>
            </w:pPr>
            <w:r w:rsidRPr="00307366">
              <w:rPr>
                <w:rFonts w:ascii="Times New Roman" w:hAnsi="Times New Roman" w:cs="Times New Roman"/>
                <w:b/>
                <w:bCs/>
              </w:rPr>
              <w:t>4</w:t>
            </w:r>
          </w:p>
        </w:tc>
        <w:tc>
          <w:tcPr>
            <w:tcW w:w="0" w:type="auto"/>
            <w:vAlign w:val="center"/>
            <w:hideMark/>
          </w:tcPr>
          <w:p w14:paraId="458CF0EA"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50°42′51,3667″</w:t>
            </w:r>
          </w:p>
        </w:tc>
        <w:tc>
          <w:tcPr>
            <w:tcW w:w="0" w:type="auto"/>
            <w:vAlign w:val="center"/>
            <w:hideMark/>
          </w:tcPr>
          <w:p w14:paraId="4B031959"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71°26′50,9181″</w:t>
            </w:r>
          </w:p>
        </w:tc>
      </w:tr>
      <w:tr w:rsidR="00A718BD" w:rsidRPr="00307366" w14:paraId="4773F1C5" w14:textId="77777777" w:rsidTr="005A785C">
        <w:tblPrEx>
          <w:jc w:val="left"/>
        </w:tblPrEx>
        <w:trPr>
          <w:trHeight w:val="154"/>
        </w:trPr>
        <w:tc>
          <w:tcPr>
            <w:tcW w:w="0" w:type="auto"/>
            <w:hideMark/>
          </w:tcPr>
          <w:p w14:paraId="2D7D9071" w14:textId="77777777" w:rsidR="00A718BD" w:rsidRPr="00307366" w:rsidRDefault="00A718BD" w:rsidP="005A785C">
            <w:pPr>
              <w:spacing w:line="278" w:lineRule="auto"/>
              <w:jc w:val="center"/>
              <w:rPr>
                <w:rFonts w:ascii="Times New Roman" w:hAnsi="Times New Roman" w:cs="Times New Roman"/>
                <w:b/>
                <w:bCs/>
                <w:lang w:val="kk-KZ"/>
              </w:rPr>
            </w:pPr>
            <w:r w:rsidRPr="00307366">
              <w:rPr>
                <w:rFonts w:ascii="Times New Roman" w:hAnsi="Times New Roman" w:cs="Times New Roman"/>
                <w:b/>
                <w:bCs/>
                <w:lang w:val="kk-KZ"/>
              </w:rPr>
              <w:lastRenderedPageBreak/>
              <w:t>5</w:t>
            </w:r>
          </w:p>
        </w:tc>
        <w:tc>
          <w:tcPr>
            <w:tcW w:w="0" w:type="auto"/>
            <w:vAlign w:val="center"/>
            <w:hideMark/>
          </w:tcPr>
          <w:p w14:paraId="451B05C8"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50°42′52,3315″</w:t>
            </w:r>
          </w:p>
        </w:tc>
        <w:tc>
          <w:tcPr>
            <w:tcW w:w="0" w:type="auto"/>
            <w:vAlign w:val="center"/>
            <w:hideMark/>
          </w:tcPr>
          <w:p w14:paraId="38B9B57B"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71°26′52,4156″</w:t>
            </w:r>
          </w:p>
        </w:tc>
      </w:tr>
      <w:tr w:rsidR="00A718BD" w:rsidRPr="00307366" w14:paraId="747A4F1F" w14:textId="77777777" w:rsidTr="005A785C">
        <w:tblPrEx>
          <w:jc w:val="left"/>
        </w:tblPrEx>
        <w:trPr>
          <w:trHeight w:val="77"/>
        </w:trPr>
        <w:tc>
          <w:tcPr>
            <w:tcW w:w="0" w:type="auto"/>
          </w:tcPr>
          <w:p w14:paraId="460EF459" w14:textId="77777777" w:rsidR="00A718BD" w:rsidRPr="00307366" w:rsidRDefault="00A718BD" w:rsidP="005A785C">
            <w:pPr>
              <w:spacing w:line="278" w:lineRule="auto"/>
              <w:jc w:val="center"/>
              <w:rPr>
                <w:rFonts w:ascii="Times New Roman" w:hAnsi="Times New Roman" w:cs="Times New Roman"/>
                <w:b/>
                <w:bCs/>
                <w:lang w:val="kk-KZ"/>
              </w:rPr>
            </w:pPr>
            <w:r w:rsidRPr="00307366">
              <w:rPr>
                <w:rFonts w:ascii="Times New Roman" w:hAnsi="Times New Roman" w:cs="Times New Roman"/>
                <w:b/>
                <w:bCs/>
                <w:lang w:val="kk-KZ"/>
              </w:rPr>
              <w:t>6</w:t>
            </w:r>
          </w:p>
        </w:tc>
        <w:tc>
          <w:tcPr>
            <w:tcW w:w="0" w:type="auto"/>
            <w:vAlign w:val="center"/>
            <w:hideMark/>
          </w:tcPr>
          <w:p w14:paraId="46C0D5BF"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50°42′56,9191″</w:t>
            </w:r>
          </w:p>
        </w:tc>
        <w:tc>
          <w:tcPr>
            <w:tcW w:w="0" w:type="auto"/>
            <w:vAlign w:val="center"/>
            <w:hideMark/>
          </w:tcPr>
          <w:p w14:paraId="6ED4CAF0"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71°26′52,3090″</w:t>
            </w:r>
          </w:p>
        </w:tc>
      </w:tr>
      <w:tr w:rsidR="00A718BD" w:rsidRPr="00307366" w14:paraId="197A4E16" w14:textId="77777777" w:rsidTr="005A785C">
        <w:tblPrEx>
          <w:jc w:val="left"/>
        </w:tblPrEx>
        <w:trPr>
          <w:trHeight w:val="106"/>
        </w:trPr>
        <w:tc>
          <w:tcPr>
            <w:tcW w:w="0" w:type="auto"/>
          </w:tcPr>
          <w:p w14:paraId="133A54DF" w14:textId="77777777" w:rsidR="00A718BD" w:rsidRPr="00307366" w:rsidRDefault="00A718BD" w:rsidP="005A785C">
            <w:pPr>
              <w:spacing w:line="278" w:lineRule="auto"/>
              <w:jc w:val="center"/>
              <w:rPr>
                <w:rFonts w:ascii="Times New Roman" w:hAnsi="Times New Roman" w:cs="Times New Roman"/>
                <w:b/>
                <w:bCs/>
                <w:lang w:val="kk-KZ"/>
              </w:rPr>
            </w:pPr>
            <w:r w:rsidRPr="00307366">
              <w:rPr>
                <w:rFonts w:ascii="Times New Roman" w:hAnsi="Times New Roman" w:cs="Times New Roman"/>
                <w:b/>
                <w:bCs/>
                <w:lang w:val="kk-KZ"/>
              </w:rPr>
              <w:t>7</w:t>
            </w:r>
          </w:p>
        </w:tc>
        <w:tc>
          <w:tcPr>
            <w:tcW w:w="0" w:type="auto"/>
            <w:vAlign w:val="center"/>
            <w:hideMark/>
          </w:tcPr>
          <w:p w14:paraId="3FD6A52F"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50°42′57,8501″</w:t>
            </w:r>
          </w:p>
        </w:tc>
        <w:tc>
          <w:tcPr>
            <w:tcW w:w="0" w:type="auto"/>
            <w:vAlign w:val="center"/>
            <w:hideMark/>
          </w:tcPr>
          <w:p w14:paraId="288BE26E"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71°26′50,8198″</w:t>
            </w:r>
          </w:p>
        </w:tc>
      </w:tr>
      <w:tr w:rsidR="00A718BD" w:rsidRPr="00307366" w14:paraId="21AA7C04" w14:textId="77777777" w:rsidTr="005A785C">
        <w:tblPrEx>
          <w:jc w:val="left"/>
        </w:tblPrEx>
        <w:trPr>
          <w:trHeight w:val="77"/>
        </w:trPr>
        <w:tc>
          <w:tcPr>
            <w:tcW w:w="0" w:type="auto"/>
          </w:tcPr>
          <w:p w14:paraId="04125758" w14:textId="77777777" w:rsidR="00A718BD" w:rsidRPr="00307366" w:rsidRDefault="00A718BD" w:rsidP="005A785C">
            <w:pPr>
              <w:spacing w:line="278" w:lineRule="auto"/>
              <w:jc w:val="center"/>
              <w:rPr>
                <w:rFonts w:ascii="Times New Roman" w:hAnsi="Times New Roman" w:cs="Times New Roman"/>
                <w:b/>
                <w:bCs/>
                <w:lang w:val="kk-KZ"/>
              </w:rPr>
            </w:pPr>
            <w:r w:rsidRPr="00307366">
              <w:rPr>
                <w:rFonts w:ascii="Times New Roman" w:hAnsi="Times New Roman" w:cs="Times New Roman"/>
                <w:b/>
                <w:bCs/>
                <w:lang w:val="kk-KZ"/>
              </w:rPr>
              <w:t>8</w:t>
            </w:r>
          </w:p>
        </w:tc>
        <w:tc>
          <w:tcPr>
            <w:tcW w:w="0" w:type="auto"/>
            <w:vAlign w:val="center"/>
            <w:hideMark/>
          </w:tcPr>
          <w:p w14:paraId="4EAD8B08"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50°42′57,8463″</w:t>
            </w:r>
          </w:p>
        </w:tc>
        <w:tc>
          <w:tcPr>
            <w:tcW w:w="0" w:type="auto"/>
            <w:vAlign w:val="center"/>
            <w:hideMark/>
          </w:tcPr>
          <w:p w14:paraId="72BB975B"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71°26′38,5288″</w:t>
            </w:r>
          </w:p>
        </w:tc>
      </w:tr>
      <w:tr w:rsidR="00A718BD" w:rsidRPr="00307366" w14:paraId="23A56B88" w14:textId="77777777" w:rsidTr="005A785C">
        <w:tblPrEx>
          <w:jc w:val="left"/>
        </w:tblPrEx>
        <w:trPr>
          <w:trHeight w:val="77"/>
        </w:trPr>
        <w:tc>
          <w:tcPr>
            <w:tcW w:w="0" w:type="auto"/>
          </w:tcPr>
          <w:p w14:paraId="246465F8" w14:textId="77777777" w:rsidR="00A718BD" w:rsidRPr="00307366" w:rsidRDefault="00A718BD" w:rsidP="005A785C">
            <w:pPr>
              <w:spacing w:line="278" w:lineRule="auto"/>
              <w:jc w:val="center"/>
              <w:rPr>
                <w:rFonts w:ascii="Times New Roman" w:hAnsi="Times New Roman" w:cs="Times New Roman"/>
                <w:b/>
                <w:bCs/>
                <w:lang w:val="kk-KZ"/>
              </w:rPr>
            </w:pPr>
            <w:r w:rsidRPr="00307366">
              <w:rPr>
                <w:rFonts w:ascii="Times New Roman" w:hAnsi="Times New Roman" w:cs="Times New Roman"/>
                <w:b/>
                <w:bCs/>
                <w:lang w:val="kk-KZ"/>
              </w:rPr>
              <w:t>9</w:t>
            </w:r>
          </w:p>
        </w:tc>
        <w:tc>
          <w:tcPr>
            <w:tcW w:w="0" w:type="auto"/>
            <w:vAlign w:val="center"/>
          </w:tcPr>
          <w:p w14:paraId="3AA89DA1"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50°42′56,9002″</w:t>
            </w:r>
          </w:p>
        </w:tc>
        <w:tc>
          <w:tcPr>
            <w:tcW w:w="0" w:type="auto"/>
            <w:vAlign w:val="center"/>
          </w:tcPr>
          <w:p w14:paraId="71B40EB7"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71°26′37,0372″</w:t>
            </w:r>
          </w:p>
        </w:tc>
      </w:tr>
      <w:tr w:rsidR="00A718BD" w:rsidRPr="00307366" w14:paraId="6DDD13F4" w14:textId="77777777" w:rsidTr="005A785C">
        <w:tblPrEx>
          <w:jc w:val="left"/>
        </w:tblPrEx>
        <w:trPr>
          <w:trHeight w:val="77"/>
        </w:trPr>
        <w:tc>
          <w:tcPr>
            <w:tcW w:w="0" w:type="auto"/>
            <w:gridSpan w:val="3"/>
          </w:tcPr>
          <w:p w14:paraId="1C1B0D5C" w14:textId="77777777" w:rsidR="00A718BD" w:rsidRPr="00307366" w:rsidRDefault="00A718BD" w:rsidP="005A785C">
            <w:pPr>
              <w:spacing w:line="278" w:lineRule="auto"/>
              <w:jc w:val="center"/>
              <w:rPr>
                <w:rFonts w:ascii="Times New Roman" w:hAnsi="Times New Roman" w:cs="Times New Roman"/>
                <w:b/>
                <w:bCs/>
                <w:i/>
                <w:iCs/>
                <w:lang w:val="kk-KZ"/>
              </w:rPr>
            </w:pPr>
          </w:p>
          <w:p w14:paraId="54DC4ACD" w14:textId="77777777" w:rsidR="00A718BD" w:rsidRPr="00307366" w:rsidRDefault="00A718BD" w:rsidP="005A785C">
            <w:pPr>
              <w:spacing w:line="278" w:lineRule="auto"/>
              <w:jc w:val="center"/>
              <w:rPr>
                <w:rFonts w:ascii="Times New Roman" w:hAnsi="Times New Roman" w:cs="Times New Roman"/>
                <w:b/>
                <w:bCs/>
                <w:i/>
                <w:iCs/>
                <w:lang w:val="kk-KZ"/>
              </w:rPr>
            </w:pPr>
            <w:r w:rsidRPr="00307366">
              <w:rPr>
                <w:rFonts w:ascii="Times New Roman" w:hAnsi="Times New Roman" w:cs="Times New Roman"/>
                <w:b/>
                <w:bCs/>
                <w:i/>
                <w:iCs/>
                <w:lang w:val="kk-KZ"/>
              </w:rPr>
              <w:t>Проектный контур Южного участкая</w:t>
            </w:r>
          </w:p>
          <w:p w14:paraId="222E8626" w14:textId="77777777" w:rsidR="00A718BD" w:rsidRPr="00307366" w:rsidRDefault="00A718BD" w:rsidP="005A785C">
            <w:pPr>
              <w:spacing w:line="278" w:lineRule="auto"/>
              <w:jc w:val="center"/>
              <w:rPr>
                <w:rFonts w:ascii="Times New Roman" w:hAnsi="Times New Roman" w:cs="Times New Roman"/>
                <w:b/>
                <w:bCs/>
                <w:i/>
                <w:iCs/>
              </w:rPr>
            </w:pPr>
          </w:p>
        </w:tc>
      </w:tr>
      <w:tr w:rsidR="00A718BD" w:rsidRPr="00307366" w14:paraId="3B8100D7" w14:textId="77777777" w:rsidTr="005A785C">
        <w:tblPrEx>
          <w:jc w:val="left"/>
        </w:tblPrEx>
        <w:trPr>
          <w:trHeight w:val="154"/>
        </w:trPr>
        <w:tc>
          <w:tcPr>
            <w:tcW w:w="0" w:type="auto"/>
            <w:hideMark/>
          </w:tcPr>
          <w:p w14:paraId="555361AA" w14:textId="77777777" w:rsidR="00A718BD" w:rsidRPr="00307366" w:rsidRDefault="00A718BD" w:rsidP="005A785C">
            <w:pPr>
              <w:spacing w:line="278" w:lineRule="auto"/>
              <w:jc w:val="center"/>
              <w:rPr>
                <w:rFonts w:ascii="Times New Roman" w:hAnsi="Times New Roman" w:cs="Times New Roman"/>
                <w:b/>
                <w:bCs/>
              </w:rPr>
            </w:pPr>
            <w:r w:rsidRPr="00307366">
              <w:rPr>
                <w:rFonts w:ascii="Times New Roman" w:hAnsi="Times New Roman" w:cs="Times New Roman"/>
                <w:b/>
                <w:bCs/>
              </w:rPr>
              <w:t>1</w:t>
            </w:r>
          </w:p>
        </w:tc>
        <w:tc>
          <w:tcPr>
            <w:tcW w:w="0" w:type="auto"/>
            <w:vAlign w:val="center"/>
            <w:hideMark/>
          </w:tcPr>
          <w:p w14:paraId="7AD6917E"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50°42′12,503″</w:t>
            </w:r>
          </w:p>
        </w:tc>
        <w:tc>
          <w:tcPr>
            <w:tcW w:w="0" w:type="auto"/>
            <w:vAlign w:val="center"/>
            <w:hideMark/>
          </w:tcPr>
          <w:p w14:paraId="14988DB4"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71°26′07,054″</w:t>
            </w:r>
          </w:p>
        </w:tc>
      </w:tr>
      <w:tr w:rsidR="00A718BD" w:rsidRPr="00307366" w14:paraId="5DFB27C7" w14:textId="77777777" w:rsidTr="005A785C">
        <w:tblPrEx>
          <w:jc w:val="left"/>
        </w:tblPrEx>
        <w:trPr>
          <w:trHeight w:val="77"/>
        </w:trPr>
        <w:tc>
          <w:tcPr>
            <w:tcW w:w="0" w:type="auto"/>
            <w:hideMark/>
          </w:tcPr>
          <w:p w14:paraId="5F0A18C3" w14:textId="77777777" w:rsidR="00A718BD" w:rsidRPr="00307366" w:rsidRDefault="00A718BD" w:rsidP="005A785C">
            <w:pPr>
              <w:spacing w:line="278" w:lineRule="auto"/>
              <w:jc w:val="center"/>
              <w:rPr>
                <w:rFonts w:ascii="Times New Roman" w:hAnsi="Times New Roman" w:cs="Times New Roman"/>
                <w:b/>
                <w:bCs/>
              </w:rPr>
            </w:pPr>
            <w:r w:rsidRPr="00307366">
              <w:rPr>
                <w:rFonts w:ascii="Times New Roman" w:hAnsi="Times New Roman" w:cs="Times New Roman"/>
                <w:b/>
                <w:bCs/>
              </w:rPr>
              <w:t>2</w:t>
            </w:r>
          </w:p>
        </w:tc>
        <w:tc>
          <w:tcPr>
            <w:tcW w:w="0" w:type="auto"/>
            <w:vAlign w:val="center"/>
            <w:hideMark/>
          </w:tcPr>
          <w:p w14:paraId="2164D6D2"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50°42′11,179″</w:t>
            </w:r>
          </w:p>
        </w:tc>
        <w:tc>
          <w:tcPr>
            <w:tcW w:w="0" w:type="auto"/>
            <w:vAlign w:val="center"/>
            <w:hideMark/>
          </w:tcPr>
          <w:p w14:paraId="3491F1EF"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71°26′07,133″</w:t>
            </w:r>
          </w:p>
        </w:tc>
      </w:tr>
      <w:tr w:rsidR="00A718BD" w:rsidRPr="00307366" w14:paraId="2ADFCC43" w14:textId="77777777" w:rsidTr="005A785C">
        <w:tblPrEx>
          <w:jc w:val="left"/>
        </w:tblPrEx>
        <w:trPr>
          <w:trHeight w:val="106"/>
        </w:trPr>
        <w:tc>
          <w:tcPr>
            <w:tcW w:w="0" w:type="auto"/>
            <w:hideMark/>
          </w:tcPr>
          <w:p w14:paraId="0731E1DA" w14:textId="77777777" w:rsidR="00A718BD" w:rsidRPr="00307366" w:rsidRDefault="00A718BD" w:rsidP="005A785C">
            <w:pPr>
              <w:spacing w:line="278" w:lineRule="auto"/>
              <w:jc w:val="center"/>
              <w:rPr>
                <w:rFonts w:ascii="Times New Roman" w:hAnsi="Times New Roman" w:cs="Times New Roman"/>
                <w:b/>
                <w:bCs/>
              </w:rPr>
            </w:pPr>
            <w:r w:rsidRPr="00307366">
              <w:rPr>
                <w:rFonts w:ascii="Times New Roman" w:hAnsi="Times New Roman" w:cs="Times New Roman"/>
                <w:b/>
                <w:bCs/>
              </w:rPr>
              <w:t>3</w:t>
            </w:r>
          </w:p>
        </w:tc>
        <w:tc>
          <w:tcPr>
            <w:tcW w:w="0" w:type="auto"/>
            <w:vAlign w:val="center"/>
            <w:hideMark/>
          </w:tcPr>
          <w:p w14:paraId="1FB21288"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50°42′05,814″</w:t>
            </w:r>
          </w:p>
        </w:tc>
        <w:tc>
          <w:tcPr>
            <w:tcW w:w="0" w:type="auto"/>
            <w:vAlign w:val="center"/>
            <w:hideMark/>
          </w:tcPr>
          <w:p w14:paraId="0D7DB6F0"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71°26′16,111″</w:t>
            </w:r>
          </w:p>
        </w:tc>
      </w:tr>
      <w:tr w:rsidR="00A718BD" w:rsidRPr="00307366" w14:paraId="432BE933" w14:textId="77777777" w:rsidTr="005A785C">
        <w:tblPrEx>
          <w:jc w:val="left"/>
        </w:tblPrEx>
        <w:trPr>
          <w:trHeight w:val="77"/>
        </w:trPr>
        <w:tc>
          <w:tcPr>
            <w:tcW w:w="0" w:type="auto"/>
            <w:hideMark/>
          </w:tcPr>
          <w:p w14:paraId="66ABED38" w14:textId="77777777" w:rsidR="00A718BD" w:rsidRPr="00307366" w:rsidRDefault="00A718BD" w:rsidP="005A785C">
            <w:pPr>
              <w:spacing w:line="278" w:lineRule="auto"/>
              <w:jc w:val="center"/>
              <w:rPr>
                <w:rFonts w:ascii="Times New Roman" w:hAnsi="Times New Roman" w:cs="Times New Roman"/>
                <w:b/>
                <w:bCs/>
              </w:rPr>
            </w:pPr>
            <w:r w:rsidRPr="00307366">
              <w:rPr>
                <w:rFonts w:ascii="Times New Roman" w:hAnsi="Times New Roman" w:cs="Times New Roman"/>
                <w:b/>
                <w:bCs/>
              </w:rPr>
              <w:t>4</w:t>
            </w:r>
          </w:p>
        </w:tc>
        <w:tc>
          <w:tcPr>
            <w:tcW w:w="0" w:type="auto"/>
            <w:vAlign w:val="center"/>
            <w:hideMark/>
          </w:tcPr>
          <w:p w14:paraId="6CB8771A"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50°42′05,863″</w:t>
            </w:r>
          </w:p>
        </w:tc>
        <w:tc>
          <w:tcPr>
            <w:tcW w:w="0" w:type="auto"/>
            <w:vAlign w:val="center"/>
            <w:hideMark/>
          </w:tcPr>
          <w:p w14:paraId="7BBE00A6"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71°26′18,235″</w:t>
            </w:r>
          </w:p>
        </w:tc>
      </w:tr>
      <w:tr w:rsidR="00A718BD" w:rsidRPr="00307366" w14:paraId="23E8CDEA" w14:textId="77777777" w:rsidTr="005A785C">
        <w:tblPrEx>
          <w:jc w:val="left"/>
        </w:tblPrEx>
        <w:trPr>
          <w:trHeight w:val="154"/>
        </w:trPr>
        <w:tc>
          <w:tcPr>
            <w:tcW w:w="0" w:type="auto"/>
            <w:hideMark/>
          </w:tcPr>
          <w:p w14:paraId="069E1DFA" w14:textId="77777777" w:rsidR="00A718BD" w:rsidRPr="00307366" w:rsidRDefault="00A718BD" w:rsidP="005A785C">
            <w:pPr>
              <w:spacing w:line="278" w:lineRule="auto"/>
              <w:jc w:val="center"/>
              <w:rPr>
                <w:rFonts w:ascii="Times New Roman" w:hAnsi="Times New Roman" w:cs="Times New Roman"/>
                <w:b/>
                <w:bCs/>
                <w:lang w:val="kk-KZ"/>
              </w:rPr>
            </w:pPr>
            <w:r w:rsidRPr="00307366">
              <w:rPr>
                <w:rFonts w:ascii="Times New Roman" w:hAnsi="Times New Roman" w:cs="Times New Roman"/>
                <w:b/>
                <w:bCs/>
                <w:lang w:val="kk-KZ"/>
              </w:rPr>
              <w:t>5</w:t>
            </w:r>
          </w:p>
        </w:tc>
        <w:tc>
          <w:tcPr>
            <w:tcW w:w="0" w:type="auto"/>
            <w:vAlign w:val="center"/>
            <w:hideMark/>
          </w:tcPr>
          <w:p w14:paraId="7AF0A821"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50°42′10,289″</w:t>
            </w:r>
          </w:p>
        </w:tc>
        <w:tc>
          <w:tcPr>
            <w:tcW w:w="0" w:type="auto"/>
            <w:vAlign w:val="center"/>
            <w:hideMark/>
          </w:tcPr>
          <w:p w14:paraId="7D6EEF8C"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71°26′24,651″</w:t>
            </w:r>
          </w:p>
        </w:tc>
      </w:tr>
      <w:tr w:rsidR="00A718BD" w:rsidRPr="00307366" w14:paraId="5C579B39" w14:textId="77777777" w:rsidTr="005A785C">
        <w:tblPrEx>
          <w:jc w:val="left"/>
        </w:tblPrEx>
        <w:trPr>
          <w:trHeight w:val="77"/>
        </w:trPr>
        <w:tc>
          <w:tcPr>
            <w:tcW w:w="0" w:type="auto"/>
          </w:tcPr>
          <w:p w14:paraId="35304DD2" w14:textId="77777777" w:rsidR="00A718BD" w:rsidRPr="00307366" w:rsidRDefault="00A718BD" w:rsidP="005A785C">
            <w:pPr>
              <w:spacing w:line="278" w:lineRule="auto"/>
              <w:jc w:val="center"/>
              <w:rPr>
                <w:rFonts w:ascii="Times New Roman" w:hAnsi="Times New Roman" w:cs="Times New Roman"/>
                <w:b/>
                <w:bCs/>
                <w:lang w:val="kk-KZ"/>
              </w:rPr>
            </w:pPr>
            <w:r w:rsidRPr="00307366">
              <w:rPr>
                <w:rFonts w:ascii="Times New Roman" w:hAnsi="Times New Roman" w:cs="Times New Roman"/>
                <w:b/>
                <w:bCs/>
                <w:lang w:val="kk-KZ"/>
              </w:rPr>
              <w:t>6</w:t>
            </w:r>
          </w:p>
        </w:tc>
        <w:tc>
          <w:tcPr>
            <w:tcW w:w="0" w:type="auto"/>
            <w:vAlign w:val="center"/>
            <w:hideMark/>
          </w:tcPr>
          <w:p w14:paraId="19263387"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50°42′11,177″</w:t>
            </w:r>
          </w:p>
        </w:tc>
        <w:tc>
          <w:tcPr>
            <w:tcW w:w="0" w:type="auto"/>
            <w:vAlign w:val="center"/>
            <w:hideMark/>
          </w:tcPr>
          <w:p w14:paraId="69938B65"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71°26′24,932″</w:t>
            </w:r>
          </w:p>
        </w:tc>
      </w:tr>
      <w:tr w:rsidR="00A718BD" w:rsidRPr="00307366" w14:paraId="1F37BDE4" w14:textId="77777777" w:rsidTr="005A785C">
        <w:tblPrEx>
          <w:jc w:val="left"/>
        </w:tblPrEx>
        <w:trPr>
          <w:trHeight w:val="106"/>
        </w:trPr>
        <w:tc>
          <w:tcPr>
            <w:tcW w:w="0" w:type="auto"/>
          </w:tcPr>
          <w:p w14:paraId="27EACB60" w14:textId="77777777" w:rsidR="00A718BD" w:rsidRPr="00307366" w:rsidRDefault="00A718BD" w:rsidP="005A785C">
            <w:pPr>
              <w:spacing w:line="278" w:lineRule="auto"/>
              <w:jc w:val="center"/>
              <w:rPr>
                <w:rFonts w:ascii="Times New Roman" w:hAnsi="Times New Roman" w:cs="Times New Roman"/>
                <w:b/>
                <w:bCs/>
                <w:lang w:val="kk-KZ"/>
              </w:rPr>
            </w:pPr>
            <w:r w:rsidRPr="00307366">
              <w:rPr>
                <w:rFonts w:ascii="Times New Roman" w:hAnsi="Times New Roman" w:cs="Times New Roman"/>
                <w:b/>
                <w:bCs/>
                <w:lang w:val="kk-KZ"/>
              </w:rPr>
              <w:t>7</w:t>
            </w:r>
          </w:p>
        </w:tc>
        <w:tc>
          <w:tcPr>
            <w:tcW w:w="0" w:type="auto"/>
            <w:vAlign w:val="center"/>
            <w:hideMark/>
          </w:tcPr>
          <w:p w14:paraId="7588EA67"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50°42′15,222″</w:t>
            </w:r>
          </w:p>
        </w:tc>
        <w:tc>
          <w:tcPr>
            <w:tcW w:w="0" w:type="auto"/>
            <w:vAlign w:val="center"/>
            <w:hideMark/>
          </w:tcPr>
          <w:p w14:paraId="20956B07"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71°26′22,628″</w:t>
            </w:r>
          </w:p>
        </w:tc>
      </w:tr>
      <w:tr w:rsidR="00A718BD" w:rsidRPr="00307366" w14:paraId="03B2C0CF" w14:textId="77777777" w:rsidTr="005A785C">
        <w:tblPrEx>
          <w:jc w:val="left"/>
        </w:tblPrEx>
        <w:trPr>
          <w:trHeight w:val="77"/>
        </w:trPr>
        <w:tc>
          <w:tcPr>
            <w:tcW w:w="0" w:type="auto"/>
          </w:tcPr>
          <w:p w14:paraId="387C9F35" w14:textId="77777777" w:rsidR="00A718BD" w:rsidRPr="00307366" w:rsidRDefault="00A718BD" w:rsidP="005A785C">
            <w:pPr>
              <w:spacing w:line="278" w:lineRule="auto"/>
              <w:jc w:val="center"/>
              <w:rPr>
                <w:rFonts w:ascii="Times New Roman" w:hAnsi="Times New Roman" w:cs="Times New Roman"/>
                <w:b/>
                <w:bCs/>
                <w:lang w:val="kk-KZ"/>
              </w:rPr>
            </w:pPr>
            <w:r w:rsidRPr="00307366">
              <w:rPr>
                <w:rFonts w:ascii="Times New Roman" w:hAnsi="Times New Roman" w:cs="Times New Roman"/>
                <w:b/>
                <w:bCs/>
                <w:lang w:val="kk-KZ"/>
              </w:rPr>
              <w:t>8</w:t>
            </w:r>
          </w:p>
        </w:tc>
        <w:tc>
          <w:tcPr>
            <w:tcW w:w="0" w:type="auto"/>
            <w:vAlign w:val="center"/>
            <w:hideMark/>
          </w:tcPr>
          <w:p w14:paraId="1FF483C1"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50°42′15,556″</w:t>
            </w:r>
          </w:p>
        </w:tc>
        <w:tc>
          <w:tcPr>
            <w:tcW w:w="0" w:type="auto"/>
            <w:vAlign w:val="center"/>
            <w:hideMark/>
          </w:tcPr>
          <w:p w14:paraId="026F523E"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71°26′22,271″</w:t>
            </w:r>
          </w:p>
        </w:tc>
      </w:tr>
      <w:tr w:rsidR="00A718BD" w:rsidRPr="00307366" w14:paraId="481DAE43" w14:textId="77777777" w:rsidTr="005A785C">
        <w:tblPrEx>
          <w:jc w:val="left"/>
        </w:tblPrEx>
        <w:trPr>
          <w:trHeight w:val="77"/>
        </w:trPr>
        <w:tc>
          <w:tcPr>
            <w:tcW w:w="0" w:type="auto"/>
          </w:tcPr>
          <w:p w14:paraId="7B9B8616" w14:textId="77777777" w:rsidR="00A718BD" w:rsidRPr="00307366" w:rsidRDefault="00A718BD" w:rsidP="005A785C">
            <w:pPr>
              <w:spacing w:line="278" w:lineRule="auto"/>
              <w:jc w:val="center"/>
              <w:rPr>
                <w:rFonts w:ascii="Times New Roman" w:hAnsi="Times New Roman" w:cs="Times New Roman"/>
                <w:b/>
                <w:bCs/>
                <w:lang w:val="kk-KZ"/>
              </w:rPr>
            </w:pPr>
            <w:r w:rsidRPr="00307366">
              <w:rPr>
                <w:rFonts w:ascii="Times New Roman" w:hAnsi="Times New Roman" w:cs="Times New Roman"/>
                <w:b/>
                <w:bCs/>
                <w:lang w:val="kk-KZ"/>
              </w:rPr>
              <w:t>9</w:t>
            </w:r>
          </w:p>
        </w:tc>
        <w:tc>
          <w:tcPr>
            <w:tcW w:w="0" w:type="auto"/>
            <w:vAlign w:val="center"/>
          </w:tcPr>
          <w:p w14:paraId="1873F65E"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50°42′15,681″</w:t>
            </w:r>
          </w:p>
        </w:tc>
        <w:tc>
          <w:tcPr>
            <w:tcW w:w="0" w:type="auto"/>
            <w:vAlign w:val="center"/>
          </w:tcPr>
          <w:p w14:paraId="33BF2C92"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71°26′22,051″</w:t>
            </w:r>
          </w:p>
        </w:tc>
      </w:tr>
      <w:tr w:rsidR="00A718BD" w:rsidRPr="00307366" w14:paraId="5F8A63F4" w14:textId="77777777" w:rsidTr="005A785C">
        <w:tblPrEx>
          <w:jc w:val="left"/>
        </w:tblPrEx>
        <w:trPr>
          <w:trHeight w:val="77"/>
        </w:trPr>
        <w:tc>
          <w:tcPr>
            <w:tcW w:w="0" w:type="auto"/>
          </w:tcPr>
          <w:p w14:paraId="35B31649" w14:textId="77777777" w:rsidR="00A718BD" w:rsidRPr="00307366" w:rsidRDefault="00A718BD" w:rsidP="005A785C">
            <w:pPr>
              <w:spacing w:line="278" w:lineRule="auto"/>
              <w:jc w:val="center"/>
              <w:rPr>
                <w:rFonts w:ascii="Times New Roman" w:hAnsi="Times New Roman" w:cs="Times New Roman"/>
                <w:b/>
                <w:bCs/>
                <w:lang w:val="kk-KZ"/>
              </w:rPr>
            </w:pPr>
            <w:r w:rsidRPr="00307366">
              <w:rPr>
                <w:rFonts w:ascii="Times New Roman" w:hAnsi="Times New Roman" w:cs="Times New Roman"/>
                <w:b/>
                <w:bCs/>
                <w:lang w:val="kk-KZ"/>
              </w:rPr>
              <w:t>11</w:t>
            </w:r>
          </w:p>
        </w:tc>
        <w:tc>
          <w:tcPr>
            <w:tcW w:w="0" w:type="auto"/>
            <w:vAlign w:val="center"/>
          </w:tcPr>
          <w:p w14:paraId="326AAF1C"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50°42′18,330″</w:t>
            </w:r>
          </w:p>
        </w:tc>
        <w:tc>
          <w:tcPr>
            <w:tcW w:w="0" w:type="auto"/>
            <w:vAlign w:val="center"/>
          </w:tcPr>
          <w:p w14:paraId="41CC8EAD"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71°26′17,536″</w:t>
            </w:r>
          </w:p>
        </w:tc>
      </w:tr>
      <w:tr w:rsidR="00A718BD" w:rsidRPr="00307366" w14:paraId="3C86652E" w14:textId="77777777" w:rsidTr="005A785C">
        <w:tblPrEx>
          <w:jc w:val="left"/>
        </w:tblPrEx>
        <w:trPr>
          <w:trHeight w:val="77"/>
        </w:trPr>
        <w:tc>
          <w:tcPr>
            <w:tcW w:w="0" w:type="auto"/>
          </w:tcPr>
          <w:p w14:paraId="5B297110" w14:textId="77777777" w:rsidR="00A718BD" w:rsidRPr="00307366" w:rsidRDefault="00A718BD" w:rsidP="005A785C">
            <w:pPr>
              <w:spacing w:line="278" w:lineRule="auto"/>
              <w:jc w:val="center"/>
              <w:rPr>
                <w:rFonts w:ascii="Times New Roman" w:hAnsi="Times New Roman" w:cs="Times New Roman"/>
                <w:b/>
                <w:bCs/>
                <w:lang w:val="kk-KZ"/>
              </w:rPr>
            </w:pPr>
            <w:r w:rsidRPr="00307366">
              <w:rPr>
                <w:rFonts w:ascii="Times New Roman" w:hAnsi="Times New Roman" w:cs="Times New Roman"/>
                <w:b/>
                <w:bCs/>
                <w:lang w:val="kk-KZ"/>
              </w:rPr>
              <w:t>12</w:t>
            </w:r>
          </w:p>
        </w:tc>
        <w:tc>
          <w:tcPr>
            <w:tcW w:w="0" w:type="auto"/>
            <w:vAlign w:val="center"/>
          </w:tcPr>
          <w:p w14:paraId="5FE36274"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50°42′18,284″</w:t>
            </w:r>
          </w:p>
        </w:tc>
        <w:tc>
          <w:tcPr>
            <w:tcW w:w="0" w:type="auto"/>
            <w:vAlign w:val="center"/>
          </w:tcPr>
          <w:p w14:paraId="3144EEB5"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71°26′15,441″</w:t>
            </w:r>
          </w:p>
        </w:tc>
      </w:tr>
      <w:tr w:rsidR="00A718BD" w:rsidRPr="00307366" w14:paraId="06A6A194" w14:textId="77777777" w:rsidTr="005A785C">
        <w:tblPrEx>
          <w:jc w:val="left"/>
        </w:tblPrEx>
        <w:trPr>
          <w:trHeight w:val="77"/>
        </w:trPr>
        <w:tc>
          <w:tcPr>
            <w:tcW w:w="0" w:type="auto"/>
          </w:tcPr>
          <w:p w14:paraId="0AE45DDF" w14:textId="77777777" w:rsidR="00A718BD" w:rsidRPr="00307366" w:rsidRDefault="00A718BD" w:rsidP="005A785C">
            <w:pPr>
              <w:spacing w:line="278" w:lineRule="auto"/>
              <w:jc w:val="center"/>
              <w:rPr>
                <w:rFonts w:ascii="Times New Roman" w:hAnsi="Times New Roman" w:cs="Times New Roman"/>
                <w:b/>
                <w:bCs/>
                <w:lang w:val="kk-KZ"/>
              </w:rPr>
            </w:pPr>
            <w:r w:rsidRPr="00307366">
              <w:rPr>
                <w:rFonts w:ascii="Times New Roman" w:hAnsi="Times New Roman" w:cs="Times New Roman"/>
                <w:b/>
                <w:bCs/>
                <w:lang w:val="kk-KZ"/>
              </w:rPr>
              <w:t>13</w:t>
            </w:r>
          </w:p>
        </w:tc>
        <w:tc>
          <w:tcPr>
            <w:tcW w:w="0" w:type="auto"/>
            <w:vAlign w:val="center"/>
          </w:tcPr>
          <w:p w14:paraId="75F1E46A"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50°42′16,604″</w:t>
            </w:r>
          </w:p>
        </w:tc>
        <w:tc>
          <w:tcPr>
            <w:tcW w:w="0" w:type="auto"/>
            <w:vAlign w:val="center"/>
          </w:tcPr>
          <w:p w14:paraId="5BD49D62"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71°26′12,949″</w:t>
            </w:r>
          </w:p>
        </w:tc>
      </w:tr>
      <w:tr w:rsidR="00A718BD" w:rsidRPr="00307366" w14:paraId="6CC7447D" w14:textId="77777777" w:rsidTr="005A785C">
        <w:tblPrEx>
          <w:jc w:val="left"/>
        </w:tblPrEx>
        <w:trPr>
          <w:trHeight w:val="77"/>
        </w:trPr>
        <w:tc>
          <w:tcPr>
            <w:tcW w:w="0" w:type="auto"/>
          </w:tcPr>
          <w:p w14:paraId="41917099" w14:textId="77777777" w:rsidR="00A718BD" w:rsidRPr="00307366" w:rsidRDefault="00A718BD" w:rsidP="005A785C">
            <w:pPr>
              <w:spacing w:line="278" w:lineRule="auto"/>
              <w:jc w:val="center"/>
              <w:rPr>
                <w:rFonts w:ascii="Times New Roman" w:hAnsi="Times New Roman" w:cs="Times New Roman"/>
                <w:b/>
                <w:bCs/>
                <w:lang w:val="kk-KZ"/>
              </w:rPr>
            </w:pPr>
            <w:r w:rsidRPr="00307366">
              <w:rPr>
                <w:rFonts w:ascii="Times New Roman" w:hAnsi="Times New Roman" w:cs="Times New Roman"/>
                <w:b/>
                <w:bCs/>
                <w:lang w:val="kk-KZ"/>
              </w:rPr>
              <w:t>14</w:t>
            </w:r>
          </w:p>
        </w:tc>
        <w:tc>
          <w:tcPr>
            <w:tcW w:w="0" w:type="auto"/>
            <w:vAlign w:val="center"/>
          </w:tcPr>
          <w:p w14:paraId="03998284"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50°42′15,397″</w:t>
            </w:r>
          </w:p>
        </w:tc>
        <w:tc>
          <w:tcPr>
            <w:tcW w:w="0" w:type="auto"/>
            <w:vAlign w:val="center"/>
          </w:tcPr>
          <w:p w14:paraId="3330A8C4" w14:textId="77777777" w:rsidR="00A718BD" w:rsidRPr="00307366" w:rsidRDefault="00A718BD" w:rsidP="005A785C">
            <w:pPr>
              <w:spacing w:line="278" w:lineRule="auto"/>
              <w:jc w:val="center"/>
              <w:rPr>
                <w:rFonts w:ascii="Times New Roman" w:hAnsi="Times New Roman" w:cs="Times New Roman"/>
              </w:rPr>
            </w:pPr>
            <w:r w:rsidRPr="00307366">
              <w:rPr>
                <w:rFonts w:ascii="Times New Roman" w:hAnsi="Times New Roman" w:cs="Times New Roman"/>
              </w:rPr>
              <w:t>71°26′11,224″</w:t>
            </w:r>
          </w:p>
        </w:tc>
      </w:tr>
    </w:tbl>
    <w:p w14:paraId="339B4EB8" w14:textId="77777777" w:rsidR="00A718BD" w:rsidRPr="00395859" w:rsidRDefault="00A718BD" w:rsidP="00A718BD">
      <w:pPr>
        <w:suppressAutoHyphens/>
        <w:spacing w:after="0"/>
        <w:jc w:val="center"/>
        <w:rPr>
          <w:rFonts w:ascii="Times New Roman" w:eastAsia="Times New Roman" w:hAnsi="Times New Roman" w:cs="Times New Roman"/>
          <w:b/>
          <w:sz w:val="28"/>
          <w:szCs w:val="28"/>
          <w:lang w:eastAsia="ar-SA"/>
        </w:rPr>
      </w:pPr>
    </w:p>
    <w:p w14:paraId="6827C47B" w14:textId="77777777" w:rsidR="00A718BD" w:rsidRPr="00395859"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r w:rsidRPr="00307366">
        <w:rPr>
          <w:rStyle w:val="FontStyle228"/>
          <w:rFonts w:ascii="Times New Roman" w:hAnsi="Times New Roman" w:cs="Times New Roman"/>
          <w:sz w:val="28"/>
          <w:szCs w:val="28"/>
        </w:rPr>
        <w:t xml:space="preserve">Рельеф слабоволнистый равнинный; поверхностный сток формируется преимущественно в период снеготаяния и ливней. Официальное согласование Нура-Сарысуской бассейновой инспекции №KZ63VRC00027933 от 10.04.2026 по Плану разведки указывает, что Северный и Южный участки расположены в пределах установленной водоохранной зоны реки Нура, а проектные разведочные скважины размещались ориентировочно в 850 м от реки. Указанное согласование относится к разведке. Поэтому производственные объекты ПГР не считаются автоматически расположенными вне водоохранных ограничений: их окончательная посадка выполняется по </w:t>
      </w:r>
      <w:r w:rsidRPr="00307366">
        <w:rPr>
          <w:rStyle w:val="FontStyle228"/>
          <w:rFonts w:ascii="Times New Roman" w:hAnsi="Times New Roman" w:cs="Times New Roman"/>
          <w:sz w:val="28"/>
          <w:szCs w:val="28"/>
        </w:rPr>
        <w:lastRenderedPageBreak/>
        <w:t>официальной схеме водоохранной зоны и полосы, с получением отдельного согласования для добычных работ.</w:t>
      </w:r>
    </w:p>
    <w:p w14:paraId="58A98224" w14:textId="77777777" w:rsidR="00A718BD" w:rsidRPr="00395859"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p>
    <w:p w14:paraId="79F288A6" w14:textId="77777777" w:rsidR="00A718BD" w:rsidRPr="00395859" w:rsidRDefault="00A718BD" w:rsidP="00A718BD">
      <w:pPr>
        <w:spacing w:after="0"/>
        <w:jc w:val="center"/>
        <w:rPr>
          <w:rFonts w:ascii="Times New Roman" w:eastAsia="Times New Roman" w:hAnsi="Times New Roman" w:cs="Times New Roman"/>
          <w:b/>
          <w:sz w:val="28"/>
          <w:szCs w:val="28"/>
        </w:rPr>
      </w:pPr>
    </w:p>
    <w:p w14:paraId="687145E2" w14:textId="77777777" w:rsidR="00A718BD" w:rsidRPr="00395859" w:rsidRDefault="00A718BD" w:rsidP="00A718BD">
      <w:pPr>
        <w:rPr>
          <w:rFonts w:ascii="Times New Roman" w:eastAsia="Times New Roman" w:hAnsi="Times New Roman" w:cs="Times New Roman"/>
          <w:b/>
          <w:sz w:val="28"/>
          <w:szCs w:val="28"/>
        </w:rPr>
      </w:pPr>
      <w:r w:rsidRPr="00395859">
        <w:rPr>
          <w:rFonts w:ascii="Times New Roman" w:eastAsia="Times New Roman" w:hAnsi="Times New Roman" w:cs="Times New Roman"/>
          <w:b/>
          <w:sz w:val="28"/>
          <w:szCs w:val="28"/>
        </w:rPr>
        <w:br w:type="page"/>
      </w:r>
    </w:p>
    <w:p w14:paraId="5C92D96C" w14:textId="77777777" w:rsidR="00A718BD" w:rsidRPr="00A10906" w:rsidRDefault="00A718BD" w:rsidP="00A718BD">
      <w:pPr>
        <w:spacing w:after="0"/>
        <w:jc w:val="center"/>
        <w:rPr>
          <w:rFonts w:ascii="Times New Roman" w:eastAsia="Times New Roman" w:hAnsi="Times New Roman" w:cs="Times New Roman"/>
          <w:b/>
          <w:noProof/>
          <w:sz w:val="26"/>
          <w:szCs w:val="26"/>
        </w:rPr>
      </w:pPr>
      <w:r w:rsidRPr="00A10906">
        <w:rPr>
          <w:rFonts w:ascii="Times New Roman" w:eastAsia="Times New Roman" w:hAnsi="Times New Roman" w:cs="Times New Roman"/>
          <w:b/>
          <w:sz w:val="26"/>
          <w:szCs w:val="26"/>
        </w:rPr>
        <w:lastRenderedPageBreak/>
        <w:t>Обзорная</w:t>
      </w:r>
      <w:r>
        <w:rPr>
          <w:rFonts w:ascii="Times New Roman" w:eastAsia="Times New Roman" w:hAnsi="Times New Roman" w:cs="Times New Roman"/>
          <w:b/>
          <w:sz w:val="26"/>
          <w:szCs w:val="26"/>
        </w:rPr>
        <w:t xml:space="preserve"> </w:t>
      </w:r>
      <w:r w:rsidRPr="00A10906">
        <w:rPr>
          <w:rFonts w:ascii="Times New Roman" w:eastAsia="Times New Roman" w:hAnsi="Times New Roman" w:cs="Times New Roman"/>
          <w:b/>
          <w:sz w:val="26"/>
          <w:szCs w:val="26"/>
        </w:rPr>
        <w:t>карта</w:t>
      </w:r>
      <w:r>
        <w:rPr>
          <w:rFonts w:ascii="Times New Roman" w:eastAsia="Times New Roman" w:hAnsi="Times New Roman" w:cs="Times New Roman"/>
          <w:b/>
          <w:sz w:val="26"/>
          <w:szCs w:val="26"/>
        </w:rPr>
        <w:t xml:space="preserve"> </w:t>
      </w:r>
      <w:r w:rsidRPr="00A10906">
        <w:rPr>
          <w:rFonts w:ascii="Times New Roman" w:eastAsia="Times New Roman" w:hAnsi="Times New Roman" w:cs="Times New Roman"/>
          <w:b/>
          <w:sz w:val="26"/>
          <w:szCs w:val="26"/>
        </w:rPr>
        <w:t>района</w:t>
      </w:r>
      <w:r>
        <w:rPr>
          <w:rFonts w:ascii="Times New Roman" w:eastAsia="Times New Roman" w:hAnsi="Times New Roman" w:cs="Times New Roman"/>
          <w:b/>
          <w:sz w:val="26"/>
          <w:szCs w:val="26"/>
        </w:rPr>
        <w:t xml:space="preserve"> </w:t>
      </w:r>
      <w:r w:rsidRPr="00A10906">
        <w:rPr>
          <w:rFonts w:ascii="Times New Roman" w:eastAsia="Times New Roman" w:hAnsi="Times New Roman" w:cs="Times New Roman"/>
          <w:b/>
          <w:sz w:val="26"/>
          <w:szCs w:val="26"/>
        </w:rPr>
        <w:t>работ</w:t>
      </w:r>
    </w:p>
    <w:p w14:paraId="08ABFAC6" w14:textId="77777777" w:rsidR="00A718BD" w:rsidRPr="00A10906" w:rsidRDefault="00A718BD" w:rsidP="00A718BD">
      <w:pPr>
        <w:suppressAutoHyphens/>
        <w:overflowPunct w:val="0"/>
        <w:autoSpaceDE w:val="0"/>
        <w:autoSpaceDN w:val="0"/>
        <w:adjustRightInd w:val="0"/>
        <w:spacing w:after="0"/>
        <w:ind w:firstLine="142"/>
        <w:jc w:val="center"/>
        <w:textAlignment w:val="baseline"/>
        <w:rPr>
          <w:rFonts w:ascii="Times New Roman" w:eastAsia="Times New Roman" w:hAnsi="Times New Roman" w:cs="Times New Roman"/>
          <w:b/>
          <w:sz w:val="26"/>
          <w:szCs w:val="26"/>
        </w:rPr>
      </w:pPr>
      <w:r w:rsidRPr="00A10906">
        <w:rPr>
          <w:rFonts w:ascii="Times New Roman" w:eastAsia="Times New Roman" w:hAnsi="Times New Roman" w:cs="Times New Roman"/>
          <w:b/>
          <w:sz w:val="26"/>
          <w:szCs w:val="26"/>
        </w:rPr>
        <w:t>Масштаб</w:t>
      </w:r>
      <w:r>
        <w:rPr>
          <w:rFonts w:ascii="Times New Roman" w:eastAsia="Times New Roman" w:hAnsi="Times New Roman" w:cs="Times New Roman"/>
          <w:b/>
          <w:sz w:val="26"/>
          <w:szCs w:val="26"/>
        </w:rPr>
        <w:t xml:space="preserve"> </w:t>
      </w:r>
      <w:r w:rsidRPr="00A10906">
        <w:rPr>
          <w:rFonts w:ascii="Times New Roman" w:eastAsia="Times New Roman" w:hAnsi="Times New Roman" w:cs="Times New Roman"/>
          <w:b/>
          <w:sz w:val="26"/>
          <w:szCs w:val="26"/>
        </w:rPr>
        <w:t>1:</w:t>
      </w:r>
      <w:r>
        <w:rPr>
          <w:rFonts w:ascii="Times New Roman" w:eastAsia="Times New Roman" w:hAnsi="Times New Roman" w:cs="Times New Roman"/>
          <w:b/>
          <w:sz w:val="26"/>
          <w:szCs w:val="26"/>
        </w:rPr>
        <w:t xml:space="preserve">5 </w:t>
      </w:r>
      <w:r w:rsidRPr="00A10906">
        <w:rPr>
          <w:rFonts w:ascii="Times New Roman" w:eastAsia="Times New Roman" w:hAnsi="Times New Roman" w:cs="Times New Roman"/>
          <w:b/>
          <w:sz w:val="26"/>
          <w:szCs w:val="26"/>
        </w:rPr>
        <w:t>000</w:t>
      </w:r>
    </w:p>
    <w:p w14:paraId="48C03F0B" w14:textId="77777777" w:rsidR="00A718BD" w:rsidRPr="00A10906" w:rsidRDefault="00A718BD" w:rsidP="00A718BD">
      <w:pPr>
        <w:spacing w:after="0"/>
        <w:jc w:val="center"/>
        <w:rPr>
          <w:rFonts w:ascii="Times New Roman" w:eastAsia="Times New Roman" w:hAnsi="Times New Roman" w:cs="Times New Roman"/>
          <w:b/>
          <w:sz w:val="32"/>
          <w:szCs w:val="32"/>
        </w:rPr>
      </w:pPr>
      <w:r w:rsidRPr="00307366">
        <w:rPr>
          <w:rFonts w:ascii="Times New Roman" w:eastAsia="Times New Roman" w:hAnsi="Times New Roman" w:cs="Times New Roman"/>
          <w:b/>
          <w:noProof/>
          <w:sz w:val="26"/>
          <w:szCs w:val="26"/>
        </w:rPr>
        <w:drawing>
          <wp:inline distT="0" distB="0" distL="0" distR="0" wp14:anchorId="10DF40D5" wp14:editId="5FC6D57D">
            <wp:extent cx="5639587" cy="6173061"/>
            <wp:effectExtent l="0" t="0" r="0" b="0"/>
            <wp:docPr id="1012861307" name="Рисунок 101286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39587" cy="6173061"/>
                    </a:xfrm>
                    <a:prstGeom prst="rect">
                      <a:avLst/>
                    </a:prstGeom>
                  </pic:spPr>
                </pic:pic>
              </a:graphicData>
            </a:graphic>
          </wp:inline>
        </w:drawing>
      </w:r>
    </w:p>
    <w:p w14:paraId="123F5CEB" w14:textId="77777777" w:rsidR="00A718BD" w:rsidRDefault="00A718BD" w:rsidP="00A718BD">
      <w:pPr>
        <w:spacing w:after="0"/>
        <w:ind w:firstLine="709"/>
        <w:jc w:val="center"/>
        <w:rPr>
          <w:rFonts w:ascii="Times New Roman" w:eastAsia="MS Mincho" w:hAnsi="Times New Roman" w:cs="Times New Roman"/>
          <w:b/>
          <w:bCs/>
          <w:sz w:val="26"/>
          <w:szCs w:val="26"/>
          <w:lang w:eastAsia="ar-SA"/>
        </w:rPr>
      </w:pPr>
      <w:r>
        <w:rPr>
          <w:rFonts w:ascii="Times New Roman" w:eastAsia="MS Mincho" w:hAnsi="Times New Roman" w:cs="Times New Roman"/>
          <w:b/>
          <w:bCs/>
          <w:sz w:val="26"/>
          <w:szCs w:val="26"/>
          <w:lang w:eastAsia="ar-SA"/>
        </w:rPr>
        <w:t>Рисунок 1</w:t>
      </w:r>
    </w:p>
    <w:p w14:paraId="23DC67A2" w14:textId="77777777" w:rsidR="00A718BD" w:rsidRDefault="00A718BD" w:rsidP="00A718BD">
      <w:pPr>
        <w:rPr>
          <w:rFonts w:ascii="Times New Roman" w:eastAsia="Times New Roman" w:hAnsi="Times New Roman" w:cs="Times New Roman"/>
          <w:b/>
          <w:sz w:val="28"/>
          <w:szCs w:val="28"/>
        </w:rPr>
      </w:pPr>
      <w:r>
        <w:rPr>
          <w:rFonts w:ascii="Times New Roman" w:hAnsi="Times New Roman" w:cs="Times New Roman"/>
          <w:b/>
          <w:sz w:val="28"/>
          <w:szCs w:val="28"/>
        </w:rPr>
        <w:br w:type="page"/>
      </w:r>
    </w:p>
    <w:p w14:paraId="59807789"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lastRenderedPageBreak/>
        <w:t>2.</w:t>
      </w:r>
      <w:r w:rsidRPr="00395859">
        <w:rPr>
          <w:sz w:val="28"/>
          <w:szCs w:val="28"/>
        </w:rPr>
        <w:t xml:space="preserve"> </w:t>
      </w:r>
      <w:r w:rsidRPr="00395859">
        <w:rPr>
          <w:rFonts w:ascii="Times New Roman" w:hAnsi="Times New Roman" w:cs="Times New Roman"/>
          <w:b/>
          <w:sz w:val="28"/>
          <w:szCs w:val="28"/>
        </w:rPr>
        <w:t>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w:t>
      </w:r>
    </w:p>
    <w:p w14:paraId="307699C3" w14:textId="77777777" w:rsidR="00A718BD" w:rsidRPr="00C35737" w:rsidRDefault="00A718BD" w:rsidP="00A718BD">
      <w:pPr>
        <w:pStyle w:val="ae"/>
        <w:ind w:firstLine="709"/>
        <w:rPr>
          <w:rFonts w:ascii="Times New Roman" w:hAnsi="Times New Roman" w:cs="Times New Roman"/>
          <w:sz w:val="28"/>
          <w:szCs w:val="28"/>
        </w:rPr>
      </w:pPr>
      <w:r w:rsidRPr="00C35737">
        <w:rPr>
          <w:rFonts w:ascii="Times New Roman" w:hAnsi="Times New Roman" w:cs="Times New Roman"/>
          <w:sz w:val="28"/>
          <w:szCs w:val="28"/>
        </w:rPr>
        <w:t xml:space="preserve">Месторождение </w:t>
      </w:r>
      <w:r>
        <w:rPr>
          <w:rFonts w:ascii="Times New Roman" w:hAnsi="Times New Roman" w:cs="Times New Roman"/>
          <w:sz w:val="28"/>
          <w:szCs w:val="28"/>
        </w:rPr>
        <w:t>Ахмет</w:t>
      </w:r>
      <w:r w:rsidRPr="00C35737">
        <w:rPr>
          <w:rFonts w:ascii="Times New Roman" w:hAnsi="Times New Roman" w:cs="Times New Roman"/>
          <w:sz w:val="28"/>
          <w:szCs w:val="28"/>
        </w:rPr>
        <w:t xml:space="preserve"> расположено на территории сельского округа </w:t>
      </w:r>
      <w:r>
        <w:rPr>
          <w:rFonts w:ascii="Times New Roman" w:hAnsi="Times New Roman" w:cs="Times New Roman"/>
          <w:sz w:val="28"/>
          <w:szCs w:val="28"/>
        </w:rPr>
        <w:t>Ахмет</w:t>
      </w:r>
      <w:r w:rsidRPr="00C35737">
        <w:rPr>
          <w:rFonts w:ascii="Times New Roman" w:hAnsi="Times New Roman" w:cs="Times New Roman"/>
          <w:sz w:val="28"/>
          <w:szCs w:val="28"/>
        </w:rPr>
        <w:t xml:space="preserve"> </w:t>
      </w:r>
      <w:r>
        <w:rPr>
          <w:rFonts w:ascii="Times New Roman" w:hAnsi="Times New Roman" w:cs="Times New Roman"/>
          <w:sz w:val="28"/>
          <w:szCs w:val="28"/>
        </w:rPr>
        <w:t>Нуринского</w:t>
      </w:r>
      <w:r w:rsidRPr="00C35737">
        <w:rPr>
          <w:rFonts w:ascii="Times New Roman" w:hAnsi="Times New Roman" w:cs="Times New Roman"/>
          <w:sz w:val="28"/>
          <w:szCs w:val="28"/>
        </w:rPr>
        <w:t xml:space="preserve"> района </w:t>
      </w:r>
      <w:r>
        <w:rPr>
          <w:rFonts w:ascii="Times New Roman" w:hAnsi="Times New Roman" w:cs="Times New Roman"/>
          <w:sz w:val="28"/>
          <w:szCs w:val="28"/>
        </w:rPr>
        <w:t>Карагандинской</w:t>
      </w:r>
      <w:r w:rsidRPr="00C35737">
        <w:rPr>
          <w:rFonts w:ascii="Times New Roman" w:hAnsi="Times New Roman" w:cs="Times New Roman"/>
          <w:sz w:val="28"/>
          <w:szCs w:val="28"/>
        </w:rPr>
        <w:t xml:space="preserve"> области. Район размещения объекта относится к степной природно-климатической зоне и характеризуется преимущественно равнинным и слабоволнистым рельефом с отдельными возвышенными участками.</w:t>
      </w:r>
    </w:p>
    <w:p w14:paraId="50F5A342" w14:textId="77777777" w:rsidR="00A718BD" w:rsidRPr="00C35737" w:rsidRDefault="00A718BD" w:rsidP="00A718BD">
      <w:pPr>
        <w:pStyle w:val="ae"/>
        <w:ind w:firstLine="709"/>
        <w:rPr>
          <w:rFonts w:ascii="Times New Roman" w:hAnsi="Times New Roman" w:cs="Times New Roman"/>
          <w:sz w:val="28"/>
          <w:szCs w:val="28"/>
        </w:rPr>
      </w:pPr>
      <w:r w:rsidRPr="00C35737">
        <w:rPr>
          <w:rFonts w:ascii="Times New Roman" w:hAnsi="Times New Roman" w:cs="Times New Roman"/>
          <w:sz w:val="28"/>
          <w:szCs w:val="28"/>
        </w:rPr>
        <w:t>Территория намечаемой деятельности представлена землями, используемыми преимущественно для сельскохозяйственных целей, в том числе выпаса скота. В границах проектируемого объекта отсутствуют жилые здания, объекты социальной инфраструктуры и иные объекты постоянного пребывания населения.</w:t>
      </w:r>
    </w:p>
    <w:p w14:paraId="7A84F782" w14:textId="77777777" w:rsidR="00A718BD" w:rsidRPr="00C35737" w:rsidRDefault="00A718BD" w:rsidP="00A718BD">
      <w:pPr>
        <w:pStyle w:val="ae"/>
        <w:ind w:firstLine="709"/>
        <w:rPr>
          <w:rFonts w:ascii="Times New Roman" w:hAnsi="Times New Roman" w:cs="Times New Roman"/>
          <w:sz w:val="28"/>
          <w:szCs w:val="28"/>
        </w:rPr>
      </w:pPr>
      <w:r w:rsidRPr="00C35737">
        <w:rPr>
          <w:rFonts w:ascii="Times New Roman" w:hAnsi="Times New Roman" w:cs="Times New Roman"/>
          <w:sz w:val="28"/>
          <w:szCs w:val="28"/>
        </w:rPr>
        <w:t xml:space="preserve">Численность населения затрагиваемой территории определяется численностью населения ближайших населенных пунктов </w:t>
      </w:r>
      <w:r>
        <w:rPr>
          <w:rFonts w:ascii="Times New Roman" w:hAnsi="Times New Roman" w:cs="Times New Roman"/>
          <w:sz w:val="28"/>
          <w:szCs w:val="28"/>
        </w:rPr>
        <w:t>Целиноградского</w:t>
      </w:r>
      <w:r w:rsidRPr="00C35737">
        <w:rPr>
          <w:rFonts w:ascii="Times New Roman" w:hAnsi="Times New Roman" w:cs="Times New Roman"/>
          <w:sz w:val="28"/>
          <w:szCs w:val="28"/>
        </w:rPr>
        <w:t xml:space="preserve"> района. Основное воздействие на население может быть связано с транспортировкой добытого сырья по существующим автомобильным дорогам и носит кратковременный и локальный характер.</w:t>
      </w:r>
    </w:p>
    <w:p w14:paraId="5A1842F1" w14:textId="77777777" w:rsidR="00A718BD" w:rsidRPr="00C35737" w:rsidRDefault="00A718BD" w:rsidP="00A718BD">
      <w:pPr>
        <w:pStyle w:val="ae"/>
        <w:ind w:firstLine="709"/>
        <w:rPr>
          <w:rFonts w:ascii="Times New Roman" w:hAnsi="Times New Roman" w:cs="Times New Roman"/>
          <w:sz w:val="28"/>
          <w:szCs w:val="28"/>
        </w:rPr>
      </w:pPr>
      <w:r w:rsidRPr="00C35737">
        <w:rPr>
          <w:rFonts w:ascii="Times New Roman" w:hAnsi="Times New Roman" w:cs="Times New Roman"/>
          <w:sz w:val="28"/>
          <w:szCs w:val="28"/>
        </w:rPr>
        <w:t xml:space="preserve">Участками извлечения природных ресурсов являются карьерное поле месторождения </w:t>
      </w:r>
      <w:r>
        <w:rPr>
          <w:rFonts w:ascii="Times New Roman" w:hAnsi="Times New Roman" w:cs="Times New Roman"/>
          <w:sz w:val="28"/>
          <w:szCs w:val="28"/>
        </w:rPr>
        <w:t>Ахмет</w:t>
      </w:r>
      <w:r w:rsidRPr="00C35737">
        <w:rPr>
          <w:rFonts w:ascii="Times New Roman" w:hAnsi="Times New Roman" w:cs="Times New Roman"/>
          <w:sz w:val="28"/>
          <w:szCs w:val="28"/>
        </w:rPr>
        <w:t xml:space="preserve"> и связанные с ним производственные площадки, предназначенные для проведения вскрышных и добычных работ, временного складирования плодородного слоя почвы, вскрышных пород и размещения технологической инфраструктуры.</w:t>
      </w:r>
    </w:p>
    <w:p w14:paraId="6FCCF62F" w14:textId="77777777" w:rsidR="00A718BD" w:rsidRPr="00C35737" w:rsidRDefault="00A718BD" w:rsidP="00A718BD">
      <w:pPr>
        <w:pStyle w:val="ae"/>
        <w:ind w:firstLine="709"/>
        <w:rPr>
          <w:rFonts w:ascii="Times New Roman" w:hAnsi="Times New Roman" w:cs="Times New Roman"/>
          <w:sz w:val="28"/>
          <w:szCs w:val="28"/>
        </w:rPr>
      </w:pPr>
      <w:r w:rsidRPr="00C35737">
        <w:rPr>
          <w:rFonts w:ascii="Times New Roman" w:hAnsi="Times New Roman" w:cs="Times New Roman"/>
          <w:sz w:val="28"/>
          <w:szCs w:val="28"/>
        </w:rPr>
        <w:t>Основными источниками воздействия на окружающую среду в период эксплуатации месторождения являются:</w:t>
      </w:r>
    </w:p>
    <w:p w14:paraId="250D52BA" w14:textId="77777777" w:rsidR="00A718BD" w:rsidRPr="00C35737" w:rsidRDefault="00A718BD" w:rsidP="00A718BD">
      <w:pPr>
        <w:pStyle w:val="ae"/>
        <w:numPr>
          <w:ilvl w:val="0"/>
          <w:numId w:val="25"/>
        </w:numPr>
        <w:tabs>
          <w:tab w:val="clear" w:pos="720"/>
          <w:tab w:val="num" w:pos="993"/>
        </w:tabs>
        <w:ind w:left="0" w:firstLine="709"/>
        <w:rPr>
          <w:rFonts w:ascii="Times New Roman" w:hAnsi="Times New Roman" w:cs="Times New Roman"/>
          <w:sz w:val="28"/>
          <w:szCs w:val="28"/>
        </w:rPr>
      </w:pPr>
      <w:r w:rsidRPr="00C35737">
        <w:rPr>
          <w:rFonts w:ascii="Times New Roman" w:hAnsi="Times New Roman" w:cs="Times New Roman"/>
          <w:sz w:val="28"/>
          <w:szCs w:val="28"/>
        </w:rPr>
        <w:t xml:space="preserve">карьерные работы по добыче </w:t>
      </w:r>
      <w:r>
        <w:rPr>
          <w:rFonts w:ascii="Times New Roman" w:hAnsi="Times New Roman" w:cs="Times New Roman"/>
          <w:sz w:val="28"/>
          <w:szCs w:val="28"/>
        </w:rPr>
        <w:t>песчано-гравийной смеси</w:t>
      </w:r>
      <w:r w:rsidRPr="00C35737">
        <w:rPr>
          <w:rFonts w:ascii="Times New Roman" w:hAnsi="Times New Roman" w:cs="Times New Roman"/>
          <w:sz w:val="28"/>
          <w:szCs w:val="28"/>
        </w:rPr>
        <w:t>;</w:t>
      </w:r>
    </w:p>
    <w:p w14:paraId="0B2B618C" w14:textId="77777777" w:rsidR="00A718BD" w:rsidRPr="00C35737" w:rsidRDefault="00A718BD" w:rsidP="00A718BD">
      <w:pPr>
        <w:pStyle w:val="ae"/>
        <w:numPr>
          <w:ilvl w:val="0"/>
          <w:numId w:val="25"/>
        </w:numPr>
        <w:tabs>
          <w:tab w:val="clear" w:pos="720"/>
          <w:tab w:val="num" w:pos="993"/>
        </w:tabs>
        <w:ind w:left="0" w:firstLine="709"/>
        <w:rPr>
          <w:rFonts w:ascii="Times New Roman" w:hAnsi="Times New Roman" w:cs="Times New Roman"/>
          <w:sz w:val="28"/>
          <w:szCs w:val="28"/>
        </w:rPr>
      </w:pPr>
      <w:r w:rsidRPr="00C35737">
        <w:rPr>
          <w:rFonts w:ascii="Times New Roman" w:hAnsi="Times New Roman" w:cs="Times New Roman"/>
          <w:sz w:val="28"/>
          <w:szCs w:val="28"/>
        </w:rPr>
        <w:t>погрузочно-разгрузочные операции;</w:t>
      </w:r>
    </w:p>
    <w:p w14:paraId="1A49DF46" w14:textId="77777777" w:rsidR="00A718BD" w:rsidRPr="00C35737" w:rsidRDefault="00A718BD" w:rsidP="00A718BD">
      <w:pPr>
        <w:pStyle w:val="ae"/>
        <w:numPr>
          <w:ilvl w:val="0"/>
          <w:numId w:val="25"/>
        </w:numPr>
        <w:tabs>
          <w:tab w:val="clear" w:pos="720"/>
          <w:tab w:val="num" w:pos="993"/>
        </w:tabs>
        <w:ind w:left="0" w:firstLine="709"/>
        <w:rPr>
          <w:rFonts w:ascii="Times New Roman" w:hAnsi="Times New Roman" w:cs="Times New Roman"/>
          <w:sz w:val="28"/>
          <w:szCs w:val="28"/>
        </w:rPr>
      </w:pPr>
      <w:r w:rsidRPr="00C35737">
        <w:rPr>
          <w:rFonts w:ascii="Times New Roman" w:hAnsi="Times New Roman" w:cs="Times New Roman"/>
          <w:sz w:val="28"/>
          <w:szCs w:val="28"/>
        </w:rPr>
        <w:t>движение карьерной и автомобильной техники;</w:t>
      </w:r>
    </w:p>
    <w:p w14:paraId="1F0748BD" w14:textId="77777777" w:rsidR="00A718BD" w:rsidRPr="00C35737" w:rsidRDefault="00A718BD" w:rsidP="00A718BD">
      <w:pPr>
        <w:pStyle w:val="ae"/>
        <w:numPr>
          <w:ilvl w:val="0"/>
          <w:numId w:val="25"/>
        </w:numPr>
        <w:tabs>
          <w:tab w:val="clear" w:pos="720"/>
          <w:tab w:val="num" w:pos="993"/>
        </w:tabs>
        <w:ind w:left="0" w:firstLine="709"/>
        <w:rPr>
          <w:rFonts w:ascii="Times New Roman" w:hAnsi="Times New Roman" w:cs="Times New Roman"/>
          <w:sz w:val="28"/>
          <w:szCs w:val="28"/>
        </w:rPr>
      </w:pPr>
      <w:r w:rsidRPr="00C35737">
        <w:rPr>
          <w:rFonts w:ascii="Times New Roman" w:hAnsi="Times New Roman" w:cs="Times New Roman"/>
          <w:sz w:val="28"/>
          <w:szCs w:val="28"/>
        </w:rPr>
        <w:t>временное складирование вскрышных пород и плодородного слоя почвы.</w:t>
      </w:r>
    </w:p>
    <w:p w14:paraId="757E38FF" w14:textId="77777777" w:rsidR="00A718BD" w:rsidRPr="00C35737" w:rsidRDefault="00A718BD" w:rsidP="00A718BD">
      <w:pPr>
        <w:pStyle w:val="ae"/>
        <w:ind w:firstLine="709"/>
        <w:rPr>
          <w:rFonts w:ascii="Times New Roman" w:hAnsi="Times New Roman" w:cs="Times New Roman"/>
          <w:sz w:val="28"/>
          <w:szCs w:val="28"/>
        </w:rPr>
      </w:pPr>
      <w:r w:rsidRPr="00C35737">
        <w:rPr>
          <w:rFonts w:ascii="Times New Roman" w:hAnsi="Times New Roman" w:cs="Times New Roman"/>
          <w:sz w:val="28"/>
          <w:szCs w:val="28"/>
        </w:rPr>
        <w:t>В процессе осуществления намечаемой деятельности возможно образование выбросов загрязняющих веществ в атмосферный воздух в виде неорганической пыли, оксидов азота, оксида углерода, диоксида серы и углеводородов от работающих двигателей внутреннего сгорания горнотранспортной техники. Распространение загрязняющих веществ будет происходить воздушным путем и ограничиваться преимущественно территорией горного отвода и прилегающей производственной зоной.</w:t>
      </w:r>
    </w:p>
    <w:p w14:paraId="065D93A3" w14:textId="77777777" w:rsidR="00A718BD" w:rsidRPr="00C35737" w:rsidRDefault="00A718BD" w:rsidP="00A718BD">
      <w:pPr>
        <w:pStyle w:val="ae"/>
        <w:ind w:firstLine="709"/>
        <w:rPr>
          <w:rFonts w:ascii="Times New Roman" w:hAnsi="Times New Roman" w:cs="Times New Roman"/>
          <w:sz w:val="28"/>
          <w:szCs w:val="28"/>
        </w:rPr>
      </w:pPr>
      <w:r w:rsidRPr="00C35737">
        <w:rPr>
          <w:rFonts w:ascii="Times New Roman" w:hAnsi="Times New Roman" w:cs="Times New Roman"/>
          <w:sz w:val="28"/>
          <w:szCs w:val="28"/>
        </w:rPr>
        <w:t xml:space="preserve">Сбросы производственных сточных вод в поверхностные водные объекты проектом не предусматриваются. Производственный процесс не связан с использованием технологической воды и образованием загрязненных сточных вод. Воздействие на водные ресурсы может носить исключительно косвенный характер и быть связано с возможными аварийными проливами </w:t>
      </w:r>
      <w:r w:rsidRPr="00C35737">
        <w:rPr>
          <w:rFonts w:ascii="Times New Roman" w:hAnsi="Times New Roman" w:cs="Times New Roman"/>
          <w:sz w:val="28"/>
          <w:szCs w:val="28"/>
        </w:rPr>
        <w:lastRenderedPageBreak/>
        <w:t>горюче-смазочных материалов либо поверхностным стоком в период атмосферных осадков.</w:t>
      </w:r>
    </w:p>
    <w:p w14:paraId="4EF59793" w14:textId="77777777" w:rsidR="00A718BD" w:rsidRPr="00C35737" w:rsidRDefault="00A718BD" w:rsidP="00A718BD">
      <w:pPr>
        <w:pStyle w:val="ae"/>
        <w:ind w:firstLine="709"/>
        <w:rPr>
          <w:rFonts w:ascii="Times New Roman" w:hAnsi="Times New Roman" w:cs="Times New Roman"/>
          <w:sz w:val="28"/>
          <w:szCs w:val="28"/>
        </w:rPr>
      </w:pPr>
      <w:r w:rsidRPr="00C35737">
        <w:rPr>
          <w:rFonts w:ascii="Times New Roman" w:hAnsi="Times New Roman" w:cs="Times New Roman"/>
          <w:sz w:val="28"/>
          <w:szCs w:val="28"/>
        </w:rPr>
        <w:t>Воздействие на почвенный покров будет связано с изъятием земель под карьерные работы, снятием плодородного слоя почвы и нарушением естественного рельефа территории. Воздействие ограничивается площадью горного отвода и носит локальный характер. Для последующего восстановления земель предусматривается проведение рекультивации нарушенных участков.</w:t>
      </w:r>
    </w:p>
    <w:p w14:paraId="3EC4C78E" w14:textId="77777777" w:rsidR="00A718BD" w:rsidRPr="00C35737" w:rsidRDefault="00A718BD" w:rsidP="00A718BD">
      <w:pPr>
        <w:pStyle w:val="ae"/>
        <w:ind w:firstLine="709"/>
        <w:rPr>
          <w:rFonts w:ascii="Times New Roman" w:hAnsi="Times New Roman" w:cs="Times New Roman"/>
          <w:sz w:val="28"/>
          <w:szCs w:val="28"/>
        </w:rPr>
      </w:pPr>
      <w:r w:rsidRPr="00C35737">
        <w:rPr>
          <w:rFonts w:ascii="Times New Roman" w:hAnsi="Times New Roman" w:cs="Times New Roman"/>
          <w:sz w:val="28"/>
          <w:szCs w:val="28"/>
        </w:rPr>
        <w:t>Воздействие на растительный и животный мир будет выражаться в сокращении площади естественных местообитаний непосредственно в границах ведения горных работ, а также в факторе беспокойства, обусловленном работой техники и присутствием персонала. За пределами участка недропользования существенное воздействие на биологическое разнообразие не прогнозируется.</w:t>
      </w:r>
    </w:p>
    <w:p w14:paraId="1E2874AB" w14:textId="77777777" w:rsidR="00A718BD" w:rsidRPr="00C35737" w:rsidRDefault="00A718BD" w:rsidP="00A718BD">
      <w:pPr>
        <w:pStyle w:val="ae"/>
        <w:ind w:firstLine="709"/>
        <w:rPr>
          <w:rFonts w:ascii="Times New Roman" w:hAnsi="Times New Roman" w:cs="Times New Roman"/>
          <w:sz w:val="28"/>
          <w:szCs w:val="28"/>
        </w:rPr>
      </w:pPr>
      <w:r w:rsidRPr="00C35737">
        <w:rPr>
          <w:rFonts w:ascii="Times New Roman" w:hAnsi="Times New Roman" w:cs="Times New Roman"/>
          <w:sz w:val="28"/>
          <w:szCs w:val="28"/>
        </w:rPr>
        <w:t xml:space="preserve">С учетом локального характера работ, отсутствия сбросов загрязняющих веществ в водные объекты, ограниченной зоны распространения выбросов и предусмотренных природоохранных мероприятий воздействие намечаемой деятельности на окружающую среду оценивается как допустимое и не оказывающее существенного влияния на экологическую обстановку </w:t>
      </w:r>
      <w:r>
        <w:rPr>
          <w:rFonts w:ascii="Times New Roman" w:hAnsi="Times New Roman" w:cs="Times New Roman"/>
          <w:sz w:val="28"/>
          <w:szCs w:val="28"/>
        </w:rPr>
        <w:t>Целиноградского</w:t>
      </w:r>
      <w:r w:rsidRPr="00C35737">
        <w:rPr>
          <w:rFonts w:ascii="Times New Roman" w:hAnsi="Times New Roman" w:cs="Times New Roman"/>
          <w:sz w:val="28"/>
          <w:szCs w:val="28"/>
        </w:rPr>
        <w:t xml:space="preserve"> района в целом.</w:t>
      </w:r>
    </w:p>
    <w:p w14:paraId="1110950C" w14:textId="77777777" w:rsidR="00A718BD" w:rsidRPr="00395859" w:rsidRDefault="00A718BD" w:rsidP="00A718BD">
      <w:pPr>
        <w:pStyle w:val="ae"/>
        <w:ind w:firstLine="709"/>
        <w:rPr>
          <w:rFonts w:ascii="Times New Roman" w:hAnsi="Times New Roman" w:cs="Times New Roman"/>
          <w:bCs/>
          <w:sz w:val="28"/>
          <w:szCs w:val="28"/>
        </w:rPr>
      </w:pPr>
    </w:p>
    <w:p w14:paraId="4432A76E"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t>3. Наименование инициатора намечаемой деятельности, его контактные данные</w:t>
      </w:r>
    </w:p>
    <w:p w14:paraId="664DF808" w14:textId="77777777" w:rsidR="00A718BD" w:rsidRPr="000308D3" w:rsidRDefault="00A718BD" w:rsidP="00A718BD">
      <w:pPr>
        <w:pStyle w:val="ae"/>
        <w:ind w:firstLine="709"/>
        <w:rPr>
          <w:rFonts w:ascii="Times New Roman" w:hAnsi="Times New Roman" w:cs="Times New Roman"/>
          <w:sz w:val="28"/>
          <w:szCs w:val="28"/>
        </w:rPr>
      </w:pPr>
      <w:r w:rsidRPr="00483846">
        <w:rPr>
          <w:rFonts w:ascii="Times New Roman" w:hAnsi="Times New Roman" w:cs="Times New Roman"/>
          <w:sz w:val="28"/>
          <w:szCs w:val="28"/>
        </w:rPr>
        <w:t>ТОО «</w:t>
      </w:r>
      <w:r>
        <w:rPr>
          <w:rFonts w:ascii="Times New Roman" w:hAnsi="Times New Roman" w:cs="Times New Roman"/>
          <w:sz w:val="28"/>
          <w:szCs w:val="28"/>
          <w:lang w:val="kk-KZ"/>
        </w:rPr>
        <w:t>NSM.Corp</w:t>
      </w:r>
      <w:r w:rsidRPr="00483846">
        <w:rPr>
          <w:rFonts w:ascii="Times New Roman" w:hAnsi="Times New Roman" w:cs="Times New Roman"/>
          <w:sz w:val="28"/>
          <w:szCs w:val="28"/>
        </w:rPr>
        <w:t xml:space="preserve">», БИН </w:t>
      </w:r>
      <w:r w:rsidRPr="00B22C70">
        <w:rPr>
          <w:rFonts w:ascii="Times New Roman" w:hAnsi="Times New Roman" w:cs="Times New Roman"/>
          <w:sz w:val="28"/>
          <w:szCs w:val="28"/>
        </w:rPr>
        <w:t>250840031138</w:t>
      </w:r>
      <w:r w:rsidRPr="00483846">
        <w:rPr>
          <w:rFonts w:ascii="Times New Roman" w:hAnsi="Times New Roman" w:cs="Times New Roman"/>
          <w:sz w:val="28"/>
          <w:szCs w:val="28"/>
        </w:rPr>
        <w:t xml:space="preserve">. Юр. адрес: </w:t>
      </w:r>
      <w:r w:rsidRPr="00B22C70">
        <w:rPr>
          <w:rFonts w:ascii="Times New Roman" w:hAnsi="Times New Roman" w:cs="Times New Roman"/>
          <w:sz w:val="28"/>
          <w:szCs w:val="28"/>
        </w:rPr>
        <w:t>г. Астана, район Байконыр, Жилой массив Өндіріс, ул. Ақсай, зд. 1А.</w:t>
      </w:r>
    </w:p>
    <w:p w14:paraId="58313946" w14:textId="77777777" w:rsidR="00A718BD" w:rsidRPr="00395859" w:rsidRDefault="00A718BD" w:rsidP="00A718BD">
      <w:pPr>
        <w:pStyle w:val="ae"/>
        <w:ind w:firstLine="709"/>
        <w:rPr>
          <w:rFonts w:ascii="Times New Roman" w:hAnsi="Times New Roman" w:cs="Times New Roman"/>
          <w:sz w:val="28"/>
          <w:szCs w:val="28"/>
        </w:rPr>
      </w:pPr>
    </w:p>
    <w:p w14:paraId="736F219F"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t>4. Краткое описание намечаемой деятельности</w:t>
      </w:r>
    </w:p>
    <w:p w14:paraId="0969BFE2" w14:textId="77777777" w:rsidR="00A718BD" w:rsidRPr="00395859" w:rsidRDefault="00A718BD" w:rsidP="00A718BD">
      <w:pPr>
        <w:pStyle w:val="ae"/>
        <w:ind w:firstLine="709"/>
        <w:rPr>
          <w:rFonts w:ascii="Times New Roman" w:hAnsi="Times New Roman" w:cs="Times New Roman"/>
          <w:bCs/>
          <w:sz w:val="28"/>
          <w:szCs w:val="28"/>
        </w:rPr>
      </w:pPr>
      <w:r w:rsidRPr="00395859">
        <w:rPr>
          <w:rFonts w:ascii="Times New Roman" w:hAnsi="Times New Roman" w:cs="Times New Roman"/>
          <w:b/>
          <w:sz w:val="28"/>
          <w:szCs w:val="28"/>
        </w:rPr>
        <w:t xml:space="preserve">Вид деятельности: </w:t>
      </w:r>
      <w:r>
        <w:rPr>
          <w:rFonts w:ascii="Times New Roman" w:hAnsi="Times New Roman" w:cs="Times New Roman"/>
          <w:bCs/>
          <w:sz w:val="28"/>
          <w:szCs w:val="28"/>
        </w:rPr>
        <w:t>добыча песчано-гравийной смеси</w:t>
      </w:r>
      <w:r w:rsidRPr="00350F16">
        <w:rPr>
          <w:rFonts w:ascii="Times New Roman" w:hAnsi="Times New Roman" w:cs="Times New Roman"/>
          <w:bCs/>
          <w:sz w:val="28"/>
          <w:szCs w:val="28"/>
        </w:rPr>
        <w:t xml:space="preserve"> на месторождени</w:t>
      </w:r>
      <w:r>
        <w:rPr>
          <w:rFonts w:ascii="Times New Roman" w:hAnsi="Times New Roman" w:cs="Times New Roman"/>
          <w:bCs/>
          <w:sz w:val="28"/>
          <w:szCs w:val="28"/>
        </w:rPr>
        <w:t>и</w:t>
      </w:r>
      <w:r w:rsidRPr="00350F16">
        <w:rPr>
          <w:rFonts w:ascii="Times New Roman" w:hAnsi="Times New Roman" w:cs="Times New Roman"/>
          <w:bCs/>
          <w:sz w:val="28"/>
          <w:szCs w:val="28"/>
        </w:rPr>
        <w:t xml:space="preserve"> </w:t>
      </w:r>
      <w:r>
        <w:rPr>
          <w:rFonts w:ascii="Times New Roman" w:hAnsi="Times New Roman" w:cs="Times New Roman"/>
          <w:bCs/>
          <w:sz w:val="28"/>
          <w:szCs w:val="28"/>
        </w:rPr>
        <w:t>Ахмет</w:t>
      </w:r>
      <w:r w:rsidRPr="00350F16">
        <w:rPr>
          <w:rFonts w:ascii="Times New Roman" w:hAnsi="Times New Roman" w:cs="Times New Roman"/>
          <w:bCs/>
          <w:sz w:val="28"/>
          <w:szCs w:val="28"/>
        </w:rPr>
        <w:t>, расположенного в</w:t>
      </w:r>
      <w:r>
        <w:rPr>
          <w:rFonts w:ascii="Times New Roman" w:hAnsi="Times New Roman" w:cs="Times New Roman"/>
          <w:bCs/>
          <w:sz w:val="28"/>
          <w:szCs w:val="28"/>
        </w:rPr>
        <w:t xml:space="preserve"> Нуринском</w:t>
      </w:r>
      <w:r w:rsidRPr="00350F16">
        <w:rPr>
          <w:rFonts w:ascii="Times New Roman" w:hAnsi="Times New Roman" w:cs="Times New Roman"/>
          <w:bCs/>
          <w:sz w:val="28"/>
          <w:szCs w:val="28"/>
        </w:rPr>
        <w:t xml:space="preserve"> районе </w:t>
      </w:r>
      <w:r>
        <w:rPr>
          <w:rFonts w:ascii="Times New Roman" w:hAnsi="Times New Roman" w:cs="Times New Roman"/>
          <w:bCs/>
          <w:sz w:val="28"/>
          <w:szCs w:val="28"/>
        </w:rPr>
        <w:t>Карагандинской</w:t>
      </w:r>
      <w:r w:rsidRPr="00350F16">
        <w:rPr>
          <w:rFonts w:ascii="Times New Roman" w:hAnsi="Times New Roman" w:cs="Times New Roman"/>
          <w:bCs/>
          <w:sz w:val="28"/>
          <w:szCs w:val="28"/>
        </w:rPr>
        <w:t xml:space="preserve"> области</w:t>
      </w:r>
      <w:r>
        <w:rPr>
          <w:rFonts w:ascii="Times New Roman" w:hAnsi="Times New Roman" w:cs="Times New Roman"/>
          <w:bCs/>
          <w:sz w:val="28"/>
          <w:szCs w:val="28"/>
        </w:rPr>
        <w:t>.</w:t>
      </w:r>
    </w:p>
    <w:p w14:paraId="38F302F7" w14:textId="77777777" w:rsidR="00A718BD" w:rsidRPr="00395859" w:rsidRDefault="00A718BD" w:rsidP="00A718BD">
      <w:pPr>
        <w:pStyle w:val="ae"/>
        <w:ind w:firstLine="709"/>
        <w:rPr>
          <w:rFonts w:ascii="Times New Roman" w:hAnsi="Times New Roman" w:cs="Times New Roman"/>
          <w:bCs/>
          <w:sz w:val="28"/>
          <w:szCs w:val="28"/>
        </w:rPr>
      </w:pPr>
    </w:p>
    <w:p w14:paraId="5DC58A9B" w14:textId="77777777" w:rsidR="00A718BD" w:rsidRPr="00395859" w:rsidRDefault="00A718BD" w:rsidP="00A718BD">
      <w:pPr>
        <w:pStyle w:val="ae"/>
        <w:ind w:firstLine="709"/>
        <w:rPr>
          <w:rFonts w:ascii="Times New Roman" w:hAnsi="Times New Roman" w:cs="Times New Roman"/>
          <w:bCs/>
          <w:sz w:val="28"/>
          <w:szCs w:val="28"/>
        </w:rPr>
      </w:pPr>
      <w:r w:rsidRPr="00395859">
        <w:rPr>
          <w:rFonts w:ascii="Times New Roman" w:hAnsi="Times New Roman" w:cs="Times New Roman"/>
          <w:b/>
          <w:sz w:val="28"/>
          <w:szCs w:val="28"/>
        </w:rPr>
        <w:t xml:space="preserve">Объект, необходимый для ее осуществления, его мощность, габариты (площадь занимаемых земель, высота), производительность, физические и технические характеристики, влияющие на воздействия на окружающую среду: </w:t>
      </w:r>
    </w:p>
    <w:p w14:paraId="7E634415" w14:textId="77777777" w:rsidR="00A718BD" w:rsidRPr="00DD09F3" w:rsidRDefault="00A718BD" w:rsidP="00A718BD">
      <w:pPr>
        <w:suppressAutoHyphens/>
        <w:spacing w:after="0"/>
        <w:ind w:firstLine="709"/>
        <w:rPr>
          <w:rFonts w:ascii="Times New Roman" w:eastAsia="Times New Roman" w:hAnsi="Times New Roman" w:cs="Times New Roman"/>
          <w:b/>
          <w:sz w:val="28"/>
          <w:szCs w:val="28"/>
        </w:rPr>
      </w:pPr>
      <w:r w:rsidRPr="006B7283">
        <w:rPr>
          <w:rFonts w:ascii="Times New Roman" w:eastAsia="Times New Roman" w:hAnsi="Times New Roman" w:cs="Times New Roman"/>
          <w:b/>
          <w:sz w:val="28"/>
          <w:szCs w:val="28"/>
        </w:rPr>
        <w:t>Первоначальный котлован и условия запуска земснаряда</w:t>
      </w:r>
    </w:p>
    <w:p w14:paraId="4137C96C" w14:textId="77777777" w:rsidR="00A718BD" w:rsidRPr="006B7283"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r w:rsidRPr="006B7283">
        <w:rPr>
          <w:rFonts w:ascii="Times New Roman" w:eastAsia="Times New Roman" w:hAnsi="Times New Roman" w:cs="Times New Roman"/>
          <w:sz w:val="28"/>
          <w:szCs w:val="28"/>
          <w:lang w:eastAsia="ar-SA"/>
        </w:rPr>
        <w:t>На Южном участке формируется первоначальный котлован верхним размером ориентировочно 60 × 45 м и глубиной 4,5 м. При проектных откосах 1:3 нижняя площадка составляет около 33 × 18 м. Расчётный объём усечённой выемки: V = h/3 × (A₁ + A₂ + √(A₁A₂)) = 4,5/3 × (2 700 + 594 + √(2 700 × 594)) = 6 840 м³. При уровне грунтовых вод около 3 м первоначальный объём воды в нижней обводнённой части составляет ориентировочно 1 270 м³; этого достаточно для сборки и спуска понтона, но недостаточно для устойчивой непрерывной работы комплекса.</w:t>
      </w:r>
    </w:p>
    <w:p w14:paraId="14370E60" w14:textId="77777777" w:rsidR="00A718BD"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r w:rsidRPr="006B7283">
        <w:rPr>
          <w:rFonts w:ascii="Times New Roman" w:eastAsia="Times New Roman" w:hAnsi="Times New Roman" w:cs="Times New Roman"/>
          <w:sz w:val="28"/>
          <w:szCs w:val="28"/>
          <w:lang w:eastAsia="ar-SA"/>
        </w:rPr>
        <w:t xml:space="preserve">Запуск выполняется в две стадии. Сначала на пониженной подаче земснаряд расширяет и углубляет стартовую выемку при возврате воды из </w:t>
      </w:r>
      <w:r w:rsidRPr="006B7283">
        <w:rPr>
          <w:rFonts w:ascii="Times New Roman" w:eastAsia="Times New Roman" w:hAnsi="Times New Roman" w:cs="Times New Roman"/>
          <w:sz w:val="28"/>
          <w:szCs w:val="28"/>
          <w:lang w:eastAsia="ar-SA"/>
        </w:rPr>
        <w:lastRenderedPageBreak/>
        <w:t>подготовленной карты; до перехода на непрерывный 12-часовой режим формируется рабочий водный запас не менее 12-15 тыс. м³. Глинистая вскрыша удаляется раздельно. Вскрытая ПГС остаётся в котловане и извлекается только земснарядом; товарная добыча полезного ископаемого наземной техникой не предусматривается.</w:t>
      </w:r>
    </w:p>
    <w:p w14:paraId="1F2F400F" w14:textId="77777777" w:rsidR="00A718BD" w:rsidRDefault="00A718BD" w:rsidP="00A718BD">
      <w:pPr>
        <w:widowControl w:val="0"/>
        <w:suppressAutoHyphens/>
        <w:autoSpaceDE w:val="0"/>
        <w:spacing w:after="0"/>
        <w:ind w:firstLine="709"/>
        <w:rPr>
          <w:rFonts w:ascii="Times New Roman" w:eastAsia="Times New Roman" w:hAnsi="Times New Roman" w:cs="Arial"/>
          <w:sz w:val="28"/>
          <w:szCs w:val="28"/>
        </w:rPr>
      </w:pPr>
      <w:r w:rsidRPr="006B7283">
        <w:rPr>
          <w:rFonts w:ascii="Times New Roman" w:eastAsia="Times New Roman" w:hAnsi="Times New Roman" w:cs="Arial"/>
          <w:sz w:val="28"/>
          <w:szCs w:val="28"/>
        </w:rPr>
        <w:t>До выхода на проектную нагрузку выполняется непрерывный опытный цикл продолжительностью не менее 72 часов. Контролируются расход и концентрация пульпы, уровень и приток грунтовых вод, возврат из карт, фильтрация, испарение, герметичность трубопроводов и отсутствие сброса. Переход на проектный режим допускается после подтверждения рабочего водного запаса не менее 12-15 тыс. м³ и устойчивого баланса без внешнего неоформленного водозабора.</w:t>
      </w:r>
    </w:p>
    <w:p w14:paraId="72B9485A" w14:textId="77777777" w:rsidR="00A718BD" w:rsidRDefault="00A718BD" w:rsidP="00A718BD">
      <w:pPr>
        <w:widowControl w:val="0"/>
        <w:suppressAutoHyphens/>
        <w:autoSpaceDE w:val="0"/>
        <w:spacing w:after="0"/>
        <w:ind w:firstLine="709"/>
        <w:rPr>
          <w:rFonts w:ascii="Times New Roman" w:eastAsia="Times New Roman" w:hAnsi="Times New Roman" w:cs="Arial"/>
          <w:sz w:val="28"/>
          <w:szCs w:val="28"/>
        </w:rPr>
      </w:pPr>
    </w:p>
    <w:p w14:paraId="49199AC8" w14:textId="77777777" w:rsidR="00A718BD" w:rsidRPr="00317E9E" w:rsidRDefault="00A718BD" w:rsidP="00A718BD">
      <w:pPr>
        <w:suppressAutoHyphens/>
        <w:spacing w:after="0"/>
        <w:ind w:firstLine="709"/>
        <w:rPr>
          <w:rFonts w:ascii="Times New Roman" w:eastAsia="Times New Roman" w:hAnsi="Times New Roman" w:cs="Times New Roman"/>
          <w:b/>
          <w:bCs/>
          <w:sz w:val="28"/>
          <w:szCs w:val="28"/>
        </w:rPr>
      </w:pPr>
      <w:r w:rsidRPr="00317E9E">
        <w:rPr>
          <w:rFonts w:ascii="Times New Roman" w:eastAsia="Times New Roman" w:hAnsi="Times New Roman" w:cs="Times New Roman"/>
          <w:b/>
          <w:bCs/>
          <w:sz w:val="28"/>
          <w:szCs w:val="28"/>
        </w:rPr>
        <w:t>Режим работы карьера</w:t>
      </w:r>
    </w:p>
    <w:p w14:paraId="7653CEAF" w14:textId="77777777" w:rsidR="00A718BD" w:rsidRPr="006B7283" w:rsidRDefault="00A718BD" w:rsidP="00A718BD">
      <w:pPr>
        <w:widowControl w:val="0"/>
        <w:suppressAutoHyphens/>
        <w:autoSpaceDE w:val="0"/>
        <w:spacing w:after="0"/>
        <w:ind w:firstLine="709"/>
        <w:rPr>
          <w:rFonts w:ascii="Times New Roman" w:eastAsia="Times New Roman" w:hAnsi="Times New Roman" w:cs="Arial"/>
          <w:sz w:val="28"/>
          <w:szCs w:val="28"/>
        </w:rPr>
      </w:pPr>
      <w:r w:rsidRPr="006B7283">
        <w:rPr>
          <w:rFonts w:ascii="Times New Roman" w:eastAsia="Times New Roman" w:hAnsi="Times New Roman" w:cs="Arial"/>
          <w:sz w:val="28"/>
          <w:szCs w:val="28"/>
        </w:rPr>
        <w:t>Режим работы предприятия принимается сезонным, с учетом климатических условий района, возможности эксплуатации земснаряда, состояния технологических дорог, карт намыва, водооборота и требований безопасного ведения работ.</w:t>
      </w:r>
    </w:p>
    <w:p w14:paraId="082CFC39" w14:textId="77777777" w:rsidR="00A718BD" w:rsidRPr="006B7283" w:rsidRDefault="00A718BD" w:rsidP="00A718BD">
      <w:pPr>
        <w:widowControl w:val="0"/>
        <w:suppressAutoHyphens/>
        <w:autoSpaceDE w:val="0"/>
        <w:spacing w:after="0"/>
        <w:ind w:firstLine="709"/>
        <w:rPr>
          <w:rFonts w:ascii="Times New Roman" w:eastAsia="Times New Roman" w:hAnsi="Times New Roman" w:cs="Arial"/>
          <w:sz w:val="28"/>
          <w:szCs w:val="28"/>
        </w:rPr>
      </w:pPr>
      <w:r w:rsidRPr="006B7283">
        <w:rPr>
          <w:rFonts w:ascii="Times New Roman" w:eastAsia="Times New Roman" w:hAnsi="Times New Roman" w:cs="Arial"/>
          <w:sz w:val="28"/>
          <w:szCs w:val="28"/>
        </w:rPr>
        <w:t>Подготовительные работы предусматриваются с марта. Основной период добычных работ принимается в теплый сезон до ноября, в зависимости от фактических погодных условий. Ориентировочная продолжительность эксплуатационного сезона составляет 7-9 месяцев.</w:t>
      </w:r>
    </w:p>
    <w:p w14:paraId="40D4D8DE" w14:textId="77777777" w:rsidR="00A718BD" w:rsidRPr="006B7283" w:rsidRDefault="00A718BD" w:rsidP="00A718BD">
      <w:pPr>
        <w:widowControl w:val="0"/>
        <w:suppressAutoHyphens/>
        <w:autoSpaceDE w:val="0"/>
        <w:spacing w:after="0"/>
        <w:ind w:firstLine="709"/>
        <w:rPr>
          <w:rFonts w:ascii="Times New Roman" w:eastAsia="Times New Roman" w:hAnsi="Times New Roman" w:cs="Arial"/>
          <w:sz w:val="28"/>
          <w:szCs w:val="28"/>
        </w:rPr>
      </w:pPr>
      <w:r w:rsidRPr="006B7283">
        <w:rPr>
          <w:rFonts w:ascii="Times New Roman" w:eastAsia="Times New Roman" w:hAnsi="Times New Roman" w:cs="Arial"/>
          <w:sz w:val="28"/>
          <w:szCs w:val="28"/>
        </w:rPr>
        <w:t xml:space="preserve">Для расчетов производительности принимается сезонный режим работы до </w:t>
      </w:r>
      <w:r>
        <w:rPr>
          <w:rFonts w:ascii="Times New Roman" w:eastAsia="Times New Roman" w:hAnsi="Times New Roman" w:cs="Arial"/>
          <w:sz w:val="28"/>
          <w:szCs w:val="28"/>
          <w:lang w:val="kk-KZ"/>
        </w:rPr>
        <w:t>195</w:t>
      </w:r>
      <w:r w:rsidRPr="006B7283">
        <w:rPr>
          <w:rFonts w:ascii="Times New Roman" w:eastAsia="Times New Roman" w:hAnsi="Times New Roman" w:cs="Arial"/>
          <w:sz w:val="28"/>
          <w:szCs w:val="28"/>
        </w:rPr>
        <w:t xml:space="preserve"> рабочих суток в год. Работа предусматривается в две смены. Продолжительность смены принимается 12 часов, при этом фактическое чистое время работы оборудования определяется с учетом технологических перерывов, осмотра оборудования, технического обслуживания, переключения пульпопроводов, контроля карт намыва и требований промышленной безопасности.</w:t>
      </w:r>
    </w:p>
    <w:p w14:paraId="4090A566" w14:textId="77777777" w:rsidR="00A718BD" w:rsidRDefault="00A718BD" w:rsidP="00A718BD">
      <w:pPr>
        <w:suppressAutoHyphens/>
        <w:spacing w:after="0"/>
        <w:ind w:firstLine="709"/>
        <w:rPr>
          <w:rFonts w:ascii="Times New Roman" w:hAnsi="Times New Roman" w:cs="Times New Roman"/>
          <w:sz w:val="28"/>
          <w:szCs w:val="28"/>
        </w:rPr>
      </w:pPr>
    </w:p>
    <w:p w14:paraId="0826115A" w14:textId="77777777" w:rsidR="00A718BD" w:rsidRPr="00317E9E" w:rsidRDefault="00A718BD" w:rsidP="00A718BD">
      <w:pPr>
        <w:suppressAutoHyphens/>
        <w:spacing w:after="0"/>
        <w:ind w:firstLine="709"/>
        <w:rPr>
          <w:rFonts w:ascii="Times New Roman" w:eastAsia="Times New Roman" w:hAnsi="Times New Roman" w:cs="Times New Roman"/>
          <w:b/>
          <w:sz w:val="28"/>
          <w:szCs w:val="28"/>
          <w:lang w:eastAsia="ar-SA"/>
        </w:rPr>
      </w:pPr>
      <w:r w:rsidRPr="00317E9E">
        <w:rPr>
          <w:rFonts w:ascii="Times New Roman" w:eastAsia="Times New Roman" w:hAnsi="Times New Roman" w:cs="Times New Roman"/>
          <w:b/>
          <w:sz w:val="28"/>
          <w:szCs w:val="28"/>
          <w:lang w:eastAsia="ar-SA"/>
        </w:rPr>
        <w:t>Производительность и срок эксплуатации карьера.</w:t>
      </w:r>
      <w:r>
        <w:rPr>
          <w:rFonts w:ascii="Times New Roman" w:eastAsia="Times New Roman" w:hAnsi="Times New Roman" w:cs="Times New Roman"/>
          <w:b/>
          <w:sz w:val="28"/>
          <w:szCs w:val="28"/>
          <w:lang w:eastAsia="ar-SA"/>
        </w:rPr>
        <w:t xml:space="preserve"> </w:t>
      </w:r>
      <w:r w:rsidRPr="00317E9E">
        <w:rPr>
          <w:rFonts w:ascii="Times New Roman" w:eastAsia="Times New Roman" w:hAnsi="Times New Roman" w:cs="Times New Roman"/>
          <w:b/>
          <w:sz w:val="28"/>
          <w:szCs w:val="28"/>
          <w:lang w:eastAsia="ar-SA"/>
        </w:rPr>
        <w:t>Календарный план горных работ.</w:t>
      </w:r>
    </w:p>
    <w:tbl>
      <w:tblPr>
        <w:tblW w:w="9920" w:type="dxa"/>
        <w:jc w:val="center"/>
        <w:tblLayout w:type="fixed"/>
        <w:tblLook w:val="04A0" w:firstRow="1" w:lastRow="0" w:firstColumn="1" w:lastColumn="0" w:noHBand="0" w:noVBand="1"/>
      </w:tblPr>
      <w:tblGrid>
        <w:gridCol w:w="1418"/>
        <w:gridCol w:w="1417"/>
        <w:gridCol w:w="1417"/>
        <w:gridCol w:w="1417"/>
        <w:gridCol w:w="1417"/>
        <w:gridCol w:w="1417"/>
        <w:gridCol w:w="1417"/>
      </w:tblGrid>
      <w:tr w:rsidR="00A718BD" w:rsidRPr="00D7265A" w14:paraId="1B594A86" w14:textId="77777777" w:rsidTr="005A785C">
        <w:trPr>
          <w:cantSplit/>
          <w:tblHeader/>
          <w:jc w:val="center"/>
        </w:trPr>
        <w:tc>
          <w:tcPr>
            <w:tcW w:w="1417"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37744E43"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b/>
                <w:sz w:val="24"/>
                <w:szCs w:val="24"/>
              </w:rPr>
              <w:t>Год</w:t>
            </w:r>
          </w:p>
        </w:tc>
        <w:tc>
          <w:tcPr>
            <w:tcW w:w="1417"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3EB2C65"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b/>
                <w:sz w:val="24"/>
                <w:szCs w:val="24"/>
              </w:rPr>
              <w:t>Валовая ПГС</w:t>
            </w:r>
          </w:p>
        </w:tc>
        <w:tc>
          <w:tcPr>
            <w:tcW w:w="1417"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7012E02D"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b/>
                <w:sz w:val="24"/>
                <w:szCs w:val="24"/>
              </w:rPr>
              <w:t>Южный</w:t>
            </w:r>
          </w:p>
        </w:tc>
        <w:tc>
          <w:tcPr>
            <w:tcW w:w="1417"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1F2F151D"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b/>
                <w:sz w:val="24"/>
                <w:szCs w:val="24"/>
              </w:rPr>
              <w:t>Северный</w:t>
            </w:r>
          </w:p>
        </w:tc>
        <w:tc>
          <w:tcPr>
            <w:tcW w:w="1417"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6C49A943"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b/>
                <w:sz w:val="24"/>
                <w:szCs w:val="24"/>
              </w:rPr>
              <w:t>Потери</w:t>
            </w:r>
          </w:p>
        </w:tc>
        <w:tc>
          <w:tcPr>
            <w:tcW w:w="1417"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60EF643A"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b/>
                <w:sz w:val="24"/>
                <w:szCs w:val="24"/>
              </w:rPr>
              <w:t>Товарный объём</w:t>
            </w:r>
          </w:p>
        </w:tc>
        <w:tc>
          <w:tcPr>
            <w:tcW w:w="1417"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5AE4ECB2"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b/>
                <w:sz w:val="24"/>
                <w:szCs w:val="24"/>
              </w:rPr>
              <w:t>Остаток</w:t>
            </w:r>
          </w:p>
        </w:tc>
      </w:tr>
      <w:tr w:rsidR="00A718BD" w:rsidRPr="00D7265A" w14:paraId="649B3329" w14:textId="77777777" w:rsidTr="005A785C">
        <w:trPr>
          <w:cantSplit/>
          <w:jc w:val="center"/>
        </w:trPr>
        <w:tc>
          <w:tcPr>
            <w:tcW w:w="1417" w:type="dxa"/>
            <w:tcBorders>
              <w:top w:val="single" w:sz="4" w:space="0" w:color="000000"/>
              <w:left w:val="single" w:sz="4" w:space="0" w:color="000000"/>
              <w:bottom w:val="single" w:sz="4" w:space="0" w:color="000000"/>
              <w:right w:val="single" w:sz="4" w:space="0" w:color="000000"/>
            </w:tcBorders>
            <w:vAlign w:val="center"/>
          </w:tcPr>
          <w:p w14:paraId="4B8CB2B2" w14:textId="77777777" w:rsidR="00A718BD" w:rsidRPr="00D7265A" w:rsidRDefault="00A718BD" w:rsidP="005A785C">
            <w:pPr>
              <w:spacing w:after="0"/>
              <w:rPr>
                <w:rFonts w:cs="Times New Roman"/>
                <w:sz w:val="24"/>
                <w:szCs w:val="24"/>
              </w:rPr>
            </w:pPr>
            <w:r w:rsidRPr="00D7265A">
              <w:rPr>
                <w:rFonts w:cs="Times New Roman"/>
                <w:sz w:val="24"/>
                <w:szCs w:val="24"/>
              </w:rPr>
              <w:t>2027 (1-й сезон)</w:t>
            </w:r>
          </w:p>
        </w:tc>
        <w:tc>
          <w:tcPr>
            <w:tcW w:w="1417" w:type="dxa"/>
            <w:tcBorders>
              <w:top w:val="single" w:sz="4" w:space="0" w:color="000000"/>
              <w:left w:val="single" w:sz="4" w:space="0" w:color="000000"/>
              <w:bottom w:val="single" w:sz="4" w:space="0" w:color="000000"/>
              <w:right w:val="single" w:sz="4" w:space="0" w:color="000000"/>
            </w:tcBorders>
            <w:vAlign w:val="center"/>
          </w:tcPr>
          <w:p w14:paraId="6FB04375"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206 186</w:t>
            </w:r>
          </w:p>
        </w:tc>
        <w:tc>
          <w:tcPr>
            <w:tcW w:w="1417" w:type="dxa"/>
            <w:tcBorders>
              <w:top w:val="single" w:sz="4" w:space="0" w:color="000000"/>
              <w:left w:val="single" w:sz="4" w:space="0" w:color="000000"/>
              <w:bottom w:val="single" w:sz="4" w:space="0" w:color="000000"/>
              <w:right w:val="single" w:sz="4" w:space="0" w:color="000000"/>
            </w:tcBorders>
            <w:vAlign w:val="center"/>
          </w:tcPr>
          <w:p w14:paraId="5818D5D1"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206 186</w:t>
            </w:r>
          </w:p>
        </w:tc>
        <w:tc>
          <w:tcPr>
            <w:tcW w:w="1417" w:type="dxa"/>
            <w:tcBorders>
              <w:top w:val="single" w:sz="4" w:space="0" w:color="000000"/>
              <w:left w:val="single" w:sz="4" w:space="0" w:color="000000"/>
              <w:bottom w:val="single" w:sz="4" w:space="0" w:color="000000"/>
              <w:right w:val="single" w:sz="4" w:space="0" w:color="000000"/>
            </w:tcBorders>
            <w:vAlign w:val="center"/>
          </w:tcPr>
          <w:p w14:paraId="4BCF8592"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7344194A"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6 186</w:t>
            </w:r>
          </w:p>
        </w:tc>
        <w:tc>
          <w:tcPr>
            <w:tcW w:w="1417" w:type="dxa"/>
            <w:tcBorders>
              <w:top w:val="single" w:sz="4" w:space="0" w:color="000000"/>
              <w:left w:val="single" w:sz="4" w:space="0" w:color="000000"/>
              <w:bottom w:val="single" w:sz="4" w:space="0" w:color="000000"/>
              <w:right w:val="single" w:sz="4" w:space="0" w:color="000000"/>
            </w:tcBorders>
            <w:vAlign w:val="center"/>
          </w:tcPr>
          <w:p w14:paraId="168B1143"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200 000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70220809"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770 425</w:t>
            </w:r>
          </w:p>
        </w:tc>
      </w:tr>
      <w:tr w:rsidR="00A718BD" w:rsidRPr="00D7265A" w14:paraId="6FAE9622" w14:textId="77777777" w:rsidTr="005A785C">
        <w:trPr>
          <w:cantSplit/>
          <w:jc w:val="center"/>
        </w:trPr>
        <w:tc>
          <w:tcPr>
            <w:tcW w:w="1417" w:type="dxa"/>
            <w:tcBorders>
              <w:top w:val="single" w:sz="4" w:space="0" w:color="000000"/>
              <w:left w:val="single" w:sz="4" w:space="0" w:color="000000"/>
              <w:bottom w:val="single" w:sz="4" w:space="0" w:color="000000"/>
              <w:right w:val="single" w:sz="4" w:space="0" w:color="000000"/>
            </w:tcBorders>
            <w:vAlign w:val="center"/>
          </w:tcPr>
          <w:p w14:paraId="31068955" w14:textId="77777777" w:rsidR="00A718BD" w:rsidRPr="00D7265A" w:rsidRDefault="00A718BD" w:rsidP="005A785C">
            <w:pPr>
              <w:spacing w:after="0"/>
              <w:rPr>
                <w:rFonts w:cs="Times New Roman"/>
                <w:sz w:val="24"/>
                <w:szCs w:val="24"/>
              </w:rPr>
            </w:pPr>
            <w:r w:rsidRPr="00D7265A">
              <w:rPr>
                <w:rFonts w:cs="Times New Roman"/>
                <w:sz w:val="24"/>
                <w:szCs w:val="24"/>
              </w:rPr>
              <w:t>2028 (2-й сезон)</w:t>
            </w:r>
          </w:p>
        </w:tc>
        <w:tc>
          <w:tcPr>
            <w:tcW w:w="1417" w:type="dxa"/>
            <w:tcBorders>
              <w:top w:val="single" w:sz="4" w:space="0" w:color="000000"/>
              <w:left w:val="single" w:sz="4" w:space="0" w:color="000000"/>
              <w:bottom w:val="single" w:sz="4" w:space="0" w:color="000000"/>
              <w:right w:val="single" w:sz="4" w:space="0" w:color="000000"/>
            </w:tcBorders>
            <w:vAlign w:val="center"/>
          </w:tcPr>
          <w:p w14:paraId="62CF48C2"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206 186</w:t>
            </w:r>
          </w:p>
        </w:tc>
        <w:tc>
          <w:tcPr>
            <w:tcW w:w="1417" w:type="dxa"/>
            <w:tcBorders>
              <w:top w:val="single" w:sz="4" w:space="0" w:color="000000"/>
              <w:left w:val="single" w:sz="4" w:space="0" w:color="000000"/>
              <w:bottom w:val="single" w:sz="4" w:space="0" w:color="000000"/>
              <w:right w:val="single" w:sz="4" w:space="0" w:color="000000"/>
            </w:tcBorders>
            <w:vAlign w:val="center"/>
          </w:tcPr>
          <w:p w14:paraId="4527343C"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206 186</w:t>
            </w:r>
          </w:p>
        </w:tc>
        <w:tc>
          <w:tcPr>
            <w:tcW w:w="1417" w:type="dxa"/>
            <w:tcBorders>
              <w:top w:val="single" w:sz="4" w:space="0" w:color="000000"/>
              <w:left w:val="single" w:sz="4" w:space="0" w:color="000000"/>
              <w:bottom w:val="single" w:sz="4" w:space="0" w:color="000000"/>
              <w:right w:val="single" w:sz="4" w:space="0" w:color="000000"/>
            </w:tcBorders>
            <w:vAlign w:val="center"/>
          </w:tcPr>
          <w:p w14:paraId="0C0BC202"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A1E82E5"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6 186</w:t>
            </w:r>
          </w:p>
        </w:tc>
        <w:tc>
          <w:tcPr>
            <w:tcW w:w="1417" w:type="dxa"/>
            <w:tcBorders>
              <w:top w:val="single" w:sz="4" w:space="0" w:color="000000"/>
              <w:left w:val="single" w:sz="4" w:space="0" w:color="000000"/>
              <w:bottom w:val="single" w:sz="4" w:space="0" w:color="000000"/>
              <w:right w:val="single" w:sz="4" w:space="0" w:color="000000"/>
            </w:tcBorders>
            <w:vAlign w:val="center"/>
          </w:tcPr>
          <w:p w14:paraId="3F905F90"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200 000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20AEDF05"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564 239</w:t>
            </w:r>
          </w:p>
        </w:tc>
      </w:tr>
      <w:tr w:rsidR="00A718BD" w:rsidRPr="00D7265A" w14:paraId="00F3B1D4" w14:textId="77777777" w:rsidTr="005A785C">
        <w:trPr>
          <w:cantSplit/>
          <w:jc w:val="center"/>
        </w:trPr>
        <w:tc>
          <w:tcPr>
            <w:tcW w:w="1417" w:type="dxa"/>
            <w:tcBorders>
              <w:top w:val="single" w:sz="4" w:space="0" w:color="000000"/>
              <w:left w:val="single" w:sz="4" w:space="0" w:color="000000"/>
              <w:bottom w:val="single" w:sz="4" w:space="0" w:color="000000"/>
              <w:right w:val="single" w:sz="4" w:space="0" w:color="000000"/>
            </w:tcBorders>
            <w:vAlign w:val="center"/>
          </w:tcPr>
          <w:p w14:paraId="17C295F5" w14:textId="77777777" w:rsidR="00A718BD" w:rsidRPr="00D7265A" w:rsidRDefault="00A718BD" w:rsidP="005A785C">
            <w:pPr>
              <w:spacing w:after="0"/>
              <w:rPr>
                <w:rFonts w:cs="Times New Roman"/>
                <w:sz w:val="24"/>
                <w:szCs w:val="24"/>
              </w:rPr>
            </w:pPr>
            <w:r w:rsidRPr="00D7265A">
              <w:rPr>
                <w:rFonts w:cs="Times New Roman"/>
                <w:sz w:val="24"/>
                <w:szCs w:val="24"/>
              </w:rPr>
              <w:t>2029 (3-й сезон)</w:t>
            </w:r>
          </w:p>
        </w:tc>
        <w:tc>
          <w:tcPr>
            <w:tcW w:w="1417" w:type="dxa"/>
            <w:tcBorders>
              <w:top w:val="single" w:sz="4" w:space="0" w:color="000000"/>
              <w:left w:val="single" w:sz="4" w:space="0" w:color="000000"/>
              <w:bottom w:val="single" w:sz="4" w:space="0" w:color="000000"/>
              <w:right w:val="single" w:sz="4" w:space="0" w:color="000000"/>
            </w:tcBorders>
            <w:vAlign w:val="center"/>
          </w:tcPr>
          <w:p w14:paraId="1EFF985F"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206 186</w:t>
            </w:r>
          </w:p>
        </w:tc>
        <w:tc>
          <w:tcPr>
            <w:tcW w:w="1417" w:type="dxa"/>
            <w:tcBorders>
              <w:top w:val="single" w:sz="4" w:space="0" w:color="000000"/>
              <w:left w:val="single" w:sz="4" w:space="0" w:color="000000"/>
              <w:bottom w:val="single" w:sz="4" w:space="0" w:color="000000"/>
              <w:right w:val="single" w:sz="4" w:space="0" w:color="000000"/>
            </w:tcBorders>
            <w:vAlign w:val="center"/>
          </w:tcPr>
          <w:p w14:paraId="4E85291C"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197 109</w:t>
            </w:r>
          </w:p>
        </w:tc>
        <w:tc>
          <w:tcPr>
            <w:tcW w:w="1417" w:type="dxa"/>
            <w:tcBorders>
              <w:top w:val="single" w:sz="4" w:space="0" w:color="000000"/>
              <w:left w:val="single" w:sz="4" w:space="0" w:color="000000"/>
              <w:bottom w:val="single" w:sz="4" w:space="0" w:color="000000"/>
              <w:right w:val="single" w:sz="4" w:space="0" w:color="000000"/>
            </w:tcBorders>
            <w:vAlign w:val="center"/>
          </w:tcPr>
          <w:p w14:paraId="658704A4"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9 077</w:t>
            </w:r>
          </w:p>
        </w:tc>
        <w:tc>
          <w:tcPr>
            <w:tcW w:w="1417" w:type="dxa"/>
            <w:tcBorders>
              <w:top w:val="single" w:sz="4" w:space="0" w:color="000000"/>
              <w:left w:val="single" w:sz="4" w:space="0" w:color="000000"/>
              <w:bottom w:val="single" w:sz="4" w:space="0" w:color="000000"/>
              <w:right w:val="single" w:sz="4" w:space="0" w:color="000000"/>
            </w:tcBorders>
            <w:vAlign w:val="center"/>
          </w:tcPr>
          <w:p w14:paraId="07C9EFE2"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6 186</w:t>
            </w:r>
          </w:p>
        </w:tc>
        <w:tc>
          <w:tcPr>
            <w:tcW w:w="1417" w:type="dxa"/>
            <w:tcBorders>
              <w:top w:val="single" w:sz="4" w:space="0" w:color="000000"/>
              <w:left w:val="single" w:sz="4" w:space="0" w:color="000000"/>
              <w:bottom w:val="single" w:sz="4" w:space="0" w:color="000000"/>
              <w:right w:val="single" w:sz="4" w:space="0" w:color="000000"/>
            </w:tcBorders>
            <w:vAlign w:val="center"/>
          </w:tcPr>
          <w:p w14:paraId="69045E95"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200 000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67AD5DC8"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358 053</w:t>
            </w:r>
          </w:p>
        </w:tc>
      </w:tr>
      <w:tr w:rsidR="00A718BD" w:rsidRPr="00D7265A" w14:paraId="44C3A952" w14:textId="77777777" w:rsidTr="005A785C">
        <w:trPr>
          <w:cantSplit/>
          <w:jc w:val="center"/>
        </w:trPr>
        <w:tc>
          <w:tcPr>
            <w:tcW w:w="1417" w:type="dxa"/>
            <w:tcBorders>
              <w:top w:val="single" w:sz="4" w:space="0" w:color="000000"/>
              <w:left w:val="single" w:sz="4" w:space="0" w:color="000000"/>
              <w:bottom w:val="single" w:sz="4" w:space="0" w:color="000000"/>
              <w:right w:val="single" w:sz="4" w:space="0" w:color="000000"/>
            </w:tcBorders>
            <w:vAlign w:val="center"/>
          </w:tcPr>
          <w:p w14:paraId="1FF9C246" w14:textId="77777777" w:rsidR="00A718BD" w:rsidRPr="00D7265A" w:rsidRDefault="00A718BD" w:rsidP="005A785C">
            <w:pPr>
              <w:spacing w:after="0"/>
              <w:rPr>
                <w:rFonts w:cs="Times New Roman"/>
                <w:sz w:val="24"/>
                <w:szCs w:val="24"/>
              </w:rPr>
            </w:pPr>
            <w:r w:rsidRPr="00D7265A">
              <w:rPr>
                <w:rFonts w:cs="Times New Roman"/>
                <w:sz w:val="24"/>
                <w:szCs w:val="24"/>
              </w:rPr>
              <w:t>2030 (4-й сезон)</w:t>
            </w:r>
          </w:p>
        </w:tc>
        <w:tc>
          <w:tcPr>
            <w:tcW w:w="1417" w:type="dxa"/>
            <w:tcBorders>
              <w:top w:val="single" w:sz="4" w:space="0" w:color="000000"/>
              <w:left w:val="single" w:sz="4" w:space="0" w:color="000000"/>
              <w:bottom w:val="single" w:sz="4" w:space="0" w:color="000000"/>
              <w:right w:val="single" w:sz="4" w:space="0" w:color="000000"/>
            </w:tcBorders>
            <w:vAlign w:val="center"/>
          </w:tcPr>
          <w:p w14:paraId="4B9EAA02"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206 186</w:t>
            </w:r>
          </w:p>
        </w:tc>
        <w:tc>
          <w:tcPr>
            <w:tcW w:w="1417" w:type="dxa"/>
            <w:tcBorders>
              <w:top w:val="single" w:sz="4" w:space="0" w:color="000000"/>
              <w:left w:val="single" w:sz="4" w:space="0" w:color="000000"/>
              <w:bottom w:val="single" w:sz="4" w:space="0" w:color="000000"/>
              <w:right w:val="single" w:sz="4" w:space="0" w:color="000000"/>
            </w:tcBorders>
            <w:vAlign w:val="center"/>
          </w:tcPr>
          <w:p w14:paraId="20ECE502"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B1A4A74"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206 186</w:t>
            </w:r>
          </w:p>
        </w:tc>
        <w:tc>
          <w:tcPr>
            <w:tcW w:w="1417" w:type="dxa"/>
            <w:tcBorders>
              <w:top w:val="single" w:sz="4" w:space="0" w:color="000000"/>
              <w:left w:val="single" w:sz="4" w:space="0" w:color="000000"/>
              <w:bottom w:val="single" w:sz="4" w:space="0" w:color="000000"/>
              <w:right w:val="single" w:sz="4" w:space="0" w:color="000000"/>
            </w:tcBorders>
            <w:vAlign w:val="center"/>
          </w:tcPr>
          <w:p w14:paraId="7AA71DFA"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6 186</w:t>
            </w:r>
          </w:p>
        </w:tc>
        <w:tc>
          <w:tcPr>
            <w:tcW w:w="1417" w:type="dxa"/>
            <w:tcBorders>
              <w:top w:val="single" w:sz="4" w:space="0" w:color="000000"/>
              <w:left w:val="single" w:sz="4" w:space="0" w:color="000000"/>
              <w:bottom w:val="single" w:sz="4" w:space="0" w:color="000000"/>
              <w:right w:val="single" w:sz="4" w:space="0" w:color="000000"/>
            </w:tcBorders>
            <w:vAlign w:val="center"/>
          </w:tcPr>
          <w:p w14:paraId="7835F7DA"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200 000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49726619"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151 867</w:t>
            </w:r>
          </w:p>
        </w:tc>
      </w:tr>
      <w:tr w:rsidR="00A718BD" w:rsidRPr="00D7265A" w14:paraId="69969860" w14:textId="77777777" w:rsidTr="005A785C">
        <w:trPr>
          <w:cantSplit/>
          <w:jc w:val="center"/>
        </w:trPr>
        <w:tc>
          <w:tcPr>
            <w:tcW w:w="1417" w:type="dxa"/>
            <w:tcBorders>
              <w:top w:val="single" w:sz="4" w:space="0" w:color="000000"/>
              <w:left w:val="single" w:sz="4" w:space="0" w:color="000000"/>
              <w:bottom w:val="single" w:sz="4" w:space="0" w:color="000000"/>
              <w:right w:val="single" w:sz="4" w:space="0" w:color="000000"/>
            </w:tcBorders>
            <w:vAlign w:val="center"/>
          </w:tcPr>
          <w:p w14:paraId="21437945" w14:textId="77777777" w:rsidR="00A718BD" w:rsidRPr="00D7265A" w:rsidRDefault="00A718BD" w:rsidP="005A785C">
            <w:pPr>
              <w:spacing w:after="0"/>
              <w:rPr>
                <w:rFonts w:cs="Times New Roman"/>
                <w:sz w:val="24"/>
                <w:szCs w:val="24"/>
              </w:rPr>
            </w:pPr>
            <w:r w:rsidRPr="00D7265A">
              <w:rPr>
                <w:rFonts w:cs="Times New Roman"/>
                <w:sz w:val="24"/>
                <w:szCs w:val="24"/>
              </w:rPr>
              <w:t>2031 (5-й сезон)</w:t>
            </w:r>
          </w:p>
        </w:tc>
        <w:tc>
          <w:tcPr>
            <w:tcW w:w="1417" w:type="dxa"/>
            <w:tcBorders>
              <w:top w:val="single" w:sz="4" w:space="0" w:color="000000"/>
              <w:left w:val="single" w:sz="4" w:space="0" w:color="000000"/>
              <w:bottom w:val="single" w:sz="4" w:space="0" w:color="000000"/>
              <w:right w:val="single" w:sz="4" w:space="0" w:color="000000"/>
            </w:tcBorders>
            <w:vAlign w:val="center"/>
          </w:tcPr>
          <w:p w14:paraId="349014AC"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151 867</w:t>
            </w:r>
          </w:p>
        </w:tc>
        <w:tc>
          <w:tcPr>
            <w:tcW w:w="1417" w:type="dxa"/>
            <w:tcBorders>
              <w:top w:val="single" w:sz="4" w:space="0" w:color="000000"/>
              <w:left w:val="single" w:sz="4" w:space="0" w:color="000000"/>
              <w:bottom w:val="single" w:sz="4" w:space="0" w:color="000000"/>
              <w:right w:val="single" w:sz="4" w:space="0" w:color="000000"/>
            </w:tcBorders>
            <w:vAlign w:val="center"/>
          </w:tcPr>
          <w:p w14:paraId="1675E4B3"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43D3752D"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151 867</w:t>
            </w:r>
          </w:p>
        </w:tc>
        <w:tc>
          <w:tcPr>
            <w:tcW w:w="1417" w:type="dxa"/>
            <w:tcBorders>
              <w:top w:val="single" w:sz="4" w:space="0" w:color="000000"/>
              <w:left w:val="single" w:sz="4" w:space="0" w:color="000000"/>
              <w:bottom w:val="single" w:sz="4" w:space="0" w:color="000000"/>
              <w:right w:val="single" w:sz="4" w:space="0" w:color="000000"/>
            </w:tcBorders>
            <w:vAlign w:val="center"/>
          </w:tcPr>
          <w:p w14:paraId="22432A7F"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4 554</w:t>
            </w:r>
          </w:p>
        </w:tc>
        <w:tc>
          <w:tcPr>
            <w:tcW w:w="1417" w:type="dxa"/>
            <w:tcBorders>
              <w:top w:val="single" w:sz="4" w:space="0" w:color="000000"/>
              <w:left w:val="single" w:sz="4" w:space="0" w:color="000000"/>
              <w:bottom w:val="single" w:sz="4" w:space="0" w:color="000000"/>
              <w:right w:val="single" w:sz="4" w:space="0" w:color="000000"/>
            </w:tcBorders>
            <w:vAlign w:val="center"/>
          </w:tcPr>
          <w:p w14:paraId="05C21A3D"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147 313</w:t>
            </w:r>
          </w:p>
        </w:tc>
        <w:tc>
          <w:tcPr>
            <w:tcW w:w="1417" w:type="dxa"/>
            <w:tcBorders>
              <w:top w:val="single" w:sz="4" w:space="0" w:color="000000"/>
              <w:left w:val="single" w:sz="4" w:space="0" w:color="000000"/>
              <w:bottom w:val="single" w:sz="4" w:space="0" w:color="000000"/>
              <w:right w:val="single" w:sz="4" w:space="0" w:color="000000"/>
            </w:tcBorders>
            <w:vAlign w:val="center"/>
          </w:tcPr>
          <w:p w14:paraId="0275504F"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0</w:t>
            </w:r>
          </w:p>
        </w:tc>
      </w:tr>
      <w:tr w:rsidR="00A718BD" w:rsidRPr="00D7265A" w14:paraId="4F96BE91" w14:textId="77777777" w:rsidTr="005A785C">
        <w:trPr>
          <w:cantSplit/>
          <w:jc w:val="center"/>
        </w:trPr>
        <w:tc>
          <w:tcPr>
            <w:tcW w:w="1417" w:type="dxa"/>
            <w:tcBorders>
              <w:top w:val="single" w:sz="4" w:space="0" w:color="000000"/>
              <w:left w:val="single" w:sz="4" w:space="0" w:color="000000"/>
              <w:bottom w:val="single" w:sz="4" w:space="0" w:color="000000"/>
              <w:right w:val="single" w:sz="4" w:space="0" w:color="000000"/>
            </w:tcBorders>
            <w:vAlign w:val="center"/>
          </w:tcPr>
          <w:p w14:paraId="51608520" w14:textId="77777777" w:rsidR="00A718BD" w:rsidRPr="00D7265A" w:rsidRDefault="00A718BD" w:rsidP="005A785C">
            <w:pPr>
              <w:pStyle w:val="TableText0"/>
              <w:spacing w:line="240" w:lineRule="auto"/>
              <w:rPr>
                <w:rFonts w:cs="Times New Roman"/>
                <w:sz w:val="24"/>
                <w:szCs w:val="24"/>
              </w:rPr>
            </w:pPr>
            <w:r w:rsidRPr="00D7265A">
              <w:rPr>
                <w:rFonts w:cs="Times New Roman"/>
                <w:sz w:val="24"/>
                <w:szCs w:val="24"/>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7EDFFCD4"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976 611</w:t>
            </w:r>
          </w:p>
        </w:tc>
        <w:tc>
          <w:tcPr>
            <w:tcW w:w="1417" w:type="dxa"/>
            <w:tcBorders>
              <w:top w:val="single" w:sz="4" w:space="0" w:color="000000"/>
              <w:left w:val="single" w:sz="4" w:space="0" w:color="000000"/>
              <w:bottom w:val="single" w:sz="4" w:space="0" w:color="000000"/>
              <w:right w:val="single" w:sz="4" w:space="0" w:color="000000"/>
            </w:tcBorders>
            <w:vAlign w:val="center"/>
          </w:tcPr>
          <w:p w14:paraId="71F359E8"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609 481</w:t>
            </w:r>
          </w:p>
        </w:tc>
        <w:tc>
          <w:tcPr>
            <w:tcW w:w="1417" w:type="dxa"/>
            <w:tcBorders>
              <w:top w:val="single" w:sz="4" w:space="0" w:color="000000"/>
              <w:left w:val="single" w:sz="4" w:space="0" w:color="000000"/>
              <w:bottom w:val="single" w:sz="4" w:space="0" w:color="000000"/>
              <w:right w:val="single" w:sz="4" w:space="0" w:color="000000"/>
            </w:tcBorders>
            <w:vAlign w:val="center"/>
          </w:tcPr>
          <w:p w14:paraId="1FCD1417"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367 130</w:t>
            </w:r>
          </w:p>
        </w:tc>
        <w:tc>
          <w:tcPr>
            <w:tcW w:w="1417" w:type="dxa"/>
            <w:tcBorders>
              <w:top w:val="single" w:sz="4" w:space="0" w:color="000000"/>
              <w:left w:val="single" w:sz="4" w:space="0" w:color="000000"/>
              <w:bottom w:val="single" w:sz="4" w:space="0" w:color="000000"/>
              <w:right w:val="single" w:sz="4" w:space="0" w:color="000000"/>
            </w:tcBorders>
            <w:vAlign w:val="center"/>
          </w:tcPr>
          <w:p w14:paraId="1988851C"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29 298</w:t>
            </w:r>
          </w:p>
        </w:tc>
        <w:tc>
          <w:tcPr>
            <w:tcW w:w="1417" w:type="dxa"/>
            <w:tcBorders>
              <w:top w:val="single" w:sz="4" w:space="0" w:color="000000"/>
              <w:left w:val="single" w:sz="4" w:space="0" w:color="000000"/>
              <w:bottom w:val="single" w:sz="4" w:space="0" w:color="000000"/>
              <w:right w:val="single" w:sz="4" w:space="0" w:color="000000"/>
            </w:tcBorders>
            <w:vAlign w:val="center"/>
          </w:tcPr>
          <w:p w14:paraId="256732FA"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947 313</w:t>
            </w:r>
          </w:p>
        </w:tc>
        <w:tc>
          <w:tcPr>
            <w:tcW w:w="1417" w:type="dxa"/>
            <w:tcBorders>
              <w:top w:val="single" w:sz="4" w:space="0" w:color="000000"/>
              <w:left w:val="single" w:sz="4" w:space="0" w:color="000000"/>
              <w:bottom w:val="single" w:sz="4" w:space="0" w:color="000000"/>
              <w:right w:val="single" w:sz="4" w:space="0" w:color="000000"/>
            </w:tcBorders>
            <w:vAlign w:val="center"/>
          </w:tcPr>
          <w:p w14:paraId="031B7651" w14:textId="77777777" w:rsidR="00A718BD" w:rsidRPr="00D7265A" w:rsidRDefault="00A718BD" w:rsidP="005A785C">
            <w:pPr>
              <w:pStyle w:val="TableText0"/>
              <w:spacing w:line="240" w:lineRule="auto"/>
              <w:jc w:val="center"/>
              <w:rPr>
                <w:rFonts w:cs="Times New Roman"/>
                <w:sz w:val="24"/>
                <w:szCs w:val="24"/>
              </w:rPr>
            </w:pPr>
            <w:r w:rsidRPr="00D7265A">
              <w:rPr>
                <w:rFonts w:cs="Times New Roman"/>
                <w:sz w:val="24"/>
                <w:szCs w:val="24"/>
              </w:rPr>
              <w:t>-</w:t>
            </w:r>
          </w:p>
        </w:tc>
      </w:tr>
    </w:tbl>
    <w:p w14:paraId="6519A2E8" w14:textId="77777777" w:rsidR="00A718BD"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p>
    <w:p w14:paraId="238B9425" w14:textId="77777777" w:rsidR="00A718BD"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r w:rsidRPr="00D7265A">
        <w:rPr>
          <w:rFonts w:ascii="Times New Roman" w:eastAsia="Times New Roman" w:hAnsi="Times New Roman" w:cs="Times New Roman"/>
          <w:sz w:val="28"/>
          <w:szCs w:val="28"/>
          <w:lang w:eastAsia="ar-SA"/>
        </w:rPr>
        <w:lastRenderedPageBreak/>
        <w:t>Расчётный срок равен 947 313 / 200 000 = 4,74 сезона; календарно принято пять сезонов с пониженной загрузкой в 2031 году. Валовой объём календаря точно равен объёму Минеральных ресурсов и не превышает его. Плановые годы разработки - 2027-2031, при условии своевременного получения разрешительных документов.</w:t>
      </w:r>
    </w:p>
    <w:p w14:paraId="3CBF1E91" w14:textId="77777777" w:rsidR="00A718BD" w:rsidRPr="00C82A2F"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r w:rsidRPr="00D7265A">
        <w:rPr>
          <w:rFonts w:ascii="Times New Roman" w:eastAsia="Times New Roman" w:hAnsi="Times New Roman" w:cs="Times New Roman"/>
          <w:sz w:val="28"/>
          <w:szCs w:val="28"/>
          <w:lang w:eastAsia="ar-SA"/>
        </w:rPr>
        <w:t>Распределение подготовительных пород исправлено до точного баланса исходных литологических объёмов: ПРС - 46 135 м³, глины - 343 204 м³, некондиционная глинистая ПГС - 59 496 м³; общий объём - 448 835 м³. Оперативное распределение по месяцам уточняется по маркшейдерской съёмке без изменения общих проектных объёмов.</w:t>
      </w:r>
    </w:p>
    <w:p w14:paraId="0B047353" w14:textId="77777777" w:rsidR="00A718BD"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p>
    <w:p w14:paraId="44C8F80A" w14:textId="77777777" w:rsidR="00A718BD" w:rsidRPr="00317E9E" w:rsidRDefault="00A718BD" w:rsidP="00A718BD">
      <w:pPr>
        <w:suppressAutoHyphens/>
        <w:spacing w:after="0"/>
        <w:ind w:firstLine="709"/>
        <w:rPr>
          <w:rFonts w:ascii="Times New Roman" w:eastAsia="Times New Roman" w:hAnsi="Times New Roman" w:cs="Times New Roman"/>
          <w:b/>
          <w:sz w:val="28"/>
          <w:szCs w:val="20"/>
          <w:lang w:eastAsia="ar-SA"/>
        </w:rPr>
      </w:pPr>
      <w:r w:rsidRPr="003343EF">
        <w:rPr>
          <w:rFonts w:ascii="Times New Roman" w:eastAsia="Times New Roman" w:hAnsi="Times New Roman" w:cs="Times New Roman"/>
          <w:b/>
          <w:sz w:val="28"/>
          <w:szCs w:val="20"/>
          <w:lang w:eastAsia="ar-SA"/>
        </w:rPr>
        <w:t>Вскрытие и порядок отработки месторождения</w:t>
      </w:r>
    </w:p>
    <w:p w14:paraId="6CE07D02" w14:textId="77777777" w:rsidR="00A718BD" w:rsidRPr="00D7265A"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r w:rsidRPr="00D7265A">
        <w:rPr>
          <w:rFonts w:ascii="Times New Roman" w:eastAsia="Times New Roman" w:hAnsi="Times New Roman" w:cs="Times New Roman"/>
          <w:sz w:val="28"/>
          <w:szCs w:val="28"/>
          <w:lang w:eastAsia="ar-SA"/>
        </w:rPr>
        <w:t>Вскрытие и подготовка участка выполняются до начала систематических добычных работ и включают комплекс мероприятий по подготовке территории, снятию почвенно-растительного слоя, удалению вскрышных пород, устройству технологических площадок, карт намыва, зумпфов и водоотводных элементов.</w:t>
      </w:r>
    </w:p>
    <w:p w14:paraId="7B28ACB6" w14:textId="77777777" w:rsidR="00A718BD" w:rsidRPr="00D7265A"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r w:rsidRPr="00D7265A">
        <w:rPr>
          <w:rFonts w:ascii="Times New Roman" w:eastAsia="Times New Roman" w:hAnsi="Times New Roman" w:cs="Times New Roman"/>
          <w:sz w:val="28"/>
          <w:szCs w:val="28"/>
          <w:lang w:eastAsia="ar-SA"/>
        </w:rPr>
        <w:t>Почвенно-растительный слой снимается отдельно и складируется в специально отведенных местах. Смешивание почвенно-растительного слоя с вскрышными породами и полезной песчано-гравийной смесью не допускается. Сохраненный почвенно-растительный слой используется при последующей рекультивации нарушенных земель.</w:t>
      </w:r>
    </w:p>
    <w:p w14:paraId="6276AD0A" w14:textId="77777777" w:rsidR="00A718BD" w:rsidRPr="00D7265A"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r w:rsidRPr="00D7265A">
        <w:rPr>
          <w:rFonts w:ascii="Times New Roman" w:eastAsia="Times New Roman" w:hAnsi="Times New Roman" w:cs="Times New Roman"/>
          <w:sz w:val="28"/>
          <w:szCs w:val="28"/>
          <w:lang w:eastAsia="ar-SA"/>
        </w:rPr>
        <w:t xml:space="preserve">Вскрышные породы разрабатываются гусеничным экскаватором с ковшом </w:t>
      </w:r>
      <w:r>
        <w:rPr>
          <w:rFonts w:ascii="Times New Roman" w:eastAsia="Times New Roman" w:hAnsi="Times New Roman" w:cs="Times New Roman"/>
          <w:sz w:val="28"/>
          <w:szCs w:val="28"/>
          <w:lang w:val="kk-KZ" w:eastAsia="ar-SA"/>
        </w:rPr>
        <w:t>3</w:t>
      </w:r>
      <w:r w:rsidRPr="00D7265A">
        <w:rPr>
          <w:rFonts w:ascii="Times New Roman" w:eastAsia="Times New Roman" w:hAnsi="Times New Roman" w:cs="Times New Roman"/>
          <w:sz w:val="28"/>
          <w:szCs w:val="28"/>
          <w:lang w:eastAsia="ar-SA"/>
        </w:rPr>
        <w:t>,0 м³ с погрузкой в автосамосвалы. Перемещение вскрышных пород осуществляется в пределах проектных технологических площадок и временных отвалов. Вскрышные работы ведутся поэтапно с опережением добычных работ на величину, обеспечивающую безопасную работу земснаряда.</w:t>
      </w:r>
    </w:p>
    <w:p w14:paraId="7DD93A43" w14:textId="77777777" w:rsidR="00A718BD" w:rsidRPr="00D7265A"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r w:rsidRPr="00D7265A">
        <w:rPr>
          <w:rFonts w:ascii="Times New Roman" w:eastAsia="Times New Roman" w:hAnsi="Times New Roman" w:cs="Times New Roman"/>
          <w:sz w:val="28"/>
          <w:szCs w:val="28"/>
          <w:lang w:eastAsia="ar-SA"/>
        </w:rPr>
        <w:t>Подготовка технологических площадок включает планировку территории, устройство временных проездов, подготовку площадки под склад готовой продукции, размещение пульпопроводов, кабельных линий и мест безопасного прохода техники. Технологические площадки должны обеспечивать устойчивую работу экскаватора, бульдозера, погрузчиков, автосамосвалов и обслуживающего персонала.</w:t>
      </w:r>
    </w:p>
    <w:p w14:paraId="119D102F" w14:textId="77777777" w:rsidR="00A718BD" w:rsidRPr="00D7265A"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r w:rsidRPr="00D7265A">
        <w:rPr>
          <w:rFonts w:ascii="Times New Roman" w:eastAsia="Times New Roman" w:hAnsi="Times New Roman" w:cs="Times New Roman"/>
          <w:sz w:val="28"/>
          <w:szCs w:val="28"/>
          <w:lang w:eastAsia="ar-SA"/>
        </w:rPr>
        <w:t>Карты намыва устраиваются с обваловкой по периметру, зоной приема пульпы, зоной осаждения ПГС, водосборной канавой, зумпфом или отстойной частью. Для обеспечения непрерывности технологического процесса предусматривается не менее двух карт намыва: одна карта работает на прием пульпы, вторая находится на обезвоживании, подготовке к отгрузке или техническом обслуживании.</w:t>
      </w:r>
    </w:p>
    <w:p w14:paraId="518287A8" w14:textId="77777777" w:rsidR="00A718BD" w:rsidRPr="00466EB1"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r w:rsidRPr="00D7265A">
        <w:rPr>
          <w:rFonts w:ascii="Times New Roman" w:eastAsia="Times New Roman" w:hAnsi="Times New Roman" w:cs="Times New Roman"/>
          <w:sz w:val="28"/>
          <w:szCs w:val="28"/>
          <w:lang w:eastAsia="ar-SA"/>
        </w:rPr>
        <w:t>Зумпфы и водоотводные элементы предназначены для сбора осветленной воды после осаждения твердого материала. Осветленная вода направляется в технологический оборот. Неорганизованный сброс воды и пульпы за пределы технологической схемы не допускается.</w:t>
      </w:r>
    </w:p>
    <w:p w14:paraId="179B14CC" w14:textId="77777777" w:rsidR="00A718BD" w:rsidRPr="00466EB1" w:rsidRDefault="00A718BD" w:rsidP="00A718BD">
      <w:pPr>
        <w:suppressAutoHyphens/>
        <w:spacing w:after="0"/>
        <w:jc w:val="center"/>
        <w:rPr>
          <w:rFonts w:ascii="Times New Roman" w:eastAsia="Times New Roman" w:hAnsi="Times New Roman" w:cs="Times New Roman"/>
          <w:b/>
          <w:sz w:val="28"/>
          <w:szCs w:val="28"/>
          <w:lang w:eastAsia="ar-SA"/>
        </w:rPr>
      </w:pPr>
    </w:p>
    <w:p w14:paraId="337984A4" w14:textId="77777777" w:rsidR="00A718BD" w:rsidRPr="009C0AD4" w:rsidRDefault="00A718BD" w:rsidP="00A718BD">
      <w:pPr>
        <w:pStyle w:val="ae"/>
        <w:ind w:firstLine="562"/>
        <w:rPr>
          <w:rFonts w:ascii="Times New Roman" w:hAnsi="Times New Roman"/>
          <w:b/>
          <w:bCs/>
          <w:sz w:val="28"/>
          <w:szCs w:val="28"/>
        </w:rPr>
      </w:pPr>
      <w:r w:rsidRPr="009C0AD4">
        <w:rPr>
          <w:rFonts w:ascii="Times New Roman" w:hAnsi="Times New Roman"/>
          <w:b/>
          <w:bCs/>
          <w:sz w:val="28"/>
          <w:szCs w:val="28"/>
        </w:rPr>
        <w:lastRenderedPageBreak/>
        <w:t>Складирование и переработка</w:t>
      </w:r>
    </w:p>
    <w:p w14:paraId="57E259B3" w14:textId="77777777" w:rsidR="00A718BD" w:rsidRPr="009C0AD4" w:rsidRDefault="00A718BD" w:rsidP="00A718BD">
      <w:pPr>
        <w:pStyle w:val="ae"/>
        <w:ind w:firstLine="562"/>
        <w:rPr>
          <w:rFonts w:ascii="Times New Roman" w:hAnsi="Times New Roman"/>
          <w:sz w:val="28"/>
          <w:szCs w:val="28"/>
        </w:rPr>
      </w:pPr>
      <w:r w:rsidRPr="009C0AD4">
        <w:rPr>
          <w:rFonts w:ascii="Times New Roman" w:hAnsi="Times New Roman"/>
          <w:sz w:val="28"/>
          <w:szCs w:val="28"/>
        </w:rPr>
        <w:t>После обезвоживания ПГС перемещается погрузчиком на склад либо подаётся на сортировочно-обезвоживающую линию. Для наклонного грохота установлена проектная пропускная способность не менее 1 800 м³ пульпы/ч; изученное коммерческое предложение подтверждает наличие на рынке установки с пропускной способностью до 2 500 м³ пульпы/ч, но не содержит марки, мощности привода и полного состава линии и поэтому используется только как технический и ценовой аналог. Склад делится по видам и качеству продукции; пересечение потоков сырья, товарной ПГС и вскрыши исключается. Отгрузка ведётся по весу или объёму, коэффициент пересчёта проверяется контрольными взвешиваниями.</w:t>
      </w:r>
    </w:p>
    <w:p w14:paraId="219804DE" w14:textId="77777777" w:rsidR="00A718BD" w:rsidRDefault="00A718BD" w:rsidP="00A718BD">
      <w:pPr>
        <w:pStyle w:val="ae"/>
        <w:ind w:firstLine="562"/>
        <w:rPr>
          <w:rFonts w:ascii="Times New Roman" w:hAnsi="Times New Roman"/>
          <w:sz w:val="28"/>
          <w:szCs w:val="28"/>
        </w:rPr>
      </w:pPr>
      <w:r w:rsidRPr="009C0AD4">
        <w:rPr>
          <w:rFonts w:ascii="Times New Roman" w:hAnsi="Times New Roman"/>
          <w:sz w:val="28"/>
          <w:szCs w:val="28"/>
        </w:rPr>
        <w:t>Пятидневный запас равен 200 000 / 195 × 5 = 5 128 м³. При высоте штабеля 4 м и коэффициенте использования площади 0,65 тело штабеля занимает около 1 972 м². С проездами и раздельными секторами принята площадка 0,45 га.</w:t>
      </w:r>
    </w:p>
    <w:p w14:paraId="5FFF6E25" w14:textId="77777777" w:rsidR="00A718BD" w:rsidRDefault="00A718BD" w:rsidP="00A718BD">
      <w:pPr>
        <w:pStyle w:val="ae"/>
        <w:ind w:firstLine="562"/>
        <w:rPr>
          <w:rFonts w:ascii="Times New Roman" w:hAnsi="Times New Roman"/>
          <w:sz w:val="28"/>
          <w:szCs w:val="28"/>
        </w:rPr>
      </w:pPr>
    </w:p>
    <w:p w14:paraId="653175CE" w14:textId="77777777" w:rsidR="00A718BD" w:rsidRPr="009C0AD4" w:rsidRDefault="00A718BD" w:rsidP="00A718BD">
      <w:pPr>
        <w:pStyle w:val="ae"/>
        <w:ind w:firstLine="562"/>
        <w:rPr>
          <w:rFonts w:ascii="Times New Roman" w:hAnsi="Times New Roman"/>
          <w:b/>
          <w:bCs/>
          <w:sz w:val="28"/>
          <w:szCs w:val="28"/>
        </w:rPr>
      </w:pPr>
      <w:r w:rsidRPr="009C0AD4">
        <w:rPr>
          <w:rFonts w:ascii="Times New Roman" w:hAnsi="Times New Roman"/>
          <w:b/>
          <w:bCs/>
          <w:sz w:val="28"/>
          <w:szCs w:val="28"/>
        </w:rPr>
        <w:t>Карты обезвоживания</w:t>
      </w:r>
    </w:p>
    <w:p w14:paraId="35813D0C" w14:textId="77777777" w:rsidR="00A718BD" w:rsidRPr="009C0AD4" w:rsidRDefault="00A718BD" w:rsidP="00A718BD">
      <w:pPr>
        <w:pStyle w:val="ae"/>
        <w:ind w:firstLine="562"/>
        <w:rPr>
          <w:rFonts w:ascii="Times New Roman" w:hAnsi="Times New Roman"/>
          <w:sz w:val="28"/>
          <w:szCs w:val="28"/>
        </w:rPr>
      </w:pPr>
      <w:r w:rsidRPr="009C0AD4">
        <w:rPr>
          <w:rFonts w:ascii="Times New Roman" w:hAnsi="Times New Roman"/>
          <w:sz w:val="28"/>
          <w:szCs w:val="28"/>
        </w:rPr>
        <w:t>Проектируются три сменные карты ориентировочно по 1,5 га: одна заполняется, вторая дренируется, третья разгружается. Карты оборудуются устойчивым обвалованием, регулируемыми выпусками, защищёнными дренажными канавами, сборным зумпфом и аварийным свободным объёмом. Основание и водосборные элементы получают противофильтрационный экран. Перелив за обвалование и неорганизованная фильтрация запрещены.</w:t>
      </w:r>
    </w:p>
    <w:p w14:paraId="3A0FCDB3" w14:textId="77777777" w:rsidR="00A718BD" w:rsidRPr="00C82A2F" w:rsidRDefault="00A718BD" w:rsidP="00A718BD">
      <w:pPr>
        <w:pStyle w:val="ae"/>
        <w:ind w:firstLine="562"/>
        <w:rPr>
          <w:rFonts w:ascii="Times New Roman" w:hAnsi="Times New Roman"/>
          <w:sz w:val="28"/>
          <w:szCs w:val="28"/>
        </w:rPr>
      </w:pPr>
    </w:p>
    <w:p w14:paraId="0B532BCA" w14:textId="77777777" w:rsidR="00A718BD" w:rsidRPr="00C82A2F" w:rsidRDefault="00A718BD" w:rsidP="00A718BD">
      <w:pPr>
        <w:pStyle w:val="ae"/>
        <w:ind w:firstLine="562"/>
        <w:rPr>
          <w:rFonts w:ascii="Times New Roman" w:hAnsi="Times New Roman"/>
          <w:b/>
          <w:bCs/>
          <w:sz w:val="28"/>
          <w:szCs w:val="28"/>
        </w:rPr>
      </w:pPr>
      <w:r w:rsidRPr="00C82A2F">
        <w:rPr>
          <w:rFonts w:ascii="Times New Roman" w:hAnsi="Times New Roman"/>
          <w:b/>
          <w:bCs/>
          <w:sz w:val="28"/>
          <w:szCs w:val="28"/>
        </w:rPr>
        <w:t>Земснаряд</w:t>
      </w:r>
    </w:p>
    <w:p w14:paraId="10C39D1B" w14:textId="77777777" w:rsidR="00A718BD" w:rsidRPr="00132372" w:rsidRDefault="00A718BD" w:rsidP="00A718BD">
      <w:pPr>
        <w:pStyle w:val="ae"/>
        <w:ind w:firstLine="562"/>
        <w:rPr>
          <w:rFonts w:ascii="Times New Roman" w:hAnsi="Times New Roman"/>
          <w:sz w:val="28"/>
          <w:szCs w:val="28"/>
        </w:rPr>
      </w:pPr>
      <w:r w:rsidRPr="00132372">
        <w:rPr>
          <w:rFonts w:ascii="Times New Roman" w:hAnsi="Times New Roman"/>
          <w:sz w:val="28"/>
          <w:szCs w:val="28"/>
        </w:rPr>
        <w:t>Земснаряд является основным добычным оборудованием, применяемым для гидромеханизированной разработки рыхлых песчано-гравийных отложений. Основная функция земснаряда заключается в размыве полезной толщи, заборе разжиженного грунта, образовании пульпы и подаче ее по пульпопроводу на карты намыва.</w:t>
      </w:r>
    </w:p>
    <w:p w14:paraId="3B6EDB8B" w14:textId="77777777" w:rsidR="00A718BD" w:rsidRPr="009C0AD4" w:rsidRDefault="00A718BD" w:rsidP="00A718BD">
      <w:pPr>
        <w:pStyle w:val="ae"/>
        <w:ind w:firstLine="562"/>
        <w:rPr>
          <w:rFonts w:ascii="Times New Roman" w:hAnsi="Times New Roman"/>
          <w:sz w:val="28"/>
          <w:szCs w:val="28"/>
        </w:rPr>
      </w:pPr>
      <w:r w:rsidRPr="009C0AD4">
        <w:rPr>
          <w:rFonts w:ascii="Times New Roman" w:hAnsi="Times New Roman"/>
          <w:sz w:val="28"/>
          <w:szCs w:val="28"/>
        </w:rPr>
        <w:t>Фрезерный рыхлитель разрушает забой, грунтовый насос всасывает водогрунтовую смесь и подаёт её в напорную линию. Рабочий орган ведётся тонкими слоями ориентировочной мощностью 0,5-0,8 м. Глубина режущего органа контролируется штатными датчиками, оперативными промерами и маркшейдерской съёмкой.</w:t>
      </w:r>
    </w:p>
    <w:p w14:paraId="26E928F5" w14:textId="77777777" w:rsidR="00A718BD" w:rsidRPr="00132372" w:rsidRDefault="00A718BD" w:rsidP="00A718BD">
      <w:pPr>
        <w:pStyle w:val="ae"/>
        <w:ind w:firstLine="562"/>
        <w:rPr>
          <w:rFonts w:ascii="Times New Roman" w:hAnsi="Times New Roman"/>
          <w:sz w:val="28"/>
          <w:szCs w:val="28"/>
        </w:rPr>
      </w:pPr>
      <w:r w:rsidRPr="009C0AD4">
        <w:rPr>
          <w:rFonts w:ascii="Times New Roman" w:hAnsi="Times New Roman"/>
          <w:sz w:val="28"/>
          <w:szCs w:val="28"/>
        </w:rPr>
        <w:t>Добычный фронт делится на панели шириной ориентировочно 25-35 м. Земснаряд перемещается поперёк панели папильонажными лебёдками, после завершения прохода подаётся вперёд. Направление принимается от подготовленного стартового котлована к удалённой части контура с обеспечением непрерывного водного зеркала и доступа к береговой арматуре.</w:t>
      </w:r>
    </w:p>
    <w:p w14:paraId="59D50117" w14:textId="77777777" w:rsidR="00A718BD" w:rsidRPr="00132372" w:rsidRDefault="00A718BD" w:rsidP="00A718BD">
      <w:pPr>
        <w:pStyle w:val="ae"/>
        <w:ind w:firstLine="562"/>
        <w:rPr>
          <w:rFonts w:ascii="Times New Roman" w:hAnsi="Times New Roman"/>
          <w:sz w:val="28"/>
          <w:szCs w:val="28"/>
        </w:rPr>
      </w:pPr>
    </w:p>
    <w:p w14:paraId="5B97B123" w14:textId="77777777" w:rsidR="00A718BD" w:rsidRPr="00C82A2F" w:rsidRDefault="00A718BD" w:rsidP="00A718BD">
      <w:pPr>
        <w:pStyle w:val="ae"/>
        <w:ind w:firstLine="562"/>
        <w:rPr>
          <w:rFonts w:ascii="Times New Roman" w:hAnsi="Times New Roman"/>
          <w:b/>
          <w:bCs/>
          <w:sz w:val="28"/>
          <w:szCs w:val="28"/>
        </w:rPr>
      </w:pPr>
      <w:r w:rsidRPr="00C82A2F">
        <w:rPr>
          <w:rFonts w:ascii="Times New Roman" w:hAnsi="Times New Roman"/>
          <w:b/>
          <w:bCs/>
          <w:sz w:val="28"/>
          <w:szCs w:val="28"/>
        </w:rPr>
        <w:t>Пульпопроводы</w:t>
      </w:r>
    </w:p>
    <w:p w14:paraId="65736720" w14:textId="77777777" w:rsidR="00A718BD" w:rsidRPr="00132372" w:rsidRDefault="00A718BD" w:rsidP="00A718BD">
      <w:pPr>
        <w:pStyle w:val="ae"/>
        <w:ind w:firstLine="562"/>
        <w:rPr>
          <w:rFonts w:ascii="Times New Roman" w:hAnsi="Times New Roman"/>
          <w:sz w:val="28"/>
          <w:szCs w:val="28"/>
        </w:rPr>
      </w:pPr>
      <w:r w:rsidRPr="00132372">
        <w:rPr>
          <w:rFonts w:ascii="Times New Roman" w:hAnsi="Times New Roman"/>
          <w:sz w:val="28"/>
          <w:szCs w:val="28"/>
        </w:rPr>
        <w:t>Пульпопроводы предназначены для транспортировки песчано-гравийной пульпы от земснаряда к рабочим картам намыва. В технологической схеме предусматриваются плавучий и береговой участки пульпопровода.</w:t>
      </w:r>
    </w:p>
    <w:p w14:paraId="1748278B" w14:textId="77777777" w:rsidR="00A718BD" w:rsidRDefault="00A718BD" w:rsidP="00A718BD">
      <w:pPr>
        <w:pStyle w:val="ae"/>
        <w:ind w:firstLine="562"/>
        <w:rPr>
          <w:rFonts w:ascii="Times New Roman" w:hAnsi="Times New Roman"/>
          <w:sz w:val="28"/>
          <w:szCs w:val="28"/>
        </w:rPr>
      </w:pPr>
      <w:r w:rsidRPr="009C0AD4">
        <w:rPr>
          <w:rFonts w:ascii="Times New Roman" w:hAnsi="Times New Roman"/>
          <w:sz w:val="28"/>
          <w:szCs w:val="28"/>
        </w:rPr>
        <w:lastRenderedPageBreak/>
        <w:t>Основная линия состоит из плавучего гибкого участка от земснаряда и берегового участка до действующей карты. Для ограничения потерь напора проектом принят внутренний диаметр 0,40 м и максимальная активная длина 350 м. По мере продвижения фронта карты и береговая трасса переключаются так, чтобы не превышать расчётную длину.</w:t>
      </w:r>
    </w:p>
    <w:p w14:paraId="4621CF12" w14:textId="77777777" w:rsidR="00A718BD" w:rsidRPr="00132372" w:rsidRDefault="00A718BD" w:rsidP="00A718BD">
      <w:pPr>
        <w:pStyle w:val="ae"/>
        <w:ind w:firstLine="562"/>
        <w:rPr>
          <w:rFonts w:ascii="Times New Roman" w:hAnsi="Times New Roman"/>
          <w:sz w:val="28"/>
          <w:szCs w:val="28"/>
        </w:rPr>
      </w:pPr>
      <w:r w:rsidRPr="009C0AD4">
        <w:rPr>
          <w:rFonts w:ascii="Times New Roman" w:hAnsi="Times New Roman"/>
          <w:sz w:val="28"/>
          <w:szCs w:val="28"/>
        </w:rPr>
        <w:t>При фактической трассе более 350 м первоочередным решением является перенос карты или берегового коллектора. Промежуточная насосная станция устанавливается только по отдельному гидравлическому расчёту и в базовый комплект проекта не включена.</w:t>
      </w:r>
    </w:p>
    <w:p w14:paraId="1A11BBA2" w14:textId="77777777" w:rsidR="00A718BD" w:rsidRPr="00D07233" w:rsidRDefault="00A718BD" w:rsidP="00A718BD">
      <w:pPr>
        <w:suppressAutoHyphens/>
        <w:spacing w:after="0"/>
        <w:ind w:firstLine="709"/>
        <w:rPr>
          <w:rFonts w:ascii="Times New Roman" w:hAnsi="Times New Roman" w:cs="Times New Roman"/>
          <w:sz w:val="28"/>
          <w:szCs w:val="28"/>
        </w:rPr>
      </w:pPr>
    </w:p>
    <w:p w14:paraId="35580461" w14:textId="77777777" w:rsidR="00A718BD" w:rsidRDefault="00A718BD" w:rsidP="00A718BD">
      <w:pPr>
        <w:spacing w:after="0"/>
        <w:ind w:firstLine="709"/>
        <w:rPr>
          <w:rFonts w:ascii="Times New Roman" w:hAnsi="Times New Roman"/>
          <w:b/>
          <w:sz w:val="28"/>
          <w:szCs w:val="28"/>
        </w:rPr>
      </w:pPr>
      <w:r w:rsidRPr="00395859">
        <w:rPr>
          <w:rFonts w:ascii="Times New Roman" w:hAnsi="Times New Roman"/>
          <w:b/>
          <w:sz w:val="28"/>
          <w:szCs w:val="28"/>
        </w:rPr>
        <w:t xml:space="preserve">Сведения о производственном процессе, в том числе об ожидаемой производительности предприятия, его потребности в энергии, природных ресурсах, сырье и материалах </w:t>
      </w:r>
    </w:p>
    <w:p w14:paraId="0CACBE81" w14:textId="77777777" w:rsidR="00A718BD" w:rsidRPr="00D90399" w:rsidRDefault="00A718BD" w:rsidP="00A718BD">
      <w:pPr>
        <w:widowControl w:val="0"/>
        <w:shd w:val="clear" w:color="auto" w:fill="FFFFFF"/>
        <w:suppressAutoHyphens/>
        <w:autoSpaceDE w:val="0"/>
        <w:spacing w:after="0"/>
        <w:ind w:firstLine="709"/>
        <w:rPr>
          <w:rFonts w:ascii="Times New Roman" w:eastAsia="Times New Roman" w:hAnsi="Times New Roman" w:cs="Times New Roman"/>
          <w:sz w:val="28"/>
          <w:szCs w:val="28"/>
          <w:lang w:eastAsia="ar-SA"/>
        </w:rPr>
      </w:pPr>
      <w:r w:rsidRPr="00D90399">
        <w:rPr>
          <w:rFonts w:ascii="Times New Roman" w:eastAsia="Times New Roman" w:hAnsi="Times New Roman" w:cs="Times New Roman"/>
          <w:sz w:val="28"/>
          <w:szCs w:val="28"/>
          <w:lang w:eastAsia="ar-SA"/>
        </w:rPr>
        <w:t>Производство горно-капитальных работ (ГКР) на карьере осуществляется оборудованием, подобным предусмотренному и для их эксплуатации.</w:t>
      </w:r>
    </w:p>
    <w:p w14:paraId="5A15165B" w14:textId="77777777" w:rsidR="00A718BD" w:rsidRPr="00D90399" w:rsidRDefault="00A718BD" w:rsidP="00A718BD">
      <w:pPr>
        <w:widowControl w:val="0"/>
        <w:shd w:val="clear" w:color="auto" w:fill="FFFFFF"/>
        <w:suppressAutoHyphens/>
        <w:autoSpaceDE w:val="0"/>
        <w:spacing w:after="0"/>
        <w:ind w:firstLine="709"/>
        <w:rPr>
          <w:rFonts w:ascii="Times New Roman" w:eastAsia="Times New Roman" w:hAnsi="Times New Roman" w:cs="Times New Roman"/>
          <w:sz w:val="28"/>
          <w:szCs w:val="28"/>
          <w:lang w:eastAsia="ar-SA"/>
        </w:rPr>
      </w:pPr>
      <w:r w:rsidRPr="00D90399">
        <w:rPr>
          <w:rFonts w:ascii="Times New Roman" w:eastAsia="Times New Roman" w:hAnsi="Times New Roman" w:cs="Times New Roman"/>
          <w:sz w:val="28"/>
          <w:szCs w:val="28"/>
          <w:lang w:eastAsia="ar-SA"/>
        </w:rPr>
        <w:t>Принятые проектные решения в части режима работы и системы разработки карьера в целом остаются обязательными и для производства ГКР.</w:t>
      </w:r>
    </w:p>
    <w:p w14:paraId="76078370" w14:textId="77777777" w:rsidR="00A718BD" w:rsidRPr="00D90399"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r w:rsidRPr="00D90399">
        <w:rPr>
          <w:rFonts w:ascii="Times New Roman" w:eastAsia="Times New Roman" w:hAnsi="Times New Roman" w:cs="Times New Roman"/>
          <w:sz w:val="28"/>
          <w:szCs w:val="28"/>
          <w:lang w:eastAsia="ar-SA"/>
        </w:rPr>
        <w:t xml:space="preserve">Таким образом, работы по подготовке месторождения заключаются в снятии покрывающих пород, представленных почвенно-растительным слоем и вскрышных пород, представленных </w:t>
      </w:r>
      <w:r w:rsidRPr="00D90399">
        <w:rPr>
          <w:rStyle w:val="FontStyle930"/>
        </w:rPr>
        <w:t>суглинками, супесями и глинами</w:t>
      </w:r>
      <w:r w:rsidRPr="00D90399">
        <w:rPr>
          <w:rFonts w:ascii="Times New Roman" w:eastAsia="Times New Roman" w:hAnsi="Times New Roman" w:cs="Times New Roman"/>
          <w:sz w:val="28"/>
          <w:szCs w:val="28"/>
          <w:lang w:eastAsia="ar-SA"/>
        </w:rPr>
        <w:t>.</w:t>
      </w:r>
    </w:p>
    <w:p w14:paraId="194A4C7C" w14:textId="77777777" w:rsidR="00A718BD" w:rsidRPr="00D90399"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r w:rsidRPr="00D90399">
        <w:rPr>
          <w:rFonts w:ascii="Times New Roman" w:eastAsia="Times New Roman" w:hAnsi="Times New Roman" w:cs="Times New Roman"/>
          <w:sz w:val="28"/>
          <w:szCs w:val="28"/>
          <w:lang w:eastAsia="ar-SA"/>
        </w:rPr>
        <w:t xml:space="preserve">Почвенно-растительный слой срезается бульдозером и перемещается за границы карьерного поля, где он </w:t>
      </w:r>
      <w:r>
        <w:rPr>
          <w:rFonts w:ascii="Times New Roman" w:eastAsia="Times New Roman" w:hAnsi="Times New Roman" w:cs="Times New Roman"/>
          <w:sz w:val="28"/>
          <w:szCs w:val="28"/>
          <w:lang w:eastAsia="ar-SA"/>
        </w:rPr>
        <w:t>складируется</w:t>
      </w:r>
      <w:r w:rsidRPr="00D90399">
        <w:rPr>
          <w:rFonts w:ascii="Times New Roman" w:eastAsia="Times New Roman" w:hAnsi="Times New Roman" w:cs="Times New Roman"/>
          <w:sz w:val="28"/>
          <w:szCs w:val="28"/>
          <w:lang w:eastAsia="ar-SA"/>
        </w:rPr>
        <w:t xml:space="preserve">, располагаемые вдоль границ карьера. </w:t>
      </w:r>
    </w:p>
    <w:p w14:paraId="526500FF" w14:textId="77777777" w:rsidR="00A718BD" w:rsidRPr="00D90399" w:rsidRDefault="00A718BD" w:rsidP="00A718BD">
      <w:pPr>
        <w:widowControl w:val="0"/>
        <w:suppressAutoHyphens/>
        <w:autoSpaceDE w:val="0"/>
        <w:spacing w:after="0"/>
        <w:ind w:firstLine="709"/>
        <w:rPr>
          <w:rFonts w:ascii="Times New Roman" w:eastAsia="Times New Roman" w:hAnsi="Times New Roman" w:cs="Times New Roman"/>
          <w:sz w:val="28"/>
          <w:szCs w:val="28"/>
          <w:lang w:eastAsia="ar-SA"/>
        </w:rPr>
      </w:pPr>
      <w:r w:rsidRPr="00D90399">
        <w:rPr>
          <w:rFonts w:ascii="Times New Roman" w:eastAsia="Times New Roman" w:hAnsi="Times New Roman" w:cs="Times New Roman"/>
          <w:sz w:val="28"/>
          <w:szCs w:val="28"/>
          <w:lang w:eastAsia="ar-SA"/>
        </w:rPr>
        <w:t>Вскрышные породы вскрываются экскаватором, затем грузятся в автосамосвал и вывозится на вскрышной отвал.</w:t>
      </w:r>
    </w:p>
    <w:p w14:paraId="07E40936" w14:textId="77777777" w:rsidR="00A718BD" w:rsidRDefault="00A718BD" w:rsidP="00A718BD">
      <w:pPr>
        <w:spacing w:after="0"/>
        <w:ind w:firstLine="709"/>
        <w:rPr>
          <w:rFonts w:ascii="Times New Roman" w:eastAsia="Times New Roman" w:hAnsi="Times New Roman" w:cs="Times New Roman"/>
          <w:sz w:val="28"/>
          <w:szCs w:val="28"/>
          <w:lang w:eastAsia="ar-SA"/>
        </w:rPr>
      </w:pPr>
      <w:r w:rsidRPr="00D90399">
        <w:rPr>
          <w:rFonts w:ascii="Times New Roman" w:eastAsia="Times New Roman" w:hAnsi="Times New Roman" w:cs="Times New Roman"/>
          <w:sz w:val="28"/>
          <w:szCs w:val="28"/>
          <w:lang w:eastAsia="ar-SA"/>
        </w:rPr>
        <w:t xml:space="preserve">Производительность карьера на вскрышных работах определилась с учетом технологии ведения горных работ, запасов </w:t>
      </w:r>
      <w:r>
        <w:rPr>
          <w:rFonts w:ascii="Times New Roman" w:eastAsia="Times New Roman" w:hAnsi="Times New Roman" w:cs="Times New Roman"/>
          <w:sz w:val="28"/>
          <w:szCs w:val="28"/>
          <w:lang w:eastAsia="ar-SA"/>
        </w:rPr>
        <w:t>осадочных пород</w:t>
      </w:r>
      <w:r w:rsidRPr="00D90399">
        <w:rPr>
          <w:rFonts w:ascii="Times New Roman" w:eastAsia="Times New Roman" w:hAnsi="Times New Roman" w:cs="Times New Roman"/>
          <w:sz w:val="28"/>
          <w:szCs w:val="28"/>
          <w:lang w:eastAsia="ar-SA"/>
        </w:rPr>
        <w:t xml:space="preserve"> и коэффициента вскрыши.</w:t>
      </w:r>
    </w:p>
    <w:p w14:paraId="52421689" w14:textId="77777777" w:rsidR="00A718BD" w:rsidRPr="00395859" w:rsidRDefault="00A718BD" w:rsidP="00A718BD">
      <w:pPr>
        <w:pStyle w:val="aff8"/>
        <w:spacing w:after="0"/>
        <w:rPr>
          <w:rFonts w:eastAsiaTheme="minorEastAsia" w:cstheme="minorBidi"/>
          <w:szCs w:val="28"/>
        </w:rPr>
      </w:pPr>
    </w:p>
    <w:p w14:paraId="4C676F45"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t>Примерная площадь земельного участка, необходимого для осуществления намечаемой деятельности</w:t>
      </w:r>
    </w:p>
    <w:p w14:paraId="37247A51" w14:textId="77777777" w:rsidR="00A718BD" w:rsidRPr="00395859" w:rsidRDefault="00A718BD" w:rsidP="00A718BD">
      <w:pPr>
        <w:spacing w:after="0"/>
        <w:ind w:firstLine="709"/>
        <w:rPr>
          <w:rFonts w:ascii="Times New Roman" w:hAnsi="Times New Roman"/>
          <w:sz w:val="28"/>
          <w:szCs w:val="28"/>
        </w:rPr>
      </w:pPr>
      <w:r>
        <w:rPr>
          <w:rFonts w:ascii="Times New Roman" w:hAnsi="Times New Roman"/>
          <w:sz w:val="28"/>
          <w:szCs w:val="28"/>
        </w:rPr>
        <w:t xml:space="preserve">Площадь разработки участка Северный – 10,72 га, участок Южный – 23,02 га. Площадь оформляемой лицензионной территории составляет – 218, 26 га. </w:t>
      </w:r>
    </w:p>
    <w:p w14:paraId="0D753D83" w14:textId="77777777" w:rsidR="00A718BD" w:rsidRPr="00395859" w:rsidRDefault="00A718BD" w:rsidP="00A718BD">
      <w:pPr>
        <w:spacing w:after="0"/>
        <w:ind w:firstLine="709"/>
        <w:rPr>
          <w:rFonts w:ascii="Times New Roman" w:hAnsi="Times New Roman"/>
          <w:sz w:val="28"/>
          <w:szCs w:val="28"/>
        </w:rPr>
      </w:pPr>
    </w:p>
    <w:p w14:paraId="65C57406"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t>Краткое описание возможных рациональных вариантов осуществления намечаемой деятельности и обоснование выбранного варианта</w:t>
      </w:r>
    </w:p>
    <w:p w14:paraId="6300F52D" w14:textId="77777777" w:rsidR="00A718BD" w:rsidRPr="00395859" w:rsidRDefault="00A718BD" w:rsidP="00A718BD">
      <w:pPr>
        <w:spacing w:after="0"/>
        <w:ind w:firstLine="709"/>
        <w:rPr>
          <w:rFonts w:ascii="Times New Roman" w:eastAsia="Times New Roman" w:hAnsi="Times New Roman" w:cs="Times New Roman"/>
          <w:sz w:val="28"/>
          <w:szCs w:val="28"/>
          <w:lang w:eastAsia="ar-SA"/>
        </w:rPr>
      </w:pPr>
      <w:r w:rsidRPr="00395859">
        <w:rPr>
          <w:rFonts w:ascii="Times New Roman" w:eastAsia="Times New Roman" w:hAnsi="Times New Roman" w:cs="Times New Roman"/>
          <w:sz w:val="28"/>
          <w:szCs w:val="28"/>
          <w:lang w:eastAsia="ar-SA"/>
        </w:rPr>
        <w:t>Учитывая геолого-литологическое строение района и непосредственно участка работ, а также вид полезного ископаемого и его качество, альтернатив по переносу и выбору участков не имеются.</w:t>
      </w:r>
    </w:p>
    <w:p w14:paraId="36CAA7E0" w14:textId="77777777" w:rsidR="00A718BD" w:rsidRPr="00395859" w:rsidRDefault="00A718BD" w:rsidP="00A718BD">
      <w:pPr>
        <w:pStyle w:val="ae"/>
        <w:ind w:firstLine="709"/>
        <w:rPr>
          <w:rFonts w:ascii="Times New Roman" w:hAnsi="Times New Roman" w:cs="Times New Roman"/>
          <w:b/>
          <w:sz w:val="28"/>
          <w:szCs w:val="28"/>
        </w:rPr>
      </w:pPr>
    </w:p>
    <w:p w14:paraId="1796FEC4"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lastRenderedPageBreak/>
        <w:t>5. 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p>
    <w:p w14:paraId="16B85622" w14:textId="77777777" w:rsidR="00A718BD" w:rsidRPr="00395859" w:rsidRDefault="00A718BD" w:rsidP="00A718BD">
      <w:pPr>
        <w:pStyle w:val="aff8"/>
        <w:rPr>
          <w:szCs w:val="28"/>
          <w:u w:val="single"/>
        </w:rPr>
      </w:pPr>
      <w:r w:rsidRPr="00395859">
        <w:rPr>
          <w:szCs w:val="28"/>
          <w:u w:val="single"/>
        </w:rPr>
        <w:t>Жизнь и (или) здоровье людей, условия их проживания и деятельности.</w:t>
      </w:r>
    </w:p>
    <w:p w14:paraId="38CD2148" w14:textId="77777777" w:rsidR="00A718BD" w:rsidRPr="00395859" w:rsidRDefault="00A718BD" w:rsidP="00A718BD">
      <w:pPr>
        <w:pStyle w:val="aff8"/>
        <w:rPr>
          <w:szCs w:val="28"/>
        </w:rPr>
      </w:pPr>
      <w:r w:rsidRPr="00395859">
        <w:rPr>
          <w:szCs w:val="28"/>
        </w:rPr>
        <w:t>По результатам расчетов выбросов загрязняющих веществ и их рассеивании в приземном слое атмосферы, превышений ПДК на границе СЗЗ нет.</w:t>
      </w:r>
    </w:p>
    <w:p w14:paraId="30829336" w14:textId="77777777" w:rsidR="00A718BD" w:rsidRPr="00395859" w:rsidRDefault="00A718BD" w:rsidP="00A718BD">
      <w:pPr>
        <w:pStyle w:val="aff8"/>
        <w:rPr>
          <w:szCs w:val="28"/>
        </w:rPr>
      </w:pPr>
      <w:r w:rsidRPr="00395859">
        <w:rPr>
          <w:szCs w:val="28"/>
        </w:rPr>
        <w:t xml:space="preserve">При разработке месторождения будут соблюдаться правила промсанитарии и технологии производства с целью обеспечения безопасности для здоровья трудящихся. </w:t>
      </w:r>
    </w:p>
    <w:p w14:paraId="1C56401B" w14:textId="77777777" w:rsidR="00A718BD" w:rsidRPr="00395859" w:rsidRDefault="00A718BD" w:rsidP="00A718BD">
      <w:pPr>
        <w:pStyle w:val="aff8"/>
        <w:rPr>
          <w:szCs w:val="28"/>
        </w:rPr>
      </w:pPr>
      <w:r w:rsidRPr="00395859">
        <w:rPr>
          <w:szCs w:val="28"/>
        </w:rPr>
        <w:t xml:space="preserve">Исходя из выше сказанного, воздействие на жизнь и здоровье людей, а также условия их проживания и деятельности оценивается как </w:t>
      </w:r>
      <w:r w:rsidRPr="00395859">
        <w:rPr>
          <w:i/>
          <w:iCs/>
          <w:szCs w:val="28"/>
        </w:rPr>
        <w:t>незначительное</w:t>
      </w:r>
      <w:r w:rsidRPr="00395859">
        <w:rPr>
          <w:szCs w:val="28"/>
        </w:rPr>
        <w:t>.</w:t>
      </w:r>
    </w:p>
    <w:p w14:paraId="33E61C35" w14:textId="77777777" w:rsidR="00A718BD" w:rsidRPr="00395859" w:rsidRDefault="00A718BD" w:rsidP="00A718BD">
      <w:pPr>
        <w:pStyle w:val="aff8"/>
        <w:rPr>
          <w:szCs w:val="28"/>
          <w:u w:val="single"/>
        </w:rPr>
      </w:pPr>
      <w:r w:rsidRPr="00395859">
        <w:rPr>
          <w:szCs w:val="28"/>
          <w:u w:val="single"/>
        </w:rPr>
        <w:t>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w:t>
      </w:r>
    </w:p>
    <w:p w14:paraId="1DD4F346" w14:textId="77777777" w:rsidR="00A718BD" w:rsidRPr="00395859" w:rsidRDefault="00A718BD" w:rsidP="00A718BD">
      <w:pPr>
        <w:pStyle w:val="aff8"/>
        <w:rPr>
          <w:szCs w:val="28"/>
        </w:rPr>
      </w:pPr>
      <w:r w:rsidRPr="00395859">
        <w:rPr>
          <w:szCs w:val="28"/>
        </w:rPr>
        <w:t>Изменения видового состава растительности, ее состояния, продуктивности сообществ в районе намечаемой деятельности исключается. Оператор объекта будет выполнять работы, с условием минимального воздействия на любой вид растительности и строго в границах земельного отвода.</w:t>
      </w:r>
    </w:p>
    <w:p w14:paraId="0D858BFD" w14:textId="77777777" w:rsidR="00A718BD" w:rsidRPr="00395859" w:rsidRDefault="00A718BD" w:rsidP="00A718BD">
      <w:pPr>
        <w:pStyle w:val="aff8"/>
        <w:rPr>
          <w:szCs w:val="28"/>
        </w:rPr>
      </w:pPr>
      <w:r w:rsidRPr="00395859">
        <w:rPr>
          <w:szCs w:val="28"/>
        </w:rPr>
        <w:t xml:space="preserve">Для исключения физического уничтожения растительности Планом </w:t>
      </w:r>
      <w:r>
        <w:rPr>
          <w:szCs w:val="28"/>
        </w:rPr>
        <w:t>горных работ</w:t>
      </w:r>
      <w:r w:rsidRPr="00395859">
        <w:rPr>
          <w:szCs w:val="28"/>
        </w:rPr>
        <w:t xml:space="preserve"> предусмотрено снятие плодородного слоя почвы. Снятый слой почвы будет заскладирован в бурты и использоваться для последующей рекультивации нарушенных земель.</w:t>
      </w:r>
    </w:p>
    <w:p w14:paraId="57582E4B" w14:textId="77777777" w:rsidR="00A718BD" w:rsidRPr="00395859" w:rsidRDefault="00A718BD" w:rsidP="00A718BD">
      <w:pPr>
        <w:pStyle w:val="aff8"/>
        <w:rPr>
          <w:szCs w:val="28"/>
        </w:rPr>
      </w:pPr>
      <w:r w:rsidRPr="00395859">
        <w:rPr>
          <w:szCs w:val="28"/>
        </w:rPr>
        <w:t>С учетом природоохранных мероприятий проведение работ на участке не повлечет за собой изменение видового состава и численности животного мира.</w:t>
      </w:r>
    </w:p>
    <w:p w14:paraId="6CF4D4BA" w14:textId="77777777" w:rsidR="00A718BD" w:rsidRDefault="00A718BD" w:rsidP="00A718BD">
      <w:pPr>
        <w:pStyle w:val="aff8"/>
        <w:rPr>
          <w:szCs w:val="28"/>
        </w:rPr>
      </w:pPr>
      <w:r w:rsidRPr="00395859">
        <w:rPr>
          <w:szCs w:val="28"/>
        </w:rPr>
        <w:t xml:space="preserve">Следовательно, при проведении работ, существенного негативного влияния на растительный и животный мир не произойдет, воздействие </w:t>
      </w:r>
      <w:r w:rsidRPr="00395859">
        <w:rPr>
          <w:i/>
          <w:iCs/>
          <w:szCs w:val="28"/>
        </w:rPr>
        <w:t>допустимое</w:t>
      </w:r>
      <w:r w:rsidRPr="00395859">
        <w:rPr>
          <w:szCs w:val="28"/>
        </w:rPr>
        <w:t>.</w:t>
      </w:r>
    </w:p>
    <w:p w14:paraId="0791C97A" w14:textId="77777777" w:rsidR="00A718BD" w:rsidRPr="00395859" w:rsidRDefault="00A718BD" w:rsidP="00A718BD">
      <w:pPr>
        <w:pStyle w:val="aff8"/>
        <w:rPr>
          <w:szCs w:val="28"/>
        </w:rPr>
      </w:pPr>
    </w:p>
    <w:p w14:paraId="7EEB01FE" w14:textId="77777777" w:rsidR="00A718BD" w:rsidRPr="00395859" w:rsidRDefault="00A718BD" w:rsidP="00A718BD">
      <w:pPr>
        <w:pStyle w:val="aff8"/>
        <w:rPr>
          <w:szCs w:val="28"/>
          <w:u w:val="single"/>
        </w:rPr>
      </w:pPr>
      <w:r w:rsidRPr="00395859">
        <w:rPr>
          <w:szCs w:val="28"/>
          <w:u w:val="single"/>
        </w:rPr>
        <w:t>Генетические ресурсы</w:t>
      </w:r>
    </w:p>
    <w:p w14:paraId="18B861B7" w14:textId="77777777" w:rsidR="00A718BD" w:rsidRPr="00395859" w:rsidRDefault="00A718BD" w:rsidP="00A718BD">
      <w:pPr>
        <w:pStyle w:val="aff8"/>
        <w:rPr>
          <w:szCs w:val="28"/>
        </w:rPr>
      </w:pPr>
      <w:r w:rsidRPr="00395859">
        <w:rPr>
          <w:szCs w:val="28"/>
        </w:rPr>
        <w:t>В технологическом процессе работ на участке генетические ресурсы не используются.</w:t>
      </w:r>
    </w:p>
    <w:p w14:paraId="74896771" w14:textId="77777777" w:rsidR="00A718BD" w:rsidRPr="00395859" w:rsidRDefault="00A718BD" w:rsidP="00A718BD">
      <w:pPr>
        <w:pStyle w:val="aff8"/>
        <w:rPr>
          <w:szCs w:val="28"/>
          <w:u w:val="single"/>
        </w:rPr>
      </w:pPr>
      <w:r w:rsidRPr="00395859">
        <w:rPr>
          <w:szCs w:val="28"/>
          <w:u w:val="single"/>
        </w:rPr>
        <w:t>Природные ареалы растений и диких животных, пути миграции диких животных, экосистемы</w:t>
      </w:r>
    </w:p>
    <w:p w14:paraId="56526292" w14:textId="77777777" w:rsidR="00A718BD" w:rsidRPr="00395859" w:rsidRDefault="00A718BD" w:rsidP="00A718BD">
      <w:pPr>
        <w:pStyle w:val="aff8"/>
        <w:rPr>
          <w:szCs w:val="28"/>
        </w:rPr>
      </w:pPr>
      <w:r w:rsidRPr="00395859">
        <w:rPr>
          <w:szCs w:val="28"/>
        </w:rPr>
        <w:t>При проведении работ на участке строго будут соблюдаться охранные мероприятия по сохранению растительности и животного мира, улучшению состояния встречающихся растительных и животных сообществ и их воспроизводству.</w:t>
      </w:r>
    </w:p>
    <w:p w14:paraId="319C5315" w14:textId="77777777" w:rsidR="00A718BD" w:rsidRPr="00395859" w:rsidRDefault="00A718BD" w:rsidP="00A718BD">
      <w:pPr>
        <w:pStyle w:val="aff8"/>
        <w:rPr>
          <w:szCs w:val="28"/>
        </w:rPr>
      </w:pPr>
      <w:r w:rsidRPr="00395859">
        <w:rPr>
          <w:szCs w:val="28"/>
        </w:rPr>
        <w:t>Немаловажное значение для животных, обитающих в районе месторождения, будут иметь находящиеся на месторождении трудящиеся. Поэтому наряду с усилением охраны растительного и животного мира необходимо проводить экологическое воспитание рабочих и служащих.</w:t>
      </w:r>
    </w:p>
    <w:p w14:paraId="552C1083" w14:textId="77777777" w:rsidR="00A718BD" w:rsidRPr="00395859" w:rsidRDefault="00A718BD" w:rsidP="00A718BD">
      <w:pPr>
        <w:pStyle w:val="aff8"/>
        <w:rPr>
          <w:szCs w:val="28"/>
        </w:rPr>
      </w:pPr>
      <w:r w:rsidRPr="00395859">
        <w:rPr>
          <w:szCs w:val="28"/>
        </w:rPr>
        <w:lastRenderedPageBreak/>
        <w:t xml:space="preserve">Для снижения воздействия на растительный и животный мир после прекращения работ на месторождении, предусматривается рекультивация нарушенных земель. В связи с этим, воздействие намечаемой деятельности на растительный и животный мир оценивается как </w:t>
      </w:r>
      <w:r w:rsidRPr="00395859">
        <w:rPr>
          <w:i/>
          <w:szCs w:val="28"/>
        </w:rPr>
        <w:t>допустимое</w:t>
      </w:r>
      <w:r w:rsidRPr="00395859">
        <w:rPr>
          <w:szCs w:val="28"/>
        </w:rPr>
        <w:t>.</w:t>
      </w:r>
    </w:p>
    <w:p w14:paraId="16826129" w14:textId="77777777" w:rsidR="00A718BD" w:rsidRPr="00395859" w:rsidRDefault="00A718BD" w:rsidP="00A718BD">
      <w:pPr>
        <w:pStyle w:val="aff8"/>
        <w:rPr>
          <w:szCs w:val="28"/>
          <w:u w:val="single"/>
        </w:rPr>
      </w:pPr>
    </w:p>
    <w:p w14:paraId="22D62721" w14:textId="77777777" w:rsidR="00A718BD" w:rsidRPr="00395859" w:rsidRDefault="00A718BD" w:rsidP="00A718BD">
      <w:pPr>
        <w:pStyle w:val="aff8"/>
        <w:rPr>
          <w:szCs w:val="28"/>
          <w:u w:val="single"/>
        </w:rPr>
      </w:pPr>
      <w:r w:rsidRPr="00395859">
        <w:rPr>
          <w:szCs w:val="28"/>
          <w:u w:val="single"/>
        </w:rPr>
        <w:t>Земли (в том числе изъятие земель), почвы (в том числе включая органический состав, эрозию, уплотнение, иные формы деградации).</w:t>
      </w:r>
    </w:p>
    <w:p w14:paraId="0CA7F089" w14:textId="77777777" w:rsidR="00A718BD" w:rsidRPr="00395859" w:rsidRDefault="00A718BD" w:rsidP="00A718BD">
      <w:pPr>
        <w:pStyle w:val="aff8"/>
        <w:rPr>
          <w:szCs w:val="28"/>
        </w:rPr>
      </w:pPr>
      <w:r w:rsidRPr="00395859">
        <w:rPr>
          <w:szCs w:val="28"/>
        </w:rPr>
        <w:t xml:space="preserve">На территории объекта отсутствуют земли оздоровительного, рекреационного и историко-культурного назначения. </w:t>
      </w:r>
    </w:p>
    <w:p w14:paraId="21C37F8E" w14:textId="77777777" w:rsidR="00A718BD" w:rsidRPr="00395859" w:rsidRDefault="00A718BD" w:rsidP="00A718BD">
      <w:pPr>
        <w:pStyle w:val="aff8"/>
        <w:rPr>
          <w:szCs w:val="28"/>
        </w:rPr>
      </w:pPr>
      <w:r w:rsidRPr="00395859">
        <w:rPr>
          <w:szCs w:val="28"/>
        </w:rPr>
        <w:t>Дополнительного изъятия земель проектом не предусмотрено.</w:t>
      </w:r>
    </w:p>
    <w:p w14:paraId="64011E82" w14:textId="77777777" w:rsidR="00A718BD" w:rsidRPr="00395859" w:rsidRDefault="00A718BD" w:rsidP="00A718BD">
      <w:pPr>
        <w:pStyle w:val="aff8"/>
        <w:rPr>
          <w:szCs w:val="28"/>
          <w:u w:val="single"/>
        </w:rPr>
      </w:pPr>
    </w:p>
    <w:p w14:paraId="19FC5CB6" w14:textId="77777777" w:rsidR="00A718BD" w:rsidRPr="00395859" w:rsidRDefault="00A718BD" w:rsidP="00A718BD">
      <w:pPr>
        <w:pStyle w:val="aff8"/>
        <w:rPr>
          <w:szCs w:val="28"/>
          <w:u w:val="single"/>
        </w:rPr>
      </w:pPr>
      <w:r w:rsidRPr="00395859">
        <w:rPr>
          <w:szCs w:val="28"/>
          <w:u w:val="single"/>
        </w:rPr>
        <w:t>Почвы (в том числе органический состав, эрозию, уплотнение, иные формы деградации)</w:t>
      </w:r>
    </w:p>
    <w:p w14:paraId="017D72C9" w14:textId="77777777" w:rsidR="00A718BD" w:rsidRPr="00395859" w:rsidRDefault="00A718BD" w:rsidP="00A718BD">
      <w:pPr>
        <w:pStyle w:val="aff8"/>
        <w:rPr>
          <w:szCs w:val="28"/>
        </w:rPr>
      </w:pPr>
      <w:r w:rsidRPr="00395859">
        <w:rPr>
          <w:szCs w:val="28"/>
        </w:rPr>
        <w:t>Прямое воздействие на почвы района расположения объекта производится при работах. Косвенное воздействие производится в результате выбросов загрязняющих веществ.</w:t>
      </w:r>
    </w:p>
    <w:p w14:paraId="44A93321" w14:textId="77777777" w:rsidR="00A718BD" w:rsidRPr="00395859" w:rsidRDefault="00A718BD" w:rsidP="00A718BD">
      <w:pPr>
        <w:pStyle w:val="aff8"/>
        <w:rPr>
          <w:szCs w:val="28"/>
        </w:rPr>
      </w:pPr>
      <w:r w:rsidRPr="00395859">
        <w:rPr>
          <w:szCs w:val="28"/>
        </w:rPr>
        <w:t xml:space="preserve">Для предотвращения ветровой эрозии предусмотрено орошение водой рабочих мест ведения работ поливочной машиной. </w:t>
      </w:r>
    </w:p>
    <w:p w14:paraId="2A1B55FA" w14:textId="77777777" w:rsidR="00A718BD" w:rsidRPr="00395859" w:rsidRDefault="00A718BD" w:rsidP="00A718BD">
      <w:pPr>
        <w:pStyle w:val="aff8"/>
        <w:rPr>
          <w:szCs w:val="28"/>
        </w:rPr>
      </w:pPr>
      <w:r w:rsidRPr="00395859">
        <w:rPr>
          <w:szCs w:val="28"/>
        </w:rPr>
        <w:t xml:space="preserve">После окончания работ будет предусмотрена рекультивация нарушаемых земель. </w:t>
      </w:r>
    </w:p>
    <w:p w14:paraId="75BE26B8" w14:textId="77777777" w:rsidR="00A718BD" w:rsidRPr="001E4380" w:rsidRDefault="00A718BD" w:rsidP="00A718BD">
      <w:pPr>
        <w:pStyle w:val="aff8"/>
        <w:rPr>
          <w:szCs w:val="28"/>
        </w:rPr>
      </w:pPr>
      <w:r w:rsidRPr="001E4380">
        <w:rPr>
          <w:szCs w:val="28"/>
        </w:rPr>
        <w:t xml:space="preserve">Воздействие </w:t>
      </w:r>
      <w:r w:rsidRPr="001E4380">
        <w:rPr>
          <w:szCs w:val="28"/>
          <w:u w:val="single"/>
        </w:rPr>
        <w:t>допустимое</w:t>
      </w:r>
      <w:r w:rsidRPr="001E4380">
        <w:rPr>
          <w:szCs w:val="28"/>
        </w:rPr>
        <w:t>.</w:t>
      </w:r>
    </w:p>
    <w:p w14:paraId="1AE044F3" w14:textId="77777777" w:rsidR="00A718BD" w:rsidRPr="001E4380" w:rsidRDefault="00A718BD" w:rsidP="00A718BD">
      <w:pPr>
        <w:pStyle w:val="aff8"/>
        <w:spacing w:after="0"/>
        <w:rPr>
          <w:szCs w:val="28"/>
        </w:rPr>
      </w:pPr>
      <w:r w:rsidRPr="001E4380">
        <w:rPr>
          <w:szCs w:val="28"/>
        </w:rPr>
        <w:t>Воды (в том числе гидроморфологические изменения, количество и качество вод)</w:t>
      </w:r>
    </w:p>
    <w:p w14:paraId="28C1EB88" w14:textId="77777777" w:rsidR="00A718BD" w:rsidRPr="00614866" w:rsidRDefault="00A718BD" w:rsidP="00A718BD">
      <w:pPr>
        <w:suppressAutoHyphens/>
        <w:spacing w:after="0"/>
        <w:ind w:firstLine="709"/>
        <w:rPr>
          <w:rFonts w:ascii="Times New Roman" w:hAnsi="Times New Roman" w:cs="Times New Roman"/>
          <w:sz w:val="28"/>
          <w:szCs w:val="28"/>
        </w:rPr>
      </w:pPr>
      <w:r w:rsidRPr="00134EB8">
        <w:rPr>
          <w:rFonts w:ascii="Times New Roman" w:hAnsi="Times New Roman" w:cs="Times New Roman"/>
          <w:sz w:val="28"/>
          <w:szCs w:val="28"/>
        </w:rPr>
        <w:t xml:space="preserve">Ближайшим водным объектом является река Нура, расположенная на расстоянии свыше 770 м.  </w:t>
      </w:r>
    </w:p>
    <w:p w14:paraId="32757E4C" w14:textId="77777777" w:rsidR="00A718BD" w:rsidRDefault="00A718BD" w:rsidP="00A718BD">
      <w:pPr>
        <w:suppressAutoHyphens/>
        <w:spacing w:after="0"/>
        <w:ind w:firstLine="709"/>
        <w:rPr>
          <w:rFonts w:ascii="Times New Roman" w:hAnsi="Times New Roman" w:cs="Times New Roman"/>
          <w:sz w:val="28"/>
          <w:szCs w:val="28"/>
        </w:rPr>
      </w:pPr>
      <w:r w:rsidRPr="00134EB8">
        <w:rPr>
          <w:rFonts w:ascii="Times New Roman" w:hAnsi="Times New Roman" w:cs="Times New Roman"/>
          <w:sz w:val="28"/>
          <w:szCs w:val="28"/>
        </w:rPr>
        <w:t xml:space="preserve">Постановлением акимата Карагандинской области от 15 октября 2025 года № 60/02, для реки Нура в Нуринском районе не установлена. Согласно Правил установления границ водоохранных зон и полос (утв. Приказом Министра водных ресурсов и ирригации Республики Казахстан от 9 июня 2025 года № 120-НҚ), потенциальная водоохранная зона составляет – 500 м, водоохранная полоса – 35 м. Тем самым, данный объект находится за пределами потенциальной водоохранной зоны и полосы. </w:t>
      </w:r>
    </w:p>
    <w:p w14:paraId="607B04CC" w14:textId="77777777" w:rsidR="00A718BD" w:rsidRDefault="00A718BD" w:rsidP="00A718BD">
      <w:pPr>
        <w:autoSpaceDE w:val="0"/>
        <w:autoSpaceDN w:val="0"/>
        <w:adjustRightInd w:val="0"/>
        <w:spacing w:after="0"/>
        <w:ind w:firstLine="709"/>
        <w:rPr>
          <w:rFonts w:ascii="Times New Roman" w:hAnsi="Times New Roman" w:cs="Times New Roman"/>
          <w:sz w:val="28"/>
          <w:szCs w:val="28"/>
        </w:rPr>
      </w:pPr>
      <w:r>
        <w:rPr>
          <w:rFonts w:ascii="Times New Roman" w:hAnsi="Times New Roman" w:cs="Times New Roman"/>
          <w:sz w:val="28"/>
          <w:szCs w:val="28"/>
        </w:rPr>
        <w:t xml:space="preserve">Таким образом, рассматриваемый объект находится за пределами потенциальной водоохранной зоны и полосы. </w:t>
      </w:r>
      <w:r w:rsidRPr="00E25527">
        <w:rPr>
          <w:rFonts w:ascii="Times New Roman" w:hAnsi="Times New Roman" w:cs="Times New Roman"/>
          <w:sz w:val="28"/>
          <w:szCs w:val="28"/>
        </w:rPr>
        <w:t>Соответственно установления водоохраной зоны и полосы не требуется.</w:t>
      </w:r>
    </w:p>
    <w:p w14:paraId="6A73E21E" w14:textId="77777777" w:rsidR="00A718BD" w:rsidRPr="00395859" w:rsidRDefault="00A718BD" w:rsidP="00A718BD">
      <w:pPr>
        <w:autoSpaceDE w:val="0"/>
        <w:autoSpaceDN w:val="0"/>
        <w:adjustRightInd w:val="0"/>
        <w:spacing w:after="0"/>
        <w:ind w:firstLine="709"/>
        <w:rPr>
          <w:rFonts w:ascii="Times New Roman" w:hAnsi="Times New Roman" w:cs="Times New Roman"/>
          <w:sz w:val="28"/>
          <w:szCs w:val="28"/>
        </w:rPr>
      </w:pPr>
      <w:r w:rsidRPr="00395859">
        <w:rPr>
          <w:rFonts w:ascii="Times New Roman" w:hAnsi="Times New Roman" w:cs="Times New Roman"/>
          <w:sz w:val="28"/>
          <w:szCs w:val="28"/>
        </w:rPr>
        <w:t xml:space="preserve">Угроза загрязнения подземных и поверхностных вод в процессе проведения оценочных работ на участке </w:t>
      </w:r>
      <w:r>
        <w:rPr>
          <w:rFonts w:ascii="Times New Roman" w:hAnsi="Times New Roman" w:cs="Times New Roman"/>
          <w:sz w:val="28"/>
          <w:szCs w:val="28"/>
        </w:rPr>
        <w:t>добычи</w:t>
      </w:r>
      <w:r w:rsidRPr="00395859">
        <w:rPr>
          <w:rFonts w:ascii="Times New Roman" w:hAnsi="Times New Roman" w:cs="Times New Roman"/>
          <w:sz w:val="28"/>
          <w:szCs w:val="28"/>
        </w:rPr>
        <w:t xml:space="preserve"> сведена к минимуму, учитывая особенности технологических операций, не предусматривающих образование производственных стоков. </w:t>
      </w:r>
    </w:p>
    <w:p w14:paraId="7AB69B32" w14:textId="77777777" w:rsidR="00A718BD" w:rsidRPr="00395859" w:rsidRDefault="00A718BD" w:rsidP="00A718BD">
      <w:pPr>
        <w:pStyle w:val="aff8"/>
        <w:rPr>
          <w:szCs w:val="28"/>
        </w:rPr>
      </w:pPr>
      <w:r w:rsidRPr="00395859">
        <w:rPr>
          <w:szCs w:val="28"/>
        </w:rPr>
        <w:t>Осуществление экологического контроля за производственной деятельностью предприятия позволит своевременно определить возможные превышения целевых показателей качества поверхностных и подземных вод с целью недопущения их загрязнения и сохранения экологического равновесия окружающей природной среды данного района.</w:t>
      </w:r>
    </w:p>
    <w:p w14:paraId="4A6CC87F" w14:textId="77777777" w:rsidR="00A718BD" w:rsidRPr="00395859" w:rsidRDefault="00A718BD" w:rsidP="00A718BD">
      <w:pPr>
        <w:pStyle w:val="aff8"/>
        <w:rPr>
          <w:szCs w:val="28"/>
          <w:u w:val="single"/>
        </w:rPr>
      </w:pPr>
    </w:p>
    <w:p w14:paraId="4A548960" w14:textId="77777777" w:rsidR="00A718BD" w:rsidRPr="00395859" w:rsidRDefault="00A718BD" w:rsidP="00A718BD">
      <w:pPr>
        <w:pStyle w:val="aff8"/>
        <w:rPr>
          <w:szCs w:val="28"/>
          <w:u w:val="single"/>
        </w:rPr>
      </w:pPr>
      <w:r w:rsidRPr="00395859">
        <w:rPr>
          <w:szCs w:val="28"/>
          <w:u w:val="single"/>
        </w:rPr>
        <w:lastRenderedPageBreak/>
        <w:t>Атмосферный воздух</w:t>
      </w:r>
    </w:p>
    <w:p w14:paraId="28270E87" w14:textId="77777777" w:rsidR="00A718BD" w:rsidRPr="00395859" w:rsidRDefault="00A718BD" w:rsidP="00A718BD">
      <w:pPr>
        <w:pStyle w:val="aff8"/>
        <w:rPr>
          <w:szCs w:val="28"/>
        </w:rPr>
      </w:pPr>
      <w:r w:rsidRPr="00395859">
        <w:rPr>
          <w:szCs w:val="28"/>
        </w:rPr>
        <w:t>Основными объектами пылеобразования при горнопроходческих работах.</w:t>
      </w:r>
    </w:p>
    <w:p w14:paraId="7D652509" w14:textId="77777777" w:rsidR="00A718BD" w:rsidRPr="00395859" w:rsidRDefault="00A718BD" w:rsidP="00A718BD">
      <w:pPr>
        <w:pStyle w:val="aff8"/>
        <w:rPr>
          <w:szCs w:val="28"/>
        </w:rPr>
      </w:pPr>
      <w:r w:rsidRPr="00395859">
        <w:rPr>
          <w:szCs w:val="28"/>
        </w:rPr>
        <w:t>При эксплуатации объекта внедрены следующие мероприятия по охране атмосферного воздуха согласно приложению 4 Экологического кодекса Республики Казахстан:</w:t>
      </w:r>
    </w:p>
    <w:p w14:paraId="2C4ABBDD" w14:textId="77777777" w:rsidR="00A718BD" w:rsidRPr="00395859" w:rsidRDefault="00A718BD" w:rsidP="00A718BD">
      <w:pPr>
        <w:pStyle w:val="aff8"/>
        <w:rPr>
          <w:szCs w:val="28"/>
        </w:rPr>
      </w:pPr>
      <w:r w:rsidRPr="00395859">
        <w:rPr>
          <w:szCs w:val="28"/>
        </w:rPr>
        <w:t>- п.1, п.п.3 - выполнение мероприятий по предотвращению и снижению выбросов загрязняющих веществ от стационарных источников.</w:t>
      </w:r>
    </w:p>
    <w:p w14:paraId="4A15CED9" w14:textId="77777777" w:rsidR="00A718BD" w:rsidRPr="00395859" w:rsidRDefault="00A718BD" w:rsidP="00A718BD">
      <w:pPr>
        <w:pStyle w:val="aff8"/>
        <w:rPr>
          <w:szCs w:val="28"/>
        </w:rPr>
      </w:pPr>
      <w:r w:rsidRPr="00395859">
        <w:rPr>
          <w:szCs w:val="28"/>
        </w:rPr>
        <w:t xml:space="preserve">При высыхании буртов </w:t>
      </w:r>
      <w:r>
        <w:rPr>
          <w:szCs w:val="28"/>
        </w:rPr>
        <w:t>ПРС и вскрышных пород</w:t>
      </w:r>
      <w:r w:rsidRPr="00395859">
        <w:rPr>
          <w:szCs w:val="28"/>
        </w:rPr>
        <w:t xml:space="preserve"> с целью снижения запыления воздушной среды, в сухую ветреную погоду будет организован полив отвалов водой.</w:t>
      </w:r>
    </w:p>
    <w:p w14:paraId="41AD3233" w14:textId="77777777" w:rsidR="00A718BD" w:rsidRPr="00395859" w:rsidRDefault="00A718BD" w:rsidP="00A718BD">
      <w:pPr>
        <w:pStyle w:val="aff8"/>
        <w:rPr>
          <w:szCs w:val="28"/>
        </w:rPr>
      </w:pPr>
      <w:r w:rsidRPr="00395859">
        <w:rPr>
          <w:szCs w:val="28"/>
        </w:rPr>
        <w:t>- п.1, п.п.9 - проведение работ по пылеподавлению на технологических дорогах, на рабочих площадках.</w:t>
      </w:r>
    </w:p>
    <w:p w14:paraId="2C6BA06D" w14:textId="77777777" w:rsidR="00A718BD" w:rsidRPr="00395859" w:rsidRDefault="00A718BD" w:rsidP="00A718BD">
      <w:pPr>
        <w:pStyle w:val="aff8"/>
        <w:rPr>
          <w:szCs w:val="28"/>
        </w:rPr>
      </w:pPr>
      <w:r w:rsidRPr="00395859">
        <w:rPr>
          <w:szCs w:val="28"/>
        </w:rPr>
        <w:t xml:space="preserve">В сухое летнее время с целью снижения запыленности воздушной среды будет организовано пылеподавление на технологических дорогах и рабочих площадках </w:t>
      </w:r>
      <w:r>
        <w:rPr>
          <w:szCs w:val="28"/>
        </w:rPr>
        <w:t>недропользования</w:t>
      </w:r>
      <w:r w:rsidRPr="00395859">
        <w:rPr>
          <w:szCs w:val="28"/>
        </w:rPr>
        <w:t>, увлажнение взорванной горной массы экскаваторных забоев водой. Вследствие применения операций по пылеподавлению, влажность транспортируемого полезного ископаемого составит более 10%, что позволит снизить пыление при их транспортировке. Полив технологических дорог также позволит снизить пыление от колес автосамосвалов, задействованных для транспортировки полезного ископаемого.</w:t>
      </w:r>
    </w:p>
    <w:p w14:paraId="37F63D88" w14:textId="77777777" w:rsidR="00A718BD" w:rsidRPr="00395859" w:rsidRDefault="00A718BD" w:rsidP="00A718BD">
      <w:pPr>
        <w:pStyle w:val="aff8"/>
        <w:rPr>
          <w:szCs w:val="28"/>
        </w:rPr>
      </w:pPr>
      <w:r w:rsidRPr="00395859">
        <w:rPr>
          <w:szCs w:val="28"/>
        </w:rPr>
        <w:t xml:space="preserve">Воздействие намечаемой деятельности на атмосферный воздух оценивается как </w:t>
      </w:r>
      <w:r w:rsidRPr="00395859">
        <w:rPr>
          <w:i/>
          <w:szCs w:val="28"/>
        </w:rPr>
        <w:t>незначительное</w:t>
      </w:r>
      <w:r w:rsidRPr="00395859">
        <w:rPr>
          <w:szCs w:val="28"/>
        </w:rPr>
        <w:t>.</w:t>
      </w:r>
    </w:p>
    <w:p w14:paraId="7CA34C44" w14:textId="77777777" w:rsidR="00A718BD" w:rsidRPr="00395859" w:rsidRDefault="00A718BD" w:rsidP="00A718BD">
      <w:pPr>
        <w:pStyle w:val="aff8"/>
        <w:rPr>
          <w:szCs w:val="28"/>
          <w:u w:val="single"/>
        </w:rPr>
      </w:pPr>
    </w:p>
    <w:p w14:paraId="1FB1BFF2" w14:textId="77777777" w:rsidR="00A718BD" w:rsidRPr="00395859" w:rsidRDefault="00A718BD" w:rsidP="00A718BD">
      <w:pPr>
        <w:pStyle w:val="aff8"/>
        <w:rPr>
          <w:szCs w:val="28"/>
          <w:u w:val="single"/>
        </w:rPr>
      </w:pPr>
      <w:r w:rsidRPr="00395859">
        <w:rPr>
          <w:szCs w:val="28"/>
          <w:u w:val="single"/>
        </w:rPr>
        <w:t>Сопротивляемость к изменению климата экологических и социально-экономических систем</w:t>
      </w:r>
    </w:p>
    <w:p w14:paraId="011D687B" w14:textId="77777777" w:rsidR="00A718BD" w:rsidRPr="00395859" w:rsidRDefault="00A718BD" w:rsidP="00A718BD">
      <w:pPr>
        <w:pStyle w:val="aff8"/>
        <w:rPr>
          <w:szCs w:val="28"/>
        </w:rPr>
      </w:pPr>
      <w:r w:rsidRPr="00395859">
        <w:rPr>
          <w:szCs w:val="28"/>
        </w:rPr>
        <w:t>Проведение Г</w:t>
      </w:r>
      <w:r>
        <w:rPr>
          <w:szCs w:val="28"/>
        </w:rPr>
        <w:t>К</w:t>
      </w:r>
      <w:r w:rsidRPr="00395859">
        <w:rPr>
          <w:szCs w:val="28"/>
        </w:rPr>
        <w:t xml:space="preserve">Р будет оказывать положительный эффект в первую очередь, на областном и местном уровне воздействий. </w:t>
      </w:r>
    </w:p>
    <w:p w14:paraId="603DE7AF" w14:textId="77777777" w:rsidR="00A718BD" w:rsidRPr="00395859" w:rsidRDefault="00A718BD" w:rsidP="00A718BD">
      <w:pPr>
        <w:pStyle w:val="aff8"/>
        <w:rPr>
          <w:szCs w:val="28"/>
        </w:rPr>
      </w:pPr>
      <w:r w:rsidRPr="00395859">
        <w:rPr>
          <w:szCs w:val="28"/>
        </w:rPr>
        <w:t>В регионе может незначительно увеличиться первичная и вторичная занятость местного населения, что приведет к увеличению доходов населения и росту благосостояния.</w:t>
      </w:r>
    </w:p>
    <w:p w14:paraId="41EE1CD6" w14:textId="77777777" w:rsidR="00A718BD" w:rsidRPr="00395859" w:rsidRDefault="00A718BD" w:rsidP="00A718BD">
      <w:pPr>
        <w:pStyle w:val="aff8"/>
        <w:rPr>
          <w:szCs w:val="28"/>
        </w:rPr>
      </w:pPr>
      <w:r w:rsidRPr="00395859">
        <w:rPr>
          <w:szCs w:val="28"/>
        </w:rPr>
        <w:t xml:space="preserve">Экономическая деятельность оказывает прямое и косвенное благоприятное воздействие на финансовое положение области (увеличению поступлений денежных средств в местный бюджет, развитию системы пенсионного обеспечения, образования и здравоохранения). </w:t>
      </w:r>
    </w:p>
    <w:p w14:paraId="66D51123" w14:textId="77777777" w:rsidR="00A718BD" w:rsidRPr="00395859" w:rsidRDefault="00A718BD" w:rsidP="00A718BD">
      <w:pPr>
        <w:pStyle w:val="aff8"/>
        <w:rPr>
          <w:szCs w:val="28"/>
          <w:u w:val="single"/>
        </w:rPr>
      </w:pPr>
    </w:p>
    <w:p w14:paraId="16FF4BED" w14:textId="77777777" w:rsidR="00A718BD" w:rsidRPr="00395859" w:rsidRDefault="00A718BD" w:rsidP="00A718BD">
      <w:pPr>
        <w:pStyle w:val="aff8"/>
        <w:rPr>
          <w:szCs w:val="28"/>
          <w:u w:val="single"/>
        </w:rPr>
      </w:pPr>
      <w:r w:rsidRPr="00395859">
        <w:rPr>
          <w:szCs w:val="28"/>
          <w:u w:val="single"/>
        </w:rPr>
        <w:t xml:space="preserve">Материальные активы, объекты историко-культурного наследия (в том числе архитектурные и археологические), ландшафты. </w:t>
      </w:r>
    </w:p>
    <w:p w14:paraId="5B107F44" w14:textId="77777777" w:rsidR="00A718BD" w:rsidRPr="00395859" w:rsidRDefault="00A718BD" w:rsidP="00A718BD">
      <w:pPr>
        <w:pStyle w:val="aff8"/>
        <w:rPr>
          <w:szCs w:val="28"/>
        </w:rPr>
      </w:pPr>
      <w:r w:rsidRPr="00395859">
        <w:rPr>
          <w:szCs w:val="28"/>
        </w:rPr>
        <w:t xml:space="preserve">Предлагаемый вариант работ рассчитан на срок отработки </w:t>
      </w:r>
      <w:r>
        <w:rPr>
          <w:szCs w:val="28"/>
        </w:rPr>
        <w:t>10</w:t>
      </w:r>
      <w:r w:rsidRPr="00395859">
        <w:rPr>
          <w:szCs w:val="28"/>
        </w:rPr>
        <w:t xml:space="preserve"> </w:t>
      </w:r>
      <w:r>
        <w:rPr>
          <w:szCs w:val="28"/>
        </w:rPr>
        <w:t>лет</w:t>
      </w:r>
      <w:r w:rsidRPr="00395859">
        <w:rPr>
          <w:szCs w:val="28"/>
        </w:rPr>
        <w:t xml:space="preserve"> (202</w:t>
      </w:r>
      <w:r>
        <w:rPr>
          <w:szCs w:val="28"/>
        </w:rPr>
        <w:t>7-2036</w:t>
      </w:r>
      <w:r w:rsidRPr="00395859">
        <w:rPr>
          <w:szCs w:val="28"/>
        </w:rPr>
        <w:t xml:space="preserve"> г.). </w:t>
      </w:r>
    </w:p>
    <w:p w14:paraId="22EF2813" w14:textId="77777777" w:rsidR="00A718BD" w:rsidRPr="00395859" w:rsidRDefault="00A718BD" w:rsidP="00A718BD">
      <w:pPr>
        <w:pStyle w:val="aff8"/>
        <w:rPr>
          <w:szCs w:val="28"/>
        </w:rPr>
      </w:pPr>
      <w:r w:rsidRPr="00395859">
        <w:rPr>
          <w:szCs w:val="28"/>
        </w:rPr>
        <w:t xml:space="preserve">Отработка месторождений потребует больших затрат для обеспечения надежности и безопасности производственного процесса. Финансирование будет осуществляться за счёт собственных и привлеченных финансовых средств. </w:t>
      </w:r>
    </w:p>
    <w:p w14:paraId="4BE1289C" w14:textId="77777777" w:rsidR="00A718BD" w:rsidRPr="00395859" w:rsidRDefault="00A718BD" w:rsidP="00A718BD">
      <w:pPr>
        <w:pStyle w:val="aff8"/>
        <w:rPr>
          <w:szCs w:val="28"/>
          <w:u w:val="single"/>
        </w:rPr>
      </w:pPr>
    </w:p>
    <w:p w14:paraId="17DFBBFF" w14:textId="77777777" w:rsidR="00A718BD" w:rsidRPr="00A5057F" w:rsidRDefault="00A718BD" w:rsidP="00A718BD">
      <w:pPr>
        <w:autoSpaceDE w:val="0"/>
        <w:autoSpaceDN w:val="0"/>
        <w:adjustRightInd w:val="0"/>
        <w:spacing w:after="0"/>
        <w:ind w:firstLine="708"/>
        <w:rPr>
          <w:rFonts w:ascii="Times New Roman" w:eastAsiaTheme="minorHAnsi" w:hAnsi="Times New Roman"/>
          <w:sz w:val="28"/>
          <w:szCs w:val="28"/>
          <w:u w:val="single"/>
          <w:lang w:eastAsia="en-US"/>
        </w:rPr>
      </w:pPr>
      <w:r w:rsidRPr="00A5057F">
        <w:rPr>
          <w:rFonts w:ascii="Times New Roman" w:eastAsiaTheme="minorHAnsi" w:hAnsi="Times New Roman"/>
          <w:sz w:val="28"/>
          <w:szCs w:val="28"/>
          <w:u w:val="single"/>
          <w:lang w:eastAsia="en-US"/>
        </w:rPr>
        <w:t xml:space="preserve">Ландшафты, а также взаимодействие указанных объектов </w:t>
      </w:r>
    </w:p>
    <w:p w14:paraId="7D3BD882" w14:textId="77777777" w:rsidR="00A718BD" w:rsidRPr="00A5057F" w:rsidRDefault="00A718BD" w:rsidP="00A718BD">
      <w:pPr>
        <w:autoSpaceDE w:val="0"/>
        <w:autoSpaceDN w:val="0"/>
        <w:adjustRightInd w:val="0"/>
        <w:spacing w:after="0"/>
        <w:ind w:firstLine="708"/>
        <w:rPr>
          <w:rFonts w:ascii="Times New Roman" w:eastAsiaTheme="minorHAnsi" w:hAnsi="Times New Roman"/>
          <w:sz w:val="28"/>
          <w:szCs w:val="28"/>
          <w:lang w:eastAsia="en-US"/>
        </w:rPr>
      </w:pPr>
      <w:r w:rsidRPr="00A5057F">
        <w:rPr>
          <w:rFonts w:ascii="Times New Roman" w:eastAsiaTheme="minorHAnsi" w:hAnsi="Times New Roman"/>
          <w:sz w:val="28"/>
          <w:szCs w:val="28"/>
          <w:lang w:eastAsia="en-US"/>
        </w:rPr>
        <w:t>Территория месторождения ПГС «Ахмет» относится к степным ландшафтам Центрального Казахстана, характеризующимся преимущественно равнинным рельефом, засушливым климатом и разреженной степной растительностью.</w:t>
      </w:r>
    </w:p>
    <w:p w14:paraId="7BEE003D" w14:textId="77777777" w:rsidR="00A718BD" w:rsidRPr="00A5057F" w:rsidRDefault="00A718BD" w:rsidP="00A718BD">
      <w:pPr>
        <w:autoSpaceDE w:val="0"/>
        <w:autoSpaceDN w:val="0"/>
        <w:adjustRightInd w:val="0"/>
        <w:spacing w:after="0"/>
        <w:ind w:firstLine="708"/>
        <w:rPr>
          <w:rFonts w:ascii="Times New Roman" w:eastAsiaTheme="minorHAnsi" w:hAnsi="Times New Roman"/>
          <w:sz w:val="28"/>
          <w:szCs w:val="28"/>
          <w:lang w:eastAsia="en-US"/>
        </w:rPr>
      </w:pPr>
      <w:r w:rsidRPr="00A5057F">
        <w:rPr>
          <w:rFonts w:ascii="Times New Roman" w:eastAsiaTheme="minorHAnsi" w:hAnsi="Times New Roman"/>
          <w:sz w:val="28"/>
          <w:szCs w:val="28"/>
          <w:lang w:eastAsia="en-US"/>
        </w:rPr>
        <w:t>При разработке месторождения произойдет локальное изменение рельефа и почвенно-растительного покрова непосредственно в пределах участка добычи. Воздействие на атмосферный воздух, почвы, растительность и животный мир будет взаимосвязанным, но преимущественно локальным и ограниченным периодом эксплуатации.</w:t>
      </w:r>
    </w:p>
    <w:p w14:paraId="748C1EAA" w14:textId="77777777" w:rsidR="00A718BD" w:rsidRPr="00A5057F" w:rsidRDefault="00A718BD" w:rsidP="00A718BD">
      <w:pPr>
        <w:autoSpaceDE w:val="0"/>
        <w:autoSpaceDN w:val="0"/>
        <w:adjustRightInd w:val="0"/>
        <w:spacing w:after="0"/>
        <w:ind w:firstLine="708"/>
        <w:rPr>
          <w:rFonts w:ascii="Times New Roman" w:eastAsiaTheme="minorHAnsi" w:hAnsi="Times New Roman"/>
          <w:sz w:val="28"/>
          <w:szCs w:val="28"/>
          <w:lang w:eastAsia="en-US"/>
        </w:rPr>
      </w:pPr>
      <w:r w:rsidRPr="00A5057F">
        <w:rPr>
          <w:rFonts w:ascii="Times New Roman" w:eastAsiaTheme="minorHAnsi" w:hAnsi="Times New Roman"/>
          <w:sz w:val="28"/>
          <w:szCs w:val="28"/>
          <w:lang w:eastAsia="en-US"/>
        </w:rPr>
        <w:t>После завершения добычных работ предусматривается рекультивация нарушенных земель, направленная на восстановление территории и снижение остаточного воздействия на природный ландшафт.</w:t>
      </w:r>
    </w:p>
    <w:p w14:paraId="3E815F5C" w14:textId="77777777" w:rsidR="00A718BD" w:rsidRPr="00395859" w:rsidRDefault="00A718BD" w:rsidP="00A718BD">
      <w:pPr>
        <w:autoSpaceDE w:val="0"/>
        <w:autoSpaceDN w:val="0"/>
        <w:adjustRightInd w:val="0"/>
        <w:spacing w:after="0"/>
        <w:ind w:firstLine="708"/>
        <w:rPr>
          <w:rFonts w:ascii="Times New Roman" w:eastAsiaTheme="minorHAnsi" w:hAnsi="Times New Roman"/>
          <w:sz w:val="28"/>
          <w:szCs w:val="28"/>
          <w:lang w:eastAsia="en-US"/>
        </w:rPr>
      </w:pPr>
    </w:p>
    <w:p w14:paraId="04343327"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t>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14:paraId="619B13C4" w14:textId="77777777" w:rsidR="00A718BD" w:rsidRPr="00395859" w:rsidRDefault="00A718BD" w:rsidP="00A718BD">
      <w:pPr>
        <w:autoSpaceDE w:val="0"/>
        <w:autoSpaceDN w:val="0"/>
        <w:adjustRightInd w:val="0"/>
        <w:spacing w:after="0"/>
        <w:ind w:firstLine="708"/>
        <w:rPr>
          <w:rFonts w:ascii="Times New Roman" w:eastAsiaTheme="minorHAnsi" w:hAnsi="Times New Roman"/>
          <w:sz w:val="28"/>
          <w:szCs w:val="28"/>
          <w:u w:val="single"/>
          <w:lang w:eastAsia="en-US"/>
        </w:rPr>
      </w:pPr>
      <w:r w:rsidRPr="00395859">
        <w:rPr>
          <w:rFonts w:ascii="Times New Roman" w:eastAsiaTheme="minorHAnsi" w:hAnsi="Times New Roman"/>
          <w:sz w:val="28"/>
          <w:szCs w:val="28"/>
          <w:u w:val="single"/>
          <w:lang w:eastAsia="en-US"/>
        </w:rPr>
        <w:t>Атмосферный воздух</w:t>
      </w:r>
    </w:p>
    <w:p w14:paraId="155233AD" w14:textId="77777777" w:rsidR="00A718BD" w:rsidRPr="00A5057F" w:rsidRDefault="00A718BD" w:rsidP="00A718BD">
      <w:pPr>
        <w:spacing w:after="0"/>
        <w:ind w:firstLine="709"/>
        <w:rPr>
          <w:rFonts w:ascii="Times New Roman" w:hAnsi="Times New Roman"/>
          <w:sz w:val="28"/>
          <w:szCs w:val="28"/>
          <w:highlight w:val="yellow"/>
        </w:rPr>
      </w:pPr>
      <w:r w:rsidRPr="00A5057F">
        <w:rPr>
          <w:rFonts w:ascii="Times New Roman" w:hAnsi="Times New Roman"/>
          <w:sz w:val="28"/>
          <w:szCs w:val="28"/>
          <w:highlight w:val="yellow"/>
        </w:rPr>
        <w:t xml:space="preserve">В выбросах, отходящих от источников загрязнения атмосферного воздуха предприятия, содержится 10 загрязняющих веществ, с учетом передвижных источников: </w:t>
      </w:r>
    </w:p>
    <w:p w14:paraId="0D9535CA" w14:textId="77777777" w:rsidR="00A718BD" w:rsidRPr="00A5057F" w:rsidRDefault="00A718BD" w:rsidP="00A718BD">
      <w:pPr>
        <w:spacing w:after="0"/>
        <w:ind w:firstLine="709"/>
        <w:rPr>
          <w:rFonts w:ascii="Times New Roman" w:hAnsi="Times New Roman" w:cs="Times New Roman"/>
          <w:sz w:val="28"/>
          <w:szCs w:val="28"/>
          <w:highlight w:val="yellow"/>
        </w:rPr>
      </w:pPr>
      <w:r w:rsidRPr="00A5057F">
        <w:rPr>
          <w:rFonts w:ascii="Times New Roman" w:hAnsi="Times New Roman" w:cs="Times New Roman"/>
          <w:sz w:val="28"/>
          <w:szCs w:val="28"/>
          <w:highlight w:val="yellow"/>
        </w:rPr>
        <w:t>1. Азота (IV) диоксид (Азота диоксид) (4);</w:t>
      </w:r>
    </w:p>
    <w:p w14:paraId="303D33DE" w14:textId="77777777" w:rsidR="00A718BD" w:rsidRPr="00A5057F" w:rsidRDefault="00A718BD" w:rsidP="00A718BD">
      <w:pPr>
        <w:spacing w:after="0"/>
        <w:ind w:firstLine="709"/>
        <w:rPr>
          <w:rFonts w:ascii="Times New Roman" w:hAnsi="Times New Roman" w:cs="Times New Roman"/>
          <w:sz w:val="28"/>
          <w:szCs w:val="28"/>
          <w:highlight w:val="yellow"/>
        </w:rPr>
      </w:pPr>
      <w:r w:rsidRPr="00A5057F">
        <w:rPr>
          <w:rFonts w:ascii="Times New Roman" w:hAnsi="Times New Roman" w:cs="Times New Roman"/>
          <w:sz w:val="28"/>
          <w:szCs w:val="28"/>
          <w:highlight w:val="yellow"/>
        </w:rPr>
        <w:t>2. Азот (II) оксид (Азота оксид) (6);</w:t>
      </w:r>
    </w:p>
    <w:p w14:paraId="36FB88F1" w14:textId="77777777" w:rsidR="00A718BD" w:rsidRPr="00A5057F" w:rsidRDefault="00A718BD" w:rsidP="00A718BD">
      <w:pPr>
        <w:spacing w:after="0"/>
        <w:ind w:firstLine="709"/>
        <w:rPr>
          <w:rFonts w:ascii="Times New Roman" w:hAnsi="Times New Roman" w:cs="Times New Roman"/>
          <w:sz w:val="28"/>
          <w:szCs w:val="28"/>
          <w:highlight w:val="yellow"/>
        </w:rPr>
      </w:pPr>
      <w:r w:rsidRPr="00A5057F">
        <w:rPr>
          <w:rFonts w:ascii="Times New Roman" w:hAnsi="Times New Roman" w:cs="Times New Roman"/>
          <w:sz w:val="28"/>
          <w:szCs w:val="28"/>
          <w:highlight w:val="yellow"/>
        </w:rPr>
        <w:t>3. Углерод (Сажа, Углерод черный) (583);</w:t>
      </w:r>
    </w:p>
    <w:p w14:paraId="6AC14F5A" w14:textId="77777777" w:rsidR="00A718BD" w:rsidRPr="00A5057F" w:rsidRDefault="00A718BD" w:rsidP="00A718BD">
      <w:pPr>
        <w:spacing w:after="0"/>
        <w:ind w:firstLine="709"/>
        <w:rPr>
          <w:rFonts w:ascii="Times New Roman" w:hAnsi="Times New Roman" w:cs="Times New Roman"/>
          <w:sz w:val="28"/>
          <w:szCs w:val="28"/>
          <w:highlight w:val="yellow"/>
        </w:rPr>
      </w:pPr>
      <w:r w:rsidRPr="00A5057F">
        <w:rPr>
          <w:rFonts w:ascii="Times New Roman" w:hAnsi="Times New Roman" w:cs="Times New Roman"/>
          <w:sz w:val="28"/>
          <w:szCs w:val="28"/>
          <w:highlight w:val="yellow"/>
        </w:rPr>
        <w:t>4. Сера диоксид (Ангидрид сернистый, Сернистый газ, Сера (IV) оксид) (516);</w:t>
      </w:r>
    </w:p>
    <w:p w14:paraId="150E2CAE" w14:textId="77777777" w:rsidR="00A718BD" w:rsidRPr="00A5057F" w:rsidRDefault="00A718BD" w:rsidP="00A718BD">
      <w:pPr>
        <w:spacing w:after="0"/>
        <w:ind w:firstLine="709"/>
        <w:rPr>
          <w:rFonts w:ascii="Times New Roman" w:hAnsi="Times New Roman" w:cs="Times New Roman"/>
          <w:sz w:val="28"/>
          <w:szCs w:val="28"/>
          <w:highlight w:val="yellow"/>
        </w:rPr>
      </w:pPr>
      <w:r w:rsidRPr="00A5057F">
        <w:rPr>
          <w:rFonts w:ascii="Times New Roman" w:hAnsi="Times New Roman" w:cs="Times New Roman"/>
          <w:sz w:val="28"/>
          <w:szCs w:val="28"/>
          <w:highlight w:val="yellow"/>
        </w:rPr>
        <w:t>5. Сероводород (Дигидросульфид) (518);</w:t>
      </w:r>
    </w:p>
    <w:p w14:paraId="5BD4C1C9" w14:textId="77777777" w:rsidR="00A718BD" w:rsidRPr="00A5057F" w:rsidRDefault="00A718BD" w:rsidP="00A718BD">
      <w:pPr>
        <w:spacing w:after="0"/>
        <w:ind w:firstLine="709"/>
        <w:rPr>
          <w:rFonts w:ascii="Times New Roman" w:hAnsi="Times New Roman" w:cs="Times New Roman"/>
          <w:sz w:val="28"/>
          <w:szCs w:val="28"/>
          <w:highlight w:val="yellow"/>
        </w:rPr>
      </w:pPr>
      <w:r w:rsidRPr="00A5057F">
        <w:rPr>
          <w:rFonts w:ascii="Times New Roman" w:hAnsi="Times New Roman" w:cs="Times New Roman"/>
          <w:sz w:val="28"/>
          <w:szCs w:val="28"/>
          <w:highlight w:val="yellow"/>
        </w:rPr>
        <w:t>6. Углерод оксид (Окись углерода, Угарный газ) (584);</w:t>
      </w:r>
    </w:p>
    <w:p w14:paraId="0C1B2D2A" w14:textId="77777777" w:rsidR="00A718BD" w:rsidRPr="00A5057F" w:rsidRDefault="00A718BD" w:rsidP="00A718BD">
      <w:pPr>
        <w:spacing w:after="0"/>
        <w:ind w:firstLine="709"/>
        <w:rPr>
          <w:rFonts w:ascii="Times New Roman" w:hAnsi="Times New Roman" w:cs="Times New Roman"/>
          <w:sz w:val="28"/>
          <w:szCs w:val="28"/>
          <w:highlight w:val="yellow"/>
        </w:rPr>
      </w:pPr>
      <w:r w:rsidRPr="00A5057F">
        <w:rPr>
          <w:rFonts w:ascii="Times New Roman" w:hAnsi="Times New Roman" w:cs="Times New Roman"/>
          <w:sz w:val="28"/>
          <w:szCs w:val="28"/>
          <w:highlight w:val="yellow"/>
        </w:rPr>
        <w:t>7. Керосин (654*)</w:t>
      </w:r>
    </w:p>
    <w:p w14:paraId="09A06261" w14:textId="77777777" w:rsidR="00A718BD" w:rsidRPr="00A5057F" w:rsidRDefault="00A718BD" w:rsidP="00A718BD">
      <w:pPr>
        <w:spacing w:after="0"/>
        <w:ind w:firstLine="709"/>
        <w:rPr>
          <w:rFonts w:ascii="Times New Roman" w:hAnsi="Times New Roman" w:cs="Times New Roman"/>
          <w:sz w:val="28"/>
          <w:szCs w:val="28"/>
          <w:highlight w:val="yellow"/>
        </w:rPr>
      </w:pPr>
      <w:r w:rsidRPr="00A5057F">
        <w:rPr>
          <w:rFonts w:ascii="Times New Roman" w:hAnsi="Times New Roman" w:cs="Times New Roman"/>
          <w:sz w:val="28"/>
          <w:szCs w:val="28"/>
          <w:highlight w:val="yellow"/>
        </w:rPr>
        <w:t>8. Алканы С12-19 /в пересчете на С/ (Углеводороды предельные С12-С19 (в пересчете на С); Растворитель РПК-265П) (10);</w:t>
      </w:r>
    </w:p>
    <w:p w14:paraId="68EAC69A" w14:textId="77777777" w:rsidR="00A718BD" w:rsidRPr="00A5057F" w:rsidRDefault="00A718BD" w:rsidP="00A718BD">
      <w:pPr>
        <w:spacing w:after="0"/>
        <w:ind w:firstLine="709"/>
        <w:rPr>
          <w:rFonts w:ascii="Times New Roman" w:hAnsi="Times New Roman" w:cs="Times New Roman"/>
          <w:sz w:val="28"/>
          <w:szCs w:val="28"/>
          <w:highlight w:val="yellow"/>
        </w:rPr>
      </w:pPr>
      <w:r w:rsidRPr="00A5057F">
        <w:rPr>
          <w:rFonts w:ascii="Times New Roman" w:hAnsi="Times New Roman" w:cs="Times New Roman"/>
          <w:sz w:val="28"/>
          <w:szCs w:val="28"/>
          <w:highlight w:val="yellow"/>
        </w:rPr>
        <w:t>9.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11D1F7F6" w14:textId="77777777" w:rsidR="00A718BD" w:rsidRPr="00A5057F" w:rsidRDefault="00A718BD" w:rsidP="00A718BD">
      <w:pPr>
        <w:spacing w:after="0"/>
        <w:ind w:firstLine="709"/>
        <w:rPr>
          <w:rFonts w:ascii="Times New Roman" w:hAnsi="Times New Roman" w:cs="Times New Roman"/>
          <w:sz w:val="28"/>
          <w:szCs w:val="28"/>
          <w:highlight w:val="yellow"/>
        </w:rPr>
      </w:pPr>
      <w:r w:rsidRPr="00A5057F">
        <w:rPr>
          <w:rFonts w:ascii="Times New Roman" w:hAnsi="Times New Roman" w:cs="Times New Roman"/>
          <w:sz w:val="28"/>
          <w:szCs w:val="28"/>
          <w:highlight w:val="yellow"/>
        </w:rPr>
        <w:t>10. Бенз/а/пирен (3,4-Бензпирен).</w:t>
      </w:r>
    </w:p>
    <w:p w14:paraId="3F224F11" w14:textId="77777777" w:rsidR="00A718BD" w:rsidRPr="00A5057F" w:rsidRDefault="00A718BD" w:rsidP="00A718BD">
      <w:pPr>
        <w:spacing w:after="0"/>
        <w:ind w:firstLine="709"/>
        <w:rPr>
          <w:rFonts w:ascii="Times New Roman" w:hAnsi="Times New Roman"/>
          <w:sz w:val="28"/>
          <w:szCs w:val="28"/>
          <w:highlight w:val="yellow"/>
        </w:rPr>
      </w:pPr>
      <w:r w:rsidRPr="00A5057F">
        <w:rPr>
          <w:rFonts w:ascii="Times New Roman" w:hAnsi="Times New Roman" w:cs="Times New Roman"/>
          <w:sz w:val="28"/>
          <w:szCs w:val="28"/>
          <w:highlight w:val="yellow"/>
        </w:rPr>
        <w:t>Эффектом суммации вредного</w:t>
      </w:r>
      <w:r w:rsidRPr="00A5057F">
        <w:rPr>
          <w:rFonts w:ascii="Times New Roman" w:hAnsi="Times New Roman"/>
          <w:sz w:val="28"/>
          <w:szCs w:val="28"/>
          <w:highlight w:val="yellow"/>
        </w:rPr>
        <w:t xml:space="preserve"> действия обладает 3 группы веществ: </w:t>
      </w:r>
    </w:p>
    <w:p w14:paraId="22400995" w14:textId="77777777" w:rsidR="00A718BD" w:rsidRPr="00A5057F" w:rsidRDefault="00A718BD" w:rsidP="00A718BD">
      <w:pPr>
        <w:spacing w:after="0"/>
        <w:ind w:firstLine="709"/>
        <w:rPr>
          <w:rFonts w:ascii="Times New Roman" w:hAnsi="Times New Roman"/>
          <w:sz w:val="28"/>
          <w:szCs w:val="28"/>
          <w:highlight w:val="yellow"/>
        </w:rPr>
      </w:pPr>
      <w:r w:rsidRPr="00A5057F">
        <w:rPr>
          <w:rFonts w:ascii="Times New Roman" w:hAnsi="Times New Roman"/>
          <w:sz w:val="28"/>
          <w:szCs w:val="28"/>
          <w:highlight w:val="yellow"/>
        </w:rPr>
        <w:t xml:space="preserve">- 07 (31): азота диоксид и сера диоксид; </w:t>
      </w:r>
    </w:p>
    <w:p w14:paraId="0DBC5AC5" w14:textId="77777777" w:rsidR="00A718BD" w:rsidRPr="00A5057F" w:rsidRDefault="00A718BD" w:rsidP="00A718BD">
      <w:pPr>
        <w:spacing w:after="0"/>
        <w:ind w:firstLine="709"/>
        <w:rPr>
          <w:rFonts w:ascii="Times New Roman" w:hAnsi="Times New Roman"/>
          <w:sz w:val="28"/>
          <w:szCs w:val="28"/>
          <w:highlight w:val="yellow"/>
        </w:rPr>
      </w:pPr>
      <w:r w:rsidRPr="00A5057F">
        <w:rPr>
          <w:rFonts w:ascii="Times New Roman" w:hAnsi="Times New Roman"/>
          <w:sz w:val="28"/>
          <w:szCs w:val="28"/>
          <w:highlight w:val="yellow"/>
        </w:rPr>
        <w:t xml:space="preserve">- 37 (39): сероводород и формальдегид; </w:t>
      </w:r>
    </w:p>
    <w:p w14:paraId="0DF2EF8B" w14:textId="77777777" w:rsidR="00A718BD" w:rsidRPr="00395859" w:rsidRDefault="00A718BD" w:rsidP="00A718BD">
      <w:pPr>
        <w:spacing w:after="0"/>
        <w:ind w:firstLine="709"/>
        <w:rPr>
          <w:rFonts w:ascii="Times New Roman" w:hAnsi="Times New Roman"/>
          <w:sz w:val="28"/>
          <w:szCs w:val="28"/>
        </w:rPr>
      </w:pPr>
      <w:r w:rsidRPr="00A5057F">
        <w:rPr>
          <w:rFonts w:ascii="Times New Roman" w:hAnsi="Times New Roman"/>
          <w:sz w:val="28"/>
          <w:szCs w:val="28"/>
          <w:highlight w:val="yellow"/>
        </w:rPr>
        <w:t xml:space="preserve">- 44 (30): </w:t>
      </w:r>
      <w:r w:rsidRPr="00A5057F">
        <w:rPr>
          <w:rFonts w:ascii="Times New Roman" w:hAnsi="Times New Roman" w:cs="Times New Roman"/>
          <w:sz w:val="28"/>
          <w:szCs w:val="28"/>
          <w:highlight w:val="yellow"/>
        </w:rPr>
        <w:t>сера диоксид и сероводород</w:t>
      </w:r>
      <w:r w:rsidRPr="00A5057F">
        <w:rPr>
          <w:rFonts w:ascii="Times New Roman" w:hAnsi="Times New Roman"/>
          <w:sz w:val="28"/>
          <w:szCs w:val="28"/>
          <w:highlight w:val="yellow"/>
        </w:rPr>
        <w:t>.</w:t>
      </w:r>
    </w:p>
    <w:p w14:paraId="3BDC4EE9" w14:textId="77777777" w:rsidR="00A718BD" w:rsidRPr="00395859" w:rsidRDefault="00A718BD" w:rsidP="00A718BD">
      <w:pPr>
        <w:spacing w:after="0"/>
        <w:ind w:firstLine="709"/>
        <w:rPr>
          <w:rFonts w:ascii="Times New Roman" w:hAnsi="Times New Roman"/>
          <w:b/>
          <w:sz w:val="28"/>
          <w:szCs w:val="28"/>
        </w:rPr>
      </w:pPr>
      <w:r w:rsidRPr="00395859">
        <w:rPr>
          <w:rFonts w:ascii="Times New Roman" w:hAnsi="Times New Roman"/>
          <w:b/>
          <w:sz w:val="28"/>
          <w:szCs w:val="28"/>
        </w:rPr>
        <w:lastRenderedPageBreak/>
        <w:t>Возможный валовый выброс вредных веществ, отходящих от стационарных источников загрязнения атмосферы предприятия, составит:</w:t>
      </w:r>
    </w:p>
    <w:p w14:paraId="0DCC08F4" w14:textId="77777777" w:rsidR="00A718BD" w:rsidRPr="00395859" w:rsidRDefault="00A718BD" w:rsidP="00A718BD">
      <w:pPr>
        <w:suppressAutoHyphens/>
        <w:spacing w:after="0"/>
        <w:ind w:firstLine="709"/>
        <w:rPr>
          <w:rFonts w:ascii="Times New Roman" w:eastAsia="Times New Roman" w:hAnsi="Times New Roman" w:cs="Times New Roman"/>
          <w:sz w:val="28"/>
          <w:szCs w:val="28"/>
        </w:rPr>
      </w:pPr>
      <w:r w:rsidRPr="00395859">
        <w:rPr>
          <w:rFonts w:ascii="Times New Roman" w:hAnsi="Times New Roman" w:cs="Times New Roman"/>
          <w:sz w:val="28"/>
          <w:szCs w:val="28"/>
        </w:rPr>
        <w:t xml:space="preserve">Выбросы загрязняющих веществ составят: </w:t>
      </w:r>
    </w:p>
    <w:tbl>
      <w:tblPr>
        <w:tblStyle w:val="af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567"/>
        <w:gridCol w:w="1579"/>
        <w:gridCol w:w="709"/>
        <w:gridCol w:w="1134"/>
        <w:gridCol w:w="1509"/>
        <w:gridCol w:w="1335"/>
      </w:tblGrid>
      <w:tr w:rsidR="00A718BD" w14:paraId="45F1FFDE" w14:textId="77777777" w:rsidTr="005A785C">
        <w:tc>
          <w:tcPr>
            <w:tcW w:w="421" w:type="dxa"/>
          </w:tcPr>
          <w:p w14:paraId="678036FB" w14:textId="77777777" w:rsidR="00A718BD" w:rsidRDefault="00A718BD" w:rsidP="005A785C">
            <w:pPr>
              <w:suppressAutoHyphens/>
              <w:rPr>
                <w:rFonts w:ascii="Times New Roman" w:hAnsi="Times New Roman" w:cs="Times New Roman"/>
                <w:sz w:val="28"/>
                <w:szCs w:val="28"/>
              </w:rPr>
            </w:pPr>
            <w:r>
              <w:rPr>
                <w:rFonts w:ascii="Times New Roman" w:hAnsi="Times New Roman" w:cs="Times New Roman"/>
                <w:sz w:val="28"/>
                <w:szCs w:val="28"/>
              </w:rPr>
              <w:t>-</w:t>
            </w:r>
          </w:p>
        </w:tc>
        <w:tc>
          <w:tcPr>
            <w:tcW w:w="567" w:type="dxa"/>
          </w:tcPr>
          <w:p w14:paraId="3CCA19D2" w14:textId="77777777" w:rsidR="00A718BD" w:rsidRDefault="00A718BD" w:rsidP="005A785C">
            <w:pPr>
              <w:suppressAutoHyphens/>
              <w:rPr>
                <w:rFonts w:ascii="Times New Roman" w:hAnsi="Times New Roman" w:cs="Times New Roman"/>
                <w:sz w:val="28"/>
                <w:szCs w:val="28"/>
              </w:rPr>
            </w:pPr>
            <w:r>
              <w:rPr>
                <w:rFonts w:ascii="Times New Roman" w:hAnsi="Times New Roman" w:cs="Times New Roman"/>
                <w:sz w:val="28"/>
                <w:szCs w:val="28"/>
              </w:rPr>
              <w:t xml:space="preserve">на </w:t>
            </w:r>
          </w:p>
        </w:tc>
        <w:tc>
          <w:tcPr>
            <w:tcW w:w="1579" w:type="dxa"/>
          </w:tcPr>
          <w:p w14:paraId="304D5093" w14:textId="77777777" w:rsidR="00A718BD" w:rsidRDefault="00A718BD" w:rsidP="005A785C">
            <w:pPr>
              <w:suppressAutoHyphens/>
              <w:jc w:val="center"/>
              <w:rPr>
                <w:rFonts w:ascii="Times New Roman" w:hAnsi="Times New Roman" w:cs="Times New Roman"/>
                <w:sz w:val="28"/>
                <w:szCs w:val="28"/>
              </w:rPr>
            </w:pPr>
            <w:r>
              <w:rPr>
                <w:rFonts w:ascii="Times New Roman" w:hAnsi="Times New Roman" w:cs="Times New Roman"/>
                <w:sz w:val="28"/>
                <w:szCs w:val="28"/>
              </w:rPr>
              <w:t>2027-2035</w:t>
            </w:r>
          </w:p>
        </w:tc>
        <w:tc>
          <w:tcPr>
            <w:tcW w:w="709" w:type="dxa"/>
          </w:tcPr>
          <w:p w14:paraId="2118F597" w14:textId="77777777" w:rsidR="00A718BD" w:rsidRDefault="00A718BD" w:rsidP="005A785C">
            <w:pPr>
              <w:suppressAutoHyphens/>
              <w:rPr>
                <w:rFonts w:ascii="Times New Roman" w:hAnsi="Times New Roman" w:cs="Times New Roman"/>
                <w:sz w:val="28"/>
                <w:szCs w:val="28"/>
              </w:rPr>
            </w:pPr>
            <w:r>
              <w:rPr>
                <w:rFonts w:ascii="Times New Roman" w:hAnsi="Times New Roman" w:cs="Times New Roman"/>
                <w:sz w:val="28"/>
                <w:szCs w:val="28"/>
              </w:rPr>
              <w:t>год</w:t>
            </w:r>
          </w:p>
        </w:tc>
        <w:tc>
          <w:tcPr>
            <w:tcW w:w="1134" w:type="dxa"/>
          </w:tcPr>
          <w:p w14:paraId="559261B2" w14:textId="77777777" w:rsidR="00A718BD" w:rsidRDefault="00A718BD" w:rsidP="005A785C">
            <w:pPr>
              <w:suppressAutoHyphens/>
              <w:jc w:val="center"/>
              <w:rPr>
                <w:rFonts w:ascii="Times New Roman" w:hAnsi="Times New Roman" w:cs="Times New Roman"/>
                <w:sz w:val="28"/>
                <w:szCs w:val="28"/>
              </w:rPr>
            </w:pPr>
            <w:r>
              <w:rPr>
                <w:rFonts w:ascii="Times New Roman" w:hAnsi="Times New Roman" w:cs="Times New Roman"/>
                <w:sz w:val="28"/>
                <w:szCs w:val="28"/>
              </w:rPr>
              <w:t>-</w:t>
            </w:r>
          </w:p>
        </w:tc>
        <w:tc>
          <w:tcPr>
            <w:tcW w:w="1509" w:type="dxa"/>
          </w:tcPr>
          <w:p w14:paraId="6BBABA36" w14:textId="77777777" w:rsidR="00A718BD" w:rsidRPr="0036402F" w:rsidRDefault="00A718BD" w:rsidP="005A785C">
            <w:pPr>
              <w:suppressAutoHyphens/>
              <w:rPr>
                <w:rFonts w:ascii="Times New Roman" w:hAnsi="Times New Roman" w:cs="Times New Roman"/>
                <w:sz w:val="28"/>
                <w:szCs w:val="28"/>
                <w:highlight w:val="yellow"/>
              </w:rPr>
            </w:pPr>
            <w:r w:rsidRPr="00FC5034">
              <w:rPr>
                <w:rFonts w:ascii="Times New Roman" w:hAnsi="Times New Roman" w:cs="Times New Roman"/>
                <w:sz w:val="28"/>
                <w:szCs w:val="28"/>
              </w:rPr>
              <w:t>177.83323</w:t>
            </w:r>
          </w:p>
        </w:tc>
        <w:tc>
          <w:tcPr>
            <w:tcW w:w="1335" w:type="dxa"/>
          </w:tcPr>
          <w:p w14:paraId="75868D92" w14:textId="77777777" w:rsidR="00A718BD" w:rsidRDefault="00A718BD" w:rsidP="005A785C">
            <w:pPr>
              <w:suppressAutoHyphens/>
              <w:rPr>
                <w:rFonts w:ascii="Times New Roman" w:hAnsi="Times New Roman" w:cs="Times New Roman"/>
                <w:sz w:val="28"/>
                <w:szCs w:val="28"/>
              </w:rPr>
            </w:pPr>
            <w:r>
              <w:rPr>
                <w:rFonts w:ascii="Times New Roman" w:hAnsi="Times New Roman" w:cs="Times New Roman"/>
                <w:sz w:val="28"/>
                <w:szCs w:val="28"/>
              </w:rPr>
              <w:t>тонн</w:t>
            </w:r>
          </w:p>
        </w:tc>
      </w:tr>
      <w:tr w:rsidR="00A718BD" w14:paraId="2F1FCF51" w14:textId="77777777" w:rsidTr="005A785C">
        <w:tc>
          <w:tcPr>
            <w:tcW w:w="421" w:type="dxa"/>
          </w:tcPr>
          <w:p w14:paraId="6FF1BBCA" w14:textId="77777777" w:rsidR="00A718BD" w:rsidRDefault="00A718BD" w:rsidP="005A785C">
            <w:pPr>
              <w:suppressAutoHyphens/>
              <w:rPr>
                <w:rFonts w:ascii="Times New Roman" w:hAnsi="Times New Roman" w:cs="Times New Roman"/>
                <w:sz w:val="28"/>
                <w:szCs w:val="28"/>
              </w:rPr>
            </w:pPr>
            <w:r>
              <w:rPr>
                <w:rFonts w:ascii="Times New Roman" w:hAnsi="Times New Roman" w:cs="Times New Roman"/>
                <w:sz w:val="28"/>
                <w:szCs w:val="28"/>
              </w:rPr>
              <w:t>-</w:t>
            </w:r>
          </w:p>
        </w:tc>
        <w:tc>
          <w:tcPr>
            <w:tcW w:w="567" w:type="dxa"/>
          </w:tcPr>
          <w:p w14:paraId="27BE33EA" w14:textId="77777777" w:rsidR="00A718BD" w:rsidRDefault="00A718BD" w:rsidP="005A785C">
            <w:pPr>
              <w:suppressAutoHyphens/>
              <w:rPr>
                <w:rFonts w:ascii="Times New Roman" w:hAnsi="Times New Roman" w:cs="Times New Roman"/>
                <w:sz w:val="28"/>
                <w:szCs w:val="28"/>
              </w:rPr>
            </w:pPr>
            <w:r>
              <w:rPr>
                <w:rFonts w:ascii="Times New Roman" w:hAnsi="Times New Roman" w:cs="Times New Roman"/>
                <w:sz w:val="28"/>
                <w:szCs w:val="28"/>
              </w:rPr>
              <w:t xml:space="preserve">на </w:t>
            </w:r>
          </w:p>
        </w:tc>
        <w:tc>
          <w:tcPr>
            <w:tcW w:w="1579" w:type="dxa"/>
          </w:tcPr>
          <w:p w14:paraId="46DA517A" w14:textId="77777777" w:rsidR="00A718BD" w:rsidRDefault="00A718BD" w:rsidP="005A785C">
            <w:pPr>
              <w:suppressAutoHyphens/>
              <w:jc w:val="center"/>
              <w:rPr>
                <w:rFonts w:ascii="Times New Roman" w:hAnsi="Times New Roman" w:cs="Times New Roman"/>
                <w:sz w:val="28"/>
                <w:szCs w:val="28"/>
              </w:rPr>
            </w:pPr>
            <w:r>
              <w:rPr>
                <w:rFonts w:ascii="Times New Roman" w:hAnsi="Times New Roman" w:cs="Times New Roman"/>
                <w:sz w:val="28"/>
                <w:szCs w:val="28"/>
              </w:rPr>
              <w:t>2036</w:t>
            </w:r>
          </w:p>
        </w:tc>
        <w:tc>
          <w:tcPr>
            <w:tcW w:w="709" w:type="dxa"/>
          </w:tcPr>
          <w:p w14:paraId="40749B5F" w14:textId="77777777" w:rsidR="00A718BD" w:rsidRDefault="00A718BD" w:rsidP="005A785C">
            <w:pPr>
              <w:suppressAutoHyphens/>
              <w:rPr>
                <w:rFonts w:ascii="Times New Roman" w:hAnsi="Times New Roman" w:cs="Times New Roman"/>
                <w:sz w:val="28"/>
                <w:szCs w:val="28"/>
              </w:rPr>
            </w:pPr>
            <w:r>
              <w:rPr>
                <w:rFonts w:ascii="Times New Roman" w:hAnsi="Times New Roman" w:cs="Times New Roman"/>
                <w:sz w:val="28"/>
                <w:szCs w:val="28"/>
              </w:rPr>
              <w:t>год</w:t>
            </w:r>
          </w:p>
        </w:tc>
        <w:tc>
          <w:tcPr>
            <w:tcW w:w="1134" w:type="dxa"/>
          </w:tcPr>
          <w:p w14:paraId="5479747C" w14:textId="77777777" w:rsidR="00A718BD" w:rsidRDefault="00A718BD" w:rsidP="005A785C">
            <w:pPr>
              <w:suppressAutoHyphens/>
              <w:jc w:val="center"/>
              <w:rPr>
                <w:rFonts w:ascii="Times New Roman" w:hAnsi="Times New Roman" w:cs="Times New Roman"/>
                <w:sz w:val="28"/>
                <w:szCs w:val="28"/>
              </w:rPr>
            </w:pPr>
            <w:r>
              <w:rPr>
                <w:rFonts w:ascii="Times New Roman" w:hAnsi="Times New Roman" w:cs="Times New Roman"/>
                <w:sz w:val="28"/>
                <w:szCs w:val="28"/>
              </w:rPr>
              <w:t>-</w:t>
            </w:r>
          </w:p>
        </w:tc>
        <w:tc>
          <w:tcPr>
            <w:tcW w:w="1509" w:type="dxa"/>
          </w:tcPr>
          <w:p w14:paraId="5276A53E" w14:textId="77777777" w:rsidR="00A718BD" w:rsidRPr="0036402F" w:rsidRDefault="00A718BD" w:rsidP="005A785C">
            <w:pPr>
              <w:suppressAutoHyphens/>
              <w:jc w:val="center"/>
              <w:rPr>
                <w:rFonts w:ascii="Times New Roman" w:hAnsi="Times New Roman" w:cs="Times New Roman"/>
                <w:sz w:val="28"/>
                <w:szCs w:val="28"/>
                <w:highlight w:val="yellow"/>
              </w:rPr>
            </w:pPr>
            <w:r w:rsidRPr="00FC5034">
              <w:rPr>
                <w:rFonts w:ascii="Times New Roman" w:hAnsi="Times New Roman" w:cs="Times New Roman"/>
                <w:sz w:val="28"/>
                <w:szCs w:val="28"/>
              </w:rPr>
              <w:t>178.1694</w:t>
            </w:r>
          </w:p>
        </w:tc>
        <w:tc>
          <w:tcPr>
            <w:tcW w:w="1335" w:type="dxa"/>
          </w:tcPr>
          <w:p w14:paraId="2CAE2074" w14:textId="77777777" w:rsidR="00A718BD" w:rsidRDefault="00A718BD" w:rsidP="005A785C">
            <w:pPr>
              <w:suppressAutoHyphens/>
              <w:rPr>
                <w:rFonts w:ascii="Times New Roman" w:hAnsi="Times New Roman" w:cs="Times New Roman"/>
                <w:sz w:val="28"/>
                <w:szCs w:val="28"/>
              </w:rPr>
            </w:pPr>
            <w:r>
              <w:rPr>
                <w:rFonts w:ascii="Times New Roman" w:hAnsi="Times New Roman" w:cs="Times New Roman"/>
                <w:sz w:val="28"/>
                <w:szCs w:val="28"/>
              </w:rPr>
              <w:t>тонн</w:t>
            </w:r>
          </w:p>
        </w:tc>
      </w:tr>
    </w:tbl>
    <w:p w14:paraId="726133B5" w14:textId="77777777" w:rsidR="00A718BD" w:rsidRPr="00395859" w:rsidRDefault="00A718BD" w:rsidP="00A718BD">
      <w:pPr>
        <w:autoSpaceDE w:val="0"/>
        <w:autoSpaceDN w:val="0"/>
        <w:adjustRightInd w:val="0"/>
        <w:spacing w:after="0"/>
        <w:ind w:firstLine="708"/>
        <w:rPr>
          <w:rFonts w:ascii="Times New Roman" w:eastAsiaTheme="minorHAnsi" w:hAnsi="Times New Roman"/>
          <w:sz w:val="28"/>
          <w:szCs w:val="28"/>
          <w:u w:val="single"/>
          <w:lang w:eastAsia="en-US"/>
        </w:rPr>
      </w:pPr>
    </w:p>
    <w:p w14:paraId="1609AC6E" w14:textId="77777777" w:rsidR="00A718BD" w:rsidRPr="00395859" w:rsidRDefault="00A718BD" w:rsidP="00A718BD">
      <w:pPr>
        <w:autoSpaceDE w:val="0"/>
        <w:autoSpaceDN w:val="0"/>
        <w:adjustRightInd w:val="0"/>
        <w:spacing w:after="0"/>
        <w:ind w:firstLine="708"/>
        <w:rPr>
          <w:rFonts w:ascii="Times New Roman" w:eastAsiaTheme="minorHAnsi" w:hAnsi="Times New Roman"/>
          <w:sz w:val="28"/>
          <w:szCs w:val="28"/>
          <w:u w:val="single"/>
          <w:lang w:eastAsia="en-US"/>
        </w:rPr>
      </w:pPr>
      <w:r w:rsidRPr="00395859">
        <w:rPr>
          <w:rFonts w:ascii="Times New Roman" w:eastAsiaTheme="minorHAnsi" w:hAnsi="Times New Roman"/>
          <w:sz w:val="28"/>
          <w:szCs w:val="28"/>
          <w:u w:val="single"/>
          <w:lang w:eastAsia="en-US"/>
        </w:rPr>
        <w:t>Отходы производства и потребления</w:t>
      </w:r>
    </w:p>
    <w:p w14:paraId="0C28AD3D" w14:textId="77777777" w:rsidR="00A718BD" w:rsidRDefault="00A718BD" w:rsidP="00A718BD">
      <w:pPr>
        <w:suppressAutoHyphens/>
        <w:spacing w:after="0"/>
        <w:ind w:firstLine="709"/>
        <w:rPr>
          <w:rFonts w:ascii="Times New Roman" w:hAnsi="Times New Roman" w:cs="Times New Roman"/>
          <w:sz w:val="28"/>
          <w:szCs w:val="28"/>
        </w:rPr>
      </w:pPr>
      <w:r w:rsidRPr="00395859">
        <w:rPr>
          <w:rFonts w:ascii="Times New Roman" w:hAnsi="Times New Roman" w:cs="Times New Roman"/>
          <w:sz w:val="28"/>
          <w:szCs w:val="28"/>
        </w:rPr>
        <w:t xml:space="preserve">В процессе эксплуатации проектируемого объекта образуются следующие виды отходов: </w:t>
      </w:r>
    </w:p>
    <w:p w14:paraId="0F8AB642" w14:textId="77777777" w:rsidR="00A718BD" w:rsidRDefault="00A718BD" w:rsidP="00A718BD">
      <w:pPr>
        <w:suppressAutoHyphens/>
        <w:spacing w:after="0"/>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77EC530" w14:textId="77777777" w:rsidR="00A718BD" w:rsidRPr="00395859" w:rsidRDefault="00A718BD" w:rsidP="00A718BD">
      <w:pPr>
        <w:suppressAutoHyphens/>
        <w:spacing w:after="0"/>
        <w:ind w:firstLine="709"/>
        <w:jc w:val="right"/>
        <w:rPr>
          <w:rFonts w:ascii="Times New Roman" w:hAnsi="Times New Roman" w:cs="Times New Roman"/>
          <w:sz w:val="28"/>
          <w:szCs w:val="28"/>
        </w:rPr>
      </w:pPr>
    </w:p>
    <w:tbl>
      <w:tblPr>
        <w:tblW w:w="4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3"/>
        <w:gridCol w:w="2412"/>
        <w:gridCol w:w="2551"/>
      </w:tblGrid>
      <w:tr w:rsidR="00A718BD" w:rsidRPr="00E82CC6" w14:paraId="17A603C0" w14:textId="77777777" w:rsidTr="005A785C">
        <w:trPr>
          <w:trHeight w:val="759"/>
          <w:jc w:val="center"/>
        </w:trPr>
        <w:tc>
          <w:tcPr>
            <w:tcW w:w="2220" w:type="pct"/>
            <w:shd w:val="clear" w:color="auto" w:fill="DBE5F1"/>
            <w:vAlign w:val="center"/>
          </w:tcPr>
          <w:p w14:paraId="355F99A8" w14:textId="77777777" w:rsidR="00A718BD" w:rsidRPr="00F22065" w:rsidRDefault="00A718BD" w:rsidP="005A785C">
            <w:pPr>
              <w:tabs>
                <w:tab w:val="left" w:pos="3349"/>
              </w:tabs>
              <w:spacing w:after="0"/>
              <w:jc w:val="center"/>
              <w:rPr>
                <w:rFonts w:ascii="Times New Roman" w:hAnsi="Times New Roman"/>
                <w:b/>
                <w:sz w:val="24"/>
                <w:szCs w:val="26"/>
              </w:rPr>
            </w:pPr>
            <w:r w:rsidRPr="00F22065">
              <w:rPr>
                <w:rFonts w:ascii="Times New Roman" w:hAnsi="Times New Roman"/>
                <w:b/>
                <w:sz w:val="24"/>
                <w:szCs w:val="26"/>
              </w:rPr>
              <w:t>Наименование</w:t>
            </w:r>
            <w:r>
              <w:rPr>
                <w:rFonts w:ascii="Times New Roman" w:hAnsi="Times New Roman"/>
                <w:b/>
                <w:sz w:val="24"/>
                <w:szCs w:val="26"/>
              </w:rPr>
              <w:t xml:space="preserve"> </w:t>
            </w:r>
            <w:r w:rsidRPr="00F22065">
              <w:rPr>
                <w:rFonts w:ascii="Times New Roman" w:hAnsi="Times New Roman"/>
                <w:b/>
                <w:sz w:val="24"/>
                <w:szCs w:val="26"/>
              </w:rPr>
              <w:t>отходов</w:t>
            </w:r>
          </w:p>
        </w:tc>
        <w:tc>
          <w:tcPr>
            <w:tcW w:w="1351" w:type="pct"/>
            <w:shd w:val="clear" w:color="auto" w:fill="DBE5F1"/>
            <w:vAlign w:val="center"/>
          </w:tcPr>
          <w:p w14:paraId="2F9685FE" w14:textId="77777777" w:rsidR="00A718BD" w:rsidRPr="00F22065" w:rsidRDefault="00A718BD" w:rsidP="005A785C">
            <w:pPr>
              <w:tabs>
                <w:tab w:val="left" w:pos="3349"/>
              </w:tabs>
              <w:spacing w:after="0"/>
              <w:jc w:val="center"/>
              <w:rPr>
                <w:rFonts w:ascii="Times New Roman" w:hAnsi="Times New Roman"/>
                <w:b/>
                <w:sz w:val="24"/>
                <w:szCs w:val="26"/>
              </w:rPr>
            </w:pPr>
            <w:r w:rsidRPr="00F22065">
              <w:rPr>
                <w:rFonts w:ascii="Times New Roman" w:hAnsi="Times New Roman"/>
                <w:b/>
                <w:sz w:val="24"/>
                <w:szCs w:val="26"/>
              </w:rPr>
              <w:t>Количество,</w:t>
            </w:r>
          </w:p>
          <w:p w14:paraId="3C9F3172" w14:textId="77777777" w:rsidR="00A718BD" w:rsidRPr="00F22065" w:rsidRDefault="00A718BD" w:rsidP="005A785C">
            <w:pPr>
              <w:tabs>
                <w:tab w:val="left" w:pos="3349"/>
              </w:tabs>
              <w:spacing w:after="0"/>
              <w:jc w:val="center"/>
              <w:rPr>
                <w:rFonts w:ascii="Times New Roman" w:hAnsi="Times New Roman"/>
                <w:b/>
                <w:sz w:val="24"/>
                <w:szCs w:val="26"/>
              </w:rPr>
            </w:pPr>
            <w:r w:rsidRPr="00F22065">
              <w:rPr>
                <w:rFonts w:ascii="Times New Roman" w:hAnsi="Times New Roman"/>
                <w:b/>
                <w:sz w:val="24"/>
                <w:szCs w:val="26"/>
              </w:rPr>
              <w:t>т</w:t>
            </w:r>
            <w:r>
              <w:rPr>
                <w:rFonts w:ascii="Times New Roman" w:hAnsi="Times New Roman"/>
                <w:b/>
                <w:sz w:val="24"/>
                <w:szCs w:val="26"/>
              </w:rPr>
              <w:t>онн</w:t>
            </w:r>
            <w:r w:rsidRPr="00F22065">
              <w:rPr>
                <w:rFonts w:ascii="Times New Roman" w:hAnsi="Times New Roman"/>
                <w:b/>
                <w:sz w:val="24"/>
                <w:szCs w:val="26"/>
              </w:rPr>
              <w:t>/год</w:t>
            </w:r>
          </w:p>
        </w:tc>
        <w:tc>
          <w:tcPr>
            <w:tcW w:w="1429" w:type="pct"/>
            <w:shd w:val="clear" w:color="auto" w:fill="D9E2F3" w:themeFill="accent1" w:themeFillTint="33"/>
            <w:vAlign w:val="center"/>
          </w:tcPr>
          <w:p w14:paraId="4238C9E4" w14:textId="77777777" w:rsidR="00A718BD" w:rsidRPr="00F22065" w:rsidRDefault="00A718BD" w:rsidP="005A785C">
            <w:pPr>
              <w:tabs>
                <w:tab w:val="left" w:pos="3349"/>
              </w:tabs>
              <w:spacing w:after="0"/>
              <w:jc w:val="center"/>
              <w:rPr>
                <w:rFonts w:ascii="Times New Roman" w:hAnsi="Times New Roman"/>
                <w:b/>
                <w:sz w:val="24"/>
                <w:szCs w:val="26"/>
              </w:rPr>
            </w:pPr>
            <w:r>
              <w:rPr>
                <w:rFonts w:ascii="Times New Roman" w:hAnsi="Times New Roman"/>
                <w:b/>
                <w:sz w:val="24"/>
                <w:szCs w:val="26"/>
              </w:rPr>
              <w:t>Срок хранения отходов</w:t>
            </w:r>
          </w:p>
        </w:tc>
      </w:tr>
      <w:tr w:rsidR="00A718BD" w:rsidRPr="00E82CC6" w14:paraId="44038A28" w14:textId="77777777" w:rsidTr="005A785C">
        <w:trPr>
          <w:jc w:val="center"/>
        </w:trPr>
        <w:tc>
          <w:tcPr>
            <w:tcW w:w="2220" w:type="pct"/>
            <w:vAlign w:val="center"/>
          </w:tcPr>
          <w:p w14:paraId="56EAA102" w14:textId="77777777" w:rsidR="00A718BD" w:rsidRPr="00E82CC6" w:rsidRDefault="00A718BD" w:rsidP="005A785C">
            <w:pPr>
              <w:spacing w:after="0"/>
              <w:rPr>
                <w:rFonts w:ascii="Times New Roman" w:hAnsi="Times New Roman"/>
                <w:sz w:val="24"/>
                <w:szCs w:val="26"/>
              </w:rPr>
            </w:pPr>
            <w:r w:rsidRPr="00E82CC6">
              <w:rPr>
                <w:rFonts w:ascii="Times New Roman" w:hAnsi="Times New Roman"/>
                <w:sz w:val="24"/>
                <w:szCs w:val="26"/>
              </w:rPr>
              <w:t>Твердые</w:t>
            </w:r>
            <w:r>
              <w:rPr>
                <w:rFonts w:ascii="Times New Roman" w:hAnsi="Times New Roman"/>
                <w:sz w:val="24"/>
                <w:szCs w:val="26"/>
              </w:rPr>
              <w:t xml:space="preserve"> </w:t>
            </w:r>
            <w:r w:rsidRPr="00E82CC6">
              <w:rPr>
                <w:rFonts w:ascii="Times New Roman" w:hAnsi="Times New Roman"/>
                <w:sz w:val="24"/>
                <w:szCs w:val="26"/>
              </w:rPr>
              <w:t>бытовые</w:t>
            </w:r>
            <w:r>
              <w:rPr>
                <w:rFonts w:ascii="Times New Roman" w:hAnsi="Times New Roman"/>
                <w:sz w:val="24"/>
                <w:szCs w:val="26"/>
              </w:rPr>
              <w:t xml:space="preserve"> </w:t>
            </w:r>
            <w:r w:rsidRPr="00E82CC6">
              <w:rPr>
                <w:rFonts w:ascii="Times New Roman" w:hAnsi="Times New Roman"/>
                <w:sz w:val="24"/>
                <w:szCs w:val="26"/>
              </w:rPr>
              <w:t>отходы</w:t>
            </w:r>
          </w:p>
        </w:tc>
        <w:tc>
          <w:tcPr>
            <w:tcW w:w="1351" w:type="pct"/>
            <w:vAlign w:val="center"/>
          </w:tcPr>
          <w:p w14:paraId="022FB5C7" w14:textId="77777777" w:rsidR="00A718BD" w:rsidRPr="00E82CC6" w:rsidRDefault="00A718BD" w:rsidP="005A785C">
            <w:pPr>
              <w:spacing w:after="0"/>
              <w:jc w:val="center"/>
              <w:rPr>
                <w:rFonts w:ascii="Times New Roman" w:hAnsi="Times New Roman"/>
                <w:sz w:val="24"/>
                <w:szCs w:val="26"/>
              </w:rPr>
            </w:pPr>
            <w:r>
              <w:rPr>
                <w:rFonts w:ascii="Times New Roman" w:hAnsi="Times New Roman"/>
                <w:sz w:val="24"/>
                <w:szCs w:val="26"/>
              </w:rPr>
              <w:t>0,9</w:t>
            </w:r>
          </w:p>
        </w:tc>
        <w:tc>
          <w:tcPr>
            <w:tcW w:w="1429" w:type="pct"/>
          </w:tcPr>
          <w:p w14:paraId="7B5D43EB" w14:textId="77777777" w:rsidR="00A718BD" w:rsidRDefault="00A718BD" w:rsidP="005A785C">
            <w:pPr>
              <w:spacing w:after="0"/>
              <w:jc w:val="center"/>
              <w:rPr>
                <w:rFonts w:ascii="Times New Roman" w:hAnsi="Times New Roman"/>
                <w:sz w:val="24"/>
                <w:szCs w:val="26"/>
              </w:rPr>
            </w:pPr>
            <w:r>
              <w:rPr>
                <w:rFonts w:ascii="Times New Roman" w:hAnsi="Times New Roman"/>
                <w:sz w:val="24"/>
                <w:szCs w:val="26"/>
              </w:rPr>
              <w:t xml:space="preserve">не более 6 месяц. </w:t>
            </w:r>
          </w:p>
        </w:tc>
      </w:tr>
      <w:tr w:rsidR="00A718BD" w:rsidRPr="00E82CC6" w14:paraId="6A37B563" w14:textId="77777777" w:rsidTr="005A785C">
        <w:trPr>
          <w:jc w:val="center"/>
        </w:trPr>
        <w:tc>
          <w:tcPr>
            <w:tcW w:w="2220" w:type="pct"/>
            <w:vAlign w:val="center"/>
          </w:tcPr>
          <w:p w14:paraId="56D7EDC8" w14:textId="77777777" w:rsidR="00A718BD" w:rsidRPr="00E82CC6" w:rsidRDefault="00A718BD" w:rsidP="005A785C">
            <w:pPr>
              <w:spacing w:after="0"/>
              <w:rPr>
                <w:rFonts w:ascii="Times New Roman" w:hAnsi="Times New Roman"/>
                <w:sz w:val="24"/>
                <w:szCs w:val="26"/>
              </w:rPr>
            </w:pPr>
            <w:r>
              <w:rPr>
                <w:rFonts w:ascii="Times New Roman" w:hAnsi="Times New Roman"/>
                <w:sz w:val="24"/>
                <w:szCs w:val="26"/>
              </w:rPr>
              <w:t>Промасленная ветошь</w:t>
            </w:r>
          </w:p>
        </w:tc>
        <w:tc>
          <w:tcPr>
            <w:tcW w:w="1351" w:type="pct"/>
            <w:vAlign w:val="center"/>
          </w:tcPr>
          <w:p w14:paraId="34C9F5E9" w14:textId="77777777" w:rsidR="00A718BD" w:rsidRDefault="00A718BD" w:rsidP="005A785C">
            <w:pPr>
              <w:spacing w:after="0"/>
              <w:jc w:val="center"/>
              <w:rPr>
                <w:rFonts w:ascii="Times New Roman" w:hAnsi="Times New Roman"/>
                <w:sz w:val="24"/>
                <w:szCs w:val="26"/>
              </w:rPr>
            </w:pPr>
            <w:r>
              <w:rPr>
                <w:rFonts w:ascii="Times New Roman" w:hAnsi="Times New Roman"/>
                <w:sz w:val="24"/>
                <w:szCs w:val="26"/>
              </w:rPr>
              <w:t>0,08</w:t>
            </w:r>
          </w:p>
        </w:tc>
        <w:tc>
          <w:tcPr>
            <w:tcW w:w="1429" w:type="pct"/>
          </w:tcPr>
          <w:p w14:paraId="42EBC6D5" w14:textId="77777777" w:rsidR="00A718BD" w:rsidRDefault="00A718BD" w:rsidP="005A785C">
            <w:pPr>
              <w:spacing w:after="0"/>
              <w:jc w:val="center"/>
              <w:rPr>
                <w:rFonts w:ascii="Times New Roman" w:hAnsi="Times New Roman"/>
                <w:sz w:val="24"/>
                <w:szCs w:val="26"/>
              </w:rPr>
            </w:pPr>
            <w:r>
              <w:rPr>
                <w:rFonts w:ascii="Times New Roman" w:hAnsi="Times New Roman"/>
                <w:sz w:val="24"/>
                <w:szCs w:val="26"/>
              </w:rPr>
              <w:t>не более 6 месяц.</w:t>
            </w:r>
          </w:p>
        </w:tc>
      </w:tr>
      <w:tr w:rsidR="00A718BD" w:rsidRPr="00E82CC6" w14:paraId="62D86E81" w14:textId="77777777" w:rsidTr="005A785C">
        <w:trPr>
          <w:jc w:val="center"/>
        </w:trPr>
        <w:tc>
          <w:tcPr>
            <w:tcW w:w="2220" w:type="pct"/>
            <w:vAlign w:val="center"/>
          </w:tcPr>
          <w:p w14:paraId="76369943" w14:textId="77777777" w:rsidR="00A718BD" w:rsidRDefault="00A718BD" w:rsidP="005A785C">
            <w:pPr>
              <w:spacing w:after="0"/>
              <w:rPr>
                <w:rFonts w:ascii="Times New Roman" w:hAnsi="Times New Roman"/>
                <w:sz w:val="24"/>
                <w:szCs w:val="26"/>
              </w:rPr>
            </w:pPr>
            <w:r>
              <w:rPr>
                <w:rFonts w:ascii="Times New Roman" w:hAnsi="Times New Roman"/>
                <w:sz w:val="24"/>
                <w:szCs w:val="26"/>
              </w:rPr>
              <w:t>Вскрышные породы</w:t>
            </w:r>
          </w:p>
        </w:tc>
        <w:tc>
          <w:tcPr>
            <w:tcW w:w="1351" w:type="pct"/>
            <w:vAlign w:val="center"/>
          </w:tcPr>
          <w:p w14:paraId="27A29AAC" w14:textId="77777777" w:rsidR="00A718BD" w:rsidRDefault="00A718BD" w:rsidP="005A785C">
            <w:pPr>
              <w:spacing w:after="0"/>
              <w:jc w:val="center"/>
              <w:rPr>
                <w:rFonts w:ascii="Times New Roman" w:eastAsia="Times New Roman" w:hAnsi="Times New Roman" w:cs="Times New Roman"/>
                <w:color w:val="000000"/>
                <w:sz w:val="24"/>
                <w:szCs w:val="20"/>
              </w:rPr>
            </w:pPr>
            <w:r>
              <w:rPr>
                <w:rFonts w:ascii="Times New Roman" w:hAnsi="Times New Roman"/>
                <w:sz w:val="24"/>
                <w:szCs w:val="26"/>
              </w:rPr>
              <w:t xml:space="preserve">- 2027-2028 гг. – </w:t>
            </w:r>
            <w:r w:rsidRPr="003D693B">
              <w:rPr>
                <w:rFonts w:ascii="Times New Roman" w:eastAsia="Times New Roman" w:hAnsi="Times New Roman" w:cs="Times New Roman"/>
                <w:color w:val="000000"/>
                <w:sz w:val="24"/>
                <w:szCs w:val="20"/>
              </w:rPr>
              <w:t>127080</w:t>
            </w:r>
            <w:r>
              <w:rPr>
                <w:rFonts w:ascii="Times New Roman" w:eastAsia="Times New Roman" w:hAnsi="Times New Roman" w:cs="Times New Roman"/>
                <w:color w:val="000000"/>
                <w:sz w:val="24"/>
                <w:szCs w:val="20"/>
              </w:rPr>
              <w:t>;</w:t>
            </w:r>
          </w:p>
          <w:p w14:paraId="241491BA" w14:textId="77777777" w:rsidR="00A718BD" w:rsidRDefault="00A718BD" w:rsidP="005A785C">
            <w:pPr>
              <w:spacing w:after="0"/>
              <w:jc w:val="center"/>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 xml:space="preserve">- 2029 г. - </w:t>
            </w:r>
            <w:r w:rsidRPr="003D693B">
              <w:rPr>
                <w:rFonts w:ascii="Times New Roman" w:eastAsia="Times New Roman" w:hAnsi="Times New Roman" w:cs="Times New Roman"/>
                <w:color w:val="000000"/>
                <w:sz w:val="24"/>
                <w:szCs w:val="20"/>
              </w:rPr>
              <w:t>130116,6</w:t>
            </w:r>
            <w:r>
              <w:rPr>
                <w:rFonts w:ascii="Times New Roman" w:eastAsia="Times New Roman" w:hAnsi="Times New Roman" w:cs="Times New Roman"/>
                <w:color w:val="000000"/>
                <w:sz w:val="24"/>
                <w:szCs w:val="20"/>
              </w:rPr>
              <w:t>;</w:t>
            </w:r>
          </w:p>
          <w:p w14:paraId="44274CDC" w14:textId="77777777" w:rsidR="00A718BD" w:rsidRDefault="00A718BD" w:rsidP="005A785C">
            <w:pPr>
              <w:spacing w:after="0"/>
              <w:jc w:val="center"/>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 xml:space="preserve">- 2030 г. - </w:t>
            </w:r>
            <w:r w:rsidRPr="003D693B">
              <w:rPr>
                <w:rFonts w:ascii="Times New Roman" w:eastAsia="Times New Roman" w:hAnsi="Times New Roman" w:cs="Times New Roman"/>
                <w:color w:val="000000"/>
                <w:sz w:val="24"/>
                <w:szCs w:val="20"/>
              </w:rPr>
              <w:t>196126,2</w:t>
            </w:r>
            <w:r>
              <w:rPr>
                <w:rFonts w:ascii="Times New Roman" w:eastAsia="Times New Roman" w:hAnsi="Times New Roman" w:cs="Times New Roman"/>
                <w:color w:val="000000"/>
                <w:sz w:val="24"/>
                <w:szCs w:val="20"/>
              </w:rPr>
              <w:t>;</w:t>
            </w:r>
          </w:p>
          <w:p w14:paraId="32BC67EB" w14:textId="77777777" w:rsidR="00A718BD" w:rsidRDefault="00A718BD" w:rsidP="005A785C">
            <w:pPr>
              <w:spacing w:after="0"/>
              <w:jc w:val="center"/>
              <w:rPr>
                <w:rFonts w:ascii="Times New Roman" w:hAnsi="Times New Roman"/>
                <w:sz w:val="24"/>
                <w:szCs w:val="26"/>
              </w:rPr>
            </w:pPr>
            <w:r>
              <w:rPr>
                <w:rFonts w:ascii="Times New Roman" w:eastAsia="Times New Roman" w:hAnsi="Times New Roman" w:cs="Times New Roman"/>
                <w:color w:val="000000"/>
                <w:sz w:val="24"/>
                <w:szCs w:val="20"/>
              </w:rPr>
              <w:t xml:space="preserve">- 2031 г. - </w:t>
            </w:r>
            <w:r w:rsidRPr="003D693B">
              <w:rPr>
                <w:rFonts w:ascii="Times New Roman" w:eastAsia="Times New Roman" w:hAnsi="Times New Roman" w:cs="Times New Roman"/>
                <w:color w:val="000000"/>
                <w:sz w:val="24"/>
                <w:szCs w:val="20"/>
              </w:rPr>
              <w:t>144457,2</w:t>
            </w:r>
          </w:p>
        </w:tc>
        <w:tc>
          <w:tcPr>
            <w:tcW w:w="1429" w:type="pct"/>
          </w:tcPr>
          <w:p w14:paraId="00EB6D9A" w14:textId="77777777" w:rsidR="00A718BD" w:rsidRPr="002E26B6" w:rsidRDefault="00A718BD" w:rsidP="005A785C">
            <w:pPr>
              <w:spacing w:after="0"/>
              <w:jc w:val="center"/>
              <w:rPr>
                <w:rFonts w:ascii="Times New Roman" w:hAnsi="Times New Roman"/>
                <w:sz w:val="24"/>
                <w:szCs w:val="26"/>
              </w:rPr>
            </w:pPr>
            <w:r>
              <w:rPr>
                <w:rFonts w:ascii="Times New Roman" w:hAnsi="Times New Roman"/>
                <w:sz w:val="24"/>
                <w:szCs w:val="26"/>
              </w:rPr>
              <w:t>Используются в целях рекультивации карьера.</w:t>
            </w:r>
          </w:p>
        </w:tc>
      </w:tr>
    </w:tbl>
    <w:p w14:paraId="24144899" w14:textId="77777777" w:rsidR="00A718BD" w:rsidRDefault="00A718BD" w:rsidP="00A718BD">
      <w:pPr>
        <w:autoSpaceDE w:val="0"/>
        <w:autoSpaceDN w:val="0"/>
        <w:adjustRightInd w:val="0"/>
        <w:spacing w:after="0"/>
        <w:ind w:firstLine="708"/>
        <w:rPr>
          <w:rFonts w:ascii="Times New Roman" w:eastAsiaTheme="minorHAnsi" w:hAnsi="Times New Roman"/>
          <w:sz w:val="28"/>
          <w:szCs w:val="28"/>
          <w:lang w:eastAsia="en-US"/>
        </w:rPr>
      </w:pPr>
    </w:p>
    <w:p w14:paraId="3931CC95" w14:textId="77777777" w:rsidR="00A718BD" w:rsidRPr="00395859" w:rsidRDefault="00A718BD" w:rsidP="00A718BD">
      <w:pPr>
        <w:autoSpaceDE w:val="0"/>
        <w:autoSpaceDN w:val="0"/>
        <w:adjustRightInd w:val="0"/>
        <w:spacing w:after="0"/>
        <w:ind w:firstLine="708"/>
        <w:rPr>
          <w:rFonts w:ascii="Times New Roman" w:eastAsiaTheme="minorHAnsi" w:hAnsi="Times New Roman"/>
          <w:sz w:val="28"/>
          <w:szCs w:val="28"/>
          <w:lang w:eastAsia="en-US"/>
        </w:rPr>
      </w:pPr>
      <w:r w:rsidRPr="00395859">
        <w:rPr>
          <w:rFonts w:ascii="Times New Roman" w:eastAsiaTheme="minorHAnsi" w:hAnsi="Times New Roman"/>
          <w:sz w:val="28"/>
          <w:szCs w:val="28"/>
          <w:lang w:eastAsia="en-US"/>
        </w:rPr>
        <w:t xml:space="preserve">Временное хранение всех образующихся видов отходов на участке проведения работ предусматривается не более 6 месяцев. </w:t>
      </w:r>
    </w:p>
    <w:p w14:paraId="4682300B" w14:textId="77777777" w:rsidR="00A718BD" w:rsidRPr="00395859" w:rsidRDefault="00A718BD" w:rsidP="00A718BD">
      <w:pPr>
        <w:autoSpaceDE w:val="0"/>
        <w:autoSpaceDN w:val="0"/>
        <w:adjustRightInd w:val="0"/>
        <w:spacing w:after="0"/>
        <w:ind w:firstLine="708"/>
        <w:rPr>
          <w:rFonts w:ascii="Times New Roman" w:eastAsiaTheme="minorHAnsi" w:hAnsi="Times New Roman"/>
          <w:sz w:val="28"/>
          <w:szCs w:val="28"/>
          <w:lang w:eastAsia="en-US"/>
        </w:rPr>
      </w:pPr>
      <w:r w:rsidRPr="00395859">
        <w:rPr>
          <w:rFonts w:ascii="Times New Roman" w:eastAsiaTheme="minorHAnsi" w:hAnsi="Times New Roman"/>
          <w:sz w:val="28"/>
          <w:szCs w:val="28"/>
          <w:lang w:eastAsia="en-US"/>
        </w:rPr>
        <w:t>В дальнейшем отходы в полном объеме вывозятся по договорам со специализированными организациями или утилизируются на предприятии.</w:t>
      </w:r>
    </w:p>
    <w:p w14:paraId="0B79ED84" w14:textId="77777777" w:rsidR="00A718BD" w:rsidRPr="00395859" w:rsidRDefault="00A718BD" w:rsidP="00A718BD">
      <w:pPr>
        <w:autoSpaceDE w:val="0"/>
        <w:autoSpaceDN w:val="0"/>
        <w:adjustRightInd w:val="0"/>
        <w:spacing w:after="0"/>
        <w:ind w:firstLine="708"/>
        <w:rPr>
          <w:rFonts w:ascii="Times New Roman" w:eastAsiaTheme="minorHAnsi" w:hAnsi="Times New Roman"/>
          <w:sz w:val="28"/>
          <w:szCs w:val="28"/>
          <w:u w:val="single"/>
          <w:lang w:eastAsia="en-US"/>
        </w:rPr>
      </w:pPr>
      <w:r w:rsidRPr="00395859">
        <w:rPr>
          <w:rFonts w:ascii="Times New Roman" w:eastAsiaTheme="minorHAnsi" w:hAnsi="Times New Roman"/>
          <w:sz w:val="28"/>
          <w:szCs w:val="28"/>
          <w:u w:val="single"/>
          <w:lang w:eastAsia="en-US"/>
        </w:rPr>
        <w:t>Вероятность возникновения аварий</w:t>
      </w:r>
    </w:p>
    <w:p w14:paraId="5F999A6C" w14:textId="77777777" w:rsidR="00A718BD" w:rsidRPr="00395859" w:rsidRDefault="00A718BD" w:rsidP="00A718BD">
      <w:pPr>
        <w:pStyle w:val="aff8"/>
        <w:rPr>
          <w:szCs w:val="28"/>
        </w:rPr>
      </w:pPr>
      <w:r w:rsidRPr="00395859">
        <w:rPr>
          <w:szCs w:val="28"/>
        </w:rPr>
        <w:t>Возможные причины возникновения аварийных ситуаций при проведении проектируемых работ условно разделяются на две взаимосвязанные группы:</w:t>
      </w:r>
    </w:p>
    <w:p w14:paraId="22C6074A" w14:textId="77777777" w:rsidR="00A718BD" w:rsidRPr="00395859" w:rsidRDefault="00A718BD" w:rsidP="00A718BD">
      <w:pPr>
        <w:pStyle w:val="aff8"/>
        <w:rPr>
          <w:szCs w:val="28"/>
        </w:rPr>
      </w:pPr>
      <w:r w:rsidRPr="00395859">
        <w:rPr>
          <w:szCs w:val="28"/>
        </w:rPr>
        <w:t>- отказы оборудования;</w:t>
      </w:r>
    </w:p>
    <w:p w14:paraId="2212647F" w14:textId="77777777" w:rsidR="00A718BD" w:rsidRPr="00395859" w:rsidRDefault="00A718BD" w:rsidP="00A718BD">
      <w:pPr>
        <w:pStyle w:val="aff8"/>
        <w:rPr>
          <w:szCs w:val="28"/>
        </w:rPr>
      </w:pPr>
      <w:r w:rsidRPr="00395859">
        <w:rPr>
          <w:szCs w:val="28"/>
        </w:rPr>
        <w:t>- внешние воздействия природного и техногенного характера.</w:t>
      </w:r>
    </w:p>
    <w:p w14:paraId="36A621F9" w14:textId="77777777" w:rsidR="00A718BD" w:rsidRPr="00395859" w:rsidRDefault="00A718BD" w:rsidP="00A718BD">
      <w:pPr>
        <w:pStyle w:val="aff8"/>
        <w:rPr>
          <w:szCs w:val="28"/>
        </w:rPr>
      </w:pPr>
      <w:r w:rsidRPr="00395859">
        <w:rPr>
          <w:szCs w:val="28"/>
        </w:rPr>
        <w:t>К природным факторам на рассматриваемой территории могут быть отнесены аварии, связанные с подвижками, вызываемыми разрядкой напряженного состояния литосферы и ее верхней оболочки (</w:t>
      </w:r>
      <w:r>
        <w:rPr>
          <w:szCs w:val="28"/>
        </w:rPr>
        <w:t>полезной</w:t>
      </w:r>
      <w:r w:rsidRPr="00395859">
        <w:rPr>
          <w:szCs w:val="28"/>
        </w:rPr>
        <w:t xml:space="preserve"> толщи), региональными неотектоническими движениями, в том числе по активным разломам, техногенными процессами, приводящими к наведенной сейсмичности. Также к природным факторам, способным инициировать аварии можно отнести экстремальные погодные условия – ураганные ветры, степные пожары от молний и др.</w:t>
      </w:r>
    </w:p>
    <w:p w14:paraId="1E720C06" w14:textId="77777777" w:rsidR="00A718BD" w:rsidRPr="00395859" w:rsidRDefault="00A718BD" w:rsidP="00A718BD">
      <w:pPr>
        <w:pStyle w:val="aff8"/>
        <w:rPr>
          <w:szCs w:val="28"/>
        </w:rPr>
      </w:pPr>
      <w:r w:rsidRPr="00395859">
        <w:rPr>
          <w:szCs w:val="28"/>
        </w:rPr>
        <w:t xml:space="preserve">Антропогенные факторы включают в себя целый перечень причин аварий, связанных с техническими и организационными мероприятиями, в частности, внешними силовыми воздействиями, браком при монтаже и </w:t>
      </w:r>
      <w:r w:rsidRPr="00395859">
        <w:rPr>
          <w:szCs w:val="28"/>
        </w:rPr>
        <w:lastRenderedPageBreak/>
        <w:t>ремонте оборудования, коррозийности металла, ошибочными действиями обслуживающего персонала.</w:t>
      </w:r>
    </w:p>
    <w:p w14:paraId="18440F5C" w14:textId="77777777" w:rsidR="00A718BD" w:rsidRPr="00395859" w:rsidRDefault="00A718BD" w:rsidP="00A718BD">
      <w:pPr>
        <w:pStyle w:val="aff8"/>
        <w:rPr>
          <w:szCs w:val="28"/>
        </w:rPr>
      </w:pPr>
      <w:r w:rsidRPr="00395859">
        <w:rPr>
          <w:szCs w:val="28"/>
        </w:rPr>
        <w:t>Однако работа участка за весь период его существования показывает, что вероятность возникновения аварий от внешних источников крайне мала.</w:t>
      </w:r>
    </w:p>
    <w:p w14:paraId="060DF359" w14:textId="77777777" w:rsidR="00A718BD" w:rsidRPr="00395859" w:rsidRDefault="00A718BD" w:rsidP="00A718BD">
      <w:pPr>
        <w:pStyle w:val="aff8"/>
        <w:rPr>
          <w:szCs w:val="28"/>
        </w:rPr>
      </w:pPr>
      <w:r w:rsidRPr="00395859">
        <w:rPr>
          <w:szCs w:val="28"/>
        </w:rPr>
        <w:t>С учетом вероятности возникновения аварийных ситуаций, одним из эффективных методов минимизации ущерба от потенциальных аварий различных групп является готовность к ним: разработка сценариев возможного развития событий при аварии и сценариев реагирования на них.</w:t>
      </w:r>
    </w:p>
    <w:p w14:paraId="603D5647" w14:textId="77777777" w:rsidR="00A718BD" w:rsidRPr="00395859" w:rsidRDefault="00A718BD" w:rsidP="00A718BD">
      <w:pPr>
        <w:pStyle w:val="aff8"/>
        <w:rPr>
          <w:szCs w:val="28"/>
        </w:rPr>
      </w:pPr>
      <w:r w:rsidRPr="00395859">
        <w:rPr>
          <w:szCs w:val="28"/>
        </w:rPr>
        <w:t xml:space="preserve">Другие аварийные ситуации и инциденты, связанные с эксплуатацией </w:t>
      </w:r>
      <w:r>
        <w:rPr>
          <w:szCs w:val="28"/>
        </w:rPr>
        <w:t>объекта</w:t>
      </w:r>
      <w:r w:rsidRPr="00395859">
        <w:rPr>
          <w:szCs w:val="28"/>
        </w:rPr>
        <w:t xml:space="preserve"> и его объектов, носят, как правило, локальный характер, ликвидируются силами работников</w:t>
      </w:r>
      <w:r>
        <w:rPr>
          <w:szCs w:val="28"/>
        </w:rPr>
        <w:t xml:space="preserve"> предприятия</w:t>
      </w:r>
      <w:r w:rsidRPr="00395859">
        <w:rPr>
          <w:szCs w:val="28"/>
        </w:rPr>
        <w:t xml:space="preserve"> в соответствии с Планом ликвидации аварий.</w:t>
      </w:r>
    </w:p>
    <w:p w14:paraId="2C23BD6F" w14:textId="77777777" w:rsidR="00A718BD" w:rsidRPr="00395859" w:rsidRDefault="00A718BD" w:rsidP="00A718BD">
      <w:pPr>
        <w:pStyle w:val="aff8"/>
        <w:spacing w:after="0"/>
        <w:rPr>
          <w:szCs w:val="28"/>
        </w:rPr>
      </w:pPr>
    </w:p>
    <w:p w14:paraId="7227046B" w14:textId="77777777" w:rsidR="00A718BD" w:rsidRPr="00395859" w:rsidRDefault="00A718BD" w:rsidP="00A718BD">
      <w:pPr>
        <w:pStyle w:val="aff8"/>
        <w:spacing w:after="0"/>
        <w:rPr>
          <w:b/>
          <w:szCs w:val="28"/>
        </w:rPr>
      </w:pPr>
      <w:r w:rsidRPr="00395859">
        <w:rPr>
          <w:b/>
          <w:szCs w:val="28"/>
        </w:rPr>
        <w:t>7. Информация</w:t>
      </w:r>
    </w:p>
    <w:p w14:paraId="5DE16672"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t xml:space="preserve">Информация 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 </w:t>
      </w:r>
    </w:p>
    <w:p w14:paraId="2B23FAB5" w14:textId="77777777" w:rsidR="00A718BD" w:rsidRPr="00395859" w:rsidRDefault="00A718BD" w:rsidP="00A718BD">
      <w:pPr>
        <w:pStyle w:val="ae"/>
        <w:ind w:firstLine="709"/>
        <w:rPr>
          <w:rFonts w:ascii="Times New Roman" w:hAnsi="Times New Roman" w:cs="Times New Roman"/>
          <w:sz w:val="28"/>
          <w:szCs w:val="28"/>
        </w:rPr>
      </w:pPr>
      <w:r w:rsidRPr="00395859">
        <w:rPr>
          <w:rFonts w:ascii="Times New Roman" w:hAnsi="Times New Roman" w:cs="Times New Roman"/>
          <w:sz w:val="28"/>
          <w:szCs w:val="28"/>
        </w:rPr>
        <w:t>Отсутствует.</w:t>
      </w:r>
    </w:p>
    <w:p w14:paraId="1E55BCAF" w14:textId="77777777" w:rsidR="00A718BD" w:rsidRPr="00395859" w:rsidRDefault="00A718BD" w:rsidP="00A718BD">
      <w:pPr>
        <w:pStyle w:val="ae"/>
        <w:ind w:firstLine="709"/>
        <w:rPr>
          <w:rFonts w:ascii="Times New Roman" w:hAnsi="Times New Roman" w:cs="Times New Roman"/>
          <w:sz w:val="28"/>
          <w:szCs w:val="28"/>
        </w:rPr>
      </w:pPr>
    </w:p>
    <w:p w14:paraId="5A3451A0"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t>Информация о возможных существенных вредных воздействиях на окружающую среду, связанных с рисками возникновения аварий и опасных природных явлений</w:t>
      </w:r>
    </w:p>
    <w:p w14:paraId="242C4EFA" w14:textId="77777777" w:rsidR="00A718BD" w:rsidRPr="00395859" w:rsidRDefault="00A718BD" w:rsidP="00A718BD">
      <w:pPr>
        <w:pStyle w:val="ae"/>
        <w:ind w:firstLine="709"/>
        <w:rPr>
          <w:rFonts w:ascii="Times New Roman" w:hAnsi="Times New Roman" w:cs="Times New Roman"/>
          <w:sz w:val="28"/>
          <w:szCs w:val="28"/>
        </w:rPr>
      </w:pPr>
      <w:r w:rsidRPr="00395859">
        <w:rPr>
          <w:rFonts w:ascii="Times New Roman" w:hAnsi="Times New Roman" w:cs="Times New Roman"/>
          <w:sz w:val="28"/>
          <w:szCs w:val="28"/>
        </w:rPr>
        <w:t>Отсутствует.</w:t>
      </w:r>
    </w:p>
    <w:p w14:paraId="52DE9D38" w14:textId="77777777" w:rsidR="00A718BD" w:rsidRPr="00395859" w:rsidRDefault="00A718BD" w:rsidP="00A718BD">
      <w:pPr>
        <w:pStyle w:val="aff8"/>
        <w:spacing w:after="0"/>
        <w:rPr>
          <w:szCs w:val="28"/>
        </w:rPr>
      </w:pPr>
    </w:p>
    <w:p w14:paraId="4142435D"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t>Информация о мерах по предотвращению аварий и опасных природных явлений, и ликвидации их последствий, включая оповещение населения</w:t>
      </w:r>
    </w:p>
    <w:p w14:paraId="261F0E58" w14:textId="77777777" w:rsidR="00A718BD" w:rsidRPr="00395859" w:rsidRDefault="00A718BD" w:rsidP="00A718BD">
      <w:pPr>
        <w:pStyle w:val="aff8"/>
        <w:rPr>
          <w:szCs w:val="28"/>
        </w:rPr>
      </w:pPr>
      <w:r w:rsidRPr="00395859">
        <w:rPr>
          <w:szCs w:val="28"/>
        </w:rPr>
        <w:t>Неблагоприятные последствия для окружающей среды в результате возникновения</w:t>
      </w:r>
    </w:p>
    <w:p w14:paraId="10760B5B" w14:textId="77777777" w:rsidR="00A718BD" w:rsidRPr="00395859" w:rsidRDefault="00A718BD" w:rsidP="00A718BD">
      <w:pPr>
        <w:pStyle w:val="aff8"/>
        <w:ind w:firstLine="0"/>
        <w:rPr>
          <w:szCs w:val="28"/>
        </w:rPr>
      </w:pPr>
      <w:r w:rsidRPr="00395859">
        <w:rPr>
          <w:szCs w:val="28"/>
        </w:rPr>
        <w:t>возможного инцидента (розлив нефтепродуктов на земную поверхность) оцениваются как незначительные и локальные – пятно нефтепродуктов на поверхности земли, которые устраняются немедленно персоналом организации и направляются на осуществления процедур по обезвреживанию замазученных грунтов в специализированную организацию.</w:t>
      </w:r>
    </w:p>
    <w:p w14:paraId="1B9E5D2E" w14:textId="77777777" w:rsidR="00A718BD" w:rsidRPr="00395859" w:rsidRDefault="00A718BD" w:rsidP="00A718BD">
      <w:pPr>
        <w:pStyle w:val="aff8"/>
        <w:spacing w:after="0"/>
        <w:ind w:firstLine="0"/>
        <w:rPr>
          <w:szCs w:val="28"/>
        </w:rPr>
      </w:pPr>
    </w:p>
    <w:p w14:paraId="25696D41"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t>Информация о мерах по предотвращению аварий и опасных природных явлений, и ликвидации их последствий, включая оповещение населения</w:t>
      </w:r>
    </w:p>
    <w:p w14:paraId="58910B49" w14:textId="77777777" w:rsidR="00A718BD" w:rsidRPr="00395859" w:rsidRDefault="00A718BD" w:rsidP="00A718BD">
      <w:pPr>
        <w:pStyle w:val="ae"/>
        <w:ind w:firstLine="709"/>
        <w:rPr>
          <w:rFonts w:ascii="Times New Roman" w:hAnsi="Times New Roman" w:cs="Times New Roman"/>
          <w:sz w:val="28"/>
          <w:szCs w:val="28"/>
        </w:rPr>
      </w:pPr>
      <w:r w:rsidRPr="00395859">
        <w:rPr>
          <w:rFonts w:ascii="Times New Roman" w:hAnsi="Times New Roman" w:cs="Times New Roman"/>
          <w:sz w:val="28"/>
          <w:szCs w:val="28"/>
        </w:rPr>
        <w:t xml:space="preserve">Учитывая отдельность от жилой зоны, негативное воздействие отсутствует для населения и в окружающую среду. </w:t>
      </w:r>
    </w:p>
    <w:p w14:paraId="4F6AE3F5" w14:textId="77777777" w:rsidR="00A718BD" w:rsidRPr="00395859" w:rsidRDefault="00A718BD" w:rsidP="00A718BD">
      <w:pPr>
        <w:pStyle w:val="ae"/>
        <w:ind w:firstLine="709"/>
        <w:rPr>
          <w:rFonts w:ascii="Times New Roman" w:hAnsi="Times New Roman" w:cs="Times New Roman"/>
          <w:sz w:val="28"/>
          <w:szCs w:val="28"/>
        </w:rPr>
      </w:pPr>
      <w:r w:rsidRPr="00395859">
        <w:rPr>
          <w:rFonts w:ascii="Times New Roman" w:hAnsi="Times New Roman" w:cs="Times New Roman"/>
          <w:sz w:val="28"/>
          <w:szCs w:val="28"/>
        </w:rPr>
        <w:t xml:space="preserve">При возникновении опасных природных явлений, старатель уведомляет уполномоченные службы ЧС, гражданской защиты. </w:t>
      </w:r>
    </w:p>
    <w:p w14:paraId="52B8122F" w14:textId="77777777" w:rsidR="00A718BD" w:rsidRPr="00395859" w:rsidRDefault="00A718BD" w:rsidP="00A718BD">
      <w:pPr>
        <w:pStyle w:val="ae"/>
        <w:ind w:firstLine="709"/>
        <w:rPr>
          <w:rFonts w:ascii="Times New Roman" w:hAnsi="Times New Roman" w:cs="Times New Roman"/>
          <w:sz w:val="28"/>
          <w:szCs w:val="28"/>
        </w:rPr>
      </w:pPr>
    </w:p>
    <w:p w14:paraId="7A9E694A"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t>8. краткое описание:</w:t>
      </w:r>
    </w:p>
    <w:p w14:paraId="2A3A4261"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lastRenderedPageBreak/>
        <w:t>Краткое описание мер по предотвращению, сокращению, смягчению выявленных существенных воздействий намечаемой деятельности на окружающую среду</w:t>
      </w:r>
    </w:p>
    <w:p w14:paraId="18115EE1" w14:textId="77777777" w:rsidR="00A718BD" w:rsidRPr="00395859" w:rsidRDefault="00A718BD" w:rsidP="00A718BD">
      <w:pPr>
        <w:spacing w:after="0"/>
        <w:ind w:firstLine="709"/>
        <w:contextualSpacing/>
        <w:rPr>
          <w:rFonts w:ascii="Times New Roman" w:hAnsi="Times New Roman"/>
          <w:bCs/>
          <w:sz w:val="28"/>
          <w:szCs w:val="28"/>
        </w:rPr>
      </w:pPr>
      <w:r w:rsidRPr="00395859">
        <w:rPr>
          <w:rFonts w:ascii="Times New Roman" w:hAnsi="Times New Roman"/>
          <w:bCs/>
          <w:sz w:val="28"/>
          <w:szCs w:val="28"/>
        </w:rPr>
        <w:t xml:space="preserve">В целях снижения пылевыделения на территории месторождения предусмотрено гидроорошение пылящих поверхностей, внутриплощадочного дорожного полотна посредством поливомоечной машины. </w:t>
      </w:r>
    </w:p>
    <w:p w14:paraId="6D7196D5" w14:textId="77777777" w:rsidR="00A718BD" w:rsidRPr="00395859" w:rsidRDefault="00A718BD" w:rsidP="00A718BD">
      <w:pPr>
        <w:pStyle w:val="aff8"/>
        <w:spacing w:after="0"/>
        <w:ind w:firstLine="0"/>
        <w:rPr>
          <w:szCs w:val="28"/>
        </w:rPr>
      </w:pPr>
    </w:p>
    <w:p w14:paraId="39B452F4"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t xml:space="preserve">Краткое описание мер по компенсации потерь биоразнообразия, если намечаемая деятельность может привести к таким потерям. </w:t>
      </w:r>
    </w:p>
    <w:p w14:paraId="55DF31EE" w14:textId="77777777" w:rsidR="00A718BD" w:rsidRPr="007C3172" w:rsidRDefault="00A718BD" w:rsidP="00A718BD">
      <w:pPr>
        <w:pStyle w:val="ae"/>
        <w:ind w:firstLine="709"/>
        <w:rPr>
          <w:rFonts w:ascii="Times New Roman" w:hAnsi="Times New Roman" w:cs="Times New Roman"/>
          <w:bCs/>
          <w:sz w:val="28"/>
          <w:szCs w:val="28"/>
        </w:rPr>
      </w:pPr>
      <w:r w:rsidRPr="007C3172">
        <w:rPr>
          <w:rFonts w:ascii="Times New Roman" w:hAnsi="Times New Roman" w:cs="Times New Roman"/>
          <w:bCs/>
          <w:sz w:val="28"/>
          <w:szCs w:val="28"/>
        </w:rPr>
        <w:t xml:space="preserve">Реализация намечаемой деятельности по добыче глин и глинистых пород на месторождении </w:t>
      </w:r>
      <w:r>
        <w:rPr>
          <w:rFonts w:ascii="Times New Roman" w:hAnsi="Times New Roman" w:cs="Times New Roman"/>
          <w:bCs/>
          <w:sz w:val="28"/>
          <w:szCs w:val="28"/>
        </w:rPr>
        <w:t>Ахмет</w:t>
      </w:r>
      <w:r w:rsidRPr="007C3172">
        <w:rPr>
          <w:rFonts w:ascii="Times New Roman" w:hAnsi="Times New Roman" w:cs="Times New Roman"/>
          <w:bCs/>
          <w:sz w:val="28"/>
          <w:szCs w:val="28"/>
        </w:rPr>
        <w:t xml:space="preserve"> будет сопровождаться локальным нарушением почвенно-растительного покрова в пределах карьерного поля и объектов производственной инфраструктуры. Воздействие на растительный и животный мир будет ограничено территорией земельного отвода и не затронет особо охраняемые природные территории, миграционные пути животных регионального значения, а также места произрастания и обитания редких и находящихся под угрозой исчезновения видов растений и животных.</w:t>
      </w:r>
    </w:p>
    <w:p w14:paraId="6E8B68C0" w14:textId="77777777" w:rsidR="00A718BD" w:rsidRPr="007C3172" w:rsidRDefault="00A718BD" w:rsidP="00A718BD">
      <w:pPr>
        <w:pStyle w:val="ae"/>
        <w:ind w:firstLine="709"/>
        <w:rPr>
          <w:rFonts w:ascii="Times New Roman" w:hAnsi="Times New Roman" w:cs="Times New Roman"/>
          <w:bCs/>
          <w:sz w:val="28"/>
          <w:szCs w:val="28"/>
        </w:rPr>
      </w:pPr>
      <w:r w:rsidRPr="007C3172">
        <w:rPr>
          <w:rFonts w:ascii="Times New Roman" w:hAnsi="Times New Roman" w:cs="Times New Roman"/>
          <w:bCs/>
          <w:sz w:val="28"/>
          <w:szCs w:val="28"/>
        </w:rPr>
        <w:t>С учетом локального характера воздействия, ограниченной площади нарушаемых земель и отсутствия объектов биоразнообразия, имеющих особую природоохранную ценность, значительные потери биоразнообразия не прогнозируются. В связи с этим проведение специальных компенсационных мероприятий не требуется.</w:t>
      </w:r>
    </w:p>
    <w:p w14:paraId="753E802A" w14:textId="77777777" w:rsidR="00A718BD" w:rsidRPr="007C3172" w:rsidRDefault="00A718BD" w:rsidP="00A718BD">
      <w:pPr>
        <w:pStyle w:val="ae"/>
        <w:ind w:firstLine="709"/>
        <w:rPr>
          <w:rFonts w:ascii="Times New Roman" w:hAnsi="Times New Roman" w:cs="Times New Roman"/>
          <w:bCs/>
          <w:sz w:val="28"/>
          <w:szCs w:val="28"/>
        </w:rPr>
      </w:pPr>
      <w:r w:rsidRPr="007C3172">
        <w:rPr>
          <w:rFonts w:ascii="Times New Roman" w:hAnsi="Times New Roman" w:cs="Times New Roman"/>
          <w:bCs/>
          <w:sz w:val="28"/>
          <w:szCs w:val="28"/>
        </w:rPr>
        <w:t>Вместе с тем проектом предусматриваются меры по минимизации воздействия на компоненты биологического разнообразия, включая:</w:t>
      </w:r>
    </w:p>
    <w:p w14:paraId="79C7B32E" w14:textId="77777777" w:rsidR="00A718BD" w:rsidRPr="007C3172" w:rsidRDefault="00A718BD" w:rsidP="00A718BD">
      <w:pPr>
        <w:pStyle w:val="ae"/>
        <w:numPr>
          <w:ilvl w:val="0"/>
          <w:numId w:val="27"/>
        </w:numPr>
        <w:tabs>
          <w:tab w:val="clear" w:pos="720"/>
          <w:tab w:val="num" w:pos="993"/>
        </w:tabs>
        <w:ind w:left="0" w:firstLine="698"/>
        <w:rPr>
          <w:rFonts w:ascii="Times New Roman" w:hAnsi="Times New Roman" w:cs="Times New Roman"/>
          <w:bCs/>
          <w:sz w:val="28"/>
          <w:szCs w:val="28"/>
        </w:rPr>
      </w:pPr>
      <w:r w:rsidRPr="007C3172">
        <w:rPr>
          <w:rFonts w:ascii="Times New Roman" w:hAnsi="Times New Roman" w:cs="Times New Roman"/>
          <w:bCs/>
          <w:sz w:val="28"/>
          <w:szCs w:val="28"/>
        </w:rPr>
        <w:t>ограничение проведения работ границами земельного отвода;</w:t>
      </w:r>
    </w:p>
    <w:p w14:paraId="7D31E983" w14:textId="77777777" w:rsidR="00A718BD" w:rsidRPr="007C3172" w:rsidRDefault="00A718BD" w:rsidP="00A718BD">
      <w:pPr>
        <w:pStyle w:val="ae"/>
        <w:numPr>
          <w:ilvl w:val="0"/>
          <w:numId w:val="27"/>
        </w:numPr>
        <w:tabs>
          <w:tab w:val="clear" w:pos="720"/>
          <w:tab w:val="num" w:pos="993"/>
        </w:tabs>
        <w:ind w:left="0" w:firstLine="698"/>
        <w:rPr>
          <w:rFonts w:ascii="Times New Roman" w:hAnsi="Times New Roman" w:cs="Times New Roman"/>
          <w:bCs/>
          <w:sz w:val="28"/>
          <w:szCs w:val="28"/>
        </w:rPr>
      </w:pPr>
      <w:r w:rsidRPr="007C3172">
        <w:rPr>
          <w:rFonts w:ascii="Times New Roman" w:hAnsi="Times New Roman" w:cs="Times New Roman"/>
          <w:bCs/>
          <w:sz w:val="28"/>
          <w:szCs w:val="28"/>
        </w:rPr>
        <w:t>сохранение плодородного слоя почвы для последующего использования при рекультивации;</w:t>
      </w:r>
    </w:p>
    <w:p w14:paraId="7ED845E4" w14:textId="77777777" w:rsidR="00A718BD" w:rsidRPr="007C3172" w:rsidRDefault="00A718BD" w:rsidP="00A718BD">
      <w:pPr>
        <w:pStyle w:val="ae"/>
        <w:numPr>
          <w:ilvl w:val="0"/>
          <w:numId w:val="27"/>
        </w:numPr>
        <w:tabs>
          <w:tab w:val="clear" w:pos="720"/>
          <w:tab w:val="num" w:pos="993"/>
        </w:tabs>
        <w:ind w:left="0" w:firstLine="698"/>
        <w:rPr>
          <w:rFonts w:ascii="Times New Roman" w:hAnsi="Times New Roman" w:cs="Times New Roman"/>
          <w:bCs/>
          <w:sz w:val="28"/>
          <w:szCs w:val="28"/>
        </w:rPr>
      </w:pPr>
      <w:r w:rsidRPr="007C3172">
        <w:rPr>
          <w:rFonts w:ascii="Times New Roman" w:hAnsi="Times New Roman" w:cs="Times New Roman"/>
          <w:bCs/>
          <w:sz w:val="28"/>
          <w:szCs w:val="28"/>
        </w:rPr>
        <w:t>предотвращение загрязнения почв, поверхностных и подземных вод отходами производства и горюче-смазочными материалами;</w:t>
      </w:r>
    </w:p>
    <w:p w14:paraId="49FE2D0B" w14:textId="77777777" w:rsidR="00A718BD" w:rsidRPr="007C3172" w:rsidRDefault="00A718BD" w:rsidP="00A718BD">
      <w:pPr>
        <w:pStyle w:val="ae"/>
        <w:numPr>
          <w:ilvl w:val="0"/>
          <w:numId w:val="27"/>
        </w:numPr>
        <w:tabs>
          <w:tab w:val="clear" w:pos="720"/>
          <w:tab w:val="num" w:pos="993"/>
        </w:tabs>
        <w:ind w:left="0" w:firstLine="698"/>
        <w:rPr>
          <w:rFonts w:ascii="Times New Roman" w:hAnsi="Times New Roman" w:cs="Times New Roman"/>
          <w:bCs/>
          <w:sz w:val="28"/>
          <w:szCs w:val="28"/>
        </w:rPr>
      </w:pPr>
      <w:r w:rsidRPr="007C3172">
        <w:rPr>
          <w:rFonts w:ascii="Times New Roman" w:hAnsi="Times New Roman" w:cs="Times New Roman"/>
          <w:bCs/>
          <w:sz w:val="28"/>
          <w:szCs w:val="28"/>
        </w:rPr>
        <w:t>организацию системы обращения с отходами производства и потребления;</w:t>
      </w:r>
    </w:p>
    <w:p w14:paraId="3712EA85" w14:textId="77777777" w:rsidR="00A718BD" w:rsidRPr="007C3172" w:rsidRDefault="00A718BD" w:rsidP="00A718BD">
      <w:pPr>
        <w:pStyle w:val="ae"/>
        <w:numPr>
          <w:ilvl w:val="0"/>
          <w:numId w:val="27"/>
        </w:numPr>
        <w:tabs>
          <w:tab w:val="clear" w:pos="720"/>
          <w:tab w:val="num" w:pos="993"/>
        </w:tabs>
        <w:ind w:left="0" w:firstLine="698"/>
        <w:rPr>
          <w:rFonts w:ascii="Times New Roman" w:hAnsi="Times New Roman" w:cs="Times New Roman"/>
          <w:bCs/>
          <w:sz w:val="28"/>
          <w:szCs w:val="28"/>
        </w:rPr>
      </w:pPr>
      <w:r w:rsidRPr="007C3172">
        <w:rPr>
          <w:rFonts w:ascii="Times New Roman" w:hAnsi="Times New Roman" w:cs="Times New Roman"/>
          <w:bCs/>
          <w:sz w:val="28"/>
          <w:szCs w:val="28"/>
        </w:rPr>
        <w:t>ограничение движения техники вне установленных технологических маршрутов;</w:t>
      </w:r>
    </w:p>
    <w:p w14:paraId="6BBBBCE4" w14:textId="77777777" w:rsidR="00A718BD" w:rsidRPr="007C3172" w:rsidRDefault="00A718BD" w:rsidP="00A718BD">
      <w:pPr>
        <w:pStyle w:val="ae"/>
        <w:numPr>
          <w:ilvl w:val="0"/>
          <w:numId w:val="27"/>
        </w:numPr>
        <w:tabs>
          <w:tab w:val="clear" w:pos="720"/>
          <w:tab w:val="num" w:pos="993"/>
        </w:tabs>
        <w:ind w:left="0" w:firstLine="698"/>
        <w:rPr>
          <w:rFonts w:ascii="Times New Roman" w:hAnsi="Times New Roman" w:cs="Times New Roman"/>
          <w:bCs/>
          <w:sz w:val="28"/>
          <w:szCs w:val="28"/>
        </w:rPr>
      </w:pPr>
      <w:r w:rsidRPr="007C3172">
        <w:rPr>
          <w:rFonts w:ascii="Times New Roman" w:hAnsi="Times New Roman" w:cs="Times New Roman"/>
          <w:bCs/>
          <w:sz w:val="28"/>
          <w:szCs w:val="28"/>
        </w:rPr>
        <w:t>проведение технической и биологической рекультивации нарушенных земель после завершения добычных работ.</w:t>
      </w:r>
    </w:p>
    <w:p w14:paraId="1C4A6919" w14:textId="77777777" w:rsidR="00A718BD" w:rsidRPr="007C3172" w:rsidRDefault="00A718BD" w:rsidP="00A718BD">
      <w:pPr>
        <w:pStyle w:val="ae"/>
        <w:ind w:firstLine="709"/>
        <w:rPr>
          <w:rFonts w:ascii="Times New Roman" w:hAnsi="Times New Roman" w:cs="Times New Roman"/>
          <w:bCs/>
          <w:sz w:val="28"/>
          <w:szCs w:val="28"/>
        </w:rPr>
      </w:pPr>
      <w:r w:rsidRPr="007C3172">
        <w:rPr>
          <w:rFonts w:ascii="Times New Roman" w:hAnsi="Times New Roman" w:cs="Times New Roman"/>
          <w:bCs/>
          <w:sz w:val="28"/>
          <w:szCs w:val="28"/>
        </w:rPr>
        <w:t>Основной мерой компенсации временных потерь растительного покрова является рекультивация нарушенных земель с восстановлением почвенного слоя и созданием условий для естественного возобновления растительности, характерной для степной зоны Акмолинской области.</w:t>
      </w:r>
    </w:p>
    <w:p w14:paraId="6DAE97B5" w14:textId="77777777" w:rsidR="00A718BD" w:rsidRPr="007C3172" w:rsidRDefault="00A718BD" w:rsidP="00A718BD">
      <w:pPr>
        <w:pStyle w:val="ae"/>
        <w:ind w:firstLine="709"/>
        <w:rPr>
          <w:rFonts w:ascii="Times New Roman" w:hAnsi="Times New Roman" w:cs="Times New Roman"/>
          <w:bCs/>
          <w:sz w:val="28"/>
          <w:szCs w:val="28"/>
        </w:rPr>
      </w:pPr>
      <w:r w:rsidRPr="007C3172">
        <w:rPr>
          <w:rFonts w:ascii="Times New Roman" w:hAnsi="Times New Roman" w:cs="Times New Roman"/>
          <w:bCs/>
          <w:sz w:val="28"/>
          <w:szCs w:val="28"/>
        </w:rPr>
        <w:t>Реализация указанных мероприятий позволит восстановить экологические функции нарушенных территорий и обеспечить сохранение биоразнообразия прилегающих земель на уровне, близком к естественному состоянию.</w:t>
      </w:r>
    </w:p>
    <w:p w14:paraId="5DFEDA5C" w14:textId="77777777" w:rsidR="00A718BD" w:rsidRPr="00395859" w:rsidRDefault="00A718BD" w:rsidP="00A718BD">
      <w:pPr>
        <w:pStyle w:val="ae"/>
        <w:ind w:left="709"/>
        <w:rPr>
          <w:rFonts w:ascii="Times New Roman" w:hAnsi="Times New Roman" w:cs="Times New Roman"/>
          <w:b/>
          <w:sz w:val="28"/>
          <w:szCs w:val="28"/>
        </w:rPr>
      </w:pPr>
    </w:p>
    <w:p w14:paraId="150BF2EF"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lastRenderedPageBreak/>
        <w:t>Краткое описание 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w:t>
      </w:r>
    </w:p>
    <w:p w14:paraId="067389CD" w14:textId="77777777" w:rsidR="00A718BD" w:rsidRPr="00395859" w:rsidRDefault="00A718BD" w:rsidP="00A718BD">
      <w:pPr>
        <w:pStyle w:val="aff8"/>
        <w:rPr>
          <w:szCs w:val="28"/>
        </w:rPr>
      </w:pPr>
      <w:r w:rsidRPr="00395859">
        <w:rPr>
          <w:szCs w:val="28"/>
        </w:rPr>
        <w:t>По результатам проведённой оценки воздействия на окружающую среду, отражённым в настоящем Отчёте, необратимых воздействия на окружающую среду выявлено не было. В связи с чем, оценка возможных необратимых воздействий на окружающую среду не представляется возможным ввиду их отсутствия</w:t>
      </w:r>
    </w:p>
    <w:p w14:paraId="197A422F" w14:textId="77777777" w:rsidR="00A718BD" w:rsidRPr="00395859" w:rsidRDefault="00A718BD" w:rsidP="00A718BD">
      <w:pPr>
        <w:pStyle w:val="aff8"/>
        <w:spacing w:after="0"/>
        <w:ind w:firstLine="0"/>
        <w:rPr>
          <w:szCs w:val="28"/>
        </w:rPr>
      </w:pPr>
    </w:p>
    <w:p w14:paraId="0249CE35"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t xml:space="preserve">Краткое описание способов и мер восстановления окружающей среды в случаях прекращения намечаемой деятельности. </w:t>
      </w:r>
    </w:p>
    <w:p w14:paraId="64788584" w14:textId="77777777" w:rsidR="00A718BD" w:rsidRPr="00395859" w:rsidRDefault="00A718BD" w:rsidP="00A718BD">
      <w:pPr>
        <w:pStyle w:val="ae"/>
        <w:ind w:firstLine="709"/>
        <w:rPr>
          <w:rFonts w:ascii="Times New Roman" w:hAnsi="Times New Roman" w:cs="Times New Roman"/>
          <w:bCs/>
          <w:sz w:val="28"/>
          <w:szCs w:val="28"/>
        </w:rPr>
      </w:pPr>
      <w:r w:rsidRPr="00395859">
        <w:rPr>
          <w:rFonts w:ascii="Times New Roman" w:hAnsi="Times New Roman" w:cs="Times New Roman"/>
          <w:bCs/>
          <w:sz w:val="28"/>
          <w:szCs w:val="28"/>
        </w:rPr>
        <w:t>После полной отработки запасов полезного ископаемого будет проведена рекультивация месторождения.</w:t>
      </w:r>
    </w:p>
    <w:p w14:paraId="7EA716FB" w14:textId="77777777" w:rsidR="00A718BD" w:rsidRPr="00395859" w:rsidRDefault="00A718BD" w:rsidP="00A718BD">
      <w:pPr>
        <w:pStyle w:val="ae"/>
        <w:ind w:firstLine="709"/>
        <w:rPr>
          <w:rFonts w:ascii="Times New Roman" w:hAnsi="Times New Roman" w:cs="Times New Roman"/>
          <w:bCs/>
          <w:sz w:val="28"/>
          <w:szCs w:val="28"/>
        </w:rPr>
      </w:pPr>
      <w:r w:rsidRPr="00395859">
        <w:rPr>
          <w:rFonts w:ascii="Times New Roman" w:hAnsi="Times New Roman" w:cs="Times New Roman"/>
          <w:bCs/>
          <w:sz w:val="28"/>
          <w:szCs w:val="28"/>
        </w:rPr>
        <w:t>Направление рекультивации нарушенных земель для объектов недропользования определяется инженерно-геологическими и горнотехническими условиями на момент завершения работ.</w:t>
      </w:r>
    </w:p>
    <w:p w14:paraId="6B299FF4" w14:textId="77777777" w:rsidR="00A718BD" w:rsidRPr="00395859" w:rsidRDefault="00A718BD" w:rsidP="00A718BD">
      <w:pPr>
        <w:pStyle w:val="ae"/>
        <w:ind w:firstLine="709"/>
        <w:rPr>
          <w:rFonts w:ascii="Times New Roman" w:hAnsi="Times New Roman" w:cs="Times New Roman"/>
          <w:bCs/>
          <w:sz w:val="28"/>
          <w:szCs w:val="28"/>
        </w:rPr>
      </w:pPr>
    </w:p>
    <w:p w14:paraId="36EA4EC0" w14:textId="77777777" w:rsidR="00A718BD" w:rsidRPr="00395859" w:rsidRDefault="00A718BD" w:rsidP="00A718BD">
      <w:pPr>
        <w:pStyle w:val="ae"/>
        <w:ind w:firstLine="709"/>
        <w:rPr>
          <w:rFonts w:ascii="Times New Roman" w:hAnsi="Times New Roman" w:cs="Times New Roman"/>
          <w:b/>
          <w:sz w:val="28"/>
          <w:szCs w:val="28"/>
          <w:u w:val="single"/>
        </w:rPr>
      </w:pPr>
      <w:r w:rsidRPr="00395859">
        <w:rPr>
          <w:rFonts w:ascii="Times New Roman" w:hAnsi="Times New Roman" w:cs="Times New Roman"/>
          <w:b/>
          <w:sz w:val="28"/>
          <w:szCs w:val="28"/>
          <w:u w:val="single"/>
        </w:rPr>
        <w:t xml:space="preserve">Краткое описание мер по компенсации потерь биоразнообразия, если намечаемая деятельность может привести к таким потерям. </w:t>
      </w:r>
    </w:p>
    <w:p w14:paraId="55DBE002" w14:textId="77777777" w:rsidR="00A718BD" w:rsidRPr="00395859" w:rsidRDefault="00A718BD" w:rsidP="00A718BD">
      <w:pPr>
        <w:pStyle w:val="ae"/>
        <w:ind w:firstLine="709"/>
        <w:rPr>
          <w:rFonts w:ascii="Times New Roman" w:hAnsi="Times New Roman" w:cs="Times New Roman"/>
          <w:bCs/>
          <w:sz w:val="28"/>
          <w:szCs w:val="28"/>
        </w:rPr>
      </w:pPr>
      <w:r w:rsidRPr="00395859">
        <w:rPr>
          <w:rFonts w:ascii="Times New Roman" w:hAnsi="Times New Roman" w:cs="Times New Roman"/>
          <w:bCs/>
          <w:sz w:val="28"/>
          <w:szCs w:val="28"/>
        </w:rPr>
        <w:t>Для обеспечения быстрого восстановления растительного покрова на участке эксплуатации, требующие снятие поверхностного почвенно-растительного слоя, с целью сохранения растительного покрова, являющегося кормовой базой растительноядных животных, предусматривается снятие ПРС, складирование его в места, позволяющие обеспечить его сохранность на время проведение работ, и последующее возвращение его на поверхность в ходе рекультивации.</w:t>
      </w:r>
    </w:p>
    <w:p w14:paraId="6F2D98C5" w14:textId="77777777" w:rsidR="00A718BD" w:rsidRPr="00395859" w:rsidRDefault="00A718BD" w:rsidP="00A718BD">
      <w:pPr>
        <w:pStyle w:val="ae"/>
        <w:ind w:firstLine="709"/>
        <w:rPr>
          <w:rFonts w:ascii="Times New Roman" w:hAnsi="Times New Roman" w:cs="Times New Roman"/>
          <w:bCs/>
          <w:sz w:val="28"/>
          <w:szCs w:val="28"/>
        </w:rPr>
      </w:pPr>
    </w:p>
    <w:p w14:paraId="434ABAEC" w14:textId="77777777" w:rsidR="00A718BD" w:rsidRPr="00395859" w:rsidRDefault="00A718BD" w:rsidP="00A718BD">
      <w:pPr>
        <w:pStyle w:val="ae"/>
        <w:ind w:firstLine="709"/>
        <w:rPr>
          <w:rFonts w:ascii="Times New Roman" w:hAnsi="Times New Roman" w:cs="Times New Roman"/>
          <w:b/>
          <w:sz w:val="28"/>
          <w:szCs w:val="28"/>
        </w:rPr>
      </w:pPr>
      <w:r w:rsidRPr="00395859">
        <w:rPr>
          <w:rFonts w:ascii="Times New Roman" w:hAnsi="Times New Roman" w:cs="Times New Roman"/>
          <w:b/>
          <w:sz w:val="28"/>
          <w:szCs w:val="28"/>
        </w:rPr>
        <w:t>9. Список источников информации, полученной в ходе выполнения оценки воздействия на окружающую среду</w:t>
      </w:r>
    </w:p>
    <w:p w14:paraId="24F1C53B" w14:textId="77777777" w:rsidR="00A718BD" w:rsidRPr="00395859" w:rsidRDefault="00A718BD" w:rsidP="00A718BD">
      <w:pPr>
        <w:pStyle w:val="a8"/>
        <w:numPr>
          <w:ilvl w:val="0"/>
          <w:numId w:val="6"/>
        </w:numPr>
        <w:spacing w:after="0"/>
        <w:ind w:left="0" w:firstLine="709"/>
        <w:contextualSpacing w:val="0"/>
        <w:rPr>
          <w:rFonts w:ascii="Times New Roman" w:hAnsi="Times New Roman"/>
          <w:bCs/>
          <w:sz w:val="28"/>
          <w:szCs w:val="28"/>
        </w:rPr>
      </w:pPr>
      <w:r w:rsidRPr="00395859">
        <w:rPr>
          <w:rFonts w:ascii="Times New Roman" w:hAnsi="Times New Roman"/>
          <w:bCs/>
          <w:sz w:val="28"/>
          <w:szCs w:val="28"/>
        </w:rPr>
        <w:t>Экологический кодекс Республики Казахстан от 02.01.2021 г. № 400-VI ЗРК. г. Нур-Султан, 2021 г.;</w:t>
      </w:r>
    </w:p>
    <w:p w14:paraId="6A282593" w14:textId="77777777" w:rsidR="00A718BD" w:rsidRPr="00395859" w:rsidRDefault="00A718BD" w:rsidP="00A718BD">
      <w:pPr>
        <w:pStyle w:val="a8"/>
        <w:numPr>
          <w:ilvl w:val="0"/>
          <w:numId w:val="6"/>
        </w:numPr>
        <w:spacing w:after="0"/>
        <w:ind w:left="0" w:firstLine="709"/>
        <w:contextualSpacing w:val="0"/>
        <w:rPr>
          <w:rFonts w:ascii="Times New Roman" w:hAnsi="Times New Roman"/>
          <w:bCs/>
          <w:sz w:val="28"/>
          <w:szCs w:val="28"/>
        </w:rPr>
      </w:pPr>
      <w:r w:rsidRPr="00395859">
        <w:rPr>
          <w:rFonts w:ascii="Times New Roman" w:hAnsi="Times New Roman"/>
          <w:bCs/>
          <w:sz w:val="28"/>
          <w:szCs w:val="28"/>
        </w:rPr>
        <w:t>«Об утверждении Методики определения нормативов эмиссий в окружающую среду», Приказ Министра экологии, геологии и природных ресурсов Республики Казахстан от 10 марта 2021 года № 63.</w:t>
      </w:r>
    </w:p>
    <w:p w14:paraId="21365AA3" w14:textId="77777777" w:rsidR="00A718BD" w:rsidRPr="00395859" w:rsidRDefault="00A718BD" w:rsidP="00A718BD">
      <w:pPr>
        <w:pStyle w:val="a8"/>
        <w:numPr>
          <w:ilvl w:val="0"/>
          <w:numId w:val="6"/>
        </w:numPr>
        <w:spacing w:after="0"/>
        <w:ind w:left="0" w:firstLine="709"/>
        <w:contextualSpacing w:val="0"/>
        <w:rPr>
          <w:rFonts w:ascii="Times New Roman" w:hAnsi="Times New Roman"/>
          <w:bCs/>
          <w:sz w:val="28"/>
          <w:szCs w:val="28"/>
        </w:rPr>
      </w:pPr>
      <w:r w:rsidRPr="00395859">
        <w:rPr>
          <w:rFonts w:ascii="Times New Roman" w:hAnsi="Times New Roman"/>
          <w:bCs/>
          <w:sz w:val="28"/>
          <w:szCs w:val="28"/>
        </w:rPr>
        <w:t>ГОСТ 17.2.3.02-78 «Охрана природы. Атмосфера. Правила установления допустимых выбросов вредных веществ промышленными предприятиями»;</w:t>
      </w:r>
    </w:p>
    <w:p w14:paraId="3D3FD7B6" w14:textId="77777777" w:rsidR="00A718BD" w:rsidRPr="00395859" w:rsidRDefault="00A718BD" w:rsidP="00A718BD">
      <w:pPr>
        <w:pStyle w:val="a8"/>
        <w:numPr>
          <w:ilvl w:val="0"/>
          <w:numId w:val="6"/>
        </w:numPr>
        <w:spacing w:after="0"/>
        <w:ind w:left="0" w:firstLine="709"/>
        <w:contextualSpacing w:val="0"/>
        <w:rPr>
          <w:rFonts w:ascii="Times New Roman" w:hAnsi="Times New Roman"/>
          <w:bCs/>
          <w:sz w:val="28"/>
          <w:szCs w:val="28"/>
        </w:rPr>
      </w:pPr>
      <w:r w:rsidRPr="00395859">
        <w:rPr>
          <w:rFonts w:ascii="Times New Roman" w:hAnsi="Times New Roman"/>
          <w:bCs/>
          <w:sz w:val="28"/>
          <w:szCs w:val="28"/>
        </w:rPr>
        <w:t>Методика расчета концентраций в атмосферном воздухе вредных веществ, содержащихся в выбросах предприятий. ОНД-86. Госкомгидромет, Ленинград гидрометеоиздат, 1997;</w:t>
      </w:r>
    </w:p>
    <w:p w14:paraId="5543394F" w14:textId="77777777" w:rsidR="00A718BD" w:rsidRPr="00395859" w:rsidRDefault="00A718BD" w:rsidP="00A718BD">
      <w:pPr>
        <w:pStyle w:val="a8"/>
        <w:numPr>
          <w:ilvl w:val="0"/>
          <w:numId w:val="6"/>
        </w:numPr>
        <w:spacing w:after="0"/>
        <w:ind w:left="0" w:firstLine="709"/>
        <w:contextualSpacing w:val="0"/>
        <w:rPr>
          <w:rFonts w:ascii="Times New Roman" w:hAnsi="Times New Roman"/>
          <w:bCs/>
          <w:sz w:val="28"/>
          <w:szCs w:val="28"/>
        </w:rPr>
      </w:pPr>
      <w:r w:rsidRPr="00395859">
        <w:rPr>
          <w:rFonts w:ascii="Times New Roman" w:hAnsi="Times New Roman"/>
          <w:bCs/>
          <w:sz w:val="28"/>
          <w:szCs w:val="28"/>
        </w:rPr>
        <w:t xml:space="preserve">Санитарные правила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утвержденным приказом </w:t>
      </w:r>
      <w:r w:rsidRPr="00395859">
        <w:rPr>
          <w:rFonts w:ascii="Times New Roman" w:hAnsi="Times New Roman"/>
          <w:bCs/>
          <w:sz w:val="28"/>
          <w:szCs w:val="28"/>
        </w:rPr>
        <w:lastRenderedPageBreak/>
        <w:t>и.о. Министра здравоохранения Республики Казахстан от 11 января 2022 года № ҚР ДСМ-2;</w:t>
      </w:r>
    </w:p>
    <w:p w14:paraId="0EFA5D86" w14:textId="77777777" w:rsidR="00A718BD" w:rsidRPr="00395859" w:rsidRDefault="00A718BD" w:rsidP="00A718BD">
      <w:pPr>
        <w:pStyle w:val="a8"/>
        <w:numPr>
          <w:ilvl w:val="0"/>
          <w:numId w:val="6"/>
        </w:numPr>
        <w:spacing w:after="0"/>
        <w:ind w:left="0" w:firstLine="709"/>
        <w:contextualSpacing w:val="0"/>
        <w:rPr>
          <w:rFonts w:ascii="Times New Roman" w:hAnsi="Times New Roman"/>
          <w:bCs/>
          <w:sz w:val="28"/>
          <w:szCs w:val="28"/>
        </w:rPr>
      </w:pPr>
      <w:r w:rsidRPr="00395859">
        <w:rPr>
          <w:rFonts w:ascii="Times New Roman" w:hAnsi="Times New Roman"/>
          <w:bCs/>
          <w:sz w:val="28"/>
          <w:szCs w:val="28"/>
        </w:rPr>
        <w:t>Рекомендации по делению предприятий на категории опасности в зависимости от массы и  видового состава выбрасываемых в атмосферу загрязняющих веществ, Алматы, 1995 г;</w:t>
      </w:r>
    </w:p>
    <w:p w14:paraId="35E29EA5" w14:textId="77777777" w:rsidR="00A718BD" w:rsidRPr="00395859" w:rsidRDefault="00A718BD" w:rsidP="00A718BD">
      <w:pPr>
        <w:pStyle w:val="a8"/>
        <w:numPr>
          <w:ilvl w:val="0"/>
          <w:numId w:val="6"/>
        </w:numPr>
        <w:spacing w:after="0"/>
        <w:ind w:left="0" w:firstLine="709"/>
        <w:contextualSpacing w:val="0"/>
        <w:rPr>
          <w:rFonts w:ascii="Times New Roman" w:hAnsi="Times New Roman"/>
          <w:bCs/>
          <w:sz w:val="28"/>
          <w:szCs w:val="28"/>
        </w:rPr>
      </w:pPr>
      <w:r w:rsidRPr="00395859">
        <w:rPr>
          <w:rFonts w:ascii="Times New Roman" w:hAnsi="Times New Roman"/>
          <w:bCs/>
          <w:sz w:val="28"/>
          <w:szCs w:val="28"/>
        </w:rPr>
        <w:t>Методика расчета выбросов загрязняющих веществ в атмосферу от предприятий по производству строительных материалов п.5. От предприятий по переработке нерудных материалов и производству пористых заполнителей. Приложение №11 к Приказу Министра охраны окружающей среды Республики Казахстан от 18.04.2008 №100-п;</w:t>
      </w:r>
    </w:p>
    <w:p w14:paraId="51ECE5EC" w14:textId="77777777" w:rsidR="00A718BD" w:rsidRPr="00395859" w:rsidRDefault="00A718BD" w:rsidP="00A718BD">
      <w:pPr>
        <w:pStyle w:val="a8"/>
        <w:numPr>
          <w:ilvl w:val="0"/>
          <w:numId w:val="6"/>
        </w:numPr>
        <w:spacing w:after="0"/>
        <w:ind w:left="0" w:firstLine="709"/>
        <w:contextualSpacing w:val="0"/>
        <w:rPr>
          <w:rFonts w:ascii="Times New Roman" w:hAnsi="Times New Roman"/>
          <w:bCs/>
          <w:sz w:val="28"/>
          <w:szCs w:val="28"/>
        </w:rPr>
      </w:pPr>
      <w:r w:rsidRPr="00395859">
        <w:rPr>
          <w:rFonts w:ascii="Times New Roman" w:hAnsi="Times New Roman"/>
          <w:bCs/>
          <w:sz w:val="28"/>
          <w:szCs w:val="28"/>
        </w:rPr>
        <w:t xml:space="preserve">Методика расчета нормативов выбросов от неорганизованных источников Приложение №13 к Приказу Министра охраны окружающей среды Республики Казахстан от 18.04.2008 №100-п. </w:t>
      </w:r>
    </w:p>
    <w:p w14:paraId="083D819A" w14:textId="77777777" w:rsidR="00A718BD" w:rsidRPr="00395859" w:rsidRDefault="00A718BD" w:rsidP="00A718BD">
      <w:pPr>
        <w:pStyle w:val="a8"/>
        <w:numPr>
          <w:ilvl w:val="0"/>
          <w:numId w:val="6"/>
        </w:numPr>
        <w:spacing w:after="0"/>
        <w:ind w:left="0" w:firstLine="709"/>
        <w:contextualSpacing w:val="0"/>
        <w:rPr>
          <w:rFonts w:ascii="Times New Roman" w:hAnsi="Times New Roman"/>
          <w:bCs/>
          <w:sz w:val="28"/>
          <w:szCs w:val="28"/>
        </w:rPr>
      </w:pPr>
      <w:r w:rsidRPr="00395859">
        <w:rPr>
          <w:rFonts w:ascii="Times New Roman" w:hAnsi="Times New Roman"/>
          <w:bCs/>
          <w:sz w:val="28"/>
          <w:szCs w:val="28"/>
        </w:rPr>
        <w:t>Методика расчета выбросов загрязняющих веществ в атмосферу от предприятий по производству строительных материалов Приложение №11 к Приказу Министра охраны окружающей среды Республики Казахстан от 18.04.2008 №100-п;</w:t>
      </w:r>
    </w:p>
    <w:p w14:paraId="3AA1B5E1" w14:textId="77777777" w:rsidR="00A718BD" w:rsidRPr="00395859" w:rsidRDefault="00A718BD" w:rsidP="00A718BD">
      <w:pPr>
        <w:pStyle w:val="a8"/>
        <w:numPr>
          <w:ilvl w:val="0"/>
          <w:numId w:val="6"/>
        </w:numPr>
        <w:spacing w:after="0"/>
        <w:ind w:left="0" w:firstLine="709"/>
        <w:contextualSpacing w:val="0"/>
        <w:rPr>
          <w:rFonts w:ascii="Times New Roman" w:hAnsi="Times New Roman"/>
          <w:bCs/>
          <w:sz w:val="28"/>
          <w:szCs w:val="28"/>
        </w:rPr>
      </w:pPr>
      <w:r w:rsidRPr="00395859">
        <w:rPr>
          <w:rFonts w:ascii="Times New Roman" w:hAnsi="Times New Roman"/>
          <w:bCs/>
          <w:sz w:val="28"/>
          <w:szCs w:val="28"/>
        </w:rPr>
        <w:t>Методика расчета выбросов загрязняющих веществ от автотранспортных предприятий (раздел 3) Приложение №3 к Приказу Министра охраны окружающей среды Республики Казахстан от 18.04.2008 №100-п;</w:t>
      </w:r>
    </w:p>
    <w:p w14:paraId="68CB56C5" w14:textId="77777777" w:rsidR="00A718BD" w:rsidRPr="00395859" w:rsidRDefault="00A718BD" w:rsidP="00A718BD">
      <w:pPr>
        <w:pStyle w:val="a8"/>
        <w:numPr>
          <w:ilvl w:val="0"/>
          <w:numId w:val="6"/>
        </w:numPr>
        <w:spacing w:after="0"/>
        <w:ind w:left="0" w:firstLine="709"/>
        <w:contextualSpacing w:val="0"/>
        <w:rPr>
          <w:rFonts w:ascii="Times New Roman" w:hAnsi="Times New Roman"/>
          <w:bCs/>
          <w:sz w:val="28"/>
          <w:szCs w:val="28"/>
        </w:rPr>
      </w:pPr>
      <w:r w:rsidRPr="00395859">
        <w:rPr>
          <w:rFonts w:ascii="Times New Roman" w:hAnsi="Times New Roman"/>
          <w:bCs/>
          <w:sz w:val="28"/>
          <w:szCs w:val="28"/>
        </w:rPr>
        <w:t xml:space="preserve">Санитарные правила </w:t>
      </w:r>
      <w:r w:rsidRPr="00395859">
        <w:rPr>
          <w:rFonts w:ascii="Times New Roman" w:hAnsi="Times New Roman"/>
          <w:sz w:val="28"/>
          <w:szCs w:val="28"/>
        </w:rPr>
        <w:t xml:space="preserve">«Санитарно-эпидемиологические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w:t>
      </w:r>
      <w:r w:rsidRPr="00395859">
        <w:rPr>
          <w:rFonts w:ascii="Times New Roman" w:hAnsi="Times New Roman"/>
          <w:bCs/>
          <w:sz w:val="28"/>
          <w:szCs w:val="28"/>
        </w:rPr>
        <w:t>утвержденные Приказом Министра здравоохранения Республики Казахстан от 20 февраля 2023 года № 26;</w:t>
      </w:r>
    </w:p>
    <w:p w14:paraId="5BCCC232" w14:textId="77777777" w:rsidR="00A718BD" w:rsidRPr="00395859" w:rsidRDefault="00A718BD" w:rsidP="00A718BD">
      <w:pPr>
        <w:pStyle w:val="a8"/>
        <w:numPr>
          <w:ilvl w:val="0"/>
          <w:numId w:val="6"/>
        </w:numPr>
        <w:spacing w:after="0"/>
        <w:ind w:left="0" w:firstLine="709"/>
        <w:contextualSpacing w:val="0"/>
        <w:rPr>
          <w:rFonts w:ascii="Times New Roman" w:hAnsi="Times New Roman"/>
          <w:bCs/>
          <w:sz w:val="28"/>
          <w:szCs w:val="28"/>
        </w:rPr>
      </w:pPr>
      <w:r w:rsidRPr="00395859">
        <w:rPr>
          <w:rFonts w:ascii="Times New Roman" w:hAnsi="Times New Roman"/>
          <w:bCs/>
          <w:sz w:val="28"/>
          <w:szCs w:val="28"/>
        </w:rPr>
        <w:t>«Санитарно-эпидемиологические требования к обеспечению радиационной безопасности», утвержденные Приказом Министра здравоохранения Республики Казахстан от 2 августа 2022 года № ҚР ДСМ-71;</w:t>
      </w:r>
    </w:p>
    <w:p w14:paraId="5942D0F4" w14:textId="77777777" w:rsidR="00A718BD" w:rsidRPr="00FC5034" w:rsidRDefault="00A718BD" w:rsidP="00A718BD">
      <w:pPr>
        <w:pStyle w:val="a8"/>
        <w:numPr>
          <w:ilvl w:val="0"/>
          <w:numId w:val="6"/>
        </w:numPr>
        <w:suppressAutoHyphens/>
        <w:spacing w:after="0"/>
        <w:ind w:left="0" w:firstLine="709"/>
        <w:contextualSpacing w:val="0"/>
        <w:rPr>
          <w:rFonts w:ascii="Times New Roman" w:hAnsi="Times New Roman" w:cs="Times New Roman"/>
          <w:sz w:val="28"/>
          <w:szCs w:val="28"/>
        </w:rPr>
      </w:pPr>
      <w:r w:rsidRPr="00FC5034">
        <w:rPr>
          <w:rFonts w:ascii="Times New Roman" w:hAnsi="Times New Roman"/>
          <w:bCs/>
          <w:sz w:val="28"/>
          <w:szCs w:val="28"/>
        </w:rPr>
        <w:t>Программный комплекс «ЭРА-Воздух» Версия 3.0. Расчет приземных концентраций и выпуск томов ПДВ. Новосибирск 2004;</w:t>
      </w:r>
    </w:p>
    <w:p w14:paraId="735703D8" w14:textId="77777777" w:rsidR="00A718BD" w:rsidRPr="00395859" w:rsidRDefault="00A718BD" w:rsidP="00A718BD">
      <w:pPr>
        <w:spacing w:after="0"/>
        <w:jc w:val="left"/>
        <w:rPr>
          <w:rFonts w:ascii="Times New Roman" w:eastAsia="Times New Roman" w:hAnsi="Times New Roman" w:cs="Times New Roman"/>
          <w:b/>
          <w:caps/>
          <w:sz w:val="28"/>
          <w:szCs w:val="28"/>
        </w:rPr>
      </w:pPr>
      <w:r w:rsidRPr="00395859">
        <w:rPr>
          <w:rFonts w:ascii="Times New Roman" w:eastAsia="Times New Roman" w:hAnsi="Times New Roman" w:cs="Times New Roman"/>
          <w:b/>
          <w:caps/>
          <w:sz w:val="28"/>
          <w:szCs w:val="28"/>
        </w:rPr>
        <w:br w:type="page"/>
      </w:r>
    </w:p>
    <w:sectPr w:rsidR="00A718BD" w:rsidRPr="00395859" w:rsidSect="00A718BD">
      <w:pgSz w:w="11906" w:h="16838"/>
      <w:pgMar w:top="1134" w:right="850" w:bottom="1134" w:left="1701" w:header="170"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default"/>
    <w:sig w:usb0="00000001" w:usb1="00000000" w:usb2="00000000" w:usb3="00000000" w:csb0="00000005" w:csb1="00000000"/>
  </w:font>
  <w:font w:name="OpenSymbol">
    <w:altName w:val="Courier New"/>
    <w:charset w:val="00"/>
    <w:family w:val="auto"/>
    <w:pitch w:val="variable"/>
    <w:sig w:usb0="00000003"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HG Mincho Light J">
    <w:panose1 w:val="00000000000000000000"/>
    <w:charset w:val="00"/>
    <w:family w:val="roman"/>
    <w:notTrueType/>
    <w:pitch w:val="default"/>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howcard Gothic">
    <w:panose1 w:val="04020904020102020604"/>
    <w:charset w:val="00"/>
    <w:family w:val="decorativ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ahnschrift Light Condensed">
    <w:panose1 w:val="020B0502040204020203"/>
    <w:charset w:val="CC"/>
    <w:family w:val="swiss"/>
    <w:pitch w:val="variable"/>
    <w:sig w:usb0="A00002C7" w:usb1="00000002" w:usb2="00000000" w:usb3="00000000" w:csb0="0000019F" w:csb1="00000000"/>
  </w:font>
  <w:font w:name="Arial, Helvetica, sans-serif">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hnschrift SemiBold Condensed">
    <w:panose1 w:val="020B0502040204020203"/>
    <w:charset w:val="CC"/>
    <w:family w:val="swiss"/>
    <w:pitch w:val="variable"/>
    <w:sig w:usb0="A00002C7" w:usb1="00000002" w:usb2="00000000" w:usb3="00000000" w:csb0="0000019F" w:csb1="00000000"/>
  </w:font>
  <w:font w:name="Candara Light">
    <w:panose1 w:val="020E0502030303020204"/>
    <w:charset w:val="CC"/>
    <w:family w:val="swiss"/>
    <w:pitch w:val="variable"/>
    <w:sig w:usb0="A00002FF" w:usb1="00000002"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C56438D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CD12A4B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19719B6"/>
    <w:multiLevelType w:val="multilevel"/>
    <w:tmpl w:val="24D6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C47308"/>
    <w:multiLevelType w:val="multilevel"/>
    <w:tmpl w:val="7B8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0A27E1"/>
    <w:multiLevelType w:val="hybridMultilevel"/>
    <w:tmpl w:val="47FE5F32"/>
    <w:lvl w:ilvl="0" w:tplc="DF928B2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13E0FF6"/>
    <w:multiLevelType w:val="multilevel"/>
    <w:tmpl w:val="5A0E3070"/>
    <w:lvl w:ilvl="0">
      <w:start w:val="1"/>
      <w:numFmt w:val="decimal"/>
      <w:lvlText w:val="%1."/>
      <w:lvlJc w:val="left"/>
      <w:pPr>
        <w:tabs>
          <w:tab w:val="num" w:pos="1069"/>
        </w:tabs>
        <w:ind w:left="1069"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2C5F68D3"/>
    <w:multiLevelType w:val="multilevel"/>
    <w:tmpl w:val="7FDA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6C34A6"/>
    <w:multiLevelType w:val="hybridMultilevel"/>
    <w:tmpl w:val="6194F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6F764B"/>
    <w:multiLevelType w:val="hybridMultilevel"/>
    <w:tmpl w:val="C7E64154"/>
    <w:lvl w:ilvl="0" w:tplc="DF928B2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0CA74F0"/>
    <w:multiLevelType w:val="hybridMultilevel"/>
    <w:tmpl w:val="5B869B9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9263400"/>
    <w:multiLevelType w:val="multilevel"/>
    <w:tmpl w:val="2E1C5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7713AF"/>
    <w:multiLevelType w:val="multilevel"/>
    <w:tmpl w:val="AF68B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A62755"/>
    <w:multiLevelType w:val="multilevel"/>
    <w:tmpl w:val="41C4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A155A4"/>
    <w:multiLevelType w:val="hybridMultilevel"/>
    <w:tmpl w:val="71D43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F01B2F"/>
    <w:multiLevelType w:val="hybridMultilevel"/>
    <w:tmpl w:val="B6544A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15:restartNumberingAfterBreak="0">
    <w:nsid w:val="55DE7C0B"/>
    <w:multiLevelType w:val="hybridMultilevel"/>
    <w:tmpl w:val="8200AD72"/>
    <w:lvl w:ilvl="0" w:tplc="20000001">
      <w:start w:val="1"/>
      <w:numFmt w:val="bullet"/>
      <w:lvlText w:val=""/>
      <w:lvlJc w:val="left"/>
      <w:pPr>
        <w:ind w:left="2138"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5A553DAF"/>
    <w:multiLevelType w:val="multilevel"/>
    <w:tmpl w:val="3B269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7F6038"/>
    <w:multiLevelType w:val="multilevel"/>
    <w:tmpl w:val="0662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644CC0"/>
    <w:multiLevelType w:val="multilevel"/>
    <w:tmpl w:val="5A0E3070"/>
    <w:lvl w:ilvl="0">
      <w:start w:val="1"/>
      <w:numFmt w:val="decimal"/>
      <w:lvlText w:val="%1."/>
      <w:lvlJc w:val="left"/>
      <w:pPr>
        <w:tabs>
          <w:tab w:val="num" w:pos="1069"/>
        </w:tabs>
        <w:ind w:left="1069"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6E074847"/>
    <w:multiLevelType w:val="multilevel"/>
    <w:tmpl w:val="1A987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132E3D"/>
    <w:multiLevelType w:val="multilevel"/>
    <w:tmpl w:val="370A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125EEF"/>
    <w:multiLevelType w:val="multilevel"/>
    <w:tmpl w:val="5A0E3070"/>
    <w:lvl w:ilvl="0">
      <w:start w:val="1"/>
      <w:numFmt w:val="decimal"/>
      <w:lvlText w:val="%1."/>
      <w:lvlJc w:val="left"/>
      <w:pPr>
        <w:tabs>
          <w:tab w:val="num" w:pos="1069"/>
        </w:tabs>
        <w:ind w:left="1069"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74703D3F"/>
    <w:multiLevelType w:val="multilevel"/>
    <w:tmpl w:val="BC26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7D12A1"/>
    <w:multiLevelType w:val="singleLevel"/>
    <w:tmpl w:val="A9861B5E"/>
    <w:lvl w:ilvl="0">
      <w:start w:val="2"/>
      <w:numFmt w:val="bullet"/>
      <w:lvlText w:val="-"/>
      <w:lvlJc w:val="left"/>
      <w:pPr>
        <w:tabs>
          <w:tab w:val="num" w:pos="1211"/>
        </w:tabs>
        <w:ind w:left="1211" w:hanging="360"/>
      </w:pPr>
      <w:rPr>
        <w:rFonts w:ascii="Times New Roman" w:hAnsi="Times New Roman" w:hint="default"/>
      </w:rPr>
    </w:lvl>
  </w:abstractNum>
  <w:abstractNum w:abstractNumId="24" w15:restartNumberingAfterBreak="0">
    <w:nsid w:val="796026FB"/>
    <w:multiLevelType w:val="hybridMultilevel"/>
    <w:tmpl w:val="2200BFDA"/>
    <w:lvl w:ilvl="0" w:tplc="04190001">
      <w:start w:val="1"/>
      <w:numFmt w:val="bullet"/>
      <w:lvlText w:val=""/>
      <w:lvlJc w:val="left"/>
      <w:pPr>
        <w:ind w:left="4755"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5" w15:restartNumberingAfterBreak="0">
    <w:nsid w:val="79643638"/>
    <w:multiLevelType w:val="multilevel"/>
    <w:tmpl w:val="7550FA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6F3B79"/>
    <w:multiLevelType w:val="hybridMultilevel"/>
    <w:tmpl w:val="122EE9F6"/>
    <w:lvl w:ilvl="0" w:tplc="2F4E3546">
      <w:start w:val="1"/>
      <w:numFmt w:val="lowerLett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36939739">
    <w:abstractNumId w:val="14"/>
  </w:num>
  <w:num w:numId="2" w16cid:durableId="1092122655">
    <w:abstractNumId w:val="24"/>
  </w:num>
  <w:num w:numId="3" w16cid:durableId="1176387930">
    <w:abstractNumId w:val="1"/>
  </w:num>
  <w:num w:numId="4" w16cid:durableId="242225166">
    <w:abstractNumId w:val="26"/>
  </w:num>
  <w:num w:numId="5" w16cid:durableId="1206261434">
    <w:abstractNumId w:val="18"/>
  </w:num>
  <w:num w:numId="6" w16cid:durableId="1686979262">
    <w:abstractNumId w:val="13"/>
  </w:num>
  <w:num w:numId="7" w16cid:durableId="1679648222">
    <w:abstractNumId w:val="0"/>
  </w:num>
  <w:num w:numId="8" w16cid:durableId="898322375">
    <w:abstractNumId w:val="9"/>
  </w:num>
  <w:num w:numId="9" w16cid:durableId="585849787">
    <w:abstractNumId w:val="23"/>
  </w:num>
  <w:num w:numId="10" w16cid:durableId="1234463023">
    <w:abstractNumId w:val="4"/>
  </w:num>
  <w:num w:numId="11" w16cid:durableId="1710642002">
    <w:abstractNumId w:val="8"/>
  </w:num>
  <w:num w:numId="12" w16cid:durableId="1118334997">
    <w:abstractNumId w:val="16"/>
  </w:num>
  <w:num w:numId="13" w16cid:durableId="181403819">
    <w:abstractNumId w:val="25"/>
  </w:num>
  <w:num w:numId="14" w16cid:durableId="1828666390">
    <w:abstractNumId w:val="15"/>
  </w:num>
  <w:num w:numId="15" w16cid:durableId="659579687">
    <w:abstractNumId w:val="19"/>
  </w:num>
  <w:num w:numId="16" w16cid:durableId="1398895802">
    <w:abstractNumId w:val="22"/>
  </w:num>
  <w:num w:numId="17" w16cid:durableId="771316158">
    <w:abstractNumId w:val="11"/>
  </w:num>
  <w:num w:numId="18" w16cid:durableId="530806328">
    <w:abstractNumId w:val="7"/>
  </w:num>
  <w:num w:numId="19" w16cid:durableId="1664354510">
    <w:abstractNumId w:val="12"/>
  </w:num>
  <w:num w:numId="20" w16cid:durableId="1844779106">
    <w:abstractNumId w:val="17"/>
  </w:num>
  <w:num w:numId="21" w16cid:durableId="1259756632">
    <w:abstractNumId w:val="2"/>
  </w:num>
  <w:num w:numId="22" w16cid:durableId="1639913163">
    <w:abstractNumId w:val="10"/>
  </w:num>
  <w:num w:numId="23" w16cid:durableId="65960774">
    <w:abstractNumId w:val="5"/>
  </w:num>
  <w:num w:numId="24" w16cid:durableId="323700732">
    <w:abstractNumId w:val="20"/>
  </w:num>
  <w:num w:numId="25" w16cid:durableId="519665366">
    <w:abstractNumId w:val="6"/>
  </w:num>
  <w:num w:numId="26" w16cid:durableId="1953197877">
    <w:abstractNumId w:val="21"/>
  </w:num>
  <w:num w:numId="27" w16cid:durableId="962884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8BD"/>
    <w:rsid w:val="00040F19"/>
    <w:rsid w:val="001B014C"/>
    <w:rsid w:val="001D735B"/>
    <w:rsid w:val="002249F3"/>
    <w:rsid w:val="002E1093"/>
    <w:rsid w:val="003826FD"/>
    <w:rsid w:val="003A1E45"/>
    <w:rsid w:val="003C47BC"/>
    <w:rsid w:val="003E6754"/>
    <w:rsid w:val="004E2462"/>
    <w:rsid w:val="00551731"/>
    <w:rsid w:val="006C3D22"/>
    <w:rsid w:val="009B4C39"/>
    <w:rsid w:val="00A67BA9"/>
    <w:rsid w:val="00A718BD"/>
    <w:rsid w:val="00AB3BE3"/>
    <w:rsid w:val="00B02FFB"/>
    <w:rsid w:val="00BA0AFA"/>
    <w:rsid w:val="00C0613C"/>
    <w:rsid w:val="00C91162"/>
    <w:rsid w:val="00C92947"/>
    <w:rsid w:val="00CB3A10"/>
    <w:rsid w:val="00EF786B"/>
    <w:rsid w:val="00FF7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D654A"/>
  <w15:chartTrackingRefBased/>
  <w15:docId w15:val="{7E95F077-D2C0-4692-A8B9-0AEE1B2A7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718BD"/>
    <w:pPr>
      <w:spacing w:after="200"/>
      <w:ind w:firstLine="0"/>
    </w:pPr>
    <w:rPr>
      <w:rFonts w:eastAsiaTheme="minorEastAsia"/>
      <w:kern w:val="0"/>
      <w:lang w:eastAsia="ru-RU"/>
      <w14:ligatures w14:val="none"/>
    </w:rPr>
  </w:style>
  <w:style w:type="paragraph" w:styleId="1">
    <w:name w:val="heading 1"/>
    <w:basedOn w:val="a0"/>
    <w:next w:val="a0"/>
    <w:link w:val="10"/>
    <w:qFormat/>
    <w:rsid w:val="00A718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aliases w:val="Стиль Заголовок 2 Знак,Стиль Заголовок 2"/>
    <w:basedOn w:val="a0"/>
    <w:next w:val="a0"/>
    <w:link w:val="20"/>
    <w:unhideWhenUsed/>
    <w:qFormat/>
    <w:rsid w:val="00A718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0"/>
    <w:unhideWhenUsed/>
    <w:qFormat/>
    <w:rsid w:val="00A718BD"/>
    <w:pPr>
      <w:keepNext/>
      <w:keepLines/>
      <w:spacing w:before="160" w:after="80"/>
      <w:outlineLvl w:val="2"/>
    </w:pPr>
    <w:rPr>
      <w:rFonts w:eastAsiaTheme="majorEastAsia" w:cstheme="majorBidi"/>
      <w:color w:val="2F5496" w:themeColor="accent1" w:themeShade="BF"/>
      <w:sz w:val="28"/>
      <w:szCs w:val="28"/>
    </w:rPr>
  </w:style>
  <w:style w:type="paragraph" w:styleId="40">
    <w:name w:val="heading 4"/>
    <w:basedOn w:val="a0"/>
    <w:next w:val="a0"/>
    <w:link w:val="41"/>
    <w:unhideWhenUsed/>
    <w:qFormat/>
    <w:rsid w:val="00A718BD"/>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0"/>
    <w:unhideWhenUsed/>
    <w:qFormat/>
    <w:rsid w:val="00A718BD"/>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0"/>
    <w:unhideWhenUsed/>
    <w:qFormat/>
    <w:rsid w:val="00A718BD"/>
    <w:pPr>
      <w:keepNext/>
      <w:keepLines/>
      <w:spacing w:before="40"/>
      <w:outlineLvl w:val="5"/>
    </w:pPr>
    <w:rPr>
      <w:rFonts w:eastAsiaTheme="majorEastAsia" w:cstheme="majorBidi"/>
      <w:i/>
      <w:iCs/>
      <w:color w:val="595959" w:themeColor="text1" w:themeTint="A6"/>
    </w:rPr>
  </w:style>
  <w:style w:type="paragraph" w:styleId="7">
    <w:name w:val="heading 7"/>
    <w:basedOn w:val="a0"/>
    <w:next w:val="a0"/>
    <w:link w:val="70"/>
    <w:uiPriority w:val="9"/>
    <w:unhideWhenUsed/>
    <w:qFormat/>
    <w:rsid w:val="00A718BD"/>
    <w:pPr>
      <w:keepNext/>
      <w:keepLines/>
      <w:spacing w:before="40"/>
      <w:outlineLvl w:val="6"/>
    </w:pPr>
    <w:rPr>
      <w:rFonts w:eastAsiaTheme="majorEastAsia" w:cstheme="majorBidi"/>
      <w:color w:val="595959" w:themeColor="text1" w:themeTint="A6"/>
    </w:rPr>
  </w:style>
  <w:style w:type="paragraph" w:styleId="8">
    <w:name w:val="heading 8"/>
    <w:basedOn w:val="a0"/>
    <w:next w:val="a0"/>
    <w:link w:val="80"/>
    <w:unhideWhenUsed/>
    <w:qFormat/>
    <w:rsid w:val="00A718BD"/>
    <w:pPr>
      <w:keepNext/>
      <w:keepLines/>
      <w:outlineLvl w:val="7"/>
    </w:pPr>
    <w:rPr>
      <w:rFonts w:eastAsiaTheme="majorEastAsia" w:cstheme="majorBidi"/>
      <w:i/>
      <w:iCs/>
      <w:color w:val="272727" w:themeColor="text1" w:themeTint="D8"/>
    </w:rPr>
  </w:style>
  <w:style w:type="paragraph" w:styleId="9">
    <w:name w:val="heading 9"/>
    <w:basedOn w:val="a0"/>
    <w:next w:val="a0"/>
    <w:link w:val="90"/>
    <w:unhideWhenUsed/>
    <w:qFormat/>
    <w:rsid w:val="00A718BD"/>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718B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aliases w:val="Стиль Заголовок 2 Знак Знак,Стиль Заголовок 2 Знак1"/>
    <w:basedOn w:val="a1"/>
    <w:link w:val="2"/>
    <w:rsid w:val="00A718B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1"/>
    <w:link w:val="3"/>
    <w:rsid w:val="00A718BD"/>
    <w:rPr>
      <w:rFonts w:eastAsiaTheme="majorEastAsia" w:cstheme="majorBidi"/>
      <w:color w:val="2F5496" w:themeColor="accent1" w:themeShade="BF"/>
      <w:sz w:val="28"/>
      <w:szCs w:val="28"/>
    </w:rPr>
  </w:style>
  <w:style w:type="character" w:customStyle="1" w:styleId="41">
    <w:name w:val="Заголовок 4 Знак"/>
    <w:basedOn w:val="a1"/>
    <w:link w:val="40"/>
    <w:rsid w:val="00A718BD"/>
    <w:rPr>
      <w:rFonts w:eastAsiaTheme="majorEastAsia" w:cstheme="majorBidi"/>
      <w:i/>
      <w:iCs/>
      <w:color w:val="2F5496" w:themeColor="accent1" w:themeShade="BF"/>
    </w:rPr>
  </w:style>
  <w:style w:type="character" w:customStyle="1" w:styleId="50">
    <w:name w:val="Заголовок 5 Знак"/>
    <w:basedOn w:val="a1"/>
    <w:link w:val="5"/>
    <w:rsid w:val="00A718BD"/>
    <w:rPr>
      <w:rFonts w:eastAsiaTheme="majorEastAsia" w:cstheme="majorBidi"/>
      <w:color w:val="2F5496" w:themeColor="accent1" w:themeShade="BF"/>
    </w:rPr>
  </w:style>
  <w:style w:type="character" w:customStyle="1" w:styleId="60">
    <w:name w:val="Заголовок 6 Знак"/>
    <w:basedOn w:val="a1"/>
    <w:link w:val="6"/>
    <w:rsid w:val="00A718BD"/>
    <w:rPr>
      <w:rFonts w:eastAsiaTheme="majorEastAsia" w:cstheme="majorBidi"/>
      <w:i/>
      <w:iCs/>
      <w:color w:val="595959" w:themeColor="text1" w:themeTint="A6"/>
    </w:rPr>
  </w:style>
  <w:style w:type="character" w:customStyle="1" w:styleId="70">
    <w:name w:val="Заголовок 7 Знак"/>
    <w:basedOn w:val="a1"/>
    <w:link w:val="7"/>
    <w:uiPriority w:val="9"/>
    <w:rsid w:val="00A718BD"/>
    <w:rPr>
      <w:rFonts w:eastAsiaTheme="majorEastAsia" w:cstheme="majorBidi"/>
      <w:color w:val="595959" w:themeColor="text1" w:themeTint="A6"/>
    </w:rPr>
  </w:style>
  <w:style w:type="character" w:customStyle="1" w:styleId="80">
    <w:name w:val="Заголовок 8 Знак"/>
    <w:basedOn w:val="a1"/>
    <w:link w:val="8"/>
    <w:rsid w:val="00A718BD"/>
    <w:rPr>
      <w:rFonts w:eastAsiaTheme="majorEastAsia" w:cstheme="majorBidi"/>
      <w:i/>
      <w:iCs/>
      <w:color w:val="272727" w:themeColor="text1" w:themeTint="D8"/>
    </w:rPr>
  </w:style>
  <w:style w:type="character" w:customStyle="1" w:styleId="90">
    <w:name w:val="Заголовок 9 Знак"/>
    <w:basedOn w:val="a1"/>
    <w:link w:val="9"/>
    <w:rsid w:val="00A718BD"/>
    <w:rPr>
      <w:rFonts w:eastAsiaTheme="majorEastAsia" w:cstheme="majorBidi"/>
      <w:color w:val="272727" w:themeColor="text1" w:themeTint="D8"/>
    </w:rPr>
  </w:style>
  <w:style w:type="paragraph" w:styleId="a4">
    <w:name w:val="Title"/>
    <w:basedOn w:val="a0"/>
    <w:next w:val="a0"/>
    <w:link w:val="a5"/>
    <w:qFormat/>
    <w:rsid w:val="00A718BD"/>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rsid w:val="00A718BD"/>
    <w:rPr>
      <w:rFonts w:asciiTheme="majorHAnsi" w:eastAsiaTheme="majorEastAsia" w:hAnsiTheme="majorHAnsi" w:cstheme="majorBidi"/>
      <w:spacing w:val="-10"/>
      <w:kern w:val="28"/>
      <w:sz w:val="56"/>
      <w:szCs w:val="56"/>
    </w:rPr>
  </w:style>
  <w:style w:type="paragraph" w:styleId="a6">
    <w:name w:val="Subtitle"/>
    <w:basedOn w:val="a0"/>
    <w:next w:val="a0"/>
    <w:link w:val="a7"/>
    <w:qFormat/>
    <w:rsid w:val="00A718BD"/>
    <w:pPr>
      <w:numPr>
        <w:ilvl w:val="1"/>
      </w:numPr>
      <w:spacing w:after="160"/>
      <w:ind w:firstLine="709"/>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rsid w:val="00A718BD"/>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A718BD"/>
    <w:pPr>
      <w:spacing w:before="160" w:after="160"/>
      <w:jc w:val="center"/>
    </w:pPr>
    <w:rPr>
      <w:i/>
      <w:iCs/>
      <w:color w:val="404040" w:themeColor="text1" w:themeTint="BF"/>
    </w:rPr>
  </w:style>
  <w:style w:type="character" w:customStyle="1" w:styleId="22">
    <w:name w:val="Цитата 2 Знак"/>
    <w:basedOn w:val="a1"/>
    <w:link w:val="21"/>
    <w:uiPriority w:val="29"/>
    <w:rsid w:val="00A718BD"/>
    <w:rPr>
      <w:i/>
      <w:iCs/>
      <w:color w:val="404040" w:themeColor="text1" w:themeTint="BF"/>
    </w:rPr>
  </w:style>
  <w:style w:type="paragraph" w:styleId="a8">
    <w:name w:val="List Paragraph"/>
    <w:aliases w:val="Абзац,strich,2nd Tier Header,маркированный,Citation List,Heading1,Colorful List - Accent 11,Paragraph,Resume Title,List Paragraph Char Char,Bullet 1,List Paragraph1,b1,Number_1,SGLText List Paragraph,new,lp1,Normal Sentence,ListPar1,list1,罗"/>
    <w:basedOn w:val="a0"/>
    <w:link w:val="a9"/>
    <w:uiPriority w:val="34"/>
    <w:qFormat/>
    <w:rsid w:val="00A718BD"/>
    <w:pPr>
      <w:ind w:left="720"/>
      <w:contextualSpacing/>
    </w:pPr>
  </w:style>
  <w:style w:type="character" w:styleId="aa">
    <w:name w:val="Intense Emphasis"/>
    <w:basedOn w:val="a1"/>
    <w:uiPriority w:val="21"/>
    <w:qFormat/>
    <w:rsid w:val="00A718BD"/>
    <w:rPr>
      <w:i/>
      <w:iCs/>
      <w:color w:val="2F5496" w:themeColor="accent1" w:themeShade="BF"/>
    </w:rPr>
  </w:style>
  <w:style w:type="paragraph" w:styleId="ab">
    <w:name w:val="Intense Quote"/>
    <w:basedOn w:val="a0"/>
    <w:next w:val="a0"/>
    <w:link w:val="ac"/>
    <w:uiPriority w:val="30"/>
    <w:qFormat/>
    <w:rsid w:val="00A718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Выделенная цитата Знак"/>
    <w:basedOn w:val="a1"/>
    <w:link w:val="ab"/>
    <w:uiPriority w:val="30"/>
    <w:rsid w:val="00A718BD"/>
    <w:rPr>
      <w:i/>
      <w:iCs/>
      <w:color w:val="2F5496" w:themeColor="accent1" w:themeShade="BF"/>
    </w:rPr>
  </w:style>
  <w:style w:type="character" w:styleId="ad">
    <w:name w:val="Intense Reference"/>
    <w:basedOn w:val="a1"/>
    <w:uiPriority w:val="32"/>
    <w:qFormat/>
    <w:rsid w:val="00A718BD"/>
    <w:rPr>
      <w:b/>
      <w:bCs/>
      <w:smallCaps/>
      <w:color w:val="2F5496" w:themeColor="accent1" w:themeShade="BF"/>
      <w:spacing w:val="5"/>
    </w:rPr>
  </w:style>
  <w:style w:type="paragraph" w:styleId="ae">
    <w:name w:val="No Spacing"/>
    <w:aliases w:val="Razdel,Обя,мелкий,мой рабочий,2 уровень,свой,норма,Айгерим,No Spacing1,Без интервала11,14 TNR,МОЙ СТИЛЬ,Без интеБез интервала,No Spacing11,No Spacing,для писем,Без интервала21,Без интерваль,No Spacing12,No Spacing121,Без интервала28,Елжан"/>
    <w:link w:val="af"/>
    <w:uiPriority w:val="1"/>
    <w:qFormat/>
    <w:rsid w:val="00A718BD"/>
    <w:pPr>
      <w:ind w:firstLine="0"/>
    </w:pPr>
    <w:rPr>
      <w:rFonts w:ascii="Calibri" w:eastAsia="Times New Roman" w:hAnsi="Calibri" w:cs="Calibri"/>
      <w:kern w:val="0"/>
      <w:lang w:eastAsia="ru-RU"/>
      <w14:ligatures w14:val="none"/>
    </w:rPr>
  </w:style>
  <w:style w:type="paragraph" w:styleId="af0">
    <w:name w:val="header"/>
    <w:basedOn w:val="a0"/>
    <w:link w:val="af1"/>
    <w:uiPriority w:val="99"/>
    <w:rsid w:val="00A718BD"/>
    <w:pPr>
      <w:tabs>
        <w:tab w:val="center" w:pos="4677"/>
        <w:tab w:val="right" w:pos="9355"/>
      </w:tabs>
      <w:spacing w:after="0"/>
    </w:pPr>
    <w:rPr>
      <w:rFonts w:ascii="Calibri" w:eastAsia="Times New Roman" w:hAnsi="Calibri" w:cs="Calibri"/>
    </w:rPr>
  </w:style>
  <w:style w:type="character" w:customStyle="1" w:styleId="af1">
    <w:name w:val="Верхний колонтитул Знак"/>
    <w:basedOn w:val="a1"/>
    <w:link w:val="af0"/>
    <w:uiPriority w:val="99"/>
    <w:rsid w:val="00A718BD"/>
    <w:rPr>
      <w:rFonts w:ascii="Calibri" w:eastAsia="Times New Roman" w:hAnsi="Calibri" w:cs="Calibri"/>
      <w:kern w:val="0"/>
      <w:lang w:eastAsia="ru-RU"/>
      <w14:ligatures w14:val="none"/>
    </w:rPr>
  </w:style>
  <w:style w:type="paragraph" w:styleId="af2">
    <w:name w:val="footer"/>
    <w:basedOn w:val="a0"/>
    <w:link w:val="af3"/>
    <w:uiPriority w:val="99"/>
    <w:rsid w:val="00A718BD"/>
    <w:pPr>
      <w:tabs>
        <w:tab w:val="center" w:pos="4677"/>
        <w:tab w:val="right" w:pos="9355"/>
      </w:tabs>
      <w:spacing w:after="0"/>
    </w:pPr>
    <w:rPr>
      <w:rFonts w:ascii="Calibri" w:eastAsia="Times New Roman" w:hAnsi="Calibri" w:cs="Calibri"/>
    </w:rPr>
  </w:style>
  <w:style w:type="character" w:customStyle="1" w:styleId="af3">
    <w:name w:val="Нижний колонтитул Знак"/>
    <w:basedOn w:val="a1"/>
    <w:link w:val="af2"/>
    <w:uiPriority w:val="99"/>
    <w:rsid w:val="00A718BD"/>
    <w:rPr>
      <w:rFonts w:ascii="Calibri" w:eastAsia="Times New Roman" w:hAnsi="Calibri" w:cs="Calibri"/>
      <w:kern w:val="0"/>
      <w:lang w:eastAsia="ru-RU"/>
      <w14:ligatures w14:val="none"/>
    </w:rPr>
  </w:style>
  <w:style w:type="paragraph" w:styleId="31">
    <w:name w:val="Body Text 3"/>
    <w:basedOn w:val="a0"/>
    <w:link w:val="32"/>
    <w:rsid w:val="00A718BD"/>
    <w:pPr>
      <w:widowControl w:val="0"/>
      <w:autoSpaceDE w:val="0"/>
      <w:autoSpaceDN w:val="0"/>
      <w:adjustRightInd w:val="0"/>
      <w:spacing w:after="120"/>
    </w:pPr>
    <w:rPr>
      <w:rFonts w:ascii="Courier New" w:eastAsia="Times New Roman" w:hAnsi="Courier New" w:cs="Courier New"/>
      <w:sz w:val="16"/>
      <w:szCs w:val="16"/>
    </w:rPr>
  </w:style>
  <w:style w:type="character" w:customStyle="1" w:styleId="32">
    <w:name w:val="Основной текст 3 Знак"/>
    <w:basedOn w:val="a1"/>
    <w:link w:val="31"/>
    <w:rsid w:val="00A718BD"/>
    <w:rPr>
      <w:rFonts w:ascii="Courier New" w:eastAsia="Times New Roman" w:hAnsi="Courier New" w:cs="Courier New"/>
      <w:kern w:val="0"/>
      <w:sz w:val="16"/>
      <w:szCs w:val="16"/>
      <w:lang w:eastAsia="ru-RU"/>
      <w14:ligatures w14:val="none"/>
    </w:rPr>
  </w:style>
  <w:style w:type="paragraph" w:styleId="af4">
    <w:name w:val="Body Text"/>
    <w:basedOn w:val="a0"/>
    <w:link w:val="af5"/>
    <w:rsid w:val="00A718BD"/>
    <w:pPr>
      <w:spacing w:after="120"/>
    </w:pPr>
    <w:rPr>
      <w:rFonts w:ascii="Calibri" w:eastAsia="Times New Roman" w:hAnsi="Calibri" w:cs="Calibri"/>
    </w:rPr>
  </w:style>
  <w:style w:type="character" w:customStyle="1" w:styleId="af5">
    <w:name w:val="Основной текст Знак"/>
    <w:basedOn w:val="a1"/>
    <w:link w:val="af4"/>
    <w:rsid w:val="00A718BD"/>
    <w:rPr>
      <w:rFonts w:ascii="Calibri" w:eastAsia="Times New Roman" w:hAnsi="Calibri" w:cs="Calibri"/>
      <w:kern w:val="0"/>
      <w:lang w:eastAsia="ru-RU"/>
      <w14:ligatures w14:val="none"/>
    </w:rPr>
  </w:style>
  <w:style w:type="paragraph" w:styleId="af6">
    <w:name w:val="Balloon Text"/>
    <w:basedOn w:val="a0"/>
    <w:link w:val="af7"/>
    <w:uiPriority w:val="99"/>
    <w:rsid w:val="00A718BD"/>
    <w:pPr>
      <w:spacing w:after="0"/>
    </w:pPr>
    <w:rPr>
      <w:rFonts w:ascii="Tahoma" w:eastAsia="MS Mincho" w:hAnsi="Tahoma" w:cs="Tahoma"/>
      <w:sz w:val="16"/>
      <w:szCs w:val="16"/>
    </w:rPr>
  </w:style>
  <w:style w:type="character" w:customStyle="1" w:styleId="af7">
    <w:name w:val="Текст выноски Знак"/>
    <w:basedOn w:val="a1"/>
    <w:link w:val="af6"/>
    <w:uiPriority w:val="99"/>
    <w:rsid w:val="00A718BD"/>
    <w:rPr>
      <w:rFonts w:ascii="Tahoma" w:eastAsia="MS Mincho" w:hAnsi="Tahoma" w:cs="Tahoma"/>
      <w:kern w:val="0"/>
      <w:sz w:val="16"/>
      <w:szCs w:val="16"/>
      <w:lang w:eastAsia="ru-RU"/>
      <w14:ligatures w14:val="none"/>
    </w:rPr>
  </w:style>
  <w:style w:type="paragraph" w:styleId="33">
    <w:name w:val="Body Text Indent 3"/>
    <w:basedOn w:val="a0"/>
    <w:link w:val="34"/>
    <w:rsid w:val="00A718BD"/>
    <w:pPr>
      <w:spacing w:after="120"/>
      <w:ind w:left="283"/>
    </w:pPr>
    <w:rPr>
      <w:rFonts w:ascii="Calibri" w:eastAsia="Times New Roman" w:hAnsi="Calibri" w:cs="Calibri"/>
      <w:sz w:val="16"/>
      <w:szCs w:val="16"/>
    </w:rPr>
  </w:style>
  <w:style w:type="character" w:customStyle="1" w:styleId="34">
    <w:name w:val="Основной текст с отступом 3 Знак"/>
    <w:basedOn w:val="a1"/>
    <w:link w:val="33"/>
    <w:rsid w:val="00A718BD"/>
    <w:rPr>
      <w:rFonts w:ascii="Calibri" w:eastAsia="Times New Roman" w:hAnsi="Calibri" w:cs="Calibri"/>
      <w:kern w:val="0"/>
      <w:sz w:val="16"/>
      <w:szCs w:val="16"/>
      <w:lang w:eastAsia="ru-RU"/>
      <w14:ligatures w14:val="none"/>
    </w:rPr>
  </w:style>
  <w:style w:type="paragraph" w:styleId="23">
    <w:name w:val="Body Text Indent 2"/>
    <w:basedOn w:val="a0"/>
    <w:link w:val="24"/>
    <w:rsid w:val="00A718BD"/>
    <w:pPr>
      <w:spacing w:after="120" w:line="480" w:lineRule="auto"/>
      <w:ind w:left="283"/>
    </w:pPr>
    <w:rPr>
      <w:rFonts w:ascii="Calibri" w:eastAsia="Times New Roman" w:hAnsi="Calibri" w:cs="Calibri"/>
      <w:sz w:val="24"/>
      <w:szCs w:val="24"/>
    </w:rPr>
  </w:style>
  <w:style w:type="character" w:customStyle="1" w:styleId="24">
    <w:name w:val="Основной текст с отступом 2 Знак"/>
    <w:basedOn w:val="a1"/>
    <w:link w:val="23"/>
    <w:rsid w:val="00A718BD"/>
    <w:rPr>
      <w:rFonts w:ascii="Calibri" w:eastAsia="Times New Roman" w:hAnsi="Calibri" w:cs="Calibri"/>
      <w:kern w:val="0"/>
      <w:sz w:val="24"/>
      <w:szCs w:val="24"/>
      <w:lang w:eastAsia="ru-RU"/>
      <w14:ligatures w14:val="none"/>
    </w:rPr>
  </w:style>
  <w:style w:type="paragraph" w:customStyle="1" w:styleId="-">
    <w:name w:val="Диплом-Текст"/>
    <w:rsid w:val="00A718BD"/>
    <w:pPr>
      <w:spacing w:line="360" w:lineRule="auto"/>
    </w:pPr>
    <w:rPr>
      <w:rFonts w:ascii="Calibri" w:eastAsia="Times New Roman" w:hAnsi="Calibri" w:cs="Calibri"/>
      <w:kern w:val="0"/>
      <w:sz w:val="28"/>
      <w:szCs w:val="28"/>
      <w:lang w:eastAsia="ru-RU"/>
      <w14:ligatures w14:val="none"/>
    </w:rPr>
  </w:style>
  <w:style w:type="paragraph" w:styleId="25">
    <w:name w:val="Body Text 2"/>
    <w:basedOn w:val="a0"/>
    <w:link w:val="26"/>
    <w:rsid w:val="00A718BD"/>
    <w:pPr>
      <w:spacing w:after="120" w:line="480" w:lineRule="auto"/>
    </w:pPr>
    <w:rPr>
      <w:rFonts w:ascii="Calibri" w:eastAsia="Times New Roman" w:hAnsi="Calibri" w:cs="Calibri"/>
      <w:sz w:val="24"/>
      <w:szCs w:val="24"/>
    </w:rPr>
  </w:style>
  <w:style w:type="character" w:customStyle="1" w:styleId="26">
    <w:name w:val="Основной текст 2 Знак"/>
    <w:basedOn w:val="a1"/>
    <w:link w:val="25"/>
    <w:rsid w:val="00A718BD"/>
    <w:rPr>
      <w:rFonts w:ascii="Calibri" w:eastAsia="Times New Roman" w:hAnsi="Calibri" w:cs="Calibri"/>
      <w:kern w:val="0"/>
      <w:sz w:val="24"/>
      <w:szCs w:val="24"/>
      <w:lang w:eastAsia="ru-RU"/>
      <w14:ligatures w14:val="none"/>
    </w:rPr>
  </w:style>
  <w:style w:type="paragraph" w:styleId="af8">
    <w:name w:val="Body Text Indent"/>
    <w:basedOn w:val="a0"/>
    <w:link w:val="af9"/>
    <w:rsid w:val="00A718BD"/>
    <w:pPr>
      <w:spacing w:after="120"/>
      <w:ind w:left="283"/>
    </w:pPr>
    <w:rPr>
      <w:rFonts w:ascii="Calibri" w:eastAsia="Times New Roman" w:hAnsi="Calibri" w:cs="Calibri"/>
      <w:sz w:val="28"/>
      <w:szCs w:val="28"/>
    </w:rPr>
  </w:style>
  <w:style w:type="character" w:customStyle="1" w:styleId="af9">
    <w:name w:val="Основной текст с отступом Знак"/>
    <w:basedOn w:val="a1"/>
    <w:link w:val="af8"/>
    <w:rsid w:val="00A718BD"/>
    <w:rPr>
      <w:rFonts w:ascii="Calibri" w:eastAsia="Times New Roman" w:hAnsi="Calibri" w:cs="Calibri"/>
      <w:kern w:val="0"/>
      <w:sz w:val="28"/>
      <w:szCs w:val="28"/>
      <w:lang w:eastAsia="ru-RU"/>
      <w14:ligatures w14:val="none"/>
    </w:rPr>
  </w:style>
  <w:style w:type="paragraph" w:customStyle="1" w:styleId="afa">
    <w:name w:val="Стиль"/>
    <w:rsid w:val="00A718BD"/>
    <w:pPr>
      <w:widowControl w:val="0"/>
      <w:autoSpaceDE w:val="0"/>
      <w:autoSpaceDN w:val="0"/>
      <w:adjustRightInd w:val="0"/>
      <w:ind w:firstLine="0"/>
    </w:pPr>
    <w:rPr>
      <w:rFonts w:ascii="Calibri" w:eastAsia="Times New Roman" w:hAnsi="Calibri" w:cs="Calibri"/>
      <w:kern w:val="0"/>
      <w:sz w:val="24"/>
      <w:szCs w:val="24"/>
      <w:lang w:eastAsia="ru-RU"/>
      <w14:ligatures w14:val="none"/>
    </w:rPr>
  </w:style>
  <w:style w:type="paragraph" w:styleId="afb">
    <w:name w:val="Normal (Web)"/>
    <w:aliases w:val="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Знак Знак1 Знак Знак,Знак Знак Знак Знак Знак"/>
    <w:basedOn w:val="a0"/>
    <w:uiPriority w:val="99"/>
    <w:qFormat/>
    <w:rsid w:val="00A718BD"/>
    <w:pPr>
      <w:spacing w:before="100" w:beforeAutospacing="1" w:after="100" w:afterAutospacing="1"/>
    </w:pPr>
    <w:rPr>
      <w:rFonts w:ascii="Arial Unicode MS" w:eastAsia="Times New Roman" w:hAnsi="Arial Unicode MS" w:cs="Arial Unicode MS"/>
      <w:sz w:val="28"/>
      <w:szCs w:val="28"/>
    </w:rPr>
  </w:style>
  <w:style w:type="paragraph" w:customStyle="1" w:styleId="Zagol1">
    <w:name w:val="Zagol_1"/>
    <w:basedOn w:val="1"/>
    <w:uiPriority w:val="99"/>
    <w:rsid w:val="00A718BD"/>
    <w:pPr>
      <w:widowControl w:val="0"/>
      <w:autoSpaceDE w:val="0"/>
      <w:autoSpaceDN w:val="0"/>
      <w:spacing w:before="120" w:after="120"/>
      <w:jc w:val="center"/>
      <w:outlineLvl w:val="9"/>
    </w:pPr>
    <w:rPr>
      <w:rFonts w:ascii="TimesET" w:eastAsia="Times New Roman" w:hAnsi="TimesET" w:cs="TimesET"/>
      <w:b/>
      <w:bCs/>
      <w:caps/>
      <w:color w:val="auto"/>
      <w:kern w:val="28"/>
      <w:sz w:val="28"/>
      <w:szCs w:val="28"/>
    </w:rPr>
  </w:style>
  <w:style w:type="paragraph" w:customStyle="1" w:styleId="afc">
    <w:name w:val="Текст осн"/>
    <w:uiPriority w:val="99"/>
    <w:rsid w:val="00A718BD"/>
    <w:rPr>
      <w:rFonts w:ascii="Calibri" w:eastAsia="Times New Roman" w:hAnsi="Calibri" w:cs="Calibri"/>
      <w:kern w:val="0"/>
      <w:sz w:val="24"/>
      <w:szCs w:val="24"/>
      <w:lang w:eastAsia="ru-RU"/>
      <w14:ligatures w14:val="none"/>
    </w:rPr>
  </w:style>
  <w:style w:type="table" w:styleId="afd">
    <w:name w:val="Table Grid"/>
    <w:aliases w:val="MA Table,csa standard"/>
    <w:basedOn w:val="a2"/>
    <w:uiPriority w:val="3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Знак Знак Знак1 Знак Знак Знак Знак Знак Знак Знак"/>
    <w:basedOn w:val="a0"/>
    <w:autoRedefine/>
    <w:uiPriority w:val="99"/>
    <w:rsid w:val="00A718BD"/>
    <w:pPr>
      <w:spacing w:after="160" w:line="240" w:lineRule="exact"/>
    </w:pPr>
    <w:rPr>
      <w:rFonts w:ascii="Times New Roman" w:eastAsia="SimSun" w:hAnsi="Times New Roman" w:cs="Times New Roman"/>
      <w:b/>
      <w:bCs/>
      <w:sz w:val="28"/>
      <w:szCs w:val="28"/>
      <w:lang w:val="en-US" w:eastAsia="en-US"/>
    </w:rPr>
  </w:style>
  <w:style w:type="character" w:styleId="afe">
    <w:name w:val="Strong"/>
    <w:basedOn w:val="a1"/>
    <w:qFormat/>
    <w:rsid w:val="00A718BD"/>
    <w:rPr>
      <w:b/>
      <w:bCs/>
    </w:rPr>
  </w:style>
  <w:style w:type="paragraph" w:styleId="aff">
    <w:name w:val="Plain Text"/>
    <w:aliases w:val="Текст Знак Знак,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
    <w:basedOn w:val="a0"/>
    <w:link w:val="aff0"/>
    <w:rsid w:val="00A718BD"/>
    <w:pPr>
      <w:spacing w:after="0"/>
    </w:pPr>
    <w:rPr>
      <w:rFonts w:ascii="Courier New" w:eastAsia="Times New Roman" w:hAnsi="Courier New" w:cs="Courier New"/>
      <w:sz w:val="20"/>
      <w:szCs w:val="20"/>
    </w:rPr>
  </w:style>
  <w:style w:type="character" w:customStyle="1" w:styleId="aff0">
    <w:name w:val="Текст Знак"/>
    <w:aliases w:val="Текст Знак Знак Знак,Текст Знак1 Знак1 Знак,Текст Знак2 Знак Знак Знак,Текст Знак Знак Знак1 Знак Знак,Текст Знак2 Знак1 Знак Знак Знак1 Знак,Текст Знак Знак1 Знак1 Знак Знак Знак1 Знак,Текст Знак1 Знак Знак1 Знак Знак Знак1 Знак"/>
    <w:basedOn w:val="a1"/>
    <w:link w:val="aff"/>
    <w:rsid w:val="00A718BD"/>
    <w:rPr>
      <w:rFonts w:ascii="Courier New" w:eastAsia="Times New Roman" w:hAnsi="Courier New" w:cs="Courier New"/>
      <w:kern w:val="0"/>
      <w:sz w:val="20"/>
      <w:szCs w:val="20"/>
      <w:lang w:eastAsia="ru-RU"/>
      <w14:ligatures w14:val="none"/>
    </w:rPr>
  </w:style>
  <w:style w:type="paragraph" w:customStyle="1" w:styleId="210">
    <w:name w:val="Основной текст 21"/>
    <w:basedOn w:val="a0"/>
    <w:rsid w:val="00A718BD"/>
    <w:pPr>
      <w:spacing w:after="0"/>
      <w:ind w:firstLine="720"/>
    </w:pPr>
    <w:rPr>
      <w:rFonts w:ascii="Arial" w:eastAsia="Batang" w:hAnsi="Arial" w:cs="Arial"/>
      <w:sz w:val="24"/>
      <w:szCs w:val="24"/>
    </w:rPr>
  </w:style>
  <w:style w:type="paragraph" w:customStyle="1" w:styleId="12">
    <w:name w:val="Обычный1"/>
    <w:rsid w:val="00A718BD"/>
    <w:pPr>
      <w:ind w:firstLine="0"/>
    </w:pPr>
    <w:rPr>
      <w:rFonts w:ascii="Calibri" w:eastAsia="Times New Roman" w:hAnsi="Calibri" w:cs="Calibri"/>
      <w:kern w:val="0"/>
      <w:sz w:val="20"/>
      <w:szCs w:val="20"/>
      <w:lang w:eastAsia="ru-RU"/>
      <w14:ligatures w14:val="none"/>
    </w:rPr>
  </w:style>
  <w:style w:type="paragraph" w:customStyle="1" w:styleId="font6">
    <w:name w:val="font6"/>
    <w:basedOn w:val="a0"/>
    <w:uiPriority w:val="99"/>
    <w:rsid w:val="00A718BD"/>
    <w:pPr>
      <w:spacing w:before="100" w:beforeAutospacing="1" w:after="100" w:afterAutospacing="1"/>
    </w:pPr>
    <w:rPr>
      <w:rFonts w:ascii="Calibri" w:eastAsia="Times New Roman" w:hAnsi="Calibri" w:cs="Calibri"/>
      <w:sz w:val="20"/>
      <w:szCs w:val="20"/>
    </w:rPr>
  </w:style>
  <w:style w:type="character" w:styleId="aff1">
    <w:name w:val="Hyperlink"/>
    <w:basedOn w:val="a1"/>
    <w:uiPriority w:val="99"/>
    <w:rsid w:val="00A718BD"/>
    <w:rPr>
      <w:rFonts w:ascii="Times New Roman" w:hAnsi="Times New Roman" w:cs="Times New Roman"/>
      <w:color w:val="auto"/>
      <w:u w:val="single"/>
    </w:rPr>
  </w:style>
  <w:style w:type="paragraph" w:customStyle="1" w:styleId="FR1">
    <w:name w:val="FR1"/>
    <w:rsid w:val="00A718BD"/>
    <w:pPr>
      <w:widowControl w:val="0"/>
      <w:autoSpaceDE w:val="0"/>
      <w:autoSpaceDN w:val="0"/>
      <w:adjustRightInd w:val="0"/>
      <w:spacing w:before="360" w:line="440" w:lineRule="auto"/>
      <w:ind w:left="40" w:firstLine="680"/>
    </w:pPr>
    <w:rPr>
      <w:rFonts w:ascii="Calibri" w:eastAsia="Times New Roman" w:hAnsi="Calibri" w:cs="Calibri"/>
      <w:kern w:val="0"/>
      <w:lang w:eastAsia="ru-RU"/>
      <w14:ligatures w14:val="none"/>
    </w:rPr>
  </w:style>
  <w:style w:type="paragraph" w:customStyle="1" w:styleId="aff2">
    <w:name w:val="Знак Знак Знак Знак Знак Знак"/>
    <w:basedOn w:val="a0"/>
    <w:autoRedefine/>
    <w:rsid w:val="00A718BD"/>
    <w:pPr>
      <w:spacing w:after="160" w:line="240" w:lineRule="exact"/>
    </w:pPr>
    <w:rPr>
      <w:rFonts w:ascii="Times New Roman" w:eastAsia="SimSun" w:hAnsi="Times New Roman" w:cs="Times New Roman"/>
      <w:b/>
      <w:bCs/>
      <w:sz w:val="28"/>
      <w:szCs w:val="28"/>
      <w:lang w:val="en-US" w:eastAsia="en-US"/>
    </w:rPr>
  </w:style>
  <w:style w:type="character" w:customStyle="1" w:styleId="normal1">
    <w:name w:val="normal1"/>
    <w:basedOn w:val="a1"/>
    <w:rsid w:val="00A718BD"/>
    <w:rPr>
      <w:rFonts w:ascii="Verdana" w:hAnsi="Verdana" w:cs="Verdana"/>
      <w:color w:val="666666"/>
      <w:sz w:val="19"/>
      <w:szCs w:val="19"/>
    </w:rPr>
  </w:style>
  <w:style w:type="paragraph" w:customStyle="1" w:styleId="42">
    <w:name w:val="Знак Знак Знак Знак Знак Знак4"/>
    <w:basedOn w:val="a0"/>
    <w:autoRedefine/>
    <w:uiPriority w:val="99"/>
    <w:rsid w:val="00A718BD"/>
    <w:pPr>
      <w:spacing w:after="160" w:line="240" w:lineRule="exact"/>
    </w:pPr>
    <w:rPr>
      <w:rFonts w:ascii="Times New Roman" w:eastAsia="SimSun" w:hAnsi="Times New Roman" w:cs="Times New Roman"/>
      <w:b/>
      <w:bCs/>
      <w:sz w:val="28"/>
      <w:szCs w:val="28"/>
      <w:lang w:val="en-US" w:eastAsia="en-US"/>
    </w:rPr>
  </w:style>
  <w:style w:type="paragraph" w:customStyle="1" w:styleId="35">
    <w:name w:val="Знак Знак Знак Знак Знак Знак3"/>
    <w:basedOn w:val="a0"/>
    <w:autoRedefine/>
    <w:uiPriority w:val="99"/>
    <w:rsid w:val="00A718BD"/>
    <w:pPr>
      <w:spacing w:after="160" w:line="240" w:lineRule="exact"/>
    </w:pPr>
    <w:rPr>
      <w:rFonts w:ascii="Times New Roman" w:eastAsia="SimSun" w:hAnsi="Times New Roman" w:cs="Times New Roman"/>
      <w:b/>
      <w:bCs/>
      <w:sz w:val="28"/>
      <w:szCs w:val="28"/>
      <w:lang w:val="en-US" w:eastAsia="en-US"/>
    </w:rPr>
  </w:style>
  <w:style w:type="paragraph" w:customStyle="1" w:styleId="27">
    <w:name w:val="Знак Знак Знак Знак Знак Знак2"/>
    <w:basedOn w:val="a0"/>
    <w:autoRedefine/>
    <w:uiPriority w:val="99"/>
    <w:rsid w:val="00A718BD"/>
    <w:pPr>
      <w:spacing w:after="160" w:line="240" w:lineRule="exact"/>
    </w:pPr>
    <w:rPr>
      <w:rFonts w:ascii="Times New Roman" w:eastAsia="SimSun" w:hAnsi="Times New Roman" w:cs="Times New Roman"/>
      <w:b/>
      <w:bCs/>
      <w:sz w:val="28"/>
      <w:szCs w:val="28"/>
      <w:lang w:val="en-US" w:eastAsia="en-US"/>
    </w:rPr>
  </w:style>
  <w:style w:type="paragraph" w:customStyle="1" w:styleId="13">
    <w:name w:val="Знак Знак Знак Знак Знак Знак1"/>
    <w:basedOn w:val="a0"/>
    <w:autoRedefine/>
    <w:rsid w:val="00A718BD"/>
    <w:pPr>
      <w:spacing w:after="160" w:line="240" w:lineRule="exact"/>
    </w:pPr>
    <w:rPr>
      <w:rFonts w:ascii="Times New Roman" w:eastAsia="SimSun" w:hAnsi="Times New Roman" w:cs="Times New Roman"/>
      <w:b/>
      <w:bCs/>
      <w:sz w:val="28"/>
      <w:szCs w:val="28"/>
      <w:lang w:val="en-US" w:eastAsia="en-US"/>
    </w:rPr>
  </w:style>
  <w:style w:type="paragraph" w:customStyle="1" w:styleId="aff3">
    <w:name w:val="Знак"/>
    <w:basedOn w:val="a0"/>
    <w:rsid w:val="00A718BD"/>
    <w:pPr>
      <w:widowControl w:val="0"/>
      <w:adjustRightInd w:val="0"/>
      <w:spacing w:after="160" w:line="240" w:lineRule="exact"/>
      <w:jc w:val="right"/>
    </w:pPr>
    <w:rPr>
      <w:rFonts w:ascii="Calibri" w:eastAsia="Times New Roman" w:hAnsi="Calibri" w:cs="Calibri"/>
      <w:sz w:val="20"/>
      <w:szCs w:val="20"/>
      <w:lang w:val="en-GB" w:eastAsia="en-US"/>
    </w:rPr>
  </w:style>
  <w:style w:type="paragraph" w:customStyle="1" w:styleId="14">
    <w:name w:val="Знак1"/>
    <w:basedOn w:val="a0"/>
    <w:uiPriority w:val="99"/>
    <w:rsid w:val="00A718BD"/>
    <w:pPr>
      <w:widowControl w:val="0"/>
      <w:adjustRightInd w:val="0"/>
      <w:spacing w:after="160" w:line="240" w:lineRule="exact"/>
      <w:jc w:val="right"/>
    </w:pPr>
    <w:rPr>
      <w:rFonts w:ascii="Calibri" w:eastAsia="Times New Roman" w:hAnsi="Calibri" w:cs="Calibri"/>
      <w:sz w:val="20"/>
      <w:szCs w:val="20"/>
      <w:lang w:val="en-GB" w:eastAsia="en-US"/>
    </w:rPr>
  </w:style>
  <w:style w:type="paragraph" w:customStyle="1" w:styleId="15">
    <w:name w:val="Без интервала1"/>
    <w:rsid w:val="00A718BD"/>
    <w:pPr>
      <w:ind w:firstLine="0"/>
    </w:pPr>
    <w:rPr>
      <w:rFonts w:ascii="Calibri" w:eastAsia="Times New Roman" w:hAnsi="Calibri" w:cs="Calibri"/>
      <w:kern w:val="0"/>
      <w:lang w:eastAsia="ru-RU"/>
      <w14:ligatures w14:val="none"/>
    </w:rPr>
  </w:style>
  <w:style w:type="paragraph" w:customStyle="1" w:styleId="16">
    <w:name w:val="Абзац списка1"/>
    <w:basedOn w:val="a0"/>
    <w:rsid w:val="00A718BD"/>
    <w:pPr>
      <w:ind w:left="720"/>
    </w:pPr>
    <w:rPr>
      <w:rFonts w:ascii="Calibri" w:eastAsia="Times New Roman" w:hAnsi="Calibri" w:cs="Calibri"/>
    </w:rPr>
  </w:style>
  <w:style w:type="character" w:styleId="aff4">
    <w:name w:val="Emphasis"/>
    <w:basedOn w:val="a1"/>
    <w:uiPriority w:val="20"/>
    <w:qFormat/>
    <w:rsid w:val="00A718BD"/>
    <w:rPr>
      <w:i/>
      <w:iCs/>
    </w:rPr>
  </w:style>
  <w:style w:type="paragraph" w:styleId="aff5">
    <w:name w:val="Document Map"/>
    <w:basedOn w:val="a0"/>
    <w:link w:val="aff6"/>
    <w:uiPriority w:val="99"/>
    <w:unhideWhenUsed/>
    <w:rsid w:val="00A718BD"/>
    <w:pPr>
      <w:spacing w:after="0"/>
    </w:pPr>
    <w:rPr>
      <w:rFonts w:ascii="Tahoma" w:hAnsi="Tahoma" w:cs="Tahoma"/>
      <w:sz w:val="16"/>
      <w:szCs w:val="16"/>
    </w:rPr>
  </w:style>
  <w:style w:type="character" w:customStyle="1" w:styleId="aff6">
    <w:name w:val="Схема документа Знак"/>
    <w:basedOn w:val="a1"/>
    <w:link w:val="aff5"/>
    <w:uiPriority w:val="99"/>
    <w:rsid w:val="00A718BD"/>
    <w:rPr>
      <w:rFonts w:ascii="Tahoma" w:eastAsiaTheme="minorEastAsia" w:hAnsi="Tahoma" w:cs="Tahoma"/>
      <w:kern w:val="0"/>
      <w:sz w:val="16"/>
      <w:szCs w:val="16"/>
      <w:lang w:eastAsia="ru-RU"/>
      <w14:ligatures w14:val="none"/>
    </w:rPr>
  </w:style>
  <w:style w:type="character" w:styleId="aff7">
    <w:name w:val="Placeholder Text"/>
    <w:basedOn w:val="a1"/>
    <w:uiPriority w:val="99"/>
    <w:semiHidden/>
    <w:rsid w:val="00A718BD"/>
    <w:rPr>
      <w:color w:val="808080"/>
    </w:rPr>
  </w:style>
  <w:style w:type="paragraph" w:styleId="28">
    <w:name w:val="toc 2"/>
    <w:basedOn w:val="ae"/>
    <w:next w:val="ae"/>
    <w:autoRedefine/>
    <w:uiPriority w:val="39"/>
    <w:qFormat/>
    <w:rsid w:val="00A718BD"/>
    <w:pPr>
      <w:widowControl w:val="0"/>
      <w:tabs>
        <w:tab w:val="right" w:leader="dot" w:pos="10063"/>
      </w:tabs>
      <w:autoSpaceDE w:val="0"/>
      <w:autoSpaceDN w:val="0"/>
      <w:adjustRightInd w:val="0"/>
      <w:ind w:left="200"/>
    </w:pPr>
    <w:rPr>
      <w:rFonts w:ascii="Times New Roman" w:hAnsi="Times New Roman" w:cs="Arial"/>
      <w:sz w:val="24"/>
      <w:szCs w:val="20"/>
    </w:rPr>
  </w:style>
  <w:style w:type="paragraph" w:customStyle="1" w:styleId="110">
    <w:name w:val="Знак Знак Знак1 Знак Знак Знак Знак Знак Знак Знак1"/>
    <w:basedOn w:val="a0"/>
    <w:autoRedefine/>
    <w:rsid w:val="00A718BD"/>
    <w:pPr>
      <w:spacing w:after="160" w:line="240" w:lineRule="exact"/>
    </w:pPr>
    <w:rPr>
      <w:rFonts w:ascii="Times New Roman" w:eastAsia="SimSun" w:hAnsi="Times New Roman" w:cs="Times New Roman"/>
      <w:b/>
      <w:sz w:val="28"/>
      <w:szCs w:val="24"/>
      <w:lang w:val="en-US" w:eastAsia="en-US"/>
    </w:rPr>
  </w:style>
  <w:style w:type="paragraph" w:customStyle="1" w:styleId="Default">
    <w:name w:val="Default"/>
    <w:rsid w:val="00A718BD"/>
    <w:pPr>
      <w:autoSpaceDE w:val="0"/>
      <w:autoSpaceDN w:val="0"/>
      <w:adjustRightInd w:val="0"/>
      <w:ind w:firstLine="0"/>
    </w:pPr>
    <w:rPr>
      <w:rFonts w:ascii="Myriad Pro" w:hAnsi="Myriad Pro" w:cs="Myriad Pro"/>
      <w:color w:val="000000"/>
      <w:kern w:val="0"/>
      <w:sz w:val="24"/>
      <w:szCs w:val="24"/>
      <w14:ligatures w14:val="none"/>
    </w:rPr>
  </w:style>
  <w:style w:type="paragraph" w:customStyle="1" w:styleId="Pa4">
    <w:name w:val="Pa4"/>
    <w:basedOn w:val="Default"/>
    <w:next w:val="Default"/>
    <w:uiPriority w:val="99"/>
    <w:rsid w:val="00A718BD"/>
    <w:pPr>
      <w:spacing w:line="181" w:lineRule="atLeast"/>
    </w:pPr>
    <w:rPr>
      <w:rFonts w:cstheme="minorBidi"/>
      <w:color w:val="auto"/>
    </w:rPr>
  </w:style>
  <w:style w:type="paragraph" w:customStyle="1" w:styleId="Pa5">
    <w:name w:val="Pa5"/>
    <w:basedOn w:val="Default"/>
    <w:next w:val="Default"/>
    <w:uiPriority w:val="99"/>
    <w:rsid w:val="00A718BD"/>
    <w:pPr>
      <w:spacing w:line="181" w:lineRule="atLeast"/>
    </w:pPr>
    <w:rPr>
      <w:rFonts w:cstheme="minorBidi"/>
      <w:color w:val="auto"/>
    </w:rPr>
  </w:style>
  <w:style w:type="character" w:customStyle="1" w:styleId="af">
    <w:name w:val="Без интервала Знак"/>
    <w:aliases w:val="Razdel Знак,Обя Знак,мелкий Знак,мой рабочий Знак,2 уровень Знак,свой Знак,норма Знак,Айгерим Знак,No Spacing1 Знак,Без интервала11 Знак,14 TNR Знак,МОЙ СТИЛЬ Знак,Без интеБез интервала Знак,No Spacing11 Знак,No Spacing Знак"/>
    <w:basedOn w:val="a1"/>
    <w:link w:val="ae"/>
    <w:uiPriority w:val="1"/>
    <w:qFormat/>
    <w:locked/>
    <w:rsid w:val="00A718BD"/>
    <w:rPr>
      <w:rFonts w:ascii="Calibri" w:eastAsia="Times New Roman" w:hAnsi="Calibri" w:cs="Calibri"/>
      <w:kern w:val="0"/>
      <w:lang w:eastAsia="ru-RU"/>
      <w14:ligatures w14:val="none"/>
    </w:rPr>
  </w:style>
  <w:style w:type="character" w:customStyle="1" w:styleId="61">
    <w:name w:val="Знак Знак6"/>
    <w:basedOn w:val="a1"/>
    <w:locked/>
    <w:rsid w:val="00A718BD"/>
    <w:rPr>
      <w:b/>
      <w:bCs w:val="0"/>
      <w:sz w:val="28"/>
      <w:szCs w:val="28"/>
      <w:lang w:val="ru-RU" w:eastAsia="ru-RU" w:bidi="ar-SA"/>
    </w:rPr>
  </w:style>
  <w:style w:type="paragraph" w:customStyle="1" w:styleId="29">
    <w:name w:val="Без интервала2"/>
    <w:uiPriority w:val="99"/>
    <w:qFormat/>
    <w:rsid w:val="00A718BD"/>
    <w:pPr>
      <w:ind w:firstLine="0"/>
      <w:jc w:val="left"/>
    </w:pPr>
    <w:rPr>
      <w:rFonts w:ascii="Calibri" w:eastAsia="Times New Roman" w:hAnsi="Calibri" w:cs="Calibri"/>
      <w:kern w:val="0"/>
      <w:lang w:eastAsia="ru-RU"/>
      <w14:ligatures w14:val="none"/>
    </w:rPr>
  </w:style>
  <w:style w:type="paragraph" w:customStyle="1" w:styleId="aff8">
    <w:name w:val="А_Параграф"/>
    <w:basedOn w:val="a0"/>
    <w:qFormat/>
    <w:rsid w:val="00A718BD"/>
    <w:pPr>
      <w:spacing w:after="400"/>
      <w:ind w:firstLine="709"/>
      <w:contextualSpacing/>
    </w:pPr>
    <w:rPr>
      <w:rFonts w:ascii="Times New Roman" w:eastAsia="Times New Roman" w:hAnsi="Times New Roman" w:cs="Times New Roman"/>
      <w:sz w:val="28"/>
      <w:szCs w:val="24"/>
    </w:rPr>
  </w:style>
  <w:style w:type="paragraph" w:customStyle="1" w:styleId="2a">
    <w:name w:val="Обычный2"/>
    <w:rsid w:val="00A718BD"/>
    <w:pPr>
      <w:widowControl w:val="0"/>
      <w:ind w:firstLine="0"/>
      <w:jc w:val="left"/>
    </w:pPr>
    <w:rPr>
      <w:rFonts w:ascii="Courier New" w:eastAsia="Times New Roman" w:hAnsi="Courier New" w:cs="Times New Roman"/>
      <w:kern w:val="0"/>
      <w:sz w:val="20"/>
      <w:szCs w:val="20"/>
      <w:lang w:eastAsia="ru-RU"/>
      <w14:ligatures w14:val="none"/>
    </w:rPr>
  </w:style>
  <w:style w:type="character" w:customStyle="1" w:styleId="apple-converted-space">
    <w:name w:val="apple-converted-space"/>
    <w:basedOn w:val="a1"/>
    <w:rsid w:val="00A718BD"/>
  </w:style>
  <w:style w:type="character" w:customStyle="1" w:styleId="FontStyle13">
    <w:name w:val="Font Style13"/>
    <w:basedOn w:val="a1"/>
    <w:uiPriority w:val="99"/>
    <w:rsid w:val="00A718BD"/>
    <w:rPr>
      <w:rFonts w:ascii="Times New Roman" w:hAnsi="Times New Roman" w:cs="Times New Roman"/>
      <w:sz w:val="20"/>
      <w:szCs w:val="20"/>
    </w:rPr>
  </w:style>
  <w:style w:type="paragraph" w:customStyle="1" w:styleId="36">
    <w:name w:val="Обычный3"/>
    <w:rsid w:val="00A718BD"/>
    <w:pPr>
      <w:widowControl w:val="0"/>
      <w:ind w:firstLine="0"/>
      <w:jc w:val="left"/>
    </w:pPr>
    <w:rPr>
      <w:rFonts w:ascii="Courier New" w:eastAsia="Times New Roman" w:hAnsi="Courier New" w:cs="Times New Roman"/>
      <w:kern w:val="0"/>
      <w:sz w:val="20"/>
      <w:szCs w:val="20"/>
      <w:lang w:eastAsia="ru-RU"/>
      <w14:ligatures w14:val="none"/>
    </w:rPr>
  </w:style>
  <w:style w:type="character" w:customStyle="1" w:styleId="s1">
    <w:name w:val="s1"/>
    <w:rsid w:val="00A718BD"/>
    <w:rPr>
      <w:rFonts w:ascii="Times New Roman" w:hAnsi="Times New Roman" w:cs="Times New Roman" w:hint="default"/>
      <w:b/>
      <w:bCs/>
      <w:i w:val="0"/>
      <w:iCs w:val="0"/>
      <w:strike w:val="0"/>
      <w:dstrike w:val="0"/>
      <w:color w:val="000000"/>
      <w:sz w:val="36"/>
      <w:szCs w:val="36"/>
      <w:u w:val="none"/>
      <w:effect w:val="none"/>
    </w:rPr>
  </w:style>
  <w:style w:type="character" w:customStyle="1" w:styleId="WW8Num13z0">
    <w:name w:val="WW8Num13z0"/>
    <w:rsid w:val="00A718BD"/>
    <w:rPr>
      <w:rFonts w:ascii="Symbol" w:hAnsi="Symbol"/>
    </w:rPr>
  </w:style>
  <w:style w:type="paragraph" w:styleId="17">
    <w:name w:val="toc 1"/>
    <w:basedOn w:val="ae"/>
    <w:next w:val="ae"/>
    <w:autoRedefine/>
    <w:uiPriority w:val="39"/>
    <w:unhideWhenUsed/>
    <w:qFormat/>
    <w:rsid w:val="00A718BD"/>
    <w:pPr>
      <w:tabs>
        <w:tab w:val="right" w:leader="dot" w:pos="10063"/>
      </w:tabs>
    </w:pPr>
    <w:rPr>
      <w:rFonts w:ascii="Times New Roman" w:hAnsi="Times New Roman"/>
      <w:b/>
      <w:sz w:val="24"/>
    </w:rPr>
  </w:style>
  <w:style w:type="paragraph" w:customStyle="1" w:styleId="2b">
    <w:name w:val="Основной текст2"/>
    <w:basedOn w:val="a0"/>
    <w:rsid w:val="00A718BD"/>
    <w:pPr>
      <w:widowControl w:val="0"/>
      <w:shd w:val="clear" w:color="auto" w:fill="FFFFFF"/>
      <w:spacing w:before="300" w:after="0" w:line="317" w:lineRule="exact"/>
    </w:pPr>
    <w:rPr>
      <w:rFonts w:ascii="Times New Roman" w:eastAsia="Times New Roman" w:hAnsi="Times New Roman" w:cs="Times New Roman"/>
      <w:color w:val="000000"/>
      <w:sz w:val="27"/>
      <w:szCs w:val="27"/>
    </w:rPr>
  </w:style>
  <w:style w:type="paragraph" w:customStyle="1" w:styleId="120">
    <w:name w:val="Знак Знак Знак1 Знак Знак Знак Знак Знак Знак Знак2"/>
    <w:basedOn w:val="a0"/>
    <w:autoRedefine/>
    <w:rsid w:val="00A718BD"/>
    <w:pPr>
      <w:spacing w:after="160" w:line="240" w:lineRule="exact"/>
      <w:jc w:val="left"/>
    </w:pPr>
    <w:rPr>
      <w:rFonts w:ascii="Times New Roman" w:eastAsia="SimSun" w:hAnsi="Times New Roman" w:cs="Times New Roman"/>
      <w:b/>
      <w:sz w:val="28"/>
      <w:szCs w:val="24"/>
      <w:lang w:val="en-US" w:eastAsia="en-US"/>
    </w:rPr>
  </w:style>
  <w:style w:type="paragraph" w:customStyle="1" w:styleId="aff9">
    <w:name w:val="Проектные"/>
    <w:basedOn w:val="a0"/>
    <w:link w:val="affa"/>
    <w:qFormat/>
    <w:rsid w:val="00A718BD"/>
    <w:pPr>
      <w:widowControl w:val="0"/>
      <w:autoSpaceDE w:val="0"/>
      <w:autoSpaceDN w:val="0"/>
      <w:adjustRightInd w:val="0"/>
      <w:spacing w:after="0"/>
      <w:ind w:firstLine="567"/>
      <w:jc w:val="left"/>
    </w:pPr>
    <w:rPr>
      <w:rFonts w:ascii="Tahoma" w:eastAsia="Times New Roman" w:hAnsi="Tahoma" w:cs="Times New Roman"/>
      <w:sz w:val="24"/>
      <w:szCs w:val="24"/>
    </w:rPr>
  </w:style>
  <w:style w:type="character" w:customStyle="1" w:styleId="affa">
    <w:name w:val="Проектные Знак"/>
    <w:link w:val="aff9"/>
    <w:rsid w:val="00A718BD"/>
    <w:rPr>
      <w:rFonts w:ascii="Tahoma" w:eastAsia="Times New Roman" w:hAnsi="Tahoma" w:cs="Times New Roman"/>
      <w:kern w:val="0"/>
      <w:sz w:val="24"/>
      <w:szCs w:val="24"/>
      <w:lang w:eastAsia="ru-RU"/>
      <w14:ligatures w14:val="none"/>
    </w:rPr>
  </w:style>
  <w:style w:type="paragraph" w:customStyle="1" w:styleId="211">
    <w:name w:val="Основной текст с отступом 21"/>
    <w:basedOn w:val="a0"/>
    <w:rsid w:val="00A718BD"/>
    <w:pPr>
      <w:spacing w:after="0"/>
      <w:ind w:firstLine="720"/>
      <w:jc w:val="left"/>
    </w:pPr>
    <w:rPr>
      <w:rFonts w:ascii="Times New Roman" w:eastAsia="Times New Roman" w:hAnsi="Times New Roman" w:cs="Times New Roman"/>
      <w:b/>
      <w:sz w:val="28"/>
      <w:szCs w:val="20"/>
      <w:lang w:eastAsia="ar-SA"/>
    </w:rPr>
  </w:style>
  <w:style w:type="paragraph" w:customStyle="1" w:styleId="Style8">
    <w:name w:val="Style8"/>
    <w:basedOn w:val="a0"/>
    <w:uiPriority w:val="99"/>
    <w:rsid w:val="00A718BD"/>
    <w:pPr>
      <w:widowControl w:val="0"/>
      <w:autoSpaceDE w:val="0"/>
      <w:autoSpaceDN w:val="0"/>
      <w:adjustRightInd w:val="0"/>
      <w:spacing w:after="0" w:line="310" w:lineRule="exact"/>
      <w:jc w:val="left"/>
    </w:pPr>
    <w:rPr>
      <w:rFonts w:ascii="Times New Roman" w:eastAsia="Times New Roman" w:hAnsi="Times New Roman" w:cs="Times New Roman"/>
      <w:sz w:val="24"/>
      <w:szCs w:val="24"/>
    </w:rPr>
  </w:style>
  <w:style w:type="paragraph" w:customStyle="1" w:styleId="Style12">
    <w:name w:val="Style12"/>
    <w:basedOn w:val="a0"/>
    <w:uiPriority w:val="99"/>
    <w:rsid w:val="00A718BD"/>
    <w:pPr>
      <w:widowControl w:val="0"/>
      <w:autoSpaceDE w:val="0"/>
      <w:autoSpaceDN w:val="0"/>
      <w:adjustRightInd w:val="0"/>
      <w:spacing w:after="0" w:line="324" w:lineRule="exact"/>
      <w:ind w:firstLine="166"/>
      <w:jc w:val="left"/>
    </w:pPr>
    <w:rPr>
      <w:rFonts w:ascii="Times New Roman" w:eastAsia="Times New Roman" w:hAnsi="Times New Roman" w:cs="Times New Roman"/>
      <w:sz w:val="24"/>
      <w:szCs w:val="24"/>
    </w:rPr>
  </w:style>
  <w:style w:type="paragraph" w:customStyle="1" w:styleId="Style38">
    <w:name w:val="Style38"/>
    <w:basedOn w:val="a0"/>
    <w:uiPriority w:val="99"/>
    <w:rsid w:val="00A718BD"/>
    <w:pPr>
      <w:widowControl w:val="0"/>
      <w:autoSpaceDE w:val="0"/>
      <w:autoSpaceDN w:val="0"/>
      <w:adjustRightInd w:val="0"/>
      <w:spacing w:after="0" w:line="324" w:lineRule="exact"/>
      <w:jc w:val="left"/>
    </w:pPr>
    <w:rPr>
      <w:rFonts w:ascii="Times New Roman" w:eastAsia="Times New Roman" w:hAnsi="Times New Roman" w:cs="Times New Roman"/>
      <w:sz w:val="24"/>
      <w:szCs w:val="24"/>
    </w:rPr>
  </w:style>
  <w:style w:type="character" w:customStyle="1" w:styleId="FontStyle339">
    <w:name w:val="Font Style339"/>
    <w:uiPriority w:val="99"/>
    <w:rsid w:val="00A718BD"/>
    <w:rPr>
      <w:rFonts w:ascii="Times New Roman" w:hAnsi="Times New Roman" w:cs="Times New Roman"/>
      <w:sz w:val="26"/>
      <w:szCs w:val="26"/>
    </w:rPr>
  </w:style>
  <w:style w:type="paragraph" w:customStyle="1" w:styleId="Style15">
    <w:name w:val="Style15"/>
    <w:basedOn w:val="a0"/>
    <w:uiPriority w:val="99"/>
    <w:rsid w:val="00A718BD"/>
    <w:pPr>
      <w:widowControl w:val="0"/>
      <w:autoSpaceDE w:val="0"/>
      <w:autoSpaceDN w:val="0"/>
      <w:adjustRightInd w:val="0"/>
      <w:spacing w:after="0" w:line="324" w:lineRule="exact"/>
      <w:jc w:val="center"/>
    </w:pPr>
    <w:rPr>
      <w:rFonts w:ascii="Times New Roman" w:eastAsia="Times New Roman" w:hAnsi="Times New Roman" w:cs="Times New Roman"/>
      <w:sz w:val="24"/>
      <w:szCs w:val="24"/>
    </w:rPr>
  </w:style>
  <w:style w:type="numbering" w:customStyle="1" w:styleId="18">
    <w:name w:val="Нет списка1"/>
    <w:next w:val="a3"/>
    <w:uiPriority w:val="99"/>
    <w:semiHidden/>
    <w:unhideWhenUsed/>
    <w:rsid w:val="00A718BD"/>
  </w:style>
  <w:style w:type="table" w:customStyle="1" w:styleId="19">
    <w:name w:val="Сетка таблицы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c">
    <w:name w:val="Нет списка2"/>
    <w:next w:val="a3"/>
    <w:uiPriority w:val="99"/>
    <w:semiHidden/>
    <w:unhideWhenUsed/>
    <w:rsid w:val="00A718BD"/>
  </w:style>
  <w:style w:type="numbering" w:customStyle="1" w:styleId="37">
    <w:name w:val="Нет списка3"/>
    <w:next w:val="a3"/>
    <w:uiPriority w:val="99"/>
    <w:semiHidden/>
    <w:unhideWhenUsed/>
    <w:rsid w:val="00A718BD"/>
  </w:style>
  <w:style w:type="paragraph" w:customStyle="1" w:styleId="BodyText21">
    <w:name w:val="Body Text 21"/>
    <w:basedOn w:val="a0"/>
    <w:rsid w:val="00A718BD"/>
    <w:pPr>
      <w:spacing w:after="0"/>
      <w:ind w:firstLine="567"/>
      <w:jc w:val="left"/>
    </w:pPr>
    <w:rPr>
      <w:rFonts w:ascii="Times New Roman" w:eastAsia="Times New Roman" w:hAnsi="Times New Roman" w:cs="Times New Roman"/>
      <w:sz w:val="28"/>
      <w:szCs w:val="20"/>
    </w:rPr>
  </w:style>
  <w:style w:type="numbering" w:customStyle="1" w:styleId="43">
    <w:name w:val="Нет списка4"/>
    <w:next w:val="a3"/>
    <w:uiPriority w:val="99"/>
    <w:semiHidden/>
    <w:unhideWhenUsed/>
    <w:rsid w:val="00A718BD"/>
  </w:style>
  <w:style w:type="numbering" w:customStyle="1" w:styleId="51">
    <w:name w:val="Нет списка5"/>
    <w:next w:val="a3"/>
    <w:uiPriority w:val="99"/>
    <w:semiHidden/>
    <w:unhideWhenUsed/>
    <w:rsid w:val="00A718BD"/>
  </w:style>
  <w:style w:type="numbering" w:customStyle="1" w:styleId="62">
    <w:name w:val="Нет списка6"/>
    <w:next w:val="a3"/>
    <w:uiPriority w:val="99"/>
    <w:semiHidden/>
    <w:unhideWhenUsed/>
    <w:rsid w:val="00A718BD"/>
  </w:style>
  <w:style w:type="paragraph" w:customStyle="1" w:styleId="-0">
    <w:name w:val="Диплом-Формула"/>
    <w:basedOn w:val="a0"/>
    <w:rsid w:val="00A718BD"/>
    <w:pPr>
      <w:tabs>
        <w:tab w:val="left" w:pos="8222"/>
      </w:tabs>
      <w:spacing w:before="240" w:after="240" w:line="360" w:lineRule="auto"/>
      <w:ind w:firstLine="1134"/>
    </w:pPr>
    <w:rPr>
      <w:rFonts w:ascii="Times New Roman" w:eastAsia="Times New Roman" w:hAnsi="Times New Roman" w:cs="Times New Roman"/>
      <w:sz w:val="28"/>
      <w:szCs w:val="20"/>
      <w:lang w:eastAsia="ar-SA"/>
    </w:rPr>
  </w:style>
  <w:style w:type="paragraph" w:customStyle="1" w:styleId="-1">
    <w:name w:val="Диплом-ТФ"/>
    <w:basedOn w:val="-"/>
    <w:rsid w:val="00A718BD"/>
    <w:pPr>
      <w:tabs>
        <w:tab w:val="left" w:pos="709"/>
      </w:tabs>
      <w:suppressAutoHyphens/>
      <w:ind w:left="1276" w:hanging="1276"/>
    </w:pPr>
    <w:rPr>
      <w:rFonts w:ascii="Times New Roman" w:eastAsia="Arial" w:hAnsi="Times New Roman" w:cs="Times New Roman"/>
      <w:szCs w:val="20"/>
      <w:lang w:eastAsia="ar-SA"/>
    </w:rPr>
  </w:style>
  <w:style w:type="paragraph" w:customStyle="1" w:styleId="Style62">
    <w:name w:val="Style62"/>
    <w:basedOn w:val="a0"/>
    <w:uiPriority w:val="99"/>
    <w:rsid w:val="00A718BD"/>
    <w:pPr>
      <w:widowControl w:val="0"/>
      <w:autoSpaceDE w:val="0"/>
      <w:autoSpaceDN w:val="0"/>
      <w:adjustRightInd w:val="0"/>
      <w:spacing w:after="0" w:line="317" w:lineRule="exact"/>
      <w:jc w:val="left"/>
    </w:pPr>
    <w:rPr>
      <w:rFonts w:ascii="Times New Roman" w:eastAsia="Times New Roman" w:hAnsi="Times New Roman" w:cs="Times New Roman"/>
      <w:sz w:val="24"/>
      <w:szCs w:val="24"/>
    </w:rPr>
  </w:style>
  <w:style w:type="paragraph" w:customStyle="1" w:styleId="Style26">
    <w:name w:val="Style26"/>
    <w:basedOn w:val="a0"/>
    <w:uiPriority w:val="99"/>
    <w:rsid w:val="00A718BD"/>
    <w:pPr>
      <w:widowControl w:val="0"/>
      <w:autoSpaceDE w:val="0"/>
      <w:autoSpaceDN w:val="0"/>
      <w:adjustRightInd w:val="0"/>
      <w:spacing w:after="0" w:line="320" w:lineRule="exact"/>
      <w:ind w:firstLine="180"/>
      <w:jc w:val="left"/>
    </w:pPr>
    <w:rPr>
      <w:rFonts w:ascii="Times New Roman" w:eastAsia="Times New Roman" w:hAnsi="Times New Roman" w:cs="Times New Roman"/>
      <w:sz w:val="24"/>
      <w:szCs w:val="24"/>
    </w:rPr>
  </w:style>
  <w:style w:type="character" w:customStyle="1" w:styleId="s0">
    <w:name w:val="s0"/>
    <w:rsid w:val="00A718BD"/>
    <w:rPr>
      <w:rFonts w:ascii="Times New Roman" w:hAnsi="Times New Roman" w:cs="Times New Roman" w:hint="default"/>
      <w:b w:val="0"/>
      <w:bCs w:val="0"/>
      <w:i w:val="0"/>
      <w:iCs w:val="0"/>
      <w:strike w:val="0"/>
      <w:dstrike w:val="0"/>
      <w:color w:val="000000"/>
      <w:sz w:val="36"/>
      <w:szCs w:val="36"/>
      <w:u w:val="none"/>
      <w:effect w:val="none"/>
    </w:rPr>
  </w:style>
  <w:style w:type="character" w:customStyle="1" w:styleId="WW8Num7z0">
    <w:name w:val="WW8Num7z0"/>
    <w:rsid w:val="00A718BD"/>
    <w:rPr>
      <w:rFonts w:ascii="OpenSymbol" w:hAnsi="OpenSymbol"/>
    </w:rPr>
  </w:style>
  <w:style w:type="paragraph" w:customStyle="1" w:styleId="Style2">
    <w:name w:val="Style2"/>
    <w:basedOn w:val="a0"/>
    <w:uiPriority w:val="99"/>
    <w:rsid w:val="00A718BD"/>
    <w:pPr>
      <w:widowControl w:val="0"/>
      <w:autoSpaceDE w:val="0"/>
      <w:autoSpaceDN w:val="0"/>
      <w:adjustRightInd w:val="0"/>
      <w:spacing w:after="0" w:line="364" w:lineRule="exact"/>
      <w:ind w:firstLine="713"/>
      <w:jc w:val="left"/>
    </w:pPr>
    <w:rPr>
      <w:rFonts w:ascii="Cambria" w:eastAsia="Times New Roman" w:hAnsi="Cambria" w:cs="Times New Roman"/>
      <w:sz w:val="24"/>
      <w:szCs w:val="24"/>
    </w:rPr>
  </w:style>
  <w:style w:type="character" w:customStyle="1" w:styleId="FontStyle16">
    <w:name w:val="Font Style16"/>
    <w:basedOn w:val="a1"/>
    <w:uiPriority w:val="99"/>
    <w:rsid w:val="00A718BD"/>
    <w:rPr>
      <w:rFonts w:ascii="Times New Roman" w:hAnsi="Times New Roman" w:cs="Times New Roman" w:hint="default"/>
      <w:sz w:val="20"/>
      <w:szCs w:val="20"/>
    </w:rPr>
  </w:style>
  <w:style w:type="paragraph" w:customStyle="1" w:styleId="Style1">
    <w:name w:val="Style1"/>
    <w:basedOn w:val="a0"/>
    <w:uiPriority w:val="99"/>
    <w:rsid w:val="00A718BD"/>
    <w:pPr>
      <w:widowControl w:val="0"/>
      <w:autoSpaceDE w:val="0"/>
      <w:autoSpaceDN w:val="0"/>
      <w:adjustRightInd w:val="0"/>
      <w:spacing w:after="0" w:line="365" w:lineRule="exact"/>
      <w:jc w:val="left"/>
    </w:pPr>
    <w:rPr>
      <w:rFonts w:ascii="Cambria" w:eastAsia="Times New Roman" w:hAnsi="Cambria" w:cs="Times New Roman"/>
      <w:sz w:val="24"/>
      <w:szCs w:val="24"/>
    </w:rPr>
  </w:style>
  <w:style w:type="paragraph" w:customStyle="1" w:styleId="Style3">
    <w:name w:val="Style3"/>
    <w:basedOn w:val="a0"/>
    <w:uiPriority w:val="99"/>
    <w:rsid w:val="00A718BD"/>
    <w:pPr>
      <w:widowControl w:val="0"/>
      <w:autoSpaceDE w:val="0"/>
      <w:autoSpaceDN w:val="0"/>
      <w:adjustRightInd w:val="0"/>
      <w:spacing w:after="0" w:line="331" w:lineRule="exact"/>
      <w:ind w:firstLine="130"/>
      <w:jc w:val="left"/>
    </w:pPr>
    <w:rPr>
      <w:rFonts w:ascii="Cambria" w:eastAsia="Times New Roman" w:hAnsi="Cambria" w:cs="Times New Roman"/>
      <w:sz w:val="24"/>
      <w:szCs w:val="24"/>
    </w:rPr>
  </w:style>
  <w:style w:type="character" w:customStyle="1" w:styleId="FontStyle17">
    <w:name w:val="Font Style17"/>
    <w:basedOn w:val="a1"/>
    <w:uiPriority w:val="99"/>
    <w:rsid w:val="00A718BD"/>
    <w:rPr>
      <w:rFonts w:ascii="Times New Roman" w:hAnsi="Times New Roman" w:cs="Times New Roman" w:hint="default"/>
      <w:sz w:val="20"/>
      <w:szCs w:val="20"/>
    </w:rPr>
  </w:style>
  <w:style w:type="paragraph" w:styleId="affb">
    <w:name w:val="Block Text"/>
    <w:basedOn w:val="a0"/>
    <w:rsid w:val="00A718BD"/>
    <w:pPr>
      <w:spacing w:after="120"/>
      <w:ind w:left="1440" w:right="1440"/>
      <w:jc w:val="left"/>
    </w:pPr>
    <w:rPr>
      <w:rFonts w:ascii="Times New Roman" w:eastAsia="Times New Roman" w:hAnsi="Times New Roman" w:cs="Times New Roman"/>
      <w:sz w:val="28"/>
      <w:szCs w:val="20"/>
    </w:rPr>
  </w:style>
  <w:style w:type="paragraph" w:customStyle="1" w:styleId="j12">
    <w:name w:val="j12"/>
    <w:basedOn w:val="a0"/>
    <w:rsid w:val="00A718BD"/>
    <w:pPr>
      <w:spacing w:before="100" w:beforeAutospacing="1" w:after="100" w:afterAutospacing="1"/>
      <w:jc w:val="left"/>
    </w:pPr>
    <w:rPr>
      <w:rFonts w:ascii="Times New Roman" w:eastAsia="Times New Roman" w:hAnsi="Times New Roman" w:cs="Times New Roman"/>
      <w:sz w:val="24"/>
      <w:szCs w:val="24"/>
    </w:rPr>
  </w:style>
  <w:style w:type="character" w:customStyle="1" w:styleId="FontStyle12">
    <w:name w:val="Font Style12"/>
    <w:uiPriority w:val="99"/>
    <w:rsid w:val="00A718BD"/>
    <w:rPr>
      <w:rFonts w:ascii="Times New Roman" w:hAnsi="Times New Roman" w:cs="Times New Roman"/>
      <w:b/>
      <w:bCs/>
      <w:sz w:val="22"/>
      <w:szCs w:val="22"/>
    </w:rPr>
  </w:style>
  <w:style w:type="character" w:customStyle="1" w:styleId="111">
    <w:name w:val="Основной текст + 11"/>
    <w:aliases w:val="5 pt5"/>
    <w:basedOn w:val="a1"/>
    <w:uiPriority w:val="99"/>
    <w:rsid w:val="00A718BD"/>
    <w:rPr>
      <w:rFonts w:ascii="Times New Roman" w:hAnsi="Times New Roman" w:cs="Times New Roman"/>
      <w:sz w:val="23"/>
      <w:szCs w:val="23"/>
      <w:u w:val="none"/>
      <w:shd w:val="clear" w:color="auto" w:fill="FFFFFF"/>
    </w:rPr>
  </w:style>
  <w:style w:type="character" w:customStyle="1" w:styleId="FontStyle95">
    <w:name w:val="Font Style95"/>
    <w:basedOn w:val="a1"/>
    <w:uiPriority w:val="99"/>
    <w:rsid w:val="00A718BD"/>
    <w:rPr>
      <w:rFonts w:ascii="Times New Roman" w:hAnsi="Times New Roman" w:cs="Times New Roman"/>
      <w:sz w:val="26"/>
      <w:szCs w:val="26"/>
    </w:rPr>
  </w:style>
  <w:style w:type="paragraph" w:customStyle="1" w:styleId="Style60">
    <w:name w:val="Style60"/>
    <w:basedOn w:val="a0"/>
    <w:uiPriority w:val="99"/>
    <w:rsid w:val="00A718BD"/>
    <w:pPr>
      <w:widowControl w:val="0"/>
      <w:autoSpaceDE w:val="0"/>
      <w:autoSpaceDN w:val="0"/>
      <w:adjustRightInd w:val="0"/>
      <w:spacing w:after="0" w:line="331" w:lineRule="exact"/>
      <w:ind w:firstLine="538"/>
    </w:pPr>
    <w:rPr>
      <w:rFonts w:ascii="Times New Roman" w:eastAsia="Times New Roman" w:hAnsi="Times New Roman" w:cs="Times New Roman"/>
      <w:sz w:val="24"/>
      <w:szCs w:val="24"/>
    </w:rPr>
  </w:style>
  <w:style w:type="paragraph" w:customStyle="1" w:styleId="Style24">
    <w:name w:val="Style24"/>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4">
    <w:name w:val="Style4"/>
    <w:basedOn w:val="a0"/>
    <w:uiPriority w:val="99"/>
    <w:rsid w:val="00A718BD"/>
    <w:pPr>
      <w:widowControl w:val="0"/>
      <w:autoSpaceDE w:val="0"/>
      <w:autoSpaceDN w:val="0"/>
      <w:adjustRightInd w:val="0"/>
      <w:spacing w:after="0"/>
      <w:jc w:val="left"/>
    </w:pPr>
    <w:rPr>
      <w:rFonts w:ascii="Cambria" w:eastAsia="Times New Roman" w:hAnsi="Cambria" w:cs="Times New Roman"/>
      <w:sz w:val="24"/>
      <w:szCs w:val="24"/>
    </w:rPr>
  </w:style>
  <w:style w:type="character" w:customStyle="1" w:styleId="FontStyle61">
    <w:name w:val="Font Style61"/>
    <w:basedOn w:val="a1"/>
    <w:uiPriority w:val="99"/>
    <w:rsid w:val="00A718BD"/>
    <w:rPr>
      <w:rFonts w:ascii="Times New Roman" w:hAnsi="Times New Roman" w:cs="Times New Roman"/>
      <w:sz w:val="26"/>
      <w:szCs w:val="26"/>
    </w:rPr>
  </w:style>
  <w:style w:type="character" w:customStyle="1" w:styleId="FontStyle32">
    <w:name w:val="Font Style32"/>
    <w:basedOn w:val="a1"/>
    <w:uiPriority w:val="99"/>
    <w:rsid w:val="00A718BD"/>
    <w:rPr>
      <w:rFonts w:ascii="Times New Roman" w:hAnsi="Times New Roman" w:cs="Times New Roman"/>
      <w:sz w:val="26"/>
      <w:szCs w:val="26"/>
    </w:rPr>
  </w:style>
  <w:style w:type="character" w:customStyle="1" w:styleId="FontStyle109">
    <w:name w:val="Font Style109"/>
    <w:basedOn w:val="a1"/>
    <w:uiPriority w:val="99"/>
    <w:rsid w:val="00A718BD"/>
    <w:rPr>
      <w:rFonts w:ascii="Times New Roman" w:hAnsi="Times New Roman" w:cs="Times New Roman"/>
      <w:b/>
      <w:bCs/>
      <w:sz w:val="26"/>
      <w:szCs w:val="26"/>
    </w:rPr>
  </w:style>
  <w:style w:type="character" w:customStyle="1" w:styleId="FontStyle70">
    <w:name w:val="Font Style70"/>
    <w:uiPriority w:val="99"/>
    <w:rsid w:val="00A718BD"/>
    <w:rPr>
      <w:rFonts w:ascii="Times New Roman" w:hAnsi="Times New Roman" w:cs="Times New Roman"/>
      <w:sz w:val="28"/>
      <w:szCs w:val="28"/>
    </w:rPr>
  </w:style>
  <w:style w:type="paragraph" w:customStyle="1" w:styleId="Style5">
    <w:name w:val="Style5"/>
    <w:basedOn w:val="a0"/>
    <w:uiPriority w:val="99"/>
    <w:rsid w:val="00A718BD"/>
    <w:pPr>
      <w:widowControl w:val="0"/>
      <w:autoSpaceDE w:val="0"/>
      <w:autoSpaceDN w:val="0"/>
      <w:adjustRightInd w:val="0"/>
      <w:spacing w:after="0" w:line="367" w:lineRule="exact"/>
      <w:ind w:firstLine="756"/>
      <w:jc w:val="left"/>
    </w:pPr>
    <w:rPr>
      <w:rFonts w:ascii="Cambria" w:eastAsia="Times New Roman" w:hAnsi="Cambria" w:cs="Times New Roman"/>
      <w:sz w:val="24"/>
      <w:szCs w:val="24"/>
    </w:rPr>
  </w:style>
  <w:style w:type="character" w:customStyle="1" w:styleId="FontStyle76">
    <w:name w:val="Font Style76"/>
    <w:uiPriority w:val="99"/>
    <w:rsid w:val="00A718BD"/>
    <w:rPr>
      <w:rFonts w:ascii="Candara" w:hAnsi="Candara" w:cs="Candara"/>
      <w:i/>
      <w:iCs/>
      <w:spacing w:val="20"/>
      <w:sz w:val="26"/>
      <w:szCs w:val="26"/>
    </w:rPr>
  </w:style>
  <w:style w:type="paragraph" w:customStyle="1" w:styleId="Style28">
    <w:name w:val="Style28"/>
    <w:basedOn w:val="a0"/>
    <w:uiPriority w:val="99"/>
    <w:rsid w:val="00A718BD"/>
    <w:pPr>
      <w:widowControl w:val="0"/>
      <w:autoSpaceDE w:val="0"/>
      <w:autoSpaceDN w:val="0"/>
      <w:adjustRightInd w:val="0"/>
      <w:spacing w:after="0" w:line="350" w:lineRule="exact"/>
      <w:ind w:firstLine="139"/>
      <w:jc w:val="left"/>
    </w:pPr>
    <w:rPr>
      <w:rFonts w:ascii="Times New Roman" w:eastAsia="Times New Roman" w:hAnsi="Times New Roman" w:cs="Times New Roman"/>
      <w:sz w:val="24"/>
      <w:szCs w:val="24"/>
    </w:rPr>
  </w:style>
  <w:style w:type="character" w:customStyle="1" w:styleId="FontStyle72">
    <w:name w:val="Font Style72"/>
    <w:basedOn w:val="a1"/>
    <w:uiPriority w:val="99"/>
    <w:rsid w:val="00A718BD"/>
    <w:rPr>
      <w:rFonts w:ascii="Times New Roman" w:hAnsi="Times New Roman" w:cs="Times New Roman"/>
      <w:b/>
      <w:bCs/>
      <w:i/>
      <w:iCs/>
      <w:sz w:val="26"/>
      <w:szCs w:val="26"/>
    </w:rPr>
  </w:style>
  <w:style w:type="paragraph" w:customStyle="1" w:styleId="Style49">
    <w:name w:val="Style49"/>
    <w:basedOn w:val="a0"/>
    <w:uiPriority w:val="99"/>
    <w:rsid w:val="00A718BD"/>
    <w:pPr>
      <w:widowControl w:val="0"/>
      <w:autoSpaceDE w:val="0"/>
      <w:autoSpaceDN w:val="0"/>
      <w:adjustRightInd w:val="0"/>
      <w:spacing w:after="0" w:line="323" w:lineRule="exact"/>
      <w:ind w:firstLine="715"/>
    </w:pPr>
    <w:rPr>
      <w:rFonts w:ascii="Times New Roman" w:eastAsia="Times New Roman" w:hAnsi="Times New Roman" w:cs="Times New Roman"/>
      <w:sz w:val="24"/>
      <w:szCs w:val="24"/>
    </w:rPr>
  </w:style>
  <w:style w:type="character" w:customStyle="1" w:styleId="FontStyle56">
    <w:name w:val="Font Style56"/>
    <w:basedOn w:val="a1"/>
    <w:uiPriority w:val="99"/>
    <w:rsid w:val="00A718BD"/>
    <w:rPr>
      <w:rFonts w:ascii="Times New Roman" w:hAnsi="Times New Roman" w:cs="Times New Roman"/>
      <w:b/>
      <w:bCs/>
      <w:sz w:val="26"/>
      <w:szCs w:val="26"/>
    </w:rPr>
  </w:style>
  <w:style w:type="character" w:customStyle="1" w:styleId="FontStyle63">
    <w:name w:val="Font Style63"/>
    <w:basedOn w:val="a1"/>
    <w:uiPriority w:val="99"/>
    <w:rsid w:val="00A718BD"/>
    <w:rPr>
      <w:rFonts w:ascii="Constantia" w:hAnsi="Constantia" w:cs="Constantia"/>
      <w:i/>
      <w:iCs/>
      <w:spacing w:val="-20"/>
      <w:sz w:val="24"/>
      <w:szCs w:val="24"/>
    </w:rPr>
  </w:style>
  <w:style w:type="character" w:customStyle="1" w:styleId="FontStyle33">
    <w:name w:val="Font Style33"/>
    <w:basedOn w:val="a1"/>
    <w:uiPriority w:val="99"/>
    <w:rsid w:val="00A718BD"/>
    <w:rPr>
      <w:rFonts w:ascii="Times New Roman" w:hAnsi="Times New Roman" w:cs="Times New Roman"/>
      <w:b/>
      <w:bCs/>
      <w:i/>
      <w:iCs/>
      <w:sz w:val="26"/>
      <w:szCs w:val="26"/>
    </w:rPr>
  </w:style>
  <w:style w:type="character" w:customStyle="1" w:styleId="FontStyle37">
    <w:name w:val="Font Style37"/>
    <w:basedOn w:val="a1"/>
    <w:uiPriority w:val="99"/>
    <w:rsid w:val="00A718BD"/>
    <w:rPr>
      <w:rFonts w:ascii="Times New Roman" w:hAnsi="Times New Roman" w:cs="Times New Roman"/>
      <w:i/>
      <w:iCs/>
      <w:sz w:val="26"/>
      <w:szCs w:val="26"/>
    </w:rPr>
  </w:style>
  <w:style w:type="character" w:customStyle="1" w:styleId="FontStyle43">
    <w:name w:val="Font Style43"/>
    <w:basedOn w:val="a1"/>
    <w:uiPriority w:val="99"/>
    <w:rsid w:val="00A718BD"/>
    <w:rPr>
      <w:rFonts w:ascii="Times New Roman" w:hAnsi="Times New Roman" w:cs="Times New Roman"/>
      <w:b/>
      <w:bCs/>
      <w:i/>
      <w:iCs/>
      <w:sz w:val="26"/>
      <w:szCs w:val="26"/>
    </w:rPr>
  </w:style>
  <w:style w:type="character" w:customStyle="1" w:styleId="FontStyle44">
    <w:name w:val="Font Style44"/>
    <w:basedOn w:val="a1"/>
    <w:uiPriority w:val="99"/>
    <w:rsid w:val="00A718BD"/>
    <w:rPr>
      <w:rFonts w:ascii="Times New Roman" w:hAnsi="Times New Roman" w:cs="Times New Roman"/>
      <w:sz w:val="26"/>
      <w:szCs w:val="26"/>
    </w:rPr>
  </w:style>
  <w:style w:type="character" w:customStyle="1" w:styleId="FontStyle45">
    <w:name w:val="Font Style45"/>
    <w:basedOn w:val="a1"/>
    <w:uiPriority w:val="99"/>
    <w:rsid w:val="00A718BD"/>
    <w:rPr>
      <w:rFonts w:ascii="Times New Roman" w:hAnsi="Times New Roman" w:cs="Times New Roman"/>
      <w:i/>
      <w:iCs/>
      <w:sz w:val="26"/>
      <w:szCs w:val="26"/>
    </w:rPr>
  </w:style>
  <w:style w:type="paragraph" w:customStyle="1" w:styleId="Style10">
    <w:name w:val="Style10"/>
    <w:basedOn w:val="a0"/>
    <w:link w:val="Style10Char"/>
    <w:qFormat/>
    <w:rsid w:val="00A718BD"/>
    <w:pPr>
      <w:widowControl w:val="0"/>
      <w:autoSpaceDE w:val="0"/>
      <w:autoSpaceDN w:val="0"/>
      <w:adjustRightInd w:val="0"/>
      <w:spacing w:after="0"/>
      <w:jc w:val="left"/>
    </w:pPr>
    <w:rPr>
      <w:rFonts w:ascii="Times New Roman" w:eastAsia="SimSun" w:hAnsi="Times New Roman" w:cs="Times New Roman"/>
      <w:sz w:val="24"/>
      <w:szCs w:val="24"/>
      <w:lang w:eastAsia="zh-CN"/>
    </w:rPr>
  </w:style>
  <w:style w:type="paragraph" w:customStyle="1" w:styleId="Style34">
    <w:name w:val="Style34"/>
    <w:basedOn w:val="a0"/>
    <w:uiPriority w:val="99"/>
    <w:rsid w:val="00A718BD"/>
    <w:pPr>
      <w:widowControl w:val="0"/>
      <w:autoSpaceDE w:val="0"/>
      <w:autoSpaceDN w:val="0"/>
      <w:adjustRightInd w:val="0"/>
      <w:spacing w:after="0" w:line="317" w:lineRule="exact"/>
      <w:ind w:hanging="158"/>
      <w:jc w:val="left"/>
    </w:pPr>
    <w:rPr>
      <w:rFonts w:ascii="Times New Roman" w:eastAsia="Times New Roman" w:hAnsi="Times New Roman" w:cs="Times New Roman"/>
      <w:sz w:val="24"/>
      <w:szCs w:val="24"/>
    </w:rPr>
  </w:style>
  <w:style w:type="character" w:customStyle="1" w:styleId="FontStyle62">
    <w:name w:val="Font Style62"/>
    <w:basedOn w:val="a1"/>
    <w:uiPriority w:val="99"/>
    <w:rsid w:val="00A718BD"/>
    <w:rPr>
      <w:rFonts w:ascii="Times New Roman" w:hAnsi="Times New Roman" w:cs="Times New Roman"/>
      <w:b/>
      <w:bCs/>
      <w:i/>
      <w:iCs/>
      <w:sz w:val="28"/>
      <w:szCs w:val="28"/>
    </w:rPr>
  </w:style>
  <w:style w:type="character" w:customStyle="1" w:styleId="FontStyle42">
    <w:name w:val="Font Style42"/>
    <w:basedOn w:val="a1"/>
    <w:uiPriority w:val="99"/>
    <w:rsid w:val="00A718BD"/>
    <w:rPr>
      <w:rFonts w:ascii="Times New Roman" w:hAnsi="Times New Roman" w:cs="Times New Roman"/>
      <w:b/>
      <w:bCs/>
      <w:sz w:val="26"/>
      <w:szCs w:val="26"/>
    </w:rPr>
  </w:style>
  <w:style w:type="character" w:customStyle="1" w:styleId="1a">
    <w:name w:val="Текст Знак1"/>
    <w:basedOn w:val="a1"/>
    <w:locked/>
    <w:rsid w:val="00A718BD"/>
    <w:rPr>
      <w:rFonts w:ascii="Courier New" w:eastAsia="Times New Roman" w:hAnsi="Courier New" w:cs="Courier New"/>
      <w:sz w:val="20"/>
      <w:szCs w:val="20"/>
    </w:rPr>
  </w:style>
  <w:style w:type="character" w:customStyle="1" w:styleId="FontStyle68">
    <w:name w:val="Font Style68"/>
    <w:uiPriority w:val="99"/>
    <w:rsid w:val="00A718BD"/>
    <w:rPr>
      <w:rFonts w:ascii="Times New Roman" w:hAnsi="Times New Roman" w:cs="Times New Roman"/>
      <w:b/>
      <w:bCs/>
      <w:i/>
      <w:iCs/>
      <w:sz w:val="28"/>
      <w:szCs w:val="28"/>
    </w:rPr>
  </w:style>
  <w:style w:type="paragraph" w:customStyle="1" w:styleId="Style35">
    <w:name w:val="Style35"/>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14">
    <w:name w:val="Style14"/>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67">
    <w:name w:val="Font Style67"/>
    <w:basedOn w:val="a1"/>
    <w:uiPriority w:val="99"/>
    <w:rsid w:val="00A718BD"/>
    <w:rPr>
      <w:rFonts w:ascii="Book Antiqua" w:hAnsi="Book Antiqua" w:cs="Book Antiqua"/>
      <w:b/>
      <w:bCs/>
      <w:sz w:val="24"/>
      <w:szCs w:val="24"/>
    </w:rPr>
  </w:style>
  <w:style w:type="character" w:customStyle="1" w:styleId="affc">
    <w:name w:val="Основной текст + Полужирный"/>
    <w:aliases w:val="Курсив12"/>
    <w:basedOn w:val="a1"/>
    <w:rsid w:val="00A718BD"/>
    <w:rPr>
      <w:rFonts w:ascii="Times New Roman" w:hAnsi="Times New Roman" w:cs="Times New Roman"/>
      <w:b/>
      <w:bCs/>
      <w:i/>
      <w:iCs/>
      <w:sz w:val="26"/>
      <w:szCs w:val="26"/>
      <w:shd w:val="clear" w:color="auto" w:fill="FFFFFF"/>
    </w:rPr>
  </w:style>
  <w:style w:type="character" w:customStyle="1" w:styleId="FontStyle103">
    <w:name w:val="Font Style103"/>
    <w:basedOn w:val="a1"/>
    <w:uiPriority w:val="99"/>
    <w:rsid w:val="00A718BD"/>
    <w:rPr>
      <w:rFonts w:ascii="Times New Roman" w:hAnsi="Times New Roman" w:cs="Times New Roman"/>
      <w:b/>
      <w:bCs/>
      <w:sz w:val="26"/>
      <w:szCs w:val="26"/>
    </w:rPr>
  </w:style>
  <w:style w:type="character" w:customStyle="1" w:styleId="FontStyle41">
    <w:name w:val="Font Style41"/>
    <w:basedOn w:val="a1"/>
    <w:uiPriority w:val="99"/>
    <w:rsid w:val="00A718BD"/>
    <w:rPr>
      <w:rFonts w:ascii="Times New Roman" w:hAnsi="Times New Roman" w:cs="Times New Roman"/>
      <w:sz w:val="24"/>
      <w:szCs w:val="24"/>
    </w:rPr>
  </w:style>
  <w:style w:type="character" w:customStyle="1" w:styleId="FontStyle97">
    <w:name w:val="Font Style97"/>
    <w:uiPriority w:val="99"/>
    <w:rsid w:val="00A718BD"/>
    <w:rPr>
      <w:rFonts w:ascii="Times New Roman" w:hAnsi="Times New Roman" w:cs="Times New Roman"/>
      <w:b/>
      <w:bCs/>
      <w:spacing w:val="-20"/>
      <w:sz w:val="22"/>
      <w:szCs w:val="22"/>
    </w:rPr>
  </w:style>
  <w:style w:type="paragraph" w:customStyle="1" w:styleId="Style68">
    <w:name w:val="Style68"/>
    <w:basedOn w:val="a0"/>
    <w:uiPriority w:val="99"/>
    <w:rsid w:val="00A718BD"/>
    <w:pPr>
      <w:widowControl w:val="0"/>
      <w:autoSpaceDE w:val="0"/>
      <w:autoSpaceDN w:val="0"/>
      <w:adjustRightInd w:val="0"/>
      <w:spacing w:after="0" w:line="324" w:lineRule="exact"/>
    </w:pPr>
    <w:rPr>
      <w:rFonts w:ascii="Times New Roman" w:eastAsia="Times New Roman" w:hAnsi="Times New Roman" w:cs="Times New Roman"/>
      <w:sz w:val="24"/>
      <w:szCs w:val="24"/>
    </w:rPr>
  </w:style>
  <w:style w:type="character" w:customStyle="1" w:styleId="FontStyle104">
    <w:name w:val="Font Style104"/>
    <w:basedOn w:val="a1"/>
    <w:uiPriority w:val="99"/>
    <w:rsid w:val="00A718BD"/>
    <w:rPr>
      <w:rFonts w:ascii="Georgia" w:hAnsi="Georgia" w:cs="Georgia"/>
      <w:b/>
      <w:bCs/>
      <w:sz w:val="18"/>
      <w:szCs w:val="18"/>
    </w:rPr>
  </w:style>
  <w:style w:type="paragraph" w:customStyle="1" w:styleId="Style23">
    <w:name w:val="Style23"/>
    <w:basedOn w:val="a0"/>
    <w:uiPriority w:val="99"/>
    <w:rsid w:val="00A718BD"/>
    <w:pPr>
      <w:widowControl w:val="0"/>
      <w:autoSpaceDE w:val="0"/>
      <w:autoSpaceDN w:val="0"/>
      <w:adjustRightInd w:val="0"/>
      <w:spacing w:after="0" w:line="336" w:lineRule="exact"/>
      <w:ind w:hanging="288"/>
      <w:jc w:val="left"/>
    </w:pPr>
    <w:rPr>
      <w:rFonts w:ascii="Times New Roman" w:eastAsia="Times New Roman" w:hAnsi="Times New Roman" w:cs="Times New Roman"/>
      <w:sz w:val="24"/>
      <w:szCs w:val="24"/>
    </w:rPr>
  </w:style>
  <w:style w:type="paragraph" w:customStyle="1" w:styleId="Style50">
    <w:name w:val="Style50"/>
    <w:basedOn w:val="a0"/>
    <w:uiPriority w:val="99"/>
    <w:rsid w:val="00A718BD"/>
    <w:pPr>
      <w:widowControl w:val="0"/>
      <w:autoSpaceDE w:val="0"/>
      <w:autoSpaceDN w:val="0"/>
      <w:adjustRightInd w:val="0"/>
      <w:spacing w:after="0"/>
    </w:pPr>
    <w:rPr>
      <w:rFonts w:ascii="Times New Roman" w:eastAsia="Times New Roman" w:hAnsi="Times New Roman" w:cs="Times New Roman"/>
      <w:sz w:val="24"/>
      <w:szCs w:val="24"/>
    </w:rPr>
  </w:style>
  <w:style w:type="paragraph" w:customStyle="1" w:styleId="Style64">
    <w:name w:val="Style64"/>
    <w:basedOn w:val="a0"/>
    <w:uiPriority w:val="99"/>
    <w:rsid w:val="00A718BD"/>
    <w:pPr>
      <w:widowControl w:val="0"/>
      <w:autoSpaceDE w:val="0"/>
      <w:autoSpaceDN w:val="0"/>
      <w:adjustRightInd w:val="0"/>
      <w:spacing w:after="0" w:line="318" w:lineRule="exact"/>
      <w:ind w:hanging="780"/>
      <w:jc w:val="left"/>
    </w:pPr>
    <w:rPr>
      <w:rFonts w:ascii="Times New Roman" w:eastAsia="Times New Roman" w:hAnsi="Times New Roman" w:cs="Times New Roman"/>
      <w:sz w:val="24"/>
      <w:szCs w:val="24"/>
    </w:rPr>
  </w:style>
  <w:style w:type="paragraph" w:customStyle="1" w:styleId="Style66">
    <w:name w:val="Style66"/>
    <w:basedOn w:val="a0"/>
    <w:uiPriority w:val="99"/>
    <w:rsid w:val="00A718BD"/>
    <w:pPr>
      <w:widowControl w:val="0"/>
      <w:autoSpaceDE w:val="0"/>
      <w:autoSpaceDN w:val="0"/>
      <w:adjustRightInd w:val="0"/>
      <w:spacing w:after="0" w:line="324" w:lineRule="exact"/>
      <w:ind w:hanging="582"/>
      <w:jc w:val="left"/>
    </w:pPr>
    <w:rPr>
      <w:rFonts w:ascii="Times New Roman" w:eastAsia="Times New Roman" w:hAnsi="Times New Roman" w:cs="Times New Roman"/>
      <w:sz w:val="24"/>
      <w:szCs w:val="24"/>
    </w:rPr>
  </w:style>
  <w:style w:type="character" w:customStyle="1" w:styleId="FontStyle146">
    <w:name w:val="Font Style146"/>
    <w:basedOn w:val="a1"/>
    <w:uiPriority w:val="99"/>
    <w:rsid w:val="00A718BD"/>
    <w:rPr>
      <w:rFonts w:ascii="Arial" w:hAnsi="Arial" w:cs="Arial"/>
      <w:sz w:val="16"/>
      <w:szCs w:val="16"/>
    </w:rPr>
  </w:style>
  <w:style w:type="character" w:customStyle="1" w:styleId="FontStyle148">
    <w:name w:val="Font Style148"/>
    <w:basedOn w:val="a1"/>
    <w:uiPriority w:val="99"/>
    <w:rsid w:val="00A718BD"/>
    <w:rPr>
      <w:rFonts w:ascii="Times New Roman" w:hAnsi="Times New Roman" w:cs="Times New Roman"/>
      <w:sz w:val="18"/>
      <w:szCs w:val="18"/>
    </w:rPr>
  </w:style>
  <w:style w:type="character" w:customStyle="1" w:styleId="val">
    <w:name w:val="val"/>
    <w:basedOn w:val="a1"/>
    <w:rsid w:val="00A718BD"/>
  </w:style>
  <w:style w:type="numbering" w:customStyle="1" w:styleId="71">
    <w:name w:val="Нет списка7"/>
    <w:next w:val="a3"/>
    <w:uiPriority w:val="99"/>
    <w:semiHidden/>
    <w:unhideWhenUsed/>
    <w:rsid w:val="00A718BD"/>
  </w:style>
  <w:style w:type="character" w:customStyle="1" w:styleId="affd">
    <w:name w:val="Основной текст_"/>
    <w:basedOn w:val="a1"/>
    <w:link w:val="38"/>
    <w:rsid w:val="00A718BD"/>
    <w:rPr>
      <w:sz w:val="28"/>
      <w:szCs w:val="28"/>
      <w:shd w:val="clear" w:color="auto" w:fill="FFFFFF"/>
    </w:rPr>
  </w:style>
  <w:style w:type="paragraph" w:customStyle="1" w:styleId="38">
    <w:name w:val="Основной текст3"/>
    <w:basedOn w:val="a0"/>
    <w:link w:val="affd"/>
    <w:rsid w:val="00A718BD"/>
    <w:pPr>
      <w:widowControl w:val="0"/>
      <w:shd w:val="clear" w:color="auto" w:fill="FFFFFF"/>
      <w:spacing w:before="60" w:after="60" w:line="322" w:lineRule="exact"/>
      <w:ind w:hanging="140"/>
    </w:pPr>
    <w:rPr>
      <w:rFonts w:eastAsiaTheme="minorHAnsi"/>
      <w:kern w:val="2"/>
      <w:sz w:val="28"/>
      <w:szCs w:val="28"/>
      <w:lang w:eastAsia="en-US"/>
      <w14:ligatures w14:val="standardContextual"/>
    </w:rPr>
  </w:style>
  <w:style w:type="character" w:customStyle="1" w:styleId="2d">
    <w:name w:val="Основной текст + Полужирный2"/>
    <w:basedOn w:val="a1"/>
    <w:uiPriority w:val="99"/>
    <w:rsid w:val="00A718BD"/>
    <w:rPr>
      <w:rFonts w:ascii="Times New Roman" w:hAnsi="Times New Roman" w:cs="Times New Roman"/>
      <w:b/>
      <w:bCs/>
      <w:sz w:val="26"/>
      <w:szCs w:val="26"/>
      <w:u w:val="none"/>
      <w:shd w:val="clear" w:color="auto" w:fill="FFFFFF"/>
    </w:rPr>
  </w:style>
  <w:style w:type="numbering" w:customStyle="1" w:styleId="81">
    <w:name w:val="Нет списка8"/>
    <w:next w:val="a3"/>
    <w:uiPriority w:val="99"/>
    <w:semiHidden/>
    <w:unhideWhenUsed/>
    <w:rsid w:val="00A718BD"/>
  </w:style>
  <w:style w:type="numbering" w:customStyle="1" w:styleId="91">
    <w:name w:val="Нет списка9"/>
    <w:next w:val="a3"/>
    <w:uiPriority w:val="99"/>
    <w:semiHidden/>
    <w:unhideWhenUsed/>
    <w:rsid w:val="00A718BD"/>
  </w:style>
  <w:style w:type="numbering" w:customStyle="1" w:styleId="100">
    <w:name w:val="Нет списка10"/>
    <w:next w:val="a3"/>
    <w:uiPriority w:val="99"/>
    <w:semiHidden/>
    <w:unhideWhenUsed/>
    <w:rsid w:val="00A718BD"/>
  </w:style>
  <w:style w:type="numbering" w:customStyle="1" w:styleId="112">
    <w:name w:val="Нет списка11"/>
    <w:next w:val="a3"/>
    <w:uiPriority w:val="99"/>
    <w:semiHidden/>
    <w:unhideWhenUsed/>
    <w:rsid w:val="00A718BD"/>
  </w:style>
  <w:style w:type="numbering" w:customStyle="1" w:styleId="121">
    <w:name w:val="Нет списка12"/>
    <w:next w:val="a3"/>
    <w:uiPriority w:val="99"/>
    <w:semiHidden/>
    <w:unhideWhenUsed/>
    <w:rsid w:val="00A718BD"/>
  </w:style>
  <w:style w:type="numbering" w:customStyle="1" w:styleId="130">
    <w:name w:val="Нет списка13"/>
    <w:next w:val="a3"/>
    <w:uiPriority w:val="99"/>
    <w:semiHidden/>
    <w:unhideWhenUsed/>
    <w:rsid w:val="00A718BD"/>
  </w:style>
  <w:style w:type="numbering" w:customStyle="1" w:styleId="140">
    <w:name w:val="Нет списка14"/>
    <w:next w:val="a3"/>
    <w:uiPriority w:val="99"/>
    <w:semiHidden/>
    <w:unhideWhenUsed/>
    <w:rsid w:val="00A718BD"/>
  </w:style>
  <w:style w:type="paragraph" w:styleId="affe">
    <w:name w:val="caption"/>
    <w:basedOn w:val="a0"/>
    <w:next w:val="a0"/>
    <w:uiPriority w:val="35"/>
    <w:unhideWhenUsed/>
    <w:qFormat/>
    <w:rsid w:val="00A718BD"/>
    <w:pPr>
      <w:spacing w:after="0"/>
      <w:ind w:right="711" w:firstLine="871"/>
      <w:jc w:val="right"/>
    </w:pPr>
    <w:rPr>
      <w:rFonts w:ascii="Times New Roman" w:eastAsia="Times New Roman" w:hAnsi="Times New Roman" w:cs="Times New Roman"/>
      <w:sz w:val="28"/>
      <w:szCs w:val="24"/>
    </w:rPr>
  </w:style>
  <w:style w:type="table" w:customStyle="1" w:styleId="44">
    <w:name w:val="Сетка таблицы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Нет списка15"/>
    <w:next w:val="a3"/>
    <w:uiPriority w:val="99"/>
    <w:semiHidden/>
    <w:unhideWhenUsed/>
    <w:rsid w:val="00A718BD"/>
  </w:style>
  <w:style w:type="numbering" w:customStyle="1" w:styleId="160">
    <w:name w:val="Нет списка16"/>
    <w:next w:val="a3"/>
    <w:uiPriority w:val="99"/>
    <w:semiHidden/>
    <w:unhideWhenUsed/>
    <w:rsid w:val="00A718BD"/>
  </w:style>
  <w:style w:type="numbering" w:customStyle="1" w:styleId="170">
    <w:name w:val="Нет списка17"/>
    <w:next w:val="a3"/>
    <w:semiHidden/>
    <w:rsid w:val="00A718BD"/>
  </w:style>
  <w:style w:type="paragraph" w:styleId="afff">
    <w:name w:val="E-mail Signature"/>
    <w:basedOn w:val="a0"/>
    <w:link w:val="afff0"/>
    <w:rsid w:val="00A718BD"/>
    <w:pPr>
      <w:spacing w:after="0"/>
      <w:jc w:val="left"/>
    </w:pPr>
    <w:rPr>
      <w:rFonts w:ascii="Times New Roman" w:eastAsia="Times New Roman" w:hAnsi="Times New Roman" w:cs="Times New Roman"/>
      <w:sz w:val="24"/>
      <w:szCs w:val="24"/>
    </w:rPr>
  </w:style>
  <w:style w:type="character" w:customStyle="1" w:styleId="afff0">
    <w:name w:val="Электронная подпись Знак"/>
    <w:basedOn w:val="a1"/>
    <w:link w:val="afff"/>
    <w:rsid w:val="00A718BD"/>
    <w:rPr>
      <w:rFonts w:ascii="Times New Roman" w:eastAsia="Times New Roman" w:hAnsi="Times New Roman" w:cs="Times New Roman"/>
      <w:kern w:val="0"/>
      <w:sz w:val="24"/>
      <w:szCs w:val="24"/>
      <w:lang w:eastAsia="ru-RU"/>
      <w14:ligatures w14:val="none"/>
    </w:rPr>
  </w:style>
  <w:style w:type="character" w:styleId="afff1">
    <w:name w:val="page number"/>
    <w:basedOn w:val="a1"/>
    <w:rsid w:val="00A718BD"/>
  </w:style>
  <w:style w:type="paragraph" w:styleId="afff2">
    <w:name w:val="List Continue"/>
    <w:basedOn w:val="a0"/>
    <w:rsid w:val="00A718BD"/>
    <w:pPr>
      <w:spacing w:after="120"/>
      <w:ind w:left="283"/>
      <w:jc w:val="left"/>
    </w:pPr>
    <w:rPr>
      <w:rFonts w:ascii="Times New Roman" w:eastAsia="Times New Roman" w:hAnsi="Times New Roman" w:cs="Times New Roman"/>
      <w:sz w:val="20"/>
      <w:szCs w:val="20"/>
    </w:rPr>
  </w:style>
  <w:style w:type="paragraph" w:styleId="afff3">
    <w:name w:val="annotation text"/>
    <w:basedOn w:val="a0"/>
    <w:link w:val="afff4"/>
    <w:rsid w:val="00A718BD"/>
    <w:pPr>
      <w:spacing w:after="0"/>
      <w:jc w:val="left"/>
    </w:pPr>
    <w:rPr>
      <w:rFonts w:ascii="Times New Roman" w:eastAsia="Times New Roman" w:hAnsi="Times New Roman" w:cs="Times New Roman"/>
      <w:sz w:val="20"/>
      <w:szCs w:val="20"/>
    </w:rPr>
  </w:style>
  <w:style w:type="character" w:customStyle="1" w:styleId="afff4">
    <w:name w:val="Текст примечания Знак"/>
    <w:basedOn w:val="a1"/>
    <w:link w:val="afff3"/>
    <w:rsid w:val="00A718BD"/>
    <w:rPr>
      <w:rFonts w:ascii="Times New Roman" w:eastAsia="Times New Roman" w:hAnsi="Times New Roman" w:cs="Times New Roman"/>
      <w:kern w:val="0"/>
      <w:sz w:val="20"/>
      <w:szCs w:val="20"/>
      <w:lang w:eastAsia="ru-RU"/>
      <w14:ligatures w14:val="none"/>
    </w:rPr>
  </w:style>
  <w:style w:type="character" w:styleId="afff5">
    <w:name w:val="FollowedHyperlink"/>
    <w:rsid w:val="00A718BD"/>
    <w:rPr>
      <w:color w:val="800080"/>
      <w:u w:val="single"/>
    </w:rPr>
  </w:style>
  <w:style w:type="paragraph" w:styleId="a">
    <w:name w:val="List Bullet"/>
    <w:aliases w:val="Маркированный список Знак"/>
    <w:basedOn w:val="a0"/>
    <w:autoRedefine/>
    <w:rsid w:val="00A718BD"/>
    <w:pPr>
      <w:numPr>
        <w:numId w:val="3"/>
      </w:numPr>
      <w:tabs>
        <w:tab w:val="clear" w:pos="360"/>
      </w:tabs>
      <w:spacing w:after="0"/>
      <w:ind w:left="0" w:firstLine="0"/>
      <w:jc w:val="left"/>
    </w:pPr>
    <w:rPr>
      <w:rFonts w:ascii="Times New Roman" w:eastAsia="Times New Roman" w:hAnsi="Times New Roman" w:cs="Times New Roman"/>
      <w:sz w:val="24"/>
      <w:szCs w:val="24"/>
    </w:rPr>
  </w:style>
  <w:style w:type="character" w:customStyle="1" w:styleId="afff6">
    <w:name w:val="Маркированный список Знак Знак"/>
    <w:rsid w:val="00A718BD"/>
    <w:rPr>
      <w:sz w:val="24"/>
      <w:szCs w:val="24"/>
      <w:lang w:val="ru-RU" w:eastAsia="ru-RU" w:bidi="ar-SA"/>
    </w:rPr>
  </w:style>
  <w:style w:type="character" w:styleId="afff7">
    <w:name w:val="line number"/>
    <w:basedOn w:val="a1"/>
    <w:uiPriority w:val="99"/>
    <w:rsid w:val="00A718BD"/>
  </w:style>
  <w:style w:type="table" w:customStyle="1" w:styleId="2e">
    <w:name w:val="Сетка таблицы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3">
    <w:name w:val="FR3"/>
    <w:rsid w:val="00A718BD"/>
    <w:pPr>
      <w:widowControl w:val="0"/>
      <w:spacing w:before="180" w:line="320" w:lineRule="auto"/>
      <w:ind w:left="240" w:firstLine="0"/>
      <w:jc w:val="center"/>
    </w:pPr>
    <w:rPr>
      <w:rFonts w:ascii="Arial" w:eastAsia="Times New Roman" w:hAnsi="Arial" w:cs="Times New Roman"/>
      <w:kern w:val="0"/>
      <w:sz w:val="18"/>
      <w:szCs w:val="20"/>
      <w:lang w:eastAsia="ru-RU"/>
      <w14:ligatures w14:val="none"/>
    </w:rPr>
  </w:style>
  <w:style w:type="character" w:customStyle="1" w:styleId="afff8">
    <w:name w:val="Стиль Черный"/>
    <w:rsid w:val="00A718BD"/>
    <w:rPr>
      <w:color w:val="000000"/>
    </w:rPr>
  </w:style>
  <w:style w:type="numbering" w:customStyle="1" w:styleId="180">
    <w:name w:val="Нет списка18"/>
    <w:next w:val="a3"/>
    <w:uiPriority w:val="99"/>
    <w:semiHidden/>
    <w:unhideWhenUsed/>
    <w:rsid w:val="00A718BD"/>
  </w:style>
  <w:style w:type="numbering" w:customStyle="1" w:styleId="212">
    <w:name w:val="Нет списка21"/>
    <w:next w:val="a3"/>
    <w:uiPriority w:val="99"/>
    <w:semiHidden/>
    <w:unhideWhenUsed/>
    <w:rsid w:val="00A718BD"/>
  </w:style>
  <w:style w:type="numbering" w:customStyle="1" w:styleId="190">
    <w:name w:val="Нет списка19"/>
    <w:next w:val="a3"/>
    <w:semiHidden/>
    <w:rsid w:val="00A718BD"/>
  </w:style>
  <w:style w:type="table" w:customStyle="1" w:styleId="39">
    <w:name w:val="Сетка таблицы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3"/>
    <w:uiPriority w:val="99"/>
    <w:semiHidden/>
    <w:unhideWhenUsed/>
    <w:rsid w:val="00A718BD"/>
  </w:style>
  <w:style w:type="numbering" w:customStyle="1" w:styleId="220">
    <w:name w:val="Нет списка22"/>
    <w:next w:val="a3"/>
    <w:uiPriority w:val="99"/>
    <w:semiHidden/>
    <w:unhideWhenUsed/>
    <w:rsid w:val="00A718BD"/>
  </w:style>
  <w:style w:type="numbering" w:customStyle="1" w:styleId="200">
    <w:name w:val="Нет списка20"/>
    <w:next w:val="a3"/>
    <w:semiHidden/>
    <w:rsid w:val="00A718BD"/>
  </w:style>
  <w:style w:type="table" w:customStyle="1" w:styleId="52">
    <w:name w:val="Сетка таблицы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3"/>
    <w:uiPriority w:val="99"/>
    <w:semiHidden/>
    <w:unhideWhenUsed/>
    <w:rsid w:val="00A718BD"/>
  </w:style>
  <w:style w:type="numbering" w:customStyle="1" w:styleId="230">
    <w:name w:val="Нет списка23"/>
    <w:next w:val="a3"/>
    <w:uiPriority w:val="99"/>
    <w:semiHidden/>
    <w:unhideWhenUsed/>
    <w:rsid w:val="00A718BD"/>
  </w:style>
  <w:style w:type="numbering" w:customStyle="1" w:styleId="240">
    <w:name w:val="Нет списка24"/>
    <w:next w:val="a3"/>
    <w:uiPriority w:val="99"/>
    <w:semiHidden/>
    <w:unhideWhenUsed/>
    <w:rsid w:val="00A718BD"/>
  </w:style>
  <w:style w:type="numbering" w:customStyle="1" w:styleId="250">
    <w:name w:val="Нет списка25"/>
    <w:next w:val="a3"/>
    <w:uiPriority w:val="99"/>
    <w:semiHidden/>
    <w:unhideWhenUsed/>
    <w:rsid w:val="00A718BD"/>
  </w:style>
  <w:style w:type="numbering" w:customStyle="1" w:styleId="260">
    <w:name w:val="Нет списка26"/>
    <w:next w:val="a3"/>
    <w:uiPriority w:val="99"/>
    <w:semiHidden/>
    <w:unhideWhenUsed/>
    <w:rsid w:val="00A718BD"/>
  </w:style>
  <w:style w:type="numbering" w:customStyle="1" w:styleId="270">
    <w:name w:val="Нет списка27"/>
    <w:next w:val="a3"/>
    <w:uiPriority w:val="99"/>
    <w:semiHidden/>
    <w:unhideWhenUsed/>
    <w:rsid w:val="00A718BD"/>
  </w:style>
  <w:style w:type="numbering" w:customStyle="1" w:styleId="280">
    <w:name w:val="Нет списка28"/>
    <w:next w:val="a3"/>
    <w:uiPriority w:val="99"/>
    <w:semiHidden/>
    <w:unhideWhenUsed/>
    <w:rsid w:val="00A718BD"/>
  </w:style>
  <w:style w:type="numbering" w:customStyle="1" w:styleId="290">
    <w:name w:val="Нет списка29"/>
    <w:next w:val="a3"/>
    <w:uiPriority w:val="99"/>
    <w:semiHidden/>
    <w:unhideWhenUsed/>
    <w:rsid w:val="00A718BD"/>
  </w:style>
  <w:style w:type="numbering" w:customStyle="1" w:styleId="300">
    <w:name w:val="Нет списка30"/>
    <w:next w:val="a3"/>
    <w:uiPriority w:val="99"/>
    <w:semiHidden/>
    <w:unhideWhenUsed/>
    <w:rsid w:val="00A718BD"/>
  </w:style>
  <w:style w:type="numbering" w:customStyle="1" w:styleId="310">
    <w:name w:val="Нет списка31"/>
    <w:next w:val="a3"/>
    <w:semiHidden/>
    <w:rsid w:val="00A718BD"/>
  </w:style>
  <w:style w:type="table" w:customStyle="1" w:styleId="63">
    <w:name w:val="Сетка таблицы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A718BD"/>
  </w:style>
  <w:style w:type="numbering" w:customStyle="1" w:styleId="2100">
    <w:name w:val="Нет списка210"/>
    <w:next w:val="a3"/>
    <w:uiPriority w:val="99"/>
    <w:semiHidden/>
    <w:unhideWhenUsed/>
    <w:rsid w:val="00A718BD"/>
  </w:style>
  <w:style w:type="paragraph" w:customStyle="1" w:styleId="t4">
    <w:name w:val="t4"/>
    <w:basedOn w:val="a0"/>
    <w:rsid w:val="00A718BD"/>
    <w:pPr>
      <w:spacing w:before="100" w:beforeAutospacing="1" w:after="100" w:afterAutospacing="1"/>
      <w:jc w:val="left"/>
    </w:pPr>
    <w:rPr>
      <w:rFonts w:ascii="Times New Roman" w:eastAsia="Times New Roman" w:hAnsi="Times New Roman" w:cs="Times New Roman"/>
      <w:sz w:val="24"/>
      <w:szCs w:val="24"/>
    </w:rPr>
  </w:style>
  <w:style w:type="numbering" w:customStyle="1" w:styleId="320">
    <w:name w:val="Нет списка32"/>
    <w:next w:val="a3"/>
    <w:semiHidden/>
    <w:rsid w:val="00A718BD"/>
  </w:style>
  <w:style w:type="table" w:customStyle="1" w:styleId="72">
    <w:name w:val="Сетка таблицы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3"/>
    <w:uiPriority w:val="99"/>
    <w:semiHidden/>
    <w:unhideWhenUsed/>
    <w:rsid w:val="00A718BD"/>
  </w:style>
  <w:style w:type="numbering" w:customStyle="1" w:styleId="2110">
    <w:name w:val="Нет списка211"/>
    <w:next w:val="a3"/>
    <w:uiPriority w:val="99"/>
    <w:semiHidden/>
    <w:unhideWhenUsed/>
    <w:rsid w:val="00A718BD"/>
  </w:style>
  <w:style w:type="numbering" w:customStyle="1" w:styleId="330">
    <w:name w:val="Нет списка33"/>
    <w:next w:val="a3"/>
    <w:semiHidden/>
    <w:rsid w:val="00A718BD"/>
  </w:style>
  <w:style w:type="table" w:customStyle="1" w:styleId="82">
    <w:name w:val="Сетка таблицы8"/>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3"/>
    <w:uiPriority w:val="99"/>
    <w:semiHidden/>
    <w:unhideWhenUsed/>
    <w:rsid w:val="00A718BD"/>
  </w:style>
  <w:style w:type="numbering" w:customStyle="1" w:styleId="2120">
    <w:name w:val="Нет списка212"/>
    <w:next w:val="a3"/>
    <w:uiPriority w:val="99"/>
    <w:semiHidden/>
    <w:unhideWhenUsed/>
    <w:rsid w:val="00A718BD"/>
  </w:style>
  <w:style w:type="numbering" w:customStyle="1" w:styleId="340">
    <w:name w:val="Нет списка34"/>
    <w:next w:val="a3"/>
    <w:semiHidden/>
    <w:rsid w:val="00A718BD"/>
  </w:style>
  <w:style w:type="table" w:customStyle="1" w:styleId="92">
    <w:name w:val="Сетка таблицы9"/>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3"/>
    <w:uiPriority w:val="99"/>
    <w:semiHidden/>
    <w:unhideWhenUsed/>
    <w:rsid w:val="00A718BD"/>
  </w:style>
  <w:style w:type="numbering" w:customStyle="1" w:styleId="213">
    <w:name w:val="Нет списка213"/>
    <w:next w:val="a3"/>
    <w:uiPriority w:val="99"/>
    <w:semiHidden/>
    <w:unhideWhenUsed/>
    <w:rsid w:val="00A718BD"/>
  </w:style>
  <w:style w:type="numbering" w:customStyle="1" w:styleId="350">
    <w:name w:val="Нет списка35"/>
    <w:next w:val="a3"/>
    <w:semiHidden/>
    <w:rsid w:val="00A718BD"/>
  </w:style>
  <w:style w:type="table" w:customStyle="1" w:styleId="101">
    <w:name w:val="Сетка таблицы10"/>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3"/>
    <w:uiPriority w:val="99"/>
    <w:semiHidden/>
    <w:unhideWhenUsed/>
    <w:rsid w:val="00A718BD"/>
  </w:style>
  <w:style w:type="numbering" w:customStyle="1" w:styleId="214">
    <w:name w:val="Нет списка214"/>
    <w:next w:val="a3"/>
    <w:uiPriority w:val="99"/>
    <w:semiHidden/>
    <w:unhideWhenUsed/>
    <w:rsid w:val="00A718BD"/>
  </w:style>
  <w:style w:type="numbering" w:customStyle="1" w:styleId="360">
    <w:name w:val="Нет списка36"/>
    <w:next w:val="a3"/>
    <w:semiHidden/>
    <w:rsid w:val="00A718BD"/>
  </w:style>
  <w:style w:type="table" w:customStyle="1" w:styleId="117">
    <w:name w:val="Сетка таблицы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3"/>
    <w:uiPriority w:val="99"/>
    <w:semiHidden/>
    <w:unhideWhenUsed/>
    <w:rsid w:val="00A718BD"/>
  </w:style>
  <w:style w:type="numbering" w:customStyle="1" w:styleId="215">
    <w:name w:val="Нет списка215"/>
    <w:next w:val="a3"/>
    <w:uiPriority w:val="99"/>
    <w:semiHidden/>
    <w:unhideWhenUsed/>
    <w:rsid w:val="00A718BD"/>
  </w:style>
  <w:style w:type="numbering" w:customStyle="1" w:styleId="370">
    <w:name w:val="Нет списка37"/>
    <w:next w:val="a3"/>
    <w:uiPriority w:val="99"/>
    <w:semiHidden/>
    <w:unhideWhenUsed/>
    <w:rsid w:val="00A718BD"/>
  </w:style>
  <w:style w:type="numbering" w:customStyle="1" w:styleId="380">
    <w:name w:val="Нет списка38"/>
    <w:next w:val="a3"/>
    <w:uiPriority w:val="99"/>
    <w:semiHidden/>
    <w:unhideWhenUsed/>
    <w:rsid w:val="00A718BD"/>
  </w:style>
  <w:style w:type="numbering" w:customStyle="1" w:styleId="390">
    <w:name w:val="Нет списка39"/>
    <w:next w:val="a3"/>
    <w:uiPriority w:val="99"/>
    <w:semiHidden/>
    <w:unhideWhenUsed/>
    <w:rsid w:val="00A718BD"/>
  </w:style>
  <w:style w:type="numbering" w:customStyle="1" w:styleId="400">
    <w:name w:val="Нет списка40"/>
    <w:next w:val="a3"/>
    <w:uiPriority w:val="99"/>
    <w:semiHidden/>
    <w:unhideWhenUsed/>
    <w:rsid w:val="00A718BD"/>
  </w:style>
  <w:style w:type="numbering" w:customStyle="1" w:styleId="410">
    <w:name w:val="Нет списка41"/>
    <w:next w:val="a3"/>
    <w:uiPriority w:val="99"/>
    <w:semiHidden/>
    <w:unhideWhenUsed/>
    <w:rsid w:val="00A718BD"/>
  </w:style>
  <w:style w:type="numbering" w:customStyle="1" w:styleId="420">
    <w:name w:val="Нет списка42"/>
    <w:next w:val="a3"/>
    <w:uiPriority w:val="99"/>
    <w:semiHidden/>
    <w:unhideWhenUsed/>
    <w:rsid w:val="00A718BD"/>
  </w:style>
  <w:style w:type="numbering" w:customStyle="1" w:styleId="430">
    <w:name w:val="Нет списка43"/>
    <w:next w:val="a3"/>
    <w:uiPriority w:val="99"/>
    <w:semiHidden/>
    <w:unhideWhenUsed/>
    <w:rsid w:val="00A718BD"/>
  </w:style>
  <w:style w:type="numbering" w:customStyle="1" w:styleId="440">
    <w:name w:val="Нет списка44"/>
    <w:next w:val="a3"/>
    <w:uiPriority w:val="99"/>
    <w:semiHidden/>
    <w:unhideWhenUsed/>
    <w:rsid w:val="00A718BD"/>
  </w:style>
  <w:style w:type="numbering" w:customStyle="1" w:styleId="45">
    <w:name w:val="Нет списка45"/>
    <w:next w:val="a3"/>
    <w:uiPriority w:val="99"/>
    <w:semiHidden/>
    <w:unhideWhenUsed/>
    <w:rsid w:val="00A718BD"/>
  </w:style>
  <w:style w:type="numbering" w:customStyle="1" w:styleId="46">
    <w:name w:val="Нет списка46"/>
    <w:next w:val="a3"/>
    <w:uiPriority w:val="99"/>
    <w:semiHidden/>
    <w:unhideWhenUsed/>
    <w:rsid w:val="00A718BD"/>
  </w:style>
  <w:style w:type="paragraph" w:styleId="HTML">
    <w:name w:val="HTML Preformatted"/>
    <w:basedOn w:val="a0"/>
    <w:link w:val="HTML0"/>
    <w:rsid w:val="00A7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rPr>
  </w:style>
  <w:style w:type="character" w:customStyle="1" w:styleId="HTML0">
    <w:name w:val="Стандартный HTML Знак"/>
    <w:basedOn w:val="a1"/>
    <w:link w:val="HTML"/>
    <w:rsid w:val="00A718BD"/>
    <w:rPr>
      <w:rFonts w:ascii="Courier New" w:eastAsia="Times New Roman" w:hAnsi="Courier New" w:cs="Courier New"/>
      <w:kern w:val="0"/>
      <w:sz w:val="20"/>
      <w:szCs w:val="20"/>
      <w:lang w:eastAsia="ru-RU"/>
      <w14:ligatures w14:val="none"/>
    </w:rPr>
  </w:style>
  <w:style w:type="numbering" w:customStyle="1" w:styleId="47">
    <w:name w:val="Нет списка47"/>
    <w:next w:val="a3"/>
    <w:uiPriority w:val="99"/>
    <w:semiHidden/>
    <w:unhideWhenUsed/>
    <w:rsid w:val="00A718BD"/>
  </w:style>
  <w:style w:type="character" w:customStyle="1" w:styleId="1b">
    <w:name w:val="Название Знак1"/>
    <w:basedOn w:val="a1"/>
    <w:rsid w:val="00A718BD"/>
    <w:rPr>
      <w:rFonts w:asciiTheme="majorHAnsi" w:eastAsiaTheme="majorEastAsia" w:hAnsiTheme="majorHAnsi" w:cstheme="majorBidi"/>
      <w:color w:val="323E4F" w:themeColor="text2" w:themeShade="BF"/>
      <w:spacing w:val="5"/>
      <w:kern w:val="28"/>
      <w:sz w:val="52"/>
      <w:szCs w:val="52"/>
    </w:rPr>
  </w:style>
  <w:style w:type="character" w:customStyle="1" w:styleId="1c">
    <w:name w:val="Подзаголовок Знак1"/>
    <w:basedOn w:val="a1"/>
    <w:uiPriority w:val="11"/>
    <w:rsid w:val="00A718BD"/>
    <w:rPr>
      <w:rFonts w:asciiTheme="majorHAnsi" w:eastAsiaTheme="majorEastAsia" w:hAnsiTheme="majorHAnsi" w:cstheme="majorBidi"/>
      <w:i/>
      <w:iCs/>
      <w:color w:val="4472C4" w:themeColor="accent1"/>
      <w:spacing w:val="15"/>
      <w:sz w:val="24"/>
      <w:szCs w:val="24"/>
    </w:rPr>
  </w:style>
  <w:style w:type="character" w:customStyle="1" w:styleId="216">
    <w:name w:val="Цитата 2 Знак1"/>
    <w:basedOn w:val="a1"/>
    <w:uiPriority w:val="29"/>
    <w:rsid w:val="00A718BD"/>
    <w:rPr>
      <w:i/>
      <w:iCs/>
      <w:color w:val="404040" w:themeColor="text1" w:themeTint="BF"/>
    </w:rPr>
  </w:style>
  <w:style w:type="character" w:customStyle="1" w:styleId="1d">
    <w:name w:val="Выделенная цитата Знак1"/>
    <w:basedOn w:val="a1"/>
    <w:uiPriority w:val="30"/>
    <w:rsid w:val="00A718BD"/>
    <w:rPr>
      <w:i/>
      <w:iCs/>
      <w:color w:val="2F5496" w:themeColor="accent1" w:themeShade="BF"/>
    </w:rPr>
  </w:style>
  <w:style w:type="character" w:customStyle="1" w:styleId="1e">
    <w:name w:val="Верхний колонтитул Знак1"/>
    <w:basedOn w:val="a1"/>
    <w:uiPriority w:val="99"/>
    <w:rsid w:val="00A718BD"/>
  </w:style>
  <w:style w:type="character" w:customStyle="1" w:styleId="1f">
    <w:name w:val="Нижний колонтитул Знак1"/>
    <w:basedOn w:val="a1"/>
    <w:uiPriority w:val="99"/>
    <w:semiHidden/>
    <w:rsid w:val="00A718BD"/>
  </w:style>
  <w:style w:type="paragraph" w:customStyle="1" w:styleId="Heading">
    <w:name w:val="Heading"/>
    <w:rsid w:val="00A718BD"/>
    <w:pPr>
      <w:widowControl w:val="0"/>
      <w:overflowPunct w:val="0"/>
      <w:autoSpaceDE w:val="0"/>
      <w:autoSpaceDN w:val="0"/>
      <w:adjustRightInd w:val="0"/>
      <w:ind w:firstLine="0"/>
      <w:jc w:val="left"/>
    </w:pPr>
    <w:rPr>
      <w:rFonts w:ascii="Arial" w:eastAsia="Times New Roman" w:hAnsi="Arial" w:cs="Times New Roman"/>
      <w:b/>
      <w:kern w:val="0"/>
      <w:szCs w:val="20"/>
      <w:lang w:eastAsia="ru-RU"/>
      <w14:ligatures w14:val="none"/>
    </w:rPr>
  </w:style>
  <w:style w:type="table" w:customStyle="1" w:styleId="122">
    <w:name w:val="Сетка таблицы1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
    <w:name w:val="Нет списка48"/>
    <w:next w:val="a3"/>
    <w:uiPriority w:val="99"/>
    <w:semiHidden/>
    <w:unhideWhenUsed/>
    <w:rsid w:val="00A718BD"/>
  </w:style>
  <w:style w:type="numbering" w:customStyle="1" w:styleId="49">
    <w:name w:val="Нет списка49"/>
    <w:next w:val="a3"/>
    <w:uiPriority w:val="99"/>
    <w:semiHidden/>
    <w:unhideWhenUsed/>
    <w:rsid w:val="00A718BD"/>
  </w:style>
  <w:style w:type="numbering" w:customStyle="1" w:styleId="500">
    <w:name w:val="Нет списка50"/>
    <w:next w:val="a3"/>
    <w:uiPriority w:val="99"/>
    <w:semiHidden/>
    <w:unhideWhenUsed/>
    <w:rsid w:val="00A718BD"/>
  </w:style>
  <w:style w:type="numbering" w:customStyle="1" w:styleId="510">
    <w:name w:val="Нет списка51"/>
    <w:next w:val="a3"/>
    <w:uiPriority w:val="99"/>
    <w:semiHidden/>
    <w:unhideWhenUsed/>
    <w:rsid w:val="00A718BD"/>
  </w:style>
  <w:style w:type="numbering" w:customStyle="1" w:styleId="520">
    <w:name w:val="Нет списка52"/>
    <w:next w:val="a3"/>
    <w:uiPriority w:val="99"/>
    <w:semiHidden/>
    <w:unhideWhenUsed/>
    <w:rsid w:val="00A718BD"/>
  </w:style>
  <w:style w:type="numbering" w:customStyle="1" w:styleId="53">
    <w:name w:val="Нет списка53"/>
    <w:next w:val="a3"/>
    <w:uiPriority w:val="99"/>
    <w:semiHidden/>
    <w:unhideWhenUsed/>
    <w:rsid w:val="00A718BD"/>
  </w:style>
  <w:style w:type="numbering" w:customStyle="1" w:styleId="54">
    <w:name w:val="Нет списка54"/>
    <w:next w:val="a3"/>
    <w:uiPriority w:val="99"/>
    <w:semiHidden/>
    <w:unhideWhenUsed/>
    <w:rsid w:val="00A718BD"/>
  </w:style>
  <w:style w:type="numbering" w:customStyle="1" w:styleId="55">
    <w:name w:val="Нет списка55"/>
    <w:next w:val="a3"/>
    <w:uiPriority w:val="99"/>
    <w:semiHidden/>
    <w:unhideWhenUsed/>
    <w:rsid w:val="00A718BD"/>
  </w:style>
  <w:style w:type="numbering" w:customStyle="1" w:styleId="56">
    <w:name w:val="Нет списка56"/>
    <w:next w:val="a3"/>
    <w:uiPriority w:val="99"/>
    <w:semiHidden/>
    <w:unhideWhenUsed/>
    <w:rsid w:val="00A718BD"/>
  </w:style>
  <w:style w:type="numbering" w:customStyle="1" w:styleId="57">
    <w:name w:val="Нет списка57"/>
    <w:next w:val="a3"/>
    <w:uiPriority w:val="99"/>
    <w:semiHidden/>
    <w:unhideWhenUsed/>
    <w:rsid w:val="00A718BD"/>
  </w:style>
  <w:style w:type="numbering" w:customStyle="1" w:styleId="58">
    <w:name w:val="Нет списка58"/>
    <w:next w:val="a3"/>
    <w:uiPriority w:val="99"/>
    <w:semiHidden/>
    <w:unhideWhenUsed/>
    <w:rsid w:val="00A718BD"/>
  </w:style>
  <w:style w:type="numbering" w:customStyle="1" w:styleId="59">
    <w:name w:val="Нет списка59"/>
    <w:next w:val="a3"/>
    <w:uiPriority w:val="99"/>
    <w:semiHidden/>
    <w:unhideWhenUsed/>
    <w:rsid w:val="00A718BD"/>
  </w:style>
  <w:style w:type="numbering" w:customStyle="1" w:styleId="600">
    <w:name w:val="Нет списка60"/>
    <w:next w:val="a3"/>
    <w:uiPriority w:val="99"/>
    <w:semiHidden/>
    <w:unhideWhenUsed/>
    <w:rsid w:val="00A718BD"/>
  </w:style>
  <w:style w:type="numbering" w:customStyle="1" w:styleId="610">
    <w:name w:val="Нет списка61"/>
    <w:next w:val="a3"/>
    <w:uiPriority w:val="99"/>
    <w:semiHidden/>
    <w:unhideWhenUsed/>
    <w:rsid w:val="00A718BD"/>
  </w:style>
  <w:style w:type="paragraph" w:customStyle="1" w:styleId="Style11">
    <w:name w:val="Style11"/>
    <w:basedOn w:val="a0"/>
    <w:uiPriority w:val="99"/>
    <w:rsid w:val="00A718BD"/>
    <w:pPr>
      <w:widowControl w:val="0"/>
      <w:autoSpaceDE w:val="0"/>
      <w:autoSpaceDN w:val="0"/>
      <w:adjustRightInd w:val="0"/>
      <w:spacing w:after="0" w:line="328" w:lineRule="exact"/>
      <w:ind w:firstLine="158"/>
    </w:pPr>
    <w:rPr>
      <w:rFonts w:ascii="Times New Roman" w:eastAsia="SimSun" w:hAnsi="Times New Roman" w:cs="Times New Roman"/>
      <w:sz w:val="24"/>
      <w:szCs w:val="24"/>
      <w:lang w:eastAsia="zh-CN"/>
    </w:rPr>
  </w:style>
  <w:style w:type="character" w:customStyle="1" w:styleId="FontStyle75">
    <w:name w:val="Font Style75"/>
    <w:basedOn w:val="a1"/>
    <w:uiPriority w:val="99"/>
    <w:rsid w:val="00A718BD"/>
    <w:rPr>
      <w:rFonts w:ascii="Times New Roman" w:hAnsi="Times New Roman" w:cs="Times New Roman"/>
      <w:b/>
      <w:bCs/>
      <w:sz w:val="24"/>
      <w:szCs w:val="24"/>
    </w:rPr>
  </w:style>
  <w:style w:type="character" w:customStyle="1" w:styleId="FontStyle78">
    <w:name w:val="Font Style78"/>
    <w:basedOn w:val="a1"/>
    <w:uiPriority w:val="99"/>
    <w:rsid w:val="00A718BD"/>
    <w:rPr>
      <w:rFonts w:ascii="Constantia" w:hAnsi="Constantia" w:cs="Constantia"/>
      <w:b/>
      <w:bCs/>
      <w:sz w:val="22"/>
      <w:szCs w:val="22"/>
    </w:rPr>
  </w:style>
  <w:style w:type="paragraph" w:customStyle="1" w:styleId="Style19">
    <w:name w:val="Style19"/>
    <w:basedOn w:val="a0"/>
    <w:uiPriority w:val="99"/>
    <w:rsid w:val="00A718BD"/>
    <w:pPr>
      <w:widowControl w:val="0"/>
      <w:autoSpaceDE w:val="0"/>
      <w:autoSpaceDN w:val="0"/>
      <w:adjustRightInd w:val="0"/>
      <w:spacing w:after="0"/>
      <w:jc w:val="right"/>
    </w:pPr>
    <w:rPr>
      <w:rFonts w:ascii="Times New Roman" w:hAnsi="Times New Roman" w:cs="Times New Roman"/>
      <w:sz w:val="24"/>
      <w:szCs w:val="24"/>
    </w:rPr>
  </w:style>
  <w:style w:type="paragraph" w:customStyle="1" w:styleId="Style7">
    <w:name w:val="Style7"/>
    <w:basedOn w:val="a0"/>
    <w:uiPriority w:val="99"/>
    <w:rsid w:val="00A718BD"/>
    <w:pPr>
      <w:widowControl w:val="0"/>
      <w:autoSpaceDE w:val="0"/>
      <w:autoSpaceDN w:val="0"/>
      <w:adjustRightInd w:val="0"/>
      <w:spacing w:after="0"/>
      <w:jc w:val="right"/>
    </w:pPr>
    <w:rPr>
      <w:rFonts w:ascii="Times New Roman" w:eastAsia="Times New Roman" w:hAnsi="Times New Roman" w:cs="Times New Roman"/>
      <w:sz w:val="24"/>
      <w:szCs w:val="24"/>
    </w:rPr>
  </w:style>
  <w:style w:type="character" w:customStyle="1" w:styleId="FontStyle77">
    <w:name w:val="Font Style77"/>
    <w:uiPriority w:val="99"/>
    <w:rsid w:val="00A718BD"/>
    <w:rPr>
      <w:rFonts w:ascii="Times New Roman" w:hAnsi="Times New Roman" w:cs="Times New Roman"/>
      <w:i/>
      <w:iCs/>
      <w:spacing w:val="40"/>
      <w:sz w:val="18"/>
      <w:szCs w:val="18"/>
    </w:rPr>
  </w:style>
  <w:style w:type="paragraph" w:customStyle="1" w:styleId="Style20">
    <w:name w:val="Style20"/>
    <w:basedOn w:val="a0"/>
    <w:uiPriority w:val="99"/>
    <w:rsid w:val="00A718BD"/>
    <w:pPr>
      <w:widowControl w:val="0"/>
      <w:autoSpaceDE w:val="0"/>
      <w:autoSpaceDN w:val="0"/>
      <w:adjustRightInd w:val="0"/>
      <w:spacing w:after="0" w:line="316" w:lineRule="exact"/>
      <w:ind w:firstLine="576"/>
    </w:pPr>
    <w:rPr>
      <w:rFonts w:ascii="Times New Roman" w:hAnsi="Times New Roman" w:cs="Times New Roman"/>
      <w:sz w:val="24"/>
      <w:szCs w:val="24"/>
    </w:rPr>
  </w:style>
  <w:style w:type="character" w:customStyle="1" w:styleId="FontStyle79">
    <w:name w:val="Font Style79"/>
    <w:basedOn w:val="a1"/>
    <w:uiPriority w:val="99"/>
    <w:rsid w:val="00A718BD"/>
    <w:rPr>
      <w:rFonts w:ascii="Times New Roman" w:hAnsi="Times New Roman" w:cs="Times New Roman"/>
      <w:sz w:val="24"/>
      <w:szCs w:val="24"/>
    </w:rPr>
  </w:style>
  <w:style w:type="character" w:customStyle="1" w:styleId="FontStyle80">
    <w:name w:val="Font Style80"/>
    <w:basedOn w:val="a1"/>
    <w:uiPriority w:val="99"/>
    <w:rsid w:val="00A718BD"/>
    <w:rPr>
      <w:rFonts w:ascii="Times New Roman" w:hAnsi="Times New Roman" w:cs="Times New Roman"/>
      <w:sz w:val="24"/>
      <w:szCs w:val="24"/>
    </w:rPr>
  </w:style>
  <w:style w:type="character" w:customStyle="1" w:styleId="FontStyle82">
    <w:name w:val="Font Style82"/>
    <w:basedOn w:val="a1"/>
    <w:uiPriority w:val="99"/>
    <w:rsid w:val="00A718BD"/>
    <w:rPr>
      <w:rFonts w:ascii="Constantia" w:hAnsi="Constantia" w:cs="Constantia"/>
      <w:b/>
      <w:bCs/>
      <w:spacing w:val="10"/>
      <w:sz w:val="18"/>
      <w:szCs w:val="18"/>
    </w:rPr>
  </w:style>
  <w:style w:type="numbering" w:customStyle="1" w:styleId="620">
    <w:name w:val="Нет списка62"/>
    <w:next w:val="a3"/>
    <w:uiPriority w:val="99"/>
    <w:semiHidden/>
    <w:unhideWhenUsed/>
    <w:rsid w:val="00A718BD"/>
  </w:style>
  <w:style w:type="numbering" w:customStyle="1" w:styleId="630">
    <w:name w:val="Нет списка63"/>
    <w:next w:val="a3"/>
    <w:uiPriority w:val="99"/>
    <w:semiHidden/>
    <w:unhideWhenUsed/>
    <w:rsid w:val="00A718BD"/>
  </w:style>
  <w:style w:type="numbering" w:customStyle="1" w:styleId="64">
    <w:name w:val="Нет списка64"/>
    <w:next w:val="a3"/>
    <w:uiPriority w:val="99"/>
    <w:semiHidden/>
    <w:unhideWhenUsed/>
    <w:rsid w:val="00A718BD"/>
  </w:style>
  <w:style w:type="numbering" w:customStyle="1" w:styleId="65">
    <w:name w:val="Нет списка65"/>
    <w:next w:val="a3"/>
    <w:uiPriority w:val="99"/>
    <w:semiHidden/>
    <w:unhideWhenUsed/>
    <w:rsid w:val="00A718BD"/>
  </w:style>
  <w:style w:type="numbering" w:customStyle="1" w:styleId="66">
    <w:name w:val="Нет списка66"/>
    <w:next w:val="a3"/>
    <w:uiPriority w:val="99"/>
    <w:semiHidden/>
    <w:unhideWhenUsed/>
    <w:rsid w:val="00A718BD"/>
  </w:style>
  <w:style w:type="numbering" w:customStyle="1" w:styleId="67">
    <w:name w:val="Нет списка67"/>
    <w:next w:val="a3"/>
    <w:uiPriority w:val="99"/>
    <w:semiHidden/>
    <w:unhideWhenUsed/>
    <w:rsid w:val="00A718BD"/>
  </w:style>
  <w:style w:type="character" w:customStyle="1" w:styleId="noprint">
    <w:name w:val="noprint"/>
    <w:basedOn w:val="a1"/>
    <w:rsid w:val="00A718BD"/>
  </w:style>
  <w:style w:type="numbering" w:customStyle="1" w:styleId="68">
    <w:name w:val="Нет списка68"/>
    <w:next w:val="a3"/>
    <w:uiPriority w:val="99"/>
    <w:semiHidden/>
    <w:unhideWhenUsed/>
    <w:rsid w:val="00A718BD"/>
  </w:style>
  <w:style w:type="numbering" w:customStyle="1" w:styleId="69">
    <w:name w:val="Нет списка69"/>
    <w:next w:val="a3"/>
    <w:uiPriority w:val="99"/>
    <w:semiHidden/>
    <w:unhideWhenUsed/>
    <w:rsid w:val="00A718BD"/>
  </w:style>
  <w:style w:type="numbering" w:customStyle="1" w:styleId="700">
    <w:name w:val="Нет списка70"/>
    <w:next w:val="a3"/>
    <w:uiPriority w:val="99"/>
    <w:semiHidden/>
    <w:unhideWhenUsed/>
    <w:rsid w:val="00A718BD"/>
  </w:style>
  <w:style w:type="numbering" w:customStyle="1" w:styleId="710">
    <w:name w:val="Нет списка71"/>
    <w:next w:val="a3"/>
    <w:uiPriority w:val="99"/>
    <w:semiHidden/>
    <w:unhideWhenUsed/>
    <w:rsid w:val="00A718BD"/>
  </w:style>
  <w:style w:type="numbering" w:customStyle="1" w:styleId="720">
    <w:name w:val="Нет списка72"/>
    <w:next w:val="a3"/>
    <w:uiPriority w:val="99"/>
    <w:semiHidden/>
    <w:unhideWhenUsed/>
    <w:rsid w:val="00A718BD"/>
  </w:style>
  <w:style w:type="numbering" w:customStyle="1" w:styleId="73">
    <w:name w:val="Нет списка73"/>
    <w:next w:val="a3"/>
    <w:uiPriority w:val="99"/>
    <w:semiHidden/>
    <w:unhideWhenUsed/>
    <w:rsid w:val="00A718BD"/>
  </w:style>
  <w:style w:type="numbering" w:customStyle="1" w:styleId="74">
    <w:name w:val="Нет списка74"/>
    <w:next w:val="a3"/>
    <w:uiPriority w:val="99"/>
    <w:semiHidden/>
    <w:unhideWhenUsed/>
    <w:rsid w:val="00A718BD"/>
  </w:style>
  <w:style w:type="numbering" w:customStyle="1" w:styleId="75">
    <w:name w:val="Нет списка75"/>
    <w:next w:val="a3"/>
    <w:uiPriority w:val="99"/>
    <w:semiHidden/>
    <w:unhideWhenUsed/>
    <w:rsid w:val="00A718BD"/>
  </w:style>
  <w:style w:type="numbering" w:customStyle="1" w:styleId="76">
    <w:name w:val="Нет списка76"/>
    <w:next w:val="a3"/>
    <w:uiPriority w:val="99"/>
    <w:semiHidden/>
    <w:unhideWhenUsed/>
    <w:rsid w:val="00A718BD"/>
  </w:style>
  <w:style w:type="numbering" w:customStyle="1" w:styleId="77">
    <w:name w:val="Нет списка77"/>
    <w:next w:val="a3"/>
    <w:uiPriority w:val="99"/>
    <w:semiHidden/>
    <w:unhideWhenUsed/>
    <w:rsid w:val="00A718BD"/>
  </w:style>
  <w:style w:type="numbering" w:customStyle="1" w:styleId="78">
    <w:name w:val="Нет списка78"/>
    <w:next w:val="a3"/>
    <w:uiPriority w:val="99"/>
    <w:semiHidden/>
    <w:unhideWhenUsed/>
    <w:rsid w:val="00A718BD"/>
  </w:style>
  <w:style w:type="character" w:customStyle="1" w:styleId="FontStyle48">
    <w:name w:val="Font Style48"/>
    <w:basedOn w:val="a1"/>
    <w:uiPriority w:val="99"/>
    <w:rsid w:val="00A718BD"/>
    <w:rPr>
      <w:rFonts w:ascii="Times New Roman" w:hAnsi="Times New Roman" w:cs="Times New Roman"/>
      <w:sz w:val="26"/>
      <w:szCs w:val="26"/>
    </w:rPr>
  </w:style>
  <w:style w:type="numbering" w:customStyle="1" w:styleId="79">
    <w:name w:val="Нет списка79"/>
    <w:next w:val="a3"/>
    <w:uiPriority w:val="99"/>
    <w:semiHidden/>
    <w:unhideWhenUsed/>
    <w:rsid w:val="00A718BD"/>
  </w:style>
  <w:style w:type="numbering" w:customStyle="1" w:styleId="800">
    <w:name w:val="Нет списка80"/>
    <w:next w:val="a3"/>
    <w:uiPriority w:val="99"/>
    <w:semiHidden/>
    <w:unhideWhenUsed/>
    <w:rsid w:val="00A718BD"/>
  </w:style>
  <w:style w:type="numbering" w:customStyle="1" w:styleId="810">
    <w:name w:val="Нет списка81"/>
    <w:next w:val="a3"/>
    <w:uiPriority w:val="99"/>
    <w:semiHidden/>
    <w:unhideWhenUsed/>
    <w:rsid w:val="00A718BD"/>
  </w:style>
  <w:style w:type="numbering" w:customStyle="1" w:styleId="820">
    <w:name w:val="Нет списка82"/>
    <w:next w:val="a3"/>
    <w:uiPriority w:val="99"/>
    <w:semiHidden/>
    <w:unhideWhenUsed/>
    <w:rsid w:val="00A718BD"/>
  </w:style>
  <w:style w:type="table" w:customStyle="1" w:styleId="131">
    <w:name w:val="Сетка таблицы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a">
    <w:name w:val="toc 3"/>
    <w:basedOn w:val="a0"/>
    <w:next w:val="a0"/>
    <w:autoRedefine/>
    <w:uiPriority w:val="39"/>
    <w:unhideWhenUsed/>
    <w:qFormat/>
    <w:rsid w:val="00A718BD"/>
    <w:pPr>
      <w:spacing w:after="100" w:line="259" w:lineRule="auto"/>
      <w:ind w:left="440"/>
      <w:jc w:val="left"/>
    </w:pPr>
  </w:style>
  <w:style w:type="paragraph" w:styleId="4a">
    <w:name w:val="toc 4"/>
    <w:basedOn w:val="a0"/>
    <w:next w:val="a0"/>
    <w:autoRedefine/>
    <w:uiPriority w:val="39"/>
    <w:unhideWhenUsed/>
    <w:rsid w:val="00A718BD"/>
    <w:pPr>
      <w:spacing w:after="100" w:line="259" w:lineRule="auto"/>
      <w:ind w:left="660"/>
      <w:jc w:val="left"/>
    </w:pPr>
  </w:style>
  <w:style w:type="paragraph" w:styleId="5a">
    <w:name w:val="toc 5"/>
    <w:basedOn w:val="a0"/>
    <w:next w:val="a0"/>
    <w:autoRedefine/>
    <w:uiPriority w:val="39"/>
    <w:unhideWhenUsed/>
    <w:rsid w:val="00A718BD"/>
    <w:pPr>
      <w:spacing w:after="100" w:line="259" w:lineRule="auto"/>
      <w:ind w:left="880"/>
      <w:jc w:val="left"/>
    </w:pPr>
  </w:style>
  <w:style w:type="paragraph" w:styleId="6a">
    <w:name w:val="toc 6"/>
    <w:basedOn w:val="a0"/>
    <w:next w:val="a0"/>
    <w:autoRedefine/>
    <w:uiPriority w:val="39"/>
    <w:unhideWhenUsed/>
    <w:rsid w:val="00A718BD"/>
    <w:pPr>
      <w:spacing w:after="100" w:line="259" w:lineRule="auto"/>
      <w:ind w:left="1100"/>
      <w:jc w:val="left"/>
    </w:pPr>
  </w:style>
  <w:style w:type="paragraph" w:styleId="7a">
    <w:name w:val="toc 7"/>
    <w:basedOn w:val="a0"/>
    <w:next w:val="a0"/>
    <w:autoRedefine/>
    <w:uiPriority w:val="39"/>
    <w:unhideWhenUsed/>
    <w:rsid w:val="00A718BD"/>
    <w:pPr>
      <w:spacing w:after="100" w:line="259" w:lineRule="auto"/>
      <w:ind w:left="1320"/>
      <w:jc w:val="left"/>
    </w:pPr>
  </w:style>
  <w:style w:type="paragraph" w:styleId="83">
    <w:name w:val="toc 8"/>
    <w:basedOn w:val="a0"/>
    <w:next w:val="a0"/>
    <w:autoRedefine/>
    <w:uiPriority w:val="39"/>
    <w:unhideWhenUsed/>
    <w:rsid w:val="00A718BD"/>
    <w:pPr>
      <w:spacing w:after="100" w:line="259" w:lineRule="auto"/>
      <w:ind w:left="1540"/>
      <w:jc w:val="left"/>
    </w:pPr>
  </w:style>
  <w:style w:type="paragraph" w:styleId="93">
    <w:name w:val="toc 9"/>
    <w:basedOn w:val="a0"/>
    <w:next w:val="a0"/>
    <w:autoRedefine/>
    <w:uiPriority w:val="39"/>
    <w:unhideWhenUsed/>
    <w:rsid w:val="00A718BD"/>
    <w:pPr>
      <w:spacing w:after="100" w:line="259" w:lineRule="auto"/>
      <w:ind w:left="1760"/>
      <w:jc w:val="left"/>
    </w:pPr>
  </w:style>
  <w:style w:type="character" w:customStyle="1" w:styleId="a9">
    <w:name w:val="Абзац списка Знак"/>
    <w:aliases w:val="Абзац Знак,strich Знак,2nd Tier Header Знак,маркированный Знак,Citation List Знак,Heading1 Знак,Colorful List - Accent 11 Знак,Paragraph Знак,Resume Title Знак,List Paragraph Char Char Знак,Bullet 1 Знак,List Paragraph1 Знак,b1 Знак"/>
    <w:basedOn w:val="a1"/>
    <w:link w:val="a8"/>
    <w:uiPriority w:val="34"/>
    <w:qFormat/>
    <w:rsid w:val="00A718BD"/>
  </w:style>
  <w:style w:type="table" w:styleId="afff9">
    <w:name w:val="Table Elegant"/>
    <w:basedOn w:val="a2"/>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0">
    <w:name w:val="Заголовок1"/>
    <w:basedOn w:val="a0"/>
    <w:next w:val="af4"/>
    <w:qFormat/>
    <w:rsid w:val="00A718BD"/>
    <w:pPr>
      <w:keepNext/>
      <w:suppressAutoHyphens/>
      <w:spacing w:before="240" w:after="120"/>
      <w:jc w:val="left"/>
    </w:pPr>
    <w:rPr>
      <w:rFonts w:ascii="Times New Roman" w:eastAsia="HG Mincho Light J" w:hAnsi="Times New Roman" w:cs="Times New Roman"/>
      <w:sz w:val="28"/>
      <w:szCs w:val="20"/>
    </w:rPr>
  </w:style>
  <w:style w:type="paragraph" w:styleId="2f">
    <w:name w:val="List Bullet 2"/>
    <w:basedOn w:val="a0"/>
    <w:autoRedefine/>
    <w:rsid w:val="00A718BD"/>
    <w:pPr>
      <w:widowControl w:val="0"/>
      <w:tabs>
        <w:tab w:val="num" w:pos="643"/>
      </w:tabs>
      <w:autoSpaceDE w:val="0"/>
      <w:autoSpaceDN w:val="0"/>
      <w:adjustRightInd w:val="0"/>
      <w:spacing w:after="0" w:line="360" w:lineRule="auto"/>
      <w:ind w:left="643" w:hanging="360"/>
      <w:jc w:val="left"/>
    </w:pPr>
    <w:rPr>
      <w:rFonts w:ascii="Arial" w:eastAsia="Times New Roman" w:hAnsi="Arial" w:cs="Arial"/>
      <w:sz w:val="24"/>
      <w:szCs w:val="24"/>
    </w:rPr>
  </w:style>
  <w:style w:type="paragraph" w:styleId="3b">
    <w:name w:val="List Bullet 3"/>
    <w:basedOn w:val="a0"/>
    <w:autoRedefine/>
    <w:rsid w:val="00A718BD"/>
    <w:pPr>
      <w:widowControl w:val="0"/>
      <w:tabs>
        <w:tab w:val="num" w:pos="926"/>
      </w:tabs>
      <w:autoSpaceDE w:val="0"/>
      <w:autoSpaceDN w:val="0"/>
      <w:adjustRightInd w:val="0"/>
      <w:spacing w:after="0" w:line="360" w:lineRule="auto"/>
      <w:ind w:left="926" w:hanging="360"/>
      <w:jc w:val="left"/>
    </w:pPr>
    <w:rPr>
      <w:rFonts w:ascii="Arial" w:eastAsia="Times New Roman" w:hAnsi="Arial" w:cs="Arial"/>
      <w:sz w:val="24"/>
      <w:szCs w:val="24"/>
    </w:rPr>
  </w:style>
  <w:style w:type="paragraph" w:styleId="2f0">
    <w:name w:val="List 2"/>
    <w:basedOn w:val="a0"/>
    <w:rsid w:val="00A718BD"/>
    <w:pPr>
      <w:widowControl w:val="0"/>
      <w:autoSpaceDE w:val="0"/>
      <w:autoSpaceDN w:val="0"/>
      <w:adjustRightInd w:val="0"/>
      <w:spacing w:after="0" w:line="360" w:lineRule="auto"/>
      <w:ind w:left="566" w:hanging="283"/>
      <w:jc w:val="left"/>
    </w:pPr>
    <w:rPr>
      <w:rFonts w:ascii="Arial" w:eastAsia="Times New Roman" w:hAnsi="Arial" w:cs="Arial"/>
      <w:sz w:val="24"/>
      <w:szCs w:val="24"/>
    </w:rPr>
  </w:style>
  <w:style w:type="paragraph" w:styleId="afffa">
    <w:name w:val="Normal Indent"/>
    <w:basedOn w:val="a0"/>
    <w:rsid w:val="00A718BD"/>
    <w:pPr>
      <w:widowControl w:val="0"/>
      <w:autoSpaceDE w:val="0"/>
      <w:autoSpaceDN w:val="0"/>
      <w:adjustRightInd w:val="0"/>
      <w:spacing w:after="0" w:line="360" w:lineRule="auto"/>
      <w:ind w:left="720" w:firstLine="620"/>
      <w:jc w:val="left"/>
    </w:pPr>
    <w:rPr>
      <w:rFonts w:ascii="Arial" w:eastAsia="Times New Roman" w:hAnsi="Arial" w:cs="Arial"/>
      <w:sz w:val="24"/>
      <w:szCs w:val="24"/>
    </w:rPr>
  </w:style>
  <w:style w:type="paragraph" w:styleId="3c">
    <w:name w:val="List 3"/>
    <w:basedOn w:val="a0"/>
    <w:rsid w:val="00A718BD"/>
    <w:pPr>
      <w:widowControl w:val="0"/>
      <w:autoSpaceDE w:val="0"/>
      <w:autoSpaceDN w:val="0"/>
      <w:adjustRightInd w:val="0"/>
      <w:spacing w:after="0" w:line="360" w:lineRule="auto"/>
      <w:ind w:left="849" w:hanging="283"/>
      <w:jc w:val="left"/>
    </w:pPr>
    <w:rPr>
      <w:rFonts w:ascii="Arial" w:eastAsia="Times New Roman" w:hAnsi="Arial" w:cs="Arial"/>
      <w:sz w:val="24"/>
      <w:szCs w:val="24"/>
    </w:rPr>
  </w:style>
  <w:style w:type="paragraph" w:styleId="3d">
    <w:name w:val="List Continue 3"/>
    <w:basedOn w:val="a0"/>
    <w:rsid w:val="00A718BD"/>
    <w:pPr>
      <w:widowControl w:val="0"/>
      <w:autoSpaceDE w:val="0"/>
      <w:autoSpaceDN w:val="0"/>
      <w:adjustRightInd w:val="0"/>
      <w:spacing w:after="120" w:line="360" w:lineRule="auto"/>
      <w:ind w:left="849" w:firstLine="620"/>
      <w:jc w:val="left"/>
    </w:pPr>
    <w:rPr>
      <w:rFonts w:ascii="Arial" w:eastAsia="Times New Roman" w:hAnsi="Arial" w:cs="Arial"/>
      <w:sz w:val="24"/>
      <w:szCs w:val="24"/>
    </w:rPr>
  </w:style>
  <w:style w:type="paragraph" w:styleId="2f1">
    <w:name w:val="List Continue 2"/>
    <w:basedOn w:val="a0"/>
    <w:rsid w:val="00A718BD"/>
    <w:pPr>
      <w:widowControl w:val="0"/>
      <w:autoSpaceDE w:val="0"/>
      <w:autoSpaceDN w:val="0"/>
      <w:adjustRightInd w:val="0"/>
      <w:spacing w:after="120" w:line="360" w:lineRule="auto"/>
      <w:ind w:left="566" w:firstLine="620"/>
      <w:jc w:val="left"/>
    </w:pPr>
    <w:rPr>
      <w:rFonts w:ascii="Arial" w:eastAsia="Times New Roman" w:hAnsi="Arial" w:cs="Arial"/>
      <w:sz w:val="24"/>
      <w:szCs w:val="24"/>
    </w:rPr>
  </w:style>
  <w:style w:type="paragraph" w:styleId="afffb">
    <w:name w:val="List"/>
    <w:basedOn w:val="a0"/>
    <w:rsid w:val="00A718BD"/>
    <w:pPr>
      <w:spacing w:after="0"/>
      <w:ind w:left="283" w:hanging="283"/>
      <w:jc w:val="left"/>
    </w:pPr>
    <w:rPr>
      <w:rFonts w:ascii="Times New Roman" w:eastAsia="Times New Roman" w:hAnsi="Times New Roman" w:cs="Times New Roman"/>
      <w:sz w:val="24"/>
      <w:szCs w:val="24"/>
    </w:rPr>
  </w:style>
  <w:style w:type="character" w:customStyle="1" w:styleId="WW-Absatz-Standardschriftart">
    <w:name w:val="WW-Absatz-Standardschriftart"/>
    <w:rsid w:val="00A718BD"/>
  </w:style>
  <w:style w:type="character" w:customStyle="1" w:styleId="WW-Absatz-Standardschriftart1">
    <w:name w:val="WW-Absatz-Standardschriftart1"/>
    <w:rsid w:val="00A718BD"/>
  </w:style>
  <w:style w:type="character" w:customStyle="1" w:styleId="WW-Absatz-Standardschriftart11">
    <w:name w:val="WW-Absatz-Standardschriftart11"/>
    <w:rsid w:val="00A718BD"/>
  </w:style>
  <w:style w:type="character" w:customStyle="1" w:styleId="WW-Absatz-Standardschriftart111">
    <w:name w:val="WW-Absatz-Standardschriftart111"/>
    <w:rsid w:val="00A718BD"/>
  </w:style>
  <w:style w:type="character" w:customStyle="1" w:styleId="WW-Absatz-Standardschriftart1111">
    <w:name w:val="WW-Absatz-Standardschriftart1111"/>
    <w:rsid w:val="00A718BD"/>
  </w:style>
  <w:style w:type="character" w:customStyle="1" w:styleId="WW-Absatz-Standardschriftart11111">
    <w:name w:val="WW-Absatz-Standardschriftart11111"/>
    <w:rsid w:val="00A718BD"/>
  </w:style>
  <w:style w:type="character" w:customStyle="1" w:styleId="WW-Absatz-Standardschriftart111111">
    <w:name w:val="WW-Absatz-Standardschriftart111111"/>
    <w:rsid w:val="00A718BD"/>
  </w:style>
  <w:style w:type="character" w:customStyle="1" w:styleId="WW-">
    <w:name w:val="WW-Основной шрифт абзаца"/>
    <w:rsid w:val="00A718BD"/>
  </w:style>
  <w:style w:type="character" w:customStyle="1" w:styleId="afffc">
    <w:name w:val="Знак нумерации"/>
    <w:rsid w:val="00A718BD"/>
  </w:style>
  <w:style w:type="paragraph" w:customStyle="1" w:styleId="afffd">
    <w:name w:val="Надпись"/>
    <w:basedOn w:val="a0"/>
    <w:rsid w:val="00A718BD"/>
    <w:pPr>
      <w:suppressLineNumbers/>
      <w:suppressAutoHyphens/>
      <w:spacing w:before="120" w:after="120"/>
      <w:jc w:val="left"/>
    </w:pPr>
    <w:rPr>
      <w:rFonts w:ascii="Times New Roman" w:eastAsia="Times New Roman" w:hAnsi="Times New Roman" w:cs="Times New Roman"/>
      <w:i/>
      <w:sz w:val="20"/>
      <w:szCs w:val="20"/>
    </w:rPr>
  </w:style>
  <w:style w:type="paragraph" w:customStyle="1" w:styleId="afffe">
    <w:name w:val="Оглавление"/>
    <w:basedOn w:val="a0"/>
    <w:link w:val="affff"/>
    <w:uiPriority w:val="99"/>
    <w:rsid w:val="00A718BD"/>
    <w:pPr>
      <w:suppressLineNumbers/>
      <w:suppressAutoHyphens/>
      <w:spacing w:after="0"/>
      <w:jc w:val="left"/>
    </w:pPr>
    <w:rPr>
      <w:rFonts w:ascii="Times New Roman" w:eastAsia="Times New Roman" w:hAnsi="Times New Roman" w:cs="Times New Roman"/>
      <w:sz w:val="24"/>
      <w:szCs w:val="20"/>
    </w:rPr>
  </w:style>
  <w:style w:type="paragraph" w:customStyle="1" w:styleId="xl22">
    <w:name w:val="xl22"/>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000000"/>
      <w:sz w:val="16"/>
      <w:szCs w:val="16"/>
    </w:rPr>
  </w:style>
  <w:style w:type="paragraph" w:customStyle="1" w:styleId="xl23">
    <w:name w:val="xl23"/>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b/>
      <w:bCs/>
      <w:color w:val="000000"/>
      <w:sz w:val="16"/>
      <w:szCs w:val="16"/>
    </w:rPr>
  </w:style>
  <w:style w:type="paragraph" w:customStyle="1" w:styleId="xl24">
    <w:name w:val="xl24"/>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sz w:val="16"/>
      <w:szCs w:val="16"/>
    </w:rPr>
  </w:style>
  <w:style w:type="paragraph" w:customStyle="1" w:styleId="xl25">
    <w:name w:val="xl25"/>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color w:val="000000"/>
      <w:sz w:val="16"/>
      <w:szCs w:val="16"/>
    </w:rPr>
  </w:style>
  <w:style w:type="paragraph" w:customStyle="1" w:styleId="xl26">
    <w:name w:val="xl26"/>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sz w:val="16"/>
      <w:szCs w:val="16"/>
    </w:rPr>
  </w:style>
  <w:style w:type="paragraph" w:customStyle="1" w:styleId="xl27">
    <w:name w:val="xl27"/>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000000"/>
      <w:sz w:val="16"/>
      <w:szCs w:val="16"/>
    </w:rPr>
  </w:style>
  <w:style w:type="paragraph" w:customStyle="1" w:styleId="xl28">
    <w:name w:val="xl28"/>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000000"/>
      <w:sz w:val="16"/>
      <w:szCs w:val="16"/>
    </w:rPr>
  </w:style>
  <w:style w:type="paragraph" w:customStyle="1" w:styleId="xl29">
    <w:name w:val="xl29"/>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000000"/>
      <w:sz w:val="16"/>
      <w:szCs w:val="16"/>
    </w:rPr>
  </w:style>
  <w:style w:type="paragraph" w:customStyle="1" w:styleId="xl30">
    <w:name w:val="xl30"/>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color w:val="000000"/>
      <w:sz w:val="16"/>
      <w:szCs w:val="16"/>
    </w:rPr>
  </w:style>
  <w:style w:type="paragraph" w:customStyle="1" w:styleId="xl31">
    <w:name w:val="xl31"/>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color w:val="000000"/>
      <w:sz w:val="14"/>
      <w:szCs w:val="14"/>
    </w:rPr>
  </w:style>
  <w:style w:type="paragraph" w:customStyle="1" w:styleId="xl32">
    <w:name w:val="xl32"/>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rPr>
  </w:style>
  <w:style w:type="paragraph" w:customStyle="1" w:styleId="xl33">
    <w:name w:val="xl33"/>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sz w:val="16"/>
      <w:szCs w:val="16"/>
    </w:rPr>
  </w:style>
  <w:style w:type="paragraph" w:customStyle="1" w:styleId="xl34">
    <w:name w:val="xl34"/>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rPr>
  </w:style>
  <w:style w:type="paragraph" w:customStyle="1" w:styleId="xl35">
    <w:name w:val="xl35"/>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sz w:val="16"/>
      <w:szCs w:val="16"/>
    </w:rPr>
  </w:style>
  <w:style w:type="paragraph" w:customStyle="1" w:styleId="dsc">
    <w:name w:val="dsc"/>
    <w:basedOn w:val="a0"/>
    <w:rsid w:val="00A718BD"/>
    <w:pPr>
      <w:spacing w:before="100" w:beforeAutospacing="1" w:after="100" w:afterAutospacing="1"/>
      <w:jc w:val="left"/>
    </w:pPr>
    <w:rPr>
      <w:rFonts w:ascii="Times New Roman" w:eastAsia="Times New Roman" w:hAnsi="Times New Roman" w:cs="Times New Roman"/>
      <w:color w:val="000000"/>
      <w:sz w:val="24"/>
      <w:szCs w:val="24"/>
    </w:rPr>
  </w:style>
  <w:style w:type="character" w:customStyle="1" w:styleId="text2">
    <w:name w:val="text2"/>
    <w:basedOn w:val="a1"/>
    <w:rsid w:val="00A718BD"/>
  </w:style>
  <w:style w:type="paragraph" w:customStyle="1" w:styleId="xl36">
    <w:name w:val="xl36"/>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sz w:val="16"/>
      <w:szCs w:val="16"/>
    </w:rPr>
  </w:style>
  <w:style w:type="paragraph" w:customStyle="1" w:styleId="xl37">
    <w:name w:val="xl37"/>
    <w:basedOn w:val="a0"/>
    <w:rsid w:val="00A718BD"/>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Arial Unicode MS" w:hAnsi="Times New Roman" w:cs="Times New Roman"/>
      <w:b/>
      <w:bCs/>
      <w:i/>
      <w:iCs/>
      <w:sz w:val="16"/>
      <w:szCs w:val="16"/>
    </w:rPr>
  </w:style>
  <w:style w:type="paragraph" w:customStyle="1" w:styleId="xl38">
    <w:name w:val="xl38"/>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sz w:val="16"/>
      <w:szCs w:val="16"/>
    </w:rPr>
  </w:style>
  <w:style w:type="paragraph" w:customStyle="1" w:styleId="xl39">
    <w:name w:val="xl39"/>
    <w:basedOn w:val="a0"/>
    <w:rsid w:val="00A718B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sz w:val="16"/>
      <w:szCs w:val="16"/>
    </w:rPr>
  </w:style>
  <w:style w:type="paragraph" w:customStyle="1" w:styleId="xl40">
    <w:name w:val="xl40"/>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color w:val="FF00FF"/>
      <w:sz w:val="16"/>
      <w:szCs w:val="16"/>
    </w:rPr>
  </w:style>
  <w:style w:type="paragraph" w:customStyle="1" w:styleId="xl41">
    <w:name w:val="xl41"/>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color w:val="FF00FF"/>
      <w:sz w:val="16"/>
      <w:szCs w:val="16"/>
    </w:rPr>
  </w:style>
  <w:style w:type="paragraph" w:customStyle="1" w:styleId="xl42">
    <w:name w:val="xl42"/>
    <w:basedOn w:val="a0"/>
    <w:rsid w:val="00A718BD"/>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Arial Unicode MS" w:hAnsi="Times New Roman" w:cs="Times New Roman"/>
      <w:b/>
      <w:bCs/>
      <w:sz w:val="16"/>
      <w:szCs w:val="16"/>
    </w:rPr>
  </w:style>
  <w:style w:type="paragraph" w:customStyle="1" w:styleId="xl43">
    <w:name w:val="xl43"/>
    <w:basedOn w:val="a0"/>
    <w:rsid w:val="00A718BD"/>
    <w:pPr>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Times New Roman" w:eastAsia="Arial Unicode MS" w:hAnsi="Times New Roman" w:cs="Times New Roman"/>
      <w:b/>
      <w:bCs/>
      <w:sz w:val="16"/>
      <w:szCs w:val="16"/>
    </w:rPr>
  </w:style>
  <w:style w:type="paragraph" w:customStyle="1" w:styleId="xl44">
    <w:name w:val="xl44"/>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cs="Times New Roman"/>
      <w:b/>
      <w:bCs/>
      <w:sz w:val="16"/>
      <w:szCs w:val="16"/>
    </w:rPr>
  </w:style>
  <w:style w:type="paragraph" w:customStyle="1" w:styleId="xl45">
    <w:name w:val="xl45"/>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cs="Times New Roman"/>
      <w:b/>
      <w:bCs/>
      <w:sz w:val="16"/>
      <w:szCs w:val="16"/>
    </w:rPr>
  </w:style>
  <w:style w:type="paragraph" w:customStyle="1" w:styleId="xl46">
    <w:name w:val="xl46"/>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sz w:val="16"/>
      <w:szCs w:val="16"/>
    </w:rPr>
  </w:style>
  <w:style w:type="paragraph" w:customStyle="1" w:styleId="xl47">
    <w:name w:val="xl47"/>
    <w:basedOn w:val="a0"/>
    <w:rsid w:val="00A718BD"/>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Arial Unicode MS" w:hAnsi="Times New Roman" w:cs="Times New Roman"/>
      <w:b/>
      <w:bCs/>
      <w:sz w:val="16"/>
      <w:szCs w:val="16"/>
    </w:rPr>
  </w:style>
  <w:style w:type="paragraph" w:customStyle="1" w:styleId="xl48">
    <w:name w:val="xl48"/>
    <w:basedOn w:val="a0"/>
    <w:rsid w:val="00A718BD"/>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Arial Unicode MS" w:hAnsi="Times New Roman" w:cs="Times New Roman"/>
      <w:i/>
      <w:iCs/>
      <w:sz w:val="16"/>
      <w:szCs w:val="16"/>
      <w:u w:val="single"/>
    </w:rPr>
  </w:style>
  <w:style w:type="paragraph" w:customStyle="1" w:styleId="xl49">
    <w:name w:val="xl49"/>
    <w:basedOn w:val="a0"/>
    <w:rsid w:val="00A718B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Times New Roman" w:eastAsia="Arial Unicode MS" w:hAnsi="Times New Roman" w:cs="Times New Roman"/>
      <w:b/>
      <w:bCs/>
      <w:sz w:val="16"/>
      <w:szCs w:val="16"/>
    </w:rPr>
  </w:style>
  <w:style w:type="paragraph" w:customStyle="1" w:styleId="xl50">
    <w:name w:val="xl50"/>
    <w:basedOn w:val="a0"/>
    <w:rsid w:val="00A718BD"/>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eastAsia="Arial Unicode MS" w:hAnsi="Times New Roman" w:cs="Times New Roman"/>
      <w:sz w:val="16"/>
      <w:szCs w:val="16"/>
    </w:rPr>
  </w:style>
  <w:style w:type="paragraph" w:customStyle="1" w:styleId="xl51">
    <w:name w:val="xl51"/>
    <w:basedOn w:val="a0"/>
    <w:rsid w:val="00A718BD"/>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cs="Times New Roman"/>
      <w:b/>
      <w:bCs/>
      <w:sz w:val="16"/>
      <w:szCs w:val="16"/>
    </w:rPr>
  </w:style>
  <w:style w:type="paragraph" w:customStyle="1" w:styleId="xl52">
    <w:name w:val="xl52"/>
    <w:basedOn w:val="a0"/>
    <w:rsid w:val="00A718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sz w:val="16"/>
      <w:szCs w:val="16"/>
    </w:rPr>
  </w:style>
  <w:style w:type="paragraph" w:customStyle="1" w:styleId="xl53">
    <w:name w:val="xl53"/>
    <w:basedOn w:val="a0"/>
    <w:rsid w:val="00A718B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sz w:val="16"/>
      <w:szCs w:val="16"/>
    </w:rPr>
  </w:style>
  <w:style w:type="paragraph" w:customStyle="1" w:styleId="xl54">
    <w:name w:val="xl54"/>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sz w:val="16"/>
      <w:szCs w:val="16"/>
    </w:rPr>
  </w:style>
  <w:style w:type="paragraph" w:customStyle="1" w:styleId="xl55">
    <w:name w:val="xl55"/>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sz w:val="16"/>
      <w:szCs w:val="16"/>
    </w:rPr>
  </w:style>
  <w:style w:type="paragraph" w:customStyle="1" w:styleId="xl56">
    <w:name w:val="xl56"/>
    <w:basedOn w:val="a0"/>
    <w:rsid w:val="00A718BD"/>
    <w:pPr>
      <w:pBdr>
        <w:left w:val="single" w:sz="8" w:space="0" w:color="auto"/>
      </w:pBdr>
      <w:spacing w:before="100" w:beforeAutospacing="1" w:after="100" w:afterAutospacing="1"/>
      <w:jc w:val="left"/>
      <w:textAlignment w:val="center"/>
    </w:pPr>
    <w:rPr>
      <w:rFonts w:ascii="Times New Roman" w:eastAsia="Arial Unicode MS" w:hAnsi="Times New Roman" w:cs="Times New Roman"/>
      <w:b/>
      <w:bCs/>
      <w:sz w:val="28"/>
      <w:szCs w:val="28"/>
    </w:rPr>
  </w:style>
  <w:style w:type="paragraph" w:customStyle="1" w:styleId="xl57">
    <w:name w:val="xl57"/>
    <w:basedOn w:val="a0"/>
    <w:rsid w:val="00A718BD"/>
    <w:pPr>
      <w:spacing w:before="100" w:beforeAutospacing="1" w:after="100" w:afterAutospacing="1"/>
      <w:jc w:val="left"/>
      <w:textAlignment w:val="center"/>
    </w:pPr>
    <w:rPr>
      <w:rFonts w:ascii="Times New Roman" w:eastAsia="Arial Unicode MS" w:hAnsi="Times New Roman" w:cs="Times New Roman"/>
      <w:b/>
      <w:bCs/>
      <w:sz w:val="28"/>
      <w:szCs w:val="28"/>
    </w:rPr>
  </w:style>
  <w:style w:type="paragraph" w:customStyle="1" w:styleId="xl58">
    <w:name w:val="xl58"/>
    <w:basedOn w:val="a0"/>
    <w:rsid w:val="00A718BD"/>
    <w:pPr>
      <w:pBdr>
        <w:right w:val="single" w:sz="8" w:space="0" w:color="auto"/>
      </w:pBdr>
      <w:spacing w:before="100" w:beforeAutospacing="1" w:after="100" w:afterAutospacing="1"/>
      <w:jc w:val="left"/>
      <w:textAlignment w:val="center"/>
    </w:pPr>
    <w:rPr>
      <w:rFonts w:ascii="Times New Roman" w:eastAsia="Arial Unicode MS" w:hAnsi="Times New Roman" w:cs="Times New Roman"/>
      <w:sz w:val="16"/>
      <w:szCs w:val="16"/>
    </w:rPr>
  </w:style>
  <w:style w:type="paragraph" w:customStyle="1" w:styleId="xl59">
    <w:name w:val="xl59"/>
    <w:basedOn w:val="a0"/>
    <w:rsid w:val="00A718BD"/>
    <w:pPr>
      <w:pBdr>
        <w:left w:val="single" w:sz="8" w:space="0" w:color="auto"/>
      </w:pBdr>
      <w:spacing w:before="100" w:beforeAutospacing="1" w:after="100" w:afterAutospacing="1"/>
      <w:jc w:val="center"/>
    </w:pPr>
    <w:rPr>
      <w:rFonts w:ascii="Times New Roman" w:eastAsia="Arial Unicode MS" w:hAnsi="Times New Roman" w:cs="Times New Roman"/>
      <w:b/>
      <w:bCs/>
      <w:sz w:val="16"/>
      <w:szCs w:val="16"/>
    </w:rPr>
  </w:style>
  <w:style w:type="paragraph" w:customStyle="1" w:styleId="xl60">
    <w:name w:val="xl60"/>
    <w:basedOn w:val="a0"/>
    <w:rsid w:val="00A718BD"/>
    <w:pPr>
      <w:spacing w:before="100" w:beforeAutospacing="1" w:after="100" w:afterAutospacing="1"/>
      <w:jc w:val="center"/>
    </w:pPr>
    <w:rPr>
      <w:rFonts w:ascii="Times New Roman" w:eastAsia="Arial Unicode MS" w:hAnsi="Times New Roman" w:cs="Times New Roman"/>
      <w:b/>
      <w:bCs/>
      <w:sz w:val="16"/>
      <w:szCs w:val="16"/>
    </w:rPr>
  </w:style>
  <w:style w:type="paragraph" w:customStyle="1" w:styleId="xl61">
    <w:name w:val="xl61"/>
    <w:basedOn w:val="a0"/>
    <w:rsid w:val="00A718BD"/>
    <w:pPr>
      <w:spacing w:before="100" w:beforeAutospacing="1" w:after="100" w:afterAutospacing="1"/>
      <w:jc w:val="left"/>
      <w:textAlignment w:val="center"/>
    </w:pPr>
    <w:rPr>
      <w:rFonts w:ascii="Times New Roman" w:eastAsia="Arial Unicode MS" w:hAnsi="Times New Roman" w:cs="Times New Roman"/>
      <w:b/>
      <w:bCs/>
      <w:sz w:val="26"/>
      <w:szCs w:val="26"/>
    </w:rPr>
  </w:style>
  <w:style w:type="paragraph" w:customStyle="1" w:styleId="xl62">
    <w:name w:val="xl62"/>
    <w:basedOn w:val="a0"/>
    <w:rsid w:val="00A718BD"/>
    <w:pPr>
      <w:pBdr>
        <w:right w:val="single" w:sz="8" w:space="0" w:color="auto"/>
      </w:pBdr>
      <w:spacing w:before="100" w:beforeAutospacing="1" w:after="100" w:afterAutospacing="1"/>
      <w:jc w:val="center"/>
    </w:pPr>
    <w:rPr>
      <w:rFonts w:ascii="Times New Roman" w:eastAsia="Arial Unicode MS" w:hAnsi="Times New Roman" w:cs="Times New Roman"/>
      <w:b/>
      <w:bCs/>
      <w:sz w:val="16"/>
      <w:szCs w:val="16"/>
    </w:rPr>
  </w:style>
  <w:style w:type="paragraph" w:styleId="affff0">
    <w:name w:val="footnote text"/>
    <w:basedOn w:val="a0"/>
    <w:link w:val="affff1"/>
    <w:uiPriority w:val="99"/>
    <w:rsid w:val="00A718BD"/>
    <w:pPr>
      <w:spacing w:after="0"/>
      <w:jc w:val="left"/>
    </w:pPr>
    <w:rPr>
      <w:rFonts w:ascii="Times New Roman" w:eastAsia="Times New Roman" w:hAnsi="Times New Roman" w:cs="Times New Roman"/>
      <w:sz w:val="20"/>
      <w:szCs w:val="20"/>
    </w:rPr>
  </w:style>
  <w:style w:type="character" w:customStyle="1" w:styleId="affff1">
    <w:name w:val="Текст сноски Знак"/>
    <w:basedOn w:val="a1"/>
    <w:link w:val="affff0"/>
    <w:uiPriority w:val="99"/>
    <w:rsid w:val="00A718BD"/>
    <w:rPr>
      <w:rFonts w:ascii="Times New Roman" w:eastAsia="Times New Roman" w:hAnsi="Times New Roman" w:cs="Times New Roman"/>
      <w:kern w:val="0"/>
      <w:sz w:val="20"/>
      <w:szCs w:val="20"/>
      <w:lang w:eastAsia="ru-RU"/>
      <w14:ligatures w14:val="none"/>
    </w:rPr>
  </w:style>
  <w:style w:type="character" w:styleId="affff2">
    <w:name w:val="footnote reference"/>
    <w:basedOn w:val="a1"/>
    <w:uiPriority w:val="99"/>
    <w:rsid w:val="00A718BD"/>
    <w:rPr>
      <w:vertAlign w:val="superscript"/>
    </w:rPr>
  </w:style>
  <w:style w:type="character" w:styleId="affff3">
    <w:name w:val="endnote reference"/>
    <w:basedOn w:val="a1"/>
    <w:uiPriority w:val="99"/>
    <w:semiHidden/>
    <w:rsid w:val="00A718BD"/>
    <w:rPr>
      <w:vertAlign w:val="superscript"/>
    </w:rPr>
  </w:style>
  <w:style w:type="paragraph" w:customStyle="1" w:styleId="font5">
    <w:name w:val="font5"/>
    <w:basedOn w:val="a0"/>
    <w:rsid w:val="00A718BD"/>
    <w:pPr>
      <w:spacing w:before="100" w:beforeAutospacing="1" w:after="100" w:afterAutospacing="1"/>
      <w:jc w:val="left"/>
    </w:pPr>
    <w:rPr>
      <w:rFonts w:ascii="Times New Roman" w:eastAsia="Times New Roman" w:hAnsi="Times New Roman" w:cs="Times New Roman"/>
      <w:sz w:val="20"/>
      <w:szCs w:val="20"/>
    </w:rPr>
  </w:style>
  <w:style w:type="paragraph" w:customStyle="1" w:styleId="font7">
    <w:name w:val="font7"/>
    <w:basedOn w:val="a0"/>
    <w:rsid w:val="00A718BD"/>
    <w:pPr>
      <w:spacing w:before="100" w:beforeAutospacing="1" w:after="100" w:afterAutospacing="1"/>
      <w:jc w:val="left"/>
    </w:pPr>
    <w:rPr>
      <w:rFonts w:ascii="Times New Roman" w:eastAsia="Times New Roman" w:hAnsi="Times New Roman" w:cs="Times New Roman"/>
      <w:sz w:val="20"/>
      <w:szCs w:val="20"/>
    </w:rPr>
  </w:style>
  <w:style w:type="paragraph" w:customStyle="1" w:styleId="xl63">
    <w:name w:val="xl63"/>
    <w:basedOn w:val="a0"/>
    <w:rsid w:val="00A718BD"/>
    <w:pPr>
      <w:pBdr>
        <w:top w:val="single" w:sz="4" w:space="0" w:color="auto"/>
      </w:pBdr>
      <w:spacing w:before="100" w:beforeAutospacing="1" w:after="100" w:afterAutospacing="1"/>
      <w:jc w:val="right"/>
    </w:pPr>
    <w:rPr>
      <w:rFonts w:ascii="Times New Roman" w:eastAsia="Times New Roman" w:hAnsi="Times New Roman" w:cs="Times New Roman"/>
      <w:sz w:val="24"/>
      <w:szCs w:val="24"/>
    </w:rPr>
  </w:style>
  <w:style w:type="paragraph" w:customStyle="1" w:styleId="xl64">
    <w:name w:val="xl64"/>
    <w:basedOn w:val="a0"/>
    <w:rsid w:val="00A718BD"/>
    <w:pPr>
      <w:pBdr>
        <w:bottom w:val="single" w:sz="4" w:space="0" w:color="auto"/>
      </w:pBdr>
      <w:spacing w:before="100" w:beforeAutospacing="1" w:after="100" w:afterAutospacing="1"/>
      <w:jc w:val="right"/>
    </w:pPr>
    <w:rPr>
      <w:rFonts w:ascii="Times New Roman" w:eastAsia="Times New Roman" w:hAnsi="Times New Roman" w:cs="Times New Roman"/>
      <w:sz w:val="24"/>
      <w:szCs w:val="24"/>
    </w:rPr>
  </w:style>
  <w:style w:type="paragraph" w:customStyle="1" w:styleId="xl65">
    <w:name w:val="xl65"/>
    <w:basedOn w:val="a0"/>
    <w:rsid w:val="00A718BD"/>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6">
    <w:name w:val="xl66"/>
    <w:basedOn w:val="a0"/>
    <w:rsid w:val="00A718BD"/>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rPr>
  </w:style>
  <w:style w:type="paragraph" w:customStyle="1" w:styleId="xl67">
    <w:name w:val="xl67"/>
    <w:basedOn w:val="a0"/>
    <w:rsid w:val="00A718BD"/>
    <w:pPr>
      <w:pBdr>
        <w:top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8">
    <w:name w:val="xl68"/>
    <w:basedOn w:val="a0"/>
    <w:rsid w:val="00A718BD"/>
    <w:pPr>
      <w:pBdr>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a0"/>
    <w:rsid w:val="00A718BD"/>
    <w:pPr>
      <w:pBdr>
        <w:top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0">
    <w:name w:val="xl70"/>
    <w:basedOn w:val="a0"/>
    <w:rsid w:val="00A718BD"/>
    <w:pPr>
      <w:pBdr>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1">
    <w:name w:val="xl71"/>
    <w:basedOn w:val="a0"/>
    <w:rsid w:val="00A718BD"/>
    <w:pPr>
      <w:pBdr>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72">
    <w:name w:val="xl72"/>
    <w:basedOn w:val="a0"/>
    <w:rsid w:val="00A718BD"/>
    <w:pPr>
      <w:spacing w:before="100" w:beforeAutospacing="1" w:after="100" w:afterAutospacing="1"/>
      <w:jc w:val="right"/>
    </w:pPr>
    <w:rPr>
      <w:rFonts w:ascii="Times New Roman" w:eastAsia="Times New Roman" w:hAnsi="Times New Roman" w:cs="Times New Roman"/>
      <w:sz w:val="28"/>
      <w:szCs w:val="28"/>
    </w:rPr>
  </w:style>
  <w:style w:type="paragraph" w:customStyle="1" w:styleId="xl73">
    <w:name w:val="xl73"/>
    <w:basedOn w:val="a0"/>
    <w:rsid w:val="00A718BD"/>
    <w:pPr>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74">
    <w:name w:val="xl74"/>
    <w:basedOn w:val="a0"/>
    <w:rsid w:val="00A718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75">
    <w:name w:val="xl75"/>
    <w:basedOn w:val="a0"/>
    <w:rsid w:val="00A718BD"/>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styleId="affff4">
    <w:name w:val="endnote text"/>
    <w:basedOn w:val="a0"/>
    <w:link w:val="affff5"/>
    <w:uiPriority w:val="99"/>
    <w:rsid w:val="00A718BD"/>
    <w:pPr>
      <w:spacing w:after="0"/>
      <w:jc w:val="left"/>
    </w:pPr>
    <w:rPr>
      <w:rFonts w:ascii="Times New Roman" w:eastAsia="Times New Roman" w:hAnsi="Times New Roman" w:cs="Times New Roman"/>
      <w:sz w:val="20"/>
      <w:szCs w:val="20"/>
    </w:rPr>
  </w:style>
  <w:style w:type="character" w:customStyle="1" w:styleId="affff5">
    <w:name w:val="Текст концевой сноски Знак"/>
    <w:basedOn w:val="a1"/>
    <w:link w:val="affff4"/>
    <w:uiPriority w:val="99"/>
    <w:rsid w:val="00A718BD"/>
    <w:rPr>
      <w:rFonts w:ascii="Times New Roman" w:eastAsia="Times New Roman" w:hAnsi="Times New Roman" w:cs="Times New Roman"/>
      <w:kern w:val="0"/>
      <w:sz w:val="20"/>
      <w:szCs w:val="20"/>
      <w:lang w:eastAsia="ru-RU"/>
      <w14:ligatures w14:val="none"/>
    </w:rPr>
  </w:style>
  <w:style w:type="character" w:customStyle="1" w:styleId="FontStyle50">
    <w:name w:val="Font Style50"/>
    <w:basedOn w:val="a1"/>
    <w:uiPriority w:val="99"/>
    <w:rsid w:val="00A718BD"/>
    <w:rPr>
      <w:rFonts w:ascii="Times New Roman" w:hAnsi="Times New Roman" w:cs="Times New Roman"/>
      <w:b/>
      <w:bCs/>
      <w:sz w:val="26"/>
      <w:szCs w:val="26"/>
    </w:rPr>
  </w:style>
  <w:style w:type="character" w:customStyle="1" w:styleId="apple-tab-span">
    <w:name w:val="apple-tab-span"/>
    <w:basedOn w:val="a1"/>
    <w:rsid w:val="00A718BD"/>
  </w:style>
  <w:style w:type="character" w:customStyle="1" w:styleId="mw-headline">
    <w:name w:val="mw-headline"/>
    <w:basedOn w:val="a1"/>
    <w:rsid w:val="00A718BD"/>
  </w:style>
  <w:style w:type="character" w:customStyle="1" w:styleId="mw-editsection">
    <w:name w:val="mw-editsection"/>
    <w:basedOn w:val="a1"/>
    <w:rsid w:val="00A718BD"/>
  </w:style>
  <w:style w:type="character" w:customStyle="1" w:styleId="mw-editsection-bracket">
    <w:name w:val="mw-editsection-bracket"/>
    <w:basedOn w:val="a1"/>
    <w:rsid w:val="00A718BD"/>
  </w:style>
  <w:style w:type="character" w:customStyle="1" w:styleId="mw-editsection-divider">
    <w:name w:val="mw-editsection-divider"/>
    <w:basedOn w:val="a1"/>
    <w:rsid w:val="00A718BD"/>
  </w:style>
  <w:style w:type="paragraph" w:customStyle="1" w:styleId="j13">
    <w:name w:val="j13"/>
    <w:basedOn w:val="a0"/>
    <w:rsid w:val="00A718BD"/>
    <w:pPr>
      <w:spacing w:before="100" w:beforeAutospacing="1" w:after="100" w:afterAutospacing="1"/>
      <w:jc w:val="left"/>
    </w:pPr>
    <w:rPr>
      <w:rFonts w:ascii="Times New Roman" w:eastAsia="Times New Roman" w:hAnsi="Times New Roman" w:cs="Times New Roman"/>
      <w:sz w:val="24"/>
      <w:szCs w:val="24"/>
    </w:rPr>
  </w:style>
  <w:style w:type="character" w:customStyle="1" w:styleId="s3">
    <w:name w:val="s3"/>
    <w:basedOn w:val="a1"/>
    <w:rsid w:val="00A718BD"/>
  </w:style>
  <w:style w:type="character" w:customStyle="1" w:styleId="j21">
    <w:name w:val="j21"/>
    <w:basedOn w:val="a1"/>
    <w:rsid w:val="00A718BD"/>
  </w:style>
  <w:style w:type="paragraph" w:customStyle="1" w:styleId="TableText">
    <w:name w:val="Table Text"/>
    <w:basedOn w:val="a0"/>
    <w:rsid w:val="00A718BD"/>
    <w:pPr>
      <w:spacing w:before="20" w:after="20"/>
    </w:pPr>
    <w:rPr>
      <w:rFonts w:ascii="Arial" w:eastAsia="Times New Roman" w:hAnsi="Arial" w:cs="Times New Roman"/>
      <w:sz w:val="18"/>
      <w:szCs w:val="20"/>
    </w:rPr>
  </w:style>
  <w:style w:type="paragraph" w:customStyle="1" w:styleId="BodyTextIndent31">
    <w:name w:val="Body Text Indent 31"/>
    <w:basedOn w:val="a0"/>
    <w:rsid w:val="00A718BD"/>
    <w:pPr>
      <w:overflowPunct w:val="0"/>
      <w:autoSpaceDE w:val="0"/>
      <w:autoSpaceDN w:val="0"/>
      <w:adjustRightInd w:val="0"/>
      <w:spacing w:after="0"/>
      <w:ind w:right="-1" w:firstLine="426"/>
    </w:pPr>
    <w:rPr>
      <w:rFonts w:ascii="Times New Roman" w:eastAsia="Times New Roman" w:hAnsi="Times New Roman" w:cs="Times New Roman"/>
      <w:sz w:val="24"/>
      <w:szCs w:val="20"/>
    </w:rPr>
  </w:style>
  <w:style w:type="paragraph" w:customStyle="1" w:styleId="1f1">
    <w:name w:val="Список1"/>
    <w:basedOn w:val="a0"/>
    <w:rsid w:val="00A718BD"/>
    <w:pPr>
      <w:widowControl w:val="0"/>
      <w:snapToGrid w:val="0"/>
      <w:spacing w:after="180"/>
    </w:pPr>
    <w:rPr>
      <w:rFonts w:ascii="Symbol" w:eastAsia="Courier New" w:hAnsi="Symbol" w:cs="Times New Roman"/>
      <w:sz w:val="20"/>
      <w:szCs w:val="20"/>
    </w:rPr>
  </w:style>
  <w:style w:type="paragraph" w:customStyle="1" w:styleId="BodyTextIndent21">
    <w:name w:val="Body Text Indent 21"/>
    <w:basedOn w:val="a0"/>
    <w:rsid w:val="00A718BD"/>
    <w:pPr>
      <w:overflowPunct w:val="0"/>
      <w:autoSpaceDE w:val="0"/>
      <w:autoSpaceDN w:val="0"/>
      <w:adjustRightInd w:val="0"/>
      <w:spacing w:after="0"/>
      <w:ind w:right="-766" w:firstLine="426"/>
    </w:pPr>
    <w:rPr>
      <w:rFonts w:ascii="Times New Roman" w:eastAsia="Times New Roman" w:hAnsi="Times New Roman" w:cs="Times New Roman"/>
      <w:sz w:val="24"/>
      <w:szCs w:val="20"/>
    </w:rPr>
  </w:style>
  <w:style w:type="paragraph" w:customStyle="1" w:styleId="affff6">
    <w:name w:val="таблица"/>
    <w:basedOn w:val="a0"/>
    <w:next w:val="a0"/>
    <w:rsid w:val="00A718BD"/>
    <w:pPr>
      <w:spacing w:after="0"/>
      <w:jc w:val="center"/>
    </w:pPr>
    <w:rPr>
      <w:rFonts w:ascii="Times New Roman" w:eastAsia="Courier New" w:hAnsi="Times New Roman" w:cs="Times New Roman"/>
      <w:sz w:val="20"/>
      <w:szCs w:val="20"/>
    </w:rPr>
  </w:style>
  <w:style w:type="paragraph" w:customStyle="1" w:styleId="1f2">
    <w:name w:val="Бюл_1"/>
    <w:basedOn w:val="a0"/>
    <w:rsid w:val="00A718BD"/>
    <w:pPr>
      <w:keepLines/>
      <w:widowControl w:val="0"/>
      <w:snapToGrid w:val="0"/>
      <w:spacing w:after="0"/>
      <w:ind w:left="851" w:hanging="284"/>
      <w:jc w:val="left"/>
    </w:pPr>
    <w:rPr>
      <w:rFonts w:ascii="Courier New" w:eastAsia="Courier New" w:hAnsi="Courier New" w:cs="Times New Roman"/>
      <w:sz w:val="24"/>
      <w:szCs w:val="20"/>
    </w:rPr>
  </w:style>
  <w:style w:type="paragraph" w:customStyle="1" w:styleId="1f3">
    <w:name w:val="Основной текст1"/>
    <w:basedOn w:val="2a"/>
    <w:rsid w:val="00A718BD"/>
    <w:pPr>
      <w:widowControl/>
      <w:jc w:val="center"/>
    </w:pPr>
    <w:rPr>
      <w:rFonts w:ascii="Times New Roman" w:eastAsia="Batang" w:hAnsi="Times New Roman"/>
      <w:sz w:val="24"/>
    </w:rPr>
  </w:style>
  <w:style w:type="paragraph" w:customStyle="1" w:styleId="102">
    <w:name w:val="Таблица10"/>
    <w:basedOn w:val="a0"/>
    <w:rsid w:val="00A718BD"/>
    <w:pPr>
      <w:keepLines/>
      <w:widowControl w:val="0"/>
      <w:snapToGrid w:val="0"/>
      <w:spacing w:before="40" w:after="40"/>
      <w:jc w:val="center"/>
    </w:pPr>
    <w:rPr>
      <w:rFonts w:ascii="Symbol" w:eastAsia="Courier New" w:hAnsi="Symbol" w:cs="Times New Roman"/>
      <w:sz w:val="20"/>
      <w:szCs w:val="20"/>
    </w:rPr>
  </w:style>
  <w:style w:type="paragraph" w:customStyle="1" w:styleId="1f4">
    <w:name w:val="Название объекта1"/>
    <w:basedOn w:val="a0"/>
    <w:rsid w:val="00A718BD"/>
    <w:pPr>
      <w:widowControl w:val="0"/>
      <w:snapToGrid w:val="0"/>
      <w:spacing w:after="0"/>
      <w:jc w:val="center"/>
    </w:pPr>
    <w:rPr>
      <w:rFonts w:ascii="Arial" w:eastAsia="Batang" w:hAnsi="Arial" w:cs="Times New Roman"/>
      <w:b/>
      <w:sz w:val="20"/>
      <w:szCs w:val="20"/>
    </w:rPr>
  </w:style>
  <w:style w:type="paragraph" w:customStyle="1" w:styleId="affff7">
    <w:name w:val="Îáû÷íûé"/>
    <w:rsid w:val="00A718BD"/>
    <w:pPr>
      <w:ind w:firstLine="0"/>
      <w:jc w:val="left"/>
    </w:pPr>
    <w:rPr>
      <w:rFonts w:ascii="Times New Roman" w:eastAsia="Batang" w:hAnsi="Times New Roman" w:cs="Times New Roman"/>
      <w:kern w:val="0"/>
      <w:sz w:val="20"/>
      <w:szCs w:val="20"/>
      <w:lang w:eastAsia="ru-RU"/>
      <w14:ligatures w14:val="none"/>
    </w:rPr>
  </w:style>
  <w:style w:type="paragraph" w:customStyle="1" w:styleId="FR2">
    <w:name w:val="FR2"/>
    <w:rsid w:val="00A718BD"/>
    <w:pPr>
      <w:widowControl w:val="0"/>
      <w:autoSpaceDE w:val="0"/>
      <w:autoSpaceDN w:val="0"/>
      <w:adjustRightInd w:val="0"/>
      <w:spacing w:before="320"/>
      <w:ind w:left="720" w:firstLine="0"/>
      <w:jc w:val="left"/>
    </w:pPr>
    <w:rPr>
      <w:rFonts w:ascii="Arial" w:eastAsia="Times New Roman" w:hAnsi="Arial" w:cs="Arial"/>
      <w:i/>
      <w:iCs/>
      <w:kern w:val="0"/>
      <w:sz w:val="24"/>
      <w:szCs w:val="24"/>
      <w:lang w:eastAsia="ru-RU"/>
      <w14:ligatures w14:val="none"/>
    </w:rPr>
  </w:style>
  <w:style w:type="paragraph" w:customStyle="1" w:styleId="2f2">
    <w:name w:val="Стиль2"/>
    <w:basedOn w:val="a0"/>
    <w:qFormat/>
    <w:rsid w:val="00A718BD"/>
    <w:pPr>
      <w:spacing w:after="0"/>
      <w:jc w:val="left"/>
    </w:pPr>
    <w:rPr>
      <w:rFonts w:ascii="Times New Roman" w:eastAsia="Times New Roman" w:hAnsi="Times New Roman" w:cs="Times New Roman"/>
      <w:i/>
      <w:color w:val="00FF00"/>
      <w:sz w:val="144"/>
      <w:szCs w:val="144"/>
    </w:rPr>
  </w:style>
  <w:style w:type="paragraph" w:customStyle="1" w:styleId="affff8">
    <w:name w:val="Мой заголовок"/>
    <w:basedOn w:val="a0"/>
    <w:rsid w:val="00A718BD"/>
    <w:pPr>
      <w:suppressLineNumbers/>
      <w:spacing w:before="20" w:after="60"/>
      <w:jc w:val="center"/>
    </w:pPr>
    <w:rPr>
      <w:rFonts w:ascii="Times New Roman" w:eastAsia="Times New Roman" w:hAnsi="Times New Roman" w:cs="Times New Roman"/>
      <w:b/>
      <w:spacing w:val="-6"/>
      <w:kern w:val="24"/>
      <w:sz w:val="28"/>
      <w:szCs w:val="20"/>
      <w:lang w:eastAsia="en-US"/>
    </w:rPr>
  </w:style>
  <w:style w:type="paragraph" w:customStyle="1" w:styleId="3e">
    <w:name w:val="Обычный для таблиц3"/>
    <w:basedOn w:val="a0"/>
    <w:next w:val="a0"/>
    <w:rsid w:val="00A718BD"/>
    <w:pPr>
      <w:suppressLineNumbers/>
      <w:spacing w:after="0"/>
      <w:jc w:val="center"/>
    </w:pPr>
    <w:rPr>
      <w:rFonts w:ascii="Times New Roman" w:eastAsia="Times New Roman" w:hAnsi="Times New Roman" w:cs="Times New Roman"/>
      <w:spacing w:val="-6"/>
      <w:kern w:val="24"/>
      <w:sz w:val="24"/>
      <w:szCs w:val="20"/>
    </w:rPr>
  </w:style>
  <w:style w:type="character" w:customStyle="1" w:styleId="84">
    <w:name w:val="Знак Знак8"/>
    <w:rsid w:val="00A718BD"/>
    <w:rPr>
      <w:sz w:val="28"/>
    </w:rPr>
  </w:style>
  <w:style w:type="table" w:customStyle="1" w:styleId="1f5">
    <w:name w:val="Изысканная таблица1"/>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3">
    <w:name w:val="Изысканная таблица2"/>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
    <w:name w:val="Сетка таблицы4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0"/>
    <w:uiPriority w:val="99"/>
    <w:rsid w:val="00A718BD"/>
    <w:pPr>
      <w:widowControl w:val="0"/>
      <w:autoSpaceDE w:val="0"/>
      <w:autoSpaceDN w:val="0"/>
      <w:adjustRightInd w:val="0"/>
      <w:spacing w:after="0"/>
      <w:jc w:val="center"/>
    </w:pPr>
    <w:rPr>
      <w:rFonts w:ascii="Times New Roman" w:eastAsia="Times New Roman" w:hAnsi="Times New Roman" w:cs="Times New Roman"/>
      <w:sz w:val="24"/>
      <w:szCs w:val="24"/>
    </w:rPr>
  </w:style>
  <w:style w:type="paragraph" w:customStyle="1" w:styleId="Style9">
    <w:name w:val="Style9"/>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13">
    <w:name w:val="Style13"/>
    <w:basedOn w:val="a0"/>
    <w:uiPriority w:val="99"/>
    <w:rsid w:val="00A718BD"/>
    <w:pPr>
      <w:widowControl w:val="0"/>
      <w:autoSpaceDE w:val="0"/>
      <w:autoSpaceDN w:val="0"/>
      <w:adjustRightInd w:val="0"/>
      <w:spacing w:after="0" w:line="293" w:lineRule="exact"/>
      <w:ind w:firstLine="662"/>
      <w:jc w:val="left"/>
    </w:pPr>
    <w:rPr>
      <w:rFonts w:ascii="Times New Roman" w:eastAsia="Times New Roman" w:hAnsi="Times New Roman" w:cs="Times New Roman"/>
      <w:sz w:val="24"/>
      <w:szCs w:val="24"/>
    </w:rPr>
  </w:style>
  <w:style w:type="character" w:customStyle="1" w:styleId="FontStyle142">
    <w:name w:val="Font Style142"/>
    <w:basedOn w:val="a1"/>
    <w:uiPriority w:val="99"/>
    <w:rsid w:val="00A718BD"/>
    <w:rPr>
      <w:rFonts w:ascii="Times New Roman" w:hAnsi="Times New Roman" w:cs="Times New Roman"/>
      <w:sz w:val="22"/>
      <w:szCs w:val="22"/>
    </w:rPr>
  </w:style>
  <w:style w:type="character" w:customStyle="1" w:styleId="FontStyle153">
    <w:name w:val="Font Style153"/>
    <w:basedOn w:val="a1"/>
    <w:uiPriority w:val="99"/>
    <w:rsid w:val="00A718BD"/>
    <w:rPr>
      <w:rFonts w:ascii="Times New Roman" w:hAnsi="Times New Roman" w:cs="Times New Roman"/>
      <w:b/>
      <w:bCs/>
      <w:sz w:val="22"/>
      <w:szCs w:val="22"/>
    </w:rPr>
  </w:style>
  <w:style w:type="paragraph" w:customStyle="1" w:styleId="Style18">
    <w:name w:val="Style18"/>
    <w:basedOn w:val="a0"/>
    <w:uiPriority w:val="99"/>
    <w:rsid w:val="00A718BD"/>
    <w:pPr>
      <w:widowControl w:val="0"/>
      <w:autoSpaceDE w:val="0"/>
      <w:autoSpaceDN w:val="0"/>
      <w:adjustRightInd w:val="0"/>
      <w:spacing w:after="0" w:line="293" w:lineRule="exact"/>
    </w:pPr>
    <w:rPr>
      <w:rFonts w:ascii="Times New Roman" w:eastAsia="Times New Roman" w:hAnsi="Times New Roman" w:cs="Times New Roman"/>
      <w:sz w:val="24"/>
      <w:szCs w:val="24"/>
    </w:rPr>
  </w:style>
  <w:style w:type="character" w:customStyle="1" w:styleId="FontStyle110">
    <w:name w:val="Font Style110"/>
    <w:basedOn w:val="a1"/>
    <w:rsid w:val="00A718BD"/>
    <w:rPr>
      <w:rFonts w:ascii="Times New Roman" w:hAnsi="Times New Roman" w:cs="Times New Roman"/>
      <w:b/>
      <w:bCs/>
      <w:i/>
      <w:iCs/>
      <w:spacing w:val="20"/>
      <w:sz w:val="22"/>
      <w:szCs w:val="22"/>
    </w:rPr>
  </w:style>
  <w:style w:type="paragraph" w:customStyle="1" w:styleId="Style22">
    <w:name w:val="Style22"/>
    <w:basedOn w:val="a0"/>
    <w:uiPriority w:val="99"/>
    <w:rsid w:val="00A718BD"/>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paragraph" w:customStyle="1" w:styleId="Style17">
    <w:name w:val="Style17"/>
    <w:basedOn w:val="a0"/>
    <w:uiPriority w:val="99"/>
    <w:rsid w:val="00A718BD"/>
    <w:pPr>
      <w:widowControl w:val="0"/>
      <w:autoSpaceDE w:val="0"/>
      <w:autoSpaceDN w:val="0"/>
      <w:adjustRightInd w:val="0"/>
      <w:spacing w:after="0"/>
    </w:pPr>
    <w:rPr>
      <w:rFonts w:ascii="Times New Roman" w:eastAsia="Times New Roman" w:hAnsi="Times New Roman" w:cs="Times New Roman"/>
      <w:sz w:val="24"/>
      <w:szCs w:val="24"/>
    </w:rPr>
  </w:style>
  <w:style w:type="paragraph" w:customStyle="1" w:styleId="Style32">
    <w:name w:val="Style32"/>
    <w:basedOn w:val="a0"/>
    <w:rsid w:val="00A718BD"/>
    <w:pPr>
      <w:widowControl w:val="0"/>
      <w:autoSpaceDE w:val="0"/>
      <w:autoSpaceDN w:val="0"/>
      <w:adjustRightInd w:val="0"/>
      <w:spacing w:after="0" w:line="355" w:lineRule="exact"/>
      <w:ind w:hanging="144"/>
      <w:jc w:val="left"/>
    </w:pPr>
    <w:rPr>
      <w:rFonts w:ascii="Times New Roman" w:eastAsia="Times New Roman" w:hAnsi="Times New Roman" w:cs="Times New Roman"/>
      <w:sz w:val="24"/>
      <w:szCs w:val="24"/>
    </w:rPr>
  </w:style>
  <w:style w:type="paragraph" w:customStyle="1" w:styleId="Style53">
    <w:name w:val="Style53"/>
    <w:basedOn w:val="a0"/>
    <w:uiPriority w:val="99"/>
    <w:rsid w:val="00A718BD"/>
    <w:pPr>
      <w:widowControl w:val="0"/>
      <w:autoSpaceDE w:val="0"/>
      <w:autoSpaceDN w:val="0"/>
      <w:adjustRightInd w:val="0"/>
      <w:spacing w:after="0" w:line="274" w:lineRule="exact"/>
      <w:jc w:val="center"/>
    </w:pPr>
    <w:rPr>
      <w:rFonts w:ascii="Times New Roman" w:eastAsia="Times New Roman" w:hAnsi="Times New Roman" w:cs="Times New Roman"/>
      <w:sz w:val="24"/>
      <w:szCs w:val="24"/>
    </w:rPr>
  </w:style>
  <w:style w:type="character" w:customStyle="1" w:styleId="FontStyle106">
    <w:name w:val="Font Style106"/>
    <w:basedOn w:val="a1"/>
    <w:rsid w:val="00A718BD"/>
    <w:rPr>
      <w:rFonts w:ascii="Times New Roman" w:hAnsi="Times New Roman" w:cs="Times New Roman"/>
      <w:b/>
      <w:bCs/>
      <w:sz w:val="14"/>
      <w:szCs w:val="14"/>
    </w:rPr>
  </w:style>
  <w:style w:type="paragraph" w:customStyle="1" w:styleId="Style56">
    <w:name w:val="Style56"/>
    <w:basedOn w:val="a0"/>
    <w:rsid w:val="00A718BD"/>
    <w:pPr>
      <w:widowControl w:val="0"/>
      <w:autoSpaceDE w:val="0"/>
      <w:autoSpaceDN w:val="0"/>
      <w:adjustRightInd w:val="0"/>
      <w:spacing w:after="0" w:line="418" w:lineRule="exact"/>
      <w:ind w:hanging="1382"/>
      <w:jc w:val="left"/>
    </w:pPr>
    <w:rPr>
      <w:rFonts w:ascii="Times New Roman" w:eastAsia="Times New Roman" w:hAnsi="Times New Roman" w:cs="Times New Roman"/>
      <w:sz w:val="24"/>
      <w:szCs w:val="24"/>
    </w:rPr>
  </w:style>
  <w:style w:type="paragraph" w:customStyle="1" w:styleId="Style57">
    <w:name w:val="Style57"/>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58">
    <w:name w:val="Style58"/>
    <w:basedOn w:val="a0"/>
    <w:uiPriority w:val="99"/>
    <w:rsid w:val="00A718BD"/>
    <w:pPr>
      <w:widowControl w:val="0"/>
      <w:autoSpaceDE w:val="0"/>
      <w:autoSpaceDN w:val="0"/>
      <w:adjustRightInd w:val="0"/>
      <w:spacing w:after="0"/>
      <w:jc w:val="center"/>
    </w:pPr>
    <w:rPr>
      <w:rFonts w:ascii="Times New Roman" w:eastAsia="Times New Roman" w:hAnsi="Times New Roman" w:cs="Times New Roman"/>
      <w:sz w:val="24"/>
      <w:szCs w:val="24"/>
    </w:rPr>
  </w:style>
  <w:style w:type="character" w:customStyle="1" w:styleId="FontStyle107">
    <w:name w:val="Font Style107"/>
    <w:basedOn w:val="a1"/>
    <w:rsid w:val="00A718BD"/>
    <w:rPr>
      <w:rFonts w:ascii="Times New Roman" w:hAnsi="Times New Roman" w:cs="Times New Roman"/>
      <w:sz w:val="22"/>
      <w:szCs w:val="22"/>
    </w:rPr>
  </w:style>
  <w:style w:type="character" w:customStyle="1" w:styleId="FontStyle136">
    <w:name w:val="Font Style136"/>
    <w:basedOn w:val="a1"/>
    <w:rsid w:val="00A718BD"/>
    <w:rPr>
      <w:rFonts w:ascii="Georgia" w:hAnsi="Georgia" w:cs="Georgia"/>
      <w:smallCaps/>
      <w:spacing w:val="10"/>
      <w:sz w:val="20"/>
      <w:szCs w:val="20"/>
    </w:rPr>
  </w:style>
  <w:style w:type="paragraph" w:customStyle="1" w:styleId="Style59">
    <w:name w:val="Style59"/>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69">
    <w:name w:val="Style69"/>
    <w:basedOn w:val="a0"/>
    <w:rsid w:val="00A718BD"/>
    <w:pPr>
      <w:widowControl w:val="0"/>
      <w:autoSpaceDE w:val="0"/>
      <w:autoSpaceDN w:val="0"/>
      <w:adjustRightInd w:val="0"/>
      <w:spacing w:after="0" w:line="427" w:lineRule="exact"/>
      <w:jc w:val="left"/>
    </w:pPr>
    <w:rPr>
      <w:rFonts w:ascii="Times New Roman" w:eastAsia="Times New Roman" w:hAnsi="Times New Roman" w:cs="Times New Roman"/>
      <w:sz w:val="24"/>
      <w:szCs w:val="24"/>
    </w:rPr>
  </w:style>
  <w:style w:type="character" w:customStyle="1" w:styleId="FontStyle108">
    <w:name w:val="Font Style108"/>
    <w:basedOn w:val="a1"/>
    <w:rsid w:val="00A718BD"/>
    <w:rPr>
      <w:rFonts w:ascii="Times New Roman" w:hAnsi="Times New Roman" w:cs="Times New Roman"/>
      <w:sz w:val="24"/>
      <w:szCs w:val="24"/>
    </w:rPr>
  </w:style>
  <w:style w:type="paragraph" w:customStyle="1" w:styleId="Style71">
    <w:name w:val="Style71"/>
    <w:basedOn w:val="a0"/>
    <w:rsid w:val="00A718BD"/>
    <w:pPr>
      <w:widowControl w:val="0"/>
      <w:autoSpaceDE w:val="0"/>
      <w:autoSpaceDN w:val="0"/>
      <w:adjustRightInd w:val="0"/>
      <w:spacing w:after="0"/>
      <w:jc w:val="center"/>
    </w:pPr>
    <w:rPr>
      <w:rFonts w:ascii="Times New Roman" w:eastAsia="Times New Roman" w:hAnsi="Times New Roman" w:cs="Times New Roman"/>
      <w:sz w:val="24"/>
      <w:szCs w:val="24"/>
    </w:rPr>
  </w:style>
  <w:style w:type="character" w:customStyle="1" w:styleId="FontStyle143">
    <w:name w:val="Font Style143"/>
    <w:basedOn w:val="a1"/>
    <w:rsid w:val="00A718BD"/>
    <w:rPr>
      <w:rFonts w:ascii="Times New Roman" w:hAnsi="Times New Roman" w:cs="Times New Roman"/>
      <w:sz w:val="20"/>
      <w:szCs w:val="20"/>
    </w:rPr>
  </w:style>
  <w:style w:type="paragraph" w:customStyle="1" w:styleId="Style72">
    <w:name w:val="Style72"/>
    <w:basedOn w:val="a0"/>
    <w:uiPriority w:val="99"/>
    <w:rsid w:val="00A718BD"/>
    <w:pPr>
      <w:widowControl w:val="0"/>
      <w:autoSpaceDE w:val="0"/>
      <w:autoSpaceDN w:val="0"/>
      <w:adjustRightInd w:val="0"/>
      <w:spacing w:after="0" w:line="269" w:lineRule="exact"/>
      <w:jc w:val="left"/>
    </w:pPr>
    <w:rPr>
      <w:rFonts w:ascii="Times New Roman" w:eastAsia="Times New Roman" w:hAnsi="Times New Roman" w:cs="Times New Roman"/>
      <w:sz w:val="24"/>
      <w:szCs w:val="24"/>
    </w:rPr>
  </w:style>
  <w:style w:type="paragraph" w:customStyle="1" w:styleId="Style75">
    <w:name w:val="Style75"/>
    <w:basedOn w:val="a0"/>
    <w:uiPriority w:val="99"/>
    <w:rsid w:val="00A718BD"/>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paragraph" w:customStyle="1" w:styleId="Style76">
    <w:name w:val="Style76"/>
    <w:basedOn w:val="a0"/>
    <w:uiPriority w:val="99"/>
    <w:rsid w:val="00A718BD"/>
    <w:pPr>
      <w:widowControl w:val="0"/>
      <w:autoSpaceDE w:val="0"/>
      <w:autoSpaceDN w:val="0"/>
      <w:adjustRightInd w:val="0"/>
      <w:spacing w:after="0" w:line="293" w:lineRule="exact"/>
      <w:ind w:hanging="278"/>
      <w:jc w:val="left"/>
    </w:pPr>
    <w:rPr>
      <w:rFonts w:ascii="Times New Roman" w:eastAsia="Times New Roman" w:hAnsi="Times New Roman" w:cs="Times New Roman"/>
      <w:sz w:val="24"/>
      <w:szCs w:val="24"/>
    </w:rPr>
  </w:style>
  <w:style w:type="paragraph" w:customStyle="1" w:styleId="Style78">
    <w:name w:val="Style78"/>
    <w:basedOn w:val="a0"/>
    <w:rsid w:val="00A718BD"/>
    <w:pPr>
      <w:widowControl w:val="0"/>
      <w:autoSpaceDE w:val="0"/>
      <w:autoSpaceDN w:val="0"/>
      <w:adjustRightInd w:val="0"/>
      <w:spacing w:after="0"/>
    </w:pPr>
    <w:rPr>
      <w:rFonts w:ascii="Times New Roman" w:eastAsia="Times New Roman" w:hAnsi="Times New Roman" w:cs="Times New Roman"/>
      <w:sz w:val="24"/>
      <w:szCs w:val="24"/>
    </w:rPr>
  </w:style>
  <w:style w:type="paragraph" w:customStyle="1" w:styleId="Style79">
    <w:name w:val="Style79"/>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80">
    <w:name w:val="Style80"/>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22">
    <w:name w:val="Font Style122"/>
    <w:basedOn w:val="a1"/>
    <w:uiPriority w:val="99"/>
    <w:rsid w:val="00A718BD"/>
    <w:rPr>
      <w:rFonts w:ascii="Times New Roman" w:hAnsi="Times New Roman" w:cs="Times New Roman"/>
      <w:sz w:val="16"/>
      <w:szCs w:val="16"/>
    </w:rPr>
  </w:style>
  <w:style w:type="paragraph" w:customStyle="1" w:styleId="Style36">
    <w:name w:val="Style36"/>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54">
    <w:name w:val="Style54"/>
    <w:basedOn w:val="a0"/>
    <w:rsid w:val="00A718BD"/>
    <w:pPr>
      <w:widowControl w:val="0"/>
      <w:autoSpaceDE w:val="0"/>
      <w:autoSpaceDN w:val="0"/>
      <w:adjustRightInd w:val="0"/>
      <w:spacing w:after="0"/>
      <w:jc w:val="center"/>
    </w:pPr>
    <w:rPr>
      <w:rFonts w:ascii="Times New Roman" w:eastAsia="Times New Roman" w:hAnsi="Times New Roman" w:cs="Times New Roman"/>
      <w:sz w:val="24"/>
      <w:szCs w:val="24"/>
    </w:rPr>
  </w:style>
  <w:style w:type="paragraph" w:customStyle="1" w:styleId="Style67">
    <w:name w:val="Style67"/>
    <w:basedOn w:val="a0"/>
    <w:uiPriority w:val="99"/>
    <w:rsid w:val="00A718BD"/>
    <w:pPr>
      <w:widowControl w:val="0"/>
      <w:autoSpaceDE w:val="0"/>
      <w:autoSpaceDN w:val="0"/>
      <w:adjustRightInd w:val="0"/>
      <w:spacing w:after="0" w:line="322" w:lineRule="exact"/>
      <w:jc w:val="right"/>
    </w:pPr>
    <w:rPr>
      <w:rFonts w:ascii="Times New Roman" w:eastAsia="Times New Roman" w:hAnsi="Times New Roman" w:cs="Times New Roman"/>
      <w:sz w:val="24"/>
      <w:szCs w:val="24"/>
    </w:rPr>
  </w:style>
  <w:style w:type="paragraph" w:customStyle="1" w:styleId="Style91">
    <w:name w:val="Style91"/>
    <w:basedOn w:val="a0"/>
    <w:uiPriority w:val="99"/>
    <w:rsid w:val="00A718BD"/>
    <w:pPr>
      <w:widowControl w:val="0"/>
      <w:autoSpaceDE w:val="0"/>
      <w:autoSpaceDN w:val="0"/>
      <w:adjustRightInd w:val="0"/>
      <w:spacing w:after="0" w:line="293" w:lineRule="exact"/>
      <w:ind w:hanging="979"/>
      <w:jc w:val="left"/>
    </w:pPr>
    <w:rPr>
      <w:rFonts w:ascii="Times New Roman" w:eastAsia="Times New Roman" w:hAnsi="Times New Roman" w:cs="Times New Roman"/>
      <w:sz w:val="24"/>
      <w:szCs w:val="24"/>
    </w:rPr>
  </w:style>
  <w:style w:type="paragraph" w:customStyle="1" w:styleId="Style92">
    <w:name w:val="Style92"/>
    <w:basedOn w:val="a0"/>
    <w:uiPriority w:val="99"/>
    <w:rsid w:val="00A718BD"/>
    <w:pPr>
      <w:widowControl w:val="0"/>
      <w:autoSpaceDE w:val="0"/>
      <w:autoSpaceDN w:val="0"/>
      <w:adjustRightInd w:val="0"/>
      <w:spacing w:after="0" w:line="307" w:lineRule="exact"/>
      <w:ind w:firstLine="168"/>
      <w:jc w:val="left"/>
    </w:pPr>
    <w:rPr>
      <w:rFonts w:ascii="Times New Roman" w:eastAsia="Times New Roman" w:hAnsi="Times New Roman" w:cs="Times New Roman"/>
      <w:sz w:val="24"/>
      <w:szCs w:val="24"/>
    </w:rPr>
  </w:style>
  <w:style w:type="paragraph" w:customStyle="1" w:styleId="Style94">
    <w:name w:val="Style94"/>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95">
    <w:name w:val="Style95"/>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103">
    <w:name w:val="Style103"/>
    <w:basedOn w:val="a0"/>
    <w:rsid w:val="00A718BD"/>
    <w:pPr>
      <w:widowControl w:val="0"/>
      <w:autoSpaceDE w:val="0"/>
      <w:autoSpaceDN w:val="0"/>
      <w:adjustRightInd w:val="0"/>
      <w:spacing w:after="0" w:line="302" w:lineRule="exact"/>
      <w:ind w:firstLine="446"/>
      <w:jc w:val="left"/>
    </w:pPr>
    <w:rPr>
      <w:rFonts w:ascii="Times New Roman" w:eastAsia="Times New Roman" w:hAnsi="Times New Roman" w:cs="Times New Roman"/>
      <w:sz w:val="24"/>
      <w:szCs w:val="24"/>
    </w:rPr>
  </w:style>
  <w:style w:type="character" w:customStyle="1" w:styleId="FontStyle105">
    <w:name w:val="Font Style105"/>
    <w:basedOn w:val="a1"/>
    <w:uiPriority w:val="99"/>
    <w:rsid w:val="00A718BD"/>
    <w:rPr>
      <w:rFonts w:ascii="Book Antiqua" w:hAnsi="Book Antiqua" w:cs="Book Antiqua"/>
      <w:b/>
      <w:bCs/>
      <w:sz w:val="36"/>
      <w:szCs w:val="36"/>
    </w:rPr>
  </w:style>
  <w:style w:type="character" w:customStyle="1" w:styleId="FontStyle111">
    <w:name w:val="Font Style111"/>
    <w:basedOn w:val="a1"/>
    <w:rsid w:val="00A718BD"/>
    <w:rPr>
      <w:rFonts w:ascii="Times New Roman" w:hAnsi="Times New Roman" w:cs="Times New Roman"/>
      <w:sz w:val="10"/>
      <w:szCs w:val="10"/>
    </w:rPr>
  </w:style>
  <w:style w:type="character" w:customStyle="1" w:styleId="FontStyle124">
    <w:name w:val="Font Style124"/>
    <w:basedOn w:val="a1"/>
    <w:uiPriority w:val="99"/>
    <w:rsid w:val="00A718BD"/>
    <w:rPr>
      <w:rFonts w:ascii="Times New Roman" w:hAnsi="Times New Roman" w:cs="Times New Roman"/>
      <w:sz w:val="18"/>
      <w:szCs w:val="18"/>
    </w:rPr>
  </w:style>
  <w:style w:type="paragraph" w:customStyle="1" w:styleId="Style40">
    <w:name w:val="Style40"/>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43">
    <w:name w:val="Style43"/>
    <w:basedOn w:val="a0"/>
    <w:rsid w:val="00A718BD"/>
    <w:pPr>
      <w:widowControl w:val="0"/>
      <w:autoSpaceDE w:val="0"/>
      <w:autoSpaceDN w:val="0"/>
      <w:adjustRightInd w:val="0"/>
      <w:spacing w:after="0" w:line="271" w:lineRule="exact"/>
      <w:jc w:val="left"/>
    </w:pPr>
    <w:rPr>
      <w:rFonts w:ascii="Times New Roman" w:eastAsia="Times New Roman" w:hAnsi="Times New Roman" w:cs="Times New Roman"/>
      <w:sz w:val="24"/>
      <w:szCs w:val="24"/>
    </w:rPr>
  </w:style>
  <w:style w:type="character" w:customStyle="1" w:styleId="FontStyle112">
    <w:name w:val="Font Style112"/>
    <w:basedOn w:val="a1"/>
    <w:uiPriority w:val="99"/>
    <w:rsid w:val="00A718BD"/>
    <w:rPr>
      <w:rFonts w:ascii="Times New Roman" w:hAnsi="Times New Roman" w:cs="Times New Roman"/>
      <w:i/>
      <w:iCs/>
      <w:spacing w:val="10"/>
      <w:sz w:val="16"/>
      <w:szCs w:val="16"/>
    </w:rPr>
  </w:style>
  <w:style w:type="character" w:customStyle="1" w:styleId="FontStyle113">
    <w:name w:val="Font Style113"/>
    <w:basedOn w:val="a1"/>
    <w:rsid w:val="00A718BD"/>
    <w:rPr>
      <w:rFonts w:ascii="Palatino Linotype" w:hAnsi="Palatino Linotype" w:cs="Palatino Linotype"/>
      <w:b/>
      <w:bCs/>
      <w:i/>
      <w:iCs/>
      <w:sz w:val="8"/>
      <w:szCs w:val="8"/>
    </w:rPr>
  </w:style>
  <w:style w:type="character" w:customStyle="1" w:styleId="FontStyle114">
    <w:name w:val="Font Style114"/>
    <w:basedOn w:val="a1"/>
    <w:rsid w:val="00A718BD"/>
    <w:rPr>
      <w:rFonts w:ascii="Times New Roman" w:hAnsi="Times New Roman" w:cs="Times New Roman"/>
      <w:sz w:val="8"/>
      <w:szCs w:val="8"/>
    </w:rPr>
  </w:style>
  <w:style w:type="paragraph" w:customStyle="1" w:styleId="Style33">
    <w:name w:val="Style33"/>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102">
    <w:name w:val="Style102"/>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20">
    <w:name w:val="Font Style120"/>
    <w:basedOn w:val="a1"/>
    <w:rsid w:val="00A718BD"/>
    <w:rPr>
      <w:rFonts w:ascii="Times New Roman" w:hAnsi="Times New Roman" w:cs="Times New Roman"/>
      <w:sz w:val="24"/>
      <w:szCs w:val="24"/>
    </w:rPr>
  </w:style>
  <w:style w:type="character" w:customStyle="1" w:styleId="FontStyle121">
    <w:name w:val="Font Style121"/>
    <w:basedOn w:val="a1"/>
    <w:uiPriority w:val="99"/>
    <w:rsid w:val="00A718BD"/>
    <w:rPr>
      <w:rFonts w:ascii="Bookman Old Style" w:hAnsi="Bookman Old Style" w:cs="Bookman Old Style"/>
      <w:i/>
      <w:iCs/>
      <w:sz w:val="18"/>
      <w:szCs w:val="18"/>
    </w:rPr>
  </w:style>
  <w:style w:type="character" w:customStyle="1" w:styleId="FontStyle123">
    <w:name w:val="Font Style123"/>
    <w:basedOn w:val="a1"/>
    <w:uiPriority w:val="99"/>
    <w:rsid w:val="00A718BD"/>
    <w:rPr>
      <w:rFonts w:ascii="Times New Roman" w:hAnsi="Times New Roman" w:cs="Times New Roman"/>
      <w:sz w:val="20"/>
      <w:szCs w:val="20"/>
    </w:rPr>
  </w:style>
  <w:style w:type="paragraph" w:customStyle="1" w:styleId="Style21">
    <w:name w:val="Style21"/>
    <w:basedOn w:val="a0"/>
    <w:uiPriority w:val="99"/>
    <w:rsid w:val="00A718BD"/>
    <w:pPr>
      <w:widowControl w:val="0"/>
      <w:autoSpaceDE w:val="0"/>
      <w:autoSpaceDN w:val="0"/>
      <w:adjustRightInd w:val="0"/>
      <w:spacing w:after="0"/>
      <w:jc w:val="center"/>
    </w:pPr>
    <w:rPr>
      <w:rFonts w:ascii="Times New Roman" w:eastAsia="Times New Roman" w:hAnsi="Times New Roman" w:cs="Times New Roman"/>
      <w:sz w:val="24"/>
      <w:szCs w:val="24"/>
    </w:rPr>
  </w:style>
  <w:style w:type="paragraph" w:customStyle="1" w:styleId="Style45">
    <w:name w:val="Style45"/>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98">
    <w:name w:val="Style98"/>
    <w:basedOn w:val="a0"/>
    <w:rsid w:val="00A718BD"/>
    <w:pPr>
      <w:widowControl w:val="0"/>
      <w:autoSpaceDE w:val="0"/>
      <w:autoSpaceDN w:val="0"/>
      <w:adjustRightInd w:val="0"/>
      <w:spacing w:after="0" w:line="485" w:lineRule="exact"/>
      <w:jc w:val="center"/>
    </w:pPr>
    <w:rPr>
      <w:rFonts w:ascii="Times New Roman" w:eastAsia="Times New Roman" w:hAnsi="Times New Roman" w:cs="Times New Roman"/>
      <w:sz w:val="24"/>
      <w:szCs w:val="24"/>
    </w:rPr>
  </w:style>
  <w:style w:type="paragraph" w:customStyle="1" w:styleId="Style99">
    <w:name w:val="Style99"/>
    <w:basedOn w:val="a0"/>
    <w:rsid w:val="00A718BD"/>
    <w:pPr>
      <w:widowControl w:val="0"/>
      <w:autoSpaceDE w:val="0"/>
      <w:autoSpaceDN w:val="0"/>
      <w:adjustRightInd w:val="0"/>
      <w:spacing w:after="0" w:line="221" w:lineRule="exact"/>
      <w:ind w:hanging="163"/>
      <w:jc w:val="left"/>
    </w:pPr>
    <w:rPr>
      <w:rFonts w:ascii="Times New Roman" w:eastAsia="Times New Roman" w:hAnsi="Times New Roman" w:cs="Times New Roman"/>
      <w:sz w:val="24"/>
      <w:szCs w:val="24"/>
    </w:rPr>
  </w:style>
  <w:style w:type="character" w:customStyle="1" w:styleId="FontStyle116">
    <w:name w:val="Font Style116"/>
    <w:basedOn w:val="a1"/>
    <w:rsid w:val="00A718BD"/>
    <w:rPr>
      <w:rFonts w:ascii="Times New Roman" w:hAnsi="Times New Roman" w:cs="Times New Roman"/>
      <w:sz w:val="20"/>
      <w:szCs w:val="20"/>
    </w:rPr>
  </w:style>
  <w:style w:type="paragraph" w:customStyle="1" w:styleId="Style101">
    <w:name w:val="Style101"/>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52">
    <w:name w:val="Style52"/>
    <w:basedOn w:val="a0"/>
    <w:uiPriority w:val="99"/>
    <w:rsid w:val="00A718BD"/>
    <w:pPr>
      <w:widowControl w:val="0"/>
      <w:autoSpaceDE w:val="0"/>
      <w:autoSpaceDN w:val="0"/>
      <w:adjustRightInd w:val="0"/>
      <w:spacing w:after="0" w:line="274" w:lineRule="exact"/>
      <w:ind w:hanging="178"/>
      <w:jc w:val="left"/>
    </w:pPr>
    <w:rPr>
      <w:rFonts w:ascii="Times New Roman" w:eastAsia="Times New Roman" w:hAnsi="Times New Roman" w:cs="Times New Roman"/>
      <w:sz w:val="24"/>
      <w:szCs w:val="24"/>
    </w:rPr>
  </w:style>
  <w:style w:type="paragraph" w:customStyle="1" w:styleId="Style84">
    <w:name w:val="Style84"/>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100">
    <w:name w:val="Style100"/>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25">
    <w:name w:val="Font Style125"/>
    <w:basedOn w:val="a1"/>
    <w:uiPriority w:val="99"/>
    <w:rsid w:val="00A718BD"/>
    <w:rPr>
      <w:rFonts w:ascii="Times New Roman" w:hAnsi="Times New Roman" w:cs="Times New Roman"/>
      <w:sz w:val="20"/>
      <w:szCs w:val="20"/>
    </w:rPr>
  </w:style>
  <w:style w:type="character" w:customStyle="1" w:styleId="FontStyle145">
    <w:name w:val="Font Style145"/>
    <w:basedOn w:val="a1"/>
    <w:rsid w:val="00A718BD"/>
    <w:rPr>
      <w:rFonts w:ascii="Times New Roman" w:hAnsi="Times New Roman" w:cs="Times New Roman"/>
      <w:sz w:val="22"/>
      <w:szCs w:val="22"/>
    </w:rPr>
  </w:style>
  <w:style w:type="paragraph" w:customStyle="1" w:styleId="Style83">
    <w:name w:val="Style83"/>
    <w:basedOn w:val="a0"/>
    <w:rsid w:val="00A718BD"/>
    <w:pPr>
      <w:widowControl w:val="0"/>
      <w:autoSpaceDE w:val="0"/>
      <w:autoSpaceDN w:val="0"/>
      <w:adjustRightInd w:val="0"/>
      <w:spacing w:after="0"/>
      <w:jc w:val="center"/>
    </w:pPr>
    <w:rPr>
      <w:rFonts w:ascii="Times New Roman" w:eastAsia="Times New Roman" w:hAnsi="Times New Roman" w:cs="Times New Roman"/>
      <w:sz w:val="24"/>
      <w:szCs w:val="24"/>
    </w:rPr>
  </w:style>
  <w:style w:type="paragraph" w:customStyle="1" w:styleId="Style74">
    <w:name w:val="Style74"/>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93">
    <w:name w:val="Style93"/>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26">
    <w:name w:val="Font Style126"/>
    <w:basedOn w:val="a1"/>
    <w:uiPriority w:val="99"/>
    <w:rsid w:val="00A718BD"/>
    <w:rPr>
      <w:rFonts w:ascii="Times New Roman" w:hAnsi="Times New Roman" w:cs="Times New Roman"/>
      <w:b/>
      <w:bCs/>
      <w:sz w:val="8"/>
      <w:szCs w:val="8"/>
    </w:rPr>
  </w:style>
  <w:style w:type="character" w:customStyle="1" w:styleId="FontStyle127">
    <w:name w:val="Font Style127"/>
    <w:basedOn w:val="a1"/>
    <w:rsid w:val="00A718BD"/>
    <w:rPr>
      <w:rFonts w:ascii="Times New Roman" w:hAnsi="Times New Roman" w:cs="Times New Roman"/>
      <w:b/>
      <w:bCs/>
      <w:i/>
      <w:iCs/>
      <w:sz w:val="8"/>
      <w:szCs w:val="8"/>
    </w:rPr>
  </w:style>
  <w:style w:type="paragraph" w:customStyle="1" w:styleId="Style77">
    <w:name w:val="Style77"/>
    <w:basedOn w:val="a0"/>
    <w:uiPriority w:val="99"/>
    <w:rsid w:val="00A718BD"/>
    <w:pPr>
      <w:widowControl w:val="0"/>
      <w:autoSpaceDE w:val="0"/>
      <w:autoSpaceDN w:val="0"/>
      <w:adjustRightInd w:val="0"/>
      <w:spacing w:after="0" w:line="295" w:lineRule="exact"/>
      <w:ind w:hanging="139"/>
      <w:jc w:val="left"/>
    </w:pPr>
    <w:rPr>
      <w:rFonts w:ascii="Times New Roman" w:eastAsia="Times New Roman" w:hAnsi="Times New Roman" w:cs="Times New Roman"/>
      <w:sz w:val="24"/>
      <w:szCs w:val="24"/>
    </w:rPr>
  </w:style>
  <w:style w:type="paragraph" w:customStyle="1" w:styleId="Style96">
    <w:name w:val="Style96"/>
    <w:basedOn w:val="a0"/>
    <w:rsid w:val="00A718BD"/>
    <w:pPr>
      <w:widowControl w:val="0"/>
      <w:autoSpaceDE w:val="0"/>
      <w:autoSpaceDN w:val="0"/>
      <w:adjustRightInd w:val="0"/>
      <w:spacing w:after="0" w:line="298" w:lineRule="exact"/>
      <w:ind w:hanging="312"/>
      <w:jc w:val="left"/>
    </w:pPr>
    <w:rPr>
      <w:rFonts w:ascii="Times New Roman" w:eastAsia="Times New Roman" w:hAnsi="Times New Roman" w:cs="Times New Roman"/>
      <w:sz w:val="24"/>
      <w:szCs w:val="24"/>
    </w:rPr>
  </w:style>
  <w:style w:type="paragraph" w:customStyle="1" w:styleId="Style31">
    <w:name w:val="Style31"/>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46">
    <w:name w:val="Style46"/>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47">
    <w:name w:val="Style47"/>
    <w:basedOn w:val="a0"/>
    <w:uiPriority w:val="99"/>
    <w:rsid w:val="00A718BD"/>
    <w:pPr>
      <w:widowControl w:val="0"/>
      <w:autoSpaceDE w:val="0"/>
      <w:autoSpaceDN w:val="0"/>
      <w:adjustRightInd w:val="0"/>
      <w:spacing w:after="0" w:line="296" w:lineRule="exact"/>
      <w:ind w:firstLine="547"/>
    </w:pPr>
    <w:rPr>
      <w:rFonts w:ascii="Times New Roman" w:eastAsia="Times New Roman" w:hAnsi="Times New Roman" w:cs="Times New Roman"/>
      <w:sz w:val="24"/>
      <w:szCs w:val="24"/>
    </w:rPr>
  </w:style>
  <w:style w:type="paragraph" w:customStyle="1" w:styleId="Style87">
    <w:name w:val="Style87"/>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28">
    <w:name w:val="Font Style128"/>
    <w:basedOn w:val="a1"/>
    <w:rsid w:val="00A718BD"/>
    <w:rPr>
      <w:rFonts w:ascii="Times New Roman" w:hAnsi="Times New Roman" w:cs="Times New Roman"/>
      <w:sz w:val="24"/>
      <w:szCs w:val="24"/>
    </w:rPr>
  </w:style>
  <w:style w:type="character" w:customStyle="1" w:styleId="FontStyle129">
    <w:name w:val="Font Style129"/>
    <w:basedOn w:val="a1"/>
    <w:rsid w:val="00A718BD"/>
    <w:rPr>
      <w:rFonts w:ascii="Franklin Gothic Demi Cond" w:hAnsi="Franklin Gothic Demi Cond" w:cs="Franklin Gothic Demi Cond"/>
      <w:b/>
      <w:bCs/>
      <w:i/>
      <w:iCs/>
      <w:spacing w:val="10"/>
      <w:sz w:val="8"/>
      <w:szCs w:val="8"/>
    </w:rPr>
  </w:style>
  <w:style w:type="character" w:customStyle="1" w:styleId="FontStyle130">
    <w:name w:val="Font Style130"/>
    <w:basedOn w:val="a1"/>
    <w:rsid w:val="00A718BD"/>
    <w:rPr>
      <w:rFonts w:ascii="Franklin Gothic Demi Cond" w:hAnsi="Franklin Gothic Demi Cond" w:cs="Franklin Gothic Demi Cond"/>
      <w:b/>
      <w:bCs/>
      <w:sz w:val="36"/>
      <w:szCs w:val="36"/>
    </w:rPr>
  </w:style>
  <w:style w:type="paragraph" w:customStyle="1" w:styleId="Style39">
    <w:name w:val="Style39"/>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31">
    <w:name w:val="Font Style131"/>
    <w:basedOn w:val="a1"/>
    <w:rsid w:val="00A718BD"/>
    <w:rPr>
      <w:rFonts w:ascii="Times New Roman" w:hAnsi="Times New Roman" w:cs="Times New Roman"/>
      <w:sz w:val="24"/>
      <w:szCs w:val="24"/>
    </w:rPr>
  </w:style>
  <w:style w:type="character" w:customStyle="1" w:styleId="FontStyle132">
    <w:name w:val="Font Style132"/>
    <w:basedOn w:val="a1"/>
    <w:rsid w:val="00A718BD"/>
    <w:rPr>
      <w:rFonts w:ascii="Times New Roman" w:hAnsi="Times New Roman" w:cs="Times New Roman"/>
      <w:sz w:val="24"/>
      <w:szCs w:val="24"/>
    </w:rPr>
  </w:style>
  <w:style w:type="paragraph" w:customStyle="1" w:styleId="Style48">
    <w:name w:val="Style48"/>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55">
    <w:name w:val="Style55"/>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33">
    <w:name w:val="Font Style133"/>
    <w:basedOn w:val="a1"/>
    <w:uiPriority w:val="99"/>
    <w:rsid w:val="00A718BD"/>
    <w:rPr>
      <w:rFonts w:ascii="Times New Roman" w:hAnsi="Times New Roman" w:cs="Times New Roman"/>
      <w:sz w:val="24"/>
      <w:szCs w:val="24"/>
    </w:rPr>
  </w:style>
  <w:style w:type="character" w:customStyle="1" w:styleId="FontStyle134">
    <w:name w:val="Font Style134"/>
    <w:basedOn w:val="a1"/>
    <w:rsid w:val="00A718BD"/>
    <w:rPr>
      <w:rFonts w:ascii="Times New Roman" w:hAnsi="Times New Roman" w:cs="Times New Roman"/>
      <w:b/>
      <w:bCs/>
      <w:spacing w:val="10"/>
      <w:sz w:val="18"/>
      <w:szCs w:val="18"/>
    </w:rPr>
  </w:style>
  <w:style w:type="paragraph" w:customStyle="1" w:styleId="Style37">
    <w:name w:val="Style37"/>
    <w:basedOn w:val="a0"/>
    <w:uiPriority w:val="99"/>
    <w:rsid w:val="00A718BD"/>
    <w:pPr>
      <w:widowControl w:val="0"/>
      <w:autoSpaceDE w:val="0"/>
      <w:autoSpaceDN w:val="0"/>
      <w:adjustRightInd w:val="0"/>
      <w:spacing w:after="0" w:line="298" w:lineRule="exact"/>
    </w:pPr>
    <w:rPr>
      <w:rFonts w:ascii="Times New Roman" w:eastAsia="Times New Roman" w:hAnsi="Times New Roman" w:cs="Times New Roman"/>
      <w:sz w:val="24"/>
      <w:szCs w:val="24"/>
    </w:rPr>
  </w:style>
  <w:style w:type="paragraph" w:customStyle="1" w:styleId="Style89">
    <w:name w:val="Style89"/>
    <w:basedOn w:val="a0"/>
    <w:uiPriority w:val="99"/>
    <w:rsid w:val="00A718BD"/>
    <w:pPr>
      <w:widowControl w:val="0"/>
      <w:autoSpaceDE w:val="0"/>
      <w:autoSpaceDN w:val="0"/>
      <w:adjustRightInd w:val="0"/>
      <w:spacing w:after="0" w:line="581" w:lineRule="exact"/>
      <w:ind w:firstLine="456"/>
      <w:jc w:val="left"/>
    </w:pPr>
    <w:rPr>
      <w:rFonts w:ascii="Times New Roman" w:eastAsia="Times New Roman" w:hAnsi="Times New Roman" w:cs="Times New Roman"/>
      <w:sz w:val="24"/>
      <w:szCs w:val="24"/>
    </w:rPr>
  </w:style>
  <w:style w:type="paragraph" w:customStyle="1" w:styleId="Style16">
    <w:name w:val="Style16"/>
    <w:basedOn w:val="a0"/>
    <w:uiPriority w:val="99"/>
    <w:rsid w:val="00A718BD"/>
    <w:pPr>
      <w:widowControl w:val="0"/>
      <w:autoSpaceDE w:val="0"/>
      <w:autoSpaceDN w:val="0"/>
      <w:adjustRightInd w:val="0"/>
      <w:spacing w:after="0" w:line="293" w:lineRule="exact"/>
      <w:ind w:hanging="1594"/>
      <w:jc w:val="left"/>
    </w:pPr>
    <w:rPr>
      <w:rFonts w:ascii="Times New Roman" w:eastAsia="Times New Roman" w:hAnsi="Times New Roman" w:cs="Times New Roman"/>
      <w:sz w:val="24"/>
      <w:szCs w:val="24"/>
    </w:rPr>
  </w:style>
  <w:style w:type="paragraph" w:customStyle="1" w:styleId="Style82">
    <w:name w:val="Style82"/>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37">
    <w:name w:val="Font Style137"/>
    <w:basedOn w:val="a1"/>
    <w:rsid w:val="00A718BD"/>
    <w:rPr>
      <w:rFonts w:ascii="Times New Roman" w:hAnsi="Times New Roman" w:cs="Times New Roman"/>
      <w:b/>
      <w:bCs/>
      <w:sz w:val="12"/>
      <w:szCs w:val="12"/>
    </w:rPr>
  </w:style>
  <w:style w:type="character" w:customStyle="1" w:styleId="FontStyle138">
    <w:name w:val="Font Style138"/>
    <w:basedOn w:val="a1"/>
    <w:rsid w:val="00A718BD"/>
    <w:rPr>
      <w:rFonts w:ascii="Times New Roman" w:hAnsi="Times New Roman" w:cs="Times New Roman"/>
      <w:sz w:val="20"/>
      <w:szCs w:val="20"/>
    </w:rPr>
  </w:style>
  <w:style w:type="paragraph" w:customStyle="1" w:styleId="Style44">
    <w:name w:val="Style44"/>
    <w:basedOn w:val="a0"/>
    <w:uiPriority w:val="99"/>
    <w:rsid w:val="00A718BD"/>
    <w:pPr>
      <w:widowControl w:val="0"/>
      <w:autoSpaceDE w:val="0"/>
      <w:autoSpaceDN w:val="0"/>
      <w:adjustRightInd w:val="0"/>
      <w:spacing w:after="0" w:line="293" w:lineRule="exact"/>
      <w:ind w:hanging="2030"/>
      <w:jc w:val="left"/>
    </w:pPr>
    <w:rPr>
      <w:rFonts w:ascii="Times New Roman" w:eastAsia="Times New Roman" w:hAnsi="Times New Roman" w:cs="Times New Roman"/>
      <w:sz w:val="24"/>
      <w:szCs w:val="24"/>
    </w:rPr>
  </w:style>
  <w:style w:type="character" w:customStyle="1" w:styleId="FontStyle140">
    <w:name w:val="Font Style140"/>
    <w:basedOn w:val="a1"/>
    <w:rsid w:val="00A718BD"/>
    <w:rPr>
      <w:rFonts w:ascii="Century Schoolbook" w:hAnsi="Century Schoolbook" w:cs="Century Schoolbook"/>
      <w:i/>
      <w:iCs/>
      <w:sz w:val="24"/>
      <w:szCs w:val="24"/>
    </w:rPr>
  </w:style>
  <w:style w:type="paragraph" w:customStyle="1" w:styleId="Style51">
    <w:name w:val="Style51"/>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90">
    <w:name w:val="Style90"/>
    <w:basedOn w:val="a0"/>
    <w:uiPriority w:val="99"/>
    <w:rsid w:val="00A718BD"/>
    <w:pPr>
      <w:widowControl w:val="0"/>
      <w:autoSpaceDE w:val="0"/>
      <w:autoSpaceDN w:val="0"/>
      <w:adjustRightInd w:val="0"/>
      <w:spacing w:after="0" w:line="293" w:lineRule="exact"/>
      <w:ind w:firstLine="499"/>
      <w:jc w:val="left"/>
    </w:pPr>
    <w:rPr>
      <w:rFonts w:ascii="Times New Roman" w:eastAsia="Times New Roman" w:hAnsi="Times New Roman" w:cs="Times New Roman"/>
      <w:sz w:val="24"/>
      <w:szCs w:val="24"/>
    </w:rPr>
  </w:style>
  <w:style w:type="character" w:customStyle="1" w:styleId="FontStyle144">
    <w:name w:val="Font Style144"/>
    <w:basedOn w:val="a1"/>
    <w:rsid w:val="00A718BD"/>
    <w:rPr>
      <w:rFonts w:ascii="Times New Roman" w:hAnsi="Times New Roman" w:cs="Times New Roman"/>
      <w:b/>
      <w:bCs/>
      <w:sz w:val="12"/>
      <w:szCs w:val="12"/>
    </w:rPr>
  </w:style>
  <w:style w:type="paragraph" w:customStyle="1" w:styleId="Style25">
    <w:name w:val="Style25"/>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86">
    <w:name w:val="Style86"/>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47">
    <w:name w:val="Font Style147"/>
    <w:basedOn w:val="a1"/>
    <w:rsid w:val="00A718BD"/>
    <w:rPr>
      <w:rFonts w:ascii="Palatino Linotype" w:hAnsi="Palatino Linotype" w:cs="Palatino Linotype"/>
      <w:sz w:val="18"/>
      <w:szCs w:val="18"/>
    </w:rPr>
  </w:style>
  <w:style w:type="character" w:customStyle="1" w:styleId="FontStyle149">
    <w:name w:val="Font Style149"/>
    <w:basedOn w:val="a1"/>
    <w:rsid w:val="00A718BD"/>
    <w:rPr>
      <w:rFonts w:ascii="Times New Roman" w:hAnsi="Times New Roman" w:cs="Times New Roman"/>
      <w:sz w:val="24"/>
      <w:szCs w:val="24"/>
    </w:rPr>
  </w:style>
  <w:style w:type="paragraph" w:customStyle="1" w:styleId="Style29">
    <w:name w:val="Style29"/>
    <w:basedOn w:val="a0"/>
    <w:rsid w:val="00A718BD"/>
    <w:pPr>
      <w:widowControl w:val="0"/>
      <w:autoSpaceDE w:val="0"/>
      <w:autoSpaceDN w:val="0"/>
      <w:adjustRightInd w:val="0"/>
      <w:spacing w:after="0" w:line="298" w:lineRule="exact"/>
      <w:ind w:firstLine="518"/>
    </w:pPr>
    <w:rPr>
      <w:rFonts w:ascii="Times New Roman" w:eastAsia="Times New Roman" w:hAnsi="Times New Roman" w:cs="Times New Roman"/>
      <w:sz w:val="24"/>
      <w:szCs w:val="24"/>
    </w:rPr>
  </w:style>
  <w:style w:type="paragraph" w:customStyle="1" w:styleId="Style42">
    <w:name w:val="Style42"/>
    <w:basedOn w:val="a0"/>
    <w:uiPriority w:val="99"/>
    <w:rsid w:val="00A718BD"/>
    <w:pPr>
      <w:widowControl w:val="0"/>
      <w:autoSpaceDE w:val="0"/>
      <w:autoSpaceDN w:val="0"/>
      <w:adjustRightInd w:val="0"/>
      <w:spacing w:after="0" w:line="269" w:lineRule="exact"/>
      <w:jc w:val="center"/>
    </w:pPr>
    <w:rPr>
      <w:rFonts w:ascii="Times New Roman" w:eastAsia="Times New Roman" w:hAnsi="Times New Roman" w:cs="Times New Roman"/>
      <w:sz w:val="24"/>
      <w:szCs w:val="24"/>
    </w:rPr>
  </w:style>
  <w:style w:type="paragraph" w:customStyle="1" w:styleId="Style63">
    <w:name w:val="Style63"/>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73">
    <w:name w:val="Style73"/>
    <w:basedOn w:val="a0"/>
    <w:uiPriority w:val="99"/>
    <w:rsid w:val="00A718BD"/>
    <w:pPr>
      <w:widowControl w:val="0"/>
      <w:autoSpaceDE w:val="0"/>
      <w:autoSpaceDN w:val="0"/>
      <w:adjustRightInd w:val="0"/>
      <w:spacing w:after="0" w:line="250" w:lineRule="exact"/>
      <w:ind w:firstLine="278"/>
      <w:jc w:val="left"/>
    </w:pPr>
    <w:rPr>
      <w:rFonts w:ascii="Times New Roman" w:eastAsia="Times New Roman" w:hAnsi="Times New Roman" w:cs="Times New Roman"/>
      <w:sz w:val="24"/>
      <w:szCs w:val="24"/>
    </w:rPr>
  </w:style>
  <w:style w:type="paragraph" w:customStyle="1" w:styleId="Style88">
    <w:name w:val="Style88"/>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41">
    <w:name w:val="Font Style141"/>
    <w:basedOn w:val="a1"/>
    <w:rsid w:val="00A718BD"/>
    <w:rPr>
      <w:rFonts w:ascii="Times New Roman" w:hAnsi="Times New Roman" w:cs="Times New Roman"/>
      <w:spacing w:val="20"/>
      <w:sz w:val="20"/>
      <w:szCs w:val="20"/>
    </w:rPr>
  </w:style>
  <w:style w:type="character" w:customStyle="1" w:styleId="FontStyle152">
    <w:name w:val="Font Style152"/>
    <w:basedOn w:val="a1"/>
    <w:rsid w:val="00A718BD"/>
    <w:rPr>
      <w:rFonts w:ascii="Times New Roman" w:hAnsi="Times New Roman" w:cs="Times New Roman"/>
      <w:sz w:val="20"/>
      <w:szCs w:val="20"/>
    </w:rPr>
  </w:style>
  <w:style w:type="character" w:customStyle="1" w:styleId="FontStyle11">
    <w:name w:val="Font Style11"/>
    <w:basedOn w:val="a1"/>
    <w:rsid w:val="00A718BD"/>
    <w:rPr>
      <w:rFonts w:ascii="Candara" w:hAnsi="Candara" w:cs="Candara"/>
      <w:b/>
      <w:bCs/>
      <w:i/>
      <w:iCs/>
      <w:sz w:val="28"/>
      <w:szCs w:val="28"/>
    </w:rPr>
  </w:style>
  <w:style w:type="character" w:customStyle="1" w:styleId="FontStyle14">
    <w:name w:val="Font Style14"/>
    <w:basedOn w:val="a1"/>
    <w:uiPriority w:val="99"/>
    <w:rsid w:val="00A718BD"/>
    <w:rPr>
      <w:rFonts w:ascii="Cambria" w:hAnsi="Cambria" w:cs="Cambria"/>
      <w:spacing w:val="-20"/>
      <w:sz w:val="34"/>
      <w:szCs w:val="34"/>
    </w:rPr>
  </w:style>
  <w:style w:type="character" w:customStyle="1" w:styleId="FontStyle69">
    <w:name w:val="Font Style69"/>
    <w:basedOn w:val="a1"/>
    <w:uiPriority w:val="99"/>
    <w:rsid w:val="00A718BD"/>
    <w:rPr>
      <w:rFonts w:ascii="Times New Roman" w:hAnsi="Times New Roman" w:cs="Times New Roman"/>
      <w:sz w:val="26"/>
      <w:szCs w:val="26"/>
    </w:rPr>
  </w:style>
  <w:style w:type="character" w:customStyle="1" w:styleId="FontStyle71">
    <w:name w:val="Font Style71"/>
    <w:basedOn w:val="a1"/>
    <w:uiPriority w:val="99"/>
    <w:rsid w:val="00A718BD"/>
    <w:rPr>
      <w:rFonts w:ascii="Times New Roman" w:hAnsi="Times New Roman" w:cs="Times New Roman"/>
      <w:b/>
      <w:bCs/>
      <w:spacing w:val="-30"/>
      <w:sz w:val="36"/>
      <w:szCs w:val="36"/>
    </w:rPr>
  </w:style>
  <w:style w:type="character" w:customStyle="1" w:styleId="FontStyle74">
    <w:name w:val="Font Style74"/>
    <w:basedOn w:val="a1"/>
    <w:uiPriority w:val="99"/>
    <w:rsid w:val="00A718BD"/>
    <w:rPr>
      <w:rFonts w:ascii="Times New Roman" w:hAnsi="Times New Roman" w:cs="Times New Roman"/>
      <w:b/>
      <w:bCs/>
      <w:spacing w:val="10"/>
      <w:sz w:val="26"/>
      <w:szCs w:val="26"/>
    </w:rPr>
  </w:style>
  <w:style w:type="character" w:customStyle="1" w:styleId="FontStyle100">
    <w:name w:val="Font Style100"/>
    <w:basedOn w:val="a1"/>
    <w:uiPriority w:val="99"/>
    <w:rsid w:val="00A718BD"/>
    <w:rPr>
      <w:rFonts w:ascii="Times New Roman" w:hAnsi="Times New Roman" w:cs="Times New Roman"/>
      <w:b/>
      <w:bCs/>
      <w:spacing w:val="-10"/>
      <w:sz w:val="26"/>
      <w:szCs w:val="26"/>
    </w:rPr>
  </w:style>
  <w:style w:type="character" w:customStyle="1" w:styleId="FontStyle15">
    <w:name w:val="Font Style15"/>
    <w:basedOn w:val="a1"/>
    <w:uiPriority w:val="99"/>
    <w:rsid w:val="00A718BD"/>
    <w:rPr>
      <w:rFonts w:ascii="Times New Roman" w:hAnsi="Times New Roman" w:cs="Times New Roman"/>
      <w:sz w:val="20"/>
      <w:szCs w:val="20"/>
    </w:rPr>
  </w:style>
  <w:style w:type="paragraph" w:customStyle="1" w:styleId="affff9">
    <w:name w:val="Знак Знак Знак"/>
    <w:basedOn w:val="a0"/>
    <w:autoRedefine/>
    <w:rsid w:val="00A718BD"/>
    <w:pPr>
      <w:spacing w:after="160" w:line="240" w:lineRule="exact"/>
      <w:jc w:val="left"/>
    </w:pPr>
    <w:rPr>
      <w:rFonts w:ascii="Times New Roman" w:eastAsia="Times New Roman" w:hAnsi="Times New Roman" w:cs="Times New Roman"/>
      <w:sz w:val="28"/>
      <w:szCs w:val="28"/>
      <w:lang w:val="en-US" w:eastAsia="en-US"/>
    </w:rPr>
  </w:style>
  <w:style w:type="paragraph" w:customStyle="1" w:styleId="3f">
    <w:name w:val="Стиль3"/>
    <w:basedOn w:val="a0"/>
    <w:rsid w:val="00A718BD"/>
    <w:pPr>
      <w:spacing w:after="0"/>
      <w:jc w:val="left"/>
    </w:pPr>
    <w:rPr>
      <w:rFonts w:ascii="Showcard Gothic" w:eastAsia="Times New Roman" w:hAnsi="Showcard Gothic" w:cs="Times New Roman"/>
      <w:sz w:val="20"/>
      <w:szCs w:val="20"/>
    </w:rPr>
  </w:style>
  <w:style w:type="paragraph" w:styleId="affffa">
    <w:name w:val="Closing"/>
    <w:basedOn w:val="a0"/>
    <w:link w:val="affffb"/>
    <w:rsid w:val="00A718BD"/>
    <w:pPr>
      <w:spacing w:after="0"/>
      <w:ind w:left="4252"/>
      <w:jc w:val="left"/>
    </w:pPr>
    <w:rPr>
      <w:rFonts w:ascii="Times New Roman" w:eastAsia="Times New Roman" w:hAnsi="Times New Roman" w:cs="Times New Roman"/>
      <w:sz w:val="20"/>
      <w:szCs w:val="20"/>
    </w:rPr>
  </w:style>
  <w:style w:type="character" w:customStyle="1" w:styleId="affffb">
    <w:name w:val="Прощание Знак"/>
    <w:basedOn w:val="a1"/>
    <w:link w:val="affffa"/>
    <w:rsid w:val="00A718BD"/>
    <w:rPr>
      <w:rFonts w:ascii="Times New Roman" w:eastAsia="Times New Roman" w:hAnsi="Times New Roman" w:cs="Times New Roman"/>
      <w:kern w:val="0"/>
      <w:sz w:val="20"/>
      <w:szCs w:val="20"/>
      <w:lang w:eastAsia="ru-RU"/>
      <w14:ligatures w14:val="none"/>
    </w:rPr>
  </w:style>
  <w:style w:type="paragraph" w:styleId="affffc">
    <w:name w:val="Signature"/>
    <w:basedOn w:val="a0"/>
    <w:link w:val="affffd"/>
    <w:rsid w:val="00A718BD"/>
    <w:pPr>
      <w:spacing w:after="0"/>
      <w:ind w:left="4252"/>
      <w:jc w:val="left"/>
    </w:pPr>
    <w:rPr>
      <w:rFonts w:ascii="Times New Roman" w:eastAsia="Times New Roman" w:hAnsi="Times New Roman" w:cs="Times New Roman"/>
      <w:sz w:val="20"/>
      <w:szCs w:val="20"/>
    </w:rPr>
  </w:style>
  <w:style w:type="character" w:customStyle="1" w:styleId="affffd">
    <w:name w:val="Подпись Знак"/>
    <w:basedOn w:val="a1"/>
    <w:link w:val="affffc"/>
    <w:rsid w:val="00A718BD"/>
    <w:rPr>
      <w:rFonts w:ascii="Times New Roman" w:eastAsia="Times New Roman" w:hAnsi="Times New Roman" w:cs="Times New Roman"/>
      <w:kern w:val="0"/>
      <w:sz w:val="20"/>
      <w:szCs w:val="20"/>
      <w:lang w:eastAsia="ru-RU"/>
      <w14:ligatures w14:val="none"/>
    </w:rPr>
  </w:style>
  <w:style w:type="paragraph" w:styleId="affffe">
    <w:name w:val="Body Text First Indent"/>
    <w:basedOn w:val="af4"/>
    <w:link w:val="afffff"/>
    <w:rsid w:val="00A718BD"/>
    <w:pPr>
      <w:ind w:firstLine="210"/>
      <w:jc w:val="left"/>
    </w:pPr>
    <w:rPr>
      <w:rFonts w:ascii="Times New Roman" w:hAnsi="Times New Roman" w:cs="Times New Roman"/>
      <w:sz w:val="20"/>
      <w:szCs w:val="20"/>
    </w:rPr>
  </w:style>
  <w:style w:type="character" w:customStyle="1" w:styleId="afffff">
    <w:name w:val="Красная строка Знак"/>
    <w:basedOn w:val="af5"/>
    <w:link w:val="affffe"/>
    <w:rsid w:val="00A718BD"/>
    <w:rPr>
      <w:rFonts w:ascii="Times New Roman" w:eastAsia="Times New Roman" w:hAnsi="Times New Roman" w:cs="Times New Roman"/>
      <w:kern w:val="0"/>
      <w:sz w:val="20"/>
      <w:szCs w:val="20"/>
      <w:lang w:eastAsia="ru-RU"/>
      <w14:ligatures w14:val="none"/>
    </w:rPr>
  </w:style>
  <w:style w:type="character" w:customStyle="1" w:styleId="1f6">
    <w:name w:val="Основной текст Знак1"/>
    <w:basedOn w:val="a1"/>
    <w:uiPriority w:val="99"/>
    <w:rsid w:val="00A718BD"/>
    <w:rPr>
      <w:sz w:val="24"/>
      <w:szCs w:val="24"/>
    </w:rPr>
  </w:style>
  <w:style w:type="paragraph" w:styleId="2f4">
    <w:name w:val="Body Text First Indent 2"/>
    <w:basedOn w:val="af8"/>
    <w:link w:val="2f5"/>
    <w:rsid w:val="00A718BD"/>
    <w:pPr>
      <w:ind w:firstLine="210"/>
      <w:jc w:val="left"/>
    </w:pPr>
    <w:rPr>
      <w:rFonts w:ascii="Times New Roman" w:hAnsi="Times New Roman" w:cs="Times New Roman"/>
      <w:sz w:val="20"/>
      <w:szCs w:val="20"/>
    </w:rPr>
  </w:style>
  <w:style w:type="character" w:customStyle="1" w:styleId="2f5">
    <w:name w:val="Красная строка 2 Знак"/>
    <w:basedOn w:val="af9"/>
    <w:link w:val="2f4"/>
    <w:rsid w:val="00A718BD"/>
    <w:rPr>
      <w:rFonts w:ascii="Times New Roman" w:eastAsia="Times New Roman" w:hAnsi="Times New Roman" w:cs="Times New Roman"/>
      <w:kern w:val="0"/>
      <w:sz w:val="20"/>
      <w:szCs w:val="20"/>
      <w:lang w:eastAsia="ru-RU"/>
      <w14:ligatures w14:val="none"/>
    </w:rPr>
  </w:style>
  <w:style w:type="paragraph" w:customStyle="1" w:styleId="afffff0">
    <w:name w:val="Должность в подписи"/>
    <w:basedOn w:val="affffc"/>
    <w:rsid w:val="00A718BD"/>
  </w:style>
  <w:style w:type="paragraph" w:customStyle="1" w:styleId="afffff1">
    <w:name w:val="Краткий обратный адрес"/>
    <w:basedOn w:val="a0"/>
    <w:rsid w:val="00A718BD"/>
    <w:pPr>
      <w:spacing w:after="0"/>
      <w:jc w:val="left"/>
    </w:pPr>
    <w:rPr>
      <w:rFonts w:ascii="Times New Roman" w:eastAsia="Times New Roman" w:hAnsi="Times New Roman" w:cs="Times New Roman"/>
      <w:sz w:val="20"/>
      <w:szCs w:val="20"/>
    </w:rPr>
  </w:style>
  <w:style w:type="character" w:customStyle="1" w:styleId="1f7">
    <w:name w:val="Текст примечания Знак1"/>
    <w:basedOn w:val="a1"/>
    <w:locked/>
    <w:rsid w:val="00A718BD"/>
    <w:rPr>
      <w:rFonts w:ascii="Times New Roman" w:hAnsi="Times New Roman"/>
    </w:rPr>
  </w:style>
  <w:style w:type="paragraph" w:styleId="afffff2">
    <w:name w:val="annotation subject"/>
    <w:basedOn w:val="afff3"/>
    <w:next w:val="afff3"/>
    <w:link w:val="1f8"/>
    <w:unhideWhenUsed/>
    <w:rsid w:val="00A718BD"/>
    <w:rPr>
      <w:b/>
      <w:bCs/>
    </w:rPr>
  </w:style>
  <w:style w:type="character" w:customStyle="1" w:styleId="afffff3">
    <w:name w:val="Тема примечания Знак"/>
    <w:basedOn w:val="afff4"/>
    <w:rsid w:val="00A718BD"/>
    <w:rPr>
      <w:rFonts w:ascii="Times New Roman" w:eastAsia="Times New Roman" w:hAnsi="Times New Roman" w:cs="Times New Roman"/>
      <w:b/>
      <w:bCs/>
      <w:kern w:val="0"/>
      <w:sz w:val="20"/>
      <w:szCs w:val="20"/>
      <w:lang w:eastAsia="ru-RU"/>
      <w14:ligatures w14:val="none"/>
    </w:rPr>
  </w:style>
  <w:style w:type="character" w:customStyle="1" w:styleId="1f8">
    <w:name w:val="Тема примечания Знак1"/>
    <w:basedOn w:val="1f7"/>
    <w:link w:val="afffff2"/>
    <w:locked/>
    <w:rsid w:val="00A718BD"/>
    <w:rPr>
      <w:rFonts w:ascii="Times New Roman" w:eastAsia="Times New Roman" w:hAnsi="Times New Roman" w:cs="Times New Roman"/>
      <w:b/>
      <w:bCs/>
      <w:kern w:val="0"/>
      <w:sz w:val="20"/>
      <w:szCs w:val="20"/>
      <w:lang w:eastAsia="ru-RU"/>
      <w14:ligatures w14:val="none"/>
    </w:rPr>
  </w:style>
  <w:style w:type="character" w:customStyle="1" w:styleId="1f9">
    <w:name w:val="Текст выноски Знак1"/>
    <w:basedOn w:val="a1"/>
    <w:locked/>
    <w:rsid w:val="00A718BD"/>
    <w:rPr>
      <w:rFonts w:ascii="Tahoma" w:hAnsi="Tahoma" w:cs="Tahoma"/>
      <w:sz w:val="16"/>
      <w:szCs w:val="16"/>
    </w:rPr>
  </w:style>
  <w:style w:type="character" w:customStyle="1" w:styleId="FontStyle743">
    <w:name w:val="Font Style743"/>
    <w:basedOn w:val="a1"/>
    <w:uiPriority w:val="99"/>
    <w:rsid w:val="00A718BD"/>
    <w:rPr>
      <w:rFonts w:ascii="Book Antiqua" w:hAnsi="Book Antiqua" w:cs="Book Antiqua"/>
      <w:b/>
      <w:bCs/>
      <w:spacing w:val="10"/>
      <w:sz w:val="24"/>
      <w:szCs w:val="24"/>
    </w:rPr>
  </w:style>
  <w:style w:type="character" w:customStyle="1" w:styleId="FontStyle709">
    <w:name w:val="Font Style709"/>
    <w:basedOn w:val="a1"/>
    <w:uiPriority w:val="99"/>
    <w:rsid w:val="00A718BD"/>
    <w:rPr>
      <w:rFonts w:ascii="Book Antiqua" w:hAnsi="Book Antiqua" w:cs="Book Antiqua"/>
      <w:spacing w:val="20"/>
      <w:sz w:val="28"/>
      <w:szCs w:val="28"/>
    </w:rPr>
  </w:style>
  <w:style w:type="character" w:customStyle="1" w:styleId="FontStyle732">
    <w:name w:val="Font Style732"/>
    <w:basedOn w:val="a1"/>
    <w:uiPriority w:val="99"/>
    <w:rsid w:val="00A718BD"/>
    <w:rPr>
      <w:rFonts w:ascii="Book Antiqua" w:hAnsi="Book Antiqua" w:cs="Book Antiqua"/>
      <w:b/>
      <w:bCs/>
      <w:i/>
      <w:iCs/>
      <w:spacing w:val="10"/>
      <w:sz w:val="28"/>
      <w:szCs w:val="28"/>
    </w:rPr>
  </w:style>
  <w:style w:type="character" w:customStyle="1" w:styleId="FontStyle714">
    <w:name w:val="Font Style714"/>
    <w:basedOn w:val="a1"/>
    <w:uiPriority w:val="99"/>
    <w:rsid w:val="00A718BD"/>
    <w:rPr>
      <w:rFonts w:ascii="Book Antiqua" w:hAnsi="Book Antiqua" w:cs="Book Antiqua"/>
      <w:b/>
      <w:bCs/>
      <w:spacing w:val="20"/>
      <w:sz w:val="22"/>
      <w:szCs w:val="22"/>
    </w:rPr>
  </w:style>
  <w:style w:type="character" w:customStyle="1" w:styleId="FontStyle715">
    <w:name w:val="Font Style715"/>
    <w:basedOn w:val="a1"/>
    <w:uiPriority w:val="99"/>
    <w:rsid w:val="00A718BD"/>
    <w:rPr>
      <w:rFonts w:ascii="Book Antiqua" w:hAnsi="Book Antiqua" w:cs="Book Antiqua"/>
      <w:spacing w:val="10"/>
      <w:sz w:val="24"/>
      <w:szCs w:val="24"/>
    </w:rPr>
  </w:style>
  <w:style w:type="character" w:customStyle="1" w:styleId="FontStyle724">
    <w:name w:val="Font Style724"/>
    <w:basedOn w:val="a1"/>
    <w:uiPriority w:val="99"/>
    <w:rsid w:val="00A718BD"/>
    <w:rPr>
      <w:rFonts w:ascii="Times New Roman" w:hAnsi="Times New Roman" w:cs="Times New Roman"/>
      <w:spacing w:val="10"/>
      <w:sz w:val="26"/>
      <w:szCs w:val="26"/>
    </w:rPr>
  </w:style>
  <w:style w:type="character" w:customStyle="1" w:styleId="FontStyle721">
    <w:name w:val="Font Style721"/>
    <w:basedOn w:val="a1"/>
    <w:uiPriority w:val="99"/>
    <w:rsid w:val="00A718BD"/>
    <w:rPr>
      <w:rFonts w:ascii="Book Antiqua" w:hAnsi="Book Antiqua" w:cs="Book Antiqua"/>
      <w:b/>
      <w:bCs/>
      <w:spacing w:val="20"/>
      <w:sz w:val="24"/>
      <w:szCs w:val="24"/>
    </w:rPr>
  </w:style>
  <w:style w:type="paragraph" w:customStyle="1" w:styleId="Style204">
    <w:name w:val="Style204"/>
    <w:basedOn w:val="a0"/>
    <w:rsid w:val="00A718BD"/>
    <w:pPr>
      <w:widowControl w:val="0"/>
      <w:autoSpaceDE w:val="0"/>
      <w:autoSpaceDN w:val="0"/>
      <w:adjustRightInd w:val="0"/>
      <w:spacing w:after="0" w:line="396" w:lineRule="exact"/>
      <w:ind w:firstLine="857"/>
      <w:jc w:val="left"/>
    </w:pPr>
    <w:rPr>
      <w:rFonts w:ascii="Trebuchet MS" w:eastAsia="Times New Roman" w:hAnsi="Trebuchet MS" w:cs="Times New Roman"/>
      <w:sz w:val="24"/>
      <w:szCs w:val="24"/>
    </w:rPr>
  </w:style>
  <w:style w:type="character" w:customStyle="1" w:styleId="FontStyle718">
    <w:name w:val="Font Style718"/>
    <w:basedOn w:val="a1"/>
    <w:uiPriority w:val="99"/>
    <w:rsid w:val="00A718BD"/>
    <w:rPr>
      <w:rFonts w:ascii="Arial Narrow" w:hAnsi="Arial Narrow" w:cs="Arial Narrow"/>
      <w:b/>
      <w:bCs/>
      <w:sz w:val="40"/>
      <w:szCs w:val="40"/>
    </w:rPr>
  </w:style>
  <w:style w:type="character" w:customStyle="1" w:styleId="FontStyle742">
    <w:name w:val="Font Style742"/>
    <w:basedOn w:val="a1"/>
    <w:uiPriority w:val="99"/>
    <w:rsid w:val="00A718BD"/>
    <w:rPr>
      <w:rFonts w:ascii="Book Antiqua" w:hAnsi="Book Antiqua" w:cs="Book Antiqua"/>
      <w:b/>
      <w:bCs/>
      <w:smallCaps/>
      <w:sz w:val="18"/>
      <w:szCs w:val="18"/>
    </w:rPr>
  </w:style>
  <w:style w:type="character" w:customStyle="1" w:styleId="FontStyle749">
    <w:name w:val="Font Style749"/>
    <w:basedOn w:val="a1"/>
    <w:uiPriority w:val="99"/>
    <w:rsid w:val="00A718BD"/>
    <w:rPr>
      <w:rFonts w:ascii="Book Antiqua" w:hAnsi="Book Antiqua" w:cs="Book Antiqua"/>
      <w:b/>
      <w:bCs/>
      <w:smallCaps/>
      <w:sz w:val="22"/>
      <w:szCs w:val="22"/>
    </w:rPr>
  </w:style>
  <w:style w:type="paragraph" w:customStyle="1" w:styleId="j16">
    <w:name w:val="j16"/>
    <w:basedOn w:val="a0"/>
    <w:rsid w:val="00A718BD"/>
    <w:pPr>
      <w:spacing w:before="100" w:beforeAutospacing="1" w:after="100" w:afterAutospacing="1"/>
      <w:jc w:val="left"/>
    </w:pPr>
    <w:rPr>
      <w:rFonts w:ascii="Times New Roman" w:eastAsia="Times New Roman" w:hAnsi="Times New Roman" w:cs="Times New Roman"/>
      <w:sz w:val="24"/>
      <w:szCs w:val="24"/>
    </w:rPr>
  </w:style>
  <w:style w:type="paragraph" w:customStyle="1" w:styleId="j18">
    <w:name w:val="j18"/>
    <w:basedOn w:val="a0"/>
    <w:rsid w:val="00A718BD"/>
    <w:pPr>
      <w:spacing w:before="100" w:beforeAutospacing="1" w:after="100" w:afterAutospacing="1"/>
      <w:jc w:val="left"/>
    </w:pPr>
    <w:rPr>
      <w:rFonts w:ascii="Times New Roman" w:eastAsia="Times New Roman" w:hAnsi="Times New Roman" w:cs="Times New Roman"/>
      <w:sz w:val="24"/>
      <w:szCs w:val="24"/>
    </w:rPr>
  </w:style>
  <w:style w:type="paragraph" w:customStyle="1" w:styleId="6b">
    <w:name w:val="заголовок 6"/>
    <w:basedOn w:val="a0"/>
    <w:next w:val="a0"/>
    <w:rsid w:val="00A718BD"/>
    <w:pPr>
      <w:keepNext/>
      <w:spacing w:after="0"/>
      <w:jc w:val="left"/>
      <w:outlineLvl w:val="5"/>
    </w:pPr>
    <w:rPr>
      <w:rFonts w:ascii="Times New Roman" w:eastAsia="Times New Roman" w:hAnsi="Times New Roman" w:cs="Times New Roman"/>
      <w:sz w:val="28"/>
      <w:szCs w:val="20"/>
    </w:rPr>
  </w:style>
  <w:style w:type="paragraph" w:customStyle="1" w:styleId="1fa">
    <w:name w:val="Таблица1"/>
    <w:rsid w:val="00A718BD"/>
    <w:pPr>
      <w:ind w:firstLine="0"/>
      <w:jc w:val="center"/>
    </w:pPr>
    <w:rPr>
      <w:rFonts w:ascii="Times New Roman" w:eastAsia="Times New Roman" w:hAnsi="Times New Roman" w:cs="Times New Roman"/>
      <w:spacing w:val="-4"/>
      <w:kern w:val="0"/>
      <w:sz w:val="24"/>
      <w:szCs w:val="20"/>
      <w:lang w:eastAsia="ru-RU"/>
      <w14:ligatures w14:val="none"/>
    </w:rPr>
  </w:style>
  <w:style w:type="paragraph" w:customStyle="1" w:styleId="DecimalAligned">
    <w:name w:val="Decimal Aligned"/>
    <w:basedOn w:val="a0"/>
    <w:uiPriority w:val="40"/>
    <w:qFormat/>
    <w:rsid w:val="00A718BD"/>
    <w:pPr>
      <w:tabs>
        <w:tab w:val="decimal" w:pos="360"/>
      </w:tabs>
      <w:spacing w:line="276" w:lineRule="auto"/>
      <w:jc w:val="left"/>
    </w:pPr>
    <w:rPr>
      <w:rFonts w:ascii="Calibri" w:eastAsia="Times New Roman" w:hAnsi="Calibri" w:cs="Times New Roman"/>
      <w:lang w:eastAsia="en-US"/>
    </w:rPr>
  </w:style>
  <w:style w:type="character" w:styleId="afffff4">
    <w:name w:val="Subtle Emphasis"/>
    <w:uiPriority w:val="19"/>
    <w:qFormat/>
    <w:rsid w:val="00A718BD"/>
    <w:rPr>
      <w:rFonts w:eastAsia="Times New Roman" w:cs="Times New Roman"/>
      <w:bCs w:val="0"/>
      <w:i/>
      <w:iCs/>
      <w:color w:val="808080"/>
      <w:szCs w:val="22"/>
      <w:lang w:val="ru-RU"/>
    </w:rPr>
  </w:style>
  <w:style w:type="table" w:styleId="2-5">
    <w:name w:val="Medium Shading 2 Accent 5"/>
    <w:basedOn w:val="a2"/>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2"/>
    <w:uiPriority w:val="69"/>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b">
    <w:name w:val="Светлая заливка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
    <w:name w:val="Light Shading Accent 3"/>
    <w:basedOn w:val="a2"/>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30">
    <w:name w:val="Light Grid Accent 3"/>
    <w:basedOn w:val="a2"/>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6">
    <w:name w:val="Medium List 1 Accent 6"/>
    <w:basedOn w:val="a2"/>
    <w:uiPriority w:val="65"/>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Bahnschrift Light Condensed" w:eastAsia="Times New Roman" w:hAnsi="Bahnschrift Light 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2">
    <w:name w:val="Medium Shading 2 Accent 2"/>
    <w:basedOn w:val="a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6">
    <w:name w:val="Light List Accent 6"/>
    <w:basedOn w:val="a2"/>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2-3">
    <w:name w:val="Medium Shading 2 Accent 3"/>
    <w:basedOn w:val="a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fc">
    <w:name w:val="Цветной список1"/>
    <w:basedOn w:val="a2"/>
    <w:uiPriority w:val="72"/>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afffff5">
    <w:name w:val="Диплом"/>
    <w:rsid w:val="00A718BD"/>
    <w:pPr>
      <w:spacing w:line="360" w:lineRule="auto"/>
    </w:pPr>
    <w:rPr>
      <w:rFonts w:ascii="Times New Roman" w:eastAsia="Times New Roman" w:hAnsi="Times New Roman" w:cs="Times New Roman"/>
      <w:kern w:val="0"/>
      <w:sz w:val="28"/>
      <w:szCs w:val="20"/>
      <w:lang w:eastAsia="ru-RU"/>
      <w14:ligatures w14:val="none"/>
    </w:rPr>
  </w:style>
  <w:style w:type="paragraph" w:styleId="z-">
    <w:name w:val="HTML Bottom of Form"/>
    <w:basedOn w:val="a0"/>
    <w:next w:val="a0"/>
    <w:link w:val="z-0"/>
    <w:hidden/>
    <w:rsid w:val="00A718BD"/>
    <w:pPr>
      <w:pBdr>
        <w:top w:val="single" w:sz="6" w:space="1" w:color="auto"/>
      </w:pBdr>
      <w:spacing w:after="0"/>
      <w:jc w:val="center"/>
    </w:pPr>
    <w:rPr>
      <w:rFonts w:ascii="Arial" w:eastAsia="Times New Roman" w:hAnsi="Arial" w:cs="Times New Roman"/>
      <w:vanish/>
      <w:sz w:val="16"/>
      <w:szCs w:val="16"/>
    </w:rPr>
  </w:style>
  <w:style w:type="character" w:customStyle="1" w:styleId="z-0">
    <w:name w:val="z-Конец формы Знак"/>
    <w:basedOn w:val="a1"/>
    <w:link w:val="z-"/>
    <w:rsid w:val="00A718BD"/>
    <w:rPr>
      <w:rFonts w:ascii="Arial" w:eastAsia="Times New Roman" w:hAnsi="Arial" w:cs="Times New Roman"/>
      <w:vanish/>
      <w:kern w:val="0"/>
      <w:sz w:val="16"/>
      <w:szCs w:val="16"/>
      <w:lang w:eastAsia="ru-RU"/>
      <w14:ligatures w14:val="none"/>
    </w:rPr>
  </w:style>
  <w:style w:type="paragraph" w:customStyle="1" w:styleId="smalltitle">
    <w:name w:val="smalltitle"/>
    <w:basedOn w:val="a0"/>
    <w:rsid w:val="00A718BD"/>
    <w:pPr>
      <w:spacing w:before="100" w:beforeAutospacing="1" w:after="100" w:afterAutospacing="1"/>
      <w:jc w:val="left"/>
    </w:pPr>
    <w:rPr>
      <w:rFonts w:ascii="Arial, Helvetica, sans-serif" w:eastAsia="Times New Roman" w:hAnsi="Arial, Helvetica, sans-serif" w:cs="Times New Roman"/>
      <w:i/>
      <w:iCs/>
      <w:color w:val="961619"/>
      <w:sz w:val="18"/>
      <w:szCs w:val="18"/>
    </w:rPr>
  </w:style>
  <w:style w:type="paragraph" w:styleId="4">
    <w:name w:val="List Bullet 4"/>
    <w:basedOn w:val="a0"/>
    <w:autoRedefine/>
    <w:rsid w:val="00A718BD"/>
    <w:pPr>
      <w:numPr>
        <w:numId w:val="7"/>
      </w:numPr>
      <w:tabs>
        <w:tab w:val="clear" w:pos="1209"/>
      </w:tabs>
      <w:spacing w:after="0"/>
      <w:ind w:left="0" w:firstLine="0"/>
      <w:jc w:val="left"/>
    </w:pPr>
    <w:rPr>
      <w:rFonts w:ascii="Times New Roman" w:eastAsia="Times New Roman" w:hAnsi="Times New Roman" w:cs="Times New Roman"/>
      <w:sz w:val="20"/>
      <w:szCs w:val="20"/>
    </w:rPr>
  </w:style>
  <w:style w:type="character" w:customStyle="1" w:styleId="118">
    <w:name w:val="Знак Знак11"/>
    <w:rsid w:val="00A718BD"/>
    <w:rPr>
      <w:rFonts w:ascii="Arial" w:hAnsi="Arial"/>
      <w:sz w:val="28"/>
    </w:rPr>
  </w:style>
  <w:style w:type="character" w:customStyle="1" w:styleId="103">
    <w:name w:val="Знак Знак10"/>
    <w:rsid w:val="00A718BD"/>
    <w:rPr>
      <w:rFonts w:ascii="Arial" w:hAnsi="Arial"/>
      <w:sz w:val="26"/>
    </w:rPr>
  </w:style>
  <w:style w:type="character" w:customStyle="1" w:styleId="94">
    <w:name w:val="Знак Знак9"/>
    <w:rsid w:val="00A718BD"/>
    <w:rPr>
      <w:rFonts w:ascii="Arial" w:hAnsi="Arial"/>
      <w:sz w:val="26"/>
    </w:rPr>
  </w:style>
  <w:style w:type="paragraph" w:customStyle="1" w:styleId="-10">
    <w:name w:val="Диплом-Заголовок1"/>
    <w:basedOn w:val="-"/>
    <w:rsid w:val="00A718BD"/>
    <w:pPr>
      <w:ind w:firstLine="0"/>
      <w:jc w:val="center"/>
    </w:pPr>
    <w:rPr>
      <w:rFonts w:ascii="Times New Roman" w:hAnsi="Times New Roman" w:cs="Times New Roman"/>
      <w:b/>
      <w:szCs w:val="20"/>
    </w:rPr>
  </w:style>
  <w:style w:type="paragraph" w:customStyle="1" w:styleId="Style186">
    <w:name w:val="Style186"/>
    <w:basedOn w:val="a0"/>
    <w:rsid w:val="00A718BD"/>
    <w:pPr>
      <w:widowControl w:val="0"/>
      <w:autoSpaceDE w:val="0"/>
      <w:autoSpaceDN w:val="0"/>
      <w:adjustRightInd w:val="0"/>
      <w:spacing w:after="0" w:line="276" w:lineRule="exact"/>
      <w:ind w:firstLine="528"/>
    </w:pPr>
    <w:rPr>
      <w:rFonts w:ascii="Times New Roman" w:eastAsia="Times New Roman" w:hAnsi="Times New Roman" w:cs="Times New Roman"/>
      <w:sz w:val="24"/>
      <w:szCs w:val="24"/>
    </w:rPr>
  </w:style>
  <w:style w:type="character" w:customStyle="1" w:styleId="FontStyle269">
    <w:name w:val="Font Style269"/>
    <w:uiPriority w:val="99"/>
    <w:rsid w:val="00A718BD"/>
    <w:rPr>
      <w:rFonts w:ascii="Times New Roman" w:hAnsi="Times New Roman" w:cs="Times New Roman"/>
      <w:sz w:val="22"/>
      <w:szCs w:val="22"/>
    </w:rPr>
  </w:style>
  <w:style w:type="paragraph" w:customStyle="1" w:styleId="Style106">
    <w:name w:val="Style106"/>
    <w:basedOn w:val="a0"/>
    <w:uiPriority w:val="99"/>
    <w:rsid w:val="00A718BD"/>
    <w:pPr>
      <w:widowControl w:val="0"/>
      <w:autoSpaceDE w:val="0"/>
      <w:autoSpaceDN w:val="0"/>
      <w:adjustRightInd w:val="0"/>
      <w:spacing w:after="0" w:line="283" w:lineRule="exact"/>
    </w:pPr>
    <w:rPr>
      <w:rFonts w:ascii="Times New Roman" w:eastAsia="Times New Roman" w:hAnsi="Times New Roman" w:cs="Times New Roman"/>
      <w:sz w:val="24"/>
      <w:szCs w:val="24"/>
    </w:rPr>
  </w:style>
  <w:style w:type="character" w:customStyle="1" w:styleId="FontStyle320">
    <w:name w:val="Font Style320"/>
    <w:rsid w:val="00A718BD"/>
    <w:rPr>
      <w:rFonts w:ascii="Times New Roman" w:hAnsi="Times New Roman" w:cs="Times New Roman"/>
      <w:sz w:val="16"/>
      <w:szCs w:val="16"/>
    </w:rPr>
  </w:style>
  <w:style w:type="paragraph" w:customStyle="1" w:styleId="Style200">
    <w:name w:val="Style200"/>
    <w:basedOn w:val="a0"/>
    <w:rsid w:val="00A718BD"/>
    <w:pPr>
      <w:widowControl w:val="0"/>
      <w:autoSpaceDE w:val="0"/>
      <w:autoSpaceDN w:val="0"/>
      <w:adjustRightInd w:val="0"/>
      <w:spacing w:after="0"/>
    </w:pPr>
    <w:rPr>
      <w:rFonts w:ascii="Times New Roman" w:eastAsia="Times New Roman" w:hAnsi="Times New Roman" w:cs="Times New Roman"/>
      <w:sz w:val="24"/>
      <w:szCs w:val="24"/>
    </w:rPr>
  </w:style>
  <w:style w:type="paragraph" w:customStyle="1" w:styleId="Style176">
    <w:name w:val="Style176"/>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195">
    <w:name w:val="Style195"/>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331">
    <w:name w:val="Font Style331"/>
    <w:rsid w:val="00A718BD"/>
    <w:rPr>
      <w:rFonts w:ascii="Times New Roman" w:hAnsi="Times New Roman" w:cs="Times New Roman"/>
      <w:b/>
      <w:bCs/>
      <w:w w:val="30"/>
      <w:sz w:val="12"/>
      <w:szCs w:val="12"/>
    </w:rPr>
  </w:style>
  <w:style w:type="character" w:customStyle="1" w:styleId="FontStyle345">
    <w:name w:val="Font Style345"/>
    <w:uiPriority w:val="99"/>
    <w:rsid w:val="00A718BD"/>
    <w:rPr>
      <w:rFonts w:ascii="Arial" w:hAnsi="Arial" w:cs="Arial"/>
      <w:sz w:val="24"/>
      <w:szCs w:val="24"/>
    </w:rPr>
  </w:style>
  <w:style w:type="character" w:customStyle="1" w:styleId="FontStyle346">
    <w:name w:val="Font Style346"/>
    <w:rsid w:val="00A718BD"/>
    <w:rPr>
      <w:rFonts w:ascii="Times New Roman" w:hAnsi="Times New Roman" w:cs="Times New Roman"/>
      <w:b/>
      <w:bCs/>
      <w:spacing w:val="20"/>
      <w:sz w:val="8"/>
      <w:szCs w:val="8"/>
    </w:rPr>
  </w:style>
  <w:style w:type="character" w:customStyle="1" w:styleId="FontStyle281">
    <w:name w:val="Font Style281"/>
    <w:rsid w:val="00A718BD"/>
    <w:rPr>
      <w:rFonts w:ascii="Times New Roman" w:hAnsi="Times New Roman" w:cs="Times New Roman"/>
      <w:spacing w:val="20"/>
      <w:sz w:val="18"/>
      <w:szCs w:val="18"/>
    </w:rPr>
  </w:style>
  <w:style w:type="paragraph" w:customStyle="1" w:styleId="Style104">
    <w:name w:val="Style104"/>
    <w:basedOn w:val="a0"/>
    <w:rsid w:val="00A718BD"/>
    <w:pPr>
      <w:widowControl w:val="0"/>
      <w:autoSpaceDE w:val="0"/>
      <w:autoSpaceDN w:val="0"/>
      <w:adjustRightInd w:val="0"/>
      <w:spacing w:after="0"/>
      <w:jc w:val="right"/>
    </w:pPr>
    <w:rPr>
      <w:rFonts w:ascii="Times New Roman" w:eastAsia="Times New Roman" w:hAnsi="Times New Roman" w:cs="Times New Roman"/>
      <w:sz w:val="24"/>
      <w:szCs w:val="24"/>
    </w:rPr>
  </w:style>
  <w:style w:type="paragraph" w:customStyle="1" w:styleId="Style164">
    <w:name w:val="Style164"/>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paragraph" w:customStyle="1" w:styleId="Style240">
    <w:name w:val="Style240"/>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347">
    <w:name w:val="Font Style347"/>
    <w:rsid w:val="00A718BD"/>
    <w:rPr>
      <w:rFonts w:ascii="Times New Roman" w:hAnsi="Times New Roman" w:cs="Times New Roman"/>
      <w:sz w:val="22"/>
      <w:szCs w:val="22"/>
    </w:rPr>
  </w:style>
  <w:style w:type="character" w:customStyle="1" w:styleId="FontStyle348">
    <w:name w:val="Font Style348"/>
    <w:rsid w:val="00A718BD"/>
    <w:rPr>
      <w:rFonts w:ascii="Cambria" w:hAnsi="Cambria" w:cs="Cambria"/>
      <w:sz w:val="24"/>
      <w:szCs w:val="24"/>
    </w:rPr>
  </w:style>
  <w:style w:type="paragraph" w:customStyle="1" w:styleId="Style197">
    <w:name w:val="Style197"/>
    <w:basedOn w:val="a0"/>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349">
    <w:name w:val="Font Style349"/>
    <w:uiPriority w:val="99"/>
    <w:rsid w:val="00A718BD"/>
    <w:rPr>
      <w:rFonts w:ascii="Times New Roman" w:hAnsi="Times New Roman" w:cs="Times New Roman"/>
      <w:sz w:val="22"/>
      <w:szCs w:val="22"/>
    </w:rPr>
  </w:style>
  <w:style w:type="paragraph" w:customStyle="1" w:styleId="Style130">
    <w:name w:val="Style130"/>
    <w:basedOn w:val="a0"/>
    <w:rsid w:val="00A718BD"/>
    <w:pPr>
      <w:widowControl w:val="0"/>
      <w:autoSpaceDE w:val="0"/>
      <w:autoSpaceDN w:val="0"/>
      <w:adjustRightInd w:val="0"/>
      <w:spacing w:after="0" w:line="317" w:lineRule="exact"/>
      <w:ind w:firstLine="2928"/>
      <w:jc w:val="left"/>
    </w:pPr>
    <w:rPr>
      <w:rFonts w:ascii="Times New Roman" w:eastAsia="Times New Roman" w:hAnsi="Times New Roman" w:cs="Times New Roman"/>
      <w:sz w:val="24"/>
      <w:szCs w:val="24"/>
    </w:rPr>
  </w:style>
  <w:style w:type="paragraph" w:customStyle="1" w:styleId="Style139">
    <w:name w:val="Style139"/>
    <w:basedOn w:val="a0"/>
    <w:rsid w:val="00A718BD"/>
    <w:pPr>
      <w:widowControl w:val="0"/>
      <w:autoSpaceDE w:val="0"/>
      <w:autoSpaceDN w:val="0"/>
      <w:adjustRightInd w:val="0"/>
      <w:spacing w:after="0" w:line="288" w:lineRule="exact"/>
      <w:ind w:firstLine="701"/>
    </w:pPr>
    <w:rPr>
      <w:rFonts w:ascii="Times New Roman" w:eastAsia="Times New Roman" w:hAnsi="Times New Roman" w:cs="Times New Roman"/>
      <w:sz w:val="24"/>
      <w:szCs w:val="24"/>
    </w:rPr>
  </w:style>
  <w:style w:type="paragraph" w:customStyle="1" w:styleId="Style178">
    <w:name w:val="Style178"/>
    <w:basedOn w:val="a0"/>
    <w:rsid w:val="00A718BD"/>
    <w:pPr>
      <w:widowControl w:val="0"/>
      <w:autoSpaceDE w:val="0"/>
      <w:autoSpaceDN w:val="0"/>
      <w:adjustRightInd w:val="0"/>
      <w:spacing w:after="0" w:line="317" w:lineRule="exact"/>
      <w:ind w:firstLine="1349"/>
      <w:jc w:val="left"/>
    </w:pPr>
    <w:rPr>
      <w:rFonts w:ascii="Times New Roman" w:eastAsia="Times New Roman" w:hAnsi="Times New Roman" w:cs="Times New Roman"/>
      <w:sz w:val="24"/>
      <w:szCs w:val="24"/>
    </w:rPr>
  </w:style>
  <w:style w:type="character" w:customStyle="1" w:styleId="FontStyle263">
    <w:name w:val="Font Style263"/>
    <w:rsid w:val="00A718BD"/>
    <w:rPr>
      <w:rFonts w:ascii="Times New Roman" w:hAnsi="Times New Roman" w:cs="Times New Roman"/>
      <w:i/>
      <w:iCs/>
      <w:sz w:val="22"/>
      <w:szCs w:val="22"/>
    </w:rPr>
  </w:style>
  <w:style w:type="character" w:customStyle="1" w:styleId="FontStyle268">
    <w:name w:val="Font Style268"/>
    <w:rsid w:val="00A718BD"/>
    <w:rPr>
      <w:rFonts w:ascii="Times New Roman" w:hAnsi="Times New Roman" w:cs="Times New Roman"/>
      <w:b/>
      <w:bCs/>
      <w:sz w:val="22"/>
      <w:szCs w:val="22"/>
    </w:rPr>
  </w:style>
  <w:style w:type="paragraph" w:customStyle="1" w:styleId="Style169">
    <w:name w:val="Style169"/>
    <w:basedOn w:val="a0"/>
    <w:rsid w:val="00A718BD"/>
    <w:pPr>
      <w:widowControl w:val="0"/>
      <w:autoSpaceDE w:val="0"/>
      <w:autoSpaceDN w:val="0"/>
      <w:adjustRightInd w:val="0"/>
      <w:spacing w:after="0"/>
      <w:jc w:val="center"/>
    </w:pPr>
    <w:rPr>
      <w:rFonts w:ascii="Times New Roman" w:eastAsia="Times New Roman" w:hAnsi="Times New Roman" w:cs="Times New Roman"/>
      <w:sz w:val="24"/>
      <w:szCs w:val="24"/>
    </w:rPr>
  </w:style>
  <w:style w:type="character" w:customStyle="1" w:styleId="FontStyle262">
    <w:name w:val="Font Style262"/>
    <w:rsid w:val="00A718BD"/>
    <w:rPr>
      <w:rFonts w:ascii="Times New Roman" w:hAnsi="Times New Roman" w:cs="Times New Roman"/>
      <w:sz w:val="22"/>
      <w:szCs w:val="22"/>
    </w:rPr>
  </w:style>
  <w:style w:type="character" w:customStyle="1" w:styleId="FontStyle270">
    <w:name w:val="Font Style270"/>
    <w:rsid w:val="00A718BD"/>
    <w:rPr>
      <w:rFonts w:ascii="Times New Roman" w:hAnsi="Times New Roman" w:cs="Times New Roman"/>
      <w:sz w:val="50"/>
      <w:szCs w:val="50"/>
    </w:rPr>
  </w:style>
  <w:style w:type="character" w:customStyle="1" w:styleId="FontStyle383">
    <w:name w:val="Font Style383"/>
    <w:uiPriority w:val="99"/>
    <w:rsid w:val="00A718BD"/>
    <w:rPr>
      <w:rFonts w:ascii="Times New Roman" w:hAnsi="Times New Roman" w:cs="Times New Roman"/>
      <w:b/>
      <w:bCs/>
      <w:i/>
      <w:iCs/>
      <w:smallCaps/>
      <w:spacing w:val="20"/>
      <w:w w:val="150"/>
      <w:sz w:val="12"/>
      <w:szCs w:val="12"/>
    </w:rPr>
  </w:style>
  <w:style w:type="paragraph" w:customStyle="1" w:styleId="afffff6">
    <w:name w:val="Знак Знак Знак Знак"/>
    <w:basedOn w:val="a0"/>
    <w:rsid w:val="00A718BD"/>
    <w:pPr>
      <w:tabs>
        <w:tab w:val="left" w:pos="540"/>
        <w:tab w:val="left" w:pos="1260"/>
        <w:tab w:val="left" w:pos="1800"/>
        <w:tab w:val="right" w:leader="dot" w:pos="4320"/>
      </w:tabs>
      <w:spacing w:before="240" w:after="160" w:line="240" w:lineRule="exact"/>
      <w:jc w:val="left"/>
    </w:pPr>
    <w:rPr>
      <w:rFonts w:ascii="Verdana" w:eastAsia="Times New Roman" w:hAnsi="Verdana" w:cs="Times New Roman"/>
      <w:sz w:val="20"/>
      <w:lang w:val="en-US" w:eastAsia="en-US"/>
    </w:rPr>
  </w:style>
  <w:style w:type="character" w:customStyle="1" w:styleId="5b">
    <w:name w:val="Знак Знак5"/>
    <w:basedOn w:val="a1"/>
    <w:rsid w:val="00A718BD"/>
    <w:rPr>
      <w:rFonts w:eastAsia="Arial Unicode MS"/>
      <w:sz w:val="28"/>
      <w:lang w:val="ru-RU" w:eastAsia="ru-RU" w:bidi="ar-SA"/>
    </w:rPr>
  </w:style>
  <w:style w:type="character" w:customStyle="1" w:styleId="3f0">
    <w:name w:val="Знак Знак3"/>
    <w:basedOn w:val="a1"/>
    <w:rsid w:val="00A718BD"/>
    <w:rPr>
      <w:b/>
      <w:sz w:val="28"/>
      <w:lang w:val="ru-RU" w:eastAsia="ru-RU" w:bidi="ar-SA"/>
    </w:rPr>
  </w:style>
  <w:style w:type="character" w:customStyle="1" w:styleId="2f6">
    <w:name w:val="Знак Знак2"/>
    <w:basedOn w:val="a1"/>
    <w:rsid w:val="00A718BD"/>
    <w:rPr>
      <w:b/>
      <w:sz w:val="28"/>
      <w:lang w:val="ru-RU" w:eastAsia="ru-RU" w:bidi="ar-SA"/>
    </w:rPr>
  </w:style>
  <w:style w:type="character" w:customStyle="1" w:styleId="1fd">
    <w:name w:val="Знак Знак1"/>
    <w:basedOn w:val="a1"/>
    <w:rsid w:val="00A718BD"/>
    <w:rPr>
      <w:sz w:val="24"/>
      <w:lang w:val="ru-RU" w:eastAsia="ru-RU" w:bidi="ar-SA"/>
    </w:rPr>
  </w:style>
  <w:style w:type="character" w:customStyle="1" w:styleId="afffff7">
    <w:name w:val="Знак Знак"/>
    <w:basedOn w:val="a1"/>
    <w:rsid w:val="00A718BD"/>
    <w:rPr>
      <w:lang w:val="ru-RU" w:eastAsia="ru-RU" w:bidi="ar-SA"/>
    </w:rPr>
  </w:style>
  <w:style w:type="character" w:customStyle="1" w:styleId="udar">
    <w:name w:val="udar"/>
    <w:basedOn w:val="a1"/>
    <w:rsid w:val="00A718BD"/>
  </w:style>
  <w:style w:type="paragraph" w:customStyle="1" w:styleId="ConsPlusNormal">
    <w:name w:val="ConsPlusNormal"/>
    <w:rsid w:val="00A718BD"/>
    <w:pPr>
      <w:widowControl w:val="0"/>
      <w:autoSpaceDE w:val="0"/>
      <w:autoSpaceDN w:val="0"/>
      <w:adjustRightInd w:val="0"/>
      <w:ind w:firstLine="720"/>
      <w:jc w:val="left"/>
    </w:pPr>
    <w:rPr>
      <w:rFonts w:ascii="Arial" w:eastAsia="Times New Roman" w:hAnsi="Arial" w:cs="Arial"/>
      <w:kern w:val="0"/>
      <w:sz w:val="20"/>
      <w:szCs w:val="20"/>
      <w:lang w:eastAsia="ru-RU"/>
      <w14:ligatures w14:val="none"/>
    </w:rPr>
  </w:style>
  <w:style w:type="table" w:customStyle="1" w:styleId="161">
    <w:name w:val="Сетка таблицы1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редняя заливка 2 - Акцент 5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Светлая заливка1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
    <w:name w:val="Светлая заливка - Акцент 3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Светлая сетка - Акцент 3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
    <w:name w:val="Средняя заливка 2 - Акцент 2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
    <w:name w:val="Светлый список - Акцент 6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
    <w:name w:val="Средняя заливка 2 - Акцент 3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1">
    <w:name w:val="Сетка таблицы17"/>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редняя заливка 2 - Акцент 52"/>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
    <w:name w:val="Светлая заливка12"/>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
    <w:name w:val="Светлая заливка - Акцент 32"/>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Светлая сетка - Акцент 32"/>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
    <w:name w:val="Средняя заливка 2 - Акцент 22"/>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
    <w:name w:val="Светлый список - Акцент 62"/>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
    <w:name w:val="Средняя заливка 2 - Акцент 32"/>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1">
    <w:name w:val="Сетка таблицы19"/>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
    <w:name w:val="Сетка таблицы110"/>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редняя заливка 2 - Акцент 53"/>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
    <w:name w:val="Светлая заливка13"/>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
    <w:name w:val="Светлая заливка - Акцент 33"/>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0">
    <w:name w:val="Светлая сетка - Акцент 33"/>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
    <w:name w:val="Средняя заливка 2 - Акцент 23"/>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
    <w:name w:val="Светлый список - Акцент 63"/>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
    <w:name w:val="Средняя заливка 2 - Акцент 33"/>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1">
    <w:name w:val="Сетка таблицы20"/>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редняя заливка 2 - Акцент 54"/>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
    <w:name w:val="Светлая заливка14"/>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
    <w:name w:val="Светлая заливка - Акцент 34"/>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0">
    <w:name w:val="Светлая сетка - Акцент 34"/>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
    <w:name w:val="Средняя заливка 2 - Акцент 24"/>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
    <w:name w:val="Светлый список - Акцент 64"/>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
    <w:name w:val="Средняя заливка 2 - Акцент 34"/>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7">
    <w:name w:val="Сетка таблицы2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0">
    <w:name w:val="Сетка таблицы410"/>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2">
    <w:name w:val="Светлая заливка15"/>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
    <w:name w:val="Светлая заливка - Акцент 35"/>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0">
    <w:name w:val="Светлая сетка - Акцент 35"/>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
    <w:name w:val="Средняя заливка 2 - Акцент 25"/>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
    <w:name w:val="Светлый список - Акцент 65"/>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
    <w:name w:val="Средняя заливка 2 - Акцент 35"/>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етка таблицы22"/>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редняя заливка 2 - Акцент 56"/>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2">
    <w:name w:val="Светлая заливка16"/>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
    <w:name w:val="Светлая заливка - Акцент 36"/>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0">
    <w:name w:val="Светлая сетка - Акцент 36"/>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
    <w:name w:val="Средняя заливка 2 - Акцент 26"/>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
    <w:name w:val="Светлый список - Акцент 66"/>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
    <w:name w:val="Средняя заливка 2 - Акцент 36"/>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1">
    <w:name w:val="Сетка таблицы27"/>
    <w:basedOn w:val="a2"/>
    <w:next w:val="afd"/>
    <w:uiPriority w:val="3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8">
    <w:name w:val="TOC Heading"/>
    <w:basedOn w:val="1"/>
    <w:next w:val="a0"/>
    <w:uiPriority w:val="39"/>
    <w:unhideWhenUsed/>
    <w:qFormat/>
    <w:rsid w:val="00A718BD"/>
    <w:pPr>
      <w:spacing w:before="0" w:after="0" w:line="276" w:lineRule="auto"/>
      <w:jc w:val="left"/>
      <w:outlineLvl w:val="9"/>
    </w:pPr>
    <w:rPr>
      <w:b/>
      <w:bCs/>
      <w:sz w:val="26"/>
      <w:szCs w:val="28"/>
    </w:rPr>
  </w:style>
  <w:style w:type="table" w:customStyle="1" w:styleId="241">
    <w:name w:val="Сетка таблицы24"/>
    <w:basedOn w:val="a2"/>
    <w:next w:val="afd"/>
    <w:uiPriority w:val="3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2"/>
    <w:next w:val="afd"/>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2"/>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1">
    <w:name w:val="Основной текст с отступом 31"/>
    <w:basedOn w:val="a0"/>
    <w:rsid w:val="00A718BD"/>
    <w:pPr>
      <w:spacing w:after="0" w:line="360" w:lineRule="auto"/>
      <w:ind w:firstLine="720"/>
    </w:pPr>
    <w:rPr>
      <w:rFonts w:ascii="Times New Roman" w:eastAsia="Times New Roman" w:hAnsi="Times New Roman" w:cs="Times New Roman"/>
      <w:sz w:val="24"/>
      <w:szCs w:val="24"/>
      <w:lang w:eastAsia="ar-SA"/>
    </w:rPr>
  </w:style>
  <w:style w:type="character" w:customStyle="1" w:styleId="FontStyle20">
    <w:name w:val="Font Style20"/>
    <w:basedOn w:val="a1"/>
    <w:uiPriority w:val="99"/>
    <w:rsid w:val="00A718BD"/>
    <w:rPr>
      <w:rFonts w:ascii="Times New Roman" w:hAnsi="Times New Roman" w:cs="Times New Roman"/>
      <w:sz w:val="20"/>
      <w:szCs w:val="20"/>
    </w:rPr>
  </w:style>
  <w:style w:type="character" w:customStyle="1" w:styleId="FontStyle18">
    <w:name w:val="Font Style18"/>
    <w:basedOn w:val="a1"/>
    <w:uiPriority w:val="99"/>
    <w:rsid w:val="00A718BD"/>
    <w:rPr>
      <w:rFonts w:ascii="Times New Roman" w:hAnsi="Times New Roman" w:cs="Times New Roman"/>
      <w:sz w:val="28"/>
      <w:szCs w:val="28"/>
    </w:rPr>
  </w:style>
  <w:style w:type="character" w:customStyle="1" w:styleId="s00">
    <w:name w:val="s00"/>
    <w:rsid w:val="00A718BD"/>
    <w:rPr>
      <w:rFonts w:ascii="Times New Roman" w:hAnsi="Times New Roman" w:cs="Times New Roman" w:hint="default"/>
      <w:b w:val="0"/>
      <w:bCs w:val="0"/>
      <w:i w:val="0"/>
      <w:iCs w:val="0"/>
      <w:strike w:val="0"/>
      <w:dstrike w:val="0"/>
      <w:color w:val="000000"/>
      <w:u w:val="none"/>
      <w:effect w:val="none"/>
    </w:rPr>
  </w:style>
  <w:style w:type="table" w:customStyle="1" w:styleId="231">
    <w:name w:val="Сетка таблицы23"/>
    <w:basedOn w:val="a2"/>
    <w:next w:val="afd"/>
    <w:uiPriority w:val="3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8z0">
    <w:name w:val="WW8Num18z0"/>
    <w:rsid w:val="00A718BD"/>
    <w:rPr>
      <w:color w:val="auto"/>
    </w:rPr>
  </w:style>
  <w:style w:type="table" w:customStyle="1" w:styleId="1160">
    <w:name w:val="Сетка таблицы116"/>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65">
    <w:name w:val="Style65"/>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358">
    <w:name w:val="Font Style358"/>
    <w:basedOn w:val="a1"/>
    <w:uiPriority w:val="99"/>
    <w:rsid w:val="00A718BD"/>
    <w:rPr>
      <w:rFonts w:ascii="Times New Roman" w:hAnsi="Times New Roman" w:cs="Times New Roman"/>
      <w:b/>
      <w:bCs/>
      <w:w w:val="60"/>
      <w:sz w:val="24"/>
      <w:szCs w:val="24"/>
    </w:rPr>
  </w:style>
  <w:style w:type="character" w:customStyle="1" w:styleId="FontStyle360">
    <w:name w:val="Font Style360"/>
    <w:basedOn w:val="a1"/>
    <w:uiPriority w:val="99"/>
    <w:rsid w:val="00A718BD"/>
    <w:rPr>
      <w:rFonts w:ascii="Times New Roman" w:hAnsi="Times New Roman" w:cs="Times New Roman"/>
      <w:b/>
      <w:bCs/>
      <w:smallCaps/>
      <w:sz w:val="26"/>
      <w:szCs w:val="26"/>
    </w:rPr>
  </w:style>
  <w:style w:type="character" w:customStyle="1" w:styleId="FontStyle361">
    <w:name w:val="Font Style361"/>
    <w:basedOn w:val="a1"/>
    <w:uiPriority w:val="99"/>
    <w:rsid w:val="00A718BD"/>
    <w:rPr>
      <w:rFonts w:ascii="Candara" w:hAnsi="Candara" w:cs="Candara"/>
      <w:b/>
      <w:bCs/>
      <w:smallCaps/>
      <w:sz w:val="20"/>
      <w:szCs w:val="20"/>
    </w:rPr>
  </w:style>
  <w:style w:type="character" w:customStyle="1" w:styleId="FontStyle362">
    <w:name w:val="Font Style362"/>
    <w:basedOn w:val="a1"/>
    <w:uiPriority w:val="99"/>
    <w:rsid w:val="00A718BD"/>
    <w:rPr>
      <w:rFonts w:ascii="Book Antiqua" w:hAnsi="Book Antiqua" w:cs="Book Antiqua"/>
      <w:b/>
      <w:bCs/>
      <w:sz w:val="24"/>
      <w:szCs w:val="24"/>
    </w:rPr>
  </w:style>
  <w:style w:type="character" w:customStyle="1" w:styleId="FontStyle363">
    <w:name w:val="Font Style363"/>
    <w:basedOn w:val="a1"/>
    <w:uiPriority w:val="99"/>
    <w:rsid w:val="00A718BD"/>
    <w:rPr>
      <w:rFonts w:ascii="Arial" w:hAnsi="Arial" w:cs="Arial"/>
      <w:sz w:val="26"/>
      <w:szCs w:val="26"/>
    </w:rPr>
  </w:style>
  <w:style w:type="character" w:customStyle="1" w:styleId="FontStyle364">
    <w:name w:val="Font Style364"/>
    <w:basedOn w:val="a1"/>
    <w:uiPriority w:val="99"/>
    <w:rsid w:val="00A718BD"/>
    <w:rPr>
      <w:rFonts w:ascii="Book Antiqua" w:hAnsi="Book Antiqua" w:cs="Book Antiqua"/>
      <w:b/>
      <w:bCs/>
      <w:sz w:val="22"/>
      <w:szCs w:val="22"/>
    </w:rPr>
  </w:style>
  <w:style w:type="character" w:customStyle="1" w:styleId="FontStyle365">
    <w:name w:val="Font Style365"/>
    <w:basedOn w:val="a1"/>
    <w:uiPriority w:val="99"/>
    <w:rsid w:val="00A718BD"/>
    <w:rPr>
      <w:rFonts w:ascii="Bookman Old Style" w:hAnsi="Bookman Old Style" w:cs="Bookman Old Style"/>
      <w:b/>
      <w:bCs/>
      <w:sz w:val="32"/>
      <w:szCs w:val="32"/>
    </w:rPr>
  </w:style>
  <w:style w:type="character" w:customStyle="1" w:styleId="FontStyle370">
    <w:name w:val="Font Style370"/>
    <w:basedOn w:val="a1"/>
    <w:uiPriority w:val="99"/>
    <w:rsid w:val="00A718BD"/>
    <w:rPr>
      <w:rFonts w:ascii="Times New Roman" w:hAnsi="Times New Roman" w:cs="Times New Roman"/>
      <w:b/>
      <w:bCs/>
      <w:smallCaps/>
      <w:sz w:val="20"/>
      <w:szCs w:val="20"/>
    </w:rPr>
  </w:style>
  <w:style w:type="character" w:customStyle="1" w:styleId="FontStyle372">
    <w:name w:val="Font Style372"/>
    <w:basedOn w:val="a1"/>
    <w:uiPriority w:val="99"/>
    <w:rsid w:val="00A718BD"/>
    <w:rPr>
      <w:rFonts w:ascii="Candara" w:hAnsi="Candara" w:cs="Candara"/>
      <w:spacing w:val="-10"/>
      <w:sz w:val="24"/>
      <w:szCs w:val="24"/>
    </w:rPr>
  </w:style>
  <w:style w:type="paragraph" w:customStyle="1" w:styleId="Style81">
    <w:name w:val="Style81"/>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374">
    <w:name w:val="Font Style374"/>
    <w:basedOn w:val="a1"/>
    <w:uiPriority w:val="99"/>
    <w:rsid w:val="00A718BD"/>
    <w:rPr>
      <w:rFonts w:ascii="Sylfaen" w:hAnsi="Sylfaen" w:cs="Sylfaen"/>
      <w:sz w:val="34"/>
      <w:szCs w:val="34"/>
    </w:rPr>
  </w:style>
  <w:style w:type="character" w:customStyle="1" w:styleId="FontStyle377">
    <w:name w:val="Font Style377"/>
    <w:basedOn w:val="a1"/>
    <w:uiPriority w:val="99"/>
    <w:rsid w:val="00A718BD"/>
    <w:rPr>
      <w:rFonts w:ascii="Times New Roman" w:hAnsi="Times New Roman" w:cs="Times New Roman"/>
      <w:i/>
      <w:iCs/>
      <w:spacing w:val="20"/>
      <w:sz w:val="26"/>
      <w:szCs w:val="26"/>
    </w:rPr>
  </w:style>
  <w:style w:type="paragraph" w:customStyle="1" w:styleId="Style61">
    <w:name w:val="Style61"/>
    <w:basedOn w:val="a0"/>
    <w:uiPriority w:val="99"/>
    <w:rsid w:val="00A718BD"/>
    <w:pPr>
      <w:widowControl w:val="0"/>
      <w:autoSpaceDE w:val="0"/>
      <w:autoSpaceDN w:val="0"/>
      <w:adjustRightInd w:val="0"/>
      <w:spacing w:after="0" w:line="274" w:lineRule="exact"/>
      <w:ind w:firstLine="655"/>
      <w:jc w:val="left"/>
    </w:pPr>
    <w:rPr>
      <w:rFonts w:ascii="Times New Roman" w:eastAsia="Times New Roman" w:hAnsi="Times New Roman" w:cs="Times New Roman"/>
      <w:sz w:val="24"/>
      <w:szCs w:val="24"/>
    </w:rPr>
  </w:style>
  <w:style w:type="character" w:customStyle="1" w:styleId="FontStyle344">
    <w:name w:val="Font Style344"/>
    <w:basedOn w:val="a1"/>
    <w:uiPriority w:val="99"/>
    <w:rsid w:val="00A718BD"/>
    <w:rPr>
      <w:rFonts w:ascii="Times New Roman" w:hAnsi="Times New Roman" w:cs="Times New Roman"/>
      <w:b/>
      <w:bCs/>
      <w:spacing w:val="20"/>
      <w:sz w:val="16"/>
      <w:szCs w:val="16"/>
    </w:rPr>
  </w:style>
  <w:style w:type="character" w:customStyle="1" w:styleId="FontStyle380">
    <w:name w:val="Font Style380"/>
    <w:basedOn w:val="a1"/>
    <w:uiPriority w:val="99"/>
    <w:rsid w:val="00A718BD"/>
    <w:rPr>
      <w:rFonts w:ascii="Times New Roman" w:hAnsi="Times New Roman" w:cs="Times New Roman"/>
      <w:b/>
      <w:bCs/>
      <w:sz w:val="18"/>
      <w:szCs w:val="18"/>
    </w:rPr>
  </w:style>
  <w:style w:type="table" w:styleId="afffff9">
    <w:name w:val="Table Theme"/>
    <w:basedOn w:val="a2"/>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a">
    <w:name w:val="Table Professional"/>
    <w:basedOn w:val="a2"/>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e">
    <w:name w:val="Основной текст + Полужирный1"/>
    <w:basedOn w:val="1f6"/>
    <w:uiPriority w:val="99"/>
    <w:rsid w:val="00A718BD"/>
    <w:rPr>
      <w:rFonts w:ascii="Times New Roman" w:hAnsi="Times New Roman" w:cs="Times New Roman"/>
      <w:b/>
      <w:bCs/>
      <w:sz w:val="26"/>
      <w:szCs w:val="26"/>
      <w:u w:val="single"/>
      <w:shd w:val="clear" w:color="auto" w:fill="FFFFFF"/>
    </w:rPr>
  </w:style>
  <w:style w:type="character" w:customStyle="1" w:styleId="afffffb">
    <w:name w:val="Основной текст + Полужирный;Курсив"/>
    <w:basedOn w:val="affd"/>
    <w:rsid w:val="00A718BD"/>
    <w:rPr>
      <w:rFonts w:ascii="Times New Roman" w:hAnsi="Times New Roman"/>
      <w:b/>
      <w:bCs/>
      <w:i/>
      <w:iCs/>
      <w:color w:val="000000"/>
      <w:spacing w:val="0"/>
      <w:w w:val="100"/>
      <w:position w:val="0"/>
      <w:sz w:val="28"/>
      <w:szCs w:val="28"/>
      <w:shd w:val="clear" w:color="auto" w:fill="FFFFFF"/>
      <w:lang w:val="ru-RU" w:eastAsia="ru-RU" w:bidi="ru-RU"/>
    </w:rPr>
  </w:style>
  <w:style w:type="character" w:customStyle="1" w:styleId="afffffc">
    <w:name w:val="Подпись к таблице_"/>
    <w:basedOn w:val="a1"/>
    <w:link w:val="afffffd"/>
    <w:rsid w:val="00A718BD"/>
    <w:rPr>
      <w:rFonts w:ascii="Times New Roman" w:hAnsi="Times New Roman"/>
      <w:sz w:val="26"/>
      <w:szCs w:val="26"/>
      <w:shd w:val="clear" w:color="auto" w:fill="FFFFFF"/>
    </w:rPr>
  </w:style>
  <w:style w:type="paragraph" w:customStyle="1" w:styleId="afffffd">
    <w:name w:val="Подпись к таблице"/>
    <w:basedOn w:val="a0"/>
    <w:link w:val="afffffc"/>
    <w:rsid w:val="00A718BD"/>
    <w:pPr>
      <w:widowControl w:val="0"/>
      <w:shd w:val="clear" w:color="auto" w:fill="FFFFFF"/>
      <w:spacing w:after="0" w:line="240" w:lineRule="atLeast"/>
      <w:jc w:val="left"/>
    </w:pPr>
    <w:rPr>
      <w:rFonts w:ascii="Times New Roman" w:eastAsiaTheme="minorHAnsi" w:hAnsi="Times New Roman"/>
      <w:kern w:val="2"/>
      <w:sz w:val="26"/>
      <w:szCs w:val="26"/>
      <w:lang w:eastAsia="en-US"/>
      <w14:ligatures w14:val="standardContextual"/>
    </w:rPr>
  </w:style>
  <w:style w:type="character" w:customStyle="1" w:styleId="2f7">
    <w:name w:val="Основной текст (2)_"/>
    <w:basedOn w:val="a1"/>
    <w:link w:val="2f8"/>
    <w:rsid w:val="00A718BD"/>
    <w:rPr>
      <w:rFonts w:ascii="Times New Roman" w:hAnsi="Times New Roman"/>
      <w:shd w:val="clear" w:color="auto" w:fill="FFFFFF"/>
    </w:rPr>
  </w:style>
  <w:style w:type="character" w:customStyle="1" w:styleId="4b">
    <w:name w:val="Основной текст (4)_"/>
    <w:basedOn w:val="a1"/>
    <w:link w:val="4c"/>
    <w:rsid w:val="00A718BD"/>
    <w:rPr>
      <w:rFonts w:ascii="Times New Roman" w:hAnsi="Times New Roman"/>
      <w:b/>
      <w:bCs/>
      <w:i/>
      <w:iCs/>
      <w:sz w:val="26"/>
      <w:szCs w:val="26"/>
      <w:shd w:val="clear" w:color="auto" w:fill="FFFFFF"/>
    </w:rPr>
  </w:style>
  <w:style w:type="paragraph" w:customStyle="1" w:styleId="2f8">
    <w:name w:val="Основной текст (2)"/>
    <w:basedOn w:val="a0"/>
    <w:link w:val="2f7"/>
    <w:rsid w:val="00A718BD"/>
    <w:pPr>
      <w:widowControl w:val="0"/>
      <w:shd w:val="clear" w:color="auto" w:fill="FFFFFF"/>
      <w:spacing w:before="420" w:after="180" w:line="331" w:lineRule="exact"/>
      <w:jc w:val="left"/>
    </w:pPr>
    <w:rPr>
      <w:rFonts w:ascii="Times New Roman" w:eastAsiaTheme="minorHAnsi" w:hAnsi="Times New Roman"/>
      <w:kern w:val="2"/>
      <w:lang w:eastAsia="en-US"/>
      <w14:ligatures w14:val="standardContextual"/>
    </w:rPr>
  </w:style>
  <w:style w:type="paragraph" w:customStyle="1" w:styleId="4c">
    <w:name w:val="Основной текст (4)"/>
    <w:basedOn w:val="a0"/>
    <w:link w:val="4b"/>
    <w:rsid w:val="00A718BD"/>
    <w:pPr>
      <w:widowControl w:val="0"/>
      <w:shd w:val="clear" w:color="auto" w:fill="FFFFFF"/>
      <w:spacing w:before="60" w:after="240" w:line="322" w:lineRule="exact"/>
      <w:ind w:hanging="320"/>
    </w:pPr>
    <w:rPr>
      <w:rFonts w:ascii="Times New Roman" w:eastAsiaTheme="minorHAnsi" w:hAnsi="Times New Roman"/>
      <w:b/>
      <w:bCs/>
      <w:i/>
      <w:iCs/>
      <w:kern w:val="2"/>
      <w:sz w:val="26"/>
      <w:szCs w:val="26"/>
      <w:lang w:eastAsia="en-US"/>
      <w14:ligatures w14:val="standardContextual"/>
    </w:rPr>
  </w:style>
  <w:style w:type="character" w:customStyle="1" w:styleId="7b">
    <w:name w:val="Основной текст (7)_"/>
    <w:basedOn w:val="a1"/>
    <w:link w:val="7c"/>
    <w:uiPriority w:val="99"/>
    <w:rsid w:val="00A718BD"/>
    <w:rPr>
      <w:rFonts w:ascii="Times New Roman" w:hAnsi="Times New Roman"/>
      <w:sz w:val="23"/>
      <w:szCs w:val="23"/>
      <w:shd w:val="clear" w:color="auto" w:fill="FFFFFF"/>
    </w:rPr>
  </w:style>
  <w:style w:type="paragraph" w:customStyle="1" w:styleId="7c">
    <w:name w:val="Основной текст (7)"/>
    <w:basedOn w:val="a0"/>
    <w:link w:val="7b"/>
    <w:uiPriority w:val="99"/>
    <w:rsid w:val="00A718BD"/>
    <w:pPr>
      <w:widowControl w:val="0"/>
      <w:shd w:val="clear" w:color="auto" w:fill="FFFFFF"/>
      <w:spacing w:before="180" w:after="0" w:line="274" w:lineRule="exact"/>
    </w:pPr>
    <w:rPr>
      <w:rFonts w:ascii="Times New Roman" w:eastAsiaTheme="minorHAnsi" w:hAnsi="Times New Roman"/>
      <w:kern w:val="2"/>
      <w:sz w:val="23"/>
      <w:szCs w:val="23"/>
      <w:lang w:eastAsia="en-US"/>
      <w14:ligatures w14:val="standardContextual"/>
    </w:rPr>
  </w:style>
  <w:style w:type="character" w:customStyle="1" w:styleId="124">
    <w:name w:val="Основной текст (12)_"/>
    <w:basedOn w:val="a1"/>
    <w:link w:val="125"/>
    <w:uiPriority w:val="99"/>
    <w:locked/>
    <w:rsid w:val="00A718BD"/>
    <w:rPr>
      <w:rFonts w:ascii="Times New Roman" w:hAnsi="Times New Roman"/>
      <w:sz w:val="26"/>
      <w:szCs w:val="26"/>
      <w:shd w:val="clear" w:color="auto" w:fill="FFFFFF"/>
    </w:rPr>
  </w:style>
  <w:style w:type="character" w:customStyle="1" w:styleId="126">
    <w:name w:val="Основной текст (12) + Полужирный"/>
    <w:aliases w:val="Курсив4"/>
    <w:basedOn w:val="124"/>
    <w:uiPriority w:val="99"/>
    <w:rsid w:val="00A718BD"/>
    <w:rPr>
      <w:rFonts w:ascii="Times New Roman" w:hAnsi="Times New Roman"/>
      <w:b/>
      <w:bCs/>
      <w:i/>
      <w:iCs/>
      <w:sz w:val="26"/>
      <w:szCs w:val="26"/>
      <w:shd w:val="clear" w:color="auto" w:fill="FFFFFF"/>
    </w:rPr>
  </w:style>
  <w:style w:type="paragraph" w:customStyle="1" w:styleId="125">
    <w:name w:val="Основной текст (12)"/>
    <w:basedOn w:val="a0"/>
    <w:link w:val="124"/>
    <w:uiPriority w:val="99"/>
    <w:rsid w:val="00A718BD"/>
    <w:pPr>
      <w:widowControl w:val="0"/>
      <w:shd w:val="clear" w:color="auto" w:fill="FFFFFF"/>
      <w:spacing w:before="60" w:after="0" w:line="322" w:lineRule="exact"/>
    </w:pPr>
    <w:rPr>
      <w:rFonts w:ascii="Times New Roman" w:eastAsiaTheme="minorHAnsi" w:hAnsi="Times New Roman"/>
      <w:kern w:val="2"/>
      <w:sz w:val="26"/>
      <w:szCs w:val="26"/>
      <w:lang w:eastAsia="en-US"/>
      <w14:ligatures w14:val="standardContextual"/>
    </w:rPr>
  </w:style>
  <w:style w:type="character" w:customStyle="1" w:styleId="2f9">
    <w:name w:val="Заголовок №2_"/>
    <w:basedOn w:val="a1"/>
    <w:link w:val="2fa"/>
    <w:uiPriority w:val="99"/>
    <w:locked/>
    <w:rsid w:val="00A718BD"/>
    <w:rPr>
      <w:rFonts w:ascii="Times New Roman" w:hAnsi="Times New Roman"/>
      <w:b/>
      <w:bCs/>
      <w:sz w:val="26"/>
      <w:szCs w:val="26"/>
      <w:shd w:val="clear" w:color="auto" w:fill="FFFFFF"/>
    </w:rPr>
  </w:style>
  <w:style w:type="paragraph" w:customStyle="1" w:styleId="2fa">
    <w:name w:val="Заголовок №2"/>
    <w:basedOn w:val="a0"/>
    <w:link w:val="2f9"/>
    <w:uiPriority w:val="99"/>
    <w:rsid w:val="00A718BD"/>
    <w:pPr>
      <w:widowControl w:val="0"/>
      <w:shd w:val="clear" w:color="auto" w:fill="FFFFFF"/>
      <w:spacing w:before="660" w:after="240" w:line="240" w:lineRule="atLeast"/>
      <w:ind w:hanging="420"/>
      <w:jc w:val="center"/>
      <w:outlineLvl w:val="1"/>
    </w:pPr>
    <w:rPr>
      <w:rFonts w:ascii="Times New Roman" w:eastAsiaTheme="minorHAnsi" w:hAnsi="Times New Roman"/>
      <w:b/>
      <w:bCs/>
      <w:kern w:val="2"/>
      <w:sz w:val="26"/>
      <w:szCs w:val="26"/>
      <w:lang w:eastAsia="en-US"/>
      <w14:ligatures w14:val="standardContextual"/>
    </w:rPr>
  </w:style>
  <w:style w:type="character" w:customStyle="1" w:styleId="2fb">
    <w:name w:val="Подпись к таблице (2)"/>
    <w:basedOn w:val="a1"/>
    <w:uiPriority w:val="99"/>
    <w:rsid w:val="00A718BD"/>
    <w:rPr>
      <w:rFonts w:ascii="Times New Roman" w:hAnsi="Times New Roman" w:cs="Times New Roman"/>
      <w:u w:val="single"/>
    </w:rPr>
  </w:style>
  <w:style w:type="character" w:customStyle="1" w:styleId="213pt">
    <w:name w:val="Подпись к таблице (2) + 13 pt"/>
    <w:aliases w:val="Полужирный2"/>
    <w:basedOn w:val="a1"/>
    <w:uiPriority w:val="99"/>
    <w:rsid w:val="00A718BD"/>
    <w:rPr>
      <w:rFonts w:ascii="Times New Roman" w:hAnsi="Times New Roman" w:cs="Times New Roman"/>
      <w:b/>
      <w:bCs/>
      <w:sz w:val="26"/>
      <w:szCs w:val="26"/>
      <w:u w:val="single"/>
    </w:rPr>
  </w:style>
  <w:style w:type="character" w:customStyle="1" w:styleId="143">
    <w:name w:val="Основной текст (14)_"/>
    <w:basedOn w:val="a1"/>
    <w:link w:val="144"/>
    <w:uiPriority w:val="99"/>
    <w:locked/>
    <w:rsid w:val="00A718BD"/>
    <w:rPr>
      <w:rFonts w:ascii="Times New Roman" w:hAnsi="Times New Roman"/>
      <w:sz w:val="26"/>
      <w:szCs w:val="26"/>
      <w:shd w:val="clear" w:color="auto" w:fill="FFFFFF"/>
    </w:rPr>
  </w:style>
  <w:style w:type="character" w:customStyle="1" w:styleId="afffffe">
    <w:name w:val="Основной текст + Малые прописные"/>
    <w:basedOn w:val="affc"/>
    <w:rsid w:val="00A718BD"/>
    <w:rPr>
      <w:rFonts w:ascii="Times New Roman" w:eastAsia="Times New Roman" w:hAnsi="Times New Roman" w:cs="Times New Roman"/>
      <w:b/>
      <w:bCs/>
      <w:i/>
      <w:iCs/>
      <w:smallCaps/>
      <w:sz w:val="26"/>
      <w:szCs w:val="26"/>
      <w:u w:val="none"/>
      <w:shd w:val="clear" w:color="auto" w:fill="FFFFFF"/>
      <w:lang w:val="en-US" w:eastAsia="en-US" w:bidi="ar-SA"/>
    </w:rPr>
  </w:style>
  <w:style w:type="paragraph" w:customStyle="1" w:styleId="144">
    <w:name w:val="Основной текст (14)"/>
    <w:basedOn w:val="a0"/>
    <w:link w:val="143"/>
    <w:uiPriority w:val="99"/>
    <w:rsid w:val="00A718BD"/>
    <w:pPr>
      <w:widowControl w:val="0"/>
      <w:shd w:val="clear" w:color="auto" w:fill="FFFFFF"/>
      <w:spacing w:after="0" w:line="322" w:lineRule="exact"/>
      <w:ind w:firstLine="740"/>
    </w:pPr>
    <w:rPr>
      <w:rFonts w:ascii="Times New Roman" w:eastAsiaTheme="minorHAnsi" w:hAnsi="Times New Roman"/>
      <w:kern w:val="2"/>
      <w:sz w:val="26"/>
      <w:szCs w:val="26"/>
      <w:lang w:eastAsia="en-US"/>
      <w14:ligatures w14:val="standardContextual"/>
    </w:rPr>
  </w:style>
  <w:style w:type="character" w:customStyle="1" w:styleId="7d">
    <w:name w:val="Основной текст (7) + Полужирный"/>
    <w:basedOn w:val="7b"/>
    <w:uiPriority w:val="99"/>
    <w:rsid w:val="00A718BD"/>
    <w:rPr>
      <w:rFonts w:ascii="Times New Roman" w:hAnsi="Times New Roman" w:cs="Times New Roman"/>
      <w:b/>
      <w:bCs/>
      <w:sz w:val="23"/>
      <w:szCs w:val="23"/>
      <w:u w:val="none"/>
      <w:shd w:val="clear" w:color="auto" w:fill="FFFFFF"/>
    </w:rPr>
  </w:style>
  <w:style w:type="character" w:customStyle="1" w:styleId="153">
    <w:name w:val="Основной текст (15)_"/>
    <w:basedOn w:val="a1"/>
    <w:link w:val="154"/>
    <w:uiPriority w:val="99"/>
    <w:locked/>
    <w:rsid w:val="00A718BD"/>
    <w:rPr>
      <w:rFonts w:ascii="Times New Roman" w:hAnsi="Times New Roman"/>
      <w:b/>
      <w:bCs/>
      <w:sz w:val="23"/>
      <w:szCs w:val="23"/>
      <w:shd w:val="clear" w:color="auto" w:fill="FFFFFF"/>
    </w:rPr>
  </w:style>
  <w:style w:type="character" w:customStyle="1" w:styleId="155">
    <w:name w:val="Основной текст (15) + Не полужирный"/>
    <w:basedOn w:val="153"/>
    <w:uiPriority w:val="99"/>
    <w:rsid w:val="00A718BD"/>
    <w:rPr>
      <w:rFonts w:ascii="Times New Roman" w:hAnsi="Times New Roman"/>
      <w:b/>
      <w:bCs/>
      <w:sz w:val="23"/>
      <w:szCs w:val="23"/>
      <w:shd w:val="clear" w:color="auto" w:fill="FFFFFF"/>
    </w:rPr>
  </w:style>
  <w:style w:type="paragraph" w:customStyle="1" w:styleId="154">
    <w:name w:val="Основной текст (15)"/>
    <w:basedOn w:val="a0"/>
    <w:link w:val="153"/>
    <w:uiPriority w:val="99"/>
    <w:rsid w:val="00A718BD"/>
    <w:pPr>
      <w:widowControl w:val="0"/>
      <w:shd w:val="clear" w:color="auto" w:fill="FFFFFF"/>
      <w:spacing w:after="0" w:line="278" w:lineRule="exact"/>
    </w:pPr>
    <w:rPr>
      <w:rFonts w:ascii="Times New Roman" w:eastAsiaTheme="minorHAnsi" w:hAnsi="Times New Roman"/>
      <w:b/>
      <w:bCs/>
      <w:kern w:val="2"/>
      <w:sz w:val="23"/>
      <w:szCs w:val="23"/>
      <w:lang w:eastAsia="en-US"/>
      <w14:ligatures w14:val="standardContextual"/>
    </w:rPr>
  </w:style>
  <w:style w:type="character" w:customStyle="1" w:styleId="5pt">
    <w:name w:val="Основной текст + Курсив;Интервал 5 pt"/>
    <w:basedOn w:val="affd"/>
    <w:rsid w:val="00A718BD"/>
    <w:rPr>
      <w:rFonts w:ascii="Times New Roman" w:eastAsia="Times New Roman" w:hAnsi="Times New Roman" w:cs="Times New Roman"/>
      <w:b w:val="0"/>
      <w:bCs w:val="0"/>
      <w:i/>
      <w:iCs/>
      <w:smallCaps w:val="0"/>
      <w:strike w:val="0"/>
      <w:color w:val="000000"/>
      <w:spacing w:val="100"/>
      <w:w w:val="100"/>
      <w:position w:val="0"/>
      <w:sz w:val="24"/>
      <w:szCs w:val="24"/>
      <w:u w:val="none"/>
      <w:shd w:val="clear" w:color="auto" w:fill="FFFFFF"/>
      <w:lang w:val="en-US" w:eastAsia="en-US" w:bidi="en-US"/>
    </w:rPr>
  </w:style>
  <w:style w:type="character" w:customStyle="1" w:styleId="2fc">
    <w:name w:val="Основной текст (2) + Полужирный"/>
    <w:aliases w:val="Курсив"/>
    <w:basedOn w:val="2f7"/>
    <w:uiPriority w:val="99"/>
    <w:rsid w:val="00A718BD"/>
    <w:rPr>
      <w:rFonts w:ascii="Times New Roman" w:hAnsi="Times New Roman" w:cs="Times New Roman"/>
      <w:b/>
      <w:bCs/>
      <w:i/>
      <w:iCs/>
      <w:shd w:val="clear" w:color="auto" w:fill="FFFFFF"/>
    </w:rPr>
  </w:style>
  <w:style w:type="character" w:customStyle="1" w:styleId="213pt0">
    <w:name w:val="Основной текст (2) + 13 pt"/>
    <w:aliases w:val="Полужирный,Курсив13"/>
    <w:basedOn w:val="2f7"/>
    <w:uiPriority w:val="99"/>
    <w:rsid w:val="00A718BD"/>
    <w:rPr>
      <w:rFonts w:ascii="Times New Roman" w:hAnsi="Times New Roman" w:cs="Times New Roman"/>
      <w:b/>
      <w:bCs/>
      <w:i/>
      <w:iCs/>
      <w:sz w:val="26"/>
      <w:szCs w:val="26"/>
      <w:shd w:val="clear" w:color="auto" w:fill="FFFFFF"/>
    </w:rPr>
  </w:style>
  <w:style w:type="character" w:customStyle="1" w:styleId="213pt1">
    <w:name w:val="Основной текст (2) + 13 pt1"/>
    <w:basedOn w:val="2f7"/>
    <w:uiPriority w:val="99"/>
    <w:rsid w:val="00A718BD"/>
    <w:rPr>
      <w:rFonts w:ascii="Times New Roman" w:hAnsi="Times New Roman" w:cs="Times New Roman"/>
      <w:sz w:val="26"/>
      <w:szCs w:val="26"/>
      <w:shd w:val="clear" w:color="auto" w:fill="FFFFFF"/>
    </w:rPr>
  </w:style>
  <w:style w:type="character" w:customStyle="1" w:styleId="3f1">
    <w:name w:val="Основной текст (3)_"/>
    <w:basedOn w:val="a1"/>
    <w:link w:val="3f2"/>
    <w:rsid w:val="00A718BD"/>
    <w:rPr>
      <w:rFonts w:ascii="Times New Roman" w:hAnsi="Times New Roman"/>
      <w:i/>
      <w:iCs/>
      <w:sz w:val="23"/>
      <w:szCs w:val="23"/>
      <w:shd w:val="clear" w:color="auto" w:fill="FFFFFF"/>
    </w:rPr>
  </w:style>
  <w:style w:type="character" w:customStyle="1" w:styleId="3f3">
    <w:name w:val="Основной текст (3) + Не курсив"/>
    <w:basedOn w:val="3f1"/>
    <w:uiPriority w:val="99"/>
    <w:rsid w:val="00A718BD"/>
    <w:rPr>
      <w:rFonts w:ascii="Times New Roman" w:hAnsi="Times New Roman"/>
      <w:i/>
      <w:iCs/>
      <w:sz w:val="23"/>
      <w:szCs w:val="23"/>
      <w:shd w:val="clear" w:color="auto" w:fill="FFFFFF"/>
    </w:rPr>
  </w:style>
  <w:style w:type="character" w:customStyle="1" w:styleId="37pt">
    <w:name w:val="Основной текст (3) + Интервал 7 pt"/>
    <w:basedOn w:val="3f1"/>
    <w:uiPriority w:val="99"/>
    <w:rsid w:val="00A718BD"/>
    <w:rPr>
      <w:rFonts w:ascii="Times New Roman" w:hAnsi="Times New Roman"/>
      <w:i/>
      <w:iCs/>
      <w:spacing w:val="140"/>
      <w:sz w:val="23"/>
      <w:szCs w:val="23"/>
      <w:shd w:val="clear" w:color="auto" w:fill="FFFFFF"/>
    </w:rPr>
  </w:style>
  <w:style w:type="character" w:customStyle="1" w:styleId="412pt">
    <w:name w:val="Основной текст (4) + 12 pt"/>
    <w:aliases w:val="Не полужирный,Не курсив"/>
    <w:basedOn w:val="4b"/>
    <w:uiPriority w:val="99"/>
    <w:rsid w:val="00A718BD"/>
    <w:rPr>
      <w:rFonts w:ascii="Times New Roman" w:hAnsi="Times New Roman" w:cs="Times New Roman"/>
      <w:b/>
      <w:bCs/>
      <w:i/>
      <w:iCs/>
      <w:sz w:val="24"/>
      <w:szCs w:val="24"/>
      <w:shd w:val="clear" w:color="auto" w:fill="FFFFFF"/>
    </w:rPr>
  </w:style>
  <w:style w:type="character" w:customStyle="1" w:styleId="49pt">
    <w:name w:val="Основной текст (4) + 9 pt"/>
    <w:basedOn w:val="4b"/>
    <w:uiPriority w:val="99"/>
    <w:rsid w:val="00A718BD"/>
    <w:rPr>
      <w:rFonts w:ascii="Times New Roman" w:hAnsi="Times New Roman" w:cs="Times New Roman"/>
      <w:b/>
      <w:bCs/>
      <w:i/>
      <w:iCs/>
      <w:sz w:val="18"/>
      <w:szCs w:val="18"/>
      <w:shd w:val="clear" w:color="auto" w:fill="FFFFFF"/>
    </w:rPr>
  </w:style>
  <w:style w:type="paragraph" w:customStyle="1" w:styleId="3f2">
    <w:name w:val="Основной текст (3)"/>
    <w:basedOn w:val="a0"/>
    <w:link w:val="3f1"/>
    <w:rsid w:val="00A718BD"/>
    <w:pPr>
      <w:widowControl w:val="0"/>
      <w:shd w:val="clear" w:color="auto" w:fill="FFFFFF"/>
      <w:spacing w:before="60" w:after="180" w:line="240" w:lineRule="atLeast"/>
    </w:pPr>
    <w:rPr>
      <w:rFonts w:ascii="Times New Roman" w:eastAsiaTheme="minorHAnsi" w:hAnsi="Times New Roman"/>
      <w:i/>
      <w:iCs/>
      <w:kern w:val="2"/>
      <w:sz w:val="23"/>
      <w:szCs w:val="23"/>
      <w:lang w:eastAsia="en-US"/>
      <w14:ligatures w14:val="standardContextual"/>
    </w:rPr>
  </w:style>
  <w:style w:type="character" w:customStyle="1" w:styleId="5c">
    <w:name w:val="Основной текст (5)_"/>
    <w:basedOn w:val="a1"/>
    <w:link w:val="5d"/>
    <w:uiPriority w:val="99"/>
    <w:rsid w:val="00A718BD"/>
    <w:rPr>
      <w:rFonts w:ascii="Times New Roman" w:hAnsi="Times New Roman"/>
      <w:b/>
      <w:bCs/>
      <w:i/>
      <w:iCs/>
      <w:shd w:val="clear" w:color="auto" w:fill="FFFFFF"/>
    </w:rPr>
  </w:style>
  <w:style w:type="character" w:customStyle="1" w:styleId="5e">
    <w:name w:val="Основной текст (5) + Не полужирный"/>
    <w:aliases w:val="Не курсив2"/>
    <w:basedOn w:val="5c"/>
    <w:uiPriority w:val="99"/>
    <w:rsid w:val="00A718BD"/>
    <w:rPr>
      <w:rFonts w:ascii="Times New Roman" w:hAnsi="Times New Roman"/>
      <w:b/>
      <w:bCs/>
      <w:i/>
      <w:iCs/>
      <w:shd w:val="clear" w:color="auto" w:fill="FFFFFF"/>
    </w:rPr>
  </w:style>
  <w:style w:type="character" w:customStyle="1" w:styleId="511">
    <w:name w:val="Основной текст (5) + 11"/>
    <w:aliases w:val="5 pt7,Не полужирный3,Не курсив1"/>
    <w:basedOn w:val="5c"/>
    <w:uiPriority w:val="99"/>
    <w:rsid w:val="00A718BD"/>
    <w:rPr>
      <w:rFonts w:ascii="Times New Roman" w:hAnsi="Times New Roman"/>
      <w:b/>
      <w:bCs/>
      <w:i/>
      <w:iCs/>
      <w:sz w:val="23"/>
      <w:szCs w:val="23"/>
      <w:shd w:val="clear" w:color="auto" w:fill="FFFFFF"/>
    </w:rPr>
  </w:style>
  <w:style w:type="character" w:customStyle="1" w:styleId="5111">
    <w:name w:val="Основной текст (5) + 111"/>
    <w:aliases w:val="5 pt6,Не полужирный2"/>
    <w:basedOn w:val="5c"/>
    <w:uiPriority w:val="99"/>
    <w:rsid w:val="00A718BD"/>
    <w:rPr>
      <w:rFonts w:ascii="Times New Roman" w:hAnsi="Times New Roman"/>
      <w:b/>
      <w:bCs/>
      <w:i/>
      <w:iCs/>
      <w:sz w:val="23"/>
      <w:szCs w:val="23"/>
      <w:shd w:val="clear" w:color="auto" w:fill="FFFFFF"/>
    </w:rPr>
  </w:style>
  <w:style w:type="character" w:customStyle="1" w:styleId="85">
    <w:name w:val="Основной текст (8)_"/>
    <w:basedOn w:val="a1"/>
    <w:link w:val="86"/>
    <w:uiPriority w:val="99"/>
    <w:rsid w:val="00A718BD"/>
    <w:rPr>
      <w:rFonts w:ascii="Times New Roman" w:hAnsi="Times New Roman"/>
      <w:shd w:val="clear" w:color="auto" w:fill="FFFFFF"/>
    </w:rPr>
  </w:style>
  <w:style w:type="paragraph" w:customStyle="1" w:styleId="5d">
    <w:name w:val="Основной текст (5)"/>
    <w:basedOn w:val="a0"/>
    <w:link w:val="5c"/>
    <w:uiPriority w:val="99"/>
    <w:rsid w:val="00A718BD"/>
    <w:pPr>
      <w:widowControl w:val="0"/>
      <w:shd w:val="clear" w:color="auto" w:fill="FFFFFF"/>
      <w:spacing w:before="720" w:after="180" w:line="240" w:lineRule="atLeast"/>
    </w:pPr>
    <w:rPr>
      <w:rFonts w:ascii="Times New Roman" w:eastAsiaTheme="minorHAnsi" w:hAnsi="Times New Roman"/>
      <w:b/>
      <w:bCs/>
      <w:i/>
      <w:iCs/>
      <w:kern w:val="2"/>
      <w:lang w:eastAsia="en-US"/>
      <w14:ligatures w14:val="standardContextual"/>
    </w:rPr>
  </w:style>
  <w:style w:type="paragraph" w:customStyle="1" w:styleId="86">
    <w:name w:val="Основной текст (8)"/>
    <w:basedOn w:val="a0"/>
    <w:link w:val="85"/>
    <w:uiPriority w:val="99"/>
    <w:rsid w:val="00A718BD"/>
    <w:pPr>
      <w:widowControl w:val="0"/>
      <w:shd w:val="clear" w:color="auto" w:fill="FFFFFF"/>
      <w:spacing w:after="0" w:line="274" w:lineRule="exact"/>
      <w:jc w:val="center"/>
    </w:pPr>
    <w:rPr>
      <w:rFonts w:ascii="Times New Roman" w:eastAsiaTheme="minorHAnsi" w:hAnsi="Times New Roman"/>
      <w:kern w:val="2"/>
      <w:lang w:eastAsia="en-US"/>
      <w14:ligatures w14:val="standardContextual"/>
    </w:rPr>
  </w:style>
  <w:style w:type="character" w:customStyle="1" w:styleId="12pt">
    <w:name w:val="Основной текст + 12 pt"/>
    <w:basedOn w:val="1f6"/>
    <w:uiPriority w:val="99"/>
    <w:rsid w:val="00A718BD"/>
    <w:rPr>
      <w:rFonts w:ascii="Times New Roman" w:hAnsi="Times New Roman" w:cs="Times New Roman"/>
      <w:sz w:val="24"/>
      <w:szCs w:val="24"/>
      <w:u w:val="none"/>
      <w:shd w:val="clear" w:color="auto" w:fill="FFFFFF"/>
      <w:lang w:val="en-US" w:eastAsia="en-US"/>
    </w:rPr>
  </w:style>
  <w:style w:type="character" w:customStyle="1" w:styleId="104">
    <w:name w:val="Основной текст (10)_"/>
    <w:basedOn w:val="a1"/>
    <w:link w:val="1010"/>
    <w:uiPriority w:val="99"/>
    <w:rsid w:val="00A718BD"/>
    <w:rPr>
      <w:rFonts w:ascii="Sylfaen" w:hAnsi="Sylfaen" w:cs="Sylfaen"/>
      <w:sz w:val="8"/>
      <w:szCs w:val="8"/>
      <w:shd w:val="clear" w:color="auto" w:fill="FFFFFF"/>
    </w:rPr>
  </w:style>
  <w:style w:type="character" w:customStyle="1" w:styleId="109pt">
    <w:name w:val="Основной текст (10) + 9 pt"/>
    <w:aliases w:val="Курсив10"/>
    <w:basedOn w:val="104"/>
    <w:uiPriority w:val="99"/>
    <w:rsid w:val="00A718BD"/>
    <w:rPr>
      <w:rFonts w:ascii="Sylfaen" w:hAnsi="Sylfaen" w:cs="Sylfaen"/>
      <w:i/>
      <w:iCs/>
      <w:sz w:val="18"/>
      <w:szCs w:val="18"/>
      <w:shd w:val="clear" w:color="auto" w:fill="FFFFFF"/>
    </w:rPr>
  </w:style>
  <w:style w:type="character" w:customStyle="1" w:styleId="10TimesNewRoman">
    <w:name w:val="Основной текст (10) + Times New Roman"/>
    <w:aliases w:val="10,5 pt3,Полужирный4"/>
    <w:basedOn w:val="104"/>
    <w:uiPriority w:val="99"/>
    <w:rsid w:val="00A718BD"/>
    <w:rPr>
      <w:rFonts w:ascii="Times New Roman" w:hAnsi="Times New Roman" w:cs="Times New Roman"/>
      <w:b/>
      <w:bCs/>
      <w:sz w:val="21"/>
      <w:szCs w:val="21"/>
      <w:u w:val="single"/>
      <w:shd w:val="clear" w:color="auto" w:fill="FFFFFF"/>
    </w:rPr>
  </w:style>
  <w:style w:type="character" w:customStyle="1" w:styleId="109pt1">
    <w:name w:val="Основной текст (10) + 9 pt1"/>
    <w:aliases w:val="Курсив9"/>
    <w:basedOn w:val="104"/>
    <w:uiPriority w:val="99"/>
    <w:rsid w:val="00A718BD"/>
    <w:rPr>
      <w:rFonts w:ascii="Sylfaen" w:hAnsi="Sylfaen" w:cs="Sylfaen"/>
      <w:i/>
      <w:iCs/>
      <w:sz w:val="18"/>
      <w:szCs w:val="18"/>
      <w:u w:val="single"/>
      <w:shd w:val="clear" w:color="auto" w:fill="FFFFFF"/>
    </w:rPr>
  </w:style>
  <w:style w:type="character" w:customStyle="1" w:styleId="105">
    <w:name w:val="Основной текст (10)"/>
    <w:basedOn w:val="104"/>
    <w:uiPriority w:val="99"/>
    <w:rsid w:val="00A718BD"/>
    <w:rPr>
      <w:rFonts w:ascii="Sylfaen" w:hAnsi="Sylfaen" w:cs="Sylfaen"/>
      <w:sz w:val="8"/>
      <w:szCs w:val="8"/>
      <w:u w:val="single"/>
      <w:shd w:val="clear" w:color="auto" w:fill="FFFFFF"/>
      <w:lang w:val="en-US" w:eastAsia="en-US"/>
    </w:rPr>
  </w:style>
  <w:style w:type="character" w:customStyle="1" w:styleId="2pt">
    <w:name w:val="Основной текст + Интервал 2 pt"/>
    <w:basedOn w:val="1f6"/>
    <w:uiPriority w:val="99"/>
    <w:rsid w:val="00A718BD"/>
    <w:rPr>
      <w:rFonts w:ascii="Times New Roman" w:hAnsi="Times New Roman" w:cs="Times New Roman"/>
      <w:spacing w:val="40"/>
      <w:sz w:val="26"/>
      <w:szCs w:val="26"/>
      <w:u w:val="none"/>
      <w:shd w:val="clear" w:color="auto" w:fill="FFFFFF"/>
    </w:rPr>
  </w:style>
  <w:style w:type="paragraph" w:customStyle="1" w:styleId="1010">
    <w:name w:val="Основной текст (10)1"/>
    <w:basedOn w:val="a0"/>
    <w:link w:val="104"/>
    <w:uiPriority w:val="99"/>
    <w:rsid w:val="00A718BD"/>
    <w:pPr>
      <w:widowControl w:val="0"/>
      <w:shd w:val="clear" w:color="auto" w:fill="FFFFFF"/>
      <w:spacing w:after="0" w:line="240" w:lineRule="atLeast"/>
    </w:pPr>
    <w:rPr>
      <w:rFonts w:ascii="Sylfaen" w:eastAsiaTheme="minorHAnsi" w:hAnsi="Sylfaen" w:cs="Sylfaen"/>
      <w:kern w:val="2"/>
      <w:sz w:val="8"/>
      <w:szCs w:val="8"/>
      <w:lang w:eastAsia="en-US"/>
      <w14:ligatures w14:val="standardContextual"/>
    </w:rPr>
  </w:style>
  <w:style w:type="character" w:customStyle="1" w:styleId="15pt4pt30">
    <w:name w:val="Основной текст + 15 pt;Интервал 4 pt;Масштаб 30%"/>
    <w:basedOn w:val="affd"/>
    <w:rsid w:val="00A718BD"/>
    <w:rPr>
      <w:rFonts w:ascii="Times New Roman" w:eastAsia="Times New Roman" w:hAnsi="Times New Roman" w:cs="Times New Roman"/>
      <w:b w:val="0"/>
      <w:bCs w:val="0"/>
      <w:i w:val="0"/>
      <w:iCs w:val="0"/>
      <w:smallCaps w:val="0"/>
      <w:strike w:val="0"/>
      <w:color w:val="000000"/>
      <w:spacing w:val="90"/>
      <w:w w:val="30"/>
      <w:position w:val="0"/>
      <w:sz w:val="30"/>
      <w:szCs w:val="30"/>
      <w:u w:val="none"/>
      <w:shd w:val="clear" w:color="auto" w:fill="FFFFFF"/>
      <w:lang w:val="en-US" w:eastAsia="en-US" w:bidi="en-US"/>
    </w:rPr>
  </w:style>
  <w:style w:type="character" w:customStyle="1" w:styleId="17pt">
    <w:name w:val="Основной текст + 17 pt;Полужирный"/>
    <w:basedOn w:val="affd"/>
    <w:rsid w:val="00A718BD"/>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19pt">
    <w:name w:val="Основной текст + 19 pt;Курсив"/>
    <w:basedOn w:val="affd"/>
    <w:rsid w:val="00A718BD"/>
    <w:rPr>
      <w:rFonts w:ascii="Times New Roman" w:eastAsia="Times New Roman" w:hAnsi="Times New Roman" w:cs="Times New Roman"/>
      <w:b w:val="0"/>
      <w:bCs w:val="0"/>
      <w:i/>
      <w:iCs/>
      <w:smallCaps w:val="0"/>
      <w:strike w:val="0"/>
      <w:color w:val="000000"/>
      <w:spacing w:val="0"/>
      <w:w w:val="100"/>
      <w:position w:val="0"/>
      <w:sz w:val="38"/>
      <w:szCs w:val="38"/>
      <w:u w:val="none"/>
      <w:shd w:val="clear" w:color="auto" w:fill="FFFFFF"/>
      <w:lang w:val="en-US" w:eastAsia="en-US" w:bidi="en-US"/>
    </w:rPr>
  </w:style>
  <w:style w:type="character" w:customStyle="1" w:styleId="20pt">
    <w:name w:val="Основной текст + 20 pt;Полужирный"/>
    <w:basedOn w:val="affd"/>
    <w:rsid w:val="00A718BD"/>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FFFFFF"/>
      <w:lang w:val="en-US" w:eastAsia="en-US" w:bidi="en-US"/>
    </w:rPr>
  </w:style>
  <w:style w:type="character" w:customStyle="1" w:styleId="affff">
    <w:name w:val="Оглавление_"/>
    <w:basedOn w:val="a1"/>
    <w:link w:val="afffe"/>
    <w:uiPriority w:val="99"/>
    <w:locked/>
    <w:rsid w:val="00A718BD"/>
    <w:rPr>
      <w:rFonts w:ascii="Times New Roman" w:eastAsia="Times New Roman" w:hAnsi="Times New Roman" w:cs="Times New Roman"/>
      <w:kern w:val="0"/>
      <w:sz w:val="24"/>
      <w:szCs w:val="20"/>
      <w:lang w:eastAsia="ru-RU"/>
      <w14:ligatures w14:val="none"/>
    </w:rPr>
  </w:style>
  <w:style w:type="character" w:customStyle="1" w:styleId="2fd">
    <w:name w:val="Заголовок №2 + Не полужирный"/>
    <w:basedOn w:val="2f9"/>
    <w:uiPriority w:val="99"/>
    <w:rsid w:val="00A718BD"/>
    <w:rPr>
      <w:rFonts w:ascii="Times New Roman" w:hAnsi="Times New Roman" w:cs="Times New Roman"/>
      <w:b/>
      <w:bCs/>
      <w:sz w:val="26"/>
      <w:szCs w:val="26"/>
      <w:u w:val="none"/>
      <w:shd w:val="clear" w:color="auto" w:fill="FFFFFF"/>
    </w:rPr>
  </w:style>
  <w:style w:type="character" w:customStyle="1" w:styleId="2-1pt">
    <w:name w:val="Основной текст (2) + Интервал -1 pt"/>
    <w:basedOn w:val="2f7"/>
    <w:rsid w:val="00A718BD"/>
    <w:rPr>
      <w:rFonts w:ascii="Times New Roman" w:eastAsia="Times New Roman" w:hAnsi="Times New Roman" w:cs="Times New Roman"/>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4TimesNewRoman12pt0pt">
    <w:name w:val="Основной текст (4) + Times New Roman;12 pt;Не курсив;Интервал 0 pt"/>
    <w:basedOn w:val="4b"/>
    <w:rsid w:val="00A718BD"/>
    <w:rPr>
      <w:rFonts w:ascii="Times New Roman" w:eastAsia="Times New Roman" w:hAnsi="Times New Roman" w:cs="Times New Roman"/>
      <w:b w:val="0"/>
      <w:bCs w:val="0"/>
      <w:i/>
      <w:iCs/>
      <w:smallCaps w:val="0"/>
      <w:strike w:val="0"/>
      <w:color w:val="000000"/>
      <w:spacing w:val="10"/>
      <w:w w:val="100"/>
      <w:position w:val="0"/>
      <w:sz w:val="24"/>
      <w:szCs w:val="24"/>
      <w:u w:val="none"/>
      <w:shd w:val="clear" w:color="auto" w:fill="FFFFFF"/>
      <w:lang w:val="en-US" w:eastAsia="en-US" w:bidi="en-US"/>
    </w:rPr>
  </w:style>
  <w:style w:type="character" w:customStyle="1" w:styleId="11pt0pt">
    <w:name w:val="Основной текст + 11 pt;Полужирный;Интервал 0 pt"/>
    <w:basedOn w:val="affd"/>
    <w:rsid w:val="00A718B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pt0pt0">
    <w:name w:val="Основной текст + 11 pt;Интервал 0 pt"/>
    <w:basedOn w:val="affd"/>
    <w:rsid w:val="00A718B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05pt0pt">
    <w:name w:val="Основной текст + 10;5 pt;Курсив;Интервал 0 pt"/>
    <w:basedOn w:val="affd"/>
    <w:rsid w:val="00A718BD"/>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eastAsia="en-US" w:bidi="en-US"/>
    </w:rPr>
  </w:style>
  <w:style w:type="character" w:customStyle="1" w:styleId="105pt1pt">
    <w:name w:val="Основной текст + 10;5 pt;Курсив;Интервал 1 pt"/>
    <w:basedOn w:val="affd"/>
    <w:rsid w:val="00A718BD"/>
    <w:rPr>
      <w:rFonts w:ascii="Times New Roman" w:eastAsia="Times New Roman" w:hAnsi="Times New Roman" w:cs="Times New Roman"/>
      <w:b w:val="0"/>
      <w:bCs w:val="0"/>
      <w:i/>
      <w:iCs/>
      <w:smallCaps w:val="0"/>
      <w:strike w:val="0"/>
      <w:color w:val="000000"/>
      <w:spacing w:val="30"/>
      <w:w w:val="100"/>
      <w:position w:val="0"/>
      <w:sz w:val="21"/>
      <w:szCs w:val="21"/>
      <w:u w:val="none"/>
      <w:shd w:val="clear" w:color="auto" w:fill="FFFFFF"/>
      <w:lang w:val="en-US" w:eastAsia="en-US" w:bidi="en-US"/>
    </w:rPr>
  </w:style>
  <w:style w:type="character" w:customStyle="1" w:styleId="105pt0pt0">
    <w:name w:val="Основной текст + 10;5 pt;Курсив;Малые прописные;Интервал 0 pt"/>
    <w:basedOn w:val="affd"/>
    <w:rsid w:val="00A718BD"/>
    <w:rPr>
      <w:rFonts w:ascii="Times New Roman" w:eastAsia="Times New Roman" w:hAnsi="Times New Roman" w:cs="Times New Roman"/>
      <w:b w:val="0"/>
      <w:bCs w:val="0"/>
      <w:i/>
      <w:iCs/>
      <w:smallCaps/>
      <w:strike w:val="0"/>
      <w:color w:val="000000"/>
      <w:spacing w:val="0"/>
      <w:w w:val="100"/>
      <w:position w:val="0"/>
      <w:sz w:val="21"/>
      <w:szCs w:val="21"/>
      <w:u w:val="none"/>
      <w:shd w:val="clear" w:color="auto" w:fill="FFFFFF"/>
      <w:lang w:val="en-US" w:eastAsia="en-US" w:bidi="en-US"/>
    </w:rPr>
  </w:style>
  <w:style w:type="character" w:customStyle="1" w:styleId="6Exact">
    <w:name w:val="Основной текст (6) Exact"/>
    <w:basedOn w:val="a1"/>
    <w:link w:val="6c"/>
    <w:rsid w:val="00A718BD"/>
    <w:rPr>
      <w:rFonts w:ascii="Times New Roman" w:hAnsi="Times New Roman"/>
      <w:spacing w:val="8"/>
      <w:sz w:val="21"/>
      <w:szCs w:val="21"/>
      <w:shd w:val="clear" w:color="auto" w:fill="FFFFFF"/>
    </w:rPr>
  </w:style>
  <w:style w:type="paragraph" w:customStyle="1" w:styleId="6c">
    <w:name w:val="Основной текст (6)"/>
    <w:basedOn w:val="a0"/>
    <w:link w:val="6Exact"/>
    <w:rsid w:val="00A718BD"/>
    <w:pPr>
      <w:widowControl w:val="0"/>
      <w:shd w:val="clear" w:color="auto" w:fill="FFFFFF"/>
      <w:spacing w:after="0" w:line="0" w:lineRule="atLeast"/>
      <w:jc w:val="left"/>
    </w:pPr>
    <w:rPr>
      <w:rFonts w:ascii="Times New Roman" w:eastAsiaTheme="minorHAnsi" w:hAnsi="Times New Roman"/>
      <w:spacing w:val="8"/>
      <w:kern w:val="2"/>
      <w:sz w:val="21"/>
      <w:szCs w:val="21"/>
      <w:lang w:eastAsia="en-US"/>
      <w14:ligatures w14:val="standardContextual"/>
    </w:rPr>
  </w:style>
  <w:style w:type="character" w:customStyle="1" w:styleId="12Exact">
    <w:name w:val="Основной текст (12) Exact"/>
    <w:basedOn w:val="a1"/>
    <w:rsid w:val="00A718BD"/>
    <w:rPr>
      <w:rFonts w:ascii="Times New Roman" w:eastAsia="Times New Roman" w:hAnsi="Times New Roman" w:cs="Times New Roman"/>
      <w:b/>
      <w:bCs/>
      <w:i w:val="0"/>
      <w:iCs w:val="0"/>
      <w:smallCaps w:val="0"/>
      <w:strike w:val="0"/>
      <w:spacing w:val="6"/>
      <w:sz w:val="21"/>
      <w:szCs w:val="21"/>
      <w:u w:val="none"/>
    </w:rPr>
  </w:style>
  <w:style w:type="character" w:customStyle="1" w:styleId="2Impact19pt1pt">
    <w:name w:val="Основной текст (2) + Impact;19 pt;Курсив;Интервал 1 pt"/>
    <w:basedOn w:val="2f7"/>
    <w:rsid w:val="00A718BD"/>
    <w:rPr>
      <w:rFonts w:ascii="Impact" w:eastAsia="Impact" w:hAnsi="Impact" w:cs="Impact"/>
      <w:b w:val="0"/>
      <w:bCs w:val="0"/>
      <w:i/>
      <w:iCs/>
      <w:smallCaps w:val="0"/>
      <w:strike w:val="0"/>
      <w:color w:val="000000"/>
      <w:spacing w:val="30"/>
      <w:w w:val="100"/>
      <w:position w:val="0"/>
      <w:sz w:val="38"/>
      <w:szCs w:val="38"/>
      <w:u w:val="none"/>
      <w:shd w:val="clear" w:color="auto" w:fill="FFFFFF"/>
      <w:lang w:val="ru-RU" w:eastAsia="ru-RU" w:bidi="ru-RU"/>
    </w:rPr>
  </w:style>
  <w:style w:type="character" w:customStyle="1" w:styleId="95">
    <w:name w:val="Основной текст (9)_"/>
    <w:basedOn w:val="a1"/>
    <w:link w:val="96"/>
    <w:rsid w:val="00A718BD"/>
    <w:rPr>
      <w:rFonts w:ascii="Times New Roman" w:hAnsi="Times New Roman"/>
      <w:i/>
      <w:iCs/>
      <w:shd w:val="clear" w:color="auto" w:fill="FFFFFF"/>
    </w:rPr>
  </w:style>
  <w:style w:type="character" w:customStyle="1" w:styleId="9BookmanOldStyle45pt0pt">
    <w:name w:val="Основной текст (9) + Bookman Old Style;4;5 pt;Не курсив;Интервал 0 pt"/>
    <w:basedOn w:val="95"/>
    <w:rsid w:val="00A718BD"/>
    <w:rPr>
      <w:rFonts w:ascii="Bookman Old Style" w:eastAsia="Bookman Old Style" w:hAnsi="Bookman Old Style" w:cs="Bookman Old Style"/>
      <w:i/>
      <w:iCs/>
      <w:color w:val="000000"/>
      <w:spacing w:val="-10"/>
      <w:w w:val="100"/>
      <w:position w:val="0"/>
      <w:sz w:val="9"/>
      <w:szCs w:val="9"/>
      <w:shd w:val="clear" w:color="auto" w:fill="FFFFFF"/>
      <w:lang w:val="ru-RU" w:eastAsia="ru-RU" w:bidi="ru-RU"/>
    </w:rPr>
  </w:style>
  <w:style w:type="character" w:customStyle="1" w:styleId="90pt">
    <w:name w:val="Основной текст (9) + Не курсив;Интервал 0 pt"/>
    <w:basedOn w:val="95"/>
    <w:rsid w:val="00A718BD"/>
    <w:rPr>
      <w:rFonts w:ascii="Times New Roman" w:hAnsi="Times New Roman"/>
      <w:i/>
      <w:iCs/>
      <w:color w:val="000000"/>
      <w:spacing w:val="10"/>
      <w:w w:val="100"/>
      <w:position w:val="0"/>
      <w:sz w:val="24"/>
      <w:szCs w:val="24"/>
      <w:shd w:val="clear" w:color="auto" w:fill="FFFFFF"/>
      <w:lang w:val="ru-RU" w:eastAsia="ru-RU" w:bidi="ru-RU"/>
    </w:rPr>
  </w:style>
  <w:style w:type="paragraph" w:customStyle="1" w:styleId="96">
    <w:name w:val="Основной текст (9)"/>
    <w:basedOn w:val="a0"/>
    <w:link w:val="95"/>
    <w:rsid w:val="00A718BD"/>
    <w:pPr>
      <w:widowControl w:val="0"/>
      <w:shd w:val="clear" w:color="auto" w:fill="FFFFFF"/>
      <w:spacing w:after="0" w:line="0" w:lineRule="atLeast"/>
      <w:jc w:val="left"/>
    </w:pPr>
    <w:rPr>
      <w:rFonts w:ascii="Times New Roman" w:eastAsiaTheme="minorHAnsi" w:hAnsi="Times New Roman"/>
      <w:i/>
      <w:iCs/>
      <w:kern w:val="2"/>
      <w:lang w:eastAsia="en-US"/>
      <w14:ligatures w14:val="standardContextual"/>
    </w:rPr>
  </w:style>
  <w:style w:type="character" w:customStyle="1" w:styleId="7pt">
    <w:name w:val="Основной текст + Интервал 7 pt"/>
    <w:basedOn w:val="affd"/>
    <w:rsid w:val="00A718BD"/>
    <w:rPr>
      <w:rFonts w:ascii="Times New Roman" w:eastAsia="Times New Roman" w:hAnsi="Times New Roman" w:cs="Times New Roman"/>
      <w:b w:val="0"/>
      <w:bCs w:val="0"/>
      <w:i w:val="0"/>
      <w:iCs w:val="0"/>
      <w:smallCaps w:val="0"/>
      <w:strike/>
      <w:color w:val="000000"/>
      <w:spacing w:val="140"/>
      <w:w w:val="100"/>
      <w:position w:val="0"/>
      <w:sz w:val="24"/>
      <w:szCs w:val="24"/>
      <w:u w:val="none"/>
      <w:shd w:val="clear" w:color="auto" w:fill="FFFFFF"/>
      <w:lang w:val="ru-RU" w:eastAsia="ru-RU" w:bidi="ru-RU"/>
    </w:rPr>
  </w:style>
  <w:style w:type="character" w:customStyle="1" w:styleId="92pt">
    <w:name w:val="Основной текст (9) + Интервал 2 pt"/>
    <w:basedOn w:val="95"/>
    <w:rsid w:val="00A718BD"/>
    <w:rPr>
      <w:rFonts w:ascii="Times New Roman" w:hAnsi="Times New Roman" w:cs="Times New Roman"/>
      <w:b w:val="0"/>
      <w:bCs w:val="0"/>
      <w:i/>
      <w:iCs/>
      <w:smallCaps w:val="0"/>
      <w:strike w:val="0"/>
      <w:color w:val="000000"/>
      <w:spacing w:val="40"/>
      <w:w w:val="100"/>
      <w:position w:val="0"/>
      <w:sz w:val="24"/>
      <w:szCs w:val="24"/>
      <w:u w:val="none"/>
      <w:shd w:val="clear" w:color="auto" w:fill="FFFFFF"/>
      <w:lang w:val="en-US" w:eastAsia="en-US" w:bidi="en-US"/>
    </w:rPr>
  </w:style>
  <w:style w:type="character" w:customStyle="1" w:styleId="2pt0">
    <w:name w:val="Основной текст + Курсив;Интервал 2 pt"/>
    <w:basedOn w:val="affd"/>
    <w:rsid w:val="00A718BD"/>
    <w:rPr>
      <w:rFonts w:ascii="Times New Roman" w:eastAsia="Times New Roman" w:hAnsi="Times New Roman" w:cs="Times New Roman"/>
      <w:b w:val="0"/>
      <w:bCs w:val="0"/>
      <w:i/>
      <w:iCs/>
      <w:smallCaps w:val="0"/>
      <w:strike w:val="0"/>
      <w:color w:val="000000"/>
      <w:spacing w:val="40"/>
      <w:w w:val="100"/>
      <w:position w:val="0"/>
      <w:sz w:val="24"/>
      <w:szCs w:val="24"/>
      <w:u w:val="none"/>
      <w:shd w:val="clear" w:color="auto" w:fill="FFFFFF"/>
      <w:lang w:val="ru-RU" w:eastAsia="ru-RU" w:bidi="ru-RU"/>
    </w:rPr>
  </w:style>
  <w:style w:type="character" w:customStyle="1" w:styleId="0pt">
    <w:name w:val="Основной текст + Курсив;Интервал 0 pt"/>
    <w:basedOn w:val="affd"/>
    <w:rsid w:val="00A718B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ff">
    <w:name w:val="Заголовок №1_"/>
    <w:basedOn w:val="a1"/>
    <w:link w:val="1ff0"/>
    <w:rsid w:val="00A718BD"/>
    <w:rPr>
      <w:rFonts w:ascii="Times New Roman" w:hAnsi="Times New Roman"/>
      <w:b/>
      <w:bCs/>
      <w:spacing w:val="10"/>
      <w:shd w:val="clear" w:color="auto" w:fill="FFFFFF"/>
    </w:rPr>
  </w:style>
  <w:style w:type="paragraph" w:customStyle="1" w:styleId="1ff0">
    <w:name w:val="Заголовок №1"/>
    <w:basedOn w:val="a0"/>
    <w:link w:val="1ff"/>
    <w:rsid w:val="00A718BD"/>
    <w:pPr>
      <w:widowControl w:val="0"/>
      <w:shd w:val="clear" w:color="auto" w:fill="FFFFFF"/>
      <w:spacing w:before="300" w:after="420" w:line="0" w:lineRule="atLeast"/>
      <w:ind w:firstLine="740"/>
      <w:outlineLvl w:val="0"/>
    </w:pPr>
    <w:rPr>
      <w:rFonts w:ascii="Times New Roman" w:eastAsiaTheme="minorHAnsi" w:hAnsi="Times New Roman"/>
      <w:b/>
      <w:bCs/>
      <w:spacing w:val="10"/>
      <w:kern w:val="2"/>
      <w:lang w:eastAsia="en-US"/>
      <w14:ligatures w14:val="standardContextual"/>
    </w:rPr>
  </w:style>
  <w:style w:type="character" w:customStyle="1" w:styleId="172">
    <w:name w:val="Основной текст (17)_"/>
    <w:basedOn w:val="a1"/>
    <w:link w:val="173"/>
    <w:rsid w:val="00A718BD"/>
    <w:rPr>
      <w:rFonts w:ascii="Times New Roman" w:hAnsi="Times New Roman"/>
      <w:sz w:val="26"/>
      <w:szCs w:val="26"/>
      <w:shd w:val="clear" w:color="auto" w:fill="FFFFFF"/>
    </w:rPr>
  </w:style>
  <w:style w:type="paragraph" w:customStyle="1" w:styleId="173">
    <w:name w:val="Основной текст (17)"/>
    <w:basedOn w:val="a0"/>
    <w:link w:val="172"/>
    <w:rsid w:val="00A718BD"/>
    <w:pPr>
      <w:widowControl w:val="0"/>
      <w:shd w:val="clear" w:color="auto" w:fill="FFFFFF"/>
      <w:spacing w:after="120" w:line="0" w:lineRule="atLeast"/>
    </w:pPr>
    <w:rPr>
      <w:rFonts w:ascii="Times New Roman" w:eastAsiaTheme="minorHAnsi" w:hAnsi="Times New Roman"/>
      <w:kern w:val="2"/>
      <w:sz w:val="26"/>
      <w:szCs w:val="26"/>
      <w:lang w:eastAsia="en-US"/>
      <w14:ligatures w14:val="standardContextual"/>
    </w:rPr>
  </w:style>
  <w:style w:type="character" w:customStyle="1" w:styleId="2fe">
    <w:name w:val="Подпись к таблице (2)_"/>
    <w:basedOn w:val="a1"/>
    <w:rsid w:val="00A718BD"/>
    <w:rPr>
      <w:rFonts w:ascii="Times New Roman" w:eastAsia="Times New Roman" w:hAnsi="Times New Roman" w:cs="Times New Roman"/>
      <w:b w:val="0"/>
      <w:bCs w:val="0"/>
      <w:i w:val="0"/>
      <w:iCs w:val="0"/>
      <w:smallCaps w:val="0"/>
      <w:strike w:val="0"/>
      <w:spacing w:val="10"/>
      <w:u w:val="none"/>
    </w:rPr>
  </w:style>
  <w:style w:type="table" w:customStyle="1" w:styleId="1171">
    <w:name w:val="Сетка таблицы11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
    <w:name w:val="Основной текст_ Знак"/>
    <w:locked/>
    <w:rsid w:val="00A718BD"/>
    <w:rPr>
      <w:rFonts w:ascii="Segoe UI" w:eastAsia="Segoe UI" w:hAnsi="Segoe UI" w:cs="Segoe UI"/>
      <w:spacing w:val="-10"/>
      <w:sz w:val="18"/>
      <w:szCs w:val="18"/>
      <w:shd w:val="clear" w:color="auto" w:fill="FFFFFF"/>
    </w:rPr>
  </w:style>
  <w:style w:type="character" w:customStyle="1" w:styleId="WW8Num4z0">
    <w:name w:val="WW8Num4z0"/>
    <w:rsid w:val="00A718BD"/>
    <w:rPr>
      <w:rFonts w:ascii="Symbol" w:hAnsi="Symbol"/>
    </w:rPr>
  </w:style>
  <w:style w:type="character" w:customStyle="1" w:styleId="WW8Num5z0">
    <w:name w:val="WW8Num5z0"/>
    <w:rsid w:val="00A718BD"/>
    <w:rPr>
      <w:rFonts w:ascii="Symbol" w:hAnsi="Symbol"/>
    </w:rPr>
  </w:style>
  <w:style w:type="character" w:customStyle="1" w:styleId="WW8Num8z1">
    <w:name w:val="WW8Num8z1"/>
    <w:rsid w:val="00A718BD"/>
    <w:rPr>
      <w:sz w:val="28"/>
    </w:rPr>
  </w:style>
  <w:style w:type="character" w:customStyle="1" w:styleId="WW8Num9z0">
    <w:name w:val="WW8Num9z0"/>
    <w:rsid w:val="00A718BD"/>
    <w:rPr>
      <w:rFonts w:ascii="Times New Roman" w:eastAsia="Times New Roman" w:hAnsi="Times New Roman" w:cs="Times New Roman"/>
    </w:rPr>
  </w:style>
  <w:style w:type="character" w:customStyle="1" w:styleId="WW8Num11z0">
    <w:name w:val="WW8Num11z0"/>
    <w:rsid w:val="00A718BD"/>
    <w:rPr>
      <w:rFonts w:ascii="Symbol" w:hAnsi="Symbol"/>
    </w:rPr>
  </w:style>
  <w:style w:type="character" w:customStyle="1" w:styleId="WW8Num12z0">
    <w:name w:val="WW8Num12z0"/>
    <w:rsid w:val="00A718BD"/>
    <w:rPr>
      <w:rFonts w:ascii="Symbol" w:hAnsi="Symbol"/>
    </w:rPr>
  </w:style>
  <w:style w:type="character" w:customStyle="1" w:styleId="WW8Num14z0">
    <w:name w:val="WW8Num14z0"/>
    <w:rsid w:val="00A718BD"/>
    <w:rPr>
      <w:rFonts w:ascii="Symbol" w:hAnsi="Symbol"/>
    </w:rPr>
  </w:style>
  <w:style w:type="character" w:customStyle="1" w:styleId="WW8Num15z0">
    <w:name w:val="WW8Num15z0"/>
    <w:rsid w:val="00A718BD"/>
    <w:rPr>
      <w:rFonts w:ascii="Symbol" w:hAnsi="Symbol"/>
    </w:rPr>
  </w:style>
  <w:style w:type="character" w:customStyle="1" w:styleId="WW8Num17z0">
    <w:name w:val="WW8Num17z0"/>
    <w:rsid w:val="00A718BD"/>
    <w:rPr>
      <w:color w:val="auto"/>
    </w:rPr>
  </w:style>
  <w:style w:type="character" w:customStyle="1" w:styleId="Absatz-Standardschriftart">
    <w:name w:val="Absatz-Standardschriftart"/>
    <w:rsid w:val="00A718BD"/>
  </w:style>
  <w:style w:type="character" w:customStyle="1" w:styleId="WW8Num9z1">
    <w:name w:val="WW8Num9z1"/>
    <w:rsid w:val="00A718BD"/>
    <w:rPr>
      <w:rFonts w:ascii="Courier New" w:hAnsi="Courier New"/>
    </w:rPr>
  </w:style>
  <w:style w:type="character" w:customStyle="1" w:styleId="WW8Num9z2">
    <w:name w:val="WW8Num9z2"/>
    <w:rsid w:val="00A718BD"/>
    <w:rPr>
      <w:rFonts w:ascii="Wingdings" w:hAnsi="Wingdings"/>
    </w:rPr>
  </w:style>
  <w:style w:type="character" w:customStyle="1" w:styleId="WW8Num9z3">
    <w:name w:val="WW8Num9z3"/>
    <w:rsid w:val="00A718BD"/>
    <w:rPr>
      <w:rFonts w:ascii="Symbol" w:hAnsi="Symbol"/>
    </w:rPr>
  </w:style>
  <w:style w:type="character" w:customStyle="1" w:styleId="WW8Num16z0">
    <w:name w:val="WW8Num16z0"/>
    <w:rsid w:val="00A718BD"/>
    <w:rPr>
      <w:rFonts w:ascii="Symbol" w:hAnsi="Symbol"/>
    </w:rPr>
  </w:style>
  <w:style w:type="character" w:customStyle="1" w:styleId="WW8Num16z1">
    <w:name w:val="WW8Num16z1"/>
    <w:rsid w:val="00A718BD"/>
    <w:rPr>
      <w:rFonts w:ascii="Courier New" w:hAnsi="Courier New" w:cs="Courier New"/>
    </w:rPr>
  </w:style>
  <w:style w:type="character" w:customStyle="1" w:styleId="WW8Num16z2">
    <w:name w:val="WW8Num16z2"/>
    <w:rsid w:val="00A718BD"/>
    <w:rPr>
      <w:rFonts w:ascii="Wingdings" w:hAnsi="Wingdings"/>
    </w:rPr>
  </w:style>
  <w:style w:type="character" w:customStyle="1" w:styleId="WW8NumSt2z0">
    <w:name w:val="WW8NumSt2z0"/>
    <w:rsid w:val="00A718BD"/>
    <w:rPr>
      <w:rFonts w:ascii="Times New Roman" w:hAnsi="Times New Roman" w:cs="Times New Roman"/>
    </w:rPr>
  </w:style>
  <w:style w:type="character" w:customStyle="1" w:styleId="1ff1">
    <w:name w:val="Основной шрифт абзаца1"/>
    <w:rsid w:val="00A718BD"/>
  </w:style>
  <w:style w:type="paragraph" w:customStyle="1" w:styleId="1ff2">
    <w:name w:val="Название1"/>
    <w:basedOn w:val="a0"/>
    <w:rsid w:val="00A718BD"/>
    <w:pPr>
      <w:widowControl w:val="0"/>
      <w:suppressLineNumbers/>
      <w:autoSpaceDE w:val="0"/>
      <w:spacing w:before="120" w:after="120"/>
      <w:jc w:val="left"/>
    </w:pPr>
    <w:rPr>
      <w:rFonts w:ascii="Arial" w:eastAsia="Times New Roman" w:hAnsi="Arial" w:cs="Tahoma"/>
      <w:i/>
      <w:iCs/>
      <w:sz w:val="20"/>
      <w:szCs w:val="24"/>
      <w:lang w:eastAsia="ar-SA"/>
    </w:rPr>
  </w:style>
  <w:style w:type="paragraph" w:customStyle="1" w:styleId="1ff3">
    <w:name w:val="Указатель1"/>
    <w:basedOn w:val="a0"/>
    <w:rsid w:val="00A718BD"/>
    <w:pPr>
      <w:widowControl w:val="0"/>
      <w:suppressLineNumbers/>
      <w:autoSpaceDE w:val="0"/>
      <w:spacing w:after="0"/>
      <w:jc w:val="left"/>
    </w:pPr>
    <w:rPr>
      <w:rFonts w:ascii="Arial" w:eastAsia="Times New Roman" w:hAnsi="Arial" w:cs="Tahoma"/>
      <w:sz w:val="20"/>
      <w:szCs w:val="20"/>
      <w:lang w:eastAsia="ar-SA"/>
    </w:rPr>
  </w:style>
  <w:style w:type="paragraph" w:customStyle="1" w:styleId="312">
    <w:name w:val="Основной текст 31"/>
    <w:basedOn w:val="a0"/>
    <w:rsid w:val="00A718BD"/>
    <w:pPr>
      <w:spacing w:after="0"/>
    </w:pPr>
    <w:rPr>
      <w:rFonts w:ascii="Arial" w:eastAsia="Times New Roman" w:hAnsi="Arial" w:cs="Arial"/>
      <w:sz w:val="24"/>
      <w:szCs w:val="24"/>
      <w:lang w:eastAsia="ar-SA"/>
    </w:rPr>
  </w:style>
  <w:style w:type="paragraph" w:customStyle="1" w:styleId="1ff4">
    <w:name w:val="Цитата1"/>
    <w:basedOn w:val="a0"/>
    <w:rsid w:val="00A718BD"/>
    <w:pPr>
      <w:widowControl w:val="0"/>
      <w:autoSpaceDE w:val="0"/>
      <w:spacing w:before="220" w:after="0" w:line="252" w:lineRule="auto"/>
      <w:ind w:left="1080" w:right="800"/>
      <w:jc w:val="center"/>
    </w:pPr>
    <w:rPr>
      <w:rFonts w:ascii="Arial" w:eastAsia="Times New Roman" w:hAnsi="Arial" w:cs="Arial"/>
      <w:sz w:val="24"/>
      <w:szCs w:val="24"/>
      <w:lang w:eastAsia="ar-SA"/>
    </w:rPr>
  </w:style>
  <w:style w:type="paragraph" w:customStyle="1" w:styleId="1ff5">
    <w:name w:val="Текст1"/>
    <w:basedOn w:val="a0"/>
    <w:rsid w:val="00A718BD"/>
    <w:pPr>
      <w:spacing w:after="0"/>
      <w:jc w:val="left"/>
    </w:pPr>
    <w:rPr>
      <w:rFonts w:ascii="Courier New" w:eastAsia="Times New Roman" w:hAnsi="Courier New" w:cs="Times New Roman"/>
      <w:sz w:val="20"/>
      <w:szCs w:val="20"/>
      <w:lang w:eastAsia="ar-SA"/>
    </w:rPr>
  </w:style>
  <w:style w:type="paragraph" w:customStyle="1" w:styleId="affffff0">
    <w:name w:val="Содержимое таблицы"/>
    <w:basedOn w:val="a0"/>
    <w:rsid w:val="00A718BD"/>
    <w:pPr>
      <w:widowControl w:val="0"/>
      <w:suppressLineNumbers/>
      <w:autoSpaceDE w:val="0"/>
      <w:spacing w:after="0"/>
      <w:jc w:val="left"/>
    </w:pPr>
    <w:rPr>
      <w:rFonts w:ascii="Times New Roman" w:eastAsia="Times New Roman" w:hAnsi="Times New Roman" w:cs="Times New Roman"/>
      <w:sz w:val="20"/>
      <w:szCs w:val="20"/>
      <w:lang w:eastAsia="ar-SA"/>
    </w:rPr>
  </w:style>
  <w:style w:type="paragraph" w:customStyle="1" w:styleId="affffff1">
    <w:name w:val="Заголовок таблицы"/>
    <w:basedOn w:val="affffff0"/>
    <w:rsid w:val="00A718BD"/>
  </w:style>
  <w:style w:type="paragraph" w:customStyle="1" w:styleId="AC3983FEFE544F3FAAC71B7EF7D2FE71">
    <w:name w:val="AC3983FEFE544F3FAAC71B7EF7D2FE7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0E924E247FE4A799BF6B087256CA7CA">
    <w:name w:val="C0E924E247FE4A799BF6B087256CA7CA"/>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9C646872EBDA46BE8FDA33AADA2DB238">
    <w:name w:val="9C646872EBDA46BE8FDA33AADA2DB238"/>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7249DB579FDD469CB9B97F73AEA1CCA0">
    <w:name w:val="7249DB579FDD469CB9B97F73AEA1CCA0"/>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A436EC7992C4CD9A57C1EA902609B19">
    <w:name w:val="AA436EC7992C4CD9A57C1EA902609B19"/>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089A15E91C945A0A110CF74B8F320A3">
    <w:name w:val="C089A15E91C945A0A110CF74B8F320A3"/>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F47CE941FF3447F99ACCCCA01B75A842">
    <w:name w:val="F47CE941FF3447F99ACCCCA01B75A842"/>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B44688428DCC4FA88EBB4D585802ABD1">
    <w:name w:val="B44688428DCC4FA88EBB4D585802ABD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00D70277D0514FBD856A446AA3236A44">
    <w:name w:val="00D70277D0514FBD856A446AA3236A44"/>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43F3951A794A4EC5980C259816FD0BAC">
    <w:name w:val="43F3951A794A4EC5980C259816FD0BA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0DEB6E7E06F34D40A5E6BF2B7A5E3B89">
    <w:name w:val="0DEB6E7E06F34D40A5E6BF2B7A5E3B89"/>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907CE1E4BF7542EF835CD8EE59FF06BA">
    <w:name w:val="907CE1E4BF7542EF835CD8EE59FF06BA"/>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2D01965B283144578FD89489C44FF91A">
    <w:name w:val="2D01965B283144578FD89489C44FF91A"/>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DEDA671FDBCB4EE8A7930E40D4064E9F">
    <w:name w:val="DEDA671FDBCB4EE8A7930E40D4064E9F"/>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604EDAC8DFDF45478284DEC26D5E5AF1">
    <w:name w:val="604EDAC8DFDF45478284DEC26D5E5AF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89DA47BB7E004D02A9A378F2A73B6AE9">
    <w:name w:val="89DA47BB7E004D02A9A378F2A73B6AE9"/>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5FF55BBA1E58437BB301AAF44A2ECE47">
    <w:name w:val="5FF55BBA1E58437BB301AAF44A2ECE47"/>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12646D86A0E14FBDAEF5B195D6ADDF5B">
    <w:name w:val="12646D86A0E14FBDAEF5B195D6ADDF5B"/>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D6E930AFABD54C748B88DE1E586AB17E">
    <w:name w:val="D6E930AFABD54C748B88DE1E586AB17E"/>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EE1A552510D24F29A4D6174B5733030B">
    <w:name w:val="EE1A552510D24F29A4D6174B5733030B"/>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E34CE541671412F8CA6FF6B1CE4D171">
    <w:name w:val="CE34CE541671412F8CA6FF6B1CE4D17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84299F4E1D3A4CA48A1639BFD5897964">
    <w:name w:val="84299F4E1D3A4CA48A1639BFD5897964"/>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25F1A15AF9D3406BBAE8A12C4894666D">
    <w:name w:val="25F1A15AF9D3406BBAE8A12C4894666D"/>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40873D6D4FD5434895A4DC43936AA4D5">
    <w:name w:val="40873D6D4FD5434895A4DC43936AA4D5"/>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36EA0B83AA2490784867E34935A3FE5">
    <w:name w:val="C36EA0B83AA2490784867E34935A3FE5"/>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2836A544659C42C2AE070B4ABF1DE210">
    <w:name w:val="2836A544659C42C2AE070B4ABF1DE210"/>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254A3E3FC0F54F44AF2DE78476311664">
    <w:name w:val="254A3E3FC0F54F44AF2DE78476311664"/>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47383F479804326B07527574FBB98CE">
    <w:name w:val="A47383F479804326B07527574FBB98CE"/>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511DC74D1F334D8F9474E2FB253F0299">
    <w:name w:val="511DC74D1F334D8F9474E2FB253F0299"/>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8E0BAEE12495407E8ECD4EA076D4E886">
    <w:name w:val="8E0BAEE12495407E8ECD4EA076D4E886"/>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5ED15F399B1464AA9D4D3B15BBE1B52">
    <w:name w:val="A5ED15F399B1464AA9D4D3B15BBE1B52"/>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414AD504D734AB4AA7E05B48CFE4729">
    <w:name w:val="C414AD504D734AB4AA7E05B48CFE4729"/>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6A58EEFA41B45E5B43C22FDEFC313BE">
    <w:name w:val="C6A58EEFA41B45E5B43C22FDEFC313BE"/>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4726718A6A60424CA07ED0A1AB87EB72">
    <w:name w:val="4726718A6A60424CA07ED0A1AB87EB72"/>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AF21D3385004A69B5C6638839F14B33">
    <w:name w:val="CAF21D3385004A69B5C6638839F14B33"/>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43EE4F6C5B467387450F01CBDD73D8">
    <w:name w:val="AF43EE4F6C5B467387450F01CBDD73D8"/>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645F5C332E894131894DBABBD8E71FCB">
    <w:name w:val="645F5C332E894131894DBABBD8E71FCB"/>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E1A34260B41B4C3DBFC11B34C579EA05">
    <w:name w:val="E1A34260B41B4C3DBFC11B34C579EA05"/>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9FFE909BBF4B4F78BD196866294DAFDF">
    <w:name w:val="9FFE909BBF4B4F78BD196866294DAFDF"/>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8A083B818F5F4A1AACA1B66DB6188446">
    <w:name w:val="8A083B818F5F4A1AACA1B66DB6188446"/>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268147A72A664A26841D80C40B037F55">
    <w:name w:val="268147A72A664A26841D80C40B037F55"/>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53C7CC6513F44E7BA7100E8EF8305FFC">
    <w:name w:val="53C7CC6513F44E7BA7100E8EF8305FF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BAF966274BF945EF9DB918404F3AE293">
    <w:name w:val="BAF966274BF945EF9DB918404F3AE293"/>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D33F31EBE6F64394B52E00CEC9B535A6">
    <w:name w:val="D33F31EBE6F64394B52E00CEC9B535A6"/>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3DA1CA1C23234CE298FD63CFE6DEAE07">
    <w:name w:val="3DA1CA1C23234CE298FD63CFE6DEAE07"/>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884F82F5ABFD4B06AC2840A1E6FEEF89">
    <w:name w:val="884F82F5ABFD4B06AC2840A1E6FEEF89"/>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959C77249BF84725A3133B7F1FB23E70">
    <w:name w:val="959C77249BF84725A3133B7F1FB23E70"/>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3956BDFE71DA4FA5903853299ACAB04B">
    <w:name w:val="3956BDFE71DA4FA5903853299ACAB04B"/>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2">
    <w:name w:val="Необычная"/>
    <w:rsid w:val="00A718BD"/>
    <w:pPr>
      <w:spacing w:after="200" w:line="276" w:lineRule="auto"/>
      <w:ind w:firstLine="0"/>
      <w:jc w:val="left"/>
    </w:pPr>
    <w:rPr>
      <w:rFonts w:ascii="Calibri" w:eastAsia="Times New Roman" w:hAnsi="Calibri" w:cs="Times New Roman"/>
      <w:kern w:val="0"/>
      <w14:ligatures w14:val="none"/>
    </w:rPr>
  </w:style>
  <w:style w:type="paragraph" w:customStyle="1" w:styleId="85D115FF6306473EA582EC8240964CBB">
    <w:name w:val="85D115FF6306473EA582EC8240964CBB"/>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F51C275C03C843E98D4AFB1B4738875F">
    <w:name w:val="F51C275C03C843E98D4AFB1B4738875F"/>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F9BDEA956FCB4239BD462D947411228C">
    <w:name w:val="F9BDEA956FCB4239BD462D947411228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1F13AA74DA6745CCB802B9BC2CB83CDE">
    <w:name w:val="1F13AA74DA6745CCB802B9BC2CB83CDE"/>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08A07F7CE8F14958AEF419482D0E097C">
    <w:name w:val="08A07F7CE8F14958AEF419482D0E097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4FDA678F70EC4FF48929A78D667B1FE6">
    <w:name w:val="4FDA678F70EC4FF48929A78D667B1FE6"/>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64D270B633C74A7FB7C6C1A3D469B56F">
    <w:name w:val="64D270B633C74A7FB7C6C1A3D469B56F"/>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FFDCAEF3B62A4E64AC75D05144256397">
    <w:name w:val="FFDCAEF3B62A4E64AC75D05144256397"/>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0DB59EB957D6431BB48BB80527FB9789">
    <w:name w:val="0DB59EB957D6431BB48BB80527FB9789"/>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BD2DF2BA9FD344D6AFE25BD74F10D3A3">
    <w:name w:val="BD2DF2BA9FD344D6AFE25BD74F10D3A3"/>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39668B30C25C46E8B19550CDD8759B35">
    <w:name w:val="39668B30C25C46E8B19550CDD8759B35"/>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D9397BC1087346ACA5BAE8A0011745B0">
    <w:name w:val="D9397BC1087346ACA5BAE8A0011745B0"/>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078D4C2356F64A5A8D243E00BBE42BD3">
    <w:name w:val="078D4C2356F64A5A8D243E00BBE42BD3"/>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E7C903D7B2034B06A3450749802BEDC1">
    <w:name w:val="E7C903D7B2034B06A3450749802BEDC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8CC65E8E78648D0B1A54B8B6F409221">
    <w:name w:val="C8CC65E8E78648D0B1A54B8B6F40922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47D03BDFD534689B36D4A88EFB429F0">
    <w:name w:val="C47D03BDFD534689B36D4A88EFB429F0"/>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18D75AA4131547ED9B9446A41828C1A8">
    <w:name w:val="18D75AA4131547ED9B9446A41828C1A8"/>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C83125B842544B68C5556A502469235">
    <w:name w:val="AC83125B842544B68C5556A502469235"/>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F71F7B8C3A76475497EE2EF13222687A">
    <w:name w:val="F71F7B8C3A76475497EE2EF13222687A"/>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63B7EAE42A94443694F2AAB7338C1D12">
    <w:name w:val="63B7EAE42A94443694F2AAB7338C1D12"/>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3">
    <w:name w:val="Движение"/>
    <w:rsid w:val="00A718BD"/>
    <w:pPr>
      <w:spacing w:after="200" w:line="276" w:lineRule="auto"/>
      <w:ind w:firstLine="0"/>
      <w:jc w:val="left"/>
    </w:pPr>
    <w:rPr>
      <w:rFonts w:ascii="Calibri" w:eastAsia="Times New Roman" w:hAnsi="Calibri" w:cs="Times New Roman"/>
      <w:kern w:val="0"/>
      <w14:ligatures w14:val="none"/>
    </w:rPr>
  </w:style>
  <w:style w:type="paragraph" w:customStyle="1" w:styleId="C55A32CE035049BD83F37A230F2B4576">
    <w:name w:val="C55A32CE035049BD83F37A230F2B4576"/>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DCBC7750F9664ADA9FD30AF1A3BB57EB">
    <w:name w:val="DCBC7750F9664ADA9FD30AF1A3BB57EB"/>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6548F18B2C0444848DD315A02E7C9B97">
    <w:name w:val="6548F18B2C0444848DD315A02E7C9B97"/>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443AFD81D3124FBBBE587A4E12CA424C">
    <w:name w:val="443AFD81D3124FBBBE587A4E12CA424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335BA2B02754450EA9C76354B86BA288">
    <w:name w:val="335BA2B02754450EA9C76354B86BA288"/>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9C45D9FC5A044789BDB9E32B5FAD011B">
    <w:name w:val="9C45D9FC5A044789BDB9E32B5FAD011B"/>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53F9232239344A1FA7775942ED402CFB">
    <w:name w:val="53F9232239344A1FA7775942ED402CFB"/>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BAC51776ECF44518ACA54B41AD1D457A">
    <w:name w:val="BAC51776ECF44518ACA54B41AD1D457A"/>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E54DB281DD6C4E84801DC4B769B973B0">
    <w:name w:val="E54DB281DD6C4E84801DC4B769B973B0"/>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1E796D489CC54056A95B67ABFC514F72">
    <w:name w:val="1E796D489CC54056A95B67ABFC514F72"/>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DB5512EFC4DB494A9DB4A563F2C67CAC">
    <w:name w:val="DB5512EFC4DB494A9DB4A563F2C67CA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C9E014103664E3CA468A61E66D35081">
    <w:name w:val="CC9E014103664E3CA468A61E66D3508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8A83E5F3BB65452A94FDA0CA90AE5895">
    <w:name w:val="8A83E5F3BB65452A94FDA0CA90AE5895"/>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68EE25FD092E4568A12289C8FE9000D1">
    <w:name w:val="68EE25FD092E4568A12289C8FE9000D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4">
    <w:name w:val="Площадь круг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5">
    <w:name w:val="Бином Ньютон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6">
    <w:name w:val="Разложение суммы"/>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7">
    <w:name w:val="Ряд Фурье"/>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8">
    <w:name w:val="Теорема Пифагор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9">
    <w:name w:val="Квадратное уравнение"/>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a">
    <w:name w:val="Ряд Тейлор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1ff6">
    <w:name w:val="Тригонометрическое тождество 1"/>
    <w:rsid w:val="00A718BD"/>
    <w:pPr>
      <w:spacing w:after="200" w:line="276" w:lineRule="auto"/>
      <w:ind w:firstLine="0"/>
      <w:jc w:val="left"/>
    </w:pPr>
    <w:rPr>
      <w:rFonts w:ascii="Calibri" w:eastAsia="Times New Roman" w:hAnsi="Calibri" w:cs="Times New Roman"/>
      <w:kern w:val="0"/>
      <w14:ligatures w14:val="none"/>
    </w:rPr>
  </w:style>
  <w:style w:type="paragraph" w:customStyle="1" w:styleId="2ff">
    <w:name w:val="Тригонометрическое тождество 2"/>
    <w:rsid w:val="00A718BD"/>
    <w:pPr>
      <w:spacing w:after="200" w:line="276" w:lineRule="auto"/>
      <w:ind w:firstLine="0"/>
      <w:jc w:val="left"/>
    </w:pPr>
    <w:rPr>
      <w:rFonts w:ascii="Calibri" w:eastAsia="Times New Roman" w:hAnsi="Calibri" w:cs="Times New Roman"/>
      <w:kern w:val="0"/>
      <w14:ligatures w14:val="none"/>
    </w:rPr>
  </w:style>
  <w:style w:type="paragraph" w:customStyle="1" w:styleId="CD6E6A8475884CE486DCB318C4ADEAED">
    <w:name w:val="CD6E6A8475884CE486DCB318C4ADEAED"/>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82986E950B54007A1E5054ADC6D89C2">
    <w:name w:val="C82986E950B54007A1E5054ADC6D89C2"/>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426232B6A98C444AB686E9AECB042930">
    <w:name w:val="426232B6A98C444AB686E9AECB042930"/>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139E0A8ABA6C4BBDB01B768043AF5EFA">
    <w:name w:val="139E0A8ABA6C4BBDB01B768043AF5EFA"/>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38F650909514954BEACDDC2D88300F4">
    <w:name w:val="C38F650909514954BEACDDC2D88300F4"/>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CE2F54C74B34AC19A2D455F048DE0F4">
    <w:name w:val="CCE2F54C74B34AC19A2D455F048DE0F4"/>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6C56B086173544C599C987673B85BDAC">
    <w:name w:val="6C56B086173544C599C987673B85BDA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5464B9EB9A6B4A9FA5AB30D22EAC8AD1">
    <w:name w:val="5464B9EB9A6B4A9FA5AB30D22EAC8AD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b">
    <w:name w:val="Современный (четная страница)"/>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c">
    <w:name w:val="Современный (нечетная страница)"/>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E2710FAFEE4B4261837090CC101493EF">
    <w:name w:val="E2710FAFEE4B4261837090CC101493EF"/>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d">
    <w:name w:val="Полоски"/>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DE2DE5A33A12499F86E3A7296FCEB5C4">
    <w:name w:val="DE2DE5A33A12499F86E3A7296FCEB5C4"/>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882102459152478F9E528AA0689F3D9A">
    <w:name w:val="882102459152478F9E528AA0689F3D9A"/>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E5E51A07CEC4680AB32A6833792331A">
    <w:name w:val="AE5E51A07CEC4680AB32A6833792331A"/>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e">
    <w:name w:val="Движение (четная страница)"/>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8780773A499645C88A25175A533B44DF">
    <w:name w:val="8780773A499645C88A25175A533B44DF"/>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
    <w:name w:val="Движение (нечетная страница)"/>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B6838533FBD14DB5BF1718487E7998D8">
    <w:name w:val="B6838533FBD14DB5BF1718487E7998D8"/>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0">
    <w:name w:val="Мозаика"/>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0471E2EC40424C90896D4B994A9A8173">
    <w:name w:val="0471E2EC40424C90896D4B994A9A8173"/>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1">
    <w:name w:val="Контрастный (четная страница)"/>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0070E042F74C419F98BD02A0D90C57B9">
    <w:name w:val="0070E042F74C419F98BD02A0D90C57B9"/>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2">
    <w:name w:val="Контрастный (нечетная страница)"/>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7DB565A8FC434190A3E2B5137EFC0265">
    <w:name w:val="7DB565A8FC434190A3E2B5137EFC0265"/>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F2EE7261FAFE46618C87591EECD2BD3A">
    <w:name w:val="F2EE7261FAFE46618C87591EECD2BD3A"/>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D62ED85BBE394E73A33511C52B062B83">
    <w:name w:val="D62ED85BBE394E73A33511C52B062B83"/>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3C8DD70382984746BDA5FD8B710B93A3">
    <w:name w:val="3C8DD70382984746BDA5FD8B710B93A3"/>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3f4">
    <w:name w:val="Пустой (3 столбца)"/>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4BD078B4879747C0B2605946ED0A9C72">
    <w:name w:val="4BD078B4879747C0B2605946ED0A9C72"/>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5FF4E0E3F4FA4C65B555E01E38F3EAF0">
    <w:name w:val="5FF4E0E3F4FA4C65B555E01E38F3EAF0"/>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B50E7B34D5CE4E39874CE5A7574672CB">
    <w:name w:val="B50E7B34D5CE4E39874CE5A7574672CB"/>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8262FFD6D53E4E678D890AE181DAC71E">
    <w:name w:val="8262FFD6D53E4E678D890AE181DAC71E"/>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1E07DCF365C4FEAB62918CE5D7EA324">
    <w:name w:val="A1E07DCF365C4FEAB62918CE5D7EA324"/>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4153EC41659D49ACA7E25507AB0992AF">
    <w:name w:val="4153EC41659D49ACA7E25507AB0992AF"/>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EBAFA61CEBA64EB3BDC7AC37564F251B">
    <w:name w:val="EBAFA61CEBA64EB3BDC7AC37564F251B"/>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4F5B0D3262414158915667C8F0B0F062">
    <w:name w:val="4F5B0D3262414158915667C8F0B0F062"/>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27A787EE869C489B9C5237363C29CFFC">
    <w:name w:val="27A787EE869C489B9C5237363C29CFF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EBE1229A1FFD4E029FFF2D590C535A91">
    <w:name w:val="EBE1229A1FFD4E029FFF2D590C535A9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948ABC6E412F47D7BF7AC61AF16376B1">
    <w:name w:val="948ABC6E412F47D7BF7AC61AF16376B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43BD8CBE34B4228AAE68791D74F228D">
    <w:name w:val="C43BD8CBE34B4228AAE68791D74F228D"/>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272FF7F64DB49599B100BFA63F55DD4">
    <w:name w:val="C272FF7F64DB49599B100BFA63F55DD4"/>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B567D3622B53471281186EECF24BB6CB">
    <w:name w:val="B567D3622B53471281186EECF24BB6CB"/>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403247291FA34E189FD0A098C632148E">
    <w:name w:val="403247291FA34E189FD0A098C632148E"/>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1859CB9C9910467DAFFB838C7854D516">
    <w:name w:val="1859CB9C9910467DAFFB838C7854D516"/>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81AD1C2D2C014E38B79475E985D7917B">
    <w:name w:val="81AD1C2D2C014E38B79475E985D7917B"/>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111940ED97A340B9833BBC9389C804FC">
    <w:name w:val="111940ED97A340B9833BBC9389C804F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E9382912826A45F0889CC082C7034B70">
    <w:name w:val="E9382912826A45F0889CC082C7034B70"/>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A7C870BDD034739957DCE78F4C2796D">
    <w:name w:val="AA7C870BDD034739957DCE78F4C2796D"/>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F5494305C2AC4B4898F7323363CB09BD">
    <w:name w:val="F5494305C2AC4B4898F7323363CB09BD"/>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6CDF3A6D78044DA90B925BFBB40D797">
    <w:name w:val="A6CDF3A6D78044DA90B925BFBB40D797"/>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1ff7">
    <w:name w:val="Полоски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8D4364F83C5F43699E8A4EF3A9DCDE11">
    <w:name w:val="8D4364F83C5F43699E8A4EF3A9DCDE1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D5775F5B98214895BFCF2130E3C42674">
    <w:name w:val="D5775F5B98214895BFCF2130E3C42674"/>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08CD340B7DF942F6B9D29E98339A3249">
    <w:name w:val="08CD340B7DF942F6B9D29E98339A3249"/>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E628500386804360ABAD57D9528AD6ED">
    <w:name w:val="E628500386804360ABAD57D9528AD6ED"/>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035B194D35BE4893A490CCC68BD68D3F">
    <w:name w:val="035B194D35BE4893A490CCC68BD68D3F"/>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13E27FFA04464268A62589642ED0B57B">
    <w:name w:val="13E27FFA04464268A62589642ED0B57B"/>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3">
    <w:name w:val="Кадр"/>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0D2779CAFDCC4FD2B5E0D1CB0EE3EE83">
    <w:name w:val="0D2779CAFDCC4FD2B5E0D1CB0EE3EE83"/>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C61C3923C2134A0C87777DC364C6A14F">
    <w:name w:val="C61C3923C2134A0C87777DC364C6A14F"/>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6E0F8E84FA104BD69D8A528D42B4D2FF">
    <w:name w:val="6E0F8E84FA104BD69D8A528D42B4D2FF"/>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1ff8">
    <w:name w:val="Движение (четная страница)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9">
    <w:name w:val="Движение (нечетная страница)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DE20516EE00F40D39B788FB11594C04C">
    <w:name w:val="DE20516EE00F40D39B788FB11594C04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F1638946969B40B38C6BD8836D314732">
    <w:name w:val="F1638946969B40B38C6BD8836D314732"/>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1ffa">
    <w:name w:val="Мозаика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9F766B32DF77442E9937C11830473ACC">
    <w:name w:val="9F766B32DF77442E9937C11830473AC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2F23082C8A284682868BB04ECD3D477C">
    <w:name w:val="2F23082C8A284682868BB04ECD3D477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EC2B189A50804310B805713D5F0EAB90">
    <w:name w:val="EC2B189A50804310B805713D5F0EAB90"/>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67758E1968F049188F24F6F1C8C7A159">
    <w:name w:val="67758E1968F049188F24F6F1C8C7A159"/>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59992FC2EC9E4418A078AF34E3214861">
    <w:name w:val="59992FC2EC9E4418A078AF34E321486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6275144B3AF344B4A669B7975B33989C">
    <w:name w:val="6275144B3AF344B4A669B7975B33989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313">
    <w:name w:val="Пустой (3 столбца)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b">
    <w:name w:val="Черта 1"/>
    <w:rsid w:val="00A718BD"/>
    <w:pPr>
      <w:spacing w:after="200" w:line="276" w:lineRule="auto"/>
      <w:ind w:firstLine="0"/>
      <w:jc w:val="left"/>
    </w:pPr>
    <w:rPr>
      <w:rFonts w:ascii="Calibri" w:eastAsia="Times New Roman" w:hAnsi="Calibri" w:cs="Times New Roman"/>
      <w:kern w:val="0"/>
      <w14:ligatures w14:val="none"/>
    </w:rPr>
  </w:style>
  <w:style w:type="paragraph" w:customStyle="1" w:styleId="2ff0">
    <w:name w:val="Черта 2"/>
    <w:rsid w:val="00A718BD"/>
    <w:pPr>
      <w:spacing w:after="200" w:line="276" w:lineRule="auto"/>
      <w:ind w:firstLine="0"/>
      <w:jc w:val="left"/>
    </w:pPr>
    <w:rPr>
      <w:rFonts w:ascii="Calibri" w:eastAsia="Times New Roman" w:hAnsi="Calibri" w:cs="Times New Roman"/>
      <w:kern w:val="0"/>
      <w14:ligatures w14:val="none"/>
    </w:rPr>
  </w:style>
  <w:style w:type="paragraph" w:customStyle="1" w:styleId="3f5">
    <w:name w:val="Черта 3"/>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4">
    <w:name w:val="Скобки"/>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5">
    <w:name w:val="Точки"/>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6">
    <w:name w:val="Крупный курсив"/>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7">
    <w:name w:val="Крупный цветной"/>
    <w:rsid w:val="00A718BD"/>
    <w:pPr>
      <w:spacing w:after="200" w:line="276" w:lineRule="auto"/>
      <w:ind w:firstLine="0"/>
      <w:jc w:val="left"/>
    </w:pPr>
    <w:rPr>
      <w:rFonts w:ascii="Calibri" w:eastAsia="Times New Roman" w:hAnsi="Calibri" w:cs="Times New Roman"/>
      <w:kern w:val="0"/>
      <w14:ligatures w14:val="none"/>
    </w:rPr>
  </w:style>
  <w:style w:type="paragraph" w:customStyle="1" w:styleId="2ff1">
    <w:name w:val="Мозаика2"/>
    <w:rsid w:val="00A718BD"/>
    <w:pPr>
      <w:spacing w:after="200" w:line="276" w:lineRule="auto"/>
      <w:ind w:firstLine="0"/>
      <w:jc w:val="left"/>
    </w:pPr>
    <w:rPr>
      <w:rFonts w:ascii="Calibri" w:eastAsia="Times New Roman" w:hAnsi="Calibri" w:cs="Times New Roman"/>
      <w:kern w:val="0"/>
      <w14:ligatures w14:val="none"/>
    </w:rPr>
  </w:style>
  <w:style w:type="paragraph" w:customStyle="1" w:styleId="1ffc">
    <w:name w:val="Номер стр. 1"/>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8">
    <w:name w:val="Простой номер"/>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9">
    <w:name w:val="Римский"/>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a">
    <w:name w:val="Скругленный прямоугольник"/>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b">
    <w:name w:val="Тильды"/>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c">
    <w:name w:val="Линия сверху"/>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d">
    <w:name w:val="Две линии"/>
    <w:rsid w:val="00A718BD"/>
    <w:pPr>
      <w:spacing w:after="200" w:line="276" w:lineRule="auto"/>
      <w:ind w:firstLine="0"/>
      <w:jc w:val="left"/>
    </w:pPr>
    <w:rPr>
      <w:rFonts w:ascii="Calibri" w:eastAsia="Times New Roman" w:hAnsi="Calibri" w:cs="Times New Roman"/>
      <w:kern w:val="0"/>
      <w14:ligatures w14:val="none"/>
    </w:rPr>
  </w:style>
  <w:style w:type="paragraph" w:customStyle="1" w:styleId="1ffd">
    <w:name w:val="Стрелка 1"/>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2ff2">
    <w:name w:val="Стрелка 2"/>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e">
    <w:name w:val="Курсив в рамке 1"/>
    <w:rsid w:val="00A718BD"/>
    <w:pPr>
      <w:tabs>
        <w:tab w:val="center" w:pos="4320"/>
        <w:tab w:val="right" w:pos="8640"/>
      </w:tabs>
      <w:ind w:firstLine="0"/>
      <w:jc w:val="left"/>
    </w:pPr>
    <w:rPr>
      <w:rFonts w:ascii="Calibri" w:eastAsia="Times New Roman" w:hAnsi="Calibri" w:cs="Times New Roman"/>
      <w:kern w:val="0"/>
      <w14:ligatures w14:val="none"/>
    </w:rPr>
  </w:style>
  <w:style w:type="paragraph" w:customStyle="1" w:styleId="2ff3">
    <w:name w:val="Курсив в рамке 2"/>
    <w:rsid w:val="00A718BD"/>
    <w:pPr>
      <w:tabs>
        <w:tab w:val="center" w:pos="4320"/>
        <w:tab w:val="right" w:pos="8640"/>
      </w:tabs>
      <w:ind w:firstLine="0"/>
      <w:jc w:val="left"/>
    </w:pPr>
    <w:rPr>
      <w:rFonts w:ascii="Calibri" w:eastAsia="Times New Roman" w:hAnsi="Calibri" w:cs="Times New Roman"/>
      <w:kern w:val="0"/>
      <w14:ligatures w14:val="none"/>
    </w:rPr>
  </w:style>
  <w:style w:type="paragraph" w:customStyle="1" w:styleId="2ff4">
    <w:name w:val="Скобки 2"/>
    <w:rsid w:val="00A718BD"/>
    <w:pPr>
      <w:tabs>
        <w:tab w:val="center" w:pos="4320"/>
        <w:tab w:val="right" w:pos="8640"/>
      </w:tabs>
      <w:ind w:firstLine="0"/>
      <w:jc w:val="left"/>
    </w:pPr>
    <w:rPr>
      <w:rFonts w:ascii="Calibri" w:eastAsia="Times New Roman" w:hAnsi="Calibri" w:cs="Times New Roman"/>
      <w:kern w:val="0"/>
      <w14:ligatures w14:val="none"/>
    </w:rPr>
  </w:style>
  <w:style w:type="paragraph" w:customStyle="1" w:styleId="afffffffe">
    <w:name w:val="Уголок"/>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f">
    <w:name w:val="Крупный 1"/>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2ff5">
    <w:name w:val="Крупный 2"/>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f0">
    <w:name w:val="Мозаика 1"/>
    <w:rsid w:val="00A718BD"/>
    <w:pPr>
      <w:spacing w:after="200" w:line="276" w:lineRule="auto"/>
      <w:ind w:firstLine="0"/>
      <w:jc w:val="left"/>
    </w:pPr>
    <w:rPr>
      <w:rFonts w:ascii="Calibri" w:eastAsia="Times New Roman" w:hAnsi="Calibri" w:cs="Times New Roman"/>
      <w:kern w:val="0"/>
      <w14:ligatures w14:val="none"/>
    </w:rPr>
  </w:style>
  <w:style w:type="paragraph" w:customStyle="1" w:styleId="2ff6">
    <w:name w:val="Мозаика 2"/>
    <w:rsid w:val="00A718BD"/>
    <w:pPr>
      <w:spacing w:after="200" w:line="276" w:lineRule="auto"/>
      <w:ind w:firstLine="0"/>
      <w:jc w:val="left"/>
    </w:pPr>
    <w:rPr>
      <w:rFonts w:ascii="Calibri" w:eastAsia="Times New Roman" w:hAnsi="Calibri" w:cs="Times New Roman"/>
      <w:kern w:val="0"/>
      <w14:ligatures w14:val="none"/>
    </w:rPr>
  </w:style>
  <w:style w:type="paragraph" w:customStyle="1" w:styleId="3f6">
    <w:name w:val="Мозаика 3"/>
    <w:rsid w:val="00A718BD"/>
    <w:pPr>
      <w:spacing w:after="200" w:line="276" w:lineRule="auto"/>
      <w:ind w:firstLine="0"/>
      <w:jc w:val="left"/>
    </w:pPr>
    <w:rPr>
      <w:rFonts w:ascii="Calibri" w:eastAsia="Times New Roman" w:hAnsi="Calibri" w:cs="Times New Roman"/>
      <w:kern w:val="0"/>
      <w14:ligatures w14:val="none"/>
    </w:rPr>
  </w:style>
  <w:style w:type="paragraph" w:customStyle="1" w:styleId="1fff1">
    <w:name w:val="Контур кружка 1"/>
    <w:rsid w:val="00A718BD"/>
    <w:pPr>
      <w:tabs>
        <w:tab w:val="center" w:pos="4320"/>
        <w:tab w:val="right" w:pos="8640"/>
      </w:tabs>
      <w:ind w:firstLine="0"/>
      <w:jc w:val="left"/>
    </w:pPr>
    <w:rPr>
      <w:rFonts w:ascii="Calibri" w:eastAsia="Times New Roman" w:hAnsi="Calibri" w:cs="Times New Roman"/>
      <w:kern w:val="0"/>
      <w14:ligatures w14:val="none"/>
    </w:rPr>
  </w:style>
  <w:style w:type="paragraph" w:customStyle="1" w:styleId="2ff7">
    <w:name w:val="Контур кружка 2"/>
    <w:rsid w:val="00A718BD"/>
    <w:pPr>
      <w:tabs>
        <w:tab w:val="center" w:pos="4320"/>
        <w:tab w:val="right" w:pos="8640"/>
      </w:tabs>
      <w:ind w:firstLine="0"/>
      <w:jc w:val="left"/>
    </w:pPr>
    <w:rPr>
      <w:rFonts w:ascii="Calibri" w:eastAsia="Times New Roman" w:hAnsi="Calibri" w:cs="Times New Roman"/>
      <w:kern w:val="0"/>
      <w14:ligatures w14:val="none"/>
    </w:rPr>
  </w:style>
  <w:style w:type="paragraph" w:customStyle="1" w:styleId="3f7">
    <w:name w:val="Контур кружка 3"/>
    <w:rsid w:val="00A718BD"/>
    <w:pPr>
      <w:tabs>
        <w:tab w:val="center" w:pos="4320"/>
        <w:tab w:val="right" w:pos="8640"/>
      </w:tabs>
      <w:ind w:firstLine="0"/>
      <w:jc w:val="left"/>
    </w:pPr>
    <w:rPr>
      <w:rFonts w:ascii="Calibri" w:eastAsia="Times New Roman" w:hAnsi="Calibri" w:cs="Times New Roman"/>
      <w:kern w:val="0"/>
      <w14:ligatures w14:val="none"/>
    </w:rPr>
  </w:style>
  <w:style w:type="paragraph" w:customStyle="1" w:styleId="affffffff">
    <w:name w:val="Лента"/>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f2">
    <w:name w:val="Квадрат 1"/>
    <w:rsid w:val="00A718BD"/>
    <w:pPr>
      <w:spacing w:after="200" w:line="276" w:lineRule="auto"/>
      <w:ind w:firstLine="0"/>
      <w:jc w:val="left"/>
    </w:pPr>
    <w:rPr>
      <w:rFonts w:ascii="Calibri" w:eastAsia="Times New Roman" w:hAnsi="Calibri" w:cs="Times New Roman"/>
      <w:kern w:val="0"/>
      <w14:ligatures w14:val="none"/>
    </w:rPr>
  </w:style>
  <w:style w:type="paragraph" w:customStyle="1" w:styleId="2ff8">
    <w:name w:val="Квадрат 2"/>
    <w:rsid w:val="00A718BD"/>
    <w:pPr>
      <w:tabs>
        <w:tab w:val="center" w:pos="4320"/>
        <w:tab w:val="right" w:pos="8640"/>
      </w:tabs>
      <w:ind w:firstLine="0"/>
      <w:jc w:val="left"/>
    </w:pPr>
    <w:rPr>
      <w:rFonts w:ascii="Calibri" w:eastAsia="Times New Roman" w:hAnsi="Calibri" w:cs="Times New Roman"/>
      <w:kern w:val="0"/>
      <w14:ligatures w14:val="none"/>
    </w:rPr>
  </w:style>
  <w:style w:type="paragraph" w:customStyle="1" w:styleId="3f8">
    <w:name w:val="Квадрат 3"/>
    <w:rsid w:val="00A718BD"/>
    <w:pPr>
      <w:spacing w:after="200" w:line="276" w:lineRule="auto"/>
      <w:ind w:firstLine="0"/>
      <w:jc w:val="left"/>
    </w:pPr>
    <w:rPr>
      <w:rFonts w:ascii="Calibri" w:eastAsia="Times New Roman" w:hAnsi="Calibri" w:cs="Times New Roman"/>
      <w:kern w:val="0"/>
      <w14:ligatures w14:val="none"/>
    </w:rPr>
  </w:style>
  <w:style w:type="paragraph" w:customStyle="1" w:styleId="1fff3">
    <w:name w:val="Стопка страниц 1"/>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2ff9">
    <w:name w:val="Стопка страниц 2"/>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0">
    <w:name w:val="Звезда"/>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f4">
    <w:name w:val="Вкладка 1"/>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2ffa">
    <w:name w:val="Вкладка 2"/>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f5">
    <w:name w:val="Линия сверху 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b">
    <w:name w:val="Линия сверху 2"/>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f1">
    <w:name w:val="Овал"/>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2">
    <w:name w:val="Полоса прокрутки"/>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f6">
    <w:name w:val="Треугольник 1"/>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2ffc">
    <w:name w:val="Треугольник 2"/>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f7">
    <w:name w:val="Две линии 1"/>
    <w:rsid w:val="00A718BD"/>
    <w:pPr>
      <w:tabs>
        <w:tab w:val="center" w:pos="4320"/>
        <w:tab w:val="right" w:pos="8640"/>
      </w:tabs>
      <w:ind w:firstLine="0"/>
      <w:jc w:val="left"/>
    </w:pPr>
    <w:rPr>
      <w:rFonts w:ascii="Calibri" w:eastAsia="Times New Roman" w:hAnsi="Calibri" w:cs="Times New Roman"/>
      <w:kern w:val="0"/>
      <w14:ligatures w14:val="none"/>
    </w:rPr>
  </w:style>
  <w:style w:type="paragraph" w:customStyle="1" w:styleId="2ffd">
    <w:name w:val="Две линии 2"/>
    <w:rsid w:val="00A718BD"/>
    <w:pPr>
      <w:tabs>
        <w:tab w:val="center" w:pos="4320"/>
        <w:tab w:val="right" w:pos="8640"/>
      </w:tabs>
      <w:ind w:firstLine="0"/>
      <w:jc w:val="left"/>
    </w:pPr>
    <w:rPr>
      <w:rFonts w:ascii="Calibri" w:eastAsia="Times New Roman" w:hAnsi="Calibri" w:cs="Times New Roman"/>
      <w:kern w:val="0"/>
      <w14:ligatures w14:val="none"/>
    </w:rPr>
  </w:style>
  <w:style w:type="paragraph" w:customStyle="1" w:styleId="1fff8">
    <w:name w:val="Вертикальный контур 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e">
    <w:name w:val="Вертикальный контур 2"/>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affffffff3">
    <w:name w:val="Черта  слев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f4">
    <w:name w:val="Черта  справ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f5">
    <w:name w:val="Стрелка  слева"/>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6">
    <w:name w:val="Стрелка  справа"/>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7">
    <w:name w:val="Граница  слев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f8">
    <w:name w:val="Граница  справ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f9">
    <w:name w:val="Кружок  слева"/>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a">
    <w:name w:val="Кружок  справ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ffffffffb">
    <w:name w:val="Крупный  слева"/>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c">
    <w:name w:val="Крупный  справа"/>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d">
    <w:name w:val="Орбита  слева"/>
    <w:rsid w:val="00A718BD"/>
    <w:pPr>
      <w:tabs>
        <w:tab w:val="center" w:pos="4320"/>
        <w:tab w:val="right" w:pos="8640"/>
      </w:tabs>
      <w:ind w:firstLine="0"/>
      <w:jc w:val="left"/>
    </w:pPr>
    <w:rPr>
      <w:rFonts w:ascii="Calibri" w:eastAsia="Times New Roman" w:hAnsi="Calibri" w:cs="Times New Roman"/>
      <w:kern w:val="0"/>
      <w14:ligatures w14:val="none"/>
    </w:rPr>
  </w:style>
  <w:style w:type="paragraph" w:customStyle="1" w:styleId="affffffffe">
    <w:name w:val="Орбита  справа"/>
    <w:rsid w:val="00A718BD"/>
    <w:pPr>
      <w:tabs>
        <w:tab w:val="center" w:pos="4320"/>
        <w:tab w:val="right" w:pos="8640"/>
      </w:tabs>
      <w:ind w:firstLine="0"/>
      <w:jc w:val="left"/>
    </w:pPr>
    <w:rPr>
      <w:rFonts w:ascii="Calibri" w:eastAsia="Times New Roman" w:hAnsi="Calibri" w:cs="Times New Roman"/>
      <w:kern w:val="0"/>
      <w14:ligatures w14:val="none"/>
    </w:rPr>
  </w:style>
  <w:style w:type="paragraph" w:customStyle="1" w:styleId="afffffffff">
    <w:name w:val="Вертикальный  слева"/>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f0">
    <w:name w:val="Вертикальный  справа"/>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218">
    <w:name w:val="Скобки 21"/>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afffffffff1">
    <w:name w:val="Кружок"/>
    <w:rsid w:val="00A718BD"/>
    <w:pPr>
      <w:tabs>
        <w:tab w:val="center" w:pos="4320"/>
        <w:tab w:val="right" w:pos="8640"/>
      </w:tabs>
      <w:spacing w:after="200" w:line="276" w:lineRule="auto"/>
      <w:ind w:firstLine="0"/>
      <w:jc w:val="left"/>
    </w:pPr>
    <w:rPr>
      <w:rFonts w:ascii="Calibri" w:eastAsia="Times New Roman" w:hAnsi="Calibri" w:cs="Times New Roman"/>
      <w:kern w:val="0"/>
      <w14:ligatures w14:val="none"/>
    </w:rPr>
  </w:style>
  <w:style w:type="paragraph" w:customStyle="1" w:styleId="1fff9">
    <w:name w:val="Крупный курсив 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1a">
    <w:name w:val="Вертикальный контур 1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19">
    <w:name w:val="Вертикальный контур 2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afffffffff2">
    <w:name w:val="Очень крупный"/>
    <w:rsid w:val="00A718BD"/>
    <w:pPr>
      <w:spacing w:after="200" w:line="276" w:lineRule="auto"/>
      <w:ind w:firstLine="0"/>
      <w:jc w:val="left"/>
    </w:pPr>
    <w:rPr>
      <w:rFonts w:ascii="Calibri" w:eastAsia="Times New Roman" w:hAnsi="Calibri" w:cs="Times New Roman"/>
      <w:kern w:val="0"/>
      <w14:ligatures w14:val="none"/>
    </w:rPr>
  </w:style>
  <w:style w:type="character" w:customStyle="1" w:styleId="1fffa">
    <w:name w:val="Текст сноски Знак1"/>
    <w:basedOn w:val="a1"/>
    <w:uiPriority w:val="99"/>
    <w:semiHidden/>
    <w:rsid w:val="00A718BD"/>
    <w:rPr>
      <w:sz w:val="20"/>
      <w:szCs w:val="20"/>
    </w:rPr>
  </w:style>
  <w:style w:type="table" w:customStyle="1" w:styleId="Calendar1">
    <w:name w:val="Calendar 1"/>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
    <w:name w:val="Calendar 2"/>
    <w:basedOn w:val="a2"/>
    <w:uiPriority w:val="99"/>
    <w:qFormat/>
    <w:rsid w:val="00A718BD"/>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Bahnschrift SemiBold Condensed" w:eastAsia="Times New Roman" w:hAnsi="Bahnschrift SemiBold Condensed"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
    <w:name w:val="Calendar 4"/>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B6F72F0AA4094069B1A38820BB11D3BB">
    <w:name w:val="B6F72F0AA4094069B1A38820BB11D3BB"/>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3">
    <w:name w:val="Консервативная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66674A40705B4B459BCA0776F5A412FD">
    <w:name w:val="66674A40705B4B459BCA0776F5A412FD"/>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4">
    <w:name w:val="Консервативная (боковая полос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C015A3217129484EB8F28D3C536F5520">
    <w:name w:val="C015A3217129484EB8F28D3C536F5520"/>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5">
    <w:name w:val="Боковая линия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6EF811F4E733485F9849E58F9ECB3512">
    <w:name w:val="6EF811F4E733485F9849E58F9ECB3512"/>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6">
    <w:name w:val="Боковая линия (боковая полос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E69C45637346463D96977DB75F41FC29">
    <w:name w:val="E69C45637346463D96977DB75F41FC29"/>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7">
    <w:name w:val="Стеллаж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8501473F65704490BCF431149673F3D9">
    <w:name w:val="8501473F65704490BCF431149673F3D9"/>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8">
    <w:name w:val="Стеллаж (боковая полос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E216581AF42A4FAD902DEB77DCC2855D">
    <w:name w:val="E216581AF42A4FAD902DEB77DCC2855D"/>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9">
    <w:name w:val="Строгая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8CA7902414B4A7CA0C26A215A27C8B1">
    <w:name w:val="A8CA7902414B4A7CA0C26A215A27C8B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a">
    <w:name w:val="Строгая (боковая полос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58A39A1DFEC340B59665F84920BD920F">
    <w:name w:val="58A39A1DFEC340B59665F84920BD920F"/>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b">
    <w:name w:val="Алфавит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3458078A8CED4FD699EB0A9F5A0A1B64">
    <w:name w:val="3458078A8CED4FD699EB0A9F5A0A1B64"/>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c">
    <w:name w:val="Алфавит (боковая полос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420D89E816894BFE969359FB3D7D4F27">
    <w:name w:val="420D89E816894BFE969359FB3D7D4F27"/>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d">
    <w:name w:val="Годовой отчет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7380648D4EB74BA29D0419629AD2AE9C">
    <w:name w:val="7380648D4EB74BA29D0419629AD2AE9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e">
    <w:name w:val="Годовой отчет (боковая полос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E77403CB17734F91ABE8EF720FD4C912">
    <w:name w:val="E77403CB17734F91ABE8EF720FD4C912"/>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
    <w:name w:val="Кубики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D066972681864FB0863556B71DD180FA">
    <w:name w:val="D066972681864FB0863556B71DD180FA"/>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0">
    <w:name w:val="Кубики (боковая полос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D6A179D2502F45A5985AACF71D92F3FB">
    <w:name w:val="D6A179D2502F45A5985AACF71D92F3FB"/>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1">
    <w:name w:val="Современная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04DE7F8626EA4BF39B3EF74091E2E172">
    <w:name w:val="04DE7F8626EA4BF39B3EF74091E2E172"/>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2">
    <w:name w:val="Современная (боковая полос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95E8B69A091E4EE4930B788E2DF34535">
    <w:name w:val="95E8B69A091E4EE4930B788E2DF34535"/>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3">
    <w:name w:val="Полоски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211F89720B184BA0B73641687D56424E">
    <w:name w:val="211F89720B184BA0B73641687D56424E"/>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4">
    <w:name w:val="Полоски (боковая полос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63EA4474F1EE42FBA1CE08D75F25F122">
    <w:name w:val="63EA4474F1EE42FBA1CE08D75F25F122"/>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5">
    <w:name w:val="Необычная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B9925CF7C1E74283B6D6E90AC1767E8C">
    <w:name w:val="B9925CF7C1E74283B6D6E90AC1767E8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6">
    <w:name w:val="Необычная (боковая полос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6277CBF3A6DA40CABEE97851CE17836E">
    <w:name w:val="6277CBF3A6DA40CABEE97851CE17836E"/>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7">
    <w:name w:val="Кадр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90ECD5C5A1B847D99114C901E57A727E">
    <w:name w:val="90ECD5C5A1B847D99114C901E57A727E"/>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8">
    <w:name w:val="Кадр (боковая полос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6495DFA072ED43F4A09D6AD31E8EB9DE">
    <w:name w:val="6495DFA072ED43F4A09D6AD31E8EB9DE"/>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9">
    <w:name w:val="Головоломка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7F455BAE0504C0C888739EF0AAA1FF8">
    <w:name w:val="A7F455BAE0504C0C888739EF0AAA1FF8"/>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a">
    <w:name w:val="Головоломка (боковая полос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40675E86DAD74486A30CD5D1F99B10B0">
    <w:name w:val="40675E86DAD74486A30CD5D1F99B10B0"/>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b">
    <w:name w:val="Движение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4FD50B83BDFF4BBE88AF9078EF9D5F42">
    <w:name w:val="4FD50B83BDFF4BBE88AF9078EF9D5F42"/>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c">
    <w:name w:val="Движение (боковая полос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435FEABECCB948E8980BFCDF0D25E003">
    <w:name w:val="435FEABECCB948E8980BFCDF0D25E003"/>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d">
    <w:name w:val="Мозаика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E5E89A0BD691479EA5FA24E490AE98D2">
    <w:name w:val="E5E89A0BD691479EA5FA24E490AE98D2"/>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e">
    <w:name w:val="Мозаика (боковая полос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4570507B88214C12ABC7D080BB8A4975">
    <w:name w:val="4570507B88214C12ABC7D080BB8A4975"/>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f">
    <w:name w:val="Контрастная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84CA96EF366143E99B440991DCBD628C">
    <w:name w:val="84CA96EF366143E99B440991DCBD628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f0">
    <w:name w:val="Контрастная боковая полос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2E6B719552941049F24B372AB1E839C">
    <w:name w:val="A2E6B719552941049F24B372AB1E839C"/>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f1">
    <w:name w:val="Декоративная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102C3600DEF948CDA6E613807422A1AA">
    <w:name w:val="102C3600DEF948CDA6E613807422A1AA"/>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f2">
    <w:name w:val="Звезды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FDCA83F4D9B9443CA4490B764498954A">
    <w:name w:val="FDCA83F4D9B9443CA4490B764498954A"/>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f3">
    <w:name w:val="Наклейка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FBC5E184005B4755B1469AF1D2232F51">
    <w:name w:val="FBC5E184005B4755B1469AF1D2232F5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f4">
    <w:name w:val="Скобки (цитата)"/>
    <w:rsid w:val="00A718BD"/>
    <w:pPr>
      <w:spacing w:after="200" w:line="276" w:lineRule="auto"/>
      <w:ind w:firstLine="0"/>
      <w:jc w:val="left"/>
    </w:pPr>
    <w:rPr>
      <w:rFonts w:ascii="Calibri" w:eastAsia="Times New Roman" w:hAnsi="Calibri" w:cs="Times New Roman"/>
      <w:kern w:val="0"/>
      <w14:ligatures w14:val="none"/>
    </w:rPr>
  </w:style>
  <w:style w:type="paragraph" w:customStyle="1" w:styleId="044B4EC6A11E421E86AF103514D7616E">
    <w:name w:val="044B4EC6A11E421E86AF103514D7616E"/>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2fff">
    <w:name w:val="Скобки (цитата) 2"/>
    <w:rsid w:val="00A718BD"/>
    <w:pPr>
      <w:spacing w:after="200" w:line="276" w:lineRule="auto"/>
      <w:ind w:firstLine="0"/>
      <w:jc w:val="left"/>
    </w:pPr>
    <w:rPr>
      <w:rFonts w:ascii="Calibri" w:eastAsia="Times New Roman" w:hAnsi="Calibri" w:cs="Times New Roman"/>
      <w:kern w:val="0"/>
      <w14:ligatures w14:val="none"/>
    </w:rPr>
  </w:style>
  <w:style w:type="paragraph" w:customStyle="1" w:styleId="1C77AAE3F1604DB3BB8B6A88CEC9355A">
    <w:name w:val="1C77AAE3F1604DB3BB8B6A88CEC9355A"/>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fffffffffff5">
    <w:name w:val="Простая надпись"/>
    <w:rsid w:val="00A718BD"/>
    <w:pPr>
      <w:spacing w:after="200" w:line="276" w:lineRule="auto"/>
      <w:ind w:firstLine="0"/>
      <w:jc w:val="left"/>
    </w:pPr>
    <w:rPr>
      <w:rFonts w:ascii="Calibri" w:eastAsia="Times New Roman" w:hAnsi="Calibri" w:cs="Times New Roman"/>
      <w:kern w:val="0"/>
      <w14:ligatures w14:val="none"/>
    </w:rPr>
  </w:style>
  <w:style w:type="paragraph" w:customStyle="1" w:styleId="A4C5F2D7DCDD41E09C4F5609499A4889">
    <w:name w:val="A4C5F2D7DCDD41E09C4F5609499A4889"/>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12EDF6FBC63D4B8FB7176B5E72214ED7">
    <w:name w:val="12EDF6FBC63D4B8FB7176B5E72214ED7"/>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2039EC6E175C4AC8AD8F9ACD492A92AA">
    <w:name w:val="2039EC6E175C4AC8AD8F9ACD492A92AA"/>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E38AC31B64B442F3A48A788D290D8D91">
    <w:name w:val="E38AC31B64B442F3A48A788D290D8D91"/>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8313E16E62DD4EF4A8A04B2FA4970D28">
    <w:name w:val="8313E16E62DD4EF4A8A04B2FA4970D28"/>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A2D32E768B4E4C0182371C3D3AC74C6F">
    <w:name w:val="A2D32E768B4E4C0182371C3D3AC74C6F"/>
    <w:rsid w:val="00A718BD"/>
    <w:pPr>
      <w:spacing w:after="200" w:line="276" w:lineRule="auto"/>
      <w:ind w:firstLine="0"/>
      <w:jc w:val="left"/>
    </w:pPr>
    <w:rPr>
      <w:rFonts w:ascii="Calibri" w:eastAsia="Times New Roman" w:hAnsi="Calibri" w:cs="Times New Roman"/>
      <w:kern w:val="0"/>
      <w:lang w:val="en-US"/>
      <w14:ligatures w14:val="none"/>
    </w:rPr>
  </w:style>
  <w:style w:type="paragraph" w:customStyle="1" w:styleId="1fffb">
    <w:name w:val="КАК МОЖНО СКОРЕЕ 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f0">
    <w:name w:val="КАК МОЖНО СКОРЕЕ 2"/>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fc">
    <w:name w:val="СЕКРЕТНО 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f1">
    <w:name w:val="СЕКРЕТНО 2"/>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fd">
    <w:name w:val="НЕ КОПИРОВАТЬ 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f2">
    <w:name w:val="НЕ КОПИРОВАТЬ 2"/>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fe">
    <w:name w:val="ЧЕРНОВИК 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f3">
    <w:name w:val="ЧЕРНОВИК 2"/>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ff">
    <w:name w:val="ОБРАЗЕЦ 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f4">
    <w:name w:val="ОБРАЗЕЦ 2"/>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1ffff0">
    <w:name w:val="СРОЧНО 1"/>
    <w:rsid w:val="00A718BD"/>
    <w:pPr>
      <w:tabs>
        <w:tab w:val="center" w:pos="4680"/>
        <w:tab w:val="right" w:pos="9360"/>
      </w:tabs>
      <w:ind w:firstLine="0"/>
      <w:jc w:val="left"/>
    </w:pPr>
    <w:rPr>
      <w:rFonts w:ascii="Calibri" w:eastAsia="Times New Roman" w:hAnsi="Calibri" w:cs="Times New Roman"/>
      <w:kern w:val="0"/>
      <w14:ligatures w14:val="none"/>
    </w:rPr>
  </w:style>
  <w:style w:type="paragraph" w:customStyle="1" w:styleId="2fff5">
    <w:name w:val="СРОЧНО 2"/>
    <w:rsid w:val="00A718BD"/>
    <w:pPr>
      <w:tabs>
        <w:tab w:val="center" w:pos="4680"/>
        <w:tab w:val="right" w:pos="9360"/>
      </w:tabs>
      <w:ind w:firstLine="0"/>
      <w:jc w:val="left"/>
    </w:pPr>
    <w:rPr>
      <w:rFonts w:ascii="Calibri" w:eastAsia="Times New Roman" w:hAnsi="Calibri" w:cs="Times New Roman"/>
      <w:kern w:val="0"/>
      <w14:ligatures w14:val="none"/>
    </w:rPr>
  </w:style>
  <w:style w:type="table" w:customStyle="1" w:styleId="314">
    <w:name w:val="Сетка таблицы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a">
    <w:name w:val="Основной текст 2 Знак1"/>
    <w:uiPriority w:val="99"/>
    <w:semiHidden/>
    <w:rsid w:val="00A718BD"/>
    <w:rPr>
      <w:lang w:eastAsia="ar-SA"/>
    </w:rPr>
  </w:style>
  <w:style w:type="character" w:customStyle="1" w:styleId="catalog-series-point">
    <w:name w:val="catalog-series-point"/>
    <w:basedOn w:val="a1"/>
    <w:rsid w:val="00A718BD"/>
  </w:style>
  <w:style w:type="character" w:customStyle="1" w:styleId="FontStyle96">
    <w:name w:val="Font Style96"/>
    <w:basedOn w:val="a1"/>
    <w:uiPriority w:val="99"/>
    <w:rsid w:val="00A718BD"/>
    <w:rPr>
      <w:rFonts w:ascii="Times New Roman" w:hAnsi="Times New Roman" w:cs="Times New Roman"/>
      <w:i/>
      <w:iCs/>
      <w:sz w:val="22"/>
      <w:szCs w:val="22"/>
    </w:rPr>
  </w:style>
  <w:style w:type="character" w:customStyle="1" w:styleId="FontStyle98">
    <w:name w:val="Font Style98"/>
    <w:basedOn w:val="a1"/>
    <w:uiPriority w:val="99"/>
    <w:rsid w:val="00A718BD"/>
    <w:rPr>
      <w:rFonts w:ascii="Times New Roman" w:hAnsi="Times New Roman" w:cs="Times New Roman"/>
      <w:i/>
      <w:iCs/>
      <w:sz w:val="26"/>
      <w:szCs w:val="26"/>
    </w:rPr>
  </w:style>
  <w:style w:type="character" w:customStyle="1" w:styleId="FontStyle99">
    <w:name w:val="Font Style99"/>
    <w:basedOn w:val="a1"/>
    <w:uiPriority w:val="99"/>
    <w:rsid w:val="00A718BD"/>
    <w:rPr>
      <w:rFonts w:ascii="Times New Roman" w:hAnsi="Times New Roman" w:cs="Times New Roman"/>
      <w:i/>
      <w:iCs/>
      <w:spacing w:val="50"/>
      <w:sz w:val="26"/>
      <w:szCs w:val="26"/>
    </w:rPr>
  </w:style>
  <w:style w:type="paragraph" w:customStyle="1" w:styleId="Style27">
    <w:name w:val="Style27"/>
    <w:basedOn w:val="a0"/>
    <w:uiPriority w:val="99"/>
    <w:rsid w:val="00A718BD"/>
    <w:pPr>
      <w:widowControl w:val="0"/>
      <w:autoSpaceDE w:val="0"/>
      <w:autoSpaceDN w:val="0"/>
      <w:adjustRightInd w:val="0"/>
      <w:spacing w:after="0"/>
      <w:jc w:val="left"/>
    </w:pPr>
    <w:rPr>
      <w:rFonts w:ascii="Times New Roman" w:eastAsia="Times New Roman" w:hAnsi="Times New Roman" w:cs="Times New Roman"/>
      <w:sz w:val="24"/>
      <w:szCs w:val="24"/>
    </w:rPr>
  </w:style>
  <w:style w:type="character" w:customStyle="1" w:styleId="FontStyle102">
    <w:name w:val="Font Style102"/>
    <w:basedOn w:val="a1"/>
    <w:uiPriority w:val="99"/>
    <w:rsid w:val="00A718BD"/>
    <w:rPr>
      <w:rFonts w:ascii="Times New Roman" w:hAnsi="Times New Roman" w:cs="Times New Roman"/>
      <w:i/>
      <w:iCs/>
      <w:sz w:val="26"/>
      <w:szCs w:val="26"/>
    </w:rPr>
  </w:style>
  <w:style w:type="character" w:customStyle="1" w:styleId="1ffff1">
    <w:name w:val="Схема документа Знак1"/>
    <w:basedOn w:val="a1"/>
    <w:uiPriority w:val="99"/>
    <w:semiHidden/>
    <w:rsid w:val="00A718BD"/>
    <w:rPr>
      <w:rFonts w:ascii="Tahoma" w:eastAsia="Times New Roman" w:hAnsi="Tahoma" w:cs="Tahoma"/>
      <w:sz w:val="16"/>
      <w:szCs w:val="16"/>
      <w:lang w:eastAsia="ar-SA"/>
    </w:rPr>
  </w:style>
  <w:style w:type="paragraph" w:customStyle="1" w:styleId="1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0"/>
    <w:autoRedefine/>
    <w:rsid w:val="00A718BD"/>
    <w:pPr>
      <w:spacing w:after="160" w:line="240" w:lineRule="exact"/>
      <w:jc w:val="left"/>
    </w:pPr>
    <w:rPr>
      <w:rFonts w:ascii="Times New Roman" w:eastAsia="SimSun" w:hAnsi="Times New Roman" w:cs="Times New Roman"/>
      <w:sz w:val="28"/>
      <w:szCs w:val="20"/>
      <w:lang w:val="en-US" w:eastAsia="en-US"/>
    </w:rPr>
  </w:style>
  <w:style w:type="table" w:customStyle="1" w:styleId="412">
    <w:name w:val="Сетка таблицы412"/>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
    <w:name w:val="Сетка таблицы8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6">
    <w:name w:val="Без интервала Знак2"/>
    <w:basedOn w:val="a1"/>
    <w:uiPriority w:val="99"/>
    <w:locked/>
    <w:rsid w:val="00A718BD"/>
    <w:rPr>
      <w:rFonts w:eastAsia="Times New Roman"/>
      <w:sz w:val="22"/>
      <w:szCs w:val="22"/>
      <w:lang w:val="ru-RU" w:eastAsia="ru-RU" w:bidi="ar-SA"/>
    </w:rPr>
  </w:style>
  <w:style w:type="character" w:styleId="afffffffffff6">
    <w:name w:val="annotation reference"/>
    <w:basedOn w:val="a1"/>
    <w:uiPriority w:val="99"/>
    <w:semiHidden/>
    <w:unhideWhenUsed/>
    <w:rsid w:val="00A718BD"/>
    <w:rPr>
      <w:sz w:val="16"/>
      <w:szCs w:val="16"/>
    </w:rPr>
  </w:style>
  <w:style w:type="table" w:customStyle="1" w:styleId="1710">
    <w:name w:val="Сетка таблицы17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0">
    <w:name w:val="Сетка таблицы18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0">
    <w:name w:val="Сетка таблицы20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3">
    <w:name w:val="Font Style23"/>
    <w:basedOn w:val="a1"/>
    <w:uiPriority w:val="99"/>
    <w:rsid w:val="00A718BD"/>
    <w:rPr>
      <w:rFonts w:ascii="Times New Roman" w:hAnsi="Times New Roman" w:cs="Times New Roman"/>
      <w:sz w:val="22"/>
      <w:szCs w:val="22"/>
    </w:rPr>
  </w:style>
  <w:style w:type="table" w:customStyle="1" w:styleId="11010">
    <w:name w:val="Сетка таблицы110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next w:val="afd"/>
    <w:uiPriority w:val="59"/>
    <w:rsid w:val="00A718BD"/>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10">
    <w:name w:val="Сетка таблицы24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ой текст (2) Exact"/>
    <w:basedOn w:val="a1"/>
    <w:rsid w:val="00A718BD"/>
    <w:rPr>
      <w:rFonts w:ascii="Times New Roman" w:eastAsia="Times New Roman" w:hAnsi="Times New Roman" w:cs="Times New Roman"/>
      <w:b w:val="0"/>
      <w:bCs w:val="0"/>
      <w:i w:val="0"/>
      <w:iCs w:val="0"/>
      <w:smallCaps w:val="0"/>
      <w:strike w:val="0"/>
      <w:sz w:val="22"/>
      <w:szCs w:val="22"/>
      <w:u w:val="none"/>
    </w:rPr>
  </w:style>
  <w:style w:type="table" w:customStyle="1" w:styleId="251">
    <w:name w:val="Сетка таблицы25"/>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2"/>
    <w:next w:val="afd"/>
    <w:uiPriority w:val="59"/>
    <w:rsid w:val="00A718BD"/>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1">
    <w:name w:val="Сетка таблицы26"/>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
    <w:basedOn w:val="a2"/>
    <w:next w:val="afd"/>
    <w:uiPriority w:val="59"/>
    <w:rsid w:val="00A718BD"/>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1">
    <w:name w:val="Сетка таблицы28"/>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2"/>
    <w:next w:val="afd"/>
    <w:uiPriority w:val="3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0">
    <w:name w:val="Сетка таблицы118"/>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
    <w:name w:val="Calendar 11"/>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
    <w:name w:val="Calendar 31"/>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
    <w:name w:val="Calendar 41"/>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1">
    <w:name w:val="Сетка таблицы3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3"/>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
    <w:name w:val="Сетка таблицы8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0">
    <w:name w:val="Сетка таблицы16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0">
    <w:name w:val="Сетка таблицы17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
    <w:name w:val="Сетка таблицы20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Сетка таблицы21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2"/>
    <w:next w:val="afd"/>
    <w:uiPriority w:val="59"/>
    <w:rsid w:val="00A718BD"/>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2">
    <w:name w:val="Сетка таблицы242"/>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етка таблицы1122"/>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
    <w:name w:val="Сетка таблицы30"/>
    <w:basedOn w:val="a2"/>
    <w:next w:val="afd"/>
    <w:uiPriority w:val="3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fff7">
    <w:name w:val="Revision"/>
    <w:hidden/>
    <w:uiPriority w:val="99"/>
    <w:semiHidden/>
    <w:rsid w:val="00A718BD"/>
    <w:pPr>
      <w:ind w:firstLine="0"/>
      <w:jc w:val="left"/>
    </w:pPr>
    <w:rPr>
      <w:rFonts w:ascii="Calibri" w:eastAsia="Times New Roman" w:hAnsi="Calibri" w:cs="Times New Roman"/>
      <w:kern w:val="0"/>
      <w:lang w:eastAsia="ru-RU"/>
      <w14:ligatures w14:val="none"/>
    </w:rPr>
  </w:style>
  <w:style w:type="character" w:customStyle="1" w:styleId="1ffff3">
    <w:name w:val="Неразрешенное упоминание1"/>
    <w:basedOn w:val="a1"/>
    <w:uiPriority w:val="99"/>
    <w:semiHidden/>
    <w:unhideWhenUsed/>
    <w:rsid w:val="00A718BD"/>
    <w:rPr>
      <w:color w:val="605E5C"/>
      <w:shd w:val="clear" w:color="auto" w:fill="E1DFDD"/>
    </w:rPr>
  </w:style>
  <w:style w:type="table" w:customStyle="1" w:styleId="2910">
    <w:name w:val="Сетка таблицы29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2"/>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етка таблицы233"/>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
    <w:name w:val="Сетка таблицы234"/>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
    <w:name w:val="Сетка таблицы235"/>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0"/>
    <w:rsid w:val="00A718BD"/>
    <w:pPr>
      <w:spacing w:before="100" w:beforeAutospacing="1" w:after="100" w:afterAutospacing="1"/>
      <w:jc w:val="left"/>
    </w:pPr>
    <w:rPr>
      <w:rFonts w:ascii="Times New Roman" w:eastAsia="Times New Roman" w:hAnsi="Times New Roman" w:cs="Times New Roman"/>
      <w:sz w:val="24"/>
      <w:szCs w:val="24"/>
    </w:rPr>
  </w:style>
  <w:style w:type="table" w:customStyle="1" w:styleId="2101">
    <w:name w:val="Сетка таблицы210"/>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
    <w:name w:val="Сетка таблицы3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
    <w:name w:val="Сетка таблицы3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1">
    <w:name w:val="Сетка таблицы39"/>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1">
    <w:name w:val="Сетка таблицы40"/>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1">
    <w:name w:val="Сетка таблицы50"/>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0">
    <w:name w:val="Нет списка83"/>
    <w:next w:val="a3"/>
    <w:uiPriority w:val="99"/>
    <w:semiHidden/>
    <w:unhideWhenUsed/>
    <w:rsid w:val="00A718BD"/>
  </w:style>
  <w:style w:type="table" w:customStyle="1" w:styleId="540">
    <w:name w:val="Сетка таблицы54"/>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
    <w:name w:val="Нет списка118"/>
    <w:next w:val="a3"/>
    <w:uiPriority w:val="99"/>
    <w:semiHidden/>
    <w:unhideWhenUsed/>
    <w:rsid w:val="00A718BD"/>
  </w:style>
  <w:style w:type="table" w:customStyle="1" w:styleId="1200">
    <w:name w:val="Сетка таблицы120"/>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60">
    <w:name w:val="Нет списка216"/>
    <w:next w:val="a3"/>
    <w:uiPriority w:val="99"/>
    <w:semiHidden/>
    <w:unhideWhenUsed/>
    <w:rsid w:val="00A718BD"/>
  </w:style>
  <w:style w:type="numbering" w:customStyle="1" w:styleId="3100">
    <w:name w:val="Нет списка310"/>
    <w:next w:val="a3"/>
    <w:uiPriority w:val="99"/>
    <w:semiHidden/>
    <w:unhideWhenUsed/>
    <w:rsid w:val="00A718BD"/>
  </w:style>
  <w:style w:type="numbering" w:customStyle="1" w:styleId="4101">
    <w:name w:val="Нет списка410"/>
    <w:next w:val="a3"/>
    <w:uiPriority w:val="99"/>
    <w:semiHidden/>
    <w:unhideWhenUsed/>
    <w:rsid w:val="00A718BD"/>
  </w:style>
  <w:style w:type="numbering" w:customStyle="1" w:styleId="5100">
    <w:name w:val="Нет списка510"/>
    <w:next w:val="a3"/>
    <w:uiPriority w:val="99"/>
    <w:semiHidden/>
    <w:unhideWhenUsed/>
    <w:rsid w:val="00A718BD"/>
  </w:style>
  <w:style w:type="numbering" w:customStyle="1" w:styleId="6100">
    <w:name w:val="Нет списка610"/>
    <w:next w:val="a3"/>
    <w:uiPriority w:val="99"/>
    <w:semiHidden/>
    <w:unhideWhenUsed/>
    <w:rsid w:val="00A718BD"/>
  </w:style>
  <w:style w:type="numbering" w:customStyle="1" w:styleId="7100">
    <w:name w:val="Нет списка710"/>
    <w:next w:val="a3"/>
    <w:uiPriority w:val="99"/>
    <w:semiHidden/>
    <w:unhideWhenUsed/>
    <w:rsid w:val="00A718BD"/>
  </w:style>
  <w:style w:type="numbering" w:customStyle="1" w:styleId="840">
    <w:name w:val="Нет списка84"/>
    <w:next w:val="a3"/>
    <w:uiPriority w:val="99"/>
    <w:semiHidden/>
    <w:unhideWhenUsed/>
    <w:rsid w:val="00A718BD"/>
  </w:style>
  <w:style w:type="numbering" w:customStyle="1" w:styleId="911">
    <w:name w:val="Нет списка91"/>
    <w:next w:val="a3"/>
    <w:uiPriority w:val="99"/>
    <w:semiHidden/>
    <w:unhideWhenUsed/>
    <w:rsid w:val="00A718BD"/>
  </w:style>
  <w:style w:type="numbering" w:customStyle="1" w:styleId="1012">
    <w:name w:val="Нет списка101"/>
    <w:next w:val="a3"/>
    <w:uiPriority w:val="99"/>
    <w:semiHidden/>
    <w:unhideWhenUsed/>
    <w:rsid w:val="00A718BD"/>
  </w:style>
  <w:style w:type="numbering" w:customStyle="1" w:styleId="1191">
    <w:name w:val="Нет списка119"/>
    <w:next w:val="a3"/>
    <w:uiPriority w:val="99"/>
    <w:semiHidden/>
    <w:unhideWhenUsed/>
    <w:rsid w:val="00A718BD"/>
  </w:style>
  <w:style w:type="numbering" w:customStyle="1" w:styleId="1211">
    <w:name w:val="Нет списка121"/>
    <w:next w:val="a3"/>
    <w:uiPriority w:val="99"/>
    <w:semiHidden/>
    <w:unhideWhenUsed/>
    <w:rsid w:val="00A718BD"/>
  </w:style>
  <w:style w:type="numbering" w:customStyle="1" w:styleId="1311">
    <w:name w:val="Нет списка131"/>
    <w:next w:val="a3"/>
    <w:uiPriority w:val="99"/>
    <w:semiHidden/>
    <w:unhideWhenUsed/>
    <w:rsid w:val="00A718BD"/>
  </w:style>
  <w:style w:type="numbering" w:customStyle="1" w:styleId="1411">
    <w:name w:val="Нет списка141"/>
    <w:next w:val="a3"/>
    <w:uiPriority w:val="99"/>
    <w:semiHidden/>
    <w:unhideWhenUsed/>
    <w:rsid w:val="00A718BD"/>
  </w:style>
  <w:style w:type="table" w:customStyle="1" w:styleId="414">
    <w:name w:val="Сетка таблицы41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
    <w:name w:val="Нет списка151"/>
    <w:next w:val="a3"/>
    <w:uiPriority w:val="99"/>
    <w:semiHidden/>
    <w:unhideWhenUsed/>
    <w:rsid w:val="00A718BD"/>
  </w:style>
  <w:style w:type="numbering" w:customStyle="1" w:styleId="1611">
    <w:name w:val="Нет списка161"/>
    <w:next w:val="a3"/>
    <w:uiPriority w:val="99"/>
    <w:semiHidden/>
    <w:unhideWhenUsed/>
    <w:rsid w:val="00A718BD"/>
  </w:style>
  <w:style w:type="numbering" w:customStyle="1" w:styleId="1711">
    <w:name w:val="Нет списка171"/>
    <w:next w:val="a3"/>
    <w:semiHidden/>
    <w:rsid w:val="00A718BD"/>
  </w:style>
  <w:style w:type="table" w:customStyle="1" w:styleId="2130">
    <w:name w:val="Сетка таблицы2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3"/>
    <w:uiPriority w:val="99"/>
    <w:semiHidden/>
    <w:unhideWhenUsed/>
    <w:rsid w:val="00A718BD"/>
  </w:style>
  <w:style w:type="numbering" w:customStyle="1" w:styleId="2170">
    <w:name w:val="Нет списка217"/>
    <w:next w:val="a3"/>
    <w:uiPriority w:val="99"/>
    <w:semiHidden/>
    <w:unhideWhenUsed/>
    <w:rsid w:val="00A718BD"/>
  </w:style>
  <w:style w:type="numbering" w:customStyle="1" w:styleId="1911">
    <w:name w:val="Нет списка191"/>
    <w:next w:val="a3"/>
    <w:semiHidden/>
    <w:rsid w:val="00A718BD"/>
  </w:style>
  <w:style w:type="table" w:customStyle="1" w:styleId="3101">
    <w:name w:val="Сетка таблицы310"/>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3"/>
    <w:uiPriority w:val="99"/>
    <w:semiHidden/>
    <w:unhideWhenUsed/>
    <w:rsid w:val="00A718BD"/>
  </w:style>
  <w:style w:type="numbering" w:customStyle="1" w:styleId="2211">
    <w:name w:val="Нет списка221"/>
    <w:next w:val="a3"/>
    <w:uiPriority w:val="99"/>
    <w:semiHidden/>
    <w:unhideWhenUsed/>
    <w:rsid w:val="00A718BD"/>
  </w:style>
  <w:style w:type="numbering" w:customStyle="1" w:styleId="2011">
    <w:name w:val="Нет списка201"/>
    <w:next w:val="a3"/>
    <w:semiHidden/>
    <w:rsid w:val="00A718BD"/>
  </w:style>
  <w:style w:type="table" w:customStyle="1" w:styleId="550">
    <w:name w:val="Сетка таблицы5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3"/>
    <w:uiPriority w:val="99"/>
    <w:semiHidden/>
    <w:unhideWhenUsed/>
    <w:rsid w:val="00A718BD"/>
  </w:style>
  <w:style w:type="numbering" w:customStyle="1" w:styleId="2311">
    <w:name w:val="Нет списка231"/>
    <w:next w:val="a3"/>
    <w:uiPriority w:val="99"/>
    <w:semiHidden/>
    <w:unhideWhenUsed/>
    <w:rsid w:val="00A718BD"/>
  </w:style>
  <w:style w:type="numbering" w:customStyle="1" w:styleId="2411">
    <w:name w:val="Нет списка241"/>
    <w:next w:val="a3"/>
    <w:uiPriority w:val="99"/>
    <w:semiHidden/>
    <w:unhideWhenUsed/>
    <w:rsid w:val="00A718BD"/>
  </w:style>
  <w:style w:type="numbering" w:customStyle="1" w:styleId="2510">
    <w:name w:val="Нет списка251"/>
    <w:next w:val="a3"/>
    <w:uiPriority w:val="99"/>
    <w:semiHidden/>
    <w:unhideWhenUsed/>
    <w:rsid w:val="00A718BD"/>
  </w:style>
  <w:style w:type="numbering" w:customStyle="1" w:styleId="2610">
    <w:name w:val="Нет списка261"/>
    <w:next w:val="a3"/>
    <w:uiPriority w:val="99"/>
    <w:semiHidden/>
    <w:unhideWhenUsed/>
    <w:rsid w:val="00A718BD"/>
  </w:style>
  <w:style w:type="numbering" w:customStyle="1" w:styleId="2710">
    <w:name w:val="Нет списка271"/>
    <w:next w:val="a3"/>
    <w:uiPriority w:val="99"/>
    <w:semiHidden/>
    <w:unhideWhenUsed/>
    <w:rsid w:val="00A718BD"/>
  </w:style>
  <w:style w:type="numbering" w:customStyle="1" w:styleId="2810">
    <w:name w:val="Нет списка281"/>
    <w:next w:val="a3"/>
    <w:uiPriority w:val="99"/>
    <w:semiHidden/>
    <w:unhideWhenUsed/>
    <w:rsid w:val="00A718BD"/>
  </w:style>
  <w:style w:type="numbering" w:customStyle="1" w:styleId="2911">
    <w:name w:val="Нет списка291"/>
    <w:next w:val="a3"/>
    <w:uiPriority w:val="99"/>
    <w:semiHidden/>
    <w:unhideWhenUsed/>
    <w:rsid w:val="00A718BD"/>
  </w:style>
  <w:style w:type="numbering" w:customStyle="1" w:styleId="3010">
    <w:name w:val="Нет списка301"/>
    <w:next w:val="a3"/>
    <w:uiPriority w:val="99"/>
    <w:semiHidden/>
    <w:unhideWhenUsed/>
    <w:rsid w:val="00A718BD"/>
  </w:style>
  <w:style w:type="numbering" w:customStyle="1" w:styleId="3111">
    <w:name w:val="Нет списка311"/>
    <w:next w:val="a3"/>
    <w:semiHidden/>
    <w:rsid w:val="00A718BD"/>
  </w:style>
  <w:style w:type="table" w:customStyle="1" w:styleId="631">
    <w:name w:val="Сетка таблицы6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
    <w:next w:val="a3"/>
    <w:uiPriority w:val="99"/>
    <w:semiHidden/>
    <w:unhideWhenUsed/>
    <w:rsid w:val="00A718BD"/>
  </w:style>
  <w:style w:type="numbering" w:customStyle="1" w:styleId="21010">
    <w:name w:val="Нет списка2101"/>
    <w:next w:val="a3"/>
    <w:uiPriority w:val="99"/>
    <w:semiHidden/>
    <w:unhideWhenUsed/>
    <w:rsid w:val="00A718BD"/>
  </w:style>
  <w:style w:type="numbering" w:customStyle="1" w:styleId="3210">
    <w:name w:val="Нет списка321"/>
    <w:next w:val="a3"/>
    <w:semiHidden/>
    <w:rsid w:val="00A718BD"/>
  </w:style>
  <w:style w:type="table" w:customStyle="1" w:styleId="730">
    <w:name w:val="Сетка таблицы7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uiPriority w:val="99"/>
    <w:semiHidden/>
    <w:unhideWhenUsed/>
    <w:rsid w:val="00A718BD"/>
  </w:style>
  <w:style w:type="numbering" w:customStyle="1" w:styleId="21110">
    <w:name w:val="Нет списка2111"/>
    <w:next w:val="a3"/>
    <w:uiPriority w:val="99"/>
    <w:semiHidden/>
    <w:unhideWhenUsed/>
    <w:rsid w:val="00A718BD"/>
  </w:style>
  <w:style w:type="numbering" w:customStyle="1" w:styleId="3310">
    <w:name w:val="Нет списка331"/>
    <w:next w:val="a3"/>
    <w:semiHidden/>
    <w:rsid w:val="00A718BD"/>
  </w:style>
  <w:style w:type="table" w:customStyle="1" w:styleId="831">
    <w:name w:val="Сетка таблицы8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1"/>
    <w:next w:val="a3"/>
    <w:uiPriority w:val="99"/>
    <w:semiHidden/>
    <w:unhideWhenUsed/>
    <w:rsid w:val="00A718BD"/>
  </w:style>
  <w:style w:type="numbering" w:customStyle="1" w:styleId="21210">
    <w:name w:val="Нет списка2121"/>
    <w:next w:val="a3"/>
    <w:uiPriority w:val="99"/>
    <w:semiHidden/>
    <w:unhideWhenUsed/>
    <w:rsid w:val="00A718BD"/>
  </w:style>
  <w:style w:type="numbering" w:customStyle="1" w:styleId="3410">
    <w:name w:val="Нет списка341"/>
    <w:next w:val="a3"/>
    <w:semiHidden/>
    <w:rsid w:val="00A718BD"/>
  </w:style>
  <w:style w:type="table" w:customStyle="1" w:styleId="930">
    <w:name w:val="Сетка таблицы9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1"/>
    <w:next w:val="a3"/>
    <w:uiPriority w:val="99"/>
    <w:semiHidden/>
    <w:unhideWhenUsed/>
    <w:rsid w:val="00A718BD"/>
  </w:style>
  <w:style w:type="numbering" w:customStyle="1" w:styleId="2131">
    <w:name w:val="Нет списка2131"/>
    <w:next w:val="a3"/>
    <w:uiPriority w:val="99"/>
    <w:semiHidden/>
    <w:unhideWhenUsed/>
    <w:rsid w:val="00A718BD"/>
  </w:style>
  <w:style w:type="numbering" w:customStyle="1" w:styleId="3510">
    <w:name w:val="Нет списка351"/>
    <w:next w:val="a3"/>
    <w:semiHidden/>
    <w:rsid w:val="00A718BD"/>
  </w:style>
  <w:style w:type="table" w:customStyle="1" w:styleId="1030">
    <w:name w:val="Сетка таблицы10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Нет списка1161"/>
    <w:next w:val="a3"/>
    <w:uiPriority w:val="99"/>
    <w:semiHidden/>
    <w:unhideWhenUsed/>
    <w:rsid w:val="00A718BD"/>
  </w:style>
  <w:style w:type="numbering" w:customStyle="1" w:styleId="2141">
    <w:name w:val="Нет списка2141"/>
    <w:next w:val="a3"/>
    <w:uiPriority w:val="99"/>
    <w:semiHidden/>
    <w:unhideWhenUsed/>
    <w:rsid w:val="00A718BD"/>
  </w:style>
  <w:style w:type="numbering" w:customStyle="1" w:styleId="3610">
    <w:name w:val="Нет списка361"/>
    <w:next w:val="a3"/>
    <w:semiHidden/>
    <w:rsid w:val="00A718BD"/>
  </w:style>
  <w:style w:type="table" w:customStyle="1" w:styleId="11100">
    <w:name w:val="Сетка таблицы1110"/>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0">
    <w:name w:val="Нет списка1171"/>
    <w:next w:val="a3"/>
    <w:uiPriority w:val="99"/>
    <w:semiHidden/>
    <w:unhideWhenUsed/>
    <w:rsid w:val="00A718BD"/>
  </w:style>
  <w:style w:type="numbering" w:customStyle="1" w:styleId="2151">
    <w:name w:val="Нет списка2151"/>
    <w:next w:val="a3"/>
    <w:uiPriority w:val="99"/>
    <w:semiHidden/>
    <w:unhideWhenUsed/>
    <w:rsid w:val="00A718BD"/>
  </w:style>
  <w:style w:type="numbering" w:customStyle="1" w:styleId="3710">
    <w:name w:val="Нет списка371"/>
    <w:next w:val="a3"/>
    <w:uiPriority w:val="99"/>
    <w:semiHidden/>
    <w:unhideWhenUsed/>
    <w:rsid w:val="00A718BD"/>
  </w:style>
  <w:style w:type="numbering" w:customStyle="1" w:styleId="3810">
    <w:name w:val="Нет списка381"/>
    <w:next w:val="a3"/>
    <w:uiPriority w:val="99"/>
    <w:semiHidden/>
    <w:unhideWhenUsed/>
    <w:rsid w:val="00A718BD"/>
  </w:style>
  <w:style w:type="numbering" w:customStyle="1" w:styleId="3910">
    <w:name w:val="Нет списка391"/>
    <w:next w:val="a3"/>
    <w:uiPriority w:val="99"/>
    <w:semiHidden/>
    <w:unhideWhenUsed/>
    <w:rsid w:val="00A718BD"/>
  </w:style>
  <w:style w:type="numbering" w:customStyle="1" w:styleId="4010">
    <w:name w:val="Нет списка401"/>
    <w:next w:val="a3"/>
    <w:uiPriority w:val="99"/>
    <w:semiHidden/>
    <w:unhideWhenUsed/>
    <w:rsid w:val="00A718BD"/>
  </w:style>
  <w:style w:type="numbering" w:customStyle="1" w:styleId="4111">
    <w:name w:val="Нет списка411"/>
    <w:next w:val="a3"/>
    <w:uiPriority w:val="99"/>
    <w:semiHidden/>
    <w:unhideWhenUsed/>
    <w:rsid w:val="00A718BD"/>
  </w:style>
  <w:style w:type="numbering" w:customStyle="1" w:styleId="4210">
    <w:name w:val="Нет списка421"/>
    <w:next w:val="a3"/>
    <w:uiPriority w:val="99"/>
    <w:semiHidden/>
    <w:unhideWhenUsed/>
    <w:rsid w:val="00A718BD"/>
  </w:style>
  <w:style w:type="numbering" w:customStyle="1" w:styleId="4310">
    <w:name w:val="Нет списка431"/>
    <w:next w:val="a3"/>
    <w:uiPriority w:val="99"/>
    <w:semiHidden/>
    <w:unhideWhenUsed/>
    <w:rsid w:val="00A718BD"/>
  </w:style>
  <w:style w:type="numbering" w:customStyle="1" w:styleId="4410">
    <w:name w:val="Нет списка441"/>
    <w:next w:val="a3"/>
    <w:uiPriority w:val="99"/>
    <w:semiHidden/>
    <w:unhideWhenUsed/>
    <w:rsid w:val="00A718BD"/>
  </w:style>
  <w:style w:type="numbering" w:customStyle="1" w:styleId="451">
    <w:name w:val="Нет списка451"/>
    <w:next w:val="a3"/>
    <w:uiPriority w:val="99"/>
    <w:semiHidden/>
    <w:unhideWhenUsed/>
    <w:rsid w:val="00A718BD"/>
  </w:style>
  <w:style w:type="numbering" w:customStyle="1" w:styleId="461">
    <w:name w:val="Нет списка461"/>
    <w:next w:val="a3"/>
    <w:uiPriority w:val="99"/>
    <w:semiHidden/>
    <w:unhideWhenUsed/>
    <w:rsid w:val="00A718BD"/>
  </w:style>
  <w:style w:type="numbering" w:customStyle="1" w:styleId="471">
    <w:name w:val="Нет списка471"/>
    <w:next w:val="a3"/>
    <w:uiPriority w:val="99"/>
    <w:semiHidden/>
    <w:unhideWhenUsed/>
    <w:rsid w:val="00A718BD"/>
  </w:style>
  <w:style w:type="table" w:customStyle="1" w:styleId="1230">
    <w:name w:val="Сетка таблицы123"/>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1">
    <w:name w:val="Нет списка481"/>
    <w:next w:val="a3"/>
    <w:uiPriority w:val="99"/>
    <w:semiHidden/>
    <w:unhideWhenUsed/>
    <w:rsid w:val="00A718BD"/>
  </w:style>
  <w:style w:type="numbering" w:customStyle="1" w:styleId="491">
    <w:name w:val="Нет списка491"/>
    <w:next w:val="a3"/>
    <w:uiPriority w:val="99"/>
    <w:semiHidden/>
    <w:unhideWhenUsed/>
    <w:rsid w:val="00A718BD"/>
  </w:style>
  <w:style w:type="numbering" w:customStyle="1" w:styleId="5010">
    <w:name w:val="Нет списка501"/>
    <w:next w:val="a3"/>
    <w:uiPriority w:val="99"/>
    <w:semiHidden/>
    <w:unhideWhenUsed/>
    <w:rsid w:val="00A718BD"/>
  </w:style>
  <w:style w:type="numbering" w:customStyle="1" w:styleId="5110">
    <w:name w:val="Нет списка511"/>
    <w:next w:val="a3"/>
    <w:uiPriority w:val="99"/>
    <w:semiHidden/>
    <w:unhideWhenUsed/>
    <w:rsid w:val="00A718BD"/>
  </w:style>
  <w:style w:type="numbering" w:customStyle="1" w:styleId="5210">
    <w:name w:val="Нет списка521"/>
    <w:next w:val="a3"/>
    <w:uiPriority w:val="99"/>
    <w:semiHidden/>
    <w:unhideWhenUsed/>
    <w:rsid w:val="00A718BD"/>
  </w:style>
  <w:style w:type="numbering" w:customStyle="1" w:styleId="531">
    <w:name w:val="Нет списка531"/>
    <w:next w:val="a3"/>
    <w:uiPriority w:val="99"/>
    <w:semiHidden/>
    <w:unhideWhenUsed/>
    <w:rsid w:val="00A718BD"/>
  </w:style>
  <w:style w:type="numbering" w:customStyle="1" w:styleId="541">
    <w:name w:val="Нет списка541"/>
    <w:next w:val="a3"/>
    <w:uiPriority w:val="99"/>
    <w:semiHidden/>
    <w:unhideWhenUsed/>
    <w:rsid w:val="00A718BD"/>
  </w:style>
  <w:style w:type="numbering" w:customStyle="1" w:styleId="551">
    <w:name w:val="Нет списка551"/>
    <w:next w:val="a3"/>
    <w:uiPriority w:val="99"/>
    <w:semiHidden/>
    <w:unhideWhenUsed/>
    <w:rsid w:val="00A718BD"/>
  </w:style>
  <w:style w:type="numbering" w:customStyle="1" w:styleId="561">
    <w:name w:val="Нет списка561"/>
    <w:next w:val="a3"/>
    <w:uiPriority w:val="99"/>
    <w:semiHidden/>
    <w:unhideWhenUsed/>
    <w:rsid w:val="00A718BD"/>
  </w:style>
  <w:style w:type="numbering" w:customStyle="1" w:styleId="571">
    <w:name w:val="Нет списка571"/>
    <w:next w:val="a3"/>
    <w:uiPriority w:val="99"/>
    <w:semiHidden/>
    <w:unhideWhenUsed/>
    <w:rsid w:val="00A718BD"/>
  </w:style>
  <w:style w:type="numbering" w:customStyle="1" w:styleId="581">
    <w:name w:val="Нет списка581"/>
    <w:next w:val="a3"/>
    <w:uiPriority w:val="99"/>
    <w:semiHidden/>
    <w:unhideWhenUsed/>
    <w:rsid w:val="00A718BD"/>
  </w:style>
  <w:style w:type="numbering" w:customStyle="1" w:styleId="591">
    <w:name w:val="Нет списка591"/>
    <w:next w:val="a3"/>
    <w:uiPriority w:val="99"/>
    <w:semiHidden/>
    <w:unhideWhenUsed/>
    <w:rsid w:val="00A718BD"/>
  </w:style>
  <w:style w:type="numbering" w:customStyle="1" w:styleId="601">
    <w:name w:val="Нет списка601"/>
    <w:next w:val="a3"/>
    <w:uiPriority w:val="99"/>
    <w:semiHidden/>
    <w:unhideWhenUsed/>
    <w:rsid w:val="00A718BD"/>
  </w:style>
  <w:style w:type="numbering" w:customStyle="1" w:styleId="6110">
    <w:name w:val="Нет списка611"/>
    <w:next w:val="a3"/>
    <w:uiPriority w:val="99"/>
    <w:semiHidden/>
    <w:unhideWhenUsed/>
    <w:rsid w:val="00A718BD"/>
  </w:style>
  <w:style w:type="numbering" w:customStyle="1" w:styleId="6210">
    <w:name w:val="Нет списка621"/>
    <w:next w:val="a3"/>
    <w:uiPriority w:val="99"/>
    <w:semiHidden/>
    <w:unhideWhenUsed/>
    <w:rsid w:val="00A718BD"/>
  </w:style>
  <w:style w:type="numbering" w:customStyle="1" w:styleId="6310">
    <w:name w:val="Нет списка631"/>
    <w:next w:val="a3"/>
    <w:uiPriority w:val="99"/>
    <w:semiHidden/>
    <w:unhideWhenUsed/>
    <w:rsid w:val="00A718BD"/>
  </w:style>
  <w:style w:type="numbering" w:customStyle="1" w:styleId="641">
    <w:name w:val="Нет списка641"/>
    <w:next w:val="a3"/>
    <w:uiPriority w:val="99"/>
    <w:semiHidden/>
    <w:unhideWhenUsed/>
    <w:rsid w:val="00A718BD"/>
  </w:style>
  <w:style w:type="numbering" w:customStyle="1" w:styleId="651">
    <w:name w:val="Нет списка651"/>
    <w:next w:val="a3"/>
    <w:uiPriority w:val="99"/>
    <w:semiHidden/>
    <w:unhideWhenUsed/>
    <w:rsid w:val="00A718BD"/>
  </w:style>
  <w:style w:type="numbering" w:customStyle="1" w:styleId="661">
    <w:name w:val="Нет списка661"/>
    <w:next w:val="a3"/>
    <w:uiPriority w:val="99"/>
    <w:semiHidden/>
    <w:unhideWhenUsed/>
    <w:rsid w:val="00A718BD"/>
  </w:style>
  <w:style w:type="numbering" w:customStyle="1" w:styleId="671">
    <w:name w:val="Нет списка671"/>
    <w:next w:val="a3"/>
    <w:uiPriority w:val="99"/>
    <w:semiHidden/>
    <w:unhideWhenUsed/>
    <w:rsid w:val="00A718BD"/>
  </w:style>
  <w:style w:type="numbering" w:customStyle="1" w:styleId="681">
    <w:name w:val="Нет списка681"/>
    <w:next w:val="a3"/>
    <w:uiPriority w:val="99"/>
    <w:semiHidden/>
    <w:unhideWhenUsed/>
    <w:rsid w:val="00A718BD"/>
  </w:style>
  <w:style w:type="numbering" w:customStyle="1" w:styleId="691">
    <w:name w:val="Нет списка691"/>
    <w:next w:val="a3"/>
    <w:uiPriority w:val="99"/>
    <w:semiHidden/>
    <w:unhideWhenUsed/>
    <w:rsid w:val="00A718BD"/>
  </w:style>
  <w:style w:type="numbering" w:customStyle="1" w:styleId="701">
    <w:name w:val="Нет списка701"/>
    <w:next w:val="a3"/>
    <w:uiPriority w:val="99"/>
    <w:semiHidden/>
    <w:unhideWhenUsed/>
    <w:rsid w:val="00A718BD"/>
  </w:style>
  <w:style w:type="numbering" w:customStyle="1" w:styleId="7110">
    <w:name w:val="Нет списка711"/>
    <w:next w:val="a3"/>
    <w:uiPriority w:val="99"/>
    <w:semiHidden/>
    <w:unhideWhenUsed/>
    <w:rsid w:val="00A718BD"/>
  </w:style>
  <w:style w:type="numbering" w:customStyle="1" w:styleId="7210">
    <w:name w:val="Нет списка721"/>
    <w:next w:val="a3"/>
    <w:uiPriority w:val="99"/>
    <w:semiHidden/>
    <w:unhideWhenUsed/>
    <w:rsid w:val="00A718BD"/>
  </w:style>
  <w:style w:type="numbering" w:customStyle="1" w:styleId="731">
    <w:name w:val="Нет списка731"/>
    <w:next w:val="a3"/>
    <w:uiPriority w:val="99"/>
    <w:semiHidden/>
    <w:unhideWhenUsed/>
    <w:rsid w:val="00A718BD"/>
  </w:style>
  <w:style w:type="numbering" w:customStyle="1" w:styleId="741">
    <w:name w:val="Нет списка741"/>
    <w:next w:val="a3"/>
    <w:uiPriority w:val="99"/>
    <w:semiHidden/>
    <w:unhideWhenUsed/>
    <w:rsid w:val="00A718BD"/>
  </w:style>
  <w:style w:type="numbering" w:customStyle="1" w:styleId="751">
    <w:name w:val="Нет списка751"/>
    <w:next w:val="a3"/>
    <w:uiPriority w:val="99"/>
    <w:semiHidden/>
    <w:unhideWhenUsed/>
    <w:rsid w:val="00A718BD"/>
  </w:style>
  <w:style w:type="numbering" w:customStyle="1" w:styleId="761">
    <w:name w:val="Нет списка761"/>
    <w:next w:val="a3"/>
    <w:uiPriority w:val="99"/>
    <w:semiHidden/>
    <w:unhideWhenUsed/>
    <w:rsid w:val="00A718BD"/>
  </w:style>
  <w:style w:type="numbering" w:customStyle="1" w:styleId="771">
    <w:name w:val="Нет списка771"/>
    <w:next w:val="a3"/>
    <w:uiPriority w:val="99"/>
    <w:semiHidden/>
    <w:unhideWhenUsed/>
    <w:rsid w:val="00A718BD"/>
  </w:style>
  <w:style w:type="numbering" w:customStyle="1" w:styleId="781">
    <w:name w:val="Нет списка781"/>
    <w:next w:val="a3"/>
    <w:uiPriority w:val="99"/>
    <w:semiHidden/>
    <w:unhideWhenUsed/>
    <w:rsid w:val="00A718BD"/>
  </w:style>
  <w:style w:type="numbering" w:customStyle="1" w:styleId="791">
    <w:name w:val="Нет списка791"/>
    <w:next w:val="a3"/>
    <w:uiPriority w:val="99"/>
    <w:semiHidden/>
    <w:unhideWhenUsed/>
    <w:rsid w:val="00A718BD"/>
  </w:style>
  <w:style w:type="numbering" w:customStyle="1" w:styleId="801">
    <w:name w:val="Нет списка801"/>
    <w:next w:val="a3"/>
    <w:uiPriority w:val="99"/>
    <w:semiHidden/>
    <w:unhideWhenUsed/>
    <w:rsid w:val="00A718BD"/>
  </w:style>
  <w:style w:type="numbering" w:customStyle="1" w:styleId="8110">
    <w:name w:val="Нет списка811"/>
    <w:next w:val="a3"/>
    <w:uiPriority w:val="99"/>
    <w:semiHidden/>
    <w:unhideWhenUsed/>
    <w:rsid w:val="00A718BD"/>
  </w:style>
  <w:style w:type="numbering" w:customStyle="1" w:styleId="8210">
    <w:name w:val="Нет списка821"/>
    <w:next w:val="a3"/>
    <w:uiPriority w:val="99"/>
    <w:semiHidden/>
    <w:unhideWhenUsed/>
    <w:rsid w:val="00A718BD"/>
  </w:style>
  <w:style w:type="table" w:customStyle="1" w:styleId="3f9">
    <w:name w:val="Изысканная таблица3"/>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ысканная таблица11"/>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b">
    <w:name w:val="Изысканная таблица21"/>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5">
    <w:name w:val="Сетка таблицы415"/>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
    <w:name w:val="Сетка таблицы43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
    <w:name w:val="Сетка таблицы44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0">
    <w:name w:val="Сетка таблицы45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редняя заливка 2 - Акцент 57"/>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Средняя сетка 3 - Акцент 61"/>
    <w:basedOn w:val="a2"/>
    <w:next w:val="3-6"/>
    <w:uiPriority w:val="69"/>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74">
    <w:name w:val="Светлая заливка17"/>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
    <w:name w:val="Светлая заливка - Акцент 37"/>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70">
    <w:name w:val="Светлая сетка - Акцент 37"/>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1">
    <w:name w:val="Средний список 1 - Акцент 61"/>
    <w:basedOn w:val="a2"/>
    <w:next w:val="1-6"/>
    <w:uiPriority w:val="65"/>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Bahnschrift Light Condensed" w:eastAsia="Times New Roman" w:hAnsi="Bahnschrift Light 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7">
    <w:name w:val="Средняя заливка 2 - Акцент 27"/>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7">
    <w:name w:val="Светлый список - Акцент 67"/>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7">
    <w:name w:val="Средняя заливка 2 - Акцент 37"/>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c">
    <w:name w:val="Цветной список11"/>
    <w:basedOn w:val="a2"/>
    <w:uiPriority w:val="72"/>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3">
    <w:name w:val="Сетка таблицы163"/>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0">
    <w:name w:val="Сетка таблицы46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редняя заливка 2 - Акцент 51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
    <w:name w:val="Светлая заливка11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
    <w:name w:val="Светлая заливка - Акцент 31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0">
    <w:name w:val="Светлая сетка - Акцент 31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1">
    <w:name w:val="Средняя заливка 2 - Акцент 21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1">
    <w:name w:val="Светлый список - Акцент 61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1">
    <w:name w:val="Средняя заливка 2 - Акцент 31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30">
    <w:name w:val="Сетка таблицы173"/>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
    <w:name w:val="Сетка таблицы183"/>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0">
    <w:name w:val="Сетка таблицы47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редняя заливка 2 - Акцент 52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Светлая заливка12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1">
    <w:name w:val="Светлая заливка - Акцент 32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0">
    <w:name w:val="Светлая сетка - Акцент 32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1">
    <w:name w:val="Средняя заливка 2 - Акцент 22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1">
    <w:name w:val="Светлый список - Акцент 62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1">
    <w:name w:val="Средняя заливка 2 - Акцент 32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3">
    <w:name w:val="Сетка таблицы193"/>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3">
    <w:name w:val="Сетка таблицы1103"/>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10">
    <w:name w:val="Сетка таблицы48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редняя заливка 2 - Акцент 53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
    <w:name w:val="Светлая заливка13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 - Акцент 33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0">
    <w:name w:val="Светлая сетка - Акцент 33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1">
    <w:name w:val="Средняя заливка 2 - Акцент 23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1">
    <w:name w:val="Светлый список - Акцент 63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1">
    <w:name w:val="Средняя заливка 2 - Акцент 33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3">
    <w:name w:val="Сетка таблицы203"/>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0">
    <w:name w:val="Сетка таблицы1113"/>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10">
    <w:name w:val="Сетка таблицы49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1">
    <w:name w:val="Средняя заливка 2 - Акцент 54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12">
    <w:name w:val="Светлая заливка14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 - Акцент 34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10">
    <w:name w:val="Светлая сетка - Акцент 34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1">
    <w:name w:val="Средняя заливка 2 - Акцент 24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1">
    <w:name w:val="Светлый список - Акцент 64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1">
    <w:name w:val="Средняя заливка 2 - Акцент 34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40">
    <w:name w:val="Сетка таблицы214"/>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Сетка таблицы1123"/>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10">
    <w:name w:val="Сетка таблицы410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1">
    <w:name w:val="Средняя заливка 2 - Акцент 55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12">
    <w:name w:val="Светлая заливка15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1">
    <w:name w:val="Светлая заливка - Акцент 35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10">
    <w:name w:val="Светлая сетка - Акцент 35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1">
    <w:name w:val="Средняя заливка 2 - Акцент 25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1">
    <w:name w:val="Светлый список - Акцент 65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1">
    <w:name w:val="Средняя заливка 2 - Акцент 35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
    <w:name w:val="Сетка таблицы223"/>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0">
    <w:name w:val="Сетка таблицы113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0">
    <w:name w:val="Сетка таблицы41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1">
    <w:name w:val="Средняя заливка 2 - Акцент 56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12">
    <w:name w:val="Светлая заливка16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1">
    <w:name w:val="Светлая заливка - Акцент 36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10">
    <w:name w:val="Светлая сетка - Акцент 36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1">
    <w:name w:val="Средняя заливка 2 - Акцент 26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1">
    <w:name w:val="Светлый список - Акцент 66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1">
    <w:name w:val="Средняя заливка 2 - Акцент 36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11">
    <w:name w:val="Сетка таблицы271"/>
    <w:basedOn w:val="a2"/>
    <w:next w:val="afd"/>
    <w:uiPriority w:val="3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Сетка таблицы243"/>
    <w:basedOn w:val="a2"/>
    <w:next w:val="afd"/>
    <w:uiPriority w:val="5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0">
    <w:name w:val="Сетка таблицы1141"/>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етка таблицы1151"/>
    <w:basedOn w:val="a2"/>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6">
    <w:name w:val="Сетка таблицы236"/>
    <w:basedOn w:val="a2"/>
    <w:next w:val="afd"/>
    <w:uiPriority w:val="3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0">
    <w:name w:val="Сетка таблицы1161"/>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4">
    <w:name w:val="Тема таблицы1"/>
    <w:basedOn w:val="a2"/>
    <w:next w:val="afffff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5">
    <w:name w:val="Стандартная таблица1"/>
    <w:basedOn w:val="a2"/>
    <w:next w:val="afffffa"/>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11">
    <w:name w:val="Сетка таблицы117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
    <w:name w:val="Calendar 12"/>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1">
    <w:name w:val="Calendar 21"/>
    <w:basedOn w:val="a2"/>
    <w:uiPriority w:val="99"/>
    <w:qFormat/>
    <w:rsid w:val="00A718BD"/>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Bahnschrift SemiBold Condensed" w:eastAsia="Times New Roman" w:hAnsi="Bahnschrift SemiBold Condensed"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2">
    <w:name w:val="Calendar 32"/>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2">
    <w:name w:val="Calendar 42"/>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30">
    <w:name w:val="Сетка таблицы3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
    <w:name w:val="Сетка таблицы412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
    <w:name w:val="Сетка таблицы8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0">
    <w:name w:val="Сетка таблицы10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0">
    <w:name w:val="Сетка таблицы16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0">
    <w:name w:val="Сетка таблицы17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0">
    <w:name w:val="Сетка таблицы18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0">
    <w:name w:val="Сетка таблицы19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0">
    <w:name w:val="Сетка таблицы20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
    <w:name w:val="Сетка таблицы21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10">
    <w:name w:val="Сетка таблицы1101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0">
    <w:name w:val="Сетка таблицы311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0">
    <w:name w:val="Сетка таблицы241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0">
    <w:name w:val="Сетка таблицы1111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Сетка таблицы32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
    <w:name w:val="Сетка таблицы26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Сетка таблицы1121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
    <w:name w:val="Сетка таблицы33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Сетка таблицы28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0">
    <w:name w:val="Сетка таблицы1181"/>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10">
    <w:name w:val="Сетка таблицы119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1">
    <w:name w:val="Calendar 111"/>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1">
    <w:name w:val="Calendar 311"/>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1">
    <w:name w:val="Calendar 411"/>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11">
    <w:name w:val="Сетка таблицы34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
    <w:name w:val="Сетка таблицы413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
    <w:name w:val="Сетка таблицы5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
    <w:name w:val="Сетка таблицы10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
    <w:name w:val="Сетка таблицы16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
    <w:name w:val="Сетка таблицы18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1">
    <w:name w:val="Сетка таблицы19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1">
    <w:name w:val="Сетка таблицы20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Сетка таблицы21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1">
    <w:name w:val="Сетка таблицы1102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
    <w:name w:val="Сетка таблицы312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Сетка таблицы242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
    <w:name w:val="Сетка таблицы1122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1">
    <w:name w:val="Сетка таблицы301"/>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0">
    <w:name w:val="Сетка таблицы291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1">
    <w:name w:val="Сетка таблицы292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
    <w:name w:val="Сетка таблицы233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1">
    <w:name w:val="Сетка таблицы234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1">
    <w:name w:val="Сетка таблицы235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50">
    <w:name w:val="Нет списка85"/>
    <w:next w:val="a3"/>
    <w:uiPriority w:val="99"/>
    <w:semiHidden/>
    <w:unhideWhenUsed/>
    <w:rsid w:val="00A718BD"/>
  </w:style>
  <w:style w:type="table" w:customStyle="1" w:styleId="560">
    <w:name w:val="Сетка таблицы56"/>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3"/>
    <w:uiPriority w:val="99"/>
    <w:semiHidden/>
    <w:unhideWhenUsed/>
    <w:rsid w:val="00A718BD"/>
  </w:style>
  <w:style w:type="table" w:customStyle="1" w:styleId="1240">
    <w:name w:val="Сетка таблицы124"/>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80">
    <w:name w:val="Нет списка218"/>
    <w:next w:val="a3"/>
    <w:uiPriority w:val="99"/>
    <w:semiHidden/>
    <w:unhideWhenUsed/>
    <w:rsid w:val="00A718BD"/>
  </w:style>
  <w:style w:type="numbering" w:customStyle="1" w:styleId="3122">
    <w:name w:val="Нет списка312"/>
    <w:next w:val="a3"/>
    <w:uiPriority w:val="99"/>
    <w:semiHidden/>
    <w:unhideWhenUsed/>
    <w:rsid w:val="00A718BD"/>
  </w:style>
  <w:style w:type="numbering" w:customStyle="1" w:styleId="4120">
    <w:name w:val="Нет списка412"/>
    <w:next w:val="a3"/>
    <w:uiPriority w:val="99"/>
    <w:semiHidden/>
    <w:unhideWhenUsed/>
    <w:rsid w:val="00A718BD"/>
  </w:style>
  <w:style w:type="numbering" w:customStyle="1" w:styleId="5120">
    <w:name w:val="Нет списка512"/>
    <w:next w:val="a3"/>
    <w:uiPriority w:val="99"/>
    <w:semiHidden/>
    <w:unhideWhenUsed/>
    <w:rsid w:val="00A718BD"/>
  </w:style>
  <w:style w:type="numbering" w:customStyle="1" w:styleId="612">
    <w:name w:val="Нет списка612"/>
    <w:next w:val="a3"/>
    <w:uiPriority w:val="99"/>
    <w:semiHidden/>
    <w:unhideWhenUsed/>
    <w:rsid w:val="00A718BD"/>
  </w:style>
  <w:style w:type="numbering" w:customStyle="1" w:styleId="712">
    <w:name w:val="Нет списка712"/>
    <w:next w:val="a3"/>
    <w:uiPriority w:val="99"/>
    <w:semiHidden/>
    <w:unhideWhenUsed/>
    <w:rsid w:val="00A718BD"/>
  </w:style>
  <w:style w:type="numbering" w:customStyle="1" w:styleId="860">
    <w:name w:val="Нет списка86"/>
    <w:next w:val="a3"/>
    <w:uiPriority w:val="99"/>
    <w:semiHidden/>
    <w:unhideWhenUsed/>
    <w:rsid w:val="00A718BD"/>
  </w:style>
  <w:style w:type="numbering" w:customStyle="1" w:styleId="922">
    <w:name w:val="Нет списка92"/>
    <w:next w:val="a3"/>
    <w:uiPriority w:val="99"/>
    <w:semiHidden/>
    <w:unhideWhenUsed/>
    <w:rsid w:val="00A718BD"/>
  </w:style>
  <w:style w:type="numbering" w:customStyle="1" w:styleId="1022">
    <w:name w:val="Нет списка102"/>
    <w:next w:val="a3"/>
    <w:uiPriority w:val="99"/>
    <w:semiHidden/>
    <w:unhideWhenUsed/>
    <w:rsid w:val="00A718BD"/>
  </w:style>
  <w:style w:type="numbering" w:customStyle="1" w:styleId="11101">
    <w:name w:val="Нет списка1110"/>
    <w:next w:val="a3"/>
    <w:uiPriority w:val="99"/>
    <w:semiHidden/>
    <w:unhideWhenUsed/>
    <w:rsid w:val="00A718BD"/>
  </w:style>
  <w:style w:type="numbering" w:customStyle="1" w:styleId="1222">
    <w:name w:val="Нет списка122"/>
    <w:next w:val="a3"/>
    <w:uiPriority w:val="99"/>
    <w:semiHidden/>
    <w:unhideWhenUsed/>
    <w:rsid w:val="00A718BD"/>
  </w:style>
  <w:style w:type="numbering" w:customStyle="1" w:styleId="1322">
    <w:name w:val="Нет списка132"/>
    <w:next w:val="a3"/>
    <w:uiPriority w:val="99"/>
    <w:semiHidden/>
    <w:unhideWhenUsed/>
    <w:rsid w:val="00A718BD"/>
  </w:style>
  <w:style w:type="numbering" w:customStyle="1" w:styleId="1422">
    <w:name w:val="Нет списка142"/>
    <w:next w:val="a3"/>
    <w:uiPriority w:val="99"/>
    <w:semiHidden/>
    <w:unhideWhenUsed/>
    <w:rsid w:val="00A718BD"/>
  </w:style>
  <w:style w:type="table" w:customStyle="1" w:styleId="416">
    <w:name w:val="Сетка таблицы41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2">
    <w:name w:val="Нет списка152"/>
    <w:next w:val="a3"/>
    <w:uiPriority w:val="99"/>
    <w:semiHidden/>
    <w:unhideWhenUsed/>
    <w:rsid w:val="00A718BD"/>
  </w:style>
  <w:style w:type="numbering" w:customStyle="1" w:styleId="1622">
    <w:name w:val="Нет списка162"/>
    <w:next w:val="a3"/>
    <w:uiPriority w:val="99"/>
    <w:semiHidden/>
    <w:unhideWhenUsed/>
    <w:rsid w:val="00A718BD"/>
  </w:style>
  <w:style w:type="numbering" w:customStyle="1" w:styleId="1722">
    <w:name w:val="Нет списка172"/>
    <w:next w:val="a3"/>
    <w:semiHidden/>
    <w:rsid w:val="00A718BD"/>
  </w:style>
  <w:style w:type="table" w:customStyle="1" w:styleId="2150">
    <w:name w:val="Сетка таблицы21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3"/>
    <w:uiPriority w:val="99"/>
    <w:semiHidden/>
    <w:unhideWhenUsed/>
    <w:rsid w:val="00A718BD"/>
  </w:style>
  <w:style w:type="numbering" w:customStyle="1" w:styleId="2190">
    <w:name w:val="Нет списка219"/>
    <w:next w:val="a3"/>
    <w:uiPriority w:val="99"/>
    <w:semiHidden/>
    <w:unhideWhenUsed/>
    <w:rsid w:val="00A718BD"/>
  </w:style>
  <w:style w:type="numbering" w:customStyle="1" w:styleId="1920">
    <w:name w:val="Нет списка192"/>
    <w:next w:val="a3"/>
    <w:semiHidden/>
    <w:rsid w:val="00A718BD"/>
  </w:style>
  <w:style w:type="table" w:customStyle="1" w:styleId="3140">
    <w:name w:val="Сетка таблицы314"/>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3"/>
    <w:uiPriority w:val="99"/>
    <w:semiHidden/>
    <w:unhideWhenUsed/>
    <w:rsid w:val="00A718BD"/>
  </w:style>
  <w:style w:type="numbering" w:customStyle="1" w:styleId="2220">
    <w:name w:val="Нет списка222"/>
    <w:next w:val="a3"/>
    <w:uiPriority w:val="99"/>
    <w:semiHidden/>
    <w:unhideWhenUsed/>
    <w:rsid w:val="00A718BD"/>
  </w:style>
  <w:style w:type="numbering" w:customStyle="1" w:styleId="2020">
    <w:name w:val="Нет списка202"/>
    <w:next w:val="a3"/>
    <w:semiHidden/>
    <w:rsid w:val="00A718BD"/>
  </w:style>
  <w:style w:type="table" w:customStyle="1" w:styleId="570">
    <w:name w:val="Сетка таблицы5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3"/>
    <w:uiPriority w:val="99"/>
    <w:semiHidden/>
    <w:unhideWhenUsed/>
    <w:rsid w:val="00A718BD"/>
  </w:style>
  <w:style w:type="numbering" w:customStyle="1" w:styleId="2320">
    <w:name w:val="Нет списка232"/>
    <w:next w:val="a3"/>
    <w:uiPriority w:val="99"/>
    <w:semiHidden/>
    <w:unhideWhenUsed/>
    <w:rsid w:val="00A718BD"/>
  </w:style>
  <w:style w:type="numbering" w:customStyle="1" w:styleId="2420">
    <w:name w:val="Нет списка242"/>
    <w:next w:val="a3"/>
    <w:uiPriority w:val="99"/>
    <w:semiHidden/>
    <w:unhideWhenUsed/>
    <w:rsid w:val="00A718BD"/>
  </w:style>
  <w:style w:type="numbering" w:customStyle="1" w:styleId="252">
    <w:name w:val="Нет списка252"/>
    <w:next w:val="a3"/>
    <w:uiPriority w:val="99"/>
    <w:semiHidden/>
    <w:unhideWhenUsed/>
    <w:rsid w:val="00A718BD"/>
  </w:style>
  <w:style w:type="numbering" w:customStyle="1" w:styleId="262">
    <w:name w:val="Нет списка262"/>
    <w:next w:val="a3"/>
    <w:uiPriority w:val="99"/>
    <w:semiHidden/>
    <w:unhideWhenUsed/>
    <w:rsid w:val="00A718BD"/>
  </w:style>
  <w:style w:type="numbering" w:customStyle="1" w:styleId="272">
    <w:name w:val="Нет списка272"/>
    <w:next w:val="a3"/>
    <w:uiPriority w:val="99"/>
    <w:semiHidden/>
    <w:unhideWhenUsed/>
    <w:rsid w:val="00A718BD"/>
  </w:style>
  <w:style w:type="numbering" w:customStyle="1" w:styleId="282">
    <w:name w:val="Нет списка282"/>
    <w:next w:val="a3"/>
    <w:uiPriority w:val="99"/>
    <w:semiHidden/>
    <w:unhideWhenUsed/>
    <w:rsid w:val="00A718BD"/>
  </w:style>
  <w:style w:type="numbering" w:customStyle="1" w:styleId="2920">
    <w:name w:val="Нет списка292"/>
    <w:next w:val="a3"/>
    <w:uiPriority w:val="99"/>
    <w:semiHidden/>
    <w:unhideWhenUsed/>
    <w:rsid w:val="00A718BD"/>
  </w:style>
  <w:style w:type="numbering" w:customStyle="1" w:styleId="302">
    <w:name w:val="Нет списка302"/>
    <w:next w:val="a3"/>
    <w:uiPriority w:val="99"/>
    <w:semiHidden/>
    <w:unhideWhenUsed/>
    <w:rsid w:val="00A718BD"/>
  </w:style>
  <w:style w:type="numbering" w:customStyle="1" w:styleId="3131">
    <w:name w:val="Нет списка313"/>
    <w:next w:val="a3"/>
    <w:semiHidden/>
    <w:rsid w:val="00A718BD"/>
  </w:style>
  <w:style w:type="table" w:customStyle="1" w:styleId="640">
    <w:name w:val="Сетка таблицы6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3"/>
    <w:uiPriority w:val="99"/>
    <w:semiHidden/>
    <w:unhideWhenUsed/>
    <w:rsid w:val="00A718BD"/>
  </w:style>
  <w:style w:type="numbering" w:customStyle="1" w:styleId="2102">
    <w:name w:val="Нет списка2102"/>
    <w:next w:val="a3"/>
    <w:uiPriority w:val="99"/>
    <w:semiHidden/>
    <w:unhideWhenUsed/>
    <w:rsid w:val="00A718BD"/>
  </w:style>
  <w:style w:type="numbering" w:customStyle="1" w:styleId="322">
    <w:name w:val="Нет списка322"/>
    <w:next w:val="a3"/>
    <w:semiHidden/>
    <w:rsid w:val="00A718BD"/>
  </w:style>
  <w:style w:type="table" w:customStyle="1" w:styleId="740">
    <w:name w:val="Сетка таблицы7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Нет списка1132"/>
    <w:next w:val="a3"/>
    <w:uiPriority w:val="99"/>
    <w:semiHidden/>
    <w:unhideWhenUsed/>
    <w:rsid w:val="00A718BD"/>
  </w:style>
  <w:style w:type="numbering" w:customStyle="1" w:styleId="2112">
    <w:name w:val="Нет списка2112"/>
    <w:next w:val="a3"/>
    <w:uiPriority w:val="99"/>
    <w:semiHidden/>
    <w:unhideWhenUsed/>
    <w:rsid w:val="00A718BD"/>
  </w:style>
  <w:style w:type="numbering" w:customStyle="1" w:styleId="332">
    <w:name w:val="Нет списка332"/>
    <w:next w:val="a3"/>
    <w:semiHidden/>
    <w:rsid w:val="00A718BD"/>
  </w:style>
  <w:style w:type="table" w:customStyle="1" w:styleId="841">
    <w:name w:val="Сетка таблицы8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Нет списка1142"/>
    <w:next w:val="a3"/>
    <w:uiPriority w:val="99"/>
    <w:semiHidden/>
    <w:unhideWhenUsed/>
    <w:rsid w:val="00A718BD"/>
  </w:style>
  <w:style w:type="numbering" w:customStyle="1" w:styleId="2122">
    <w:name w:val="Нет списка2122"/>
    <w:next w:val="a3"/>
    <w:uiPriority w:val="99"/>
    <w:semiHidden/>
    <w:unhideWhenUsed/>
    <w:rsid w:val="00A718BD"/>
  </w:style>
  <w:style w:type="numbering" w:customStyle="1" w:styleId="342">
    <w:name w:val="Нет списка342"/>
    <w:next w:val="a3"/>
    <w:semiHidden/>
    <w:rsid w:val="00A718BD"/>
  </w:style>
  <w:style w:type="table" w:customStyle="1" w:styleId="940">
    <w:name w:val="Сетка таблицы9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2"/>
    <w:next w:val="a3"/>
    <w:uiPriority w:val="99"/>
    <w:semiHidden/>
    <w:unhideWhenUsed/>
    <w:rsid w:val="00A718BD"/>
  </w:style>
  <w:style w:type="numbering" w:customStyle="1" w:styleId="2132">
    <w:name w:val="Нет списка2132"/>
    <w:next w:val="a3"/>
    <w:uiPriority w:val="99"/>
    <w:semiHidden/>
    <w:unhideWhenUsed/>
    <w:rsid w:val="00A718BD"/>
  </w:style>
  <w:style w:type="numbering" w:customStyle="1" w:styleId="352">
    <w:name w:val="Нет списка352"/>
    <w:next w:val="a3"/>
    <w:semiHidden/>
    <w:rsid w:val="00A718BD"/>
  </w:style>
  <w:style w:type="table" w:customStyle="1" w:styleId="1040">
    <w:name w:val="Сетка таблицы10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Нет списка1162"/>
    <w:next w:val="a3"/>
    <w:uiPriority w:val="99"/>
    <w:semiHidden/>
    <w:unhideWhenUsed/>
    <w:rsid w:val="00A718BD"/>
  </w:style>
  <w:style w:type="numbering" w:customStyle="1" w:styleId="2142">
    <w:name w:val="Нет списка2142"/>
    <w:next w:val="a3"/>
    <w:uiPriority w:val="99"/>
    <w:semiHidden/>
    <w:unhideWhenUsed/>
    <w:rsid w:val="00A718BD"/>
  </w:style>
  <w:style w:type="numbering" w:customStyle="1" w:styleId="362">
    <w:name w:val="Нет списка362"/>
    <w:next w:val="a3"/>
    <w:semiHidden/>
    <w:rsid w:val="00A718BD"/>
  </w:style>
  <w:style w:type="table" w:customStyle="1" w:styleId="1114">
    <w:name w:val="Сетка таблицы1114"/>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
    <w:name w:val="Нет списка1172"/>
    <w:next w:val="a3"/>
    <w:uiPriority w:val="99"/>
    <w:semiHidden/>
    <w:unhideWhenUsed/>
    <w:rsid w:val="00A718BD"/>
  </w:style>
  <w:style w:type="numbering" w:customStyle="1" w:styleId="2152">
    <w:name w:val="Нет списка2152"/>
    <w:next w:val="a3"/>
    <w:uiPriority w:val="99"/>
    <w:semiHidden/>
    <w:unhideWhenUsed/>
    <w:rsid w:val="00A718BD"/>
  </w:style>
  <w:style w:type="numbering" w:customStyle="1" w:styleId="372">
    <w:name w:val="Нет списка372"/>
    <w:next w:val="a3"/>
    <w:uiPriority w:val="99"/>
    <w:semiHidden/>
    <w:unhideWhenUsed/>
    <w:rsid w:val="00A718BD"/>
  </w:style>
  <w:style w:type="numbering" w:customStyle="1" w:styleId="382">
    <w:name w:val="Нет списка382"/>
    <w:next w:val="a3"/>
    <w:uiPriority w:val="99"/>
    <w:semiHidden/>
    <w:unhideWhenUsed/>
    <w:rsid w:val="00A718BD"/>
  </w:style>
  <w:style w:type="numbering" w:customStyle="1" w:styleId="392">
    <w:name w:val="Нет списка392"/>
    <w:next w:val="a3"/>
    <w:uiPriority w:val="99"/>
    <w:semiHidden/>
    <w:unhideWhenUsed/>
    <w:rsid w:val="00A718BD"/>
  </w:style>
  <w:style w:type="numbering" w:customStyle="1" w:styleId="402">
    <w:name w:val="Нет списка402"/>
    <w:next w:val="a3"/>
    <w:uiPriority w:val="99"/>
    <w:semiHidden/>
    <w:unhideWhenUsed/>
    <w:rsid w:val="00A718BD"/>
  </w:style>
  <w:style w:type="numbering" w:customStyle="1" w:styleId="4130">
    <w:name w:val="Нет списка413"/>
    <w:next w:val="a3"/>
    <w:uiPriority w:val="99"/>
    <w:semiHidden/>
    <w:unhideWhenUsed/>
    <w:rsid w:val="00A718BD"/>
  </w:style>
  <w:style w:type="numbering" w:customStyle="1" w:styleId="422">
    <w:name w:val="Нет списка422"/>
    <w:next w:val="a3"/>
    <w:uiPriority w:val="99"/>
    <w:semiHidden/>
    <w:unhideWhenUsed/>
    <w:rsid w:val="00A718BD"/>
  </w:style>
  <w:style w:type="numbering" w:customStyle="1" w:styleId="432">
    <w:name w:val="Нет списка432"/>
    <w:next w:val="a3"/>
    <w:uiPriority w:val="99"/>
    <w:semiHidden/>
    <w:unhideWhenUsed/>
    <w:rsid w:val="00A718BD"/>
  </w:style>
  <w:style w:type="numbering" w:customStyle="1" w:styleId="442">
    <w:name w:val="Нет списка442"/>
    <w:next w:val="a3"/>
    <w:uiPriority w:val="99"/>
    <w:semiHidden/>
    <w:unhideWhenUsed/>
    <w:rsid w:val="00A718BD"/>
  </w:style>
  <w:style w:type="numbering" w:customStyle="1" w:styleId="452">
    <w:name w:val="Нет списка452"/>
    <w:next w:val="a3"/>
    <w:uiPriority w:val="99"/>
    <w:semiHidden/>
    <w:unhideWhenUsed/>
    <w:rsid w:val="00A718BD"/>
  </w:style>
  <w:style w:type="numbering" w:customStyle="1" w:styleId="462">
    <w:name w:val="Нет списка462"/>
    <w:next w:val="a3"/>
    <w:uiPriority w:val="99"/>
    <w:semiHidden/>
    <w:unhideWhenUsed/>
    <w:rsid w:val="00A718BD"/>
  </w:style>
  <w:style w:type="numbering" w:customStyle="1" w:styleId="472">
    <w:name w:val="Нет списка472"/>
    <w:next w:val="a3"/>
    <w:uiPriority w:val="99"/>
    <w:semiHidden/>
    <w:unhideWhenUsed/>
    <w:rsid w:val="00A718BD"/>
  </w:style>
  <w:style w:type="table" w:customStyle="1" w:styleId="1250">
    <w:name w:val="Сетка таблицы125"/>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2">
    <w:name w:val="Нет списка482"/>
    <w:next w:val="a3"/>
    <w:uiPriority w:val="99"/>
    <w:semiHidden/>
    <w:unhideWhenUsed/>
    <w:rsid w:val="00A718BD"/>
  </w:style>
  <w:style w:type="numbering" w:customStyle="1" w:styleId="492">
    <w:name w:val="Нет списка492"/>
    <w:next w:val="a3"/>
    <w:uiPriority w:val="99"/>
    <w:semiHidden/>
    <w:unhideWhenUsed/>
    <w:rsid w:val="00A718BD"/>
  </w:style>
  <w:style w:type="numbering" w:customStyle="1" w:styleId="502">
    <w:name w:val="Нет списка502"/>
    <w:next w:val="a3"/>
    <w:uiPriority w:val="99"/>
    <w:semiHidden/>
    <w:unhideWhenUsed/>
    <w:rsid w:val="00A718BD"/>
  </w:style>
  <w:style w:type="numbering" w:customStyle="1" w:styleId="513">
    <w:name w:val="Нет списка513"/>
    <w:next w:val="a3"/>
    <w:uiPriority w:val="99"/>
    <w:semiHidden/>
    <w:unhideWhenUsed/>
    <w:rsid w:val="00A718BD"/>
  </w:style>
  <w:style w:type="numbering" w:customStyle="1" w:styleId="522">
    <w:name w:val="Нет списка522"/>
    <w:next w:val="a3"/>
    <w:uiPriority w:val="99"/>
    <w:semiHidden/>
    <w:unhideWhenUsed/>
    <w:rsid w:val="00A718BD"/>
  </w:style>
  <w:style w:type="numbering" w:customStyle="1" w:styleId="532">
    <w:name w:val="Нет списка532"/>
    <w:next w:val="a3"/>
    <w:uiPriority w:val="99"/>
    <w:semiHidden/>
    <w:unhideWhenUsed/>
    <w:rsid w:val="00A718BD"/>
  </w:style>
  <w:style w:type="numbering" w:customStyle="1" w:styleId="542">
    <w:name w:val="Нет списка542"/>
    <w:next w:val="a3"/>
    <w:uiPriority w:val="99"/>
    <w:semiHidden/>
    <w:unhideWhenUsed/>
    <w:rsid w:val="00A718BD"/>
  </w:style>
  <w:style w:type="numbering" w:customStyle="1" w:styleId="552">
    <w:name w:val="Нет списка552"/>
    <w:next w:val="a3"/>
    <w:uiPriority w:val="99"/>
    <w:semiHidden/>
    <w:unhideWhenUsed/>
    <w:rsid w:val="00A718BD"/>
  </w:style>
  <w:style w:type="numbering" w:customStyle="1" w:styleId="562">
    <w:name w:val="Нет списка562"/>
    <w:next w:val="a3"/>
    <w:uiPriority w:val="99"/>
    <w:semiHidden/>
    <w:unhideWhenUsed/>
    <w:rsid w:val="00A718BD"/>
  </w:style>
  <w:style w:type="numbering" w:customStyle="1" w:styleId="572">
    <w:name w:val="Нет списка572"/>
    <w:next w:val="a3"/>
    <w:uiPriority w:val="99"/>
    <w:semiHidden/>
    <w:unhideWhenUsed/>
    <w:rsid w:val="00A718BD"/>
  </w:style>
  <w:style w:type="numbering" w:customStyle="1" w:styleId="582">
    <w:name w:val="Нет списка582"/>
    <w:next w:val="a3"/>
    <w:uiPriority w:val="99"/>
    <w:semiHidden/>
    <w:unhideWhenUsed/>
    <w:rsid w:val="00A718BD"/>
  </w:style>
  <w:style w:type="numbering" w:customStyle="1" w:styleId="592">
    <w:name w:val="Нет списка592"/>
    <w:next w:val="a3"/>
    <w:uiPriority w:val="99"/>
    <w:semiHidden/>
    <w:unhideWhenUsed/>
    <w:rsid w:val="00A718BD"/>
  </w:style>
  <w:style w:type="numbering" w:customStyle="1" w:styleId="602">
    <w:name w:val="Нет списка602"/>
    <w:next w:val="a3"/>
    <w:uiPriority w:val="99"/>
    <w:semiHidden/>
    <w:unhideWhenUsed/>
    <w:rsid w:val="00A718BD"/>
  </w:style>
  <w:style w:type="numbering" w:customStyle="1" w:styleId="613">
    <w:name w:val="Нет списка613"/>
    <w:next w:val="a3"/>
    <w:uiPriority w:val="99"/>
    <w:semiHidden/>
    <w:unhideWhenUsed/>
    <w:rsid w:val="00A718BD"/>
  </w:style>
  <w:style w:type="numbering" w:customStyle="1" w:styleId="622">
    <w:name w:val="Нет списка622"/>
    <w:next w:val="a3"/>
    <w:uiPriority w:val="99"/>
    <w:semiHidden/>
    <w:unhideWhenUsed/>
    <w:rsid w:val="00A718BD"/>
  </w:style>
  <w:style w:type="numbering" w:customStyle="1" w:styleId="632">
    <w:name w:val="Нет списка632"/>
    <w:next w:val="a3"/>
    <w:uiPriority w:val="99"/>
    <w:semiHidden/>
    <w:unhideWhenUsed/>
    <w:rsid w:val="00A718BD"/>
  </w:style>
  <w:style w:type="numbering" w:customStyle="1" w:styleId="642">
    <w:name w:val="Нет списка642"/>
    <w:next w:val="a3"/>
    <w:uiPriority w:val="99"/>
    <w:semiHidden/>
    <w:unhideWhenUsed/>
    <w:rsid w:val="00A718BD"/>
  </w:style>
  <w:style w:type="numbering" w:customStyle="1" w:styleId="652">
    <w:name w:val="Нет списка652"/>
    <w:next w:val="a3"/>
    <w:uiPriority w:val="99"/>
    <w:semiHidden/>
    <w:unhideWhenUsed/>
    <w:rsid w:val="00A718BD"/>
  </w:style>
  <w:style w:type="numbering" w:customStyle="1" w:styleId="662">
    <w:name w:val="Нет списка662"/>
    <w:next w:val="a3"/>
    <w:uiPriority w:val="99"/>
    <w:semiHidden/>
    <w:unhideWhenUsed/>
    <w:rsid w:val="00A718BD"/>
  </w:style>
  <w:style w:type="numbering" w:customStyle="1" w:styleId="672">
    <w:name w:val="Нет списка672"/>
    <w:next w:val="a3"/>
    <w:uiPriority w:val="99"/>
    <w:semiHidden/>
    <w:unhideWhenUsed/>
    <w:rsid w:val="00A718BD"/>
  </w:style>
  <w:style w:type="numbering" w:customStyle="1" w:styleId="682">
    <w:name w:val="Нет списка682"/>
    <w:next w:val="a3"/>
    <w:uiPriority w:val="99"/>
    <w:semiHidden/>
    <w:unhideWhenUsed/>
    <w:rsid w:val="00A718BD"/>
  </w:style>
  <w:style w:type="numbering" w:customStyle="1" w:styleId="692">
    <w:name w:val="Нет списка692"/>
    <w:next w:val="a3"/>
    <w:uiPriority w:val="99"/>
    <w:semiHidden/>
    <w:unhideWhenUsed/>
    <w:rsid w:val="00A718BD"/>
  </w:style>
  <w:style w:type="numbering" w:customStyle="1" w:styleId="702">
    <w:name w:val="Нет списка702"/>
    <w:next w:val="a3"/>
    <w:uiPriority w:val="99"/>
    <w:semiHidden/>
    <w:unhideWhenUsed/>
    <w:rsid w:val="00A718BD"/>
  </w:style>
  <w:style w:type="numbering" w:customStyle="1" w:styleId="713">
    <w:name w:val="Нет списка713"/>
    <w:next w:val="a3"/>
    <w:uiPriority w:val="99"/>
    <w:semiHidden/>
    <w:unhideWhenUsed/>
    <w:rsid w:val="00A718BD"/>
  </w:style>
  <w:style w:type="numbering" w:customStyle="1" w:styleId="722">
    <w:name w:val="Нет списка722"/>
    <w:next w:val="a3"/>
    <w:uiPriority w:val="99"/>
    <w:semiHidden/>
    <w:unhideWhenUsed/>
    <w:rsid w:val="00A718BD"/>
  </w:style>
  <w:style w:type="numbering" w:customStyle="1" w:styleId="732">
    <w:name w:val="Нет списка732"/>
    <w:next w:val="a3"/>
    <w:uiPriority w:val="99"/>
    <w:semiHidden/>
    <w:unhideWhenUsed/>
    <w:rsid w:val="00A718BD"/>
  </w:style>
  <w:style w:type="numbering" w:customStyle="1" w:styleId="742">
    <w:name w:val="Нет списка742"/>
    <w:next w:val="a3"/>
    <w:uiPriority w:val="99"/>
    <w:semiHidden/>
    <w:unhideWhenUsed/>
    <w:rsid w:val="00A718BD"/>
  </w:style>
  <w:style w:type="numbering" w:customStyle="1" w:styleId="752">
    <w:name w:val="Нет списка752"/>
    <w:next w:val="a3"/>
    <w:uiPriority w:val="99"/>
    <w:semiHidden/>
    <w:unhideWhenUsed/>
    <w:rsid w:val="00A718BD"/>
  </w:style>
  <w:style w:type="numbering" w:customStyle="1" w:styleId="762">
    <w:name w:val="Нет списка762"/>
    <w:next w:val="a3"/>
    <w:uiPriority w:val="99"/>
    <w:semiHidden/>
    <w:unhideWhenUsed/>
    <w:rsid w:val="00A718BD"/>
  </w:style>
  <w:style w:type="numbering" w:customStyle="1" w:styleId="772">
    <w:name w:val="Нет списка772"/>
    <w:next w:val="a3"/>
    <w:uiPriority w:val="99"/>
    <w:semiHidden/>
    <w:unhideWhenUsed/>
    <w:rsid w:val="00A718BD"/>
  </w:style>
  <w:style w:type="numbering" w:customStyle="1" w:styleId="782">
    <w:name w:val="Нет списка782"/>
    <w:next w:val="a3"/>
    <w:uiPriority w:val="99"/>
    <w:semiHidden/>
    <w:unhideWhenUsed/>
    <w:rsid w:val="00A718BD"/>
  </w:style>
  <w:style w:type="numbering" w:customStyle="1" w:styleId="792">
    <w:name w:val="Нет списка792"/>
    <w:next w:val="a3"/>
    <w:uiPriority w:val="99"/>
    <w:semiHidden/>
    <w:unhideWhenUsed/>
    <w:rsid w:val="00A718BD"/>
  </w:style>
  <w:style w:type="numbering" w:customStyle="1" w:styleId="802">
    <w:name w:val="Нет списка802"/>
    <w:next w:val="a3"/>
    <w:uiPriority w:val="99"/>
    <w:semiHidden/>
    <w:unhideWhenUsed/>
    <w:rsid w:val="00A718BD"/>
  </w:style>
  <w:style w:type="numbering" w:customStyle="1" w:styleId="812">
    <w:name w:val="Нет списка812"/>
    <w:next w:val="a3"/>
    <w:uiPriority w:val="99"/>
    <w:semiHidden/>
    <w:unhideWhenUsed/>
    <w:rsid w:val="00A718BD"/>
  </w:style>
  <w:style w:type="numbering" w:customStyle="1" w:styleId="822">
    <w:name w:val="Нет списка822"/>
    <w:next w:val="a3"/>
    <w:uiPriority w:val="99"/>
    <w:semiHidden/>
    <w:unhideWhenUsed/>
    <w:rsid w:val="00A718BD"/>
  </w:style>
  <w:style w:type="table" w:customStyle="1" w:styleId="4d">
    <w:name w:val="Изысканная таблица4"/>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7">
    <w:name w:val="Изысканная таблица12"/>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4">
    <w:name w:val="Изысканная таблица22"/>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7">
    <w:name w:val="Сетка таблицы417"/>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0">
    <w:name w:val="Сетка таблицы432"/>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0">
    <w:name w:val="Сетка таблицы442"/>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20">
    <w:name w:val="Сетка таблицы452"/>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редняя заливка 2 - Акцент 58"/>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Средняя сетка 3 - Акцент 62"/>
    <w:basedOn w:val="a2"/>
    <w:next w:val="3-6"/>
    <w:uiPriority w:val="69"/>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84">
    <w:name w:val="Светлая заливка18"/>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8">
    <w:name w:val="Светлая заливка - Акцент 38"/>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80">
    <w:name w:val="Светлая сетка - Акцент 38"/>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2">
    <w:name w:val="Средний список 1 - Акцент 62"/>
    <w:basedOn w:val="a2"/>
    <w:next w:val="1-6"/>
    <w:uiPriority w:val="65"/>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Bahnschrift Light Condensed" w:eastAsia="Times New Roman" w:hAnsi="Bahnschrift Light 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8">
    <w:name w:val="Средняя заливка 2 - Акцент 28"/>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8">
    <w:name w:val="Светлый список - Акцент 68"/>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8">
    <w:name w:val="Средняя заливка 2 - Акцент 38"/>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8">
    <w:name w:val="Цветной список12"/>
    <w:basedOn w:val="a2"/>
    <w:uiPriority w:val="72"/>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4">
    <w:name w:val="Сетка таблицы164"/>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20">
    <w:name w:val="Сетка таблицы462"/>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редняя заливка 2 - Акцент 512"/>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4">
    <w:name w:val="Светлая заливка112"/>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2">
    <w:name w:val="Светлая заливка - Акцент 312"/>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20">
    <w:name w:val="Светлая сетка - Акцент 312"/>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2">
    <w:name w:val="Средняя заливка 2 - Акцент 212"/>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2">
    <w:name w:val="Светлый список - Акцент 612"/>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2">
    <w:name w:val="Средняя заливка 2 - Акцент 312"/>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40">
    <w:name w:val="Сетка таблицы174"/>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0">
    <w:name w:val="Сетка таблицы184"/>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0">
    <w:name w:val="Сетка таблицы472"/>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редняя заливка 2 - Акцент 522"/>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3">
    <w:name w:val="Светлая заливка122"/>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2">
    <w:name w:val="Светлая заливка - Акцент 322"/>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20">
    <w:name w:val="Светлая сетка - Акцент 322"/>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2">
    <w:name w:val="Средняя заливка 2 - Акцент 222"/>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2">
    <w:name w:val="Светлый список - Акцент 622"/>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2">
    <w:name w:val="Средняя заливка 2 - Акцент 322"/>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4">
    <w:name w:val="Сетка таблицы194"/>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4">
    <w:name w:val="Сетка таблицы1104"/>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20">
    <w:name w:val="Сетка таблицы482"/>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
    <w:name w:val="Средняя заливка 2 - Акцент 532"/>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3">
    <w:name w:val="Светлая заливка132"/>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
    <w:name w:val="Светлая заливка - Акцент 332"/>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20">
    <w:name w:val="Светлая сетка - Акцент 332"/>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2">
    <w:name w:val="Средняя заливка 2 - Акцент 232"/>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2">
    <w:name w:val="Светлый список - Акцент 632"/>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2">
    <w:name w:val="Средняя заливка 2 - Акцент 332"/>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4">
    <w:name w:val="Сетка таблицы204"/>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20">
    <w:name w:val="Сетка таблицы492"/>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2">
    <w:name w:val="Средняя заливка 2 - Акцент 542"/>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3">
    <w:name w:val="Светлая заливка142"/>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
    <w:name w:val="Светлая заливка - Акцент 342"/>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20">
    <w:name w:val="Светлая сетка - Акцент 342"/>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2">
    <w:name w:val="Средняя заливка 2 - Акцент 242"/>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2">
    <w:name w:val="Светлый список - Акцент 642"/>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2">
    <w:name w:val="Средняя заливка 2 - Акцент 342"/>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1">
    <w:name w:val="Сетка таблицы21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0">
    <w:name w:val="Сетка таблицы1124"/>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2">
    <w:name w:val="Сетка таблицы4102"/>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2">
    <w:name w:val="Средняя заливка 2 - Акцент 552"/>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23">
    <w:name w:val="Светлая заливка152"/>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2">
    <w:name w:val="Светлая заливка - Акцент 352"/>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20">
    <w:name w:val="Светлая сетка - Акцент 352"/>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2">
    <w:name w:val="Средняя заливка 2 - Акцент 252"/>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2">
    <w:name w:val="Светлый список - Акцент 652"/>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2">
    <w:name w:val="Средняя заливка 2 - Акцент 352"/>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40">
    <w:name w:val="Сетка таблицы224"/>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0">
    <w:name w:val="Сетка таблицы1132"/>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
    <w:name w:val="Сетка таблицы4112"/>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2">
    <w:name w:val="Средняя заливка 2 - Акцент 562"/>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23">
    <w:name w:val="Светлая заливка162"/>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 - Акцент 362"/>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20">
    <w:name w:val="Светлая сетка - Акцент 362"/>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2">
    <w:name w:val="Средняя заливка 2 - Акцент 262"/>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2">
    <w:name w:val="Светлый список - Акцент 662"/>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2">
    <w:name w:val="Средняя заливка 2 - Акцент 362"/>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20">
    <w:name w:val="Сетка таблицы272"/>
    <w:basedOn w:val="a2"/>
    <w:next w:val="afd"/>
    <w:uiPriority w:val="3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
    <w:name w:val="Сетка таблицы244"/>
    <w:basedOn w:val="a2"/>
    <w:next w:val="afd"/>
    <w:uiPriority w:val="5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0">
    <w:name w:val="Сетка таблицы1142"/>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0">
    <w:name w:val="Сетка таблицы1152"/>
    <w:basedOn w:val="a2"/>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2"/>
    <w:next w:val="afd"/>
    <w:uiPriority w:val="3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20">
    <w:name w:val="Сетка таблицы1162"/>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7">
    <w:name w:val="Тема таблицы2"/>
    <w:basedOn w:val="a2"/>
    <w:next w:val="afffff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8">
    <w:name w:val="Стандартная таблица2"/>
    <w:basedOn w:val="a2"/>
    <w:next w:val="afffffa"/>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20">
    <w:name w:val="Сетка таблицы117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3">
    <w:name w:val="Calendar 13"/>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2">
    <w:name w:val="Calendar 22"/>
    <w:basedOn w:val="a2"/>
    <w:uiPriority w:val="99"/>
    <w:qFormat/>
    <w:rsid w:val="00A718BD"/>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Bahnschrift SemiBold Condensed" w:eastAsia="Times New Roman" w:hAnsi="Bahnschrift SemiBold Condensed"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3">
    <w:name w:val="Calendar 33"/>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3">
    <w:name w:val="Calendar 43"/>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5">
    <w:name w:val="Сетка таблицы31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
    <w:name w:val="Сетка таблицы4122"/>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
    <w:name w:val="Сетка таблицы51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Сетка таблицы61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0">
    <w:name w:val="Сетка таблицы71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0">
    <w:name w:val="Сетка таблицы81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0">
    <w:name w:val="Сетка таблицы101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0">
    <w:name w:val="Сетка таблицы1212"/>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0">
    <w:name w:val="Сетка таблицы151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0">
    <w:name w:val="Сетка таблицы161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
    <w:name w:val="Сетка таблицы181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
    <w:name w:val="Сетка таблицы191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
    <w:name w:val="Сетка таблицы201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
    <w:name w:val="Сетка таблицы211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2">
    <w:name w:val="Сетка таблицы11012"/>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2"/>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
    <w:name w:val="Сетка таблицы2412"/>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
    <w:name w:val="Сетка таблицы11112"/>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0">
    <w:name w:val="Сетка таблицы322"/>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0">
    <w:name w:val="Сетка таблицы262"/>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0">
    <w:name w:val="Сетка таблицы332"/>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0">
    <w:name w:val="Сетка таблицы282"/>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
    <w:name w:val="Сетка таблицы1182"/>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2">
    <w:name w:val="Сетка таблицы119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2">
    <w:name w:val="Calendar 112"/>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2">
    <w:name w:val="Calendar 312"/>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2">
    <w:name w:val="Calendar 412"/>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20">
    <w:name w:val="Сетка таблицы34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
    <w:name w:val="Сетка таблицы4132"/>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0">
    <w:name w:val="Сетка таблицы52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0">
    <w:name w:val="Сетка таблицы62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0">
    <w:name w:val="Сетка таблицы72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0">
    <w:name w:val="Сетка таблицы82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0">
    <w:name w:val="Сетка таблицы92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20">
    <w:name w:val="Сетка таблицы102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0">
    <w:name w:val="Сетка таблицы1222"/>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0">
    <w:name w:val="Сетка таблицы152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20">
    <w:name w:val="Сетка таблицы162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20">
    <w:name w:val="Сетка таблицы172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2">
    <w:name w:val="Сетка таблицы182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2">
    <w:name w:val="Сетка таблицы192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2">
    <w:name w:val="Сетка таблицы202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0">
    <w:name w:val="Сетка таблицы2122"/>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2">
    <w:name w:val="Сетка таблицы11022"/>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0">
    <w:name w:val="Сетка таблицы3122"/>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
    <w:name w:val="Сетка таблицы2422"/>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
    <w:name w:val="Сетка таблицы11222"/>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20">
    <w:name w:val="Сетка таблицы302"/>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
    <w:name w:val="Сетка таблицы2912"/>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2">
    <w:name w:val="Сетка таблицы2922"/>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2">
    <w:name w:val="Сетка таблицы2332"/>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2">
    <w:name w:val="Сетка таблицы2342"/>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2">
    <w:name w:val="Сетка таблицы2352"/>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7">
    <w:name w:val="Нет списка87"/>
    <w:next w:val="a3"/>
    <w:uiPriority w:val="99"/>
    <w:semiHidden/>
    <w:unhideWhenUsed/>
    <w:rsid w:val="00A718BD"/>
  </w:style>
  <w:style w:type="table" w:customStyle="1" w:styleId="580">
    <w:name w:val="Сетка таблицы58"/>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
    <w:name w:val="Нет списка123"/>
    <w:next w:val="a3"/>
    <w:uiPriority w:val="99"/>
    <w:semiHidden/>
    <w:unhideWhenUsed/>
    <w:rsid w:val="00A718BD"/>
  </w:style>
  <w:style w:type="table" w:customStyle="1" w:styleId="1260">
    <w:name w:val="Сетка таблицы12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00">
    <w:name w:val="Нет списка220"/>
    <w:next w:val="a3"/>
    <w:uiPriority w:val="99"/>
    <w:semiHidden/>
    <w:unhideWhenUsed/>
    <w:rsid w:val="00A718BD"/>
  </w:style>
  <w:style w:type="numbering" w:customStyle="1" w:styleId="3141">
    <w:name w:val="Нет списка314"/>
    <w:next w:val="a3"/>
    <w:uiPriority w:val="99"/>
    <w:semiHidden/>
    <w:unhideWhenUsed/>
    <w:rsid w:val="00A718BD"/>
  </w:style>
  <w:style w:type="numbering" w:customStyle="1" w:styleId="4140">
    <w:name w:val="Нет списка414"/>
    <w:next w:val="a3"/>
    <w:uiPriority w:val="99"/>
    <w:semiHidden/>
    <w:unhideWhenUsed/>
    <w:rsid w:val="00A718BD"/>
  </w:style>
  <w:style w:type="numbering" w:customStyle="1" w:styleId="514">
    <w:name w:val="Нет списка514"/>
    <w:next w:val="a3"/>
    <w:uiPriority w:val="99"/>
    <w:semiHidden/>
    <w:unhideWhenUsed/>
    <w:rsid w:val="00A718BD"/>
  </w:style>
  <w:style w:type="numbering" w:customStyle="1" w:styleId="614">
    <w:name w:val="Нет списка614"/>
    <w:next w:val="a3"/>
    <w:uiPriority w:val="99"/>
    <w:semiHidden/>
    <w:unhideWhenUsed/>
    <w:rsid w:val="00A718BD"/>
  </w:style>
  <w:style w:type="numbering" w:customStyle="1" w:styleId="714">
    <w:name w:val="Нет списка714"/>
    <w:next w:val="a3"/>
    <w:uiPriority w:val="99"/>
    <w:semiHidden/>
    <w:unhideWhenUsed/>
    <w:rsid w:val="00A718BD"/>
  </w:style>
  <w:style w:type="numbering" w:customStyle="1" w:styleId="88">
    <w:name w:val="Нет списка88"/>
    <w:next w:val="a3"/>
    <w:uiPriority w:val="99"/>
    <w:semiHidden/>
    <w:unhideWhenUsed/>
    <w:rsid w:val="00A718BD"/>
  </w:style>
  <w:style w:type="numbering" w:customStyle="1" w:styleId="931">
    <w:name w:val="Нет списка93"/>
    <w:next w:val="a3"/>
    <w:uiPriority w:val="99"/>
    <w:semiHidden/>
    <w:unhideWhenUsed/>
    <w:rsid w:val="00A718BD"/>
  </w:style>
  <w:style w:type="numbering" w:customStyle="1" w:styleId="1031">
    <w:name w:val="Нет списка103"/>
    <w:next w:val="a3"/>
    <w:uiPriority w:val="99"/>
    <w:semiHidden/>
    <w:unhideWhenUsed/>
    <w:rsid w:val="00A718BD"/>
  </w:style>
  <w:style w:type="numbering" w:customStyle="1" w:styleId="11131">
    <w:name w:val="Нет списка1113"/>
    <w:next w:val="a3"/>
    <w:uiPriority w:val="99"/>
    <w:semiHidden/>
    <w:unhideWhenUsed/>
    <w:rsid w:val="00A718BD"/>
  </w:style>
  <w:style w:type="numbering" w:customStyle="1" w:styleId="1241">
    <w:name w:val="Нет списка124"/>
    <w:next w:val="a3"/>
    <w:uiPriority w:val="99"/>
    <w:semiHidden/>
    <w:unhideWhenUsed/>
    <w:rsid w:val="00A718BD"/>
  </w:style>
  <w:style w:type="numbering" w:customStyle="1" w:styleId="1330">
    <w:name w:val="Нет списка133"/>
    <w:next w:val="a3"/>
    <w:uiPriority w:val="99"/>
    <w:semiHidden/>
    <w:unhideWhenUsed/>
    <w:rsid w:val="00A718BD"/>
  </w:style>
  <w:style w:type="numbering" w:customStyle="1" w:styleId="1431">
    <w:name w:val="Нет списка143"/>
    <w:next w:val="a3"/>
    <w:uiPriority w:val="99"/>
    <w:semiHidden/>
    <w:unhideWhenUsed/>
    <w:rsid w:val="00A718BD"/>
  </w:style>
  <w:style w:type="table" w:customStyle="1" w:styleId="418">
    <w:name w:val="Сетка таблицы418"/>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3"/>
    <w:uiPriority w:val="99"/>
    <w:semiHidden/>
    <w:unhideWhenUsed/>
    <w:rsid w:val="00A718BD"/>
  </w:style>
  <w:style w:type="numbering" w:customStyle="1" w:styleId="1630">
    <w:name w:val="Нет списка163"/>
    <w:next w:val="a3"/>
    <w:uiPriority w:val="99"/>
    <w:semiHidden/>
    <w:unhideWhenUsed/>
    <w:rsid w:val="00A718BD"/>
  </w:style>
  <w:style w:type="numbering" w:customStyle="1" w:styleId="1731">
    <w:name w:val="Нет списка173"/>
    <w:next w:val="a3"/>
    <w:semiHidden/>
    <w:rsid w:val="00A718BD"/>
  </w:style>
  <w:style w:type="table" w:customStyle="1" w:styleId="2171">
    <w:name w:val="Сетка таблицы21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3"/>
    <w:uiPriority w:val="99"/>
    <w:semiHidden/>
    <w:unhideWhenUsed/>
    <w:rsid w:val="00A718BD"/>
  </w:style>
  <w:style w:type="numbering" w:customStyle="1" w:styleId="21100">
    <w:name w:val="Нет списка2110"/>
    <w:next w:val="a3"/>
    <w:uiPriority w:val="99"/>
    <w:semiHidden/>
    <w:unhideWhenUsed/>
    <w:rsid w:val="00A718BD"/>
  </w:style>
  <w:style w:type="numbering" w:customStyle="1" w:styleId="1930">
    <w:name w:val="Нет списка193"/>
    <w:next w:val="a3"/>
    <w:semiHidden/>
    <w:rsid w:val="00A718BD"/>
  </w:style>
  <w:style w:type="table" w:customStyle="1" w:styleId="316">
    <w:name w:val="Сетка таблицы31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Нет списка1103"/>
    <w:next w:val="a3"/>
    <w:uiPriority w:val="99"/>
    <w:semiHidden/>
    <w:unhideWhenUsed/>
    <w:rsid w:val="00A718BD"/>
  </w:style>
  <w:style w:type="numbering" w:customStyle="1" w:styleId="2230">
    <w:name w:val="Нет списка223"/>
    <w:next w:val="a3"/>
    <w:uiPriority w:val="99"/>
    <w:semiHidden/>
    <w:unhideWhenUsed/>
    <w:rsid w:val="00A718BD"/>
  </w:style>
  <w:style w:type="numbering" w:customStyle="1" w:styleId="2030">
    <w:name w:val="Нет списка203"/>
    <w:next w:val="a3"/>
    <w:semiHidden/>
    <w:rsid w:val="00A718BD"/>
  </w:style>
  <w:style w:type="table" w:customStyle="1" w:styleId="590">
    <w:name w:val="Сетка таблицы59"/>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3"/>
    <w:uiPriority w:val="99"/>
    <w:semiHidden/>
    <w:unhideWhenUsed/>
    <w:rsid w:val="00A718BD"/>
  </w:style>
  <w:style w:type="numbering" w:customStyle="1" w:styleId="2330">
    <w:name w:val="Нет списка233"/>
    <w:next w:val="a3"/>
    <w:uiPriority w:val="99"/>
    <w:semiHidden/>
    <w:unhideWhenUsed/>
    <w:rsid w:val="00A718BD"/>
  </w:style>
  <w:style w:type="numbering" w:customStyle="1" w:styleId="2430">
    <w:name w:val="Нет списка243"/>
    <w:next w:val="a3"/>
    <w:uiPriority w:val="99"/>
    <w:semiHidden/>
    <w:unhideWhenUsed/>
    <w:rsid w:val="00A718BD"/>
  </w:style>
  <w:style w:type="numbering" w:customStyle="1" w:styleId="253">
    <w:name w:val="Нет списка253"/>
    <w:next w:val="a3"/>
    <w:uiPriority w:val="99"/>
    <w:semiHidden/>
    <w:unhideWhenUsed/>
    <w:rsid w:val="00A718BD"/>
  </w:style>
  <w:style w:type="numbering" w:customStyle="1" w:styleId="263">
    <w:name w:val="Нет списка263"/>
    <w:next w:val="a3"/>
    <w:uiPriority w:val="99"/>
    <w:semiHidden/>
    <w:unhideWhenUsed/>
    <w:rsid w:val="00A718BD"/>
  </w:style>
  <w:style w:type="numbering" w:customStyle="1" w:styleId="273">
    <w:name w:val="Нет списка273"/>
    <w:next w:val="a3"/>
    <w:uiPriority w:val="99"/>
    <w:semiHidden/>
    <w:unhideWhenUsed/>
    <w:rsid w:val="00A718BD"/>
  </w:style>
  <w:style w:type="numbering" w:customStyle="1" w:styleId="283">
    <w:name w:val="Нет списка283"/>
    <w:next w:val="a3"/>
    <w:uiPriority w:val="99"/>
    <w:semiHidden/>
    <w:unhideWhenUsed/>
    <w:rsid w:val="00A718BD"/>
  </w:style>
  <w:style w:type="numbering" w:customStyle="1" w:styleId="2930">
    <w:name w:val="Нет списка293"/>
    <w:next w:val="a3"/>
    <w:uiPriority w:val="99"/>
    <w:semiHidden/>
    <w:unhideWhenUsed/>
    <w:rsid w:val="00A718BD"/>
  </w:style>
  <w:style w:type="numbering" w:customStyle="1" w:styleId="303">
    <w:name w:val="Нет списка303"/>
    <w:next w:val="a3"/>
    <w:uiPriority w:val="99"/>
    <w:semiHidden/>
    <w:unhideWhenUsed/>
    <w:rsid w:val="00A718BD"/>
  </w:style>
  <w:style w:type="numbering" w:customStyle="1" w:styleId="3150">
    <w:name w:val="Нет списка315"/>
    <w:next w:val="a3"/>
    <w:semiHidden/>
    <w:rsid w:val="00A718BD"/>
  </w:style>
  <w:style w:type="table" w:customStyle="1" w:styleId="650">
    <w:name w:val="Сетка таблицы6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0">
    <w:name w:val="Нет списка1123"/>
    <w:next w:val="a3"/>
    <w:uiPriority w:val="99"/>
    <w:semiHidden/>
    <w:unhideWhenUsed/>
    <w:rsid w:val="00A718BD"/>
  </w:style>
  <w:style w:type="numbering" w:customStyle="1" w:styleId="2103">
    <w:name w:val="Нет списка2103"/>
    <w:next w:val="a3"/>
    <w:uiPriority w:val="99"/>
    <w:semiHidden/>
    <w:unhideWhenUsed/>
    <w:rsid w:val="00A718BD"/>
  </w:style>
  <w:style w:type="numbering" w:customStyle="1" w:styleId="323">
    <w:name w:val="Нет списка323"/>
    <w:next w:val="a3"/>
    <w:semiHidden/>
    <w:rsid w:val="00A718BD"/>
  </w:style>
  <w:style w:type="table" w:customStyle="1" w:styleId="750">
    <w:name w:val="Сетка таблицы7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3"/>
    <w:uiPriority w:val="99"/>
    <w:semiHidden/>
    <w:unhideWhenUsed/>
    <w:rsid w:val="00A718BD"/>
  </w:style>
  <w:style w:type="numbering" w:customStyle="1" w:styleId="2113">
    <w:name w:val="Нет списка2113"/>
    <w:next w:val="a3"/>
    <w:uiPriority w:val="99"/>
    <w:semiHidden/>
    <w:unhideWhenUsed/>
    <w:rsid w:val="00A718BD"/>
  </w:style>
  <w:style w:type="numbering" w:customStyle="1" w:styleId="333">
    <w:name w:val="Нет списка333"/>
    <w:next w:val="a3"/>
    <w:semiHidden/>
    <w:rsid w:val="00A718BD"/>
  </w:style>
  <w:style w:type="table" w:customStyle="1" w:styleId="851">
    <w:name w:val="Сетка таблицы8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Нет списка1143"/>
    <w:next w:val="a3"/>
    <w:uiPriority w:val="99"/>
    <w:semiHidden/>
    <w:unhideWhenUsed/>
    <w:rsid w:val="00A718BD"/>
  </w:style>
  <w:style w:type="numbering" w:customStyle="1" w:styleId="2123">
    <w:name w:val="Нет списка2123"/>
    <w:next w:val="a3"/>
    <w:uiPriority w:val="99"/>
    <w:semiHidden/>
    <w:unhideWhenUsed/>
    <w:rsid w:val="00A718BD"/>
  </w:style>
  <w:style w:type="numbering" w:customStyle="1" w:styleId="343">
    <w:name w:val="Нет списка343"/>
    <w:next w:val="a3"/>
    <w:semiHidden/>
    <w:rsid w:val="00A718BD"/>
  </w:style>
  <w:style w:type="table" w:customStyle="1" w:styleId="950">
    <w:name w:val="Сетка таблицы9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
    <w:name w:val="Нет списка1153"/>
    <w:next w:val="a3"/>
    <w:uiPriority w:val="99"/>
    <w:semiHidden/>
    <w:unhideWhenUsed/>
    <w:rsid w:val="00A718BD"/>
  </w:style>
  <w:style w:type="numbering" w:customStyle="1" w:styleId="2133">
    <w:name w:val="Нет списка2133"/>
    <w:next w:val="a3"/>
    <w:uiPriority w:val="99"/>
    <w:semiHidden/>
    <w:unhideWhenUsed/>
    <w:rsid w:val="00A718BD"/>
  </w:style>
  <w:style w:type="numbering" w:customStyle="1" w:styleId="353">
    <w:name w:val="Нет списка353"/>
    <w:next w:val="a3"/>
    <w:semiHidden/>
    <w:rsid w:val="00A718BD"/>
  </w:style>
  <w:style w:type="table" w:customStyle="1" w:styleId="1050">
    <w:name w:val="Сетка таблицы10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
    <w:name w:val="Нет списка1163"/>
    <w:next w:val="a3"/>
    <w:uiPriority w:val="99"/>
    <w:semiHidden/>
    <w:unhideWhenUsed/>
    <w:rsid w:val="00A718BD"/>
  </w:style>
  <w:style w:type="numbering" w:customStyle="1" w:styleId="2143">
    <w:name w:val="Нет списка2143"/>
    <w:next w:val="a3"/>
    <w:uiPriority w:val="99"/>
    <w:semiHidden/>
    <w:unhideWhenUsed/>
    <w:rsid w:val="00A718BD"/>
  </w:style>
  <w:style w:type="numbering" w:customStyle="1" w:styleId="363">
    <w:name w:val="Нет списка363"/>
    <w:next w:val="a3"/>
    <w:semiHidden/>
    <w:rsid w:val="00A718BD"/>
  </w:style>
  <w:style w:type="table" w:customStyle="1" w:styleId="1116">
    <w:name w:val="Сетка таблицы111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
    <w:name w:val="Нет списка1173"/>
    <w:next w:val="a3"/>
    <w:uiPriority w:val="99"/>
    <w:semiHidden/>
    <w:unhideWhenUsed/>
    <w:rsid w:val="00A718BD"/>
  </w:style>
  <w:style w:type="numbering" w:customStyle="1" w:styleId="2153">
    <w:name w:val="Нет списка2153"/>
    <w:next w:val="a3"/>
    <w:uiPriority w:val="99"/>
    <w:semiHidden/>
    <w:unhideWhenUsed/>
    <w:rsid w:val="00A718BD"/>
  </w:style>
  <w:style w:type="numbering" w:customStyle="1" w:styleId="373">
    <w:name w:val="Нет списка373"/>
    <w:next w:val="a3"/>
    <w:uiPriority w:val="99"/>
    <w:semiHidden/>
    <w:unhideWhenUsed/>
    <w:rsid w:val="00A718BD"/>
  </w:style>
  <w:style w:type="numbering" w:customStyle="1" w:styleId="383">
    <w:name w:val="Нет списка383"/>
    <w:next w:val="a3"/>
    <w:uiPriority w:val="99"/>
    <w:semiHidden/>
    <w:unhideWhenUsed/>
    <w:rsid w:val="00A718BD"/>
  </w:style>
  <w:style w:type="numbering" w:customStyle="1" w:styleId="393">
    <w:name w:val="Нет списка393"/>
    <w:next w:val="a3"/>
    <w:uiPriority w:val="99"/>
    <w:semiHidden/>
    <w:unhideWhenUsed/>
    <w:rsid w:val="00A718BD"/>
  </w:style>
  <w:style w:type="numbering" w:customStyle="1" w:styleId="403">
    <w:name w:val="Нет списка403"/>
    <w:next w:val="a3"/>
    <w:uiPriority w:val="99"/>
    <w:semiHidden/>
    <w:unhideWhenUsed/>
    <w:rsid w:val="00A718BD"/>
  </w:style>
  <w:style w:type="numbering" w:customStyle="1" w:styleId="4150">
    <w:name w:val="Нет списка415"/>
    <w:next w:val="a3"/>
    <w:uiPriority w:val="99"/>
    <w:semiHidden/>
    <w:unhideWhenUsed/>
    <w:rsid w:val="00A718BD"/>
  </w:style>
  <w:style w:type="numbering" w:customStyle="1" w:styleId="423">
    <w:name w:val="Нет списка423"/>
    <w:next w:val="a3"/>
    <w:uiPriority w:val="99"/>
    <w:semiHidden/>
    <w:unhideWhenUsed/>
    <w:rsid w:val="00A718BD"/>
  </w:style>
  <w:style w:type="numbering" w:customStyle="1" w:styleId="433">
    <w:name w:val="Нет списка433"/>
    <w:next w:val="a3"/>
    <w:uiPriority w:val="99"/>
    <w:semiHidden/>
    <w:unhideWhenUsed/>
    <w:rsid w:val="00A718BD"/>
  </w:style>
  <w:style w:type="numbering" w:customStyle="1" w:styleId="443">
    <w:name w:val="Нет списка443"/>
    <w:next w:val="a3"/>
    <w:uiPriority w:val="99"/>
    <w:semiHidden/>
    <w:unhideWhenUsed/>
    <w:rsid w:val="00A718BD"/>
  </w:style>
  <w:style w:type="numbering" w:customStyle="1" w:styleId="453">
    <w:name w:val="Нет списка453"/>
    <w:next w:val="a3"/>
    <w:uiPriority w:val="99"/>
    <w:semiHidden/>
    <w:unhideWhenUsed/>
    <w:rsid w:val="00A718BD"/>
  </w:style>
  <w:style w:type="numbering" w:customStyle="1" w:styleId="463">
    <w:name w:val="Нет списка463"/>
    <w:next w:val="a3"/>
    <w:uiPriority w:val="99"/>
    <w:semiHidden/>
    <w:unhideWhenUsed/>
    <w:rsid w:val="00A718BD"/>
  </w:style>
  <w:style w:type="numbering" w:customStyle="1" w:styleId="473">
    <w:name w:val="Нет списка473"/>
    <w:next w:val="a3"/>
    <w:uiPriority w:val="99"/>
    <w:semiHidden/>
    <w:unhideWhenUsed/>
    <w:rsid w:val="00A718BD"/>
  </w:style>
  <w:style w:type="table" w:customStyle="1" w:styleId="1270">
    <w:name w:val="Сетка таблицы127"/>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3">
    <w:name w:val="Нет списка483"/>
    <w:next w:val="a3"/>
    <w:uiPriority w:val="99"/>
    <w:semiHidden/>
    <w:unhideWhenUsed/>
    <w:rsid w:val="00A718BD"/>
  </w:style>
  <w:style w:type="numbering" w:customStyle="1" w:styleId="493">
    <w:name w:val="Нет списка493"/>
    <w:next w:val="a3"/>
    <w:uiPriority w:val="99"/>
    <w:semiHidden/>
    <w:unhideWhenUsed/>
    <w:rsid w:val="00A718BD"/>
  </w:style>
  <w:style w:type="numbering" w:customStyle="1" w:styleId="503">
    <w:name w:val="Нет списка503"/>
    <w:next w:val="a3"/>
    <w:uiPriority w:val="99"/>
    <w:semiHidden/>
    <w:unhideWhenUsed/>
    <w:rsid w:val="00A718BD"/>
  </w:style>
  <w:style w:type="numbering" w:customStyle="1" w:styleId="515">
    <w:name w:val="Нет списка515"/>
    <w:next w:val="a3"/>
    <w:uiPriority w:val="99"/>
    <w:semiHidden/>
    <w:unhideWhenUsed/>
    <w:rsid w:val="00A718BD"/>
  </w:style>
  <w:style w:type="numbering" w:customStyle="1" w:styleId="523">
    <w:name w:val="Нет списка523"/>
    <w:next w:val="a3"/>
    <w:uiPriority w:val="99"/>
    <w:semiHidden/>
    <w:unhideWhenUsed/>
    <w:rsid w:val="00A718BD"/>
  </w:style>
  <w:style w:type="numbering" w:customStyle="1" w:styleId="533">
    <w:name w:val="Нет списка533"/>
    <w:next w:val="a3"/>
    <w:uiPriority w:val="99"/>
    <w:semiHidden/>
    <w:unhideWhenUsed/>
    <w:rsid w:val="00A718BD"/>
  </w:style>
  <w:style w:type="numbering" w:customStyle="1" w:styleId="543">
    <w:name w:val="Нет списка543"/>
    <w:next w:val="a3"/>
    <w:uiPriority w:val="99"/>
    <w:semiHidden/>
    <w:unhideWhenUsed/>
    <w:rsid w:val="00A718BD"/>
  </w:style>
  <w:style w:type="numbering" w:customStyle="1" w:styleId="553">
    <w:name w:val="Нет списка553"/>
    <w:next w:val="a3"/>
    <w:uiPriority w:val="99"/>
    <w:semiHidden/>
    <w:unhideWhenUsed/>
    <w:rsid w:val="00A718BD"/>
  </w:style>
  <w:style w:type="numbering" w:customStyle="1" w:styleId="563">
    <w:name w:val="Нет списка563"/>
    <w:next w:val="a3"/>
    <w:uiPriority w:val="99"/>
    <w:semiHidden/>
    <w:unhideWhenUsed/>
    <w:rsid w:val="00A718BD"/>
  </w:style>
  <w:style w:type="numbering" w:customStyle="1" w:styleId="573">
    <w:name w:val="Нет списка573"/>
    <w:next w:val="a3"/>
    <w:uiPriority w:val="99"/>
    <w:semiHidden/>
    <w:unhideWhenUsed/>
    <w:rsid w:val="00A718BD"/>
  </w:style>
  <w:style w:type="numbering" w:customStyle="1" w:styleId="583">
    <w:name w:val="Нет списка583"/>
    <w:next w:val="a3"/>
    <w:uiPriority w:val="99"/>
    <w:semiHidden/>
    <w:unhideWhenUsed/>
    <w:rsid w:val="00A718BD"/>
  </w:style>
  <w:style w:type="numbering" w:customStyle="1" w:styleId="593">
    <w:name w:val="Нет списка593"/>
    <w:next w:val="a3"/>
    <w:uiPriority w:val="99"/>
    <w:semiHidden/>
    <w:unhideWhenUsed/>
    <w:rsid w:val="00A718BD"/>
  </w:style>
  <w:style w:type="numbering" w:customStyle="1" w:styleId="603">
    <w:name w:val="Нет списка603"/>
    <w:next w:val="a3"/>
    <w:uiPriority w:val="99"/>
    <w:semiHidden/>
    <w:unhideWhenUsed/>
    <w:rsid w:val="00A718BD"/>
  </w:style>
  <w:style w:type="numbering" w:customStyle="1" w:styleId="615">
    <w:name w:val="Нет списка615"/>
    <w:next w:val="a3"/>
    <w:uiPriority w:val="99"/>
    <w:semiHidden/>
    <w:unhideWhenUsed/>
    <w:rsid w:val="00A718BD"/>
  </w:style>
  <w:style w:type="numbering" w:customStyle="1" w:styleId="623">
    <w:name w:val="Нет списка623"/>
    <w:next w:val="a3"/>
    <w:uiPriority w:val="99"/>
    <w:semiHidden/>
    <w:unhideWhenUsed/>
    <w:rsid w:val="00A718BD"/>
  </w:style>
  <w:style w:type="numbering" w:customStyle="1" w:styleId="633">
    <w:name w:val="Нет списка633"/>
    <w:next w:val="a3"/>
    <w:uiPriority w:val="99"/>
    <w:semiHidden/>
    <w:unhideWhenUsed/>
    <w:rsid w:val="00A718BD"/>
  </w:style>
  <w:style w:type="numbering" w:customStyle="1" w:styleId="643">
    <w:name w:val="Нет списка643"/>
    <w:next w:val="a3"/>
    <w:uiPriority w:val="99"/>
    <w:semiHidden/>
    <w:unhideWhenUsed/>
    <w:rsid w:val="00A718BD"/>
  </w:style>
  <w:style w:type="numbering" w:customStyle="1" w:styleId="653">
    <w:name w:val="Нет списка653"/>
    <w:next w:val="a3"/>
    <w:uiPriority w:val="99"/>
    <w:semiHidden/>
    <w:unhideWhenUsed/>
    <w:rsid w:val="00A718BD"/>
  </w:style>
  <w:style w:type="numbering" w:customStyle="1" w:styleId="663">
    <w:name w:val="Нет списка663"/>
    <w:next w:val="a3"/>
    <w:uiPriority w:val="99"/>
    <w:semiHidden/>
    <w:unhideWhenUsed/>
    <w:rsid w:val="00A718BD"/>
  </w:style>
  <w:style w:type="numbering" w:customStyle="1" w:styleId="673">
    <w:name w:val="Нет списка673"/>
    <w:next w:val="a3"/>
    <w:uiPriority w:val="99"/>
    <w:semiHidden/>
    <w:unhideWhenUsed/>
    <w:rsid w:val="00A718BD"/>
  </w:style>
  <w:style w:type="numbering" w:customStyle="1" w:styleId="683">
    <w:name w:val="Нет списка683"/>
    <w:next w:val="a3"/>
    <w:uiPriority w:val="99"/>
    <w:semiHidden/>
    <w:unhideWhenUsed/>
    <w:rsid w:val="00A718BD"/>
  </w:style>
  <w:style w:type="numbering" w:customStyle="1" w:styleId="693">
    <w:name w:val="Нет списка693"/>
    <w:next w:val="a3"/>
    <w:uiPriority w:val="99"/>
    <w:semiHidden/>
    <w:unhideWhenUsed/>
    <w:rsid w:val="00A718BD"/>
  </w:style>
  <w:style w:type="numbering" w:customStyle="1" w:styleId="703">
    <w:name w:val="Нет списка703"/>
    <w:next w:val="a3"/>
    <w:uiPriority w:val="99"/>
    <w:semiHidden/>
    <w:unhideWhenUsed/>
    <w:rsid w:val="00A718BD"/>
  </w:style>
  <w:style w:type="numbering" w:customStyle="1" w:styleId="715">
    <w:name w:val="Нет списка715"/>
    <w:next w:val="a3"/>
    <w:uiPriority w:val="99"/>
    <w:semiHidden/>
    <w:unhideWhenUsed/>
    <w:rsid w:val="00A718BD"/>
  </w:style>
  <w:style w:type="numbering" w:customStyle="1" w:styleId="723">
    <w:name w:val="Нет списка723"/>
    <w:next w:val="a3"/>
    <w:uiPriority w:val="99"/>
    <w:semiHidden/>
    <w:unhideWhenUsed/>
    <w:rsid w:val="00A718BD"/>
  </w:style>
  <w:style w:type="numbering" w:customStyle="1" w:styleId="733">
    <w:name w:val="Нет списка733"/>
    <w:next w:val="a3"/>
    <w:uiPriority w:val="99"/>
    <w:semiHidden/>
    <w:unhideWhenUsed/>
    <w:rsid w:val="00A718BD"/>
  </w:style>
  <w:style w:type="numbering" w:customStyle="1" w:styleId="743">
    <w:name w:val="Нет списка743"/>
    <w:next w:val="a3"/>
    <w:uiPriority w:val="99"/>
    <w:semiHidden/>
    <w:unhideWhenUsed/>
    <w:rsid w:val="00A718BD"/>
  </w:style>
  <w:style w:type="numbering" w:customStyle="1" w:styleId="753">
    <w:name w:val="Нет списка753"/>
    <w:next w:val="a3"/>
    <w:uiPriority w:val="99"/>
    <w:semiHidden/>
    <w:unhideWhenUsed/>
    <w:rsid w:val="00A718BD"/>
  </w:style>
  <w:style w:type="numbering" w:customStyle="1" w:styleId="763">
    <w:name w:val="Нет списка763"/>
    <w:next w:val="a3"/>
    <w:uiPriority w:val="99"/>
    <w:semiHidden/>
    <w:unhideWhenUsed/>
    <w:rsid w:val="00A718BD"/>
  </w:style>
  <w:style w:type="numbering" w:customStyle="1" w:styleId="773">
    <w:name w:val="Нет списка773"/>
    <w:next w:val="a3"/>
    <w:uiPriority w:val="99"/>
    <w:semiHidden/>
    <w:unhideWhenUsed/>
    <w:rsid w:val="00A718BD"/>
  </w:style>
  <w:style w:type="numbering" w:customStyle="1" w:styleId="783">
    <w:name w:val="Нет списка783"/>
    <w:next w:val="a3"/>
    <w:uiPriority w:val="99"/>
    <w:semiHidden/>
    <w:unhideWhenUsed/>
    <w:rsid w:val="00A718BD"/>
  </w:style>
  <w:style w:type="numbering" w:customStyle="1" w:styleId="793">
    <w:name w:val="Нет списка793"/>
    <w:next w:val="a3"/>
    <w:uiPriority w:val="99"/>
    <w:semiHidden/>
    <w:unhideWhenUsed/>
    <w:rsid w:val="00A718BD"/>
  </w:style>
  <w:style w:type="numbering" w:customStyle="1" w:styleId="803">
    <w:name w:val="Нет списка803"/>
    <w:next w:val="a3"/>
    <w:uiPriority w:val="99"/>
    <w:semiHidden/>
    <w:unhideWhenUsed/>
    <w:rsid w:val="00A718BD"/>
  </w:style>
  <w:style w:type="numbering" w:customStyle="1" w:styleId="813">
    <w:name w:val="Нет списка813"/>
    <w:next w:val="a3"/>
    <w:uiPriority w:val="99"/>
    <w:semiHidden/>
    <w:unhideWhenUsed/>
    <w:rsid w:val="00A718BD"/>
  </w:style>
  <w:style w:type="numbering" w:customStyle="1" w:styleId="823">
    <w:name w:val="Нет списка823"/>
    <w:next w:val="a3"/>
    <w:uiPriority w:val="99"/>
    <w:semiHidden/>
    <w:unhideWhenUsed/>
    <w:rsid w:val="00A718BD"/>
  </w:style>
  <w:style w:type="table" w:customStyle="1" w:styleId="5f">
    <w:name w:val="Изысканная таблица5"/>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5">
    <w:name w:val="Изысканная таблица13"/>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38">
    <w:name w:val="Изысканная таблица23"/>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9">
    <w:name w:val="Сетка таблицы419"/>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0">
    <w:name w:val="Сетка таблицы433"/>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0">
    <w:name w:val="Сетка таблицы443"/>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0">
    <w:name w:val="Сетка таблицы155"/>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30">
    <w:name w:val="Сетка таблицы453"/>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редняя заливка 2 - Акцент 59"/>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
    <w:name w:val="Средняя сетка 3 - Акцент 63"/>
    <w:basedOn w:val="a2"/>
    <w:next w:val="3-6"/>
    <w:uiPriority w:val="69"/>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95">
    <w:name w:val="Светлая заливка19"/>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9">
    <w:name w:val="Светлая заливка - Акцент 39"/>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90">
    <w:name w:val="Светлая сетка - Акцент 39"/>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3">
    <w:name w:val="Средний список 1 - Акцент 63"/>
    <w:basedOn w:val="a2"/>
    <w:next w:val="1-6"/>
    <w:uiPriority w:val="65"/>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Bahnschrift Light Condensed" w:eastAsia="Times New Roman" w:hAnsi="Bahnschrift Light 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9">
    <w:name w:val="Средняя заливка 2 - Акцент 29"/>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9">
    <w:name w:val="Светлый список - Акцент 69"/>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9">
    <w:name w:val="Средняя заливка 2 - Акцент 39"/>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6">
    <w:name w:val="Цветной список13"/>
    <w:basedOn w:val="a2"/>
    <w:uiPriority w:val="72"/>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5">
    <w:name w:val="Сетка таблицы165"/>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30">
    <w:name w:val="Сетка таблицы463"/>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Средняя заливка 2 - Акцент 513"/>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
    <w:name w:val="Светлая заливка113"/>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3">
    <w:name w:val="Светлая заливка - Акцент 313"/>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30">
    <w:name w:val="Светлая сетка - Акцент 313"/>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3">
    <w:name w:val="Средняя заливка 2 - Акцент 213"/>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3">
    <w:name w:val="Светлый список - Акцент 613"/>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3">
    <w:name w:val="Средняя заливка 2 - Акцент 313"/>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5">
    <w:name w:val="Сетка таблицы175"/>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5">
    <w:name w:val="Сетка таблицы185"/>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30">
    <w:name w:val="Сетка таблицы473"/>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Средняя заливка 2 - Акцент 523"/>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2">
    <w:name w:val="Светлая заливка123"/>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3">
    <w:name w:val="Светлая заливка - Акцент 323"/>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30">
    <w:name w:val="Светлая сетка - Акцент 323"/>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3">
    <w:name w:val="Средняя заливка 2 - Акцент 223"/>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3">
    <w:name w:val="Светлый список - Акцент 623"/>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3">
    <w:name w:val="Средняя заливка 2 - Акцент 323"/>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50">
    <w:name w:val="Сетка таблицы195"/>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5">
    <w:name w:val="Сетка таблицы1105"/>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30">
    <w:name w:val="Сетка таблицы483"/>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3">
    <w:name w:val="Средняя заливка 2 - Акцент 533"/>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31">
    <w:name w:val="Светлая заливка133"/>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ветлая заливка - Акцент 333"/>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30">
    <w:name w:val="Светлая сетка - Акцент 333"/>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3">
    <w:name w:val="Средняя заливка 2 - Акцент 233"/>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3">
    <w:name w:val="Светлый список - Акцент 633"/>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3">
    <w:name w:val="Средняя заливка 2 - Акцент 333"/>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5">
    <w:name w:val="Сетка таблицы205"/>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30">
    <w:name w:val="Сетка таблицы493"/>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3">
    <w:name w:val="Средняя заливка 2 - Акцент 543"/>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32">
    <w:name w:val="Светлая заливка143"/>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ветлая заливка - Акцент 343"/>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30">
    <w:name w:val="Светлая сетка - Акцент 343"/>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3">
    <w:name w:val="Средняя заливка 2 - Акцент 243"/>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3">
    <w:name w:val="Светлый список - Акцент 643"/>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3">
    <w:name w:val="Средняя заливка 2 - Акцент 343"/>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81">
    <w:name w:val="Сетка таблицы218"/>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5">
    <w:name w:val="Сетка таблицы1125"/>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3">
    <w:name w:val="Сетка таблицы4103"/>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3">
    <w:name w:val="Средняя заливка 2 - Акцент 553"/>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32">
    <w:name w:val="Светлая заливка153"/>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3">
    <w:name w:val="Светлая заливка - Акцент 353"/>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30">
    <w:name w:val="Светлая сетка - Акцент 353"/>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3">
    <w:name w:val="Средняя заливка 2 - Акцент 253"/>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3">
    <w:name w:val="Светлый список - Акцент 653"/>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3">
    <w:name w:val="Средняя заливка 2 - Акцент 353"/>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5">
    <w:name w:val="Сетка таблицы225"/>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0">
    <w:name w:val="Сетка таблицы1133"/>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
    <w:name w:val="Сетка таблицы4113"/>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3">
    <w:name w:val="Средняя заливка 2 - Акцент 563"/>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31">
    <w:name w:val="Светлая заливка163"/>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3">
    <w:name w:val="Светлая заливка - Акцент 363"/>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30">
    <w:name w:val="Светлая сетка - Акцент 363"/>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3">
    <w:name w:val="Средняя заливка 2 - Акцент 263"/>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3">
    <w:name w:val="Светлый список - Акцент 663"/>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3">
    <w:name w:val="Средняя заливка 2 - Акцент 363"/>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30">
    <w:name w:val="Сетка таблицы273"/>
    <w:basedOn w:val="a2"/>
    <w:next w:val="afd"/>
    <w:uiPriority w:val="3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
    <w:name w:val="Сетка таблицы245"/>
    <w:basedOn w:val="a2"/>
    <w:next w:val="afd"/>
    <w:uiPriority w:val="5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30">
    <w:name w:val="Сетка таблицы1143"/>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30">
    <w:name w:val="Сетка таблицы1153"/>
    <w:basedOn w:val="a2"/>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0">
    <w:name w:val="Сетка таблицы238"/>
    <w:basedOn w:val="a2"/>
    <w:next w:val="afd"/>
    <w:uiPriority w:val="3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30">
    <w:name w:val="Сетка таблицы1163"/>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a">
    <w:name w:val="Тема таблицы3"/>
    <w:basedOn w:val="a2"/>
    <w:next w:val="afffff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b">
    <w:name w:val="Стандартная таблица3"/>
    <w:basedOn w:val="a2"/>
    <w:next w:val="afffffa"/>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30">
    <w:name w:val="Сетка таблицы117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4">
    <w:name w:val="Calendar 14"/>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3">
    <w:name w:val="Calendar 23"/>
    <w:basedOn w:val="a2"/>
    <w:uiPriority w:val="99"/>
    <w:qFormat/>
    <w:rsid w:val="00A718BD"/>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Bahnschrift SemiBold Condensed" w:eastAsia="Times New Roman" w:hAnsi="Bahnschrift SemiBold Condensed"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4">
    <w:name w:val="Calendar 34"/>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4">
    <w:name w:val="Calendar 44"/>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7">
    <w:name w:val="Сетка таблицы31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3">
    <w:name w:val="Сетка таблицы4123"/>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0">
    <w:name w:val="Сетка таблицы5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0">
    <w:name w:val="Сетка таблицы6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0">
    <w:name w:val="Сетка таблицы7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0">
    <w:name w:val="Сетка таблицы8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Сетка таблицы9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3">
    <w:name w:val="Сетка таблицы10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
    <w:name w:val="Сетка таблицы1213"/>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
    <w:name w:val="Сетка таблицы16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
    <w:name w:val="Сетка таблицы17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3">
    <w:name w:val="Сетка таблицы18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3">
    <w:name w:val="Сетка таблицы19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3">
    <w:name w:val="Сетка таблицы20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0">
    <w:name w:val="Сетка таблицы211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Сетка таблицы2313"/>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3">
    <w:name w:val="Сетка таблицы11013"/>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
    <w:name w:val="Сетка таблицы3113"/>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
    <w:name w:val="Сетка таблицы2413"/>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Сетка таблицы253"/>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3">
    <w:name w:val="Сетка таблицы11113"/>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0">
    <w:name w:val="Сетка таблицы323"/>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0">
    <w:name w:val="Сетка таблицы333"/>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0">
    <w:name w:val="Сетка таблицы283"/>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5">
    <w:name w:val="Сетка таблицы295"/>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Сетка таблицы1183"/>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3">
    <w:name w:val="Сетка таблицы119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3">
    <w:name w:val="Calendar 113"/>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3">
    <w:name w:val="Calendar 313"/>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3">
    <w:name w:val="Calendar 413"/>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30">
    <w:name w:val="Сетка таблицы34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3">
    <w:name w:val="Сетка таблицы4133"/>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0">
    <w:name w:val="Сетка таблицы52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0">
    <w:name w:val="Сетка таблицы62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30">
    <w:name w:val="Сетка таблицы72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30">
    <w:name w:val="Сетка таблицы82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3">
    <w:name w:val="Сетка таблицы92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3">
    <w:name w:val="Сетка таблицы102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0">
    <w:name w:val="Сетка таблицы1223"/>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0">
    <w:name w:val="Сетка таблицы1323"/>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0">
    <w:name w:val="Сетка таблицы1423"/>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0">
    <w:name w:val="Сетка таблицы152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30">
    <w:name w:val="Сетка таблицы162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3">
    <w:name w:val="Сетка таблицы172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3">
    <w:name w:val="Сетка таблицы182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3">
    <w:name w:val="Сетка таблицы192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3">
    <w:name w:val="Сетка таблицы202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0">
    <w:name w:val="Сетка таблицы2123"/>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Сетка таблицы2223"/>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Сетка таблицы2323"/>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3">
    <w:name w:val="Сетка таблицы11023"/>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
    <w:name w:val="Сетка таблицы3123"/>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3">
    <w:name w:val="Сетка таблицы2423"/>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3">
    <w:name w:val="Сетка таблицы11223"/>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30">
    <w:name w:val="Сетка таблицы303"/>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3">
    <w:name w:val="Сетка таблицы2913"/>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3">
    <w:name w:val="Сетка таблицы2923"/>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3">
    <w:name w:val="Сетка таблицы2333"/>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3">
    <w:name w:val="Сетка таблицы2343"/>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3">
    <w:name w:val="Сетка таблицы2353"/>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9">
    <w:name w:val="Нет списка89"/>
    <w:next w:val="a3"/>
    <w:uiPriority w:val="99"/>
    <w:semiHidden/>
    <w:unhideWhenUsed/>
    <w:rsid w:val="00A718BD"/>
  </w:style>
  <w:style w:type="table" w:customStyle="1" w:styleId="604">
    <w:name w:val="Сетка таблицы60"/>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0">
    <w:name w:val="Сетка таблицы128"/>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d">
    <w:name w:val="Изысканная таблица6"/>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91">
    <w:name w:val="Сетка таблицы219"/>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Сетка таблицы510"/>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
    <w:name w:val="Изысканная таблица14"/>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46">
    <w:name w:val="Изысканная таблица24"/>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8">
    <w:name w:val="Сетка таблицы1118"/>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0">
    <w:name w:val="Сетка таблицы4110"/>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
    <w:name w:val="Сетка таблицы424"/>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2"/>
    <w:next w:val="afd"/>
    <w:uiPriority w:val="59"/>
    <w:rsid w:val="00A718BD"/>
    <w:pPr>
      <w:ind w:firstLine="0"/>
      <w:jc w:val="left"/>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0">
    <w:name w:val="Сетка таблицы136"/>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4">
    <w:name w:val="Сетка таблицы434"/>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8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0">
    <w:name w:val="Сетка таблицы146"/>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4">
    <w:name w:val="Сетка таблицы444"/>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
    <w:name w:val="Сетка таблицы15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4">
    <w:name w:val="Сетка таблицы454"/>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редняя заливка 2 - Акцент 510"/>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
    <w:name w:val="Средняя сетка 3 - Акцент 64"/>
    <w:basedOn w:val="a2"/>
    <w:next w:val="3-6"/>
    <w:uiPriority w:val="69"/>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106">
    <w:name w:val="Светлая заливка110"/>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00">
    <w:name w:val="Светлая заливка - Акцент 310"/>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1">
    <w:name w:val="Светлая сетка - Акцент 310"/>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4">
    <w:name w:val="Средний список 1 - Акцент 64"/>
    <w:basedOn w:val="a2"/>
    <w:next w:val="1-6"/>
    <w:uiPriority w:val="65"/>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Candara" w:eastAsia="Times New Roman" w:hAnsi="Candar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10">
    <w:name w:val="Средняя заливка 2 - Акцент 210"/>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0">
    <w:name w:val="Светлый список - Акцент 610"/>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0">
    <w:name w:val="Средняя заливка 2 - Акцент 310"/>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7">
    <w:name w:val="Цветной список14"/>
    <w:basedOn w:val="a2"/>
    <w:uiPriority w:val="72"/>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06">
    <w:name w:val="Сетка таблицы10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
    <w:name w:val="Сетка таблицы16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4">
    <w:name w:val="Сетка таблицы464"/>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Средняя заливка 2 - Акцент 514"/>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4">
    <w:name w:val="Светлая заливка114"/>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4">
    <w:name w:val="Светлая заливка - Акцент 314"/>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40">
    <w:name w:val="Светлая сетка - Акцент 314"/>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4">
    <w:name w:val="Средняя заливка 2 - Акцент 214"/>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4">
    <w:name w:val="Светлый список - Акцент 614"/>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4">
    <w:name w:val="Средняя заливка 2 - Акцент 314"/>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6">
    <w:name w:val="Сетка таблицы17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6">
    <w:name w:val="Сетка таблицы18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4">
    <w:name w:val="Сетка таблицы474"/>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4">
    <w:name w:val="Средняя заливка 2 - Акцент 524"/>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2">
    <w:name w:val="Светлая заливка124"/>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4">
    <w:name w:val="Светлая заливка - Акцент 324"/>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40">
    <w:name w:val="Светлая сетка - Акцент 324"/>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4">
    <w:name w:val="Средняя заливка 2 - Акцент 224"/>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4">
    <w:name w:val="Светлый список - Акцент 624"/>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4">
    <w:name w:val="Средняя заливка 2 - Акцент 324"/>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6">
    <w:name w:val="Сетка таблицы19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60">
    <w:name w:val="Сетка таблицы110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4">
    <w:name w:val="Сетка таблицы484"/>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4">
    <w:name w:val="Средняя заливка 2 - Акцент 534"/>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40">
    <w:name w:val="Светлая заливка134"/>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
    <w:name w:val="Светлая заливка - Акцент 334"/>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40">
    <w:name w:val="Светлая сетка - Акцент 334"/>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4">
    <w:name w:val="Средняя заливка 2 - Акцент 234"/>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4">
    <w:name w:val="Светлый список - Акцент 634"/>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4">
    <w:name w:val="Средняя заливка 2 - Акцент 334"/>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6">
    <w:name w:val="Сетка таблицы20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
    <w:name w:val="Сетка таблицы1119"/>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4">
    <w:name w:val="Сетка таблицы494"/>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4">
    <w:name w:val="Средняя заливка 2 - Акцент 544"/>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41">
    <w:name w:val="Светлая заливка144"/>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4">
    <w:name w:val="Светлая заливка - Акцент 344"/>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40">
    <w:name w:val="Светлая сетка - Акцент 344"/>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4">
    <w:name w:val="Средняя заливка 2 - Акцент 244"/>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4">
    <w:name w:val="Светлый список - Акцент 644"/>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4">
    <w:name w:val="Средняя заливка 2 - Акцент 344"/>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1">
    <w:name w:val="Сетка таблицы2110"/>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6">
    <w:name w:val="Сетка таблицы112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4">
    <w:name w:val="Сетка таблицы4104"/>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4">
    <w:name w:val="Средняя заливка 2 - Акцент 554"/>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41">
    <w:name w:val="Светлая заливка154"/>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4">
    <w:name w:val="Светлая заливка - Акцент 354"/>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40">
    <w:name w:val="Светлая сетка - Акцент 354"/>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4">
    <w:name w:val="Средняя заливка 2 - Акцент 254"/>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4">
    <w:name w:val="Светлый список - Акцент 654"/>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4">
    <w:name w:val="Средняя заливка 2 - Акцент 354"/>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6">
    <w:name w:val="Сетка таблицы22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40">
    <w:name w:val="Сетка таблицы1134"/>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4">
    <w:name w:val="Сетка таблицы4114"/>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4">
    <w:name w:val="Средняя заливка 2 - Акцент 564"/>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40">
    <w:name w:val="Светлая заливка164"/>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4">
    <w:name w:val="Светлая заливка - Акцент 364"/>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40">
    <w:name w:val="Светлая сетка - Акцент 364"/>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4">
    <w:name w:val="Средняя заливка 2 - Акцент 264"/>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4">
    <w:name w:val="Светлый список - Акцент 664"/>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4">
    <w:name w:val="Средняя заливка 2 - Акцент 364"/>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4">
    <w:name w:val="Сетка таблицы274"/>
    <w:basedOn w:val="a2"/>
    <w:next w:val="afd"/>
    <w:uiPriority w:val="3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0">
    <w:name w:val="Сетка таблицы246"/>
    <w:basedOn w:val="a2"/>
    <w:next w:val="afd"/>
    <w:uiPriority w:val="5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40">
    <w:name w:val="Сетка таблицы1144"/>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4">
    <w:name w:val="Сетка таблицы1154"/>
    <w:basedOn w:val="a2"/>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2"/>
    <w:next w:val="afd"/>
    <w:uiPriority w:val="3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4">
    <w:name w:val="Сетка таблицы1164"/>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e">
    <w:name w:val="Тема таблицы4"/>
    <w:basedOn w:val="a2"/>
    <w:next w:val="afffff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
    <w:name w:val="Стандартная таблица4"/>
    <w:basedOn w:val="a2"/>
    <w:next w:val="afffffa"/>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4">
    <w:name w:val="Сетка таблицы117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5">
    <w:name w:val="Calendar 15"/>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4">
    <w:name w:val="Calendar 24"/>
    <w:basedOn w:val="a2"/>
    <w:uiPriority w:val="99"/>
    <w:qFormat/>
    <w:rsid w:val="00A718BD"/>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Candara Light" w:eastAsia="Times New Roman" w:hAnsi="Candara Light"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5">
    <w:name w:val="Calendar 35"/>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5">
    <w:name w:val="Calendar 45"/>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9">
    <w:name w:val="Сетка таблицы319"/>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4">
    <w:name w:val="Сетка таблицы4124"/>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0">
    <w:name w:val="Сетка таблицы51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0">
    <w:name w:val="Сетка таблицы61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40">
    <w:name w:val="Сетка таблицы71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4">
    <w:name w:val="Сетка таблицы81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4">
    <w:name w:val="Сетка таблицы91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4">
    <w:name w:val="Сетка таблицы101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
    <w:name w:val="Сетка таблицы1214"/>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етка таблицы1314"/>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Сетка таблицы1414"/>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4">
    <w:name w:val="Сетка таблицы161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4">
    <w:name w:val="Сетка таблицы171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4">
    <w:name w:val="Сетка таблицы181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4">
    <w:name w:val="Сетка таблицы191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4">
    <w:name w:val="Сетка таблицы201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
    <w:name w:val="Сетка таблицы211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Сетка таблицы2314"/>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4">
    <w:name w:val="Сетка таблицы11014"/>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4">
    <w:name w:val="Сетка таблицы3114"/>
    <w:basedOn w:val="a2"/>
    <w:next w:val="afd"/>
    <w:uiPriority w:val="59"/>
    <w:rsid w:val="00A718BD"/>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14">
    <w:name w:val="Сетка таблицы2414"/>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
    <w:name w:val="Сетка таблицы11114"/>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
    <w:name w:val="Сетка таблицы324"/>
    <w:basedOn w:val="a2"/>
    <w:next w:val="afd"/>
    <w:uiPriority w:val="59"/>
    <w:rsid w:val="00A718BD"/>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4">
    <w:name w:val="Сетка таблицы264"/>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Сетка таблицы11214"/>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4">
    <w:name w:val="Сетка таблицы334"/>
    <w:basedOn w:val="a2"/>
    <w:next w:val="afd"/>
    <w:uiPriority w:val="59"/>
    <w:rsid w:val="00A718BD"/>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4">
    <w:name w:val="Сетка таблицы284"/>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6">
    <w:name w:val="Сетка таблицы296"/>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Сетка таблицы1184"/>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4">
    <w:name w:val="Сетка таблицы119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4">
    <w:name w:val="Calendar 114"/>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4">
    <w:name w:val="Calendar 314"/>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4">
    <w:name w:val="Calendar 414"/>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4">
    <w:name w:val="Сетка таблицы34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4">
    <w:name w:val="Сетка таблицы4134"/>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4">
    <w:name w:val="Сетка таблицы52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4">
    <w:name w:val="Сетка таблицы62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4">
    <w:name w:val="Сетка таблицы72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4">
    <w:name w:val="Сетка таблицы82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4">
    <w:name w:val="Сетка таблицы92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4">
    <w:name w:val="Сетка таблицы102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4">
    <w:name w:val="Сетка таблицы1224"/>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4">
    <w:name w:val="Сетка таблицы1324"/>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4">
    <w:name w:val="Сетка таблицы1424"/>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4">
    <w:name w:val="Сетка таблицы152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4">
    <w:name w:val="Сетка таблицы162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4">
    <w:name w:val="Сетка таблицы172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4">
    <w:name w:val="Сетка таблицы182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4">
    <w:name w:val="Сетка таблицы192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4">
    <w:name w:val="Сетка таблицы202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
    <w:name w:val="Сетка таблицы2124"/>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4">
    <w:name w:val="Сетка таблицы2224"/>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4">
    <w:name w:val="Сетка таблицы2324"/>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4">
    <w:name w:val="Сетка таблицы11024"/>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4">
    <w:name w:val="Сетка таблицы3124"/>
    <w:basedOn w:val="a2"/>
    <w:next w:val="afd"/>
    <w:uiPriority w:val="59"/>
    <w:rsid w:val="00A718BD"/>
    <w:pPr>
      <w:ind w:firstLine="0"/>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24">
    <w:name w:val="Сетка таблицы2424"/>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
    <w:name w:val="Сетка таблицы11124"/>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4">
    <w:name w:val="Сетка таблицы11224"/>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4">
    <w:name w:val="Сетка таблицы304"/>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4">
    <w:name w:val="Сетка таблицы2914"/>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4">
    <w:name w:val="Сетка таблицы2924"/>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4">
    <w:name w:val="Сетка таблицы2334"/>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4">
    <w:name w:val="Сетка таблицы2344"/>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4">
    <w:name w:val="Сетка таблицы2354"/>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
    <w:name w:val="Нет списка125"/>
    <w:next w:val="a3"/>
    <w:uiPriority w:val="99"/>
    <w:semiHidden/>
    <w:unhideWhenUsed/>
    <w:rsid w:val="00A718BD"/>
  </w:style>
  <w:style w:type="numbering" w:customStyle="1" w:styleId="2241">
    <w:name w:val="Нет списка224"/>
    <w:next w:val="a3"/>
    <w:uiPriority w:val="99"/>
    <w:semiHidden/>
    <w:unhideWhenUsed/>
    <w:rsid w:val="00A718BD"/>
  </w:style>
  <w:style w:type="numbering" w:customStyle="1" w:styleId="3160">
    <w:name w:val="Нет списка316"/>
    <w:next w:val="a3"/>
    <w:uiPriority w:val="99"/>
    <w:semiHidden/>
    <w:unhideWhenUsed/>
    <w:rsid w:val="00A718BD"/>
  </w:style>
  <w:style w:type="numbering" w:customStyle="1" w:styleId="4160">
    <w:name w:val="Нет списка416"/>
    <w:next w:val="a3"/>
    <w:uiPriority w:val="99"/>
    <w:semiHidden/>
    <w:unhideWhenUsed/>
    <w:rsid w:val="00A718BD"/>
  </w:style>
  <w:style w:type="numbering" w:customStyle="1" w:styleId="516">
    <w:name w:val="Нет списка516"/>
    <w:next w:val="a3"/>
    <w:uiPriority w:val="99"/>
    <w:semiHidden/>
    <w:unhideWhenUsed/>
    <w:rsid w:val="00A718BD"/>
  </w:style>
  <w:style w:type="numbering" w:customStyle="1" w:styleId="616">
    <w:name w:val="Нет списка616"/>
    <w:next w:val="a3"/>
    <w:uiPriority w:val="99"/>
    <w:semiHidden/>
    <w:unhideWhenUsed/>
    <w:rsid w:val="00A718BD"/>
  </w:style>
  <w:style w:type="numbering" w:customStyle="1" w:styleId="716">
    <w:name w:val="Нет списка716"/>
    <w:next w:val="a3"/>
    <w:uiPriority w:val="99"/>
    <w:semiHidden/>
    <w:unhideWhenUsed/>
    <w:rsid w:val="00A718BD"/>
  </w:style>
  <w:style w:type="numbering" w:customStyle="1" w:styleId="8100">
    <w:name w:val="Нет списка810"/>
    <w:next w:val="a3"/>
    <w:uiPriority w:val="99"/>
    <w:semiHidden/>
    <w:unhideWhenUsed/>
    <w:rsid w:val="00A718BD"/>
  </w:style>
  <w:style w:type="numbering" w:customStyle="1" w:styleId="941">
    <w:name w:val="Нет списка94"/>
    <w:next w:val="a3"/>
    <w:uiPriority w:val="99"/>
    <w:semiHidden/>
    <w:unhideWhenUsed/>
    <w:rsid w:val="00A718BD"/>
  </w:style>
  <w:style w:type="numbering" w:customStyle="1" w:styleId="1041">
    <w:name w:val="Нет списка104"/>
    <w:next w:val="a3"/>
    <w:uiPriority w:val="99"/>
    <w:semiHidden/>
    <w:unhideWhenUsed/>
    <w:rsid w:val="00A718BD"/>
  </w:style>
  <w:style w:type="table" w:customStyle="1" w:styleId="21011">
    <w:name w:val="Сетка таблицы210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
    <w:name w:val="Сетка таблицы35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
    <w:name w:val="Сетка таблицы36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1">
    <w:name w:val="Сетка таблицы37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1">
    <w:name w:val="Сетка таблицы38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11">
    <w:name w:val="Сетка таблицы39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11">
    <w:name w:val="Сетка таблицы40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11">
    <w:name w:val="Сетка таблицы50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0">
    <w:name w:val="Сетка таблицы5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0">
    <w:name w:val="Нет списка1115"/>
    <w:next w:val="a3"/>
    <w:uiPriority w:val="99"/>
    <w:semiHidden/>
    <w:unhideWhenUsed/>
    <w:rsid w:val="00A718BD"/>
  </w:style>
  <w:style w:type="numbering" w:customStyle="1" w:styleId="1261">
    <w:name w:val="Нет списка126"/>
    <w:next w:val="a3"/>
    <w:uiPriority w:val="99"/>
    <w:semiHidden/>
    <w:unhideWhenUsed/>
    <w:rsid w:val="00A718BD"/>
  </w:style>
  <w:style w:type="numbering" w:customStyle="1" w:styleId="1341">
    <w:name w:val="Нет списка134"/>
    <w:next w:val="a3"/>
    <w:uiPriority w:val="99"/>
    <w:semiHidden/>
    <w:unhideWhenUsed/>
    <w:rsid w:val="00A718BD"/>
  </w:style>
  <w:style w:type="numbering" w:customStyle="1" w:styleId="1442">
    <w:name w:val="Нет списка144"/>
    <w:next w:val="a3"/>
    <w:uiPriority w:val="99"/>
    <w:semiHidden/>
    <w:unhideWhenUsed/>
    <w:rsid w:val="00A718BD"/>
  </w:style>
  <w:style w:type="numbering" w:customStyle="1" w:styleId="1542">
    <w:name w:val="Нет списка154"/>
    <w:next w:val="a3"/>
    <w:uiPriority w:val="99"/>
    <w:semiHidden/>
    <w:unhideWhenUsed/>
    <w:rsid w:val="00A718BD"/>
  </w:style>
  <w:style w:type="numbering" w:customStyle="1" w:styleId="1641">
    <w:name w:val="Нет списка164"/>
    <w:next w:val="a3"/>
    <w:uiPriority w:val="99"/>
    <w:semiHidden/>
    <w:unhideWhenUsed/>
    <w:rsid w:val="00A718BD"/>
  </w:style>
  <w:style w:type="numbering" w:customStyle="1" w:styleId="1741">
    <w:name w:val="Нет списка174"/>
    <w:next w:val="a3"/>
    <w:semiHidden/>
    <w:rsid w:val="00A718BD"/>
  </w:style>
  <w:style w:type="numbering" w:customStyle="1" w:styleId="1841">
    <w:name w:val="Нет списка184"/>
    <w:next w:val="a3"/>
    <w:uiPriority w:val="99"/>
    <w:semiHidden/>
    <w:unhideWhenUsed/>
    <w:rsid w:val="00A718BD"/>
  </w:style>
  <w:style w:type="numbering" w:customStyle="1" w:styleId="21140">
    <w:name w:val="Нет списка2114"/>
    <w:next w:val="a3"/>
    <w:uiPriority w:val="99"/>
    <w:semiHidden/>
    <w:unhideWhenUsed/>
    <w:rsid w:val="00A718BD"/>
  </w:style>
  <w:style w:type="numbering" w:customStyle="1" w:styleId="1940">
    <w:name w:val="Нет списка194"/>
    <w:next w:val="a3"/>
    <w:semiHidden/>
    <w:rsid w:val="00A718BD"/>
  </w:style>
  <w:style w:type="numbering" w:customStyle="1" w:styleId="11040">
    <w:name w:val="Нет списка1104"/>
    <w:next w:val="a3"/>
    <w:uiPriority w:val="99"/>
    <w:semiHidden/>
    <w:unhideWhenUsed/>
    <w:rsid w:val="00A718BD"/>
  </w:style>
  <w:style w:type="numbering" w:customStyle="1" w:styleId="2250">
    <w:name w:val="Нет списка225"/>
    <w:next w:val="a3"/>
    <w:uiPriority w:val="99"/>
    <w:semiHidden/>
    <w:unhideWhenUsed/>
    <w:rsid w:val="00A718BD"/>
  </w:style>
  <w:style w:type="numbering" w:customStyle="1" w:styleId="2040">
    <w:name w:val="Нет списка204"/>
    <w:next w:val="a3"/>
    <w:semiHidden/>
    <w:rsid w:val="00A718BD"/>
  </w:style>
  <w:style w:type="numbering" w:customStyle="1" w:styleId="11160">
    <w:name w:val="Нет списка1116"/>
    <w:next w:val="a3"/>
    <w:uiPriority w:val="99"/>
    <w:semiHidden/>
    <w:unhideWhenUsed/>
    <w:rsid w:val="00A718BD"/>
  </w:style>
  <w:style w:type="numbering" w:customStyle="1" w:styleId="2340">
    <w:name w:val="Нет списка234"/>
    <w:next w:val="a3"/>
    <w:uiPriority w:val="99"/>
    <w:semiHidden/>
    <w:unhideWhenUsed/>
    <w:rsid w:val="00A718BD"/>
  </w:style>
  <w:style w:type="numbering" w:customStyle="1" w:styleId="2440">
    <w:name w:val="Нет списка244"/>
    <w:next w:val="a3"/>
    <w:uiPriority w:val="99"/>
    <w:semiHidden/>
    <w:unhideWhenUsed/>
    <w:rsid w:val="00A718BD"/>
  </w:style>
  <w:style w:type="numbering" w:customStyle="1" w:styleId="2540">
    <w:name w:val="Нет списка254"/>
    <w:next w:val="a3"/>
    <w:uiPriority w:val="99"/>
    <w:semiHidden/>
    <w:unhideWhenUsed/>
    <w:rsid w:val="00A718BD"/>
  </w:style>
  <w:style w:type="numbering" w:customStyle="1" w:styleId="2640">
    <w:name w:val="Нет списка264"/>
    <w:next w:val="a3"/>
    <w:uiPriority w:val="99"/>
    <w:semiHidden/>
    <w:unhideWhenUsed/>
    <w:rsid w:val="00A718BD"/>
  </w:style>
  <w:style w:type="numbering" w:customStyle="1" w:styleId="2740">
    <w:name w:val="Нет списка274"/>
    <w:next w:val="a3"/>
    <w:uiPriority w:val="99"/>
    <w:semiHidden/>
    <w:unhideWhenUsed/>
    <w:rsid w:val="00A718BD"/>
  </w:style>
  <w:style w:type="numbering" w:customStyle="1" w:styleId="2840">
    <w:name w:val="Нет списка284"/>
    <w:next w:val="a3"/>
    <w:uiPriority w:val="99"/>
    <w:semiHidden/>
    <w:unhideWhenUsed/>
    <w:rsid w:val="00A718BD"/>
  </w:style>
  <w:style w:type="numbering" w:customStyle="1" w:styleId="2940">
    <w:name w:val="Нет списка294"/>
    <w:next w:val="a3"/>
    <w:uiPriority w:val="99"/>
    <w:semiHidden/>
    <w:unhideWhenUsed/>
    <w:rsid w:val="00A718BD"/>
  </w:style>
  <w:style w:type="numbering" w:customStyle="1" w:styleId="3040">
    <w:name w:val="Нет списка304"/>
    <w:next w:val="a3"/>
    <w:uiPriority w:val="99"/>
    <w:semiHidden/>
    <w:unhideWhenUsed/>
    <w:rsid w:val="00A718BD"/>
  </w:style>
  <w:style w:type="numbering" w:customStyle="1" w:styleId="3170">
    <w:name w:val="Нет списка317"/>
    <w:next w:val="a3"/>
    <w:semiHidden/>
    <w:rsid w:val="00A718BD"/>
  </w:style>
  <w:style w:type="numbering" w:customStyle="1" w:styleId="11241">
    <w:name w:val="Нет списка1124"/>
    <w:next w:val="a3"/>
    <w:uiPriority w:val="99"/>
    <w:semiHidden/>
    <w:unhideWhenUsed/>
    <w:rsid w:val="00A718BD"/>
  </w:style>
  <w:style w:type="numbering" w:customStyle="1" w:styleId="2104">
    <w:name w:val="Нет списка2104"/>
    <w:next w:val="a3"/>
    <w:uiPriority w:val="99"/>
    <w:semiHidden/>
    <w:unhideWhenUsed/>
    <w:rsid w:val="00A718BD"/>
  </w:style>
  <w:style w:type="numbering" w:customStyle="1" w:styleId="3240">
    <w:name w:val="Нет списка324"/>
    <w:next w:val="a3"/>
    <w:semiHidden/>
    <w:rsid w:val="00A718BD"/>
  </w:style>
  <w:style w:type="numbering" w:customStyle="1" w:styleId="11341">
    <w:name w:val="Нет списка1134"/>
    <w:next w:val="a3"/>
    <w:uiPriority w:val="99"/>
    <w:semiHidden/>
    <w:unhideWhenUsed/>
    <w:rsid w:val="00A718BD"/>
  </w:style>
  <w:style w:type="numbering" w:customStyle="1" w:styleId="2115">
    <w:name w:val="Нет списка2115"/>
    <w:next w:val="a3"/>
    <w:uiPriority w:val="99"/>
    <w:semiHidden/>
    <w:unhideWhenUsed/>
    <w:rsid w:val="00A718BD"/>
  </w:style>
  <w:style w:type="numbering" w:customStyle="1" w:styleId="3340">
    <w:name w:val="Нет списка334"/>
    <w:next w:val="a3"/>
    <w:semiHidden/>
    <w:rsid w:val="00A718BD"/>
  </w:style>
  <w:style w:type="numbering" w:customStyle="1" w:styleId="11441">
    <w:name w:val="Нет списка1144"/>
    <w:next w:val="a3"/>
    <w:uiPriority w:val="99"/>
    <w:semiHidden/>
    <w:unhideWhenUsed/>
    <w:rsid w:val="00A718BD"/>
  </w:style>
  <w:style w:type="numbering" w:customStyle="1" w:styleId="21240">
    <w:name w:val="Нет списка2124"/>
    <w:next w:val="a3"/>
    <w:uiPriority w:val="99"/>
    <w:semiHidden/>
    <w:unhideWhenUsed/>
    <w:rsid w:val="00A718BD"/>
  </w:style>
  <w:style w:type="numbering" w:customStyle="1" w:styleId="3440">
    <w:name w:val="Нет списка344"/>
    <w:next w:val="a3"/>
    <w:semiHidden/>
    <w:rsid w:val="00A718BD"/>
  </w:style>
  <w:style w:type="numbering" w:customStyle="1" w:styleId="11540">
    <w:name w:val="Нет списка1154"/>
    <w:next w:val="a3"/>
    <w:uiPriority w:val="99"/>
    <w:semiHidden/>
    <w:unhideWhenUsed/>
    <w:rsid w:val="00A718BD"/>
  </w:style>
  <w:style w:type="numbering" w:customStyle="1" w:styleId="2134">
    <w:name w:val="Нет списка2134"/>
    <w:next w:val="a3"/>
    <w:uiPriority w:val="99"/>
    <w:semiHidden/>
    <w:unhideWhenUsed/>
    <w:rsid w:val="00A718BD"/>
  </w:style>
  <w:style w:type="numbering" w:customStyle="1" w:styleId="354">
    <w:name w:val="Нет списка354"/>
    <w:next w:val="a3"/>
    <w:semiHidden/>
    <w:rsid w:val="00A718BD"/>
  </w:style>
  <w:style w:type="numbering" w:customStyle="1" w:styleId="11640">
    <w:name w:val="Нет списка1164"/>
    <w:next w:val="a3"/>
    <w:uiPriority w:val="99"/>
    <w:semiHidden/>
    <w:unhideWhenUsed/>
    <w:rsid w:val="00A718BD"/>
  </w:style>
  <w:style w:type="numbering" w:customStyle="1" w:styleId="2144">
    <w:name w:val="Нет списка2144"/>
    <w:next w:val="a3"/>
    <w:uiPriority w:val="99"/>
    <w:semiHidden/>
    <w:unhideWhenUsed/>
    <w:rsid w:val="00A718BD"/>
  </w:style>
  <w:style w:type="numbering" w:customStyle="1" w:styleId="364">
    <w:name w:val="Нет списка364"/>
    <w:next w:val="a3"/>
    <w:semiHidden/>
    <w:rsid w:val="00A718BD"/>
  </w:style>
  <w:style w:type="numbering" w:customStyle="1" w:styleId="11740">
    <w:name w:val="Нет списка1174"/>
    <w:next w:val="a3"/>
    <w:uiPriority w:val="99"/>
    <w:semiHidden/>
    <w:unhideWhenUsed/>
    <w:rsid w:val="00A718BD"/>
  </w:style>
  <w:style w:type="numbering" w:customStyle="1" w:styleId="2154">
    <w:name w:val="Нет списка2154"/>
    <w:next w:val="a3"/>
    <w:uiPriority w:val="99"/>
    <w:semiHidden/>
    <w:unhideWhenUsed/>
    <w:rsid w:val="00A718BD"/>
  </w:style>
  <w:style w:type="numbering" w:customStyle="1" w:styleId="374">
    <w:name w:val="Нет списка374"/>
    <w:next w:val="a3"/>
    <w:uiPriority w:val="99"/>
    <w:semiHidden/>
    <w:unhideWhenUsed/>
    <w:rsid w:val="00A718BD"/>
  </w:style>
  <w:style w:type="numbering" w:customStyle="1" w:styleId="384">
    <w:name w:val="Нет списка384"/>
    <w:next w:val="a3"/>
    <w:uiPriority w:val="99"/>
    <w:semiHidden/>
    <w:unhideWhenUsed/>
    <w:rsid w:val="00A718BD"/>
  </w:style>
  <w:style w:type="numbering" w:customStyle="1" w:styleId="394">
    <w:name w:val="Нет списка394"/>
    <w:next w:val="a3"/>
    <w:uiPriority w:val="99"/>
    <w:semiHidden/>
    <w:unhideWhenUsed/>
    <w:rsid w:val="00A718BD"/>
  </w:style>
  <w:style w:type="numbering" w:customStyle="1" w:styleId="404">
    <w:name w:val="Нет списка404"/>
    <w:next w:val="a3"/>
    <w:uiPriority w:val="99"/>
    <w:semiHidden/>
    <w:unhideWhenUsed/>
    <w:rsid w:val="00A718BD"/>
  </w:style>
  <w:style w:type="numbering" w:customStyle="1" w:styleId="4170">
    <w:name w:val="Нет списка417"/>
    <w:next w:val="a3"/>
    <w:uiPriority w:val="99"/>
    <w:semiHidden/>
    <w:unhideWhenUsed/>
    <w:rsid w:val="00A718BD"/>
  </w:style>
  <w:style w:type="numbering" w:customStyle="1" w:styleId="4240">
    <w:name w:val="Нет списка424"/>
    <w:next w:val="a3"/>
    <w:uiPriority w:val="99"/>
    <w:semiHidden/>
    <w:unhideWhenUsed/>
    <w:rsid w:val="00A718BD"/>
  </w:style>
  <w:style w:type="numbering" w:customStyle="1" w:styleId="4340">
    <w:name w:val="Нет списка434"/>
    <w:next w:val="a3"/>
    <w:uiPriority w:val="99"/>
    <w:semiHidden/>
    <w:unhideWhenUsed/>
    <w:rsid w:val="00A718BD"/>
  </w:style>
  <w:style w:type="numbering" w:customStyle="1" w:styleId="4440">
    <w:name w:val="Нет списка444"/>
    <w:next w:val="a3"/>
    <w:uiPriority w:val="99"/>
    <w:semiHidden/>
    <w:unhideWhenUsed/>
    <w:rsid w:val="00A718BD"/>
  </w:style>
  <w:style w:type="numbering" w:customStyle="1" w:styleId="4540">
    <w:name w:val="Нет списка454"/>
    <w:next w:val="a3"/>
    <w:uiPriority w:val="99"/>
    <w:semiHidden/>
    <w:unhideWhenUsed/>
    <w:rsid w:val="00A718BD"/>
  </w:style>
  <w:style w:type="numbering" w:customStyle="1" w:styleId="4640">
    <w:name w:val="Нет списка464"/>
    <w:next w:val="a3"/>
    <w:uiPriority w:val="99"/>
    <w:semiHidden/>
    <w:unhideWhenUsed/>
    <w:rsid w:val="00A718BD"/>
  </w:style>
  <w:style w:type="numbering" w:customStyle="1" w:styleId="4740">
    <w:name w:val="Нет списка474"/>
    <w:next w:val="a3"/>
    <w:uiPriority w:val="99"/>
    <w:semiHidden/>
    <w:unhideWhenUsed/>
    <w:rsid w:val="00A718BD"/>
  </w:style>
  <w:style w:type="numbering" w:customStyle="1" w:styleId="4840">
    <w:name w:val="Нет списка484"/>
    <w:next w:val="a3"/>
    <w:uiPriority w:val="99"/>
    <w:semiHidden/>
    <w:unhideWhenUsed/>
    <w:rsid w:val="00A718BD"/>
  </w:style>
  <w:style w:type="numbering" w:customStyle="1" w:styleId="4940">
    <w:name w:val="Нет списка494"/>
    <w:next w:val="a3"/>
    <w:uiPriority w:val="99"/>
    <w:semiHidden/>
    <w:unhideWhenUsed/>
    <w:rsid w:val="00A718BD"/>
  </w:style>
  <w:style w:type="numbering" w:customStyle="1" w:styleId="504">
    <w:name w:val="Нет списка504"/>
    <w:next w:val="a3"/>
    <w:uiPriority w:val="99"/>
    <w:semiHidden/>
    <w:unhideWhenUsed/>
    <w:rsid w:val="00A718BD"/>
  </w:style>
  <w:style w:type="numbering" w:customStyle="1" w:styleId="517">
    <w:name w:val="Нет списка517"/>
    <w:next w:val="a3"/>
    <w:uiPriority w:val="99"/>
    <w:semiHidden/>
    <w:unhideWhenUsed/>
    <w:rsid w:val="00A718BD"/>
  </w:style>
  <w:style w:type="numbering" w:customStyle="1" w:styleId="5240">
    <w:name w:val="Нет списка524"/>
    <w:next w:val="a3"/>
    <w:uiPriority w:val="99"/>
    <w:semiHidden/>
    <w:unhideWhenUsed/>
    <w:rsid w:val="00A718BD"/>
  </w:style>
  <w:style w:type="numbering" w:customStyle="1" w:styleId="534">
    <w:name w:val="Нет списка534"/>
    <w:next w:val="a3"/>
    <w:uiPriority w:val="99"/>
    <w:semiHidden/>
    <w:unhideWhenUsed/>
    <w:rsid w:val="00A718BD"/>
  </w:style>
  <w:style w:type="numbering" w:customStyle="1" w:styleId="544">
    <w:name w:val="Нет списка544"/>
    <w:next w:val="a3"/>
    <w:uiPriority w:val="99"/>
    <w:semiHidden/>
    <w:unhideWhenUsed/>
    <w:rsid w:val="00A718BD"/>
  </w:style>
  <w:style w:type="numbering" w:customStyle="1" w:styleId="554">
    <w:name w:val="Нет списка554"/>
    <w:next w:val="a3"/>
    <w:uiPriority w:val="99"/>
    <w:semiHidden/>
    <w:unhideWhenUsed/>
    <w:rsid w:val="00A718BD"/>
  </w:style>
  <w:style w:type="numbering" w:customStyle="1" w:styleId="564">
    <w:name w:val="Нет списка564"/>
    <w:next w:val="a3"/>
    <w:uiPriority w:val="99"/>
    <w:semiHidden/>
    <w:unhideWhenUsed/>
    <w:rsid w:val="00A718BD"/>
  </w:style>
  <w:style w:type="numbering" w:customStyle="1" w:styleId="574">
    <w:name w:val="Нет списка574"/>
    <w:next w:val="a3"/>
    <w:uiPriority w:val="99"/>
    <w:semiHidden/>
    <w:unhideWhenUsed/>
    <w:rsid w:val="00A718BD"/>
  </w:style>
  <w:style w:type="numbering" w:customStyle="1" w:styleId="584">
    <w:name w:val="Нет списка584"/>
    <w:next w:val="a3"/>
    <w:uiPriority w:val="99"/>
    <w:semiHidden/>
    <w:unhideWhenUsed/>
    <w:rsid w:val="00A718BD"/>
  </w:style>
  <w:style w:type="numbering" w:customStyle="1" w:styleId="594">
    <w:name w:val="Нет списка594"/>
    <w:next w:val="a3"/>
    <w:uiPriority w:val="99"/>
    <w:semiHidden/>
    <w:unhideWhenUsed/>
    <w:rsid w:val="00A718BD"/>
  </w:style>
  <w:style w:type="numbering" w:customStyle="1" w:styleId="6040">
    <w:name w:val="Нет списка604"/>
    <w:next w:val="a3"/>
    <w:uiPriority w:val="99"/>
    <w:semiHidden/>
    <w:unhideWhenUsed/>
    <w:rsid w:val="00A718BD"/>
  </w:style>
  <w:style w:type="numbering" w:customStyle="1" w:styleId="617">
    <w:name w:val="Нет списка617"/>
    <w:next w:val="a3"/>
    <w:uiPriority w:val="99"/>
    <w:semiHidden/>
    <w:unhideWhenUsed/>
    <w:rsid w:val="00A718BD"/>
  </w:style>
  <w:style w:type="numbering" w:customStyle="1" w:styleId="6240">
    <w:name w:val="Нет списка624"/>
    <w:next w:val="a3"/>
    <w:uiPriority w:val="99"/>
    <w:semiHidden/>
    <w:unhideWhenUsed/>
    <w:rsid w:val="00A718BD"/>
  </w:style>
  <w:style w:type="numbering" w:customStyle="1" w:styleId="634">
    <w:name w:val="Нет списка634"/>
    <w:next w:val="a3"/>
    <w:uiPriority w:val="99"/>
    <w:semiHidden/>
    <w:unhideWhenUsed/>
    <w:rsid w:val="00A718BD"/>
  </w:style>
  <w:style w:type="numbering" w:customStyle="1" w:styleId="644">
    <w:name w:val="Нет списка644"/>
    <w:next w:val="a3"/>
    <w:uiPriority w:val="99"/>
    <w:semiHidden/>
    <w:unhideWhenUsed/>
    <w:rsid w:val="00A718BD"/>
  </w:style>
  <w:style w:type="numbering" w:customStyle="1" w:styleId="654">
    <w:name w:val="Нет списка654"/>
    <w:next w:val="a3"/>
    <w:uiPriority w:val="99"/>
    <w:semiHidden/>
    <w:unhideWhenUsed/>
    <w:rsid w:val="00A718BD"/>
  </w:style>
  <w:style w:type="numbering" w:customStyle="1" w:styleId="664">
    <w:name w:val="Нет списка664"/>
    <w:next w:val="a3"/>
    <w:uiPriority w:val="99"/>
    <w:semiHidden/>
    <w:unhideWhenUsed/>
    <w:rsid w:val="00A718BD"/>
  </w:style>
  <w:style w:type="numbering" w:customStyle="1" w:styleId="674">
    <w:name w:val="Нет списка674"/>
    <w:next w:val="a3"/>
    <w:uiPriority w:val="99"/>
    <w:semiHidden/>
    <w:unhideWhenUsed/>
    <w:rsid w:val="00A718BD"/>
  </w:style>
  <w:style w:type="numbering" w:customStyle="1" w:styleId="684">
    <w:name w:val="Нет списка684"/>
    <w:next w:val="a3"/>
    <w:uiPriority w:val="99"/>
    <w:semiHidden/>
    <w:unhideWhenUsed/>
    <w:rsid w:val="00A718BD"/>
  </w:style>
  <w:style w:type="numbering" w:customStyle="1" w:styleId="694">
    <w:name w:val="Нет списка694"/>
    <w:next w:val="a3"/>
    <w:uiPriority w:val="99"/>
    <w:semiHidden/>
    <w:unhideWhenUsed/>
    <w:rsid w:val="00A718BD"/>
  </w:style>
  <w:style w:type="numbering" w:customStyle="1" w:styleId="704">
    <w:name w:val="Нет списка704"/>
    <w:next w:val="a3"/>
    <w:uiPriority w:val="99"/>
    <w:semiHidden/>
    <w:unhideWhenUsed/>
    <w:rsid w:val="00A718BD"/>
  </w:style>
  <w:style w:type="numbering" w:customStyle="1" w:styleId="717">
    <w:name w:val="Нет списка717"/>
    <w:next w:val="a3"/>
    <w:uiPriority w:val="99"/>
    <w:semiHidden/>
    <w:unhideWhenUsed/>
    <w:rsid w:val="00A718BD"/>
  </w:style>
  <w:style w:type="numbering" w:customStyle="1" w:styleId="7240">
    <w:name w:val="Нет списка724"/>
    <w:next w:val="a3"/>
    <w:uiPriority w:val="99"/>
    <w:semiHidden/>
    <w:unhideWhenUsed/>
    <w:rsid w:val="00A718BD"/>
  </w:style>
  <w:style w:type="numbering" w:customStyle="1" w:styleId="734">
    <w:name w:val="Нет списка734"/>
    <w:next w:val="a3"/>
    <w:uiPriority w:val="99"/>
    <w:semiHidden/>
    <w:unhideWhenUsed/>
    <w:rsid w:val="00A718BD"/>
  </w:style>
  <w:style w:type="numbering" w:customStyle="1" w:styleId="744">
    <w:name w:val="Нет списка744"/>
    <w:next w:val="a3"/>
    <w:uiPriority w:val="99"/>
    <w:semiHidden/>
    <w:unhideWhenUsed/>
    <w:rsid w:val="00A718BD"/>
  </w:style>
  <w:style w:type="numbering" w:customStyle="1" w:styleId="754">
    <w:name w:val="Нет списка754"/>
    <w:next w:val="a3"/>
    <w:uiPriority w:val="99"/>
    <w:semiHidden/>
    <w:unhideWhenUsed/>
    <w:rsid w:val="00A718BD"/>
  </w:style>
  <w:style w:type="numbering" w:customStyle="1" w:styleId="764">
    <w:name w:val="Нет списка764"/>
    <w:next w:val="a3"/>
    <w:uiPriority w:val="99"/>
    <w:semiHidden/>
    <w:unhideWhenUsed/>
    <w:rsid w:val="00A718BD"/>
  </w:style>
  <w:style w:type="numbering" w:customStyle="1" w:styleId="774">
    <w:name w:val="Нет списка774"/>
    <w:next w:val="a3"/>
    <w:uiPriority w:val="99"/>
    <w:semiHidden/>
    <w:unhideWhenUsed/>
    <w:rsid w:val="00A718BD"/>
  </w:style>
  <w:style w:type="numbering" w:customStyle="1" w:styleId="784">
    <w:name w:val="Нет списка784"/>
    <w:next w:val="a3"/>
    <w:uiPriority w:val="99"/>
    <w:semiHidden/>
    <w:unhideWhenUsed/>
    <w:rsid w:val="00A718BD"/>
  </w:style>
  <w:style w:type="numbering" w:customStyle="1" w:styleId="794">
    <w:name w:val="Нет списка794"/>
    <w:next w:val="a3"/>
    <w:uiPriority w:val="99"/>
    <w:semiHidden/>
    <w:unhideWhenUsed/>
    <w:rsid w:val="00A718BD"/>
  </w:style>
  <w:style w:type="numbering" w:customStyle="1" w:styleId="804">
    <w:name w:val="Нет списка804"/>
    <w:next w:val="a3"/>
    <w:uiPriority w:val="99"/>
    <w:semiHidden/>
    <w:unhideWhenUsed/>
    <w:rsid w:val="00A718BD"/>
  </w:style>
  <w:style w:type="numbering" w:customStyle="1" w:styleId="8140">
    <w:name w:val="Нет списка814"/>
    <w:next w:val="a3"/>
    <w:uiPriority w:val="99"/>
    <w:semiHidden/>
    <w:unhideWhenUsed/>
    <w:rsid w:val="00A718BD"/>
  </w:style>
  <w:style w:type="numbering" w:customStyle="1" w:styleId="8240">
    <w:name w:val="Нет списка824"/>
    <w:next w:val="a3"/>
    <w:uiPriority w:val="99"/>
    <w:semiHidden/>
    <w:unhideWhenUsed/>
    <w:rsid w:val="00A718BD"/>
  </w:style>
  <w:style w:type="numbering" w:customStyle="1" w:styleId="8310">
    <w:name w:val="Нет списка831"/>
    <w:next w:val="a3"/>
    <w:uiPriority w:val="99"/>
    <w:semiHidden/>
    <w:unhideWhenUsed/>
    <w:rsid w:val="00A718BD"/>
  </w:style>
  <w:style w:type="table" w:customStyle="1" w:styleId="5410">
    <w:name w:val="Сетка таблицы541"/>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1">
    <w:name w:val="Нет списка1181"/>
    <w:next w:val="a3"/>
    <w:uiPriority w:val="99"/>
    <w:semiHidden/>
    <w:unhideWhenUsed/>
    <w:rsid w:val="00A718BD"/>
  </w:style>
  <w:style w:type="table" w:customStyle="1" w:styleId="12010">
    <w:name w:val="Сетка таблицы120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610">
    <w:name w:val="Нет списка2161"/>
    <w:next w:val="a3"/>
    <w:uiPriority w:val="99"/>
    <w:semiHidden/>
    <w:unhideWhenUsed/>
    <w:rsid w:val="00A718BD"/>
  </w:style>
  <w:style w:type="numbering" w:customStyle="1" w:styleId="31010">
    <w:name w:val="Нет списка3101"/>
    <w:next w:val="a3"/>
    <w:uiPriority w:val="99"/>
    <w:semiHidden/>
    <w:unhideWhenUsed/>
    <w:rsid w:val="00A718BD"/>
  </w:style>
  <w:style w:type="numbering" w:customStyle="1" w:styleId="41011">
    <w:name w:val="Нет списка4101"/>
    <w:next w:val="a3"/>
    <w:uiPriority w:val="99"/>
    <w:semiHidden/>
    <w:unhideWhenUsed/>
    <w:rsid w:val="00A718BD"/>
  </w:style>
  <w:style w:type="numbering" w:customStyle="1" w:styleId="51010">
    <w:name w:val="Нет списка5101"/>
    <w:next w:val="a3"/>
    <w:uiPriority w:val="99"/>
    <w:semiHidden/>
    <w:unhideWhenUsed/>
    <w:rsid w:val="00A718BD"/>
  </w:style>
  <w:style w:type="numbering" w:customStyle="1" w:styleId="6101">
    <w:name w:val="Нет списка6101"/>
    <w:next w:val="a3"/>
    <w:uiPriority w:val="99"/>
    <w:semiHidden/>
    <w:unhideWhenUsed/>
    <w:rsid w:val="00A718BD"/>
  </w:style>
  <w:style w:type="numbering" w:customStyle="1" w:styleId="7101">
    <w:name w:val="Нет списка7101"/>
    <w:next w:val="a3"/>
    <w:uiPriority w:val="99"/>
    <w:semiHidden/>
    <w:unhideWhenUsed/>
    <w:rsid w:val="00A718BD"/>
  </w:style>
  <w:style w:type="numbering" w:customStyle="1" w:styleId="8410">
    <w:name w:val="Нет списка841"/>
    <w:next w:val="a3"/>
    <w:uiPriority w:val="99"/>
    <w:semiHidden/>
    <w:unhideWhenUsed/>
    <w:rsid w:val="00A718BD"/>
  </w:style>
  <w:style w:type="numbering" w:customStyle="1" w:styleId="9111">
    <w:name w:val="Нет списка911"/>
    <w:next w:val="a3"/>
    <w:uiPriority w:val="99"/>
    <w:semiHidden/>
    <w:unhideWhenUsed/>
    <w:rsid w:val="00A718BD"/>
  </w:style>
  <w:style w:type="numbering" w:customStyle="1" w:styleId="10111">
    <w:name w:val="Нет списка1011"/>
    <w:next w:val="a3"/>
    <w:uiPriority w:val="99"/>
    <w:semiHidden/>
    <w:unhideWhenUsed/>
    <w:rsid w:val="00A718BD"/>
  </w:style>
  <w:style w:type="numbering" w:customStyle="1" w:styleId="11911">
    <w:name w:val="Нет списка1191"/>
    <w:next w:val="a3"/>
    <w:uiPriority w:val="99"/>
    <w:semiHidden/>
    <w:unhideWhenUsed/>
    <w:rsid w:val="00A718BD"/>
  </w:style>
  <w:style w:type="numbering" w:customStyle="1" w:styleId="12111">
    <w:name w:val="Нет списка1211"/>
    <w:next w:val="a3"/>
    <w:uiPriority w:val="99"/>
    <w:semiHidden/>
    <w:unhideWhenUsed/>
    <w:rsid w:val="00A718BD"/>
  </w:style>
  <w:style w:type="numbering" w:customStyle="1" w:styleId="13111">
    <w:name w:val="Нет списка1311"/>
    <w:next w:val="a3"/>
    <w:uiPriority w:val="99"/>
    <w:semiHidden/>
    <w:unhideWhenUsed/>
    <w:rsid w:val="00A718BD"/>
  </w:style>
  <w:style w:type="numbering" w:customStyle="1" w:styleId="14111">
    <w:name w:val="Нет списка1411"/>
    <w:next w:val="a3"/>
    <w:uiPriority w:val="99"/>
    <w:semiHidden/>
    <w:unhideWhenUsed/>
    <w:rsid w:val="00A718BD"/>
  </w:style>
  <w:style w:type="table" w:customStyle="1" w:styleId="4141">
    <w:name w:val="Сетка таблицы414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1">
    <w:name w:val="Нет списка1511"/>
    <w:next w:val="a3"/>
    <w:uiPriority w:val="99"/>
    <w:semiHidden/>
    <w:unhideWhenUsed/>
    <w:rsid w:val="00A718BD"/>
  </w:style>
  <w:style w:type="numbering" w:customStyle="1" w:styleId="16111">
    <w:name w:val="Нет списка1611"/>
    <w:next w:val="a3"/>
    <w:uiPriority w:val="99"/>
    <w:semiHidden/>
    <w:unhideWhenUsed/>
    <w:rsid w:val="00A718BD"/>
  </w:style>
  <w:style w:type="numbering" w:customStyle="1" w:styleId="17111">
    <w:name w:val="Нет списка1711"/>
    <w:next w:val="a3"/>
    <w:semiHidden/>
    <w:rsid w:val="00A718BD"/>
  </w:style>
  <w:style w:type="table" w:customStyle="1" w:styleId="21310">
    <w:name w:val="Сетка таблицы21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1">
    <w:name w:val="Нет списка1811"/>
    <w:next w:val="a3"/>
    <w:uiPriority w:val="99"/>
    <w:semiHidden/>
    <w:unhideWhenUsed/>
    <w:rsid w:val="00A718BD"/>
  </w:style>
  <w:style w:type="numbering" w:customStyle="1" w:styleId="21710">
    <w:name w:val="Нет списка2171"/>
    <w:next w:val="a3"/>
    <w:uiPriority w:val="99"/>
    <w:semiHidden/>
    <w:unhideWhenUsed/>
    <w:rsid w:val="00A718BD"/>
  </w:style>
  <w:style w:type="numbering" w:customStyle="1" w:styleId="19111">
    <w:name w:val="Нет списка1911"/>
    <w:next w:val="a3"/>
    <w:semiHidden/>
    <w:rsid w:val="00A718BD"/>
  </w:style>
  <w:style w:type="table" w:customStyle="1" w:styleId="31011">
    <w:name w:val="Сетка таблицы310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1">
    <w:name w:val="Нет списка11011"/>
    <w:next w:val="a3"/>
    <w:uiPriority w:val="99"/>
    <w:semiHidden/>
    <w:unhideWhenUsed/>
    <w:rsid w:val="00A718BD"/>
  </w:style>
  <w:style w:type="numbering" w:customStyle="1" w:styleId="22111">
    <w:name w:val="Нет списка2211"/>
    <w:next w:val="a3"/>
    <w:uiPriority w:val="99"/>
    <w:semiHidden/>
    <w:unhideWhenUsed/>
    <w:rsid w:val="00A718BD"/>
  </w:style>
  <w:style w:type="numbering" w:customStyle="1" w:styleId="20111">
    <w:name w:val="Нет списка2011"/>
    <w:next w:val="a3"/>
    <w:semiHidden/>
    <w:rsid w:val="00A718BD"/>
  </w:style>
  <w:style w:type="table" w:customStyle="1" w:styleId="5510">
    <w:name w:val="Сетка таблицы55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
    <w:next w:val="a3"/>
    <w:uiPriority w:val="99"/>
    <w:semiHidden/>
    <w:unhideWhenUsed/>
    <w:rsid w:val="00A718BD"/>
  </w:style>
  <w:style w:type="numbering" w:customStyle="1" w:styleId="23111">
    <w:name w:val="Нет списка2311"/>
    <w:next w:val="a3"/>
    <w:uiPriority w:val="99"/>
    <w:semiHidden/>
    <w:unhideWhenUsed/>
    <w:rsid w:val="00A718BD"/>
  </w:style>
  <w:style w:type="numbering" w:customStyle="1" w:styleId="24111">
    <w:name w:val="Нет списка2411"/>
    <w:next w:val="a3"/>
    <w:uiPriority w:val="99"/>
    <w:semiHidden/>
    <w:unhideWhenUsed/>
    <w:rsid w:val="00A718BD"/>
  </w:style>
  <w:style w:type="numbering" w:customStyle="1" w:styleId="25110">
    <w:name w:val="Нет списка2511"/>
    <w:next w:val="a3"/>
    <w:uiPriority w:val="99"/>
    <w:semiHidden/>
    <w:unhideWhenUsed/>
    <w:rsid w:val="00A718BD"/>
  </w:style>
  <w:style w:type="numbering" w:customStyle="1" w:styleId="26110">
    <w:name w:val="Нет списка2611"/>
    <w:next w:val="a3"/>
    <w:uiPriority w:val="99"/>
    <w:semiHidden/>
    <w:unhideWhenUsed/>
    <w:rsid w:val="00A718BD"/>
  </w:style>
  <w:style w:type="numbering" w:customStyle="1" w:styleId="27110">
    <w:name w:val="Нет списка2711"/>
    <w:next w:val="a3"/>
    <w:uiPriority w:val="99"/>
    <w:semiHidden/>
    <w:unhideWhenUsed/>
    <w:rsid w:val="00A718BD"/>
  </w:style>
  <w:style w:type="numbering" w:customStyle="1" w:styleId="28110">
    <w:name w:val="Нет списка2811"/>
    <w:next w:val="a3"/>
    <w:uiPriority w:val="99"/>
    <w:semiHidden/>
    <w:unhideWhenUsed/>
    <w:rsid w:val="00A718BD"/>
  </w:style>
  <w:style w:type="numbering" w:customStyle="1" w:styleId="29111">
    <w:name w:val="Нет списка2911"/>
    <w:next w:val="a3"/>
    <w:uiPriority w:val="99"/>
    <w:semiHidden/>
    <w:unhideWhenUsed/>
    <w:rsid w:val="00A718BD"/>
  </w:style>
  <w:style w:type="numbering" w:customStyle="1" w:styleId="30110">
    <w:name w:val="Нет списка3011"/>
    <w:next w:val="a3"/>
    <w:uiPriority w:val="99"/>
    <w:semiHidden/>
    <w:unhideWhenUsed/>
    <w:rsid w:val="00A718BD"/>
  </w:style>
  <w:style w:type="numbering" w:customStyle="1" w:styleId="31111">
    <w:name w:val="Нет списка3111"/>
    <w:next w:val="a3"/>
    <w:semiHidden/>
    <w:rsid w:val="00A718BD"/>
  </w:style>
  <w:style w:type="table" w:customStyle="1" w:styleId="6311">
    <w:name w:val="Сетка таблицы6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1">
    <w:name w:val="Нет списка11211"/>
    <w:next w:val="a3"/>
    <w:uiPriority w:val="99"/>
    <w:semiHidden/>
    <w:unhideWhenUsed/>
    <w:rsid w:val="00A718BD"/>
  </w:style>
  <w:style w:type="numbering" w:customStyle="1" w:styleId="210110">
    <w:name w:val="Нет списка21011"/>
    <w:next w:val="a3"/>
    <w:uiPriority w:val="99"/>
    <w:semiHidden/>
    <w:unhideWhenUsed/>
    <w:rsid w:val="00A718BD"/>
  </w:style>
  <w:style w:type="numbering" w:customStyle="1" w:styleId="32110">
    <w:name w:val="Нет списка3211"/>
    <w:next w:val="a3"/>
    <w:semiHidden/>
    <w:rsid w:val="00A718BD"/>
  </w:style>
  <w:style w:type="table" w:customStyle="1" w:styleId="7310">
    <w:name w:val="Сетка таблицы7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3"/>
    <w:uiPriority w:val="99"/>
    <w:semiHidden/>
    <w:unhideWhenUsed/>
    <w:rsid w:val="00A718BD"/>
  </w:style>
  <w:style w:type="numbering" w:customStyle="1" w:styleId="211110">
    <w:name w:val="Нет списка21111"/>
    <w:next w:val="a3"/>
    <w:uiPriority w:val="99"/>
    <w:semiHidden/>
    <w:unhideWhenUsed/>
    <w:rsid w:val="00A718BD"/>
  </w:style>
  <w:style w:type="numbering" w:customStyle="1" w:styleId="33110">
    <w:name w:val="Нет списка3311"/>
    <w:next w:val="a3"/>
    <w:semiHidden/>
    <w:rsid w:val="00A718BD"/>
  </w:style>
  <w:style w:type="table" w:customStyle="1" w:styleId="8311">
    <w:name w:val="Сетка таблицы8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
    <w:name w:val="Нет списка11411"/>
    <w:next w:val="a3"/>
    <w:uiPriority w:val="99"/>
    <w:semiHidden/>
    <w:unhideWhenUsed/>
    <w:rsid w:val="00A718BD"/>
  </w:style>
  <w:style w:type="numbering" w:customStyle="1" w:styleId="212110">
    <w:name w:val="Нет списка21211"/>
    <w:next w:val="a3"/>
    <w:uiPriority w:val="99"/>
    <w:semiHidden/>
    <w:unhideWhenUsed/>
    <w:rsid w:val="00A718BD"/>
  </w:style>
  <w:style w:type="numbering" w:customStyle="1" w:styleId="34110">
    <w:name w:val="Нет списка3411"/>
    <w:next w:val="a3"/>
    <w:semiHidden/>
    <w:rsid w:val="00A718BD"/>
  </w:style>
  <w:style w:type="table" w:customStyle="1" w:styleId="9310">
    <w:name w:val="Сетка таблицы9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1"/>
    <w:next w:val="a3"/>
    <w:uiPriority w:val="99"/>
    <w:semiHidden/>
    <w:unhideWhenUsed/>
    <w:rsid w:val="00A718BD"/>
  </w:style>
  <w:style w:type="numbering" w:customStyle="1" w:styleId="21311">
    <w:name w:val="Нет списка21311"/>
    <w:next w:val="a3"/>
    <w:uiPriority w:val="99"/>
    <w:semiHidden/>
    <w:unhideWhenUsed/>
    <w:rsid w:val="00A718BD"/>
  </w:style>
  <w:style w:type="numbering" w:customStyle="1" w:styleId="35110">
    <w:name w:val="Нет списка3511"/>
    <w:next w:val="a3"/>
    <w:semiHidden/>
    <w:rsid w:val="00A718BD"/>
  </w:style>
  <w:style w:type="table" w:customStyle="1" w:styleId="10310">
    <w:name w:val="Сетка таблицы10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1">
    <w:name w:val="Нет списка11611"/>
    <w:next w:val="a3"/>
    <w:uiPriority w:val="99"/>
    <w:semiHidden/>
    <w:unhideWhenUsed/>
    <w:rsid w:val="00A718BD"/>
  </w:style>
  <w:style w:type="numbering" w:customStyle="1" w:styleId="21411">
    <w:name w:val="Нет списка21411"/>
    <w:next w:val="a3"/>
    <w:uiPriority w:val="99"/>
    <w:semiHidden/>
    <w:unhideWhenUsed/>
    <w:rsid w:val="00A718BD"/>
  </w:style>
  <w:style w:type="numbering" w:customStyle="1" w:styleId="36110">
    <w:name w:val="Нет списка3611"/>
    <w:next w:val="a3"/>
    <w:semiHidden/>
    <w:rsid w:val="00A718BD"/>
  </w:style>
  <w:style w:type="table" w:customStyle="1" w:styleId="111010">
    <w:name w:val="Сетка таблицы1110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0">
    <w:name w:val="Нет списка11711"/>
    <w:next w:val="a3"/>
    <w:uiPriority w:val="99"/>
    <w:semiHidden/>
    <w:unhideWhenUsed/>
    <w:rsid w:val="00A718BD"/>
  </w:style>
  <w:style w:type="numbering" w:customStyle="1" w:styleId="21511">
    <w:name w:val="Нет списка21511"/>
    <w:next w:val="a3"/>
    <w:uiPriority w:val="99"/>
    <w:semiHidden/>
    <w:unhideWhenUsed/>
    <w:rsid w:val="00A718BD"/>
  </w:style>
  <w:style w:type="numbering" w:customStyle="1" w:styleId="37110">
    <w:name w:val="Нет списка3711"/>
    <w:next w:val="a3"/>
    <w:uiPriority w:val="99"/>
    <w:semiHidden/>
    <w:unhideWhenUsed/>
    <w:rsid w:val="00A718BD"/>
  </w:style>
  <w:style w:type="numbering" w:customStyle="1" w:styleId="38110">
    <w:name w:val="Нет списка3811"/>
    <w:next w:val="a3"/>
    <w:uiPriority w:val="99"/>
    <w:semiHidden/>
    <w:unhideWhenUsed/>
    <w:rsid w:val="00A718BD"/>
  </w:style>
  <w:style w:type="numbering" w:customStyle="1" w:styleId="39110">
    <w:name w:val="Нет списка3911"/>
    <w:next w:val="a3"/>
    <w:uiPriority w:val="99"/>
    <w:semiHidden/>
    <w:unhideWhenUsed/>
    <w:rsid w:val="00A718BD"/>
  </w:style>
  <w:style w:type="numbering" w:customStyle="1" w:styleId="40110">
    <w:name w:val="Нет списка4011"/>
    <w:next w:val="a3"/>
    <w:uiPriority w:val="99"/>
    <w:semiHidden/>
    <w:unhideWhenUsed/>
    <w:rsid w:val="00A718BD"/>
  </w:style>
  <w:style w:type="numbering" w:customStyle="1" w:styleId="41111">
    <w:name w:val="Нет списка4111"/>
    <w:next w:val="a3"/>
    <w:uiPriority w:val="99"/>
    <w:semiHidden/>
    <w:unhideWhenUsed/>
    <w:rsid w:val="00A718BD"/>
  </w:style>
  <w:style w:type="numbering" w:customStyle="1" w:styleId="42110">
    <w:name w:val="Нет списка4211"/>
    <w:next w:val="a3"/>
    <w:uiPriority w:val="99"/>
    <w:semiHidden/>
    <w:unhideWhenUsed/>
    <w:rsid w:val="00A718BD"/>
  </w:style>
  <w:style w:type="numbering" w:customStyle="1" w:styleId="43110">
    <w:name w:val="Нет списка4311"/>
    <w:next w:val="a3"/>
    <w:uiPriority w:val="99"/>
    <w:semiHidden/>
    <w:unhideWhenUsed/>
    <w:rsid w:val="00A718BD"/>
  </w:style>
  <w:style w:type="numbering" w:customStyle="1" w:styleId="44110">
    <w:name w:val="Нет списка4411"/>
    <w:next w:val="a3"/>
    <w:uiPriority w:val="99"/>
    <w:semiHidden/>
    <w:unhideWhenUsed/>
    <w:rsid w:val="00A718BD"/>
  </w:style>
  <w:style w:type="numbering" w:customStyle="1" w:styleId="4511">
    <w:name w:val="Нет списка4511"/>
    <w:next w:val="a3"/>
    <w:uiPriority w:val="99"/>
    <w:semiHidden/>
    <w:unhideWhenUsed/>
    <w:rsid w:val="00A718BD"/>
  </w:style>
  <w:style w:type="numbering" w:customStyle="1" w:styleId="4611">
    <w:name w:val="Нет списка4611"/>
    <w:next w:val="a3"/>
    <w:uiPriority w:val="99"/>
    <w:semiHidden/>
    <w:unhideWhenUsed/>
    <w:rsid w:val="00A718BD"/>
  </w:style>
  <w:style w:type="numbering" w:customStyle="1" w:styleId="4711">
    <w:name w:val="Нет списка4711"/>
    <w:next w:val="a3"/>
    <w:uiPriority w:val="99"/>
    <w:semiHidden/>
    <w:unhideWhenUsed/>
    <w:rsid w:val="00A718BD"/>
  </w:style>
  <w:style w:type="table" w:customStyle="1" w:styleId="12310">
    <w:name w:val="Сетка таблицы123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11">
    <w:name w:val="Нет списка4811"/>
    <w:next w:val="a3"/>
    <w:uiPriority w:val="99"/>
    <w:semiHidden/>
    <w:unhideWhenUsed/>
    <w:rsid w:val="00A718BD"/>
  </w:style>
  <w:style w:type="numbering" w:customStyle="1" w:styleId="4911">
    <w:name w:val="Нет списка4911"/>
    <w:next w:val="a3"/>
    <w:uiPriority w:val="99"/>
    <w:semiHidden/>
    <w:unhideWhenUsed/>
    <w:rsid w:val="00A718BD"/>
  </w:style>
  <w:style w:type="numbering" w:customStyle="1" w:styleId="50110">
    <w:name w:val="Нет списка5011"/>
    <w:next w:val="a3"/>
    <w:uiPriority w:val="99"/>
    <w:semiHidden/>
    <w:unhideWhenUsed/>
    <w:rsid w:val="00A718BD"/>
  </w:style>
  <w:style w:type="numbering" w:customStyle="1" w:styleId="51110">
    <w:name w:val="Нет списка5111"/>
    <w:next w:val="a3"/>
    <w:uiPriority w:val="99"/>
    <w:semiHidden/>
    <w:unhideWhenUsed/>
    <w:rsid w:val="00A718BD"/>
  </w:style>
  <w:style w:type="numbering" w:customStyle="1" w:styleId="52110">
    <w:name w:val="Нет списка5211"/>
    <w:next w:val="a3"/>
    <w:uiPriority w:val="99"/>
    <w:semiHidden/>
    <w:unhideWhenUsed/>
    <w:rsid w:val="00A718BD"/>
  </w:style>
  <w:style w:type="numbering" w:customStyle="1" w:styleId="5311">
    <w:name w:val="Нет списка5311"/>
    <w:next w:val="a3"/>
    <w:uiPriority w:val="99"/>
    <w:semiHidden/>
    <w:unhideWhenUsed/>
    <w:rsid w:val="00A718BD"/>
  </w:style>
  <w:style w:type="numbering" w:customStyle="1" w:styleId="5411">
    <w:name w:val="Нет списка5411"/>
    <w:next w:val="a3"/>
    <w:uiPriority w:val="99"/>
    <w:semiHidden/>
    <w:unhideWhenUsed/>
    <w:rsid w:val="00A718BD"/>
  </w:style>
  <w:style w:type="numbering" w:customStyle="1" w:styleId="5511">
    <w:name w:val="Нет списка5511"/>
    <w:next w:val="a3"/>
    <w:uiPriority w:val="99"/>
    <w:semiHidden/>
    <w:unhideWhenUsed/>
    <w:rsid w:val="00A718BD"/>
  </w:style>
  <w:style w:type="numbering" w:customStyle="1" w:styleId="5611">
    <w:name w:val="Нет списка5611"/>
    <w:next w:val="a3"/>
    <w:uiPriority w:val="99"/>
    <w:semiHidden/>
    <w:unhideWhenUsed/>
    <w:rsid w:val="00A718BD"/>
  </w:style>
  <w:style w:type="numbering" w:customStyle="1" w:styleId="5711">
    <w:name w:val="Нет списка5711"/>
    <w:next w:val="a3"/>
    <w:uiPriority w:val="99"/>
    <w:semiHidden/>
    <w:unhideWhenUsed/>
    <w:rsid w:val="00A718BD"/>
  </w:style>
  <w:style w:type="numbering" w:customStyle="1" w:styleId="5811">
    <w:name w:val="Нет списка5811"/>
    <w:next w:val="a3"/>
    <w:uiPriority w:val="99"/>
    <w:semiHidden/>
    <w:unhideWhenUsed/>
    <w:rsid w:val="00A718BD"/>
  </w:style>
  <w:style w:type="numbering" w:customStyle="1" w:styleId="5911">
    <w:name w:val="Нет списка5911"/>
    <w:next w:val="a3"/>
    <w:uiPriority w:val="99"/>
    <w:semiHidden/>
    <w:unhideWhenUsed/>
    <w:rsid w:val="00A718BD"/>
  </w:style>
  <w:style w:type="numbering" w:customStyle="1" w:styleId="6011">
    <w:name w:val="Нет списка6011"/>
    <w:next w:val="a3"/>
    <w:uiPriority w:val="99"/>
    <w:semiHidden/>
    <w:unhideWhenUsed/>
    <w:rsid w:val="00A718BD"/>
  </w:style>
  <w:style w:type="numbering" w:customStyle="1" w:styleId="61110">
    <w:name w:val="Нет списка6111"/>
    <w:next w:val="a3"/>
    <w:uiPriority w:val="99"/>
    <w:semiHidden/>
    <w:unhideWhenUsed/>
    <w:rsid w:val="00A718BD"/>
  </w:style>
  <w:style w:type="numbering" w:customStyle="1" w:styleId="62110">
    <w:name w:val="Нет списка6211"/>
    <w:next w:val="a3"/>
    <w:uiPriority w:val="99"/>
    <w:semiHidden/>
    <w:unhideWhenUsed/>
    <w:rsid w:val="00A718BD"/>
  </w:style>
  <w:style w:type="numbering" w:customStyle="1" w:styleId="63110">
    <w:name w:val="Нет списка6311"/>
    <w:next w:val="a3"/>
    <w:uiPriority w:val="99"/>
    <w:semiHidden/>
    <w:unhideWhenUsed/>
    <w:rsid w:val="00A718BD"/>
  </w:style>
  <w:style w:type="numbering" w:customStyle="1" w:styleId="6411">
    <w:name w:val="Нет списка6411"/>
    <w:next w:val="a3"/>
    <w:uiPriority w:val="99"/>
    <w:semiHidden/>
    <w:unhideWhenUsed/>
    <w:rsid w:val="00A718BD"/>
  </w:style>
  <w:style w:type="numbering" w:customStyle="1" w:styleId="6511">
    <w:name w:val="Нет списка6511"/>
    <w:next w:val="a3"/>
    <w:uiPriority w:val="99"/>
    <w:semiHidden/>
    <w:unhideWhenUsed/>
    <w:rsid w:val="00A718BD"/>
  </w:style>
  <w:style w:type="numbering" w:customStyle="1" w:styleId="6611">
    <w:name w:val="Нет списка6611"/>
    <w:next w:val="a3"/>
    <w:uiPriority w:val="99"/>
    <w:semiHidden/>
    <w:unhideWhenUsed/>
    <w:rsid w:val="00A718BD"/>
  </w:style>
  <w:style w:type="numbering" w:customStyle="1" w:styleId="6711">
    <w:name w:val="Нет списка6711"/>
    <w:next w:val="a3"/>
    <w:uiPriority w:val="99"/>
    <w:semiHidden/>
    <w:unhideWhenUsed/>
    <w:rsid w:val="00A718BD"/>
  </w:style>
  <w:style w:type="numbering" w:customStyle="1" w:styleId="6811">
    <w:name w:val="Нет списка6811"/>
    <w:next w:val="a3"/>
    <w:uiPriority w:val="99"/>
    <w:semiHidden/>
    <w:unhideWhenUsed/>
    <w:rsid w:val="00A718BD"/>
  </w:style>
  <w:style w:type="numbering" w:customStyle="1" w:styleId="6911">
    <w:name w:val="Нет списка6911"/>
    <w:next w:val="a3"/>
    <w:uiPriority w:val="99"/>
    <w:semiHidden/>
    <w:unhideWhenUsed/>
    <w:rsid w:val="00A718BD"/>
  </w:style>
  <w:style w:type="numbering" w:customStyle="1" w:styleId="7011">
    <w:name w:val="Нет списка7011"/>
    <w:next w:val="a3"/>
    <w:uiPriority w:val="99"/>
    <w:semiHidden/>
    <w:unhideWhenUsed/>
    <w:rsid w:val="00A718BD"/>
  </w:style>
  <w:style w:type="numbering" w:customStyle="1" w:styleId="71110">
    <w:name w:val="Нет списка7111"/>
    <w:next w:val="a3"/>
    <w:uiPriority w:val="99"/>
    <w:semiHidden/>
    <w:unhideWhenUsed/>
    <w:rsid w:val="00A718BD"/>
  </w:style>
  <w:style w:type="numbering" w:customStyle="1" w:styleId="72110">
    <w:name w:val="Нет списка7211"/>
    <w:next w:val="a3"/>
    <w:uiPriority w:val="99"/>
    <w:semiHidden/>
    <w:unhideWhenUsed/>
    <w:rsid w:val="00A718BD"/>
  </w:style>
  <w:style w:type="numbering" w:customStyle="1" w:styleId="7311">
    <w:name w:val="Нет списка7311"/>
    <w:next w:val="a3"/>
    <w:uiPriority w:val="99"/>
    <w:semiHidden/>
    <w:unhideWhenUsed/>
    <w:rsid w:val="00A718BD"/>
  </w:style>
  <w:style w:type="numbering" w:customStyle="1" w:styleId="7411">
    <w:name w:val="Нет списка7411"/>
    <w:next w:val="a3"/>
    <w:uiPriority w:val="99"/>
    <w:semiHidden/>
    <w:unhideWhenUsed/>
    <w:rsid w:val="00A718BD"/>
  </w:style>
  <w:style w:type="numbering" w:customStyle="1" w:styleId="7511">
    <w:name w:val="Нет списка7511"/>
    <w:next w:val="a3"/>
    <w:uiPriority w:val="99"/>
    <w:semiHidden/>
    <w:unhideWhenUsed/>
    <w:rsid w:val="00A718BD"/>
  </w:style>
  <w:style w:type="numbering" w:customStyle="1" w:styleId="7611">
    <w:name w:val="Нет списка7611"/>
    <w:next w:val="a3"/>
    <w:uiPriority w:val="99"/>
    <w:semiHidden/>
    <w:unhideWhenUsed/>
    <w:rsid w:val="00A718BD"/>
  </w:style>
  <w:style w:type="numbering" w:customStyle="1" w:styleId="7711">
    <w:name w:val="Нет списка7711"/>
    <w:next w:val="a3"/>
    <w:uiPriority w:val="99"/>
    <w:semiHidden/>
    <w:unhideWhenUsed/>
    <w:rsid w:val="00A718BD"/>
  </w:style>
  <w:style w:type="numbering" w:customStyle="1" w:styleId="7811">
    <w:name w:val="Нет списка7811"/>
    <w:next w:val="a3"/>
    <w:uiPriority w:val="99"/>
    <w:semiHidden/>
    <w:unhideWhenUsed/>
    <w:rsid w:val="00A718BD"/>
  </w:style>
  <w:style w:type="numbering" w:customStyle="1" w:styleId="7911">
    <w:name w:val="Нет списка7911"/>
    <w:next w:val="a3"/>
    <w:uiPriority w:val="99"/>
    <w:semiHidden/>
    <w:unhideWhenUsed/>
    <w:rsid w:val="00A718BD"/>
  </w:style>
  <w:style w:type="numbering" w:customStyle="1" w:styleId="8011">
    <w:name w:val="Нет списка8011"/>
    <w:next w:val="a3"/>
    <w:uiPriority w:val="99"/>
    <w:semiHidden/>
    <w:unhideWhenUsed/>
    <w:rsid w:val="00A718BD"/>
  </w:style>
  <w:style w:type="numbering" w:customStyle="1" w:styleId="81110">
    <w:name w:val="Нет списка8111"/>
    <w:next w:val="a3"/>
    <w:uiPriority w:val="99"/>
    <w:semiHidden/>
    <w:unhideWhenUsed/>
    <w:rsid w:val="00A718BD"/>
  </w:style>
  <w:style w:type="numbering" w:customStyle="1" w:styleId="82110">
    <w:name w:val="Нет списка8211"/>
    <w:next w:val="a3"/>
    <w:uiPriority w:val="99"/>
    <w:semiHidden/>
    <w:unhideWhenUsed/>
    <w:rsid w:val="00A718BD"/>
  </w:style>
  <w:style w:type="table" w:customStyle="1" w:styleId="31a">
    <w:name w:val="Изысканная таблица31"/>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a">
    <w:name w:val="Изысканная таблица111"/>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16">
    <w:name w:val="Изысканная таблица211"/>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51">
    <w:name w:val="Сетка таблицы415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0">
    <w:name w:val="Сетка таблицы1331"/>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1">
    <w:name w:val="Сетка таблицы43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0">
    <w:name w:val="Сетка таблицы1431"/>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1">
    <w:name w:val="Сетка таблицы44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0">
    <w:name w:val="Сетка таблицы153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10">
    <w:name w:val="Сетка таблицы45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1">
    <w:name w:val="Средняя заливка 2 - Акцент 57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Средняя сетка 3 - Акцент 611"/>
    <w:basedOn w:val="a2"/>
    <w:next w:val="3-6"/>
    <w:uiPriority w:val="69"/>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715">
    <w:name w:val="Светлая заливка17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1">
    <w:name w:val="Светлая заливка - Акцент 37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710">
    <w:name w:val="Светлая сетка - Акцент 37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11">
    <w:name w:val="Средний список 1 - Акцент 611"/>
    <w:basedOn w:val="a2"/>
    <w:next w:val="1-6"/>
    <w:uiPriority w:val="65"/>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Bahnschrift Light Condensed" w:eastAsia="Times New Roman" w:hAnsi="Bahnschrift Light 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71">
    <w:name w:val="Средняя заливка 2 - Акцент 27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71">
    <w:name w:val="Светлый список - Акцент 67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71">
    <w:name w:val="Средняя заливка 2 - Акцент 37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b">
    <w:name w:val="Цветной список111"/>
    <w:basedOn w:val="a2"/>
    <w:uiPriority w:val="72"/>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310">
    <w:name w:val="Сетка таблицы163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10">
    <w:name w:val="Сетка таблицы46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редняя заливка 2 - Акцент 511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5">
    <w:name w:val="Светлая заливка111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1">
    <w:name w:val="Светлая заливка - Акцент 311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10">
    <w:name w:val="Светлая сетка - Акцент 311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11">
    <w:name w:val="Средняя заливка 2 - Акцент 211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11">
    <w:name w:val="Светлый список - Акцент 611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11">
    <w:name w:val="Средняя заливка 2 - Акцент 311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310">
    <w:name w:val="Сетка таблицы173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1">
    <w:name w:val="Сетка таблицы183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10">
    <w:name w:val="Сетка таблицы47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Средняя заливка 2 - Акцент 521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2">
    <w:name w:val="Светлая заливка121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11">
    <w:name w:val="Светлая заливка - Акцент 321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10">
    <w:name w:val="Светлая сетка - Акцент 321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11">
    <w:name w:val="Средняя заливка 2 - Акцент 221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11">
    <w:name w:val="Светлый список - Акцент 621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11">
    <w:name w:val="Средняя заливка 2 - Акцент 321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31">
    <w:name w:val="Сетка таблицы193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31">
    <w:name w:val="Сетка таблицы1103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110">
    <w:name w:val="Сетка таблицы48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1">
    <w:name w:val="Средняя заливка 2 - Акцент 531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2">
    <w:name w:val="Светлая заливка131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 - Акцент 331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10">
    <w:name w:val="Светлая сетка - Акцент 331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11">
    <w:name w:val="Средняя заливка 2 - Акцент 231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11">
    <w:name w:val="Светлый список - Акцент 631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11">
    <w:name w:val="Средняя заливка 2 - Акцент 331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31">
    <w:name w:val="Сетка таблицы203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0">
    <w:name w:val="Сетка таблицы1113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110">
    <w:name w:val="Сетка таблицы49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11">
    <w:name w:val="Средняя заливка 2 - Акцент 541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112">
    <w:name w:val="Светлая заливка141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1">
    <w:name w:val="Светлая заливка - Акцент 341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110">
    <w:name w:val="Светлая сетка - Акцент 341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11">
    <w:name w:val="Средняя заливка 2 - Акцент 241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11">
    <w:name w:val="Светлый список - Акцент 641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11">
    <w:name w:val="Средняя заливка 2 - Акцент 341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410">
    <w:name w:val="Сетка таблицы214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
    <w:name w:val="Сетка таблицы1123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110">
    <w:name w:val="Сетка таблицы410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11">
    <w:name w:val="Средняя заливка 2 - Акцент 551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112">
    <w:name w:val="Светлая заливка151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11">
    <w:name w:val="Светлая заливка - Акцент 351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110">
    <w:name w:val="Светлая сетка - Акцент 351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11">
    <w:name w:val="Средняя заливка 2 - Акцент 251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11">
    <w:name w:val="Светлый список - Акцент 651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11">
    <w:name w:val="Средняя заливка 2 - Акцент 351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1">
    <w:name w:val="Сетка таблицы223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0">
    <w:name w:val="Сетка таблицы1131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0">
    <w:name w:val="Сетка таблицы411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11">
    <w:name w:val="Средняя заливка 2 - Акцент 561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112">
    <w:name w:val="Светлая заливка161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11">
    <w:name w:val="Светлая заливка - Акцент 361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110">
    <w:name w:val="Светлая сетка - Акцент 361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11">
    <w:name w:val="Средняя заливка 2 - Акцент 261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11">
    <w:name w:val="Светлый список - Акцент 661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11">
    <w:name w:val="Средняя заливка 2 - Акцент 361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111">
    <w:name w:val="Сетка таблицы2711"/>
    <w:basedOn w:val="a2"/>
    <w:next w:val="afd"/>
    <w:uiPriority w:val="3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
    <w:name w:val="Сетка таблицы2431"/>
    <w:basedOn w:val="a2"/>
    <w:next w:val="afd"/>
    <w:uiPriority w:val="5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10">
    <w:name w:val="Сетка таблицы11411"/>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10">
    <w:name w:val="Сетка таблицы11511"/>
    <w:basedOn w:val="a2"/>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61">
    <w:name w:val="Сетка таблицы2361"/>
    <w:basedOn w:val="a2"/>
    <w:next w:val="afd"/>
    <w:uiPriority w:val="3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10">
    <w:name w:val="Сетка таблицы11611"/>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Тема таблицы11"/>
    <w:basedOn w:val="a2"/>
    <w:next w:val="afffff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Стандартная таблица11"/>
    <w:basedOn w:val="a2"/>
    <w:next w:val="afffffa"/>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111">
    <w:name w:val="Сетка таблицы117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1">
    <w:name w:val="Calendar 121"/>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11">
    <w:name w:val="Calendar 211"/>
    <w:basedOn w:val="a2"/>
    <w:uiPriority w:val="99"/>
    <w:qFormat/>
    <w:rsid w:val="00A718BD"/>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Bahnschrift SemiBold Condensed" w:eastAsia="Times New Roman" w:hAnsi="Bahnschrift SemiBold Condensed"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21">
    <w:name w:val="Calendar 321"/>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21">
    <w:name w:val="Calendar 421"/>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310">
    <w:name w:val="Сетка таблицы31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1">
    <w:name w:val="Сетка таблицы4121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
    <w:name w:val="Сетка таблицы51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
    <w:name w:val="Сетка таблицы61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1">
    <w:name w:val="Сетка таблицы81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0">
    <w:name w:val="Сетка таблицы91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10">
    <w:name w:val="Сетка таблицы101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0">
    <w:name w:val="Сетка таблицы1211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0">
    <w:name w:val="Сетка таблицы151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10">
    <w:name w:val="Сетка таблицы161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0">
    <w:name w:val="Сетка таблицы171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10">
    <w:name w:val="Сетка таблицы181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10">
    <w:name w:val="Сетка таблицы191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10">
    <w:name w:val="Сетка таблицы201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
    <w:name w:val="Сетка таблицы211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0">
    <w:name w:val="Сетка таблицы221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110">
    <w:name w:val="Сетка таблицы11011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0">
    <w:name w:val="Сетка таблицы3111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0">
    <w:name w:val="Сетка таблицы2411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0">
    <w:name w:val="Сетка таблицы11111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1">
    <w:name w:val="Сетка таблицы321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1">
    <w:name w:val="Сетка таблицы261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0">
    <w:name w:val="Сетка таблицы11211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1">
    <w:name w:val="Сетка таблицы331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1">
    <w:name w:val="Сетка таблицы281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1">
    <w:name w:val="Сетка таблицы2931"/>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10">
    <w:name w:val="Сетка таблицы11811"/>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110">
    <w:name w:val="Сетка таблицы119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11">
    <w:name w:val="Calendar 1111"/>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11">
    <w:name w:val="Calendar 3111"/>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11">
    <w:name w:val="Calendar 4111"/>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111">
    <w:name w:val="Сетка таблицы34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1">
    <w:name w:val="Сетка таблицы4131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1">
    <w:name w:val="Сетка таблицы52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1">
    <w:name w:val="Сетка таблицы62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1">
    <w:name w:val="Сетка таблицы72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1">
    <w:name w:val="Сетка таблицы82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1">
    <w:name w:val="Сетка таблицы92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1">
    <w:name w:val="Сетка таблицы102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
    <w:name w:val="Сетка таблицы1221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Сетка таблицы1421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1">
    <w:name w:val="Сетка таблицы162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1">
    <w:name w:val="Сетка таблицы172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1">
    <w:name w:val="Сетка таблицы182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11">
    <w:name w:val="Сетка таблицы192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11">
    <w:name w:val="Сетка таблицы202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1">
    <w:name w:val="Сетка таблицы2121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Сетка таблицы2321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11">
    <w:name w:val="Сетка таблицы11021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
    <w:name w:val="Сетка таблицы3121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1">
    <w:name w:val="Сетка таблицы2421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1">
    <w:name w:val="Сетка таблицы11221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11">
    <w:name w:val="Сетка таблицы3011"/>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10">
    <w:name w:val="Сетка таблицы2911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11">
    <w:name w:val="Сетка таблицы2921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1">
    <w:name w:val="Сетка таблицы2331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11">
    <w:name w:val="Сетка таблицы2341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11">
    <w:name w:val="Сетка таблицы2351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510">
    <w:name w:val="Нет списка851"/>
    <w:next w:val="a3"/>
    <w:uiPriority w:val="99"/>
    <w:semiHidden/>
    <w:unhideWhenUsed/>
    <w:rsid w:val="00A718BD"/>
  </w:style>
  <w:style w:type="table" w:customStyle="1" w:styleId="5610">
    <w:name w:val="Сетка таблицы561"/>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1">
    <w:name w:val="Нет списка1201"/>
    <w:next w:val="a3"/>
    <w:uiPriority w:val="99"/>
    <w:semiHidden/>
    <w:unhideWhenUsed/>
    <w:rsid w:val="00A718BD"/>
  </w:style>
  <w:style w:type="table" w:customStyle="1" w:styleId="12410">
    <w:name w:val="Сетка таблицы124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810">
    <w:name w:val="Нет списка2181"/>
    <w:next w:val="a3"/>
    <w:uiPriority w:val="99"/>
    <w:semiHidden/>
    <w:unhideWhenUsed/>
    <w:rsid w:val="00A718BD"/>
  </w:style>
  <w:style w:type="numbering" w:customStyle="1" w:styleId="31210">
    <w:name w:val="Нет списка3121"/>
    <w:next w:val="a3"/>
    <w:uiPriority w:val="99"/>
    <w:semiHidden/>
    <w:unhideWhenUsed/>
    <w:rsid w:val="00A718BD"/>
  </w:style>
  <w:style w:type="numbering" w:customStyle="1" w:styleId="41210">
    <w:name w:val="Нет списка4121"/>
    <w:next w:val="a3"/>
    <w:uiPriority w:val="99"/>
    <w:semiHidden/>
    <w:unhideWhenUsed/>
    <w:rsid w:val="00A718BD"/>
  </w:style>
  <w:style w:type="numbering" w:customStyle="1" w:styleId="51210">
    <w:name w:val="Нет списка5121"/>
    <w:next w:val="a3"/>
    <w:uiPriority w:val="99"/>
    <w:semiHidden/>
    <w:unhideWhenUsed/>
    <w:rsid w:val="00A718BD"/>
  </w:style>
  <w:style w:type="numbering" w:customStyle="1" w:styleId="6121">
    <w:name w:val="Нет списка6121"/>
    <w:next w:val="a3"/>
    <w:uiPriority w:val="99"/>
    <w:semiHidden/>
    <w:unhideWhenUsed/>
    <w:rsid w:val="00A718BD"/>
  </w:style>
  <w:style w:type="numbering" w:customStyle="1" w:styleId="7121">
    <w:name w:val="Нет списка7121"/>
    <w:next w:val="a3"/>
    <w:uiPriority w:val="99"/>
    <w:semiHidden/>
    <w:unhideWhenUsed/>
    <w:rsid w:val="00A718BD"/>
  </w:style>
  <w:style w:type="numbering" w:customStyle="1" w:styleId="8610">
    <w:name w:val="Нет списка861"/>
    <w:next w:val="a3"/>
    <w:uiPriority w:val="99"/>
    <w:semiHidden/>
    <w:unhideWhenUsed/>
    <w:rsid w:val="00A718BD"/>
  </w:style>
  <w:style w:type="numbering" w:customStyle="1" w:styleId="9210">
    <w:name w:val="Нет списка921"/>
    <w:next w:val="a3"/>
    <w:uiPriority w:val="99"/>
    <w:semiHidden/>
    <w:unhideWhenUsed/>
    <w:rsid w:val="00A718BD"/>
  </w:style>
  <w:style w:type="numbering" w:customStyle="1" w:styleId="10210">
    <w:name w:val="Нет списка1021"/>
    <w:next w:val="a3"/>
    <w:uiPriority w:val="99"/>
    <w:semiHidden/>
    <w:unhideWhenUsed/>
    <w:rsid w:val="00A718BD"/>
  </w:style>
  <w:style w:type="numbering" w:customStyle="1" w:styleId="111011">
    <w:name w:val="Нет списка11101"/>
    <w:next w:val="a3"/>
    <w:uiPriority w:val="99"/>
    <w:semiHidden/>
    <w:unhideWhenUsed/>
    <w:rsid w:val="00A718BD"/>
  </w:style>
  <w:style w:type="numbering" w:customStyle="1" w:styleId="12210">
    <w:name w:val="Нет списка1221"/>
    <w:next w:val="a3"/>
    <w:uiPriority w:val="99"/>
    <w:semiHidden/>
    <w:unhideWhenUsed/>
    <w:rsid w:val="00A718BD"/>
  </w:style>
  <w:style w:type="numbering" w:customStyle="1" w:styleId="13210">
    <w:name w:val="Нет списка1321"/>
    <w:next w:val="a3"/>
    <w:uiPriority w:val="99"/>
    <w:semiHidden/>
    <w:unhideWhenUsed/>
    <w:rsid w:val="00A718BD"/>
  </w:style>
  <w:style w:type="numbering" w:customStyle="1" w:styleId="14210">
    <w:name w:val="Нет списка1421"/>
    <w:next w:val="a3"/>
    <w:uiPriority w:val="99"/>
    <w:semiHidden/>
    <w:unhideWhenUsed/>
    <w:rsid w:val="00A718BD"/>
  </w:style>
  <w:style w:type="table" w:customStyle="1" w:styleId="4161">
    <w:name w:val="Сетка таблицы416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0">
    <w:name w:val="Нет списка1521"/>
    <w:next w:val="a3"/>
    <w:uiPriority w:val="99"/>
    <w:semiHidden/>
    <w:unhideWhenUsed/>
    <w:rsid w:val="00A718BD"/>
  </w:style>
  <w:style w:type="numbering" w:customStyle="1" w:styleId="16210">
    <w:name w:val="Нет списка1621"/>
    <w:next w:val="a3"/>
    <w:uiPriority w:val="99"/>
    <w:semiHidden/>
    <w:unhideWhenUsed/>
    <w:rsid w:val="00A718BD"/>
  </w:style>
  <w:style w:type="numbering" w:customStyle="1" w:styleId="17210">
    <w:name w:val="Нет списка1721"/>
    <w:next w:val="a3"/>
    <w:semiHidden/>
    <w:rsid w:val="00A718BD"/>
  </w:style>
  <w:style w:type="table" w:customStyle="1" w:styleId="21510">
    <w:name w:val="Сетка таблицы215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0">
    <w:name w:val="Нет списка1821"/>
    <w:next w:val="a3"/>
    <w:uiPriority w:val="99"/>
    <w:semiHidden/>
    <w:unhideWhenUsed/>
    <w:rsid w:val="00A718BD"/>
  </w:style>
  <w:style w:type="numbering" w:customStyle="1" w:styleId="21910">
    <w:name w:val="Нет списка2191"/>
    <w:next w:val="a3"/>
    <w:uiPriority w:val="99"/>
    <w:semiHidden/>
    <w:unhideWhenUsed/>
    <w:rsid w:val="00A718BD"/>
  </w:style>
  <w:style w:type="numbering" w:customStyle="1" w:styleId="19210">
    <w:name w:val="Нет списка1921"/>
    <w:next w:val="a3"/>
    <w:semiHidden/>
    <w:rsid w:val="00A718BD"/>
  </w:style>
  <w:style w:type="table" w:customStyle="1" w:styleId="31410">
    <w:name w:val="Сетка таблицы314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10">
    <w:name w:val="Нет списка11021"/>
    <w:next w:val="a3"/>
    <w:uiPriority w:val="99"/>
    <w:semiHidden/>
    <w:unhideWhenUsed/>
    <w:rsid w:val="00A718BD"/>
  </w:style>
  <w:style w:type="numbering" w:customStyle="1" w:styleId="22210">
    <w:name w:val="Нет списка2221"/>
    <w:next w:val="a3"/>
    <w:uiPriority w:val="99"/>
    <w:semiHidden/>
    <w:unhideWhenUsed/>
    <w:rsid w:val="00A718BD"/>
  </w:style>
  <w:style w:type="numbering" w:customStyle="1" w:styleId="20210">
    <w:name w:val="Нет списка2021"/>
    <w:next w:val="a3"/>
    <w:semiHidden/>
    <w:rsid w:val="00A718BD"/>
  </w:style>
  <w:style w:type="table" w:customStyle="1" w:styleId="5710">
    <w:name w:val="Сетка таблицы57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0">
    <w:name w:val="Нет списка11121"/>
    <w:next w:val="a3"/>
    <w:uiPriority w:val="99"/>
    <w:semiHidden/>
    <w:unhideWhenUsed/>
    <w:rsid w:val="00A718BD"/>
  </w:style>
  <w:style w:type="numbering" w:customStyle="1" w:styleId="23210">
    <w:name w:val="Нет списка2321"/>
    <w:next w:val="a3"/>
    <w:uiPriority w:val="99"/>
    <w:semiHidden/>
    <w:unhideWhenUsed/>
    <w:rsid w:val="00A718BD"/>
  </w:style>
  <w:style w:type="numbering" w:customStyle="1" w:styleId="24210">
    <w:name w:val="Нет списка2421"/>
    <w:next w:val="a3"/>
    <w:uiPriority w:val="99"/>
    <w:semiHidden/>
    <w:unhideWhenUsed/>
    <w:rsid w:val="00A718BD"/>
  </w:style>
  <w:style w:type="numbering" w:customStyle="1" w:styleId="2521">
    <w:name w:val="Нет списка2521"/>
    <w:next w:val="a3"/>
    <w:uiPriority w:val="99"/>
    <w:semiHidden/>
    <w:unhideWhenUsed/>
    <w:rsid w:val="00A718BD"/>
  </w:style>
  <w:style w:type="numbering" w:customStyle="1" w:styleId="2621">
    <w:name w:val="Нет списка2621"/>
    <w:next w:val="a3"/>
    <w:uiPriority w:val="99"/>
    <w:semiHidden/>
    <w:unhideWhenUsed/>
    <w:rsid w:val="00A718BD"/>
  </w:style>
  <w:style w:type="numbering" w:customStyle="1" w:styleId="2721">
    <w:name w:val="Нет списка2721"/>
    <w:next w:val="a3"/>
    <w:uiPriority w:val="99"/>
    <w:semiHidden/>
    <w:unhideWhenUsed/>
    <w:rsid w:val="00A718BD"/>
  </w:style>
  <w:style w:type="numbering" w:customStyle="1" w:styleId="2821">
    <w:name w:val="Нет списка2821"/>
    <w:next w:val="a3"/>
    <w:uiPriority w:val="99"/>
    <w:semiHidden/>
    <w:unhideWhenUsed/>
    <w:rsid w:val="00A718BD"/>
  </w:style>
  <w:style w:type="numbering" w:customStyle="1" w:styleId="29210">
    <w:name w:val="Нет списка2921"/>
    <w:next w:val="a3"/>
    <w:uiPriority w:val="99"/>
    <w:semiHidden/>
    <w:unhideWhenUsed/>
    <w:rsid w:val="00A718BD"/>
  </w:style>
  <w:style w:type="numbering" w:customStyle="1" w:styleId="3021">
    <w:name w:val="Нет списка3021"/>
    <w:next w:val="a3"/>
    <w:uiPriority w:val="99"/>
    <w:semiHidden/>
    <w:unhideWhenUsed/>
    <w:rsid w:val="00A718BD"/>
  </w:style>
  <w:style w:type="numbering" w:customStyle="1" w:styleId="31311">
    <w:name w:val="Нет списка3131"/>
    <w:next w:val="a3"/>
    <w:semiHidden/>
    <w:rsid w:val="00A718BD"/>
  </w:style>
  <w:style w:type="table" w:customStyle="1" w:styleId="6410">
    <w:name w:val="Сетка таблицы64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0">
    <w:name w:val="Нет списка11221"/>
    <w:next w:val="a3"/>
    <w:uiPriority w:val="99"/>
    <w:semiHidden/>
    <w:unhideWhenUsed/>
    <w:rsid w:val="00A718BD"/>
  </w:style>
  <w:style w:type="numbering" w:customStyle="1" w:styleId="21021">
    <w:name w:val="Нет списка21021"/>
    <w:next w:val="a3"/>
    <w:uiPriority w:val="99"/>
    <w:semiHidden/>
    <w:unhideWhenUsed/>
    <w:rsid w:val="00A718BD"/>
  </w:style>
  <w:style w:type="numbering" w:customStyle="1" w:styleId="3221">
    <w:name w:val="Нет списка3221"/>
    <w:next w:val="a3"/>
    <w:semiHidden/>
    <w:rsid w:val="00A718BD"/>
  </w:style>
  <w:style w:type="table" w:customStyle="1" w:styleId="7410">
    <w:name w:val="Сетка таблицы74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3"/>
    <w:uiPriority w:val="99"/>
    <w:semiHidden/>
    <w:unhideWhenUsed/>
    <w:rsid w:val="00A718BD"/>
  </w:style>
  <w:style w:type="numbering" w:customStyle="1" w:styleId="21121">
    <w:name w:val="Нет списка21121"/>
    <w:next w:val="a3"/>
    <w:uiPriority w:val="99"/>
    <w:semiHidden/>
    <w:unhideWhenUsed/>
    <w:rsid w:val="00A718BD"/>
  </w:style>
  <w:style w:type="numbering" w:customStyle="1" w:styleId="3321">
    <w:name w:val="Нет списка3321"/>
    <w:next w:val="a3"/>
    <w:semiHidden/>
    <w:rsid w:val="00A718BD"/>
  </w:style>
  <w:style w:type="table" w:customStyle="1" w:styleId="8411">
    <w:name w:val="Сетка таблицы84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1">
    <w:name w:val="Нет списка11421"/>
    <w:next w:val="a3"/>
    <w:uiPriority w:val="99"/>
    <w:semiHidden/>
    <w:unhideWhenUsed/>
    <w:rsid w:val="00A718BD"/>
  </w:style>
  <w:style w:type="numbering" w:customStyle="1" w:styleId="21221">
    <w:name w:val="Нет списка21221"/>
    <w:next w:val="a3"/>
    <w:uiPriority w:val="99"/>
    <w:semiHidden/>
    <w:unhideWhenUsed/>
    <w:rsid w:val="00A718BD"/>
  </w:style>
  <w:style w:type="numbering" w:customStyle="1" w:styleId="3421">
    <w:name w:val="Нет списка3421"/>
    <w:next w:val="a3"/>
    <w:semiHidden/>
    <w:rsid w:val="00A718BD"/>
  </w:style>
  <w:style w:type="table" w:customStyle="1" w:styleId="9410">
    <w:name w:val="Сетка таблицы94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1">
    <w:name w:val="Нет списка11521"/>
    <w:next w:val="a3"/>
    <w:uiPriority w:val="99"/>
    <w:semiHidden/>
    <w:unhideWhenUsed/>
    <w:rsid w:val="00A718BD"/>
  </w:style>
  <w:style w:type="numbering" w:customStyle="1" w:styleId="21321">
    <w:name w:val="Нет списка21321"/>
    <w:next w:val="a3"/>
    <w:uiPriority w:val="99"/>
    <w:semiHidden/>
    <w:unhideWhenUsed/>
    <w:rsid w:val="00A718BD"/>
  </w:style>
  <w:style w:type="numbering" w:customStyle="1" w:styleId="3521">
    <w:name w:val="Нет списка3521"/>
    <w:next w:val="a3"/>
    <w:semiHidden/>
    <w:rsid w:val="00A718BD"/>
  </w:style>
  <w:style w:type="table" w:customStyle="1" w:styleId="10410">
    <w:name w:val="Сетка таблицы104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1">
    <w:name w:val="Нет списка11621"/>
    <w:next w:val="a3"/>
    <w:uiPriority w:val="99"/>
    <w:semiHidden/>
    <w:unhideWhenUsed/>
    <w:rsid w:val="00A718BD"/>
  </w:style>
  <w:style w:type="numbering" w:customStyle="1" w:styleId="21421">
    <w:name w:val="Нет списка21421"/>
    <w:next w:val="a3"/>
    <w:uiPriority w:val="99"/>
    <w:semiHidden/>
    <w:unhideWhenUsed/>
    <w:rsid w:val="00A718BD"/>
  </w:style>
  <w:style w:type="numbering" w:customStyle="1" w:styleId="3621">
    <w:name w:val="Нет списка3621"/>
    <w:next w:val="a3"/>
    <w:semiHidden/>
    <w:rsid w:val="00A718BD"/>
  </w:style>
  <w:style w:type="table" w:customStyle="1" w:styleId="11141">
    <w:name w:val="Сетка таблицы1114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1">
    <w:name w:val="Нет списка11721"/>
    <w:next w:val="a3"/>
    <w:uiPriority w:val="99"/>
    <w:semiHidden/>
    <w:unhideWhenUsed/>
    <w:rsid w:val="00A718BD"/>
  </w:style>
  <w:style w:type="numbering" w:customStyle="1" w:styleId="21521">
    <w:name w:val="Нет списка21521"/>
    <w:next w:val="a3"/>
    <w:uiPriority w:val="99"/>
    <w:semiHidden/>
    <w:unhideWhenUsed/>
    <w:rsid w:val="00A718BD"/>
  </w:style>
  <w:style w:type="numbering" w:customStyle="1" w:styleId="3721">
    <w:name w:val="Нет списка3721"/>
    <w:next w:val="a3"/>
    <w:uiPriority w:val="99"/>
    <w:semiHidden/>
    <w:unhideWhenUsed/>
    <w:rsid w:val="00A718BD"/>
  </w:style>
  <w:style w:type="numbering" w:customStyle="1" w:styleId="3821">
    <w:name w:val="Нет списка3821"/>
    <w:next w:val="a3"/>
    <w:uiPriority w:val="99"/>
    <w:semiHidden/>
    <w:unhideWhenUsed/>
    <w:rsid w:val="00A718BD"/>
  </w:style>
  <w:style w:type="numbering" w:customStyle="1" w:styleId="3921">
    <w:name w:val="Нет списка3921"/>
    <w:next w:val="a3"/>
    <w:uiPriority w:val="99"/>
    <w:semiHidden/>
    <w:unhideWhenUsed/>
    <w:rsid w:val="00A718BD"/>
  </w:style>
  <w:style w:type="numbering" w:customStyle="1" w:styleId="4021">
    <w:name w:val="Нет списка4021"/>
    <w:next w:val="a3"/>
    <w:uiPriority w:val="99"/>
    <w:semiHidden/>
    <w:unhideWhenUsed/>
    <w:rsid w:val="00A718BD"/>
  </w:style>
  <w:style w:type="numbering" w:customStyle="1" w:styleId="41310">
    <w:name w:val="Нет списка4131"/>
    <w:next w:val="a3"/>
    <w:uiPriority w:val="99"/>
    <w:semiHidden/>
    <w:unhideWhenUsed/>
    <w:rsid w:val="00A718BD"/>
  </w:style>
  <w:style w:type="numbering" w:customStyle="1" w:styleId="4221">
    <w:name w:val="Нет списка4221"/>
    <w:next w:val="a3"/>
    <w:uiPriority w:val="99"/>
    <w:semiHidden/>
    <w:unhideWhenUsed/>
    <w:rsid w:val="00A718BD"/>
  </w:style>
  <w:style w:type="numbering" w:customStyle="1" w:styleId="4321">
    <w:name w:val="Нет списка4321"/>
    <w:next w:val="a3"/>
    <w:uiPriority w:val="99"/>
    <w:semiHidden/>
    <w:unhideWhenUsed/>
    <w:rsid w:val="00A718BD"/>
  </w:style>
  <w:style w:type="numbering" w:customStyle="1" w:styleId="4421">
    <w:name w:val="Нет списка4421"/>
    <w:next w:val="a3"/>
    <w:uiPriority w:val="99"/>
    <w:semiHidden/>
    <w:unhideWhenUsed/>
    <w:rsid w:val="00A718BD"/>
  </w:style>
  <w:style w:type="numbering" w:customStyle="1" w:styleId="4521">
    <w:name w:val="Нет списка4521"/>
    <w:next w:val="a3"/>
    <w:uiPriority w:val="99"/>
    <w:semiHidden/>
    <w:unhideWhenUsed/>
    <w:rsid w:val="00A718BD"/>
  </w:style>
  <w:style w:type="numbering" w:customStyle="1" w:styleId="4621">
    <w:name w:val="Нет списка4621"/>
    <w:next w:val="a3"/>
    <w:uiPriority w:val="99"/>
    <w:semiHidden/>
    <w:unhideWhenUsed/>
    <w:rsid w:val="00A718BD"/>
  </w:style>
  <w:style w:type="numbering" w:customStyle="1" w:styleId="4721">
    <w:name w:val="Нет списка4721"/>
    <w:next w:val="a3"/>
    <w:uiPriority w:val="99"/>
    <w:semiHidden/>
    <w:unhideWhenUsed/>
    <w:rsid w:val="00A718BD"/>
  </w:style>
  <w:style w:type="table" w:customStyle="1" w:styleId="12510">
    <w:name w:val="Сетка таблицы125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21">
    <w:name w:val="Нет списка4821"/>
    <w:next w:val="a3"/>
    <w:uiPriority w:val="99"/>
    <w:semiHidden/>
    <w:unhideWhenUsed/>
    <w:rsid w:val="00A718BD"/>
  </w:style>
  <w:style w:type="numbering" w:customStyle="1" w:styleId="4921">
    <w:name w:val="Нет списка4921"/>
    <w:next w:val="a3"/>
    <w:uiPriority w:val="99"/>
    <w:semiHidden/>
    <w:unhideWhenUsed/>
    <w:rsid w:val="00A718BD"/>
  </w:style>
  <w:style w:type="numbering" w:customStyle="1" w:styleId="5021">
    <w:name w:val="Нет списка5021"/>
    <w:next w:val="a3"/>
    <w:uiPriority w:val="99"/>
    <w:semiHidden/>
    <w:unhideWhenUsed/>
    <w:rsid w:val="00A718BD"/>
  </w:style>
  <w:style w:type="numbering" w:customStyle="1" w:styleId="5131">
    <w:name w:val="Нет списка5131"/>
    <w:next w:val="a3"/>
    <w:uiPriority w:val="99"/>
    <w:semiHidden/>
    <w:unhideWhenUsed/>
    <w:rsid w:val="00A718BD"/>
  </w:style>
  <w:style w:type="numbering" w:customStyle="1" w:styleId="5221">
    <w:name w:val="Нет списка5221"/>
    <w:next w:val="a3"/>
    <w:uiPriority w:val="99"/>
    <w:semiHidden/>
    <w:unhideWhenUsed/>
    <w:rsid w:val="00A718BD"/>
  </w:style>
  <w:style w:type="numbering" w:customStyle="1" w:styleId="5321">
    <w:name w:val="Нет списка5321"/>
    <w:next w:val="a3"/>
    <w:uiPriority w:val="99"/>
    <w:semiHidden/>
    <w:unhideWhenUsed/>
    <w:rsid w:val="00A718BD"/>
  </w:style>
  <w:style w:type="numbering" w:customStyle="1" w:styleId="5421">
    <w:name w:val="Нет списка5421"/>
    <w:next w:val="a3"/>
    <w:uiPriority w:val="99"/>
    <w:semiHidden/>
    <w:unhideWhenUsed/>
    <w:rsid w:val="00A718BD"/>
  </w:style>
  <w:style w:type="numbering" w:customStyle="1" w:styleId="5521">
    <w:name w:val="Нет списка5521"/>
    <w:next w:val="a3"/>
    <w:uiPriority w:val="99"/>
    <w:semiHidden/>
    <w:unhideWhenUsed/>
    <w:rsid w:val="00A718BD"/>
  </w:style>
  <w:style w:type="numbering" w:customStyle="1" w:styleId="5621">
    <w:name w:val="Нет списка5621"/>
    <w:next w:val="a3"/>
    <w:uiPriority w:val="99"/>
    <w:semiHidden/>
    <w:unhideWhenUsed/>
    <w:rsid w:val="00A718BD"/>
  </w:style>
  <w:style w:type="numbering" w:customStyle="1" w:styleId="5721">
    <w:name w:val="Нет списка5721"/>
    <w:next w:val="a3"/>
    <w:uiPriority w:val="99"/>
    <w:semiHidden/>
    <w:unhideWhenUsed/>
    <w:rsid w:val="00A718BD"/>
  </w:style>
  <w:style w:type="numbering" w:customStyle="1" w:styleId="5821">
    <w:name w:val="Нет списка5821"/>
    <w:next w:val="a3"/>
    <w:uiPriority w:val="99"/>
    <w:semiHidden/>
    <w:unhideWhenUsed/>
    <w:rsid w:val="00A718BD"/>
  </w:style>
  <w:style w:type="numbering" w:customStyle="1" w:styleId="5921">
    <w:name w:val="Нет списка5921"/>
    <w:next w:val="a3"/>
    <w:uiPriority w:val="99"/>
    <w:semiHidden/>
    <w:unhideWhenUsed/>
    <w:rsid w:val="00A718BD"/>
  </w:style>
  <w:style w:type="numbering" w:customStyle="1" w:styleId="6021">
    <w:name w:val="Нет списка6021"/>
    <w:next w:val="a3"/>
    <w:uiPriority w:val="99"/>
    <w:semiHidden/>
    <w:unhideWhenUsed/>
    <w:rsid w:val="00A718BD"/>
  </w:style>
  <w:style w:type="numbering" w:customStyle="1" w:styleId="6131">
    <w:name w:val="Нет списка6131"/>
    <w:next w:val="a3"/>
    <w:uiPriority w:val="99"/>
    <w:semiHidden/>
    <w:unhideWhenUsed/>
    <w:rsid w:val="00A718BD"/>
  </w:style>
  <w:style w:type="numbering" w:customStyle="1" w:styleId="6221">
    <w:name w:val="Нет списка6221"/>
    <w:next w:val="a3"/>
    <w:uiPriority w:val="99"/>
    <w:semiHidden/>
    <w:unhideWhenUsed/>
    <w:rsid w:val="00A718BD"/>
  </w:style>
  <w:style w:type="numbering" w:customStyle="1" w:styleId="6321">
    <w:name w:val="Нет списка6321"/>
    <w:next w:val="a3"/>
    <w:uiPriority w:val="99"/>
    <w:semiHidden/>
    <w:unhideWhenUsed/>
    <w:rsid w:val="00A718BD"/>
  </w:style>
  <w:style w:type="numbering" w:customStyle="1" w:styleId="6421">
    <w:name w:val="Нет списка6421"/>
    <w:next w:val="a3"/>
    <w:uiPriority w:val="99"/>
    <w:semiHidden/>
    <w:unhideWhenUsed/>
    <w:rsid w:val="00A718BD"/>
  </w:style>
  <w:style w:type="numbering" w:customStyle="1" w:styleId="6521">
    <w:name w:val="Нет списка6521"/>
    <w:next w:val="a3"/>
    <w:uiPriority w:val="99"/>
    <w:semiHidden/>
    <w:unhideWhenUsed/>
    <w:rsid w:val="00A718BD"/>
  </w:style>
  <w:style w:type="numbering" w:customStyle="1" w:styleId="6621">
    <w:name w:val="Нет списка6621"/>
    <w:next w:val="a3"/>
    <w:uiPriority w:val="99"/>
    <w:semiHidden/>
    <w:unhideWhenUsed/>
    <w:rsid w:val="00A718BD"/>
  </w:style>
  <w:style w:type="numbering" w:customStyle="1" w:styleId="6721">
    <w:name w:val="Нет списка6721"/>
    <w:next w:val="a3"/>
    <w:uiPriority w:val="99"/>
    <w:semiHidden/>
    <w:unhideWhenUsed/>
    <w:rsid w:val="00A718BD"/>
  </w:style>
  <w:style w:type="numbering" w:customStyle="1" w:styleId="6821">
    <w:name w:val="Нет списка6821"/>
    <w:next w:val="a3"/>
    <w:uiPriority w:val="99"/>
    <w:semiHidden/>
    <w:unhideWhenUsed/>
    <w:rsid w:val="00A718BD"/>
  </w:style>
  <w:style w:type="numbering" w:customStyle="1" w:styleId="6921">
    <w:name w:val="Нет списка6921"/>
    <w:next w:val="a3"/>
    <w:uiPriority w:val="99"/>
    <w:semiHidden/>
    <w:unhideWhenUsed/>
    <w:rsid w:val="00A718BD"/>
  </w:style>
  <w:style w:type="numbering" w:customStyle="1" w:styleId="7021">
    <w:name w:val="Нет списка7021"/>
    <w:next w:val="a3"/>
    <w:uiPriority w:val="99"/>
    <w:semiHidden/>
    <w:unhideWhenUsed/>
    <w:rsid w:val="00A718BD"/>
  </w:style>
  <w:style w:type="numbering" w:customStyle="1" w:styleId="7131">
    <w:name w:val="Нет списка7131"/>
    <w:next w:val="a3"/>
    <w:uiPriority w:val="99"/>
    <w:semiHidden/>
    <w:unhideWhenUsed/>
    <w:rsid w:val="00A718BD"/>
  </w:style>
  <w:style w:type="numbering" w:customStyle="1" w:styleId="7221">
    <w:name w:val="Нет списка7221"/>
    <w:next w:val="a3"/>
    <w:uiPriority w:val="99"/>
    <w:semiHidden/>
    <w:unhideWhenUsed/>
    <w:rsid w:val="00A718BD"/>
  </w:style>
  <w:style w:type="numbering" w:customStyle="1" w:styleId="7321">
    <w:name w:val="Нет списка7321"/>
    <w:next w:val="a3"/>
    <w:uiPriority w:val="99"/>
    <w:semiHidden/>
    <w:unhideWhenUsed/>
    <w:rsid w:val="00A718BD"/>
  </w:style>
  <w:style w:type="numbering" w:customStyle="1" w:styleId="7421">
    <w:name w:val="Нет списка7421"/>
    <w:next w:val="a3"/>
    <w:uiPriority w:val="99"/>
    <w:semiHidden/>
    <w:unhideWhenUsed/>
    <w:rsid w:val="00A718BD"/>
  </w:style>
  <w:style w:type="numbering" w:customStyle="1" w:styleId="7521">
    <w:name w:val="Нет списка7521"/>
    <w:next w:val="a3"/>
    <w:uiPriority w:val="99"/>
    <w:semiHidden/>
    <w:unhideWhenUsed/>
    <w:rsid w:val="00A718BD"/>
  </w:style>
  <w:style w:type="numbering" w:customStyle="1" w:styleId="7621">
    <w:name w:val="Нет списка7621"/>
    <w:next w:val="a3"/>
    <w:uiPriority w:val="99"/>
    <w:semiHidden/>
    <w:unhideWhenUsed/>
    <w:rsid w:val="00A718BD"/>
  </w:style>
  <w:style w:type="numbering" w:customStyle="1" w:styleId="7721">
    <w:name w:val="Нет списка7721"/>
    <w:next w:val="a3"/>
    <w:uiPriority w:val="99"/>
    <w:semiHidden/>
    <w:unhideWhenUsed/>
    <w:rsid w:val="00A718BD"/>
  </w:style>
  <w:style w:type="numbering" w:customStyle="1" w:styleId="7821">
    <w:name w:val="Нет списка7821"/>
    <w:next w:val="a3"/>
    <w:uiPriority w:val="99"/>
    <w:semiHidden/>
    <w:unhideWhenUsed/>
    <w:rsid w:val="00A718BD"/>
  </w:style>
  <w:style w:type="numbering" w:customStyle="1" w:styleId="7921">
    <w:name w:val="Нет списка7921"/>
    <w:next w:val="a3"/>
    <w:uiPriority w:val="99"/>
    <w:semiHidden/>
    <w:unhideWhenUsed/>
    <w:rsid w:val="00A718BD"/>
  </w:style>
  <w:style w:type="numbering" w:customStyle="1" w:styleId="8021">
    <w:name w:val="Нет списка8021"/>
    <w:next w:val="a3"/>
    <w:uiPriority w:val="99"/>
    <w:semiHidden/>
    <w:unhideWhenUsed/>
    <w:rsid w:val="00A718BD"/>
  </w:style>
  <w:style w:type="numbering" w:customStyle="1" w:styleId="8121">
    <w:name w:val="Нет списка8121"/>
    <w:next w:val="a3"/>
    <w:uiPriority w:val="99"/>
    <w:semiHidden/>
    <w:unhideWhenUsed/>
    <w:rsid w:val="00A718BD"/>
  </w:style>
  <w:style w:type="numbering" w:customStyle="1" w:styleId="8221">
    <w:name w:val="Нет списка8221"/>
    <w:next w:val="a3"/>
    <w:uiPriority w:val="99"/>
    <w:semiHidden/>
    <w:unhideWhenUsed/>
    <w:rsid w:val="00A718BD"/>
  </w:style>
  <w:style w:type="table" w:customStyle="1" w:styleId="41a">
    <w:name w:val="Изысканная таблица41"/>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15">
    <w:name w:val="Изысканная таблица121"/>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15">
    <w:name w:val="Изысканная таблица221"/>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71">
    <w:name w:val="Сетка таблицы417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0">
    <w:name w:val="Сетка таблицы1341"/>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10">
    <w:name w:val="Сетка таблицы432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Сетка таблицы1441"/>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10">
    <w:name w:val="Сетка таблицы442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0">
    <w:name w:val="Сетка таблицы154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210">
    <w:name w:val="Сетка таблицы452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1">
    <w:name w:val="Средняя заливка 2 - Акцент 58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
    <w:name w:val="Средняя сетка 3 - Акцент 621"/>
    <w:basedOn w:val="a2"/>
    <w:next w:val="3-6"/>
    <w:uiPriority w:val="69"/>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815">
    <w:name w:val="Светлая заливка18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81">
    <w:name w:val="Светлая заливка - Акцент 38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810">
    <w:name w:val="Светлая сетка - Акцент 38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21">
    <w:name w:val="Средний список 1 - Акцент 621"/>
    <w:basedOn w:val="a2"/>
    <w:next w:val="1-6"/>
    <w:uiPriority w:val="65"/>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Bahnschrift Light Condensed" w:eastAsia="Times New Roman" w:hAnsi="Bahnschrift Light 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81">
    <w:name w:val="Средняя заливка 2 - Акцент 28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81">
    <w:name w:val="Светлый список - Акцент 68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81">
    <w:name w:val="Средняя заливка 2 - Акцент 38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6">
    <w:name w:val="Цветной список121"/>
    <w:basedOn w:val="a2"/>
    <w:uiPriority w:val="72"/>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410">
    <w:name w:val="Сетка таблицы164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210">
    <w:name w:val="Сетка таблицы462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Средняя заливка 2 - Акцент 512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5">
    <w:name w:val="Светлая заливка112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21">
    <w:name w:val="Светлая заливка - Акцент 312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210">
    <w:name w:val="Светлая сетка - Акцент 312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21">
    <w:name w:val="Средняя заливка 2 - Акцент 212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21">
    <w:name w:val="Светлый список - Акцент 612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21">
    <w:name w:val="Средняя заливка 2 - Акцент 312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410">
    <w:name w:val="Сетка таблицы174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10">
    <w:name w:val="Сетка таблицы184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10">
    <w:name w:val="Сетка таблицы472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1">
    <w:name w:val="Средняя заливка 2 - Акцент 522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12">
    <w:name w:val="Светлая заливка122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21">
    <w:name w:val="Светлая заливка - Акцент 322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210">
    <w:name w:val="Светлая сетка - Акцент 322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21">
    <w:name w:val="Средняя заливка 2 - Акцент 222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21">
    <w:name w:val="Светлый список - Акцент 622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21">
    <w:name w:val="Средняя заливка 2 - Акцент 322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41">
    <w:name w:val="Сетка таблицы194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41">
    <w:name w:val="Сетка таблицы1104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210">
    <w:name w:val="Сетка таблицы482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1">
    <w:name w:val="Средняя заливка 2 - Акцент 532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12">
    <w:name w:val="Светлая заливка132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1">
    <w:name w:val="Светлая заливка - Акцент 332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210">
    <w:name w:val="Светлая сетка - Акцент 332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21">
    <w:name w:val="Средняя заливка 2 - Акцент 232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21">
    <w:name w:val="Светлый список - Акцент 632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21">
    <w:name w:val="Средняя заливка 2 - Акцент 332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41">
    <w:name w:val="Сетка таблицы204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210">
    <w:name w:val="Сетка таблицы492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21">
    <w:name w:val="Средняя заливка 2 - Акцент 542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12">
    <w:name w:val="Светлая заливка142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1">
    <w:name w:val="Светлая заливка - Акцент 342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210">
    <w:name w:val="Светлая сетка - Акцент 342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21">
    <w:name w:val="Средняя заливка 2 - Акцент 242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21">
    <w:name w:val="Светлый список - Акцент 642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21">
    <w:name w:val="Средняя заливка 2 - Акцент 342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11">
    <w:name w:val="Сетка таблицы216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10">
    <w:name w:val="Сетка таблицы1124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21">
    <w:name w:val="Сетка таблицы4102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21">
    <w:name w:val="Средняя заливка 2 - Акцент 552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212">
    <w:name w:val="Светлая заливка152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21">
    <w:name w:val="Светлая заливка - Акцент 352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210">
    <w:name w:val="Светлая сетка - Акцент 352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21">
    <w:name w:val="Средняя заливка 2 - Акцент 252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21">
    <w:name w:val="Светлый список - Акцент 652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21">
    <w:name w:val="Средняя заливка 2 - Акцент 352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410">
    <w:name w:val="Сетка таблицы224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10">
    <w:name w:val="Сетка таблицы1132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
    <w:name w:val="Сетка таблицы4112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21">
    <w:name w:val="Средняя заливка 2 - Акцент 562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212">
    <w:name w:val="Светлая заливка162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1">
    <w:name w:val="Светлая заливка - Акцент 362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210">
    <w:name w:val="Светлая сетка - Акцент 362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21">
    <w:name w:val="Средняя заливка 2 - Акцент 262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21">
    <w:name w:val="Светлый список - Акцент 662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21">
    <w:name w:val="Средняя заливка 2 - Акцент 362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210">
    <w:name w:val="Сетка таблицы2721"/>
    <w:basedOn w:val="a2"/>
    <w:next w:val="afd"/>
    <w:uiPriority w:val="3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Сетка таблицы2441"/>
    <w:basedOn w:val="a2"/>
    <w:next w:val="afd"/>
    <w:uiPriority w:val="5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10">
    <w:name w:val="Сетка таблицы11421"/>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10">
    <w:name w:val="Сетка таблицы11521"/>
    <w:basedOn w:val="a2"/>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1">
    <w:name w:val="Сетка таблицы2371"/>
    <w:basedOn w:val="a2"/>
    <w:next w:val="afd"/>
    <w:uiPriority w:val="3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210">
    <w:name w:val="Сетка таблицы11621"/>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c">
    <w:name w:val="Тема таблицы21"/>
    <w:basedOn w:val="a2"/>
    <w:next w:val="afffff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Стандартная таблица21"/>
    <w:basedOn w:val="a2"/>
    <w:next w:val="afffffa"/>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210">
    <w:name w:val="Сетка таблицы117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31">
    <w:name w:val="Calendar 131"/>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21">
    <w:name w:val="Calendar 221"/>
    <w:basedOn w:val="a2"/>
    <w:uiPriority w:val="99"/>
    <w:qFormat/>
    <w:rsid w:val="00A718BD"/>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Bahnschrift SemiBold Condensed" w:eastAsia="Times New Roman" w:hAnsi="Bahnschrift SemiBold Condensed"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31">
    <w:name w:val="Calendar 331"/>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31">
    <w:name w:val="Calendar 431"/>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51">
    <w:name w:val="Сетка таблицы315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1">
    <w:name w:val="Сетка таблицы4122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1">
    <w:name w:val="Сетка таблицы51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0">
    <w:name w:val="Сетка таблицы61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0">
    <w:name w:val="Сетка таблицы71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0">
    <w:name w:val="Сетка таблицы81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1">
    <w:name w:val="Сетка таблицы91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1">
    <w:name w:val="Сетка таблицы101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
    <w:name w:val="Сетка таблицы1212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1">
    <w:name w:val="Сетка таблицы161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1">
    <w:name w:val="Сетка таблицы171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1">
    <w:name w:val="Сетка таблицы181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1">
    <w:name w:val="Сетка таблицы191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1">
    <w:name w:val="Сетка таблицы201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0">
    <w:name w:val="Сетка таблицы211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21">
    <w:name w:val="Сетка таблицы11012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1">
    <w:name w:val="Сетка таблицы3112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1">
    <w:name w:val="Сетка таблицы2412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0">
    <w:name w:val="Сетка таблицы252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1">
    <w:name w:val="Сетка таблицы11112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0">
    <w:name w:val="Сетка таблицы322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10">
    <w:name w:val="Сетка таблицы262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
    <w:name w:val="Сетка таблицы11212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10">
    <w:name w:val="Сетка таблицы332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10">
    <w:name w:val="Сетка таблицы282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1">
    <w:name w:val="Сетка таблицы2941"/>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1">
    <w:name w:val="Сетка таблицы11821"/>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21">
    <w:name w:val="Сетка таблицы119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21">
    <w:name w:val="Calendar 1121"/>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21">
    <w:name w:val="Calendar 3121"/>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21">
    <w:name w:val="Calendar 4121"/>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210">
    <w:name w:val="Сетка таблицы34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1">
    <w:name w:val="Сетка таблицы4132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10">
    <w:name w:val="Сетка таблицы52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10">
    <w:name w:val="Сетка таблицы62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10">
    <w:name w:val="Сетка таблицы72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10">
    <w:name w:val="Сетка таблицы82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1">
    <w:name w:val="Сетка таблицы92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21">
    <w:name w:val="Сетка таблицы102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1">
    <w:name w:val="Сетка таблицы1222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1">
    <w:name w:val="Сетка таблицы1322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1">
    <w:name w:val="Сетка таблицы1422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1">
    <w:name w:val="Сетка таблицы152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21">
    <w:name w:val="Сетка таблицы162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21">
    <w:name w:val="Сетка таблицы172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21">
    <w:name w:val="Сетка таблицы182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21">
    <w:name w:val="Сетка таблицы192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21">
    <w:name w:val="Сетка таблицы202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0">
    <w:name w:val="Сетка таблицы2122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1">
    <w:name w:val="Сетка таблицы2222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1">
    <w:name w:val="Сетка таблицы2322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21">
    <w:name w:val="Сетка таблицы11022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1">
    <w:name w:val="Сетка таблицы3122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1">
    <w:name w:val="Сетка таблицы2422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
    <w:name w:val="Сетка таблицы11122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1">
    <w:name w:val="Сетка таблицы11222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210">
    <w:name w:val="Сетка таблицы3021"/>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1">
    <w:name w:val="Сетка таблицы2912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21">
    <w:name w:val="Сетка таблицы2922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21">
    <w:name w:val="Сетка таблицы2332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21">
    <w:name w:val="Сетка таблицы2342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21">
    <w:name w:val="Сетка таблицы2352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71">
    <w:name w:val="Нет списка871"/>
    <w:next w:val="a3"/>
    <w:uiPriority w:val="99"/>
    <w:semiHidden/>
    <w:unhideWhenUsed/>
    <w:rsid w:val="00A718BD"/>
  </w:style>
  <w:style w:type="table" w:customStyle="1" w:styleId="5810">
    <w:name w:val="Сетка таблицы581"/>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1">
    <w:name w:val="Нет списка1231"/>
    <w:next w:val="a3"/>
    <w:uiPriority w:val="99"/>
    <w:semiHidden/>
    <w:unhideWhenUsed/>
    <w:rsid w:val="00A718BD"/>
  </w:style>
  <w:style w:type="table" w:customStyle="1" w:styleId="12610">
    <w:name w:val="Сетка таблицы126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01">
    <w:name w:val="Нет списка2201"/>
    <w:next w:val="a3"/>
    <w:uiPriority w:val="99"/>
    <w:semiHidden/>
    <w:unhideWhenUsed/>
    <w:rsid w:val="00A718BD"/>
  </w:style>
  <w:style w:type="numbering" w:customStyle="1" w:styleId="31411">
    <w:name w:val="Нет списка3141"/>
    <w:next w:val="a3"/>
    <w:uiPriority w:val="99"/>
    <w:semiHidden/>
    <w:unhideWhenUsed/>
    <w:rsid w:val="00A718BD"/>
  </w:style>
  <w:style w:type="numbering" w:customStyle="1" w:styleId="41410">
    <w:name w:val="Нет списка4141"/>
    <w:next w:val="a3"/>
    <w:uiPriority w:val="99"/>
    <w:semiHidden/>
    <w:unhideWhenUsed/>
    <w:rsid w:val="00A718BD"/>
  </w:style>
  <w:style w:type="numbering" w:customStyle="1" w:styleId="5141">
    <w:name w:val="Нет списка5141"/>
    <w:next w:val="a3"/>
    <w:uiPriority w:val="99"/>
    <w:semiHidden/>
    <w:unhideWhenUsed/>
    <w:rsid w:val="00A718BD"/>
  </w:style>
  <w:style w:type="numbering" w:customStyle="1" w:styleId="6141">
    <w:name w:val="Нет списка6141"/>
    <w:next w:val="a3"/>
    <w:uiPriority w:val="99"/>
    <w:semiHidden/>
    <w:unhideWhenUsed/>
    <w:rsid w:val="00A718BD"/>
  </w:style>
  <w:style w:type="numbering" w:customStyle="1" w:styleId="7141">
    <w:name w:val="Нет списка7141"/>
    <w:next w:val="a3"/>
    <w:uiPriority w:val="99"/>
    <w:semiHidden/>
    <w:unhideWhenUsed/>
    <w:rsid w:val="00A718BD"/>
  </w:style>
  <w:style w:type="numbering" w:customStyle="1" w:styleId="881">
    <w:name w:val="Нет списка881"/>
    <w:next w:val="a3"/>
    <w:uiPriority w:val="99"/>
    <w:semiHidden/>
    <w:unhideWhenUsed/>
    <w:rsid w:val="00A718BD"/>
  </w:style>
  <w:style w:type="numbering" w:customStyle="1" w:styleId="9311">
    <w:name w:val="Нет списка931"/>
    <w:next w:val="a3"/>
    <w:uiPriority w:val="99"/>
    <w:semiHidden/>
    <w:unhideWhenUsed/>
    <w:rsid w:val="00A718BD"/>
  </w:style>
  <w:style w:type="numbering" w:customStyle="1" w:styleId="10311">
    <w:name w:val="Нет списка1031"/>
    <w:next w:val="a3"/>
    <w:uiPriority w:val="99"/>
    <w:semiHidden/>
    <w:unhideWhenUsed/>
    <w:rsid w:val="00A718BD"/>
  </w:style>
  <w:style w:type="numbering" w:customStyle="1" w:styleId="111311">
    <w:name w:val="Нет списка11131"/>
    <w:next w:val="a3"/>
    <w:uiPriority w:val="99"/>
    <w:semiHidden/>
    <w:unhideWhenUsed/>
    <w:rsid w:val="00A718BD"/>
  </w:style>
  <w:style w:type="numbering" w:customStyle="1" w:styleId="12411">
    <w:name w:val="Нет списка1241"/>
    <w:next w:val="a3"/>
    <w:uiPriority w:val="99"/>
    <w:semiHidden/>
    <w:unhideWhenUsed/>
    <w:rsid w:val="00A718BD"/>
  </w:style>
  <w:style w:type="numbering" w:customStyle="1" w:styleId="13311">
    <w:name w:val="Нет списка1331"/>
    <w:next w:val="a3"/>
    <w:uiPriority w:val="99"/>
    <w:semiHidden/>
    <w:unhideWhenUsed/>
    <w:rsid w:val="00A718BD"/>
  </w:style>
  <w:style w:type="numbering" w:customStyle="1" w:styleId="14311">
    <w:name w:val="Нет списка1431"/>
    <w:next w:val="a3"/>
    <w:uiPriority w:val="99"/>
    <w:semiHidden/>
    <w:unhideWhenUsed/>
    <w:rsid w:val="00A718BD"/>
  </w:style>
  <w:style w:type="table" w:customStyle="1" w:styleId="4181">
    <w:name w:val="Сетка таблицы418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1">
    <w:name w:val="Нет списка1531"/>
    <w:next w:val="a3"/>
    <w:uiPriority w:val="99"/>
    <w:semiHidden/>
    <w:unhideWhenUsed/>
    <w:rsid w:val="00A718BD"/>
  </w:style>
  <w:style w:type="numbering" w:customStyle="1" w:styleId="16311">
    <w:name w:val="Нет списка1631"/>
    <w:next w:val="a3"/>
    <w:uiPriority w:val="99"/>
    <w:semiHidden/>
    <w:unhideWhenUsed/>
    <w:rsid w:val="00A718BD"/>
  </w:style>
  <w:style w:type="numbering" w:customStyle="1" w:styleId="17311">
    <w:name w:val="Нет списка1731"/>
    <w:next w:val="a3"/>
    <w:semiHidden/>
    <w:rsid w:val="00A718BD"/>
  </w:style>
  <w:style w:type="table" w:customStyle="1" w:styleId="21711">
    <w:name w:val="Сетка таблицы217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10">
    <w:name w:val="Нет списка1831"/>
    <w:next w:val="a3"/>
    <w:uiPriority w:val="99"/>
    <w:semiHidden/>
    <w:unhideWhenUsed/>
    <w:rsid w:val="00A718BD"/>
  </w:style>
  <w:style w:type="numbering" w:customStyle="1" w:styleId="211010">
    <w:name w:val="Нет списка21101"/>
    <w:next w:val="a3"/>
    <w:uiPriority w:val="99"/>
    <w:semiHidden/>
    <w:unhideWhenUsed/>
    <w:rsid w:val="00A718BD"/>
  </w:style>
  <w:style w:type="numbering" w:customStyle="1" w:styleId="19310">
    <w:name w:val="Нет списка1931"/>
    <w:next w:val="a3"/>
    <w:semiHidden/>
    <w:rsid w:val="00A718BD"/>
  </w:style>
  <w:style w:type="table" w:customStyle="1" w:styleId="3161">
    <w:name w:val="Сетка таблицы316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10">
    <w:name w:val="Нет списка11031"/>
    <w:next w:val="a3"/>
    <w:uiPriority w:val="99"/>
    <w:semiHidden/>
    <w:unhideWhenUsed/>
    <w:rsid w:val="00A718BD"/>
  </w:style>
  <w:style w:type="numbering" w:customStyle="1" w:styleId="22310">
    <w:name w:val="Нет списка2231"/>
    <w:next w:val="a3"/>
    <w:uiPriority w:val="99"/>
    <w:semiHidden/>
    <w:unhideWhenUsed/>
    <w:rsid w:val="00A718BD"/>
  </w:style>
  <w:style w:type="numbering" w:customStyle="1" w:styleId="20310">
    <w:name w:val="Нет списка2031"/>
    <w:next w:val="a3"/>
    <w:semiHidden/>
    <w:rsid w:val="00A718BD"/>
  </w:style>
  <w:style w:type="table" w:customStyle="1" w:styleId="5910">
    <w:name w:val="Сетка таблицы59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0">
    <w:name w:val="Нет списка11141"/>
    <w:next w:val="a3"/>
    <w:uiPriority w:val="99"/>
    <w:semiHidden/>
    <w:unhideWhenUsed/>
    <w:rsid w:val="00A718BD"/>
  </w:style>
  <w:style w:type="numbering" w:customStyle="1" w:styleId="23310">
    <w:name w:val="Нет списка2331"/>
    <w:next w:val="a3"/>
    <w:uiPriority w:val="99"/>
    <w:semiHidden/>
    <w:unhideWhenUsed/>
    <w:rsid w:val="00A718BD"/>
  </w:style>
  <w:style w:type="numbering" w:customStyle="1" w:styleId="24310">
    <w:name w:val="Нет списка2431"/>
    <w:next w:val="a3"/>
    <w:uiPriority w:val="99"/>
    <w:semiHidden/>
    <w:unhideWhenUsed/>
    <w:rsid w:val="00A718BD"/>
  </w:style>
  <w:style w:type="numbering" w:customStyle="1" w:styleId="2531">
    <w:name w:val="Нет списка2531"/>
    <w:next w:val="a3"/>
    <w:uiPriority w:val="99"/>
    <w:semiHidden/>
    <w:unhideWhenUsed/>
    <w:rsid w:val="00A718BD"/>
  </w:style>
  <w:style w:type="numbering" w:customStyle="1" w:styleId="2631">
    <w:name w:val="Нет списка2631"/>
    <w:next w:val="a3"/>
    <w:uiPriority w:val="99"/>
    <w:semiHidden/>
    <w:unhideWhenUsed/>
    <w:rsid w:val="00A718BD"/>
  </w:style>
  <w:style w:type="numbering" w:customStyle="1" w:styleId="2731">
    <w:name w:val="Нет списка2731"/>
    <w:next w:val="a3"/>
    <w:uiPriority w:val="99"/>
    <w:semiHidden/>
    <w:unhideWhenUsed/>
    <w:rsid w:val="00A718BD"/>
  </w:style>
  <w:style w:type="numbering" w:customStyle="1" w:styleId="2831">
    <w:name w:val="Нет списка2831"/>
    <w:next w:val="a3"/>
    <w:uiPriority w:val="99"/>
    <w:semiHidden/>
    <w:unhideWhenUsed/>
    <w:rsid w:val="00A718BD"/>
  </w:style>
  <w:style w:type="numbering" w:customStyle="1" w:styleId="29310">
    <w:name w:val="Нет списка2931"/>
    <w:next w:val="a3"/>
    <w:uiPriority w:val="99"/>
    <w:semiHidden/>
    <w:unhideWhenUsed/>
    <w:rsid w:val="00A718BD"/>
  </w:style>
  <w:style w:type="numbering" w:customStyle="1" w:styleId="3031">
    <w:name w:val="Нет списка3031"/>
    <w:next w:val="a3"/>
    <w:uiPriority w:val="99"/>
    <w:semiHidden/>
    <w:unhideWhenUsed/>
    <w:rsid w:val="00A718BD"/>
  </w:style>
  <w:style w:type="numbering" w:customStyle="1" w:styleId="31510">
    <w:name w:val="Нет списка3151"/>
    <w:next w:val="a3"/>
    <w:semiHidden/>
    <w:rsid w:val="00A718BD"/>
  </w:style>
  <w:style w:type="table" w:customStyle="1" w:styleId="6510">
    <w:name w:val="Сетка таблицы65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0">
    <w:name w:val="Нет списка11231"/>
    <w:next w:val="a3"/>
    <w:uiPriority w:val="99"/>
    <w:semiHidden/>
    <w:unhideWhenUsed/>
    <w:rsid w:val="00A718BD"/>
  </w:style>
  <w:style w:type="numbering" w:customStyle="1" w:styleId="21031">
    <w:name w:val="Нет списка21031"/>
    <w:next w:val="a3"/>
    <w:uiPriority w:val="99"/>
    <w:semiHidden/>
    <w:unhideWhenUsed/>
    <w:rsid w:val="00A718BD"/>
  </w:style>
  <w:style w:type="numbering" w:customStyle="1" w:styleId="3231">
    <w:name w:val="Нет списка3231"/>
    <w:next w:val="a3"/>
    <w:semiHidden/>
    <w:rsid w:val="00A718BD"/>
  </w:style>
  <w:style w:type="table" w:customStyle="1" w:styleId="7510">
    <w:name w:val="Сетка таблицы75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3"/>
    <w:uiPriority w:val="99"/>
    <w:semiHidden/>
    <w:unhideWhenUsed/>
    <w:rsid w:val="00A718BD"/>
  </w:style>
  <w:style w:type="numbering" w:customStyle="1" w:styleId="21131">
    <w:name w:val="Нет списка21131"/>
    <w:next w:val="a3"/>
    <w:uiPriority w:val="99"/>
    <w:semiHidden/>
    <w:unhideWhenUsed/>
    <w:rsid w:val="00A718BD"/>
  </w:style>
  <w:style w:type="numbering" w:customStyle="1" w:styleId="3331">
    <w:name w:val="Нет списка3331"/>
    <w:next w:val="a3"/>
    <w:semiHidden/>
    <w:rsid w:val="00A718BD"/>
  </w:style>
  <w:style w:type="table" w:customStyle="1" w:styleId="8511">
    <w:name w:val="Сетка таблицы85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1"/>
    <w:next w:val="a3"/>
    <w:uiPriority w:val="99"/>
    <w:semiHidden/>
    <w:unhideWhenUsed/>
    <w:rsid w:val="00A718BD"/>
  </w:style>
  <w:style w:type="numbering" w:customStyle="1" w:styleId="21231">
    <w:name w:val="Нет списка21231"/>
    <w:next w:val="a3"/>
    <w:uiPriority w:val="99"/>
    <w:semiHidden/>
    <w:unhideWhenUsed/>
    <w:rsid w:val="00A718BD"/>
  </w:style>
  <w:style w:type="numbering" w:customStyle="1" w:styleId="3431">
    <w:name w:val="Нет списка3431"/>
    <w:next w:val="a3"/>
    <w:semiHidden/>
    <w:rsid w:val="00A718BD"/>
  </w:style>
  <w:style w:type="table" w:customStyle="1" w:styleId="951">
    <w:name w:val="Сетка таблицы95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1">
    <w:name w:val="Нет списка11531"/>
    <w:next w:val="a3"/>
    <w:uiPriority w:val="99"/>
    <w:semiHidden/>
    <w:unhideWhenUsed/>
    <w:rsid w:val="00A718BD"/>
  </w:style>
  <w:style w:type="numbering" w:customStyle="1" w:styleId="21331">
    <w:name w:val="Нет списка21331"/>
    <w:next w:val="a3"/>
    <w:uiPriority w:val="99"/>
    <w:semiHidden/>
    <w:unhideWhenUsed/>
    <w:rsid w:val="00A718BD"/>
  </w:style>
  <w:style w:type="numbering" w:customStyle="1" w:styleId="3531">
    <w:name w:val="Нет списка3531"/>
    <w:next w:val="a3"/>
    <w:semiHidden/>
    <w:rsid w:val="00A718BD"/>
  </w:style>
  <w:style w:type="table" w:customStyle="1" w:styleId="1051">
    <w:name w:val="Сетка таблицы105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1">
    <w:name w:val="Нет списка11631"/>
    <w:next w:val="a3"/>
    <w:uiPriority w:val="99"/>
    <w:semiHidden/>
    <w:unhideWhenUsed/>
    <w:rsid w:val="00A718BD"/>
  </w:style>
  <w:style w:type="numbering" w:customStyle="1" w:styleId="21431">
    <w:name w:val="Нет списка21431"/>
    <w:next w:val="a3"/>
    <w:uiPriority w:val="99"/>
    <w:semiHidden/>
    <w:unhideWhenUsed/>
    <w:rsid w:val="00A718BD"/>
  </w:style>
  <w:style w:type="numbering" w:customStyle="1" w:styleId="3631">
    <w:name w:val="Нет списка3631"/>
    <w:next w:val="a3"/>
    <w:semiHidden/>
    <w:rsid w:val="00A718BD"/>
  </w:style>
  <w:style w:type="table" w:customStyle="1" w:styleId="11161">
    <w:name w:val="Сетка таблицы1116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1">
    <w:name w:val="Нет списка11731"/>
    <w:next w:val="a3"/>
    <w:uiPriority w:val="99"/>
    <w:semiHidden/>
    <w:unhideWhenUsed/>
    <w:rsid w:val="00A718BD"/>
  </w:style>
  <w:style w:type="numbering" w:customStyle="1" w:styleId="21531">
    <w:name w:val="Нет списка21531"/>
    <w:next w:val="a3"/>
    <w:uiPriority w:val="99"/>
    <w:semiHidden/>
    <w:unhideWhenUsed/>
    <w:rsid w:val="00A718BD"/>
  </w:style>
  <w:style w:type="numbering" w:customStyle="1" w:styleId="3731">
    <w:name w:val="Нет списка3731"/>
    <w:next w:val="a3"/>
    <w:uiPriority w:val="99"/>
    <w:semiHidden/>
    <w:unhideWhenUsed/>
    <w:rsid w:val="00A718BD"/>
  </w:style>
  <w:style w:type="numbering" w:customStyle="1" w:styleId="3831">
    <w:name w:val="Нет списка3831"/>
    <w:next w:val="a3"/>
    <w:uiPriority w:val="99"/>
    <w:semiHidden/>
    <w:unhideWhenUsed/>
    <w:rsid w:val="00A718BD"/>
  </w:style>
  <w:style w:type="numbering" w:customStyle="1" w:styleId="3931">
    <w:name w:val="Нет списка3931"/>
    <w:next w:val="a3"/>
    <w:uiPriority w:val="99"/>
    <w:semiHidden/>
    <w:unhideWhenUsed/>
    <w:rsid w:val="00A718BD"/>
  </w:style>
  <w:style w:type="numbering" w:customStyle="1" w:styleId="4031">
    <w:name w:val="Нет списка4031"/>
    <w:next w:val="a3"/>
    <w:uiPriority w:val="99"/>
    <w:semiHidden/>
    <w:unhideWhenUsed/>
    <w:rsid w:val="00A718BD"/>
  </w:style>
  <w:style w:type="numbering" w:customStyle="1" w:styleId="41510">
    <w:name w:val="Нет списка4151"/>
    <w:next w:val="a3"/>
    <w:uiPriority w:val="99"/>
    <w:semiHidden/>
    <w:unhideWhenUsed/>
    <w:rsid w:val="00A718BD"/>
  </w:style>
  <w:style w:type="numbering" w:customStyle="1" w:styleId="4231">
    <w:name w:val="Нет списка4231"/>
    <w:next w:val="a3"/>
    <w:uiPriority w:val="99"/>
    <w:semiHidden/>
    <w:unhideWhenUsed/>
    <w:rsid w:val="00A718BD"/>
  </w:style>
  <w:style w:type="numbering" w:customStyle="1" w:styleId="4331">
    <w:name w:val="Нет списка4331"/>
    <w:next w:val="a3"/>
    <w:uiPriority w:val="99"/>
    <w:semiHidden/>
    <w:unhideWhenUsed/>
    <w:rsid w:val="00A718BD"/>
  </w:style>
  <w:style w:type="numbering" w:customStyle="1" w:styleId="4431">
    <w:name w:val="Нет списка4431"/>
    <w:next w:val="a3"/>
    <w:uiPriority w:val="99"/>
    <w:semiHidden/>
    <w:unhideWhenUsed/>
    <w:rsid w:val="00A718BD"/>
  </w:style>
  <w:style w:type="numbering" w:customStyle="1" w:styleId="4531">
    <w:name w:val="Нет списка4531"/>
    <w:next w:val="a3"/>
    <w:uiPriority w:val="99"/>
    <w:semiHidden/>
    <w:unhideWhenUsed/>
    <w:rsid w:val="00A718BD"/>
  </w:style>
  <w:style w:type="numbering" w:customStyle="1" w:styleId="4631">
    <w:name w:val="Нет списка4631"/>
    <w:next w:val="a3"/>
    <w:uiPriority w:val="99"/>
    <w:semiHidden/>
    <w:unhideWhenUsed/>
    <w:rsid w:val="00A718BD"/>
  </w:style>
  <w:style w:type="numbering" w:customStyle="1" w:styleId="4731">
    <w:name w:val="Нет списка4731"/>
    <w:next w:val="a3"/>
    <w:uiPriority w:val="99"/>
    <w:semiHidden/>
    <w:unhideWhenUsed/>
    <w:rsid w:val="00A718BD"/>
  </w:style>
  <w:style w:type="table" w:customStyle="1" w:styleId="1271">
    <w:name w:val="Сетка таблицы127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31">
    <w:name w:val="Нет списка4831"/>
    <w:next w:val="a3"/>
    <w:uiPriority w:val="99"/>
    <w:semiHidden/>
    <w:unhideWhenUsed/>
    <w:rsid w:val="00A718BD"/>
  </w:style>
  <w:style w:type="numbering" w:customStyle="1" w:styleId="4931">
    <w:name w:val="Нет списка4931"/>
    <w:next w:val="a3"/>
    <w:uiPriority w:val="99"/>
    <w:semiHidden/>
    <w:unhideWhenUsed/>
    <w:rsid w:val="00A718BD"/>
  </w:style>
  <w:style w:type="numbering" w:customStyle="1" w:styleId="5031">
    <w:name w:val="Нет списка5031"/>
    <w:next w:val="a3"/>
    <w:uiPriority w:val="99"/>
    <w:semiHidden/>
    <w:unhideWhenUsed/>
    <w:rsid w:val="00A718BD"/>
  </w:style>
  <w:style w:type="numbering" w:customStyle="1" w:styleId="5151">
    <w:name w:val="Нет списка5151"/>
    <w:next w:val="a3"/>
    <w:uiPriority w:val="99"/>
    <w:semiHidden/>
    <w:unhideWhenUsed/>
    <w:rsid w:val="00A718BD"/>
  </w:style>
  <w:style w:type="numbering" w:customStyle="1" w:styleId="5231">
    <w:name w:val="Нет списка5231"/>
    <w:next w:val="a3"/>
    <w:uiPriority w:val="99"/>
    <w:semiHidden/>
    <w:unhideWhenUsed/>
    <w:rsid w:val="00A718BD"/>
  </w:style>
  <w:style w:type="numbering" w:customStyle="1" w:styleId="5331">
    <w:name w:val="Нет списка5331"/>
    <w:next w:val="a3"/>
    <w:uiPriority w:val="99"/>
    <w:semiHidden/>
    <w:unhideWhenUsed/>
    <w:rsid w:val="00A718BD"/>
  </w:style>
  <w:style w:type="numbering" w:customStyle="1" w:styleId="5431">
    <w:name w:val="Нет списка5431"/>
    <w:next w:val="a3"/>
    <w:uiPriority w:val="99"/>
    <w:semiHidden/>
    <w:unhideWhenUsed/>
    <w:rsid w:val="00A718BD"/>
  </w:style>
  <w:style w:type="numbering" w:customStyle="1" w:styleId="5531">
    <w:name w:val="Нет списка5531"/>
    <w:next w:val="a3"/>
    <w:uiPriority w:val="99"/>
    <w:semiHidden/>
    <w:unhideWhenUsed/>
    <w:rsid w:val="00A718BD"/>
  </w:style>
  <w:style w:type="numbering" w:customStyle="1" w:styleId="5631">
    <w:name w:val="Нет списка5631"/>
    <w:next w:val="a3"/>
    <w:uiPriority w:val="99"/>
    <w:semiHidden/>
    <w:unhideWhenUsed/>
    <w:rsid w:val="00A718BD"/>
  </w:style>
  <w:style w:type="numbering" w:customStyle="1" w:styleId="5731">
    <w:name w:val="Нет списка5731"/>
    <w:next w:val="a3"/>
    <w:uiPriority w:val="99"/>
    <w:semiHidden/>
    <w:unhideWhenUsed/>
    <w:rsid w:val="00A718BD"/>
  </w:style>
  <w:style w:type="numbering" w:customStyle="1" w:styleId="5831">
    <w:name w:val="Нет списка5831"/>
    <w:next w:val="a3"/>
    <w:uiPriority w:val="99"/>
    <w:semiHidden/>
    <w:unhideWhenUsed/>
    <w:rsid w:val="00A718BD"/>
  </w:style>
  <w:style w:type="numbering" w:customStyle="1" w:styleId="5931">
    <w:name w:val="Нет списка5931"/>
    <w:next w:val="a3"/>
    <w:uiPriority w:val="99"/>
    <w:semiHidden/>
    <w:unhideWhenUsed/>
    <w:rsid w:val="00A718BD"/>
  </w:style>
  <w:style w:type="numbering" w:customStyle="1" w:styleId="6031">
    <w:name w:val="Нет списка6031"/>
    <w:next w:val="a3"/>
    <w:uiPriority w:val="99"/>
    <w:semiHidden/>
    <w:unhideWhenUsed/>
    <w:rsid w:val="00A718BD"/>
  </w:style>
  <w:style w:type="numbering" w:customStyle="1" w:styleId="6151">
    <w:name w:val="Нет списка6151"/>
    <w:next w:val="a3"/>
    <w:uiPriority w:val="99"/>
    <w:semiHidden/>
    <w:unhideWhenUsed/>
    <w:rsid w:val="00A718BD"/>
  </w:style>
  <w:style w:type="numbering" w:customStyle="1" w:styleId="6231">
    <w:name w:val="Нет списка6231"/>
    <w:next w:val="a3"/>
    <w:uiPriority w:val="99"/>
    <w:semiHidden/>
    <w:unhideWhenUsed/>
    <w:rsid w:val="00A718BD"/>
  </w:style>
  <w:style w:type="numbering" w:customStyle="1" w:styleId="6331">
    <w:name w:val="Нет списка6331"/>
    <w:next w:val="a3"/>
    <w:uiPriority w:val="99"/>
    <w:semiHidden/>
    <w:unhideWhenUsed/>
    <w:rsid w:val="00A718BD"/>
  </w:style>
  <w:style w:type="numbering" w:customStyle="1" w:styleId="6431">
    <w:name w:val="Нет списка6431"/>
    <w:next w:val="a3"/>
    <w:uiPriority w:val="99"/>
    <w:semiHidden/>
    <w:unhideWhenUsed/>
    <w:rsid w:val="00A718BD"/>
  </w:style>
  <w:style w:type="numbering" w:customStyle="1" w:styleId="6531">
    <w:name w:val="Нет списка6531"/>
    <w:next w:val="a3"/>
    <w:uiPriority w:val="99"/>
    <w:semiHidden/>
    <w:unhideWhenUsed/>
    <w:rsid w:val="00A718BD"/>
  </w:style>
  <w:style w:type="numbering" w:customStyle="1" w:styleId="6631">
    <w:name w:val="Нет списка6631"/>
    <w:next w:val="a3"/>
    <w:uiPriority w:val="99"/>
    <w:semiHidden/>
    <w:unhideWhenUsed/>
    <w:rsid w:val="00A718BD"/>
  </w:style>
  <w:style w:type="numbering" w:customStyle="1" w:styleId="6731">
    <w:name w:val="Нет списка6731"/>
    <w:next w:val="a3"/>
    <w:uiPriority w:val="99"/>
    <w:semiHidden/>
    <w:unhideWhenUsed/>
    <w:rsid w:val="00A718BD"/>
  </w:style>
  <w:style w:type="numbering" w:customStyle="1" w:styleId="6831">
    <w:name w:val="Нет списка6831"/>
    <w:next w:val="a3"/>
    <w:uiPriority w:val="99"/>
    <w:semiHidden/>
    <w:unhideWhenUsed/>
    <w:rsid w:val="00A718BD"/>
  </w:style>
  <w:style w:type="numbering" w:customStyle="1" w:styleId="6931">
    <w:name w:val="Нет списка6931"/>
    <w:next w:val="a3"/>
    <w:uiPriority w:val="99"/>
    <w:semiHidden/>
    <w:unhideWhenUsed/>
    <w:rsid w:val="00A718BD"/>
  </w:style>
  <w:style w:type="numbering" w:customStyle="1" w:styleId="7031">
    <w:name w:val="Нет списка7031"/>
    <w:next w:val="a3"/>
    <w:uiPriority w:val="99"/>
    <w:semiHidden/>
    <w:unhideWhenUsed/>
    <w:rsid w:val="00A718BD"/>
  </w:style>
  <w:style w:type="numbering" w:customStyle="1" w:styleId="7151">
    <w:name w:val="Нет списка7151"/>
    <w:next w:val="a3"/>
    <w:uiPriority w:val="99"/>
    <w:semiHidden/>
    <w:unhideWhenUsed/>
    <w:rsid w:val="00A718BD"/>
  </w:style>
  <w:style w:type="numbering" w:customStyle="1" w:styleId="7231">
    <w:name w:val="Нет списка7231"/>
    <w:next w:val="a3"/>
    <w:uiPriority w:val="99"/>
    <w:semiHidden/>
    <w:unhideWhenUsed/>
    <w:rsid w:val="00A718BD"/>
  </w:style>
  <w:style w:type="numbering" w:customStyle="1" w:styleId="7331">
    <w:name w:val="Нет списка7331"/>
    <w:next w:val="a3"/>
    <w:uiPriority w:val="99"/>
    <w:semiHidden/>
    <w:unhideWhenUsed/>
    <w:rsid w:val="00A718BD"/>
  </w:style>
  <w:style w:type="numbering" w:customStyle="1" w:styleId="7431">
    <w:name w:val="Нет списка7431"/>
    <w:next w:val="a3"/>
    <w:uiPriority w:val="99"/>
    <w:semiHidden/>
    <w:unhideWhenUsed/>
    <w:rsid w:val="00A718BD"/>
  </w:style>
  <w:style w:type="numbering" w:customStyle="1" w:styleId="7531">
    <w:name w:val="Нет списка7531"/>
    <w:next w:val="a3"/>
    <w:uiPriority w:val="99"/>
    <w:semiHidden/>
    <w:unhideWhenUsed/>
    <w:rsid w:val="00A718BD"/>
  </w:style>
  <w:style w:type="numbering" w:customStyle="1" w:styleId="7631">
    <w:name w:val="Нет списка7631"/>
    <w:next w:val="a3"/>
    <w:uiPriority w:val="99"/>
    <w:semiHidden/>
    <w:unhideWhenUsed/>
    <w:rsid w:val="00A718BD"/>
  </w:style>
  <w:style w:type="numbering" w:customStyle="1" w:styleId="7731">
    <w:name w:val="Нет списка7731"/>
    <w:next w:val="a3"/>
    <w:uiPriority w:val="99"/>
    <w:semiHidden/>
    <w:unhideWhenUsed/>
    <w:rsid w:val="00A718BD"/>
  </w:style>
  <w:style w:type="numbering" w:customStyle="1" w:styleId="7831">
    <w:name w:val="Нет списка7831"/>
    <w:next w:val="a3"/>
    <w:uiPriority w:val="99"/>
    <w:semiHidden/>
    <w:unhideWhenUsed/>
    <w:rsid w:val="00A718BD"/>
  </w:style>
  <w:style w:type="numbering" w:customStyle="1" w:styleId="7931">
    <w:name w:val="Нет списка7931"/>
    <w:next w:val="a3"/>
    <w:uiPriority w:val="99"/>
    <w:semiHidden/>
    <w:unhideWhenUsed/>
    <w:rsid w:val="00A718BD"/>
  </w:style>
  <w:style w:type="numbering" w:customStyle="1" w:styleId="8031">
    <w:name w:val="Нет списка8031"/>
    <w:next w:val="a3"/>
    <w:uiPriority w:val="99"/>
    <w:semiHidden/>
    <w:unhideWhenUsed/>
    <w:rsid w:val="00A718BD"/>
  </w:style>
  <w:style w:type="numbering" w:customStyle="1" w:styleId="8131">
    <w:name w:val="Нет списка8131"/>
    <w:next w:val="a3"/>
    <w:uiPriority w:val="99"/>
    <w:semiHidden/>
    <w:unhideWhenUsed/>
    <w:rsid w:val="00A718BD"/>
  </w:style>
  <w:style w:type="numbering" w:customStyle="1" w:styleId="8231">
    <w:name w:val="Нет списка8231"/>
    <w:next w:val="a3"/>
    <w:uiPriority w:val="99"/>
    <w:semiHidden/>
    <w:unhideWhenUsed/>
    <w:rsid w:val="00A718BD"/>
  </w:style>
  <w:style w:type="table" w:customStyle="1" w:styleId="518">
    <w:name w:val="Изысканная таблица51"/>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5">
    <w:name w:val="Изысканная таблица131"/>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315">
    <w:name w:val="Изысканная таблица231"/>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91">
    <w:name w:val="Сетка таблицы419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Сетка таблицы1351"/>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10">
    <w:name w:val="Сетка таблицы433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10">
    <w:name w:val="Сетка таблицы443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Сетка таблицы155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310">
    <w:name w:val="Сетка таблицы453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1">
    <w:name w:val="Средняя заливка 2 - Акцент 59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1">
    <w:name w:val="Средняя сетка 3 - Акцент 631"/>
    <w:basedOn w:val="a2"/>
    <w:next w:val="3-6"/>
    <w:uiPriority w:val="69"/>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915">
    <w:name w:val="Светлая заливка19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91">
    <w:name w:val="Светлая заливка - Акцент 39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910">
    <w:name w:val="Светлая сетка - Акцент 39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31">
    <w:name w:val="Средний список 1 - Акцент 631"/>
    <w:basedOn w:val="a2"/>
    <w:next w:val="1-6"/>
    <w:uiPriority w:val="65"/>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Bahnschrift Light Condensed" w:eastAsia="Times New Roman" w:hAnsi="Bahnschrift Light 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91">
    <w:name w:val="Средняя заливка 2 - Акцент 29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91">
    <w:name w:val="Светлый список - Акцент 69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91">
    <w:name w:val="Средняя заливка 2 - Акцент 39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6">
    <w:name w:val="Цветной список131"/>
    <w:basedOn w:val="a2"/>
    <w:uiPriority w:val="72"/>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51">
    <w:name w:val="Сетка таблицы165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310">
    <w:name w:val="Сетка таблицы463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1">
    <w:name w:val="Средняя заливка 2 - Акцент 513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12">
    <w:name w:val="Светлая заливка113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31">
    <w:name w:val="Светлая заливка - Акцент 313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310">
    <w:name w:val="Светлая сетка - Акцент 313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31">
    <w:name w:val="Средняя заливка 2 - Акцент 213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31">
    <w:name w:val="Светлый список - Акцент 613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31">
    <w:name w:val="Средняя заливка 2 - Акцент 313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51">
    <w:name w:val="Сетка таблицы175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51">
    <w:name w:val="Сетка таблицы185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310">
    <w:name w:val="Сетка таблицы473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1">
    <w:name w:val="Средняя заливка 2 - Акцент 523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12">
    <w:name w:val="Светлая заливка123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31">
    <w:name w:val="Светлая заливка - Акцент 323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310">
    <w:name w:val="Светлая сетка - Акцент 323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31">
    <w:name w:val="Средняя заливка 2 - Акцент 223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31">
    <w:name w:val="Светлый список - Акцент 623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31">
    <w:name w:val="Средняя заливка 2 - Акцент 323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51">
    <w:name w:val="Сетка таблицы195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51">
    <w:name w:val="Сетка таблицы1105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310">
    <w:name w:val="Сетка таблицы483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31">
    <w:name w:val="Средняя заливка 2 - Акцент 533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312">
    <w:name w:val="Светлая заливка133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1">
    <w:name w:val="Светлая заливка - Акцент 333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310">
    <w:name w:val="Светлая сетка - Акцент 333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31">
    <w:name w:val="Средняя заливка 2 - Акцент 233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31">
    <w:name w:val="Светлый список - Акцент 633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31">
    <w:name w:val="Средняя заливка 2 - Акцент 333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51">
    <w:name w:val="Сетка таблицы205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1">
    <w:name w:val="Сетка таблицы1117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310">
    <w:name w:val="Сетка таблицы493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31">
    <w:name w:val="Средняя заливка 2 - Акцент 543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312">
    <w:name w:val="Светлая заливка143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1">
    <w:name w:val="Светлая заливка - Акцент 343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310">
    <w:name w:val="Светлая сетка - Акцент 343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31">
    <w:name w:val="Средняя заливка 2 - Акцент 243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31">
    <w:name w:val="Светлый список - Акцент 643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31">
    <w:name w:val="Средняя заливка 2 - Акцент 343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811">
    <w:name w:val="Сетка таблицы218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51">
    <w:name w:val="Сетка таблицы1125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31">
    <w:name w:val="Сетка таблицы4103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31">
    <w:name w:val="Средняя заливка 2 - Акцент 553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312">
    <w:name w:val="Светлая заливка153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31">
    <w:name w:val="Светлая заливка - Акцент 353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310">
    <w:name w:val="Светлая сетка - Акцент 353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31">
    <w:name w:val="Средняя заливка 2 - Акцент 253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31">
    <w:name w:val="Светлый список - Акцент 653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31">
    <w:name w:val="Средняя заливка 2 - Акцент 353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51">
    <w:name w:val="Сетка таблицы225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10">
    <w:name w:val="Сетка таблицы11331"/>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1">
    <w:name w:val="Сетка таблицы4113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31">
    <w:name w:val="Средняя заливка 2 - Акцент 5631"/>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312">
    <w:name w:val="Светлая заливка1631"/>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31">
    <w:name w:val="Светлая заливка - Акцент 3631"/>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310">
    <w:name w:val="Светлая сетка - Акцент 3631"/>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31">
    <w:name w:val="Средняя заливка 2 - Акцент 2631"/>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31">
    <w:name w:val="Светлый список - Акцент 6631"/>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31">
    <w:name w:val="Средняя заливка 2 - Акцент 3631"/>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310">
    <w:name w:val="Сетка таблицы2731"/>
    <w:basedOn w:val="a2"/>
    <w:next w:val="afd"/>
    <w:uiPriority w:val="3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Сетка таблицы2451"/>
    <w:basedOn w:val="a2"/>
    <w:next w:val="afd"/>
    <w:uiPriority w:val="5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310">
    <w:name w:val="Сетка таблицы11431"/>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310">
    <w:name w:val="Сетка таблицы11531"/>
    <w:basedOn w:val="a2"/>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
    <w:name w:val="Сетка таблицы2381"/>
    <w:basedOn w:val="a2"/>
    <w:next w:val="afd"/>
    <w:uiPriority w:val="3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310">
    <w:name w:val="Сетка таблицы11631"/>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b">
    <w:name w:val="Тема таблицы31"/>
    <w:basedOn w:val="a2"/>
    <w:next w:val="afffff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Стандартная таблица31"/>
    <w:basedOn w:val="a2"/>
    <w:next w:val="afffffa"/>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310">
    <w:name w:val="Сетка таблицы117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41">
    <w:name w:val="Calendar 141"/>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31">
    <w:name w:val="Calendar 231"/>
    <w:basedOn w:val="a2"/>
    <w:uiPriority w:val="99"/>
    <w:qFormat/>
    <w:rsid w:val="00A718BD"/>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Bahnschrift SemiBold Condensed" w:eastAsia="Times New Roman" w:hAnsi="Bahnschrift SemiBold Condensed"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41">
    <w:name w:val="Calendar 341"/>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41">
    <w:name w:val="Calendar 441"/>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71">
    <w:name w:val="Сетка таблицы317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31">
    <w:name w:val="Сетка таблицы4123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10">
    <w:name w:val="Сетка таблицы51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10">
    <w:name w:val="Сетка таблицы61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0">
    <w:name w:val="Сетка таблицы71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10">
    <w:name w:val="Сетка таблицы81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1">
    <w:name w:val="Сетка таблицы91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31">
    <w:name w:val="Сетка таблицы101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1">
    <w:name w:val="Сетка таблицы1213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1">
    <w:name w:val="Сетка таблицы1413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1">
    <w:name w:val="Сетка таблицы151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1">
    <w:name w:val="Сетка таблицы161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1">
    <w:name w:val="Сетка таблицы171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31">
    <w:name w:val="Сетка таблицы181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31">
    <w:name w:val="Сетка таблицы191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31">
    <w:name w:val="Сетка таблицы201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0">
    <w:name w:val="Сетка таблицы211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1">
    <w:name w:val="Сетка таблицы2213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
    <w:name w:val="Сетка таблицы2313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31">
    <w:name w:val="Сетка таблицы11013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1">
    <w:name w:val="Сетка таблицы3113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1">
    <w:name w:val="Сетка таблицы2413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0">
    <w:name w:val="Сетка таблицы253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31">
    <w:name w:val="Сетка таблицы11113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10">
    <w:name w:val="Сетка таблицы323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10">
    <w:name w:val="Сетка таблицы263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1">
    <w:name w:val="Сетка таблицы11213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10">
    <w:name w:val="Сетка таблицы333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10">
    <w:name w:val="Сетка таблицы283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51">
    <w:name w:val="Сетка таблицы2951"/>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1">
    <w:name w:val="Сетка таблицы11831"/>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31">
    <w:name w:val="Сетка таблицы119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31">
    <w:name w:val="Calendar 1131"/>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31">
    <w:name w:val="Calendar 3131"/>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31">
    <w:name w:val="Calendar 4131"/>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310">
    <w:name w:val="Сетка таблицы34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31">
    <w:name w:val="Сетка таблицы4133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10">
    <w:name w:val="Сетка таблицы52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10">
    <w:name w:val="Сетка таблицы62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310">
    <w:name w:val="Сетка таблицы72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310">
    <w:name w:val="Сетка таблицы82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31">
    <w:name w:val="Сетка таблицы92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31">
    <w:name w:val="Сетка таблицы102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1">
    <w:name w:val="Сетка таблицы1223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1">
    <w:name w:val="Сетка таблицы1323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1">
    <w:name w:val="Сетка таблицы14231"/>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1">
    <w:name w:val="Сетка таблицы152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31">
    <w:name w:val="Сетка таблицы162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31">
    <w:name w:val="Сетка таблицы172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31">
    <w:name w:val="Сетка таблицы182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31">
    <w:name w:val="Сетка таблицы192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31">
    <w:name w:val="Сетка таблицы202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0">
    <w:name w:val="Сетка таблицы21231"/>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1">
    <w:name w:val="Сетка таблицы22231"/>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1">
    <w:name w:val="Сетка таблицы2323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31">
    <w:name w:val="Сетка таблицы11023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1">
    <w:name w:val="Сетка таблицы31231"/>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31">
    <w:name w:val="Сетка таблицы24231"/>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
    <w:name w:val="Сетка таблицы11123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31">
    <w:name w:val="Сетка таблицы112231"/>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310">
    <w:name w:val="Сетка таблицы3031"/>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31">
    <w:name w:val="Сетка таблицы2913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31">
    <w:name w:val="Сетка таблицы2923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31">
    <w:name w:val="Сетка таблицы2333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31">
    <w:name w:val="Сетка таблицы2343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31">
    <w:name w:val="Сетка таблицы23531"/>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00">
    <w:name w:val="Нет списка90"/>
    <w:next w:val="a3"/>
    <w:uiPriority w:val="99"/>
    <w:semiHidden/>
    <w:unhideWhenUsed/>
    <w:rsid w:val="00A718BD"/>
  </w:style>
  <w:style w:type="table" w:customStyle="1" w:styleId="670">
    <w:name w:val="Сетка таблицы67"/>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2">
    <w:name w:val="Нет списка127"/>
    <w:next w:val="a3"/>
    <w:uiPriority w:val="99"/>
    <w:semiHidden/>
    <w:unhideWhenUsed/>
    <w:rsid w:val="00A718BD"/>
  </w:style>
  <w:style w:type="table" w:customStyle="1" w:styleId="1300">
    <w:name w:val="Сетка таблицы130"/>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60">
    <w:name w:val="Нет списка226"/>
    <w:next w:val="a3"/>
    <w:uiPriority w:val="99"/>
    <w:semiHidden/>
    <w:unhideWhenUsed/>
    <w:rsid w:val="00A718BD"/>
  </w:style>
  <w:style w:type="numbering" w:customStyle="1" w:styleId="3180">
    <w:name w:val="Нет списка318"/>
    <w:next w:val="a3"/>
    <w:uiPriority w:val="99"/>
    <w:semiHidden/>
    <w:unhideWhenUsed/>
    <w:rsid w:val="00A718BD"/>
  </w:style>
  <w:style w:type="numbering" w:customStyle="1" w:styleId="4180">
    <w:name w:val="Нет списка418"/>
    <w:next w:val="a3"/>
    <w:uiPriority w:val="99"/>
    <w:semiHidden/>
    <w:unhideWhenUsed/>
    <w:rsid w:val="00A718BD"/>
  </w:style>
  <w:style w:type="numbering" w:customStyle="1" w:styleId="5180">
    <w:name w:val="Нет списка518"/>
    <w:next w:val="a3"/>
    <w:uiPriority w:val="99"/>
    <w:semiHidden/>
    <w:unhideWhenUsed/>
    <w:rsid w:val="00A718BD"/>
  </w:style>
  <w:style w:type="numbering" w:customStyle="1" w:styleId="618">
    <w:name w:val="Нет списка618"/>
    <w:next w:val="a3"/>
    <w:uiPriority w:val="99"/>
    <w:semiHidden/>
    <w:unhideWhenUsed/>
    <w:rsid w:val="00A718BD"/>
  </w:style>
  <w:style w:type="numbering" w:customStyle="1" w:styleId="718">
    <w:name w:val="Нет списка718"/>
    <w:next w:val="a3"/>
    <w:uiPriority w:val="99"/>
    <w:semiHidden/>
    <w:unhideWhenUsed/>
    <w:rsid w:val="00A718BD"/>
  </w:style>
  <w:style w:type="numbering" w:customStyle="1" w:styleId="815">
    <w:name w:val="Нет списка815"/>
    <w:next w:val="a3"/>
    <w:uiPriority w:val="99"/>
    <w:semiHidden/>
    <w:unhideWhenUsed/>
    <w:rsid w:val="00A718BD"/>
  </w:style>
  <w:style w:type="numbering" w:customStyle="1" w:styleId="952">
    <w:name w:val="Нет списка95"/>
    <w:next w:val="a3"/>
    <w:uiPriority w:val="99"/>
    <w:semiHidden/>
    <w:unhideWhenUsed/>
    <w:rsid w:val="00A718BD"/>
  </w:style>
  <w:style w:type="numbering" w:customStyle="1" w:styleId="1052">
    <w:name w:val="Нет списка105"/>
    <w:next w:val="a3"/>
    <w:uiPriority w:val="99"/>
    <w:semiHidden/>
    <w:unhideWhenUsed/>
    <w:rsid w:val="00A718BD"/>
  </w:style>
  <w:style w:type="numbering" w:customStyle="1" w:styleId="11170">
    <w:name w:val="Нет списка1117"/>
    <w:next w:val="a3"/>
    <w:uiPriority w:val="99"/>
    <w:semiHidden/>
    <w:unhideWhenUsed/>
    <w:rsid w:val="00A718BD"/>
  </w:style>
  <w:style w:type="numbering" w:customStyle="1" w:styleId="1281">
    <w:name w:val="Нет списка128"/>
    <w:next w:val="a3"/>
    <w:uiPriority w:val="99"/>
    <w:semiHidden/>
    <w:unhideWhenUsed/>
    <w:rsid w:val="00A718BD"/>
  </w:style>
  <w:style w:type="numbering" w:customStyle="1" w:styleId="1352">
    <w:name w:val="Нет списка135"/>
    <w:next w:val="a3"/>
    <w:uiPriority w:val="99"/>
    <w:semiHidden/>
    <w:unhideWhenUsed/>
    <w:rsid w:val="00A718BD"/>
  </w:style>
  <w:style w:type="numbering" w:customStyle="1" w:styleId="1450">
    <w:name w:val="Нет списка145"/>
    <w:next w:val="a3"/>
    <w:uiPriority w:val="99"/>
    <w:semiHidden/>
    <w:unhideWhenUsed/>
    <w:rsid w:val="00A718BD"/>
  </w:style>
  <w:style w:type="table" w:customStyle="1" w:styleId="425">
    <w:name w:val="Сетка таблицы42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2">
    <w:name w:val="Нет списка155"/>
    <w:next w:val="a3"/>
    <w:uiPriority w:val="99"/>
    <w:semiHidden/>
    <w:unhideWhenUsed/>
    <w:rsid w:val="00A718BD"/>
  </w:style>
  <w:style w:type="numbering" w:customStyle="1" w:styleId="1650">
    <w:name w:val="Нет списка165"/>
    <w:next w:val="a3"/>
    <w:uiPriority w:val="99"/>
    <w:semiHidden/>
    <w:unhideWhenUsed/>
    <w:rsid w:val="00A718BD"/>
  </w:style>
  <w:style w:type="numbering" w:customStyle="1" w:styleId="1750">
    <w:name w:val="Нет списка175"/>
    <w:next w:val="a3"/>
    <w:semiHidden/>
    <w:rsid w:val="00A718BD"/>
  </w:style>
  <w:style w:type="table" w:customStyle="1" w:styleId="2202">
    <w:name w:val="Сетка таблицы220"/>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0">
    <w:name w:val="Нет списка185"/>
    <w:next w:val="a3"/>
    <w:uiPriority w:val="99"/>
    <w:semiHidden/>
    <w:unhideWhenUsed/>
    <w:rsid w:val="00A718BD"/>
  </w:style>
  <w:style w:type="numbering" w:customStyle="1" w:styleId="21160">
    <w:name w:val="Нет списка2116"/>
    <w:next w:val="a3"/>
    <w:uiPriority w:val="99"/>
    <w:semiHidden/>
    <w:unhideWhenUsed/>
    <w:rsid w:val="00A718BD"/>
  </w:style>
  <w:style w:type="numbering" w:customStyle="1" w:styleId="1952">
    <w:name w:val="Нет списка195"/>
    <w:next w:val="a3"/>
    <w:semiHidden/>
    <w:rsid w:val="00A718BD"/>
  </w:style>
  <w:style w:type="table" w:customStyle="1" w:styleId="3200">
    <w:name w:val="Сетка таблицы320"/>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50">
    <w:name w:val="Нет списка1105"/>
    <w:next w:val="a3"/>
    <w:uiPriority w:val="99"/>
    <w:semiHidden/>
    <w:unhideWhenUsed/>
    <w:rsid w:val="00A718BD"/>
  </w:style>
  <w:style w:type="numbering" w:customStyle="1" w:styleId="227">
    <w:name w:val="Нет списка227"/>
    <w:next w:val="a3"/>
    <w:uiPriority w:val="99"/>
    <w:semiHidden/>
    <w:unhideWhenUsed/>
    <w:rsid w:val="00A718BD"/>
  </w:style>
  <w:style w:type="numbering" w:customStyle="1" w:styleId="2050">
    <w:name w:val="Нет списка205"/>
    <w:next w:val="a3"/>
    <w:semiHidden/>
    <w:rsid w:val="00A718BD"/>
  </w:style>
  <w:style w:type="table" w:customStyle="1" w:styleId="5150">
    <w:name w:val="Сетка таблицы51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0">
    <w:name w:val="Нет списка1118"/>
    <w:next w:val="a3"/>
    <w:uiPriority w:val="99"/>
    <w:semiHidden/>
    <w:unhideWhenUsed/>
    <w:rsid w:val="00A718BD"/>
  </w:style>
  <w:style w:type="numbering" w:customStyle="1" w:styleId="2350">
    <w:name w:val="Нет списка235"/>
    <w:next w:val="a3"/>
    <w:uiPriority w:val="99"/>
    <w:semiHidden/>
    <w:unhideWhenUsed/>
    <w:rsid w:val="00A718BD"/>
  </w:style>
  <w:style w:type="numbering" w:customStyle="1" w:styleId="2450">
    <w:name w:val="Нет списка245"/>
    <w:next w:val="a3"/>
    <w:uiPriority w:val="99"/>
    <w:semiHidden/>
    <w:unhideWhenUsed/>
    <w:rsid w:val="00A718BD"/>
  </w:style>
  <w:style w:type="numbering" w:customStyle="1" w:styleId="255">
    <w:name w:val="Нет списка255"/>
    <w:next w:val="a3"/>
    <w:uiPriority w:val="99"/>
    <w:semiHidden/>
    <w:unhideWhenUsed/>
    <w:rsid w:val="00A718BD"/>
  </w:style>
  <w:style w:type="numbering" w:customStyle="1" w:styleId="265">
    <w:name w:val="Нет списка265"/>
    <w:next w:val="a3"/>
    <w:uiPriority w:val="99"/>
    <w:semiHidden/>
    <w:unhideWhenUsed/>
    <w:rsid w:val="00A718BD"/>
  </w:style>
  <w:style w:type="numbering" w:customStyle="1" w:styleId="275">
    <w:name w:val="Нет списка275"/>
    <w:next w:val="a3"/>
    <w:uiPriority w:val="99"/>
    <w:semiHidden/>
    <w:unhideWhenUsed/>
    <w:rsid w:val="00A718BD"/>
  </w:style>
  <w:style w:type="numbering" w:customStyle="1" w:styleId="285">
    <w:name w:val="Нет списка285"/>
    <w:next w:val="a3"/>
    <w:uiPriority w:val="99"/>
    <w:semiHidden/>
    <w:unhideWhenUsed/>
    <w:rsid w:val="00A718BD"/>
  </w:style>
  <w:style w:type="numbering" w:customStyle="1" w:styleId="2950">
    <w:name w:val="Нет списка295"/>
    <w:next w:val="a3"/>
    <w:uiPriority w:val="99"/>
    <w:semiHidden/>
    <w:unhideWhenUsed/>
    <w:rsid w:val="00A718BD"/>
  </w:style>
  <w:style w:type="numbering" w:customStyle="1" w:styleId="305">
    <w:name w:val="Нет списка305"/>
    <w:next w:val="a3"/>
    <w:uiPriority w:val="99"/>
    <w:semiHidden/>
    <w:unhideWhenUsed/>
    <w:rsid w:val="00A718BD"/>
  </w:style>
  <w:style w:type="numbering" w:customStyle="1" w:styleId="3190">
    <w:name w:val="Нет списка319"/>
    <w:next w:val="a3"/>
    <w:semiHidden/>
    <w:rsid w:val="00A718BD"/>
  </w:style>
  <w:style w:type="table" w:customStyle="1" w:styleId="680">
    <w:name w:val="Сетка таблицы68"/>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Нет списка1125"/>
    <w:next w:val="a3"/>
    <w:uiPriority w:val="99"/>
    <w:semiHidden/>
    <w:unhideWhenUsed/>
    <w:rsid w:val="00A718BD"/>
  </w:style>
  <w:style w:type="numbering" w:customStyle="1" w:styleId="2105">
    <w:name w:val="Нет списка2105"/>
    <w:next w:val="a3"/>
    <w:uiPriority w:val="99"/>
    <w:semiHidden/>
    <w:unhideWhenUsed/>
    <w:rsid w:val="00A718BD"/>
  </w:style>
  <w:style w:type="numbering" w:customStyle="1" w:styleId="325">
    <w:name w:val="Нет списка325"/>
    <w:next w:val="a3"/>
    <w:semiHidden/>
    <w:rsid w:val="00A718BD"/>
  </w:style>
  <w:style w:type="table" w:customStyle="1" w:styleId="770">
    <w:name w:val="Сетка таблицы7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3"/>
    <w:uiPriority w:val="99"/>
    <w:semiHidden/>
    <w:unhideWhenUsed/>
    <w:rsid w:val="00A718BD"/>
  </w:style>
  <w:style w:type="numbering" w:customStyle="1" w:styleId="2117">
    <w:name w:val="Нет списка2117"/>
    <w:next w:val="a3"/>
    <w:uiPriority w:val="99"/>
    <w:semiHidden/>
    <w:unhideWhenUsed/>
    <w:rsid w:val="00A718BD"/>
  </w:style>
  <w:style w:type="numbering" w:customStyle="1" w:styleId="335">
    <w:name w:val="Нет списка335"/>
    <w:next w:val="a3"/>
    <w:semiHidden/>
    <w:rsid w:val="00A718BD"/>
  </w:style>
  <w:style w:type="table" w:customStyle="1" w:styleId="870">
    <w:name w:val="Сетка таблицы8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
    <w:name w:val="Нет списка1145"/>
    <w:next w:val="a3"/>
    <w:uiPriority w:val="99"/>
    <w:semiHidden/>
    <w:unhideWhenUsed/>
    <w:rsid w:val="00A718BD"/>
  </w:style>
  <w:style w:type="numbering" w:customStyle="1" w:styleId="2125">
    <w:name w:val="Нет списка2125"/>
    <w:next w:val="a3"/>
    <w:uiPriority w:val="99"/>
    <w:semiHidden/>
    <w:unhideWhenUsed/>
    <w:rsid w:val="00A718BD"/>
  </w:style>
  <w:style w:type="numbering" w:customStyle="1" w:styleId="345">
    <w:name w:val="Нет списка345"/>
    <w:next w:val="a3"/>
    <w:semiHidden/>
    <w:rsid w:val="00A718BD"/>
  </w:style>
  <w:style w:type="table" w:customStyle="1" w:styleId="97">
    <w:name w:val="Сетка таблицы9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5">
    <w:name w:val="Нет списка1155"/>
    <w:next w:val="a3"/>
    <w:uiPriority w:val="99"/>
    <w:semiHidden/>
    <w:unhideWhenUsed/>
    <w:rsid w:val="00A718BD"/>
  </w:style>
  <w:style w:type="numbering" w:customStyle="1" w:styleId="2135">
    <w:name w:val="Нет списка2135"/>
    <w:next w:val="a3"/>
    <w:uiPriority w:val="99"/>
    <w:semiHidden/>
    <w:unhideWhenUsed/>
    <w:rsid w:val="00A718BD"/>
  </w:style>
  <w:style w:type="numbering" w:customStyle="1" w:styleId="355">
    <w:name w:val="Нет списка355"/>
    <w:next w:val="a3"/>
    <w:semiHidden/>
    <w:rsid w:val="00A718BD"/>
  </w:style>
  <w:style w:type="table" w:customStyle="1" w:styleId="107">
    <w:name w:val="Сетка таблицы10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5">
    <w:name w:val="Нет списка1165"/>
    <w:next w:val="a3"/>
    <w:uiPriority w:val="99"/>
    <w:semiHidden/>
    <w:unhideWhenUsed/>
    <w:rsid w:val="00A718BD"/>
  </w:style>
  <w:style w:type="numbering" w:customStyle="1" w:styleId="2145">
    <w:name w:val="Нет списка2145"/>
    <w:next w:val="a3"/>
    <w:uiPriority w:val="99"/>
    <w:semiHidden/>
    <w:unhideWhenUsed/>
    <w:rsid w:val="00A718BD"/>
  </w:style>
  <w:style w:type="numbering" w:customStyle="1" w:styleId="365">
    <w:name w:val="Нет списка365"/>
    <w:next w:val="a3"/>
    <w:semiHidden/>
    <w:rsid w:val="00A718BD"/>
  </w:style>
  <w:style w:type="table" w:customStyle="1" w:styleId="11200">
    <w:name w:val="Сетка таблицы1120"/>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5">
    <w:name w:val="Нет списка1175"/>
    <w:next w:val="a3"/>
    <w:uiPriority w:val="99"/>
    <w:semiHidden/>
    <w:unhideWhenUsed/>
    <w:rsid w:val="00A718BD"/>
  </w:style>
  <w:style w:type="numbering" w:customStyle="1" w:styleId="2155">
    <w:name w:val="Нет списка2155"/>
    <w:next w:val="a3"/>
    <w:uiPriority w:val="99"/>
    <w:semiHidden/>
    <w:unhideWhenUsed/>
    <w:rsid w:val="00A718BD"/>
  </w:style>
  <w:style w:type="numbering" w:customStyle="1" w:styleId="375">
    <w:name w:val="Нет списка375"/>
    <w:next w:val="a3"/>
    <w:uiPriority w:val="99"/>
    <w:semiHidden/>
    <w:unhideWhenUsed/>
    <w:rsid w:val="00A718BD"/>
  </w:style>
  <w:style w:type="numbering" w:customStyle="1" w:styleId="385">
    <w:name w:val="Нет списка385"/>
    <w:next w:val="a3"/>
    <w:uiPriority w:val="99"/>
    <w:semiHidden/>
    <w:unhideWhenUsed/>
    <w:rsid w:val="00A718BD"/>
  </w:style>
  <w:style w:type="numbering" w:customStyle="1" w:styleId="395">
    <w:name w:val="Нет списка395"/>
    <w:next w:val="a3"/>
    <w:uiPriority w:val="99"/>
    <w:semiHidden/>
    <w:unhideWhenUsed/>
    <w:rsid w:val="00A718BD"/>
  </w:style>
  <w:style w:type="numbering" w:customStyle="1" w:styleId="405">
    <w:name w:val="Нет списка405"/>
    <w:next w:val="a3"/>
    <w:uiPriority w:val="99"/>
    <w:semiHidden/>
    <w:unhideWhenUsed/>
    <w:rsid w:val="00A718BD"/>
  </w:style>
  <w:style w:type="numbering" w:customStyle="1" w:styleId="4190">
    <w:name w:val="Нет списка419"/>
    <w:next w:val="a3"/>
    <w:uiPriority w:val="99"/>
    <w:semiHidden/>
    <w:unhideWhenUsed/>
    <w:rsid w:val="00A718BD"/>
  </w:style>
  <w:style w:type="numbering" w:customStyle="1" w:styleId="4250">
    <w:name w:val="Нет списка425"/>
    <w:next w:val="a3"/>
    <w:uiPriority w:val="99"/>
    <w:semiHidden/>
    <w:unhideWhenUsed/>
    <w:rsid w:val="00A718BD"/>
  </w:style>
  <w:style w:type="numbering" w:customStyle="1" w:styleId="435">
    <w:name w:val="Нет списка435"/>
    <w:next w:val="a3"/>
    <w:uiPriority w:val="99"/>
    <w:semiHidden/>
    <w:unhideWhenUsed/>
    <w:rsid w:val="00A718BD"/>
  </w:style>
  <w:style w:type="numbering" w:customStyle="1" w:styleId="445">
    <w:name w:val="Нет списка445"/>
    <w:next w:val="a3"/>
    <w:uiPriority w:val="99"/>
    <w:semiHidden/>
    <w:unhideWhenUsed/>
    <w:rsid w:val="00A718BD"/>
  </w:style>
  <w:style w:type="numbering" w:customStyle="1" w:styleId="455">
    <w:name w:val="Нет списка455"/>
    <w:next w:val="a3"/>
    <w:uiPriority w:val="99"/>
    <w:semiHidden/>
    <w:unhideWhenUsed/>
    <w:rsid w:val="00A718BD"/>
  </w:style>
  <w:style w:type="numbering" w:customStyle="1" w:styleId="465">
    <w:name w:val="Нет списка465"/>
    <w:next w:val="a3"/>
    <w:uiPriority w:val="99"/>
    <w:semiHidden/>
    <w:unhideWhenUsed/>
    <w:rsid w:val="00A718BD"/>
  </w:style>
  <w:style w:type="numbering" w:customStyle="1" w:styleId="475">
    <w:name w:val="Нет списка475"/>
    <w:next w:val="a3"/>
    <w:uiPriority w:val="99"/>
    <w:semiHidden/>
    <w:unhideWhenUsed/>
    <w:rsid w:val="00A718BD"/>
  </w:style>
  <w:style w:type="table" w:customStyle="1" w:styleId="12100">
    <w:name w:val="Сетка таблицы1210"/>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5">
    <w:name w:val="Нет списка485"/>
    <w:next w:val="a3"/>
    <w:uiPriority w:val="99"/>
    <w:semiHidden/>
    <w:unhideWhenUsed/>
    <w:rsid w:val="00A718BD"/>
  </w:style>
  <w:style w:type="numbering" w:customStyle="1" w:styleId="495">
    <w:name w:val="Нет списка495"/>
    <w:next w:val="a3"/>
    <w:uiPriority w:val="99"/>
    <w:semiHidden/>
    <w:unhideWhenUsed/>
    <w:rsid w:val="00A718BD"/>
  </w:style>
  <w:style w:type="numbering" w:customStyle="1" w:styleId="505">
    <w:name w:val="Нет списка505"/>
    <w:next w:val="a3"/>
    <w:uiPriority w:val="99"/>
    <w:semiHidden/>
    <w:unhideWhenUsed/>
    <w:rsid w:val="00A718BD"/>
  </w:style>
  <w:style w:type="numbering" w:customStyle="1" w:styleId="519">
    <w:name w:val="Нет списка519"/>
    <w:next w:val="a3"/>
    <w:uiPriority w:val="99"/>
    <w:semiHidden/>
    <w:unhideWhenUsed/>
    <w:rsid w:val="00A718BD"/>
  </w:style>
  <w:style w:type="numbering" w:customStyle="1" w:styleId="525">
    <w:name w:val="Нет списка525"/>
    <w:next w:val="a3"/>
    <w:uiPriority w:val="99"/>
    <w:semiHidden/>
    <w:unhideWhenUsed/>
    <w:rsid w:val="00A718BD"/>
  </w:style>
  <w:style w:type="numbering" w:customStyle="1" w:styleId="535">
    <w:name w:val="Нет списка535"/>
    <w:next w:val="a3"/>
    <w:uiPriority w:val="99"/>
    <w:semiHidden/>
    <w:unhideWhenUsed/>
    <w:rsid w:val="00A718BD"/>
  </w:style>
  <w:style w:type="numbering" w:customStyle="1" w:styleId="545">
    <w:name w:val="Нет списка545"/>
    <w:next w:val="a3"/>
    <w:uiPriority w:val="99"/>
    <w:semiHidden/>
    <w:unhideWhenUsed/>
    <w:rsid w:val="00A718BD"/>
  </w:style>
  <w:style w:type="numbering" w:customStyle="1" w:styleId="555">
    <w:name w:val="Нет списка555"/>
    <w:next w:val="a3"/>
    <w:uiPriority w:val="99"/>
    <w:semiHidden/>
    <w:unhideWhenUsed/>
    <w:rsid w:val="00A718BD"/>
  </w:style>
  <w:style w:type="numbering" w:customStyle="1" w:styleId="565">
    <w:name w:val="Нет списка565"/>
    <w:next w:val="a3"/>
    <w:uiPriority w:val="99"/>
    <w:semiHidden/>
    <w:unhideWhenUsed/>
    <w:rsid w:val="00A718BD"/>
  </w:style>
  <w:style w:type="numbering" w:customStyle="1" w:styleId="575">
    <w:name w:val="Нет списка575"/>
    <w:next w:val="a3"/>
    <w:uiPriority w:val="99"/>
    <w:semiHidden/>
    <w:unhideWhenUsed/>
    <w:rsid w:val="00A718BD"/>
  </w:style>
  <w:style w:type="numbering" w:customStyle="1" w:styleId="585">
    <w:name w:val="Нет списка585"/>
    <w:next w:val="a3"/>
    <w:uiPriority w:val="99"/>
    <w:semiHidden/>
    <w:unhideWhenUsed/>
    <w:rsid w:val="00A718BD"/>
  </w:style>
  <w:style w:type="numbering" w:customStyle="1" w:styleId="595">
    <w:name w:val="Нет списка595"/>
    <w:next w:val="a3"/>
    <w:uiPriority w:val="99"/>
    <w:semiHidden/>
    <w:unhideWhenUsed/>
    <w:rsid w:val="00A718BD"/>
  </w:style>
  <w:style w:type="numbering" w:customStyle="1" w:styleId="605">
    <w:name w:val="Нет списка605"/>
    <w:next w:val="a3"/>
    <w:uiPriority w:val="99"/>
    <w:semiHidden/>
    <w:unhideWhenUsed/>
    <w:rsid w:val="00A718BD"/>
  </w:style>
  <w:style w:type="numbering" w:customStyle="1" w:styleId="619">
    <w:name w:val="Нет списка619"/>
    <w:next w:val="a3"/>
    <w:uiPriority w:val="99"/>
    <w:semiHidden/>
    <w:unhideWhenUsed/>
    <w:rsid w:val="00A718BD"/>
  </w:style>
  <w:style w:type="numbering" w:customStyle="1" w:styleId="625">
    <w:name w:val="Нет списка625"/>
    <w:next w:val="a3"/>
    <w:uiPriority w:val="99"/>
    <w:semiHidden/>
    <w:unhideWhenUsed/>
    <w:rsid w:val="00A718BD"/>
  </w:style>
  <w:style w:type="numbering" w:customStyle="1" w:styleId="635">
    <w:name w:val="Нет списка635"/>
    <w:next w:val="a3"/>
    <w:uiPriority w:val="99"/>
    <w:semiHidden/>
    <w:unhideWhenUsed/>
    <w:rsid w:val="00A718BD"/>
  </w:style>
  <w:style w:type="numbering" w:customStyle="1" w:styleId="645">
    <w:name w:val="Нет списка645"/>
    <w:next w:val="a3"/>
    <w:uiPriority w:val="99"/>
    <w:semiHidden/>
    <w:unhideWhenUsed/>
    <w:rsid w:val="00A718BD"/>
  </w:style>
  <w:style w:type="numbering" w:customStyle="1" w:styleId="655">
    <w:name w:val="Нет списка655"/>
    <w:next w:val="a3"/>
    <w:uiPriority w:val="99"/>
    <w:semiHidden/>
    <w:unhideWhenUsed/>
    <w:rsid w:val="00A718BD"/>
  </w:style>
  <w:style w:type="numbering" w:customStyle="1" w:styleId="665">
    <w:name w:val="Нет списка665"/>
    <w:next w:val="a3"/>
    <w:uiPriority w:val="99"/>
    <w:semiHidden/>
    <w:unhideWhenUsed/>
    <w:rsid w:val="00A718BD"/>
  </w:style>
  <w:style w:type="numbering" w:customStyle="1" w:styleId="675">
    <w:name w:val="Нет списка675"/>
    <w:next w:val="a3"/>
    <w:uiPriority w:val="99"/>
    <w:semiHidden/>
    <w:unhideWhenUsed/>
    <w:rsid w:val="00A718BD"/>
  </w:style>
  <w:style w:type="numbering" w:customStyle="1" w:styleId="685">
    <w:name w:val="Нет списка685"/>
    <w:next w:val="a3"/>
    <w:uiPriority w:val="99"/>
    <w:semiHidden/>
    <w:unhideWhenUsed/>
    <w:rsid w:val="00A718BD"/>
  </w:style>
  <w:style w:type="numbering" w:customStyle="1" w:styleId="695">
    <w:name w:val="Нет списка695"/>
    <w:next w:val="a3"/>
    <w:uiPriority w:val="99"/>
    <w:semiHidden/>
    <w:unhideWhenUsed/>
    <w:rsid w:val="00A718BD"/>
  </w:style>
  <w:style w:type="numbering" w:customStyle="1" w:styleId="705">
    <w:name w:val="Нет списка705"/>
    <w:next w:val="a3"/>
    <w:uiPriority w:val="99"/>
    <w:semiHidden/>
    <w:unhideWhenUsed/>
    <w:rsid w:val="00A718BD"/>
  </w:style>
  <w:style w:type="numbering" w:customStyle="1" w:styleId="719">
    <w:name w:val="Нет списка719"/>
    <w:next w:val="a3"/>
    <w:uiPriority w:val="99"/>
    <w:semiHidden/>
    <w:unhideWhenUsed/>
    <w:rsid w:val="00A718BD"/>
  </w:style>
  <w:style w:type="numbering" w:customStyle="1" w:styleId="725">
    <w:name w:val="Нет списка725"/>
    <w:next w:val="a3"/>
    <w:uiPriority w:val="99"/>
    <w:semiHidden/>
    <w:unhideWhenUsed/>
    <w:rsid w:val="00A718BD"/>
  </w:style>
  <w:style w:type="numbering" w:customStyle="1" w:styleId="735">
    <w:name w:val="Нет списка735"/>
    <w:next w:val="a3"/>
    <w:uiPriority w:val="99"/>
    <w:semiHidden/>
    <w:unhideWhenUsed/>
    <w:rsid w:val="00A718BD"/>
  </w:style>
  <w:style w:type="numbering" w:customStyle="1" w:styleId="745">
    <w:name w:val="Нет списка745"/>
    <w:next w:val="a3"/>
    <w:uiPriority w:val="99"/>
    <w:semiHidden/>
    <w:unhideWhenUsed/>
    <w:rsid w:val="00A718BD"/>
  </w:style>
  <w:style w:type="numbering" w:customStyle="1" w:styleId="755">
    <w:name w:val="Нет списка755"/>
    <w:next w:val="a3"/>
    <w:uiPriority w:val="99"/>
    <w:semiHidden/>
    <w:unhideWhenUsed/>
    <w:rsid w:val="00A718BD"/>
  </w:style>
  <w:style w:type="numbering" w:customStyle="1" w:styleId="765">
    <w:name w:val="Нет списка765"/>
    <w:next w:val="a3"/>
    <w:uiPriority w:val="99"/>
    <w:semiHidden/>
    <w:unhideWhenUsed/>
    <w:rsid w:val="00A718BD"/>
  </w:style>
  <w:style w:type="numbering" w:customStyle="1" w:styleId="775">
    <w:name w:val="Нет списка775"/>
    <w:next w:val="a3"/>
    <w:uiPriority w:val="99"/>
    <w:semiHidden/>
    <w:unhideWhenUsed/>
    <w:rsid w:val="00A718BD"/>
  </w:style>
  <w:style w:type="numbering" w:customStyle="1" w:styleId="785">
    <w:name w:val="Нет списка785"/>
    <w:next w:val="a3"/>
    <w:uiPriority w:val="99"/>
    <w:semiHidden/>
    <w:unhideWhenUsed/>
    <w:rsid w:val="00A718BD"/>
  </w:style>
  <w:style w:type="numbering" w:customStyle="1" w:styleId="795">
    <w:name w:val="Нет списка795"/>
    <w:next w:val="a3"/>
    <w:uiPriority w:val="99"/>
    <w:semiHidden/>
    <w:unhideWhenUsed/>
    <w:rsid w:val="00A718BD"/>
  </w:style>
  <w:style w:type="numbering" w:customStyle="1" w:styleId="805">
    <w:name w:val="Нет списка805"/>
    <w:next w:val="a3"/>
    <w:uiPriority w:val="99"/>
    <w:semiHidden/>
    <w:unhideWhenUsed/>
    <w:rsid w:val="00A718BD"/>
  </w:style>
  <w:style w:type="numbering" w:customStyle="1" w:styleId="816">
    <w:name w:val="Нет списка816"/>
    <w:next w:val="a3"/>
    <w:uiPriority w:val="99"/>
    <w:semiHidden/>
    <w:unhideWhenUsed/>
    <w:rsid w:val="00A718BD"/>
  </w:style>
  <w:style w:type="numbering" w:customStyle="1" w:styleId="825">
    <w:name w:val="Нет списка825"/>
    <w:next w:val="a3"/>
    <w:uiPriority w:val="99"/>
    <w:semiHidden/>
    <w:unhideWhenUsed/>
    <w:rsid w:val="00A718BD"/>
  </w:style>
  <w:style w:type="table" w:customStyle="1" w:styleId="7e">
    <w:name w:val="Изысканная таблица7"/>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7">
    <w:name w:val="Изысканная таблица15"/>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56">
    <w:name w:val="Изысканная таблица25"/>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5">
    <w:name w:val="Сетка таблицы4115"/>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
    <w:name w:val="Сетка таблицы42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50">
    <w:name w:val="Сетка таблицы435"/>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0">
    <w:name w:val="Сетка таблицы147"/>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50">
    <w:name w:val="Сетка таблицы445"/>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0">
    <w:name w:val="Сетка таблицы157"/>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50">
    <w:name w:val="Сетка таблицы455"/>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5">
    <w:name w:val="Средняя заливка 2 - Акцент 515"/>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5">
    <w:name w:val="Средняя сетка 3 - Акцент 65"/>
    <w:basedOn w:val="a2"/>
    <w:next w:val="3-6"/>
    <w:uiPriority w:val="69"/>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156">
    <w:name w:val="Светлая заливка115"/>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5">
    <w:name w:val="Светлая заливка - Акцент 315"/>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50">
    <w:name w:val="Светлая сетка - Акцент 315"/>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5">
    <w:name w:val="Средний список 1 - Акцент 65"/>
    <w:basedOn w:val="a2"/>
    <w:next w:val="1-6"/>
    <w:uiPriority w:val="65"/>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Bahnschrift Light Condensed" w:eastAsia="Times New Roman" w:hAnsi="Bahnschrift Light 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15">
    <w:name w:val="Средняя заливка 2 - Акцент 215"/>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5">
    <w:name w:val="Светлый список - Акцент 615"/>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5">
    <w:name w:val="Средняя заливка 2 - Акцент 315"/>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8">
    <w:name w:val="Цветной список15"/>
    <w:basedOn w:val="a2"/>
    <w:uiPriority w:val="72"/>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7">
    <w:name w:val="Сетка таблицы167"/>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50">
    <w:name w:val="Сетка таблицы465"/>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6">
    <w:name w:val="Средняя заливка 2 - Акцент 516"/>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6">
    <w:name w:val="Светлая заливка116"/>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6">
    <w:name w:val="Светлая заливка - Акцент 316"/>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60">
    <w:name w:val="Светлая сетка - Акцент 316"/>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6">
    <w:name w:val="Средняя заливка 2 - Акцент 216"/>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6">
    <w:name w:val="Светлый список - Акцент 616"/>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6">
    <w:name w:val="Средняя заливка 2 - Акцент 316"/>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7">
    <w:name w:val="Сетка таблицы177"/>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7">
    <w:name w:val="Сетка таблицы187"/>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50">
    <w:name w:val="Сетка таблицы475"/>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5">
    <w:name w:val="Средняя заливка 2 - Акцент 525"/>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2">
    <w:name w:val="Светлая заливка125"/>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5">
    <w:name w:val="Светлая заливка - Акцент 325"/>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50">
    <w:name w:val="Светлая сетка - Акцент 325"/>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5">
    <w:name w:val="Средняя заливка 2 - Акцент 225"/>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5">
    <w:name w:val="Светлый список - Акцент 625"/>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5">
    <w:name w:val="Средняя заливка 2 - Акцент 325"/>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7">
    <w:name w:val="Сетка таблицы197"/>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7">
    <w:name w:val="Сетка таблицы1107"/>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50">
    <w:name w:val="Сетка таблицы485"/>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5">
    <w:name w:val="Средняя заливка 2 - Акцент 535"/>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53">
    <w:name w:val="Светлая заливка135"/>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5">
    <w:name w:val="Светлая заливка - Акцент 335"/>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50">
    <w:name w:val="Светлая сетка - Акцент 335"/>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5">
    <w:name w:val="Средняя заливка 2 - Акцент 235"/>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5">
    <w:name w:val="Светлый список - Акцент 635"/>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5">
    <w:name w:val="Средняя заливка 2 - Акцент 335"/>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7">
    <w:name w:val="Сетка таблицы207"/>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0">
    <w:name w:val="Сетка таблицы11110"/>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50">
    <w:name w:val="Сетка таблицы495"/>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5">
    <w:name w:val="Средняя заливка 2 - Акцент 545"/>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52">
    <w:name w:val="Светлая заливка145"/>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5">
    <w:name w:val="Светлая заливка - Акцент 345"/>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50">
    <w:name w:val="Светлая сетка - Акцент 345"/>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5">
    <w:name w:val="Средняя заливка 2 - Акцент 245"/>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5">
    <w:name w:val="Светлый список - Акцент 645"/>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5">
    <w:name w:val="Средняя заливка 2 - Акцент 345"/>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50">
    <w:name w:val="Сетка таблицы2115"/>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7">
    <w:name w:val="Сетка таблицы1127"/>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5">
    <w:name w:val="Сетка таблицы4105"/>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5">
    <w:name w:val="Средняя заливка 2 - Акцент 555"/>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53">
    <w:name w:val="Светлая заливка155"/>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Светлая заливка - Акцент 355"/>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50">
    <w:name w:val="Светлая сетка - Акцент 355"/>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5">
    <w:name w:val="Средняя заливка 2 - Акцент 255"/>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5">
    <w:name w:val="Светлый список - Акцент 655"/>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5">
    <w:name w:val="Средняя заливка 2 - Акцент 355"/>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70">
    <w:name w:val="Сетка таблицы227"/>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50">
    <w:name w:val="Сетка таблицы1135"/>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6">
    <w:name w:val="Сетка таблицы411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5">
    <w:name w:val="Средняя заливка 2 - Акцент 565"/>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52">
    <w:name w:val="Светлая заливка165"/>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5">
    <w:name w:val="Светлая заливка - Акцент 365"/>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50">
    <w:name w:val="Светлая сетка - Акцент 365"/>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5">
    <w:name w:val="Средняя заливка 2 - Акцент 265"/>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5">
    <w:name w:val="Светлый список - Акцент 665"/>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5">
    <w:name w:val="Средняя заливка 2 - Акцент 365"/>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50">
    <w:name w:val="Сетка таблицы275"/>
    <w:basedOn w:val="a2"/>
    <w:next w:val="afd"/>
    <w:uiPriority w:val="3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
    <w:name w:val="Сетка таблицы247"/>
    <w:basedOn w:val="a2"/>
    <w:next w:val="afd"/>
    <w:uiPriority w:val="5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50">
    <w:name w:val="Сетка таблицы1145"/>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50">
    <w:name w:val="Сетка таблицы1155"/>
    <w:basedOn w:val="a2"/>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0">
    <w:name w:val="Сетка таблицы2310"/>
    <w:basedOn w:val="a2"/>
    <w:next w:val="afd"/>
    <w:uiPriority w:val="3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50">
    <w:name w:val="Сетка таблицы1165"/>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0">
    <w:name w:val="Тема таблицы5"/>
    <w:basedOn w:val="a2"/>
    <w:next w:val="afffff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Стандартная таблица5"/>
    <w:basedOn w:val="a2"/>
    <w:next w:val="afffffa"/>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50">
    <w:name w:val="Сетка таблицы117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6">
    <w:name w:val="Calendar 16"/>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5">
    <w:name w:val="Calendar 25"/>
    <w:basedOn w:val="a2"/>
    <w:uiPriority w:val="99"/>
    <w:qFormat/>
    <w:rsid w:val="00A718BD"/>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Bahnschrift SemiBold Condensed" w:eastAsia="Times New Roman" w:hAnsi="Bahnschrift SemiBold Condensed"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6">
    <w:name w:val="Calendar 36"/>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6">
    <w:name w:val="Calendar 46"/>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100">
    <w:name w:val="Сетка таблицы3110"/>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5">
    <w:name w:val="Сетка таблицы4125"/>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0">
    <w:name w:val="Сетка таблицы51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50">
    <w:name w:val="Сетка таблицы61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50">
    <w:name w:val="Сетка таблицы71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50">
    <w:name w:val="Сетка таблицы81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5">
    <w:name w:val="Сетка таблицы91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5">
    <w:name w:val="Сетка таблицы101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50">
    <w:name w:val="Сетка таблицы1215"/>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0">
    <w:name w:val="Сетка таблицы1315"/>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Сетка таблицы1415"/>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5">
    <w:name w:val="Сетка таблицы151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5">
    <w:name w:val="Сетка таблицы161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50">
    <w:name w:val="Сетка таблицы171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50">
    <w:name w:val="Сетка таблицы181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50">
    <w:name w:val="Сетка таблицы191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5">
    <w:name w:val="Сетка таблицы201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
    <w:name w:val="Сетка таблицы211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0">
    <w:name w:val="Сетка таблицы2215"/>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0">
    <w:name w:val="Сетка таблицы2315"/>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5">
    <w:name w:val="Сетка таблицы11015"/>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5">
    <w:name w:val="Сетка таблицы3115"/>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5">
    <w:name w:val="Сетка таблицы2415"/>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0">
    <w:name w:val="Сетка таблицы255"/>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50">
    <w:name w:val="Сетка таблицы11115"/>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0">
    <w:name w:val="Сетка таблицы325"/>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50">
    <w:name w:val="Сетка таблицы265"/>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0">
    <w:name w:val="Сетка таблицы11215"/>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50">
    <w:name w:val="Сетка таблицы335"/>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50">
    <w:name w:val="Сетка таблицы285"/>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7">
    <w:name w:val="Сетка таблицы297"/>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Сетка таблицы1185"/>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Сетка таблицы119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5">
    <w:name w:val="Calendar 115"/>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5">
    <w:name w:val="Calendar 315"/>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5">
    <w:name w:val="Calendar 415"/>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50">
    <w:name w:val="Сетка таблицы34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5">
    <w:name w:val="Сетка таблицы4135"/>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50">
    <w:name w:val="Сетка таблицы52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50">
    <w:name w:val="Сетка таблицы62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50">
    <w:name w:val="Сетка таблицы72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50">
    <w:name w:val="Сетка таблицы82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5">
    <w:name w:val="Сетка таблицы92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5">
    <w:name w:val="Сетка таблицы102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5">
    <w:name w:val="Сетка таблицы1225"/>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5">
    <w:name w:val="Сетка таблицы1325"/>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5">
    <w:name w:val="Сетка таблицы1425"/>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5">
    <w:name w:val="Сетка таблицы152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5">
    <w:name w:val="Сетка таблицы162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5">
    <w:name w:val="Сетка таблицы172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5">
    <w:name w:val="Сетка таблицы182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5">
    <w:name w:val="Сетка таблицы192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5">
    <w:name w:val="Сетка таблицы202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0">
    <w:name w:val="Сетка таблицы2125"/>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5">
    <w:name w:val="Сетка таблицы2225"/>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5">
    <w:name w:val="Сетка таблицы2325"/>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5">
    <w:name w:val="Сетка таблицы11025"/>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5">
    <w:name w:val="Сетка таблицы3125"/>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5">
    <w:name w:val="Сетка таблицы2425"/>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5"/>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5">
    <w:name w:val="Сетка таблицы11225"/>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50">
    <w:name w:val="Сетка таблицы305"/>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5">
    <w:name w:val="Сетка таблицы2915"/>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5">
    <w:name w:val="Сетка таблицы2925"/>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5">
    <w:name w:val="Сетка таблицы2335"/>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5">
    <w:name w:val="Сетка таблицы2345"/>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5">
    <w:name w:val="Сетка таблицы2355"/>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61">
    <w:name w:val="Нет списка96"/>
    <w:next w:val="a3"/>
    <w:uiPriority w:val="99"/>
    <w:semiHidden/>
    <w:unhideWhenUsed/>
    <w:rsid w:val="00A718BD"/>
  </w:style>
  <w:style w:type="table" w:customStyle="1" w:styleId="690">
    <w:name w:val="Сетка таблицы69"/>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0">
    <w:name w:val="Нет списка129"/>
    <w:next w:val="a3"/>
    <w:uiPriority w:val="99"/>
    <w:semiHidden/>
    <w:unhideWhenUsed/>
    <w:rsid w:val="00A718BD"/>
  </w:style>
  <w:style w:type="table" w:customStyle="1" w:styleId="138">
    <w:name w:val="Сетка таблицы138"/>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8">
    <w:name w:val="Нет списка228"/>
    <w:next w:val="a3"/>
    <w:uiPriority w:val="99"/>
    <w:semiHidden/>
    <w:unhideWhenUsed/>
    <w:rsid w:val="00A718BD"/>
  </w:style>
  <w:style w:type="numbering" w:customStyle="1" w:styleId="3201">
    <w:name w:val="Нет списка320"/>
    <w:next w:val="a3"/>
    <w:uiPriority w:val="99"/>
    <w:semiHidden/>
    <w:unhideWhenUsed/>
    <w:rsid w:val="00A718BD"/>
  </w:style>
  <w:style w:type="numbering" w:customStyle="1" w:styleId="4201">
    <w:name w:val="Нет списка420"/>
    <w:next w:val="a3"/>
    <w:uiPriority w:val="99"/>
    <w:semiHidden/>
    <w:unhideWhenUsed/>
    <w:rsid w:val="00A718BD"/>
  </w:style>
  <w:style w:type="numbering" w:customStyle="1" w:styleId="5200">
    <w:name w:val="Нет списка520"/>
    <w:next w:val="a3"/>
    <w:uiPriority w:val="99"/>
    <w:semiHidden/>
    <w:unhideWhenUsed/>
    <w:rsid w:val="00A718BD"/>
  </w:style>
  <w:style w:type="numbering" w:customStyle="1" w:styleId="6200">
    <w:name w:val="Нет списка620"/>
    <w:next w:val="a3"/>
    <w:uiPriority w:val="99"/>
    <w:semiHidden/>
    <w:unhideWhenUsed/>
    <w:rsid w:val="00A718BD"/>
  </w:style>
  <w:style w:type="numbering" w:customStyle="1" w:styleId="7200">
    <w:name w:val="Нет списка720"/>
    <w:next w:val="a3"/>
    <w:uiPriority w:val="99"/>
    <w:semiHidden/>
    <w:unhideWhenUsed/>
    <w:rsid w:val="00A718BD"/>
  </w:style>
  <w:style w:type="numbering" w:customStyle="1" w:styleId="817">
    <w:name w:val="Нет списка817"/>
    <w:next w:val="a3"/>
    <w:uiPriority w:val="99"/>
    <w:semiHidden/>
    <w:unhideWhenUsed/>
    <w:rsid w:val="00A718BD"/>
  </w:style>
  <w:style w:type="numbering" w:customStyle="1" w:styleId="970">
    <w:name w:val="Нет списка97"/>
    <w:next w:val="a3"/>
    <w:uiPriority w:val="99"/>
    <w:semiHidden/>
    <w:unhideWhenUsed/>
    <w:rsid w:val="00A718BD"/>
  </w:style>
  <w:style w:type="numbering" w:customStyle="1" w:styleId="1060">
    <w:name w:val="Нет списка106"/>
    <w:next w:val="a3"/>
    <w:uiPriority w:val="99"/>
    <w:semiHidden/>
    <w:unhideWhenUsed/>
    <w:rsid w:val="00A718BD"/>
  </w:style>
  <w:style w:type="numbering" w:customStyle="1" w:styleId="11190">
    <w:name w:val="Нет списка1119"/>
    <w:next w:val="a3"/>
    <w:uiPriority w:val="99"/>
    <w:semiHidden/>
    <w:unhideWhenUsed/>
    <w:rsid w:val="00A718BD"/>
  </w:style>
  <w:style w:type="numbering" w:customStyle="1" w:styleId="12101">
    <w:name w:val="Нет списка1210"/>
    <w:next w:val="a3"/>
    <w:uiPriority w:val="99"/>
    <w:semiHidden/>
    <w:unhideWhenUsed/>
    <w:rsid w:val="00A718BD"/>
  </w:style>
  <w:style w:type="numbering" w:customStyle="1" w:styleId="1361">
    <w:name w:val="Нет списка136"/>
    <w:next w:val="a3"/>
    <w:uiPriority w:val="99"/>
    <w:semiHidden/>
    <w:unhideWhenUsed/>
    <w:rsid w:val="00A718BD"/>
  </w:style>
  <w:style w:type="numbering" w:customStyle="1" w:styleId="1461">
    <w:name w:val="Нет списка146"/>
    <w:next w:val="a3"/>
    <w:uiPriority w:val="99"/>
    <w:semiHidden/>
    <w:unhideWhenUsed/>
    <w:rsid w:val="00A718BD"/>
  </w:style>
  <w:style w:type="table" w:customStyle="1" w:styleId="427">
    <w:name w:val="Сетка таблицы42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0">
    <w:name w:val="Нет списка156"/>
    <w:next w:val="a3"/>
    <w:uiPriority w:val="99"/>
    <w:semiHidden/>
    <w:unhideWhenUsed/>
    <w:rsid w:val="00A718BD"/>
  </w:style>
  <w:style w:type="numbering" w:customStyle="1" w:styleId="1660">
    <w:name w:val="Нет списка166"/>
    <w:next w:val="a3"/>
    <w:uiPriority w:val="99"/>
    <w:semiHidden/>
    <w:unhideWhenUsed/>
    <w:rsid w:val="00A718BD"/>
  </w:style>
  <w:style w:type="numbering" w:customStyle="1" w:styleId="1760">
    <w:name w:val="Нет списка176"/>
    <w:next w:val="a3"/>
    <w:semiHidden/>
    <w:rsid w:val="00A718BD"/>
  </w:style>
  <w:style w:type="table" w:customStyle="1" w:styleId="2280">
    <w:name w:val="Сетка таблицы228"/>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0">
    <w:name w:val="Нет списка186"/>
    <w:next w:val="a3"/>
    <w:uiPriority w:val="99"/>
    <w:semiHidden/>
    <w:unhideWhenUsed/>
    <w:rsid w:val="00A718BD"/>
  </w:style>
  <w:style w:type="numbering" w:customStyle="1" w:styleId="2118">
    <w:name w:val="Нет списка2118"/>
    <w:next w:val="a3"/>
    <w:uiPriority w:val="99"/>
    <w:semiHidden/>
    <w:unhideWhenUsed/>
    <w:rsid w:val="00A718BD"/>
  </w:style>
  <w:style w:type="numbering" w:customStyle="1" w:styleId="1960">
    <w:name w:val="Нет списка196"/>
    <w:next w:val="a3"/>
    <w:semiHidden/>
    <w:rsid w:val="00A718BD"/>
  </w:style>
  <w:style w:type="table" w:customStyle="1" w:styleId="326">
    <w:name w:val="Сетка таблицы32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61">
    <w:name w:val="Нет списка1106"/>
    <w:next w:val="a3"/>
    <w:uiPriority w:val="99"/>
    <w:semiHidden/>
    <w:unhideWhenUsed/>
    <w:rsid w:val="00A718BD"/>
  </w:style>
  <w:style w:type="numbering" w:customStyle="1" w:styleId="229">
    <w:name w:val="Нет списка229"/>
    <w:next w:val="a3"/>
    <w:uiPriority w:val="99"/>
    <w:semiHidden/>
    <w:unhideWhenUsed/>
    <w:rsid w:val="00A718BD"/>
  </w:style>
  <w:style w:type="numbering" w:customStyle="1" w:styleId="2060">
    <w:name w:val="Нет списка206"/>
    <w:next w:val="a3"/>
    <w:semiHidden/>
    <w:rsid w:val="00A718BD"/>
  </w:style>
  <w:style w:type="table" w:customStyle="1" w:styleId="5170">
    <w:name w:val="Сетка таблицы51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
    <w:name w:val="Нет списка11110"/>
    <w:next w:val="a3"/>
    <w:uiPriority w:val="99"/>
    <w:semiHidden/>
    <w:unhideWhenUsed/>
    <w:rsid w:val="00A718BD"/>
  </w:style>
  <w:style w:type="numbering" w:customStyle="1" w:styleId="2360">
    <w:name w:val="Нет списка236"/>
    <w:next w:val="a3"/>
    <w:uiPriority w:val="99"/>
    <w:semiHidden/>
    <w:unhideWhenUsed/>
    <w:rsid w:val="00A718BD"/>
  </w:style>
  <w:style w:type="numbering" w:customStyle="1" w:styleId="2461">
    <w:name w:val="Нет списка246"/>
    <w:next w:val="a3"/>
    <w:uiPriority w:val="99"/>
    <w:semiHidden/>
    <w:unhideWhenUsed/>
    <w:rsid w:val="00A718BD"/>
  </w:style>
  <w:style w:type="numbering" w:customStyle="1" w:styleId="2560">
    <w:name w:val="Нет списка256"/>
    <w:next w:val="a3"/>
    <w:uiPriority w:val="99"/>
    <w:semiHidden/>
    <w:unhideWhenUsed/>
    <w:rsid w:val="00A718BD"/>
  </w:style>
  <w:style w:type="numbering" w:customStyle="1" w:styleId="266">
    <w:name w:val="Нет списка266"/>
    <w:next w:val="a3"/>
    <w:uiPriority w:val="99"/>
    <w:semiHidden/>
    <w:unhideWhenUsed/>
    <w:rsid w:val="00A718BD"/>
  </w:style>
  <w:style w:type="numbering" w:customStyle="1" w:styleId="276">
    <w:name w:val="Нет списка276"/>
    <w:next w:val="a3"/>
    <w:uiPriority w:val="99"/>
    <w:semiHidden/>
    <w:unhideWhenUsed/>
    <w:rsid w:val="00A718BD"/>
  </w:style>
  <w:style w:type="numbering" w:customStyle="1" w:styleId="286">
    <w:name w:val="Нет списка286"/>
    <w:next w:val="a3"/>
    <w:uiPriority w:val="99"/>
    <w:semiHidden/>
    <w:unhideWhenUsed/>
    <w:rsid w:val="00A718BD"/>
  </w:style>
  <w:style w:type="numbering" w:customStyle="1" w:styleId="2960">
    <w:name w:val="Нет списка296"/>
    <w:next w:val="a3"/>
    <w:uiPriority w:val="99"/>
    <w:semiHidden/>
    <w:unhideWhenUsed/>
    <w:rsid w:val="00A718BD"/>
  </w:style>
  <w:style w:type="numbering" w:customStyle="1" w:styleId="306">
    <w:name w:val="Нет списка306"/>
    <w:next w:val="a3"/>
    <w:uiPriority w:val="99"/>
    <w:semiHidden/>
    <w:unhideWhenUsed/>
    <w:rsid w:val="00A718BD"/>
  </w:style>
  <w:style w:type="numbering" w:customStyle="1" w:styleId="31101">
    <w:name w:val="Нет списка3110"/>
    <w:next w:val="a3"/>
    <w:semiHidden/>
    <w:rsid w:val="00A718BD"/>
  </w:style>
  <w:style w:type="table" w:customStyle="1" w:styleId="6102">
    <w:name w:val="Сетка таблицы610"/>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0">
    <w:name w:val="Нет списка1126"/>
    <w:next w:val="a3"/>
    <w:uiPriority w:val="99"/>
    <w:semiHidden/>
    <w:unhideWhenUsed/>
    <w:rsid w:val="00A718BD"/>
  </w:style>
  <w:style w:type="numbering" w:customStyle="1" w:styleId="2106">
    <w:name w:val="Нет списка2106"/>
    <w:next w:val="a3"/>
    <w:uiPriority w:val="99"/>
    <w:semiHidden/>
    <w:unhideWhenUsed/>
    <w:rsid w:val="00A718BD"/>
  </w:style>
  <w:style w:type="numbering" w:customStyle="1" w:styleId="3260">
    <w:name w:val="Нет списка326"/>
    <w:next w:val="a3"/>
    <w:semiHidden/>
    <w:rsid w:val="00A718BD"/>
  </w:style>
  <w:style w:type="table" w:customStyle="1" w:styleId="780">
    <w:name w:val="Сетка таблицы78"/>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3"/>
    <w:uiPriority w:val="99"/>
    <w:semiHidden/>
    <w:unhideWhenUsed/>
    <w:rsid w:val="00A718BD"/>
  </w:style>
  <w:style w:type="numbering" w:customStyle="1" w:styleId="2119">
    <w:name w:val="Нет списка2119"/>
    <w:next w:val="a3"/>
    <w:uiPriority w:val="99"/>
    <w:semiHidden/>
    <w:unhideWhenUsed/>
    <w:rsid w:val="00A718BD"/>
  </w:style>
  <w:style w:type="numbering" w:customStyle="1" w:styleId="336">
    <w:name w:val="Нет списка336"/>
    <w:next w:val="a3"/>
    <w:semiHidden/>
    <w:rsid w:val="00A718BD"/>
  </w:style>
  <w:style w:type="table" w:customStyle="1" w:styleId="880">
    <w:name w:val="Сетка таблицы88"/>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
    <w:name w:val="Нет списка1146"/>
    <w:next w:val="a3"/>
    <w:uiPriority w:val="99"/>
    <w:semiHidden/>
    <w:unhideWhenUsed/>
    <w:rsid w:val="00A718BD"/>
  </w:style>
  <w:style w:type="numbering" w:customStyle="1" w:styleId="2126">
    <w:name w:val="Нет списка2126"/>
    <w:next w:val="a3"/>
    <w:uiPriority w:val="99"/>
    <w:semiHidden/>
    <w:unhideWhenUsed/>
    <w:rsid w:val="00A718BD"/>
  </w:style>
  <w:style w:type="numbering" w:customStyle="1" w:styleId="346">
    <w:name w:val="Нет списка346"/>
    <w:next w:val="a3"/>
    <w:semiHidden/>
    <w:rsid w:val="00A718BD"/>
  </w:style>
  <w:style w:type="table" w:customStyle="1" w:styleId="98">
    <w:name w:val="Сетка таблицы98"/>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60">
    <w:name w:val="Нет списка1156"/>
    <w:next w:val="a3"/>
    <w:uiPriority w:val="99"/>
    <w:semiHidden/>
    <w:unhideWhenUsed/>
    <w:rsid w:val="00A718BD"/>
  </w:style>
  <w:style w:type="numbering" w:customStyle="1" w:styleId="2136">
    <w:name w:val="Нет списка2136"/>
    <w:next w:val="a3"/>
    <w:uiPriority w:val="99"/>
    <w:semiHidden/>
    <w:unhideWhenUsed/>
    <w:rsid w:val="00A718BD"/>
  </w:style>
  <w:style w:type="numbering" w:customStyle="1" w:styleId="356">
    <w:name w:val="Нет списка356"/>
    <w:next w:val="a3"/>
    <w:semiHidden/>
    <w:rsid w:val="00A718BD"/>
  </w:style>
  <w:style w:type="table" w:customStyle="1" w:styleId="108">
    <w:name w:val="Сетка таблицы108"/>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60">
    <w:name w:val="Нет списка1166"/>
    <w:next w:val="a3"/>
    <w:uiPriority w:val="99"/>
    <w:semiHidden/>
    <w:unhideWhenUsed/>
    <w:rsid w:val="00A718BD"/>
  </w:style>
  <w:style w:type="numbering" w:customStyle="1" w:styleId="2146">
    <w:name w:val="Нет списка2146"/>
    <w:next w:val="a3"/>
    <w:uiPriority w:val="99"/>
    <w:semiHidden/>
    <w:unhideWhenUsed/>
    <w:rsid w:val="00A718BD"/>
  </w:style>
  <w:style w:type="numbering" w:customStyle="1" w:styleId="366">
    <w:name w:val="Нет списка366"/>
    <w:next w:val="a3"/>
    <w:semiHidden/>
    <w:rsid w:val="00A718BD"/>
  </w:style>
  <w:style w:type="table" w:customStyle="1" w:styleId="1128">
    <w:name w:val="Сетка таблицы1128"/>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6">
    <w:name w:val="Нет списка1176"/>
    <w:next w:val="a3"/>
    <w:uiPriority w:val="99"/>
    <w:semiHidden/>
    <w:unhideWhenUsed/>
    <w:rsid w:val="00A718BD"/>
  </w:style>
  <w:style w:type="numbering" w:customStyle="1" w:styleId="2156">
    <w:name w:val="Нет списка2156"/>
    <w:next w:val="a3"/>
    <w:uiPriority w:val="99"/>
    <w:semiHidden/>
    <w:unhideWhenUsed/>
    <w:rsid w:val="00A718BD"/>
  </w:style>
  <w:style w:type="numbering" w:customStyle="1" w:styleId="376">
    <w:name w:val="Нет списка376"/>
    <w:next w:val="a3"/>
    <w:uiPriority w:val="99"/>
    <w:semiHidden/>
    <w:unhideWhenUsed/>
    <w:rsid w:val="00A718BD"/>
  </w:style>
  <w:style w:type="numbering" w:customStyle="1" w:styleId="386">
    <w:name w:val="Нет списка386"/>
    <w:next w:val="a3"/>
    <w:uiPriority w:val="99"/>
    <w:semiHidden/>
    <w:unhideWhenUsed/>
    <w:rsid w:val="00A718BD"/>
  </w:style>
  <w:style w:type="numbering" w:customStyle="1" w:styleId="396">
    <w:name w:val="Нет списка396"/>
    <w:next w:val="a3"/>
    <w:uiPriority w:val="99"/>
    <w:semiHidden/>
    <w:unhideWhenUsed/>
    <w:rsid w:val="00A718BD"/>
  </w:style>
  <w:style w:type="numbering" w:customStyle="1" w:styleId="406">
    <w:name w:val="Нет списка406"/>
    <w:next w:val="a3"/>
    <w:uiPriority w:val="99"/>
    <w:semiHidden/>
    <w:unhideWhenUsed/>
    <w:rsid w:val="00A718BD"/>
  </w:style>
  <w:style w:type="numbering" w:customStyle="1" w:styleId="41101">
    <w:name w:val="Нет списка4110"/>
    <w:next w:val="a3"/>
    <w:uiPriority w:val="99"/>
    <w:semiHidden/>
    <w:unhideWhenUsed/>
    <w:rsid w:val="00A718BD"/>
  </w:style>
  <w:style w:type="numbering" w:customStyle="1" w:styleId="4260">
    <w:name w:val="Нет списка426"/>
    <w:next w:val="a3"/>
    <w:uiPriority w:val="99"/>
    <w:semiHidden/>
    <w:unhideWhenUsed/>
    <w:rsid w:val="00A718BD"/>
  </w:style>
  <w:style w:type="numbering" w:customStyle="1" w:styleId="436">
    <w:name w:val="Нет списка436"/>
    <w:next w:val="a3"/>
    <w:uiPriority w:val="99"/>
    <w:semiHidden/>
    <w:unhideWhenUsed/>
    <w:rsid w:val="00A718BD"/>
  </w:style>
  <w:style w:type="numbering" w:customStyle="1" w:styleId="446">
    <w:name w:val="Нет списка446"/>
    <w:next w:val="a3"/>
    <w:uiPriority w:val="99"/>
    <w:semiHidden/>
    <w:unhideWhenUsed/>
    <w:rsid w:val="00A718BD"/>
  </w:style>
  <w:style w:type="numbering" w:customStyle="1" w:styleId="456">
    <w:name w:val="Нет списка456"/>
    <w:next w:val="a3"/>
    <w:uiPriority w:val="99"/>
    <w:semiHidden/>
    <w:unhideWhenUsed/>
    <w:rsid w:val="00A718BD"/>
  </w:style>
  <w:style w:type="numbering" w:customStyle="1" w:styleId="466">
    <w:name w:val="Нет списка466"/>
    <w:next w:val="a3"/>
    <w:uiPriority w:val="99"/>
    <w:semiHidden/>
    <w:unhideWhenUsed/>
    <w:rsid w:val="00A718BD"/>
  </w:style>
  <w:style w:type="numbering" w:customStyle="1" w:styleId="476">
    <w:name w:val="Нет списка476"/>
    <w:next w:val="a3"/>
    <w:uiPriority w:val="99"/>
    <w:semiHidden/>
    <w:unhideWhenUsed/>
    <w:rsid w:val="00A718BD"/>
  </w:style>
  <w:style w:type="table" w:customStyle="1" w:styleId="12160">
    <w:name w:val="Сетка таблицы121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6">
    <w:name w:val="Нет списка486"/>
    <w:next w:val="a3"/>
    <w:uiPriority w:val="99"/>
    <w:semiHidden/>
    <w:unhideWhenUsed/>
    <w:rsid w:val="00A718BD"/>
  </w:style>
  <w:style w:type="numbering" w:customStyle="1" w:styleId="496">
    <w:name w:val="Нет списка496"/>
    <w:next w:val="a3"/>
    <w:uiPriority w:val="99"/>
    <w:semiHidden/>
    <w:unhideWhenUsed/>
    <w:rsid w:val="00A718BD"/>
  </w:style>
  <w:style w:type="numbering" w:customStyle="1" w:styleId="506">
    <w:name w:val="Нет списка506"/>
    <w:next w:val="a3"/>
    <w:uiPriority w:val="99"/>
    <w:semiHidden/>
    <w:unhideWhenUsed/>
    <w:rsid w:val="00A718BD"/>
  </w:style>
  <w:style w:type="numbering" w:customStyle="1" w:styleId="51100">
    <w:name w:val="Нет списка5110"/>
    <w:next w:val="a3"/>
    <w:uiPriority w:val="99"/>
    <w:semiHidden/>
    <w:unhideWhenUsed/>
    <w:rsid w:val="00A718BD"/>
  </w:style>
  <w:style w:type="numbering" w:customStyle="1" w:styleId="526">
    <w:name w:val="Нет списка526"/>
    <w:next w:val="a3"/>
    <w:uiPriority w:val="99"/>
    <w:semiHidden/>
    <w:unhideWhenUsed/>
    <w:rsid w:val="00A718BD"/>
  </w:style>
  <w:style w:type="numbering" w:customStyle="1" w:styleId="536">
    <w:name w:val="Нет списка536"/>
    <w:next w:val="a3"/>
    <w:uiPriority w:val="99"/>
    <w:semiHidden/>
    <w:unhideWhenUsed/>
    <w:rsid w:val="00A718BD"/>
  </w:style>
  <w:style w:type="numbering" w:customStyle="1" w:styleId="546">
    <w:name w:val="Нет списка546"/>
    <w:next w:val="a3"/>
    <w:uiPriority w:val="99"/>
    <w:semiHidden/>
    <w:unhideWhenUsed/>
    <w:rsid w:val="00A718BD"/>
  </w:style>
  <w:style w:type="numbering" w:customStyle="1" w:styleId="556">
    <w:name w:val="Нет списка556"/>
    <w:next w:val="a3"/>
    <w:uiPriority w:val="99"/>
    <w:semiHidden/>
    <w:unhideWhenUsed/>
    <w:rsid w:val="00A718BD"/>
  </w:style>
  <w:style w:type="numbering" w:customStyle="1" w:styleId="566">
    <w:name w:val="Нет списка566"/>
    <w:next w:val="a3"/>
    <w:uiPriority w:val="99"/>
    <w:semiHidden/>
    <w:unhideWhenUsed/>
    <w:rsid w:val="00A718BD"/>
  </w:style>
  <w:style w:type="numbering" w:customStyle="1" w:styleId="576">
    <w:name w:val="Нет списка576"/>
    <w:next w:val="a3"/>
    <w:uiPriority w:val="99"/>
    <w:semiHidden/>
    <w:unhideWhenUsed/>
    <w:rsid w:val="00A718BD"/>
  </w:style>
  <w:style w:type="numbering" w:customStyle="1" w:styleId="586">
    <w:name w:val="Нет списка586"/>
    <w:next w:val="a3"/>
    <w:uiPriority w:val="99"/>
    <w:semiHidden/>
    <w:unhideWhenUsed/>
    <w:rsid w:val="00A718BD"/>
  </w:style>
  <w:style w:type="numbering" w:customStyle="1" w:styleId="596">
    <w:name w:val="Нет списка596"/>
    <w:next w:val="a3"/>
    <w:uiPriority w:val="99"/>
    <w:semiHidden/>
    <w:unhideWhenUsed/>
    <w:rsid w:val="00A718BD"/>
  </w:style>
  <w:style w:type="numbering" w:customStyle="1" w:styleId="606">
    <w:name w:val="Нет списка606"/>
    <w:next w:val="a3"/>
    <w:uiPriority w:val="99"/>
    <w:semiHidden/>
    <w:unhideWhenUsed/>
    <w:rsid w:val="00A718BD"/>
  </w:style>
  <w:style w:type="numbering" w:customStyle="1" w:styleId="61100">
    <w:name w:val="Нет списка6110"/>
    <w:next w:val="a3"/>
    <w:uiPriority w:val="99"/>
    <w:semiHidden/>
    <w:unhideWhenUsed/>
    <w:rsid w:val="00A718BD"/>
  </w:style>
  <w:style w:type="numbering" w:customStyle="1" w:styleId="626">
    <w:name w:val="Нет списка626"/>
    <w:next w:val="a3"/>
    <w:uiPriority w:val="99"/>
    <w:semiHidden/>
    <w:unhideWhenUsed/>
    <w:rsid w:val="00A718BD"/>
  </w:style>
  <w:style w:type="numbering" w:customStyle="1" w:styleId="636">
    <w:name w:val="Нет списка636"/>
    <w:next w:val="a3"/>
    <w:uiPriority w:val="99"/>
    <w:semiHidden/>
    <w:unhideWhenUsed/>
    <w:rsid w:val="00A718BD"/>
  </w:style>
  <w:style w:type="numbering" w:customStyle="1" w:styleId="646">
    <w:name w:val="Нет списка646"/>
    <w:next w:val="a3"/>
    <w:uiPriority w:val="99"/>
    <w:semiHidden/>
    <w:unhideWhenUsed/>
    <w:rsid w:val="00A718BD"/>
  </w:style>
  <w:style w:type="numbering" w:customStyle="1" w:styleId="656">
    <w:name w:val="Нет списка656"/>
    <w:next w:val="a3"/>
    <w:uiPriority w:val="99"/>
    <w:semiHidden/>
    <w:unhideWhenUsed/>
    <w:rsid w:val="00A718BD"/>
  </w:style>
  <w:style w:type="numbering" w:customStyle="1" w:styleId="666">
    <w:name w:val="Нет списка666"/>
    <w:next w:val="a3"/>
    <w:uiPriority w:val="99"/>
    <w:semiHidden/>
    <w:unhideWhenUsed/>
    <w:rsid w:val="00A718BD"/>
  </w:style>
  <w:style w:type="numbering" w:customStyle="1" w:styleId="676">
    <w:name w:val="Нет списка676"/>
    <w:next w:val="a3"/>
    <w:uiPriority w:val="99"/>
    <w:semiHidden/>
    <w:unhideWhenUsed/>
    <w:rsid w:val="00A718BD"/>
  </w:style>
  <w:style w:type="numbering" w:customStyle="1" w:styleId="686">
    <w:name w:val="Нет списка686"/>
    <w:next w:val="a3"/>
    <w:uiPriority w:val="99"/>
    <w:semiHidden/>
    <w:unhideWhenUsed/>
    <w:rsid w:val="00A718BD"/>
  </w:style>
  <w:style w:type="numbering" w:customStyle="1" w:styleId="696">
    <w:name w:val="Нет списка696"/>
    <w:next w:val="a3"/>
    <w:uiPriority w:val="99"/>
    <w:semiHidden/>
    <w:unhideWhenUsed/>
    <w:rsid w:val="00A718BD"/>
  </w:style>
  <w:style w:type="numbering" w:customStyle="1" w:styleId="706">
    <w:name w:val="Нет списка706"/>
    <w:next w:val="a3"/>
    <w:uiPriority w:val="99"/>
    <w:semiHidden/>
    <w:unhideWhenUsed/>
    <w:rsid w:val="00A718BD"/>
  </w:style>
  <w:style w:type="numbering" w:customStyle="1" w:styleId="71100">
    <w:name w:val="Нет списка7110"/>
    <w:next w:val="a3"/>
    <w:uiPriority w:val="99"/>
    <w:semiHidden/>
    <w:unhideWhenUsed/>
    <w:rsid w:val="00A718BD"/>
  </w:style>
  <w:style w:type="numbering" w:customStyle="1" w:styleId="726">
    <w:name w:val="Нет списка726"/>
    <w:next w:val="a3"/>
    <w:uiPriority w:val="99"/>
    <w:semiHidden/>
    <w:unhideWhenUsed/>
    <w:rsid w:val="00A718BD"/>
  </w:style>
  <w:style w:type="numbering" w:customStyle="1" w:styleId="736">
    <w:name w:val="Нет списка736"/>
    <w:next w:val="a3"/>
    <w:uiPriority w:val="99"/>
    <w:semiHidden/>
    <w:unhideWhenUsed/>
    <w:rsid w:val="00A718BD"/>
  </w:style>
  <w:style w:type="numbering" w:customStyle="1" w:styleId="746">
    <w:name w:val="Нет списка746"/>
    <w:next w:val="a3"/>
    <w:uiPriority w:val="99"/>
    <w:semiHidden/>
    <w:unhideWhenUsed/>
    <w:rsid w:val="00A718BD"/>
  </w:style>
  <w:style w:type="numbering" w:customStyle="1" w:styleId="756">
    <w:name w:val="Нет списка756"/>
    <w:next w:val="a3"/>
    <w:uiPriority w:val="99"/>
    <w:semiHidden/>
    <w:unhideWhenUsed/>
    <w:rsid w:val="00A718BD"/>
  </w:style>
  <w:style w:type="numbering" w:customStyle="1" w:styleId="766">
    <w:name w:val="Нет списка766"/>
    <w:next w:val="a3"/>
    <w:uiPriority w:val="99"/>
    <w:semiHidden/>
    <w:unhideWhenUsed/>
    <w:rsid w:val="00A718BD"/>
  </w:style>
  <w:style w:type="numbering" w:customStyle="1" w:styleId="776">
    <w:name w:val="Нет списка776"/>
    <w:next w:val="a3"/>
    <w:uiPriority w:val="99"/>
    <w:semiHidden/>
    <w:unhideWhenUsed/>
    <w:rsid w:val="00A718BD"/>
  </w:style>
  <w:style w:type="numbering" w:customStyle="1" w:styleId="786">
    <w:name w:val="Нет списка786"/>
    <w:next w:val="a3"/>
    <w:uiPriority w:val="99"/>
    <w:semiHidden/>
    <w:unhideWhenUsed/>
    <w:rsid w:val="00A718BD"/>
  </w:style>
  <w:style w:type="numbering" w:customStyle="1" w:styleId="796">
    <w:name w:val="Нет списка796"/>
    <w:next w:val="a3"/>
    <w:uiPriority w:val="99"/>
    <w:semiHidden/>
    <w:unhideWhenUsed/>
    <w:rsid w:val="00A718BD"/>
  </w:style>
  <w:style w:type="numbering" w:customStyle="1" w:styleId="806">
    <w:name w:val="Нет списка806"/>
    <w:next w:val="a3"/>
    <w:uiPriority w:val="99"/>
    <w:semiHidden/>
    <w:unhideWhenUsed/>
    <w:rsid w:val="00A718BD"/>
  </w:style>
  <w:style w:type="numbering" w:customStyle="1" w:styleId="818">
    <w:name w:val="Нет списка818"/>
    <w:next w:val="a3"/>
    <w:uiPriority w:val="99"/>
    <w:semiHidden/>
    <w:unhideWhenUsed/>
    <w:rsid w:val="00A718BD"/>
  </w:style>
  <w:style w:type="numbering" w:customStyle="1" w:styleId="826">
    <w:name w:val="Нет списка826"/>
    <w:next w:val="a3"/>
    <w:uiPriority w:val="99"/>
    <w:semiHidden/>
    <w:unhideWhenUsed/>
    <w:rsid w:val="00A718BD"/>
  </w:style>
  <w:style w:type="table" w:customStyle="1" w:styleId="8a">
    <w:name w:val="Изысканная таблица8"/>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8">
    <w:name w:val="Изысканная таблица16"/>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67">
    <w:name w:val="Изысканная таблица26"/>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7">
    <w:name w:val="Сетка таблицы4117"/>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8">
    <w:name w:val="Сетка таблицы428"/>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60">
    <w:name w:val="Сетка таблицы43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60">
    <w:name w:val="Сетка таблицы44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0">
    <w:name w:val="Сетка таблицы158"/>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60">
    <w:name w:val="Сетка таблицы45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7">
    <w:name w:val="Средняя заливка 2 - Акцент 517"/>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6">
    <w:name w:val="Средняя сетка 3 - Акцент 66"/>
    <w:basedOn w:val="a2"/>
    <w:next w:val="3-6"/>
    <w:uiPriority w:val="69"/>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177">
    <w:name w:val="Светлая заливка117"/>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7">
    <w:name w:val="Светлая заливка - Акцент 317"/>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70">
    <w:name w:val="Светлая сетка - Акцент 317"/>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6">
    <w:name w:val="Средний список 1 - Акцент 66"/>
    <w:basedOn w:val="a2"/>
    <w:next w:val="1-6"/>
    <w:uiPriority w:val="65"/>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Bahnschrift Light Condensed" w:eastAsia="Times New Roman" w:hAnsi="Bahnschrift Light 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17">
    <w:name w:val="Средняя заливка 2 - Акцент 217"/>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7">
    <w:name w:val="Светлый список - Акцент 617"/>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7">
    <w:name w:val="Средняя заливка 2 - Акцент 317"/>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9">
    <w:name w:val="Цветной список16"/>
    <w:basedOn w:val="a2"/>
    <w:uiPriority w:val="72"/>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80">
    <w:name w:val="Сетка таблицы168"/>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60">
    <w:name w:val="Сетка таблицы46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8">
    <w:name w:val="Средняя заливка 2 - Акцент 518"/>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6">
    <w:name w:val="Светлая заливка118"/>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8">
    <w:name w:val="Светлая заливка - Акцент 318"/>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80">
    <w:name w:val="Светлая сетка - Акцент 318"/>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8">
    <w:name w:val="Средняя заливка 2 - Акцент 218"/>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8">
    <w:name w:val="Светлый список - Акцент 618"/>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8">
    <w:name w:val="Средняя заливка 2 - Акцент 318"/>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8">
    <w:name w:val="Сетка таблицы178"/>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8">
    <w:name w:val="Сетка таблицы188"/>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60">
    <w:name w:val="Сетка таблицы47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6">
    <w:name w:val="Средняя заливка 2 - Акцент 526"/>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2">
    <w:name w:val="Светлая заливка126"/>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6">
    <w:name w:val="Светлая заливка - Акцент 326"/>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60">
    <w:name w:val="Светлая сетка - Акцент 326"/>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6">
    <w:name w:val="Средняя заливка 2 - Акцент 226"/>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6">
    <w:name w:val="Светлый список - Акцент 626"/>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6">
    <w:name w:val="Средняя заливка 2 - Акцент 326"/>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8">
    <w:name w:val="Сетка таблицы198"/>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8">
    <w:name w:val="Сетка таблицы1108"/>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60">
    <w:name w:val="Сетка таблицы48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6">
    <w:name w:val="Средняя заливка 2 - Акцент 536"/>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62">
    <w:name w:val="Светлая заливка136"/>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6">
    <w:name w:val="Светлая заливка - Акцент 336"/>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60">
    <w:name w:val="Светлая сетка - Акцент 336"/>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6">
    <w:name w:val="Средняя заливка 2 - Акцент 236"/>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6">
    <w:name w:val="Светлый список - Акцент 636"/>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6">
    <w:name w:val="Средняя заливка 2 - Акцент 336"/>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8">
    <w:name w:val="Сетка таблицы208"/>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6">
    <w:name w:val="Сетка таблицы1111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60">
    <w:name w:val="Сетка таблицы49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6">
    <w:name w:val="Средняя заливка 2 - Акцент 546"/>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62">
    <w:name w:val="Светлая заливка146"/>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6">
    <w:name w:val="Светлая заливка - Акцент 346"/>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60">
    <w:name w:val="Светлая сетка - Акцент 346"/>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6">
    <w:name w:val="Средняя заливка 2 - Акцент 246"/>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6">
    <w:name w:val="Светлый список - Акцент 646"/>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6">
    <w:name w:val="Средняя заливка 2 - Акцент 346"/>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70">
    <w:name w:val="Сетка таблицы2117"/>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9">
    <w:name w:val="Сетка таблицы1129"/>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6">
    <w:name w:val="Сетка таблицы410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6">
    <w:name w:val="Средняя заливка 2 - Акцент 556"/>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61">
    <w:name w:val="Светлая заливка156"/>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6">
    <w:name w:val="Светлая заливка - Акцент 356"/>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60">
    <w:name w:val="Светлая сетка - Акцент 356"/>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6">
    <w:name w:val="Средняя заливка 2 - Акцент 256"/>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6">
    <w:name w:val="Светлый список - Акцент 656"/>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6">
    <w:name w:val="Средняя заливка 2 - Акцент 356"/>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90">
    <w:name w:val="Сетка таблицы229"/>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60">
    <w:name w:val="Сетка таблицы1136"/>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8">
    <w:name w:val="Сетка таблицы4118"/>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6">
    <w:name w:val="Средняя заливка 2 - Акцент 566"/>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61">
    <w:name w:val="Светлая заливка166"/>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6">
    <w:name w:val="Светлая заливка - Акцент 366"/>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60">
    <w:name w:val="Светлая сетка - Акцент 366"/>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6">
    <w:name w:val="Средняя заливка 2 - Акцент 266"/>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6">
    <w:name w:val="Светлый список - Акцент 666"/>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6">
    <w:name w:val="Средняя заливка 2 - Акцент 366"/>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60">
    <w:name w:val="Сетка таблицы276"/>
    <w:basedOn w:val="a2"/>
    <w:next w:val="afd"/>
    <w:uiPriority w:val="3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
    <w:name w:val="Сетка таблицы248"/>
    <w:basedOn w:val="a2"/>
    <w:next w:val="afd"/>
    <w:uiPriority w:val="5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60">
    <w:name w:val="Сетка таблицы1146"/>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61">
    <w:name w:val="Сетка таблицы1156"/>
    <w:basedOn w:val="a2"/>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6">
    <w:name w:val="Сетка таблицы2316"/>
    <w:basedOn w:val="a2"/>
    <w:next w:val="afd"/>
    <w:uiPriority w:val="3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61">
    <w:name w:val="Сетка таблицы1166"/>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e">
    <w:name w:val="Тема таблицы6"/>
    <w:basedOn w:val="a2"/>
    <w:next w:val="afffff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
    <w:name w:val="Стандартная таблица6"/>
    <w:basedOn w:val="a2"/>
    <w:next w:val="afffffa"/>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60">
    <w:name w:val="Сетка таблицы117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7">
    <w:name w:val="Calendar 17"/>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6">
    <w:name w:val="Calendar 26"/>
    <w:basedOn w:val="a2"/>
    <w:uiPriority w:val="99"/>
    <w:qFormat/>
    <w:rsid w:val="00A718BD"/>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Bahnschrift SemiBold Condensed" w:eastAsia="Times New Roman" w:hAnsi="Bahnschrift SemiBold Condensed"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7">
    <w:name w:val="Calendar 37"/>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7">
    <w:name w:val="Calendar 47"/>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16">
    <w:name w:val="Сетка таблицы311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6">
    <w:name w:val="Сетка таблицы4126"/>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81">
    <w:name w:val="Сетка таблицы518"/>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60">
    <w:name w:val="Сетка таблицы61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60">
    <w:name w:val="Сетка таблицы71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60">
    <w:name w:val="Сетка таблицы81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6">
    <w:name w:val="Сетка таблицы91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6">
    <w:name w:val="Сетка таблицы101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7">
    <w:name w:val="Сетка таблицы1217"/>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60">
    <w:name w:val="Сетка таблицы1316"/>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6">
    <w:name w:val="Сетка таблицы1416"/>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6">
    <w:name w:val="Сетка таблицы151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6">
    <w:name w:val="Сетка таблицы161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6">
    <w:name w:val="Сетка таблицы171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6">
    <w:name w:val="Сетка таблицы181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6">
    <w:name w:val="Сетка таблицы191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6">
    <w:name w:val="Сетка таблицы201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0">
    <w:name w:val="Сетка таблицы2118"/>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Сетка таблицы221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
    <w:name w:val="Сетка таблицы2317"/>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6">
    <w:name w:val="Сетка таблицы11016"/>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7">
    <w:name w:val="Сетка таблицы3117"/>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6">
    <w:name w:val="Сетка таблицы2416"/>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1">
    <w:name w:val="Сетка таблицы256"/>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7">
    <w:name w:val="Сетка таблицы11117"/>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7">
    <w:name w:val="Сетка таблицы327"/>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60">
    <w:name w:val="Сетка таблицы266"/>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6">
    <w:name w:val="Сетка таблицы11216"/>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60">
    <w:name w:val="Сетка таблицы336"/>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60">
    <w:name w:val="Сетка таблицы286"/>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8">
    <w:name w:val="Сетка таблицы298"/>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60">
    <w:name w:val="Сетка таблицы1186"/>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6">
    <w:name w:val="Сетка таблицы119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6">
    <w:name w:val="Calendar 116"/>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6">
    <w:name w:val="Calendar 316"/>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6">
    <w:name w:val="Calendar 416"/>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60">
    <w:name w:val="Сетка таблицы34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6">
    <w:name w:val="Сетка таблицы4136"/>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60">
    <w:name w:val="Сетка таблицы52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60">
    <w:name w:val="Сетка таблицы62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60">
    <w:name w:val="Сетка таблицы72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60">
    <w:name w:val="Сетка таблицы82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6">
    <w:name w:val="Сетка таблицы92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6">
    <w:name w:val="Сетка таблицы102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6">
    <w:name w:val="Сетка таблицы1226"/>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6">
    <w:name w:val="Сетка таблицы1326"/>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6">
    <w:name w:val="Сетка таблицы1426"/>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6">
    <w:name w:val="Сетка таблицы152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6">
    <w:name w:val="Сетка таблицы162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6">
    <w:name w:val="Сетка таблицы172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6">
    <w:name w:val="Сетка таблицы182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6">
    <w:name w:val="Сетка таблицы192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6">
    <w:name w:val="Сетка таблицы202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0">
    <w:name w:val="Сетка таблицы2126"/>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6">
    <w:name w:val="Сетка таблицы2226"/>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6">
    <w:name w:val="Сетка таблицы2326"/>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6">
    <w:name w:val="Сетка таблицы11026"/>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6">
    <w:name w:val="Сетка таблицы3126"/>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6">
    <w:name w:val="Сетка таблицы2426"/>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6">
    <w:name w:val="Сетка таблицы11126"/>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6">
    <w:name w:val="Сетка таблицы11226"/>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60">
    <w:name w:val="Сетка таблицы306"/>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6">
    <w:name w:val="Сетка таблицы2916"/>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6">
    <w:name w:val="Сетка таблицы2926"/>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6">
    <w:name w:val="Сетка таблицы2336"/>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6">
    <w:name w:val="Сетка таблицы2346"/>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6">
    <w:name w:val="Сетка таблицы2356"/>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3"/>
    <w:uiPriority w:val="99"/>
    <w:semiHidden/>
    <w:unhideWhenUsed/>
    <w:rsid w:val="00A718BD"/>
  </w:style>
  <w:style w:type="table" w:customStyle="1" w:styleId="707">
    <w:name w:val="Сетка таблицы70"/>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
    <w:name w:val="Нет списка130"/>
    <w:next w:val="a3"/>
    <w:uiPriority w:val="99"/>
    <w:semiHidden/>
    <w:unhideWhenUsed/>
    <w:rsid w:val="00A718BD"/>
  </w:style>
  <w:style w:type="table" w:customStyle="1" w:styleId="1400">
    <w:name w:val="Сетка таблицы140"/>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0">
    <w:name w:val="Нет списка230"/>
    <w:next w:val="a3"/>
    <w:uiPriority w:val="99"/>
    <w:semiHidden/>
    <w:unhideWhenUsed/>
    <w:rsid w:val="00A718BD"/>
  </w:style>
  <w:style w:type="numbering" w:customStyle="1" w:styleId="3270">
    <w:name w:val="Нет списка327"/>
    <w:next w:val="a3"/>
    <w:uiPriority w:val="99"/>
    <w:semiHidden/>
    <w:unhideWhenUsed/>
    <w:rsid w:val="00A718BD"/>
  </w:style>
  <w:style w:type="numbering" w:customStyle="1" w:styleId="4270">
    <w:name w:val="Нет списка427"/>
    <w:next w:val="a3"/>
    <w:uiPriority w:val="99"/>
    <w:semiHidden/>
    <w:unhideWhenUsed/>
    <w:rsid w:val="00A718BD"/>
  </w:style>
  <w:style w:type="numbering" w:customStyle="1" w:styleId="527">
    <w:name w:val="Нет списка527"/>
    <w:next w:val="a3"/>
    <w:uiPriority w:val="99"/>
    <w:semiHidden/>
    <w:unhideWhenUsed/>
    <w:rsid w:val="00A718BD"/>
  </w:style>
  <w:style w:type="numbering" w:customStyle="1" w:styleId="627">
    <w:name w:val="Нет списка627"/>
    <w:next w:val="a3"/>
    <w:uiPriority w:val="99"/>
    <w:semiHidden/>
    <w:unhideWhenUsed/>
    <w:rsid w:val="00A718BD"/>
  </w:style>
  <w:style w:type="numbering" w:customStyle="1" w:styleId="727">
    <w:name w:val="Нет списка727"/>
    <w:next w:val="a3"/>
    <w:uiPriority w:val="99"/>
    <w:semiHidden/>
    <w:unhideWhenUsed/>
    <w:rsid w:val="00A718BD"/>
  </w:style>
  <w:style w:type="numbering" w:customStyle="1" w:styleId="819">
    <w:name w:val="Нет списка819"/>
    <w:next w:val="a3"/>
    <w:uiPriority w:val="99"/>
    <w:semiHidden/>
    <w:unhideWhenUsed/>
    <w:rsid w:val="00A718BD"/>
  </w:style>
  <w:style w:type="numbering" w:customStyle="1" w:styleId="99">
    <w:name w:val="Нет списка99"/>
    <w:next w:val="a3"/>
    <w:uiPriority w:val="99"/>
    <w:semiHidden/>
    <w:unhideWhenUsed/>
    <w:rsid w:val="00A718BD"/>
  </w:style>
  <w:style w:type="numbering" w:customStyle="1" w:styleId="1070">
    <w:name w:val="Нет списка107"/>
    <w:next w:val="a3"/>
    <w:uiPriority w:val="99"/>
    <w:semiHidden/>
    <w:unhideWhenUsed/>
    <w:rsid w:val="00A718BD"/>
  </w:style>
  <w:style w:type="numbering" w:customStyle="1" w:styleId="11201">
    <w:name w:val="Нет списка1120"/>
    <w:next w:val="a3"/>
    <w:uiPriority w:val="99"/>
    <w:semiHidden/>
    <w:unhideWhenUsed/>
    <w:rsid w:val="00A718BD"/>
  </w:style>
  <w:style w:type="numbering" w:customStyle="1" w:styleId="12122">
    <w:name w:val="Нет списка1212"/>
    <w:next w:val="a3"/>
    <w:uiPriority w:val="99"/>
    <w:semiHidden/>
    <w:unhideWhenUsed/>
    <w:rsid w:val="00A718BD"/>
  </w:style>
  <w:style w:type="numbering" w:customStyle="1" w:styleId="1370">
    <w:name w:val="Нет списка137"/>
    <w:next w:val="a3"/>
    <w:uiPriority w:val="99"/>
    <w:semiHidden/>
    <w:unhideWhenUsed/>
    <w:rsid w:val="00A718BD"/>
  </w:style>
  <w:style w:type="numbering" w:customStyle="1" w:styleId="1471">
    <w:name w:val="Нет списка147"/>
    <w:next w:val="a3"/>
    <w:uiPriority w:val="99"/>
    <w:semiHidden/>
    <w:unhideWhenUsed/>
    <w:rsid w:val="00A718BD"/>
  </w:style>
  <w:style w:type="table" w:customStyle="1" w:styleId="429">
    <w:name w:val="Сетка таблицы429"/>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
    <w:name w:val="Нет списка157"/>
    <w:next w:val="a3"/>
    <w:uiPriority w:val="99"/>
    <w:semiHidden/>
    <w:unhideWhenUsed/>
    <w:rsid w:val="00A718BD"/>
  </w:style>
  <w:style w:type="numbering" w:customStyle="1" w:styleId="1670">
    <w:name w:val="Нет списка167"/>
    <w:next w:val="a3"/>
    <w:uiPriority w:val="99"/>
    <w:semiHidden/>
    <w:unhideWhenUsed/>
    <w:rsid w:val="00A718BD"/>
  </w:style>
  <w:style w:type="numbering" w:customStyle="1" w:styleId="1770">
    <w:name w:val="Нет списка177"/>
    <w:next w:val="a3"/>
    <w:semiHidden/>
    <w:rsid w:val="00A718BD"/>
  </w:style>
  <w:style w:type="table" w:customStyle="1" w:styleId="2301">
    <w:name w:val="Сетка таблицы230"/>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0">
    <w:name w:val="Нет списка187"/>
    <w:next w:val="a3"/>
    <w:uiPriority w:val="99"/>
    <w:semiHidden/>
    <w:unhideWhenUsed/>
    <w:rsid w:val="00A718BD"/>
  </w:style>
  <w:style w:type="numbering" w:customStyle="1" w:styleId="21200">
    <w:name w:val="Нет списка2120"/>
    <w:next w:val="a3"/>
    <w:uiPriority w:val="99"/>
    <w:semiHidden/>
    <w:unhideWhenUsed/>
    <w:rsid w:val="00A718BD"/>
  </w:style>
  <w:style w:type="numbering" w:customStyle="1" w:styleId="1970">
    <w:name w:val="Нет списка197"/>
    <w:next w:val="a3"/>
    <w:semiHidden/>
    <w:rsid w:val="00A718BD"/>
  </w:style>
  <w:style w:type="table" w:customStyle="1" w:styleId="328">
    <w:name w:val="Сетка таблицы328"/>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70">
    <w:name w:val="Нет списка1107"/>
    <w:next w:val="a3"/>
    <w:uiPriority w:val="99"/>
    <w:semiHidden/>
    <w:unhideWhenUsed/>
    <w:rsid w:val="00A718BD"/>
  </w:style>
  <w:style w:type="numbering" w:customStyle="1" w:styleId="22100">
    <w:name w:val="Нет списка2210"/>
    <w:next w:val="a3"/>
    <w:uiPriority w:val="99"/>
    <w:semiHidden/>
    <w:unhideWhenUsed/>
    <w:rsid w:val="00A718BD"/>
  </w:style>
  <w:style w:type="numbering" w:customStyle="1" w:styleId="2070">
    <w:name w:val="Нет списка207"/>
    <w:next w:val="a3"/>
    <w:semiHidden/>
    <w:rsid w:val="00A718BD"/>
  </w:style>
  <w:style w:type="table" w:customStyle="1" w:styleId="5190">
    <w:name w:val="Сетка таблицы519"/>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3"/>
    <w:uiPriority w:val="99"/>
    <w:semiHidden/>
    <w:unhideWhenUsed/>
    <w:rsid w:val="00A718BD"/>
  </w:style>
  <w:style w:type="numbering" w:customStyle="1" w:styleId="2370">
    <w:name w:val="Нет списка237"/>
    <w:next w:val="a3"/>
    <w:uiPriority w:val="99"/>
    <w:semiHidden/>
    <w:unhideWhenUsed/>
    <w:rsid w:val="00A718BD"/>
  </w:style>
  <w:style w:type="numbering" w:customStyle="1" w:styleId="2470">
    <w:name w:val="Нет списка247"/>
    <w:next w:val="a3"/>
    <w:uiPriority w:val="99"/>
    <w:semiHidden/>
    <w:unhideWhenUsed/>
    <w:rsid w:val="00A718BD"/>
  </w:style>
  <w:style w:type="numbering" w:customStyle="1" w:styleId="257">
    <w:name w:val="Нет списка257"/>
    <w:next w:val="a3"/>
    <w:uiPriority w:val="99"/>
    <w:semiHidden/>
    <w:unhideWhenUsed/>
    <w:rsid w:val="00A718BD"/>
  </w:style>
  <w:style w:type="numbering" w:customStyle="1" w:styleId="2670">
    <w:name w:val="Нет списка267"/>
    <w:next w:val="a3"/>
    <w:uiPriority w:val="99"/>
    <w:semiHidden/>
    <w:unhideWhenUsed/>
    <w:rsid w:val="00A718BD"/>
  </w:style>
  <w:style w:type="numbering" w:customStyle="1" w:styleId="277">
    <w:name w:val="Нет списка277"/>
    <w:next w:val="a3"/>
    <w:uiPriority w:val="99"/>
    <w:semiHidden/>
    <w:unhideWhenUsed/>
    <w:rsid w:val="00A718BD"/>
  </w:style>
  <w:style w:type="numbering" w:customStyle="1" w:styleId="287">
    <w:name w:val="Нет списка287"/>
    <w:next w:val="a3"/>
    <w:uiPriority w:val="99"/>
    <w:semiHidden/>
    <w:unhideWhenUsed/>
    <w:rsid w:val="00A718BD"/>
  </w:style>
  <w:style w:type="numbering" w:customStyle="1" w:styleId="2970">
    <w:name w:val="Нет списка297"/>
    <w:next w:val="a3"/>
    <w:uiPriority w:val="99"/>
    <w:semiHidden/>
    <w:unhideWhenUsed/>
    <w:rsid w:val="00A718BD"/>
  </w:style>
  <w:style w:type="numbering" w:customStyle="1" w:styleId="307">
    <w:name w:val="Нет списка307"/>
    <w:next w:val="a3"/>
    <w:uiPriority w:val="99"/>
    <w:semiHidden/>
    <w:unhideWhenUsed/>
    <w:rsid w:val="00A718BD"/>
  </w:style>
  <w:style w:type="numbering" w:customStyle="1" w:styleId="31120">
    <w:name w:val="Нет списка3112"/>
    <w:next w:val="a3"/>
    <w:semiHidden/>
    <w:rsid w:val="00A718BD"/>
  </w:style>
  <w:style w:type="table" w:customStyle="1" w:styleId="6170">
    <w:name w:val="Сетка таблицы61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0">
    <w:name w:val="Нет списка1127"/>
    <w:next w:val="a3"/>
    <w:uiPriority w:val="99"/>
    <w:semiHidden/>
    <w:unhideWhenUsed/>
    <w:rsid w:val="00A718BD"/>
  </w:style>
  <w:style w:type="numbering" w:customStyle="1" w:styleId="2107">
    <w:name w:val="Нет списка2107"/>
    <w:next w:val="a3"/>
    <w:uiPriority w:val="99"/>
    <w:semiHidden/>
    <w:unhideWhenUsed/>
    <w:rsid w:val="00A718BD"/>
  </w:style>
  <w:style w:type="numbering" w:customStyle="1" w:styleId="3280">
    <w:name w:val="Нет списка328"/>
    <w:next w:val="a3"/>
    <w:semiHidden/>
    <w:rsid w:val="00A718BD"/>
  </w:style>
  <w:style w:type="table" w:customStyle="1" w:styleId="790">
    <w:name w:val="Сетка таблицы79"/>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
    <w:name w:val="Нет списка1137"/>
    <w:next w:val="a3"/>
    <w:uiPriority w:val="99"/>
    <w:semiHidden/>
    <w:unhideWhenUsed/>
    <w:rsid w:val="00A718BD"/>
  </w:style>
  <w:style w:type="numbering" w:customStyle="1" w:styleId="211100">
    <w:name w:val="Нет списка21110"/>
    <w:next w:val="a3"/>
    <w:uiPriority w:val="99"/>
    <w:semiHidden/>
    <w:unhideWhenUsed/>
    <w:rsid w:val="00A718BD"/>
  </w:style>
  <w:style w:type="numbering" w:customStyle="1" w:styleId="337">
    <w:name w:val="Нет списка337"/>
    <w:next w:val="a3"/>
    <w:semiHidden/>
    <w:rsid w:val="00A718BD"/>
  </w:style>
  <w:style w:type="table" w:customStyle="1" w:styleId="890">
    <w:name w:val="Сетка таблицы89"/>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7">
    <w:name w:val="Нет списка1147"/>
    <w:next w:val="a3"/>
    <w:uiPriority w:val="99"/>
    <w:semiHidden/>
    <w:unhideWhenUsed/>
    <w:rsid w:val="00A718BD"/>
  </w:style>
  <w:style w:type="numbering" w:customStyle="1" w:styleId="2127">
    <w:name w:val="Нет списка2127"/>
    <w:next w:val="a3"/>
    <w:uiPriority w:val="99"/>
    <w:semiHidden/>
    <w:unhideWhenUsed/>
    <w:rsid w:val="00A718BD"/>
  </w:style>
  <w:style w:type="numbering" w:customStyle="1" w:styleId="347">
    <w:name w:val="Нет списка347"/>
    <w:next w:val="a3"/>
    <w:semiHidden/>
    <w:rsid w:val="00A718BD"/>
  </w:style>
  <w:style w:type="table" w:customStyle="1" w:styleId="990">
    <w:name w:val="Сетка таблицы99"/>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7">
    <w:name w:val="Нет списка1157"/>
    <w:next w:val="a3"/>
    <w:uiPriority w:val="99"/>
    <w:semiHidden/>
    <w:unhideWhenUsed/>
    <w:rsid w:val="00A718BD"/>
  </w:style>
  <w:style w:type="numbering" w:customStyle="1" w:styleId="2137">
    <w:name w:val="Нет списка2137"/>
    <w:next w:val="a3"/>
    <w:uiPriority w:val="99"/>
    <w:semiHidden/>
    <w:unhideWhenUsed/>
    <w:rsid w:val="00A718BD"/>
  </w:style>
  <w:style w:type="numbering" w:customStyle="1" w:styleId="357">
    <w:name w:val="Нет списка357"/>
    <w:next w:val="a3"/>
    <w:semiHidden/>
    <w:rsid w:val="00A718BD"/>
  </w:style>
  <w:style w:type="table" w:customStyle="1" w:styleId="109">
    <w:name w:val="Сетка таблицы109"/>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Нет списка1167"/>
    <w:next w:val="a3"/>
    <w:uiPriority w:val="99"/>
    <w:semiHidden/>
    <w:unhideWhenUsed/>
    <w:rsid w:val="00A718BD"/>
  </w:style>
  <w:style w:type="numbering" w:customStyle="1" w:styleId="2147">
    <w:name w:val="Нет списка2147"/>
    <w:next w:val="a3"/>
    <w:uiPriority w:val="99"/>
    <w:semiHidden/>
    <w:unhideWhenUsed/>
    <w:rsid w:val="00A718BD"/>
  </w:style>
  <w:style w:type="numbering" w:customStyle="1" w:styleId="367">
    <w:name w:val="Нет списка367"/>
    <w:next w:val="a3"/>
    <w:semiHidden/>
    <w:rsid w:val="00A718BD"/>
  </w:style>
  <w:style w:type="table" w:customStyle="1" w:styleId="11300">
    <w:name w:val="Сетка таблицы1130"/>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70">
    <w:name w:val="Нет списка1177"/>
    <w:next w:val="a3"/>
    <w:uiPriority w:val="99"/>
    <w:semiHidden/>
    <w:unhideWhenUsed/>
    <w:rsid w:val="00A718BD"/>
  </w:style>
  <w:style w:type="numbering" w:customStyle="1" w:styleId="2157">
    <w:name w:val="Нет списка2157"/>
    <w:next w:val="a3"/>
    <w:uiPriority w:val="99"/>
    <w:semiHidden/>
    <w:unhideWhenUsed/>
    <w:rsid w:val="00A718BD"/>
  </w:style>
  <w:style w:type="numbering" w:customStyle="1" w:styleId="377">
    <w:name w:val="Нет списка377"/>
    <w:next w:val="a3"/>
    <w:uiPriority w:val="99"/>
    <w:semiHidden/>
    <w:unhideWhenUsed/>
    <w:rsid w:val="00A718BD"/>
  </w:style>
  <w:style w:type="numbering" w:customStyle="1" w:styleId="387">
    <w:name w:val="Нет списка387"/>
    <w:next w:val="a3"/>
    <w:uiPriority w:val="99"/>
    <w:semiHidden/>
    <w:unhideWhenUsed/>
    <w:rsid w:val="00A718BD"/>
  </w:style>
  <w:style w:type="numbering" w:customStyle="1" w:styleId="397">
    <w:name w:val="Нет списка397"/>
    <w:next w:val="a3"/>
    <w:uiPriority w:val="99"/>
    <w:semiHidden/>
    <w:unhideWhenUsed/>
    <w:rsid w:val="00A718BD"/>
  </w:style>
  <w:style w:type="numbering" w:customStyle="1" w:styleId="407">
    <w:name w:val="Нет списка407"/>
    <w:next w:val="a3"/>
    <w:uiPriority w:val="99"/>
    <w:semiHidden/>
    <w:unhideWhenUsed/>
    <w:rsid w:val="00A718BD"/>
  </w:style>
  <w:style w:type="numbering" w:customStyle="1" w:styleId="41120">
    <w:name w:val="Нет списка4112"/>
    <w:next w:val="a3"/>
    <w:uiPriority w:val="99"/>
    <w:semiHidden/>
    <w:unhideWhenUsed/>
    <w:rsid w:val="00A718BD"/>
  </w:style>
  <w:style w:type="numbering" w:customStyle="1" w:styleId="4280">
    <w:name w:val="Нет списка428"/>
    <w:next w:val="a3"/>
    <w:uiPriority w:val="99"/>
    <w:semiHidden/>
    <w:unhideWhenUsed/>
    <w:rsid w:val="00A718BD"/>
  </w:style>
  <w:style w:type="numbering" w:customStyle="1" w:styleId="437">
    <w:name w:val="Нет списка437"/>
    <w:next w:val="a3"/>
    <w:uiPriority w:val="99"/>
    <w:semiHidden/>
    <w:unhideWhenUsed/>
    <w:rsid w:val="00A718BD"/>
  </w:style>
  <w:style w:type="numbering" w:customStyle="1" w:styleId="447">
    <w:name w:val="Нет списка447"/>
    <w:next w:val="a3"/>
    <w:uiPriority w:val="99"/>
    <w:semiHidden/>
    <w:unhideWhenUsed/>
    <w:rsid w:val="00A718BD"/>
  </w:style>
  <w:style w:type="numbering" w:customStyle="1" w:styleId="457">
    <w:name w:val="Нет списка457"/>
    <w:next w:val="a3"/>
    <w:uiPriority w:val="99"/>
    <w:semiHidden/>
    <w:unhideWhenUsed/>
    <w:rsid w:val="00A718BD"/>
  </w:style>
  <w:style w:type="numbering" w:customStyle="1" w:styleId="467">
    <w:name w:val="Нет списка467"/>
    <w:next w:val="a3"/>
    <w:uiPriority w:val="99"/>
    <w:semiHidden/>
    <w:unhideWhenUsed/>
    <w:rsid w:val="00A718BD"/>
  </w:style>
  <w:style w:type="numbering" w:customStyle="1" w:styleId="477">
    <w:name w:val="Нет списка477"/>
    <w:next w:val="a3"/>
    <w:uiPriority w:val="99"/>
    <w:semiHidden/>
    <w:unhideWhenUsed/>
    <w:rsid w:val="00A718BD"/>
  </w:style>
  <w:style w:type="table" w:customStyle="1" w:styleId="1218">
    <w:name w:val="Сетка таблицы1218"/>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7">
    <w:name w:val="Нет списка487"/>
    <w:next w:val="a3"/>
    <w:uiPriority w:val="99"/>
    <w:semiHidden/>
    <w:unhideWhenUsed/>
    <w:rsid w:val="00A718BD"/>
  </w:style>
  <w:style w:type="numbering" w:customStyle="1" w:styleId="497">
    <w:name w:val="Нет списка497"/>
    <w:next w:val="a3"/>
    <w:uiPriority w:val="99"/>
    <w:semiHidden/>
    <w:unhideWhenUsed/>
    <w:rsid w:val="00A718BD"/>
  </w:style>
  <w:style w:type="numbering" w:customStyle="1" w:styleId="507">
    <w:name w:val="Нет списка507"/>
    <w:next w:val="a3"/>
    <w:uiPriority w:val="99"/>
    <w:semiHidden/>
    <w:unhideWhenUsed/>
    <w:rsid w:val="00A718BD"/>
  </w:style>
  <w:style w:type="numbering" w:customStyle="1" w:styleId="51120">
    <w:name w:val="Нет списка5112"/>
    <w:next w:val="a3"/>
    <w:uiPriority w:val="99"/>
    <w:semiHidden/>
    <w:unhideWhenUsed/>
    <w:rsid w:val="00A718BD"/>
  </w:style>
  <w:style w:type="numbering" w:customStyle="1" w:styleId="528">
    <w:name w:val="Нет списка528"/>
    <w:next w:val="a3"/>
    <w:uiPriority w:val="99"/>
    <w:semiHidden/>
    <w:unhideWhenUsed/>
    <w:rsid w:val="00A718BD"/>
  </w:style>
  <w:style w:type="numbering" w:customStyle="1" w:styleId="537">
    <w:name w:val="Нет списка537"/>
    <w:next w:val="a3"/>
    <w:uiPriority w:val="99"/>
    <w:semiHidden/>
    <w:unhideWhenUsed/>
    <w:rsid w:val="00A718BD"/>
  </w:style>
  <w:style w:type="numbering" w:customStyle="1" w:styleId="547">
    <w:name w:val="Нет списка547"/>
    <w:next w:val="a3"/>
    <w:uiPriority w:val="99"/>
    <w:semiHidden/>
    <w:unhideWhenUsed/>
    <w:rsid w:val="00A718BD"/>
  </w:style>
  <w:style w:type="numbering" w:customStyle="1" w:styleId="557">
    <w:name w:val="Нет списка557"/>
    <w:next w:val="a3"/>
    <w:uiPriority w:val="99"/>
    <w:semiHidden/>
    <w:unhideWhenUsed/>
    <w:rsid w:val="00A718BD"/>
  </w:style>
  <w:style w:type="numbering" w:customStyle="1" w:styleId="567">
    <w:name w:val="Нет списка567"/>
    <w:next w:val="a3"/>
    <w:uiPriority w:val="99"/>
    <w:semiHidden/>
    <w:unhideWhenUsed/>
    <w:rsid w:val="00A718BD"/>
  </w:style>
  <w:style w:type="numbering" w:customStyle="1" w:styleId="577">
    <w:name w:val="Нет списка577"/>
    <w:next w:val="a3"/>
    <w:uiPriority w:val="99"/>
    <w:semiHidden/>
    <w:unhideWhenUsed/>
    <w:rsid w:val="00A718BD"/>
  </w:style>
  <w:style w:type="numbering" w:customStyle="1" w:styleId="587">
    <w:name w:val="Нет списка587"/>
    <w:next w:val="a3"/>
    <w:uiPriority w:val="99"/>
    <w:semiHidden/>
    <w:unhideWhenUsed/>
    <w:rsid w:val="00A718BD"/>
  </w:style>
  <w:style w:type="numbering" w:customStyle="1" w:styleId="597">
    <w:name w:val="Нет списка597"/>
    <w:next w:val="a3"/>
    <w:uiPriority w:val="99"/>
    <w:semiHidden/>
    <w:unhideWhenUsed/>
    <w:rsid w:val="00A718BD"/>
  </w:style>
  <w:style w:type="numbering" w:customStyle="1" w:styleId="607">
    <w:name w:val="Нет списка607"/>
    <w:next w:val="a3"/>
    <w:uiPriority w:val="99"/>
    <w:semiHidden/>
    <w:unhideWhenUsed/>
    <w:rsid w:val="00A718BD"/>
  </w:style>
  <w:style w:type="numbering" w:customStyle="1" w:styleId="6112">
    <w:name w:val="Нет списка6112"/>
    <w:next w:val="a3"/>
    <w:uiPriority w:val="99"/>
    <w:semiHidden/>
    <w:unhideWhenUsed/>
    <w:rsid w:val="00A718BD"/>
  </w:style>
  <w:style w:type="numbering" w:customStyle="1" w:styleId="628">
    <w:name w:val="Нет списка628"/>
    <w:next w:val="a3"/>
    <w:uiPriority w:val="99"/>
    <w:semiHidden/>
    <w:unhideWhenUsed/>
    <w:rsid w:val="00A718BD"/>
  </w:style>
  <w:style w:type="numbering" w:customStyle="1" w:styleId="637">
    <w:name w:val="Нет списка637"/>
    <w:next w:val="a3"/>
    <w:uiPriority w:val="99"/>
    <w:semiHidden/>
    <w:unhideWhenUsed/>
    <w:rsid w:val="00A718BD"/>
  </w:style>
  <w:style w:type="numbering" w:customStyle="1" w:styleId="647">
    <w:name w:val="Нет списка647"/>
    <w:next w:val="a3"/>
    <w:uiPriority w:val="99"/>
    <w:semiHidden/>
    <w:unhideWhenUsed/>
    <w:rsid w:val="00A718BD"/>
  </w:style>
  <w:style w:type="numbering" w:customStyle="1" w:styleId="657">
    <w:name w:val="Нет списка657"/>
    <w:next w:val="a3"/>
    <w:uiPriority w:val="99"/>
    <w:semiHidden/>
    <w:unhideWhenUsed/>
    <w:rsid w:val="00A718BD"/>
  </w:style>
  <w:style w:type="numbering" w:customStyle="1" w:styleId="667">
    <w:name w:val="Нет списка667"/>
    <w:next w:val="a3"/>
    <w:uiPriority w:val="99"/>
    <w:semiHidden/>
    <w:unhideWhenUsed/>
    <w:rsid w:val="00A718BD"/>
  </w:style>
  <w:style w:type="numbering" w:customStyle="1" w:styleId="677">
    <w:name w:val="Нет списка677"/>
    <w:next w:val="a3"/>
    <w:uiPriority w:val="99"/>
    <w:semiHidden/>
    <w:unhideWhenUsed/>
    <w:rsid w:val="00A718BD"/>
  </w:style>
  <w:style w:type="numbering" w:customStyle="1" w:styleId="687">
    <w:name w:val="Нет списка687"/>
    <w:next w:val="a3"/>
    <w:uiPriority w:val="99"/>
    <w:semiHidden/>
    <w:unhideWhenUsed/>
    <w:rsid w:val="00A718BD"/>
  </w:style>
  <w:style w:type="numbering" w:customStyle="1" w:styleId="697">
    <w:name w:val="Нет списка697"/>
    <w:next w:val="a3"/>
    <w:uiPriority w:val="99"/>
    <w:semiHidden/>
    <w:unhideWhenUsed/>
    <w:rsid w:val="00A718BD"/>
  </w:style>
  <w:style w:type="numbering" w:customStyle="1" w:styleId="7070">
    <w:name w:val="Нет списка707"/>
    <w:next w:val="a3"/>
    <w:uiPriority w:val="99"/>
    <w:semiHidden/>
    <w:unhideWhenUsed/>
    <w:rsid w:val="00A718BD"/>
  </w:style>
  <w:style w:type="numbering" w:customStyle="1" w:styleId="7112">
    <w:name w:val="Нет списка7112"/>
    <w:next w:val="a3"/>
    <w:uiPriority w:val="99"/>
    <w:semiHidden/>
    <w:unhideWhenUsed/>
    <w:rsid w:val="00A718BD"/>
  </w:style>
  <w:style w:type="numbering" w:customStyle="1" w:styleId="728">
    <w:name w:val="Нет списка728"/>
    <w:next w:val="a3"/>
    <w:uiPriority w:val="99"/>
    <w:semiHidden/>
    <w:unhideWhenUsed/>
    <w:rsid w:val="00A718BD"/>
  </w:style>
  <w:style w:type="numbering" w:customStyle="1" w:styleId="737">
    <w:name w:val="Нет списка737"/>
    <w:next w:val="a3"/>
    <w:uiPriority w:val="99"/>
    <w:semiHidden/>
    <w:unhideWhenUsed/>
    <w:rsid w:val="00A718BD"/>
  </w:style>
  <w:style w:type="numbering" w:customStyle="1" w:styleId="747">
    <w:name w:val="Нет списка747"/>
    <w:next w:val="a3"/>
    <w:uiPriority w:val="99"/>
    <w:semiHidden/>
    <w:unhideWhenUsed/>
    <w:rsid w:val="00A718BD"/>
  </w:style>
  <w:style w:type="numbering" w:customStyle="1" w:styleId="757">
    <w:name w:val="Нет списка757"/>
    <w:next w:val="a3"/>
    <w:uiPriority w:val="99"/>
    <w:semiHidden/>
    <w:unhideWhenUsed/>
    <w:rsid w:val="00A718BD"/>
  </w:style>
  <w:style w:type="numbering" w:customStyle="1" w:styleId="767">
    <w:name w:val="Нет списка767"/>
    <w:next w:val="a3"/>
    <w:uiPriority w:val="99"/>
    <w:semiHidden/>
    <w:unhideWhenUsed/>
    <w:rsid w:val="00A718BD"/>
  </w:style>
  <w:style w:type="numbering" w:customStyle="1" w:styleId="777">
    <w:name w:val="Нет списка777"/>
    <w:next w:val="a3"/>
    <w:uiPriority w:val="99"/>
    <w:semiHidden/>
    <w:unhideWhenUsed/>
    <w:rsid w:val="00A718BD"/>
  </w:style>
  <w:style w:type="numbering" w:customStyle="1" w:styleId="787">
    <w:name w:val="Нет списка787"/>
    <w:next w:val="a3"/>
    <w:uiPriority w:val="99"/>
    <w:semiHidden/>
    <w:unhideWhenUsed/>
    <w:rsid w:val="00A718BD"/>
  </w:style>
  <w:style w:type="numbering" w:customStyle="1" w:styleId="797">
    <w:name w:val="Нет списка797"/>
    <w:next w:val="a3"/>
    <w:uiPriority w:val="99"/>
    <w:semiHidden/>
    <w:unhideWhenUsed/>
    <w:rsid w:val="00A718BD"/>
  </w:style>
  <w:style w:type="numbering" w:customStyle="1" w:styleId="807">
    <w:name w:val="Нет списка807"/>
    <w:next w:val="a3"/>
    <w:uiPriority w:val="99"/>
    <w:semiHidden/>
    <w:unhideWhenUsed/>
    <w:rsid w:val="00A718BD"/>
  </w:style>
  <w:style w:type="numbering" w:customStyle="1" w:styleId="81100">
    <w:name w:val="Нет списка8110"/>
    <w:next w:val="a3"/>
    <w:uiPriority w:val="99"/>
    <w:semiHidden/>
    <w:unhideWhenUsed/>
    <w:rsid w:val="00A718BD"/>
  </w:style>
  <w:style w:type="numbering" w:customStyle="1" w:styleId="827">
    <w:name w:val="Нет списка827"/>
    <w:next w:val="a3"/>
    <w:uiPriority w:val="99"/>
    <w:semiHidden/>
    <w:unhideWhenUsed/>
    <w:rsid w:val="00A718BD"/>
  </w:style>
  <w:style w:type="table" w:customStyle="1" w:styleId="9a">
    <w:name w:val="Изысканная таблица9"/>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9">
    <w:name w:val="Изысканная таблица17"/>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78">
    <w:name w:val="Изысканная таблица27"/>
    <w:basedOn w:val="a2"/>
    <w:next w:val="afff9"/>
    <w:rsid w:val="00A718BD"/>
    <w:pPr>
      <w:ind w:firstLine="0"/>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9">
    <w:name w:val="Сетка таблицы4119"/>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0">
    <w:name w:val="Сетка таблицы4210"/>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70">
    <w:name w:val="Сетка таблицы437"/>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Сетка таблицы149"/>
    <w:basedOn w:val="a2"/>
    <w:next w:val="afd"/>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70">
    <w:name w:val="Сетка таблицы447"/>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Сетка таблицы159"/>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70">
    <w:name w:val="Сетка таблицы457"/>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9">
    <w:name w:val="Средняя заливка 2 - Акцент 519"/>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7">
    <w:name w:val="Средняя сетка 3 - Акцент 67"/>
    <w:basedOn w:val="a2"/>
    <w:next w:val="3-6"/>
    <w:uiPriority w:val="69"/>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197">
    <w:name w:val="Светлая заливка119"/>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9">
    <w:name w:val="Светлая заливка - Акцент 319"/>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90">
    <w:name w:val="Светлая сетка - Акцент 319"/>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7">
    <w:name w:val="Средний список 1 - Акцент 67"/>
    <w:basedOn w:val="a2"/>
    <w:next w:val="1-6"/>
    <w:uiPriority w:val="65"/>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Bahnschrift Light Condensed" w:eastAsia="Times New Roman" w:hAnsi="Bahnschrift Light 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19">
    <w:name w:val="Средняя заливка 2 - Акцент 219"/>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9">
    <w:name w:val="Светлый список - Акцент 619"/>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9">
    <w:name w:val="Средняя заливка 2 - Акцент 319"/>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a">
    <w:name w:val="Цветной список17"/>
    <w:basedOn w:val="a2"/>
    <w:uiPriority w:val="72"/>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90">
    <w:name w:val="Сетка таблицы169"/>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70">
    <w:name w:val="Сетка таблицы467"/>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редняя заливка 2 - Акцент 5110"/>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2">
    <w:name w:val="Светлая заливка1110"/>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0">
    <w:name w:val="Светлая заливка - Акцент 3110"/>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01">
    <w:name w:val="Светлая сетка - Акцент 3110"/>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10">
    <w:name w:val="Средняя заливка 2 - Акцент 2110"/>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10">
    <w:name w:val="Светлый список - Акцент 6110"/>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10">
    <w:name w:val="Средняя заливка 2 - Акцент 3110"/>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90">
    <w:name w:val="Сетка таблицы179"/>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9">
    <w:name w:val="Сетка таблицы189"/>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70">
    <w:name w:val="Сетка таблицы477"/>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7">
    <w:name w:val="Средняя заливка 2 - Акцент 527"/>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73">
    <w:name w:val="Светлая заливка127"/>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7">
    <w:name w:val="Светлая заливка - Акцент 327"/>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70">
    <w:name w:val="Светлая сетка - Акцент 327"/>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7">
    <w:name w:val="Средняя заливка 2 - Акцент 227"/>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7">
    <w:name w:val="Светлый список - Акцент 627"/>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7">
    <w:name w:val="Средняя заливка 2 - Акцент 327"/>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9">
    <w:name w:val="Сетка таблицы199"/>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9">
    <w:name w:val="Сетка таблицы1109"/>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70">
    <w:name w:val="Сетка таблицы487"/>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7">
    <w:name w:val="Средняя заливка 2 - Акцент 537"/>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71">
    <w:name w:val="Светлая заливка137"/>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7">
    <w:name w:val="Светлая заливка - Акцент 337"/>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70">
    <w:name w:val="Светлая сетка - Акцент 337"/>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7">
    <w:name w:val="Средняя заливка 2 - Акцент 237"/>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7">
    <w:name w:val="Светлый список - Акцент 637"/>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7">
    <w:name w:val="Средняя заливка 2 - Акцент 337"/>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9">
    <w:name w:val="Сетка таблицы209"/>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8">
    <w:name w:val="Сетка таблицы11118"/>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70">
    <w:name w:val="Сетка таблицы497"/>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7">
    <w:name w:val="Средняя заливка 2 - Акцент 547"/>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72">
    <w:name w:val="Светлая заливка147"/>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7">
    <w:name w:val="Светлая заливка - Акцент 347"/>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70">
    <w:name w:val="Светлая сетка - Акцент 347"/>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7">
    <w:name w:val="Средняя заливка 2 - Акцент 247"/>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7">
    <w:name w:val="Светлый список - Акцент 647"/>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7">
    <w:name w:val="Средняя заливка 2 - Акцент 347"/>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90">
    <w:name w:val="Сетка таблицы2119"/>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0">
    <w:name w:val="Сетка таблицы11210"/>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7">
    <w:name w:val="Сетка таблицы4107"/>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7">
    <w:name w:val="Средняя заливка 2 - Акцент 557"/>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72">
    <w:name w:val="Светлая заливка157"/>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7">
    <w:name w:val="Светлая заливка - Акцент 357"/>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70">
    <w:name w:val="Светлая сетка - Акцент 357"/>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7">
    <w:name w:val="Средняя заливка 2 - Акцент 257"/>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7">
    <w:name w:val="Светлый список - Акцент 657"/>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7">
    <w:name w:val="Средняя заливка 2 - Акцент 357"/>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01">
    <w:name w:val="Сетка таблицы2210"/>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70">
    <w:name w:val="Сетка таблицы1137"/>
    <w:basedOn w:val="a2"/>
    <w:next w:val="afd"/>
    <w:uiPriority w:val="59"/>
    <w:rsid w:val="00A718BD"/>
    <w:pPr>
      <w:ind w:firstLine="0"/>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00">
    <w:name w:val="Сетка таблицы41110"/>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7">
    <w:name w:val="Средняя заливка 2 - Акцент 567"/>
    <w:basedOn w:val="a2"/>
    <w:next w:val="2-5"/>
    <w:uiPriority w:val="64"/>
    <w:rsid w:val="00A718BD"/>
    <w:pPr>
      <w:ind w:firstLine="0"/>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71">
    <w:name w:val="Светлая заливка167"/>
    <w:basedOn w:val="a2"/>
    <w:uiPriority w:val="60"/>
    <w:rsid w:val="00A718BD"/>
    <w:pPr>
      <w:ind w:firstLine="0"/>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7">
    <w:name w:val="Светлая заливка - Акцент 367"/>
    <w:basedOn w:val="a2"/>
    <w:next w:val="-3"/>
    <w:uiPriority w:val="60"/>
    <w:rsid w:val="00A718BD"/>
    <w:pPr>
      <w:ind w:firstLine="0"/>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70">
    <w:name w:val="Светлая сетка - Акцент 367"/>
    <w:basedOn w:val="a2"/>
    <w:next w:val="-30"/>
    <w:uiPriority w:val="62"/>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7">
    <w:name w:val="Средняя заливка 2 - Акцент 267"/>
    <w:basedOn w:val="a2"/>
    <w:next w:val="2-2"/>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7">
    <w:name w:val="Светлый список - Акцент 667"/>
    <w:basedOn w:val="a2"/>
    <w:next w:val="-6"/>
    <w:uiPriority w:val="61"/>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7">
    <w:name w:val="Средняя заливка 2 - Акцент 367"/>
    <w:basedOn w:val="a2"/>
    <w:next w:val="2-3"/>
    <w:uiPriority w:val="64"/>
    <w:rsid w:val="00A718BD"/>
    <w:pPr>
      <w:ind w:firstLine="0"/>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70">
    <w:name w:val="Сетка таблицы277"/>
    <w:basedOn w:val="a2"/>
    <w:next w:val="afd"/>
    <w:uiPriority w:val="3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2"/>
    <w:next w:val="afd"/>
    <w:uiPriority w:val="59"/>
    <w:rsid w:val="00A718BD"/>
    <w:pPr>
      <w:ind w:firstLine="0"/>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70">
    <w:name w:val="Сетка таблицы1147"/>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0">
    <w:name w:val="Сетка таблицы1157"/>
    <w:basedOn w:val="a2"/>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8">
    <w:name w:val="Сетка таблицы2318"/>
    <w:basedOn w:val="a2"/>
    <w:next w:val="afd"/>
    <w:uiPriority w:val="3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70">
    <w:name w:val="Сетка таблицы1167"/>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f">
    <w:name w:val="Тема таблицы7"/>
    <w:basedOn w:val="a2"/>
    <w:next w:val="afffff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f0">
    <w:name w:val="Стандартная таблица7"/>
    <w:basedOn w:val="a2"/>
    <w:next w:val="afffffa"/>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71">
    <w:name w:val="Сетка таблицы117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8">
    <w:name w:val="Calendar 18"/>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7">
    <w:name w:val="Calendar 27"/>
    <w:basedOn w:val="a2"/>
    <w:uiPriority w:val="99"/>
    <w:qFormat/>
    <w:rsid w:val="00A718BD"/>
    <w:pPr>
      <w:ind w:firstLine="0"/>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Bahnschrift SemiBold Condensed" w:eastAsia="Times New Roman" w:hAnsi="Bahnschrift SemiBold Condensed"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8">
    <w:name w:val="Calendar 38"/>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8">
    <w:name w:val="Calendar 48"/>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118">
    <w:name w:val="Сетка таблицы3118"/>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7">
    <w:name w:val="Сетка таблицы4127"/>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01">
    <w:name w:val="Сетка таблицы5110"/>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80">
    <w:name w:val="Сетка таблицы618"/>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70">
    <w:name w:val="Сетка таблицы71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70">
    <w:name w:val="Сетка таблицы81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7">
    <w:name w:val="Сетка таблицы91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7">
    <w:name w:val="Сетка таблицы101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9">
    <w:name w:val="Сетка таблицы1219"/>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7">
    <w:name w:val="Сетка таблицы1317"/>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7">
    <w:name w:val="Сетка таблицы1417"/>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7">
    <w:name w:val="Сетка таблицы151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7">
    <w:name w:val="Сетка таблицы161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7">
    <w:name w:val="Сетка таблицы171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7">
    <w:name w:val="Сетка таблицы181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7">
    <w:name w:val="Сетка таблицы191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7">
    <w:name w:val="Сетка таблицы201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
    <w:name w:val="Сетка таблицы21110"/>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7">
    <w:name w:val="Сетка таблицы2217"/>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9">
    <w:name w:val="Сетка таблицы2319"/>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7">
    <w:name w:val="Сетка таблицы11017"/>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9">
    <w:name w:val="Сетка таблицы3119"/>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7">
    <w:name w:val="Сетка таблицы2417"/>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0">
    <w:name w:val="Сетка таблицы257"/>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9">
    <w:name w:val="Сетка таблицы11119"/>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9">
    <w:name w:val="Сетка таблицы329"/>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71">
    <w:name w:val="Сетка таблицы267"/>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7">
    <w:name w:val="Сетка таблицы11217"/>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70">
    <w:name w:val="Сетка таблицы337"/>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70">
    <w:name w:val="Сетка таблицы287"/>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9">
    <w:name w:val="Сетка таблицы299"/>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7">
    <w:name w:val="Сетка таблицы1187"/>
    <w:basedOn w:val="a2"/>
    <w:next w:val="afd"/>
    <w:uiPriority w:val="59"/>
    <w:rsid w:val="00A718BD"/>
    <w:pPr>
      <w:ind w:firstLine="0"/>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70">
    <w:name w:val="Сетка таблицы119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7">
    <w:name w:val="Calendar 117"/>
    <w:basedOn w:val="a2"/>
    <w:uiPriority w:val="99"/>
    <w:qFormat/>
    <w:rsid w:val="00A718BD"/>
    <w:pPr>
      <w:ind w:firstLine="0"/>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7">
    <w:name w:val="Calendar 317"/>
    <w:basedOn w:val="a2"/>
    <w:uiPriority w:val="99"/>
    <w:qFormat/>
    <w:rsid w:val="00A718BD"/>
    <w:pPr>
      <w:ind w:firstLine="0"/>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7">
    <w:name w:val="Calendar 417"/>
    <w:basedOn w:val="a2"/>
    <w:uiPriority w:val="99"/>
    <w:qFormat/>
    <w:rsid w:val="00A718BD"/>
    <w:pPr>
      <w:snapToGrid w:val="0"/>
      <w:ind w:firstLine="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70">
    <w:name w:val="Сетка таблицы34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7">
    <w:name w:val="Сетка таблицы4137"/>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70">
    <w:name w:val="Сетка таблицы52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70">
    <w:name w:val="Сетка таблицы62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70">
    <w:name w:val="Сетка таблицы72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70">
    <w:name w:val="Сетка таблицы82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7">
    <w:name w:val="Сетка таблицы92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7">
    <w:name w:val="Сетка таблицы102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7">
    <w:name w:val="Сетка таблицы1227"/>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7">
    <w:name w:val="Сетка таблицы1327"/>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7">
    <w:name w:val="Сетка таблицы1427"/>
    <w:basedOn w:val="a2"/>
    <w:next w:val="afd"/>
    <w:uiPriority w:val="59"/>
    <w:rsid w:val="00A718BD"/>
    <w:pPr>
      <w:ind w:left="-57" w:right="-57" w:firstLine="0"/>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7">
    <w:name w:val="Сетка таблицы152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7">
    <w:name w:val="Сетка таблицы162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7">
    <w:name w:val="Сетка таблицы172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7">
    <w:name w:val="Сетка таблицы182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7">
    <w:name w:val="Сетка таблицы192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7">
    <w:name w:val="Сетка таблицы202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0">
    <w:name w:val="Сетка таблицы2127"/>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7">
    <w:name w:val="Сетка таблицы2227"/>
    <w:basedOn w:val="a2"/>
    <w:next w:val="afd"/>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7">
    <w:name w:val="Сетка таблицы2327"/>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7">
    <w:name w:val="Сетка таблицы11027"/>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7">
    <w:name w:val="Сетка таблицы3127"/>
    <w:basedOn w:val="a2"/>
    <w:next w:val="afd"/>
    <w:uiPriority w:val="59"/>
    <w:rsid w:val="00A718BD"/>
    <w:pPr>
      <w:ind w:firstLine="0"/>
      <w:jc w:val="left"/>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7">
    <w:name w:val="Сетка таблицы2427"/>
    <w:basedOn w:val="a2"/>
    <w:next w:val="afd"/>
    <w:uiPriority w:val="3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7">
    <w:name w:val="Сетка таблицы11127"/>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7">
    <w:name w:val="Сетка таблицы11227"/>
    <w:basedOn w:val="a2"/>
    <w:next w:val="afd"/>
    <w:uiPriority w:val="59"/>
    <w:rsid w:val="00A718BD"/>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70">
    <w:name w:val="Сетка таблицы307"/>
    <w:basedOn w:val="a2"/>
    <w:next w:val="afd"/>
    <w:uiPriority w:val="59"/>
    <w:rsid w:val="00A718BD"/>
    <w:pPr>
      <w:ind w:firstLine="0"/>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7">
    <w:name w:val="Сетка таблицы2917"/>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7">
    <w:name w:val="Сетка таблицы2927"/>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7">
    <w:name w:val="Сетка таблицы2337"/>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7">
    <w:name w:val="Сетка таблицы2347"/>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7">
    <w:name w:val="Сетка таблицы2357"/>
    <w:basedOn w:val="a2"/>
    <w:next w:val="afd"/>
    <w:uiPriority w:val="3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0">
    <w:name w:val="Нет списка100"/>
    <w:next w:val="a3"/>
    <w:uiPriority w:val="99"/>
    <w:semiHidden/>
    <w:unhideWhenUsed/>
    <w:rsid w:val="00A718BD"/>
  </w:style>
  <w:style w:type="numbering" w:customStyle="1" w:styleId="1080">
    <w:name w:val="Нет списка108"/>
    <w:next w:val="a3"/>
    <w:uiPriority w:val="99"/>
    <w:semiHidden/>
    <w:unhideWhenUsed/>
    <w:rsid w:val="00A718BD"/>
  </w:style>
  <w:style w:type="numbering" w:customStyle="1" w:styleId="1090">
    <w:name w:val="Нет списка109"/>
    <w:next w:val="a3"/>
    <w:uiPriority w:val="99"/>
    <w:semiHidden/>
    <w:unhideWhenUsed/>
    <w:rsid w:val="00A718BD"/>
  </w:style>
  <w:style w:type="numbering" w:customStyle="1" w:styleId="1380">
    <w:name w:val="Нет списка138"/>
    <w:next w:val="a3"/>
    <w:uiPriority w:val="99"/>
    <w:semiHidden/>
    <w:unhideWhenUsed/>
    <w:rsid w:val="00A718BD"/>
  </w:style>
  <w:style w:type="numbering" w:customStyle="1" w:styleId="1390">
    <w:name w:val="Нет списка139"/>
    <w:next w:val="a3"/>
    <w:uiPriority w:val="99"/>
    <w:semiHidden/>
    <w:unhideWhenUsed/>
    <w:rsid w:val="00A718BD"/>
  </w:style>
  <w:style w:type="numbering" w:customStyle="1" w:styleId="1401">
    <w:name w:val="Нет списка140"/>
    <w:next w:val="a3"/>
    <w:uiPriority w:val="99"/>
    <w:semiHidden/>
    <w:unhideWhenUsed/>
    <w:rsid w:val="00A718BD"/>
  </w:style>
  <w:style w:type="numbering" w:customStyle="1" w:styleId="1480">
    <w:name w:val="Нет списка148"/>
    <w:next w:val="a3"/>
    <w:uiPriority w:val="99"/>
    <w:semiHidden/>
    <w:unhideWhenUsed/>
    <w:rsid w:val="00A718BD"/>
  </w:style>
  <w:style w:type="numbering" w:customStyle="1" w:styleId="1490">
    <w:name w:val="Нет списка149"/>
    <w:next w:val="a3"/>
    <w:uiPriority w:val="99"/>
    <w:semiHidden/>
    <w:unhideWhenUsed/>
    <w:rsid w:val="00A718BD"/>
  </w:style>
  <w:style w:type="numbering" w:customStyle="1" w:styleId="1500">
    <w:name w:val="Нет списка150"/>
    <w:next w:val="a3"/>
    <w:uiPriority w:val="99"/>
    <w:semiHidden/>
    <w:unhideWhenUsed/>
    <w:rsid w:val="00A718BD"/>
  </w:style>
  <w:style w:type="numbering" w:customStyle="1" w:styleId="1581">
    <w:name w:val="Нет списка158"/>
    <w:next w:val="a3"/>
    <w:uiPriority w:val="99"/>
    <w:semiHidden/>
    <w:unhideWhenUsed/>
    <w:rsid w:val="00A718BD"/>
  </w:style>
  <w:style w:type="numbering" w:customStyle="1" w:styleId="1590">
    <w:name w:val="Нет списка159"/>
    <w:next w:val="a3"/>
    <w:uiPriority w:val="99"/>
    <w:semiHidden/>
    <w:unhideWhenUsed/>
    <w:rsid w:val="00A718BD"/>
  </w:style>
  <w:style w:type="numbering" w:customStyle="1" w:styleId="2382">
    <w:name w:val="Нет списка238"/>
    <w:next w:val="a3"/>
    <w:uiPriority w:val="99"/>
    <w:semiHidden/>
    <w:unhideWhenUsed/>
    <w:rsid w:val="00A718BD"/>
  </w:style>
  <w:style w:type="numbering" w:customStyle="1" w:styleId="3290">
    <w:name w:val="Нет списка329"/>
    <w:next w:val="a3"/>
    <w:uiPriority w:val="99"/>
    <w:semiHidden/>
    <w:unhideWhenUsed/>
    <w:rsid w:val="00A718BD"/>
  </w:style>
  <w:style w:type="numbering" w:customStyle="1" w:styleId="4290">
    <w:name w:val="Нет списка429"/>
    <w:next w:val="a3"/>
    <w:uiPriority w:val="99"/>
    <w:semiHidden/>
    <w:unhideWhenUsed/>
    <w:rsid w:val="00A718BD"/>
  </w:style>
  <w:style w:type="numbering" w:customStyle="1" w:styleId="529">
    <w:name w:val="Нет списка529"/>
    <w:next w:val="a3"/>
    <w:uiPriority w:val="99"/>
    <w:semiHidden/>
    <w:unhideWhenUsed/>
    <w:rsid w:val="00A718BD"/>
  </w:style>
  <w:style w:type="numbering" w:customStyle="1" w:styleId="629">
    <w:name w:val="Нет списка629"/>
    <w:next w:val="a3"/>
    <w:uiPriority w:val="99"/>
    <w:semiHidden/>
    <w:unhideWhenUsed/>
    <w:rsid w:val="00A718BD"/>
  </w:style>
  <w:style w:type="numbering" w:customStyle="1" w:styleId="729">
    <w:name w:val="Нет списка729"/>
    <w:next w:val="a3"/>
    <w:uiPriority w:val="99"/>
    <w:semiHidden/>
    <w:unhideWhenUsed/>
    <w:rsid w:val="00A718BD"/>
  </w:style>
  <w:style w:type="numbering" w:customStyle="1" w:styleId="8200">
    <w:name w:val="Нет списка820"/>
    <w:next w:val="a3"/>
    <w:uiPriority w:val="99"/>
    <w:semiHidden/>
    <w:unhideWhenUsed/>
    <w:rsid w:val="00A718BD"/>
  </w:style>
  <w:style w:type="numbering" w:customStyle="1" w:styleId="9100">
    <w:name w:val="Нет списка910"/>
    <w:next w:val="a3"/>
    <w:uiPriority w:val="99"/>
    <w:semiHidden/>
    <w:unhideWhenUsed/>
    <w:rsid w:val="00A718BD"/>
  </w:style>
  <w:style w:type="numbering" w:customStyle="1" w:styleId="10100">
    <w:name w:val="Нет списка1010"/>
    <w:next w:val="a3"/>
    <w:uiPriority w:val="99"/>
    <w:semiHidden/>
    <w:unhideWhenUsed/>
    <w:rsid w:val="00A718BD"/>
  </w:style>
  <w:style w:type="numbering" w:customStyle="1" w:styleId="1600">
    <w:name w:val="Нет списка160"/>
    <w:next w:val="a3"/>
    <w:uiPriority w:val="99"/>
    <w:semiHidden/>
    <w:unhideWhenUsed/>
    <w:rsid w:val="00A718BD"/>
  </w:style>
  <w:style w:type="numbering" w:customStyle="1" w:styleId="1681">
    <w:name w:val="Нет списка168"/>
    <w:next w:val="a3"/>
    <w:uiPriority w:val="99"/>
    <w:semiHidden/>
    <w:unhideWhenUsed/>
    <w:rsid w:val="00A718BD"/>
  </w:style>
  <w:style w:type="numbering" w:customStyle="1" w:styleId="1691">
    <w:name w:val="Нет списка169"/>
    <w:next w:val="a3"/>
    <w:uiPriority w:val="99"/>
    <w:semiHidden/>
    <w:unhideWhenUsed/>
    <w:rsid w:val="00A718BD"/>
  </w:style>
  <w:style w:type="numbering" w:customStyle="1" w:styleId="1700">
    <w:name w:val="Нет списка170"/>
    <w:next w:val="a3"/>
    <w:uiPriority w:val="99"/>
    <w:semiHidden/>
    <w:unhideWhenUsed/>
    <w:rsid w:val="00A718BD"/>
  </w:style>
  <w:style w:type="numbering" w:customStyle="1" w:styleId="1780">
    <w:name w:val="Нет списка178"/>
    <w:next w:val="a3"/>
    <w:uiPriority w:val="99"/>
    <w:semiHidden/>
    <w:unhideWhenUsed/>
    <w:rsid w:val="00A718BD"/>
  </w:style>
  <w:style w:type="numbering" w:customStyle="1" w:styleId="1791">
    <w:name w:val="Нет списка179"/>
    <w:next w:val="a3"/>
    <w:uiPriority w:val="99"/>
    <w:semiHidden/>
    <w:unhideWhenUsed/>
    <w:rsid w:val="00A718BD"/>
  </w:style>
  <w:style w:type="numbering" w:customStyle="1" w:styleId="1800">
    <w:name w:val="Нет списка180"/>
    <w:next w:val="a3"/>
    <w:uiPriority w:val="99"/>
    <w:semiHidden/>
    <w:unhideWhenUsed/>
    <w:rsid w:val="00A718BD"/>
  </w:style>
  <w:style w:type="numbering" w:customStyle="1" w:styleId="1880">
    <w:name w:val="Нет списка188"/>
    <w:next w:val="a3"/>
    <w:uiPriority w:val="99"/>
    <w:semiHidden/>
    <w:unhideWhenUsed/>
    <w:rsid w:val="00A718BD"/>
  </w:style>
  <w:style w:type="numbering" w:customStyle="1" w:styleId="1890">
    <w:name w:val="Нет списка189"/>
    <w:next w:val="a3"/>
    <w:uiPriority w:val="99"/>
    <w:semiHidden/>
    <w:unhideWhenUsed/>
    <w:rsid w:val="00A718BD"/>
  </w:style>
  <w:style w:type="numbering" w:customStyle="1" w:styleId="1900">
    <w:name w:val="Нет списка190"/>
    <w:next w:val="a3"/>
    <w:uiPriority w:val="99"/>
    <w:semiHidden/>
    <w:unhideWhenUsed/>
    <w:rsid w:val="00A718BD"/>
  </w:style>
  <w:style w:type="character" w:styleId="afffffffffff8">
    <w:name w:val="Unresolved Mention"/>
    <w:basedOn w:val="a1"/>
    <w:uiPriority w:val="99"/>
    <w:semiHidden/>
    <w:unhideWhenUsed/>
    <w:rsid w:val="00A718BD"/>
    <w:rPr>
      <w:color w:val="605E5C"/>
      <w:shd w:val="clear" w:color="auto" w:fill="E1DFDD"/>
    </w:rPr>
  </w:style>
  <w:style w:type="numbering" w:customStyle="1" w:styleId="1980">
    <w:name w:val="Нет списка198"/>
    <w:next w:val="a3"/>
    <w:uiPriority w:val="99"/>
    <w:semiHidden/>
    <w:unhideWhenUsed/>
    <w:rsid w:val="00A718BD"/>
  </w:style>
  <w:style w:type="numbering" w:customStyle="1" w:styleId="1990">
    <w:name w:val="Нет списка199"/>
    <w:next w:val="a3"/>
    <w:uiPriority w:val="99"/>
    <w:semiHidden/>
    <w:unhideWhenUsed/>
    <w:rsid w:val="00A718BD"/>
  </w:style>
  <w:style w:type="numbering" w:customStyle="1" w:styleId="2000">
    <w:name w:val="Нет списка200"/>
    <w:next w:val="a3"/>
    <w:uiPriority w:val="99"/>
    <w:semiHidden/>
    <w:unhideWhenUsed/>
    <w:rsid w:val="00A718BD"/>
  </w:style>
  <w:style w:type="numbering" w:customStyle="1" w:styleId="2080">
    <w:name w:val="Нет списка208"/>
    <w:next w:val="a3"/>
    <w:uiPriority w:val="99"/>
    <w:semiHidden/>
    <w:unhideWhenUsed/>
    <w:rsid w:val="00A718BD"/>
  </w:style>
  <w:style w:type="character" w:customStyle="1" w:styleId="FontStyle228">
    <w:name w:val="Font Style228"/>
    <w:basedOn w:val="a1"/>
    <w:uiPriority w:val="99"/>
    <w:rsid w:val="00A718BD"/>
    <w:rPr>
      <w:rFonts w:ascii="Arial" w:hAnsi="Arial" w:cs="Arial"/>
      <w:sz w:val="22"/>
      <w:szCs w:val="22"/>
    </w:rPr>
  </w:style>
  <w:style w:type="character" w:customStyle="1" w:styleId="1ffff6">
    <w:name w:val="Текст концевой сноски Знак1"/>
    <w:basedOn w:val="a1"/>
    <w:uiPriority w:val="99"/>
    <w:semiHidden/>
    <w:rsid w:val="00A718BD"/>
    <w:rPr>
      <w:sz w:val="20"/>
      <w:szCs w:val="20"/>
    </w:rPr>
  </w:style>
  <w:style w:type="paragraph" w:customStyle="1" w:styleId="Standard">
    <w:name w:val="Standard"/>
    <w:rsid w:val="00A718BD"/>
    <w:pPr>
      <w:suppressAutoHyphens/>
      <w:autoSpaceDN w:val="0"/>
      <w:spacing w:after="200" w:line="276" w:lineRule="auto"/>
      <w:ind w:firstLine="0"/>
      <w:jc w:val="left"/>
      <w:textAlignment w:val="baseline"/>
    </w:pPr>
    <w:rPr>
      <w:rFonts w:ascii="Calibri" w:eastAsia="Arial Unicode MS" w:hAnsi="Calibri" w:cs="Tahoma"/>
      <w:kern w:val="3"/>
      <w14:ligatures w14:val="none"/>
    </w:rPr>
  </w:style>
  <w:style w:type="character" w:customStyle="1" w:styleId="FontStyle139">
    <w:name w:val="Font Style139"/>
    <w:basedOn w:val="a1"/>
    <w:uiPriority w:val="99"/>
    <w:rsid w:val="00A718BD"/>
    <w:rPr>
      <w:rFonts w:ascii="Times New Roman" w:hAnsi="Times New Roman" w:cs="Times New Roman"/>
      <w:sz w:val="20"/>
      <w:szCs w:val="20"/>
    </w:rPr>
  </w:style>
  <w:style w:type="character" w:customStyle="1" w:styleId="FontStyle154">
    <w:name w:val="Font Style154"/>
    <w:basedOn w:val="a1"/>
    <w:uiPriority w:val="99"/>
    <w:rsid w:val="00A718BD"/>
    <w:rPr>
      <w:rFonts w:ascii="Times New Roman" w:hAnsi="Times New Roman" w:cs="Times New Roman"/>
      <w:sz w:val="26"/>
      <w:szCs w:val="26"/>
    </w:rPr>
  </w:style>
  <w:style w:type="character" w:customStyle="1" w:styleId="FontStyle155">
    <w:name w:val="Font Style155"/>
    <w:basedOn w:val="a1"/>
    <w:uiPriority w:val="99"/>
    <w:rsid w:val="00A718BD"/>
    <w:rPr>
      <w:rFonts w:ascii="Microsoft Sans Serif" w:hAnsi="Microsoft Sans Serif" w:cs="Microsoft Sans Serif"/>
      <w:b/>
      <w:bCs/>
      <w:sz w:val="24"/>
      <w:szCs w:val="24"/>
    </w:rPr>
  </w:style>
  <w:style w:type="character" w:customStyle="1" w:styleId="FontStyle156">
    <w:name w:val="Font Style156"/>
    <w:basedOn w:val="a1"/>
    <w:uiPriority w:val="99"/>
    <w:rsid w:val="00A718BD"/>
    <w:rPr>
      <w:rFonts w:ascii="Palatino Linotype" w:hAnsi="Palatino Linotype" w:cs="Palatino Linotype"/>
      <w:sz w:val="24"/>
      <w:szCs w:val="24"/>
    </w:rPr>
  </w:style>
  <w:style w:type="character" w:customStyle="1" w:styleId="rpadding10">
    <w:name w:val="rpadding10"/>
    <w:basedOn w:val="a1"/>
    <w:rsid w:val="00A718BD"/>
  </w:style>
  <w:style w:type="paragraph" w:customStyle="1" w:styleId="afffffffffff9">
    <w:name w:val="Знак Знак Знак Знак Знак Знак Знак Знак Знак Знак Знак Знак Знак Знак"/>
    <w:basedOn w:val="a0"/>
    <w:autoRedefine/>
    <w:rsid w:val="00A718BD"/>
    <w:pPr>
      <w:spacing w:after="160" w:line="240" w:lineRule="exact"/>
      <w:jc w:val="left"/>
    </w:pPr>
    <w:rPr>
      <w:rFonts w:ascii="Times New Roman" w:eastAsia="Times New Roman" w:hAnsi="Times New Roman" w:cs="Times New Roman"/>
      <w:sz w:val="28"/>
      <w:szCs w:val="28"/>
      <w:lang w:val="en-US" w:eastAsia="en-US"/>
    </w:rPr>
  </w:style>
  <w:style w:type="character" w:customStyle="1" w:styleId="A40">
    <w:name w:val="A4"/>
    <w:uiPriority w:val="99"/>
    <w:rsid w:val="00A718BD"/>
    <w:rPr>
      <w:rFonts w:cs="Myriad Pro"/>
      <w:b/>
      <w:bCs/>
      <w:color w:val="000000"/>
      <w:sz w:val="32"/>
      <w:szCs w:val="32"/>
    </w:rPr>
  </w:style>
  <w:style w:type="paragraph" w:customStyle="1" w:styleId="Pa6">
    <w:name w:val="Pa6"/>
    <w:basedOn w:val="Default"/>
    <w:next w:val="Default"/>
    <w:uiPriority w:val="99"/>
    <w:rsid w:val="00A718BD"/>
    <w:pPr>
      <w:spacing w:line="181" w:lineRule="atLeast"/>
      <w:jc w:val="left"/>
    </w:pPr>
    <w:rPr>
      <w:rFonts w:eastAsia="Calibri" w:cs="Times New Roman"/>
      <w:color w:val="auto"/>
    </w:rPr>
  </w:style>
  <w:style w:type="paragraph" w:customStyle="1" w:styleId="Pa7">
    <w:name w:val="Pa7"/>
    <w:basedOn w:val="Default"/>
    <w:next w:val="Default"/>
    <w:uiPriority w:val="99"/>
    <w:rsid w:val="00A718BD"/>
    <w:pPr>
      <w:spacing w:line="181" w:lineRule="atLeast"/>
      <w:jc w:val="left"/>
    </w:pPr>
    <w:rPr>
      <w:rFonts w:eastAsia="Calibri" w:cs="Times New Roman"/>
      <w:color w:val="auto"/>
    </w:rPr>
  </w:style>
  <w:style w:type="character" w:customStyle="1" w:styleId="A30">
    <w:name w:val="A3"/>
    <w:uiPriority w:val="99"/>
    <w:rsid w:val="00A718BD"/>
    <w:rPr>
      <w:rFonts w:cs="Myriad Pro"/>
      <w:b/>
      <w:bCs/>
      <w:color w:val="000000"/>
      <w:sz w:val="22"/>
      <w:szCs w:val="22"/>
    </w:rPr>
  </w:style>
  <w:style w:type="table" w:styleId="-11">
    <w:name w:val="Table Web 1"/>
    <w:basedOn w:val="a2"/>
    <w:rsid w:val="00A718BD"/>
    <w:pPr>
      <w:ind w:firstLine="0"/>
      <w:jc w:val="left"/>
    </w:pPr>
    <w:rPr>
      <w:rFonts w:ascii="Times New Roman" w:eastAsia="Times New Roman" w:hAnsi="Times New Roman" w:cs="Times New Roman"/>
      <w:kern w:val="0"/>
      <w:sz w:val="20"/>
      <w:szCs w:val="20"/>
      <w:lang w:eastAsia="ru-RU"/>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a">
    <w:name w:val="Table Web 3"/>
    <w:basedOn w:val="a2"/>
    <w:rsid w:val="00A718BD"/>
    <w:pPr>
      <w:ind w:firstLine="0"/>
      <w:jc w:val="left"/>
    </w:pPr>
    <w:rPr>
      <w:rFonts w:ascii="Times New Roman" w:eastAsia="Times New Roman" w:hAnsi="Times New Roman" w:cs="Times New Roman"/>
      <w:kern w:val="0"/>
      <w:sz w:val="20"/>
      <w:szCs w:val="20"/>
      <w:lang w:eastAsia="ru-RU"/>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rsid w:val="00A718BD"/>
    <w:pPr>
      <w:ind w:firstLine="0"/>
      <w:jc w:val="left"/>
    </w:pPr>
    <w:rPr>
      <w:rFonts w:ascii="Times New Roman" w:eastAsia="Times New Roman" w:hAnsi="Times New Roman" w:cs="Times New Roman"/>
      <w:kern w:val="0"/>
      <w:sz w:val="20"/>
      <w:szCs w:val="20"/>
      <w:lang w:eastAsia="ru-RU"/>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ext">
    <w:name w:val="text"/>
    <w:basedOn w:val="a1"/>
    <w:rsid w:val="00A718BD"/>
  </w:style>
  <w:style w:type="character" w:customStyle="1" w:styleId="FontStyle46">
    <w:name w:val="Font Style46"/>
    <w:basedOn w:val="a1"/>
    <w:uiPriority w:val="99"/>
    <w:rsid w:val="00A718BD"/>
    <w:rPr>
      <w:rFonts w:ascii="Segoe UI" w:hAnsi="Segoe UI" w:cs="Segoe UI"/>
      <w:sz w:val="22"/>
      <w:szCs w:val="22"/>
    </w:rPr>
  </w:style>
  <w:style w:type="character" w:customStyle="1" w:styleId="afffffffffffa">
    <w:name w:val="Колонтитул"/>
    <w:basedOn w:val="a1"/>
    <w:rsid w:val="00A718B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fff9">
    <w:name w:val="Основной текст (2) + Курсив"/>
    <w:basedOn w:val="2f7"/>
    <w:rsid w:val="00A718B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15pt-2pt">
    <w:name w:val="Основной текст (2) + 15 pt;Интервал -2 pt"/>
    <w:basedOn w:val="2f7"/>
    <w:rsid w:val="00A718BD"/>
    <w:rPr>
      <w:rFonts w:ascii="Times New Roman" w:eastAsia="Times New Roman" w:hAnsi="Times New Roman" w:cs="Times New Roman"/>
      <w:b w:val="0"/>
      <w:bCs w:val="0"/>
      <w:i w:val="0"/>
      <w:iCs w:val="0"/>
      <w:smallCaps w:val="0"/>
      <w:strike w:val="0"/>
      <w:color w:val="000000"/>
      <w:spacing w:val="-40"/>
      <w:w w:val="100"/>
      <w:position w:val="0"/>
      <w:sz w:val="30"/>
      <w:szCs w:val="30"/>
      <w:u w:val="none"/>
      <w:shd w:val="clear" w:color="auto" w:fill="FFFFFF"/>
      <w:lang w:val="en-US" w:eastAsia="en-US" w:bidi="en-US"/>
    </w:rPr>
  </w:style>
  <w:style w:type="character" w:customStyle="1" w:styleId="2fffa">
    <w:name w:val="Основной текст (2) + Малые прописные"/>
    <w:basedOn w:val="2f7"/>
    <w:rsid w:val="00A718BD"/>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FontStyle226">
    <w:name w:val="Font Style226"/>
    <w:basedOn w:val="a1"/>
    <w:uiPriority w:val="99"/>
    <w:rsid w:val="00A718BD"/>
    <w:rPr>
      <w:rFonts w:ascii="Arial" w:hAnsi="Arial" w:cs="Arial"/>
      <w:b/>
      <w:bCs/>
      <w:sz w:val="22"/>
      <w:szCs w:val="22"/>
    </w:rPr>
  </w:style>
  <w:style w:type="character" w:customStyle="1" w:styleId="FontStyle208">
    <w:name w:val="Font Style208"/>
    <w:basedOn w:val="a1"/>
    <w:uiPriority w:val="99"/>
    <w:rsid w:val="00A718BD"/>
    <w:rPr>
      <w:rFonts w:ascii="Arial" w:hAnsi="Arial" w:cs="Arial"/>
      <w:b/>
      <w:bCs/>
      <w:sz w:val="18"/>
      <w:szCs w:val="18"/>
    </w:rPr>
  </w:style>
  <w:style w:type="character" w:customStyle="1" w:styleId="FontStyle210">
    <w:name w:val="Font Style210"/>
    <w:basedOn w:val="a1"/>
    <w:uiPriority w:val="99"/>
    <w:rsid w:val="00A718BD"/>
    <w:rPr>
      <w:rFonts w:ascii="Arial" w:hAnsi="Arial" w:cs="Arial"/>
      <w:i/>
      <w:iCs/>
      <w:sz w:val="18"/>
      <w:szCs w:val="18"/>
    </w:rPr>
  </w:style>
  <w:style w:type="character" w:customStyle="1" w:styleId="FontStyle211">
    <w:name w:val="Font Style211"/>
    <w:basedOn w:val="a1"/>
    <w:uiPriority w:val="99"/>
    <w:rsid w:val="00A718BD"/>
    <w:rPr>
      <w:rFonts w:ascii="Arial" w:hAnsi="Arial" w:cs="Arial"/>
      <w:i/>
      <w:iCs/>
      <w:smallCaps/>
      <w:sz w:val="22"/>
      <w:szCs w:val="22"/>
    </w:rPr>
  </w:style>
  <w:style w:type="character" w:customStyle="1" w:styleId="FontStyle217">
    <w:name w:val="Font Style217"/>
    <w:basedOn w:val="a1"/>
    <w:uiPriority w:val="99"/>
    <w:rsid w:val="00A718BD"/>
    <w:rPr>
      <w:rFonts w:ascii="Arial" w:hAnsi="Arial" w:cs="Arial"/>
      <w:i/>
      <w:iCs/>
      <w:sz w:val="22"/>
      <w:szCs w:val="22"/>
    </w:rPr>
  </w:style>
  <w:style w:type="character" w:customStyle="1" w:styleId="FontStyle227">
    <w:name w:val="Font Style227"/>
    <w:basedOn w:val="a1"/>
    <w:uiPriority w:val="99"/>
    <w:rsid w:val="00A718BD"/>
    <w:rPr>
      <w:rFonts w:ascii="Arial" w:hAnsi="Arial" w:cs="Arial"/>
      <w:sz w:val="18"/>
      <w:szCs w:val="18"/>
    </w:rPr>
  </w:style>
  <w:style w:type="character" w:customStyle="1" w:styleId="FontStyle239">
    <w:name w:val="Font Style239"/>
    <w:basedOn w:val="a1"/>
    <w:uiPriority w:val="99"/>
    <w:rsid w:val="00A718BD"/>
    <w:rPr>
      <w:rFonts w:ascii="Arial" w:hAnsi="Arial" w:cs="Arial"/>
      <w:sz w:val="18"/>
      <w:szCs w:val="18"/>
    </w:rPr>
  </w:style>
  <w:style w:type="character" w:customStyle="1" w:styleId="FontStyle271">
    <w:name w:val="Font Style271"/>
    <w:basedOn w:val="a1"/>
    <w:uiPriority w:val="99"/>
    <w:rsid w:val="00A718BD"/>
    <w:rPr>
      <w:rFonts w:ascii="Times New Roman" w:hAnsi="Times New Roman" w:cs="Times New Roman"/>
      <w:b/>
      <w:bCs/>
      <w:i/>
      <w:iCs/>
      <w:spacing w:val="-20"/>
      <w:sz w:val="20"/>
      <w:szCs w:val="20"/>
    </w:rPr>
  </w:style>
  <w:style w:type="numbering" w:customStyle="1" w:styleId="2090">
    <w:name w:val="Нет списка209"/>
    <w:next w:val="a3"/>
    <w:uiPriority w:val="99"/>
    <w:semiHidden/>
    <w:unhideWhenUsed/>
    <w:rsid w:val="00A718BD"/>
  </w:style>
  <w:style w:type="numbering" w:customStyle="1" w:styleId="2390">
    <w:name w:val="Нет списка239"/>
    <w:next w:val="a3"/>
    <w:uiPriority w:val="99"/>
    <w:semiHidden/>
    <w:unhideWhenUsed/>
    <w:rsid w:val="00A718BD"/>
  </w:style>
  <w:style w:type="character" w:customStyle="1" w:styleId="FontStyle930">
    <w:name w:val="Font Style930"/>
    <w:basedOn w:val="a1"/>
    <w:uiPriority w:val="99"/>
    <w:rsid w:val="00A718BD"/>
    <w:rPr>
      <w:rFonts w:ascii="Times New Roman" w:hAnsi="Times New Roman" w:cs="Times New Roman"/>
      <w:sz w:val="28"/>
      <w:szCs w:val="28"/>
    </w:rPr>
  </w:style>
  <w:style w:type="character" w:customStyle="1" w:styleId="FontStyle30">
    <w:name w:val="Font Style30"/>
    <w:basedOn w:val="a1"/>
    <w:uiPriority w:val="99"/>
    <w:rsid w:val="00A718BD"/>
    <w:rPr>
      <w:rFonts w:ascii="Arial Narrow" w:hAnsi="Arial Narrow" w:cs="Arial Narrow"/>
      <w:sz w:val="22"/>
      <w:szCs w:val="22"/>
    </w:rPr>
  </w:style>
  <w:style w:type="table" w:customStyle="1" w:styleId="808">
    <w:name w:val="Сетка таблицы80"/>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1">
    <w:name w:val="Сетка таблицы90"/>
    <w:basedOn w:val="a2"/>
    <w:next w:val="afd"/>
    <w:uiPriority w:val="59"/>
    <w:rsid w:val="00A718BD"/>
    <w:pPr>
      <w:ind w:firstLine="0"/>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00">
    <w:name w:val="Нет списка240"/>
    <w:next w:val="a3"/>
    <w:uiPriority w:val="99"/>
    <w:semiHidden/>
    <w:unhideWhenUsed/>
    <w:rsid w:val="00A718BD"/>
  </w:style>
  <w:style w:type="numbering" w:customStyle="1" w:styleId="2480">
    <w:name w:val="Нет списка248"/>
    <w:next w:val="a3"/>
    <w:uiPriority w:val="99"/>
    <w:semiHidden/>
    <w:unhideWhenUsed/>
    <w:rsid w:val="00A718BD"/>
  </w:style>
  <w:style w:type="numbering" w:customStyle="1" w:styleId="2490">
    <w:name w:val="Нет списка249"/>
    <w:next w:val="a3"/>
    <w:uiPriority w:val="99"/>
    <w:semiHidden/>
    <w:unhideWhenUsed/>
    <w:rsid w:val="00A718BD"/>
  </w:style>
  <w:style w:type="numbering" w:customStyle="1" w:styleId="2500">
    <w:name w:val="Нет списка250"/>
    <w:next w:val="a3"/>
    <w:uiPriority w:val="99"/>
    <w:semiHidden/>
    <w:unhideWhenUsed/>
    <w:rsid w:val="00A718BD"/>
  </w:style>
  <w:style w:type="numbering" w:customStyle="1" w:styleId="258">
    <w:name w:val="Нет списка258"/>
    <w:next w:val="a3"/>
    <w:uiPriority w:val="99"/>
    <w:semiHidden/>
    <w:unhideWhenUsed/>
    <w:rsid w:val="00A718BD"/>
  </w:style>
  <w:style w:type="numbering" w:customStyle="1" w:styleId="259">
    <w:name w:val="Нет списка259"/>
    <w:next w:val="a3"/>
    <w:uiPriority w:val="99"/>
    <w:semiHidden/>
    <w:unhideWhenUsed/>
    <w:rsid w:val="00A718BD"/>
  </w:style>
  <w:style w:type="numbering" w:customStyle="1" w:styleId="2600">
    <w:name w:val="Нет списка260"/>
    <w:next w:val="a3"/>
    <w:uiPriority w:val="99"/>
    <w:semiHidden/>
    <w:unhideWhenUsed/>
    <w:rsid w:val="00A718BD"/>
  </w:style>
  <w:style w:type="numbering" w:customStyle="1" w:styleId="268">
    <w:name w:val="Нет списка268"/>
    <w:next w:val="a3"/>
    <w:uiPriority w:val="99"/>
    <w:semiHidden/>
    <w:unhideWhenUsed/>
    <w:rsid w:val="00A718BD"/>
  </w:style>
  <w:style w:type="numbering" w:customStyle="1" w:styleId="269">
    <w:name w:val="Нет списка269"/>
    <w:next w:val="a3"/>
    <w:uiPriority w:val="99"/>
    <w:semiHidden/>
    <w:unhideWhenUsed/>
    <w:rsid w:val="00A718BD"/>
  </w:style>
  <w:style w:type="numbering" w:customStyle="1" w:styleId="2700">
    <w:name w:val="Нет списка270"/>
    <w:next w:val="a3"/>
    <w:uiPriority w:val="99"/>
    <w:semiHidden/>
    <w:unhideWhenUsed/>
    <w:rsid w:val="00A718BD"/>
  </w:style>
  <w:style w:type="table" w:customStyle="1" w:styleId="csastandard1">
    <w:name w:val="csa standard1"/>
    <w:basedOn w:val="a2"/>
    <w:next w:val="afd"/>
    <w:uiPriority w:val="39"/>
    <w:rsid w:val="00A718BD"/>
    <w:pPr>
      <w:ind w:firstLine="0"/>
      <w:jc w:val="left"/>
    </w:pPr>
    <w:rPr>
      <w:rFonts w:eastAsiaTheme="minorEastAsia"/>
      <w:kern w:val="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10Char">
    <w:name w:val="Style10 Char"/>
    <w:basedOn w:val="a1"/>
    <w:link w:val="Style10"/>
    <w:rsid w:val="00A718BD"/>
    <w:rPr>
      <w:rFonts w:ascii="Times New Roman" w:eastAsia="SimSun" w:hAnsi="Times New Roman" w:cs="Times New Roman"/>
      <w:kern w:val="0"/>
      <w:sz w:val="24"/>
      <w:szCs w:val="24"/>
      <w:lang w:eastAsia="zh-CN"/>
      <w14:ligatures w14:val="none"/>
    </w:rPr>
  </w:style>
  <w:style w:type="numbering" w:customStyle="1" w:styleId="2780">
    <w:name w:val="Нет списка278"/>
    <w:next w:val="a3"/>
    <w:uiPriority w:val="99"/>
    <w:semiHidden/>
    <w:unhideWhenUsed/>
    <w:rsid w:val="00A718BD"/>
  </w:style>
  <w:style w:type="paragraph" w:customStyle="1" w:styleId="TableText0">
    <w:name w:val="TableText"/>
    <w:qFormat/>
    <w:rsid w:val="00A718BD"/>
    <w:pPr>
      <w:suppressAutoHyphens/>
      <w:spacing w:line="276" w:lineRule="auto"/>
      <w:ind w:firstLine="0"/>
      <w:jc w:val="left"/>
    </w:pPr>
    <w:rPr>
      <w:rFonts w:ascii="Times New Roman" w:eastAsia="Times New Roman" w:hAnsi="Times New Roman"/>
      <w:kern w:val="0"/>
      <w:sz w:val="17"/>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5443</Words>
  <Characters>31026</Characters>
  <Application>Microsoft Office Word</Application>
  <DocSecurity>0</DocSecurity>
  <Lines>258</Lines>
  <Paragraphs>72</Paragraphs>
  <ScaleCrop>false</ScaleCrop>
  <Company/>
  <LinksUpToDate>false</LinksUpToDate>
  <CharactersWithSpaces>36397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Багдат Баймурат</dc:creator>
  <cp:keywords/>
  <dc:description/>
  <cp:lastModifiedBy>Багдат Баймурат</cp:lastModifiedBy>
  <cp:revision>2</cp:revision>
  <dcterms:created xsi:type="dcterms:W3CDTF">2026-08-17T11:30:00Z</dcterms:created>
  <dcterms:modified xsi:type="dcterms:W3CDTF">2026-08-17T11:32:00Z</dcterms:modified>
</cp:coreProperties>
</file>