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48859" w14:textId="77777777" w:rsidR="008B5D00" w:rsidRPr="00930835" w:rsidRDefault="008B5D00" w:rsidP="008B5D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08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Нетехническое резюме</w:t>
      </w:r>
    </w:p>
    <w:p w14:paraId="1313257D" w14:textId="60BF1A47" w:rsidR="008B5D00" w:rsidRPr="00930835" w:rsidRDefault="008B5D00" w:rsidP="008B5D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08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рабоч</w:t>
      </w:r>
      <w:r w:rsidR="00FE3192" w:rsidRPr="009308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ий</w:t>
      </w:r>
      <w:r w:rsidRPr="009308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проект:</w:t>
      </w:r>
    </w:p>
    <w:p w14:paraId="564704A5" w14:textId="6329B5FB" w:rsidR="008B5D00" w:rsidRPr="00930835" w:rsidRDefault="008B5D00" w:rsidP="008B5D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08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D7126" w:rsidRPr="002D712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РГП НЯЦ РК, Павлодарская область. Расширение комплекса исследовательского реактора ИГР. Участок переупаковки ВОУ топлива</w:t>
      </w:r>
      <w:r w:rsidRPr="009308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117D11B" w14:textId="77777777" w:rsidR="008B5D00" w:rsidRPr="00930835" w:rsidRDefault="008B5D00" w:rsidP="008B5D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DB941A6" w14:textId="0427D60D" w:rsidR="00824746" w:rsidRPr="0093437A" w:rsidRDefault="002D1558" w:rsidP="00824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824746" w:rsidRPr="00934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намечаемой деятельности согласно Экологического кодекса РК было выдано Заключение по результатам оценки воздействия на окружающую среду на проект Отчета о возможных воздействиях №</w:t>
      </w:r>
      <w:r w:rsidR="004A35E2" w:rsidRPr="004A35E2">
        <w:t xml:space="preserve"> </w:t>
      </w:r>
      <w:r w:rsidR="004A35E2" w:rsidRPr="004A35E2">
        <w:rPr>
          <w:rFonts w:ascii="Times New Roman" w:eastAsia="Times New Roman" w:hAnsi="Times New Roman" w:cs="Times New Roman"/>
          <w:sz w:val="24"/>
          <w:szCs w:val="24"/>
          <w:lang w:eastAsia="ru-RU"/>
        </w:rPr>
        <w:t>KZ59VVX00618681</w:t>
      </w:r>
      <w:r w:rsidR="00824746" w:rsidRPr="00934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4A35E2" w:rsidRPr="004A35E2">
        <w:rPr>
          <w:rFonts w:ascii="Times New Roman" w:eastAsia="Times New Roman" w:hAnsi="Times New Roman" w:cs="Times New Roman"/>
          <w:sz w:val="24"/>
          <w:szCs w:val="24"/>
          <w:lang w:eastAsia="ru-RU"/>
        </w:rPr>
        <w:t>06.08.2026</w:t>
      </w:r>
      <w:r w:rsidR="00824746" w:rsidRPr="00934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82EA044" w14:textId="641DC5D5" w:rsidR="00824746" w:rsidRPr="0093437A" w:rsidRDefault="00824746" w:rsidP="008247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3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экологического разрешения на воздействие для объекта I категории осуществляется государственная экологическая экспертиза, в рамках которой проводятся общественные слушания.</w:t>
      </w:r>
    </w:p>
    <w:p w14:paraId="4FD519E2" w14:textId="36BB7782" w:rsidR="0093437A" w:rsidRPr="00B2449B" w:rsidRDefault="0093437A" w:rsidP="00B2449B">
      <w:pPr>
        <w:pStyle w:val="a3"/>
        <w:numPr>
          <w:ilvl w:val="0"/>
          <w:numId w:val="15"/>
        </w:numPr>
        <w:jc w:val="center"/>
        <w:rPr>
          <w:i/>
          <w:iCs/>
        </w:rPr>
      </w:pPr>
      <w:r w:rsidRPr="00B2449B">
        <w:rPr>
          <w:i/>
          <w:iCs/>
        </w:rPr>
        <w:t>Общие сведения</w:t>
      </w:r>
    </w:p>
    <w:p w14:paraId="2DD267FE" w14:textId="0E42A8BF" w:rsidR="0093437A" w:rsidRPr="0093437A" w:rsidRDefault="0093437A" w:rsidP="009343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Инициатор намечаемой деятельности и разработчик проекта – Республиканское государственное предприятия на праве хозяйственного ведения «Национальный ядерный центр Республики Казахстан» </w:t>
      </w:r>
      <w:r w:rsidR="00E575CD" w:rsidRPr="00E575C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Агентства Республики Казахстан по атомной энергии</w:t>
      </w:r>
      <w:r w:rsidRPr="00934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(РГП НЯЦ РК). Адрес: 180010, область Абай, г. Курчатов, ул. Бейбіт атом, 2Б, тел: 8(722-51)3-33-33, факс: 8(722-51)3-38-58, e-</w:t>
      </w:r>
      <w:proofErr w:type="spellStart"/>
      <w:r w:rsidRPr="0093437A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93437A">
        <w:rPr>
          <w:rFonts w:ascii="Times New Roman" w:eastAsia="Times New Roman" w:hAnsi="Times New Roman" w:cs="Times New Roman"/>
          <w:sz w:val="24"/>
          <w:szCs w:val="24"/>
          <w:lang w:eastAsia="ru-RU"/>
        </w:rPr>
        <w:t>: nnc@nnc.kz.</w:t>
      </w:r>
    </w:p>
    <w:p w14:paraId="6A3BED35" w14:textId="77777777" w:rsidR="00E763B2" w:rsidRDefault="00682B23" w:rsidP="008833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2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проекта – расширение существующей площадки КИР ИГР путем строительства на ее территории участка для переупаковки высокообогащенного уран-графитового (ВОУ) топлива. Участок предназначен для переупаковки ВОУ топлива, находящегося в восьми цилиндрических контейнерах, в радиационно-защитные контейнеры (РЗК), пригодные для дальнейшей транспортировки топлива на участок разбавления и иммобилизации ВОУ топлива, располагающийся на территории площадки технической зоны комплекса исследовательских реакторов «Байкал-1».</w:t>
      </w:r>
    </w:p>
    <w:p w14:paraId="4E289539" w14:textId="3289B976" w:rsidR="003946D2" w:rsidRPr="0088331A" w:rsidRDefault="003946D2" w:rsidP="008833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Намечаемая деятельность планируется на огражденной, охраняемой территории технической зоны </w:t>
      </w:r>
      <w:r w:rsidR="007B5452" w:rsidRPr="007B5452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(площадка «Р» - промплощадка № 7) КИР ИГР в пределах санитарно-защитной зоны (СЗЗ). Размер СЗЗ технической зоны КИР ИГР – 400 м. В пределах СЗЗ населенных пунктов нет. Географические координаты: северная широта - 50°51’56’’; восточная долгота - 77°97’74’’</w:t>
      </w:r>
      <w:r w:rsidRPr="008833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331A" w:rsidRPr="00883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983A582" w14:textId="38BFAFA2" w:rsidR="003946D2" w:rsidRPr="0088331A" w:rsidRDefault="00B476D1" w:rsidP="003946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 ИГР</w:t>
      </w:r>
      <w:r w:rsidR="00BE311D" w:rsidRPr="00BE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 в Майском районе Павлодарской области и находится в </w:t>
      </w:r>
      <w:r w:rsidRPr="00B476D1">
        <w:rPr>
          <w:rFonts w:ascii="Times New Roman" w:eastAsia="Times New Roman" w:hAnsi="Times New Roman" w:cs="Times New Roman"/>
          <w:sz w:val="24"/>
          <w:szCs w:val="24"/>
          <w:lang w:eastAsia="ru-RU"/>
        </w:rPr>
        <w:t>45,6 км в юго-западном направлении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BE311D" w:rsidRPr="00BE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10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Курчатов, область Абай</w:t>
      </w:r>
      <w:r w:rsidR="00BE311D" w:rsidRPr="00BE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476D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 ИГР состоит из двух, разделенных между собой зон (техническая зона - площадка «Р» и жилая зона - площадка «Ш»). Техническая зона КИР ИГР располагается на земельном участке, принадлежащем РГП НЯЦ РК. Площадь земельного участка - 36,9804 га</w:t>
      </w:r>
      <w:r w:rsidR="00BE311D" w:rsidRPr="00BE31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C1724A" w14:textId="77777777" w:rsidR="0092507F" w:rsidRPr="0092507F" w:rsidRDefault="0092507F" w:rsidP="009250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КИР ИГР от г. Курчатов построена подъездная автодорога с твёрдым покрытием, подведены высоковольтная линия электропередач, имеются системы проводной телефонной связи и радиосвязи. На территории технической зоны КИР ИГР производственные здания и сооружения соединены между собой автомобильными дорогами с твердым покрытием. Доставка оборудования, материалов, конструкций, а также работников из г. Курчатов на КИР ИГР и обратно производится автомобильным транспортом.</w:t>
      </w:r>
    </w:p>
    <w:p w14:paraId="4108AD23" w14:textId="7680A59B" w:rsidR="00447E19" w:rsidRPr="002459E3" w:rsidRDefault="0092507F" w:rsidP="009250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07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 ИГР оснащен системами обеспечения безопасности, радиационного контроля, автоматического пожаротушения, системами телефонной и громкоговорящей связи, сигнализации и видеонаблюдения. КИР ИГР огражден периметром, охраняемым круглосуточно подразделением внутренних войск РК и имеет режим ограниченного доступа. Периметр технической зоны КИР ИГР оснащен охранной сигнализацией и освещением в тёмное 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емя суток</w:t>
      </w:r>
      <w:r w:rsidR="00447E19" w:rsidRPr="002459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736902" w14:textId="23774C0A" w:rsidR="00921094" w:rsidRPr="00B2449B" w:rsidRDefault="003B752C" w:rsidP="00B2449B">
      <w:pPr>
        <w:pStyle w:val="a3"/>
        <w:numPr>
          <w:ilvl w:val="0"/>
          <w:numId w:val="15"/>
        </w:numPr>
        <w:jc w:val="center"/>
        <w:rPr>
          <w:i/>
          <w:iCs/>
        </w:rPr>
      </w:pPr>
      <w:r w:rsidRPr="00B2449B">
        <w:rPr>
          <w:i/>
          <w:iCs/>
        </w:rPr>
        <w:t>Характеристика окружающей среды</w:t>
      </w:r>
    </w:p>
    <w:p w14:paraId="72A9BD24" w14:textId="26E373ED" w:rsidR="001D1407" w:rsidRPr="00086A5A" w:rsidRDefault="001D1407" w:rsidP="001D14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Климат территории намечаемой деятельности резко континентальный с суровой зимой и жарким засушливым летом, с характерными сильными и частыми ветрами, преимущественно юго-восточного направления. Сейсмичность района и участка работ оценивается до 6 баллов (</w:t>
      </w:r>
      <w:proofErr w:type="spellStart"/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несейсмичные</w:t>
      </w:r>
      <w:proofErr w:type="spellEnd"/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Температура наружного воздуха в ˚С: среднегодовая +4,1; абсолютная минимальная –46,8; абсолютная максимальная +42,5; средняя максимальная наиболее жаркого месяца +2</w:t>
      </w:r>
      <w:r w:rsidR="00BD15D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D15D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Среднегодовая скорость ветра – 4,4 м/сек. Нормативная глубина промерзания грунта – до 1,97 м. В Павлодарской области Майского района отсутствуют наблюдения за состоянием атмосферного воздуха.</w:t>
      </w:r>
    </w:p>
    <w:p w14:paraId="40ADAB62" w14:textId="20B43AE8" w:rsidR="001D1407" w:rsidRPr="00086A5A" w:rsidRDefault="001D1407" w:rsidP="001D14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Ближайшим крупным пресным водотоком в регионе является река Иртыш. Площадка КИР </w:t>
      </w:r>
      <w:r w:rsidR="002E3E1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расположена на расстоянии</w:t>
      </w:r>
      <w:r w:rsidR="002E3E1A" w:rsidRPr="002E3E1A">
        <w:t xml:space="preserve"> </w:t>
      </w:r>
      <w:r w:rsidR="002E3E1A" w:rsidRPr="002E3E1A">
        <w:rPr>
          <w:rFonts w:ascii="Times New Roman" w:eastAsia="Times New Roman" w:hAnsi="Times New Roman" w:cs="Times New Roman"/>
          <w:sz w:val="24"/>
          <w:szCs w:val="24"/>
          <w:lang w:eastAsia="ru-RU"/>
        </w:rPr>
        <w:t>49,5</w:t>
      </w: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 до р.</w:t>
      </w:r>
      <w:r w:rsidR="009C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Иртыш и не входит в водоохранную зону и полосу реки. Подземные </w:t>
      </w:r>
      <w:r w:rsidR="009C7FAA" w:rsidRPr="009C7F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9C7FAA">
        <w:rPr>
          <w:rFonts w:ascii="Times New Roman" w:eastAsia="Times New Roman" w:hAnsi="Times New Roman" w:cs="Times New Roman"/>
          <w:sz w:val="24"/>
          <w:szCs w:val="24"/>
          <w:lang w:eastAsia="ru-RU"/>
        </w:rPr>
        <w:t>ды находятся ниже глубины работ</w:t>
      </w: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A0E9E8" w14:textId="2C6AFB1D" w:rsidR="001D1407" w:rsidRPr="00086A5A" w:rsidRDefault="001D1407" w:rsidP="001D1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A5A">
        <w:rPr>
          <w:rFonts w:ascii="Times New Roman" w:hAnsi="Times New Roman" w:cs="Times New Roman"/>
          <w:sz w:val="24"/>
          <w:szCs w:val="24"/>
        </w:rPr>
        <w:t xml:space="preserve">Категория сложности инженерно-геологических условий площадки, установленная по совокупности факторов, </w:t>
      </w:r>
      <w:r w:rsidR="009F7524" w:rsidRPr="009F7524">
        <w:rPr>
          <w:rFonts w:ascii="Times New Roman" w:hAnsi="Times New Roman" w:cs="Times New Roman"/>
          <w:sz w:val="24"/>
          <w:szCs w:val="24"/>
        </w:rPr>
        <w:t>I (простая)</w:t>
      </w: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результатам инженерных изысканий, выделено </w:t>
      </w:r>
      <w:r w:rsidR="009F752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инженерно-геологических элементов. </w:t>
      </w:r>
    </w:p>
    <w:p w14:paraId="4A3A3C27" w14:textId="6194A059" w:rsidR="001D1407" w:rsidRPr="00086A5A" w:rsidRDefault="001D1407" w:rsidP="001D14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A5A">
        <w:rPr>
          <w:rFonts w:ascii="Times New Roman" w:hAnsi="Times New Roman" w:cs="Times New Roman"/>
          <w:sz w:val="24"/>
          <w:szCs w:val="24"/>
        </w:rPr>
        <w:t xml:space="preserve">На обследуемом участке плодородный слой почвы отсутствует, что подтверждается результатами инженерно-геологических изысканий. </w:t>
      </w:r>
      <w:r w:rsidRPr="00086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месте размещения объекта водная, ветровая эрозия, сели, оползни, подтопления, затопления отсутствуют. </w:t>
      </w:r>
    </w:p>
    <w:p w14:paraId="1EDBA3CC" w14:textId="6530B4AB" w:rsidR="001D1407" w:rsidRPr="00086A5A" w:rsidRDefault="001D1407" w:rsidP="001D14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намечаемой деятельности отсутствуют деревья, кустарники и другие зеленые насаждения. Животные на территории намечаемой деятельности отсутствуют, т.к. территория КИР </w:t>
      </w:r>
      <w:r w:rsidR="00082A7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обнесена защитными ограждениями по периметру технической зоны. </w:t>
      </w:r>
    </w:p>
    <w:p w14:paraId="7B92B052" w14:textId="0965193F" w:rsidR="0020384A" w:rsidRDefault="0020384A" w:rsidP="001D14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8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зоне воздействия намечаемой деятельности какие-либо минеральные и сырьевые ресурсы отсутствуют.</w:t>
      </w:r>
    </w:p>
    <w:p w14:paraId="54D5B49E" w14:textId="4F31587D" w:rsidR="001D1407" w:rsidRPr="00086A5A" w:rsidRDefault="001D1407" w:rsidP="001D14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пределах площадки КИР </w:t>
      </w:r>
      <w:r w:rsidR="00082A7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опасных процессов и явлений, не выявлено. По факторам опасности (землетрясения, ураганы, смерчи, грозы), район намечаемой деятельности оценивается как умеренно опасный. Опасных геологических процессов в районе намечаемой деятельности не наблюдается.</w:t>
      </w:r>
    </w:p>
    <w:p w14:paraId="257EE83E" w14:textId="23D4CC2F" w:rsidR="001D1407" w:rsidRPr="00086A5A" w:rsidRDefault="001D1407" w:rsidP="001D14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A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намечаемой деятельности и в непосредственной близости особо охраняемые участки и ценные природные комплексы (заповедники-заказники, памятники природы) отсутствуют. В районе намечаемой деятельности отсутствуют объекты археологического и этнографического характера.</w:t>
      </w:r>
    </w:p>
    <w:p w14:paraId="08CF0F15" w14:textId="617AED33" w:rsidR="0093437A" w:rsidRPr="002D1558" w:rsidRDefault="00183DB0" w:rsidP="00183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18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7F5EA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0624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Pr="0018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радиационного обследования </w:t>
      </w:r>
      <w:r w:rsidR="007F5E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под строительство у</w:t>
      </w:r>
      <w:r w:rsidRPr="00183DB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5E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переупаковки</w:t>
      </w:r>
      <w:r w:rsidRPr="0018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ВОУ топлива</w:t>
      </w:r>
      <w:r w:rsidR="007F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</w:t>
      </w:r>
      <w:r w:rsidRPr="0018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плотность потока радона с поверхности грунта не превышает значение 250 </w:t>
      </w:r>
      <w:proofErr w:type="spellStart"/>
      <w:r w:rsidRPr="00183D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мБк</w:t>
      </w:r>
      <w:proofErr w:type="spellEnd"/>
      <w:r w:rsidRPr="00183DB0">
        <w:rPr>
          <w:rFonts w:ascii="Times New Roman" w:eastAsia="Times New Roman" w:hAnsi="Times New Roman" w:cs="Times New Roman"/>
          <w:sz w:val="24"/>
          <w:szCs w:val="24"/>
          <w:lang w:eastAsia="ru-RU"/>
        </w:rPr>
        <w:t>/(м</w:t>
      </w:r>
      <w:r w:rsidRPr="00183DB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183DB0">
        <w:rPr>
          <w:rFonts w:ascii="Times New Roman" w:eastAsia="Times New Roman" w:hAnsi="Times New Roman" w:cs="Times New Roman"/>
          <w:sz w:val="24"/>
          <w:szCs w:val="24"/>
          <w:lang w:eastAsia="ru-RU"/>
        </w:rPr>
        <w:t>×с),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24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0624B" w:rsidRPr="00A0624B">
        <w:rPr>
          <w:rFonts w:ascii="Times New Roman" w:eastAsia="Times New Roman" w:hAnsi="Times New Roman" w:cs="Times New Roman"/>
          <w:sz w:val="24"/>
          <w:szCs w:val="24"/>
          <w:lang w:eastAsia="ru-RU"/>
        </w:rPr>
        <w:t>ощность эквивалентной дозы</w:t>
      </w:r>
      <w:r w:rsidR="00A06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83DB0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</w:t>
      </w:r>
      <w:r w:rsidR="00A062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83DB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уровни радиоактивного загрязнения α- и β- активными радионуклидами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превышают допустимые уровни, установленные </w:t>
      </w:r>
      <w:r w:rsidR="00A0624B" w:rsidRPr="00A0624B">
        <w:rPr>
          <w:rFonts w:ascii="Times New Roman" w:eastAsia="Times New Roman" w:hAnsi="Times New Roman" w:cs="Times New Roman"/>
          <w:sz w:val="24"/>
          <w:szCs w:val="24"/>
          <w:lang w:eastAsia="ru-RU"/>
        </w:rPr>
        <w:t>НПА РК по обеспечению радиационной безопасности</w:t>
      </w:r>
      <w:r w:rsidRPr="00183D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A60561" w14:textId="6DB64A1C" w:rsidR="0093437A" w:rsidRPr="00B2449B" w:rsidRDefault="003B127E" w:rsidP="00B2449B">
      <w:pPr>
        <w:pStyle w:val="a3"/>
        <w:numPr>
          <w:ilvl w:val="0"/>
          <w:numId w:val="15"/>
        </w:numPr>
        <w:jc w:val="center"/>
        <w:rPr>
          <w:i/>
          <w:iCs/>
        </w:rPr>
      </w:pPr>
      <w:r w:rsidRPr="00B2449B">
        <w:rPr>
          <w:i/>
          <w:iCs/>
        </w:rPr>
        <w:t>Проектные решения</w:t>
      </w:r>
    </w:p>
    <w:p w14:paraId="2774788C" w14:textId="7BBBD2DE" w:rsidR="00126DF6" w:rsidRPr="00B2449B" w:rsidRDefault="00126DF6" w:rsidP="00144A97">
      <w:pPr>
        <w:pStyle w:val="a3"/>
        <w:ind w:left="0"/>
        <w:jc w:val="center"/>
        <w:rPr>
          <w:i/>
          <w:iCs/>
        </w:rPr>
      </w:pPr>
      <w:r w:rsidRPr="00B2449B">
        <w:rPr>
          <w:i/>
          <w:iCs/>
        </w:rPr>
        <w:t>Строительство объекта</w:t>
      </w:r>
    </w:p>
    <w:p w14:paraId="1B29835C" w14:textId="77777777" w:rsidR="00510384" w:rsidRPr="00510384" w:rsidRDefault="00510384" w:rsidP="00510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предусматривает строительство пристройки к существующему зданию 20 для размещения радиационно-защитного бокса (далее РЗБ) и изоляции от внешней среды оборудования для подъема и транспортировки контейнеров с ВОУ топливом от загрузочной шахты здания 20 до РЗБ. Номер проектируемой пристройки по генплану 20А.</w:t>
      </w:r>
    </w:p>
    <w:p w14:paraId="199643F1" w14:textId="486493C1" w:rsidR="00510384" w:rsidRDefault="00510384" w:rsidP="00510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предусматривает использование существующего в здании 20 санитарного пропускника для помещений I, класса работ с открытыми источниками радиационной опасности и с закрытыми источниками. Дополнительно предусмотрена организация санитарного шлюза в здании 20А на выходе из помещения центрального зала с I классом работ, и помещений работы с закрытыми источниками – помещения вытяжной </w:t>
      </w:r>
      <w:r w:rsidR="00EF0433" w:rsidRPr="0051038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венткамеры</w:t>
      </w:r>
      <w:r w:rsidRPr="00510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спецканализации.</w:t>
      </w:r>
    </w:p>
    <w:p w14:paraId="2501FD7A" w14:textId="2B5AEEAE" w:rsidR="0093437A" w:rsidRPr="00512B48" w:rsidRDefault="00512B48" w:rsidP="00510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застройки – </w:t>
      </w:r>
      <w:r w:rsidR="00510384" w:rsidRPr="00510384">
        <w:rPr>
          <w:rFonts w:ascii="Times New Roman" w:eastAsia="Times New Roman" w:hAnsi="Times New Roman" w:cs="Times New Roman"/>
          <w:sz w:val="24"/>
          <w:szCs w:val="24"/>
          <w:lang w:eastAsia="ru-RU"/>
        </w:rPr>
        <w:t>389,1</w:t>
      </w:r>
      <w:r w:rsidRPr="0051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512B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12B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Проектный срок эксплуатации – не менее 50 лет.</w:t>
      </w:r>
    </w:p>
    <w:p w14:paraId="0631B32F" w14:textId="0D26E385" w:rsidR="00751E2C" w:rsidRPr="00D30416" w:rsidRDefault="00751E2C" w:rsidP="0075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строительстве предусмотрено: метод работы в одну смену продолжительностью 8 ч, 5-дневная рабочая неделя; обеспечение строительства водой от мобильных установок, электроэнергией от автономного источника электроснабжения – трехфазного дизельного </w:t>
      </w:r>
      <w:r w:rsidRPr="00D30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генератора; кол-во необходимого персонала – 194 чел.; проживание рабочего персонала в существующем общежитии на территории КИР </w:t>
      </w:r>
      <w:r w:rsidR="00B14C8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Pr="00D3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пассажирские и грузовые перевозки осуществляются автотранспортом </w:t>
      </w:r>
      <w:r w:rsidR="00866202" w:rsidRPr="00866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предприятия, производящего работы</w:t>
      </w:r>
      <w:r w:rsidRPr="00D3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питание рабочих осуществляется в столовой КИР </w:t>
      </w:r>
      <w:r w:rsidR="00866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Pr="00D30416">
        <w:rPr>
          <w:rFonts w:ascii="Times New Roman" w:eastAsia="Times New Roman" w:hAnsi="Times New Roman" w:cs="Times New Roman"/>
          <w:sz w:val="24"/>
          <w:szCs w:val="24"/>
          <w:lang w:eastAsia="ru-RU"/>
        </w:rPr>
        <w:t>; осветительная мачта для обеспечения освещения в зимний период; временные мобильные здания и сооружения (контора прораба, мастера,</w:t>
      </w:r>
      <w:r w:rsidRPr="00D30416">
        <w:t xml:space="preserve"> </w:t>
      </w:r>
      <w:r w:rsidRPr="00D30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для отдыха,</w:t>
      </w:r>
      <w:r w:rsidRPr="00D30416">
        <w:t xml:space="preserve"> </w:t>
      </w:r>
      <w:r w:rsidRPr="00D3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гардеробная, помещение для сушки одежды и обуви, туалетная кабина), устанавливаемые рядом с местом проведения работ; душевая для персонала располагается в существующих зданиях площадки КИР </w:t>
      </w:r>
      <w:r w:rsidR="00866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Pr="00D3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временные склады для строительных конструкций, изделий, материалов и извлеченного грунта, отходов. </w:t>
      </w:r>
    </w:p>
    <w:p w14:paraId="3BB3D8BB" w14:textId="0A8392AC" w:rsidR="00751E2C" w:rsidRPr="00D30416" w:rsidRDefault="00751E2C" w:rsidP="0075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строительства – </w:t>
      </w:r>
      <w:r w:rsidR="00866202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D3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месяца.</w:t>
      </w:r>
      <w:r w:rsidRPr="00D30416">
        <w:t xml:space="preserve"> </w:t>
      </w:r>
      <w:r w:rsidRPr="00D304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строительства в 202</w:t>
      </w:r>
      <w:r w:rsidR="008662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3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0803490A" w14:textId="7AB2A20E" w:rsidR="00126DF6" w:rsidRPr="003539BE" w:rsidRDefault="00126DF6" w:rsidP="00144A97">
      <w:pPr>
        <w:pStyle w:val="a3"/>
        <w:ind w:left="0"/>
        <w:jc w:val="center"/>
        <w:rPr>
          <w:i/>
          <w:iCs/>
        </w:rPr>
      </w:pPr>
      <w:r w:rsidRPr="003539BE">
        <w:rPr>
          <w:i/>
          <w:iCs/>
        </w:rPr>
        <w:t>Эксплуатация объекта</w:t>
      </w:r>
    </w:p>
    <w:p w14:paraId="26EBB011" w14:textId="77777777" w:rsidR="00126DF6" w:rsidRPr="00B460CB" w:rsidRDefault="00126DF6" w:rsidP="00126D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0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Проектируемое здание оснащено всеми необходимыми инженерными системами, обеспечивающими работу технологического оборудования и санитарно-бытовые условия для персонала с соблюдением безопасных условий и приемов работ.</w:t>
      </w:r>
    </w:p>
    <w:p w14:paraId="63DC2ECD" w14:textId="70ADA2AE" w:rsidR="00126DF6" w:rsidRPr="00B460CB" w:rsidRDefault="00126DF6" w:rsidP="00126D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одна смена в сутки, продолжительностью 7,2 ч, 5-дневная рабочая неделя; вода в систему водоснабжения проектируемого здания подается от существующей наружной сети объекта КИР </w:t>
      </w:r>
      <w:r w:rsidR="00246C1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Pr="00B46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обеспечение электроэнергией от существующей системы электроснабжения объекта КИР </w:t>
      </w:r>
      <w:r w:rsidR="00ED56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Pr="00B460CB">
        <w:rPr>
          <w:rFonts w:ascii="Times New Roman" w:eastAsia="Times New Roman" w:hAnsi="Times New Roman" w:cs="Times New Roman"/>
          <w:sz w:val="24"/>
          <w:szCs w:val="24"/>
          <w:lang w:eastAsia="ru-RU"/>
        </w:rPr>
        <w:t>; кол-во необходимого персонала – 1</w:t>
      </w:r>
      <w:r w:rsidR="00ED56D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46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  <w:r w:rsidRPr="00B460CB">
        <w:t xml:space="preserve"> </w:t>
      </w:r>
      <w:r w:rsidRPr="00B46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пассажирские перевозки производятся существующим транспортом </w:t>
      </w:r>
      <w:r w:rsidR="00ED56D5" w:rsidRPr="00ED56D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ИАЭ РГП НЯЦ РК</w:t>
      </w:r>
      <w:r w:rsidRPr="00B46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питание персонала предусмотрено в существующей столовой КИР </w:t>
      </w:r>
      <w:r w:rsidR="00ED56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Pr="00B460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9F1436" w14:textId="29CED6E8" w:rsidR="0013498F" w:rsidRDefault="00126DF6" w:rsidP="000E53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46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этапы технологического процесса: </w:t>
      </w:r>
      <w:r w:rsidR="005D28A8" w:rsidRPr="005D2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перегрузка цилиндрического контейнера с ВОУ-топливом из загрузочной шахты в радиационно-защитный бокс (РЗБ); резка цилиндрических контейнеров и перегрузка из них топлива в радиационно-защитный контейнер (РЗК) по 4 кг; транспортировка заполненных РЗК и размещение их в хранилище помещения 25 здания 20; удаление контейнера отходов с элементами разрезанных цилиндрических контейнеров в виде ТРО из РЗБ и погрузка для транспортировк</w:t>
      </w:r>
      <w:r w:rsidR="005D28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долговременное хранение</w:t>
      </w:r>
      <w:r w:rsidRPr="00B460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E53B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14:paraId="4D846BA3" w14:textId="0512F978" w:rsidR="00961C35" w:rsidRDefault="00D80FA7" w:rsidP="00235F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F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мощность производства – извлечение из цилиндрического контейнера и упаковка в РЗК 4 кг ВОУ топлива в смену. Общее количество ВОУ топлива, подлежащего переупаковке – 1519 кг. Общее количество суточных радиационно-защитных контейнеров (РЗК) – 380 шт. Контейнер подлежит временному хранению в существующем хранилище радиоактивных отходов (РАО) КИР «Байкал-1». Продолжительность временного хранения – не более 10 лет.</w:t>
      </w:r>
    </w:p>
    <w:p w14:paraId="5248D13F" w14:textId="754A22C4" w:rsidR="00B460CB" w:rsidRPr="00B139A4" w:rsidRDefault="00170814" w:rsidP="00B460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8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работы при переупаковке всего количества ВОУ топлива – 399 рабочих дней. Эксплуатация участка переупаковки ВОУ топлива планируется после завершения строительства.</w:t>
      </w:r>
    </w:p>
    <w:p w14:paraId="1CFBF437" w14:textId="1D047605" w:rsidR="0013498F" w:rsidRPr="00190575" w:rsidRDefault="0013498F" w:rsidP="001349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C72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строительства объекта предполагается привлечение местного населения. Для эксплуатации и обслуживания объекта - существующий персонал, обслуживающий КИР </w:t>
      </w:r>
      <w:r w:rsidR="00FF145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Pr="00C72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отнесенный к персоналу группы А. </w:t>
      </w:r>
    </w:p>
    <w:p w14:paraId="587A329B" w14:textId="6B34E677" w:rsidR="0093437A" w:rsidRPr="003539BE" w:rsidRDefault="0095181F" w:rsidP="003539BE">
      <w:pPr>
        <w:pStyle w:val="a3"/>
        <w:numPr>
          <w:ilvl w:val="0"/>
          <w:numId w:val="15"/>
        </w:numPr>
        <w:jc w:val="center"/>
        <w:rPr>
          <w:i/>
          <w:iCs/>
        </w:rPr>
      </w:pPr>
      <w:r w:rsidRPr="003539BE">
        <w:rPr>
          <w:i/>
          <w:iCs/>
        </w:rPr>
        <w:t>Воздействи</w:t>
      </w:r>
      <w:r w:rsidR="00B2449B" w:rsidRPr="003539BE">
        <w:rPr>
          <w:i/>
          <w:iCs/>
        </w:rPr>
        <w:t>я</w:t>
      </w:r>
      <w:r w:rsidRPr="003539BE">
        <w:rPr>
          <w:i/>
          <w:iCs/>
        </w:rPr>
        <w:t xml:space="preserve"> на окружающую среду</w:t>
      </w:r>
    </w:p>
    <w:p w14:paraId="222B7D69" w14:textId="31D15E55" w:rsidR="00A150E8" w:rsidRPr="00381FDE" w:rsidRDefault="00A150E8" w:rsidP="00A1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81F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строительстве:</w:t>
      </w:r>
    </w:p>
    <w:p w14:paraId="7E4E18ED" w14:textId="670110D1" w:rsidR="00861F2E" w:rsidRPr="004E3F35" w:rsidRDefault="00056D52" w:rsidP="00861F2E">
      <w:pPr>
        <w:pStyle w:val="a3"/>
        <w:tabs>
          <w:tab w:val="left" w:pos="851"/>
        </w:tabs>
        <w:ind w:left="567" w:firstLine="0"/>
        <w:rPr>
          <w:i/>
          <w:iCs/>
        </w:rPr>
      </w:pPr>
      <w:r w:rsidRPr="004E3F35">
        <w:t xml:space="preserve">1) </w:t>
      </w:r>
      <w:r w:rsidR="004E3F35">
        <w:t xml:space="preserve">Выбросы </w:t>
      </w:r>
      <w:r w:rsidR="00A150E8" w:rsidRPr="004E3F35">
        <w:t xml:space="preserve">в атмосферный воздух по </w:t>
      </w:r>
      <w:r w:rsidR="00A558DA">
        <w:t>28</w:t>
      </w:r>
      <w:r w:rsidR="00A150E8" w:rsidRPr="004E3F35">
        <w:t>-</w:t>
      </w:r>
      <w:r w:rsidR="00A558DA">
        <w:t>м</w:t>
      </w:r>
      <w:r w:rsidR="00A150E8" w:rsidRPr="004E3F35">
        <w:t xml:space="preserve">и загрязняющим веществам: </w:t>
      </w:r>
    </w:p>
    <w:p w14:paraId="21424ED3" w14:textId="65BBA928" w:rsidR="00056D52" w:rsidRPr="004E3F35" w:rsidRDefault="00861F2E" w:rsidP="00A558DA">
      <w:pPr>
        <w:pStyle w:val="a3"/>
        <w:numPr>
          <w:ilvl w:val="0"/>
          <w:numId w:val="24"/>
        </w:numPr>
      </w:pPr>
      <w:r w:rsidRPr="004E3F35">
        <w:t>202</w:t>
      </w:r>
      <w:r w:rsidR="00A558DA">
        <w:t>7</w:t>
      </w:r>
      <w:r w:rsidRPr="004E3F35">
        <w:t xml:space="preserve"> г. </w:t>
      </w:r>
      <w:r w:rsidR="00A150E8" w:rsidRPr="004E3F35">
        <w:t xml:space="preserve">– </w:t>
      </w:r>
      <w:r w:rsidR="00A558DA" w:rsidRPr="00A558DA">
        <w:rPr>
          <w:b/>
          <w:bCs/>
        </w:rPr>
        <w:t>4,26173226 г/с; 2,482881113 т/год</w:t>
      </w:r>
      <w:r w:rsidR="00A150E8" w:rsidRPr="004E3F35">
        <w:t xml:space="preserve">; </w:t>
      </w:r>
    </w:p>
    <w:p w14:paraId="7976EFD8" w14:textId="102A6A1F" w:rsidR="00A150E8" w:rsidRPr="004E3F35" w:rsidRDefault="00861F2E" w:rsidP="00A558DA">
      <w:pPr>
        <w:pStyle w:val="a3"/>
        <w:numPr>
          <w:ilvl w:val="0"/>
          <w:numId w:val="24"/>
        </w:numPr>
        <w:tabs>
          <w:tab w:val="left" w:pos="851"/>
        </w:tabs>
      </w:pPr>
      <w:r w:rsidRPr="004E3F35">
        <w:t>202</w:t>
      </w:r>
      <w:r w:rsidR="00A558DA">
        <w:t>8</w:t>
      </w:r>
      <w:r w:rsidRPr="004E3F35">
        <w:t xml:space="preserve"> г. </w:t>
      </w:r>
      <w:r w:rsidR="00A150E8" w:rsidRPr="004E3F35">
        <w:t xml:space="preserve">– </w:t>
      </w:r>
      <w:r w:rsidR="00A558DA" w:rsidRPr="00A558DA">
        <w:rPr>
          <w:b/>
          <w:bCs/>
        </w:rPr>
        <w:t>4,73525806 г/с; 2,758756786 т/год</w:t>
      </w:r>
      <w:r w:rsidR="00056D52" w:rsidRPr="004E3F35">
        <w:t>.</w:t>
      </w:r>
    </w:p>
    <w:p w14:paraId="62DC3557" w14:textId="06FC053D" w:rsidR="00A150E8" w:rsidRPr="004E3F35" w:rsidRDefault="00056D52" w:rsidP="00056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4569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Образуемые с</w:t>
      </w:r>
      <w:r w:rsidR="00A150E8" w:rsidRP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точны</w:t>
      </w:r>
      <w:r w:rsidR="0045691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50E8" w:rsidRP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</w:t>
      </w:r>
      <w:r w:rsidR="0045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сбрасываются в существующую систему канализации КИР </w:t>
      </w:r>
      <w:r w:rsidR="00A558D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="0045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</w:t>
      </w:r>
      <w:r w:rsidR="00A150E8" w:rsidRP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рельеф местности</w:t>
      </w:r>
      <w:r w:rsidR="0045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66A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установленных нормативов</w:t>
      </w:r>
      <w:r w:rsidR="004569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ACF17B" w14:textId="729535A4" w:rsidR="00056D52" w:rsidRPr="004E3F35" w:rsidRDefault="00056D52" w:rsidP="00056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150E8" w:rsidRP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оличество образованных и накопленных отходов: </w:t>
      </w:r>
    </w:p>
    <w:p w14:paraId="1327679A" w14:textId="6D06B37A" w:rsidR="00056D52" w:rsidRPr="00803FDE" w:rsidRDefault="00A150E8" w:rsidP="0082450F">
      <w:pPr>
        <w:pStyle w:val="a3"/>
        <w:numPr>
          <w:ilvl w:val="0"/>
          <w:numId w:val="25"/>
        </w:numPr>
      </w:pPr>
      <w:r w:rsidRPr="00803FDE">
        <w:t>202</w:t>
      </w:r>
      <w:r w:rsidR="00864AAC">
        <w:t>7</w:t>
      </w:r>
      <w:r w:rsidRPr="00803FDE">
        <w:t xml:space="preserve"> г. – </w:t>
      </w:r>
      <w:r w:rsidR="0082450F" w:rsidRPr="0082450F">
        <w:rPr>
          <w:b/>
          <w:bCs/>
        </w:rPr>
        <w:t xml:space="preserve">18,628280 т/год, </w:t>
      </w:r>
      <w:r w:rsidR="0082450F" w:rsidRPr="0082450F">
        <w:rPr>
          <w:bCs/>
        </w:rPr>
        <w:t>из них опасных</w:t>
      </w:r>
      <w:r w:rsidR="0082450F" w:rsidRPr="0082450F">
        <w:rPr>
          <w:b/>
          <w:bCs/>
        </w:rPr>
        <w:t xml:space="preserve"> – 0,366713 т/год </w:t>
      </w:r>
      <w:r w:rsidR="0082450F" w:rsidRPr="0082450F">
        <w:rPr>
          <w:bCs/>
        </w:rPr>
        <w:t>и неопасных</w:t>
      </w:r>
      <w:r w:rsidR="0082450F" w:rsidRPr="0082450F">
        <w:rPr>
          <w:b/>
          <w:bCs/>
        </w:rPr>
        <w:t xml:space="preserve"> – 18,261567 т/год</w:t>
      </w:r>
      <w:r w:rsidRPr="00803FDE">
        <w:t>;</w:t>
      </w:r>
    </w:p>
    <w:p w14:paraId="413C63EC" w14:textId="665A8296" w:rsidR="00056D52" w:rsidRPr="00803FDE" w:rsidRDefault="00A150E8" w:rsidP="0082450F">
      <w:pPr>
        <w:pStyle w:val="a3"/>
        <w:numPr>
          <w:ilvl w:val="0"/>
          <w:numId w:val="25"/>
        </w:numPr>
      </w:pPr>
      <w:r w:rsidRPr="00803FDE">
        <w:t>202</w:t>
      </w:r>
      <w:r w:rsidR="00864AAC">
        <w:t>8</w:t>
      </w:r>
      <w:r w:rsidRPr="00803FDE">
        <w:t xml:space="preserve"> г. – </w:t>
      </w:r>
      <w:r w:rsidR="0082450F" w:rsidRPr="0082450F">
        <w:rPr>
          <w:b/>
          <w:bCs/>
        </w:rPr>
        <w:t xml:space="preserve">16,656424 т/год, </w:t>
      </w:r>
      <w:r w:rsidR="0082450F" w:rsidRPr="0082450F">
        <w:rPr>
          <w:bCs/>
        </w:rPr>
        <w:t>из них опасных</w:t>
      </w:r>
      <w:r w:rsidR="0082450F" w:rsidRPr="0082450F">
        <w:rPr>
          <w:b/>
          <w:bCs/>
        </w:rPr>
        <w:t xml:space="preserve"> – 0,407459 т/год </w:t>
      </w:r>
      <w:r w:rsidR="0082450F" w:rsidRPr="0082450F">
        <w:rPr>
          <w:bCs/>
        </w:rPr>
        <w:t>и неопасных</w:t>
      </w:r>
      <w:r w:rsidR="0082450F" w:rsidRPr="0082450F">
        <w:rPr>
          <w:b/>
          <w:bCs/>
        </w:rPr>
        <w:t xml:space="preserve"> – 16,248965 т/год</w:t>
      </w:r>
      <w:r w:rsidR="006A6E6B">
        <w:t>.</w:t>
      </w:r>
    </w:p>
    <w:p w14:paraId="34F73ED2" w14:textId="7D0AB8C1" w:rsidR="00A150E8" w:rsidRPr="004E3F35" w:rsidRDefault="00A150E8" w:rsidP="00056D52">
      <w:pPr>
        <w:spacing w:after="0" w:line="240" w:lineRule="auto"/>
        <w:ind w:firstLine="567"/>
        <w:jc w:val="both"/>
      </w:pPr>
      <w:r w:rsidRP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Виды образуемых отходов: строительные отходы (мусор), </w:t>
      </w:r>
      <w:r w:rsidR="001F4D03" w:rsidRP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обтирочный материал (ветошь)</w:t>
      </w:r>
      <w:r w:rsidRP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F4D03" w:rsidRP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из-под лакокраски</w:t>
      </w:r>
      <w:r w:rsidRP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смешанные коммунальные отходы</w:t>
      </w:r>
      <w:r w:rsidR="001F4D03" w:rsidRP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(ТБО)</w:t>
      </w:r>
      <w:r w:rsidRPr="004E3F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отходы сварки.</w:t>
      </w:r>
    </w:p>
    <w:p w14:paraId="0C31CD91" w14:textId="3A5C2B43" w:rsidR="00A150E8" w:rsidRPr="00381FDE" w:rsidRDefault="00A150E8" w:rsidP="00A1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81F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эксплуатации:</w:t>
      </w:r>
    </w:p>
    <w:p w14:paraId="69E5CAAF" w14:textId="52C1813C" w:rsidR="004E3F35" w:rsidRDefault="004E3F35" w:rsidP="004E3F35">
      <w:pPr>
        <w:pStyle w:val="a3"/>
        <w:tabs>
          <w:tab w:val="left" w:pos="851"/>
        </w:tabs>
        <w:ind w:left="0"/>
      </w:pPr>
      <w:r>
        <w:t>1) И</w:t>
      </w:r>
      <w:r w:rsidR="00861F2E" w:rsidRPr="004E3F35">
        <w:t>сточники выбросов загрязняющих химических веществ в атмосферный воздух отсутствуют.</w:t>
      </w:r>
    </w:p>
    <w:p w14:paraId="6DA7EDE5" w14:textId="5FE38CCA" w:rsidR="00A150E8" w:rsidRDefault="004E3F35" w:rsidP="004E3F35">
      <w:pPr>
        <w:pStyle w:val="a3"/>
        <w:tabs>
          <w:tab w:val="left" w:pos="851"/>
        </w:tabs>
        <w:ind w:left="0"/>
      </w:pPr>
      <w:r>
        <w:t xml:space="preserve">2) </w:t>
      </w:r>
      <w:r w:rsidR="00466AEF" w:rsidRPr="00466AEF">
        <w:t>Образуемые сточные воды сб</w:t>
      </w:r>
      <w:bookmarkStart w:id="0" w:name="_GoBack"/>
      <w:bookmarkEnd w:id="0"/>
      <w:r w:rsidR="00466AEF" w:rsidRPr="00466AEF">
        <w:t xml:space="preserve">расываются в существующую систему канализации КИР </w:t>
      </w:r>
      <w:r w:rsidR="004F0A21">
        <w:t>ИГР</w:t>
      </w:r>
      <w:r w:rsidR="00466AEF" w:rsidRPr="00466AEF">
        <w:t>, далее на рельеф местности, в пределах установленных нормативов</w:t>
      </w:r>
      <w:r w:rsidR="00466AEF">
        <w:t>.</w:t>
      </w:r>
    </w:p>
    <w:p w14:paraId="511C189D" w14:textId="53865090" w:rsidR="000571E4" w:rsidRDefault="0043042F" w:rsidP="000571E4">
      <w:pPr>
        <w:pStyle w:val="a3"/>
        <w:tabs>
          <w:tab w:val="left" w:pos="851"/>
        </w:tabs>
        <w:ind w:left="0"/>
      </w:pPr>
      <w:r>
        <w:t>3</w:t>
      </w:r>
      <w:r w:rsidR="000571E4" w:rsidRPr="00A11CB9">
        <w:t xml:space="preserve">) Количество образуемых </w:t>
      </w:r>
      <w:r w:rsidR="00AE7615" w:rsidRPr="00A11CB9">
        <w:t>РАО</w:t>
      </w:r>
      <w:r w:rsidR="000571E4" w:rsidRPr="00A11CB9">
        <w:t xml:space="preserve"> за</w:t>
      </w:r>
      <w:r w:rsidR="000571E4" w:rsidRPr="00322412">
        <w:t xml:space="preserve"> весь период:</w:t>
      </w:r>
    </w:p>
    <w:p w14:paraId="3C6E9D4B" w14:textId="57CF830C" w:rsidR="000571E4" w:rsidRDefault="00AA701C" w:rsidP="008235E8">
      <w:pPr>
        <w:pStyle w:val="a3"/>
        <w:numPr>
          <w:ilvl w:val="0"/>
          <w:numId w:val="27"/>
        </w:numPr>
        <w:tabs>
          <w:tab w:val="left" w:pos="851"/>
        </w:tabs>
      </w:pPr>
      <w:r>
        <w:t xml:space="preserve">Контейнер для отходов, заполненный обрезками </w:t>
      </w:r>
      <w:r w:rsidR="000571E4">
        <w:t xml:space="preserve">– </w:t>
      </w:r>
      <w:r>
        <w:rPr>
          <w:b/>
          <w:bCs/>
        </w:rPr>
        <w:t>17</w:t>
      </w:r>
      <w:r w:rsidR="000571E4" w:rsidRPr="00AA701C">
        <w:rPr>
          <w:b/>
          <w:bCs/>
        </w:rPr>
        <w:t xml:space="preserve"> шт</w:t>
      </w:r>
      <w:r w:rsidR="000571E4">
        <w:t>.;</w:t>
      </w:r>
    </w:p>
    <w:p w14:paraId="01D86ED3" w14:textId="00368D9D" w:rsidR="00BA5FEE" w:rsidRDefault="00BA5FEE" w:rsidP="00803FDE">
      <w:pPr>
        <w:pStyle w:val="a3"/>
        <w:numPr>
          <w:ilvl w:val="0"/>
          <w:numId w:val="27"/>
        </w:numPr>
        <w:tabs>
          <w:tab w:val="left" w:pos="851"/>
        </w:tabs>
      </w:pPr>
      <w:r>
        <w:t>ф</w:t>
      </w:r>
      <w:r w:rsidRPr="00BA5FEE">
        <w:t>ильтры вытяжных вентиляционных систем</w:t>
      </w:r>
      <w:r>
        <w:t xml:space="preserve"> – </w:t>
      </w:r>
      <w:r w:rsidR="00AA701C">
        <w:rPr>
          <w:b/>
          <w:bCs/>
        </w:rPr>
        <w:t>6</w:t>
      </w:r>
      <w:r w:rsidRPr="001414F5">
        <w:rPr>
          <w:b/>
          <w:bCs/>
        </w:rPr>
        <w:t xml:space="preserve"> шт</w:t>
      </w:r>
      <w:r>
        <w:t>.;</w:t>
      </w:r>
    </w:p>
    <w:p w14:paraId="1458D7D8" w14:textId="0DA520E8" w:rsidR="00BA5FEE" w:rsidRDefault="00BA5FEE" w:rsidP="00803FDE">
      <w:pPr>
        <w:pStyle w:val="a3"/>
        <w:numPr>
          <w:ilvl w:val="0"/>
          <w:numId w:val="27"/>
        </w:numPr>
        <w:tabs>
          <w:tab w:val="left" w:pos="851"/>
        </w:tabs>
      </w:pPr>
      <w:r>
        <w:t xml:space="preserve">СИЗ – </w:t>
      </w:r>
      <w:r w:rsidRPr="001414F5">
        <w:rPr>
          <w:b/>
          <w:bCs/>
        </w:rPr>
        <w:t>10000 шт</w:t>
      </w:r>
      <w:r>
        <w:t>.</w:t>
      </w:r>
    </w:p>
    <w:p w14:paraId="43F16C5F" w14:textId="03478EFF" w:rsidR="00221F0B" w:rsidRPr="00A87B8F" w:rsidRDefault="0043042F" w:rsidP="00221F0B">
      <w:pPr>
        <w:pStyle w:val="a3"/>
        <w:tabs>
          <w:tab w:val="left" w:pos="851"/>
        </w:tabs>
        <w:ind w:left="0"/>
      </w:pPr>
      <w:r>
        <w:t>4</w:t>
      </w:r>
      <w:r w:rsidR="00221F0B" w:rsidRPr="00A87B8F">
        <w:t>) Ф</w:t>
      </w:r>
      <w:r w:rsidR="00A150E8" w:rsidRPr="00A87B8F">
        <w:t xml:space="preserve">изические воздействия: </w:t>
      </w:r>
    </w:p>
    <w:p w14:paraId="08DAD520" w14:textId="482431FC" w:rsidR="00DB1C3E" w:rsidRPr="00A87B8F" w:rsidRDefault="00A150E8" w:rsidP="003D542B">
      <w:pPr>
        <w:pStyle w:val="a3"/>
        <w:numPr>
          <w:ilvl w:val="0"/>
          <w:numId w:val="28"/>
        </w:numPr>
        <w:tabs>
          <w:tab w:val="left" w:pos="851"/>
        </w:tabs>
      </w:pPr>
      <w:r w:rsidRPr="00A87B8F">
        <w:t>воздух, сбрасываемый системой вытяжной вентиляции в атмосферный возд</w:t>
      </w:r>
      <w:r w:rsidR="003D542B">
        <w:t>ух, с возможным содержанием частиц ВОУ топлива</w:t>
      </w:r>
      <w:r w:rsidRPr="00A87B8F">
        <w:t xml:space="preserve"> – </w:t>
      </w:r>
      <w:r w:rsidR="003D542B" w:rsidRPr="003D542B">
        <w:rPr>
          <w:b/>
          <w:iCs/>
        </w:rPr>
        <w:t>9,68·10</w:t>
      </w:r>
      <w:r w:rsidR="003D542B" w:rsidRPr="003D542B">
        <w:rPr>
          <w:b/>
          <w:iCs/>
          <w:vertAlign w:val="superscript"/>
        </w:rPr>
        <w:t>-3</w:t>
      </w:r>
      <w:r w:rsidR="003D542B" w:rsidRPr="003D542B">
        <w:rPr>
          <w:b/>
          <w:bCs/>
        </w:rPr>
        <w:t xml:space="preserve"> кг/год</w:t>
      </w:r>
      <w:r w:rsidRPr="00A87B8F">
        <w:t xml:space="preserve">; </w:t>
      </w:r>
    </w:p>
    <w:p w14:paraId="622B0FA7" w14:textId="598818EE" w:rsidR="00A150E8" w:rsidRPr="00A87B8F" w:rsidRDefault="00A150E8" w:rsidP="00803FDE">
      <w:pPr>
        <w:pStyle w:val="a3"/>
        <w:numPr>
          <w:ilvl w:val="0"/>
          <w:numId w:val="28"/>
        </w:numPr>
        <w:tabs>
          <w:tab w:val="left" w:pos="851"/>
        </w:tabs>
      </w:pPr>
      <w:r w:rsidRPr="00A87B8F">
        <w:t xml:space="preserve">производственные сточные воды, сбрасываемые в </w:t>
      </w:r>
      <w:r w:rsidR="007B19E4" w:rsidRPr="00A87B8F">
        <w:t xml:space="preserve">существующую систему </w:t>
      </w:r>
      <w:r w:rsidRPr="00A87B8F">
        <w:t>спецканализаци</w:t>
      </w:r>
      <w:r w:rsidR="007B19E4" w:rsidRPr="00A87B8F">
        <w:t>и</w:t>
      </w:r>
      <w:r w:rsidRPr="00A87B8F">
        <w:t xml:space="preserve"> КИР </w:t>
      </w:r>
      <w:r w:rsidR="003606D7">
        <w:t>ИГР</w:t>
      </w:r>
      <w:r w:rsidRPr="00A87B8F">
        <w:t xml:space="preserve">, </w:t>
      </w:r>
      <w:r w:rsidR="00466AEF">
        <w:t xml:space="preserve">далее в бассейн-накопитель, </w:t>
      </w:r>
      <w:r w:rsidR="003606D7">
        <w:t>с возможным содержанием частиц ВОУ топлива</w:t>
      </w:r>
      <w:r w:rsidRPr="00A87B8F">
        <w:t xml:space="preserve"> – </w:t>
      </w:r>
      <w:r w:rsidR="003606D7" w:rsidRPr="003606D7">
        <w:rPr>
          <w:b/>
          <w:iCs/>
        </w:rPr>
        <w:t>0,01 кг/год</w:t>
      </w:r>
      <w:r w:rsidRPr="00A87B8F">
        <w:t>.</w:t>
      </w:r>
    </w:p>
    <w:p w14:paraId="2904699D" w14:textId="3FFF4A65" w:rsidR="00A150E8" w:rsidRDefault="00A150E8" w:rsidP="00A150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B8F">
        <w:rPr>
          <w:rFonts w:ascii="Times New Roman" w:hAnsi="Times New Roman" w:cs="Times New Roman"/>
          <w:sz w:val="24"/>
          <w:szCs w:val="24"/>
        </w:rPr>
        <w:t>Захоронение отходов производства и потребления в рамках намечаемой деятельности не предполагается. Все образуемые отходы, после временного складирования вывозятся на специализированные предприятия для утилизации и захоронения.</w:t>
      </w:r>
    </w:p>
    <w:p w14:paraId="3FD5CAC0" w14:textId="374A3A02" w:rsidR="00085398" w:rsidRPr="00A87B8F" w:rsidRDefault="00E42767" w:rsidP="000853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РАО </w:t>
      </w:r>
      <w:r w:rsidR="00085398" w:rsidRPr="00085398">
        <w:rPr>
          <w:rFonts w:ascii="Times New Roman" w:hAnsi="Times New Roman" w:cs="Times New Roman"/>
          <w:sz w:val="24"/>
          <w:szCs w:val="24"/>
        </w:rPr>
        <w:t>размещаются на долговременное хранение в</w:t>
      </w:r>
      <w:r w:rsidR="00085398">
        <w:rPr>
          <w:rFonts w:ascii="Times New Roman" w:hAnsi="Times New Roman" w:cs="Times New Roman"/>
          <w:sz w:val="24"/>
          <w:szCs w:val="24"/>
        </w:rPr>
        <w:t xml:space="preserve"> </w:t>
      </w:r>
      <w:r w:rsidR="00085398" w:rsidRPr="00085398">
        <w:rPr>
          <w:rFonts w:ascii="Times New Roman" w:hAnsi="Times New Roman" w:cs="Times New Roman"/>
          <w:sz w:val="24"/>
          <w:szCs w:val="24"/>
        </w:rPr>
        <w:t>существующем хранилище КИР «Байкал-1».</w:t>
      </w:r>
    </w:p>
    <w:p w14:paraId="52FA9BB2" w14:textId="3E1C91BE" w:rsidR="0093437A" w:rsidRPr="00466AEF" w:rsidRDefault="0045691D" w:rsidP="00EA03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Удаленность КИР </w:t>
      </w:r>
      <w:r w:rsidR="00E4276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Pr="00466AE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 участка работ, от ближайшего населенного пункта обеспечивает отсутствие негативных воздействий намечаемой деятельности на жизнь и здоровье населения.</w:t>
      </w:r>
    </w:p>
    <w:p w14:paraId="2C9012A1" w14:textId="011A695B" w:rsidR="00CD1A50" w:rsidRDefault="00CD1A50" w:rsidP="004569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</w:t>
      </w:r>
      <w:r w:rsidR="008C35F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водные источники при строительстве и эксплуатации </w:t>
      </w:r>
      <w:r w:rsidR="008C35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предполагается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т.к. п</w:t>
      </w:r>
      <w:r w:rsidRPr="00CD1A5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оверхностные и подземные воды на участке работ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2610AC" w14:textId="277AC97A" w:rsidR="00466AEF" w:rsidRDefault="00466AEF" w:rsidP="004569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A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на почвы</w:t>
      </w:r>
      <w:r w:rsidR="00CC32B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недра</w:t>
      </w:r>
      <w:r w:rsidRPr="00466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предполагается при строительстве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(строительная техника, земляные работы, отходы производства и потребления, </w:t>
      </w:r>
      <w:r w:rsidR="00CC32B6">
        <w:rPr>
          <w:rFonts w:ascii="Times New Roman" w:eastAsia="Times New Roman" w:hAnsi="Times New Roman" w:cs="Times New Roman"/>
          <w:sz w:val="24"/>
          <w:szCs w:val="24"/>
          <w:lang w:eastAsia="ru-RU"/>
        </w:rPr>
        <w:t>ГСМ и т.д.)</w:t>
      </w:r>
      <w:r w:rsidRPr="00466AE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Воздействие на почвы</w:t>
      </w:r>
      <w:r w:rsidR="00CC32B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недра</w:t>
      </w:r>
      <w:r w:rsidRPr="00466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эксплуатации отсутствует.</w:t>
      </w:r>
    </w:p>
    <w:p w14:paraId="244D64E3" w14:textId="38C4159A" w:rsidR="00C274B2" w:rsidRPr="003539BE" w:rsidRDefault="00C274B2" w:rsidP="006C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строительстве </w:t>
      </w:r>
      <w:r w:rsidR="00ED7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физические воздействия (ш</w:t>
      </w:r>
      <w:r w:rsidRPr="00D97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вибрация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7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C7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эксплуатации </w:t>
      </w:r>
      <w:r w:rsidR="006C7401" w:rsidRPr="006C7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</w:t>
      </w:r>
      <w:r w:rsidR="00B96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выбросов и сточных вод, </w:t>
      </w:r>
      <w:r w:rsidR="00366385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возможным содержанием частиц ВОУ топлива</w:t>
      </w:r>
      <w:r w:rsidR="00B963E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C7401" w:rsidRPr="006C7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радиационного излучения на персонал, обслуживающего</w:t>
      </w:r>
      <w:r w:rsidR="006C7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8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="006C7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9F4309" w14:textId="2E6586B2" w:rsidR="0045691D" w:rsidRDefault="0045691D" w:rsidP="004569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A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на растительный мир при строительстве и эксплуатации объекта отсутствует.</w:t>
      </w:r>
      <w:r w:rsidR="00466AEF" w:rsidRPr="00466AEF">
        <w:t xml:space="preserve"> </w:t>
      </w:r>
      <w:r w:rsidR="00466AEF" w:rsidRPr="00466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Возможное воздействие (присутствие людей и техники, шум в процессе работ) может оказываться на животный мир за пределами КИР </w:t>
      </w:r>
      <w:r w:rsidR="0036638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="00466AEF" w:rsidRPr="00466A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5E02A9" w14:textId="0F765AE7" w:rsidR="00B963E8" w:rsidRPr="00B963E8" w:rsidRDefault="00B963E8" w:rsidP="004569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воздействия при намечаемой деятельности оцениваются как допустимые.</w:t>
      </w:r>
    </w:p>
    <w:p w14:paraId="1425E332" w14:textId="47A55BF6" w:rsidR="0095181F" w:rsidRPr="00EA09F8" w:rsidRDefault="0032250E" w:rsidP="00EA09F8">
      <w:pPr>
        <w:pStyle w:val="a3"/>
        <w:numPr>
          <w:ilvl w:val="0"/>
          <w:numId w:val="15"/>
        </w:numPr>
        <w:jc w:val="center"/>
      </w:pPr>
      <w:r>
        <w:rPr>
          <w:i/>
          <w:iCs/>
        </w:rPr>
        <w:t>Меры</w:t>
      </w:r>
      <w:r w:rsidR="00EA09F8" w:rsidRPr="00EA09F8">
        <w:rPr>
          <w:i/>
          <w:iCs/>
        </w:rPr>
        <w:t>, предусмотренные для предотвращения и/или уменьшения воздействия</w:t>
      </w:r>
    </w:p>
    <w:p w14:paraId="33F4BB5C" w14:textId="6BEC3182" w:rsidR="00B82480" w:rsidRPr="0032250E" w:rsidRDefault="00B82480" w:rsidP="00B824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эксплуатации и обслуживании участка </w:t>
      </w:r>
      <w:r w:rsidR="001754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переупаковки</w:t>
      </w:r>
      <w:r w:rsidRPr="0032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ВОУ топлива, количество барьеров на пути распространения </w:t>
      </w:r>
      <w:r w:rsidRPr="0032250E">
        <w:rPr>
          <w:rFonts w:ascii="Times New Roman" w:hAnsi="Times New Roman" w:cs="Times New Roman"/>
          <w:sz w:val="24"/>
          <w:szCs w:val="24"/>
        </w:rPr>
        <w:t>радионуклидов (продуктов деления)</w:t>
      </w:r>
      <w:r w:rsidRPr="0032250E">
        <w:t xml:space="preserve"> </w:t>
      </w:r>
      <w:r w:rsidRPr="003225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для предотвращения их сверхнормативного выхода в окружающую среду, что обеспечивается наличием и целостностью этих барьеров как в условиях нормальной эксплуатации, так и при нарушениях технологического процесса, авариях или стихийных бедствиях (ураган, землетрясение и т.п.).</w:t>
      </w:r>
    </w:p>
    <w:p w14:paraId="2ACAFE82" w14:textId="43C3B785" w:rsidR="0045691D" w:rsidRPr="0032250E" w:rsidRDefault="0045691D" w:rsidP="004569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Оборудование, используемое на участке </w:t>
      </w:r>
      <w:r w:rsidR="00881B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переупаковки</w:t>
      </w:r>
      <w:r w:rsidRPr="0032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ВОУ топлива, относится к безопасному оборудованию, конструкция, геометрические особенности и конструкционные материалы которого исключают возможность возникновения самоподдерживающейся цепной реакции деления при нормальной эксплуатации, а также при любых учитываемых в проекте исходных событиях.</w:t>
      </w:r>
    </w:p>
    <w:p w14:paraId="40238A9A" w14:textId="77777777" w:rsidR="004B2946" w:rsidRPr="004B2946" w:rsidRDefault="004B2946" w:rsidP="004B29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9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Работы, предусмотренные проектом, при строительстве, эксплуатации и обслуживании объекта производятся в соответствии с разработанными инструкциями по безопасному ведению работ и технологическим регламентом.</w:t>
      </w:r>
    </w:p>
    <w:p w14:paraId="23DB93F6" w14:textId="77777777" w:rsidR="0032250E" w:rsidRPr="0032250E" w:rsidRDefault="0032250E" w:rsidP="00322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 по </w:t>
      </w:r>
      <w:r w:rsidRPr="0032250E">
        <w:rPr>
          <w:rFonts w:ascii="Times New Roman" w:hAnsi="Times New Roman" w:cs="Times New Roman"/>
          <w:sz w:val="24"/>
          <w:szCs w:val="24"/>
        </w:rPr>
        <w:t xml:space="preserve">предотвращению </w:t>
      </w:r>
      <w:r w:rsidRPr="0032250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 и опасных природных явлений, и ликвидации их последствий, включая оповещение населения, предусмотренные проектом, включают:</w:t>
      </w:r>
    </w:p>
    <w:p w14:paraId="39C7FAEA" w14:textId="77777777" w:rsidR="0032250E" w:rsidRPr="0032250E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32250E">
        <w:t>мероприятия по охране труда, промышленной санитарии;</w:t>
      </w:r>
    </w:p>
    <w:p w14:paraId="47F1C5D7" w14:textId="77777777" w:rsidR="0032250E" w:rsidRPr="0032250E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32250E">
        <w:t>общие требования безопасности при производстве работ;</w:t>
      </w:r>
    </w:p>
    <w:p w14:paraId="213F92FD" w14:textId="77777777" w:rsidR="0032250E" w:rsidRPr="0032250E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32250E">
        <w:t>мероприятия при работе с использованием грузоподъемных механизмов;</w:t>
      </w:r>
    </w:p>
    <w:p w14:paraId="1EF6AB22" w14:textId="77777777" w:rsidR="0032250E" w:rsidRPr="0032250E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32250E">
        <w:t>мероприятия по противопожарной защите;</w:t>
      </w:r>
    </w:p>
    <w:p w14:paraId="78100C2B" w14:textId="77777777" w:rsidR="0032250E" w:rsidRPr="0032250E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32250E">
        <w:t>мероприятия по пожарной безопасности и гражданской обороне;</w:t>
      </w:r>
    </w:p>
    <w:p w14:paraId="1AAFBF24" w14:textId="77777777" w:rsidR="0032250E" w:rsidRPr="0032250E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32250E">
        <w:t>мероприятия по радиационной безопасности;</w:t>
      </w:r>
    </w:p>
    <w:p w14:paraId="634482BF" w14:textId="77777777" w:rsidR="0032250E" w:rsidRPr="0032250E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32250E">
        <w:t>систему аварийного реагирования;</w:t>
      </w:r>
    </w:p>
    <w:p w14:paraId="5658BBD7" w14:textId="77777777" w:rsidR="0032250E" w:rsidRPr="0032250E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32250E">
        <w:t>систему антитеррористической защищенности объектов, уязвимых в террористическом отношении;</w:t>
      </w:r>
    </w:p>
    <w:p w14:paraId="252B1ADF" w14:textId="77777777" w:rsidR="0032250E" w:rsidRPr="0032250E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32250E">
        <w:t>действия персонала в аварийных ситуациях;</w:t>
      </w:r>
    </w:p>
    <w:p w14:paraId="3E04130D" w14:textId="04741C46" w:rsidR="0032250E" w:rsidRPr="0032250E" w:rsidRDefault="0032250E" w:rsidP="003A3221">
      <w:pPr>
        <w:pStyle w:val="a3"/>
        <w:numPr>
          <w:ilvl w:val="0"/>
          <w:numId w:val="28"/>
        </w:numPr>
        <w:tabs>
          <w:tab w:val="left" w:pos="851"/>
        </w:tabs>
      </w:pPr>
      <w:r w:rsidRPr="0032250E">
        <w:t xml:space="preserve">мероприятия по обеспечению </w:t>
      </w:r>
      <w:r w:rsidR="003A3221">
        <w:t>уровня защищённости объекта.</w:t>
      </w:r>
    </w:p>
    <w:p w14:paraId="3D5BB67D" w14:textId="27F86392" w:rsidR="0032250E" w:rsidRPr="0032250E" w:rsidRDefault="0032250E" w:rsidP="003225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25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Меры по предотвращению, сокращению, смягчению выявленных существенных воздействий намечаемой деятельности на окружающую среду включают:</w:t>
      </w:r>
    </w:p>
    <w:p w14:paraId="02749EF3" w14:textId="77777777" w:rsidR="0032250E" w:rsidRPr="00F87D30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F87D30">
        <w:t>требования, обеспечивающие безопасность проектируемых работ;</w:t>
      </w:r>
    </w:p>
    <w:p w14:paraId="4F0272F8" w14:textId="77777777" w:rsidR="0032250E" w:rsidRPr="00F87D30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F87D30">
        <w:t>мероприятия по предотвращению и снижению воздействия на атмосферный воздух, на водные ресурсы, на растительный и животный миры,</w:t>
      </w:r>
      <w:r w:rsidRPr="0032250E">
        <w:t xml:space="preserve"> </w:t>
      </w:r>
      <w:r w:rsidRPr="00F87D30">
        <w:t>физических факторов;</w:t>
      </w:r>
    </w:p>
    <w:p w14:paraId="2C0171C2" w14:textId="77777777" w:rsidR="0032250E" w:rsidRPr="00F87D30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F87D30">
        <w:t>мероприятия по защите земельных ресурсов, почв, недр;</w:t>
      </w:r>
    </w:p>
    <w:p w14:paraId="4E75EBE7" w14:textId="77777777" w:rsidR="0032250E" w:rsidRPr="00F87D30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F87D30">
        <w:t>мероприятия по управлению отходами производства и потребления;</w:t>
      </w:r>
    </w:p>
    <w:p w14:paraId="1CE7E140" w14:textId="77777777" w:rsidR="0032250E" w:rsidRPr="00F87D30" w:rsidRDefault="0032250E" w:rsidP="00F87D30">
      <w:pPr>
        <w:pStyle w:val="a3"/>
        <w:numPr>
          <w:ilvl w:val="0"/>
          <w:numId w:val="28"/>
        </w:numPr>
        <w:tabs>
          <w:tab w:val="left" w:pos="851"/>
        </w:tabs>
      </w:pPr>
      <w:r w:rsidRPr="00F87D30">
        <w:t>мероприятия по управлению радиоактивными отходами;</w:t>
      </w:r>
    </w:p>
    <w:p w14:paraId="04A94DE4" w14:textId="77777777" w:rsidR="0032250E" w:rsidRPr="0032250E" w:rsidRDefault="0032250E" w:rsidP="00F87D30">
      <w:pPr>
        <w:pStyle w:val="a3"/>
        <w:numPr>
          <w:ilvl w:val="0"/>
          <w:numId w:val="28"/>
        </w:numPr>
        <w:tabs>
          <w:tab w:val="left" w:pos="851"/>
        </w:tabs>
        <w:rPr>
          <w:bCs/>
        </w:rPr>
      </w:pPr>
      <w:r w:rsidRPr="00F87D30">
        <w:t>мероприятия по предотвращению воздействия последствий испытаний ядерного оружия, радиоактивных</w:t>
      </w:r>
      <w:r w:rsidRPr="0032250E">
        <w:rPr>
          <w:bCs/>
        </w:rPr>
        <w:t xml:space="preserve"> веществ и реабилитации территории.</w:t>
      </w:r>
    </w:p>
    <w:p w14:paraId="7BDCC625" w14:textId="6AEFFBDF" w:rsidR="0045691D" w:rsidRPr="005D1C00" w:rsidRDefault="00805ABE" w:rsidP="004569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C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Природоохранные мероприятия и производственный экологический контроль</w:t>
      </w:r>
      <w:r w:rsidR="005D1C00" w:rsidRPr="005D1C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1C00" w:rsidRPr="005D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радиационный мониторинг, </w:t>
      </w:r>
      <w:r w:rsidRPr="005D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на КИР </w:t>
      </w:r>
      <w:r w:rsidR="00A317F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Pr="005D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действующей </w:t>
      </w:r>
      <w:r w:rsidR="005D1C00" w:rsidRPr="005D1C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 предприятия.</w:t>
      </w:r>
    </w:p>
    <w:p w14:paraId="06CA6B89" w14:textId="1DE82009" w:rsidR="004B2946" w:rsidRDefault="004B2946" w:rsidP="004569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9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Проектные решения соответствуют требованиям экологических, санитарно-гигиенических, противопожарных и других нормативно технических документов, которые обеспечивают безопасную для жизни и здоровья людей эксплуатацию объекта.</w:t>
      </w:r>
    </w:p>
    <w:p w14:paraId="2A45DDE6" w14:textId="3435960E" w:rsidR="0045691D" w:rsidRDefault="00AE4014" w:rsidP="004569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E40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вышеуказанные параметры окружающей среды, при строительстве и эксплуатации объекта, на основании выполненного анализа безопасности можно сделать заключение, что проектируемый объект соответствуют требованиям безопасности, критериям соответствующих правил и норм, действующих в Республики Казахстан в области использования атомной энергии, как при нормальной эксплуатации, так и при любых возможных аварийных ситуациях и опасных природных явлениях, что исключает существенные вредные воздействия на окружающую среду.</w:t>
      </w:r>
    </w:p>
    <w:p w14:paraId="2FAD5B75" w14:textId="2E890DD6" w:rsidR="008A1BB3" w:rsidRPr="000147FE" w:rsidRDefault="008A1BB3" w:rsidP="000147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8A1BB3" w:rsidRPr="000147F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5DA0A" w14:textId="77777777" w:rsidR="001C2D40" w:rsidRDefault="001C2D40" w:rsidP="00CF4FD1">
      <w:pPr>
        <w:spacing w:after="0" w:line="240" w:lineRule="auto"/>
      </w:pPr>
      <w:r>
        <w:separator/>
      </w:r>
    </w:p>
  </w:endnote>
  <w:endnote w:type="continuationSeparator" w:id="0">
    <w:p w14:paraId="4D04D0E4" w14:textId="77777777" w:rsidR="001C2D40" w:rsidRDefault="001C2D40" w:rsidP="00CF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54910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F029FF8" w14:textId="28444B41" w:rsidR="00CF4FD1" w:rsidRPr="00CF4FD1" w:rsidRDefault="00CF4FD1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F4F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4FD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4F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1FDE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F4F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536EDA" w14:textId="77777777" w:rsidR="00CF4FD1" w:rsidRDefault="00CF4F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E6162" w14:textId="77777777" w:rsidR="001C2D40" w:rsidRDefault="001C2D40" w:rsidP="00CF4FD1">
      <w:pPr>
        <w:spacing w:after="0" w:line="240" w:lineRule="auto"/>
      </w:pPr>
      <w:r>
        <w:separator/>
      </w:r>
    </w:p>
  </w:footnote>
  <w:footnote w:type="continuationSeparator" w:id="0">
    <w:p w14:paraId="278B895E" w14:textId="77777777" w:rsidR="001C2D40" w:rsidRDefault="001C2D40" w:rsidP="00CF4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24AB3"/>
    <w:multiLevelType w:val="hybridMultilevel"/>
    <w:tmpl w:val="E1C6122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B6ED9"/>
    <w:multiLevelType w:val="hybridMultilevel"/>
    <w:tmpl w:val="7512BBC0"/>
    <w:lvl w:ilvl="0" w:tplc="A336E99A">
      <w:start w:val="2027"/>
      <w:numFmt w:val="decimal"/>
      <w:lvlText w:val="%1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5863E9"/>
    <w:multiLevelType w:val="hybridMultilevel"/>
    <w:tmpl w:val="EEE690C2"/>
    <w:lvl w:ilvl="0" w:tplc="4184F48A">
      <w:start w:val="1"/>
      <w:numFmt w:val="decimal"/>
      <w:lvlText w:val="%1."/>
      <w:lvlJc w:val="right"/>
      <w:pPr>
        <w:ind w:left="5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34" w:hanging="360"/>
      </w:pPr>
    </w:lvl>
    <w:lvl w:ilvl="2" w:tplc="0419001B" w:tentative="1">
      <w:start w:val="1"/>
      <w:numFmt w:val="lowerRoman"/>
      <w:lvlText w:val="%3."/>
      <w:lvlJc w:val="right"/>
      <w:pPr>
        <w:ind w:left="6554" w:hanging="180"/>
      </w:pPr>
    </w:lvl>
    <w:lvl w:ilvl="3" w:tplc="0419000F" w:tentative="1">
      <w:start w:val="1"/>
      <w:numFmt w:val="decimal"/>
      <w:lvlText w:val="%4."/>
      <w:lvlJc w:val="left"/>
      <w:pPr>
        <w:ind w:left="7274" w:hanging="360"/>
      </w:pPr>
    </w:lvl>
    <w:lvl w:ilvl="4" w:tplc="04190019" w:tentative="1">
      <w:start w:val="1"/>
      <w:numFmt w:val="lowerLetter"/>
      <w:lvlText w:val="%5."/>
      <w:lvlJc w:val="left"/>
      <w:pPr>
        <w:ind w:left="7994" w:hanging="360"/>
      </w:pPr>
    </w:lvl>
    <w:lvl w:ilvl="5" w:tplc="0419001B" w:tentative="1">
      <w:start w:val="1"/>
      <w:numFmt w:val="lowerRoman"/>
      <w:lvlText w:val="%6."/>
      <w:lvlJc w:val="right"/>
      <w:pPr>
        <w:ind w:left="8714" w:hanging="180"/>
      </w:pPr>
    </w:lvl>
    <w:lvl w:ilvl="6" w:tplc="0419000F" w:tentative="1">
      <w:start w:val="1"/>
      <w:numFmt w:val="decimal"/>
      <w:lvlText w:val="%7."/>
      <w:lvlJc w:val="left"/>
      <w:pPr>
        <w:ind w:left="9434" w:hanging="360"/>
      </w:pPr>
    </w:lvl>
    <w:lvl w:ilvl="7" w:tplc="04190019" w:tentative="1">
      <w:start w:val="1"/>
      <w:numFmt w:val="lowerLetter"/>
      <w:lvlText w:val="%8."/>
      <w:lvlJc w:val="left"/>
      <w:pPr>
        <w:ind w:left="10154" w:hanging="360"/>
      </w:pPr>
    </w:lvl>
    <w:lvl w:ilvl="8" w:tplc="0419001B" w:tentative="1">
      <w:start w:val="1"/>
      <w:numFmt w:val="lowerRoman"/>
      <w:lvlText w:val="%9."/>
      <w:lvlJc w:val="right"/>
      <w:pPr>
        <w:ind w:left="10874" w:hanging="180"/>
      </w:pPr>
    </w:lvl>
  </w:abstractNum>
  <w:abstractNum w:abstractNumId="3">
    <w:nsid w:val="0D385242"/>
    <w:multiLevelType w:val="hybridMultilevel"/>
    <w:tmpl w:val="E49820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FDA5A5C"/>
    <w:multiLevelType w:val="hybridMultilevel"/>
    <w:tmpl w:val="40627976"/>
    <w:lvl w:ilvl="0" w:tplc="48823896">
      <w:start w:val="2025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36AEB"/>
    <w:multiLevelType w:val="hybridMultilevel"/>
    <w:tmpl w:val="F6608472"/>
    <w:lvl w:ilvl="0" w:tplc="3CD4E48A">
      <w:start w:val="1"/>
      <w:numFmt w:val="bullet"/>
      <w:lvlText w:val="-"/>
      <w:lvlJc w:val="left"/>
      <w:pPr>
        <w:ind w:left="4755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A07F07"/>
    <w:multiLevelType w:val="hybridMultilevel"/>
    <w:tmpl w:val="1FE28EA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8064C11"/>
    <w:multiLevelType w:val="hybridMultilevel"/>
    <w:tmpl w:val="3E98A7FA"/>
    <w:lvl w:ilvl="0" w:tplc="A4B4FCFE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865D9"/>
    <w:multiLevelType w:val="hybridMultilevel"/>
    <w:tmpl w:val="03121312"/>
    <w:lvl w:ilvl="0" w:tplc="3CD4E48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3E549D2"/>
    <w:multiLevelType w:val="hybridMultilevel"/>
    <w:tmpl w:val="A50EAE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2B0288"/>
    <w:multiLevelType w:val="hybridMultilevel"/>
    <w:tmpl w:val="8EB2DC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AC57C3B"/>
    <w:multiLevelType w:val="hybridMultilevel"/>
    <w:tmpl w:val="D2CC6C9E"/>
    <w:lvl w:ilvl="0" w:tplc="3CD4E48A">
      <w:start w:val="1"/>
      <w:numFmt w:val="bullet"/>
      <w:lvlText w:val="-"/>
      <w:lvlJc w:val="left"/>
      <w:pPr>
        <w:ind w:left="3054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2">
    <w:nsid w:val="30061940"/>
    <w:multiLevelType w:val="hybridMultilevel"/>
    <w:tmpl w:val="DEECA216"/>
    <w:lvl w:ilvl="0" w:tplc="3CD4E48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C1075D0"/>
    <w:multiLevelType w:val="hybridMultilevel"/>
    <w:tmpl w:val="02F4B9E4"/>
    <w:lvl w:ilvl="0" w:tplc="1694AE74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2E12AC"/>
    <w:multiLevelType w:val="hybridMultilevel"/>
    <w:tmpl w:val="E9CA814C"/>
    <w:lvl w:ilvl="0" w:tplc="4184F48A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4184F48A">
      <w:start w:val="1"/>
      <w:numFmt w:val="decimal"/>
      <w:lvlText w:val="%3."/>
      <w:lvlJc w:val="right"/>
      <w:pPr>
        <w:ind w:left="2727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9B621CC"/>
    <w:multiLevelType w:val="hybridMultilevel"/>
    <w:tmpl w:val="5AFABF88"/>
    <w:lvl w:ilvl="0" w:tplc="587A936E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F809C5"/>
    <w:multiLevelType w:val="hybridMultilevel"/>
    <w:tmpl w:val="E72AB9B4"/>
    <w:lvl w:ilvl="0" w:tplc="3CD4E48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0837C9A"/>
    <w:multiLevelType w:val="hybridMultilevel"/>
    <w:tmpl w:val="FD9C0936"/>
    <w:lvl w:ilvl="0" w:tplc="3CD4E48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0B156F6"/>
    <w:multiLevelType w:val="hybridMultilevel"/>
    <w:tmpl w:val="DD247074"/>
    <w:lvl w:ilvl="0" w:tplc="3CD4E48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0E36A01"/>
    <w:multiLevelType w:val="multilevel"/>
    <w:tmpl w:val="110405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20">
    <w:nsid w:val="56507519"/>
    <w:multiLevelType w:val="hybridMultilevel"/>
    <w:tmpl w:val="483A2A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74D6E83"/>
    <w:multiLevelType w:val="hybridMultilevel"/>
    <w:tmpl w:val="23C45B9A"/>
    <w:lvl w:ilvl="0" w:tplc="7DC8F83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544EF4"/>
    <w:multiLevelType w:val="hybridMultilevel"/>
    <w:tmpl w:val="D4241B76"/>
    <w:lvl w:ilvl="0" w:tplc="8940E8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6483356"/>
    <w:multiLevelType w:val="hybridMultilevel"/>
    <w:tmpl w:val="58A8A35A"/>
    <w:lvl w:ilvl="0" w:tplc="4184F48A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69E1918"/>
    <w:multiLevelType w:val="hybridMultilevel"/>
    <w:tmpl w:val="A13CE4F4"/>
    <w:lvl w:ilvl="0" w:tplc="3CD4E48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91354D2"/>
    <w:multiLevelType w:val="hybridMultilevel"/>
    <w:tmpl w:val="84B822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F781CB5"/>
    <w:multiLevelType w:val="hybridMultilevel"/>
    <w:tmpl w:val="105E4E28"/>
    <w:lvl w:ilvl="0" w:tplc="3CD4E48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C6A39FD"/>
    <w:multiLevelType w:val="hybridMultilevel"/>
    <w:tmpl w:val="A43035EC"/>
    <w:lvl w:ilvl="0" w:tplc="D6A296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20"/>
  </w:num>
  <w:num w:numId="3">
    <w:abstractNumId w:val="25"/>
  </w:num>
  <w:num w:numId="4">
    <w:abstractNumId w:val="3"/>
  </w:num>
  <w:num w:numId="5">
    <w:abstractNumId w:val="2"/>
  </w:num>
  <w:num w:numId="6">
    <w:abstractNumId w:val="14"/>
  </w:num>
  <w:num w:numId="7">
    <w:abstractNumId w:val="23"/>
  </w:num>
  <w:num w:numId="8">
    <w:abstractNumId w:val="11"/>
  </w:num>
  <w:num w:numId="9">
    <w:abstractNumId w:val="5"/>
  </w:num>
  <w:num w:numId="10">
    <w:abstractNumId w:val="6"/>
  </w:num>
  <w:num w:numId="11">
    <w:abstractNumId w:val="10"/>
  </w:num>
  <w:num w:numId="12">
    <w:abstractNumId w:val="17"/>
  </w:num>
  <w:num w:numId="13">
    <w:abstractNumId w:val="24"/>
  </w:num>
  <w:num w:numId="14">
    <w:abstractNumId w:val="27"/>
  </w:num>
  <w:num w:numId="15">
    <w:abstractNumId w:val="19"/>
  </w:num>
  <w:num w:numId="16">
    <w:abstractNumId w:val="1"/>
  </w:num>
  <w:num w:numId="17">
    <w:abstractNumId w:val="0"/>
  </w:num>
  <w:num w:numId="18">
    <w:abstractNumId w:val="22"/>
  </w:num>
  <w:num w:numId="19">
    <w:abstractNumId w:val="21"/>
  </w:num>
  <w:num w:numId="20">
    <w:abstractNumId w:val="7"/>
  </w:num>
  <w:num w:numId="21">
    <w:abstractNumId w:val="13"/>
  </w:num>
  <w:num w:numId="22">
    <w:abstractNumId w:val="4"/>
  </w:num>
  <w:num w:numId="23">
    <w:abstractNumId w:val="15"/>
  </w:num>
  <w:num w:numId="24">
    <w:abstractNumId w:val="26"/>
  </w:num>
  <w:num w:numId="25">
    <w:abstractNumId w:val="16"/>
  </w:num>
  <w:num w:numId="26">
    <w:abstractNumId w:val="8"/>
  </w:num>
  <w:num w:numId="27">
    <w:abstractNumId w:val="18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F5"/>
    <w:rsid w:val="000028AA"/>
    <w:rsid w:val="000121C6"/>
    <w:rsid w:val="000147FE"/>
    <w:rsid w:val="00020AC1"/>
    <w:rsid w:val="00021CEE"/>
    <w:rsid w:val="00026BCA"/>
    <w:rsid w:val="00040849"/>
    <w:rsid w:val="00043198"/>
    <w:rsid w:val="00056D52"/>
    <w:rsid w:val="000571E4"/>
    <w:rsid w:val="000648D0"/>
    <w:rsid w:val="000810BD"/>
    <w:rsid w:val="00082A73"/>
    <w:rsid w:val="00085398"/>
    <w:rsid w:val="00086A5A"/>
    <w:rsid w:val="00090CDC"/>
    <w:rsid w:val="0009425C"/>
    <w:rsid w:val="00097038"/>
    <w:rsid w:val="000A454B"/>
    <w:rsid w:val="000A5C74"/>
    <w:rsid w:val="000B2ED0"/>
    <w:rsid w:val="000B547F"/>
    <w:rsid w:val="000B55A0"/>
    <w:rsid w:val="000C0A24"/>
    <w:rsid w:val="000C5F23"/>
    <w:rsid w:val="000E48E3"/>
    <w:rsid w:val="000E53BF"/>
    <w:rsid w:val="00107683"/>
    <w:rsid w:val="00111634"/>
    <w:rsid w:val="00115984"/>
    <w:rsid w:val="00126DF6"/>
    <w:rsid w:val="0013498F"/>
    <w:rsid w:val="00135204"/>
    <w:rsid w:val="001414F5"/>
    <w:rsid w:val="00144A97"/>
    <w:rsid w:val="00165DEE"/>
    <w:rsid w:val="00170814"/>
    <w:rsid w:val="00174F5D"/>
    <w:rsid w:val="001754B3"/>
    <w:rsid w:val="00183DB0"/>
    <w:rsid w:val="00186367"/>
    <w:rsid w:val="00186619"/>
    <w:rsid w:val="00187E9B"/>
    <w:rsid w:val="00190575"/>
    <w:rsid w:val="0019242B"/>
    <w:rsid w:val="001A4BA0"/>
    <w:rsid w:val="001C2D40"/>
    <w:rsid w:val="001C61FA"/>
    <w:rsid w:val="001D1407"/>
    <w:rsid w:val="001E4062"/>
    <w:rsid w:val="001F26EB"/>
    <w:rsid w:val="001F4D03"/>
    <w:rsid w:val="001F76BA"/>
    <w:rsid w:val="0020025B"/>
    <w:rsid w:val="0020384A"/>
    <w:rsid w:val="0020392C"/>
    <w:rsid w:val="00207881"/>
    <w:rsid w:val="00211911"/>
    <w:rsid w:val="00221F0B"/>
    <w:rsid w:val="00226649"/>
    <w:rsid w:val="00227AB9"/>
    <w:rsid w:val="00230ADC"/>
    <w:rsid w:val="00235E16"/>
    <w:rsid w:val="00235F53"/>
    <w:rsid w:val="00244DED"/>
    <w:rsid w:val="00244F1C"/>
    <w:rsid w:val="002459E3"/>
    <w:rsid w:val="0024614E"/>
    <w:rsid w:val="00246C16"/>
    <w:rsid w:val="0025229F"/>
    <w:rsid w:val="00254594"/>
    <w:rsid w:val="00275F46"/>
    <w:rsid w:val="00280869"/>
    <w:rsid w:val="00282299"/>
    <w:rsid w:val="00287284"/>
    <w:rsid w:val="00293441"/>
    <w:rsid w:val="002A4485"/>
    <w:rsid w:val="002B10D1"/>
    <w:rsid w:val="002C5875"/>
    <w:rsid w:val="002D1558"/>
    <w:rsid w:val="002D5ED6"/>
    <w:rsid w:val="002D7126"/>
    <w:rsid w:val="002E2FB8"/>
    <w:rsid w:val="002E3E1A"/>
    <w:rsid w:val="002E3F35"/>
    <w:rsid w:val="003123B1"/>
    <w:rsid w:val="00313026"/>
    <w:rsid w:val="00313A1E"/>
    <w:rsid w:val="00313EAB"/>
    <w:rsid w:val="0031484C"/>
    <w:rsid w:val="00322412"/>
    <w:rsid w:val="0032250E"/>
    <w:rsid w:val="003539BE"/>
    <w:rsid w:val="003606D7"/>
    <w:rsid w:val="003658F9"/>
    <w:rsid w:val="00366385"/>
    <w:rsid w:val="00375623"/>
    <w:rsid w:val="00381FDE"/>
    <w:rsid w:val="00384AE9"/>
    <w:rsid w:val="003868E3"/>
    <w:rsid w:val="003946D2"/>
    <w:rsid w:val="003A3221"/>
    <w:rsid w:val="003A63A7"/>
    <w:rsid w:val="003B127E"/>
    <w:rsid w:val="003B452F"/>
    <w:rsid w:val="003B4B05"/>
    <w:rsid w:val="003B752C"/>
    <w:rsid w:val="003B7835"/>
    <w:rsid w:val="003D542B"/>
    <w:rsid w:val="003E2001"/>
    <w:rsid w:val="003E320A"/>
    <w:rsid w:val="003F4CB3"/>
    <w:rsid w:val="004003EC"/>
    <w:rsid w:val="0040468D"/>
    <w:rsid w:val="00413CFB"/>
    <w:rsid w:val="00421241"/>
    <w:rsid w:val="0043042F"/>
    <w:rsid w:val="00435105"/>
    <w:rsid w:val="00436527"/>
    <w:rsid w:val="004418B7"/>
    <w:rsid w:val="004443C0"/>
    <w:rsid w:val="00447E19"/>
    <w:rsid w:val="00454951"/>
    <w:rsid w:val="0045691D"/>
    <w:rsid w:val="004602BF"/>
    <w:rsid w:val="00466AEF"/>
    <w:rsid w:val="0048530D"/>
    <w:rsid w:val="004918BB"/>
    <w:rsid w:val="00494C4E"/>
    <w:rsid w:val="00494ED7"/>
    <w:rsid w:val="00495DAC"/>
    <w:rsid w:val="004A1C92"/>
    <w:rsid w:val="004A35E2"/>
    <w:rsid w:val="004B2946"/>
    <w:rsid w:val="004C20DB"/>
    <w:rsid w:val="004C7012"/>
    <w:rsid w:val="004D05D1"/>
    <w:rsid w:val="004D0BF5"/>
    <w:rsid w:val="004D63C7"/>
    <w:rsid w:val="004E063A"/>
    <w:rsid w:val="004E3F35"/>
    <w:rsid w:val="004F0A21"/>
    <w:rsid w:val="004F4632"/>
    <w:rsid w:val="0050138A"/>
    <w:rsid w:val="00510384"/>
    <w:rsid w:val="00512B48"/>
    <w:rsid w:val="005228D0"/>
    <w:rsid w:val="00535A6A"/>
    <w:rsid w:val="00542F6A"/>
    <w:rsid w:val="00545C89"/>
    <w:rsid w:val="00551CA0"/>
    <w:rsid w:val="00557628"/>
    <w:rsid w:val="00581248"/>
    <w:rsid w:val="00590657"/>
    <w:rsid w:val="005A0178"/>
    <w:rsid w:val="005B3446"/>
    <w:rsid w:val="005B34EF"/>
    <w:rsid w:val="005C339B"/>
    <w:rsid w:val="005C7D1A"/>
    <w:rsid w:val="005D1C00"/>
    <w:rsid w:val="005D28A8"/>
    <w:rsid w:val="005E091E"/>
    <w:rsid w:val="005E1095"/>
    <w:rsid w:val="005E318A"/>
    <w:rsid w:val="005F51BF"/>
    <w:rsid w:val="005F62C3"/>
    <w:rsid w:val="006039D7"/>
    <w:rsid w:val="00641E1C"/>
    <w:rsid w:val="006421BA"/>
    <w:rsid w:val="00654B6E"/>
    <w:rsid w:val="00662C64"/>
    <w:rsid w:val="006630EB"/>
    <w:rsid w:val="00666554"/>
    <w:rsid w:val="00682B23"/>
    <w:rsid w:val="00686401"/>
    <w:rsid w:val="006876E8"/>
    <w:rsid w:val="006A4B9C"/>
    <w:rsid w:val="006A6E6B"/>
    <w:rsid w:val="006B30DC"/>
    <w:rsid w:val="006B5E6C"/>
    <w:rsid w:val="006C24E3"/>
    <w:rsid w:val="006C6277"/>
    <w:rsid w:val="006C7401"/>
    <w:rsid w:val="006D05A6"/>
    <w:rsid w:val="006E754B"/>
    <w:rsid w:val="007000AA"/>
    <w:rsid w:val="0070157C"/>
    <w:rsid w:val="007074A8"/>
    <w:rsid w:val="00710D24"/>
    <w:rsid w:val="0072272D"/>
    <w:rsid w:val="00733A06"/>
    <w:rsid w:val="00751D78"/>
    <w:rsid w:val="00751E2C"/>
    <w:rsid w:val="007520D4"/>
    <w:rsid w:val="0075313D"/>
    <w:rsid w:val="007652D0"/>
    <w:rsid w:val="00765437"/>
    <w:rsid w:val="00781400"/>
    <w:rsid w:val="00783AEC"/>
    <w:rsid w:val="007860B9"/>
    <w:rsid w:val="00795889"/>
    <w:rsid w:val="007A387A"/>
    <w:rsid w:val="007B19E4"/>
    <w:rsid w:val="007B5452"/>
    <w:rsid w:val="007E1ED8"/>
    <w:rsid w:val="007F5A22"/>
    <w:rsid w:val="007F5EAE"/>
    <w:rsid w:val="00801324"/>
    <w:rsid w:val="00803FDE"/>
    <w:rsid w:val="00805ABE"/>
    <w:rsid w:val="00813434"/>
    <w:rsid w:val="0082450F"/>
    <w:rsid w:val="008245E3"/>
    <w:rsid w:val="00824746"/>
    <w:rsid w:val="00840BE9"/>
    <w:rsid w:val="00840DD2"/>
    <w:rsid w:val="008443AF"/>
    <w:rsid w:val="00847252"/>
    <w:rsid w:val="0085016C"/>
    <w:rsid w:val="008546AA"/>
    <w:rsid w:val="00856083"/>
    <w:rsid w:val="0085705A"/>
    <w:rsid w:val="008607A4"/>
    <w:rsid w:val="00861F2E"/>
    <w:rsid w:val="008647EF"/>
    <w:rsid w:val="00864AAC"/>
    <w:rsid w:val="00866202"/>
    <w:rsid w:val="008677ED"/>
    <w:rsid w:val="00881B55"/>
    <w:rsid w:val="00882D3B"/>
    <w:rsid w:val="0088331A"/>
    <w:rsid w:val="00891A4F"/>
    <w:rsid w:val="00896807"/>
    <w:rsid w:val="008A1BB3"/>
    <w:rsid w:val="008A4562"/>
    <w:rsid w:val="008B1C70"/>
    <w:rsid w:val="008B3EEC"/>
    <w:rsid w:val="008B5D00"/>
    <w:rsid w:val="008B60B8"/>
    <w:rsid w:val="008B77DE"/>
    <w:rsid w:val="008C0DC2"/>
    <w:rsid w:val="008C35F7"/>
    <w:rsid w:val="008C3CC6"/>
    <w:rsid w:val="008C63DA"/>
    <w:rsid w:val="008D0CC8"/>
    <w:rsid w:val="008D49F2"/>
    <w:rsid w:val="008D4EDA"/>
    <w:rsid w:val="008E1725"/>
    <w:rsid w:val="008E486E"/>
    <w:rsid w:val="00904638"/>
    <w:rsid w:val="009079A6"/>
    <w:rsid w:val="009117A5"/>
    <w:rsid w:val="00911F7B"/>
    <w:rsid w:val="009155D9"/>
    <w:rsid w:val="00921094"/>
    <w:rsid w:val="00921F08"/>
    <w:rsid w:val="0092507F"/>
    <w:rsid w:val="00930835"/>
    <w:rsid w:val="0093437A"/>
    <w:rsid w:val="00935AE0"/>
    <w:rsid w:val="009432A3"/>
    <w:rsid w:val="0095181F"/>
    <w:rsid w:val="00955B5D"/>
    <w:rsid w:val="00961C35"/>
    <w:rsid w:val="00965AF5"/>
    <w:rsid w:val="00967138"/>
    <w:rsid w:val="009A3172"/>
    <w:rsid w:val="009A402F"/>
    <w:rsid w:val="009A45F5"/>
    <w:rsid w:val="009B2DC6"/>
    <w:rsid w:val="009C7FAA"/>
    <w:rsid w:val="009E7C6B"/>
    <w:rsid w:val="009F531C"/>
    <w:rsid w:val="009F7524"/>
    <w:rsid w:val="00A00869"/>
    <w:rsid w:val="00A0624B"/>
    <w:rsid w:val="00A11CB9"/>
    <w:rsid w:val="00A150E8"/>
    <w:rsid w:val="00A2037B"/>
    <w:rsid w:val="00A317F5"/>
    <w:rsid w:val="00A32F89"/>
    <w:rsid w:val="00A37200"/>
    <w:rsid w:val="00A558DA"/>
    <w:rsid w:val="00A57055"/>
    <w:rsid w:val="00A5707F"/>
    <w:rsid w:val="00A57259"/>
    <w:rsid w:val="00A63EB2"/>
    <w:rsid w:val="00A643D4"/>
    <w:rsid w:val="00A83650"/>
    <w:rsid w:val="00A84E7A"/>
    <w:rsid w:val="00A87B8F"/>
    <w:rsid w:val="00A904FB"/>
    <w:rsid w:val="00A90A99"/>
    <w:rsid w:val="00A947F0"/>
    <w:rsid w:val="00A958FA"/>
    <w:rsid w:val="00A967F1"/>
    <w:rsid w:val="00AA701C"/>
    <w:rsid w:val="00AB239B"/>
    <w:rsid w:val="00AB542A"/>
    <w:rsid w:val="00AB78B3"/>
    <w:rsid w:val="00AC1DDC"/>
    <w:rsid w:val="00AC2F0C"/>
    <w:rsid w:val="00AC3FE0"/>
    <w:rsid w:val="00AD08FA"/>
    <w:rsid w:val="00AD402D"/>
    <w:rsid w:val="00AD535B"/>
    <w:rsid w:val="00AD586A"/>
    <w:rsid w:val="00AE4014"/>
    <w:rsid w:val="00AE6370"/>
    <w:rsid w:val="00AE7615"/>
    <w:rsid w:val="00B05160"/>
    <w:rsid w:val="00B06930"/>
    <w:rsid w:val="00B1000B"/>
    <w:rsid w:val="00B139A4"/>
    <w:rsid w:val="00B14C85"/>
    <w:rsid w:val="00B2449B"/>
    <w:rsid w:val="00B460CB"/>
    <w:rsid w:val="00B476D1"/>
    <w:rsid w:val="00B6036B"/>
    <w:rsid w:val="00B63D30"/>
    <w:rsid w:val="00B63EAE"/>
    <w:rsid w:val="00B645EB"/>
    <w:rsid w:val="00B7011C"/>
    <w:rsid w:val="00B80A73"/>
    <w:rsid w:val="00B82480"/>
    <w:rsid w:val="00B92161"/>
    <w:rsid w:val="00B96224"/>
    <w:rsid w:val="00B963E8"/>
    <w:rsid w:val="00BA2BAC"/>
    <w:rsid w:val="00BA5FEE"/>
    <w:rsid w:val="00BC4A53"/>
    <w:rsid w:val="00BD077C"/>
    <w:rsid w:val="00BD15D0"/>
    <w:rsid w:val="00BE0819"/>
    <w:rsid w:val="00BE0AB2"/>
    <w:rsid w:val="00BE311D"/>
    <w:rsid w:val="00BE4830"/>
    <w:rsid w:val="00BE4CC8"/>
    <w:rsid w:val="00BE7CA3"/>
    <w:rsid w:val="00C029D6"/>
    <w:rsid w:val="00C03FFF"/>
    <w:rsid w:val="00C05FDF"/>
    <w:rsid w:val="00C23039"/>
    <w:rsid w:val="00C274B2"/>
    <w:rsid w:val="00C3766C"/>
    <w:rsid w:val="00C718D8"/>
    <w:rsid w:val="00C72B58"/>
    <w:rsid w:val="00CB08CD"/>
    <w:rsid w:val="00CC32B6"/>
    <w:rsid w:val="00CC56F5"/>
    <w:rsid w:val="00CC76CD"/>
    <w:rsid w:val="00CD09AA"/>
    <w:rsid w:val="00CD1A50"/>
    <w:rsid w:val="00CD1D3C"/>
    <w:rsid w:val="00CF4FD1"/>
    <w:rsid w:val="00D05F8C"/>
    <w:rsid w:val="00D1243D"/>
    <w:rsid w:val="00D14D93"/>
    <w:rsid w:val="00D30416"/>
    <w:rsid w:val="00D40AFD"/>
    <w:rsid w:val="00D42804"/>
    <w:rsid w:val="00D72ED9"/>
    <w:rsid w:val="00D75E60"/>
    <w:rsid w:val="00D80FA7"/>
    <w:rsid w:val="00D85731"/>
    <w:rsid w:val="00D97798"/>
    <w:rsid w:val="00DB1C3E"/>
    <w:rsid w:val="00DB3AB6"/>
    <w:rsid w:val="00DD2AF3"/>
    <w:rsid w:val="00DD38D5"/>
    <w:rsid w:val="00DE16AA"/>
    <w:rsid w:val="00DE300F"/>
    <w:rsid w:val="00DF4D0F"/>
    <w:rsid w:val="00DF5146"/>
    <w:rsid w:val="00DF5DE9"/>
    <w:rsid w:val="00E14E1B"/>
    <w:rsid w:val="00E16206"/>
    <w:rsid w:val="00E306D6"/>
    <w:rsid w:val="00E41FE4"/>
    <w:rsid w:val="00E42767"/>
    <w:rsid w:val="00E42BEB"/>
    <w:rsid w:val="00E574D6"/>
    <w:rsid w:val="00E575CD"/>
    <w:rsid w:val="00E5766B"/>
    <w:rsid w:val="00E57EFD"/>
    <w:rsid w:val="00E70861"/>
    <w:rsid w:val="00E70F10"/>
    <w:rsid w:val="00E75941"/>
    <w:rsid w:val="00E763B2"/>
    <w:rsid w:val="00E827D5"/>
    <w:rsid w:val="00EA039D"/>
    <w:rsid w:val="00EA09F8"/>
    <w:rsid w:val="00EB3613"/>
    <w:rsid w:val="00EB65C6"/>
    <w:rsid w:val="00EC13E5"/>
    <w:rsid w:val="00EC7560"/>
    <w:rsid w:val="00ED56D5"/>
    <w:rsid w:val="00ED74A2"/>
    <w:rsid w:val="00ED77D1"/>
    <w:rsid w:val="00EE2468"/>
    <w:rsid w:val="00EE43D9"/>
    <w:rsid w:val="00EE7C38"/>
    <w:rsid w:val="00EE7CDA"/>
    <w:rsid w:val="00EF0433"/>
    <w:rsid w:val="00EF7CA6"/>
    <w:rsid w:val="00EF7F51"/>
    <w:rsid w:val="00F04780"/>
    <w:rsid w:val="00F22B9B"/>
    <w:rsid w:val="00F368EC"/>
    <w:rsid w:val="00F5016C"/>
    <w:rsid w:val="00F61F91"/>
    <w:rsid w:val="00F62181"/>
    <w:rsid w:val="00F72DAA"/>
    <w:rsid w:val="00F81445"/>
    <w:rsid w:val="00F87D30"/>
    <w:rsid w:val="00F93DA4"/>
    <w:rsid w:val="00FA0743"/>
    <w:rsid w:val="00FA1066"/>
    <w:rsid w:val="00FD1083"/>
    <w:rsid w:val="00FD338A"/>
    <w:rsid w:val="00FD79C2"/>
    <w:rsid w:val="00FE3192"/>
    <w:rsid w:val="00FE6D13"/>
    <w:rsid w:val="00FE755E"/>
    <w:rsid w:val="00FF0868"/>
    <w:rsid w:val="00FF0F0A"/>
    <w:rsid w:val="00FF145C"/>
    <w:rsid w:val="00FF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C241D"/>
  <w15:chartTrackingRefBased/>
  <w15:docId w15:val="{9F6842C3-8E50-48B1-87F1-72617F0B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одрисуночный"/>
    <w:basedOn w:val="a"/>
    <w:link w:val="a4"/>
    <w:uiPriority w:val="99"/>
    <w:qFormat/>
    <w:rsid w:val="00CD1D3C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подрисуночный Знак"/>
    <w:link w:val="a3"/>
    <w:uiPriority w:val="99"/>
    <w:locked/>
    <w:rsid w:val="00CD1D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F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4FD1"/>
  </w:style>
  <w:style w:type="paragraph" w:styleId="a7">
    <w:name w:val="footer"/>
    <w:basedOn w:val="a"/>
    <w:link w:val="a8"/>
    <w:uiPriority w:val="99"/>
    <w:unhideWhenUsed/>
    <w:rsid w:val="00CF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4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5</Pages>
  <Words>2365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Бралинова Мадина Куандыковна</dc:creator>
  <cp:keywords/>
  <dc:description/>
  <cp:lastModifiedBy>Ivanova</cp:lastModifiedBy>
  <cp:revision>586</cp:revision>
  <dcterms:created xsi:type="dcterms:W3CDTF">2025-04-24T08:21:00Z</dcterms:created>
  <dcterms:modified xsi:type="dcterms:W3CDTF">2026-08-17T06:29:00Z</dcterms:modified>
</cp:coreProperties>
</file>