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2B6BC" w14:textId="77777777" w:rsidR="006741CE" w:rsidRDefault="006741CE" w:rsidP="005511D5">
      <w:pPr>
        <w:spacing w:after="0" w:line="240" w:lineRule="auto"/>
        <w:jc w:val="center"/>
        <w:rPr>
          <w:rFonts w:ascii="Times New Roman" w:hAnsi="Times New Roman"/>
          <w:b/>
          <w:color w:val="000000"/>
          <w:sz w:val="28"/>
          <w:szCs w:val="28"/>
          <w:lang w:val="ru-RU"/>
        </w:rPr>
      </w:pPr>
    </w:p>
    <w:p w14:paraId="5B477542" w14:textId="6698932B" w:rsidR="00F60874" w:rsidRPr="00F60874" w:rsidRDefault="005511D5" w:rsidP="005511D5">
      <w:pPr>
        <w:spacing w:after="0" w:line="240" w:lineRule="auto"/>
        <w:jc w:val="center"/>
        <w:rPr>
          <w:rFonts w:ascii="Times New Roman" w:hAnsi="Times New Roman" w:cs="Times New Roman"/>
          <w:b/>
          <w:sz w:val="28"/>
          <w:szCs w:val="28"/>
          <w:lang w:val="ru-RU"/>
        </w:rPr>
      </w:pPr>
      <w:r>
        <w:rPr>
          <w:rFonts w:ascii="Times New Roman" w:hAnsi="Times New Roman"/>
          <w:b/>
          <w:color w:val="000000"/>
          <w:sz w:val="28"/>
          <w:szCs w:val="28"/>
          <w:lang w:val="ru-RU"/>
        </w:rPr>
        <w:t xml:space="preserve">                                                                         </w:t>
      </w:r>
      <w:r w:rsidR="00F60874" w:rsidRPr="00F60874">
        <w:rPr>
          <w:rFonts w:ascii="Times New Roman" w:hAnsi="Times New Roman" w:cs="Times New Roman"/>
          <w:b/>
          <w:sz w:val="28"/>
          <w:szCs w:val="28"/>
          <w:lang w:val="ru-RU"/>
        </w:rPr>
        <w:t>УТВЕРЖДАЮ:</w:t>
      </w:r>
    </w:p>
    <w:p w14:paraId="5F6A4196" w14:textId="77777777" w:rsidR="00F60874" w:rsidRPr="00F60874" w:rsidRDefault="00F60874" w:rsidP="005511D5">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 xml:space="preserve">Директор филиала </w:t>
      </w:r>
    </w:p>
    <w:p w14:paraId="0A6304D1" w14:textId="77777777" w:rsidR="00F60874" w:rsidRPr="00F60874" w:rsidRDefault="00F60874" w:rsidP="005511D5">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ТОО «Казфосфат»</w:t>
      </w:r>
    </w:p>
    <w:p w14:paraId="409E552F" w14:textId="7AF3E3D2" w:rsidR="00F60874" w:rsidRDefault="00F60874" w:rsidP="005511D5">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ГПК «Каратау»</w:t>
      </w:r>
    </w:p>
    <w:p w14:paraId="7977F1BC" w14:textId="77777777" w:rsidR="005511D5" w:rsidRPr="00F60874" w:rsidRDefault="005511D5" w:rsidP="005511D5">
      <w:pPr>
        <w:spacing w:after="0" w:line="240" w:lineRule="auto"/>
        <w:ind w:left="903" w:firstLine="5760"/>
        <w:rPr>
          <w:rFonts w:ascii="Times New Roman" w:hAnsi="Times New Roman" w:cs="Times New Roman"/>
          <w:b/>
          <w:sz w:val="28"/>
          <w:szCs w:val="28"/>
          <w:lang w:val="ru-RU"/>
        </w:rPr>
      </w:pPr>
    </w:p>
    <w:p w14:paraId="1536CEFC" w14:textId="77777777" w:rsidR="00F60874" w:rsidRPr="00F60874" w:rsidRDefault="00F60874" w:rsidP="005511D5">
      <w:pPr>
        <w:spacing w:after="0" w:line="240" w:lineRule="auto"/>
        <w:ind w:left="903" w:firstLine="5760"/>
        <w:rPr>
          <w:rFonts w:ascii="Times New Roman" w:hAnsi="Times New Roman" w:cs="Times New Roman"/>
          <w:b/>
          <w:color w:val="000000"/>
          <w:sz w:val="28"/>
          <w:szCs w:val="28"/>
          <w:lang w:val="ru-RU"/>
        </w:rPr>
      </w:pPr>
      <w:r w:rsidRPr="00F60874">
        <w:rPr>
          <w:rFonts w:ascii="Times New Roman" w:hAnsi="Times New Roman" w:cs="Times New Roman"/>
          <w:b/>
          <w:sz w:val="28"/>
          <w:szCs w:val="28"/>
          <w:lang w:val="ru-RU"/>
        </w:rPr>
        <w:t>___________</w:t>
      </w:r>
      <w:r w:rsidRPr="00F60874">
        <w:rPr>
          <w:rFonts w:ascii="Times New Roman" w:hAnsi="Times New Roman" w:cs="Times New Roman"/>
          <w:b/>
          <w:color w:val="000000"/>
          <w:sz w:val="28"/>
          <w:szCs w:val="28"/>
          <w:lang w:val="ru-RU"/>
        </w:rPr>
        <w:t xml:space="preserve"> А. Ералиев</w:t>
      </w:r>
    </w:p>
    <w:p w14:paraId="72AF4407" w14:textId="2F39A6B1" w:rsidR="00F60874" w:rsidRPr="00F60874" w:rsidRDefault="00F60874" w:rsidP="005511D5">
      <w:pPr>
        <w:spacing w:after="0" w:line="240" w:lineRule="auto"/>
        <w:ind w:left="903" w:firstLine="5760"/>
        <w:rPr>
          <w:rFonts w:ascii="Times New Roman" w:hAnsi="Times New Roman" w:cs="Times New Roman"/>
          <w:b/>
          <w:sz w:val="28"/>
          <w:szCs w:val="28"/>
          <w:lang w:val="ru-RU"/>
        </w:rPr>
      </w:pPr>
      <w:r w:rsidRPr="00F60874">
        <w:rPr>
          <w:rFonts w:ascii="Times New Roman" w:hAnsi="Times New Roman" w:cs="Times New Roman"/>
          <w:b/>
          <w:sz w:val="28"/>
          <w:szCs w:val="28"/>
          <w:lang w:val="ru-RU"/>
        </w:rPr>
        <w:t>«____» _________ 202</w:t>
      </w:r>
      <w:r w:rsidR="00E56399">
        <w:rPr>
          <w:rFonts w:ascii="Times New Roman" w:hAnsi="Times New Roman" w:cs="Times New Roman"/>
          <w:b/>
          <w:sz w:val="28"/>
          <w:szCs w:val="28"/>
          <w:lang w:val="ru-RU"/>
        </w:rPr>
        <w:t>6</w:t>
      </w:r>
      <w:r w:rsidRPr="00F60874">
        <w:rPr>
          <w:rFonts w:ascii="Times New Roman" w:hAnsi="Times New Roman" w:cs="Times New Roman"/>
          <w:b/>
          <w:sz w:val="28"/>
          <w:szCs w:val="28"/>
          <w:lang w:val="ru-RU"/>
        </w:rPr>
        <w:t xml:space="preserve"> г.</w:t>
      </w:r>
    </w:p>
    <w:p w14:paraId="48D1C05F" w14:textId="77777777" w:rsidR="00F60874" w:rsidRPr="00F60874" w:rsidRDefault="00F60874" w:rsidP="00F60874">
      <w:pPr>
        <w:pStyle w:val="af0"/>
        <w:spacing w:before="0"/>
        <w:ind w:left="0" w:firstLine="6237"/>
        <w:rPr>
          <w:rFonts w:ascii="Times New Roman" w:hAnsi="Times New Roman"/>
          <w:sz w:val="28"/>
          <w:szCs w:val="28"/>
          <w:lang w:val="ru-RU"/>
        </w:rPr>
      </w:pPr>
    </w:p>
    <w:p w14:paraId="3FF89421" w14:textId="77777777" w:rsidR="00F60874" w:rsidRPr="00F60874" w:rsidRDefault="00F60874" w:rsidP="00F60874">
      <w:pPr>
        <w:rPr>
          <w:rFonts w:ascii="Times New Roman" w:hAnsi="Times New Roman" w:cs="Times New Roman"/>
          <w:b/>
          <w:sz w:val="28"/>
          <w:szCs w:val="28"/>
          <w:lang w:val="ru-RU"/>
        </w:rPr>
      </w:pPr>
    </w:p>
    <w:p w14:paraId="330F68FE" w14:textId="77777777" w:rsidR="006741CE" w:rsidRDefault="006741CE" w:rsidP="00F60874">
      <w:pPr>
        <w:jc w:val="right"/>
        <w:rPr>
          <w:rFonts w:ascii="Times New Roman" w:hAnsi="Times New Roman" w:cs="Times New Roman"/>
          <w:b/>
          <w:sz w:val="28"/>
          <w:szCs w:val="28"/>
          <w:lang w:val="ru-RU"/>
        </w:rPr>
      </w:pPr>
    </w:p>
    <w:p w14:paraId="3E577A19" w14:textId="5792BAA6" w:rsidR="00F60874" w:rsidRPr="00F60874" w:rsidRDefault="00F60874" w:rsidP="00F60874">
      <w:pPr>
        <w:jc w:val="right"/>
        <w:rPr>
          <w:rFonts w:ascii="Times New Roman" w:hAnsi="Times New Roman" w:cs="Times New Roman"/>
          <w:b/>
          <w:sz w:val="28"/>
          <w:szCs w:val="28"/>
          <w:lang w:val="ru-RU"/>
        </w:rPr>
      </w:pPr>
      <w:r w:rsidRPr="00F60874">
        <w:rPr>
          <w:rFonts w:ascii="Times New Roman" w:hAnsi="Times New Roman" w:cs="Times New Roman"/>
          <w:b/>
          <w:sz w:val="28"/>
          <w:szCs w:val="28"/>
          <w:lang w:val="ru-RU"/>
        </w:rPr>
        <w:t xml:space="preserve">                                                                                                                       </w:t>
      </w:r>
    </w:p>
    <w:p w14:paraId="3CF3EF31" w14:textId="77777777" w:rsidR="00F60874" w:rsidRPr="00F60874" w:rsidRDefault="00F60874" w:rsidP="00F60874">
      <w:pPr>
        <w:spacing w:after="0" w:line="240" w:lineRule="auto"/>
        <w:jc w:val="center"/>
        <w:rPr>
          <w:rFonts w:ascii="Times New Roman" w:hAnsi="Times New Roman" w:cs="Times New Roman"/>
          <w:b/>
          <w:bCs/>
          <w:color w:val="000000"/>
          <w:sz w:val="28"/>
          <w:szCs w:val="28"/>
          <w:lang w:val="ru-RU"/>
        </w:rPr>
      </w:pPr>
      <w:r w:rsidRPr="00F60874">
        <w:rPr>
          <w:rFonts w:ascii="Times New Roman" w:hAnsi="Times New Roman" w:cs="Times New Roman"/>
          <w:b/>
          <w:bCs/>
          <w:color w:val="000000"/>
          <w:sz w:val="28"/>
          <w:szCs w:val="28"/>
          <w:lang w:val="ru-RU"/>
        </w:rPr>
        <w:t xml:space="preserve">ПРОГРАММА </w:t>
      </w:r>
    </w:p>
    <w:p w14:paraId="43C67DBA" w14:textId="77777777" w:rsidR="005511D5" w:rsidRDefault="00F60874" w:rsidP="00F60874">
      <w:pPr>
        <w:spacing w:after="0" w:line="240" w:lineRule="auto"/>
        <w:jc w:val="center"/>
        <w:rPr>
          <w:rFonts w:ascii="Times New Roman" w:hAnsi="Times New Roman" w:cs="Times New Roman"/>
          <w:b/>
          <w:bCs/>
          <w:color w:val="000000"/>
          <w:sz w:val="28"/>
          <w:szCs w:val="28"/>
          <w:lang w:val="ru-RU"/>
        </w:rPr>
      </w:pPr>
      <w:r w:rsidRPr="00F60874">
        <w:rPr>
          <w:rFonts w:ascii="Times New Roman" w:hAnsi="Times New Roman" w:cs="Times New Roman"/>
          <w:b/>
          <w:bCs/>
          <w:color w:val="000000"/>
          <w:sz w:val="28"/>
          <w:szCs w:val="28"/>
          <w:lang w:val="ru-RU"/>
        </w:rPr>
        <w:t xml:space="preserve">УПРАВЛЕНИЯ ОТХОДАМИ ФИЛИАЛА </w:t>
      </w:r>
    </w:p>
    <w:p w14:paraId="752C0A08" w14:textId="06B408E9" w:rsidR="00F60874" w:rsidRPr="00F60874" w:rsidRDefault="00F60874" w:rsidP="00F60874">
      <w:pPr>
        <w:spacing w:after="0" w:line="240" w:lineRule="auto"/>
        <w:jc w:val="center"/>
        <w:rPr>
          <w:rFonts w:ascii="Times New Roman" w:hAnsi="Times New Roman" w:cs="Times New Roman"/>
          <w:b/>
          <w:bCs/>
          <w:color w:val="000000"/>
          <w:sz w:val="28"/>
          <w:szCs w:val="28"/>
          <w:lang w:val="ru-RU"/>
        </w:rPr>
      </w:pPr>
      <w:r w:rsidRPr="00F60874">
        <w:rPr>
          <w:rFonts w:ascii="Times New Roman" w:hAnsi="Times New Roman" w:cs="Times New Roman"/>
          <w:b/>
          <w:bCs/>
          <w:color w:val="000000"/>
          <w:sz w:val="28"/>
          <w:szCs w:val="28"/>
          <w:lang w:val="ru-RU"/>
        </w:rPr>
        <w:t>ТОО «КАЗФОСФАТ» ГПК</w:t>
      </w:r>
      <w:r w:rsidR="005511D5">
        <w:rPr>
          <w:rFonts w:ascii="Times New Roman" w:hAnsi="Times New Roman" w:cs="Times New Roman"/>
          <w:b/>
          <w:bCs/>
          <w:color w:val="000000"/>
          <w:sz w:val="28"/>
          <w:szCs w:val="28"/>
          <w:lang w:val="ru-RU"/>
        </w:rPr>
        <w:t xml:space="preserve"> </w:t>
      </w:r>
      <w:r w:rsidRPr="00F60874">
        <w:rPr>
          <w:rFonts w:ascii="Times New Roman" w:hAnsi="Times New Roman" w:cs="Times New Roman"/>
          <w:b/>
          <w:bCs/>
          <w:color w:val="000000"/>
          <w:sz w:val="28"/>
          <w:szCs w:val="28"/>
          <w:lang w:val="ru-RU"/>
        </w:rPr>
        <w:t>«КАРАТАУ»</w:t>
      </w:r>
    </w:p>
    <w:p w14:paraId="02FB0DEC" w14:textId="2B5A10E6" w:rsidR="00F60874" w:rsidRDefault="00F60874" w:rsidP="00F60874">
      <w:pPr>
        <w:spacing w:after="0" w:line="240" w:lineRule="auto"/>
        <w:jc w:val="center"/>
        <w:rPr>
          <w:rFonts w:ascii="Times New Roman" w:hAnsi="Times New Roman" w:cs="Times New Roman"/>
          <w:b/>
          <w:bCs/>
          <w:color w:val="000000"/>
          <w:sz w:val="28"/>
          <w:szCs w:val="28"/>
          <w:lang w:val="ru-RU"/>
        </w:rPr>
      </w:pPr>
      <w:r w:rsidRPr="00F60874">
        <w:rPr>
          <w:rFonts w:ascii="Times New Roman" w:hAnsi="Times New Roman" w:cs="Times New Roman"/>
          <w:b/>
          <w:bCs/>
          <w:color w:val="000000"/>
          <w:sz w:val="28"/>
          <w:szCs w:val="28"/>
          <w:lang w:val="ru-RU"/>
        </w:rPr>
        <w:t>НА 202</w:t>
      </w:r>
      <w:r w:rsidR="00E56399">
        <w:rPr>
          <w:rFonts w:ascii="Times New Roman" w:hAnsi="Times New Roman" w:cs="Times New Roman"/>
          <w:b/>
          <w:bCs/>
          <w:color w:val="000000"/>
          <w:sz w:val="28"/>
          <w:szCs w:val="28"/>
          <w:lang w:val="ru-RU"/>
        </w:rPr>
        <w:t>7</w:t>
      </w:r>
      <w:r w:rsidRPr="00F60874">
        <w:rPr>
          <w:rFonts w:ascii="Times New Roman" w:hAnsi="Times New Roman" w:cs="Times New Roman"/>
          <w:b/>
          <w:bCs/>
          <w:color w:val="000000"/>
          <w:sz w:val="28"/>
          <w:szCs w:val="28"/>
          <w:lang w:val="ru-RU"/>
        </w:rPr>
        <w:t>-20</w:t>
      </w:r>
      <w:r w:rsidR="00E56399">
        <w:rPr>
          <w:rFonts w:ascii="Times New Roman" w:hAnsi="Times New Roman" w:cs="Times New Roman"/>
          <w:b/>
          <w:bCs/>
          <w:color w:val="000000"/>
          <w:sz w:val="28"/>
          <w:szCs w:val="28"/>
          <w:lang w:val="ru-RU"/>
        </w:rPr>
        <w:t>3</w:t>
      </w:r>
      <w:r w:rsidRPr="00F60874">
        <w:rPr>
          <w:rFonts w:ascii="Times New Roman" w:hAnsi="Times New Roman" w:cs="Times New Roman"/>
          <w:b/>
          <w:bCs/>
          <w:color w:val="000000"/>
          <w:sz w:val="28"/>
          <w:szCs w:val="28"/>
          <w:lang w:val="ru-RU"/>
        </w:rPr>
        <w:t>6 ГОДА</w:t>
      </w:r>
    </w:p>
    <w:p w14:paraId="2A600DAE" w14:textId="77777777" w:rsidR="005511D5" w:rsidRPr="00F60874" w:rsidRDefault="005511D5" w:rsidP="005511D5">
      <w:pPr>
        <w:spacing w:after="0" w:line="240" w:lineRule="auto"/>
        <w:rPr>
          <w:rFonts w:ascii="Times New Roman" w:hAnsi="Times New Roman" w:cs="Times New Roman"/>
          <w:b/>
          <w:bCs/>
          <w:color w:val="000000"/>
          <w:sz w:val="28"/>
          <w:szCs w:val="28"/>
          <w:lang w:val="ru-RU"/>
        </w:rPr>
      </w:pPr>
    </w:p>
    <w:p w14:paraId="28A2EE7E" w14:textId="41F99E2F" w:rsidR="00F60874" w:rsidRDefault="00F60874" w:rsidP="00F60874">
      <w:pPr>
        <w:jc w:val="center"/>
        <w:rPr>
          <w:rFonts w:ascii="Times New Roman" w:hAnsi="Times New Roman" w:cs="Times New Roman"/>
          <w:b/>
          <w:bCs/>
          <w:color w:val="000000"/>
          <w:sz w:val="28"/>
          <w:szCs w:val="28"/>
          <w:lang w:val="ru-RU"/>
        </w:rPr>
      </w:pPr>
      <w:r w:rsidRPr="00F60874">
        <w:rPr>
          <w:rFonts w:ascii="Times New Roman" w:hAnsi="Times New Roman" w:cs="Times New Roman"/>
          <w:b/>
          <w:bCs/>
          <w:color w:val="000000"/>
          <w:sz w:val="28"/>
          <w:szCs w:val="28"/>
          <w:lang w:val="ru-RU"/>
        </w:rPr>
        <w:t>ПРГ-I-14-02</w:t>
      </w:r>
    </w:p>
    <w:p w14:paraId="20363FFA" w14:textId="77777777" w:rsidR="005511D5" w:rsidRPr="00F60874" w:rsidRDefault="005511D5" w:rsidP="00F60874">
      <w:pPr>
        <w:jc w:val="center"/>
        <w:rPr>
          <w:rFonts w:ascii="Times New Roman" w:hAnsi="Times New Roman" w:cs="Times New Roman"/>
          <w:b/>
          <w:bCs/>
          <w:color w:val="000000"/>
          <w:sz w:val="28"/>
          <w:szCs w:val="28"/>
          <w:lang w:val="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3260"/>
        <w:gridCol w:w="1843"/>
        <w:gridCol w:w="1276"/>
        <w:gridCol w:w="1275"/>
      </w:tblGrid>
      <w:tr w:rsidR="005511D5" w:rsidRPr="005511D5" w14:paraId="3659A5D0" w14:textId="77777777" w:rsidTr="00B43007">
        <w:tc>
          <w:tcPr>
            <w:tcW w:w="1021" w:type="dxa"/>
            <w:tcBorders>
              <w:top w:val="single" w:sz="4" w:space="0" w:color="auto"/>
              <w:left w:val="single" w:sz="4" w:space="0" w:color="auto"/>
              <w:bottom w:val="single" w:sz="4" w:space="0" w:color="auto"/>
              <w:right w:val="single" w:sz="4" w:space="0" w:color="auto"/>
            </w:tcBorders>
            <w:shd w:val="clear" w:color="auto" w:fill="auto"/>
          </w:tcPr>
          <w:p w14:paraId="5B160F21" w14:textId="77777777" w:rsidR="005511D5" w:rsidRPr="005511D5" w:rsidRDefault="005511D5" w:rsidP="005511D5">
            <w:pPr>
              <w:pStyle w:val="22"/>
              <w:rPr>
                <w:rFonts w:ascii="Times New Roman" w:hAnsi="Times New Roman"/>
                <w:sz w:val="24"/>
                <w:szCs w:val="24"/>
              </w:rPr>
            </w:pPr>
            <w:bookmarkStart w:id="0" w:name="_Hlk186212074"/>
            <w:r w:rsidRPr="005511D5">
              <w:rPr>
                <w:rFonts w:ascii="Times New Roman" w:hAnsi="Times New Roman"/>
                <w:sz w:val="24"/>
                <w:szCs w:val="24"/>
              </w:rPr>
              <w:t>Версия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4F3D2E" w14:textId="77777777" w:rsidR="005511D5" w:rsidRPr="005511D5" w:rsidRDefault="005511D5" w:rsidP="005511D5">
            <w:pPr>
              <w:pStyle w:val="22"/>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2EAF68A" w14:textId="77777777" w:rsidR="005511D5" w:rsidRPr="005511D5" w:rsidRDefault="005511D5" w:rsidP="005511D5">
            <w:pPr>
              <w:pStyle w:val="22"/>
              <w:rPr>
                <w:rFonts w:ascii="Times New Roman" w:hAnsi="Times New Roman"/>
                <w:sz w:val="24"/>
                <w:szCs w:val="24"/>
              </w:rPr>
            </w:pPr>
            <w:r w:rsidRPr="005511D5">
              <w:rPr>
                <w:rFonts w:ascii="Times New Roman" w:hAnsi="Times New Roman"/>
                <w:sz w:val="24"/>
                <w:szCs w:val="24"/>
              </w:rPr>
              <w:t>Должность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00C41A" w14:textId="77777777" w:rsidR="005511D5" w:rsidRPr="005511D5" w:rsidRDefault="005511D5" w:rsidP="005511D5">
            <w:pPr>
              <w:pStyle w:val="22"/>
              <w:rPr>
                <w:rFonts w:ascii="Times New Roman" w:hAnsi="Times New Roman"/>
                <w:sz w:val="24"/>
                <w:szCs w:val="24"/>
              </w:rPr>
            </w:pPr>
            <w:r w:rsidRPr="005511D5">
              <w:rPr>
                <w:rFonts w:ascii="Times New Roman" w:hAnsi="Times New Roman"/>
                <w:sz w:val="24"/>
                <w:szCs w:val="24"/>
              </w:rPr>
              <w:t>ФИО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700D96" w14:textId="77777777" w:rsidR="005511D5" w:rsidRPr="005511D5" w:rsidRDefault="005511D5" w:rsidP="005511D5">
            <w:pPr>
              <w:pStyle w:val="22"/>
              <w:rPr>
                <w:rFonts w:ascii="Times New Roman" w:hAnsi="Times New Roman"/>
                <w:sz w:val="24"/>
                <w:szCs w:val="24"/>
              </w:rPr>
            </w:pPr>
            <w:r w:rsidRPr="005511D5">
              <w:rPr>
                <w:rFonts w:ascii="Times New Roman" w:hAnsi="Times New Roman"/>
                <w:sz w:val="24"/>
                <w:szCs w:val="24"/>
              </w:rPr>
              <w:t>Подпись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0C5FBCD" w14:textId="77777777" w:rsidR="005511D5" w:rsidRPr="005511D5" w:rsidRDefault="005511D5" w:rsidP="005511D5">
            <w:pPr>
              <w:pStyle w:val="22"/>
              <w:rPr>
                <w:rFonts w:ascii="Times New Roman" w:hAnsi="Times New Roman"/>
                <w:sz w:val="24"/>
                <w:szCs w:val="24"/>
              </w:rPr>
            </w:pPr>
            <w:r w:rsidRPr="005511D5">
              <w:rPr>
                <w:rFonts w:ascii="Times New Roman" w:hAnsi="Times New Roman"/>
                <w:sz w:val="24"/>
                <w:szCs w:val="24"/>
              </w:rPr>
              <w:t>Дата</w:t>
            </w:r>
          </w:p>
        </w:tc>
      </w:tr>
      <w:tr w:rsidR="005511D5" w:rsidRPr="005511D5" w14:paraId="61C82265" w14:textId="77777777" w:rsidTr="00B43007">
        <w:trPr>
          <w:cantSplit/>
          <w:trHeight w:val="288"/>
        </w:trPr>
        <w:tc>
          <w:tcPr>
            <w:tcW w:w="1021" w:type="dxa"/>
            <w:vMerge w:val="restart"/>
            <w:tcBorders>
              <w:left w:val="single" w:sz="4" w:space="0" w:color="auto"/>
              <w:right w:val="single" w:sz="4" w:space="0" w:color="auto"/>
            </w:tcBorders>
            <w:shd w:val="clear" w:color="auto" w:fill="auto"/>
            <w:vAlign w:val="center"/>
          </w:tcPr>
          <w:p w14:paraId="283AFB33" w14:textId="77777777" w:rsidR="005511D5" w:rsidRPr="005511D5" w:rsidRDefault="005511D5" w:rsidP="005511D5">
            <w:pPr>
              <w:spacing w:line="240" w:lineRule="auto"/>
              <w:jc w:val="center"/>
              <w:rPr>
                <w:rFonts w:ascii="Times New Roman" w:hAnsi="Times New Roman" w:cs="Times New Roman"/>
                <w:bCs/>
                <w:color w:val="000000"/>
                <w:sz w:val="24"/>
                <w:szCs w:val="24"/>
                <w:lang w:val="ru-RU"/>
              </w:rPr>
            </w:pPr>
            <w:r w:rsidRPr="005511D5">
              <w:rPr>
                <w:rFonts w:ascii="Times New Roman" w:hAnsi="Times New Roman" w:cs="Times New Roman"/>
                <w:bCs/>
                <w:color w:val="000000"/>
                <w:sz w:val="24"/>
                <w:szCs w:val="24"/>
                <w:lang w:val="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C396CF" w14:textId="77777777" w:rsidR="005511D5" w:rsidRPr="005511D5" w:rsidRDefault="005511D5" w:rsidP="005511D5">
            <w:pPr>
              <w:spacing w:line="240" w:lineRule="auto"/>
              <w:rPr>
                <w:rFonts w:ascii="Times New Roman" w:hAnsi="Times New Roman" w:cs="Times New Roman"/>
                <w:sz w:val="24"/>
                <w:szCs w:val="24"/>
              </w:rPr>
            </w:pPr>
            <w:proofErr w:type="spellStart"/>
            <w:r w:rsidRPr="005511D5">
              <w:rPr>
                <w:rFonts w:ascii="Times New Roman" w:hAnsi="Times New Roman" w:cs="Times New Roman"/>
                <w:sz w:val="24"/>
                <w:szCs w:val="24"/>
              </w:rPr>
              <w:t>Согласовал</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F7D87BF" w14:textId="77777777" w:rsidR="005511D5" w:rsidRPr="005511D5" w:rsidRDefault="005511D5" w:rsidP="005511D5">
            <w:pPr>
              <w:pStyle w:val="22"/>
              <w:jc w:val="left"/>
              <w:rPr>
                <w:rFonts w:ascii="Times New Roman" w:hAnsi="Times New Roman"/>
                <w:i/>
                <w:sz w:val="24"/>
                <w:szCs w:val="24"/>
              </w:rPr>
            </w:pPr>
            <w:r w:rsidRPr="005511D5">
              <w:rPr>
                <w:rFonts w:ascii="Times New Roman" w:hAnsi="Times New Roman"/>
                <w:sz w:val="24"/>
                <w:szCs w:val="24"/>
              </w:rPr>
              <w:t>Директор по персоналу (ПРИСМ)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CD90A9" w14:textId="77777777" w:rsidR="005511D5" w:rsidRPr="005511D5" w:rsidRDefault="005511D5" w:rsidP="005511D5">
            <w:pPr>
              <w:pStyle w:val="22"/>
              <w:jc w:val="left"/>
              <w:rPr>
                <w:rFonts w:ascii="Times New Roman" w:hAnsi="Times New Roman"/>
                <w:sz w:val="24"/>
                <w:szCs w:val="24"/>
                <w:lang w:val="kk-KZ"/>
              </w:rPr>
            </w:pPr>
            <w:r w:rsidRPr="005511D5">
              <w:rPr>
                <w:rFonts w:ascii="Times New Roman" w:hAnsi="Times New Roman"/>
                <w:sz w:val="24"/>
                <w:szCs w:val="24"/>
                <w:lang w:val="kk-KZ"/>
              </w:rPr>
              <w:t>Ж. Жакаев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33A147" w14:textId="77777777" w:rsidR="005511D5" w:rsidRPr="005511D5" w:rsidRDefault="005511D5" w:rsidP="005511D5">
            <w:pPr>
              <w:pStyle w:val="22"/>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1BEDA44" w14:textId="77777777" w:rsidR="005511D5" w:rsidRPr="005511D5" w:rsidRDefault="005511D5" w:rsidP="005511D5">
            <w:pPr>
              <w:pStyle w:val="22"/>
              <w:rPr>
                <w:rFonts w:ascii="Times New Roman" w:hAnsi="Times New Roman"/>
                <w:sz w:val="24"/>
                <w:szCs w:val="24"/>
              </w:rPr>
            </w:pPr>
          </w:p>
        </w:tc>
      </w:tr>
      <w:tr w:rsidR="005511D5" w:rsidRPr="005511D5" w14:paraId="60250455" w14:textId="77777777" w:rsidTr="00B43007">
        <w:trPr>
          <w:cantSplit/>
          <w:trHeight w:val="288"/>
        </w:trPr>
        <w:tc>
          <w:tcPr>
            <w:tcW w:w="1021" w:type="dxa"/>
            <w:vMerge/>
            <w:tcBorders>
              <w:left w:val="single" w:sz="4" w:space="0" w:color="auto"/>
              <w:right w:val="single" w:sz="4" w:space="0" w:color="auto"/>
            </w:tcBorders>
            <w:shd w:val="clear" w:color="auto" w:fill="auto"/>
            <w:vAlign w:val="center"/>
          </w:tcPr>
          <w:p w14:paraId="55DC564E" w14:textId="77777777" w:rsidR="005511D5" w:rsidRPr="005511D5" w:rsidRDefault="005511D5" w:rsidP="005511D5">
            <w:pPr>
              <w:spacing w:line="240" w:lineRule="auto"/>
              <w:jc w:val="center"/>
              <w:rPr>
                <w:rFonts w:ascii="Times New Roman" w:hAnsi="Times New Roman" w:cs="Times New Roman"/>
                <w:bCs/>
                <w:color w:val="000000"/>
                <w:sz w:val="24"/>
                <w:szCs w:val="24"/>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E7D178" w14:textId="77777777" w:rsidR="005511D5" w:rsidRPr="005511D5" w:rsidRDefault="005511D5" w:rsidP="005511D5">
            <w:pPr>
              <w:spacing w:line="240" w:lineRule="auto"/>
              <w:rPr>
                <w:rFonts w:ascii="Times New Roman" w:hAnsi="Times New Roman" w:cs="Times New Roman"/>
                <w:sz w:val="24"/>
                <w:szCs w:val="24"/>
              </w:rPr>
            </w:pPr>
            <w:proofErr w:type="spellStart"/>
            <w:r w:rsidRPr="005511D5">
              <w:rPr>
                <w:rFonts w:ascii="Times New Roman" w:hAnsi="Times New Roman" w:cs="Times New Roman"/>
                <w:sz w:val="24"/>
                <w:szCs w:val="24"/>
              </w:rPr>
              <w:t>Согласовал</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85BA7FB" w14:textId="77777777" w:rsidR="005511D5" w:rsidRPr="005511D5" w:rsidRDefault="005511D5" w:rsidP="005511D5">
            <w:pPr>
              <w:pStyle w:val="22"/>
              <w:jc w:val="left"/>
              <w:rPr>
                <w:rFonts w:ascii="Times New Roman" w:hAnsi="Times New Roman"/>
                <w:sz w:val="24"/>
                <w:szCs w:val="24"/>
              </w:rPr>
            </w:pPr>
            <w:r w:rsidRPr="005511D5">
              <w:rPr>
                <w:rFonts w:ascii="Times New Roman" w:hAnsi="Times New Roman"/>
                <w:sz w:val="24"/>
                <w:szCs w:val="24"/>
              </w:rPr>
              <w:t>Начальник юридического отдела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483BA6" w14:textId="77777777" w:rsidR="005511D5" w:rsidRPr="005511D5" w:rsidRDefault="005511D5" w:rsidP="005511D5">
            <w:pPr>
              <w:pStyle w:val="22"/>
              <w:jc w:val="left"/>
              <w:rPr>
                <w:rFonts w:ascii="Times New Roman" w:hAnsi="Times New Roman"/>
                <w:sz w:val="24"/>
                <w:szCs w:val="24"/>
              </w:rPr>
            </w:pPr>
            <w:r w:rsidRPr="005511D5">
              <w:rPr>
                <w:rFonts w:ascii="Times New Roman" w:hAnsi="Times New Roman"/>
                <w:sz w:val="24"/>
                <w:szCs w:val="24"/>
              </w:rPr>
              <w:t>А. Цой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253117" w14:textId="77777777" w:rsidR="005511D5" w:rsidRPr="005511D5" w:rsidRDefault="005511D5" w:rsidP="005511D5">
            <w:pPr>
              <w:pStyle w:val="22"/>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AD8F468" w14:textId="77777777" w:rsidR="005511D5" w:rsidRPr="005511D5" w:rsidRDefault="005511D5" w:rsidP="005511D5">
            <w:pPr>
              <w:pStyle w:val="22"/>
              <w:rPr>
                <w:rFonts w:ascii="Times New Roman" w:hAnsi="Times New Roman"/>
                <w:sz w:val="24"/>
                <w:szCs w:val="24"/>
              </w:rPr>
            </w:pPr>
          </w:p>
        </w:tc>
      </w:tr>
      <w:tr w:rsidR="005511D5" w:rsidRPr="005511D5" w14:paraId="2410CDE1" w14:textId="77777777" w:rsidTr="00B43007">
        <w:trPr>
          <w:cantSplit/>
          <w:trHeight w:val="288"/>
        </w:trPr>
        <w:tc>
          <w:tcPr>
            <w:tcW w:w="1021" w:type="dxa"/>
            <w:vMerge/>
            <w:tcBorders>
              <w:left w:val="single" w:sz="4" w:space="0" w:color="auto"/>
              <w:right w:val="single" w:sz="4" w:space="0" w:color="auto"/>
            </w:tcBorders>
            <w:shd w:val="clear" w:color="auto" w:fill="auto"/>
            <w:vAlign w:val="center"/>
          </w:tcPr>
          <w:p w14:paraId="072426D2" w14:textId="77777777" w:rsidR="005511D5" w:rsidRPr="005511D5" w:rsidRDefault="005511D5" w:rsidP="005511D5">
            <w:pPr>
              <w:spacing w:line="240" w:lineRule="auto"/>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F1F606" w14:textId="77777777" w:rsidR="005511D5" w:rsidRPr="005511D5" w:rsidRDefault="005511D5" w:rsidP="005511D5">
            <w:pPr>
              <w:spacing w:line="240" w:lineRule="auto"/>
              <w:rPr>
                <w:rFonts w:ascii="Times New Roman" w:hAnsi="Times New Roman" w:cs="Times New Roman"/>
                <w:sz w:val="24"/>
                <w:szCs w:val="24"/>
              </w:rPr>
            </w:pPr>
            <w:proofErr w:type="spellStart"/>
            <w:r w:rsidRPr="005511D5">
              <w:rPr>
                <w:rFonts w:ascii="Times New Roman" w:hAnsi="Times New Roman" w:cs="Times New Roman"/>
                <w:sz w:val="24"/>
                <w:szCs w:val="24"/>
              </w:rPr>
              <w:t>Согласовал</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D77EC58" w14:textId="77777777" w:rsidR="005511D5" w:rsidRPr="005511D5" w:rsidRDefault="005511D5" w:rsidP="005511D5">
            <w:pPr>
              <w:pStyle w:val="22"/>
              <w:jc w:val="left"/>
              <w:rPr>
                <w:rFonts w:ascii="Times New Roman" w:hAnsi="Times New Roman"/>
                <w:sz w:val="24"/>
                <w:szCs w:val="24"/>
                <w:lang w:val="kk-KZ"/>
              </w:rPr>
            </w:pPr>
            <w:r w:rsidRPr="005511D5">
              <w:rPr>
                <w:rFonts w:ascii="Times New Roman" w:hAnsi="Times New Roman"/>
                <w:sz w:val="24"/>
                <w:szCs w:val="24"/>
                <w:lang w:val="kk-KZ"/>
              </w:rPr>
              <w:t>Ведущий инженер СМК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B2AD3B" w14:textId="77777777" w:rsidR="005511D5" w:rsidRPr="005511D5" w:rsidRDefault="005511D5" w:rsidP="005511D5">
            <w:pPr>
              <w:pStyle w:val="22"/>
              <w:jc w:val="left"/>
              <w:rPr>
                <w:rFonts w:ascii="Times New Roman" w:hAnsi="Times New Roman"/>
                <w:sz w:val="24"/>
                <w:szCs w:val="24"/>
                <w:lang w:val="kk-KZ"/>
              </w:rPr>
            </w:pPr>
            <w:r w:rsidRPr="005511D5">
              <w:rPr>
                <w:rFonts w:ascii="Times New Roman" w:hAnsi="Times New Roman"/>
                <w:sz w:val="24"/>
                <w:szCs w:val="24"/>
                <w:lang w:val="kk-KZ"/>
              </w:rPr>
              <w:t>Ф. Шакиртова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AC924B" w14:textId="77777777" w:rsidR="005511D5" w:rsidRPr="005511D5" w:rsidRDefault="005511D5" w:rsidP="005511D5">
            <w:pPr>
              <w:pStyle w:val="22"/>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075036B" w14:textId="77777777" w:rsidR="005511D5" w:rsidRPr="005511D5" w:rsidRDefault="005511D5" w:rsidP="005511D5">
            <w:pPr>
              <w:pStyle w:val="22"/>
              <w:rPr>
                <w:rFonts w:ascii="Times New Roman" w:hAnsi="Times New Roman"/>
                <w:sz w:val="24"/>
                <w:szCs w:val="24"/>
              </w:rPr>
            </w:pPr>
          </w:p>
        </w:tc>
      </w:tr>
      <w:tr w:rsidR="006741CE" w:rsidRPr="005511D5" w14:paraId="6FE2E092" w14:textId="77777777" w:rsidTr="00B43007">
        <w:trPr>
          <w:cantSplit/>
          <w:trHeight w:val="288"/>
        </w:trPr>
        <w:tc>
          <w:tcPr>
            <w:tcW w:w="1021" w:type="dxa"/>
            <w:vMerge/>
            <w:tcBorders>
              <w:left w:val="single" w:sz="4" w:space="0" w:color="auto"/>
              <w:right w:val="single" w:sz="4" w:space="0" w:color="auto"/>
            </w:tcBorders>
            <w:shd w:val="clear" w:color="auto" w:fill="auto"/>
            <w:vAlign w:val="center"/>
          </w:tcPr>
          <w:p w14:paraId="33B6F872" w14:textId="77777777" w:rsidR="006741CE" w:rsidRPr="005511D5" w:rsidRDefault="006741CE" w:rsidP="006741CE">
            <w:pPr>
              <w:spacing w:line="240" w:lineRule="auto"/>
              <w:rPr>
                <w:rFonts w:ascii="Times New Roman" w:hAnsi="Times New Roman" w:cs="Times New Roman"/>
                <w:bCs/>
                <w:color w:val="000000"/>
                <w:sz w:val="24"/>
                <w:szCs w:val="24"/>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D660C3D" w14:textId="20143DE7" w:rsidR="006741CE" w:rsidRPr="005511D5" w:rsidRDefault="006741CE" w:rsidP="006741CE">
            <w:pPr>
              <w:spacing w:line="240" w:lineRule="auto"/>
              <w:rPr>
                <w:rFonts w:ascii="Times New Roman" w:hAnsi="Times New Roman" w:cs="Times New Roman"/>
                <w:sz w:val="24"/>
                <w:szCs w:val="24"/>
                <w:lang w:val="ru-RU"/>
              </w:rPr>
            </w:pPr>
            <w:r w:rsidRPr="005511D5">
              <w:rPr>
                <w:rFonts w:ascii="Times New Roman" w:hAnsi="Times New Roman" w:cs="Times New Roman"/>
                <w:sz w:val="24"/>
                <w:szCs w:val="24"/>
                <w:lang w:val="ru-RU"/>
              </w:rPr>
              <w:t>Разработал</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EF041B0" w14:textId="27308FFE" w:rsidR="006741CE" w:rsidRPr="005511D5" w:rsidRDefault="006741CE" w:rsidP="006741CE">
            <w:pPr>
              <w:pStyle w:val="22"/>
              <w:jc w:val="left"/>
              <w:rPr>
                <w:rFonts w:ascii="Times New Roman" w:hAnsi="Times New Roman"/>
                <w:sz w:val="24"/>
                <w:szCs w:val="24"/>
              </w:rPr>
            </w:pPr>
            <w:r>
              <w:rPr>
                <w:rFonts w:ascii="Times New Roman" w:hAnsi="Times New Roman"/>
                <w:sz w:val="24"/>
                <w:szCs w:val="24"/>
              </w:rPr>
              <w:t>Начальник ОООС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14BDA4" w14:textId="0D10C643" w:rsidR="006741CE" w:rsidRPr="005511D5" w:rsidRDefault="006741CE" w:rsidP="006741CE">
            <w:pPr>
              <w:pStyle w:val="22"/>
              <w:jc w:val="left"/>
              <w:rPr>
                <w:rFonts w:ascii="Times New Roman" w:hAnsi="Times New Roman"/>
                <w:sz w:val="24"/>
                <w:szCs w:val="24"/>
              </w:rPr>
            </w:pPr>
            <w:r>
              <w:rPr>
                <w:rFonts w:ascii="Times New Roman" w:hAnsi="Times New Roman"/>
                <w:sz w:val="24"/>
                <w:szCs w:val="24"/>
              </w:rPr>
              <w:t>Баймуханов А.Б.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BBFD5A" w14:textId="77777777" w:rsidR="006741CE" w:rsidRPr="005511D5" w:rsidRDefault="006741CE" w:rsidP="006741CE">
            <w:pPr>
              <w:pStyle w:val="22"/>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F353CD" w14:textId="77777777" w:rsidR="006741CE" w:rsidRPr="005511D5" w:rsidRDefault="006741CE" w:rsidP="006741CE">
            <w:pPr>
              <w:pStyle w:val="22"/>
              <w:rPr>
                <w:rFonts w:ascii="Times New Roman" w:hAnsi="Times New Roman"/>
                <w:sz w:val="24"/>
                <w:szCs w:val="24"/>
              </w:rPr>
            </w:pPr>
          </w:p>
        </w:tc>
      </w:tr>
      <w:bookmarkEnd w:id="0"/>
    </w:tbl>
    <w:p w14:paraId="0CE5E9FA" w14:textId="3BA5026F" w:rsidR="00F60874" w:rsidRDefault="00F60874" w:rsidP="00F60874">
      <w:pPr>
        <w:rPr>
          <w:rFonts w:cs="Times New Roman"/>
          <w:sz w:val="28"/>
          <w:szCs w:val="28"/>
          <w:lang w:val="ru-RU"/>
        </w:rPr>
      </w:pPr>
    </w:p>
    <w:p w14:paraId="445B4227" w14:textId="77777777" w:rsidR="00996433" w:rsidRDefault="00996433" w:rsidP="00F60874">
      <w:pPr>
        <w:rPr>
          <w:rFonts w:cs="Times New Roman"/>
          <w:sz w:val="28"/>
          <w:szCs w:val="28"/>
          <w:lang w:val="ru-RU"/>
        </w:rPr>
      </w:pPr>
    </w:p>
    <w:p w14:paraId="6B4DD0DE" w14:textId="16A8900F" w:rsidR="00F60874" w:rsidRDefault="00F60874" w:rsidP="00F60874">
      <w:pPr>
        <w:jc w:val="center"/>
        <w:rPr>
          <w:rFonts w:cs="Times New Roman"/>
          <w:sz w:val="28"/>
          <w:szCs w:val="28"/>
          <w:lang w:val="ru-RU"/>
        </w:rPr>
      </w:pPr>
    </w:p>
    <w:p w14:paraId="5BAB5FC5" w14:textId="43CF741F" w:rsidR="00996433" w:rsidRDefault="00996433" w:rsidP="00F60874">
      <w:pPr>
        <w:jc w:val="center"/>
        <w:rPr>
          <w:rFonts w:cs="Times New Roman"/>
          <w:sz w:val="28"/>
          <w:szCs w:val="28"/>
          <w:lang w:val="ru-RU"/>
        </w:rPr>
      </w:pPr>
    </w:p>
    <w:p w14:paraId="7BFA7CC0" w14:textId="5390DC4B" w:rsidR="006741CE" w:rsidRDefault="006741CE" w:rsidP="00F60874">
      <w:pPr>
        <w:jc w:val="center"/>
        <w:rPr>
          <w:rFonts w:cs="Times New Roman"/>
          <w:sz w:val="28"/>
          <w:szCs w:val="28"/>
          <w:lang w:val="ru-RU"/>
        </w:rPr>
      </w:pPr>
    </w:p>
    <w:p w14:paraId="39721B53" w14:textId="0D9850F1" w:rsidR="00F60874" w:rsidRPr="00996433" w:rsidRDefault="00F60874" w:rsidP="00F60874">
      <w:pPr>
        <w:jc w:val="center"/>
        <w:rPr>
          <w:rFonts w:ascii="Times New Roman" w:hAnsi="Times New Roman" w:cs="Times New Roman"/>
          <w:sz w:val="28"/>
          <w:szCs w:val="28"/>
          <w:lang w:val="ru-RU"/>
        </w:rPr>
      </w:pPr>
      <w:r w:rsidRPr="00996433">
        <w:rPr>
          <w:rFonts w:ascii="Times New Roman" w:hAnsi="Times New Roman" w:cs="Times New Roman"/>
          <w:sz w:val="28"/>
          <w:szCs w:val="28"/>
          <w:lang w:val="ru-RU"/>
        </w:rPr>
        <w:t>г. Жанатас, 202</w:t>
      </w:r>
      <w:r w:rsidR="00E56399">
        <w:rPr>
          <w:rFonts w:ascii="Times New Roman" w:hAnsi="Times New Roman" w:cs="Times New Roman"/>
          <w:sz w:val="28"/>
          <w:szCs w:val="28"/>
          <w:lang w:val="ru-RU"/>
        </w:rPr>
        <w:t>6</w:t>
      </w:r>
      <w:bookmarkStart w:id="1" w:name="_GoBack"/>
      <w:bookmarkEnd w:id="1"/>
      <w:r w:rsidRPr="00996433">
        <w:rPr>
          <w:rFonts w:ascii="Times New Roman" w:hAnsi="Times New Roman" w:cs="Times New Roman"/>
          <w:sz w:val="28"/>
          <w:szCs w:val="28"/>
          <w:lang w:val="ru-RU"/>
        </w:rPr>
        <w:t xml:space="preserve"> г.</w:t>
      </w:r>
    </w:p>
    <w:p w14:paraId="35396F10" w14:textId="77777777" w:rsidR="00E56399" w:rsidRDefault="00E56399" w:rsidP="00F60874">
      <w:pPr>
        <w:tabs>
          <w:tab w:val="left" w:pos="0"/>
        </w:tabs>
        <w:spacing w:after="0"/>
        <w:jc w:val="center"/>
        <w:rPr>
          <w:rFonts w:ascii="Times New Roman" w:hAnsi="Times New Roman" w:cs="Times New Roman"/>
          <w:b/>
          <w:sz w:val="28"/>
          <w:szCs w:val="28"/>
          <w:lang w:val="ru-RU"/>
        </w:rPr>
      </w:pPr>
    </w:p>
    <w:p w14:paraId="07E74C96" w14:textId="77777777" w:rsidR="00E56399" w:rsidRDefault="00E56399" w:rsidP="00F60874">
      <w:pPr>
        <w:tabs>
          <w:tab w:val="left" w:pos="0"/>
        </w:tabs>
        <w:spacing w:after="0"/>
        <w:jc w:val="center"/>
        <w:rPr>
          <w:rFonts w:ascii="Times New Roman" w:hAnsi="Times New Roman" w:cs="Times New Roman"/>
          <w:b/>
          <w:sz w:val="28"/>
          <w:szCs w:val="28"/>
          <w:lang w:val="ru-RU"/>
        </w:rPr>
      </w:pPr>
    </w:p>
    <w:p w14:paraId="53A2BD49" w14:textId="60967A86" w:rsidR="007D7D65" w:rsidRPr="0043325D" w:rsidRDefault="007D7D65" w:rsidP="00F60874">
      <w:pPr>
        <w:tabs>
          <w:tab w:val="left" w:pos="0"/>
        </w:tabs>
        <w:spacing w:after="0"/>
        <w:jc w:val="center"/>
        <w:rPr>
          <w:rFonts w:ascii="Times New Roman" w:hAnsi="Times New Roman" w:cs="Times New Roman"/>
          <w:b/>
          <w:sz w:val="28"/>
          <w:szCs w:val="28"/>
          <w:lang w:val="ru-RU"/>
        </w:rPr>
      </w:pPr>
      <w:r w:rsidRPr="0043325D">
        <w:rPr>
          <w:rFonts w:ascii="Times New Roman" w:hAnsi="Times New Roman" w:cs="Times New Roman"/>
          <w:b/>
          <w:sz w:val="28"/>
          <w:szCs w:val="28"/>
          <w:lang w:val="ru-RU"/>
        </w:rPr>
        <w:lastRenderedPageBreak/>
        <w:t>Содержание:</w:t>
      </w:r>
    </w:p>
    <w:p w14:paraId="2544772F" w14:textId="77777777" w:rsidR="007D7D65" w:rsidRPr="0043325D" w:rsidRDefault="007D7D65" w:rsidP="007D7D65">
      <w:pPr>
        <w:spacing w:after="0" w:line="240" w:lineRule="auto"/>
        <w:contextualSpacing/>
        <w:jc w:val="center"/>
        <w:rPr>
          <w:rFonts w:ascii="Times New Roman" w:hAnsi="Times New Roman" w:cs="Times New Roman"/>
          <w:bCs/>
          <w:caps/>
          <w:sz w:val="28"/>
          <w:szCs w:val="28"/>
          <w:lang w:val="ru-RU"/>
        </w:rPr>
      </w:pPr>
    </w:p>
    <w:p w14:paraId="4E9CFB7F" w14:textId="142A0242" w:rsidR="007D7D65" w:rsidRPr="0043325D" w:rsidRDefault="007D7D65" w:rsidP="0074559A">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b/>
          <w:sz w:val="28"/>
          <w:szCs w:val="28"/>
          <w:lang w:val="ru-RU"/>
        </w:rPr>
        <w:fldChar w:fldCharType="begin"/>
      </w:r>
      <w:r w:rsidRPr="0043325D">
        <w:rPr>
          <w:rFonts w:ascii="Times New Roman" w:hAnsi="Times New Roman" w:cs="Times New Roman"/>
          <w:sz w:val="28"/>
          <w:szCs w:val="28"/>
          <w:lang w:val="ru-RU"/>
        </w:rPr>
        <w:instrText xml:space="preserve"> TOC \o "1-1" \u </w:instrText>
      </w:r>
      <w:r w:rsidRPr="0043325D">
        <w:rPr>
          <w:rFonts w:ascii="Times New Roman" w:hAnsi="Times New Roman" w:cs="Times New Roman"/>
          <w:b/>
          <w:sz w:val="28"/>
          <w:szCs w:val="28"/>
          <w:lang w:val="ru-RU"/>
        </w:rPr>
        <w:fldChar w:fldCharType="separate"/>
      </w:r>
      <w:bookmarkStart w:id="2" w:name="_Hlk157341752"/>
      <w:r w:rsidRPr="0043325D">
        <w:rPr>
          <w:rFonts w:ascii="Times New Roman" w:hAnsi="Times New Roman" w:cs="Times New Roman"/>
          <w:noProof/>
          <w:sz w:val="28"/>
          <w:szCs w:val="28"/>
          <w:lang w:val="ru-RU"/>
        </w:rPr>
        <w:t>1.</w:t>
      </w:r>
      <w:r w:rsidRPr="0043325D">
        <w:rPr>
          <w:rFonts w:ascii="Times New Roman" w:eastAsiaTheme="minorEastAsia" w:hAnsi="Times New Roman" w:cs="Times New Roman"/>
          <w:noProof/>
          <w:sz w:val="28"/>
          <w:szCs w:val="28"/>
          <w:lang w:val="ru-RU" w:eastAsia="ru-RU"/>
        </w:rPr>
        <w:tab/>
      </w:r>
      <w:r w:rsidR="0074559A" w:rsidRPr="0043325D">
        <w:rPr>
          <w:rFonts w:ascii="Times New Roman" w:eastAsiaTheme="minorEastAsia" w:hAnsi="Times New Roman" w:cs="Times New Roman"/>
          <w:noProof/>
          <w:sz w:val="28"/>
          <w:szCs w:val="28"/>
          <w:lang w:val="ru-RU" w:eastAsia="ru-RU"/>
        </w:rPr>
        <w:t>Цель и применение</w:t>
      </w:r>
      <w:r w:rsidR="0074559A" w:rsidRPr="00996433">
        <w:rPr>
          <w:rFonts w:ascii="Times New Roman" w:eastAsiaTheme="minorEastAsia" w:hAnsi="Times New Roman" w:cs="Times New Roman"/>
          <w:noProof/>
          <w:sz w:val="28"/>
          <w:szCs w:val="28"/>
          <w:lang w:val="ru-RU" w:eastAsia="ru-RU"/>
        </w:rPr>
        <w:t xml:space="preserve"> </w:t>
      </w:r>
      <w:r w:rsidR="0074559A">
        <w:rPr>
          <w:rFonts w:ascii="Times New Roman" w:hAnsi="Times New Roman" w:cs="Times New Roman"/>
          <w:noProof/>
          <w:sz w:val="28"/>
          <w:szCs w:val="28"/>
          <w:lang w:val="kk-KZ"/>
        </w:rPr>
        <w:t>........................................................................................................ 3</w:t>
      </w:r>
    </w:p>
    <w:p w14:paraId="77692487" w14:textId="3F30B2FD" w:rsidR="007D7D65" w:rsidRPr="0043325D" w:rsidRDefault="007D7D65" w:rsidP="0074559A">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2.</w:t>
      </w:r>
      <w:r w:rsidRPr="0043325D">
        <w:rPr>
          <w:rFonts w:ascii="Times New Roman" w:eastAsiaTheme="minorEastAsia" w:hAnsi="Times New Roman" w:cs="Times New Roman"/>
          <w:noProof/>
          <w:sz w:val="28"/>
          <w:szCs w:val="28"/>
          <w:lang w:val="ru-RU" w:eastAsia="ru-RU"/>
        </w:rPr>
        <w:tab/>
      </w:r>
      <w:r w:rsidR="0074559A">
        <w:rPr>
          <w:rFonts w:ascii="Times New Roman" w:eastAsiaTheme="minorEastAsia" w:hAnsi="Times New Roman" w:cs="Times New Roman"/>
          <w:noProof/>
          <w:sz w:val="28"/>
          <w:szCs w:val="28"/>
          <w:lang w:val="ru-RU" w:eastAsia="ru-RU"/>
        </w:rPr>
        <w:t>Т</w:t>
      </w:r>
      <w:r w:rsidR="006A4FED" w:rsidRPr="0043325D">
        <w:rPr>
          <w:rFonts w:ascii="Times New Roman" w:eastAsiaTheme="minorEastAsia" w:hAnsi="Times New Roman" w:cs="Times New Roman"/>
          <w:noProof/>
          <w:sz w:val="28"/>
          <w:szCs w:val="28"/>
          <w:lang w:val="ru-RU" w:eastAsia="ru-RU"/>
        </w:rPr>
        <w:t>ермины, определение и сокращения</w:t>
      </w:r>
      <w:r w:rsidRPr="0043325D">
        <w:rPr>
          <w:rFonts w:ascii="Times New Roman" w:hAnsi="Times New Roman" w:cs="Times New Roman"/>
          <w:noProof/>
          <w:sz w:val="28"/>
          <w:szCs w:val="28"/>
          <w:lang w:val="ru-RU"/>
        </w:rPr>
        <w:tab/>
      </w:r>
      <w:r w:rsidR="0074559A">
        <w:rPr>
          <w:rFonts w:ascii="Times New Roman" w:hAnsi="Times New Roman" w:cs="Times New Roman"/>
          <w:noProof/>
          <w:sz w:val="28"/>
          <w:szCs w:val="28"/>
          <w:lang w:val="ru-RU"/>
        </w:rPr>
        <w:t xml:space="preserve"> </w:t>
      </w:r>
      <w:r w:rsidR="006A4FED" w:rsidRPr="0043325D">
        <w:rPr>
          <w:rFonts w:ascii="Times New Roman" w:hAnsi="Times New Roman" w:cs="Times New Roman"/>
          <w:noProof/>
          <w:sz w:val="28"/>
          <w:szCs w:val="28"/>
          <w:lang w:val="ru-RU"/>
        </w:rPr>
        <w:t>3</w:t>
      </w:r>
    </w:p>
    <w:p w14:paraId="17AB56BE" w14:textId="098D8CE0" w:rsidR="007D7D65" w:rsidRPr="0043325D" w:rsidRDefault="007D7D65" w:rsidP="0074559A">
      <w:pPr>
        <w:spacing w:after="0" w:line="240" w:lineRule="auto"/>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3. </w:t>
      </w:r>
      <w:r w:rsidR="0074559A">
        <w:rPr>
          <w:rFonts w:ascii="Times New Roman" w:hAnsi="Times New Roman" w:cs="Times New Roman"/>
          <w:bCs/>
          <w:sz w:val="28"/>
          <w:szCs w:val="28"/>
          <w:lang w:val="ru-RU"/>
        </w:rPr>
        <w:t>Программа</w:t>
      </w:r>
      <w:r w:rsidR="0043325D" w:rsidRPr="0043325D">
        <w:rPr>
          <w:rFonts w:ascii="Times New Roman" w:hAnsi="Times New Roman" w:cs="Times New Roman"/>
          <w:bCs/>
          <w:sz w:val="28"/>
          <w:szCs w:val="28"/>
          <w:lang w:val="ru-RU"/>
        </w:rPr>
        <w:t xml:space="preserve"> ……………………………………………</w:t>
      </w:r>
      <w:r w:rsidRPr="0043325D">
        <w:rPr>
          <w:rFonts w:ascii="Times New Roman" w:hAnsi="Times New Roman" w:cs="Times New Roman"/>
          <w:bCs/>
          <w:sz w:val="28"/>
          <w:szCs w:val="28"/>
          <w:lang w:val="ru-RU"/>
        </w:rPr>
        <w:t>……………………………….</w:t>
      </w:r>
      <w:r w:rsidR="0074559A">
        <w:rPr>
          <w:rFonts w:ascii="Times New Roman" w:hAnsi="Times New Roman" w:cs="Times New Roman"/>
          <w:bCs/>
          <w:sz w:val="28"/>
          <w:szCs w:val="28"/>
          <w:lang w:val="ru-RU"/>
        </w:rPr>
        <w:t>.</w:t>
      </w:r>
      <w:r w:rsidRPr="0043325D">
        <w:rPr>
          <w:rFonts w:ascii="Times New Roman" w:hAnsi="Times New Roman" w:cs="Times New Roman"/>
          <w:bCs/>
          <w:sz w:val="28"/>
          <w:szCs w:val="28"/>
          <w:lang w:val="ru-RU"/>
        </w:rPr>
        <w:t xml:space="preserve"> </w:t>
      </w:r>
      <w:r w:rsidR="0074559A">
        <w:rPr>
          <w:rFonts w:ascii="Times New Roman" w:hAnsi="Times New Roman" w:cs="Times New Roman"/>
          <w:bCs/>
          <w:sz w:val="28"/>
          <w:szCs w:val="28"/>
          <w:lang w:val="ru-RU"/>
        </w:rPr>
        <w:t>4</w:t>
      </w:r>
    </w:p>
    <w:p w14:paraId="21C0E0F6" w14:textId="54F45158" w:rsidR="006A4FED" w:rsidRPr="0043325D" w:rsidRDefault="006A4FED" w:rsidP="0074559A">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noProof/>
          <w:sz w:val="28"/>
          <w:szCs w:val="28"/>
          <w:lang w:val="ru-RU"/>
        </w:rPr>
        <w:t>4.</w:t>
      </w:r>
      <w:r w:rsidRPr="0043325D">
        <w:rPr>
          <w:rFonts w:ascii="Times New Roman" w:eastAsiaTheme="minorEastAsia" w:hAnsi="Times New Roman" w:cs="Times New Roman"/>
          <w:noProof/>
          <w:sz w:val="28"/>
          <w:szCs w:val="28"/>
          <w:lang w:val="ru-RU" w:eastAsia="ru-RU"/>
        </w:rPr>
        <w:tab/>
      </w:r>
      <w:r w:rsidR="0074559A">
        <w:rPr>
          <w:rFonts w:ascii="Times New Roman" w:eastAsiaTheme="minorEastAsia" w:hAnsi="Times New Roman" w:cs="Times New Roman"/>
          <w:noProof/>
          <w:sz w:val="28"/>
          <w:szCs w:val="28"/>
          <w:lang w:val="ru-RU" w:eastAsia="ru-RU"/>
        </w:rPr>
        <w:t>Введение</w:t>
      </w:r>
      <w:r w:rsidR="0074559A">
        <w:rPr>
          <w:rFonts w:ascii="Times New Roman" w:hAnsi="Times New Roman" w:cs="Times New Roman"/>
          <w:noProof/>
          <w:sz w:val="28"/>
          <w:szCs w:val="28"/>
          <w:lang w:val="ru-RU"/>
        </w:rPr>
        <w:t xml:space="preserve"> ………………………………………………………………………………. 5</w:t>
      </w:r>
    </w:p>
    <w:p w14:paraId="7F8300E0" w14:textId="7367A0B1" w:rsidR="006A4FED" w:rsidRPr="0043325D" w:rsidRDefault="0043325D" w:rsidP="0074559A">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5</w:t>
      </w:r>
      <w:r w:rsidR="006A4FED" w:rsidRPr="0043325D">
        <w:rPr>
          <w:rFonts w:ascii="Times New Roman" w:hAnsi="Times New Roman" w:cs="Times New Roman"/>
          <w:noProof/>
          <w:sz w:val="28"/>
          <w:szCs w:val="28"/>
          <w:lang w:val="ru-RU"/>
        </w:rPr>
        <w:t>.</w:t>
      </w:r>
      <w:r w:rsidR="006A4FED" w:rsidRPr="0043325D">
        <w:rPr>
          <w:rFonts w:ascii="Times New Roman" w:eastAsiaTheme="minorEastAsia" w:hAnsi="Times New Roman" w:cs="Times New Roman"/>
          <w:noProof/>
          <w:sz w:val="28"/>
          <w:szCs w:val="28"/>
          <w:lang w:val="ru-RU" w:eastAsia="ru-RU"/>
        </w:rPr>
        <w:tab/>
      </w:r>
      <w:r w:rsidR="0074559A">
        <w:rPr>
          <w:rFonts w:ascii="Times New Roman" w:eastAsiaTheme="minorEastAsia" w:hAnsi="Times New Roman" w:cs="Times New Roman"/>
          <w:noProof/>
          <w:sz w:val="28"/>
          <w:szCs w:val="28"/>
          <w:lang w:val="ru-RU" w:eastAsia="ru-RU"/>
        </w:rPr>
        <w:t>Общие сведения о предприятии</w:t>
      </w:r>
      <w:r w:rsidR="006A4FED" w:rsidRPr="0043325D">
        <w:rPr>
          <w:rFonts w:ascii="Times New Roman" w:hAnsi="Times New Roman" w:cs="Times New Roman"/>
          <w:noProof/>
          <w:sz w:val="28"/>
          <w:szCs w:val="28"/>
          <w:lang w:val="ru-RU"/>
        </w:rPr>
        <w:tab/>
      </w:r>
      <w:r w:rsidR="0074559A">
        <w:rPr>
          <w:rFonts w:ascii="Times New Roman" w:hAnsi="Times New Roman" w:cs="Times New Roman"/>
          <w:noProof/>
          <w:sz w:val="28"/>
          <w:szCs w:val="28"/>
          <w:lang w:val="ru-RU"/>
        </w:rPr>
        <w:t>6</w:t>
      </w:r>
    </w:p>
    <w:p w14:paraId="5FC58477" w14:textId="33C79CB4" w:rsidR="006A4FED" w:rsidRPr="0043325D" w:rsidRDefault="0043325D" w:rsidP="0074559A">
      <w:pPr>
        <w:spacing w:after="0" w:line="240" w:lineRule="auto"/>
        <w:rPr>
          <w:rFonts w:ascii="Times New Roman" w:hAnsi="Times New Roman" w:cs="Times New Roman"/>
          <w:bCs/>
          <w:sz w:val="28"/>
          <w:szCs w:val="28"/>
          <w:lang w:val="ru-RU"/>
        </w:rPr>
      </w:pPr>
      <w:r w:rsidRPr="0043325D">
        <w:rPr>
          <w:rFonts w:ascii="Times New Roman" w:hAnsi="Times New Roman" w:cs="Times New Roman"/>
          <w:bCs/>
          <w:sz w:val="28"/>
          <w:szCs w:val="28"/>
          <w:lang w:val="ru-RU"/>
        </w:rPr>
        <w:t>6</w:t>
      </w:r>
      <w:r w:rsidR="006A4FED" w:rsidRPr="0043325D">
        <w:rPr>
          <w:rFonts w:ascii="Times New Roman" w:hAnsi="Times New Roman" w:cs="Times New Roman"/>
          <w:bCs/>
          <w:sz w:val="28"/>
          <w:szCs w:val="28"/>
          <w:lang w:val="ru-RU"/>
        </w:rPr>
        <w:t xml:space="preserve">. </w:t>
      </w:r>
      <w:r w:rsidR="0074559A">
        <w:rPr>
          <w:rFonts w:ascii="Times New Roman" w:hAnsi="Times New Roman" w:cs="Times New Roman"/>
          <w:bCs/>
          <w:sz w:val="28"/>
          <w:szCs w:val="28"/>
          <w:lang w:val="ru-RU"/>
        </w:rPr>
        <w:t>Климатическая условия района ……………………</w:t>
      </w:r>
      <w:r w:rsidRPr="0043325D">
        <w:rPr>
          <w:rFonts w:ascii="Times New Roman" w:hAnsi="Times New Roman" w:cs="Times New Roman"/>
          <w:bCs/>
          <w:sz w:val="28"/>
          <w:szCs w:val="28"/>
          <w:lang w:val="ru-RU"/>
        </w:rPr>
        <w:t>…</w:t>
      </w:r>
      <w:r w:rsidR="006A4FED" w:rsidRPr="0043325D">
        <w:rPr>
          <w:rFonts w:ascii="Times New Roman" w:hAnsi="Times New Roman" w:cs="Times New Roman"/>
          <w:bCs/>
          <w:sz w:val="28"/>
          <w:szCs w:val="28"/>
          <w:lang w:val="ru-RU"/>
        </w:rPr>
        <w:t>………………………………</w:t>
      </w:r>
      <w:r w:rsidR="0074559A">
        <w:rPr>
          <w:rFonts w:ascii="Times New Roman" w:hAnsi="Times New Roman" w:cs="Times New Roman"/>
          <w:bCs/>
          <w:sz w:val="28"/>
          <w:szCs w:val="28"/>
          <w:lang w:val="ru-RU"/>
        </w:rPr>
        <w:t xml:space="preserve"> 8</w:t>
      </w:r>
    </w:p>
    <w:p w14:paraId="29CF865B" w14:textId="6C457051" w:rsidR="0043325D" w:rsidRPr="0043325D" w:rsidRDefault="0043325D" w:rsidP="0074559A">
      <w:pPr>
        <w:spacing w:after="0" w:line="240" w:lineRule="auto"/>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7. </w:t>
      </w:r>
      <w:r w:rsidR="007F0702">
        <w:rPr>
          <w:rStyle w:val="fontstyle01"/>
          <w:rFonts w:ascii="Times New Roman" w:hAnsi="Times New Roman" w:cs="Times New Roman"/>
          <w:bCs/>
          <w:lang w:val="ru-RU"/>
        </w:rPr>
        <w:t xml:space="preserve">Анализ текущего состояния управления отходами </w:t>
      </w:r>
      <w:r w:rsidRPr="0043325D">
        <w:rPr>
          <w:rStyle w:val="fontstyle01"/>
          <w:rFonts w:ascii="Times New Roman" w:hAnsi="Times New Roman" w:cs="Times New Roman"/>
          <w:bCs/>
          <w:lang w:val="ru-RU"/>
        </w:rPr>
        <w:t>………………………………</w:t>
      </w:r>
      <w:r w:rsidR="007F0702">
        <w:rPr>
          <w:rStyle w:val="fontstyle01"/>
          <w:rFonts w:ascii="Times New Roman" w:hAnsi="Times New Roman" w:cs="Times New Roman"/>
          <w:bCs/>
          <w:lang w:val="ru-RU"/>
        </w:rPr>
        <w:t>..</w:t>
      </w:r>
      <w:r w:rsidR="00C9149F">
        <w:rPr>
          <w:rStyle w:val="fontstyle01"/>
          <w:rFonts w:ascii="Times New Roman" w:hAnsi="Times New Roman" w:cs="Times New Roman"/>
          <w:bCs/>
          <w:lang w:val="ru-RU"/>
        </w:rPr>
        <w:t>...9</w:t>
      </w:r>
    </w:p>
    <w:p w14:paraId="1E8CB52B" w14:textId="211BF66C" w:rsidR="006A4FED" w:rsidRPr="0043325D" w:rsidRDefault="0043325D" w:rsidP="0074559A">
      <w:pPr>
        <w:spacing w:after="0" w:line="240" w:lineRule="auto"/>
        <w:jc w:val="both"/>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8. </w:t>
      </w:r>
      <w:r w:rsidR="007F0702">
        <w:rPr>
          <w:rFonts w:ascii="Times New Roman" w:hAnsi="Times New Roman" w:cs="Times New Roman"/>
          <w:bCs/>
          <w:sz w:val="28"/>
          <w:szCs w:val="28"/>
          <w:lang w:val="ru-RU"/>
        </w:rPr>
        <w:t>Цель, задачи и целевые показатели ………………….</w:t>
      </w:r>
      <w:r w:rsidRPr="0043325D">
        <w:rPr>
          <w:rFonts w:ascii="Times New Roman" w:hAnsi="Times New Roman" w:cs="Times New Roman"/>
          <w:bCs/>
          <w:sz w:val="28"/>
          <w:szCs w:val="28"/>
          <w:lang w:val="ru-RU"/>
        </w:rPr>
        <w:t>…………</w:t>
      </w:r>
      <w:r w:rsidR="00D128EC">
        <w:rPr>
          <w:rFonts w:ascii="Times New Roman" w:hAnsi="Times New Roman" w:cs="Times New Roman"/>
          <w:bCs/>
          <w:sz w:val="28"/>
          <w:szCs w:val="28"/>
          <w:lang w:val="ru-RU"/>
        </w:rPr>
        <w:t>…………………...</w:t>
      </w:r>
      <w:r w:rsidRPr="0043325D">
        <w:rPr>
          <w:rFonts w:ascii="Times New Roman" w:hAnsi="Times New Roman" w:cs="Times New Roman"/>
          <w:bCs/>
          <w:sz w:val="28"/>
          <w:szCs w:val="28"/>
          <w:lang w:val="ru-RU"/>
        </w:rPr>
        <w:t>.</w:t>
      </w:r>
      <w:r w:rsidR="00D128EC">
        <w:rPr>
          <w:rFonts w:ascii="Times New Roman" w:hAnsi="Times New Roman" w:cs="Times New Roman"/>
          <w:bCs/>
          <w:sz w:val="28"/>
          <w:szCs w:val="28"/>
          <w:lang w:val="ru-RU"/>
        </w:rPr>
        <w:t xml:space="preserve"> </w:t>
      </w:r>
      <w:r w:rsidR="00C9149F">
        <w:rPr>
          <w:rFonts w:ascii="Times New Roman" w:hAnsi="Times New Roman" w:cs="Times New Roman"/>
          <w:bCs/>
          <w:sz w:val="28"/>
          <w:szCs w:val="28"/>
          <w:lang w:val="ru-RU"/>
        </w:rPr>
        <w:t>19</w:t>
      </w:r>
    </w:p>
    <w:p w14:paraId="1BE1CE3A" w14:textId="6C4891D6" w:rsidR="0043325D" w:rsidRPr="0043325D" w:rsidRDefault="0043325D" w:rsidP="007F0702">
      <w:pPr>
        <w:spacing w:after="0" w:line="240" w:lineRule="auto"/>
        <w:jc w:val="both"/>
        <w:rPr>
          <w:rFonts w:ascii="Times New Roman" w:hAnsi="Times New Roman" w:cs="Times New Roman"/>
          <w:sz w:val="28"/>
          <w:szCs w:val="28"/>
          <w:lang w:val="ru-RU"/>
        </w:rPr>
      </w:pPr>
      <w:r w:rsidRPr="0043325D">
        <w:rPr>
          <w:rFonts w:ascii="Times New Roman" w:hAnsi="Times New Roman" w:cs="Times New Roman"/>
          <w:bCs/>
          <w:sz w:val="28"/>
          <w:szCs w:val="28"/>
          <w:lang w:val="ru-RU"/>
        </w:rPr>
        <w:t xml:space="preserve">9. </w:t>
      </w:r>
      <w:r w:rsidR="007F0702">
        <w:rPr>
          <w:rFonts w:ascii="Times New Roman" w:hAnsi="Times New Roman" w:cs="Times New Roman"/>
          <w:sz w:val="28"/>
          <w:szCs w:val="28"/>
          <w:lang w:val="ru-RU"/>
        </w:rPr>
        <w:t xml:space="preserve">Основные направления, пути достижения поставленной цели и соответствующие меры </w:t>
      </w:r>
      <w:r w:rsidRPr="0043325D">
        <w:rPr>
          <w:rFonts w:ascii="Times New Roman" w:hAnsi="Times New Roman" w:cs="Times New Roman"/>
          <w:sz w:val="28"/>
          <w:szCs w:val="28"/>
          <w:lang w:val="ru-RU"/>
        </w:rPr>
        <w:t>……………………………………</w:t>
      </w:r>
      <w:r w:rsidR="007F0702">
        <w:rPr>
          <w:rFonts w:ascii="Times New Roman" w:hAnsi="Times New Roman" w:cs="Times New Roman"/>
          <w:sz w:val="28"/>
          <w:szCs w:val="28"/>
          <w:lang w:val="ru-RU"/>
        </w:rPr>
        <w:t>………………………………………………...</w:t>
      </w:r>
      <w:r w:rsidR="005511D5">
        <w:rPr>
          <w:rFonts w:ascii="Times New Roman" w:hAnsi="Times New Roman" w:cs="Times New Roman"/>
          <w:sz w:val="28"/>
          <w:szCs w:val="28"/>
          <w:lang w:val="ru-RU"/>
        </w:rPr>
        <w:t>.</w:t>
      </w:r>
      <w:r w:rsidR="007F0702">
        <w:rPr>
          <w:rFonts w:ascii="Times New Roman" w:hAnsi="Times New Roman" w:cs="Times New Roman"/>
          <w:sz w:val="28"/>
          <w:szCs w:val="28"/>
          <w:lang w:val="ru-RU"/>
        </w:rPr>
        <w:t>2</w:t>
      </w:r>
      <w:r w:rsidR="00C9149F">
        <w:rPr>
          <w:rFonts w:ascii="Times New Roman" w:hAnsi="Times New Roman" w:cs="Times New Roman"/>
          <w:sz w:val="28"/>
          <w:szCs w:val="28"/>
          <w:lang w:val="ru-RU"/>
        </w:rPr>
        <w:t>1</w:t>
      </w:r>
    </w:p>
    <w:p w14:paraId="7518A881" w14:textId="7599690D" w:rsidR="0043325D" w:rsidRPr="0043325D" w:rsidRDefault="0043325D" w:rsidP="0074559A">
      <w:pPr>
        <w:spacing w:after="0" w:line="240" w:lineRule="auto"/>
        <w:rPr>
          <w:rStyle w:val="fontstyle01"/>
          <w:rFonts w:ascii="Times New Roman" w:hAnsi="Times New Roman" w:cs="Times New Roman"/>
          <w:bCs/>
          <w:lang w:val="ru-RU"/>
        </w:rPr>
      </w:pPr>
      <w:r w:rsidRPr="0043325D">
        <w:rPr>
          <w:rFonts w:ascii="Times New Roman" w:hAnsi="Times New Roman" w:cs="Times New Roman"/>
          <w:sz w:val="28"/>
          <w:szCs w:val="28"/>
          <w:lang w:val="ru-RU"/>
        </w:rPr>
        <w:t xml:space="preserve">10. </w:t>
      </w:r>
      <w:r w:rsidR="007F0702">
        <w:rPr>
          <w:rStyle w:val="fontstyle01"/>
          <w:rFonts w:ascii="Times New Roman" w:hAnsi="Times New Roman" w:cs="Times New Roman"/>
          <w:bCs/>
          <w:lang w:val="ru-RU"/>
        </w:rPr>
        <w:t>Сведения о возможных аварийных ситуациях</w:t>
      </w:r>
      <w:r w:rsidR="005511D5">
        <w:rPr>
          <w:rStyle w:val="fontstyle01"/>
          <w:rFonts w:ascii="Times New Roman" w:hAnsi="Times New Roman" w:cs="Times New Roman"/>
          <w:bCs/>
          <w:lang w:val="ru-RU"/>
        </w:rPr>
        <w:t>.</w:t>
      </w:r>
      <w:r w:rsidRPr="0043325D">
        <w:rPr>
          <w:rStyle w:val="fontstyle01"/>
          <w:rFonts w:ascii="Times New Roman" w:hAnsi="Times New Roman" w:cs="Times New Roman"/>
          <w:bCs/>
          <w:lang w:val="ru-RU"/>
        </w:rPr>
        <w:t>…………………………………</w:t>
      </w:r>
      <w:r w:rsidR="007F0702">
        <w:rPr>
          <w:rStyle w:val="fontstyle01"/>
          <w:rFonts w:ascii="Times New Roman" w:hAnsi="Times New Roman" w:cs="Times New Roman"/>
          <w:bCs/>
          <w:lang w:val="ru-RU"/>
        </w:rPr>
        <w:t>...</w:t>
      </w:r>
      <w:r w:rsidR="005511D5">
        <w:rPr>
          <w:rStyle w:val="fontstyle01"/>
          <w:rFonts w:ascii="Times New Roman" w:hAnsi="Times New Roman" w:cs="Times New Roman"/>
          <w:bCs/>
          <w:lang w:val="ru-RU"/>
        </w:rPr>
        <w:t>.</w:t>
      </w:r>
      <w:r w:rsidR="0073173D">
        <w:rPr>
          <w:rStyle w:val="fontstyle01"/>
          <w:rFonts w:ascii="Times New Roman" w:hAnsi="Times New Roman" w:cs="Times New Roman"/>
          <w:bCs/>
          <w:lang w:val="ru-RU"/>
        </w:rPr>
        <w:t>27</w:t>
      </w:r>
    </w:p>
    <w:p w14:paraId="3075887A" w14:textId="37891B36" w:rsidR="0043325D" w:rsidRDefault="0043325D" w:rsidP="0074559A">
      <w:pPr>
        <w:spacing w:after="0" w:line="240" w:lineRule="auto"/>
        <w:rPr>
          <w:rFonts w:ascii="Times New Roman" w:hAnsi="Times New Roman" w:cs="Times New Roman"/>
          <w:bCs/>
          <w:sz w:val="28"/>
          <w:szCs w:val="28"/>
          <w:lang w:val="ru-RU"/>
        </w:rPr>
      </w:pPr>
      <w:r w:rsidRPr="0043325D">
        <w:rPr>
          <w:rStyle w:val="fontstyle01"/>
          <w:rFonts w:ascii="Times New Roman" w:hAnsi="Times New Roman" w:cs="Times New Roman"/>
          <w:bCs/>
          <w:lang w:val="ru-RU"/>
        </w:rPr>
        <w:t xml:space="preserve">11. </w:t>
      </w:r>
      <w:r w:rsidR="007F0702">
        <w:rPr>
          <w:rFonts w:ascii="Times New Roman" w:hAnsi="Times New Roman" w:cs="Times New Roman"/>
          <w:bCs/>
          <w:sz w:val="28"/>
          <w:szCs w:val="28"/>
          <w:lang w:val="ru-RU"/>
        </w:rPr>
        <w:t xml:space="preserve">Необходимые ресурсы </w:t>
      </w:r>
      <w:r>
        <w:rPr>
          <w:rFonts w:ascii="Times New Roman" w:hAnsi="Times New Roman" w:cs="Times New Roman"/>
          <w:bCs/>
          <w:sz w:val="28"/>
          <w:szCs w:val="28"/>
          <w:lang w:val="ru-RU"/>
        </w:rPr>
        <w:t>……</w:t>
      </w:r>
      <w:r w:rsidR="007F0702">
        <w:rPr>
          <w:rFonts w:ascii="Times New Roman" w:hAnsi="Times New Roman" w:cs="Times New Roman"/>
          <w:bCs/>
          <w:sz w:val="28"/>
          <w:szCs w:val="28"/>
          <w:lang w:val="ru-RU"/>
        </w:rPr>
        <w:t>………………………..</w:t>
      </w:r>
      <w:r>
        <w:rPr>
          <w:rFonts w:ascii="Times New Roman" w:hAnsi="Times New Roman" w:cs="Times New Roman"/>
          <w:bCs/>
          <w:sz w:val="28"/>
          <w:szCs w:val="28"/>
          <w:lang w:val="ru-RU"/>
        </w:rPr>
        <w:t>………………………………</w:t>
      </w:r>
      <w:r w:rsidR="007F0702">
        <w:rPr>
          <w:rFonts w:ascii="Times New Roman" w:hAnsi="Times New Roman" w:cs="Times New Roman"/>
          <w:bCs/>
          <w:sz w:val="28"/>
          <w:szCs w:val="28"/>
          <w:lang w:val="ru-RU"/>
        </w:rPr>
        <w:t xml:space="preserve"> </w:t>
      </w:r>
      <w:r w:rsidR="0073173D">
        <w:rPr>
          <w:rFonts w:ascii="Times New Roman" w:hAnsi="Times New Roman" w:cs="Times New Roman"/>
          <w:bCs/>
          <w:sz w:val="28"/>
          <w:szCs w:val="28"/>
          <w:lang w:val="ru-RU"/>
        </w:rPr>
        <w:t>31</w:t>
      </w:r>
    </w:p>
    <w:p w14:paraId="373759A2" w14:textId="57DDE9EC" w:rsidR="007F0702" w:rsidRPr="0043325D" w:rsidRDefault="007F0702" w:rsidP="0074559A">
      <w:pPr>
        <w:spacing w:after="0" w:line="240" w:lineRule="auto"/>
        <w:rPr>
          <w:rFonts w:ascii="Times New Roman" w:hAnsi="Times New Roman" w:cs="Times New Roman"/>
          <w:bCs/>
          <w:sz w:val="28"/>
          <w:szCs w:val="28"/>
          <w:lang w:val="ru-RU"/>
        </w:rPr>
      </w:pPr>
      <w:r>
        <w:rPr>
          <w:rFonts w:ascii="Times New Roman" w:hAnsi="Times New Roman" w:cs="Times New Roman"/>
          <w:bCs/>
          <w:sz w:val="28"/>
          <w:szCs w:val="28"/>
          <w:lang w:val="ru-RU"/>
        </w:rPr>
        <w:t xml:space="preserve">12. План мероприятий по реализации программы …………………………………... </w:t>
      </w:r>
      <w:bookmarkEnd w:id="2"/>
      <w:r w:rsidR="0073173D">
        <w:rPr>
          <w:rFonts w:ascii="Times New Roman" w:hAnsi="Times New Roman" w:cs="Times New Roman"/>
          <w:bCs/>
          <w:sz w:val="28"/>
          <w:szCs w:val="28"/>
          <w:lang w:val="ru-RU"/>
        </w:rPr>
        <w:t>32</w:t>
      </w:r>
    </w:p>
    <w:p w14:paraId="514353DD" w14:textId="232B68B4" w:rsidR="007D7D65" w:rsidRPr="00B53F48" w:rsidRDefault="007D7D65" w:rsidP="007D7D65">
      <w:pPr>
        <w:jc w:val="center"/>
        <w:rPr>
          <w:rFonts w:ascii="Times New Roman" w:hAnsi="Times New Roman" w:cs="Times New Roman"/>
          <w:b/>
          <w:sz w:val="28"/>
          <w:szCs w:val="28"/>
          <w:lang w:val="kk-KZ"/>
        </w:rPr>
      </w:pPr>
      <w:r w:rsidRPr="0043325D">
        <w:rPr>
          <w:rFonts w:ascii="Times New Roman" w:hAnsi="Times New Roman" w:cs="Times New Roman"/>
          <w:bCs/>
          <w:caps/>
          <w:szCs w:val="28"/>
        </w:rPr>
        <w:fldChar w:fldCharType="end"/>
      </w:r>
    </w:p>
    <w:p w14:paraId="3ED1681D" w14:textId="0293F68F" w:rsidR="007D7D65" w:rsidRPr="000479A8" w:rsidRDefault="007D7D65" w:rsidP="00F01F6D">
      <w:pPr>
        <w:jc w:val="center"/>
        <w:rPr>
          <w:rFonts w:ascii="Times New Roman" w:hAnsi="Times New Roman" w:cs="Times New Roman"/>
          <w:b/>
          <w:sz w:val="28"/>
          <w:szCs w:val="28"/>
          <w:lang w:val="kk-KZ"/>
        </w:rPr>
      </w:pPr>
    </w:p>
    <w:p w14:paraId="01666D26" w14:textId="5175E9D4" w:rsidR="007D7D65" w:rsidRPr="0061261D" w:rsidRDefault="007D7D65" w:rsidP="00F01F6D">
      <w:pPr>
        <w:jc w:val="center"/>
        <w:rPr>
          <w:rFonts w:ascii="Times New Roman" w:hAnsi="Times New Roman" w:cs="Times New Roman"/>
          <w:b/>
          <w:sz w:val="28"/>
          <w:szCs w:val="28"/>
          <w:lang w:val="kk-KZ"/>
        </w:rPr>
      </w:pPr>
    </w:p>
    <w:p w14:paraId="452B23B0" w14:textId="2304E132" w:rsidR="007D7D65" w:rsidRDefault="007D7D65" w:rsidP="00F01F6D">
      <w:pPr>
        <w:jc w:val="center"/>
        <w:rPr>
          <w:rFonts w:ascii="Times New Roman" w:hAnsi="Times New Roman" w:cs="Times New Roman"/>
          <w:b/>
          <w:sz w:val="28"/>
          <w:szCs w:val="28"/>
          <w:lang w:val="ru-RU"/>
        </w:rPr>
      </w:pPr>
    </w:p>
    <w:p w14:paraId="197F4E1D" w14:textId="306F15A4" w:rsidR="007F0702" w:rsidRPr="007F0702" w:rsidRDefault="007F0702" w:rsidP="007F0702">
      <w:pPr>
        <w:shd w:val="clear" w:color="auto" w:fill="FFFFFF"/>
        <w:spacing w:after="0"/>
        <w:ind w:right="29"/>
        <w:jc w:val="both"/>
        <w:rPr>
          <w:rFonts w:ascii="Times New Roman" w:hAnsi="Times New Roman" w:cs="Times New Roman"/>
          <w:b/>
          <w:sz w:val="28"/>
          <w:szCs w:val="28"/>
          <w:lang w:val="kk-KZ"/>
        </w:rPr>
      </w:pPr>
    </w:p>
    <w:p w14:paraId="7B653D4F" w14:textId="43E460AA" w:rsidR="007D7D65" w:rsidRDefault="007D7D65" w:rsidP="007F0702">
      <w:pPr>
        <w:tabs>
          <w:tab w:val="left" w:pos="1790"/>
        </w:tabs>
        <w:rPr>
          <w:rFonts w:ascii="Times New Roman" w:hAnsi="Times New Roman" w:cs="Times New Roman"/>
          <w:b/>
          <w:sz w:val="28"/>
          <w:szCs w:val="28"/>
          <w:lang w:val="ru-RU"/>
        </w:rPr>
      </w:pPr>
    </w:p>
    <w:p w14:paraId="44ECA4C5" w14:textId="4579FB7F" w:rsidR="007D7D65" w:rsidRDefault="007D7D65" w:rsidP="00F01F6D">
      <w:pPr>
        <w:jc w:val="center"/>
        <w:rPr>
          <w:rFonts w:ascii="Times New Roman" w:hAnsi="Times New Roman" w:cs="Times New Roman"/>
          <w:b/>
          <w:sz w:val="28"/>
          <w:szCs w:val="28"/>
          <w:lang w:val="ru-RU"/>
        </w:rPr>
      </w:pPr>
    </w:p>
    <w:p w14:paraId="73B2207C" w14:textId="13951DBA" w:rsidR="007D7D65" w:rsidRDefault="007D7D65" w:rsidP="00F01F6D">
      <w:pPr>
        <w:jc w:val="center"/>
        <w:rPr>
          <w:rFonts w:ascii="Times New Roman" w:hAnsi="Times New Roman" w:cs="Times New Roman"/>
          <w:b/>
          <w:sz w:val="28"/>
          <w:szCs w:val="28"/>
          <w:lang w:val="ru-RU"/>
        </w:rPr>
      </w:pPr>
    </w:p>
    <w:p w14:paraId="5AA2129B" w14:textId="16B09A54" w:rsidR="007D7D65" w:rsidRDefault="007D7D65" w:rsidP="00F01F6D">
      <w:pPr>
        <w:jc w:val="center"/>
        <w:rPr>
          <w:rFonts w:ascii="Times New Roman" w:hAnsi="Times New Roman" w:cs="Times New Roman"/>
          <w:b/>
          <w:sz w:val="28"/>
          <w:szCs w:val="28"/>
          <w:lang w:val="ru-RU"/>
        </w:rPr>
      </w:pPr>
    </w:p>
    <w:p w14:paraId="101D5013" w14:textId="4F95AE49" w:rsidR="007D7D65" w:rsidRDefault="007D7D65" w:rsidP="00F01F6D">
      <w:pPr>
        <w:jc w:val="center"/>
        <w:rPr>
          <w:rFonts w:ascii="Times New Roman" w:hAnsi="Times New Roman" w:cs="Times New Roman"/>
          <w:b/>
          <w:sz w:val="28"/>
          <w:szCs w:val="28"/>
          <w:lang w:val="ru-RU"/>
        </w:rPr>
      </w:pPr>
    </w:p>
    <w:p w14:paraId="3C4C0800" w14:textId="4BDBCDE7" w:rsidR="007D7D65" w:rsidRDefault="007D7D65" w:rsidP="00F01F6D">
      <w:pPr>
        <w:jc w:val="center"/>
        <w:rPr>
          <w:rFonts w:ascii="Times New Roman" w:hAnsi="Times New Roman" w:cs="Times New Roman"/>
          <w:b/>
          <w:sz w:val="28"/>
          <w:szCs w:val="28"/>
          <w:lang w:val="ru-RU"/>
        </w:rPr>
      </w:pPr>
    </w:p>
    <w:p w14:paraId="4A76F1F5" w14:textId="502D1214" w:rsidR="007D7D65" w:rsidRDefault="007D7D65" w:rsidP="00F01F6D">
      <w:pPr>
        <w:jc w:val="center"/>
        <w:rPr>
          <w:rFonts w:ascii="Times New Roman" w:hAnsi="Times New Roman" w:cs="Times New Roman"/>
          <w:b/>
          <w:sz w:val="28"/>
          <w:szCs w:val="28"/>
          <w:lang w:val="ru-RU"/>
        </w:rPr>
      </w:pPr>
    </w:p>
    <w:p w14:paraId="6C1B6D71" w14:textId="734282A1" w:rsidR="007D7D65" w:rsidRDefault="007D7D65" w:rsidP="00F01F6D">
      <w:pPr>
        <w:jc w:val="center"/>
        <w:rPr>
          <w:rFonts w:ascii="Times New Roman" w:hAnsi="Times New Roman" w:cs="Times New Roman"/>
          <w:b/>
          <w:sz w:val="28"/>
          <w:szCs w:val="28"/>
          <w:lang w:val="ru-RU"/>
        </w:rPr>
      </w:pPr>
    </w:p>
    <w:p w14:paraId="599A60FC" w14:textId="07EF3641" w:rsidR="007D7D65" w:rsidRDefault="007D7D65" w:rsidP="00F01F6D">
      <w:pPr>
        <w:jc w:val="center"/>
        <w:rPr>
          <w:rFonts w:ascii="Times New Roman" w:hAnsi="Times New Roman" w:cs="Times New Roman"/>
          <w:b/>
          <w:sz w:val="28"/>
          <w:szCs w:val="28"/>
          <w:lang w:val="ru-RU"/>
        </w:rPr>
      </w:pPr>
    </w:p>
    <w:p w14:paraId="7F011288" w14:textId="6730F114" w:rsidR="007F0702" w:rsidRDefault="007F0702" w:rsidP="00F01F6D">
      <w:pPr>
        <w:jc w:val="center"/>
        <w:rPr>
          <w:rFonts w:ascii="Times New Roman" w:hAnsi="Times New Roman" w:cs="Times New Roman"/>
          <w:b/>
          <w:sz w:val="28"/>
          <w:szCs w:val="28"/>
          <w:lang w:val="ru-RU"/>
        </w:rPr>
      </w:pPr>
    </w:p>
    <w:p w14:paraId="5B9D67E7" w14:textId="40A7E860" w:rsidR="007F0702" w:rsidRDefault="007F0702" w:rsidP="00F01F6D">
      <w:pPr>
        <w:jc w:val="center"/>
        <w:rPr>
          <w:rFonts w:ascii="Times New Roman" w:hAnsi="Times New Roman" w:cs="Times New Roman"/>
          <w:b/>
          <w:sz w:val="28"/>
          <w:szCs w:val="28"/>
          <w:lang w:val="ru-RU"/>
        </w:rPr>
      </w:pPr>
    </w:p>
    <w:p w14:paraId="168141AC" w14:textId="77777777" w:rsidR="00E61A8A" w:rsidRPr="007F0702" w:rsidRDefault="00E61A8A" w:rsidP="00D128EC">
      <w:pPr>
        <w:pStyle w:val="1"/>
        <w:numPr>
          <w:ilvl w:val="0"/>
          <w:numId w:val="1"/>
        </w:numPr>
        <w:tabs>
          <w:tab w:val="left" w:pos="851"/>
        </w:tabs>
        <w:ind w:left="0" w:firstLine="567"/>
        <w:rPr>
          <w:b/>
          <w:bCs/>
          <w:szCs w:val="28"/>
        </w:rPr>
      </w:pPr>
      <w:r w:rsidRPr="007F0702">
        <w:rPr>
          <w:b/>
          <w:bCs/>
          <w:szCs w:val="28"/>
        </w:rPr>
        <w:t xml:space="preserve">ЦЕЛЬ И </w:t>
      </w:r>
      <w:r w:rsidRPr="007F0702">
        <w:rPr>
          <w:b/>
          <w:bCs/>
          <w:szCs w:val="28"/>
          <w:lang w:val="kk-KZ"/>
        </w:rPr>
        <w:t>ПРИМЕНЕНИЕ</w:t>
      </w:r>
    </w:p>
    <w:p w14:paraId="2F3EAD89" w14:textId="1981797C" w:rsidR="00B53F48" w:rsidRPr="007F0702" w:rsidRDefault="00B53F48" w:rsidP="00B53F48">
      <w:pPr>
        <w:spacing w:after="0"/>
        <w:ind w:firstLine="567"/>
        <w:jc w:val="both"/>
        <w:rPr>
          <w:rFonts w:ascii="Times New Roman" w:hAnsi="Times New Roman" w:cs="Times New Roman"/>
          <w:sz w:val="28"/>
          <w:szCs w:val="28"/>
          <w:lang w:val="ru-RU"/>
        </w:rPr>
      </w:pPr>
      <w:r w:rsidRPr="007F0702">
        <w:rPr>
          <w:rFonts w:ascii="Times New Roman" w:hAnsi="Times New Roman" w:cs="Times New Roman"/>
          <w:sz w:val="28"/>
          <w:szCs w:val="28"/>
          <w:lang w:val="ru-RU"/>
        </w:rPr>
        <w:t xml:space="preserve">Настоящая программа по управлению отходами (далее Программа) определяет приоритетные направления деятельности на филиале </w:t>
      </w:r>
      <w:r w:rsidR="00091C9C">
        <w:rPr>
          <w:rFonts w:ascii="Times New Roman" w:hAnsi="Times New Roman" w:cs="Times New Roman"/>
          <w:sz w:val="28"/>
          <w:szCs w:val="28"/>
          <w:lang w:val="ru-RU"/>
        </w:rPr>
        <w:t>ТОО «Казфосфат» ГПК «Каратау»</w:t>
      </w:r>
      <w:r w:rsidRPr="007F0702">
        <w:rPr>
          <w:rFonts w:ascii="Times New Roman" w:hAnsi="Times New Roman" w:cs="Times New Roman"/>
          <w:sz w:val="28"/>
          <w:szCs w:val="28"/>
          <w:lang w:val="ru-RU"/>
        </w:rPr>
        <w:t xml:space="preserve"> в части экологической устойчивости окружающей среды на 202</w:t>
      </w:r>
      <w:r w:rsidR="005511D5">
        <w:rPr>
          <w:rFonts w:ascii="Times New Roman" w:hAnsi="Times New Roman" w:cs="Times New Roman"/>
          <w:sz w:val="28"/>
          <w:szCs w:val="28"/>
          <w:lang w:val="ru-RU"/>
        </w:rPr>
        <w:t>5</w:t>
      </w:r>
      <w:r w:rsidRPr="007F0702">
        <w:rPr>
          <w:rFonts w:ascii="Times New Roman" w:hAnsi="Times New Roman" w:cs="Times New Roman"/>
          <w:sz w:val="28"/>
          <w:szCs w:val="28"/>
          <w:lang w:val="ru-RU"/>
        </w:rPr>
        <w:t>-2026 годы, и ставит основные задачи и цели снижения за счет выполнения ряда природоохранных мероприятий.</w:t>
      </w:r>
    </w:p>
    <w:p w14:paraId="5CAC939F" w14:textId="77777777" w:rsidR="00E61A8A" w:rsidRPr="007F0702" w:rsidRDefault="00E61A8A" w:rsidP="00E61A8A">
      <w:pPr>
        <w:spacing w:after="0" w:line="240" w:lineRule="auto"/>
        <w:ind w:firstLine="567"/>
        <w:jc w:val="both"/>
        <w:rPr>
          <w:rFonts w:ascii="Times New Roman" w:hAnsi="Times New Roman" w:cs="Times New Roman"/>
          <w:sz w:val="28"/>
          <w:szCs w:val="28"/>
          <w:lang w:val="ru-RU"/>
        </w:rPr>
      </w:pPr>
    </w:p>
    <w:p w14:paraId="225D1748" w14:textId="77777777" w:rsidR="00E61A8A" w:rsidRPr="007F0702" w:rsidRDefault="00E61A8A" w:rsidP="00D128EC">
      <w:pPr>
        <w:pStyle w:val="1"/>
        <w:numPr>
          <w:ilvl w:val="0"/>
          <w:numId w:val="1"/>
        </w:numPr>
        <w:tabs>
          <w:tab w:val="left" w:pos="851"/>
        </w:tabs>
        <w:ind w:left="0" w:firstLine="567"/>
        <w:rPr>
          <w:b/>
          <w:bCs/>
          <w:szCs w:val="28"/>
        </w:rPr>
      </w:pPr>
      <w:r w:rsidRPr="007F0702">
        <w:rPr>
          <w:b/>
          <w:bCs/>
          <w:szCs w:val="28"/>
        </w:rPr>
        <w:t>ТЕРМИНЫ, ОПРЕДЕЛЕНИЯ И СОКРАЩЕНИЯ</w:t>
      </w:r>
    </w:p>
    <w:p w14:paraId="293C4B58" w14:textId="77777777" w:rsidR="007D7D65" w:rsidRPr="007F0702" w:rsidRDefault="007D7D65" w:rsidP="00D128EC">
      <w:pPr>
        <w:pStyle w:val="81"/>
        <w:ind w:left="0" w:firstLine="567"/>
        <w:jc w:val="both"/>
        <w:rPr>
          <w:rFonts w:ascii="Times New Roman" w:hAnsi="Times New Roman" w:cs="Times New Roman"/>
          <w:sz w:val="28"/>
          <w:szCs w:val="28"/>
        </w:rPr>
      </w:pPr>
      <w:r w:rsidRPr="007F0702">
        <w:rPr>
          <w:rFonts w:ascii="Times New Roman" w:hAnsi="Times New Roman" w:cs="Times New Roman"/>
          <w:b/>
          <w:bCs/>
          <w:sz w:val="28"/>
          <w:szCs w:val="28"/>
        </w:rPr>
        <w:t>ПУО</w:t>
      </w:r>
      <w:r w:rsidRPr="007F0702">
        <w:rPr>
          <w:rFonts w:ascii="Times New Roman" w:hAnsi="Times New Roman" w:cs="Times New Roman"/>
          <w:sz w:val="28"/>
          <w:szCs w:val="28"/>
        </w:rPr>
        <w:t xml:space="preserve"> – </w:t>
      </w:r>
      <w:r w:rsidRPr="007F0702">
        <w:rPr>
          <w:rFonts w:ascii="Times New Roman" w:hAnsi="Times New Roman" w:cs="Times New Roman"/>
          <w:sz w:val="28"/>
          <w:szCs w:val="28"/>
          <w:lang w:val="ru-RU"/>
        </w:rPr>
        <w:t>программа управления отходами</w:t>
      </w:r>
      <w:r w:rsidRPr="007F0702">
        <w:rPr>
          <w:rFonts w:ascii="Times New Roman" w:hAnsi="Times New Roman" w:cs="Times New Roman"/>
          <w:sz w:val="28"/>
          <w:szCs w:val="28"/>
        </w:rPr>
        <w:t xml:space="preserve"> </w:t>
      </w:r>
    </w:p>
    <w:p w14:paraId="66AC59A9"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Обращение с отходами</w:t>
      </w:r>
      <w:r w:rsidRPr="007F0702">
        <w:rPr>
          <w:rFonts w:ascii="Times New Roman" w:hAnsi="Times New Roman" w:cs="Times New Roman"/>
          <w:sz w:val="28"/>
          <w:szCs w:val="28"/>
          <w:lang w:val="ru-RU"/>
        </w:rPr>
        <w:t xml:space="preserve">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p w14:paraId="5134DA91"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Окружающая среда</w:t>
      </w:r>
      <w:r w:rsidRPr="007F0702">
        <w:rPr>
          <w:rFonts w:ascii="Times New Roman" w:hAnsi="Times New Roman" w:cs="Times New Roman"/>
          <w:sz w:val="28"/>
          <w:szCs w:val="28"/>
          <w:lang w:val="ru-RU"/>
        </w:rPr>
        <w:t xml:space="preserve">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 </w:t>
      </w:r>
    </w:p>
    <w:p w14:paraId="73B1DD37"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sz w:val="28"/>
          <w:szCs w:val="28"/>
          <w:lang w:val="ru-RU"/>
        </w:rPr>
        <w:t>Отходы производства и потребления (отходы)</w:t>
      </w:r>
      <w:r w:rsidRPr="007F0702">
        <w:rPr>
          <w:rFonts w:ascii="Times New Roman" w:hAnsi="Times New Roman" w:cs="Times New Roman"/>
          <w:sz w:val="28"/>
          <w:szCs w:val="28"/>
          <w:lang w:val="ru-RU"/>
        </w:rPr>
        <w:t xml:space="preserve">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09808071"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sz w:val="28"/>
          <w:szCs w:val="28"/>
          <w:lang w:val="ru-RU"/>
        </w:rPr>
        <w:t>Вид отходов</w:t>
      </w:r>
      <w:r w:rsidRPr="007F0702">
        <w:rPr>
          <w:rFonts w:ascii="Times New Roman" w:hAnsi="Times New Roman" w:cs="Times New Roman"/>
          <w:sz w:val="28"/>
          <w:szCs w:val="28"/>
          <w:lang w:val="ru-RU"/>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21CC3376"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Хранение</w:t>
      </w:r>
      <w:r w:rsidRPr="007F0702">
        <w:rPr>
          <w:rFonts w:ascii="Times New Roman" w:hAnsi="Times New Roman" w:cs="Times New Roman"/>
          <w:sz w:val="28"/>
          <w:szCs w:val="28"/>
          <w:lang w:val="ru-RU"/>
        </w:rPr>
        <w:t xml:space="preserve"> – складирование отходов в специально отведенных местах в целях их последующего безопасного удаления; </w:t>
      </w:r>
    </w:p>
    <w:p w14:paraId="31DF097D"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Утилизация</w:t>
      </w:r>
      <w:r w:rsidRPr="007F0702">
        <w:rPr>
          <w:rFonts w:ascii="Times New Roman" w:hAnsi="Times New Roman" w:cs="Times New Roman"/>
          <w:sz w:val="28"/>
          <w:szCs w:val="28"/>
          <w:lang w:val="ru-RU"/>
        </w:rPr>
        <w:t xml:space="preserve"> – использование отходов в качестве вторичных материальных или энергетических ресурсов; </w:t>
      </w:r>
    </w:p>
    <w:p w14:paraId="547BCF29"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Переработка</w:t>
      </w:r>
      <w:r w:rsidRPr="007F0702">
        <w:rPr>
          <w:rFonts w:ascii="Times New Roman" w:hAnsi="Times New Roman" w:cs="Times New Roman"/>
          <w:sz w:val="28"/>
          <w:szCs w:val="28"/>
          <w:lang w:val="ru-RU"/>
        </w:rPr>
        <w:t xml:space="preserve">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p>
    <w:p w14:paraId="2CC72E10" w14:textId="77777777" w:rsidR="007D7D65" w:rsidRPr="007F0702" w:rsidRDefault="007D7D65" w:rsidP="00D128EC">
      <w:pPr>
        <w:spacing w:after="0"/>
        <w:ind w:firstLine="567"/>
        <w:jc w:val="both"/>
        <w:rPr>
          <w:rFonts w:ascii="Times New Roman" w:hAnsi="Times New Roman" w:cs="Times New Roman"/>
          <w:sz w:val="28"/>
          <w:szCs w:val="28"/>
          <w:lang w:val="ru-RU"/>
        </w:rPr>
      </w:pPr>
      <w:r w:rsidRPr="007F0702">
        <w:rPr>
          <w:rFonts w:ascii="Times New Roman" w:hAnsi="Times New Roman" w:cs="Times New Roman"/>
          <w:b/>
          <w:sz w:val="28"/>
          <w:szCs w:val="28"/>
          <w:lang w:val="ru-RU"/>
        </w:rPr>
        <w:t xml:space="preserve">Учет </w:t>
      </w:r>
      <w:r w:rsidRPr="007F0702">
        <w:rPr>
          <w:rFonts w:ascii="Times New Roman" w:hAnsi="Times New Roman" w:cs="Times New Roman"/>
          <w:sz w:val="28"/>
          <w:szCs w:val="28"/>
          <w:lang w:val="ru-RU"/>
        </w:rPr>
        <w:t xml:space="preserve">– система сбора и предоставления информации о количественных и качественных характеристиках отходов и способах обращения с ними. </w:t>
      </w:r>
      <w:r w:rsidRPr="007F0702">
        <w:rPr>
          <w:rFonts w:ascii="Times New Roman" w:hAnsi="Times New Roman" w:cs="Times New Roman"/>
          <w:b/>
          <w:sz w:val="28"/>
          <w:szCs w:val="28"/>
          <w:lang w:val="ru-RU"/>
        </w:rPr>
        <w:t xml:space="preserve">     </w:t>
      </w:r>
    </w:p>
    <w:p w14:paraId="703EF14E"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 xml:space="preserve">Обезвреживание </w:t>
      </w:r>
      <w:r w:rsidRPr="007F0702">
        <w:rPr>
          <w:rFonts w:ascii="Times New Roman" w:hAnsi="Times New Roman" w:cs="Times New Roman"/>
          <w:sz w:val="28"/>
          <w:szCs w:val="28"/>
          <w:lang w:val="ru-RU"/>
        </w:rPr>
        <w:t>– уменьшение или устранение опасных свойств отходов путем механической, физико-химической или биологической обработки;</w:t>
      </w:r>
    </w:p>
    <w:p w14:paraId="39BC20D7"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Размещение</w:t>
      </w:r>
      <w:r w:rsidRPr="007F0702">
        <w:rPr>
          <w:rFonts w:ascii="Times New Roman" w:hAnsi="Times New Roman" w:cs="Times New Roman"/>
          <w:sz w:val="28"/>
          <w:szCs w:val="28"/>
          <w:lang w:val="ru-RU"/>
        </w:rPr>
        <w:t xml:space="preserve"> – хранение или захоронение отходов производства и потребления; </w:t>
      </w:r>
    </w:p>
    <w:p w14:paraId="0144BA57"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Захоронение</w:t>
      </w:r>
      <w:r w:rsidRPr="007F0702">
        <w:rPr>
          <w:rFonts w:ascii="Times New Roman" w:hAnsi="Times New Roman" w:cs="Times New Roman"/>
          <w:sz w:val="28"/>
          <w:szCs w:val="28"/>
          <w:lang w:val="ru-RU"/>
        </w:rPr>
        <w:t xml:space="preserve"> – складирование отходов в местах, специально установленных для их безопасного хранения в течение неограниченного срока; </w:t>
      </w:r>
    </w:p>
    <w:p w14:paraId="44AD541A"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Удаление</w:t>
      </w:r>
      <w:r w:rsidRPr="007F0702">
        <w:rPr>
          <w:rFonts w:ascii="Times New Roman" w:hAnsi="Times New Roman" w:cs="Times New Roman"/>
          <w:sz w:val="28"/>
          <w:szCs w:val="28"/>
          <w:lang w:val="ru-RU"/>
        </w:rPr>
        <w:t xml:space="preserve"> – операции по захоронению и уничтожению отходов; </w:t>
      </w:r>
    </w:p>
    <w:p w14:paraId="488041A3"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Накопление</w:t>
      </w:r>
      <w:r w:rsidRPr="007F0702">
        <w:rPr>
          <w:rFonts w:ascii="Times New Roman" w:hAnsi="Times New Roman" w:cs="Times New Roman"/>
          <w:sz w:val="28"/>
          <w:szCs w:val="28"/>
          <w:lang w:val="ru-RU"/>
        </w:rPr>
        <w:t xml:space="preserve">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 </w:t>
      </w:r>
    </w:p>
    <w:p w14:paraId="7B62E77F"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Плановый период</w:t>
      </w:r>
      <w:r w:rsidRPr="007F0702">
        <w:rPr>
          <w:rFonts w:ascii="Times New Roman" w:hAnsi="Times New Roman" w:cs="Times New Roman"/>
          <w:sz w:val="28"/>
          <w:szCs w:val="28"/>
          <w:lang w:val="ru-RU"/>
        </w:rPr>
        <w:t xml:space="preserve"> - период, на который разработана Программа не более 10 лет; </w:t>
      </w:r>
    </w:p>
    <w:p w14:paraId="1C57F8D0" w14:textId="77777777" w:rsidR="007D7D65" w:rsidRPr="007F0702" w:rsidRDefault="007D7D65" w:rsidP="00D128EC">
      <w:pPr>
        <w:pStyle w:val="81"/>
        <w:ind w:left="0" w:firstLine="567"/>
        <w:jc w:val="both"/>
        <w:rPr>
          <w:rFonts w:ascii="Times New Roman" w:hAnsi="Times New Roman" w:cs="Times New Roman"/>
          <w:sz w:val="28"/>
          <w:szCs w:val="28"/>
          <w:lang w:val="ru-RU"/>
        </w:rPr>
      </w:pPr>
      <w:r w:rsidRPr="007F0702">
        <w:rPr>
          <w:rFonts w:ascii="Times New Roman" w:hAnsi="Times New Roman" w:cs="Times New Roman"/>
          <w:b/>
          <w:bCs/>
          <w:sz w:val="28"/>
          <w:szCs w:val="28"/>
          <w:lang w:val="ru-RU"/>
        </w:rPr>
        <w:t>Приоритетные виды отходов</w:t>
      </w:r>
      <w:r w:rsidRPr="007F0702">
        <w:rPr>
          <w:rFonts w:ascii="Times New Roman" w:hAnsi="Times New Roman" w:cs="Times New Roman"/>
          <w:sz w:val="28"/>
          <w:szCs w:val="28"/>
          <w:lang w:val="ru-RU"/>
        </w:rPr>
        <w:t xml:space="preserve">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w:t>
      </w:r>
    </w:p>
    <w:p w14:paraId="75F0F8D5" w14:textId="77777777" w:rsidR="007D7D65" w:rsidRPr="007F0702" w:rsidRDefault="007D7D65" w:rsidP="00D128EC">
      <w:pPr>
        <w:pStyle w:val="81"/>
        <w:ind w:left="0" w:firstLine="567"/>
        <w:jc w:val="both"/>
        <w:rPr>
          <w:rFonts w:ascii="Times New Roman" w:hAnsi="Times New Roman" w:cs="Times New Roman"/>
          <w:b/>
          <w:sz w:val="28"/>
          <w:szCs w:val="28"/>
          <w:lang w:val="ru-RU"/>
        </w:rPr>
      </w:pPr>
      <w:r w:rsidRPr="007F0702">
        <w:rPr>
          <w:rFonts w:ascii="Times New Roman" w:hAnsi="Times New Roman" w:cs="Times New Roman"/>
          <w:b/>
          <w:bCs/>
          <w:sz w:val="28"/>
          <w:szCs w:val="28"/>
          <w:lang w:val="ru-RU"/>
        </w:rPr>
        <w:t>Объект размещения отходов</w:t>
      </w:r>
      <w:r w:rsidRPr="007F0702">
        <w:rPr>
          <w:rFonts w:ascii="Times New Roman" w:hAnsi="Times New Roman" w:cs="Times New Roman"/>
          <w:sz w:val="28"/>
          <w:szCs w:val="28"/>
          <w:lang w:val="ru-RU"/>
        </w:rPr>
        <w:t xml:space="preserve"> – специально оборудованное сооружение, предназначенное для размещения отходов (полигон, </w:t>
      </w:r>
      <w:proofErr w:type="spellStart"/>
      <w:r w:rsidRPr="007F0702">
        <w:rPr>
          <w:rFonts w:ascii="Times New Roman" w:hAnsi="Times New Roman" w:cs="Times New Roman"/>
          <w:sz w:val="28"/>
          <w:szCs w:val="28"/>
          <w:lang w:val="ru-RU"/>
        </w:rPr>
        <w:t>шламохранилище</w:t>
      </w:r>
      <w:proofErr w:type="spellEnd"/>
      <w:r w:rsidRPr="007F0702">
        <w:rPr>
          <w:rFonts w:ascii="Times New Roman" w:hAnsi="Times New Roman" w:cs="Times New Roman"/>
          <w:sz w:val="28"/>
          <w:szCs w:val="28"/>
          <w:lang w:val="ru-RU"/>
        </w:rPr>
        <w:t xml:space="preserve">, </w:t>
      </w:r>
      <w:proofErr w:type="spellStart"/>
      <w:r w:rsidRPr="007F0702">
        <w:rPr>
          <w:rFonts w:ascii="Times New Roman" w:hAnsi="Times New Roman" w:cs="Times New Roman"/>
          <w:sz w:val="28"/>
          <w:szCs w:val="28"/>
          <w:lang w:val="ru-RU"/>
        </w:rPr>
        <w:t>хвостохранилище</w:t>
      </w:r>
      <w:proofErr w:type="spellEnd"/>
      <w:r w:rsidRPr="007F0702">
        <w:rPr>
          <w:rFonts w:ascii="Times New Roman" w:hAnsi="Times New Roman" w:cs="Times New Roman"/>
          <w:sz w:val="28"/>
          <w:szCs w:val="28"/>
          <w:lang w:val="ru-RU"/>
        </w:rPr>
        <w:t xml:space="preserve"> и другое);</w:t>
      </w:r>
      <w:r w:rsidRPr="007F0702">
        <w:rPr>
          <w:rFonts w:ascii="Times New Roman" w:hAnsi="Times New Roman" w:cs="Times New Roman"/>
          <w:b/>
          <w:sz w:val="28"/>
          <w:szCs w:val="28"/>
          <w:lang w:val="ru-RU"/>
        </w:rPr>
        <w:t xml:space="preserve"> </w:t>
      </w:r>
    </w:p>
    <w:p w14:paraId="38870934" w14:textId="77777777" w:rsidR="007D7D65" w:rsidRPr="007F0702" w:rsidRDefault="007D7D65" w:rsidP="00D128EC">
      <w:pPr>
        <w:pStyle w:val="81"/>
        <w:ind w:left="0" w:firstLine="567"/>
        <w:jc w:val="both"/>
        <w:rPr>
          <w:rFonts w:ascii="Times New Roman" w:hAnsi="Times New Roman" w:cs="Times New Roman"/>
          <w:sz w:val="28"/>
          <w:szCs w:val="28"/>
          <w:highlight w:val="yellow"/>
          <w:lang w:val="ru-RU"/>
        </w:rPr>
      </w:pPr>
      <w:r w:rsidRPr="007F0702">
        <w:rPr>
          <w:rFonts w:ascii="Times New Roman" w:hAnsi="Times New Roman" w:cs="Times New Roman"/>
          <w:b/>
          <w:sz w:val="28"/>
          <w:szCs w:val="28"/>
          <w:lang w:val="ru-RU"/>
        </w:rPr>
        <w:t>Неопасные отходы</w:t>
      </w:r>
      <w:r w:rsidRPr="007F0702">
        <w:rPr>
          <w:rFonts w:ascii="Times New Roman" w:hAnsi="Times New Roman" w:cs="Times New Roman"/>
          <w:sz w:val="28"/>
          <w:szCs w:val="28"/>
          <w:lang w:val="ru-RU"/>
        </w:rPr>
        <w:t xml:space="preserve"> – отходы, которые не относятся к опасным и инертным отходам. </w:t>
      </w:r>
    </w:p>
    <w:p w14:paraId="2F78D341" w14:textId="77777777" w:rsidR="007D7D65" w:rsidRPr="007F0702" w:rsidRDefault="007D7D65" w:rsidP="00D128EC">
      <w:pPr>
        <w:pStyle w:val="Address"/>
        <w:ind w:firstLine="567"/>
        <w:jc w:val="both"/>
        <w:rPr>
          <w:rFonts w:ascii="Times New Roman" w:hAnsi="Times New Roman" w:cs="Times New Roman"/>
          <w:sz w:val="28"/>
          <w:szCs w:val="28"/>
          <w:lang w:val="ru-RU"/>
        </w:rPr>
      </w:pPr>
      <w:r w:rsidRPr="007F0702">
        <w:rPr>
          <w:rFonts w:ascii="Times New Roman" w:hAnsi="Times New Roman" w:cs="Times New Roman"/>
          <w:b/>
          <w:sz w:val="28"/>
          <w:szCs w:val="28"/>
          <w:lang w:val="ru-RU"/>
        </w:rPr>
        <w:t>Реестр отходов</w:t>
      </w:r>
      <w:r w:rsidRPr="007F0702">
        <w:rPr>
          <w:rFonts w:ascii="Times New Roman" w:hAnsi="Times New Roman" w:cs="Times New Roman"/>
          <w:sz w:val="28"/>
          <w:szCs w:val="28"/>
          <w:lang w:val="ru-RU"/>
        </w:rPr>
        <w:t xml:space="preserve"> – список отходов, образующихся в процессе деятельности филиала с указанием места образования, места хранения, методов управления отходами и ответственных лиц.</w:t>
      </w:r>
    </w:p>
    <w:p w14:paraId="494D2367" w14:textId="77777777" w:rsidR="007D7D65" w:rsidRPr="007F0702" w:rsidRDefault="007D7D65" w:rsidP="00D128EC">
      <w:pPr>
        <w:pStyle w:val="Address"/>
        <w:ind w:firstLine="567"/>
        <w:jc w:val="both"/>
        <w:rPr>
          <w:rFonts w:ascii="Times New Roman" w:hAnsi="Times New Roman" w:cs="Times New Roman"/>
          <w:sz w:val="28"/>
          <w:szCs w:val="28"/>
          <w:lang w:val="ru-RU"/>
        </w:rPr>
      </w:pPr>
      <w:r w:rsidRPr="007F0702">
        <w:rPr>
          <w:rFonts w:ascii="Times New Roman" w:hAnsi="Times New Roman" w:cs="Times New Roman"/>
          <w:b/>
          <w:sz w:val="28"/>
          <w:szCs w:val="28"/>
          <w:lang w:val="ru-RU"/>
        </w:rPr>
        <w:t xml:space="preserve">Паспорт опасных отходов </w:t>
      </w:r>
      <w:r w:rsidRPr="007F0702">
        <w:rPr>
          <w:rFonts w:ascii="Times New Roman" w:hAnsi="Times New Roman" w:cs="Times New Roman"/>
          <w:sz w:val="28"/>
          <w:szCs w:val="28"/>
          <w:lang w:val="ru-RU"/>
        </w:rPr>
        <w:t xml:space="preserve">–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p>
    <w:p w14:paraId="2F540880" w14:textId="77777777" w:rsidR="007D7D65" w:rsidRPr="007F0702" w:rsidRDefault="007D7D65" w:rsidP="00D128EC">
      <w:pPr>
        <w:spacing w:after="0"/>
        <w:ind w:firstLine="567"/>
        <w:jc w:val="both"/>
        <w:rPr>
          <w:rFonts w:ascii="Times New Roman" w:hAnsi="Times New Roman" w:cs="Times New Roman"/>
          <w:sz w:val="28"/>
          <w:szCs w:val="28"/>
          <w:lang w:val="ru-RU"/>
        </w:rPr>
      </w:pPr>
      <w:r w:rsidRPr="007F0702">
        <w:rPr>
          <w:rFonts w:ascii="Times New Roman" w:hAnsi="Times New Roman" w:cs="Times New Roman"/>
          <w:b/>
          <w:sz w:val="28"/>
          <w:szCs w:val="28"/>
          <w:lang w:val="ru-RU"/>
        </w:rPr>
        <w:t>Место временного хранения отходов</w:t>
      </w:r>
      <w:r w:rsidRPr="007F0702">
        <w:rPr>
          <w:rFonts w:ascii="Times New Roman" w:hAnsi="Times New Roman" w:cs="Times New Roman"/>
          <w:sz w:val="28"/>
          <w:szCs w:val="28"/>
          <w:lang w:val="ru-RU"/>
        </w:rPr>
        <w:t xml:space="preserve"> – специально отведенное место на территории предприятия для временного сбора, сортировки и хранения отходов, образующихся в процессе работы.</w:t>
      </w:r>
    </w:p>
    <w:p w14:paraId="425367CF" w14:textId="77777777" w:rsidR="00E61A8A" w:rsidRPr="007F0702" w:rsidRDefault="00E61A8A" w:rsidP="007D7D65">
      <w:pPr>
        <w:spacing w:after="0" w:line="240" w:lineRule="auto"/>
        <w:ind w:firstLine="567"/>
        <w:jc w:val="both"/>
        <w:rPr>
          <w:rFonts w:ascii="Times New Roman" w:hAnsi="Times New Roman" w:cs="Times New Roman"/>
          <w:iCs/>
          <w:sz w:val="28"/>
          <w:szCs w:val="28"/>
          <w:lang w:val="ru-RU"/>
        </w:rPr>
      </w:pPr>
    </w:p>
    <w:p w14:paraId="1A98E9CD" w14:textId="77777777" w:rsidR="00E61A8A" w:rsidRPr="007F0702" w:rsidRDefault="00E61A8A" w:rsidP="00D128EC">
      <w:pPr>
        <w:numPr>
          <w:ilvl w:val="0"/>
          <w:numId w:val="1"/>
        </w:numPr>
        <w:tabs>
          <w:tab w:val="left" w:pos="709"/>
          <w:tab w:val="left" w:pos="851"/>
        </w:tabs>
        <w:spacing w:after="0" w:line="240" w:lineRule="auto"/>
        <w:ind w:left="0" w:firstLine="567"/>
        <w:jc w:val="both"/>
        <w:rPr>
          <w:rFonts w:ascii="Times New Roman" w:hAnsi="Times New Roman" w:cs="Times New Roman"/>
          <w:b/>
          <w:sz w:val="28"/>
          <w:szCs w:val="28"/>
          <w:lang w:val="ru-RU"/>
        </w:rPr>
      </w:pPr>
      <w:r w:rsidRPr="007F0702">
        <w:rPr>
          <w:rFonts w:ascii="Times New Roman" w:hAnsi="Times New Roman" w:cs="Times New Roman"/>
          <w:b/>
          <w:sz w:val="28"/>
          <w:szCs w:val="28"/>
          <w:lang w:val="ru-RU"/>
        </w:rPr>
        <w:t>ПРОГРАММА</w:t>
      </w:r>
    </w:p>
    <w:p w14:paraId="008B5758" w14:textId="77777777" w:rsidR="00B53F48" w:rsidRPr="007F0702" w:rsidRDefault="00B53F48" w:rsidP="00E61A8A">
      <w:pPr>
        <w:spacing w:after="0" w:line="240" w:lineRule="auto"/>
        <w:ind w:firstLine="567"/>
        <w:jc w:val="both"/>
        <w:rPr>
          <w:rFonts w:ascii="Times New Roman" w:hAnsi="Times New Roman" w:cs="Times New Roman"/>
          <w:sz w:val="28"/>
          <w:szCs w:val="28"/>
          <w:lang w:val="ru-RU"/>
        </w:rPr>
      </w:pPr>
      <w:r w:rsidRPr="007F0702">
        <w:rPr>
          <w:rFonts w:ascii="Times New Roman" w:hAnsi="Times New Roman" w:cs="Times New Roman"/>
          <w:sz w:val="28"/>
          <w:szCs w:val="28"/>
          <w:lang w:val="ru-RU"/>
        </w:rPr>
        <w:t xml:space="preserve">Программа управления отходами выполнена на основании Правил разработки программы управления отходами утв. Приказом </w:t>
      </w:r>
      <w:proofErr w:type="spellStart"/>
      <w:r w:rsidRPr="007F0702">
        <w:rPr>
          <w:rFonts w:ascii="Times New Roman" w:hAnsi="Times New Roman" w:cs="Times New Roman"/>
          <w:sz w:val="28"/>
          <w:szCs w:val="28"/>
          <w:lang w:val="ru-RU"/>
        </w:rPr>
        <w:t>и.о</w:t>
      </w:r>
      <w:proofErr w:type="spellEnd"/>
      <w:r w:rsidRPr="007F0702">
        <w:rPr>
          <w:rFonts w:ascii="Times New Roman" w:hAnsi="Times New Roman" w:cs="Times New Roman"/>
          <w:sz w:val="28"/>
          <w:szCs w:val="28"/>
          <w:lang w:val="ru-RU"/>
        </w:rPr>
        <w:t>. Министра экологии, геологии и природных ресурсов Республики Казахстан от 9 августа 2021 года № 318</w:t>
      </w:r>
    </w:p>
    <w:p w14:paraId="562EC9AF" w14:textId="7E7B998D" w:rsidR="00B53F48" w:rsidRPr="007F0702" w:rsidRDefault="00B53F48" w:rsidP="00B53F48">
      <w:pPr>
        <w:spacing w:after="0"/>
        <w:ind w:firstLine="567"/>
        <w:jc w:val="both"/>
        <w:rPr>
          <w:rFonts w:ascii="Times New Roman" w:hAnsi="Times New Roman" w:cs="Times New Roman"/>
          <w:sz w:val="28"/>
          <w:szCs w:val="28"/>
          <w:lang w:val="ru-RU"/>
        </w:rPr>
      </w:pPr>
      <w:r w:rsidRPr="007F0702">
        <w:rPr>
          <w:rFonts w:ascii="Times New Roman" w:hAnsi="Times New Roman" w:cs="Times New Roman"/>
          <w:sz w:val="28"/>
          <w:szCs w:val="28"/>
          <w:lang w:val="ru-RU"/>
        </w:rPr>
        <w:t xml:space="preserve">Настоящая программа по управлению отходами (далее Программа) определяет приоритетные направления деятельности на филиале </w:t>
      </w:r>
      <w:r w:rsidR="00091C9C">
        <w:rPr>
          <w:rFonts w:ascii="Times New Roman" w:hAnsi="Times New Roman" w:cs="Times New Roman"/>
          <w:sz w:val="28"/>
          <w:szCs w:val="28"/>
          <w:lang w:val="ru-RU"/>
        </w:rPr>
        <w:t>ТОО «Казфосфат» ГПК «Каратау»</w:t>
      </w:r>
      <w:r w:rsidRPr="007F0702">
        <w:rPr>
          <w:rFonts w:ascii="Times New Roman" w:hAnsi="Times New Roman" w:cs="Times New Roman"/>
          <w:sz w:val="28"/>
          <w:szCs w:val="28"/>
          <w:lang w:val="ru-RU"/>
        </w:rPr>
        <w:t xml:space="preserve"> в части экологической устойчивости окружающей среды на 202</w:t>
      </w:r>
      <w:r w:rsidR="005511D5">
        <w:rPr>
          <w:rFonts w:ascii="Times New Roman" w:hAnsi="Times New Roman" w:cs="Times New Roman"/>
          <w:sz w:val="28"/>
          <w:szCs w:val="28"/>
          <w:lang w:val="ru-RU"/>
        </w:rPr>
        <w:t>5</w:t>
      </w:r>
      <w:r w:rsidRPr="007F0702">
        <w:rPr>
          <w:rFonts w:ascii="Times New Roman" w:hAnsi="Times New Roman" w:cs="Times New Roman"/>
          <w:sz w:val="28"/>
          <w:szCs w:val="28"/>
          <w:lang w:val="ru-RU"/>
        </w:rPr>
        <w:t>-2026 годы, и ставит основные задачи и цели снижения за счет выполнения ряда природоохранных мероприятий.</w:t>
      </w:r>
    </w:p>
    <w:p w14:paraId="5BFC0F7F" w14:textId="77777777" w:rsidR="00B53F48" w:rsidRPr="007F0702" w:rsidRDefault="00B53F48" w:rsidP="00B53F48">
      <w:pPr>
        <w:spacing w:after="0"/>
        <w:ind w:firstLine="567"/>
        <w:jc w:val="both"/>
        <w:rPr>
          <w:rFonts w:ascii="Times New Roman" w:hAnsi="Times New Roman" w:cs="Times New Roman"/>
          <w:sz w:val="28"/>
          <w:szCs w:val="28"/>
          <w:lang w:val="ru-RU"/>
        </w:rPr>
      </w:pPr>
      <w:r w:rsidRPr="007F0702">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2FC1C1EF" w14:textId="53B6E244" w:rsidR="009F2A28" w:rsidRPr="007F0702" w:rsidRDefault="00B53F48" w:rsidP="007F0702">
      <w:pPr>
        <w:spacing w:after="0" w:line="240" w:lineRule="auto"/>
        <w:ind w:firstLine="510"/>
        <w:jc w:val="both"/>
        <w:rPr>
          <w:rFonts w:ascii="Times New Roman" w:hAnsi="Times New Roman" w:cs="Times New Roman"/>
          <w:sz w:val="28"/>
          <w:szCs w:val="28"/>
          <w:lang w:val="ru-RU"/>
        </w:rPr>
        <w:sectPr w:rsidR="009F2A28" w:rsidRPr="007F0702" w:rsidSect="006741CE">
          <w:headerReference w:type="default" r:id="rId8"/>
          <w:footerReference w:type="default" r:id="rId9"/>
          <w:headerReference w:type="first" r:id="rId10"/>
          <w:footerReference w:type="first" r:id="rId11"/>
          <w:type w:val="continuous"/>
          <w:pgSz w:w="11906" w:h="16838" w:code="9"/>
          <w:pgMar w:top="567" w:right="567" w:bottom="567" w:left="1134" w:header="1134" w:footer="242" w:gutter="0"/>
          <w:pgNumType w:start="1"/>
          <w:cols w:space="709"/>
          <w:titlePg/>
          <w:docGrid w:linePitch="360"/>
        </w:sectPr>
      </w:pPr>
      <w:r w:rsidRPr="007F0702">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7F0702">
        <w:rPr>
          <w:rFonts w:ascii="Times New Roman" w:hAnsi="Times New Roman" w:cs="Times New Roman"/>
          <w:sz w:val="28"/>
          <w:szCs w:val="28"/>
        </w:rPr>
        <w:t>I</w:t>
      </w:r>
      <w:r w:rsidRPr="007F0702">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bookmarkStart w:id="3" w:name="_Hlk138087855"/>
    </w:p>
    <w:bookmarkEnd w:id="3"/>
    <w:p w14:paraId="667B415D" w14:textId="218781C0" w:rsidR="000479A8" w:rsidRDefault="000479A8" w:rsidP="007F0702">
      <w:pPr>
        <w:spacing w:after="0" w:line="240" w:lineRule="auto"/>
        <w:ind w:firstLine="510"/>
        <w:rPr>
          <w:rFonts w:ascii="Times New Roman" w:hAnsi="Times New Roman" w:cs="Times New Roman"/>
          <w:b/>
          <w:sz w:val="24"/>
          <w:szCs w:val="24"/>
          <w:lang w:val="ru-RU"/>
        </w:rPr>
      </w:pPr>
    </w:p>
    <w:p w14:paraId="5F870D08" w14:textId="40B39F51" w:rsidR="000943CE" w:rsidRPr="000943CE" w:rsidRDefault="000943CE" w:rsidP="007F0702">
      <w:pPr>
        <w:pStyle w:val="1"/>
        <w:numPr>
          <w:ilvl w:val="0"/>
          <w:numId w:val="1"/>
        </w:numPr>
        <w:ind w:left="0" w:firstLine="510"/>
        <w:rPr>
          <w:b/>
          <w:bCs/>
          <w:szCs w:val="28"/>
        </w:rPr>
      </w:pPr>
      <w:r w:rsidRPr="000943CE">
        <w:rPr>
          <w:b/>
          <w:bCs/>
          <w:szCs w:val="28"/>
        </w:rPr>
        <w:t>ВВЕДЕНИЕ</w:t>
      </w:r>
    </w:p>
    <w:p w14:paraId="5B0BC25F"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Программа управления отходами выполнена на основании Правил разработки программы управления отходами утв. Приказом </w:t>
      </w:r>
      <w:proofErr w:type="spellStart"/>
      <w:r w:rsidRPr="000943CE">
        <w:rPr>
          <w:rFonts w:ascii="Times New Roman" w:hAnsi="Times New Roman" w:cs="Times New Roman"/>
          <w:sz w:val="28"/>
          <w:szCs w:val="28"/>
          <w:lang w:val="ru-RU"/>
        </w:rPr>
        <w:t>и.о</w:t>
      </w:r>
      <w:proofErr w:type="spellEnd"/>
      <w:r w:rsidRPr="000943CE">
        <w:rPr>
          <w:rFonts w:ascii="Times New Roman" w:hAnsi="Times New Roman" w:cs="Times New Roman"/>
          <w:sz w:val="28"/>
          <w:szCs w:val="28"/>
          <w:lang w:val="ru-RU"/>
        </w:rPr>
        <w:t>. Министра экологии, геологии и природных ресурсов Республики Казахстан от 9 августа 2021 года № 318.</w:t>
      </w:r>
    </w:p>
    <w:p w14:paraId="6D2CA7E0" w14:textId="3D5F35C3"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Настоящая программа по управлению отходами (далее Программа) определяет приоритетные направления деятельности на филиале </w:t>
      </w:r>
      <w:r w:rsidR="00091C9C">
        <w:rPr>
          <w:rFonts w:ascii="Times New Roman" w:hAnsi="Times New Roman" w:cs="Times New Roman"/>
          <w:sz w:val="28"/>
          <w:szCs w:val="28"/>
          <w:lang w:val="ru-RU"/>
        </w:rPr>
        <w:t>ТОО «Казфосфат» ГПК «Каратау»</w:t>
      </w:r>
      <w:r w:rsidRPr="000943CE">
        <w:rPr>
          <w:rFonts w:ascii="Times New Roman" w:hAnsi="Times New Roman" w:cs="Times New Roman"/>
          <w:sz w:val="28"/>
          <w:szCs w:val="28"/>
          <w:lang w:val="ru-RU"/>
        </w:rPr>
        <w:t xml:space="preserve"> в части экологической устойчивости окружающей среды на 202</w:t>
      </w:r>
      <w:r w:rsidR="005511D5">
        <w:rPr>
          <w:rFonts w:ascii="Times New Roman" w:hAnsi="Times New Roman" w:cs="Times New Roman"/>
          <w:sz w:val="28"/>
          <w:szCs w:val="28"/>
          <w:lang w:val="ru-RU"/>
        </w:rPr>
        <w:t>5</w:t>
      </w:r>
      <w:r w:rsidRPr="000943CE">
        <w:rPr>
          <w:rFonts w:ascii="Times New Roman" w:hAnsi="Times New Roman" w:cs="Times New Roman"/>
          <w:sz w:val="28"/>
          <w:szCs w:val="28"/>
          <w:lang w:val="ru-RU"/>
        </w:rPr>
        <w:t>-2026 годы, и ставит основные задачи и цели снижения за счет выполнения ряда природоохранных мероприятий.</w:t>
      </w:r>
    </w:p>
    <w:p w14:paraId="653135C2"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2BE83735"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0943CE">
        <w:rPr>
          <w:rFonts w:ascii="Times New Roman" w:hAnsi="Times New Roman" w:cs="Times New Roman"/>
          <w:sz w:val="28"/>
          <w:szCs w:val="28"/>
        </w:rPr>
        <w:t>I</w:t>
      </w:r>
      <w:r w:rsidRPr="000943CE">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069ABD08" w14:textId="1466F960"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Программа управления отходами разработана филиалом </w:t>
      </w:r>
      <w:r w:rsidR="00091C9C">
        <w:rPr>
          <w:rFonts w:ascii="Times New Roman" w:hAnsi="Times New Roman" w:cs="Times New Roman"/>
          <w:sz w:val="28"/>
          <w:szCs w:val="28"/>
          <w:lang w:val="ru-RU"/>
        </w:rPr>
        <w:t>ТОО «Казфосфат» ГПК «Каратау»</w:t>
      </w:r>
      <w:r w:rsidRPr="000943CE">
        <w:rPr>
          <w:rFonts w:ascii="Times New Roman" w:hAnsi="Times New Roman" w:cs="Times New Roman"/>
          <w:sz w:val="28"/>
          <w:szCs w:val="28"/>
          <w:lang w:val="ru-RU"/>
        </w:rPr>
        <w:t xml:space="preserve"> </w:t>
      </w:r>
    </w:p>
    <w:p w14:paraId="79528809" w14:textId="677D7201" w:rsidR="000943CE" w:rsidRPr="000943CE" w:rsidRDefault="00372210" w:rsidP="006741CE">
      <w:pPr>
        <w:spacing w:after="0" w:line="276" w:lineRule="auto"/>
        <w:ind w:firstLine="567"/>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Филиал </w:t>
      </w:r>
      <w:r w:rsidR="000943CE" w:rsidRPr="000943CE">
        <w:rPr>
          <w:rFonts w:ascii="Times New Roman" w:hAnsi="Times New Roman" w:cs="Times New Roman"/>
          <w:b/>
          <w:bCs/>
          <w:sz w:val="28"/>
          <w:szCs w:val="28"/>
          <w:lang w:val="ru-RU"/>
        </w:rPr>
        <w:t xml:space="preserve">ТОО «Казфосфат» </w:t>
      </w:r>
      <w:r>
        <w:rPr>
          <w:rFonts w:ascii="Times New Roman" w:hAnsi="Times New Roman" w:cs="Times New Roman"/>
          <w:b/>
          <w:bCs/>
          <w:sz w:val="28"/>
          <w:szCs w:val="28"/>
          <w:lang w:val="ru-RU"/>
        </w:rPr>
        <w:t>ГПК «Каратау»</w:t>
      </w:r>
    </w:p>
    <w:p w14:paraId="6E39C0F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Юридический адрес: </w:t>
      </w:r>
    </w:p>
    <w:p w14:paraId="0755F8EA"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РК, 080700, г. Жанатас, 1 </w:t>
      </w:r>
      <w:proofErr w:type="spellStart"/>
      <w:r w:rsidRPr="000943CE">
        <w:rPr>
          <w:rFonts w:ascii="Times New Roman" w:hAnsi="Times New Roman" w:cs="Times New Roman"/>
          <w:sz w:val="28"/>
          <w:szCs w:val="28"/>
          <w:lang w:val="ru-RU"/>
        </w:rPr>
        <w:t>мкрн</w:t>
      </w:r>
      <w:proofErr w:type="spellEnd"/>
      <w:r w:rsidRPr="000943CE">
        <w:rPr>
          <w:rFonts w:ascii="Times New Roman" w:hAnsi="Times New Roman" w:cs="Times New Roman"/>
          <w:sz w:val="28"/>
          <w:szCs w:val="28"/>
          <w:lang w:val="ru-RU"/>
        </w:rPr>
        <w:t>. Дом 17</w:t>
      </w:r>
    </w:p>
    <w:p w14:paraId="375DE4B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Медеуский район, ул. Омаровой Ж. дом 8.</w:t>
      </w:r>
    </w:p>
    <w:p w14:paraId="281C396B"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Почтовый адрес:</w:t>
      </w:r>
    </w:p>
    <w:p w14:paraId="03791B43"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г. Жанатас, 1 </w:t>
      </w:r>
      <w:proofErr w:type="spellStart"/>
      <w:r w:rsidRPr="000943CE">
        <w:rPr>
          <w:rFonts w:ascii="Times New Roman" w:hAnsi="Times New Roman" w:cs="Times New Roman"/>
          <w:sz w:val="28"/>
          <w:szCs w:val="28"/>
          <w:lang w:val="ru-RU"/>
        </w:rPr>
        <w:t>мкрн</w:t>
      </w:r>
      <w:proofErr w:type="spellEnd"/>
      <w:r w:rsidRPr="000943CE">
        <w:rPr>
          <w:rFonts w:ascii="Times New Roman" w:hAnsi="Times New Roman" w:cs="Times New Roman"/>
          <w:sz w:val="28"/>
          <w:szCs w:val="28"/>
          <w:lang w:val="ru-RU"/>
        </w:rPr>
        <w:t>, дом 17.</w:t>
      </w:r>
    </w:p>
    <w:p w14:paraId="581789D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БИН 221040010936</w:t>
      </w:r>
    </w:p>
    <w:p w14:paraId="7F60349F"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Банковские реквизиты:</w:t>
      </w:r>
    </w:p>
    <w:p w14:paraId="28CFC3F4"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Расчётный счёт в </w:t>
      </w:r>
      <w:r w:rsidRPr="000943CE">
        <w:rPr>
          <w:rFonts w:ascii="Times New Roman" w:hAnsi="Times New Roman" w:cs="Times New Roman"/>
          <w:sz w:val="28"/>
          <w:szCs w:val="28"/>
        </w:rPr>
        <w:t>KZT</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KZ</w:t>
      </w:r>
      <w:r w:rsidRPr="000943CE">
        <w:rPr>
          <w:rFonts w:ascii="Times New Roman" w:hAnsi="Times New Roman" w:cs="Times New Roman"/>
          <w:sz w:val="28"/>
          <w:szCs w:val="28"/>
          <w:lang w:val="ru-RU"/>
        </w:rPr>
        <w:t>35601</w:t>
      </w:r>
      <w:r w:rsidRPr="000943CE">
        <w:rPr>
          <w:rFonts w:ascii="Times New Roman" w:hAnsi="Times New Roman" w:cs="Times New Roman"/>
          <w:sz w:val="28"/>
          <w:szCs w:val="28"/>
        </w:rPr>
        <w:t>A</w:t>
      </w:r>
      <w:r w:rsidRPr="000943CE">
        <w:rPr>
          <w:rFonts w:ascii="Times New Roman" w:hAnsi="Times New Roman" w:cs="Times New Roman"/>
          <w:sz w:val="28"/>
          <w:szCs w:val="28"/>
          <w:lang w:val="ru-RU"/>
        </w:rPr>
        <w:t>161000948741</w:t>
      </w:r>
    </w:p>
    <w:p w14:paraId="459D3BC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АО «Народный Банк Казахстана»</w:t>
      </w:r>
    </w:p>
    <w:p w14:paraId="3C0B672F"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rPr>
        <w:t>BIC</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HSBKKZKX</w:t>
      </w:r>
      <w:r w:rsidRPr="000943CE">
        <w:rPr>
          <w:rFonts w:ascii="Times New Roman" w:hAnsi="Times New Roman" w:cs="Times New Roman"/>
          <w:sz w:val="28"/>
          <w:szCs w:val="28"/>
          <w:lang w:val="ru-RU"/>
        </w:rPr>
        <w:t xml:space="preserve"> </w:t>
      </w:r>
    </w:p>
    <w:p w14:paraId="472625B9"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Комитетом экологического регулирования и контроля Министерства</w:t>
      </w:r>
      <w:r w:rsidRPr="000943CE">
        <w:rPr>
          <w:rFonts w:ascii="Times New Roman" w:hAnsi="Times New Roman" w:cs="Times New Roman"/>
          <w:sz w:val="28"/>
          <w:szCs w:val="28"/>
          <w:lang w:val="ru-RU"/>
        </w:rPr>
        <w:br/>
        <w:t xml:space="preserve">экологии, геологии и природных ресурсов Республики Казахстан выдана Государственная лицензия (02156Р от 19.12.2019 года) 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 (Приложение 1). </w:t>
      </w:r>
    </w:p>
    <w:p w14:paraId="01CF6296" w14:textId="4A8D913F" w:rsidR="00D128EC" w:rsidRPr="00D128EC" w:rsidRDefault="000943CE" w:rsidP="005875C7">
      <w:pPr>
        <w:spacing w:after="0" w:line="240"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разработан на основаниях исходных данных предприятия, фондовых материалов и информационных источников.</w:t>
      </w:r>
    </w:p>
    <w:p w14:paraId="1E6F42B7" w14:textId="77777777" w:rsidR="000943CE" w:rsidRPr="000943CE" w:rsidRDefault="000943CE" w:rsidP="00A76153">
      <w:pPr>
        <w:spacing w:after="0" w:line="240"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выполнен в соответствии с нормативно-методическими документами, которые приведены в разделе «Список литературы».</w:t>
      </w:r>
    </w:p>
    <w:p w14:paraId="2D5F3A67" w14:textId="77777777" w:rsidR="000943CE" w:rsidRPr="000943CE" w:rsidRDefault="000943CE" w:rsidP="000943CE">
      <w:pPr>
        <w:spacing w:after="0" w:line="276" w:lineRule="auto"/>
        <w:ind w:firstLine="567"/>
        <w:jc w:val="both"/>
        <w:rPr>
          <w:rFonts w:ascii="Times New Roman" w:hAnsi="Times New Roman" w:cs="Times New Roman"/>
          <w:spacing w:val="-6"/>
          <w:sz w:val="28"/>
          <w:szCs w:val="28"/>
          <w:lang w:val="ru-RU"/>
        </w:rPr>
      </w:pPr>
      <w:r w:rsidRPr="000943CE">
        <w:rPr>
          <w:rFonts w:ascii="Times New Roman" w:hAnsi="Times New Roman" w:cs="Times New Roman"/>
          <w:spacing w:val="-6"/>
          <w:sz w:val="28"/>
          <w:szCs w:val="28"/>
          <w:lang w:val="ru-RU"/>
        </w:rPr>
        <w:t xml:space="preserve">Основным видом деятельности является добыча и переработка фосфоритовых руд. </w:t>
      </w:r>
    </w:p>
    <w:p w14:paraId="395045AE" w14:textId="77777777" w:rsidR="000943CE" w:rsidRPr="000943CE" w:rsidRDefault="000943CE" w:rsidP="000943CE">
      <w:pPr>
        <w:tabs>
          <w:tab w:val="left" w:pos="5820"/>
        </w:tabs>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данном проекте приведены:</w:t>
      </w:r>
      <w:r w:rsidRPr="000943CE">
        <w:rPr>
          <w:rFonts w:ascii="Times New Roman" w:hAnsi="Times New Roman" w:cs="Times New Roman"/>
          <w:sz w:val="28"/>
          <w:szCs w:val="28"/>
          <w:lang w:val="ru-RU"/>
        </w:rPr>
        <w:tab/>
      </w:r>
    </w:p>
    <w:p w14:paraId="578DE9E5"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все виды образующихся отходов; </w:t>
      </w:r>
    </w:p>
    <w:p w14:paraId="7A52CD2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производственные процессы, при которых образуются отходы; </w:t>
      </w:r>
    </w:p>
    <w:p w14:paraId="5596597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рассчитаны объемы образования отходов основного и вспомогательного производств;</w:t>
      </w:r>
    </w:p>
    <w:p w14:paraId="03F41350" w14:textId="39DB0FF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установлены нормативы размещения отходов на 202</w:t>
      </w:r>
      <w:r w:rsidR="005511D5">
        <w:rPr>
          <w:rFonts w:ascii="Times New Roman" w:hAnsi="Times New Roman" w:cs="Times New Roman"/>
          <w:sz w:val="28"/>
          <w:szCs w:val="28"/>
          <w:lang w:val="ru-RU"/>
        </w:rPr>
        <w:t>5</w:t>
      </w:r>
      <w:r w:rsidRPr="000943CE">
        <w:rPr>
          <w:rFonts w:ascii="Times New Roman" w:hAnsi="Times New Roman" w:cs="Times New Roman"/>
          <w:sz w:val="28"/>
          <w:szCs w:val="28"/>
          <w:lang w:val="ru-RU"/>
        </w:rPr>
        <w:t xml:space="preserve">-2026 </w:t>
      </w:r>
      <w:proofErr w:type="spellStart"/>
      <w:r w:rsidRPr="000943CE">
        <w:rPr>
          <w:rFonts w:ascii="Times New Roman" w:hAnsi="Times New Roman" w:cs="Times New Roman"/>
          <w:sz w:val="28"/>
          <w:szCs w:val="28"/>
          <w:lang w:val="ru-RU"/>
        </w:rPr>
        <w:t>г.г</w:t>
      </w:r>
      <w:proofErr w:type="spellEnd"/>
      <w:r w:rsidRPr="000943CE">
        <w:rPr>
          <w:rFonts w:ascii="Times New Roman" w:hAnsi="Times New Roman" w:cs="Times New Roman"/>
          <w:sz w:val="28"/>
          <w:szCs w:val="28"/>
          <w:lang w:val="ru-RU"/>
        </w:rPr>
        <w:t>.</w:t>
      </w:r>
    </w:p>
    <w:p w14:paraId="4595A40D"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производства (промышленным) относятся:</w:t>
      </w:r>
    </w:p>
    <w:p w14:paraId="18C36536" w14:textId="77777777" w:rsidR="000943CE" w:rsidRPr="000943CE" w:rsidRDefault="000943CE" w:rsidP="00C0064A">
      <w:pPr>
        <w:numPr>
          <w:ilvl w:val="0"/>
          <w:numId w:val="2"/>
        </w:numPr>
        <w:tabs>
          <w:tab w:val="clear" w:pos="4472"/>
          <w:tab w:val="num" w:pos="709"/>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промасленная ветошь;</w:t>
      </w:r>
    </w:p>
    <w:p w14:paraId="1B0E7DF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14:paraId="16035329" w14:textId="77777777" w:rsidR="000943CE" w:rsidRPr="004D0BDB" w:rsidRDefault="000943CE" w:rsidP="000943CE">
      <w:pPr>
        <w:pStyle w:val="a8"/>
        <w:spacing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Все отходы производства и потребления подлежат временному хранению в специально отведенных и оборудованных местах. Затем осуществляется передача отходов на захоронение на собственном полигоне.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 400-</w:t>
      </w:r>
      <w:r w:rsidRPr="000943CE">
        <w:rPr>
          <w:rFonts w:ascii="Times New Roman" w:hAnsi="Times New Roman" w:cs="Times New Roman"/>
          <w:sz w:val="28"/>
          <w:szCs w:val="28"/>
        </w:rPr>
        <w:t>VI</w:t>
      </w:r>
      <w:r w:rsidRPr="004D0BDB">
        <w:rPr>
          <w:rFonts w:ascii="Times New Roman" w:hAnsi="Times New Roman" w:cs="Times New Roman"/>
          <w:sz w:val="28"/>
          <w:szCs w:val="28"/>
          <w:lang w:val="ru-RU"/>
        </w:rPr>
        <w:t xml:space="preserve"> ЗРК.</w:t>
      </w:r>
    </w:p>
    <w:p w14:paraId="189A0AFD" w14:textId="77777777" w:rsidR="000943CE" w:rsidRPr="000943CE" w:rsidRDefault="000943CE" w:rsidP="000943CE">
      <w:pPr>
        <w:spacing w:after="0" w:line="276" w:lineRule="auto"/>
        <w:ind w:firstLine="567"/>
        <w:jc w:val="both"/>
        <w:rPr>
          <w:rFonts w:ascii="Times New Roman" w:hAnsi="Times New Roman" w:cs="Times New Roman"/>
          <w:sz w:val="28"/>
          <w:szCs w:val="28"/>
          <w:highlight w:val="green"/>
          <w:lang w:val="ru-RU"/>
        </w:rPr>
      </w:pPr>
      <w:r w:rsidRPr="000943CE">
        <w:rPr>
          <w:rFonts w:ascii="Times New Roman" w:hAnsi="Times New Roman" w:cs="Times New Roman"/>
          <w:sz w:val="28"/>
          <w:szCs w:val="28"/>
          <w:lang w:val="ru-RU"/>
        </w:rPr>
        <w:t>На все отходы разработаны паспорта.</w:t>
      </w:r>
    </w:p>
    <w:p w14:paraId="1D2499D1" w14:textId="6C2AADB0" w:rsidR="00D128EC" w:rsidRDefault="000943CE" w:rsidP="000943CE">
      <w:pPr>
        <w:tabs>
          <w:tab w:val="left" w:pos="5684"/>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p>
    <w:p w14:paraId="639DAA07" w14:textId="55503C70" w:rsidR="000943CE" w:rsidRPr="0061261D" w:rsidRDefault="000943CE" w:rsidP="0061261D">
      <w:pPr>
        <w:pStyle w:val="aa"/>
        <w:numPr>
          <w:ilvl w:val="0"/>
          <w:numId w:val="1"/>
        </w:numPr>
        <w:spacing w:after="0"/>
        <w:ind w:left="0" w:firstLine="567"/>
        <w:jc w:val="both"/>
        <w:rPr>
          <w:rFonts w:ascii="Times New Roman" w:hAnsi="Times New Roman" w:cs="Times New Roman"/>
          <w:b/>
          <w:bCs/>
          <w:sz w:val="28"/>
          <w:szCs w:val="28"/>
          <w:lang w:val="ru-RU"/>
        </w:rPr>
      </w:pPr>
      <w:r w:rsidRPr="0061261D">
        <w:rPr>
          <w:rFonts w:ascii="Times New Roman" w:hAnsi="Times New Roman" w:cs="Times New Roman"/>
          <w:b/>
          <w:bCs/>
          <w:sz w:val="28"/>
          <w:szCs w:val="28"/>
          <w:lang w:val="ru-RU"/>
        </w:rPr>
        <w:t>О</w:t>
      </w:r>
      <w:r w:rsidR="0061261D" w:rsidRPr="0061261D">
        <w:rPr>
          <w:rFonts w:ascii="Times New Roman" w:hAnsi="Times New Roman" w:cs="Times New Roman"/>
          <w:b/>
          <w:bCs/>
          <w:sz w:val="28"/>
          <w:szCs w:val="28"/>
          <w:lang w:val="ru-RU"/>
        </w:rPr>
        <w:t>БЩИЕ СВЕДЕНИЯ О ПРЕДПРИЯТИИ</w:t>
      </w:r>
    </w:p>
    <w:p w14:paraId="3290B8F1"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Основная деятельность предприятия – добыча и переработка (дробление, измельчение и переработка) минеральных ресурсов фосфоритового бассейна Каратау.</w:t>
      </w:r>
    </w:p>
    <w:p w14:paraId="7513CCB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w:t>
      </w:r>
      <w:proofErr w:type="spellStart"/>
      <w:r w:rsidRPr="000943CE">
        <w:rPr>
          <w:rFonts w:ascii="Times New Roman" w:hAnsi="Times New Roman" w:cs="Times New Roman"/>
          <w:sz w:val="28"/>
          <w:szCs w:val="28"/>
          <w:lang w:val="ru-RU"/>
        </w:rPr>
        <w:t>Протодъяконова</w:t>
      </w:r>
      <w:proofErr w:type="spellEnd"/>
      <w:r w:rsidRPr="000943CE">
        <w:rPr>
          <w:rFonts w:ascii="Times New Roman" w:hAnsi="Times New Roman" w:cs="Times New Roman"/>
          <w:sz w:val="28"/>
          <w:szCs w:val="28"/>
          <w:lang w:val="ru-RU"/>
        </w:rPr>
        <w:t xml:space="preserve">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0943CE">
          <w:rPr>
            <w:rFonts w:ascii="Times New Roman" w:hAnsi="Times New Roman" w:cs="Times New Roman"/>
            <w:sz w:val="28"/>
            <w:szCs w:val="28"/>
            <w:lang w:val="ru-RU"/>
          </w:rPr>
          <w:t>214 мм</w:t>
        </w:r>
      </w:smartTag>
      <w:r w:rsidRPr="000943CE">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ЭКГ-10, ЭКГ-5А. Параметры ведения горных работ контролируются маркшейдерской службой и отделом главного горняка.</w:t>
      </w:r>
    </w:p>
    <w:p w14:paraId="13A085A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w:t>
      </w:r>
      <w:proofErr w:type="spellStart"/>
      <w:r w:rsidRPr="000943CE">
        <w:rPr>
          <w:rFonts w:ascii="Times New Roman" w:hAnsi="Times New Roman" w:cs="Times New Roman"/>
          <w:sz w:val="28"/>
          <w:szCs w:val="28"/>
          <w:lang w:val="ru-RU"/>
        </w:rPr>
        <w:t>БелАЗ</w:t>
      </w:r>
      <w:proofErr w:type="spellEnd"/>
      <w:r w:rsidRPr="000943CE">
        <w:rPr>
          <w:rFonts w:ascii="Times New Roman" w:hAnsi="Times New Roman" w:cs="Times New Roman"/>
          <w:sz w:val="28"/>
          <w:szCs w:val="28"/>
          <w:lang w:val="ru-RU"/>
        </w:rPr>
        <w:t xml:space="preserve">), грузоподъемностью 40-130 тонн. Временное хранение руды на рудниках осуществляется на специально подготовленных рудных складах. Транспортировка руды на фабрики осуществляется железнодорожным транспортом. </w:t>
      </w:r>
    </w:p>
    <w:p w14:paraId="1034527B" w14:textId="4423C058" w:rsidR="000943CE" w:rsidRPr="000943CE" w:rsidRDefault="000943CE" w:rsidP="000943CE">
      <w:pPr>
        <w:spacing w:after="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Для производства </w:t>
      </w:r>
      <w:proofErr w:type="spellStart"/>
      <w:r w:rsidRPr="000943CE">
        <w:rPr>
          <w:rFonts w:ascii="Times New Roman" w:hAnsi="Times New Roman" w:cs="Times New Roman"/>
          <w:sz w:val="28"/>
          <w:szCs w:val="28"/>
          <w:lang w:val="ru-RU"/>
        </w:rPr>
        <w:t>фоссырья</w:t>
      </w:r>
      <w:proofErr w:type="spellEnd"/>
      <w:r w:rsidRPr="000943CE">
        <w:rPr>
          <w:rFonts w:ascii="Times New Roman" w:hAnsi="Times New Roman" w:cs="Times New Roman"/>
          <w:sz w:val="28"/>
          <w:szCs w:val="28"/>
          <w:lang w:val="ru-RU"/>
        </w:rPr>
        <w:t xml:space="preserve"> тонкого помола используются фабрика ЦОФ (Центральная обогатительная фабрика). Запыленный воздух от мест пылевыделения (пересыпка, дробление) отводится на системы пылегазоочистки.</w:t>
      </w:r>
    </w:p>
    <w:p w14:paraId="424CE0FF"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72000 тонн. Транспортировка и отгрузка </w:t>
      </w:r>
      <w:proofErr w:type="spellStart"/>
      <w:r w:rsidRPr="000943CE">
        <w:rPr>
          <w:rFonts w:ascii="Times New Roman" w:hAnsi="Times New Roman" w:cs="Times New Roman"/>
          <w:sz w:val="28"/>
          <w:szCs w:val="28"/>
          <w:lang w:val="ru-RU"/>
        </w:rPr>
        <w:t>фоссырья</w:t>
      </w:r>
      <w:proofErr w:type="spellEnd"/>
      <w:r w:rsidRPr="000943CE">
        <w:rPr>
          <w:rFonts w:ascii="Times New Roman" w:hAnsi="Times New Roman" w:cs="Times New Roman"/>
          <w:sz w:val="28"/>
          <w:szCs w:val="28"/>
          <w:lang w:val="ru-RU"/>
        </w:rPr>
        <w:t xml:space="preserve">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1A6065D7"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состав филиала ТОО «Казфосфат» ГПК «Каратау» (далее по тексту предприятия) входит три основных цехов и одиннадцать вспомогательных цехов, находящихся друг от друга на значительном расстоянии.</w:t>
      </w:r>
    </w:p>
    <w:p w14:paraId="7F2F9C5A" w14:textId="77777777" w:rsidR="000943CE" w:rsidRPr="000943CE"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color w:val="000000"/>
          <w:sz w:val="28"/>
          <w:szCs w:val="28"/>
          <w:lang w:val="ru-RU"/>
        </w:rPr>
      </w:pPr>
      <w:r w:rsidRPr="000943CE">
        <w:rPr>
          <w:rFonts w:ascii="Times New Roman" w:hAnsi="Times New Roman" w:cs="Times New Roman"/>
          <w:color w:val="000000"/>
          <w:sz w:val="28"/>
          <w:szCs w:val="28"/>
          <w:lang w:val="ru-RU"/>
        </w:rPr>
        <w:t>В настоящее время предприятия занимает площадь 13717,2 га и состоит:</w:t>
      </w:r>
    </w:p>
    <w:p w14:paraId="608E3230" w14:textId="77777777" w:rsidR="000943CE" w:rsidRPr="001D0B25"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sz w:val="28"/>
          <w:szCs w:val="28"/>
          <w:u w:val="single"/>
          <w:lang w:val="ru-RU"/>
        </w:rPr>
      </w:pPr>
      <w:r w:rsidRPr="000943CE">
        <w:rPr>
          <w:rFonts w:ascii="Times New Roman" w:hAnsi="Times New Roman" w:cs="Times New Roman"/>
          <w:color w:val="000000"/>
          <w:sz w:val="28"/>
          <w:szCs w:val="28"/>
          <w:u w:val="single"/>
          <w:lang w:val="ru-RU"/>
        </w:rPr>
        <w:t xml:space="preserve"> </w:t>
      </w:r>
      <w:r w:rsidRPr="001D0B25">
        <w:rPr>
          <w:rFonts w:ascii="Times New Roman" w:hAnsi="Times New Roman" w:cs="Times New Roman"/>
          <w:color w:val="000000"/>
          <w:sz w:val="28"/>
          <w:szCs w:val="28"/>
          <w:u w:val="single"/>
          <w:lang w:val="ru-RU"/>
        </w:rPr>
        <w:t>Основные цеха:</w:t>
      </w:r>
    </w:p>
    <w:p w14:paraId="4A284144" w14:textId="78B51E4D" w:rsidR="000943CE" w:rsidRPr="001D0B25" w:rsidRDefault="006741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Площадка</w:t>
      </w:r>
      <w:r w:rsidR="000943CE" w:rsidRPr="001D0B25">
        <w:rPr>
          <w:rFonts w:ascii="Times New Roman" w:hAnsi="Times New Roman" w:cs="Times New Roman"/>
          <w:color w:val="000000"/>
          <w:sz w:val="28"/>
          <w:szCs w:val="28"/>
          <w:lang w:val="ru-RU"/>
        </w:rPr>
        <w:t xml:space="preserve"> «К</w:t>
      </w:r>
      <w:r>
        <w:rPr>
          <w:rFonts w:ascii="Times New Roman" w:hAnsi="Times New Roman" w:cs="Times New Roman"/>
          <w:color w:val="000000"/>
          <w:sz w:val="28"/>
          <w:szCs w:val="28"/>
          <w:lang w:val="ru-RU"/>
        </w:rPr>
        <w:t>истас</w:t>
      </w:r>
      <w:r w:rsidR="000943CE" w:rsidRPr="001D0B25">
        <w:rPr>
          <w:rFonts w:ascii="Times New Roman" w:hAnsi="Times New Roman" w:cs="Times New Roman"/>
          <w:color w:val="000000"/>
          <w:sz w:val="28"/>
          <w:szCs w:val="28"/>
          <w:lang w:val="ru-RU"/>
        </w:rPr>
        <w:t xml:space="preserve">»; </w:t>
      </w:r>
    </w:p>
    <w:p w14:paraId="4DB6FB2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6"/>
          <w:szCs w:val="26"/>
          <w:u w:val="single"/>
          <w:lang w:val="ru-RU"/>
        </w:rPr>
      </w:pPr>
      <w:r w:rsidRPr="001D0B25">
        <w:rPr>
          <w:rFonts w:ascii="Times New Roman" w:hAnsi="Times New Roman" w:cs="Times New Roman"/>
          <w:sz w:val="28"/>
          <w:szCs w:val="28"/>
          <w:lang w:val="ru-RU"/>
        </w:rPr>
        <w:t>ЦОФ (Центральная обогатительная фабрика).</w:t>
      </w:r>
      <w:r w:rsidRPr="001D0B25">
        <w:rPr>
          <w:rFonts w:ascii="Times New Roman" w:hAnsi="Times New Roman" w:cs="Times New Roman"/>
          <w:color w:val="000000"/>
          <w:sz w:val="26"/>
          <w:szCs w:val="26"/>
          <w:u w:val="single"/>
          <w:lang w:val="ru-RU"/>
        </w:rPr>
        <w:t xml:space="preserve"> </w:t>
      </w:r>
    </w:p>
    <w:p w14:paraId="7FCCDE6D" w14:textId="77777777" w:rsidR="000943CE" w:rsidRPr="001D0B25" w:rsidRDefault="000943CE" w:rsidP="000943CE">
      <w:pPr>
        <w:shd w:val="clear" w:color="auto" w:fill="FFFFFF"/>
        <w:autoSpaceDE w:val="0"/>
        <w:autoSpaceDN w:val="0"/>
        <w:adjustRightInd w:val="0"/>
        <w:spacing w:after="0" w:line="276" w:lineRule="auto"/>
        <w:ind w:left="720"/>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u w:val="single"/>
          <w:lang w:val="ru-RU"/>
        </w:rPr>
        <w:t>Вспомогательные цеха</w:t>
      </w:r>
      <w:r w:rsidRPr="001D0B25">
        <w:rPr>
          <w:rFonts w:ascii="Times New Roman" w:hAnsi="Times New Roman" w:cs="Times New Roman"/>
          <w:color w:val="000000"/>
          <w:sz w:val="28"/>
          <w:szCs w:val="28"/>
          <w:lang w:val="ru-RU"/>
        </w:rPr>
        <w:t xml:space="preserve">: </w:t>
      </w:r>
    </w:p>
    <w:p w14:paraId="717DF9B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АТЦ (Автотранспортный цех); </w:t>
      </w:r>
    </w:p>
    <w:p w14:paraId="08E13CD8"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ИПСЛ (Испытательная санитарно-промышленная лаборатория); </w:t>
      </w:r>
    </w:p>
    <w:p w14:paraId="43E7E4D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ЦЭС (Цех электроснабжения);  </w:t>
      </w:r>
    </w:p>
    <w:p w14:paraId="3242D2B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РМЦ (Ремонтно-механический цех);</w:t>
      </w:r>
    </w:p>
    <w:p w14:paraId="489987D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РСЦ (Ремонтно-строительный цех);</w:t>
      </w:r>
    </w:p>
    <w:p w14:paraId="44FC73FB"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ОТК (Отдел технического контроля); </w:t>
      </w:r>
    </w:p>
    <w:p w14:paraId="23FA4538"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КИПиА, связь и служба АСУТП; </w:t>
      </w:r>
    </w:p>
    <w:p w14:paraId="533E316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УМТС в т.ч. Центральные склады, склад ГСМ; </w:t>
      </w:r>
    </w:p>
    <w:p w14:paraId="13FB631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АХУ (Административно-хозяйственный участок);</w:t>
      </w:r>
    </w:p>
    <w:p w14:paraId="2E15352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Учебный центр;</w:t>
      </w:r>
    </w:p>
    <w:p w14:paraId="7EA61F04" w14:textId="77731B53"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ГИП (геолого-изыскательская партия). </w:t>
      </w:r>
    </w:p>
    <w:p w14:paraId="53207C56" w14:textId="204EDC6A"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76F554DB" w14:textId="25336424" w:rsidR="000943CE" w:rsidRPr="0061261D" w:rsidRDefault="000943CE" w:rsidP="0061261D">
      <w:pPr>
        <w:pStyle w:val="aa"/>
        <w:numPr>
          <w:ilvl w:val="0"/>
          <w:numId w:val="1"/>
        </w:numPr>
        <w:spacing w:after="0"/>
        <w:ind w:left="0" w:firstLine="567"/>
        <w:jc w:val="both"/>
        <w:rPr>
          <w:rFonts w:ascii="Times New Roman" w:hAnsi="Times New Roman" w:cs="Times New Roman"/>
          <w:b/>
          <w:bCs/>
          <w:sz w:val="28"/>
          <w:szCs w:val="28"/>
          <w:lang w:val="ru-RU"/>
        </w:rPr>
      </w:pPr>
      <w:r w:rsidRPr="0061261D">
        <w:rPr>
          <w:rFonts w:ascii="Times New Roman" w:hAnsi="Times New Roman" w:cs="Times New Roman"/>
          <w:b/>
          <w:bCs/>
          <w:sz w:val="28"/>
          <w:szCs w:val="28"/>
          <w:lang w:val="ru-RU"/>
        </w:rPr>
        <w:t>К</w:t>
      </w:r>
      <w:r w:rsidR="0061261D" w:rsidRPr="0061261D">
        <w:rPr>
          <w:rFonts w:ascii="Times New Roman" w:hAnsi="Times New Roman" w:cs="Times New Roman"/>
          <w:b/>
          <w:bCs/>
          <w:sz w:val="28"/>
          <w:szCs w:val="28"/>
          <w:lang w:val="ru-RU"/>
        </w:rPr>
        <w:t>ЛИМАТИЧЕСКАЯ УСЛОВИЯ РАЙОНА</w:t>
      </w:r>
    </w:p>
    <w:p w14:paraId="3CC55084"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w:t>
      </w:r>
      <w:proofErr w:type="spellStart"/>
      <w:proofErr w:type="gramStart"/>
      <w:r w:rsidRPr="000943CE">
        <w:rPr>
          <w:rFonts w:ascii="Times New Roman" w:hAnsi="Times New Roman" w:cs="Times New Roman"/>
          <w:sz w:val="28"/>
          <w:szCs w:val="28"/>
          <w:lang w:val="ru-RU"/>
        </w:rPr>
        <w:t>град.С</w:t>
      </w:r>
      <w:proofErr w:type="spellEnd"/>
      <w:proofErr w:type="gramEnd"/>
      <w:r w:rsidRPr="000943CE">
        <w:rPr>
          <w:rFonts w:ascii="Times New Roman" w:hAnsi="Times New Roman" w:cs="Times New Roman"/>
          <w:sz w:val="28"/>
          <w:szCs w:val="28"/>
          <w:lang w:val="ru-RU"/>
        </w:rPr>
        <w:t xml:space="preserve">, в зимний период -35 </w:t>
      </w:r>
      <w:proofErr w:type="spellStart"/>
      <w:r w:rsidRPr="000943CE">
        <w:rPr>
          <w:rFonts w:ascii="Times New Roman" w:hAnsi="Times New Roman" w:cs="Times New Roman"/>
          <w:sz w:val="28"/>
          <w:szCs w:val="28"/>
          <w:lang w:val="ru-RU"/>
        </w:rPr>
        <w:t>град.С</w:t>
      </w:r>
      <w:proofErr w:type="spellEnd"/>
      <w:r w:rsidRPr="000943CE">
        <w:rPr>
          <w:rFonts w:ascii="Times New Roman" w:hAnsi="Times New Roman" w:cs="Times New Roman"/>
          <w:sz w:val="28"/>
          <w:szCs w:val="28"/>
          <w:lang w:val="ru-RU"/>
        </w:rPr>
        <w:t xml:space="preserve">. 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0943CE">
          <w:rPr>
            <w:rFonts w:ascii="Times New Roman" w:hAnsi="Times New Roman" w:cs="Times New Roman"/>
            <w:sz w:val="28"/>
            <w:szCs w:val="28"/>
            <w:lang w:val="ru-RU"/>
          </w:rPr>
          <w:t>350 мм</w:t>
        </w:r>
      </w:smartTag>
      <w:r w:rsidRPr="000943CE">
        <w:rPr>
          <w:rFonts w:ascii="Times New Roman" w:hAnsi="Times New Roman" w:cs="Times New Roman"/>
          <w:sz w:val="28"/>
          <w:szCs w:val="28"/>
          <w:lang w:val="ru-RU"/>
        </w:rPr>
        <w:t>. Снежный покров в зимнее время неравномерный.</w:t>
      </w:r>
    </w:p>
    <w:p w14:paraId="78AEB4A3"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0943CE">
          <w:rPr>
            <w:rFonts w:ascii="Times New Roman" w:hAnsi="Times New Roman" w:cs="Times New Roman"/>
            <w:sz w:val="28"/>
            <w:szCs w:val="28"/>
            <w:lang w:val="ru-RU"/>
          </w:rPr>
          <w:t>40 км</w:t>
        </w:r>
      </w:smartTag>
      <w:r w:rsidRPr="000943CE">
        <w:rPr>
          <w:rFonts w:ascii="Times New Roman" w:hAnsi="Times New Roman" w:cs="Times New Roman"/>
          <w:sz w:val="28"/>
          <w:szCs w:val="28"/>
          <w:lang w:val="ru-RU"/>
        </w:rPr>
        <w:t xml:space="preserve">. каждая. В районе месторождений протекают реки </w:t>
      </w:r>
      <w:proofErr w:type="spellStart"/>
      <w:r w:rsidRPr="000943CE">
        <w:rPr>
          <w:rFonts w:ascii="Times New Roman" w:hAnsi="Times New Roman" w:cs="Times New Roman"/>
          <w:sz w:val="28"/>
          <w:szCs w:val="28"/>
          <w:lang w:val="ru-RU"/>
        </w:rPr>
        <w:t>Ушбас</w:t>
      </w:r>
      <w:proofErr w:type="spellEnd"/>
      <w:r w:rsidRPr="000943CE">
        <w:rPr>
          <w:rFonts w:ascii="Times New Roman" w:hAnsi="Times New Roman" w:cs="Times New Roman"/>
          <w:sz w:val="28"/>
          <w:szCs w:val="28"/>
          <w:lang w:val="ru-RU"/>
        </w:rPr>
        <w:t xml:space="preserve">, </w:t>
      </w:r>
      <w:proofErr w:type="spellStart"/>
      <w:r w:rsidRPr="000943CE">
        <w:rPr>
          <w:rFonts w:ascii="Times New Roman" w:hAnsi="Times New Roman" w:cs="Times New Roman"/>
          <w:sz w:val="28"/>
          <w:szCs w:val="28"/>
          <w:lang w:val="ru-RU"/>
        </w:rPr>
        <w:t>Куртлыбулак</w:t>
      </w:r>
      <w:proofErr w:type="spellEnd"/>
      <w:r w:rsidRPr="000943CE">
        <w:rPr>
          <w:rFonts w:ascii="Times New Roman" w:hAnsi="Times New Roman" w:cs="Times New Roman"/>
          <w:sz w:val="28"/>
          <w:szCs w:val="28"/>
          <w:lang w:val="ru-RU"/>
        </w:rPr>
        <w:t xml:space="preserve">. В северной части месторождения Кок-Су располагается родник </w:t>
      </w:r>
      <w:proofErr w:type="spellStart"/>
      <w:r w:rsidRPr="000943CE">
        <w:rPr>
          <w:rFonts w:ascii="Times New Roman" w:hAnsi="Times New Roman" w:cs="Times New Roman"/>
          <w:sz w:val="28"/>
          <w:szCs w:val="28"/>
          <w:lang w:val="ru-RU"/>
        </w:rPr>
        <w:t>Жилыбулак</w:t>
      </w:r>
      <w:proofErr w:type="spellEnd"/>
      <w:r w:rsidRPr="000943CE">
        <w:rPr>
          <w:rFonts w:ascii="Times New Roman" w:hAnsi="Times New Roman" w:cs="Times New Roman"/>
          <w:sz w:val="28"/>
          <w:szCs w:val="28"/>
          <w:lang w:val="ru-RU"/>
        </w:rPr>
        <w:t>.</w:t>
      </w:r>
    </w:p>
    <w:p w14:paraId="6154C580" w14:textId="77777777" w:rsidR="000943CE" w:rsidRPr="000943CE" w:rsidRDefault="000943CE" w:rsidP="00DA27CA">
      <w:pPr>
        <w:pStyle w:val="61"/>
      </w:pPr>
      <w:r w:rsidRPr="000943CE">
        <w:rPr>
          <w:i/>
        </w:rPr>
        <w:t>Климат</w:t>
      </w:r>
      <w:r w:rsidRPr="000943CE">
        <w:rPr>
          <w:i/>
          <w:spacing w:val="1"/>
        </w:rPr>
        <w:t xml:space="preserve"> </w:t>
      </w:r>
      <w:r w:rsidRPr="000943CE">
        <w:rPr>
          <w:i/>
        </w:rPr>
        <w:t>района</w:t>
      </w:r>
      <w:r w:rsidRPr="000943CE">
        <w:rPr>
          <w:i/>
          <w:spacing w:val="1"/>
        </w:rPr>
        <w:t xml:space="preserve"> </w:t>
      </w:r>
      <w:r w:rsidRPr="000943CE">
        <w:t>месторождения</w:t>
      </w:r>
      <w:r w:rsidRPr="000943CE">
        <w:rPr>
          <w:spacing w:val="1"/>
        </w:rPr>
        <w:t xml:space="preserve"> </w:t>
      </w:r>
      <w:r w:rsidRPr="000943CE">
        <w:t>характеризуется</w:t>
      </w:r>
      <w:r w:rsidRPr="000943CE">
        <w:rPr>
          <w:spacing w:val="66"/>
        </w:rPr>
        <w:t xml:space="preserve"> </w:t>
      </w:r>
      <w:r w:rsidRPr="000943CE">
        <w:t>резкой</w:t>
      </w:r>
      <w:r w:rsidRPr="000943CE">
        <w:rPr>
          <w:spacing w:val="1"/>
        </w:rPr>
        <w:t xml:space="preserve"> </w:t>
      </w:r>
      <w:proofErr w:type="spellStart"/>
      <w:r w:rsidRPr="000943CE">
        <w:t>континентальностью</w:t>
      </w:r>
      <w:proofErr w:type="spellEnd"/>
      <w:r w:rsidRPr="000943CE">
        <w:t>,</w:t>
      </w:r>
      <w:r w:rsidRPr="000943CE">
        <w:rPr>
          <w:spacing w:val="1"/>
        </w:rPr>
        <w:t xml:space="preserve"> </w:t>
      </w:r>
      <w:r w:rsidRPr="000943CE">
        <w:t>большими</w:t>
      </w:r>
      <w:r w:rsidRPr="000943CE">
        <w:rPr>
          <w:spacing w:val="1"/>
        </w:rPr>
        <w:t xml:space="preserve"> </w:t>
      </w:r>
      <w:r w:rsidRPr="000943CE">
        <w:t>колебаниями</w:t>
      </w:r>
      <w:r w:rsidRPr="000943CE">
        <w:rPr>
          <w:spacing w:val="1"/>
        </w:rPr>
        <w:t xml:space="preserve"> </w:t>
      </w:r>
      <w:r w:rsidRPr="000943CE">
        <w:t>температуры,</w:t>
      </w:r>
      <w:r w:rsidRPr="000943CE">
        <w:rPr>
          <w:spacing w:val="1"/>
        </w:rPr>
        <w:t xml:space="preserve"> </w:t>
      </w:r>
      <w:r w:rsidRPr="000943CE">
        <w:t>наибольшим</w:t>
      </w:r>
      <w:r w:rsidRPr="000943CE">
        <w:rPr>
          <w:spacing w:val="1"/>
        </w:rPr>
        <w:t xml:space="preserve"> </w:t>
      </w:r>
      <w:r w:rsidRPr="000943CE">
        <w:t>количествам</w:t>
      </w:r>
      <w:r w:rsidRPr="000943CE">
        <w:rPr>
          <w:spacing w:val="-2"/>
        </w:rPr>
        <w:t xml:space="preserve"> </w:t>
      </w:r>
      <w:r w:rsidRPr="000943CE">
        <w:t>осадков</w:t>
      </w:r>
      <w:r w:rsidRPr="000943CE">
        <w:rPr>
          <w:spacing w:val="1"/>
        </w:rPr>
        <w:t xml:space="preserve"> </w:t>
      </w:r>
      <w:r w:rsidRPr="000943CE">
        <w:t>и</w:t>
      </w:r>
      <w:r w:rsidRPr="000943CE">
        <w:rPr>
          <w:spacing w:val="-1"/>
        </w:rPr>
        <w:t xml:space="preserve"> </w:t>
      </w:r>
      <w:r w:rsidRPr="000943CE">
        <w:t>значительным</w:t>
      </w:r>
      <w:r w:rsidRPr="000943CE">
        <w:rPr>
          <w:spacing w:val="-2"/>
        </w:rPr>
        <w:t xml:space="preserve"> </w:t>
      </w:r>
      <w:r w:rsidRPr="000943CE">
        <w:t>испарением.</w:t>
      </w:r>
    </w:p>
    <w:p w14:paraId="0C29BC1C" w14:textId="760B95CD" w:rsidR="000943CE" w:rsidRPr="000943CE" w:rsidRDefault="000943CE" w:rsidP="00DA27CA">
      <w:pPr>
        <w:pStyle w:val="61"/>
      </w:pPr>
      <w:r w:rsidRPr="000943CE">
        <w:t>Среднегодовая температура воздуха - 10,2ºС. Среднемесячная температура</w:t>
      </w:r>
      <w:r w:rsidRPr="000943CE">
        <w:rPr>
          <w:spacing w:val="1"/>
        </w:rPr>
        <w:t xml:space="preserve"> </w:t>
      </w:r>
      <w:r w:rsidRPr="000943CE">
        <w:t>колеблется от -7,1ºС в январе до + 26,4°С в июле. Абсолютный максимум - 35,1°С.</w:t>
      </w:r>
      <w:r w:rsidRPr="000943CE">
        <w:rPr>
          <w:spacing w:val="1"/>
        </w:rPr>
        <w:t xml:space="preserve"> </w:t>
      </w:r>
      <w:r w:rsidRPr="000943CE">
        <w:t>Средняя</w:t>
      </w:r>
      <w:r w:rsidRPr="000943CE">
        <w:rPr>
          <w:spacing w:val="1"/>
        </w:rPr>
        <w:t xml:space="preserve"> </w:t>
      </w:r>
      <w:r w:rsidRPr="000943CE">
        <w:t>многолетняя</w:t>
      </w:r>
      <w:r w:rsidRPr="000943CE">
        <w:rPr>
          <w:spacing w:val="1"/>
        </w:rPr>
        <w:t xml:space="preserve"> </w:t>
      </w:r>
      <w:r w:rsidRPr="000943CE">
        <w:t>годовая</w:t>
      </w:r>
      <w:r w:rsidRPr="000943CE">
        <w:rPr>
          <w:spacing w:val="1"/>
        </w:rPr>
        <w:t xml:space="preserve"> </w:t>
      </w:r>
      <w:r w:rsidRPr="000943CE">
        <w:t>сумма</w:t>
      </w:r>
      <w:r w:rsidRPr="000943CE">
        <w:rPr>
          <w:spacing w:val="1"/>
        </w:rPr>
        <w:t xml:space="preserve"> </w:t>
      </w:r>
      <w:r w:rsidRPr="000943CE">
        <w:t>осадков</w:t>
      </w:r>
      <w:r w:rsidRPr="000943CE">
        <w:rPr>
          <w:spacing w:val="1"/>
        </w:rPr>
        <w:t xml:space="preserve"> </w:t>
      </w:r>
      <w:r w:rsidRPr="000943CE">
        <w:t>–</w:t>
      </w:r>
      <w:r w:rsidRPr="000943CE">
        <w:rPr>
          <w:spacing w:val="1"/>
        </w:rPr>
        <w:t xml:space="preserve"> </w:t>
      </w:r>
      <w:r w:rsidRPr="000943CE">
        <w:t>310</w:t>
      </w:r>
      <w:r w:rsidRPr="000943CE">
        <w:rPr>
          <w:spacing w:val="1"/>
        </w:rPr>
        <w:t xml:space="preserve"> </w:t>
      </w:r>
      <w:r w:rsidRPr="000943CE">
        <w:t>мм.</w:t>
      </w:r>
      <w:r w:rsidRPr="000943CE">
        <w:rPr>
          <w:spacing w:val="1"/>
        </w:rPr>
        <w:t xml:space="preserve"> </w:t>
      </w:r>
      <w:r w:rsidRPr="000943CE">
        <w:t>Средняя</w:t>
      </w:r>
      <w:r w:rsidRPr="000943CE">
        <w:rPr>
          <w:spacing w:val="1"/>
        </w:rPr>
        <w:t xml:space="preserve"> </w:t>
      </w:r>
      <w:r w:rsidRPr="000943CE">
        <w:t>величина</w:t>
      </w:r>
      <w:r w:rsidRPr="000943CE">
        <w:rPr>
          <w:spacing w:val="1"/>
        </w:rPr>
        <w:t xml:space="preserve"> </w:t>
      </w:r>
      <w:r w:rsidRPr="000943CE">
        <w:t>испарения с водной поверхности - 140 см, с суши - 150 мм. Осадки в виде дождя и</w:t>
      </w:r>
      <w:r w:rsidRPr="000943CE">
        <w:rPr>
          <w:spacing w:val="1"/>
        </w:rPr>
        <w:t xml:space="preserve"> </w:t>
      </w:r>
      <w:r w:rsidRPr="000943CE">
        <w:t>снега выпадают преимущественно весной и зимой. Глубина промерзания грунтов -</w:t>
      </w:r>
      <w:r w:rsidRPr="000943CE">
        <w:rPr>
          <w:spacing w:val="1"/>
        </w:rPr>
        <w:t xml:space="preserve"> </w:t>
      </w:r>
      <w:r w:rsidRPr="000943CE">
        <w:t>1,2 м. Преобладающее направление ветра - юго-западное и западное. Наибольшей</w:t>
      </w:r>
      <w:r w:rsidRPr="000943CE">
        <w:rPr>
          <w:spacing w:val="1"/>
        </w:rPr>
        <w:t xml:space="preserve"> </w:t>
      </w:r>
      <w:r w:rsidRPr="000943CE">
        <w:t>интенсивностью обладают ветры в зимнее время, когда их скорость достигает 40</w:t>
      </w:r>
      <w:r w:rsidRPr="000943CE">
        <w:rPr>
          <w:spacing w:val="1"/>
        </w:rPr>
        <w:t xml:space="preserve"> </w:t>
      </w:r>
      <w:r w:rsidRPr="000943CE">
        <w:t>м/сек.</w:t>
      </w:r>
      <w:r w:rsidRPr="000943CE">
        <w:rPr>
          <w:spacing w:val="-2"/>
        </w:rPr>
        <w:t xml:space="preserve"> </w:t>
      </w:r>
      <w:r w:rsidRPr="000943CE">
        <w:t>Наибольшее количество</w:t>
      </w:r>
      <w:r w:rsidRPr="000943CE">
        <w:rPr>
          <w:spacing w:val="2"/>
        </w:rPr>
        <w:t xml:space="preserve"> </w:t>
      </w:r>
      <w:r w:rsidRPr="000943CE">
        <w:t>ветров</w:t>
      </w:r>
      <w:r w:rsidRPr="000943CE">
        <w:rPr>
          <w:spacing w:val="-2"/>
        </w:rPr>
        <w:t xml:space="preserve"> </w:t>
      </w:r>
      <w:r w:rsidRPr="000943CE">
        <w:t>приходится</w:t>
      </w:r>
      <w:r w:rsidRPr="000943CE">
        <w:rPr>
          <w:spacing w:val="-1"/>
        </w:rPr>
        <w:t xml:space="preserve"> </w:t>
      </w:r>
      <w:r w:rsidRPr="000943CE">
        <w:t>на</w:t>
      </w:r>
      <w:r w:rsidRPr="000943CE">
        <w:rPr>
          <w:spacing w:val="-2"/>
        </w:rPr>
        <w:t xml:space="preserve"> </w:t>
      </w:r>
      <w:r w:rsidRPr="000943CE">
        <w:t>лето.</w:t>
      </w:r>
    </w:p>
    <w:p w14:paraId="38223445" w14:textId="77777777" w:rsidR="000943CE" w:rsidRPr="000943CE" w:rsidRDefault="000943CE" w:rsidP="00DA27CA">
      <w:pPr>
        <w:pStyle w:val="61"/>
      </w:pPr>
      <w:r w:rsidRPr="000943CE">
        <w:t>Метеорологические</w:t>
      </w:r>
      <w:r w:rsidRPr="000943CE">
        <w:rPr>
          <w:spacing w:val="1"/>
        </w:rPr>
        <w:t xml:space="preserve"> </w:t>
      </w:r>
      <w:r w:rsidRPr="000943CE">
        <w:t>характеристики</w:t>
      </w:r>
      <w:r w:rsidRPr="000943CE">
        <w:rPr>
          <w:spacing w:val="1"/>
        </w:rPr>
        <w:t xml:space="preserve"> </w:t>
      </w:r>
      <w:r w:rsidRPr="000943CE">
        <w:t>и</w:t>
      </w:r>
      <w:r w:rsidRPr="000943CE">
        <w:rPr>
          <w:spacing w:val="1"/>
        </w:rPr>
        <w:t xml:space="preserve"> </w:t>
      </w:r>
      <w:r w:rsidRPr="000943CE">
        <w:t>коэффициенты,</w:t>
      </w:r>
      <w:r w:rsidRPr="000943CE">
        <w:rPr>
          <w:spacing w:val="66"/>
        </w:rPr>
        <w:t xml:space="preserve"> </w:t>
      </w:r>
      <w:r w:rsidRPr="000943CE">
        <w:t>определяющие</w:t>
      </w:r>
      <w:r w:rsidRPr="000943CE">
        <w:rPr>
          <w:spacing w:val="1"/>
        </w:rPr>
        <w:t xml:space="preserve"> </w:t>
      </w:r>
      <w:r w:rsidRPr="000943CE">
        <w:t>условия</w:t>
      </w:r>
      <w:r w:rsidRPr="000943CE">
        <w:rPr>
          <w:spacing w:val="14"/>
        </w:rPr>
        <w:t xml:space="preserve"> </w:t>
      </w:r>
      <w:r w:rsidRPr="000943CE">
        <w:t>рассеивания</w:t>
      </w:r>
      <w:r w:rsidRPr="000943CE">
        <w:rPr>
          <w:spacing w:val="17"/>
        </w:rPr>
        <w:t xml:space="preserve"> </w:t>
      </w:r>
      <w:r w:rsidRPr="000943CE">
        <w:t>вредных</w:t>
      </w:r>
      <w:r w:rsidRPr="000943CE">
        <w:rPr>
          <w:spacing w:val="13"/>
        </w:rPr>
        <w:t xml:space="preserve"> </w:t>
      </w:r>
      <w:r w:rsidRPr="000943CE">
        <w:t>веществ</w:t>
      </w:r>
      <w:r w:rsidRPr="000943CE">
        <w:rPr>
          <w:spacing w:val="15"/>
        </w:rPr>
        <w:t xml:space="preserve"> </w:t>
      </w:r>
      <w:r w:rsidRPr="000943CE">
        <w:t>в</w:t>
      </w:r>
      <w:r w:rsidRPr="000943CE">
        <w:rPr>
          <w:spacing w:val="15"/>
        </w:rPr>
        <w:t xml:space="preserve"> </w:t>
      </w:r>
      <w:r w:rsidRPr="000943CE">
        <w:t>атмосфере,</w:t>
      </w:r>
      <w:r w:rsidRPr="000943CE">
        <w:rPr>
          <w:spacing w:val="13"/>
        </w:rPr>
        <w:t xml:space="preserve"> </w:t>
      </w:r>
      <w:r w:rsidRPr="000943CE">
        <w:t>приняты</w:t>
      </w:r>
      <w:r w:rsidRPr="000943CE">
        <w:rPr>
          <w:spacing w:val="14"/>
        </w:rPr>
        <w:t xml:space="preserve"> </w:t>
      </w:r>
      <w:r w:rsidRPr="000943CE">
        <w:t>по</w:t>
      </w:r>
      <w:r w:rsidRPr="000943CE">
        <w:rPr>
          <w:spacing w:val="13"/>
        </w:rPr>
        <w:t xml:space="preserve"> </w:t>
      </w:r>
      <w:r w:rsidRPr="000943CE">
        <w:t>данным</w:t>
      </w:r>
      <w:r w:rsidRPr="000943CE">
        <w:rPr>
          <w:spacing w:val="16"/>
        </w:rPr>
        <w:t xml:space="preserve"> </w:t>
      </w:r>
      <w:r w:rsidRPr="000943CE">
        <w:t>РГП</w:t>
      </w:r>
    </w:p>
    <w:p w14:paraId="133C1A74" w14:textId="02E0626B" w:rsidR="000943CE" w:rsidRDefault="000943CE" w:rsidP="00DA27CA">
      <w:pPr>
        <w:pStyle w:val="61"/>
      </w:pPr>
      <w:r w:rsidRPr="000943CE">
        <w:t>«</w:t>
      </w:r>
      <w:proofErr w:type="spellStart"/>
      <w:r w:rsidRPr="000943CE">
        <w:t>Казгидромет</w:t>
      </w:r>
      <w:proofErr w:type="spellEnd"/>
      <w:r w:rsidRPr="000943CE">
        <w:t>» (метеостанция Жанатас (</w:t>
      </w:r>
      <w:proofErr w:type="spellStart"/>
      <w:r w:rsidRPr="000943CE">
        <w:t>Жамбылская</w:t>
      </w:r>
      <w:proofErr w:type="spellEnd"/>
      <w:r w:rsidRPr="000943CE">
        <w:t xml:space="preserve"> область, Сарысуский район).</w:t>
      </w:r>
    </w:p>
    <w:p w14:paraId="10311D5D" w14:textId="77777777" w:rsidR="00116F7A" w:rsidRDefault="00116F7A" w:rsidP="00A76153">
      <w:pPr>
        <w:pStyle w:val="61"/>
        <w:ind w:firstLine="0"/>
      </w:pPr>
    </w:p>
    <w:p w14:paraId="03CF9063" w14:textId="7E5B50A1" w:rsidR="000943CE" w:rsidRPr="000943CE" w:rsidRDefault="000943CE" w:rsidP="00A76153">
      <w:pPr>
        <w:pStyle w:val="61"/>
        <w:ind w:firstLine="0"/>
      </w:pPr>
      <w:r w:rsidRPr="000943CE">
        <w:t>Данные</w:t>
      </w:r>
      <w:r w:rsidRPr="000943CE">
        <w:rPr>
          <w:spacing w:val="1"/>
        </w:rPr>
        <w:t xml:space="preserve"> </w:t>
      </w:r>
      <w:r w:rsidRPr="000943CE">
        <w:t>по</w:t>
      </w:r>
      <w:r w:rsidRPr="000943CE">
        <w:rPr>
          <w:spacing w:val="1"/>
        </w:rPr>
        <w:t xml:space="preserve"> </w:t>
      </w:r>
      <w:r w:rsidRPr="000943CE">
        <w:t>метеостанции</w:t>
      </w:r>
      <w:r w:rsidRPr="000943CE">
        <w:rPr>
          <w:spacing w:val="1"/>
        </w:rPr>
        <w:t xml:space="preserve"> </w:t>
      </w:r>
      <w:r w:rsidRPr="000943CE">
        <w:t>Жанатас</w:t>
      </w:r>
      <w:r w:rsidRPr="000943CE">
        <w:rPr>
          <w:spacing w:val="1"/>
        </w:rPr>
        <w:t xml:space="preserve"> </w:t>
      </w:r>
      <w:r w:rsidRPr="000943CE">
        <w:t>представлены</w:t>
      </w:r>
      <w:r w:rsidRPr="000943CE">
        <w:rPr>
          <w:spacing w:val="1"/>
        </w:rPr>
        <w:t xml:space="preserve"> </w:t>
      </w:r>
      <w:r w:rsidRPr="000943CE">
        <w:t>в</w:t>
      </w:r>
      <w:r w:rsidRPr="000943CE">
        <w:rPr>
          <w:spacing w:val="1"/>
        </w:rPr>
        <w:t xml:space="preserve"> </w:t>
      </w:r>
      <w:r w:rsidRPr="000943CE">
        <w:t>таблицах</w:t>
      </w:r>
      <w:r w:rsidRPr="000943CE">
        <w:rPr>
          <w:spacing w:val="1"/>
        </w:rPr>
        <w:t xml:space="preserve"> </w:t>
      </w:r>
      <w:r w:rsidRPr="000943CE">
        <w:t>3.3-3.4</w:t>
      </w:r>
      <w:r w:rsidRPr="000943CE">
        <w:rPr>
          <w:spacing w:val="65"/>
        </w:rPr>
        <w:t xml:space="preserve"> </w:t>
      </w:r>
      <w:r w:rsidRPr="000943CE">
        <w:t>и</w:t>
      </w:r>
      <w:r w:rsidRPr="000943CE">
        <w:rPr>
          <w:spacing w:val="1"/>
        </w:rPr>
        <w:t xml:space="preserve"> </w:t>
      </w:r>
      <w:r w:rsidRPr="000943CE">
        <w:t>рисунок</w:t>
      </w:r>
      <w:r w:rsidRPr="000943CE">
        <w:rPr>
          <w:spacing w:val="-3"/>
        </w:rPr>
        <w:t xml:space="preserve"> </w:t>
      </w:r>
      <w:r w:rsidRPr="000943CE">
        <w:t>3.2.</w:t>
      </w:r>
    </w:p>
    <w:p w14:paraId="3B0397F8" w14:textId="77777777" w:rsidR="006741CE" w:rsidRDefault="006741CE" w:rsidP="00DA27CA">
      <w:pPr>
        <w:pStyle w:val="61"/>
      </w:pPr>
    </w:p>
    <w:p w14:paraId="3C48F969" w14:textId="42D9DD17" w:rsidR="000943CE" w:rsidRPr="000943CE" w:rsidRDefault="000943CE" w:rsidP="00DA27CA">
      <w:pPr>
        <w:pStyle w:val="61"/>
      </w:pPr>
      <w:r w:rsidRPr="000943CE">
        <w:t>Таблица</w:t>
      </w:r>
      <w:r w:rsidRPr="000943CE">
        <w:rPr>
          <w:spacing w:val="-3"/>
        </w:rPr>
        <w:t xml:space="preserve"> </w:t>
      </w:r>
      <w:r w:rsidRPr="000943CE">
        <w:t>3.3</w:t>
      </w:r>
      <w:r w:rsidRPr="000943CE">
        <w:rPr>
          <w:spacing w:val="-3"/>
        </w:rPr>
        <w:t xml:space="preserve"> </w:t>
      </w:r>
      <w:r w:rsidRPr="000943CE">
        <w:t>–</w:t>
      </w:r>
      <w:r w:rsidRPr="000943CE">
        <w:rPr>
          <w:spacing w:val="1"/>
        </w:rPr>
        <w:t xml:space="preserve"> </w:t>
      </w:r>
      <w:r w:rsidRPr="000943CE">
        <w:t>Метеорологические</w:t>
      </w:r>
      <w:r w:rsidRPr="000943CE">
        <w:rPr>
          <w:spacing w:val="-3"/>
        </w:rPr>
        <w:t xml:space="preserve"> </w:t>
      </w:r>
      <w:r w:rsidRPr="000943CE">
        <w:t>данные</w:t>
      </w:r>
      <w:r w:rsidRPr="000943CE">
        <w:rPr>
          <w:spacing w:val="1"/>
        </w:rPr>
        <w:t xml:space="preserve"> </w:t>
      </w:r>
      <w:r w:rsidRPr="000943CE">
        <w:t>по</w:t>
      </w:r>
      <w:r w:rsidRPr="000943CE">
        <w:rPr>
          <w:spacing w:val="-3"/>
        </w:rPr>
        <w:t xml:space="preserve"> </w:t>
      </w:r>
      <w:r w:rsidRPr="000943CE">
        <w:t>МС</w:t>
      </w:r>
      <w:r w:rsidRPr="000943CE">
        <w:rPr>
          <w:spacing w:val="-2"/>
        </w:rPr>
        <w:t xml:space="preserve"> </w:t>
      </w:r>
      <w:r w:rsidRPr="000943CE">
        <w:t>Жанатас</w:t>
      </w:r>
      <w:r w:rsidRPr="000943CE">
        <w:rPr>
          <w:spacing w:val="-3"/>
        </w:rPr>
        <w:t xml:space="preserve"> </w:t>
      </w:r>
      <w:r w:rsidRPr="000943CE">
        <w:t>за</w:t>
      </w:r>
      <w:r w:rsidRPr="000943CE">
        <w:rPr>
          <w:spacing w:val="-2"/>
        </w:rPr>
        <w:t xml:space="preserve"> </w:t>
      </w:r>
      <w:r w:rsidRPr="000943CE">
        <w:t>202</w:t>
      </w:r>
      <w:r w:rsidR="006741CE">
        <w:t>4</w:t>
      </w:r>
      <w:r w:rsidRPr="000943CE">
        <w:rPr>
          <w:spacing w:val="-3"/>
        </w:rPr>
        <w:t xml:space="preserve"> </w:t>
      </w:r>
      <w:r w:rsidRPr="000943CE">
        <w:t>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4"/>
        <w:gridCol w:w="2006"/>
      </w:tblGrid>
      <w:tr w:rsidR="000943CE" w:rsidRPr="000479A8" w14:paraId="1FFA175F" w14:textId="77777777" w:rsidTr="00DA27CA">
        <w:trPr>
          <w:trHeight w:val="278"/>
        </w:trPr>
        <w:tc>
          <w:tcPr>
            <w:tcW w:w="8174" w:type="dxa"/>
            <w:tcBorders>
              <w:top w:val="single" w:sz="4" w:space="0" w:color="000000"/>
              <w:left w:val="single" w:sz="4" w:space="0" w:color="000000"/>
              <w:bottom w:val="single" w:sz="4" w:space="0" w:color="000000"/>
              <w:right w:val="single" w:sz="4" w:space="0" w:color="000000"/>
            </w:tcBorders>
            <w:hideMark/>
          </w:tcPr>
          <w:p w14:paraId="2E351E55" w14:textId="77777777" w:rsidR="000943CE" w:rsidRPr="000479A8" w:rsidRDefault="000943CE" w:rsidP="000479A8">
            <w:pPr>
              <w:pStyle w:val="91"/>
              <w:rPr>
                <w:rFonts w:ascii="Times New Roman" w:hAnsi="Times New Roman" w:cs="Times New Roman"/>
                <w:b/>
                <w:bCs/>
                <w:sz w:val="28"/>
                <w:szCs w:val="28"/>
              </w:rPr>
            </w:pPr>
            <w:proofErr w:type="spellStart"/>
            <w:r w:rsidRPr="000479A8">
              <w:rPr>
                <w:rFonts w:ascii="Times New Roman" w:hAnsi="Times New Roman" w:cs="Times New Roman"/>
                <w:b/>
                <w:bCs/>
                <w:sz w:val="28"/>
                <w:szCs w:val="28"/>
              </w:rPr>
              <w:t>Наименование</w:t>
            </w:r>
            <w:proofErr w:type="spellEnd"/>
            <w:r w:rsidRPr="000479A8">
              <w:rPr>
                <w:rFonts w:ascii="Times New Roman" w:hAnsi="Times New Roman" w:cs="Times New Roman"/>
                <w:b/>
                <w:bCs/>
                <w:spacing w:val="-7"/>
                <w:sz w:val="28"/>
                <w:szCs w:val="28"/>
              </w:rPr>
              <w:t xml:space="preserve"> </w:t>
            </w:r>
            <w:proofErr w:type="spellStart"/>
            <w:r w:rsidRPr="000479A8">
              <w:rPr>
                <w:rFonts w:ascii="Times New Roman" w:hAnsi="Times New Roman" w:cs="Times New Roman"/>
                <w:b/>
                <w:bCs/>
                <w:sz w:val="28"/>
                <w:szCs w:val="28"/>
              </w:rPr>
              <w:t>характеристик</w:t>
            </w:r>
            <w:proofErr w:type="spellEnd"/>
          </w:p>
        </w:tc>
        <w:tc>
          <w:tcPr>
            <w:tcW w:w="2006" w:type="dxa"/>
            <w:tcBorders>
              <w:top w:val="single" w:sz="4" w:space="0" w:color="000000"/>
              <w:left w:val="single" w:sz="4" w:space="0" w:color="000000"/>
              <w:bottom w:val="single" w:sz="4" w:space="0" w:color="000000"/>
              <w:right w:val="single" w:sz="4" w:space="0" w:color="000000"/>
            </w:tcBorders>
            <w:hideMark/>
          </w:tcPr>
          <w:p w14:paraId="46D978BF" w14:textId="77777777" w:rsidR="000943CE" w:rsidRPr="000479A8" w:rsidRDefault="000943CE" w:rsidP="000479A8">
            <w:pPr>
              <w:pStyle w:val="91"/>
              <w:rPr>
                <w:rFonts w:ascii="Times New Roman" w:hAnsi="Times New Roman" w:cs="Times New Roman"/>
                <w:b/>
                <w:bCs/>
                <w:sz w:val="28"/>
                <w:szCs w:val="28"/>
              </w:rPr>
            </w:pPr>
            <w:proofErr w:type="spellStart"/>
            <w:r w:rsidRPr="000479A8">
              <w:rPr>
                <w:rFonts w:ascii="Times New Roman" w:hAnsi="Times New Roman" w:cs="Times New Roman"/>
                <w:b/>
                <w:bCs/>
                <w:sz w:val="28"/>
                <w:szCs w:val="28"/>
              </w:rPr>
              <w:t>Величина</w:t>
            </w:r>
            <w:proofErr w:type="spellEnd"/>
          </w:p>
        </w:tc>
      </w:tr>
      <w:tr w:rsidR="000943CE" w:rsidRPr="000479A8" w14:paraId="4CC4925C" w14:textId="77777777" w:rsidTr="00DA27CA">
        <w:trPr>
          <w:trHeight w:val="464"/>
        </w:trPr>
        <w:tc>
          <w:tcPr>
            <w:tcW w:w="8174" w:type="dxa"/>
            <w:tcBorders>
              <w:top w:val="single" w:sz="4" w:space="0" w:color="000000"/>
              <w:left w:val="single" w:sz="4" w:space="0" w:color="000000"/>
              <w:bottom w:val="single" w:sz="4" w:space="0" w:color="000000"/>
              <w:right w:val="single" w:sz="4" w:space="0" w:color="000000"/>
            </w:tcBorders>
            <w:hideMark/>
          </w:tcPr>
          <w:p w14:paraId="585F6523" w14:textId="77777777"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Коэффициент,</w:t>
            </w:r>
            <w:r w:rsidRPr="000479A8">
              <w:rPr>
                <w:rFonts w:ascii="Times New Roman" w:hAnsi="Times New Roman" w:cs="Times New Roman"/>
                <w:spacing w:val="-3"/>
                <w:sz w:val="28"/>
                <w:szCs w:val="28"/>
                <w:lang w:val="ru-RU"/>
              </w:rPr>
              <w:t xml:space="preserve"> </w:t>
            </w:r>
            <w:r w:rsidRPr="000479A8">
              <w:rPr>
                <w:rFonts w:ascii="Times New Roman" w:hAnsi="Times New Roman" w:cs="Times New Roman"/>
                <w:sz w:val="28"/>
                <w:szCs w:val="28"/>
                <w:lang w:val="ru-RU"/>
              </w:rPr>
              <w:t>зависящий</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от</w:t>
            </w:r>
            <w:r w:rsidRPr="000479A8">
              <w:rPr>
                <w:rFonts w:ascii="Times New Roman" w:hAnsi="Times New Roman" w:cs="Times New Roman"/>
                <w:spacing w:val="-3"/>
                <w:sz w:val="28"/>
                <w:szCs w:val="28"/>
                <w:lang w:val="ru-RU"/>
              </w:rPr>
              <w:t xml:space="preserve"> </w:t>
            </w:r>
            <w:r w:rsidRPr="000479A8">
              <w:rPr>
                <w:rFonts w:ascii="Times New Roman" w:hAnsi="Times New Roman" w:cs="Times New Roman"/>
                <w:sz w:val="28"/>
                <w:szCs w:val="28"/>
                <w:lang w:val="ru-RU"/>
              </w:rPr>
              <w:t>стратификации</w:t>
            </w:r>
            <w:r w:rsidRPr="000479A8">
              <w:rPr>
                <w:rFonts w:ascii="Times New Roman" w:hAnsi="Times New Roman" w:cs="Times New Roman"/>
                <w:spacing w:val="-4"/>
                <w:sz w:val="28"/>
                <w:szCs w:val="28"/>
                <w:lang w:val="ru-RU"/>
              </w:rPr>
              <w:t xml:space="preserve"> </w:t>
            </w:r>
            <w:r w:rsidRPr="000479A8">
              <w:rPr>
                <w:rFonts w:ascii="Times New Roman" w:hAnsi="Times New Roman" w:cs="Times New Roman"/>
                <w:sz w:val="28"/>
                <w:szCs w:val="28"/>
                <w:lang w:val="ru-RU"/>
              </w:rPr>
              <w:t>атмосферы,</w:t>
            </w:r>
            <w:r w:rsidRPr="000479A8">
              <w:rPr>
                <w:rFonts w:ascii="Times New Roman" w:hAnsi="Times New Roman" w:cs="Times New Roman"/>
                <w:spacing w:val="-3"/>
                <w:sz w:val="28"/>
                <w:szCs w:val="28"/>
                <w:lang w:val="ru-RU"/>
              </w:rPr>
              <w:t xml:space="preserve"> </w:t>
            </w:r>
            <w:r w:rsidRPr="000479A8">
              <w:rPr>
                <w:rFonts w:ascii="Times New Roman" w:hAnsi="Times New Roman" w:cs="Times New Roman"/>
                <w:sz w:val="28"/>
                <w:szCs w:val="28"/>
                <w:lang w:val="ru-RU"/>
              </w:rPr>
              <w:t>А</w:t>
            </w:r>
          </w:p>
        </w:tc>
        <w:tc>
          <w:tcPr>
            <w:tcW w:w="2006" w:type="dxa"/>
            <w:tcBorders>
              <w:top w:val="single" w:sz="4" w:space="0" w:color="000000"/>
              <w:left w:val="single" w:sz="4" w:space="0" w:color="000000"/>
              <w:bottom w:val="single" w:sz="4" w:space="0" w:color="000000"/>
              <w:right w:val="single" w:sz="4" w:space="0" w:color="000000"/>
            </w:tcBorders>
            <w:hideMark/>
          </w:tcPr>
          <w:p w14:paraId="5EB7D072"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200</w:t>
            </w:r>
          </w:p>
        </w:tc>
      </w:tr>
      <w:tr w:rsidR="000943CE" w:rsidRPr="000479A8" w14:paraId="11056394" w14:textId="77777777" w:rsidTr="00DA27CA">
        <w:trPr>
          <w:trHeight w:val="427"/>
        </w:trPr>
        <w:tc>
          <w:tcPr>
            <w:tcW w:w="8174" w:type="dxa"/>
            <w:tcBorders>
              <w:top w:val="single" w:sz="4" w:space="0" w:color="000000"/>
              <w:left w:val="single" w:sz="4" w:space="0" w:color="000000"/>
              <w:bottom w:val="single" w:sz="4" w:space="0" w:color="000000"/>
              <w:right w:val="single" w:sz="4" w:space="0" w:color="000000"/>
            </w:tcBorders>
            <w:hideMark/>
          </w:tcPr>
          <w:p w14:paraId="2C2FB14F" w14:textId="77777777"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Коэффициент</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рельефа</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местности</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в</w:t>
            </w:r>
            <w:r w:rsidRPr="000479A8">
              <w:rPr>
                <w:rFonts w:ascii="Times New Roman" w:hAnsi="Times New Roman" w:cs="Times New Roman"/>
                <w:spacing w:val="-3"/>
                <w:sz w:val="28"/>
                <w:szCs w:val="28"/>
                <w:lang w:val="ru-RU"/>
              </w:rPr>
              <w:t xml:space="preserve"> </w:t>
            </w:r>
            <w:r w:rsidRPr="000479A8">
              <w:rPr>
                <w:rFonts w:ascii="Times New Roman" w:hAnsi="Times New Roman" w:cs="Times New Roman"/>
                <w:sz w:val="28"/>
                <w:szCs w:val="28"/>
                <w:lang w:val="ru-RU"/>
              </w:rPr>
              <w:t>городе</w:t>
            </w:r>
          </w:p>
        </w:tc>
        <w:tc>
          <w:tcPr>
            <w:tcW w:w="2006" w:type="dxa"/>
            <w:tcBorders>
              <w:top w:val="single" w:sz="4" w:space="0" w:color="000000"/>
              <w:left w:val="single" w:sz="4" w:space="0" w:color="000000"/>
              <w:bottom w:val="single" w:sz="4" w:space="0" w:color="000000"/>
              <w:right w:val="single" w:sz="4" w:space="0" w:color="000000"/>
            </w:tcBorders>
            <w:hideMark/>
          </w:tcPr>
          <w:p w14:paraId="3CB1EE07"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1</w:t>
            </w:r>
          </w:p>
        </w:tc>
      </w:tr>
      <w:tr w:rsidR="000943CE" w:rsidRPr="000479A8" w14:paraId="54D8ACFB" w14:textId="77777777" w:rsidTr="00DA27CA">
        <w:trPr>
          <w:trHeight w:val="557"/>
        </w:trPr>
        <w:tc>
          <w:tcPr>
            <w:tcW w:w="8174" w:type="dxa"/>
            <w:tcBorders>
              <w:top w:val="single" w:sz="4" w:space="0" w:color="000000"/>
              <w:left w:val="single" w:sz="4" w:space="0" w:color="000000"/>
              <w:bottom w:val="single" w:sz="4" w:space="0" w:color="000000"/>
              <w:right w:val="single" w:sz="4" w:space="0" w:color="000000"/>
            </w:tcBorders>
            <w:hideMark/>
          </w:tcPr>
          <w:p w14:paraId="16C9E0DC" w14:textId="77777777"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Средняя</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максимальная</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температура</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воздуха</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самого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жаркого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месяца (июль), С</w:t>
            </w:r>
          </w:p>
        </w:tc>
        <w:tc>
          <w:tcPr>
            <w:tcW w:w="2006" w:type="dxa"/>
            <w:tcBorders>
              <w:top w:val="single" w:sz="4" w:space="0" w:color="000000"/>
              <w:left w:val="single" w:sz="4" w:space="0" w:color="000000"/>
              <w:bottom w:val="single" w:sz="4" w:space="0" w:color="000000"/>
              <w:right w:val="single" w:sz="4" w:space="0" w:color="000000"/>
            </w:tcBorders>
            <w:hideMark/>
          </w:tcPr>
          <w:p w14:paraId="59C42552"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+35,2</w:t>
            </w:r>
          </w:p>
        </w:tc>
      </w:tr>
      <w:tr w:rsidR="000943CE" w:rsidRPr="000479A8" w14:paraId="6FC3D80F" w14:textId="77777777" w:rsidTr="00DA27CA">
        <w:trPr>
          <w:trHeight w:val="557"/>
        </w:trPr>
        <w:tc>
          <w:tcPr>
            <w:tcW w:w="8174" w:type="dxa"/>
            <w:tcBorders>
              <w:top w:val="single" w:sz="4" w:space="0" w:color="000000"/>
              <w:left w:val="single" w:sz="4" w:space="0" w:color="000000"/>
              <w:bottom w:val="single" w:sz="4" w:space="0" w:color="000000"/>
              <w:right w:val="single" w:sz="4" w:space="0" w:color="000000"/>
            </w:tcBorders>
            <w:hideMark/>
          </w:tcPr>
          <w:p w14:paraId="621F8ABF" w14:textId="3A7ED979"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Средняя</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минимальная</w:t>
            </w:r>
            <w:r w:rsidRPr="000479A8">
              <w:rPr>
                <w:rFonts w:ascii="Times New Roman" w:hAnsi="Times New Roman" w:cs="Times New Roman"/>
                <w:spacing w:val="-3"/>
                <w:sz w:val="28"/>
                <w:szCs w:val="28"/>
                <w:lang w:val="ru-RU"/>
              </w:rPr>
              <w:t xml:space="preserve"> </w:t>
            </w:r>
            <w:r w:rsidRPr="000479A8">
              <w:rPr>
                <w:rFonts w:ascii="Times New Roman" w:hAnsi="Times New Roman" w:cs="Times New Roman"/>
                <w:sz w:val="28"/>
                <w:szCs w:val="28"/>
                <w:lang w:val="ru-RU"/>
              </w:rPr>
              <w:t>температура</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воздуха</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самого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холодного</w:t>
            </w:r>
            <w:r w:rsidR="000479A8">
              <w:rPr>
                <w:rFonts w:ascii="Times New Roman" w:hAnsi="Times New Roman" w:cs="Times New Roman"/>
                <w:sz w:val="28"/>
                <w:szCs w:val="28"/>
                <w:lang w:val="ru-RU"/>
              </w:rPr>
              <w:t xml:space="preserve"> </w:t>
            </w:r>
            <w:r w:rsidRPr="000479A8">
              <w:rPr>
                <w:rFonts w:ascii="Times New Roman" w:hAnsi="Times New Roman" w:cs="Times New Roman"/>
                <w:sz w:val="28"/>
                <w:szCs w:val="28"/>
                <w:lang w:val="ru-RU"/>
              </w:rPr>
              <w:t>месяца</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(январь),</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°С</w:t>
            </w:r>
          </w:p>
        </w:tc>
        <w:tc>
          <w:tcPr>
            <w:tcW w:w="2006" w:type="dxa"/>
            <w:tcBorders>
              <w:top w:val="single" w:sz="4" w:space="0" w:color="000000"/>
              <w:left w:val="single" w:sz="4" w:space="0" w:color="000000"/>
              <w:bottom w:val="single" w:sz="4" w:space="0" w:color="000000"/>
              <w:right w:val="single" w:sz="4" w:space="0" w:color="000000"/>
            </w:tcBorders>
            <w:hideMark/>
          </w:tcPr>
          <w:p w14:paraId="6F1ABCA4"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-4,1</w:t>
            </w:r>
          </w:p>
        </w:tc>
      </w:tr>
      <w:tr w:rsidR="000943CE" w:rsidRPr="000479A8" w14:paraId="0ED73BDE" w14:textId="77777777" w:rsidTr="00DA27CA">
        <w:trPr>
          <w:trHeight w:val="557"/>
        </w:trPr>
        <w:tc>
          <w:tcPr>
            <w:tcW w:w="8174" w:type="dxa"/>
            <w:tcBorders>
              <w:top w:val="single" w:sz="4" w:space="0" w:color="000000"/>
              <w:left w:val="single" w:sz="4" w:space="0" w:color="000000"/>
              <w:bottom w:val="single" w:sz="4" w:space="0" w:color="000000"/>
              <w:right w:val="single" w:sz="4" w:space="0" w:color="000000"/>
            </w:tcBorders>
            <w:hideMark/>
          </w:tcPr>
          <w:p w14:paraId="32B94E3E" w14:textId="05B05F7F"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Скорость</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ветра,</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повторяемость</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превышения</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которой</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за</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год</w:t>
            </w:r>
            <w:r w:rsidRPr="000479A8">
              <w:rPr>
                <w:rFonts w:ascii="Times New Roman" w:hAnsi="Times New Roman" w:cs="Times New Roman"/>
                <w:spacing w:val="-3"/>
                <w:sz w:val="28"/>
                <w:szCs w:val="28"/>
                <w:lang w:val="ru-RU"/>
              </w:rPr>
              <w:t xml:space="preserve"> </w:t>
            </w:r>
            <w:r w:rsidRPr="000479A8">
              <w:rPr>
                <w:rFonts w:ascii="Times New Roman" w:hAnsi="Times New Roman" w:cs="Times New Roman"/>
                <w:sz w:val="28"/>
                <w:szCs w:val="28"/>
                <w:lang w:val="ru-RU"/>
              </w:rPr>
              <w:t>составляет</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5%,</w:t>
            </w:r>
            <w:r w:rsidR="000479A8">
              <w:rPr>
                <w:rFonts w:ascii="Times New Roman" w:hAnsi="Times New Roman" w:cs="Times New Roman"/>
                <w:sz w:val="28"/>
                <w:szCs w:val="28"/>
                <w:lang w:val="ru-RU"/>
              </w:rPr>
              <w:t xml:space="preserve"> </w:t>
            </w:r>
            <w:r w:rsidRPr="000479A8">
              <w:rPr>
                <w:rFonts w:ascii="Times New Roman" w:hAnsi="Times New Roman" w:cs="Times New Roman"/>
                <w:sz w:val="28"/>
                <w:szCs w:val="28"/>
                <w:lang w:val="ru-RU"/>
              </w:rPr>
              <w:t>м/с</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(2010-2017гг.)</w:t>
            </w:r>
          </w:p>
        </w:tc>
        <w:tc>
          <w:tcPr>
            <w:tcW w:w="2006" w:type="dxa"/>
            <w:tcBorders>
              <w:top w:val="single" w:sz="4" w:space="0" w:color="000000"/>
              <w:left w:val="single" w:sz="4" w:space="0" w:color="000000"/>
              <w:bottom w:val="single" w:sz="4" w:space="0" w:color="000000"/>
              <w:right w:val="single" w:sz="4" w:space="0" w:color="000000"/>
            </w:tcBorders>
            <w:hideMark/>
          </w:tcPr>
          <w:p w14:paraId="09FB757F"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8,4</w:t>
            </w:r>
          </w:p>
        </w:tc>
      </w:tr>
      <w:tr w:rsidR="000943CE" w:rsidRPr="000479A8" w14:paraId="7827F0B6" w14:textId="77777777" w:rsidTr="00DA27CA">
        <w:trPr>
          <w:trHeight w:val="278"/>
        </w:trPr>
        <w:tc>
          <w:tcPr>
            <w:tcW w:w="8174" w:type="dxa"/>
            <w:tcBorders>
              <w:top w:val="single" w:sz="4" w:space="0" w:color="000000"/>
              <w:left w:val="single" w:sz="4" w:space="0" w:color="000000"/>
              <w:bottom w:val="single" w:sz="4" w:space="0" w:color="000000"/>
              <w:right w:val="single" w:sz="4" w:space="0" w:color="000000"/>
            </w:tcBorders>
            <w:hideMark/>
          </w:tcPr>
          <w:p w14:paraId="722065FF" w14:textId="77777777"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Число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дней атмосферного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явления (дождь)</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за год</w:t>
            </w:r>
          </w:p>
        </w:tc>
        <w:tc>
          <w:tcPr>
            <w:tcW w:w="2006" w:type="dxa"/>
            <w:tcBorders>
              <w:top w:val="single" w:sz="4" w:space="0" w:color="000000"/>
              <w:left w:val="single" w:sz="4" w:space="0" w:color="000000"/>
              <w:bottom w:val="single" w:sz="4" w:space="0" w:color="000000"/>
              <w:right w:val="single" w:sz="4" w:space="0" w:color="000000"/>
            </w:tcBorders>
            <w:hideMark/>
          </w:tcPr>
          <w:p w14:paraId="5FF5EA3C"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46</w:t>
            </w:r>
          </w:p>
        </w:tc>
      </w:tr>
      <w:tr w:rsidR="000943CE" w:rsidRPr="000479A8" w14:paraId="4E2B11FA" w14:textId="77777777" w:rsidTr="00DA27CA">
        <w:trPr>
          <w:trHeight w:val="281"/>
        </w:trPr>
        <w:tc>
          <w:tcPr>
            <w:tcW w:w="8174" w:type="dxa"/>
            <w:tcBorders>
              <w:top w:val="single" w:sz="4" w:space="0" w:color="000000"/>
              <w:left w:val="single" w:sz="4" w:space="0" w:color="000000"/>
              <w:bottom w:val="single" w:sz="4" w:space="0" w:color="000000"/>
              <w:right w:val="single" w:sz="4" w:space="0" w:color="000000"/>
            </w:tcBorders>
            <w:hideMark/>
          </w:tcPr>
          <w:p w14:paraId="2F4A6C0E" w14:textId="77777777" w:rsidR="000943CE" w:rsidRPr="000479A8" w:rsidRDefault="000943CE" w:rsidP="000479A8">
            <w:pPr>
              <w:pStyle w:val="91"/>
              <w:rPr>
                <w:rFonts w:ascii="Times New Roman" w:hAnsi="Times New Roman" w:cs="Times New Roman"/>
                <w:sz w:val="28"/>
                <w:szCs w:val="28"/>
                <w:lang w:val="ru-RU"/>
              </w:rPr>
            </w:pPr>
            <w:r w:rsidRPr="000479A8">
              <w:rPr>
                <w:rFonts w:ascii="Times New Roman" w:hAnsi="Times New Roman" w:cs="Times New Roman"/>
                <w:sz w:val="28"/>
                <w:szCs w:val="28"/>
                <w:lang w:val="ru-RU"/>
              </w:rPr>
              <w:t>Число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дней со</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снежным</w:t>
            </w:r>
            <w:r w:rsidRPr="000479A8">
              <w:rPr>
                <w:rFonts w:ascii="Times New Roman" w:hAnsi="Times New Roman" w:cs="Times New Roman"/>
                <w:spacing w:val="-1"/>
                <w:sz w:val="28"/>
                <w:szCs w:val="28"/>
                <w:lang w:val="ru-RU"/>
              </w:rPr>
              <w:t xml:space="preserve"> </w:t>
            </w:r>
            <w:r w:rsidRPr="000479A8">
              <w:rPr>
                <w:rFonts w:ascii="Times New Roman" w:hAnsi="Times New Roman" w:cs="Times New Roman"/>
                <w:sz w:val="28"/>
                <w:szCs w:val="28"/>
                <w:lang w:val="ru-RU"/>
              </w:rPr>
              <w:t>покровом</w:t>
            </w:r>
            <w:r w:rsidRPr="000479A8">
              <w:rPr>
                <w:rFonts w:ascii="Times New Roman" w:hAnsi="Times New Roman" w:cs="Times New Roman"/>
                <w:spacing w:val="-2"/>
                <w:sz w:val="28"/>
                <w:szCs w:val="28"/>
                <w:lang w:val="ru-RU"/>
              </w:rPr>
              <w:t xml:space="preserve"> </w:t>
            </w:r>
            <w:r w:rsidRPr="000479A8">
              <w:rPr>
                <w:rFonts w:ascii="Times New Roman" w:hAnsi="Times New Roman" w:cs="Times New Roman"/>
                <w:sz w:val="28"/>
                <w:szCs w:val="28"/>
                <w:lang w:val="ru-RU"/>
              </w:rPr>
              <w:t>за год</w:t>
            </w:r>
          </w:p>
        </w:tc>
        <w:tc>
          <w:tcPr>
            <w:tcW w:w="2006" w:type="dxa"/>
            <w:tcBorders>
              <w:top w:val="single" w:sz="4" w:space="0" w:color="000000"/>
              <w:left w:val="single" w:sz="4" w:space="0" w:color="000000"/>
              <w:bottom w:val="single" w:sz="4" w:space="0" w:color="000000"/>
              <w:right w:val="single" w:sz="4" w:space="0" w:color="000000"/>
            </w:tcBorders>
            <w:hideMark/>
          </w:tcPr>
          <w:p w14:paraId="55202B54"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75</w:t>
            </w:r>
          </w:p>
        </w:tc>
      </w:tr>
    </w:tbl>
    <w:p w14:paraId="655D8334" w14:textId="77777777" w:rsidR="000943CE" w:rsidRPr="000943CE" w:rsidRDefault="000943CE" w:rsidP="00DA27CA">
      <w:pPr>
        <w:pStyle w:val="61"/>
      </w:pPr>
    </w:p>
    <w:p w14:paraId="4F7F447F" w14:textId="1A2B2515" w:rsidR="000943CE" w:rsidRPr="000943CE" w:rsidRDefault="000943CE" w:rsidP="00DA27CA">
      <w:pPr>
        <w:pStyle w:val="61"/>
      </w:pPr>
      <w:r w:rsidRPr="000943CE">
        <w:t>Таблица</w:t>
      </w:r>
      <w:r w:rsidRPr="000943CE">
        <w:rPr>
          <w:spacing w:val="-4"/>
        </w:rPr>
        <w:t xml:space="preserve"> </w:t>
      </w:r>
      <w:r w:rsidRPr="000943CE">
        <w:t>3.4</w:t>
      </w:r>
      <w:r w:rsidRPr="000943CE">
        <w:rPr>
          <w:spacing w:val="-3"/>
        </w:rPr>
        <w:t xml:space="preserve"> </w:t>
      </w:r>
      <w:r w:rsidRPr="000943CE">
        <w:t>– Повторяемость</w:t>
      </w:r>
      <w:r w:rsidRPr="000943CE">
        <w:rPr>
          <w:spacing w:val="-2"/>
        </w:rPr>
        <w:t xml:space="preserve"> </w:t>
      </w:r>
      <w:r w:rsidRPr="000943CE">
        <w:t>направлений ветра</w:t>
      </w:r>
      <w:r w:rsidRPr="000943CE">
        <w:rPr>
          <w:spacing w:val="-4"/>
        </w:rPr>
        <w:t xml:space="preserve"> </w:t>
      </w:r>
      <w:r w:rsidRPr="000943CE">
        <w:t>и</w:t>
      </w:r>
      <w:r w:rsidRPr="000943CE">
        <w:rPr>
          <w:spacing w:val="-3"/>
        </w:rPr>
        <w:t xml:space="preserve"> </w:t>
      </w:r>
      <w:r w:rsidRPr="000943CE">
        <w:t>штилей,</w:t>
      </w:r>
      <w:r w:rsidRPr="000943CE">
        <w:rPr>
          <w:spacing w:val="-3"/>
        </w:rPr>
        <w:t xml:space="preserve"> </w:t>
      </w:r>
      <w:r w:rsidRPr="000943CE">
        <w:t>%</w:t>
      </w:r>
      <w:r w:rsidRPr="000943CE">
        <w:rPr>
          <w:spacing w:val="-3"/>
        </w:rPr>
        <w:t xml:space="preserve"> </w:t>
      </w:r>
      <w:r w:rsidRPr="000943CE">
        <w:t>за</w:t>
      </w:r>
      <w:r w:rsidRPr="000943CE">
        <w:rPr>
          <w:spacing w:val="-1"/>
        </w:rPr>
        <w:t xml:space="preserve"> </w:t>
      </w:r>
      <w:r w:rsidRPr="000943CE">
        <w:t>202</w:t>
      </w:r>
      <w:r w:rsidR="006741CE">
        <w:t>4</w:t>
      </w:r>
      <w:r w:rsidRPr="000943CE">
        <w:t>г.</w:t>
      </w:r>
      <w:r w:rsidRPr="000943CE">
        <w:rPr>
          <w:spacing w:val="-2"/>
        </w:rPr>
        <w:t xml:space="preserve"> </w:t>
      </w:r>
      <w:r w:rsidRPr="000943CE">
        <w:t>(Жанатас)</w:t>
      </w:r>
    </w:p>
    <w:p w14:paraId="60739779" w14:textId="70AA7C9E" w:rsidR="000943CE" w:rsidRPr="000943CE" w:rsidRDefault="000943CE" w:rsidP="00DA27CA">
      <w:pPr>
        <w:pStyle w:val="61"/>
      </w:pPr>
    </w:p>
    <w:tbl>
      <w:tblPr>
        <w:tblW w:w="10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071"/>
        <w:gridCol w:w="1117"/>
        <w:gridCol w:w="1117"/>
        <w:gridCol w:w="959"/>
        <w:gridCol w:w="1197"/>
        <w:gridCol w:w="1197"/>
        <w:gridCol w:w="1200"/>
        <w:gridCol w:w="1401"/>
      </w:tblGrid>
      <w:tr w:rsidR="000943CE" w:rsidRPr="000479A8" w14:paraId="75DB10A5" w14:textId="77777777" w:rsidTr="00DA27CA">
        <w:trPr>
          <w:trHeight w:val="332"/>
        </w:trPr>
        <w:tc>
          <w:tcPr>
            <w:tcW w:w="953" w:type="dxa"/>
            <w:tcBorders>
              <w:top w:val="single" w:sz="4" w:space="0" w:color="000000"/>
              <w:left w:val="single" w:sz="4" w:space="0" w:color="000000"/>
              <w:bottom w:val="single" w:sz="4" w:space="0" w:color="000000"/>
              <w:right w:val="single" w:sz="4" w:space="0" w:color="000000"/>
            </w:tcBorders>
            <w:hideMark/>
          </w:tcPr>
          <w:p w14:paraId="4D86E6E8"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С</w:t>
            </w:r>
          </w:p>
        </w:tc>
        <w:tc>
          <w:tcPr>
            <w:tcW w:w="1071" w:type="dxa"/>
            <w:tcBorders>
              <w:top w:val="single" w:sz="4" w:space="0" w:color="000000"/>
              <w:left w:val="single" w:sz="4" w:space="0" w:color="000000"/>
              <w:bottom w:val="single" w:sz="4" w:space="0" w:color="000000"/>
              <w:right w:val="single" w:sz="4" w:space="0" w:color="000000"/>
            </w:tcBorders>
            <w:hideMark/>
          </w:tcPr>
          <w:p w14:paraId="4B5525FA"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СВ</w:t>
            </w:r>
          </w:p>
        </w:tc>
        <w:tc>
          <w:tcPr>
            <w:tcW w:w="1117" w:type="dxa"/>
            <w:tcBorders>
              <w:top w:val="single" w:sz="4" w:space="0" w:color="000000"/>
              <w:left w:val="single" w:sz="4" w:space="0" w:color="000000"/>
              <w:bottom w:val="single" w:sz="4" w:space="0" w:color="000000"/>
              <w:right w:val="single" w:sz="4" w:space="0" w:color="000000"/>
            </w:tcBorders>
            <w:hideMark/>
          </w:tcPr>
          <w:p w14:paraId="1C9EBD8A" w14:textId="723FA732"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В</w:t>
            </w:r>
          </w:p>
        </w:tc>
        <w:tc>
          <w:tcPr>
            <w:tcW w:w="1117" w:type="dxa"/>
            <w:tcBorders>
              <w:top w:val="single" w:sz="4" w:space="0" w:color="000000"/>
              <w:left w:val="single" w:sz="4" w:space="0" w:color="000000"/>
              <w:bottom w:val="single" w:sz="4" w:space="0" w:color="000000"/>
              <w:right w:val="single" w:sz="4" w:space="0" w:color="000000"/>
            </w:tcBorders>
            <w:hideMark/>
          </w:tcPr>
          <w:p w14:paraId="10DA292F"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ЮВ</w:t>
            </w:r>
          </w:p>
        </w:tc>
        <w:tc>
          <w:tcPr>
            <w:tcW w:w="959" w:type="dxa"/>
            <w:tcBorders>
              <w:top w:val="single" w:sz="4" w:space="0" w:color="000000"/>
              <w:left w:val="single" w:sz="4" w:space="0" w:color="000000"/>
              <w:bottom w:val="single" w:sz="4" w:space="0" w:color="000000"/>
              <w:right w:val="single" w:sz="4" w:space="0" w:color="000000"/>
            </w:tcBorders>
            <w:hideMark/>
          </w:tcPr>
          <w:p w14:paraId="1C6A9F95"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Ю</w:t>
            </w:r>
          </w:p>
        </w:tc>
        <w:tc>
          <w:tcPr>
            <w:tcW w:w="1197" w:type="dxa"/>
            <w:tcBorders>
              <w:top w:val="single" w:sz="4" w:space="0" w:color="000000"/>
              <w:left w:val="single" w:sz="4" w:space="0" w:color="000000"/>
              <w:bottom w:val="single" w:sz="4" w:space="0" w:color="000000"/>
              <w:right w:val="single" w:sz="4" w:space="0" w:color="000000"/>
            </w:tcBorders>
            <w:hideMark/>
          </w:tcPr>
          <w:p w14:paraId="4178D0C0"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ЮЗ</w:t>
            </w:r>
          </w:p>
        </w:tc>
        <w:tc>
          <w:tcPr>
            <w:tcW w:w="1197" w:type="dxa"/>
            <w:tcBorders>
              <w:top w:val="single" w:sz="4" w:space="0" w:color="000000"/>
              <w:left w:val="single" w:sz="4" w:space="0" w:color="000000"/>
              <w:bottom w:val="single" w:sz="4" w:space="0" w:color="000000"/>
              <w:right w:val="single" w:sz="4" w:space="0" w:color="000000"/>
            </w:tcBorders>
            <w:hideMark/>
          </w:tcPr>
          <w:p w14:paraId="52ED2360"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З</w:t>
            </w:r>
          </w:p>
        </w:tc>
        <w:tc>
          <w:tcPr>
            <w:tcW w:w="1200" w:type="dxa"/>
            <w:tcBorders>
              <w:top w:val="single" w:sz="4" w:space="0" w:color="000000"/>
              <w:left w:val="single" w:sz="4" w:space="0" w:color="000000"/>
              <w:bottom w:val="single" w:sz="4" w:space="0" w:color="000000"/>
              <w:right w:val="single" w:sz="4" w:space="0" w:color="000000"/>
            </w:tcBorders>
            <w:hideMark/>
          </w:tcPr>
          <w:p w14:paraId="6E72FA9B"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СЗ</w:t>
            </w:r>
          </w:p>
        </w:tc>
        <w:tc>
          <w:tcPr>
            <w:tcW w:w="1401" w:type="dxa"/>
            <w:tcBorders>
              <w:top w:val="single" w:sz="4" w:space="0" w:color="000000"/>
              <w:left w:val="single" w:sz="4" w:space="0" w:color="000000"/>
              <w:bottom w:val="single" w:sz="4" w:space="0" w:color="000000"/>
              <w:right w:val="single" w:sz="4" w:space="0" w:color="000000"/>
            </w:tcBorders>
            <w:hideMark/>
          </w:tcPr>
          <w:p w14:paraId="4C04F941" w14:textId="77777777" w:rsidR="000943CE" w:rsidRPr="000479A8" w:rsidRDefault="000943CE" w:rsidP="000479A8">
            <w:pPr>
              <w:pStyle w:val="91"/>
              <w:rPr>
                <w:rFonts w:ascii="Times New Roman" w:hAnsi="Times New Roman" w:cs="Times New Roman"/>
                <w:sz w:val="28"/>
                <w:szCs w:val="28"/>
              </w:rPr>
            </w:pPr>
            <w:proofErr w:type="spellStart"/>
            <w:r w:rsidRPr="000479A8">
              <w:rPr>
                <w:rFonts w:ascii="Times New Roman" w:hAnsi="Times New Roman" w:cs="Times New Roman"/>
                <w:sz w:val="28"/>
                <w:szCs w:val="28"/>
              </w:rPr>
              <w:t>Штиль</w:t>
            </w:r>
            <w:proofErr w:type="spellEnd"/>
          </w:p>
        </w:tc>
      </w:tr>
      <w:tr w:rsidR="000943CE" w:rsidRPr="000479A8" w14:paraId="06D62A85" w14:textId="77777777" w:rsidTr="00DA27CA">
        <w:trPr>
          <w:trHeight w:val="330"/>
        </w:trPr>
        <w:tc>
          <w:tcPr>
            <w:tcW w:w="953" w:type="dxa"/>
            <w:tcBorders>
              <w:top w:val="single" w:sz="4" w:space="0" w:color="000000"/>
              <w:left w:val="single" w:sz="4" w:space="0" w:color="000000"/>
              <w:bottom w:val="single" w:sz="4" w:space="0" w:color="000000"/>
              <w:right w:val="single" w:sz="4" w:space="0" w:color="000000"/>
            </w:tcBorders>
            <w:hideMark/>
          </w:tcPr>
          <w:p w14:paraId="701A8891"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13</w:t>
            </w:r>
          </w:p>
        </w:tc>
        <w:tc>
          <w:tcPr>
            <w:tcW w:w="1071" w:type="dxa"/>
            <w:tcBorders>
              <w:top w:val="single" w:sz="4" w:space="0" w:color="000000"/>
              <w:left w:val="single" w:sz="4" w:space="0" w:color="000000"/>
              <w:bottom w:val="single" w:sz="4" w:space="0" w:color="000000"/>
              <w:right w:val="single" w:sz="4" w:space="0" w:color="000000"/>
            </w:tcBorders>
            <w:hideMark/>
          </w:tcPr>
          <w:p w14:paraId="44F621FB"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2</w:t>
            </w:r>
          </w:p>
        </w:tc>
        <w:tc>
          <w:tcPr>
            <w:tcW w:w="1117" w:type="dxa"/>
            <w:tcBorders>
              <w:top w:val="single" w:sz="4" w:space="0" w:color="000000"/>
              <w:left w:val="single" w:sz="4" w:space="0" w:color="000000"/>
              <w:bottom w:val="single" w:sz="4" w:space="0" w:color="000000"/>
              <w:right w:val="single" w:sz="4" w:space="0" w:color="000000"/>
            </w:tcBorders>
            <w:hideMark/>
          </w:tcPr>
          <w:p w14:paraId="3182650A" w14:textId="517A422F"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16</w:t>
            </w:r>
          </w:p>
        </w:tc>
        <w:tc>
          <w:tcPr>
            <w:tcW w:w="1117" w:type="dxa"/>
            <w:tcBorders>
              <w:top w:val="single" w:sz="4" w:space="0" w:color="000000"/>
              <w:left w:val="single" w:sz="4" w:space="0" w:color="000000"/>
              <w:bottom w:val="single" w:sz="4" w:space="0" w:color="000000"/>
              <w:right w:val="single" w:sz="4" w:space="0" w:color="000000"/>
            </w:tcBorders>
            <w:hideMark/>
          </w:tcPr>
          <w:p w14:paraId="726AF5B7"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23</w:t>
            </w:r>
          </w:p>
        </w:tc>
        <w:tc>
          <w:tcPr>
            <w:tcW w:w="959" w:type="dxa"/>
            <w:tcBorders>
              <w:top w:val="single" w:sz="4" w:space="0" w:color="000000"/>
              <w:left w:val="single" w:sz="4" w:space="0" w:color="000000"/>
              <w:bottom w:val="single" w:sz="4" w:space="0" w:color="000000"/>
              <w:right w:val="single" w:sz="4" w:space="0" w:color="000000"/>
            </w:tcBorders>
            <w:hideMark/>
          </w:tcPr>
          <w:p w14:paraId="0C615975"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7</w:t>
            </w:r>
          </w:p>
        </w:tc>
        <w:tc>
          <w:tcPr>
            <w:tcW w:w="1197" w:type="dxa"/>
            <w:tcBorders>
              <w:top w:val="single" w:sz="4" w:space="0" w:color="000000"/>
              <w:left w:val="single" w:sz="4" w:space="0" w:color="000000"/>
              <w:bottom w:val="single" w:sz="4" w:space="0" w:color="000000"/>
              <w:right w:val="single" w:sz="4" w:space="0" w:color="000000"/>
            </w:tcBorders>
            <w:hideMark/>
          </w:tcPr>
          <w:p w14:paraId="0DB1873E"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4</w:t>
            </w:r>
          </w:p>
        </w:tc>
        <w:tc>
          <w:tcPr>
            <w:tcW w:w="1197" w:type="dxa"/>
            <w:tcBorders>
              <w:top w:val="single" w:sz="4" w:space="0" w:color="000000"/>
              <w:left w:val="single" w:sz="4" w:space="0" w:color="000000"/>
              <w:bottom w:val="single" w:sz="4" w:space="0" w:color="000000"/>
              <w:right w:val="single" w:sz="4" w:space="0" w:color="000000"/>
            </w:tcBorders>
            <w:hideMark/>
          </w:tcPr>
          <w:p w14:paraId="6E9E0FAA"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w w:val="99"/>
                <w:sz w:val="28"/>
                <w:szCs w:val="28"/>
              </w:rPr>
              <w:t>8</w:t>
            </w:r>
          </w:p>
        </w:tc>
        <w:tc>
          <w:tcPr>
            <w:tcW w:w="1200" w:type="dxa"/>
            <w:tcBorders>
              <w:top w:val="single" w:sz="4" w:space="0" w:color="000000"/>
              <w:left w:val="single" w:sz="4" w:space="0" w:color="000000"/>
              <w:bottom w:val="single" w:sz="4" w:space="0" w:color="000000"/>
              <w:right w:val="single" w:sz="4" w:space="0" w:color="000000"/>
            </w:tcBorders>
            <w:hideMark/>
          </w:tcPr>
          <w:p w14:paraId="40CBEB2A"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27</w:t>
            </w:r>
          </w:p>
        </w:tc>
        <w:tc>
          <w:tcPr>
            <w:tcW w:w="1401" w:type="dxa"/>
            <w:tcBorders>
              <w:top w:val="single" w:sz="4" w:space="0" w:color="000000"/>
              <w:left w:val="single" w:sz="4" w:space="0" w:color="000000"/>
              <w:bottom w:val="single" w:sz="4" w:space="0" w:color="000000"/>
              <w:right w:val="single" w:sz="4" w:space="0" w:color="000000"/>
            </w:tcBorders>
            <w:hideMark/>
          </w:tcPr>
          <w:p w14:paraId="6A096E37" w14:textId="77777777" w:rsidR="000943CE" w:rsidRPr="000479A8" w:rsidRDefault="000943CE" w:rsidP="000479A8">
            <w:pPr>
              <w:pStyle w:val="91"/>
              <w:rPr>
                <w:rFonts w:ascii="Times New Roman" w:hAnsi="Times New Roman" w:cs="Times New Roman"/>
                <w:sz w:val="28"/>
                <w:szCs w:val="28"/>
              </w:rPr>
            </w:pPr>
            <w:r w:rsidRPr="000479A8">
              <w:rPr>
                <w:rFonts w:ascii="Times New Roman" w:hAnsi="Times New Roman" w:cs="Times New Roman"/>
                <w:sz w:val="28"/>
                <w:szCs w:val="28"/>
              </w:rPr>
              <w:t>100</w:t>
            </w:r>
          </w:p>
        </w:tc>
      </w:tr>
    </w:tbl>
    <w:p w14:paraId="211FDCE2" w14:textId="433BA720" w:rsidR="000943CE" w:rsidRPr="000943CE" w:rsidRDefault="000943CE" w:rsidP="00DA27CA">
      <w:pPr>
        <w:pStyle w:val="61"/>
      </w:pPr>
    </w:p>
    <w:p w14:paraId="69EE6184" w14:textId="77777777" w:rsidR="00D128EC" w:rsidRPr="00D128EC" w:rsidRDefault="00423FE4" w:rsidP="00D128EC">
      <w:pPr>
        <w:widowControl w:val="0"/>
        <w:numPr>
          <w:ilvl w:val="0"/>
          <w:numId w:val="1"/>
        </w:numPr>
        <w:autoSpaceDE w:val="0"/>
        <w:autoSpaceDN w:val="0"/>
        <w:adjustRightInd w:val="0"/>
        <w:spacing w:after="0" w:line="240" w:lineRule="auto"/>
        <w:ind w:left="0" w:firstLine="567"/>
        <w:jc w:val="both"/>
        <w:outlineLvl w:val="1"/>
        <w:rPr>
          <w:rStyle w:val="af7"/>
          <w:rFonts w:ascii="Times New Roman" w:hAnsi="Times New Roman" w:cs="Times New Roman"/>
          <w:b/>
          <w:i/>
          <w:iCs/>
          <w:sz w:val="28"/>
          <w:szCs w:val="28"/>
          <w:lang w:val="ru-RU"/>
        </w:rPr>
      </w:pPr>
      <w:r w:rsidRPr="00D128EC">
        <w:rPr>
          <w:rStyle w:val="af7"/>
          <w:rFonts w:ascii="Times New Roman" w:hAnsi="Times New Roman" w:cs="Times New Roman"/>
          <w:b/>
          <w:sz w:val="28"/>
          <w:szCs w:val="28"/>
          <w:lang w:val="ru-RU"/>
        </w:rPr>
        <w:t>А</w:t>
      </w:r>
      <w:r w:rsidR="00D128EC" w:rsidRPr="00D128EC">
        <w:rPr>
          <w:rStyle w:val="af7"/>
          <w:rFonts w:ascii="Times New Roman" w:hAnsi="Times New Roman" w:cs="Times New Roman"/>
          <w:b/>
          <w:sz w:val="28"/>
          <w:szCs w:val="28"/>
          <w:lang w:val="ru-RU"/>
        </w:rPr>
        <w:t xml:space="preserve">НАЛИЗ ТЕКУЩЕГО СОСТОЯНИЯ УПРАВЛЕНИЯ ОТХОДАМИ </w:t>
      </w:r>
      <w:bookmarkStart w:id="4" w:name="_Toc470593503"/>
      <w:bookmarkStart w:id="5" w:name="_Toc117590560"/>
    </w:p>
    <w:p w14:paraId="5F18104B" w14:textId="121FD300" w:rsidR="00423FE4" w:rsidRPr="00D128EC" w:rsidRDefault="00423FE4" w:rsidP="00D128EC">
      <w:pPr>
        <w:widowControl w:val="0"/>
        <w:autoSpaceDE w:val="0"/>
        <w:autoSpaceDN w:val="0"/>
        <w:adjustRightInd w:val="0"/>
        <w:spacing w:after="0" w:line="240" w:lineRule="auto"/>
        <w:ind w:firstLine="567"/>
        <w:jc w:val="both"/>
        <w:outlineLvl w:val="1"/>
        <w:rPr>
          <w:rFonts w:ascii="Times New Roman" w:hAnsi="Times New Roman" w:cs="Times New Roman"/>
          <w:b/>
          <w:i/>
          <w:iCs/>
          <w:sz w:val="28"/>
          <w:szCs w:val="28"/>
          <w:lang w:val="ru-RU"/>
        </w:rPr>
      </w:pPr>
      <w:r w:rsidRPr="00D128EC">
        <w:rPr>
          <w:rFonts w:ascii="Times New Roman" w:hAnsi="Times New Roman" w:cs="Times New Roman"/>
          <w:b/>
          <w:i/>
          <w:iCs/>
          <w:sz w:val="28"/>
          <w:szCs w:val="28"/>
          <w:lang w:val="ru-RU"/>
        </w:rPr>
        <w:t>Характеристика отходов производства и потребления</w:t>
      </w:r>
      <w:bookmarkEnd w:id="4"/>
      <w:r w:rsidRPr="00D128EC">
        <w:rPr>
          <w:rFonts w:ascii="Times New Roman" w:hAnsi="Times New Roman" w:cs="Times New Roman"/>
          <w:b/>
          <w:i/>
          <w:iCs/>
          <w:sz w:val="28"/>
          <w:szCs w:val="28"/>
          <w:lang w:val="ru-RU"/>
        </w:rPr>
        <w:t>:</w:t>
      </w:r>
    </w:p>
    <w:p w14:paraId="3935F193" w14:textId="77777777" w:rsidR="00423FE4" w:rsidRPr="004D0BDB" w:rsidRDefault="00423FE4" w:rsidP="00D128EC">
      <w:pPr>
        <w:pStyle w:val="af8"/>
        <w:suppressAutoHyphens/>
        <w:spacing w:after="0" w:line="240"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14:paraId="6581768E"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производства</w:t>
      </w:r>
      <w:r w:rsidRPr="004D0BDB">
        <w:rPr>
          <w:rFonts w:ascii="Times New Roman" w:hAnsi="Times New Roman" w:cs="Times New Roman"/>
          <w:sz w:val="28"/>
          <w:szCs w:val="28"/>
          <w:lang w:val="ru-RU"/>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14:paraId="32AE23D7"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потребления</w:t>
      </w:r>
      <w:r w:rsidRPr="004D0BDB">
        <w:rPr>
          <w:rFonts w:ascii="Times New Roman" w:hAnsi="Times New Roman" w:cs="Times New Roman"/>
          <w:sz w:val="28"/>
          <w:szCs w:val="28"/>
          <w:lang w:val="ru-RU"/>
        </w:rPr>
        <w:t xml:space="preserve"> относятся остатки веществ, материалов, предметов, изделий,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5"/>
    <w:p w14:paraId="5DA1CB6A"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Согласно Экологического кодекса </w:t>
      </w:r>
      <w:r w:rsidRPr="00423FE4">
        <w:rPr>
          <w:rFonts w:ascii="Times New Roman" w:hAnsi="Times New Roman" w:cs="Times New Roman"/>
          <w:sz w:val="28"/>
          <w:szCs w:val="28"/>
        </w:rPr>
        <w:t>PK</w:t>
      </w:r>
      <w:r w:rsidRPr="004D0BDB">
        <w:rPr>
          <w:rFonts w:ascii="Times New Roman" w:hAnsi="Times New Roman" w:cs="Times New Roman"/>
          <w:sz w:val="28"/>
          <w:szCs w:val="28"/>
          <w:lang w:val="ru-RU"/>
        </w:rPr>
        <w:t xml:space="preserve"> отходы производства и потребления по степени опасности разделяются на опасные, неопасные, инертные.</w:t>
      </w:r>
    </w:p>
    <w:p w14:paraId="23059952" w14:textId="6753FF29"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28D7A34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 опасным отходам относятся отходы, содержащие одно или несколько из следующих веществ:</w:t>
      </w:r>
    </w:p>
    <w:p w14:paraId="739F8F04"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 взрывчатые вещества;</w:t>
      </w:r>
    </w:p>
    <w:p w14:paraId="4B3E7D72"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2) легковоспламеняющиеся   жидкости;</w:t>
      </w:r>
    </w:p>
    <w:p w14:paraId="375F54F5"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3) легковоспламеняющиеся твердые вещества;</w:t>
      </w:r>
    </w:p>
    <w:p w14:paraId="5F4B0CF9"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4) самовозгорающиеся вещества и отходы;</w:t>
      </w:r>
    </w:p>
    <w:p w14:paraId="5D3DA1B8"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5) окисляющиеся вещества;</w:t>
      </w:r>
    </w:p>
    <w:p w14:paraId="2071F3F3"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6) органические пероксиды;</w:t>
      </w:r>
    </w:p>
    <w:p w14:paraId="4EA87E87"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7) ядовитые вещества;</w:t>
      </w:r>
    </w:p>
    <w:p w14:paraId="310AE54C"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8) токсичные вещества, вызывающие затяжные и хронические заболевания; </w:t>
      </w:r>
    </w:p>
    <w:p w14:paraId="0A0B6FCD"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9) инфицирующие вещества; </w:t>
      </w:r>
    </w:p>
    <w:p w14:paraId="73CCC11E"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10) коррозионные вещества;</w:t>
      </w:r>
    </w:p>
    <w:p w14:paraId="11199E34"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11) </w:t>
      </w:r>
      <w:proofErr w:type="spellStart"/>
      <w:r w:rsidRPr="004D0BDB">
        <w:rPr>
          <w:rFonts w:ascii="Times New Roman" w:hAnsi="Times New Roman" w:cs="Times New Roman"/>
          <w:sz w:val="28"/>
          <w:szCs w:val="28"/>
          <w:lang w:val="ru-RU"/>
        </w:rPr>
        <w:t>экотоксичные</w:t>
      </w:r>
      <w:proofErr w:type="spellEnd"/>
      <w:r w:rsidRPr="004D0BDB">
        <w:rPr>
          <w:rFonts w:ascii="Times New Roman" w:hAnsi="Times New Roman" w:cs="Times New Roman"/>
          <w:sz w:val="28"/>
          <w:szCs w:val="28"/>
          <w:lang w:val="ru-RU"/>
        </w:rPr>
        <w:t xml:space="preserve"> вещества;</w:t>
      </w:r>
    </w:p>
    <w:p w14:paraId="1ED6DF93"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12) вещества или отходы, выделяющие огнеопасные газы при контакте с водой</w:t>
      </w:r>
    </w:p>
    <w:p w14:paraId="344BC419"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13) вещества или отходы, которые могут выделять токсичные газы при контакте с воздухом или водой;</w:t>
      </w:r>
    </w:p>
    <w:p w14:paraId="59AEC7AD" w14:textId="77777777" w:rsidR="00423FE4" w:rsidRPr="004D0BDB" w:rsidRDefault="00423FE4" w:rsidP="00D128EC">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14) вещества   и материалы, способные   образовывать   другие   материалы, обладающие одним из вышеуказанных свойств.</w:t>
      </w:r>
    </w:p>
    <w:p w14:paraId="212F147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14:paraId="2630B9D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Неопасные отходы – отходы, которые не относятся к опасным и инертным отходам.</w:t>
      </w:r>
    </w:p>
    <w:p w14:paraId="3655AE0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14:paraId="1001AB8B"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Классификация отходов проведена согласно «Утверждении Классификатора отходов утв. Приказом </w:t>
      </w:r>
      <w:proofErr w:type="spellStart"/>
      <w:r w:rsidRPr="004D0BDB">
        <w:rPr>
          <w:rFonts w:ascii="Times New Roman" w:hAnsi="Times New Roman" w:cs="Times New Roman"/>
          <w:sz w:val="28"/>
          <w:szCs w:val="28"/>
          <w:lang w:val="ru-RU"/>
        </w:rPr>
        <w:t>и.о</w:t>
      </w:r>
      <w:proofErr w:type="spellEnd"/>
      <w:r w:rsidRPr="004D0BDB">
        <w:rPr>
          <w:rFonts w:ascii="Times New Roman" w:hAnsi="Times New Roman" w:cs="Times New Roman"/>
          <w:sz w:val="28"/>
          <w:szCs w:val="28"/>
          <w:lang w:val="ru-RU"/>
        </w:rPr>
        <w:t>.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14:paraId="2B1EB00A" w14:textId="77777777" w:rsidR="00423FE4" w:rsidRPr="004D0BDB" w:rsidRDefault="00423FE4" w:rsidP="00AA5390">
      <w:pPr>
        <w:pStyle w:val="af8"/>
        <w:tabs>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Классификация отходов основана на последовательном рассмотрении и определение основных признаков отходов.</w:t>
      </w:r>
    </w:p>
    <w:p w14:paraId="5354407B" w14:textId="77777777" w:rsidR="00423FE4" w:rsidRPr="004D0BDB" w:rsidRDefault="00423FE4" w:rsidP="00AA5390">
      <w:pPr>
        <w:pStyle w:val="af8"/>
        <w:tabs>
          <w:tab w:val="left" w:pos="567"/>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14:paraId="623A8825" w14:textId="13C99534" w:rsidR="00423FE4"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 соответствии с классификатором отходов произведена классификация отходов, к которым присвоен следующий код:</w:t>
      </w:r>
    </w:p>
    <w:p w14:paraId="166A824E" w14:textId="45196289" w:rsidR="00204FBC" w:rsidRDefault="00204FBC" w:rsidP="00DA27CA">
      <w:pPr>
        <w:pStyle w:val="af8"/>
        <w:suppressAutoHyphens/>
        <w:spacing w:after="0" w:line="276" w:lineRule="auto"/>
        <w:jc w:val="both"/>
        <w:rPr>
          <w:rFonts w:ascii="Times New Roman" w:hAnsi="Times New Roman" w:cs="Times New Roman"/>
          <w:sz w:val="28"/>
          <w:szCs w:val="28"/>
          <w:lang w:val="ru-RU"/>
        </w:rPr>
      </w:pPr>
    </w:p>
    <w:p w14:paraId="07A03BC7" w14:textId="6A957F82" w:rsidR="00AB4B7B" w:rsidRPr="00DF45F3" w:rsidRDefault="00AB4B7B" w:rsidP="00AB4B7B">
      <w:pPr>
        <w:jc w:val="center"/>
        <w:rPr>
          <w:rFonts w:ascii="Times New Roman" w:hAnsi="Times New Roman" w:cs="Times New Roman"/>
          <w:sz w:val="28"/>
          <w:szCs w:val="28"/>
          <w:lang w:val="ru-RU"/>
        </w:rPr>
      </w:pPr>
      <w:r w:rsidRPr="00AB4B7B">
        <w:rPr>
          <w:rFonts w:ascii="Times New Roman" w:hAnsi="Times New Roman" w:cs="Times New Roman"/>
          <w:b/>
          <w:color w:val="000000"/>
          <w:sz w:val="28"/>
          <w:szCs w:val="28"/>
          <w:lang w:val="ru-RU"/>
        </w:rPr>
        <w:t>Перечень отходов по филиалу ТОО «Казфосфат</w:t>
      </w:r>
      <w:r w:rsidR="00372210">
        <w:rPr>
          <w:rFonts w:ascii="Times New Roman" w:hAnsi="Times New Roman" w:cs="Times New Roman"/>
          <w:b/>
          <w:color w:val="000000"/>
          <w:sz w:val="28"/>
          <w:szCs w:val="28"/>
          <w:lang w:val="ru-RU"/>
        </w:rPr>
        <w:t xml:space="preserve">» </w:t>
      </w:r>
      <w:r w:rsidR="00091C9C">
        <w:rPr>
          <w:rFonts w:ascii="Times New Roman" w:hAnsi="Times New Roman" w:cs="Times New Roman"/>
          <w:b/>
          <w:color w:val="000000"/>
          <w:sz w:val="28"/>
          <w:szCs w:val="28"/>
          <w:lang w:val="ru-RU"/>
        </w:rPr>
        <w:t>ГПК «Каратау»</w:t>
      </w:r>
    </w:p>
    <w:tbl>
      <w:tblPr>
        <w:tblW w:w="1022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3"/>
        <w:gridCol w:w="786"/>
        <w:gridCol w:w="798"/>
        <w:gridCol w:w="992"/>
        <w:gridCol w:w="4536"/>
        <w:gridCol w:w="2551"/>
        <w:gridCol w:w="14"/>
      </w:tblGrid>
      <w:tr w:rsidR="00DF45F3" w:rsidRPr="00AB4B7B" w14:paraId="647E2415" w14:textId="77777777" w:rsidTr="00116F7A">
        <w:trPr>
          <w:gridAfter w:val="1"/>
          <w:wAfter w:w="14" w:type="dxa"/>
          <w:trHeight w:val="30"/>
        </w:trPr>
        <w:tc>
          <w:tcPr>
            <w:tcW w:w="543" w:type="dxa"/>
            <w:vAlign w:val="center"/>
          </w:tcPr>
          <w:p w14:paraId="29220674"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w:t>
            </w:r>
          </w:p>
        </w:tc>
        <w:tc>
          <w:tcPr>
            <w:tcW w:w="786" w:type="dxa"/>
            <w:tcMar>
              <w:top w:w="15" w:type="dxa"/>
              <w:left w:w="15" w:type="dxa"/>
              <w:bottom w:w="15" w:type="dxa"/>
              <w:right w:w="15" w:type="dxa"/>
            </w:tcMar>
            <w:vAlign w:val="center"/>
          </w:tcPr>
          <w:p w14:paraId="195E5CB8" w14:textId="77777777" w:rsidR="00AB4B7B" w:rsidRPr="00AB4B7B" w:rsidRDefault="00AB4B7B" w:rsidP="00AB4B7B">
            <w:pPr>
              <w:spacing w:after="0"/>
              <w:ind w:left="20"/>
              <w:jc w:val="center"/>
              <w:rPr>
                <w:rFonts w:ascii="Times New Roman" w:hAnsi="Times New Roman" w:cs="Times New Roman"/>
                <w:b/>
              </w:rPr>
            </w:pPr>
            <w:proofErr w:type="spellStart"/>
            <w:r w:rsidRPr="00AB4B7B">
              <w:rPr>
                <w:rFonts w:ascii="Times New Roman" w:hAnsi="Times New Roman" w:cs="Times New Roman"/>
                <w:b/>
                <w:color w:val="000000"/>
              </w:rPr>
              <w:t>Группа</w:t>
            </w:r>
            <w:proofErr w:type="spellEnd"/>
          </w:p>
        </w:tc>
        <w:tc>
          <w:tcPr>
            <w:tcW w:w="798" w:type="dxa"/>
            <w:tcMar>
              <w:top w:w="15" w:type="dxa"/>
              <w:left w:w="15" w:type="dxa"/>
              <w:bottom w:w="15" w:type="dxa"/>
              <w:right w:w="15" w:type="dxa"/>
            </w:tcMar>
            <w:vAlign w:val="center"/>
          </w:tcPr>
          <w:p w14:paraId="5417CABF" w14:textId="77777777" w:rsidR="00AB4B7B" w:rsidRPr="00AB4B7B" w:rsidRDefault="00AB4B7B" w:rsidP="00AB4B7B">
            <w:pPr>
              <w:spacing w:after="0"/>
              <w:ind w:left="20"/>
              <w:jc w:val="center"/>
              <w:rPr>
                <w:rFonts w:ascii="Times New Roman" w:hAnsi="Times New Roman" w:cs="Times New Roman"/>
                <w:b/>
              </w:rPr>
            </w:pPr>
            <w:proofErr w:type="spellStart"/>
            <w:r w:rsidRPr="00AB4B7B">
              <w:rPr>
                <w:rFonts w:ascii="Times New Roman" w:hAnsi="Times New Roman" w:cs="Times New Roman"/>
                <w:b/>
                <w:color w:val="000000"/>
              </w:rPr>
              <w:t>Под-группа</w:t>
            </w:r>
            <w:proofErr w:type="spellEnd"/>
          </w:p>
        </w:tc>
        <w:tc>
          <w:tcPr>
            <w:tcW w:w="992" w:type="dxa"/>
            <w:tcMar>
              <w:top w:w="15" w:type="dxa"/>
              <w:left w:w="15" w:type="dxa"/>
              <w:bottom w:w="15" w:type="dxa"/>
              <w:right w:w="15" w:type="dxa"/>
            </w:tcMar>
            <w:vAlign w:val="center"/>
          </w:tcPr>
          <w:p w14:paraId="2FC9DB4D" w14:textId="77777777" w:rsidR="00AB4B7B" w:rsidRPr="00AB4B7B" w:rsidRDefault="00AB4B7B" w:rsidP="00AB4B7B">
            <w:pPr>
              <w:spacing w:after="0"/>
              <w:ind w:left="20"/>
              <w:jc w:val="center"/>
              <w:rPr>
                <w:rFonts w:ascii="Times New Roman" w:hAnsi="Times New Roman" w:cs="Times New Roman"/>
                <w:b/>
              </w:rPr>
            </w:pPr>
            <w:proofErr w:type="spellStart"/>
            <w:r w:rsidRPr="00AB4B7B">
              <w:rPr>
                <w:rFonts w:ascii="Times New Roman" w:hAnsi="Times New Roman" w:cs="Times New Roman"/>
                <w:b/>
                <w:color w:val="000000"/>
              </w:rPr>
              <w:t>Код</w:t>
            </w:r>
            <w:proofErr w:type="spellEnd"/>
          </w:p>
        </w:tc>
        <w:tc>
          <w:tcPr>
            <w:tcW w:w="4536" w:type="dxa"/>
            <w:tcMar>
              <w:top w:w="15" w:type="dxa"/>
              <w:left w:w="15" w:type="dxa"/>
              <w:bottom w:w="15" w:type="dxa"/>
              <w:right w:w="15" w:type="dxa"/>
            </w:tcMar>
            <w:vAlign w:val="center"/>
          </w:tcPr>
          <w:p w14:paraId="6DEEF19C" w14:textId="77777777" w:rsidR="00AB4B7B" w:rsidRPr="00AB4B7B" w:rsidRDefault="00AB4B7B" w:rsidP="00AB4B7B">
            <w:pPr>
              <w:spacing w:after="0"/>
              <w:ind w:left="20"/>
              <w:jc w:val="center"/>
              <w:rPr>
                <w:rFonts w:ascii="Times New Roman" w:hAnsi="Times New Roman" w:cs="Times New Roman"/>
                <w:b/>
              </w:rPr>
            </w:pPr>
            <w:proofErr w:type="spellStart"/>
            <w:r w:rsidRPr="00AB4B7B">
              <w:rPr>
                <w:rFonts w:ascii="Times New Roman" w:hAnsi="Times New Roman" w:cs="Times New Roman"/>
                <w:b/>
                <w:color w:val="000000"/>
              </w:rPr>
              <w:t>Виды</w:t>
            </w:r>
            <w:proofErr w:type="spellEnd"/>
            <w:r w:rsidRPr="00AB4B7B">
              <w:rPr>
                <w:rFonts w:ascii="Times New Roman" w:hAnsi="Times New Roman" w:cs="Times New Roman"/>
                <w:b/>
                <w:color w:val="000000"/>
              </w:rPr>
              <w:t xml:space="preserve"> </w:t>
            </w:r>
            <w:proofErr w:type="spellStart"/>
            <w:r w:rsidRPr="00AB4B7B">
              <w:rPr>
                <w:rFonts w:ascii="Times New Roman" w:hAnsi="Times New Roman" w:cs="Times New Roman"/>
                <w:b/>
                <w:color w:val="000000"/>
              </w:rPr>
              <w:t>отходов</w:t>
            </w:r>
            <w:proofErr w:type="spellEnd"/>
          </w:p>
        </w:tc>
        <w:tc>
          <w:tcPr>
            <w:tcW w:w="2551" w:type="dxa"/>
            <w:vAlign w:val="center"/>
          </w:tcPr>
          <w:p w14:paraId="02B7E94F" w14:textId="77777777" w:rsidR="00AB4B7B" w:rsidRPr="00AB4B7B" w:rsidRDefault="00AB4B7B" w:rsidP="00AB4B7B">
            <w:pPr>
              <w:spacing w:after="0"/>
              <w:ind w:left="20"/>
              <w:jc w:val="center"/>
              <w:rPr>
                <w:rFonts w:ascii="Times New Roman" w:hAnsi="Times New Roman" w:cs="Times New Roman"/>
                <w:b/>
                <w:color w:val="000000"/>
              </w:rPr>
            </w:pPr>
            <w:proofErr w:type="spellStart"/>
            <w:r w:rsidRPr="00AB4B7B">
              <w:rPr>
                <w:rFonts w:ascii="Times New Roman" w:hAnsi="Times New Roman" w:cs="Times New Roman"/>
                <w:b/>
                <w:color w:val="000000"/>
              </w:rPr>
              <w:t>Наименование</w:t>
            </w:r>
            <w:proofErr w:type="spellEnd"/>
            <w:r w:rsidRPr="00AB4B7B">
              <w:rPr>
                <w:rFonts w:ascii="Times New Roman" w:hAnsi="Times New Roman" w:cs="Times New Roman"/>
                <w:b/>
                <w:color w:val="000000"/>
              </w:rPr>
              <w:t xml:space="preserve"> </w:t>
            </w:r>
            <w:proofErr w:type="spellStart"/>
            <w:r w:rsidRPr="00AB4B7B">
              <w:rPr>
                <w:rFonts w:ascii="Times New Roman" w:hAnsi="Times New Roman" w:cs="Times New Roman"/>
                <w:b/>
                <w:color w:val="000000"/>
              </w:rPr>
              <w:t>отходов</w:t>
            </w:r>
            <w:proofErr w:type="spellEnd"/>
          </w:p>
        </w:tc>
      </w:tr>
      <w:tr w:rsidR="00AB4B7B" w:rsidRPr="00AB4B7B" w14:paraId="3899AF64" w14:textId="77777777" w:rsidTr="00116F7A">
        <w:trPr>
          <w:trHeight w:val="271"/>
        </w:trPr>
        <w:tc>
          <w:tcPr>
            <w:tcW w:w="10220" w:type="dxa"/>
            <w:gridSpan w:val="7"/>
            <w:vAlign w:val="center"/>
          </w:tcPr>
          <w:p w14:paraId="563B3629" w14:textId="77777777" w:rsidR="00AB4B7B" w:rsidRPr="00AB4B7B" w:rsidRDefault="00AB4B7B" w:rsidP="00AB4B7B">
            <w:pPr>
              <w:spacing w:after="0"/>
              <w:ind w:left="20"/>
              <w:jc w:val="center"/>
              <w:rPr>
                <w:rFonts w:ascii="Times New Roman" w:hAnsi="Times New Roman" w:cs="Times New Roman"/>
                <w:color w:val="000000"/>
              </w:rPr>
            </w:pPr>
            <w:proofErr w:type="spellStart"/>
            <w:r w:rsidRPr="00AB4B7B">
              <w:rPr>
                <w:rFonts w:ascii="Times New Roman" w:hAnsi="Times New Roman" w:cs="Times New Roman"/>
                <w:b/>
                <w:color w:val="000000"/>
              </w:rPr>
              <w:t>Неопасные</w:t>
            </w:r>
            <w:proofErr w:type="spellEnd"/>
            <w:r w:rsidRPr="00AB4B7B">
              <w:rPr>
                <w:rFonts w:ascii="Times New Roman" w:hAnsi="Times New Roman" w:cs="Times New Roman"/>
                <w:b/>
                <w:color w:val="000000"/>
              </w:rPr>
              <w:t xml:space="preserve"> </w:t>
            </w:r>
            <w:proofErr w:type="spellStart"/>
            <w:r w:rsidRPr="00AB4B7B">
              <w:rPr>
                <w:rFonts w:ascii="Times New Roman" w:hAnsi="Times New Roman" w:cs="Times New Roman"/>
                <w:b/>
                <w:color w:val="000000"/>
              </w:rPr>
              <w:t>отходы</w:t>
            </w:r>
            <w:proofErr w:type="spellEnd"/>
          </w:p>
        </w:tc>
      </w:tr>
      <w:tr w:rsidR="00DF45F3" w:rsidRPr="00AB4B7B" w14:paraId="6F68ED6A" w14:textId="77777777" w:rsidTr="00116F7A">
        <w:trPr>
          <w:gridAfter w:val="1"/>
          <w:wAfter w:w="14" w:type="dxa"/>
          <w:trHeight w:val="30"/>
        </w:trPr>
        <w:tc>
          <w:tcPr>
            <w:tcW w:w="543" w:type="dxa"/>
            <w:vAlign w:val="center"/>
          </w:tcPr>
          <w:p w14:paraId="7AEA69C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w:t>
            </w:r>
          </w:p>
        </w:tc>
        <w:tc>
          <w:tcPr>
            <w:tcW w:w="786" w:type="dxa"/>
            <w:tcMar>
              <w:top w:w="15" w:type="dxa"/>
              <w:left w:w="15" w:type="dxa"/>
              <w:bottom w:w="15" w:type="dxa"/>
              <w:right w:w="15" w:type="dxa"/>
            </w:tcMar>
            <w:vAlign w:val="center"/>
          </w:tcPr>
          <w:p w14:paraId="0DE8674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w:t>
            </w:r>
          </w:p>
        </w:tc>
        <w:tc>
          <w:tcPr>
            <w:tcW w:w="798" w:type="dxa"/>
            <w:tcMar>
              <w:top w:w="15" w:type="dxa"/>
              <w:left w:w="15" w:type="dxa"/>
              <w:bottom w:w="15" w:type="dxa"/>
              <w:right w:w="15" w:type="dxa"/>
            </w:tcMar>
            <w:vAlign w:val="center"/>
          </w:tcPr>
          <w:p w14:paraId="27CE2DE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w:t>
            </w:r>
          </w:p>
        </w:tc>
        <w:tc>
          <w:tcPr>
            <w:tcW w:w="992" w:type="dxa"/>
            <w:tcMar>
              <w:top w:w="15" w:type="dxa"/>
              <w:left w:w="15" w:type="dxa"/>
              <w:bottom w:w="15" w:type="dxa"/>
              <w:right w:w="15" w:type="dxa"/>
            </w:tcMar>
            <w:vAlign w:val="center"/>
          </w:tcPr>
          <w:p w14:paraId="2BC422C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01 01 02</w:t>
            </w:r>
          </w:p>
        </w:tc>
        <w:tc>
          <w:tcPr>
            <w:tcW w:w="4536" w:type="dxa"/>
            <w:tcMar>
              <w:top w:w="15" w:type="dxa"/>
              <w:left w:w="15" w:type="dxa"/>
              <w:bottom w:w="15" w:type="dxa"/>
              <w:right w:w="15" w:type="dxa"/>
            </w:tcMar>
            <w:vAlign w:val="center"/>
          </w:tcPr>
          <w:p w14:paraId="1E78068A"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от разработки не металлоносных полезных ископаемых</w:t>
            </w:r>
          </w:p>
        </w:tc>
        <w:tc>
          <w:tcPr>
            <w:tcW w:w="2551" w:type="dxa"/>
            <w:vAlign w:val="center"/>
          </w:tcPr>
          <w:p w14:paraId="7D9F9D78"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Вскрышная</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порода</w:t>
            </w:r>
            <w:proofErr w:type="spellEnd"/>
          </w:p>
        </w:tc>
      </w:tr>
      <w:tr w:rsidR="00DF45F3" w:rsidRPr="00E56399" w14:paraId="52DD514B" w14:textId="77777777" w:rsidTr="00116F7A">
        <w:trPr>
          <w:gridAfter w:val="1"/>
          <w:wAfter w:w="14" w:type="dxa"/>
          <w:trHeight w:val="413"/>
        </w:trPr>
        <w:tc>
          <w:tcPr>
            <w:tcW w:w="543" w:type="dxa"/>
            <w:vAlign w:val="center"/>
          </w:tcPr>
          <w:p w14:paraId="038532D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3</w:t>
            </w:r>
          </w:p>
        </w:tc>
        <w:tc>
          <w:tcPr>
            <w:tcW w:w="786" w:type="dxa"/>
            <w:tcMar>
              <w:top w:w="15" w:type="dxa"/>
              <w:left w:w="15" w:type="dxa"/>
              <w:bottom w:w="15" w:type="dxa"/>
              <w:right w:w="15" w:type="dxa"/>
            </w:tcMar>
            <w:vAlign w:val="center"/>
          </w:tcPr>
          <w:p w14:paraId="27FD44E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w:t>
            </w:r>
          </w:p>
        </w:tc>
        <w:tc>
          <w:tcPr>
            <w:tcW w:w="798" w:type="dxa"/>
            <w:tcMar>
              <w:top w:w="15" w:type="dxa"/>
              <w:left w:w="15" w:type="dxa"/>
              <w:bottom w:w="15" w:type="dxa"/>
              <w:right w:w="15" w:type="dxa"/>
            </w:tcMar>
            <w:vAlign w:val="center"/>
          </w:tcPr>
          <w:p w14:paraId="3A48BB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w:t>
            </w:r>
          </w:p>
        </w:tc>
        <w:tc>
          <w:tcPr>
            <w:tcW w:w="992" w:type="dxa"/>
            <w:tcMar>
              <w:top w:w="15" w:type="dxa"/>
              <w:left w:w="15" w:type="dxa"/>
              <w:bottom w:w="15" w:type="dxa"/>
              <w:right w:w="15" w:type="dxa"/>
            </w:tcMar>
            <w:vAlign w:val="center"/>
          </w:tcPr>
          <w:p w14:paraId="1345E54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02 01 10</w:t>
            </w:r>
          </w:p>
        </w:tc>
        <w:tc>
          <w:tcPr>
            <w:tcW w:w="4536" w:type="dxa"/>
            <w:tcMar>
              <w:top w:w="15" w:type="dxa"/>
              <w:left w:w="15" w:type="dxa"/>
              <w:bottom w:w="15" w:type="dxa"/>
              <w:right w:w="15" w:type="dxa"/>
            </w:tcMar>
            <w:vAlign w:val="center"/>
          </w:tcPr>
          <w:p w14:paraId="7B79444E" w14:textId="77777777" w:rsidR="00AB4B7B" w:rsidRPr="00AB4B7B" w:rsidRDefault="00AB4B7B" w:rsidP="00AB4B7B">
            <w:pPr>
              <w:spacing w:after="0"/>
              <w:ind w:left="20"/>
              <w:rPr>
                <w:rFonts w:ascii="Times New Roman" w:hAnsi="Times New Roman" w:cs="Times New Roman"/>
              </w:rPr>
            </w:pPr>
            <w:proofErr w:type="spellStart"/>
            <w:r w:rsidRPr="00AB4B7B">
              <w:rPr>
                <w:rFonts w:ascii="Times New Roman" w:hAnsi="Times New Roman" w:cs="Times New Roman"/>
                <w:color w:val="000000"/>
              </w:rPr>
              <w:t>Отходы</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металлов</w:t>
            </w:r>
            <w:proofErr w:type="spellEnd"/>
          </w:p>
        </w:tc>
        <w:tc>
          <w:tcPr>
            <w:tcW w:w="2551" w:type="dxa"/>
            <w:vAlign w:val="center"/>
          </w:tcPr>
          <w:p w14:paraId="763E6609"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Лом черных и цветных металлов</w:t>
            </w:r>
          </w:p>
        </w:tc>
      </w:tr>
      <w:tr w:rsidR="00DF45F3" w:rsidRPr="00AB4B7B" w14:paraId="49A4B76B" w14:textId="77777777" w:rsidTr="00116F7A">
        <w:trPr>
          <w:gridAfter w:val="1"/>
          <w:wAfter w:w="14" w:type="dxa"/>
          <w:trHeight w:val="30"/>
        </w:trPr>
        <w:tc>
          <w:tcPr>
            <w:tcW w:w="543" w:type="dxa"/>
            <w:vAlign w:val="center"/>
          </w:tcPr>
          <w:p w14:paraId="0F8484FD" w14:textId="77777777" w:rsidR="00AB4B7B" w:rsidRPr="0067176D" w:rsidRDefault="00AB4B7B" w:rsidP="00AB4B7B">
            <w:pPr>
              <w:spacing w:after="0"/>
              <w:ind w:left="20"/>
              <w:jc w:val="center"/>
              <w:rPr>
                <w:rFonts w:ascii="Times New Roman" w:hAnsi="Times New Roman" w:cs="Times New Roman"/>
                <w:color w:val="000000"/>
              </w:rPr>
            </w:pPr>
            <w:r w:rsidRPr="0067176D">
              <w:rPr>
                <w:rFonts w:ascii="Times New Roman" w:hAnsi="Times New Roman" w:cs="Times New Roman"/>
                <w:color w:val="000000"/>
              </w:rPr>
              <w:t>4</w:t>
            </w:r>
          </w:p>
        </w:tc>
        <w:tc>
          <w:tcPr>
            <w:tcW w:w="786" w:type="dxa"/>
            <w:tcMar>
              <w:top w:w="15" w:type="dxa"/>
              <w:left w:w="15" w:type="dxa"/>
              <w:bottom w:w="15" w:type="dxa"/>
              <w:right w:w="15" w:type="dxa"/>
            </w:tcMar>
            <w:vAlign w:val="center"/>
          </w:tcPr>
          <w:p w14:paraId="69EE901C"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03</w:t>
            </w:r>
          </w:p>
        </w:tc>
        <w:tc>
          <w:tcPr>
            <w:tcW w:w="798" w:type="dxa"/>
            <w:tcMar>
              <w:top w:w="15" w:type="dxa"/>
              <w:left w:w="15" w:type="dxa"/>
              <w:bottom w:w="15" w:type="dxa"/>
              <w:right w:w="15" w:type="dxa"/>
            </w:tcMar>
            <w:vAlign w:val="center"/>
          </w:tcPr>
          <w:p w14:paraId="001B76D7"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03 01</w:t>
            </w:r>
          </w:p>
        </w:tc>
        <w:tc>
          <w:tcPr>
            <w:tcW w:w="992" w:type="dxa"/>
            <w:tcMar>
              <w:top w:w="15" w:type="dxa"/>
              <w:left w:w="15" w:type="dxa"/>
              <w:bottom w:w="15" w:type="dxa"/>
              <w:right w:w="15" w:type="dxa"/>
            </w:tcMar>
            <w:vAlign w:val="center"/>
          </w:tcPr>
          <w:p w14:paraId="38AAC277"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03 01 05</w:t>
            </w:r>
          </w:p>
        </w:tc>
        <w:tc>
          <w:tcPr>
            <w:tcW w:w="4536" w:type="dxa"/>
            <w:tcMar>
              <w:top w:w="15" w:type="dxa"/>
              <w:left w:w="15" w:type="dxa"/>
              <w:bottom w:w="15" w:type="dxa"/>
              <w:right w:w="15" w:type="dxa"/>
            </w:tcMar>
            <w:vAlign w:val="center"/>
          </w:tcPr>
          <w:p w14:paraId="09F31717" w14:textId="77777777" w:rsidR="00AB4B7B" w:rsidRPr="0067176D" w:rsidRDefault="00AB4B7B" w:rsidP="00AB4B7B">
            <w:pPr>
              <w:spacing w:after="0"/>
              <w:ind w:left="20"/>
              <w:rPr>
                <w:rFonts w:ascii="Times New Roman" w:hAnsi="Times New Roman" w:cs="Times New Roman"/>
                <w:lang w:val="ru-RU"/>
              </w:rPr>
            </w:pPr>
            <w:r w:rsidRPr="0067176D">
              <w:rPr>
                <w:rFonts w:ascii="Times New Roman" w:hAnsi="Times New Roman" w:cs="Times New Roman"/>
                <w:color w:val="000000"/>
                <w:lang w:val="ru-RU"/>
              </w:rPr>
              <w:t>Опилки, стружка, обрезки, дерево, ДСП и фанеры, за исключением указанных в 03 01 04</w:t>
            </w:r>
          </w:p>
        </w:tc>
        <w:tc>
          <w:tcPr>
            <w:tcW w:w="2551" w:type="dxa"/>
            <w:vAlign w:val="center"/>
          </w:tcPr>
          <w:p w14:paraId="4DC996A3" w14:textId="77777777" w:rsidR="00AB4B7B" w:rsidRPr="0067176D" w:rsidRDefault="00AB4B7B" w:rsidP="00AB4B7B">
            <w:pPr>
              <w:spacing w:after="0"/>
              <w:ind w:left="20"/>
              <w:rPr>
                <w:rFonts w:ascii="Times New Roman" w:hAnsi="Times New Roman" w:cs="Times New Roman"/>
                <w:color w:val="000000"/>
              </w:rPr>
            </w:pPr>
            <w:proofErr w:type="spellStart"/>
            <w:r w:rsidRPr="0067176D">
              <w:rPr>
                <w:rFonts w:ascii="Times New Roman" w:hAnsi="Times New Roman" w:cs="Times New Roman"/>
                <w:color w:val="000000"/>
              </w:rPr>
              <w:t>Древесная</w:t>
            </w:r>
            <w:proofErr w:type="spellEnd"/>
            <w:r w:rsidRPr="0067176D">
              <w:rPr>
                <w:rFonts w:ascii="Times New Roman" w:hAnsi="Times New Roman" w:cs="Times New Roman"/>
                <w:color w:val="000000"/>
              </w:rPr>
              <w:t xml:space="preserve"> </w:t>
            </w:r>
            <w:proofErr w:type="spellStart"/>
            <w:r w:rsidRPr="0067176D">
              <w:rPr>
                <w:rFonts w:ascii="Times New Roman" w:hAnsi="Times New Roman" w:cs="Times New Roman"/>
                <w:color w:val="000000"/>
              </w:rPr>
              <w:t>стружка</w:t>
            </w:r>
            <w:proofErr w:type="spellEnd"/>
          </w:p>
        </w:tc>
      </w:tr>
      <w:tr w:rsidR="00DF45F3" w:rsidRPr="00AB4B7B" w14:paraId="251EB98D" w14:textId="77777777" w:rsidTr="00116F7A">
        <w:trPr>
          <w:gridAfter w:val="1"/>
          <w:wAfter w:w="14" w:type="dxa"/>
          <w:trHeight w:val="30"/>
        </w:trPr>
        <w:tc>
          <w:tcPr>
            <w:tcW w:w="543" w:type="dxa"/>
            <w:vAlign w:val="center"/>
          </w:tcPr>
          <w:p w14:paraId="4F1D534B" w14:textId="77777777" w:rsidR="00AB4B7B" w:rsidRPr="0067176D" w:rsidRDefault="00AB4B7B" w:rsidP="00AB4B7B">
            <w:pPr>
              <w:spacing w:after="0"/>
              <w:ind w:left="20"/>
              <w:jc w:val="center"/>
              <w:rPr>
                <w:rFonts w:ascii="Times New Roman" w:hAnsi="Times New Roman" w:cs="Times New Roman"/>
                <w:color w:val="000000"/>
              </w:rPr>
            </w:pPr>
            <w:r w:rsidRPr="0067176D">
              <w:rPr>
                <w:rFonts w:ascii="Times New Roman" w:hAnsi="Times New Roman" w:cs="Times New Roman"/>
                <w:color w:val="000000"/>
              </w:rPr>
              <w:t>5</w:t>
            </w:r>
          </w:p>
        </w:tc>
        <w:tc>
          <w:tcPr>
            <w:tcW w:w="786" w:type="dxa"/>
            <w:tcMar>
              <w:top w:w="15" w:type="dxa"/>
              <w:left w:w="15" w:type="dxa"/>
              <w:bottom w:w="15" w:type="dxa"/>
              <w:right w:w="15" w:type="dxa"/>
            </w:tcMar>
            <w:vAlign w:val="center"/>
          </w:tcPr>
          <w:p w14:paraId="331152C4"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06</w:t>
            </w:r>
          </w:p>
        </w:tc>
        <w:tc>
          <w:tcPr>
            <w:tcW w:w="798" w:type="dxa"/>
            <w:tcMar>
              <w:top w:w="15" w:type="dxa"/>
              <w:left w:w="15" w:type="dxa"/>
              <w:bottom w:w="15" w:type="dxa"/>
              <w:right w:w="15" w:type="dxa"/>
            </w:tcMar>
            <w:vAlign w:val="center"/>
          </w:tcPr>
          <w:p w14:paraId="3AA0FFF9"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06 09</w:t>
            </w:r>
          </w:p>
        </w:tc>
        <w:tc>
          <w:tcPr>
            <w:tcW w:w="992" w:type="dxa"/>
            <w:tcMar>
              <w:top w:w="15" w:type="dxa"/>
              <w:left w:w="15" w:type="dxa"/>
              <w:bottom w:w="15" w:type="dxa"/>
              <w:right w:w="15" w:type="dxa"/>
            </w:tcMar>
            <w:vAlign w:val="center"/>
          </w:tcPr>
          <w:p w14:paraId="4D88B3F8"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06 09 04</w:t>
            </w:r>
          </w:p>
        </w:tc>
        <w:tc>
          <w:tcPr>
            <w:tcW w:w="4536" w:type="dxa"/>
            <w:tcMar>
              <w:top w:w="15" w:type="dxa"/>
              <w:left w:w="15" w:type="dxa"/>
              <w:bottom w:w="15" w:type="dxa"/>
              <w:right w:w="15" w:type="dxa"/>
            </w:tcMar>
            <w:vAlign w:val="center"/>
          </w:tcPr>
          <w:p w14:paraId="106D19FF" w14:textId="77777777" w:rsidR="00AB4B7B" w:rsidRPr="0067176D" w:rsidRDefault="00AB4B7B" w:rsidP="00AB4B7B">
            <w:pPr>
              <w:spacing w:after="0"/>
              <w:ind w:left="20"/>
              <w:rPr>
                <w:rFonts w:ascii="Times New Roman" w:hAnsi="Times New Roman" w:cs="Times New Roman"/>
                <w:lang w:val="ru-RU"/>
              </w:rPr>
            </w:pPr>
            <w:r w:rsidRPr="0067176D">
              <w:rPr>
                <w:rFonts w:ascii="Times New Roman" w:hAnsi="Times New Roman" w:cs="Times New Roman"/>
                <w:color w:val="000000"/>
                <w:lang w:val="ru-RU"/>
              </w:rPr>
              <w:t>Отходы от реакций с кальцием, за исключением упомянутых в 06 09 03</w:t>
            </w:r>
          </w:p>
        </w:tc>
        <w:tc>
          <w:tcPr>
            <w:tcW w:w="2551" w:type="dxa"/>
            <w:vAlign w:val="center"/>
          </w:tcPr>
          <w:p w14:paraId="448B0A80" w14:textId="77777777" w:rsidR="00AB4B7B" w:rsidRPr="0067176D" w:rsidRDefault="00AB4B7B" w:rsidP="00AB4B7B">
            <w:pPr>
              <w:spacing w:after="0"/>
              <w:ind w:left="20"/>
              <w:rPr>
                <w:rFonts w:ascii="Times New Roman" w:hAnsi="Times New Roman" w:cs="Times New Roman"/>
                <w:color w:val="000000"/>
              </w:rPr>
            </w:pPr>
            <w:proofErr w:type="spellStart"/>
            <w:r w:rsidRPr="0067176D">
              <w:rPr>
                <w:rFonts w:ascii="Times New Roman" w:hAnsi="Times New Roman" w:cs="Times New Roman"/>
                <w:color w:val="000000"/>
              </w:rPr>
              <w:t>Карбид</w:t>
            </w:r>
            <w:proofErr w:type="spellEnd"/>
            <w:r w:rsidRPr="0067176D">
              <w:rPr>
                <w:rFonts w:ascii="Times New Roman" w:hAnsi="Times New Roman" w:cs="Times New Roman"/>
                <w:color w:val="000000"/>
              </w:rPr>
              <w:t xml:space="preserve"> </w:t>
            </w:r>
            <w:proofErr w:type="spellStart"/>
            <w:r w:rsidRPr="0067176D">
              <w:rPr>
                <w:rFonts w:ascii="Times New Roman" w:hAnsi="Times New Roman" w:cs="Times New Roman"/>
                <w:color w:val="000000"/>
              </w:rPr>
              <w:t>кальция</w:t>
            </w:r>
            <w:proofErr w:type="spellEnd"/>
          </w:p>
        </w:tc>
      </w:tr>
      <w:tr w:rsidR="00DF45F3" w:rsidRPr="00AB4B7B" w14:paraId="7821F8E1" w14:textId="77777777" w:rsidTr="00116F7A">
        <w:trPr>
          <w:gridAfter w:val="1"/>
          <w:wAfter w:w="14" w:type="dxa"/>
          <w:trHeight w:val="30"/>
        </w:trPr>
        <w:tc>
          <w:tcPr>
            <w:tcW w:w="543" w:type="dxa"/>
            <w:vAlign w:val="center"/>
          </w:tcPr>
          <w:p w14:paraId="38F68619" w14:textId="77777777" w:rsidR="00AB4B7B" w:rsidRPr="0067176D" w:rsidRDefault="00AB4B7B" w:rsidP="00AB4B7B">
            <w:pPr>
              <w:spacing w:after="0"/>
              <w:ind w:left="20"/>
              <w:jc w:val="center"/>
              <w:rPr>
                <w:rFonts w:ascii="Times New Roman" w:hAnsi="Times New Roman" w:cs="Times New Roman"/>
                <w:color w:val="000000"/>
              </w:rPr>
            </w:pPr>
            <w:r w:rsidRPr="0067176D">
              <w:rPr>
                <w:rFonts w:ascii="Times New Roman" w:hAnsi="Times New Roman" w:cs="Times New Roman"/>
                <w:color w:val="000000"/>
              </w:rPr>
              <w:t>7</w:t>
            </w:r>
          </w:p>
        </w:tc>
        <w:tc>
          <w:tcPr>
            <w:tcW w:w="786" w:type="dxa"/>
            <w:tcMar>
              <w:top w:w="15" w:type="dxa"/>
              <w:left w:w="15" w:type="dxa"/>
              <w:bottom w:w="15" w:type="dxa"/>
              <w:right w:w="15" w:type="dxa"/>
            </w:tcMar>
            <w:vAlign w:val="center"/>
          </w:tcPr>
          <w:p w14:paraId="64834DD0"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10</w:t>
            </w:r>
          </w:p>
        </w:tc>
        <w:tc>
          <w:tcPr>
            <w:tcW w:w="798" w:type="dxa"/>
            <w:tcMar>
              <w:top w:w="15" w:type="dxa"/>
              <w:left w:w="15" w:type="dxa"/>
              <w:bottom w:w="15" w:type="dxa"/>
              <w:right w:w="15" w:type="dxa"/>
            </w:tcMar>
            <w:vAlign w:val="center"/>
          </w:tcPr>
          <w:p w14:paraId="1C4D1183"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10 13</w:t>
            </w:r>
          </w:p>
        </w:tc>
        <w:tc>
          <w:tcPr>
            <w:tcW w:w="992" w:type="dxa"/>
            <w:tcMar>
              <w:top w:w="15" w:type="dxa"/>
              <w:left w:w="15" w:type="dxa"/>
              <w:bottom w:w="15" w:type="dxa"/>
              <w:right w:w="15" w:type="dxa"/>
            </w:tcMar>
            <w:vAlign w:val="center"/>
          </w:tcPr>
          <w:p w14:paraId="53A5861C" w14:textId="77777777" w:rsidR="00AB4B7B" w:rsidRPr="0067176D" w:rsidRDefault="00AB4B7B" w:rsidP="00AB4B7B">
            <w:pPr>
              <w:spacing w:after="0"/>
              <w:ind w:left="20"/>
              <w:jc w:val="center"/>
              <w:rPr>
                <w:rFonts w:ascii="Times New Roman" w:hAnsi="Times New Roman" w:cs="Times New Roman"/>
              </w:rPr>
            </w:pPr>
            <w:r w:rsidRPr="0067176D">
              <w:rPr>
                <w:rFonts w:ascii="Times New Roman" w:hAnsi="Times New Roman" w:cs="Times New Roman"/>
                <w:color w:val="000000"/>
              </w:rPr>
              <w:t>10 13 04</w:t>
            </w:r>
          </w:p>
        </w:tc>
        <w:tc>
          <w:tcPr>
            <w:tcW w:w="4536" w:type="dxa"/>
            <w:tcMar>
              <w:top w:w="15" w:type="dxa"/>
              <w:left w:w="15" w:type="dxa"/>
              <w:bottom w:w="15" w:type="dxa"/>
              <w:right w:w="15" w:type="dxa"/>
            </w:tcMar>
            <w:vAlign w:val="center"/>
          </w:tcPr>
          <w:p w14:paraId="1016D0DE" w14:textId="77777777" w:rsidR="00AB4B7B" w:rsidRPr="0067176D" w:rsidRDefault="00AB4B7B" w:rsidP="00AB4B7B">
            <w:pPr>
              <w:spacing w:after="0"/>
              <w:ind w:left="20"/>
              <w:rPr>
                <w:rFonts w:ascii="Times New Roman" w:hAnsi="Times New Roman" w:cs="Times New Roman"/>
                <w:lang w:val="ru-RU"/>
              </w:rPr>
            </w:pPr>
            <w:r w:rsidRPr="0067176D">
              <w:rPr>
                <w:rFonts w:ascii="Times New Roman" w:hAnsi="Times New Roman" w:cs="Times New Roman"/>
                <w:color w:val="000000"/>
                <w:lang w:val="ru-RU"/>
              </w:rPr>
              <w:t>Отходы кальцинации и гашения извести</w:t>
            </w:r>
          </w:p>
        </w:tc>
        <w:tc>
          <w:tcPr>
            <w:tcW w:w="2551" w:type="dxa"/>
            <w:vAlign w:val="center"/>
          </w:tcPr>
          <w:p w14:paraId="56578F51" w14:textId="77777777" w:rsidR="00AB4B7B" w:rsidRPr="0067176D" w:rsidRDefault="00AB4B7B" w:rsidP="00AB4B7B">
            <w:pPr>
              <w:spacing w:after="0"/>
              <w:ind w:left="20"/>
              <w:rPr>
                <w:rFonts w:ascii="Times New Roman" w:hAnsi="Times New Roman" w:cs="Times New Roman"/>
                <w:color w:val="000000"/>
              </w:rPr>
            </w:pPr>
            <w:proofErr w:type="spellStart"/>
            <w:r w:rsidRPr="0067176D">
              <w:rPr>
                <w:rFonts w:ascii="Times New Roman" w:hAnsi="Times New Roman" w:cs="Times New Roman"/>
                <w:color w:val="000000"/>
              </w:rPr>
              <w:t>Отходы</w:t>
            </w:r>
            <w:proofErr w:type="spellEnd"/>
            <w:r w:rsidRPr="0067176D">
              <w:rPr>
                <w:rFonts w:ascii="Times New Roman" w:hAnsi="Times New Roman" w:cs="Times New Roman"/>
                <w:color w:val="000000"/>
              </w:rPr>
              <w:t xml:space="preserve"> </w:t>
            </w:r>
            <w:proofErr w:type="spellStart"/>
            <w:r w:rsidRPr="0067176D">
              <w:rPr>
                <w:rFonts w:ascii="Times New Roman" w:hAnsi="Times New Roman" w:cs="Times New Roman"/>
                <w:color w:val="000000"/>
              </w:rPr>
              <w:t>извести</w:t>
            </w:r>
            <w:proofErr w:type="spellEnd"/>
          </w:p>
        </w:tc>
      </w:tr>
      <w:tr w:rsidR="00DF45F3" w:rsidRPr="00AB4B7B" w14:paraId="344ED00C" w14:textId="77777777" w:rsidTr="00116F7A">
        <w:trPr>
          <w:gridAfter w:val="1"/>
          <w:wAfter w:w="14" w:type="dxa"/>
          <w:trHeight w:val="30"/>
        </w:trPr>
        <w:tc>
          <w:tcPr>
            <w:tcW w:w="543" w:type="dxa"/>
            <w:vAlign w:val="center"/>
          </w:tcPr>
          <w:p w14:paraId="4A55C38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8</w:t>
            </w:r>
          </w:p>
        </w:tc>
        <w:tc>
          <w:tcPr>
            <w:tcW w:w="786" w:type="dxa"/>
            <w:tcMar>
              <w:top w:w="15" w:type="dxa"/>
              <w:left w:w="15" w:type="dxa"/>
              <w:bottom w:w="15" w:type="dxa"/>
              <w:right w:w="15" w:type="dxa"/>
            </w:tcMar>
            <w:vAlign w:val="center"/>
          </w:tcPr>
          <w:p w14:paraId="5739F7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w:t>
            </w:r>
          </w:p>
        </w:tc>
        <w:tc>
          <w:tcPr>
            <w:tcW w:w="798" w:type="dxa"/>
            <w:tcMar>
              <w:top w:w="15" w:type="dxa"/>
              <w:left w:w="15" w:type="dxa"/>
              <w:bottom w:w="15" w:type="dxa"/>
              <w:right w:w="15" w:type="dxa"/>
            </w:tcMar>
            <w:vAlign w:val="center"/>
          </w:tcPr>
          <w:p w14:paraId="65E2F41D"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w:t>
            </w:r>
          </w:p>
        </w:tc>
        <w:tc>
          <w:tcPr>
            <w:tcW w:w="992" w:type="dxa"/>
            <w:tcMar>
              <w:top w:w="15" w:type="dxa"/>
              <w:left w:w="15" w:type="dxa"/>
              <w:bottom w:w="15" w:type="dxa"/>
              <w:right w:w="15" w:type="dxa"/>
            </w:tcMar>
            <w:vAlign w:val="center"/>
          </w:tcPr>
          <w:p w14:paraId="4EBBFB8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12 01 01</w:t>
            </w:r>
          </w:p>
        </w:tc>
        <w:tc>
          <w:tcPr>
            <w:tcW w:w="4536" w:type="dxa"/>
            <w:tcMar>
              <w:top w:w="15" w:type="dxa"/>
              <w:left w:w="15" w:type="dxa"/>
              <w:bottom w:w="15" w:type="dxa"/>
              <w:right w:w="15" w:type="dxa"/>
            </w:tcMar>
            <w:vAlign w:val="center"/>
          </w:tcPr>
          <w:p w14:paraId="1CADB26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и стружка черных металлов</w:t>
            </w:r>
          </w:p>
        </w:tc>
        <w:tc>
          <w:tcPr>
            <w:tcW w:w="2551" w:type="dxa"/>
            <w:vAlign w:val="center"/>
          </w:tcPr>
          <w:p w14:paraId="4EA1E804"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Стружка</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черных</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металлов</w:t>
            </w:r>
            <w:proofErr w:type="spellEnd"/>
          </w:p>
        </w:tc>
      </w:tr>
      <w:tr w:rsidR="00DF45F3" w:rsidRPr="00AB4B7B" w14:paraId="50A7CB42" w14:textId="77777777" w:rsidTr="00116F7A">
        <w:trPr>
          <w:gridAfter w:val="1"/>
          <w:wAfter w:w="14" w:type="dxa"/>
          <w:trHeight w:val="30"/>
        </w:trPr>
        <w:tc>
          <w:tcPr>
            <w:tcW w:w="543" w:type="dxa"/>
            <w:vAlign w:val="center"/>
          </w:tcPr>
          <w:p w14:paraId="4E903A1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9</w:t>
            </w:r>
          </w:p>
        </w:tc>
        <w:tc>
          <w:tcPr>
            <w:tcW w:w="786" w:type="dxa"/>
            <w:tcMar>
              <w:top w:w="15" w:type="dxa"/>
              <w:left w:w="15" w:type="dxa"/>
              <w:bottom w:w="15" w:type="dxa"/>
              <w:right w:w="15" w:type="dxa"/>
            </w:tcMar>
            <w:vAlign w:val="center"/>
          </w:tcPr>
          <w:p w14:paraId="0E118D7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798" w:type="dxa"/>
            <w:tcMar>
              <w:top w:w="15" w:type="dxa"/>
              <w:left w:w="15" w:type="dxa"/>
              <w:bottom w:w="15" w:type="dxa"/>
              <w:right w:w="15" w:type="dxa"/>
            </w:tcMar>
            <w:vAlign w:val="center"/>
          </w:tcPr>
          <w:p w14:paraId="526D443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992" w:type="dxa"/>
            <w:tcMar>
              <w:top w:w="15" w:type="dxa"/>
              <w:left w:w="15" w:type="dxa"/>
              <w:bottom w:w="15" w:type="dxa"/>
              <w:right w:w="15" w:type="dxa"/>
            </w:tcMar>
            <w:vAlign w:val="center"/>
          </w:tcPr>
          <w:p w14:paraId="44DF6D24" w14:textId="77777777" w:rsidR="00AB4B7B" w:rsidRPr="00AB4B7B" w:rsidRDefault="00AB4B7B" w:rsidP="00AB4B7B">
            <w:pPr>
              <w:spacing w:after="0"/>
              <w:jc w:val="center"/>
              <w:rPr>
                <w:rFonts w:ascii="Times New Roman" w:hAnsi="Times New Roman" w:cs="Times New Roman"/>
              </w:rPr>
            </w:pPr>
            <w:r w:rsidRPr="00AB4B7B">
              <w:rPr>
                <w:rFonts w:ascii="Times New Roman" w:hAnsi="Times New Roman" w:cs="Times New Roman"/>
              </w:rPr>
              <w:t>12 01 03</w:t>
            </w:r>
          </w:p>
        </w:tc>
        <w:tc>
          <w:tcPr>
            <w:tcW w:w="4536" w:type="dxa"/>
            <w:tcMar>
              <w:top w:w="15" w:type="dxa"/>
              <w:left w:w="15" w:type="dxa"/>
              <w:bottom w:w="15" w:type="dxa"/>
              <w:right w:w="15" w:type="dxa"/>
            </w:tcMar>
            <w:vAlign w:val="center"/>
          </w:tcPr>
          <w:p w14:paraId="4A6AD28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Опилки и стружки цветных металлов</w:t>
            </w:r>
          </w:p>
        </w:tc>
        <w:tc>
          <w:tcPr>
            <w:tcW w:w="2551" w:type="dxa"/>
            <w:vAlign w:val="center"/>
          </w:tcPr>
          <w:p w14:paraId="7F1B2D5A"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Стружка</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цветных</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металлов</w:t>
            </w:r>
            <w:proofErr w:type="spellEnd"/>
            <w:r w:rsidRPr="00AB4B7B">
              <w:rPr>
                <w:rFonts w:ascii="Times New Roman" w:hAnsi="Times New Roman" w:cs="Times New Roman"/>
                <w:color w:val="000000"/>
              </w:rPr>
              <w:t xml:space="preserve"> </w:t>
            </w:r>
          </w:p>
        </w:tc>
      </w:tr>
      <w:tr w:rsidR="00DF45F3" w:rsidRPr="00AB4B7B" w14:paraId="6765D89F" w14:textId="77777777" w:rsidTr="00116F7A">
        <w:trPr>
          <w:gridAfter w:val="1"/>
          <w:wAfter w:w="14" w:type="dxa"/>
          <w:trHeight w:val="30"/>
        </w:trPr>
        <w:tc>
          <w:tcPr>
            <w:tcW w:w="543" w:type="dxa"/>
            <w:vAlign w:val="center"/>
          </w:tcPr>
          <w:p w14:paraId="502D7CA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10</w:t>
            </w:r>
          </w:p>
        </w:tc>
        <w:tc>
          <w:tcPr>
            <w:tcW w:w="786" w:type="dxa"/>
            <w:tcMar>
              <w:top w:w="15" w:type="dxa"/>
              <w:left w:w="15" w:type="dxa"/>
              <w:bottom w:w="15" w:type="dxa"/>
              <w:right w:w="15" w:type="dxa"/>
            </w:tcMar>
            <w:vAlign w:val="center"/>
          </w:tcPr>
          <w:p w14:paraId="7C146FD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798" w:type="dxa"/>
            <w:tcMar>
              <w:top w:w="15" w:type="dxa"/>
              <w:left w:w="15" w:type="dxa"/>
              <w:bottom w:w="15" w:type="dxa"/>
              <w:right w:w="15" w:type="dxa"/>
            </w:tcMar>
            <w:vAlign w:val="center"/>
          </w:tcPr>
          <w:p w14:paraId="37140631"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992" w:type="dxa"/>
            <w:tcMar>
              <w:top w:w="15" w:type="dxa"/>
              <w:left w:w="15" w:type="dxa"/>
              <w:bottom w:w="15" w:type="dxa"/>
              <w:right w:w="15" w:type="dxa"/>
            </w:tcMar>
            <w:vAlign w:val="center"/>
          </w:tcPr>
          <w:p w14:paraId="163E535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12 01 13</w:t>
            </w:r>
          </w:p>
        </w:tc>
        <w:tc>
          <w:tcPr>
            <w:tcW w:w="4536" w:type="dxa"/>
            <w:tcMar>
              <w:top w:w="15" w:type="dxa"/>
              <w:left w:w="15" w:type="dxa"/>
              <w:bottom w:w="15" w:type="dxa"/>
              <w:right w:w="15" w:type="dxa"/>
            </w:tcMar>
            <w:vAlign w:val="center"/>
          </w:tcPr>
          <w:p w14:paraId="70107D75" w14:textId="77777777" w:rsidR="00AB4B7B" w:rsidRPr="00AB4B7B" w:rsidRDefault="00AB4B7B" w:rsidP="00AB4B7B">
            <w:pPr>
              <w:spacing w:after="0"/>
              <w:ind w:left="20"/>
              <w:rPr>
                <w:rFonts w:ascii="Times New Roman" w:hAnsi="Times New Roman" w:cs="Times New Roman"/>
              </w:rPr>
            </w:pPr>
            <w:proofErr w:type="spellStart"/>
            <w:r w:rsidRPr="00AB4B7B">
              <w:rPr>
                <w:rFonts w:ascii="Times New Roman" w:hAnsi="Times New Roman" w:cs="Times New Roman"/>
              </w:rPr>
              <w:t>Отходы</w:t>
            </w:r>
            <w:proofErr w:type="spellEnd"/>
            <w:r w:rsidRPr="00AB4B7B">
              <w:rPr>
                <w:rFonts w:ascii="Times New Roman" w:hAnsi="Times New Roman" w:cs="Times New Roman"/>
              </w:rPr>
              <w:t xml:space="preserve"> </w:t>
            </w:r>
            <w:proofErr w:type="spellStart"/>
            <w:r w:rsidRPr="00AB4B7B">
              <w:rPr>
                <w:rFonts w:ascii="Times New Roman" w:hAnsi="Times New Roman" w:cs="Times New Roman"/>
              </w:rPr>
              <w:t>сварки</w:t>
            </w:r>
            <w:proofErr w:type="spellEnd"/>
            <w:r w:rsidRPr="00AB4B7B">
              <w:rPr>
                <w:rFonts w:ascii="Times New Roman" w:hAnsi="Times New Roman" w:cs="Times New Roman"/>
              </w:rPr>
              <w:t xml:space="preserve"> </w:t>
            </w:r>
          </w:p>
        </w:tc>
        <w:tc>
          <w:tcPr>
            <w:tcW w:w="2551" w:type="dxa"/>
            <w:vAlign w:val="center"/>
          </w:tcPr>
          <w:p w14:paraId="43A9E292"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Огарки</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сварочных</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электродов</w:t>
            </w:r>
            <w:proofErr w:type="spellEnd"/>
          </w:p>
        </w:tc>
      </w:tr>
      <w:tr w:rsidR="00DF45F3" w:rsidRPr="00AB4B7B" w14:paraId="6B2A392A" w14:textId="77777777" w:rsidTr="00116F7A">
        <w:trPr>
          <w:gridAfter w:val="1"/>
          <w:wAfter w:w="14" w:type="dxa"/>
          <w:trHeight w:val="30"/>
        </w:trPr>
        <w:tc>
          <w:tcPr>
            <w:tcW w:w="543" w:type="dxa"/>
            <w:vAlign w:val="center"/>
          </w:tcPr>
          <w:p w14:paraId="493446F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11</w:t>
            </w:r>
          </w:p>
        </w:tc>
        <w:tc>
          <w:tcPr>
            <w:tcW w:w="786" w:type="dxa"/>
            <w:tcMar>
              <w:top w:w="15" w:type="dxa"/>
              <w:left w:w="15" w:type="dxa"/>
              <w:bottom w:w="15" w:type="dxa"/>
              <w:right w:w="15" w:type="dxa"/>
            </w:tcMar>
            <w:vAlign w:val="center"/>
          </w:tcPr>
          <w:p w14:paraId="75927D1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w:t>
            </w:r>
          </w:p>
        </w:tc>
        <w:tc>
          <w:tcPr>
            <w:tcW w:w="798" w:type="dxa"/>
            <w:tcMar>
              <w:top w:w="15" w:type="dxa"/>
              <w:left w:w="15" w:type="dxa"/>
              <w:bottom w:w="15" w:type="dxa"/>
              <w:right w:w="15" w:type="dxa"/>
            </w:tcMar>
            <w:vAlign w:val="center"/>
          </w:tcPr>
          <w:p w14:paraId="0FD4D62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w:t>
            </w:r>
          </w:p>
        </w:tc>
        <w:tc>
          <w:tcPr>
            <w:tcW w:w="992" w:type="dxa"/>
            <w:tcMar>
              <w:top w:w="15" w:type="dxa"/>
              <w:left w:w="15" w:type="dxa"/>
              <w:bottom w:w="15" w:type="dxa"/>
              <w:right w:w="15" w:type="dxa"/>
            </w:tcMar>
            <w:vAlign w:val="center"/>
          </w:tcPr>
          <w:p w14:paraId="7327B1F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16 01 03</w:t>
            </w:r>
          </w:p>
        </w:tc>
        <w:tc>
          <w:tcPr>
            <w:tcW w:w="4536" w:type="dxa"/>
            <w:tcMar>
              <w:top w:w="15" w:type="dxa"/>
              <w:left w:w="15" w:type="dxa"/>
              <w:bottom w:w="15" w:type="dxa"/>
              <w:right w:w="15" w:type="dxa"/>
            </w:tcMar>
            <w:vAlign w:val="center"/>
          </w:tcPr>
          <w:p w14:paraId="54E4165E" w14:textId="77777777" w:rsidR="00AB4B7B" w:rsidRPr="00AB4B7B" w:rsidRDefault="00AB4B7B" w:rsidP="00AB4B7B">
            <w:pPr>
              <w:spacing w:after="0"/>
              <w:ind w:left="20"/>
              <w:rPr>
                <w:rFonts w:ascii="Times New Roman" w:hAnsi="Times New Roman" w:cs="Times New Roman"/>
              </w:rPr>
            </w:pPr>
            <w:proofErr w:type="spellStart"/>
            <w:r w:rsidRPr="00AB4B7B">
              <w:rPr>
                <w:rFonts w:ascii="Times New Roman" w:hAnsi="Times New Roman" w:cs="Times New Roman"/>
                <w:color w:val="000000"/>
              </w:rPr>
              <w:t>Отработанные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шины</w:t>
            </w:r>
            <w:proofErr w:type="spellEnd"/>
          </w:p>
        </w:tc>
        <w:tc>
          <w:tcPr>
            <w:tcW w:w="2551" w:type="dxa"/>
            <w:vAlign w:val="center"/>
          </w:tcPr>
          <w:p w14:paraId="4D3AFDDF"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Отработанные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шины</w:t>
            </w:r>
            <w:proofErr w:type="spellEnd"/>
          </w:p>
        </w:tc>
      </w:tr>
      <w:tr w:rsidR="00DF45F3" w:rsidRPr="00AB4B7B" w14:paraId="0E317896" w14:textId="77777777" w:rsidTr="00116F7A">
        <w:trPr>
          <w:gridAfter w:val="1"/>
          <w:wAfter w:w="14" w:type="dxa"/>
          <w:trHeight w:val="30"/>
        </w:trPr>
        <w:tc>
          <w:tcPr>
            <w:tcW w:w="543" w:type="dxa"/>
            <w:vAlign w:val="center"/>
          </w:tcPr>
          <w:p w14:paraId="4DDFE25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12</w:t>
            </w:r>
          </w:p>
        </w:tc>
        <w:tc>
          <w:tcPr>
            <w:tcW w:w="786" w:type="dxa"/>
            <w:tcMar>
              <w:top w:w="15" w:type="dxa"/>
              <w:left w:w="15" w:type="dxa"/>
              <w:bottom w:w="15" w:type="dxa"/>
              <w:right w:w="15" w:type="dxa"/>
            </w:tcMar>
            <w:vAlign w:val="center"/>
          </w:tcPr>
          <w:p w14:paraId="20FAF49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17</w:t>
            </w:r>
          </w:p>
        </w:tc>
        <w:tc>
          <w:tcPr>
            <w:tcW w:w="798" w:type="dxa"/>
            <w:tcMar>
              <w:top w:w="15" w:type="dxa"/>
              <w:left w:w="15" w:type="dxa"/>
              <w:bottom w:w="15" w:type="dxa"/>
              <w:right w:w="15" w:type="dxa"/>
            </w:tcMar>
            <w:vAlign w:val="center"/>
          </w:tcPr>
          <w:p w14:paraId="56869F58"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17 09</w:t>
            </w:r>
          </w:p>
        </w:tc>
        <w:tc>
          <w:tcPr>
            <w:tcW w:w="992" w:type="dxa"/>
            <w:tcMar>
              <w:top w:w="15" w:type="dxa"/>
              <w:left w:w="15" w:type="dxa"/>
              <w:bottom w:w="15" w:type="dxa"/>
              <w:right w:w="15" w:type="dxa"/>
            </w:tcMar>
            <w:vAlign w:val="center"/>
          </w:tcPr>
          <w:p w14:paraId="059BE6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17 09 04</w:t>
            </w:r>
          </w:p>
        </w:tc>
        <w:tc>
          <w:tcPr>
            <w:tcW w:w="4536" w:type="dxa"/>
            <w:tcMar>
              <w:top w:w="15" w:type="dxa"/>
              <w:left w:w="15" w:type="dxa"/>
              <w:bottom w:w="15" w:type="dxa"/>
              <w:right w:w="15" w:type="dxa"/>
            </w:tcMar>
            <w:vAlign w:val="center"/>
          </w:tcPr>
          <w:p w14:paraId="48DE46E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Смешанные отходы строительства и сноса, за исключением упомянутых в 17 09 01, 17 09 02 и 17 09 03</w:t>
            </w:r>
          </w:p>
        </w:tc>
        <w:tc>
          <w:tcPr>
            <w:tcW w:w="2551" w:type="dxa"/>
            <w:vAlign w:val="center"/>
          </w:tcPr>
          <w:p w14:paraId="1252D13B"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Строительные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отходы</w:t>
            </w:r>
            <w:proofErr w:type="spellEnd"/>
          </w:p>
        </w:tc>
      </w:tr>
      <w:tr w:rsidR="00DF45F3" w:rsidRPr="00AB4B7B" w14:paraId="310CFED4" w14:textId="77777777" w:rsidTr="00116F7A">
        <w:trPr>
          <w:gridAfter w:val="1"/>
          <w:wAfter w:w="14" w:type="dxa"/>
          <w:trHeight w:val="30"/>
        </w:trPr>
        <w:tc>
          <w:tcPr>
            <w:tcW w:w="543" w:type="dxa"/>
            <w:vAlign w:val="center"/>
          </w:tcPr>
          <w:p w14:paraId="1AEBD62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786" w:type="dxa"/>
            <w:tcMar>
              <w:top w:w="15" w:type="dxa"/>
              <w:left w:w="15" w:type="dxa"/>
              <w:bottom w:w="15" w:type="dxa"/>
              <w:right w:w="15" w:type="dxa"/>
            </w:tcMar>
            <w:vAlign w:val="center"/>
          </w:tcPr>
          <w:p w14:paraId="648370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w:t>
            </w:r>
          </w:p>
        </w:tc>
        <w:tc>
          <w:tcPr>
            <w:tcW w:w="798" w:type="dxa"/>
            <w:tcMar>
              <w:top w:w="15" w:type="dxa"/>
              <w:left w:w="15" w:type="dxa"/>
              <w:bottom w:w="15" w:type="dxa"/>
              <w:right w:w="15" w:type="dxa"/>
            </w:tcMar>
            <w:vAlign w:val="center"/>
          </w:tcPr>
          <w:p w14:paraId="218C6CF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01</w:t>
            </w:r>
          </w:p>
        </w:tc>
        <w:tc>
          <w:tcPr>
            <w:tcW w:w="992" w:type="dxa"/>
            <w:tcMar>
              <w:top w:w="15" w:type="dxa"/>
              <w:left w:w="15" w:type="dxa"/>
              <w:bottom w:w="15" w:type="dxa"/>
              <w:right w:w="15" w:type="dxa"/>
            </w:tcMar>
            <w:vAlign w:val="center"/>
          </w:tcPr>
          <w:p w14:paraId="233D853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20 01 08</w:t>
            </w:r>
          </w:p>
        </w:tc>
        <w:tc>
          <w:tcPr>
            <w:tcW w:w="4536" w:type="dxa"/>
            <w:tcMar>
              <w:top w:w="15" w:type="dxa"/>
              <w:left w:w="15" w:type="dxa"/>
              <w:bottom w:w="15" w:type="dxa"/>
              <w:right w:w="15" w:type="dxa"/>
            </w:tcMar>
            <w:vAlign w:val="center"/>
          </w:tcPr>
          <w:p w14:paraId="0A2D6DE0"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Поддающиеся биологическому разложению отходы кухонь и столовых</w:t>
            </w:r>
          </w:p>
        </w:tc>
        <w:tc>
          <w:tcPr>
            <w:tcW w:w="2551" w:type="dxa"/>
            <w:vAlign w:val="center"/>
          </w:tcPr>
          <w:p w14:paraId="0BDCCF65"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Пищевые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отходы</w:t>
            </w:r>
            <w:proofErr w:type="spellEnd"/>
          </w:p>
        </w:tc>
      </w:tr>
      <w:tr w:rsidR="00DF45F3" w:rsidRPr="00AB4B7B" w14:paraId="67E2FB9E" w14:textId="77777777" w:rsidTr="00116F7A">
        <w:trPr>
          <w:gridAfter w:val="1"/>
          <w:wAfter w:w="14" w:type="dxa"/>
          <w:trHeight w:val="30"/>
        </w:trPr>
        <w:tc>
          <w:tcPr>
            <w:tcW w:w="543" w:type="dxa"/>
            <w:vAlign w:val="center"/>
          </w:tcPr>
          <w:p w14:paraId="5A98DA2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14</w:t>
            </w:r>
          </w:p>
        </w:tc>
        <w:tc>
          <w:tcPr>
            <w:tcW w:w="786" w:type="dxa"/>
            <w:tcMar>
              <w:top w:w="15" w:type="dxa"/>
              <w:left w:w="15" w:type="dxa"/>
              <w:bottom w:w="15" w:type="dxa"/>
              <w:right w:w="15" w:type="dxa"/>
            </w:tcMar>
            <w:vAlign w:val="center"/>
          </w:tcPr>
          <w:p w14:paraId="34F569B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798" w:type="dxa"/>
            <w:tcMar>
              <w:top w:w="15" w:type="dxa"/>
              <w:left w:w="15" w:type="dxa"/>
              <w:bottom w:w="15" w:type="dxa"/>
              <w:right w:w="15" w:type="dxa"/>
            </w:tcMar>
            <w:vAlign w:val="center"/>
          </w:tcPr>
          <w:p w14:paraId="45E5C57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w:t>
            </w:r>
          </w:p>
        </w:tc>
        <w:tc>
          <w:tcPr>
            <w:tcW w:w="992" w:type="dxa"/>
            <w:tcMar>
              <w:top w:w="15" w:type="dxa"/>
              <w:left w:w="15" w:type="dxa"/>
              <w:bottom w:w="15" w:type="dxa"/>
              <w:right w:w="15" w:type="dxa"/>
            </w:tcMar>
            <w:vAlign w:val="center"/>
          </w:tcPr>
          <w:p w14:paraId="1AD4FEE2"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20 01 36</w:t>
            </w:r>
          </w:p>
        </w:tc>
        <w:tc>
          <w:tcPr>
            <w:tcW w:w="4536" w:type="dxa"/>
            <w:tcMar>
              <w:top w:w="15" w:type="dxa"/>
              <w:left w:w="15" w:type="dxa"/>
              <w:bottom w:w="15" w:type="dxa"/>
              <w:right w:w="15" w:type="dxa"/>
            </w:tcMar>
            <w:vAlign w:val="center"/>
          </w:tcPr>
          <w:p w14:paraId="7842F4B9"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Списанное электрическое и электронное оборудование, за исключением упомянутого в 20 01 21 и 20 01 35</w:t>
            </w:r>
          </w:p>
        </w:tc>
        <w:tc>
          <w:tcPr>
            <w:tcW w:w="2551" w:type="dxa"/>
            <w:vAlign w:val="center"/>
          </w:tcPr>
          <w:p w14:paraId="3BB34821"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Отходы</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оргтехники</w:t>
            </w:r>
            <w:proofErr w:type="spellEnd"/>
          </w:p>
        </w:tc>
      </w:tr>
      <w:tr w:rsidR="00DF45F3" w:rsidRPr="00AB4B7B" w14:paraId="337143B1" w14:textId="77777777" w:rsidTr="00116F7A">
        <w:trPr>
          <w:gridAfter w:val="1"/>
          <w:wAfter w:w="14" w:type="dxa"/>
          <w:trHeight w:val="30"/>
        </w:trPr>
        <w:tc>
          <w:tcPr>
            <w:tcW w:w="543" w:type="dxa"/>
            <w:vAlign w:val="center"/>
          </w:tcPr>
          <w:p w14:paraId="09DBD0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15</w:t>
            </w:r>
          </w:p>
        </w:tc>
        <w:tc>
          <w:tcPr>
            <w:tcW w:w="786" w:type="dxa"/>
            <w:tcMar>
              <w:top w:w="15" w:type="dxa"/>
              <w:left w:w="15" w:type="dxa"/>
              <w:bottom w:w="15" w:type="dxa"/>
              <w:right w:w="15" w:type="dxa"/>
            </w:tcMar>
            <w:vAlign w:val="center"/>
          </w:tcPr>
          <w:p w14:paraId="50D086F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798" w:type="dxa"/>
            <w:tcMar>
              <w:top w:w="15" w:type="dxa"/>
              <w:left w:w="15" w:type="dxa"/>
              <w:bottom w:w="15" w:type="dxa"/>
              <w:right w:w="15" w:type="dxa"/>
            </w:tcMar>
            <w:vAlign w:val="center"/>
          </w:tcPr>
          <w:p w14:paraId="6AD633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w:t>
            </w:r>
          </w:p>
        </w:tc>
        <w:tc>
          <w:tcPr>
            <w:tcW w:w="992" w:type="dxa"/>
            <w:tcMar>
              <w:top w:w="15" w:type="dxa"/>
              <w:left w:w="15" w:type="dxa"/>
              <w:bottom w:w="15" w:type="dxa"/>
              <w:right w:w="15" w:type="dxa"/>
            </w:tcMar>
            <w:vAlign w:val="center"/>
          </w:tcPr>
          <w:p w14:paraId="368F292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20 03 01</w:t>
            </w:r>
          </w:p>
        </w:tc>
        <w:tc>
          <w:tcPr>
            <w:tcW w:w="4536" w:type="dxa"/>
            <w:tcMar>
              <w:top w:w="15" w:type="dxa"/>
              <w:left w:w="15" w:type="dxa"/>
              <w:bottom w:w="15" w:type="dxa"/>
              <w:right w:w="15" w:type="dxa"/>
            </w:tcMar>
            <w:vAlign w:val="center"/>
          </w:tcPr>
          <w:p w14:paraId="2D2A8E9E" w14:textId="77777777" w:rsidR="00AB4B7B" w:rsidRPr="00AB4B7B" w:rsidRDefault="00AB4B7B" w:rsidP="00AB4B7B">
            <w:pPr>
              <w:spacing w:after="0"/>
              <w:ind w:left="20"/>
              <w:rPr>
                <w:rFonts w:ascii="Times New Roman" w:hAnsi="Times New Roman" w:cs="Times New Roman"/>
              </w:rPr>
            </w:pPr>
            <w:proofErr w:type="spellStart"/>
            <w:r w:rsidRPr="00AB4B7B">
              <w:rPr>
                <w:rFonts w:ascii="Times New Roman" w:hAnsi="Times New Roman" w:cs="Times New Roman"/>
                <w:color w:val="000000"/>
              </w:rPr>
              <w:t>Смешанные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коммунальные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отходы</w:t>
            </w:r>
            <w:proofErr w:type="spellEnd"/>
          </w:p>
        </w:tc>
        <w:tc>
          <w:tcPr>
            <w:tcW w:w="2551" w:type="dxa"/>
            <w:vAlign w:val="center"/>
          </w:tcPr>
          <w:p w14:paraId="54AE07E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ТБО</w:t>
            </w:r>
          </w:p>
        </w:tc>
      </w:tr>
      <w:tr w:rsidR="00AB4B7B" w:rsidRPr="00AB4B7B" w14:paraId="4DBD2C01" w14:textId="77777777" w:rsidTr="00116F7A">
        <w:trPr>
          <w:trHeight w:val="30"/>
        </w:trPr>
        <w:tc>
          <w:tcPr>
            <w:tcW w:w="10220" w:type="dxa"/>
            <w:gridSpan w:val="7"/>
            <w:vAlign w:val="center"/>
          </w:tcPr>
          <w:p w14:paraId="1B3EA7EF" w14:textId="77777777" w:rsidR="00AB4B7B" w:rsidRPr="00AB4B7B" w:rsidRDefault="00AB4B7B" w:rsidP="00AB4B7B">
            <w:pPr>
              <w:spacing w:after="0"/>
              <w:ind w:left="20"/>
              <w:jc w:val="center"/>
              <w:rPr>
                <w:rFonts w:ascii="Times New Roman" w:hAnsi="Times New Roman" w:cs="Times New Roman"/>
                <w:color w:val="000000"/>
              </w:rPr>
            </w:pPr>
            <w:proofErr w:type="spellStart"/>
            <w:r w:rsidRPr="00AB4B7B">
              <w:rPr>
                <w:rFonts w:ascii="Times New Roman" w:hAnsi="Times New Roman" w:cs="Times New Roman"/>
                <w:b/>
                <w:color w:val="000000"/>
              </w:rPr>
              <w:t>Опасные</w:t>
            </w:r>
            <w:proofErr w:type="spellEnd"/>
            <w:r w:rsidRPr="00AB4B7B">
              <w:rPr>
                <w:rFonts w:ascii="Times New Roman" w:hAnsi="Times New Roman" w:cs="Times New Roman"/>
                <w:b/>
                <w:color w:val="000000"/>
              </w:rPr>
              <w:t xml:space="preserve"> </w:t>
            </w:r>
            <w:proofErr w:type="spellStart"/>
            <w:r w:rsidRPr="00AB4B7B">
              <w:rPr>
                <w:rFonts w:ascii="Times New Roman" w:hAnsi="Times New Roman" w:cs="Times New Roman"/>
                <w:b/>
                <w:color w:val="000000"/>
              </w:rPr>
              <w:t>отходы</w:t>
            </w:r>
            <w:proofErr w:type="spellEnd"/>
          </w:p>
        </w:tc>
      </w:tr>
      <w:tr w:rsidR="00DF45F3" w:rsidRPr="00AB4B7B" w14:paraId="795551F1" w14:textId="77777777" w:rsidTr="00116F7A">
        <w:trPr>
          <w:gridAfter w:val="1"/>
          <w:wAfter w:w="14" w:type="dxa"/>
          <w:trHeight w:val="30"/>
        </w:trPr>
        <w:tc>
          <w:tcPr>
            <w:tcW w:w="543" w:type="dxa"/>
            <w:vAlign w:val="center"/>
          </w:tcPr>
          <w:p w14:paraId="4F27FF6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17</w:t>
            </w:r>
          </w:p>
        </w:tc>
        <w:tc>
          <w:tcPr>
            <w:tcW w:w="786" w:type="dxa"/>
            <w:tcMar>
              <w:top w:w="15" w:type="dxa"/>
              <w:left w:w="15" w:type="dxa"/>
              <w:bottom w:w="15" w:type="dxa"/>
              <w:right w:w="15" w:type="dxa"/>
            </w:tcMar>
            <w:vAlign w:val="center"/>
          </w:tcPr>
          <w:p w14:paraId="4C7D944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w:t>
            </w:r>
          </w:p>
        </w:tc>
        <w:tc>
          <w:tcPr>
            <w:tcW w:w="798" w:type="dxa"/>
            <w:tcMar>
              <w:top w:w="15" w:type="dxa"/>
              <w:left w:w="15" w:type="dxa"/>
              <w:bottom w:w="15" w:type="dxa"/>
              <w:right w:w="15" w:type="dxa"/>
            </w:tcMar>
            <w:vAlign w:val="center"/>
          </w:tcPr>
          <w:p w14:paraId="08AEC97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w:t>
            </w:r>
          </w:p>
        </w:tc>
        <w:tc>
          <w:tcPr>
            <w:tcW w:w="992" w:type="dxa"/>
            <w:tcMar>
              <w:top w:w="15" w:type="dxa"/>
              <w:left w:w="15" w:type="dxa"/>
              <w:bottom w:w="15" w:type="dxa"/>
              <w:right w:w="15" w:type="dxa"/>
            </w:tcMar>
            <w:vAlign w:val="center"/>
          </w:tcPr>
          <w:p w14:paraId="34742B0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 11*</w:t>
            </w:r>
          </w:p>
        </w:tc>
        <w:tc>
          <w:tcPr>
            <w:tcW w:w="4536" w:type="dxa"/>
            <w:tcMar>
              <w:top w:w="15" w:type="dxa"/>
              <w:left w:w="15" w:type="dxa"/>
              <w:bottom w:w="15" w:type="dxa"/>
              <w:right w:w="15" w:type="dxa"/>
            </w:tcMar>
            <w:vAlign w:val="center"/>
          </w:tcPr>
          <w:p w14:paraId="67A49AD7"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от красок и лаков, содержащие органические растворители или другие опасные вещества</w:t>
            </w:r>
          </w:p>
        </w:tc>
        <w:tc>
          <w:tcPr>
            <w:tcW w:w="2551" w:type="dxa"/>
            <w:vAlign w:val="center"/>
          </w:tcPr>
          <w:p w14:paraId="30D51362"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Отходы</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краски</w:t>
            </w:r>
            <w:proofErr w:type="spellEnd"/>
          </w:p>
        </w:tc>
      </w:tr>
      <w:tr w:rsidR="00DF45F3" w:rsidRPr="00AB4B7B" w14:paraId="76383D5B" w14:textId="77777777" w:rsidTr="00116F7A">
        <w:trPr>
          <w:gridAfter w:val="1"/>
          <w:wAfter w:w="14" w:type="dxa"/>
          <w:trHeight w:val="30"/>
        </w:trPr>
        <w:tc>
          <w:tcPr>
            <w:tcW w:w="543" w:type="dxa"/>
            <w:vAlign w:val="center"/>
          </w:tcPr>
          <w:p w14:paraId="5935855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786" w:type="dxa"/>
            <w:tcMar>
              <w:top w:w="15" w:type="dxa"/>
              <w:left w:w="15" w:type="dxa"/>
              <w:bottom w:w="15" w:type="dxa"/>
              <w:right w:w="15" w:type="dxa"/>
            </w:tcMar>
            <w:vAlign w:val="center"/>
          </w:tcPr>
          <w:p w14:paraId="7549E92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798" w:type="dxa"/>
            <w:tcMar>
              <w:top w:w="15" w:type="dxa"/>
              <w:left w:w="15" w:type="dxa"/>
              <w:bottom w:w="15" w:type="dxa"/>
              <w:right w:w="15" w:type="dxa"/>
            </w:tcMar>
            <w:vAlign w:val="center"/>
          </w:tcPr>
          <w:p w14:paraId="2F83132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w:t>
            </w:r>
          </w:p>
        </w:tc>
        <w:tc>
          <w:tcPr>
            <w:tcW w:w="992" w:type="dxa"/>
            <w:tcMar>
              <w:top w:w="15" w:type="dxa"/>
              <w:left w:w="15" w:type="dxa"/>
              <w:bottom w:w="15" w:type="dxa"/>
              <w:right w:w="15" w:type="dxa"/>
            </w:tcMar>
            <w:vAlign w:val="center"/>
          </w:tcPr>
          <w:p w14:paraId="528294C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 08*</w:t>
            </w:r>
          </w:p>
        </w:tc>
        <w:tc>
          <w:tcPr>
            <w:tcW w:w="4536" w:type="dxa"/>
            <w:tcMar>
              <w:top w:w="15" w:type="dxa"/>
              <w:left w:w="15" w:type="dxa"/>
              <w:bottom w:w="15" w:type="dxa"/>
              <w:right w:w="15" w:type="dxa"/>
            </w:tcMar>
            <w:vAlign w:val="center"/>
          </w:tcPr>
          <w:p w14:paraId="7693BAA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Другие моторные, трансмиссионные и смазочные масла</w:t>
            </w:r>
          </w:p>
        </w:tc>
        <w:tc>
          <w:tcPr>
            <w:tcW w:w="2551" w:type="dxa"/>
            <w:vAlign w:val="center"/>
          </w:tcPr>
          <w:p w14:paraId="1C6BFF92"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Отработанные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масло</w:t>
            </w:r>
            <w:proofErr w:type="spellEnd"/>
          </w:p>
        </w:tc>
      </w:tr>
      <w:tr w:rsidR="00DF45F3" w:rsidRPr="00AB4B7B" w14:paraId="2A75273D" w14:textId="77777777" w:rsidTr="00116F7A">
        <w:trPr>
          <w:gridAfter w:val="1"/>
          <w:wAfter w:w="14" w:type="dxa"/>
          <w:trHeight w:val="30"/>
        </w:trPr>
        <w:tc>
          <w:tcPr>
            <w:tcW w:w="543" w:type="dxa"/>
            <w:vAlign w:val="center"/>
          </w:tcPr>
          <w:p w14:paraId="6696CA8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19</w:t>
            </w:r>
          </w:p>
        </w:tc>
        <w:tc>
          <w:tcPr>
            <w:tcW w:w="786" w:type="dxa"/>
            <w:tcMar>
              <w:top w:w="15" w:type="dxa"/>
              <w:left w:w="15" w:type="dxa"/>
              <w:bottom w:w="15" w:type="dxa"/>
              <w:right w:w="15" w:type="dxa"/>
            </w:tcMar>
            <w:vAlign w:val="center"/>
          </w:tcPr>
          <w:p w14:paraId="41E4DA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798" w:type="dxa"/>
            <w:tcMar>
              <w:top w:w="15" w:type="dxa"/>
              <w:left w:w="15" w:type="dxa"/>
              <w:bottom w:w="15" w:type="dxa"/>
              <w:right w:w="15" w:type="dxa"/>
            </w:tcMar>
            <w:vAlign w:val="center"/>
          </w:tcPr>
          <w:p w14:paraId="03B1E10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w:t>
            </w:r>
          </w:p>
        </w:tc>
        <w:tc>
          <w:tcPr>
            <w:tcW w:w="992" w:type="dxa"/>
            <w:tcMar>
              <w:top w:w="15" w:type="dxa"/>
              <w:left w:w="15" w:type="dxa"/>
              <w:bottom w:w="15" w:type="dxa"/>
              <w:right w:w="15" w:type="dxa"/>
            </w:tcMar>
            <w:vAlign w:val="center"/>
          </w:tcPr>
          <w:p w14:paraId="5A115C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 99*</w:t>
            </w:r>
          </w:p>
        </w:tc>
        <w:tc>
          <w:tcPr>
            <w:tcW w:w="4536" w:type="dxa"/>
            <w:tcMar>
              <w:top w:w="15" w:type="dxa"/>
              <w:left w:w="15" w:type="dxa"/>
              <w:bottom w:w="15" w:type="dxa"/>
              <w:right w:w="15" w:type="dxa"/>
            </w:tcMar>
            <w:vAlign w:val="center"/>
          </w:tcPr>
          <w:p w14:paraId="670CACE8"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Отходы</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не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указанные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иначе</w:t>
            </w:r>
            <w:proofErr w:type="spellEnd"/>
          </w:p>
        </w:tc>
        <w:tc>
          <w:tcPr>
            <w:tcW w:w="2551" w:type="dxa"/>
            <w:vAlign w:val="center"/>
          </w:tcPr>
          <w:p w14:paraId="6C52402E"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Промасленная</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ветошь</w:t>
            </w:r>
            <w:proofErr w:type="spellEnd"/>
          </w:p>
        </w:tc>
      </w:tr>
      <w:tr w:rsidR="00DF45F3" w:rsidRPr="00AB4B7B" w14:paraId="05418A45" w14:textId="77777777" w:rsidTr="00116F7A">
        <w:trPr>
          <w:gridAfter w:val="1"/>
          <w:wAfter w:w="14" w:type="dxa"/>
          <w:trHeight w:val="370"/>
        </w:trPr>
        <w:tc>
          <w:tcPr>
            <w:tcW w:w="543" w:type="dxa"/>
            <w:vAlign w:val="center"/>
          </w:tcPr>
          <w:p w14:paraId="6B6F12D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786" w:type="dxa"/>
            <w:tcMar>
              <w:top w:w="15" w:type="dxa"/>
              <w:left w:w="15" w:type="dxa"/>
              <w:bottom w:w="15" w:type="dxa"/>
              <w:right w:w="15" w:type="dxa"/>
            </w:tcMar>
            <w:vAlign w:val="center"/>
          </w:tcPr>
          <w:p w14:paraId="1F31DCF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798" w:type="dxa"/>
            <w:tcMar>
              <w:top w:w="15" w:type="dxa"/>
              <w:left w:w="15" w:type="dxa"/>
              <w:bottom w:w="15" w:type="dxa"/>
              <w:right w:w="15" w:type="dxa"/>
            </w:tcMar>
            <w:vAlign w:val="center"/>
          </w:tcPr>
          <w:p w14:paraId="56F64E6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w:t>
            </w:r>
          </w:p>
        </w:tc>
        <w:tc>
          <w:tcPr>
            <w:tcW w:w="992" w:type="dxa"/>
            <w:tcMar>
              <w:top w:w="15" w:type="dxa"/>
              <w:left w:w="15" w:type="dxa"/>
              <w:bottom w:w="15" w:type="dxa"/>
              <w:right w:w="15" w:type="dxa"/>
            </w:tcMar>
            <w:vAlign w:val="center"/>
          </w:tcPr>
          <w:p w14:paraId="422A0C5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 07*</w:t>
            </w:r>
          </w:p>
        </w:tc>
        <w:tc>
          <w:tcPr>
            <w:tcW w:w="4536" w:type="dxa"/>
            <w:tcMar>
              <w:top w:w="15" w:type="dxa"/>
              <w:left w:w="15" w:type="dxa"/>
              <w:bottom w:w="15" w:type="dxa"/>
              <w:right w:w="15" w:type="dxa"/>
            </w:tcMar>
            <w:vAlign w:val="center"/>
          </w:tcPr>
          <w:p w14:paraId="62279641"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Масляные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фильтры</w:t>
            </w:r>
            <w:proofErr w:type="spellEnd"/>
          </w:p>
        </w:tc>
        <w:tc>
          <w:tcPr>
            <w:tcW w:w="2551" w:type="dxa"/>
            <w:vAlign w:val="center"/>
          </w:tcPr>
          <w:p w14:paraId="23BC2E1B"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Отработанные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масляные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фильтра</w:t>
            </w:r>
            <w:proofErr w:type="spellEnd"/>
          </w:p>
        </w:tc>
      </w:tr>
      <w:tr w:rsidR="00DF45F3" w:rsidRPr="00AB4B7B" w14:paraId="6A2575DC" w14:textId="77777777" w:rsidTr="00116F7A">
        <w:trPr>
          <w:gridAfter w:val="1"/>
          <w:wAfter w:w="14" w:type="dxa"/>
          <w:trHeight w:val="30"/>
        </w:trPr>
        <w:tc>
          <w:tcPr>
            <w:tcW w:w="543" w:type="dxa"/>
            <w:vAlign w:val="center"/>
          </w:tcPr>
          <w:p w14:paraId="3E621EF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21</w:t>
            </w:r>
          </w:p>
        </w:tc>
        <w:tc>
          <w:tcPr>
            <w:tcW w:w="786" w:type="dxa"/>
            <w:tcMar>
              <w:top w:w="15" w:type="dxa"/>
              <w:left w:w="15" w:type="dxa"/>
              <w:bottom w:w="15" w:type="dxa"/>
              <w:right w:w="15" w:type="dxa"/>
            </w:tcMar>
            <w:vAlign w:val="center"/>
          </w:tcPr>
          <w:p w14:paraId="554B599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798" w:type="dxa"/>
            <w:tcMar>
              <w:top w:w="15" w:type="dxa"/>
              <w:left w:w="15" w:type="dxa"/>
              <w:bottom w:w="15" w:type="dxa"/>
              <w:right w:w="15" w:type="dxa"/>
            </w:tcMar>
            <w:vAlign w:val="center"/>
          </w:tcPr>
          <w:p w14:paraId="46B846C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w:t>
            </w:r>
          </w:p>
        </w:tc>
        <w:tc>
          <w:tcPr>
            <w:tcW w:w="992" w:type="dxa"/>
            <w:tcMar>
              <w:top w:w="15" w:type="dxa"/>
              <w:left w:w="15" w:type="dxa"/>
              <w:bottom w:w="15" w:type="dxa"/>
              <w:right w:w="15" w:type="dxa"/>
            </w:tcMar>
            <w:vAlign w:val="center"/>
          </w:tcPr>
          <w:p w14:paraId="2680FD9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 01*</w:t>
            </w:r>
          </w:p>
        </w:tc>
        <w:tc>
          <w:tcPr>
            <w:tcW w:w="4536" w:type="dxa"/>
            <w:tcMar>
              <w:top w:w="15" w:type="dxa"/>
              <w:left w:w="15" w:type="dxa"/>
              <w:bottom w:w="15" w:type="dxa"/>
              <w:right w:w="15" w:type="dxa"/>
            </w:tcMar>
            <w:vAlign w:val="center"/>
          </w:tcPr>
          <w:p w14:paraId="3D8E5364"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Свинцовые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аккумуляторы</w:t>
            </w:r>
            <w:proofErr w:type="spellEnd"/>
          </w:p>
        </w:tc>
        <w:tc>
          <w:tcPr>
            <w:tcW w:w="2551" w:type="dxa"/>
            <w:vAlign w:val="center"/>
          </w:tcPr>
          <w:p w14:paraId="1821F7A0"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color w:val="000000"/>
              </w:rPr>
              <w:t>Отработанные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аккумуляторы</w:t>
            </w:r>
            <w:proofErr w:type="spellEnd"/>
          </w:p>
        </w:tc>
      </w:tr>
      <w:tr w:rsidR="00DF45F3" w:rsidRPr="00AB4B7B" w14:paraId="771FD76D" w14:textId="77777777" w:rsidTr="00116F7A">
        <w:trPr>
          <w:gridAfter w:val="1"/>
          <w:wAfter w:w="14" w:type="dxa"/>
          <w:trHeight w:val="30"/>
        </w:trPr>
        <w:tc>
          <w:tcPr>
            <w:tcW w:w="543" w:type="dxa"/>
            <w:vAlign w:val="center"/>
          </w:tcPr>
          <w:p w14:paraId="3A2776B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22</w:t>
            </w:r>
          </w:p>
        </w:tc>
        <w:tc>
          <w:tcPr>
            <w:tcW w:w="786" w:type="dxa"/>
            <w:tcMar>
              <w:top w:w="15" w:type="dxa"/>
              <w:left w:w="15" w:type="dxa"/>
              <w:bottom w:w="15" w:type="dxa"/>
              <w:right w:w="15" w:type="dxa"/>
            </w:tcMar>
            <w:vAlign w:val="center"/>
          </w:tcPr>
          <w:p w14:paraId="1702967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798" w:type="dxa"/>
            <w:tcMar>
              <w:top w:w="15" w:type="dxa"/>
              <w:left w:w="15" w:type="dxa"/>
              <w:bottom w:w="15" w:type="dxa"/>
              <w:right w:w="15" w:type="dxa"/>
            </w:tcMar>
            <w:vAlign w:val="center"/>
          </w:tcPr>
          <w:p w14:paraId="59520A7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w:t>
            </w:r>
          </w:p>
        </w:tc>
        <w:tc>
          <w:tcPr>
            <w:tcW w:w="992" w:type="dxa"/>
            <w:tcMar>
              <w:top w:w="15" w:type="dxa"/>
              <w:left w:w="15" w:type="dxa"/>
              <w:bottom w:w="15" w:type="dxa"/>
              <w:right w:w="15" w:type="dxa"/>
            </w:tcMar>
            <w:vAlign w:val="center"/>
          </w:tcPr>
          <w:p w14:paraId="3B6992B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 03*</w:t>
            </w:r>
          </w:p>
        </w:tc>
        <w:tc>
          <w:tcPr>
            <w:tcW w:w="4536" w:type="dxa"/>
            <w:tcMar>
              <w:top w:w="15" w:type="dxa"/>
              <w:left w:w="15" w:type="dxa"/>
              <w:bottom w:w="15" w:type="dxa"/>
              <w:right w:w="15" w:type="dxa"/>
            </w:tcMar>
            <w:vAlign w:val="center"/>
          </w:tcPr>
          <w:p w14:paraId="5C2F260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сбор и размещение которых подчиняются особым требованиям в целях предотвращения заражения</w:t>
            </w:r>
          </w:p>
        </w:tc>
        <w:tc>
          <w:tcPr>
            <w:tcW w:w="2551" w:type="dxa"/>
            <w:vAlign w:val="center"/>
          </w:tcPr>
          <w:p w14:paraId="17D23AA0" w14:textId="77777777" w:rsidR="00AB4B7B" w:rsidRPr="00AB4B7B" w:rsidRDefault="00AB4B7B" w:rsidP="00AB4B7B">
            <w:pPr>
              <w:spacing w:after="0"/>
              <w:ind w:left="20"/>
              <w:rPr>
                <w:rFonts w:ascii="Times New Roman" w:hAnsi="Times New Roman" w:cs="Times New Roman"/>
                <w:color w:val="000000"/>
              </w:rPr>
            </w:pPr>
            <w:proofErr w:type="spellStart"/>
            <w:r w:rsidRPr="00AB4B7B">
              <w:rPr>
                <w:rFonts w:ascii="Times New Roman" w:hAnsi="Times New Roman" w:cs="Times New Roman"/>
              </w:rPr>
              <w:t>Медицинские</w:t>
            </w:r>
            <w:proofErr w:type="spellEnd"/>
            <w:r w:rsidRPr="00AB4B7B">
              <w:rPr>
                <w:rFonts w:ascii="Times New Roman" w:hAnsi="Times New Roman" w:cs="Times New Roman"/>
              </w:rPr>
              <w:t xml:space="preserve"> </w:t>
            </w:r>
            <w:proofErr w:type="spellStart"/>
            <w:r w:rsidRPr="00AB4B7B">
              <w:rPr>
                <w:rFonts w:ascii="Times New Roman" w:hAnsi="Times New Roman" w:cs="Times New Roman"/>
              </w:rPr>
              <w:t>отходы</w:t>
            </w:r>
            <w:proofErr w:type="spellEnd"/>
            <w:r w:rsidRPr="00AB4B7B">
              <w:rPr>
                <w:rFonts w:ascii="Times New Roman" w:hAnsi="Times New Roman" w:cs="Times New Roman"/>
              </w:rPr>
              <w:t xml:space="preserve"> (</w:t>
            </w:r>
            <w:proofErr w:type="spellStart"/>
            <w:r w:rsidRPr="00AB4B7B">
              <w:rPr>
                <w:rFonts w:ascii="Times New Roman" w:hAnsi="Times New Roman" w:cs="Times New Roman"/>
              </w:rPr>
              <w:t>о</w:t>
            </w:r>
            <w:r w:rsidRPr="00AB4B7B">
              <w:rPr>
                <w:rFonts w:ascii="Times New Roman" w:hAnsi="Times New Roman" w:cs="Times New Roman"/>
                <w:color w:val="000000"/>
              </w:rPr>
              <w:t>тходы</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медпункта</w:t>
            </w:r>
            <w:proofErr w:type="spellEnd"/>
            <w:r w:rsidRPr="00AB4B7B">
              <w:rPr>
                <w:rFonts w:ascii="Times New Roman" w:hAnsi="Times New Roman" w:cs="Times New Roman"/>
                <w:color w:val="000000"/>
              </w:rPr>
              <w:t>)</w:t>
            </w:r>
          </w:p>
        </w:tc>
      </w:tr>
      <w:tr w:rsidR="00DF45F3" w:rsidRPr="00AB4B7B" w14:paraId="20243896" w14:textId="77777777" w:rsidTr="00116F7A">
        <w:trPr>
          <w:gridAfter w:val="1"/>
          <w:wAfter w:w="14" w:type="dxa"/>
          <w:trHeight w:val="30"/>
        </w:trPr>
        <w:tc>
          <w:tcPr>
            <w:tcW w:w="543" w:type="dxa"/>
            <w:vAlign w:val="center"/>
          </w:tcPr>
          <w:p w14:paraId="1B985F7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23</w:t>
            </w:r>
          </w:p>
        </w:tc>
        <w:tc>
          <w:tcPr>
            <w:tcW w:w="786" w:type="dxa"/>
            <w:tcMar>
              <w:top w:w="15" w:type="dxa"/>
              <w:left w:w="15" w:type="dxa"/>
              <w:bottom w:w="15" w:type="dxa"/>
              <w:right w:w="15" w:type="dxa"/>
            </w:tcMar>
            <w:vAlign w:val="center"/>
          </w:tcPr>
          <w:p w14:paraId="3F94380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798" w:type="dxa"/>
            <w:tcMar>
              <w:top w:w="15" w:type="dxa"/>
              <w:left w:w="15" w:type="dxa"/>
              <w:bottom w:w="15" w:type="dxa"/>
              <w:right w:w="15" w:type="dxa"/>
            </w:tcMar>
            <w:vAlign w:val="center"/>
          </w:tcPr>
          <w:p w14:paraId="3435EA1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w:t>
            </w:r>
          </w:p>
        </w:tc>
        <w:tc>
          <w:tcPr>
            <w:tcW w:w="992" w:type="dxa"/>
            <w:tcMar>
              <w:top w:w="15" w:type="dxa"/>
              <w:left w:w="15" w:type="dxa"/>
              <w:bottom w:w="15" w:type="dxa"/>
              <w:right w:w="15" w:type="dxa"/>
            </w:tcMar>
            <w:vAlign w:val="center"/>
          </w:tcPr>
          <w:p w14:paraId="136238C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 21*</w:t>
            </w:r>
          </w:p>
        </w:tc>
        <w:tc>
          <w:tcPr>
            <w:tcW w:w="4536" w:type="dxa"/>
            <w:tcMar>
              <w:top w:w="15" w:type="dxa"/>
              <w:left w:w="15" w:type="dxa"/>
              <w:bottom w:w="15" w:type="dxa"/>
              <w:right w:w="15" w:type="dxa"/>
            </w:tcMar>
            <w:vAlign w:val="center"/>
          </w:tcPr>
          <w:p w14:paraId="3A288AD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Люминесцентные лампы и другие ртутьсодержащие отходы</w:t>
            </w:r>
          </w:p>
        </w:tc>
        <w:tc>
          <w:tcPr>
            <w:tcW w:w="2551" w:type="dxa"/>
            <w:vAlign w:val="center"/>
          </w:tcPr>
          <w:p w14:paraId="40628F67" w14:textId="77777777" w:rsidR="00AB4B7B" w:rsidRPr="00AB4B7B" w:rsidRDefault="00AB4B7B" w:rsidP="00AB4B7B">
            <w:pPr>
              <w:spacing w:after="0"/>
              <w:ind w:left="20"/>
              <w:rPr>
                <w:rFonts w:ascii="Times New Roman" w:hAnsi="Times New Roman" w:cs="Times New Roman"/>
              </w:rPr>
            </w:pPr>
            <w:proofErr w:type="spellStart"/>
            <w:r w:rsidRPr="00AB4B7B">
              <w:rPr>
                <w:rFonts w:ascii="Times New Roman" w:hAnsi="Times New Roman" w:cs="Times New Roman"/>
                <w:color w:val="000000"/>
              </w:rPr>
              <w:t>Отработанные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люминесцентные</w:t>
            </w:r>
            <w:proofErr w:type="spellEnd"/>
            <w:r w:rsidRPr="00AB4B7B">
              <w:rPr>
                <w:rFonts w:ascii="Times New Roman" w:hAnsi="Times New Roman" w:cs="Times New Roman"/>
                <w:color w:val="000000"/>
              </w:rPr>
              <w:t xml:space="preserve"> </w:t>
            </w:r>
            <w:proofErr w:type="spellStart"/>
            <w:r w:rsidRPr="00AB4B7B">
              <w:rPr>
                <w:rFonts w:ascii="Times New Roman" w:hAnsi="Times New Roman" w:cs="Times New Roman"/>
                <w:color w:val="000000"/>
              </w:rPr>
              <w:t>лампы</w:t>
            </w:r>
            <w:proofErr w:type="spellEnd"/>
          </w:p>
        </w:tc>
      </w:tr>
    </w:tbl>
    <w:p w14:paraId="182CBECB" w14:textId="4D8F78D4" w:rsidR="00AB4B7B" w:rsidRDefault="00AB4B7B" w:rsidP="000943CE">
      <w:pPr>
        <w:tabs>
          <w:tab w:val="left" w:pos="5684"/>
        </w:tabs>
        <w:spacing w:after="0"/>
        <w:rPr>
          <w:rFonts w:ascii="Times New Roman" w:hAnsi="Times New Roman" w:cs="Times New Roman"/>
          <w:sz w:val="24"/>
          <w:szCs w:val="24"/>
          <w:lang w:val="ru-RU"/>
        </w:rPr>
      </w:pPr>
    </w:p>
    <w:p w14:paraId="73817C50" w14:textId="77777777" w:rsidR="00AB4B7B" w:rsidRPr="00AB4B7B" w:rsidRDefault="00AB4B7B" w:rsidP="00AB4B7B">
      <w:pPr>
        <w:spacing w:after="0"/>
        <w:ind w:firstLine="567"/>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Отходами производства, образующиеся в процессе хозяйственной деятельности филиала размещаются на проектных специально подготовленных накопителях.</w:t>
      </w:r>
    </w:p>
    <w:p w14:paraId="498B05AB"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должны собираться в специально отведенные для этого места хранения. Отходы, которые могут в последующем повторно использоваться, должны собираться и храниться таким образом, чтобы они не утратили свои первоначальные свойства.</w:t>
      </w:r>
    </w:p>
    <w:p w14:paraId="75654DA8"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14"/>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с мест временного хранения удаляются по мере накопления. </w:t>
      </w:r>
    </w:p>
    <w:p w14:paraId="4A610C62"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Места размещения отходов должны быть обозначены на местности хорошо видимыми опознавательными знаками с указанием вида отходов.</w:t>
      </w:r>
    </w:p>
    <w:p w14:paraId="0824EA3D"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В результате хозяйственной деятельности филиала образуются следующие отходы производства и потребления:</w:t>
      </w:r>
    </w:p>
    <w:p w14:paraId="0B3AE973"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Неопасные отходы:</w:t>
      </w:r>
    </w:p>
    <w:p w14:paraId="6E1A9899" w14:textId="77777777" w:rsidR="00AB4B7B" w:rsidRPr="00AB4B7B" w:rsidRDefault="00AB4B7B" w:rsidP="00DA27CA">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Отвальный грунт (вскрышных пород),</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добыче фосфоритовых руд и складируются в специальных отвалах. </w:t>
      </w:r>
    </w:p>
    <w:tbl>
      <w:tblPr>
        <w:tblW w:w="10206" w:type="dxa"/>
        <w:tblLook w:val="04A0" w:firstRow="1" w:lastRow="0" w:firstColumn="1" w:lastColumn="0" w:noHBand="0" w:noVBand="1"/>
      </w:tblPr>
      <w:tblGrid>
        <w:gridCol w:w="10206"/>
      </w:tblGrid>
      <w:tr w:rsidR="00AB4B7B" w:rsidRPr="00AB4B7B" w14:paraId="6BE33995" w14:textId="77777777" w:rsidTr="00DA27CA">
        <w:trPr>
          <w:trHeight w:val="300"/>
        </w:trPr>
        <w:tc>
          <w:tcPr>
            <w:tcW w:w="10206" w:type="dxa"/>
            <w:shd w:val="clear" w:color="auto" w:fill="auto"/>
            <w:vAlign w:val="center"/>
            <w:hideMark/>
          </w:tcPr>
          <w:p w14:paraId="370D3022" w14:textId="77777777" w:rsidR="00116F7A" w:rsidRPr="00C9149F" w:rsidRDefault="00116F7A" w:rsidP="00116F7A">
            <w:pPr>
              <w:tabs>
                <w:tab w:val="left" w:pos="9155"/>
              </w:tabs>
              <w:spacing w:after="0" w:line="240" w:lineRule="auto"/>
              <w:ind w:firstLine="567"/>
              <w:jc w:val="both"/>
              <w:rPr>
                <w:rFonts w:ascii="Times New Roman" w:hAnsi="Times New Roman" w:cs="Times New Roman"/>
                <w:b/>
                <w:color w:val="000000"/>
                <w:sz w:val="28"/>
                <w:szCs w:val="28"/>
                <w:lang w:val="ru-RU"/>
              </w:rPr>
            </w:pPr>
          </w:p>
          <w:p w14:paraId="56450968" w14:textId="238817FE" w:rsidR="00AB4B7B" w:rsidRPr="00AB4B7B" w:rsidRDefault="00AB4B7B" w:rsidP="00116F7A">
            <w:pPr>
              <w:tabs>
                <w:tab w:val="left" w:pos="9155"/>
              </w:tabs>
              <w:spacing w:after="0" w:line="240" w:lineRule="auto"/>
              <w:ind w:firstLine="567"/>
              <w:jc w:val="both"/>
              <w:rPr>
                <w:rFonts w:ascii="Times New Roman" w:hAnsi="Times New Roman" w:cs="Times New Roman"/>
                <w:b/>
                <w:color w:val="000000"/>
                <w:sz w:val="28"/>
                <w:szCs w:val="28"/>
              </w:rPr>
            </w:pPr>
            <w:proofErr w:type="spellStart"/>
            <w:r w:rsidRPr="00AB4B7B">
              <w:rPr>
                <w:rFonts w:ascii="Times New Roman" w:hAnsi="Times New Roman" w:cs="Times New Roman"/>
                <w:b/>
                <w:color w:val="000000"/>
                <w:sz w:val="28"/>
                <w:szCs w:val="28"/>
              </w:rPr>
              <w:t>Месторождение</w:t>
            </w:r>
            <w:proofErr w:type="spellEnd"/>
            <w:r w:rsidRPr="00AB4B7B">
              <w:rPr>
                <w:rFonts w:ascii="Times New Roman" w:hAnsi="Times New Roman" w:cs="Times New Roman"/>
                <w:b/>
                <w:color w:val="000000"/>
                <w:sz w:val="28"/>
                <w:szCs w:val="28"/>
              </w:rPr>
              <w:t xml:space="preserve"> </w:t>
            </w:r>
            <w:proofErr w:type="spellStart"/>
            <w:r w:rsidRPr="00AB4B7B">
              <w:rPr>
                <w:rFonts w:ascii="Times New Roman" w:hAnsi="Times New Roman" w:cs="Times New Roman"/>
                <w:b/>
                <w:color w:val="000000"/>
                <w:sz w:val="28"/>
                <w:szCs w:val="28"/>
              </w:rPr>
              <w:t>Кокжон</w:t>
            </w:r>
            <w:proofErr w:type="spellEnd"/>
            <w:r w:rsidRPr="00AB4B7B">
              <w:rPr>
                <w:rFonts w:ascii="Times New Roman" w:hAnsi="Times New Roman" w:cs="Times New Roman"/>
                <w:b/>
                <w:color w:val="000000"/>
                <w:sz w:val="28"/>
                <w:szCs w:val="28"/>
              </w:rPr>
              <w:t xml:space="preserve"> </w:t>
            </w:r>
            <w:proofErr w:type="spellStart"/>
            <w:r w:rsidRPr="00AB4B7B">
              <w:rPr>
                <w:rFonts w:ascii="Times New Roman" w:hAnsi="Times New Roman" w:cs="Times New Roman"/>
                <w:b/>
                <w:color w:val="000000"/>
                <w:sz w:val="28"/>
                <w:szCs w:val="28"/>
              </w:rPr>
              <w:t>участок</w:t>
            </w:r>
            <w:proofErr w:type="spellEnd"/>
            <w:r w:rsidRPr="00AB4B7B">
              <w:rPr>
                <w:rFonts w:ascii="Times New Roman" w:hAnsi="Times New Roman" w:cs="Times New Roman"/>
                <w:b/>
                <w:color w:val="000000"/>
                <w:sz w:val="28"/>
                <w:szCs w:val="28"/>
              </w:rPr>
              <w:t xml:space="preserve"> </w:t>
            </w:r>
            <w:proofErr w:type="spellStart"/>
            <w:r w:rsidRPr="00AB4B7B">
              <w:rPr>
                <w:rFonts w:ascii="Times New Roman" w:hAnsi="Times New Roman" w:cs="Times New Roman"/>
                <w:b/>
                <w:color w:val="000000"/>
                <w:sz w:val="28"/>
                <w:szCs w:val="28"/>
              </w:rPr>
              <w:t>Кистас</w:t>
            </w:r>
            <w:proofErr w:type="spellEnd"/>
            <w:r w:rsidRPr="00AB4B7B">
              <w:rPr>
                <w:rFonts w:ascii="Times New Roman" w:hAnsi="Times New Roman" w:cs="Times New Roman"/>
                <w:b/>
                <w:color w:val="000000"/>
                <w:sz w:val="28"/>
                <w:szCs w:val="28"/>
              </w:rPr>
              <w:t>:</w:t>
            </w:r>
          </w:p>
          <w:tbl>
            <w:tblPr>
              <w:tblW w:w="10098" w:type="dxa"/>
              <w:tblLook w:val="04A0" w:firstRow="1" w:lastRow="0" w:firstColumn="1" w:lastColumn="0" w:noHBand="0" w:noVBand="1"/>
            </w:tblPr>
            <w:tblGrid>
              <w:gridCol w:w="10098"/>
            </w:tblGrid>
            <w:tr w:rsidR="00204FBC" w:rsidRPr="00E56399" w14:paraId="400AD592" w14:textId="77777777" w:rsidTr="006741CE">
              <w:trPr>
                <w:trHeight w:val="345"/>
              </w:trPr>
              <w:tc>
                <w:tcPr>
                  <w:tcW w:w="10098" w:type="dxa"/>
                  <w:shd w:val="clear" w:color="auto" w:fill="auto"/>
                  <w:vAlign w:val="center"/>
                  <w:hideMark/>
                </w:tcPr>
                <w:p w14:paraId="16502A03" w14:textId="7C1A255E" w:rsidR="00204FBC" w:rsidRDefault="00204FBC" w:rsidP="00116F7A">
                  <w:pPr>
                    <w:tabs>
                      <w:tab w:val="left" w:pos="0"/>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w:t>
                  </w:r>
                  <w:r w:rsidR="000108EA" w:rsidRPr="007C500D">
                    <w:rPr>
                      <w:rFonts w:ascii="Times New Roman" w:hAnsi="Times New Roman" w:cs="Times New Roman"/>
                      <w:color w:val="000000"/>
                      <w:sz w:val="28"/>
                      <w:szCs w:val="28"/>
                      <w:lang w:val="ru-RU"/>
                    </w:rPr>
                    <w:t>1</w:t>
                  </w:r>
                  <w:r w:rsidRPr="00AB4B7B">
                    <w:rPr>
                      <w:rFonts w:ascii="Times New Roman" w:hAnsi="Times New Roman" w:cs="Times New Roman"/>
                      <w:color w:val="000000"/>
                      <w:sz w:val="28"/>
                      <w:szCs w:val="28"/>
                      <w:lang w:val="ru-RU"/>
                    </w:rPr>
                    <w:t xml:space="preserve"> породный - За время работы </w:t>
                  </w:r>
                  <w:r w:rsidR="005875C7">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 xml:space="preserve"> складирование отвального грунта из вскрышных пород не производилось, площадь отвала составляет </w:t>
                  </w:r>
                  <w:r w:rsidR="000108EA">
                    <w:rPr>
                      <w:rFonts w:ascii="Times New Roman" w:hAnsi="Times New Roman" w:cs="Times New Roman"/>
                      <w:color w:val="000000"/>
                      <w:sz w:val="28"/>
                      <w:szCs w:val="28"/>
                      <w:lang w:val="ru-RU"/>
                    </w:rPr>
                    <w:t>57,8</w:t>
                  </w:r>
                  <w:r w:rsidRPr="00AB4B7B">
                    <w:rPr>
                      <w:rFonts w:ascii="Times New Roman" w:hAnsi="Times New Roman" w:cs="Times New Roman"/>
                      <w:color w:val="000000"/>
                      <w:sz w:val="28"/>
                      <w:szCs w:val="28"/>
                      <w:lang w:val="ru-RU"/>
                    </w:rPr>
                    <w:t xml:space="preserve"> га расположен на участке Кис-</w:t>
                  </w:r>
                  <w:proofErr w:type="spellStart"/>
                  <w:r w:rsidRPr="00AB4B7B">
                    <w:rPr>
                      <w:rFonts w:ascii="Times New Roman" w:hAnsi="Times New Roman" w:cs="Times New Roman"/>
                      <w:color w:val="000000"/>
                      <w:sz w:val="28"/>
                      <w:szCs w:val="28"/>
                      <w:lang w:val="ru-RU"/>
                    </w:rPr>
                    <w:t>тас</w:t>
                  </w:r>
                  <w:proofErr w:type="spellEnd"/>
                  <w:r w:rsidRPr="00AB4B7B">
                    <w:rPr>
                      <w:rFonts w:ascii="Times New Roman" w:hAnsi="Times New Roman" w:cs="Times New Roman"/>
                      <w:color w:val="000000"/>
                      <w:sz w:val="28"/>
                      <w:szCs w:val="28"/>
                      <w:lang w:val="ru-RU"/>
                    </w:rPr>
                    <w:t xml:space="preserve">, ведомственная принадлежность </w:t>
                  </w:r>
                  <w:r w:rsidR="005875C7">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Pr>
                      <w:rFonts w:ascii="Times New Roman" w:hAnsi="Times New Roman" w:cs="Times New Roman"/>
                      <w:color w:val="000000"/>
                      <w:sz w:val="28"/>
                      <w:szCs w:val="28"/>
                      <w:lang w:val="ru-RU"/>
                    </w:rPr>
                    <w:t>;</w:t>
                  </w:r>
                </w:p>
                <w:p w14:paraId="3B5552CD" w14:textId="77777777" w:rsidR="000108EA" w:rsidRDefault="000108EA" w:rsidP="00116F7A">
                  <w:pPr>
                    <w:tabs>
                      <w:tab w:val="left" w:pos="0"/>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w:t>
                  </w:r>
                  <w:r w:rsidRPr="007C500D">
                    <w:rPr>
                      <w:rFonts w:ascii="Times New Roman" w:hAnsi="Times New Roman" w:cs="Times New Roman"/>
                      <w:color w:val="000000"/>
                      <w:sz w:val="28"/>
                      <w:szCs w:val="28"/>
                      <w:lang w:val="ru-RU"/>
                    </w:rPr>
                    <w:t>1'</w:t>
                  </w:r>
                  <w:r w:rsidRPr="00AB4B7B">
                    <w:rPr>
                      <w:rFonts w:ascii="Times New Roman" w:hAnsi="Times New Roman" w:cs="Times New Roman"/>
                      <w:color w:val="000000"/>
                      <w:sz w:val="28"/>
                      <w:szCs w:val="28"/>
                      <w:lang w:val="ru-RU"/>
                    </w:rPr>
                    <w:t xml:space="preserve"> породный - За время работы </w:t>
                  </w:r>
                  <w:r>
                    <w:rPr>
                      <w:rFonts w:ascii="Times New Roman" w:hAnsi="Times New Roman" w:cs="Times New Roman"/>
                      <w:color w:val="000000"/>
                      <w:sz w:val="28"/>
                      <w:szCs w:val="28"/>
                      <w:lang w:val="ru-RU"/>
                    </w:rPr>
                    <w:t>филиал ТОО «Казфосфат» ГПК «Каратау»</w:t>
                  </w:r>
                  <w:r w:rsidRPr="00AB4B7B">
                    <w:rPr>
                      <w:rFonts w:ascii="Times New Roman" w:hAnsi="Times New Roman" w:cs="Times New Roman"/>
                      <w:color w:val="000000"/>
                      <w:sz w:val="28"/>
                      <w:szCs w:val="28"/>
                      <w:lang w:val="ru-RU"/>
                    </w:rPr>
                    <w:t xml:space="preserve"> складирование отвального грунта из вскрышных пород не производилось, площадь отвала составляет </w:t>
                  </w:r>
                  <w:r>
                    <w:rPr>
                      <w:rFonts w:ascii="Times New Roman" w:hAnsi="Times New Roman" w:cs="Times New Roman"/>
                      <w:color w:val="000000"/>
                      <w:sz w:val="28"/>
                      <w:szCs w:val="28"/>
                      <w:lang w:val="ru-RU"/>
                    </w:rPr>
                    <w:t>46,2</w:t>
                  </w:r>
                  <w:r w:rsidRPr="00AB4B7B">
                    <w:rPr>
                      <w:rFonts w:ascii="Times New Roman" w:hAnsi="Times New Roman" w:cs="Times New Roman"/>
                      <w:color w:val="000000"/>
                      <w:sz w:val="28"/>
                      <w:szCs w:val="28"/>
                      <w:lang w:val="ru-RU"/>
                    </w:rPr>
                    <w:t xml:space="preserve"> га расположен на участке Кис-</w:t>
                  </w:r>
                  <w:proofErr w:type="spellStart"/>
                  <w:r w:rsidRPr="00AB4B7B">
                    <w:rPr>
                      <w:rFonts w:ascii="Times New Roman" w:hAnsi="Times New Roman" w:cs="Times New Roman"/>
                      <w:color w:val="000000"/>
                      <w:sz w:val="28"/>
                      <w:szCs w:val="28"/>
                      <w:lang w:val="ru-RU"/>
                    </w:rPr>
                    <w:t>тас</w:t>
                  </w:r>
                  <w:proofErr w:type="spellEnd"/>
                  <w:r w:rsidRPr="00AB4B7B">
                    <w:rPr>
                      <w:rFonts w:ascii="Times New Roman" w:hAnsi="Times New Roman" w:cs="Times New Roman"/>
                      <w:color w:val="000000"/>
                      <w:sz w:val="28"/>
                      <w:szCs w:val="28"/>
                      <w:lang w:val="ru-RU"/>
                    </w:rPr>
                    <w:t xml:space="preserve">, ведомственная принадлежность </w:t>
                  </w:r>
                  <w:r>
                    <w:rPr>
                      <w:rFonts w:ascii="Times New Roman" w:hAnsi="Times New Roman" w:cs="Times New Roman"/>
                      <w:color w:val="000000"/>
                      <w:sz w:val="28"/>
                      <w:szCs w:val="28"/>
                      <w:lang w:val="ru-RU"/>
                    </w:rPr>
                    <w:t>филиал ТОО «Казфосфат» ГПК «Каратау»;</w:t>
                  </w:r>
                </w:p>
                <w:p w14:paraId="1BD11B23" w14:textId="29C8C592" w:rsidR="000108EA" w:rsidRPr="00AB4B7B" w:rsidRDefault="000108EA" w:rsidP="00116F7A">
                  <w:pPr>
                    <w:tabs>
                      <w:tab w:val="left" w:pos="0"/>
                      <w:tab w:val="left" w:pos="9155"/>
                    </w:tabs>
                    <w:spacing w:after="0" w:line="240" w:lineRule="auto"/>
                    <w:ind w:firstLine="567"/>
                    <w:jc w:val="both"/>
                    <w:rPr>
                      <w:rFonts w:ascii="Times New Roman" w:hAnsi="Times New Roman" w:cs="Times New Roman"/>
                      <w:sz w:val="28"/>
                      <w:szCs w:val="28"/>
                      <w:lang w:val="ru-RU"/>
                    </w:rPr>
                  </w:pPr>
                </w:p>
              </w:tc>
            </w:tr>
            <w:tr w:rsidR="00AB4B7B" w:rsidRPr="00AB4B7B" w14:paraId="613F7CC1" w14:textId="77777777" w:rsidTr="006741CE">
              <w:trPr>
                <w:trHeight w:val="600"/>
              </w:trPr>
              <w:tc>
                <w:tcPr>
                  <w:tcW w:w="10098" w:type="dxa"/>
                  <w:shd w:val="clear" w:color="auto" w:fill="auto"/>
                  <w:vAlign w:val="center"/>
                  <w:hideMark/>
                </w:tcPr>
                <w:p w14:paraId="7F259E86" w14:textId="488C5672" w:rsidR="00AB4B7B" w:rsidRPr="00AB4B7B" w:rsidRDefault="00AB4B7B" w:rsidP="00116F7A">
                  <w:pPr>
                    <w:tabs>
                      <w:tab w:val="left" w:pos="9053"/>
                    </w:tabs>
                    <w:spacing w:after="0" w:line="240" w:lineRule="auto"/>
                    <w:ind w:firstLine="567"/>
                    <w:jc w:val="both"/>
                    <w:rPr>
                      <w:rFonts w:ascii="Times New Roman" w:hAnsi="Times New Roman" w:cs="Times New Roman"/>
                      <w:color w:val="000000"/>
                      <w:sz w:val="28"/>
                      <w:szCs w:val="28"/>
                    </w:rPr>
                  </w:pPr>
                  <w:proofErr w:type="spellStart"/>
                  <w:r w:rsidRPr="00AB4B7B">
                    <w:rPr>
                      <w:rFonts w:ascii="Times New Roman" w:hAnsi="Times New Roman" w:cs="Times New Roman"/>
                      <w:b/>
                      <w:color w:val="000000"/>
                      <w:sz w:val="28"/>
                      <w:szCs w:val="28"/>
                    </w:rPr>
                    <w:t>Месторождение</w:t>
                  </w:r>
                  <w:proofErr w:type="spellEnd"/>
                  <w:r w:rsidRPr="00AB4B7B">
                    <w:rPr>
                      <w:rFonts w:ascii="Times New Roman" w:hAnsi="Times New Roman" w:cs="Times New Roman"/>
                      <w:b/>
                      <w:color w:val="000000"/>
                      <w:sz w:val="28"/>
                      <w:szCs w:val="28"/>
                    </w:rPr>
                    <w:t xml:space="preserve"> </w:t>
                  </w:r>
                  <w:proofErr w:type="spellStart"/>
                  <w:r w:rsidRPr="00AB4B7B">
                    <w:rPr>
                      <w:rFonts w:ascii="Times New Roman" w:hAnsi="Times New Roman" w:cs="Times New Roman"/>
                      <w:b/>
                      <w:color w:val="000000"/>
                      <w:sz w:val="28"/>
                      <w:szCs w:val="28"/>
                    </w:rPr>
                    <w:t>Жанатас</w:t>
                  </w:r>
                  <w:proofErr w:type="spellEnd"/>
                  <w:r w:rsidRPr="00AB4B7B">
                    <w:rPr>
                      <w:rFonts w:ascii="Times New Roman" w:hAnsi="Times New Roman" w:cs="Times New Roman"/>
                      <w:b/>
                      <w:color w:val="000000"/>
                      <w:sz w:val="28"/>
                      <w:szCs w:val="28"/>
                    </w:rPr>
                    <w:t xml:space="preserve"> (</w:t>
                  </w:r>
                  <w:proofErr w:type="spellStart"/>
                  <w:r w:rsidRPr="00AB4B7B">
                    <w:rPr>
                      <w:rFonts w:ascii="Times New Roman" w:hAnsi="Times New Roman" w:cs="Times New Roman"/>
                      <w:b/>
                      <w:color w:val="000000"/>
                      <w:sz w:val="28"/>
                      <w:szCs w:val="28"/>
                    </w:rPr>
                    <w:t>Центральный</w:t>
                  </w:r>
                  <w:proofErr w:type="spellEnd"/>
                  <w:r w:rsidRPr="00AB4B7B">
                    <w:rPr>
                      <w:rFonts w:ascii="Times New Roman" w:hAnsi="Times New Roman" w:cs="Times New Roman"/>
                      <w:b/>
                      <w:color w:val="000000"/>
                      <w:sz w:val="28"/>
                      <w:szCs w:val="28"/>
                    </w:rPr>
                    <w:t>)</w:t>
                  </w:r>
                </w:p>
              </w:tc>
            </w:tr>
          </w:tbl>
          <w:p w14:paraId="5BA1DE8A" w14:textId="77777777" w:rsidR="00AB4B7B" w:rsidRPr="00AB4B7B" w:rsidRDefault="00AB4B7B" w:rsidP="00116F7A">
            <w:pPr>
              <w:tabs>
                <w:tab w:val="left" w:pos="9155"/>
              </w:tabs>
              <w:spacing w:after="0" w:line="240" w:lineRule="auto"/>
              <w:ind w:firstLine="567"/>
              <w:jc w:val="both"/>
              <w:rPr>
                <w:rFonts w:ascii="Times New Roman" w:hAnsi="Times New Roman" w:cs="Times New Roman"/>
                <w:color w:val="000000"/>
                <w:sz w:val="28"/>
                <w:szCs w:val="28"/>
              </w:rPr>
            </w:pPr>
          </w:p>
        </w:tc>
      </w:tr>
      <w:tr w:rsidR="00AB4B7B" w:rsidRPr="00E56399" w14:paraId="328D9782" w14:textId="77777777" w:rsidTr="00DA27CA">
        <w:trPr>
          <w:trHeight w:val="300"/>
        </w:trPr>
        <w:tc>
          <w:tcPr>
            <w:tcW w:w="10206" w:type="dxa"/>
            <w:shd w:val="clear" w:color="auto" w:fill="auto"/>
            <w:vAlign w:val="center"/>
            <w:hideMark/>
          </w:tcPr>
          <w:p w14:paraId="07250716" w14:textId="2B366A40" w:rsidR="00AB4B7B" w:rsidRPr="00AB4B7B" w:rsidRDefault="00AB4B7B" w:rsidP="00116F7A">
            <w:pPr>
              <w:tabs>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№4 кремневый - За время работы </w:t>
            </w:r>
            <w:r w:rsidR="0059410A">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 xml:space="preserve">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w:t>
            </w:r>
            <w:r w:rsidR="0059410A">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w:t>
            </w:r>
          </w:p>
        </w:tc>
      </w:tr>
      <w:tr w:rsidR="00AB4B7B" w:rsidRPr="00E56399" w14:paraId="2194D612" w14:textId="77777777" w:rsidTr="00DA27CA">
        <w:trPr>
          <w:trHeight w:val="300"/>
        </w:trPr>
        <w:tc>
          <w:tcPr>
            <w:tcW w:w="10206" w:type="dxa"/>
            <w:shd w:val="clear" w:color="auto" w:fill="auto"/>
            <w:vAlign w:val="center"/>
            <w:hideMark/>
          </w:tcPr>
          <w:p w14:paraId="7CFA18C2" w14:textId="60A14F79" w:rsidR="00AB4B7B" w:rsidRPr="00AB4B7B" w:rsidRDefault="00AB4B7B" w:rsidP="002715CB">
            <w:pPr>
              <w:tabs>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№4а кремневый - За время работы </w:t>
            </w:r>
            <w:r w:rsidR="0059410A">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 xml:space="preserve">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w:t>
            </w:r>
            <w:r w:rsidR="0059410A">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w:t>
            </w:r>
          </w:p>
        </w:tc>
      </w:tr>
      <w:tr w:rsidR="00AB4B7B" w:rsidRPr="00E56399" w14:paraId="24EDE4BF" w14:textId="77777777" w:rsidTr="00DA27CA">
        <w:trPr>
          <w:trHeight w:val="300"/>
        </w:trPr>
        <w:tc>
          <w:tcPr>
            <w:tcW w:w="10206" w:type="dxa"/>
            <w:shd w:val="clear" w:color="auto" w:fill="auto"/>
            <w:vAlign w:val="center"/>
            <w:hideMark/>
          </w:tcPr>
          <w:p w14:paraId="65E5334C" w14:textId="785A7ABD" w:rsidR="00AB4B7B" w:rsidRPr="00AB4B7B" w:rsidRDefault="00AB4B7B" w:rsidP="002715CB">
            <w:pPr>
              <w:tabs>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№4а породный - объем </w:t>
            </w:r>
            <w:proofErr w:type="spellStart"/>
            <w:r w:rsidRPr="00AB4B7B">
              <w:rPr>
                <w:rFonts w:ascii="Times New Roman" w:hAnsi="Times New Roman" w:cs="Times New Roman"/>
                <w:color w:val="000000"/>
                <w:sz w:val="28"/>
                <w:szCs w:val="28"/>
                <w:lang w:val="ru-RU"/>
              </w:rPr>
              <w:t>заскладируемой</w:t>
            </w:r>
            <w:proofErr w:type="spellEnd"/>
            <w:r w:rsidRPr="00AB4B7B">
              <w:rPr>
                <w:rFonts w:ascii="Times New Roman" w:hAnsi="Times New Roman" w:cs="Times New Roman"/>
                <w:color w:val="000000"/>
                <w:sz w:val="28"/>
                <w:szCs w:val="28"/>
                <w:lang w:val="ru-RU"/>
              </w:rPr>
              <w:t xml:space="preserve"> массы 1197,5 </w:t>
            </w:r>
            <w:proofErr w:type="spellStart"/>
            <w:r w:rsidRPr="00AB4B7B">
              <w:rPr>
                <w:rFonts w:ascii="Times New Roman" w:hAnsi="Times New Roman" w:cs="Times New Roman"/>
                <w:color w:val="000000"/>
                <w:sz w:val="28"/>
                <w:szCs w:val="28"/>
                <w:lang w:val="ru-RU"/>
              </w:rPr>
              <w:t>тыс.тн</w:t>
            </w:r>
            <w:proofErr w:type="spellEnd"/>
            <w:r w:rsidRPr="00AB4B7B">
              <w:rPr>
                <w:rFonts w:ascii="Times New Roman" w:hAnsi="Times New Roman" w:cs="Times New Roman"/>
                <w:color w:val="000000"/>
                <w:sz w:val="28"/>
                <w:szCs w:val="28"/>
                <w:lang w:val="ru-RU"/>
              </w:rPr>
              <w:t xml:space="preserve">,  площадь отвала составляет  100 га расположен на руднике Центральный, ведомственная принадлежность </w:t>
            </w:r>
            <w:r w:rsidR="0059410A">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w:t>
            </w:r>
          </w:p>
        </w:tc>
      </w:tr>
      <w:tr w:rsidR="00AB4B7B" w:rsidRPr="00E56399" w14:paraId="2BECA74D" w14:textId="77777777" w:rsidTr="00DA27CA">
        <w:trPr>
          <w:trHeight w:val="300"/>
        </w:trPr>
        <w:tc>
          <w:tcPr>
            <w:tcW w:w="10206" w:type="dxa"/>
            <w:shd w:val="clear" w:color="auto" w:fill="auto"/>
            <w:vAlign w:val="center"/>
            <w:hideMark/>
          </w:tcPr>
          <w:p w14:paraId="556D29B5" w14:textId="78402B06" w:rsidR="00AB4B7B" w:rsidRPr="00AB4B7B" w:rsidRDefault="00AB4B7B" w:rsidP="002715CB">
            <w:pPr>
              <w:tabs>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№4а (ФКС) - За время работы </w:t>
            </w:r>
            <w:r w:rsidR="001D443B">
              <w:rPr>
                <w:rFonts w:ascii="Times New Roman" w:hAnsi="Times New Roman" w:cs="Times New Roman"/>
                <w:color w:val="000000"/>
                <w:sz w:val="28"/>
                <w:szCs w:val="28"/>
                <w:lang w:val="ru-RU"/>
              </w:rPr>
              <w:t>ф</w:t>
            </w:r>
            <w:r w:rsidR="00091C9C">
              <w:rPr>
                <w:rFonts w:ascii="Times New Roman" w:hAnsi="Times New Roman" w:cs="Times New Roman"/>
                <w:color w:val="000000"/>
                <w:sz w:val="28"/>
                <w:szCs w:val="28"/>
                <w:lang w:val="ru-RU"/>
              </w:rPr>
              <w:t>илиал ТОО «Казфосфат» ГПК «Каратау»</w:t>
            </w:r>
            <w:r w:rsidRPr="00AB4B7B">
              <w:rPr>
                <w:rFonts w:ascii="Times New Roman" w:hAnsi="Times New Roman" w:cs="Times New Roman"/>
                <w:color w:val="000000"/>
                <w:sz w:val="28"/>
                <w:szCs w:val="28"/>
                <w:lang w:val="ru-RU"/>
              </w:rPr>
              <w:t xml:space="preserve"> складирование отвального грунта из вскрышных пород не производилось, площадь отвала составляет 80 га расположен на руднике Центральный, ведомственная принадлежность </w:t>
            </w:r>
            <w:r w:rsidR="00091C9C">
              <w:rPr>
                <w:rFonts w:ascii="Times New Roman" w:hAnsi="Times New Roman" w:cs="Times New Roman"/>
                <w:color w:val="000000"/>
                <w:sz w:val="28"/>
                <w:szCs w:val="28"/>
                <w:lang w:val="ru-RU"/>
              </w:rPr>
              <w:t xml:space="preserve">филиала </w:t>
            </w:r>
            <w:r w:rsidRPr="00AB4B7B">
              <w:rPr>
                <w:rFonts w:ascii="Times New Roman" w:hAnsi="Times New Roman" w:cs="Times New Roman"/>
                <w:color w:val="000000"/>
                <w:sz w:val="28"/>
                <w:szCs w:val="28"/>
                <w:lang w:val="ru-RU"/>
              </w:rPr>
              <w:t>ТОО «Казфосфат»</w:t>
            </w:r>
            <w:r w:rsidR="00091C9C">
              <w:rPr>
                <w:rFonts w:ascii="Times New Roman" w:hAnsi="Times New Roman" w:cs="Times New Roman"/>
                <w:color w:val="000000"/>
                <w:sz w:val="28"/>
                <w:szCs w:val="28"/>
                <w:lang w:val="ru-RU"/>
              </w:rPr>
              <w:t xml:space="preserve"> ГПК «Каратау»</w:t>
            </w:r>
            <w:r w:rsidRPr="00AB4B7B">
              <w:rPr>
                <w:rFonts w:ascii="Times New Roman" w:hAnsi="Times New Roman" w:cs="Times New Roman"/>
                <w:color w:val="000000"/>
                <w:sz w:val="28"/>
                <w:szCs w:val="28"/>
                <w:lang w:val="ru-RU"/>
              </w:rPr>
              <w:t>;</w:t>
            </w:r>
          </w:p>
          <w:tbl>
            <w:tblPr>
              <w:tblW w:w="9960" w:type="dxa"/>
              <w:tblLook w:val="04A0" w:firstRow="1" w:lastRow="0" w:firstColumn="1" w:lastColumn="0" w:noHBand="0" w:noVBand="1"/>
            </w:tblPr>
            <w:tblGrid>
              <w:gridCol w:w="9960"/>
            </w:tblGrid>
            <w:tr w:rsidR="00AB4B7B" w:rsidRPr="00E56399" w14:paraId="7FB612A4" w14:textId="77777777" w:rsidTr="00DA27CA">
              <w:trPr>
                <w:trHeight w:val="300"/>
              </w:trPr>
              <w:tc>
                <w:tcPr>
                  <w:tcW w:w="9960" w:type="dxa"/>
                  <w:shd w:val="clear" w:color="auto" w:fill="auto"/>
                  <w:vAlign w:val="center"/>
                  <w:hideMark/>
                </w:tcPr>
                <w:p w14:paraId="62234FB7" w14:textId="5806F7C9" w:rsidR="00AB4B7B" w:rsidRPr="00116F7A" w:rsidRDefault="00AB4B7B" w:rsidP="00116F7A">
                  <w:pPr>
                    <w:tabs>
                      <w:tab w:val="left" w:pos="-1440"/>
                      <w:tab w:val="left" w:pos="-720"/>
                      <w:tab w:val="left" w:pos="0"/>
                      <w:tab w:val="left" w:pos="720"/>
                      <w:tab w:val="left" w:pos="1440"/>
                      <w:tab w:val="left" w:pos="2160"/>
                      <w:tab w:val="left" w:pos="2880"/>
                      <w:tab w:val="left" w:pos="3600"/>
                      <w:tab w:val="left" w:pos="4680"/>
                      <w:tab w:val="left" w:pos="5040"/>
                      <w:tab w:val="left" w:pos="9155"/>
                    </w:tabs>
                    <w:spacing w:after="0" w:line="240"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Рекультивация отвального грунта из вскрышных пород будут произведены после отработки месторождений, согласно техническим проектам на месторождения.</w:t>
                  </w:r>
                </w:p>
              </w:tc>
            </w:tr>
          </w:tbl>
          <w:p w14:paraId="06F624C1" w14:textId="77777777" w:rsidR="00AB4B7B" w:rsidRPr="00AB4B7B" w:rsidRDefault="00AB4B7B" w:rsidP="002715CB">
            <w:pPr>
              <w:tabs>
                <w:tab w:val="left" w:pos="9155"/>
              </w:tabs>
              <w:spacing w:after="0" w:line="240" w:lineRule="auto"/>
              <w:ind w:firstLine="567"/>
              <w:jc w:val="both"/>
              <w:rPr>
                <w:rFonts w:ascii="Times New Roman" w:hAnsi="Times New Roman" w:cs="Times New Roman"/>
                <w:color w:val="000000"/>
                <w:sz w:val="28"/>
                <w:szCs w:val="28"/>
                <w:lang w:val="ru-RU"/>
              </w:rPr>
            </w:pPr>
          </w:p>
        </w:tc>
      </w:tr>
    </w:tbl>
    <w:p w14:paraId="11E186A3" w14:textId="65779535" w:rsidR="00116F7A" w:rsidRPr="00116F7A" w:rsidRDefault="00AB4B7B" w:rsidP="00116F7A">
      <w:pPr>
        <w:spacing w:after="0"/>
        <w:jc w:val="center"/>
        <w:rPr>
          <w:rFonts w:ascii="Times New Roman" w:hAnsi="Times New Roman" w:cs="Times New Roman"/>
          <w:b/>
          <w:sz w:val="28"/>
          <w:szCs w:val="28"/>
          <w:lang w:val="ru-RU"/>
        </w:rPr>
      </w:pPr>
      <w:r w:rsidRPr="00AB4B7B">
        <w:rPr>
          <w:rFonts w:ascii="Times New Roman" w:hAnsi="Times New Roman" w:cs="Times New Roman"/>
          <w:b/>
          <w:sz w:val="28"/>
          <w:szCs w:val="28"/>
          <w:lang w:val="ru-RU"/>
        </w:rPr>
        <w:t xml:space="preserve">Фактический объем отвальных пород по </w:t>
      </w:r>
      <w:r w:rsidR="00091C9C">
        <w:rPr>
          <w:rFonts w:ascii="Times New Roman" w:hAnsi="Times New Roman" w:cs="Times New Roman"/>
          <w:b/>
          <w:sz w:val="28"/>
          <w:szCs w:val="28"/>
          <w:lang w:val="ru-RU"/>
        </w:rPr>
        <w:t>филиалу ГПК «Каратау»</w:t>
      </w:r>
      <w:r w:rsidRPr="00AB4B7B">
        <w:rPr>
          <w:rFonts w:ascii="Times New Roman" w:hAnsi="Times New Roman" w:cs="Times New Roman"/>
          <w:i/>
          <w:sz w:val="28"/>
          <w:szCs w:val="28"/>
          <w:lang w:val="ru-RU"/>
        </w:rPr>
        <w:t xml:space="preserve">                  </w:t>
      </w:r>
    </w:p>
    <w:p w14:paraId="5ED1335D" w14:textId="3E53048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i/>
          <w:sz w:val="28"/>
          <w:szCs w:val="28"/>
          <w:lang w:val="ru-RU"/>
        </w:rPr>
        <w:t xml:space="preserve">                                                                                                                     </w:t>
      </w:r>
      <w:proofErr w:type="spellStart"/>
      <w:r w:rsidRPr="00AB4B7B">
        <w:rPr>
          <w:rFonts w:ascii="Times New Roman" w:hAnsi="Times New Roman" w:cs="Times New Roman"/>
          <w:i/>
          <w:sz w:val="28"/>
          <w:szCs w:val="28"/>
        </w:rPr>
        <w:t>Таблица</w:t>
      </w:r>
      <w:proofErr w:type="spellEnd"/>
      <w:r w:rsidRPr="00AB4B7B">
        <w:rPr>
          <w:rFonts w:ascii="Times New Roman" w:hAnsi="Times New Roman" w:cs="Times New Roman"/>
          <w:i/>
          <w:sz w:val="28"/>
          <w:szCs w:val="28"/>
        </w:rPr>
        <w:t xml:space="preserve"> №2</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193"/>
        <w:gridCol w:w="1093"/>
        <w:gridCol w:w="1196"/>
        <w:gridCol w:w="1196"/>
        <w:gridCol w:w="1196"/>
        <w:gridCol w:w="1196"/>
        <w:gridCol w:w="1196"/>
      </w:tblGrid>
      <w:tr w:rsidR="00AB4B7B" w:rsidRPr="00AB4B7B" w14:paraId="626AE78B" w14:textId="77777777" w:rsidTr="00116F7A">
        <w:tc>
          <w:tcPr>
            <w:tcW w:w="779" w:type="dxa"/>
            <w:vMerge w:val="restart"/>
          </w:tcPr>
          <w:p w14:paraId="1AAC544C"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w:t>
            </w:r>
          </w:p>
        </w:tc>
        <w:tc>
          <w:tcPr>
            <w:tcW w:w="2193" w:type="dxa"/>
            <w:vMerge w:val="restart"/>
          </w:tcPr>
          <w:p w14:paraId="602AB575" w14:textId="77777777" w:rsidR="00AB4B7B" w:rsidRPr="00AB4B7B" w:rsidRDefault="00AB4B7B" w:rsidP="00AB4B7B">
            <w:pPr>
              <w:spacing w:after="0"/>
              <w:jc w:val="both"/>
              <w:rPr>
                <w:rFonts w:ascii="Times New Roman" w:hAnsi="Times New Roman" w:cs="Times New Roman"/>
                <w:b/>
                <w:sz w:val="28"/>
                <w:szCs w:val="28"/>
              </w:rPr>
            </w:pPr>
            <w:proofErr w:type="spellStart"/>
            <w:r w:rsidRPr="00AB4B7B">
              <w:rPr>
                <w:rFonts w:ascii="Times New Roman" w:hAnsi="Times New Roman" w:cs="Times New Roman"/>
                <w:b/>
                <w:sz w:val="28"/>
                <w:szCs w:val="28"/>
              </w:rPr>
              <w:t>Наименование</w:t>
            </w:r>
            <w:proofErr w:type="spellEnd"/>
            <w:r w:rsidRPr="00AB4B7B">
              <w:rPr>
                <w:rFonts w:ascii="Times New Roman" w:hAnsi="Times New Roman" w:cs="Times New Roman"/>
                <w:b/>
                <w:sz w:val="28"/>
                <w:szCs w:val="28"/>
              </w:rPr>
              <w:t xml:space="preserve"> </w:t>
            </w:r>
            <w:proofErr w:type="spellStart"/>
            <w:r w:rsidRPr="00AB4B7B">
              <w:rPr>
                <w:rFonts w:ascii="Times New Roman" w:hAnsi="Times New Roman" w:cs="Times New Roman"/>
                <w:b/>
                <w:sz w:val="28"/>
                <w:szCs w:val="28"/>
              </w:rPr>
              <w:t>отвала</w:t>
            </w:r>
            <w:proofErr w:type="spellEnd"/>
          </w:p>
        </w:tc>
        <w:tc>
          <w:tcPr>
            <w:tcW w:w="2289" w:type="dxa"/>
            <w:gridSpan w:val="2"/>
          </w:tcPr>
          <w:p w14:paraId="61803F24" w14:textId="386EEF1C" w:rsidR="00AB4B7B" w:rsidRPr="00AB4B7B" w:rsidRDefault="00AB4B7B" w:rsidP="000D758F">
            <w:pPr>
              <w:spacing w:after="0"/>
              <w:jc w:val="center"/>
              <w:rPr>
                <w:rFonts w:ascii="Times New Roman" w:hAnsi="Times New Roman" w:cs="Times New Roman"/>
                <w:b/>
                <w:sz w:val="28"/>
                <w:szCs w:val="28"/>
              </w:rPr>
            </w:pPr>
            <w:r w:rsidRPr="00AB4B7B">
              <w:rPr>
                <w:rFonts w:ascii="Times New Roman" w:hAnsi="Times New Roman" w:cs="Times New Roman"/>
                <w:b/>
                <w:sz w:val="28"/>
                <w:szCs w:val="28"/>
              </w:rPr>
              <w:t>20</w:t>
            </w:r>
            <w:r w:rsidR="00DE4072">
              <w:rPr>
                <w:rFonts w:ascii="Times New Roman" w:hAnsi="Times New Roman" w:cs="Times New Roman"/>
                <w:b/>
                <w:sz w:val="28"/>
                <w:szCs w:val="28"/>
                <w:lang w:val="ru-RU"/>
              </w:rPr>
              <w:t>2</w:t>
            </w:r>
            <w:r w:rsidR="007C34E0">
              <w:rPr>
                <w:rFonts w:ascii="Times New Roman" w:hAnsi="Times New Roman" w:cs="Times New Roman"/>
                <w:b/>
                <w:sz w:val="28"/>
                <w:szCs w:val="28"/>
                <w:lang w:val="ru-RU"/>
              </w:rPr>
              <w:t>2</w:t>
            </w:r>
            <w:r w:rsidRPr="00AB4B7B">
              <w:rPr>
                <w:rFonts w:ascii="Times New Roman" w:hAnsi="Times New Roman" w:cs="Times New Roman"/>
                <w:b/>
                <w:sz w:val="28"/>
                <w:szCs w:val="28"/>
              </w:rPr>
              <w:t xml:space="preserve"> </w:t>
            </w:r>
            <w:proofErr w:type="spellStart"/>
            <w:r w:rsidRPr="00AB4B7B">
              <w:rPr>
                <w:rFonts w:ascii="Times New Roman" w:hAnsi="Times New Roman" w:cs="Times New Roman"/>
                <w:b/>
                <w:sz w:val="28"/>
                <w:szCs w:val="28"/>
              </w:rPr>
              <w:t>год</w:t>
            </w:r>
            <w:proofErr w:type="spellEnd"/>
          </w:p>
        </w:tc>
        <w:tc>
          <w:tcPr>
            <w:tcW w:w="2392" w:type="dxa"/>
            <w:gridSpan w:val="2"/>
          </w:tcPr>
          <w:p w14:paraId="100328AA" w14:textId="1CCAD43D" w:rsidR="00AB4B7B" w:rsidRPr="00AB4B7B" w:rsidRDefault="00AB4B7B" w:rsidP="000D758F">
            <w:pPr>
              <w:spacing w:after="0"/>
              <w:jc w:val="center"/>
              <w:rPr>
                <w:rFonts w:ascii="Times New Roman" w:hAnsi="Times New Roman" w:cs="Times New Roman"/>
                <w:b/>
                <w:sz w:val="28"/>
                <w:szCs w:val="28"/>
              </w:rPr>
            </w:pPr>
            <w:r w:rsidRPr="00AB4B7B">
              <w:rPr>
                <w:rFonts w:ascii="Times New Roman" w:hAnsi="Times New Roman" w:cs="Times New Roman"/>
                <w:b/>
                <w:sz w:val="28"/>
                <w:szCs w:val="28"/>
              </w:rPr>
              <w:t>202</w:t>
            </w:r>
            <w:r w:rsidR="007C34E0">
              <w:rPr>
                <w:rFonts w:ascii="Times New Roman" w:hAnsi="Times New Roman" w:cs="Times New Roman"/>
                <w:b/>
                <w:sz w:val="28"/>
                <w:szCs w:val="28"/>
                <w:lang w:val="ru-RU"/>
              </w:rPr>
              <w:t>2</w:t>
            </w:r>
            <w:r w:rsidRPr="00AB4B7B">
              <w:rPr>
                <w:rFonts w:ascii="Times New Roman" w:hAnsi="Times New Roman" w:cs="Times New Roman"/>
                <w:b/>
                <w:sz w:val="28"/>
                <w:szCs w:val="28"/>
              </w:rPr>
              <w:t xml:space="preserve"> </w:t>
            </w:r>
            <w:proofErr w:type="spellStart"/>
            <w:r w:rsidRPr="00AB4B7B">
              <w:rPr>
                <w:rFonts w:ascii="Times New Roman" w:hAnsi="Times New Roman" w:cs="Times New Roman"/>
                <w:b/>
                <w:sz w:val="28"/>
                <w:szCs w:val="28"/>
              </w:rPr>
              <w:t>год</w:t>
            </w:r>
            <w:proofErr w:type="spellEnd"/>
          </w:p>
        </w:tc>
        <w:tc>
          <w:tcPr>
            <w:tcW w:w="2392" w:type="dxa"/>
            <w:gridSpan w:val="2"/>
          </w:tcPr>
          <w:p w14:paraId="643BBA67" w14:textId="485CB4FF" w:rsidR="00AB4B7B" w:rsidRPr="00AB4B7B" w:rsidRDefault="00AB4B7B" w:rsidP="000D758F">
            <w:pPr>
              <w:spacing w:after="0"/>
              <w:jc w:val="center"/>
              <w:rPr>
                <w:rFonts w:ascii="Times New Roman" w:hAnsi="Times New Roman" w:cs="Times New Roman"/>
                <w:b/>
                <w:sz w:val="28"/>
                <w:szCs w:val="28"/>
              </w:rPr>
            </w:pPr>
            <w:r w:rsidRPr="00AB4B7B">
              <w:rPr>
                <w:rFonts w:ascii="Times New Roman" w:hAnsi="Times New Roman" w:cs="Times New Roman"/>
                <w:b/>
                <w:sz w:val="28"/>
                <w:szCs w:val="28"/>
              </w:rPr>
              <w:t>20</w:t>
            </w:r>
            <w:r w:rsidR="007C34E0">
              <w:rPr>
                <w:rFonts w:ascii="Times New Roman" w:hAnsi="Times New Roman" w:cs="Times New Roman"/>
                <w:b/>
                <w:sz w:val="28"/>
                <w:szCs w:val="28"/>
                <w:lang w:val="ru-RU"/>
              </w:rPr>
              <w:t>3</w:t>
            </w:r>
            <w:r w:rsidRPr="00AB4B7B">
              <w:rPr>
                <w:rFonts w:ascii="Times New Roman" w:hAnsi="Times New Roman" w:cs="Times New Roman"/>
                <w:b/>
                <w:sz w:val="28"/>
                <w:szCs w:val="28"/>
              </w:rPr>
              <w:t xml:space="preserve"> </w:t>
            </w:r>
            <w:proofErr w:type="spellStart"/>
            <w:r w:rsidRPr="00AB4B7B">
              <w:rPr>
                <w:rFonts w:ascii="Times New Roman" w:hAnsi="Times New Roman" w:cs="Times New Roman"/>
                <w:b/>
                <w:sz w:val="28"/>
                <w:szCs w:val="28"/>
              </w:rPr>
              <w:t>год</w:t>
            </w:r>
            <w:proofErr w:type="spellEnd"/>
          </w:p>
        </w:tc>
      </w:tr>
      <w:tr w:rsidR="00AB4B7B" w:rsidRPr="00AB4B7B" w14:paraId="3D3DF204" w14:textId="77777777" w:rsidTr="00116F7A">
        <w:tc>
          <w:tcPr>
            <w:tcW w:w="779" w:type="dxa"/>
            <w:vMerge/>
          </w:tcPr>
          <w:p w14:paraId="3A41AF71" w14:textId="77777777" w:rsidR="00AB4B7B" w:rsidRPr="00AB4B7B" w:rsidRDefault="00AB4B7B" w:rsidP="00AB4B7B">
            <w:pPr>
              <w:spacing w:after="0"/>
              <w:jc w:val="both"/>
              <w:rPr>
                <w:rFonts w:ascii="Times New Roman" w:hAnsi="Times New Roman" w:cs="Times New Roman"/>
                <w:b/>
                <w:sz w:val="28"/>
                <w:szCs w:val="28"/>
              </w:rPr>
            </w:pPr>
          </w:p>
        </w:tc>
        <w:tc>
          <w:tcPr>
            <w:tcW w:w="2193" w:type="dxa"/>
            <w:vMerge/>
          </w:tcPr>
          <w:p w14:paraId="04F443C4" w14:textId="77777777" w:rsidR="00AB4B7B" w:rsidRPr="00AB4B7B" w:rsidRDefault="00AB4B7B" w:rsidP="00AB4B7B">
            <w:pPr>
              <w:spacing w:after="0"/>
              <w:jc w:val="both"/>
              <w:rPr>
                <w:rFonts w:ascii="Times New Roman" w:hAnsi="Times New Roman" w:cs="Times New Roman"/>
                <w:b/>
                <w:sz w:val="28"/>
                <w:szCs w:val="28"/>
              </w:rPr>
            </w:pPr>
          </w:p>
        </w:tc>
        <w:tc>
          <w:tcPr>
            <w:tcW w:w="1093" w:type="dxa"/>
          </w:tcPr>
          <w:p w14:paraId="29D87525" w14:textId="77777777" w:rsidR="00AB4B7B" w:rsidRPr="00AB4B7B" w:rsidRDefault="00AB4B7B" w:rsidP="000D758F">
            <w:pPr>
              <w:spacing w:after="0"/>
              <w:jc w:val="center"/>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1196" w:type="dxa"/>
          </w:tcPr>
          <w:p w14:paraId="7012D618" w14:textId="77777777" w:rsidR="00AB4B7B" w:rsidRPr="00AB4B7B" w:rsidRDefault="00AB4B7B" w:rsidP="000D758F">
            <w:pPr>
              <w:spacing w:after="0"/>
              <w:jc w:val="center"/>
              <w:rPr>
                <w:rFonts w:ascii="Times New Roman" w:hAnsi="Times New Roman" w:cs="Times New Roman"/>
                <w:b/>
                <w:sz w:val="28"/>
                <w:szCs w:val="28"/>
              </w:rPr>
            </w:pPr>
            <w:proofErr w:type="spellStart"/>
            <w:r w:rsidRPr="00AB4B7B">
              <w:rPr>
                <w:rFonts w:ascii="Times New Roman" w:hAnsi="Times New Roman" w:cs="Times New Roman"/>
                <w:b/>
                <w:sz w:val="28"/>
                <w:szCs w:val="28"/>
              </w:rPr>
              <w:t>тн</w:t>
            </w:r>
            <w:proofErr w:type="spellEnd"/>
          </w:p>
        </w:tc>
        <w:tc>
          <w:tcPr>
            <w:tcW w:w="1196" w:type="dxa"/>
          </w:tcPr>
          <w:p w14:paraId="1DAC45C4" w14:textId="77777777" w:rsidR="00AB4B7B" w:rsidRPr="00AB4B7B" w:rsidRDefault="00AB4B7B" w:rsidP="000D758F">
            <w:pPr>
              <w:spacing w:after="0"/>
              <w:jc w:val="center"/>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1196" w:type="dxa"/>
          </w:tcPr>
          <w:p w14:paraId="74FD2B2B" w14:textId="77777777" w:rsidR="00AB4B7B" w:rsidRPr="00AB4B7B" w:rsidRDefault="00AB4B7B" w:rsidP="000D758F">
            <w:pPr>
              <w:spacing w:after="0"/>
              <w:jc w:val="center"/>
              <w:rPr>
                <w:rFonts w:ascii="Times New Roman" w:hAnsi="Times New Roman" w:cs="Times New Roman"/>
                <w:b/>
                <w:sz w:val="28"/>
                <w:szCs w:val="28"/>
              </w:rPr>
            </w:pPr>
            <w:proofErr w:type="spellStart"/>
            <w:r w:rsidRPr="00AB4B7B">
              <w:rPr>
                <w:rFonts w:ascii="Times New Roman" w:hAnsi="Times New Roman" w:cs="Times New Roman"/>
                <w:b/>
                <w:sz w:val="28"/>
                <w:szCs w:val="28"/>
              </w:rPr>
              <w:t>тн</w:t>
            </w:r>
            <w:proofErr w:type="spellEnd"/>
          </w:p>
        </w:tc>
        <w:tc>
          <w:tcPr>
            <w:tcW w:w="1196" w:type="dxa"/>
          </w:tcPr>
          <w:p w14:paraId="2F6E0EF4" w14:textId="77777777" w:rsidR="00AB4B7B" w:rsidRPr="00AB4B7B" w:rsidRDefault="00AB4B7B" w:rsidP="000D758F">
            <w:pPr>
              <w:spacing w:after="0"/>
              <w:jc w:val="center"/>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1196" w:type="dxa"/>
          </w:tcPr>
          <w:p w14:paraId="2C4063B5" w14:textId="77777777" w:rsidR="00AB4B7B" w:rsidRPr="00AB4B7B" w:rsidRDefault="00AB4B7B" w:rsidP="000D758F">
            <w:pPr>
              <w:spacing w:after="0"/>
              <w:jc w:val="center"/>
              <w:rPr>
                <w:rFonts w:ascii="Times New Roman" w:hAnsi="Times New Roman" w:cs="Times New Roman"/>
                <w:b/>
                <w:sz w:val="28"/>
                <w:szCs w:val="28"/>
              </w:rPr>
            </w:pPr>
            <w:proofErr w:type="spellStart"/>
            <w:r w:rsidRPr="00AB4B7B">
              <w:rPr>
                <w:rFonts w:ascii="Times New Roman" w:hAnsi="Times New Roman" w:cs="Times New Roman"/>
                <w:b/>
                <w:sz w:val="28"/>
                <w:szCs w:val="28"/>
              </w:rPr>
              <w:t>тн</w:t>
            </w:r>
            <w:proofErr w:type="spellEnd"/>
          </w:p>
        </w:tc>
      </w:tr>
      <w:tr w:rsidR="00AB4B7B" w:rsidRPr="00AB4B7B" w14:paraId="02BD6179" w14:textId="77777777" w:rsidTr="000108EA">
        <w:tc>
          <w:tcPr>
            <w:tcW w:w="10045" w:type="dxa"/>
            <w:gridSpan w:val="8"/>
          </w:tcPr>
          <w:p w14:paraId="2D2515AD" w14:textId="77777777" w:rsidR="00AB4B7B" w:rsidRPr="00AB4B7B" w:rsidRDefault="00AB4B7B" w:rsidP="00AB4B7B">
            <w:pPr>
              <w:spacing w:after="0"/>
              <w:jc w:val="both"/>
              <w:rPr>
                <w:rFonts w:ascii="Times New Roman" w:hAnsi="Times New Roman" w:cs="Times New Roman"/>
                <w:sz w:val="28"/>
                <w:szCs w:val="28"/>
              </w:rPr>
            </w:pPr>
            <w:proofErr w:type="spellStart"/>
            <w:r w:rsidRPr="00AB4B7B">
              <w:rPr>
                <w:rFonts w:ascii="Times New Roman" w:hAnsi="Times New Roman" w:cs="Times New Roman"/>
                <w:b/>
                <w:sz w:val="28"/>
                <w:szCs w:val="28"/>
              </w:rPr>
              <w:t>Карьер</w:t>
            </w:r>
            <w:proofErr w:type="spellEnd"/>
            <w:r w:rsidRPr="00AB4B7B">
              <w:rPr>
                <w:rFonts w:ascii="Times New Roman" w:hAnsi="Times New Roman" w:cs="Times New Roman"/>
                <w:b/>
                <w:sz w:val="28"/>
                <w:szCs w:val="28"/>
              </w:rPr>
              <w:t xml:space="preserve"> «</w:t>
            </w:r>
            <w:proofErr w:type="spellStart"/>
            <w:r w:rsidRPr="00AB4B7B">
              <w:rPr>
                <w:rFonts w:ascii="Times New Roman" w:hAnsi="Times New Roman" w:cs="Times New Roman"/>
                <w:b/>
                <w:sz w:val="28"/>
                <w:szCs w:val="28"/>
              </w:rPr>
              <w:t>Кис-Тас</w:t>
            </w:r>
            <w:proofErr w:type="spellEnd"/>
            <w:r w:rsidRPr="00AB4B7B">
              <w:rPr>
                <w:rFonts w:ascii="Times New Roman" w:hAnsi="Times New Roman" w:cs="Times New Roman"/>
                <w:b/>
                <w:sz w:val="28"/>
                <w:szCs w:val="28"/>
              </w:rPr>
              <w:t>»</w:t>
            </w:r>
          </w:p>
        </w:tc>
      </w:tr>
      <w:tr w:rsidR="00AB4B7B" w:rsidRPr="00AB4B7B" w14:paraId="31853C40" w14:textId="77777777" w:rsidTr="00116F7A">
        <w:tc>
          <w:tcPr>
            <w:tcW w:w="779" w:type="dxa"/>
          </w:tcPr>
          <w:p w14:paraId="365107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3.1.</w:t>
            </w:r>
          </w:p>
        </w:tc>
        <w:tc>
          <w:tcPr>
            <w:tcW w:w="2193" w:type="dxa"/>
          </w:tcPr>
          <w:p w14:paraId="5D939123" w14:textId="1F94FD9D"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w:t>
            </w:r>
            <w:r w:rsidR="000108EA">
              <w:rPr>
                <w:rFonts w:ascii="Times New Roman" w:hAnsi="Times New Roman" w:cs="Times New Roman"/>
                <w:sz w:val="28"/>
                <w:szCs w:val="28"/>
                <w:lang w:val="ru-RU"/>
              </w:rPr>
              <w:t>1</w:t>
            </w:r>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породный</w:t>
            </w:r>
            <w:proofErr w:type="spellEnd"/>
          </w:p>
        </w:tc>
        <w:tc>
          <w:tcPr>
            <w:tcW w:w="1093" w:type="dxa"/>
          </w:tcPr>
          <w:p w14:paraId="0133D8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3CFA6A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DC37E2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7FCB155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CFE00D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7743E4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0108EA" w:rsidRPr="00AB4B7B" w14:paraId="2677E92D" w14:textId="77777777" w:rsidTr="00116F7A">
        <w:tc>
          <w:tcPr>
            <w:tcW w:w="779" w:type="dxa"/>
          </w:tcPr>
          <w:p w14:paraId="5F6527A8" w14:textId="77777777"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3.2.</w:t>
            </w:r>
          </w:p>
        </w:tc>
        <w:tc>
          <w:tcPr>
            <w:tcW w:w="2193" w:type="dxa"/>
          </w:tcPr>
          <w:p w14:paraId="46AF5204" w14:textId="4750E195"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w:t>
            </w:r>
            <w:r w:rsidRPr="007C500D">
              <w:rPr>
                <w:rFonts w:ascii="Times New Roman" w:hAnsi="Times New Roman" w:cs="Times New Roman"/>
                <w:color w:val="000000"/>
                <w:sz w:val="28"/>
                <w:szCs w:val="28"/>
                <w:lang w:val="ru-RU"/>
              </w:rPr>
              <w:t>1' породный</w:t>
            </w:r>
          </w:p>
        </w:tc>
        <w:tc>
          <w:tcPr>
            <w:tcW w:w="1093" w:type="dxa"/>
          </w:tcPr>
          <w:p w14:paraId="4EEA3234" w14:textId="7A4CB39F"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0994CB10" w14:textId="20417E8E"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C3ED3F2" w14:textId="325D4600"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0155A80F" w14:textId="78B8979F"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4E1D0351" w14:textId="2493B66A"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4A151949" w14:textId="46D604FF" w:rsidR="000108EA" w:rsidRPr="00AB4B7B" w:rsidRDefault="000108EA" w:rsidP="000108EA">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1B289D52" w14:textId="77777777" w:rsidTr="000108EA">
        <w:tc>
          <w:tcPr>
            <w:tcW w:w="10045" w:type="dxa"/>
            <w:gridSpan w:val="8"/>
          </w:tcPr>
          <w:p w14:paraId="375035B1" w14:textId="77777777" w:rsidR="00AB4B7B" w:rsidRPr="00AB4B7B" w:rsidRDefault="00AB4B7B" w:rsidP="00AB4B7B">
            <w:pPr>
              <w:spacing w:after="0"/>
              <w:jc w:val="both"/>
              <w:rPr>
                <w:rFonts w:ascii="Times New Roman" w:hAnsi="Times New Roman" w:cs="Times New Roman"/>
                <w:b/>
                <w:sz w:val="28"/>
                <w:szCs w:val="28"/>
                <w:highlight w:val="yellow"/>
              </w:rPr>
            </w:pPr>
            <w:proofErr w:type="spellStart"/>
            <w:r w:rsidRPr="00AB4B7B">
              <w:rPr>
                <w:rFonts w:ascii="Times New Roman" w:hAnsi="Times New Roman" w:cs="Times New Roman"/>
                <w:b/>
                <w:sz w:val="28"/>
                <w:szCs w:val="28"/>
              </w:rPr>
              <w:t>Карьер</w:t>
            </w:r>
            <w:proofErr w:type="spellEnd"/>
            <w:r w:rsidRPr="00AB4B7B">
              <w:rPr>
                <w:rFonts w:ascii="Times New Roman" w:hAnsi="Times New Roman" w:cs="Times New Roman"/>
                <w:b/>
                <w:sz w:val="28"/>
                <w:szCs w:val="28"/>
              </w:rPr>
              <w:t xml:space="preserve"> «</w:t>
            </w:r>
            <w:proofErr w:type="spellStart"/>
            <w:r w:rsidRPr="00AB4B7B">
              <w:rPr>
                <w:rFonts w:ascii="Times New Roman" w:hAnsi="Times New Roman" w:cs="Times New Roman"/>
                <w:b/>
                <w:sz w:val="28"/>
                <w:szCs w:val="28"/>
              </w:rPr>
              <w:t>Центральный</w:t>
            </w:r>
            <w:proofErr w:type="spellEnd"/>
            <w:r w:rsidRPr="00AB4B7B">
              <w:rPr>
                <w:rFonts w:ascii="Times New Roman" w:hAnsi="Times New Roman" w:cs="Times New Roman"/>
                <w:b/>
                <w:sz w:val="28"/>
                <w:szCs w:val="28"/>
              </w:rPr>
              <w:t>»</w:t>
            </w:r>
          </w:p>
        </w:tc>
      </w:tr>
      <w:tr w:rsidR="00AB4B7B" w:rsidRPr="00AB4B7B" w14:paraId="0419B4FF" w14:textId="77777777" w:rsidTr="00116F7A">
        <w:tc>
          <w:tcPr>
            <w:tcW w:w="779" w:type="dxa"/>
          </w:tcPr>
          <w:p w14:paraId="00281A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w:t>
            </w:r>
          </w:p>
        </w:tc>
        <w:tc>
          <w:tcPr>
            <w:tcW w:w="2193" w:type="dxa"/>
          </w:tcPr>
          <w:p w14:paraId="1D878DB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 </w:t>
            </w:r>
            <w:proofErr w:type="spellStart"/>
            <w:r w:rsidRPr="00AB4B7B">
              <w:rPr>
                <w:rFonts w:ascii="Times New Roman" w:hAnsi="Times New Roman" w:cs="Times New Roman"/>
                <w:sz w:val="28"/>
                <w:szCs w:val="28"/>
              </w:rPr>
              <w:t>кремневый</w:t>
            </w:r>
            <w:proofErr w:type="spellEnd"/>
          </w:p>
        </w:tc>
        <w:tc>
          <w:tcPr>
            <w:tcW w:w="1093" w:type="dxa"/>
          </w:tcPr>
          <w:p w14:paraId="745486F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9CA7F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189026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D1927E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791C35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4A323B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5C19644" w14:textId="77777777" w:rsidTr="00116F7A">
        <w:tc>
          <w:tcPr>
            <w:tcW w:w="779" w:type="dxa"/>
          </w:tcPr>
          <w:p w14:paraId="69413AB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w:t>
            </w:r>
          </w:p>
        </w:tc>
        <w:tc>
          <w:tcPr>
            <w:tcW w:w="2193" w:type="dxa"/>
          </w:tcPr>
          <w:p w14:paraId="067601B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1093" w:type="dxa"/>
          </w:tcPr>
          <w:p w14:paraId="782C28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512C45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A78DAE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7971C0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1C043AF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956E5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68B5863E" w14:textId="77777777" w:rsidTr="00116F7A">
        <w:tc>
          <w:tcPr>
            <w:tcW w:w="779" w:type="dxa"/>
          </w:tcPr>
          <w:p w14:paraId="2EAE7E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c>
          <w:tcPr>
            <w:tcW w:w="2193" w:type="dxa"/>
          </w:tcPr>
          <w:p w14:paraId="7737DF7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№4а </w:t>
            </w:r>
            <w:proofErr w:type="spellStart"/>
            <w:r w:rsidRPr="00AB4B7B">
              <w:rPr>
                <w:rFonts w:ascii="Times New Roman" w:hAnsi="Times New Roman" w:cs="Times New Roman"/>
                <w:sz w:val="28"/>
                <w:szCs w:val="28"/>
              </w:rPr>
              <w:t>кремневый</w:t>
            </w:r>
            <w:proofErr w:type="spellEnd"/>
          </w:p>
        </w:tc>
        <w:tc>
          <w:tcPr>
            <w:tcW w:w="1093" w:type="dxa"/>
          </w:tcPr>
          <w:p w14:paraId="3585F3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EE183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5C73D9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636FD6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547BC91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1196" w:type="dxa"/>
          </w:tcPr>
          <w:p w14:paraId="2BDD6D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7C34E0" w:rsidRPr="00AB4B7B" w14:paraId="4DD3AC91" w14:textId="77777777" w:rsidTr="00116F7A">
        <w:tc>
          <w:tcPr>
            <w:tcW w:w="779" w:type="dxa"/>
          </w:tcPr>
          <w:p w14:paraId="16EBEFBD" w14:textId="77777777" w:rsidR="007C34E0" w:rsidRPr="00AB4B7B" w:rsidRDefault="007C34E0" w:rsidP="007C34E0">
            <w:pPr>
              <w:spacing w:after="0"/>
              <w:jc w:val="both"/>
              <w:rPr>
                <w:rFonts w:ascii="Times New Roman" w:hAnsi="Times New Roman" w:cs="Times New Roman"/>
                <w:sz w:val="28"/>
                <w:szCs w:val="28"/>
              </w:rPr>
            </w:pPr>
            <w:r w:rsidRPr="00AB4B7B">
              <w:rPr>
                <w:rFonts w:ascii="Times New Roman" w:hAnsi="Times New Roman" w:cs="Times New Roman"/>
                <w:sz w:val="28"/>
                <w:szCs w:val="28"/>
              </w:rPr>
              <w:t>1.4.</w:t>
            </w:r>
          </w:p>
        </w:tc>
        <w:tc>
          <w:tcPr>
            <w:tcW w:w="2193" w:type="dxa"/>
          </w:tcPr>
          <w:p w14:paraId="7458D8C2" w14:textId="77777777" w:rsidR="007C34E0" w:rsidRPr="00AB4B7B" w:rsidRDefault="007C34E0" w:rsidP="007C34E0">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№4а </w:t>
            </w:r>
            <w:proofErr w:type="spellStart"/>
            <w:r w:rsidRPr="00AB4B7B">
              <w:rPr>
                <w:rFonts w:ascii="Times New Roman" w:hAnsi="Times New Roman" w:cs="Times New Roman"/>
                <w:sz w:val="28"/>
                <w:szCs w:val="28"/>
              </w:rPr>
              <w:t>породный</w:t>
            </w:r>
            <w:proofErr w:type="spellEnd"/>
          </w:p>
        </w:tc>
        <w:tc>
          <w:tcPr>
            <w:tcW w:w="1093" w:type="dxa"/>
          </w:tcPr>
          <w:p w14:paraId="0F808609" w14:textId="66118C4F" w:rsidR="007C34E0" w:rsidRPr="007C34E0" w:rsidRDefault="007C34E0" w:rsidP="007C34E0">
            <w:pPr>
              <w:spacing w:after="0"/>
              <w:jc w:val="both"/>
              <w:rPr>
                <w:rFonts w:ascii="Times New Roman" w:hAnsi="Times New Roman" w:cs="Times New Roman"/>
                <w:sz w:val="28"/>
                <w:szCs w:val="28"/>
                <w:lang w:val="ru-RU"/>
              </w:rPr>
            </w:pPr>
            <w:r w:rsidRPr="007C34E0">
              <w:rPr>
                <w:rFonts w:ascii="Times New Roman" w:hAnsi="Times New Roman" w:cs="Times New Roman"/>
                <w:sz w:val="28"/>
                <w:szCs w:val="28"/>
                <w:lang w:val="ru-RU"/>
              </w:rPr>
              <w:t>65460</w:t>
            </w:r>
          </w:p>
        </w:tc>
        <w:tc>
          <w:tcPr>
            <w:tcW w:w="1196" w:type="dxa"/>
          </w:tcPr>
          <w:p w14:paraId="50A2CEFA" w14:textId="49D1624F" w:rsidR="007C34E0" w:rsidRPr="007C34E0" w:rsidRDefault="007C34E0" w:rsidP="007C34E0">
            <w:pPr>
              <w:spacing w:after="0"/>
              <w:jc w:val="both"/>
              <w:rPr>
                <w:rFonts w:ascii="Times New Roman" w:hAnsi="Times New Roman" w:cs="Times New Roman"/>
                <w:sz w:val="28"/>
                <w:szCs w:val="28"/>
                <w:lang w:val="ru-RU"/>
              </w:rPr>
            </w:pPr>
            <w:r w:rsidRPr="007C34E0">
              <w:rPr>
                <w:rFonts w:ascii="Times New Roman" w:hAnsi="Times New Roman" w:cs="Times New Roman"/>
                <w:sz w:val="28"/>
                <w:szCs w:val="28"/>
              </w:rPr>
              <w:t>17</w:t>
            </w:r>
            <w:r w:rsidRPr="007C34E0">
              <w:rPr>
                <w:rFonts w:ascii="Times New Roman" w:hAnsi="Times New Roman" w:cs="Times New Roman"/>
                <w:sz w:val="28"/>
                <w:szCs w:val="28"/>
                <w:lang w:val="ru-RU"/>
              </w:rPr>
              <w:t>3469</w:t>
            </w:r>
          </w:p>
        </w:tc>
        <w:tc>
          <w:tcPr>
            <w:tcW w:w="1196" w:type="dxa"/>
          </w:tcPr>
          <w:p w14:paraId="10EB2025" w14:textId="6D2CD205" w:rsidR="007C34E0" w:rsidRPr="00DE4072" w:rsidRDefault="007C34E0" w:rsidP="007C34E0">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1196" w:type="dxa"/>
          </w:tcPr>
          <w:p w14:paraId="273CDE52" w14:textId="77488DAA" w:rsidR="007C34E0" w:rsidRPr="00DE4072" w:rsidRDefault="007C34E0" w:rsidP="007C34E0">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1196" w:type="dxa"/>
          </w:tcPr>
          <w:p w14:paraId="6529B013" w14:textId="1CFB0AA2" w:rsidR="007C34E0" w:rsidRPr="00DE4072" w:rsidRDefault="007C34E0" w:rsidP="007C34E0">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1196" w:type="dxa"/>
          </w:tcPr>
          <w:p w14:paraId="0B54C344" w14:textId="054E8F98" w:rsidR="007C34E0" w:rsidRPr="00DE4072" w:rsidRDefault="007C34E0" w:rsidP="007C34E0">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r>
    </w:tbl>
    <w:p w14:paraId="6EC3D9A6" w14:textId="37C05A5B" w:rsidR="00AB4B7B" w:rsidRDefault="00AB4B7B" w:rsidP="00DA27CA">
      <w:pPr>
        <w:pStyle w:val="61"/>
        <w:rPr>
          <w:highlight w:val="yellow"/>
        </w:rPr>
      </w:pPr>
    </w:p>
    <w:p w14:paraId="6A8195F6" w14:textId="77777777" w:rsidR="00AB4B7B" w:rsidRPr="00AB4B7B" w:rsidRDefault="00AB4B7B" w:rsidP="00DA27CA">
      <w:pPr>
        <w:pStyle w:val="61"/>
      </w:pPr>
      <w:r w:rsidRPr="00AB4B7B">
        <w:t>Баланс по отвалам ТМО находящиеся в государственной собственности и в собственности предприятия:</w:t>
      </w:r>
    </w:p>
    <w:p w14:paraId="0862E480" w14:textId="46AAC42A" w:rsidR="00AB4B7B" w:rsidRPr="00AB4B7B" w:rsidRDefault="00AB4B7B" w:rsidP="00DA27CA">
      <w:pPr>
        <w:pStyle w:val="61"/>
      </w:pPr>
      <w:r w:rsidRPr="00AB4B7B">
        <w:t xml:space="preserve">Информация по ТМО </w:t>
      </w:r>
      <w:r w:rsidR="00091C9C">
        <w:t>филиала ТОО «Казфосфат» ГПК «Каратау»</w:t>
      </w:r>
    </w:p>
    <w:p w14:paraId="03819CEE" w14:textId="77777777" w:rsidR="00116F7A" w:rsidRDefault="00116F7A" w:rsidP="00DA27CA">
      <w:pPr>
        <w:pStyle w:val="61"/>
      </w:pPr>
    </w:p>
    <w:p w14:paraId="54E4A5B7" w14:textId="13876E61" w:rsidR="00AB4B7B" w:rsidRPr="00EB71EA" w:rsidRDefault="00DA27CA" w:rsidP="00116F7A">
      <w:pPr>
        <w:pStyle w:val="61"/>
        <w:jc w:val="right"/>
      </w:pPr>
      <w:r w:rsidRPr="00EB71EA">
        <w:t>Т</w:t>
      </w:r>
      <w:r w:rsidR="00AB4B7B" w:rsidRPr="00EB71EA">
        <w:t>аблица</w:t>
      </w:r>
      <w:r>
        <w:t xml:space="preserve"> </w:t>
      </w:r>
      <w:r w:rsidR="00AB4B7B" w:rsidRPr="00EB71EA">
        <w:t>№3</w:t>
      </w:r>
    </w:p>
    <w:tbl>
      <w:tblPr>
        <w:tblpPr w:leftFromText="180" w:rightFromText="180" w:vertAnchor="text" w:horzAnchor="margin" w:tblpY="86"/>
        <w:tblW w:w="9913" w:type="dxa"/>
        <w:tblLayout w:type="fixed"/>
        <w:tblLook w:val="04A0" w:firstRow="1" w:lastRow="0" w:firstColumn="1" w:lastColumn="0" w:noHBand="0" w:noVBand="1"/>
      </w:tblPr>
      <w:tblGrid>
        <w:gridCol w:w="2235"/>
        <w:gridCol w:w="73"/>
        <w:gridCol w:w="1793"/>
        <w:gridCol w:w="1701"/>
        <w:gridCol w:w="150"/>
        <w:gridCol w:w="2401"/>
        <w:gridCol w:w="1560"/>
      </w:tblGrid>
      <w:tr w:rsidR="00116F7A" w:rsidRPr="00E56399" w14:paraId="022DE6BB" w14:textId="77777777" w:rsidTr="00116F7A">
        <w:trPr>
          <w:trHeight w:val="826"/>
        </w:trPr>
        <w:tc>
          <w:tcPr>
            <w:tcW w:w="4101"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2B6458E" w14:textId="77777777" w:rsidR="00116F7A" w:rsidRPr="00AB4B7B" w:rsidRDefault="00116F7A" w:rsidP="00116F7A">
            <w:pPr>
              <w:spacing w:after="0"/>
              <w:jc w:val="center"/>
              <w:rPr>
                <w:rFonts w:ascii="Times New Roman" w:hAnsi="Times New Roman" w:cs="Times New Roman"/>
                <w:sz w:val="28"/>
                <w:szCs w:val="28"/>
                <w:lang w:val="ru-RU"/>
              </w:rPr>
            </w:pPr>
            <w:r w:rsidRPr="00AB4B7B">
              <w:rPr>
                <w:rFonts w:ascii="Times New Roman" w:hAnsi="Times New Roman" w:cs="Times New Roman"/>
                <w:sz w:val="28"/>
                <w:szCs w:val="28"/>
                <w:lang w:val="ru-RU"/>
              </w:rPr>
              <w:t>ТМО, находящиеся в государственной собственности</w:t>
            </w:r>
          </w:p>
        </w:tc>
        <w:tc>
          <w:tcPr>
            <w:tcW w:w="5812" w:type="dxa"/>
            <w:gridSpan w:val="4"/>
            <w:tcBorders>
              <w:top w:val="single" w:sz="8" w:space="0" w:color="auto"/>
              <w:left w:val="single" w:sz="4" w:space="0" w:color="auto"/>
              <w:bottom w:val="single" w:sz="8" w:space="0" w:color="auto"/>
              <w:right w:val="single" w:sz="8" w:space="0" w:color="auto"/>
            </w:tcBorders>
            <w:shd w:val="clear" w:color="auto" w:fill="auto"/>
            <w:vAlign w:val="center"/>
            <w:hideMark/>
          </w:tcPr>
          <w:p w14:paraId="162E1D7C" w14:textId="1C5F4FCA" w:rsidR="00116F7A" w:rsidRPr="00EB71EA" w:rsidRDefault="00116F7A" w:rsidP="00116F7A">
            <w:pPr>
              <w:spacing w:after="0"/>
              <w:jc w:val="center"/>
              <w:rPr>
                <w:rFonts w:ascii="Times New Roman" w:hAnsi="Times New Roman" w:cs="Times New Roman"/>
                <w:sz w:val="28"/>
                <w:szCs w:val="28"/>
                <w:lang w:val="ru-RU"/>
              </w:rPr>
            </w:pPr>
            <w:r w:rsidRPr="00EB71EA">
              <w:rPr>
                <w:rFonts w:ascii="Times New Roman" w:hAnsi="Times New Roman" w:cs="Times New Roman"/>
                <w:sz w:val="28"/>
                <w:szCs w:val="28"/>
                <w:lang w:val="ru-RU"/>
              </w:rPr>
              <w:t xml:space="preserve">Наименование, № ТМО </w:t>
            </w:r>
            <w:r>
              <w:rPr>
                <w:rFonts w:ascii="Times New Roman" w:hAnsi="Times New Roman" w:cs="Times New Roman"/>
                <w:sz w:val="28"/>
                <w:szCs w:val="28"/>
                <w:lang w:val="ru-RU"/>
              </w:rPr>
              <w:t>филиал ТОО «Казфосфат» ГПК «Каратау»</w:t>
            </w:r>
          </w:p>
        </w:tc>
      </w:tr>
      <w:tr w:rsidR="00AB4B7B" w:rsidRPr="00AB4B7B" w14:paraId="439BF84B" w14:textId="77777777" w:rsidTr="00075F06">
        <w:trPr>
          <w:trHeight w:val="346"/>
        </w:trPr>
        <w:tc>
          <w:tcPr>
            <w:tcW w:w="2235" w:type="dxa"/>
            <w:tcBorders>
              <w:top w:val="nil"/>
              <w:left w:val="single" w:sz="8" w:space="0" w:color="auto"/>
              <w:bottom w:val="single" w:sz="8" w:space="0" w:color="auto"/>
              <w:right w:val="single" w:sz="4" w:space="0" w:color="auto"/>
            </w:tcBorders>
            <w:shd w:val="clear" w:color="auto" w:fill="auto"/>
            <w:vAlign w:val="center"/>
            <w:hideMark/>
          </w:tcPr>
          <w:p w14:paraId="35F94EC1" w14:textId="78F812B9" w:rsidR="00AB4B7B" w:rsidRPr="00AB4B7B" w:rsidRDefault="00AB4B7B" w:rsidP="00075F06">
            <w:pPr>
              <w:spacing w:after="0"/>
              <w:jc w:val="center"/>
              <w:rPr>
                <w:rFonts w:ascii="Times New Roman" w:hAnsi="Times New Roman" w:cs="Times New Roman"/>
                <w:sz w:val="28"/>
                <w:szCs w:val="28"/>
              </w:rPr>
            </w:pPr>
            <w:proofErr w:type="spellStart"/>
            <w:r w:rsidRPr="00AB4B7B">
              <w:rPr>
                <w:rFonts w:ascii="Times New Roman" w:hAnsi="Times New Roman" w:cs="Times New Roman"/>
                <w:sz w:val="28"/>
                <w:szCs w:val="28"/>
              </w:rPr>
              <w:t>Наименование</w:t>
            </w:r>
            <w:proofErr w:type="spellEnd"/>
            <w:r w:rsidRPr="00AB4B7B">
              <w:rPr>
                <w:rFonts w:ascii="Times New Roman" w:hAnsi="Times New Roman" w:cs="Times New Roman"/>
                <w:sz w:val="28"/>
                <w:szCs w:val="28"/>
              </w:rPr>
              <w:t>, № ТМО</w:t>
            </w:r>
          </w:p>
        </w:tc>
        <w:tc>
          <w:tcPr>
            <w:tcW w:w="1866" w:type="dxa"/>
            <w:gridSpan w:val="2"/>
            <w:tcBorders>
              <w:top w:val="nil"/>
              <w:left w:val="nil"/>
              <w:bottom w:val="single" w:sz="8" w:space="0" w:color="auto"/>
              <w:right w:val="single" w:sz="4" w:space="0" w:color="auto"/>
            </w:tcBorders>
            <w:shd w:val="clear" w:color="auto" w:fill="auto"/>
            <w:vAlign w:val="center"/>
            <w:hideMark/>
          </w:tcPr>
          <w:p w14:paraId="384F0C25" w14:textId="77777777" w:rsidR="00AB4B7B" w:rsidRPr="00AB4B7B" w:rsidRDefault="00AB4B7B" w:rsidP="00075F06">
            <w:pPr>
              <w:spacing w:after="0"/>
              <w:jc w:val="center"/>
              <w:rPr>
                <w:rFonts w:ascii="Times New Roman" w:hAnsi="Times New Roman" w:cs="Times New Roman"/>
                <w:sz w:val="28"/>
                <w:szCs w:val="28"/>
              </w:rPr>
            </w:pPr>
            <w:proofErr w:type="spellStart"/>
            <w:r w:rsidRPr="00AB4B7B">
              <w:rPr>
                <w:rFonts w:ascii="Times New Roman" w:hAnsi="Times New Roman" w:cs="Times New Roman"/>
                <w:sz w:val="28"/>
                <w:szCs w:val="28"/>
              </w:rPr>
              <w:t>проектная</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площадь</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га</w:t>
            </w:r>
            <w:proofErr w:type="spellEnd"/>
          </w:p>
        </w:tc>
        <w:tc>
          <w:tcPr>
            <w:tcW w:w="1701" w:type="dxa"/>
            <w:tcBorders>
              <w:top w:val="nil"/>
              <w:left w:val="nil"/>
              <w:bottom w:val="single" w:sz="8" w:space="0" w:color="auto"/>
              <w:right w:val="nil"/>
            </w:tcBorders>
            <w:shd w:val="clear" w:color="auto" w:fill="auto"/>
            <w:vAlign w:val="center"/>
            <w:hideMark/>
          </w:tcPr>
          <w:p w14:paraId="4B91C39A" w14:textId="5FF343DB" w:rsidR="00AB4B7B" w:rsidRPr="00AB4B7B" w:rsidRDefault="00AB4B7B" w:rsidP="00075F06">
            <w:pPr>
              <w:spacing w:after="0"/>
              <w:jc w:val="center"/>
              <w:rPr>
                <w:rFonts w:ascii="Times New Roman" w:hAnsi="Times New Roman" w:cs="Times New Roman"/>
                <w:sz w:val="28"/>
                <w:szCs w:val="28"/>
              </w:rPr>
            </w:pPr>
            <w:proofErr w:type="spellStart"/>
            <w:r w:rsidRPr="00AB4B7B">
              <w:rPr>
                <w:rFonts w:ascii="Times New Roman" w:hAnsi="Times New Roman" w:cs="Times New Roman"/>
                <w:sz w:val="28"/>
                <w:szCs w:val="28"/>
              </w:rPr>
              <w:t>на</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балансе</w:t>
            </w:r>
            <w:proofErr w:type="spellEnd"/>
          </w:p>
        </w:tc>
        <w:tc>
          <w:tcPr>
            <w:tcW w:w="2551" w:type="dxa"/>
            <w:gridSpan w:val="2"/>
            <w:tcBorders>
              <w:top w:val="nil"/>
              <w:left w:val="single" w:sz="4" w:space="0" w:color="auto"/>
              <w:bottom w:val="single" w:sz="8" w:space="0" w:color="000000"/>
              <w:right w:val="single" w:sz="4" w:space="0" w:color="auto"/>
            </w:tcBorders>
            <w:vAlign w:val="center"/>
            <w:hideMark/>
          </w:tcPr>
          <w:p w14:paraId="3209D4D2" w14:textId="77777777" w:rsidR="00AB4B7B" w:rsidRPr="00AB4B7B" w:rsidRDefault="00AB4B7B" w:rsidP="00075F06">
            <w:pPr>
              <w:spacing w:after="0"/>
              <w:jc w:val="center"/>
              <w:rPr>
                <w:rFonts w:ascii="Times New Roman" w:hAnsi="Times New Roman" w:cs="Times New Roman"/>
                <w:sz w:val="28"/>
                <w:szCs w:val="28"/>
              </w:rPr>
            </w:pPr>
            <w:r w:rsidRPr="00AB4B7B">
              <w:rPr>
                <w:rFonts w:ascii="Times New Roman" w:hAnsi="Times New Roman" w:cs="Times New Roman"/>
                <w:sz w:val="28"/>
                <w:szCs w:val="28"/>
              </w:rPr>
              <w:t xml:space="preserve">в </w:t>
            </w:r>
            <w:proofErr w:type="spellStart"/>
            <w:r w:rsidRPr="00AB4B7B">
              <w:rPr>
                <w:rFonts w:ascii="Times New Roman" w:hAnsi="Times New Roman" w:cs="Times New Roman"/>
                <w:sz w:val="28"/>
                <w:szCs w:val="28"/>
              </w:rPr>
              <w:t>собственности</w:t>
            </w:r>
            <w:proofErr w:type="spellEnd"/>
          </w:p>
        </w:tc>
        <w:tc>
          <w:tcPr>
            <w:tcW w:w="1560" w:type="dxa"/>
            <w:tcBorders>
              <w:top w:val="nil"/>
              <w:left w:val="nil"/>
              <w:bottom w:val="single" w:sz="8" w:space="0" w:color="auto"/>
              <w:right w:val="single" w:sz="4" w:space="0" w:color="auto"/>
            </w:tcBorders>
            <w:shd w:val="clear" w:color="auto" w:fill="auto"/>
            <w:vAlign w:val="center"/>
            <w:hideMark/>
          </w:tcPr>
          <w:p w14:paraId="3E364904" w14:textId="77777777" w:rsidR="00AB4B7B" w:rsidRPr="00AB4B7B" w:rsidRDefault="00AB4B7B" w:rsidP="00075F06">
            <w:pPr>
              <w:spacing w:after="0"/>
              <w:jc w:val="center"/>
              <w:rPr>
                <w:rFonts w:ascii="Times New Roman" w:hAnsi="Times New Roman" w:cs="Times New Roman"/>
                <w:sz w:val="28"/>
                <w:szCs w:val="28"/>
              </w:rPr>
            </w:pPr>
            <w:proofErr w:type="spellStart"/>
            <w:r w:rsidRPr="00AB4B7B">
              <w:rPr>
                <w:rFonts w:ascii="Times New Roman" w:hAnsi="Times New Roman" w:cs="Times New Roman"/>
                <w:sz w:val="28"/>
                <w:szCs w:val="28"/>
              </w:rPr>
              <w:t>проектная</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площадь</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га</w:t>
            </w:r>
            <w:proofErr w:type="spellEnd"/>
          </w:p>
        </w:tc>
      </w:tr>
      <w:tr w:rsidR="00DE4072" w:rsidRPr="00AB4B7B" w14:paraId="1978B894" w14:textId="77777777" w:rsidTr="00075F06">
        <w:trPr>
          <w:trHeight w:val="255"/>
        </w:trPr>
        <w:tc>
          <w:tcPr>
            <w:tcW w:w="9913" w:type="dxa"/>
            <w:gridSpan w:val="7"/>
            <w:tcBorders>
              <w:top w:val="single" w:sz="4" w:space="0" w:color="auto"/>
              <w:left w:val="single" w:sz="8" w:space="0" w:color="auto"/>
              <w:bottom w:val="single" w:sz="4" w:space="0" w:color="auto"/>
              <w:right w:val="nil"/>
            </w:tcBorders>
            <w:shd w:val="clear" w:color="auto" w:fill="auto"/>
            <w:noWrap/>
            <w:vAlign w:val="bottom"/>
            <w:hideMark/>
          </w:tcPr>
          <w:p w14:paraId="41093666" w14:textId="15DC6440" w:rsidR="00DE4072" w:rsidRPr="00AB4B7B" w:rsidRDefault="00DE4072" w:rsidP="00DE4072">
            <w:pPr>
              <w:spacing w:after="0"/>
              <w:jc w:val="both"/>
              <w:rPr>
                <w:rFonts w:ascii="Times New Roman" w:hAnsi="Times New Roman" w:cs="Times New Roman"/>
                <w:b/>
                <w:bCs/>
                <w:sz w:val="28"/>
                <w:szCs w:val="28"/>
              </w:rPr>
            </w:pPr>
            <w:proofErr w:type="spellStart"/>
            <w:r w:rsidRPr="00AB4B7B">
              <w:rPr>
                <w:rFonts w:ascii="Times New Roman" w:hAnsi="Times New Roman" w:cs="Times New Roman"/>
                <w:b/>
                <w:bCs/>
                <w:sz w:val="28"/>
                <w:szCs w:val="28"/>
              </w:rPr>
              <w:t>Месторождение</w:t>
            </w:r>
            <w:proofErr w:type="spellEnd"/>
            <w:r w:rsidRPr="00AB4B7B">
              <w:rPr>
                <w:rFonts w:ascii="Times New Roman" w:hAnsi="Times New Roman" w:cs="Times New Roman"/>
                <w:b/>
                <w:bCs/>
                <w:sz w:val="28"/>
                <w:szCs w:val="28"/>
              </w:rPr>
              <w:t xml:space="preserve"> </w:t>
            </w:r>
            <w:proofErr w:type="spellStart"/>
            <w:r w:rsidRPr="00AB4B7B">
              <w:rPr>
                <w:rFonts w:ascii="Times New Roman" w:hAnsi="Times New Roman" w:cs="Times New Roman"/>
                <w:b/>
                <w:bCs/>
                <w:sz w:val="28"/>
                <w:szCs w:val="28"/>
              </w:rPr>
              <w:t>Кокжон</w:t>
            </w:r>
            <w:proofErr w:type="spellEnd"/>
          </w:p>
        </w:tc>
      </w:tr>
      <w:tr w:rsidR="00DE4072" w:rsidRPr="00AB4B7B" w14:paraId="0F6027D0" w14:textId="77777777" w:rsidTr="00075F06">
        <w:trPr>
          <w:trHeight w:val="255"/>
        </w:trPr>
        <w:tc>
          <w:tcPr>
            <w:tcW w:w="9913"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4DD138" w14:textId="3F6C3C9A"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карьер</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Кистас</w:t>
            </w:r>
            <w:proofErr w:type="spellEnd"/>
          </w:p>
        </w:tc>
      </w:tr>
      <w:tr w:rsidR="00DE4072" w:rsidRPr="00AB4B7B" w14:paraId="101868A1"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E42190" w14:textId="43DE2F01" w:rsidR="00DE4072" w:rsidRPr="00AB4B7B" w:rsidRDefault="00DE4072" w:rsidP="00DE4072">
            <w:pPr>
              <w:spacing w:after="0"/>
              <w:jc w:val="both"/>
              <w:rPr>
                <w:rFonts w:ascii="Times New Roman" w:hAnsi="Times New Roman" w:cs="Times New Roman"/>
                <w:sz w:val="28"/>
                <w:szCs w:val="28"/>
              </w:rPr>
            </w:pPr>
            <w:r w:rsidRPr="007C500D">
              <w:rPr>
                <w:rFonts w:ascii="Times New Roman" w:hAnsi="Times New Roman" w:cs="Times New Roman"/>
                <w:color w:val="000000"/>
                <w:sz w:val="28"/>
                <w:szCs w:val="28"/>
                <w:lang w:val="ru-RU"/>
              </w:rPr>
              <w:t>1'</w:t>
            </w:r>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28E88AB3" w14:textId="3E5B55ED" w:rsidR="00DE4072" w:rsidRPr="00AB4B7B" w:rsidRDefault="00DE4072" w:rsidP="00DE4072">
            <w:pPr>
              <w:spacing w:after="0"/>
              <w:jc w:val="both"/>
              <w:rPr>
                <w:rFonts w:ascii="Times New Roman" w:hAnsi="Times New Roman" w:cs="Times New Roman"/>
                <w:sz w:val="28"/>
                <w:szCs w:val="28"/>
              </w:rPr>
            </w:pPr>
            <w:r>
              <w:rPr>
                <w:rFonts w:ascii="Times New Roman" w:hAnsi="Times New Roman" w:cs="Times New Roman"/>
                <w:sz w:val="28"/>
                <w:szCs w:val="28"/>
                <w:lang w:val="ru-RU"/>
              </w:rPr>
              <w:t>46,2</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C1DB264" w14:textId="796BBED2" w:rsidR="00DE4072" w:rsidRPr="00AB4B7B" w:rsidRDefault="00DE4072" w:rsidP="00DE4072">
            <w:pPr>
              <w:spacing w:after="0"/>
              <w:jc w:val="both"/>
              <w:rPr>
                <w:rFonts w:ascii="Times New Roman" w:hAnsi="Times New Roman" w:cs="Times New Roman"/>
                <w:sz w:val="28"/>
                <w:szCs w:val="28"/>
              </w:rPr>
            </w:pPr>
            <w:r>
              <w:rPr>
                <w:rFonts w:ascii="Times New Roman" w:hAnsi="Times New Roman" w:cs="Times New Roman"/>
                <w:sz w:val="28"/>
                <w:szCs w:val="28"/>
                <w:lang w:val="ru-RU"/>
              </w:rPr>
              <w:t>1</w:t>
            </w:r>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породный</w:t>
            </w:r>
            <w:proofErr w:type="spellEnd"/>
          </w:p>
        </w:tc>
        <w:tc>
          <w:tcPr>
            <w:tcW w:w="2401" w:type="dxa"/>
            <w:tcBorders>
              <w:top w:val="nil"/>
              <w:left w:val="nil"/>
              <w:bottom w:val="single" w:sz="4" w:space="0" w:color="auto"/>
              <w:right w:val="single" w:sz="4" w:space="0" w:color="auto"/>
            </w:tcBorders>
            <w:shd w:val="clear" w:color="auto" w:fill="auto"/>
            <w:noWrap/>
            <w:vAlign w:val="bottom"/>
            <w:hideMark/>
          </w:tcPr>
          <w:p w14:paraId="1A519D77" w14:textId="350CCF82"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4812B0E0" w14:textId="4C094B7B" w:rsidR="00DE4072" w:rsidRPr="00AB4B7B" w:rsidRDefault="00DE4072" w:rsidP="00DE4072">
            <w:pPr>
              <w:spacing w:after="0"/>
              <w:jc w:val="both"/>
              <w:rPr>
                <w:rFonts w:ascii="Times New Roman" w:hAnsi="Times New Roman" w:cs="Times New Roman"/>
                <w:sz w:val="28"/>
                <w:szCs w:val="28"/>
              </w:rPr>
            </w:pPr>
            <w:r>
              <w:rPr>
                <w:rFonts w:ascii="Times New Roman" w:hAnsi="Times New Roman" w:cs="Times New Roman"/>
                <w:sz w:val="28"/>
                <w:szCs w:val="28"/>
                <w:lang w:val="ru-RU"/>
              </w:rPr>
              <w:t>57,8</w:t>
            </w:r>
          </w:p>
        </w:tc>
      </w:tr>
      <w:tr w:rsidR="00DE4072" w:rsidRPr="00AB4B7B" w14:paraId="254C4B13"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3EE315AD" w14:textId="1BA1910B"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2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tcPr>
          <w:p w14:paraId="28C35E79" w14:textId="204600EE"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40</w:t>
            </w:r>
          </w:p>
        </w:tc>
        <w:tc>
          <w:tcPr>
            <w:tcW w:w="1851" w:type="dxa"/>
            <w:gridSpan w:val="2"/>
            <w:tcBorders>
              <w:top w:val="nil"/>
              <w:left w:val="nil"/>
              <w:bottom w:val="single" w:sz="4" w:space="0" w:color="auto"/>
              <w:right w:val="single" w:sz="4" w:space="0" w:color="auto"/>
            </w:tcBorders>
            <w:shd w:val="clear" w:color="auto" w:fill="auto"/>
            <w:noWrap/>
            <w:vAlign w:val="bottom"/>
          </w:tcPr>
          <w:p w14:paraId="6A0C0C84" w14:textId="389E6B33" w:rsidR="00DE4072" w:rsidRDefault="00DE4072" w:rsidP="00DE4072">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xml:space="preserve">3 </w:t>
            </w:r>
            <w:proofErr w:type="spellStart"/>
            <w:r w:rsidRPr="00AB4B7B">
              <w:rPr>
                <w:rFonts w:ascii="Times New Roman" w:hAnsi="Times New Roman" w:cs="Times New Roman"/>
                <w:sz w:val="28"/>
                <w:szCs w:val="28"/>
              </w:rPr>
              <w:t>породный</w:t>
            </w:r>
            <w:proofErr w:type="spellEnd"/>
          </w:p>
        </w:tc>
        <w:tc>
          <w:tcPr>
            <w:tcW w:w="2401" w:type="dxa"/>
            <w:tcBorders>
              <w:top w:val="nil"/>
              <w:left w:val="nil"/>
              <w:bottom w:val="single" w:sz="4" w:space="0" w:color="auto"/>
              <w:right w:val="single" w:sz="4" w:space="0" w:color="auto"/>
            </w:tcBorders>
            <w:shd w:val="clear" w:color="auto" w:fill="auto"/>
            <w:noWrap/>
            <w:vAlign w:val="bottom"/>
          </w:tcPr>
          <w:p w14:paraId="6B490582" w14:textId="30835AF8"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6B653918" w14:textId="3A45B4F6"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28</w:t>
            </w:r>
          </w:p>
        </w:tc>
      </w:tr>
      <w:tr w:rsidR="00DE4072" w:rsidRPr="00AB4B7B" w14:paraId="41321862"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0679724F" w14:textId="1F3C052E"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tcPr>
          <w:p w14:paraId="7C22FB4A" w14:textId="5C9F77F2"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tcPr>
          <w:p w14:paraId="650F47BB" w14:textId="6CC96EA1" w:rsidR="00DE4072" w:rsidRDefault="00DE4072" w:rsidP="00DE4072">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xml:space="preserve">5 </w:t>
            </w:r>
            <w:proofErr w:type="spellStart"/>
            <w:r w:rsidRPr="00AB4B7B">
              <w:rPr>
                <w:rFonts w:ascii="Times New Roman" w:hAnsi="Times New Roman" w:cs="Times New Roman"/>
                <w:sz w:val="28"/>
                <w:szCs w:val="28"/>
              </w:rPr>
              <w:t>породный</w:t>
            </w:r>
            <w:proofErr w:type="spellEnd"/>
          </w:p>
        </w:tc>
        <w:tc>
          <w:tcPr>
            <w:tcW w:w="2401" w:type="dxa"/>
            <w:tcBorders>
              <w:top w:val="nil"/>
              <w:left w:val="nil"/>
              <w:bottom w:val="single" w:sz="4" w:space="0" w:color="auto"/>
              <w:right w:val="single" w:sz="4" w:space="0" w:color="auto"/>
            </w:tcBorders>
            <w:shd w:val="clear" w:color="auto" w:fill="auto"/>
            <w:noWrap/>
            <w:vAlign w:val="bottom"/>
          </w:tcPr>
          <w:p w14:paraId="163FC8E6" w14:textId="06A6100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280ACB9D" w14:textId="2BC181A2"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r>
      <w:tr w:rsidR="00DE4072" w:rsidRPr="00AB4B7B" w14:paraId="1D020E91"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532F6AC9" w14:textId="3996FA52"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7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tcPr>
          <w:p w14:paraId="5D208749" w14:textId="700DE6CA"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26</w:t>
            </w:r>
          </w:p>
        </w:tc>
        <w:tc>
          <w:tcPr>
            <w:tcW w:w="1851" w:type="dxa"/>
            <w:gridSpan w:val="2"/>
            <w:tcBorders>
              <w:top w:val="nil"/>
              <w:left w:val="nil"/>
              <w:bottom w:val="single" w:sz="4" w:space="0" w:color="auto"/>
              <w:right w:val="single" w:sz="4" w:space="0" w:color="auto"/>
            </w:tcBorders>
            <w:shd w:val="clear" w:color="auto" w:fill="auto"/>
            <w:noWrap/>
            <w:vAlign w:val="bottom"/>
          </w:tcPr>
          <w:p w14:paraId="43F2EA1D" w14:textId="605BCCC4" w:rsidR="00DE4072" w:rsidRDefault="00DE4072" w:rsidP="00DE4072">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xml:space="preserve">6 </w:t>
            </w:r>
            <w:proofErr w:type="spellStart"/>
            <w:r w:rsidRPr="00AB4B7B">
              <w:rPr>
                <w:rFonts w:ascii="Times New Roman" w:hAnsi="Times New Roman" w:cs="Times New Roman"/>
                <w:sz w:val="28"/>
                <w:szCs w:val="28"/>
              </w:rPr>
              <w:t>породный</w:t>
            </w:r>
            <w:proofErr w:type="spellEnd"/>
          </w:p>
        </w:tc>
        <w:tc>
          <w:tcPr>
            <w:tcW w:w="2401" w:type="dxa"/>
            <w:tcBorders>
              <w:top w:val="nil"/>
              <w:left w:val="nil"/>
              <w:bottom w:val="single" w:sz="4" w:space="0" w:color="auto"/>
              <w:right w:val="single" w:sz="4" w:space="0" w:color="auto"/>
            </w:tcBorders>
            <w:shd w:val="clear" w:color="auto" w:fill="auto"/>
            <w:noWrap/>
            <w:vAlign w:val="bottom"/>
          </w:tcPr>
          <w:p w14:paraId="590C3845" w14:textId="3CCB5EEF"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44D791D2" w14:textId="6105C798"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212</w:t>
            </w:r>
          </w:p>
        </w:tc>
      </w:tr>
      <w:tr w:rsidR="00DE4072" w:rsidRPr="00AB4B7B" w14:paraId="200C80F1"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31BE024B" w14:textId="35C70B14"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8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tcPr>
          <w:p w14:paraId="616AB7C2" w14:textId="3000D795"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25</w:t>
            </w:r>
          </w:p>
        </w:tc>
        <w:tc>
          <w:tcPr>
            <w:tcW w:w="1851" w:type="dxa"/>
            <w:gridSpan w:val="2"/>
            <w:tcBorders>
              <w:top w:val="nil"/>
              <w:left w:val="nil"/>
              <w:bottom w:val="single" w:sz="4" w:space="0" w:color="auto"/>
              <w:right w:val="single" w:sz="4" w:space="0" w:color="auto"/>
            </w:tcBorders>
            <w:shd w:val="clear" w:color="auto" w:fill="auto"/>
            <w:noWrap/>
            <w:vAlign w:val="bottom"/>
          </w:tcPr>
          <w:p w14:paraId="56187660" w14:textId="2B5B3663" w:rsidR="00DE4072" w:rsidRDefault="00DE4072" w:rsidP="00DE4072">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xml:space="preserve">6а </w:t>
            </w:r>
            <w:proofErr w:type="spellStart"/>
            <w:r w:rsidRPr="00AB4B7B">
              <w:rPr>
                <w:rFonts w:ascii="Times New Roman" w:hAnsi="Times New Roman" w:cs="Times New Roman"/>
                <w:sz w:val="28"/>
                <w:szCs w:val="28"/>
              </w:rPr>
              <w:t>породный</w:t>
            </w:r>
            <w:proofErr w:type="spellEnd"/>
          </w:p>
        </w:tc>
        <w:tc>
          <w:tcPr>
            <w:tcW w:w="2401" w:type="dxa"/>
            <w:tcBorders>
              <w:top w:val="nil"/>
              <w:left w:val="nil"/>
              <w:bottom w:val="single" w:sz="4" w:space="0" w:color="auto"/>
              <w:right w:val="single" w:sz="4" w:space="0" w:color="auto"/>
            </w:tcBorders>
            <w:shd w:val="clear" w:color="auto" w:fill="auto"/>
            <w:noWrap/>
            <w:vAlign w:val="bottom"/>
          </w:tcPr>
          <w:p w14:paraId="0382261B" w14:textId="654243D6"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32FC9C7F" w14:textId="3A315AB5"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66,5</w:t>
            </w:r>
          </w:p>
        </w:tc>
      </w:tr>
      <w:tr w:rsidR="00DE4072" w:rsidRPr="00AB4B7B" w14:paraId="2BD67385"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7610ADBA" w14:textId="77777777" w:rsidR="00DE4072" w:rsidRPr="00AB4B7B" w:rsidRDefault="00DE4072" w:rsidP="00DE4072">
            <w:pPr>
              <w:spacing w:after="0"/>
              <w:jc w:val="both"/>
              <w:rPr>
                <w:rFonts w:ascii="Times New Roman" w:hAnsi="Times New Roman" w:cs="Times New Roman"/>
                <w:sz w:val="28"/>
                <w:szCs w:val="28"/>
              </w:rPr>
            </w:pPr>
          </w:p>
        </w:tc>
        <w:tc>
          <w:tcPr>
            <w:tcW w:w="1793" w:type="dxa"/>
            <w:tcBorders>
              <w:top w:val="nil"/>
              <w:left w:val="nil"/>
              <w:bottom w:val="single" w:sz="4" w:space="0" w:color="auto"/>
              <w:right w:val="single" w:sz="4" w:space="0" w:color="auto"/>
            </w:tcBorders>
            <w:shd w:val="clear" w:color="auto" w:fill="auto"/>
            <w:noWrap/>
            <w:vAlign w:val="bottom"/>
          </w:tcPr>
          <w:p w14:paraId="78E5AE6E" w14:textId="77777777" w:rsidR="00DE4072" w:rsidRPr="00AB4B7B" w:rsidRDefault="00DE4072" w:rsidP="00DE4072">
            <w:pPr>
              <w:spacing w:after="0"/>
              <w:jc w:val="both"/>
              <w:rPr>
                <w:rFonts w:ascii="Times New Roman" w:hAnsi="Times New Roman" w:cs="Times New Roman"/>
                <w:sz w:val="28"/>
                <w:szCs w:val="28"/>
              </w:rPr>
            </w:pPr>
          </w:p>
        </w:tc>
        <w:tc>
          <w:tcPr>
            <w:tcW w:w="1851" w:type="dxa"/>
            <w:gridSpan w:val="2"/>
            <w:tcBorders>
              <w:top w:val="nil"/>
              <w:left w:val="nil"/>
              <w:bottom w:val="single" w:sz="4" w:space="0" w:color="auto"/>
              <w:right w:val="single" w:sz="4" w:space="0" w:color="auto"/>
            </w:tcBorders>
            <w:shd w:val="clear" w:color="auto" w:fill="auto"/>
            <w:noWrap/>
            <w:vAlign w:val="bottom"/>
          </w:tcPr>
          <w:p w14:paraId="1E61A787" w14:textId="1271B629" w:rsidR="00DE4072" w:rsidRDefault="00DE4072" w:rsidP="00DE4072">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5 (ФКС)</w:t>
            </w:r>
          </w:p>
        </w:tc>
        <w:tc>
          <w:tcPr>
            <w:tcW w:w="2401" w:type="dxa"/>
            <w:tcBorders>
              <w:top w:val="nil"/>
              <w:left w:val="nil"/>
              <w:bottom w:val="single" w:sz="4" w:space="0" w:color="auto"/>
              <w:right w:val="single" w:sz="4" w:space="0" w:color="auto"/>
            </w:tcBorders>
            <w:shd w:val="clear" w:color="auto" w:fill="auto"/>
            <w:noWrap/>
            <w:vAlign w:val="bottom"/>
          </w:tcPr>
          <w:p w14:paraId="2364995F" w14:textId="2F6605A8"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655C953F" w14:textId="77F3D1CC"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26</w:t>
            </w:r>
          </w:p>
        </w:tc>
      </w:tr>
      <w:tr w:rsidR="00DE4072" w:rsidRPr="00AB4B7B" w14:paraId="59C8145D"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55E9467D" w14:textId="5FC48228"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793" w:type="dxa"/>
            <w:tcBorders>
              <w:top w:val="nil"/>
              <w:left w:val="nil"/>
              <w:bottom w:val="single" w:sz="4" w:space="0" w:color="auto"/>
              <w:right w:val="single" w:sz="4" w:space="0" w:color="auto"/>
            </w:tcBorders>
            <w:shd w:val="clear" w:color="auto" w:fill="auto"/>
            <w:noWrap/>
            <w:vAlign w:val="bottom"/>
          </w:tcPr>
          <w:p w14:paraId="714210F5" w14:textId="10C22CE6"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tcPr>
          <w:p w14:paraId="0E918842" w14:textId="04412A68" w:rsidR="00DE4072" w:rsidRDefault="00DE4072" w:rsidP="00DE4072">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6 (ФКС)</w:t>
            </w:r>
          </w:p>
        </w:tc>
        <w:tc>
          <w:tcPr>
            <w:tcW w:w="2401" w:type="dxa"/>
            <w:tcBorders>
              <w:top w:val="nil"/>
              <w:left w:val="nil"/>
              <w:bottom w:val="single" w:sz="4" w:space="0" w:color="auto"/>
              <w:right w:val="single" w:sz="4" w:space="0" w:color="auto"/>
            </w:tcBorders>
            <w:shd w:val="clear" w:color="auto" w:fill="auto"/>
            <w:noWrap/>
            <w:vAlign w:val="bottom"/>
          </w:tcPr>
          <w:p w14:paraId="00250C32" w14:textId="530489C2"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285180D4" w14:textId="7025B73B"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21,5</w:t>
            </w:r>
          </w:p>
        </w:tc>
      </w:tr>
      <w:tr w:rsidR="00DE4072" w:rsidRPr="00AB4B7B" w14:paraId="56A24B93"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tcPr>
          <w:p w14:paraId="48B563C9" w14:textId="71F357E1"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Итого</w:t>
            </w:r>
            <w:proofErr w:type="spellEnd"/>
            <w:r w:rsidRPr="00AB4B7B">
              <w:rPr>
                <w:rFonts w:ascii="Times New Roman" w:hAnsi="Times New Roman" w:cs="Times New Roman"/>
                <w:sz w:val="28"/>
                <w:szCs w:val="28"/>
              </w:rPr>
              <w:t xml:space="preserve">: 5 </w:t>
            </w:r>
            <w:proofErr w:type="spellStart"/>
            <w:r w:rsidRPr="00AB4B7B">
              <w:rPr>
                <w:rFonts w:ascii="Times New Roman" w:hAnsi="Times New Roman" w:cs="Times New Roman"/>
                <w:sz w:val="28"/>
                <w:szCs w:val="28"/>
              </w:rPr>
              <w:t>отвалов</w:t>
            </w:r>
            <w:proofErr w:type="spellEnd"/>
          </w:p>
        </w:tc>
        <w:tc>
          <w:tcPr>
            <w:tcW w:w="1793" w:type="dxa"/>
            <w:tcBorders>
              <w:top w:val="nil"/>
              <w:left w:val="nil"/>
              <w:bottom w:val="single" w:sz="4" w:space="0" w:color="auto"/>
              <w:right w:val="single" w:sz="4" w:space="0" w:color="auto"/>
            </w:tcBorders>
            <w:shd w:val="clear" w:color="auto" w:fill="auto"/>
            <w:noWrap/>
            <w:vAlign w:val="bottom"/>
          </w:tcPr>
          <w:p w14:paraId="71C1E969" w14:textId="1F7F3FE9"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tcPr>
          <w:p w14:paraId="372467B7" w14:textId="6FC39A25" w:rsidR="00DE4072" w:rsidRDefault="00DE4072" w:rsidP="00DE4072">
            <w:pPr>
              <w:spacing w:after="0"/>
              <w:jc w:val="both"/>
              <w:rPr>
                <w:rFonts w:ascii="Times New Roman" w:hAnsi="Times New Roman" w:cs="Times New Roman"/>
                <w:sz w:val="28"/>
                <w:szCs w:val="28"/>
                <w:lang w:val="ru-RU"/>
              </w:rPr>
            </w:pPr>
            <w:proofErr w:type="spellStart"/>
            <w:r w:rsidRPr="00AB4B7B">
              <w:rPr>
                <w:rFonts w:ascii="Times New Roman" w:hAnsi="Times New Roman" w:cs="Times New Roman"/>
                <w:sz w:val="28"/>
                <w:szCs w:val="28"/>
              </w:rPr>
              <w:t>Итого</w:t>
            </w:r>
            <w:proofErr w:type="spellEnd"/>
            <w:r w:rsidRPr="00AB4B7B">
              <w:rPr>
                <w:rFonts w:ascii="Times New Roman" w:hAnsi="Times New Roman" w:cs="Times New Roman"/>
                <w:sz w:val="28"/>
                <w:szCs w:val="28"/>
              </w:rPr>
              <w:t xml:space="preserve">: </w:t>
            </w:r>
            <w:r>
              <w:rPr>
                <w:rFonts w:ascii="Times New Roman" w:hAnsi="Times New Roman" w:cs="Times New Roman"/>
                <w:sz w:val="28"/>
                <w:szCs w:val="28"/>
                <w:lang w:val="ru-RU"/>
              </w:rPr>
              <w:t>7</w:t>
            </w:r>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отвалов</w:t>
            </w:r>
            <w:proofErr w:type="spellEnd"/>
          </w:p>
        </w:tc>
        <w:tc>
          <w:tcPr>
            <w:tcW w:w="2401" w:type="dxa"/>
            <w:tcBorders>
              <w:top w:val="nil"/>
              <w:left w:val="nil"/>
              <w:bottom w:val="single" w:sz="4" w:space="0" w:color="auto"/>
              <w:right w:val="single" w:sz="4" w:space="0" w:color="auto"/>
            </w:tcBorders>
            <w:shd w:val="clear" w:color="auto" w:fill="auto"/>
            <w:noWrap/>
            <w:vAlign w:val="bottom"/>
          </w:tcPr>
          <w:p w14:paraId="0AABBA04" w14:textId="3DFD68BD"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560" w:type="dxa"/>
            <w:tcBorders>
              <w:top w:val="nil"/>
              <w:left w:val="nil"/>
              <w:bottom w:val="single" w:sz="4" w:space="0" w:color="auto"/>
              <w:right w:val="single" w:sz="4" w:space="0" w:color="auto"/>
            </w:tcBorders>
            <w:shd w:val="clear" w:color="auto" w:fill="auto"/>
            <w:noWrap/>
            <w:vAlign w:val="bottom"/>
          </w:tcPr>
          <w:p w14:paraId="790BD975" w14:textId="3DA7F8B2"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17BD222F" w14:textId="77777777" w:rsidTr="00075F06">
        <w:trPr>
          <w:trHeight w:val="255"/>
        </w:trPr>
        <w:tc>
          <w:tcPr>
            <w:tcW w:w="9913"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09964D0" w14:textId="77777777" w:rsidR="00DE4072" w:rsidRPr="00AB4B7B" w:rsidRDefault="00DE4072" w:rsidP="00DE4072">
            <w:pPr>
              <w:spacing w:after="0"/>
              <w:jc w:val="both"/>
              <w:rPr>
                <w:rFonts w:ascii="Times New Roman" w:hAnsi="Times New Roman" w:cs="Times New Roman"/>
                <w:b/>
                <w:bCs/>
                <w:sz w:val="28"/>
                <w:szCs w:val="28"/>
              </w:rPr>
            </w:pPr>
            <w:proofErr w:type="spellStart"/>
            <w:r w:rsidRPr="00AB4B7B">
              <w:rPr>
                <w:rFonts w:ascii="Times New Roman" w:hAnsi="Times New Roman" w:cs="Times New Roman"/>
                <w:b/>
                <w:bCs/>
                <w:sz w:val="28"/>
                <w:szCs w:val="28"/>
              </w:rPr>
              <w:t>Месторождение</w:t>
            </w:r>
            <w:proofErr w:type="spellEnd"/>
            <w:r w:rsidRPr="00AB4B7B">
              <w:rPr>
                <w:rFonts w:ascii="Times New Roman" w:hAnsi="Times New Roman" w:cs="Times New Roman"/>
                <w:b/>
                <w:bCs/>
                <w:sz w:val="28"/>
                <w:szCs w:val="28"/>
              </w:rPr>
              <w:t xml:space="preserve"> </w:t>
            </w:r>
            <w:proofErr w:type="spellStart"/>
            <w:r w:rsidRPr="00AB4B7B">
              <w:rPr>
                <w:rFonts w:ascii="Times New Roman" w:hAnsi="Times New Roman" w:cs="Times New Roman"/>
                <w:b/>
                <w:bCs/>
                <w:sz w:val="28"/>
                <w:szCs w:val="28"/>
              </w:rPr>
              <w:t>Жанатас</w:t>
            </w:r>
            <w:proofErr w:type="spellEnd"/>
          </w:p>
        </w:tc>
      </w:tr>
      <w:tr w:rsidR="00DE4072" w:rsidRPr="00AB4B7B" w14:paraId="02A2FBD5" w14:textId="77777777" w:rsidTr="00075F06">
        <w:trPr>
          <w:trHeight w:val="255"/>
        </w:trPr>
        <w:tc>
          <w:tcPr>
            <w:tcW w:w="9913"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D51567" w14:textId="77777777"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карьер</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Центральный</w:t>
            </w:r>
            <w:proofErr w:type="spellEnd"/>
          </w:p>
        </w:tc>
      </w:tr>
      <w:tr w:rsidR="00DE4072" w:rsidRPr="00AB4B7B" w14:paraId="272E99B5"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A3C94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2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nil"/>
              <w:right w:val="single" w:sz="4" w:space="0" w:color="auto"/>
            </w:tcBorders>
            <w:shd w:val="clear" w:color="auto" w:fill="auto"/>
            <w:noWrap/>
            <w:vAlign w:val="bottom"/>
            <w:hideMark/>
          </w:tcPr>
          <w:p w14:paraId="436DC41F"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509B87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 </w:t>
            </w:r>
            <w:proofErr w:type="spellStart"/>
            <w:r w:rsidRPr="00AB4B7B">
              <w:rPr>
                <w:rFonts w:ascii="Times New Roman" w:hAnsi="Times New Roman" w:cs="Times New Roman"/>
                <w:sz w:val="28"/>
                <w:szCs w:val="28"/>
              </w:rPr>
              <w:t>кремневый</w:t>
            </w:r>
            <w:proofErr w:type="spellEnd"/>
          </w:p>
        </w:tc>
        <w:tc>
          <w:tcPr>
            <w:tcW w:w="2401" w:type="dxa"/>
            <w:tcBorders>
              <w:top w:val="nil"/>
              <w:left w:val="nil"/>
              <w:bottom w:val="single" w:sz="4" w:space="0" w:color="auto"/>
              <w:right w:val="single" w:sz="4" w:space="0" w:color="auto"/>
            </w:tcBorders>
            <w:shd w:val="clear" w:color="auto" w:fill="auto"/>
            <w:noWrap/>
            <w:vAlign w:val="bottom"/>
            <w:hideMark/>
          </w:tcPr>
          <w:p w14:paraId="40F7B4C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E0266A"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320</w:t>
            </w:r>
          </w:p>
        </w:tc>
      </w:tr>
      <w:tr w:rsidR="00DE4072" w:rsidRPr="00AB4B7B" w14:paraId="2BA1BAAD" w14:textId="77777777" w:rsidTr="00075F06">
        <w:trPr>
          <w:trHeight w:val="28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CB8F7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2 </w:t>
            </w:r>
            <w:proofErr w:type="spellStart"/>
            <w:r w:rsidRPr="00AB4B7B">
              <w:rPr>
                <w:rFonts w:ascii="Times New Roman" w:hAnsi="Times New Roman" w:cs="Times New Roman"/>
                <w:sz w:val="28"/>
                <w:szCs w:val="28"/>
              </w:rPr>
              <w:t>кремневый</w:t>
            </w:r>
            <w:proofErr w:type="spellEnd"/>
          </w:p>
        </w:tc>
        <w:tc>
          <w:tcPr>
            <w:tcW w:w="1793" w:type="dxa"/>
            <w:tcBorders>
              <w:top w:val="nil"/>
              <w:left w:val="nil"/>
              <w:bottom w:val="nil"/>
              <w:right w:val="single" w:sz="4" w:space="0" w:color="auto"/>
            </w:tcBorders>
            <w:shd w:val="clear" w:color="auto" w:fill="auto"/>
            <w:noWrap/>
            <w:vAlign w:val="bottom"/>
            <w:hideMark/>
          </w:tcPr>
          <w:p w14:paraId="394CAD5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204,6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DA2B0E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4а </w:t>
            </w:r>
            <w:proofErr w:type="spellStart"/>
            <w:r w:rsidRPr="00AB4B7B">
              <w:rPr>
                <w:rFonts w:ascii="Times New Roman" w:hAnsi="Times New Roman" w:cs="Times New Roman"/>
                <w:sz w:val="28"/>
                <w:szCs w:val="28"/>
              </w:rPr>
              <w:t>кремневый</w:t>
            </w:r>
            <w:proofErr w:type="spellEnd"/>
          </w:p>
        </w:tc>
        <w:tc>
          <w:tcPr>
            <w:tcW w:w="2401" w:type="dxa"/>
            <w:tcBorders>
              <w:top w:val="nil"/>
              <w:left w:val="nil"/>
              <w:bottom w:val="single" w:sz="4" w:space="0" w:color="auto"/>
              <w:right w:val="single" w:sz="4" w:space="0" w:color="auto"/>
            </w:tcBorders>
            <w:shd w:val="clear" w:color="auto" w:fill="auto"/>
            <w:noWrap/>
            <w:vAlign w:val="bottom"/>
            <w:hideMark/>
          </w:tcPr>
          <w:p w14:paraId="7569870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vMerge/>
            <w:tcBorders>
              <w:top w:val="nil"/>
              <w:left w:val="single" w:sz="4" w:space="0" w:color="auto"/>
              <w:bottom w:val="single" w:sz="4" w:space="0" w:color="000000"/>
              <w:right w:val="single" w:sz="4" w:space="0" w:color="auto"/>
            </w:tcBorders>
            <w:vAlign w:val="center"/>
            <w:hideMark/>
          </w:tcPr>
          <w:p w14:paraId="6C6CF938" w14:textId="77777777" w:rsidR="00DE4072" w:rsidRPr="00AB4B7B" w:rsidRDefault="00DE4072" w:rsidP="00DE4072">
            <w:pPr>
              <w:spacing w:after="0"/>
              <w:jc w:val="both"/>
              <w:rPr>
                <w:rFonts w:ascii="Times New Roman" w:hAnsi="Times New Roman" w:cs="Times New Roman"/>
                <w:sz w:val="28"/>
                <w:szCs w:val="28"/>
              </w:rPr>
            </w:pPr>
          </w:p>
        </w:tc>
      </w:tr>
      <w:tr w:rsidR="00DE4072" w:rsidRPr="00AB4B7B" w14:paraId="3EB8AA98"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8356E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2 </w:t>
            </w:r>
            <w:proofErr w:type="spellStart"/>
            <w:r w:rsidRPr="00AB4B7B">
              <w:rPr>
                <w:rFonts w:ascii="Times New Roman" w:hAnsi="Times New Roman" w:cs="Times New Roman"/>
                <w:sz w:val="28"/>
                <w:szCs w:val="28"/>
              </w:rPr>
              <w:t>сланцевый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27A92CB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02531D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4а </w:t>
            </w:r>
            <w:proofErr w:type="spellStart"/>
            <w:r w:rsidRPr="00AB4B7B">
              <w:rPr>
                <w:rFonts w:ascii="Times New Roman" w:hAnsi="Times New Roman" w:cs="Times New Roman"/>
                <w:sz w:val="28"/>
                <w:szCs w:val="28"/>
              </w:rPr>
              <w:t>породный</w:t>
            </w:r>
            <w:proofErr w:type="spellEnd"/>
          </w:p>
        </w:tc>
        <w:tc>
          <w:tcPr>
            <w:tcW w:w="2401" w:type="dxa"/>
            <w:tcBorders>
              <w:top w:val="nil"/>
              <w:left w:val="nil"/>
              <w:bottom w:val="single" w:sz="4" w:space="0" w:color="auto"/>
              <w:right w:val="single" w:sz="4" w:space="0" w:color="auto"/>
            </w:tcBorders>
            <w:shd w:val="clear" w:color="auto" w:fill="auto"/>
            <w:noWrap/>
            <w:vAlign w:val="bottom"/>
            <w:hideMark/>
          </w:tcPr>
          <w:p w14:paraId="4DF5B1E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vMerge/>
            <w:tcBorders>
              <w:top w:val="nil"/>
              <w:left w:val="single" w:sz="4" w:space="0" w:color="auto"/>
              <w:bottom w:val="single" w:sz="4" w:space="0" w:color="000000"/>
              <w:right w:val="single" w:sz="4" w:space="0" w:color="auto"/>
            </w:tcBorders>
            <w:vAlign w:val="center"/>
            <w:hideMark/>
          </w:tcPr>
          <w:p w14:paraId="65B7294F" w14:textId="77777777" w:rsidR="00DE4072" w:rsidRPr="00AB4B7B" w:rsidRDefault="00DE4072" w:rsidP="00DE4072">
            <w:pPr>
              <w:spacing w:after="0"/>
              <w:jc w:val="both"/>
              <w:rPr>
                <w:rFonts w:ascii="Times New Roman" w:hAnsi="Times New Roman" w:cs="Times New Roman"/>
                <w:sz w:val="28"/>
                <w:szCs w:val="28"/>
              </w:rPr>
            </w:pPr>
          </w:p>
        </w:tc>
      </w:tr>
      <w:tr w:rsidR="00DE4072" w:rsidRPr="00AB4B7B" w14:paraId="07D2AE21" w14:textId="77777777" w:rsidTr="00075F06">
        <w:trPr>
          <w:trHeight w:val="33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755C7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3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nil"/>
              <w:right w:val="single" w:sz="4" w:space="0" w:color="auto"/>
            </w:tcBorders>
            <w:shd w:val="clear" w:color="auto" w:fill="auto"/>
            <w:noWrap/>
            <w:vAlign w:val="bottom"/>
            <w:hideMark/>
          </w:tcPr>
          <w:p w14:paraId="2A691381"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C1E004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2401" w:type="dxa"/>
            <w:tcBorders>
              <w:top w:val="nil"/>
              <w:left w:val="nil"/>
              <w:bottom w:val="single" w:sz="4" w:space="0" w:color="auto"/>
              <w:right w:val="single" w:sz="4" w:space="0" w:color="auto"/>
            </w:tcBorders>
            <w:shd w:val="clear" w:color="auto" w:fill="auto"/>
            <w:noWrap/>
            <w:vAlign w:val="bottom"/>
            <w:hideMark/>
          </w:tcPr>
          <w:p w14:paraId="45FD510D"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vMerge/>
            <w:tcBorders>
              <w:top w:val="nil"/>
              <w:left w:val="single" w:sz="4" w:space="0" w:color="auto"/>
              <w:bottom w:val="single" w:sz="4" w:space="0" w:color="000000"/>
              <w:right w:val="single" w:sz="4" w:space="0" w:color="auto"/>
            </w:tcBorders>
            <w:vAlign w:val="center"/>
            <w:hideMark/>
          </w:tcPr>
          <w:p w14:paraId="221B2E79" w14:textId="77777777" w:rsidR="00DE4072" w:rsidRPr="00AB4B7B" w:rsidRDefault="00DE4072" w:rsidP="00DE4072">
            <w:pPr>
              <w:spacing w:after="0"/>
              <w:jc w:val="both"/>
              <w:rPr>
                <w:rFonts w:ascii="Times New Roman" w:hAnsi="Times New Roman" w:cs="Times New Roman"/>
                <w:sz w:val="28"/>
                <w:szCs w:val="28"/>
              </w:rPr>
            </w:pPr>
          </w:p>
        </w:tc>
      </w:tr>
      <w:tr w:rsidR="00DE4072" w:rsidRPr="00AB4B7B" w14:paraId="7FDF5D98"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86ED71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3 </w:t>
            </w:r>
            <w:proofErr w:type="spellStart"/>
            <w:r w:rsidRPr="00AB4B7B">
              <w:rPr>
                <w:rFonts w:ascii="Times New Roman" w:hAnsi="Times New Roman" w:cs="Times New Roman"/>
                <w:sz w:val="28"/>
                <w:szCs w:val="28"/>
              </w:rPr>
              <w:t>кремневый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0F3F7D6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157,9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1BABAA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397512A"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F11907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4FCBAF4C"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7169DE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4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79B4B9B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171,9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54501DD"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63653C3F"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3DC5293C"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503E48AB"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410E1E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5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nil"/>
              <w:right w:val="single" w:sz="4" w:space="0" w:color="auto"/>
            </w:tcBorders>
            <w:shd w:val="clear" w:color="auto" w:fill="auto"/>
            <w:noWrap/>
            <w:vAlign w:val="bottom"/>
            <w:hideMark/>
          </w:tcPr>
          <w:p w14:paraId="26B75F51"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3D07EB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099251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E30C69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080ED92C"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076B77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5 </w:t>
            </w:r>
            <w:proofErr w:type="spellStart"/>
            <w:r w:rsidRPr="00AB4B7B">
              <w:rPr>
                <w:rFonts w:ascii="Times New Roman" w:hAnsi="Times New Roman" w:cs="Times New Roman"/>
                <w:sz w:val="28"/>
                <w:szCs w:val="28"/>
              </w:rPr>
              <w:t>сланцевый</w:t>
            </w:r>
            <w:proofErr w:type="spellEnd"/>
          </w:p>
        </w:tc>
        <w:tc>
          <w:tcPr>
            <w:tcW w:w="1793" w:type="dxa"/>
            <w:tcBorders>
              <w:top w:val="nil"/>
              <w:left w:val="nil"/>
              <w:bottom w:val="nil"/>
              <w:right w:val="single" w:sz="4" w:space="0" w:color="auto"/>
            </w:tcBorders>
            <w:shd w:val="clear" w:color="auto" w:fill="auto"/>
            <w:noWrap/>
            <w:vAlign w:val="bottom"/>
            <w:hideMark/>
          </w:tcPr>
          <w:p w14:paraId="656926EC"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36,1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E070BA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F568B1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7621C1A5"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40904EBC"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CAE14C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5 </w:t>
            </w:r>
            <w:proofErr w:type="spellStart"/>
            <w:r w:rsidRPr="00AB4B7B">
              <w:rPr>
                <w:rFonts w:ascii="Times New Roman" w:hAnsi="Times New Roman" w:cs="Times New Roman"/>
                <w:sz w:val="28"/>
                <w:szCs w:val="28"/>
              </w:rPr>
              <w:t>кремневый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7D5FB4B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BA4A094"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5B12E5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094BEB5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57FDF8CD"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B294BE0" w14:textId="77777777"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Итого</w:t>
            </w:r>
            <w:proofErr w:type="spellEnd"/>
            <w:r w:rsidRPr="00AB4B7B">
              <w:rPr>
                <w:rFonts w:ascii="Times New Roman" w:hAnsi="Times New Roman" w:cs="Times New Roman"/>
                <w:sz w:val="28"/>
                <w:szCs w:val="28"/>
              </w:rPr>
              <w:t xml:space="preserve">: 9 </w:t>
            </w:r>
            <w:proofErr w:type="spellStart"/>
            <w:r w:rsidRPr="00AB4B7B">
              <w:rPr>
                <w:rFonts w:ascii="Times New Roman" w:hAnsi="Times New Roman" w:cs="Times New Roman"/>
                <w:sz w:val="28"/>
                <w:szCs w:val="28"/>
              </w:rPr>
              <w:t>отвалов</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7A50B872"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C0F929" w14:textId="77777777"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Итого</w:t>
            </w:r>
            <w:proofErr w:type="spellEnd"/>
            <w:r w:rsidRPr="00AB4B7B">
              <w:rPr>
                <w:rFonts w:ascii="Times New Roman" w:hAnsi="Times New Roman" w:cs="Times New Roman"/>
                <w:sz w:val="28"/>
                <w:szCs w:val="28"/>
              </w:rPr>
              <w:t xml:space="preserve">: 4 </w:t>
            </w:r>
            <w:proofErr w:type="spellStart"/>
            <w:r w:rsidRPr="00AB4B7B">
              <w:rPr>
                <w:rFonts w:ascii="Times New Roman" w:hAnsi="Times New Roman" w:cs="Times New Roman"/>
                <w:sz w:val="28"/>
                <w:szCs w:val="28"/>
              </w:rPr>
              <w:t>отвала</w:t>
            </w:r>
            <w:proofErr w:type="spellEnd"/>
          </w:p>
        </w:tc>
        <w:tc>
          <w:tcPr>
            <w:tcW w:w="2401" w:type="dxa"/>
            <w:tcBorders>
              <w:top w:val="nil"/>
              <w:left w:val="nil"/>
              <w:bottom w:val="single" w:sz="4" w:space="0" w:color="auto"/>
              <w:right w:val="single" w:sz="4" w:space="0" w:color="auto"/>
            </w:tcBorders>
            <w:shd w:val="clear" w:color="auto" w:fill="auto"/>
            <w:vAlign w:val="bottom"/>
            <w:hideMark/>
          </w:tcPr>
          <w:p w14:paraId="5723443A"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560" w:type="dxa"/>
            <w:tcBorders>
              <w:top w:val="nil"/>
              <w:left w:val="nil"/>
              <w:bottom w:val="single" w:sz="4" w:space="0" w:color="auto"/>
              <w:right w:val="single" w:sz="4" w:space="0" w:color="auto"/>
            </w:tcBorders>
            <w:shd w:val="clear" w:color="auto" w:fill="auto"/>
            <w:vAlign w:val="bottom"/>
            <w:hideMark/>
          </w:tcPr>
          <w:p w14:paraId="7EFD56F5"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4F19A34F" w14:textId="77777777" w:rsidTr="00075F06">
        <w:trPr>
          <w:trHeight w:val="255"/>
        </w:trPr>
        <w:tc>
          <w:tcPr>
            <w:tcW w:w="9913"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CF21B99" w14:textId="77777777"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карьер</w:t>
            </w:r>
            <w:proofErr w:type="spellEnd"/>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Юго-Восточный</w:t>
            </w:r>
            <w:proofErr w:type="spellEnd"/>
          </w:p>
        </w:tc>
      </w:tr>
      <w:tr w:rsidR="00DE4072" w:rsidRPr="00AB4B7B" w14:paraId="1797935D"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59AE8AA"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1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42DC88DD"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118,2</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17B6E9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4E445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30A07AE6"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2DF6E46E"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FD070A"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7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0203E394"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33,9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A3E492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728A4E3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3EE68E8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34B81F25"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3A60E7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8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44853E5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27,5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6B5BDD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53FBA7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38E14245"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237FA065"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68F8C4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9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1C04943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6B6224B"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44E992C"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65705A1"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0DB421F3"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39114A"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17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1259327B"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113,4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2F2500F"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F60BD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0E31206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63B0D4D5"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28732A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16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27AF268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47,6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65FE8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4E27A0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6F712BF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03024B5D"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E1E671"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15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22524895"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9B7333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3418C7"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2DA73754"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4441027A" w14:textId="77777777" w:rsidTr="00075F06">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11EAF5"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14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4" w:space="0" w:color="auto"/>
              <w:right w:val="single" w:sz="4" w:space="0" w:color="auto"/>
            </w:tcBorders>
            <w:shd w:val="clear" w:color="auto" w:fill="auto"/>
            <w:noWrap/>
            <w:vAlign w:val="bottom"/>
            <w:hideMark/>
          </w:tcPr>
          <w:p w14:paraId="6C6F6703"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10,4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8CFBCCB"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8A72D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6E656E2F"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5ECB1D8E" w14:textId="77777777" w:rsidTr="00075F06">
        <w:trPr>
          <w:trHeight w:val="270"/>
        </w:trPr>
        <w:tc>
          <w:tcPr>
            <w:tcW w:w="2308" w:type="dxa"/>
            <w:gridSpan w:val="2"/>
            <w:tcBorders>
              <w:top w:val="nil"/>
              <w:left w:val="single" w:sz="8" w:space="0" w:color="auto"/>
              <w:bottom w:val="single" w:sz="8" w:space="0" w:color="auto"/>
              <w:right w:val="single" w:sz="4" w:space="0" w:color="auto"/>
            </w:tcBorders>
            <w:shd w:val="clear" w:color="auto" w:fill="auto"/>
            <w:noWrap/>
            <w:vAlign w:val="bottom"/>
            <w:hideMark/>
          </w:tcPr>
          <w:p w14:paraId="0D08D079"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10 </w:t>
            </w:r>
            <w:proofErr w:type="spellStart"/>
            <w:r w:rsidRPr="00AB4B7B">
              <w:rPr>
                <w:rFonts w:ascii="Times New Roman" w:hAnsi="Times New Roman" w:cs="Times New Roman"/>
                <w:sz w:val="28"/>
                <w:szCs w:val="28"/>
              </w:rPr>
              <w:t>породный</w:t>
            </w:r>
            <w:proofErr w:type="spellEnd"/>
          </w:p>
        </w:tc>
        <w:tc>
          <w:tcPr>
            <w:tcW w:w="1793" w:type="dxa"/>
            <w:tcBorders>
              <w:top w:val="nil"/>
              <w:left w:val="nil"/>
              <w:bottom w:val="single" w:sz="8" w:space="0" w:color="auto"/>
              <w:right w:val="single" w:sz="4" w:space="0" w:color="auto"/>
            </w:tcBorders>
            <w:shd w:val="clear" w:color="auto" w:fill="auto"/>
            <w:noWrap/>
            <w:vAlign w:val="bottom"/>
            <w:hideMark/>
          </w:tcPr>
          <w:p w14:paraId="263276B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104,3</w:t>
            </w:r>
          </w:p>
        </w:tc>
        <w:tc>
          <w:tcPr>
            <w:tcW w:w="1851" w:type="dxa"/>
            <w:gridSpan w:val="2"/>
            <w:tcBorders>
              <w:top w:val="nil"/>
              <w:left w:val="nil"/>
              <w:bottom w:val="single" w:sz="8" w:space="0" w:color="auto"/>
              <w:right w:val="single" w:sz="4" w:space="0" w:color="auto"/>
            </w:tcBorders>
            <w:shd w:val="clear" w:color="auto" w:fill="auto"/>
            <w:noWrap/>
            <w:vAlign w:val="bottom"/>
            <w:hideMark/>
          </w:tcPr>
          <w:p w14:paraId="7902271E"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8" w:space="0" w:color="auto"/>
              <w:right w:val="single" w:sz="4" w:space="0" w:color="auto"/>
            </w:tcBorders>
            <w:shd w:val="clear" w:color="auto" w:fill="auto"/>
            <w:noWrap/>
            <w:vAlign w:val="bottom"/>
            <w:hideMark/>
          </w:tcPr>
          <w:p w14:paraId="62A3B0C4"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560" w:type="dxa"/>
            <w:tcBorders>
              <w:top w:val="nil"/>
              <w:left w:val="nil"/>
              <w:bottom w:val="single" w:sz="8" w:space="0" w:color="auto"/>
              <w:right w:val="single" w:sz="4" w:space="0" w:color="auto"/>
            </w:tcBorders>
            <w:shd w:val="clear" w:color="auto" w:fill="auto"/>
            <w:noWrap/>
            <w:vAlign w:val="bottom"/>
            <w:hideMark/>
          </w:tcPr>
          <w:p w14:paraId="3CC14D9C"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4FD492C8" w14:textId="77777777" w:rsidTr="00075F06">
        <w:trPr>
          <w:trHeight w:val="270"/>
        </w:trPr>
        <w:tc>
          <w:tcPr>
            <w:tcW w:w="2308"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139C028" w14:textId="77777777" w:rsidR="00DE4072" w:rsidRPr="00AB4B7B" w:rsidRDefault="00DE4072" w:rsidP="00DE4072">
            <w:pPr>
              <w:spacing w:after="0"/>
              <w:jc w:val="both"/>
              <w:rPr>
                <w:rFonts w:ascii="Times New Roman" w:hAnsi="Times New Roman" w:cs="Times New Roman"/>
                <w:sz w:val="28"/>
                <w:szCs w:val="28"/>
              </w:rPr>
            </w:pPr>
            <w:proofErr w:type="spellStart"/>
            <w:r w:rsidRPr="00AB4B7B">
              <w:rPr>
                <w:rFonts w:ascii="Times New Roman" w:hAnsi="Times New Roman" w:cs="Times New Roman"/>
                <w:sz w:val="28"/>
                <w:szCs w:val="28"/>
              </w:rPr>
              <w:t>Итого</w:t>
            </w:r>
            <w:proofErr w:type="spellEnd"/>
            <w:r w:rsidRPr="00AB4B7B">
              <w:rPr>
                <w:rFonts w:ascii="Times New Roman" w:hAnsi="Times New Roman" w:cs="Times New Roman"/>
                <w:sz w:val="28"/>
                <w:szCs w:val="28"/>
              </w:rPr>
              <w:t xml:space="preserve">: 9 </w:t>
            </w:r>
            <w:proofErr w:type="spellStart"/>
            <w:r w:rsidRPr="00AB4B7B">
              <w:rPr>
                <w:rFonts w:ascii="Times New Roman" w:hAnsi="Times New Roman" w:cs="Times New Roman"/>
                <w:sz w:val="28"/>
                <w:szCs w:val="28"/>
              </w:rPr>
              <w:t>отвалов</w:t>
            </w:r>
            <w:proofErr w:type="spellEnd"/>
          </w:p>
        </w:tc>
        <w:tc>
          <w:tcPr>
            <w:tcW w:w="1793" w:type="dxa"/>
            <w:tcBorders>
              <w:top w:val="single" w:sz="4" w:space="0" w:color="auto"/>
              <w:left w:val="nil"/>
              <w:bottom w:val="single" w:sz="4" w:space="0" w:color="auto"/>
              <w:right w:val="single" w:sz="4" w:space="0" w:color="auto"/>
            </w:tcBorders>
            <w:shd w:val="clear" w:color="auto" w:fill="auto"/>
            <w:noWrap/>
            <w:vAlign w:val="bottom"/>
            <w:hideMark/>
          </w:tcPr>
          <w:p w14:paraId="0F8D83C5"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4C9C0"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single" w:sz="4" w:space="0" w:color="auto"/>
              <w:left w:val="nil"/>
              <w:bottom w:val="single" w:sz="4" w:space="0" w:color="auto"/>
              <w:right w:val="single" w:sz="4" w:space="0" w:color="auto"/>
            </w:tcBorders>
            <w:shd w:val="clear" w:color="auto" w:fill="auto"/>
            <w:vAlign w:val="bottom"/>
            <w:hideMark/>
          </w:tcPr>
          <w:p w14:paraId="29BC9288"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424E45B2" w14:textId="77777777" w:rsidR="00DE4072" w:rsidRPr="00AB4B7B" w:rsidRDefault="00DE4072" w:rsidP="00DE4072">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DE4072" w:rsidRPr="00AB4B7B" w14:paraId="3C0E4B00" w14:textId="77777777" w:rsidTr="00075F06">
        <w:trPr>
          <w:trHeight w:val="270"/>
        </w:trPr>
        <w:tc>
          <w:tcPr>
            <w:tcW w:w="230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F3966F7" w14:textId="77777777" w:rsidR="00DE4072" w:rsidRDefault="00DE4072" w:rsidP="00DE4072">
            <w:pPr>
              <w:spacing w:after="0"/>
              <w:jc w:val="both"/>
              <w:rPr>
                <w:rFonts w:ascii="Times New Roman" w:hAnsi="Times New Roman" w:cs="Times New Roman"/>
                <w:b/>
                <w:bCs/>
                <w:sz w:val="28"/>
                <w:szCs w:val="28"/>
              </w:rPr>
            </w:pPr>
            <w:proofErr w:type="spellStart"/>
            <w:r w:rsidRPr="00AB4B7B">
              <w:rPr>
                <w:rFonts w:ascii="Times New Roman" w:hAnsi="Times New Roman" w:cs="Times New Roman"/>
                <w:b/>
                <w:bCs/>
                <w:sz w:val="28"/>
                <w:szCs w:val="28"/>
              </w:rPr>
              <w:t>Всего</w:t>
            </w:r>
            <w:proofErr w:type="spellEnd"/>
            <w:r w:rsidRPr="00AB4B7B">
              <w:rPr>
                <w:rFonts w:ascii="Times New Roman" w:hAnsi="Times New Roman" w:cs="Times New Roman"/>
                <w:b/>
                <w:bCs/>
                <w:sz w:val="28"/>
                <w:szCs w:val="28"/>
              </w:rPr>
              <w:t xml:space="preserve">: </w:t>
            </w:r>
          </w:p>
          <w:p w14:paraId="5A77A9BD" w14:textId="36F631F4" w:rsidR="00DE4072" w:rsidRPr="00AB4B7B" w:rsidRDefault="00DE4072" w:rsidP="00DE4072">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2</w:t>
            </w:r>
            <w:r>
              <w:rPr>
                <w:rFonts w:ascii="Times New Roman" w:hAnsi="Times New Roman" w:cs="Times New Roman"/>
                <w:b/>
                <w:bCs/>
                <w:sz w:val="28"/>
                <w:szCs w:val="28"/>
                <w:lang w:val="ru-RU"/>
              </w:rPr>
              <w:t>3</w:t>
            </w:r>
            <w:r w:rsidRPr="00AB4B7B">
              <w:rPr>
                <w:rFonts w:ascii="Times New Roman" w:hAnsi="Times New Roman" w:cs="Times New Roman"/>
                <w:b/>
                <w:bCs/>
                <w:sz w:val="28"/>
                <w:szCs w:val="28"/>
              </w:rPr>
              <w:t xml:space="preserve"> </w:t>
            </w:r>
            <w:proofErr w:type="spellStart"/>
            <w:r w:rsidRPr="00AB4B7B">
              <w:rPr>
                <w:rFonts w:ascii="Times New Roman" w:hAnsi="Times New Roman" w:cs="Times New Roman"/>
                <w:b/>
                <w:bCs/>
                <w:sz w:val="28"/>
                <w:szCs w:val="28"/>
              </w:rPr>
              <w:t>отвалов</w:t>
            </w:r>
            <w:proofErr w:type="spellEnd"/>
          </w:p>
        </w:tc>
        <w:tc>
          <w:tcPr>
            <w:tcW w:w="1793" w:type="dxa"/>
            <w:tcBorders>
              <w:top w:val="single" w:sz="8" w:space="0" w:color="auto"/>
              <w:left w:val="nil"/>
              <w:bottom w:val="single" w:sz="8" w:space="0" w:color="auto"/>
              <w:right w:val="single" w:sz="4" w:space="0" w:color="auto"/>
            </w:tcBorders>
            <w:shd w:val="clear" w:color="auto" w:fill="auto"/>
            <w:noWrap/>
            <w:vAlign w:val="bottom"/>
            <w:hideMark/>
          </w:tcPr>
          <w:p w14:paraId="3BB7903A" w14:textId="77777777" w:rsidR="00DE4072" w:rsidRPr="00AB4B7B" w:rsidRDefault="00DE4072" w:rsidP="00DE4072">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851" w:type="dxa"/>
            <w:gridSpan w:val="2"/>
            <w:tcBorders>
              <w:top w:val="single" w:sz="8" w:space="0" w:color="auto"/>
              <w:left w:val="nil"/>
              <w:bottom w:val="single" w:sz="8" w:space="0" w:color="auto"/>
              <w:right w:val="single" w:sz="4" w:space="0" w:color="auto"/>
            </w:tcBorders>
            <w:shd w:val="clear" w:color="auto" w:fill="auto"/>
            <w:noWrap/>
            <w:vAlign w:val="bottom"/>
            <w:hideMark/>
          </w:tcPr>
          <w:p w14:paraId="3D0C5C28" w14:textId="77777777" w:rsidR="00DE4072" w:rsidRDefault="00DE4072" w:rsidP="00DE4072">
            <w:pPr>
              <w:spacing w:after="0"/>
              <w:jc w:val="both"/>
              <w:rPr>
                <w:rFonts w:ascii="Times New Roman" w:hAnsi="Times New Roman" w:cs="Times New Roman"/>
                <w:b/>
                <w:bCs/>
                <w:sz w:val="28"/>
                <w:szCs w:val="28"/>
              </w:rPr>
            </w:pPr>
            <w:proofErr w:type="spellStart"/>
            <w:r w:rsidRPr="00AB4B7B">
              <w:rPr>
                <w:rFonts w:ascii="Times New Roman" w:hAnsi="Times New Roman" w:cs="Times New Roman"/>
                <w:b/>
                <w:bCs/>
                <w:sz w:val="28"/>
                <w:szCs w:val="28"/>
              </w:rPr>
              <w:t>Всего</w:t>
            </w:r>
            <w:proofErr w:type="spellEnd"/>
            <w:r w:rsidRPr="00AB4B7B">
              <w:rPr>
                <w:rFonts w:ascii="Times New Roman" w:hAnsi="Times New Roman" w:cs="Times New Roman"/>
                <w:b/>
                <w:bCs/>
                <w:sz w:val="28"/>
                <w:szCs w:val="28"/>
              </w:rPr>
              <w:t xml:space="preserve">: </w:t>
            </w:r>
          </w:p>
          <w:p w14:paraId="0C24CF60" w14:textId="4D0467BB" w:rsidR="00DE4072" w:rsidRPr="00AB4B7B" w:rsidRDefault="00DE4072" w:rsidP="00DE4072">
            <w:pPr>
              <w:spacing w:after="0"/>
              <w:jc w:val="both"/>
              <w:rPr>
                <w:rFonts w:ascii="Times New Roman" w:hAnsi="Times New Roman" w:cs="Times New Roman"/>
                <w:b/>
                <w:bCs/>
                <w:sz w:val="28"/>
                <w:szCs w:val="28"/>
              </w:rPr>
            </w:pPr>
            <w:r>
              <w:rPr>
                <w:rFonts w:ascii="Times New Roman" w:hAnsi="Times New Roman" w:cs="Times New Roman"/>
                <w:b/>
                <w:bCs/>
                <w:sz w:val="28"/>
                <w:szCs w:val="28"/>
                <w:lang w:val="ru-RU"/>
              </w:rPr>
              <w:t>11</w:t>
            </w:r>
            <w:r w:rsidRPr="00AB4B7B">
              <w:rPr>
                <w:rFonts w:ascii="Times New Roman" w:hAnsi="Times New Roman" w:cs="Times New Roman"/>
                <w:b/>
                <w:bCs/>
                <w:sz w:val="28"/>
                <w:szCs w:val="28"/>
              </w:rPr>
              <w:t xml:space="preserve"> </w:t>
            </w:r>
            <w:proofErr w:type="spellStart"/>
            <w:r w:rsidRPr="00AB4B7B">
              <w:rPr>
                <w:rFonts w:ascii="Times New Roman" w:hAnsi="Times New Roman" w:cs="Times New Roman"/>
                <w:b/>
                <w:bCs/>
                <w:sz w:val="28"/>
                <w:szCs w:val="28"/>
              </w:rPr>
              <w:t>отвал</w:t>
            </w:r>
            <w:proofErr w:type="spellEnd"/>
          </w:p>
        </w:tc>
        <w:tc>
          <w:tcPr>
            <w:tcW w:w="2401" w:type="dxa"/>
            <w:tcBorders>
              <w:top w:val="single" w:sz="8" w:space="0" w:color="auto"/>
              <w:left w:val="nil"/>
              <w:bottom w:val="single" w:sz="8" w:space="0" w:color="auto"/>
              <w:right w:val="single" w:sz="4" w:space="0" w:color="auto"/>
            </w:tcBorders>
            <w:shd w:val="clear" w:color="auto" w:fill="auto"/>
            <w:noWrap/>
            <w:vAlign w:val="bottom"/>
            <w:hideMark/>
          </w:tcPr>
          <w:p w14:paraId="7B34423B" w14:textId="77777777" w:rsidR="00DE4072" w:rsidRPr="00AB4B7B" w:rsidRDefault="00DE4072" w:rsidP="00DE4072">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560" w:type="dxa"/>
            <w:tcBorders>
              <w:top w:val="single" w:sz="8" w:space="0" w:color="auto"/>
              <w:left w:val="nil"/>
              <w:bottom w:val="single" w:sz="8" w:space="0" w:color="auto"/>
              <w:right w:val="single" w:sz="4" w:space="0" w:color="auto"/>
            </w:tcBorders>
            <w:shd w:val="clear" w:color="auto" w:fill="auto"/>
            <w:noWrap/>
            <w:vAlign w:val="bottom"/>
            <w:hideMark/>
          </w:tcPr>
          <w:p w14:paraId="1EDDBFA8" w14:textId="77777777" w:rsidR="00DE4072" w:rsidRPr="00AB4B7B" w:rsidRDefault="00DE4072" w:rsidP="00DE4072">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r>
    </w:tbl>
    <w:p w14:paraId="0B6016F8" w14:textId="77777777" w:rsidR="00AB4B7B" w:rsidRPr="00AB4B7B" w:rsidRDefault="00AB4B7B" w:rsidP="00DA27CA">
      <w:pPr>
        <w:pStyle w:val="61"/>
      </w:pPr>
    </w:p>
    <w:p w14:paraId="2D27716B"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Металлолом (лом черных и цветных металлов)</w:t>
      </w:r>
      <w:r w:rsidRPr="00AB4B7B">
        <w:rPr>
          <w:rFonts w:ascii="Times New Roman" w:hAnsi="Times New Roman" w:cs="Times New Roman"/>
          <w:sz w:val="28"/>
          <w:szCs w:val="28"/>
          <w:u w:val="single"/>
          <w:lang w:val="ru-RU"/>
        </w:rPr>
        <w:t xml:space="preserve">, </w:t>
      </w:r>
      <w:r w:rsidRPr="00AB4B7B">
        <w:rPr>
          <w:rFonts w:ascii="Times New Roman" w:hAnsi="Times New Roman" w:cs="Times New Roman"/>
          <w:sz w:val="28"/>
          <w:szCs w:val="28"/>
          <w:lang w:val="ru-RU"/>
        </w:rPr>
        <w:t xml:space="preserve">образующееся при ремонте оборудования, </w:t>
      </w:r>
      <w:r w:rsidRPr="00AB4B7B">
        <w:rPr>
          <w:rFonts w:ascii="Times New Roman" w:hAnsi="Times New Roman" w:cs="Times New Roman"/>
          <w:sz w:val="28"/>
          <w:szCs w:val="28"/>
          <w:lang w:val="ru-RU" w:eastAsia="ar-SA"/>
        </w:rPr>
        <w:t>автотранспорта, изделий из металла и</w:t>
      </w:r>
      <w:r w:rsidRPr="00AB4B7B">
        <w:rPr>
          <w:rFonts w:ascii="Times New Roman" w:hAnsi="Times New Roman" w:cs="Times New Roman"/>
          <w:sz w:val="28"/>
          <w:szCs w:val="28"/>
          <w:lang w:val="ru-RU"/>
        </w:rPr>
        <w:t xml:space="preserve"> хранится на специальной бетонированной площадке для сбора, хранения, переработки и отгрузки металлолома. Участок расположен на территории цехов и имеет ограждение по всему периметру. Передается по Договору в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цеха ЦЦР с последующей передачей информации в ОООС. </w:t>
      </w:r>
    </w:p>
    <w:p w14:paraId="5D36DABB"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 xml:space="preserve">Древесная стружка, </w:t>
      </w:r>
      <w:r w:rsidRPr="00AB4B7B">
        <w:rPr>
          <w:rFonts w:ascii="Times New Roman" w:hAnsi="Times New Roman" w:cs="Times New Roman"/>
          <w:sz w:val="28"/>
          <w:szCs w:val="28"/>
          <w:lang w:val="ru-RU"/>
        </w:rPr>
        <w:t xml:space="preserve">образуется при </w:t>
      </w:r>
      <w:r w:rsidRPr="00AB4B7B">
        <w:rPr>
          <w:rFonts w:ascii="Times New Roman" w:hAnsi="Times New Roman" w:cs="Times New Roman"/>
          <w:sz w:val="28"/>
          <w:szCs w:val="28"/>
          <w:lang w:val="ru-RU" w:eastAsia="ar-SA"/>
        </w:rPr>
        <w:t xml:space="preserve">обработке древесины, обрезке, браковке лесоматериалов. </w:t>
      </w:r>
      <w:r w:rsidRPr="00AB4B7B">
        <w:rPr>
          <w:rFonts w:ascii="Times New Roman" w:hAnsi="Times New Roman" w:cs="Times New Roman"/>
          <w:sz w:val="28"/>
          <w:szCs w:val="28"/>
          <w:lang w:val="ru-RU"/>
        </w:rPr>
        <w:t>Древесные отходы (опилки, стружка) вывозится собственными силами на полигон строительных отходов. По необходимостью передаются населению.</w:t>
      </w:r>
    </w:p>
    <w:p w14:paraId="1C721D64"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Карбид кальция,</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тход образуется при проведение газосварочных работ. </w:t>
      </w:r>
      <w:r w:rsidRPr="00AB4B7B">
        <w:rPr>
          <w:rFonts w:ascii="Times New Roman" w:hAnsi="Times New Roman" w:cs="Times New Roman"/>
          <w:sz w:val="28"/>
          <w:szCs w:val="28"/>
          <w:lang w:val="ru-RU"/>
        </w:rPr>
        <w:t>Передаётся в специализированные организации на утилизацию.</w:t>
      </w:r>
    </w:p>
    <w:p w14:paraId="47DFCC63"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eastAsia="ar-SA"/>
        </w:rPr>
        <w:t>Отходы извести,</w:t>
      </w:r>
      <w:r w:rsidRPr="00AB4B7B">
        <w:rPr>
          <w:rFonts w:ascii="Times New Roman" w:hAnsi="Times New Roman" w:cs="Times New Roman"/>
          <w:sz w:val="28"/>
          <w:szCs w:val="28"/>
          <w:lang w:val="ru-RU" w:eastAsia="ar-SA"/>
        </w:rPr>
        <w:t xml:space="preserve"> образуется при проведении субботников и ремонтных работах (побелка).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FB0D3E5"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черных металлов,</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бразуется при инструментальной металлообработке на станках металлов. </w:t>
      </w:r>
      <w:r w:rsidRPr="00AB4B7B">
        <w:rPr>
          <w:rFonts w:ascii="Times New Roman" w:hAnsi="Times New Roman" w:cs="Times New Roman"/>
          <w:sz w:val="28"/>
          <w:szCs w:val="28"/>
          <w:lang w:val="ru-RU"/>
        </w:rPr>
        <w:t xml:space="preserve">Временное накопление в специальной ёмкости на бетонированной площадке с последующей передачей в подрядную организацию по договору. </w:t>
      </w:r>
    </w:p>
    <w:p w14:paraId="6DBDE18A"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цветных металлов,</w:t>
      </w:r>
      <w:r w:rsidRPr="00AB4B7B">
        <w:rPr>
          <w:rFonts w:ascii="Times New Roman" w:hAnsi="Times New Roman" w:cs="Times New Roman"/>
          <w:b/>
          <w:bCs/>
          <w:sz w:val="28"/>
          <w:szCs w:val="28"/>
          <w:lang w:val="ru-RU"/>
        </w:rPr>
        <w:t xml:space="preserve"> </w:t>
      </w:r>
      <w:r w:rsidRPr="00AB4B7B">
        <w:rPr>
          <w:rFonts w:ascii="Times New Roman" w:hAnsi="Times New Roman" w:cs="Times New Roman"/>
          <w:sz w:val="28"/>
          <w:szCs w:val="28"/>
          <w:lang w:val="ru-RU" w:eastAsia="ar-SA"/>
        </w:rPr>
        <w:t xml:space="preserve">образуется при инструментальной металлообработке на станках металлов, ремонте приборов КИПиА, цех связи, автотранспорта, содержится поврежденном кабеле.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88253F6" w14:textId="77777777" w:rsidR="00AB4B7B" w:rsidRPr="00AB4B7B" w:rsidRDefault="00AB4B7B" w:rsidP="002715CB">
      <w:pPr>
        <w:spacing w:after="0"/>
        <w:ind w:firstLine="567"/>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Огарки сварочных электродов,</w:t>
      </w:r>
      <w:r w:rsidRPr="00AB4B7B">
        <w:rPr>
          <w:rFonts w:ascii="Times New Roman" w:hAnsi="Times New Roman" w:cs="Times New Roman"/>
          <w:sz w:val="28"/>
          <w:szCs w:val="28"/>
          <w:lang w:val="ru-RU"/>
        </w:rPr>
        <w:t xml:space="preserve"> </w:t>
      </w:r>
      <w:r w:rsidRPr="00AB4B7B">
        <w:rPr>
          <w:rFonts w:ascii="Times New Roman" w:hAnsi="Times New Roman" w:cs="Times New Roman"/>
          <w:sz w:val="28"/>
          <w:szCs w:val="28"/>
          <w:lang w:val="ru-RU" w:eastAsia="ar-SA"/>
        </w:rPr>
        <w:t xml:space="preserve">представляет собой остатки электродов после использования их, </w:t>
      </w:r>
      <w:r w:rsidRPr="00AB4B7B">
        <w:rPr>
          <w:rFonts w:ascii="Times New Roman" w:hAnsi="Times New Roman" w:cs="Times New Roman"/>
          <w:sz w:val="28"/>
          <w:szCs w:val="28"/>
          <w:lang w:val="ru-RU"/>
        </w:rPr>
        <w:t>образуются при сварных строительно-монтажных работах металлических креплений, при металлообработке и проведении плановых и предупредительных ремонтов основного и вспомогательного оборудования предприятия.</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ADBBC57"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автошины,</w:t>
      </w:r>
      <w:r w:rsidRPr="00AB4B7B">
        <w:rPr>
          <w:rFonts w:ascii="Times New Roman" w:hAnsi="Times New Roman" w:cs="Times New Roman"/>
          <w:sz w:val="28"/>
          <w:szCs w:val="28"/>
          <w:lang w:val="ru-RU"/>
        </w:rPr>
        <w:t xml:space="preserve"> образуются при замене шины пришедшие в негодность после пробега транспортных средств. Отработанные автошины хранятся отдельно от других отходов на специальной площадке с твердым покрытием с последующей сдачи их на утилизацию специализированным организациям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При вывозе отходов обязательно производится заполнение накладных на перевозку отходов, где отмечается вид и количество вывозимых отходов.</w:t>
      </w:r>
    </w:p>
    <w:p w14:paraId="4AD52361" w14:textId="77777777" w:rsidR="00AB4B7B" w:rsidRPr="00AB4B7B" w:rsidRDefault="00AB4B7B" w:rsidP="002715CB">
      <w:pPr>
        <w:spacing w:after="0" w:line="276"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b/>
          <w:i/>
          <w:iCs/>
          <w:color w:val="000000"/>
          <w:sz w:val="28"/>
          <w:szCs w:val="28"/>
          <w:u w:val="single"/>
          <w:lang w:val="ru-RU"/>
        </w:rPr>
        <w:t>Строительные отходы</w:t>
      </w:r>
      <w:r w:rsidRPr="00AB4B7B">
        <w:rPr>
          <w:rFonts w:ascii="Times New Roman" w:hAnsi="Times New Roman" w:cs="Times New Roman"/>
          <w:b/>
          <w:color w:val="000000"/>
          <w:sz w:val="28"/>
          <w:szCs w:val="28"/>
          <w:lang w:val="ru-RU"/>
        </w:rPr>
        <w:t xml:space="preserve">, </w:t>
      </w:r>
      <w:r w:rsidRPr="00AB4B7B">
        <w:rPr>
          <w:rFonts w:ascii="Times New Roman" w:hAnsi="Times New Roman" w:cs="Times New Roman"/>
          <w:color w:val="000000"/>
          <w:sz w:val="28"/>
          <w:szCs w:val="28"/>
          <w:lang w:val="ru-RU"/>
        </w:rPr>
        <w:t xml:space="preserve">образуется при демонтаже разрушенных зданий, </w:t>
      </w:r>
      <w:r w:rsidRPr="00AB4B7B">
        <w:rPr>
          <w:rFonts w:ascii="Times New Roman" w:hAnsi="Times New Roman" w:cs="Times New Roman"/>
          <w:sz w:val="28"/>
          <w:szCs w:val="28"/>
          <w:lang w:val="ru-RU" w:eastAsia="ar-SA"/>
        </w:rPr>
        <w:t>при ремонтных и строительных работах на площадках предприятия.</w:t>
      </w:r>
      <w:r w:rsidRPr="00AB4B7B">
        <w:rPr>
          <w:rFonts w:ascii="Times New Roman" w:hAnsi="Times New Roman" w:cs="Times New Roman"/>
          <w:color w:val="000000"/>
          <w:sz w:val="28"/>
          <w:szCs w:val="28"/>
          <w:lang w:val="ru-RU"/>
        </w:rPr>
        <w:t xml:space="preserve"> </w:t>
      </w:r>
      <w:r w:rsidRPr="00AB4B7B">
        <w:rPr>
          <w:rFonts w:ascii="Times New Roman" w:hAnsi="Times New Roman" w:cs="Times New Roman"/>
          <w:sz w:val="28"/>
          <w:szCs w:val="28"/>
          <w:lang w:val="ru-RU"/>
        </w:rPr>
        <w:t>Вывозится и с</w:t>
      </w:r>
      <w:r w:rsidRPr="00AB4B7B">
        <w:rPr>
          <w:rFonts w:ascii="Times New Roman" w:hAnsi="Times New Roman" w:cs="Times New Roman"/>
          <w:color w:val="000000"/>
          <w:sz w:val="28"/>
          <w:szCs w:val="28"/>
          <w:lang w:val="ru-RU"/>
        </w:rPr>
        <w:t xml:space="preserve">кладируются </w:t>
      </w:r>
      <w:r w:rsidRPr="00AB4B7B">
        <w:rPr>
          <w:rFonts w:ascii="Times New Roman" w:hAnsi="Times New Roman" w:cs="Times New Roman"/>
          <w:sz w:val="28"/>
          <w:szCs w:val="28"/>
          <w:lang w:val="ru-RU"/>
        </w:rPr>
        <w:t>собственными силами на полигон строительных отходов</w:t>
      </w:r>
      <w:r w:rsidRPr="00AB4B7B">
        <w:rPr>
          <w:rFonts w:ascii="Times New Roman" w:hAnsi="Times New Roman" w:cs="Times New Roman"/>
          <w:color w:val="000000"/>
          <w:sz w:val="28"/>
          <w:szCs w:val="28"/>
          <w:lang w:val="ru-RU"/>
        </w:rPr>
        <w:t>, общая площадь – 15,2 га.</w:t>
      </w:r>
    </w:p>
    <w:p w14:paraId="6DBB2EE8" w14:textId="77777777" w:rsidR="00AB4B7B" w:rsidRPr="00AB4B7B" w:rsidRDefault="00AB4B7B" w:rsidP="002715CB">
      <w:pPr>
        <w:spacing w:after="0" w:line="276" w:lineRule="auto"/>
        <w:ind w:firstLine="567"/>
        <w:jc w:val="both"/>
        <w:rPr>
          <w:rFonts w:ascii="Times New Roman" w:hAnsi="Times New Roman" w:cs="Times New Roman"/>
          <w:color w:val="000000"/>
          <w:sz w:val="28"/>
          <w:szCs w:val="28"/>
          <w:lang w:val="ru-RU"/>
        </w:rPr>
      </w:pPr>
      <w:r w:rsidRPr="00AB4B7B">
        <w:rPr>
          <w:rFonts w:ascii="Times New Roman" w:hAnsi="Times New Roman" w:cs="Times New Roman"/>
          <w:b/>
          <w:bCs/>
          <w:i/>
          <w:iCs/>
          <w:color w:val="000000"/>
          <w:sz w:val="28"/>
          <w:szCs w:val="28"/>
          <w:u w:val="single"/>
          <w:lang w:val="ru-RU"/>
        </w:rPr>
        <w:t>Пищевые отходы,</w:t>
      </w:r>
      <w:r w:rsidRPr="00AB4B7B">
        <w:rPr>
          <w:rFonts w:ascii="Times New Roman" w:hAnsi="Times New Roman" w:cs="Times New Roman"/>
          <w:color w:val="000000"/>
          <w:sz w:val="28"/>
          <w:szCs w:val="28"/>
          <w:lang w:val="ru-RU"/>
        </w:rPr>
        <w:t xml:space="preserve"> образуется при</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производстве продуктов питания, после приготовления еды в столовых. Органический мусор также появляется в результате бытовой деятельности. Остатки продуктов питания составляют большую часть всех отходов</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color w:val="000000"/>
          <w:spacing w:val="2"/>
          <w:sz w:val="28"/>
          <w:szCs w:val="28"/>
          <w:shd w:val="clear" w:color="auto" w:fill="FFFFFF"/>
          <w:lang w:val="ru-RU"/>
        </w:rPr>
        <w:t xml:space="preserve">Собирают в емкости с крышками, хранят в охлаждаемом помещении или в холодильных камерах. </w:t>
      </w:r>
      <w:r w:rsidRPr="00AB4B7B">
        <w:rPr>
          <w:rFonts w:ascii="Times New Roman" w:hAnsi="Times New Roman" w:cs="Times New Roman"/>
          <w:sz w:val="28"/>
          <w:szCs w:val="28"/>
          <w:lang w:val="ru-RU"/>
        </w:rPr>
        <w:t>Передача сотрудникам предприятия, также животноводческим угодьям.</w:t>
      </w:r>
      <w:r w:rsidRPr="00AB4B7B">
        <w:rPr>
          <w:rFonts w:ascii="Times New Roman" w:hAnsi="Times New Roman" w:cs="Times New Roman"/>
          <w:color w:val="000000"/>
          <w:sz w:val="28"/>
          <w:szCs w:val="28"/>
          <w:lang w:val="ru-RU"/>
        </w:rPr>
        <w:t xml:space="preserve"> </w:t>
      </w:r>
    </w:p>
    <w:p w14:paraId="41035EFC"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Твердо-бытовые отходы</w:t>
      </w:r>
      <w:r w:rsidRPr="00AB4B7B">
        <w:rPr>
          <w:rFonts w:ascii="Times New Roman" w:hAnsi="Times New Roman" w:cs="Times New Roman"/>
          <w:sz w:val="28"/>
          <w:szCs w:val="28"/>
          <w:lang w:val="ru-RU"/>
        </w:rPr>
        <w:t xml:space="preserve">, отходы со столовых, смет с территории, складов, магазина и автостоянки, макулатура, отходы административных зданий и производственных помещений раздельно накапливаются в металлических контейнерах, затем по мере накопление сдается на утилизацию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начальника цеха с последующей передачей информации в ОООС. </w:t>
      </w:r>
    </w:p>
    <w:p w14:paraId="395FC82F" w14:textId="77777777" w:rsidR="00AB4B7B" w:rsidRPr="00AB4B7B" w:rsidRDefault="00AB4B7B" w:rsidP="002715CB">
      <w:pPr>
        <w:spacing w:after="0" w:line="276" w:lineRule="auto"/>
        <w:ind w:firstLine="567"/>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Опасные отходы:</w:t>
      </w:r>
    </w:p>
    <w:p w14:paraId="5CBC859B"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Отходы лакокрасочных материалов (отходы краски),</w:t>
      </w:r>
      <w:r w:rsidRPr="00AB4B7B">
        <w:rPr>
          <w:rFonts w:ascii="Times New Roman" w:hAnsi="Times New Roman" w:cs="Times New Roman"/>
          <w:bCs/>
          <w:sz w:val="28"/>
          <w:szCs w:val="28"/>
          <w:lang w:val="ru-RU"/>
        </w:rPr>
        <w:t xml:space="preserve"> ж</w:t>
      </w:r>
      <w:r w:rsidRPr="00AB4B7B">
        <w:rPr>
          <w:rFonts w:ascii="Times New Roman" w:hAnsi="Times New Roman" w:cs="Times New Roman"/>
          <w:sz w:val="28"/>
          <w:szCs w:val="28"/>
          <w:lang w:val="ru-RU"/>
        </w:rPr>
        <w:t>естяные банки из-под краски образуются в процессе покрасочных работ. Хранение жестяных банок должны осуществляться в емкостях или   в неповрежденной картонной упаковке, фанерные коробки, полиэтиленовые или бумажные мешки или на площадке металлолома. Передается по Договору в специализированные организации для утилизации. Учет образования ведется расчетным путем по данным бухгалтерии, данные передается в ОООС.</w:t>
      </w:r>
    </w:p>
    <w:p w14:paraId="475E7183" w14:textId="77777777" w:rsidR="00AB4B7B" w:rsidRPr="002715CB" w:rsidRDefault="00AB4B7B" w:rsidP="00DA27CA">
      <w:pPr>
        <w:pStyle w:val="61"/>
      </w:pPr>
      <w:r w:rsidRPr="002715CB">
        <w:t xml:space="preserve">При вывозе отходов обязательно производится заполнение накладных на перевозку отходов, где отмечается вид и количество вывозимых отходов. </w:t>
      </w:r>
    </w:p>
    <w:p w14:paraId="0D357F24"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масла</w:t>
      </w:r>
      <w:r w:rsidRPr="00AB4B7B">
        <w:rPr>
          <w:rFonts w:ascii="Times New Roman" w:hAnsi="Times New Roman" w:cs="Times New Roman"/>
          <w:b/>
          <w:bCs/>
          <w:i/>
          <w:iCs/>
          <w:sz w:val="28"/>
          <w:szCs w:val="28"/>
          <w:lang w:val="ru-RU"/>
        </w:rPr>
        <w:t>,</w:t>
      </w:r>
      <w:r w:rsidRPr="00AB4B7B">
        <w:rPr>
          <w:rFonts w:ascii="Times New Roman" w:hAnsi="Times New Roman" w:cs="Times New Roman"/>
          <w:sz w:val="28"/>
          <w:szCs w:val="28"/>
          <w:lang w:val="ru-RU"/>
        </w:rPr>
        <w:t xml:space="preserve"> смеси – это отходы моторных, гидравлических, компрессорных и трансмиссионных масел, образующиеся при их замене.  Отработанные смеси собирается в герметизированном контейнере (таре) по мере накопления. Первичный сбор отработанных масел должен осуществляться </w:t>
      </w:r>
      <w:r w:rsidRPr="00AB4B7B">
        <w:rPr>
          <w:rFonts w:ascii="Times New Roman" w:hAnsi="Times New Roman" w:cs="Times New Roman"/>
          <w:bCs/>
          <w:sz w:val="28"/>
          <w:szCs w:val="28"/>
          <w:lang w:val="ru-RU"/>
        </w:rPr>
        <w:t>раздельно</w:t>
      </w:r>
      <w:r w:rsidRPr="00AB4B7B">
        <w:rPr>
          <w:rFonts w:ascii="Times New Roman" w:hAnsi="Times New Roman" w:cs="Times New Roman"/>
          <w:sz w:val="28"/>
          <w:szCs w:val="28"/>
          <w:lang w:val="ru-RU"/>
        </w:rPr>
        <w:t xml:space="preserve"> от других отходов в специально предназначенные герметически закрываемые ёмкости.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Ёмкости для сбора и временного хранения отработанных масел могут находиться как в производственной зоне, так и вне её. Ёмкости обязательно должны иметь маркировку и крышку, площадка должна идентифицироваться. В случае если ёмкости устанавливаются на прилегающей территории, площадка для накопления отработанных масел должна иметь твёрдое покрытие и навес, исключающий попадание воды и посторонних предметов.</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Площадки и навесы, где хранятся ёмкости с отработанными маслами, должны быть ограждены. При хранении ёмкостей с отработанными маслами необходимо следить за их герметичностью, не допускать случаев загрязнения отработанными маслами компонентов окружающей среды (пробки бочек необходимо плотно затягивать). В местах хранения должны быть вывешены инструкции о порядке обращения с отработанными маслами и по противопожарному режиму.</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Для ликвидации возможных разливов масла, в помещении для хранения и на площадках, должен иметься ящик с песком и лопата. Отработанное масло и ГСМ, маслосодержащие отходы сдаются на утилизацию в специализированные организации.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Площадка для временного хранения отхода должен идентифицироваться.</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Отработанное масло и ГСМ сдаются на утилизацию либо в бочках организации, либо организация, которая его принимает, откачивает отработанное масло и ГСМ с ёмкостей для его хранения собственными силами.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w:t>
      </w:r>
    </w:p>
    <w:p w14:paraId="585B45AB"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Промасленные отходы (промасленная ветошь),</w:t>
      </w:r>
      <w:r w:rsidRPr="00AB4B7B">
        <w:rPr>
          <w:rFonts w:ascii="Times New Roman" w:hAnsi="Times New Roman" w:cs="Times New Roman"/>
          <w:color w:val="000000"/>
          <w:sz w:val="28"/>
          <w:szCs w:val="28"/>
          <w:lang w:val="ru-RU"/>
        </w:rPr>
        <w:t xml:space="preserve"> образуются в процессе обслуживания оборудования и использования тряпья для протирки механизмов, деталей и машин. </w:t>
      </w:r>
      <w:r w:rsidRPr="00AB4B7B">
        <w:rPr>
          <w:rFonts w:ascii="Times New Roman" w:hAnsi="Times New Roman" w:cs="Times New Roman"/>
          <w:sz w:val="28"/>
          <w:szCs w:val="28"/>
          <w:lang w:val="ru-RU"/>
        </w:rPr>
        <w:t xml:space="preserve">Первичный сбор промасленных отходов    должен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металлические ёмкости. Ёмкости для сбора и временного хранения промасленных отходов могут находиться в производственной зоне так и вне её. Ёмкости обязательно должны иметь маркировку и крышку. Ёмкости запрещается ставить вблизи нагретых поверхностей и мест возможного возгорания. Площадка для накопления промасленных отходов должна иметь навес, исключающий попадание воды и посторонних предметов. </w:t>
      </w:r>
      <w:r w:rsidRPr="00AB4B7B">
        <w:rPr>
          <w:rFonts w:ascii="Times New Roman" w:hAnsi="Times New Roman" w:cs="Times New Roman"/>
          <w:bCs/>
          <w:iCs/>
          <w:sz w:val="28"/>
          <w:szCs w:val="28"/>
          <w:lang w:val="ru-RU"/>
        </w:rPr>
        <w:t>Не допускается</w:t>
      </w:r>
      <w:r w:rsidRPr="00AB4B7B">
        <w:rPr>
          <w:rFonts w:ascii="Times New Roman" w:hAnsi="Times New Roman" w:cs="Times New Roman"/>
          <w:sz w:val="28"/>
          <w:szCs w:val="28"/>
          <w:lang w:val="ru-RU"/>
        </w:rPr>
        <w:t xml:space="preserve"> хранение промасленных отходов в открытых контейнерах, под открытым небом и под прямыми лучами солнца, совместное хранение с ТБО; </w:t>
      </w:r>
    </w:p>
    <w:p w14:paraId="408C96CD"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Учет образования ведется и записывается в «Журналах учета образования и движения отхода» ответственным лицом с последующей передачей информации в ОООС. Передается по Договору в специализированные организации для утилизации, обезвреживание, размещения, захоронения.  При вывозе отходов обязательно производится заполнение накладных на перевозку отходов, где отмечается вид и количество вывозимых отходов. </w:t>
      </w:r>
    </w:p>
    <w:p w14:paraId="6C81FC9A" w14:textId="77777777" w:rsidR="00AB4B7B" w:rsidRPr="00AB4B7B" w:rsidRDefault="00AB4B7B" w:rsidP="002715CB">
      <w:pPr>
        <w:spacing w:after="0" w:line="276" w:lineRule="auto"/>
        <w:ind w:firstLine="567"/>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промасленные фильтра,</w:t>
      </w:r>
      <w:r w:rsidRPr="00AB4B7B">
        <w:rPr>
          <w:rFonts w:ascii="Times New Roman" w:hAnsi="Times New Roman" w:cs="Times New Roman"/>
          <w:sz w:val="28"/>
          <w:szCs w:val="28"/>
          <w:lang w:val="ru-RU"/>
        </w:rPr>
        <w:t xml:space="preserve"> образуется при проведении технического обслуживания автотракторной техники представляются собой утратившие свои потребительские свойства. Передаются на утилизацию в специализированные организации.</w:t>
      </w:r>
    </w:p>
    <w:p w14:paraId="7F57A283" w14:textId="77777777" w:rsidR="00AB4B7B" w:rsidRPr="00AB4B7B" w:rsidRDefault="00AB4B7B" w:rsidP="002715CB">
      <w:pPr>
        <w:spacing w:after="0" w:line="276" w:lineRule="auto"/>
        <w:ind w:firstLine="567"/>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аккумуляторы,</w:t>
      </w:r>
      <w:r w:rsidRPr="00AB4B7B">
        <w:rPr>
          <w:rFonts w:ascii="Times New Roman" w:hAnsi="Times New Roman" w:cs="Times New Roman"/>
          <w:sz w:val="28"/>
          <w:szCs w:val="28"/>
          <w:lang w:val="ru-RU"/>
        </w:rPr>
        <w:t xml:space="preserve"> образуются при замене отработавших свой срок аккумуляторов, передаются на утилизацию в специализированные организации.</w:t>
      </w:r>
    </w:p>
    <w:p w14:paraId="600287B4" w14:textId="77777777" w:rsidR="00AB4B7B" w:rsidRPr="00AB4B7B" w:rsidRDefault="00AB4B7B" w:rsidP="002715CB">
      <w:pPr>
        <w:spacing w:after="0" w:line="276" w:lineRule="auto"/>
        <w:ind w:firstLine="567"/>
        <w:jc w:val="both"/>
        <w:rPr>
          <w:rFonts w:ascii="Times New Roman" w:hAnsi="Times New Roman" w:cs="Times New Roman"/>
          <w:b/>
          <w:iCs/>
          <w:sz w:val="28"/>
          <w:szCs w:val="28"/>
          <w:lang w:val="ru-RU"/>
        </w:rPr>
      </w:pPr>
      <w:r w:rsidRPr="00AB4B7B">
        <w:rPr>
          <w:rFonts w:ascii="Times New Roman" w:hAnsi="Times New Roman" w:cs="Times New Roman"/>
          <w:b/>
          <w:i/>
          <w:sz w:val="28"/>
          <w:szCs w:val="28"/>
          <w:u w:val="single"/>
          <w:lang w:val="ru-RU"/>
        </w:rPr>
        <w:t>Медицинские отходы,</w:t>
      </w:r>
      <w:r w:rsidRPr="00AB4B7B">
        <w:rPr>
          <w:rFonts w:ascii="Times New Roman" w:hAnsi="Times New Roman" w:cs="Times New Roman"/>
          <w:bCs/>
          <w:iCs/>
          <w:sz w:val="28"/>
          <w:szCs w:val="28"/>
          <w:lang w:val="ru-RU"/>
        </w:rPr>
        <w:t xml:space="preserve"> о</w:t>
      </w:r>
      <w:r w:rsidRPr="00AB4B7B">
        <w:rPr>
          <w:rFonts w:ascii="Times New Roman" w:hAnsi="Times New Roman" w:cs="Times New Roman"/>
          <w:sz w:val="28"/>
          <w:szCs w:val="28"/>
          <w:lang w:val="ru-RU" w:eastAsia="ar-SA"/>
        </w:rPr>
        <w:t xml:space="preserve">тход образуется в процессе оказания медицинских услуг и проведения медицинских манипуляций. </w:t>
      </w:r>
      <w:r w:rsidRPr="00AB4B7B">
        <w:rPr>
          <w:rFonts w:ascii="Times New Roman" w:hAnsi="Times New Roman" w:cs="Times New Roman"/>
          <w:sz w:val="28"/>
          <w:szCs w:val="28"/>
          <w:lang w:val="ru-RU"/>
        </w:rPr>
        <w:t>Отходы собираются в контейнерах, который расположены в специально отведенном месте. По мере накопления вывозится с территории на утилизацию в подрядную организацию.</w:t>
      </w:r>
    </w:p>
    <w:p w14:paraId="5C1CF801" w14:textId="77777777" w:rsidR="00AB4B7B" w:rsidRPr="00AB4B7B" w:rsidRDefault="00AB4B7B" w:rsidP="002715CB">
      <w:pPr>
        <w:spacing w:after="0" w:line="276" w:lineRule="auto"/>
        <w:ind w:firstLine="567"/>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люминесцентные лампы,</w:t>
      </w:r>
      <w:r w:rsidRPr="00AB4B7B">
        <w:rPr>
          <w:rFonts w:ascii="Times New Roman" w:hAnsi="Times New Roman" w:cs="Times New Roman"/>
          <w:sz w:val="28"/>
          <w:szCs w:val="28"/>
          <w:lang w:val="ru-RU"/>
        </w:rPr>
        <w:t xml:space="preserve"> образуются при замене отработанных люминесцентных ламп в процессе освещении рабочей площадки предприятия осветительными лампами. Люминесцентные лампы по договору вывозится на демеркуризацию. Первичный сбор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ёмкости.  Сбор и хранение ртутьсодержащих отходов должно производиться в специально оборудованном помещении, отдельно расположенном от производственных помещений. Хранение отработанных ламп должно осуществляться в неповрежденной картонной упаковке, фанерные коробки, полиэтиленовые или бумажные мешки.  Хранить упакованные отработанные лампы следует исключая повреждение упаковок. На предприятии должен вестись количественный учет образования и сбора отработанных ртутьсодержащих ламп, термометров и др. Учет должно осуществлять ответственное лицо на предприятии с отражением в «Журналах учета ртутьсодержащих отходов» с последующей передачей информации в ОООС. Передается по Договору в специализированные организации для </w:t>
      </w:r>
      <w:proofErr w:type="spellStart"/>
      <w:r w:rsidRPr="00AB4B7B">
        <w:rPr>
          <w:rFonts w:ascii="Times New Roman" w:hAnsi="Times New Roman" w:cs="Times New Roman"/>
          <w:sz w:val="28"/>
          <w:szCs w:val="28"/>
          <w:lang w:val="ru-RU"/>
        </w:rPr>
        <w:t>демеркуризации</w:t>
      </w:r>
      <w:proofErr w:type="spellEnd"/>
      <w:r w:rsidRPr="00AB4B7B">
        <w:rPr>
          <w:rFonts w:ascii="Times New Roman" w:hAnsi="Times New Roman" w:cs="Times New Roman"/>
          <w:sz w:val="28"/>
          <w:szCs w:val="28"/>
          <w:lang w:val="ru-RU"/>
        </w:rPr>
        <w:t xml:space="preserve">.  При вывозе отходов обязательно производится заполнение накладных на перевозку отходов, где отмечается вид и количество вывозимых отходов. </w:t>
      </w:r>
    </w:p>
    <w:p w14:paraId="5E63229E" w14:textId="77777777" w:rsidR="00AB4B7B" w:rsidRPr="00AB4B7B" w:rsidRDefault="00AB4B7B" w:rsidP="00AB4B7B">
      <w:pPr>
        <w:shd w:val="clear" w:color="auto" w:fill="FFFFFF"/>
        <w:tabs>
          <w:tab w:val="left" w:pos="0"/>
        </w:tabs>
        <w:spacing w:after="0"/>
        <w:ind w:right="-2" w:firstLine="709"/>
        <w:jc w:val="both"/>
        <w:rPr>
          <w:rFonts w:ascii="Times New Roman" w:hAnsi="Times New Roman" w:cs="Times New Roman"/>
          <w:sz w:val="28"/>
          <w:szCs w:val="28"/>
          <w:lang w:val="ru-RU"/>
        </w:rPr>
      </w:pPr>
    </w:p>
    <w:p w14:paraId="1C33E297" w14:textId="77777777" w:rsidR="00AB4B7B" w:rsidRPr="00AB4B7B" w:rsidRDefault="00AB4B7B" w:rsidP="00DA27CA">
      <w:pPr>
        <w:pStyle w:val="61"/>
      </w:pPr>
      <w:r w:rsidRPr="00AB4B7B">
        <w:t>Анализы текущего состояния в динамике за последние три года:</w:t>
      </w:r>
    </w:p>
    <w:p w14:paraId="0D887082" w14:textId="77777777" w:rsidR="00AB4B7B" w:rsidRPr="00AB4B7B" w:rsidRDefault="00AB4B7B" w:rsidP="00AB4B7B">
      <w:pPr>
        <w:tabs>
          <w:tab w:val="left" w:pos="8143"/>
        </w:tabs>
        <w:spacing w:after="0"/>
        <w:ind w:firstLine="284"/>
        <w:jc w:val="both"/>
        <w:rPr>
          <w:rFonts w:ascii="Times New Roman" w:hAnsi="Times New Roman" w:cs="Times New Roman"/>
          <w:i/>
          <w:sz w:val="28"/>
          <w:szCs w:val="28"/>
        </w:rPr>
      </w:pPr>
      <w:r w:rsidRPr="00AB4B7B">
        <w:rPr>
          <w:rFonts w:ascii="Times New Roman" w:hAnsi="Times New Roman" w:cs="Times New Roman"/>
          <w:sz w:val="28"/>
          <w:szCs w:val="28"/>
          <w:lang w:val="ru-RU"/>
        </w:rPr>
        <w:t xml:space="preserve">                                                                                                               </w:t>
      </w:r>
      <w:proofErr w:type="spellStart"/>
      <w:r w:rsidRPr="00AB4B7B">
        <w:rPr>
          <w:rFonts w:ascii="Times New Roman" w:hAnsi="Times New Roman" w:cs="Times New Roman"/>
          <w:i/>
          <w:sz w:val="28"/>
          <w:szCs w:val="28"/>
        </w:rPr>
        <w:t>Таблица</w:t>
      </w:r>
      <w:proofErr w:type="spellEnd"/>
      <w:r w:rsidRPr="00AB4B7B">
        <w:rPr>
          <w:rFonts w:ascii="Times New Roman" w:hAnsi="Times New Roman" w:cs="Times New Roman"/>
          <w:i/>
          <w:sz w:val="28"/>
          <w:szCs w:val="28"/>
        </w:rPr>
        <w:t xml:space="preserve"> №1</w:t>
      </w:r>
    </w:p>
    <w:tbl>
      <w:tblPr>
        <w:tblW w:w="99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2126"/>
        <w:gridCol w:w="2115"/>
        <w:gridCol w:w="1992"/>
      </w:tblGrid>
      <w:tr w:rsidR="00AB4B7B" w:rsidRPr="00AB4B7B" w14:paraId="5C0C19FB" w14:textId="77777777" w:rsidTr="0067176D">
        <w:tc>
          <w:tcPr>
            <w:tcW w:w="3715" w:type="dxa"/>
          </w:tcPr>
          <w:p w14:paraId="4650E0CD" w14:textId="77777777" w:rsidR="00AB4B7B" w:rsidRPr="00AB4B7B" w:rsidRDefault="00AB4B7B" w:rsidP="0067176D">
            <w:pPr>
              <w:pStyle w:val="afa"/>
              <w:spacing w:after="0"/>
              <w:jc w:val="center"/>
              <w:rPr>
                <w:b/>
                <w:sz w:val="28"/>
                <w:szCs w:val="28"/>
              </w:rPr>
            </w:pPr>
            <w:r w:rsidRPr="00AB4B7B">
              <w:rPr>
                <w:b/>
                <w:sz w:val="28"/>
                <w:szCs w:val="28"/>
              </w:rPr>
              <w:t>Наименование</w:t>
            </w:r>
          </w:p>
        </w:tc>
        <w:tc>
          <w:tcPr>
            <w:tcW w:w="2126" w:type="dxa"/>
          </w:tcPr>
          <w:p w14:paraId="27CCED71" w14:textId="0F5A5AD9" w:rsidR="00AB4B7B" w:rsidRPr="00AB4B7B" w:rsidRDefault="00AB4B7B" w:rsidP="0067176D">
            <w:pPr>
              <w:pStyle w:val="afa"/>
              <w:spacing w:after="0"/>
              <w:jc w:val="center"/>
              <w:rPr>
                <w:b/>
                <w:sz w:val="28"/>
                <w:szCs w:val="28"/>
              </w:rPr>
            </w:pPr>
            <w:r w:rsidRPr="00AB4B7B">
              <w:rPr>
                <w:b/>
                <w:sz w:val="28"/>
                <w:szCs w:val="28"/>
              </w:rPr>
              <w:t>20</w:t>
            </w:r>
            <w:r w:rsidR="0067176D">
              <w:rPr>
                <w:b/>
                <w:sz w:val="28"/>
                <w:szCs w:val="28"/>
              </w:rPr>
              <w:t>2</w:t>
            </w:r>
            <w:r w:rsidR="00AC6878">
              <w:rPr>
                <w:b/>
                <w:sz w:val="28"/>
                <w:szCs w:val="28"/>
              </w:rPr>
              <w:t>1</w:t>
            </w:r>
            <w:r w:rsidRPr="00AB4B7B">
              <w:rPr>
                <w:b/>
                <w:sz w:val="28"/>
                <w:szCs w:val="28"/>
              </w:rPr>
              <w:t xml:space="preserve"> год</w:t>
            </w:r>
          </w:p>
        </w:tc>
        <w:tc>
          <w:tcPr>
            <w:tcW w:w="2115" w:type="dxa"/>
          </w:tcPr>
          <w:p w14:paraId="7BBDE123" w14:textId="105BC560" w:rsidR="00AB4B7B" w:rsidRPr="00AB4B7B" w:rsidRDefault="00AB4B7B" w:rsidP="0067176D">
            <w:pPr>
              <w:pStyle w:val="afa"/>
              <w:spacing w:after="0"/>
              <w:jc w:val="center"/>
              <w:rPr>
                <w:b/>
                <w:sz w:val="28"/>
                <w:szCs w:val="28"/>
              </w:rPr>
            </w:pPr>
            <w:r w:rsidRPr="00AB4B7B">
              <w:rPr>
                <w:b/>
                <w:sz w:val="28"/>
                <w:szCs w:val="28"/>
              </w:rPr>
              <w:t>202</w:t>
            </w:r>
            <w:r w:rsidR="00AC6878">
              <w:rPr>
                <w:b/>
                <w:sz w:val="28"/>
                <w:szCs w:val="28"/>
              </w:rPr>
              <w:t>2</w:t>
            </w:r>
            <w:r w:rsidRPr="00AB4B7B">
              <w:rPr>
                <w:b/>
                <w:sz w:val="28"/>
                <w:szCs w:val="28"/>
              </w:rPr>
              <w:t xml:space="preserve"> год</w:t>
            </w:r>
          </w:p>
        </w:tc>
        <w:tc>
          <w:tcPr>
            <w:tcW w:w="1992" w:type="dxa"/>
          </w:tcPr>
          <w:p w14:paraId="3E72FACB" w14:textId="07F1D79E" w:rsidR="00AB4B7B" w:rsidRPr="00AB4B7B" w:rsidRDefault="00AB4B7B" w:rsidP="0067176D">
            <w:pPr>
              <w:pStyle w:val="afa"/>
              <w:spacing w:after="0"/>
              <w:jc w:val="center"/>
              <w:rPr>
                <w:b/>
                <w:sz w:val="28"/>
                <w:szCs w:val="28"/>
              </w:rPr>
            </w:pPr>
            <w:r w:rsidRPr="00AB4B7B">
              <w:rPr>
                <w:b/>
                <w:sz w:val="28"/>
                <w:szCs w:val="28"/>
              </w:rPr>
              <w:t>202</w:t>
            </w:r>
            <w:r w:rsidR="00AC6878">
              <w:rPr>
                <w:b/>
                <w:sz w:val="28"/>
                <w:szCs w:val="28"/>
              </w:rPr>
              <w:t>3</w:t>
            </w:r>
            <w:r w:rsidRPr="00AB4B7B">
              <w:rPr>
                <w:b/>
                <w:sz w:val="28"/>
                <w:szCs w:val="28"/>
              </w:rPr>
              <w:t xml:space="preserve"> год</w:t>
            </w:r>
          </w:p>
        </w:tc>
      </w:tr>
      <w:tr w:rsidR="00AC6878" w:rsidRPr="00AB4B7B" w14:paraId="209C4FF5" w14:textId="77777777" w:rsidTr="0067176D">
        <w:trPr>
          <w:trHeight w:val="481"/>
        </w:trPr>
        <w:tc>
          <w:tcPr>
            <w:tcW w:w="3715" w:type="dxa"/>
          </w:tcPr>
          <w:p w14:paraId="574DA306" w14:textId="77777777" w:rsidR="00AC6878" w:rsidRPr="00AB4B7B" w:rsidRDefault="00AC6878" w:rsidP="00AC6878">
            <w:pPr>
              <w:pStyle w:val="afa"/>
              <w:spacing w:after="0"/>
              <w:ind w:firstLine="50"/>
              <w:rPr>
                <w:sz w:val="28"/>
                <w:szCs w:val="28"/>
              </w:rPr>
            </w:pPr>
            <w:r w:rsidRPr="00AB4B7B">
              <w:rPr>
                <w:sz w:val="28"/>
                <w:szCs w:val="28"/>
              </w:rPr>
              <w:t>Отвальный грунт из вскрышных пород (Туркестанская область)</w:t>
            </w:r>
          </w:p>
        </w:tc>
        <w:tc>
          <w:tcPr>
            <w:tcW w:w="2126" w:type="dxa"/>
          </w:tcPr>
          <w:p w14:paraId="58740C26" w14:textId="516C8421" w:rsidR="00AC6878" w:rsidRPr="00AB4B7B" w:rsidRDefault="00AC6878" w:rsidP="00AC6878">
            <w:pPr>
              <w:pStyle w:val="afa"/>
              <w:spacing w:after="0"/>
              <w:jc w:val="center"/>
              <w:rPr>
                <w:sz w:val="28"/>
                <w:szCs w:val="28"/>
              </w:rPr>
            </w:pPr>
            <w:r>
              <w:rPr>
                <w:sz w:val="28"/>
                <w:szCs w:val="28"/>
              </w:rPr>
              <w:t>8 821 720</w:t>
            </w:r>
            <w:r w:rsidRPr="00AB4B7B">
              <w:rPr>
                <w:sz w:val="28"/>
                <w:szCs w:val="28"/>
              </w:rPr>
              <w:t xml:space="preserve"> тонны</w:t>
            </w:r>
          </w:p>
        </w:tc>
        <w:tc>
          <w:tcPr>
            <w:tcW w:w="2115" w:type="dxa"/>
          </w:tcPr>
          <w:p w14:paraId="7702E804" w14:textId="5A9B9C7B" w:rsidR="00AC6878" w:rsidRPr="00AB4B7B" w:rsidRDefault="00AC6878" w:rsidP="00AC6878">
            <w:pPr>
              <w:pStyle w:val="afa"/>
              <w:spacing w:after="0"/>
              <w:jc w:val="center"/>
              <w:rPr>
                <w:sz w:val="28"/>
                <w:szCs w:val="28"/>
              </w:rPr>
            </w:pPr>
            <w:r>
              <w:rPr>
                <w:sz w:val="28"/>
                <w:szCs w:val="28"/>
              </w:rPr>
              <w:t>11 436 158</w:t>
            </w:r>
            <w:r w:rsidRPr="00AB4B7B">
              <w:rPr>
                <w:sz w:val="28"/>
                <w:szCs w:val="28"/>
              </w:rPr>
              <w:t xml:space="preserve"> тонны</w:t>
            </w:r>
          </w:p>
        </w:tc>
        <w:tc>
          <w:tcPr>
            <w:tcW w:w="1992" w:type="dxa"/>
          </w:tcPr>
          <w:p w14:paraId="458BD5F7" w14:textId="066794C2" w:rsidR="00AC6878" w:rsidRPr="00AB4B7B" w:rsidRDefault="00AC6878" w:rsidP="00AC6878">
            <w:pPr>
              <w:pStyle w:val="afa"/>
              <w:spacing w:after="0"/>
              <w:jc w:val="center"/>
              <w:rPr>
                <w:sz w:val="28"/>
                <w:szCs w:val="28"/>
              </w:rPr>
            </w:pPr>
            <w:r>
              <w:rPr>
                <w:sz w:val="28"/>
                <w:szCs w:val="28"/>
              </w:rPr>
              <w:t>17 025 616</w:t>
            </w:r>
            <w:r w:rsidRPr="00AB4B7B">
              <w:rPr>
                <w:sz w:val="28"/>
                <w:szCs w:val="28"/>
              </w:rPr>
              <w:t xml:space="preserve"> тонны</w:t>
            </w:r>
          </w:p>
        </w:tc>
      </w:tr>
      <w:tr w:rsidR="00AC6878" w:rsidRPr="00AB4B7B" w14:paraId="01DDBC8B" w14:textId="77777777" w:rsidTr="0067176D">
        <w:tc>
          <w:tcPr>
            <w:tcW w:w="3715" w:type="dxa"/>
          </w:tcPr>
          <w:p w14:paraId="27B41AB6" w14:textId="77777777" w:rsidR="00AC6878" w:rsidRPr="00AB4B7B" w:rsidRDefault="00AC6878" w:rsidP="00AC6878">
            <w:pPr>
              <w:pStyle w:val="afa"/>
              <w:spacing w:after="0"/>
              <w:ind w:firstLine="50"/>
              <w:rPr>
                <w:sz w:val="28"/>
                <w:szCs w:val="28"/>
              </w:rPr>
            </w:pPr>
            <w:r w:rsidRPr="00AB4B7B">
              <w:rPr>
                <w:sz w:val="28"/>
                <w:szCs w:val="28"/>
              </w:rPr>
              <w:t>Отвальный грунт из вскрышных пород (Жамбылская область)</w:t>
            </w:r>
          </w:p>
        </w:tc>
        <w:tc>
          <w:tcPr>
            <w:tcW w:w="2126" w:type="dxa"/>
          </w:tcPr>
          <w:p w14:paraId="43716E24" w14:textId="03F4551B" w:rsidR="00AC6878" w:rsidRPr="00AB4B7B" w:rsidRDefault="00AC6878" w:rsidP="00AC6878">
            <w:pPr>
              <w:pStyle w:val="afa"/>
              <w:spacing w:after="0"/>
              <w:jc w:val="center"/>
              <w:rPr>
                <w:sz w:val="28"/>
                <w:szCs w:val="28"/>
              </w:rPr>
            </w:pPr>
            <w:r>
              <w:rPr>
                <w:sz w:val="28"/>
                <w:szCs w:val="28"/>
              </w:rPr>
              <w:t>8 038 283</w:t>
            </w:r>
            <w:r w:rsidRPr="00AB4B7B">
              <w:rPr>
                <w:sz w:val="28"/>
                <w:szCs w:val="28"/>
              </w:rPr>
              <w:t xml:space="preserve"> тонны</w:t>
            </w:r>
          </w:p>
        </w:tc>
        <w:tc>
          <w:tcPr>
            <w:tcW w:w="2115" w:type="dxa"/>
          </w:tcPr>
          <w:p w14:paraId="719B337E" w14:textId="187B0415" w:rsidR="00AC6878" w:rsidRPr="00AB4B7B" w:rsidRDefault="00AC6878" w:rsidP="00AC6878">
            <w:pPr>
              <w:pStyle w:val="afa"/>
              <w:spacing w:after="0"/>
              <w:jc w:val="center"/>
              <w:rPr>
                <w:sz w:val="28"/>
                <w:szCs w:val="28"/>
              </w:rPr>
            </w:pPr>
            <w:r>
              <w:rPr>
                <w:sz w:val="28"/>
                <w:szCs w:val="28"/>
              </w:rPr>
              <w:t>5</w:t>
            </w:r>
            <w:r w:rsidRPr="00AB4B7B">
              <w:rPr>
                <w:sz w:val="28"/>
                <w:szCs w:val="28"/>
              </w:rPr>
              <w:t> </w:t>
            </w:r>
            <w:r>
              <w:rPr>
                <w:sz w:val="28"/>
                <w:szCs w:val="28"/>
              </w:rPr>
              <w:t>759</w:t>
            </w:r>
            <w:r w:rsidRPr="00AB4B7B">
              <w:rPr>
                <w:sz w:val="28"/>
                <w:szCs w:val="28"/>
              </w:rPr>
              <w:t xml:space="preserve"> </w:t>
            </w:r>
            <w:r>
              <w:rPr>
                <w:sz w:val="28"/>
                <w:szCs w:val="28"/>
              </w:rPr>
              <w:t>469</w:t>
            </w:r>
            <w:r w:rsidRPr="00AB4B7B">
              <w:rPr>
                <w:sz w:val="28"/>
                <w:szCs w:val="28"/>
              </w:rPr>
              <w:t xml:space="preserve"> тонны</w:t>
            </w:r>
          </w:p>
        </w:tc>
        <w:tc>
          <w:tcPr>
            <w:tcW w:w="1992" w:type="dxa"/>
          </w:tcPr>
          <w:p w14:paraId="6A134F7F" w14:textId="5250626F" w:rsidR="00AC6878" w:rsidRPr="00AB4B7B" w:rsidRDefault="00AC6878" w:rsidP="00AC6878">
            <w:pPr>
              <w:pStyle w:val="afa"/>
              <w:tabs>
                <w:tab w:val="center" w:pos="976"/>
              </w:tabs>
              <w:spacing w:after="0"/>
              <w:jc w:val="center"/>
              <w:rPr>
                <w:sz w:val="28"/>
                <w:szCs w:val="28"/>
              </w:rPr>
            </w:pPr>
            <w:r>
              <w:rPr>
                <w:sz w:val="28"/>
                <w:szCs w:val="28"/>
              </w:rPr>
              <w:t>272 089</w:t>
            </w:r>
            <w:r w:rsidRPr="00AB4B7B">
              <w:rPr>
                <w:sz w:val="28"/>
                <w:szCs w:val="28"/>
              </w:rPr>
              <w:t xml:space="preserve"> </w:t>
            </w:r>
            <w:r>
              <w:rPr>
                <w:sz w:val="28"/>
                <w:szCs w:val="28"/>
              </w:rPr>
              <w:t xml:space="preserve">   </w:t>
            </w:r>
            <w:r w:rsidRPr="00AB4B7B">
              <w:rPr>
                <w:sz w:val="28"/>
                <w:szCs w:val="28"/>
              </w:rPr>
              <w:t>тонны</w:t>
            </w:r>
          </w:p>
        </w:tc>
      </w:tr>
      <w:tr w:rsidR="00AC6878" w:rsidRPr="00AB4B7B" w14:paraId="1E2D737D" w14:textId="77777777" w:rsidTr="0067176D">
        <w:tc>
          <w:tcPr>
            <w:tcW w:w="3715" w:type="dxa"/>
          </w:tcPr>
          <w:p w14:paraId="3296C836" w14:textId="77777777" w:rsidR="00AC6878" w:rsidRPr="00AB4B7B" w:rsidRDefault="00AC6878" w:rsidP="00AC6878">
            <w:pPr>
              <w:pStyle w:val="afa"/>
              <w:spacing w:after="0"/>
              <w:jc w:val="both"/>
              <w:rPr>
                <w:sz w:val="28"/>
                <w:szCs w:val="28"/>
                <w:highlight w:val="yellow"/>
              </w:rPr>
            </w:pPr>
            <w:r w:rsidRPr="00AB4B7B">
              <w:rPr>
                <w:sz w:val="28"/>
                <w:szCs w:val="28"/>
              </w:rPr>
              <w:t>Строительные отходы</w:t>
            </w:r>
          </w:p>
        </w:tc>
        <w:tc>
          <w:tcPr>
            <w:tcW w:w="2126" w:type="dxa"/>
          </w:tcPr>
          <w:p w14:paraId="5D8B7D6F" w14:textId="018302B7" w:rsidR="00AC6878" w:rsidRPr="00AB4B7B" w:rsidRDefault="00AC6878" w:rsidP="00AC6878">
            <w:pPr>
              <w:pStyle w:val="afa"/>
              <w:spacing w:after="0"/>
              <w:jc w:val="center"/>
              <w:rPr>
                <w:sz w:val="28"/>
                <w:szCs w:val="28"/>
                <w:highlight w:val="yellow"/>
              </w:rPr>
            </w:pPr>
            <w:r>
              <w:rPr>
                <w:sz w:val="28"/>
                <w:szCs w:val="28"/>
              </w:rPr>
              <w:t>7,6</w:t>
            </w:r>
            <w:r w:rsidRPr="00AB4B7B">
              <w:rPr>
                <w:sz w:val="28"/>
                <w:szCs w:val="28"/>
              </w:rPr>
              <w:t xml:space="preserve"> тонн</w:t>
            </w:r>
          </w:p>
        </w:tc>
        <w:tc>
          <w:tcPr>
            <w:tcW w:w="2115" w:type="dxa"/>
          </w:tcPr>
          <w:p w14:paraId="4B57F68C" w14:textId="6E99648E" w:rsidR="00AC6878" w:rsidRPr="00AC6878" w:rsidRDefault="00AC6878" w:rsidP="00AC6878">
            <w:pPr>
              <w:pStyle w:val="a8"/>
              <w:jc w:val="center"/>
              <w:rPr>
                <w:rFonts w:ascii="Times New Roman" w:hAnsi="Times New Roman" w:cs="Times New Roman"/>
                <w:sz w:val="28"/>
                <w:szCs w:val="28"/>
                <w:highlight w:val="yellow"/>
              </w:rPr>
            </w:pPr>
            <w:r w:rsidRPr="00AC6878">
              <w:rPr>
                <w:rFonts w:ascii="Times New Roman" w:hAnsi="Times New Roman" w:cs="Times New Roman"/>
                <w:sz w:val="28"/>
                <w:szCs w:val="28"/>
              </w:rPr>
              <w:t xml:space="preserve">14,76 </w:t>
            </w:r>
            <w:proofErr w:type="spellStart"/>
            <w:r w:rsidRPr="00AC6878">
              <w:rPr>
                <w:rFonts w:ascii="Times New Roman" w:hAnsi="Times New Roman" w:cs="Times New Roman"/>
                <w:sz w:val="28"/>
                <w:szCs w:val="28"/>
              </w:rPr>
              <w:t>тонн</w:t>
            </w:r>
            <w:proofErr w:type="spellEnd"/>
          </w:p>
        </w:tc>
        <w:tc>
          <w:tcPr>
            <w:tcW w:w="1992" w:type="dxa"/>
          </w:tcPr>
          <w:p w14:paraId="089A2FEE" w14:textId="3B028D72" w:rsidR="00AC6878" w:rsidRPr="00AB4B7B" w:rsidRDefault="00AC6878" w:rsidP="00AC6878">
            <w:pPr>
              <w:pStyle w:val="a8"/>
              <w:jc w:val="center"/>
              <w:rPr>
                <w:rFonts w:ascii="Times New Roman" w:hAnsi="Times New Roman" w:cs="Times New Roman"/>
                <w:sz w:val="28"/>
                <w:szCs w:val="28"/>
                <w:highlight w:val="yellow"/>
              </w:rPr>
            </w:pPr>
            <w:r>
              <w:rPr>
                <w:rFonts w:ascii="Times New Roman" w:hAnsi="Times New Roman" w:cs="Times New Roman"/>
                <w:sz w:val="28"/>
                <w:szCs w:val="28"/>
                <w:lang w:val="ru-RU"/>
              </w:rPr>
              <w:t>0</w:t>
            </w:r>
            <w:r w:rsidRPr="00AB4B7B">
              <w:rPr>
                <w:rFonts w:ascii="Times New Roman" w:hAnsi="Times New Roman" w:cs="Times New Roman"/>
                <w:sz w:val="28"/>
                <w:szCs w:val="28"/>
              </w:rPr>
              <w:t xml:space="preserve"> </w:t>
            </w:r>
            <w:proofErr w:type="spellStart"/>
            <w:r w:rsidRPr="00AB4B7B">
              <w:rPr>
                <w:rFonts w:ascii="Times New Roman" w:hAnsi="Times New Roman" w:cs="Times New Roman"/>
                <w:sz w:val="28"/>
                <w:szCs w:val="28"/>
              </w:rPr>
              <w:t>тонн</w:t>
            </w:r>
            <w:proofErr w:type="spellEnd"/>
          </w:p>
        </w:tc>
      </w:tr>
    </w:tbl>
    <w:p w14:paraId="27506DBC" w14:textId="0409D67A" w:rsidR="00AB4B7B" w:rsidRPr="00AB4B7B" w:rsidRDefault="00AB4B7B" w:rsidP="00AB4B7B">
      <w:pPr>
        <w:pStyle w:val="a8"/>
        <w:jc w:val="both"/>
        <w:rPr>
          <w:rFonts w:ascii="Times New Roman" w:hAnsi="Times New Roman" w:cs="Times New Roman"/>
          <w:b/>
          <w:sz w:val="28"/>
          <w:szCs w:val="28"/>
        </w:rPr>
      </w:pPr>
    </w:p>
    <w:p w14:paraId="2787CEF7" w14:textId="77777777" w:rsidR="002715CB" w:rsidRPr="002715CB" w:rsidRDefault="00EB71EA" w:rsidP="00700C25">
      <w:pPr>
        <w:pStyle w:val="aa"/>
        <w:numPr>
          <w:ilvl w:val="0"/>
          <w:numId w:val="1"/>
        </w:numPr>
        <w:spacing w:after="0" w:line="240" w:lineRule="auto"/>
        <w:ind w:left="0" w:firstLine="567"/>
        <w:jc w:val="both"/>
        <w:rPr>
          <w:rStyle w:val="fontstyle01"/>
          <w:rFonts w:ascii="Times New Roman" w:hAnsi="Times New Roman" w:cs="Times New Roman"/>
          <w:color w:val="auto"/>
          <w:lang w:val="ru-RU"/>
        </w:rPr>
      </w:pPr>
      <w:r w:rsidRPr="002715CB">
        <w:rPr>
          <w:rStyle w:val="fontstyle01"/>
          <w:rFonts w:ascii="Times New Roman" w:hAnsi="Times New Roman" w:cs="Times New Roman"/>
          <w:b/>
          <w:lang w:val="ru-RU"/>
        </w:rPr>
        <w:t>Ц</w:t>
      </w:r>
      <w:r w:rsidR="002715CB" w:rsidRPr="002715CB">
        <w:rPr>
          <w:rStyle w:val="fontstyle01"/>
          <w:rFonts w:ascii="Times New Roman" w:hAnsi="Times New Roman" w:cs="Times New Roman"/>
          <w:b/>
          <w:lang w:val="ru-RU"/>
        </w:rPr>
        <w:t xml:space="preserve">ЕЛЬ, ЗАДАЧИ И ЦЕЛЕВЫЕ ПОКАЗАТЕЛИ </w:t>
      </w:r>
    </w:p>
    <w:p w14:paraId="3931D0E0" w14:textId="3AE3656D" w:rsidR="00EB71EA" w:rsidRPr="002715CB" w:rsidRDefault="00EB71EA" w:rsidP="002715CB">
      <w:pPr>
        <w:pStyle w:val="aa"/>
        <w:spacing w:after="0" w:line="240" w:lineRule="auto"/>
        <w:ind w:left="0" w:firstLine="567"/>
        <w:jc w:val="both"/>
        <w:rPr>
          <w:rFonts w:ascii="Times New Roman" w:hAnsi="Times New Roman" w:cs="Times New Roman"/>
          <w:sz w:val="28"/>
          <w:szCs w:val="28"/>
          <w:lang w:val="ru-RU"/>
        </w:rPr>
      </w:pPr>
      <w:r w:rsidRPr="002715CB">
        <w:rPr>
          <w:rFonts w:ascii="Times New Roman" w:hAnsi="Times New Roman" w:cs="Times New Roman"/>
          <w:sz w:val="28"/>
          <w:szCs w:val="28"/>
          <w:lang w:val="ru-RU"/>
        </w:rPr>
        <w:t xml:space="preserve">Настоящая программа по управлению отходами (далее Программа) определяет приоритетные направления деятельности филиала </w:t>
      </w:r>
      <w:r w:rsidR="00091C9C">
        <w:rPr>
          <w:rFonts w:ascii="Times New Roman" w:hAnsi="Times New Roman" w:cs="Times New Roman"/>
          <w:sz w:val="28"/>
          <w:szCs w:val="28"/>
          <w:lang w:val="ru-RU"/>
        </w:rPr>
        <w:t>ТОО «Казфосфат» ГПК «Каратау»</w:t>
      </w:r>
      <w:r w:rsidRPr="002715CB">
        <w:rPr>
          <w:rFonts w:ascii="Times New Roman" w:hAnsi="Times New Roman" w:cs="Times New Roman"/>
          <w:sz w:val="28"/>
          <w:szCs w:val="28"/>
          <w:lang w:val="ru-RU"/>
        </w:rPr>
        <w:t xml:space="preserve"> в части экологической устойчивости окружающей среды на 202</w:t>
      </w:r>
      <w:r w:rsidR="005511D5">
        <w:rPr>
          <w:rFonts w:ascii="Times New Roman" w:hAnsi="Times New Roman" w:cs="Times New Roman"/>
          <w:sz w:val="28"/>
          <w:szCs w:val="28"/>
          <w:lang w:val="ru-RU"/>
        </w:rPr>
        <w:t>5</w:t>
      </w:r>
      <w:r w:rsidRPr="002715CB">
        <w:rPr>
          <w:rFonts w:ascii="Times New Roman" w:hAnsi="Times New Roman" w:cs="Times New Roman"/>
          <w:sz w:val="28"/>
          <w:szCs w:val="28"/>
          <w:lang w:val="ru-RU"/>
        </w:rPr>
        <w:t>-2026 годы, и ставит основные задачи и цели снижения за счет выполнения ряда природоохранных мероприятий.</w:t>
      </w:r>
    </w:p>
    <w:p w14:paraId="4726EE07" w14:textId="77777777" w:rsidR="00EB71EA" w:rsidRPr="00DF45F3" w:rsidRDefault="00EB71EA" w:rsidP="00DF45F3">
      <w:pPr>
        <w:shd w:val="clear" w:color="auto" w:fill="FFFFFF"/>
        <w:spacing w:after="0" w:line="317" w:lineRule="exact"/>
        <w:ind w:right="-2"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Цель Программы заключается в достижении установленных показателей, направленных на постепенное сокращение объемов накопленных и образуемых отходов. </w:t>
      </w:r>
      <w:r w:rsidRPr="00DF45F3">
        <w:rPr>
          <w:rStyle w:val="s0"/>
          <w:rFonts w:ascii="Times New Roman" w:hAnsi="Times New Roman" w:cs="Times New Roman"/>
          <w:sz w:val="28"/>
          <w:szCs w:val="28"/>
          <w:lang w:val="ru-RU"/>
        </w:rPr>
        <w:t>Улучшение экологической обстановки производства.</w:t>
      </w:r>
    </w:p>
    <w:p w14:paraId="3B86556A"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Обеспечить эффективные и своевременные сбор и размещение отходов производства и потребления, контроль за их образованием и размещение. </w:t>
      </w:r>
    </w:p>
    <w:p w14:paraId="2B87994D"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Предусмотреть меры безопасного обращения с отходами, соблюдать экологические и санитарно-эпидемиологические требования и выполнять мероприятия по сокращению образования отходов производства и потребления.        </w:t>
      </w:r>
    </w:p>
    <w:p w14:paraId="0C10F7FE" w14:textId="77777777" w:rsidR="00EB71EA" w:rsidRPr="00DF45F3" w:rsidRDefault="00EB71EA" w:rsidP="00DF45F3">
      <w:pPr>
        <w:shd w:val="clear" w:color="auto" w:fill="FFFFFF"/>
        <w:spacing w:after="0"/>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Задачи Программы </w:t>
      </w:r>
      <w:r w:rsidRPr="00DF45F3">
        <w:rPr>
          <w:rStyle w:val="s0"/>
          <w:rFonts w:ascii="Times New Roman" w:hAnsi="Times New Roman" w:cs="Times New Roman"/>
          <w:b/>
          <w:bCs/>
          <w:sz w:val="28"/>
          <w:szCs w:val="28"/>
          <w:lang w:val="ru-RU"/>
        </w:rPr>
        <w:t>–</w:t>
      </w:r>
      <w:r w:rsidRPr="00DF45F3">
        <w:rPr>
          <w:rFonts w:ascii="Times New Roman" w:hAnsi="Times New Roman" w:cs="Times New Roman"/>
          <w:sz w:val="28"/>
          <w:szCs w:val="28"/>
          <w:lang w:val="ru-RU"/>
        </w:rPr>
        <w:t xml:space="preserve">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w:t>
      </w:r>
      <w:r w:rsidRPr="00DF45F3">
        <w:rPr>
          <w:rFonts w:ascii="Times New Roman" w:hAnsi="Times New Roman" w:cs="Times New Roman"/>
          <w:spacing w:val="-1"/>
          <w:sz w:val="28"/>
          <w:szCs w:val="28"/>
          <w:lang w:val="ru-RU"/>
        </w:rPr>
        <w:t>снижение объемов образуемых и накопленных отходов.</w:t>
      </w:r>
    </w:p>
    <w:p w14:paraId="020676A9"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w:t>
      </w:r>
    </w:p>
    <w:p w14:paraId="4D02EB63" w14:textId="70BECDAB"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В программу включены только реально осуществимые природоохранные мероприятия по снижению негативного воздействия на окружающую среду.</w:t>
      </w:r>
    </w:p>
    <w:p w14:paraId="040D2570"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Реализация настоящей программы предполагает стабилизацию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14:paraId="0761F675"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ориентированная на проведения мер по созданию эффективных механизмов и мероприятий, позволяющих замедлить темпы деградации природных среды и стабилизировать экологическую ситуацию.</w:t>
      </w:r>
    </w:p>
    <w:p w14:paraId="5438A5E4"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Для достижения данной цели программы предусматривается решение следующих задач:</w:t>
      </w:r>
    </w:p>
    <w:p w14:paraId="1C410F4C"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-совершенствование системы производственного мониторинга качества окружающей среды;</w:t>
      </w:r>
    </w:p>
    <w:p w14:paraId="06F48691"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-научное обеспечение отдельных проблемных вопросов в области охраны окружающей среды;</w:t>
      </w:r>
    </w:p>
    <w:p w14:paraId="6DDB25BD"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-сокращение объемов накопления отходов производства и потребления;</w:t>
      </w:r>
    </w:p>
    <w:p w14:paraId="41F464A6" w14:textId="35C2BA4B" w:rsidR="00EB71EA" w:rsidRPr="00DF45F3" w:rsidRDefault="00EB71EA" w:rsidP="005875C7">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-предупреждение чрезвычайных ситуаций техногенного и природного характера.</w:t>
      </w:r>
    </w:p>
    <w:p w14:paraId="57C61A0E" w14:textId="77777777" w:rsidR="00EB71EA" w:rsidRPr="00DF45F3" w:rsidRDefault="00EB71EA" w:rsidP="002715CB">
      <w:pPr>
        <w:spacing w:after="0" w:line="276" w:lineRule="auto"/>
        <w:ind w:firstLine="567"/>
        <w:rPr>
          <w:rFonts w:ascii="Times New Roman" w:hAnsi="Times New Roman" w:cs="Times New Roman"/>
          <w:b/>
          <w:i/>
          <w:iCs/>
          <w:sz w:val="28"/>
          <w:szCs w:val="28"/>
          <w:lang w:val="ru-RU"/>
        </w:rPr>
      </w:pPr>
      <w:r w:rsidRPr="00DF45F3">
        <w:rPr>
          <w:rFonts w:ascii="Times New Roman" w:hAnsi="Times New Roman" w:cs="Times New Roman"/>
          <w:b/>
          <w:i/>
          <w:iCs/>
          <w:sz w:val="28"/>
          <w:szCs w:val="28"/>
          <w:lang w:val="ru-RU"/>
        </w:rPr>
        <w:t>Показатели программы</w:t>
      </w:r>
    </w:p>
    <w:p w14:paraId="65E27E8C"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Показателями программы призваны обеспечить укрепление и развитие материально-технической базы филиала в функции, которой входит размещение и утилизация отходов производства и потребления, а также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p>
    <w:p w14:paraId="3D1DBD8A"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В качестве основных инструментов по достижению поставленных целей и решения стоящих задач являются:</w:t>
      </w:r>
    </w:p>
    <w:p w14:paraId="38FD3A90"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-повышение эффективности контроля в области охраны окружающей среды;</w:t>
      </w:r>
    </w:p>
    <w:p w14:paraId="65BC8193" w14:textId="77777777" w:rsidR="00EB71EA" w:rsidRPr="00DF45F3" w:rsidRDefault="00EB71EA" w:rsidP="002715CB">
      <w:pPr>
        <w:tabs>
          <w:tab w:val="left" w:pos="2410"/>
        </w:tabs>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-осуществление взаимодействия с государственными контролирующими органами;</w:t>
      </w:r>
    </w:p>
    <w:p w14:paraId="0BC3C763" w14:textId="12E64A49"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-организация обменом информацией между филиалом </w:t>
      </w:r>
      <w:r w:rsidR="00091C9C">
        <w:rPr>
          <w:rFonts w:ascii="Times New Roman" w:hAnsi="Times New Roman" w:cs="Times New Roman"/>
          <w:sz w:val="28"/>
          <w:szCs w:val="28"/>
          <w:lang w:val="ru-RU"/>
        </w:rPr>
        <w:t>ТОО «Казфосфат» ГПК «Каратау»</w:t>
      </w:r>
      <w:r w:rsidRPr="00DF45F3">
        <w:rPr>
          <w:rFonts w:ascii="Times New Roman" w:hAnsi="Times New Roman" w:cs="Times New Roman"/>
          <w:sz w:val="28"/>
          <w:szCs w:val="28"/>
          <w:lang w:val="ru-RU"/>
        </w:rPr>
        <w:t xml:space="preserve"> и государственными службами охраны окружающей среды;</w:t>
      </w:r>
    </w:p>
    <w:p w14:paraId="70C4D26A" w14:textId="77777777" w:rsidR="00EB71EA" w:rsidRPr="00DF45F3" w:rsidRDefault="00EB71EA" w:rsidP="002715CB">
      <w:pPr>
        <w:spacing w:after="0"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-обеспечение экологического воспитания в области обращения с отходами через средства информации, административные методы.</w:t>
      </w:r>
    </w:p>
    <w:p w14:paraId="45189BA0" w14:textId="7E381D20" w:rsidR="00EB71EA" w:rsidRPr="00DF45F3" w:rsidRDefault="00EB71EA" w:rsidP="002715CB">
      <w:pPr>
        <w:widowControl w:val="0"/>
        <w:tabs>
          <w:tab w:val="left" w:pos="-1440"/>
          <w:tab w:val="left" w:pos="-720"/>
          <w:tab w:val="left" w:pos="0"/>
          <w:tab w:val="left" w:pos="720"/>
          <w:tab w:val="left" w:pos="1440"/>
          <w:tab w:val="left" w:pos="2160"/>
          <w:tab w:val="left" w:pos="2880"/>
          <w:tab w:val="left" w:pos="3600"/>
          <w:tab w:val="left" w:pos="4680"/>
          <w:tab w:val="left" w:pos="5040"/>
        </w:tabs>
        <w:autoSpaceDE w:val="0"/>
        <w:autoSpaceDN w:val="0"/>
        <w:adjustRightInd w:val="0"/>
        <w:spacing w:after="0"/>
        <w:ind w:firstLine="567"/>
        <w:rPr>
          <w:rFonts w:ascii="Times New Roman" w:hAnsi="Times New Roman" w:cs="Times New Roman"/>
          <w:b/>
          <w:i/>
          <w:sz w:val="28"/>
          <w:szCs w:val="28"/>
          <w:lang w:val="ru-RU"/>
        </w:rPr>
      </w:pPr>
      <w:r w:rsidRPr="00DF45F3">
        <w:rPr>
          <w:rFonts w:ascii="Times New Roman" w:hAnsi="Times New Roman" w:cs="Times New Roman"/>
          <w:b/>
          <w:i/>
          <w:sz w:val="28"/>
          <w:szCs w:val="28"/>
          <w:lang w:val="ru-RU"/>
        </w:rPr>
        <w:t>Учет, отчетность и анализ</w:t>
      </w:r>
    </w:p>
    <w:p w14:paraId="5C50B3F0" w14:textId="77777777" w:rsidR="002715CB"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филиала, осуществляющие обращение с отходами, ведут регулярный учет образовавшихся, собранных, перевезенных, утилизированных или размещенных отходов в процессе производственной деятельности филиала.</w:t>
      </w:r>
    </w:p>
    <w:p w14:paraId="7C6EE8E0" w14:textId="23E9D302" w:rsidR="00EB71EA" w:rsidRPr="00DF45F3" w:rsidRDefault="00EB71EA" w:rsidP="002715CB">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Начальники структурных подразделений представляют в отдел ООС ежеквартальные отчеты, справки по объемам образовавшихся отходов, которые используются для составления ежеквартальных и годовых отчетов в уполномоченные органы охраны окружающей среды.</w:t>
      </w:r>
    </w:p>
    <w:p w14:paraId="4B72806E" w14:textId="77777777" w:rsidR="00EB71EA"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Ежегодно отдел ООС представляет в уполномоченные орган по охране окружающей среды отчеты по образованию отходов, заявки и получает разрешение на размещение отходов на промышленной площадке территории филиала.</w:t>
      </w:r>
    </w:p>
    <w:p w14:paraId="5EE5102D" w14:textId="77777777" w:rsidR="00DF45F3" w:rsidRDefault="00DF45F3"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p>
    <w:p w14:paraId="14AA8650" w14:textId="792FE908" w:rsidR="00DF45F3" w:rsidRPr="00DF45F3" w:rsidRDefault="00DF45F3" w:rsidP="002715CB">
      <w:pPr>
        <w:pStyle w:val="aa"/>
        <w:numPr>
          <w:ilvl w:val="0"/>
          <w:numId w:val="1"/>
        </w:numPr>
        <w:spacing w:after="0" w:line="240" w:lineRule="auto"/>
        <w:ind w:left="0" w:firstLine="567"/>
        <w:jc w:val="both"/>
        <w:rPr>
          <w:rStyle w:val="fontstyle01"/>
          <w:rFonts w:ascii="Times New Roman" w:hAnsi="Times New Roman" w:cs="Times New Roman"/>
          <w:b/>
          <w:lang w:val="ru-RU"/>
        </w:rPr>
      </w:pPr>
      <w:r w:rsidRPr="00DF45F3">
        <w:rPr>
          <w:rStyle w:val="fontstyle01"/>
          <w:rFonts w:ascii="Times New Roman" w:hAnsi="Times New Roman" w:cs="Times New Roman"/>
          <w:b/>
          <w:lang w:val="ru-RU"/>
        </w:rPr>
        <w:t>О</w:t>
      </w:r>
      <w:r w:rsidR="002715CB">
        <w:rPr>
          <w:rStyle w:val="fontstyle01"/>
          <w:rFonts w:ascii="Times New Roman" w:hAnsi="Times New Roman" w:cs="Times New Roman"/>
          <w:b/>
          <w:lang w:val="ru-RU"/>
        </w:rPr>
        <w:t xml:space="preserve">СНОВНЫЕ НАПРАВЛЕНИЯ, ПУТИ ДОСТИЖЕНИЯ ПОСТАВЛЕННОЙ ЦЕЛИ И СООТВЕТСТВУЮЩИЕ МЕРЫ </w:t>
      </w:r>
    </w:p>
    <w:p w14:paraId="6CEF571E" w14:textId="447C7920" w:rsidR="00DF45F3" w:rsidRPr="00DF45F3" w:rsidRDefault="00DF45F3" w:rsidP="00DF45F3">
      <w:pPr>
        <w:spacing w:after="0" w:line="276" w:lineRule="auto"/>
        <w:ind w:firstLine="540"/>
        <w:jc w:val="both"/>
        <w:rPr>
          <w:rFonts w:ascii="Times New Roman" w:hAnsi="Times New Roman" w:cs="Times New Roman"/>
          <w:bCs/>
          <w:iCs/>
          <w:sz w:val="28"/>
          <w:szCs w:val="28"/>
          <w:lang w:val="ru-RU"/>
        </w:rPr>
      </w:pPr>
      <w:r w:rsidRPr="00DF45F3">
        <w:rPr>
          <w:rFonts w:ascii="Times New Roman" w:hAnsi="Times New Roman" w:cs="Times New Roman"/>
          <w:bCs/>
          <w:iCs/>
          <w:sz w:val="28"/>
          <w:szCs w:val="28"/>
          <w:lang w:val="ru-RU"/>
        </w:rPr>
        <w:t>На предприятии системы управления отходами включает следующие этапы технологического цикла отходов:</w:t>
      </w:r>
    </w:p>
    <w:p w14:paraId="34EE129C"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1) образование; </w:t>
      </w:r>
    </w:p>
    <w:p w14:paraId="2C4CB620"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2) раздельный сбор и/или накопление; </w:t>
      </w:r>
    </w:p>
    <w:p w14:paraId="15F3C018"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3) идентификация; </w:t>
      </w:r>
    </w:p>
    <w:p w14:paraId="431D23B9"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4) сортировка (с обезвреживанием); </w:t>
      </w:r>
    </w:p>
    <w:p w14:paraId="4FF0433A"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5) паспортизация; </w:t>
      </w:r>
    </w:p>
    <w:p w14:paraId="4F4FEBCD"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6) транспортирование; </w:t>
      </w:r>
    </w:p>
    <w:p w14:paraId="4815E83F"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7) складирование (упорядоченное размещение);</w:t>
      </w:r>
    </w:p>
    <w:p w14:paraId="0B7B8B63"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8) временное хранение; </w:t>
      </w:r>
    </w:p>
    <w:p w14:paraId="1D9F07EB"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9) передача на захоронение на собственном полигоне или отвалах, либо утилизация на самом предприятии;</w:t>
      </w:r>
    </w:p>
    <w:p w14:paraId="78FF89A0" w14:textId="77777777" w:rsidR="00DF45F3" w:rsidRPr="00DF45F3" w:rsidRDefault="00DF45F3" w:rsidP="00DF45F3">
      <w:pPr>
        <w:tabs>
          <w:tab w:val="num" w:pos="540"/>
        </w:tabs>
        <w:spacing w:after="0" w:line="276" w:lineRule="auto"/>
        <w:ind w:firstLine="540"/>
        <w:jc w:val="both"/>
        <w:rPr>
          <w:rStyle w:val="fontstyle01"/>
          <w:rFonts w:ascii="Times New Roman" w:hAnsi="Times New Roman" w:cs="Times New Roman"/>
          <w:b/>
          <w:lang w:val="ru-RU"/>
        </w:rPr>
      </w:pPr>
      <w:r w:rsidRPr="00DF45F3">
        <w:rPr>
          <w:rFonts w:ascii="Times New Roman" w:hAnsi="Times New Roman" w:cs="Times New Roman"/>
          <w:sz w:val="28"/>
          <w:szCs w:val="28"/>
          <w:lang w:val="ru-RU"/>
        </w:rPr>
        <w:t xml:space="preserve">10) передача сторонней организации переработку и дальнейшую утилизацию с передачей права собственности согласно Экологического </w:t>
      </w:r>
      <w:r w:rsidRPr="00DF45F3">
        <w:rPr>
          <w:rStyle w:val="fontstyle01"/>
          <w:rFonts w:ascii="Times New Roman" w:hAnsi="Times New Roman" w:cs="Times New Roman"/>
          <w:lang w:val="ru-RU"/>
        </w:rPr>
        <w:t>Кодекса Республики Казахстан от 2 января 2021 года № 400-</w:t>
      </w:r>
      <w:r w:rsidRPr="00DF45F3">
        <w:rPr>
          <w:rStyle w:val="fontstyle01"/>
          <w:rFonts w:ascii="Times New Roman" w:hAnsi="Times New Roman" w:cs="Times New Roman"/>
        </w:rPr>
        <w:t>VI</w:t>
      </w:r>
      <w:r w:rsidRPr="00DF45F3">
        <w:rPr>
          <w:rStyle w:val="fontstyle01"/>
          <w:rFonts w:ascii="Times New Roman" w:hAnsi="Times New Roman" w:cs="Times New Roman"/>
          <w:lang w:val="ru-RU"/>
        </w:rPr>
        <w:t xml:space="preserve"> ЗРК</w:t>
      </w:r>
      <w:r w:rsidRPr="00DF45F3">
        <w:rPr>
          <w:rFonts w:ascii="Times New Roman" w:hAnsi="Times New Roman" w:cs="Times New Roman"/>
          <w:sz w:val="28"/>
          <w:szCs w:val="28"/>
          <w:lang w:val="ru-RU"/>
        </w:rPr>
        <w:t>».</w:t>
      </w:r>
    </w:p>
    <w:p w14:paraId="7E4FB55C" w14:textId="77777777" w:rsidR="00DF45F3" w:rsidRPr="00DF45F3" w:rsidRDefault="00DF45F3" w:rsidP="00DF45F3">
      <w:pPr>
        <w:tabs>
          <w:tab w:val="num" w:pos="540"/>
        </w:tabs>
        <w:spacing w:after="0" w:line="276" w:lineRule="auto"/>
        <w:ind w:firstLine="27"/>
        <w:jc w:val="both"/>
        <w:rPr>
          <w:rFonts w:ascii="Times New Roman" w:hAnsi="Times New Roman" w:cs="Times New Roman"/>
          <w:color w:val="000000"/>
          <w:spacing w:val="-5"/>
          <w:sz w:val="28"/>
          <w:szCs w:val="28"/>
          <w:lang w:val="ru-RU"/>
        </w:rPr>
      </w:pPr>
      <w:r w:rsidRPr="00DF45F3">
        <w:rPr>
          <w:rFonts w:ascii="Times New Roman" w:hAnsi="Times New Roman" w:cs="Times New Roman"/>
          <w:color w:val="000000"/>
          <w:spacing w:val="-6"/>
          <w:sz w:val="28"/>
          <w:szCs w:val="28"/>
          <w:lang w:val="ru-RU"/>
        </w:rPr>
        <w:tab/>
        <w:t>Предприятием предусмотрено обращение с отходами производства и потребления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Pr="00DF45F3">
        <w:rPr>
          <w:rFonts w:ascii="Times New Roman" w:hAnsi="Times New Roman" w:cs="Times New Roman"/>
          <w:color w:val="000000"/>
          <w:spacing w:val="-5"/>
          <w:sz w:val="28"/>
          <w:szCs w:val="28"/>
          <w:lang w:val="ru-RU"/>
        </w:rPr>
        <w:t xml:space="preserve">» утвержден приказом Министра национальной экономики РК от 28 февраля 2015 года № 176, а также </w:t>
      </w:r>
      <w:r w:rsidRPr="00DF45F3">
        <w:rPr>
          <w:rFonts w:ascii="Times New Roman" w:hAnsi="Times New Roman" w:cs="Times New Roman"/>
          <w:color w:val="000000"/>
          <w:spacing w:val="-6"/>
          <w:sz w:val="28"/>
          <w:szCs w:val="28"/>
          <w:lang w:val="ru-RU"/>
        </w:rPr>
        <w:t>экологических требований, закрепленных в законодательных и нормативных актах, дей</w:t>
      </w:r>
      <w:r w:rsidRPr="00DF45F3">
        <w:rPr>
          <w:rFonts w:ascii="Times New Roman" w:hAnsi="Times New Roman" w:cs="Times New Roman"/>
          <w:color w:val="000000"/>
          <w:spacing w:val="-5"/>
          <w:sz w:val="28"/>
          <w:szCs w:val="28"/>
          <w:lang w:val="ru-RU"/>
        </w:rPr>
        <w:t>ствующих в Республике Казахстан.</w:t>
      </w:r>
    </w:p>
    <w:p w14:paraId="52ED7C89" w14:textId="77777777" w:rsidR="00DF45F3" w:rsidRPr="00DF45F3" w:rsidRDefault="00DF45F3" w:rsidP="00DF45F3">
      <w:pPr>
        <w:tabs>
          <w:tab w:val="num" w:pos="540"/>
        </w:tabs>
        <w:spacing w:after="0" w:line="276" w:lineRule="auto"/>
        <w:ind w:firstLine="567"/>
        <w:jc w:val="both"/>
        <w:rPr>
          <w:rFonts w:ascii="Times New Roman" w:hAnsi="Times New Roman" w:cs="Times New Roman"/>
          <w:bCs/>
          <w:sz w:val="28"/>
          <w:szCs w:val="28"/>
          <w:lang w:val="ru-RU"/>
        </w:rPr>
      </w:pPr>
      <w:r w:rsidRPr="00DF45F3">
        <w:rPr>
          <w:rFonts w:ascii="Times New Roman" w:hAnsi="Times New Roman" w:cs="Times New Roman"/>
          <w:bCs/>
          <w:sz w:val="28"/>
          <w:szCs w:val="28"/>
          <w:lang w:val="ru-RU"/>
        </w:rPr>
        <w:t xml:space="preserve">В Статье 288 «Экологического кодекса РК» «Общие экологические требования при обращении с отходами производства и потребления», в Пункте 6 отмечается, что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  </w:t>
      </w:r>
    </w:p>
    <w:p w14:paraId="7BCF862F" w14:textId="77777777" w:rsidR="00DF45F3" w:rsidRPr="00DF45F3" w:rsidRDefault="00DF45F3" w:rsidP="00DF45F3">
      <w:pPr>
        <w:shd w:val="clear" w:color="auto" w:fill="FFFFFF"/>
        <w:spacing w:after="0" w:line="276" w:lineRule="auto"/>
        <w:ind w:firstLine="567"/>
        <w:jc w:val="both"/>
        <w:rPr>
          <w:rFonts w:ascii="Times New Roman" w:hAnsi="Times New Roman" w:cs="Times New Roman"/>
          <w:sz w:val="28"/>
          <w:szCs w:val="28"/>
          <w:lang w:val="ru-RU"/>
        </w:rPr>
      </w:pPr>
      <w:bookmarkStart w:id="6" w:name="SUB288010600"/>
      <w:bookmarkEnd w:id="6"/>
      <w:r w:rsidRPr="00DF45F3">
        <w:rPr>
          <w:rFonts w:ascii="Times New Roman" w:hAnsi="Times New Roman" w:cs="Times New Roman"/>
          <w:color w:val="000000"/>
          <w:spacing w:val="5"/>
          <w:sz w:val="28"/>
          <w:szCs w:val="28"/>
          <w:u w:val="single"/>
          <w:lang w:val="ru-RU"/>
        </w:rPr>
        <w:t>Твердые бытовые отходы</w:t>
      </w:r>
      <w:r w:rsidRPr="00DF45F3">
        <w:rPr>
          <w:rFonts w:ascii="Times New Roman" w:hAnsi="Times New Roman" w:cs="Times New Roman"/>
          <w:color w:val="000000"/>
          <w:spacing w:val="5"/>
          <w:sz w:val="28"/>
          <w:szCs w:val="28"/>
          <w:lang w:val="ru-RU"/>
        </w:rPr>
        <w:t xml:space="preserve"> - образуются в процессе жизнедеятельности </w:t>
      </w:r>
      <w:r w:rsidRPr="00DF45F3">
        <w:rPr>
          <w:rFonts w:ascii="Times New Roman" w:hAnsi="Times New Roman" w:cs="Times New Roman"/>
          <w:color w:val="000000"/>
          <w:spacing w:val="-1"/>
          <w:sz w:val="28"/>
          <w:szCs w:val="28"/>
          <w:lang w:val="ru-RU"/>
        </w:rPr>
        <w:t xml:space="preserve">персонала.  </w:t>
      </w:r>
      <w:r w:rsidRPr="00DF45F3">
        <w:rPr>
          <w:rFonts w:ascii="Times New Roman" w:hAnsi="Times New Roman" w:cs="Times New Roman"/>
          <w:sz w:val="28"/>
          <w:szCs w:val="28"/>
          <w:lang w:val="ru-RU"/>
        </w:rPr>
        <w:t xml:space="preserve">Временно хранятся в металлических контейнерах с закрывающей крышкой на отведенных бетонированных площадках. Вывозятся на полигон на м/р Амангельды. </w:t>
      </w:r>
    </w:p>
    <w:p w14:paraId="45E8DF59" w14:textId="6391A868" w:rsidR="00DF45F3" w:rsidRPr="006401CE" w:rsidRDefault="00DF45F3" w:rsidP="006401CE">
      <w:pPr>
        <w:shd w:val="clear" w:color="auto" w:fill="FFFFFF"/>
        <w:spacing w:after="0" w:line="276" w:lineRule="auto"/>
        <w:ind w:firstLine="567"/>
        <w:jc w:val="both"/>
        <w:rPr>
          <w:rFonts w:ascii="Times New Roman" w:hAnsi="Times New Roman" w:cs="Times New Roman"/>
          <w:sz w:val="28"/>
          <w:szCs w:val="28"/>
          <w:lang w:val="ru-RU"/>
        </w:rPr>
        <w:sectPr w:rsidR="00DF45F3" w:rsidRPr="006401CE" w:rsidSect="00116F7A">
          <w:headerReference w:type="default" r:id="rId12"/>
          <w:footerReference w:type="default" r:id="rId13"/>
          <w:type w:val="continuous"/>
          <w:pgSz w:w="11906" w:h="16838"/>
          <w:pgMar w:top="1134" w:right="566" w:bottom="993" w:left="1134" w:header="709" w:footer="384" w:gutter="0"/>
          <w:cols w:space="708"/>
          <w:docGrid w:linePitch="360"/>
        </w:sectPr>
      </w:pPr>
      <w:r w:rsidRPr="00DF45F3">
        <w:rPr>
          <w:rFonts w:ascii="Times New Roman" w:hAnsi="Times New Roman" w:cs="Times New Roman"/>
          <w:sz w:val="28"/>
          <w:szCs w:val="28"/>
          <w:lang w:val="ru-RU"/>
        </w:rPr>
        <w:t xml:space="preserve">Периодичность вывоза ТБО определена в соответствии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w:t>
      </w:r>
      <w:proofErr w:type="spellStart"/>
      <w:r w:rsidRPr="00DF45F3">
        <w:rPr>
          <w:rFonts w:ascii="Times New Roman" w:hAnsi="Times New Roman" w:cs="Times New Roman"/>
          <w:sz w:val="28"/>
          <w:szCs w:val="28"/>
          <w:lang w:val="ru-RU"/>
        </w:rPr>
        <w:t>и.о</w:t>
      </w:r>
      <w:proofErr w:type="spellEnd"/>
      <w:r w:rsidRPr="00DF45F3">
        <w:rPr>
          <w:rFonts w:ascii="Times New Roman" w:hAnsi="Times New Roman" w:cs="Times New Roman"/>
          <w:sz w:val="28"/>
          <w:szCs w:val="28"/>
          <w:lang w:val="ru-RU"/>
        </w:rPr>
        <w:t>. Министра здравоохранения Республики Казахстан от 25 декабря 2020 года</w:t>
      </w:r>
      <w:r w:rsidR="002715CB">
        <w:rPr>
          <w:rFonts w:ascii="Times New Roman" w:hAnsi="Times New Roman" w:cs="Times New Roman"/>
          <w:sz w:val="28"/>
          <w:szCs w:val="28"/>
          <w:lang w:val="ru-RU"/>
        </w:rPr>
        <w:t xml:space="preserve"> </w:t>
      </w:r>
      <w:r w:rsidRPr="00DF45F3">
        <w:rPr>
          <w:rFonts w:ascii="Times New Roman" w:hAnsi="Times New Roman" w:cs="Times New Roman"/>
          <w:sz w:val="28"/>
          <w:szCs w:val="28"/>
          <w:lang w:val="ru-RU"/>
        </w:rPr>
        <w:t xml:space="preserve">№ ҚР ДСМ-331/2020. </w:t>
      </w:r>
    </w:p>
    <w:p w14:paraId="1E2EB969" w14:textId="77777777" w:rsidR="00AB4B7B" w:rsidRPr="00EB71EA" w:rsidRDefault="00AB4B7B" w:rsidP="006401CE">
      <w:pPr>
        <w:pStyle w:val="a8"/>
        <w:jc w:val="both"/>
        <w:rPr>
          <w:rFonts w:ascii="Times New Roman" w:hAnsi="Times New Roman" w:cs="Times New Roman"/>
          <w:b/>
          <w:sz w:val="28"/>
          <w:szCs w:val="28"/>
          <w:lang w:val="ru-RU"/>
        </w:rPr>
      </w:pPr>
    </w:p>
    <w:tbl>
      <w:tblPr>
        <w:tblpPr w:leftFromText="180" w:rightFromText="180" w:vertAnchor="text" w:horzAnchor="margin" w:tblpXSpec="center" w:tblpY="65"/>
        <w:tblW w:w="1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559"/>
        <w:gridCol w:w="1417"/>
        <w:gridCol w:w="1248"/>
        <w:gridCol w:w="757"/>
        <w:gridCol w:w="709"/>
        <w:gridCol w:w="2240"/>
        <w:gridCol w:w="1276"/>
        <w:gridCol w:w="1604"/>
        <w:gridCol w:w="1374"/>
        <w:gridCol w:w="1602"/>
        <w:gridCol w:w="17"/>
      </w:tblGrid>
      <w:tr w:rsidR="006401CE" w:rsidRPr="00E56399" w14:paraId="1C4D5867" w14:textId="77777777" w:rsidTr="006401CE">
        <w:trPr>
          <w:trHeight w:val="570"/>
        </w:trPr>
        <w:tc>
          <w:tcPr>
            <w:tcW w:w="15507" w:type="dxa"/>
            <w:gridSpan w:val="12"/>
            <w:shd w:val="clear" w:color="auto" w:fill="auto"/>
            <w:vAlign w:val="center"/>
            <w:hideMark/>
          </w:tcPr>
          <w:p w14:paraId="6353AE29" w14:textId="77777777" w:rsidR="006401CE" w:rsidRPr="006401CE" w:rsidRDefault="006401CE" w:rsidP="006401CE">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 xml:space="preserve">Характеристика отходов, образующихся в структурных подразделениях предприятия, и их мест хранения (инвентаризация) </w:t>
            </w:r>
          </w:p>
        </w:tc>
      </w:tr>
      <w:tr w:rsidR="006401CE" w:rsidRPr="006401CE" w14:paraId="4531B64C" w14:textId="77777777" w:rsidTr="00FA4BF6">
        <w:trPr>
          <w:gridAfter w:val="1"/>
          <w:wAfter w:w="17" w:type="dxa"/>
          <w:trHeight w:val="255"/>
        </w:trPr>
        <w:tc>
          <w:tcPr>
            <w:tcW w:w="1704" w:type="dxa"/>
            <w:vMerge w:val="restart"/>
            <w:shd w:val="clear" w:color="auto" w:fill="auto"/>
            <w:vAlign w:val="center"/>
            <w:hideMark/>
          </w:tcPr>
          <w:p w14:paraId="5E452468"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Цех</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участок</w:t>
            </w:r>
            <w:proofErr w:type="spellEnd"/>
          </w:p>
        </w:tc>
        <w:tc>
          <w:tcPr>
            <w:tcW w:w="1559" w:type="dxa"/>
            <w:vMerge w:val="restart"/>
            <w:shd w:val="clear" w:color="auto" w:fill="auto"/>
            <w:vAlign w:val="center"/>
            <w:hideMark/>
          </w:tcPr>
          <w:p w14:paraId="1D92A471"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Источник</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образования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получения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отходов</w:t>
            </w:r>
            <w:proofErr w:type="spellEnd"/>
          </w:p>
        </w:tc>
        <w:tc>
          <w:tcPr>
            <w:tcW w:w="1417" w:type="dxa"/>
            <w:vMerge w:val="restart"/>
            <w:shd w:val="clear" w:color="auto" w:fill="auto"/>
            <w:vAlign w:val="center"/>
            <w:hideMark/>
          </w:tcPr>
          <w:p w14:paraId="1DBB43CB"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Наименование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отходов</w:t>
            </w:r>
            <w:proofErr w:type="spellEnd"/>
          </w:p>
        </w:tc>
        <w:tc>
          <w:tcPr>
            <w:tcW w:w="4954" w:type="dxa"/>
            <w:gridSpan w:val="4"/>
            <w:shd w:val="clear" w:color="auto" w:fill="auto"/>
            <w:vAlign w:val="center"/>
            <w:hideMark/>
          </w:tcPr>
          <w:p w14:paraId="342473D3"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Физико-химическая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характеристика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отходов</w:t>
            </w:r>
            <w:proofErr w:type="spellEnd"/>
          </w:p>
        </w:tc>
        <w:tc>
          <w:tcPr>
            <w:tcW w:w="1276" w:type="dxa"/>
            <w:shd w:val="clear" w:color="auto" w:fill="auto"/>
            <w:vAlign w:val="center"/>
            <w:hideMark/>
          </w:tcPr>
          <w:p w14:paraId="757C3E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образования, т/г (</w:t>
            </w:r>
            <w:proofErr w:type="spellStart"/>
            <w:r w:rsidRPr="006401CE">
              <w:rPr>
                <w:rFonts w:ascii="Times New Roman" w:hAnsi="Times New Roman" w:cs="Times New Roman"/>
                <w:sz w:val="18"/>
                <w:szCs w:val="18"/>
                <w:lang w:val="ru-RU"/>
              </w:rPr>
              <w:t>шт</w:t>
            </w:r>
            <w:proofErr w:type="spellEnd"/>
            <w:r w:rsidRPr="006401CE">
              <w:rPr>
                <w:rFonts w:ascii="Times New Roman" w:hAnsi="Times New Roman" w:cs="Times New Roman"/>
                <w:sz w:val="18"/>
                <w:szCs w:val="18"/>
                <w:lang w:val="ru-RU"/>
              </w:rPr>
              <w:t>/г)</w:t>
            </w:r>
          </w:p>
        </w:tc>
        <w:tc>
          <w:tcPr>
            <w:tcW w:w="1604" w:type="dxa"/>
            <w:shd w:val="clear" w:color="auto" w:fill="auto"/>
            <w:vAlign w:val="center"/>
            <w:hideMark/>
          </w:tcPr>
          <w:p w14:paraId="3A773821"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Место</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временного</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хранения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отходов</w:t>
            </w:r>
            <w:proofErr w:type="spellEnd"/>
          </w:p>
        </w:tc>
        <w:tc>
          <w:tcPr>
            <w:tcW w:w="2976" w:type="dxa"/>
            <w:gridSpan w:val="2"/>
            <w:shd w:val="clear" w:color="auto" w:fill="auto"/>
            <w:noWrap/>
            <w:vAlign w:val="center"/>
            <w:hideMark/>
          </w:tcPr>
          <w:p w14:paraId="0AB10C4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Удаление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отхода</w:t>
            </w:r>
            <w:proofErr w:type="spellEnd"/>
          </w:p>
        </w:tc>
      </w:tr>
      <w:tr w:rsidR="006401CE" w:rsidRPr="006401CE" w14:paraId="2E25A649" w14:textId="77777777" w:rsidTr="00FA4BF6">
        <w:trPr>
          <w:gridAfter w:val="1"/>
          <w:wAfter w:w="17" w:type="dxa"/>
          <w:trHeight w:val="681"/>
        </w:trPr>
        <w:tc>
          <w:tcPr>
            <w:tcW w:w="1704" w:type="dxa"/>
            <w:vMerge/>
            <w:vAlign w:val="center"/>
            <w:hideMark/>
          </w:tcPr>
          <w:p w14:paraId="1F2B50A9" w14:textId="77777777" w:rsidR="006401CE" w:rsidRPr="006401CE" w:rsidRDefault="006401CE" w:rsidP="006401CE">
            <w:pPr>
              <w:spacing w:after="0"/>
              <w:rPr>
                <w:rFonts w:ascii="Times New Roman" w:hAnsi="Times New Roman" w:cs="Times New Roman"/>
                <w:sz w:val="18"/>
                <w:szCs w:val="18"/>
              </w:rPr>
            </w:pPr>
          </w:p>
        </w:tc>
        <w:tc>
          <w:tcPr>
            <w:tcW w:w="1559" w:type="dxa"/>
            <w:vMerge/>
            <w:vAlign w:val="center"/>
            <w:hideMark/>
          </w:tcPr>
          <w:p w14:paraId="5BC22F12" w14:textId="77777777" w:rsidR="006401CE" w:rsidRPr="006401CE" w:rsidRDefault="006401CE" w:rsidP="006401CE">
            <w:pPr>
              <w:spacing w:after="0"/>
              <w:rPr>
                <w:rFonts w:ascii="Times New Roman" w:hAnsi="Times New Roman" w:cs="Times New Roman"/>
                <w:sz w:val="18"/>
                <w:szCs w:val="18"/>
              </w:rPr>
            </w:pPr>
          </w:p>
        </w:tc>
        <w:tc>
          <w:tcPr>
            <w:tcW w:w="1417" w:type="dxa"/>
            <w:vMerge/>
            <w:vAlign w:val="center"/>
            <w:hideMark/>
          </w:tcPr>
          <w:p w14:paraId="4394B0E9" w14:textId="77777777" w:rsidR="006401CE" w:rsidRPr="006401CE" w:rsidRDefault="006401CE" w:rsidP="006401CE">
            <w:pPr>
              <w:spacing w:after="0"/>
              <w:rPr>
                <w:rFonts w:ascii="Times New Roman" w:hAnsi="Times New Roman" w:cs="Times New Roman"/>
                <w:sz w:val="18"/>
                <w:szCs w:val="18"/>
              </w:rPr>
            </w:pPr>
          </w:p>
        </w:tc>
        <w:tc>
          <w:tcPr>
            <w:tcW w:w="1248" w:type="dxa"/>
            <w:shd w:val="clear" w:color="auto" w:fill="auto"/>
            <w:vAlign w:val="center"/>
            <w:hideMark/>
          </w:tcPr>
          <w:p w14:paraId="3A53BFA6"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агрегатное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состояние</w:t>
            </w:r>
            <w:proofErr w:type="spellEnd"/>
          </w:p>
        </w:tc>
        <w:tc>
          <w:tcPr>
            <w:tcW w:w="757" w:type="dxa"/>
            <w:shd w:val="clear" w:color="auto" w:fill="auto"/>
            <w:vAlign w:val="center"/>
            <w:hideMark/>
          </w:tcPr>
          <w:p w14:paraId="39EC1773"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растворимость</w:t>
            </w:r>
            <w:proofErr w:type="spellEnd"/>
          </w:p>
        </w:tc>
        <w:tc>
          <w:tcPr>
            <w:tcW w:w="709" w:type="dxa"/>
            <w:shd w:val="clear" w:color="auto" w:fill="auto"/>
            <w:vAlign w:val="center"/>
            <w:hideMark/>
          </w:tcPr>
          <w:p w14:paraId="314C6FF1"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летучесть</w:t>
            </w:r>
            <w:proofErr w:type="spellEnd"/>
          </w:p>
        </w:tc>
        <w:tc>
          <w:tcPr>
            <w:tcW w:w="2240" w:type="dxa"/>
            <w:shd w:val="clear" w:color="auto" w:fill="auto"/>
            <w:vAlign w:val="center"/>
            <w:hideMark/>
          </w:tcPr>
          <w:p w14:paraId="5C6F503C"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содержание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основных</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компонентов</w:t>
            </w:r>
            <w:proofErr w:type="spellEnd"/>
          </w:p>
        </w:tc>
        <w:tc>
          <w:tcPr>
            <w:tcW w:w="1276" w:type="dxa"/>
            <w:vAlign w:val="center"/>
            <w:hideMark/>
          </w:tcPr>
          <w:p w14:paraId="3565E5EA" w14:textId="77777777" w:rsidR="006401CE" w:rsidRPr="006401CE" w:rsidRDefault="006401CE" w:rsidP="006401CE">
            <w:pPr>
              <w:spacing w:after="0"/>
              <w:rPr>
                <w:rFonts w:ascii="Times New Roman" w:hAnsi="Times New Roman" w:cs="Times New Roman"/>
                <w:sz w:val="18"/>
                <w:szCs w:val="18"/>
              </w:rPr>
            </w:pPr>
          </w:p>
        </w:tc>
        <w:tc>
          <w:tcPr>
            <w:tcW w:w="1604" w:type="dxa"/>
            <w:shd w:val="clear" w:color="auto" w:fill="auto"/>
            <w:vAlign w:val="center"/>
            <w:hideMark/>
          </w:tcPr>
          <w:p w14:paraId="21320CD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Характеристика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места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хранения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отхода</w:t>
            </w:r>
            <w:proofErr w:type="spellEnd"/>
          </w:p>
        </w:tc>
        <w:tc>
          <w:tcPr>
            <w:tcW w:w="1374" w:type="dxa"/>
            <w:shd w:val="clear" w:color="auto" w:fill="auto"/>
            <w:vAlign w:val="center"/>
            <w:hideMark/>
          </w:tcPr>
          <w:p w14:paraId="18243F5F"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Способ</w:t>
            </w:r>
            <w:proofErr w:type="spellEnd"/>
            <w:r w:rsidRPr="006401CE">
              <w:rPr>
                <w:rFonts w:ascii="Times New Roman" w:hAnsi="Times New Roman" w:cs="Times New Roman"/>
                <w:sz w:val="18"/>
                <w:szCs w:val="18"/>
              </w:rPr>
              <w:t xml:space="preserve"> и </w:t>
            </w:r>
            <w:proofErr w:type="spellStart"/>
            <w:r w:rsidRPr="006401CE">
              <w:rPr>
                <w:rFonts w:ascii="Times New Roman" w:hAnsi="Times New Roman" w:cs="Times New Roman"/>
                <w:sz w:val="18"/>
                <w:szCs w:val="18"/>
              </w:rPr>
              <w:t>периодичность</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удаления</w:t>
            </w:r>
            <w:proofErr w:type="spellEnd"/>
          </w:p>
        </w:tc>
        <w:tc>
          <w:tcPr>
            <w:tcW w:w="1602" w:type="dxa"/>
            <w:shd w:val="clear" w:color="auto" w:fill="auto"/>
            <w:vAlign w:val="center"/>
            <w:hideMark/>
          </w:tcPr>
          <w:p w14:paraId="419FE51F"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Куда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удаляется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w:t>
            </w:r>
            <w:proofErr w:type="spellEnd"/>
          </w:p>
        </w:tc>
      </w:tr>
      <w:tr w:rsidR="006401CE" w:rsidRPr="006401CE" w14:paraId="1F2DC055" w14:textId="77777777" w:rsidTr="00FA4BF6">
        <w:trPr>
          <w:gridAfter w:val="1"/>
          <w:wAfter w:w="17" w:type="dxa"/>
          <w:trHeight w:val="255"/>
        </w:trPr>
        <w:tc>
          <w:tcPr>
            <w:tcW w:w="1704" w:type="dxa"/>
            <w:shd w:val="clear" w:color="auto" w:fill="auto"/>
            <w:vAlign w:val="center"/>
            <w:hideMark/>
          </w:tcPr>
          <w:p w14:paraId="756918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w:t>
            </w:r>
          </w:p>
        </w:tc>
        <w:tc>
          <w:tcPr>
            <w:tcW w:w="1559" w:type="dxa"/>
            <w:shd w:val="clear" w:color="auto" w:fill="auto"/>
            <w:vAlign w:val="center"/>
            <w:hideMark/>
          </w:tcPr>
          <w:p w14:paraId="5BCCD3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w:t>
            </w:r>
          </w:p>
        </w:tc>
        <w:tc>
          <w:tcPr>
            <w:tcW w:w="1417" w:type="dxa"/>
            <w:shd w:val="clear" w:color="auto" w:fill="auto"/>
            <w:noWrap/>
            <w:vAlign w:val="center"/>
            <w:hideMark/>
          </w:tcPr>
          <w:p w14:paraId="5BDEF1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w:t>
            </w:r>
          </w:p>
        </w:tc>
        <w:tc>
          <w:tcPr>
            <w:tcW w:w="1248" w:type="dxa"/>
            <w:shd w:val="clear" w:color="auto" w:fill="auto"/>
            <w:noWrap/>
            <w:vAlign w:val="center"/>
            <w:hideMark/>
          </w:tcPr>
          <w:p w14:paraId="12EB14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w:t>
            </w:r>
          </w:p>
        </w:tc>
        <w:tc>
          <w:tcPr>
            <w:tcW w:w="757" w:type="dxa"/>
            <w:shd w:val="clear" w:color="auto" w:fill="auto"/>
            <w:noWrap/>
            <w:vAlign w:val="center"/>
            <w:hideMark/>
          </w:tcPr>
          <w:p w14:paraId="5F77AC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w:t>
            </w:r>
          </w:p>
        </w:tc>
        <w:tc>
          <w:tcPr>
            <w:tcW w:w="709" w:type="dxa"/>
            <w:shd w:val="clear" w:color="auto" w:fill="auto"/>
            <w:noWrap/>
            <w:vAlign w:val="center"/>
            <w:hideMark/>
          </w:tcPr>
          <w:p w14:paraId="0D12A6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w:t>
            </w:r>
          </w:p>
        </w:tc>
        <w:tc>
          <w:tcPr>
            <w:tcW w:w="2240" w:type="dxa"/>
            <w:shd w:val="clear" w:color="auto" w:fill="auto"/>
            <w:noWrap/>
            <w:vAlign w:val="center"/>
            <w:hideMark/>
          </w:tcPr>
          <w:p w14:paraId="1F9BD7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276" w:type="dxa"/>
            <w:shd w:val="clear" w:color="auto" w:fill="auto"/>
            <w:noWrap/>
            <w:vAlign w:val="center"/>
            <w:hideMark/>
          </w:tcPr>
          <w:p w14:paraId="38A163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w:t>
            </w:r>
          </w:p>
        </w:tc>
        <w:tc>
          <w:tcPr>
            <w:tcW w:w="1604" w:type="dxa"/>
            <w:shd w:val="clear" w:color="auto" w:fill="auto"/>
            <w:noWrap/>
            <w:vAlign w:val="center"/>
            <w:hideMark/>
          </w:tcPr>
          <w:p w14:paraId="22629F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w:t>
            </w:r>
          </w:p>
        </w:tc>
        <w:tc>
          <w:tcPr>
            <w:tcW w:w="1374" w:type="dxa"/>
            <w:shd w:val="clear" w:color="auto" w:fill="auto"/>
            <w:noWrap/>
            <w:vAlign w:val="center"/>
            <w:hideMark/>
          </w:tcPr>
          <w:p w14:paraId="3C8A01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w:t>
            </w:r>
          </w:p>
        </w:tc>
        <w:tc>
          <w:tcPr>
            <w:tcW w:w="1602" w:type="dxa"/>
            <w:shd w:val="clear" w:color="auto" w:fill="auto"/>
            <w:noWrap/>
            <w:vAlign w:val="center"/>
            <w:hideMark/>
          </w:tcPr>
          <w:p w14:paraId="156A04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r>
      <w:tr w:rsidR="00A71938" w:rsidRPr="00E56399" w14:paraId="0F7E0C4D" w14:textId="77777777" w:rsidTr="00A71938">
        <w:trPr>
          <w:gridAfter w:val="1"/>
          <w:wAfter w:w="17" w:type="dxa"/>
          <w:trHeight w:val="255"/>
        </w:trPr>
        <w:tc>
          <w:tcPr>
            <w:tcW w:w="15490" w:type="dxa"/>
            <w:gridSpan w:val="11"/>
            <w:shd w:val="clear" w:color="auto" w:fill="auto"/>
            <w:noWrap/>
            <w:vAlign w:val="center"/>
          </w:tcPr>
          <w:p w14:paraId="77C65A2B" w14:textId="09509ECC" w:rsidR="00A71938" w:rsidRPr="00A71938" w:rsidRDefault="00A71938" w:rsidP="00E150E1">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u w:val="single"/>
                <w:lang w:val="ru-RU"/>
              </w:rPr>
              <w:t>Площадка №</w:t>
            </w:r>
            <w:r w:rsidR="00A33308">
              <w:rPr>
                <w:rFonts w:ascii="Times New Roman" w:hAnsi="Times New Roman" w:cs="Times New Roman"/>
                <w:b/>
                <w:bCs/>
                <w:sz w:val="18"/>
                <w:szCs w:val="18"/>
                <w:u w:val="single"/>
                <w:lang w:val="ru-RU"/>
              </w:rPr>
              <w:t>1</w:t>
            </w:r>
            <w:r w:rsidRPr="006401CE">
              <w:rPr>
                <w:rFonts w:ascii="Times New Roman" w:hAnsi="Times New Roman" w:cs="Times New Roman"/>
                <w:b/>
                <w:bCs/>
                <w:sz w:val="18"/>
                <w:szCs w:val="18"/>
                <w:u w:val="single"/>
                <w:lang w:val="ru-RU"/>
              </w:rPr>
              <w:t xml:space="preserve"> Кис-</w:t>
            </w:r>
            <w:proofErr w:type="spellStart"/>
            <w:r w:rsidRPr="006401CE">
              <w:rPr>
                <w:rFonts w:ascii="Times New Roman" w:hAnsi="Times New Roman" w:cs="Times New Roman"/>
                <w:b/>
                <w:bCs/>
                <w:sz w:val="18"/>
                <w:szCs w:val="18"/>
                <w:u w:val="single"/>
                <w:lang w:val="ru-RU"/>
              </w:rPr>
              <w:t>Тас</w:t>
            </w:r>
            <w:proofErr w:type="spellEnd"/>
            <w:r w:rsidRPr="006401CE">
              <w:rPr>
                <w:rFonts w:ascii="Times New Roman" w:hAnsi="Times New Roman" w:cs="Times New Roman"/>
                <w:b/>
                <w:bCs/>
                <w:sz w:val="18"/>
                <w:szCs w:val="18"/>
                <w:u w:val="single"/>
                <w:lang w:val="ru-RU"/>
              </w:rPr>
              <w:t xml:space="preserve"> </w:t>
            </w:r>
            <w:proofErr w:type="spellStart"/>
            <w:r>
              <w:rPr>
                <w:rFonts w:ascii="Times New Roman" w:hAnsi="Times New Roman" w:cs="Times New Roman"/>
                <w:b/>
                <w:bCs/>
                <w:sz w:val="18"/>
                <w:szCs w:val="18"/>
                <w:u w:val="single"/>
                <w:lang w:val="ru-RU"/>
              </w:rPr>
              <w:t>Жамбылская</w:t>
            </w:r>
            <w:proofErr w:type="spellEnd"/>
            <w:r w:rsidRPr="006401CE">
              <w:rPr>
                <w:rFonts w:ascii="Times New Roman" w:hAnsi="Times New Roman" w:cs="Times New Roman"/>
                <w:b/>
                <w:bCs/>
                <w:sz w:val="18"/>
                <w:szCs w:val="18"/>
                <w:u w:val="single"/>
                <w:lang w:val="ru-RU"/>
              </w:rPr>
              <w:t xml:space="preserve"> область</w:t>
            </w:r>
          </w:p>
        </w:tc>
      </w:tr>
      <w:tr w:rsidR="00E150E1" w:rsidRPr="00A71938" w14:paraId="6FEE1824" w14:textId="77777777" w:rsidTr="00FA4BF6">
        <w:trPr>
          <w:gridAfter w:val="1"/>
          <w:wAfter w:w="17" w:type="dxa"/>
          <w:trHeight w:val="255"/>
        </w:trPr>
        <w:tc>
          <w:tcPr>
            <w:tcW w:w="1704" w:type="dxa"/>
            <w:shd w:val="clear" w:color="auto" w:fill="auto"/>
            <w:noWrap/>
            <w:vAlign w:val="center"/>
          </w:tcPr>
          <w:p w14:paraId="62C3B3A7" w14:textId="64E0C359" w:rsidR="00E150E1" w:rsidRPr="00A71938" w:rsidRDefault="00E150E1" w:rsidP="00E150E1">
            <w:pPr>
              <w:spacing w:after="0"/>
              <w:rPr>
                <w:rFonts w:ascii="Times New Roman" w:hAnsi="Times New Roman" w:cs="Times New Roman"/>
                <w:sz w:val="18"/>
                <w:szCs w:val="18"/>
                <w:lang w:val="ru-RU"/>
              </w:rPr>
            </w:pPr>
            <w:proofErr w:type="spellStart"/>
            <w:r w:rsidRPr="006401CE">
              <w:rPr>
                <w:rFonts w:ascii="Times New Roman" w:hAnsi="Times New Roman" w:cs="Times New Roman"/>
                <w:b/>
                <w:bCs/>
                <w:sz w:val="18"/>
                <w:szCs w:val="18"/>
              </w:rPr>
              <w:t>Отвал</w:t>
            </w:r>
            <w:proofErr w:type="spellEnd"/>
            <w:r w:rsidRPr="006401CE">
              <w:rPr>
                <w:rFonts w:ascii="Times New Roman" w:hAnsi="Times New Roman" w:cs="Times New Roman"/>
                <w:b/>
                <w:bCs/>
                <w:sz w:val="18"/>
                <w:szCs w:val="18"/>
              </w:rPr>
              <w:t xml:space="preserve"> №1</w:t>
            </w:r>
          </w:p>
        </w:tc>
        <w:tc>
          <w:tcPr>
            <w:tcW w:w="1559" w:type="dxa"/>
            <w:shd w:val="clear" w:color="auto" w:fill="auto"/>
            <w:noWrap/>
            <w:vAlign w:val="center"/>
          </w:tcPr>
          <w:p w14:paraId="08D0022F" w14:textId="3EAB44D9"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Горные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работы</w:t>
            </w:r>
            <w:proofErr w:type="spellEnd"/>
            <w:r w:rsidRPr="006401CE">
              <w:rPr>
                <w:rFonts w:ascii="Times New Roman" w:hAnsi="Times New Roman" w:cs="Times New Roman"/>
                <w:sz w:val="18"/>
                <w:szCs w:val="18"/>
              </w:rPr>
              <w:t xml:space="preserve"> </w:t>
            </w:r>
          </w:p>
        </w:tc>
        <w:tc>
          <w:tcPr>
            <w:tcW w:w="1417" w:type="dxa"/>
            <w:shd w:val="clear" w:color="auto" w:fill="auto"/>
            <w:noWrap/>
            <w:vAlign w:val="center"/>
          </w:tcPr>
          <w:p w14:paraId="2EF089DC" w14:textId="4B7D076E"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Вскрыша</w:t>
            </w:r>
            <w:proofErr w:type="spellEnd"/>
          </w:p>
        </w:tc>
        <w:tc>
          <w:tcPr>
            <w:tcW w:w="1248" w:type="dxa"/>
            <w:shd w:val="clear" w:color="auto" w:fill="auto"/>
            <w:noWrap/>
            <w:vAlign w:val="center"/>
          </w:tcPr>
          <w:p w14:paraId="5CE58D05" w14:textId="1692F58F"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не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noWrap/>
            <w:vAlign w:val="center"/>
          </w:tcPr>
          <w:p w14:paraId="6D5FD952" w14:textId="1EE32653"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нет</w:t>
            </w:r>
            <w:proofErr w:type="spellEnd"/>
          </w:p>
        </w:tc>
        <w:tc>
          <w:tcPr>
            <w:tcW w:w="709" w:type="dxa"/>
            <w:shd w:val="clear" w:color="auto" w:fill="auto"/>
            <w:noWrap/>
            <w:vAlign w:val="center"/>
          </w:tcPr>
          <w:p w14:paraId="11211D32" w14:textId="0B41FA8C"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нет</w:t>
            </w:r>
            <w:proofErr w:type="spellEnd"/>
          </w:p>
        </w:tc>
        <w:tc>
          <w:tcPr>
            <w:tcW w:w="2240" w:type="dxa"/>
            <w:shd w:val="clear" w:color="auto" w:fill="auto"/>
            <w:noWrap/>
            <w:vAlign w:val="center"/>
          </w:tcPr>
          <w:p w14:paraId="3E69CB20" w14:textId="7D358FC4" w:rsidR="00E150E1" w:rsidRPr="00A71938" w:rsidRDefault="00E150E1" w:rsidP="00E150E1">
            <w:pPr>
              <w:spacing w:after="0"/>
              <w:jc w:val="center"/>
              <w:rPr>
                <w:rFonts w:ascii="Times New Roman" w:hAnsi="Times New Roman" w:cs="Times New Roman"/>
                <w:b/>
                <w:bCs/>
                <w:sz w:val="18"/>
                <w:szCs w:val="18"/>
                <w:lang w:val="ru-RU"/>
              </w:rPr>
            </w:pPr>
            <w:r w:rsidRPr="006401CE">
              <w:rPr>
                <w:rFonts w:ascii="Times New Roman" w:hAnsi="Times New Roman" w:cs="Times New Roman"/>
                <w:sz w:val="18"/>
                <w:szCs w:val="18"/>
                <w:lang w:val="ru-RU"/>
              </w:rPr>
              <w:t xml:space="preserve">вода-15%, диоксид кремния -64,28%, алюминий - 10,1%, железо - 1,53% и </w:t>
            </w:r>
            <w:proofErr w:type="spellStart"/>
            <w:r w:rsidRPr="006401CE">
              <w:rPr>
                <w:rFonts w:ascii="Times New Roman" w:hAnsi="Times New Roman" w:cs="Times New Roman"/>
                <w:sz w:val="18"/>
                <w:szCs w:val="18"/>
                <w:lang w:val="ru-RU"/>
              </w:rPr>
              <w:t>т.д</w:t>
            </w:r>
            <w:proofErr w:type="spellEnd"/>
          </w:p>
        </w:tc>
        <w:tc>
          <w:tcPr>
            <w:tcW w:w="1276" w:type="dxa"/>
            <w:shd w:val="clear" w:color="auto" w:fill="auto"/>
            <w:noWrap/>
            <w:vAlign w:val="center"/>
          </w:tcPr>
          <w:p w14:paraId="7BA25ACC" w14:textId="739FF4DC" w:rsidR="00E150E1" w:rsidRPr="00E150E1" w:rsidRDefault="00E150E1" w:rsidP="00E150E1">
            <w:pPr>
              <w:spacing w:after="0"/>
              <w:jc w:val="center"/>
              <w:rPr>
                <w:rFonts w:ascii="Times New Roman" w:hAnsi="Times New Roman" w:cs="Times New Roman"/>
                <w:b/>
                <w:bCs/>
                <w:sz w:val="18"/>
                <w:szCs w:val="18"/>
                <w:highlight w:val="yellow"/>
                <w:lang w:val="ru-RU"/>
              </w:rPr>
            </w:pPr>
            <w:r w:rsidRPr="008D2698">
              <w:rPr>
                <w:rFonts w:ascii="Times New Roman" w:hAnsi="Times New Roman" w:cs="Times New Roman"/>
                <w:sz w:val="18"/>
                <w:szCs w:val="18"/>
                <w:lang w:val="ru-RU"/>
              </w:rPr>
              <w:t>19800000</w:t>
            </w:r>
          </w:p>
        </w:tc>
        <w:tc>
          <w:tcPr>
            <w:tcW w:w="1604" w:type="dxa"/>
            <w:shd w:val="clear" w:color="auto" w:fill="auto"/>
            <w:noWrap/>
            <w:vAlign w:val="center"/>
          </w:tcPr>
          <w:p w14:paraId="1E822B96" w14:textId="4F6903E0"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отвал</w:t>
            </w:r>
            <w:proofErr w:type="spellEnd"/>
          </w:p>
        </w:tc>
        <w:tc>
          <w:tcPr>
            <w:tcW w:w="1374" w:type="dxa"/>
            <w:shd w:val="clear" w:color="auto" w:fill="auto"/>
            <w:noWrap/>
            <w:vAlign w:val="center"/>
          </w:tcPr>
          <w:p w14:paraId="02CEED7E" w14:textId="0AC6770E"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по</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мере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накопления</w:t>
            </w:r>
            <w:proofErr w:type="spellEnd"/>
            <w:r w:rsidRPr="006401CE">
              <w:rPr>
                <w:rFonts w:ascii="Times New Roman" w:hAnsi="Times New Roman" w:cs="Times New Roman"/>
                <w:sz w:val="18"/>
                <w:szCs w:val="18"/>
              </w:rPr>
              <w:t xml:space="preserve"> </w:t>
            </w:r>
          </w:p>
        </w:tc>
        <w:tc>
          <w:tcPr>
            <w:tcW w:w="1602" w:type="dxa"/>
            <w:shd w:val="clear" w:color="auto" w:fill="auto"/>
            <w:noWrap/>
            <w:vAlign w:val="center"/>
          </w:tcPr>
          <w:p w14:paraId="57799FA3" w14:textId="7AD1FCEB" w:rsidR="00E150E1" w:rsidRPr="00A71938" w:rsidRDefault="00E150E1" w:rsidP="00E150E1">
            <w:pPr>
              <w:spacing w:after="0"/>
              <w:rPr>
                <w:rFonts w:ascii="Times New Roman" w:hAnsi="Times New Roman" w:cs="Times New Roman"/>
                <w:b/>
                <w:bCs/>
                <w:sz w:val="18"/>
                <w:szCs w:val="18"/>
                <w:lang w:val="ru-RU"/>
              </w:rPr>
            </w:pPr>
            <w:proofErr w:type="spellStart"/>
            <w:r w:rsidRPr="006401CE">
              <w:rPr>
                <w:rFonts w:ascii="Times New Roman" w:hAnsi="Times New Roman" w:cs="Times New Roman"/>
                <w:sz w:val="18"/>
                <w:szCs w:val="18"/>
              </w:rPr>
              <w:t>хранение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на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горном</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отвале</w:t>
            </w:r>
            <w:proofErr w:type="spellEnd"/>
            <w:r w:rsidRPr="006401CE">
              <w:rPr>
                <w:rFonts w:ascii="Times New Roman" w:hAnsi="Times New Roman" w:cs="Times New Roman"/>
                <w:sz w:val="18"/>
                <w:szCs w:val="18"/>
              </w:rPr>
              <w:t xml:space="preserve"> </w:t>
            </w:r>
          </w:p>
        </w:tc>
      </w:tr>
      <w:tr w:rsidR="006401CE" w:rsidRPr="006401CE" w14:paraId="0557121F" w14:textId="77777777" w:rsidTr="006401CE">
        <w:trPr>
          <w:trHeight w:val="420"/>
        </w:trPr>
        <w:tc>
          <w:tcPr>
            <w:tcW w:w="15507" w:type="dxa"/>
            <w:gridSpan w:val="12"/>
            <w:shd w:val="clear" w:color="auto" w:fill="auto"/>
            <w:vAlign w:val="center"/>
            <w:hideMark/>
          </w:tcPr>
          <w:p w14:paraId="6F82BB44" w14:textId="1FF3E9AC" w:rsidR="006401CE" w:rsidRPr="006401CE" w:rsidRDefault="006401CE" w:rsidP="00E150E1">
            <w:pPr>
              <w:spacing w:after="0"/>
              <w:jc w:val="center"/>
              <w:rPr>
                <w:rFonts w:ascii="Times New Roman" w:hAnsi="Times New Roman" w:cs="Times New Roman"/>
                <w:b/>
                <w:bCs/>
                <w:sz w:val="18"/>
                <w:szCs w:val="18"/>
                <w:u w:val="single"/>
              </w:rPr>
            </w:pPr>
            <w:proofErr w:type="spellStart"/>
            <w:r w:rsidRPr="006401CE">
              <w:rPr>
                <w:rFonts w:ascii="Times New Roman" w:hAnsi="Times New Roman" w:cs="Times New Roman"/>
                <w:b/>
                <w:bCs/>
                <w:sz w:val="18"/>
                <w:szCs w:val="18"/>
                <w:u w:val="single"/>
              </w:rPr>
              <w:t>Площадка</w:t>
            </w:r>
            <w:proofErr w:type="spellEnd"/>
            <w:r w:rsidRPr="006401CE">
              <w:rPr>
                <w:rFonts w:ascii="Times New Roman" w:hAnsi="Times New Roman" w:cs="Times New Roman"/>
                <w:b/>
                <w:bCs/>
                <w:sz w:val="18"/>
                <w:szCs w:val="18"/>
                <w:u w:val="single"/>
              </w:rPr>
              <w:t xml:space="preserve"> №</w:t>
            </w:r>
            <w:r w:rsidR="00A33308">
              <w:rPr>
                <w:rFonts w:ascii="Times New Roman" w:hAnsi="Times New Roman" w:cs="Times New Roman"/>
                <w:b/>
                <w:bCs/>
                <w:sz w:val="18"/>
                <w:szCs w:val="18"/>
                <w:u w:val="single"/>
                <w:lang w:val="ru-RU"/>
              </w:rPr>
              <w:t>2</w:t>
            </w:r>
            <w:r w:rsidRPr="006401CE">
              <w:rPr>
                <w:rFonts w:ascii="Times New Roman" w:hAnsi="Times New Roman" w:cs="Times New Roman"/>
                <w:b/>
                <w:bCs/>
                <w:sz w:val="18"/>
                <w:szCs w:val="18"/>
                <w:u w:val="single"/>
              </w:rPr>
              <w:t xml:space="preserve"> ЦОФ </w:t>
            </w:r>
            <w:proofErr w:type="spellStart"/>
            <w:r w:rsidRPr="006401CE">
              <w:rPr>
                <w:rFonts w:ascii="Times New Roman" w:hAnsi="Times New Roman" w:cs="Times New Roman"/>
                <w:b/>
                <w:bCs/>
                <w:sz w:val="18"/>
                <w:szCs w:val="18"/>
                <w:u w:val="single"/>
              </w:rPr>
              <w:t>Жамбылская</w:t>
            </w:r>
            <w:proofErr w:type="spellEnd"/>
            <w:r w:rsidRPr="006401CE">
              <w:rPr>
                <w:rFonts w:ascii="Times New Roman" w:hAnsi="Times New Roman" w:cs="Times New Roman"/>
                <w:b/>
                <w:bCs/>
                <w:sz w:val="18"/>
                <w:szCs w:val="18"/>
                <w:u w:val="single"/>
              </w:rPr>
              <w:t xml:space="preserve"> </w:t>
            </w:r>
            <w:proofErr w:type="spellStart"/>
            <w:r w:rsidRPr="006401CE">
              <w:rPr>
                <w:rFonts w:ascii="Times New Roman" w:hAnsi="Times New Roman" w:cs="Times New Roman"/>
                <w:b/>
                <w:bCs/>
                <w:sz w:val="18"/>
                <w:szCs w:val="18"/>
                <w:u w:val="single"/>
              </w:rPr>
              <w:t>область</w:t>
            </w:r>
            <w:proofErr w:type="spellEnd"/>
          </w:p>
        </w:tc>
      </w:tr>
      <w:tr w:rsidR="006401CE" w:rsidRPr="00E56399" w14:paraId="00388660" w14:textId="77777777" w:rsidTr="00FA4BF6">
        <w:trPr>
          <w:gridAfter w:val="1"/>
          <w:wAfter w:w="17" w:type="dxa"/>
          <w:trHeight w:val="1785"/>
        </w:trPr>
        <w:tc>
          <w:tcPr>
            <w:tcW w:w="1704" w:type="dxa"/>
            <w:shd w:val="clear" w:color="auto" w:fill="auto"/>
            <w:vAlign w:val="center"/>
            <w:hideMark/>
          </w:tcPr>
          <w:p w14:paraId="785EF0D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"ДУК", ремонтные работы на СРК, ремонтные работы на участке "Погрузка", ремонтные работы на РММ</w:t>
            </w:r>
          </w:p>
        </w:tc>
        <w:tc>
          <w:tcPr>
            <w:tcW w:w="1559" w:type="dxa"/>
            <w:shd w:val="clear" w:color="auto" w:fill="auto"/>
            <w:vAlign w:val="center"/>
            <w:hideMark/>
          </w:tcPr>
          <w:p w14:paraId="6D49A604"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Сварочные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работы</w:t>
            </w:r>
            <w:proofErr w:type="spellEnd"/>
          </w:p>
        </w:tc>
        <w:tc>
          <w:tcPr>
            <w:tcW w:w="1417" w:type="dxa"/>
            <w:shd w:val="clear" w:color="auto" w:fill="auto"/>
            <w:vAlign w:val="center"/>
            <w:hideMark/>
          </w:tcPr>
          <w:p w14:paraId="3D72DFD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Огарки</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сварочных</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электродов</w:t>
            </w:r>
            <w:proofErr w:type="spellEnd"/>
          </w:p>
        </w:tc>
        <w:tc>
          <w:tcPr>
            <w:tcW w:w="1248" w:type="dxa"/>
            <w:shd w:val="clear" w:color="auto" w:fill="auto"/>
            <w:vAlign w:val="center"/>
            <w:hideMark/>
          </w:tcPr>
          <w:p w14:paraId="7B02F73A"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не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3BD35306"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3524D6D6"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6152986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proofErr w:type="spellStart"/>
            <w:r w:rsidRPr="006401CE">
              <w:rPr>
                <w:rFonts w:ascii="Times New Roman" w:hAnsi="Times New Roman" w:cs="Times New Roman"/>
                <w:sz w:val="18"/>
                <w:szCs w:val="18"/>
              </w:rPr>
              <w:t>Ti</w:t>
            </w:r>
            <w:proofErr w:type="spellEnd"/>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38AE486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0,0273</w:t>
            </w:r>
          </w:p>
        </w:tc>
        <w:tc>
          <w:tcPr>
            <w:tcW w:w="1604" w:type="dxa"/>
            <w:shd w:val="clear" w:color="auto" w:fill="auto"/>
            <w:vAlign w:val="center"/>
            <w:hideMark/>
          </w:tcPr>
          <w:p w14:paraId="111CFAE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5 участках площадки </w:t>
            </w:r>
          </w:p>
        </w:tc>
        <w:tc>
          <w:tcPr>
            <w:tcW w:w="1374" w:type="dxa"/>
            <w:shd w:val="clear" w:color="auto" w:fill="auto"/>
            <w:vAlign w:val="center"/>
            <w:hideMark/>
          </w:tcPr>
          <w:p w14:paraId="1FD23514"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месяц</w:t>
            </w:r>
            <w:proofErr w:type="spellEnd"/>
          </w:p>
        </w:tc>
        <w:tc>
          <w:tcPr>
            <w:tcW w:w="1602" w:type="dxa"/>
            <w:shd w:val="clear" w:color="auto" w:fill="auto"/>
            <w:vAlign w:val="center"/>
            <w:hideMark/>
          </w:tcPr>
          <w:p w14:paraId="5E4B0CD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E56399" w14:paraId="5FB17F94" w14:textId="77777777" w:rsidTr="00FA4BF6">
        <w:trPr>
          <w:gridAfter w:val="1"/>
          <w:wAfter w:w="17" w:type="dxa"/>
          <w:trHeight w:val="1530"/>
        </w:trPr>
        <w:tc>
          <w:tcPr>
            <w:tcW w:w="1704" w:type="dxa"/>
            <w:shd w:val="clear" w:color="auto" w:fill="auto"/>
            <w:vAlign w:val="center"/>
            <w:hideMark/>
          </w:tcPr>
          <w:p w14:paraId="1387C46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"ДУК",РМУ СРК, РМУ участок "Погрузка", РММ</w:t>
            </w:r>
          </w:p>
        </w:tc>
        <w:tc>
          <w:tcPr>
            <w:tcW w:w="1559" w:type="dxa"/>
            <w:shd w:val="clear" w:color="auto" w:fill="auto"/>
            <w:vAlign w:val="center"/>
            <w:hideMark/>
          </w:tcPr>
          <w:p w14:paraId="5A87623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Станки</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металлообрабатывающие</w:t>
            </w:r>
            <w:proofErr w:type="spellEnd"/>
          </w:p>
        </w:tc>
        <w:tc>
          <w:tcPr>
            <w:tcW w:w="1417" w:type="dxa"/>
            <w:shd w:val="clear" w:color="auto" w:fill="auto"/>
            <w:vAlign w:val="center"/>
            <w:hideMark/>
          </w:tcPr>
          <w:p w14:paraId="16D0A1C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Металлическая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стружка</w:t>
            </w:r>
            <w:proofErr w:type="spellEnd"/>
          </w:p>
        </w:tc>
        <w:tc>
          <w:tcPr>
            <w:tcW w:w="1248" w:type="dxa"/>
            <w:shd w:val="clear" w:color="auto" w:fill="auto"/>
            <w:vAlign w:val="center"/>
            <w:hideMark/>
          </w:tcPr>
          <w:p w14:paraId="5CDBE0C8"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не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7A4B320B"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31CBC496"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71417A3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железо</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со</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следами</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масел</w:t>
            </w:r>
            <w:proofErr w:type="spellEnd"/>
          </w:p>
        </w:tc>
        <w:tc>
          <w:tcPr>
            <w:tcW w:w="1276" w:type="dxa"/>
            <w:shd w:val="clear" w:color="auto" w:fill="auto"/>
            <w:noWrap/>
            <w:vAlign w:val="center"/>
            <w:hideMark/>
          </w:tcPr>
          <w:p w14:paraId="77FB8E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20,0</w:t>
            </w:r>
          </w:p>
        </w:tc>
        <w:tc>
          <w:tcPr>
            <w:tcW w:w="1604" w:type="dxa"/>
            <w:shd w:val="clear" w:color="auto" w:fill="auto"/>
            <w:vAlign w:val="center"/>
            <w:hideMark/>
          </w:tcPr>
          <w:p w14:paraId="08A4955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4 участках площадки </w:t>
            </w:r>
          </w:p>
        </w:tc>
        <w:tc>
          <w:tcPr>
            <w:tcW w:w="1374" w:type="dxa"/>
            <w:shd w:val="clear" w:color="auto" w:fill="auto"/>
            <w:vAlign w:val="center"/>
            <w:hideMark/>
          </w:tcPr>
          <w:p w14:paraId="2D0126F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месяц</w:t>
            </w:r>
            <w:proofErr w:type="spellEnd"/>
          </w:p>
        </w:tc>
        <w:tc>
          <w:tcPr>
            <w:tcW w:w="1602" w:type="dxa"/>
            <w:shd w:val="clear" w:color="auto" w:fill="auto"/>
            <w:vAlign w:val="center"/>
            <w:hideMark/>
          </w:tcPr>
          <w:p w14:paraId="2040596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E56399" w14:paraId="4BA590E2" w14:textId="77777777" w:rsidTr="00FA4BF6">
        <w:trPr>
          <w:gridAfter w:val="1"/>
          <w:wAfter w:w="17" w:type="dxa"/>
          <w:trHeight w:val="1567"/>
        </w:trPr>
        <w:tc>
          <w:tcPr>
            <w:tcW w:w="1704" w:type="dxa"/>
            <w:shd w:val="clear" w:color="auto" w:fill="auto"/>
            <w:vAlign w:val="center"/>
            <w:hideMark/>
          </w:tcPr>
          <w:p w14:paraId="37784A73" w14:textId="77777777" w:rsidR="006401CE" w:rsidRPr="006401CE" w:rsidRDefault="006401CE" w:rsidP="006401CE">
            <w:pPr>
              <w:spacing w:after="0"/>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Бытовые</w:t>
            </w:r>
            <w:proofErr w:type="spellEnd"/>
            <w:r w:rsidRPr="006401CE">
              <w:rPr>
                <w:rFonts w:ascii="Times New Roman" w:hAnsi="Times New Roman" w:cs="Times New Roman"/>
                <w:b/>
                <w:bCs/>
                <w:sz w:val="18"/>
                <w:szCs w:val="18"/>
              </w:rPr>
              <w:t xml:space="preserve"> и </w:t>
            </w:r>
            <w:proofErr w:type="spellStart"/>
            <w:r w:rsidRPr="006401CE">
              <w:rPr>
                <w:rFonts w:ascii="Times New Roman" w:hAnsi="Times New Roman" w:cs="Times New Roman"/>
                <w:b/>
                <w:bCs/>
                <w:sz w:val="18"/>
                <w:szCs w:val="18"/>
              </w:rPr>
              <w:t>производственные</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помещения</w:t>
            </w:r>
            <w:proofErr w:type="spellEnd"/>
          </w:p>
        </w:tc>
        <w:tc>
          <w:tcPr>
            <w:tcW w:w="1559" w:type="dxa"/>
            <w:shd w:val="clear" w:color="auto" w:fill="auto"/>
            <w:vAlign w:val="center"/>
            <w:hideMark/>
          </w:tcPr>
          <w:p w14:paraId="1CCCF70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Хозяйственная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деятельность</w:t>
            </w:r>
            <w:proofErr w:type="spellEnd"/>
          </w:p>
        </w:tc>
        <w:tc>
          <w:tcPr>
            <w:tcW w:w="1417" w:type="dxa"/>
            <w:shd w:val="clear" w:color="auto" w:fill="auto"/>
            <w:vAlign w:val="center"/>
            <w:hideMark/>
          </w:tcPr>
          <w:p w14:paraId="7E2D3B1A"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бытовые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отходы</w:t>
            </w:r>
            <w:proofErr w:type="spellEnd"/>
          </w:p>
        </w:tc>
        <w:tc>
          <w:tcPr>
            <w:tcW w:w="1248" w:type="dxa"/>
            <w:shd w:val="clear" w:color="auto" w:fill="auto"/>
            <w:vAlign w:val="center"/>
            <w:hideMark/>
          </w:tcPr>
          <w:p w14:paraId="28414EC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6C790023"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частично</w:t>
            </w:r>
            <w:proofErr w:type="spellEnd"/>
          </w:p>
        </w:tc>
        <w:tc>
          <w:tcPr>
            <w:tcW w:w="709" w:type="dxa"/>
            <w:shd w:val="clear" w:color="auto" w:fill="auto"/>
            <w:vAlign w:val="center"/>
            <w:hideMark/>
          </w:tcPr>
          <w:p w14:paraId="79072D9B"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236D8CE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CC3E5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21,075</w:t>
            </w:r>
          </w:p>
        </w:tc>
        <w:tc>
          <w:tcPr>
            <w:tcW w:w="1604" w:type="dxa"/>
            <w:shd w:val="clear" w:color="auto" w:fill="auto"/>
            <w:vAlign w:val="center"/>
            <w:hideMark/>
          </w:tcPr>
          <w:p w14:paraId="42508F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5 участках</w:t>
            </w:r>
          </w:p>
        </w:tc>
        <w:tc>
          <w:tcPr>
            <w:tcW w:w="1374" w:type="dxa"/>
            <w:shd w:val="clear" w:color="auto" w:fill="auto"/>
            <w:vAlign w:val="center"/>
            <w:hideMark/>
          </w:tcPr>
          <w:p w14:paraId="27934D3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неделю</w:t>
            </w:r>
            <w:proofErr w:type="spellEnd"/>
          </w:p>
        </w:tc>
        <w:tc>
          <w:tcPr>
            <w:tcW w:w="1602" w:type="dxa"/>
            <w:shd w:val="clear" w:color="auto" w:fill="auto"/>
            <w:vAlign w:val="center"/>
            <w:hideMark/>
          </w:tcPr>
          <w:p w14:paraId="5905B96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E56399" w14:paraId="133FE849" w14:textId="77777777" w:rsidTr="00FA4BF6">
        <w:trPr>
          <w:gridAfter w:val="1"/>
          <w:wAfter w:w="17" w:type="dxa"/>
          <w:trHeight w:val="1689"/>
        </w:trPr>
        <w:tc>
          <w:tcPr>
            <w:tcW w:w="1704" w:type="dxa"/>
            <w:shd w:val="clear" w:color="auto" w:fill="auto"/>
            <w:vAlign w:val="center"/>
            <w:hideMark/>
          </w:tcPr>
          <w:p w14:paraId="29B4155B" w14:textId="77777777" w:rsidR="006401CE" w:rsidRPr="006401CE" w:rsidRDefault="006401CE" w:rsidP="006401CE">
            <w:pPr>
              <w:spacing w:after="0"/>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Бытовые</w:t>
            </w:r>
            <w:proofErr w:type="spellEnd"/>
            <w:r w:rsidRPr="006401CE">
              <w:rPr>
                <w:rFonts w:ascii="Times New Roman" w:hAnsi="Times New Roman" w:cs="Times New Roman"/>
                <w:b/>
                <w:bCs/>
                <w:sz w:val="18"/>
                <w:szCs w:val="18"/>
              </w:rPr>
              <w:t xml:space="preserve"> и </w:t>
            </w:r>
            <w:proofErr w:type="spellStart"/>
            <w:r w:rsidRPr="006401CE">
              <w:rPr>
                <w:rFonts w:ascii="Times New Roman" w:hAnsi="Times New Roman" w:cs="Times New Roman"/>
                <w:b/>
                <w:bCs/>
                <w:sz w:val="18"/>
                <w:szCs w:val="18"/>
              </w:rPr>
              <w:t>производственные</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помещения</w:t>
            </w:r>
            <w:proofErr w:type="spellEnd"/>
          </w:p>
        </w:tc>
        <w:tc>
          <w:tcPr>
            <w:tcW w:w="1559" w:type="dxa"/>
            <w:shd w:val="clear" w:color="auto" w:fill="auto"/>
            <w:vAlign w:val="center"/>
            <w:hideMark/>
          </w:tcPr>
          <w:p w14:paraId="7CA40312"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Освещение</w:t>
            </w:r>
            <w:proofErr w:type="spellEnd"/>
          </w:p>
        </w:tc>
        <w:tc>
          <w:tcPr>
            <w:tcW w:w="1417" w:type="dxa"/>
            <w:shd w:val="clear" w:color="auto" w:fill="auto"/>
            <w:vAlign w:val="center"/>
            <w:hideMark/>
          </w:tcPr>
          <w:p w14:paraId="3B16C087"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Отработанные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люминесцентные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лампы</w:t>
            </w:r>
            <w:proofErr w:type="spellEnd"/>
          </w:p>
        </w:tc>
        <w:tc>
          <w:tcPr>
            <w:tcW w:w="1248" w:type="dxa"/>
            <w:shd w:val="clear" w:color="auto" w:fill="auto"/>
            <w:vAlign w:val="center"/>
            <w:hideMark/>
          </w:tcPr>
          <w:p w14:paraId="72E4BF99"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взрывоопасные</w:t>
            </w:r>
            <w:proofErr w:type="spellEnd"/>
          </w:p>
        </w:tc>
        <w:tc>
          <w:tcPr>
            <w:tcW w:w="757" w:type="dxa"/>
            <w:shd w:val="clear" w:color="auto" w:fill="auto"/>
            <w:vAlign w:val="center"/>
            <w:hideMark/>
          </w:tcPr>
          <w:p w14:paraId="4C975880"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652B138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4098BA2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стекло - 92; ножки – 4,1; </w:t>
            </w:r>
            <w:proofErr w:type="spellStart"/>
            <w:r w:rsidRPr="006401CE">
              <w:rPr>
                <w:rFonts w:ascii="Times New Roman" w:hAnsi="Times New Roman" w:cs="Times New Roman"/>
                <w:sz w:val="18"/>
                <w:szCs w:val="18"/>
                <w:lang w:val="ru-RU"/>
              </w:rPr>
              <w:t>цоколевая</w:t>
            </w:r>
            <w:proofErr w:type="spellEnd"/>
            <w:r w:rsidRPr="006401CE">
              <w:rPr>
                <w:rFonts w:ascii="Times New Roman" w:hAnsi="Times New Roman" w:cs="Times New Roman"/>
                <w:sz w:val="18"/>
                <w:szCs w:val="18"/>
                <w:lang w:val="ru-RU"/>
              </w:rPr>
              <w:t xml:space="preserve">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3E2AF0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0,0597</w:t>
            </w:r>
          </w:p>
        </w:tc>
        <w:tc>
          <w:tcPr>
            <w:tcW w:w="1604" w:type="dxa"/>
            <w:shd w:val="clear" w:color="auto" w:fill="auto"/>
            <w:vAlign w:val="center"/>
            <w:hideMark/>
          </w:tcPr>
          <w:p w14:paraId="104D693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shd w:val="clear" w:color="auto" w:fill="auto"/>
            <w:vAlign w:val="center"/>
            <w:hideMark/>
          </w:tcPr>
          <w:p w14:paraId="04C9F53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shd w:val="clear" w:color="auto" w:fill="auto"/>
            <w:vAlign w:val="center"/>
            <w:hideMark/>
          </w:tcPr>
          <w:p w14:paraId="52D011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2E42F00D" w14:textId="77777777" w:rsidTr="00FA4BF6">
        <w:trPr>
          <w:gridAfter w:val="1"/>
          <w:wAfter w:w="17" w:type="dxa"/>
          <w:trHeight w:val="1020"/>
        </w:trPr>
        <w:tc>
          <w:tcPr>
            <w:tcW w:w="1704" w:type="dxa"/>
            <w:shd w:val="clear" w:color="auto" w:fill="auto"/>
            <w:vAlign w:val="center"/>
            <w:hideMark/>
          </w:tcPr>
          <w:p w14:paraId="15BEF9DC" w14:textId="77777777" w:rsidR="006401CE" w:rsidRPr="006401CE" w:rsidRDefault="006401CE" w:rsidP="006401CE">
            <w:pPr>
              <w:spacing w:after="0"/>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Резервуары</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хранения</w:t>
            </w:r>
            <w:proofErr w:type="spellEnd"/>
            <w:r w:rsidRPr="006401CE">
              <w:rPr>
                <w:rFonts w:ascii="Times New Roman" w:hAnsi="Times New Roman" w:cs="Times New Roman"/>
                <w:b/>
                <w:bCs/>
                <w:sz w:val="18"/>
                <w:szCs w:val="18"/>
              </w:rPr>
              <w:t xml:space="preserve"> ГСМ </w:t>
            </w:r>
          </w:p>
        </w:tc>
        <w:tc>
          <w:tcPr>
            <w:tcW w:w="1559" w:type="dxa"/>
            <w:shd w:val="clear" w:color="auto" w:fill="auto"/>
            <w:vAlign w:val="center"/>
            <w:hideMark/>
          </w:tcPr>
          <w:p w14:paraId="5A842F62"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Зачистка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резервуаров</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хранения</w:t>
            </w:r>
            <w:proofErr w:type="spellEnd"/>
            <w:r w:rsidRPr="006401CE">
              <w:rPr>
                <w:rFonts w:ascii="Times New Roman" w:hAnsi="Times New Roman" w:cs="Times New Roman"/>
                <w:sz w:val="18"/>
                <w:szCs w:val="18"/>
              </w:rPr>
              <w:t xml:space="preserve"> ГСМ</w:t>
            </w:r>
          </w:p>
        </w:tc>
        <w:tc>
          <w:tcPr>
            <w:tcW w:w="1417" w:type="dxa"/>
            <w:shd w:val="clear" w:color="auto" w:fill="auto"/>
            <w:vAlign w:val="center"/>
            <w:hideMark/>
          </w:tcPr>
          <w:p w14:paraId="1C1AA0D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Нефтешламы</w:t>
            </w:r>
            <w:proofErr w:type="spellEnd"/>
          </w:p>
        </w:tc>
        <w:tc>
          <w:tcPr>
            <w:tcW w:w="1248" w:type="dxa"/>
            <w:shd w:val="clear" w:color="auto" w:fill="auto"/>
            <w:vAlign w:val="center"/>
            <w:hideMark/>
          </w:tcPr>
          <w:p w14:paraId="449A0518"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63C2362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2CA40DC6"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2CB120B9"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нефть</w:t>
            </w:r>
            <w:proofErr w:type="spellEnd"/>
            <w:r w:rsidRPr="006401CE">
              <w:rPr>
                <w:rFonts w:ascii="Times New Roman" w:hAnsi="Times New Roman" w:cs="Times New Roman"/>
                <w:sz w:val="18"/>
                <w:szCs w:val="18"/>
              </w:rPr>
              <w:t xml:space="preserve"> - 68-80%, </w:t>
            </w:r>
            <w:proofErr w:type="spellStart"/>
            <w:r w:rsidRPr="006401CE">
              <w:rPr>
                <w:rFonts w:ascii="Times New Roman" w:hAnsi="Times New Roman" w:cs="Times New Roman"/>
                <w:sz w:val="18"/>
                <w:szCs w:val="18"/>
              </w:rPr>
              <w:t>вода</w:t>
            </w:r>
            <w:proofErr w:type="spellEnd"/>
            <w:r w:rsidRPr="006401CE">
              <w:rPr>
                <w:rFonts w:ascii="Times New Roman" w:hAnsi="Times New Roman" w:cs="Times New Roman"/>
                <w:sz w:val="18"/>
                <w:szCs w:val="18"/>
              </w:rPr>
              <w:t xml:space="preserve"> -32-20%</w:t>
            </w:r>
          </w:p>
        </w:tc>
        <w:tc>
          <w:tcPr>
            <w:tcW w:w="1276" w:type="dxa"/>
            <w:shd w:val="clear" w:color="auto" w:fill="auto"/>
            <w:noWrap/>
            <w:vAlign w:val="center"/>
            <w:hideMark/>
          </w:tcPr>
          <w:p w14:paraId="224131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0,965</w:t>
            </w:r>
          </w:p>
        </w:tc>
        <w:tc>
          <w:tcPr>
            <w:tcW w:w="1604" w:type="dxa"/>
            <w:shd w:val="clear" w:color="auto" w:fill="auto"/>
            <w:vAlign w:val="center"/>
            <w:hideMark/>
          </w:tcPr>
          <w:p w14:paraId="3A05686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shd w:val="clear" w:color="auto" w:fill="auto"/>
            <w:vAlign w:val="center"/>
            <w:hideMark/>
          </w:tcPr>
          <w:p w14:paraId="7C82BC23"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сразу</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поле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зачистки</w:t>
            </w:r>
            <w:proofErr w:type="spellEnd"/>
          </w:p>
        </w:tc>
        <w:tc>
          <w:tcPr>
            <w:tcW w:w="1602" w:type="dxa"/>
            <w:shd w:val="clear" w:color="auto" w:fill="auto"/>
            <w:vAlign w:val="center"/>
            <w:hideMark/>
          </w:tcPr>
          <w:p w14:paraId="3E787590"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вывозится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организаций</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производящий</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зачистку</w:t>
            </w:r>
            <w:proofErr w:type="spellEnd"/>
            <w:r w:rsidRPr="006401CE">
              <w:rPr>
                <w:rFonts w:ascii="Times New Roman" w:hAnsi="Times New Roman" w:cs="Times New Roman"/>
                <w:sz w:val="18"/>
                <w:szCs w:val="18"/>
              </w:rPr>
              <w:t xml:space="preserve"> </w:t>
            </w:r>
          </w:p>
        </w:tc>
      </w:tr>
      <w:tr w:rsidR="006401CE" w:rsidRPr="00E56399" w14:paraId="314B7A18" w14:textId="77777777" w:rsidTr="00FA4BF6">
        <w:trPr>
          <w:gridAfter w:val="1"/>
          <w:wAfter w:w="17" w:type="dxa"/>
          <w:trHeight w:val="1374"/>
        </w:trPr>
        <w:tc>
          <w:tcPr>
            <w:tcW w:w="1704" w:type="dxa"/>
            <w:shd w:val="clear" w:color="auto" w:fill="auto"/>
            <w:vAlign w:val="center"/>
            <w:hideMark/>
          </w:tcPr>
          <w:p w14:paraId="58FFFB49" w14:textId="77777777" w:rsidR="006401CE" w:rsidRPr="006401CE" w:rsidRDefault="006401CE" w:rsidP="006401CE">
            <w:pPr>
              <w:spacing w:after="0"/>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Покрасочные</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работы</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на</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участках</w:t>
            </w:r>
            <w:proofErr w:type="spellEnd"/>
          </w:p>
        </w:tc>
        <w:tc>
          <w:tcPr>
            <w:tcW w:w="1559" w:type="dxa"/>
            <w:shd w:val="clear" w:color="auto" w:fill="auto"/>
            <w:vAlign w:val="center"/>
            <w:hideMark/>
          </w:tcPr>
          <w:p w14:paraId="6F58142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Покрасочные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работы</w:t>
            </w:r>
            <w:proofErr w:type="spellEnd"/>
          </w:p>
        </w:tc>
        <w:tc>
          <w:tcPr>
            <w:tcW w:w="1417" w:type="dxa"/>
            <w:shd w:val="clear" w:color="auto" w:fill="auto"/>
            <w:vAlign w:val="center"/>
            <w:hideMark/>
          </w:tcPr>
          <w:p w14:paraId="210B21CC"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Отходы</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краски</w:t>
            </w:r>
            <w:proofErr w:type="spellEnd"/>
          </w:p>
        </w:tc>
        <w:tc>
          <w:tcPr>
            <w:tcW w:w="1248" w:type="dxa"/>
            <w:shd w:val="clear" w:color="auto" w:fill="auto"/>
            <w:vAlign w:val="center"/>
            <w:hideMark/>
          </w:tcPr>
          <w:p w14:paraId="431C56F7"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314122F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2AE814E9"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2476EFAF"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жесть</w:t>
            </w:r>
            <w:proofErr w:type="spellEnd"/>
            <w:r w:rsidRPr="006401CE">
              <w:rPr>
                <w:rFonts w:ascii="Times New Roman" w:hAnsi="Times New Roman" w:cs="Times New Roman"/>
                <w:sz w:val="18"/>
                <w:szCs w:val="18"/>
              </w:rPr>
              <w:t xml:space="preserve"> - 94-99, </w:t>
            </w:r>
            <w:proofErr w:type="spellStart"/>
            <w:r w:rsidRPr="006401CE">
              <w:rPr>
                <w:rFonts w:ascii="Times New Roman" w:hAnsi="Times New Roman" w:cs="Times New Roman"/>
                <w:sz w:val="18"/>
                <w:szCs w:val="18"/>
              </w:rPr>
              <w:t>краска</w:t>
            </w:r>
            <w:proofErr w:type="spellEnd"/>
            <w:r w:rsidRPr="006401CE">
              <w:rPr>
                <w:rFonts w:ascii="Times New Roman" w:hAnsi="Times New Roman" w:cs="Times New Roman"/>
                <w:sz w:val="18"/>
                <w:szCs w:val="18"/>
              </w:rPr>
              <w:t xml:space="preserve"> - 5-1</w:t>
            </w:r>
          </w:p>
        </w:tc>
        <w:tc>
          <w:tcPr>
            <w:tcW w:w="1276" w:type="dxa"/>
            <w:shd w:val="clear" w:color="auto" w:fill="auto"/>
            <w:noWrap/>
            <w:vAlign w:val="center"/>
            <w:hideMark/>
          </w:tcPr>
          <w:p w14:paraId="01D5D9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0,051</w:t>
            </w:r>
          </w:p>
        </w:tc>
        <w:tc>
          <w:tcPr>
            <w:tcW w:w="1604" w:type="dxa"/>
            <w:shd w:val="clear" w:color="auto" w:fill="auto"/>
            <w:vAlign w:val="center"/>
            <w:hideMark/>
          </w:tcPr>
          <w:p w14:paraId="0406D86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2 </w:t>
            </w:r>
            <w:proofErr w:type="spellStart"/>
            <w:r w:rsidRPr="006401CE">
              <w:rPr>
                <w:rFonts w:ascii="Times New Roman" w:hAnsi="Times New Roman" w:cs="Times New Roman"/>
                <w:sz w:val="18"/>
                <w:szCs w:val="18"/>
              </w:rPr>
              <w:t>металлических</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контейнера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объёмом</w:t>
            </w:r>
            <w:proofErr w:type="spellEnd"/>
            <w:r w:rsidRPr="006401CE">
              <w:rPr>
                <w:rFonts w:ascii="Times New Roman" w:hAnsi="Times New Roman" w:cs="Times New Roman"/>
                <w:sz w:val="18"/>
                <w:szCs w:val="18"/>
              </w:rPr>
              <w:t xml:space="preserve"> 0,5 </w:t>
            </w:r>
            <w:proofErr w:type="spellStart"/>
            <w:r w:rsidRPr="006401CE">
              <w:rPr>
                <w:rFonts w:ascii="Times New Roman" w:hAnsi="Times New Roman" w:cs="Times New Roman"/>
                <w:sz w:val="18"/>
                <w:szCs w:val="18"/>
              </w:rPr>
              <w:t>кубов</w:t>
            </w:r>
            <w:proofErr w:type="spellEnd"/>
          </w:p>
        </w:tc>
        <w:tc>
          <w:tcPr>
            <w:tcW w:w="1374" w:type="dxa"/>
            <w:shd w:val="clear" w:color="auto" w:fill="auto"/>
            <w:vAlign w:val="center"/>
            <w:hideMark/>
          </w:tcPr>
          <w:p w14:paraId="15A992E9"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квартал</w:t>
            </w:r>
            <w:proofErr w:type="spellEnd"/>
            <w:r w:rsidRPr="006401CE">
              <w:rPr>
                <w:rFonts w:ascii="Times New Roman" w:hAnsi="Times New Roman" w:cs="Times New Roman"/>
                <w:sz w:val="18"/>
                <w:szCs w:val="18"/>
              </w:rPr>
              <w:t xml:space="preserve"> </w:t>
            </w:r>
          </w:p>
        </w:tc>
        <w:tc>
          <w:tcPr>
            <w:tcW w:w="1602" w:type="dxa"/>
            <w:shd w:val="clear" w:color="auto" w:fill="auto"/>
            <w:vAlign w:val="center"/>
            <w:hideMark/>
          </w:tcPr>
          <w:p w14:paraId="2575BF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E56399" w14:paraId="1B922D51" w14:textId="77777777" w:rsidTr="00FA4BF6">
        <w:trPr>
          <w:gridAfter w:val="1"/>
          <w:wAfter w:w="17" w:type="dxa"/>
          <w:trHeight w:val="1404"/>
        </w:trPr>
        <w:tc>
          <w:tcPr>
            <w:tcW w:w="1704" w:type="dxa"/>
            <w:shd w:val="clear" w:color="auto" w:fill="auto"/>
            <w:vAlign w:val="center"/>
            <w:hideMark/>
          </w:tcPr>
          <w:p w14:paraId="3797B46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ДУК, РМУ, РММ СРК</w:t>
            </w:r>
          </w:p>
        </w:tc>
        <w:tc>
          <w:tcPr>
            <w:tcW w:w="1559" w:type="dxa"/>
            <w:shd w:val="clear" w:color="auto" w:fill="auto"/>
            <w:vAlign w:val="center"/>
            <w:hideMark/>
          </w:tcPr>
          <w:p w14:paraId="51F0FF7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Протирка механизмов, деталей, станков и машин </w:t>
            </w:r>
          </w:p>
        </w:tc>
        <w:tc>
          <w:tcPr>
            <w:tcW w:w="1417" w:type="dxa"/>
            <w:shd w:val="clear" w:color="auto" w:fill="auto"/>
            <w:vAlign w:val="center"/>
            <w:hideMark/>
          </w:tcPr>
          <w:p w14:paraId="258650C1"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Промасленная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ветошь</w:t>
            </w:r>
            <w:proofErr w:type="spellEnd"/>
          </w:p>
        </w:tc>
        <w:tc>
          <w:tcPr>
            <w:tcW w:w="1248" w:type="dxa"/>
            <w:shd w:val="clear" w:color="auto" w:fill="auto"/>
            <w:vAlign w:val="center"/>
            <w:hideMark/>
          </w:tcPr>
          <w:p w14:paraId="2CD4B6A2"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776F395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00F8C729"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62FD14AF"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тряпье</w:t>
            </w:r>
            <w:proofErr w:type="spellEnd"/>
            <w:r w:rsidRPr="006401CE">
              <w:rPr>
                <w:rFonts w:ascii="Times New Roman" w:hAnsi="Times New Roman" w:cs="Times New Roman"/>
                <w:sz w:val="18"/>
                <w:szCs w:val="18"/>
              </w:rPr>
              <w:t xml:space="preserve"> - 73; </w:t>
            </w:r>
            <w:proofErr w:type="spellStart"/>
            <w:r w:rsidRPr="006401CE">
              <w:rPr>
                <w:rFonts w:ascii="Times New Roman" w:hAnsi="Times New Roman" w:cs="Times New Roman"/>
                <w:sz w:val="18"/>
                <w:szCs w:val="18"/>
              </w:rPr>
              <w:t>масло</w:t>
            </w:r>
            <w:proofErr w:type="spellEnd"/>
            <w:r w:rsidRPr="006401CE">
              <w:rPr>
                <w:rFonts w:ascii="Times New Roman" w:hAnsi="Times New Roman" w:cs="Times New Roman"/>
                <w:sz w:val="18"/>
                <w:szCs w:val="18"/>
              </w:rPr>
              <w:t xml:space="preserve"> - 12; </w:t>
            </w:r>
            <w:proofErr w:type="spellStart"/>
            <w:r w:rsidRPr="006401CE">
              <w:rPr>
                <w:rFonts w:ascii="Times New Roman" w:hAnsi="Times New Roman" w:cs="Times New Roman"/>
                <w:sz w:val="18"/>
                <w:szCs w:val="18"/>
              </w:rPr>
              <w:t>влага</w:t>
            </w:r>
            <w:proofErr w:type="spellEnd"/>
            <w:r w:rsidRPr="006401CE">
              <w:rPr>
                <w:rFonts w:ascii="Times New Roman" w:hAnsi="Times New Roman" w:cs="Times New Roman"/>
                <w:sz w:val="18"/>
                <w:szCs w:val="18"/>
              </w:rPr>
              <w:t xml:space="preserve"> - 15</w:t>
            </w:r>
          </w:p>
        </w:tc>
        <w:tc>
          <w:tcPr>
            <w:tcW w:w="1276" w:type="dxa"/>
            <w:shd w:val="clear" w:color="auto" w:fill="auto"/>
            <w:noWrap/>
            <w:vAlign w:val="center"/>
            <w:hideMark/>
          </w:tcPr>
          <w:p w14:paraId="220F5E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42AA6E5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4 участках площадки </w:t>
            </w:r>
          </w:p>
        </w:tc>
        <w:tc>
          <w:tcPr>
            <w:tcW w:w="1374" w:type="dxa"/>
            <w:shd w:val="clear" w:color="auto" w:fill="auto"/>
            <w:vAlign w:val="center"/>
            <w:hideMark/>
          </w:tcPr>
          <w:p w14:paraId="1F5888E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квартал</w:t>
            </w:r>
            <w:proofErr w:type="spellEnd"/>
            <w:r w:rsidRPr="006401CE">
              <w:rPr>
                <w:rFonts w:ascii="Times New Roman" w:hAnsi="Times New Roman" w:cs="Times New Roman"/>
                <w:sz w:val="18"/>
                <w:szCs w:val="18"/>
              </w:rPr>
              <w:t xml:space="preserve"> </w:t>
            </w:r>
          </w:p>
        </w:tc>
        <w:tc>
          <w:tcPr>
            <w:tcW w:w="1602" w:type="dxa"/>
            <w:shd w:val="clear" w:color="auto" w:fill="auto"/>
            <w:vAlign w:val="center"/>
            <w:hideMark/>
          </w:tcPr>
          <w:p w14:paraId="2289CD3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E56399" w14:paraId="2A816158" w14:textId="77777777" w:rsidTr="00FA4BF6">
        <w:trPr>
          <w:gridAfter w:val="1"/>
          <w:wAfter w:w="17" w:type="dxa"/>
          <w:trHeight w:val="1020"/>
        </w:trPr>
        <w:tc>
          <w:tcPr>
            <w:tcW w:w="1704" w:type="dxa"/>
            <w:shd w:val="clear" w:color="auto" w:fill="auto"/>
            <w:noWrap/>
            <w:vAlign w:val="center"/>
            <w:hideMark/>
          </w:tcPr>
          <w:p w14:paraId="51E145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РММ </w:t>
            </w:r>
          </w:p>
        </w:tc>
        <w:tc>
          <w:tcPr>
            <w:tcW w:w="1559" w:type="dxa"/>
            <w:shd w:val="clear" w:color="auto" w:fill="auto"/>
            <w:vAlign w:val="center"/>
            <w:hideMark/>
          </w:tcPr>
          <w:p w14:paraId="4A3BFCF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Кислородно-ацетиленовая</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сварка</w:t>
            </w:r>
            <w:proofErr w:type="spellEnd"/>
          </w:p>
        </w:tc>
        <w:tc>
          <w:tcPr>
            <w:tcW w:w="1417" w:type="dxa"/>
            <w:shd w:val="clear" w:color="auto" w:fill="auto"/>
            <w:vAlign w:val="center"/>
            <w:hideMark/>
          </w:tcPr>
          <w:p w14:paraId="7A64126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Карбид</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кальция</w:t>
            </w:r>
            <w:proofErr w:type="spellEnd"/>
          </w:p>
        </w:tc>
        <w:tc>
          <w:tcPr>
            <w:tcW w:w="1248" w:type="dxa"/>
            <w:shd w:val="clear" w:color="auto" w:fill="auto"/>
            <w:vAlign w:val="center"/>
            <w:hideMark/>
          </w:tcPr>
          <w:p w14:paraId="6C23CE1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34A72BBE"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частично</w:t>
            </w:r>
            <w:proofErr w:type="spellEnd"/>
          </w:p>
        </w:tc>
        <w:tc>
          <w:tcPr>
            <w:tcW w:w="709" w:type="dxa"/>
            <w:shd w:val="clear" w:color="auto" w:fill="auto"/>
            <w:vAlign w:val="center"/>
            <w:hideMark/>
          </w:tcPr>
          <w:p w14:paraId="0C45DF9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6F9F1C8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4615AF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0,40</w:t>
            </w:r>
          </w:p>
        </w:tc>
        <w:tc>
          <w:tcPr>
            <w:tcW w:w="1604" w:type="dxa"/>
            <w:shd w:val="clear" w:color="auto" w:fill="auto"/>
            <w:vAlign w:val="center"/>
            <w:hideMark/>
          </w:tcPr>
          <w:p w14:paraId="48EA2B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РММ </w:t>
            </w:r>
          </w:p>
        </w:tc>
        <w:tc>
          <w:tcPr>
            <w:tcW w:w="1374" w:type="dxa"/>
            <w:shd w:val="clear" w:color="auto" w:fill="auto"/>
            <w:vAlign w:val="center"/>
            <w:hideMark/>
          </w:tcPr>
          <w:p w14:paraId="5A9448F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квартал</w:t>
            </w:r>
            <w:proofErr w:type="spellEnd"/>
            <w:r w:rsidRPr="006401CE">
              <w:rPr>
                <w:rFonts w:ascii="Times New Roman" w:hAnsi="Times New Roman" w:cs="Times New Roman"/>
                <w:sz w:val="18"/>
                <w:szCs w:val="18"/>
              </w:rPr>
              <w:t xml:space="preserve"> </w:t>
            </w:r>
          </w:p>
        </w:tc>
        <w:tc>
          <w:tcPr>
            <w:tcW w:w="1602" w:type="dxa"/>
            <w:shd w:val="clear" w:color="auto" w:fill="auto"/>
            <w:vAlign w:val="center"/>
            <w:hideMark/>
          </w:tcPr>
          <w:p w14:paraId="05BFCF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E56399" w14:paraId="3323E720" w14:textId="77777777" w:rsidTr="00FA4BF6">
        <w:trPr>
          <w:gridAfter w:val="1"/>
          <w:wAfter w:w="17" w:type="dxa"/>
          <w:trHeight w:val="1362"/>
        </w:trPr>
        <w:tc>
          <w:tcPr>
            <w:tcW w:w="1704" w:type="dxa"/>
            <w:shd w:val="clear" w:color="auto" w:fill="auto"/>
            <w:noWrap/>
            <w:vAlign w:val="center"/>
            <w:hideMark/>
          </w:tcPr>
          <w:p w14:paraId="40803DAB" w14:textId="77777777" w:rsidR="006401CE" w:rsidRPr="006401CE" w:rsidRDefault="006401CE" w:rsidP="006401CE">
            <w:pPr>
              <w:spacing w:after="0"/>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Столовая</w:t>
            </w:r>
            <w:proofErr w:type="spellEnd"/>
          </w:p>
        </w:tc>
        <w:tc>
          <w:tcPr>
            <w:tcW w:w="1559" w:type="dxa"/>
            <w:shd w:val="clear" w:color="auto" w:fill="auto"/>
            <w:vAlign w:val="center"/>
            <w:hideMark/>
          </w:tcPr>
          <w:p w14:paraId="12CA94A7"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Приготовление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пищи</w:t>
            </w:r>
            <w:proofErr w:type="spellEnd"/>
          </w:p>
        </w:tc>
        <w:tc>
          <w:tcPr>
            <w:tcW w:w="1417" w:type="dxa"/>
            <w:shd w:val="clear" w:color="auto" w:fill="auto"/>
            <w:vAlign w:val="center"/>
            <w:hideMark/>
          </w:tcPr>
          <w:p w14:paraId="00B581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E3F1CE8"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6644C3AD"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частично</w:t>
            </w:r>
            <w:proofErr w:type="spellEnd"/>
          </w:p>
        </w:tc>
        <w:tc>
          <w:tcPr>
            <w:tcW w:w="709" w:type="dxa"/>
            <w:shd w:val="clear" w:color="auto" w:fill="auto"/>
            <w:vAlign w:val="center"/>
            <w:hideMark/>
          </w:tcPr>
          <w:p w14:paraId="7713AF84"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49415BD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B6CBE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3,077</w:t>
            </w:r>
          </w:p>
        </w:tc>
        <w:tc>
          <w:tcPr>
            <w:tcW w:w="1604" w:type="dxa"/>
            <w:shd w:val="clear" w:color="auto" w:fill="auto"/>
            <w:vAlign w:val="center"/>
            <w:hideMark/>
          </w:tcPr>
          <w:p w14:paraId="45C360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1 </w:t>
            </w:r>
            <w:proofErr w:type="spellStart"/>
            <w:r w:rsidRPr="006401CE">
              <w:rPr>
                <w:rFonts w:ascii="Times New Roman" w:hAnsi="Times New Roman" w:cs="Times New Roman"/>
                <w:sz w:val="18"/>
                <w:szCs w:val="18"/>
              </w:rPr>
              <w:t>контейнер</w:t>
            </w:r>
            <w:proofErr w:type="spellEnd"/>
            <w:r w:rsidRPr="006401CE">
              <w:rPr>
                <w:rFonts w:ascii="Times New Roman" w:hAnsi="Times New Roman" w:cs="Times New Roman"/>
                <w:sz w:val="18"/>
                <w:szCs w:val="18"/>
              </w:rPr>
              <w:t xml:space="preserve"> ТБО 200 л </w:t>
            </w:r>
          </w:p>
        </w:tc>
        <w:tc>
          <w:tcPr>
            <w:tcW w:w="1374" w:type="dxa"/>
            <w:shd w:val="clear" w:color="auto" w:fill="auto"/>
            <w:vAlign w:val="center"/>
            <w:hideMark/>
          </w:tcPr>
          <w:p w14:paraId="7352155A"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неделю</w:t>
            </w:r>
            <w:proofErr w:type="spellEnd"/>
          </w:p>
        </w:tc>
        <w:tc>
          <w:tcPr>
            <w:tcW w:w="1602" w:type="dxa"/>
            <w:shd w:val="clear" w:color="auto" w:fill="auto"/>
            <w:vAlign w:val="center"/>
            <w:hideMark/>
          </w:tcPr>
          <w:p w14:paraId="2F0A24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E56399" w14:paraId="00E2A14A" w14:textId="77777777" w:rsidTr="00FA4BF6">
        <w:trPr>
          <w:gridAfter w:val="1"/>
          <w:wAfter w:w="17" w:type="dxa"/>
          <w:trHeight w:val="1550"/>
        </w:trPr>
        <w:tc>
          <w:tcPr>
            <w:tcW w:w="1704" w:type="dxa"/>
            <w:shd w:val="clear" w:color="auto" w:fill="auto"/>
            <w:noWrap/>
            <w:vAlign w:val="center"/>
            <w:hideMark/>
          </w:tcPr>
          <w:p w14:paraId="036690B1" w14:textId="77777777" w:rsidR="006401CE" w:rsidRPr="006401CE" w:rsidRDefault="006401CE" w:rsidP="006401CE">
            <w:pPr>
              <w:spacing w:after="0"/>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Территория</w:t>
            </w:r>
            <w:proofErr w:type="spellEnd"/>
            <w:r w:rsidRPr="006401CE">
              <w:rPr>
                <w:rFonts w:ascii="Times New Roman" w:hAnsi="Times New Roman" w:cs="Times New Roman"/>
                <w:b/>
                <w:bCs/>
                <w:sz w:val="18"/>
                <w:szCs w:val="18"/>
              </w:rPr>
              <w:t xml:space="preserve"> ЦОФ</w:t>
            </w:r>
          </w:p>
        </w:tc>
        <w:tc>
          <w:tcPr>
            <w:tcW w:w="1559" w:type="dxa"/>
            <w:shd w:val="clear" w:color="auto" w:fill="auto"/>
            <w:vAlign w:val="center"/>
            <w:hideMark/>
          </w:tcPr>
          <w:p w14:paraId="10C99684"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Уборка</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территории</w:t>
            </w:r>
            <w:proofErr w:type="spellEnd"/>
          </w:p>
        </w:tc>
        <w:tc>
          <w:tcPr>
            <w:tcW w:w="1417" w:type="dxa"/>
            <w:shd w:val="clear" w:color="auto" w:fill="auto"/>
            <w:vAlign w:val="center"/>
            <w:hideMark/>
          </w:tcPr>
          <w:p w14:paraId="20A012F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804F689"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roofErr w:type="spellStart"/>
            <w:r w:rsidRPr="006401CE">
              <w:rPr>
                <w:rFonts w:ascii="Times New Roman" w:hAnsi="Times New Roman" w:cs="Times New Roman"/>
                <w:sz w:val="18"/>
                <w:szCs w:val="18"/>
              </w:rPr>
              <w:t>пожароопасные</w:t>
            </w:r>
            <w:proofErr w:type="spellEnd"/>
          </w:p>
        </w:tc>
        <w:tc>
          <w:tcPr>
            <w:tcW w:w="757" w:type="dxa"/>
            <w:shd w:val="clear" w:color="auto" w:fill="auto"/>
            <w:vAlign w:val="center"/>
            <w:hideMark/>
          </w:tcPr>
          <w:p w14:paraId="3172A6F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частично</w:t>
            </w:r>
            <w:proofErr w:type="spellEnd"/>
          </w:p>
        </w:tc>
        <w:tc>
          <w:tcPr>
            <w:tcW w:w="709" w:type="dxa"/>
            <w:shd w:val="clear" w:color="auto" w:fill="auto"/>
            <w:vAlign w:val="center"/>
            <w:hideMark/>
          </w:tcPr>
          <w:p w14:paraId="167BDFE5"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2240" w:type="dxa"/>
            <w:shd w:val="clear" w:color="auto" w:fill="auto"/>
            <w:vAlign w:val="center"/>
            <w:hideMark/>
          </w:tcPr>
          <w:p w14:paraId="2949145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739DC6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3,90</w:t>
            </w:r>
          </w:p>
        </w:tc>
        <w:tc>
          <w:tcPr>
            <w:tcW w:w="1604" w:type="dxa"/>
            <w:shd w:val="clear" w:color="auto" w:fill="auto"/>
            <w:vAlign w:val="center"/>
            <w:hideMark/>
          </w:tcPr>
          <w:p w14:paraId="06E5B8A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5 участках площадки</w:t>
            </w:r>
          </w:p>
        </w:tc>
        <w:tc>
          <w:tcPr>
            <w:tcW w:w="1374" w:type="dxa"/>
            <w:shd w:val="clear" w:color="auto" w:fill="auto"/>
            <w:vAlign w:val="center"/>
            <w:hideMark/>
          </w:tcPr>
          <w:p w14:paraId="35E9EC5C"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неделю</w:t>
            </w:r>
            <w:proofErr w:type="spellEnd"/>
          </w:p>
        </w:tc>
        <w:tc>
          <w:tcPr>
            <w:tcW w:w="1602" w:type="dxa"/>
            <w:shd w:val="clear" w:color="auto" w:fill="auto"/>
            <w:vAlign w:val="center"/>
            <w:hideMark/>
          </w:tcPr>
          <w:p w14:paraId="6A1D4B6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E56399" w14:paraId="45C0148A" w14:textId="77777777" w:rsidTr="00FA4BF6">
        <w:trPr>
          <w:gridAfter w:val="1"/>
          <w:wAfter w:w="17" w:type="dxa"/>
          <w:trHeight w:val="1785"/>
        </w:trPr>
        <w:tc>
          <w:tcPr>
            <w:tcW w:w="1704" w:type="dxa"/>
            <w:shd w:val="clear" w:color="auto" w:fill="auto"/>
            <w:vAlign w:val="center"/>
            <w:hideMark/>
          </w:tcPr>
          <w:p w14:paraId="11523275"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 основного и вспомогательного оборудования</w:t>
            </w:r>
          </w:p>
        </w:tc>
        <w:tc>
          <w:tcPr>
            <w:tcW w:w="1559" w:type="dxa"/>
            <w:shd w:val="clear" w:color="auto" w:fill="auto"/>
            <w:vAlign w:val="center"/>
            <w:hideMark/>
          </w:tcPr>
          <w:p w14:paraId="19666A2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основного и вспомогательного оборудования из металла </w:t>
            </w:r>
          </w:p>
        </w:tc>
        <w:tc>
          <w:tcPr>
            <w:tcW w:w="1417" w:type="dxa"/>
            <w:shd w:val="clear" w:color="auto" w:fill="auto"/>
            <w:vAlign w:val="center"/>
            <w:hideMark/>
          </w:tcPr>
          <w:p w14:paraId="0904241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EEA53F8"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Твердые</w:t>
            </w:r>
            <w:proofErr w:type="spellEnd"/>
            <w:r w:rsidRPr="006401CE">
              <w:rPr>
                <w:rFonts w:ascii="Times New Roman" w:hAnsi="Times New Roman" w:cs="Times New Roman"/>
                <w:sz w:val="18"/>
                <w:szCs w:val="18"/>
              </w:rPr>
              <w:t xml:space="preserve"> </w:t>
            </w:r>
          </w:p>
        </w:tc>
        <w:tc>
          <w:tcPr>
            <w:tcW w:w="757" w:type="dxa"/>
            <w:shd w:val="clear" w:color="auto" w:fill="auto"/>
            <w:vAlign w:val="center"/>
            <w:hideMark/>
          </w:tcPr>
          <w:p w14:paraId="7EA45B12"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p>
        </w:tc>
        <w:tc>
          <w:tcPr>
            <w:tcW w:w="709" w:type="dxa"/>
            <w:shd w:val="clear" w:color="auto" w:fill="auto"/>
            <w:vAlign w:val="center"/>
            <w:hideMark/>
          </w:tcPr>
          <w:p w14:paraId="0246C172"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нет</w:t>
            </w:r>
            <w:proofErr w:type="spellEnd"/>
            <w:r w:rsidRPr="006401CE">
              <w:rPr>
                <w:rFonts w:ascii="Times New Roman" w:hAnsi="Times New Roman" w:cs="Times New Roman"/>
                <w:sz w:val="18"/>
                <w:szCs w:val="18"/>
              </w:rPr>
              <w:t xml:space="preserve"> </w:t>
            </w:r>
          </w:p>
        </w:tc>
        <w:tc>
          <w:tcPr>
            <w:tcW w:w="2240" w:type="dxa"/>
            <w:shd w:val="clear" w:color="auto" w:fill="auto"/>
            <w:vAlign w:val="center"/>
            <w:hideMark/>
          </w:tcPr>
          <w:p w14:paraId="6F77E84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66172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70,0</w:t>
            </w:r>
          </w:p>
        </w:tc>
        <w:tc>
          <w:tcPr>
            <w:tcW w:w="1604" w:type="dxa"/>
            <w:shd w:val="clear" w:color="auto" w:fill="auto"/>
            <w:vAlign w:val="center"/>
            <w:hideMark/>
          </w:tcPr>
          <w:p w14:paraId="219AB4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shd w:val="clear" w:color="auto" w:fill="auto"/>
            <w:vAlign w:val="center"/>
            <w:hideMark/>
          </w:tcPr>
          <w:p w14:paraId="470A37B6" w14:textId="77777777" w:rsidR="006401CE" w:rsidRPr="006401CE" w:rsidRDefault="006401CE" w:rsidP="006401CE">
            <w:pPr>
              <w:spacing w:after="0"/>
              <w:jc w:val="center"/>
              <w:rPr>
                <w:rFonts w:ascii="Times New Roman" w:hAnsi="Times New Roman" w:cs="Times New Roman"/>
                <w:sz w:val="18"/>
                <w:szCs w:val="18"/>
              </w:rPr>
            </w:pPr>
            <w:proofErr w:type="spellStart"/>
            <w:r w:rsidRPr="006401CE">
              <w:rPr>
                <w:rFonts w:ascii="Times New Roman" w:hAnsi="Times New Roman" w:cs="Times New Roman"/>
                <w:sz w:val="18"/>
                <w:szCs w:val="18"/>
              </w:rPr>
              <w:t>раз</w:t>
            </w:r>
            <w:proofErr w:type="spellEnd"/>
            <w:r w:rsidRPr="006401CE">
              <w:rPr>
                <w:rFonts w:ascii="Times New Roman" w:hAnsi="Times New Roman" w:cs="Times New Roman"/>
                <w:sz w:val="18"/>
                <w:szCs w:val="18"/>
              </w:rPr>
              <w:t xml:space="preserve"> в </w:t>
            </w:r>
            <w:proofErr w:type="spellStart"/>
            <w:r w:rsidRPr="006401CE">
              <w:rPr>
                <w:rFonts w:ascii="Times New Roman" w:hAnsi="Times New Roman" w:cs="Times New Roman"/>
                <w:sz w:val="18"/>
                <w:szCs w:val="18"/>
              </w:rPr>
              <w:t>месяц</w:t>
            </w:r>
            <w:proofErr w:type="spellEnd"/>
            <w:r w:rsidRPr="006401CE">
              <w:rPr>
                <w:rFonts w:ascii="Times New Roman" w:hAnsi="Times New Roman" w:cs="Times New Roman"/>
                <w:sz w:val="18"/>
                <w:szCs w:val="18"/>
              </w:rPr>
              <w:t xml:space="preserve"> </w:t>
            </w:r>
          </w:p>
        </w:tc>
        <w:tc>
          <w:tcPr>
            <w:tcW w:w="1602" w:type="dxa"/>
            <w:shd w:val="clear" w:color="auto" w:fill="auto"/>
            <w:vAlign w:val="center"/>
            <w:hideMark/>
          </w:tcPr>
          <w:p w14:paraId="6E080BF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7697BEC8" w14:textId="77777777" w:rsidTr="00FA4BF6">
        <w:trPr>
          <w:gridAfter w:val="1"/>
          <w:wAfter w:w="17" w:type="dxa"/>
          <w:trHeight w:val="255"/>
        </w:trPr>
        <w:tc>
          <w:tcPr>
            <w:tcW w:w="1704" w:type="dxa"/>
            <w:shd w:val="clear" w:color="auto" w:fill="auto"/>
            <w:noWrap/>
            <w:vAlign w:val="bottom"/>
            <w:hideMark/>
          </w:tcPr>
          <w:p w14:paraId="74E0DE40"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71BB419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7CF75D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CE8F0C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7F68FDA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79D875F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0336845" w14:textId="77777777" w:rsidR="006401CE" w:rsidRPr="006401CE" w:rsidRDefault="006401CE" w:rsidP="006401CE">
            <w:pPr>
              <w:spacing w:after="0"/>
              <w:jc w:val="center"/>
              <w:rPr>
                <w:rFonts w:ascii="Times New Roman" w:hAnsi="Times New Roman" w:cs="Times New Roman"/>
                <w:b/>
                <w:bCs/>
                <w:sz w:val="18"/>
                <w:szCs w:val="18"/>
              </w:rPr>
            </w:pPr>
            <w:proofErr w:type="spellStart"/>
            <w:r w:rsidRPr="006401CE">
              <w:rPr>
                <w:rFonts w:ascii="Times New Roman" w:hAnsi="Times New Roman" w:cs="Times New Roman"/>
                <w:b/>
                <w:bCs/>
                <w:sz w:val="18"/>
                <w:szCs w:val="18"/>
              </w:rPr>
              <w:t>Итого</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по</w:t>
            </w:r>
            <w:proofErr w:type="spellEnd"/>
            <w:r w:rsidRPr="006401CE">
              <w:rPr>
                <w:rFonts w:ascii="Times New Roman" w:hAnsi="Times New Roman" w:cs="Times New Roman"/>
                <w:b/>
                <w:bCs/>
                <w:sz w:val="18"/>
                <w:szCs w:val="18"/>
              </w:rPr>
              <w:t xml:space="preserve"> </w:t>
            </w:r>
            <w:proofErr w:type="spellStart"/>
            <w:r w:rsidRPr="006401CE">
              <w:rPr>
                <w:rFonts w:ascii="Times New Roman" w:hAnsi="Times New Roman" w:cs="Times New Roman"/>
                <w:b/>
                <w:bCs/>
                <w:sz w:val="18"/>
                <w:szCs w:val="18"/>
              </w:rPr>
              <w:t>площадке</w:t>
            </w:r>
            <w:proofErr w:type="spellEnd"/>
            <w:r w:rsidRPr="006401CE">
              <w:rPr>
                <w:rFonts w:ascii="Times New Roman" w:hAnsi="Times New Roman" w:cs="Times New Roman"/>
                <w:b/>
                <w:bCs/>
                <w:sz w:val="18"/>
                <w:szCs w:val="18"/>
              </w:rPr>
              <w:t>:</w:t>
            </w:r>
          </w:p>
        </w:tc>
        <w:tc>
          <w:tcPr>
            <w:tcW w:w="1276" w:type="dxa"/>
            <w:shd w:val="clear" w:color="auto" w:fill="auto"/>
            <w:noWrap/>
            <w:vAlign w:val="center"/>
            <w:hideMark/>
          </w:tcPr>
          <w:p w14:paraId="4F33CE32"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120,825</w:t>
            </w:r>
          </w:p>
        </w:tc>
        <w:tc>
          <w:tcPr>
            <w:tcW w:w="1604" w:type="dxa"/>
            <w:shd w:val="clear" w:color="auto" w:fill="auto"/>
            <w:noWrap/>
            <w:vAlign w:val="center"/>
            <w:hideMark/>
          </w:tcPr>
          <w:p w14:paraId="117A37A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shd w:val="clear" w:color="auto" w:fill="auto"/>
            <w:noWrap/>
            <w:vAlign w:val="center"/>
            <w:hideMark/>
          </w:tcPr>
          <w:p w14:paraId="18B68BB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shd w:val="clear" w:color="auto" w:fill="auto"/>
            <w:noWrap/>
            <w:vAlign w:val="center"/>
            <w:hideMark/>
          </w:tcPr>
          <w:p w14:paraId="2E1BABB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bl>
    <w:p w14:paraId="756A7051" w14:textId="77777777" w:rsidR="00E82DCD" w:rsidRDefault="00E82DCD" w:rsidP="00091C9C">
      <w:pPr>
        <w:pStyle w:val="a8"/>
        <w:rPr>
          <w:b/>
          <w:sz w:val="28"/>
          <w:szCs w:val="28"/>
          <w:lang w:val="ru-RU"/>
        </w:rPr>
        <w:sectPr w:rsidR="00E82DCD" w:rsidSect="00C9149F">
          <w:headerReference w:type="default" r:id="rId14"/>
          <w:headerReference w:type="first" r:id="rId15"/>
          <w:footerReference w:type="first" r:id="rId16"/>
          <w:pgSz w:w="16838" w:h="11906" w:orient="landscape" w:code="9"/>
          <w:pgMar w:top="1134" w:right="426" w:bottom="567" w:left="851" w:header="851" w:footer="0" w:gutter="0"/>
          <w:pgNumType w:start="23"/>
          <w:cols w:space="709"/>
          <w:titlePg/>
          <w:docGrid w:linePitch="360"/>
        </w:sectPr>
      </w:pPr>
    </w:p>
    <w:tbl>
      <w:tblPr>
        <w:tblW w:w="10181" w:type="dxa"/>
        <w:tblInd w:w="25" w:type="dxa"/>
        <w:tblLayout w:type="fixed"/>
        <w:tblLook w:val="04A0" w:firstRow="1" w:lastRow="0" w:firstColumn="1" w:lastColumn="0" w:noHBand="0" w:noVBand="1"/>
      </w:tblPr>
      <w:tblGrid>
        <w:gridCol w:w="3519"/>
        <w:gridCol w:w="2977"/>
        <w:gridCol w:w="2018"/>
        <w:gridCol w:w="1667"/>
      </w:tblGrid>
      <w:tr w:rsidR="0051586D" w:rsidRPr="00E56399" w14:paraId="15130910" w14:textId="77777777" w:rsidTr="00A33308">
        <w:trPr>
          <w:trHeight w:val="507"/>
        </w:trPr>
        <w:tc>
          <w:tcPr>
            <w:tcW w:w="10181" w:type="dxa"/>
            <w:gridSpan w:val="4"/>
            <w:vMerge w:val="restart"/>
            <w:tcBorders>
              <w:top w:val="nil"/>
              <w:left w:val="nil"/>
              <w:bottom w:val="nil"/>
              <w:right w:val="nil"/>
            </w:tcBorders>
            <w:shd w:val="clear" w:color="auto" w:fill="auto"/>
            <w:vAlign w:val="center"/>
            <w:hideMark/>
          </w:tcPr>
          <w:p w14:paraId="17F245FA" w14:textId="77777777" w:rsidR="00A33308" w:rsidRDefault="0051586D" w:rsidP="00091C9C">
            <w:pPr>
              <w:spacing w:after="0"/>
              <w:jc w:val="center"/>
              <w:rPr>
                <w:rFonts w:ascii="Times New Roman" w:hAnsi="Times New Roman" w:cs="Times New Roman"/>
                <w:b/>
                <w:bCs/>
                <w:sz w:val="28"/>
                <w:szCs w:val="28"/>
                <w:lang w:val="ru-RU"/>
              </w:rPr>
            </w:pPr>
            <w:r w:rsidRPr="0051586D">
              <w:rPr>
                <w:rFonts w:ascii="Times New Roman" w:hAnsi="Times New Roman" w:cs="Times New Roman"/>
                <w:b/>
                <w:bCs/>
                <w:sz w:val="28"/>
                <w:szCs w:val="28"/>
                <w:lang w:val="ru-RU"/>
              </w:rPr>
              <w:t xml:space="preserve">Нормативы размещения отходов производства и потребления </w:t>
            </w:r>
          </w:p>
          <w:p w14:paraId="5735B805" w14:textId="7441B60F" w:rsidR="00091C9C" w:rsidRDefault="0051586D" w:rsidP="00091C9C">
            <w:pPr>
              <w:spacing w:after="0"/>
              <w:jc w:val="center"/>
              <w:rPr>
                <w:rFonts w:ascii="Times New Roman" w:hAnsi="Times New Roman" w:cs="Times New Roman"/>
                <w:b/>
                <w:sz w:val="28"/>
                <w:szCs w:val="28"/>
                <w:lang w:val="ru-RU"/>
              </w:rPr>
            </w:pPr>
            <w:r w:rsidRPr="0051586D">
              <w:rPr>
                <w:rFonts w:ascii="Times New Roman" w:hAnsi="Times New Roman" w:cs="Times New Roman"/>
                <w:b/>
                <w:bCs/>
                <w:sz w:val="28"/>
                <w:szCs w:val="28"/>
                <w:lang w:val="ru-RU"/>
              </w:rPr>
              <w:t>на 202</w:t>
            </w:r>
            <w:r w:rsidR="005511D5">
              <w:rPr>
                <w:rFonts w:ascii="Times New Roman" w:hAnsi="Times New Roman" w:cs="Times New Roman"/>
                <w:b/>
                <w:bCs/>
                <w:sz w:val="28"/>
                <w:szCs w:val="28"/>
                <w:lang w:val="ru-RU"/>
              </w:rPr>
              <w:t>5</w:t>
            </w:r>
            <w:r w:rsidRPr="0051586D">
              <w:rPr>
                <w:rFonts w:ascii="Times New Roman" w:hAnsi="Times New Roman" w:cs="Times New Roman"/>
                <w:b/>
                <w:bCs/>
                <w:sz w:val="28"/>
                <w:szCs w:val="28"/>
                <w:lang w:val="ru-RU"/>
              </w:rPr>
              <w:t xml:space="preserve"> - 2026 годы.   </w:t>
            </w:r>
            <w:r w:rsidRPr="0051586D">
              <w:rPr>
                <w:rFonts w:ascii="Times New Roman" w:hAnsi="Times New Roman" w:cs="Times New Roman"/>
                <w:b/>
                <w:sz w:val="28"/>
                <w:szCs w:val="28"/>
                <w:lang w:val="ru-RU"/>
              </w:rPr>
              <w:t xml:space="preserve">    </w:t>
            </w:r>
          </w:p>
          <w:p w14:paraId="62BD592D" w14:textId="6AB5B034" w:rsidR="0051586D" w:rsidRPr="0061261D" w:rsidRDefault="0051586D" w:rsidP="00091C9C">
            <w:pPr>
              <w:spacing w:after="0"/>
              <w:jc w:val="center"/>
              <w:rPr>
                <w:rFonts w:ascii="Times New Roman" w:hAnsi="Times New Roman" w:cs="Times New Roman"/>
                <w:b/>
                <w:bCs/>
                <w:sz w:val="28"/>
                <w:szCs w:val="28"/>
                <w:lang w:val="ru-RU"/>
              </w:rPr>
            </w:pPr>
            <w:r w:rsidRPr="0061261D">
              <w:rPr>
                <w:rFonts w:ascii="Times New Roman" w:hAnsi="Times New Roman" w:cs="Times New Roman"/>
                <w:b/>
                <w:bCs/>
                <w:sz w:val="28"/>
                <w:szCs w:val="28"/>
                <w:lang w:val="ru-RU"/>
              </w:rPr>
              <w:t>Лимиты накопления и захоронения.</w:t>
            </w:r>
          </w:p>
        </w:tc>
      </w:tr>
      <w:tr w:rsidR="0051586D" w:rsidRPr="00E56399" w14:paraId="7FEF16E2" w14:textId="77777777" w:rsidTr="00A33308">
        <w:trPr>
          <w:trHeight w:val="507"/>
        </w:trPr>
        <w:tc>
          <w:tcPr>
            <w:tcW w:w="10181" w:type="dxa"/>
            <w:gridSpan w:val="4"/>
            <w:vMerge/>
            <w:tcBorders>
              <w:top w:val="nil"/>
              <w:left w:val="nil"/>
              <w:bottom w:val="nil"/>
              <w:right w:val="nil"/>
            </w:tcBorders>
            <w:vAlign w:val="center"/>
            <w:hideMark/>
          </w:tcPr>
          <w:p w14:paraId="164F6C01" w14:textId="77777777" w:rsidR="0051586D" w:rsidRPr="0061261D" w:rsidRDefault="0051586D" w:rsidP="0051586D">
            <w:pPr>
              <w:spacing w:after="0"/>
              <w:rPr>
                <w:rFonts w:ascii="Times New Roman" w:hAnsi="Times New Roman" w:cs="Times New Roman"/>
                <w:b/>
                <w:bCs/>
                <w:sz w:val="28"/>
                <w:szCs w:val="28"/>
                <w:lang w:val="ru-RU"/>
              </w:rPr>
            </w:pPr>
          </w:p>
        </w:tc>
      </w:tr>
      <w:tr w:rsidR="0051586D" w:rsidRPr="00E56399" w14:paraId="4676B9BD" w14:textId="77777777" w:rsidTr="00A33308">
        <w:trPr>
          <w:trHeight w:val="1080"/>
        </w:trPr>
        <w:tc>
          <w:tcPr>
            <w:tcW w:w="351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4DE8F8" w14:textId="77777777" w:rsidR="0051586D" w:rsidRPr="0051586D" w:rsidRDefault="0051586D" w:rsidP="0051586D">
            <w:pPr>
              <w:spacing w:after="0"/>
              <w:jc w:val="center"/>
              <w:rPr>
                <w:rFonts w:ascii="Times New Roman" w:hAnsi="Times New Roman" w:cs="Times New Roman"/>
                <w:sz w:val="28"/>
                <w:szCs w:val="28"/>
              </w:rPr>
            </w:pPr>
            <w:proofErr w:type="spellStart"/>
            <w:r w:rsidRPr="0051586D">
              <w:rPr>
                <w:rFonts w:ascii="Times New Roman" w:hAnsi="Times New Roman" w:cs="Times New Roman"/>
                <w:sz w:val="28"/>
                <w:szCs w:val="28"/>
              </w:rPr>
              <w:t>Наименование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отходов</w:t>
            </w:r>
            <w:proofErr w:type="spellEnd"/>
          </w:p>
        </w:tc>
        <w:tc>
          <w:tcPr>
            <w:tcW w:w="2977" w:type="dxa"/>
            <w:tcBorders>
              <w:top w:val="single" w:sz="4" w:space="0" w:color="auto"/>
              <w:left w:val="nil"/>
              <w:bottom w:val="nil"/>
              <w:right w:val="single" w:sz="4" w:space="0" w:color="auto"/>
            </w:tcBorders>
            <w:shd w:val="clear" w:color="auto" w:fill="auto"/>
            <w:vAlign w:val="center"/>
            <w:hideMark/>
          </w:tcPr>
          <w:p w14:paraId="51EF3827"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Объем образованных отходов на существующее положение, тонн/год</w:t>
            </w:r>
          </w:p>
        </w:tc>
        <w:tc>
          <w:tcPr>
            <w:tcW w:w="2018" w:type="dxa"/>
            <w:tcBorders>
              <w:top w:val="single" w:sz="4" w:space="0" w:color="auto"/>
              <w:left w:val="nil"/>
              <w:bottom w:val="nil"/>
              <w:right w:val="single" w:sz="4" w:space="0" w:color="auto"/>
            </w:tcBorders>
            <w:shd w:val="clear" w:color="auto" w:fill="auto"/>
            <w:vAlign w:val="center"/>
            <w:hideMark/>
          </w:tcPr>
          <w:p w14:paraId="614A03A3" w14:textId="77777777" w:rsidR="0051586D" w:rsidRPr="0051586D" w:rsidRDefault="0051586D" w:rsidP="0051586D">
            <w:pPr>
              <w:spacing w:after="0"/>
              <w:jc w:val="center"/>
              <w:rPr>
                <w:rFonts w:ascii="Times New Roman" w:hAnsi="Times New Roman" w:cs="Times New Roman"/>
                <w:sz w:val="28"/>
                <w:szCs w:val="28"/>
              </w:rPr>
            </w:pPr>
            <w:proofErr w:type="spellStart"/>
            <w:r w:rsidRPr="0051586D">
              <w:rPr>
                <w:rFonts w:ascii="Times New Roman" w:hAnsi="Times New Roman" w:cs="Times New Roman"/>
                <w:sz w:val="28"/>
                <w:szCs w:val="28"/>
              </w:rPr>
              <w:t>Размещение</w:t>
            </w:r>
            <w:proofErr w:type="spellEnd"/>
            <w:r w:rsidRPr="0051586D">
              <w:rPr>
                <w:rFonts w:ascii="Times New Roman" w:hAnsi="Times New Roman" w:cs="Times New Roman"/>
                <w:sz w:val="28"/>
                <w:szCs w:val="28"/>
              </w:rPr>
              <w:t>, т/</w:t>
            </w:r>
            <w:proofErr w:type="spellStart"/>
            <w:r w:rsidRPr="0051586D">
              <w:rPr>
                <w:rFonts w:ascii="Times New Roman" w:hAnsi="Times New Roman" w:cs="Times New Roman"/>
                <w:sz w:val="28"/>
                <w:szCs w:val="28"/>
              </w:rPr>
              <w:t>год</w:t>
            </w:r>
            <w:proofErr w:type="spellEnd"/>
            <w:r w:rsidRPr="0051586D">
              <w:rPr>
                <w:rFonts w:ascii="Times New Roman" w:hAnsi="Times New Roman" w:cs="Times New Roman"/>
                <w:sz w:val="28"/>
                <w:szCs w:val="28"/>
              </w:rPr>
              <w:t xml:space="preserve"> </w:t>
            </w:r>
          </w:p>
        </w:tc>
        <w:tc>
          <w:tcPr>
            <w:tcW w:w="16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7A6B63"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Передача сторонним спец. организациям, т/год</w:t>
            </w:r>
          </w:p>
        </w:tc>
      </w:tr>
      <w:tr w:rsidR="0051586D" w:rsidRPr="0051586D" w14:paraId="14E5331C" w14:textId="77777777" w:rsidTr="00A33308">
        <w:trPr>
          <w:trHeight w:val="660"/>
        </w:trPr>
        <w:tc>
          <w:tcPr>
            <w:tcW w:w="3519" w:type="dxa"/>
            <w:vMerge/>
            <w:tcBorders>
              <w:top w:val="single" w:sz="4" w:space="0" w:color="auto"/>
              <w:left w:val="single" w:sz="4" w:space="0" w:color="auto"/>
              <w:bottom w:val="single" w:sz="4" w:space="0" w:color="000000"/>
              <w:right w:val="single" w:sz="4" w:space="0" w:color="auto"/>
            </w:tcBorders>
            <w:vAlign w:val="center"/>
            <w:hideMark/>
          </w:tcPr>
          <w:p w14:paraId="53C05C67" w14:textId="77777777" w:rsidR="0051586D" w:rsidRPr="0051586D" w:rsidRDefault="0051586D" w:rsidP="0051586D">
            <w:pPr>
              <w:spacing w:after="0"/>
              <w:rPr>
                <w:rFonts w:ascii="Times New Roman" w:hAnsi="Times New Roman" w:cs="Times New Roman"/>
                <w:sz w:val="28"/>
                <w:szCs w:val="28"/>
                <w:lang w:val="ru-RU"/>
              </w:rPr>
            </w:pPr>
          </w:p>
        </w:tc>
        <w:tc>
          <w:tcPr>
            <w:tcW w:w="2977" w:type="dxa"/>
            <w:tcBorders>
              <w:top w:val="single" w:sz="4" w:space="0" w:color="auto"/>
              <w:left w:val="nil"/>
              <w:bottom w:val="nil"/>
              <w:right w:val="single" w:sz="4" w:space="0" w:color="auto"/>
            </w:tcBorders>
            <w:shd w:val="clear" w:color="auto" w:fill="auto"/>
            <w:vAlign w:val="center"/>
            <w:hideMark/>
          </w:tcPr>
          <w:p w14:paraId="15A5C5F8" w14:textId="77777777" w:rsidR="0051586D" w:rsidRPr="0051586D" w:rsidRDefault="0051586D" w:rsidP="0051586D">
            <w:pPr>
              <w:spacing w:after="0"/>
              <w:jc w:val="center"/>
              <w:rPr>
                <w:rFonts w:ascii="Times New Roman" w:hAnsi="Times New Roman" w:cs="Times New Roman"/>
                <w:sz w:val="28"/>
                <w:szCs w:val="28"/>
              </w:rPr>
            </w:pPr>
            <w:proofErr w:type="spellStart"/>
            <w:r w:rsidRPr="0051586D">
              <w:rPr>
                <w:rFonts w:ascii="Times New Roman" w:hAnsi="Times New Roman" w:cs="Times New Roman"/>
                <w:sz w:val="28"/>
                <w:szCs w:val="28"/>
              </w:rPr>
              <w:t>Лимит</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накопления</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тонн</w:t>
            </w:r>
            <w:proofErr w:type="spellEnd"/>
            <w:r w:rsidRPr="0051586D">
              <w:rPr>
                <w:rFonts w:ascii="Times New Roman" w:hAnsi="Times New Roman" w:cs="Times New Roman"/>
                <w:sz w:val="28"/>
                <w:szCs w:val="28"/>
              </w:rPr>
              <w:t>/</w:t>
            </w:r>
            <w:proofErr w:type="spellStart"/>
            <w:r w:rsidRPr="0051586D">
              <w:rPr>
                <w:rFonts w:ascii="Times New Roman" w:hAnsi="Times New Roman" w:cs="Times New Roman"/>
                <w:sz w:val="28"/>
                <w:szCs w:val="28"/>
              </w:rPr>
              <w:t>год</w:t>
            </w:r>
            <w:proofErr w:type="spellEnd"/>
          </w:p>
        </w:tc>
        <w:tc>
          <w:tcPr>
            <w:tcW w:w="2018" w:type="dxa"/>
            <w:tcBorders>
              <w:top w:val="single" w:sz="4" w:space="0" w:color="auto"/>
              <w:left w:val="nil"/>
              <w:bottom w:val="nil"/>
              <w:right w:val="single" w:sz="4" w:space="0" w:color="auto"/>
            </w:tcBorders>
            <w:shd w:val="clear" w:color="auto" w:fill="auto"/>
            <w:vAlign w:val="center"/>
            <w:hideMark/>
          </w:tcPr>
          <w:p w14:paraId="13A879D0" w14:textId="77777777" w:rsidR="0051586D" w:rsidRPr="0051586D" w:rsidRDefault="0051586D" w:rsidP="0051586D">
            <w:pPr>
              <w:spacing w:after="0"/>
              <w:jc w:val="center"/>
              <w:rPr>
                <w:rFonts w:ascii="Times New Roman" w:hAnsi="Times New Roman" w:cs="Times New Roman"/>
                <w:sz w:val="28"/>
                <w:szCs w:val="28"/>
              </w:rPr>
            </w:pPr>
            <w:proofErr w:type="spellStart"/>
            <w:r w:rsidRPr="0051586D">
              <w:rPr>
                <w:rFonts w:ascii="Times New Roman" w:hAnsi="Times New Roman" w:cs="Times New Roman"/>
                <w:sz w:val="28"/>
                <w:szCs w:val="28"/>
              </w:rPr>
              <w:t>Лимит</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захоронения</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тонн</w:t>
            </w:r>
            <w:proofErr w:type="spellEnd"/>
            <w:r w:rsidRPr="0051586D">
              <w:rPr>
                <w:rFonts w:ascii="Times New Roman" w:hAnsi="Times New Roman" w:cs="Times New Roman"/>
                <w:sz w:val="28"/>
                <w:szCs w:val="28"/>
              </w:rPr>
              <w:t>/</w:t>
            </w:r>
            <w:proofErr w:type="spellStart"/>
            <w:r w:rsidRPr="0051586D">
              <w:rPr>
                <w:rFonts w:ascii="Times New Roman" w:hAnsi="Times New Roman" w:cs="Times New Roman"/>
                <w:sz w:val="28"/>
                <w:szCs w:val="28"/>
              </w:rPr>
              <w:t>год</w:t>
            </w:r>
            <w:proofErr w:type="spellEnd"/>
          </w:p>
        </w:tc>
        <w:tc>
          <w:tcPr>
            <w:tcW w:w="1667" w:type="dxa"/>
            <w:vMerge/>
            <w:tcBorders>
              <w:top w:val="single" w:sz="4" w:space="0" w:color="auto"/>
              <w:left w:val="single" w:sz="4" w:space="0" w:color="auto"/>
              <w:bottom w:val="single" w:sz="4" w:space="0" w:color="000000"/>
              <w:right w:val="single" w:sz="4" w:space="0" w:color="auto"/>
            </w:tcBorders>
            <w:vAlign w:val="center"/>
            <w:hideMark/>
          </w:tcPr>
          <w:p w14:paraId="4155D550" w14:textId="77777777" w:rsidR="0051586D" w:rsidRPr="0051586D" w:rsidRDefault="0051586D" w:rsidP="0051586D">
            <w:pPr>
              <w:spacing w:after="0"/>
              <w:rPr>
                <w:rFonts w:ascii="Times New Roman" w:hAnsi="Times New Roman" w:cs="Times New Roman"/>
                <w:sz w:val="28"/>
                <w:szCs w:val="28"/>
              </w:rPr>
            </w:pPr>
          </w:p>
        </w:tc>
      </w:tr>
      <w:tr w:rsidR="0051586D" w:rsidRPr="0051586D" w14:paraId="170F9FDA"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37E672D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1ED1833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6A4BE2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w:t>
            </w:r>
          </w:p>
        </w:tc>
        <w:tc>
          <w:tcPr>
            <w:tcW w:w="1667" w:type="dxa"/>
            <w:tcBorders>
              <w:top w:val="nil"/>
              <w:left w:val="nil"/>
              <w:bottom w:val="single" w:sz="4" w:space="0" w:color="auto"/>
              <w:right w:val="single" w:sz="4" w:space="0" w:color="auto"/>
            </w:tcBorders>
            <w:shd w:val="clear" w:color="auto" w:fill="auto"/>
            <w:noWrap/>
            <w:vAlign w:val="center"/>
            <w:hideMark/>
          </w:tcPr>
          <w:p w14:paraId="591F0BA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w:t>
            </w:r>
          </w:p>
        </w:tc>
      </w:tr>
      <w:tr w:rsidR="00E150E1" w:rsidRPr="00E56399" w14:paraId="47591E55" w14:textId="77777777" w:rsidTr="00A33308">
        <w:trPr>
          <w:trHeight w:val="300"/>
        </w:trPr>
        <w:tc>
          <w:tcPr>
            <w:tcW w:w="1018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0BCA36" w14:textId="385A6B26" w:rsidR="00E150E1" w:rsidRPr="0051586D" w:rsidRDefault="00E150E1"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Pr>
                <w:rFonts w:ascii="Times New Roman" w:hAnsi="Times New Roman" w:cs="Times New Roman"/>
                <w:b/>
                <w:bCs/>
                <w:i/>
                <w:iCs/>
                <w:sz w:val="28"/>
                <w:szCs w:val="28"/>
                <w:u w:val="single"/>
                <w:lang w:val="ru-RU"/>
              </w:rPr>
              <w:t>4</w:t>
            </w:r>
            <w:r w:rsidRPr="0051586D">
              <w:rPr>
                <w:rFonts w:ascii="Times New Roman" w:hAnsi="Times New Roman" w:cs="Times New Roman"/>
                <w:b/>
                <w:bCs/>
                <w:i/>
                <w:iCs/>
                <w:sz w:val="28"/>
                <w:szCs w:val="28"/>
                <w:u w:val="single"/>
                <w:lang w:val="ru-RU"/>
              </w:rPr>
              <w:t xml:space="preserve"> Кис-</w:t>
            </w:r>
            <w:proofErr w:type="spellStart"/>
            <w:r w:rsidRPr="0051586D">
              <w:rPr>
                <w:rFonts w:ascii="Times New Roman" w:hAnsi="Times New Roman" w:cs="Times New Roman"/>
                <w:b/>
                <w:bCs/>
                <w:i/>
                <w:iCs/>
                <w:sz w:val="28"/>
                <w:szCs w:val="28"/>
                <w:u w:val="single"/>
                <w:lang w:val="ru-RU"/>
              </w:rPr>
              <w:t>Тас</w:t>
            </w:r>
            <w:proofErr w:type="spellEnd"/>
            <w:r w:rsidRPr="0051586D">
              <w:rPr>
                <w:rFonts w:ascii="Times New Roman" w:hAnsi="Times New Roman" w:cs="Times New Roman"/>
                <w:b/>
                <w:bCs/>
                <w:i/>
                <w:iCs/>
                <w:sz w:val="28"/>
                <w:szCs w:val="28"/>
                <w:u w:val="single"/>
                <w:lang w:val="ru-RU"/>
              </w:rPr>
              <w:t xml:space="preserve"> </w:t>
            </w:r>
            <w:proofErr w:type="spellStart"/>
            <w:r>
              <w:rPr>
                <w:rFonts w:ascii="Times New Roman" w:hAnsi="Times New Roman" w:cs="Times New Roman"/>
                <w:b/>
                <w:bCs/>
                <w:i/>
                <w:iCs/>
                <w:sz w:val="28"/>
                <w:szCs w:val="28"/>
                <w:u w:val="single"/>
                <w:lang w:val="ru-RU"/>
              </w:rPr>
              <w:t>Жамбылская</w:t>
            </w:r>
            <w:proofErr w:type="spellEnd"/>
            <w:r w:rsidRPr="0051586D">
              <w:rPr>
                <w:rFonts w:ascii="Times New Roman" w:hAnsi="Times New Roman" w:cs="Times New Roman"/>
                <w:b/>
                <w:bCs/>
                <w:i/>
                <w:iCs/>
                <w:sz w:val="28"/>
                <w:szCs w:val="28"/>
                <w:u w:val="single"/>
                <w:lang w:val="ru-RU"/>
              </w:rPr>
              <w:t xml:space="preserve"> область</w:t>
            </w:r>
          </w:p>
        </w:tc>
      </w:tr>
      <w:tr w:rsidR="00E150E1" w:rsidRPr="0051586D" w14:paraId="6FA9B786" w14:textId="77777777" w:rsidTr="00A33308">
        <w:trPr>
          <w:trHeight w:val="300"/>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40ED7CDE" w14:textId="77777777" w:rsidR="00E150E1" w:rsidRPr="0051586D" w:rsidRDefault="00E150E1" w:rsidP="005534EA">
            <w:pPr>
              <w:spacing w:after="0"/>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Всего</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по</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площадке</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71DC3041" w14:textId="65942F99" w:rsidR="00E150E1" w:rsidRPr="00E150E1" w:rsidRDefault="00F52AD0" w:rsidP="005534EA">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19800000</w:t>
            </w:r>
          </w:p>
        </w:tc>
        <w:tc>
          <w:tcPr>
            <w:tcW w:w="2018" w:type="dxa"/>
            <w:tcBorders>
              <w:top w:val="nil"/>
              <w:left w:val="nil"/>
              <w:bottom w:val="single" w:sz="4" w:space="0" w:color="auto"/>
              <w:right w:val="single" w:sz="4" w:space="0" w:color="auto"/>
            </w:tcBorders>
            <w:shd w:val="clear" w:color="auto" w:fill="auto"/>
            <w:noWrap/>
            <w:vAlign w:val="center"/>
            <w:hideMark/>
          </w:tcPr>
          <w:p w14:paraId="27342520" w14:textId="6C207CD2" w:rsidR="00E150E1" w:rsidRPr="0051586D" w:rsidRDefault="00E150E1" w:rsidP="005534EA">
            <w:pPr>
              <w:spacing w:after="0"/>
              <w:jc w:val="center"/>
              <w:rPr>
                <w:rFonts w:ascii="Times New Roman" w:hAnsi="Times New Roman" w:cs="Times New Roman"/>
                <w:b/>
                <w:bCs/>
                <w:sz w:val="28"/>
                <w:szCs w:val="28"/>
              </w:rPr>
            </w:pPr>
            <w:r>
              <w:rPr>
                <w:rFonts w:ascii="Times New Roman" w:hAnsi="Times New Roman" w:cs="Times New Roman"/>
                <w:b/>
                <w:bCs/>
                <w:sz w:val="28"/>
                <w:szCs w:val="28"/>
                <w:lang w:val="ru-RU"/>
              </w:rPr>
              <w:t>19800000</w:t>
            </w:r>
          </w:p>
        </w:tc>
        <w:tc>
          <w:tcPr>
            <w:tcW w:w="1667" w:type="dxa"/>
            <w:tcBorders>
              <w:top w:val="nil"/>
              <w:left w:val="nil"/>
              <w:bottom w:val="single" w:sz="4" w:space="0" w:color="auto"/>
              <w:right w:val="single" w:sz="4" w:space="0" w:color="auto"/>
            </w:tcBorders>
            <w:shd w:val="clear" w:color="auto" w:fill="auto"/>
            <w:noWrap/>
            <w:vAlign w:val="center"/>
            <w:hideMark/>
          </w:tcPr>
          <w:p w14:paraId="16810BAD" w14:textId="77777777" w:rsidR="00E150E1" w:rsidRPr="0051586D" w:rsidRDefault="00E150E1" w:rsidP="005534EA">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r>
      <w:tr w:rsidR="00E150E1" w:rsidRPr="0051586D" w14:paraId="5D6786CD" w14:textId="77777777" w:rsidTr="00A33308">
        <w:trPr>
          <w:trHeight w:val="255"/>
        </w:trPr>
        <w:tc>
          <w:tcPr>
            <w:tcW w:w="10181" w:type="dxa"/>
            <w:gridSpan w:val="4"/>
            <w:tcBorders>
              <w:top w:val="single" w:sz="4" w:space="0" w:color="auto"/>
              <w:left w:val="single" w:sz="4" w:space="0" w:color="auto"/>
              <w:bottom w:val="nil"/>
              <w:right w:val="single" w:sz="4" w:space="0" w:color="000000"/>
            </w:tcBorders>
            <w:shd w:val="clear" w:color="auto" w:fill="auto"/>
            <w:vAlign w:val="center"/>
            <w:hideMark/>
          </w:tcPr>
          <w:p w14:paraId="5CF27B0D" w14:textId="77777777" w:rsidR="00E150E1" w:rsidRPr="0051586D" w:rsidRDefault="00E150E1" w:rsidP="005534EA">
            <w:pPr>
              <w:spacing w:after="0"/>
              <w:jc w:val="center"/>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Опасные</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отходы</w:t>
            </w:r>
            <w:proofErr w:type="spellEnd"/>
            <w:r w:rsidRPr="0051586D">
              <w:rPr>
                <w:rFonts w:ascii="Times New Roman" w:hAnsi="Times New Roman" w:cs="Times New Roman"/>
                <w:b/>
                <w:bCs/>
                <w:sz w:val="28"/>
                <w:szCs w:val="28"/>
              </w:rPr>
              <w:t xml:space="preserve">  </w:t>
            </w:r>
          </w:p>
        </w:tc>
      </w:tr>
      <w:tr w:rsidR="00E150E1" w:rsidRPr="0051586D" w14:paraId="2FFFEC89" w14:textId="77777777" w:rsidTr="00A33308">
        <w:trPr>
          <w:trHeight w:val="255"/>
        </w:trPr>
        <w:tc>
          <w:tcPr>
            <w:tcW w:w="1018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7AB4195" w14:textId="77777777" w:rsidR="00E150E1" w:rsidRPr="0051586D" w:rsidRDefault="00E150E1" w:rsidP="005534EA">
            <w:pPr>
              <w:spacing w:after="0"/>
              <w:jc w:val="center"/>
              <w:rPr>
                <w:rFonts w:ascii="Times New Roman" w:hAnsi="Times New Roman" w:cs="Times New Roman"/>
                <w:sz w:val="28"/>
                <w:szCs w:val="28"/>
              </w:rPr>
            </w:pPr>
            <w:proofErr w:type="spellStart"/>
            <w:r w:rsidRPr="0051586D">
              <w:rPr>
                <w:rFonts w:ascii="Times New Roman" w:hAnsi="Times New Roman" w:cs="Times New Roman"/>
                <w:sz w:val="28"/>
                <w:szCs w:val="28"/>
              </w:rPr>
              <w:t>нет</w:t>
            </w:r>
            <w:proofErr w:type="spellEnd"/>
            <w:r w:rsidRPr="0051586D">
              <w:rPr>
                <w:rFonts w:ascii="Times New Roman" w:hAnsi="Times New Roman" w:cs="Times New Roman"/>
                <w:sz w:val="28"/>
                <w:szCs w:val="28"/>
              </w:rPr>
              <w:t xml:space="preserve"> </w:t>
            </w:r>
          </w:p>
        </w:tc>
      </w:tr>
      <w:tr w:rsidR="00E150E1" w:rsidRPr="0051586D" w14:paraId="20C5509D" w14:textId="77777777" w:rsidTr="00A33308">
        <w:trPr>
          <w:trHeight w:val="255"/>
        </w:trPr>
        <w:tc>
          <w:tcPr>
            <w:tcW w:w="1018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82223D5" w14:textId="77777777" w:rsidR="00E150E1" w:rsidRPr="0051586D" w:rsidRDefault="00E150E1" w:rsidP="005534EA">
            <w:pPr>
              <w:spacing w:after="0"/>
              <w:jc w:val="center"/>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Неопасные</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отходы</w:t>
            </w:r>
            <w:proofErr w:type="spellEnd"/>
          </w:p>
        </w:tc>
      </w:tr>
      <w:tr w:rsidR="00E150E1" w:rsidRPr="0051586D" w14:paraId="4902B90A"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4CB24D48" w14:textId="77777777" w:rsidR="00E150E1" w:rsidRPr="0051586D" w:rsidRDefault="00E150E1" w:rsidP="005534EA">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Вскрыша</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6F4BB079" w14:textId="7547D401" w:rsidR="00E150E1" w:rsidRPr="00E150E1" w:rsidRDefault="00E150E1" w:rsidP="005534EA">
            <w:pPr>
              <w:spacing w:after="0"/>
              <w:jc w:val="center"/>
              <w:rPr>
                <w:rFonts w:ascii="Times New Roman" w:hAnsi="Times New Roman" w:cs="Times New Roman"/>
                <w:sz w:val="28"/>
                <w:szCs w:val="28"/>
              </w:rPr>
            </w:pPr>
            <w:r w:rsidRPr="00E150E1">
              <w:rPr>
                <w:rFonts w:ascii="Times New Roman" w:hAnsi="Times New Roman" w:cs="Times New Roman"/>
                <w:bCs/>
                <w:sz w:val="28"/>
                <w:szCs w:val="28"/>
                <w:lang w:val="ru-RU"/>
              </w:rPr>
              <w:t>19800000</w:t>
            </w:r>
          </w:p>
        </w:tc>
        <w:tc>
          <w:tcPr>
            <w:tcW w:w="2018" w:type="dxa"/>
            <w:tcBorders>
              <w:top w:val="nil"/>
              <w:left w:val="nil"/>
              <w:bottom w:val="single" w:sz="4" w:space="0" w:color="auto"/>
              <w:right w:val="single" w:sz="4" w:space="0" w:color="auto"/>
            </w:tcBorders>
            <w:shd w:val="clear" w:color="auto" w:fill="auto"/>
            <w:noWrap/>
            <w:vAlign w:val="center"/>
            <w:hideMark/>
          </w:tcPr>
          <w:p w14:paraId="45BE12AF" w14:textId="0B57E8FE" w:rsidR="00E150E1" w:rsidRPr="00E150E1" w:rsidRDefault="00E150E1" w:rsidP="005534EA">
            <w:pPr>
              <w:spacing w:after="0"/>
              <w:jc w:val="center"/>
              <w:rPr>
                <w:rFonts w:ascii="Times New Roman" w:hAnsi="Times New Roman" w:cs="Times New Roman"/>
                <w:sz w:val="28"/>
                <w:szCs w:val="28"/>
              </w:rPr>
            </w:pPr>
            <w:r w:rsidRPr="00E150E1">
              <w:rPr>
                <w:rFonts w:ascii="Times New Roman" w:hAnsi="Times New Roman" w:cs="Times New Roman"/>
                <w:bCs/>
                <w:sz w:val="28"/>
                <w:szCs w:val="28"/>
                <w:lang w:val="ru-RU"/>
              </w:rPr>
              <w:t>19800000</w:t>
            </w:r>
          </w:p>
        </w:tc>
        <w:tc>
          <w:tcPr>
            <w:tcW w:w="1667" w:type="dxa"/>
            <w:tcBorders>
              <w:top w:val="nil"/>
              <w:left w:val="nil"/>
              <w:bottom w:val="single" w:sz="4" w:space="0" w:color="auto"/>
              <w:right w:val="single" w:sz="4" w:space="0" w:color="auto"/>
            </w:tcBorders>
            <w:shd w:val="clear" w:color="auto" w:fill="auto"/>
            <w:noWrap/>
            <w:vAlign w:val="center"/>
            <w:hideMark/>
          </w:tcPr>
          <w:p w14:paraId="27DF9FD0" w14:textId="77777777" w:rsidR="00E150E1" w:rsidRPr="0051586D" w:rsidRDefault="00E150E1" w:rsidP="005534EA">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55D1318B" w14:textId="77777777" w:rsidTr="00A33308">
        <w:trPr>
          <w:trHeight w:val="300"/>
        </w:trPr>
        <w:tc>
          <w:tcPr>
            <w:tcW w:w="1018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2D52E0" w14:textId="727F579D" w:rsidR="0051586D" w:rsidRPr="0051586D" w:rsidRDefault="0051586D" w:rsidP="00E150E1">
            <w:pPr>
              <w:spacing w:after="0"/>
              <w:jc w:val="center"/>
              <w:rPr>
                <w:rFonts w:ascii="Times New Roman" w:hAnsi="Times New Roman" w:cs="Times New Roman"/>
                <w:b/>
                <w:bCs/>
                <w:i/>
                <w:iCs/>
                <w:sz w:val="28"/>
                <w:szCs w:val="28"/>
                <w:u w:val="single"/>
              </w:rPr>
            </w:pPr>
            <w:proofErr w:type="spellStart"/>
            <w:r w:rsidRPr="0051586D">
              <w:rPr>
                <w:rFonts w:ascii="Times New Roman" w:hAnsi="Times New Roman" w:cs="Times New Roman"/>
                <w:b/>
                <w:bCs/>
                <w:i/>
                <w:iCs/>
                <w:sz w:val="28"/>
                <w:szCs w:val="28"/>
                <w:u w:val="single"/>
              </w:rPr>
              <w:t>Площадка</w:t>
            </w:r>
            <w:proofErr w:type="spellEnd"/>
            <w:r w:rsidRPr="0051586D">
              <w:rPr>
                <w:rFonts w:ascii="Times New Roman" w:hAnsi="Times New Roman" w:cs="Times New Roman"/>
                <w:b/>
                <w:bCs/>
                <w:i/>
                <w:iCs/>
                <w:sz w:val="28"/>
                <w:szCs w:val="28"/>
                <w:u w:val="single"/>
              </w:rPr>
              <w:t xml:space="preserve"> №</w:t>
            </w:r>
            <w:r w:rsidR="00E150E1">
              <w:rPr>
                <w:rFonts w:ascii="Times New Roman" w:hAnsi="Times New Roman" w:cs="Times New Roman"/>
                <w:b/>
                <w:bCs/>
                <w:i/>
                <w:iCs/>
                <w:sz w:val="28"/>
                <w:szCs w:val="28"/>
                <w:u w:val="single"/>
                <w:lang w:val="ru-RU"/>
              </w:rPr>
              <w:t>7</w:t>
            </w:r>
            <w:r w:rsidRPr="0051586D">
              <w:rPr>
                <w:rFonts w:ascii="Times New Roman" w:hAnsi="Times New Roman" w:cs="Times New Roman"/>
                <w:b/>
                <w:bCs/>
                <w:i/>
                <w:iCs/>
                <w:sz w:val="28"/>
                <w:szCs w:val="28"/>
                <w:u w:val="single"/>
              </w:rPr>
              <w:t xml:space="preserve"> ЦОФ </w:t>
            </w:r>
            <w:proofErr w:type="spellStart"/>
            <w:r w:rsidRPr="0051586D">
              <w:rPr>
                <w:rFonts w:ascii="Times New Roman" w:hAnsi="Times New Roman" w:cs="Times New Roman"/>
                <w:b/>
                <w:bCs/>
                <w:i/>
                <w:iCs/>
                <w:sz w:val="28"/>
                <w:szCs w:val="28"/>
                <w:u w:val="single"/>
              </w:rPr>
              <w:t>Жамбылская</w:t>
            </w:r>
            <w:proofErr w:type="spellEnd"/>
            <w:r w:rsidRPr="0051586D">
              <w:rPr>
                <w:rFonts w:ascii="Times New Roman" w:hAnsi="Times New Roman" w:cs="Times New Roman"/>
                <w:b/>
                <w:bCs/>
                <w:i/>
                <w:iCs/>
                <w:sz w:val="28"/>
                <w:szCs w:val="28"/>
                <w:u w:val="single"/>
              </w:rPr>
              <w:t xml:space="preserve"> </w:t>
            </w:r>
            <w:proofErr w:type="spellStart"/>
            <w:r w:rsidRPr="0051586D">
              <w:rPr>
                <w:rFonts w:ascii="Times New Roman" w:hAnsi="Times New Roman" w:cs="Times New Roman"/>
                <w:b/>
                <w:bCs/>
                <w:i/>
                <w:iCs/>
                <w:sz w:val="28"/>
                <w:szCs w:val="28"/>
                <w:u w:val="single"/>
              </w:rPr>
              <w:t>область</w:t>
            </w:r>
            <w:proofErr w:type="spellEnd"/>
          </w:p>
        </w:tc>
      </w:tr>
      <w:tr w:rsidR="0051586D" w:rsidRPr="0051586D" w14:paraId="39EDCE82" w14:textId="77777777" w:rsidTr="00A33308">
        <w:trPr>
          <w:trHeight w:val="300"/>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556676FD" w14:textId="77777777" w:rsidR="0051586D" w:rsidRPr="0051586D" w:rsidRDefault="0051586D" w:rsidP="0051586D">
            <w:pPr>
              <w:spacing w:after="0"/>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Всего</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по</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площадке</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56EFAB6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120,825</w:t>
            </w:r>
          </w:p>
        </w:tc>
        <w:tc>
          <w:tcPr>
            <w:tcW w:w="2018" w:type="dxa"/>
            <w:tcBorders>
              <w:top w:val="nil"/>
              <w:left w:val="nil"/>
              <w:bottom w:val="single" w:sz="4" w:space="0" w:color="auto"/>
              <w:right w:val="single" w:sz="4" w:space="0" w:color="auto"/>
            </w:tcBorders>
            <w:shd w:val="clear" w:color="auto" w:fill="auto"/>
            <w:noWrap/>
            <w:vAlign w:val="center"/>
            <w:hideMark/>
          </w:tcPr>
          <w:p w14:paraId="438FE3B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667" w:type="dxa"/>
            <w:tcBorders>
              <w:top w:val="nil"/>
              <w:left w:val="nil"/>
              <w:bottom w:val="single" w:sz="4" w:space="0" w:color="auto"/>
              <w:right w:val="single" w:sz="4" w:space="0" w:color="auto"/>
            </w:tcBorders>
            <w:shd w:val="clear" w:color="auto" w:fill="auto"/>
            <w:noWrap/>
            <w:vAlign w:val="center"/>
            <w:hideMark/>
          </w:tcPr>
          <w:p w14:paraId="0220A88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120,825</w:t>
            </w:r>
          </w:p>
        </w:tc>
      </w:tr>
      <w:tr w:rsidR="0051586D" w:rsidRPr="0051586D" w14:paraId="000581B1" w14:textId="77777777" w:rsidTr="00A33308">
        <w:trPr>
          <w:trHeight w:val="255"/>
        </w:trPr>
        <w:tc>
          <w:tcPr>
            <w:tcW w:w="10181" w:type="dxa"/>
            <w:gridSpan w:val="4"/>
            <w:tcBorders>
              <w:top w:val="single" w:sz="4" w:space="0" w:color="auto"/>
              <w:left w:val="single" w:sz="4" w:space="0" w:color="auto"/>
              <w:bottom w:val="nil"/>
              <w:right w:val="single" w:sz="4" w:space="0" w:color="000000"/>
            </w:tcBorders>
            <w:shd w:val="clear" w:color="auto" w:fill="auto"/>
            <w:vAlign w:val="center"/>
            <w:hideMark/>
          </w:tcPr>
          <w:p w14:paraId="7318230C" w14:textId="77777777" w:rsidR="0051586D" w:rsidRPr="0051586D" w:rsidRDefault="0051586D" w:rsidP="0051586D">
            <w:pPr>
              <w:spacing w:after="0"/>
              <w:jc w:val="center"/>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Опасные</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отходы</w:t>
            </w:r>
            <w:proofErr w:type="spellEnd"/>
            <w:r w:rsidRPr="0051586D">
              <w:rPr>
                <w:rFonts w:ascii="Times New Roman" w:hAnsi="Times New Roman" w:cs="Times New Roman"/>
                <w:b/>
                <w:bCs/>
                <w:sz w:val="28"/>
                <w:szCs w:val="28"/>
              </w:rPr>
              <w:t xml:space="preserve">  </w:t>
            </w:r>
          </w:p>
        </w:tc>
      </w:tr>
      <w:tr w:rsidR="0051586D" w:rsidRPr="0051586D" w14:paraId="05629710" w14:textId="77777777" w:rsidTr="00A33308">
        <w:trPr>
          <w:trHeight w:val="255"/>
        </w:trPr>
        <w:tc>
          <w:tcPr>
            <w:tcW w:w="3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D205D"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Отработанные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люминесцентные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лампы</w:t>
            </w:r>
            <w:proofErr w:type="spellEnd"/>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1FDF91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0,0597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5EDA5A0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79BDE76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0,0597</w:t>
            </w:r>
          </w:p>
        </w:tc>
      </w:tr>
      <w:tr w:rsidR="0051586D" w:rsidRPr="0051586D" w14:paraId="2C0053C4"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3249E90D"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Нефтешламы</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587E5F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0,9650</w:t>
            </w:r>
          </w:p>
        </w:tc>
        <w:tc>
          <w:tcPr>
            <w:tcW w:w="2018" w:type="dxa"/>
            <w:tcBorders>
              <w:top w:val="nil"/>
              <w:left w:val="nil"/>
              <w:bottom w:val="single" w:sz="4" w:space="0" w:color="auto"/>
              <w:right w:val="single" w:sz="4" w:space="0" w:color="auto"/>
            </w:tcBorders>
            <w:shd w:val="clear" w:color="auto" w:fill="auto"/>
            <w:noWrap/>
            <w:vAlign w:val="center"/>
            <w:hideMark/>
          </w:tcPr>
          <w:p w14:paraId="0333F16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7ABFD2A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0,965</w:t>
            </w:r>
          </w:p>
        </w:tc>
      </w:tr>
      <w:tr w:rsidR="0051586D" w:rsidRPr="0051586D" w14:paraId="460FE3A6"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239A588D"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Отходы</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краски</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7343E4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0,0513</w:t>
            </w:r>
          </w:p>
        </w:tc>
        <w:tc>
          <w:tcPr>
            <w:tcW w:w="2018" w:type="dxa"/>
            <w:tcBorders>
              <w:top w:val="nil"/>
              <w:left w:val="nil"/>
              <w:bottom w:val="single" w:sz="4" w:space="0" w:color="auto"/>
              <w:right w:val="single" w:sz="4" w:space="0" w:color="auto"/>
            </w:tcBorders>
            <w:shd w:val="clear" w:color="auto" w:fill="auto"/>
            <w:noWrap/>
            <w:vAlign w:val="center"/>
            <w:hideMark/>
          </w:tcPr>
          <w:p w14:paraId="0EA5B7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067B5F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0,0513</w:t>
            </w:r>
          </w:p>
        </w:tc>
      </w:tr>
      <w:tr w:rsidR="0051586D" w:rsidRPr="0051586D" w14:paraId="4E77A2A9"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6A9D3A6F"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Промасленная</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ветошь</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2CD79A1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c>
          <w:tcPr>
            <w:tcW w:w="2018" w:type="dxa"/>
            <w:tcBorders>
              <w:top w:val="nil"/>
              <w:left w:val="nil"/>
              <w:bottom w:val="single" w:sz="4" w:space="0" w:color="auto"/>
              <w:right w:val="single" w:sz="4" w:space="0" w:color="auto"/>
            </w:tcBorders>
            <w:shd w:val="clear" w:color="auto" w:fill="auto"/>
            <w:noWrap/>
            <w:vAlign w:val="center"/>
            <w:hideMark/>
          </w:tcPr>
          <w:p w14:paraId="663EBE5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1019F27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r>
      <w:tr w:rsidR="0051586D" w:rsidRPr="0051586D" w14:paraId="25DB56C5"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5EA808A8" w14:textId="77777777" w:rsidR="0051586D" w:rsidRPr="0051586D" w:rsidRDefault="0051586D" w:rsidP="0051586D">
            <w:pPr>
              <w:spacing w:after="0"/>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Всего</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опасные</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отходы</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6F60F80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2,346</w:t>
            </w:r>
          </w:p>
        </w:tc>
        <w:tc>
          <w:tcPr>
            <w:tcW w:w="2018" w:type="dxa"/>
            <w:tcBorders>
              <w:top w:val="nil"/>
              <w:left w:val="nil"/>
              <w:bottom w:val="single" w:sz="4" w:space="0" w:color="auto"/>
              <w:right w:val="single" w:sz="4" w:space="0" w:color="auto"/>
            </w:tcBorders>
            <w:shd w:val="clear" w:color="auto" w:fill="auto"/>
            <w:noWrap/>
            <w:vAlign w:val="center"/>
            <w:hideMark/>
          </w:tcPr>
          <w:p w14:paraId="761762E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667" w:type="dxa"/>
            <w:tcBorders>
              <w:top w:val="nil"/>
              <w:left w:val="nil"/>
              <w:bottom w:val="single" w:sz="4" w:space="0" w:color="auto"/>
              <w:right w:val="single" w:sz="4" w:space="0" w:color="auto"/>
            </w:tcBorders>
            <w:shd w:val="clear" w:color="auto" w:fill="auto"/>
            <w:noWrap/>
            <w:vAlign w:val="center"/>
            <w:hideMark/>
          </w:tcPr>
          <w:p w14:paraId="7A3A339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2,346</w:t>
            </w:r>
          </w:p>
        </w:tc>
      </w:tr>
      <w:tr w:rsidR="0051586D" w:rsidRPr="0051586D" w14:paraId="131C09CE" w14:textId="77777777" w:rsidTr="00A33308">
        <w:trPr>
          <w:trHeight w:val="255"/>
        </w:trPr>
        <w:tc>
          <w:tcPr>
            <w:tcW w:w="1018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A9C8EB8" w14:textId="77777777" w:rsidR="0051586D" w:rsidRPr="0051586D" w:rsidRDefault="0051586D" w:rsidP="0051586D">
            <w:pPr>
              <w:spacing w:after="0"/>
              <w:jc w:val="center"/>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Неопасные</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отходы</w:t>
            </w:r>
            <w:proofErr w:type="spellEnd"/>
          </w:p>
        </w:tc>
      </w:tr>
      <w:tr w:rsidR="0051586D" w:rsidRPr="0051586D" w14:paraId="4027C921"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35B0D8F6"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Твердые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бытовые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отходы</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5C8026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21,075</w:t>
            </w:r>
          </w:p>
        </w:tc>
        <w:tc>
          <w:tcPr>
            <w:tcW w:w="2018" w:type="dxa"/>
            <w:tcBorders>
              <w:top w:val="nil"/>
              <w:left w:val="nil"/>
              <w:bottom w:val="single" w:sz="4" w:space="0" w:color="auto"/>
              <w:right w:val="single" w:sz="4" w:space="0" w:color="auto"/>
            </w:tcBorders>
            <w:shd w:val="clear" w:color="auto" w:fill="auto"/>
            <w:noWrap/>
            <w:vAlign w:val="center"/>
            <w:hideMark/>
          </w:tcPr>
          <w:p w14:paraId="3B60C44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0A56D4A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21,075</w:t>
            </w:r>
          </w:p>
        </w:tc>
      </w:tr>
      <w:tr w:rsidR="0051586D" w:rsidRPr="0051586D" w14:paraId="06A28933"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515BCA02"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Смет</w:t>
            </w:r>
            <w:proofErr w:type="spellEnd"/>
            <w:r w:rsidRPr="0051586D">
              <w:rPr>
                <w:rFonts w:ascii="Times New Roman" w:hAnsi="Times New Roman" w:cs="Times New Roman"/>
                <w:sz w:val="28"/>
                <w:szCs w:val="28"/>
              </w:rPr>
              <w:t xml:space="preserve"> с </w:t>
            </w:r>
            <w:proofErr w:type="spellStart"/>
            <w:r w:rsidRPr="0051586D">
              <w:rPr>
                <w:rFonts w:ascii="Times New Roman" w:hAnsi="Times New Roman" w:cs="Times New Roman"/>
                <w:sz w:val="28"/>
                <w:szCs w:val="28"/>
              </w:rPr>
              <w:t>территории</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4961927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3,900</w:t>
            </w:r>
          </w:p>
        </w:tc>
        <w:tc>
          <w:tcPr>
            <w:tcW w:w="2018" w:type="dxa"/>
            <w:tcBorders>
              <w:top w:val="nil"/>
              <w:left w:val="nil"/>
              <w:bottom w:val="single" w:sz="4" w:space="0" w:color="auto"/>
              <w:right w:val="single" w:sz="4" w:space="0" w:color="auto"/>
            </w:tcBorders>
            <w:shd w:val="clear" w:color="auto" w:fill="auto"/>
            <w:noWrap/>
            <w:vAlign w:val="center"/>
            <w:hideMark/>
          </w:tcPr>
          <w:p w14:paraId="3F3C634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0AB96D4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3,9</w:t>
            </w:r>
          </w:p>
        </w:tc>
      </w:tr>
      <w:tr w:rsidR="0051586D" w:rsidRPr="0051586D" w14:paraId="78EB7CED"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247630C9"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Пищевые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отходы</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653A5EE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3,077</w:t>
            </w:r>
          </w:p>
        </w:tc>
        <w:tc>
          <w:tcPr>
            <w:tcW w:w="2018" w:type="dxa"/>
            <w:tcBorders>
              <w:top w:val="nil"/>
              <w:left w:val="nil"/>
              <w:bottom w:val="single" w:sz="4" w:space="0" w:color="auto"/>
              <w:right w:val="single" w:sz="4" w:space="0" w:color="auto"/>
            </w:tcBorders>
            <w:shd w:val="clear" w:color="auto" w:fill="auto"/>
            <w:noWrap/>
            <w:vAlign w:val="center"/>
            <w:hideMark/>
          </w:tcPr>
          <w:p w14:paraId="0B5742C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2DAA4A2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3,0770</w:t>
            </w:r>
          </w:p>
        </w:tc>
      </w:tr>
      <w:tr w:rsidR="0051586D" w:rsidRPr="0051586D" w14:paraId="455ADDD7"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7D248A3A"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Огарки</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сварочных</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электродов</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7DD7D64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0,027</w:t>
            </w:r>
          </w:p>
        </w:tc>
        <w:tc>
          <w:tcPr>
            <w:tcW w:w="2018" w:type="dxa"/>
            <w:tcBorders>
              <w:top w:val="nil"/>
              <w:left w:val="nil"/>
              <w:bottom w:val="single" w:sz="4" w:space="0" w:color="auto"/>
              <w:right w:val="single" w:sz="4" w:space="0" w:color="auto"/>
            </w:tcBorders>
            <w:shd w:val="clear" w:color="auto" w:fill="auto"/>
            <w:noWrap/>
            <w:vAlign w:val="center"/>
            <w:hideMark/>
          </w:tcPr>
          <w:p w14:paraId="5C43F1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358188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0,0273</w:t>
            </w:r>
          </w:p>
        </w:tc>
      </w:tr>
      <w:tr w:rsidR="0051586D" w:rsidRPr="0051586D" w14:paraId="2F080871"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49FD55B3"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Карбид</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кальция</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16CD90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0,400</w:t>
            </w:r>
          </w:p>
        </w:tc>
        <w:tc>
          <w:tcPr>
            <w:tcW w:w="2018" w:type="dxa"/>
            <w:tcBorders>
              <w:top w:val="nil"/>
              <w:left w:val="nil"/>
              <w:bottom w:val="single" w:sz="4" w:space="0" w:color="auto"/>
              <w:right w:val="single" w:sz="4" w:space="0" w:color="auto"/>
            </w:tcBorders>
            <w:shd w:val="clear" w:color="auto" w:fill="auto"/>
            <w:noWrap/>
            <w:vAlign w:val="center"/>
            <w:hideMark/>
          </w:tcPr>
          <w:p w14:paraId="6732AA8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1DC5242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0,4000</w:t>
            </w:r>
          </w:p>
        </w:tc>
      </w:tr>
      <w:tr w:rsidR="0051586D" w:rsidRPr="0051586D" w14:paraId="6E9F838F"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62389397"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Металлическая</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стружка</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2F82FF1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20,000</w:t>
            </w:r>
          </w:p>
        </w:tc>
        <w:tc>
          <w:tcPr>
            <w:tcW w:w="2018" w:type="dxa"/>
            <w:tcBorders>
              <w:top w:val="nil"/>
              <w:left w:val="nil"/>
              <w:bottom w:val="single" w:sz="4" w:space="0" w:color="auto"/>
              <w:right w:val="single" w:sz="4" w:space="0" w:color="auto"/>
            </w:tcBorders>
            <w:shd w:val="clear" w:color="auto" w:fill="auto"/>
            <w:noWrap/>
            <w:vAlign w:val="center"/>
            <w:hideMark/>
          </w:tcPr>
          <w:p w14:paraId="4F8008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7DD850C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w:t>
            </w:r>
          </w:p>
        </w:tc>
      </w:tr>
      <w:tr w:rsidR="0051586D" w:rsidRPr="0051586D" w14:paraId="02806016"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7886F7A9" w14:textId="77777777" w:rsidR="0051586D" w:rsidRPr="0051586D" w:rsidRDefault="0051586D" w:rsidP="0051586D">
            <w:pPr>
              <w:spacing w:after="0"/>
              <w:rPr>
                <w:rFonts w:ascii="Times New Roman" w:hAnsi="Times New Roman" w:cs="Times New Roman"/>
                <w:sz w:val="28"/>
                <w:szCs w:val="28"/>
              </w:rPr>
            </w:pPr>
            <w:proofErr w:type="spellStart"/>
            <w:r w:rsidRPr="0051586D">
              <w:rPr>
                <w:rFonts w:ascii="Times New Roman" w:hAnsi="Times New Roman" w:cs="Times New Roman"/>
                <w:sz w:val="28"/>
                <w:szCs w:val="28"/>
              </w:rPr>
              <w:t>Лом</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черных</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металлов</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6CD812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70,000</w:t>
            </w:r>
          </w:p>
        </w:tc>
        <w:tc>
          <w:tcPr>
            <w:tcW w:w="2018" w:type="dxa"/>
            <w:tcBorders>
              <w:top w:val="nil"/>
              <w:left w:val="nil"/>
              <w:bottom w:val="single" w:sz="4" w:space="0" w:color="auto"/>
              <w:right w:val="single" w:sz="4" w:space="0" w:color="auto"/>
            </w:tcBorders>
            <w:shd w:val="clear" w:color="auto" w:fill="auto"/>
            <w:noWrap/>
            <w:vAlign w:val="center"/>
            <w:hideMark/>
          </w:tcPr>
          <w:p w14:paraId="383ECF1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667" w:type="dxa"/>
            <w:tcBorders>
              <w:top w:val="nil"/>
              <w:left w:val="nil"/>
              <w:bottom w:val="single" w:sz="4" w:space="0" w:color="auto"/>
              <w:right w:val="single" w:sz="4" w:space="0" w:color="auto"/>
            </w:tcBorders>
            <w:shd w:val="clear" w:color="auto" w:fill="auto"/>
            <w:noWrap/>
            <w:vAlign w:val="center"/>
            <w:hideMark/>
          </w:tcPr>
          <w:p w14:paraId="5C9CB2B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70,000</w:t>
            </w:r>
          </w:p>
        </w:tc>
      </w:tr>
      <w:tr w:rsidR="0051586D" w:rsidRPr="0051586D" w14:paraId="5E6E8A74" w14:textId="77777777" w:rsidTr="00A33308">
        <w:trPr>
          <w:trHeight w:val="255"/>
        </w:trPr>
        <w:tc>
          <w:tcPr>
            <w:tcW w:w="3519" w:type="dxa"/>
            <w:tcBorders>
              <w:top w:val="nil"/>
              <w:left w:val="single" w:sz="4" w:space="0" w:color="auto"/>
              <w:bottom w:val="single" w:sz="4" w:space="0" w:color="auto"/>
              <w:right w:val="single" w:sz="4" w:space="0" w:color="auto"/>
            </w:tcBorders>
            <w:shd w:val="clear" w:color="auto" w:fill="auto"/>
            <w:noWrap/>
            <w:vAlign w:val="center"/>
            <w:hideMark/>
          </w:tcPr>
          <w:p w14:paraId="11F2E46B" w14:textId="77777777" w:rsidR="0051586D" w:rsidRPr="0051586D" w:rsidRDefault="0051586D" w:rsidP="0051586D">
            <w:pPr>
              <w:spacing w:after="0"/>
              <w:rPr>
                <w:rFonts w:ascii="Times New Roman" w:hAnsi="Times New Roman" w:cs="Times New Roman"/>
                <w:b/>
                <w:bCs/>
                <w:sz w:val="28"/>
                <w:szCs w:val="28"/>
              </w:rPr>
            </w:pPr>
            <w:proofErr w:type="spellStart"/>
            <w:r w:rsidRPr="0051586D">
              <w:rPr>
                <w:rFonts w:ascii="Times New Roman" w:hAnsi="Times New Roman" w:cs="Times New Roman"/>
                <w:b/>
                <w:bCs/>
                <w:sz w:val="28"/>
                <w:szCs w:val="28"/>
              </w:rPr>
              <w:t>Всего</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неопасные</w:t>
            </w:r>
            <w:proofErr w:type="spellEnd"/>
            <w:r w:rsidRPr="0051586D">
              <w:rPr>
                <w:rFonts w:ascii="Times New Roman" w:hAnsi="Times New Roman" w:cs="Times New Roman"/>
                <w:b/>
                <w:bCs/>
                <w:sz w:val="28"/>
                <w:szCs w:val="28"/>
              </w:rPr>
              <w:t xml:space="preserve"> </w:t>
            </w:r>
            <w:proofErr w:type="spellStart"/>
            <w:r w:rsidRPr="0051586D">
              <w:rPr>
                <w:rFonts w:ascii="Times New Roman" w:hAnsi="Times New Roman" w:cs="Times New Roman"/>
                <w:b/>
                <w:bCs/>
                <w:sz w:val="28"/>
                <w:szCs w:val="28"/>
              </w:rPr>
              <w:t>отходы</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2E3187B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118,479</w:t>
            </w:r>
          </w:p>
        </w:tc>
        <w:tc>
          <w:tcPr>
            <w:tcW w:w="2018" w:type="dxa"/>
            <w:tcBorders>
              <w:top w:val="nil"/>
              <w:left w:val="nil"/>
              <w:bottom w:val="single" w:sz="4" w:space="0" w:color="auto"/>
              <w:right w:val="single" w:sz="4" w:space="0" w:color="auto"/>
            </w:tcBorders>
            <w:shd w:val="clear" w:color="auto" w:fill="auto"/>
            <w:noWrap/>
            <w:vAlign w:val="center"/>
            <w:hideMark/>
          </w:tcPr>
          <w:p w14:paraId="3D30FDE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667" w:type="dxa"/>
            <w:tcBorders>
              <w:top w:val="nil"/>
              <w:left w:val="nil"/>
              <w:bottom w:val="single" w:sz="4" w:space="0" w:color="auto"/>
              <w:right w:val="single" w:sz="4" w:space="0" w:color="auto"/>
            </w:tcBorders>
            <w:shd w:val="clear" w:color="auto" w:fill="auto"/>
            <w:noWrap/>
            <w:vAlign w:val="center"/>
            <w:hideMark/>
          </w:tcPr>
          <w:p w14:paraId="1B887EA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118,479</w:t>
            </w:r>
          </w:p>
        </w:tc>
      </w:tr>
    </w:tbl>
    <w:p w14:paraId="06942A06" w14:textId="0C348BF5" w:rsidR="0051586D" w:rsidRPr="0061261D" w:rsidRDefault="0051586D" w:rsidP="0061261D">
      <w:pPr>
        <w:pStyle w:val="1"/>
        <w:numPr>
          <w:ilvl w:val="0"/>
          <w:numId w:val="1"/>
        </w:numPr>
        <w:spacing w:line="276" w:lineRule="auto"/>
        <w:ind w:left="0" w:firstLine="567"/>
        <w:rPr>
          <w:b/>
          <w:i/>
          <w:caps/>
          <w:szCs w:val="28"/>
        </w:rPr>
      </w:pPr>
      <w:r w:rsidRPr="0061261D">
        <w:rPr>
          <w:b/>
          <w:caps/>
          <w:szCs w:val="28"/>
        </w:rPr>
        <w:t>Сведения о возможных аварийных ситуациях</w:t>
      </w:r>
    </w:p>
    <w:p w14:paraId="7D1CD416"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b/>
          <w:sz w:val="28"/>
          <w:szCs w:val="28"/>
          <w:lang w:val="ru-RU"/>
        </w:rPr>
      </w:pPr>
      <w:r w:rsidRPr="0051586D">
        <w:rPr>
          <w:rFonts w:ascii="Times New Roman" w:hAnsi="Times New Roman" w:cs="Times New Roman"/>
          <w:b/>
          <w:sz w:val="28"/>
          <w:szCs w:val="28"/>
          <w:lang w:val="ru-RU"/>
        </w:rPr>
        <w:t>Возможные аварийные ситуации:</w:t>
      </w:r>
    </w:p>
    <w:p w14:paraId="56013AC4"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14:paraId="083844E7"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сборе нетоксичных отходов могут быть возгорания. При тушение всех образующихся отходов рекомендуется пеной (автопокрышек - только пеной), для чего места сбора оборудуются огнетушителями.</w:t>
      </w:r>
    </w:p>
    <w:p w14:paraId="71B80145"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bCs/>
          <w:sz w:val="28"/>
          <w:szCs w:val="28"/>
          <w:lang w:val="ru-RU"/>
        </w:rPr>
        <w:t>Отработанные смеси, эмульсии масла/вода, (промасленная ветошь).</w:t>
      </w:r>
      <w:r w:rsidRPr="0051586D">
        <w:rPr>
          <w:rFonts w:ascii="Times New Roman" w:hAnsi="Times New Roman" w:cs="Times New Roman"/>
          <w:sz w:val="28"/>
          <w:szCs w:val="28"/>
          <w:lang w:val="ru-RU"/>
        </w:rPr>
        <w:t xml:space="preserve">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14:paraId="3B15AC7A" w14:textId="77777777" w:rsidR="0051586D" w:rsidRPr="0051586D" w:rsidRDefault="0051586D" w:rsidP="0051586D">
      <w:pPr>
        <w:shd w:val="clear" w:color="auto" w:fill="FFFFFF"/>
        <w:spacing w:after="0" w:line="276" w:lineRule="auto"/>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49869A43"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загрязнение атмосферы летучими углеводородами;</w:t>
      </w:r>
    </w:p>
    <w:p w14:paraId="4BD8E34A"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почву при их длительном контакте с грунтом;</w:t>
      </w:r>
    </w:p>
    <w:p w14:paraId="5A947DC0"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14:paraId="0DA90FD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14:paraId="29D22DF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14:paraId="7F3AE5D3" w14:textId="77777777" w:rsidR="0051586D" w:rsidRPr="0051586D" w:rsidRDefault="0051586D" w:rsidP="0051586D">
      <w:pPr>
        <w:pStyle w:val="13"/>
        <w:spacing w:after="0" w:line="276" w:lineRule="auto"/>
        <w:ind w:firstLine="567"/>
        <w:rPr>
          <w:sz w:val="28"/>
          <w:szCs w:val="28"/>
        </w:rPr>
      </w:pPr>
      <w:r w:rsidRPr="0051586D">
        <w:rPr>
          <w:sz w:val="28"/>
          <w:szCs w:val="28"/>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14:paraId="118FC239" w14:textId="77777777" w:rsidR="0051586D" w:rsidRPr="0051586D" w:rsidRDefault="0051586D" w:rsidP="0051586D">
      <w:pPr>
        <w:pStyle w:val="afd"/>
        <w:spacing w:line="276" w:lineRule="auto"/>
      </w:pPr>
    </w:p>
    <w:p w14:paraId="531AADD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 xml:space="preserve">Соблюдение правил техники безопасности и экологической безопасности при сборе, транспортировке и хранении отходов. </w:t>
      </w:r>
    </w:p>
    <w:p w14:paraId="418C069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Действия в аварийных ситуациях</w:t>
      </w:r>
    </w:p>
    <w:p w14:paraId="66EF3975" w14:textId="5C740B51" w:rsidR="0051586D" w:rsidRDefault="0051586D" w:rsidP="0051586D">
      <w:pPr>
        <w:pStyle w:val="a8"/>
        <w:rPr>
          <w:rFonts w:ascii="Times New Roman" w:hAnsi="Times New Roman" w:cs="Times New Roman"/>
          <w:b/>
          <w:sz w:val="28"/>
          <w:szCs w:val="28"/>
          <w:lang w:val="ru-RU"/>
        </w:rPr>
      </w:pPr>
    </w:p>
    <w:p w14:paraId="204DD5E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 и ведомственными нормативными документами и инструкциями.</w:t>
      </w:r>
    </w:p>
    <w:p w14:paraId="6512D49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14:paraId="1E731D2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14:paraId="4132D2D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Высокая термическая и химическая стойкость, атмосферы и водостойкость, устойчивость к окислению на воздухе, </w:t>
      </w:r>
      <w:proofErr w:type="spellStart"/>
      <w:r w:rsidRPr="0051586D">
        <w:rPr>
          <w:rFonts w:ascii="Times New Roman" w:hAnsi="Times New Roman" w:cs="Times New Roman"/>
          <w:sz w:val="28"/>
          <w:szCs w:val="28"/>
          <w:lang w:val="ru-RU"/>
        </w:rPr>
        <w:t>биостойкость</w:t>
      </w:r>
      <w:proofErr w:type="spellEnd"/>
      <w:r w:rsidRPr="0051586D">
        <w:rPr>
          <w:rFonts w:ascii="Times New Roman" w:hAnsi="Times New Roman" w:cs="Times New Roman"/>
          <w:sz w:val="28"/>
          <w:szCs w:val="28"/>
          <w:lang w:val="ru-RU"/>
        </w:rPr>
        <w:t xml:space="preserve">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14:paraId="55CE476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временном хранении нетоксичных отходов могут быть загорания.</w:t>
      </w:r>
    </w:p>
    <w:p w14:paraId="659561E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14:paraId="2EDAAD7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163CBAE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Правилами экологической безопасности при обращении с этими видами отходов предусматривается:</w:t>
      </w:r>
    </w:p>
    <w:p w14:paraId="32DB8E4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В помещениях материалы (ветошь, песок).</w:t>
      </w:r>
    </w:p>
    <w:p w14:paraId="2BEF24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2. Хранение замасленных материалов в производственных помещениях допускается в течение 1 суток.</w:t>
      </w:r>
    </w:p>
    <w:p w14:paraId="105328C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14:paraId="6150331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14:paraId="5CC48FD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Ртутные лампы, люминесцентные ртутьсодержащие трубки, отработанные и брак могут оказывать отрицательное влияние на окружающую среду.</w:t>
      </w:r>
    </w:p>
    <w:p w14:paraId="7BCEC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Ртуть является наиболее токсичным веществом для экосистемы и человека. Это вещество находится в лампах в состоянии, способном к активной воздушной, водной и физико-химической миграции.</w:t>
      </w:r>
    </w:p>
    <w:p w14:paraId="47526D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экологической безопасности обращения с ртутно-люминесцентными лампами, соответствуют требованиям, предъявляемым к условиям работы с ртутью, согласно СанПиН 1.10.083-94 Санитарные правила при работе с ртутью, её соединениями и приборами с ртутным заполнением.</w:t>
      </w:r>
    </w:p>
    <w:p w14:paraId="403CC57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разрушении люминесцентных ламп их осколки должны быть собраны в контейнер для транспортировки (ни в коем случае не выбрасывать), а в случае отделения ртути ее нейтрализация осуществляется в 2 стадии:</w:t>
      </w:r>
    </w:p>
    <w:p w14:paraId="766F478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механическая - шарики ртути собирают влажной бумагой (фильтровальной или газетной),  после чего бумагу сразу не выбрасывают, а помещают в банку с пробкой и заливают раствором   (в 1 л воды 10 мл КМ</w:t>
      </w:r>
      <w:proofErr w:type="spellStart"/>
      <w:r w:rsidRPr="0051586D">
        <w:rPr>
          <w:rFonts w:ascii="Times New Roman" w:hAnsi="Times New Roman" w:cs="Times New Roman"/>
          <w:sz w:val="28"/>
          <w:szCs w:val="28"/>
        </w:rPr>
        <w:t>nO</w:t>
      </w:r>
      <w:proofErr w:type="spellEnd"/>
      <w:r w:rsidRPr="0051586D">
        <w:rPr>
          <w:rFonts w:ascii="Times New Roman" w:hAnsi="Times New Roman" w:cs="Times New Roman"/>
          <w:sz w:val="28"/>
          <w:szCs w:val="28"/>
          <w:lang w:val="ru-RU"/>
        </w:rPr>
        <w:t>4 и 5 мл концентрированной соляной кислоты) и выдерживают в течение нескольких дней;</w:t>
      </w:r>
    </w:p>
    <w:p w14:paraId="2618113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химическая – </w:t>
      </w:r>
      <w:proofErr w:type="spellStart"/>
      <w:r w:rsidRPr="0051586D">
        <w:rPr>
          <w:rFonts w:ascii="Times New Roman" w:hAnsi="Times New Roman" w:cs="Times New Roman"/>
          <w:sz w:val="28"/>
          <w:szCs w:val="28"/>
          <w:lang w:val="ru-RU"/>
        </w:rPr>
        <w:t>демеркуризация</w:t>
      </w:r>
      <w:proofErr w:type="spellEnd"/>
      <w:r w:rsidRPr="0051586D">
        <w:rPr>
          <w:rFonts w:ascii="Times New Roman" w:hAnsi="Times New Roman" w:cs="Times New Roman"/>
          <w:sz w:val="28"/>
          <w:szCs w:val="28"/>
          <w:lang w:val="ru-RU"/>
        </w:rPr>
        <w:t xml:space="preserve"> раствором хлорного железа, 20%-</w:t>
      </w:r>
      <w:proofErr w:type="spellStart"/>
      <w:r w:rsidRPr="0051586D">
        <w:rPr>
          <w:rFonts w:ascii="Times New Roman" w:hAnsi="Times New Roman" w:cs="Times New Roman"/>
          <w:sz w:val="28"/>
          <w:szCs w:val="28"/>
          <w:lang w:val="ru-RU"/>
        </w:rPr>
        <w:t>ным</w:t>
      </w:r>
      <w:proofErr w:type="spellEnd"/>
      <w:r w:rsidRPr="0051586D">
        <w:rPr>
          <w:rFonts w:ascii="Times New Roman" w:hAnsi="Times New Roman" w:cs="Times New Roman"/>
          <w:sz w:val="28"/>
          <w:szCs w:val="28"/>
          <w:lang w:val="ru-RU"/>
        </w:rPr>
        <w:t xml:space="preserve"> раствором </w:t>
      </w:r>
      <w:proofErr w:type="spellStart"/>
      <w:r w:rsidRPr="0051586D">
        <w:rPr>
          <w:rFonts w:ascii="Times New Roman" w:hAnsi="Times New Roman" w:cs="Times New Roman"/>
          <w:sz w:val="28"/>
          <w:szCs w:val="28"/>
        </w:rPr>
        <w:t>FeCl</w:t>
      </w:r>
      <w:proofErr w:type="spellEnd"/>
      <w:r w:rsidRPr="0051586D">
        <w:rPr>
          <w:rFonts w:ascii="Times New Roman" w:hAnsi="Times New Roman" w:cs="Times New Roman"/>
          <w:sz w:val="28"/>
          <w:szCs w:val="28"/>
          <w:lang w:val="ru-RU"/>
        </w:rPr>
        <w:t>3 обильно смачивают поверхности, куда попала ртуть, затем несколько раз протирают щеткой и оставляют до полного высыхания. Через 1-2 суток поверхность тщательно промывают мыльной, а затем чистой водой. Раствор хлорного железа готовят из расчета 10 л на 25-30 м2 площади помещения.</w:t>
      </w:r>
    </w:p>
    <w:p w14:paraId="04581DC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Основные причины возникновения аварийных ситуаций при проведении всех видов работ можно классифицировать по следующим категориям:</w:t>
      </w:r>
    </w:p>
    <w:p w14:paraId="437A3B3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полные или частичные технологические отказы, обусловленные нарушением норм технологического режима производства;</w:t>
      </w:r>
    </w:p>
    <w:p w14:paraId="433FBA53"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механические отказы, вызванные разрушением или износом технологического оборудования или его деталей; ошибки обслуживающего персонала;</w:t>
      </w:r>
    </w:p>
    <w:p w14:paraId="7EDBE534"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пожары, которые могут быть вызваны различными причинами.</w:t>
      </w:r>
    </w:p>
    <w:p w14:paraId="54F5010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Под аварией понимают существенные отклонения от нормативно-проектных или допустимых эксплуатационных</w:t>
      </w:r>
      <w:r w:rsidRPr="0051586D">
        <w:rPr>
          <w:rFonts w:ascii="Times New Roman" w:hAnsi="Times New Roman" w:cs="Times New Roman"/>
          <w:sz w:val="28"/>
          <w:szCs w:val="28"/>
          <w:lang w:val="ru-RU"/>
        </w:rPr>
        <w:tab/>
        <w:t>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14:paraId="5635ADE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Ежегодно на предприятии разрабатывается план мероприятий по охране окружающей среды и рациональному использованию природных ресурсов.</w:t>
      </w:r>
    </w:p>
    <w:p w14:paraId="645E60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w:t>
      </w:r>
      <w:r w:rsidRPr="0051586D">
        <w:rPr>
          <w:rFonts w:ascii="Times New Roman" w:hAnsi="Times New Roman" w:cs="Times New Roman"/>
          <w:sz w:val="28"/>
          <w:szCs w:val="28"/>
          <w:lang w:val="ru-RU"/>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51586D">
        <w:rPr>
          <w:rFonts w:ascii="Times New Roman" w:hAnsi="Times New Roman" w:cs="Times New Roman"/>
          <w:sz w:val="28"/>
          <w:szCs w:val="28"/>
          <w:lang w:val="ru-RU"/>
        </w:rPr>
        <w:tab/>
        <w:t>среды могут иметь различные аварийные ситуации, которые в процессе выполнения различного рода работ можно предусмотреть заранее.</w:t>
      </w:r>
    </w:p>
    <w:p w14:paraId="13A3FF5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Строгое соблюдение природоохранных мероприятий, предусмотренных проектом, позволяет максимально снизить негативные последствия для окружающей среды, связанные с воздействием шламонакопителя. Руководство предприятия в полной мере осознает свою ответственность по данной проблеме, и будет обеспечивать:</w:t>
      </w:r>
    </w:p>
    <w:p w14:paraId="15879CD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безопасное</w:t>
      </w:r>
      <w:r w:rsidRPr="0051586D">
        <w:rPr>
          <w:rFonts w:ascii="Times New Roman" w:hAnsi="Times New Roman" w:cs="Times New Roman"/>
          <w:sz w:val="28"/>
          <w:szCs w:val="28"/>
          <w:lang w:val="ru-RU"/>
        </w:rPr>
        <w:tab/>
        <w:t>проектирование деятельности, взаимодействуя с органами надзора и инспекциями, отвечающими за экологическую безопасность и здоровье местного населения и работающего персонала;</w:t>
      </w:r>
    </w:p>
    <w:p w14:paraId="0E990E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соблюдение нормативных требований Республики Казахстан в области охраны окружающей среды на всех этапах хозяйственной деятельности.</w:t>
      </w:r>
    </w:p>
    <w:p w14:paraId="20CAF3B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проектируемых работ можно предусмотреть заранее.</w:t>
      </w:r>
    </w:p>
    <w:p w14:paraId="24F3987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Оценка вероятности возникновения аварийной ситуации при осуществлении данного проекта используется для оценки:</w:t>
      </w:r>
    </w:p>
    <w:p w14:paraId="302C7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потенциальных событий или опасностей, которые могут привести к аварийной ситуации с вероятным негативным воздействием на окружающую среду;</w:t>
      </w:r>
    </w:p>
    <w:p w14:paraId="357B499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вероятности и возможности реализации таких событий;</w:t>
      </w:r>
    </w:p>
    <w:p w14:paraId="55C237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14:paraId="16DA5AC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Контроль за безопасным обращением с отходами осуществляется при выполнении намеченных мер плана управления отходами и включает:</w:t>
      </w:r>
    </w:p>
    <w:p w14:paraId="51D8E7A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идентификацию отходов по типу и уровню опасности; </w:t>
      </w:r>
    </w:p>
    <w:p w14:paraId="093C7C7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минимизацию количества отходов;</w:t>
      </w:r>
    </w:p>
    <w:p w14:paraId="70809A6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планирование организационно-технических мероприятий; </w:t>
      </w:r>
    </w:p>
    <w:p w14:paraId="10B151B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методы сбора и транспортировки отходов;</w:t>
      </w:r>
    </w:p>
    <w:p w14:paraId="7D97C42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варианты размещения и утилизации отходов.</w:t>
      </w:r>
    </w:p>
    <w:p w14:paraId="424CBF4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На предприятии планируется регулярный контроль за объектами окружающей среды (атмосферный воздух, поверхностные и подземные воды, почва). Контроль качества подземных вод, почв и атмосферного воздуха осуществляется на внешней границе санитарно-защитной зоны. В этом случае, санитарно-защитная зона должна рассматриваться как переходная (буферная) зона между предприятием с возможным высоким потенциалом ЗВ и природной средой с фоновым содержанием (или отсутствием) загрязняющих веществ. </w:t>
      </w:r>
    </w:p>
    <w:p w14:paraId="15528F6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Отбор проб подземных вод, почв и атмосферного воздуха должен производиться ежеквартально в наиболее экстремальный сезон, когда загрязнение компонента окружающей среды будет максимальным:</w:t>
      </w:r>
    </w:p>
    <w:p w14:paraId="1B5484B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водных проб производится в конце весны - начале лета, то есть в период наибольшего пополнения грунтовых вод фильтрационно-паводковыми водами с прилегающих территорий накопителя ОП (согласно РНД 03.3.0.4.01-96);</w:t>
      </w:r>
    </w:p>
    <w:p w14:paraId="14742498" w14:textId="3998F432"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почвенных проб производится в конце лета – начале осени, то есть в период наибольшего накопления водорастворимых солей и загрязняющих веществ, поступивших с накопителя в виде абиотических наносов и</w:t>
      </w:r>
      <w:r w:rsidRPr="0051586D">
        <w:rPr>
          <w:rFonts w:ascii="Times New Roman" w:hAnsi="Times New Roman" w:cs="Times New Roman"/>
          <w:sz w:val="28"/>
          <w:szCs w:val="28"/>
          <w:lang w:val="ru-RU"/>
        </w:rPr>
        <w:tab/>
        <w:t>с</w:t>
      </w:r>
      <w:r w:rsidR="007B54FF">
        <w:rPr>
          <w:rFonts w:ascii="Times New Roman" w:hAnsi="Times New Roman" w:cs="Times New Roman"/>
          <w:sz w:val="28"/>
          <w:szCs w:val="28"/>
          <w:lang w:val="ru-RU"/>
        </w:rPr>
        <w:t xml:space="preserve"> </w:t>
      </w:r>
      <w:r w:rsidRPr="0051586D">
        <w:rPr>
          <w:rFonts w:ascii="Times New Roman" w:hAnsi="Times New Roman" w:cs="Times New Roman"/>
          <w:sz w:val="28"/>
          <w:szCs w:val="28"/>
          <w:lang w:val="ru-RU"/>
        </w:rPr>
        <w:t>загрязненными подземными водами (согласно РНД 03.3.0.4.01-96);</w:t>
      </w:r>
    </w:p>
    <w:p w14:paraId="46AC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проб атмосферного воздуха производит в точках, расположенных на пересечении румбов   господствующих   направлений   ветра  и  контура   санитарно- защитной зоны, но не более чем через 500 м пост от поста - Количество постов должно составлять 4-5. Контроль качества атмосферного воздуха производиться не реже 1 раза в  год, согласно ОНД-90 «Руководство по контролю источников загрязнения атмосферы».</w:t>
      </w:r>
    </w:p>
    <w:p w14:paraId="4DDCB1CE" w14:textId="77777777" w:rsidR="007B54FF"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Производственный контроль за соблюдением правил хранения, и своевременным вывоз отходов осуществляется руководителем предприятия.</w:t>
      </w:r>
    </w:p>
    <w:p w14:paraId="1A602C16" w14:textId="77777777" w:rsidR="007B54FF" w:rsidRDefault="007B54FF" w:rsidP="0051586D">
      <w:pPr>
        <w:spacing w:after="0" w:line="276" w:lineRule="auto"/>
        <w:ind w:firstLine="567"/>
        <w:jc w:val="both"/>
        <w:rPr>
          <w:rFonts w:ascii="Times New Roman" w:hAnsi="Times New Roman" w:cs="Times New Roman"/>
          <w:sz w:val="28"/>
          <w:szCs w:val="28"/>
          <w:lang w:val="ru-RU"/>
        </w:rPr>
      </w:pPr>
    </w:p>
    <w:p w14:paraId="37BAF0A3" w14:textId="74A4C2B4" w:rsidR="0051586D" w:rsidRPr="0061261D" w:rsidRDefault="0051586D" w:rsidP="0061261D">
      <w:pPr>
        <w:pStyle w:val="aa"/>
        <w:numPr>
          <w:ilvl w:val="0"/>
          <w:numId w:val="1"/>
        </w:numPr>
        <w:spacing w:after="0" w:line="276" w:lineRule="auto"/>
        <w:ind w:left="0" w:firstLine="567"/>
        <w:jc w:val="both"/>
        <w:rPr>
          <w:rStyle w:val="fontstyle01"/>
          <w:rFonts w:ascii="Times New Roman" w:hAnsi="Times New Roman" w:cs="Times New Roman"/>
          <w:b/>
          <w:lang w:val="ru-RU"/>
        </w:rPr>
      </w:pPr>
      <w:r w:rsidRPr="0061261D">
        <w:rPr>
          <w:rStyle w:val="fontstyle01"/>
          <w:rFonts w:ascii="Times New Roman" w:hAnsi="Times New Roman" w:cs="Times New Roman"/>
          <w:b/>
          <w:lang w:val="ru-RU"/>
        </w:rPr>
        <w:t>Н</w:t>
      </w:r>
      <w:r w:rsidR="0061261D">
        <w:rPr>
          <w:rStyle w:val="fontstyle01"/>
          <w:rFonts w:ascii="Times New Roman" w:hAnsi="Times New Roman" w:cs="Times New Roman"/>
          <w:b/>
          <w:lang w:val="ru-RU"/>
        </w:rPr>
        <w:t>ЕОБХОДИМЫЕ РЕСУРСЫ</w:t>
      </w:r>
    </w:p>
    <w:p w14:paraId="19AE600E" w14:textId="1A8CA932" w:rsidR="0051586D" w:rsidRPr="0051586D" w:rsidRDefault="0051586D" w:rsidP="0051586D">
      <w:pPr>
        <w:spacing w:after="0"/>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Реализация программы осуществляется за счет собственных финансовых средств </w:t>
      </w:r>
      <w:r w:rsidR="00091C9C">
        <w:rPr>
          <w:rFonts w:ascii="Times New Roman" w:hAnsi="Times New Roman" w:cs="Times New Roman"/>
          <w:sz w:val="28"/>
          <w:szCs w:val="28"/>
          <w:lang w:val="ru-RU"/>
        </w:rPr>
        <w:t>филиала ТОО «Казфосфат» ГПК «Каратау»</w:t>
      </w:r>
      <w:r w:rsidRPr="0051586D">
        <w:rPr>
          <w:rFonts w:ascii="Times New Roman" w:hAnsi="Times New Roman" w:cs="Times New Roman"/>
          <w:sz w:val="28"/>
          <w:szCs w:val="28"/>
          <w:lang w:val="ru-RU"/>
        </w:rPr>
        <w:t>.</w:t>
      </w:r>
    </w:p>
    <w:p w14:paraId="51A7AD76" w14:textId="70158F25"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Финансовая устойчивость </w:t>
      </w:r>
      <w:r w:rsidR="00091C9C">
        <w:rPr>
          <w:rFonts w:ascii="Times New Roman" w:hAnsi="Times New Roman" w:cs="Times New Roman"/>
          <w:sz w:val="28"/>
          <w:szCs w:val="28"/>
          <w:lang w:val="ru-RU"/>
        </w:rPr>
        <w:t>филиала ТОО «Казфосфат» ГПК «Каратау»</w:t>
      </w:r>
      <w:r w:rsidR="007B54FF" w:rsidRPr="0051586D">
        <w:rPr>
          <w:rFonts w:ascii="Times New Roman" w:hAnsi="Times New Roman" w:cs="Times New Roman"/>
          <w:sz w:val="28"/>
          <w:szCs w:val="28"/>
          <w:lang w:val="ru-RU"/>
        </w:rPr>
        <w:t xml:space="preserve"> </w:t>
      </w:r>
      <w:r w:rsidRPr="0051586D">
        <w:rPr>
          <w:rFonts w:ascii="Times New Roman" w:hAnsi="Times New Roman" w:cs="Times New Roman"/>
          <w:sz w:val="28"/>
          <w:szCs w:val="28"/>
          <w:lang w:val="ru-RU"/>
        </w:rPr>
        <w:t xml:space="preserve">подтверждается финансовой отчетностью, проходящая ежегодный независимый аудит, включающая в себя: </w:t>
      </w:r>
    </w:p>
    <w:p w14:paraId="28B6606F" w14:textId="6CF3F44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личные неимущественные блага и права субъекта, имеющего стоимостную оценку), собственный капитал, обязательства </w:t>
      </w:r>
      <w:r w:rsidR="00091C9C">
        <w:rPr>
          <w:rFonts w:ascii="Times New Roman" w:hAnsi="Times New Roman" w:cs="Times New Roman"/>
          <w:sz w:val="28"/>
          <w:szCs w:val="28"/>
          <w:lang w:val="ru-RU"/>
        </w:rPr>
        <w:t>филиала ТОО «Казфосфат» ГПК «Каратау»</w:t>
      </w:r>
      <w:r w:rsidR="007B54FF" w:rsidRPr="0051586D">
        <w:rPr>
          <w:rFonts w:ascii="Times New Roman" w:hAnsi="Times New Roman" w:cs="Times New Roman"/>
          <w:sz w:val="28"/>
          <w:szCs w:val="28"/>
          <w:lang w:val="ru-RU"/>
        </w:rPr>
        <w:t xml:space="preserve"> </w:t>
      </w:r>
      <w:r w:rsidRPr="0051586D">
        <w:rPr>
          <w:rFonts w:ascii="Times New Roman" w:hAnsi="Times New Roman" w:cs="Times New Roman"/>
          <w:sz w:val="28"/>
          <w:szCs w:val="28"/>
          <w:lang w:val="ru-RU"/>
        </w:rPr>
        <w:t>(денежные суммы, по которым данные активы и обязательства признаются компетентным органам и фиксируется в финансовой деятельности);</w:t>
      </w:r>
    </w:p>
    <w:p w14:paraId="779E509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хозяйственной деятельности;</w:t>
      </w:r>
    </w:p>
    <w:p w14:paraId="0F87DCD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движении денежных средств;</w:t>
      </w:r>
    </w:p>
    <w:p w14:paraId="6A3038B0" w14:textId="513EB209"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отчет о состоянии трудовых ресурсов, обязательств </w:t>
      </w:r>
      <w:r w:rsidR="005875C7">
        <w:rPr>
          <w:rFonts w:ascii="Times New Roman" w:hAnsi="Times New Roman" w:cs="Times New Roman"/>
          <w:sz w:val="28"/>
          <w:szCs w:val="28"/>
          <w:lang w:val="ru-RU"/>
        </w:rPr>
        <w:t>ф</w:t>
      </w:r>
      <w:r w:rsidR="00091C9C">
        <w:rPr>
          <w:rFonts w:ascii="Times New Roman" w:hAnsi="Times New Roman" w:cs="Times New Roman"/>
          <w:sz w:val="28"/>
          <w:szCs w:val="28"/>
          <w:lang w:val="ru-RU"/>
        </w:rPr>
        <w:t>илиал</w:t>
      </w:r>
      <w:r w:rsidR="005875C7">
        <w:rPr>
          <w:rFonts w:ascii="Times New Roman" w:hAnsi="Times New Roman" w:cs="Times New Roman"/>
          <w:sz w:val="28"/>
          <w:szCs w:val="28"/>
          <w:lang w:val="ru-RU"/>
        </w:rPr>
        <w:t>а</w:t>
      </w:r>
      <w:r w:rsidR="00091C9C">
        <w:rPr>
          <w:rFonts w:ascii="Times New Roman" w:hAnsi="Times New Roman" w:cs="Times New Roman"/>
          <w:sz w:val="28"/>
          <w:szCs w:val="28"/>
          <w:lang w:val="ru-RU"/>
        </w:rPr>
        <w:t xml:space="preserve"> ТОО «Казфосфат» ГПК «Каратау»</w:t>
      </w:r>
      <w:r w:rsidRPr="0051586D">
        <w:rPr>
          <w:rFonts w:ascii="Times New Roman" w:hAnsi="Times New Roman" w:cs="Times New Roman"/>
          <w:sz w:val="28"/>
          <w:szCs w:val="28"/>
          <w:lang w:val="ru-RU"/>
        </w:rPr>
        <w:t xml:space="preserve"> в связи с вверенными ему ресурсами.</w:t>
      </w:r>
    </w:p>
    <w:p w14:paraId="56FB993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14:paraId="0D30E42A" w14:textId="77777777" w:rsidR="0051586D" w:rsidRPr="0051586D" w:rsidRDefault="0051586D" w:rsidP="0051586D">
      <w:pPr>
        <w:spacing w:after="0"/>
        <w:ind w:firstLine="400"/>
        <w:jc w:val="thaiDistribute"/>
        <w:rPr>
          <w:rFonts w:ascii="Times New Roman" w:hAnsi="Times New Roman" w:cs="Times New Roman"/>
          <w:sz w:val="28"/>
          <w:szCs w:val="28"/>
          <w:lang w:val="ru-RU"/>
        </w:rPr>
      </w:pPr>
      <w:r w:rsidRPr="0051586D">
        <w:rPr>
          <w:rFonts w:ascii="Times New Roman" w:hAnsi="Times New Roman" w:cs="Times New Roman"/>
          <w:sz w:val="28"/>
          <w:szCs w:val="28"/>
          <w:lang w:val="ru-RU"/>
        </w:rPr>
        <w:t>Примечание: * - объемы финансирования будут уточняться при формировании бюджета на соответствующий год.</w:t>
      </w:r>
    </w:p>
    <w:p w14:paraId="27ADE04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Кроме того, на реализацию мероприятий, определенных данной Программой, будут привлечены средства других организаций, кредиты, инвестиции и другие источники.</w:t>
      </w:r>
    </w:p>
    <w:p w14:paraId="20610B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6052DFD" w14:textId="20C73F8A" w:rsidR="0051586D" w:rsidRPr="0061261D" w:rsidRDefault="0051586D" w:rsidP="0061261D">
      <w:pPr>
        <w:pStyle w:val="aa"/>
        <w:numPr>
          <w:ilvl w:val="0"/>
          <w:numId w:val="1"/>
        </w:numPr>
        <w:shd w:val="clear" w:color="auto" w:fill="FFFFFF"/>
        <w:spacing w:after="0"/>
        <w:ind w:left="0" w:right="29" w:firstLine="567"/>
        <w:jc w:val="both"/>
        <w:rPr>
          <w:rFonts w:ascii="Times New Roman" w:hAnsi="Times New Roman" w:cs="Times New Roman"/>
          <w:b/>
          <w:sz w:val="28"/>
          <w:szCs w:val="28"/>
          <w:lang w:val="kk-KZ"/>
        </w:rPr>
      </w:pPr>
      <w:r w:rsidRPr="0061261D">
        <w:rPr>
          <w:rFonts w:ascii="Times New Roman" w:hAnsi="Times New Roman" w:cs="Times New Roman"/>
          <w:b/>
          <w:sz w:val="28"/>
          <w:szCs w:val="28"/>
          <w:lang w:val="ru-RU"/>
        </w:rPr>
        <w:t>П</w:t>
      </w:r>
      <w:r w:rsidR="0061261D">
        <w:rPr>
          <w:rFonts w:ascii="Times New Roman" w:hAnsi="Times New Roman" w:cs="Times New Roman"/>
          <w:b/>
          <w:sz w:val="28"/>
          <w:szCs w:val="28"/>
          <w:lang w:val="ru-RU"/>
        </w:rPr>
        <w:t>ЛАН МЕРОПРИЯТИЙ ПО РЕАЛИЗАЦИИ ПРОГРАММЫ</w:t>
      </w:r>
    </w:p>
    <w:p w14:paraId="4FC20FDC" w14:textId="77777777" w:rsidR="0051586D" w:rsidRPr="0051586D" w:rsidRDefault="0051586D" w:rsidP="0061261D">
      <w:pPr>
        <w:shd w:val="clear" w:color="auto" w:fill="FFFFFF"/>
        <w:spacing w:after="0"/>
        <w:ind w:right="29"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План мероприятий </w:t>
      </w:r>
      <w:r w:rsidRPr="0051586D">
        <w:rPr>
          <w:rFonts w:ascii="Times New Roman" w:hAnsi="Times New Roman" w:cs="Times New Roman"/>
          <w:color w:val="000000"/>
          <w:sz w:val="28"/>
          <w:szCs w:val="28"/>
          <w:lang w:val="ru-RU"/>
        </w:rPr>
        <w:t>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p w14:paraId="6067BA6E" w14:textId="77777777" w:rsidR="0051586D" w:rsidRPr="0051586D" w:rsidRDefault="0051586D" w:rsidP="0051586D">
      <w:pPr>
        <w:spacing w:after="0" w:line="276" w:lineRule="auto"/>
        <w:jc w:val="center"/>
        <w:rPr>
          <w:rFonts w:ascii="Times New Roman" w:hAnsi="Times New Roman" w:cs="Times New Roman"/>
          <w:b/>
          <w:sz w:val="28"/>
          <w:szCs w:val="28"/>
          <w:highlight w:val="yellow"/>
          <w:lang w:val="ru-RU"/>
        </w:rPr>
      </w:pPr>
    </w:p>
    <w:p w14:paraId="0667E87A" w14:textId="77777777" w:rsidR="0051586D" w:rsidRPr="0051586D" w:rsidRDefault="0051586D" w:rsidP="0061261D">
      <w:pPr>
        <w:pStyle w:val="1"/>
        <w:spacing w:line="276" w:lineRule="auto"/>
        <w:ind w:firstLine="567"/>
        <w:jc w:val="center"/>
        <w:rPr>
          <w:i/>
          <w:caps/>
          <w:szCs w:val="28"/>
        </w:rPr>
      </w:pPr>
      <w:r w:rsidRPr="0051586D">
        <w:rPr>
          <w:szCs w:val="28"/>
        </w:rPr>
        <w:t>Мероприятия, направленные на снижение влияния образующихся отходов, на состояние окружающей среды</w:t>
      </w:r>
    </w:p>
    <w:p w14:paraId="5B4E53FB" w14:textId="77777777" w:rsidR="0051586D" w:rsidRPr="0051586D" w:rsidRDefault="0051586D" w:rsidP="0051586D">
      <w:pPr>
        <w:spacing w:after="0" w:line="276" w:lineRule="auto"/>
        <w:ind w:firstLine="27"/>
        <w:rPr>
          <w:rFonts w:ascii="Times New Roman" w:hAnsi="Times New Roman" w:cs="Times New Roman"/>
          <w:caps/>
          <w:sz w:val="28"/>
          <w:szCs w:val="28"/>
          <w:lang w:val="ru-RU"/>
        </w:rPr>
      </w:pPr>
    </w:p>
    <w:p w14:paraId="66F89ED8"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Методы сокращения объема отходов</w:t>
      </w:r>
    </w:p>
    <w:p w14:paraId="6AF2BC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14:paraId="7D339A6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Однако возможности сокращения объемов отходов ограничены, так как они в основном зависят от деятельности предприятия. </w:t>
      </w:r>
    </w:p>
    <w:p w14:paraId="3FB673F3" w14:textId="77777777" w:rsidR="0051586D" w:rsidRPr="0051586D" w:rsidRDefault="0051586D" w:rsidP="007B54FF">
      <w:pPr>
        <w:pStyle w:val="af8"/>
        <w:spacing w:after="0" w:line="240" w:lineRule="auto"/>
        <w:ind w:firstLine="567"/>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14:paraId="558AFCBB"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p>
    <w:p w14:paraId="500E6866"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Повторное использование </w:t>
      </w:r>
    </w:p>
    <w:p w14:paraId="53C802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p>
    <w:p w14:paraId="3B11BC41" w14:textId="77777777" w:rsidR="0051586D" w:rsidRPr="0051586D" w:rsidRDefault="0051586D" w:rsidP="0051586D">
      <w:pPr>
        <w:pStyle w:val="afa"/>
        <w:spacing w:before="0" w:beforeAutospacing="0" w:after="0" w:afterAutospacing="0" w:line="276" w:lineRule="auto"/>
        <w:ind w:firstLine="567"/>
        <w:jc w:val="both"/>
        <w:rPr>
          <w:sz w:val="28"/>
          <w:szCs w:val="28"/>
        </w:rPr>
      </w:pPr>
      <w:r w:rsidRPr="0051586D">
        <w:rPr>
          <w:sz w:val="28"/>
          <w:szCs w:val="28"/>
        </w:rPr>
        <w:t>В настоящее время тема рециклинга отходов очень актуальна. Рециклинг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14:paraId="326FED58" w14:textId="77777777" w:rsidR="0051586D" w:rsidRPr="0051586D" w:rsidRDefault="0051586D" w:rsidP="0051586D">
      <w:pPr>
        <w:pStyle w:val="afa"/>
        <w:spacing w:before="0" w:beforeAutospacing="0" w:after="0" w:afterAutospacing="0" w:line="276" w:lineRule="auto"/>
        <w:ind w:firstLine="567"/>
        <w:jc w:val="both"/>
        <w:rPr>
          <w:sz w:val="28"/>
          <w:szCs w:val="28"/>
        </w:rPr>
      </w:pPr>
    </w:p>
    <w:p w14:paraId="0AF119BF"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Регенерация/утилизация</w:t>
      </w:r>
    </w:p>
    <w:p w14:paraId="5E75608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 и т.д.</w:t>
      </w:r>
    </w:p>
    <w:p w14:paraId="5804A7A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1B8D370C"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Размещение и хранение отходов </w:t>
      </w:r>
    </w:p>
    <w:p w14:paraId="1385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14:paraId="0663CBC6" w14:textId="77777777" w:rsidR="0051586D" w:rsidRPr="0051586D" w:rsidRDefault="0051586D" w:rsidP="0051586D">
      <w:pPr>
        <w:spacing w:after="0" w:line="276" w:lineRule="auto"/>
        <w:ind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Одним из сооружений временного </w:t>
      </w:r>
      <w:r w:rsidRPr="0051586D">
        <w:rPr>
          <w:rFonts w:ascii="Times New Roman" w:hAnsi="Times New Roman" w:cs="Times New Roman"/>
          <w:i/>
          <w:iCs/>
          <w:sz w:val="28"/>
          <w:szCs w:val="28"/>
          <w:lang w:val="ru-RU"/>
        </w:rPr>
        <w:t xml:space="preserve">хранения (складирования) </w:t>
      </w:r>
      <w:r w:rsidRPr="0051586D">
        <w:rPr>
          <w:rFonts w:ascii="Times New Roman" w:hAnsi="Times New Roman" w:cs="Times New Roman"/>
          <w:sz w:val="28"/>
          <w:szCs w:val="28"/>
          <w:lang w:val="ru-RU"/>
        </w:rPr>
        <w:t xml:space="preserve">отходов являются </w:t>
      </w:r>
      <w:r w:rsidRPr="0051586D">
        <w:rPr>
          <w:rFonts w:ascii="Times New Roman" w:hAnsi="Times New Roman" w:cs="Times New Roman"/>
          <w:iCs/>
          <w:sz w:val="28"/>
          <w:szCs w:val="28"/>
          <w:lang w:val="ru-RU"/>
        </w:rPr>
        <w:t xml:space="preserve">контейнеры. </w:t>
      </w:r>
      <w:r w:rsidRPr="0051586D">
        <w:rPr>
          <w:rFonts w:ascii="Times New Roman" w:hAnsi="Times New Roman" w:cs="Times New Roman"/>
          <w:sz w:val="28"/>
          <w:szCs w:val="28"/>
          <w:lang w:val="ru-RU"/>
        </w:rPr>
        <w:t xml:space="preserve">При использовании подобных объектов исключается контакт размещённых в них отходах с почвой и водными объектами.  </w:t>
      </w:r>
      <w:proofErr w:type="spellStart"/>
      <w:r w:rsidRPr="0051586D">
        <w:rPr>
          <w:rFonts w:ascii="Times New Roman" w:hAnsi="Times New Roman" w:cs="Times New Roman"/>
          <w:sz w:val="28"/>
          <w:szCs w:val="28"/>
        </w:rPr>
        <w:t>Рекомендуется</w:t>
      </w:r>
      <w:proofErr w:type="spellEnd"/>
      <w:r w:rsidRPr="0051586D">
        <w:rPr>
          <w:rFonts w:ascii="Times New Roman" w:hAnsi="Times New Roman" w:cs="Times New Roman"/>
          <w:sz w:val="28"/>
          <w:szCs w:val="28"/>
        </w:rPr>
        <w:t>:</w:t>
      </w:r>
    </w:p>
    <w:p w14:paraId="3D8D2DB1" w14:textId="77777777" w:rsidR="0051586D" w:rsidRPr="0051586D" w:rsidRDefault="0051586D" w:rsidP="00C0064A">
      <w:pPr>
        <w:numPr>
          <w:ilvl w:val="0"/>
          <w:numId w:val="7"/>
        </w:numPr>
        <w:tabs>
          <w:tab w:val="clear" w:pos="11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Хранить ТБО в контейнерах и контейнеры должны устанавливаться на площадке с твердым покрытием.</w:t>
      </w:r>
    </w:p>
    <w:p w14:paraId="6C1EB311"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w:t>
      </w:r>
      <w:proofErr w:type="spellStart"/>
      <w:r w:rsidRPr="0051586D">
        <w:rPr>
          <w:rFonts w:ascii="Times New Roman" w:hAnsi="Times New Roman" w:cs="Times New Roman"/>
          <w:sz w:val="28"/>
          <w:szCs w:val="28"/>
        </w:rPr>
        <w:t>Сжигание</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мусора</w:t>
      </w:r>
      <w:proofErr w:type="spellEnd"/>
      <w:r w:rsidRPr="0051586D">
        <w:rPr>
          <w:rFonts w:ascii="Times New Roman" w:hAnsi="Times New Roman" w:cs="Times New Roman"/>
          <w:sz w:val="28"/>
          <w:szCs w:val="28"/>
        </w:rPr>
        <w:t xml:space="preserve"> и </w:t>
      </w:r>
      <w:proofErr w:type="spellStart"/>
      <w:r w:rsidRPr="0051586D">
        <w:rPr>
          <w:rFonts w:ascii="Times New Roman" w:hAnsi="Times New Roman" w:cs="Times New Roman"/>
          <w:sz w:val="28"/>
          <w:szCs w:val="28"/>
        </w:rPr>
        <w:t>опавшей</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листвы</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на</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территории</w:t>
      </w:r>
      <w:proofErr w:type="spellEnd"/>
      <w:r w:rsidRPr="0051586D">
        <w:rPr>
          <w:rFonts w:ascii="Times New Roman" w:hAnsi="Times New Roman" w:cs="Times New Roman"/>
          <w:sz w:val="28"/>
          <w:szCs w:val="28"/>
        </w:rPr>
        <w:t xml:space="preserve"> </w:t>
      </w:r>
      <w:proofErr w:type="spellStart"/>
      <w:r w:rsidRPr="0051586D">
        <w:rPr>
          <w:rFonts w:ascii="Times New Roman" w:hAnsi="Times New Roman" w:cs="Times New Roman"/>
          <w:sz w:val="28"/>
          <w:szCs w:val="28"/>
        </w:rPr>
        <w:t>запрещается</w:t>
      </w:r>
      <w:proofErr w:type="spellEnd"/>
      <w:r w:rsidRPr="0051586D">
        <w:rPr>
          <w:rFonts w:ascii="Times New Roman" w:hAnsi="Times New Roman" w:cs="Times New Roman"/>
          <w:sz w:val="28"/>
          <w:szCs w:val="28"/>
        </w:rPr>
        <w:t>.</w:t>
      </w:r>
    </w:p>
    <w:p w14:paraId="70C89639"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Содержать в чистоте и производить своевременную санобработку урн, мусорных контейнеров и площадки для размещения </w:t>
      </w:r>
      <w:proofErr w:type="spellStart"/>
      <w:r w:rsidRPr="0051586D">
        <w:rPr>
          <w:rFonts w:ascii="Times New Roman" w:hAnsi="Times New Roman" w:cs="Times New Roman"/>
          <w:sz w:val="28"/>
          <w:szCs w:val="28"/>
          <w:lang w:val="ru-RU"/>
        </w:rPr>
        <w:t>мусоросборных</w:t>
      </w:r>
      <w:proofErr w:type="spellEnd"/>
      <w:r w:rsidRPr="0051586D">
        <w:rPr>
          <w:rFonts w:ascii="Times New Roman" w:hAnsi="Times New Roman" w:cs="Times New Roman"/>
          <w:sz w:val="28"/>
          <w:szCs w:val="28"/>
          <w:lang w:val="ru-RU"/>
        </w:rPr>
        <w:t xml:space="preserve"> контейнеров, следить за их техническим состоянием.</w:t>
      </w:r>
    </w:p>
    <w:p w14:paraId="5A37FD1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Необходимо предотвращать потери отходов ТБО и других отходов при транспортировке. </w:t>
      </w:r>
    </w:p>
    <w:p w14:paraId="30F478D3" w14:textId="77777777" w:rsidR="0051586D" w:rsidRPr="0051586D" w:rsidRDefault="0051586D" w:rsidP="0051586D">
      <w:pPr>
        <w:spacing w:after="0" w:line="276" w:lineRule="auto"/>
        <w:ind w:firstLine="567"/>
        <w:jc w:val="both"/>
        <w:rPr>
          <w:rFonts w:ascii="Times New Roman" w:hAnsi="Times New Roman" w:cs="Times New Roman"/>
          <w:sz w:val="28"/>
          <w:szCs w:val="28"/>
          <w:highlight w:val="yellow"/>
          <w:lang w:val="ru-RU"/>
        </w:rPr>
      </w:pPr>
    </w:p>
    <w:p w14:paraId="2DCC15F6" w14:textId="77777777" w:rsidR="0051586D" w:rsidRPr="002715CB" w:rsidRDefault="0051586D" w:rsidP="0051586D">
      <w:pPr>
        <w:pStyle w:val="1"/>
        <w:spacing w:line="276" w:lineRule="auto"/>
        <w:ind w:left="540"/>
        <w:jc w:val="center"/>
        <w:rPr>
          <w:b/>
          <w:bCs/>
          <w:i/>
          <w:szCs w:val="28"/>
        </w:rPr>
      </w:pPr>
      <w:r w:rsidRPr="002715CB">
        <w:rPr>
          <w:b/>
          <w:bCs/>
          <w:szCs w:val="28"/>
        </w:rPr>
        <w:t>Сведения о производственном контроле при обращении с отходами</w:t>
      </w:r>
    </w:p>
    <w:p w14:paraId="09735A02" w14:textId="23E94C51"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color w:val="000000"/>
          <w:sz w:val="28"/>
          <w:szCs w:val="28"/>
          <w:lang w:val="ru-RU"/>
        </w:rPr>
        <w:t xml:space="preserve">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площадки/отвалы </w:t>
      </w:r>
      <w:r w:rsidR="00091C9C">
        <w:rPr>
          <w:rFonts w:ascii="Times New Roman" w:hAnsi="Times New Roman" w:cs="Times New Roman"/>
          <w:sz w:val="28"/>
          <w:szCs w:val="28"/>
          <w:lang w:val="ru-RU"/>
        </w:rPr>
        <w:t xml:space="preserve">филиала </w:t>
      </w:r>
      <w:r w:rsidR="00091C9C">
        <w:rPr>
          <w:rFonts w:ascii="Times New Roman" w:hAnsi="Times New Roman" w:cs="Times New Roman"/>
          <w:color w:val="000000"/>
          <w:sz w:val="28"/>
          <w:szCs w:val="28"/>
          <w:lang w:val="ru-RU"/>
        </w:rPr>
        <w:t>ТОО «Казфосфат» ГПК «Каратау»</w:t>
      </w:r>
      <w:r w:rsidRPr="0051586D">
        <w:rPr>
          <w:rFonts w:ascii="Times New Roman" w:hAnsi="Times New Roman" w:cs="Times New Roman"/>
          <w:color w:val="000000"/>
          <w:sz w:val="28"/>
          <w:szCs w:val="28"/>
          <w:lang w:val="ru-RU"/>
        </w:rPr>
        <w:t>.</w:t>
      </w:r>
      <w:r w:rsidRPr="0051586D">
        <w:rPr>
          <w:rFonts w:ascii="Times New Roman" w:hAnsi="Times New Roman" w:cs="Times New Roman"/>
          <w:sz w:val="28"/>
          <w:szCs w:val="28"/>
          <w:lang w:val="ru-RU"/>
        </w:rPr>
        <w:t xml:space="preserve"> 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 либо на собственный полигон.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не планируется. </w:t>
      </w:r>
    </w:p>
    <w:p w14:paraId="6AE2F7EB" w14:textId="0630900C" w:rsidR="0051586D" w:rsidRPr="0051586D" w:rsidRDefault="0051586D" w:rsidP="007B54FF">
      <w:pPr>
        <w:pStyle w:val="a8"/>
        <w:jc w:val="both"/>
        <w:rPr>
          <w:rFonts w:ascii="Times New Roman" w:hAnsi="Times New Roman" w:cs="Times New Roman"/>
          <w:b/>
          <w:sz w:val="28"/>
          <w:szCs w:val="28"/>
          <w:lang w:val="ru-RU"/>
        </w:rPr>
      </w:pPr>
      <w:r w:rsidRPr="0051586D">
        <w:rPr>
          <w:rFonts w:ascii="Times New Roman" w:hAnsi="Times New Roman" w:cs="Times New Roman"/>
          <w:sz w:val="28"/>
          <w:szCs w:val="28"/>
          <w:lang w:val="ru-RU"/>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14:paraId="7414A586" w14:textId="77777777" w:rsidR="00AB4B7B" w:rsidRPr="0051586D" w:rsidRDefault="00AB4B7B" w:rsidP="0051586D">
      <w:pPr>
        <w:pStyle w:val="a8"/>
        <w:rPr>
          <w:rFonts w:ascii="Times New Roman" w:hAnsi="Times New Roman" w:cs="Times New Roman"/>
          <w:b/>
          <w:sz w:val="28"/>
          <w:szCs w:val="28"/>
          <w:lang w:val="ru-RU"/>
        </w:rPr>
      </w:pPr>
    </w:p>
    <w:p w14:paraId="571F0BBA" w14:textId="77777777" w:rsidR="00AB4B7B" w:rsidRPr="0051586D" w:rsidRDefault="00AB4B7B" w:rsidP="0051586D">
      <w:pPr>
        <w:pStyle w:val="a8"/>
        <w:rPr>
          <w:rFonts w:ascii="Times New Roman" w:hAnsi="Times New Roman" w:cs="Times New Roman"/>
          <w:b/>
          <w:sz w:val="28"/>
          <w:szCs w:val="28"/>
          <w:lang w:val="ru-RU"/>
        </w:rPr>
      </w:pPr>
    </w:p>
    <w:p w14:paraId="141B39B4" w14:textId="6B4F561C" w:rsidR="00AB4B7B" w:rsidRDefault="00AB4B7B" w:rsidP="000943CE">
      <w:pPr>
        <w:tabs>
          <w:tab w:val="left" w:pos="5684"/>
        </w:tabs>
        <w:spacing w:after="0"/>
        <w:rPr>
          <w:rFonts w:ascii="Times New Roman" w:hAnsi="Times New Roman" w:cs="Times New Roman"/>
          <w:sz w:val="24"/>
          <w:szCs w:val="24"/>
          <w:lang w:val="ru-RU"/>
        </w:rPr>
      </w:pPr>
    </w:p>
    <w:p w14:paraId="5DA77278" w14:textId="7BDF60FF" w:rsidR="00E971E0" w:rsidRDefault="00E971E0" w:rsidP="000943CE">
      <w:pPr>
        <w:tabs>
          <w:tab w:val="left" w:pos="5684"/>
        </w:tabs>
        <w:spacing w:after="0"/>
        <w:rPr>
          <w:rFonts w:ascii="Times New Roman" w:hAnsi="Times New Roman" w:cs="Times New Roman"/>
          <w:sz w:val="24"/>
          <w:szCs w:val="24"/>
          <w:lang w:val="ru-RU"/>
        </w:rPr>
      </w:pPr>
    </w:p>
    <w:p w14:paraId="0D72FF1F" w14:textId="0FB1EDE2" w:rsidR="00E971E0" w:rsidRDefault="00E971E0" w:rsidP="000943CE">
      <w:pPr>
        <w:tabs>
          <w:tab w:val="left" w:pos="5684"/>
        </w:tabs>
        <w:spacing w:after="0"/>
        <w:rPr>
          <w:rFonts w:ascii="Times New Roman" w:hAnsi="Times New Roman" w:cs="Times New Roman"/>
          <w:sz w:val="24"/>
          <w:szCs w:val="24"/>
          <w:lang w:val="ru-RU"/>
        </w:rPr>
      </w:pPr>
    </w:p>
    <w:p w14:paraId="0F479F8F" w14:textId="77777777" w:rsidR="00E971E0" w:rsidRDefault="00E971E0" w:rsidP="000943CE">
      <w:pPr>
        <w:tabs>
          <w:tab w:val="left" w:pos="5684"/>
        </w:tabs>
        <w:spacing w:after="0"/>
        <w:rPr>
          <w:rFonts w:ascii="Times New Roman" w:hAnsi="Times New Roman" w:cs="Times New Roman"/>
          <w:sz w:val="24"/>
          <w:szCs w:val="24"/>
          <w:lang w:val="ru-RU"/>
        </w:rPr>
        <w:sectPr w:rsidR="00E971E0" w:rsidSect="00C9149F">
          <w:headerReference w:type="default" r:id="rId17"/>
          <w:headerReference w:type="first" r:id="rId18"/>
          <w:pgSz w:w="11906" w:h="16838" w:code="9"/>
          <w:pgMar w:top="425" w:right="567" w:bottom="1134" w:left="1134" w:header="851" w:footer="0" w:gutter="0"/>
          <w:pgNumType w:start="26"/>
          <w:cols w:space="709"/>
          <w:titlePg/>
          <w:docGrid w:linePitch="360"/>
        </w:sectPr>
      </w:pPr>
    </w:p>
    <w:p w14:paraId="607E2B88" w14:textId="4C0ECE99" w:rsidR="00E971E0" w:rsidRPr="00E971E0" w:rsidRDefault="00E971E0" w:rsidP="00D94FA1">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 xml:space="preserve">План мероприятий </w:t>
      </w:r>
      <w:r w:rsidR="00091C9C">
        <w:rPr>
          <w:rFonts w:ascii="Times New Roman" w:hAnsi="Times New Roman" w:cs="Times New Roman"/>
          <w:b/>
          <w:bCs/>
          <w:lang w:val="ru-RU"/>
        </w:rPr>
        <w:t>филиала ТОО «Казфосфат» ГПК «Каратау»</w:t>
      </w:r>
      <w:r>
        <w:rPr>
          <w:rFonts w:ascii="Times New Roman" w:hAnsi="Times New Roman" w:cs="Times New Roman"/>
          <w:b/>
          <w:bCs/>
          <w:lang w:val="ru-RU"/>
        </w:rPr>
        <w:t xml:space="preserve"> </w:t>
      </w:r>
      <w:r w:rsidRPr="00E971E0">
        <w:rPr>
          <w:rFonts w:ascii="Times New Roman" w:hAnsi="Times New Roman" w:cs="Times New Roman"/>
          <w:b/>
          <w:bCs/>
          <w:lang w:val="ru-RU"/>
        </w:rPr>
        <w:t>направленные на снижение влияния образующихся отходов на состояние окружающей среды</w:t>
      </w:r>
      <w:r w:rsidR="00D94FA1">
        <w:rPr>
          <w:rFonts w:ascii="Times New Roman" w:hAnsi="Times New Roman" w:cs="Times New Roman"/>
          <w:b/>
          <w:bCs/>
          <w:lang w:val="ru-RU"/>
        </w:rPr>
        <w:t xml:space="preserve"> </w:t>
      </w:r>
      <w:r w:rsidRPr="00E971E0">
        <w:rPr>
          <w:rFonts w:ascii="Times New Roman" w:hAnsi="Times New Roman" w:cs="Times New Roman"/>
          <w:b/>
          <w:bCs/>
          <w:lang w:val="ru-RU"/>
        </w:rPr>
        <w:t>на 202</w:t>
      </w:r>
      <w:r w:rsidR="005511D5">
        <w:rPr>
          <w:rFonts w:ascii="Times New Roman" w:hAnsi="Times New Roman" w:cs="Times New Roman"/>
          <w:b/>
          <w:bCs/>
          <w:lang w:val="ru-RU"/>
        </w:rPr>
        <w:t>5</w:t>
      </w:r>
      <w:r w:rsidRPr="00E971E0">
        <w:rPr>
          <w:rFonts w:ascii="Times New Roman" w:hAnsi="Times New Roman" w:cs="Times New Roman"/>
          <w:b/>
          <w:bCs/>
          <w:lang w:val="ru-RU"/>
        </w:rPr>
        <w:t>-2026 года</w:t>
      </w:r>
    </w:p>
    <w:tbl>
      <w:tblPr>
        <w:tblpPr w:leftFromText="180" w:rightFromText="180" w:vertAnchor="text" w:tblpX="-152"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397"/>
        <w:gridCol w:w="3544"/>
        <w:gridCol w:w="10"/>
        <w:gridCol w:w="1408"/>
        <w:gridCol w:w="10"/>
        <w:gridCol w:w="1391"/>
        <w:gridCol w:w="10"/>
        <w:gridCol w:w="1024"/>
        <w:gridCol w:w="10"/>
        <w:gridCol w:w="1124"/>
        <w:gridCol w:w="10"/>
        <w:gridCol w:w="830"/>
        <w:gridCol w:w="10"/>
        <w:gridCol w:w="851"/>
        <w:gridCol w:w="10"/>
        <w:gridCol w:w="1665"/>
      </w:tblGrid>
      <w:tr w:rsidR="00E971E0" w:rsidRPr="00E56399" w14:paraId="519F6F5D" w14:textId="77777777" w:rsidTr="00ED0342">
        <w:trPr>
          <w:trHeight w:val="420"/>
        </w:trPr>
        <w:tc>
          <w:tcPr>
            <w:tcW w:w="426" w:type="dxa"/>
            <w:vMerge w:val="restart"/>
            <w:shd w:val="clear" w:color="000000" w:fill="FFFFFF"/>
            <w:vAlign w:val="center"/>
            <w:hideMark/>
          </w:tcPr>
          <w:p w14:paraId="09AB4B85" w14:textId="77777777" w:rsidR="00E971E0" w:rsidRPr="00ED0342" w:rsidRDefault="00E971E0"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 </w:t>
            </w:r>
            <w:proofErr w:type="spellStart"/>
            <w:r w:rsidRPr="00ED0342">
              <w:rPr>
                <w:rFonts w:ascii="Times New Roman" w:hAnsi="Times New Roman" w:cs="Times New Roman"/>
                <w:sz w:val="20"/>
                <w:szCs w:val="20"/>
                <w:lang w:val="ru-RU"/>
              </w:rPr>
              <w:t>п.п</w:t>
            </w:r>
            <w:proofErr w:type="spellEnd"/>
          </w:p>
        </w:tc>
        <w:tc>
          <w:tcPr>
            <w:tcW w:w="3397" w:type="dxa"/>
            <w:vMerge w:val="restart"/>
            <w:shd w:val="clear" w:color="auto" w:fill="auto"/>
            <w:vAlign w:val="center"/>
            <w:hideMark/>
          </w:tcPr>
          <w:p w14:paraId="0B7CDC9A" w14:textId="77777777" w:rsidR="00E971E0" w:rsidRPr="00ED0342" w:rsidRDefault="00E971E0" w:rsidP="00ED0342">
            <w:pPr>
              <w:spacing w:after="0"/>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Наименование мероприятия</w:t>
            </w:r>
          </w:p>
        </w:tc>
        <w:tc>
          <w:tcPr>
            <w:tcW w:w="3544" w:type="dxa"/>
            <w:vMerge w:val="restart"/>
            <w:shd w:val="clear" w:color="auto" w:fill="auto"/>
            <w:vAlign w:val="center"/>
            <w:hideMark/>
          </w:tcPr>
          <w:p w14:paraId="5027A4A9" w14:textId="77777777" w:rsidR="00E971E0" w:rsidRPr="00ED0342" w:rsidRDefault="00E971E0"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Объем запланированных работ</w:t>
            </w:r>
          </w:p>
        </w:tc>
        <w:tc>
          <w:tcPr>
            <w:tcW w:w="1418" w:type="dxa"/>
            <w:gridSpan w:val="2"/>
            <w:vMerge w:val="restart"/>
            <w:shd w:val="clear" w:color="auto" w:fill="auto"/>
            <w:vAlign w:val="center"/>
            <w:hideMark/>
          </w:tcPr>
          <w:p w14:paraId="1BE4C163" w14:textId="77777777" w:rsidR="00E971E0" w:rsidRPr="00ED0342" w:rsidRDefault="00E971E0"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 xml:space="preserve">Общая стоимость </w:t>
            </w:r>
            <w:proofErr w:type="spellStart"/>
            <w:r w:rsidRPr="00ED0342">
              <w:rPr>
                <w:rFonts w:ascii="Times New Roman" w:hAnsi="Times New Roman" w:cs="Times New Roman"/>
                <w:b/>
                <w:bCs/>
                <w:color w:val="000000"/>
                <w:sz w:val="20"/>
                <w:szCs w:val="20"/>
                <w:lang w:val="ru-RU"/>
              </w:rPr>
              <w:t>тыс.тг</w:t>
            </w:r>
            <w:proofErr w:type="spellEnd"/>
          </w:p>
        </w:tc>
        <w:tc>
          <w:tcPr>
            <w:tcW w:w="1401" w:type="dxa"/>
            <w:gridSpan w:val="2"/>
            <w:vMerge w:val="restart"/>
            <w:shd w:val="clear" w:color="auto" w:fill="auto"/>
            <w:vAlign w:val="center"/>
            <w:hideMark/>
          </w:tcPr>
          <w:p w14:paraId="31DBAC36" w14:textId="77777777" w:rsidR="00E971E0" w:rsidRPr="00ED0342" w:rsidRDefault="00E971E0"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Источник финансирования</w:t>
            </w:r>
          </w:p>
        </w:tc>
        <w:tc>
          <w:tcPr>
            <w:tcW w:w="2168" w:type="dxa"/>
            <w:gridSpan w:val="4"/>
            <w:shd w:val="clear" w:color="auto" w:fill="auto"/>
            <w:vAlign w:val="center"/>
            <w:hideMark/>
          </w:tcPr>
          <w:p w14:paraId="536A64C3" w14:textId="77777777" w:rsidR="00E971E0" w:rsidRPr="00ED0342" w:rsidRDefault="00E971E0"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Сроки выполнения</w:t>
            </w:r>
          </w:p>
        </w:tc>
        <w:tc>
          <w:tcPr>
            <w:tcW w:w="1701" w:type="dxa"/>
            <w:gridSpan w:val="4"/>
            <w:shd w:val="clear" w:color="auto" w:fill="auto"/>
            <w:vAlign w:val="center"/>
            <w:hideMark/>
          </w:tcPr>
          <w:p w14:paraId="33A8822E" w14:textId="77777777" w:rsidR="00E971E0" w:rsidRPr="00ED0342" w:rsidRDefault="00E971E0"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 xml:space="preserve">План финансирования, </w:t>
            </w:r>
            <w:proofErr w:type="spellStart"/>
            <w:r w:rsidRPr="00ED0342">
              <w:rPr>
                <w:rFonts w:ascii="Times New Roman" w:hAnsi="Times New Roman" w:cs="Times New Roman"/>
                <w:b/>
                <w:bCs/>
                <w:color w:val="000000"/>
                <w:sz w:val="20"/>
                <w:szCs w:val="20"/>
                <w:lang w:val="ru-RU"/>
              </w:rPr>
              <w:t>тыс.тг</w:t>
            </w:r>
            <w:proofErr w:type="spellEnd"/>
          </w:p>
        </w:tc>
        <w:tc>
          <w:tcPr>
            <w:tcW w:w="1675" w:type="dxa"/>
            <w:gridSpan w:val="2"/>
            <w:shd w:val="clear" w:color="auto" w:fill="auto"/>
            <w:vAlign w:val="center"/>
            <w:hideMark/>
          </w:tcPr>
          <w:p w14:paraId="6296E36B" w14:textId="77777777" w:rsidR="00E971E0" w:rsidRPr="00ED0342" w:rsidRDefault="00E971E0" w:rsidP="00ED0342">
            <w:pPr>
              <w:spacing w:after="0"/>
              <w:jc w:val="center"/>
              <w:rPr>
                <w:rFonts w:ascii="Times New Roman" w:hAnsi="Times New Roman" w:cs="Times New Roman"/>
                <w:b/>
                <w:bCs/>
                <w:sz w:val="20"/>
                <w:szCs w:val="20"/>
                <w:lang w:val="ru-RU"/>
              </w:rPr>
            </w:pPr>
            <w:r w:rsidRPr="00ED0342">
              <w:rPr>
                <w:rFonts w:ascii="Times New Roman" w:hAnsi="Times New Roman" w:cs="Times New Roman"/>
                <w:b/>
                <w:bCs/>
                <w:sz w:val="20"/>
                <w:szCs w:val="20"/>
                <w:lang w:val="ru-RU"/>
              </w:rPr>
              <w:t>Ожидаемый экологический эффект от мероприятия</w:t>
            </w:r>
          </w:p>
        </w:tc>
      </w:tr>
      <w:tr w:rsidR="00D94FA1" w:rsidRPr="00ED0342" w14:paraId="72EDD75A" w14:textId="77777777" w:rsidTr="00ED0342">
        <w:trPr>
          <w:trHeight w:val="256"/>
        </w:trPr>
        <w:tc>
          <w:tcPr>
            <w:tcW w:w="426" w:type="dxa"/>
            <w:vMerge/>
            <w:vAlign w:val="center"/>
            <w:hideMark/>
          </w:tcPr>
          <w:p w14:paraId="6C802769" w14:textId="77777777" w:rsidR="00D94FA1" w:rsidRPr="00ED0342" w:rsidRDefault="00D94FA1" w:rsidP="00ED0342">
            <w:pPr>
              <w:spacing w:after="0"/>
              <w:rPr>
                <w:rFonts w:ascii="Times New Roman" w:hAnsi="Times New Roman" w:cs="Times New Roman"/>
                <w:sz w:val="20"/>
                <w:szCs w:val="20"/>
                <w:lang w:val="ru-RU"/>
              </w:rPr>
            </w:pPr>
          </w:p>
        </w:tc>
        <w:tc>
          <w:tcPr>
            <w:tcW w:w="3397" w:type="dxa"/>
            <w:vMerge/>
            <w:vAlign w:val="center"/>
            <w:hideMark/>
          </w:tcPr>
          <w:p w14:paraId="0B74E52D" w14:textId="77777777" w:rsidR="00D94FA1" w:rsidRPr="00ED0342" w:rsidRDefault="00D94FA1" w:rsidP="00ED0342">
            <w:pPr>
              <w:spacing w:after="0"/>
              <w:rPr>
                <w:rFonts w:ascii="Times New Roman" w:hAnsi="Times New Roman" w:cs="Times New Roman"/>
                <w:b/>
                <w:bCs/>
                <w:color w:val="000000"/>
                <w:sz w:val="20"/>
                <w:szCs w:val="20"/>
                <w:lang w:val="ru-RU"/>
              </w:rPr>
            </w:pPr>
          </w:p>
        </w:tc>
        <w:tc>
          <w:tcPr>
            <w:tcW w:w="3544" w:type="dxa"/>
            <w:vMerge/>
            <w:vAlign w:val="center"/>
            <w:hideMark/>
          </w:tcPr>
          <w:p w14:paraId="1E88B6E8" w14:textId="77777777" w:rsidR="00D94FA1" w:rsidRPr="00ED0342" w:rsidRDefault="00D94FA1" w:rsidP="00ED0342">
            <w:pPr>
              <w:spacing w:after="0"/>
              <w:rPr>
                <w:rFonts w:ascii="Times New Roman" w:hAnsi="Times New Roman" w:cs="Times New Roman"/>
                <w:b/>
                <w:bCs/>
                <w:color w:val="000000"/>
                <w:sz w:val="20"/>
                <w:szCs w:val="20"/>
                <w:lang w:val="ru-RU"/>
              </w:rPr>
            </w:pPr>
          </w:p>
        </w:tc>
        <w:tc>
          <w:tcPr>
            <w:tcW w:w="1418" w:type="dxa"/>
            <w:gridSpan w:val="2"/>
            <w:vMerge/>
            <w:vAlign w:val="center"/>
            <w:hideMark/>
          </w:tcPr>
          <w:p w14:paraId="7DDDA7A9" w14:textId="77777777" w:rsidR="00D94FA1" w:rsidRPr="00ED0342" w:rsidRDefault="00D94FA1" w:rsidP="00ED0342">
            <w:pPr>
              <w:spacing w:after="0"/>
              <w:rPr>
                <w:rFonts w:ascii="Times New Roman" w:hAnsi="Times New Roman" w:cs="Times New Roman"/>
                <w:b/>
                <w:bCs/>
                <w:color w:val="000000"/>
                <w:sz w:val="20"/>
                <w:szCs w:val="20"/>
                <w:lang w:val="ru-RU"/>
              </w:rPr>
            </w:pPr>
          </w:p>
        </w:tc>
        <w:tc>
          <w:tcPr>
            <w:tcW w:w="1401" w:type="dxa"/>
            <w:gridSpan w:val="2"/>
            <w:vMerge/>
            <w:vAlign w:val="center"/>
            <w:hideMark/>
          </w:tcPr>
          <w:p w14:paraId="3B76063D" w14:textId="77777777" w:rsidR="00D94FA1" w:rsidRPr="00ED0342" w:rsidRDefault="00D94FA1" w:rsidP="00ED0342">
            <w:pPr>
              <w:spacing w:after="0"/>
              <w:rPr>
                <w:rFonts w:ascii="Times New Roman" w:hAnsi="Times New Roman" w:cs="Times New Roman"/>
                <w:b/>
                <w:bCs/>
                <w:color w:val="000000"/>
                <w:sz w:val="20"/>
                <w:szCs w:val="20"/>
                <w:lang w:val="ru-RU"/>
              </w:rPr>
            </w:pPr>
          </w:p>
        </w:tc>
        <w:tc>
          <w:tcPr>
            <w:tcW w:w="1034" w:type="dxa"/>
            <w:gridSpan w:val="2"/>
            <w:shd w:val="clear" w:color="auto" w:fill="auto"/>
            <w:vAlign w:val="center"/>
            <w:hideMark/>
          </w:tcPr>
          <w:p w14:paraId="39DA3823"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начало</w:t>
            </w:r>
          </w:p>
        </w:tc>
        <w:tc>
          <w:tcPr>
            <w:tcW w:w="1134" w:type="dxa"/>
            <w:gridSpan w:val="2"/>
            <w:shd w:val="clear" w:color="auto" w:fill="auto"/>
            <w:vAlign w:val="center"/>
            <w:hideMark/>
          </w:tcPr>
          <w:p w14:paraId="03A878BA"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конец</w:t>
            </w:r>
          </w:p>
        </w:tc>
        <w:tc>
          <w:tcPr>
            <w:tcW w:w="840" w:type="dxa"/>
            <w:gridSpan w:val="2"/>
            <w:shd w:val="clear" w:color="auto" w:fill="auto"/>
            <w:vAlign w:val="center"/>
            <w:hideMark/>
          </w:tcPr>
          <w:p w14:paraId="54EE84A0"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2025</w:t>
            </w:r>
          </w:p>
        </w:tc>
        <w:tc>
          <w:tcPr>
            <w:tcW w:w="861" w:type="dxa"/>
            <w:gridSpan w:val="2"/>
            <w:shd w:val="clear" w:color="auto" w:fill="auto"/>
            <w:vAlign w:val="center"/>
            <w:hideMark/>
          </w:tcPr>
          <w:p w14:paraId="5D62C797"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2026</w:t>
            </w:r>
          </w:p>
        </w:tc>
        <w:tc>
          <w:tcPr>
            <w:tcW w:w="1675" w:type="dxa"/>
            <w:gridSpan w:val="2"/>
            <w:vAlign w:val="center"/>
            <w:hideMark/>
          </w:tcPr>
          <w:p w14:paraId="318FC10D" w14:textId="77777777" w:rsidR="00D94FA1" w:rsidRPr="00ED0342" w:rsidRDefault="00D94FA1" w:rsidP="00ED0342">
            <w:pPr>
              <w:spacing w:after="0"/>
              <w:rPr>
                <w:rFonts w:ascii="Times New Roman" w:hAnsi="Times New Roman" w:cs="Times New Roman"/>
                <w:b/>
                <w:bCs/>
                <w:sz w:val="20"/>
                <w:szCs w:val="20"/>
                <w:lang w:val="ru-RU"/>
              </w:rPr>
            </w:pPr>
          </w:p>
        </w:tc>
      </w:tr>
      <w:tr w:rsidR="00D94FA1" w:rsidRPr="00ED0342" w14:paraId="1C52C439" w14:textId="77777777" w:rsidTr="00ED0342">
        <w:trPr>
          <w:trHeight w:val="133"/>
        </w:trPr>
        <w:tc>
          <w:tcPr>
            <w:tcW w:w="426" w:type="dxa"/>
            <w:shd w:val="clear" w:color="000000" w:fill="FFFFFF"/>
            <w:vAlign w:val="center"/>
            <w:hideMark/>
          </w:tcPr>
          <w:p w14:paraId="296B8A6A" w14:textId="77777777" w:rsidR="00D94FA1" w:rsidRPr="00ED0342" w:rsidRDefault="00D94FA1" w:rsidP="00ED0342">
            <w:pPr>
              <w:spacing w:after="0"/>
              <w:jc w:val="center"/>
              <w:rPr>
                <w:rFonts w:ascii="Times New Roman" w:hAnsi="Times New Roman" w:cs="Times New Roman"/>
                <w:b/>
                <w:bCs/>
                <w:sz w:val="20"/>
                <w:szCs w:val="20"/>
                <w:lang w:val="ru-RU"/>
              </w:rPr>
            </w:pPr>
            <w:r w:rsidRPr="00ED0342">
              <w:rPr>
                <w:rFonts w:ascii="Times New Roman" w:hAnsi="Times New Roman" w:cs="Times New Roman"/>
                <w:b/>
                <w:bCs/>
                <w:sz w:val="20"/>
                <w:szCs w:val="20"/>
                <w:lang w:val="ru-RU"/>
              </w:rPr>
              <w:t>1</w:t>
            </w:r>
          </w:p>
        </w:tc>
        <w:tc>
          <w:tcPr>
            <w:tcW w:w="3397" w:type="dxa"/>
            <w:shd w:val="clear" w:color="auto" w:fill="auto"/>
            <w:vAlign w:val="center"/>
            <w:hideMark/>
          </w:tcPr>
          <w:p w14:paraId="1DA9BB95"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2</w:t>
            </w:r>
          </w:p>
        </w:tc>
        <w:tc>
          <w:tcPr>
            <w:tcW w:w="3544" w:type="dxa"/>
            <w:shd w:val="clear" w:color="auto" w:fill="auto"/>
            <w:vAlign w:val="center"/>
            <w:hideMark/>
          </w:tcPr>
          <w:p w14:paraId="138E0A04"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3</w:t>
            </w:r>
          </w:p>
        </w:tc>
        <w:tc>
          <w:tcPr>
            <w:tcW w:w="1418" w:type="dxa"/>
            <w:gridSpan w:val="2"/>
            <w:shd w:val="clear" w:color="auto" w:fill="auto"/>
            <w:vAlign w:val="center"/>
            <w:hideMark/>
          </w:tcPr>
          <w:p w14:paraId="4B22E87C"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4</w:t>
            </w:r>
          </w:p>
        </w:tc>
        <w:tc>
          <w:tcPr>
            <w:tcW w:w="1401" w:type="dxa"/>
            <w:gridSpan w:val="2"/>
            <w:shd w:val="clear" w:color="auto" w:fill="auto"/>
            <w:vAlign w:val="center"/>
            <w:hideMark/>
          </w:tcPr>
          <w:p w14:paraId="153DBD42"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5</w:t>
            </w:r>
          </w:p>
        </w:tc>
        <w:tc>
          <w:tcPr>
            <w:tcW w:w="1034" w:type="dxa"/>
            <w:gridSpan w:val="2"/>
            <w:shd w:val="clear" w:color="auto" w:fill="auto"/>
            <w:vAlign w:val="center"/>
            <w:hideMark/>
          </w:tcPr>
          <w:p w14:paraId="7C924924"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6</w:t>
            </w:r>
          </w:p>
        </w:tc>
        <w:tc>
          <w:tcPr>
            <w:tcW w:w="1134" w:type="dxa"/>
            <w:gridSpan w:val="2"/>
            <w:shd w:val="clear" w:color="auto" w:fill="auto"/>
            <w:vAlign w:val="center"/>
            <w:hideMark/>
          </w:tcPr>
          <w:p w14:paraId="130CE4D0" w14:textId="77777777"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7</w:t>
            </w:r>
          </w:p>
        </w:tc>
        <w:tc>
          <w:tcPr>
            <w:tcW w:w="840" w:type="dxa"/>
            <w:gridSpan w:val="2"/>
            <w:shd w:val="clear" w:color="auto" w:fill="auto"/>
            <w:vAlign w:val="center"/>
            <w:hideMark/>
          </w:tcPr>
          <w:p w14:paraId="31980423" w14:textId="2DD63612" w:rsidR="00D94FA1" w:rsidRPr="00ED0342" w:rsidRDefault="00ED0342" w:rsidP="00ED0342">
            <w:pPr>
              <w:spacing w:after="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8</w:t>
            </w:r>
          </w:p>
        </w:tc>
        <w:tc>
          <w:tcPr>
            <w:tcW w:w="861" w:type="dxa"/>
            <w:gridSpan w:val="2"/>
            <w:shd w:val="clear" w:color="auto" w:fill="auto"/>
            <w:vAlign w:val="center"/>
            <w:hideMark/>
          </w:tcPr>
          <w:p w14:paraId="2FE381B1" w14:textId="27AC6A0C" w:rsidR="00D94FA1" w:rsidRPr="00ED0342" w:rsidRDefault="00ED0342" w:rsidP="00ED0342">
            <w:pPr>
              <w:spacing w:after="0"/>
              <w:jc w:val="center"/>
              <w:rPr>
                <w:rFonts w:ascii="Times New Roman" w:hAnsi="Times New Roman" w:cs="Times New Roman"/>
                <w:b/>
                <w:bCs/>
                <w:color w:val="000000"/>
                <w:sz w:val="20"/>
                <w:szCs w:val="20"/>
                <w:lang w:val="ru-RU"/>
              </w:rPr>
            </w:pPr>
            <w:r>
              <w:rPr>
                <w:rFonts w:ascii="Times New Roman" w:hAnsi="Times New Roman" w:cs="Times New Roman"/>
                <w:b/>
                <w:bCs/>
                <w:color w:val="000000"/>
                <w:sz w:val="20"/>
                <w:szCs w:val="20"/>
                <w:lang w:val="ru-RU"/>
              </w:rPr>
              <w:t>9</w:t>
            </w:r>
          </w:p>
        </w:tc>
        <w:tc>
          <w:tcPr>
            <w:tcW w:w="1675" w:type="dxa"/>
            <w:gridSpan w:val="2"/>
            <w:shd w:val="clear" w:color="auto" w:fill="auto"/>
            <w:vAlign w:val="center"/>
            <w:hideMark/>
          </w:tcPr>
          <w:p w14:paraId="45F32803" w14:textId="1FAC80BB"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1</w:t>
            </w:r>
            <w:r w:rsidR="00ED0342">
              <w:rPr>
                <w:rFonts w:ascii="Times New Roman" w:hAnsi="Times New Roman" w:cs="Times New Roman"/>
                <w:b/>
                <w:bCs/>
                <w:color w:val="000000"/>
                <w:sz w:val="20"/>
                <w:szCs w:val="20"/>
                <w:lang w:val="ru-RU"/>
              </w:rPr>
              <w:t>0</w:t>
            </w:r>
          </w:p>
        </w:tc>
      </w:tr>
      <w:tr w:rsidR="00E971E0" w:rsidRPr="00ED0342" w14:paraId="4B09D94B" w14:textId="77777777" w:rsidTr="00ED0342">
        <w:trPr>
          <w:trHeight w:val="315"/>
        </w:trPr>
        <w:tc>
          <w:tcPr>
            <w:tcW w:w="15730" w:type="dxa"/>
            <w:gridSpan w:val="17"/>
            <w:shd w:val="clear" w:color="auto" w:fill="auto"/>
            <w:vAlign w:val="center"/>
            <w:hideMark/>
          </w:tcPr>
          <w:p w14:paraId="12B87FC1" w14:textId="78B93561" w:rsidR="00E971E0"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Площадка</w:t>
            </w:r>
            <w:r w:rsidR="00E150E1" w:rsidRPr="00ED0342">
              <w:rPr>
                <w:rFonts w:ascii="Times New Roman" w:hAnsi="Times New Roman" w:cs="Times New Roman"/>
                <w:b/>
                <w:bCs/>
                <w:color w:val="000000"/>
                <w:sz w:val="20"/>
                <w:szCs w:val="20"/>
                <w:lang w:val="ru-RU"/>
              </w:rPr>
              <w:t xml:space="preserve"> Кистас</w:t>
            </w:r>
            <w:r w:rsidRPr="00ED0342">
              <w:rPr>
                <w:rFonts w:ascii="Times New Roman" w:hAnsi="Times New Roman" w:cs="Times New Roman"/>
                <w:b/>
                <w:bCs/>
                <w:color w:val="000000"/>
                <w:sz w:val="20"/>
                <w:szCs w:val="20"/>
                <w:lang w:val="ru-RU"/>
              </w:rPr>
              <w:t xml:space="preserve"> </w:t>
            </w:r>
          </w:p>
        </w:tc>
      </w:tr>
      <w:tr w:rsidR="00D94FA1" w:rsidRPr="00ED0342" w14:paraId="223E5BE5" w14:textId="77777777" w:rsidTr="00ED0342">
        <w:trPr>
          <w:trHeight w:val="552"/>
        </w:trPr>
        <w:tc>
          <w:tcPr>
            <w:tcW w:w="426" w:type="dxa"/>
            <w:shd w:val="clear" w:color="auto" w:fill="auto"/>
            <w:vAlign w:val="center"/>
            <w:hideMark/>
          </w:tcPr>
          <w:p w14:paraId="4EEFC061" w14:textId="0666F1C4"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1</w:t>
            </w:r>
          </w:p>
        </w:tc>
        <w:tc>
          <w:tcPr>
            <w:tcW w:w="3397" w:type="dxa"/>
            <w:shd w:val="clear" w:color="000000" w:fill="FFFFFF"/>
            <w:vAlign w:val="center"/>
            <w:hideMark/>
          </w:tcPr>
          <w:p w14:paraId="5EB41E0E" w14:textId="6823124B"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Контроль состояния контейнерных площадок Кистас </w:t>
            </w:r>
          </w:p>
        </w:tc>
        <w:tc>
          <w:tcPr>
            <w:tcW w:w="3544" w:type="dxa"/>
            <w:shd w:val="clear" w:color="auto" w:fill="auto"/>
            <w:vAlign w:val="center"/>
            <w:hideMark/>
          </w:tcPr>
          <w:p w14:paraId="3EF1F09A" w14:textId="49C97EA1" w:rsidR="00D94FA1" w:rsidRPr="00ED0342" w:rsidRDefault="00D94FA1" w:rsidP="00ED0342">
            <w:pPr>
              <w:spacing w:after="0"/>
              <w:jc w:val="center"/>
              <w:rPr>
                <w:rFonts w:ascii="Times New Roman" w:hAnsi="Times New Roman" w:cs="Times New Roman"/>
                <w:color w:val="000000"/>
                <w:sz w:val="20"/>
                <w:szCs w:val="20"/>
                <w:lang w:val="ru-RU"/>
              </w:rPr>
            </w:pPr>
            <w:r w:rsidRPr="00ED0342">
              <w:rPr>
                <w:rFonts w:ascii="Times New Roman" w:hAnsi="Times New Roman" w:cs="Times New Roman"/>
                <w:sz w:val="20"/>
                <w:szCs w:val="20"/>
                <w:lang w:val="ru-RU"/>
              </w:rPr>
              <w:t>На территории площадки</w:t>
            </w:r>
          </w:p>
        </w:tc>
        <w:tc>
          <w:tcPr>
            <w:tcW w:w="1418" w:type="dxa"/>
            <w:gridSpan w:val="2"/>
            <w:shd w:val="clear" w:color="auto" w:fill="auto"/>
            <w:vAlign w:val="center"/>
            <w:hideMark/>
          </w:tcPr>
          <w:p w14:paraId="62A824E7" w14:textId="269C36AD"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финансовых затрат не требует </w:t>
            </w:r>
          </w:p>
        </w:tc>
        <w:tc>
          <w:tcPr>
            <w:tcW w:w="1401" w:type="dxa"/>
            <w:gridSpan w:val="2"/>
            <w:shd w:val="clear" w:color="auto" w:fill="auto"/>
            <w:vAlign w:val="center"/>
            <w:hideMark/>
          </w:tcPr>
          <w:p w14:paraId="679C8D67" w14:textId="22828688"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034" w:type="dxa"/>
            <w:gridSpan w:val="2"/>
            <w:shd w:val="clear" w:color="000000" w:fill="FFFFFF"/>
            <w:vAlign w:val="center"/>
            <w:hideMark/>
          </w:tcPr>
          <w:p w14:paraId="7BE9A04D" w14:textId="53D56D3F"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2023г.</w:t>
            </w:r>
          </w:p>
        </w:tc>
        <w:tc>
          <w:tcPr>
            <w:tcW w:w="1134" w:type="dxa"/>
            <w:gridSpan w:val="2"/>
            <w:shd w:val="clear" w:color="000000" w:fill="FFFFFF"/>
            <w:vAlign w:val="center"/>
            <w:hideMark/>
          </w:tcPr>
          <w:p w14:paraId="4CB79BCA" w14:textId="7C6538E8"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vAlign w:val="center"/>
            <w:hideMark/>
          </w:tcPr>
          <w:p w14:paraId="26D7F971" w14:textId="3E7FA885"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861" w:type="dxa"/>
            <w:gridSpan w:val="2"/>
            <w:shd w:val="clear" w:color="auto" w:fill="auto"/>
            <w:vAlign w:val="center"/>
            <w:hideMark/>
          </w:tcPr>
          <w:p w14:paraId="468921CB" w14:textId="7E2D71D8"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675" w:type="dxa"/>
            <w:gridSpan w:val="2"/>
            <w:shd w:val="clear" w:color="auto" w:fill="auto"/>
            <w:vAlign w:val="center"/>
            <w:hideMark/>
          </w:tcPr>
          <w:p w14:paraId="15E23600" w14:textId="240F52E4"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w:t>
            </w:r>
          </w:p>
        </w:tc>
      </w:tr>
      <w:tr w:rsidR="00D94FA1" w:rsidRPr="00E56399" w14:paraId="37FFC114" w14:textId="77777777" w:rsidTr="00ED0342">
        <w:trPr>
          <w:trHeight w:val="460"/>
        </w:trPr>
        <w:tc>
          <w:tcPr>
            <w:tcW w:w="426" w:type="dxa"/>
            <w:shd w:val="clear" w:color="auto" w:fill="auto"/>
            <w:vAlign w:val="center"/>
          </w:tcPr>
          <w:p w14:paraId="0FA9D796" w14:textId="137132DE" w:rsidR="00D94FA1" w:rsidRPr="00ED0342" w:rsidRDefault="00A33308" w:rsidP="00ED0342">
            <w:pPr>
              <w:spacing w:after="0"/>
              <w:jc w:val="center"/>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3397" w:type="dxa"/>
            <w:shd w:val="clear" w:color="000000" w:fill="FFFFFF"/>
            <w:vAlign w:val="center"/>
          </w:tcPr>
          <w:p w14:paraId="01C056FC" w14:textId="124E7BBE"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Использование вскрышных пород для ремонта и подсыпки карьерных дорог</w:t>
            </w:r>
          </w:p>
        </w:tc>
        <w:tc>
          <w:tcPr>
            <w:tcW w:w="3544" w:type="dxa"/>
            <w:shd w:val="clear" w:color="auto" w:fill="auto"/>
            <w:vAlign w:val="center"/>
          </w:tcPr>
          <w:p w14:paraId="4AD5AB95" w14:textId="3544F445" w:rsidR="00D94FA1" w:rsidRPr="00ED0342" w:rsidRDefault="00D94FA1" w:rsidP="00ED0342">
            <w:pPr>
              <w:spacing w:after="0"/>
              <w:jc w:val="center"/>
              <w:rPr>
                <w:rFonts w:ascii="Times New Roman" w:hAnsi="Times New Roman" w:cs="Times New Roman"/>
                <w:color w:val="000000"/>
                <w:sz w:val="20"/>
                <w:szCs w:val="20"/>
                <w:lang w:val="ru-RU"/>
              </w:rPr>
            </w:pPr>
            <w:r w:rsidRPr="00ED0342">
              <w:rPr>
                <w:rFonts w:ascii="Times New Roman" w:hAnsi="Times New Roman" w:cs="Times New Roman"/>
                <w:color w:val="000000"/>
                <w:sz w:val="20"/>
                <w:szCs w:val="20"/>
                <w:lang w:val="ru-RU"/>
              </w:rPr>
              <w:t xml:space="preserve">Снижение захоронения вскрышных пород на 50 </w:t>
            </w:r>
            <w:proofErr w:type="spellStart"/>
            <w:r w:rsidRPr="00ED0342">
              <w:rPr>
                <w:rFonts w:ascii="Times New Roman" w:hAnsi="Times New Roman" w:cs="Times New Roman"/>
                <w:color w:val="000000"/>
                <w:sz w:val="20"/>
                <w:szCs w:val="20"/>
                <w:lang w:val="ru-RU"/>
              </w:rPr>
              <w:t>тыс.т</w:t>
            </w:r>
            <w:proofErr w:type="spellEnd"/>
            <w:r w:rsidRPr="00ED0342">
              <w:rPr>
                <w:rFonts w:ascii="Times New Roman" w:hAnsi="Times New Roman" w:cs="Times New Roman"/>
                <w:color w:val="000000"/>
                <w:sz w:val="20"/>
                <w:szCs w:val="20"/>
                <w:lang w:val="ru-RU"/>
              </w:rPr>
              <w:t>/год</w:t>
            </w:r>
          </w:p>
        </w:tc>
        <w:tc>
          <w:tcPr>
            <w:tcW w:w="1418" w:type="dxa"/>
            <w:gridSpan w:val="2"/>
            <w:shd w:val="clear" w:color="auto" w:fill="auto"/>
            <w:vAlign w:val="center"/>
          </w:tcPr>
          <w:p w14:paraId="02244927" w14:textId="286A4431"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финансовых затрат не требует </w:t>
            </w:r>
          </w:p>
        </w:tc>
        <w:tc>
          <w:tcPr>
            <w:tcW w:w="1401" w:type="dxa"/>
            <w:gridSpan w:val="2"/>
            <w:shd w:val="clear" w:color="auto" w:fill="auto"/>
            <w:vAlign w:val="center"/>
          </w:tcPr>
          <w:p w14:paraId="4517155D" w14:textId="0FC6D5E8"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034" w:type="dxa"/>
            <w:gridSpan w:val="2"/>
            <w:shd w:val="clear" w:color="000000" w:fill="FFFFFF"/>
            <w:vAlign w:val="center"/>
          </w:tcPr>
          <w:p w14:paraId="219B7378" w14:textId="658C011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2025г.</w:t>
            </w:r>
          </w:p>
        </w:tc>
        <w:tc>
          <w:tcPr>
            <w:tcW w:w="1134" w:type="dxa"/>
            <w:gridSpan w:val="2"/>
            <w:shd w:val="clear" w:color="000000" w:fill="FFFFFF"/>
            <w:vAlign w:val="center"/>
          </w:tcPr>
          <w:p w14:paraId="63A9958A" w14:textId="2422119A"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vAlign w:val="center"/>
          </w:tcPr>
          <w:p w14:paraId="3EC42F30" w14:textId="5EB81B7B"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861" w:type="dxa"/>
            <w:gridSpan w:val="2"/>
            <w:shd w:val="clear" w:color="auto" w:fill="auto"/>
            <w:vAlign w:val="center"/>
          </w:tcPr>
          <w:p w14:paraId="0753283F" w14:textId="580314D3"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675" w:type="dxa"/>
            <w:gridSpan w:val="2"/>
            <w:shd w:val="clear" w:color="auto" w:fill="auto"/>
            <w:vAlign w:val="center"/>
          </w:tcPr>
          <w:p w14:paraId="1C3BAA44" w14:textId="315BCC5D"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Сокращение отхода на 50 </w:t>
            </w:r>
            <w:proofErr w:type="spellStart"/>
            <w:r w:rsidRPr="00ED0342">
              <w:rPr>
                <w:rFonts w:ascii="Times New Roman" w:hAnsi="Times New Roman" w:cs="Times New Roman"/>
                <w:sz w:val="20"/>
                <w:szCs w:val="20"/>
                <w:lang w:val="ru-RU"/>
              </w:rPr>
              <w:t>тыс.т</w:t>
            </w:r>
            <w:proofErr w:type="spellEnd"/>
            <w:r w:rsidRPr="00ED0342">
              <w:rPr>
                <w:rFonts w:ascii="Times New Roman" w:hAnsi="Times New Roman" w:cs="Times New Roman"/>
                <w:sz w:val="20"/>
                <w:szCs w:val="20"/>
                <w:lang w:val="ru-RU"/>
              </w:rPr>
              <w:t>/год</w:t>
            </w:r>
          </w:p>
        </w:tc>
      </w:tr>
      <w:tr w:rsidR="00D94FA1" w:rsidRPr="00ED0342" w14:paraId="6EBAE189" w14:textId="77777777" w:rsidTr="00ED0342">
        <w:trPr>
          <w:trHeight w:val="315"/>
        </w:trPr>
        <w:tc>
          <w:tcPr>
            <w:tcW w:w="15730" w:type="dxa"/>
            <w:gridSpan w:val="17"/>
            <w:shd w:val="clear" w:color="auto" w:fill="auto"/>
            <w:vAlign w:val="center"/>
            <w:hideMark/>
          </w:tcPr>
          <w:p w14:paraId="5A75A800" w14:textId="2A644CF5" w:rsidR="00D94FA1" w:rsidRPr="00ED0342" w:rsidRDefault="00D94FA1" w:rsidP="00ED0342">
            <w:pPr>
              <w:spacing w:after="0"/>
              <w:jc w:val="center"/>
              <w:rPr>
                <w:rFonts w:ascii="Times New Roman" w:hAnsi="Times New Roman" w:cs="Times New Roman"/>
                <w:b/>
                <w:bCs/>
                <w:color w:val="000000"/>
                <w:sz w:val="20"/>
                <w:szCs w:val="20"/>
                <w:lang w:val="ru-RU"/>
              </w:rPr>
            </w:pPr>
            <w:r w:rsidRPr="00ED0342">
              <w:rPr>
                <w:rFonts w:ascii="Times New Roman" w:hAnsi="Times New Roman" w:cs="Times New Roman"/>
                <w:b/>
                <w:bCs/>
                <w:color w:val="000000"/>
                <w:sz w:val="20"/>
                <w:szCs w:val="20"/>
                <w:lang w:val="ru-RU"/>
              </w:rPr>
              <w:t xml:space="preserve">ЦОФ </w:t>
            </w:r>
            <w:proofErr w:type="spellStart"/>
            <w:r w:rsidRPr="00ED0342">
              <w:rPr>
                <w:rFonts w:ascii="Times New Roman" w:hAnsi="Times New Roman" w:cs="Times New Roman"/>
                <w:b/>
                <w:bCs/>
                <w:color w:val="000000"/>
                <w:sz w:val="20"/>
                <w:szCs w:val="20"/>
                <w:lang w:val="ru-RU"/>
              </w:rPr>
              <w:t>Жамбылская</w:t>
            </w:r>
            <w:proofErr w:type="spellEnd"/>
            <w:r w:rsidRPr="00ED0342">
              <w:rPr>
                <w:rFonts w:ascii="Times New Roman" w:hAnsi="Times New Roman" w:cs="Times New Roman"/>
                <w:b/>
                <w:bCs/>
                <w:color w:val="000000"/>
                <w:sz w:val="20"/>
                <w:szCs w:val="20"/>
                <w:lang w:val="ru-RU"/>
              </w:rPr>
              <w:t xml:space="preserve"> область</w:t>
            </w:r>
          </w:p>
        </w:tc>
      </w:tr>
      <w:tr w:rsidR="00D94FA1" w:rsidRPr="00ED0342" w14:paraId="0A65503D" w14:textId="77777777" w:rsidTr="00ED0342">
        <w:trPr>
          <w:trHeight w:val="518"/>
        </w:trPr>
        <w:tc>
          <w:tcPr>
            <w:tcW w:w="426" w:type="dxa"/>
            <w:shd w:val="clear" w:color="auto" w:fill="auto"/>
            <w:vAlign w:val="center"/>
            <w:hideMark/>
          </w:tcPr>
          <w:p w14:paraId="4BC5AD5F" w14:textId="4A8C2650"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1</w:t>
            </w:r>
          </w:p>
        </w:tc>
        <w:tc>
          <w:tcPr>
            <w:tcW w:w="3397" w:type="dxa"/>
            <w:shd w:val="clear" w:color="000000" w:fill="FFFFFF"/>
            <w:vAlign w:val="center"/>
            <w:hideMark/>
          </w:tcPr>
          <w:p w14:paraId="7998F711" w14:textId="335BE48B"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Контроль состояния контейнерных площадок ЦОФ </w:t>
            </w:r>
          </w:p>
        </w:tc>
        <w:tc>
          <w:tcPr>
            <w:tcW w:w="3544" w:type="dxa"/>
            <w:shd w:val="clear" w:color="000000" w:fill="FFFFFF"/>
            <w:vAlign w:val="center"/>
            <w:hideMark/>
          </w:tcPr>
          <w:p w14:paraId="7C4B340B"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На территории площадки</w:t>
            </w:r>
          </w:p>
        </w:tc>
        <w:tc>
          <w:tcPr>
            <w:tcW w:w="1418" w:type="dxa"/>
            <w:gridSpan w:val="2"/>
            <w:shd w:val="clear" w:color="auto" w:fill="auto"/>
            <w:vAlign w:val="center"/>
            <w:hideMark/>
          </w:tcPr>
          <w:p w14:paraId="6C188759"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финансовых затрат не требует </w:t>
            </w:r>
          </w:p>
        </w:tc>
        <w:tc>
          <w:tcPr>
            <w:tcW w:w="1401" w:type="dxa"/>
            <w:gridSpan w:val="2"/>
            <w:shd w:val="clear" w:color="auto" w:fill="auto"/>
            <w:vAlign w:val="center"/>
            <w:hideMark/>
          </w:tcPr>
          <w:p w14:paraId="040D5D31"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034" w:type="dxa"/>
            <w:gridSpan w:val="2"/>
            <w:shd w:val="clear" w:color="000000" w:fill="FFFFFF"/>
            <w:vAlign w:val="center"/>
            <w:hideMark/>
          </w:tcPr>
          <w:p w14:paraId="0FBCDE05"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2023г.</w:t>
            </w:r>
          </w:p>
        </w:tc>
        <w:tc>
          <w:tcPr>
            <w:tcW w:w="1134" w:type="dxa"/>
            <w:gridSpan w:val="2"/>
            <w:shd w:val="clear" w:color="000000" w:fill="FFFFFF"/>
            <w:vAlign w:val="center"/>
            <w:hideMark/>
          </w:tcPr>
          <w:p w14:paraId="5B9E28A7"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vAlign w:val="center"/>
            <w:hideMark/>
          </w:tcPr>
          <w:p w14:paraId="24F38BA2"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861" w:type="dxa"/>
            <w:gridSpan w:val="2"/>
            <w:shd w:val="clear" w:color="auto" w:fill="auto"/>
            <w:vAlign w:val="center"/>
            <w:hideMark/>
          </w:tcPr>
          <w:p w14:paraId="2E409893"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675" w:type="dxa"/>
            <w:gridSpan w:val="2"/>
            <w:shd w:val="clear" w:color="auto" w:fill="auto"/>
            <w:noWrap/>
            <w:vAlign w:val="center"/>
            <w:hideMark/>
          </w:tcPr>
          <w:p w14:paraId="7F2A0741"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w:t>
            </w:r>
          </w:p>
        </w:tc>
      </w:tr>
      <w:tr w:rsidR="00D94FA1" w:rsidRPr="00E56399" w14:paraId="4BFAA420" w14:textId="77777777" w:rsidTr="00ED0342">
        <w:trPr>
          <w:trHeight w:val="1024"/>
        </w:trPr>
        <w:tc>
          <w:tcPr>
            <w:tcW w:w="426" w:type="dxa"/>
            <w:shd w:val="clear" w:color="auto" w:fill="auto"/>
            <w:vAlign w:val="center"/>
            <w:hideMark/>
          </w:tcPr>
          <w:p w14:paraId="6BC3DEF1"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3</w:t>
            </w:r>
          </w:p>
        </w:tc>
        <w:tc>
          <w:tcPr>
            <w:tcW w:w="3397" w:type="dxa"/>
            <w:shd w:val="clear" w:color="000000" w:fill="FFFFFF"/>
            <w:vAlign w:val="center"/>
            <w:hideMark/>
          </w:tcPr>
          <w:p w14:paraId="544CB8E3" w14:textId="77777777"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Передать отработанные люминесцентные лампы, трубчатые на демеркуризацию в специализированную организацию </w:t>
            </w:r>
          </w:p>
        </w:tc>
        <w:tc>
          <w:tcPr>
            <w:tcW w:w="3544" w:type="dxa"/>
            <w:shd w:val="clear" w:color="auto" w:fill="auto"/>
            <w:vAlign w:val="center"/>
            <w:hideMark/>
          </w:tcPr>
          <w:p w14:paraId="1E5DC7B1"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Снижение объемов размещения отработанных люминесцентных ламп на 0,0597 т/год</w:t>
            </w:r>
          </w:p>
        </w:tc>
        <w:tc>
          <w:tcPr>
            <w:tcW w:w="1418" w:type="dxa"/>
            <w:gridSpan w:val="2"/>
            <w:shd w:val="clear" w:color="auto" w:fill="auto"/>
            <w:vAlign w:val="center"/>
            <w:hideMark/>
          </w:tcPr>
          <w:p w14:paraId="0EC28202" w14:textId="2F5164D1" w:rsidR="00D94FA1" w:rsidRPr="00ED0342" w:rsidRDefault="00ED0342"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1</w:t>
            </w:r>
            <w:r w:rsidR="00D94FA1" w:rsidRPr="00ED0342">
              <w:rPr>
                <w:rFonts w:ascii="Times New Roman" w:hAnsi="Times New Roman" w:cs="Times New Roman"/>
                <w:sz w:val="20"/>
                <w:szCs w:val="20"/>
                <w:lang w:val="ru-RU"/>
              </w:rPr>
              <w:t>0,00</w:t>
            </w:r>
          </w:p>
        </w:tc>
        <w:tc>
          <w:tcPr>
            <w:tcW w:w="1401" w:type="dxa"/>
            <w:gridSpan w:val="2"/>
            <w:shd w:val="clear" w:color="auto" w:fill="auto"/>
            <w:vAlign w:val="center"/>
            <w:hideMark/>
          </w:tcPr>
          <w:p w14:paraId="57023CC0" w14:textId="53845EC8"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Филиал ТОО «Казфосфат» ГПК «Каратау»</w:t>
            </w:r>
          </w:p>
        </w:tc>
        <w:tc>
          <w:tcPr>
            <w:tcW w:w="1034" w:type="dxa"/>
            <w:gridSpan w:val="2"/>
            <w:shd w:val="clear" w:color="000000" w:fill="FFFFFF"/>
            <w:vAlign w:val="center"/>
            <w:hideMark/>
          </w:tcPr>
          <w:p w14:paraId="0BE16A2B"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2023г.</w:t>
            </w:r>
          </w:p>
        </w:tc>
        <w:tc>
          <w:tcPr>
            <w:tcW w:w="1134" w:type="dxa"/>
            <w:gridSpan w:val="2"/>
            <w:shd w:val="clear" w:color="000000" w:fill="FFFFFF"/>
            <w:vAlign w:val="center"/>
            <w:hideMark/>
          </w:tcPr>
          <w:p w14:paraId="61B2B3FC"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noWrap/>
            <w:vAlign w:val="center"/>
            <w:hideMark/>
          </w:tcPr>
          <w:p w14:paraId="6E16E9F6"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5,0</w:t>
            </w:r>
          </w:p>
        </w:tc>
        <w:tc>
          <w:tcPr>
            <w:tcW w:w="861" w:type="dxa"/>
            <w:gridSpan w:val="2"/>
            <w:shd w:val="clear" w:color="auto" w:fill="auto"/>
            <w:noWrap/>
            <w:vAlign w:val="center"/>
            <w:hideMark/>
          </w:tcPr>
          <w:p w14:paraId="001A7C94"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5,0</w:t>
            </w:r>
          </w:p>
        </w:tc>
        <w:tc>
          <w:tcPr>
            <w:tcW w:w="1675" w:type="dxa"/>
            <w:gridSpan w:val="2"/>
            <w:shd w:val="clear" w:color="auto" w:fill="auto"/>
            <w:vAlign w:val="center"/>
            <w:hideMark/>
          </w:tcPr>
          <w:p w14:paraId="1329F723" w14:textId="38B6E6F9"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Снижение объемов размещения отходов на 0,0597 т/год</w:t>
            </w:r>
          </w:p>
        </w:tc>
      </w:tr>
      <w:tr w:rsidR="00D94FA1" w:rsidRPr="00E56399" w14:paraId="707C89C1" w14:textId="77777777" w:rsidTr="00ED0342">
        <w:trPr>
          <w:trHeight w:val="1129"/>
        </w:trPr>
        <w:tc>
          <w:tcPr>
            <w:tcW w:w="426" w:type="dxa"/>
            <w:shd w:val="clear" w:color="auto" w:fill="auto"/>
            <w:noWrap/>
            <w:vAlign w:val="center"/>
            <w:hideMark/>
          </w:tcPr>
          <w:p w14:paraId="6977407D"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4</w:t>
            </w:r>
          </w:p>
        </w:tc>
        <w:tc>
          <w:tcPr>
            <w:tcW w:w="3397" w:type="dxa"/>
            <w:shd w:val="clear" w:color="000000" w:fill="FFFFFF"/>
            <w:vAlign w:val="center"/>
            <w:hideMark/>
          </w:tcPr>
          <w:p w14:paraId="1EF1D7CD" w14:textId="675B6D5A"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Передать на переработку в специализированную организацию (металлическую стружку, огарки сварочных электродов, лом черных металлов) ЦОФ</w:t>
            </w:r>
          </w:p>
        </w:tc>
        <w:tc>
          <w:tcPr>
            <w:tcW w:w="3544" w:type="dxa"/>
            <w:shd w:val="clear" w:color="auto" w:fill="auto"/>
            <w:vAlign w:val="center"/>
            <w:hideMark/>
          </w:tcPr>
          <w:p w14:paraId="3EF08586" w14:textId="397F1320"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Снижение объемов размещения отходов на</w:t>
            </w:r>
            <w:r w:rsidRPr="00ED0342">
              <w:rPr>
                <w:rFonts w:ascii="Times New Roman" w:hAnsi="Times New Roman" w:cs="Times New Roman"/>
                <w:sz w:val="20"/>
                <w:szCs w:val="20"/>
                <w:lang w:val="ru-RU"/>
              </w:rPr>
              <w:br/>
              <w:t>90,027 т/год - ЦОФ;</w:t>
            </w:r>
            <w:r w:rsidRPr="00ED0342">
              <w:rPr>
                <w:rFonts w:ascii="Times New Roman" w:hAnsi="Times New Roman" w:cs="Times New Roman"/>
                <w:sz w:val="20"/>
                <w:szCs w:val="20"/>
                <w:lang w:val="ru-RU"/>
              </w:rPr>
              <w:br/>
            </w:r>
          </w:p>
        </w:tc>
        <w:tc>
          <w:tcPr>
            <w:tcW w:w="1418" w:type="dxa"/>
            <w:gridSpan w:val="2"/>
            <w:shd w:val="clear" w:color="auto" w:fill="auto"/>
            <w:vAlign w:val="center"/>
            <w:hideMark/>
          </w:tcPr>
          <w:p w14:paraId="2C3F4C68"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финансовых затрат не требует </w:t>
            </w:r>
          </w:p>
        </w:tc>
        <w:tc>
          <w:tcPr>
            <w:tcW w:w="1401" w:type="dxa"/>
            <w:gridSpan w:val="2"/>
            <w:shd w:val="clear" w:color="auto" w:fill="auto"/>
            <w:vAlign w:val="center"/>
            <w:hideMark/>
          </w:tcPr>
          <w:p w14:paraId="13630CBF"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034" w:type="dxa"/>
            <w:gridSpan w:val="2"/>
            <w:shd w:val="clear" w:color="000000" w:fill="FFFFFF"/>
            <w:vAlign w:val="center"/>
            <w:hideMark/>
          </w:tcPr>
          <w:p w14:paraId="59ECC27E"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2023г.</w:t>
            </w:r>
          </w:p>
        </w:tc>
        <w:tc>
          <w:tcPr>
            <w:tcW w:w="1134" w:type="dxa"/>
            <w:gridSpan w:val="2"/>
            <w:shd w:val="clear" w:color="000000" w:fill="FFFFFF"/>
            <w:vAlign w:val="center"/>
            <w:hideMark/>
          </w:tcPr>
          <w:p w14:paraId="6AEE4412"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vAlign w:val="center"/>
            <w:hideMark/>
          </w:tcPr>
          <w:p w14:paraId="0FA946AD"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861" w:type="dxa"/>
            <w:gridSpan w:val="2"/>
            <w:shd w:val="clear" w:color="auto" w:fill="auto"/>
            <w:vAlign w:val="center"/>
            <w:hideMark/>
          </w:tcPr>
          <w:p w14:paraId="6C0906FA"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675" w:type="dxa"/>
            <w:gridSpan w:val="2"/>
            <w:shd w:val="clear" w:color="auto" w:fill="auto"/>
            <w:vAlign w:val="center"/>
            <w:hideMark/>
          </w:tcPr>
          <w:p w14:paraId="315DA480" w14:textId="1E165898"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Снижение объема размещения отхода на 90,027 т/год т/год</w:t>
            </w:r>
          </w:p>
        </w:tc>
      </w:tr>
      <w:tr w:rsidR="00D94FA1" w:rsidRPr="00E56399" w14:paraId="1CF476C4" w14:textId="77777777" w:rsidTr="00ED0342">
        <w:trPr>
          <w:trHeight w:val="1020"/>
        </w:trPr>
        <w:tc>
          <w:tcPr>
            <w:tcW w:w="426" w:type="dxa"/>
            <w:shd w:val="clear" w:color="auto" w:fill="auto"/>
            <w:noWrap/>
            <w:vAlign w:val="center"/>
            <w:hideMark/>
          </w:tcPr>
          <w:p w14:paraId="74BDA759"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5</w:t>
            </w:r>
          </w:p>
        </w:tc>
        <w:tc>
          <w:tcPr>
            <w:tcW w:w="3397" w:type="dxa"/>
            <w:shd w:val="clear" w:color="000000" w:fill="FFFFFF"/>
            <w:vAlign w:val="center"/>
            <w:hideMark/>
          </w:tcPr>
          <w:p w14:paraId="2AC9F373" w14:textId="77777777"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Передача отходов спец организациям для утилизации: (отходы краски, ТБО, смет с территории, пищевые отходы промасленная ветошь, карбид кальция, </w:t>
            </w:r>
            <w:proofErr w:type="spellStart"/>
            <w:r w:rsidRPr="00ED0342">
              <w:rPr>
                <w:rFonts w:ascii="Times New Roman" w:hAnsi="Times New Roman" w:cs="Times New Roman"/>
                <w:sz w:val="20"/>
                <w:szCs w:val="20"/>
                <w:lang w:val="ru-RU"/>
              </w:rPr>
              <w:t>нефтешламы</w:t>
            </w:r>
            <w:proofErr w:type="spellEnd"/>
            <w:r w:rsidRPr="00ED0342">
              <w:rPr>
                <w:rFonts w:ascii="Times New Roman" w:hAnsi="Times New Roman" w:cs="Times New Roman"/>
                <w:sz w:val="20"/>
                <w:szCs w:val="20"/>
                <w:lang w:val="ru-RU"/>
              </w:rPr>
              <w:t>)</w:t>
            </w:r>
          </w:p>
        </w:tc>
        <w:tc>
          <w:tcPr>
            <w:tcW w:w="3544" w:type="dxa"/>
            <w:shd w:val="clear" w:color="auto" w:fill="auto"/>
            <w:vAlign w:val="center"/>
            <w:hideMark/>
          </w:tcPr>
          <w:p w14:paraId="208D4ED5"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Снижение размещении отходов на 30,738 т/год</w:t>
            </w:r>
          </w:p>
        </w:tc>
        <w:tc>
          <w:tcPr>
            <w:tcW w:w="1418" w:type="dxa"/>
            <w:gridSpan w:val="2"/>
            <w:shd w:val="clear" w:color="auto" w:fill="auto"/>
            <w:vAlign w:val="center"/>
            <w:hideMark/>
          </w:tcPr>
          <w:p w14:paraId="681602DD" w14:textId="398EB817" w:rsidR="00D94FA1" w:rsidRPr="00ED0342" w:rsidRDefault="00ED0342"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18</w:t>
            </w:r>
            <w:r w:rsidR="00D94FA1" w:rsidRPr="00ED0342">
              <w:rPr>
                <w:rFonts w:ascii="Times New Roman" w:hAnsi="Times New Roman" w:cs="Times New Roman"/>
                <w:sz w:val="20"/>
                <w:szCs w:val="20"/>
                <w:lang w:val="ru-RU"/>
              </w:rPr>
              <w:t>,00</w:t>
            </w:r>
          </w:p>
        </w:tc>
        <w:tc>
          <w:tcPr>
            <w:tcW w:w="1401" w:type="dxa"/>
            <w:gridSpan w:val="2"/>
            <w:shd w:val="clear" w:color="auto" w:fill="auto"/>
            <w:vAlign w:val="center"/>
            <w:hideMark/>
          </w:tcPr>
          <w:p w14:paraId="2F78CF0C" w14:textId="420B9EDF"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Филиал ТОО «Казфосфат» ГПК «Каратау»</w:t>
            </w:r>
          </w:p>
        </w:tc>
        <w:tc>
          <w:tcPr>
            <w:tcW w:w="1034" w:type="dxa"/>
            <w:gridSpan w:val="2"/>
            <w:shd w:val="clear" w:color="000000" w:fill="FFFFFF"/>
            <w:vAlign w:val="center"/>
            <w:hideMark/>
          </w:tcPr>
          <w:p w14:paraId="48ABD560"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2023г.</w:t>
            </w:r>
          </w:p>
        </w:tc>
        <w:tc>
          <w:tcPr>
            <w:tcW w:w="1134" w:type="dxa"/>
            <w:gridSpan w:val="2"/>
            <w:shd w:val="clear" w:color="000000" w:fill="FFFFFF"/>
            <w:vAlign w:val="center"/>
            <w:hideMark/>
          </w:tcPr>
          <w:p w14:paraId="0325B1CD"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noWrap/>
            <w:vAlign w:val="center"/>
            <w:hideMark/>
          </w:tcPr>
          <w:p w14:paraId="4ED95585"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9,0</w:t>
            </w:r>
          </w:p>
        </w:tc>
        <w:tc>
          <w:tcPr>
            <w:tcW w:w="861" w:type="dxa"/>
            <w:gridSpan w:val="2"/>
            <w:shd w:val="clear" w:color="auto" w:fill="auto"/>
            <w:noWrap/>
            <w:vAlign w:val="center"/>
            <w:hideMark/>
          </w:tcPr>
          <w:p w14:paraId="02B2A14B"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9,0</w:t>
            </w:r>
          </w:p>
        </w:tc>
        <w:tc>
          <w:tcPr>
            <w:tcW w:w="1675" w:type="dxa"/>
            <w:gridSpan w:val="2"/>
            <w:shd w:val="clear" w:color="auto" w:fill="auto"/>
            <w:vAlign w:val="center"/>
            <w:hideMark/>
          </w:tcPr>
          <w:p w14:paraId="19E262C9"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Снижение размещении отходов на 30,738 т/год</w:t>
            </w:r>
          </w:p>
        </w:tc>
      </w:tr>
      <w:tr w:rsidR="00D94FA1" w:rsidRPr="00ED0342" w14:paraId="721AF31F" w14:textId="77777777" w:rsidTr="00ED0342">
        <w:trPr>
          <w:trHeight w:val="1462"/>
        </w:trPr>
        <w:tc>
          <w:tcPr>
            <w:tcW w:w="426" w:type="dxa"/>
            <w:shd w:val="clear" w:color="auto" w:fill="auto"/>
            <w:noWrap/>
            <w:vAlign w:val="center"/>
            <w:hideMark/>
          </w:tcPr>
          <w:p w14:paraId="697CFB17"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6</w:t>
            </w:r>
          </w:p>
        </w:tc>
        <w:tc>
          <w:tcPr>
            <w:tcW w:w="3397" w:type="dxa"/>
            <w:shd w:val="clear" w:color="000000" w:fill="FFFFFF"/>
            <w:vAlign w:val="center"/>
            <w:hideMark/>
          </w:tcPr>
          <w:p w14:paraId="7AB9A2E7" w14:textId="1699B50D" w:rsidR="00D94FA1" w:rsidRPr="00ED0342" w:rsidRDefault="00D94FA1" w:rsidP="00ED0342">
            <w:pPr>
              <w:spacing w:after="0"/>
              <w:rPr>
                <w:rFonts w:ascii="Times New Roman" w:hAnsi="Times New Roman" w:cs="Times New Roman"/>
                <w:sz w:val="20"/>
                <w:szCs w:val="20"/>
                <w:lang w:val="ru-RU"/>
              </w:rPr>
            </w:pPr>
            <w:r w:rsidRPr="00ED0342">
              <w:rPr>
                <w:rFonts w:ascii="Times New Roman" w:hAnsi="Times New Roman" w:cs="Times New Roman"/>
                <w:sz w:val="20"/>
                <w:szCs w:val="20"/>
                <w:lang w:val="ru-RU"/>
              </w:rPr>
              <w:t>Сортировка отходов согласно морфологическому составу на организованной специализированной площадки для сбора мусора в металлических контейнерах</w:t>
            </w:r>
          </w:p>
        </w:tc>
        <w:tc>
          <w:tcPr>
            <w:tcW w:w="3544" w:type="dxa"/>
            <w:shd w:val="clear" w:color="auto" w:fill="auto"/>
            <w:hideMark/>
          </w:tcPr>
          <w:p w14:paraId="3EAB7A4B" w14:textId="018505CB"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Металлолом (1,5%) – 0,113 т;</w:t>
            </w:r>
            <w:r w:rsidRPr="00ED0342">
              <w:rPr>
                <w:rFonts w:ascii="Times New Roman" w:hAnsi="Times New Roman" w:cs="Times New Roman"/>
                <w:sz w:val="20"/>
                <w:szCs w:val="20"/>
                <w:lang w:val="ru-RU"/>
              </w:rPr>
              <w:br/>
              <w:t>пластмасс 4% - 0,3т.;</w:t>
            </w:r>
            <w:r w:rsidRPr="00ED0342">
              <w:rPr>
                <w:rFonts w:ascii="Times New Roman" w:hAnsi="Times New Roman" w:cs="Times New Roman"/>
                <w:sz w:val="20"/>
                <w:szCs w:val="20"/>
                <w:lang w:val="ru-RU"/>
              </w:rPr>
              <w:br/>
              <w:t xml:space="preserve">бумага 3,5% - 0,263т </w:t>
            </w:r>
            <w:r w:rsidRPr="00ED0342">
              <w:rPr>
                <w:rFonts w:ascii="Times New Roman" w:hAnsi="Times New Roman" w:cs="Times New Roman"/>
                <w:sz w:val="20"/>
                <w:szCs w:val="20"/>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418" w:type="dxa"/>
            <w:gridSpan w:val="2"/>
            <w:shd w:val="clear" w:color="auto" w:fill="auto"/>
            <w:vAlign w:val="center"/>
            <w:hideMark/>
          </w:tcPr>
          <w:p w14:paraId="537F6B2F"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xml:space="preserve">финансовых затрат не требует </w:t>
            </w:r>
          </w:p>
        </w:tc>
        <w:tc>
          <w:tcPr>
            <w:tcW w:w="1401" w:type="dxa"/>
            <w:gridSpan w:val="2"/>
            <w:shd w:val="clear" w:color="auto" w:fill="auto"/>
            <w:vAlign w:val="center"/>
            <w:hideMark/>
          </w:tcPr>
          <w:p w14:paraId="5A3FBF0B"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034" w:type="dxa"/>
            <w:gridSpan w:val="2"/>
            <w:shd w:val="clear" w:color="000000" w:fill="FFFFFF"/>
            <w:vAlign w:val="center"/>
            <w:hideMark/>
          </w:tcPr>
          <w:p w14:paraId="5A90E216"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январь 2023г.</w:t>
            </w:r>
          </w:p>
        </w:tc>
        <w:tc>
          <w:tcPr>
            <w:tcW w:w="1134" w:type="dxa"/>
            <w:gridSpan w:val="2"/>
            <w:shd w:val="clear" w:color="000000" w:fill="FFFFFF"/>
            <w:vAlign w:val="center"/>
            <w:hideMark/>
          </w:tcPr>
          <w:p w14:paraId="033E3EB6"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декабрь 2026г.</w:t>
            </w:r>
          </w:p>
        </w:tc>
        <w:tc>
          <w:tcPr>
            <w:tcW w:w="840" w:type="dxa"/>
            <w:gridSpan w:val="2"/>
            <w:shd w:val="clear" w:color="auto" w:fill="auto"/>
            <w:vAlign w:val="center"/>
            <w:hideMark/>
          </w:tcPr>
          <w:p w14:paraId="6F5946B6"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861" w:type="dxa"/>
            <w:gridSpan w:val="2"/>
            <w:shd w:val="clear" w:color="auto" w:fill="auto"/>
            <w:vAlign w:val="center"/>
            <w:hideMark/>
          </w:tcPr>
          <w:p w14:paraId="4EFA9C61"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w:t>
            </w:r>
          </w:p>
        </w:tc>
        <w:tc>
          <w:tcPr>
            <w:tcW w:w="1675" w:type="dxa"/>
            <w:gridSpan w:val="2"/>
            <w:shd w:val="clear" w:color="auto" w:fill="auto"/>
            <w:vAlign w:val="center"/>
            <w:hideMark/>
          </w:tcPr>
          <w:p w14:paraId="7F4E18D0"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Недопущение захламления территории площадки</w:t>
            </w:r>
          </w:p>
        </w:tc>
      </w:tr>
      <w:tr w:rsidR="00D94FA1" w:rsidRPr="00ED0342" w14:paraId="256B724F" w14:textId="77777777" w:rsidTr="00ED0342">
        <w:trPr>
          <w:trHeight w:val="139"/>
        </w:trPr>
        <w:tc>
          <w:tcPr>
            <w:tcW w:w="426" w:type="dxa"/>
            <w:shd w:val="clear" w:color="auto" w:fill="auto"/>
            <w:vAlign w:val="center"/>
            <w:hideMark/>
          </w:tcPr>
          <w:p w14:paraId="24E1AF30"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w:t>
            </w:r>
          </w:p>
        </w:tc>
        <w:tc>
          <w:tcPr>
            <w:tcW w:w="6951" w:type="dxa"/>
            <w:gridSpan w:val="3"/>
            <w:shd w:val="clear" w:color="auto" w:fill="auto"/>
            <w:noWrap/>
            <w:vAlign w:val="center"/>
            <w:hideMark/>
          </w:tcPr>
          <w:p w14:paraId="010A83E8" w14:textId="4B512739" w:rsidR="00D94FA1" w:rsidRPr="00ED0342" w:rsidRDefault="00D94FA1" w:rsidP="00ED0342">
            <w:pPr>
              <w:spacing w:after="0"/>
              <w:jc w:val="center"/>
              <w:rPr>
                <w:rFonts w:ascii="Times New Roman" w:hAnsi="Times New Roman" w:cs="Times New Roman"/>
                <w:b/>
                <w:bCs/>
                <w:i/>
                <w:iCs/>
                <w:sz w:val="20"/>
                <w:szCs w:val="20"/>
                <w:lang w:val="ru-RU"/>
              </w:rPr>
            </w:pPr>
            <w:r w:rsidRPr="00ED0342">
              <w:rPr>
                <w:rFonts w:ascii="Times New Roman" w:hAnsi="Times New Roman" w:cs="Times New Roman"/>
                <w:b/>
                <w:bCs/>
                <w:i/>
                <w:iCs/>
                <w:sz w:val="20"/>
                <w:szCs w:val="20"/>
                <w:lang w:val="ru-RU"/>
              </w:rPr>
              <w:t>Всего по ЦОФ:</w:t>
            </w:r>
          </w:p>
        </w:tc>
        <w:tc>
          <w:tcPr>
            <w:tcW w:w="1418" w:type="dxa"/>
            <w:gridSpan w:val="2"/>
            <w:shd w:val="clear" w:color="auto" w:fill="auto"/>
            <w:vAlign w:val="center"/>
            <w:hideMark/>
          </w:tcPr>
          <w:p w14:paraId="0B7308FE" w14:textId="2494726D" w:rsidR="00D94FA1" w:rsidRPr="00ED0342" w:rsidRDefault="00ED0342" w:rsidP="00ED0342">
            <w:pPr>
              <w:spacing w:after="0"/>
              <w:jc w:val="center"/>
              <w:rPr>
                <w:rFonts w:ascii="Times New Roman" w:hAnsi="Times New Roman" w:cs="Times New Roman"/>
                <w:b/>
                <w:bCs/>
                <w:sz w:val="20"/>
                <w:szCs w:val="20"/>
                <w:lang w:val="ru-RU"/>
              </w:rPr>
            </w:pPr>
            <w:r w:rsidRPr="00ED0342">
              <w:rPr>
                <w:rFonts w:ascii="Times New Roman" w:hAnsi="Times New Roman" w:cs="Times New Roman"/>
                <w:b/>
                <w:bCs/>
                <w:sz w:val="20"/>
                <w:szCs w:val="20"/>
                <w:lang w:val="ru-RU"/>
              </w:rPr>
              <w:t>28</w:t>
            </w:r>
            <w:r w:rsidR="00D94FA1" w:rsidRPr="00ED0342">
              <w:rPr>
                <w:rFonts w:ascii="Times New Roman" w:hAnsi="Times New Roman" w:cs="Times New Roman"/>
                <w:b/>
                <w:bCs/>
                <w:sz w:val="20"/>
                <w:szCs w:val="20"/>
                <w:lang w:val="ru-RU"/>
              </w:rPr>
              <w:t>,00</w:t>
            </w:r>
          </w:p>
        </w:tc>
        <w:tc>
          <w:tcPr>
            <w:tcW w:w="1401" w:type="dxa"/>
            <w:gridSpan w:val="2"/>
            <w:shd w:val="clear" w:color="auto" w:fill="auto"/>
            <w:vAlign w:val="center"/>
            <w:hideMark/>
          </w:tcPr>
          <w:p w14:paraId="572CA41B" w14:textId="77777777" w:rsidR="00D94FA1" w:rsidRPr="00ED0342" w:rsidRDefault="00D94FA1" w:rsidP="00ED0342">
            <w:pPr>
              <w:spacing w:after="0"/>
              <w:jc w:val="center"/>
              <w:rPr>
                <w:rFonts w:ascii="Times New Roman" w:hAnsi="Times New Roman" w:cs="Times New Roman"/>
                <w:b/>
                <w:bCs/>
                <w:sz w:val="20"/>
                <w:szCs w:val="20"/>
                <w:lang w:val="ru-RU"/>
              </w:rPr>
            </w:pPr>
            <w:r w:rsidRPr="00ED0342">
              <w:rPr>
                <w:rFonts w:ascii="Times New Roman" w:hAnsi="Times New Roman" w:cs="Times New Roman"/>
                <w:b/>
                <w:bCs/>
                <w:sz w:val="20"/>
                <w:szCs w:val="20"/>
                <w:lang w:val="ru-RU"/>
              </w:rPr>
              <w:t> </w:t>
            </w:r>
          </w:p>
        </w:tc>
        <w:tc>
          <w:tcPr>
            <w:tcW w:w="1034" w:type="dxa"/>
            <w:gridSpan w:val="2"/>
            <w:shd w:val="clear" w:color="auto" w:fill="auto"/>
            <w:vAlign w:val="center"/>
            <w:hideMark/>
          </w:tcPr>
          <w:p w14:paraId="66A08F1D"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w:t>
            </w:r>
          </w:p>
        </w:tc>
        <w:tc>
          <w:tcPr>
            <w:tcW w:w="1134" w:type="dxa"/>
            <w:gridSpan w:val="2"/>
            <w:shd w:val="clear" w:color="auto" w:fill="auto"/>
            <w:vAlign w:val="center"/>
            <w:hideMark/>
          </w:tcPr>
          <w:p w14:paraId="389F31E3"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w:t>
            </w:r>
          </w:p>
        </w:tc>
        <w:tc>
          <w:tcPr>
            <w:tcW w:w="840" w:type="dxa"/>
            <w:gridSpan w:val="2"/>
            <w:shd w:val="clear" w:color="auto" w:fill="auto"/>
            <w:vAlign w:val="center"/>
            <w:hideMark/>
          </w:tcPr>
          <w:p w14:paraId="3B644856" w14:textId="062E5445" w:rsidR="00D94FA1" w:rsidRPr="00ED0342" w:rsidRDefault="00ED0342" w:rsidP="00ED0342">
            <w:pPr>
              <w:spacing w:after="0"/>
              <w:jc w:val="center"/>
              <w:rPr>
                <w:rFonts w:ascii="Times New Roman" w:hAnsi="Times New Roman" w:cs="Times New Roman"/>
                <w:b/>
                <w:bCs/>
                <w:sz w:val="20"/>
                <w:szCs w:val="20"/>
                <w:lang w:val="ru-RU"/>
              </w:rPr>
            </w:pPr>
            <w:r w:rsidRPr="00ED0342">
              <w:rPr>
                <w:rFonts w:ascii="Times New Roman" w:hAnsi="Times New Roman" w:cs="Times New Roman"/>
                <w:b/>
                <w:bCs/>
                <w:sz w:val="20"/>
                <w:szCs w:val="20"/>
                <w:lang w:val="ru-RU"/>
              </w:rPr>
              <w:t>14</w:t>
            </w:r>
            <w:r w:rsidR="00D94FA1" w:rsidRPr="00ED0342">
              <w:rPr>
                <w:rFonts w:ascii="Times New Roman" w:hAnsi="Times New Roman" w:cs="Times New Roman"/>
                <w:b/>
                <w:bCs/>
                <w:sz w:val="20"/>
                <w:szCs w:val="20"/>
                <w:lang w:val="ru-RU"/>
              </w:rPr>
              <w:t>,00</w:t>
            </w:r>
          </w:p>
        </w:tc>
        <w:tc>
          <w:tcPr>
            <w:tcW w:w="861" w:type="dxa"/>
            <w:gridSpan w:val="2"/>
            <w:shd w:val="clear" w:color="auto" w:fill="auto"/>
            <w:vAlign w:val="center"/>
            <w:hideMark/>
          </w:tcPr>
          <w:p w14:paraId="1137F0C6" w14:textId="5291912F" w:rsidR="00D94FA1" w:rsidRPr="00ED0342" w:rsidRDefault="00ED0342" w:rsidP="00ED0342">
            <w:pPr>
              <w:spacing w:after="0"/>
              <w:jc w:val="center"/>
              <w:rPr>
                <w:rFonts w:ascii="Times New Roman" w:hAnsi="Times New Roman" w:cs="Times New Roman"/>
                <w:b/>
                <w:bCs/>
                <w:sz w:val="20"/>
                <w:szCs w:val="20"/>
                <w:lang w:val="ru-RU"/>
              </w:rPr>
            </w:pPr>
            <w:r w:rsidRPr="00ED0342">
              <w:rPr>
                <w:rFonts w:ascii="Times New Roman" w:hAnsi="Times New Roman" w:cs="Times New Roman"/>
                <w:b/>
                <w:bCs/>
                <w:sz w:val="20"/>
                <w:szCs w:val="20"/>
                <w:lang w:val="ru-RU"/>
              </w:rPr>
              <w:t>14</w:t>
            </w:r>
            <w:r w:rsidR="00D94FA1" w:rsidRPr="00ED0342">
              <w:rPr>
                <w:rFonts w:ascii="Times New Roman" w:hAnsi="Times New Roman" w:cs="Times New Roman"/>
                <w:b/>
                <w:bCs/>
                <w:sz w:val="20"/>
                <w:szCs w:val="20"/>
                <w:lang w:val="ru-RU"/>
              </w:rPr>
              <w:t>,00</w:t>
            </w:r>
          </w:p>
        </w:tc>
        <w:tc>
          <w:tcPr>
            <w:tcW w:w="1665" w:type="dxa"/>
            <w:shd w:val="clear" w:color="auto" w:fill="auto"/>
            <w:noWrap/>
            <w:vAlign w:val="center"/>
            <w:hideMark/>
          </w:tcPr>
          <w:p w14:paraId="2A1C9421" w14:textId="77777777" w:rsidR="00D94FA1" w:rsidRPr="00ED0342" w:rsidRDefault="00D94FA1" w:rsidP="00ED0342">
            <w:pPr>
              <w:spacing w:after="0"/>
              <w:jc w:val="center"/>
              <w:rPr>
                <w:rFonts w:ascii="Times New Roman" w:hAnsi="Times New Roman" w:cs="Times New Roman"/>
                <w:sz w:val="20"/>
                <w:szCs w:val="20"/>
                <w:lang w:val="ru-RU"/>
              </w:rPr>
            </w:pPr>
            <w:r w:rsidRPr="00ED0342">
              <w:rPr>
                <w:rFonts w:ascii="Times New Roman" w:hAnsi="Times New Roman" w:cs="Times New Roman"/>
                <w:sz w:val="20"/>
                <w:szCs w:val="20"/>
                <w:lang w:val="ru-RU"/>
              </w:rPr>
              <w:t> </w:t>
            </w:r>
          </w:p>
        </w:tc>
      </w:tr>
    </w:tbl>
    <w:p w14:paraId="5272BB91" w14:textId="06D7CD9B" w:rsidR="00E971E0" w:rsidRPr="00E971E0" w:rsidRDefault="00B33E2D" w:rsidP="000943CE">
      <w:pPr>
        <w:tabs>
          <w:tab w:val="left" w:pos="5684"/>
        </w:tabs>
        <w:spacing w:after="0"/>
        <w:rPr>
          <w:rFonts w:ascii="Times New Roman" w:hAnsi="Times New Roman" w:cs="Times New Roman"/>
          <w:sz w:val="24"/>
          <w:szCs w:val="24"/>
          <w:lang w:val="ru-RU"/>
        </w:rPr>
      </w:pPr>
      <w:r>
        <w:rPr>
          <w:rFonts w:ascii="Times New Roman" w:hAnsi="Times New Roman" w:cs="Times New Roman"/>
          <w:sz w:val="24"/>
          <w:szCs w:val="24"/>
          <w:lang w:val="ru-RU"/>
        </w:rPr>
        <w:br w:type="textWrapping" w:clear="all"/>
      </w:r>
    </w:p>
    <w:sectPr w:rsidR="00E971E0" w:rsidRPr="00E971E0" w:rsidSect="00C9149F">
      <w:headerReference w:type="default" r:id="rId19"/>
      <w:headerReference w:type="first" r:id="rId20"/>
      <w:pgSz w:w="16838" w:h="11906" w:orient="landscape" w:code="9"/>
      <w:pgMar w:top="1134" w:right="962" w:bottom="567" w:left="851" w:header="851" w:footer="0" w:gutter="0"/>
      <w:pgNumType w:start="35"/>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B0FB9" w14:textId="77777777" w:rsidR="00D3727E" w:rsidRDefault="00D3727E" w:rsidP="008B6C13">
      <w:pPr>
        <w:spacing w:after="0" w:line="240" w:lineRule="auto"/>
      </w:pPr>
      <w:r>
        <w:separator/>
      </w:r>
    </w:p>
  </w:endnote>
  <w:endnote w:type="continuationSeparator" w:id="0">
    <w:p w14:paraId="68C39E82" w14:textId="77777777" w:rsidR="00D3727E" w:rsidRDefault="00D3727E"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NTHelvetica/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3"/>
      <w:gridCol w:w="2617"/>
    </w:tblGrid>
    <w:tr w:rsidR="00996433" w:rsidRPr="00996433" w14:paraId="3D97CA82" w14:textId="77777777" w:rsidTr="003237E7">
      <w:trPr>
        <w:jc w:val="center"/>
      </w:trPr>
      <w:tc>
        <w:tcPr>
          <w:tcW w:w="7023" w:type="dxa"/>
          <w:vAlign w:val="center"/>
        </w:tcPr>
        <w:p w14:paraId="7F7F0BA8" w14:textId="77777777" w:rsidR="00996433" w:rsidRPr="00996433" w:rsidRDefault="00996433" w:rsidP="00996433">
          <w:pPr>
            <w:pStyle w:val="a5"/>
            <w:rPr>
              <w:rFonts w:ascii="Times New Roman" w:hAnsi="Times New Roman" w:cs="Times New Roman"/>
              <w:b/>
              <w:bCs/>
            </w:rPr>
          </w:pPr>
          <w:r w:rsidRPr="00996433">
            <w:rPr>
              <w:rFonts w:ascii="Times New Roman" w:hAnsi="Times New Roman" w:cs="Times New Roman"/>
              <w:b/>
              <w:bCs/>
            </w:rPr>
            <w:t>ОТПЕЧАТАННЫЙ ЭКЗЕМПЛЯР НЕ КОНТРОЛИРУЕТСЯ</w:t>
          </w:r>
        </w:p>
      </w:tc>
      <w:tc>
        <w:tcPr>
          <w:tcW w:w="2617" w:type="dxa"/>
          <w:vAlign w:val="center"/>
        </w:tcPr>
        <w:p w14:paraId="47EF2CD5" w14:textId="522D5C46" w:rsidR="00996433" w:rsidRPr="00996433" w:rsidRDefault="00996433" w:rsidP="00996433">
          <w:pPr>
            <w:pStyle w:val="a5"/>
            <w:rPr>
              <w:rFonts w:ascii="Times New Roman" w:hAnsi="Times New Roman" w:cs="Times New Roman"/>
            </w:rPr>
          </w:pPr>
          <w:proofErr w:type="spellStart"/>
          <w:r w:rsidRPr="00996433">
            <w:rPr>
              <w:rFonts w:ascii="Times New Roman" w:hAnsi="Times New Roman" w:cs="Times New Roman"/>
            </w:rPr>
            <w:t>Дата</w:t>
          </w:r>
          <w:proofErr w:type="spellEnd"/>
          <w:r w:rsidRPr="00996433">
            <w:rPr>
              <w:rFonts w:ascii="Times New Roman" w:hAnsi="Times New Roman" w:cs="Times New Roman"/>
            </w:rPr>
            <w:t xml:space="preserve"> </w:t>
          </w:r>
          <w:proofErr w:type="spellStart"/>
          <w:r w:rsidRPr="00996433">
            <w:rPr>
              <w:rFonts w:ascii="Times New Roman" w:hAnsi="Times New Roman" w:cs="Times New Roman"/>
            </w:rPr>
            <w:t>печати</w:t>
          </w:r>
          <w:proofErr w:type="spellEnd"/>
          <w:r w:rsidRPr="00996433">
            <w:rPr>
              <w:rFonts w:ascii="Times New Roman" w:hAnsi="Times New Roman" w:cs="Times New Roman"/>
            </w:rPr>
            <w:t>:</w:t>
          </w:r>
          <w:r w:rsidRPr="00996433">
            <w:rPr>
              <w:rFonts w:ascii="Times New Roman" w:hAnsi="Times New Roman" w:cs="Times New Roman"/>
              <w:lang w:val="kk-KZ"/>
            </w:rPr>
            <w:t xml:space="preserve"> </w:t>
          </w:r>
          <w:r w:rsidRPr="00996433">
            <w:rPr>
              <w:rFonts w:ascii="Times New Roman" w:hAnsi="Times New Roman" w:cs="Times New Roman"/>
            </w:rPr>
            <w:fldChar w:fldCharType="begin"/>
          </w:r>
          <w:r w:rsidRPr="00996433">
            <w:rPr>
              <w:rFonts w:ascii="Times New Roman" w:hAnsi="Times New Roman" w:cs="Times New Roman"/>
            </w:rPr>
            <w:instrText xml:space="preserve"> DATE  \@ "dd.MM.yyyy" </w:instrText>
          </w:r>
          <w:r w:rsidRPr="00996433">
            <w:rPr>
              <w:rFonts w:ascii="Times New Roman" w:hAnsi="Times New Roman" w:cs="Times New Roman"/>
            </w:rPr>
            <w:fldChar w:fldCharType="separate"/>
          </w:r>
          <w:r w:rsidR="00E56399">
            <w:rPr>
              <w:rFonts w:ascii="Times New Roman" w:hAnsi="Times New Roman" w:cs="Times New Roman"/>
              <w:noProof/>
            </w:rPr>
            <w:t>21.08.2026</w:t>
          </w:r>
          <w:r w:rsidRPr="00996433">
            <w:rPr>
              <w:rFonts w:ascii="Times New Roman" w:hAnsi="Times New Roman" w:cs="Times New Roman"/>
            </w:rPr>
            <w:fldChar w:fldCharType="end"/>
          </w:r>
        </w:p>
      </w:tc>
    </w:tr>
  </w:tbl>
  <w:p w14:paraId="28091533" w14:textId="77777777" w:rsidR="00996433" w:rsidRDefault="0099643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3"/>
      <w:gridCol w:w="222"/>
    </w:tblGrid>
    <w:tr w:rsidR="00996433" w:rsidRPr="001E0CAD" w14:paraId="3B167FF5" w14:textId="77777777" w:rsidTr="003237E7">
      <w:trPr>
        <w:jc w:val="center"/>
      </w:trPr>
      <w:tc>
        <w:tcPr>
          <w:tcW w:w="1521" w:type="dxa"/>
        </w:tcPr>
        <w:tbl>
          <w:tblPr>
            <w:tblStyle w:val="a7"/>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6"/>
            <w:gridCol w:w="1979"/>
            <w:gridCol w:w="6384"/>
          </w:tblGrid>
          <w:tr w:rsidR="00996433" w:rsidRPr="006B1BC0" w14:paraId="32DBBBC9" w14:textId="77777777" w:rsidTr="003237E7">
            <w:trPr>
              <w:trHeight w:val="140"/>
            </w:trPr>
            <w:tc>
              <w:tcPr>
                <w:tcW w:w="1986" w:type="dxa"/>
                <w:vMerge w:val="restart"/>
              </w:tcPr>
              <w:p w14:paraId="1ECDFEF9" w14:textId="77777777" w:rsidR="00996433" w:rsidRPr="00464429" w:rsidRDefault="00996433" w:rsidP="00996433">
                <w:pPr>
                  <w:pStyle w:val="a5"/>
                  <w:rPr>
                    <w:rFonts w:ascii="Open Sans" w:hAnsi="Open Sans" w:cs="Open Sans"/>
                    <w:b/>
                    <w:bCs/>
                    <w:sz w:val="14"/>
                    <w:szCs w:val="14"/>
                  </w:rPr>
                </w:pPr>
                <w:r w:rsidRPr="004952E1">
                  <w:rPr>
                    <w:rFonts w:ascii="Open Sans" w:hAnsi="Open Sans" w:cs="Open Sans"/>
                    <w:b/>
                    <w:bCs/>
                    <w:noProof/>
                    <w:color w:val="9BBB59"/>
                    <w:sz w:val="14"/>
                    <w:szCs w:val="14"/>
                    <w:lang w:val="ru-RU" w:eastAsia="ru-RU"/>
                  </w:rPr>
                  <w:drawing>
                    <wp:inline distT="0" distB="0" distL="0" distR="0" wp14:anchorId="6937A262" wp14:editId="165D7547">
                      <wp:extent cx="936000" cy="796852"/>
                      <wp:effectExtent l="0" t="0" r="0" b="3810"/>
                      <wp:docPr id="2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6000" cy="796852"/>
                              </a:xfrm>
                              <a:prstGeom prst="rect">
                                <a:avLst/>
                              </a:prstGeom>
                            </pic:spPr>
                          </pic:pic>
                        </a:graphicData>
                      </a:graphic>
                    </wp:inline>
                  </w:drawing>
                </w:r>
              </w:p>
            </w:tc>
            <w:tc>
              <w:tcPr>
                <w:tcW w:w="8363" w:type="dxa"/>
                <w:gridSpan w:val="2"/>
              </w:tcPr>
              <w:p w14:paraId="5FBB6342" w14:textId="77777777" w:rsidR="00996433" w:rsidRPr="004952E1" w:rsidRDefault="00996433" w:rsidP="00996433">
                <w:pPr>
                  <w:pStyle w:val="a5"/>
                  <w:rPr>
                    <w:rFonts w:ascii="Open Sans" w:hAnsi="Open Sans" w:cs="Open Sans"/>
                    <w:b/>
                    <w:bCs/>
                    <w:color w:val="9BBB59"/>
                    <w:sz w:val="13"/>
                    <w:szCs w:val="13"/>
                  </w:rPr>
                </w:pPr>
              </w:p>
            </w:tc>
          </w:tr>
          <w:tr w:rsidR="00996433" w:rsidRPr="006B1BC0" w14:paraId="0FC024CC" w14:textId="77777777" w:rsidTr="003237E7">
            <w:trPr>
              <w:trHeight w:val="60"/>
            </w:trPr>
            <w:tc>
              <w:tcPr>
                <w:tcW w:w="1986" w:type="dxa"/>
                <w:vMerge/>
              </w:tcPr>
              <w:p w14:paraId="32BFDB92" w14:textId="77777777" w:rsidR="00996433" w:rsidRPr="004952E1" w:rsidRDefault="00996433" w:rsidP="00996433">
                <w:pPr>
                  <w:pStyle w:val="a5"/>
                  <w:rPr>
                    <w:rFonts w:ascii="Open Sans" w:hAnsi="Open Sans" w:cs="Open Sans"/>
                    <w:color w:val="1F497D"/>
                    <w:sz w:val="14"/>
                    <w:szCs w:val="14"/>
                    <w:lang w:val="ru-RU"/>
                  </w:rPr>
                </w:pPr>
              </w:p>
            </w:tc>
            <w:tc>
              <w:tcPr>
                <w:tcW w:w="8363" w:type="dxa"/>
                <w:gridSpan w:val="2"/>
              </w:tcPr>
              <w:p w14:paraId="055749CF" w14:textId="77777777" w:rsidR="00996433" w:rsidRPr="00CD6B2E" w:rsidRDefault="00996433" w:rsidP="00996433">
                <w:pPr>
                  <w:autoSpaceDE w:val="0"/>
                  <w:autoSpaceDN w:val="0"/>
                  <w:adjustRightInd w:val="0"/>
                  <w:spacing w:line="220" w:lineRule="atLeast"/>
                  <w:textAlignment w:val="center"/>
                  <w:rPr>
                    <w:rFonts w:ascii="Open Sans" w:hAnsi="Open Sans" w:cs="Open Sans"/>
                    <w:b/>
                    <w:bCs/>
                    <w:color w:val="E73C4E"/>
                    <w:sz w:val="11"/>
                    <w:szCs w:val="11"/>
                    <w:lang w:val="ru-RU"/>
                  </w:rPr>
                </w:pPr>
                <w:r w:rsidRPr="00CD6B2E">
                  <w:rPr>
                    <w:rFonts w:ascii="Open Sans" w:hAnsi="Open Sans" w:cs="Open Sans"/>
                    <w:b/>
                    <w:bCs/>
                    <w:color w:val="E73C4E"/>
                    <w:sz w:val="11"/>
                    <w:szCs w:val="11"/>
                    <w:lang w:val="ru-RU"/>
                  </w:rPr>
                  <w:t xml:space="preserve">«ҚАЗФОСФАТ» ЖШС ФИЛИАЛЫ «ҚАРАТАУ» ТАУ-КЕН ӨҢДЕУ КЕШЕНІ», </w:t>
                </w:r>
                <w:r w:rsidRPr="00CD6B2E">
                  <w:rPr>
                    <w:rFonts w:ascii="Open Sans" w:hAnsi="Open Sans" w:cs="Open Sans"/>
                    <w:color w:val="000000"/>
                    <w:sz w:val="11"/>
                    <w:szCs w:val="11"/>
                    <w:lang w:val="ru-RU"/>
                  </w:rPr>
                  <w:t xml:space="preserve">080700, </w:t>
                </w:r>
                <w:proofErr w:type="spellStart"/>
                <w:r w:rsidRPr="00CD6B2E">
                  <w:rPr>
                    <w:rFonts w:ascii="Open Sans" w:hAnsi="Open Sans" w:cs="Open Sans"/>
                    <w:color w:val="000000"/>
                    <w:sz w:val="11"/>
                    <w:szCs w:val="11"/>
                    <w:lang w:val="ru-RU"/>
                  </w:rPr>
                  <w:t>Қазақстан</w:t>
                </w:r>
                <w:proofErr w:type="spellEnd"/>
                <w:r w:rsidRPr="00CD6B2E">
                  <w:rPr>
                    <w:rFonts w:ascii="Open Sans" w:hAnsi="Open Sans" w:cs="Open Sans"/>
                    <w:color w:val="000000"/>
                    <w:sz w:val="11"/>
                    <w:szCs w:val="11"/>
                    <w:lang w:val="ru-RU"/>
                  </w:rPr>
                  <w:t xml:space="preserve"> </w:t>
                </w:r>
                <w:proofErr w:type="spellStart"/>
                <w:r w:rsidRPr="00CD6B2E">
                  <w:rPr>
                    <w:rFonts w:ascii="Open Sans" w:hAnsi="Open Sans" w:cs="Open Sans"/>
                    <w:color w:val="000000"/>
                    <w:sz w:val="11"/>
                    <w:szCs w:val="11"/>
                    <w:lang w:val="ru-RU"/>
                  </w:rPr>
                  <w:t>Республикасы</w:t>
                </w:r>
                <w:proofErr w:type="spellEnd"/>
                <w:r w:rsidRPr="00CD6B2E">
                  <w:rPr>
                    <w:rFonts w:ascii="Open Sans" w:hAnsi="Open Sans" w:cs="Open Sans"/>
                    <w:color w:val="000000"/>
                    <w:sz w:val="11"/>
                    <w:szCs w:val="11"/>
                    <w:lang w:val="ru-RU"/>
                  </w:rPr>
                  <w:t xml:space="preserve">, </w:t>
                </w:r>
                <w:proofErr w:type="spellStart"/>
                <w:r w:rsidRPr="00CD6B2E">
                  <w:rPr>
                    <w:rFonts w:ascii="Open Sans" w:hAnsi="Open Sans" w:cs="Open Sans"/>
                    <w:color w:val="000000"/>
                    <w:sz w:val="11"/>
                    <w:szCs w:val="11"/>
                    <w:lang w:val="ru-RU"/>
                  </w:rPr>
                  <w:t>Жаңатас</w:t>
                </w:r>
                <w:proofErr w:type="spellEnd"/>
                <w:r w:rsidRPr="00CD6B2E">
                  <w:rPr>
                    <w:rFonts w:ascii="Open Sans" w:hAnsi="Open Sans" w:cs="Open Sans"/>
                    <w:color w:val="000000"/>
                    <w:sz w:val="11"/>
                    <w:szCs w:val="11"/>
                    <w:lang w:val="ru-RU"/>
                  </w:rPr>
                  <w:t xml:space="preserve"> қ., 1 ш. а.,17 </w:t>
                </w:r>
                <w:proofErr w:type="spellStart"/>
                <w:r w:rsidRPr="00CD6B2E">
                  <w:rPr>
                    <w:rFonts w:ascii="Open Sans" w:hAnsi="Open Sans" w:cs="Open Sans"/>
                    <w:color w:val="000000"/>
                    <w:sz w:val="11"/>
                    <w:szCs w:val="11"/>
                    <w:lang w:val="ru-RU"/>
                  </w:rPr>
                  <w:t>ғим</w:t>
                </w:r>
                <w:proofErr w:type="spellEnd"/>
                <w:r w:rsidRPr="00CD6B2E">
                  <w:rPr>
                    <w:rFonts w:ascii="Open Sans" w:hAnsi="Open Sans" w:cs="Open Sans"/>
                    <w:color w:val="000000"/>
                    <w:sz w:val="11"/>
                    <w:szCs w:val="11"/>
                    <w:lang w:val="ru-RU"/>
                  </w:rPr>
                  <w:t>.</w:t>
                </w:r>
              </w:p>
              <w:p w14:paraId="00B72E8B" w14:textId="77777777" w:rsidR="00996433" w:rsidRPr="00CD6B2E" w:rsidRDefault="00996433" w:rsidP="00996433">
                <w:pPr>
                  <w:autoSpaceDE w:val="0"/>
                  <w:autoSpaceDN w:val="0"/>
                  <w:adjustRightInd w:val="0"/>
                  <w:spacing w:line="220" w:lineRule="atLeast"/>
                  <w:textAlignment w:val="center"/>
                  <w:rPr>
                    <w:rFonts w:ascii="Open Sans" w:hAnsi="Open Sans" w:cs="Open Sans"/>
                    <w:b/>
                    <w:bCs/>
                    <w:color w:val="E73C4E"/>
                    <w:sz w:val="11"/>
                    <w:szCs w:val="11"/>
                    <w:lang w:val="ru-RU"/>
                  </w:rPr>
                </w:pPr>
                <w:r w:rsidRPr="00CD6B2E">
                  <w:rPr>
                    <w:rFonts w:ascii="Open Sans" w:hAnsi="Open Sans" w:cs="Open Sans"/>
                    <w:b/>
                    <w:bCs/>
                    <w:color w:val="E73C4E"/>
                    <w:sz w:val="11"/>
                    <w:szCs w:val="11"/>
                    <w:lang w:val="ru-RU"/>
                  </w:rPr>
                  <w:t xml:space="preserve">ФИЛИАЛ ТОО «КАЗФОСФАТ» «ГОРНО-ПЕРЕРАБАТЫВАЮЩИЙ КОМПЛЕКС «КАРАТАУ», </w:t>
                </w:r>
                <w:r w:rsidRPr="00CD6B2E">
                  <w:rPr>
                    <w:rFonts w:ascii="Open Sans" w:hAnsi="Open Sans" w:cs="Open Sans"/>
                    <w:color w:val="000000"/>
                    <w:sz w:val="11"/>
                    <w:szCs w:val="11"/>
                    <w:lang w:val="ru-RU"/>
                  </w:rPr>
                  <w:t xml:space="preserve">080700, Республика Казахстан, г. Жанатас, </w:t>
                </w:r>
                <w:proofErr w:type="spellStart"/>
                <w:r w:rsidRPr="00CD6B2E">
                  <w:rPr>
                    <w:rFonts w:ascii="Open Sans" w:hAnsi="Open Sans" w:cs="Open Sans"/>
                    <w:color w:val="000000"/>
                    <w:sz w:val="11"/>
                    <w:szCs w:val="11"/>
                    <w:lang w:val="ru-RU"/>
                  </w:rPr>
                  <w:t>мкр</w:t>
                </w:r>
                <w:proofErr w:type="spellEnd"/>
                <w:r w:rsidRPr="00CD6B2E">
                  <w:rPr>
                    <w:rFonts w:ascii="Open Sans" w:hAnsi="Open Sans" w:cs="Open Sans"/>
                    <w:color w:val="000000"/>
                    <w:sz w:val="11"/>
                    <w:szCs w:val="11"/>
                    <w:lang w:val="ru-RU"/>
                  </w:rPr>
                  <w:t>. 1, зд.17</w:t>
                </w:r>
              </w:p>
              <w:p w14:paraId="0E8141A6" w14:textId="77777777" w:rsidR="00996433" w:rsidRPr="00CD6B2E" w:rsidRDefault="00996433" w:rsidP="00996433">
                <w:pPr>
                  <w:autoSpaceDE w:val="0"/>
                  <w:autoSpaceDN w:val="0"/>
                  <w:adjustRightInd w:val="0"/>
                  <w:spacing w:line="220" w:lineRule="atLeast"/>
                  <w:textAlignment w:val="center"/>
                  <w:rPr>
                    <w:rFonts w:ascii="Open Sans" w:hAnsi="Open Sans" w:cs="Open Sans"/>
                    <w:color w:val="000000"/>
                    <w:sz w:val="11"/>
                    <w:szCs w:val="11"/>
                  </w:rPr>
                </w:pPr>
                <w:r w:rsidRPr="00CD6B2E">
                  <w:rPr>
                    <w:rFonts w:ascii="Open Sans" w:hAnsi="Open Sans" w:cs="Open Sans"/>
                    <w:b/>
                    <w:bCs/>
                    <w:color w:val="E73C4E"/>
                    <w:sz w:val="11"/>
                    <w:szCs w:val="11"/>
                  </w:rPr>
                  <w:t xml:space="preserve">BRANCH OF KAZPHOSPHATE LLP KARATAU MINING AND PROCESSING COMPLEX, </w:t>
                </w:r>
                <w:r w:rsidRPr="00CD6B2E">
                  <w:rPr>
                    <w:rFonts w:ascii="Open Sans" w:hAnsi="Open Sans" w:cs="Open Sans"/>
                    <w:color w:val="000000"/>
                    <w:sz w:val="11"/>
                    <w:szCs w:val="11"/>
                  </w:rPr>
                  <w:t xml:space="preserve">080700, Building 17, </w:t>
                </w:r>
                <w:proofErr w:type="spellStart"/>
                <w:r w:rsidRPr="00CD6B2E">
                  <w:rPr>
                    <w:rFonts w:ascii="Open Sans" w:hAnsi="Open Sans" w:cs="Open Sans"/>
                    <w:color w:val="000000"/>
                    <w:sz w:val="11"/>
                    <w:szCs w:val="11"/>
                  </w:rPr>
                  <w:t>microdistrict</w:t>
                </w:r>
                <w:proofErr w:type="spellEnd"/>
                <w:r w:rsidRPr="00CD6B2E">
                  <w:rPr>
                    <w:rFonts w:ascii="Open Sans" w:hAnsi="Open Sans" w:cs="Open Sans"/>
                    <w:color w:val="000000"/>
                    <w:sz w:val="11"/>
                    <w:szCs w:val="11"/>
                  </w:rPr>
                  <w:t xml:space="preserve"> 1, </w:t>
                </w:r>
                <w:proofErr w:type="spellStart"/>
                <w:r w:rsidRPr="00CD6B2E">
                  <w:rPr>
                    <w:rFonts w:ascii="Open Sans" w:hAnsi="Open Sans" w:cs="Open Sans"/>
                    <w:color w:val="000000"/>
                    <w:sz w:val="11"/>
                    <w:szCs w:val="11"/>
                  </w:rPr>
                  <w:t>Zhanatas</w:t>
                </w:r>
                <w:proofErr w:type="spellEnd"/>
                <w:r w:rsidRPr="00CD6B2E">
                  <w:rPr>
                    <w:rFonts w:ascii="Open Sans" w:hAnsi="Open Sans" w:cs="Open Sans"/>
                    <w:color w:val="000000"/>
                    <w:sz w:val="11"/>
                    <w:szCs w:val="11"/>
                  </w:rPr>
                  <w:t xml:space="preserve"> city, the Republic of Kazakhstan</w:t>
                </w:r>
              </w:p>
            </w:tc>
          </w:tr>
          <w:tr w:rsidR="00996433" w:rsidRPr="006B1BC0" w14:paraId="22998627" w14:textId="77777777" w:rsidTr="003237E7">
            <w:tc>
              <w:tcPr>
                <w:tcW w:w="1986" w:type="dxa"/>
                <w:vMerge/>
              </w:tcPr>
              <w:p w14:paraId="59505A85" w14:textId="77777777" w:rsidR="00996433" w:rsidRDefault="00996433" w:rsidP="00996433">
                <w:pPr>
                  <w:pStyle w:val="a5"/>
                  <w:rPr>
                    <w:noProof/>
                  </w:rPr>
                </w:pPr>
              </w:p>
            </w:tc>
            <w:tc>
              <w:tcPr>
                <w:tcW w:w="1979" w:type="dxa"/>
                <w:vAlign w:val="center"/>
              </w:tcPr>
              <w:p w14:paraId="7AAD8F8B" w14:textId="77777777" w:rsidR="00996433" w:rsidRPr="004952E1" w:rsidRDefault="00996433" w:rsidP="00996433">
                <w:pPr>
                  <w:rPr>
                    <w:rFonts w:ascii="Open Sans" w:hAnsi="Open Sans" w:cs="Open Sans"/>
                    <w:b/>
                    <w:bCs/>
                    <w:color w:val="000000"/>
                    <w:sz w:val="11"/>
                    <w:szCs w:val="11"/>
                    <w:lang w:val="ru-RU"/>
                  </w:rPr>
                </w:pPr>
                <w:r w:rsidRPr="004952E1">
                  <w:rPr>
                    <w:noProof/>
                    <w:color w:val="000000"/>
                    <w:sz w:val="11"/>
                    <w:szCs w:val="11"/>
                    <w:lang w:val="ru-RU" w:eastAsia="ru-RU"/>
                  </w:rPr>
                  <mc:AlternateContent>
                    <mc:Choice Requires="wpg">
                      <w:drawing>
                        <wp:anchor distT="0" distB="0" distL="36195" distR="36195" simplePos="0" relativeHeight="251661312" behindDoc="0" locked="0" layoutInCell="1" allowOverlap="1" wp14:anchorId="1A68D8F2" wp14:editId="43577F93">
                          <wp:simplePos x="0" y="0"/>
                          <wp:positionH relativeFrom="column">
                            <wp:posOffset>-194310</wp:posOffset>
                          </wp:positionH>
                          <wp:positionV relativeFrom="paragraph">
                            <wp:posOffset>-23495</wp:posOffset>
                          </wp:positionV>
                          <wp:extent cx="125730" cy="125730"/>
                          <wp:effectExtent l="19050" t="0" r="45720" b="7620"/>
                          <wp:wrapSquare wrapText="right"/>
                          <wp:docPr id="4" name="Graphic 19"/>
                          <wp:cNvGraphicFramePr/>
                          <a:graphic xmlns:a="http://schemas.openxmlformats.org/drawingml/2006/main">
                            <a:graphicData uri="http://schemas.microsoft.com/office/word/2010/wordprocessingGroup">
                              <wpg:wgp>
                                <wpg:cNvGrpSpPr/>
                                <wpg:grpSpPr>
                                  <a:xfrm>
                                    <a:off x="0" y="0"/>
                                    <a:ext cx="125730" cy="125730"/>
                                    <a:chOff x="0" y="0"/>
                                    <a:chExt cx="102870" cy="102870"/>
                                  </a:xfrm>
                                  <a:solidFill>
                                    <a:schemeClr val="accent3"/>
                                  </a:solidFill>
                                </wpg:grpSpPr>
                                <wps:wsp>
                                  <wps:cNvPr id="5" name="Freeform: Shape 47"/>
                                  <wps:cNvSpPr/>
                                  <wps:spPr>
                                    <a:xfrm>
                                      <a:off x="0" y="0"/>
                                      <a:ext cx="102870" cy="102870"/>
                                    </a:xfrm>
                                    <a:custGeom>
                                      <a:avLst/>
                                      <a:gdLst>
                                        <a:gd name="connsiteX0" fmla="*/ 51435 w 102870"/>
                                        <a:gd name="connsiteY0" fmla="*/ 4763 h 102870"/>
                                        <a:gd name="connsiteX1" fmla="*/ 18098 w 102870"/>
                                        <a:gd name="connsiteY1" fmla="*/ 18098 h 102870"/>
                                        <a:gd name="connsiteX2" fmla="*/ 4763 w 102870"/>
                                        <a:gd name="connsiteY2" fmla="*/ 51435 h 102870"/>
                                        <a:gd name="connsiteX3" fmla="*/ 18098 w 102870"/>
                                        <a:gd name="connsiteY3" fmla="*/ 83820 h 102870"/>
                                        <a:gd name="connsiteX4" fmla="*/ 51435 w 102870"/>
                                        <a:gd name="connsiteY4" fmla="*/ 97155 h 102870"/>
                                        <a:gd name="connsiteX5" fmla="*/ 83820 w 102870"/>
                                        <a:gd name="connsiteY5" fmla="*/ 83820 h 102870"/>
                                        <a:gd name="connsiteX6" fmla="*/ 97155 w 102870"/>
                                        <a:gd name="connsiteY6" fmla="*/ 50483 h 102870"/>
                                        <a:gd name="connsiteX7" fmla="*/ 83820 w 102870"/>
                                        <a:gd name="connsiteY7" fmla="*/ 18098 h 102870"/>
                                        <a:gd name="connsiteX8" fmla="*/ 51435 w 102870"/>
                                        <a:gd name="connsiteY8" fmla="*/ 4763 h 102870"/>
                                        <a:gd name="connsiteX9" fmla="*/ 51435 w 102870"/>
                                        <a:gd name="connsiteY9" fmla="*/ 4763 h 102870"/>
                                        <a:gd name="connsiteX10" fmla="*/ 15240 w 102870"/>
                                        <a:gd name="connsiteY10" fmla="*/ 15240 h 102870"/>
                                        <a:gd name="connsiteX11" fmla="*/ 51435 w 102870"/>
                                        <a:gd name="connsiteY11" fmla="*/ 0 h 102870"/>
                                        <a:gd name="connsiteX12" fmla="*/ 87630 w 102870"/>
                                        <a:gd name="connsiteY12" fmla="*/ 15240 h 102870"/>
                                        <a:gd name="connsiteX13" fmla="*/ 102870 w 102870"/>
                                        <a:gd name="connsiteY13" fmla="*/ 51435 h 102870"/>
                                        <a:gd name="connsiteX14" fmla="*/ 87630 w 102870"/>
                                        <a:gd name="connsiteY14" fmla="*/ 87630 h 102870"/>
                                        <a:gd name="connsiteX15" fmla="*/ 51435 w 102870"/>
                                        <a:gd name="connsiteY15" fmla="*/ 102870 h 102870"/>
                                        <a:gd name="connsiteX16" fmla="*/ 15240 w 102870"/>
                                        <a:gd name="connsiteY16" fmla="*/ 87630 h 102870"/>
                                        <a:gd name="connsiteX17" fmla="*/ 0 w 102870"/>
                                        <a:gd name="connsiteY17" fmla="*/ 51435 h 102870"/>
                                        <a:gd name="connsiteX18" fmla="*/ 15240 w 102870"/>
                                        <a:gd name="connsiteY18" fmla="*/ 15240 h 102870"/>
                                        <a:gd name="connsiteX19" fmla="*/ 15240 w 102870"/>
                                        <a:gd name="connsiteY19" fmla="*/ 15240 h 102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02870" h="102870">
                                          <a:moveTo>
                                            <a:pt x="51435" y="4763"/>
                                          </a:moveTo>
                                          <a:cubicBezTo>
                                            <a:pt x="38100" y="4763"/>
                                            <a:pt x="26670" y="9525"/>
                                            <a:pt x="18098" y="18098"/>
                                          </a:cubicBezTo>
                                          <a:cubicBezTo>
                                            <a:pt x="9525" y="26670"/>
                                            <a:pt x="4763" y="38100"/>
                                            <a:pt x="4763" y="51435"/>
                                          </a:cubicBezTo>
                                          <a:cubicBezTo>
                                            <a:pt x="4763" y="64770"/>
                                            <a:pt x="9525" y="76200"/>
                                            <a:pt x="18098" y="83820"/>
                                          </a:cubicBezTo>
                                          <a:cubicBezTo>
                                            <a:pt x="26670" y="92393"/>
                                            <a:pt x="38100" y="97155"/>
                                            <a:pt x="51435" y="97155"/>
                                          </a:cubicBezTo>
                                          <a:cubicBezTo>
                                            <a:pt x="64770" y="97155"/>
                                            <a:pt x="76200" y="92393"/>
                                            <a:pt x="83820" y="83820"/>
                                          </a:cubicBezTo>
                                          <a:cubicBezTo>
                                            <a:pt x="92393" y="75248"/>
                                            <a:pt x="97155" y="63818"/>
                                            <a:pt x="97155" y="50483"/>
                                          </a:cubicBezTo>
                                          <a:cubicBezTo>
                                            <a:pt x="97155" y="37148"/>
                                            <a:pt x="92393" y="26670"/>
                                            <a:pt x="83820" y="18098"/>
                                          </a:cubicBezTo>
                                          <a:cubicBezTo>
                                            <a:pt x="76200" y="9525"/>
                                            <a:pt x="63818" y="4763"/>
                                            <a:pt x="51435" y="4763"/>
                                          </a:cubicBezTo>
                                          <a:lnTo>
                                            <a:pt x="51435" y="4763"/>
                                          </a:lnTo>
                                          <a:close/>
                                          <a:moveTo>
                                            <a:pt x="15240" y="15240"/>
                                          </a:moveTo>
                                          <a:cubicBezTo>
                                            <a:pt x="24765" y="5715"/>
                                            <a:pt x="37148" y="0"/>
                                            <a:pt x="51435" y="0"/>
                                          </a:cubicBezTo>
                                          <a:cubicBezTo>
                                            <a:pt x="65723" y="0"/>
                                            <a:pt x="78105" y="5715"/>
                                            <a:pt x="87630" y="15240"/>
                                          </a:cubicBezTo>
                                          <a:cubicBezTo>
                                            <a:pt x="97155" y="24765"/>
                                            <a:pt x="102870" y="37148"/>
                                            <a:pt x="102870" y="51435"/>
                                          </a:cubicBezTo>
                                          <a:cubicBezTo>
                                            <a:pt x="102870" y="65723"/>
                                            <a:pt x="97155" y="78105"/>
                                            <a:pt x="87630" y="87630"/>
                                          </a:cubicBezTo>
                                          <a:cubicBezTo>
                                            <a:pt x="78105" y="97155"/>
                                            <a:pt x="65723" y="102870"/>
                                            <a:pt x="51435" y="102870"/>
                                          </a:cubicBezTo>
                                          <a:cubicBezTo>
                                            <a:pt x="37148" y="102870"/>
                                            <a:pt x="24765" y="97155"/>
                                            <a:pt x="15240" y="87630"/>
                                          </a:cubicBezTo>
                                          <a:cubicBezTo>
                                            <a:pt x="5715" y="78105"/>
                                            <a:pt x="0" y="65723"/>
                                            <a:pt x="0" y="51435"/>
                                          </a:cubicBezTo>
                                          <a:cubicBezTo>
                                            <a:pt x="0" y="37148"/>
                                            <a:pt x="5715" y="23813"/>
                                            <a:pt x="15240" y="15240"/>
                                          </a:cubicBezTo>
                                          <a:lnTo>
                                            <a:pt x="15240" y="15240"/>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6" name="Graphic 19"/>
                                  <wpg:cNvGrpSpPr/>
                                  <wpg:grpSpPr>
                                    <a:xfrm>
                                      <a:off x="23552" y="20955"/>
                                      <a:ext cx="55504" cy="56197"/>
                                      <a:chOff x="23552" y="20955"/>
                                      <a:chExt cx="55504" cy="56197"/>
                                    </a:xfrm>
                                    <a:grpFill/>
                                  </wpg:grpSpPr>
                                  <wps:wsp>
                                    <wps:cNvPr id="7" name="Freeform: Shape 49"/>
                                    <wps:cNvSpPr/>
                                    <wps:spPr>
                                      <a:xfrm>
                                        <a:off x="23552" y="27622"/>
                                        <a:ext cx="51826" cy="49530"/>
                                      </a:xfrm>
                                      <a:custGeom>
                                        <a:avLst/>
                                        <a:gdLst>
                                          <a:gd name="connsiteX0" fmla="*/ 17405 w 51826"/>
                                          <a:gd name="connsiteY0" fmla="*/ 17145 h 49530"/>
                                          <a:gd name="connsiteX1" fmla="*/ 19310 w 51826"/>
                                          <a:gd name="connsiteY1" fmla="*/ 15240 h 49530"/>
                                          <a:gd name="connsiteX2" fmla="*/ 21215 w 51826"/>
                                          <a:gd name="connsiteY2" fmla="*/ 9525 h 49530"/>
                                          <a:gd name="connsiteX3" fmla="*/ 18357 w 51826"/>
                                          <a:gd name="connsiteY3" fmla="*/ 3810 h 49530"/>
                                          <a:gd name="connsiteX4" fmla="*/ 15500 w 51826"/>
                                          <a:gd name="connsiteY4" fmla="*/ 1905 h 49530"/>
                                          <a:gd name="connsiteX5" fmla="*/ 10737 w 51826"/>
                                          <a:gd name="connsiteY5" fmla="*/ 0 h 49530"/>
                                          <a:gd name="connsiteX6" fmla="*/ 5022 w 51826"/>
                                          <a:gd name="connsiteY6" fmla="*/ 2857 h 49530"/>
                                          <a:gd name="connsiteX7" fmla="*/ 3117 w 51826"/>
                                          <a:gd name="connsiteY7" fmla="*/ 3810 h 49530"/>
                                          <a:gd name="connsiteX8" fmla="*/ 2165 w 51826"/>
                                          <a:gd name="connsiteY8" fmla="*/ 4763 h 49530"/>
                                          <a:gd name="connsiteX9" fmla="*/ 2165 w 51826"/>
                                          <a:gd name="connsiteY9" fmla="*/ 4763 h 49530"/>
                                          <a:gd name="connsiteX10" fmla="*/ 260 w 51826"/>
                                          <a:gd name="connsiteY10" fmla="*/ 14288 h 49530"/>
                                          <a:gd name="connsiteX11" fmla="*/ 39312 w 51826"/>
                                          <a:gd name="connsiteY11" fmla="*/ 49530 h 49530"/>
                                          <a:gd name="connsiteX12" fmla="*/ 45980 w 51826"/>
                                          <a:gd name="connsiteY12" fmla="*/ 48578 h 49530"/>
                                          <a:gd name="connsiteX13" fmla="*/ 47885 w 51826"/>
                                          <a:gd name="connsiteY13" fmla="*/ 46673 h 49530"/>
                                          <a:gd name="connsiteX14" fmla="*/ 49790 w 51826"/>
                                          <a:gd name="connsiteY14" fmla="*/ 44768 h 49530"/>
                                          <a:gd name="connsiteX15" fmla="*/ 48837 w 51826"/>
                                          <a:gd name="connsiteY15" fmla="*/ 34290 h 49530"/>
                                          <a:gd name="connsiteX16" fmla="*/ 45980 w 51826"/>
                                          <a:gd name="connsiteY16" fmla="*/ 30480 h 49530"/>
                                          <a:gd name="connsiteX17" fmla="*/ 40265 w 51826"/>
                                          <a:gd name="connsiteY17" fmla="*/ 28575 h 49530"/>
                                          <a:gd name="connsiteX18" fmla="*/ 34550 w 51826"/>
                                          <a:gd name="connsiteY18" fmla="*/ 31432 h 49530"/>
                                          <a:gd name="connsiteX19" fmla="*/ 32645 w 51826"/>
                                          <a:gd name="connsiteY19" fmla="*/ 33338 h 49530"/>
                                          <a:gd name="connsiteX20" fmla="*/ 31692 w 51826"/>
                                          <a:gd name="connsiteY20" fmla="*/ 35243 h 49530"/>
                                          <a:gd name="connsiteX21" fmla="*/ 31692 w 51826"/>
                                          <a:gd name="connsiteY21" fmla="*/ 35243 h 49530"/>
                                          <a:gd name="connsiteX22" fmla="*/ 31692 w 51826"/>
                                          <a:gd name="connsiteY22" fmla="*/ 35243 h 49530"/>
                                          <a:gd name="connsiteX23" fmla="*/ 13595 w 51826"/>
                                          <a:gd name="connsiteY23" fmla="*/ 20003 h 49530"/>
                                          <a:gd name="connsiteX24" fmla="*/ 13595 w 51826"/>
                                          <a:gd name="connsiteY24" fmla="*/ 19050 h 49530"/>
                                          <a:gd name="connsiteX25" fmla="*/ 14547 w 51826"/>
                                          <a:gd name="connsiteY25" fmla="*/ 19050 h 49530"/>
                                          <a:gd name="connsiteX26" fmla="*/ 17405 w 51826"/>
                                          <a:gd name="connsiteY26" fmla="*/ 17145 h 49530"/>
                                          <a:gd name="connsiteX27" fmla="*/ 17405 w 51826"/>
                                          <a:gd name="connsiteY27" fmla="*/ 17145 h 49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51826" h="49530">
                                            <a:moveTo>
                                              <a:pt x="17405" y="17145"/>
                                            </a:moveTo>
                                            <a:lnTo>
                                              <a:pt x="19310" y="15240"/>
                                            </a:lnTo>
                                            <a:cubicBezTo>
                                              <a:pt x="20262" y="13335"/>
                                              <a:pt x="21215" y="11430"/>
                                              <a:pt x="21215" y="9525"/>
                                            </a:cubicBezTo>
                                            <a:cubicBezTo>
                                              <a:pt x="21215" y="7620"/>
                                              <a:pt x="20262" y="5715"/>
                                              <a:pt x="18357" y="3810"/>
                                            </a:cubicBezTo>
                                            <a:lnTo>
                                              <a:pt x="15500" y="1905"/>
                                            </a:lnTo>
                                            <a:cubicBezTo>
                                              <a:pt x="14547" y="952"/>
                                              <a:pt x="12642" y="0"/>
                                              <a:pt x="10737" y="0"/>
                                            </a:cubicBezTo>
                                            <a:cubicBezTo>
                                              <a:pt x="8832" y="0"/>
                                              <a:pt x="5975" y="952"/>
                                              <a:pt x="5022" y="2857"/>
                                            </a:cubicBezTo>
                                            <a:lnTo>
                                              <a:pt x="3117" y="3810"/>
                                            </a:lnTo>
                                            <a:cubicBezTo>
                                              <a:pt x="3117" y="3810"/>
                                              <a:pt x="3117" y="4763"/>
                                              <a:pt x="2165" y="4763"/>
                                            </a:cubicBezTo>
                                            <a:lnTo>
                                              <a:pt x="2165" y="4763"/>
                                            </a:lnTo>
                                            <a:cubicBezTo>
                                              <a:pt x="1212" y="6667"/>
                                              <a:pt x="-693" y="9525"/>
                                              <a:pt x="260" y="14288"/>
                                            </a:cubicBezTo>
                                            <a:cubicBezTo>
                                              <a:pt x="4070" y="33338"/>
                                              <a:pt x="19310" y="47625"/>
                                              <a:pt x="39312" y="49530"/>
                                            </a:cubicBezTo>
                                            <a:cubicBezTo>
                                              <a:pt x="42170" y="49530"/>
                                              <a:pt x="44075" y="49530"/>
                                              <a:pt x="45980" y="48578"/>
                                            </a:cubicBezTo>
                                            <a:cubicBezTo>
                                              <a:pt x="46932" y="48578"/>
                                              <a:pt x="46932" y="47625"/>
                                              <a:pt x="47885" y="46673"/>
                                            </a:cubicBezTo>
                                            <a:lnTo>
                                              <a:pt x="49790" y="44768"/>
                                            </a:lnTo>
                                            <a:cubicBezTo>
                                              <a:pt x="52647" y="41910"/>
                                              <a:pt x="52647" y="37148"/>
                                              <a:pt x="48837" y="34290"/>
                                            </a:cubicBezTo>
                                            <a:lnTo>
                                              <a:pt x="45980" y="30480"/>
                                            </a:lnTo>
                                            <a:cubicBezTo>
                                              <a:pt x="44075" y="29528"/>
                                              <a:pt x="42170" y="28575"/>
                                              <a:pt x="40265" y="28575"/>
                                            </a:cubicBezTo>
                                            <a:cubicBezTo>
                                              <a:pt x="38360" y="28575"/>
                                              <a:pt x="36455" y="29528"/>
                                              <a:pt x="34550" y="31432"/>
                                            </a:cubicBezTo>
                                            <a:lnTo>
                                              <a:pt x="32645" y="33338"/>
                                            </a:lnTo>
                                            <a:cubicBezTo>
                                              <a:pt x="32645" y="33338"/>
                                              <a:pt x="31692" y="34290"/>
                                              <a:pt x="31692" y="35243"/>
                                            </a:cubicBezTo>
                                            <a:lnTo>
                                              <a:pt x="31692" y="35243"/>
                                            </a:lnTo>
                                            <a:lnTo>
                                              <a:pt x="31692" y="35243"/>
                                            </a:lnTo>
                                            <a:cubicBezTo>
                                              <a:pt x="23120" y="33338"/>
                                              <a:pt x="17405" y="27623"/>
                                              <a:pt x="13595" y="20003"/>
                                            </a:cubicBezTo>
                                            <a:lnTo>
                                              <a:pt x="13595" y="19050"/>
                                            </a:lnTo>
                                            <a:lnTo>
                                              <a:pt x="14547" y="19050"/>
                                            </a:lnTo>
                                            <a:cubicBezTo>
                                              <a:pt x="15500" y="19050"/>
                                              <a:pt x="16452" y="18098"/>
                                              <a:pt x="17405" y="17145"/>
                                            </a:cubicBezTo>
                                            <a:lnTo>
                                              <a:pt x="17405" y="17145"/>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Shape 50"/>
                                    <wps:cNvSpPr/>
                                    <wps:spPr>
                                      <a:xfrm>
                                        <a:off x="50482" y="20955"/>
                                        <a:ext cx="28575" cy="28574"/>
                                      </a:xfrm>
                                      <a:custGeom>
                                        <a:avLst/>
                                        <a:gdLst>
                                          <a:gd name="connsiteX0" fmla="*/ 0 w 28575"/>
                                          <a:gd name="connsiteY0" fmla="*/ 1905 h 28574"/>
                                          <a:gd name="connsiteX1" fmla="*/ 1905 w 28575"/>
                                          <a:gd name="connsiteY1" fmla="*/ 3810 h 28574"/>
                                          <a:gd name="connsiteX2" fmla="*/ 24765 w 28575"/>
                                          <a:gd name="connsiteY2" fmla="*/ 26670 h 28574"/>
                                          <a:gd name="connsiteX3" fmla="*/ 26670 w 28575"/>
                                          <a:gd name="connsiteY3" fmla="*/ 28575 h 28574"/>
                                          <a:gd name="connsiteX4" fmla="*/ 28575 w 28575"/>
                                          <a:gd name="connsiteY4" fmla="*/ 26670 h 28574"/>
                                          <a:gd name="connsiteX5" fmla="*/ 1905 w 28575"/>
                                          <a:gd name="connsiteY5" fmla="*/ 0 h 28574"/>
                                          <a:gd name="connsiteX6" fmla="*/ 0 w 28575"/>
                                          <a:gd name="connsiteY6" fmla="*/ 1905 h 28574"/>
                                          <a:gd name="connsiteX7" fmla="*/ 0 w 28575"/>
                                          <a:gd name="connsiteY7" fmla="*/ 1905 h 285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575" h="28574">
                                            <a:moveTo>
                                              <a:pt x="0" y="1905"/>
                                            </a:moveTo>
                                            <a:cubicBezTo>
                                              <a:pt x="0" y="2857"/>
                                              <a:pt x="952" y="3810"/>
                                              <a:pt x="1905" y="3810"/>
                                            </a:cubicBezTo>
                                            <a:cubicBezTo>
                                              <a:pt x="14288" y="3810"/>
                                              <a:pt x="24765" y="14288"/>
                                              <a:pt x="24765" y="26670"/>
                                            </a:cubicBezTo>
                                            <a:cubicBezTo>
                                              <a:pt x="24765" y="27622"/>
                                              <a:pt x="25717" y="28575"/>
                                              <a:pt x="26670" y="28575"/>
                                            </a:cubicBezTo>
                                            <a:cubicBezTo>
                                              <a:pt x="27622" y="28575"/>
                                              <a:pt x="28575" y="27622"/>
                                              <a:pt x="28575" y="26670"/>
                                            </a:cubicBezTo>
                                            <a:cubicBezTo>
                                              <a:pt x="28575" y="12383"/>
                                              <a:pt x="17145" y="0"/>
                                              <a:pt x="1905" y="0"/>
                                            </a:cubicBezTo>
                                            <a:cubicBezTo>
                                              <a:pt x="952" y="0"/>
                                              <a:pt x="0" y="952"/>
                                              <a:pt x="0" y="1905"/>
                                            </a:cubicBezTo>
                                            <a:lnTo>
                                              <a:pt x="0" y="1905"/>
                                            </a:ln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eform: Shape 51"/>
                                    <wps:cNvSpPr/>
                                    <wps:spPr>
                                      <a:xfrm>
                                        <a:off x="50482" y="29527"/>
                                        <a:ext cx="20002" cy="20002"/>
                                      </a:xfrm>
                                      <a:custGeom>
                                        <a:avLst/>
                                        <a:gdLst>
                                          <a:gd name="connsiteX0" fmla="*/ 0 w 20002"/>
                                          <a:gd name="connsiteY0" fmla="*/ 1905 h 20002"/>
                                          <a:gd name="connsiteX1" fmla="*/ 1905 w 20002"/>
                                          <a:gd name="connsiteY1" fmla="*/ 3810 h 20002"/>
                                          <a:gd name="connsiteX2" fmla="*/ 16192 w 20002"/>
                                          <a:gd name="connsiteY2" fmla="*/ 18098 h 20002"/>
                                          <a:gd name="connsiteX3" fmla="*/ 18097 w 20002"/>
                                          <a:gd name="connsiteY3" fmla="*/ 20003 h 20002"/>
                                          <a:gd name="connsiteX4" fmla="*/ 20003 w 20002"/>
                                          <a:gd name="connsiteY4" fmla="*/ 18098 h 20002"/>
                                          <a:gd name="connsiteX5" fmla="*/ 1905 w 20002"/>
                                          <a:gd name="connsiteY5" fmla="*/ 0 h 20002"/>
                                          <a:gd name="connsiteX6" fmla="*/ 0 w 20002"/>
                                          <a:gd name="connsiteY6" fmla="*/ 1905 h 20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02" h="20002">
                                            <a:moveTo>
                                              <a:pt x="0" y="1905"/>
                                            </a:moveTo>
                                            <a:cubicBezTo>
                                              <a:pt x="0" y="2858"/>
                                              <a:pt x="952" y="3810"/>
                                              <a:pt x="1905" y="3810"/>
                                            </a:cubicBezTo>
                                            <a:cubicBezTo>
                                              <a:pt x="9525" y="3810"/>
                                              <a:pt x="16192" y="10477"/>
                                              <a:pt x="16192" y="18098"/>
                                            </a:cubicBezTo>
                                            <a:cubicBezTo>
                                              <a:pt x="16192" y="19050"/>
                                              <a:pt x="17145" y="20003"/>
                                              <a:pt x="18097" y="20003"/>
                                            </a:cubicBezTo>
                                            <a:cubicBezTo>
                                              <a:pt x="19050" y="20003"/>
                                              <a:pt x="20003" y="19050"/>
                                              <a:pt x="20003" y="18098"/>
                                            </a:cubicBezTo>
                                            <a:cubicBezTo>
                                              <a:pt x="20003" y="8573"/>
                                              <a:pt x="12382" y="0"/>
                                              <a:pt x="1905" y="0"/>
                                            </a:cubicBezTo>
                                            <a:cubicBezTo>
                                              <a:pt x="952" y="0"/>
                                              <a:pt x="0" y="953"/>
                                              <a:pt x="0" y="1905"/>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AE2A301" id="Graphic 19" o:spid="_x0000_s1026" style="position:absolute;margin-left:-15.3pt;margin-top:-1.85pt;width:9.9pt;height:9.9pt;z-index:251661312;mso-wrap-distance-left:2.85pt;mso-wrap-distance-right:2.85pt"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">
                          <v:shape id="Freeform: Shape 47" o:spid="_x0000_s1027" style="position:absolute;width:102870;height:102870;visibility:visible;mso-wrap-style:square;v-text-anchor:middle" coordsize="1028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" path="m51435,4763v-13335,,-24765,4762,-33337,13335c9525,26670,4763,38100,4763,51435v,13335,4762,24765,13335,32385c26670,92393,38100,97155,51435,97155v13335,,24765,-4762,32385,-13335c92393,75248,97155,63818,97155,50483v,-13335,-4762,-23813,-13335,-32385c76200,9525,63818,4763,51435,4763r,xm15240,15240c24765,5715,37148,,51435,,65723,,78105,5715,87630,15240v9525,9525,15240,21908,15240,36195c102870,65723,97155,78105,87630,87630v-9525,9525,-21907,15240,-36195,15240c37148,102870,24765,97155,15240,87630,5715,78105,,65723,,51435,,37148,5715,23813,15240,15240r,xe" filled="f" stroked="f">
                            <v:stroke joinstyle="miter"/>
                            <v:path arrowok="t" o:connecttype="custom" o:connectlocs="51435,4763;18098,18098;4763,51435;18098,83820;51435,97155;83820,83820;97155,50483;83820,18098;51435,4763;51435,4763;15240,15240;51435,0;87630,15240;102870,51435;87630,87630;51435,102870;15240,87630;0,51435;15240,15240;15240,15240" o:connectangles="0,0,0,0,0,0,0,0,0,0,0,0,0,0,0,0,0,0,0,0"/>
                          </v:shape>
                          <v:group id="_x0000_s1028" style="position:absolute;left:23552;top:20955;width:55504;height:56197" coordorigin="23552,20955" coordsize="55504,5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Shape 49" o:spid="_x0000_s1029" style="position:absolute;left:23552;top:27622;width:51826;height:49530;visibility:visible;mso-wrap-style:square;v-text-anchor:middle" coordsize="51826,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" path="m17405,17145r1905,-1905c20262,13335,21215,11430,21215,9525v,-1905,-953,-3810,-2858,-5715l15500,1905c14547,952,12642,,10737,,8832,,5975,952,5022,2857l3117,3810v,,,953,-952,953l2165,4763c1212,6667,-693,9525,260,14288,4070,33338,19310,47625,39312,49530v2858,,4763,,6668,-952c46932,48578,46932,47625,47885,46673r1905,-1905c52647,41910,52647,37148,48837,34290l45980,30480v-1905,-952,-3810,-1905,-5715,-1905c38360,28575,36455,29528,34550,31432r-1905,1906c32645,33338,31692,34290,31692,35243r,l31692,35243c23120,33338,17405,27623,13595,20003r,-953l14547,19050v953,,1905,-952,2858,-1905l17405,17145xe" filled="f" stroked="f">
                              <v:stroke joinstyle="miter"/>
                              <v:path arrowok="t" o:connecttype="custom" o:connectlocs="17405,17145;19310,15240;21215,9525;18357,3810;15500,1905;10737,0;5022,2857;3117,3810;2165,4763;2165,4763;260,14288;39312,49530;45980,48578;47885,46673;49790,44768;48837,34290;45980,30480;40265,28575;34550,31432;32645,33338;31692,35243;31692,35243;31692,35243;13595,20003;13595,19050;14547,19050;17405,17145;17405,17145" o:connectangles="0,0,0,0,0,0,0,0,0,0,0,0,0,0,0,0,0,0,0,0,0,0,0,0,0,0,0,0"/>
                            </v:shape>
                            <v:shape id="Freeform: Shape 50" o:spid="_x0000_s1030" style="position:absolute;left:50482;top:20955;width:28575;height:28574;visibility:visible;mso-wrap-style:square;v-text-anchor:middle" coordsize="28575,28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" path="m,1905v,952,952,1905,1905,1905c14288,3810,24765,14288,24765,26670v,952,952,1905,1905,1905c27622,28575,28575,27622,28575,26670,28575,12383,17145,,1905,,952,,,952,,1905r,xe" filled="f" stroked="f">
                              <v:stroke joinstyle="miter"/>
                              <v:path arrowok="t" o:connecttype="custom" o:connectlocs="0,1905;1905,3810;24765,26670;26670,28575;28575,26670;1905,0;0,1905;0,1905" o:connectangles="0,0,0,0,0,0,0,0"/>
                            </v:shape>
                            <v:shape id="Freeform: Shape 51" o:spid="_x0000_s1031" style="position:absolute;left:50482;top:29527;width:20002;height:20002;visibility:visible;mso-wrap-style:square;v-text-anchor:middle" coordsize="20002,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" path="m,1905v,953,952,1905,1905,1905c9525,3810,16192,10477,16192,18098v,952,953,1905,1905,1905c19050,20003,20003,19050,20003,18098,20003,8573,12382,,1905,,952,,,953,,1905xe" filled="f" stroked="f">
                              <v:stroke joinstyle="miter"/>
                              <v:path arrowok="t" o:connecttype="custom" o:connectlocs="0,1905;1905,3810;16192,18098;18097,20003;20003,18098;1905,0;0,1905" o:connectangles="0,0,0,0,0,0,0"/>
                            </v:shape>
                          </v:group>
                          <w10:wrap type="square" side="right"/>
                        </v:group>
                      </w:pict>
                    </mc:Fallback>
                  </mc:AlternateContent>
                </w:r>
                <w:r w:rsidRPr="004952E1">
                  <w:rPr>
                    <w:rFonts w:ascii="Open Sans" w:hAnsi="Open Sans" w:cs="Open Sans"/>
                    <w:b/>
                    <w:bCs/>
                    <w:color w:val="000000"/>
                    <w:sz w:val="11"/>
                    <w:szCs w:val="11"/>
                  </w:rPr>
                  <w:t>+7 (726</w:t>
                </w:r>
                <w:r w:rsidRPr="004952E1">
                  <w:rPr>
                    <w:rFonts w:ascii="Open Sans" w:hAnsi="Open Sans" w:cs="Open Sans"/>
                    <w:b/>
                    <w:bCs/>
                    <w:color w:val="000000"/>
                    <w:sz w:val="11"/>
                    <w:szCs w:val="11"/>
                    <w:lang w:val="ru-RU"/>
                  </w:rPr>
                  <w:t>34) 6 17 01</w:t>
                </w:r>
              </w:p>
            </w:tc>
            <w:tc>
              <w:tcPr>
                <w:tcW w:w="6384" w:type="dxa"/>
                <w:vAlign w:val="center"/>
              </w:tcPr>
              <w:p w14:paraId="6F68CD51" w14:textId="77777777" w:rsidR="00996433" w:rsidRPr="004952E1" w:rsidRDefault="00996433" w:rsidP="00996433">
                <w:pPr>
                  <w:rPr>
                    <w:rFonts w:ascii="Open Sans" w:hAnsi="Open Sans" w:cs="Open Sans"/>
                    <w:b/>
                    <w:bCs/>
                    <w:color w:val="000000"/>
                    <w:sz w:val="11"/>
                    <w:szCs w:val="11"/>
                  </w:rPr>
                </w:pPr>
                <w:r w:rsidRPr="004952E1">
                  <w:rPr>
                    <w:rFonts w:ascii="Open Sans" w:hAnsi="Open Sans" w:cs="Open Sans"/>
                    <w:b/>
                    <w:bCs/>
                    <w:noProof/>
                    <w:color w:val="000000"/>
                    <w:sz w:val="11"/>
                    <w:szCs w:val="11"/>
                    <w:lang w:val="ru-RU" w:eastAsia="ru-RU"/>
                  </w:rPr>
                  <w:drawing>
                    <wp:anchor distT="0" distB="0" distL="90170" distR="90170" simplePos="0" relativeHeight="251662336" behindDoc="1" locked="0" layoutInCell="1" allowOverlap="1" wp14:anchorId="0EC60512" wp14:editId="5DBD2EC5">
                      <wp:simplePos x="0" y="0"/>
                      <wp:positionH relativeFrom="column">
                        <wp:posOffset>-231775</wp:posOffset>
                      </wp:positionH>
                      <wp:positionV relativeFrom="paragraph">
                        <wp:posOffset>-53975</wp:posOffset>
                      </wp:positionV>
                      <wp:extent cx="125730" cy="125730"/>
                      <wp:effectExtent l="0" t="0" r="7620" b="7620"/>
                      <wp:wrapSquare wrapText="right"/>
                      <wp:docPr id="21" name="Graphic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
                                  </a:ext>
                                </a:extLst>
                              </a:blip>
                              <a:stretch>
                                <a:fillRect/>
                              </a:stretch>
                            </pic:blipFill>
                            <pic:spPr>
                              <a:xfrm>
                                <a:off x="0" y="0"/>
                                <a:ext cx="125730" cy="125730"/>
                              </a:xfrm>
                              <a:prstGeom prst="rect">
                                <a:avLst/>
                              </a:prstGeom>
                            </pic:spPr>
                          </pic:pic>
                        </a:graphicData>
                      </a:graphic>
                      <wp14:sizeRelH relativeFrom="margin">
                        <wp14:pctWidth>0</wp14:pctWidth>
                      </wp14:sizeRelH>
                      <wp14:sizeRelV relativeFrom="margin">
                        <wp14:pctHeight>0</wp14:pctHeight>
                      </wp14:sizeRelV>
                    </wp:anchor>
                  </w:drawing>
                </w:r>
                <w:r w:rsidRPr="004952E1">
                  <w:rPr>
                    <w:rFonts w:ascii="Open Sans" w:hAnsi="Open Sans" w:cs="Open Sans"/>
                    <w:b/>
                    <w:bCs/>
                    <w:color w:val="000000"/>
                    <w:sz w:val="11"/>
                    <w:szCs w:val="11"/>
                  </w:rPr>
                  <w:t>gpkk_branch@kpp.kz</w:t>
                </w:r>
              </w:p>
            </w:tc>
          </w:tr>
        </w:tbl>
        <w:p w14:paraId="76BC4508" w14:textId="77777777" w:rsidR="00996433" w:rsidRDefault="00996433" w:rsidP="00996433"/>
      </w:tc>
      <w:tc>
        <w:tcPr>
          <w:tcW w:w="8085" w:type="dxa"/>
        </w:tcPr>
        <w:p w14:paraId="2FB12CF5" w14:textId="77777777" w:rsidR="00996433" w:rsidRDefault="00996433" w:rsidP="00996433"/>
      </w:tc>
    </w:tr>
  </w:tbl>
  <w:p w14:paraId="1022B6DD" w14:textId="77777777" w:rsidR="00996433" w:rsidRDefault="00996433">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3"/>
      <w:gridCol w:w="2617"/>
    </w:tblGrid>
    <w:tr w:rsidR="002A0E5A" w:rsidRPr="00996433" w14:paraId="662C5587" w14:textId="77777777" w:rsidTr="002A0E5A">
      <w:tc>
        <w:tcPr>
          <w:tcW w:w="7023" w:type="dxa"/>
          <w:vAlign w:val="center"/>
        </w:tcPr>
        <w:p w14:paraId="3B50D660" w14:textId="77777777" w:rsidR="002A0E5A" w:rsidRPr="00996433" w:rsidRDefault="002A0E5A" w:rsidP="002A0E5A">
          <w:pPr>
            <w:pStyle w:val="a5"/>
            <w:rPr>
              <w:rFonts w:ascii="Times New Roman" w:hAnsi="Times New Roman" w:cs="Times New Roman"/>
              <w:b/>
              <w:bCs/>
            </w:rPr>
          </w:pPr>
          <w:r w:rsidRPr="00996433">
            <w:rPr>
              <w:rFonts w:ascii="Times New Roman" w:hAnsi="Times New Roman" w:cs="Times New Roman"/>
              <w:b/>
              <w:bCs/>
            </w:rPr>
            <w:t>ОТПЕЧАТАННЫЙ ЭКЗЕМПЛЯР НЕ КОНТРОЛИРУЕТСЯ</w:t>
          </w:r>
        </w:p>
      </w:tc>
      <w:tc>
        <w:tcPr>
          <w:tcW w:w="2617" w:type="dxa"/>
          <w:vAlign w:val="center"/>
        </w:tcPr>
        <w:p w14:paraId="273CE510" w14:textId="6DDCE788" w:rsidR="002A0E5A" w:rsidRPr="00996433" w:rsidRDefault="002A0E5A" w:rsidP="002A0E5A">
          <w:pPr>
            <w:pStyle w:val="a5"/>
            <w:rPr>
              <w:rFonts w:ascii="Times New Roman" w:hAnsi="Times New Roman" w:cs="Times New Roman"/>
            </w:rPr>
          </w:pPr>
          <w:proofErr w:type="spellStart"/>
          <w:r w:rsidRPr="00996433">
            <w:rPr>
              <w:rFonts w:ascii="Times New Roman" w:hAnsi="Times New Roman" w:cs="Times New Roman"/>
            </w:rPr>
            <w:t>Дата</w:t>
          </w:r>
          <w:proofErr w:type="spellEnd"/>
          <w:r w:rsidRPr="00996433">
            <w:rPr>
              <w:rFonts w:ascii="Times New Roman" w:hAnsi="Times New Roman" w:cs="Times New Roman"/>
            </w:rPr>
            <w:t xml:space="preserve"> </w:t>
          </w:r>
          <w:proofErr w:type="spellStart"/>
          <w:r w:rsidRPr="00996433">
            <w:rPr>
              <w:rFonts w:ascii="Times New Roman" w:hAnsi="Times New Roman" w:cs="Times New Roman"/>
            </w:rPr>
            <w:t>печати</w:t>
          </w:r>
          <w:proofErr w:type="spellEnd"/>
          <w:r w:rsidRPr="00996433">
            <w:rPr>
              <w:rFonts w:ascii="Times New Roman" w:hAnsi="Times New Roman" w:cs="Times New Roman"/>
            </w:rPr>
            <w:t>:</w:t>
          </w:r>
          <w:r w:rsidRPr="00996433">
            <w:rPr>
              <w:rFonts w:ascii="Times New Roman" w:hAnsi="Times New Roman" w:cs="Times New Roman"/>
              <w:lang w:val="kk-KZ"/>
            </w:rPr>
            <w:t xml:space="preserve"> </w:t>
          </w:r>
          <w:r w:rsidRPr="00996433">
            <w:rPr>
              <w:rFonts w:ascii="Times New Roman" w:hAnsi="Times New Roman" w:cs="Times New Roman"/>
            </w:rPr>
            <w:fldChar w:fldCharType="begin"/>
          </w:r>
          <w:r w:rsidRPr="00996433">
            <w:rPr>
              <w:rFonts w:ascii="Times New Roman" w:hAnsi="Times New Roman" w:cs="Times New Roman"/>
            </w:rPr>
            <w:instrText xml:space="preserve"> DATE  \@ "dd.MM.yyyy" </w:instrText>
          </w:r>
          <w:r w:rsidRPr="00996433">
            <w:rPr>
              <w:rFonts w:ascii="Times New Roman" w:hAnsi="Times New Roman" w:cs="Times New Roman"/>
            </w:rPr>
            <w:fldChar w:fldCharType="separate"/>
          </w:r>
          <w:r w:rsidR="00E56399">
            <w:rPr>
              <w:rFonts w:ascii="Times New Roman" w:hAnsi="Times New Roman" w:cs="Times New Roman"/>
              <w:noProof/>
            </w:rPr>
            <w:t>21.08.2026</w:t>
          </w:r>
          <w:r w:rsidRPr="00996433">
            <w:rPr>
              <w:rFonts w:ascii="Times New Roman" w:hAnsi="Times New Roman" w:cs="Times New Roman"/>
            </w:rPr>
            <w:fldChar w:fldCharType="end"/>
          </w:r>
        </w:p>
      </w:tc>
    </w:tr>
  </w:tbl>
  <w:p w14:paraId="37FE8C15" w14:textId="77777777" w:rsidR="002A0E5A" w:rsidRDefault="002A0E5A">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3"/>
      <w:gridCol w:w="2617"/>
    </w:tblGrid>
    <w:tr w:rsidR="002A0E5A" w:rsidRPr="00996433" w14:paraId="696FFD44" w14:textId="77777777" w:rsidTr="003237E7">
      <w:trPr>
        <w:jc w:val="center"/>
      </w:trPr>
      <w:tc>
        <w:tcPr>
          <w:tcW w:w="7023" w:type="dxa"/>
          <w:vAlign w:val="center"/>
        </w:tcPr>
        <w:p w14:paraId="6BD830C7" w14:textId="77777777" w:rsidR="002A0E5A" w:rsidRPr="00996433" w:rsidRDefault="002A0E5A" w:rsidP="00996433">
          <w:pPr>
            <w:pStyle w:val="a5"/>
            <w:rPr>
              <w:rFonts w:ascii="Times New Roman" w:hAnsi="Times New Roman" w:cs="Times New Roman"/>
              <w:b/>
              <w:bCs/>
            </w:rPr>
          </w:pPr>
          <w:r w:rsidRPr="00996433">
            <w:rPr>
              <w:rFonts w:ascii="Times New Roman" w:hAnsi="Times New Roman" w:cs="Times New Roman"/>
              <w:b/>
              <w:bCs/>
            </w:rPr>
            <w:t>ОТПЕЧАТАННЫЙ ЭКЗЕМПЛЯР НЕ КОНТРОЛИРУЕТСЯ</w:t>
          </w:r>
        </w:p>
      </w:tc>
      <w:tc>
        <w:tcPr>
          <w:tcW w:w="2617" w:type="dxa"/>
          <w:vAlign w:val="center"/>
        </w:tcPr>
        <w:p w14:paraId="5FD42A84" w14:textId="07C42663" w:rsidR="002A0E5A" w:rsidRPr="00996433" w:rsidRDefault="002A0E5A" w:rsidP="00996433">
          <w:pPr>
            <w:pStyle w:val="a5"/>
            <w:rPr>
              <w:rFonts w:ascii="Times New Roman" w:hAnsi="Times New Roman" w:cs="Times New Roman"/>
            </w:rPr>
          </w:pPr>
          <w:proofErr w:type="spellStart"/>
          <w:r w:rsidRPr="00996433">
            <w:rPr>
              <w:rFonts w:ascii="Times New Roman" w:hAnsi="Times New Roman" w:cs="Times New Roman"/>
            </w:rPr>
            <w:t>Дата</w:t>
          </w:r>
          <w:proofErr w:type="spellEnd"/>
          <w:r w:rsidRPr="00996433">
            <w:rPr>
              <w:rFonts w:ascii="Times New Roman" w:hAnsi="Times New Roman" w:cs="Times New Roman"/>
            </w:rPr>
            <w:t xml:space="preserve"> </w:t>
          </w:r>
          <w:proofErr w:type="spellStart"/>
          <w:r w:rsidRPr="00996433">
            <w:rPr>
              <w:rFonts w:ascii="Times New Roman" w:hAnsi="Times New Roman" w:cs="Times New Roman"/>
            </w:rPr>
            <w:t>печати</w:t>
          </w:r>
          <w:proofErr w:type="spellEnd"/>
          <w:r w:rsidRPr="00996433">
            <w:rPr>
              <w:rFonts w:ascii="Times New Roman" w:hAnsi="Times New Roman" w:cs="Times New Roman"/>
            </w:rPr>
            <w:t>:</w:t>
          </w:r>
          <w:r w:rsidRPr="00996433">
            <w:rPr>
              <w:rFonts w:ascii="Times New Roman" w:hAnsi="Times New Roman" w:cs="Times New Roman"/>
              <w:lang w:val="kk-KZ"/>
            </w:rPr>
            <w:t xml:space="preserve"> </w:t>
          </w:r>
          <w:r w:rsidRPr="00996433">
            <w:rPr>
              <w:rFonts w:ascii="Times New Roman" w:hAnsi="Times New Roman" w:cs="Times New Roman"/>
            </w:rPr>
            <w:fldChar w:fldCharType="begin"/>
          </w:r>
          <w:r w:rsidRPr="00996433">
            <w:rPr>
              <w:rFonts w:ascii="Times New Roman" w:hAnsi="Times New Roman" w:cs="Times New Roman"/>
            </w:rPr>
            <w:instrText xml:space="preserve"> DATE  \@ "dd.MM.yyyy" </w:instrText>
          </w:r>
          <w:r w:rsidRPr="00996433">
            <w:rPr>
              <w:rFonts w:ascii="Times New Roman" w:hAnsi="Times New Roman" w:cs="Times New Roman"/>
            </w:rPr>
            <w:fldChar w:fldCharType="separate"/>
          </w:r>
          <w:r w:rsidR="00E56399">
            <w:rPr>
              <w:rFonts w:ascii="Times New Roman" w:hAnsi="Times New Roman" w:cs="Times New Roman"/>
              <w:noProof/>
            </w:rPr>
            <w:t>21.08.2026</w:t>
          </w:r>
          <w:r w:rsidRPr="00996433">
            <w:rPr>
              <w:rFonts w:ascii="Times New Roman" w:hAnsi="Times New Roman" w:cs="Times New Roman"/>
            </w:rPr>
            <w:fldChar w:fldCharType="end"/>
          </w:r>
        </w:p>
      </w:tc>
    </w:tr>
  </w:tbl>
  <w:p w14:paraId="08540873" w14:textId="77777777" w:rsidR="002A0E5A" w:rsidRDefault="002A0E5A">
    <w:pPr>
      <w:pStyle w:val="a5"/>
    </w:pPr>
  </w:p>
  <w:p w14:paraId="21DAD378" w14:textId="77777777" w:rsidR="002A0E5A" w:rsidRDefault="002A0E5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FD2CE" w14:textId="77777777" w:rsidR="00D3727E" w:rsidRDefault="00D3727E" w:rsidP="008B6C13">
      <w:pPr>
        <w:spacing w:after="0" w:line="240" w:lineRule="auto"/>
      </w:pPr>
      <w:r>
        <w:separator/>
      </w:r>
    </w:p>
  </w:footnote>
  <w:footnote w:type="continuationSeparator" w:id="0">
    <w:p w14:paraId="62070DBA" w14:textId="77777777" w:rsidR="00D3727E" w:rsidRDefault="00D3727E"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6001"/>
      <w:gridCol w:w="1985"/>
    </w:tblGrid>
    <w:tr w:rsidR="002A0E5A" w:rsidRPr="00F60874" w14:paraId="22573FF2" w14:textId="77777777" w:rsidTr="003237E7">
      <w:trPr>
        <w:trHeight w:val="33"/>
      </w:trPr>
      <w:tc>
        <w:tcPr>
          <w:tcW w:w="1849" w:type="dxa"/>
          <w:vAlign w:val="center"/>
        </w:tcPr>
        <w:p w14:paraId="6BA416FE" w14:textId="77777777" w:rsidR="002A0E5A" w:rsidRPr="00996433" w:rsidRDefault="002A0E5A" w:rsidP="002A0E5A">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6001" w:type="dxa"/>
          <w:vMerge w:val="restart"/>
          <w:vAlign w:val="center"/>
        </w:tcPr>
        <w:p w14:paraId="1112FFB8" w14:textId="77777777" w:rsidR="002A0E5A" w:rsidRPr="00F60874" w:rsidRDefault="002A0E5A" w:rsidP="002A0E5A">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1985" w:type="dxa"/>
          <w:vMerge w:val="restart"/>
          <w:vAlign w:val="center"/>
        </w:tcPr>
        <w:p w14:paraId="20E8E99F" w14:textId="77777777" w:rsidR="002A0E5A" w:rsidRPr="00F60874" w:rsidRDefault="002A0E5A" w:rsidP="002A0E5A">
          <w:pPr>
            <w:pStyle w:val="a3"/>
            <w:jc w:val="center"/>
            <w:rPr>
              <w:rFonts w:ascii="Times New Roman" w:hAnsi="Times New Roman" w:cs="Times New Roman"/>
              <w:sz w:val="20"/>
              <w:szCs w:val="20"/>
            </w:rPr>
          </w:pPr>
        </w:p>
      </w:tc>
    </w:tr>
    <w:tr w:rsidR="002A0E5A" w:rsidRPr="00F60874" w14:paraId="69A9398B" w14:textId="77777777" w:rsidTr="003237E7">
      <w:trPr>
        <w:trHeight w:val="37"/>
      </w:trPr>
      <w:tc>
        <w:tcPr>
          <w:tcW w:w="1849" w:type="dxa"/>
          <w:vAlign w:val="center"/>
        </w:tcPr>
        <w:p w14:paraId="083CEFD3" w14:textId="77777777" w:rsidR="002A0E5A" w:rsidRPr="00996433" w:rsidRDefault="002A0E5A" w:rsidP="002A0E5A">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6001" w:type="dxa"/>
          <w:vMerge/>
          <w:shd w:val="clear" w:color="auto" w:fill="auto"/>
          <w:vAlign w:val="center"/>
        </w:tcPr>
        <w:p w14:paraId="24C91B04" w14:textId="77777777" w:rsidR="002A0E5A" w:rsidRPr="00F60874" w:rsidRDefault="002A0E5A" w:rsidP="002A0E5A">
          <w:pPr>
            <w:pStyle w:val="a3"/>
            <w:jc w:val="center"/>
            <w:rPr>
              <w:rFonts w:ascii="Times New Roman" w:hAnsi="Times New Roman" w:cs="Times New Roman"/>
              <w:b/>
              <w:bCs/>
              <w:sz w:val="20"/>
              <w:szCs w:val="20"/>
            </w:rPr>
          </w:pPr>
        </w:p>
      </w:tc>
      <w:tc>
        <w:tcPr>
          <w:tcW w:w="1985" w:type="dxa"/>
          <w:vMerge/>
          <w:vAlign w:val="center"/>
        </w:tcPr>
        <w:p w14:paraId="521E261E" w14:textId="77777777" w:rsidR="002A0E5A" w:rsidRPr="00F60874" w:rsidRDefault="002A0E5A" w:rsidP="002A0E5A">
          <w:pPr>
            <w:pStyle w:val="a3"/>
            <w:jc w:val="center"/>
            <w:rPr>
              <w:rFonts w:ascii="Times New Roman" w:hAnsi="Times New Roman" w:cs="Times New Roman"/>
              <w:sz w:val="20"/>
              <w:szCs w:val="20"/>
            </w:rPr>
          </w:pPr>
        </w:p>
      </w:tc>
    </w:tr>
    <w:tr w:rsidR="002A0E5A" w:rsidRPr="00F60874" w14:paraId="5FD6239D" w14:textId="77777777" w:rsidTr="003237E7">
      <w:trPr>
        <w:trHeight w:val="580"/>
      </w:trPr>
      <w:tc>
        <w:tcPr>
          <w:tcW w:w="1849" w:type="dxa"/>
          <w:vAlign w:val="center"/>
        </w:tcPr>
        <w:p w14:paraId="1C1171E0" w14:textId="77777777" w:rsidR="002A0E5A" w:rsidRPr="00F60874" w:rsidRDefault="002A0E5A" w:rsidP="002A0E5A">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6001" w:type="dxa"/>
          <w:shd w:val="clear" w:color="auto" w:fill="auto"/>
          <w:vAlign w:val="center"/>
        </w:tcPr>
        <w:p w14:paraId="644A52D3" w14:textId="75B84FED" w:rsidR="002A0E5A" w:rsidRPr="00F60874" w:rsidRDefault="002A0E5A" w:rsidP="00E56399">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w:t>
          </w:r>
          <w:r w:rsidR="00E56399">
            <w:rPr>
              <w:rFonts w:ascii="Times New Roman" w:hAnsi="Times New Roman" w:cs="Times New Roman"/>
              <w:sz w:val="20"/>
              <w:szCs w:val="20"/>
              <w:lang w:val="ru-RU"/>
            </w:rPr>
            <w:t>7</w:t>
          </w:r>
          <w:r w:rsidR="005511D5">
            <w:rPr>
              <w:rFonts w:ascii="Times New Roman" w:hAnsi="Times New Roman" w:cs="Times New Roman"/>
              <w:sz w:val="20"/>
              <w:szCs w:val="20"/>
              <w:lang w:val="ru-RU"/>
            </w:rPr>
            <w:t>-20</w:t>
          </w:r>
          <w:r w:rsidR="00E56399">
            <w:rPr>
              <w:rFonts w:ascii="Times New Roman" w:hAnsi="Times New Roman" w:cs="Times New Roman"/>
              <w:sz w:val="20"/>
              <w:szCs w:val="20"/>
              <w:lang w:val="ru-RU"/>
            </w:rPr>
            <w:t>3</w:t>
          </w:r>
          <w:r w:rsidR="005511D5">
            <w:rPr>
              <w:rFonts w:ascii="Times New Roman" w:hAnsi="Times New Roman" w:cs="Times New Roman"/>
              <w:sz w:val="20"/>
              <w:szCs w:val="20"/>
              <w:lang w:val="ru-RU"/>
            </w:rPr>
            <w:t>6 года</w:t>
          </w:r>
        </w:p>
      </w:tc>
      <w:tc>
        <w:tcPr>
          <w:tcW w:w="1985" w:type="dxa"/>
          <w:vAlign w:val="center"/>
        </w:tcPr>
        <w:p w14:paraId="12584830" w14:textId="74DD70E7" w:rsidR="002A0E5A" w:rsidRPr="00F60874" w:rsidRDefault="002A0E5A" w:rsidP="002A0E5A">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5</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00C9149F">
            <w:rPr>
              <w:rStyle w:val="af7"/>
              <w:rFonts w:ascii="Times New Roman" w:hAnsi="Times New Roman" w:cs="Times New Roman"/>
              <w:szCs w:val="20"/>
            </w:rPr>
            <w:fldChar w:fldCharType="begin"/>
          </w:r>
          <w:r w:rsidR="00C9149F">
            <w:rPr>
              <w:rStyle w:val="af7"/>
              <w:rFonts w:ascii="Times New Roman" w:hAnsi="Times New Roman" w:cs="Times New Roman"/>
              <w:szCs w:val="20"/>
            </w:rPr>
            <w:instrText xml:space="preserve"> NUMPAGES  </w:instrText>
          </w:r>
          <w:r w:rsidR="00C9149F">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36</w:t>
          </w:r>
          <w:r w:rsidR="00C9149F">
            <w:rPr>
              <w:rStyle w:val="af7"/>
              <w:rFonts w:ascii="Times New Roman" w:hAnsi="Times New Roman" w:cs="Times New Roman"/>
              <w:szCs w:val="20"/>
            </w:rPr>
            <w:fldChar w:fldCharType="end"/>
          </w:r>
        </w:p>
      </w:tc>
    </w:tr>
  </w:tbl>
  <w:p w14:paraId="7C8E5336" w14:textId="4E1708FF" w:rsidR="00A71938" w:rsidRPr="002A0E5A" w:rsidRDefault="00996433" w:rsidP="002A0E5A">
    <w:r>
      <w:rPr>
        <w:noProof/>
        <w:lang w:val="ru-RU" w:eastAsia="ru-RU"/>
      </w:rPr>
      <w:drawing>
        <wp:anchor distT="0" distB="0" distL="114300" distR="114300" simplePos="0" relativeHeight="251664384" behindDoc="1" locked="0" layoutInCell="1" allowOverlap="1" wp14:anchorId="4B7DFBB8" wp14:editId="6EB26D46">
          <wp:simplePos x="0" y="0"/>
          <wp:positionH relativeFrom="page">
            <wp:align>right</wp:align>
          </wp:positionH>
          <wp:positionV relativeFrom="paragraph">
            <wp:posOffset>-1405427</wp:posOffset>
          </wp:positionV>
          <wp:extent cx="7536641" cy="1210614"/>
          <wp:effectExtent l="0" t="0" r="7620" b="8890"/>
          <wp:wrapNone/>
          <wp:docPr id="18"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36641" cy="121061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10FF" w14:textId="7B215A6F" w:rsidR="00A71938" w:rsidRDefault="00F60874" w:rsidP="005511D5">
    <w:r>
      <w:rPr>
        <w:noProof/>
        <w:lang w:val="ru-RU" w:eastAsia="ru-RU"/>
      </w:rPr>
      <w:drawing>
        <wp:anchor distT="0" distB="0" distL="114300" distR="114300" simplePos="0" relativeHeight="251659264" behindDoc="1" locked="0" layoutInCell="1" allowOverlap="1" wp14:anchorId="516471C3" wp14:editId="33C1E712">
          <wp:simplePos x="0" y="0"/>
          <wp:positionH relativeFrom="page">
            <wp:align>right</wp:align>
          </wp:positionH>
          <wp:positionV relativeFrom="paragraph">
            <wp:posOffset>-701092</wp:posOffset>
          </wp:positionV>
          <wp:extent cx="7536641" cy="1210614"/>
          <wp:effectExtent l="0" t="0" r="7620" b="8890"/>
          <wp:wrapNone/>
          <wp:docPr id="19"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36641" cy="121061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6DD6" w14:textId="58FCBB5E" w:rsidR="002A0E5A" w:rsidRDefault="002A0E5A">
    <w:r>
      <w:rPr>
        <w:noProof/>
        <w:lang w:val="ru-RU" w:eastAsia="ru-RU"/>
      </w:rPr>
      <w:drawing>
        <wp:anchor distT="0" distB="0" distL="114300" distR="114300" simplePos="0" relativeHeight="251666432" behindDoc="1" locked="0" layoutInCell="1" allowOverlap="1" wp14:anchorId="4E007391" wp14:editId="74AAD6BB">
          <wp:simplePos x="0" y="0"/>
          <wp:positionH relativeFrom="page">
            <wp:align>right</wp:align>
          </wp:positionH>
          <wp:positionV relativeFrom="paragraph">
            <wp:posOffset>-435301</wp:posOffset>
          </wp:positionV>
          <wp:extent cx="7536641" cy="1210614"/>
          <wp:effectExtent l="0" t="0" r="7620" b="8890"/>
          <wp:wrapNone/>
          <wp:docPr id="26"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36641" cy="1210614"/>
                  </a:xfrm>
                  <a:prstGeom prst="rect">
                    <a:avLst/>
                  </a:prstGeom>
                </pic:spPr>
              </pic:pic>
            </a:graphicData>
          </a:graphic>
          <wp14:sizeRelH relativeFrom="margin">
            <wp14:pctWidth>0</wp14:pctWidth>
          </wp14:sizeRelH>
          <wp14:sizeRelV relativeFrom="margin">
            <wp14:pctHeight>0</wp14:pctHeight>
          </wp14:sizeRelV>
        </wp:anchor>
      </w:drawing>
    </w:r>
  </w:p>
  <w:tbl>
    <w:tblPr>
      <w:tblW w:w="98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6001"/>
      <w:gridCol w:w="1985"/>
    </w:tblGrid>
    <w:tr w:rsidR="002A0E5A" w:rsidRPr="00F60874" w14:paraId="1978B8DD" w14:textId="77777777" w:rsidTr="00996433">
      <w:trPr>
        <w:trHeight w:val="33"/>
      </w:trPr>
      <w:tc>
        <w:tcPr>
          <w:tcW w:w="1849" w:type="dxa"/>
          <w:vAlign w:val="center"/>
        </w:tcPr>
        <w:p w14:paraId="51EE67CF" w14:textId="15D463ED" w:rsidR="002A0E5A" w:rsidRPr="00996433"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6001" w:type="dxa"/>
          <w:vMerge w:val="restart"/>
          <w:vAlign w:val="center"/>
        </w:tcPr>
        <w:p w14:paraId="42114B77" w14:textId="77777777" w:rsidR="002A0E5A" w:rsidRPr="00F60874" w:rsidRDefault="002A0E5A" w:rsidP="00996433">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1985" w:type="dxa"/>
          <w:vMerge w:val="restart"/>
          <w:vAlign w:val="center"/>
        </w:tcPr>
        <w:p w14:paraId="2C88DC50"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0285A2D9" w14:textId="77777777" w:rsidTr="00996433">
      <w:trPr>
        <w:trHeight w:val="37"/>
      </w:trPr>
      <w:tc>
        <w:tcPr>
          <w:tcW w:w="1849" w:type="dxa"/>
          <w:vAlign w:val="center"/>
        </w:tcPr>
        <w:p w14:paraId="4758BAEB" w14:textId="0DA91B27" w:rsidR="002A0E5A" w:rsidRPr="00996433" w:rsidRDefault="002A0E5A" w:rsidP="00996433">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6001" w:type="dxa"/>
          <w:vMerge/>
          <w:shd w:val="clear" w:color="auto" w:fill="auto"/>
          <w:vAlign w:val="center"/>
        </w:tcPr>
        <w:p w14:paraId="3207B1E6" w14:textId="77777777" w:rsidR="002A0E5A" w:rsidRPr="00F60874" w:rsidRDefault="002A0E5A" w:rsidP="00996433">
          <w:pPr>
            <w:pStyle w:val="a3"/>
            <w:jc w:val="center"/>
            <w:rPr>
              <w:rFonts w:ascii="Times New Roman" w:hAnsi="Times New Roman" w:cs="Times New Roman"/>
              <w:b/>
              <w:bCs/>
              <w:sz w:val="20"/>
              <w:szCs w:val="20"/>
            </w:rPr>
          </w:pPr>
        </w:p>
      </w:tc>
      <w:tc>
        <w:tcPr>
          <w:tcW w:w="1985" w:type="dxa"/>
          <w:vMerge/>
          <w:vAlign w:val="center"/>
        </w:tcPr>
        <w:p w14:paraId="6C4086F0"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58DDBF4B" w14:textId="77777777" w:rsidTr="00996433">
      <w:trPr>
        <w:trHeight w:val="580"/>
      </w:trPr>
      <w:tc>
        <w:tcPr>
          <w:tcW w:w="1849" w:type="dxa"/>
          <w:vAlign w:val="center"/>
        </w:tcPr>
        <w:p w14:paraId="5BC50378" w14:textId="7381AC1D" w:rsidR="002A0E5A" w:rsidRPr="00F60874" w:rsidRDefault="002A0E5A" w:rsidP="00996433">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6001" w:type="dxa"/>
          <w:shd w:val="clear" w:color="auto" w:fill="auto"/>
          <w:vAlign w:val="center"/>
        </w:tcPr>
        <w:p w14:paraId="30230BFB" w14:textId="4C83D1C3" w:rsidR="002A0E5A" w:rsidRPr="00F60874" w:rsidRDefault="002A0E5A" w:rsidP="00996433">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2025-2026 года</w:t>
          </w:r>
        </w:p>
      </w:tc>
      <w:tc>
        <w:tcPr>
          <w:tcW w:w="1985" w:type="dxa"/>
          <w:vAlign w:val="center"/>
        </w:tcPr>
        <w:p w14:paraId="4B8F708D" w14:textId="6C92CFF8" w:rsidR="002A0E5A" w:rsidRPr="00F60874"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21</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NUMPAGES</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36</w:t>
          </w:r>
          <w:r w:rsidRPr="00F60874">
            <w:rPr>
              <w:rStyle w:val="af7"/>
              <w:rFonts w:ascii="Times New Roman" w:hAnsi="Times New Roman" w:cs="Times New Roman"/>
              <w:szCs w:val="20"/>
            </w:rPr>
            <w:fldChar w:fldCharType="end"/>
          </w:r>
        </w:p>
      </w:tc>
    </w:tr>
  </w:tbl>
  <w:p w14:paraId="350A16A4" w14:textId="77777777" w:rsidR="002A0E5A" w:rsidRPr="00EB71EA" w:rsidRDefault="002A0E5A">
    <w:pPr>
      <w:pStyle w:val="a3"/>
      <w:rPr>
        <w:lang w:val="ru-RU"/>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3CD1" w14:textId="77777777" w:rsidR="002A0E5A" w:rsidRDefault="002A0E5A">
    <w:r>
      <w:rPr>
        <w:noProof/>
        <w:lang w:val="ru-RU" w:eastAsia="ru-RU"/>
      </w:rPr>
      <w:drawing>
        <wp:anchor distT="0" distB="0" distL="114300" distR="114300" simplePos="0" relativeHeight="251670528" behindDoc="1" locked="0" layoutInCell="1" allowOverlap="1" wp14:anchorId="535585B6" wp14:editId="51777490">
          <wp:simplePos x="0" y="0"/>
          <wp:positionH relativeFrom="page">
            <wp:align>left</wp:align>
          </wp:positionH>
          <wp:positionV relativeFrom="paragraph">
            <wp:posOffset>-539527</wp:posOffset>
          </wp:positionV>
          <wp:extent cx="10713308" cy="1210310"/>
          <wp:effectExtent l="0" t="0" r="0" b="8890"/>
          <wp:wrapNone/>
          <wp:docPr id="14"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10713308" cy="1210310"/>
                  </a:xfrm>
                  <a:prstGeom prst="rect">
                    <a:avLst/>
                  </a:prstGeom>
                </pic:spPr>
              </pic:pic>
            </a:graphicData>
          </a:graphic>
          <wp14:sizeRelH relativeFrom="margin">
            <wp14:pctWidth>0</wp14:pctWidth>
          </wp14:sizeRelH>
          <wp14:sizeRelV relativeFrom="margin">
            <wp14:pctHeight>0</wp14:pctHeight>
          </wp14:sizeRelV>
        </wp:anchor>
      </w:drawing>
    </w:r>
  </w:p>
  <w:tbl>
    <w:tblPr>
      <w:tblW w:w="155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4"/>
      <w:gridCol w:w="9458"/>
      <w:gridCol w:w="3128"/>
    </w:tblGrid>
    <w:tr w:rsidR="002A0E5A" w:rsidRPr="00F60874" w14:paraId="53D6C771" w14:textId="77777777" w:rsidTr="005511D5">
      <w:trPr>
        <w:trHeight w:val="25"/>
      </w:trPr>
      <w:tc>
        <w:tcPr>
          <w:tcW w:w="2914" w:type="dxa"/>
          <w:vAlign w:val="center"/>
        </w:tcPr>
        <w:p w14:paraId="4CF2E7E1" w14:textId="77777777" w:rsidR="002A0E5A" w:rsidRPr="00996433"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9458" w:type="dxa"/>
          <w:vMerge w:val="restart"/>
          <w:vAlign w:val="center"/>
        </w:tcPr>
        <w:p w14:paraId="1DB6874B" w14:textId="77777777" w:rsidR="002A0E5A" w:rsidRPr="00F60874" w:rsidRDefault="002A0E5A" w:rsidP="00996433">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3128" w:type="dxa"/>
          <w:vMerge w:val="restart"/>
          <w:vAlign w:val="center"/>
        </w:tcPr>
        <w:p w14:paraId="7E7118F1"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415E8887" w14:textId="77777777" w:rsidTr="005511D5">
      <w:trPr>
        <w:trHeight w:val="28"/>
      </w:trPr>
      <w:tc>
        <w:tcPr>
          <w:tcW w:w="2914" w:type="dxa"/>
          <w:vAlign w:val="center"/>
        </w:tcPr>
        <w:p w14:paraId="71AE177C" w14:textId="77777777" w:rsidR="002A0E5A" w:rsidRPr="00996433" w:rsidRDefault="002A0E5A" w:rsidP="00996433">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9458" w:type="dxa"/>
          <w:vMerge/>
          <w:shd w:val="clear" w:color="auto" w:fill="auto"/>
          <w:vAlign w:val="center"/>
        </w:tcPr>
        <w:p w14:paraId="3EC7DD4B" w14:textId="77777777" w:rsidR="002A0E5A" w:rsidRPr="00F60874" w:rsidRDefault="002A0E5A" w:rsidP="00996433">
          <w:pPr>
            <w:pStyle w:val="a3"/>
            <w:jc w:val="center"/>
            <w:rPr>
              <w:rFonts w:ascii="Times New Roman" w:hAnsi="Times New Roman" w:cs="Times New Roman"/>
              <w:b/>
              <w:bCs/>
              <w:sz w:val="20"/>
              <w:szCs w:val="20"/>
            </w:rPr>
          </w:pPr>
        </w:p>
      </w:tc>
      <w:tc>
        <w:tcPr>
          <w:tcW w:w="3128" w:type="dxa"/>
          <w:vMerge/>
          <w:vAlign w:val="center"/>
        </w:tcPr>
        <w:p w14:paraId="148159CB"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7F181D4D" w14:textId="77777777" w:rsidTr="005511D5">
      <w:trPr>
        <w:trHeight w:val="440"/>
      </w:trPr>
      <w:tc>
        <w:tcPr>
          <w:tcW w:w="2914" w:type="dxa"/>
          <w:vAlign w:val="center"/>
        </w:tcPr>
        <w:p w14:paraId="62A87D54" w14:textId="77777777" w:rsidR="002A0E5A" w:rsidRPr="00F60874" w:rsidRDefault="002A0E5A" w:rsidP="00996433">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9458" w:type="dxa"/>
          <w:shd w:val="clear" w:color="auto" w:fill="auto"/>
          <w:vAlign w:val="center"/>
        </w:tcPr>
        <w:p w14:paraId="74DCFAFF" w14:textId="0E92B25C" w:rsidR="002A0E5A" w:rsidRPr="00F60874" w:rsidRDefault="002A0E5A" w:rsidP="00996433">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2025-2026 года</w:t>
          </w:r>
        </w:p>
      </w:tc>
      <w:tc>
        <w:tcPr>
          <w:tcW w:w="3128" w:type="dxa"/>
          <w:vAlign w:val="center"/>
        </w:tcPr>
        <w:p w14:paraId="5C95EFA9" w14:textId="69E26569" w:rsidR="002A0E5A" w:rsidRPr="00F60874"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24</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NUMPAGES</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36</w:t>
          </w:r>
          <w:r w:rsidRPr="00F60874">
            <w:rPr>
              <w:rStyle w:val="af7"/>
              <w:rFonts w:ascii="Times New Roman" w:hAnsi="Times New Roman" w:cs="Times New Roman"/>
              <w:szCs w:val="20"/>
            </w:rPr>
            <w:fldChar w:fldCharType="end"/>
          </w:r>
        </w:p>
      </w:tc>
    </w:tr>
  </w:tbl>
  <w:p w14:paraId="5B291D4A" w14:textId="77777777" w:rsidR="002A0E5A" w:rsidRPr="00EB71EA" w:rsidRDefault="002A0E5A">
    <w:pPr>
      <w:pStyle w:val="a3"/>
      <w:rPr>
        <w:lang w:val="ru-RU"/>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B6664" w14:textId="77777777" w:rsidR="002A0E5A" w:rsidRDefault="002A0E5A" w:rsidP="002A0E5A">
    <w:r>
      <w:rPr>
        <w:noProof/>
        <w:lang w:val="ru-RU" w:eastAsia="ru-RU"/>
      </w:rPr>
      <w:drawing>
        <wp:anchor distT="0" distB="0" distL="114300" distR="114300" simplePos="0" relativeHeight="251668480" behindDoc="1" locked="0" layoutInCell="1" allowOverlap="1" wp14:anchorId="277CB49A" wp14:editId="0D2D6D96">
          <wp:simplePos x="0" y="0"/>
          <wp:positionH relativeFrom="page">
            <wp:align>right</wp:align>
          </wp:positionH>
          <wp:positionV relativeFrom="paragraph">
            <wp:posOffset>-540454</wp:posOffset>
          </wp:positionV>
          <wp:extent cx="10688595" cy="1210310"/>
          <wp:effectExtent l="0" t="0" r="0" b="8890"/>
          <wp:wrapNone/>
          <wp:docPr id="13"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10688595" cy="1210310"/>
                  </a:xfrm>
                  <a:prstGeom prst="rect">
                    <a:avLst/>
                  </a:prstGeom>
                </pic:spPr>
              </pic:pic>
            </a:graphicData>
          </a:graphic>
          <wp14:sizeRelH relativeFrom="margin">
            <wp14:pctWidth>0</wp14:pctWidth>
          </wp14:sizeRelH>
          <wp14:sizeRelV relativeFrom="margin">
            <wp14:pctHeight>0</wp14:pctHeight>
          </wp14:sizeRelV>
        </wp:anchor>
      </w:drawing>
    </w:r>
  </w:p>
  <w:tbl>
    <w:tblPr>
      <w:tblW w:w="15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1"/>
      <w:gridCol w:w="9448"/>
      <w:gridCol w:w="3124"/>
    </w:tblGrid>
    <w:tr w:rsidR="002A0E5A" w:rsidRPr="00F60874" w14:paraId="082B7266" w14:textId="77777777" w:rsidTr="005511D5">
      <w:trPr>
        <w:trHeight w:val="21"/>
      </w:trPr>
      <w:tc>
        <w:tcPr>
          <w:tcW w:w="2911" w:type="dxa"/>
          <w:vAlign w:val="center"/>
        </w:tcPr>
        <w:p w14:paraId="5293ACB8" w14:textId="77777777" w:rsidR="002A0E5A" w:rsidRPr="00996433" w:rsidRDefault="002A0E5A" w:rsidP="002A0E5A">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9448" w:type="dxa"/>
          <w:vMerge w:val="restart"/>
          <w:vAlign w:val="center"/>
        </w:tcPr>
        <w:p w14:paraId="0655F6FF" w14:textId="77777777" w:rsidR="002A0E5A" w:rsidRPr="00F60874" w:rsidRDefault="002A0E5A" w:rsidP="002A0E5A">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3124" w:type="dxa"/>
          <w:vMerge w:val="restart"/>
          <w:vAlign w:val="center"/>
        </w:tcPr>
        <w:p w14:paraId="2AF15A8C" w14:textId="77777777" w:rsidR="002A0E5A" w:rsidRPr="00F60874" w:rsidRDefault="002A0E5A" w:rsidP="002A0E5A">
          <w:pPr>
            <w:pStyle w:val="a3"/>
            <w:jc w:val="center"/>
            <w:rPr>
              <w:rFonts w:ascii="Times New Roman" w:hAnsi="Times New Roman" w:cs="Times New Roman"/>
              <w:sz w:val="20"/>
              <w:szCs w:val="20"/>
            </w:rPr>
          </w:pPr>
        </w:p>
      </w:tc>
    </w:tr>
    <w:tr w:rsidR="002A0E5A" w:rsidRPr="00F60874" w14:paraId="42AB4ED6" w14:textId="77777777" w:rsidTr="005511D5">
      <w:trPr>
        <w:trHeight w:val="24"/>
      </w:trPr>
      <w:tc>
        <w:tcPr>
          <w:tcW w:w="2911" w:type="dxa"/>
          <w:vAlign w:val="center"/>
        </w:tcPr>
        <w:p w14:paraId="05D055C0" w14:textId="77777777" w:rsidR="002A0E5A" w:rsidRPr="00996433" w:rsidRDefault="002A0E5A" w:rsidP="002A0E5A">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9448" w:type="dxa"/>
          <w:vMerge/>
          <w:shd w:val="clear" w:color="auto" w:fill="auto"/>
          <w:vAlign w:val="center"/>
        </w:tcPr>
        <w:p w14:paraId="24765E0D" w14:textId="77777777" w:rsidR="002A0E5A" w:rsidRPr="00F60874" w:rsidRDefault="002A0E5A" w:rsidP="002A0E5A">
          <w:pPr>
            <w:pStyle w:val="a3"/>
            <w:jc w:val="center"/>
            <w:rPr>
              <w:rFonts w:ascii="Times New Roman" w:hAnsi="Times New Roman" w:cs="Times New Roman"/>
              <w:b/>
              <w:bCs/>
              <w:sz w:val="20"/>
              <w:szCs w:val="20"/>
            </w:rPr>
          </w:pPr>
        </w:p>
      </w:tc>
      <w:tc>
        <w:tcPr>
          <w:tcW w:w="3124" w:type="dxa"/>
          <w:vMerge/>
          <w:vAlign w:val="center"/>
        </w:tcPr>
        <w:p w14:paraId="6C02CE25" w14:textId="77777777" w:rsidR="002A0E5A" w:rsidRPr="00F60874" w:rsidRDefault="002A0E5A" w:rsidP="002A0E5A">
          <w:pPr>
            <w:pStyle w:val="a3"/>
            <w:jc w:val="center"/>
            <w:rPr>
              <w:rFonts w:ascii="Times New Roman" w:hAnsi="Times New Roman" w:cs="Times New Roman"/>
              <w:sz w:val="20"/>
              <w:szCs w:val="20"/>
            </w:rPr>
          </w:pPr>
        </w:p>
      </w:tc>
    </w:tr>
    <w:tr w:rsidR="002A0E5A" w:rsidRPr="00F60874" w14:paraId="01F53FCB" w14:textId="77777777" w:rsidTr="005511D5">
      <w:trPr>
        <w:trHeight w:val="382"/>
      </w:trPr>
      <w:tc>
        <w:tcPr>
          <w:tcW w:w="2911" w:type="dxa"/>
          <w:vAlign w:val="center"/>
        </w:tcPr>
        <w:p w14:paraId="40FC4913" w14:textId="77777777" w:rsidR="002A0E5A" w:rsidRPr="00F60874" w:rsidRDefault="002A0E5A" w:rsidP="002A0E5A">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9448" w:type="dxa"/>
          <w:shd w:val="clear" w:color="auto" w:fill="auto"/>
          <w:vAlign w:val="center"/>
        </w:tcPr>
        <w:p w14:paraId="298C35DF" w14:textId="0C3AE423" w:rsidR="002A0E5A" w:rsidRPr="00F60874" w:rsidRDefault="002A0E5A" w:rsidP="002A0E5A">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2025-2026 года</w:t>
          </w:r>
        </w:p>
      </w:tc>
      <w:tc>
        <w:tcPr>
          <w:tcW w:w="3124" w:type="dxa"/>
          <w:vAlign w:val="center"/>
        </w:tcPr>
        <w:p w14:paraId="02FB68EF" w14:textId="5FD9E7ED" w:rsidR="002A0E5A" w:rsidRPr="00F60874" w:rsidRDefault="002A0E5A" w:rsidP="002A0E5A">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23</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NUMPAGES</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36</w:t>
          </w:r>
          <w:r w:rsidRPr="00F60874">
            <w:rPr>
              <w:rStyle w:val="af7"/>
              <w:rFonts w:ascii="Times New Roman" w:hAnsi="Times New Roman" w:cs="Times New Roman"/>
              <w:szCs w:val="20"/>
            </w:rPr>
            <w:fldChar w:fldCharType="end"/>
          </w:r>
        </w:p>
      </w:tc>
    </w:tr>
  </w:tbl>
  <w:p w14:paraId="5DB297F7" w14:textId="7BDA7D07" w:rsidR="002A0E5A" w:rsidRDefault="002A0E5A" w:rsidP="002A0E5A"/>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0D0E7" w14:textId="77777777" w:rsidR="002A0E5A" w:rsidRDefault="002A0E5A">
    <w:r>
      <w:rPr>
        <w:noProof/>
        <w:lang w:val="ru-RU" w:eastAsia="ru-RU"/>
      </w:rPr>
      <w:drawing>
        <wp:anchor distT="0" distB="0" distL="114300" distR="114300" simplePos="0" relativeHeight="251674624" behindDoc="1" locked="0" layoutInCell="1" allowOverlap="1" wp14:anchorId="777E8321" wp14:editId="72AE4B51">
          <wp:simplePos x="0" y="0"/>
          <wp:positionH relativeFrom="page">
            <wp:align>right</wp:align>
          </wp:positionH>
          <wp:positionV relativeFrom="paragraph">
            <wp:posOffset>-540385</wp:posOffset>
          </wp:positionV>
          <wp:extent cx="7537622" cy="1209583"/>
          <wp:effectExtent l="0" t="0" r="0" b="0"/>
          <wp:wrapNone/>
          <wp:docPr id="27"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37622" cy="1209583"/>
                  </a:xfrm>
                  <a:prstGeom prst="rect">
                    <a:avLst/>
                  </a:prstGeom>
                </pic:spPr>
              </pic:pic>
            </a:graphicData>
          </a:graphic>
          <wp14:sizeRelH relativeFrom="margin">
            <wp14:pctWidth>0</wp14:pctWidth>
          </wp14:sizeRelH>
          <wp14:sizeRelV relativeFrom="margin">
            <wp14:pctHeight>0</wp14:pctHeight>
          </wp14:sizeRelV>
        </wp:anchor>
      </w:drawing>
    </w:r>
  </w:p>
  <w:tbl>
    <w:tblPr>
      <w:tblW w:w="98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6001"/>
      <w:gridCol w:w="1985"/>
    </w:tblGrid>
    <w:tr w:rsidR="002A0E5A" w:rsidRPr="00F60874" w14:paraId="536D2E5F" w14:textId="77777777" w:rsidTr="00996433">
      <w:trPr>
        <w:trHeight w:val="33"/>
      </w:trPr>
      <w:tc>
        <w:tcPr>
          <w:tcW w:w="1849" w:type="dxa"/>
          <w:vAlign w:val="center"/>
        </w:tcPr>
        <w:p w14:paraId="523B1219" w14:textId="77777777" w:rsidR="002A0E5A" w:rsidRPr="00996433"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6001" w:type="dxa"/>
          <w:vMerge w:val="restart"/>
          <w:vAlign w:val="center"/>
        </w:tcPr>
        <w:p w14:paraId="3F321D4D" w14:textId="77777777" w:rsidR="002A0E5A" w:rsidRPr="00F60874" w:rsidRDefault="002A0E5A" w:rsidP="00996433">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1985" w:type="dxa"/>
          <w:vMerge w:val="restart"/>
          <w:vAlign w:val="center"/>
        </w:tcPr>
        <w:p w14:paraId="009AF31C"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21B52EFB" w14:textId="77777777" w:rsidTr="00996433">
      <w:trPr>
        <w:trHeight w:val="37"/>
      </w:trPr>
      <w:tc>
        <w:tcPr>
          <w:tcW w:w="1849" w:type="dxa"/>
          <w:vAlign w:val="center"/>
        </w:tcPr>
        <w:p w14:paraId="1E98CB01" w14:textId="77777777" w:rsidR="002A0E5A" w:rsidRPr="00996433" w:rsidRDefault="002A0E5A" w:rsidP="00996433">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6001" w:type="dxa"/>
          <w:vMerge/>
          <w:shd w:val="clear" w:color="auto" w:fill="auto"/>
          <w:vAlign w:val="center"/>
        </w:tcPr>
        <w:p w14:paraId="66B0B828" w14:textId="77777777" w:rsidR="002A0E5A" w:rsidRPr="00F60874" w:rsidRDefault="002A0E5A" w:rsidP="00996433">
          <w:pPr>
            <w:pStyle w:val="a3"/>
            <w:jc w:val="center"/>
            <w:rPr>
              <w:rFonts w:ascii="Times New Roman" w:hAnsi="Times New Roman" w:cs="Times New Roman"/>
              <w:b/>
              <w:bCs/>
              <w:sz w:val="20"/>
              <w:szCs w:val="20"/>
            </w:rPr>
          </w:pPr>
        </w:p>
      </w:tc>
      <w:tc>
        <w:tcPr>
          <w:tcW w:w="1985" w:type="dxa"/>
          <w:vMerge/>
          <w:vAlign w:val="center"/>
        </w:tcPr>
        <w:p w14:paraId="2495CBB9"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62D565CE" w14:textId="77777777" w:rsidTr="00996433">
      <w:trPr>
        <w:trHeight w:val="580"/>
      </w:trPr>
      <w:tc>
        <w:tcPr>
          <w:tcW w:w="1849" w:type="dxa"/>
          <w:vAlign w:val="center"/>
        </w:tcPr>
        <w:p w14:paraId="3ED8248E" w14:textId="77777777" w:rsidR="002A0E5A" w:rsidRPr="00F60874" w:rsidRDefault="002A0E5A" w:rsidP="00996433">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6001" w:type="dxa"/>
          <w:shd w:val="clear" w:color="auto" w:fill="auto"/>
          <w:vAlign w:val="center"/>
        </w:tcPr>
        <w:p w14:paraId="04FF3F78" w14:textId="2D907356" w:rsidR="002A0E5A" w:rsidRPr="00F60874" w:rsidRDefault="002A0E5A" w:rsidP="00996433">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2025-2026 года</w:t>
          </w:r>
        </w:p>
      </w:tc>
      <w:tc>
        <w:tcPr>
          <w:tcW w:w="1985" w:type="dxa"/>
          <w:vAlign w:val="center"/>
        </w:tcPr>
        <w:p w14:paraId="4F3296F0" w14:textId="40429A1A" w:rsidR="00A33308" w:rsidRPr="00A33308" w:rsidRDefault="002A0E5A" w:rsidP="00A33308">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34</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0073173D">
            <w:rPr>
              <w:rStyle w:val="af7"/>
              <w:rFonts w:ascii="Times New Roman" w:hAnsi="Times New Roman" w:cs="Times New Roman"/>
              <w:szCs w:val="20"/>
              <w:lang w:val="ru-RU"/>
            </w:rPr>
            <w:t>36</w:t>
          </w:r>
        </w:p>
      </w:tc>
    </w:tr>
  </w:tbl>
  <w:p w14:paraId="2FAF69E7" w14:textId="77777777" w:rsidR="002A0E5A" w:rsidRPr="00EB71EA" w:rsidRDefault="002A0E5A">
    <w:pPr>
      <w:pStyle w:val="a3"/>
      <w:rPr>
        <w:lang w:val="ru-RU"/>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12A64" w14:textId="77777777" w:rsidR="002A0E5A" w:rsidRDefault="002A0E5A">
    <w:r>
      <w:rPr>
        <w:noProof/>
        <w:lang w:val="ru-RU" w:eastAsia="ru-RU"/>
      </w:rPr>
      <w:drawing>
        <wp:anchor distT="0" distB="0" distL="114300" distR="114300" simplePos="0" relativeHeight="251672576" behindDoc="1" locked="0" layoutInCell="1" allowOverlap="1" wp14:anchorId="1E48D965" wp14:editId="3EB41F85">
          <wp:simplePos x="0" y="0"/>
          <wp:positionH relativeFrom="page">
            <wp:align>right</wp:align>
          </wp:positionH>
          <wp:positionV relativeFrom="paragraph">
            <wp:posOffset>-540385</wp:posOffset>
          </wp:positionV>
          <wp:extent cx="7536641" cy="1210614"/>
          <wp:effectExtent l="0" t="0" r="7620" b="8890"/>
          <wp:wrapNone/>
          <wp:docPr id="25"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7536641" cy="1210614"/>
                  </a:xfrm>
                  <a:prstGeom prst="rect">
                    <a:avLst/>
                  </a:prstGeom>
                </pic:spPr>
              </pic:pic>
            </a:graphicData>
          </a:graphic>
          <wp14:sizeRelH relativeFrom="margin">
            <wp14:pctWidth>0</wp14:pctWidth>
          </wp14:sizeRelH>
          <wp14:sizeRelV relativeFrom="margin">
            <wp14:pctHeight>0</wp14:pctHeight>
          </wp14:sizeRelV>
        </wp:anchor>
      </w:drawing>
    </w:r>
  </w:p>
  <w:tbl>
    <w:tblPr>
      <w:tblW w:w="98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6001"/>
      <w:gridCol w:w="1985"/>
    </w:tblGrid>
    <w:tr w:rsidR="002A0E5A" w:rsidRPr="00F60874" w14:paraId="4C88638E" w14:textId="77777777" w:rsidTr="00996433">
      <w:trPr>
        <w:trHeight w:val="33"/>
      </w:trPr>
      <w:tc>
        <w:tcPr>
          <w:tcW w:w="1849" w:type="dxa"/>
          <w:vAlign w:val="center"/>
        </w:tcPr>
        <w:p w14:paraId="7EC3F180" w14:textId="77777777" w:rsidR="002A0E5A" w:rsidRPr="00996433"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6001" w:type="dxa"/>
          <w:vMerge w:val="restart"/>
          <w:vAlign w:val="center"/>
        </w:tcPr>
        <w:p w14:paraId="3E14BE07" w14:textId="77777777" w:rsidR="002A0E5A" w:rsidRPr="00F60874" w:rsidRDefault="002A0E5A" w:rsidP="00996433">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1985" w:type="dxa"/>
          <w:vMerge w:val="restart"/>
          <w:vAlign w:val="center"/>
        </w:tcPr>
        <w:p w14:paraId="3CCAD634"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012F676E" w14:textId="77777777" w:rsidTr="00996433">
      <w:trPr>
        <w:trHeight w:val="37"/>
      </w:trPr>
      <w:tc>
        <w:tcPr>
          <w:tcW w:w="1849" w:type="dxa"/>
          <w:vAlign w:val="center"/>
        </w:tcPr>
        <w:p w14:paraId="2760102F" w14:textId="77777777" w:rsidR="002A0E5A" w:rsidRPr="00996433" w:rsidRDefault="002A0E5A" w:rsidP="00996433">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6001" w:type="dxa"/>
          <w:vMerge/>
          <w:shd w:val="clear" w:color="auto" w:fill="auto"/>
          <w:vAlign w:val="center"/>
        </w:tcPr>
        <w:p w14:paraId="2B59AD7F" w14:textId="77777777" w:rsidR="002A0E5A" w:rsidRPr="00F60874" w:rsidRDefault="002A0E5A" w:rsidP="00996433">
          <w:pPr>
            <w:pStyle w:val="a3"/>
            <w:jc w:val="center"/>
            <w:rPr>
              <w:rFonts w:ascii="Times New Roman" w:hAnsi="Times New Roman" w:cs="Times New Roman"/>
              <w:b/>
              <w:bCs/>
              <w:sz w:val="20"/>
              <w:szCs w:val="20"/>
            </w:rPr>
          </w:pPr>
        </w:p>
      </w:tc>
      <w:tc>
        <w:tcPr>
          <w:tcW w:w="1985" w:type="dxa"/>
          <w:vMerge/>
          <w:vAlign w:val="center"/>
        </w:tcPr>
        <w:p w14:paraId="2A61B37C"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28D8BFF5" w14:textId="77777777" w:rsidTr="00996433">
      <w:trPr>
        <w:trHeight w:val="580"/>
      </w:trPr>
      <w:tc>
        <w:tcPr>
          <w:tcW w:w="1849" w:type="dxa"/>
          <w:vAlign w:val="center"/>
        </w:tcPr>
        <w:p w14:paraId="129F901A" w14:textId="77777777" w:rsidR="002A0E5A" w:rsidRPr="00F60874" w:rsidRDefault="002A0E5A" w:rsidP="00996433">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6001" w:type="dxa"/>
          <w:shd w:val="clear" w:color="auto" w:fill="auto"/>
          <w:vAlign w:val="center"/>
        </w:tcPr>
        <w:p w14:paraId="0E67DE36" w14:textId="6F245358" w:rsidR="002A0E5A" w:rsidRPr="00F60874" w:rsidRDefault="002A0E5A" w:rsidP="00996433">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2025-2026 года</w:t>
          </w:r>
        </w:p>
      </w:tc>
      <w:tc>
        <w:tcPr>
          <w:tcW w:w="1985" w:type="dxa"/>
          <w:vAlign w:val="center"/>
        </w:tcPr>
        <w:p w14:paraId="41C47567" w14:textId="6EF115D7" w:rsidR="002A0E5A" w:rsidRPr="00F60874"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26</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0073173D">
            <w:rPr>
              <w:rStyle w:val="af7"/>
              <w:rFonts w:ascii="Times New Roman" w:hAnsi="Times New Roman" w:cs="Times New Roman"/>
              <w:szCs w:val="20"/>
            </w:rPr>
            <w:fldChar w:fldCharType="begin"/>
          </w:r>
          <w:r w:rsidR="0073173D">
            <w:rPr>
              <w:rStyle w:val="af7"/>
              <w:rFonts w:ascii="Times New Roman" w:hAnsi="Times New Roman" w:cs="Times New Roman"/>
              <w:szCs w:val="20"/>
            </w:rPr>
            <w:instrText xml:space="preserve"> NUMPAGES  </w:instrText>
          </w:r>
          <w:r w:rsidR="0073173D">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36</w:t>
          </w:r>
          <w:r w:rsidR="0073173D">
            <w:rPr>
              <w:rStyle w:val="af7"/>
              <w:rFonts w:ascii="Times New Roman" w:hAnsi="Times New Roman" w:cs="Times New Roman"/>
              <w:szCs w:val="20"/>
            </w:rPr>
            <w:fldChar w:fldCharType="end"/>
          </w:r>
        </w:p>
      </w:tc>
    </w:tr>
  </w:tbl>
  <w:p w14:paraId="4203E73B" w14:textId="77777777" w:rsidR="002A0E5A" w:rsidRDefault="002A0E5A" w:rsidP="002A0E5A"/>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8779F" w14:textId="77777777" w:rsidR="002A0E5A" w:rsidRDefault="002A0E5A">
    <w:r>
      <w:rPr>
        <w:noProof/>
        <w:lang w:val="ru-RU" w:eastAsia="ru-RU"/>
      </w:rPr>
      <w:drawing>
        <wp:anchor distT="0" distB="0" distL="114300" distR="114300" simplePos="0" relativeHeight="251678720" behindDoc="1" locked="0" layoutInCell="1" allowOverlap="1" wp14:anchorId="524ECCB3" wp14:editId="4CD1E8D5">
          <wp:simplePos x="0" y="0"/>
          <wp:positionH relativeFrom="page">
            <wp:align>right</wp:align>
          </wp:positionH>
          <wp:positionV relativeFrom="paragraph">
            <wp:posOffset>-528028</wp:posOffset>
          </wp:positionV>
          <wp:extent cx="10676238" cy="1209040"/>
          <wp:effectExtent l="0" t="0" r="0" b="0"/>
          <wp:wrapNone/>
          <wp:docPr id="29"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10676238" cy="1209040"/>
                  </a:xfrm>
                  <a:prstGeom prst="rect">
                    <a:avLst/>
                  </a:prstGeom>
                </pic:spPr>
              </pic:pic>
            </a:graphicData>
          </a:graphic>
          <wp14:sizeRelH relativeFrom="margin">
            <wp14:pctWidth>0</wp14:pctWidth>
          </wp14:sizeRelH>
          <wp14:sizeRelV relativeFrom="margin">
            <wp14:pctHeight>0</wp14:pctHeight>
          </wp14:sizeRelV>
        </wp:anchor>
      </w:drawing>
    </w:r>
  </w:p>
  <w:tbl>
    <w:tblPr>
      <w:tblW w:w="1527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2"/>
      <w:gridCol w:w="9321"/>
      <w:gridCol w:w="3083"/>
    </w:tblGrid>
    <w:tr w:rsidR="002A0E5A" w:rsidRPr="00F60874" w14:paraId="78C2D435" w14:textId="77777777" w:rsidTr="00B33E2D">
      <w:trPr>
        <w:trHeight w:val="25"/>
      </w:trPr>
      <w:tc>
        <w:tcPr>
          <w:tcW w:w="2872" w:type="dxa"/>
          <w:vAlign w:val="center"/>
        </w:tcPr>
        <w:p w14:paraId="10E1F38B" w14:textId="77777777" w:rsidR="002A0E5A" w:rsidRPr="00996433"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9321" w:type="dxa"/>
          <w:vMerge w:val="restart"/>
          <w:vAlign w:val="center"/>
        </w:tcPr>
        <w:p w14:paraId="4748DABC" w14:textId="77777777" w:rsidR="002A0E5A" w:rsidRPr="00F60874" w:rsidRDefault="002A0E5A" w:rsidP="00996433">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3083" w:type="dxa"/>
          <w:vMerge w:val="restart"/>
          <w:vAlign w:val="center"/>
        </w:tcPr>
        <w:p w14:paraId="50FC43D3"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2776D0B4" w14:textId="77777777" w:rsidTr="00B33E2D">
      <w:trPr>
        <w:trHeight w:val="28"/>
      </w:trPr>
      <w:tc>
        <w:tcPr>
          <w:tcW w:w="2872" w:type="dxa"/>
          <w:vAlign w:val="center"/>
        </w:tcPr>
        <w:p w14:paraId="6553FE4C" w14:textId="77777777" w:rsidR="002A0E5A" w:rsidRPr="00996433" w:rsidRDefault="002A0E5A" w:rsidP="00996433">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9321" w:type="dxa"/>
          <w:vMerge/>
          <w:shd w:val="clear" w:color="auto" w:fill="auto"/>
          <w:vAlign w:val="center"/>
        </w:tcPr>
        <w:p w14:paraId="624F8BFD" w14:textId="77777777" w:rsidR="002A0E5A" w:rsidRPr="00F60874" w:rsidRDefault="002A0E5A" w:rsidP="00996433">
          <w:pPr>
            <w:pStyle w:val="a3"/>
            <w:jc w:val="center"/>
            <w:rPr>
              <w:rFonts w:ascii="Times New Roman" w:hAnsi="Times New Roman" w:cs="Times New Roman"/>
              <w:b/>
              <w:bCs/>
              <w:sz w:val="20"/>
              <w:szCs w:val="20"/>
            </w:rPr>
          </w:pPr>
        </w:p>
      </w:tc>
      <w:tc>
        <w:tcPr>
          <w:tcW w:w="3083" w:type="dxa"/>
          <w:vMerge/>
          <w:vAlign w:val="center"/>
        </w:tcPr>
        <w:p w14:paraId="20BA55B5"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1E60E016" w14:textId="77777777" w:rsidTr="00B33E2D">
      <w:trPr>
        <w:trHeight w:val="440"/>
      </w:trPr>
      <w:tc>
        <w:tcPr>
          <w:tcW w:w="2872" w:type="dxa"/>
          <w:vAlign w:val="center"/>
        </w:tcPr>
        <w:p w14:paraId="14315BF7" w14:textId="77777777" w:rsidR="002A0E5A" w:rsidRPr="00F60874" w:rsidRDefault="002A0E5A" w:rsidP="00996433">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9321" w:type="dxa"/>
          <w:shd w:val="clear" w:color="auto" w:fill="auto"/>
          <w:vAlign w:val="center"/>
        </w:tcPr>
        <w:p w14:paraId="44A1CCA6" w14:textId="3E7E968C" w:rsidR="002A0E5A" w:rsidRPr="00F60874" w:rsidRDefault="002A0E5A" w:rsidP="00996433">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B33E2D">
            <w:rPr>
              <w:rFonts w:ascii="Times New Roman" w:hAnsi="Times New Roman" w:cs="Times New Roman"/>
              <w:sz w:val="20"/>
              <w:szCs w:val="20"/>
              <w:lang w:val="ru-RU"/>
            </w:rPr>
            <w:t xml:space="preserve"> на 2025-2026 года</w:t>
          </w:r>
        </w:p>
      </w:tc>
      <w:tc>
        <w:tcPr>
          <w:tcW w:w="3083" w:type="dxa"/>
          <w:vAlign w:val="center"/>
        </w:tcPr>
        <w:p w14:paraId="0E34E5CF" w14:textId="7666ADB5" w:rsidR="002A0E5A" w:rsidRPr="00ED0342"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36</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009F0468">
            <w:rPr>
              <w:rStyle w:val="af7"/>
              <w:rFonts w:ascii="Times New Roman" w:hAnsi="Times New Roman" w:cs="Times New Roman"/>
              <w:szCs w:val="20"/>
              <w:lang w:val="ru-RU"/>
            </w:rPr>
            <w:t>36</w:t>
          </w:r>
        </w:p>
      </w:tc>
    </w:tr>
  </w:tbl>
  <w:p w14:paraId="05817414" w14:textId="77777777" w:rsidR="002A0E5A" w:rsidRPr="00EB71EA" w:rsidRDefault="002A0E5A">
    <w:pPr>
      <w:pStyle w:val="a3"/>
      <w:rPr>
        <w:lang w:val="ru-RU"/>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187FD" w14:textId="77777777" w:rsidR="002A0E5A" w:rsidRDefault="002A0E5A">
    <w:r>
      <w:rPr>
        <w:noProof/>
        <w:lang w:val="ru-RU" w:eastAsia="ru-RU"/>
      </w:rPr>
      <w:drawing>
        <wp:anchor distT="0" distB="0" distL="114300" distR="114300" simplePos="0" relativeHeight="251676672" behindDoc="1" locked="0" layoutInCell="1" allowOverlap="1" wp14:anchorId="27FB2EA4" wp14:editId="6EEDFD06">
          <wp:simplePos x="0" y="0"/>
          <wp:positionH relativeFrom="page">
            <wp:align>right</wp:align>
          </wp:positionH>
          <wp:positionV relativeFrom="paragraph">
            <wp:posOffset>-528028</wp:posOffset>
          </wp:positionV>
          <wp:extent cx="10688595" cy="1210310"/>
          <wp:effectExtent l="0" t="0" r="0" b="8890"/>
          <wp:wrapNone/>
          <wp:docPr id="28"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phic 95"/>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10688595" cy="1210310"/>
                  </a:xfrm>
                  <a:prstGeom prst="rect">
                    <a:avLst/>
                  </a:prstGeom>
                </pic:spPr>
              </pic:pic>
            </a:graphicData>
          </a:graphic>
          <wp14:sizeRelH relativeFrom="margin">
            <wp14:pctWidth>0</wp14:pctWidth>
          </wp14:sizeRelH>
          <wp14:sizeRelV relativeFrom="margin">
            <wp14:pctHeight>0</wp14:pctHeight>
          </wp14:sizeRelV>
        </wp:anchor>
      </w:drawing>
    </w:r>
  </w:p>
  <w:tbl>
    <w:tblPr>
      <w:tblW w:w="1531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9"/>
      <w:gridCol w:w="9348"/>
      <w:gridCol w:w="3092"/>
    </w:tblGrid>
    <w:tr w:rsidR="002A0E5A" w:rsidRPr="00F60874" w14:paraId="19530FEF" w14:textId="77777777" w:rsidTr="005511D5">
      <w:trPr>
        <w:trHeight w:val="21"/>
      </w:trPr>
      <w:tc>
        <w:tcPr>
          <w:tcW w:w="2879" w:type="dxa"/>
          <w:vAlign w:val="center"/>
        </w:tcPr>
        <w:p w14:paraId="575ADE7C" w14:textId="77777777" w:rsidR="002A0E5A" w:rsidRPr="00996433"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rPr>
            <w:t>ПРГ-I-</w:t>
          </w:r>
          <w:r>
            <w:rPr>
              <w:rFonts w:ascii="Times New Roman" w:hAnsi="Times New Roman" w:cs="Times New Roman"/>
              <w:sz w:val="20"/>
              <w:szCs w:val="20"/>
              <w:lang w:val="ru-RU"/>
            </w:rPr>
            <w:t>14</w:t>
          </w:r>
          <w:r w:rsidRPr="00F60874">
            <w:rPr>
              <w:rFonts w:ascii="Times New Roman" w:hAnsi="Times New Roman" w:cs="Times New Roman"/>
              <w:sz w:val="20"/>
              <w:szCs w:val="20"/>
            </w:rPr>
            <w:t>-</w:t>
          </w:r>
          <w:r>
            <w:rPr>
              <w:rFonts w:ascii="Times New Roman" w:hAnsi="Times New Roman" w:cs="Times New Roman"/>
              <w:sz w:val="20"/>
              <w:szCs w:val="20"/>
              <w:lang w:val="ru-RU"/>
            </w:rPr>
            <w:t>02</w:t>
          </w:r>
        </w:p>
      </w:tc>
      <w:tc>
        <w:tcPr>
          <w:tcW w:w="9348" w:type="dxa"/>
          <w:vMerge w:val="restart"/>
          <w:vAlign w:val="center"/>
        </w:tcPr>
        <w:p w14:paraId="54161243" w14:textId="77777777" w:rsidR="002A0E5A" w:rsidRPr="00F60874" w:rsidRDefault="002A0E5A" w:rsidP="00996433">
          <w:pPr>
            <w:pStyle w:val="a3"/>
            <w:jc w:val="center"/>
            <w:rPr>
              <w:rFonts w:ascii="Times New Roman" w:hAnsi="Times New Roman" w:cs="Times New Roman"/>
              <w:sz w:val="20"/>
              <w:szCs w:val="20"/>
            </w:rPr>
          </w:pPr>
          <w:r w:rsidRPr="00F60874">
            <w:rPr>
              <w:rFonts w:ascii="Times New Roman" w:hAnsi="Times New Roman" w:cs="Times New Roman"/>
              <w:b/>
              <w:bCs/>
              <w:sz w:val="20"/>
              <w:szCs w:val="20"/>
              <w:lang w:val="ru-RU"/>
            </w:rPr>
            <w:t>Программа</w:t>
          </w:r>
        </w:p>
      </w:tc>
      <w:tc>
        <w:tcPr>
          <w:tcW w:w="3092" w:type="dxa"/>
          <w:vMerge w:val="restart"/>
          <w:vAlign w:val="center"/>
        </w:tcPr>
        <w:p w14:paraId="6DC77EA9"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43A4DD6A" w14:textId="77777777" w:rsidTr="005511D5">
      <w:trPr>
        <w:trHeight w:val="24"/>
      </w:trPr>
      <w:tc>
        <w:tcPr>
          <w:tcW w:w="2879" w:type="dxa"/>
          <w:vAlign w:val="center"/>
        </w:tcPr>
        <w:p w14:paraId="22970517" w14:textId="77777777" w:rsidR="002A0E5A" w:rsidRPr="00996433" w:rsidRDefault="002A0E5A" w:rsidP="00996433">
          <w:pPr>
            <w:pStyle w:val="a3"/>
            <w:jc w:val="center"/>
            <w:rPr>
              <w:rFonts w:ascii="Times New Roman" w:hAnsi="Times New Roman" w:cs="Times New Roman"/>
              <w:sz w:val="20"/>
              <w:szCs w:val="20"/>
              <w:highlight w:val="yellow"/>
              <w:lang w:val="ru-RU"/>
            </w:rPr>
          </w:pPr>
          <w:proofErr w:type="spellStart"/>
          <w:r w:rsidRPr="00F60874">
            <w:rPr>
              <w:rFonts w:ascii="Times New Roman" w:hAnsi="Times New Roman" w:cs="Times New Roman"/>
              <w:sz w:val="20"/>
              <w:szCs w:val="20"/>
            </w:rPr>
            <w:t>Версия</w:t>
          </w:r>
          <w:proofErr w:type="spellEnd"/>
          <w:r w:rsidRPr="00F60874">
            <w:rPr>
              <w:rFonts w:ascii="Times New Roman" w:hAnsi="Times New Roman" w:cs="Times New Roman"/>
              <w:sz w:val="20"/>
              <w:szCs w:val="20"/>
            </w:rPr>
            <w:t xml:space="preserve"> </w:t>
          </w:r>
          <w:r w:rsidRPr="00F60874">
            <w:rPr>
              <w:rFonts w:ascii="Times New Roman" w:hAnsi="Times New Roman" w:cs="Times New Roman"/>
              <w:sz w:val="20"/>
              <w:szCs w:val="20"/>
              <w:lang w:val="kk-KZ"/>
            </w:rPr>
            <w:t>№</w:t>
          </w:r>
          <w:r w:rsidRPr="00F60874">
            <w:rPr>
              <w:rFonts w:ascii="Times New Roman" w:hAnsi="Times New Roman" w:cs="Times New Roman"/>
              <w:sz w:val="20"/>
              <w:szCs w:val="20"/>
            </w:rPr>
            <w:t xml:space="preserve"> </w:t>
          </w:r>
          <w:r>
            <w:rPr>
              <w:rFonts w:ascii="Times New Roman" w:hAnsi="Times New Roman" w:cs="Times New Roman"/>
              <w:sz w:val="20"/>
              <w:szCs w:val="20"/>
              <w:lang w:val="ru-RU"/>
            </w:rPr>
            <w:t>1</w:t>
          </w:r>
        </w:p>
      </w:tc>
      <w:tc>
        <w:tcPr>
          <w:tcW w:w="9348" w:type="dxa"/>
          <w:vMerge/>
          <w:shd w:val="clear" w:color="auto" w:fill="auto"/>
          <w:vAlign w:val="center"/>
        </w:tcPr>
        <w:p w14:paraId="16AAFEDA" w14:textId="77777777" w:rsidR="002A0E5A" w:rsidRPr="00F60874" w:rsidRDefault="002A0E5A" w:rsidP="00996433">
          <w:pPr>
            <w:pStyle w:val="a3"/>
            <w:jc w:val="center"/>
            <w:rPr>
              <w:rFonts w:ascii="Times New Roman" w:hAnsi="Times New Roman" w:cs="Times New Roman"/>
              <w:b/>
              <w:bCs/>
              <w:sz w:val="20"/>
              <w:szCs w:val="20"/>
            </w:rPr>
          </w:pPr>
        </w:p>
      </w:tc>
      <w:tc>
        <w:tcPr>
          <w:tcW w:w="3092" w:type="dxa"/>
          <w:vMerge/>
          <w:vAlign w:val="center"/>
        </w:tcPr>
        <w:p w14:paraId="38FFAD37" w14:textId="77777777" w:rsidR="002A0E5A" w:rsidRPr="00F60874" w:rsidRDefault="002A0E5A" w:rsidP="00996433">
          <w:pPr>
            <w:pStyle w:val="a3"/>
            <w:jc w:val="center"/>
            <w:rPr>
              <w:rFonts w:ascii="Times New Roman" w:hAnsi="Times New Roman" w:cs="Times New Roman"/>
              <w:sz w:val="20"/>
              <w:szCs w:val="20"/>
            </w:rPr>
          </w:pPr>
        </w:p>
      </w:tc>
    </w:tr>
    <w:tr w:rsidR="002A0E5A" w:rsidRPr="00F60874" w14:paraId="356783A6" w14:textId="77777777" w:rsidTr="005511D5">
      <w:trPr>
        <w:trHeight w:val="382"/>
      </w:trPr>
      <w:tc>
        <w:tcPr>
          <w:tcW w:w="2879" w:type="dxa"/>
          <w:vAlign w:val="center"/>
        </w:tcPr>
        <w:p w14:paraId="26CEFB75" w14:textId="77777777" w:rsidR="002A0E5A" w:rsidRPr="00F60874" w:rsidRDefault="002A0E5A" w:rsidP="00996433">
          <w:pPr>
            <w:pStyle w:val="a3"/>
            <w:jc w:val="center"/>
            <w:rPr>
              <w:rFonts w:ascii="Times New Roman" w:hAnsi="Times New Roman" w:cs="Times New Roman"/>
              <w:sz w:val="20"/>
              <w:szCs w:val="20"/>
              <w:highlight w:val="yellow"/>
              <w:lang w:val="ru-RU"/>
            </w:rPr>
          </w:pPr>
          <w:r>
            <w:rPr>
              <w:rFonts w:ascii="Times New Roman" w:hAnsi="Times New Roman" w:cs="Times New Roman"/>
              <w:sz w:val="20"/>
              <w:szCs w:val="20"/>
              <w:lang w:val="ru-RU"/>
            </w:rPr>
            <w:t>31</w:t>
          </w:r>
          <w:r w:rsidRPr="00F60874">
            <w:rPr>
              <w:rFonts w:ascii="Times New Roman" w:hAnsi="Times New Roman" w:cs="Times New Roman"/>
              <w:sz w:val="20"/>
              <w:szCs w:val="20"/>
            </w:rPr>
            <w:t>.</w:t>
          </w:r>
          <w:r>
            <w:rPr>
              <w:rFonts w:ascii="Times New Roman" w:hAnsi="Times New Roman" w:cs="Times New Roman"/>
              <w:sz w:val="20"/>
              <w:szCs w:val="20"/>
              <w:lang w:val="ru-RU"/>
            </w:rPr>
            <w:t>12</w:t>
          </w:r>
          <w:r w:rsidRPr="00F60874">
            <w:rPr>
              <w:rFonts w:ascii="Times New Roman" w:hAnsi="Times New Roman" w:cs="Times New Roman"/>
              <w:sz w:val="20"/>
              <w:szCs w:val="20"/>
            </w:rPr>
            <w:t>.20</w:t>
          </w:r>
          <w:r w:rsidRPr="00F60874">
            <w:rPr>
              <w:rFonts w:ascii="Times New Roman" w:hAnsi="Times New Roman" w:cs="Times New Roman"/>
              <w:sz w:val="20"/>
              <w:szCs w:val="20"/>
              <w:lang w:val="ru-RU"/>
            </w:rPr>
            <w:t>24г.</w:t>
          </w:r>
        </w:p>
      </w:tc>
      <w:tc>
        <w:tcPr>
          <w:tcW w:w="9348" w:type="dxa"/>
          <w:shd w:val="clear" w:color="auto" w:fill="auto"/>
          <w:vAlign w:val="center"/>
        </w:tcPr>
        <w:p w14:paraId="6D918A13" w14:textId="3318FB26" w:rsidR="002A0E5A" w:rsidRPr="00F60874" w:rsidRDefault="002A0E5A" w:rsidP="00996433">
          <w:pPr>
            <w:pStyle w:val="a3"/>
            <w:jc w:val="center"/>
            <w:rPr>
              <w:rFonts w:ascii="Times New Roman" w:hAnsi="Times New Roman" w:cs="Times New Roman"/>
              <w:sz w:val="20"/>
              <w:szCs w:val="20"/>
              <w:lang w:val="ru-RU"/>
            </w:rPr>
          </w:pPr>
          <w:r w:rsidRPr="00996433">
            <w:rPr>
              <w:rFonts w:ascii="Times New Roman" w:hAnsi="Times New Roman" w:cs="Times New Roman"/>
              <w:sz w:val="20"/>
              <w:szCs w:val="20"/>
              <w:lang w:val="ru-RU"/>
            </w:rPr>
            <w:t>Программа управления отходами филиала ТОО «Казфосфат» ГПК «Каратау»</w:t>
          </w:r>
          <w:r w:rsidR="005511D5">
            <w:rPr>
              <w:rFonts w:ascii="Times New Roman" w:hAnsi="Times New Roman" w:cs="Times New Roman"/>
              <w:sz w:val="20"/>
              <w:szCs w:val="20"/>
              <w:lang w:val="ru-RU"/>
            </w:rPr>
            <w:t xml:space="preserve"> на 2025-2026 года</w:t>
          </w:r>
        </w:p>
      </w:tc>
      <w:tc>
        <w:tcPr>
          <w:tcW w:w="3092" w:type="dxa"/>
          <w:vAlign w:val="center"/>
        </w:tcPr>
        <w:p w14:paraId="036ADB30" w14:textId="4AB38F2C" w:rsidR="002A0E5A" w:rsidRPr="00A33308" w:rsidRDefault="002A0E5A" w:rsidP="00996433">
          <w:pPr>
            <w:pStyle w:val="a3"/>
            <w:jc w:val="center"/>
            <w:rPr>
              <w:rFonts w:ascii="Times New Roman" w:hAnsi="Times New Roman" w:cs="Times New Roman"/>
              <w:sz w:val="20"/>
              <w:szCs w:val="20"/>
              <w:lang w:val="ru-RU"/>
            </w:rPr>
          </w:pPr>
          <w:r w:rsidRPr="00F60874">
            <w:rPr>
              <w:rFonts w:ascii="Times New Roman" w:hAnsi="Times New Roman" w:cs="Times New Roman"/>
              <w:sz w:val="20"/>
              <w:szCs w:val="20"/>
              <w:lang w:val="ru-RU"/>
            </w:rPr>
            <w:t xml:space="preserve">Стр. </w:t>
          </w:r>
          <w:r w:rsidRPr="00F60874">
            <w:rPr>
              <w:rStyle w:val="af7"/>
              <w:rFonts w:ascii="Times New Roman" w:hAnsi="Times New Roman" w:cs="Times New Roman"/>
              <w:szCs w:val="20"/>
            </w:rPr>
            <w:fldChar w:fldCharType="begin"/>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instrText>PAGE</w:instrText>
          </w:r>
          <w:r w:rsidRPr="00F60874">
            <w:rPr>
              <w:rStyle w:val="af7"/>
              <w:rFonts w:ascii="Times New Roman" w:hAnsi="Times New Roman" w:cs="Times New Roman"/>
              <w:szCs w:val="20"/>
              <w:lang w:val="ru-RU"/>
            </w:rPr>
            <w:instrText xml:space="preserve"> </w:instrText>
          </w:r>
          <w:r w:rsidRPr="00F60874">
            <w:rPr>
              <w:rStyle w:val="af7"/>
              <w:rFonts w:ascii="Times New Roman" w:hAnsi="Times New Roman" w:cs="Times New Roman"/>
              <w:szCs w:val="20"/>
            </w:rPr>
            <w:fldChar w:fldCharType="separate"/>
          </w:r>
          <w:r w:rsidR="00E56399">
            <w:rPr>
              <w:rStyle w:val="af7"/>
              <w:rFonts w:ascii="Times New Roman" w:hAnsi="Times New Roman" w:cs="Times New Roman"/>
              <w:noProof/>
              <w:szCs w:val="20"/>
            </w:rPr>
            <w:t>35</w:t>
          </w:r>
          <w:r w:rsidRPr="00F60874">
            <w:rPr>
              <w:rStyle w:val="af7"/>
              <w:rFonts w:ascii="Times New Roman" w:hAnsi="Times New Roman" w:cs="Times New Roman"/>
              <w:szCs w:val="20"/>
            </w:rPr>
            <w:fldChar w:fldCharType="end"/>
          </w:r>
          <w:r w:rsidRPr="00F60874">
            <w:rPr>
              <w:rStyle w:val="af7"/>
              <w:rFonts w:ascii="Times New Roman" w:hAnsi="Times New Roman" w:cs="Times New Roman"/>
              <w:szCs w:val="20"/>
              <w:lang w:val="ru-RU"/>
            </w:rPr>
            <w:t xml:space="preserve"> из </w:t>
          </w:r>
          <w:r w:rsidR="009F0468">
            <w:rPr>
              <w:rStyle w:val="af7"/>
              <w:rFonts w:ascii="Times New Roman" w:hAnsi="Times New Roman" w:cs="Times New Roman"/>
              <w:szCs w:val="20"/>
              <w:lang w:val="ru-RU"/>
            </w:rPr>
            <w:t>36</w:t>
          </w:r>
        </w:p>
      </w:tc>
    </w:tr>
  </w:tbl>
  <w:p w14:paraId="5F324E85" w14:textId="77777777" w:rsidR="002A0E5A" w:rsidRDefault="002A0E5A" w:rsidP="002A0E5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85892E4"/>
    <w:lvl w:ilvl="0">
      <w:start w:val="1"/>
      <w:numFmt w:val="decimal"/>
      <w:pStyle w:val="2"/>
      <w:lvlText w:val="%1."/>
      <w:lvlJc w:val="left"/>
      <w:pPr>
        <w:tabs>
          <w:tab w:val="num" w:pos="928"/>
        </w:tabs>
        <w:ind w:left="928" w:hanging="360"/>
      </w:pPr>
    </w:lvl>
  </w:abstractNum>
  <w:abstractNum w:abstractNumId="1" w15:restartNumberingAfterBreak="0">
    <w:nsid w:val="00000006"/>
    <w:multiLevelType w:val="singleLevel"/>
    <w:tmpl w:val="00000006"/>
    <w:name w:val="WW8Num6"/>
    <w:lvl w:ilvl="0">
      <w:start w:val="2"/>
      <w:numFmt w:val="decimal"/>
      <w:lvlText w:val="%1."/>
      <w:lvlJc w:val="left"/>
      <w:pPr>
        <w:tabs>
          <w:tab w:val="num" w:pos="720"/>
        </w:tabs>
        <w:ind w:left="720" w:hanging="360"/>
      </w:pPr>
      <w:rPr>
        <w:rFonts w:cs="Times New Roman"/>
      </w:rPr>
    </w:lvl>
  </w:abstractNum>
  <w:abstractNum w:abstractNumId="2" w15:restartNumberingAfterBreak="0">
    <w:nsid w:val="0D6F0D28"/>
    <w:multiLevelType w:val="hybridMultilevel"/>
    <w:tmpl w:val="C36A4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60702"/>
    <w:multiLevelType w:val="hybridMultilevel"/>
    <w:tmpl w:val="D14A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41D6C"/>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21A62"/>
    <w:multiLevelType w:val="hybridMultilevel"/>
    <w:tmpl w:val="C284E712"/>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6" w15:restartNumberingAfterBreak="0">
    <w:nsid w:val="2EB058F1"/>
    <w:multiLevelType w:val="hybridMultilevel"/>
    <w:tmpl w:val="7944928E"/>
    <w:lvl w:ilvl="0" w:tplc="04190001">
      <w:start w:val="1"/>
      <w:numFmt w:val="bullet"/>
      <w:lvlText w:val=""/>
      <w:lvlJc w:val="left"/>
      <w:pPr>
        <w:tabs>
          <w:tab w:val="num" w:pos="4472"/>
        </w:tabs>
        <w:ind w:left="4472"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6992178"/>
    <w:multiLevelType w:val="hybridMultilevel"/>
    <w:tmpl w:val="7AC2C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C5755B"/>
    <w:multiLevelType w:val="hybridMultilevel"/>
    <w:tmpl w:val="83802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60058F"/>
    <w:multiLevelType w:val="hybridMultilevel"/>
    <w:tmpl w:val="CFD6C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E732EC"/>
    <w:multiLevelType w:val="multilevel"/>
    <w:tmpl w:val="D636708C"/>
    <w:lvl w:ilvl="0">
      <w:start w:val="1"/>
      <w:numFmt w:val="decimal"/>
      <w:lvlText w:val="%1."/>
      <w:lvlJc w:val="left"/>
      <w:pPr>
        <w:ind w:left="720" w:hanging="360"/>
      </w:pPr>
      <w:rPr>
        <w:rFonts w:hint="default"/>
        <w:b/>
        <w:i w:val="0"/>
        <w:iCs/>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0"/>
  </w:num>
  <w:num w:numId="2">
    <w:abstractNumId w:val="6"/>
  </w:num>
  <w:num w:numId="3">
    <w:abstractNumId w:val="9"/>
  </w:num>
  <w:num w:numId="4">
    <w:abstractNumId w:val="7"/>
  </w:num>
  <w:num w:numId="5">
    <w:abstractNumId w:val="3"/>
  </w:num>
  <w:num w:numId="6">
    <w:abstractNumId w:val="8"/>
  </w:num>
  <w:num w:numId="7">
    <w:abstractNumId w:val="5"/>
  </w:num>
  <w:num w:numId="8">
    <w:abstractNumId w:val="2"/>
  </w:num>
  <w:num w:numId="9">
    <w:abstractNumId w:val="0"/>
    <w:lvlOverride w:ilvl="0">
      <w:startOverride w:val="1"/>
    </w:lvlOverride>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1C41"/>
    <w:rsid w:val="00005DC7"/>
    <w:rsid w:val="000108EA"/>
    <w:rsid w:val="00013605"/>
    <w:rsid w:val="000455D2"/>
    <w:rsid w:val="00046933"/>
    <w:rsid w:val="000479A8"/>
    <w:rsid w:val="00063C14"/>
    <w:rsid w:val="000677C8"/>
    <w:rsid w:val="00067828"/>
    <w:rsid w:val="00075F06"/>
    <w:rsid w:val="00082B81"/>
    <w:rsid w:val="0008620A"/>
    <w:rsid w:val="00091882"/>
    <w:rsid w:val="00091C9C"/>
    <w:rsid w:val="000943CE"/>
    <w:rsid w:val="00097B77"/>
    <w:rsid w:val="000A0D50"/>
    <w:rsid w:val="000A1536"/>
    <w:rsid w:val="000B769E"/>
    <w:rsid w:val="000D1DAB"/>
    <w:rsid w:val="000D4905"/>
    <w:rsid w:val="000D5EDA"/>
    <w:rsid w:val="000D758F"/>
    <w:rsid w:val="000E0A2F"/>
    <w:rsid w:val="000E50CE"/>
    <w:rsid w:val="000E7191"/>
    <w:rsid w:val="00116F7A"/>
    <w:rsid w:val="001171F9"/>
    <w:rsid w:val="0013125E"/>
    <w:rsid w:val="00131F7E"/>
    <w:rsid w:val="0013270A"/>
    <w:rsid w:val="0013414B"/>
    <w:rsid w:val="00135725"/>
    <w:rsid w:val="00144640"/>
    <w:rsid w:val="001449C6"/>
    <w:rsid w:val="00145905"/>
    <w:rsid w:val="0016120A"/>
    <w:rsid w:val="00170377"/>
    <w:rsid w:val="00176FF2"/>
    <w:rsid w:val="00184D51"/>
    <w:rsid w:val="001A42D4"/>
    <w:rsid w:val="001A6E36"/>
    <w:rsid w:val="001C0062"/>
    <w:rsid w:val="001C50ED"/>
    <w:rsid w:val="001C5D86"/>
    <w:rsid w:val="001D0B25"/>
    <w:rsid w:val="001D443B"/>
    <w:rsid w:val="001D4CDF"/>
    <w:rsid w:val="001D6E74"/>
    <w:rsid w:val="001D792B"/>
    <w:rsid w:val="001E34F1"/>
    <w:rsid w:val="001F1F8D"/>
    <w:rsid w:val="001F5D0A"/>
    <w:rsid w:val="00201453"/>
    <w:rsid w:val="00204FBC"/>
    <w:rsid w:val="00205A9D"/>
    <w:rsid w:val="00211174"/>
    <w:rsid w:val="0021488D"/>
    <w:rsid w:val="0022208F"/>
    <w:rsid w:val="00222FB1"/>
    <w:rsid w:val="00225995"/>
    <w:rsid w:val="00233985"/>
    <w:rsid w:val="002424B4"/>
    <w:rsid w:val="00252863"/>
    <w:rsid w:val="002557A4"/>
    <w:rsid w:val="00264977"/>
    <w:rsid w:val="002656B4"/>
    <w:rsid w:val="002657C3"/>
    <w:rsid w:val="002715CB"/>
    <w:rsid w:val="0027268D"/>
    <w:rsid w:val="002729C1"/>
    <w:rsid w:val="00274CA8"/>
    <w:rsid w:val="00276816"/>
    <w:rsid w:val="00281143"/>
    <w:rsid w:val="00284F27"/>
    <w:rsid w:val="002855B9"/>
    <w:rsid w:val="0029331E"/>
    <w:rsid w:val="002A072E"/>
    <w:rsid w:val="002A0E5A"/>
    <w:rsid w:val="002A44E3"/>
    <w:rsid w:val="002B0557"/>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4CFE"/>
    <w:rsid w:val="00301DB1"/>
    <w:rsid w:val="00303CF0"/>
    <w:rsid w:val="003209CB"/>
    <w:rsid w:val="00320DAE"/>
    <w:rsid w:val="00322D79"/>
    <w:rsid w:val="00323E8C"/>
    <w:rsid w:val="00356B36"/>
    <w:rsid w:val="00362A97"/>
    <w:rsid w:val="00370C4E"/>
    <w:rsid w:val="00372210"/>
    <w:rsid w:val="003737B3"/>
    <w:rsid w:val="00384C17"/>
    <w:rsid w:val="00390EF5"/>
    <w:rsid w:val="003A4ADC"/>
    <w:rsid w:val="003B0918"/>
    <w:rsid w:val="003C4F13"/>
    <w:rsid w:val="003C7FEA"/>
    <w:rsid w:val="003D0CFD"/>
    <w:rsid w:val="003D1F99"/>
    <w:rsid w:val="003E231B"/>
    <w:rsid w:val="003F1B1F"/>
    <w:rsid w:val="0040759C"/>
    <w:rsid w:val="00410600"/>
    <w:rsid w:val="004126EA"/>
    <w:rsid w:val="00414D0D"/>
    <w:rsid w:val="00423FE4"/>
    <w:rsid w:val="004313C1"/>
    <w:rsid w:val="0043325D"/>
    <w:rsid w:val="004343A3"/>
    <w:rsid w:val="00445430"/>
    <w:rsid w:val="004524FC"/>
    <w:rsid w:val="0045763F"/>
    <w:rsid w:val="00464429"/>
    <w:rsid w:val="004745E9"/>
    <w:rsid w:val="004753ED"/>
    <w:rsid w:val="004754C1"/>
    <w:rsid w:val="004952E1"/>
    <w:rsid w:val="0049755B"/>
    <w:rsid w:val="004A77A7"/>
    <w:rsid w:val="004C162D"/>
    <w:rsid w:val="004C3F9F"/>
    <w:rsid w:val="004D0BDB"/>
    <w:rsid w:val="004D78C6"/>
    <w:rsid w:val="0051586D"/>
    <w:rsid w:val="00515FDE"/>
    <w:rsid w:val="00517000"/>
    <w:rsid w:val="00531122"/>
    <w:rsid w:val="00532D47"/>
    <w:rsid w:val="00544D8C"/>
    <w:rsid w:val="00546116"/>
    <w:rsid w:val="005511D5"/>
    <w:rsid w:val="005620E6"/>
    <w:rsid w:val="00565627"/>
    <w:rsid w:val="00575A0E"/>
    <w:rsid w:val="005875C7"/>
    <w:rsid w:val="0059410A"/>
    <w:rsid w:val="005941C9"/>
    <w:rsid w:val="005C414B"/>
    <w:rsid w:val="005D7E0E"/>
    <w:rsid w:val="005E2FB9"/>
    <w:rsid w:val="005E614B"/>
    <w:rsid w:val="0060345E"/>
    <w:rsid w:val="00604DA8"/>
    <w:rsid w:val="006055EC"/>
    <w:rsid w:val="00606FD4"/>
    <w:rsid w:val="00611D42"/>
    <w:rsid w:val="0061261D"/>
    <w:rsid w:val="00621D06"/>
    <w:rsid w:val="0062335F"/>
    <w:rsid w:val="006256D5"/>
    <w:rsid w:val="0062750D"/>
    <w:rsid w:val="006352F0"/>
    <w:rsid w:val="006401CE"/>
    <w:rsid w:val="006439D5"/>
    <w:rsid w:val="00645575"/>
    <w:rsid w:val="006514C8"/>
    <w:rsid w:val="0066195C"/>
    <w:rsid w:val="00667E6A"/>
    <w:rsid w:val="0067176D"/>
    <w:rsid w:val="006741CE"/>
    <w:rsid w:val="00682355"/>
    <w:rsid w:val="006831B2"/>
    <w:rsid w:val="006A323A"/>
    <w:rsid w:val="006A4FED"/>
    <w:rsid w:val="006A7080"/>
    <w:rsid w:val="006B1BC0"/>
    <w:rsid w:val="006B49F3"/>
    <w:rsid w:val="006C0546"/>
    <w:rsid w:val="006D1F10"/>
    <w:rsid w:val="006D2CF9"/>
    <w:rsid w:val="006F3907"/>
    <w:rsid w:val="007022D1"/>
    <w:rsid w:val="00712F49"/>
    <w:rsid w:val="007214CF"/>
    <w:rsid w:val="0073173D"/>
    <w:rsid w:val="007367FE"/>
    <w:rsid w:val="00744125"/>
    <w:rsid w:val="0074559A"/>
    <w:rsid w:val="00745B98"/>
    <w:rsid w:val="00753897"/>
    <w:rsid w:val="0075632D"/>
    <w:rsid w:val="007607C0"/>
    <w:rsid w:val="00761E7E"/>
    <w:rsid w:val="00785A01"/>
    <w:rsid w:val="007909AB"/>
    <w:rsid w:val="00793626"/>
    <w:rsid w:val="007952E5"/>
    <w:rsid w:val="007B3142"/>
    <w:rsid w:val="007B4F20"/>
    <w:rsid w:val="007B54FF"/>
    <w:rsid w:val="007C080E"/>
    <w:rsid w:val="007C34E0"/>
    <w:rsid w:val="007C3C49"/>
    <w:rsid w:val="007C4EAF"/>
    <w:rsid w:val="007D6D12"/>
    <w:rsid w:val="007D7D65"/>
    <w:rsid w:val="007E480F"/>
    <w:rsid w:val="007E6427"/>
    <w:rsid w:val="007F0702"/>
    <w:rsid w:val="007F0D7D"/>
    <w:rsid w:val="007F0E39"/>
    <w:rsid w:val="007F3C9C"/>
    <w:rsid w:val="00805D53"/>
    <w:rsid w:val="00833839"/>
    <w:rsid w:val="008356C7"/>
    <w:rsid w:val="00837D98"/>
    <w:rsid w:val="00843F6A"/>
    <w:rsid w:val="00863BF1"/>
    <w:rsid w:val="008643CF"/>
    <w:rsid w:val="008765C6"/>
    <w:rsid w:val="00880719"/>
    <w:rsid w:val="0089396E"/>
    <w:rsid w:val="00894319"/>
    <w:rsid w:val="008A6C63"/>
    <w:rsid w:val="008A727A"/>
    <w:rsid w:val="008B16EC"/>
    <w:rsid w:val="008B6C13"/>
    <w:rsid w:val="008B7CA1"/>
    <w:rsid w:val="008D2698"/>
    <w:rsid w:val="008D3E4D"/>
    <w:rsid w:val="008D6616"/>
    <w:rsid w:val="008E21A7"/>
    <w:rsid w:val="008E4824"/>
    <w:rsid w:val="008E6A04"/>
    <w:rsid w:val="008F3340"/>
    <w:rsid w:val="00900AFA"/>
    <w:rsid w:val="00905A57"/>
    <w:rsid w:val="00911BB8"/>
    <w:rsid w:val="0091468C"/>
    <w:rsid w:val="0091683F"/>
    <w:rsid w:val="009226BB"/>
    <w:rsid w:val="0092637C"/>
    <w:rsid w:val="00936F8D"/>
    <w:rsid w:val="00942B93"/>
    <w:rsid w:val="009462BF"/>
    <w:rsid w:val="009470D7"/>
    <w:rsid w:val="009704D3"/>
    <w:rsid w:val="0097278A"/>
    <w:rsid w:val="00983106"/>
    <w:rsid w:val="00985293"/>
    <w:rsid w:val="00993FD1"/>
    <w:rsid w:val="00996433"/>
    <w:rsid w:val="009A1D03"/>
    <w:rsid w:val="009B5E1B"/>
    <w:rsid w:val="009C6916"/>
    <w:rsid w:val="009D264E"/>
    <w:rsid w:val="009D3115"/>
    <w:rsid w:val="009E02D8"/>
    <w:rsid w:val="009F0468"/>
    <w:rsid w:val="009F2A28"/>
    <w:rsid w:val="009F7D4F"/>
    <w:rsid w:val="00A008A1"/>
    <w:rsid w:val="00A06624"/>
    <w:rsid w:val="00A071DA"/>
    <w:rsid w:val="00A076AD"/>
    <w:rsid w:val="00A1270E"/>
    <w:rsid w:val="00A15511"/>
    <w:rsid w:val="00A20A13"/>
    <w:rsid w:val="00A33308"/>
    <w:rsid w:val="00A37487"/>
    <w:rsid w:val="00A411B0"/>
    <w:rsid w:val="00A46115"/>
    <w:rsid w:val="00A46FE2"/>
    <w:rsid w:val="00A56529"/>
    <w:rsid w:val="00A5757A"/>
    <w:rsid w:val="00A71938"/>
    <w:rsid w:val="00A76153"/>
    <w:rsid w:val="00AA512D"/>
    <w:rsid w:val="00AA5390"/>
    <w:rsid w:val="00AB4B7B"/>
    <w:rsid w:val="00AC1E9C"/>
    <w:rsid w:val="00AC6878"/>
    <w:rsid w:val="00AD0CA7"/>
    <w:rsid w:val="00AD2BFF"/>
    <w:rsid w:val="00AE638E"/>
    <w:rsid w:val="00B00D6C"/>
    <w:rsid w:val="00B03EAE"/>
    <w:rsid w:val="00B03EB2"/>
    <w:rsid w:val="00B12F62"/>
    <w:rsid w:val="00B22D40"/>
    <w:rsid w:val="00B33E2D"/>
    <w:rsid w:val="00B4646F"/>
    <w:rsid w:val="00B53F48"/>
    <w:rsid w:val="00B548E1"/>
    <w:rsid w:val="00B600B0"/>
    <w:rsid w:val="00B72C10"/>
    <w:rsid w:val="00B73CE8"/>
    <w:rsid w:val="00B800AD"/>
    <w:rsid w:val="00B87925"/>
    <w:rsid w:val="00B9065E"/>
    <w:rsid w:val="00BA0440"/>
    <w:rsid w:val="00BA1601"/>
    <w:rsid w:val="00BB358D"/>
    <w:rsid w:val="00BC6AE7"/>
    <w:rsid w:val="00BD2AC6"/>
    <w:rsid w:val="00BD3105"/>
    <w:rsid w:val="00BE7820"/>
    <w:rsid w:val="00C0064A"/>
    <w:rsid w:val="00C070BC"/>
    <w:rsid w:val="00C127B4"/>
    <w:rsid w:val="00C35CEA"/>
    <w:rsid w:val="00C45FD9"/>
    <w:rsid w:val="00C46CD8"/>
    <w:rsid w:val="00C519C7"/>
    <w:rsid w:val="00C61F7E"/>
    <w:rsid w:val="00C703A0"/>
    <w:rsid w:val="00C7048F"/>
    <w:rsid w:val="00C70495"/>
    <w:rsid w:val="00C76511"/>
    <w:rsid w:val="00C820BE"/>
    <w:rsid w:val="00C9149F"/>
    <w:rsid w:val="00CA158E"/>
    <w:rsid w:val="00CA2950"/>
    <w:rsid w:val="00CB48F8"/>
    <w:rsid w:val="00CC1863"/>
    <w:rsid w:val="00CD6B2E"/>
    <w:rsid w:val="00CE60B8"/>
    <w:rsid w:val="00D032F6"/>
    <w:rsid w:val="00D128EC"/>
    <w:rsid w:val="00D13AFD"/>
    <w:rsid w:val="00D20167"/>
    <w:rsid w:val="00D22BFD"/>
    <w:rsid w:val="00D2590B"/>
    <w:rsid w:val="00D35A88"/>
    <w:rsid w:val="00D3727E"/>
    <w:rsid w:val="00D502E9"/>
    <w:rsid w:val="00D66A3C"/>
    <w:rsid w:val="00D674A3"/>
    <w:rsid w:val="00D71CC1"/>
    <w:rsid w:val="00D74949"/>
    <w:rsid w:val="00D80C0E"/>
    <w:rsid w:val="00D8330F"/>
    <w:rsid w:val="00D920C3"/>
    <w:rsid w:val="00D9389B"/>
    <w:rsid w:val="00D93EA9"/>
    <w:rsid w:val="00D94FA1"/>
    <w:rsid w:val="00D96290"/>
    <w:rsid w:val="00DA27CA"/>
    <w:rsid w:val="00DC52CF"/>
    <w:rsid w:val="00DD038F"/>
    <w:rsid w:val="00DD2694"/>
    <w:rsid w:val="00DE3035"/>
    <w:rsid w:val="00DE4072"/>
    <w:rsid w:val="00DE47F8"/>
    <w:rsid w:val="00DE5BAF"/>
    <w:rsid w:val="00DF45F3"/>
    <w:rsid w:val="00E13346"/>
    <w:rsid w:val="00E150E1"/>
    <w:rsid w:val="00E36160"/>
    <w:rsid w:val="00E56399"/>
    <w:rsid w:val="00E61A8A"/>
    <w:rsid w:val="00E6270B"/>
    <w:rsid w:val="00E66DA7"/>
    <w:rsid w:val="00E67BC4"/>
    <w:rsid w:val="00E70CF8"/>
    <w:rsid w:val="00E826BE"/>
    <w:rsid w:val="00E829EB"/>
    <w:rsid w:val="00E82DCD"/>
    <w:rsid w:val="00E92C70"/>
    <w:rsid w:val="00E954ED"/>
    <w:rsid w:val="00E971E0"/>
    <w:rsid w:val="00E97DD3"/>
    <w:rsid w:val="00EB1D96"/>
    <w:rsid w:val="00EB71EA"/>
    <w:rsid w:val="00EC0428"/>
    <w:rsid w:val="00EC6B3E"/>
    <w:rsid w:val="00ED0342"/>
    <w:rsid w:val="00ED0B5E"/>
    <w:rsid w:val="00ED0C43"/>
    <w:rsid w:val="00ED14BB"/>
    <w:rsid w:val="00EE195A"/>
    <w:rsid w:val="00EF014C"/>
    <w:rsid w:val="00EF4220"/>
    <w:rsid w:val="00F00691"/>
    <w:rsid w:val="00F01F6D"/>
    <w:rsid w:val="00F07415"/>
    <w:rsid w:val="00F10725"/>
    <w:rsid w:val="00F21821"/>
    <w:rsid w:val="00F4205D"/>
    <w:rsid w:val="00F52AD0"/>
    <w:rsid w:val="00F5645A"/>
    <w:rsid w:val="00F60874"/>
    <w:rsid w:val="00F86B2D"/>
    <w:rsid w:val="00F97BCD"/>
    <w:rsid w:val="00FA4BF6"/>
    <w:rsid w:val="00FB1701"/>
    <w:rsid w:val="00FB5747"/>
    <w:rsid w:val="00FD2B28"/>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Chapter Head,HeadingR 1,HeadingR 11,HeadingR 12,HeadingR 13,HeadingR 14,HeadingR 15,HeadingR 16,RSKH1,Ззаголовок 1"/>
    <w:basedOn w:val="a"/>
    <w:next w:val="a"/>
    <w:link w:val="10"/>
    <w:uiPriority w:val="99"/>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0">
    <w:name w:val="heading 2"/>
    <w:aliases w:val="Заголовок 2 Знак Знак Знак Знак Знак Знак Знак,Заголовок 2 Знак Знак Знак Знак Знак"/>
    <w:basedOn w:val="a"/>
    <w:next w:val="a"/>
    <w:link w:val="21"/>
    <w:qFormat/>
    <w:rsid w:val="00AB4B7B"/>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aliases w:val="Subparagraaf"/>
    <w:basedOn w:val="a"/>
    <w:next w:val="a"/>
    <w:link w:val="30"/>
    <w:uiPriority w:val="9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9"/>
    <w:qFormat/>
    <w:rsid w:val="00AB4B7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AB4B7B"/>
    <w:pPr>
      <w:keepNext/>
      <w:shd w:val="clear" w:color="auto" w:fill="FFFFFF"/>
      <w:spacing w:after="0" w:line="240" w:lineRule="auto"/>
      <w:outlineLvl w:val="4"/>
    </w:pPr>
    <w:rPr>
      <w:rFonts w:ascii="Arial" w:eastAsia="Times New Roman" w:hAnsi="Arial" w:cs="Arial"/>
      <w:i/>
      <w:iCs/>
      <w:color w:val="000000"/>
      <w:spacing w:val="-4"/>
      <w:sz w:val="24"/>
      <w:szCs w:val="21"/>
      <w:lang w:val="ru-RU" w:eastAsia="ru-RU"/>
    </w:rPr>
  </w:style>
  <w:style w:type="paragraph" w:styleId="6">
    <w:name w:val="heading 6"/>
    <w:basedOn w:val="a"/>
    <w:next w:val="a"/>
    <w:link w:val="60"/>
    <w:uiPriority w:val="9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9"/>
    <w:qFormat/>
    <w:rsid w:val="00AB4B7B"/>
    <w:pPr>
      <w:keepNext/>
      <w:shd w:val="clear" w:color="auto" w:fill="FFFFFF"/>
      <w:spacing w:before="221" w:after="0" w:line="259" w:lineRule="exact"/>
      <w:ind w:right="120"/>
      <w:jc w:val="both"/>
      <w:outlineLvl w:val="6"/>
    </w:pPr>
    <w:rPr>
      <w:rFonts w:ascii="Arial" w:eastAsia="Times New Roman" w:hAnsi="Arial" w:cs="Times New Roman"/>
      <w:i/>
      <w:iCs/>
      <w:color w:val="000000"/>
      <w:spacing w:val="-4"/>
      <w:sz w:val="24"/>
      <w:szCs w:val="21"/>
      <w:lang w:val="ru-RU" w:eastAsia="ru-RU"/>
    </w:rPr>
  </w:style>
  <w:style w:type="paragraph" w:styleId="8">
    <w:name w:val="heading 8"/>
    <w:basedOn w:val="a"/>
    <w:next w:val="a"/>
    <w:link w:val="80"/>
    <w:qFormat/>
    <w:rsid w:val="00AB4B7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AB4B7B"/>
    <w:pPr>
      <w:keepNext/>
      <w:shd w:val="clear" w:color="auto" w:fill="FFFFFF"/>
      <w:spacing w:before="384" w:after="0" w:line="240" w:lineRule="auto"/>
      <w:ind w:left="1901"/>
      <w:outlineLvl w:val="8"/>
    </w:pPr>
    <w:rPr>
      <w:rFonts w:ascii="Times New Roman" w:eastAsia="Times New Roman" w:hAnsi="Times New Roman" w:cs="Times New Roman"/>
      <w:b/>
      <w:bCs/>
      <w:i/>
      <w:iCs/>
      <w:color w:val="000000"/>
      <w:spacing w:val="-8"/>
      <w:sz w:val="23"/>
      <w:szCs w:val="2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hapter Head Знак,HeadingR 1 Знак,HeadingR 11 Знак,HeadingR 12 Знак,HeadingR 13 Знак,HeadingR 14 Знак,HeadingR 15 Знак,HeadingR 16 Знак,RSKH1 Знак,Ззаголовок 1 Знак"/>
    <w:basedOn w:val="a0"/>
    <w:link w:val="1"/>
    <w:uiPriority w:val="99"/>
    <w:rsid w:val="002D260C"/>
    <w:rPr>
      <w:rFonts w:ascii="Times New Roman" w:eastAsia="Times New Roman" w:hAnsi="Times New Roman" w:cs="Times New Roman"/>
      <w:sz w:val="28"/>
      <w:szCs w:val="20"/>
      <w:lang w:val="ru-RU" w:eastAsia="ru-RU"/>
    </w:rPr>
  </w:style>
  <w:style w:type="character" w:customStyle="1" w:styleId="21">
    <w:name w:val="Заголовок 2 Знак1"/>
    <w:aliases w:val="Заголовок 2 Знак Знак Знак Знак Знак Знак Знак Знак,Заголовок 2 Знак Знак Знак Знак Знак Знак"/>
    <w:link w:val="20"/>
    <w:locked/>
    <w:rsid w:val="00AB4B7B"/>
    <w:rPr>
      <w:rFonts w:ascii="Arial" w:eastAsia="Times New Roman" w:hAnsi="Arial" w:cs="Times New Roman"/>
      <w:b/>
      <w:bCs/>
      <w:i/>
      <w:iCs/>
      <w:sz w:val="28"/>
      <w:szCs w:val="28"/>
      <w:lang w:val="ru-RU" w:eastAsia="ru-RU"/>
    </w:rPr>
  </w:style>
  <w:style w:type="character" w:customStyle="1" w:styleId="30">
    <w:name w:val="Заголовок 3 Знак"/>
    <w:aliases w:val="Subparagraaf Знак"/>
    <w:basedOn w:val="a0"/>
    <w:link w:val="3"/>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40">
    <w:name w:val="Заголовок 4 Знак"/>
    <w:basedOn w:val="a0"/>
    <w:link w:val="4"/>
    <w:uiPriority w:val="99"/>
    <w:rsid w:val="00AB4B7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B4B7B"/>
    <w:rPr>
      <w:rFonts w:ascii="Arial" w:eastAsia="Times New Roman" w:hAnsi="Arial" w:cs="Arial"/>
      <w:i/>
      <w:iCs/>
      <w:color w:val="000000"/>
      <w:spacing w:val="-4"/>
      <w:sz w:val="24"/>
      <w:szCs w:val="21"/>
      <w:shd w:val="clear" w:color="auto" w:fill="FFFFFF"/>
      <w:lang w:val="ru-RU" w:eastAsia="ru-RU"/>
    </w:rPr>
  </w:style>
  <w:style w:type="character" w:customStyle="1" w:styleId="60">
    <w:name w:val="Заголовок 6 Знак"/>
    <w:basedOn w:val="a0"/>
    <w:link w:val="6"/>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70">
    <w:name w:val="Заголовок 7 Знак"/>
    <w:basedOn w:val="a0"/>
    <w:link w:val="7"/>
    <w:uiPriority w:val="99"/>
    <w:rsid w:val="00AB4B7B"/>
    <w:rPr>
      <w:rFonts w:ascii="Arial" w:eastAsia="Times New Roman" w:hAnsi="Arial" w:cs="Times New Roman"/>
      <w:i/>
      <w:iCs/>
      <w:color w:val="000000"/>
      <w:spacing w:val="-4"/>
      <w:sz w:val="24"/>
      <w:szCs w:val="21"/>
      <w:shd w:val="clear" w:color="auto" w:fill="FFFFFF"/>
      <w:lang w:val="ru-RU" w:eastAsia="ru-RU"/>
    </w:rPr>
  </w:style>
  <w:style w:type="character" w:customStyle="1" w:styleId="80">
    <w:name w:val="Заголовок 8 Знак"/>
    <w:basedOn w:val="a0"/>
    <w:link w:val="8"/>
    <w:rsid w:val="00AB4B7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AB4B7B"/>
    <w:rPr>
      <w:rFonts w:ascii="Times New Roman" w:eastAsia="Times New Roman" w:hAnsi="Times New Roman" w:cs="Times New Roman"/>
      <w:b/>
      <w:bCs/>
      <w:i/>
      <w:iCs/>
      <w:color w:val="000000"/>
      <w:spacing w:val="-8"/>
      <w:sz w:val="23"/>
      <w:szCs w:val="23"/>
      <w:shd w:val="clear" w:color="auto" w:fill="FFFFFF"/>
      <w:lang w:val="ru-RU" w:eastAsia="ru-RU"/>
    </w:rPr>
  </w:style>
  <w:style w:type="paragraph" w:styleId="a3">
    <w:name w:val="header"/>
    <w:aliases w:val="Title Up"/>
    <w:basedOn w:val="a"/>
    <w:link w:val="a4"/>
    <w:unhideWhenUsed/>
    <w:rsid w:val="008B6C13"/>
    <w:pPr>
      <w:tabs>
        <w:tab w:val="center" w:pos="4680"/>
        <w:tab w:val="right" w:pos="9360"/>
      </w:tabs>
      <w:spacing w:after="0" w:line="240" w:lineRule="auto"/>
    </w:pPr>
  </w:style>
  <w:style w:type="character" w:customStyle="1" w:styleId="a4">
    <w:name w:val="Верхний колонтитул Знак"/>
    <w:aliases w:val="Title Up Знак"/>
    <w:basedOn w:val="a0"/>
    <w:link w:val="a3"/>
    <w:rsid w:val="008B6C13"/>
  </w:style>
  <w:style w:type="paragraph" w:styleId="a5">
    <w:name w:val="footer"/>
    <w:aliases w:val="Title Down"/>
    <w:basedOn w:val="a"/>
    <w:link w:val="a6"/>
    <w:uiPriority w:val="99"/>
    <w:unhideWhenUsed/>
    <w:rsid w:val="008B6C13"/>
    <w:pPr>
      <w:tabs>
        <w:tab w:val="center" w:pos="4680"/>
        <w:tab w:val="right" w:pos="9360"/>
      </w:tabs>
      <w:spacing w:after="0" w:line="240" w:lineRule="auto"/>
    </w:pPr>
  </w:style>
  <w:style w:type="character" w:customStyle="1" w:styleId="a6">
    <w:name w:val="Нижний колонтитул Знак"/>
    <w:aliases w:val="Title Down Знак"/>
    <w:basedOn w:val="a0"/>
    <w:link w:val="a5"/>
    <w:uiPriority w:val="99"/>
    <w:rsid w:val="008B6C13"/>
  </w:style>
  <w:style w:type="table" w:styleId="a7">
    <w:name w:val="Table Grid"/>
    <w:basedOn w:val="a1"/>
    <w:uiPriority w:val="59"/>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99"/>
    <w:qFormat/>
    <w:rsid w:val="00370C4E"/>
    <w:pPr>
      <w:ind w:left="720"/>
      <w:contextualSpacing/>
    </w:pPr>
  </w:style>
  <w:style w:type="character" w:customStyle="1" w:styleId="ab">
    <w:name w:val="Абзац списка Знак"/>
    <w:link w:val="aa"/>
    <w:uiPriority w:val="34"/>
    <w:rsid w:val="009F2A28"/>
  </w:style>
  <w:style w:type="paragraph" w:styleId="ac">
    <w:name w:val="Balloon Text"/>
    <w:basedOn w:val="a"/>
    <w:link w:val="ad"/>
    <w:uiPriority w:val="99"/>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252863"/>
    <w:rPr>
      <w:rFonts w:ascii="Segoe UI" w:hAnsi="Segoe UI" w:cs="Segoe UI"/>
      <w:sz w:val="18"/>
      <w:szCs w:val="18"/>
    </w:rPr>
  </w:style>
  <w:style w:type="paragraph" w:styleId="ae">
    <w:name w:val="Body Text Indent"/>
    <w:basedOn w:val="a"/>
    <w:link w:val="af"/>
    <w:uiPriority w:val="99"/>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rsid w:val="002D260C"/>
    <w:rPr>
      <w:rFonts w:ascii="Times New Roman" w:eastAsia="Times New Roman" w:hAnsi="Times New Roman" w:cs="Times New Roman"/>
      <w:sz w:val="24"/>
      <w:szCs w:val="24"/>
      <w:lang w:val="ru-RU" w:eastAsia="ru-RU"/>
    </w:rPr>
  </w:style>
  <w:style w:type="paragraph" w:styleId="31">
    <w:name w:val="Body Text 3"/>
    <w:basedOn w:val="a"/>
    <w:link w:val="32"/>
    <w:uiPriority w:val="99"/>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99"/>
    <w:qFormat/>
    <w:rsid w:val="006D2CF9"/>
    <w:pPr>
      <w:spacing w:before="360" w:after="0"/>
    </w:pPr>
    <w:rPr>
      <w:rFonts w:asciiTheme="majorHAnsi" w:hAnsiTheme="majorHAnsi" w:cstheme="majorHAnsi"/>
      <w:b/>
      <w:bCs/>
      <w:caps/>
      <w:sz w:val="24"/>
      <w:szCs w:val="24"/>
    </w:rPr>
  </w:style>
  <w:style w:type="paragraph" w:customStyle="1" w:styleId="22">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3">
    <w:name w:val="toc 2"/>
    <w:basedOn w:val="a"/>
    <w:next w:val="a"/>
    <w:autoRedefine/>
    <w:uiPriority w:val="9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DA27CA"/>
    <w:pPr>
      <w:spacing w:after="0" w:line="276" w:lineRule="auto"/>
      <w:ind w:firstLine="567"/>
      <w:jc w:val="both"/>
    </w:pPr>
    <w:rPr>
      <w:rFonts w:ascii="Times New Roman" w:hAnsi="Times New Roman" w:cs="Times New Roman"/>
      <w:sz w:val="28"/>
      <w:szCs w:val="28"/>
      <w:lang w:val="ru-RU"/>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0479A8"/>
    <w:pPr>
      <w:spacing w:after="0" w:line="268" w:lineRule="exact"/>
      <w:ind w:left="172"/>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rsid w:val="001F1F8D"/>
    <w:rPr>
      <w:sz w:val="20"/>
    </w:rPr>
  </w:style>
  <w:style w:type="paragraph" w:styleId="af8">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w:basedOn w:val="a"/>
    <w:link w:val="af9"/>
    <w:uiPriority w:val="99"/>
    <w:unhideWhenUsed/>
    <w:rsid w:val="002F4CFE"/>
    <w:pPr>
      <w:spacing w:after="120"/>
    </w:pPr>
  </w:style>
  <w:style w:type="character" w:customStyle="1" w:styleId="af9">
    <w:name w:val="Основной текст Знак"/>
    <w:aliases w:val="Основной текст Знак1 Знак Знак1,Основной текст Знак Знак Знак Знак1,Основной текст Знак1 Знак Знак Знак Знак1,Основной текст Знак Знак Знак Знак Знак Знак1,Основной текст Знак1 Знак Знак Знак Знак Знак Знак1"/>
    <w:basedOn w:val="a0"/>
    <w:link w:val="af8"/>
    <w:uiPriority w:val="99"/>
    <w:rsid w:val="002F4CFE"/>
  </w:style>
  <w:style w:type="paragraph" w:styleId="afa">
    <w:name w:val="Normal (Web)"/>
    <w:aliases w:val="Знак Знак,Знак4 Знак Знак,Обычный (Web),Знак4,Знак4 Знак Знак Знак Знак,Знак4 Знак"/>
    <w:basedOn w:val="a"/>
    <w:uiPriority w:val="99"/>
    <w:rsid w:val="007D7D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0943CE"/>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0943CE"/>
    <w:pPr>
      <w:widowControl w:val="0"/>
      <w:autoSpaceDE w:val="0"/>
      <w:autoSpaceDN w:val="0"/>
      <w:spacing w:after="0" w:line="240" w:lineRule="auto"/>
    </w:pPr>
    <w:tblPr>
      <w:tblCellMar>
        <w:top w:w="0" w:type="dxa"/>
        <w:left w:w="0" w:type="dxa"/>
        <w:bottom w:w="0" w:type="dxa"/>
        <w:right w:w="0" w:type="dxa"/>
      </w:tblCellMar>
    </w:tblPr>
  </w:style>
  <w:style w:type="character" w:customStyle="1" w:styleId="fontstyle01">
    <w:name w:val="fontstyle01"/>
    <w:basedOn w:val="a0"/>
    <w:rsid w:val="00423FE4"/>
    <w:rPr>
      <w:rFonts w:ascii="TimesNewRomanPSMT" w:hAnsi="TimesNewRomanPSMT" w:hint="default"/>
      <w:b w:val="0"/>
      <w:bCs w:val="0"/>
      <w:i w:val="0"/>
      <w:iCs w:val="0"/>
      <w:color w:val="000000"/>
      <w:sz w:val="28"/>
      <w:szCs w:val="28"/>
    </w:rPr>
  </w:style>
  <w:style w:type="paragraph" w:customStyle="1" w:styleId="afb">
    <w:name w:val="Мой текст"/>
    <w:link w:val="afc"/>
    <w:rsid w:val="00423FE4"/>
    <w:pPr>
      <w:spacing w:before="120" w:after="0" w:line="240" w:lineRule="auto"/>
      <w:jc w:val="both"/>
    </w:pPr>
    <w:rPr>
      <w:rFonts w:ascii="Times New Roman" w:eastAsia="Times New Roman" w:hAnsi="Times New Roman" w:cs="Times New Roman"/>
      <w:color w:val="000000"/>
      <w:sz w:val="24"/>
      <w:szCs w:val="20"/>
      <w:lang w:val="ru-RU" w:eastAsia="ru-RU"/>
    </w:rPr>
  </w:style>
  <w:style w:type="character" w:customStyle="1" w:styleId="afc">
    <w:name w:val="Мой текст Знак"/>
    <w:link w:val="afb"/>
    <w:locked/>
    <w:rsid w:val="00423FE4"/>
    <w:rPr>
      <w:rFonts w:ascii="Times New Roman" w:eastAsia="Times New Roman" w:hAnsi="Times New Roman" w:cs="Times New Roman"/>
      <w:color w:val="000000"/>
      <w:sz w:val="24"/>
      <w:szCs w:val="20"/>
      <w:lang w:val="ru-RU" w:eastAsia="ru-RU"/>
    </w:rPr>
  </w:style>
  <w:style w:type="paragraph" w:styleId="34">
    <w:name w:val="Body Text Indent 3"/>
    <w:basedOn w:val="a"/>
    <w:link w:val="35"/>
    <w:uiPriority w:val="99"/>
    <w:unhideWhenUsed/>
    <w:rsid w:val="00AB4B7B"/>
    <w:pPr>
      <w:spacing w:after="120"/>
      <w:ind w:left="283"/>
    </w:pPr>
    <w:rPr>
      <w:sz w:val="16"/>
      <w:szCs w:val="16"/>
    </w:rPr>
  </w:style>
  <w:style w:type="character" w:customStyle="1" w:styleId="35">
    <w:name w:val="Основной текст с отступом 3 Знак"/>
    <w:basedOn w:val="a0"/>
    <w:link w:val="34"/>
    <w:uiPriority w:val="99"/>
    <w:rsid w:val="00AB4B7B"/>
    <w:rPr>
      <w:sz w:val="16"/>
      <w:szCs w:val="16"/>
    </w:rPr>
  </w:style>
  <w:style w:type="character" w:customStyle="1" w:styleId="24">
    <w:name w:val="Заголовок 2 Знак"/>
    <w:basedOn w:val="a0"/>
    <w:uiPriority w:val="9"/>
    <w:semiHidden/>
    <w:rsid w:val="00AB4B7B"/>
    <w:rPr>
      <w:rFonts w:asciiTheme="majorHAnsi" w:eastAsiaTheme="majorEastAsia" w:hAnsiTheme="majorHAnsi" w:cstheme="majorBidi"/>
      <w:color w:val="192631" w:themeColor="accent1" w:themeShade="BF"/>
      <w:sz w:val="26"/>
      <w:szCs w:val="26"/>
    </w:rPr>
  </w:style>
  <w:style w:type="character" w:customStyle="1" w:styleId="s1">
    <w:name w:val="s1"/>
    <w:basedOn w:val="a0"/>
    <w:rsid w:val="00AB4B7B"/>
  </w:style>
  <w:style w:type="paragraph" w:styleId="25">
    <w:name w:val="Body Text 2"/>
    <w:basedOn w:val="a"/>
    <w:link w:val="26"/>
    <w:uiPriority w:val="99"/>
    <w:unhideWhenUsed/>
    <w:rsid w:val="00AB4B7B"/>
    <w:pPr>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uiPriority w:val="99"/>
    <w:rsid w:val="00AB4B7B"/>
    <w:rPr>
      <w:rFonts w:ascii="Times New Roman" w:eastAsia="Times New Roman" w:hAnsi="Times New Roman" w:cs="Times New Roman"/>
      <w:sz w:val="20"/>
      <w:szCs w:val="20"/>
      <w:lang w:val="ru-RU" w:eastAsia="ru-RU"/>
    </w:rPr>
  </w:style>
  <w:style w:type="paragraph" w:customStyle="1" w:styleId="afd">
    <w:name w:val="Выделенный абзац Знак Знак Знак Знак Знак Знак Знак Знак Знак Знак Знак Знак"/>
    <w:basedOn w:val="a"/>
    <w:autoRedefine/>
    <w:rsid w:val="00AB4B7B"/>
    <w:pPr>
      <w:tabs>
        <w:tab w:val="left" w:pos="0"/>
      </w:tabs>
      <w:spacing w:after="0" w:line="240" w:lineRule="auto"/>
      <w:ind w:right="-6"/>
      <w:jc w:val="center"/>
    </w:pPr>
    <w:rPr>
      <w:rFonts w:ascii="Times New Roman" w:eastAsia="Times New Roman" w:hAnsi="Times New Roman" w:cs="Times New Roman"/>
      <w:b/>
      <w:bCs/>
      <w:sz w:val="24"/>
      <w:szCs w:val="24"/>
      <w:lang w:val="ru-RU" w:eastAsia="ru-RU"/>
    </w:rPr>
  </w:style>
  <w:style w:type="paragraph" w:customStyle="1" w:styleId="13">
    <w:name w:val="Стиль1"/>
    <w:basedOn w:val="af8"/>
    <w:uiPriority w:val="99"/>
    <w:rsid w:val="00AB4B7B"/>
    <w:pPr>
      <w:spacing w:line="240" w:lineRule="auto"/>
      <w:jc w:val="both"/>
    </w:pPr>
    <w:rPr>
      <w:rFonts w:ascii="Times New Roman" w:eastAsia="Times New Roman" w:hAnsi="Times New Roman" w:cs="Times New Roman"/>
      <w:sz w:val="24"/>
      <w:szCs w:val="24"/>
      <w:lang w:val="ru-RU" w:eastAsia="ru-RU"/>
    </w:rPr>
  </w:style>
  <w:style w:type="paragraph" w:customStyle="1" w:styleId="FR1">
    <w:name w:val="FR1"/>
    <w:rsid w:val="00AB4B7B"/>
    <w:pPr>
      <w:widowControl w:val="0"/>
      <w:spacing w:after="0" w:line="240" w:lineRule="auto"/>
      <w:ind w:left="240"/>
      <w:jc w:val="center"/>
    </w:pPr>
    <w:rPr>
      <w:rFonts w:ascii="Arial" w:eastAsia="Times New Roman" w:hAnsi="Arial" w:cs="Times New Roman"/>
      <w:sz w:val="32"/>
      <w:szCs w:val="20"/>
      <w:lang w:val="ru-RU" w:eastAsia="ru-RU"/>
    </w:rPr>
  </w:style>
  <w:style w:type="paragraph" w:styleId="27">
    <w:name w:val="List Continue 2"/>
    <w:basedOn w:val="a"/>
    <w:rsid w:val="00AB4B7B"/>
    <w:pPr>
      <w:spacing w:after="120" w:line="240" w:lineRule="auto"/>
      <w:ind w:left="566"/>
    </w:pPr>
    <w:rPr>
      <w:rFonts w:ascii="Times New Roman" w:eastAsia="Times New Roman" w:hAnsi="Times New Roman" w:cs="Times New Roman"/>
      <w:sz w:val="24"/>
      <w:szCs w:val="20"/>
      <w:lang w:val="ru-RU" w:eastAsia="ru-RU"/>
    </w:rPr>
  </w:style>
  <w:style w:type="character" w:customStyle="1" w:styleId="28">
    <w:name w:val="Основной текст Знак2"/>
    <w:aliases w:val="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w:uiPriority w:val="99"/>
    <w:rsid w:val="00AB4B7B"/>
    <w:rPr>
      <w:rFonts w:ascii="Arial" w:hAnsi="Arial"/>
      <w:sz w:val="22"/>
      <w:lang w:val="ru-RU" w:eastAsia="ru-RU" w:bidi="ar-SA"/>
    </w:rPr>
  </w:style>
  <w:style w:type="paragraph" w:customStyle="1" w:styleId="BodyText1">
    <w:name w:val="Body Text1"/>
    <w:rsid w:val="00AB4B7B"/>
    <w:pPr>
      <w:spacing w:after="0" w:line="240" w:lineRule="auto"/>
      <w:jc w:val="center"/>
    </w:pPr>
    <w:rPr>
      <w:rFonts w:ascii="Times New Roman" w:eastAsia="Times New Roman" w:hAnsi="Times New Roman" w:cs="Times New Roman"/>
      <w:sz w:val="24"/>
      <w:szCs w:val="20"/>
      <w:lang w:val="ru-RU" w:eastAsia="ru-RU"/>
    </w:rPr>
  </w:style>
  <w:style w:type="paragraph" w:styleId="29">
    <w:name w:val="List 2"/>
    <w:basedOn w:val="a"/>
    <w:rsid w:val="00AB4B7B"/>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4">
    <w:name w:val="Основной текст1"/>
    <w:basedOn w:val="a"/>
    <w:rsid w:val="00AB4B7B"/>
    <w:pPr>
      <w:spacing w:before="60" w:after="120" w:line="240" w:lineRule="auto"/>
      <w:jc w:val="both"/>
    </w:pPr>
    <w:rPr>
      <w:rFonts w:ascii="Arial" w:eastAsia="Times New Roman" w:hAnsi="Arial" w:cs="Times New Roman"/>
      <w:sz w:val="24"/>
      <w:szCs w:val="20"/>
      <w:lang w:val="ru-RU" w:eastAsia="ru-RU"/>
    </w:rPr>
  </w:style>
  <w:style w:type="paragraph" w:customStyle="1" w:styleId="BodyTextIndent31">
    <w:name w:val="Body Text Indent 31"/>
    <w:rsid w:val="00AB4B7B"/>
    <w:pPr>
      <w:spacing w:after="0" w:line="360" w:lineRule="auto"/>
      <w:ind w:firstLine="720"/>
      <w:jc w:val="both"/>
    </w:pPr>
    <w:rPr>
      <w:rFonts w:ascii="Times New Roman" w:eastAsia="Times New Roman" w:hAnsi="Times New Roman" w:cs="Times New Roman"/>
      <w:sz w:val="24"/>
      <w:szCs w:val="20"/>
      <w:lang w:val="ru-RU" w:eastAsia="ru-RU"/>
    </w:rPr>
  </w:style>
  <w:style w:type="paragraph" w:customStyle="1" w:styleId="Agip">
    <w:name w:val="Agip"/>
    <w:rsid w:val="00AB4B7B"/>
    <w:pPr>
      <w:spacing w:after="120" w:line="240" w:lineRule="auto"/>
      <w:jc w:val="both"/>
    </w:pPr>
    <w:rPr>
      <w:rFonts w:ascii="Arial" w:eastAsia="Times New Roman" w:hAnsi="Arial" w:cs="Times New Roman"/>
      <w:sz w:val="20"/>
      <w:szCs w:val="20"/>
      <w:lang w:val="ru-RU" w:eastAsia="ru-RU"/>
    </w:rPr>
  </w:style>
  <w:style w:type="paragraph" w:styleId="2">
    <w:name w:val="Body Text Indent 2"/>
    <w:basedOn w:val="a"/>
    <w:link w:val="2a"/>
    <w:uiPriority w:val="99"/>
    <w:rsid w:val="00AB4B7B"/>
    <w:pPr>
      <w:numPr>
        <w:numId w:val="9"/>
      </w:numPr>
      <w:spacing w:after="120" w:line="480" w:lineRule="auto"/>
    </w:pPr>
    <w:rPr>
      <w:rFonts w:ascii="Times New Roman" w:eastAsia="Times New Roman" w:hAnsi="Times New Roman" w:cs="Times New Roman"/>
      <w:sz w:val="20"/>
      <w:szCs w:val="20"/>
      <w:lang w:val="ru-RU" w:eastAsia="ru-RU"/>
    </w:rPr>
  </w:style>
  <w:style w:type="character" w:customStyle="1" w:styleId="2a">
    <w:name w:val="Основной текст с отступом 2 Знак"/>
    <w:basedOn w:val="a0"/>
    <w:link w:val="2"/>
    <w:uiPriority w:val="99"/>
    <w:rsid w:val="00AB4B7B"/>
    <w:rPr>
      <w:rFonts w:ascii="Times New Roman" w:eastAsia="Times New Roman" w:hAnsi="Times New Roman" w:cs="Times New Roman"/>
      <w:sz w:val="20"/>
      <w:szCs w:val="20"/>
      <w:lang w:val="ru-RU" w:eastAsia="ru-RU"/>
    </w:rPr>
  </w:style>
  <w:style w:type="paragraph" w:styleId="afe">
    <w:name w:val="List Number"/>
    <w:basedOn w:val="a"/>
    <w:rsid w:val="00AB4B7B"/>
    <w:pPr>
      <w:tabs>
        <w:tab w:val="num" w:pos="360"/>
      </w:tabs>
      <w:spacing w:after="0" w:line="240" w:lineRule="auto"/>
      <w:ind w:left="360" w:hanging="360"/>
    </w:pPr>
    <w:rPr>
      <w:rFonts w:ascii="Times New Roman" w:eastAsia="Times New Roman" w:hAnsi="Times New Roman" w:cs="Times New Roman"/>
      <w:sz w:val="24"/>
      <w:szCs w:val="24"/>
      <w:lang w:val="ru-RU" w:eastAsia="ru-RU"/>
    </w:rPr>
  </w:style>
  <w:style w:type="paragraph" w:styleId="aff">
    <w:name w:val="Block Text"/>
    <w:basedOn w:val="a"/>
    <w:rsid w:val="00AB4B7B"/>
    <w:pPr>
      <w:shd w:val="clear" w:color="auto" w:fill="FFFFFF"/>
      <w:spacing w:after="0" w:line="278" w:lineRule="exact"/>
      <w:ind w:left="5" w:right="125" w:firstLine="706"/>
      <w:jc w:val="both"/>
    </w:pPr>
    <w:rPr>
      <w:rFonts w:ascii="Arial" w:eastAsia="Times New Roman" w:hAnsi="Arial" w:cs="Times New Roman"/>
      <w:sz w:val="24"/>
      <w:szCs w:val="20"/>
      <w:lang w:val="ru-RU" w:eastAsia="ru-RU"/>
    </w:rPr>
  </w:style>
  <w:style w:type="character" w:styleId="aff0">
    <w:name w:val="FollowedHyperlink"/>
    <w:uiPriority w:val="99"/>
    <w:rsid w:val="00AB4B7B"/>
    <w:rPr>
      <w:color w:val="800080"/>
      <w:u w:val="single"/>
    </w:rPr>
  </w:style>
  <w:style w:type="paragraph" w:customStyle="1" w:styleId="J">
    <w:name w:val="J"/>
    <w:basedOn w:val="a"/>
    <w:rsid w:val="00AB4B7B"/>
    <w:pPr>
      <w:autoSpaceDE w:val="0"/>
      <w:autoSpaceDN w:val="0"/>
      <w:spacing w:after="0" w:line="240" w:lineRule="auto"/>
      <w:ind w:firstLine="720"/>
      <w:jc w:val="both"/>
    </w:pPr>
    <w:rPr>
      <w:rFonts w:ascii="NTHelvetica/Cyrillic" w:eastAsia="Times New Roman" w:hAnsi="NTHelvetica/Cyrillic" w:cs="Times New Roman"/>
      <w:sz w:val="28"/>
      <w:szCs w:val="20"/>
      <w:lang w:eastAsia="ru-RU"/>
    </w:rPr>
  </w:style>
  <w:style w:type="paragraph" w:customStyle="1" w:styleId="210">
    <w:name w:val="Основной текст 21"/>
    <w:basedOn w:val="a"/>
    <w:rsid w:val="00AB4B7B"/>
    <w:pPr>
      <w:spacing w:after="0" w:line="240" w:lineRule="auto"/>
      <w:ind w:firstLine="720"/>
      <w:jc w:val="both"/>
    </w:pPr>
    <w:rPr>
      <w:rFonts w:ascii="Times New Roman" w:eastAsia="Times New Roman" w:hAnsi="Times New Roman" w:cs="Times New Roman"/>
      <w:sz w:val="20"/>
      <w:szCs w:val="20"/>
      <w:lang w:val="ru-RU" w:eastAsia="ru-RU"/>
    </w:rPr>
  </w:style>
  <w:style w:type="paragraph" w:customStyle="1" w:styleId="15">
    <w:name w:val="Обычный1"/>
    <w:uiPriority w:val="99"/>
    <w:rsid w:val="00AB4B7B"/>
    <w:pPr>
      <w:widowControl w:val="0"/>
      <w:snapToGrid w:val="0"/>
      <w:spacing w:after="0"/>
      <w:ind w:firstLine="700"/>
      <w:jc w:val="both"/>
    </w:pPr>
    <w:rPr>
      <w:rFonts w:ascii="Times New Roman" w:eastAsia="Times New Roman" w:hAnsi="Times New Roman" w:cs="Times New Roman"/>
      <w:sz w:val="28"/>
      <w:szCs w:val="20"/>
      <w:lang w:val="ru-RU" w:eastAsia="ru-RU"/>
    </w:rPr>
  </w:style>
  <w:style w:type="paragraph" w:customStyle="1" w:styleId="2b">
    <w:name w:val="Основной текст2"/>
    <w:basedOn w:val="a"/>
    <w:rsid w:val="00AB4B7B"/>
    <w:pPr>
      <w:widowControl w:val="0"/>
      <w:snapToGrid w:val="0"/>
      <w:spacing w:after="0" w:line="240" w:lineRule="auto"/>
      <w:jc w:val="both"/>
    </w:pPr>
    <w:rPr>
      <w:rFonts w:ascii="Times New Roman" w:eastAsia="Times New Roman" w:hAnsi="Times New Roman" w:cs="Times New Roman"/>
      <w:sz w:val="24"/>
      <w:szCs w:val="20"/>
      <w:lang w:val="ru-RU" w:eastAsia="ru-RU"/>
    </w:rPr>
  </w:style>
  <w:style w:type="paragraph" w:styleId="aff1">
    <w:name w:val="Title"/>
    <w:basedOn w:val="a"/>
    <w:link w:val="aff2"/>
    <w:uiPriority w:val="99"/>
    <w:qFormat/>
    <w:rsid w:val="00AB4B7B"/>
    <w:pPr>
      <w:spacing w:after="0" w:line="240" w:lineRule="auto"/>
      <w:jc w:val="center"/>
    </w:pPr>
    <w:rPr>
      <w:rFonts w:ascii="Times New Roman" w:eastAsia="Times New Roman" w:hAnsi="Times New Roman" w:cs="Times New Roman"/>
      <w:sz w:val="28"/>
      <w:szCs w:val="20"/>
      <w:lang w:val="ru-RU" w:eastAsia="ru-RU"/>
    </w:rPr>
  </w:style>
  <w:style w:type="character" w:customStyle="1" w:styleId="aff2">
    <w:name w:val="Заголовок Знак"/>
    <w:basedOn w:val="a0"/>
    <w:link w:val="aff1"/>
    <w:uiPriority w:val="99"/>
    <w:rsid w:val="00AB4B7B"/>
    <w:rPr>
      <w:rFonts w:ascii="Times New Roman" w:eastAsia="Times New Roman" w:hAnsi="Times New Roman" w:cs="Times New Roman"/>
      <w:sz w:val="28"/>
      <w:szCs w:val="20"/>
      <w:lang w:val="ru-RU" w:eastAsia="ru-RU"/>
    </w:rPr>
  </w:style>
  <w:style w:type="paragraph" w:styleId="aff3">
    <w:name w:val="Subtitle"/>
    <w:basedOn w:val="a"/>
    <w:link w:val="aff4"/>
    <w:qFormat/>
    <w:rsid w:val="00AB4B7B"/>
    <w:pPr>
      <w:spacing w:after="0" w:line="240" w:lineRule="auto"/>
      <w:jc w:val="center"/>
    </w:pPr>
    <w:rPr>
      <w:rFonts w:ascii="Times New Roman" w:eastAsia="Times New Roman" w:hAnsi="Times New Roman" w:cs="Times New Roman"/>
      <w:b/>
      <w:sz w:val="24"/>
      <w:szCs w:val="20"/>
      <w:lang w:val="ru-RU" w:eastAsia="ru-RU"/>
    </w:rPr>
  </w:style>
  <w:style w:type="character" w:customStyle="1" w:styleId="aff4">
    <w:name w:val="Подзаголовок Знак"/>
    <w:basedOn w:val="a0"/>
    <w:link w:val="aff3"/>
    <w:rsid w:val="00AB4B7B"/>
    <w:rPr>
      <w:rFonts w:ascii="Times New Roman" w:eastAsia="Times New Roman" w:hAnsi="Times New Roman" w:cs="Times New Roman"/>
      <w:b/>
      <w:sz w:val="24"/>
      <w:szCs w:val="20"/>
      <w:lang w:val="ru-RU" w:eastAsia="ru-RU"/>
    </w:rPr>
  </w:style>
  <w:style w:type="character" w:customStyle="1" w:styleId="aff5">
    <w:name w:val="Схема документа Знак"/>
    <w:basedOn w:val="a0"/>
    <w:link w:val="aff6"/>
    <w:semiHidden/>
    <w:rsid w:val="00AB4B7B"/>
    <w:rPr>
      <w:rFonts w:ascii="Tahoma" w:eastAsia="Times New Roman" w:hAnsi="Tahoma" w:cs="Tahoma"/>
      <w:sz w:val="20"/>
      <w:szCs w:val="20"/>
      <w:shd w:val="clear" w:color="auto" w:fill="000080"/>
      <w:lang w:val="ru-RU" w:eastAsia="ru-RU"/>
    </w:rPr>
  </w:style>
  <w:style w:type="paragraph" w:styleId="aff6">
    <w:name w:val="Document Map"/>
    <w:basedOn w:val="a"/>
    <w:link w:val="aff5"/>
    <w:semiHidden/>
    <w:rsid w:val="00AB4B7B"/>
    <w:pPr>
      <w:shd w:val="clear" w:color="auto" w:fill="000080"/>
      <w:spacing w:after="0" w:line="240" w:lineRule="auto"/>
    </w:pPr>
    <w:rPr>
      <w:rFonts w:ascii="Tahoma" w:eastAsia="Times New Roman" w:hAnsi="Tahoma" w:cs="Tahoma"/>
      <w:sz w:val="20"/>
      <w:szCs w:val="20"/>
      <w:lang w:val="ru-RU" w:eastAsia="ru-RU"/>
    </w:rPr>
  </w:style>
  <w:style w:type="paragraph" w:customStyle="1" w:styleId="BodyTextIndent21">
    <w:name w:val="Body Text Indent 21"/>
    <w:basedOn w:val="a"/>
    <w:rsid w:val="00AB4B7B"/>
    <w:pPr>
      <w:widowControl w:val="0"/>
      <w:spacing w:after="0" w:line="240" w:lineRule="auto"/>
      <w:ind w:firstLine="720"/>
      <w:jc w:val="both"/>
    </w:pPr>
    <w:rPr>
      <w:rFonts w:ascii="Times New Roman" w:eastAsia="Times New Roman" w:hAnsi="Times New Roman" w:cs="Times New Roman"/>
      <w:sz w:val="24"/>
      <w:szCs w:val="20"/>
      <w:lang w:val="ru-RU" w:eastAsia="ru-RU"/>
    </w:rPr>
  </w:style>
  <w:style w:type="paragraph" w:customStyle="1" w:styleId="xl36">
    <w:name w:val="xl36"/>
    <w:basedOn w:val="a"/>
    <w:rsid w:val="00AB4B7B"/>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8"/>
      <w:szCs w:val="18"/>
      <w:lang w:val="ru-RU" w:eastAsia="ru-RU"/>
    </w:rPr>
  </w:style>
  <w:style w:type="paragraph" w:styleId="aff7">
    <w:name w:val="Plain Text"/>
    <w:basedOn w:val="a"/>
    <w:link w:val="aff8"/>
    <w:rsid w:val="00AB4B7B"/>
    <w:pPr>
      <w:spacing w:after="0" w:line="240" w:lineRule="auto"/>
    </w:pPr>
    <w:rPr>
      <w:rFonts w:ascii="Courier New" w:eastAsia="Times New Roman" w:hAnsi="Courier New" w:cs="Times New Roman"/>
      <w:sz w:val="20"/>
      <w:szCs w:val="20"/>
      <w:lang w:val="ru-RU" w:eastAsia="ru-RU"/>
    </w:rPr>
  </w:style>
  <w:style w:type="character" w:customStyle="1" w:styleId="aff8">
    <w:name w:val="Текст Знак"/>
    <w:basedOn w:val="a0"/>
    <w:link w:val="aff7"/>
    <w:rsid w:val="00AB4B7B"/>
    <w:rPr>
      <w:rFonts w:ascii="Courier New" w:eastAsia="Times New Roman" w:hAnsi="Courier New" w:cs="Times New Roman"/>
      <w:sz w:val="20"/>
      <w:szCs w:val="20"/>
      <w:lang w:val="ru-RU" w:eastAsia="ru-RU"/>
    </w:rPr>
  </w:style>
  <w:style w:type="paragraph" w:customStyle="1" w:styleId="xl24">
    <w:name w:val="xl24"/>
    <w:basedOn w:val="a"/>
    <w:rsid w:val="00AB4B7B"/>
    <w:pPr>
      <w:spacing w:before="100" w:beforeAutospacing="1" w:after="100" w:afterAutospacing="1" w:line="240" w:lineRule="auto"/>
    </w:pPr>
    <w:rPr>
      <w:rFonts w:ascii="Times New Roman CYR" w:eastAsia="Times New Roman" w:hAnsi="Times New Roman CYR" w:cs="Times New Roman"/>
      <w:sz w:val="24"/>
      <w:szCs w:val="24"/>
      <w:lang w:val="ru-RU" w:eastAsia="ru-RU"/>
    </w:rPr>
  </w:style>
  <w:style w:type="paragraph" w:customStyle="1" w:styleId="xl25">
    <w:name w:val="xl25"/>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9">
    <w:name w:val="xl29"/>
    <w:basedOn w:val="a"/>
    <w:rsid w:val="00AB4B7B"/>
    <w:pPr>
      <w:pBdr>
        <w:top w:val="single" w:sz="4" w:space="0" w:color="auto"/>
        <w:lef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6">
    <w:name w:val="xl2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7">
    <w:name w:val="xl2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8">
    <w:name w:val="xl28"/>
    <w:basedOn w:val="a"/>
    <w:rsid w:val="00AB4B7B"/>
    <w:pPr>
      <w:pBdr>
        <w:top w:val="single" w:sz="4" w:space="0" w:color="auto"/>
        <w:left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0">
    <w:name w:val="xl30"/>
    <w:basedOn w:val="a"/>
    <w:rsid w:val="00AB4B7B"/>
    <w:pPr>
      <w:pBdr>
        <w:top w:val="single" w:sz="4" w:space="0" w:color="auto"/>
        <w:left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1">
    <w:name w:val="xl31"/>
    <w:basedOn w:val="a"/>
    <w:rsid w:val="00AB4B7B"/>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2">
    <w:name w:val="xl32"/>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3">
    <w:name w:val="xl3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4">
    <w:name w:val="xl3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5">
    <w:name w:val="xl35"/>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7">
    <w:name w:val="xl37"/>
    <w:basedOn w:val="a"/>
    <w:rsid w:val="00AB4B7B"/>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8">
    <w:name w:val="xl38"/>
    <w:basedOn w:val="a"/>
    <w:rsid w:val="00AB4B7B"/>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9">
    <w:name w:val="xl39"/>
    <w:basedOn w:val="a"/>
    <w:rsid w:val="00AB4B7B"/>
    <w:pPr>
      <w:pBdr>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0">
    <w:name w:val="xl40"/>
    <w:basedOn w:val="a"/>
    <w:rsid w:val="00AB4B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1">
    <w:name w:val="xl41"/>
    <w:basedOn w:val="a"/>
    <w:rsid w:val="00AB4B7B"/>
    <w:pPr>
      <w:pBdr>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2">
    <w:name w:val="xl42"/>
    <w:basedOn w:val="a"/>
    <w:rsid w:val="00AB4B7B"/>
    <w:pPr>
      <w:pBdr>
        <w:top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3">
    <w:name w:val="xl43"/>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4">
    <w:name w:val="xl4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5">
    <w:name w:val="xl45"/>
    <w:basedOn w:val="a"/>
    <w:rsid w:val="00AB4B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6">
    <w:name w:val="xl46"/>
    <w:basedOn w:val="a"/>
    <w:rsid w:val="00AB4B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7">
    <w:name w:val="xl47"/>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8">
    <w:name w:val="xl48"/>
    <w:basedOn w:val="a"/>
    <w:rsid w:val="00AB4B7B"/>
    <w:pPr>
      <w:pBdr>
        <w:top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9">
    <w:name w:val="xl49"/>
    <w:basedOn w:val="a"/>
    <w:rsid w:val="00AB4B7B"/>
    <w:pPr>
      <w:pBdr>
        <w:top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0">
    <w:name w:val="xl50"/>
    <w:basedOn w:val="a"/>
    <w:rsid w:val="00AB4B7B"/>
    <w:pPr>
      <w:pBdr>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2">
    <w:name w:val="xl5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3">
    <w:name w:val="xl53"/>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1">
    <w:name w:val="xl51"/>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character" w:styleId="aff9">
    <w:name w:val="Strong"/>
    <w:uiPriority w:val="99"/>
    <w:qFormat/>
    <w:rsid w:val="00AB4B7B"/>
    <w:rPr>
      <w:b/>
      <w:bCs/>
    </w:rPr>
  </w:style>
  <w:style w:type="paragraph" w:customStyle="1" w:styleId="xl54">
    <w:name w:val="xl54"/>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5">
    <w:name w:val="xl5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6">
    <w:name w:val="xl5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7">
    <w:name w:val="xl5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8">
    <w:name w:val="xl5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9">
    <w:name w:val="xl5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0">
    <w:name w:val="xl6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1">
    <w:name w:val="xl6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2">
    <w:name w:val="xl6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3">
    <w:name w:val="xl63"/>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4">
    <w:name w:val="xl64"/>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5">
    <w:name w:val="xl65"/>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6">
    <w:name w:val="xl66"/>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7">
    <w:name w:val="xl67"/>
    <w:basedOn w:val="a"/>
    <w:rsid w:val="00AB4B7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8">
    <w:name w:val="xl68"/>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9">
    <w:name w:val="xl69"/>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0">
    <w:name w:val="xl7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1">
    <w:name w:val="xl7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2">
    <w:name w:val="xl7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3">
    <w:name w:val="xl73"/>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4">
    <w:name w:val="xl74"/>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5">
    <w:name w:val="xl75"/>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100">
    <w:name w:val="Стиль10"/>
    <w:basedOn w:val="a"/>
    <w:rsid w:val="00AB4B7B"/>
    <w:pPr>
      <w:spacing w:after="0" w:line="120" w:lineRule="auto"/>
    </w:pPr>
    <w:rPr>
      <w:rFonts w:ascii="Times New Roman CYR" w:eastAsia="Times New Roman" w:hAnsi="Times New Roman CYR" w:cs="Times New Roman"/>
      <w:sz w:val="24"/>
      <w:szCs w:val="20"/>
      <w:lang w:val="ru-RU" w:eastAsia="ru-RU"/>
    </w:rPr>
  </w:style>
  <w:style w:type="paragraph" w:customStyle="1" w:styleId="font5">
    <w:name w:val="font5"/>
    <w:basedOn w:val="a"/>
    <w:rsid w:val="00AB4B7B"/>
    <w:pPr>
      <w:spacing w:before="100" w:beforeAutospacing="1" w:after="100" w:afterAutospacing="1" w:line="240" w:lineRule="auto"/>
    </w:pPr>
    <w:rPr>
      <w:rFonts w:ascii="Arial" w:eastAsia="Arial Unicode MS" w:hAnsi="Arial" w:cs="Arial"/>
      <w:sz w:val="20"/>
      <w:szCs w:val="20"/>
      <w:lang w:val="ru-RU" w:eastAsia="ru-RU"/>
    </w:rPr>
  </w:style>
  <w:style w:type="paragraph" w:customStyle="1" w:styleId="font6">
    <w:name w:val="font6"/>
    <w:basedOn w:val="a"/>
    <w:rsid w:val="00AB4B7B"/>
    <w:pPr>
      <w:spacing w:before="100" w:beforeAutospacing="1" w:after="100" w:afterAutospacing="1" w:line="240" w:lineRule="auto"/>
    </w:pPr>
    <w:rPr>
      <w:rFonts w:ascii="Times New Roman" w:eastAsia="Arial Unicode MS" w:hAnsi="Times New Roman" w:cs="Times New Roman"/>
      <w:sz w:val="24"/>
      <w:szCs w:val="24"/>
      <w:lang w:val="ru-RU" w:eastAsia="ru-RU"/>
    </w:rPr>
  </w:style>
  <w:style w:type="paragraph" w:customStyle="1" w:styleId="font7">
    <w:name w:val="font7"/>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8">
    <w:name w:val="font8"/>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9">
    <w:name w:val="font9"/>
    <w:basedOn w:val="a"/>
    <w:rsid w:val="00AB4B7B"/>
    <w:pPr>
      <w:spacing w:before="100" w:beforeAutospacing="1" w:after="100" w:afterAutospacing="1" w:line="240" w:lineRule="auto"/>
    </w:pPr>
    <w:rPr>
      <w:rFonts w:ascii="Times New Roman CYR" w:eastAsia="Arial Unicode MS" w:hAnsi="Times New Roman CYR" w:cs="Arial Unicode MS"/>
      <w:sz w:val="20"/>
      <w:szCs w:val="20"/>
      <w:lang w:val="ru-RU" w:eastAsia="ru-RU"/>
    </w:rPr>
  </w:style>
  <w:style w:type="paragraph" w:customStyle="1" w:styleId="xl76">
    <w:name w:val="xl76"/>
    <w:basedOn w:val="a"/>
    <w:rsid w:val="00AB4B7B"/>
    <w:pPr>
      <w:pBdr>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7">
    <w:name w:val="xl77"/>
    <w:basedOn w:val="a"/>
    <w:rsid w:val="00AB4B7B"/>
    <w:pPr>
      <w:pBdr>
        <w:bottom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8">
    <w:name w:val="xl78"/>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9">
    <w:name w:val="xl79"/>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80">
    <w:name w:val="xl80"/>
    <w:basedOn w:val="a"/>
    <w:rsid w:val="00AB4B7B"/>
    <w:pPr>
      <w:shd w:val="clear" w:color="auto" w:fill="FF99CC"/>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
    <w:name w:val="Таблица-заголовок"/>
    <w:basedOn w:val="a"/>
    <w:next w:val="a"/>
    <w:rsid w:val="00AB4B7B"/>
    <w:pPr>
      <w:keepNext/>
      <w:spacing w:before="60" w:after="60" w:line="240" w:lineRule="auto"/>
      <w:jc w:val="center"/>
    </w:pPr>
    <w:rPr>
      <w:rFonts w:ascii="Arial" w:eastAsia="Times New Roman" w:hAnsi="Arial" w:cs="Times New Roman"/>
      <w:caps/>
      <w:szCs w:val="20"/>
      <w:lang w:val="ru-RU" w:eastAsia="ru-RU"/>
    </w:rPr>
  </w:style>
  <w:style w:type="character" w:customStyle="1" w:styleId="affa">
    <w:name w:val="Выделенный абзац Знак Знак Знак Знак Знак Знак Знак Знак Знак Знак Знак Знак Знак"/>
    <w:rsid w:val="00AB4B7B"/>
    <w:rPr>
      <w:b/>
      <w:bCs/>
      <w:i/>
      <w:sz w:val="24"/>
      <w:szCs w:val="24"/>
      <w:lang w:val="ru-RU" w:eastAsia="ru-RU" w:bidi="ar-SA"/>
    </w:rPr>
  </w:style>
  <w:style w:type="paragraph" w:customStyle="1" w:styleId="52">
    <w:name w:val="заголовок 5"/>
    <w:basedOn w:val="a"/>
    <w:next w:val="a"/>
    <w:rsid w:val="00AB4B7B"/>
    <w:pPr>
      <w:keepNext/>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16">
    <w:name w:val="Основной текст Знак Знак1 Знак Знак"/>
    <w:rsid w:val="00AB4B7B"/>
    <w:rPr>
      <w:sz w:val="28"/>
      <w:szCs w:val="24"/>
      <w:lang w:val="ru-RU" w:eastAsia="ru-RU" w:bidi="ar-SA"/>
    </w:rPr>
  </w:style>
  <w:style w:type="paragraph" w:styleId="2c">
    <w:name w:val="Body Text First Indent 2"/>
    <w:basedOn w:val="ae"/>
    <w:link w:val="2d"/>
    <w:rsid w:val="00AB4B7B"/>
    <w:pPr>
      <w:ind w:firstLine="210"/>
    </w:pPr>
  </w:style>
  <w:style w:type="character" w:customStyle="1" w:styleId="2d">
    <w:name w:val="Красная строка 2 Знак"/>
    <w:basedOn w:val="af"/>
    <w:link w:val="2c"/>
    <w:rsid w:val="00AB4B7B"/>
    <w:rPr>
      <w:rFonts w:ascii="Times New Roman" w:eastAsia="Times New Roman" w:hAnsi="Times New Roman" w:cs="Times New Roman"/>
      <w:sz w:val="24"/>
      <w:szCs w:val="24"/>
      <w:lang w:val="ru-RU" w:eastAsia="ru-RU"/>
    </w:rPr>
  </w:style>
  <w:style w:type="character" w:customStyle="1" w:styleId="affb">
    <w:name w:val="Основной текст Знак Знак Знак Знак Знак Знак Знак"/>
    <w:rsid w:val="00AB4B7B"/>
    <w:rPr>
      <w:sz w:val="28"/>
      <w:szCs w:val="24"/>
      <w:lang w:val="ru-RU" w:eastAsia="ru-RU" w:bidi="ar-SA"/>
    </w:rPr>
  </w:style>
  <w:style w:type="character" w:customStyle="1" w:styleId="s3">
    <w:name w:val="s3"/>
    <w:rsid w:val="00AB4B7B"/>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AB4B7B"/>
    <w:rPr>
      <w:i/>
      <w:iCs/>
      <w:color w:val="333399"/>
      <w:u w:val="single"/>
      <w:bdr w:val="none" w:sz="0" w:space="0" w:color="auto" w:frame="1"/>
    </w:rPr>
  </w:style>
  <w:style w:type="paragraph" w:styleId="HTML">
    <w:name w:val="HTML Preformatted"/>
    <w:basedOn w:val="a"/>
    <w:link w:val="HTML0"/>
    <w:rsid w:val="00AB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AB4B7B"/>
    <w:rPr>
      <w:rFonts w:ascii="Courier New" w:eastAsia="Times New Roman" w:hAnsi="Courier New" w:cs="Courier New"/>
      <w:sz w:val="20"/>
      <w:szCs w:val="20"/>
      <w:lang w:val="ru-RU" w:eastAsia="ru-RU"/>
    </w:rPr>
  </w:style>
  <w:style w:type="character" w:customStyle="1" w:styleId="s00">
    <w:name w:val="s00"/>
    <w:rsid w:val="00AB4B7B"/>
    <w:rPr>
      <w:rFonts w:ascii="Times New Roman" w:hAnsi="Times New Roman" w:cs="Times New Roman" w:hint="default"/>
      <w:b w:val="0"/>
      <w:bCs w:val="0"/>
      <w:i w:val="0"/>
      <w:iCs w:val="0"/>
      <w:strike w:val="0"/>
      <w:dstrike w:val="0"/>
      <w:color w:val="000000"/>
      <w:u w:val="none"/>
      <w:effect w:val="none"/>
    </w:rPr>
  </w:style>
  <w:style w:type="character" w:customStyle="1" w:styleId="s20">
    <w:name w:val="s20"/>
    <w:rsid w:val="00AB4B7B"/>
    <w:rPr>
      <w:shd w:val="clear" w:color="auto" w:fill="FFFFFF"/>
    </w:rPr>
  </w:style>
  <w:style w:type="character" w:customStyle="1" w:styleId="FontStyle173">
    <w:name w:val="Font Style173"/>
    <w:uiPriority w:val="99"/>
    <w:rsid w:val="00AB4B7B"/>
    <w:rPr>
      <w:rFonts w:ascii="Times New Roman" w:hAnsi="Times New Roman" w:cs="Times New Roman"/>
      <w:sz w:val="20"/>
      <w:szCs w:val="20"/>
    </w:rPr>
  </w:style>
  <w:style w:type="character" w:customStyle="1" w:styleId="FontStyle169">
    <w:name w:val="Font Style169"/>
    <w:uiPriority w:val="99"/>
    <w:rsid w:val="00AB4B7B"/>
    <w:rPr>
      <w:rFonts w:ascii="Times New Roman" w:hAnsi="Times New Roman" w:cs="Times New Roman"/>
      <w:sz w:val="24"/>
      <w:szCs w:val="24"/>
    </w:rPr>
  </w:style>
  <w:style w:type="character" w:customStyle="1" w:styleId="FontStyle170">
    <w:name w:val="Font Style170"/>
    <w:uiPriority w:val="99"/>
    <w:rsid w:val="00AB4B7B"/>
    <w:rPr>
      <w:rFonts w:ascii="Times New Roman" w:hAnsi="Times New Roman" w:cs="Times New Roman"/>
      <w:i/>
      <w:iCs/>
      <w:sz w:val="24"/>
      <w:szCs w:val="24"/>
    </w:rPr>
  </w:style>
  <w:style w:type="paragraph" w:customStyle="1" w:styleId="Style50">
    <w:name w:val="Style50"/>
    <w:basedOn w:val="a"/>
    <w:uiPriority w:val="99"/>
    <w:rsid w:val="00AB4B7B"/>
    <w:pPr>
      <w:widowControl w:val="0"/>
      <w:autoSpaceDE w:val="0"/>
      <w:autoSpaceDN w:val="0"/>
      <w:adjustRightInd w:val="0"/>
      <w:spacing w:after="0" w:line="456" w:lineRule="exact"/>
      <w:ind w:firstLine="571"/>
      <w:jc w:val="both"/>
    </w:pPr>
    <w:rPr>
      <w:rFonts w:ascii="Times New Roman" w:eastAsia="Times New Roman" w:hAnsi="Times New Roman" w:cs="Times New Roman"/>
      <w:sz w:val="24"/>
      <w:szCs w:val="24"/>
      <w:lang w:val="ru-RU" w:eastAsia="ru-RU"/>
    </w:rPr>
  </w:style>
  <w:style w:type="character" w:customStyle="1" w:styleId="s2">
    <w:name w:val="s2"/>
    <w:rsid w:val="00AB4B7B"/>
    <w:rPr>
      <w:rFonts w:ascii="Times New Roman" w:hAnsi="Times New Roman" w:cs="Times New Roman" w:hint="default"/>
      <w:color w:val="333399"/>
      <w:u w:val="single"/>
    </w:rPr>
  </w:style>
  <w:style w:type="paragraph" w:customStyle="1" w:styleId="Style12">
    <w:name w:val="Style12"/>
    <w:basedOn w:val="a"/>
    <w:uiPriority w:val="99"/>
    <w:rsid w:val="00AB4B7B"/>
    <w:pPr>
      <w:widowControl w:val="0"/>
      <w:autoSpaceDE w:val="0"/>
      <w:autoSpaceDN w:val="0"/>
      <w:adjustRightInd w:val="0"/>
      <w:spacing w:after="0" w:line="254" w:lineRule="exact"/>
    </w:pPr>
    <w:rPr>
      <w:rFonts w:ascii="Times New Roman" w:eastAsia="Times New Roman" w:hAnsi="Times New Roman" w:cs="Times New Roman"/>
      <w:sz w:val="24"/>
      <w:szCs w:val="24"/>
      <w:lang w:val="ru-RU" w:eastAsia="ru-RU"/>
    </w:rPr>
  </w:style>
  <w:style w:type="character" w:customStyle="1" w:styleId="FontStyle181">
    <w:name w:val="Font Style181"/>
    <w:uiPriority w:val="99"/>
    <w:rsid w:val="00AB4B7B"/>
    <w:rPr>
      <w:rFonts w:ascii="Times New Roman" w:hAnsi="Times New Roman" w:cs="Times New Roman"/>
      <w:b/>
      <w:bCs/>
      <w:i/>
      <w:iCs/>
      <w:sz w:val="20"/>
      <w:szCs w:val="20"/>
    </w:rPr>
  </w:style>
  <w:style w:type="paragraph" w:customStyle="1" w:styleId="Style52">
    <w:name w:val="Style52"/>
    <w:basedOn w:val="a"/>
    <w:uiPriority w:val="99"/>
    <w:rsid w:val="00AB4B7B"/>
    <w:pPr>
      <w:widowControl w:val="0"/>
      <w:autoSpaceDE w:val="0"/>
      <w:autoSpaceDN w:val="0"/>
      <w:adjustRightInd w:val="0"/>
      <w:spacing w:after="0" w:line="204" w:lineRule="exact"/>
      <w:jc w:val="center"/>
    </w:pPr>
    <w:rPr>
      <w:rFonts w:ascii="Times New Roman" w:eastAsia="Times New Roman" w:hAnsi="Times New Roman" w:cs="Times New Roman"/>
      <w:sz w:val="24"/>
      <w:szCs w:val="24"/>
      <w:lang w:val="ru-RU" w:eastAsia="ru-RU"/>
    </w:rPr>
  </w:style>
  <w:style w:type="paragraph" w:customStyle="1" w:styleId="Style63">
    <w:name w:val="Style6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66">
    <w:name w:val="Font Style166"/>
    <w:uiPriority w:val="99"/>
    <w:rsid w:val="00AB4B7B"/>
    <w:rPr>
      <w:rFonts w:ascii="Courier New" w:hAnsi="Courier New" w:cs="Courier New" w:hint="default"/>
      <w:sz w:val="18"/>
      <w:szCs w:val="18"/>
    </w:rPr>
  </w:style>
  <w:style w:type="character" w:customStyle="1" w:styleId="FontStyle167">
    <w:name w:val="Font Style167"/>
    <w:uiPriority w:val="99"/>
    <w:rsid w:val="00AB4B7B"/>
    <w:rPr>
      <w:rFonts w:ascii="Courier New" w:hAnsi="Courier New" w:cs="Courier New" w:hint="default"/>
      <w:b/>
      <w:bCs/>
      <w:sz w:val="18"/>
      <w:szCs w:val="18"/>
    </w:rPr>
  </w:style>
  <w:style w:type="paragraph" w:customStyle="1" w:styleId="Style38">
    <w:name w:val="Style38"/>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5">
    <w:name w:val="Style7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
    <w:name w:val="Style5"/>
    <w:basedOn w:val="a"/>
    <w:rsid w:val="00AB4B7B"/>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val="ru-RU" w:eastAsia="ru-RU"/>
    </w:rPr>
  </w:style>
  <w:style w:type="character" w:customStyle="1" w:styleId="FontStyle14">
    <w:name w:val="Font Style14"/>
    <w:rsid w:val="00AB4B7B"/>
    <w:rPr>
      <w:rFonts w:ascii="Times New Roman" w:hAnsi="Times New Roman" w:cs="Times New Roman"/>
      <w:sz w:val="22"/>
      <w:szCs w:val="22"/>
    </w:rPr>
  </w:style>
  <w:style w:type="paragraph" w:customStyle="1" w:styleId="Style88">
    <w:name w:val="Style88"/>
    <w:basedOn w:val="a"/>
    <w:uiPriority w:val="99"/>
    <w:rsid w:val="00AB4B7B"/>
    <w:pPr>
      <w:widowControl w:val="0"/>
      <w:autoSpaceDE w:val="0"/>
      <w:autoSpaceDN w:val="0"/>
      <w:adjustRightInd w:val="0"/>
      <w:spacing w:after="0" w:line="504" w:lineRule="exact"/>
      <w:jc w:val="both"/>
    </w:pPr>
    <w:rPr>
      <w:rFonts w:ascii="Times New Roman" w:eastAsia="Times New Roman" w:hAnsi="Times New Roman" w:cs="Times New Roman"/>
      <w:sz w:val="24"/>
      <w:szCs w:val="24"/>
      <w:lang w:val="ru-RU" w:eastAsia="ru-RU"/>
    </w:rPr>
  </w:style>
  <w:style w:type="paragraph" w:customStyle="1" w:styleId="Style105">
    <w:name w:val="Style10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9">
    <w:name w:val="Font Style179"/>
    <w:uiPriority w:val="99"/>
    <w:rsid w:val="00AB4B7B"/>
    <w:rPr>
      <w:rFonts w:ascii="Times New Roman" w:hAnsi="Times New Roman" w:cs="Times New Roman" w:hint="default"/>
      <w:i/>
      <w:iCs/>
      <w:sz w:val="20"/>
      <w:szCs w:val="20"/>
    </w:rPr>
  </w:style>
  <w:style w:type="paragraph" w:customStyle="1" w:styleId="Style73">
    <w:name w:val="Style7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7">
    <w:name w:val="Font Style177"/>
    <w:uiPriority w:val="99"/>
    <w:rsid w:val="00AB4B7B"/>
    <w:rPr>
      <w:rFonts w:ascii="Times New Roman" w:hAnsi="Times New Roman" w:cs="Times New Roman" w:hint="default"/>
      <w:b/>
      <w:bCs/>
      <w:i/>
      <w:iCs/>
      <w:sz w:val="20"/>
      <w:szCs w:val="20"/>
    </w:rPr>
  </w:style>
  <w:style w:type="paragraph" w:customStyle="1" w:styleId="affc">
    <w:name w:val="таблица"/>
    <w:basedOn w:val="a"/>
    <w:next w:val="a"/>
    <w:rsid w:val="00AB4B7B"/>
    <w:pPr>
      <w:spacing w:after="0" w:line="240" w:lineRule="auto"/>
      <w:jc w:val="center"/>
    </w:pPr>
    <w:rPr>
      <w:rFonts w:ascii="Times New Roman" w:eastAsia="Times New Roman" w:hAnsi="Times New Roman" w:cs="Times New Roman"/>
      <w:sz w:val="20"/>
      <w:szCs w:val="20"/>
      <w:lang w:val="ru-RU" w:eastAsia="ru-RU"/>
    </w:rPr>
  </w:style>
  <w:style w:type="paragraph" w:customStyle="1" w:styleId="Style21">
    <w:name w:val="Style21"/>
    <w:basedOn w:val="a"/>
    <w:rsid w:val="00AB4B7B"/>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character" w:customStyle="1" w:styleId="2e">
    <w:name w:val="Основной текст (2)_"/>
    <w:link w:val="2f"/>
    <w:rsid w:val="00AB4B7B"/>
    <w:rPr>
      <w:shd w:val="clear" w:color="auto" w:fill="FFFFFF"/>
    </w:rPr>
  </w:style>
  <w:style w:type="paragraph" w:customStyle="1" w:styleId="2f">
    <w:name w:val="Основной текст (2)"/>
    <w:basedOn w:val="a"/>
    <w:link w:val="2e"/>
    <w:rsid w:val="00AB4B7B"/>
    <w:pPr>
      <w:widowControl w:val="0"/>
      <w:shd w:val="clear" w:color="auto" w:fill="FFFFFF"/>
      <w:spacing w:before="300" w:after="0" w:line="413" w:lineRule="exact"/>
      <w:jc w:val="both"/>
    </w:pPr>
  </w:style>
  <w:style w:type="character" w:customStyle="1" w:styleId="210pt">
    <w:name w:val="Основной текст (2) + 10 pt"/>
    <w:rsid w:val="00AB4B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rsid w:val="00AB4B7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0">
    <w:name w:val="Подпись к таблице (2)"/>
    <w:rsid w:val="00AB4B7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paragraph" w:customStyle="1" w:styleId="FR3">
    <w:name w:val="FR3"/>
    <w:uiPriority w:val="99"/>
    <w:rsid w:val="00AB4B7B"/>
    <w:pPr>
      <w:widowControl w:val="0"/>
      <w:spacing w:after="0" w:line="360" w:lineRule="auto"/>
    </w:pPr>
    <w:rPr>
      <w:rFonts w:ascii="Arial" w:eastAsia="Times New Roman" w:hAnsi="Arial" w:cs="Arial"/>
      <w:sz w:val="24"/>
      <w:szCs w:val="24"/>
      <w:lang w:val="ru-RU" w:eastAsia="ru-RU"/>
    </w:rPr>
  </w:style>
  <w:style w:type="paragraph" w:customStyle="1" w:styleId="Heading">
    <w:name w:val="Heading"/>
    <w:uiPriority w:val="99"/>
    <w:rsid w:val="00AB4B7B"/>
    <w:pPr>
      <w:widowControl w:val="0"/>
      <w:autoSpaceDE w:val="0"/>
      <w:autoSpaceDN w:val="0"/>
      <w:adjustRightInd w:val="0"/>
      <w:spacing w:after="0" w:line="240" w:lineRule="auto"/>
    </w:pPr>
    <w:rPr>
      <w:rFonts w:ascii="Arial" w:eastAsia="Times New Roman" w:hAnsi="Arial" w:cs="Arial"/>
      <w:b/>
      <w:bCs/>
      <w:lang w:val="ru-RU" w:eastAsia="ru-RU"/>
    </w:rPr>
  </w:style>
  <w:style w:type="paragraph" w:customStyle="1" w:styleId="310">
    <w:name w:val="Основной текст с отступом 31"/>
    <w:basedOn w:val="a"/>
    <w:uiPriority w:val="99"/>
    <w:rsid w:val="00AB4B7B"/>
    <w:pPr>
      <w:spacing w:after="0" w:line="360" w:lineRule="auto"/>
      <w:ind w:firstLine="567"/>
      <w:jc w:val="center"/>
    </w:pPr>
    <w:rPr>
      <w:rFonts w:ascii="Times New Roman" w:eastAsia="Times New Roman" w:hAnsi="Times New Roman" w:cs="Times New Roman"/>
      <w:b/>
      <w:sz w:val="32"/>
      <w:szCs w:val="20"/>
      <w:lang w:val="ru-RU" w:eastAsia="ar-SA"/>
    </w:rPr>
  </w:style>
  <w:style w:type="paragraph" w:styleId="affd">
    <w:name w:val="caption"/>
    <w:basedOn w:val="a"/>
    <w:uiPriority w:val="99"/>
    <w:qFormat/>
    <w:rsid w:val="00AB4B7B"/>
    <w:pPr>
      <w:widowControl w:val="0"/>
      <w:spacing w:after="0" w:line="360" w:lineRule="auto"/>
      <w:jc w:val="center"/>
    </w:pPr>
    <w:rPr>
      <w:rFonts w:ascii="Times New Roman" w:eastAsia="Times New Roman" w:hAnsi="Times New Roman" w:cs="Times New Roman"/>
      <w:b/>
      <w:sz w:val="24"/>
      <w:szCs w:val="20"/>
      <w:lang w:val="ru-RU" w:eastAsia="ru-RU"/>
    </w:rPr>
  </w:style>
  <w:style w:type="paragraph" w:customStyle="1" w:styleId="affe">
    <w:name w:val="Заголовок зап"/>
    <w:basedOn w:val="3"/>
    <w:uiPriority w:val="99"/>
    <w:rsid w:val="00AB4B7B"/>
    <w:pPr>
      <w:keepLines w:val="0"/>
      <w:spacing w:before="240" w:after="60" w:line="360" w:lineRule="auto"/>
      <w:jc w:val="center"/>
      <w:outlineLvl w:val="9"/>
    </w:pPr>
    <w:rPr>
      <w:rFonts w:ascii="Times New Roman" w:eastAsia="Times New Roman" w:hAnsi="Times New Roman" w:cs="Times New Roman"/>
      <w:b/>
      <w:i/>
      <w:color w:val="auto"/>
      <w:szCs w:val="20"/>
    </w:rPr>
  </w:style>
  <w:style w:type="paragraph" w:customStyle="1" w:styleId="510">
    <w:name w:val="Заголовок 51"/>
    <w:basedOn w:val="15"/>
    <w:next w:val="15"/>
    <w:uiPriority w:val="99"/>
    <w:rsid w:val="00AB4B7B"/>
    <w:pPr>
      <w:keepNext/>
      <w:snapToGrid/>
      <w:spacing w:line="240" w:lineRule="auto"/>
      <w:ind w:firstLine="0"/>
      <w:jc w:val="left"/>
      <w:outlineLvl w:val="4"/>
    </w:pPr>
    <w:rPr>
      <w:rFonts w:ascii="Arial" w:hAnsi="Arial"/>
      <w:b/>
      <w:sz w:val="24"/>
    </w:rPr>
  </w:style>
  <w:style w:type="character" w:customStyle="1" w:styleId="17">
    <w:name w:val="Нижний колонтитул Знак1"/>
    <w:aliases w:val="Title Down Знак1"/>
    <w:uiPriority w:val="99"/>
    <w:rsid w:val="00AB4B7B"/>
  </w:style>
  <w:style w:type="character" w:customStyle="1" w:styleId="2f1">
    <w:name w:val="Нижний колонтитул Знак2"/>
    <w:uiPriority w:val="99"/>
    <w:rsid w:val="00AB4B7B"/>
  </w:style>
  <w:style w:type="paragraph" w:customStyle="1" w:styleId="2f2">
    <w:name w:val="Обычный2"/>
    <w:uiPriority w:val="99"/>
    <w:rsid w:val="00AB4B7B"/>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311">
    <w:name w:val="Основной текст 31"/>
    <w:basedOn w:val="a"/>
    <w:uiPriority w:val="99"/>
    <w:rsid w:val="00AB4B7B"/>
    <w:pPr>
      <w:suppressAutoHyphens/>
      <w:spacing w:after="0" w:line="240" w:lineRule="auto"/>
      <w:jc w:val="center"/>
    </w:pPr>
    <w:rPr>
      <w:rFonts w:ascii="Times New Roman" w:eastAsia="Times New Roman" w:hAnsi="Times New Roman" w:cs="Times New Roman"/>
      <w:b/>
      <w:sz w:val="28"/>
      <w:szCs w:val="20"/>
      <w:lang w:val="ru-RU" w:eastAsia="ar-SA"/>
    </w:rPr>
  </w:style>
  <w:style w:type="paragraph" w:customStyle="1" w:styleId="afff">
    <w:name w:val="Знак Знак Знак Знак"/>
    <w:basedOn w:val="a"/>
    <w:autoRedefine/>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2f3">
    <w:name w:val="Знак Знак Знак Знак2"/>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18">
    <w:name w:val="Знак Знак Знак Знак1"/>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Marker">
    <w:name w:val="Marker"/>
    <w:basedOn w:val="a"/>
    <w:uiPriority w:val="99"/>
    <w:rsid w:val="00AB4B7B"/>
    <w:pPr>
      <w:spacing w:after="120" w:line="240" w:lineRule="auto"/>
      <w:ind w:left="1069" w:hanging="360"/>
      <w:jc w:val="both"/>
    </w:pPr>
    <w:rPr>
      <w:rFonts w:ascii="Arial" w:eastAsia="Times New Roman" w:hAnsi="Arial" w:cs="Times New Roman"/>
      <w:szCs w:val="20"/>
      <w:lang w:val="ru-RU" w:eastAsia="ru-RU"/>
    </w:rPr>
  </w:style>
  <w:style w:type="paragraph" w:styleId="afff0">
    <w:name w:val="annotation text"/>
    <w:basedOn w:val="a"/>
    <w:link w:val="afff1"/>
    <w:uiPriority w:val="99"/>
    <w:rsid w:val="00AB4B7B"/>
    <w:pPr>
      <w:spacing w:after="0" w:line="240" w:lineRule="auto"/>
    </w:pPr>
    <w:rPr>
      <w:rFonts w:ascii="Times New Roman" w:eastAsia="Times New Roman" w:hAnsi="Times New Roman" w:cs="Times New Roman"/>
      <w:sz w:val="20"/>
      <w:szCs w:val="20"/>
      <w:lang w:val="ru-RU" w:eastAsia="ru-RU"/>
    </w:rPr>
  </w:style>
  <w:style w:type="character" w:customStyle="1" w:styleId="afff1">
    <w:name w:val="Текст примечания Знак"/>
    <w:basedOn w:val="a0"/>
    <w:link w:val="afff0"/>
    <w:uiPriority w:val="99"/>
    <w:rsid w:val="00AB4B7B"/>
    <w:rPr>
      <w:rFonts w:ascii="Times New Roman" w:eastAsia="Times New Roman" w:hAnsi="Times New Roman" w:cs="Times New Roman"/>
      <w:sz w:val="20"/>
      <w:szCs w:val="20"/>
      <w:lang w:val="ru-RU" w:eastAsia="ru-RU"/>
    </w:rPr>
  </w:style>
  <w:style w:type="paragraph" w:customStyle="1" w:styleId="Default">
    <w:name w:val="Default"/>
    <w:uiPriority w:val="99"/>
    <w:rsid w:val="00AB4B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f2">
    <w:name w:val="Тема примечания Знак"/>
    <w:basedOn w:val="afff1"/>
    <w:link w:val="afff3"/>
    <w:uiPriority w:val="99"/>
    <w:semiHidden/>
    <w:rsid w:val="00AB4B7B"/>
    <w:rPr>
      <w:rFonts w:ascii="Times New Roman" w:eastAsia="Times New Roman" w:hAnsi="Times New Roman" w:cs="Times New Roman"/>
      <w:b/>
      <w:bCs/>
      <w:sz w:val="20"/>
      <w:szCs w:val="20"/>
      <w:lang w:val="ru-RU" w:eastAsia="ru-RU"/>
    </w:rPr>
  </w:style>
  <w:style w:type="paragraph" w:styleId="afff3">
    <w:name w:val="annotation subject"/>
    <w:basedOn w:val="afff0"/>
    <w:next w:val="afff0"/>
    <w:link w:val="afff2"/>
    <w:uiPriority w:val="99"/>
    <w:semiHidden/>
    <w:unhideWhenUsed/>
    <w:rsid w:val="00AB4B7B"/>
    <w:rPr>
      <w:b/>
      <w:bCs/>
    </w:rPr>
  </w:style>
  <w:style w:type="paragraph" w:customStyle="1" w:styleId="msonormal0">
    <w:name w:val="msonormal"/>
    <w:basedOn w:val="a"/>
    <w:rsid w:val="00AB4B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1">
    <w:name w:val="xl81"/>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2">
    <w:name w:val="xl8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4">
    <w:name w:val="xl8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5">
    <w:name w:val="xl8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86">
    <w:name w:val="xl8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8">
    <w:name w:val="xl8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ru-RU" w:eastAsia="ru-RU"/>
    </w:rPr>
  </w:style>
  <w:style w:type="paragraph" w:customStyle="1" w:styleId="xl89">
    <w:name w:val="xl8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xl90">
    <w:name w:val="xl90"/>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1CD05-87A7-4AB8-924F-C8B6C691E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9603</Words>
  <Characters>54739</Characters>
  <Application>Microsoft Office Word</Application>
  <DocSecurity>0</DocSecurity>
  <Lines>456</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3</cp:revision>
  <cp:lastPrinted>2024-12-30T04:20:00Z</cp:lastPrinted>
  <dcterms:created xsi:type="dcterms:W3CDTF">2024-12-30T07:42:00Z</dcterms:created>
  <dcterms:modified xsi:type="dcterms:W3CDTF">2026-08-21T04:45:00Z</dcterms:modified>
</cp:coreProperties>
</file>