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F1C" w:rsidRPr="00E10F1C" w:rsidRDefault="00E10F1C" w:rsidP="00E10F1C">
      <w:pPr>
        <w:spacing w:line="360" w:lineRule="auto"/>
        <w:ind w:firstLine="567"/>
        <w:jc w:val="center"/>
        <w:rPr>
          <w:b/>
          <w:color w:val="000000"/>
          <w:sz w:val="26"/>
          <w:szCs w:val="26"/>
        </w:rPr>
      </w:pPr>
      <w:r w:rsidRPr="00E10F1C">
        <w:rPr>
          <w:b/>
          <w:color w:val="000000"/>
          <w:sz w:val="26"/>
          <w:szCs w:val="26"/>
        </w:rPr>
        <w:t>Не техническое резюме</w:t>
      </w:r>
    </w:p>
    <w:p w:rsidR="00534033" w:rsidRDefault="00534033"/>
    <w:p w:rsidR="00F8122F" w:rsidRDefault="00F8122F"/>
    <w:p w:rsidR="00B30889" w:rsidRPr="00DF540C" w:rsidRDefault="00B30889" w:rsidP="00B30889">
      <w:pPr>
        <w:ind w:firstLine="709"/>
        <w:jc w:val="both"/>
        <w:rPr>
          <w:rFonts w:eastAsia="Calibri"/>
        </w:rPr>
      </w:pPr>
      <w:bookmarkStart w:id="0" w:name="_Hlk172114840"/>
      <w:r w:rsidRPr="00DF540C">
        <w:rPr>
          <w:rFonts w:eastAsia="Calibri"/>
        </w:rPr>
        <w:t>Чиганакское месторождение барита находится в Западном Прибалхашье на территории Моинкумского района Жамбылской области Республики Казахстан. Месторождение расположено в 22 км к северо-западу от железнодорожной станции Чиганак и в 24 км к западу от озера Балхаш. Ближайшая жилая зона расположена на расстояние 22 км и представлена поселком Чиганак.</w:t>
      </w:r>
    </w:p>
    <w:p w:rsidR="00B30889" w:rsidRPr="00DF540C" w:rsidRDefault="00B30889" w:rsidP="00B30889">
      <w:pPr>
        <w:ind w:firstLine="709"/>
        <w:jc w:val="both"/>
        <w:rPr>
          <w:rFonts w:eastAsia="Calibri"/>
        </w:rPr>
      </w:pPr>
      <w:r w:rsidRPr="00DF540C">
        <w:rPr>
          <w:rFonts w:eastAsia="Calibri"/>
        </w:rPr>
        <w:t>На месторождении Чиганак предусматривается промышленная добыча баритовых руд комбинированным способом с запасами, утвержденными Протоколом №11168 от 01 января 1997 г.</w:t>
      </w:r>
      <w:r w:rsidRPr="00DF540C">
        <w:rPr>
          <w:rFonts w:eastAsia="Calibri"/>
          <w:lang w:eastAsia="zh-CN"/>
        </w:rPr>
        <w:t xml:space="preserve"> </w:t>
      </w:r>
    </w:p>
    <w:p w:rsidR="00B30889" w:rsidRPr="00DF540C" w:rsidRDefault="00B30889" w:rsidP="00B30889">
      <w:pPr>
        <w:ind w:firstLine="709"/>
        <w:jc w:val="both"/>
        <w:rPr>
          <w:rFonts w:eastAsia="Calibri"/>
        </w:rPr>
      </w:pPr>
      <w:r w:rsidRPr="00DF540C">
        <w:rPr>
          <w:rFonts w:eastAsia="Calibri"/>
        </w:rPr>
        <w:t>Место осуществления намечаемой деятельности определено контрактом №46 от 10 июля 1996 года на проведение добычи баритовых руд Чиганакского месторождения.</w:t>
      </w:r>
    </w:p>
    <w:p w:rsidR="00B30889" w:rsidRPr="00DF540C" w:rsidRDefault="00B30889" w:rsidP="00B30889">
      <w:pPr>
        <w:ind w:firstLine="709"/>
        <w:jc w:val="both"/>
      </w:pPr>
      <w:r w:rsidRPr="00DF540C">
        <w:t xml:space="preserve">Населённые пункты, санитарно-профилактические учреждения, зоны отдыха, историко-архитектурные и природные памятники, охраняемые законами Республики Казахстан в районе проектируемой деятельности, отсутствуют. </w:t>
      </w:r>
    </w:p>
    <w:p w:rsidR="00B30889" w:rsidRPr="00DF540C" w:rsidRDefault="00B30889" w:rsidP="00B30889">
      <w:pPr>
        <w:ind w:firstLine="709"/>
        <w:jc w:val="both"/>
        <w:rPr>
          <w:rFonts w:eastAsia="Calibri"/>
          <w:lang w:eastAsia="zh-CN"/>
        </w:rPr>
      </w:pPr>
      <w:r w:rsidRPr="00DF540C">
        <w:rPr>
          <w:rFonts w:eastAsia="Calibri"/>
          <w:lang w:eastAsia="zh-CN"/>
        </w:rPr>
        <w:t>Географические координаты месторождения Чиганак:</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45°07′04″ N, 73°45′26″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45°07′13″ N, 73°45′33″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45°07′21″ N, 73°45′28″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45°07′26″ N, 73°45′20″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45°07′33″ N, 73°44′50″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45°07′35″ N, 73°44′24″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45°07′42″ N, 73°44′04″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45°07′42″ N, 73°43′43″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45°07′25″ N, 73°43′35″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45°07′13″ N, 73°44′19″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45°07′11″ N, 73°44′44″ Е;</w:t>
      </w:r>
    </w:p>
    <w:p w:rsidR="00B30889" w:rsidRPr="00DF540C" w:rsidRDefault="00B30889" w:rsidP="00CA24B0">
      <w:pPr>
        <w:widowControl/>
        <w:numPr>
          <w:ilvl w:val="0"/>
          <w:numId w:val="2"/>
        </w:numPr>
        <w:autoSpaceDE/>
        <w:autoSpaceDN/>
        <w:spacing w:after="160" w:line="259" w:lineRule="auto"/>
        <w:ind w:hanging="11"/>
        <w:contextualSpacing/>
        <w:jc w:val="both"/>
        <w:rPr>
          <w:lang w:eastAsia="zh-CN"/>
        </w:rPr>
      </w:pPr>
      <w:r w:rsidRPr="00DF540C">
        <w:t>45°07′04″ N, 73°45′09″ Е;</w:t>
      </w:r>
    </w:p>
    <w:p w:rsidR="00B30889" w:rsidRPr="00DF540C" w:rsidRDefault="00B30889" w:rsidP="00CA24B0">
      <w:pPr>
        <w:widowControl/>
        <w:numPr>
          <w:ilvl w:val="0"/>
          <w:numId w:val="2"/>
        </w:numPr>
        <w:autoSpaceDE/>
        <w:autoSpaceDN/>
        <w:spacing w:after="160" w:line="259" w:lineRule="auto"/>
        <w:ind w:hanging="11"/>
        <w:contextualSpacing/>
        <w:rPr>
          <w:lang w:eastAsia="zh-CN"/>
        </w:rPr>
      </w:pPr>
      <w:r w:rsidRPr="00DF540C">
        <w:rPr>
          <w:lang w:eastAsia="zh-CN"/>
        </w:rPr>
        <w:t>45°07′04″ N, 73°45′20″ Е</w:t>
      </w:r>
    </w:p>
    <w:bookmarkEnd w:id="0"/>
    <w:p w:rsidR="00B30889" w:rsidRPr="00DF540C" w:rsidRDefault="00B30889" w:rsidP="00B30889">
      <w:pPr>
        <w:ind w:firstLine="709"/>
        <w:jc w:val="both"/>
      </w:pPr>
      <w:r w:rsidRPr="00DF540C">
        <w:t>Согласно ответу Территориальной инспекции лесного хозяйства и природных ресурсов Жамбылской области рассмотрен проект отчета о возможном воздействии месторождения Чиганак ТОО «Восточное рудоуправление», географические координаты которого расположены в районах Жамбылской и Алматинской областей сообщается, что рекомендаций по замечаниям нет, так как координатные точки на территории Жамбылской области находятся за пределами территории государственного лесного фонда и особо охраняемых природных территорий. В связи с чем дополнительных мероприятий по сохранению животного мира не требуется. Памятников историко-культурного наследия в районе расположения нет.</w:t>
      </w:r>
    </w:p>
    <w:p w:rsidR="00F8122F" w:rsidRDefault="00F8122F">
      <w:pPr>
        <w:sectPr w:rsidR="00F8122F">
          <w:pgSz w:w="11906" w:h="16838"/>
          <w:pgMar w:top="1134" w:right="850" w:bottom="1134" w:left="1701" w:header="708" w:footer="708" w:gutter="0"/>
          <w:cols w:space="708"/>
          <w:docGrid w:linePitch="360"/>
        </w:sectPr>
      </w:pPr>
    </w:p>
    <w:p w:rsidR="00973F12" w:rsidRPr="00973F12" w:rsidRDefault="00B30889" w:rsidP="00F8122F">
      <w:pPr>
        <w:rPr>
          <w:rFonts w:ascii="Courier New" w:hAnsi="Courier New" w:cs="Courier New"/>
          <w:sz w:val="20"/>
          <w:szCs w:val="20"/>
        </w:rPr>
      </w:pPr>
      <w:r w:rsidRPr="00DF540C">
        <w:rPr>
          <w:rFonts w:ascii="Calibri" w:eastAsia="Calibri" w:hAnsi="Calibri"/>
          <w:noProof/>
        </w:rPr>
        <w:lastRenderedPageBreak/>
        <w:drawing>
          <wp:inline distT="0" distB="0" distL="0" distR="0" wp14:anchorId="55CA171D" wp14:editId="44E5A401">
            <wp:extent cx="9181465" cy="4744880"/>
            <wp:effectExtent l="0" t="0" r="635" b="0"/>
            <wp:docPr id="759039252" name="Рисунок 75903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181465" cy="4744880"/>
                    </a:xfrm>
                    <a:prstGeom prst="rect">
                      <a:avLst/>
                    </a:prstGeom>
                  </pic:spPr>
                </pic:pic>
              </a:graphicData>
            </a:graphic>
          </wp:inline>
        </w:drawing>
      </w:r>
    </w:p>
    <w:p w:rsidR="00973F12" w:rsidRDefault="00973F12">
      <w:pPr>
        <w:widowControl/>
        <w:autoSpaceDE/>
        <w:autoSpaceDN/>
        <w:spacing w:line="360" w:lineRule="auto"/>
        <w:sectPr w:rsidR="00973F12" w:rsidSect="00973F12">
          <w:pgSz w:w="16838" w:h="11906" w:orient="landscape"/>
          <w:pgMar w:top="1701" w:right="1134" w:bottom="851" w:left="1134" w:header="709" w:footer="709" w:gutter="0"/>
          <w:cols w:space="708"/>
          <w:docGrid w:linePitch="360"/>
        </w:sectPr>
      </w:pPr>
    </w:p>
    <w:p w:rsidR="00F8122F" w:rsidRPr="00B80A77" w:rsidRDefault="00F8122F" w:rsidP="00F8122F">
      <w:pPr>
        <w:pStyle w:val="28"/>
        <w:widowControl w:val="0"/>
        <w:spacing w:line="360" w:lineRule="auto"/>
        <w:ind w:left="0" w:right="-2" w:firstLine="0"/>
        <w:jc w:val="center"/>
        <w:rPr>
          <w:b/>
          <w:sz w:val="26"/>
          <w:szCs w:val="26"/>
        </w:rPr>
      </w:pPr>
      <w:r w:rsidRPr="00B80A77">
        <w:rPr>
          <w:b/>
          <w:sz w:val="26"/>
          <w:szCs w:val="26"/>
        </w:rPr>
        <w:t>Краткая</w:t>
      </w:r>
      <w:r w:rsidRPr="00B80A77">
        <w:rPr>
          <w:b/>
          <w:sz w:val="26"/>
          <w:szCs w:val="26"/>
        </w:rPr>
        <w:tab/>
        <w:t xml:space="preserve"> характеристика</w:t>
      </w:r>
      <w:r w:rsidRPr="00B80A77">
        <w:rPr>
          <w:b/>
          <w:sz w:val="26"/>
          <w:szCs w:val="26"/>
        </w:rPr>
        <w:tab/>
        <w:t>технологии</w:t>
      </w:r>
      <w:r w:rsidRPr="00B80A77">
        <w:rPr>
          <w:b/>
          <w:sz w:val="26"/>
          <w:szCs w:val="26"/>
        </w:rPr>
        <w:tab/>
        <w:t>производства</w:t>
      </w:r>
      <w:r w:rsidRPr="00B80A77">
        <w:rPr>
          <w:b/>
          <w:sz w:val="26"/>
          <w:szCs w:val="26"/>
        </w:rPr>
        <w:tab/>
        <w:t>и технологического оборудования с точки зрения загрязнения атмосферы</w:t>
      </w:r>
    </w:p>
    <w:p w:rsidR="00F8122F" w:rsidRDefault="00F8122F">
      <w:pPr>
        <w:widowControl/>
        <w:autoSpaceDE/>
        <w:autoSpaceDN/>
        <w:spacing w:line="360" w:lineRule="auto"/>
      </w:pPr>
    </w:p>
    <w:p w:rsidR="00B30889" w:rsidRPr="00EF4DD9" w:rsidRDefault="00B30889" w:rsidP="00B30889">
      <w:pPr>
        <w:ind w:firstLine="709"/>
        <w:jc w:val="both"/>
        <w:rPr>
          <w:bCs/>
          <w:iCs/>
        </w:rPr>
      </w:pPr>
      <w:r w:rsidRPr="00EF4DD9">
        <w:rPr>
          <w:bCs/>
          <w:iCs/>
        </w:rPr>
        <w:t>В соответствии с требованиями п. 12 Методики определения нормативов эмиссий в окружающую среду, утверждённой приказом Министра экологии, геологии и природных ресурсов Республики Казахстан от 10 марта 2021 года № 63 (далее – Методика определения нормативов)</w:t>
      </w:r>
      <w:r w:rsidRPr="00EF4DD9">
        <w:t xml:space="preserve"> </w:t>
      </w:r>
      <w:r w:rsidRPr="00EF4DD9">
        <w:rPr>
          <w:bCs/>
          <w:iCs/>
        </w:rPr>
        <w:t>перечень источников выбросов и их характеристики определяются для проектируемых объектов</w:t>
      </w:r>
      <w:r>
        <w:rPr>
          <w:bCs/>
          <w:iCs/>
        </w:rPr>
        <w:t xml:space="preserve"> </w:t>
      </w:r>
      <w:r w:rsidRPr="00EF4DD9">
        <w:rPr>
          <w:bCs/>
          <w:iCs/>
        </w:rPr>
        <w:t>на основе проектной информации.</w:t>
      </w:r>
    </w:p>
    <w:p w:rsidR="00B30889" w:rsidRPr="00EF4DD9" w:rsidRDefault="00B30889" w:rsidP="00B30889">
      <w:pPr>
        <w:ind w:firstLine="709"/>
        <w:jc w:val="both"/>
        <w:rPr>
          <w:bCs/>
          <w:iCs/>
        </w:rPr>
      </w:pPr>
      <w:r w:rsidRPr="00EF4DD9">
        <w:rPr>
          <w:bCs/>
          <w:iCs/>
        </w:rPr>
        <w:t>Под выбросом загрязняющих веществ в атмосферный в</w:t>
      </w:r>
      <w:r>
        <w:rPr>
          <w:bCs/>
          <w:iCs/>
        </w:rPr>
        <w:t>оздух понимается поступление за</w:t>
      </w:r>
      <w:r w:rsidRPr="00EF4DD9">
        <w:rPr>
          <w:bCs/>
          <w:iCs/>
        </w:rPr>
        <w:t>грязняющих веществ в атмосферный воздух от источников выброса.</w:t>
      </w:r>
    </w:p>
    <w:p w:rsidR="00B30889" w:rsidRPr="00EF4DD9" w:rsidRDefault="00B30889" w:rsidP="00B30889">
      <w:pPr>
        <w:ind w:firstLine="709"/>
        <w:jc w:val="both"/>
        <w:rPr>
          <w:bCs/>
          <w:iCs/>
        </w:rPr>
      </w:pPr>
      <w:r w:rsidRPr="00EF4DD9">
        <w:rPr>
          <w:bCs/>
          <w:iCs/>
        </w:rPr>
        <w:t>Источниками выбросов являются сооружение, техническое устройство, оборудование,</w:t>
      </w:r>
      <w:r>
        <w:rPr>
          <w:bCs/>
          <w:iCs/>
        </w:rPr>
        <w:t xml:space="preserve"> </w:t>
      </w:r>
      <w:r w:rsidRPr="00EF4DD9">
        <w:rPr>
          <w:bCs/>
          <w:iCs/>
        </w:rPr>
        <w:t>установка, площадка, транспортное или иное передвижное средство, в процессе эксплуатации</w:t>
      </w:r>
      <w:r>
        <w:rPr>
          <w:bCs/>
          <w:iCs/>
        </w:rPr>
        <w:t xml:space="preserve"> </w:t>
      </w:r>
      <w:r w:rsidRPr="00EF4DD9">
        <w:rPr>
          <w:bCs/>
          <w:iCs/>
        </w:rPr>
        <w:t>которых происходит поступление загрязняющих веществ в атмосферный воздух.</w:t>
      </w:r>
    </w:p>
    <w:p w:rsidR="00B30889" w:rsidRPr="00EF4DD9" w:rsidRDefault="00B30889" w:rsidP="00B30889">
      <w:pPr>
        <w:ind w:firstLine="709"/>
        <w:jc w:val="both"/>
        <w:rPr>
          <w:bCs/>
          <w:iCs/>
        </w:rPr>
      </w:pPr>
      <w:r w:rsidRPr="00EF4DD9">
        <w:rPr>
          <w:bCs/>
          <w:iCs/>
        </w:rPr>
        <w:t>Источники выброса подразделяются на стационарные и передвижные источники.</w:t>
      </w:r>
    </w:p>
    <w:p w:rsidR="00B30889" w:rsidRDefault="00B30889" w:rsidP="00B30889">
      <w:pPr>
        <w:ind w:firstLine="709"/>
        <w:jc w:val="both"/>
        <w:rPr>
          <w:bCs/>
          <w:iCs/>
        </w:rPr>
      </w:pPr>
      <w:r w:rsidRPr="00EF4DD9">
        <w:rPr>
          <w:bCs/>
          <w:iCs/>
        </w:rPr>
        <w:t>Стационарным источником признается источник выброс</w:t>
      </w:r>
      <w:r>
        <w:rPr>
          <w:bCs/>
          <w:iCs/>
        </w:rPr>
        <w:t>а, который не может быть переме</w:t>
      </w:r>
      <w:r w:rsidRPr="00EF4DD9">
        <w:rPr>
          <w:bCs/>
          <w:iCs/>
        </w:rPr>
        <w:t xml:space="preserve">щён без его демонтажа и постоянное местоположение которого может быть определено с применением единой государственной системы координат или который может быть перемещён посредством транспортного или иного передвижного средства, но </w:t>
      </w:r>
      <w:r>
        <w:rPr>
          <w:bCs/>
          <w:iCs/>
        </w:rPr>
        <w:t>требует неподвижного (стационар</w:t>
      </w:r>
      <w:r w:rsidRPr="00EF4DD9">
        <w:rPr>
          <w:bCs/>
          <w:iCs/>
        </w:rPr>
        <w:t>ного) относительно земной поверхности положения в процессе его эксплуатации</w:t>
      </w:r>
      <w:r>
        <w:rPr>
          <w:bCs/>
          <w:iCs/>
        </w:rPr>
        <w:t>.</w:t>
      </w:r>
    </w:p>
    <w:p w:rsidR="00B30889" w:rsidRPr="00064E43" w:rsidRDefault="00B30889" w:rsidP="00B30889">
      <w:pPr>
        <w:ind w:firstLine="709"/>
        <w:jc w:val="both"/>
        <w:rPr>
          <w:bCs/>
          <w:iCs/>
        </w:rPr>
      </w:pPr>
      <w:r w:rsidRPr="00064E43">
        <w:rPr>
          <w:bCs/>
          <w:iCs/>
        </w:rPr>
        <w:t>Выброс от стационарного источника считается организованным, если он осуществляется через</w:t>
      </w:r>
      <w:r>
        <w:rPr>
          <w:bCs/>
          <w:iCs/>
        </w:rPr>
        <w:t xml:space="preserve"> </w:t>
      </w:r>
      <w:r w:rsidRPr="00064E43">
        <w:rPr>
          <w:bCs/>
          <w:iCs/>
        </w:rPr>
        <w:t>специальное сооружение, систему или устройство (дымовые и вент</w:t>
      </w:r>
      <w:r>
        <w:rPr>
          <w:bCs/>
          <w:iCs/>
        </w:rPr>
        <w:t>иляционные трубы, газоходы, воз</w:t>
      </w:r>
      <w:r w:rsidRPr="00064E43">
        <w:rPr>
          <w:bCs/>
          <w:iCs/>
        </w:rPr>
        <w:t>духоводы, вентиляционные шахты, аэрационные фонари, дефлекторы и иные), обеспечивающие</w:t>
      </w:r>
      <w:r>
        <w:rPr>
          <w:bCs/>
          <w:iCs/>
        </w:rPr>
        <w:t xml:space="preserve"> </w:t>
      </w:r>
      <w:r w:rsidRPr="00064E43">
        <w:rPr>
          <w:bCs/>
          <w:iCs/>
        </w:rPr>
        <w:t>направленность потока отходящих пыле- и газовоздушных смесей.</w:t>
      </w:r>
      <w:r>
        <w:rPr>
          <w:bCs/>
          <w:iCs/>
        </w:rPr>
        <w:t xml:space="preserve"> Иные типы выброса от стационар</w:t>
      </w:r>
      <w:r w:rsidRPr="00064E43">
        <w:rPr>
          <w:bCs/>
          <w:iCs/>
        </w:rPr>
        <w:t>ного источника, при которых высвобождение загрязняющих веществ в атмосферный воздух осуществляется в виде ненаправленных диффузных потоков, относятся к неорганизованному выбросу.</w:t>
      </w:r>
    </w:p>
    <w:p w:rsidR="00B30889" w:rsidRDefault="00B30889" w:rsidP="00B30889">
      <w:pPr>
        <w:ind w:firstLine="709"/>
        <w:jc w:val="both"/>
        <w:rPr>
          <w:bCs/>
          <w:iCs/>
        </w:rPr>
      </w:pPr>
      <w:r w:rsidRPr="00064E43">
        <w:rPr>
          <w:bCs/>
          <w:iCs/>
        </w:rPr>
        <w:t>Передвижным источником признается транспортное сре</w:t>
      </w:r>
      <w:r>
        <w:rPr>
          <w:bCs/>
          <w:iCs/>
        </w:rPr>
        <w:t>дство или иное передвижное сред</w:t>
      </w:r>
      <w:r w:rsidRPr="00064E43">
        <w:rPr>
          <w:bCs/>
          <w:iCs/>
        </w:rPr>
        <w:t>ство, техника или установка, оснащённые двигателями внутреннего сгорания, работающими на</w:t>
      </w:r>
      <w:r>
        <w:rPr>
          <w:bCs/>
          <w:iCs/>
        </w:rPr>
        <w:t xml:space="preserve"> </w:t>
      </w:r>
      <w:r w:rsidRPr="00064E43">
        <w:rPr>
          <w:bCs/>
          <w:iCs/>
        </w:rPr>
        <w:t>различных видах топлива, и способные осуществлять выброс как в стационарном положении, так</w:t>
      </w:r>
      <w:r>
        <w:rPr>
          <w:bCs/>
          <w:iCs/>
        </w:rPr>
        <w:t xml:space="preserve"> </w:t>
      </w:r>
      <w:r w:rsidRPr="00064E43">
        <w:rPr>
          <w:bCs/>
          <w:iCs/>
        </w:rPr>
        <w:t>и в процессе передвижения.</w:t>
      </w:r>
    </w:p>
    <w:p w:rsidR="00B30889" w:rsidRPr="00064E43" w:rsidRDefault="00B30889" w:rsidP="00B30889">
      <w:pPr>
        <w:ind w:firstLine="709"/>
        <w:jc w:val="both"/>
        <w:rPr>
          <w:bCs/>
          <w:iCs/>
        </w:rPr>
      </w:pPr>
      <w:r w:rsidRPr="00064E43">
        <w:rPr>
          <w:bCs/>
          <w:iCs/>
        </w:rPr>
        <w:t>В соответствии с п. 24 Методики нормативов с целью оценки воздействия на атмосферный</w:t>
      </w:r>
      <w:r>
        <w:rPr>
          <w:bCs/>
          <w:iCs/>
        </w:rPr>
        <w:t xml:space="preserve"> </w:t>
      </w:r>
      <w:r w:rsidRPr="00064E43">
        <w:rPr>
          <w:bCs/>
          <w:iCs/>
        </w:rPr>
        <w:t>воздух учитываются максимальные разовые выбросы газовоз</w:t>
      </w:r>
      <w:r>
        <w:rPr>
          <w:bCs/>
          <w:iCs/>
        </w:rPr>
        <w:t>душной смеси от двигателей пере</w:t>
      </w:r>
      <w:r w:rsidRPr="00064E43">
        <w:rPr>
          <w:bCs/>
          <w:iCs/>
        </w:rPr>
        <w:t>движных источников (г/с) только в тех случаях, когда работа передвижных источников связана</w:t>
      </w:r>
      <w:r>
        <w:rPr>
          <w:bCs/>
          <w:iCs/>
        </w:rPr>
        <w:t xml:space="preserve"> </w:t>
      </w:r>
      <w:r w:rsidRPr="00064E43">
        <w:rPr>
          <w:bCs/>
          <w:iCs/>
        </w:rPr>
        <w:t>с их стационарным расположением.</w:t>
      </w:r>
    </w:p>
    <w:p w:rsidR="00B30889" w:rsidRDefault="00B30889" w:rsidP="00B30889">
      <w:pPr>
        <w:ind w:firstLine="709"/>
        <w:jc w:val="both"/>
        <w:rPr>
          <w:bCs/>
          <w:iCs/>
        </w:rPr>
      </w:pPr>
      <w:r w:rsidRPr="00064E43">
        <w:rPr>
          <w:bCs/>
          <w:iCs/>
        </w:rPr>
        <w:t>В рамках настоящего РООС источникам выбросов загрязняющих веществ в атмосферный</w:t>
      </w:r>
      <w:r>
        <w:rPr>
          <w:bCs/>
          <w:iCs/>
        </w:rPr>
        <w:t xml:space="preserve"> </w:t>
      </w:r>
      <w:r w:rsidRPr="00064E43">
        <w:rPr>
          <w:bCs/>
          <w:iCs/>
        </w:rPr>
        <w:t>воздух (далее – ИВ</w:t>
      </w:r>
      <w:r>
        <w:rPr>
          <w:bCs/>
          <w:iCs/>
        </w:rPr>
        <w:t xml:space="preserve"> </w:t>
      </w:r>
      <w:r w:rsidRPr="00064E43">
        <w:rPr>
          <w:bCs/>
          <w:iCs/>
        </w:rPr>
        <w:t xml:space="preserve">ЗВ) присваиваются четырёхзначные номера: организованным </w:t>
      </w:r>
      <w:r>
        <w:rPr>
          <w:bCs/>
          <w:iCs/>
        </w:rPr>
        <w:t xml:space="preserve">- </w:t>
      </w:r>
      <w:r w:rsidRPr="00064E43">
        <w:rPr>
          <w:bCs/>
          <w:iCs/>
        </w:rPr>
        <w:t>начиная с 0001,</w:t>
      </w:r>
      <w:r>
        <w:rPr>
          <w:bCs/>
          <w:iCs/>
        </w:rPr>
        <w:t xml:space="preserve"> </w:t>
      </w:r>
      <w:r w:rsidRPr="00064E43">
        <w:rPr>
          <w:bCs/>
          <w:iCs/>
        </w:rPr>
        <w:t>неорганизованным – с 6001.</w:t>
      </w:r>
    </w:p>
    <w:p w:rsidR="00B30889" w:rsidRPr="00A86641" w:rsidRDefault="00B30889" w:rsidP="00B30889">
      <w:pPr>
        <w:ind w:firstLine="709"/>
        <w:jc w:val="both"/>
        <w:rPr>
          <w:rFonts w:eastAsia="Calibri"/>
          <w:b/>
        </w:rPr>
      </w:pPr>
      <w:bookmarkStart w:id="1" w:name="_Hlk190364352"/>
      <w:r w:rsidRPr="00A86641">
        <w:rPr>
          <w:rFonts w:eastAsia="Calibri"/>
          <w:b/>
        </w:rPr>
        <w:t>Краткая характеристика технологии производства и технологического оборудования с точки зрения загрязнения атмосферы</w:t>
      </w:r>
    </w:p>
    <w:bookmarkEnd w:id="1"/>
    <w:p w:rsidR="00B30889" w:rsidRPr="000829E3" w:rsidRDefault="00B30889" w:rsidP="00B30889">
      <w:pPr>
        <w:ind w:firstLine="709"/>
        <w:jc w:val="both"/>
      </w:pPr>
      <w:r w:rsidRPr="000829E3">
        <w:t>На месторождении основное выделение выбросов вредных веществ в атмосферу происходит при ведении буровзрывных работ, в процессе отвалообразования, вскрышного отвала, а также при погрузочных и разгрузочных работах, транспортировании вскрышных пород и руды автотранспортом.</w:t>
      </w:r>
    </w:p>
    <w:p w:rsidR="00B30889" w:rsidRPr="000829E3" w:rsidRDefault="00B30889" w:rsidP="00B30889">
      <w:pPr>
        <w:ind w:firstLine="709"/>
        <w:jc w:val="both"/>
      </w:pPr>
      <w:r w:rsidRPr="000829E3">
        <w:t>В процессе эксплуатации оборудования, при ведении горных работ и отвалообразовании, выделяются вредные вещества в атмосферу от сжигания топлива в двигателях самосвалов, экскаваторов и бульдозеров.</w:t>
      </w:r>
    </w:p>
    <w:p w:rsidR="00B30889" w:rsidRPr="000829E3" w:rsidRDefault="00B30889" w:rsidP="00B30889">
      <w:pPr>
        <w:ind w:firstLine="709"/>
        <w:jc w:val="both"/>
      </w:pPr>
      <w:r w:rsidRPr="000829E3">
        <w:t>Основные источники загрязнения атмосферного воздуха – неорганизованные источники.</w:t>
      </w:r>
    </w:p>
    <w:p w:rsidR="00B30889" w:rsidRPr="000829E3" w:rsidRDefault="00B30889" w:rsidP="00B30889">
      <w:pPr>
        <w:ind w:firstLine="709"/>
        <w:jc w:val="both"/>
        <w:rPr>
          <w:rFonts w:eastAsia="Calibri"/>
          <w:color w:val="000000"/>
        </w:rPr>
      </w:pPr>
      <w:r w:rsidRPr="000829E3">
        <w:rPr>
          <w:rFonts w:eastAsia="Calibri"/>
          <w:b/>
          <w:bCs/>
          <w:i/>
          <w:iCs/>
          <w:color w:val="000000"/>
        </w:rPr>
        <w:t>Буровзрывные работы</w:t>
      </w:r>
      <w:r w:rsidRPr="000829E3">
        <w:rPr>
          <w:rFonts w:eastAsia="Calibri"/>
          <w:b/>
          <w:bCs/>
          <w:color w:val="000000"/>
        </w:rPr>
        <w:t xml:space="preserve"> </w:t>
      </w:r>
      <w:r w:rsidRPr="000829E3">
        <w:rPr>
          <w:rFonts w:eastAsia="Calibri"/>
          <w:b/>
          <w:bCs/>
          <w:i/>
          <w:iCs/>
          <w:color w:val="000000"/>
        </w:rPr>
        <w:t xml:space="preserve">(ист. №6001-6004). </w:t>
      </w:r>
    </w:p>
    <w:p w:rsidR="00B30889" w:rsidRPr="000829E3" w:rsidRDefault="00B30889" w:rsidP="00B30889">
      <w:pPr>
        <w:ind w:firstLine="709"/>
        <w:jc w:val="both"/>
        <w:rPr>
          <w:rFonts w:eastAsia="Calibri"/>
          <w:color w:val="000000"/>
        </w:rPr>
      </w:pPr>
      <w:r w:rsidRPr="000829E3">
        <w:rPr>
          <w:rFonts w:eastAsia="Calibri"/>
          <w:color w:val="000000"/>
        </w:rPr>
        <w:t xml:space="preserve">Горные работы ведутся с предварительной буровзрывной подготовкой. </w:t>
      </w:r>
    </w:p>
    <w:p w:rsidR="00B30889" w:rsidRPr="000829E3" w:rsidRDefault="00B30889" w:rsidP="00B30889">
      <w:pPr>
        <w:ind w:firstLine="709"/>
        <w:jc w:val="both"/>
        <w:rPr>
          <w:rFonts w:eastAsia="Calibri"/>
          <w:b/>
          <w:bCs/>
          <w:color w:val="000000"/>
        </w:rPr>
      </w:pPr>
      <w:r w:rsidRPr="000829E3">
        <w:rPr>
          <w:rFonts w:eastAsia="Calibri"/>
          <w:b/>
          <w:bCs/>
          <w:color w:val="000000"/>
        </w:rPr>
        <w:t>202</w:t>
      </w:r>
      <w:r>
        <w:rPr>
          <w:rFonts w:eastAsia="Calibri"/>
          <w:b/>
          <w:bCs/>
          <w:color w:val="000000"/>
        </w:rPr>
        <w:t>6</w:t>
      </w:r>
      <w:r w:rsidRPr="000829E3">
        <w:rPr>
          <w:rFonts w:eastAsia="Calibri"/>
          <w:b/>
          <w:bCs/>
          <w:color w:val="000000"/>
        </w:rPr>
        <w:t>–2030 гг.</w:t>
      </w:r>
    </w:p>
    <w:p w:rsidR="00B30889" w:rsidRPr="000829E3" w:rsidRDefault="00B30889" w:rsidP="00B30889">
      <w:pPr>
        <w:ind w:firstLine="709"/>
        <w:jc w:val="both"/>
        <w:rPr>
          <w:rFonts w:eastAsia="Calibri"/>
          <w:color w:val="000000"/>
        </w:rPr>
      </w:pPr>
      <w:r w:rsidRPr="000829E3">
        <w:rPr>
          <w:rFonts w:eastAsia="Calibri"/>
          <w:color w:val="000000"/>
        </w:rPr>
        <w:t>В качестве ВВ применяется Fortel Plus 65, ANFO в количестве: 2026г - 321,4 т; 2027г - 130,6 т; 2028г- 79,8 т; 2029г - 30,2 т; 2030г - 242,6 т;</w:t>
      </w:r>
    </w:p>
    <w:p w:rsidR="00B30889" w:rsidRPr="000829E3" w:rsidRDefault="00B30889" w:rsidP="00B30889">
      <w:pPr>
        <w:ind w:firstLine="709"/>
        <w:jc w:val="both"/>
        <w:rPr>
          <w:rFonts w:eastAsia="Calibri"/>
          <w:color w:val="000000"/>
        </w:rPr>
      </w:pPr>
      <w:r w:rsidRPr="000829E3">
        <w:rPr>
          <w:rFonts w:eastAsia="Calibri"/>
          <w:color w:val="000000"/>
        </w:rPr>
        <w:t xml:space="preserve">Бурение скважин осуществляется станками СБУ-100 - 2 шт, БТС-150- 1 шт, СБШ-250 - 1 шт. </w:t>
      </w:r>
    </w:p>
    <w:p w:rsidR="00B30889" w:rsidRPr="000829E3" w:rsidRDefault="00B30889" w:rsidP="00B30889">
      <w:pPr>
        <w:ind w:firstLine="709"/>
        <w:jc w:val="both"/>
        <w:rPr>
          <w:rFonts w:eastAsia="Calibri"/>
          <w:color w:val="000000"/>
        </w:rPr>
      </w:pPr>
      <w:r w:rsidRPr="000829E3">
        <w:rPr>
          <w:rFonts w:eastAsia="Calibri"/>
          <w:color w:val="000000"/>
        </w:rPr>
        <w:t xml:space="preserve">Подача воздуха производится от стационарных компрессоров 6 ВКМ – 25/7 для буровых станков СБШ-250. </w:t>
      </w:r>
    </w:p>
    <w:p w:rsidR="00B30889" w:rsidRPr="000829E3" w:rsidRDefault="00B30889" w:rsidP="00B30889">
      <w:pPr>
        <w:ind w:firstLine="709"/>
        <w:jc w:val="both"/>
        <w:rPr>
          <w:rFonts w:eastAsia="Calibri"/>
          <w:color w:val="000000"/>
        </w:rPr>
      </w:pPr>
      <w:r w:rsidRPr="000829E3">
        <w:rPr>
          <w:rFonts w:eastAsia="Calibri"/>
          <w:color w:val="000000"/>
        </w:rPr>
        <w:t xml:space="preserve">Электроэнергия от снабжающей электролинии карьера. </w:t>
      </w:r>
    </w:p>
    <w:p w:rsidR="00B30889" w:rsidRPr="000829E3" w:rsidRDefault="00B30889" w:rsidP="00B30889">
      <w:pPr>
        <w:ind w:firstLine="709"/>
        <w:jc w:val="both"/>
        <w:rPr>
          <w:rFonts w:eastAsia="Calibri"/>
          <w:b/>
          <w:bCs/>
          <w:color w:val="000000"/>
        </w:rPr>
      </w:pPr>
      <w:r w:rsidRPr="000829E3">
        <w:rPr>
          <w:rFonts w:eastAsia="Calibri"/>
          <w:b/>
          <w:bCs/>
          <w:color w:val="000000"/>
        </w:rPr>
        <w:t>2031–2034 гг.</w:t>
      </w:r>
    </w:p>
    <w:p w:rsidR="00B30889" w:rsidRPr="000829E3" w:rsidRDefault="00B30889" w:rsidP="00B30889">
      <w:pPr>
        <w:ind w:firstLine="709"/>
        <w:jc w:val="both"/>
        <w:rPr>
          <w:rFonts w:eastAsia="Calibri"/>
          <w:color w:val="000000"/>
        </w:rPr>
      </w:pPr>
      <w:r w:rsidRPr="000829E3">
        <w:rPr>
          <w:rFonts w:eastAsia="Calibri"/>
          <w:color w:val="000000"/>
        </w:rPr>
        <w:t xml:space="preserve">Бурение шпуров в горизонтальных выработках, в камерных выработках осуществляется проходческим оборудованием Boomer 282. </w:t>
      </w:r>
    </w:p>
    <w:p w:rsidR="00B30889" w:rsidRPr="000829E3" w:rsidRDefault="00B30889" w:rsidP="00B30889">
      <w:pPr>
        <w:ind w:firstLine="709"/>
        <w:jc w:val="both"/>
        <w:rPr>
          <w:rFonts w:eastAsia="Calibri"/>
          <w:color w:val="000000"/>
        </w:rPr>
      </w:pPr>
      <w:r w:rsidRPr="000829E3">
        <w:rPr>
          <w:rFonts w:eastAsia="Calibri"/>
          <w:color w:val="000000"/>
        </w:rPr>
        <w:t>В качестве ВВ применяется гранулит АС-8 и аммонит 6 ЖВ, в количестве: 2031г - 357,1 т; 2032г</w:t>
      </w:r>
      <w:r w:rsidRPr="000829E3">
        <w:rPr>
          <w:rFonts w:eastAsia="Calibri"/>
          <w:color w:val="000000"/>
        </w:rPr>
        <w:tab/>
        <w:t xml:space="preserve"> - 357,1 т; 2033г - 357,1 т; 2034г - 357,1 т; </w:t>
      </w:r>
    </w:p>
    <w:p w:rsidR="00B30889" w:rsidRPr="000829E3" w:rsidRDefault="00B30889" w:rsidP="00B30889">
      <w:pPr>
        <w:ind w:firstLine="709"/>
        <w:jc w:val="both"/>
        <w:rPr>
          <w:rFonts w:eastAsia="Calibri"/>
        </w:rPr>
      </w:pPr>
      <w:r w:rsidRPr="000829E3">
        <w:rPr>
          <w:rFonts w:eastAsia="Calibri"/>
        </w:rPr>
        <w:t>Снабжение взрывчатого материала с постоянного расходного склада ВМ, принадлежащий ТОО «Восточное рудоуправление», расположенного в 1,5 км от вахтового поселка.</w:t>
      </w:r>
    </w:p>
    <w:p w:rsidR="00B30889" w:rsidRPr="000829E3" w:rsidRDefault="00B30889" w:rsidP="00B30889">
      <w:pPr>
        <w:ind w:firstLine="709"/>
        <w:jc w:val="both"/>
        <w:rPr>
          <w:rFonts w:eastAsia="Calibri"/>
          <w:color w:val="000000"/>
        </w:rPr>
      </w:pPr>
      <w:r w:rsidRPr="000829E3">
        <w:rPr>
          <w:rFonts w:eastAsia="Calibri"/>
          <w:color w:val="000000"/>
        </w:rPr>
        <w:t xml:space="preserve">Дробление негабаритов производится методом шпуровых или наружных зарядов. Бурение шпуровых производится легкими ручными перфораторами. </w:t>
      </w:r>
    </w:p>
    <w:p w:rsidR="00B30889" w:rsidRPr="000829E3" w:rsidRDefault="00B30889" w:rsidP="00B30889">
      <w:pPr>
        <w:ind w:firstLine="709"/>
        <w:jc w:val="both"/>
        <w:rPr>
          <w:rFonts w:eastAsia="Calibri"/>
        </w:rPr>
      </w:pPr>
      <w:r w:rsidRPr="000829E3">
        <w:rPr>
          <w:rFonts w:eastAsia="Calibri"/>
        </w:rPr>
        <w:t xml:space="preserve">Источники выбросов – неорганизованные. При буровзрывных работах в атмосферу выделяются: </w:t>
      </w:r>
      <w:r w:rsidRPr="000829E3">
        <w:rPr>
          <w:rFonts w:eastAsia="Calibri"/>
          <w:i/>
          <w:iCs/>
        </w:rPr>
        <w:t>азота диоксид, азота оксид, углерод оксид, пыль неорганическая: 70-20% SiO</w:t>
      </w:r>
      <w:r w:rsidRPr="000829E3">
        <w:rPr>
          <w:rFonts w:eastAsia="Calibri"/>
          <w:i/>
          <w:iCs/>
          <w:vertAlign w:val="subscript"/>
        </w:rPr>
        <w:t>2</w:t>
      </w:r>
      <w:r w:rsidRPr="000829E3">
        <w:rPr>
          <w:rFonts w:eastAsia="Calibri"/>
          <w:i/>
          <w:iCs/>
        </w:rPr>
        <w:t>.</w:t>
      </w:r>
    </w:p>
    <w:p w:rsidR="00B30889" w:rsidRPr="000829E3" w:rsidRDefault="00B30889" w:rsidP="00B30889">
      <w:pPr>
        <w:ind w:firstLine="709"/>
        <w:jc w:val="both"/>
        <w:rPr>
          <w:rFonts w:eastAsia="Calibri"/>
          <w:color w:val="000000"/>
        </w:rPr>
      </w:pPr>
      <w:r w:rsidRPr="000829E3">
        <w:rPr>
          <w:rFonts w:eastAsia="Calibri"/>
          <w:b/>
          <w:bCs/>
          <w:i/>
          <w:iCs/>
          <w:color w:val="000000"/>
        </w:rPr>
        <w:t xml:space="preserve">Выемочные, погрузочные работы (ист. № 6005, 6006). </w:t>
      </w:r>
    </w:p>
    <w:p w:rsidR="00B30889" w:rsidRPr="000829E3" w:rsidRDefault="00B30889" w:rsidP="00B30889">
      <w:pPr>
        <w:ind w:firstLine="709"/>
        <w:jc w:val="both"/>
        <w:rPr>
          <w:rFonts w:eastAsia="Calibri"/>
          <w:color w:val="000000"/>
        </w:rPr>
      </w:pPr>
      <w:r w:rsidRPr="000829E3">
        <w:rPr>
          <w:rFonts w:eastAsia="Calibri"/>
          <w:color w:val="000000"/>
        </w:rPr>
        <w:t xml:space="preserve">Выемка вскрышной породы и полезного ископаемого производится экскаваторами и осуществляется погрузка в автосамосвалы. </w:t>
      </w:r>
    </w:p>
    <w:p w:rsidR="00B30889" w:rsidRPr="000829E3" w:rsidRDefault="00B30889" w:rsidP="00B30889">
      <w:pPr>
        <w:ind w:firstLine="709"/>
        <w:jc w:val="both"/>
        <w:rPr>
          <w:rFonts w:eastAsia="Calibri"/>
          <w:color w:val="000000"/>
        </w:rPr>
      </w:pPr>
      <w:r w:rsidRPr="000829E3">
        <w:rPr>
          <w:rFonts w:eastAsia="Calibri"/>
          <w:color w:val="000000"/>
        </w:rPr>
        <w:t xml:space="preserve">Породы и полезное ископаемое месторождения Чиганак по трудности экскавации относятся к III - IV категориям (в соответствие с Едиными нормами выработки открытых горных работ, 1989 г.). Разработка месторождения проходит в зоне крепких скальных пород – с полным рыхлением горных пород, буровзрывным способом. </w:t>
      </w:r>
    </w:p>
    <w:p w:rsidR="00B30889" w:rsidRPr="000829E3" w:rsidRDefault="00B30889" w:rsidP="00B30889">
      <w:pPr>
        <w:ind w:firstLine="709"/>
        <w:jc w:val="both"/>
        <w:rPr>
          <w:rFonts w:eastAsia="Calibri"/>
          <w:color w:val="000000"/>
        </w:rPr>
      </w:pPr>
      <w:r w:rsidRPr="000829E3">
        <w:rPr>
          <w:rFonts w:eastAsia="Calibri"/>
          <w:color w:val="000000"/>
        </w:rPr>
        <w:t>202</w:t>
      </w:r>
      <w:r>
        <w:rPr>
          <w:rFonts w:eastAsia="Calibri"/>
          <w:color w:val="000000"/>
        </w:rPr>
        <w:t>6</w:t>
      </w:r>
      <w:r w:rsidRPr="000829E3">
        <w:rPr>
          <w:rFonts w:eastAsia="Calibri"/>
          <w:color w:val="000000"/>
        </w:rPr>
        <w:t>-2030 гг.</w:t>
      </w:r>
    </w:p>
    <w:p w:rsidR="00B30889" w:rsidRPr="000829E3" w:rsidRDefault="00B30889" w:rsidP="00B30889">
      <w:pPr>
        <w:ind w:firstLine="709"/>
        <w:jc w:val="both"/>
        <w:rPr>
          <w:rFonts w:eastAsia="Calibri"/>
          <w:color w:val="000000"/>
        </w:rPr>
      </w:pPr>
      <w:r w:rsidRPr="000829E3">
        <w:rPr>
          <w:rFonts w:eastAsia="Calibri"/>
          <w:color w:val="000000"/>
        </w:rPr>
        <w:t>Предусматривается использование на выемочно-погрузочных работах экскаватора ЭКГ-5А с вместимостью ковша – 5 м</w:t>
      </w:r>
      <w:r w:rsidRPr="000829E3">
        <w:rPr>
          <w:rFonts w:eastAsia="Calibri"/>
          <w:color w:val="000000"/>
          <w:vertAlign w:val="superscript"/>
        </w:rPr>
        <w:t>3</w:t>
      </w:r>
      <w:r w:rsidRPr="000829E3">
        <w:rPr>
          <w:rFonts w:eastAsia="Calibri"/>
          <w:color w:val="000000"/>
        </w:rPr>
        <w:t xml:space="preserve">. </w:t>
      </w:r>
    </w:p>
    <w:p w:rsidR="00B30889" w:rsidRPr="000829E3" w:rsidRDefault="00B30889" w:rsidP="00B30889">
      <w:pPr>
        <w:ind w:firstLine="709"/>
        <w:jc w:val="both"/>
        <w:rPr>
          <w:rFonts w:eastAsia="Calibri"/>
          <w:color w:val="000000"/>
        </w:rPr>
      </w:pPr>
      <w:r w:rsidRPr="000829E3">
        <w:rPr>
          <w:rFonts w:eastAsia="Calibri"/>
          <w:color w:val="000000"/>
        </w:rPr>
        <w:t>2031-2034 гг.</w:t>
      </w:r>
    </w:p>
    <w:p w:rsidR="00B30889" w:rsidRPr="000829E3" w:rsidRDefault="00B30889" w:rsidP="00B30889">
      <w:pPr>
        <w:ind w:firstLine="709"/>
        <w:jc w:val="both"/>
        <w:rPr>
          <w:rFonts w:eastAsia="Calibri"/>
          <w:color w:val="000000"/>
        </w:rPr>
      </w:pPr>
      <w:r w:rsidRPr="000829E3">
        <w:rPr>
          <w:rFonts w:eastAsia="Calibri"/>
          <w:color w:val="000000"/>
        </w:rPr>
        <w:t>Погрузка взорванной породы в автосамосвалы Uni 50-3 осуществляется погрузочно-доставочной машины ST-2D шведской фирмы Atlas Copco.</w:t>
      </w:r>
    </w:p>
    <w:p w:rsidR="00B30889" w:rsidRPr="000829E3" w:rsidRDefault="00B30889" w:rsidP="00B30889">
      <w:pPr>
        <w:ind w:firstLine="709"/>
        <w:jc w:val="both"/>
        <w:rPr>
          <w:rFonts w:eastAsia="Calibri"/>
          <w:color w:val="000000"/>
        </w:rPr>
      </w:pPr>
      <w:r w:rsidRPr="000829E3">
        <w:rPr>
          <w:rFonts w:eastAsia="Calibri"/>
          <w:color w:val="000000"/>
        </w:rPr>
        <w:t xml:space="preserve">При выемке и погрузке применяется гидроорошение водой, для повышения влажности пылящих материалов. </w:t>
      </w:r>
    </w:p>
    <w:p w:rsidR="00B30889" w:rsidRPr="000829E3" w:rsidRDefault="00B30889" w:rsidP="00B30889">
      <w:pPr>
        <w:ind w:firstLine="709"/>
        <w:jc w:val="both"/>
        <w:rPr>
          <w:rFonts w:eastAsia="Calibri"/>
        </w:rPr>
      </w:pPr>
      <w:r w:rsidRPr="000829E3">
        <w:rPr>
          <w:rFonts w:eastAsia="Calibri"/>
        </w:rPr>
        <w:t xml:space="preserve">Источники выбросов – неорганизованные. При выемочно-погрузочных работах в атмосферу выделяются: </w:t>
      </w:r>
      <w:r w:rsidRPr="000829E3">
        <w:rPr>
          <w:rFonts w:eastAsia="Calibri"/>
          <w:i/>
          <w:iCs/>
        </w:rPr>
        <w:t>азота диоксид, азота оксид, углерод, сера диоксид, углерод оксид, керосин, пыль неорганическая: 70-20% SiO</w:t>
      </w:r>
      <w:r w:rsidRPr="000829E3">
        <w:rPr>
          <w:rFonts w:eastAsia="Calibri"/>
          <w:i/>
          <w:iCs/>
          <w:vertAlign w:val="subscript"/>
        </w:rPr>
        <w:t>2</w:t>
      </w:r>
      <w:r w:rsidRPr="000829E3">
        <w:rPr>
          <w:rFonts w:eastAsia="Calibri"/>
          <w:i/>
          <w:iCs/>
        </w:rPr>
        <w:t>.</w:t>
      </w:r>
    </w:p>
    <w:p w:rsidR="00B30889" w:rsidRPr="000829E3" w:rsidRDefault="00B30889" w:rsidP="00B30889">
      <w:pPr>
        <w:ind w:firstLine="709"/>
        <w:jc w:val="both"/>
        <w:rPr>
          <w:rFonts w:eastAsia="Calibri"/>
          <w:color w:val="000000"/>
        </w:rPr>
      </w:pPr>
      <w:r w:rsidRPr="000829E3">
        <w:rPr>
          <w:rFonts w:eastAsia="Calibri"/>
          <w:b/>
          <w:bCs/>
          <w:color w:val="000000"/>
        </w:rPr>
        <w:t xml:space="preserve">Транспортные работы </w:t>
      </w:r>
      <w:r w:rsidRPr="000829E3">
        <w:rPr>
          <w:rFonts w:eastAsia="Calibri"/>
          <w:b/>
          <w:bCs/>
          <w:i/>
          <w:iCs/>
          <w:color w:val="000000"/>
        </w:rPr>
        <w:t>(ист. № 6007-6008)</w:t>
      </w:r>
      <w:r w:rsidRPr="000829E3">
        <w:rPr>
          <w:rFonts w:eastAsia="Calibri"/>
          <w:b/>
          <w:bCs/>
          <w:color w:val="000000"/>
        </w:rPr>
        <w:t xml:space="preserve">. </w:t>
      </w:r>
    </w:p>
    <w:p w:rsidR="00B30889" w:rsidRPr="000829E3" w:rsidRDefault="00B30889" w:rsidP="00B30889">
      <w:pPr>
        <w:ind w:firstLine="709"/>
        <w:jc w:val="both"/>
        <w:rPr>
          <w:rFonts w:eastAsia="Calibri"/>
          <w:color w:val="000000"/>
        </w:rPr>
      </w:pPr>
      <w:r w:rsidRPr="000829E3">
        <w:rPr>
          <w:rFonts w:eastAsia="Calibri"/>
          <w:color w:val="000000"/>
        </w:rPr>
        <w:t>Транспортировка руды и вскрыши с участков карьера на рудные склады и в отвалы будет осуществляться автосамосвалами типа HOWO, грузоподъемностью 25.0 тонн. Выбор данного типа автотранспорта обусловлен рациональным соотношением объема кузова самосвала и вместимостью ковша экскаваторов ЭКГ-5 c вместимостью ковша 5 м</w:t>
      </w:r>
      <w:r w:rsidRPr="000829E3">
        <w:rPr>
          <w:rFonts w:eastAsia="Calibri"/>
          <w:color w:val="000000"/>
          <w:vertAlign w:val="superscript"/>
        </w:rPr>
        <w:t>3</w:t>
      </w:r>
      <w:r w:rsidRPr="000829E3">
        <w:rPr>
          <w:rFonts w:eastAsia="Calibri"/>
          <w:color w:val="000000"/>
        </w:rPr>
        <w:t xml:space="preserve"> для вскрыши и руды, работающих в составе единого погрузочно-транспортного комплекса. </w:t>
      </w:r>
    </w:p>
    <w:p w:rsidR="00B30889" w:rsidRPr="000829E3" w:rsidRDefault="00B30889" w:rsidP="00B30889">
      <w:pPr>
        <w:ind w:firstLine="709"/>
        <w:jc w:val="both"/>
        <w:rPr>
          <w:rFonts w:eastAsia="Calibri"/>
          <w:color w:val="000000"/>
        </w:rPr>
      </w:pPr>
      <w:r w:rsidRPr="000829E3">
        <w:rPr>
          <w:rFonts w:eastAsia="Calibri"/>
          <w:color w:val="000000"/>
        </w:rPr>
        <w:t xml:space="preserve">При транспортных работах применяется гидроорошение водой, для повышения влажности пылящих материалов. </w:t>
      </w:r>
    </w:p>
    <w:p w:rsidR="00B30889" w:rsidRPr="000829E3" w:rsidRDefault="00B30889" w:rsidP="00B30889">
      <w:pPr>
        <w:ind w:firstLine="709"/>
        <w:jc w:val="both"/>
        <w:rPr>
          <w:rFonts w:eastAsia="Calibri"/>
          <w:color w:val="000000"/>
        </w:rPr>
      </w:pPr>
      <w:r w:rsidRPr="000829E3">
        <w:rPr>
          <w:rFonts w:eastAsia="Calibri"/>
          <w:color w:val="000000"/>
        </w:rPr>
        <w:t xml:space="preserve">Источники выбросов – неорганизованные. При транспортных работах в атмосферу выделяются: </w:t>
      </w:r>
      <w:r w:rsidRPr="000829E3">
        <w:rPr>
          <w:rFonts w:eastAsia="Calibri"/>
          <w:i/>
          <w:iCs/>
          <w:color w:val="000000"/>
        </w:rPr>
        <w:t>азота диоксид, азота оксид, углерод, сера диоксид, углерод оксид, керосин, пыль неорганическая: 70-20% SiO</w:t>
      </w:r>
      <w:r w:rsidRPr="000829E3">
        <w:rPr>
          <w:rFonts w:eastAsia="Calibri"/>
          <w:i/>
          <w:iCs/>
          <w:color w:val="000000"/>
          <w:vertAlign w:val="subscript"/>
        </w:rPr>
        <w:t>2</w:t>
      </w:r>
      <w:r w:rsidRPr="000829E3">
        <w:rPr>
          <w:rFonts w:eastAsia="Calibri"/>
          <w:i/>
          <w:iCs/>
          <w:color w:val="000000"/>
        </w:rPr>
        <w:t xml:space="preserve">. </w:t>
      </w:r>
    </w:p>
    <w:p w:rsidR="00B30889" w:rsidRPr="000829E3" w:rsidRDefault="00B30889" w:rsidP="00B30889">
      <w:pPr>
        <w:ind w:firstLine="709"/>
        <w:jc w:val="both"/>
        <w:rPr>
          <w:rFonts w:eastAsia="Calibri"/>
        </w:rPr>
      </w:pPr>
      <w:r w:rsidRPr="000829E3">
        <w:rPr>
          <w:rFonts w:eastAsia="Calibri"/>
          <w:b/>
          <w:bCs/>
        </w:rPr>
        <w:t>Вскрышные отвалы.</w:t>
      </w:r>
    </w:p>
    <w:p w:rsidR="00B30889" w:rsidRPr="000829E3" w:rsidRDefault="00B30889" w:rsidP="00B30889">
      <w:pPr>
        <w:ind w:firstLine="709"/>
        <w:jc w:val="both"/>
        <w:rPr>
          <w:rFonts w:eastAsia="Calibri"/>
          <w:color w:val="000000"/>
        </w:rPr>
      </w:pPr>
      <w:r w:rsidRPr="000829E3">
        <w:rPr>
          <w:rFonts w:eastAsia="Calibri"/>
          <w:color w:val="000000"/>
        </w:rPr>
        <w:t xml:space="preserve">При разработке 3-х карьеров Чиганакского месторождения проектом предусмотрено использовать в качестве технологического автотранспорта автосамосвалы марки HOWO с грузоподъемностью 25.0 тонн. На планировочных работах применяется бульдозер SD-23. </w:t>
      </w:r>
    </w:p>
    <w:p w:rsidR="00B30889" w:rsidRPr="000829E3" w:rsidRDefault="00B30889" w:rsidP="00B30889">
      <w:pPr>
        <w:ind w:firstLine="709"/>
        <w:jc w:val="both"/>
        <w:rPr>
          <w:rFonts w:eastAsia="Calibri"/>
          <w:color w:val="000000"/>
        </w:rPr>
      </w:pPr>
      <w:r w:rsidRPr="000829E3">
        <w:rPr>
          <w:rFonts w:eastAsia="Calibri"/>
          <w:color w:val="000000"/>
        </w:rPr>
        <w:t xml:space="preserve">Вскрышные породы вывозятся во внешние отвалы. </w:t>
      </w:r>
    </w:p>
    <w:p w:rsidR="00B30889" w:rsidRPr="000829E3" w:rsidRDefault="00B30889" w:rsidP="00B30889">
      <w:pPr>
        <w:ind w:firstLine="709"/>
        <w:jc w:val="both"/>
        <w:rPr>
          <w:rFonts w:eastAsia="Calibri"/>
          <w:color w:val="000000"/>
        </w:rPr>
      </w:pPr>
      <w:r w:rsidRPr="000829E3">
        <w:rPr>
          <w:rFonts w:eastAsia="Calibri"/>
          <w:color w:val="000000"/>
        </w:rPr>
        <w:t xml:space="preserve">Общий объем транспортировки вскрышных пород за время ведения открытых горных работ составит: </w:t>
      </w:r>
    </w:p>
    <w:p w:rsidR="00B30889" w:rsidRPr="000829E3" w:rsidRDefault="00B30889" w:rsidP="00B30889">
      <w:pPr>
        <w:ind w:firstLine="709"/>
        <w:jc w:val="both"/>
        <w:rPr>
          <w:rFonts w:eastAsia="Calibri"/>
          <w:color w:val="000000"/>
        </w:rPr>
      </w:pPr>
      <w:r w:rsidRPr="000829E3">
        <w:rPr>
          <w:rFonts w:eastAsia="Calibri"/>
          <w:color w:val="000000"/>
        </w:rPr>
        <w:t>- с карьера участка №1–3,2 млн м</w:t>
      </w:r>
      <w:r w:rsidRPr="000829E3">
        <w:rPr>
          <w:rFonts w:eastAsia="Calibri"/>
          <w:color w:val="000000"/>
          <w:vertAlign w:val="superscript"/>
        </w:rPr>
        <w:t>3</w:t>
      </w:r>
      <w:r w:rsidRPr="000829E3">
        <w:rPr>
          <w:rFonts w:eastAsia="Calibri"/>
          <w:color w:val="000000"/>
        </w:rPr>
        <w:t xml:space="preserve">; </w:t>
      </w:r>
    </w:p>
    <w:p w:rsidR="00B30889" w:rsidRPr="000829E3" w:rsidRDefault="00B30889" w:rsidP="00B30889">
      <w:pPr>
        <w:ind w:firstLine="709"/>
        <w:jc w:val="both"/>
        <w:rPr>
          <w:rFonts w:eastAsia="Calibri"/>
          <w:color w:val="000000"/>
        </w:rPr>
      </w:pPr>
      <w:r w:rsidRPr="000829E3">
        <w:rPr>
          <w:rFonts w:eastAsia="Calibri"/>
          <w:color w:val="000000"/>
        </w:rPr>
        <w:t>- с карьера участка №3–4,3 млн м</w:t>
      </w:r>
      <w:r w:rsidRPr="000829E3">
        <w:rPr>
          <w:rFonts w:eastAsia="Calibri"/>
          <w:color w:val="000000"/>
          <w:vertAlign w:val="superscript"/>
        </w:rPr>
        <w:t>3</w:t>
      </w:r>
      <w:r w:rsidRPr="000829E3">
        <w:rPr>
          <w:rFonts w:eastAsia="Calibri"/>
          <w:color w:val="000000"/>
        </w:rPr>
        <w:t xml:space="preserve">; </w:t>
      </w:r>
    </w:p>
    <w:p w:rsidR="00B30889" w:rsidRPr="000829E3" w:rsidRDefault="00B30889" w:rsidP="00B30889">
      <w:pPr>
        <w:ind w:firstLine="709"/>
        <w:jc w:val="both"/>
        <w:rPr>
          <w:rFonts w:eastAsia="Calibri"/>
        </w:rPr>
      </w:pPr>
      <w:r w:rsidRPr="000829E3">
        <w:rPr>
          <w:rFonts w:eastAsia="Calibri"/>
        </w:rPr>
        <w:t>При данных объемах складирования пород в отвалы, а также вследствие применения автомобильного транспорта целесообразно принять бульдозерную технологию отвалообразования.</w:t>
      </w:r>
    </w:p>
    <w:p w:rsidR="00B30889" w:rsidRPr="000829E3" w:rsidRDefault="00B30889" w:rsidP="00B30889">
      <w:pPr>
        <w:ind w:firstLine="709"/>
        <w:jc w:val="both"/>
        <w:rPr>
          <w:rFonts w:eastAsia="Calibri"/>
          <w:color w:val="000000"/>
        </w:rPr>
      </w:pPr>
      <w:r w:rsidRPr="000829E3">
        <w:rPr>
          <w:rFonts w:eastAsia="Calibri"/>
          <w:color w:val="000000"/>
        </w:rPr>
        <w:t xml:space="preserve">Разгрузка вскрыши </w:t>
      </w:r>
      <w:r w:rsidRPr="000829E3">
        <w:rPr>
          <w:rFonts w:eastAsia="Calibri"/>
          <w:b/>
          <w:bCs/>
          <w:i/>
          <w:iCs/>
          <w:color w:val="000000"/>
        </w:rPr>
        <w:t xml:space="preserve">(Ист.№6009) </w:t>
      </w:r>
      <w:r w:rsidRPr="000829E3">
        <w:rPr>
          <w:rFonts w:eastAsia="Calibri"/>
          <w:color w:val="000000"/>
        </w:rPr>
        <w:t xml:space="preserve">производится на открытой площадке. При пересыпке материла в атмосферу выделяется: </w:t>
      </w:r>
      <w:r w:rsidRPr="000829E3">
        <w:rPr>
          <w:rFonts w:eastAsia="Calibri"/>
          <w:i/>
          <w:iCs/>
          <w:color w:val="000000"/>
        </w:rPr>
        <w:t>пыль неорганическая: 70-20 SiO</w:t>
      </w:r>
      <w:r w:rsidRPr="000829E3">
        <w:rPr>
          <w:rFonts w:eastAsia="Calibri"/>
          <w:i/>
          <w:iCs/>
          <w:color w:val="000000"/>
          <w:vertAlign w:val="subscript"/>
        </w:rPr>
        <w:t>2</w:t>
      </w:r>
      <w:r w:rsidRPr="000829E3">
        <w:rPr>
          <w:rFonts w:eastAsia="Calibri"/>
          <w:i/>
          <w:iCs/>
          <w:color w:val="000000"/>
        </w:rPr>
        <w:t xml:space="preserve">. </w:t>
      </w:r>
    </w:p>
    <w:p w:rsidR="00B30889" w:rsidRPr="000829E3" w:rsidRDefault="00B30889" w:rsidP="00B30889">
      <w:pPr>
        <w:ind w:firstLine="709"/>
        <w:jc w:val="both"/>
        <w:rPr>
          <w:rFonts w:eastAsia="Calibri"/>
          <w:color w:val="000000"/>
        </w:rPr>
      </w:pPr>
      <w:r w:rsidRPr="000829E3">
        <w:rPr>
          <w:rFonts w:eastAsia="Calibri"/>
          <w:color w:val="000000"/>
        </w:rPr>
        <w:t>Проектом предусматривается отсыпка вскрышных пород с карьера №1 в существующий карьер №2. Вскрышные породы карьера №3–4334 тыс. м</w:t>
      </w:r>
      <w:r w:rsidRPr="000829E3">
        <w:rPr>
          <w:rFonts w:eastAsia="Calibri"/>
          <w:color w:val="000000"/>
          <w:vertAlign w:val="superscript"/>
        </w:rPr>
        <w:t>3</w:t>
      </w:r>
      <w:r w:rsidRPr="000829E3">
        <w:rPr>
          <w:rFonts w:eastAsia="Calibri"/>
          <w:color w:val="000000"/>
        </w:rPr>
        <w:t xml:space="preserve">. </w:t>
      </w:r>
    </w:p>
    <w:p w:rsidR="00B30889" w:rsidRPr="000829E3" w:rsidRDefault="00B30889" w:rsidP="00B30889">
      <w:pPr>
        <w:ind w:firstLine="709"/>
        <w:jc w:val="both"/>
        <w:rPr>
          <w:rFonts w:eastAsia="Calibri"/>
          <w:color w:val="000000"/>
        </w:rPr>
      </w:pPr>
      <w:r w:rsidRPr="000829E3">
        <w:rPr>
          <w:rFonts w:eastAsia="Calibri"/>
          <w:color w:val="000000"/>
        </w:rPr>
        <w:t xml:space="preserve">Планировка отвала вскрыши </w:t>
      </w:r>
      <w:r w:rsidRPr="000829E3">
        <w:rPr>
          <w:rFonts w:eastAsia="Calibri"/>
          <w:b/>
          <w:bCs/>
          <w:i/>
          <w:iCs/>
          <w:color w:val="000000"/>
        </w:rPr>
        <w:t xml:space="preserve">(Ист. №6010) </w:t>
      </w:r>
      <w:r w:rsidRPr="000829E3">
        <w:rPr>
          <w:rFonts w:eastAsia="Calibri"/>
          <w:color w:val="000000"/>
        </w:rPr>
        <w:t xml:space="preserve">будет производиться механизировано бульдозером SD-23. При планировке и работе двигателя внутреннего сгорания бульдозера в атмосферу выделяются: </w:t>
      </w:r>
      <w:r w:rsidRPr="000829E3">
        <w:rPr>
          <w:rFonts w:eastAsia="Calibri"/>
          <w:i/>
          <w:iCs/>
          <w:color w:val="000000"/>
        </w:rPr>
        <w:t>азота диоксид, азота оксид, углерод, сера диоксид, углерод оксид, керосин, пыль неорганическая: 70-20% SiO</w:t>
      </w:r>
      <w:r w:rsidRPr="000829E3">
        <w:rPr>
          <w:rFonts w:eastAsia="Calibri"/>
          <w:i/>
          <w:iCs/>
          <w:color w:val="000000"/>
          <w:vertAlign w:val="subscript"/>
        </w:rPr>
        <w:t>2</w:t>
      </w:r>
      <w:r w:rsidRPr="000829E3">
        <w:rPr>
          <w:rFonts w:eastAsia="Calibri"/>
          <w:color w:val="000000"/>
        </w:rPr>
        <w:t xml:space="preserve">. </w:t>
      </w:r>
    </w:p>
    <w:p w:rsidR="00B30889" w:rsidRPr="000829E3" w:rsidRDefault="00B30889" w:rsidP="00B30889">
      <w:pPr>
        <w:ind w:firstLine="709"/>
        <w:jc w:val="both"/>
        <w:rPr>
          <w:rFonts w:eastAsia="Calibri"/>
          <w:color w:val="000000"/>
        </w:rPr>
      </w:pPr>
      <w:r w:rsidRPr="000829E3">
        <w:rPr>
          <w:rFonts w:eastAsia="Calibri"/>
          <w:color w:val="000000"/>
        </w:rPr>
        <w:t xml:space="preserve">Хранение вскрыши </w:t>
      </w:r>
      <w:r w:rsidRPr="000829E3">
        <w:rPr>
          <w:rFonts w:eastAsia="Calibri"/>
          <w:b/>
          <w:bCs/>
          <w:i/>
          <w:iCs/>
          <w:color w:val="000000"/>
        </w:rPr>
        <w:t>(Ист. №6011)</w:t>
      </w:r>
      <w:r w:rsidRPr="000829E3">
        <w:rPr>
          <w:rFonts w:eastAsia="Calibri"/>
          <w:color w:val="000000"/>
        </w:rPr>
        <w:t>. В атмосферу при статическом хранении выбрасывается: пыль неорганическая: 70-20% SiO</w:t>
      </w:r>
      <w:r w:rsidRPr="000829E3">
        <w:rPr>
          <w:rFonts w:eastAsia="Calibri"/>
          <w:color w:val="000000"/>
          <w:vertAlign w:val="subscript"/>
        </w:rPr>
        <w:t>2</w:t>
      </w:r>
      <w:r w:rsidRPr="000829E3">
        <w:rPr>
          <w:rFonts w:eastAsia="Calibri"/>
          <w:color w:val="000000"/>
        </w:rPr>
        <w:t xml:space="preserve">. </w:t>
      </w:r>
    </w:p>
    <w:p w:rsidR="00B30889" w:rsidRPr="000829E3" w:rsidRDefault="00B30889" w:rsidP="00B30889">
      <w:pPr>
        <w:ind w:firstLine="709"/>
        <w:jc w:val="both"/>
        <w:rPr>
          <w:rFonts w:eastAsia="Calibri"/>
        </w:rPr>
      </w:pPr>
      <w:r w:rsidRPr="000829E3">
        <w:rPr>
          <w:rFonts w:eastAsia="Calibri"/>
        </w:rPr>
        <w:t>При разгрузке, планировки и хранении вскрыши применяется гидроорошение водой, для повышения влажности пылящих материалов.</w:t>
      </w:r>
    </w:p>
    <w:p w:rsidR="00B30889" w:rsidRPr="000829E3" w:rsidRDefault="00B30889" w:rsidP="00B30889">
      <w:pPr>
        <w:ind w:firstLine="709"/>
        <w:jc w:val="both"/>
        <w:rPr>
          <w:rFonts w:eastAsia="Calibri"/>
          <w:color w:val="000000"/>
        </w:rPr>
      </w:pPr>
      <w:r w:rsidRPr="000829E3">
        <w:rPr>
          <w:rFonts w:eastAsia="Calibri"/>
          <w:b/>
          <w:bCs/>
          <w:color w:val="000000"/>
        </w:rPr>
        <w:t xml:space="preserve">Складирование руды. </w:t>
      </w:r>
    </w:p>
    <w:p w:rsidR="00B30889" w:rsidRPr="000829E3" w:rsidRDefault="00B30889" w:rsidP="00B30889">
      <w:pPr>
        <w:ind w:firstLine="709"/>
        <w:jc w:val="both"/>
        <w:rPr>
          <w:rFonts w:eastAsia="Calibri"/>
          <w:color w:val="000000"/>
        </w:rPr>
      </w:pPr>
      <w:r w:rsidRPr="000829E3">
        <w:rPr>
          <w:rFonts w:eastAsia="Calibri"/>
          <w:color w:val="000000"/>
        </w:rPr>
        <w:t xml:space="preserve">При отработке карьеров Чиганакского месторождения баритовой руды предусмотрена транспортировка руды автосамосвалами HOWO грузоподъемностью 25 тонн до склада руды, который расположен северо-восточнее от карьеров. </w:t>
      </w:r>
    </w:p>
    <w:p w:rsidR="00B30889" w:rsidRPr="000829E3" w:rsidRDefault="00B30889" w:rsidP="00B30889">
      <w:pPr>
        <w:ind w:firstLine="709"/>
        <w:jc w:val="both"/>
        <w:rPr>
          <w:rFonts w:eastAsia="Calibri"/>
          <w:color w:val="000000"/>
        </w:rPr>
      </w:pPr>
      <w:r w:rsidRPr="000829E3">
        <w:rPr>
          <w:rFonts w:eastAsia="Calibri"/>
          <w:color w:val="000000"/>
        </w:rPr>
        <w:t xml:space="preserve">Максимально годовой объем баритовой руды составляет порядка 1200 тыс. тонн. </w:t>
      </w:r>
    </w:p>
    <w:p w:rsidR="00B30889" w:rsidRPr="000829E3" w:rsidRDefault="00B30889" w:rsidP="00B30889">
      <w:pPr>
        <w:ind w:firstLine="709"/>
        <w:jc w:val="both"/>
        <w:rPr>
          <w:rFonts w:eastAsia="Calibri"/>
        </w:rPr>
      </w:pPr>
      <w:r w:rsidRPr="000829E3">
        <w:rPr>
          <w:rFonts w:eastAsia="Calibri"/>
        </w:rPr>
        <w:t>При этих объемах складирования балансовой руды на складе, при применении автомобильного транспорта целесообразно принять схему перегрузки с использованием имеющихся на предприятии бульдозеров.</w:t>
      </w:r>
    </w:p>
    <w:p w:rsidR="00B30889" w:rsidRPr="000829E3" w:rsidRDefault="00B30889" w:rsidP="00B30889">
      <w:pPr>
        <w:ind w:firstLine="709"/>
        <w:jc w:val="both"/>
        <w:rPr>
          <w:rFonts w:eastAsia="Calibri"/>
          <w:color w:val="000000"/>
        </w:rPr>
      </w:pPr>
      <w:r w:rsidRPr="000829E3">
        <w:rPr>
          <w:rFonts w:eastAsia="Calibri"/>
          <w:color w:val="000000"/>
        </w:rPr>
        <w:t xml:space="preserve">Принимается насыпной тип склада высотой 5 м. </w:t>
      </w:r>
    </w:p>
    <w:p w:rsidR="00B30889" w:rsidRPr="000829E3" w:rsidRDefault="00B30889" w:rsidP="00B30889">
      <w:pPr>
        <w:ind w:firstLine="709"/>
        <w:jc w:val="both"/>
        <w:rPr>
          <w:rFonts w:eastAsia="Calibri"/>
          <w:color w:val="000000"/>
        </w:rPr>
      </w:pPr>
      <w:r w:rsidRPr="000829E3">
        <w:rPr>
          <w:rFonts w:eastAsia="Calibri"/>
          <w:color w:val="000000"/>
        </w:rPr>
        <w:t xml:space="preserve">Возведение въезда на склад и планировка бровки склада осуществляется с помощью бульдозера. </w:t>
      </w:r>
    </w:p>
    <w:p w:rsidR="00B30889" w:rsidRPr="000829E3" w:rsidRDefault="00B30889" w:rsidP="00B30889">
      <w:pPr>
        <w:ind w:firstLine="709"/>
        <w:jc w:val="both"/>
        <w:rPr>
          <w:rFonts w:eastAsia="Calibri"/>
          <w:color w:val="000000"/>
        </w:rPr>
      </w:pPr>
      <w:r w:rsidRPr="000829E3">
        <w:rPr>
          <w:rFonts w:eastAsia="Calibri"/>
          <w:color w:val="000000"/>
        </w:rPr>
        <w:t xml:space="preserve">Складские дороги профилируются бульдозером без дополнительного покрытия ввиду того, что объемы складируемого полезного ископаемого невелики. </w:t>
      </w:r>
    </w:p>
    <w:p w:rsidR="00B30889" w:rsidRPr="000829E3" w:rsidRDefault="00B30889" w:rsidP="00B30889">
      <w:pPr>
        <w:ind w:firstLine="709"/>
        <w:jc w:val="both"/>
        <w:rPr>
          <w:rFonts w:eastAsia="Calibri"/>
          <w:color w:val="000000"/>
        </w:rPr>
      </w:pPr>
      <w:r w:rsidRPr="000829E3">
        <w:rPr>
          <w:rFonts w:eastAsia="Calibri"/>
          <w:color w:val="000000"/>
        </w:rPr>
        <w:t xml:space="preserve">Технологический процесс складирования при автомобильном транспорте состоит из операций: разгрузки автосамосвалов HOWO </w:t>
      </w:r>
      <w:r w:rsidRPr="000829E3">
        <w:rPr>
          <w:rFonts w:eastAsia="Calibri"/>
          <w:b/>
          <w:bCs/>
          <w:i/>
          <w:iCs/>
          <w:color w:val="000000"/>
        </w:rPr>
        <w:t>(Ист. №6012)</w:t>
      </w:r>
      <w:r w:rsidRPr="000829E3">
        <w:rPr>
          <w:rFonts w:eastAsia="Calibri"/>
          <w:color w:val="000000"/>
        </w:rPr>
        <w:t xml:space="preserve">, планировки разгрузочной бровки и погрузки руды. При разгрузке в атмосферу выделяется: </w:t>
      </w:r>
      <w:r w:rsidRPr="000829E3">
        <w:rPr>
          <w:rFonts w:eastAsia="Calibri"/>
          <w:i/>
          <w:iCs/>
          <w:color w:val="000000"/>
        </w:rPr>
        <w:t>пыль неорганическая: 70-20 SiO</w:t>
      </w:r>
      <w:r w:rsidRPr="000829E3">
        <w:rPr>
          <w:rFonts w:eastAsia="Calibri"/>
          <w:i/>
          <w:iCs/>
          <w:color w:val="000000"/>
          <w:vertAlign w:val="subscript"/>
        </w:rPr>
        <w:t>2</w:t>
      </w:r>
      <w:r w:rsidRPr="000829E3">
        <w:rPr>
          <w:rFonts w:eastAsia="Calibri"/>
          <w:i/>
          <w:iCs/>
          <w:color w:val="000000"/>
        </w:rPr>
        <w:t xml:space="preserve">. </w:t>
      </w:r>
    </w:p>
    <w:p w:rsidR="00B30889" w:rsidRPr="000829E3" w:rsidRDefault="00B30889" w:rsidP="00B30889">
      <w:pPr>
        <w:ind w:firstLine="709"/>
        <w:jc w:val="both"/>
        <w:rPr>
          <w:rFonts w:eastAsia="Calibri"/>
          <w:color w:val="000000"/>
        </w:rPr>
      </w:pPr>
      <w:r w:rsidRPr="000829E3">
        <w:rPr>
          <w:rFonts w:eastAsia="Calibri"/>
          <w:color w:val="000000"/>
        </w:rPr>
        <w:t xml:space="preserve">Схема развития дорог на складе принята тупиковая, радиус закругления для HOWO принят 18 м. </w:t>
      </w:r>
    </w:p>
    <w:p w:rsidR="00B30889" w:rsidRPr="000829E3" w:rsidRDefault="00B30889" w:rsidP="00B30889">
      <w:pPr>
        <w:ind w:firstLine="709"/>
        <w:jc w:val="both"/>
        <w:rPr>
          <w:rFonts w:eastAsia="Calibri"/>
          <w:color w:val="000000"/>
        </w:rPr>
      </w:pPr>
      <w:r w:rsidRPr="000829E3">
        <w:rPr>
          <w:rFonts w:eastAsia="Calibri"/>
          <w:color w:val="000000"/>
        </w:rPr>
        <w:t xml:space="preserve">Автосамосвалы должны разгружать полезное ископаемое, доезжая задним ходом до ограничителя на бровке уступа. В качестве ограничителя используют вал породы, оставляемый на бровке отвала. Высота вала должна соответствовать Требованиям промышленной безопасности при разработке месторождений полезных ископаемых открытым способом, утвержденные приказом МЧС РК от 29.12.2008 г №219. </w:t>
      </w:r>
    </w:p>
    <w:p w:rsidR="00B30889" w:rsidRPr="000829E3" w:rsidRDefault="00B30889" w:rsidP="00B30889">
      <w:pPr>
        <w:ind w:firstLine="709"/>
        <w:jc w:val="both"/>
        <w:rPr>
          <w:rFonts w:eastAsia="Calibri"/>
        </w:rPr>
      </w:pPr>
      <w:r w:rsidRPr="000829E3">
        <w:rPr>
          <w:rFonts w:eastAsia="Calibri"/>
        </w:rPr>
        <w:t>Разгрузка машин может быть произведена на любом участке бровки. Для этого лишь требуется, чтобы место разворота машин было расчищено от крупных кусков породы.</w:t>
      </w:r>
    </w:p>
    <w:p w:rsidR="00B30889" w:rsidRPr="000829E3" w:rsidRDefault="00B30889" w:rsidP="00B30889">
      <w:pPr>
        <w:ind w:firstLine="709"/>
        <w:jc w:val="both"/>
        <w:rPr>
          <w:rFonts w:eastAsia="Calibri"/>
          <w:color w:val="000000"/>
        </w:rPr>
      </w:pPr>
      <w:r w:rsidRPr="000829E3">
        <w:rPr>
          <w:rFonts w:eastAsia="Calibri"/>
          <w:color w:val="000000"/>
        </w:rPr>
        <w:t xml:space="preserve">Планировка склада </w:t>
      </w:r>
      <w:r w:rsidRPr="000829E3">
        <w:rPr>
          <w:rFonts w:eastAsia="Calibri"/>
          <w:b/>
          <w:bCs/>
          <w:i/>
          <w:iCs/>
          <w:color w:val="000000"/>
        </w:rPr>
        <w:t xml:space="preserve">(Ист. №6013) </w:t>
      </w:r>
      <w:r w:rsidRPr="000829E3">
        <w:rPr>
          <w:rFonts w:eastAsia="Calibri"/>
          <w:color w:val="000000"/>
        </w:rPr>
        <w:t xml:space="preserve">будет производиться механизировано бульдозером SD-23. При планировке и работе двигателя внутреннего сгорания бульдозера в атмосферу выделяются: </w:t>
      </w:r>
      <w:r w:rsidRPr="000829E3">
        <w:rPr>
          <w:rFonts w:eastAsia="Calibri"/>
          <w:i/>
          <w:iCs/>
          <w:color w:val="000000"/>
        </w:rPr>
        <w:t>азота диоксид, азота оксид, углерод, сера диоксид, углерод оксид, керосин, пыль неорганическая: 70-20% SiO</w:t>
      </w:r>
      <w:r w:rsidRPr="000829E3">
        <w:rPr>
          <w:rFonts w:eastAsia="Calibri"/>
          <w:i/>
          <w:iCs/>
          <w:color w:val="000000"/>
          <w:vertAlign w:val="subscript"/>
        </w:rPr>
        <w:t>2</w:t>
      </w:r>
      <w:r w:rsidRPr="000829E3">
        <w:rPr>
          <w:rFonts w:eastAsia="Calibri"/>
          <w:color w:val="000000"/>
        </w:rPr>
        <w:t xml:space="preserve">. </w:t>
      </w:r>
    </w:p>
    <w:p w:rsidR="00B30889" w:rsidRPr="000829E3" w:rsidRDefault="00B30889" w:rsidP="00B30889">
      <w:pPr>
        <w:ind w:firstLine="709"/>
        <w:jc w:val="both"/>
        <w:rPr>
          <w:rFonts w:eastAsia="Calibri"/>
          <w:color w:val="000000"/>
        </w:rPr>
      </w:pPr>
      <w:r w:rsidRPr="000829E3">
        <w:rPr>
          <w:rFonts w:eastAsia="Calibri"/>
          <w:color w:val="000000"/>
        </w:rPr>
        <w:t xml:space="preserve">Баритовые руды автосамосвалами HOWO вывозятся на накопительный склад руды </w:t>
      </w:r>
      <w:r w:rsidRPr="000829E3">
        <w:rPr>
          <w:rFonts w:eastAsia="Calibri"/>
          <w:b/>
          <w:bCs/>
          <w:i/>
          <w:iCs/>
          <w:color w:val="000000"/>
        </w:rPr>
        <w:t>(Ист. №6014)</w:t>
      </w:r>
      <w:r w:rsidRPr="000829E3">
        <w:rPr>
          <w:rFonts w:eastAsia="Calibri"/>
          <w:color w:val="000000"/>
        </w:rPr>
        <w:t xml:space="preserve">, который расположен северо-восточнее от карьеров. </w:t>
      </w:r>
    </w:p>
    <w:p w:rsidR="00B30889" w:rsidRPr="000829E3" w:rsidRDefault="00B30889" w:rsidP="00B30889">
      <w:pPr>
        <w:ind w:firstLine="709"/>
        <w:jc w:val="both"/>
        <w:rPr>
          <w:rFonts w:eastAsia="Calibri"/>
          <w:color w:val="000000"/>
        </w:rPr>
      </w:pPr>
      <w:r w:rsidRPr="000829E3">
        <w:rPr>
          <w:rFonts w:eastAsia="Calibri"/>
          <w:color w:val="000000"/>
        </w:rPr>
        <w:t xml:space="preserve">Общий объем склада определяется в зависимости от количества полезного ископаемого, которое должно быть размещено на складе на срок, обеспечивающий месячный запас руды на случай внезапной остановки карьера. </w:t>
      </w:r>
    </w:p>
    <w:p w:rsidR="00B30889" w:rsidRPr="000829E3" w:rsidRDefault="00B30889" w:rsidP="00B30889">
      <w:pPr>
        <w:ind w:firstLine="709"/>
        <w:jc w:val="both"/>
        <w:rPr>
          <w:rFonts w:eastAsia="Calibri"/>
          <w:color w:val="000000"/>
        </w:rPr>
      </w:pPr>
      <w:r w:rsidRPr="000829E3">
        <w:rPr>
          <w:rFonts w:eastAsia="Calibri"/>
          <w:color w:val="000000"/>
        </w:rPr>
        <w:t>При разгрузке, планировке склада и транспортировки руды применяется гидроорошение водой, для повышения влажности пылящих материалов. Запас руды на складе должен составлять 50 тыс. тонн или 12,77 тыс. м</w:t>
      </w:r>
      <w:r w:rsidRPr="000829E3">
        <w:rPr>
          <w:rFonts w:eastAsia="Calibri"/>
          <w:color w:val="000000"/>
          <w:vertAlign w:val="superscript"/>
        </w:rPr>
        <w:t>3</w:t>
      </w:r>
      <w:r w:rsidRPr="000829E3">
        <w:rPr>
          <w:rFonts w:eastAsia="Calibri"/>
          <w:color w:val="000000"/>
        </w:rPr>
        <w:t xml:space="preserve">. </w:t>
      </w:r>
    </w:p>
    <w:p w:rsidR="00B30889" w:rsidRPr="000829E3" w:rsidRDefault="00B30889" w:rsidP="00B30889">
      <w:pPr>
        <w:ind w:firstLine="709"/>
        <w:jc w:val="both"/>
        <w:rPr>
          <w:rFonts w:eastAsia="Calibri"/>
          <w:i/>
          <w:color w:val="000000"/>
        </w:rPr>
      </w:pPr>
      <w:r w:rsidRPr="000829E3">
        <w:rPr>
          <w:rFonts w:eastAsia="Calibri"/>
          <w:i/>
          <w:color w:val="000000"/>
        </w:rPr>
        <w:t>В атмосферу при хранении руды выбрасывается: пыль неорганическая: 70-20% SiO</w:t>
      </w:r>
      <w:r w:rsidRPr="000829E3">
        <w:rPr>
          <w:rFonts w:eastAsia="Calibri"/>
          <w:i/>
          <w:color w:val="000000"/>
          <w:vertAlign w:val="subscript"/>
        </w:rPr>
        <w:t>2</w:t>
      </w:r>
      <w:r w:rsidRPr="000829E3">
        <w:rPr>
          <w:rFonts w:eastAsia="Calibri"/>
          <w:i/>
          <w:color w:val="000000"/>
        </w:rPr>
        <w:t xml:space="preserve">. </w:t>
      </w:r>
    </w:p>
    <w:p w:rsidR="00B30889" w:rsidRPr="009050A1" w:rsidRDefault="00B30889" w:rsidP="00B30889">
      <w:pPr>
        <w:ind w:firstLine="709"/>
        <w:jc w:val="both"/>
        <w:rPr>
          <w:rFonts w:eastAsia="Calibri"/>
        </w:rPr>
      </w:pPr>
      <w:r w:rsidRPr="009050A1">
        <w:rPr>
          <w:rFonts w:eastAsia="Calibri"/>
          <w:b/>
          <w:bCs/>
          <w:i/>
          <w:iCs/>
        </w:rPr>
        <w:t>Источник № 0001 (дизельный генератор)</w:t>
      </w:r>
      <w:r w:rsidRPr="009050A1">
        <w:rPr>
          <w:rFonts w:eastAsia="Calibri"/>
        </w:rPr>
        <w:t xml:space="preserve"> ликвидирован.</w:t>
      </w:r>
    </w:p>
    <w:p w:rsidR="00B30889" w:rsidRPr="000829E3" w:rsidRDefault="00B30889" w:rsidP="00B30889">
      <w:pPr>
        <w:ind w:firstLine="709"/>
        <w:jc w:val="both"/>
        <w:rPr>
          <w:rFonts w:eastAsia="Calibri"/>
        </w:rPr>
      </w:pPr>
      <w:r w:rsidRPr="000829E3">
        <w:rPr>
          <w:rFonts w:eastAsia="Calibri"/>
        </w:rPr>
        <w:t xml:space="preserve">Прогрессивная рекультивация карьера №2 </w:t>
      </w:r>
      <w:r w:rsidRPr="000829E3">
        <w:rPr>
          <w:rFonts w:eastAsia="Calibri"/>
          <w:b/>
          <w:bCs/>
          <w:i/>
          <w:iCs/>
        </w:rPr>
        <w:t xml:space="preserve">(Ист. №6015) </w:t>
      </w:r>
      <w:r w:rsidRPr="000829E3">
        <w:rPr>
          <w:rFonts w:eastAsia="Calibri"/>
          <w:bCs/>
          <w:iCs/>
        </w:rPr>
        <w:t>предусмотрено произвести прогрессивную рекультивацию карьера №2, путем засыпки его вскрышной породой с карьера №1 в объеме 3 241,7 тыс. м</w:t>
      </w:r>
      <w:r w:rsidRPr="000829E3">
        <w:rPr>
          <w:rFonts w:eastAsia="Calibri"/>
          <w:bCs/>
          <w:iCs/>
          <w:vertAlign w:val="superscript"/>
        </w:rPr>
        <w:t>3</w:t>
      </w:r>
      <w:r w:rsidRPr="000829E3">
        <w:rPr>
          <w:rFonts w:eastAsia="Calibri"/>
          <w:bCs/>
          <w:iCs/>
        </w:rPr>
        <w:t xml:space="preserve">. </w:t>
      </w:r>
      <w:r w:rsidRPr="000829E3">
        <w:rPr>
          <w:rFonts w:eastAsia="Calibri"/>
        </w:rPr>
        <w:t>Прогрессивная рекультивация карьера №2 планируется с 202</w:t>
      </w:r>
      <w:r>
        <w:rPr>
          <w:rFonts w:eastAsia="Calibri"/>
        </w:rPr>
        <w:t>6</w:t>
      </w:r>
      <w:r w:rsidRPr="000829E3">
        <w:rPr>
          <w:rFonts w:eastAsia="Calibri"/>
        </w:rPr>
        <w:t>-2029 гг.</w:t>
      </w:r>
    </w:p>
    <w:p w:rsidR="00B30889" w:rsidRPr="000829E3" w:rsidRDefault="00B30889" w:rsidP="00B30889">
      <w:pPr>
        <w:ind w:firstLine="709"/>
        <w:jc w:val="both"/>
        <w:rPr>
          <w:b/>
          <w:i/>
          <w:iCs/>
          <w:u w:val="single"/>
        </w:rPr>
      </w:pPr>
      <w:r w:rsidRPr="000829E3">
        <w:rPr>
          <w:b/>
          <w:i/>
          <w:iCs/>
          <w:u w:val="single"/>
        </w:rPr>
        <w:t>Передвижные источники – сжигание топлива в двигателях внутреннего сгорания</w:t>
      </w:r>
    </w:p>
    <w:p w:rsidR="00B30889" w:rsidRPr="000829E3" w:rsidRDefault="00B30889" w:rsidP="00B30889">
      <w:pPr>
        <w:ind w:firstLine="709"/>
        <w:jc w:val="both"/>
      </w:pPr>
      <w:r w:rsidRPr="000829E3">
        <w:t>На основании ст. 202 ЭК РК п.17 нормативы эмиссий от передвижных источников выбросов загрязняющих веществ в атмосферу не устанавливаются. Плата за выбросы от передвижных источников осуществляется по фактическому расходу топлива.</w:t>
      </w:r>
    </w:p>
    <w:p w:rsidR="00B30889" w:rsidRPr="000829E3" w:rsidRDefault="00B30889" w:rsidP="00B30889">
      <w:pPr>
        <w:ind w:firstLine="709"/>
        <w:jc w:val="both"/>
      </w:pPr>
      <w:r w:rsidRPr="000829E3">
        <w:t xml:space="preserve">Согласно «Методике определения нормативов эмиссий в окружающую среду». Приказ Министра экологии, геологии и природных ресурсов Республики Казахстан </w:t>
      </w:r>
      <w:r w:rsidRPr="000829E3">
        <w:br/>
        <w:t>от 10 марта 2021 года №63:</w:t>
      </w:r>
    </w:p>
    <w:p w:rsidR="00B30889" w:rsidRPr="000829E3" w:rsidRDefault="00B30889" w:rsidP="00B30889">
      <w:pPr>
        <w:ind w:firstLine="709"/>
        <w:jc w:val="both"/>
      </w:pPr>
      <w:r w:rsidRPr="000829E3">
        <w:t xml:space="preserve">«Максимальные разовые выбросы газовоздушной смеси от двигателей передвижных источников грамм в секунду (г/с) учитываются в целях оценки воздействия на атмосферный воздух только в тех случаях, когда работа передвижных источников связана с их стационарным расположением. Валовые выбросы от двигателей передвижных источников тонна в год (т/год) не нормируются и в общий объем выбросов вредных веществ не включаются.» </w:t>
      </w:r>
    </w:p>
    <w:p w:rsidR="00B30889" w:rsidRPr="000829E3" w:rsidRDefault="00B30889" w:rsidP="00B30889">
      <w:pPr>
        <w:ind w:firstLine="709"/>
        <w:jc w:val="both"/>
        <w:rPr>
          <w:rFonts w:eastAsia="Calibri"/>
          <w:b/>
          <w:bCs/>
        </w:rPr>
      </w:pPr>
      <w:r w:rsidRPr="000829E3">
        <w:t>Поэтому максимально-разовые выбросы от работы двигателей внутреннего сгорания рассчитаны по месту расположения и постоянной работы передвижного источника. Плата за выбросы от передвижных источников осуществляется по фактическому расходу топлива. В предлагаемые нормативы НДВ не включены выбросы от передвижных источников.</w:t>
      </w:r>
    </w:p>
    <w:p w:rsidR="00B30889" w:rsidRPr="00280A51" w:rsidRDefault="00B30889" w:rsidP="00B30889">
      <w:pPr>
        <w:adjustRightInd w:val="0"/>
        <w:ind w:firstLine="709"/>
        <w:jc w:val="both"/>
        <w:rPr>
          <w:b/>
          <w:bCs/>
          <w:i/>
          <w:iCs/>
        </w:rPr>
      </w:pPr>
      <w:r w:rsidRPr="000829E3">
        <w:rPr>
          <w:b/>
          <w:bCs/>
          <w:i/>
          <w:iCs/>
        </w:rPr>
        <w:t>Характеристика залповых и аварийных выбросов</w:t>
      </w:r>
    </w:p>
    <w:p w:rsidR="00B30889" w:rsidRPr="000829E3" w:rsidRDefault="00B30889" w:rsidP="00B30889">
      <w:pPr>
        <w:ind w:firstLine="709"/>
        <w:jc w:val="both"/>
      </w:pPr>
      <w:r w:rsidRPr="000829E3">
        <w:t>Аварийные выбросы — это выбросы, которые могут иметь место при нарушении регламентной работы объекта, наступлении нештатной ситуации.</w:t>
      </w:r>
    </w:p>
    <w:p w:rsidR="00B30889" w:rsidRPr="000829E3" w:rsidRDefault="00B30889" w:rsidP="00B30889">
      <w:pPr>
        <w:ind w:firstLine="709"/>
        <w:jc w:val="both"/>
      </w:pPr>
      <w:r w:rsidRPr="000829E3">
        <w:t>Анализ аварийных ситуаций. При штатной эксплуатации производственные объекты не представляют опасности для населения и окружающей среды. Учитывая специфику производства, технологически процессы и проектные решения обеспечат высокую надежность и экологическую безопасность.</w:t>
      </w:r>
    </w:p>
    <w:p w:rsidR="00B30889" w:rsidRPr="000829E3" w:rsidRDefault="00B30889" w:rsidP="00B30889">
      <w:pPr>
        <w:ind w:firstLine="709"/>
        <w:jc w:val="both"/>
      </w:pPr>
      <w:r w:rsidRPr="000829E3">
        <w:t>Наиболее неблагоприятный вариант аварии — это проектная авария, при которой в результате взрыва участвует наибольшее количество взрывоопасного вещества, и которая вызывает максимально возможные разрушения и ущерб для персонала, оборудования и окружающей среды.</w:t>
      </w:r>
    </w:p>
    <w:p w:rsidR="00B30889" w:rsidRPr="000829E3" w:rsidRDefault="00B30889" w:rsidP="00B30889">
      <w:pPr>
        <w:ind w:firstLine="709"/>
        <w:jc w:val="both"/>
      </w:pPr>
      <w:r w:rsidRPr="000829E3">
        <w:t>Под аварией понимают существенные отклонения от нормативно-проектных или допустимых эксплуатационных условий производственно-хозяйственной деятельности по причинам, связанным с действиями человека или техническими средствами, а также в результате любых природных явлений (наводнение, землетрясение, оползни, ураганы и другие стихийные бедствия).</w:t>
      </w:r>
    </w:p>
    <w:p w:rsidR="00B30889" w:rsidRPr="000829E3" w:rsidRDefault="00B30889" w:rsidP="00B30889">
      <w:pPr>
        <w:ind w:firstLine="709"/>
        <w:jc w:val="both"/>
      </w:pPr>
      <w:r w:rsidRPr="000829E3">
        <w:t>Последствиями аварийных ситуаций могут быть явления прямо или косвенно влияющие на состояние экологической и социально-экономической среды.</w:t>
      </w:r>
    </w:p>
    <w:p w:rsidR="00B30889" w:rsidRPr="000829E3" w:rsidRDefault="00B30889" w:rsidP="00B30889">
      <w:pPr>
        <w:ind w:firstLine="709"/>
        <w:jc w:val="both"/>
      </w:pPr>
      <w:r w:rsidRPr="000829E3">
        <w:t>На территории предприятия регулярно проводятся мероприятия, направленные на повышение техники безопасности, а именно:</w:t>
      </w:r>
    </w:p>
    <w:p w:rsidR="00B30889" w:rsidRPr="000829E3" w:rsidRDefault="00B30889" w:rsidP="00CA24B0">
      <w:pPr>
        <w:widowControl/>
        <w:numPr>
          <w:ilvl w:val="0"/>
          <w:numId w:val="3"/>
        </w:numPr>
        <w:autoSpaceDE/>
        <w:autoSpaceDN/>
        <w:ind w:left="0" w:firstLine="709"/>
        <w:contextualSpacing/>
        <w:jc w:val="both"/>
        <w:rPr>
          <w:lang w:val="x-none" w:eastAsia="x-none"/>
        </w:rPr>
      </w:pPr>
      <w:r w:rsidRPr="000829E3">
        <w:rPr>
          <w:lang w:val="x-none" w:eastAsia="x-none"/>
        </w:rPr>
        <w:t>соблюдение необходимых расстояний между объектами и опасными участками потенциальных источников возгорания;</w:t>
      </w:r>
    </w:p>
    <w:p w:rsidR="00B30889" w:rsidRPr="000829E3" w:rsidRDefault="00B30889" w:rsidP="00CA24B0">
      <w:pPr>
        <w:widowControl/>
        <w:numPr>
          <w:ilvl w:val="0"/>
          <w:numId w:val="3"/>
        </w:numPr>
        <w:autoSpaceDE/>
        <w:autoSpaceDN/>
        <w:ind w:left="0" w:firstLine="709"/>
        <w:contextualSpacing/>
        <w:jc w:val="both"/>
        <w:rPr>
          <w:lang w:val="x-none" w:eastAsia="x-none"/>
        </w:rPr>
      </w:pPr>
      <w:r w:rsidRPr="000829E3">
        <w:rPr>
          <w:lang w:val="x-none" w:eastAsia="x-none"/>
        </w:rPr>
        <w:t>обеспечение беспрепятственного проезда аварийных служб к любой точке производственного участка;</w:t>
      </w:r>
    </w:p>
    <w:p w:rsidR="00B30889" w:rsidRPr="000829E3" w:rsidRDefault="00B30889" w:rsidP="00CA24B0">
      <w:pPr>
        <w:widowControl/>
        <w:numPr>
          <w:ilvl w:val="0"/>
          <w:numId w:val="3"/>
        </w:numPr>
        <w:autoSpaceDE/>
        <w:autoSpaceDN/>
        <w:ind w:left="0" w:firstLine="709"/>
        <w:contextualSpacing/>
        <w:jc w:val="both"/>
        <w:rPr>
          <w:lang w:val="x-none" w:eastAsia="x-none"/>
        </w:rPr>
      </w:pPr>
      <w:r w:rsidRPr="000829E3">
        <w:rPr>
          <w:lang w:val="x-none" w:eastAsia="x-none"/>
        </w:rPr>
        <w:t>обеспечение безопасности производства на наиболее опасных участках и системах контрольно-измерительными приборами и автоматикой;</w:t>
      </w:r>
    </w:p>
    <w:p w:rsidR="00B30889" w:rsidRPr="000829E3" w:rsidRDefault="00B30889" w:rsidP="00CA24B0">
      <w:pPr>
        <w:widowControl/>
        <w:numPr>
          <w:ilvl w:val="0"/>
          <w:numId w:val="3"/>
        </w:numPr>
        <w:autoSpaceDE/>
        <w:autoSpaceDN/>
        <w:ind w:left="0" w:firstLine="709"/>
        <w:contextualSpacing/>
        <w:jc w:val="both"/>
        <w:rPr>
          <w:lang w:val="x-none" w:eastAsia="x-none"/>
        </w:rPr>
      </w:pPr>
      <w:r w:rsidRPr="000829E3">
        <w:rPr>
          <w:lang w:val="x-none" w:eastAsia="x-none"/>
        </w:rPr>
        <w:t>обучение персонала правилам техники безопасности, пожарной безопасности и соблюдению правил эксплуатации при выполнении работ;</w:t>
      </w:r>
    </w:p>
    <w:p w:rsidR="00B30889" w:rsidRPr="000829E3" w:rsidRDefault="00B30889" w:rsidP="00CA24B0">
      <w:pPr>
        <w:widowControl/>
        <w:numPr>
          <w:ilvl w:val="0"/>
          <w:numId w:val="3"/>
        </w:numPr>
        <w:autoSpaceDE/>
        <w:autoSpaceDN/>
        <w:ind w:left="0" w:firstLine="709"/>
        <w:contextualSpacing/>
        <w:jc w:val="both"/>
        <w:rPr>
          <w:lang w:val="x-none" w:eastAsia="x-none"/>
        </w:rPr>
      </w:pPr>
      <w:r w:rsidRPr="000829E3">
        <w:rPr>
          <w:lang w:val="x-none" w:eastAsia="x-none"/>
        </w:rPr>
        <w:t>регулярные технические осмотры оборудования, замена неисправных материалов и оборудования.</w:t>
      </w:r>
    </w:p>
    <w:p w:rsidR="00B30889" w:rsidRPr="000829E3" w:rsidRDefault="00B30889" w:rsidP="00B30889">
      <w:pPr>
        <w:ind w:firstLine="709"/>
        <w:jc w:val="both"/>
      </w:pPr>
      <w:r w:rsidRPr="000829E3">
        <w:t>При возникновении аварийных ситуаций, сопровождающихся выбросами загрязняющих веществ в окружающую среду, расчёт объёма выбросов осуществляется расчётным методом с учётом времени, длительности и параметров выброса.</w:t>
      </w:r>
    </w:p>
    <w:p w:rsidR="00B30889" w:rsidRPr="000829E3" w:rsidRDefault="00B30889" w:rsidP="00B30889">
      <w:pPr>
        <w:ind w:firstLine="709"/>
        <w:jc w:val="both"/>
      </w:pPr>
      <w:r w:rsidRPr="000829E3">
        <w:t>В случае превышения установленных нормативов в результате аварии, плата за выбросы осуществляется согласно установленным ставкам платы согласно действующего законодательства РК.</w:t>
      </w:r>
    </w:p>
    <w:p w:rsidR="00B30889" w:rsidRPr="000829E3" w:rsidRDefault="00B30889" w:rsidP="00B30889">
      <w:pPr>
        <w:ind w:firstLine="709"/>
        <w:jc w:val="both"/>
      </w:pPr>
      <w:r w:rsidRPr="000829E3">
        <w:t>В период эксплуатации карьера предусматриваются взрывные работы, являющиеся источником залповых выбросов. Взрывные работы сопровождаются массовым выделением пыли. Большая мощность пылевыделения обуславливает кратковременное загрязнением атмосферы, в сотни раз превышающие ПДК. Данные виды выбросов относятся к залповому выбросу предприятия и не относятся к аварийным, так как они предусмотрены технологическим регламентом.</w:t>
      </w:r>
    </w:p>
    <w:p w:rsidR="00B30889" w:rsidRPr="000829E3" w:rsidRDefault="00B30889" w:rsidP="00B30889">
      <w:pPr>
        <w:ind w:firstLine="709"/>
        <w:jc w:val="both"/>
      </w:pPr>
      <w:r w:rsidRPr="000829E3">
        <w:t xml:space="preserve">Для залповых выбросов, которые являются составной частью технологического процесса, оценивается разовая и суммарная за год величина (г/с, т/год). Максимальные разовые залповые выбросы (г/с) не нормируются ввиду их кратковременности и в расчетах рассеивания вредных веществ в атмосфере не учитываются. </w:t>
      </w:r>
    </w:p>
    <w:p w:rsidR="00B30889" w:rsidRPr="000829E3" w:rsidRDefault="00B30889" w:rsidP="00B30889">
      <w:pPr>
        <w:ind w:firstLine="709"/>
        <w:jc w:val="both"/>
      </w:pPr>
      <w:r w:rsidRPr="000829E3">
        <w:t xml:space="preserve">Суммарная за год величина залповых выбросов нормируется при установлении общего годового выброса с учетом штатного режима работы оборудования (т/год). </w:t>
      </w:r>
    </w:p>
    <w:p w:rsidR="00B30889" w:rsidRPr="000829E3" w:rsidRDefault="00B30889" w:rsidP="00B30889">
      <w:pPr>
        <w:ind w:firstLine="709"/>
        <w:jc w:val="both"/>
      </w:pPr>
      <w:r w:rsidRPr="000829E3">
        <w:t>Согласно Приложения к приказу Министра экологии, геологии и природных ресурсов Республики Казахстан от 10 марта 2021 года № 63 «Методика определения нормативов эмиссий в окружающую среду», аварийные выбросы, связанные с возможными аварийными ситуациями, не нормируются. На предприятии организуется учет фактических аварийных выбросов за истекший год для расчета экологических платежей. Перечень источников залповых выбросов представлены в таблице 2.1</w:t>
      </w:r>
      <w:r>
        <w:t>4</w:t>
      </w:r>
      <w:r w:rsidRPr="000829E3">
        <w:t>.</w:t>
      </w:r>
    </w:p>
    <w:p w:rsidR="00B30889" w:rsidRPr="000829E3" w:rsidRDefault="00B30889" w:rsidP="00B30889">
      <w:pPr>
        <w:ind w:firstLine="709"/>
        <w:jc w:val="both"/>
      </w:pPr>
      <w:r w:rsidRPr="000829E3">
        <w:t xml:space="preserve">На основании вышеизложенного расчет оценки риска здоровью населения (канцерогенные, не канцерогенные, хронические риски и т.д.) в данном </w:t>
      </w:r>
      <w:r>
        <w:t>разделе</w:t>
      </w:r>
      <w:r w:rsidRPr="000829E3">
        <w:t xml:space="preserve"> не производятся. </w:t>
      </w:r>
    </w:p>
    <w:p w:rsidR="00B30889" w:rsidRDefault="00B30889">
      <w:pPr>
        <w:widowControl/>
        <w:autoSpaceDE/>
        <w:autoSpaceDN/>
        <w:spacing w:line="360" w:lineRule="auto"/>
      </w:pPr>
    </w:p>
    <w:p w:rsidR="00B30889" w:rsidRPr="003450CB" w:rsidRDefault="00B30889" w:rsidP="00B30889">
      <w:pPr>
        <w:pStyle w:val="KITNG2"/>
        <w:rPr>
          <w:color w:val="000000"/>
        </w:rPr>
      </w:pPr>
      <w:bookmarkStart w:id="2" w:name="_Toc205895570"/>
      <w:r w:rsidRPr="003450CB">
        <w:t>Определение нормативов допустимых выбросов загрязняющих веществ для объектов для объектов I и II категорий</w:t>
      </w:r>
      <w:bookmarkEnd w:id="2"/>
      <w:r w:rsidRPr="003450CB">
        <w:t xml:space="preserve"> </w:t>
      </w:r>
    </w:p>
    <w:p w:rsidR="00B30889" w:rsidRDefault="00B30889" w:rsidP="00B30889">
      <w:pPr>
        <w:adjustRightInd w:val="0"/>
        <w:ind w:firstLine="567"/>
        <w:jc w:val="both"/>
        <w:rPr>
          <w:color w:val="000000"/>
          <w:spacing w:val="-4"/>
        </w:rPr>
      </w:pPr>
    </w:p>
    <w:p w:rsidR="00B30889" w:rsidRPr="006D61A6" w:rsidRDefault="00B30889" w:rsidP="00B30889">
      <w:pPr>
        <w:adjustRightInd w:val="0"/>
        <w:ind w:firstLine="567"/>
        <w:jc w:val="both"/>
        <w:rPr>
          <w:color w:val="000000"/>
          <w:spacing w:val="-4"/>
        </w:rPr>
      </w:pPr>
      <w:r w:rsidRPr="006D61A6">
        <w:rPr>
          <w:color w:val="000000"/>
          <w:spacing w:val="-4"/>
        </w:rPr>
        <w:t>Нормативы НДВ установлены для каждого источника загрязнения атмосферы и предприятия в целом.</w:t>
      </w:r>
    </w:p>
    <w:p w:rsidR="00B30889" w:rsidRPr="006D61A6" w:rsidRDefault="00B30889" w:rsidP="00B30889">
      <w:pPr>
        <w:adjustRightInd w:val="0"/>
        <w:ind w:firstLine="567"/>
        <w:jc w:val="both"/>
        <w:rPr>
          <w:color w:val="000000"/>
          <w:spacing w:val="-4"/>
        </w:rPr>
      </w:pPr>
      <w:r w:rsidRPr="006D61A6">
        <w:rPr>
          <w:color w:val="000000"/>
          <w:spacing w:val="-4"/>
        </w:rPr>
        <w:t>Предельно допустимым для предприятия считается суммарный выброс загрязняющего вещества в атмосферу от всех источников данного предприятия, установленный с учетом перспективы развития данного предприятия и рассеивания выбросов в атмосфере при условии, что выбросы того же вещества из источников не создадут приземную концентрацию, превышающую ПДК.</w:t>
      </w:r>
    </w:p>
    <w:p w:rsidR="00B30889" w:rsidRPr="006D61A6" w:rsidRDefault="00B30889" w:rsidP="00B30889">
      <w:pPr>
        <w:adjustRightInd w:val="0"/>
        <w:ind w:firstLine="567"/>
        <w:jc w:val="both"/>
        <w:rPr>
          <w:color w:val="000000"/>
          <w:spacing w:val="-4"/>
        </w:rPr>
      </w:pPr>
      <w:r w:rsidRPr="006D61A6">
        <w:rPr>
          <w:color w:val="000000"/>
          <w:spacing w:val="-4"/>
        </w:rPr>
        <w:t>Выполненные расчеты уровня загрязнения атмосферного воздуха показали возможность принятия выбросов и параметров источников выбросов в качестве предельно допустимых выбросов на срок действия разработанного проекта или до ближайшего изменения технологического режима работы, переоснащения производства, увеличения объемов работ, строительство и эксплуатация новых объектов, в результате которых произойдет изменение количественного и качественного состава выбросов, увеличение источников загрязнения и как следствие изменение нормативов.</w:t>
      </w:r>
    </w:p>
    <w:p w:rsidR="00B30889" w:rsidRPr="006D61A6" w:rsidRDefault="00B30889" w:rsidP="00B30889">
      <w:pPr>
        <w:adjustRightInd w:val="0"/>
        <w:ind w:firstLine="567"/>
        <w:jc w:val="both"/>
        <w:rPr>
          <w:color w:val="000000"/>
          <w:spacing w:val="-4"/>
        </w:rPr>
      </w:pPr>
      <w:r w:rsidRPr="006D61A6">
        <w:rPr>
          <w:color w:val="000000"/>
          <w:spacing w:val="-4"/>
        </w:rPr>
        <w:t>Рассчитанные значения НДВ являются научно обоснованной технической нормой выброса промышленным предприятием вредных химических веществ, обеспечивающей соблюдение требований санитарных требований по качеству атмосферного воздуха.</w:t>
      </w:r>
    </w:p>
    <w:p w:rsidR="00B30889" w:rsidRPr="006D61A6" w:rsidRDefault="00B30889" w:rsidP="00B30889">
      <w:pPr>
        <w:adjustRightInd w:val="0"/>
        <w:ind w:firstLine="567"/>
        <w:jc w:val="both"/>
        <w:rPr>
          <w:color w:val="000000"/>
          <w:spacing w:val="-4"/>
        </w:rPr>
      </w:pPr>
      <w:r w:rsidRPr="006D61A6">
        <w:rPr>
          <w:color w:val="000000"/>
          <w:spacing w:val="-4"/>
        </w:rPr>
        <w:t xml:space="preserve">Нормативы выбросов предложены для каждого вредного вещества, загрязняющего окружающую среду. Предложения по нормативам выбросов по каждому загрязняющему веществу и источникам выбросов приведены </w:t>
      </w:r>
      <w:r w:rsidRPr="003F5F94">
        <w:rPr>
          <w:color w:val="000000"/>
          <w:spacing w:val="-4"/>
        </w:rPr>
        <w:t>в таблице 2.</w:t>
      </w:r>
      <w:r>
        <w:rPr>
          <w:color w:val="000000"/>
          <w:spacing w:val="-4"/>
        </w:rPr>
        <w:t>14</w:t>
      </w:r>
      <w:r w:rsidRPr="006D61A6">
        <w:rPr>
          <w:color w:val="000000"/>
          <w:spacing w:val="-4"/>
        </w:rPr>
        <w:t>. Нормативы приведены без учета выбросов от передвижных источников, нормативы эмиссий от передвижных источников выбросов загрязняющих веществ в атмосферу не устанавливаются.</w:t>
      </w:r>
    </w:p>
    <w:p w:rsidR="00B30889" w:rsidRPr="006D61A6" w:rsidRDefault="00B30889" w:rsidP="00B30889">
      <w:pPr>
        <w:adjustRightInd w:val="0"/>
        <w:ind w:firstLine="567"/>
        <w:jc w:val="both"/>
        <w:rPr>
          <w:color w:val="000000"/>
          <w:spacing w:val="-4"/>
        </w:rPr>
      </w:pPr>
      <w:r w:rsidRPr="006D61A6">
        <w:rPr>
          <w:color w:val="000000"/>
          <w:spacing w:val="-4"/>
        </w:rPr>
        <w:t>По ингредиентам, приземная концентрация которых не превышает значения ПДК, а также для ингредиентов, расчет приземных концентраций которых не целесообразен, предлагается установить нормативы на уровне фактических выбросов.</w:t>
      </w:r>
    </w:p>
    <w:p w:rsidR="00B30889" w:rsidRDefault="00B30889" w:rsidP="00B30889">
      <w:pPr>
        <w:adjustRightInd w:val="0"/>
        <w:ind w:firstLine="567"/>
        <w:jc w:val="both"/>
      </w:pPr>
    </w:p>
    <w:p w:rsidR="00B30889" w:rsidRDefault="00B30889" w:rsidP="00B30889">
      <w:pPr>
        <w:adjustRightInd w:val="0"/>
        <w:ind w:firstLine="567"/>
        <w:jc w:val="both"/>
        <w:sectPr w:rsidR="00B30889" w:rsidSect="00B30889">
          <w:headerReference w:type="default" r:id="rId8"/>
          <w:footerReference w:type="default" r:id="rId9"/>
          <w:pgSz w:w="11906" w:h="16838" w:code="9"/>
          <w:pgMar w:top="567" w:right="849" w:bottom="567" w:left="1701" w:header="397" w:footer="397" w:gutter="0"/>
          <w:cols w:space="708"/>
          <w:docGrid w:linePitch="360"/>
        </w:sectPr>
      </w:pPr>
    </w:p>
    <w:p w:rsidR="00B30889" w:rsidRDefault="00B30889" w:rsidP="00B30889">
      <w:pPr>
        <w:adjustRightInd w:val="0"/>
        <w:jc w:val="both"/>
        <w:rPr>
          <w:color w:val="000000"/>
        </w:rPr>
      </w:pPr>
      <w:bookmarkStart w:id="3" w:name="_Hlk109295710"/>
      <w:bookmarkStart w:id="4" w:name="_Toc222222742"/>
      <w:r w:rsidRPr="00D915E2">
        <w:t xml:space="preserve">Таблица </w:t>
      </w:r>
      <w:fldSimple w:instr=" STYLEREF 1 \s ">
        <w:r>
          <w:rPr>
            <w:noProof/>
          </w:rPr>
          <w:t>2</w:t>
        </w:r>
      </w:fldSimple>
      <w:r w:rsidRPr="00D915E2">
        <w:t>.</w:t>
      </w:r>
      <w:fldSimple w:instr=" SEQ Таблица \* ARABIC \s 1 ">
        <w:r>
          <w:rPr>
            <w:noProof/>
          </w:rPr>
          <w:t>14</w:t>
        </w:r>
      </w:fldSimple>
      <w:r w:rsidRPr="00D915E2">
        <w:t xml:space="preserve"> – </w:t>
      </w:r>
      <w:r w:rsidRPr="00D915E2">
        <w:rPr>
          <w:color w:val="000000"/>
        </w:rPr>
        <w:t xml:space="preserve">Нормативы выбросов загрязняющих </w:t>
      </w:r>
      <w:bookmarkEnd w:id="3"/>
      <w:r w:rsidRPr="00D915E2">
        <w:rPr>
          <w:color w:val="000000"/>
        </w:rPr>
        <w:t xml:space="preserve">веществ в атмосферу </w:t>
      </w:r>
      <w:r w:rsidRPr="0008477E">
        <w:rPr>
          <w:color w:val="000000"/>
        </w:rPr>
        <w:t>по предприятию на 202</w:t>
      </w:r>
      <w:r>
        <w:rPr>
          <w:color w:val="000000"/>
        </w:rPr>
        <w:t>6</w:t>
      </w:r>
      <w:r w:rsidRPr="0008477E">
        <w:rPr>
          <w:color w:val="000000"/>
        </w:rPr>
        <w:t>-20</w:t>
      </w:r>
      <w:r>
        <w:rPr>
          <w:color w:val="000000"/>
        </w:rPr>
        <w:t>34</w:t>
      </w:r>
      <w:r w:rsidRPr="0008477E">
        <w:rPr>
          <w:color w:val="000000"/>
        </w:rPr>
        <w:t xml:space="preserve"> гг.</w:t>
      </w:r>
      <w:bookmarkEnd w:id="4"/>
    </w:p>
    <w:tbl>
      <w:tblPr>
        <w:tblW w:w="5000" w:type="pct"/>
        <w:tblLook w:val="04A0" w:firstRow="1" w:lastRow="0" w:firstColumn="1" w:lastColumn="0" w:noHBand="0" w:noVBand="1"/>
      </w:tblPr>
      <w:tblGrid>
        <w:gridCol w:w="877"/>
        <w:gridCol w:w="608"/>
        <w:gridCol w:w="638"/>
        <w:gridCol w:w="593"/>
        <w:gridCol w:w="549"/>
        <w:gridCol w:w="639"/>
        <w:gridCol w:w="550"/>
        <w:gridCol w:w="639"/>
        <w:gridCol w:w="505"/>
        <w:gridCol w:w="550"/>
        <w:gridCol w:w="550"/>
        <w:gridCol w:w="594"/>
        <w:gridCol w:w="550"/>
        <w:gridCol w:w="594"/>
        <w:gridCol w:w="550"/>
        <w:gridCol w:w="594"/>
        <w:gridCol w:w="550"/>
        <w:gridCol w:w="594"/>
        <w:gridCol w:w="550"/>
        <w:gridCol w:w="594"/>
        <w:gridCol w:w="550"/>
        <w:gridCol w:w="594"/>
        <w:gridCol w:w="550"/>
        <w:gridCol w:w="594"/>
        <w:gridCol w:w="404"/>
      </w:tblGrid>
      <w:tr w:rsidR="00B30889" w:rsidRPr="00715296" w:rsidTr="00B30889">
        <w:trPr>
          <w:trHeight w:val="20"/>
          <w:tblHeader/>
        </w:trPr>
        <w:tc>
          <w:tcPr>
            <w:tcW w:w="32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Производство</w:t>
            </w:r>
            <w:r w:rsidRPr="00715296">
              <w:rPr>
                <w:sz w:val="20"/>
                <w:szCs w:val="20"/>
              </w:rPr>
              <w:br/>
              <w:t>цех, участок</w:t>
            </w:r>
          </w:p>
        </w:tc>
        <w:tc>
          <w:tcPr>
            <w:tcW w:w="211" w:type="pct"/>
            <w:vMerge w:val="restart"/>
            <w:tcBorders>
              <w:top w:val="single" w:sz="4" w:space="0" w:color="auto"/>
              <w:left w:val="single" w:sz="4" w:space="0" w:color="auto"/>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Номер источника</w:t>
            </w:r>
          </w:p>
        </w:tc>
        <w:tc>
          <w:tcPr>
            <w:tcW w:w="1602" w:type="pct"/>
            <w:gridSpan w:val="8"/>
            <w:tcBorders>
              <w:top w:val="single" w:sz="4" w:space="0" w:color="auto"/>
              <w:left w:val="nil"/>
              <w:bottom w:val="single" w:sz="4" w:space="0" w:color="auto"/>
              <w:right w:val="nil"/>
            </w:tcBorders>
            <w:shd w:val="clear" w:color="auto" w:fill="auto"/>
            <w:vAlign w:val="center"/>
            <w:hideMark/>
          </w:tcPr>
          <w:p w:rsidR="00B30889" w:rsidRPr="00715296" w:rsidRDefault="00B30889" w:rsidP="00B30889">
            <w:pPr>
              <w:jc w:val="center"/>
              <w:rPr>
                <w:sz w:val="20"/>
                <w:szCs w:val="20"/>
              </w:rPr>
            </w:pPr>
            <w:r w:rsidRPr="00715296">
              <w:rPr>
                <w:sz w:val="20"/>
                <w:szCs w:val="20"/>
              </w:rPr>
              <w:t>Нормативы выбросов загрязняющих веществ</w:t>
            </w:r>
          </w:p>
        </w:tc>
        <w:tc>
          <w:tcPr>
            <w:tcW w:w="2739" w:type="pct"/>
            <w:gridSpan w:val="14"/>
            <w:tcBorders>
              <w:top w:val="single" w:sz="4" w:space="0" w:color="auto"/>
              <w:left w:val="nil"/>
              <w:bottom w:val="single" w:sz="4" w:space="0" w:color="auto"/>
              <w:right w:val="single" w:sz="4" w:space="0" w:color="000000"/>
            </w:tcBorders>
            <w:shd w:val="clear" w:color="auto" w:fill="auto"/>
            <w:vAlign w:val="center"/>
            <w:hideMark/>
          </w:tcPr>
          <w:p w:rsidR="00B30889" w:rsidRPr="00715296" w:rsidRDefault="00B30889" w:rsidP="00B30889">
            <w:pPr>
              <w:jc w:val="center"/>
              <w:rPr>
                <w:sz w:val="20"/>
                <w:szCs w:val="20"/>
              </w:rPr>
            </w:pPr>
            <w:r w:rsidRPr="00715296">
              <w:rPr>
                <w:sz w:val="20"/>
                <w:szCs w:val="20"/>
              </w:rPr>
              <w:t>Нормативы выбросов загрязняющих веществ</w:t>
            </w:r>
          </w:p>
        </w:tc>
        <w:tc>
          <w:tcPr>
            <w:tcW w:w="127" w:type="pct"/>
            <w:vMerge w:val="restart"/>
            <w:tcBorders>
              <w:top w:val="single" w:sz="4" w:space="0" w:color="auto"/>
              <w:left w:val="single" w:sz="4" w:space="0" w:color="auto"/>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год</w:t>
            </w:r>
            <w:r w:rsidRPr="00715296">
              <w:rPr>
                <w:sz w:val="20"/>
                <w:szCs w:val="20"/>
              </w:rPr>
              <w:br/>
              <w:t>дос-</w:t>
            </w:r>
            <w:r w:rsidRPr="00715296">
              <w:rPr>
                <w:sz w:val="20"/>
                <w:szCs w:val="20"/>
              </w:rPr>
              <w:br/>
              <w:t>тиже</w:t>
            </w:r>
            <w:r w:rsidRPr="00715296">
              <w:rPr>
                <w:sz w:val="20"/>
                <w:szCs w:val="20"/>
              </w:rPr>
              <w:br/>
              <w:t>ния</w:t>
            </w:r>
            <w:r w:rsidRPr="00715296">
              <w:rPr>
                <w:sz w:val="20"/>
                <w:szCs w:val="20"/>
              </w:rPr>
              <w:br/>
              <w:t>НДВ</w:t>
            </w:r>
          </w:p>
        </w:tc>
      </w:tr>
      <w:tr w:rsidR="00B30889" w:rsidRPr="00715296" w:rsidTr="00B30889">
        <w:trPr>
          <w:trHeight w:val="20"/>
          <w:tblHeader/>
        </w:trPr>
        <w:tc>
          <w:tcPr>
            <w:tcW w:w="322" w:type="pct"/>
            <w:vMerge/>
            <w:tcBorders>
              <w:top w:val="single" w:sz="4" w:space="0" w:color="auto"/>
              <w:left w:val="single" w:sz="4" w:space="0" w:color="auto"/>
              <w:bottom w:val="single" w:sz="4" w:space="0" w:color="000000"/>
              <w:right w:val="single" w:sz="4" w:space="0" w:color="auto"/>
            </w:tcBorders>
            <w:vAlign w:val="center"/>
            <w:hideMark/>
          </w:tcPr>
          <w:p w:rsidR="00B30889" w:rsidRPr="00715296" w:rsidRDefault="00B30889" w:rsidP="00B30889">
            <w:pPr>
              <w:rPr>
                <w:sz w:val="20"/>
                <w:szCs w:val="20"/>
              </w:rPr>
            </w:pPr>
          </w:p>
        </w:tc>
        <w:tc>
          <w:tcPr>
            <w:tcW w:w="211" w:type="pct"/>
            <w:vMerge/>
            <w:tcBorders>
              <w:top w:val="single" w:sz="4" w:space="0" w:color="auto"/>
              <w:left w:val="single" w:sz="4" w:space="0" w:color="auto"/>
              <w:bottom w:val="nil"/>
              <w:right w:val="single" w:sz="4" w:space="0" w:color="auto"/>
            </w:tcBorders>
            <w:vAlign w:val="center"/>
            <w:hideMark/>
          </w:tcPr>
          <w:p w:rsidR="00B30889" w:rsidRPr="00715296" w:rsidRDefault="00B30889" w:rsidP="00B30889">
            <w:pPr>
              <w:rPr>
                <w:sz w:val="20"/>
                <w:szCs w:val="20"/>
              </w:rPr>
            </w:pPr>
          </w:p>
        </w:tc>
        <w:tc>
          <w:tcPr>
            <w:tcW w:w="428" w:type="pct"/>
            <w:gridSpan w:val="2"/>
            <w:tcBorders>
              <w:top w:val="single" w:sz="4" w:space="0" w:color="auto"/>
              <w:left w:val="nil"/>
              <w:bottom w:val="nil"/>
              <w:right w:val="nil"/>
            </w:tcBorders>
            <w:shd w:val="clear" w:color="auto" w:fill="auto"/>
            <w:vAlign w:val="center"/>
            <w:hideMark/>
          </w:tcPr>
          <w:p w:rsidR="00B30889" w:rsidRPr="00715296" w:rsidRDefault="00B30889" w:rsidP="00B30889">
            <w:pPr>
              <w:jc w:val="center"/>
              <w:rPr>
                <w:sz w:val="20"/>
                <w:szCs w:val="20"/>
              </w:rPr>
            </w:pPr>
            <w:r w:rsidRPr="00715296">
              <w:rPr>
                <w:sz w:val="20"/>
                <w:szCs w:val="20"/>
              </w:rPr>
              <w:t>существующее положение</w:t>
            </w:r>
          </w:p>
        </w:tc>
        <w:tc>
          <w:tcPr>
            <w:tcW w:w="40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B30889" w:rsidRPr="00715296" w:rsidRDefault="00B30889" w:rsidP="00B30889">
            <w:pPr>
              <w:jc w:val="center"/>
              <w:rPr>
                <w:sz w:val="20"/>
                <w:szCs w:val="20"/>
              </w:rPr>
            </w:pPr>
            <w:r w:rsidRPr="00715296">
              <w:rPr>
                <w:sz w:val="20"/>
                <w:szCs w:val="20"/>
              </w:rPr>
              <w:t>на 2026 год</w:t>
            </w:r>
          </w:p>
        </w:tc>
        <w:tc>
          <w:tcPr>
            <w:tcW w:w="409" w:type="pct"/>
            <w:gridSpan w:val="2"/>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на 2027 год</w:t>
            </w:r>
          </w:p>
        </w:tc>
        <w:tc>
          <w:tcPr>
            <w:tcW w:w="355" w:type="pct"/>
            <w:gridSpan w:val="2"/>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на 2028 год</w:t>
            </w:r>
          </w:p>
        </w:tc>
        <w:tc>
          <w:tcPr>
            <w:tcW w:w="391" w:type="pct"/>
            <w:gridSpan w:val="2"/>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на 2029 год</w:t>
            </w:r>
          </w:p>
        </w:tc>
        <w:tc>
          <w:tcPr>
            <w:tcW w:w="391" w:type="pct"/>
            <w:gridSpan w:val="2"/>
            <w:tcBorders>
              <w:top w:val="single" w:sz="4" w:space="0" w:color="auto"/>
              <w:left w:val="nil"/>
              <w:bottom w:val="single" w:sz="4" w:space="0" w:color="auto"/>
              <w:right w:val="single" w:sz="4" w:space="0" w:color="000000"/>
            </w:tcBorders>
            <w:shd w:val="clear" w:color="auto" w:fill="auto"/>
            <w:vAlign w:val="center"/>
            <w:hideMark/>
          </w:tcPr>
          <w:p w:rsidR="00B30889" w:rsidRPr="00715296" w:rsidRDefault="00B30889" w:rsidP="00B30889">
            <w:pPr>
              <w:jc w:val="center"/>
              <w:rPr>
                <w:sz w:val="20"/>
                <w:szCs w:val="20"/>
              </w:rPr>
            </w:pPr>
            <w:r w:rsidRPr="00715296">
              <w:rPr>
                <w:sz w:val="20"/>
                <w:szCs w:val="20"/>
              </w:rPr>
              <w:t>на 2030 год</w:t>
            </w:r>
          </w:p>
        </w:tc>
        <w:tc>
          <w:tcPr>
            <w:tcW w:w="391" w:type="pct"/>
            <w:gridSpan w:val="2"/>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на 2031 год</w:t>
            </w:r>
          </w:p>
        </w:tc>
        <w:tc>
          <w:tcPr>
            <w:tcW w:w="391" w:type="pct"/>
            <w:gridSpan w:val="2"/>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на 2032 год</w:t>
            </w:r>
          </w:p>
        </w:tc>
        <w:tc>
          <w:tcPr>
            <w:tcW w:w="391" w:type="pct"/>
            <w:gridSpan w:val="2"/>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на 2033 год</w:t>
            </w:r>
          </w:p>
        </w:tc>
        <w:tc>
          <w:tcPr>
            <w:tcW w:w="391" w:type="pct"/>
            <w:gridSpan w:val="2"/>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на 2034 год</w:t>
            </w:r>
          </w:p>
        </w:tc>
        <w:tc>
          <w:tcPr>
            <w:tcW w:w="391" w:type="pct"/>
            <w:gridSpan w:val="2"/>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НДВ</w:t>
            </w:r>
          </w:p>
        </w:tc>
        <w:tc>
          <w:tcPr>
            <w:tcW w:w="127" w:type="pct"/>
            <w:vMerge/>
            <w:tcBorders>
              <w:top w:val="single" w:sz="4" w:space="0" w:color="auto"/>
              <w:left w:val="single" w:sz="4" w:space="0" w:color="auto"/>
              <w:bottom w:val="nil"/>
              <w:right w:val="single" w:sz="4" w:space="0" w:color="auto"/>
            </w:tcBorders>
            <w:vAlign w:val="center"/>
            <w:hideMark/>
          </w:tcPr>
          <w:p w:rsidR="00B30889" w:rsidRPr="00715296" w:rsidRDefault="00B30889" w:rsidP="00B30889">
            <w:pPr>
              <w:rPr>
                <w:sz w:val="20"/>
                <w:szCs w:val="20"/>
              </w:rPr>
            </w:pPr>
          </w:p>
        </w:tc>
      </w:tr>
      <w:tr w:rsidR="00B30889" w:rsidRPr="00715296" w:rsidTr="00B30889">
        <w:trPr>
          <w:trHeight w:val="20"/>
          <w:tblHeader/>
        </w:trPr>
        <w:tc>
          <w:tcPr>
            <w:tcW w:w="322" w:type="pct"/>
            <w:tcBorders>
              <w:top w:val="nil"/>
              <w:left w:val="single" w:sz="4" w:space="0" w:color="auto"/>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Код и наименование загрязняющего вещества</w:t>
            </w:r>
          </w:p>
        </w:tc>
        <w:tc>
          <w:tcPr>
            <w:tcW w:w="211" w:type="pct"/>
            <w:vMerge/>
            <w:tcBorders>
              <w:top w:val="single" w:sz="4" w:space="0" w:color="auto"/>
              <w:left w:val="single" w:sz="4" w:space="0" w:color="auto"/>
              <w:bottom w:val="nil"/>
              <w:right w:val="single" w:sz="4" w:space="0" w:color="auto"/>
            </w:tcBorders>
            <w:vAlign w:val="center"/>
            <w:hideMark/>
          </w:tcPr>
          <w:p w:rsidR="00B30889" w:rsidRPr="00715296" w:rsidRDefault="00B30889" w:rsidP="00B30889">
            <w:pPr>
              <w:rPr>
                <w:sz w:val="20"/>
                <w:szCs w:val="20"/>
              </w:rPr>
            </w:pPr>
          </w:p>
        </w:tc>
        <w:tc>
          <w:tcPr>
            <w:tcW w:w="223" w:type="pct"/>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г/с</w:t>
            </w:r>
          </w:p>
        </w:tc>
        <w:tc>
          <w:tcPr>
            <w:tcW w:w="205" w:type="pct"/>
            <w:tcBorders>
              <w:top w:val="single" w:sz="4" w:space="0" w:color="auto"/>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86"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223"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86"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223"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68"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186"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86"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205"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86"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205"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86"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205"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86"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205"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86"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205"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86"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205"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86" w:type="pct"/>
            <w:tcBorders>
              <w:top w:val="nil"/>
              <w:left w:val="nil"/>
              <w:bottom w:val="nil"/>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г/c</w:t>
            </w:r>
          </w:p>
        </w:tc>
        <w:tc>
          <w:tcPr>
            <w:tcW w:w="205" w:type="pct"/>
            <w:tcBorders>
              <w:top w:val="nil"/>
              <w:left w:val="nil"/>
              <w:bottom w:val="single" w:sz="4" w:space="0" w:color="auto"/>
              <w:right w:val="single" w:sz="4" w:space="0" w:color="auto"/>
            </w:tcBorders>
            <w:shd w:val="clear" w:color="auto" w:fill="auto"/>
            <w:vAlign w:val="center"/>
            <w:hideMark/>
          </w:tcPr>
          <w:p w:rsidR="00B30889" w:rsidRPr="00715296" w:rsidRDefault="00B30889" w:rsidP="00B30889">
            <w:pPr>
              <w:jc w:val="center"/>
              <w:rPr>
                <w:sz w:val="20"/>
                <w:szCs w:val="20"/>
              </w:rPr>
            </w:pPr>
            <w:r w:rsidRPr="00715296">
              <w:rPr>
                <w:sz w:val="20"/>
                <w:szCs w:val="20"/>
              </w:rPr>
              <w:t>т/год</w:t>
            </w:r>
          </w:p>
        </w:tc>
        <w:tc>
          <w:tcPr>
            <w:tcW w:w="127" w:type="pct"/>
            <w:vMerge/>
            <w:tcBorders>
              <w:top w:val="single" w:sz="4" w:space="0" w:color="auto"/>
              <w:left w:val="single" w:sz="4" w:space="0" w:color="auto"/>
              <w:bottom w:val="nil"/>
              <w:right w:val="single" w:sz="4" w:space="0" w:color="auto"/>
            </w:tcBorders>
            <w:vAlign w:val="center"/>
            <w:hideMark/>
          </w:tcPr>
          <w:p w:rsidR="00B30889" w:rsidRPr="00715296" w:rsidRDefault="00B30889" w:rsidP="00B30889">
            <w:pPr>
              <w:rPr>
                <w:sz w:val="20"/>
                <w:szCs w:val="20"/>
              </w:rPr>
            </w:pPr>
          </w:p>
        </w:tc>
      </w:tr>
      <w:tr w:rsidR="00B30889" w:rsidRPr="00715296" w:rsidTr="00B30889">
        <w:trPr>
          <w:trHeight w:val="20"/>
          <w:tblHead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w:t>
            </w:r>
          </w:p>
        </w:tc>
        <w:tc>
          <w:tcPr>
            <w:tcW w:w="211"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2</w:t>
            </w:r>
          </w:p>
        </w:tc>
        <w:tc>
          <w:tcPr>
            <w:tcW w:w="223"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3</w:t>
            </w:r>
          </w:p>
        </w:tc>
        <w:tc>
          <w:tcPr>
            <w:tcW w:w="205"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4</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5</w:t>
            </w:r>
          </w:p>
        </w:tc>
        <w:tc>
          <w:tcPr>
            <w:tcW w:w="223"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6</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7</w:t>
            </w:r>
          </w:p>
        </w:tc>
        <w:tc>
          <w:tcPr>
            <w:tcW w:w="223"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8</w:t>
            </w:r>
          </w:p>
        </w:tc>
        <w:tc>
          <w:tcPr>
            <w:tcW w:w="168"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9</w:t>
            </w:r>
          </w:p>
        </w:tc>
        <w:tc>
          <w:tcPr>
            <w:tcW w:w="186"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10</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11</w:t>
            </w:r>
          </w:p>
        </w:tc>
        <w:tc>
          <w:tcPr>
            <w:tcW w:w="205"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12</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13</w:t>
            </w:r>
          </w:p>
        </w:tc>
        <w:tc>
          <w:tcPr>
            <w:tcW w:w="205"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14</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15</w:t>
            </w:r>
          </w:p>
        </w:tc>
        <w:tc>
          <w:tcPr>
            <w:tcW w:w="205"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16</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17</w:t>
            </w:r>
          </w:p>
        </w:tc>
        <w:tc>
          <w:tcPr>
            <w:tcW w:w="205"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18</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19</w:t>
            </w:r>
          </w:p>
        </w:tc>
        <w:tc>
          <w:tcPr>
            <w:tcW w:w="205"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20</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21</w:t>
            </w:r>
          </w:p>
        </w:tc>
        <w:tc>
          <w:tcPr>
            <w:tcW w:w="205"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22</w:t>
            </w:r>
          </w:p>
        </w:tc>
        <w:tc>
          <w:tcPr>
            <w:tcW w:w="186"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23</w:t>
            </w:r>
          </w:p>
        </w:tc>
        <w:tc>
          <w:tcPr>
            <w:tcW w:w="205" w:type="pct"/>
            <w:tcBorders>
              <w:top w:val="nil"/>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24</w:t>
            </w:r>
          </w:p>
        </w:tc>
        <w:tc>
          <w:tcPr>
            <w:tcW w:w="127" w:type="pct"/>
            <w:tcBorders>
              <w:top w:val="single" w:sz="4" w:space="0" w:color="auto"/>
              <w:left w:val="nil"/>
              <w:bottom w:val="single" w:sz="4" w:space="0" w:color="auto"/>
              <w:right w:val="single" w:sz="4" w:space="0" w:color="auto"/>
            </w:tcBorders>
            <w:shd w:val="clear" w:color="auto" w:fill="auto"/>
            <w:noWrap/>
            <w:vAlign w:val="bottom"/>
            <w:hideMark/>
          </w:tcPr>
          <w:p w:rsidR="00B30889" w:rsidRPr="00715296" w:rsidRDefault="00B30889" w:rsidP="00B30889">
            <w:pPr>
              <w:jc w:val="center"/>
              <w:rPr>
                <w:sz w:val="20"/>
                <w:szCs w:val="20"/>
              </w:rPr>
            </w:pPr>
            <w:r w:rsidRPr="00715296">
              <w:rPr>
                <w:sz w:val="20"/>
                <w:szCs w:val="20"/>
              </w:rPr>
              <w:t>25</w:t>
            </w:r>
          </w:p>
        </w:tc>
      </w:tr>
      <w:tr w:rsidR="00B30889" w:rsidRPr="00715296" w:rsidTr="00B30889">
        <w:trPr>
          <w:trHeight w:val="20"/>
        </w:trPr>
        <w:tc>
          <w:tcPr>
            <w:tcW w:w="5000" w:type="pct"/>
            <w:gridSpan w:val="2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889" w:rsidRPr="00715296" w:rsidRDefault="00B30889" w:rsidP="00B30889">
            <w:pPr>
              <w:rPr>
                <w:b/>
                <w:bCs/>
                <w:sz w:val="20"/>
                <w:szCs w:val="20"/>
              </w:rPr>
            </w:pPr>
            <w:r w:rsidRPr="00715296">
              <w:rPr>
                <w:b/>
                <w:bCs/>
                <w:sz w:val="20"/>
                <w:szCs w:val="20"/>
              </w:rPr>
              <w:t>0301, Азота (IV) диоксид (Азота диоксид) (4)</w:t>
            </w:r>
          </w:p>
        </w:tc>
      </w:tr>
      <w:tr w:rsidR="00B30889" w:rsidRPr="00715296" w:rsidTr="00B30889">
        <w:trPr>
          <w:trHeight w:val="20"/>
        </w:trPr>
        <w:tc>
          <w:tcPr>
            <w:tcW w:w="5000" w:type="pct"/>
            <w:gridSpan w:val="2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889" w:rsidRPr="00715296" w:rsidRDefault="00B30889" w:rsidP="00B30889">
            <w:pPr>
              <w:rPr>
                <w:b/>
                <w:bCs/>
                <w:sz w:val="20"/>
                <w:szCs w:val="20"/>
              </w:rPr>
            </w:pPr>
            <w:r w:rsidRPr="00715296">
              <w:rPr>
                <w:b/>
                <w:bCs/>
                <w:sz w:val="20"/>
                <w:szCs w:val="20"/>
              </w:rPr>
              <w:t xml:space="preserve">Н е о р г а н и з о в а н н ы е   и с т о ч н и к и </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Взрывные работы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6,6625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1,4401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0,5639</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0,3302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0,1139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1,0456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1,5682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1,5682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1,5682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1,5682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1,5682</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Взрывные работы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6004</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0,0358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0,0358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0,0358</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0,0358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0,0248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0,0684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0,0716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0,0716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0,0716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0,0716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0,0716</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Итого:</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6,6983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1,4759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0,5997</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0,366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0,1387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1,114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b/>
                <w:bCs/>
                <w:sz w:val="20"/>
                <w:szCs w:val="20"/>
              </w:rPr>
            </w:pPr>
            <w:r w:rsidRPr="00715296">
              <w:rPr>
                <w:b/>
                <w:bCs/>
                <w:sz w:val="20"/>
                <w:szCs w:val="20"/>
              </w:rPr>
              <w:t>Всего по загрязняющему веществу:</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6,6983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1,4759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0,5997</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0,366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0,1387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1,114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1,6398</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5000" w:type="pct"/>
            <w:gridSpan w:val="2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889" w:rsidRPr="00715296" w:rsidRDefault="00B30889" w:rsidP="00B30889">
            <w:pPr>
              <w:rPr>
                <w:b/>
                <w:bCs/>
                <w:sz w:val="20"/>
                <w:szCs w:val="20"/>
              </w:rPr>
            </w:pPr>
            <w:r w:rsidRPr="00715296">
              <w:rPr>
                <w:b/>
                <w:bCs/>
                <w:sz w:val="20"/>
                <w:szCs w:val="20"/>
              </w:rPr>
              <w:t>0304, Азот (II) оксид (Азота оксид) (6)</w:t>
            </w:r>
          </w:p>
        </w:tc>
      </w:tr>
      <w:tr w:rsidR="00B30889" w:rsidRPr="00715296" w:rsidTr="00B30889">
        <w:trPr>
          <w:trHeight w:val="20"/>
        </w:trPr>
        <w:tc>
          <w:tcPr>
            <w:tcW w:w="5000" w:type="pct"/>
            <w:gridSpan w:val="2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889" w:rsidRPr="00715296" w:rsidRDefault="00B30889" w:rsidP="00B30889">
            <w:pPr>
              <w:rPr>
                <w:b/>
                <w:bCs/>
                <w:sz w:val="20"/>
                <w:szCs w:val="20"/>
              </w:rPr>
            </w:pPr>
            <w:r w:rsidRPr="00715296">
              <w:rPr>
                <w:b/>
                <w:bCs/>
                <w:sz w:val="20"/>
                <w:szCs w:val="20"/>
              </w:rPr>
              <w:t xml:space="preserve">Н е о р г а н и з о в а н н ы е   и с т о ч н и к и </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Взрывные работы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1,0827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0,234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0,0916</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0,0537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0,0185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0,1699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0,2548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0,2548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0,2548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0,2548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0,2548</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Взрывные работы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6004</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0,00582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0,00582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0,00582</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0,00582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0,00403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0,01112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0,01164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0,01164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0,01164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0,01164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0,01164</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Итого:</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1,08852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0,23982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0,09742</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0,05952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0,02253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0,18102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b/>
                <w:bCs/>
                <w:sz w:val="20"/>
                <w:szCs w:val="20"/>
              </w:rPr>
            </w:pPr>
            <w:r w:rsidRPr="00715296">
              <w:rPr>
                <w:b/>
                <w:bCs/>
                <w:sz w:val="20"/>
                <w:szCs w:val="20"/>
              </w:rPr>
              <w:t>Всего по загрязняющему веществу:</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1,08852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0,23982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0,09742</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0,05952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0,02253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0,18102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0,26644</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5000" w:type="pct"/>
            <w:gridSpan w:val="2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889" w:rsidRPr="00715296" w:rsidRDefault="00B30889" w:rsidP="00B30889">
            <w:pPr>
              <w:rPr>
                <w:b/>
                <w:bCs/>
                <w:sz w:val="20"/>
                <w:szCs w:val="20"/>
              </w:rPr>
            </w:pPr>
            <w:r w:rsidRPr="00715296">
              <w:rPr>
                <w:b/>
                <w:bCs/>
                <w:sz w:val="20"/>
                <w:szCs w:val="20"/>
              </w:rPr>
              <w:t>0337, Углерод оксид (Окись углерода, Угарный газ) (584)</w:t>
            </w:r>
          </w:p>
        </w:tc>
      </w:tr>
      <w:tr w:rsidR="00B30889" w:rsidRPr="00715296" w:rsidTr="00B30889">
        <w:trPr>
          <w:trHeight w:val="20"/>
        </w:trPr>
        <w:tc>
          <w:tcPr>
            <w:tcW w:w="5000" w:type="pct"/>
            <w:gridSpan w:val="2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889" w:rsidRPr="00715296" w:rsidRDefault="00B30889" w:rsidP="00B30889">
            <w:pPr>
              <w:rPr>
                <w:b/>
                <w:bCs/>
                <w:sz w:val="20"/>
                <w:szCs w:val="20"/>
              </w:rPr>
            </w:pPr>
            <w:r w:rsidRPr="00715296">
              <w:rPr>
                <w:b/>
                <w:bCs/>
                <w:sz w:val="20"/>
                <w:szCs w:val="20"/>
              </w:rPr>
              <w:t xml:space="preserve">Н е о р г а н и з о в а н н ы е   и с т о ч н и к и </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Взрывные работы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61,66325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13,328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5,219</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3,05575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1,054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9,67725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14,51375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14,51375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14,51375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14,51375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14,51375</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Взрывные работы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6004</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0,3315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0,3315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0,3315</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0,3315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0,2295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0,63325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0,663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0,663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0,663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0,663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0,663</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Итого:</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61,99475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13,6595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5,5505</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3,38725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1,2835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10,3105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b/>
                <w:bCs/>
                <w:sz w:val="20"/>
                <w:szCs w:val="20"/>
              </w:rPr>
            </w:pPr>
            <w:r w:rsidRPr="00715296">
              <w:rPr>
                <w:b/>
                <w:bCs/>
                <w:sz w:val="20"/>
                <w:szCs w:val="20"/>
              </w:rPr>
              <w:t>Всего по загрязняющему веществу:</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61,99475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13,6595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5,5505</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3,38725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1,2835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10,3105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15,17675</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5000" w:type="pct"/>
            <w:gridSpan w:val="2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889" w:rsidRPr="00715296" w:rsidRDefault="00B30889" w:rsidP="00B30889">
            <w:pPr>
              <w:rPr>
                <w:b/>
                <w:bCs/>
                <w:sz w:val="20"/>
                <w:szCs w:val="20"/>
              </w:rPr>
            </w:pPr>
            <w:r w:rsidRPr="00715296">
              <w:rPr>
                <w:b/>
                <w:bCs/>
                <w:sz w:val="20"/>
                <w:szCs w:val="20"/>
              </w:rPr>
              <w:t>2908,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r>
      <w:tr w:rsidR="00B30889" w:rsidRPr="00715296" w:rsidTr="00B30889">
        <w:trPr>
          <w:trHeight w:val="20"/>
        </w:trPr>
        <w:tc>
          <w:tcPr>
            <w:tcW w:w="5000" w:type="pct"/>
            <w:gridSpan w:val="2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889" w:rsidRPr="00715296" w:rsidRDefault="00B30889" w:rsidP="00B30889">
            <w:pPr>
              <w:rPr>
                <w:b/>
                <w:bCs/>
                <w:sz w:val="20"/>
                <w:szCs w:val="20"/>
              </w:rPr>
            </w:pPr>
            <w:r w:rsidRPr="00715296">
              <w:rPr>
                <w:b/>
                <w:bCs/>
                <w:sz w:val="20"/>
                <w:szCs w:val="20"/>
              </w:rPr>
              <w:t xml:space="preserve">Н е о р г а н и з о в а н н ы е   и с т о ч н и к и </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Буровой станок</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6001</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0,03564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0,0275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0,7227</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Взрывные работы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121,8756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26,3424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10,3152</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6,0396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2,0832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19,1268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28,686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28,686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28,686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28,686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28,686</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Буровой станок</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6003</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0,162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0,125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3,285</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Взрывные работы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6004</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0,6552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0,6552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0,6552</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0,6552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0,4536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1,2516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1,3104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1,3104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1,3104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1,3104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1,3104</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Выемка и погрузка вскрыши</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6005</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8,288168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98,46344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0,10871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0,04256</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0,02493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0,00859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0,07892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0,11839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0,11839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0,11839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0,11839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0,01302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0,11839</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Выемка и погрузка руды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6006</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2,7350232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32,49208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0,01632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0,01632</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0,01632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0,01126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0,02853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0,35578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0,35578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0,35578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0,35578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0,06326</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0,35578</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Транспортировка вскрыши</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6007</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0,58574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12,15227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0,05589</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1,02863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0,05592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1,0292</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0,05599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1,03032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0,05605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1,03145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0,05617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1,0337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0,05623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1,03483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0,05629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1,03596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0,05635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1,03708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0,05645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1,03877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0,05645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1,03877</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Транспортировка руды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6008</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0,04323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0,0347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0,16869</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3,10449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0,16888</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3,10787</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0,16906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3,11125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0,16943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3,11801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0,1698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3,12477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0,17016</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3,13153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0,17053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3,13829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0,1709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3,14505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0,17145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3,15519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0,17145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3,15519</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Разгрузка вскрыши</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6009</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4,55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13,104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0,085166</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2,2381632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0,033342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0,8762208</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0,01953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0,51324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0,006732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0,176904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0,06183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1,624896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0,092745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2,437344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0,092745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2,437344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0,092745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2,437344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0,092745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2,437344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0,092745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2,437344</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Планировка отвала вскрыши</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6010</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0,7024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17,47756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0,1405</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3,49551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0,1405</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3,49551</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0,1405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3,49551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0,1405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3,49551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0,1908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3,59551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0,1908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3,6455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0,1908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3,6455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0,1908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3,6455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0,1908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3,6455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0,1908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3,6455</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Хранение вскрыши</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6011</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7,0656</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175,8152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1,4131</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35,163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1,4131</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35,163</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1,4131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35,163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1,4131</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35,163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1,5929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35,5202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1,5929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35,6987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1,5929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35,6987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1,5929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35,6987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1,5929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35,6987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1,5929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35,6987</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Разгрузка руды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6012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0,78008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0,08659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0,00536</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0,14112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0,00537</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0,14112</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0,00537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0,14112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0,003705</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0,097373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0,009387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0,246678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0,117063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3,076416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0,117063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3,076416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0,117063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3,076416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0,117063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3,076416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0,117063</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3,076416</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Отвальные работы Планировка склада</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6013</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0,22028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0,22028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0,22028</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0,22028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0,21494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0,23317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0,57868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0,57868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0,57868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0,57868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0,0749</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0,57868</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Склад руды</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6014</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0,284</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7,46268</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Прогрессивная рекультивация</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6015</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0,8987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11,37936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0,1797</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0,4919</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0,1797</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0,19258</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0,1797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0,1128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0,1797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0,03888</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2026</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sz w:val="20"/>
                <w:szCs w:val="20"/>
              </w:rPr>
            </w:pPr>
            <w:r w:rsidRPr="00715296">
              <w:rPr>
                <w:sz w:val="20"/>
                <w:szCs w:val="20"/>
              </w:rPr>
              <w:t>Итого:</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26,1603412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491,4166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2,636086</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84,4761032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2,584492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66,7254408</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2,57093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61,99395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2,556897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57,363097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2,668567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77,335154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2,807578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91,54395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2,808008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91,55184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2,808438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91,55972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2,809088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91,57155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2,809088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91,57155</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322" w:type="pct"/>
            <w:tcBorders>
              <w:top w:val="nil"/>
              <w:left w:val="single" w:sz="4" w:space="0" w:color="auto"/>
              <w:bottom w:val="single" w:sz="4" w:space="0" w:color="auto"/>
              <w:right w:val="single" w:sz="4" w:space="0" w:color="auto"/>
            </w:tcBorders>
            <w:shd w:val="clear" w:color="auto" w:fill="auto"/>
            <w:hideMark/>
          </w:tcPr>
          <w:p w:rsidR="00B30889" w:rsidRPr="00715296" w:rsidRDefault="00B30889" w:rsidP="00B30889">
            <w:pPr>
              <w:rPr>
                <w:b/>
                <w:bCs/>
                <w:sz w:val="20"/>
                <w:szCs w:val="20"/>
              </w:rPr>
            </w:pPr>
            <w:r w:rsidRPr="00715296">
              <w:rPr>
                <w:b/>
                <w:bCs/>
                <w:sz w:val="20"/>
                <w:szCs w:val="20"/>
              </w:rPr>
              <w:t>Всего по загрязняющему веществу:</w:t>
            </w:r>
          </w:p>
        </w:tc>
        <w:tc>
          <w:tcPr>
            <w:tcW w:w="211" w:type="pct"/>
            <w:tcBorders>
              <w:top w:val="nil"/>
              <w:left w:val="nil"/>
              <w:bottom w:val="single" w:sz="4" w:space="0" w:color="auto"/>
              <w:right w:val="single" w:sz="4" w:space="0" w:color="auto"/>
            </w:tcBorders>
            <w:shd w:val="clear" w:color="auto" w:fill="auto"/>
            <w:hideMark/>
          </w:tcPr>
          <w:p w:rsidR="00B30889" w:rsidRPr="00715296" w:rsidRDefault="00B30889" w:rsidP="00B30889">
            <w:pPr>
              <w:jc w:val="cente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26,1603412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491,4166</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2,636086</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84,4761032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2,584492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66,7254408</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2,57093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61,99395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2,556897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57,363097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2,668567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77,335154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2,807578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91,54395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2,808008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91,55184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2,808438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91,55972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2,809088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91,57155</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2,809088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91,57155</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533" w:type="pct"/>
            <w:gridSpan w:val="2"/>
            <w:tcBorders>
              <w:top w:val="single" w:sz="4" w:space="0" w:color="auto"/>
              <w:left w:val="single" w:sz="4" w:space="0" w:color="auto"/>
              <w:bottom w:val="single" w:sz="4" w:space="0" w:color="auto"/>
              <w:right w:val="single" w:sz="4" w:space="0" w:color="000000"/>
            </w:tcBorders>
            <w:shd w:val="clear" w:color="auto" w:fill="auto"/>
            <w:hideMark/>
          </w:tcPr>
          <w:p w:rsidR="00B30889" w:rsidRPr="00715296" w:rsidRDefault="00B30889" w:rsidP="00B30889">
            <w:pPr>
              <w:rPr>
                <w:b/>
                <w:bCs/>
                <w:sz w:val="20"/>
                <w:szCs w:val="20"/>
              </w:rPr>
            </w:pPr>
            <w:r w:rsidRPr="00715296">
              <w:rPr>
                <w:b/>
                <w:bCs/>
                <w:sz w:val="20"/>
                <w:szCs w:val="20"/>
              </w:rPr>
              <w:t xml:space="preserve"> Всего по объекту:</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26,1603412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561,19817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2,636086</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99,8513232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2,584492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72,9730608</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2,57093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65,80672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2,556897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58,807827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2,668567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88,940674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2,807578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108,62694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2,808008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108,63483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2,808438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108,64271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2,809088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108,65454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2,809088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108,65454</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533" w:type="pct"/>
            <w:gridSpan w:val="2"/>
            <w:tcBorders>
              <w:top w:val="single" w:sz="4" w:space="0" w:color="auto"/>
              <w:left w:val="single" w:sz="4" w:space="0" w:color="auto"/>
              <w:bottom w:val="single" w:sz="4" w:space="0" w:color="auto"/>
              <w:right w:val="single" w:sz="4" w:space="0" w:color="000000"/>
            </w:tcBorders>
            <w:shd w:val="clear" w:color="auto" w:fill="auto"/>
            <w:hideMark/>
          </w:tcPr>
          <w:p w:rsidR="00B30889" w:rsidRPr="00715296" w:rsidRDefault="00B30889" w:rsidP="00B30889">
            <w:pPr>
              <w:rPr>
                <w:sz w:val="20"/>
                <w:szCs w:val="20"/>
              </w:rPr>
            </w:pPr>
            <w:r w:rsidRPr="00715296">
              <w:rPr>
                <w:sz w:val="20"/>
                <w:szCs w:val="20"/>
              </w:rPr>
              <w:t>Из них:</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533" w:type="pct"/>
            <w:gridSpan w:val="2"/>
            <w:tcBorders>
              <w:top w:val="single" w:sz="4" w:space="0" w:color="auto"/>
              <w:left w:val="single" w:sz="4" w:space="0" w:color="auto"/>
              <w:bottom w:val="single" w:sz="4" w:space="0" w:color="auto"/>
              <w:right w:val="single" w:sz="4" w:space="0" w:color="auto"/>
            </w:tcBorders>
            <w:shd w:val="clear" w:color="auto" w:fill="auto"/>
            <w:hideMark/>
          </w:tcPr>
          <w:p w:rsidR="00B30889" w:rsidRPr="00715296" w:rsidRDefault="00B30889" w:rsidP="00B30889">
            <w:pPr>
              <w:rPr>
                <w:b/>
                <w:bCs/>
                <w:sz w:val="20"/>
                <w:szCs w:val="20"/>
              </w:rPr>
            </w:pPr>
            <w:r w:rsidRPr="00715296">
              <w:rPr>
                <w:b/>
                <w:bCs/>
                <w:sz w:val="20"/>
                <w:szCs w:val="20"/>
              </w:rPr>
              <w:t>Итого по организованным источникам:</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rPr>
                <w:sz w:val="20"/>
                <w:szCs w:val="20"/>
              </w:rPr>
            </w:pPr>
            <w:r w:rsidRPr="00715296">
              <w:rPr>
                <w:sz w:val="20"/>
                <w:szCs w:val="20"/>
              </w:rPr>
              <w:t> </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r w:rsidR="00B30889" w:rsidRPr="00715296" w:rsidTr="00B30889">
        <w:trPr>
          <w:trHeight w:val="20"/>
        </w:trPr>
        <w:tc>
          <w:tcPr>
            <w:tcW w:w="533" w:type="pct"/>
            <w:gridSpan w:val="2"/>
            <w:tcBorders>
              <w:top w:val="single" w:sz="4" w:space="0" w:color="auto"/>
              <w:left w:val="single" w:sz="4" w:space="0" w:color="auto"/>
              <w:bottom w:val="single" w:sz="4" w:space="0" w:color="auto"/>
              <w:right w:val="single" w:sz="4" w:space="0" w:color="auto"/>
            </w:tcBorders>
            <w:shd w:val="clear" w:color="auto" w:fill="auto"/>
            <w:hideMark/>
          </w:tcPr>
          <w:p w:rsidR="00B30889" w:rsidRPr="00715296" w:rsidRDefault="00B30889" w:rsidP="00B30889">
            <w:pPr>
              <w:rPr>
                <w:b/>
                <w:bCs/>
                <w:sz w:val="20"/>
                <w:szCs w:val="20"/>
              </w:rPr>
            </w:pPr>
            <w:r w:rsidRPr="00715296">
              <w:rPr>
                <w:b/>
                <w:bCs/>
                <w:sz w:val="20"/>
                <w:szCs w:val="20"/>
              </w:rPr>
              <w:t>Итого по неорганизованным источникам:</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26,1603412</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561,19817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2,636086</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99,8513232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2,584492</w:t>
            </w:r>
          </w:p>
        </w:tc>
        <w:tc>
          <w:tcPr>
            <w:tcW w:w="223"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72,9730608</w:t>
            </w:r>
          </w:p>
        </w:tc>
        <w:tc>
          <w:tcPr>
            <w:tcW w:w="168"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2,57093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65,80672</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2,556897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58,807827</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2,668567</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88,940674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2,807578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108,62694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2,808008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108,63483</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2,808438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108,64271</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2,809088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108,65454</w:t>
            </w:r>
          </w:p>
        </w:tc>
        <w:tc>
          <w:tcPr>
            <w:tcW w:w="186"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2,809088</w:t>
            </w:r>
          </w:p>
        </w:tc>
        <w:tc>
          <w:tcPr>
            <w:tcW w:w="205"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right"/>
              <w:rPr>
                <w:b/>
                <w:bCs/>
                <w:sz w:val="20"/>
                <w:szCs w:val="20"/>
              </w:rPr>
            </w:pPr>
            <w:r w:rsidRPr="00715296">
              <w:rPr>
                <w:b/>
                <w:bCs/>
                <w:sz w:val="20"/>
                <w:szCs w:val="20"/>
              </w:rPr>
              <w:t>108,65454</w:t>
            </w:r>
          </w:p>
        </w:tc>
        <w:tc>
          <w:tcPr>
            <w:tcW w:w="127" w:type="pct"/>
            <w:tcBorders>
              <w:top w:val="nil"/>
              <w:left w:val="nil"/>
              <w:bottom w:val="single" w:sz="4" w:space="0" w:color="auto"/>
              <w:right w:val="single" w:sz="4" w:space="0" w:color="auto"/>
            </w:tcBorders>
            <w:shd w:val="clear" w:color="auto" w:fill="auto"/>
            <w:noWrap/>
            <w:hideMark/>
          </w:tcPr>
          <w:p w:rsidR="00B30889" w:rsidRPr="00715296" w:rsidRDefault="00B30889" w:rsidP="00B30889">
            <w:pPr>
              <w:jc w:val="center"/>
              <w:rPr>
                <w:sz w:val="20"/>
                <w:szCs w:val="20"/>
              </w:rPr>
            </w:pPr>
            <w:r w:rsidRPr="00715296">
              <w:rPr>
                <w:sz w:val="20"/>
                <w:szCs w:val="20"/>
              </w:rPr>
              <w:t> </w:t>
            </w:r>
          </w:p>
        </w:tc>
      </w:tr>
    </w:tbl>
    <w:p w:rsidR="00B30889" w:rsidRDefault="00B30889">
      <w:pPr>
        <w:widowControl/>
        <w:autoSpaceDE/>
        <w:autoSpaceDN/>
        <w:spacing w:line="360" w:lineRule="auto"/>
        <w:sectPr w:rsidR="00B30889" w:rsidSect="00B30889">
          <w:pgSz w:w="16838" w:h="11906" w:orient="landscape"/>
          <w:pgMar w:top="1701" w:right="1134" w:bottom="851" w:left="1134" w:header="709" w:footer="709" w:gutter="0"/>
          <w:cols w:space="708"/>
          <w:docGrid w:linePitch="360"/>
        </w:sectPr>
      </w:pPr>
    </w:p>
    <w:p w:rsidR="00973F12" w:rsidRPr="00A6442F" w:rsidRDefault="00973F12" w:rsidP="00CA24B0">
      <w:pPr>
        <w:numPr>
          <w:ilvl w:val="1"/>
          <w:numId w:val="1"/>
        </w:numPr>
        <w:tabs>
          <w:tab w:val="left" w:pos="567"/>
          <w:tab w:val="left" w:pos="2420"/>
        </w:tabs>
        <w:autoSpaceDE/>
        <w:autoSpaceDN/>
        <w:spacing w:line="360" w:lineRule="auto"/>
        <w:jc w:val="center"/>
        <w:rPr>
          <w:b/>
          <w:sz w:val="26"/>
          <w:szCs w:val="26"/>
        </w:rPr>
      </w:pPr>
      <w:r w:rsidRPr="00A6442F">
        <w:rPr>
          <w:b/>
          <w:sz w:val="26"/>
          <w:szCs w:val="26"/>
        </w:rPr>
        <w:t>Водопотребление и водоотведение</w:t>
      </w:r>
    </w:p>
    <w:p w:rsidR="00B30889" w:rsidRPr="006E6804" w:rsidRDefault="00B30889" w:rsidP="00B30889">
      <w:pPr>
        <w:adjustRightInd w:val="0"/>
        <w:ind w:firstLine="709"/>
        <w:jc w:val="both"/>
        <w:rPr>
          <w:rFonts w:eastAsia="Courier New"/>
          <w:color w:val="000000"/>
        </w:rPr>
      </w:pPr>
      <w:r w:rsidRPr="006E6804">
        <w:rPr>
          <w:rFonts w:eastAsia="Courier New"/>
          <w:color w:val="000000"/>
        </w:rPr>
        <w:t>Для хозяйственно-питьевых нужд – вода привозная из п. Улкен доставляется водовозом в питьевую емкость объемом 50 м</w:t>
      </w:r>
      <w:r w:rsidRPr="006E6804">
        <w:rPr>
          <w:rFonts w:eastAsia="Courier New"/>
          <w:color w:val="000000"/>
          <w:vertAlign w:val="superscript"/>
        </w:rPr>
        <w:t>3</w:t>
      </w:r>
      <w:r w:rsidRPr="006E6804">
        <w:rPr>
          <w:rFonts w:eastAsia="Courier New"/>
          <w:color w:val="000000"/>
        </w:rPr>
        <w:t xml:space="preserve">, расположенную на возвышенном месте у столовой, вахтового поселка. </w:t>
      </w:r>
    </w:p>
    <w:p w:rsidR="00B30889" w:rsidRPr="006E6804" w:rsidRDefault="00B30889" w:rsidP="00B30889">
      <w:pPr>
        <w:adjustRightInd w:val="0"/>
        <w:ind w:firstLine="709"/>
        <w:jc w:val="both"/>
        <w:rPr>
          <w:rFonts w:eastAsia="Courier New"/>
          <w:color w:val="FF0000"/>
        </w:rPr>
      </w:pPr>
      <w:r w:rsidRPr="006E6804">
        <w:rPr>
          <w:rFonts w:eastAsia="Courier New"/>
        </w:rPr>
        <w:t>Вода для технических нужд поступает с ТОО «Эврика Барит».</w:t>
      </w:r>
      <w:r w:rsidRPr="006E6804">
        <w:rPr>
          <w:rFonts w:eastAsia="Courier New"/>
          <w:color w:val="FF0000"/>
        </w:rPr>
        <w:t xml:space="preserve"> </w:t>
      </w:r>
    </w:p>
    <w:p w:rsidR="00B30889" w:rsidRPr="006E6804" w:rsidRDefault="00B30889" w:rsidP="00B30889">
      <w:pPr>
        <w:adjustRightInd w:val="0"/>
        <w:ind w:firstLine="709"/>
        <w:jc w:val="both"/>
        <w:rPr>
          <w:rFonts w:eastAsia="Courier New"/>
          <w:color w:val="000000"/>
        </w:rPr>
      </w:pPr>
      <w:r w:rsidRPr="006E6804">
        <w:rPr>
          <w:rFonts w:eastAsia="Courier New"/>
          <w:color w:val="000000"/>
        </w:rPr>
        <w:t>Питьевые и хозяйственно-бытовые нужды – 845 м</w:t>
      </w:r>
      <w:r w:rsidRPr="006E6804">
        <w:rPr>
          <w:rFonts w:eastAsia="Courier New"/>
          <w:color w:val="000000"/>
          <w:vertAlign w:val="superscript"/>
        </w:rPr>
        <w:t>3</w:t>
      </w:r>
      <w:r w:rsidRPr="006E6804">
        <w:rPr>
          <w:rFonts w:eastAsia="Courier New"/>
          <w:color w:val="000000"/>
        </w:rPr>
        <w:t>. Технические нужды – 1116,6 м</w:t>
      </w:r>
      <w:r w:rsidRPr="006E6804">
        <w:rPr>
          <w:rFonts w:eastAsia="Courier New"/>
          <w:color w:val="000000"/>
          <w:vertAlign w:val="superscript"/>
        </w:rPr>
        <w:t>3</w:t>
      </w:r>
      <w:r w:rsidRPr="006E6804">
        <w:rPr>
          <w:rFonts w:eastAsia="Courier New"/>
          <w:color w:val="000000"/>
        </w:rPr>
        <w:t xml:space="preserve"> из них: на орошение пылящих поверхностей при ведении горных и рекультивационных работ -1066,6 м</w:t>
      </w:r>
      <w:r w:rsidRPr="006E6804">
        <w:rPr>
          <w:rFonts w:eastAsia="Courier New"/>
          <w:color w:val="000000"/>
          <w:vertAlign w:val="superscript"/>
        </w:rPr>
        <w:t>3</w:t>
      </w:r>
      <w:r w:rsidRPr="006E6804">
        <w:rPr>
          <w:rFonts w:eastAsia="Courier New"/>
          <w:color w:val="000000"/>
        </w:rPr>
        <w:t>, на пожаротушение 50 м</w:t>
      </w:r>
      <w:r w:rsidRPr="006E6804">
        <w:rPr>
          <w:rFonts w:eastAsia="Courier New"/>
          <w:color w:val="000000"/>
          <w:vertAlign w:val="superscript"/>
        </w:rPr>
        <w:t>3</w:t>
      </w:r>
      <w:r w:rsidRPr="006E6804">
        <w:rPr>
          <w:rFonts w:eastAsia="Courier New"/>
          <w:color w:val="000000"/>
        </w:rPr>
        <w:t xml:space="preserve">. </w:t>
      </w:r>
    </w:p>
    <w:p w:rsidR="00B30889" w:rsidRPr="006E6804" w:rsidRDefault="00B30889" w:rsidP="00B30889">
      <w:pPr>
        <w:ind w:firstLine="709"/>
        <w:jc w:val="both"/>
        <w:rPr>
          <w:rFonts w:eastAsia="Calibri"/>
          <w:bCs/>
        </w:rPr>
      </w:pPr>
      <w:r w:rsidRPr="006E6804">
        <w:rPr>
          <w:rFonts w:eastAsia="Calibri"/>
        </w:rPr>
        <w:t>Канализация- выгребные ямы с устройством септиков.</w:t>
      </w:r>
    </w:p>
    <w:p w:rsidR="00B30889" w:rsidRPr="006E6804" w:rsidRDefault="00B30889" w:rsidP="00B30889">
      <w:pPr>
        <w:ind w:firstLine="709"/>
        <w:jc w:val="both"/>
        <w:rPr>
          <w:rFonts w:eastAsia="Calibri"/>
          <w:bCs/>
          <w:highlight w:val="yellow"/>
        </w:rPr>
      </w:pPr>
      <w:r w:rsidRPr="006E6804">
        <w:rPr>
          <w:rFonts w:eastAsia="Calibri"/>
          <w:bCs/>
        </w:rPr>
        <w:t>Месторождение находится в районе, удаленном от крупных рек и водоемов, с малым количеством атмосферных осадков. Гидросеть с постоянными водотоками и открытыми водоемами, за исключением оз. Балхаш, отсутствуют. Воды редких родников сильно минерализованы.</w:t>
      </w:r>
    </w:p>
    <w:p w:rsidR="00B30889" w:rsidRPr="006E6804" w:rsidRDefault="00B30889" w:rsidP="00B30889">
      <w:pPr>
        <w:ind w:firstLine="709"/>
        <w:jc w:val="both"/>
        <w:rPr>
          <w:rFonts w:eastAsia="Calibri"/>
          <w:bCs/>
        </w:rPr>
      </w:pPr>
      <w:r w:rsidRPr="006E6804">
        <w:rPr>
          <w:rFonts w:eastAsia="Calibri"/>
          <w:bCs/>
        </w:rPr>
        <w:t>Месторождение Чиганак расположено вне водоохранных зон и полос водных объектов.</w:t>
      </w:r>
    </w:p>
    <w:p w:rsidR="00B30889" w:rsidRPr="0003204E" w:rsidRDefault="00B30889" w:rsidP="00B30889">
      <w:pPr>
        <w:ind w:firstLine="709"/>
        <w:jc w:val="both"/>
        <w:rPr>
          <w:shd w:val="clear" w:color="auto" w:fill="FFFFFF"/>
        </w:rPr>
      </w:pPr>
      <w:r w:rsidRPr="0003204E">
        <w:rPr>
          <w:shd w:val="clear" w:color="auto" w:fill="FFFFFF"/>
        </w:rPr>
        <w:t>Объем водопотребления на хозяйственно-бытовые нужды зависит от количества персонала и продолжительности работ на рассматриваемом участке. При расчете суточной численности персонала учтены как работники, непосредственно участвующие в производственном процессе, так управленческий и обслуживающий персонал и технические работники.</w:t>
      </w:r>
    </w:p>
    <w:p w:rsidR="00B30889" w:rsidRPr="0003204E" w:rsidRDefault="00B30889" w:rsidP="00B30889">
      <w:pPr>
        <w:ind w:firstLine="709"/>
        <w:jc w:val="both"/>
        <w:rPr>
          <w:shd w:val="clear" w:color="auto" w:fill="FFFFFF"/>
        </w:rPr>
      </w:pPr>
      <w:r w:rsidRPr="0003204E">
        <w:rPr>
          <w:shd w:val="clear" w:color="auto" w:fill="FFFFFF"/>
        </w:rPr>
        <w:t>Вода питьевого качества должна соответствовать требованиям СП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№26 от 20.02.2023 г.</w:t>
      </w:r>
    </w:p>
    <w:p w:rsidR="00B30889" w:rsidRPr="0003204E" w:rsidRDefault="00B30889" w:rsidP="00B30889">
      <w:pPr>
        <w:ind w:firstLine="709"/>
        <w:rPr>
          <w:shd w:val="clear" w:color="auto" w:fill="FFFFFF"/>
        </w:rPr>
      </w:pPr>
    </w:p>
    <w:p w:rsidR="00B30889" w:rsidRPr="0003204E" w:rsidRDefault="00B30889" w:rsidP="00CA24B0">
      <w:pPr>
        <w:pStyle w:val="affc"/>
        <w:numPr>
          <w:ilvl w:val="1"/>
          <w:numId w:val="69"/>
        </w:numPr>
        <w:ind w:left="0" w:firstLine="709"/>
        <w:jc w:val="both"/>
        <w:outlineLvl w:val="1"/>
        <w:rPr>
          <w:b/>
          <w:bCs/>
          <w:snapToGrid w:val="0"/>
        </w:rPr>
      </w:pPr>
      <w:bookmarkStart w:id="5" w:name="_Toc205895577"/>
      <w:r w:rsidRPr="0003204E">
        <w:rPr>
          <w:rFonts w:eastAsia="Calibri"/>
          <w:b/>
          <w:szCs w:val="22"/>
          <w:lang w:eastAsia="en-US"/>
        </w:rPr>
        <w:t>Характеристика источника водоснабжения, его хозяйственное использование, местоположение водозабора, его характеристика</w:t>
      </w:r>
      <w:bookmarkEnd w:id="5"/>
    </w:p>
    <w:p w:rsidR="00B30889" w:rsidRPr="0003204E" w:rsidRDefault="00B30889" w:rsidP="00B30889">
      <w:pPr>
        <w:ind w:firstLine="709"/>
        <w:jc w:val="both"/>
        <w:rPr>
          <w:shd w:val="clear" w:color="auto" w:fill="FFFFFF"/>
        </w:rPr>
      </w:pPr>
    </w:p>
    <w:p w:rsidR="00B30889" w:rsidRPr="006E6804" w:rsidRDefault="00B30889" w:rsidP="00B30889">
      <w:pPr>
        <w:adjustRightInd w:val="0"/>
        <w:ind w:firstLine="709"/>
        <w:jc w:val="both"/>
        <w:rPr>
          <w:rFonts w:eastAsia="Courier New"/>
          <w:color w:val="000000"/>
        </w:rPr>
      </w:pPr>
      <w:r w:rsidRPr="006E6804">
        <w:rPr>
          <w:rFonts w:eastAsia="Courier New"/>
          <w:color w:val="000000"/>
        </w:rPr>
        <w:t>Для хозяйственно-питьевых нужд – вода привозная из п. Улкен доставляется водовозом в питьевую емкость объемом 50 м</w:t>
      </w:r>
      <w:r w:rsidRPr="006E6804">
        <w:rPr>
          <w:rFonts w:eastAsia="Courier New"/>
          <w:color w:val="000000"/>
          <w:vertAlign w:val="superscript"/>
        </w:rPr>
        <w:t>3</w:t>
      </w:r>
      <w:r w:rsidRPr="006E6804">
        <w:rPr>
          <w:rFonts w:eastAsia="Courier New"/>
          <w:color w:val="000000"/>
        </w:rPr>
        <w:t xml:space="preserve">, расположенную на возвышенном месте у столовой, вахтового поселка. </w:t>
      </w:r>
    </w:p>
    <w:p w:rsidR="00B30889" w:rsidRPr="006E6804" w:rsidRDefault="00B30889" w:rsidP="00B30889">
      <w:pPr>
        <w:adjustRightInd w:val="0"/>
        <w:ind w:firstLine="709"/>
        <w:jc w:val="both"/>
        <w:rPr>
          <w:rFonts w:eastAsia="Courier New"/>
          <w:color w:val="FF0000"/>
        </w:rPr>
      </w:pPr>
      <w:r w:rsidRPr="006E6804">
        <w:rPr>
          <w:rFonts w:eastAsia="Courier New"/>
        </w:rPr>
        <w:t>Вода для технических нужд поступает с ТОО «Эврика Барит».</w:t>
      </w:r>
      <w:r w:rsidRPr="006E6804">
        <w:rPr>
          <w:rFonts w:eastAsia="Courier New"/>
          <w:color w:val="FF0000"/>
        </w:rPr>
        <w:t xml:space="preserve"> </w:t>
      </w:r>
    </w:p>
    <w:p w:rsidR="00B30889" w:rsidRDefault="00B30889" w:rsidP="00B30889">
      <w:pPr>
        <w:ind w:firstLine="709"/>
        <w:jc w:val="both"/>
        <w:rPr>
          <w:shd w:val="clear" w:color="auto" w:fill="FFFFFF"/>
        </w:rPr>
      </w:pPr>
    </w:p>
    <w:p w:rsidR="00B30889" w:rsidRPr="0051265A" w:rsidRDefault="00B30889" w:rsidP="00CA24B0">
      <w:pPr>
        <w:pStyle w:val="affc"/>
        <w:numPr>
          <w:ilvl w:val="1"/>
          <w:numId w:val="69"/>
        </w:numPr>
        <w:ind w:left="0" w:firstLine="709"/>
        <w:jc w:val="both"/>
        <w:outlineLvl w:val="1"/>
        <w:rPr>
          <w:b/>
          <w:bCs/>
          <w:snapToGrid w:val="0"/>
          <w:color w:val="000000"/>
        </w:rPr>
      </w:pPr>
      <w:bookmarkStart w:id="6" w:name="_Toc205895578"/>
      <w:r w:rsidRPr="0051265A">
        <w:rPr>
          <w:b/>
        </w:rPr>
        <w:t>Водный баланс объекта, с обязательным указанием динамики ежегодного объема забираемой свежей воды, как основного показателя экологической эффективности системы водопотребления и водоотведения</w:t>
      </w:r>
      <w:bookmarkEnd w:id="6"/>
    </w:p>
    <w:p w:rsidR="00B30889" w:rsidRDefault="00B30889" w:rsidP="00B30889">
      <w:pPr>
        <w:ind w:firstLine="709"/>
        <w:jc w:val="both"/>
        <w:rPr>
          <w:highlight w:val="yellow"/>
          <w:shd w:val="clear" w:color="auto" w:fill="FFFFFF"/>
        </w:rPr>
      </w:pPr>
    </w:p>
    <w:p w:rsidR="00B30889" w:rsidRPr="001D4DA3" w:rsidRDefault="00B30889" w:rsidP="00B30889">
      <w:pPr>
        <w:ind w:firstLine="709"/>
        <w:jc w:val="both"/>
        <w:rPr>
          <w:bCs/>
          <w:highlight w:val="yellow"/>
          <w:shd w:val="clear" w:color="auto" w:fill="FFFFFF"/>
        </w:rPr>
      </w:pPr>
      <w:r w:rsidRPr="00E21D0C">
        <w:rPr>
          <w:bCs/>
        </w:rPr>
        <w:t xml:space="preserve">Баланс водопотребления и водоотведения на </w:t>
      </w:r>
      <w:r>
        <w:rPr>
          <w:bCs/>
        </w:rPr>
        <w:t>Чиганакском месторождение</w:t>
      </w:r>
      <w:r w:rsidRPr="00E21D0C">
        <w:rPr>
          <w:bCs/>
        </w:rPr>
        <w:t xml:space="preserve"> 202</w:t>
      </w:r>
      <w:r>
        <w:rPr>
          <w:bCs/>
        </w:rPr>
        <w:t>6</w:t>
      </w:r>
      <w:r w:rsidRPr="00E21D0C">
        <w:rPr>
          <w:bCs/>
        </w:rPr>
        <w:t>-20</w:t>
      </w:r>
      <w:r>
        <w:rPr>
          <w:bCs/>
        </w:rPr>
        <w:t>34</w:t>
      </w:r>
      <w:r w:rsidRPr="00E21D0C">
        <w:rPr>
          <w:bCs/>
        </w:rPr>
        <w:t xml:space="preserve"> гг.</w:t>
      </w:r>
      <w:r w:rsidRPr="001D4DA3">
        <w:rPr>
          <w:bCs/>
        </w:rPr>
        <w:t xml:space="preserve"> представлен в таблице 3.1</w:t>
      </w:r>
    </w:p>
    <w:p w:rsidR="00B30889" w:rsidRDefault="00B30889" w:rsidP="00B30889">
      <w:pPr>
        <w:ind w:firstLine="567"/>
        <w:jc w:val="both"/>
        <w:rPr>
          <w:highlight w:val="yellow"/>
          <w:shd w:val="clear" w:color="auto" w:fill="FFFFFF"/>
        </w:rPr>
      </w:pPr>
    </w:p>
    <w:p w:rsidR="00B30889" w:rsidRDefault="00B30889" w:rsidP="00B30889">
      <w:pPr>
        <w:spacing w:before="120" w:after="120"/>
        <w:ind w:firstLine="567"/>
        <w:jc w:val="both"/>
        <w:rPr>
          <w:iCs/>
          <w:highlight w:val="yellow"/>
        </w:rPr>
        <w:sectPr w:rsidR="00B30889" w:rsidSect="00B30889">
          <w:headerReference w:type="default" r:id="rId10"/>
          <w:footerReference w:type="default" r:id="rId11"/>
          <w:pgSz w:w="11906" w:h="16838" w:code="9"/>
          <w:pgMar w:top="567" w:right="849" w:bottom="567" w:left="1701" w:header="397" w:footer="397" w:gutter="0"/>
          <w:cols w:space="708"/>
          <w:docGrid w:linePitch="360"/>
        </w:sectPr>
      </w:pPr>
    </w:p>
    <w:p w:rsidR="00B30889" w:rsidRDefault="00B30889" w:rsidP="00B30889">
      <w:pPr>
        <w:spacing w:before="120" w:after="120"/>
        <w:jc w:val="both"/>
        <w:rPr>
          <w:rFonts w:eastAsia="Calibri"/>
          <w:iCs/>
        </w:rPr>
      </w:pPr>
      <w:bookmarkStart w:id="7" w:name="_Toc222222757"/>
      <w:r w:rsidRPr="001D4DA3">
        <w:rPr>
          <w:iCs/>
        </w:rPr>
        <w:t xml:space="preserve">Таблица </w:t>
      </w:r>
      <w:r w:rsidRPr="001D4DA3">
        <w:rPr>
          <w:iCs/>
        </w:rPr>
        <w:fldChar w:fldCharType="begin"/>
      </w:r>
      <w:r w:rsidRPr="001D4DA3">
        <w:rPr>
          <w:iCs/>
        </w:rPr>
        <w:instrText xml:space="preserve"> STYLEREF 1 \s </w:instrText>
      </w:r>
      <w:r w:rsidRPr="001D4DA3">
        <w:rPr>
          <w:iCs/>
        </w:rPr>
        <w:fldChar w:fldCharType="separate"/>
      </w:r>
      <w:r>
        <w:rPr>
          <w:iCs/>
          <w:noProof/>
        </w:rPr>
        <w:t>3</w:t>
      </w:r>
      <w:r w:rsidRPr="001D4DA3">
        <w:rPr>
          <w:iCs/>
        </w:rPr>
        <w:fldChar w:fldCharType="end"/>
      </w:r>
      <w:r w:rsidRPr="001D4DA3">
        <w:rPr>
          <w:iCs/>
        </w:rPr>
        <w:t>.</w:t>
      </w:r>
      <w:r w:rsidRPr="001D4DA3">
        <w:rPr>
          <w:iCs/>
        </w:rPr>
        <w:fldChar w:fldCharType="begin"/>
      </w:r>
      <w:r w:rsidRPr="001D4DA3">
        <w:rPr>
          <w:iCs/>
        </w:rPr>
        <w:instrText xml:space="preserve"> SEQ Таблица \* ARABIC \s 1 </w:instrText>
      </w:r>
      <w:r w:rsidRPr="001D4DA3">
        <w:rPr>
          <w:iCs/>
        </w:rPr>
        <w:fldChar w:fldCharType="separate"/>
      </w:r>
      <w:r>
        <w:rPr>
          <w:iCs/>
          <w:noProof/>
        </w:rPr>
        <w:t>1</w:t>
      </w:r>
      <w:r w:rsidRPr="001D4DA3">
        <w:rPr>
          <w:iCs/>
        </w:rPr>
        <w:fldChar w:fldCharType="end"/>
      </w:r>
      <w:r w:rsidRPr="001D4DA3">
        <w:rPr>
          <w:iCs/>
        </w:rPr>
        <w:t xml:space="preserve"> –</w:t>
      </w:r>
      <w:r w:rsidRPr="001D4DA3">
        <w:rPr>
          <w:rFonts w:eastAsia="Calibri"/>
          <w:iCs/>
        </w:rPr>
        <w:t xml:space="preserve"> </w:t>
      </w:r>
      <w:r w:rsidRPr="00E21D0C">
        <w:rPr>
          <w:rFonts w:eastAsia="Calibri"/>
          <w:iCs/>
        </w:rPr>
        <w:t xml:space="preserve">Баланс водопотребления и водоотведения на </w:t>
      </w:r>
      <w:r>
        <w:rPr>
          <w:rFonts w:eastAsia="Calibri"/>
          <w:iCs/>
        </w:rPr>
        <w:t>Чиганкского месторождения</w:t>
      </w:r>
      <w:r w:rsidRPr="00E21D0C">
        <w:rPr>
          <w:rFonts w:eastAsia="Calibri"/>
          <w:iCs/>
        </w:rPr>
        <w:t xml:space="preserve"> 202</w:t>
      </w:r>
      <w:r>
        <w:rPr>
          <w:rFonts w:eastAsia="Calibri"/>
          <w:iCs/>
        </w:rPr>
        <w:t>6</w:t>
      </w:r>
      <w:r w:rsidRPr="00E21D0C">
        <w:rPr>
          <w:rFonts w:eastAsia="Calibri"/>
          <w:iCs/>
        </w:rPr>
        <w:t>- 20</w:t>
      </w:r>
      <w:r>
        <w:rPr>
          <w:rFonts w:eastAsia="Calibri"/>
          <w:iCs/>
        </w:rPr>
        <w:t>34</w:t>
      </w:r>
      <w:r w:rsidRPr="00E21D0C">
        <w:rPr>
          <w:rFonts w:eastAsia="Calibri"/>
          <w:iCs/>
        </w:rPr>
        <w:t xml:space="preserve"> гг.</w:t>
      </w:r>
      <w:bookmarkEnd w:id="7"/>
    </w:p>
    <w:tbl>
      <w:tblPr>
        <w:tblW w:w="5000" w:type="pct"/>
        <w:tblLook w:val="04A0" w:firstRow="1" w:lastRow="0" w:firstColumn="1" w:lastColumn="0" w:noHBand="0" w:noVBand="1"/>
      </w:tblPr>
      <w:tblGrid>
        <w:gridCol w:w="1423"/>
        <w:gridCol w:w="946"/>
        <w:gridCol w:w="945"/>
        <w:gridCol w:w="1011"/>
        <w:gridCol w:w="1064"/>
        <w:gridCol w:w="1287"/>
        <w:gridCol w:w="1259"/>
        <w:gridCol w:w="1337"/>
        <w:gridCol w:w="948"/>
        <w:gridCol w:w="1293"/>
        <w:gridCol w:w="1692"/>
        <w:gridCol w:w="1296"/>
        <w:gridCol w:w="1193"/>
      </w:tblGrid>
      <w:tr w:rsidR="00B30889" w:rsidRPr="006E6804" w:rsidTr="00B30889">
        <w:trPr>
          <w:trHeight w:val="20"/>
        </w:trPr>
        <w:tc>
          <w:tcPr>
            <w:tcW w:w="4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r w:rsidRPr="006E6804">
              <w:rPr>
                <w:b/>
                <w:bCs/>
                <w:color w:val="000000"/>
                <w:sz w:val="16"/>
                <w:szCs w:val="16"/>
              </w:rPr>
              <w:t xml:space="preserve">Производство </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r w:rsidRPr="006E6804">
              <w:rPr>
                <w:b/>
                <w:bCs/>
                <w:color w:val="000000"/>
                <w:sz w:val="16"/>
                <w:szCs w:val="16"/>
              </w:rPr>
              <w:t xml:space="preserve">Всего </w:t>
            </w:r>
          </w:p>
        </w:tc>
        <w:tc>
          <w:tcPr>
            <w:tcW w:w="2199" w:type="pct"/>
            <w:gridSpan w:val="6"/>
            <w:tcBorders>
              <w:top w:val="single" w:sz="4" w:space="0" w:color="auto"/>
              <w:left w:val="nil"/>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Водопотребление, тыс. м</w:t>
            </w:r>
            <w:r w:rsidRPr="006E6804">
              <w:rPr>
                <w:b/>
                <w:bCs/>
                <w:color w:val="000000"/>
                <w:sz w:val="16"/>
                <w:szCs w:val="16"/>
                <w:vertAlign w:val="superscript"/>
              </w:rPr>
              <w:t>3</w:t>
            </w:r>
            <w:r w:rsidRPr="006E6804">
              <w:rPr>
                <w:b/>
                <w:bCs/>
                <w:color w:val="000000"/>
                <w:sz w:val="16"/>
                <w:szCs w:val="16"/>
              </w:rPr>
              <w:t>/сут.</w:t>
            </w:r>
          </w:p>
        </w:tc>
        <w:tc>
          <w:tcPr>
            <w:tcW w:w="2046" w:type="pct"/>
            <w:gridSpan w:val="5"/>
            <w:tcBorders>
              <w:top w:val="single" w:sz="4" w:space="0" w:color="auto"/>
              <w:left w:val="nil"/>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Водоотведение, тыс. м</w:t>
            </w:r>
            <w:r w:rsidRPr="006E6804">
              <w:rPr>
                <w:b/>
                <w:bCs/>
                <w:color w:val="000000"/>
                <w:sz w:val="16"/>
                <w:szCs w:val="16"/>
                <w:vertAlign w:val="superscript"/>
              </w:rPr>
              <w:t>3</w:t>
            </w:r>
            <w:r w:rsidRPr="006E6804">
              <w:rPr>
                <w:b/>
                <w:bCs/>
                <w:color w:val="000000"/>
                <w:sz w:val="16"/>
                <w:szCs w:val="16"/>
              </w:rPr>
              <w:t>/сут.</w:t>
            </w:r>
          </w:p>
        </w:tc>
      </w:tr>
      <w:tr w:rsidR="00B30889" w:rsidRPr="006E6804" w:rsidTr="00B30889">
        <w:trPr>
          <w:trHeight w:val="20"/>
        </w:trPr>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3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1372" w:type="pct"/>
            <w:gridSpan w:val="4"/>
            <w:tcBorders>
              <w:top w:val="single" w:sz="4" w:space="0" w:color="auto"/>
              <w:left w:val="nil"/>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На производственные нужды</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На хозяйственно -бытовые нужды</w:t>
            </w:r>
          </w:p>
        </w:tc>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Безвозвратное потребление</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Всего</w:t>
            </w:r>
          </w:p>
        </w:tc>
        <w:tc>
          <w:tcPr>
            <w:tcW w:w="412" w:type="pct"/>
            <w:vMerge w:val="restar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Объем сточной воды повторно используемой</w:t>
            </w:r>
          </w:p>
        </w:tc>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Производственные сточные воды</w:t>
            </w:r>
          </w:p>
        </w:tc>
        <w:tc>
          <w:tcPr>
            <w:tcW w:w="413" w:type="pct"/>
            <w:vMerge w:val="restar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Хозяйственно -бытовые сточные воды</w:t>
            </w:r>
          </w:p>
        </w:tc>
        <w:tc>
          <w:tcPr>
            <w:tcW w:w="380" w:type="pct"/>
            <w:vMerge w:val="restar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 xml:space="preserve">Примечание </w:t>
            </w:r>
          </w:p>
        </w:tc>
      </w:tr>
      <w:tr w:rsidR="00B30889" w:rsidRPr="006E6804" w:rsidTr="00B30889">
        <w:trPr>
          <w:trHeight w:val="20"/>
        </w:trPr>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3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623" w:type="pct"/>
            <w:gridSpan w:val="2"/>
            <w:tcBorders>
              <w:top w:val="single" w:sz="4" w:space="0" w:color="auto"/>
              <w:left w:val="nil"/>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Свежая вода</w:t>
            </w:r>
          </w:p>
        </w:tc>
        <w:tc>
          <w:tcPr>
            <w:tcW w:w="339" w:type="pct"/>
            <w:vMerge w:val="restar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Оборотная вода</w:t>
            </w:r>
          </w:p>
        </w:tc>
        <w:tc>
          <w:tcPr>
            <w:tcW w:w="410" w:type="pct"/>
            <w:vMerge w:val="restar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Повторно-используемая вода</w:t>
            </w:r>
          </w:p>
        </w:tc>
        <w:tc>
          <w:tcPr>
            <w:tcW w:w="401"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426"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302"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412"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539"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413"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380"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r>
      <w:tr w:rsidR="00B30889" w:rsidRPr="006E6804" w:rsidTr="00B30889">
        <w:trPr>
          <w:trHeight w:val="20"/>
        </w:trPr>
        <w:tc>
          <w:tcPr>
            <w:tcW w:w="4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3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30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всего</w:t>
            </w:r>
          </w:p>
        </w:tc>
        <w:tc>
          <w:tcPr>
            <w:tcW w:w="32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в т.ч. питьевого качества</w:t>
            </w:r>
          </w:p>
        </w:tc>
        <w:tc>
          <w:tcPr>
            <w:tcW w:w="339"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410"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401"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426"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302"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412"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539"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413"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c>
          <w:tcPr>
            <w:tcW w:w="380" w:type="pct"/>
            <w:vMerge/>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p>
        </w:tc>
      </w:tr>
      <w:tr w:rsidR="00B30889" w:rsidRPr="006E6804" w:rsidTr="00B30889">
        <w:trPr>
          <w:trHeight w:val="20"/>
        </w:trPr>
        <w:tc>
          <w:tcPr>
            <w:tcW w:w="453" w:type="pc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color w:val="000000"/>
                <w:sz w:val="16"/>
                <w:szCs w:val="16"/>
              </w:rPr>
            </w:pPr>
            <w:r w:rsidRPr="006E6804">
              <w:rPr>
                <w:color w:val="000000"/>
                <w:sz w:val="16"/>
                <w:szCs w:val="16"/>
              </w:rPr>
              <w:t>Технические нужды в том числе пожаротушение</w:t>
            </w:r>
          </w:p>
        </w:tc>
        <w:tc>
          <w:tcPr>
            <w:tcW w:w="30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r w:rsidRPr="006E6804">
              <w:rPr>
                <w:color w:val="000000"/>
                <w:sz w:val="16"/>
                <w:szCs w:val="16"/>
              </w:rPr>
              <w:t>0,0031016</w:t>
            </w:r>
          </w:p>
        </w:tc>
        <w:tc>
          <w:tcPr>
            <w:tcW w:w="30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center"/>
            <w:hideMark/>
          </w:tcPr>
          <w:p w:rsidR="00B30889" w:rsidRPr="006E6804" w:rsidRDefault="00B30889" w:rsidP="00B30889">
            <w:pPr>
              <w:jc w:val="center"/>
              <w:rPr>
                <w:color w:val="000000"/>
                <w:sz w:val="16"/>
                <w:szCs w:val="16"/>
              </w:rPr>
            </w:pPr>
          </w:p>
        </w:tc>
        <w:tc>
          <w:tcPr>
            <w:tcW w:w="339"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410"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40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426"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r w:rsidRPr="006E6804">
              <w:rPr>
                <w:color w:val="000000"/>
                <w:sz w:val="16"/>
                <w:szCs w:val="16"/>
              </w:rPr>
              <w:t>0,0031016</w:t>
            </w:r>
          </w:p>
        </w:tc>
        <w:tc>
          <w:tcPr>
            <w:tcW w:w="302"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412"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539"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413"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380"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rPr>
                <w:color w:val="000000"/>
                <w:sz w:val="16"/>
                <w:szCs w:val="16"/>
              </w:rPr>
            </w:pPr>
            <w:r w:rsidRPr="006E6804">
              <w:rPr>
                <w:color w:val="000000"/>
                <w:sz w:val="16"/>
                <w:szCs w:val="16"/>
              </w:rPr>
              <w:t> </w:t>
            </w:r>
          </w:p>
        </w:tc>
      </w:tr>
      <w:tr w:rsidR="00B30889" w:rsidRPr="006E6804" w:rsidTr="00B30889">
        <w:trPr>
          <w:trHeight w:val="20"/>
        </w:trPr>
        <w:tc>
          <w:tcPr>
            <w:tcW w:w="453" w:type="pc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color w:val="000000"/>
                <w:sz w:val="16"/>
                <w:szCs w:val="16"/>
              </w:rPr>
            </w:pPr>
            <w:r w:rsidRPr="006E6804">
              <w:rPr>
                <w:color w:val="000000"/>
                <w:sz w:val="16"/>
                <w:szCs w:val="16"/>
              </w:rPr>
              <w:t>Питьевые (хозяйственно бытовые нужды)</w:t>
            </w:r>
          </w:p>
        </w:tc>
        <w:tc>
          <w:tcPr>
            <w:tcW w:w="30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r w:rsidRPr="006E6804">
              <w:rPr>
                <w:color w:val="000000"/>
                <w:sz w:val="16"/>
                <w:szCs w:val="16"/>
              </w:rPr>
              <w:t>0,0023472</w:t>
            </w:r>
          </w:p>
        </w:tc>
        <w:tc>
          <w:tcPr>
            <w:tcW w:w="30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r w:rsidRPr="006E6804">
              <w:rPr>
                <w:color w:val="000000"/>
                <w:sz w:val="16"/>
                <w:szCs w:val="16"/>
              </w:rPr>
              <w:t>0,0023472</w:t>
            </w:r>
          </w:p>
        </w:tc>
        <w:tc>
          <w:tcPr>
            <w:tcW w:w="32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r w:rsidRPr="006E6804">
              <w:rPr>
                <w:color w:val="000000"/>
                <w:sz w:val="16"/>
                <w:szCs w:val="16"/>
              </w:rPr>
              <w:t>0,0023472</w:t>
            </w:r>
          </w:p>
        </w:tc>
        <w:tc>
          <w:tcPr>
            <w:tcW w:w="339"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410"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401" w:type="pct"/>
            <w:tcBorders>
              <w:top w:val="nil"/>
              <w:left w:val="nil"/>
              <w:bottom w:val="single" w:sz="4" w:space="0" w:color="auto"/>
              <w:right w:val="single" w:sz="4" w:space="0" w:color="auto"/>
            </w:tcBorders>
            <w:shd w:val="clear" w:color="auto" w:fill="auto"/>
            <w:noWrap/>
            <w:vAlign w:val="center"/>
            <w:hideMark/>
          </w:tcPr>
          <w:p w:rsidR="00B30889" w:rsidRPr="006E6804" w:rsidRDefault="00B30889" w:rsidP="00B30889">
            <w:pPr>
              <w:jc w:val="center"/>
              <w:rPr>
                <w:color w:val="000000"/>
                <w:sz w:val="16"/>
                <w:szCs w:val="16"/>
              </w:rPr>
            </w:pPr>
            <w:r w:rsidRPr="006E6804">
              <w:rPr>
                <w:color w:val="000000"/>
                <w:sz w:val="16"/>
                <w:szCs w:val="16"/>
              </w:rPr>
              <w:t>0,0023472</w:t>
            </w:r>
          </w:p>
        </w:tc>
        <w:tc>
          <w:tcPr>
            <w:tcW w:w="426"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302"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r w:rsidRPr="006E6804">
              <w:rPr>
                <w:color w:val="000000"/>
                <w:sz w:val="16"/>
                <w:szCs w:val="16"/>
              </w:rPr>
              <w:t>0,0023472</w:t>
            </w:r>
          </w:p>
        </w:tc>
        <w:tc>
          <w:tcPr>
            <w:tcW w:w="412"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539"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p>
        </w:tc>
        <w:tc>
          <w:tcPr>
            <w:tcW w:w="413"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color w:val="000000"/>
                <w:sz w:val="16"/>
                <w:szCs w:val="16"/>
              </w:rPr>
            </w:pPr>
            <w:r w:rsidRPr="006E6804">
              <w:rPr>
                <w:color w:val="000000"/>
                <w:sz w:val="16"/>
                <w:szCs w:val="16"/>
              </w:rPr>
              <w:t>0,0023472</w:t>
            </w:r>
          </w:p>
        </w:tc>
        <w:tc>
          <w:tcPr>
            <w:tcW w:w="380"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rPr>
                <w:color w:val="000000"/>
                <w:sz w:val="16"/>
                <w:szCs w:val="16"/>
              </w:rPr>
            </w:pPr>
            <w:r w:rsidRPr="006E6804">
              <w:rPr>
                <w:color w:val="000000"/>
                <w:sz w:val="16"/>
                <w:szCs w:val="16"/>
              </w:rPr>
              <w:t> </w:t>
            </w:r>
          </w:p>
        </w:tc>
      </w:tr>
      <w:tr w:rsidR="00B30889" w:rsidRPr="006E6804" w:rsidTr="00B30889">
        <w:trPr>
          <w:trHeight w:val="20"/>
        </w:trPr>
        <w:tc>
          <w:tcPr>
            <w:tcW w:w="453" w:type="pct"/>
            <w:tcBorders>
              <w:top w:val="nil"/>
              <w:left w:val="single" w:sz="4" w:space="0" w:color="auto"/>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Итого по производству</w:t>
            </w:r>
          </w:p>
        </w:tc>
        <w:tc>
          <w:tcPr>
            <w:tcW w:w="30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r w:rsidRPr="006E6804">
              <w:rPr>
                <w:b/>
                <w:bCs/>
                <w:color w:val="000000"/>
                <w:sz w:val="16"/>
                <w:szCs w:val="16"/>
              </w:rPr>
              <w:t>0,0054488</w:t>
            </w:r>
          </w:p>
        </w:tc>
        <w:tc>
          <w:tcPr>
            <w:tcW w:w="30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r w:rsidRPr="006E6804">
              <w:rPr>
                <w:b/>
                <w:color w:val="000000"/>
                <w:sz w:val="16"/>
                <w:szCs w:val="16"/>
              </w:rPr>
              <w:t>0,0023472</w:t>
            </w:r>
          </w:p>
        </w:tc>
        <w:tc>
          <w:tcPr>
            <w:tcW w:w="32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r w:rsidRPr="006E6804">
              <w:rPr>
                <w:b/>
                <w:color w:val="000000"/>
                <w:sz w:val="16"/>
                <w:szCs w:val="16"/>
              </w:rPr>
              <w:t>0,0023472</w:t>
            </w:r>
          </w:p>
        </w:tc>
        <w:tc>
          <w:tcPr>
            <w:tcW w:w="339"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p>
        </w:tc>
        <w:tc>
          <w:tcPr>
            <w:tcW w:w="410"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p>
        </w:tc>
        <w:tc>
          <w:tcPr>
            <w:tcW w:w="401"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r w:rsidRPr="006E6804">
              <w:rPr>
                <w:b/>
                <w:bCs/>
                <w:color w:val="000000"/>
                <w:sz w:val="16"/>
                <w:szCs w:val="16"/>
              </w:rPr>
              <w:t>0,0023472</w:t>
            </w:r>
          </w:p>
        </w:tc>
        <w:tc>
          <w:tcPr>
            <w:tcW w:w="426"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r w:rsidRPr="006E6804">
              <w:rPr>
                <w:b/>
                <w:bCs/>
                <w:color w:val="000000"/>
                <w:sz w:val="16"/>
                <w:szCs w:val="16"/>
              </w:rPr>
              <w:t>0,0031016</w:t>
            </w:r>
          </w:p>
        </w:tc>
        <w:tc>
          <w:tcPr>
            <w:tcW w:w="302"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r w:rsidRPr="006E6804">
              <w:rPr>
                <w:b/>
                <w:bCs/>
                <w:color w:val="000000"/>
                <w:sz w:val="16"/>
                <w:szCs w:val="16"/>
              </w:rPr>
              <w:t>0,0023472</w:t>
            </w:r>
          </w:p>
        </w:tc>
        <w:tc>
          <w:tcPr>
            <w:tcW w:w="412"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p>
        </w:tc>
        <w:tc>
          <w:tcPr>
            <w:tcW w:w="539"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p>
        </w:tc>
        <w:tc>
          <w:tcPr>
            <w:tcW w:w="413"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jc w:val="center"/>
              <w:rPr>
                <w:b/>
                <w:bCs/>
                <w:color w:val="000000"/>
                <w:sz w:val="16"/>
                <w:szCs w:val="16"/>
              </w:rPr>
            </w:pPr>
            <w:r w:rsidRPr="006E6804">
              <w:rPr>
                <w:b/>
                <w:bCs/>
                <w:color w:val="000000"/>
                <w:sz w:val="16"/>
                <w:szCs w:val="16"/>
              </w:rPr>
              <w:t>0,0023472</w:t>
            </w:r>
          </w:p>
        </w:tc>
        <w:tc>
          <w:tcPr>
            <w:tcW w:w="380" w:type="pct"/>
            <w:tcBorders>
              <w:top w:val="nil"/>
              <w:left w:val="nil"/>
              <w:bottom w:val="single" w:sz="4" w:space="0" w:color="auto"/>
              <w:right w:val="single" w:sz="4" w:space="0" w:color="auto"/>
            </w:tcBorders>
            <w:shd w:val="clear" w:color="auto" w:fill="auto"/>
            <w:vAlign w:val="center"/>
            <w:hideMark/>
          </w:tcPr>
          <w:p w:rsidR="00B30889" w:rsidRPr="006E6804" w:rsidRDefault="00B30889" w:rsidP="00B30889">
            <w:pPr>
              <w:rPr>
                <w:b/>
                <w:bCs/>
                <w:color w:val="000000"/>
                <w:sz w:val="16"/>
                <w:szCs w:val="16"/>
              </w:rPr>
            </w:pPr>
            <w:r w:rsidRPr="006E6804">
              <w:rPr>
                <w:b/>
                <w:bCs/>
                <w:color w:val="000000"/>
                <w:sz w:val="16"/>
                <w:szCs w:val="16"/>
              </w:rPr>
              <w:t> </w:t>
            </w:r>
          </w:p>
        </w:tc>
      </w:tr>
    </w:tbl>
    <w:p w:rsidR="00B30889" w:rsidRDefault="00B30889" w:rsidP="00B30889">
      <w:pPr>
        <w:shd w:val="clear" w:color="auto" w:fill="FFFFFF"/>
        <w:ind w:firstLine="709"/>
        <w:jc w:val="both"/>
        <w:rPr>
          <w:i/>
          <w:iCs/>
        </w:rPr>
      </w:pPr>
    </w:p>
    <w:p w:rsidR="00B30889" w:rsidRPr="00D16B06" w:rsidRDefault="00B30889" w:rsidP="00B30889">
      <w:pPr>
        <w:shd w:val="clear" w:color="auto" w:fill="FFFFFF"/>
        <w:ind w:firstLine="709"/>
        <w:jc w:val="both"/>
      </w:pPr>
      <w:r w:rsidRPr="00D16B06">
        <w:rPr>
          <w:i/>
          <w:iCs/>
        </w:rPr>
        <w:t>*</w:t>
      </w:r>
      <w:r w:rsidRPr="00D16B06">
        <w:rPr>
          <w:rFonts w:ascii="Arial" w:hAnsi="Arial" w:cs="Arial"/>
          <w:i/>
          <w:iCs/>
          <w:sz w:val="20"/>
          <w:szCs w:val="20"/>
        </w:rPr>
        <w:t xml:space="preserve"> </w:t>
      </w:r>
      <w:r w:rsidRPr="00D16B06">
        <w:rPr>
          <w:i/>
          <w:iCs/>
        </w:rPr>
        <w:t xml:space="preserve">Баланс водопотребления и отведения </w:t>
      </w:r>
      <w:r>
        <w:rPr>
          <w:i/>
          <w:iCs/>
        </w:rPr>
        <w:t xml:space="preserve">составлен </w:t>
      </w:r>
      <w:r w:rsidRPr="00D16B06">
        <w:rPr>
          <w:i/>
          <w:iCs/>
        </w:rPr>
        <w:t>по форме согласно приложению 15 к «Методике определения нормативов эмиссий в окружающую среду».</w:t>
      </w:r>
    </w:p>
    <w:p w:rsidR="00B30889" w:rsidRDefault="00B30889" w:rsidP="00B30889">
      <w:pPr>
        <w:spacing w:before="120" w:after="120"/>
        <w:jc w:val="both"/>
        <w:rPr>
          <w:rFonts w:eastAsia="Calibri"/>
          <w:iCs/>
        </w:rPr>
      </w:pPr>
    </w:p>
    <w:p w:rsidR="00B30889" w:rsidRPr="00B911A4" w:rsidRDefault="00B30889" w:rsidP="00B30889">
      <w:pPr>
        <w:spacing w:before="120" w:after="120"/>
        <w:jc w:val="both"/>
        <w:rPr>
          <w:iCs/>
        </w:rPr>
      </w:pPr>
    </w:p>
    <w:p w:rsidR="00B30889" w:rsidRDefault="00B30889" w:rsidP="00B30889">
      <w:pPr>
        <w:rPr>
          <w:i/>
          <w:sz w:val="20"/>
          <w:szCs w:val="20"/>
        </w:rPr>
      </w:pPr>
    </w:p>
    <w:p w:rsidR="00B30889" w:rsidRPr="00A41BCE" w:rsidRDefault="00B30889" w:rsidP="00B30889">
      <w:pPr>
        <w:tabs>
          <w:tab w:val="left" w:pos="5700"/>
        </w:tabs>
        <w:rPr>
          <w:sz w:val="20"/>
          <w:szCs w:val="20"/>
        </w:rPr>
        <w:sectPr w:rsidR="00B30889" w:rsidRPr="00A41BCE" w:rsidSect="00B30889">
          <w:headerReference w:type="default" r:id="rId12"/>
          <w:footerReference w:type="default" r:id="rId13"/>
          <w:pgSz w:w="16838" w:h="11906" w:orient="landscape" w:code="9"/>
          <w:pgMar w:top="849" w:right="567" w:bottom="1701" w:left="567" w:header="567" w:footer="397" w:gutter="0"/>
          <w:cols w:space="708"/>
          <w:docGrid w:linePitch="360"/>
        </w:sectPr>
      </w:pPr>
    </w:p>
    <w:p w:rsidR="00B30889" w:rsidRPr="0051265A" w:rsidRDefault="00B30889" w:rsidP="00CA24B0">
      <w:pPr>
        <w:pStyle w:val="affc"/>
        <w:numPr>
          <w:ilvl w:val="1"/>
          <w:numId w:val="69"/>
        </w:numPr>
        <w:spacing w:after="120"/>
        <w:ind w:left="0" w:firstLine="709"/>
        <w:jc w:val="both"/>
        <w:outlineLvl w:val="1"/>
        <w:rPr>
          <w:b/>
          <w:bCs/>
          <w:snapToGrid w:val="0"/>
          <w:color w:val="000000"/>
        </w:rPr>
      </w:pPr>
      <w:bookmarkStart w:id="8" w:name="_Toc205895579"/>
      <w:r>
        <w:rPr>
          <w:b/>
        </w:rPr>
        <w:t>Поверхностные воды</w:t>
      </w:r>
      <w:bookmarkEnd w:id="8"/>
    </w:p>
    <w:p w:rsidR="00B30889" w:rsidRPr="00AD4851" w:rsidRDefault="00B30889" w:rsidP="00B30889">
      <w:pPr>
        <w:ind w:firstLine="709"/>
        <w:jc w:val="both"/>
        <w:rPr>
          <w:rFonts w:eastAsia="Courier New"/>
          <w:color w:val="000000"/>
        </w:rPr>
      </w:pPr>
      <w:r w:rsidRPr="00AD4851">
        <w:rPr>
          <w:rFonts w:eastAsia="Courier New"/>
          <w:color w:val="000000"/>
        </w:rPr>
        <w:t>Месторождение находится в районе, удаленном от крупных рек и водоемов, с малым количеством атмосферных осадков. Гидросеть с постоянными водотоками и открытыми водоемами, за исключением оз. Балхаш, отсутствуют. Воды редких родников сильно минерализованы.</w:t>
      </w:r>
    </w:p>
    <w:p w:rsidR="00B30889" w:rsidRDefault="00B30889" w:rsidP="00B30889">
      <w:pPr>
        <w:ind w:firstLine="709"/>
        <w:jc w:val="both"/>
        <w:rPr>
          <w:rFonts w:eastAsia="Courier New"/>
          <w:color w:val="000000"/>
        </w:rPr>
      </w:pPr>
      <w:r w:rsidRPr="00AD4851">
        <w:rPr>
          <w:rFonts w:eastAsia="Courier New"/>
          <w:color w:val="000000"/>
        </w:rPr>
        <w:t>Месторождение Чиганак расположено вне водоохранных зон и полос водных объектов.</w:t>
      </w:r>
    </w:p>
    <w:p w:rsidR="00B30889" w:rsidRDefault="00B30889" w:rsidP="00B30889">
      <w:pPr>
        <w:ind w:firstLine="709"/>
        <w:jc w:val="both"/>
        <w:rPr>
          <w:iCs/>
        </w:rPr>
      </w:pPr>
    </w:p>
    <w:p w:rsidR="00B30889" w:rsidRPr="0051265A" w:rsidRDefault="00B30889" w:rsidP="00CA24B0">
      <w:pPr>
        <w:pStyle w:val="affc"/>
        <w:numPr>
          <w:ilvl w:val="1"/>
          <w:numId w:val="69"/>
        </w:numPr>
        <w:tabs>
          <w:tab w:val="left" w:pos="1134"/>
        </w:tabs>
        <w:spacing w:after="120"/>
        <w:ind w:left="0" w:firstLine="709"/>
        <w:jc w:val="both"/>
        <w:outlineLvl w:val="1"/>
        <w:rPr>
          <w:b/>
          <w:bCs/>
          <w:snapToGrid w:val="0"/>
          <w:color w:val="000000"/>
        </w:rPr>
      </w:pPr>
      <w:bookmarkStart w:id="9" w:name="_Toc205895580"/>
      <w:r>
        <w:rPr>
          <w:b/>
        </w:rPr>
        <w:t>Подземные воды</w:t>
      </w:r>
      <w:bookmarkEnd w:id="9"/>
    </w:p>
    <w:p w:rsidR="00B30889" w:rsidRPr="00AD4851" w:rsidRDefault="00B30889" w:rsidP="00B30889">
      <w:pPr>
        <w:ind w:firstLine="709"/>
        <w:jc w:val="both"/>
        <w:rPr>
          <w:rFonts w:eastAsia="Calibri"/>
        </w:rPr>
      </w:pPr>
      <w:r w:rsidRPr="00AD4851">
        <w:rPr>
          <w:rFonts w:eastAsia="Calibri"/>
        </w:rPr>
        <w:t xml:space="preserve">Гидрогеологические условия Чиганакского месторождения и прилегающего к нему района достаточно простые и определяются физико-географическим положением и геолого-структурным строением. </w:t>
      </w:r>
    </w:p>
    <w:p w:rsidR="00B30889" w:rsidRPr="00AD4851" w:rsidRDefault="00B30889" w:rsidP="00B30889">
      <w:pPr>
        <w:ind w:firstLine="709"/>
        <w:jc w:val="both"/>
        <w:rPr>
          <w:rFonts w:eastAsia="Calibri"/>
        </w:rPr>
      </w:pPr>
      <w:r w:rsidRPr="00AD4851">
        <w:rPr>
          <w:rFonts w:eastAsia="Calibri"/>
        </w:rPr>
        <w:t xml:space="preserve">Месторождение сложено исключительно коренными, трещиноватыми, слабо трещиноватыми породами и находится в районе, удаленном от крупных рек и водоемов, с малым количеством атмосферных осадков. </w:t>
      </w:r>
    </w:p>
    <w:p w:rsidR="00B30889" w:rsidRPr="00AD4851" w:rsidRDefault="00B30889" w:rsidP="00B30889">
      <w:pPr>
        <w:ind w:firstLine="709"/>
        <w:jc w:val="both"/>
        <w:rPr>
          <w:rFonts w:eastAsia="Calibri"/>
        </w:rPr>
      </w:pPr>
      <w:r w:rsidRPr="00AD4851">
        <w:rPr>
          <w:rFonts w:eastAsia="Calibri"/>
        </w:rPr>
        <w:t xml:space="preserve">На его площади развиты лишь трещинные воды зоны, открытой трещиноватости коренных пород. Водовмещающими породами являются отложения нижнего палеозоя, представленные, песчаниками, сланцами, алевролитами, яшмокварцитами и баритами. Породы залегают моноклинально, их падение близко к вертикальному, что благоприятствует фильтрации атмосферных осадков. Простирание толщи на запад-северо-запад. Породы пересечены серией тектонических разломов и трещин, мощность которых колеблется от 0,2 до 2,0 м. Зоны тектонических разломов и открытых трещин создают благоприятные условия формирования подземных вод. </w:t>
      </w:r>
    </w:p>
    <w:p w:rsidR="00B30889" w:rsidRPr="00AD4851" w:rsidRDefault="00B30889" w:rsidP="00B30889">
      <w:pPr>
        <w:ind w:firstLine="709"/>
        <w:jc w:val="both"/>
        <w:rPr>
          <w:rFonts w:eastAsia="Calibri"/>
        </w:rPr>
      </w:pPr>
      <w:r w:rsidRPr="00AD4851">
        <w:rPr>
          <w:rFonts w:eastAsia="Calibri"/>
        </w:rPr>
        <w:t xml:space="preserve">По результатам бурения скважин мощность зоны интенсивной трещиноватости пород в среднем составляет 30-60 м. На более глубоких горизонтах трещиноватость уменьшается. Уровень подземных вод расположен на глубине от 28 до 35 м. Породы слабообводненные, дебиты скважин колеблются от 0,006 до 0,062 л/с при понижениях 9,7-19,0 м. Фильтрационные свойства пород низкие, коэффициенты фильтрации составляют 0,004-0,175 м/сут. При среднем значении 0,078 м/сут. </w:t>
      </w:r>
    </w:p>
    <w:p w:rsidR="00B30889" w:rsidRPr="00AD4851" w:rsidRDefault="00B30889" w:rsidP="00B30889">
      <w:pPr>
        <w:ind w:firstLine="709"/>
        <w:jc w:val="both"/>
        <w:rPr>
          <w:rFonts w:eastAsia="Calibri"/>
        </w:rPr>
      </w:pPr>
      <w:r w:rsidRPr="00AD4851">
        <w:rPr>
          <w:rFonts w:eastAsia="Calibri"/>
        </w:rPr>
        <w:t xml:space="preserve">Химический состав вод в основном сульфато-хлоридно-натриевый с минерализацией 4,3-5 г/л. Реакция вод слабо щелочная, рН=7,2-7,9. Вода очень жесткая, общая жесткость достигает 25,2 мг-экв/л. </w:t>
      </w:r>
    </w:p>
    <w:p w:rsidR="00B30889" w:rsidRPr="00AD4851" w:rsidRDefault="00B30889" w:rsidP="00B30889">
      <w:pPr>
        <w:ind w:firstLine="709"/>
        <w:jc w:val="both"/>
        <w:rPr>
          <w:rFonts w:eastAsia="Calibri"/>
        </w:rPr>
      </w:pPr>
      <w:r w:rsidRPr="00AD4851">
        <w:rPr>
          <w:rFonts w:eastAsia="Calibri"/>
        </w:rPr>
        <w:t xml:space="preserve">Питание подземных вод осуществляется за счет инфильтрации атмосферных осадков. Основное направление движения подземного потока - северное. Уклон подземного потока - 0,01. </w:t>
      </w:r>
    </w:p>
    <w:p w:rsidR="00B30889" w:rsidRPr="00AD4851" w:rsidRDefault="00B30889" w:rsidP="00B30889">
      <w:pPr>
        <w:ind w:firstLine="709"/>
        <w:jc w:val="both"/>
        <w:rPr>
          <w:rFonts w:eastAsia="Calibri"/>
        </w:rPr>
      </w:pPr>
      <w:r w:rsidRPr="00AD4851">
        <w:rPr>
          <w:rFonts w:eastAsia="Calibri"/>
        </w:rPr>
        <w:t xml:space="preserve">Среднемноголетняя сумма осадков составляет 113 мм/год при недостатке насыщения влагой воздуха от 0,5 мб в январе до 24,1 мб в июле. Максимальная относительная влажность воздуха составляет 80-87% и приходится на зимний период. В летний период относительная влажность снижается до 28%, несмотря на близость такого крупного водоема, как оз. Балхаш. Снежный покров кратковременен и непостоянен. В зимний период отмечаются оттепели. Максимальное количество осадков приходится на весенний период. Наибольшее количество суточных осадков, отмеченных более чем за 20-летний период наблюдений, составил 28 мм. Рельеф района мелкосопочный, грядовый. Поверхностных водотоков, за исключением оз. Балхаш, в радиусе 100 км нет. Сток талых вод происходит по временным разломам, направленным в сторону Балхаша. </w:t>
      </w:r>
    </w:p>
    <w:p w:rsidR="00B30889" w:rsidRPr="00AD4851" w:rsidRDefault="00B30889" w:rsidP="00B30889">
      <w:pPr>
        <w:ind w:firstLine="709"/>
        <w:jc w:val="both"/>
        <w:rPr>
          <w:rFonts w:eastAsia="Calibri"/>
        </w:rPr>
      </w:pPr>
      <w:r w:rsidRPr="00AD4851">
        <w:rPr>
          <w:rFonts w:eastAsia="Calibri"/>
        </w:rPr>
        <w:t xml:space="preserve">Гидрогеологические условия работ района разнообразны и обусловлены геолого-структурными и природно-климатическими особенностями. Эти факторы определяют различные условия формирования, залегания, циркуляции и режима подземных вод. </w:t>
      </w:r>
    </w:p>
    <w:p w:rsidR="00B30889" w:rsidRPr="00AD4851" w:rsidRDefault="00B30889" w:rsidP="00B30889">
      <w:pPr>
        <w:ind w:firstLine="709"/>
        <w:jc w:val="both"/>
        <w:rPr>
          <w:rFonts w:eastAsia="Calibri"/>
        </w:rPr>
      </w:pPr>
      <w:r w:rsidRPr="00AD4851">
        <w:rPr>
          <w:rFonts w:eastAsia="Calibri"/>
        </w:rPr>
        <w:t xml:space="preserve">С учетом стратиграфии, литолого-фациальных особенностей, гидрогеологических условий, формирования и динамики подземных вод на описываемой территории выделены следующие водоносные горизонты: приуроченные к зонам открытой трещиноватости девонских, селурийских, ордовикских, нерасчлененных кембро-ордовикских отложений, а также к зонам открытой трещиноватости разновозрастных интрузий кислого и щелочного состава, кроме того, основного и ультраосновного состава. </w:t>
      </w:r>
    </w:p>
    <w:p w:rsidR="00B30889" w:rsidRPr="00AD4851" w:rsidRDefault="00B30889" w:rsidP="00B30889">
      <w:pPr>
        <w:ind w:firstLine="709"/>
        <w:jc w:val="both"/>
        <w:rPr>
          <w:rFonts w:eastAsia="Calibri"/>
        </w:rPr>
      </w:pPr>
      <w:r w:rsidRPr="00AD4851">
        <w:rPr>
          <w:rFonts w:eastAsia="Calibri"/>
        </w:rPr>
        <w:t xml:space="preserve">Отличительной чертой указанных водоносных горизонтов является наличие линз и полей пресных вод, приуроченных к массивам интрузивных пород и их относительно повышенная водообильность по отношению к осадочным породам. Отличает их также и то, что в интрузивных породах развиты только трещинные, трещинно-жильные воды в отличие от осадочных пород, где наблюдаются еще и правда, в очень небольших количествах. </w:t>
      </w:r>
    </w:p>
    <w:p w:rsidR="00B30889" w:rsidRPr="00AD4851" w:rsidRDefault="00B30889" w:rsidP="00B30889">
      <w:pPr>
        <w:ind w:firstLine="709"/>
        <w:jc w:val="both"/>
        <w:rPr>
          <w:rFonts w:eastAsia="Calibri"/>
        </w:rPr>
      </w:pPr>
      <w:r w:rsidRPr="00AD4851">
        <w:rPr>
          <w:rFonts w:eastAsia="Calibri"/>
        </w:rPr>
        <w:t xml:space="preserve">В целом для всего района можно сказать, что он сложен весьма слабоводоносными породами с очень пестрым химическим составом и повышенной минерализацией, находящейся в интервале от 0,8 до 36 г/л. Единые скважины, на площади более чем 2 тыс.кв. км имеют дебиты более 1 л/с. Почти половина пробуренных здесь скважин безводные. Преобладающий химический состав подземных вод региона – сульфидно – натриевый. </w:t>
      </w:r>
    </w:p>
    <w:p w:rsidR="00B30889" w:rsidRPr="00AD4851" w:rsidRDefault="00B30889" w:rsidP="00B30889">
      <w:pPr>
        <w:ind w:firstLine="709"/>
        <w:jc w:val="both"/>
        <w:rPr>
          <w:rFonts w:eastAsia="Calibri"/>
        </w:rPr>
      </w:pPr>
      <w:r w:rsidRPr="00AD4851">
        <w:rPr>
          <w:rFonts w:eastAsia="Calibri"/>
        </w:rPr>
        <w:t xml:space="preserve">Размещение скважин, изучающих гидрогеологические условия месторождения, было произведено сообразно целевому назначению, т.е. они были пройдены с обоих боков месторождения, вскрывая как вмещающие породы, так и рудное тело. </w:t>
      </w:r>
    </w:p>
    <w:p w:rsidR="00B30889" w:rsidRPr="00AD4851" w:rsidRDefault="00B30889" w:rsidP="00B30889">
      <w:pPr>
        <w:ind w:firstLine="709"/>
        <w:jc w:val="both"/>
        <w:rPr>
          <w:rFonts w:eastAsia="Calibri"/>
        </w:rPr>
      </w:pPr>
      <w:r w:rsidRPr="00AD4851">
        <w:rPr>
          <w:rFonts w:eastAsia="Calibri"/>
        </w:rPr>
        <w:t xml:space="preserve">На площади месторождения получили развитие подземные воды зоны, открытой трещиноватости кембрийских пород, литологически представленных яшмокварцитами, песчаниками, гравелитами, сланцами различного состава и др. Кора выветривания располагается на 20-50 м и представлена сильно выветрелыми часто до глинистого состояния породами. </w:t>
      </w:r>
    </w:p>
    <w:p w:rsidR="00B30889" w:rsidRPr="00AD4851" w:rsidRDefault="00B30889" w:rsidP="00B30889">
      <w:pPr>
        <w:ind w:firstLine="709"/>
        <w:jc w:val="both"/>
        <w:rPr>
          <w:rFonts w:eastAsia="Calibri"/>
        </w:rPr>
      </w:pPr>
      <w:r w:rsidRPr="00AD4851">
        <w:rPr>
          <w:rFonts w:eastAsia="Calibri"/>
        </w:rPr>
        <w:t xml:space="preserve">Наблюдения за режимом подземных вод показывают, что резкие колебания уровней в годовом разрезе отсутствуют. Амплитуда их находится в пределах 0,5-3 м. Связь между характером колебания уровня подземных вод с распределением осадков просматривается слабо из-за незначительной величины последних. Средняя глубина залегания подземных вод на месторождении 33 метра. </w:t>
      </w:r>
    </w:p>
    <w:p w:rsidR="00B30889" w:rsidRPr="00AD4851" w:rsidRDefault="00B30889" w:rsidP="00B30889">
      <w:pPr>
        <w:ind w:firstLine="709"/>
        <w:jc w:val="both"/>
        <w:rPr>
          <w:rFonts w:eastAsia="Calibri"/>
        </w:rPr>
      </w:pPr>
      <w:r w:rsidRPr="00AD4851">
        <w:rPr>
          <w:rFonts w:eastAsia="Calibri"/>
        </w:rPr>
        <w:t>В целом обводненность пород месторождения низкая наибольший дебит воды из скважины был получен проведением кустовой откачки из скважины 8</w:t>
      </w:r>
      <w:r w:rsidRPr="00AD4851">
        <w:rPr>
          <w:rFonts w:eastAsia="Calibri"/>
          <w:position w:val="8"/>
        </w:rPr>
        <w:t>игг</w:t>
      </w:r>
      <w:r w:rsidRPr="00AD4851">
        <w:rPr>
          <w:rFonts w:eastAsia="Calibri"/>
          <w:position w:val="8"/>
          <w:vertAlign w:val="superscript"/>
        </w:rPr>
        <w:t xml:space="preserve"> </w:t>
      </w:r>
      <w:r w:rsidRPr="00AD4851">
        <w:rPr>
          <w:rFonts w:eastAsia="Calibri"/>
        </w:rPr>
        <w:t>и составил 1,8 л/с при понижении 14,2 м. Коэффициент фильтрации, полученный при этом составил 0,036 м/сут, водоотдача 0.003, а коэффициент уровне проводности 2,9*10</w:t>
      </w:r>
      <w:r w:rsidRPr="00AD4851">
        <w:rPr>
          <w:rFonts w:eastAsia="Calibri"/>
          <w:position w:val="8"/>
          <w:vertAlign w:val="superscript"/>
        </w:rPr>
        <w:t xml:space="preserve">2 </w:t>
      </w:r>
      <w:r w:rsidRPr="00AD4851">
        <w:rPr>
          <w:rFonts w:eastAsia="Calibri"/>
        </w:rPr>
        <w:t>м</w:t>
      </w:r>
      <w:r w:rsidRPr="00AD4851">
        <w:rPr>
          <w:rFonts w:eastAsia="Calibri"/>
          <w:position w:val="8"/>
          <w:vertAlign w:val="superscript"/>
        </w:rPr>
        <w:t>2</w:t>
      </w:r>
      <w:r w:rsidRPr="00AD4851">
        <w:rPr>
          <w:rFonts w:eastAsia="Calibri"/>
        </w:rPr>
        <w:t xml:space="preserve">/сут. </w:t>
      </w:r>
    </w:p>
    <w:p w:rsidR="00B30889" w:rsidRDefault="00B30889" w:rsidP="00B30889">
      <w:pPr>
        <w:shd w:val="clear" w:color="auto" w:fill="FFFFFF"/>
        <w:ind w:firstLine="709"/>
        <w:jc w:val="both"/>
        <w:rPr>
          <w:rFonts w:eastAsia="Calibri"/>
        </w:rPr>
      </w:pPr>
      <w:r w:rsidRPr="00AD4851">
        <w:rPr>
          <w:rFonts w:eastAsia="Calibri"/>
        </w:rPr>
        <w:t>Минерализация подземных вод месторождения и их химический состав весьма пестр и изменчив. В пределах рудного поля отмечались воды с минерализацией от 0,3 до 14,4 г/л. Жесткость воды высока и почти повсеместно превышает 7 мг-экв/л. Воды как правило слабощелочные. По соотношению основных микрокомпонентов сульфатно – хлоридно – гидрокарбонатовые натриево – кальциево – магниевые. Такой порядок ионов наблюдается практически всегда при минерализации вод более 1,5 ч/л. Из растворенных газов омечен кислород до 7,6 мг/л и следы сероводорода. Среднее содержание сульфат-поля – 1088 мг/л достигая 8864 мг/л. Данный состав вод обуславливает их сульфатную и кислородную агрессивность. Средняя минерализация вод по месторождению составляет 3,1 г/л.</w:t>
      </w:r>
    </w:p>
    <w:p w:rsidR="00B30889" w:rsidRPr="00AD4851" w:rsidRDefault="00B30889" w:rsidP="00B30889">
      <w:pPr>
        <w:shd w:val="clear" w:color="auto" w:fill="FFFFFF"/>
        <w:ind w:firstLine="709"/>
        <w:jc w:val="both"/>
        <w:rPr>
          <w:rFonts w:eastAsia="Calibri"/>
          <w:b/>
          <w:bCs/>
        </w:rPr>
      </w:pPr>
    </w:p>
    <w:p w:rsidR="00B30889" w:rsidRPr="0051265A" w:rsidRDefault="00B30889" w:rsidP="00CA24B0">
      <w:pPr>
        <w:pStyle w:val="affc"/>
        <w:numPr>
          <w:ilvl w:val="1"/>
          <w:numId w:val="69"/>
        </w:numPr>
        <w:tabs>
          <w:tab w:val="left" w:pos="1134"/>
        </w:tabs>
        <w:spacing w:after="120"/>
        <w:ind w:left="0" w:firstLine="709"/>
        <w:jc w:val="both"/>
        <w:outlineLvl w:val="1"/>
        <w:rPr>
          <w:b/>
          <w:bCs/>
          <w:snapToGrid w:val="0"/>
          <w:color w:val="000000"/>
        </w:rPr>
      </w:pPr>
      <w:bookmarkStart w:id="10" w:name="_Toc205895581"/>
      <w:r w:rsidRPr="0051265A">
        <w:rPr>
          <w:rFonts w:eastAsia="Calibri"/>
          <w:b/>
          <w:szCs w:val="22"/>
          <w:lang w:eastAsia="en-US"/>
        </w:rPr>
        <w:t xml:space="preserve">Определение нормативов допустимых сбросов загрязняющих веществ для объектов </w:t>
      </w:r>
      <w:r>
        <w:rPr>
          <w:rFonts w:eastAsia="Calibri"/>
          <w:b/>
          <w:szCs w:val="22"/>
          <w:lang w:val="en-US" w:eastAsia="en-US"/>
        </w:rPr>
        <w:t>I</w:t>
      </w:r>
      <w:r w:rsidRPr="0051265A">
        <w:rPr>
          <w:rFonts w:eastAsia="Calibri"/>
          <w:b/>
          <w:szCs w:val="22"/>
          <w:lang w:eastAsia="en-US"/>
        </w:rPr>
        <w:t xml:space="preserve"> и </w:t>
      </w:r>
      <w:r>
        <w:rPr>
          <w:rFonts w:eastAsia="Calibri"/>
          <w:b/>
          <w:szCs w:val="22"/>
          <w:lang w:val="en-US" w:eastAsia="en-US"/>
        </w:rPr>
        <w:t>II</w:t>
      </w:r>
      <w:r w:rsidRPr="0051265A">
        <w:rPr>
          <w:rFonts w:eastAsia="Calibri"/>
          <w:b/>
          <w:szCs w:val="22"/>
          <w:lang w:eastAsia="en-US"/>
        </w:rPr>
        <w:t xml:space="preserve"> катег</w:t>
      </w:r>
      <w:r>
        <w:rPr>
          <w:rFonts w:eastAsia="Calibri"/>
          <w:b/>
          <w:szCs w:val="22"/>
          <w:lang w:eastAsia="en-US"/>
        </w:rPr>
        <w:t>орий в соответствии с методикой</w:t>
      </w:r>
      <w:bookmarkEnd w:id="10"/>
    </w:p>
    <w:p w:rsidR="00B30889" w:rsidRPr="003344F8" w:rsidRDefault="00B30889" w:rsidP="00B30889">
      <w:pPr>
        <w:adjustRightInd w:val="0"/>
        <w:ind w:firstLine="709"/>
        <w:jc w:val="both"/>
        <w:rPr>
          <w:i/>
          <w:sz w:val="20"/>
          <w:szCs w:val="20"/>
        </w:rPr>
      </w:pPr>
      <w:r w:rsidRPr="003344F8">
        <w:t>Определение нормативов и предложения по достижению предельно-допустимых сбросов для проектируемого объекта не требуется в связи с отсутствием сброса сточных вод на рельеф местности, в естественные или искусственные водные объекты и недра.</w:t>
      </w:r>
    </w:p>
    <w:p w:rsidR="00B30889" w:rsidRPr="000467C7" w:rsidRDefault="00B30889" w:rsidP="00B30889">
      <w:pPr>
        <w:shd w:val="clear" w:color="auto" w:fill="FFFFFF"/>
        <w:jc w:val="both"/>
        <w:rPr>
          <w:bCs/>
          <w:iCs/>
        </w:rPr>
      </w:pPr>
    </w:p>
    <w:p w:rsidR="00B30889" w:rsidRPr="008A108A" w:rsidRDefault="00B30889" w:rsidP="00CA24B0">
      <w:pPr>
        <w:pStyle w:val="affc"/>
        <w:numPr>
          <w:ilvl w:val="1"/>
          <w:numId w:val="69"/>
        </w:numPr>
        <w:spacing w:after="120"/>
        <w:ind w:left="0" w:firstLine="709"/>
        <w:jc w:val="both"/>
        <w:outlineLvl w:val="1"/>
        <w:rPr>
          <w:rFonts w:eastAsia="Calibri"/>
          <w:b/>
          <w:lang w:eastAsia="en-US"/>
        </w:rPr>
      </w:pPr>
      <w:bookmarkStart w:id="11" w:name="_Toc205895582"/>
      <w:r w:rsidRPr="008A108A">
        <w:rPr>
          <w:rFonts w:eastAsia="Calibri"/>
          <w:b/>
          <w:szCs w:val="22"/>
          <w:lang w:eastAsia="en-US"/>
        </w:rPr>
        <w:t>Расчеты количества сбросов загрязняющих веществ в окружающую среду</w:t>
      </w:r>
      <w:bookmarkEnd w:id="11"/>
    </w:p>
    <w:p w:rsidR="00B30889" w:rsidRPr="00B874E0" w:rsidRDefault="00B30889" w:rsidP="00B30889">
      <w:pPr>
        <w:ind w:firstLine="709"/>
        <w:jc w:val="both"/>
        <w:rPr>
          <w:iCs/>
        </w:rPr>
      </w:pPr>
      <w:r>
        <w:rPr>
          <w:iCs/>
        </w:rPr>
        <w:t>Р</w:t>
      </w:r>
      <w:r w:rsidRPr="00586FA9">
        <w:rPr>
          <w:iCs/>
        </w:rPr>
        <w:t xml:space="preserve">асчеты количества сбросов загрязняющих веществ в окружающую среду, </w:t>
      </w:r>
      <w:r>
        <w:rPr>
          <w:iCs/>
          <w:lang w:val="kk-KZ"/>
        </w:rPr>
        <w:t>в данном разделе не выполняются,</w:t>
      </w:r>
      <w:r w:rsidRPr="00B874E0">
        <w:t xml:space="preserve"> </w:t>
      </w:r>
      <w:r w:rsidRPr="00B874E0">
        <w:rPr>
          <w:iCs/>
          <w:lang w:val="kk-KZ"/>
        </w:rPr>
        <w:t>в связи с отсутствием сброса сточных вод на рельеф местности, в естественные или искусственные водные объекты и недра</w:t>
      </w:r>
      <w:r>
        <w:rPr>
          <w:iCs/>
        </w:rPr>
        <w:t>.</w:t>
      </w:r>
    </w:p>
    <w:p w:rsidR="00B30889" w:rsidRPr="003344F8" w:rsidRDefault="00B30889" w:rsidP="00B30889">
      <w:pPr>
        <w:pStyle w:val="KITNG2"/>
        <w:rPr>
          <w:snapToGrid w:val="0"/>
        </w:rPr>
      </w:pPr>
      <w:bookmarkStart w:id="12" w:name="_Toc205895583"/>
      <w:r w:rsidRPr="003344F8">
        <w:rPr>
          <w:snapToGrid w:val="0"/>
        </w:rPr>
        <w:t>Мероприятия по охране водных ресурсов</w:t>
      </w:r>
      <w:bookmarkEnd w:id="12"/>
    </w:p>
    <w:p w:rsidR="00B30889" w:rsidRPr="001B3118" w:rsidRDefault="00B30889" w:rsidP="00B30889">
      <w:pPr>
        <w:ind w:right="-28" w:firstLine="709"/>
        <w:contextualSpacing/>
        <w:jc w:val="both"/>
        <w:rPr>
          <w:rFonts w:eastAsia="Calibri"/>
          <w:b/>
          <w:bCs/>
          <w:kern w:val="2"/>
        </w:rPr>
      </w:pPr>
      <w:r w:rsidRPr="001B3118">
        <w:rPr>
          <w:rFonts w:eastAsia="Calibri"/>
          <w:b/>
          <w:bCs/>
          <w:kern w:val="2"/>
        </w:rPr>
        <w:t>Водоохранные мероприятия</w:t>
      </w:r>
    </w:p>
    <w:p w:rsidR="00B30889" w:rsidRPr="001B3118" w:rsidRDefault="00B30889" w:rsidP="00B30889">
      <w:pPr>
        <w:ind w:right="-28" w:firstLine="709"/>
        <w:contextualSpacing/>
        <w:jc w:val="both"/>
        <w:rPr>
          <w:rFonts w:eastAsia="Calibri"/>
          <w:kern w:val="2"/>
        </w:rPr>
      </w:pPr>
      <w:r w:rsidRPr="001B3118">
        <w:rPr>
          <w:rFonts w:eastAsia="Calibri"/>
          <w:kern w:val="2"/>
        </w:rPr>
        <w:t>В целях охраны поверхностных и подземных вод, на период проведения добычных работ, предусматривается ряд следующих водоохранных мероприятий:</w:t>
      </w:r>
    </w:p>
    <w:p w:rsidR="00B30889" w:rsidRPr="001B3118" w:rsidRDefault="00B30889" w:rsidP="00B30889">
      <w:pPr>
        <w:ind w:right="-28" w:firstLine="709"/>
        <w:contextualSpacing/>
        <w:jc w:val="both"/>
        <w:rPr>
          <w:rFonts w:eastAsia="Calibri"/>
          <w:kern w:val="2"/>
        </w:rPr>
      </w:pPr>
      <w:r w:rsidRPr="001B3118">
        <w:rPr>
          <w:rFonts w:eastAsia="Calibri"/>
          <w:kern w:val="2"/>
        </w:rPr>
        <w:t>1. Техническое обслуживание машин и оборудования предусмотрено производить на станциях ТО, специально оснащенных в целях исключения возможного попадания вредных веществ в подземные воды.</w:t>
      </w:r>
    </w:p>
    <w:p w:rsidR="00B30889" w:rsidRPr="001B3118" w:rsidRDefault="00B30889" w:rsidP="00B30889">
      <w:pPr>
        <w:ind w:right="-28" w:firstLine="709"/>
        <w:contextualSpacing/>
        <w:jc w:val="both"/>
        <w:rPr>
          <w:rFonts w:eastAsia="Calibri"/>
          <w:kern w:val="2"/>
        </w:rPr>
      </w:pPr>
      <w:r w:rsidRPr="001B3118">
        <w:rPr>
          <w:rFonts w:eastAsia="Calibri"/>
          <w:kern w:val="2"/>
        </w:rPr>
        <w:t>2. Будут использованы маслоулавливающие поддоны и другие приспособления, не допускающие потерь горюче-смазочных материалов из агрегатов механизмов.</w:t>
      </w:r>
    </w:p>
    <w:p w:rsidR="00B30889" w:rsidRPr="001B3118" w:rsidRDefault="00B30889" w:rsidP="00B30889">
      <w:pPr>
        <w:ind w:right="-28" w:firstLine="709"/>
        <w:contextualSpacing/>
        <w:jc w:val="both"/>
        <w:rPr>
          <w:rFonts w:eastAsia="Calibri"/>
          <w:kern w:val="2"/>
        </w:rPr>
      </w:pPr>
      <w:r w:rsidRPr="001B3118">
        <w:rPr>
          <w:rFonts w:eastAsia="Calibri"/>
          <w:kern w:val="2"/>
        </w:rPr>
        <w:t>3. Будет осуществлен своевременный сбор отходов, по мере накопления отходов они подлежат вывозу на переработку и утилизацию.</w:t>
      </w:r>
    </w:p>
    <w:p w:rsidR="00B30889" w:rsidRPr="001B3118" w:rsidRDefault="00B30889" w:rsidP="00B30889">
      <w:pPr>
        <w:ind w:right="-28" w:firstLine="709"/>
        <w:contextualSpacing/>
        <w:jc w:val="both"/>
        <w:rPr>
          <w:rFonts w:eastAsia="Calibri"/>
          <w:kern w:val="2"/>
        </w:rPr>
      </w:pPr>
      <w:r w:rsidRPr="001B3118">
        <w:rPr>
          <w:rFonts w:eastAsia="Calibri"/>
          <w:kern w:val="2"/>
        </w:rPr>
        <w:t>4. Будет исключен любой сброс сточных или других вод в поверхностные и подземные водные объекты, недра или на земную поверхность.</w:t>
      </w:r>
    </w:p>
    <w:p w:rsidR="00B30889" w:rsidRPr="001B3118" w:rsidRDefault="00B30889" w:rsidP="00B30889">
      <w:pPr>
        <w:ind w:right="-28" w:firstLine="709"/>
        <w:contextualSpacing/>
        <w:jc w:val="both"/>
        <w:rPr>
          <w:rFonts w:eastAsia="Calibri"/>
          <w:kern w:val="2"/>
        </w:rPr>
      </w:pPr>
      <w:r w:rsidRPr="001B3118">
        <w:rPr>
          <w:rFonts w:eastAsia="Calibri"/>
          <w:kern w:val="2"/>
        </w:rPr>
        <w:t>5. Будут приняты запретные меры по свалкам бытовых и строительных отходов, металлолома и других отходов на участках проведения работ.</w:t>
      </w:r>
    </w:p>
    <w:p w:rsidR="00B30889" w:rsidRPr="001B3118" w:rsidRDefault="00B30889" w:rsidP="00B30889">
      <w:pPr>
        <w:ind w:right="-28" w:firstLine="709"/>
        <w:contextualSpacing/>
        <w:jc w:val="both"/>
        <w:rPr>
          <w:rFonts w:eastAsia="Calibri"/>
          <w:kern w:val="2"/>
        </w:rPr>
      </w:pPr>
      <w:r w:rsidRPr="001B3118">
        <w:rPr>
          <w:rFonts w:eastAsia="Calibri"/>
          <w:kern w:val="2"/>
        </w:rPr>
        <w:t>6. Будут приняты меры по исключению мойки автотранспорта и других механизмов на участках работ.</w:t>
      </w:r>
    </w:p>
    <w:p w:rsidR="00B30889" w:rsidRPr="002A7779" w:rsidRDefault="00B30889" w:rsidP="00B30889">
      <w:pPr>
        <w:ind w:firstLine="708"/>
        <w:jc w:val="both"/>
      </w:pPr>
      <w:r w:rsidRPr="002A7779">
        <w:t xml:space="preserve">Согласно п. 9 ст. 120 Водного Кодекса при </w:t>
      </w:r>
      <w:r w:rsidRPr="002A7779">
        <w:rPr>
          <w:i/>
          <w:iCs/>
        </w:rPr>
        <w:t>геологическом изучении недр, разведке и добыче полезных ископаемых</w:t>
      </w:r>
      <w:r w:rsidRPr="002A7779">
        <w:t xml:space="preserve">, строительстве и эксплуатации подземных сооружений, не связанных с добычей полезных ископаемых, </w:t>
      </w:r>
      <w:r w:rsidRPr="002A7779">
        <w:rPr>
          <w:i/>
          <w:iCs/>
        </w:rPr>
        <w:t>недропользователи обязаны принять меры по предупреждению загрязнения и истощения подземных вод</w:t>
      </w:r>
      <w:r w:rsidRPr="002A7779">
        <w:t>.</w:t>
      </w:r>
    </w:p>
    <w:p w:rsidR="00B30889" w:rsidRPr="002A7779" w:rsidRDefault="00B30889" w:rsidP="00B30889">
      <w:pPr>
        <w:ind w:firstLine="708"/>
        <w:jc w:val="both"/>
      </w:pPr>
      <w:r w:rsidRPr="002A7779">
        <w:t>Меры и мероприятия по предупреждению загрязнения и истощения подземных вод:</w:t>
      </w:r>
    </w:p>
    <w:p w:rsidR="00B30889" w:rsidRPr="002A7779" w:rsidRDefault="00B30889" w:rsidP="00CA24B0">
      <w:pPr>
        <w:numPr>
          <w:ilvl w:val="0"/>
          <w:numId w:val="143"/>
        </w:numPr>
        <w:shd w:val="clear" w:color="auto" w:fill="FFFFFF"/>
        <w:adjustRightInd w:val="0"/>
        <w:ind w:left="0" w:firstLine="709"/>
        <w:jc w:val="both"/>
        <w:rPr>
          <w:color w:val="000000"/>
        </w:rPr>
      </w:pPr>
      <w:r w:rsidRPr="002A7779">
        <w:rPr>
          <w:color w:val="000000"/>
        </w:rPr>
        <w:t>соблюдение водного законодательства и других нормативных документов в области использования и охраны вод;</w:t>
      </w:r>
    </w:p>
    <w:p w:rsidR="00B30889" w:rsidRPr="002A7779" w:rsidRDefault="00B30889" w:rsidP="00CA24B0">
      <w:pPr>
        <w:numPr>
          <w:ilvl w:val="0"/>
          <w:numId w:val="143"/>
        </w:numPr>
        <w:shd w:val="clear" w:color="auto" w:fill="FFFFFF"/>
        <w:adjustRightInd w:val="0"/>
        <w:ind w:left="0" w:firstLine="709"/>
        <w:jc w:val="both"/>
        <w:rPr>
          <w:color w:val="000000"/>
        </w:rPr>
      </w:pPr>
      <w:r w:rsidRPr="002A7779">
        <w:rPr>
          <w:color w:val="000000"/>
        </w:rPr>
        <w:t>осуществление мер по предотвращению и ликвидации утечек сточных вод и загрязняющих веществ с поверхности земли в горизонты подземных вод;</w:t>
      </w:r>
    </w:p>
    <w:p w:rsidR="00B30889" w:rsidRPr="002A7779" w:rsidRDefault="00B30889" w:rsidP="00CA24B0">
      <w:pPr>
        <w:numPr>
          <w:ilvl w:val="0"/>
          <w:numId w:val="143"/>
        </w:numPr>
        <w:shd w:val="clear" w:color="auto" w:fill="FFFFFF"/>
        <w:adjustRightInd w:val="0"/>
        <w:ind w:left="0" w:firstLine="709"/>
        <w:jc w:val="both"/>
        <w:rPr>
          <w:color w:val="000000"/>
        </w:rPr>
      </w:pPr>
      <w:r w:rsidRPr="002A7779">
        <w:rPr>
          <w:color w:val="000000"/>
        </w:rPr>
        <w:t>повышение уровня очистки сточных вод и недопущение сброса в водотоки, водоемы и подземные водоносные горизонты неочищенных сточных вод;</w:t>
      </w:r>
    </w:p>
    <w:p w:rsidR="00B30889" w:rsidRPr="002A7779" w:rsidRDefault="00B30889" w:rsidP="00CA24B0">
      <w:pPr>
        <w:numPr>
          <w:ilvl w:val="0"/>
          <w:numId w:val="143"/>
        </w:numPr>
        <w:shd w:val="clear" w:color="auto" w:fill="FFFFFF"/>
        <w:adjustRightInd w:val="0"/>
        <w:ind w:left="0" w:firstLine="709"/>
        <w:jc w:val="both"/>
        <w:rPr>
          <w:color w:val="000000"/>
        </w:rPr>
      </w:pPr>
      <w:r w:rsidRPr="002A7779">
        <w:rPr>
          <w:color w:val="000000"/>
        </w:rPr>
        <w:t>систематический контроль за состоянием подземных вод и окружающей среды, в том числе на участках водозаборов и в районах крупных промышленных и сельскохозяйственных объектов;</w:t>
      </w:r>
    </w:p>
    <w:p w:rsidR="00B30889" w:rsidRPr="002A7779" w:rsidRDefault="00B30889" w:rsidP="00CA24B0">
      <w:pPr>
        <w:numPr>
          <w:ilvl w:val="0"/>
          <w:numId w:val="143"/>
        </w:numPr>
        <w:shd w:val="clear" w:color="auto" w:fill="FFFFFF"/>
        <w:adjustRightInd w:val="0"/>
        <w:ind w:left="0" w:firstLine="709"/>
        <w:jc w:val="both"/>
        <w:rPr>
          <w:color w:val="000000"/>
        </w:rPr>
      </w:pPr>
      <w:r w:rsidRPr="002A7779">
        <w:rPr>
          <w:color w:val="000000"/>
        </w:rPr>
        <w:t>проведение других водоохранных мероприятий по защите подземных вод.</w:t>
      </w:r>
    </w:p>
    <w:p w:rsidR="00B30889" w:rsidRPr="002A7779" w:rsidRDefault="00B30889" w:rsidP="00CA24B0">
      <w:pPr>
        <w:numPr>
          <w:ilvl w:val="0"/>
          <w:numId w:val="144"/>
        </w:numPr>
        <w:shd w:val="clear" w:color="auto" w:fill="FFFFFF"/>
        <w:adjustRightInd w:val="0"/>
        <w:ind w:left="0" w:firstLine="709"/>
        <w:jc w:val="both"/>
        <w:rPr>
          <w:color w:val="000000"/>
        </w:rPr>
      </w:pPr>
      <w:r w:rsidRPr="002A7779">
        <w:rPr>
          <w:color w:val="000000"/>
        </w:rPr>
        <w:t>надлежащая организация складирования отходов и готовой продукции производства;</w:t>
      </w:r>
    </w:p>
    <w:p w:rsidR="00B30889" w:rsidRPr="002A7779" w:rsidRDefault="00B30889" w:rsidP="00CA24B0">
      <w:pPr>
        <w:numPr>
          <w:ilvl w:val="0"/>
          <w:numId w:val="144"/>
        </w:numPr>
        <w:shd w:val="clear" w:color="auto" w:fill="FFFFFF"/>
        <w:adjustRightInd w:val="0"/>
        <w:ind w:left="0" w:firstLine="709"/>
        <w:jc w:val="both"/>
        <w:rPr>
          <w:color w:val="000000"/>
        </w:rPr>
      </w:pPr>
      <w:r w:rsidRPr="002A7779">
        <w:rPr>
          <w:color w:val="000000"/>
        </w:rPr>
        <w:t>создание противофильтрационных экранов и завес;</w:t>
      </w:r>
    </w:p>
    <w:p w:rsidR="00B30889" w:rsidRPr="002A7779" w:rsidRDefault="00B30889" w:rsidP="00CA24B0">
      <w:pPr>
        <w:numPr>
          <w:ilvl w:val="0"/>
          <w:numId w:val="144"/>
        </w:numPr>
        <w:shd w:val="clear" w:color="auto" w:fill="FFFFFF"/>
        <w:adjustRightInd w:val="0"/>
        <w:ind w:left="0" w:firstLine="709"/>
        <w:jc w:val="both"/>
        <w:rPr>
          <w:color w:val="000000"/>
        </w:rPr>
      </w:pPr>
      <w:r w:rsidRPr="002A7779">
        <w:rPr>
          <w:color w:val="000000"/>
        </w:rPr>
        <w:t>гидрогеологический контроль за предотвращением истощения эксплуатационных запасов подземных вод в остродефицитных районах;</w:t>
      </w:r>
    </w:p>
    <w:p w:rsidR="00B30889" w:rsidRPr="002A7779" w:rsidRDefault="00B30889" w:rsidP="00CA24B0">
      <w:pPr>
        <w:numPr>
          <w:ilvl w:val="0"/>
          <w:numId w:val="144"/>
        </w:numPr>
        <w:shd w:val="clear" w:color="auto" w:fill="FFFFFF"/>
        <w:adjustRightInd w:val="0"/>
        <w:ind w:left="0" w:firstLine="709"/>
        <w:jc w:val="both"/>
        <w:rPr>
          <w:color w:val="000000"/>
        </w:rPr>
      </w:pPr>
      <w:r w:rsidRPr="002A7779">
        <w:rPr>
          <w:color w:val="000000"/>
        </w:rPr>
        <w:t>отказ от размещения водоемких производственных мощностей в рассматриваемом районе;</w:t>
      </w:r>
    </w:p>
    <w:p w:rsidR="00B30889" w:rsidRPr="002A7779" w:rsidRDefault="00B30889" w:rsidP="00CA24B0">
      <w:pPr>
        <w:numPr>
          <w:ilvl w:val="0"/>
          <w:numId w:val="144"/>
        </w:numPr>
        <w:shd w:val="clear" w:color="auto" w:fill="FFFFFF"/>
        <w:adjustRightInd w:val="0"/>
        <w:ind w:left="0" w:firstLine="709"/>
        <w:jc w:val="both"/>
        <w:rPr>
          <w:color w:val="000000"/>
        </w:rPr>
      </w:pPr>
      <w:r w:rsidRPr="002A7779">
        <w:rPr>
          <w:color w:val="000000"/>
        </w:rPr>
        <w:t>выделение и соблюдение зон санитарной охраны;</w:t>
      </w:r>
    </w:p>
    <w:p w:rsidR="00B30889" w:rsidRPr="002A7779" w:rsidRDefault="00B30889" w:rsidP="00CA24B0">
      <w:pPr>
        <w:numPr>
          <w:ilvl w:val="0"/>
          <w:numId w:val="144"/>
        </w:numPr>
        <w:shd w:val="clear" w:color="auto" w:fill="FFFFFF"/>
        <w:adjustRightInd w:val="0"/>
        <w:ind w:left="0" w:firstLine="709"/>
        <w:jc w:val="both"/>
        <w:rPr>
          <w:color w:val="000000"/>
        </w:rPr>
      </w:pPr>
      <w:r w:rsidRPr="002A7779">
        <w:rPr>
          <w:color w:val="000000"/>
        </w:rPr>
        <w:t>организация регулярных режимных наблюдений за уровнями и качеством подземных вод на участках существующего и потенциального загрязнения подземных вод;</w:t>
      </w:r>
    </w:p>
    <w:p w:rsidR="00B30889" w:rsidRPr="002A7779" w:rsidRDefault="00B30889" w:rsidP="00CA24B0">
      <w:pPr>
        <w:numPr>
          <w:ilvl w:val="0"/>
          <w:numId w:val="144"/>
        </w:numPr>
        <w:shd w:val="clear" w:color="auto" w:fill="FFFFFF"/>
        <w:adjustRightInd w:val="0"/>
        <w:ind w:left="0" w:firstLine="709"/>
        <w:jc w:val="both"/>
        <w:rPr>
          <w:color w:val="000000"/>
        </w:rPr>
      </w:pPr>
      <w:r w:rsidRPr="002A7779">
        <w:rPr>
          <w:color w:val="000000"/>
        </w:rPr>
        <w:t>согласование с территориальными органами геологических служб местоположения всех объектов использования и потенциального загрязнения подземных вод (поля фильтрации, накопители, складирование отходов и т.п.).</w:t>
      </w:r>
    </w:p>
    <w:p w:rsidR="00B30889" w:rsidRPr="001B3118" w:rsidRDefault="00B30889" w:rsidP="00B30889">
      <w:pPr>
        <w:ind w:right="-28" w:firstLine="709"/>
        <w:contextualSpacing/>
        <w:jc w:val="both"/>
        <w:rPr>
          <w:rFonts w:eastAsia="Calibri"/>
          <w:kern w:val="2"/>
        </w:rPr>
      </w:pPr>
      <w:r w:rsidRPr="001B3118">
        <w:rPr>
          <w:rFonts w:eastAsia="Calibri"/>
          <w:kern w:val="2"/>
        </w:rPr>
        <w:t>Заправка механизмов и автотранспорта топливом будет производиться с помощью топливозаправщика на оборудованных площадках. После проведения работ с участков будут удалены все механизмы, оборудование и отходы производства.</w:t>
      </w:r>
    </w:p>
    <w:p w:rsidR="00B30889" w:rsidRPr="001B3118" w:rsidRDefault="00B30889" w:rsidP="00B30889">
      <w:pPr>
        <w:ind w:right="-28" w:firstLine="709"/>
        <w:contextualSpacing/>
        <w:jc w:val="both"/>
        <w:rPr>
          <w:rFonts w:eastAsia="Calibri"/>
          <w:kern w:val="2"/>
        </w:rPr>
      </w:pPr>
      <w:r w:rsidRPr="001B3118">
        <w:rPr>
          <w:rFonts w:eastAsia="Calibri"/>
          <w:kern w:val="2"/>
        </w:rPr>
        <w:t>Временное складирование отходов предусматривается в специально отведенных местах в контейнерах. Данные решения исключат образование неорганизованных свалок.</w:t>
      </w:r>
    </w:p>
    <w:p w:rsidR="00B30889" w:rsidRPr="001B3118" w:rsidRDefault="00B30889" w:rsidP="00B30889">
      <w:pPr>
        <w:ind w:right="-28" w:firstLine="709"/>
        <w:contextualSpacing/>
        <w:jc w:val="both"/>
        <w:rPr>
          <w:rFonts w:eastAsia="Calibri"/>
          <w:kern w:val="2"/>
        </w:rPr>
      </w:pPr>
      <w:r w:rsidRPr="001B3118">
        <w:rPr>
          <w:rFonts w:eastAsia="Calibri"/>
          <w:kern w:val="2"/>
        </w:rPr>
        <w:t>Таким образом, с учетом заложенных проектом природоохранных мероприятий, отрицательные последствия от прямого воздействия на водные ресурсы будут исключены.</w:t>
      </w:r>
    </w:p>
    <w:p w:rsidR="00B30889" w:rsidRPr="001B3118" w:rsidRDefault="00B30889" w:rsidP="00B30889">
      <w:pPr>
        <w:ind w:right="-28" w:firstLine="709"/>
        <w:contextualSpacing/>
        <w:jc w:val="both"/>
        <w:rPr>
          <w:rFonts w:eastAsia="Calibri"/>
          <w:kern w:val="2"/>
        </w:rPr>
      </w:pPr>
      <w:r w:rsidRPr="001B3118">
        <w:rPr>
          <w:rFonts w:eastAsia="Calibri"/>
          <w:kern w:val="2"/>
        </w:rPr>
        <w:t>Отрицательные последствия от косвенного воздействия в пространственном охвате будут, при должном выполнении всех предусмотренных природоохранных мероприятий, также исключены.</w:t>
      </w:r>
    </w:p>
    <w:p w:rsidR="00B30889" w:rsidRPr="001B3118" w:rsidRDefault="00B30889" w:rsidP="00B30889">
      <w:pPr>
        <w:ind w:right="-28" w:firstLine="709"/>
        <w:contextualSpacing/>
        <w:jc w:val="both"/>
        <w:rPr>
          <w:rFonts w:eastAsia="Calibri"/>
          <w:kern w:val="2"/>
        </w:rPr>
      </w:pPr>
      <w:r w:rsidRPr="001B3118">
        <w:rPr>
          <w:rFonts w:eastAsia="Calibri"/>
          <w:kern w:val="2"/>
        </w:rPr>
        <w:t>Риски загрязнения водной среды будут находиться в пределах низкой значимости, чему поспособствуют рекомендуемые природоохранные мероприятия.</w:t>
      </w:r>
    </w:p>
    <w:p w:rsidR="00B30889" w:rsidRDefault="00B30889" w:rsidP="00B30889">
      <w:pPr>
        <w:adjustRightInd w:val="0"/>
        <w:contextualSpacing/>
        <w:jc w:val="both"/>
        <w:rPr>
          <w:szCs w:val="28"/>
        </w:rPr>
      </w:pPr>
    </w:p>
    <w:p w:rsidR="00B30889" w:rsidRPr="008B6246" w:rsidRDefault="00B30889" w:rsidP="00B30889">
      <w:pPr>
        <w:pStyle w:val="KITNG2"/>
        <w:rPr>
          <w:bCs/>
          <w:snapToGrid w:val="0"/>
          <w:color w:val="000000"/>
        </w:rPr>
      </w:pPr>
      <w:bookmarkStart w:id="13" w:name="_Toc205895584"/>
      <w:r>
        <w:t>Предложения по организации мониторинга воздействия на поверхностные водные объекты и подземные воды</w:t>
      </w:r>
      <w:bookmarkEnd w:id="13"/>
    </w:p>
    <w:p w:rsidR="00B30889" w:rsidRDefault="00B30889" w:rsidP="00B30889">
      <w:pPr>
        <w:ind w:firstLine="709"/>
        <w:jc w:val="both"/>
      </w:pPr>
      <w:r>
        <w:t>В связи с отсутствием поверхностных и подземных вод мониторинг воздействия не проводится.</w:t>
      </w:r>
    </w:p>
    <w:p w:rsidR="00F8122F" w:rsidRDefault="00F8122F" w:rsidP="00F8122F">
      <w:pPr>
        <w:ind w:firstLine="709"/>
        <w:jc w:val="both"/>
        <w:rPr>
          <w:sz w:val="26"/>
          <w:szCs w:val="26"/>
        </w:rPr>
      </w:pPr>
      <w:r>
        <w:rPr>
          <w:sz w:val="26"/>
          <w:szCs w:val="26"/>
        </w:rPr>
        <w:t>.</w:t>
      </w:r>
    </w:p>
    <w:p w:rsidR="00F8122F" w:rsidRDefault="00F8122F" w:rsidP="00F8122F">
      <w:pPr>
        <w:rPr>
          <w:sz w:val="26"/>
          <w:szCs w:val="26"/>
        </w:rPr>
        <w:sectPr w:rsidR="00F8122F">
          <w:pgSz w:w="11906" w:h="16838"/>
          <w:pgMar w:top="1134" w:right="907" w:bottom="1134" w:left="1701" w:header="720" w:footer="720" w:gutter="0"/>
          <w:cols w:space="720"/>
        </w:sectPr>
      </w:pPr>
    </w:p>
    <w:p w:rsidR="00F8122F" w:rsidRDefault="00F8122F" w:rsidP="00D52F75">
      <w:pPr>
        <w:pStyle w:val="ae"/>
        <w:widowControl w:val="0"/>
        <w:spacing w:line="360" w:lineRule="auto"/>
        <w:ind w:firstLine="540"/>
        <w:jc w:val="both"/>
        <w:rPr>
          <w:rFonts w:ascii="Times New Roman" w:hAnsi="Times New Roman"/>
          <w:sz w:val="26"/>
          <w:szCs w:val="26"/>
        </w:rPr>
      </w:pPr>
    </w:p>
    <w:p w:rsidR="00F8122F" w:rsidRDefault="00F8122F" w:rsidP="00D52F75">
      <w:pPr>
        <w:pStyle w:val="ae"/>
        <w:widowControl w:val="0"/>
        <w:spacing w:line="360" w:lineRule="auto"/>
        <w:ind w:firstLine="540"/>
        <w:jc w:val="both"/>
        <w:rPr>
          <w:rFonts w:ascii="Times New Roman" w:hAnsi="Times New Roman"/>
          <w:sz w:val="26"/>
          <w:szCs w:val="26"/>
        </w:rPr>
      </w:pPr>
    </w:p>
    <w:p w:rsidR="00B30889" w:rsidRPr="00B911A4" w:rsidRDefault="00B30889" w:rsidP="00B30889">
      <w:pPr>
        <w:pStyle w:val="KITNG2"/>
      </w:pPr>
      <w:bookmarkStart w:id="14" w:name="_Toc205895592"/>
      <w:r>
        <w:t>В</w:t>
      </w:r>
      <w:r w:rsidRPr="001E7B5D">
        <w:t>и</w:t>
      </w:r>
      <w:r>
        <w:t>ды и объемы образования отходов</w:t>
      </w:r>
      <w:bookmarkEnd w:id="14"/>
    </w:p>
    <w:p w:rsidR="00B30889" w:rsidRPr="009B04C1" w:rsidRDefault="00B30889" w:rsidP="00B30889">
      <w:pPr>
        <w:ind w:firstLine="709"/>
        <w:jc w:val="both"/>
      </w:pPr>
      <w:bookmarkStart w:id="15" w:name="_Toc283722877"/>
      <w:bookmarkStart w:id="16" w:name="_Toc284501898"/>
      <w:bookmarkStart w:id="17" w:name="_Toc422211198"/>
      <w:bookmarkStart w:id="18" w:name="_Toc90970745"/>
      <w:r w:rsidRPr="009B04C1">
        <w:t>В результате намечаемой деятельности, прогнозируется образование отходов потребления: вскрышные породы, твердо-бытовые отходы, пластик, макулатура, бой стекла. В настоящем ПУО не учитываются отходы от вспомогательных производств (промплощадка и пр.), а только учитываются отходы от работы карьера и жизнедеятельности персонала.</w:t>
      </w:r>
      <w:r w:rsidRPr="009B04C1">
        <w:rPr>
          <w:rFonts w:ascii="Calibri" w:eastAsia="Calibri" w:hAnsi="Calibri"/>
        </w:rPr>
        <w:t xml:space="preserve"> </w:t>
      </w:r>
      <w:r w:rsidRPr="009B04C1">
        <w:t>Ремонт автотранспорта будет производиться на станциях технического обслуживания полевого лагеря.</w:t>
      </w:r>
    </w:p>
    <w:p w:rsidR="00B30889" w:rsidRPr="009B04C1" w:rsidRDefault="00B30889" w:rsidP="00B30889">
      <w:pPr>
        <w:ind w:firstLine="709"/>
        <w:jc w:val="both"/>
      </w:pPr>
      <w:r w:rsidRPr="009B04C1">
        <w:rPr>
          <w:rFonts w:eastAsia="Calibri"/>
          <w:b/>
          <w:bCs/>
          <w:i/>
          <w:iCs/>
        </w:rPr>
        <w:t xml:space="preserve">Вскрышные породы </w:t>
      </w:r>
      <w:r w:rsidRPr="009B04C1">
        <w:rPr>
          <w:i/>
        </w:rPr>
        <w:t>(01 01 01)</w:t>
      </w:r>
      <w:r w:rsidRPr="009B04C1">
        <w:rPr>
          <w:rFonts w:eastAsia="Calibri"/>
          <w:b/>
          <w:bCs/>
          <w:i/>
          <w:iCs/>
        </w:rPr>
        <w:t xml:space="preserve"> </w:t>
      </w:r>
      <w:r w:rsidRPr="009B04C1">
        <w:rPr>
          <w:rFonts w:eastAsia="Calibri"/>
        </w:rPr>
        <w:t>это - техногенные минеральные образования, образовавшиеся при добыче на месторождениях. Данный вид отходов образуется при разработке карьеров и проходке подземных горных выработок.</w:t>
      </w:r>
    </w:p>
    <w:p w:rsidR="00B30889" w:rsidRPr="009B04C1" w:rsidRDefault="00B30889" w:rsidP="00B30889">
      <w:pPr>
        <w:ind w:firstLine="709"/>
        <w:jc w:val="both"/>
        <w:rPr>
          <w:rFonts w:eastAsia="Calibri"/>
        </w:rPr>
      </w:pPr>
      <w:r w:rsidRPr="009B04C1">
        <w:rPr>
          <w:rFonts w:eastAsia="Calibri"/>
        </w:rPr>
        <w:t>С учетом календарного графика отработки месторождения объем образования вскрышной породы: 2026 г – 1 373 232 тонн, 2027 г – 537 608 тонн, 2028 г – 314 900 тонн, 2029 г – 108 540 тонн, 2030 г – 996 960 тонн, 2031 г – 1 495 440 тонн, 2032 г – 1 495 440 тонн, 2033 г – 1 495 440 тонн, 2034 г – 1 495 440 тонн</w:t>
      </w:r>
      <w:r w:rsidRPr="009B04C1">
        <w:rPr>
          <w:rFonts w:eastAsia="Calibri"/>
          <w:color w:val="FF0000"/>
        </w:rPr>
        <w:t>.</w:t>
      </w:r>
    </w:p>
    <w:p w:rsidR="00B30889" w:rsidRPr="009B04C1" w:rsidRDefault="00B30889" w:rsidP="00B30889">
      <w:pPr>
        <w:ind w:firstLine="709"/>
        <w:jc w:val="both"/>
        <w:rPr>
          <w:rFonts w:eastAsia="Calibri"/>
        </w:rPr>
      </w:pPr>
      <w:r w:rsidRPr="009B04C1">
        <w:rPr>
          <w:rFonts w:eastAsia="Calibri"/>
        </w:rPr>
        <w:t>С 202</w:t>
      </w:r>
      <w:r>
        <w:rPr>
          <w:rFonts w:eastAsia="Calibri"/>
        </w:rPr>
        <w:t>6</w:t>
      </w:r>
      <w:r w:rsidRPr="009B04C1">
        <w:rPr>
          <w:rFonts w:eastAsia="Calibri"/>
        </w:rPr>
        <w:t xml:space="preserve">-2029 гг. –вскрышная порода используется для прогрессивной рекультивацию карьера №2, путем засыпки его вскрышной породой с карьера №1. Прогрессивная рекультивация — это ликвидация последствий отработанных участков месторождения совместно с добычными работами. </w:t>
      </w:r>
    </w:p>
    <w:p w:rsidR="00B30889" w:rsidRPr="009B04C1" w:rsidRDefault="00B30889" w:rsidP="00B30889">
      <w:pPr>
        <w:ind w:firstLine="709"/>
        <w:jc w:val="both"/>
        <w:rPr>
          <w:rFonts w:eastAsia="Calibri"/>
        </w:rPr>
      </w:pPr>
      <w:r w:rsidRPr="009B04C1">
        <w:rPr>
          <w:rFonts w:eastAsia="Calibri"/>
        </w:rPr>
        <w:t>С 2030-2034 гг. – образованная вскрышная порода будет вывозиться на отвал.</w:t>
      </w:r>
    </w:p>
    <w:p w:rsidR="00B30889" w:rsidRPr="009B04C1" w:rsidRDefault="00B30889" w:rsidP="00B30889">
      <w:pPr>
        <w:ind w:firstLine="709"/>
        <w:jc w:val="both"/>
        <w:rPr>
          <w:rFonts w:eastAsia="Calibri"/>
        </w:rPr>
      </w:pPr>
      <w:r w:rsidRPr="009B04C1">
        <w:rPr>
          <w:rFonts w:eastAsia="Calibri"/>
          <w:i/>
        </w:rPr>
        <w:t>- ТБО (20 03 01)</w:t>
      </w:r>
      <w:r w:rsidRPr="009B04C1">
        <w:rPr>
          <w:rFonts w:eastAsia="Calibri"/>
        </w:rPr>
        <w:t xml:space="preserve"> – образуется в результате деятельности обслуживающего персонала в прогнозном количестве 6,1425 т/год. Сбор осуществляется в стальной контейнер с водонепроницаемым покрытием с дальнейшей утилизацией на полигон ТБО согласно договору.</w:t>
      </w:r>
    </w:p>
    <w:p w:rsidR="00B30889" w:rsidRPr="009B04C1" w:rsidRDefault="00B30889" w:rsidP="00B30889">
      <w:pPr>
        <w:ind w:firstLine="709"/>
        <w:jc w:val="both"/>
        <w:rPr>
          <w:rFonts w:eastAsia="Calibri"/>
        </w:rPr>
      </w:pPr>
      <w:r w:rsidRPr="009B04C1">
        <w:rPr>
          <w:i/>
        </w:rPr>
        <w:t>-Пластик (20 01 39)</w:t>
      </w:r>
      <w:r w:rsidRPr="009B04C1">
        <w:t xml:space="preserve"> – образуется в результате деятельности обслуживающего персонала в прогнозном количестве 0,2925 т/год. Сбор осуществляется в контейнеры, в дальнейшем передается по договору как вторсырье.</w:t>
      </w:r>
    </w:p>
    <w:p w:rsidR="00B30889" w:rsidRPr="009B04C1" w:rsidRDefault="00B30889" w:rsidP="00B30889">
      <w:pPr>
        <w:ind w:firstLine="709"/>
        <w:jc w:val="both"/>
        <w:rPr>
          <w:rFonts w:eastAsia="Calibri"/>
        </w:rPr>
      </w:pPr>
      <w:r w:rsidRPr="009B04C1">
        <w:rPr>
          <w:i/>
        </w:rPr>
        <w:t>-Макулатура (20 01 01)</w:t>
      </w:r>
      <w:r w:rsidRPr="009B04C1">
        <w:t xml:space="preserve"> – образуется в результате деятельности обслуживающего персонала в прогнозном количестве 3,12 т/год. Сбор осуществляется в контейнеры, в дальнейшем передается по договору как вторсырье.</w:t>
      </w:r>
    </w:p>
    <w:p w:rsidR="00B30889" w:rsidRPr="009B04C1" w:rsidRDefault="00B30889" w:rsidP="00B30889">
      <w:pPr>
        <w:adjustRightInd w:val="0"/>
        <w:ind w:firstLine="709"/>
        <w:jc w:val="both"/>
      </w:pPr>
      <w:r w:rsidRPr="009B04C1">
        <w:rPr>
          <w:i/>
        </w:rPr>
        <w:t>- Бой стекла (15 01 07)</w:t>
      </w:r>
      <w:r w:rsidRPr="009B04C1">
        <w:t xml:space="preserve"> – образуется в результате деятельности обслуживающего персонала в прогнозном количестве 0,195 т/год. Сбор осуществляется в контейнеры, в дальнейшем передается по договору как вторсырье.</w:t>
      </w:r>
    </w:p>
    <w:p w:rsidR="00B30889" w:rsidRPr="009B04C1" w:rsidRDefault="00B30889" w:rsidP="00B30889">
      <w:pPr>
        <w:adjustRightInd w:val="0"/>
        <w:ind w:firstLine="709"/>
        <w:jc w:val="both"/>
        <w:rPr>
          <w:rFonts w:eastAsia="Calibri"/>
        </w:rPr>
      </w:pPr>
      <w:r w:rsidRPr="009B04C1">
        <w:rPr>
          <w:rFonts w:eastAsia="Calibri"/>
        </w:rPr>
        <w:t>Временное хранение на специализированных площадках и в контейнерах допускается на срок не более 6 месяцев.</w:t>
      </w:r>
    </w:p>
    <w:p w:rsidR="00B30889" w:rsidRPr="009B04C1" w:rsidRDefault="00B30889" w:rsidP="00B30889">
      <w:pPr>
        <w:ind w:firstLine="709"/>
        <w:jc w:val="both"/>
        <w:rPr>
          <w:b/>
          <w:bCs/>
          <w:i/>
          <w:iCs/>
          <w:snapToGrid w:val="0"/>
        </w:rPr>
      </w:pPr>
      <w:bookmarkStart w:id="19" w:name="_Toc90970746"/>
      <w:bookmarkEnd w:id="15"/>
      <w:bookmarkEnd w:id="16"/>
      <w:bookmarkEnd w:id="17"/>
      <w:bookmarkEnd w:id="18"/>
      <w:r w:rsidRPr="009B04C1">
        <w:rPr>
          <w:b/>
          <w:bCs/>
          <w:i/>
          <w:iCs/>
          <w:snapToGrid w:val="0"/>
        </w:rPr>
        <w:t>Сведения о классификации отходов</w:t>
      </w:r>
      <w:bookmarkEnd w:id="19"/>
    </w:p>
    <w:p w:rsidR="00B30889" w:rsidRPr="009B04C1" w:rsidRDefault="00B30889" w:rsidP="00B30889">
      <w:pPr>
        <w:ind w:firstLine="709"/>
        <w:jc w:val="both"/>
      </w:pPr>
      <w:r w:rsidRPr="009B04C1">
        <w:t>В соответствии со ст. 338 Экологического Кодекса РК и Классификатором отходов, утвержденным приказом и. о. Министра экологии, геологии и природных ресурсов Республики Казахстан от 6 августа 2021 года № 314, для отходов производства и потребления установлено три класса:</w:t>
      </w:r>
    </w:p>
    <w:p w:rsidR="00B30889" w:rsidRPr="009B04C1" w:rsidRDefault="00B30889" w:rsidP="00CA24B0">
      <w:pPr>
        <w:numPr>
          <w:ilvl w:val="0"/>
          <w:numId w:val="84"/>
        </w:numPr>
        <w:adjustRightInd w:val="0"/>
        <w:contextualSpacing/>
        <w:jc w:val="both"/>
        <w:rPr>
          <w:lang w:val="x-none" w:eastAsia="x-none"/>
        </w:rPr>
      </w:pPr>
      <w:r w:rsidRPr="009B04C1">
        <w:rPr>
          <w:lang w:val="x-none" w:eastAsia="x-none"/>
        </w:rPr>
        <w:t xml:space="preserve"> опасные;</w:t>
      </w:r>
    </w:p>
    <w:p w:rsidR="00B30889" w:rsidRPr="009B04C1" w:rsidRDefault="00B30889" w:rsidP="00CA24B0">
      <w:pPr>
        <w:numPr>
          <w:ilvl w:val="0"/>
          <w:numId w:val="84"/>
        </w:numPr>
        <w:adjustRightInd w:val="0"/>
        <w:contextualSpacing/>
        <w:jc w:val="both"/>
        <w:rPr>
          <w:lang w:val="x-none" w:eastAsia="x-none"/>
        </w:rPr>
      </w:pPr>
      <w:r w:rsidRPr="009B04C1">
        <w:rPr>
          <w:lang w:val="x-none" w:eastAsia="x-none"/>
        </w:rPr>
        <w:t xml:space="preserve"> неопасные;</w:t>
      </w:r>
    </w:p>
    <w:p w:rsidR="00B30889" w:rsidRPr="009B04C1" w:rsidRDefault="00B30889" w:rsidP="00CA24B0">
      <w:pPr>
        <w:numPr>
          <w:ilvl w:val="0"/>
          <w:numId w:val="84"/>
        </w:numPr>
        <w:adjustRightInd w:val="0"/>
        <w:contextualSpacing/>
        <w:jc w:val="both"/>
        <w:rPr>
          <w:lang w:val="x-none" w:eastAsia="x-none"/>
        </w:rPr>
      </w:pPr>
      <w:r w:rsidRPr="009B04C1">
        <w:rPr>
          <w:lang w:val="x-none" w:eastAsia="x-none"/>
        </w:rPr>
        <w:t xml:space="preserve"> зеркальные.</w:t>
      </w:r>
    </w:p>
    <w:p w:rsidR="00B30889" w:rsidRPr="009B04C1" w:rsidRDefault="00B30889" w:rsidP="00B30889">
      <w:pPr>
        <w:ind w:firstLine="709"/>
        <w:jc w:val="both"/>
        <w:rPr>
          <w:color w:val="000000"/>
        </w:rPr>
      </w:pPr>
      <w:r w:rsidRPr="009B04C1">
        <w:t>Зеркальные – это о</w:t>
      </w:r>
      <w:r w:rsidRPr="009B04C1">
        <w:rPr>
          <w:color w:val="000000"/>
        </w:rPr>
        <w:t>тдельные виды отходов могут быть определены одновременно как опасные и неопасные с присвоением различных кодов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w:t>
      </w:r>
    </w:p>
    <w:p w:rsidR="00B30889" w:rsidRPr="009B04C1" w:rsidRDefault="00B30889" w:rsidP="00B30889">
      <w:pPr>
        <w:ind w:firstLine="709"/>
        <w:jc w:val="both"/>
      </w:pPr>
      <w:bookmarkStart w:id="20" w:name="_Hlk114149930"/>
      <w:r w:rsidRPr="009B04C1">
        <w:t>На промышленной площадке планируется образование 5-ти видов отходов от работы карьера, из которых 0 опасных и 5 неопасных отходов:</w:t>
      </w:r>
    </w:p>
    <w:p w:rsidR="00B30889" w:rsidRPr="009B04C1" w:rsidRDefault="00B30889" w:rsidP="00B30889">
      <w:pPr>
        <w:ind w:firstLine="709"/>
        <w:jc w:val="both"/>
      </w:pPr>
      <w:r w:rsidRPr="009B04C1">
        <w:t xml:space="preserve">1) </w:t>
      </w:r>
      <w:bookmarkEnd w:id="20"/>
      <w:r w:rsidRPr="009B04C1">
        <w:rPr>
          <w:bCs/>
          <w:iCs/>
        </w:rPr>
        <w:t>Вскрышные породы.</w:t>
      </w:r>
      <w:r w:rsidRPr="009B04C1">
        <w:rPr>
          <w:bCs/>
          <w:i/>
        </w:rPr>
        <w:t xml:space="preserve"> </w:t>
      </w:r>
      <w:r w:rsidRPr="009B04C1">
        <w:t>Согласно Классификатору отходов, вскрышные породы относятся к неопасным отходам и имеют код: №01 01 01;</w:t>
      </w:r>
    </w:p>
    <w:p w:rsidR="00B30889" w:rsidRPr="009B04C1" w:rsidRDefault="00B30889" w:rsidP="00B30889">
      <w:pPr>
        <w:ind w:firstLine="709"/>
        <w:jc w:val="both"/>
      </w:pPr>
      <w:r w:rsidRPr="009B04C1">
        <w:t xml:space="preserve">2) Твердые бытовые отходы (ТБО). </w:t>
      </w:r>
      <w:bookmarkStart w:id="21" w:name="_Hlk161749804"/>
      <w:r w:rsidRPr="009B04C1">
        <w:t>Согласно Классификатору отходов, твердо бытовые отходы относятся к неопасным отходам и имеют код: №20 03 01;</w:t>
      </w:r>
    </w:p>
    <w:p w:rsidR="00B30889" w:rsidRPr="009B04C1" w:rsidRDefault="00B30889" w:rsidP="00B30889">
      <w:pPr>
        <w:ind w:firstLine="709"/>
        <w:jc w:val="both"/>
      </w:pPr>
      <w:r w:rsidRPr="009B04C1">
        <w:t xml:space="preserve">3) </w:t>
      </w:r>
      <w:r w:rsidRPr="009B04C1">
        <w:rPr>
          <w:bCs/>
          <w:iCs/>
        </w:rPr>
        <w:t>Пластик.</w:t>
      </w:r>
      <w:r w:rsidRPr="009B04C1">
        <w:rPr>
          <w:bCs/>
          <w:i/>
        </w:rPr>
        <w:t xml:space="preserve"> </w:t>
      </w:r>
      <w:r w:rsidRPr="009B04C1">
        <w:t>Согласно Классификатору отходов, пластик относится к неопасным отходам и имеет код: №20 01 39;</w:t>
      </w:r>
    </w:p>
    <w:p w:rsidR="00B30889" w:rsidRPr="009B04C1" w:rsidRDefault="00B30889" w:rsidP="00B30889">
      <w:pPr>
        <w:ind w:firstLine="709"/>
        <w:jc w:val="both"/>
      </w:pPr>
      <w:r w:rsidRPr="009B04C1">
        <w:t xml:space="preserve">4) Макулатура. Согласно Классификатору отходов, макулатура относится к неопасным отходам и имеют код: №20 01 01; </w:t>
      </w:r>
    </w:p>
    <w:p w:rsidR="00B30889" w:rsidRPr="009B04C1" w:rsidRDefault="00B30889" w:rsidP="00B30889">
      <w:pPr>
        <w:ind w:firstLine="709"/>
        <w:jc w:val="both"/>
      </w:pPr>
      <w:r w:rsidRPr="009B04C1">
        <w:t>5) Бой стекла. Согласно Классификатору отходов, бой стекла относится к неопасным отходам и имеют код: №15 01 07.</w:t>
      </w:r>
    </w:p>
    <w:bookmarkEnd w:id="21"/>
    <w:p w:rsidR="00B30889" w:rsidRPr="009B04C1" w:rsidRDefault="00B30889" w:rsidP="00B30889">
      <w:pPr>
        <w:adjustRightInd w:val="0"/>
        <w:ind w:firstLine="709"/>
        <w:jc w:val="both"/>
      </w:pPr>
      <w:r w:rsidRPr="009B04C1">
        <w:t xml:space="preserve">Согласно п. 3 статья 336 ЭК РК лицензия не требуется для осуществления операций по сбору отходов. </w:t>
      </w:r>
    </w:p>
    <w:p w:rsidR="00B30889" w:rsidRPr="009B04C1" w:rsidRDefault="00B30889" w:rsidP="00B30889">
      <w:pPr>
        <w:adjustRightInd w:val="0"/>
        <w:ind w:firstLine="709"/>
        <w:jc w:val="both"/>
      </w:pPr>
      <w:r w:rsidRPr="009B04C1">
        <w:t>ТОО «Восточное рудоуправление» является объектом, на котором осуществляется сбор отходов.</w:t>
      </w:r>
    </w:p>
    <w:p w:rsidR="00B30889" w:rsidRPr="009B04C1" w:rsidRDefault="00B30889" w:rsidP="00B30889">
      <w:pPr>
        <w:adjustRightInd w:val="0"/>
        <w:ind w:firstLine="709"/>
        <w:jc w:val="both"/>
      </w:pPr>
      <w:r w:rsidRPr="009B04C1">
        <w:t xml:space="preserve">Твердо бытовые отходы передаются в специализированные компании, имеющие лицензию на переработку и утилизации отходов. ТОО «Восточное рудоуправление» заключен договор на утилизацию отходов с ТОО «ВитаПром». </w:t>
      </w:r>
    </w:p>
    <w:p w:rsidR="00B30889" w:rsidRPr="0010379A" w:rsidRDefault="00B30889" w:rsidP="00B30889">
      <w:pPr>
        <w:ind w:firstLine="709"/>
        <w:contextualSpacing/>
        <w:jc w:val="both"/>
      </w:pPr>
    </w:p>
    <w:p w:rsidR="00B30889" w:rsidRPr="0010379A" w:rsidRDefault="00B30889" w:rsidP="00B30889">
      <w:pPr>
        <w:ind w:firstLine="709"/>
        <w:jc w:val="both"/>
        <w:rPr>
          <w:b/>
          <w:bCs/>
          <w:i/>
          <w:iCs/>
        </w:rPr>
      </w:pPr>
      <w:r w:rsidRPr="0010379A">
        <w:rPr>
          <w:b/>
          <w:bCs/>
          <w:i/>
          <w:iCs/>
        </w:rPr>
        <w:t xml:space="preserve">Расчетное обоснование объемов образования отходов в результате ведения добычных работ </w:t>
      </w:r>
      <w:r>
        <w:rPr>
          <w:b/>
          <w:bCs/>
          <w:i/>
          <w:iCs/>
        </w:rPr>
        <w:t>Чиганакского</w:t>
      </w:r>
      <w:r w:rsidRPr="0010379A">
        <w:rPr>
          <w:b/>
          <w:bCs/>
          <w:i/>
          <w:iCs/>
        </w:rPr>
        <w:t xml:space="preserve"> месторождения ТОО «Восто</w:t>
      </w:r>
      <w:r>
        <w:rPr>
          <w:b/>
          <w:bCs/>
          <w:i/>
          <w:iCs/>
        </w:rPr>
        <w:t>чное рудоуправление</w:t>
      </w:r>
      <w:r w:rsidRPr="0010379A">
        <w:rPr>
          <w:b/>
          <w:bCs/>
          <w:i/>
          <w:iCs/>
        </w:rPr>
        <w:t>»</w:t>
      </w:r>
    </w:p>
    <w:p w:rsidR="00B30889" w:rsidRPr="009B04C1" w:rsidRDefault="00B30889" w:rsidP="00B30889">
      <w:pPr>
        <w:adjustRightInd w:val="0"/>
        <w:ind w:firstLine="709"/>
        <w:contextualSpacing/>
        <w:jc w:val="both"/>
        <w:rPr>
          <w:b/>
          <w:bCs/>
          <w:i/>
          <w:iCs/>
        </w:rPr>
      </w:pPr>
    </w:p>
    <w:tbl>
      <w:tblPr>
        <w:tblW w:w="5000" w:type="pct"/>
        <w:tblLook w:val="04A0" w:firstRow="1" w:lastRow="0" w:firstColumn="1" w:lastColumn="0" w:noHBand="0" w:noVBand="1"/>
      </w:tblPr>
      <w:tblGrid>
        <w:gridCol w:w="536"/>
        <w:gridCol w:w="2004"/>
        <w:gridCol w:w="1111"/>
        <w:gridCol w:w="342"/>
        <w:gridCol w:w="1749"/>
        <w:gridCol w:w="344"/>
        <w:gridCol w:w="2198"/>
        <w:gridCol w:w="847"/>
        <w:gridCol w:w="223"/>
      </w:tblGrid>
      <w:tr w:rsidR="00B30889" w:rsidRPr="00152350" w:rsidTr="00B30889">
        <w:tc>
          <w:tcPr>
            <w:tcW w:w="5000" w:type="pct"/>
            <w:gridSpan w:val="9"/>
            <w:tcBorders>
              <w:top w:val="nil"/>
              <w:left w:val="nil"/>
              <w:bottom w:val="nil"/>
              <w:right w:val="nil"/>
            </w:tcBorders>
            <w:shd w:val="clear" w:color="auto" w:fill="auto"/>
            <w:noWrap/>
            <w:vAlign w:val="bottom"/>
            <w:hideMark/>
          </w:tcPr>
          <w:p w:rsidR="00B30889" w:rsidRPr="00152350" w:rsidRDefault="00B30889" w:rsidP="00B30889">
            <w:pPr>
              <w:jc w:val="center"/>
              <w:rPr>
                <w:b/>
                <w:bCs/>
                <w:color w:val="000000"/>
              </w:rPr>
            </w:pPr>
            <w:r w:rsidRPr="00152350">
              <w:rPr>
                <w:b/>
                <w:bCs/>
                <w:color w:val="000000"/>
              </w:rPr>
              <w:t>Расчет и обоснование объемов образования вскрышных пород</w:t>
            </w: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jc w:val="center"/>
              <w:rPr>
                <w:b/>
                <w:bCs/>
                <w:color w:val="00000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175"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r>
      <w:tr w:rsidR="00B30889" w:rsidRPr="00152350" w:rsidTr="00B30889">
        <w:tc>
          <w:tcPr>
            <w:tcW w:w="4881" w:type="pct"/>
            <w:gridSpan w:val="8"/>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r w:rsidRPr="00152350">
              <w:rPr>
                <w:color w:val="000000"/>
              </w:rPr>
              <w:t>Объем образования вскрышных пород определяется по формуле:</w:t>
            </w:r>
          </w:p>
        </w:tc>
        <w:tc>
          <w:tcPr>
            <w:tcW w:w="119" w:type="pct"/>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896" w:type="pct"/>
            <w:gridSpan w:val="4"/>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r w:rsidRPr="00152350">
              <w:rPr>
                <w:color w:val="000000"/>
              </w:rPr>
              <w:t>М обр = М макс. фак., т/год</w:t>
            </w:r>
          </w:p>
        </w:tc>
        <w:tc>
          <w:tcPr>
            <w:tcW w:w="1175" w:type="pct"/>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где</w:t>
            </w:r>
          </w:p>
        </w:tc>
        <w:tc>
          <w:tcPr>
            <w:tcW w:w="1071"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Мобр -</w:t>
            </w:r>
          </w:p>
        </w:tc>
        <w:tc>
          <w:tcPr>
            <w:tcW w:w="3071" w:type="pct"/>
            <w:gridSpan w:val="5"/>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r w:rsidRPr="00152350">
              <w:rPr>
                <w:color w:val="000000"/>
              </w:rPr>
              <w:t>объем образования отходов (т/год)</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r w:rsidRPr="00152350">
              <w:rPr>
                <w:color w:val="000000"/>
              </w:rPr>
              <w:t>М макс. фак.</w:t>
            </w:r>
          </w:p>
        </w:tc>
        <w:tc>
          <w:tcPr>
            <w:tcW w:w="3643" w:type="pct"/>
            <w:gridSpan w:val="7"/>
            <w:tcBorders>
              <w:top w:val="nil"/>
              <w:left w:val="nil"/>
              <w:bottom w:val="nil"/>
              <w:right w:val="nil"/>
            </w:tcBorders>
            <w:shd w:val="clear" w:color="auto" w:fill="auto"/>
            <w:vAlign w:val="bottom"/>
            <w:hideMark/>
          </w:tcPr>
          <w:p w:rsidR="00B30889" w:rsidRPr="00152350" w:rsidRDefault="00B30889" w:rsidP="00B30889">
            <w:pPr>
              <w:jc w:val="center"/>
              <w:rPr>
                <w:color w:val="000000"/>
              </w:rPr>
            </w:pPr>
            <w:r w:rsidRPr="00152350">
              <w:rPr>
                <w:color w:val="000000"/>
              </w:rPr>
              <w:t>максимальное годовое фактическое образование отходов (т/год)</w:t>
            </w: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175"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jc w:val="right"/>
              <w:rPr>
                <w:color w:val="000000"/>
              </w:rPr>
            </w:pPr>
            <w:r w:rsidRPr="00152350">
              <w:rPr>
                <w:color w:val="000000"/>
              </w:rPr>
              <w:t>2026</w:t>
            </w: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Мобр -</w:t>
            </w: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 макс. фак.</w:t>
            </w: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1175" w:type="pct"/>
            <w:tcBorders>
              <w:top w:val="nil"/>
              <w:left w:val="nil"/>
              <w:bottom w:val="nil"/>
              <w:right w:val="nil"/>
            </w:tcBorders>
            <w:shd w:val="clear" w:color="auto" w:fill="auto"/>
            <w:noWrap/>
          </w:tcPr>
          <w:p w:rsidR="00B30889" w:rsidRPr="00152350" w:rsidRDefault="00B30889" w:rsidP="00B30889">
            <w:pPr>
              <w:jc w:val="right"/>
              <w:rPr>
                <w:color w:val="000000"/>
              </w:rPr>
            </w:pPr>
            <w:r w:rsidRPr="00152350">
              <w:rPr>
                <w:color w:val="000000"/>
              </w:rPr>
              <w:t>1 373 232</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т/год</w:t>
            </w: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jc w:val="right"/>
              <w:rPr>
                <w:color w:val="000000"/>
              </w:rPr>
            </w:pPr>
            <w:r w:rsidRPr="00152350">
              <w:rPr>
                <w:color w:val="000000"/>
              </w:rPr>
              <w:t>2027</w:t>
            </w: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Мобр -</w:t>
            </w: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 макс. фак.</w:t>
            </w: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1175" w:type="pct"/>
            <w:tcBorders>
              <w:top w:val="nil"/>
              <w:left w:val="nil"/>
              <w:bottom w:val="nil"/>
              <w:right w:val="nil"/>
            </w:tcBorders>
            <w:shd w:val="clear" w:color="auto" w:fill="auto"/>
            <w:noWrap/>
          </w:tcPr>
          <w:p w:rsidR="00B30889" w:rsidRPr="00152350" w:rsidRDefault="00B30889" w:rsidP="00B30889">
            <w:pPr>
              <w:jc w:val="right"/>
              <w:rPr>
                <w:color w:val="000000"/>
              </w:rPr>
            </w:pPr>
            <w:r w:rsidRPr="00152350">
              <w:t>537 608</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т/год</w:t>
            </w: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jc w:val="right"/>
              <w:rPr>
                <w:color w:val="000000"/>
              </w:rPr>
            </w:pPr>
            <w:r w:rsidRPr="00152350">
              <w:rPr>
                <w:color w:val="000000"/>
              </w:rPr>
              <w:t>2028</w:t>
            </w: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Мобр -</w:t>
            </w: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 макс. фак.</w:t>
            </w: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1175" w:type="pct"/>
            <w:tcBorders>
              <w:top w:val="nil"/>
              <w:left w:val="nil"/>
              <w:bottom w:val="nil"/>
              <w:right w:val="nil"/>
            </w:tcBorders>
            <w:shd w:val="clear" w:color="auto" w:fill="auto"/>
            <w:noWrap/>
          </w:tcPr>
          <w:p w:rsidR="00B30889" w:rsidRPr="00152350" w:rsidRDefault="00B30889" w:rsidP="00B30889">
            <w:pPr>
              <w:jc w:val="right"/>
              <w:rPr>
                <w:color w:val="000000"/>
              </w:rPr>
            </w:pPr>
            <w:r w:rsidRPr="00152350">
              <w:t>314 900</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т/год</w:t>
            </w: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jc w:val="right"/>
              <w:rPr>
                <w:color w:val="000000"/>
              </w:rPr>
            </w:pPr>
            <w:r w:rsidRPr="00152350">
              <w:rPr>
                <w:color w:val="000000"/>
              </w:rPr>
              <w:t>2029</w:t>
            </w: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Мобр -</w:t>
            </w: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 макс. фак.</w:t>
            </w: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1175" w:type="pct"/>
            <w:tcBorders>
              <w:top w:val="nil"/>
              <w:left w:val="nil"/>
              <w:bottom w:val="nil"/>
              <w:right w:val="nil"/>
            </w:tcBorders>
            <w:shd w:val="clear" w:color="auto" w:fill="auto"/>
            <w:noWrap/>
          </w:tcPr>
          <w:p w:rsidR="00B30889" w:rsidRPr="00152350" w:rsidRDefault="00B30889" w:rsidP="00B30889">
            <w:pPr>
              <w:jc w:val="right"/>
              <w:rPr>
                <w:color w:val="000000"/>
              </w:rPr>
            </w:pPr>
            <w:r w:rsidRPr="00152350">
              <w:t>108 540</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т/год</w:t>
            </w: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jc w:val="right"/>
              <w:rPr>
                <w:color w:val="000000"/>
              </w:rPr>
            </w:pPr>
            <w:r w:rsidRPr="00152350">
              <w:rPr>
                <w:color w:val="000000"/>
              </w:rPr>
              <w:t>2030</w:t>
            </w: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Мобр -</w:t>
            </w: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 макс. фак.</w:t>
            </w: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1175" w:type="pct"/>
            <w:tcBorders>
              <w:top w:val="nil"/>
              <w:left w:val="nil"/>
              <w:bottom w:val="nil"/>
              <w:right w:val="nil"/>
            </w:tcBorders>
            <w:shd w:val="clear" w:color="auto" w:fill="auto"/>
            <w:noWrap/>
          </w:tcPr>
          <w:p w:rsidR="00B30889" w:rsidRPr="00152350" w:rsidRDefault="00B30889" w:rsidP="00B30889">
            <w:pPr>
              <w:jc w:val="right"/>
              <w:rPr>
                <w:color w:val="000000"/>
              </w:rPr>
            </w:pPr>
            <w:r w:rsidRPr="00152350">
              <w:t>996 960</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т/год</w:t>
            </w: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jc w:val="right"/>
              <w:rPr>
                <w:color w:val="000000"/>
              </w:rPr>
            </w:pPr>
            <w:r w:rsidRPr="00152350">
              <w:rPr>
                <w:color w:val="000000"/>
              </w:rPr>
              <w:t>2031</w:t>
            </w: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Мобр -</w:t>
            </w: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 макс. фак.</w:t>
            </w: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1175" w:type="pct"/>
            <w:tcBorders>
              <w:top w:val="nil"/>
              <w:left w:val="nil"/>
              <w:bottom w:val="nil"/>
              <w:right w:val="nil"/>
            </w:tcBorders>
            <w:shd w:val="clear" w:color="auto" w:fill="auto"/>
            <w:noWrap/>
          </w:tcPr>
          <w:p w:rsidR="00B30889" w:rsidRPr="00152350" w:rsidRDefault="00B30889" w:rsidP="00B30889">
            <w:pPr>
              <w:jc w:val="right"/>
              <w:rPr>
                <w:color w:val="000000"/>
              </w:rPr>
            </w:pPr>
            <w:r w:rsidRPr="00152350">
              <w:t>1 495 440</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т/год</w:t>
            </w: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jc w:val="right"/>
              <w:rPr>
                <w:color w:val="000000"/>
              </w:rPr>
            </w:pPr>
            <w:r w:rsidRPr="00152350">
              <w:rPr>
                <w:color w:val="000000"/>
              </w:rPr>
              <w:t>2032</w:t>
            </w: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Мобр -</w:t>
            </w: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 макс. фак.</w:t>
            </w: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1175" w:type="pct"/>
            <w:tcBorders>
              <w:top w:val="nil"/>
              <w:left w:val="nil"/>
              <w:bottom w:val="nil"/>
              <w:right w:val="nil"/>
            </w:tcBorders>
            <w:shd w:val="clear" w:color="auto" w:fill="auto"/>
            <w:noWrap/>
          </w:tcPr>
          <w:p w:rsidR="00B30889" w:rsidRPr="00152350" w:rsidRDefault="00B30889" w:rsidP="00B30889">
            <w:pPr>
              <w:jc w:val="right"/>
              <w:rPr>
                <w:color w:val="000000"/>
              </w:rPr>
            </w:pPr>
            <w:r w:rsidRPr="00152350">
              <w:t>1 495 440</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т/год</w:t>
            </w: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jc w:val="right"/>
              <w:rPr>
                <w:color w:val="000000"/>
              </w:rPr>
            </w:pPr>
            <w:r w:rsidRPr="00152350">
              <w:rPr>
                <w:color w:val="000000"/>
              </w:rPr>
              <w:t>2033</w:t>
            </w:r>
          </w:p>
        </w:tc>
        <w:tc>
          <w:tcPr>
            <w:tcW w:w="59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Мобр -</w:t>
            </w:r>
          </w:p>
        </w:tc>
        <w:tc>
          <w:tcPr>
            <w:tcW w:w="18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935"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М макс. фак.</w:t>
            </w:r>
          </w:p>
        </w:tc>
        <w:tc>
          <w:tcPr>
            <w:tcW w:w="184"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w:t>
            </w:r>
          </w:p>
        </w:tc>
        <w:tc>
          <w:tcPr>
            <w:tcW w:w="1175" w:type="pct"/>
            <w:tcBorders>
              <w:top w:val="nil"/>
              <w:left w:val="nil"/>
              <w:bottom w:val="nil"/>
              <w:right w:val="nil"/>
            </w:tcBorders>
            <w:shd w:val="clear" w:color="auto" w:fill="auto"/>
            <w:noWrap/>
          </w:tcPr>
          <w:p w:rsidR="00B30889" w:rsidRPr="00152350" w:rsidRDefault="00B30889" w:rsidP="00B30889">
            <w:pPr>
              <w:jc w:val="right"/>
              <w:rPr>
                <w:color w:val="000000"/>
              </w:rPr>
            </w:pPr>
            <w:r w:rsidRPr="00152350">
              <w:t>1 495 440</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r w:rsidRPr="00152350">
              <w:rPr>
                <w:color w:val="000000"/>
              </w:rPr>
              <w:t>т/год</w:t>
            </w: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color w:val="000000"/>
              </w:rPr>
            </w:pPr>
          </w:p>
        </w:tc>
      </w:tr>
      <w:tr w:rsidR="00B30889" w:rsidRPr="00152350" w:rsidTr="00B30889">
        <w:tc>
          <w:tcPr>
            <w:tcW w:w="286" w:type="pct"/>
            <w:tcBorders>
              <w:top w:val="nil"/>
              <w:left w:val="nil"/>
              <w:bottom w:val="nil"/>
              <w:right w:val="nil"/>
            </w:tcBorders>
            <w:shd w:val="clear" w:color="auto" w:fill="auto"/>
            <w:noWrap/>
            <w:vAlign w:val="bottom"/>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tcPr>
          <w:p w:rsidR="00B30889" w:rsidRPr="00152350" w:rsidRDefault="00B30889" w:rsidP="00B30889">
            <w:pPr>
              <w:jc w:val="right"/>
              <w:rPr>
                <w:color w:val="000000"/>
              </w:rPr>
            </w:pPr>
            <w:r w:rsidRPr="00152350">
              <w:rPr>
                <w:color w:val="000000"/>
              </w:rPr>
              <w:t>2034</w:t>
            </w:r>
          </w:p>
        </w:tc>
        <w:tc>
          <w:tcPr>
            <w:tcW w:w="594" w:type="pct"/>
            <w:tcBorders>
              <w:top w:val="nil"/>
              <w:left w:val="nil"/>
              <w:bottom w:val="nil"/>
              <w:right w:val="nil"/>
            </w:tcBorders>
            <w:shd w:val="clear" w:color="auto" w:fill="auto"/>
            <w:noWrap/>
            <w:vAlign w:val="bottom"/>
          </w:tcPr>
          <w:p w:rsidR="00B30889" w:rsidRPr="00152350" w:rsidRDefault="00B30889" w:rsidP="00B30889">
            <w:pPr>
              <w:rPr>
                <w:color w:val="000000"/>
              </w:rPr>
            </w:pPr>
            <w:r w:rsidRPr="00152350">
              <w:rPr>
                <w:color w:val="000000"/>
              </w:rPr>
              <w:t>Мобр -</w:t>
            </w:r>
          </w:p>
        </w:tc>
        <w:tc>
          <w:tcPr>
            <w:tcW w:w="183" w:type="pct"/>
            <w:tcBorders>
              <w:top w:val="nil"/>
              <w:left w:val="nil"/>
              <w:bottom w:val="nil"/>
              <w:right w:val="nil"/>
            </w:tcBorders>
            <w:shd w:val="clear" w:color="auto" w:fill="auto"/>
            <w:noWrap/>
            <w:vAlign w:val="bottom"/>
          </w:tcPr>
          <w:p w:rsidR="00B30889" w:rsidRPr="00152350" w:rsidRDefault="00B30889" w:rsidP="00B30889">
            <w:pPr>
              <w:rPr>
                <w:color w:val="000000"/>
              </w:rPr>
            </w:pPr>
            <w:r w:rsidRPr="00152350">
              <w:rPr>
                <w:color w:val="000000"/>
              </w:rPr>
              <w:t>=</w:t>
            </w:r>
          </w:p>
        </w:tc>
        <w:tc>
          <w:tcPr>
            <w:tcW w:w="935" w:type="pct"/>
            <w:tcBorders>
              <w:top w:val="nil"/>
              <w:left w:val="nil"/>
              <w:bottom w:val="nil"/>
              <w:right w:val="nil"/>
            </w:tcBorders>
            <w:shd w:val="clear" w:color="auto" w:fill="auto"/>
            <w:noWrap/>
            <w:vAlign w:val="bottom"/>
          </w:tcPr>
          <w:p w:rsidR="00B30889" w:rsidRPr="00152350" w:rsidRDefault="00B30889" w:rsidP="00B30889">
            <w:pPr>
              <w:rPr>
                <w:color w:val="000000"/>
              </w:rPr>
            </w:pPr>
            <w:r w:rsidRPr="00152350">
              <w:rPr>
                <w:color w:val="000000"/>
              </w:rPr>
              <w:t>М макс. фак.</w:t>
            </w:r>
          </w:p>
        </w:tc>
        <w:tc>
          <w:tcPr>
            <w:tcW w:w="184" w:type="pct"/>
            <w:tcBorders>
              <w:top w:val="nil"/>
              <w:left w:val="nil"/>
              <w:bottom w:val="nil"/>
              <w:right w:val="nil"/>
            </w:tcBorders>
            <w:shd w:val="clear" w:color="auto" w:fill="auto"/>
            <w:noWrap/>
            <w:vAlign w:val="bottom"/>
          </w:tcPr>
          <w:p w:rsidR="00B30889" w:rsidRPr="00152350" w:rsidRDefault="00B30889" w:rsidP="00B30889">
            <w:pPr>
              <w:rPr>
                <w:color w:val="000000"/>
              </w:rPr>
            </w:pPr>
            <w:r w:rsidRPr="00152350">
              <w:rPr>
                <w:color w:val="000000"/>
              </w:rPr>
              <w:t>=</w:t>
            </w:r>
          </w:p>
        </w:tc>
        <w:tc>
          <w:tcPr>
            <w:tcW w:w="1175" w:type="pct"/>
            <w:tcBorders>
              <w:top w:val="nil"/>
              <w:left w:val="nil"/>
              <w:bottom w:val="nil"/>
              <w:right w:val="nil"/>
            </w:tcBorders>
            <w:shd w:val="clear" w:color="auto" w:fill="auto"/>
            <w:noWrap/>
          </w:tcPr>
          <w:p w:rsidR="00B30889" w:rsidRPr="00152350" w:rsidRDefault="00B30889" w:rsidP="00B30889">
            <w:pPr>
              <w:jc w:val="right"/>
              <w:rPr>
                <w:color w:val="000000"/>
              </w:rPr>
            </w:pPr>
            <w:r w:rsidRPr="00152350">
              <w:t>1 495 440</w:t>
            </w:r>
          </w:p>
        </w:tc>
        <w:tc>
          <w:tcPr>
            <w:tcW w:w="453" w:type="pct"/>
            <w:tcBorders>
              <w:top w:val="nil"/>
              <w:left w:val="nil"/>
              <w:bottom w:val="nil"/>
              <w:right w:val="nil"/>
            </w:tcBorders>
            <w:shd w:val="clear" w:color="auto" w:fill="auto"/>
            <w:noWrap/>
            <w:vAlign w:val="bottom"/>
          </w:tcPr>
          <w:p w:rsidR="00B30889" w:rsidRPr="00152350" w:rsidRDefault="00B30889" w:rsidP="00B30889">
            <w:pPr>
              <w:rPr>
                <w:color w:val="000000"/>
              </w:rPr>
            </w:pPr>
            <w:r w:rsidRPr="00152350">
              <w:rPr>
                <w:color w:val="000000"/>
              </w:rPr>
              <w:t>т/год</w:t>
            </w:r>
          </w:p>
        </w:tc>
        <w:tc>
          <w:tcPr>
            <w:tcW w:w="119" w:type="pct"/>
            <w:tcBorders>
              <w:top w:val="nil"/>
              <w:left w:val="nil"/>
              <w:bottom w:val="nil"/>
              <w:right w:val="nil"/>
            </w:tcBorders>
            <w:shd w:val="clear" w:color="auto" w:fill="auto"/>
            <w:noWrap/>
            <w:vAlign w:val="bottom"/>
          </w:tcPr>
          <w:p w:rsidR="00B30889" w:rsidRPr="00152350" w:rsidRDefault="00B30889" w:rsidP="00B30889">
            <w:pPr>
              <w:rPr>
                <w:color w:val="000000"/>
              </w:rPr>
            </w:pPr>
          </w:p>
        </w:tc>
      </w:tr>
      <w:tr w:rsidR="00B30889" w:rsidRPr="00152350" w:rsidTr="00B30889">
        <w:tc>
          <w:tcPr>
            <w:tcW w:w="286"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c>
          <w:tcPr>
            <w:tcW w:w="3071" w:type="pct"/>
            <w:gridSpan w:val="5"/>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r w:rsidRPr="00152350">
              <w:rPr>
                <w:color w:val="000000"/>
              </w:rPr>
              <w:t>Итого на 202</w:t>
            </w:r>
            <w:r>
              <w:rPr>
                <w:color w:val="000000"/>
              </w:rPr>
              <w:t>6</w:t>
            </w:r>
            <w:r w:rsidRPr="00152350">
              <w:rPr>
                <w:color w:val="000000"/>
              </w:rPr>
              <w:t>-2034 г. (вскрышные породы):</w:t>
            </w:r>
          </w:p>
        </w:tc>
        <w:tc>
          <w:tcPr>
            <w:tcW w:w="453" w:type="pct"/>
            <w:tcBorders>
              <w:top w:val="nil"/>
              <w:left w:val="nil"/>
              <w:bottom w:val="nil"/>
              <w:right w:val="nil"/>
            </w:tcBorders>
            <w:shd w:val="clear" w:color="auto" w:fill="auto"/>
            <w:noWrap/>
            <w:vAlign w:val="bottom"/>
            <w:hideMark/>
          </w:tcPr>
          <w:p w:rsidR="00B30889" w:rsidRPr="00152350" w:rsidRDefault="00B30889" w:rsidP="00B30889">
            <w:pPr>
              <w:jc w:val="center"/>
              <w:rPr>
                <w:color w:val="000000"/>
              </w:rPr>
            </w:pPr>
          </w:p>
        </w:tc>
        <w:tc>
          <w:tcPr>
            <w:tcW w:w="119" w:type="pct"/>
            <w:tcBorders>
              <w:top w:val="nil"/>
              <w:left w:val="nil"/>
              <w:bottom w:val="nil"/>
              <w:right w:val="nil"/>
            </w:tcBorders>
            <w:shd w:val="clear" w:color="auto" w:fill="auto"/>
            <w:noWrap/>
            <w:vAlign w:val="bottom"/>
            <w:hideMark/>
          </w:tcPr>
          <w:p w:rsidR="00B30889" w:rsidRPr="00152350" w:rsidRDefault="00B30889" w:rsidP="00B30889">
            <w:pPr>
              <w:rPr>
                <w:sz w:val="20"/>
                <w:szCs w:val="20"/>
              </w:rPr>
            </w:pPr>
          </w:p>
        </w:tc>
      </w:tr>
      <w:tr w:rsidR="00B30889" w:rsidRPr="00152350" w:rsidTr="00B30889">
        <w:tc>
          <w:tcPr>
            <w:tcW w:w="286" w:type="pct"/>
            <w:tcBorders>
              <w:top w:val="nil"/>
              <w:left w:val="nil"/>
              <w:bottom w:val="single" w:sz="4" w:space="0" w:color="auto"/>
              <w:right w:val="nil"/>
            </w:tcBorders>
            <w:shd w:val="clear" w:color="auto" w:fill="auto"/>
            <w:noWrap/>
            <w:vAlign w:val="bottom"/>
            <w:hideMark/>
          </w:tcPr>
          <w:p w:rsidR="00B30889" w:rsidRPr="00152350" w:rsidRDefault="00B30889" w:rsidP="00B30889">
            <w:pPr>
              <w:rPr>
                <w:sz w:val="20"/>
                <w:szCs w:val="20"/>
              </w:rPr>
            </w:pPr>
          </w:p>
        </w:tc>
        <w:tc>
          <w:tcPr>
            <w:tcW w:w="1071" w:type="pct"/>
            <w:tcBorders>
              <w:top w:val="nil"/>
              <w:left w:val="nil"/>
              <w:bottom w:val="single" w:sz="4" w:space="0" w:color="auto"/>
              <w:right w:val="nil"/>
            </w:tcBorders>
            <w:shd w:val="clear" w:color="auto" w:fill="auto"/>
            <w:noWrap/>
            <w:vAlign w:val="bottom"/>
            <w:hideMark/>
          </w:tcPr>
          <w:p w:rsidR="00B30889" w:rsidRPr="00152350" w:rsidRDefault="00B30889" w:rsidP="00B30889">
            <w:pPr>
              <w:rPr>
                <w:sz w:val="20"/>
                <w:szCs w:val="20"/>
              </w:rPr>
            </w:pPr>
          </w:p>
        </w:tc>
        <w:tc>
          <w:tcPr>
            <w:tcW w:w="594" w:type="pct"/>
            <w:tcBorders>
              <w:top w:val="nil"/>
              <w:left w:val="nil"/>
              <w:bottom w:val="single" w:sz="4" w:space="0" w:color="auto"/>
              <w:right w:val="nil"/>
            </w:tcBorders>
            <w:shd w:val="clear" w:color="auto" w:fill="auto"/>
            <w:noWrap/>
            <w:vAlign w:val="bottom"/>
            <w:hideMark/>
          </w:tcPr>
          <w:p w:rsidR="00B30889" w:rsidRPr="00152350" w:rsidRDefault="00B30889" w:rsidP="00B30889">
            <w:pPr>
              <w:rPr>
                <w:sz w:val="20"/>
                <w:szCs w:val="20"/>
              </w:rPr>
            </w:pPr>
          </w:p>
        </w:tc>
        <w:tc>
          <w:tcPr>
            <w:tcW w:w="183" w:type="pct"/>
            <w:tcBorders>
              <w:top w:val="nil"/>
              <w:left w:val="nil"/>
              <w:bottom w:val="single" w:sz="4" w:space="0" w:color="auto"/>
              <w:right w:val="nil"/>
            </w:tcBorders>
            <w:shd w:val="clear" w:color="auto" w:fill="auto"/>
            <w:noWrap/>
            <w:vAlign w:val="bottom"/>
            <w:hideMark/>
          </w:tcPr>
          <w:p w:rsidR="00B30889" w:rsidRPr="00152350" w:rsidRDefault="00B30889" w:rsidP="00B30889">
            <w:pPr>
              <w:rPr>
                <w:sz w:val="20"/>
                <w:szCs w:val="20"/>
              </w:rPr>
            </w:pPr>
          </w:p>
        </w:tc>
        <w:tc>
          <w:tcPr>
            <w:tcW w:w="935" w:type="pct"/>
            <w:tcBorders>
              <w:top w:val="nil"/>
              <w:left w:val="nil"/>
              <w:bottom w:val="single" w:sz="4" w:space="0" w:color="auto"/>
              <w:right w:val="nil"/>
            </w:tcBorders>
            <w:shd w:val="clear" w:color="auto" w:fill="auto"/>
            <w:noWrap/>
            <w:vAlign w:val="bottom"/>
            <w:hideMark/>
          </w:tcPr>
          <w:p w:rsidR="00B30889" w:rsidRPr="00152350" w:rsidRDefault="00B30889" w:rsidP="00B30889">
            <w:pPr>
              <w:rPr>
                <w:sz w:val="20"/>
                <w:szCs w:val="20"/>
              </w:rPr>
            </w:pPr>
          </w:p>
        </w:tc>
        <w:tc>
          <w:tcPr>
            <w:tcW w:w="184" w:type="pct"/>
            <w:tcBorders>
              <w:top w:val="nil"/>
              <w:left w:val="nil"/>
              <w:bottom w:val="single" w:sz="4" w:space="0" w:color="auto"/>
              <w:right w:val="nil"/>
            </w:tcBorders>
            <w:shd w:val="clear" w:color="auto" w:fill="auto"/>
            <w:noWrap/>
            <w:vAlign w:val="bottom"/>
            <w:hideMark/>
          </w:tcPr>
          <w:p w:rsidR="00B30889" w:rsidRPr="00152350" w:rsidRDefault="00B30889" w:rsidP="00B30889">
            <w:pPr>
              <w:rPr>
                <w:sz w:val="20"/>
                <w:szCs w:val="20"/>
              </w:rPr>
            </w:pPr>
          </w:p>
        </w:tc>
        <w:tc>
          <w:tcPr>
            <w:tcW w:w="1175" w:type="pct"/>
            <w:tcBorders>
              <w:top w:val="nil"/>
              <w:left w:val="nil"/>
              <w:bottom w:val="single" w:sz="4" w:space="0" w:color="auto"/>
              <w:right w:val="nil"/>
            </w:tcBorders>
            <w:shd w:val="clear" w:color="auto" w:fill="auto"/>
            <w:noWrap/>
            <w:vAlign w:val="bottom"/>
            <w:hideMark/>
          </w:tcPr>
          <w:p w:rsidR="00B30889" w:rsidRPr="00152350" w:rsidRDefault="00B30889" w:rsidP="00B30889">
            <w:pPr>
              <w:rPr>
                <w:sz w:val="20"/>
                <w:szCs w:val="20"/>
              </w:rPr>
            </w:pPr>
          </w:p>
        </w:tc>
        <w:tc>
          <w:tcPr>
            <w:tcW w:w="453" w:type="pct"/>
            <w:tcBorders>
              <w:top w:val="nil"/>
              <w:left w:val="nil"/>
              <w:bottom w:val="single" w:sz="4" w:space="0" w:color="auto"/>
              <w:right w:val="nil"/>
            </w:tcBorders>
            <w:shd w:val="clear" w:color="auto" w:fill="auto"/>
            <w:noWrap/>
            <w:vAlign w:val="bottom"/>
            <w:hideMark/>
          </w:tcPr>
          <w:p w:rsidR="00B30889" w:rsidRPr="00152350" w:rsidRDefault="00B30889" w:rsidP="00B30889">
            <w:pPr>
              <w:rPr>
                <w:sz w:val="20"/>
                <w:szCs w:val="20"/>
              </w:rPr>
            </w:pPr>
          </w:p>
        </w:tc>
        <w:tc>
          <w:tcPr>
            <w:tcW w:w="119" w:type="pct"/>
            <w:tcBorders>
              <w:top w:val="nil"/>
              <w:left w:val="nil"/>
              <w:bottom w:val="single" w:sz="4" w:space="0" w:color="auto"/>
              <w:right w:val="nil"/>
            </w:tcBorders>
            <w:shd w:val="clear" w:color="auto" w:fill="auto"/>
            <w:noWrap/>
            <w:vAlign w:val="bottom"/>
            <w:hideMark/>
          </w:tcPr>
          <w:p w:rsidR="00B30889" w:rsidRPr="00152350" w:rsidRDefault="00B30889" w:rsidP="00B30889">
            <w:pPr>
              <w:rPr>
                <w:sz w:val="20"/>
                <w:szCs w:val="20"/>
              </w:rPr>
            </w:pPr>
          </w:p>
        </w:tc>
      </w:tr>
      <w:tr w:rsidR="00B30889" w:rsidRPr="00152350" w:rsidTr="00B30889">
        <w:tc>
          <w:tcPr>
            <w:tcW w:w="2134"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889" w:rsidRPr="00152350" w:rsidRDefault="00B30889" w:rsidP="00B30889">
            <w:pPr>
              <w:jc w:val="center"/>
              <w:rPr>
                <w:b/>
                <w:bCs/>
                <w:color w:val="000000"/>
              </w:rPr>
            </w:pPr>
            <w:r w:rsidRPr="00152350">
              <w:rPr>
                <w:b/>
                <w:bCs/>
                <w:color w:val="000000"/>
              </w:rPr>
              <w:t>Наименование образующегося отхода</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rsidR="00B30889" w:rsidRPr="00152350" w:rsidRDefault="00B30889" w:rsidP="00B30889">
            <w:pPr>
              <w:jc w:val="center"/>
              <w:rPr>
                <w:b/>
                <w:bCs/>
                <w:color w:val="000000"/>
              </w:rPr>
            </w:pPr>
            <w:r w:rsidRPr="00152350">
              <w:rPr>
                <w:b/>
                <w:bCs/>
                <w:color w:val="000000"/>
              </w:rPr>
              <w:t>Года</w:t>
            </w:r>
          </w:p>
        </w:tc>
        <w:tc>
          <w:tcPr>
            <w:tcW w:w="1931" w:type="pct"/>
            <w:gridSpan w:val="4"/>
            <w:tcBorders>
              <w:top w:val="single" w:sz="4" w:space="0" w:color="auto"/>
              <w:left w:val="nil"/>
              <w:bottom w:val="single" w:sz="4" w:space="0" w:color="auto"/>
              <w:right w:val="single" w:sz="4" w:space="0" w:color="auto"/>
            </w:tcBorders>
            <w:shd w:val="clear" w:color="auto" w:fill="auto"/>
            <w:noWrap/>
            <w:vAlign w:val="center"/>
            <w:hideMark/>
          </w:tcPr>
          <w:p w:rsidR="00B30889" w:rsidRPr="00152350" w:rsidRDefault="00B30889" w:rsidP="00B30889">
            <w:pPr>
              <w:jc w:val="center"/>
              <w:rPr>
                <w:b/>
                <w:bCs/>
                <w:color w:val="000000"/>
              </w:rPr>
            </w:pPr>
            <w:r w:rsidRPr="00152350">
              <w:rPr>
                <w:b/>
                <w:bCs/>
                <w:color w:val="000000"/>
              </w:rPr>
              <w:t>Годовой объем образования, т/год</w:t>
            </w:r>
          </w:p>
        </w:tc>
      </w:tr>
      <w:tr w:rsidR="00B30889" w:rsidRPr="00152350" w:rsidTr="00B30889">
        <w:tc>
          <w:tcPr>
            <w:tcW w:w="2134" w:type="pct"/>
            <w:gridSpan w:val="4"/>
            <w:vMerge w:val="restart"/>
            <w:tcBorders>
              <w:left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Pr>
                <w:color w:val="000000"/>
              </w:rPr>
              <w:t>Вскрышные породы</w:t>
            </w: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sidRPr="00152350">
              <w:rPr>
                <w:color w:val="000000"/>
              </w:rPr>
              <w:t>2026</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rsidR="00B30889" w:rsidRPr="00152350" w:rsidRDefault="00B30889" w:rsidP="00B30889">
            <w:pPr>
              <w:jc w:val="center"/>
              <w:rPr>
                <w:color w:val="000000"/>
              </w:rPr>
            </w:pPr>
            <w:r w:rsidRPr="00152350">
              <w:rPr>
                <w:color w:val="000000"/>
              </w:rPr>
              <w:t>1 373 232</w:t>
            </w:r>
          </w:p>
        </w:tc>
      </w:tr>
      <w:tr w:rsidR="00B30889" w:rsidRPr="00152350" w:rsidTr="00B30889">
        <w:tc>
          <w:tcPr>
            <w:tcW w:w="2134" w:type="pct"/>
            <w:gridSpan w:val="4"/>
            <w:vMerge/>
            <w:tcBorders>
              <w:left w:val="single" w:sz="4" w:space="0" w:color="auto"/>
              <w:right w:val="single" w:sz="4" w:space="0" w:color="auto"/>
            </w:tcBorders>
            <w:shd w:val="clear" w:color="auto" w:fill="auto"/>
            <w:noWrap/>
            <w:vAlign w:val="bottom"/>
          </w:tcPr>
          <w:p w:rsidR="00B30889" w:rsidRPr="00152350" w:rsidRDefault="00B30889" w:rsidP="00B30889">
            <w:pPr>
              <w:jc w:val="center"/>
              <w:rPr>
                <w:color w:val="000000"/>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sidRPr="00152350">
              <w:rPr>
                <w:color w:val="000000"/>
              </w:rPr>
              <w:t>2027</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rsidR="00B30889" w:rsidRPr="00152350" w:rsidRDefault="00B30889" w:rsidP="00B30889">
            <w:pPr>
              <w:jc w:val="center"/>
              <w:rPr>
                <w:color w:val="000000"/>
              </w:rPr>
            </w:pPr>
            <w:r w:rsidRPr="00152350">
              <w:t>537 608</w:t>
            </w:r>
          </w:p>
        </w:tc>
      </w:tr>
      <w:tr w:rsidR="00B30889" w:rsidRPr="00152350" w:rsidTr="00B30889">
        <w:tc>
          <w:tcPr>
            <w:tcW w:w="2134" w:type="pct"/>
            <w:gridSpan w:val="4"/>
            <w:vMerge/>
            <w:tcBorders>
              <w:left w:val="single" w:sz="4" w:space="0" w:color="auto"/>
              <w:right w:val="single" w:sz="4" w:space="0" w:color="auto"/>
            </w:tcBorders>
            <w:shd w:val="clear" w:color="auto" w:fill="auto"/>
            <w:noWrap/>
            <w:vAlign w:val="bottom"/>
          </w:tcPr>
          <w:p w:rsidR="00B30889" w:rsidRPr="00152350" w:rsidRDefault="00B30889" w:rsidP="00B30889">
            <w:pPr>
              <w:jc w:val="center"/>
              <w:rPr>
                <w:color w:val="000000"/>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sidRPr="00152350">
              <w:rPr>
                <w:color w:val="000000"/>
              </w:rPr>
              <w:t>2028</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rsidR="00B30889" w:rsidRPr="00152350" w:rsidRDefault="00B30889" w:rsidP="00B30889">
            <w:pPr>
              <w:jc w:val="center"/>
              <w:rPr>
                <w:color w:val="000000"/>
              </w:rPr>
            </w:pPr>
            <w:r w:rsidRPr="00152350">
              <w:t>314 900</w:t>
            </w:r>
          </w:p>
        </w:tc>
      </w:tr>
      <w:tr w:rsidR="00B30889" w:rsidRPr="00152350" w:rsidTr="00B30889">
        <w:tc>
          <w:tcPr>
            <w:tcW w:w="2134" w:type="pct"/>
            <w:gridSpan w:val="4"/>
            <w:vMerge/>
            <w:tcBorders>
              <w:left w:val="single" w:sz="4" w:space="0" w:color="auto"/>
              <w:right w:val="single" w:sz="4" w:space="0" w:color="auto"/>
            </w:tcBorders>
            <w:shd w:val="clear" w:color="auto" w:fill="auto"/>
            <w:noWrap/>
            <w:vAlign w:val="bottom"/>
          </w:tcPr>
          <w:p w:rsidR="00B30889" w:rsidRPr="00152350" w:rsidRDefault="00B30889" w:rsidP="00B30889">
            <w:pPr>
              <w:jc w:val="center"/>
              <w:rPr>
                <w:color w:val="000000"/>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sidRPr="00152350">
              <w:rPr>
                <w:color w:val="000000"/>
              </w:rPr>
              <w:t>2029</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rsidR="00B30889" w:rsidRPr="00152350" w:rsidRDefault="00B30889" w:rsidP="00B30889">
            <w:pPr>
              <w:jc w:val="center"/>
              <w:rPr>
                <w:color w:val="000000"/>
              </w:rPr>
            </w:pPr>
            <w:r w:rsidRPr="00152350">
              <w:t>108 540</w:t>
            </w:r>
          </w:p>
        </w:tc>
      </w:tr>
      <w:tr w:rsidR="00B30889" w:rsidRPr="00152350" w:rsidTr="00B30889">
        <w:tc>
          <w:tcPr>
            <w:tcW w:w="2134" w:type="pct"/>
            <w:gridSpan w:val="4"/>
            <w:vMerge/>
            <w:tcBorders>
              <w:left w:val="single" w:sz="4" w:space="0" w:color="auto"/>
              <w:right w:val="single" w:sz="4" w:space="0" w:color="auto"/>
            </w:tcBorders>
            <w:shd w:val="clear" w:color="auto" w:fill="auto"/>
            <w:noWrap/>
            <w:vAlign w:val="bottom"/>
          </w:tcPr>
          <w:p w:rsidR="00B30889" w:rsidRPr="00152350" w:rsidRDefault="00B30889" w:rsidP="00B30889">
            <w:pPr>
              <w:jc w:val="center"/>
              <w:rPr>
                <w:color w:val="000000"/>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sidRPr="00152350">
              <w:rPr>
                <w:color w:val="000000"/>
              </w:rPr>
              <w:t>2030</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rsidR="00B30889" w:rsidRPr="00152350" w:rsidRDefault="00B30889" w:rsidP="00B30889">
            <w:pPr>
              <w:jc w:val="center"/>
              <w:rPr>
                <w:color w:val="000000"/>
              </w:rPr>
            </w:pPr>
            <w:r w:rsidRPr="00152350">
              <w:t>996 960</w:t>
            </w:r>
          </w:p>
        </w:tc>
      </w:tr>
      <w:tr w:rsidR="00B30889" w:rsidRPr="00152350" w:rsidTr="00B30889">
        <w:tc>
          <w:tcPr>
            <w:tcW w:w="2134" w:type="pct"/>
            <w:gridSpan w:val="4"/>
            <w:vMerge/>
            <w:tcBorders>
              <w:left w:val="single" w:sz="4" w:space="0" w:color="auto"/>
              <w:right w:val="single" w:sz="4" w:space="0" w:color="auto"/>
            </w:tcBorders>
            <w:shd w:val="clear" w:color="auto" w:fill="auto"/>
            <w:noWrap/>
            <w:vAlign w:val="bottom"/>
          </w:tcPr>
          <w:p w:rsidR="00B30889" w:rsidRPr="00152350" w:rsidRDefault="00B30889" w:rsidP="00B30889">
            <w:pPr>
              <w:jc w:val="center"/>
              <w:rPr>
                <w:color w:val="000000"/>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sidRPr="00152350">
              <w:rPr>
                <w:color w:val="000000"/>
              </w:rPr>
              <w:t>2031</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rsidR="00B30889" w:rsidRPr="00152350" w:rsidRDefault="00B30889" w:rsidP="00B30889">
            <w:pPr>
              <w:jc w:val="center"/>
              <w:rPr>
                <w:color w:val="000000"/>
              </w:rPr>
            </w:pPr>
            <w:r w:rsidRPr="00152350">
              <w:t>1 495 440</w:t>
            </w:r>
          </w:p>
        </w:tc>
      </w:tr>
      <w:tr w:rsidR="00B30889" w:rsidRPr="00152350" w:rsidTr="00B30889">
        <w:tc>
          <w:tcPr>
            <w:tcW w:w="2134" w:type="pct"/>
            <w:gridSpan w:val="4"/>
            <w:vMerge/>
            <w:tcBorders>
              <w:left w:val="single" w:sz="4" w:space="0" w:color="auto"/>
              <w:right w:val="single" w:sz="4" w:space="0" w:color="auto"/>
            </w:tcBorders>
            <w:shd w:val="clear" w:color="auto" w:fill="auto"/>
            <w:noWrap/>
            <w:vAlign w:val="bottom"/>
          </w:tcPr>
          <w:p w:rsidR="00B30889" w:rsidRPr="00152350" w:rsidRDefault="00B30889" w:rsidP="00B30889">
            <w:pPr>
              <w:jc w:val="center"/>
              <w:rPr>
                <w:color w:val="000000"/>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sidRPr="00152350">
              <w:rPr>
                <w:color w:val="000000"/>
              </w:rPr>
              <w:t>2032</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rsidR="00B30889" w:rsidRPr="00152350" w:rsidRDefault="00B30889" w:rsidP="00B30889">
            <w:pPr>
              <w:jc w:val="center"/>
              <w:rPr>
                <w:color w:val="000000"/>
              </w:rPr>
            </w:pPr>
            <w:r w:rsidRPr="00152350">
              <w:t>1 495 440</w:t>
            </w:r>
          </w:p>
        </w:tc>
      </w:tr>
      <w:tr w:rsidR="00B30889" w:rsidRPr="00152350" w:rsidTr="00B30889">
        <w:tc>
          <w:tcPr>
            <w:tcW w:w="2134" w:type="pct"/>
            <w:gridSpan w:val="4"/>
            <w:vMerge/>
            <w:tcBorders>
              <w:left w:val="single" w:sz="4" w:space="0" w:color="auto"/>
              <w:right w:val="single" w:sz="4" w:space="0" w:color="auto"/>
            </w:tcBorders>
            <w:shd w:val="clear" w:color="auto" w:fill="auto"/>
            <w:noWrap/>
            <w:vAlign w:val="bottom"/>
          </w:tcPr>
          <w:p w:rsidR="00B30889" w:rsidRPr="00152350" w:rsidRDefault="00B30889" w:rsidP="00B30889">
            <w:pPr>
              <w:jc w:val="center"/>
              <w:rPr>
                <w:color w:val="000000"/>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sidRPr="00152350">
              <w:rPr>
                <w:color w:val="000000"/>
              </w:rPr>
              <w:t>2033</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rsidR="00B30889" w:rsidRPr="00152350" w:rsidRDefault="00B30889" w:rsidP="00B30889">
            <w:pPr>
              <w:jc w:val="center"/>
              <w:rPr>
                <w:color w:val="000000"/>
              </w:rPr>
            </w:pPr>
            <w:r w:rsidRPr="00152350">
              <w:t>1 495 440</w:t>
            </w:r>
          </w:p>
        </w:tc>
      </w:tr>
      <w:tr w:rsidR="00B30889" w:rsidRPr="00152350" w:rsidTr="00B30889">
        <w:tc>
          <w:tcPr>
            <w:tcW w:w="2134" w:type="pct"/>
            <w:gridSpan w:val="4"/>
            <w:vMerge/>
            <w:tcBorders>
              <w:left w:val="single" w:sz="4" w:space="0" w:color="auto"/>
              <w:bottom w:val="single" w:sz="4" w:space="0" w:color="auto"/>
              <w:right w:val="single" w:sz="4" w:space="0" w:color="auto"/>
            </w:tcBorders>
            <w:shd w:val="clear" w:color="auto" w:fill="auto"/>
            <w:noWrap/>
            <w:vAlign w:val="bottom"/>
          </w:tcPr>
          <w:p w:rsidR="00B30889" w:rsidRPr="00152350" w:rsidRDefault="00B30889" w:rsidP="00B30889">
            <w:pPr>
              <w:jc w:val="center"/>
              <w:rPr>
                <w:color w:val="000000"/>
              </w:rPr>
            </w:pPr>
          </w:p>
        </w:tc>
        <w:tc>
          <w:tcPr>
            <w:tcW w:w="9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B30889" w:rsidRPr="00152350" w:rsidRDefault="00B30889" w:rsidP="00B30889">
            <w:pPr>
              <w:jc w:val="center"/>
              <w:rPr>
                <w:color w:val="000000"/>
              </w:rPr>
            </w:pPr>
            <w:r w:rsidRPr="00152350">
              <w:rPr>
                <w:color w:val="000000"/>
              </w:rPr>
              <w:t>2034</w:t>
            </w:r>
          </w:p>
        </w:tc>
        <w:tc>
          <w:tcPr>
            <w:tcW w:w="1931" w:type="pct"/>
            <w:gridSpan w:val="4"/>
            <w:tcBorders>
              <w:top w:val="single" w:sz="4" w:space="0" w:color="auto"/>
              <w:left w:val="single" w:sz="4" w:space="0" w:color="auto"/>
              <w:bottom w:val="single" w:sz="4" w:space="0" w:color="auto"/>
              <w:right w:val="single" w:sz="4" w:space="0" w:color="auto"/>
            </w:tcBorders>
            <w:shd w:val="clear" w:color="auto" w:fill="auto"/>
            <w:noWrap/>
          </w:tcPr>
          <w:p w:rsidR="00B30889" w:rsidRPr="00152350" w:rsidRDefault="00B30889" w:rsidP="00B30889">
            <w:pPr>
              <w:jc w:val="center"/>
              <w:rPr>
                <w:color w:val="000000"/>
              </w:rPr>
            </w:pPr>
            <w:r w:rsidRPr="00152350">
              <w:t>1 495 440</w:t>
            </w:r>
          </w:p>
        </w:tc>
      </w:tr>
    </w:tbl>
    <w:p w:rsidR="00B30889" w:rsidRDefault="00B30889" w:rsidP="00B30889">
      <w:pPr>
        <w:adjustRightInd w:val="0"/>
        <w:ind w:firstLine="709"/>
        <w:contextualSpacing/>
        <w:rPr>
          <w:b/>
          <w:bCs/>
          <w:i/>
          <w:iCs/>
        </w:rPr>
      </w:pPr>
    </w:p>
    <w:p w:rsidR="00B30889" w:rsidRPr="009B04C1" w:rsidRDefault="00B30889" w:rsidP="00B30889">
      <w:pPr>
        <w:adjustRightInd w:val="0"/>
        <w:ind w:firstLine="709"/>
        <w:contextualSpacing/>
        <w:jc w:val="both"/>
        <w:rPr>
          <w:b/>
          <w:bCs/>
          <w:i/>
          <w:iCs/>
        </w:rPr>
      </w:pPr>
      <w:r w:rsidRPr="009B04C1">
        <w:rPr>
          <w:rFonts w:eastAsia="Calibri"/>
          <w:lang w:val="kk-KZ"/>
        </w:rPr>
        <w:t>Объем образования вскрышных пород принят согласно фактическим данным предприятия, т.е. М</w:t>
      </w:r>
      <w:r w:rsidRPr="009B04C1">
        <w:rPr>
          <w:rFonts w:eastAsia="Calibri"/>
          <w:vertAlign w:val="subscript"/>
          <w:lang w:val="kk-KZ"/>
        </w:rPr>
        <w:t>обр</w:t>
      </w:r>
      <w:r w:rsidRPr="009B04C1">
        <w:rPr>
          <w:rFonts w:eastAsia="Calibri"/>
          <w:lang w:val="kk-KZ"/>
        </w:rPr>
        <w:t>=М</w:t>
      </w:r>
      <w:r w:rsidRPr="009B04C1">
        <w:rPr>
          <w:rFonts w:eastAsia="Calibri"/>
          <w:vertAlign w:val="subscript"/>
          <w:lang w:val="kk-KZ"/>
        </w:rPr>
        <w:t>факт</w:t>
      </w:r>
      <w:r w:rsidRPr="009B04C1">
        <w:rPr>
          <w:rFonts w:eastAsia="Calibri"/>
          <w:lang w:val="kk-KZ"/>
        </w:rPr>
        <w:t>.</w:t>
      </w:r>
    </w:p>
    <w:p w:rsidR="00B30889" w:rsidRPr="009B04C1" w:rsidRDefault="00B30889" w:rsidP="00B30889">
      <w:pPr>
        <w:adjustRightInd w:val="0"/>
        <w:ind w:firstLine="709"/>
        <w:contextualSpacing/>
        <w:rPr>
          <w:b/>
          <w:bCs/>
          <w:i/>
          <w:iCs/>
        </w:rPr>
      </w:pPr>
    </w:p>
    <w:tbl>
      <w:tblPr>
        <w:tblW w:w="5000" w:type="pct"/>
        <w:tblLook w:val="04A0" w:firstRow="1" w:lastRow="0" w:firstColumn="1" w:lastColumn="0" w:noHBand="0" w:noVBand="1"/>
      </w:tblPr>
      <w:tblGrid>
        <w:gridCol w:w="805"/>
        <w:gridCol w:w="12"/>
        <w:gridCol w:w="813"/>
        <w:gridCol w:w="32"/>
        <w:gridCol w:w="327"/>
        <w:gridCol w:w="699"/>
        <w:gridCol w:w="645"/>
        <w:gridCol w:w="230"/>
        <w:gridCol w:w="428"/>
        <w:gridCol w:w="688"/>
        <w:gridCol w:w="112"/>
        <w:gridCol w:w="754"/>
        <w:gridCol w:w="234"/>
        <w:gridCol w:w="728"/>
        <w:gridCol w:w="311"/>
        <w:gridCol w:w="316"/>
        <w:gridCol w:w="223"/>
        <w:gridCol w:w="479"/>
        <w:gridCol w:w="647"/>
        <w:gridCol w:w="223"/>
        <w:gridCol w:w="425"/>
        <w:gridCol w:w="223"/>
      </w:tblGrid>
      <w:tr w:rsidR="00B30889" w:rsidRPr="009B04C1" w:rsidTr="00B30889">
        <w:trPr>
          <w:trHeight w:val="20"/>
        </w:trPr>
        <w:tc>
          <w:tcPr>
            <w:tcW w:w="5000" w:type="pct"/>
            <w:gridSpan w:val="22"/>
            <w:tcBorders>
              <w:top w:val="nil"/>
              <w:left w:val="nil"/>
              <w:bottom w:val="nil"/>
              <w:right w:val="nil"/>
            </w:tcBorders>
            <w:shd w:val="clear" w:color="auto" w:fill="auto"/>
            <w:noWrap/>
            <w:vAlign w:val="bottom"/>
            <w:hideMark/>
          </w:tcPr>
          <w:p w:rsidR="00B30889" w:rsidRPr="009B04C1" w:rsidRDefault="00B30889" w:rsidP="00B30889">
            <w:pPr>
              <w:jc w:val="center"/>
              <w:rPr>
                <w:b/>
                <w:bCs/>
                <w:color w:val="000000"/>
              </w:rPr>
            </w:pPr>
            <w:r w:rsidRPr="009B04C1">
              <w:rPr>
                <w:b/>
                <w:bCs/>
                <w:color w:val="000000"/>
              </w:rPr>
              <w:t>Расчет объема образования ТБО</w:t>
            </w:r>
          </w:p>
        </w:tc>
      </w:tr>
      <w:tr w:rsidR="00B30889" w:rsidRPr="009B04C1" w:rsidTr="00B30889">
        <w:trPr>
          <w:trHeight w:val="20"/>
        </w:trPr>
        <w:tc>
          <w:tcPr>
            <w:tcW w:w="5000" w:type="pct"/>
            <w:gridSpan w:val="22"/>
            <w:tcBorders>
              <w:top w:val="nil"/>
              <w:left w:val="nil"/>
              <w:bottom w:val="nil"/>
              <w:right w:val="nil"/>
            </w:tcBorders>
            <w:shd w:val="clear" w:color="auto" w:fill="auto"/>
            <w:vAlign w:val="bottom"/>
            <w:hideMark/>
          </w:tcPr>
          <w:p w:rsidR="00B30889" w:rsidRPr="009B04C1" w:rsidRDefault="00B30889" w:rsidP="00B30889">
            <w:pPr>
              <w:jc w:val="both"/>
              <w:rPr>
                <w:color w:val="000000"/>
              </w:rPr>
            </w:pPr>
            <w:r w:rsidRPr="009B04C1">
              <w:rPr>
                <w:color w:val="000000"/>
              </w:rPr>
              <w:t>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04 2008г. № 100-п</w:t>
            </w:r>
          </w:p>
        </w:tc>
      </w:tr>
      <w:tr w:rsidR="00B30889" w:rsidRPr="009B04C1" w:rsidTr="00B30889">
        <w:trPr>
          <w:trHeight w:val="20"/>
        </w:trPr>
        <w:tc>
          <w:tcPr>
            <w:tcW w:w="5000" w:type="pct"/>
            <w:gridSpan w:val="22"/>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Объем образования твердых бытовых отходов определяется по формуле:</w:t>
            </w:r>
          </w:p>
        </w:tc>
      </w:tr>
      <w:tr w:rsidR="00B30889" w:rsidRPr="009B04C1" w:rsidTr="00B30889">
        <w:trPr>
          <w:trHeight w:val="20"/>
        </w:trPr>
        <w:tc>
          <w:tcPr>
            <w:tcW w:w="431" w:type="pct"/>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p>
        </w:tc>
        <w:tc>
          <w:tcPr>
            <w:tcW w:w="633" w:type="pct"/>
            <w:gridSpan w:val="4"/>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3126" w:type="pct"/>
            <w:gridSpan w:val="13"/>
            <w:tcBorders>
              <w:top w:val="nil"/>
              <w:left w:val="nil"/>
              <w:bottom w:val="nil"/>
              <w:right w:val="nil"/>
            </w:tcBorders>
            <w:shd w:val="clear" w:color="auto" w:fill="auto"/>
            <w:vAlign w:val="bottom"/>
            <w:hideMark/>
          </w:tcPr>
          <w:p w:rsidR="00B30889" w:rsidRPr="009B04C1" w:rsidRDefault="00B30889" w:rsidP="00B30889">
            <w:pPr>
              <w:jc w:val="center"/>
              <w:rPr>
                <w:color w:val="000000"/>
              </w:rPr>
            </w:pPr>
            <w:r w:rsidRPr="009B04C1">
              <w:rPr>
                <w:color w:val="000000"/>
              </w:rPr>
              <w:t>Мтбо = p × m, м</w:t>
            </w:r>
            <w:r w:rsidRPr="009B04C1">
              <w:rPr>
                <w:color w:val="000000"/>
                <w:vertAlign w:val="superscript"/>
              </w:rPr>
              <w:t>3</w:t>
            </w:r>
            <w:r w:rsidRPr="009B04C1">
              <w:rPr>
                <w:color w:val="000000"/>
              </w:rPr>
              <w:t>/год</w:t>
            </w:r>
          </w:p>
        </w:tc>
        <w:tc>
          <w:tcPr>
            <w:tcW w:w="345" w:type="pct"/>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p>
        </w:tc>
        <w:tc>
          <w:tcPr>
            <w:tcW w:w="346" w:type="pct"/>
            <w:gridSpan w:val="2"/>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r>
      <w:tr w:rsidR="00B30889" w:rsidRPr="009B04C1" w:rsidTr="00B30889">
        <w:trPr>
          <w:trHeight w:val="20"/>
        </w:trPr>
        <w:tc>
          <w:tcPr>
            <w:tcW w:w="431" w:type="pct"/>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 xml:space="preserve">где, </w:t>
            </w:r>
          </w:p>
        </w:tc>
        <w:tc>
          <w:tcPr>
            <w:tcW w:w="633" w:type="pct"/>
            <w:gridSpan w:val="4"/>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n</w:t>
            </w:r>
          </w:p>
        </w:tc>
        <w:tc>
          <w:tcPr>
            <w:tcW w:w="3817" w:type="pct"/>
            <w:gridSpan w:val="16"/>
            <w:tcBorders>
              <w:top w:val="nil"/>
              <w:left w:val="nil"/>
              <w:bottom w:val="nil"/>
              <w:right w:val="nil"/>
            </w:tcBorders>
            <w:shd w:val="clear" w:color="auto" w:fill="auto"/>
            <w:vAlign w:val="bottom"/>
            <w:hideMark/>
          </w:tcPr>
          <w:p w:rsidR="00B30889" w:rsidRPr="009B04C1" w:rsidRDefault="00B30889" w:rsidP="00B30889">
            <w:pPr>
              <w:rPr>
                <w:color w:val="000000"/>
              </w:rPr>
            </w:pPr>
            <w:r w:rsidRPr="009B04C1">
              <w:rPr>
                <w:color w:val="000000"/>
              </w:rPr>
              <w:t>численность работников, чел</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color w:val="000000"/>
              </w:rPr>
            </w:pPr>
          </w:p>
        </w:tc>
      </w:tr>
      <w:tr w:rsidR="00B30889" w:rsidRPr="009B04C1" w:rsidTr="00B30889">
        <w:trPr>
          <w:trHeight w:val="20"/>
        </w:trPr>
        <w:tc>
          <w:tcPr>
            <w:tcW w:w="431" w:type="pct"/>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633" w:type="pct"/>
            <w:gridSpan w:val="4"/>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3817" w:type="pct"/>
            <w:gridSpan w:val="16"/>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удельная норма образования ТБО, м</w:t>
            </w:r>
            <w:r w:rsidRPr="009B04C1">
              <w:rPr>
                <w:color w:val="000000"/>
                <w:vertAlign w:val="superscript"/>
              </w:rPr>
              <w:t>3</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color w:val="000000"/>
              </w:rPr>
            </w:pPr>
          </w:p>
        </w:tc>
      </w:tr>
      <w:tr w:rsidR="00B30889" w:rsidRPr="009B04C1" w:rsidTr="00B30889">
        <w:trPr>
          <w:trHeight w:val="20"/>
        </w:trPr>
        <w:tc>
          <w:tcPr>
            <w:tcW w:w="431" w:type="pct"/>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633" w:type="pct"/>
            <w:gridSpan w:val="4"/>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ρ</w:t>
            </w:r>
          </w:p>
        </w:tc>
        <w:tc>
          <w:tcPr>
            <w:tcW w:w="3817" w:type="pct"/>
            <w:gridSpan w:val="16"/>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плотность отходов, т/м3</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color w:val="000000"/>
              </w:rPr>
            </w:pPr>
          </w:p>
        </w:tc>
      </w:tr>
      <w:tr w:rsidR="00B30889" w:rsidRPr="009B04C1" w:rsidTr="00B30889">
        <w:trPr>
          <w:trHeight w:val="20"/>
        </w:trPr>
        <w:tc>
          <w:tcPr>
            <w:tcW w:w="431" w:type="pct"/>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633" w:type="pct"/>
            <w:gridSpan w:val="4"/>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Сiтбо</w:t>
            </w:r>
          </w:p>
        </w:tc>
        <w:tc>
          <w:tcPr>
            <w:tcW w:w="3817" w:type="pct"/>
            <w:gridSpan w:val="16"/>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норматив образования ТБО, т/чел</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color w:val="000000"/>
              </w:rPr>
            </w:pPr>
          </w:p>
        </w:tc>
      </w:tr>
      <w:tr w:rsidR="00B30889" w:rsidRPr="009B04C1" w:rsidTr="00B30889">
        <w:trPr>
          <w:trHeight w:val="20"/>
        </w:trPr>
        <w:tc>
          <w:tcPr>
            <w:tcW w:w="431" w:type="pct"/>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633" w:type="pct"/>
            <w:gridSpan w:val="4"/>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1439" w:type="pct"/>
            <w:gridSpan w:val="5"/>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463" w:type="pct"/>
            <w:gridSpan w:val="2"/>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680" w:type="pct"/>
            <w:gridSpan w:val="3"/>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544" w:type="pct"/>
            <w:gridSpan w:val="3"/>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345" w:type="pct"/>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346" w:type="pct"/>
            <w:gridSpan w:val="2"/>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r>
      <w:tr w:rsidR="00B30889" w:rsidRPr="009B04C1" w:rsidTr="00B30889">
        <w:trPr>
          <w:gridAfter w:val="5"/>
          <w:wAfter w:w="1067" w:type="pct"/>
          <w:trHeight w:val="20"/>
        </w:trPr>
        <w:tc>
          <w:tcPr>
            <w:tcW w:w="1438"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889" w:rsidRPr="009B04C1" w:rsidRDefault="00B30889" w:rsidP="00B30889">
            <w:pPr>
              <w:rPr>
                <w:b/>
                <w:bCs/>
                <w:color w:val="000000"/>
              </w:rPr>
            </w:pPr>
            <w:r w:rsidRPr="009B04C1">
              <w:rPr>
                <w:b/>
                <w:bCs/>
                <w:color w:val="000000"/>
              </w:rPr>
              <w:t>удел. Норма</w:t>
            </w:r>
          </w:p>
        </w:tc>
        <w:tc>
          <w:tcPr>
            <w:tcW w:w="468" w:type="pct"/>
            <w:gridSpan w:val="2"/>
            <w:tcBorders>
              <w:top w:val="single" w:sz="4" w:space="0" w:color="auto"/>
              <w:left w:val="nil"/>
              <w:bottom w:val="single" w:sz="4" w:space="0" w:color="auto"/>
              <w:right w:val="single" w:sz="4" w:space="0" w:color="auto"/>
            </w:tcBorders>
            <w:shd w:val="clear" w:color="auto" w:fill="auto"/>
            <w:noWrap/>
            <w:vAlign w:val="bottom"/>
            <w:hideMark/>
          </w:tcPr>
          <w:p w:rsidR="00B30889" w:rsidRPr="009B04C1" w:rsidRDefault="00B30889" w:rsidP="00B30889">
            <w:pPr>
              <w:rPr>
                <w:b/>
                <w:bCs/>
                <w:color w:val="000000"/>
              </w:rPr>
            </w:pPr>
            <w:r w:rsidRPr="009B04C1">
              <w:rPr>
                <w:b/>
                <w:bCs/>
                <w:color w:val="000000"/>
              </w:rPr>
              <w:t>ρ</w:t>
            </w:r>
          </w:p>
        </w:tc>
        <w:tc>
          <w:tcPr>
            <w:tcW w:w="657" w:type="pct"/>
            <w:gridSpan w:val="3"/>
            <w:tcBorders>
              <w:top w:val="single" w:sz="4" w:space="0" w:color="auto"/>
              <w:left w:val="nil"/>
              <w:bottom w:val="single" w:sz="4" w:space="0" w:color="auto"/>
              <w:right w:val="single" w:sz="4" w:space="0" w:color="auto"/>
            </w:tcBorders>
            <w:shd w:val="clear" w:color="auto" w:fill="auto"/>
            <w:noWrap/>
            <w:vAlign w:val="bottom"/>
            <w:hideMark/>
          </w:tcPr>
          <w:p w:rsidR="00B30889" w:rsidRPr="009B04C1" w:rsidRDefault="00B30889" w:rsidP="00B30889">
            <w:pPr>
              <w:rPr>
                <w:b/>
                <w:bCs/>
                <w:color w:val="000000"/>
              </w:rPr>
            </w:pPr>
            <w:r w:rsidRPr="009B04C1">
              <w:rPr>
                <w:b/>
                <w:bCs/>
                <w:color w:val="000000"/>
              </w:rPr>
              <w:t>Сiтбо</w:t>
            </w:r>
          </w:p>
        </w:tc>
        <w:tc>
          <w:tcPr>
            <w:tcW w:w="528" w:type="pct"/>
            <w:gridSpan w:val="2"/>
            <w:tcBorders>
              <w:top w:val="single" w:sz="4" w:space="0" w:color="auto"/>
              <w:left w:val="nil"/>
              <w:bottom w:val="single" w:sz="4" w:space="0" w:color="auto"/>
              <w:right w:val="single" w:sz="4" w:space="0" w:color="auto"/>
            </w:tcBorders>
            <w:shd w:val="clear" w:color="auto" w:fill="auto"/>
            <w:noWrap/>
            <w:vAlign w:val="bottom"/>
            <w:hideMark/>
          </w:tcPr>
          <w:p w:rsidR="00B30889" w:rsidRPr="009B04C1" w:rsidRDefault="00B30889" w:rsidP="00B30889">
            <w:pPr>
              <w:rPr>
                <w:b/>
                <w:bCs/>
                <w:color w:val="000000"/>
              </w:rPr>
            </w:pPr>
            <w:r w:rsidRPr="009B04C1">
              <w:rPr>
                <w:b/>
                <w:bCs/>
                <w:color w:val="000000"/>
              </w:rPr>
              <w:t>n</w:t>
            </w:r>
          </w:p>
        </w:tc>
        <w:tc>
          <w:tcPr>
            <w:tcW w:w="72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B30889" w:rsidRPr="009B04C1" w:rsidRDefault="00B30889" w:rsidP="00B30889">
            <w:pPr>
              <w:jc w:val="center"/>
              <w:rPr>
                <w:b/>
                <w:bCs/>
                <w:color w:val="000000"/>
              </w:rPr>
            </w:pPr>
            <w:r w:rsidRPr="009B04C1">
              <w:rPr>
                <w:b/>
                <w:bCs/>
                <w:color w:val="000000"/>
              </w:rPr>
              <w:t>Мтбо, т/год</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jc w:val="center"/>
              <w:rPr>
                <w:b/>
                <w:bCs/>
                <w:color w:val="000000"/>
              </w:rPr>
            </w:pPr>
          </w:p>
        </w:tc>
      </w:tr>
      <w:tr w:rsidR="00B30889" w:rsidRPr="009B04C1" w:rsidTr="00B30889">
        <w:trPr>
          <w:gridAfter w:val="5"/>
          <w:wAfter w:w="1067" w:type="pct"/>
          <w:trHeight w:val="20"/>
        </w:trPr>
        <w:tc>
          <w:tcPr>
            <w:tcW w:w="1438"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0,3</w:t>
            </w:r>
          </w:p>
        </w:tc>
        <w:tc>
          <w:tcPr>
            <w:tcW w:w="468" w:type="pct"/>
            <w:gridSpan w:val="2"/>
            <w:tcBorders>
              <w:top w:val="nil"/>
              <w:left w:val="nil"/>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0,25</w:t>
            </w:r>
          </w:p>
        </w:tc>
        <w:tc>
          <w:tcPr>
            <w:tcW w:w="657" w:type="pct"/>
            <w:gridSpan w:val="3"/>
            <w:tcBorders>
              <w:top w:val="nil"/>
              <w:left w:val="nil"/>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0,075</w:t>
            </w:r>
          </w:p>
        </w:tc>
        <w:tc>
          <w:tcPr>
            <w:tcW w:w="528" w:type="pct"/>
            <w:gridSpan w:val="2"/>
            <w:tcBorders>
              <w:top w:val="nil"/>
              <w:left w:val="nil"/>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130</w:t>
            </w:r>
          </w:p>
        </w:tc>
        <w:tc>
          <w:tcPr>
            <w:tcW w:w="724" w:type="pct"/>
            <w:gridSpan w:val="3"/>
            <w:tcBorders>
              <w:top w:val="single" w:sz="4" w:space="0" w:color="auto"/>
              <w:left w:val="nil"/>
              <w:bottom w:val="single" w:sz="4" w:space="0" w:color="auto"/>
              <w:right w:val="single" w:sz="4" w:space="0" w:color="000000"/>
            </w:tcBorders>
            <w:shd w:val="clear" w:color="auto" w:fill="auto"/>
            <w:noWrap/>
            <w:vAlign w:val="bottom"/>
            <w:hideMark/>
          </w:tcPr>
          <w:p w:rsidR="00B30889" w:rsidRPr="009B04C1" w:rsidRDefault="00B30889" w:rsidP="00B30889">
            <w:pPr>
              <w:jc w:val="center"/>
              <w:rPr>
                <w:color w:val="000000"/>
              </w:rPr>
            </w:pPr>
            <w:r w:rsidRPr="009B04C1">
              <w:rPr>
                <w:color w:val="000000"/>
              </w:rPr>
              <w:t>9,75</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p>
        </w:tc>
      </w:tr>
      <w:tr w:rsidR="00B30889" w:rsidRPr="009B04C1" w:rsidTr="00B30889">
        <w:trPr>
          <w:trHeight w:val="20"/>
        </w:trPr>
        <w:tc>
          <w:tcPr>
            <w:tcW w:w="4654" w:type="pct"/>
            <w:gridSpan w:val="20"/>
            <w:tcBorders>
              <w:top w:val="single" w:sz="4" w:space="0" w:color="auto"/>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ТБО сортируется на бой стекла, пластик и макулатуру:</w:t>
            </w:r>
          </w:p>
        </w:tc>
        <w:tc>
          <w:tcPr>
            <w:tcW w:w="346" w:type="pct"/>
            <w:gridSpan w:val="2"/>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p>
        </w:tc>
      </w:tr>
      <w:tr w:rsidR="00B30889" w:rsidRPr="009B04C1" w:rsidTr="00B30889">
        <w:trPr>
          <w:trHeight w:val="20"/>
        </w:trPr>
        <w:tc>
          <w:tcPr>
            <w:tcW w:w="889" w:type="pct"/>
            <w:gridSpan w:val="4"/>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Бой стекла</w:t>
            </w:r>
          </w:p>
        </w:tc>
        <w:tc>
          <w:tcPr>
            <w:tcW w:w="894" w:type="pct"/>
            <w:gridSpan w:val="3"/>
            <w:tcBorders>
              <w:top w:val="nil"/>
              <w:left w:val="nil"/>
              <w:bottom w:val="nil"/>
              <w:right w:val="nil"/>
            </w:tcBorders>
            <w:shd w:val="clear" w:color="auto" w:fill="auto"/>
            <w:noWrap/>
            <w:vAlign w:val="bottom"/>
            <w:hideMark/>
          </w:tcPr>
          <w:p w:rsidR="00B30889" w:rsidRPr="009B04C1" w:rsidRDefault="00B30889" w:rsidP="00B30889">
            <w:pPr>
              <w:jc w:val="right"/>
              <w:rPr>
                <w:color w:val="000000"/>
              </w:rPr>
            </w:pPr>
            <w:r w:rsidRPr="009B04C1">
              <w:rPr>
                <w:color w:val="000000"/>
              </w:rPr>
              <w:t>2</w:t>
            </w:r>
          </w:p>
        </w:tc>
        <w:tc>
          <w:tcPr>
            <w:tcW w:w="352" w:type="pct"/>
            <w:gridSpan w:val="2"/>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w:t>
            </w:r>
          </w:p>
        </w:tc>
        <w:tc>
          <w:tcPr>
            <w:tcW w:w="1345" w:type="pct"/>
            <w:gridSpan w:val="5"/>
            <w:tcBorders>
              <w:top w:val="nil"/>
              <w:left w:val="nil"/>
              <w:bottom w:val="nil"/>
              <w:right w:val="nil"/>
            </w:tcBorders>
            <w:shd w:val="clear" w:color="auto" w:fill="auto"/>
            <w:noWrap/>
            <w:vAlign w:val="bottom"/>
            <w:hideMark/>
          </w:tcPr>
          <w:p w:rsidR="00B30889" w:rsidRPr="009B04C1" w:rsidRDefault="00B30889" w:rsidP="00B30889">
            <w:pPr>
              <w:jc w:val="right"/>
              <w:rPr>
                <w:color w:val="000000"/>
              </w:rPr>
            </w:pPr>
            <w:r w:rsidRPr="009B04C1">
              <w:rPr>
                <w:color w:val="000000"/>
              </w:rPr>
              <w:t>0,195</w:t>
            </w:r>
          </w:p>
        </w:tc>
        <w:tc>
          <w:tcPr>
            <w:tcW w:w="1056" w:type="pct"/>
            <w:gridSpan w:val="5"/>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т/год</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color w:val="000000"/>
              </w:rPr>
            </w:pPr>
          </w:p>
        </w:tc>
        <w:tc>
          <w:tcPr>
            <w:tcW w:w="346" w:type="pct"/>
            <w:gridSpan w:val="2"/>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r>
      <w:tr w:rsidR="00B30889" w:rsidRPr="009B04C1" w:rsidTr="00B30889">
        <w:trPr>
          <w:trHeight w:val="20"/>
        </w:trPr>
        <w:tc>
          <w:tcPr>
            <w:tcW w:w="889" w:type="pct"/>
            <w:gridSpan w:val="4"/>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Пластик</w:t>
            </w:r>
          </w:p>
        </w:tc>
        <w:tc>
          <w:tcPr>
            <w:tcW w:w="894" w:type="pct"/>
            <w:gridSpan w:val="3"/>
            <w:tcBorders>
              <w:top w:val="nil"/>
              <w:left w:val="nil"/>
              <w:bottom w:val="nil"/>
              <w:right w:val="nil"/>
            </w:tcBorders>
            <w:shd w:val="clear" w:color="auto" w:fill="auto"/>
            <w:noWrap/>
            <w:vAlign w:val="bottom"/>
            <w:hideMark/>
          </w:tcPr>
          <w:p w:rsidR="00B30889" w:rsidRPr="009B04C1" w:rsidRDefault="00B30889" w:rsidP="00B30889">
            <w:pPr>
              <w:jc w:val="right"/>
              <w:rPr>
                <w:color w:val="000000"/>
              </w:rPr>
            </w:pPr>
            <w:r w:rsidRPr="009B04C1">
              <w:rPr>
                <w:color w:val="000000"/>
              </w:rPr>
              <w:t>3</w:t>
            </w:r>
          </w:p>
        </w:tc>
        <w:tc>
          <w:tcPr>
            <w:tcW w:w="352" w:type="pct"/>
            <w:gridSpan w:val="2"/>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w:t>
            </w:r>
          </w:p>
        </w:tc>
        <w:tc>
          <w:tcPr>
            <w:tcW w:w="1345" w:type="pct"/>
            <w:gridSpan w:val="5"/>
            <w:tcBorders>
              <w:top w:val="nil"/>
              <w:left w:val="nil"/>
              <w:bottom w:val="nil"/>
              <w:right w:val="nil"/>
            </w:tcBorders>
            <w:shd w:val="clear" w:color="auto" w:fill="auto"/>
            <w:noWrap/>
            <w:vAlign w:val="bottom"/>
            <w:hideMark/>
          </w:tcPr>
          <w:p w:rsidR="00B30889" w:rsidRPr="009B04C1" w:rsidRDefault="00B30889" w:rsidP="00B30889">
            <w:pPr>
              <w:jc w:val="right"/>
              <w:rPr>
                <w:color w:val="000000"/>
              </w:rPr>
            </w:pPr>
            <w:r w:rsidRPr="009B04C1">
              <w:rPr>
                <w:color w:val="000000"/>
              </w:rPr>
              <w:t>0,2925</w:t>
            </w:r>
          </w:p>
        </w:tc>
        <w:tc>
          <w:tcPr>
            <w:tcW w:w="1056" w:type="pct"/>
            <w:gridSpan w:val="5"/>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т/год</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color w:val="000000"/>
              </w:rPr>
            </w:pPr>
          </w:p>
        </w:tc>
        <w:tc>
          <w:tcPr>
            <w:tcW w:w="346" w:type="pct"/>
            <w:gridSpan w:val="2"/>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r>
      <w:tr w:rsidR="00B30889" w:rsidRPr="009B04C1" w:rsidTr="00B30889">
        <w:trPr>
          <w:trHeight w:val="20"/>
        </w:trPr>
        <w:tc>
          <w:tcPr>
            <w:tcW w:w="889" w:type="pct"/>
            <w:gridSpan w:val="4"/>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Макулатура</w:t>
            </w:r>
          </w:p>
        </w:tc>
        <w:tc>
          <w:tcPr>
            <w:tcW w:w="894" w:type="pct"/>
            <w:gridSpan w:val="3"/>
            <w:tcBorders>
              <w:top w:val="nil"/>
              <w:left w:val="nil"/>
              <w:bottom w:val="nil"/>
              <w:right w:val="nil"/>
            </w:tcBorders>
            <w:shd w:val="clear" w:color="auto" w:fill="auto"/>
            <w:noWrap/>
            <w:vAlign w:val="bottom"/>
            <w:hideMark/>
          </w:tcPr>
          <w:p w:rsidR="00B30889" w:rsidRPr="009B04C1" w:rsidRDefault="00B30889" w:rsidP="00B30889">
            <w:pPr>
              <w:jc w:val="right"/>
              <w:rPr>
                <w:color w:val="000000"/>
              </w:rPr>
            </w:pPr>
            <w:r w:rsidRPr="009B04C1">
              <w:rPr>
                <w:color w:val="000000"/>
              </w:rPr>
              <w:t>32</w:t>
            </w:r>
          </w:p>
        </w:tc>
        <w:tc>
          <w:tcPr>
            <w:tcW w:w="352" w:type="pct"/>
            <w:gridSpan w:val="2"/>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w:t>
            </w:r>
          </w:p>
        </w:tc>
        <w:tc>
          <w:tcPr>
            <w:tcW w:w="1345" w:type="pct"/>
            <w:gridSpan w:val="5"/>
            <w:tcBorders>
              <w:top w:val="nil"/>
              <w:left w:val="nil"/>
              <w:bottom w:val="nil"/>
              <w:right w:val="nil"/>
            </w:tcBorders>
            <w:shd w:val="clear" w:color="auto" w:fill="auto"/>
            <w:noWrap/>
            <w:vAlign w:val="bottom"/>
            <w:hideMark/>
          </w:tcPr>
          <w:p w:rsidR="00B30889" w:rsidRPr="009B04C1" w:rsidRDefault="00B30889" w:rsidP="00B30889">
            <w:pPr>
              <w:jc w:val="right"/>
              <w:rPr>
                <w:color w:val="000000"/>
              </w:rPr>
            </w:pPr>
            <w:r w:rsidRPr="009B04C1">
              <w:rPr>
                <w:color w:val="000000"/>
              </w:rPr>
              <w:t>3,12</w:t>
            </w:r>
          </w:p>
        </w:tc>
        <w:tc>
          <w:tcPr>
            <w:tcW w:w="1056" w:type="pct"/>
            <w:gridSpan w:val="5"/>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т/год</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color w:val="000000"/>
              </w:rPr>
            </w:pPr>
          </w:p>
        </w:tc>
        <w:tc>
          <w:tcPr>
            <w:tcW w:w="346" w:type="pct"/>
            <w:gridSpan w:val="2"/>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r>
      <w:tr w:rsidR="00B30889" w:rsidRPr="009B04C1" w:rsidTr="00B30889">
        <w:trPr>
          <w:trHeight w:val="20"/>
        </w:trPr>
        <w:tc>
          <w:tcPr>
            <w:tcW w:w="889" w:type="pct"/>
            <w:gridSpan w:val="4"/>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ТБО</w:t>
            </w:r>
          </w:p>
        </w:tc>
        <w:tc>
          <w:tcPr>
            <w:tcW w:w="894" w:type="pct"/>
            <w:gridSpan w:val="3"/>
            <w:tcBorders>
              <w:top w:val="nil"/>
              <w:left w:val="nil"/>
              <w:bottom w:val="nil"/>
              <w:right w:val="nil"/>
            </w:tcBorders>
            <w:shd w:val="clear" w:color="auto" w:fill="auto"/>
            <w:noWrap/>
            <w:vAlign w:val="bottom"/>
            <w:hideMark/>
          </w:tcPr>
          <w:p w:rsidR="00B30889" w:rsidRPr="009B04C1" w:rsidRDefault="00B30889" w:rsidP="00B30889">
            <w:pPr>
              <w:jc w:val="right"/>
              <w:rPr>
                <w:color w:val="000000"/>
              </w:rPr>
            </w:pPr>
            <w:r w:rsidRPr="009B04C1">
              <w:rPr>
                <w:color w:val="000000"/>
              </w:rPr>
              <w:t>63</w:t>
            </w:r>
          </w:p>
        </w:tc>
        <w:tc>
          <w:tcPr>
            <w:tcW w:w="352" w:type="pct"/>
            <w:gridSpan w:val="2"/>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w:t>
            </w:r>
          </w:p>
        </w:tc>
        <w:tc>
          <w:tcPr>
            <w:tcW w:w="1345" w:type="pct"/>
            <w:gridSpan w:val="5"/>
            <w:tcBorders>
              <w:top w:val="nil"/>
              <w:left w:val="nil"/>
              <w:bottom w:val="nil"/>
              <w:right w:val="nil"/>
            </w:tcBorders>
            <w:shd w:val="clear" w:color="auto" w:fill="auto"/>
            <w:noWrap/>
            <w:vAlign w:val="bottom"/>
            <w:hideMark/>
          </w:tcPr>
          <w:p w:rsidR="00B30889" w:rsidRPr="009B04C1" w:rsidRDefault="00B30889" w:rsidP="00B30889">
            <w:pPr>
              <w:jc w:val="right"/>
              <w:rPr>
                <w:color w:val="000000"/>
              </w:rPr>
            </w:pPr>
            <w:r w:rsidRPr="009B04C1">
              <w:rPr>
                <w:color w:val="000000"/>
              </w:rPr>
              <w:t>6,1425</w:t>
            </w:r>
          </w:p>
        </w:tc>
        <w:tc>
          <w:tcPr>
            <w:tcW w:w="1056" w:type="pct"/>
            <w:gridSpan w:val="5"/>
            <w:tcBorders>
              <w:top w:val="nil"/>
              <w:left w:val="nil"/>
              <w:bottom w:val="nil"/>
              <w:right w:val="nil"/>
            </w:tcBorders>
            <w:shd w:val="clear" w:color="auto" w:fill="auto"/>
            <w:noWrap/>
            <w:vAlign w:val="bottom"/>
            <w:hideMark/>
          </w:tcPr>
          <w:p w:rsidR="00B30889" w:rsidRPr="009B04C1" w:rsidRDefault="00B30889" w:rsidP="00B30889">
            <w:pPr>
              <w:rPr>
                <w:color w:val="000000"/>
              </w:rPr>
            </w:pPr>
            <w:r w:rsidRPr="009B04C1">
              <w:rPr>
                <w:color w:val="000000"/>
              </w:rPr>
              <w:t>т/год</w:t>
            </w: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color w:val="000000"/>
              </w:rPr>
            </w:pPr>
          </w:p>
        </w:tc>
        <w:tc>
          <w:tcPr>
            <w:tcW w:w="346" w:type="pct"/>
            <w:gridSpan w:val="2"/>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r>
      <w:tr w:rsidR="00B30889" w:rsidRPr="009B04C1" w:rsidTr="00B30889">
        <w:trPr>
          <w:trHeight w:val="20"/>
        </w:trPr>
        <w:tc>
          <w:tcPr>
            <w:tcW w:w="437" w:type="pct"/>
            <w:gridSpan w:val="2"/>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435" w:type="pct"/>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2607" w:type="pct"/>
            <w:gridSpan w:val="11"/>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r w:rsidRPr="009B04C1">
              <w:rPr>
                <w:color w:val="000000"/>
              </w:rPr>
              <w:t>Итого ТБО</w:t>
            </w:r>
          </w:p>
        </w:tc>
        <w:tc>
          <w:tcPr>
            <w:tcW w:w="1056" w:type="pct"/>
            <w:gridSpan w:val="5"/>
            <w:tcBorders>
              <w:top w:val="nil"/>
              <w:left w:val="nil"/>
              <w:bottom w:val="nil"/>
              <w:right w:val="nil"/>
            </w:tcBorders>
            <w:shd w:val="clear" w:color="auto" w:fill="auto"/>
            <w:noWrap/>
            <w:vAlign w:val="bottom"/>
            <w:hideMark/>
          </w:tcPr>
          <w:p w:rsidR="00B30889" w:rsidRPr="009B04C1" w:rsidRDefault="00B30889" w:rsidP="00B30889">
            <w:pPr>
              <w:jc w:val="center"/>
              <w:rPr>
                <w:color w:val="000000"/>
              </w:rPr>
            </w:pPr>
          </w:p>
        </w:tc>
        <w:tc>
          <w:tcPr>
            <w:tcW w:w="119" w:type="pct"/>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c>
          <w:tcPr>
            <w:tcW w:w="346" w:type="pct"/>
            <w:gridSpan w:val="2"/>
            <w:tcBorders>
              <w:top w:val="nil"/>
              <w:left w:val="nil"/>
              <w:bottom w:val="nil"/>
              <w:right w:val="nil"/>
            </w:tcBorders>
            <w:shd w:val="clear" w:color="auto" w:fill="auto"/>
            <w:noWrap/>
            <w:vAlign w:val="bottom"/>
            <w:hideMark/>
          </w:tcPr>
          <w:p w:rsidR="00B30889" w:rsidRPr="009B04C1" w:rsidRDefault="00B30889" w:rsidP="00B30889">
            <w:pPr>
              <w:rPr>
                <w:sz w:val="20"/>
                <w:szCs w:val="20"/>
              </w:rPr>
            </w:pPr>
          </w:p>
        </w:tc>
      </w:tr>
      <w:tr w:rsidR="00B30889" w:rsidRPr="009B04C1" w:rsidTr="00B30889">
        <w:trPr>
          <w:trHeight w:val="20"/>
        </w:trPr>
        <w:tc>
          <w:tcPr>
            <w:tcW w:w="2134"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889" w:rsidRPr="009B04C1" w:rsidRDefault="00B30889" w:rsidP="00B30889">
            <w:pPr>
              <w:jc w:val="center"/>
              <w:rPr>
                <w:b/>
                <w:bCs/>
                <w:color w:val="000000"/>
              </w:rPr>
            </w:pPr>
            <w:r w:rsidRPr="009B04C1">
              <w:rPr>
                <w:b/>
                <w:bCs/>
                <w:color w:val="000000"/>
              </w:rPr>
              <w:t>Наименование образующегося отхода</w:t>
            </w:r>
          </w:p>
        </w:tc>
        <w:tc>
          <w:tcPr>
            <w:tcW w:w="2866" w:type="pct"/>
            <w:gridSpan w:val="13"/>
            <w:tcBorders>
              <w:top w:val="single" w:sz="4" w:space="0" w:color="auto"/>
              <w:left w:val="nil"/>
              <w:bottom w:val="single" w:sz="4" w:space="0" w:color="auto"/>
              <w:right w:val="single" w:sz="4" w:space="0" w:color="auto"/>
            </w:tcBorders>
            <w:shd w:val="clear" w:color="auto" w:fill="auto"/>
            <w:vAlign w:val="bottom"/>
            <w:hideMark/>
          </w:tcPr>
          <w:p w:rsidR="00B30889" w:rsidRPr="009B04C1" w:rsidRDefault="00B30889" w:rsidP="00B30889">
            <w:pPr>
              <w:jc w:val="center"/>
              <w:rPr>
                <w:b/>
                <w:bCs/>
                <w:color w:val="000000"/>
              </w:rPr>
            </w:pPr>
            <w:r w:rsidRPr="009B04C1">
              <w:rPr>
                <w:b/>
                <w:bCs/>
                <w:color w:val="000000"/>
              </w:rPr>
              <w:t>Годовой объем образования, т/год</w:t>
            </w:r>
          </w:p>
        </w:tc>
      </w:tr>
      <w:tr w:rsidR="00B30889" w:rsidRPr="009B04C1" w:rsidTr="00B30889">
        <w:trPr>
          <w:trHeight w:val="20"/>
        </w:trPr>
        <w:tc>
          <w:tcPr>
            <w:tcW w:w="2134"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Бой стекла</w:t>
            </w:r>
          </w:p>
        </w:tc>
        <w:tc>
          <w:tcPr>
            <w:tcW w:w="2866" w:type="pct"/>
            <w:gridSpan w:val="13"/>
            <w:tcBorders>
              <w:top w:val="single" w:sz="4" w:space="0" w:color="auto"/>
              <w:left w:val="nil"/>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0,195</w:t>
            </w:r>
          </w:p>
        </w:tc>
      </w:tr>
      <w:tr w:rsidR="00B30889" w:rsidRPr="009B04C1" w:rsidTr="00B30889">
        <w:trPr>
          <w:trHeight w:val="20"/>
        </w:trPr>
        <w:tc>
          <w:tcPr>
            <w:tcW w:w="2134"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Пластик</w:t>
            </w:r>
          </w:p>
        </w:tc>
        <w:tc>
          <w:tcPr>
            <w:tcW w:w="2866" w:type="pct"/>
            <w:gridSpan w:val="13"/>
            <w:tcBorders>
              <w:top w:val="single" w:sz="4" w:space="0" w:color="auto"/>
              <w:left w:val="nil"/>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0,2925</w:t>
            </w:r>
          </w:p>
        </w:tc>
      </w:tr>
      <w:tr w:rsidR="00B30889" w:rsidRPr="009B04C1" w:rsidTr="00B30889">
        <w:trPr>
          <w:trHeight w:val="20"/>
        </w:trPr>
        <w:tc>
          <w:tcPr>
            <w:tcW w:w="2134"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Макулатура</w:t>
            </w:r>
          </w:p>
        </w:tc>
        <w:tc>
          <w:tcPr>
            <w:tcW w:w="2866" w:type="pct"/>
            <w:gridSpan w:val="13"/>
            <w:tcBorders>
              <w:top w:val="single" w:sz="4" w:space="0" w:color="auto"/>
              <w:left w:val="nil"/>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3,12</w:t>
            </w:r>
          </w:p>
        </w:tc>
      </w:tr>
      <w:tr w:rsidR="00B30889" w:rsidRPr="009B04C1" w:rsidTr="00B30889">
        <w:trPr>
          <w:trHeight w:val="20"/>
        </w:trPr>
        <w:tc>
          <w:tcPr>
            <w:tcW w:w="2134" w:type="pct"/>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ТБО</w:t>
            </w:r>
          </w:p>
        </w:tc>
        <w:tc>
          <w:tcPr>
            <w:tcW w:w="2866" w:type="pct"/>
            <w:gridSpan w:val="13"/>
            <w:tcBorders>
              <w:top w:val="single" w:sz="4" w:space="0" w:color="auto"/>
              <w:left w:val="nil"/>
              <w:bottom w:val="single" w:sz="4" w:space="0" w:color="auto"/>
              <w:right w:val="single" w:sz="4" w:space="0" w:color="auto"/>
            </w:tcBorders>
            <w:shd w:val="clear" w:color="auto" w:fill="auto"/>
            <w:noWrap/>
            <w:vAlign w:val="bottom"/>
            <w:hideMark/>
          </w:tcPr>
          <w:p w:rsidR="00B30889" w:rsidRPr="009B04C1" w:rsidRDefault="00B30889" w:rsidP="00B30889">
            <w:pPr>
              <w:jc w:val="center"/>
              <w:rPr>
                <w:color w:val="000000"/>
              </w:rPr>
            </w:pPr>
            <w:r w:rsidRPr="009B04C1">
              <w:rPr>
                <w:color w:val="000000"/>
              </w:rPr>
              <w:t>6,1425</w:t>
            </w:r>
          </w:p>
        </w:tc>
      </w:tr>
    </w:tbl>
    <w:p w:rsidR="00F8122F" w:rsidRDefault="00F8122F" w:rsidP="00D52F75">
      <w:pPr>
        <w:pStyle w:val="ae"/>
        <w:widowControl w:val="0"/>
        <w:spacing w:line="360" w:lineRule="auto"/>
        <w:ind w:firstLine="540"/>
        <w:jc w:val="both"/>
        <w:rPr>
          <w:rFonts w:ascii="Times New Roman" w:hAnsi="Times New Roman"/>
          <w:sz w:val="26"/>
          <w:szCs w:val="26"/>
        </w:rPr>
      </w:pPr>
    </w:p>
    <w:p w:rsidR="007D3E76" w:rsidRPr="00B911A4" w:rsidRDefault="007D3E76" w:rsidP="007D3E76">
      <w:pPr>
        <w:pStyle w:val="KITNG2"/>
      </w:pPr>
      <w:bookmarkStart w:id="22" w:name="_Toc205895595"/>
      <w:r>
        <w:t>В</w:t>
      </w:r>
      <w:r w:rsidRPr="0022429C">
        <w:t>иды и количество отходов производства и потребления (образовываемых, накапливаемых и передаваемых специализированным организациям по управлению отходами), подлежащих включению в декларацию о воздействии на окружающую среду</w:t>
      </w:r>
      <w:bookmarkEnd w:id="22"/>
    </w:p>
    <w:p w:rsidR="007D3E76" w:rsidRPr="002B2FFC" w:rsidRDefault="007D3E76" w:rsidP="007D3E76">
      <w:pPr>
        <w:ind w:firstLine="709"/>
        <w:contextualSpacing/>
        <w:jc w:val="both"/>
      </w:pPr>
      <w:r w:rsidRPr="002B2FFC">
        <w:t>Согласно п. 1 ст. 334 Экологического кодекса РК лимиты накопления отходов и лимиты на их захоронение устанавливаются для объектов I и II категорий на основании соответствующего экологического разрешения.</w:t>
      </w:r>
    </w:p>
    <w:p w:rsidR="007D3E76" w:rsidRDefault="007D3E76" w:rsidP="007D3E76"/>
    <w:p w:rsidR="007D3E76" w:rsidRDefault="007D3E76" w:rsidP="007D3E76">
      <w:pPr>
        <w:jc w:val="both"/>
      </w:pPr>
      <w:r>
        <w:br w:type="page"/>
      </w:r>
    </w:p>
    <w:p w:rsidR="007D3E76" w:rsidRPr="006B4585" w:rsidRDefault="007D3E76" w:rsidP="007D3E76">
      <w:pPr>
        <w:jc w:val="both"/>
      </w:pPr>
      <w:bookmarkStart w:id="23" w:name="_Toc222222763"/>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2</w:t>
      </w:r>
      <w:r>
        <w:rPr>
          <w:noProof/>
        </w:rPr>
        <w:fldChar w:fldCharType="end"/>
      </w:r>
      <w:r w:rsidRPr="006B4585">
        <w:t xml:space="preserve"> – </w:t>
      </w:r>
      <w:r w:rsidRPr="00033897">
        <w:t>Лимиты накопления отходов на 202</w:t>
      </w:r>
      <w:r>
        <w:t>6</w:t>
      </w:r>
      <w:r w:rsidRPr="00033897">
        <w:t>-2034 гг.</w:t>
      </w:r>
      <w:bookmarkEnd w:id="23"/>
    </w:p>
    <w:tbl>
      <w:tblPr>
        <w:tblW w:w="5000" w:type="pct"/>
        <w:tblLook w:val="04A0" w:firstRow="1" w:lastRow="0" w:firstColumn="1" w:lastColumn="0" w:noHBand="0" w:noVBand="1"/>
      </w:tblPr>
      <w:tblGrid>
        <w:gridCol w:w="3934"/>
        <w:gridCol w:w="3070"/>
        <w:gridCol w:w="2340"/>
      </w:tblGrid>
      <w:tr w:rsidR="007D3E76" w:rsidRPr="00033897" w:rsidTr="00743650">
        <w:trPr>
          <w:trHeight w:val="20"/>
          <w:tblHeader/>
        </w:trPr>
        <w:tc>
          <w:tcPr>
            <w:tcW w:w="21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Наименование отходов</w:t>
            </w:r>
          </w:p>
        </w:tc>
        <w:tc>
          <w:tcPr>
            <w:tcW w:w="1643" w:type="pct"/>
            <w:tcBorders>
              <w:top w:val="single" w:sz="4" w:space="0" w:color="auto"/>
              <w:left w:val="nil"/>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Объем накопленных отходов на существующее положение, тонн/год</w:t>
            </w:r>
          </w:p>
        </w:tc>
        <w:tc>
          <w:tcPr>
            <w:tcW w:w="1252" w:type="pct"/>
            <w:tcBorders>
              <w:top w:val="single" w:sz="4" w:space="0" w:color="auto"/>
              <w:left w:val="nil"/>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Лимит накопления, тонн/год</w:t>
            </w:r>
          </w:p>
        </w:tc>
      </w:tr>
      <w:tr w:rsidR="007D3E76" w:rsidRPr="00033897" w:rsidTr="00743650">
        <w:trPr>
          <w:trHeight w:val="20"/>
          <w:tblHeader/>
        </w:trPr>
        <w:tc>
          <w:tcPr>
            <w:tcW w:w="2105" w:type="pct"/>
            <w:tcBorders>
              <w:top w:val="nil"/>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1</w:t>
            </w:r>
          </w:p>
        </w:tc>
        <w:tc>
          <w:tcPr>
            <w:tcW w:w="1643" w:type="pct"/>
            <w:tcBorders>
              <w:top w:val="nil"/>
              <w:left w:val="nil"/>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2</w:t>
            </w:r>
          </w:p>
        </w:tc>
        <w:tc>
          <w:tcPr>
            <w:tcW w:w="1252" w:type="pct"/>
            <w:tcBorders>
              <w:top w:val="nil"/>
              <w:left w:val="nil"/>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3</w:t>
            </w:r>
          </w:p>
        </w:tc>
      </w:tr>
      <w:tr w:rsidR="007D3E76" w:rsidRPr="00033897" w:rsidTr="00743650">
        <w:trPr>
          <w:trHeight w:val="20"/>
        </w:trPr>
        <w:tc>
          <w:tcPr>
            <w:tcW w:w="2105" w:type="pct"/>
            <w:tcBorders>
              <w:top w:val="nil"/>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both"/>
              <w:rPr>
                <w:color w:val="000000"/>
              </w:rPr>
            </w:pPr>
            <w:r w:rsidRPr="00033897">
              <w:rPr>
                <w:color w:val="000000"/>
              </w:rPr>
              <w:t>Всего</w:t>
            </w:r>
          </w:p>
        </w:tc>
        <w:tc>
          <w:tcPr>
            <w:tcW w:w="1643" w:type="pct"/>
            <w:tcBorders>
              <w:top w:val="nil"/>
              <w:left w:val="nil"/>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0</w:t>
            </w:r>
          </w:p>
        </w:tc>
        <w:tc>
          <w:tcPr>
            <w:tcW w:w="1252" w:type="pct"/>
            <w:tcBorders>
              <w:top w:val="nil"/>
              <w:left w:val="nil"/>
              <w:bottom w:val="single" w:sz="8" w:space="0" w:color="auto"/>
              <w:right w:val="single" w:sz="8" w:space="0" w:color="auto"/>
            </w:tcBorders>
            <w:shd w:val="clear" w:color="auto" w:fill="auto"/>
            <w:vAlign w:val="center"/>
            <w:hideMark/>
          </w:tcPr>
          <w:p w:rsidR="007D3E76" w:rsidRPr="00033897" w:rsidRDefault="007D3E76" w:rsidP="00743650">
            <w:pPr>
              <w:jc w:val="center"/>
              <w:rPr>
                <w:color w:val="000000"/>
              </w:rPr>
            </w:pPr>
            <w:r w:rsidRPr="00033897">
              <w:rPr>
                <w:color w:val="000000"/>
              </w:rPr>
              <w:t>9,75</w:t>
            </w:r>
          </w:p>
        </w:tc>
      </w:tr>
      <w:tr w:rsidR="007D3E76" w:rsidRPr="00033897" w:rsidTr="00743650">
        <w:trPr>
          <w:trHeight w:val="20"/>
        </w:trPr>
        <w:tc>
          <w:tcPr>
            <w:tcW w:w="2105" w:type="pct"/>
            <w:tcBorders>
              <w:top w:val="nil"/>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both"/>
              <w:rPr>
                <w:color w:val="000000"/>
              </w:rPr>
            </w:pPr>
            <w:r w:rsidRPr="00033897">
              <w:rPr>
                <w:color w:val="000000"/>
              </w:rPr>
              <w:t>в том числе отходов производства</w:t>
            </w:r>
          </w:p>
        </w:tc>
        <w:tc>
          <w:tcPr>
            <w:tcW w:w="1643" w:type="pct"/>
            <w:tcBorders>
              <w:top w:val="nil"/>
              <w:left w:val="nil"/>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0</w:t>
            </w:r>
          </w:p>
        </w:tc>
        <w:tc>
          <w:tcPr>
            <w:tcW w:w="1252" w:type="pct"/>
            <w:tcBorders>
              <w:top w:val="nil"/>
              <w:left w:val="nil"/>
              <w:bottom w:val="single" w:sz="8" w:space="0" w:color="auto"/>
              <w:right w:val="single" w:sz="8" w:space="0" w:color="auto"/>
            </w:tcBorders>
            <w:shd w:val="clear" w:color="auto" w:fill="auto"/>
            <w:vAlign w:val="center"/>
            <w:hideMark/>
          </w:tcPr>
          <w:p w:rsidR="007D3E76" w:rsidRPr="00033897" w:rsidRDefault="007D3E76" w:rsidP="00743650">
            <w:pPr>
              <w:jc w:val="center"/>
              <w:rPr>
                <w:color w:val="000000"/>
              </w:rPr>
            </w:pPr>
            <w:r w:rsidRPr="00033897">
              <w:rPr>
                <w:color w:val="000000"/>
              </w:rPr>
              <w:t>0</w:t>
            </w:r>
          </w:p>
        </w:tc>
      </w:tr>
      <w:tr w:rsidR="007D3E76" w:rsidRPr="00033897" w:rsidTr="00743650">
        <w:trPr>
          <w:trHeight w:val="20"/>
        </w:trPr>
        <w:tc>
          <w:tcPr>
            <w:tcW w:w="2105" w:type="pct"/>
            <w:tcBorders>
              <w:top w:val="nil"/>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both"/>
              <w:rPr>
                <w:color w:val="000000"/>
              </w:rPr>
            </w:pPr>
            <w:r w:rsidRPr="00033897">
              <w:rPr>
                <w:color w:val="000000"/>
              </w:rPr>
              <w:t>отходов потребления</w:t>
            </w:r>
          </w:p>
        </w:tc>
        <w:tc>
          <w:tcPr>
            <w:tcW w:w="1643" w:type="pct"/>
            <w:tcBorders>
              <w:top w:val="nil"/>
              <w:left w:val="nil"/>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0</w:t>
            </w:r>
          </w:p>
        </w:tc>
        <w:tc>
          <w:tcPr>
            <w:tcW w:w="1252" w:type="pct"/>
            <w:tcBorders>
              <w:top w:val="nil"/>
              <w:left w:val="nil"/>
              <w:bottom w:val="single" w:sz="8" w:space="0" w:color="auto"/>
              <w:right w:val="single" w:sz="8" w:space="0" w:color="auto"/>
            </w:tcBorders>
            <w:shd w:val="clear" w:color="auto" w:fill="auto"/>
            <w:vAlign w:val="center"/>
            <w:hideMark/>
          </w:tcPr>
          <w:p w:rsidR="007D3E76" w:rsidRPr="00033897" w:rsidRDefault="007D3E76" w:rsidP="00743650">
            <w:pPr>
              <w:jc w:val="center"/>
              <w:rPr>
                <w:color w:val="000000"/>
              </w:rPr>
            </w:pPr>
            <w:r w:rsidRPr="00033897">
              <w:rPr>
                <w:color w:val="000000"/>
              </w:rPr>
              <w:t>9,75</w:t>
            </w:r>
          </w:p>
        </w:tc>
      </w:tr>
      <w:tr w:rsidR="007D3E76" w:rsidRPr="00033897" w:rsidTr="0074365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center"/>
              <w:rPr>
                <w:i/>
                <w:iCs/>
                <w:color w:val="000000"/>
              </w:rPr>
            </w:pPr>
            <w:r w:rsidRPr="00033897">
              <w:rPr>
                <w:i/>
                <w:iCs/>
                <w:color w:val="000000"/>
              </w:rPr>
              <w:t>Опасные отходы</w:t>
            </w:r>
          </w:p>
        </w:tc>
      </w:tr>
      <w:tr w:rsidR="007D3E76" w:rsidRPr="00033897" w:rsidTr="00743650">
        <w:trPr>
          <w:trHeight w:val="20"/>
        </w:trPr>
        <w:tc>
          <w:tcPr>
            <w:tcW w:w="5000" w:type="pct"/>
            <w:gridSpan w:val="3"/>
            <w:tcBorders>
              <w:top w:val="nil"/>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both"/>
              <w:rPr>
                <w:color w:val="000000"/>
              </w:rPr>
            </w:pPr>
            <w:r w:rsidRPr="00033897">
              <w:rPr>
                <w:color w:val="000000"/>
              </w:rPr>
              <w:t>Опасные отходы не образуются</w:t>
            </w:r>
          </w:p>
        </w:tc>
      </w:tr>
      <w:tr w:rsidR="007D3E76" w:rsidRPr="00033897" w:rsidTr="0074365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center"/>
              <w:rPr>
                <w:i/>
                <w:iCs/>
                <w:color w:val="000000"/>
              </w:rPr>
            </w:pPr>
            <w:r w:rsidRPr="00033897">
              <w:rPr>
                <w:i/>
                <w:iCs/>
                <w:color w:val="000000"/>
              </w:rPr>
              <w:t>Не опасные отходы</w:t>
            </w:r>
          </w:p>
        </w:tc>
      </w:tr>
      <w:tr w:rsidR="007D3E76" w:rsidRPr="00033897" w:rsidTr="00743650">
        <w:trPr>
          <w:trHeight w:val="20"/>
        </w:trPr>
        <w:tc>
          <w:tcPr>
            <w:tcW w:w="2105" w:type="pct"/>
            <w:tcBorders>
              <w:top w:val="nil"/>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both"/>
              <w:rPr>
                <w:color w:val="000000"/>
              </w:rPr>
            </w:pPr>
            <w:r w:rsidRPr="00033897">
              <w:rPr>
                <w:color w:val="000000"/>
              </w:rPr>
              <w:t>Твердые бытовые отходы</w:t>
            </w:r>
          </w:p>
        </w:tc>
        <w:tc>
          <w:tcPr>
            <w:tcW w:w="1643" w:type="pct"/>
            <w:tcBorders>
              <w:top w:val="nil"/>
              <w:left w:val="nil"/>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w:t>
            </w:r>
          </w:p>
        </w:tc>
        <w:tc>
          <w:tcPr>
            <w:tcW w:w="1252" w:type="pct"/>
            <w:tcBorders>
              <w:top w:val="nil"/>
              <w:left w:val="nil"/>
              <w:bottom w:val="single" w:sz="4" w:space="0" w:color="auto"/>
              <w:right w:val="single" w:sz="4" w:space="0" w:color="auto"/>
            </w:tcBorders>
            <w:shd w:val="clear" w:color="auto" w:fill="auto"/>
            <w:vAlign w:val="center"/>
            <w:hideMark/>
          </w:tcPr>
          <w:p w:rsidR="007D3E76" w:rsidRPr="00033897" w:rsidRDefault="007D3E76" w:rsidP="00743650">
            <w:pPr>
              <w:jc w:val="center"/>
              <w:rPr>
                <w:color w:val="000000"/>
              </w:rPr>
            </w:pPr>
            <w:r w:rsidRPr="00033897">
              <w:rPr>
                <w:color w:val="000000"/>
              </w:rPr>
              <w:t>6,1425</w:t>
            </w:r>
          </w:p>
        </w:tc>
      </w:tr>
      <w:tr w:rsidR="007D3E76" w:rsidRPr="00033897" w:rsidTr="00743650">
        <w:trPr>
          <w:trHeight w:val="20"/>
        </w:trPr>
        <w:tc>
          <w:tcPr>
            <w:tcW w:w="2105" w:type="pct"/>
            <w:tcBorders>
              <w:top w:val="single" w:sz="4" w:space="0" w:color="auto"/>
              <w:left w:val="single" w:sz="4" w:space="0" w:color="auto"/>
              <w:bottom w:val="single" w:sz="4" w:space="0" w:color="auto"/>
              <w:right w:val="single" w:sz="4" w:space="0" w:color="auto"/>
            </w:tcBorders>
            <w:shd w:val="clear" w:color="auto" w:fill="auto"/>
            <w:vAlign w:val="bottom"/>
          </w:tcPr>
          <w:p w:rsidR="007D3E76" w:rsidRPr="00033897" w:rsidRDefault="007D3E76" w:rsidP="00743650">
            <w:pPr>
              <w:jc w:val="both"/>
              <w:rPr>
                <w:color w:val="000000"/>
              </w:rPr>
            </w:pPr>
            <w:r w:rsidRPr="00033897">
              <w:rPr>
                <w:color w:val="000000"/>
              </w:rPr>
              <w:t>Бой стекла</w:t>
            </w:r>
          </w:p>
        </w:tc>
        <w:tc>
          <w:tcPr>
            <w:tcW w:w="1643" w:type="pct"/>
            <w:tcBorders>
              <w:top w:val="nil"/>
              <w:left w:val="nil"/>
              <w:bottom w:val="single" w:sz="4" w:space="0" w:color="auto"/>
              <w:right w:val="single" w:sz="4" w:space="0" w:color="auto"/>
            </w:tcBorders>
            <w:shd w:val="clear" w:color="auto" w:fill="auto"/>
            <w:vAlign w:val="center"/>
          </w:tcPr>
          <w:p w:rsidR="007D3E76" w:rsidRPr="00033897" w:rsidRDefault="007D3E76" w:rsidP="00743650">
            <w:pPr>
              <w:jc w:val="center"/>
              <w:rPr>
                <w:color w:val="000000"/>
              </w:rPr>
            </w:pPr>
          </w:p>
        </w:tc>
        <w:tc>
          <w:tcPr>
            <w:tcW w:w="1252" w:type="pct"/>
            <w:tcBorders>
              <w:top w:val="single" w:sz="4" w:space="0" w:color="auto"/>
              <w:left w:val="nil"/>
              <w:bottom w:val="single" w:sz="4" w:space="0" w:color="auto"/>
              <w:right w:val="single" w:sz="4" w:space="0" w:color="auto"/>
            </w:tcBorders>
            <w:shd w:val="clear" w:color="auto" w:fill="auto"/>
            <w:vAlign w:val="bottom"/>
          </w:tcPr>
          <w:p w:rsidR="007D3E76" w:rsidRPr="00033897" w:rsidRDefault="007D3E76" w:rsidP="00743650">
            <w:pPr>
              <w:jc w:val="center"/>
              <w:rPr>
                <w:color w:val="000000"/>
              </w:rPr>
            </w:pPr>
            <w:r w:rsidRPr="00033897">
              <w:rPr>
                <w:color w:val="000000"/>
              </w:rPr>
              <w:t>0,195</w:t>
            </w:r>
          </w:p>
        </w:tc>
      </w:tr>
      <w:tr w:rsidR="007D3E76" w:rsidRPr="00033897" w:rsidTr="00743650">
        <w:trPr>
          <w:trHeight w:val="20"/>
        </w:trPr>
        <w:tc>
          <w:tcPr>
            <w:tcW w:w="2105" w:type="pct"/>
            <w:tcBorders>
              <w:top w:val="single" w:sz="4" w:space="0" w:color="auto"/>
              <w:left w:val="single" w:sz="4" w:space="0" w:color="auto"/>
              <w:bottom w:val="single" w:sz="4" w:space="0" w:color="auto"/>
              <w:right w:val="single" w:sz="4" w:space="0" w:color="auto"/>
            </w:tcBorders>
            <w:shd w:val="clear" w:color="auto" w:fill="auto"/>
            <w:vAlign w:val="bottom"/>
          </w:tcPr>
          <w:p w:rsidR="007D3E76" w:rsidRPr="00033897" w:rsidRDefault="007D3E76" w:rsidP="00743650">
            <w:pPr>
              <w:jc w:val="both"/>
              <w:rPr>
                <w:color w:val="000000"/>
              </w:rPr>
            </w:pPr>
            <w:r w:rsidRPr="00033897">
              <w:rPr>
                <w:color w:val="000000"/>
              </w:rPr>
              <w:t>Пластик</w:t>
            </w:r>
          </w:p>
        </w:tc>
        <w:tc>
          <w:tcPr>
            <w:tcW w:w="1643" w:type="pct"/>
            <w:tcBorders>
              <w:top w:val="nil"/>
              <w:left w:val="nil"/>
              <w:bottom w:val="single" w:sz="4" w:space="0" w:color="auto"/>
              <w:right w:val="single" w:sz="4" w:space="0" w:color="auto"/>
            </w:tcBorders>
            <w:shd w:val="clear" w:color="auto" w:fill="auto"/>
            <w:vAlign w:val="center"/>
          </w:tcPr>
          <w:p w:rsidR="007D3E76" w:rsidRPr="00033897" w:rsidRDefault="007D3E76" w:rsidP="00743650">
            <w:pPr>
              <w:jc w:val="center"/>
              <w:rPr>
                <w:color w:val="000000"/>
              </w:rPr>
            </w:pPr>
          </w:p>
        </w:tc>
        <w:tc>
          <w:tcPr>
            <w:tcW w:w="1252" w:type="pct"/>
            <w:tcBorders>
              <w:top w:val="single" w:sz="4" w:space="0" w:color="auto"/>
              <w:left w:val="nil"/>
              <w:bottom w:val="single" w:sz="4" w:space="0" w:color="auto"/>
              <w:right w:val="single" w:sz="4" w:space="0" w:color="auto"/>
            </w:tcBorders>
            <w:shd w:val="clear" w:color="auto" w:fill="auto"/>
            <w:vAlign w:val="bottom"/>
          </w:tcPr>
          <w:p w:rsidR="007D3E76" w:rsidRPr="00033897" w:rsidRDefault="007D3E76" w:rsidP="00743650">
            <w:pPr>
              <w:jc w:val="center"/>
              <w:rPr>
                <w:color w:val="000000"/>
              </w:rPr>
            </w:pPr>
            <w:r w:rsidRPr="00033897">
              <w:rPr>
                <w:color w:val="000000"/>
              </w:rPr>
              <w:t>0,2925</w:t>
            </w:r>
          </w:p>
        </w:tc>
      </w:tr>
      <w:tr w:rsidR="007D3E76" w:rsidRPr="00033897" w:rsidTr="00743650">
        <w:trPr>
          <w:trHeight w:val="20"/>
        </w:trPr>
        <w:tc>
          <w:tcPr>
            <w:tcW w:w="2105" w:type="pct"/>
            <w:tcBorders>
              <w:top w:val="single" w:sz="4" w:space="0" w:color="auto"/>
              <w:left w:val="single" w:sz="4" w:space="0" w:color="auto"/>
              <w:bottom w:val="single" w:sz="4" w:space="0" w:color="auto"/>
              <w:right w:val="single" w:sz="4" w:space="0" w:color="auto"/>
            </w:tcBorders>
            <w:shd w:val="clear" w:color="auto" w:fill="auto"/>
            <w:vAlign w:val="bottom"/>
          </w:tcPr>
          <w:p w:rsidR="007D3E76" w:rsidRPr="00033897" w:rsidRDefault="007D3E76" w:rsidP="00743650">
            <w:pPr>
              <w:jc w:val="both"/>
              <w:rPr>
                <w:color w:val="000000"/>
              </w:rPr>
            </w:pPr>
            <w:r w:rsidRPr="00033897">
              <w:rPr>
                <w:color w:val="000000"/>
              </w:rPr>
              <w:t>Макулатура</w:t>
            </w:r>
          </w:p>
        </w:tc>
        <w:tc>
          <w:tcPr>
            <w:tcW w:w="1643" w:type="pct"/>
            <w:tcBorders>
              <w:top w:val="nil"/>
              <w:left w:val="nil"/>
              <w:bottom w:val="single" w:sz="4" w:space="0" w:color="auto"/>
              <w:right w:val="single" w:sz="4" w:space="0" w:color="auto"/>
            </w:tcBorders>
            <w:shd w:val="clear" w:color="auto" w:fill="auto"/>
            <w:vAlign w:val="center"/>
          </w:tcPr>
          <w:p w:rsidR="007D3E76" w:rsidRPr="00033897" w:rsidRDefault="007D3E76" w:rsidP="00743650">
            <w:pPr>
              <w:jc w:val="center"/>
              <w:rPr>
                <w:color w:val="000000"/>
              </w:rPr>
            </w:pPr>
          </w:p>
        </w:tc>
        <w:tc>
          <w:tcPr>
            <w:tcW w:w="1252" w:type="pct"/>
            <w:tcBorders>
              <w:top w:val="single" w:sz="4" w:space="0" w:color="auto"/>
              <w:left w:val="nil"/>
              <w:bottom w:val="single" w:sz="4" w:space="0" w:color="auto"/>
              <w:right w:val="single" w:sz="4" w:space="0" w:color="auto"/>
            </w:tcBorders>
            <w:shd w:val="clear" w:color="auto" w:fill="auto"/>
            <w:vAlign w:val="bottom"/>
          </w:tcPr>
          <w:p w:rsidR="007D3E76" w:rsidRPr="00033897" w:rsidRDefault="007D3E76" w:rsidP="00743650">
            <w:pPr>
              <w:jc w:val="center"/>
              <w:rPr>
                <w:color w:val="000000"/>
              </w:rPr>
            </w:pPr>
            <w:r w:rsidRPr="00033897">
              <w:rPr>
                <w:color w:val="000000"/>
              </w:rPr>
              <w:t>3,12</w:t>
            </w:r>
          </w:p>
        </w:tc>
      </w:tr>
      <w:tr w:rsidR="007D3E76" w:rsidRPr="00033897" w:rsidTr="0074365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jc w:val="center"/>
              <w:rPr>
                <w:i/>
                <w:iCs/>
                <w:color w:val="000000"/>
              </w:rPr>
            </w:pPr>
            <w:r w:rsidRPr="00033897">
              <w:rPr>
                <w:i/>
                <w:iCs/>
                <w:color w:val="000000"/>
              </w:rPr>
              <w:t>Зеркальные отходы</w:t>
            </w:r>
          </w:p>
        </w:tc>
      </w:tr>
      <w:tr w:rsidR="007D3E76" w:rsidRPr="00033897" w:rsidTr="0074365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033897" w:rsidRDefault="007D3E76" w:rsidP="00743650">
            <w:pPr>
              <w:rPr>
                <w:color w:val="000000"/>
              </w:rPr>
            </w:pPr>
            <w:r w:rsidRPr="00033897">
              <w:rPr>
                <w:color w:val="000000"/>
              </w:rPr>
              <w:t>Зеркальные отходы не образуются</w:t>
            </w:r>
          </w:p>
        </w:tc>
      </w:tr>
    </w:tbl>
    <w:p w:rsidR="007D3E76" w:rsidRDefault="007D3E76" w:rsidP="007D3E76"/>
    <w:p w:rsidR="007D3E76" w:rsidRPr="00E93DFF" w:rsidRDefault="007D3E76" w:rsidP="007D3E76">
      <w:pPr>
        <w:ind w:firstLine="709"/>
        <w:jc w:val="both"/>
      </w:pPr>
      <w:r w:rsidRPr="00E93DFF">
        <w:t>Согласно п. 6 ст. 358 захоронение отходов горнодобывающей промышленности осуществляется в соответствии с утвержденной проектной документацией с учетом положений Экологического Кодекса, требований промышленной безопасности и санитарно-эпидемиологических норм.</w:t>
      </w:r>
    </w:p>
    <w:p w:rsidR="007D3E76" w:rsidRPr="00E93DFF" w:rsidRDefault="007D3E76" w:rsidP="007D3E76">
      <w:pPr>
        <w:ind w:firstLine="709"/>
        <w:jc w:val="both"/>
      </w:pPr>
      <w:r w:rsidRPr="00E93DFF">
        <w:t>Согласно ст. 359 под объектом складирования отходов понимается специально установленное место, предназначенное для складирования и долгосрочного хранения на срок свыше двенадцати месяцев отходов горнодобывающей промышленности в твердой или жидкой форме либо в виде раствора или суспензии. Складирование и долгосрочное хранение отходов горнодобывающей промышленности для целей применения платы за негативное воздействие на окружающую среду приравниваются к захоронению отходов.</w:t>
      </w:r>
    </w:p>
    <w:p w:rsidR="007D3E76" w:rsidRPr="00E93DFF" w:rsidRDefault="007D3E76" w:rsidP="007D3E76">
      <w:pPr>
        <w:ind w:firstLine="709"/>
        <w:jc w:val="both"/>
      </w:pPr>
      <w:r w:rsidRPr="00E93DFF">
        <w:t>В соответствии с требованиями статей 359 и 397 Экологического кодекса Республики Казахстан, при проектировании, строительстве и эксплуатации объектов складирования (размещения) отходов на территории месторождения Чиганак, ТОО «Восточное рудоуправление» обязуется:</w:t>
      </w:r>
    </w:p>
    <w:p w:rsidR="007D3E76" w:rsidRPr="00E93DFF" w:rsidRDefault="007D3E76" w:rsidP="007D3E76">
      <w:pPr>
        <w:ind w:firstLine="709"/>
        <w:jc w:val="both"/>
      </w:pPr>
      <w:r w:rsidRPr="00E93DFF">
        <w:t>обеспечивать соблюдение экологических, санитарных и технических требований к размещению отходов;</w:t>
      </w:r>
    </w:p>
    <w:p w:rsidR="007D3E76" w:rsidRPr="00E93DFF" w:rsidRDefault="007D3E76" w:rsidP="007D3E76">
      <w:pPr>
        <w:ind w:firstLine="709"/>
        <w:jc w:val="both"/>
      </w:pPr>
      <w:r w:rsidRPr="00E93DFF">
        <w:t>учитывать влияние на окружающую среду и здоровье населения при выборе и обустройстве площадок для складирования;</w:t>
      </w:r>
    </w:p>
    <w:p w:rsidR="007D3E76" w:rsidRPr="00E93DFF" w:rsidRDefault="007D3E76" w:rsidP="007D3E76">
      <w:pPr>
        <w:ind w:firstLine="709"/>
        <w:jc w:val="both"/>
      </w:pPr>
      <w:r w:rsidRPr="00E93DFF">
        <w:t>предусматривать меры по предотвращению загрязнения почвы, водных ресурсов и атмосферного воздуха, включая гидроизоляцию, защиту от пыли и сбросов;</w:t>
      </w:r>
    </w:p>
    <w:p w:rsidR="007D3E76" w:rsidRPr="00E93DFF" w:rsidRDefault="007D3E76" w:rsidP="007D3E76">
      <w:pPr>
        <w:ind w:firstLine="709"/>
        <w:jc w:val="both"/>
      </w:pPr>
      <w:r w:rsidRPr="00E93DFF">
        <w:t>организовывать периодический контроль состояния объектов размещения отходов, включая отсыпки, отвалы, временные накопители и иные сооружения.</w:t>
      </w:r>
    </w:p>
    <w:p w:rsidR="007D3E76" w:rsidRPr="00E93DFF" w:rsidRDefault="007D3E76" w:rsidP="007D3E76">
      <w:pPr>
        <w:ind w:firstLine="709"/>
        <w:jc w:val="both"/>
      </w:pPr>
      <w:r w:rsidRPr="00E93DFF">
        <w:t>Размещение отходов допускается только на специально оборудованных участках, предусмотренных проектной документацией, с обязательным ведением учета и внутреннего контроля в рамках системы ПЭК.</w:t>
      </w:r>
    </w:p>
    <w:p w:rsidR="007D3E76" w:rsidRPr="00E93DFF" w:rsidRDefault="007D3E76" w:rsidP="007D3E76">
      <w:pPr>
        <w:ind w:firstLine="709"/>
        <w:jc w:val="both"/>
      </w:pPr>
    </w:p>
    <w:p w:rsidR="007D3E76" w:rsidRPr="00E93DFF" w:rsidRDefault="007D3E76" w:rsidP="007D3E76">
      <w:pPr>
        <w:ind w:firstLine="709"/>
        <w:jc w:val="both"/>
      </w:pPr>
      <w:r w:rsidRPr="00E93DFF">
        <w:t>Согласно ГОСТ 17.5.1.01-83 «Охраны природы. Рекультивация земель. Термины и определения» ниже представлены следующие определения:</w:t>
      </w:r>
    </w:p>
    <w:p w:rsidR="007D3E76" w:rsidRPr="00E93DFF" w:rsidRDefault="007D3E76" w:rsidP="007D3E76">
      <w:pPr>
        <w:ind w:firstLine="709"/>
        <w:jc w:val="both"/>
      </w:pPr>
      <w:r w:rsidRPr="00E93DFF">
        <w:t>•</w:t>
      </w:r>
      <w:r w:rsidRPr="00E93DFF">
        <w:tab/>
        <w:t>Отвалообразование – это формирование отвалов на специально отведенных участках или выработанном пространстве карьеров при открытых и подземных разработках.</w:t>
      </w:r>
    </w:p>
    <w:p w:rsidR="007D3E76" w:rsidRPr="00E93DFF" w:rsidRDefault="007D3E76" w:rsidP="007D3E76">
      <w:pPr>
        <w:ind w:firstLine="709"/>
        <w:jc w:val="both"/>
      </w:pPr>
      <w:r w:rsidRPr="00E93DFF">
        <w:t>•</w:t>
      </w:r>
      <w:r w:rsidRPr="00E93DFF">
        <w:tab/>
        <w:t>Отвал - искусственная насыпь из отвальных грунтов или некондиционных полезных ископаемых, промышленных, коммунально-бытовых отходов.</w:t>
      </w:r>
    </w:p>
    <w:p w:rsidR="007D3E76" w:rsidRPr="00E93DFF" w:rsidRDefault="007D3E76" w:rsidP="007D3E76">
      <w:pPr>
        <w:ind w:firstLine="709"/>
        <w:jc w:val="both"/>
      </w:pPr>
      <w:r w:rsidRPr="00E93DFF">
        <w:t>•</w:t>
      </w:r>
      <w:r w:rsidRPr="00E93DFF">
        <w:tab/>
        <w:t>Внешний отвал - отвал, образуемый в результате размещения разрыхленных горных пород вне контура карьера.</w:t>
      </w:r>
    </w:p>
    <w:p w:rsidR="007D3E76" w:rsidRPr="00E93DFF" w:rsidRDefault="007D3E76" w:rsidP="007D3E76">
      <w:pPr>
        <w:ind w:firstLine="709"/>
        <w:jc w:val="both"/>
        <w:rPr>
          <w:rFonts w:eastAsia="Calibri"/>
        </w:rPr>
      </w:pPr>
      <w:r w:rsidRPr="00E93DFF">
        <w:rPr>
          <w:bCs/>
          <w:i/>
          <w:iCs/>
          <w:color w:val="000000"/>
          <w:u w:val="single"/>
        </w:rPr>
        <w:t xml:space="preserve">Вскрышная порода. </w:t>
      </w:r>
      <w:r w:rsidRPr="00E93DFF">
        <w:rPr>
          <w:rFonts w:eastAsia="Calibri"/>
        </w:rPr>
        <w:t>С учетом календарного графика отработки месторождения объем образования вскрышной породы: 2026 г – 1 373 232 тонн, 2027 г – 537 608 тонн, 2028 г – 314 900 тонн, 2029 г – 108 540 тонн, 2030 г – 996 960 тонн, 2031 г – 1 495 440 тонн, 2032 г – 1 495 440 тонн, 2033 г – 1 495 440 тонн, 2034 г – 1 495 440 тонн</w:t>
      </w:r>
      <w:r w:rsidRPr="00E93DFF">
        <w:rPr>
          <w:rFonts w:eastAsia="Calibri"/>
          <w:color w:val="FF0000"/>
        </w:rPr>
        <w:t>.</w:t>
      </w:r>
    </w:p>
    <w:p w:rsidR="007D3E76" w:rsidRPr="00E93DFF" w:rsidRDefault="007D3E76" w:rsidP="007D3E76">
      <w:pPr>
        <w:ind w:firstLine="709"/>
        <w:jc w:val="both"/>
        <w:rPr>
          <w:rFonts w:eastAsia="Calibri"/>
        </w:rPr>
      </w:pPr>
      <w:r w:rsidRPr="00E93DFF">
        <w:rPr>
          <w:rFonts w:eastAsia="Calibri"/>
        </w:rPr>
        <w:t>С 202</w:t>
      </w:r>
      <w:r>
        <w:rPr>
          <w:rFonts w:eastAsia="Calibri"/>
        </w:rPr>
        <w:t>6</w:t>
      </w:r>
      <w:r w:rsidRPr="00E93DFF">
        <w:rPr>
          <w:rFonts w:eastAsia="Calibri"/>
        </w:rPr>
        <w:t>-2029 гг. –вскрышная порода используется для прогрессивной рекультивацию карьера №2, путем засыпки его вскрышной породой с карьера №1. Прогрессивная рекультивация — это ликвидация последствий отработанных участков месторождения совместно с добычными работами. С 2030-2034 гг. – образованная вскрышная порода будет вывозиться на отвал.</w:t>
      </w:r>
    </w:p>
    <w:p w:rsidR="007D3E76" w:rsidRPr="00E93DFF" w:rsidRDefault="007D3E76" w:rsidP="007D3E76">
      <w:pPr>
        <w:ind w:firstLine="709"/>
        <w:jc w:val="both"/>
        <w:rPr>
          <w:rFonts w:eastAsia="Calibri"/>
        </w:rPr>
      </w:pPr>
      <w:r w:rsidRPr="00E93DFF">
        <w:rPr>
          <w:rFonts w:eastAsia="Calibri"/>
        </w:rPr>
        <w:t xml:space="preserve">Параметры отвала приведены в таблице </w:t>
      </w:r>
      <w:r>
        <w:rPr>
          <w:rFonts w:eastAsia="Calibri"/>
        </w:rPr>
        <w:t>5.3</w:t>
      </w:r>
      <w:r w:rsidRPr="00E93DFF">
        <w:rPr>
          <w:rFonts w:eastAsia="Calibri"/>
        </w:rPr>
        <w:t>.</w:t>
      </w:r>
    </w:p>
    <w:p w:rsidR="007D3E76" w:rsidRDefault="007D3E76" w:rsidP="007D3E76">
      <w:pPr>
        <w:ind w:firstLine="709"/>
        <w:jc w:val="both"/>
      </w:pPr>
    </w:p>
    <w:p w:rsidR="007D3E76" w:rsidRDefault="007D3E76" w:rsidP="007D3E76">
      <w:pPr>
        <w:jc w:val="both"/>
      </w:pPr>
      <w:bookmarkStart w:id="24" w:name="_Toc222222764"/>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3</w:t>
      </w:r>
      <w:r>
        <w:rPr>
          <w:noProof/>
        </w:rPr>
        <w:fldChar w:fldCharType="end"/>
      </w:r>
      <w:r w:rsidRPr="006B4585">
        <w:t xml:space="preserve"> – </w:t>
      </w:r>
      <w:r w:rsidRPr="00E93DFF">
        <w:t>Параметры отвала</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2"/>
        <w:gridCol w:w="2732"/>
      </w:tblGrid>
      <w:tr w:rsidR="007D3E76" w:rsidRPr="00E93DFF" w:rsidTr="00743650">
        <w:trPr>
          <w:trHeight w:val="20"/>
          <w:tblHeader/>
        </w:trPr>
        <w:tc>
          <w:tcPr>
            <w:tcW w:w="3538" w:type="pct"/>
            <w:shd w:val="clear" w:color="auto" w:fill="auto"/>
            <w:vAlign w:val="center"/>
          </w:tcPr>
          <w:p w:rsidR="007D3E76" w:rsidRPr="00E93DFF" w:rsidRDefault="007D3E76" w:rsidP="00743650">
            <w:pPr>
              <w:adjustRightInd w:val="0"/>
              <w:jc w:val="center"/>
              <w:rPr>
                <w:rFonts w:eastAsia="Calibri"/>
                <w:b/>
                <w:color w:val="000000"/>
              </w:rPr>
            </w:pPr>
            <w:r w:rsidRPr="00E93DFF">
              <w:rPr>
                <w:rFonts w:eastAsia="Calibri"/>
                <w:b/>
                <w:color w:val="000000"/>
              </w:rPr>
              <w:t>Наименование</w:t>
            </w:r>
          </w:p>
        </w:tc>
        <w:tc>
          <w:tcPr>
            <w:tcW w:w="1462" w:type="pct"/>
            <w:shd w:val="clear" w:color="auto" w:fill="auto"/>
            <w:vAlign w:val="center"/>
          </w:tcPr>
          <w:p w:rsidR="007D3E76" w:rsidRPr="00E93DFF" w:rsidRDefault="007D3E76" w:rsidP="00743650">
            <w:pPr>
              <w:adjustRightInd w:val="0"/>
              <w:jc w:val="center"/>
              <w:rPr>
                <w:rFonts w:eastAsia="Calibri"/>
                <w:b/>
                <w:color w:val="000000"/>
              </w:rPr>
            </w:pPr>
            <w:r w:rsidRPr="00E93DFF">
              <w:rPr>
                <w:rFonts w:eastAsia="Calibri"/>
                <w:b/>
                <w:color w:val="000000"/>
              </w:rPr>
              <w:t>Внешний отвал</w:t>
            </w:r>
          </w:p>
        </w:tc>
      </w:tr>
      <w:tr w:rsidR="007D3E76" w:rsidRPr="00E93DFF" w:rsidTr="00743650">
        <w:trPr>
          <w:trHeight w:val="20"/>
        </w:trPr>
        <w:tc>
          <w:tcPr>
            <w:tcW w:w="3538" w:type="pct"/>
            <w:shd w:val="clear" w:color="auto" w:fill="auto"/>
            <w:vAlign w:val="center"/>
          </w:tcPr>
          <w:p w:rsidR="007D3E76" w:rsidRPr="00E93DFF" w:rsidRDefault="007D3E76" w:rsidP="00743650">
            <w:pPr>
              <w:adjustRightInd w:val="0"/>
              <w:rPr>
                <w:rFonts w:eastAsia="Calibri"/>
                <w:color w:val="000000"/>
              </w:rPr>
            </w:pPr>
            <w:r w:rsidRPr="00E93DFF">
              <w:rPr>
                <w:rFonts w:eastAsia="Calibri"/>
                <w:color w:val="000000"/>
              </w:rPr>
              <w:t>Объем отвала, тыс. м</w:t>
            </w:r>
            <w:r w:rsidRPr="00E93DFF">
              <w:rPr>
                <w:rFonts w:eastAsia="Calibri"/>
                <w:color w:val="000000"/>
                <w:vertAlign w:val="superscript"/>
              </w:rPr>
              <w:t>3</w:t>
            </w:r>
            <w:r w:rsidRPr="00E93DFF">
              <w:rPr>
                <w:rFonts w:eastAsia="Calibri"/>
                <w:color w:val="000000"/>
              </w:rPr>
              <w:t xml:space="preserve"> </w:t>
            </w:r>
          </w:p>
        </w:tc>
        <w:tc>
          <w:tcPr>
            <w:tcW w:w="1462" w:type="pct"/>
            <w:shd w:val="clear" w:color="auto" w:fill="auto"/>
            <w:vAlign w:val="center"/>
          </w:tcPr>
          <w:p w:rsidR="007D3E76" w:rsidRPr="00E93DFF" w:rsidRDefault="007D3E76" w:rsidP="00743650">
            <w:pPr>
              <w:adjustRightInd w:val="0"/>
              <w:jc w:val="center"/>
              <w:rPr>
                <w:rFonts w:eastAsia="Calibri"/>
                <w:color w:val="000000"/>
              </w:rPr>
            </w:pPr>
            <w:r w:rsidRPr="00E93DFF">
              <w:rPr>
                <w:rFonts w:eastAsia="Calibri"/>
                <w:color w:val="000000"/>
              </w:rPr>
              <w:t>4334</w:t>
            </w:r>
          </w:p>
        </w:tc>
      </w:tr>
      <w:tr w:rsidR="007D3E76" w:rsidRPr="00E93DFF" w:rsidTr="00743650">
        <w:trPr>
          <w:trHeight w:val="20"/>
        </w:trPr>
        <w:tc>
          <w:tcPr>
            <w:tcW w:w="3538" w:type="pct"/>
            <w:shd w:val="clear" w:color="auto" w:fill="auto"/>
            <w:vAlign w:val="center"/>
          </w:tcPr>
          <w:p w:rsidR="007D3E76" w:rsidRPr="00E93DFF" w:rsidRDefault="007D3E76" w:rsidP="00743650">
            <w:pPr>
              <w:adjustRightInd w:val="0"/>
              <w:rPr>
                <w:rFonts w:eastAsia="Calibri"/>
                <w:color w:val="000000"/>
              </w:rPr>
            </w:pPr>
            <w:r w:rsidRPr="00E93DFF">
              <w:rPr>
                <w:rFonts w:eastAsia="Calibri"/>
                <w:color w:val="000000"/>
              </w:rPr>
              <w:t xml:space="preserve">Коэффициент разрыхления </w:t>
            </w:r>
          </w:p>
        </w:tc>
        <w:tc>
          <w:tcPr>
            <w:tcW w:w="1462" w:type="pct"/>
            <w:shd w:val="clear" w:color="auto" w:fill="auto"/>
            <w:vAlign w:val="center"/>
          </w:tcPr>
          <w:p w:rsidR="007D3E76" w:rsidRPr="00E93DFF" w:rsidRDefault="007D3E76" w:rsidP="00743650">
            <w:pPr>
              <w:adjustRightInd w:val="0"/>
              <w:jc w:val="center"/>
              <w:rPr>
                <w:rFonts w:eastAsia="Calibri"/>
                <w:color w:val="000000"/>
              </w:rPr>
            </w:pPr>
            <w:r w:rsidRPr="00E93DFF">
              <w:rPr>
                <w:rFonts w:eastAsia="Calibri"/>
                <w:color w:val="000000"/>
              </w:rPr>
              <w:t>1,3 </w:t>
            </w:r>
          </w:p>
        </w:tc>
      </w:tr>
      <w:tr w:rsidR="007D3E76" w:rsidRPr="00E93DFF" w:rsidTr="00743650">
        <w:trPr>
          <w:trHeight w:val="20"/>
        </w:trPr>
        <w:tc>
          <w:tcPr>
            <w:tcW w:w="3538" w:type="pct"/>
            <w:shd w:val="clear" w:color="auto" w:fill="auto"/>
            <w:vAlign w:val="center"/>
          </w:tcPr>
          <w:p w:rsidR="007D3E76" w:rsidRPr="00E93DFF" w:rsidRDefault="007D3E76" w:rsidP="00743650">
            <w:pPr>
              <w:adjustRightInd w:val="0"/>
              <w:rPr>
                <w:rFonts w:eastAsia="Calibri"/>
                <w:color w:val="000000"/>
              </w:rPr>
            </w:pPr>
            <w:r w:rsidRPr="00E93DFF">
              <w:rPr>
                <w:rFonts w:eastAsia="Calibri"/>
                <w:color w:val="000000"/>
              </w:rPr>
              <w:t>Потребная емкость, тыс. м</w:t>
            </w:r>
            <w:r w:rsidRPr="00E93DFF">
              <w:rPr>
                <w:rFonts w:eastAsia="Calibri"/>
                <w:color w:val="000000"/>
                <w:vertAlign w:val="superscript"/>
              </w:rPr>
              <w:t>3</w:t>
            </w:r>
          </w:p>
        </w:tc>
        <w:tc>
          <w:tcPr>
            <w:tcW w:w="1462" w:type="pct"/>
            <w:shd w:val="clear" w:color="auto" w:fill="auto"/>
            <w:vAlign w:val="center"/>
          </w:tcPr>
          <w:p w:rsidR="007D3E76" w:rsidRPr="00E93DFF" w:rsidRDefault="007D3E76" w:rsidP="00743650">
            <w:pPr>
              <w:adjustRightInd w:val="0"/>
              <w:jc w:val="center"/>
              <w:rPr>
                <w:rFonts w:eastAsia="Calibri"/>
                <w:color w:val="000000"/>
              </w:rPr>
            </w:pPr>
            <w:r w:rsidRPr="00E93DFF">
              <w:rPr>
                <w:rFonts w:eastAsia="Calibri"/>
                <w:color w:val="000000"/>
              </w:rPr>
              <w:t>5634,2</w:t>
            </w:r>
          </w:p>
        </w:tc>
      </w:tr>
      <w:tr w:rsidR="007D3E76" w:rsidRPr="00E93DFF" w:rsidTr="00743650">
        <w:trPr>
          <w:trHeight w:val="20"/>
        </w:trPr>
        <w:tc>
          <w:tcPr>
            <w:tcW w:w="3538" w:type="pct"/>
            <w:shd w:val="clear" w:color="auto" w:fill="auto"/>
            <w:vAlign w:val="center"/>
          </w:tcPr>
          <w:p w:rsidR="007D3E76" w:rsidRPr="00E93DFF" w:rsidRDefault="007D3E76" w:rsidP="00743650">
            <w:pPr>
              <w:adjustRightInd w:val="0"/>
              <w:rPr>
                <w:rFonts w:eastAsia="Calibri"/>
                <w:color w:val="000000"/>
              </w:rPr>
            </w:pPr>
            <w:r w:rsidRPr="00E93DFF">
              <w:rPr>
                <w:rFonts w:eastAsia="Calibri"/>
                <w:color w:val="000000"/>
              </w:rPr>
              <w:t xml:space="preserve">Количество ярусов </w:t>
            </w:r>
          </w:p>
        </w:tc>
        <w:tc>
          <w:tcPr>
            <w:tcW w:w="1462" w:type="pct"/>
            <w:shd w:val="clear" w:color="auto" w:fill="auto"/>
            <w:vAlign w:val="center"/>
          </w:tcPr>
          <w:p w:rsidR="007D3E76" w:rsidRPr="00E93DFF" w:rsidRDefault="007D3E76" w:rsidP="00743650">
            <w:pPr>
              <w:adjustRightInd w:val="0"/>
              <w:jc w:val="center"/>
              <w:rPr>
                <w:rFonts w:eastAsia="Calibri"/>
                <w:color w:val="000000"/>
              </w:rPr>
            </w:pPr>
            <w:r w:rsidRPr="00E93DFF">
              <w:rPr>
                <w:rFonts w:eastAsia="Calibri"/>
                <w:color w:val="000000"/>
              </w:rPr>
              <w:t> 1</w:t>
            </w:r>
          </w:p>
        </w:tc>
      </w:tr>
      <w:tr w:rsidR="007D3E76" w:rsidRPr="00E93DFF" w:rsidTr="00743650">
        <w:trPr>
          <w:trHeight w:val="20"/>
        </w:trPr>
        <w:tc>
          <w:tcPr>
            <w:tcW w:w="3538" w:type="pct"/>
            <w:shd w:val="clear" w:color="auto" w:fill="auto"/>
            <w:vAlign w:val="center"/>
          </w:tcPr>
          <w:p w:rsidR="007D3E76" w:rsidRPr="00E93DFF" w:rsidRDefault="007D3E76" w:rsidP="00743650">
            <w:pPr>
              <w:adjustRightInd w:val="0"/>
              <w:rPr>
                <w:rFonts w:eastAsia="Calibri"/>
                <w:color w:val="000000"/>
              </w:rPr>
            </w:pPr>
            <w:r w:rsidRPr="00E93DFF">
              <w:rPr>
                <w:rFonts w:eastAsia="Calibri"/>
                <w:color w:val="000000"/>
              </w:rPr>
              <w:t xml:space="preserve">Высота ярусов, м </w:t>
            </w:r>
          </w:p>
        </w:tc>
        <w:tc>
          <w:tcPr>
            <w:tcW w:w="1462" w:type="pct"/>
            <w:shd w:val="clear" w:color="auto" w:fill="auto"/>
            <w:vAlign w:val="center"/>
          </w:tcPr>
          <w:p w:rsidR="007D3E76" w:rsidRPr="00E93DFF" w:rsidRDefault="007D3E76" w:rsidP="00743650">
            <w:pPr>
              <w:adjustRightInd w:val="0"/>
              <w:jc w:val="center"/>
              <w:rPr>
                <w:rFonts w:eastAsia="Calibri"/>
                <w:color w:val="000000"/>
              </w:rPr>
            </w:pPr>
            <w:r w:rsidRPr="00E93DFF">
              <w:rPr>
                <w:rFonts w:eastAsia="Calibri"/>
                <w:color w:val="000000"/>
              </w:rPr>
              <w:t> 20</w:t>
            </w:r>
          </w:p>
        </w:tc>
      </w:tr>
      <w:tr w:rsidR="007D3E76" w:rsidRPr="00E93DFF" w:rsidTr="00743650">
        <w:trPr>
          <w:trHeight w:val="20"/>
        </w:trPr>
        <w:tc>
          <w:tcPr>
            <w:tcW w:w="3538" w:type="pct"/>
            <w:shd w:val="clear" w:color="auto" w:fill="auto"/>
            <w:vAlign w:val="center"/>
          </w:tcPr>
          <w:p w:rsidR="007D3E76" w:rsidRPr="00E93DFF" w:rsidRDefault="007D3E76" w:rsidP="00743650">
            <w:pPr>
              <w:adjustRightInd w:val="0"/>
              <w:jc w:val="both"/>
              <w:rPr>
                <w:rFonts w:eastAsia="Calibri"/>
                <w:color w:val="000000"/>
              </w:rPr>
            </w:pPr>
            <w:r w:rsidRPr="00E93DFF">
              <w:rPr>
                <w:rFonts w:eastAsia="Calibri"/>
                <w:color w:val="000000"/>
              </w:rPr>
              <w:t>Площадь основания отвала, тыс. м</w:t>
            </w:r>
            <w:r w:rsidRPr="00E93DFF">
              <w:rPr>
                <w:rFonts w:eastAsia="Calibri"/>
                <w:color w:val="000000"/>
                <w:vertAlign w:val="superscript"/>
              </w:rPr>
              <w:t xml:space="preserve">2 </w:t>
            </w:r>
          </w:p>
        </w:tc>
        <w:tc>
          <w:tcPr>
            <w:tcW w:w="1462" w:type="pct"/>
            <w:shd w:val="clear" w:color="auto" w:fill="auto"/>
            <w:vAlign w:val="center"/>
          </w:tcPr>
          <w:p w:rsidR="007D3E76" w:rsidRPr="00E93DFF" w:rsidRDefault="007D3E76" w:rsidP="00743650">
            <w:pPr>
              <w:adjustRightInd w:val="0"/>
              <w:jc w:val="center"/>
              <w:rPr>
                <w:rFonts w:eastAsia="Calibri"/>
                <w:color w:val="000000"/>
              </w:rPr>
            </w:pPr>
            <w:r w:rsidRPr="00E93DFF">
              <w:rPr>
                <w:rFonts w:eastAsia="Calibri"/>
                <w:color w:val="000000"/>
              </w:rPr>
              <w:t>292,66</w:t>
            </w:r>
          </w:p>
        </w:tc>
      </w:tr>
      <w:tr w:rsidR="007D3E76" w:rsidRPr="00E93DFF" w:rsidTr="00743650">
        <w:trPr>
          <w:trHeight w:val="20"/>
        </w:trPr>
        <w:tc>
          <w:tcPr>
            <w:tcW w:w="3538" w:type="pct"/>
            <w:shd w:val="clear" w:color="auto" w:fill="auto"/>
            <w:vAlign w:val="center"/>
          </w:tcPr>
          <w:p w:rsidR="007D3E76" w:rsidRPr="00E93DFF" w:rsidRDefault="007D3E76" w:rsidP="00743650">
            <w:pPr>
              <w:adjustRightInd w:val="0"/>
              <w:rPr>
                <w:rFonts w:eastAsia="Calibri"/>
                <w:color w:val="000000"/>
              </w:rPr>
            </w:pPr>
            <w:r w:rsidRPr="00E93DFF">
              <w:rPr>
                <w:rFonts w:eastAsia="Calibri"/>
                <w:color w:val="000000"/>
              </w:rPr>
              <w:t xml:space="preserve">Отметка поверхности, м </w:t>
            </w:r>
          </w:p>
        </w:tc>
        <w:tc>
          <w:tcPr>
            <w:tcW w:w="1462" w:type="pct"/>
            <w:shd w:val="clear" w:color="auto" w:fill="auto"/>
            <w:vAlign w:val="center"/>
          </w:tcPr>
          <w:p w:rsidR="007D3E76" w:rsidRPr="00E93DFF" w:rsidRDefault="007D3E76" w:rsidP="00743650">
            <w:pPr>
              <w:adjustRightInd w:val="0"/>
              <w:jc w:val="center"/>
              <w:rPr>
                <w:rFonts w:eastAsia="Calibri"/>
                <w:color w:val="000000"/>
              </w:rPr>
            </w:pPr>
            <w:r w:rsidRPr="00E93DFF">
              <w:rPr>
                <w:rFonts w:eastAsia="Calibri"/>
                <w:color w:val="000000"/>
              </w:rPr>
              <w:t> 450</w:t>
            </w:r>
          </w:p>
        </w:tc>
      </w:tr>
      <w:tr w:rsidR="007D3E76" w:rsidRPr="00E93DFF" w:rsidTr="00743650">
        <w:trPr>
          <w:trHeight w:val="20"/>
        </w:trPr>
        <w:tc>
          <w:tcPr>
            <w:tcW w:w="3538" w:type="pct"/>
            <w:shd w:val="clear" w:color="auto" w:fill="auto"/>
            <w:vAlign w:val="center"/>
          </w:tcPr>
          <w:p w:rsidR="007D3E76" w:rsidRPr="00E93DFF" w:rsidRDefault="007D3E76" w:rsidP="00743650">
            <w:pPr>
              <w:adjustRightInd w:val="0"/>
              <w:rPr>
                <w:rFonts w:eastAsia="Calibri"/>
                <w:color w:val="000000"/>
              </w:rPr>
            </w:pPr>
            <w:r w:rsidRPr="00E93DFF">
              <w:rPr>
                <w:rFonts w:eastAsia="Calibri"/>
                <w:color w:val="000000"/>
              </w:rPr>
              <w:t xml:space="preserve">Угол наклона яруса, град </w:t>
            </w:r>
          </w:p>
        </w:tc>
        <w:tc>
          <w:tcPr>
            <w:tcW w:w="1462" w:type="pct"/>
            <w:shd w:val="clear" w:color="auto" w:fill="auto"/>
            <w:vAlign w:val="center"/>
          </w:tcPr>
          <w:p w:rsidR="007D3E76" w:rsidRPr="00E93DFF" w:rsidRDefault="007D3E76" w:rsidP="00743650">
            <w:pPr>
              <w:adjustRightInd w:val="0"/>
              <w:jc w:val="center"/>
              <w:rPr>
                <w:rFonts w:eastAsia="Calibri"/>
                <w:color w:val="000000"/>
              </w:rPr>
            </w:pPr>
            <w:r w:rsidRPr="00E93DFF">
              <w:rPr>
                <w:rFonts w:eastAsia="Calibri"/>
                <w:color w:val="000000"/>
              </w:rPr>
              <w:t> 33 - 35</w:t>
            </w:r>
          </w:p>
        </w:tc>
      </w:tr>
    </w:tbl>
    <w:p w:rsidR="007D3E76" w:rsidRDefault="007D3E76" w:rsidP="007D3E76">
      <w:pPr>
        <w:ind w:firstLine="709"/>
        <w:jc w:val="both"/>
      </w:pPr>
    </w:p>
    <w:p w:rsidR="007D3E76" w:rsidRPr="00E93DFF" w:rsidRDefault="007D3E76" w:rsidP="007D3E76">
      <w:pPr>
        <w:ind w:firstLine="709"/>
        <w:jc w:val="both"/>
      </w:pPr>
      <w:r w:rsidRPr="00E93DFF">
        <w:t>Выбор места расположения отвала обусловлен минимальным расстоянием транспортировки, максимальной близостью к карьеру, сложившейся в данном регионе розой ветров.</w:t>
      </w:r>
    </w:p>
    <w:p w:rsidR="007D3E76" w:rsidRPr="00E93DFF" w:rsidRDefault="007D3E76" w:rsidP="007D3E76">
      <w:pPr>
        <w:ind w:firstLine="709"/>
        <w:jc w:val="both"/>
      </w:pPr>
      <w:r w:rsidRPr="00E93DFF">
        <w:t>В соответствии с пунктом 5 статьи 238 Экологического кодекса Республики Казахстан, при использовании земельных участков для накопления, хранения и захоронения промышленных отходов, ТОО «Восточное рудоуправление» обеспечивает соблюдение следующих требований:</w:t>
      </w:r>
    </w:p>
    <w:p w:rsidR="007D3E76" w:rsidRPr="00E93DFF" w:rsidRDefault="007D3E76" w:rsidP="00CA24B0">
      <w:pPr>
        <w:widowControl/>
        <w:numPr>
          <w:ilvl w:val="0"/>
          <w:numId w:val="145"/>
        </w:numPr>
        <w:autoSpaceDE/>
        <w:autoSpaceDN/>
        <w:contextualSpacing/>
        <w:jc w:val="both"/>
        <w:rPr>
          <w:szCs w:val="20"/>
        </w:rPr>
      </w:pPr>
      <w:r w:rsidRPr="00E93DFF">
        <w:rPr>
          <w:szCs w:val="20"/>
        </w:rPr>
        <w:t>Санитарно-эпидемиологические нормы</w:t>
      </w:r>
    </w:p>
    <w:p w:rsidR="007D3E76" w:rsidRPr="00E93DFF" w:rsidRDefault="007D3E76" w:rsidP="007D3E76">
      <w:pPr>
        <w:ind w:firstLine="709"/>
        <w:jc w:val="both"/>
      </w:pPr>
      <w:r w:rsidRPr="00E93DFF">
        <w:t>Места размещения отходов определяются с учётом санитарно-защитных зон, исключающих вредное воздействие на население и работников предприятия.</w:t>
      </w:r>
    </w:p>
    <w:p w:rsidR="007D3E76" w:rsidRPr="00E93DFF" w:rsidRDefault="007D3E76" w:rsidP="00CA24B0">
      <w:pPr>
        <w:widowControl/>
        <w:numPr>
          <w:ilvl w:val="0"/>
          <w:numId w:val="145"/>
        </w:numPr>
        <w:autoSpaceDE/>
        <w:autoSpaceDN/>
        <w:contextualSpacing/>
        <w:jc w:val="both"/>
        <w:rPr>
          <w:szCs w:val="20"/>
        </w:rPr>
      </w:pPr>
      <w:r w:rsidRPr="00E93DFF">
        <w:rPr>
          <w:szCs w:val="20"/>
        </w:rPr>
        <w:t>Гидрогеологические условия</w:t>
      </w:r>
    </w:p>
    <w:p w:rsidR="007D3E76" w:rsidRPr="00E93DFF" w:rsidRDefault="007D3E76" w:rsidP="007D3E76">
      <w:pPr>
        <w:ind w:firstLine="709"/>
        <w:jc w:val="both"/>
      </w:pPr>
      <w:r w:rsidRPr="00E93DFF">
        <w:t>При выборе площадок учитываются:</w:t>
      </w:r>
    </w:p>
    <w:p w:rsidR="007D3E76" w:rsidRPr="00E93DFF" w:rsidRDefault="007D3E76" w:rsidP="007D3E76">
      <w:pPr>
        <w:ind w:firstLine="709"/>
        <w:jc w:val="both"/>
      </w:pPr>
      <w:r w:rsidRPr="00E93DFF">
        <w:t>наличие слабофильтрующих грунтов (глины, суглинки);</w:t>
      </w:r>
    </w:p>
    <w:p w:rsidR="007D3E76" w:rsidRPr="00E93DFF" w:rsidRDefault="007D3E76" w:rsidP="007D3E76">
      <w:pPr>
        <w:ind w:firstLine="709"/>
        <w:jc w:val="both"/>
      </w:pPr>
      <w:r w:rsidRPr="00E93DFF">
        <w:t>уровень грунтовых вод — не выше двух метров от дна объекта складирования;</w:t>
      </w:r>
    </w:p>
    <w:p w:rsidR="007D3E76" w:rsidRPr="00E93DFF" w:rsidRDefault="007D3E76" w:rsidP="007D3E76">
      <w:pPr>
        <w:ind w:firstLine="709"/>
        <w:jc w:val="both"/>
      </w:pPr>
      <w:r w:rsidRPr="00E93DFF">
        <w:t>отсутствие уклонов рельефа в сторону водоёмов, сельхозугодий, лесов и других уязвимых территорий.</w:t>
      </w:r>
    </w:p>
    <w:p w:rsidR="007D3E76" w:rsidRPr="00E93DFF" w:rsidRDefault="007D3E76" w:rsidP="00CA24B0">
      <w:pPr>
        <w:widowControl/>
        <w:numPr>
          <w:ilvl w:val="0"/>
          <w:numId w:val="145"/>
        </w:numPr>
        <w:autoSpaceDE/>
        <w:autoSpaceDN/>
        <w:contextualSpacing/>
        <w:jc w:val="both"/>
        <w:rPr>
          <w:szCs w:val="20"/>
        </w:rPr>
      </w:pPr>
      <w:r w:rsidRPr="00E93DFF">
        <w:rPr>
          <w:szCs w:val="20"/>
        </w:rPr>
        <w:t>Роза ветров и поток подземных вод</w:t>
      </w:r>
    </w:p>
    <w:p w:rsidR="007D3E76" w:rsidRPr="00E93DFF" w:rsidRDefault="007D3E76" w:rsidP="007D3E76">
      <w:pPr>
        <w:ind w:firstLine="709"/>
        <w:jc w:val="both"/>
      </w:pPr>
      <w:r w:rsidRPr="00E93DFF">
        <w:t>Площадки для размещения отходов располагаются:</w:t>
      </w:r>
    </w:p>
    <w:p w:rsidR="007D3E76" w:rsidRPr="00E93DFF" w:rsidRDefault="007D3E76" w:rsidP="007D3E76">
      <w:pPr>
        <w:ind w:firstLine="709"/>
        <w:jc w:val="both"/>
      </w:pPr>
      <w:r w:rsidRPr="00E93DFF">
        <w:t>- с подветренной стороны от населённых пунктов;</w:t>
      </w:r>
    </w:p>
    <w:p w:rsidR="007D3E76" w:rsidRPr="00E93DFF" w:rsidRDefault="007D3E76" w:rsidP="007D3E76">
      <w:pPr>
        <w:ind w:firstLine="709"/>
        <w:jc w:val="both"/>
      </w:pPr>
      <w:r w:rsidRPr="00E93DFF">
        <w:t>- ниже по направлению потока подземных вод, исключая вероятность миграции загрязняющих веществ.</w:t>
      </w:r>
    </w:p>
    <w:p w:rsidR="007D3E76" w:rsidRPr="00E93DFF" w:rsidRDefault="007D3E76" w:rsidP="00CA24B0">
      <w:pPr>
        <w:widowControl/>
        <w:numPr>
          <w:ilvl w:val="0"/>
          <w:numId w:val="145"/>
        </w:numPr>
        <w:autoSpaceDE/>
        <w:autoSpaceDN/>
        <w:contextualSpacing/>
        <w:jc w:val="both"/>
        <w:rPr>
          <w:szCs w:val="20"/>
        </w:rPr>
      </w:pPr>
      <w:r w:rsidRPr="00E93DFF">
        <w:rPr>
          <w:szCs w:val="20"/>
        </w:rPr>
        <w:t>Защита от паводков и поверхностных вод</w:t>
      </w:r>
    </w:p>
    <w:p w:rsidR="007D3E76" w:rsidRPr="00E93DFF" w:rsidRDefault="007D3E76" w:rsidP="007D3E76">
      <w:pPr>
        <w:ind w:firstLine="709"/>
        <w:jc w:val="both"/>
      </w:pPr>
      <w:r w:rsidRPr="00E93DFF">
        <w:t>Все объекты хранения и захоронения отходов размещаются на не затапливаемых территориях, защищённых от воздействия паводков, ливней и поверхностного стока.</w:t>
      </w:r>
    </w:p>
    <w:p w:rsidR="007D3E76" w:rsidRPr="00E93DFF" w:rsidRDefault="007D3E76" w:rsidP="00CA24B0">
      <w:pPr>
        <w:widowControl/>
        <w:numPr>
          <w:ilvl w:val="0"/>
          <w:numId w:val="145"/>
        </w:numPr>
        <w:autoSpaceDE/>
        <w:autoSpaceDN/>
        <w:contextualSpacing/>
        <w:jc w:val="both"/>
        <w:rPr>
          <w:szCs w:val="20"/>
        </w:rPr>
      </w:pPr>
      <w:r w:rsidRPr="00E93DFF">
        <w:rPr>
          <w:szCs w:val="20"/>
        </w:rPr>
        <w:t>Инженерная защита и обустройство</w:t>
      </w:r>
    </w:p>
    <w:p w:rsidR="007D3E76" w:rsidRPr="00E93DFF" w:rsidRDefault="007D3E76" w:rsidP="007D3E76">
      <w:pPr>
        <w:ind w:firstLine="709"/>
        <w:jc w:val="both"/>
      </w:pPr>
      <w:r w:rsidRPr="00E93DFF">
        <w:t>Все объекты оборудуются противофильтрационной защитой (гидроизоляционные экраны, глинистые подстилающие слои, геомембраны);</w:t>
      </w:r>
    </w:p>
    <w:p w:rsidR="007D3E76" w:rsidRPr="00E93DFF" w:rsidRDefault="007D3E76" w:rsidP="007D3E76">
      <w:pPr>
        <w:ind w:firstLine="709"/>
        <w:jc w:val="both"/>
      </w:pPr>
      <w:r w:rsidRPr="00E93DFF">
        <w:t>Имеют ограждение по периметру, системы озеленения, а также подъездные пути с твёрдым покрытием для обеспечения доступа техники и контроля;</w:t>
      </w:r>
    </w:p>
    <w:p w:rsidR="007D3E76" w:rsidRPr="00E93DFF" w:rsidRDefault="007D3E76" w:rsidP="007D3E76">
      <w:pPr>
        <w:ind w:firstLine="709"/>
        <w:jc w:val="both"/>
      </w:pPr>
      <w:r w:rsidRPr="00E93DFF">
        <w:t>Выполняется регулярный экологический мониторинг и техническое обслуживание.</w:t>
      </w:r>
    </w:p>
    <w:p w:rsidR="007D3E76" w:rsidRPr="00E93DFF" w:rsidRDefault="007D3E76" w:rsidP="00CA24B0">
      <w:pPr>
        <w:widowControl/>
        <w:numPr>
          <w:ilvl w:val="0"/>
          <w:numId w:val="145"/>
        </w:numPr>
        <w:autoSpaceDE/>
        <w:autoSpaceDN/>
        <w:contextualSpacing/>
        <w:jc w:val="both"/>
        <w:rPr>
          <w:szCs w:val="20"/>
        </w:rPr>
      </w:pPr>
      <w:r w:rsidRPr="00E93DFF">
        <w:rPr>
          <w:szCs w:val="20"/>
        </w:rPr>
        <w:t>Исключение попадания стоков в водные объекты</w:t>
      </w:r>
    </w:p>
    <w:p w:rsidR="007D3E76" w:rsidRPr="00E93DFF" w:rsidRDefault="007D3E76" w:rsidP="007D3E76">
      <w:pPr>
        <w:ind w:firstLine="709"/>
        <w:jc w:val="both"/>
      </w:pPr>
      <w:r w:rsidRPr="00E93DFF">
        <w:t>Поверхностный и подземный стоки с площадок складирования не допускаются в природные водные объекты;</w:t>
      </w:r>
    </w:p>
    <w:p w:rsidR="007D3E76" w:rsidRPr="00E93DFF" w:rsidRDefault="007D3E76" w:rsidP="007D3E76">
      <w:pPr>
        <w:ind w:firstLine="709"/>
        <w:jc w:val="both"/>
      </w:pPr>
      <w:r w:rsidRPr="00E93DFF">
        <w:t>Внедрены мероприятия по сбору, отводу и очистке загрязнённых вод, если такие образуются в процессе эксплуатации.</w:t>
      </w:r>
    </w:p>
    <w:p w:rsidR="007D3E76" w:rsidRPr="00E93DFF" w:rsidRDefault="007D3E76" w:rsidP="007D3E76">
      <w:pPr>
        <w:ind w:firstLine="709"/>
        <w:jc w:val="both"/>
      </w:pPr>
    </w:p>
    <w:p w:rsidR="007D3E76" w:rsidRPr="00E93DFF" w:rsidRDefault="007D3E76" w:rsidP="007D3E76">
      <w:pPr>
        <w:ind w:firstLine="709"/>
        <w:jc w:val="both"/>
      </w:pPr>
      <w:r w:rsidRPr="00E93DFF">
        <w:t>Лимиты захоронения отходов за нормированы с 2030 года, так как с 202</w:t>
      </w:r>
      <w:r>
        <w:t>6</w:t>
      </w:r>
      <w:r w:rsidRPr="00E93DFF">
        <w:t>-2029 гг. –вскрышная порода используется для прогрессивной рекультивацию карьера №2.</w:t>
      </w:r>
    </w:p>
    <w:p w:rsidR="007D3E76" w:rsidRDefault="007D3E76" w:rsidP="007D3E76">
      <w:pPr>
        <w:ind w:firstLine="709"/>
        <w:jc w:val="both"/>
      </w:pPr>
    </w:p>
    <w:p w:rsidR="007D3E76" w:rsidRDefault="007D3E76" w:rsidP="007D3E76">
      <w:pPr>
        <w:ind w:firstLine="709"/>
        <w:jc w:val="both"/>
      </w:pPr>
      <w:r w:rsidRPr="002B2FFC">
        <w:t>Лимиты захоронения отходов на период 202</w:t>
      </w:r>
      <w:r>
        <w:t>6</w:t>
      </w:r>
      <w:r w:rsidRPr="002B2FFC">
        <w:t>-20</w:t>
      </w:r>
      <w:r>
        <w:t>34</w:t>
      </w:r>
      <w:r w:rsidRPr="002B2FFC">
        <w:t xml:space="preserve"> гг. представлены в таблицах </w:t>
      </w:r>
      <w:r w:rsidRPr="002B2FFC">
        <w:br/>
      </w:r>
      <w:r>
        <w:t>5.4</w:t>
      </w:r>
      <w:r w:rsidRPr="002B2FFC">
        <w:t>-</w:t>
      </w:r>
      <w:r>
        <w:t>5.12.</w:t>
      </w:r>
    </w:p>
    <w:p w:rsidR="007D3E76" w:rsidRDefault="007D3E76" w:rsidP="007D3E76">
      <w:pPr>
        <w:ind w:firstLine="709"/>
        <w:jc w:val="both"/>
      </w:pPr>
    </w:p>
    <w:p w:rsidR="007D3E76" w:rsidRPr="006B4585" w:rsidRDefault="007D3E76" w:rsidP="007D3E76">
      <w:pPr>
        <w:jc w:val="both"/>
      </w:pPr>
      <w:bookmarkStart w:id="25" w:name="_Toc222222765"/>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4</w:t>
      </w:r>
      <w:r>
        <w:rPr>
          <w:noProof/>
        </w:rPr>
        <w:fldChar w:fldCharType="end"/>
      </w:r>
      <w:r w:rsidRPr="006B4585">
        <w:t xml:space="preserve"> – </w:t>
      </w:r>
      <w:r w:rsidRPr="002B2FFC">
        <w:t>Лимиты захоронения отходов на 202</w:t>
      </w:r>
      <w:r>
        <w:t>6</w:t>
      </w:r>
      <w:r w:rsidRPr="002B2FFC">
        <w:t xml:space="preserve"> год</w:t>
      </w:r>
      <w:bookmarkEnd w:id="25"/>
    </w:p>
    <w:tbl>
      <w:tblPr>
        <w:tblW w:w="5000" w:type="pct"/>
        <w:tblLook w:val="04A0" w:firstRow="1" w:lastRow="0" w:firstColumn="1" w:lastColumn="0" w:noHBand="0" w:noVBand="1"/>
      </w:tblPr>
      <w:tblGrid>
        <w:gridCol w:w="2126"/>
        <w:gridCol w:w="1501"/>
        <w:gridCol w:w="1368"/>
        <w:gridCol w:w="1370"/>
        <w:gridCol w:w="1525"/>
        <w:gridCol w:w="1454"/>
      </w:tblGrid>
      <w:tr w:rsidR="007D3E76" w:rsidRPr="00B37661" w:rsidTr="00743650">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Повторное использование, переработка, тонн/год</w:t>
            </w:r>
          </w:p>
        </w:tc>
        <w:tc>
          <w:tcPr>
            <w:tcW w:w="778"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Передача сторонним организациям, тонн/год</w:t>
            </w:r>
          </w:p>
        </w:tc>
      </w:tr>
      <w:tr w:rsidR="007D3E76" w:rsidRPr="00B37661" w:rsidTr="00743650">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4</w:t>
            </w:r>
          </w:p>
        </w:tc>
        <w:tc>
          <w:tcPr>
            <w:tcW w:w="778"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5</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center"/>
              <w:rPr>
                <w:color w:val="000000"/>
                <w:sz w:val="20"/>
                <w:szCs w:val="20"/>
              </w:rPr>
            </w:pPr>
            <w:r w:rsidRPr="00B37661">
              <w:rPr>
                <w:rFonts w:eastAsia="Calibri"/>
                <w:sz w:val="20"/>
                <w:szCs w:val="20"/>
              </w:rPr>
              <w:t>1 373 232</w:t>
            </w:r>
          </w:p>
        </w:tc>
        <w:tc>
          <w:tcPr>
            <w:tcW w:w="733"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0</w:t>
            </w:r>
          </w:p>
        </w:tc>
        <w:tc>
          <w:tcPr>
            <w:tcW w:w="816"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1 373 232</w:t>
            </w:r>
          </w:p>
        </w:tc>
        <w:tc>
          <w:tcPr>
            <w:tcW w:w="778"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b/>
                <w:bCs/>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78"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8"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Опасные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Опасные отходы не захораниваются</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Неопасные отходы</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c>
          <w:tcPr>
            <w:tcW w:w="732"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1 373 232</w:t>
            </w:r>
          </w:p>
        </w:tc>
        <w:tc>
          <w:tcPr>
            <w:tcW w:w="733" w:type="pct"/>
            <w:tcBorders>
              <w:top w:val="nil"/>
              <w:left w:val="nil"/>
              <w:bottom w:val="nil"/>
              <w:right w:val="nil"/>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1 373 232</w:t>
            </w:r>
          </w:p>
        </w:tc>
        <w:tc>
          <w:tcPr>
            <w:tcW w:w="778"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Зеркальные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Зеркальные отходы не захораниваются</w:t>
            </w:r>
          </w:p>
        </w:tc>
      </w:tr>
    </w:tbl>
    <w:p w:rsidR="007D3E76" w:rsidRDefault="007D3E76" w:rsidP="007D3E76"/>
    <w:p w:rsidR="007D3E76" w:rsidRDefault="007D3E76" w:rsidP="007D3E76">
      <w:pPr>
        <w:jc w:val="both"/>
      </w:pPr>
      <w:bookmarkStart w:id="26" w:name="_Toc222222766"/>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5</w:t>
      </w:r>
      <w:r>
        <w:rPr>
          <w:noProof/>
        </w:rPr>
        <w:fldChar w:fldCharType="end"/>
      </w:r>
      <w:r w:rsidRPr="006B4585">
        <w:t xml:space="preserve"> – </w:t>
      </w:r>
      <w:r w:rsidRPr="002B2FFC">
        <w:t>Лимиты захоронения отходов на 202</w:t>
      </w:r>
      <w:r>
        <w:t>7</w:t>
      </w:r>
      <w:r w:rsidRPr="002B2FFC">
        <w:t xml:space="preserve"> год</w:t>
      </w:r>
      <w:bookmarkEnd w:id="26"/>
    </w:p>
    <w:tbl>
      <w:tblPr>
        <w:tblW w:w="5000" w:type="pct"/>
        <w:tblLook w:val="04A0" w:firstRow="1" w:lastRow="0" w:firstColumn="1" w:lastColumn="0" w:noHBand="0" w:noVBand="1"/>
      </w:tblPr>
      <w:tblGrid>
        <w:gridCol w:w="2126"/>
        <w:gridCol w:w="1501"/>
        <w:gridCol w:w="1368"/>
        <w:gridCol w:w="1370"/>
        <w:gridCol w:w="1525"/>
        <w:gridCol w:w="1454"/>
      </w:tblGrid>
      <w:tr w:rsidR="007D3E76" w:rsidRPr="00B37661" w:rsidTr="00743650">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Передача сторонним организациям, тонн/год</w:t>
            </w:r>
          </w:p>
        </w:tc>
      </w:tr>
      <w:tr w:rsidR="007D3E76" w:rsidRPr="00B37661" w:rsidTr="00743650">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5</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2"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center"/>
              <w:rPr>
                <w:color w:val="000000"/>
                <w:sz w:val="20"/>
                <w:szCs w:val="20"/>
              </w:rPr>
            </w:pPr>
            <w:r w:rsidRPr="00B37661">
              <w:rPr>
                <w:rFonts w:eastAsia="Calibri"/>
                <w:sz w:val="20"/>
                <w:szCs w:val="20"/>
              </w:rPr>
              <w:t>537 608</w:t>
            </w:r>
          </w:p>
        </w:tc>
        <w:tc>
          <w:tcPr>
            <w:tcW w:w="733"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0</w:t>
            </w:r>
          </w:p>
        </w:tc>
        <w:tc>
          <w:tcPr>
            <w:tcW w:w="816"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537 608</w:t>
            </w:r>
          </w:p>
        </w:tc>
        <w:tc>
          <w:tcPr>
            <w:tcW w:w="777"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b/>
                <w:bCs/>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Опасные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Опасные отходы не захораниваются</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Неопасные отходы</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p>
        </w:tc>
        <w:tc>
          <w:tcPr>
            <w:tcW w:w="732"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537 608</w:t>
            </w:r>
          </w:p>
        </w:tc>
        <w:tc>
          <w:tcPr>
            <w:tcW w:w="733" w:type="pct"/>
            <w:tcBorders>
              <w:top w:val="nil"/>
              <w:left w:val="nil"/>
              <w:bottom w:val="nil"/>
              <w:right w:val="nil"/>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537 608</w:t>
            </w:r>
          </w:p>
        </w:tc>
        <w:tc>
          <w:tcPr>
            <w:tcW w:w="777"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Зеркальные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Зеркальные отходы не захораниваются</w:t>
            </w:r>
          </w:p>
        </w:tc>
      </w:tr>
    </w:tbl>
    <w:p w:rsidR="007D3E76" w:rsidRDefault="007D3E76" w:rsidP="007D3E76">
      <w:pPr>
        <w:jc w:val="both"/>
      </w:pPr>
    </w:p>
    <w:p w:rsidR="007D3E76" w:rsidRDefault="007D3E76" w:rsidP="007D3E76">
      <w:pPr>
        <w:jc w:val="both"/>
      </w:pPr>
      <w:r>
        <w:br w:type="page"/>
      </w:r>
    </w:p>
    <w:p w:rsidR="007D3E76" w:rsidRDefault="007D3E76" w:rsidP="007D3E76">
      <w:pPr>
        <w:jc w:val="both"/>
      </w:pPr>
      <w:bookmarkStart w:id="27" w:name="_Toc222222767"/>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6</w:t>
      </w:r>
      <w:r>
        <w:rPr>
          <w:noProof/>
        </w:rPr>
        <w:fldChar w:fldCharType="end"/>
      </w:r>
      <w:r w:rsidRPr="006B4585">
        <w:t xml:space="preserve"> – </w:t>
      </w:r>
      <w:r w:rsidRPr="002B2FFC">
        <w:t>Лимиты захоронения отходов на 202</w:t>
      </w:r>
      <w:r>
        <w:t>8</w:t>
      </w:r>
      <w:r w:rsidRPr="002B2FFC">
        <w:t xml:space="preserve"> год</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01"/>
        <w:gridCol w:w="1368"/>
        <w:gridCol w:w="1370"/>
        <w:gridCol w:w="1525"/>
        <w:gridCol w:w="1454"/>
      </w:tblGrid>
      <w:tr w:rsidR="007D3E76" w:rsidRPr="00B37661" w:rsidTr="00743650">
        <w:trPr>
          <w:trHeight w:val="20"/>
          <w:tblHeader/>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Наименование отходов</w:t>
            </w:r>
          </w:p>
        </w:tc>
        <w:tc>
          <w:tcPr>
            <w:tcW w:w="803"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Объем захороненных отходов на существующее положение, тонн/год</w:t>
            </w:r>
          </w:p>
        </w:tc>
        <w:tc>
          <w:tcPr>
            <w:tcW w:w="732"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Образование, тонн/год</w:t>
            </w:r>
          </w:p>
        </w:tc>
        <w:tc>
          <w:tcPr>
            <w:tcW w:w="733"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Лимит захоронения, тонн/год</w:t>
            </w:r>
          </w:p>
        </w:tc>
        <w:tc>
          <w:tcPr>
            <w:tcW w:w="816"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Повторное использование, переработка, тонн/год</w:t>
            </w:r>
          </w:p>
        </w:tc>
        <w:tc>
          <w:tcPr>
            <w:tcW w:w="777"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Передача сторонним организациям, тонн/год</w:t>
            </w:r>
          </w:p>
        </w:tc>
      </w:tr>
      <w:tr w:rsidR="007D3E76" w:rsidRPr="00B37661" w:rsidTr="00743650">
        <w:trPr>
          <w:trHeight w:val="20"/>
          <w:tblHeader/>
        </w:trPr>
        <w:tc>
          <w:tcPr>
            <w:tcW w:w="1941" w:type="pct"/>
            <w:gridSpan w:val="2"/>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1</w:t>
            </w:r>
          </w:p>
        </w:tc>
        <w:tc>
          <w:tcPr>
            <w:tcW w:w="732"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2</w:t>
            </w:r>
          </w:p>
        </w:tc>
        <w:tc>
          <w:tcPr>
            <w:tcW w:w="733"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3</w:t>
            </w:r>
          </w:p>
        </w:tc>
        <w:tc>
          <w:tcPr>
            <w:tcW w:w="816"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4</w:t>
            </w:r>
          </w:p>
        </w:tc>
        <w:tc>
          <w:tcPr>
            <w:tcW w:w="777"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5</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Всего</w:t>
            </w:r>
          </w:p>
        </w:tc>
        <w:tc>
          <w:tcPr>
            <w:tcW w:w="803"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shd w:val="clear" w:color="auto" w:fill="auto"/>
            <w:vAlign w:val="bottom"/>
          </w:tcPr>
          <w:p w:rsidR="007D3E76" w:rsidRPr="00B37661" w:rsidRDefault="007D3E76" w:rsidP="00743650">
            <w:pPr>
              <w:jc w:val="center"/>
              <w:rPr>
                <w:color w:val="000000"/>
                <w:sz w:val="20"/>
                <w:szCs w:val="20"/>
              </w:rPr>
            </w:pPr>
            <w:r w:rsidRPr="00B37661">
              <w:rPr>
                <w:rFonts w:eastAsia="Calibri"/>
                <w:sz w:val="20"/>
                <w:szCs w:val="20"/>
              </w:rPr>
              <w:t>314 900</w:t>
            </w:r>
          </w:p>
        </w:tc>
        <w:tc>
          <w:tcPr>
            <w:tcW w:w="733"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0</w:t>
            </w:r>
          </w:p>
        </w:tc>
        <w:tc>
          <w:tcPr>
            <w:tcW w:w="816"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314 900</w:t>
            </w:r>
          </w:p>
        </w:tc>
        <w:tc>
          <w:tcPr>
            <w:tcW w:w="777" w:type="pct"/>
            <w:shd w:val="clear" w:color="auto" w:fill="auto"/>
            <w:vAlign w:val="bottom"/>
          </w:tcPr>
          <w:p w:rsidR="007D3E76" w:rsidRPr="00B37661" w:rsidRDefault="007D3E76" w:rsidP="00743650">
            <w:pPr>
              <w:jc w:val="right"/>
              <w:rPr>
                <w:color w:val="000000"/>
                <w:sz w:val="20"/>
                <w:szCs w:val="20"/>
              </w:rPr>
            </w:pPr>
            <w:r w:rsidRPr="00B37661">
              <w:rPr>
                <w:b/>
                <w:bCs/>
                <w:color w:val="000000"/>
                <w:sz w:val="20"/>
                <w:szCs w:val="20"/>
              </w:rPr>
              <w:t>0</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 том числе отходов производства</w:t>
            </w:r>
          </w:p>
        </w:tc>
        <w:tc>
          <w:tcPr>
            <w:tcW w:w="803" w:type="pct"/>
            <w:shd w:val="clear" w:color="auto" w:fill="auto"/>
            <w:vAlign w:val="bottom"/>
          </w:tcPr>
          <w:p w:rsidR="007D3E76" w:rsidRPr="00B37661" w:rsidRDefault="007D3E76" w:rsidP="00743650">
            <w:pPr>
              <w:jc w:val="right"/>
              <w:rPr>
                <w:color w:val="000000"/>
                <w:sz w:val="20"/>
                <w:szCs w:val="20"/>
              </w:rPr>
            </w:pPr>
          </w:p>
        </w:tc>
        <w:tc>
          <w:tcPr>
            <w:tcW w:w="732" w:type="pct"/>
            <w:shd w:val="clear" w:color="auto" w:fill="auto"/>
            <w:vAlign w:val="bottom"/>
          </w:tcPr>
          <w:p w:rsidR="007D3E76" w:rsidRPr="00B37661" w:rsidRDefault="007D3E76" w:rsidP="00743650">
            <w:pPr>
              <w:jc w:val="right"/>
              <w:rPr>
                <w:color w:val="000000"/>
                <w:sz w:val="20"/>
                <w:szCs w:val="20"/>
              </w:rPr>
            </w:pPr>
          </w:p>
        </w:tc>
        <w:tc>
          <w:tcPr>
            <w:tcW w:w="733" w:type="pct"/>
            <w:shd w:val="clear" w:color="auto" w:fill="auto"/>
            <w:vAlign w:val="bottom"/>
          </w:tcPr>
          <w:p w:rsidR="007D3E76" w:rsidRPr="00B37661" w:rsidRDefault="007D3E76" w:rsidP="00743650">
            <w:pPr>
              <w:jc w:val="right"/>
              <w:rPr>
                <w:color w:val="000000"/>
                <w:sz w:val="20"/>
                <w:szCs w:val="20"/>
              </w:rPr>
            </w:pPr>
          </w:p>
        </w:tc>
        <w:tc>
          <w:tcPr>
            <w:tcW w:w="816" w:type="pct"/>
            <w:shd w:val="clear" w:color="auto" w:fill="auto"/>
            <w:vAlign w:val="bottom"/>
          </w:tcPr>
          <w:p w:rsidR="007D3E76" w:rsidRPr="00B37661" w:rsidRDefault="007D3E76" w:rsidP="00743650">
            <w:pPr>
              <w:jc w:val="right"/>
              <w:rPr>
                <w:color w:val="000000"/>
                <w:sz w:val="20"/>
                <w:szCs w:val="20"/>
              </w:rPr>
            </w:pPr>
          </w:p>
        </w:tc>
        <w:tc>
          <w:tcPr>
            <w:tcW w:w="777"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отходов потребления</w:t>
            </w:r>
          </w:p>
        </w:tc>
        <w:tc>
          <w:tcPr>
            <w:tcW w:w="803"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816"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Опасные отходы</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Опасные отходы не захораниваются</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Неопасные отходы</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Вскрышная порода</w:t>
            </w:r>
          </w:p>
        </w:tc>
        <w:tc>
          <w:tcPr>
            <w:tcW w:w="803" w:type="pct"/>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c>
          <w:tcPr>
            <w:tcW w:w="732" w:type="pct"/>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314 900</w:t>
            </w:r>
          </w:p>
        </w:tc>
        <w:tc>
          <w:tcPr>
            <w:tcW w:w="733" w:type="pct"/>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0</w:t>
            </w:r>
          </w:p>
        </w:tc>
        <w:tc>
          <w:tcPr>
            <w:tcW w:w="816" w:type="pct"/>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314 900</w:t>
            </w:r>
          </w:p>
        </w:tc>
        <w:tc>
          <w:tcPr>
            <w:tcW w:w="777" w:type="pct"/>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Зеркальные отходы</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Зеркальные отходы не захораниваются</w:t>
            </w:r>
          </w:p>
        </w:tc>
      </w:tr>
    </w:tbl>
    <w:p w:rsidR="007D3E76" w:rsidRDefault="007D3E76" w:rsidP="007D3E76">
      <w:pPr>
        <w:jc w:val="both"/>
      </w:pPr>
    </w:p>
    <w:p w:rsidR="007D3E76" w:rsidRPr="006B4585" w:rsidRDefault="007D3E76" w:rsidP="007D3E76">
      <w:pPr>
        <w:jc w:val="both"/>
      </w:pPr>
      <w:bookmarkStart w:id="28" w:name="_Toc222222768"/>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7</w:t>
      </w:r>
      <w:r>
        <w:rPr>
          <w:noProof/>
        </w:rPr>
        <w:fldChar w:fldCharType="end"/>
      </w:r>
      <w:r w:rsidRPr="006B4585">
        <w:t xml:space="preserve"> – </w:t>
      </w:r>
      <w:r w:rsidRPr="002B2FFC">
        <w:t>Лимиты захоронения отходов на 202</w:t>
      </w:r>
      <w:r>
        <w:t>9</w:t>
      </w:r>
      <w:r w:rsidRPr="002B2FFC">
        <w:t xml:space="preserve"> год</w:t>
      </w:r>
      <w:bookmarkEnd w:id="28"/>
    </w:p>
    <w:tbl>
      <w:tblPr>
        <w:tblW w:w="5000" w:type="pct"/>
        <w:tblLook w:val="04A0" w:firstRow="1" w:lastRow="0" w:firstColumn="1" w:lastColumn="0" w:noHBand="0" w:noVBand="1"/>
      </w:tblPr>
      <w:tblGrid>
        <w:gridCol w:w="2126"/>
        <w:gridCol w:w="1501"/>
        <w:gridCol w:w="1368"/>
        <w:gridCol w:w="1370"/>
        <w:gridCol w:w="1525"/>
        <w:gridCol w:w="1454"/>
      </w:tblGrid>
      <w:tr w:rsidR="007D3E76" w:rsidRPr="00B37661" w:rsidTr="00743650">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Передача сторонним организациям, тонн/год</w:t>
            </w:r>
          </w:p>
        </w:tc>
      </w:tr>
      <w:tr w:rsidR="007D3E76" w:rsidRPr="00B37661" w:rsidTr="00743650">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5</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center"/>
              <w:rPr>
                <w:color w:val="000000"/>
                <w:sz w:val="20"/>
                <w:szCs w:val="20"/>
              </w:rPr>
            </w:pPr>
            <w:r w:rsidRPr="00B37661">
              <w:rPr>
                <w:rFonts w:eastAsia="Calibri"/>
                <w:sz w:val="20"/>
                <w:szCs w:val="20"/>
              </w:rPr>
              <w:t>108 540</w:t>
            </w:r>
          </w:p>
        </w:tc>
        <w:tc>
          <w:tcPr>
            <w:tcW w:w="733"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0</w:t>
            </w:r>
          </w:p>
        </w:tc>
        <w:tc>
          <w:tcPr>
            <w:tcW w:w="816"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108 540</w:t>
            </w:r>
          </w:p>
        </w:tc>
        <w:tc>
          <w:tcPr>
            <w:tcW w:w="777"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b/>
                <w:bCs/>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Опасные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Опасные отходы не захораниваются</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Неопасные отходы</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c>
          <w:tcPr>
            <w:tcW w:w="732"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108 540</w:t>
            </w:r>
          </w:p>
        </w:tc>
        <w:tc>
          <w:tcPr>
            <w:tcW w:w="733" w:type="pct"/>
            <w:tcBorders>
              <w:top w:val="nil"/>
              <w:left w:val="nil"/>
              <w:bottom w:val="nil"/>
              <w:right w:val="nil"/>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108 540</w:t>
            </w:r>
          </w:p>
        </w:tc>
        <w:tc>
          <w:tcPr>
            <w:tcW w:w="777"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Зеркальные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Зеркальные отходы не захораниваются</w:t>
            </w:r>
          </w:p>
        </w:tc>
      </w:tr>
    </w:tbl>
    <w:p w:rsidR="007D3E76" w:rsidRDefault="007D3E76" w:rsidP="007D3E76"/>
    <w:p w:rsidR="007D3E76" w:rsidRPr="006B4585" w:rsidRDefault="007D3E76" w:rsidP="007D3E76">
      <w:pPr>
        <w:jc w:val="both"/>
      </w:pPr>
      <w:bookmarkStart w:id="29" w:name="_Toc222222769"/>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8</w:t>
      </w:r>
      <w:r>
        <w:rPr>
          <w:noProof/>
        </w:rPr>
        <w:fldChar w:fldCharType="end"/>
      </w:r>
      <w:r w:rsidRPr="006B4585">
        <w:t xml:space="preserve"> – </w:t>
      </w:r>
      <w:r w:rsidRPr="002B2FFC">
        <w:t>Лимиты захоронения отходов на 20</w:t>
      </w:r>
      <w:r>
        <w:t>30</w:t>
      </w:r>
      <w:r w:rsidRPr="002B2FFC">
        <w:t xml:space="preserve"> год</w:t>
      </w:r>
      <w:bookmarkEnd w:id="29"/>
    </w:p>
    <w:tbl>
      <w:tblPr>
        <w:tblW w:w="5000" w:type="pct"/>
        <w:tblLook w:val="04A0" w:firstRow="1" w:lastRow="0" w:firstColumn="1" w:lastColumn="0" w:noHBand="0" w:noVBand="1"/>
      </w:tblPr>
      <w:tblGrid>
        <w:gridCol w:w="2126"/>
        <w:gridCol w:w="1501"/>
        <w:gridCol w:w="1368"/>
        <w:gridCol w:w="1370"/>
        <w:gridCol w:w="1525"/>
        <w:gridCol w:w="1454"/>
      </w:tblGrid>
      <w:tr w:rsidR="007D3E76" w:rsidRPr="00B37661" w:rsidTr="00743650">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Передача сторонним организациям, тонн/год</w:t>
            </w:r>
          </w:p>
        </w:tc>
      </w:tr>
      <w:tr w:rsidR="007D3E76" w:rsidRPr="00B37661" w:rsidTr="00743650">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5</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2"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center"/>
              <w:rPr>
                <w:color w:val="000000"/>
                <w:sz w:val="20"/>
                <w:szCs w:val="20"/>
              </w:rPr>
            </w:pPr>
            <w:r w:rsidRPr="00B37661">
              <w:rPr>
                <w:rFonts w:eastAsia="Calibri"/>
                <w:sz w:val="20"/>
                <w:szCs w:val="20"/>
              </w:rPr>
              <w:t>996 960</w:t>
            </w:r>
          </w:p>
        </w:tc>
        <w:tc>
          <w:tcPr>
            <w:tcW w:w="733"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996 960</w:t>
            </w:r>
          </w:p>
        </w:tc>
        <w:tc>
          <w:tcPr>
            <w:tcW w:w="816"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b/>
                <w:bCs/>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Опасные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Опасные отходы не захораниваются</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Неопасные отходы</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p>
        </w:tc>
        <w:tc>
          <w:tcPr>
            <w:tcW w:w="732"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996 960</w:t>
            </w:r>
          </w:p>
        </w:tc>
        <w:tc>
          <w:tcPr>
            <w:tcW w:w="733" w:type="pct"/>
            <w:tcBorders>
              <w:top w:val="nil"/>
              <w:left w:val="nil"/>
              <w:bottom w:val="nil"/>
              <w:right w:val="nil"/>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996 960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Зеркальные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Зеркальные отходы не захораниваются</w:t>
            </w:r>
          </w:p>
        </w:tc>
      </w:tr>
    </w:tbl>
    <w:p w:rsidR="007D3E76" w:rsidRDefault="007D3E76" w:rsidP="007D3E76"/>
    <w:p w:rsidR="007D3E76" w:rsidRDefault="007D3E76" w:rsidP="007D3E76">
      <w:pPr>
        <w:jc w:val="both"/>
      </w:pPr>
      <w:r>
        <w:br w:type="page"/>
      </w:r>
    </w:p>
    <w:p w:rsidR="007D3E76" w:rsidRDefault="007D3E76" w:rsidP="007D3E76">
      <w:pPr>
        <w:jc w:val="both"/>
      </w:pPr>
      <w:bookmarkStart w:id="30" w:name="_Toc222222770"/>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9</w:t>
      </w:r>
      <w:r>
        <w:rPr>
          <w:noProof/>
        </w:rPr>
        <w:fldChar w:fldCharType="end"/>
      </w:r>
      <w:r w:rsidRPr="006B4585">
        <w:t xml:space="preserve"> – </w:t>
      </w:r>
      <w:r w:rsidRPr="002B2FFC">
        <w:t>Лимиты захоронения отходов на 20</w:t>
      </w:r>
      <w:r>
        <w:t>31</w:t>
      </w:r>
      <w:r w:rsidRPr="002B2FFC">
        <w:t xml:space="preserve"> год</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01"/>
        <w:gridCol w:w="1368"/>
        <w:gridCol w:w="1370"/>
        <w:gridCol w:w="1525"/>
        <w:gridCol w:w="1454"/>
      </w:tblGrid>
      <w:tr w:rsidR="007D3E76" w:rsidRPr="00B37661" w:rsidTr="00743650">
        <w:trPr>
          <w:trHeight w:val="20"/>
          <w:tblHeader/>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Наименование отходов</w:t>
            </w:r>
          </w:p>
        </w:tc>
        <w:tc>
          <w:tcPr>
            <w:tcW w:w="803"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Объем захороненных отходов на существующее положение, тонн/год</w:t>
            </w:r>
          </w:p>
        </w:tc>
        <w:tc>
          <w:tcPr>
            <w:tcW w:w="732"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Образование, тонн/год</w:t>
            </w:r>
          </w:p>
        </w:tc>
        <w:tc>
          <w:tcPr>
            <w:tcW w:w="733"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Лимит захоронения, тонн/год</w:t>
            </w:r>
          </w:p>
        </w:tc>
        <w:tc>
          <w:tcPr>
            <w:tcW w:w="816"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Повторное использование, переработка, тонн/год</w:t>
            </w:r>
          </w:p>
        </w:tc>
        <w:tc>
          <w:tcPr>
            <w:tcW w:w="777"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Передача сторонним организациям, тонн/год</w:t>
            </w:r>
          </w:p>
        </w:tc>
      </w:tr>
      <w:tr w:rsidR="007D3E76" w:rsidRPr="00B37661" w:rsidTr="00743650">
        <w:trPr>
          <w:trHeight w:val="20"/>
          <w:tblHeader/>
        </w:trPr>
        <w:tc>
          <w:tcPr>
            <w:tcW w:w="1941" w:type="pct"/>
            <w:gridSpan w:val="2"/>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1</w:t>
            </w:r>
          </w:p>
        </w:tc>
        <w:tc>
          <w:tcPr>
            <w:tcW w:w="732"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2</w:t>
            </w:r>
          </w:p>
        </w:tc>
        <w:tc>
          <w:tcPr>
            <w:tcW w:w="733"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3</w:t>
            </w:r>
          </w:p>
        </w:tc>
        <w:tc>
          <w:tcPr>
            <w:tcW w:w="816"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4</w:t>
            </w:r>
          </w:p>
        </w:tc>
        <w:tc>
          <w:tcPr>
            <w:tcW w:w="777"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5</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Всего</w:t>
            </w:r>
          </w:p>
        </w:tc>
        <w:tc>
          <w:tcPr>
            <w:tcW w:w="803"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996 960</w:t>
            </w:r>
          </w:p>
        </w:tc>
        <w:tc>
          <w:tcPr>
            <w:tcW w:w="732" w:type="pct"/>
            <w:shd w:val="clear" w:color="auto" w:fill="auto"/>
            <w:vAlign w:val="bottom"/>
          </w:tcPr>
          <w:p w:rsidR="007D3E76" w:rsidRPr="00B37661" w:rsidRDefault="007D3E76" w:rsidP="00743650">
            <w:pPr>
              <w:jc w:val="center"/>
              <w:rPr>
                <w:color w:val="000000"/>
                <w:sz w:val="20"/>
                <w:szCs w:val="20"/>
              </w:rPr>
            </w:pPr>
            <w:r w:rsidRPr="00B37661">
              <w:rPr>
                <w:rFonts w:eastAsia="Calibri"/>
                <w:sz w:val="20"/>
                <w:szCs w:val="20"/>
              </w:rPr>
              <w:t>1 495 440</w:t>
            </w:r>
          </w:p>
        </w:tc>
        <w:tc>
          <w:tcPr>
            <w:tcW w:w="733"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 том числе отходов производства</w:t>
            </w:r>
          </w:p>
        </w:tc>
        <w:tc>
          <w:tcPr>
            <w:tcW w:w="803"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996 960</w:t>
            </w:r>
          </w:p>
        </w:tc>
        <w:tc>
          <w:tcPr>
            <w:tcW w:w="732"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1 495 440</w:t>
            </w:r>
          </w:p>
        </w:tc>
        <w:tc>
          <w:tcPr>
            <w:tcW w:w="733"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отходов потребления</w:t>
            </w:r>
          </w:p>
        </w:tc>
        <w:tc>
          <w:tcPr>
            <w:tcW w:w="803"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816"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Опасные отходы</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Опасные отходы не захораниваются</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Неопасные отходы</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Вскрышная порода</w:t>
            </w:r>
          </w:p>
        </w:tc>
        <w:tc>
          <w:tcPr>
            <w:tcW w:w="803" w:type="pct"/>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996 960</w:t>
            </w:r>
          </w:p>
        </w:tc>
        <w:tc>
          <w:tcPr>
            <w:tcW w:w="732" w:type="pct"/>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1 495 440</w:t>
            </w:r>
          </w:p>
        </w:tc>
        <w:tc>
          <w:tcPr>
            <w:tcW w:w="733" w:type="pct"/>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c>
          <w:tcPr>
            <w:tcW w:w="777" w:type="pct"/>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Зеркальные отходы</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Зеркальные отходы не захораниваются</w:t>
            </w:r>
          </w:p>
        </w:tc>
      </w:tr>
    </w:tbl>
    <w:p w:rsidR="007D3E76" w:rsidRDefault="007D3E76" w:rsidP="007D3E76">
      <w:pPr>
        <w:jc w:val="both"/>
      </w:pPr>
    </w:p>
    <w:p w:rsidR="007D3E76" w:rsidRDefault="007D3E76" w:rsidP="007D3E76">
      <w:pPr>
        <w:jc w:val="both"/>
      </w:pPr>
      <w:bookmarkStart w:id="31" w:name="_Toc222222771"/>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10</w:t>
      </w:r>
      <w:r>
        <w:rPr>
          <w:noProof/>
        </w:rPr>
        <w:fldChar w:fldCharType="end"/>
      </w:r>
      <w:r w:rsidRPr="006B4585">
        <w:t xml:space="preserve"> – </w:t>
      </w:r>
      <w:r w:rsidRPr="002B2FFC">
        <w:t>Лимиты захоронения отходов на 20</w:t>
      </w:r>
      <w:r>
        <w:t>32</w:t>
      </w:r>
      <w:r w:rsidRPr="002B2FFC">
        <w:t xml:space="preserve"> год</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01"/>
        <w:gridCol w:w="1368"/>
        <w:gridCol w:w="1370"/>
        <w:gridCol w:w="1525"/>
        <w:gridCol w:w="1454"/>
      </w:tblGrid>
      <w:tr w:rsidR="007D3E76" w:rsidRPr="00B37661" w:rsidTr="00743650">
        <w:trPr>
          <w:trHeight w:val="20"/>
          <w:tblHeader/>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Наименование отходов</w:t>
            </w:r>
          </w:p>
        </w:tc>
        <w:tc>
          <w:tcPr>
            <w:tcW w:w="803"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Объем захороненных отходов на существующее положение, тонн/год</w:t>
            </w:r>
          </w:p>
        </w:tc>
        <w:tc>
          <w:tcPr>
            <w:tcW w:w="732"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Образование, тонн/год</w:t>
            </w:r>
          </w:p>
        </w:tc>
        <w:tc>
          <w:tcPr>
            <w:tcW w:w="733"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Лимит захоронения, тонн/год</w:t>
            </w:r>
          </w:p>
        </w:tc>
        <w:tc>
          <w:tcPr>
            <w:tcW w:w="816"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Повторное использование, переработка, тонн/год</w:t>
            </w:r>
          </w:p>
        </w:tc>
        <w:tc>
          <w:tcPr>
            <w:tcW w:w="777"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Передача сторонним организациям, тонн/год</w:t>
            </w:r>
          </w:p>
        </w:tc>
      </w:tr>
      <w:tr w:rsidR="007D3E76" w:rsidRPr="00B37661" w:rsidTr="00743650">
        <w:trPr>
          <w:trHeight w:val="20"/>
          <w:tblHeader/>
        </w:trPr>
        <w:tc>
          <w:tcPr>
            <w:tcW w:w="1941" w:type="pct"/>
            <w:gridSpan w:val="2"/>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1</w:t>
            </w:r>
          </w:p>
        </w:tc>
        <w:tc>
          <w:tcPr>
            <w:tcW w:w="732"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2</w:t>
            </w:r>
          </w:p>
        </w:tc>
        <w:tc>
          <w:tcPr>
            <w:tcW w:w="733"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3</w:t>
            </w:r>
          </w:p>
        </w:tc>
        <w:tc>
          <w:tcPr>
            <w:tcW w:w="816"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4</w:t>
            </w:r>
          </w:p>
        </w:tc>
        <w:tc>
          <w:tcPr>
            <w:tcW w:w="777" w:type="pct"/>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5</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Всего</w:t>
            </w:r>
          </w:p>
        </w:tc>
        <w:tc>
          <w:tcPr>
            <w:tcW w:w="803"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2492400</w:t>
            </w:r>
          </w:p>
        </w:tc>
        <w:tc>
          <w:tcPr>
            <w:tcW w:w="732" w:type="pct"/>
            <w:shd w:val="clear" w:color="auto" w:fill="auto"/>
            <w:vAlign w:val="bottom"/>
          </w:tcPr>
          <w:p w:rsidR="007D3E76" w:rsidRPr="00B37661" w:rsidRDefault="007D3E76" w:rsidP="00743650">
            <w:pPr>
              <w:jc w:val="center"/>
              <w:rPr>
                <w:color w:val="000000"/>
                <w:sz w:val="20"/>
                <w:szCs w:val="20"/>
              </w:rPr>
            </w:pPr>
            <w:r w:rsidRPr="00B37661">
              <w:rPr>
                <w:rFonts w:eastAsia="Calibri"/>
                <w:sz w:val="20"/>
                <w:szCs w:val="20"/>
              </w:rPr>
              <w:t>1 495 440</w:t>
            </w:r>
          </w:p>
        </w:tc>
        <w:tc>
          <w:tcPr>
            <w:tcW w:w="733"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 том числе отходов производства</w:t>
            </w:r>
          </w:p>
        </w:tc>
        <w:tc>
          <w:tcPr>
            <w:tcW w:w="803"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2492400</w:t>
            </w:r>
          </w:p>
        </w:tc>
        <w:tc>
          <w:tcPr>
            <w:tcW w:w="732"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1 495 440</w:t>
            </w:r>
          </w:p>
        </w:tc>
        <w:tc>
          <w:tcPr>
            <w:tcW w:w="733" w:type="pct"/>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отходов потребления</w:t>
            </w:r>
          </w:p>
        </w:tc>
        <w:tc>
          <w:tcPr>
            <w:tcW w:w="803"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816"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Опасные отходы</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Опасные отходы не захораниваются</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Неопасные отходы</w:t>
            </w:r>
          </w:p>
        </w:tc>
      </w:tr>
      <w:tr w:rsidR="007D3E76" w:rsidRPr="00B37661" w:rsidTr="00743650">
        <w:trPr>
          <w:trHeight w:val="20"/>
        </w:trPr>
        <w:tc>
          <w:tcPr>
            <w:tcW w:w="1138" w:type="pct"/>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Вскрышная порода</w:t>
            </w:r>
          </w:p>
        </w:tc>
        <w:tc>
          <w:tcPr>
            <w:tcW w:w="803" w:type="pct"/>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2492400</w:t>
            </w:r>
          </w:p>
        </w:tc>
        <w:tc>
          <w:tcPr>
            <w:tcW w:w="732" w:type="pct"/>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1 495 440</w:t>
            </w:r>
          </w:p>
        </w:tc>
        <w:tc>
          <w:tcPr>
            <w:tcW w:w="733" w:type="pct"/>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c>
          <w:tcPr>
            <w:tcW w:w="777" w:type="pct"/>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Зеркальные отходы</w:t>
            </w:r>
          </w:p>
        </w:tc>
      </w:tr>
      <w:tr w:rsidR="007D3E76" w:rsidRPr="00B37661" w:rsidTr="00743650">
        <w:trPr>
          <w:trHeight w:val="20"/>
        </w:trPr>
        <w:tc>
          <w:tcPr>
            <w:tcW w:w="5000" w:type="pct"/>
            <w:gridSpan w:val="6"/>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Зеркальные отходы не захораниваются</w:t>
            </w:r>
          </w:p>
        </w:tc>
      </w:tr>
    </w:tbl>
    <w:p w:rsidR="007D3E76" w:rsidRDefault="007D3E76" w:rsidP="007D3E76">
      <w:pPr>
        <w:jc w:val="both"/>
      </w:pPr>
    </w:p>
    <w:p w:rsidR="007D3E76" w:rsidRDefault="007D3E76" w:rsidP="007D3E76">
      <w:pPr>
        <w:jc w:val="both"/>
      </w:pPr>
      <w:bookmarkStart w:id="32" w:name="_Toc222222772"/>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11</w:t>
      </w:r>
      <w:r>
        <w:rPr>
          <w:noProof/>
        </w:rPr>
        <w:fldChar w:fldCharType="end"/>
      </w:r>
      <w:r w:rsidRPr="006B4585">
        <w:t xml:space="preserve"> – </w:t>
      </w:r>
      <w:r w:rsidRPr="002B2FFC">
        <w:t>Лимиты захоронения отходов на 20</w:t>
      </w:r>
      <w:r>
        <w:t>33</w:t>
      </w:r>
      <w:r w:rsidRPr="002B2FFC">
        <w:t xml:space="preserve"> год</w:t>
      </w:r>
      <w:bookmarkEnd w:id="32"/>
    </w:p>
    <w:tbl>
      <w:tblPr>
        <w:tblW w:w="5000" w:type="pct"/>
        <w:tblLook w:val="04A0" w:firstRow="1" w:lastRow="0" w:firstColumn="1" w:lastColumn="0" w:noHBand="0" w:noVBand="1"/>
      </w:tblPr>
      <w:tblGrid>
        <w:gridCol w:w="2126"/>
        <w:gridCol w:w="1501"/>
        <w:gridCol w:w="1368"/>
        <w:gridCol w:w="1370"/>
        <w:gridCol w:w="1525"/>
        <w:gridCol w:w="1454"/>
      </w:tblGrid>
      <w:tr w:rsidR="007D3E76" w:rsidRPr="00B37661" w:rsidTr="00743650">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Объем захороненных отходов на существующее положение, тонн/год</w:t>
            </w:r>
          </w:p>
        </w:tc>
        <w:tc>
          <w:tcPr>
            <w:tcW w:w="732"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Передача сторонним организациям, тонн/год</w:t>
            </w:r>
          </w:p>
        </w:tc>
      </w:tr>
      <w:tr w:rsidR="007D3E76" w:rsidRPr="00B37661" w:rsidTr="00743650">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1</w:t>
            </w:r>
          </w:p>
        </w:tc>
        <w:tc>
          <w:tcPr>
            <w:tcW w:w="732"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5</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3987840</w:t>
            </w:r>
          </w:p>
        </w:tc>
        <w:tc>
          <w:tcPr>
            <w:tcW w:w="732"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center"/>
              <w:rPr>
                <w:color w:val="000000"/>
                <w:sz w:val="20"/>
                <w:szCs w:val="20"/>
              </w:rPr>
            </w:pPr>
            <w:r w:rsidRPr="00B37661">
              <w:rPr>
                <w:rFonts w:eastAsia="Calibri"/>
                <w:sz w:val="20"/>
                <w:szCs w:val="20"/>
              </w:rPr>
              <w:t>1 495 440</w:t>
            </w:r>
          </w:p>
        </w:tc>
        <w:tc>
          <w:tcPr>
            <w:tcW w:w="733"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2"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Опасные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Опасные отходы не захораниваются</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Неопасные отходы</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3987840</w:t>
            </w:r>
          </w:p>
        </w:tc>
        <w:tc>
          <w:tcPr>
            <w:tcW w:w="732"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1 495 440</w:t>
            </w:r>
          </w:p>
        </w:tc>
        <w:tc>
          <w:tcPr>
            <w:tcW w:w="733" w:type="pct"/>
            <w:tcBorders>
              <w:top w:val="nil"/>
              <w:left w:val="nil"/>
              <w:bottom w:val="nil"/>
              <w:right w:val="nil"/>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Зеркальные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Зеркальные отходы не захораниваются</w:t>
            </w:r>
          </w:p>
        </w:tc>
      </w:tr>
    </w:tbl>
    <w:p w:rsidR="007D3E76" w:rsidRDefault="007D3E76" w:rsidP="007D3E76">
      <w:pPr>
        <w:jc w:val="both"/>
      </w:pPr>
    </w:p>
    <w:p w:rsidR="007D3E76" w:rsidRDefault="007D3E76" w:rsidP="007D3E76">
      <w:pPr>
        <w:jc w:val="both"/>
      </w:pPr>
      <w:r>
        <w:br w:type="page"/>
      </w:r>
    </w:p>
    <w:p w:rsidR="007D3E76" w:rsidRDefault="007D3E76" w:rsidP="007D3E76">
      <w:pPr>
        <w:jc w:val="both"/>
      </w:pPr>
      <w:bookmarkStart w:id="33" w:name="_Toc222222773"/>
      <w:r w:rsidRPr="006B4585">
        <w:t xml:space="preserve">Таблица </w:t>
      </w:r>
      <w:r>
        <w:fldChar w:fldCharType="begin"/>
      </w:r>
      <w:r>
        <w:instrText xml:space="preserve"> STYLEREF 1 \s </w:instrText>
      </w:r>
      <w:r>
        <w:fldChar w:fldCharType="separate"/>
      </w:r>
      <w:r>
        <w:rPr>
          <w:noProof/>
        </w:rPr>
        <w:t>5</w:t>
      </w:r>
      <w:r>
        <w:rPr>
          <w:noProof/>
        </w:rPr>
        <w:fldChar w:fldCharType="end"/>
      </w:r>
      <w:r w:rsidRPr="006B4585">
        <w:t>.</w:t>
      </w:r>
      <w:r>
        <w:fldChar w:fldCharType="begin"/>
      </w:r>
      <w:r>
        <w:instrText xml:space="preserve"> SEQ Таблица \* ARABIC \s 1 </w:instrText>
      </w:r>
      <w:r>
        <w:fldChar w:fldCharType="separate"/>
      </w:r>
      <w:r>
        <w:rPr>
          <w:noProof/>
        </w:rPr>
        <w:t>12</w:t>
      </w:r>
      <w:r>
        <w:rPr>
          <w:noProof/>
        </w:rPr>
        <w:fldChar w:fldCharType="end"/>
      </w:r>
      <w:r w:rsidRPr="006B4585">
        <w:t xml:space="preserve"> – </w:t>
      </w:r>
      <w:r w:rsidRPr="002B2FFC">
        <w:t>Лимиты захоронения отходов на 20</w:t>
      </w:r>
      <w:r>
        <w:t>34</w:t>
      </w:r>
      <w:r w:rsidRPr="002B2FFC">
        <w:t xml:space="preserve"> год</w:t>
      </w:r>
      <w:bookmarkEnd w:id="33"/>
    </w:p>
    <w:tbl>
      <w:tblPr>
        <w:tblW w:w="5000" w:type="pct"/>
        <w:tblLook w:val="04A0" w:firstRow="1" w:lastRow="0" w:firstColumn="1" w:lastColumn="0" w:noHBand="0" w:noVBand="1"/>
      </w:tblPr>
      <w:tblGrid>
        <w:gridCol w:w="2126"/>
        <w:gridCol w:w="1501"/>
        <w:gridCol w:w="1370"/>
        <w:gridCol w:w="1370"/>
        <w:gridCol w:w="1525"/>
        <w:gridCol w:w="1452"/>
      </w:tblGrid>
      <w:tr w:rsidR="007D3E76" w:rsidRPr="00B37661" w:rsidTr="00743650">
        <w:trPr>
          <w:trHeight w:val="20"/>
          <w:tblHeader/>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Наименование отходов</w:t>
            </w:r>
          </w:p>
        </w:tc>
        <w:tc>
          <w:tcPr>
            <w:tcW w:w="80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Объем захороненных отходов на существующее положение,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Образование, тонн/год</w:t>
            </w:r>
          </w:p>
        </w:tc>
        <w:tc>
          <w:tcPr>
            <w:tcW w:w="733"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Лимит захоронения, тонн/год</w:t>
            </w:r>
          </w:p>
        </w:tc>
        <w:tc>
          <w:tcPr>
            <w:tcW w:w="816"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Повторное использование, переработка, тонн/год</w:t>
            </w:r>
          </w:p>
        </w:tc>
        <w:tc>
          <w:tcPr>
            <w:tcW w:w="777" w:type="pct"/>
            <w:tcBorders>
              <w:top w:val="single" w:sz="4" w:space="0" w:color="auto"/>
              <w:left w:val="nil"/>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Передача сторонним организациям, тонн/год</w:t>
            </w:r>
          </w:p>
        </w:tc>
      </w:tr>
      <w:tr w:rsidR="007D3E76" w:rsidRPr="00B37661" w:rsidTr="00743650">
        <w:trPr>
          <w:trHeight w:val="20"/>
          <w:tblHeader/>
        </w:trPr>
        <w:tc>
          <w:tcPr>
            <w:tcW w:w="194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1</w:t>
            </w:r>
          </w:p>
        </w:tc>
        <w:tc>
          <w:tcPr>
            <w:tcW w:w="733"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2</w:t>
            </w:r>
          </w:p>
        </w:tc>
        <w:tc>
          <w:tcPr>
            <w:tcW w:w="733"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3</w:t>
            </w:r>
          </w:p>
        </w:tc>
        <w:tc>
          <w:tcPr>
            <w:tcW w:w="816"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4</w:t>
            </w:r>
          </w:p>
        </w:tc>
        <w:tc>
          <w:tcPr>
            <w:tcW w:w="777" w:type="pct"/>
            <w:tcBorders>
              <w:top w:val="nil"/>
              <w:left w:val="nil"/>
              <w:bottom w:val="single" w:sz="4" w:space="0" w:color="auto"/>
              <w:right w:val="single" w:sz="4" w:space="0" w:color="auto"/>
            </w:tcBorders>
            <w:shd w:val="clear" w:color="auto" w:fill="auto"/>
            <w:vAlign w:val="center"/>
            <w:hideMark/>
          </w:tcPr>
          <w:p w:rsidR="007D3E76" w:rsidRPr="00B37661" w:rsidRDefault="007D3E76" w:rsidP="00743650">
            <w:pPr>
              <w:jc w:val="center"/>
              <w:rPr>
                <w:color w:val="000000"/>
                <w:sz w:val="20"/>
                <w:szCs w:val="20"/>
              </w:rPr>
            </w:pPr>
            <w:r w:rsidRPr="00B37661">
              <w:rPr>
                <w:color w:val="000000"/>
                <w:sz w:val="20"/>
                <w:szCs w:val="20"/>
              </w:rPr>
              <w:t>5</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Всего</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5483280</w:t>
            </w:r>
          </w:p>
        </w:tc>
        <w:tc>
          <w:tcPr>
            <w:tcW w:w="733"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center"/>
              <w:rPr>
                <w:color w:val="000000"/>
                <w:sz w:val="20"/>
                <w:szCs w:val="20"/>
              </w:rPr>
            </w:pPr>
            <w:r w:rsidRPr="00B37661">
              <w:rPr>
                <w:rFonts w:eastAsia="Calibri"/>
                <w:sz w:val="20"/>
                <w:szCs w:val="20"/>
              </w:rPr>
              <w:t>1 495 440</w:t>
            </w:r>
          </w:p>
        </w:tc>
        <w:tc>
          <w:tcPr>
            <w:tcW w:w="733"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single" w:sz="4" w:space="0" w:color="auto"/>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 том числе отходов производства</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отходов потребления</w:t>
            </w:r>
          </w:p>
        </w:tc>
        <w:tc>
          <w:tcPr>
            <w:tcW w:w="803" w:type="pct"/>
            <w:tcBorders>
              <w:top w:val="nil"/>
              <w:left w:val="single" w:sz="4" w:space="0" w:color="auto"/>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33"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816"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nil"/>
              <w:left w:val="nil"/>
              <w:bottom w:val="single" w:sz="4" w:space="0" w:color="auto"/>
              <w:right w:val="single" w:sz="4" w:space="0" w:color="auto"/>
            </w:tcBorders>
            <w:shd w:val="clear" w:color="auto" w:fill="auto"/>
            <w:vAlign w:val="bottom"/>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Опасные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Опасные отходы не захораниваются</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Неопасные отходы</w:t>
            </w:r>
          </w:p>
        </w:tc>
      </w:tr>
      <w:tr w:rsidR="007D3E76" w:rsidRPr="00B37661" w:rsidTr="00743650">
        <w:trPr>
          <w:trHeight w:val="20"/>
        </w:trPr>
        <w:tc>
          <w:tcPr>
            <w:tcW w:w="1138" w:type="pct"/>
            <w:tcBorders>
              <w:top w:val="nil"/>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Вскрышная порода</w:t>
            </w:r>
          </w:p>
        </w:tc>
        <w:tc>
          <w:tcPr>
            <w:tcW w:w="80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5483280</w:t>
            </w:r>
          </w:p>
        </w:tc>
        <w:tc>
          <w:tcPr>
            <w:tcW w:w="733"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1 495 440</w:t>
            </w:r>
          </w:p>
        </w:tc>
        <w:tc>
          <w:tcPr>
            <w:tcW w:w="733" w:type="pct"/>
            <w:tcBorders>
              <w:top w:val="nil"/>
              <w:left w:val="nil"/>
              <w:bottom w:val="nil"/>
              <w:right w:val="nil"/>
            </w:tcBorders>
            <w:shd w:val="clear" w:color="auto" w:fill="auto"/>
            <w:vAlign w:val="bottom"/>
            <w:hideMark/>
          </w:tcPr>
          <w:p w:rsidR="007D3E76" w:rsidRPr="00B37661" w:rsidRDefault="007D3E76" w:rsidP="00743650">
            <w:pPr>
              <w:jc w:val="right"/>
              <w:rPr>
                <w:color w:val="000000"/>
                <w:sz w:val="20"/>
                <w:szCs w:val="20"/>
              </w:rPr>
            </w:pPr>
            <w:r w:rsidRPr="00B37661">
              <w:rPr>
                <w:rFonts w:eastAsia="Calibri"/>
                <w:sz w:val="20"/>
                <w:szCs w:val="20"/>
              </w:rPr>
              <w:t>1 495 440</w:t>
            </w:r>
          </w:p>
        </w:tc>
        <w:tc>
          <w:tcPr>
            <w:tcW w:w="81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c>
          <w:tcPr>
            <w:tcW w:w="777" w:type="pct"/>
            <w:tcBorders>
              <w:top w:val="single" w:sz="4" w:space="0" w:color="auto"/>
              <w:left w:val="nil"/>
              <w:bottom w:val="single" w:sz="4" w:space="0" w:color="auto"/>
              <w:right w:val="single" w:sz="4" w:space="0" w:color="auto"/>
            </w:tcBorders>
            <w:shd w:val="clear" w:color="auto" w:fill="auto"/>
            <w:vAlign w:val="bottom"/>
            <w:hideMark/>
          </w:tcPr>
          <w:p w:rsidR="007D3E76" w:rsidRPr="00B37661" w:rsidRDefault="007D3E76" w:rsidP="00743650">
            <w:pPr>
              <w:jc w:val="right"/>
              <w:rPr>
                <w:color w:val="000000"/>
                <w:sz w:val="20"/>
                <w:szCs w:val="20"/>
              </w:rPr>
            </w:pPr>
            <w:r w:rsidRPr="00B37661">
              <w:rPr>
                <w:color w:val="000000"/>
                <w:sz w:val="20"/>
                <w:szCs w:val="20"/>
              </w:rPr>
              <w:t>0</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center"/>
              <w:rPr>
                <w:i/>
                <w:iCs/>
                <w:color w:val="000000"/>
                <w:sz w:val="20"/>
                <w:szCs w:val="20"/>
              </w:rPr>
            </w:pPr>
            <w:r w:rsidRPr="00B37661">
              <w:rPr>
                <w:i/>
                <w:iCs/>
                <w:color w:val="000000"/>
                <w:sz w:val="20"/>
                <w:szCs w:val="20"/>
              </w:rPr>
              <w:t>Зеркальные отходы</w:t>
            </w:r>
          </w:p>
        </w:tc>
      </w:tr>
      <w:tr w:rsidR="007D3E76" w:rsidRPr="00B37661" w:rsidTr="00743650">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D3E76" w:rsidRPr="00B37661" w:rsidRDefault="007D3E76" w:rsidP="00743650">
            <w:pPr>
              <w:jc w:val="both"/>
              <w:rPr>
                <w:color w:val="000000"/>
                <w:sz w:val="20"/>
                <w:szCs w:val="20"/>
              </w:rPr>
            </w:pPr>
            <w:r w:rsidRPr="00B37661">
              <w:rPr>
                <w:color w:val="000000"/>
                <w:sz w:val="20"/>
                <w:szCs w:val="20"/>
              </w:rPr>
              <w:t>Зеркальные отходы не захораниваются</w:t>
            </w:r>
          </w:p>
        </w:tc>
      </w:tr>
    </w:tbl>
    <w:p w:rsidR="007D3E76" w:rsidRDefault="007D3E76" w:rsidP="00D52F75">
      <w:pPr>
        <w:pStyle w:val="ae"/>
        <w:widowControl w:val="0"/>
        <w:spacing w:line="360" w:lineRule="auto"/>
        <w:ind w:firstLine="540"/>
        <w:jc w:val="both"/>
        <w:rPr>
          <w:rFonts w:ascii="Times New Roman" w:hAnsi="Times New Roman"/>
          <w:sz w:val="26"/>
          <w:szCs w:val="26"/>
        </w:rPr>
      </w:pPr>
      <w:bookmarkStart w:id="34" w:name="_GoBack"/>
      <w:bookmarkEnd w:id="34"/>
    </w:p>
    <w:sectPr w:rsidR="007D3E76" w:rsidSect="00973F12">
      <w:footerReference w:type="default" r:id="rId14"/>
      <w:footerReference w:type="firs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4B0" w:rsidRDefault="00CA24B0" w:rsidP="00D52F75">
      <w:r>
        <w:separator/>
      </w:r>
    </w:p>
  </w:endnote>
  <w:endnote w:type="continuationSeparator" w:id="0">
    <w:p w:rsidR="00CA24B0" w:rsidRDefault="00CA24B0" w:rsidP="00D5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IDFont+F2">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CYR">
    <w:panose1 w:val="020B0604020202020204"/>
    <w:charset w:val="CC"/>
    <w:family w:val="swiss"/>
    <w:pitch w:val="variable"/>
    <w:sig w:usb0="E0002EFF" w:usb1="C000785B" w:usb2="00000009" w:usb3="00000000" w:csb0="000001FF" w:csb1="00000000"/>
  </w:font>
  <w:font w:name="KZ Arial">
    <w:altName w:val="Arial"/>
    <w:charset w:val="00"/>
    <w:family w:val="swiss"/>
    <w:pitch w:val="variable"/>
    <w:sig w:usb0="00000287" w:usb1="00000000"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StarSymbol">
    <w:altName w:val="Times New Roman"/>
    <w:charset w:val="80"/>
    <w:family w:val="auto"/>
    <w:pitch w:val="default"/>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ISOCPEUR">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DPLDI J+ Times New Roman PSMT">
    <w:altName w:val="Times New Roman PSMT"/>
    <w:panose1 w:val="00000000000000000000"/>
    <w:charset w:val="CC"/>
    <w:family w:val="roman"/>
    <w:notTrueType/>
    <w:pitch w:val="default"/>
    <w:sig w:usb0="00000201" w:usb1="00000000" w:usb2="00000000" w:usb3="00000000" w:csb0="00000004"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Decor KZ">
    <w:panose1 w:val="020B0603050302020204"/>
    <w:charset w:val="00"/>
    <w:family w:val="swiss"/>
    <w:pitch w:val="variable"/>
    <w:sig w:usb0="8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889" w:rsidRPr="00F40716" w:rsidRDefault="00B30889" w:rsidP="00B30889">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889" w:rsidRPr="006E1C42" w:rsidRDefault="00B30889" w:rsidP="00B30889">
    <w:pPr>
      <w:pBdr>
        <w:top w:val="single" w:sz="4" w:space="1" w:color="auto"/>
      </w:pBdr>
      <w:tabs>
        <w:tab w:val="center" w:pos="4677"/>
        <w:tab w:val="right" w:pos="9355"/>
      </w:tabs>
      <w:adjustRightInd w:val="0"/>
      <w:jc w:val="both"/>
    </w:pPr>
    <w:r w:rsidRPr="006E1C42">
      <w:rPr>
        <w:i/>
        <w:iCs/>
        <w:sz w:val="20"/>
        <w:szCs w:val="20"/>
      </w:rPr>
      <w:t>Раздел охран</w:t>
    </w:r>
    <w:r>
      <w:rPr>
        <w:i/>
        <w:iCs/>
        <w:sz w:val="20"/>
        <w:szCs w:val="20"/>
      </w:rPr>
      <w:t>ы</w:t>
    </w:r>
    <w:r w:rsidRPr="006E1C42">
      <w:rPr>
        <w:i/>
        <w:iCs/>
        <w:sz w:val="20"/>
        <w:szCs w:val="20"/>
      </w:rPr>
      <w:t xml:space="preserve"> окружающей среды</w:t>
    </w:r>
    <w:r>
      <w:rPr>
        <w:i/>
        <w:iCs/>
        <w:sz w:val="20"/>
        <w:szCs w:val="20"/>
      </w:rPr>
      <w:t xml:space="preserve"> к </w:t>
    </w:r>
    <w:r w:rsidRPr="000102B0">
      <w:rPr>
        <w:i/>
        <w:iCs/>
        <w:sz w:val="20"/>
        <w:szCs w:val="20"/>
      </w:rPr>
      <w:t>План</w:t>
    </w:r>
    <w:r>
      <w:rPr>
        <w:i/>
        <w:iCs/>
        <w:sz w:val="20"/>
        <w:szCs w:val="20"/>
      </w:rPr>
      <w:t>у</w:t>
    </w:r>
    <w:r w:rsidRPr="000102B0">
      <w:rPr>
        <w:i/>
        <w:iCs/>
        <w:sz w:val="20"/>
        <w:szCs w:val="20"/>
      </w:rPr>
      <w:t xml:space="preserve"> горных работ </w:t>
    </w:r>
    <w:r w:rsidRPr="006E1C42">
      <w:rPr>
        <w:i/>
        <w:iCs/>
        <w:sz w:val="20"/>
        <w:szCs w:val="20"/>
      </w:rPr>
      <w:t>(Дополнение к Плану горных работ в части корректировки Вскрытия верхних горизонтов карьера 1 для безопасной отработки горизонтов +380 – 330 м) на месторождении «Чиганак»</w:t>
    </w:r>
    <w:r>
      <w:rPr>
        <w:i/>
        <w:iCs/>
        <w:sz w:val="20"/>
        <w:szCs w:val="20"/>
      </w:rPr>
      <w:t xml:space="preserve"> </w:t>
    </w:r>
    <w:r w:rsidRPr="006E1C42">
      <w:rPr>
        <w:i/>
        <w:iCs/>
        <w:sz w:val="20"/>
        <w:szCs w:val="20"/>
      </w:rPr>
      <w:t>в Жамбылской области (комбинированным способом)</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889" w:rsidRPr="00B30889" w:rsidRDefault="00B30889" w:rsidP="00B30889">
    <w:pPr>
      <w:pStyle w:val="af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889" w:rsidRPr="00523395" w:rsidRDefault="00B30889" w:rsidP="004A5670">
    <w:pPr>
      <w:pStyle w:val="af0"/>
      <w:rPr>
        <w:rFonts w:ascii="Decor KZ" w:hAnsi="Decor KZ"/>
        <w:sz w:val="16"/>
        <w:szCs w:val="16"/>
      </w:rPr>
    </w:pPr>
  </w:p>
  <w:p w:rsidR="00B30889" w:rsidRDefault="00B30889" w:rsidP="004A5670">
    <w:pPr>
      <w:pStyle w:val="Style3"/>
      <w:widowControl/>
      <w:ind w:left="-157" w:right="124"/>
      <w:rPr>
        <w:rStyle w:val="FontStyle16"/>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889" w:rsidRDefault="00B30889">
    <w:pPr>
      <w:pStyle w:val="af0"/>
      <w:jc w:val="center"/>
    </w:pPr>
    <w:r>
      <w:fldChar w:fldCharType="begin"/>
    </w:r>
    <w:r>
      <w:instrText xml:space="preserve"> PAGE   \* MERGEFORMAT </w:instrText>
    </w:r>
    <w:r>
      <w:fldChar w:fldCharType="separate"/>
    </w:r>
    <w:r>
      <w:rPr>
        <w:noProof/>
      </w:rPr>
      <w:t>16</w:t>
    </w:r>
    <w:r>
      <w:fldChar w:fldCharType="end"/>
    </w:r>
  </w:p>
  <w:p w:rsidR="00B30889" w:rsidRPr="00523395" w:rsidRDefault="00B30889" w:rsidP="004A5670">
    <w:pPr>
      <w:pStyle w:val="af0"/>
      <w:rPr>
        <w:rFonts w:ascii="Decor KZ" w:hAnsi="Decor KZ"/>
        <w:sz w:val="16"/>
        <w:szCs w:val="16"/>
      </w:rPr>
    </w:pPr>
    <w:r>
      <w:rPr>
        <w:rFonts w:ascii="Decor KZ" w:hAnsi="Decor KZ"/>
        <w:sz w:val="16"/>
        <w:szCs w:val="16"/>
      </w:rPr>
      <w:t xml:space="preserve">ТОО «КЭСО Отан – Тараз </w:t>
    </w:r>
    <w:r w:rsidRPr="00523395">
      <w:rPr>
        <w:rFonts w:ascii="Decor KZ" w:hAnsi="Decor KZ"/>
        <w:sz w:val="16"/>
        <w:szCs w:val="16"/>
      </w:rPr>
      <w:t xml:space="preserve"> 20</w:t>
    </w:r>
    <w:r>
      <w:rPr>
        <w:rFonts w:ascii="Decor KZ" w:hAnsi="Decor KZ"/>
        <w:sz w:val="16"/>
        <w:szCs w:val="16"/>
      </w:rPr>
      <w:t>25</w:t>
    </w:r>
    <w:r w:rsidRPr="00523395">
      <w:rPr>
        <w:rFonts w:ascii="Decor KZ" w:hAnsi="Decor KZ"/>
        <w:sz w:val="16"/>
        <w:szCs w:val="16"/>
      </w:rPr>
      <w:t xml:space="preserve"> г.</w:t>
    </w:r>
  </w:p>
  <w:p w:rsidR="00B30889" w:rsidRPr="00523395" w:rsidRDefault="00B30889" w:rsidP="004A5670">
    <w:pPr>
      <w:pStyle w:val="af0"/>
      <w:rPr>
        <w:rFonts w:ascii="Decor KZ" w:hAnsi="Decor KZ"/>
        <w:sz w:val="16"/>
        <w:szCs w:val="16"/>
      </w:rPr>
    </w:pPr>
  </w:p>
  <w:p w:rsidR="00B30889" w:rsidRDefault="00B30889" w:rsidP="004A5670">
    <w:pPr>
      <w:pStyle w:val="Style3"/>
      <w:widowControl/>
      <w:rPr>
        <w:rStyle w:val="FontStyle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4B0" w:rsidRDefault="00CA24B0" w:rsidP="00D52F75">
      <w:r>
        <w:separator/>
      </w:r>
    </w:p>
  </w:footnote>
  <w:footnote w:type="continuationSeparator" w:id="0">
    <w:p w:rsidR="00CA24B0" w:rsidRDefault="00CA24B0" w:rsidP="00D52F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889" w:rsidRPr="00BE28D6" w:rsidRDefault="00B30889" w:rsidP="00B30889">
    <w:pPr>
      <w:pStyle w:val="af3"/>
      <w:jc w:val="right"/>
    </w:pPr>
    <w:sdt>
      <w:sdtPr>
        <w:id w:val="661286155"/>
        <w:docPartObj>
          <w:docPartGallery w:val="Page Numbers (Top of Page)"/>
          <w:docPartUnique/>
        </w:docPartObj>
      </w:sdtPr>
      <w:sdtContent/>
    </w:sdt>
    <w:r w:rsidRPr="00F40716">
      <w:rPr>
        <w:sz w:val="16"/>
        <w:szCs w:val="16"/>
      </w:rPr>
      <w:t xml:space="preserve"> </w:t>
    </w:r>
    <w:r w:rsidRPr="00B4276A">
      <w:rPr>
        <w:sz w:val="16"/>
        <w:szCs w:val="16"/>
      </w:rPr>
      <w:t xml:space="preserve">Разработано для </w:t>
    </w:r>
    <w:r>
      <w:rPr>
        <w:sz w:val="16"/>
        <w:szCs w:val="16"/>
      </w:rPr>
      <w:t xml:space="preserve"> </w:t>
    </w:r>
    <w:r w:rsidRPr="00220671">
      <w:rPr>
        <w:sz w:val="16"/>
        <w:szCs w:val="16"/>
      </w:rPr>
      <w:t>ТОО «Восточное Рудоуправление»</w:t>
    </w:r>
  </w:p>
  <w:p w:rsidR="00B30889" w:rsidRDefault="00B30889">
    <w:pPr>
      <w:pStyle w:val="af3"/>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7642"/>
      <w:gridCol w:w="826"/>
    </w:tblGrid>
    <w:tr w:rsidR="00B30889" w:rsidTr="00B30889">
      <w:tc>
        <w:tcPr>
          <w:tcW w:w="888" w:type="dxa"/>
          <w:vMerge w:val="restart"/>
        </w:tcPr>
        <w:p w:rsidR="00B30889" w:rsidRDefault="00B30889" w:rsidP="00B30889">
          <w:pPr>
            <w:pStyle w:val="af3"/>
            <w:jc w:val="right"/>
          </w:pPr>
          <w:r>
            <w:rPr>
              <w:noProof/>
            </w:rPr>
            <w:drawing>
              <wp:inline distT="0" distB="0" distL="114300" distR="114300" wp14:anchorId="11665330" wp14:editId="1D921847">
                <wp:extent cx="426720" cy="432873"/>
                <wp:effectExtent l="0" t="0" r="0" b="5715"/>
                <wp:docPr id="775409601" name="Изображение 4" descr="логотип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логотип — копия"/>
                        <pic:cNvPicPr>
                          <a:picLocks noChangeAspect="1"/>
                        </pic:cNvPicPr>
                      </pic:nvPicPr>
                      <pic:blipFill>
                        <a:blip r:embed="rId1">
                          <a:grayscl/>
                        </a:blip>
                        <a:stretch>
                          <a:fillRect/>
                        </a:stretch>
                      </pic:blipFill>
                      <pic:spPr>
                        <a:xfrm>
                          <a:off x="0" y="0"/>
                          <a:ext cx="435434" cy="441713"/>
                        </a:xfrm>
                        <a:prstGeom prst="rect">
                          <a:avLst/>
                        </a:prstGeom>
                      </pic:spPr>
                    </pic:pic>
                  </a:graphicData>
                </a:graphic>
              </wp:inline>
            </w:drawing>
          </w:r>
        </w:p>
      </w:tc>
      <w:tc>
        <w:tcPr>
          <w:tcW w:w="7642" w:type="dxa"/>
          <w:vAlign w:val="bottom"/>
        </w:tcPr>
        <w:p w:rsidR="00B30889" w:rsidRDefault="00B30889" w:rsidP="00B30889">
          <w:pPr>
            <w:pStyle w:val="af3"/>
            <w:tabs>
              <w:tab w:val="clear" w:pos="4677"/>
              <w:tab w:val="center" w:pos="993"/>
            </w:tabs>
          </w:pPr>
        </w:p>
      </w:tc>
      <w:tc>
        <w:tcPr>
          <w:tcW w:w="826" w:type="dxa"/>
          <w:vMerge w:val="restart"/>
          <w:vAlign w:val="bottom"/>
        </w:tcPr>
        <w:p w:rsidR="00B30889" w:rsidRDefault="00B30889" w:rsidP="00B30889">
          <w:pPr>
            <w:pStyle w:val="af3"/>
          </w:pPr>
        </w:p>
        <w:p w:rsidR="00B30889" w:rsidRPr="00452E9D" w:rsidRDefault="00B30889" w:rsidP="00B30889">
          <w:pPr>
            <w:pStyle w:val="af3"/>
            <w:jc w:val="right"/>
          </w:pPr>
          <w:r w:rsidRPr="00452E9D">
            <w:fldChar w:fldCharType="begin"/>
          </w:r>
          <w:r w:rsidRPr="00452E9D">
            <w:instrText>PAGE   \* MERGEFORMAT</w:instrText>
          </w:r>
          <w:r w:rsidRPr="00452E9D">
            <w:fldChar w:fldCharType="separate"/>
          </w:r>
          <w:r w:rsidR="007D3E76">
            <w:rPr>
              <w:noProof/>
            </w:rPr>
            <w:t>15</w:t>
          </w:r>
          <w:r w:rsidRPr="00452E9D">
            <w:fldChar w:fldCharType="end"/>
          </w:r>
        </w:p>
      </w:tc>
    </w:tr>
    <w:tr w:rsidR="00B30889" w:rsidTr="00B30889">
      <w:tc>
        <w:tcPr>
          <w:tcW w:w="888" w:type="dxa"/>
          <w:vMerge/>
        </w:tcPr>
        <w:p w:rsidR="00B30889" w:rsidRDefault="00B30889" w:rsidP="00B30889">
          <w:pPr>
            <w:pStyle w:val="af3"/>
            <w:jc w:val="right"/>
            <w:rPr>
              <w:noProof/>
            </w:rPr>
          </w:pPr>
        </w:p>
      </w:tc>
      <w:tc>
        <w:tcPr>
          <w:tcW w:w="7642" w:type="dxa"/>
          <w:vAlign w:val="bottom"/>
        </w:tcPr>
        <w:p w:rsidR="00B30889" w:rsidRPr="00385587" w:rsidRDefault="00B30889" w:rsidP="00B30889">
          <w:pPr>
            <w:pStyle w:val="af3"/>
            <w:tabs>
              <w:tab w:val="clear" w:pos="4677"/>
              <w:tab w:val="center" w:pos="993"/>
            </w:tabs>
          </w:pPr>
          <w:r w:rsidRPr="005401AE">
            <w:rPr>
              <w:i/>
            </w:rPr>
            <w:t>ТОО Научно</w:t>
          </w:r>
          <w:r>
            <w:rPr>
              <w:i/>
            </w:rPr>
            <w:t>-</w:t>
          </w:r>
          <w:r w:rsidRPr="005401AE">
            <w:rPr>
              <w:i/>
            </w:rPr>
            <w:t>производственная компания «АлГеоРитм»</w:t>
          </w:r>
        </w:p>
      </w:tc>
      <w:tc>
        <w:tcPr>
          <w:tcW w:w="826" w:type="dxa"/>
          <w:vMerge/>
        </w:tcPr>
        <w:p w:rsidR="00B30889" w:rsidRDefault="00B30889" w:rsidP="00B30889">
          <w:pPr>
            <w:pStyle w:val="af3"/>
          </w:pPr>
        </w:p>
      </w:tc>
    </w:tr>
  </w:tbl>
  <w:p w:rsidR="00B30889" w:rsidRPr="00B55288" w:rsidRDefault="00B30889" w:rsidP="00B30889">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889" w:rsidRPr="00B55288" w:rsidRDefault="00B30889" w:rsidP="00B30889">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pt;height:9pt" o:bullet="t">
        <v:imagedata r:id="rId1" o:title="BD10254_"/>
      </v:shape>
    </w:pict>
  </w:numPicBullet>
  <w:abstractNum w:abstractNumId="0" w15:restartNumberingAfterBreak="0">
    <w:nsid w:val="FFFFFF88"/>
    <w:multiLevelType w:val="singleLevel"/>
    <w:tmpl w:val="4E904E5E"/>
    <w:styleLink w:val="211121"/>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61A46F2A"/>
    <w:styleLink w:val="8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multilevel"/>
    <w:tmpl w:val="00000003"/>
    <w:name w:val="WW8Num13"/>
    <w:styleLink w:val="26"/>
    <w:lvl w:ilvl="0">
      <w:start w:val="2"/>
      <w:numFmt w:val="bullet"/>
      <w:lvlText w:val=""/>
      <w:lvlJc w:val="left"/>
      <w:pPr>
        <w:tabs>
          <w:tab w:val="num" w:pos="454"/>
        </w:tabs>
        <w:ind w:left="454" w:hanging="341"/>
      </w:pPr>
      <w:rPr>
        <w:rFonts w:ascii="Symbol" w:hAnsi="Symbol" w:cs="Times New Roman"/>
        <w:b w:val="0"/>
        <w:color w:val="auto"/>
        <w:sz w:val="22"/>
      </w:rPr>
    </w:lvl>
    <w:lvl w:ilvl="1">
      <w:start w:val="1"/>
      <w:numFmt w:val="bullet"/>
      <w:lvlText w:val=""/>
      <w:lvlJc w:val="left"/>
      <w:pPr>
        <w:tabs>
          <w:tab w:val="num" w:pos="1420"/>
        </w:tabs>
        <w:ind w:left="1420" w:hanging="340"/>
      </w:pPr>
      <w:rPr>
        <w:rFonts w:ascii="Symbol" w:hAnsi="Symbol"/>
        <w:b w:val="0"/>
        <w:color w:val="auto"/>
        <w:sz w:val="22"/>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20D4AC3"/>
    <w:multiLevelType w:val="hybridMultilevel"/>
    <w:tmpl w:val="0B82E250"/>
    <w:lvl w:ilvl="0" w:tplc="F8C6510E">
      <w:start w:val="1"/>
      <w:numFmt w:val="bullet"/>
      <w:pStyle w:val="IG"/>
      <w:lvlText w:val=""/>
      <w:lvlJc w:val="left"/>
      <w:pPr>
        <w:tabs>
          <w:tab w:val="num" w:pos="710"/>
        </w:tabs>
        <w:ind w:left="1" w:firstLine="709"/>
      </w:pPr>
      <w:rPr>
        <w:rFonts w:ascii="Symbol" w:hAnsi="Symbol" w:hint="default"/>
      </w:rPr>
    </w:lvl>
    <w:lvl w:ilvl="1" w:tplc="E1F069FA">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29B1FDC"/>
    <w:multiLevelType w:val="hybridMultilevel"/>
    <w:tmpl w:val="AC78191A"/>
    <w:styleLink w:val="311125"/>
    <w:lvl w:ilvl="0" w:tplc="E9AAD8EE">
      <w:start w:val="1"/>
      <w:numFmt w:val="decimal"/>
      <w:lvlText w:val="%1"/>
      <w:lvlJc w:val="left"/>
      <w:pPr>
        <w:ind w:left="1080" w:hanging="360"/>
      </w:pPr>
      <w:rPr>
        <w:rFonts w:hint="default"/>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306391F"/>
    <w:multiLevelType w:val="hybridMultilevel"/>
    <w:tmpl w:val="972A920C"/>
    <w:styleLink w:val="311227"/>
    <w:lvl w:ilvl="0" w:tplc="04DCC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4DD4934"/>
    <w:multiLevelType w:val="hybridMultilevel"/>
    <w:tmpl w:val="29CCC806"/>
    <w:styleLink w:val="2212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6867BD5"/>
    <w:multiLevelType w:val="multilevel"/>
    <w:tmpl w:val="6CBCEC18"/>
    <w:styleLink w:val="84"/>
    <w:lvl w:ilvl="0">
      <w:start w:val="6"/>
      <w:numFmt w:val="decimal"/>
      <w:lvlText w:val="%1."/>
      <w:lvlJc w:val="left"/>
      <w:pPr>
        <w:tabs>
          <w:tab w:val="num" w:pos="360"/>
        </w:tabs>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27"/>
        </w:tabs>
        <w:ind w:left="927" w:hanging="3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8" w15:restartNumberingAfterBreak="0">
    <w:nsid w:val="072A0A03"/>
    <w:multiLevelType w:val="hybridMultilevel"/>
    <w:tmpl w:val="FF142B58"/>
    <w:styleLink w:val="41134"/>
    <w:lvl w:ilvl="0" w:tplc="484AD2EA">
      <w:start w:val="1"/>
      <w:numFmt w:val="bullet"/>
      <w:lvlText w:val="­"/>
      <w:lvlJc w:val="left"/>
      <w:pPr>
        <w:ind w:left="720" w:hanging="360"/>
      </w:pPr>
      <w:rPr>
        <w:rFonts w:ascii="Courier New" w:hAnsi="Courier New" w:hint="default"/>
      </w:rPr>
    </w:lvl>
    <w:lvl w:ilvl="1" w:tplc="4B86A530">
      <w:start w:val="1"/>
      <w:numFmt w:val="decimal"/>
      <w:lvlText w:val="%2."/>
      <w:lvlJc w:val="left"/>
      <w:pPr>
        <w:ind w:left="360" w:hanging="360"/>
      </w:pPr>
      <w:rPr>
        <w:rFonts w:hint="default"/>
        <w:sz w:val="24"/>
        <w:szCs w:val="24"/>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9328C2"/>
    <w:multiLevelType w:val="hybridMultilevel"/>
    <w:tmpl w:val="C0586340"/>
    <w:styleLink w:val="2216"/>
    <w:lvl w:ilvl="0" w:tplc="BBC65048">
      <w:numFmt w:val="bullet"/>
      <w:lvlText w:val="–"/>
      <w:lvlJc w:val="left"/>
      <w:pPr>
        <w:tabs>
          <w:tab w:val="num" w:pos="1985"/>
        </w:tabs>
        <w:ind w:left="1985"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BC414C"/>
    <w:multiLevelType w:val="hybridMultilevel"/>
    <w:tmpl w:val="975667C0"/>
    <w:styleLink w:val="411"/>
    <w:lvl w:ilvl="0" w:tplc="1AEC56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0B114142"/>
    <w:multiLevelType w:val="hybridMultilevel"/>
    <w:tmpl w:val="634E2A54"/>
    <w:styleLink w:val="46"/>
    <w:lvl w:ilvl="0" w:tplc="0419000F">
      <w:start w:val="1"/>
      <w:numFmt w:val="decimal"/>
      <w:lvlText w:val="%1."/>
      <w:lvlJc w:val="left"/>
      <w:pPr>
        <w:tabs>
          <w:tab w:val="num" w:pos="1260"/>
        </w:tabs>
        <w:ind w:left="1260" w:hanging="360"/>
      </w:pPr>
      <w:rPr>
        <w:rFonts w:hint="default"/>
      </w:rPr>
    </w:lvl>
    <w:lvl w:ilvl="1" w:tplc="04190003">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12" w15:restartNumberingAfterBreak="0">
    <w:nsid w:val="0BE33D13"/>
    <w:multiLevelType w:val="hybridMultilevel"/>
    <w:tmpl w:val="CED08D3A"/>
    <w:styleLink w:val="3112225"/>
    <w:lvl w:ilvl="0" w:tplc="0B5AB84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0C8D3ABC"/>
    <w:multiLevelType w:val="hybridMultilevel"/>
    <w:tmpl w:val="0D06F024"/>
    <w:styleLink w:val="111111313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551D7E"/>
    <w:multiLevelType w:val="hybridMultilevel"/>
    <w:tmpl w:val="9320DF04"/>
    <w:styleLink w:val="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6E78FB"/>
    <w:multiLevelType w:val="hybridMultilevel"/>
    <w:tmpl w:val="D00E296C"/>
    <w:styleLink w:val="11111131211"/>
    <w:lvl w:ilvl="0" w:tplc="FFFFFFFF">
      <w:start w:val="1"/>
      <w:numFmt w:val="bullet"/>
      <w:pStyle w:val="MARKER1"/>
      <w:lvlText w:val="–"/>
      <w:lvlJc w:val="left"/>
      <w:pPr>
        <w:tabs>
          <w:tab w:val="num" w:pos="454"/>
        </w:tabs>
        <w:ind w:left="454" w:hanging="341"/>
      </w:pPr>
      <w:rPr>
        <w:rFonts w:ascii="Arial" w:hAnsi="Arial" w:hint="default"/>
        <w:b w:val="0"/>
        <w:i w:val="0"/>
        <w:sz w:val="24"/>
        <w:szCs w:val="24"/>
      </w:rPr>
    </w:lvl>
    <w:lvl w:ilvl="1" w:tplc="FDEE2BB8">
      <w:start w:val="1"/>
      <w:numFmt w:val="bullet"/>
      <w:lvlText w:val="-"/>
      <w:lvlJc w:val="left"/>
      <w:pPr>
        <w:tabs>
          <w:tab w:val="num" w:pos="1534"/>
        </w:tabs>
        <w:ind w:left="1534" w:hanging="341"/>
      </w:pPr>
      <w:rPr>
        <w:rFonts w:ascii="Symbol" w:hAnsi="Symbol" w:hint="default"/>
      </w:rPr>
    </w:lvl>
    <w:lvl w:ilvl="2" w:tplc="04190001">
      <w:start w:val="1"/>
      <w:numFmt w:val="bullet"/>
      <w:lvlText w:val=""/>
      <w:lvlJc w:val="left"/>
      <w:pPr>
        <w:tabs>
          <w:tab w:val="num" w:pos="2273"/>
        </w:tabs>
        <w:ind w:left="2273" w:hanging="360"/>
      </w:pPr>
      <w:rPr>
        <w:rFonts w:ascii="Symbol" w:hAnsi="Symbol" w:hint="default"/>
      </w:rPr>
    </w:lvl>
    <w:lvl w:ilvl="3" w:tplc="FFFFFFFF" w:tentative="1">
      <w:start w:val="1"/>
      <w:numFmt w:val="bullet"/>
      <w:lvlText w:val=""/>
      <w:lvlJc w:val="left"/>
      <w:pPr>
        <w:tabs>
          <w:tab w:val="num" w:pos="2993"/>
        </w:tabs>
        <w:ind w:left="2993" w:hanging="360"/>
      </w:pPr>
      <w:rPr>
        <w:rFonts w:ascii="Symbol" w:hAnsi="Symbol" w:hint="default"/>
      </w:rPr>
    </w:lvl>
    <w:lvl w:ilvl="4" w:tplc="FFFFFFFF" w:tentative="1">
      <w:start w:val="1"/>
      <w:numFmt w:val="bullet"/>
      <w:lvlText w:val="o"/>
      <w:lvlJc w:val="left"/>
      <w:pPr>
        <w:tabs>
          <w:tab w:val="num" w:pos="3713"/>
        </w:tabs>
        <w:ind w:left="3713" w:hanging="360"/>
      </w:pPr>
      <w:rPr>
        <w:rFonts w:ascii="Courier New" w:hAnsi="Courier New" w:cs="Courier New" w:hint="default"/>
      </w:rPr>
    </w:lvl>
    <w:lvl w:ilvl="5" w:tplc="FFFFFFFF" w:tentative="1">
      <w:start w:val="1"/>
      <w:numFmt w:val="bullet"/>
      <w:lvlText w:val=""/>
      <w:lvlJc w:val="left"/>
      <w:pPr>
        <w:tabs>
          <w:tab w:val="num" w:pos="4433"/>
        </w:tabs>
        <w:ind w:left="4433" w:hanging="360"/>
      </w:pPr>
      <w:rPr>
        <w:rFonts w:ascii="Wingdings" w:hAnsi="Wingdings" w:hint="default"/>
      </w:rPr>
    </w:lvl>
    <w:lvl w:ilvl="6" w:tplc="FFFFFFFF" w:tentative="1">
      <w:start w:val="1"/>
      <w:numFmt w:val="bullet"/>
      <w:lvlText w:val=""/>
      <w:lvlJc w:val="left"/>
      <w:pPr>
        <w:tabs>
          <w:tab w:val="num" w:pos="5153"/>
        </w:tabs>
        <w:ind w:left="5153" w:hanging="360"/>
      </w:pPr>
      <w:rPr>
        <w:rFonts w:ascii="Symbol" w:hAnsi="Symbol" w:hint="default"/>
      </w:rPr>
    </w:lvl>
    <w:lvl w:ilvl="7" w:tplc="FFFFFFFF" w:tentative="1">
      <w:start w:val="1"/>
      <w:numFmt w:val="bullet"/>
      <w:lvlText w:val="o"/>
      <w:lvlJc w:val="left"/>
      <w:pPr>
        <w:tabs>
          <w:tab w:val="num" w:pos="5873"/>
        </w:tabs>
        <w:ind w:left="5873" w:hanging="360"/>
      </w:pPr>
      <w:rPr>
        <w:rFonts w:ascii="Courier New" w:hAnsi="Courier New" w:cs="Courier New" w:hint="default"/>
      </w:rPr>
    </w:lvl>
    <w:lvl w:ilvl="8" w:tplc="FFFFFFFF" w:tentative="1">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0E807B9A"/>
    <w:multiLevelType w:val="hybridMultilevel"/>
    <w:tmpl w:val="F74602EE"/>
    <w:styleLink w:val="33641"/>
    <w:lvl w:ilvl="0" w:tplc="60806C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0E9F21D0"/>
    <w:multiLevelType w:val="hybridMultilevel"/>
    <w:tmpl w:val="7EFE4E2C"/>
    <w:styleLink w:val="5353"/>
    <w:lvl w:ilvl="0" w:tplc="04190001">
      <w:start w:val="1"/>
      <w:numFmt w:val="bullet"/>
      <w:lvlText w:val=""/>
      <w:lvlJc w:val="left"/>
      <w:pPr>
        <w:ind w:left="987" w:hanging="42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060573D"/>
    <w:multiLevelType w:val="hybridMultilevel"/>
    <w:tmpl w:val="97948DA0"/>
    <w:styleLink w:val="111111416"/>
    <w:lvl w:ilvl="0" w:tplc="C198B426">
      <w:start w:val="1"/>
      <w:numFmt w:val="decimal"/>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9" w15:restartNumberingAfterBreak="0">
    <w:nsid w:val="10D60F6F"/>
    <w:multiLevelType w:val="hybridMultilevel"/>
    <w:tmpl w:val="77B0290C"/>
    <w:styleLink w:val="211263"/>
    <w:lvl w:ilvl="0" w:tplc="21203752">
      <w:start w:val="1"/>
      <w:numFmt w:val="bullet"/>
      <w:lvlText w:val="-"/>
      <w:lvlJc w:val="left"/>
      <w:pPr>
        <w:ind w:left="1488"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0" w15:restartNumberingAfterBreak="0">
    <w:nsid w:val="111C143D"/>
    <w:multiLevelType w:val="hybridMultilevel"/>
    <w:tmpl w:val="8F0E86FE"/>
    <w:styleLink w:val="59"/>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AD416C"/>
    <w:multiLevelType w:val="hybridMultilevel"/>
    <w:tmpl w:val="B16C3154"/>
    <w:styleLink w:val="221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EF70332C">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13182D5A"/>
    <w:multiLevelType w:val="multilevel"/>
    <w:tmpl w:val="A0BA9D76"/>
    <w:styleLink w:val="336"/>
    <w:lvl w:ilvl="0">
      <w:start w:val="2"/>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35008EE"/>
    <w:multiLevelType w:val="hybridMultilevel"/>
    <w:tmpl w:val="07D4A920"/>
    <w:styleLink w:val="211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42E6433"/>
    <w:multiLevelType w:val="multilevel"/>
    <w:tmpl w:val="ECDEA384"/>
    <w:styleLink w:val="11111147"/>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1473210F"/>
    <w:multiLevelType w:val="hybridMultilevel"/>
    <w:tmpl w:val="F41EA372"/>
    <w:styleLink w:val="21112"/>
    <w:lvl w:ilvl="0" w:tplc="79460C70">
      <w:start w:val="2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4A07DF5"/>
    <w:multiLevelType w:val="hybridMultilevel"/>
    <w:tmpl w:val="DA30E75E"/>
    <w:styleLink w:val="11111139"/>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5941407"/>
    <w:multiLevelType w:val="hybridMultilevel"/>
    <w:tmpl w:val="2976F998"/>
    <w:styleLink w:val="11111131"/>
    <w:lvl w:ilvl="0" w:tplc="21A871B8">
      <w:start w:val="1"/>
      <w:numFmt w:val="decimal"/>
      <w:lvlText w:val="%1."/>
      <w:lvlJc w:val="left"/>
      <w:pPr>
        <w:tabs>
          <w:tab w:val="num" w:pos="720"/>
        </w:tabs>
        <w:ind w:left="720" w:hanging="360"/>
      </w:pPr>
      <w:rPr>
        <w:rFonts w:hint="default"/>
      </w:rPr>
    </w:lvl>
    <w:lvl w:ilvl="1" w:tplc="12B85EDA">
      <w:start w:val="1"/>
      <w:numFmt w:val="lowerLetter"/>
      <w:lvlText w:val="%2."/>
      <w:lvlJc w:val="left"/>
      <w:pPr>
        <w:tabs>
          <w:tab w:val="num" w:pos="1440"/>
        </w:tabs>
        <w:ind w:left="1440" w:hanging="360"/>
      </w:pPr>
    </w:lvl>
    <w:lvl w:ilvl="2" w:tplc="59F22BFA" w:tentative="1">
      <w:start w:val="1"/>
      <w:numFmt w:val="lowerRoman"/>
      <w:lvlText w:val="%3."/>
      <w:lvlJc w:val="right"/>
      <w:pPr>
        <w:tabs>
          <w:tab w:val="num" w:pos="2160"/>
        </w:tabs>
        <w:ind w:left="2160" w:hanging="180"/>
      </w:pPr>
    </w:lvl>
    <w:lvl w:ilvl="3" w:tplc="5C942F5E" w:tentative="1">
      <w:start w:val="1"/>
      <w:numFmt w:val="decimal"/>
      <w:lvlText w:val="%4."/>
      <w:lvlJc w:val="left"/>
      <w:pPr>
        <w:tabs>
          <w:tab w:val="num" w:pos="2880"/>
        </w:tabs>
        <w:ind w:left="2880" w:hanging="360"/>
      </w:pPr>
    </w:lvl>
    <w:lvl w:ilvl="4" w:tplc="7D5CA194" w:tentative="1">
      <w:start w:val="1"/>
      <w:numFmt w:val="lowerLetter"/>
      <w:lvlText w:val="%5."/>
      <w:lvlJc w:val="left"/>
      <w:pPr>
        <w:tabs>
          <w:tab w:val="num" w:pos="3600"/>
        </w:tabs>
        <w:ind w:left="3600" w:hanging="360"/>
      </w:pPr>
    </w:lvl>
    <w:lvl w:ilvl="5" w:tplc="21922E1C" w:tentative="1">
      <w:start w:val="1"/>
      <w:numFmt w:val="lowerRoman"/>
      <w:lvlText w:val="%6."/>
      <w:lvlJc w:val="right"/>
      <w:pPr>
        <w:tabs>
          <w:tab w:val="num" w:pos="4320"/>
        </w:tabs>
        <w:ind w:left="4320" w:hanging="180"/>
      </w:pPr>
    </w:lvl>
    <w:lvl w:ilvl="6" w:tplc="4B2EBB2C" w:tentative="1">
      <w:start w:val="1"/>
      <w:numFmt w:val="decimal"/>
      <w:lvlText w:val="%7."/>
      <w:lvlJc w:val="left"/>
      <w:pPr>
        <w:tabs>
          <w:tab w:val="num" w:pos="5040"/>
        </w:tabs>
        <w:ind w:left="5040" w:hanging="360"/>
      </w:pPr>
    </w:lvl>
    <w:lvl w:ilvl="7" w:tplc="289C427A" w:tentative="1">
      <w:start w:val="1"/>
      <w:numFmt w:val="lowerLetter"/>
      <w:lvlText w:val="%8."/>
      <w:lvlJc w:val="left"/>
      <w:pPr>
        <w:tabs>
          <w:tab w:val="num" w:pos="5760"/>
        </w:tabs>
        <w:ind w:left="5760" w:hanging="360"/>
      </w:pPr>
    </w:lvl>
    <w:lvl w:ilvl="8" w:tplc="AD0E754C" w:tentative="1">
      <w:start w:val="1"/>
      <w:numFmt w:val="lowerRoman"/>
      <w:lvlText w:val="%9."/>
      <w:lvlJc w:val="right"/>
      <w:pPr>
        <w:tabs>
          <w:tab w:val="num" w:pos="6480"/>
        </w:tabs>
        <w:ind w:left="6480" w:hanging="180"/>
      </w:pPr>
    </w:lvl>
  </w:abstractNum>
  <w:abstractNum w:abstractNumId="28" w15:restartNumberingAfterBreak="0">
    <w:nsid w:val="15E931EB"/>
    <w:multiLevelType w:val="hybridMultilevel"/>
    <w:tmpl w:val="25D4BCB0"/>
    <w:styleLink w:val="2235"/>
    <w:lvl w:ilvl="0" w:tplc="C1485A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1765225E"/>
    <w:multiLevelType w:val="multilevel"/>
    <w:tmpl w:val="13FAA692"/>
    <w:styleLink w:val="2213"/>
    <w:lvl w:ilvl="0">
      <w:start w:val="1"/>
      <w:numFmt w:val="decimal"/>
      <w:pStyle w:val="KITNG1"/>
      <w:lvlText w:val="%1."/>
      <w:lvlJc w:val="left"/>
      <w:pPr>
        <w:ind w:left="1276" w:hanging="709"/>
      </w:pPr>
      <w:rPr>
        <w:rFonts w:hint="default"/>
      </w:rPr>
    </w:lvl>
    <w:lvl w:ilvl="1">
      <w:start w:val="1"/>
      <w:numFmt w:val="decimal"/>
      <w:isLgl/>
      <w:lvlText w:val="%1.%2"/>
      <w:lvlJc w:val="left"/>
      <w:pPr>
        <w:ind w:left="1986" w:hanging="709"/>
      </w:pPr>
      <w:rPr>
        <w:rFonts w:cs="Times New Roman" w:hint="default"/>
        <w:b/>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ITNG3"/>
      <w:isLgl/>
      <w:lvlText w:val="%1.%2.%3"/>
      <w:lvlJc w:val="left"/>
      <w:pPr>
        <w:ind w:left="1135" w:hanging="709"/>
      </w:pPr>
      <w:rPr>
        <w:rFonts w:hint="default"/>
        <w:i w:val="0"/>
        <w:color w:val="auto"/>
      </w:rPr>
    </w:lvl>
    <w:lvl w:ilvl="3">
      <w:start w:val="1"/>
      <w:numFmt w:val="decimal"/>
      <w:pStyle w:val="KITNG4"/>
      <w:isLgl/>
      <w:lvlText w:val="%1.%2.%3.%4"/>
      <w:lvlJc w:val="left"/>
      <w:pPr>
        <w:ind w:left="3828" w:hanging="709"/>
      </w:pPr>
      <w:rPr>
        <w:rFonts w:hint="default"/>
        <w:b/>
        <w:i w:val="0"/>
      </w:rPr>
    </w:lvl>
    <w:lvl w:ilvl="4">
      <w:start w:val="1"/>
      <w:numFmt w:val="decimal"/>
      <w:isLgl/>
      <w:lvlText w:val="%1.%2.%3.%4.%5"/>
      <w:lvlJc w:val="left"/>
      <w:pPr>
        <w:ind w:left="4112" w:hanging="709"/>
      </w:pPr>
      <w:rPr>
        <w:rFonts w:hint="default"/>
      </w:rPr>
    </w:lvl>
    <w:lvl w:ilvl="5">
      <w:start w:val="1"/>
      <w:numFmt w:val="decimal"/>
      <w:isLgl/>
      <w:lvlText w:val="%1.%2.%3.%4.%5.%6"/>
      <w:lvlJc w:val="left"/>
      <w:pPr>
        <w:ind w:left="4821" w:hanging="709"/>
      </w:pPr>
      <w:rPr>
        <w:rFonts w:hint="default"/>
      </w:rPr>
    </w:lvl>
    <w:lvl w:ilvl="6">
      <w:start w:val="1"/>
      <w:numFmt w:val="decimal"/>
      <w:isLgl/>
      <w:lvlText w:val="%1.%2.%3.%4.%5.%6.%7"/>
      <w:lvlJc w:val="left"/>
      <w:pPr>
        <w:ind w:left="5530" w:hanging="709"/>
      </w:pPr>
      <w:rPr>
        <w:rFonts w:hint="default"/>
      </w:rPr>
    </w:lvl>
    <w:lvl w:ilvl="7">
      <w:start w:val="1"/>
      <w:numFmt w:val="decimal"/>
      <w:isLgl/>
      <w:lvlText w:val="%1.%2.%3.%4.%5.%6.%7.%8"/>
      <w:lvlJc w:val="left"/>
      <w:pPr>
        <w:ind w:left="6239" w:hanging="709"/>
      </w:pPr>
      <w:rPr>
        <w:rFonts w:hint="default"/>
      </w:rPr>
    </w:lvl>
    <w:lvl w:ilvl="8">
      <w:start w:val="1"/>
      <w:numFmt w:val="decimal"/>
      <w:isLgl/>
      <w:lvlText w:val="%1.%2.%3.%4.%5.%6.%7.%8.%9"/>
      <w:lvlJc w:val="left"/>
      <w:pPr>
        <w:ind w:left="6948" w:hanging="709"/>
      </w:pPr>
      <w:rPr>
        <w:rFonts w:hint="default"/>
      </w:rPr>
    </w:lvl>
  </w:abstractNum>
  <w:abstractNum w:abstractNumId="30" w15:restartNumberingAfterBreak="0">
    <w:nsid w:val="185D61C3"/>
    <w:multiLevelType w:val="hybridMultilevel"/>
    <w:tmpl w:val="8FF66A88"/>
    <w:styleLink w:val="211"/>
    <w:lvl w:ilvl="0" w:tplc="1AEC56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18FE6F28"/>
    <w:multiLevelType w:val="hybridMultilevel"/>
    <w:tmpl w:val="57AA901E"/>
    <w:styleLink w:val="411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90F11A6"/>
    <w:multiLevelType w:val="multilevel"/>
    <w:tmpl w:val="7F649088"/>
    <w:styleLink w:val="11111131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245"/>
        </w:tabs>
        <w:ind w:left="6245" w:hanging="432"/>
      </w:pPr>
      <w:rPr>
        <w:rFonts w:ascii="Times New Roman" w:hAnsi="Times New Roman" w:hint="default"/>
        <w:b/>
      </w:rPr>
    </w:lvl>
    <w:lvl w:ilvl="2">
      <w:start w:val="1"/>
      <w:numFmt w:val="decimal"/>
      <w:lvlText w:val="%1.%2.%3"/>
      <w:lvlJc w:val="left"/>
      <w:pPr>
        <w:tabs>
          <w:tab w:val="num" w:pos="1713"/>
        </w:tabs>
        <w:ind w:left="1497" w:hanging="504"/>
      </w:pPr>
      <w:rPr>
        <w:b/>
        <w:bCs/>
        <w:caps/>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19FA39D4"/>
    <w:multiLevelType w:val="hybridMultilevel"/>
    <w:tmpl w:val="82B86BA4"/>
    <w:styleLink w:val="3112224"/>
    <w:lvl w:ilvl="0" w:tplc="BBC6504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A37AD7"/>
    <w:multiLevelType w:val="hybridMultilevel"/>
    <w:tmpl w:val="3B3E4AD8"/>
    <w:styleLink w:val="5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C7570C6"/>
    <w:multiLevelType w:val="hybridMultilevel"/>
    <w:tmpl w:val="C706B940"/>
    <w:styleLink w:val="31113"/>
    <w:lvl w:ilvl="0" w:tplc="8C004828">
      <w:start w:val="1"/>
      <w:numFmt w:val="decimal"/>
      <w:pStyle w:val="a0"/>
      <w:lvlText w:val="%1."/>
      <w:lvlJc w:val="left"/>
      <w:pPr>
        <w:tabs>
          <w:tab w:val="num" w:pos="454"/>
        </w:tabs>
        <w:ind w:left="454" w:hanging="341"/>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1BB2F52C">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6" w15:restartNumberingAfterBreak="0">
    <w:nsid w:val="1C8E2BD0"/>
    <w:multiLevelType w:val="multilevel"/>
    <w:tmpl w:val="C4FEF7CA"/>
    <w:styleLink w:val="5"/>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CE93D1D"/>
    <w:multiLevelType w:val="hybridMultilevel"/>
    <w:tmpl w:val="E4C058C2"/>
    <w:styleLink w:val="3369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D6D077C"/>
    <w:multiLevelType w:val="hybridMultilevel"/>
    <w:tmpl w:val="C34A5FAE"/>
    <w:styleLink w:val="538"/>
    <w:lvl w:ilvl="0" w:tplc="EF7033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1E420F8B"/>
    <w:multiLevelType w:val="hybridMultilevel"/>
    <w:tmpl w:val="CED08D3A"/>
    <w:styleLink w:val="85"/>
    <w:lvl w:ilvl="0" w:tplc="0B5AB84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1E48797A"/>
    <w:multiLevelType w:val="hybridMultilevel"/>
    <w:tmpl w:val="FD86A9C8"/>
    <w:lvl w:ilvl="0" w:tplc="957E6804">
      <w:start w:val="1"/>
      <w:numFmt w:val="bullet"/>
      <w:pStyle w:val="1"/>
      <w:lvlText w:val=""/>
      <w:lvlJc w:val="left"/>
      <w:pPr>
        <w:ind w:left="712" w:hanging="360"/>
      </w:pPr>
      <w:rPr>
        <w:rFonts w:ascii="Symbol" w:hAnsi="Symbol" w:hint="default"/>
        <w:sz w:val="24"/>
        <w:szCs w:val="20"/>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1" w15:restartNumberingAfterBreak="0">
    <w:nsid w:val="1E5B4BA5"/>
    <w:multiLevelType w:val="multilevel"/>
    <w:tmpl w:val="39F6E6CA"/>
    <w:styleLink w:val="2111"/>
    <w:lvl w:ilvl="0">
      <w:start w:val="4"/>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1F344142"/>
    <w:multiLevelType w:val="hybridMultilevel"/>
    <w:tmpl w:val="5B4CDDF4"/>
    <w:styleLink w:val="535"/>
    <w:lvl w:ilvl="0" w:tplc="7A7C458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15:restartNumberingAfterBreak="0">
    <w:nsid w:val="1F5C54DA"/>
    <w:multiLevelType w:val="multilevel"/>
    <w:tmpl w:val="25A80318"/>
    <w:styleLink w:val="41"/>
    <w:lvl w:ilvl="0">
      <w:start w:val="5"/>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1A85C19"/>
    <w:multiLevelType w:val="hybridMultilevel"/>
    <w:tmpl w:val="EC841A94"/>
    <w:styleLink w:val="5117"/>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25604E3"/>
    <w:multiLevelType w:val="hybridMultilevel"/>
    <w:tmpl w:val="9D1CECAC"/>
    <w:lvl w:ilvl="0" w:tplc="0CDEFCC8">
      <w:start w:val="1"/>
      <w:numFmt w:val="bullet"/>
      <w:pStyle w:val="a1"/>
      <w:lvlText w:val=""/>
      <w:lvlJc w:val="left"/>
      <w:pPr>
        <w:ind w:left="502" w:hanging="360"/>
      </w:pPr>
      <w:rPr>
        <w:rFonts w:ascii="Symbol" w:hAnsi="Symbol" w:hint="default"/>
      </w:rPr>
    </w:lvl>
    <w:lvl w:ilvl="1" w:tplc="EDA20E0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2A71252"/>
    <w:multiLevelType w:val="hybridMultilevel"/>
    <w:tmpl w:val="078E4834"/>
    <w:styleLink w:val="43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3617C47"/>
    <w:multiLevelType w:val="hybridMultilevel"/>
    <w:tmpl w:val="9E2EF236"/>
    <w:styleLink w:val="811"/>
    <w:lvl w:ilvl="0" w:tplc="C19055E0">
      <w:start w:val="1"/>
      <w:numFmt w:val="bullet"/>
      <w:pStyle w:val="a2"/>
      <w:lvlText w:val="−"/>
      <w:lvlJc w:val="left"/>
      <w:pPr>
        <w:ind w:left="700" w:hanging="360"/>
      </w:pPr>
      <w:rPr>
        <w:rFonts w:ascii="Times New Roman" w:hAnsi="Times New Roman" w:cs="Times New Roman"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abstractNum w:abstractNumId="48" w15:restartNumberingAfterBreak="0">
    <w:nsid w:val="248A07DF"/>
    <w:multiLevelType w:val="hybridMultilevel"/>
    <w:tmpl w:val="6C8479FE"/>
    <w:styleLink w:val="3115"/>
    <w:lvl w:ilvl="0" w:tplc="B3BE1B1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25364B09"/>
    <w:multiLevelType w:val="hybridMultilevel"/>
    <w:tmpl w:val="AE18854A"/>
    <w:styleLink w:val="233"/>
    <w:lvl w:ilvl="0" w:tplc="21203752">
      <w:start w:val="1"/>
      <w:numFmt w:val="bullet"/>
      <w:lvlText w:val="-"/>
      <w:lvlJc w:val="left"/>
      <w:pPr>
        <w:ind w:left="1440"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25741BCD"/>
    <w:multiLevelType w:val="multilevel"/>
    <w:tmpl w:val="A81CDA72"/>
    <w:styleLink w:val="33610"/>
    <w:lvl w:ilvl="0">
      <w:start w:val="1"/>
      <w:numFmt w:val="decimal"/>
      <w:lvlText w:val="%1"/>
      <w:lvlJc w:val="left"/>
      <w:pPr>
        <w:ind w:left="1070" w:hanging="360"/>
      </w:pPr>
      <w:rPr>
        <w:rFonts w:hint="default"/>
      </w:rPr>
    </w:lvl>
    <w:lvl w:ilvl="1">
      <w:start w:val="1"/>
      <w:numFmt w:val="decimal"/>
      <w:pStyle w:val="KITNG2"/>
      <w:isLgl/>
      <w:lvlText w:val="%1.%2"/>
      <w:lvlJc w:val="left"/>
      <w:pPr>
        <w:ind w:left="1779" w:hanging="360"/>
      </w:pPr>
      <w:rPr>
        <w:rFonts w:hint="default"/>
        <w:i w:val="0"/>
      </w:rPr>
    </w:lvl>
    <w:lvl w:ilvl="2">
      <w:start w:val="1"/>
      <w:numFmt w:val="decimal"/>
      <w:isLgl/>
      <w:lvlText w:val="%1.%2.%3"/>
      <w:lvlJc w:val="left"/>
      <w:pPr>
        <w:ind w:left="4330" w:hanging="720"/>
      </w:pPr>
      <w:rPr>
        <w:rFonts w:hint="default"/>
      </w:rPr>
    </w:lvl>
    <w:lvl w:ilvl="3">
      <w:start w:val="1"/>
      <w:numFmt w:val="decimal"/>
      <w:isLgl/>
      <w:lvlText w:val="%1.%2.%3.%4"/>
      <w:lvlJc w:val="left"/>
      <w:pPr>
        <w:ind w:left="5955" w:hanging="720"/>
      </w:pPr>
      <w:rPr>
        <w:rFonts w:hint="default"/>
      </w:rPr>
    </w:lvl>
    <w:lvl w:ilvl="4">
      <w:start w:val="1"/>
      <w:numFmt w:val="decimal"/>
      <w:isLgl/>
      <w:lvlText w:val="%1.%2.%3.%4.%5"/>
      <w:lvlJc w:val="left"/>
      <w:pPr>
        <w:ind w:left="7940" w:hanging="1080"/>
      </w:pPr>
      <w:rPr>
        <w:rFonts w:hint="default"/>
      </w:rPr>
    </w:lvl>
    <w:lvl w:ilvl="5">
      <w:start w:val="1"/>
      <w:numFmt w:val="decimal"/>
      <w:isLgl/>
      <w:lvlText w:val="%1.%2.%3.%4.%5.%6"/>
      <w:lvlJc w:val="left"/>
      <w:pPr>
        <w:ind w:left="9565" w:hanging="1080"/>
      </w:pPr>
      <w:rPr>
        <w:rFonts w:hint="default"/>
      </w:rPr>
    </w:lvl>
    <w:lvl w:ilvl="6">
      <w:start w:val="1"/>
      <w:numFmt w:val="decimal"/>
      <w:isLgl/>
      <w:lvlText w:val="%1.%2.%3.%4.%5.%6.%7"/>
      <w:lvlJc w:val="left"/>
      <w:pPr>
        <w:ind w:left="11550" w:hanging="1440"/>
      </w:pPr>
      <w:rPr>
        <w:rFonts w:hint="default"/>
      </w:rPr>
    </w:lvl>
    <w:lvl w:ilvl="7">
      <w:start w:val="1"/>
      <w:numFmt w:val="decimal"/>
      <w:isLgl/>
      <w:lvlText w:val="%1.%2.%3.%4.%5.%6.%7.%8"/>
      <w:lvlJc w:val="left"/>
      <w:pPr>
        <w:ind w:left="13175" w:hanging="1440"/>
      </w:pPr>
      <w:rPr>
        <w:rFonts w:hint="default"/>
      </w:rPr>
    </w:lvl>
    <w:lvl w:ilvl="8">
      <w:start w:val="1"/>
      <w:numFmt w:val="decimal"/>
      <w:isLgl/>
      <w:lvlText w:val="%1.%2.%3.%4.%5.%6.%7.%8.%9"/>
      <w:lvlJc w:val="left"/>
      <w:pPr>
        <w:ind w:left="15160" w:hanging="1800"/>
      </w:pPr>
      <w:rPr>
        <w:rFonts w:hint="default"/>
      </w:rPr>
    </w:lvl>
  </w:abstractNum>
  <w:abstractNum w:abstractNumId="51" w15:restartNumberingAfterBreak="0">
    <w:nsid w:val="25752D1F"/>
    <w:multiLevelType w:val="hybridMultilevel"/>
    <w:tmpl w:val="85F0AAB6"/>
    <w:styleLink w:val="23211"/>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59B5E46"/>
    <w:multiLevelType w:val="multilevel"/>
    <w:tmpl w:val="259B5E46"/>
    <w:styleLink w:val="111111313"/>
    <w:lvl w:ilvl="0">
      <w:start w:val="1"/>
      <w:numFmt w:val="decimal"/>
      <w:lvlText w:val="%1."/>
      <w:lvlJc w:val="left"/>
      <w:pPr>
        <w:ind w:left="74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87F4063"/>
    <w:multiLevelType w:val="hybridMultilevel"/>
    <w:tmpl w:val="89504EAA"/>
    <w:styleLink w:val="33644"/>
    <w:lvl w:ilvl="0" w:tplc="B6CC3354">
      <w:start w:val="9"/>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8E109CE"/>
    <w:multiLevelType w:val="hybridMultilevel"/>
    <w:tmpl w:val="B82C03A4"/>
    <w:styleLink w:val="111111271"/>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291717ED"/>
    <w:multiLevelType w:val="multilevel"/>
    <w:tmpl w:val="28CA15B2"/>
    <w:styleLink w:val="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2D5D0F34"/>
    <w:multiLevelType w:val="hybridMultilevel"/>
    <w:tmpl w:val="FD94B84E"/>
    <w:styleLink w:val="211124"/>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7" w15:restartNumberingAfterBreak="0">
    <w:nsid w:val="310D6CA0"/>
    <w:multiLevelType w:val="hybridMultilevel"/>
    <w:tmpl w:val="F5741B42"/>
    <w:styleLink w:val="3111"/>
    <w:lvl w:ilvl="0" w:tplc="1AEC56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8" w15:restartNumberingAfterBreak="0">
    <w:nsid w:val="32DE1D59"/>
    <w:multiLevelType w:val="multilevel"/>
    <w:tmpl w:val="CADAAD28"/>
    <w:styleLink w:val="4111"/>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2ED6409"/>
    <w:multiLevelType w:val="hybridMultilevel"/>
    <w:tmpl w:val="55CE236C"/>
    <w:styleLink w:val="3368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35C7FFB"/>
    <w:multiLevelType w:val="hybridMultilevel"/>
    <w:tmpl w:val="04E877D0"/>
    <w:styleLink w:val="2321"/>
    <w:lvl w:ilvl="0" w:tplc="70B2C04A">
      <w:start w:val="2007"/>
      <w:numFmt w:val="bullet"/>
      <w:lvlText w:val="-"/>
      <w:lvlJc w:val="left"/>
      <w:pPr>
        <w:ind w:left="1461" w:hanging="360"/>
      </w:pPr>
      <w:rPr>
        <w:rFonts w:hint="default"/>
        <w:sz w:val="24"/>
        <w:szCs w:val="28"/>
      </w:rPr>
    </w:lvl>
    <w:lvl w:ilvl="1" w:tplc="04190003" w:tentative="1">
      <w:start w:val="1"/>
      <w:numFmt w:val="bullet"/>
      <w:lvlText w:val="o"/>
      <w:lvlJc w:val="left"/>
      <w:pPr>
        <w:ind w:left="2181" w:hanging="360"/>
      </w:pPr>
      <w:rPr>
        <w:rFonts w:ascii="Courier New" w:hAnsi="Courier New" w:cs="Courier New" w:hint="default"/>
      </w:rPr>
    </w:lvl>
    <w:lvl w:ilvl="2" w:tplc="04190005" w:tentative="1">
      <w:start w:val="1"/>
      <w:numFmt w:val="bullet"/>
      <w:lvlText w:val=""/>
      <w:lvlJc w:val="left"/>
      <w:pPr>
        <w:ind w:left="2901" w:hanging="360"/>
      </w:pPr>
      <w:rPr>
        <w:rFonts w:ascii="Wingdings" w:hAnsi="Wingdings" w:hint="default"/>
      </w:rPr>
    </w:lvl>
    <w:lvl w:ilvl="3" w:tplc="04190001" w:tentative="1">
      <w:start w:val="1"/>
      <w:numFmt w:val="bullet"/>
      <w:lvlText w:val=""/>
      <w:lvlJc w:val="left"/>
      <w:pPr>
        <w:ind w:left="3621" w:hanging="360"/>
      </w:pPr>
      <w:rPr>
        <w:rFonts w:ascii="Symbol" w:hAnsi="Symbol" w:hint="default"/>
      </w:rPr>
    </w:lvl>
    <w:lvl w:ilvl="4" w:tplc="04190003" w:tentative="1">
      <w:start w:val="1"/>
      <w:numFmt w:val="bullet"/>
      <w:lvlText w:val="o"/>
      <w:lvlJc w:val="left"/>
      <w:pPr>
        <w:ind w:left="4341" w:hanging="360"/>
      </w:pPr>
      <w:rPr>
        <w:rFonts w:ascii="Courier New" w:hAnsi="Courier New" w:cs="Courier New" w:hint="default"/>
      </w:rPr>
    </w:lvl>
    <w:lvl w:ilvl="5" w:tplc="04190005" w:tentative="1">
      <w:start w:val="1"/>
      <w:numFmt w:val="bullet"/>
      <w:lvlText w:val=""/>
      <w:lvlJc w:val="left"/>
      <w:pPr>
        <w:ind w:left="5061" w:hanging="360"/>
      </w:pPr>
      <w:rPr>
        <w:rFonts w:ascii="Wingdings" w:hAnsi="Wingdings" w:hint="default"/>
      </w:rPr>
    </w:lvl>
    <w:lvl w:ilvl="6" w:tplc="04190001" w:tentative="1">
      <w:start w:val="1"/>
      <w:numFmt w:val="bullet"/>
      <w:lvlText w:val=""/>
      <w:lvlJc w:val="left"/>
      <w:pPr>
        <w:ind w:left="5781" w:hanging="360"/>
      </w:pPr>
      <w:rPr>
        <w:rFonts w:ascii="Symbol" w:hAnsi="Symbol" w:hint="default"/>
      </w:rPr>
    </w:lvl>
    <w:lvl w:ilvl="7" w:tplc="04190003" w:tentative="1">
      <w:start w:val="1"/>
      <w:numFmt w:val="bullet"/>
      <w:lvlText w:val="o"/>
      <w:lvlJc w:val="left"/>
      <w:pPr>
        <w:ind w:left="6501" w:hanging="360"/>
      </w:pPr>
      <w:rPr>
        <w:rFonts w:ascii="Courier New" w:hAnsi="Courier New" w:cs="Courier New" w:hint="default"/>
      </w:rPr>
    </w:lvl>
    <w:lvl w:ilvl="8" w:tplc="04190005" w:tentative="1">
      <w:start w:val="1"/>
      <w:numFmt w:val="bullet"/>
      <w:lvlText w:val=""/>
      <w:lvlJc w:val="left"/>
      <w:pPr>
        <w:ind w:left="7221" w:hanging="360"/>
      </w:pPr>
      <w:rPr>
        <w:rFonts w:ascii="Wingdings" w:hAnsi="Wingdings" w:hint="default"/>
      </w:rPr>
    </w:lvl>
  </w:abstractNum>
  <w:abstractNum w:abstractNumId="61" w15:restartNumberingAfterBreak="0">
    <w:nsid w:val="34671E66"/>
    <w:multiLevelType w:val="hybridMultilevel"/>
    <w:tmpl w:val="D5388684"/>
    <w:styleLink w:val="3112221"/>
    <w:lvl w:ilvl="0" w:tplc="484AD2E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46A7606"/>
    <w:multiLevelType w:val="hybridMultilevel"/>
    <w:tmpl w:val="075C9A54"/>
    <w:styleLink w:val="22121"/>
    <w:lvl w:ilvl="0" w:tplc="1CB6D2FE">
      <w:start w:val="1"/>
      <w:numFmt w:val="decimal"/>
      <w:lvlText w:val="%1"/>
      <w:lvlJc w:val="left"/>
      <w:pPr>
        <w:ind w:left="927" w:hanging="360"/>
      </w:pPr>
      <w:rPr>
        <w:rFonts w:ascii="Times New Roman" w:eastAsia="Times New Roman" w:hAnsi="Times New Roman" w:cs="Times New Roman"/>
      </w:rPr>
    </w:lvl>
    <w:lvl w:ilvl="1" w:tplc="5BF4FFD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15:restartNumberingAfterBreak="0">
    <w:nsid w:val="34BE2DDC"/>
    <w:multiLevelType w:val="hybridMultilevel"/>
    <w:tmpl w:val="322A067C"/>
    <w:styleLink w:val="311121"/>
    <w:lvl w:ilvl="0" w:tplc="67523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352C23CF"/>
    <w:multiLevelType w:val="hybridMultilevel"/>
    <w:tmpl w:val="3D6A8EB2"/>
    <w:lvl w:ilvl="0" w:tplc="132864DA">
      <w:start w:val="1"/>
      <w:numFmt w:val="decimal"/>
      <w:pStyle w:val="2"/>
      <w:lvlText w:val="%1."/>
      <w:lvlJc w:val="left"/>
      <w:pPr>
        <w:tabs>
          <w:tab w:val="num" w:pos="454"/>
        </w:tabs>
        <w:ind w:left="454" w:hanging="341"/>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5833040"/>
    <w:multiLevelType w:val="hybridMultilevel"/>
    <w:tmpl w:val="A9C0C7CE"/>
    <w:styleLink w:val="1111113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74F0798"/>
    <w:multiLevelType w:val="hybridMultilevel"/>
    <w:tmpl w:val="18CA4A52"/>
    <w:styleLink w:val="3112621"/>
    <w:lvl w:ilvl="0" w:tplc="132864DA">
      <w:start w:val="1"/>
      <w:numFmt w:val="bullet"/>
      <w:lvlText w:val=""/>
      <w:lvlJc w:val="left"/>
      <w:pPr>
        <w:tabs>
          <w:tab w:val="num" w:pos="1211"/>
        </w:tabs>
        <w:ind w:left="1211" w:hanging="360"/>
      </w:pPr>
      <w:rPr>
        <w:rFonts w:ascii="Symbol" w:hAnsi="Symbol" w:hint="default"/>
      </w:rPr>
    </w:lvl>
    <w:lvl w:ilvl="1" w:tplc="4B88ED30"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67" w15:restartNumberingAfterBreak="0">
    <w:nsid w:val="37810616"/>
    <w:multiLevelType w:val="multilevel"/>
    <w:tmpl w:val="727A4EE6"/>
    <w:styleLink w:val="236"/>
    <w:lvl w:ilvl="0">
      <w:start w:val="1"/>
      <w:numFmt w:val="decimal"/>
      <w:lvlText w:val="%1"/>
      <w:lvlJc w:val="left"/>
      <w:pPr>
        <w:tabs>
          <w:tab w:val="num" w:pos="1512"/>
        </w:tabs>
        <w:ind w:left="1512" w:hanging="432"/>
      </w:pPr>
      <w:rPr>
        <w:rFonts w:hint="default"/>
        <w:sz w:val="24"/>
        <w:szCs w:val="24"/>
      </w:rPr>
    </w:lvl>
    <w:lvl w:ilvl="1">
      <w:start w:val="1"/>
      <w:numFmt w:val="decimal"/>
      <w:lvlText w:val="%1.%2"/>
      <w:lvlJc w:val="left"/>
      <w:pPr>
        <w:tabs>
          <w:tab w:val="num" w:pos="1144"/>
        </w:tabs>
        <w:ind w:left="1144" w:hanging="576"/>
      </w:pPr>
      <w:rPr>
        <w:rFonts w:hint="default"/>
      </w:rPr>
    </w:lvl>
    <w:lvl w:ilvl="2">
      <w:start w:val="2"/>
      <w:numFmt w:val="decimal"/>
      <w:lvlText w:val="%1.6.%3"/>
      <w:lvlJc w:val="left"/>
      <w:pPr>
        <w:tabs>
          <w:tab w:val="num" w:pos="3420"/>
        </w:tabs>
        <w:ind w:left="3420" w:hanging="720"/>
      </w:pPr>
      <w:rPr>
        <w:rFonts w:hint="default"/>
      </w:rPr>
    </w:lvl>
    <w:lvl w:ilvl="3">
      <w:start w:val="1"/>
      <w:numFmt w:val="decimal"/>
      <w:lvlText w:val="%1.%2.%3.%4"/>
      <w:lvlJc w:val="left"/>
      <w:pPr>
        <w:tabs>
          <w:tab w:val="num" w:pos="1064"/>
        </w:tabs>
        <w:ind w:left="10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3A952669"/>
    <w:multiLevelType w:val="hybridMultilevel"/>
    <w:tmpl w:val="732863EA"/>
    <w:styleLink w:val="1111113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B156123"/>
    <w:multiLevelType w:val="hybridMultilevel"/>
    <w:tmpl w:val="58680B8E"/>
    <w:styleLink w:val="514"/>
    <w:lvl w:ilvl="0" w:tplc="FFFFFFFF">
      <w:start w:val="2"/>
      <w:numFmt w:val="bullet"/>
      <w:pStyle w:val="MARKER10"/>
      <w:lvlText w:val=""/>
      <w:lvlJc w:val="left"/>
      <w:pPr>
        <w:tabs>
          <w:tab w:val="num" w:pos="454"/>
        </w:tabs>
        <w:ind w:left="454" w:hanging="341"/>
      </w:pPr>
      <w:rPr>
        <w:rFonts w:ascii="Symbol" w:eastAsia="Times New Roman" w:hAnsi="Symbol" w:cs="Times New Roman" w:hint="default"/>
        <w:b w:val="0"/>
        <w:color w:val="auto"/>
        <w:sz w:val="22"/>
      </w:rPr>
    </w:lvl>
    <w:lvl w:ilvl="1" w:tplc="FFFFFFFF">
      <w:start w:val="1"/>
      <w:numFmt w:val="bullet"/>
      <w:pStyle w:val="MARKER10"/>
      <w:lvlText w:val=""/>
      <w:lvlJc w:val="left"/>
      <w:pPr>
        <w:tabs>
          <w:tab w:val="num" w:pos="1420"/>
        </w:tabs>
        <w:ind w:left="1420" w:hanging="340"/>
      </w:pPr>
      <w:rPr>
        <w:rFonts w:ascii="Symbol" w:hAnsi="Symbol" w:hint="default"/>
        <w:b w:val="0"/>
        <w:color w:val="auto"/>
        <w:sz w:val="22"/>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F8635A"/>
    <w:multiLevelType w:val="hybridMultilevel"/>
    <w:tmpl w:val="C05E6BDC"/>
    <w:styleLink w:val="111111351"/>
    <w:lvl w:ilvl="0" w:tplc="0F6C15DE">
      <w:start w:val="1"/>
      <w:numFmt w:val="bullet"/>
      <w:pStyle w:val="Bulletpoints"/>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3D692718"/>
    <w:multiLevelType w:val="hybridMultilevel"/>
    <w:tmpl w:val="10E8DF8E"/>
    <w:styleLink w:val="227"/>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3ED113E5"/>
    <w:multiLevelType w:val="hybridMultilevel"/>
    <w:tmpl w:val="E124CAF6"/>
    <w:styleLink w:val="31116"/>
    <w:lvl w:ilvl="0" w:tplc="5CF828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3" w15:restartNumberingAfterBreak="0">
    <w:nsid w:val="3FBE0CA6"/>
    <w:multiLevelType w:val="hybridMultilevel"/>
    <w:tmpl w:val="F2DA3C58"/>
    <w:styleLink w:val="311223"/>
    <w:lvl w:ilvl="0" w:tplc="E408C854">
      <w:start w:val="1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4" w15:restartNumberingAfterBreak="0">
    <w:nsid w:val="3FDC1736"/>
    <w:multiLevelType w:val="hybridMultilevel"/>
    <w:tmpl w:val="71EAC204"/>
    <w:styleLink w:val="49"/>
    <w:lvl w:ilvl="0" w:tplc="A0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5" w15:restartNumberingAfterBreak="0">
    <w:nsid w:val="410D4C97"/>
    <w:multiLevelType w:val="hybridMultilevel"/>
    <w:tmpl w:val="3880D33A"/>
    <w:styleLink w:val="5383"/>
    <w:lvl w:ilvl="0" w:tplc="21203752">
      <w:start w:val="1"/>
      <w:numFmt w:val="bullet"/>
      <w:lvlText w:val="-"/>
      <w:lvlJc w:val="left"/>
      <w:pPr>
        <w:ind w:left="1488"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6" w15:restartNumberingAfterBreak="0">
    <w:nsid w:val="422C47EF"/>
    <w:multiLevelType w:val="hybridMultilevel"/>
    <w:tmpl w:val="D3D2C788"/>
    <w:styleLink w:val="23"/>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429E5FA1"/>
    <w:multiLevelType w:val="hybridMultilevel"/>
    <w:tmpl w:val="D38889EA"/>
    <w:styleLink w:val="3111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48A2027"/>
    <w:multiLevelType w:val="hybridMultilevel"/>
    <w:tmpl w:val="49CA1892"/>
    <w:styleLink w:val="33616"/>
    <w:lvl w:ilvl="0" w:tplc="92CE61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15:restartNumberingAfterBreak="0">
    <w:nsid w:val="4495554D"/>
    <w:multiLevelType w:val="hybridMultilevel"/>
    <w:tmpl w:val="D1C03456"/>
    <w:styleLink w:val="2231"/>
    <w:lvl w:ilvl="0" w:tplc="33CC97CA">
      <w:start w:val="1"/>
      <w:numFmt w:val="decimal"/>
      <w:lvlText w:val="%1."/>
      <w:lvlJc w:val="left"/>
      <w:pPr>
        <w:ind w:left="92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4BF0445"/>
    <w:multiLevelType w:val="hybridMultilevel"/>
    <w:tmpl w:val="02C22976"/>
    <w:styleLink w:val="2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45C258CE"/>
    <w:multiLevelType w:val="hybridMultilevel"/>
    <w:tmpl w:val="34700B46"/>
    <w:styleLink w:val="5111"/>
    <w:lvl w:ilvl="0" w:tplc="1AEC56B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2" w15:restartNumberingAfterBreak="0">
    <w:nsid w:val="476816AF"/>
    <w:multiLevelType w:val="hybridMultilevel"/>
    <w:tmpl w:val="E612D96E"/>
    <w:styleLink w:val="211125"/>
    <w:lvl w:ilvl="0" w:tplc="A9C44BAA">
      <w:start w:val="1"/>
      <w:numFmt w:val="bullet"/>
      <w:lvlText w:val=""/>
      <w:lvlPicBulletId w:val="0"/>
      <w:lvlJc w:val="left"/>
      <w:pPr>
        <w:tabs>
          <w:tab w:val="num" w:pos="3660"/>
        </w:tabs>
        <w:ind w:left="36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8761703"/>
    <w:multiLevelType w:val="singleLevel"/>
    <w:tmpl w:val="04190001"/>
    <w:styleLink w:val="22124"/>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492B3961"/>
    <w:multiLevelType w:val="hybridMultilevel"/>
    <w:tmpl w:val="0FDAA3FE"/>
    <w:styleLink w:val="3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A8D4093"/>
    <w:multiLevelType w:val="hybridMultilevel"/>
    <w:tmpl w:val="FE802562"/>
    <w:styleLink w:val="53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F0B10EF"/>
    <w:multiLevelType w:val="hybridMultilevel"/>
    <w:tmpl w:val="89CCF480"/>
    <w:styleLink w:val="1111113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F77473B"/>
    <w:multiLevelType w:val="hybridMultilevel"/>
    <w:tmpl w:val="E69C8CD6"/>
    <w:styleLink w:val="31122"/>
    <w:lvl w:ilvl="0" w:tplc="43D0EE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50CD06F4"/>
    <w:multiLevelType w:val="hybridMultilevel"/>
    <w:tmpl w:val="C81C8C7A"/>
    <w:styleLink w:val="53163"/>
    <w:lvl w:ilvl="0" w:tplc="21203752">
      <w:start w:val="1"/>
      <w:numFmt w:val="bullet"/>
      <w:lvlText w:val="-"/>
      <w:lvlJc w:val="left"/>
      <w:pPr>
        <w:ind w:left="142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51185F1C"/>
    <w:multiLevelType w:val="multilevel"/>
    <w:tmpl w:val="0419001D"/>
    <w:styleLink w:val="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51991904"/>
    <w:multiLevelType w:val="hybridMultilevel"/>
    <w:tmpl w:val="CCAA0F00"/>
    <w:styleLink w:val="11111144"/>
    <w:lvl w:ilvl="0" w:tplc="21203752">
      <w:start w:val="1"/>
      <w:numFmt w:val="bullet"/>
      <w:lvlText w:val="-"/>
      <w:lvlJc w:val="left"/>
      <w:pPr>
        <w:ind w:left="1488"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1" w15:restartNumberingAfterBreak="0">
    <w:nsid w:val="51FB594F"/>
    <w:multiLevelType w:val="multilevel"/>
    <w:tmpl w:val="62002C5E"/>
    <w:styleLink w:val="11111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52512945"/>
    <w:multiLevelType w:val="hybridMultilevel"/>
    <w:tmpl w:val="F4B0A724"/>
    <w:styleLink w:val="211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3ED05A5"/>
    <w:multiLevelType w:val="multilevel"/>
    <w:tmpl w:val="663A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4A46E78"/>
    <w:multiLevelType w:val="multilevel"/>
    <w:tmpl w:val="BABE9FE6"/>
    <w:styleLink w:val="311266"/>
    <w:lvl w:ilvl="0">
      <w:start w:val="10"/>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5FF6F9F"/>
    <w:multiLevelType w:val="multilevel"/>
    <w:tmpl w:val="E7C02E8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6F66359"/>
    <w:multiLevelType w:val="hybridMultilevel"/>
    <w:tmpl w:val="4D065BD0"/>
    <w:styleLink w:val="4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7" w15:restartNumberingAfterBreak="0">
    <w:nsid w:val="572D2269"/>
    <w:multiLevelType w:val="multilevel"/>
    <w:tmpl w:val="ECF64A4A"/>
    <w:styleLink w:val="4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582F3B39"/>
    <w:multiLevelType w:val="hybridMultilevel"/>
    <w:tmpl w:val="686C977A"/>
    <w:styleLink w:val="5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9" w15:restartNumberingAfterBreak="0">
    <w:nsid w:val="59142491"/>
    <w:multiLevelType w:val="hybridMultilevel"/>
    <w:tmpl w:val="E982E422"/>
    <w:styleLink w:val="5113"/>
    <w:lvl w:ilvl="0" w:tplc="79460C70">
      <w:start w:val="26"/>
      <w:numFmt w:val="bullet"/>
      <w:lvlText w:val="-"/>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0" w15:restartNumberingAfterBreak="0">
    <w:nsid w:val="59D933A1"/>
    <w:multiLevelType w:val="hybridMultilevel"/>
    <w:tmpl w:val="B8B46A5A"/>
    <w:styleLink w:val="4117"/>
    <w:lvl w:ilvl="0" w:tplc="607A9666">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01" w15:restartNumberingAfterBreak="0">
    <w:nsid w:val="5A26208A"/>
    <w:multiLevelType w:val="multilevel"/>
    <w:tmpl w:val="04190025"/>
    <w:styleLink w:val="51131"/>
    <w:lvl w:ilvl="0">
      <w:start w:val="1"/>
      <w:numFmt w:val="decimal"/>
      <w:lvlText w:val="%1"/>
      <w:lvlJc w:val="left"/>
      <w:pPr>
        <w:ind w:left="1142" w:hanging="432"/>
      </w:pPr>
    </w:lvl>
    <w:lvl w:ilvl="1">
      <w:start w:val="1"/>
      <w:numFmt w:val="decimal"/>
      <w:lvlText w:val="%1.%2"/>
      <w:lvlJc w:val="left"/>
      <w:pPr>
        <w:ind w:left="3129" w:hanging="576"/>
      </w:pPr>
    </w:lvl>
    <w:lvl w:ilvl="2">
      <w:start w:val="1"/>
      <w:numFmt w:val="decimal"/>
      <w:lvlText w:val="%1.%2.%3"/>
      <w:lvlJc w:val="left"/>
      <w:pPr>
        <w:ind w:left="1430" w:hanging="720"/>
      </w:pPr>
    </w:lvl>
    <w:lvl w:ilvl="3">
      <w:start w:val="1"/>
      <w:numFmt w:val="decimal"/>
      <w:lvlText w:val="%1.%2.%3.%4"/>
      <w:lvlJc w:val="left"/>
      <w:pPr>
        <w:ind w:left="1574" w:hanging="864"/>
      </w:pPr>
    </w:lvl>
    <w:lvl w:ilvl="4">
      <w:start w:val="1"/>
      <w:numFmt w:val="decimal"/>
      <w:lvlText w:val="%1.%2.%3.%4.%5"/>
      <w:lvlJc w:val="left"/>
      <w:pPr>
        <w:ind w:left="1718" w:hanging="1008"/>
      </w:pPr>
    </w:lvl>
    <w:lvl w:ilvl="5">
      <w:start w:val="1"/>
      <w:numFmt w:val="decimal"/>
      <w:lvlText w:val="%1.%2.%3.%4.%5.%6"/>
      <w:lvlJc w:val="left"/>
      <w:pPr>
        <w:ind w:left="1862" w:hanging="1152"/>
      </w:pPr>
    </w:lvl>
    <w:lvl w:ilvl="6">
      <w:start w:val="1"/>
      <w:numFmt w:val="decimal"/>
      <w:lvlText w:val="%1.%2.%3.%4.%5.%6.%7"/>
      <w:lvlJc w:val="left"/>
      <w:pPr>
        <w:ind w:left="2006" w:hanging="1296"/>
      </w:pPr>
    </w:lvl>
    <w:lvl w:ilvl="7">
      <w:start w:val="1"/>
      <w:numFmt w:val="decimal"/>
      <w:lvlText w:val="%1.%2.%3.%4.%5.%6.%7.%8"/>
      <w:lvlJc w:val="left"/>
      <w:pPr>
        <w:ind w:left="2150" w:hanging="1440"/>
      </w:pPr>
    </w:lvl>
    <w:lvl w:ilvl="8">
      <w:start w:val="1"/>
      <w:numFmt w:val="decimal"/>
      <w:lvlText w:val="%1.%2.%3.%4.%5.%6.%7.%8.%9"/>
      <w:lvlJc w:val="left"/>
      <w:pPr>
        <w:ind w:left="2294" w:hanging="1584"/>
      </w:pPr>
    </w:lvl>
  </w:abstractNum>
  <w:abstractNum w:abstractNumId="102" w15:restartNumberingAfterBreak="0">
    <w:nsid w:val="5AC46B53"/>
    <w:multiLevelType w:val="hybridMultilevel"/>
    <w:tmpl w:val="B27CDA78"/>
    <w:styleLink w:val="43"/>
    <w:lvl w:ilvl="0" w:tplc="484AD2EA">
      <w:start w:val="1"/>
      <w:numFmt w:val="bullet"/>
      <w:lvlText w:val="­"/>
      <w:lvlJc w:val="left"/>
      <w:pPr>
        <w:ind w:left="720" w:hanging="360"/>
      </w:pPr>
      <w:rPr>
        <w:rFonts w:ascii="Courier New" w:hAnsi="Courier New" w:hint="default"/>
      </w:rPr>
    </w:lvl>
    <w:lvl w:ilvl="1" w:tplc="484AD2EA">
      <w:start w:val="1"/>
      <w:numFmt w:val="bullet"/>
      <w:lvlText w:val="­"/>
      <w:lvlJc w:val="left"/>
      <w:pPr>
        <w:ind w:left="1440" w:hanging="360"/>
      </w:pPr>
      <w:rPr>
        <w:rFonts w:ascii="Courier New" w:hAnsi="Courier New"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C1D1FB2"/>
    <w:multiLevelType w:val="hybridMultilevel"/>
    <w:tmpl w:val="31B0B968"/>
    <w:styleLink w:val="311263"/>
    <w:lvl w:ilvl="0" w:tplc="FFFFFFFF">
      <w:start w:val="1"/>
      <w:numFmt w:val="none"/>
      <w:lvlText w:val="4."/>
      <w:lvlJc w:val="left"/>
      <w:pPr>
        <w:tabs>
          <w:tab w:val="num" w:pos="6990"/>
        </w:tabs>
        <w:ind w:left="7047" w:hanging="567"/>
      </w:pPr>
      <w:rPr>
        <w:rFonts w:hint="default"/>
        <w:b/>
        <w:sz w:val="24"/>
        <w:szCs w:val="24"/>
      </w:rPr>
    </w:lvl>
    <w:lvl w:ilvl="1" w:tplc="FFFFFFFF">
      <w:numFmt w:val="none"/>
      <w:pStyle w:val="30"/>
      <w:lvlText w:val=""/>
      <w:lvlJc w:val="left"/>
      <w:pPr>
        <w:tabs>
          <w:tab w:val="num" w:pos="360"/>
        </w:tabs>
      </w:pPr>
    </w:lvl>
    <w:lvl w:ilvl="2" w:tplc="FFFFFFFF">
      <w:numFmt w:val="none"/>
      <w:lvlText w:val=""/>
      <w:lvlJc w:val="left"/>
      <w:pPr>
        <w:tabs>
          <w:tab w:val="num" w:pos="360"/>
        </w:tabs>
      </w:pPr>
      <w:rPr>
        <w:rFonts w:hint="default"/>
      </w:r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04" w15:restartNumberingAfterBreak="0">
    <w:nsid w:val="5CD9280A"/>
    <w:multiLevelType w:val="hybridMultilevel"/>
    <w:tmpl w:val="DAC206C4"/>
    <w:lvl w:ilvl="0" w:tplc="176A7C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5" w15:restartNumberingAfterBreak="0">
    <w:nsid w:val="5D9C0037"/>
    <w:multiLevelType w:val="hybridMultilevel"/>
    <w:tmpl w:val="E59ACB30"/>
    <w:styleLink w:val="2119"/>
    <w:lvl w:ilvl="0" w:tplc="607A96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5E971BB9"/>
    <w:multiLevelType w:val="hybridMultilevel"/>
    <w:tmpl w:val="794E230C"/>
    <w:styleLink w:val="221"/>
    <w:lvl w:ilvl="0" w:tplc="BBC65048">
      <w:numFmt w:val="bullet"/>
      <w:lvlText w:val="–"/>
      <w:lvlJc w:val="left"/>
      <w:pPr>
        <w:tabs>
          <w:tab w:val="num" w:pos="567"/>
        </w:tabs>
        <w:ind w:left="567" w:hanging="567"/>
      </w:pPr>
      <w:rPr>
        <w:rFonts w:ascii="Times New Roman" w:eastAsia="Times New Roman" w:hAnsi="Times New Roman" w:cs="Times New Roman" w:hint="default"/>
      </w:rPr>
    </w:lvl>
    <w:lvl w:ilvl="1" w:tplc="04190003" w:tentative="1">
      <w:start w:val="1"/>
      <w:numFmt w:val="bullet"/>
      <w:lvlText w:val="o"/>
      <w:lvlJc w:val="left"/>
      <w:pPr>
        <w:tabs>
          <w:tab w:val="num" w:pos="22"/>
        </w:tabs>
        <w:ind w:left="22" w:hanging="360"/>
      </w:pPr>
      <w:rPr>
        <w:rFonts w:ascii="Courier New" w:hAnsi="Courier New" w:cs="Courier New" w:hint="default"/>
      </w:rPr>
    </w:lvl>
    <w:lvl w:ilvl="2" w:tplc="04190005" w:tentative="1">
      <w:start w:val="1"/>
      <w:numFmt w:val="bullet"/>
      <w:lvlText w:val=""/>
      <w:lvlJc w:val="left"/>
      <w:pPr>
        <w:tabs>
          <w:tab w:val="num" w:pos="742"/>
        </w:tabs>
        <w:ind w:left="742" w:hanging="360"/>
      </w:pPr>
      <w:rPr>
        <w:rFonts w:ascii="Wingdings" w:hAnsi="Wingdings" w:hint="default"/>
      </w:rPr>
    </w:lvl>
    <w:lvl w:ilvl="3" w:tplc="04190001" w:tentative="1">
      <w:start w:val="1"/>
      <w:numFmt w:val="bullet"/>
      <w:lvlText w:val=""/>
      <w:lvlJc w:val="left"/>
      <w:pPr>
        <w:tabs>
          <w:tab w:val="num" w:pos="1462"/>
        </w:tabs>
        <w:ind w:left="1462" w:hanging="360"/>
      </w:pPr>
      <w:rPr>
        <w:rFonts w:ascii="Symbol" w:hAnsi="Symbol" w:hint="default"/>
      </w:rPr>
    </w:lvl>
    <w:lvl w:ilvl="4" w:tplc="04190003" w:tentative="1">
      <w:start w:val="1"/>
      <w:numFmt w:val="bullet"/>
      <w:lvlText w:val="o"/>
      <w:lvlJc w:val="left"/>
      <w:pPr>
        <w:tabs>
          <w:tab w:val="num" w:pos="2182"/>
        </w:tabs>
        <w:ind w:left="2182" w:hanging="360"/>
      </w:pPr>
      <w:rPr>
        <w:rFonts w:ascii="Courier New" w:hAnsi="Courier New" w:cs="Courier New" w:hint="default"/>
      </w:rPr>
    </w:lvl>
    <w:lvl w:ilvl="5" w:tplc="04190005" w:tentative="1">
      <w:start w:val="1"/>
      <w:numFmt w:val="bullet"/>
      <w:lvlText w:val=""/>
      <w:lvlJc w:val="left"/>
      <w:pPr>
        <w:tabs>
          <w:tab w:val="num" w:pos="2902"/>
        </w:tabs>
        <w:ind w:left="2902" w:hanging="360"/>
      </w:pPr>
      <w:rPr>
        <w:rFonts w:ascii="Wingdings" w:hAnsi="Wingdings" w:hint="default"/>
      </w:rPr>
    </w:lvl>
    <w:lvl w:ilvl="6" w:tplc="04190001" w:tentative="1">
      <w:start w:val="1"/>
      <w:numFmt w:val="bullet"/>
      <w:lvlText w:val=""/>
      <w:lvlJc w:val="left"/>
      <w:pPr>
        <w:tabs>
          <w:tab w:val="num" w:pos="3622"/>
        </w:tabs>
        <w:ind w:left="3622" w:hanging="360"/>
      </w:pPr>
      <w:rPr>
        <w:rFonts w:ascii="Symbol" w:hAnsi="Symbol" w:hint="default"/>
      </w:rPr>
    </w:lvl>
    <w:lvl w:ilvl="7" w:tplc="04190003" w:tentative="1">
      <w:start w:val="1"/>
      <w:numFmt w:val="bullet"/>
      <w:lvlText w:val="o"/>
      <w:lvlJc w:val="left"/>
      <w:pPr>
        <w:tabs>
          <w:tab w:val="num" w:pos="4342"/>
        </w:tabs>
        <w:ind w:left="4342" w:hanging="360"/>
      </w:pPr>
      <w:rPr>
        <w:rFonts w:ascii="Courier New" w:hAnsi="Courier New" w:cs="Courier New" w:hint="default"/>
      </w:rPr>
    </w:lvl>
    <w:lvl w:ilvl="8" w:tplc="04190005" w:tentative="1">
      <w:start w:val="1"/>
      <w:numFmt w:val="bullet"/>
      <w:lvlText w:val=""/>
      <w:lvlJc w:val="left"/>
      <w:pPr>
        <w:tabs>
          <w:tab w:val="num" w:pos="5062"/>
        </w:tabs>
        <w:ind w:left="5062" w:hanging="360"/>
      </w:pPr>
      <w:rPr>
        <w:rFonts w:ascii="Wingdings" w:hAnsi="Wingdings" w:hint="default"/>
      </w:rPr>
    </w:lvl>
  </w:abstractNum>
  <w:abstractNum w:abstractNumId="107" w15:restartNumberingAfterBreak="0">
    <w:nsid w:val="5F5F1D14"/>
    <w:multiLevelType w:val="hybridMultilevel"/>
    <w:tmpl w:val="5CAEE4C4"/>
    <w:styleLink w:val="51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FB43F59"/>
    <w:multiLevelType w:val="multilevel"/>
    <w:tmpl w:val="1EC8595C"/>
    <w:styleLink w:val="3364"/>
    <w:lvl w:ilvl="0">
      <w:start w:val="1"/>
      <w:numFmt w:val="decimal"/>
      <w:lvlText w:val="%1."/>
      <w:lvlJc w:val="left"/>
      <w:pPr>
        <w:ind w:left="360"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004416B"/>
    <w:multiLevelType w:val="hybridMultilevel"/>
    <w:tmpl w:val="C368FAA0"/>
    <w:styleLink w:val="31112"/>
    <w:lvl w:ilvl="0" w:tplc="28D6EC34">
      <w:start w:val="1"/>
      <w:numFmt w:val="bullet"/>
      <w:lvlText w:val=""/>
      <w:lvlJc w:val="left"/>
      <w:pPr>
        <w:ind w:left="1516" w:hanging="360"/>
      </w:pPr>
      <w:rPr>
        <w:rFonts w:ascii="Symbol" w:hAnsi="Symbol" w:hint="default"/>
      </w:rPr>
    </w:lvl>
    <w:lvl w:ilvl="1" w:tplc="04190003" w:tentative="1">
      <w:start w:val="1"/>
      <w:numFmt w:val="bullet"/>
      <w:lvlText w:val="o"/>
      <w:lvlJc w:val="left"/>
      <w:pPr>
        <w:ind w:left="2236" w:hanging="360"/>
      </w:pPr>
      <w:rPr>
        <w:rFonts w:ascii="Courier New" w:hAnsi="Courier New" w:cs="Courier New" w:hint="default"/>
      </w:rPr>
    </w:lvl>
    <w:lvl w:ilvl="2" w:tplc="04190005" w:tentative="1">
      <w:start w:val="1"/>
      <w:numFmt w:val="bullet"/>
      <w:lvlText w:val=""/>
      <w:lvlJc w:val="left"/>
      <w:pPr>
        <w:ind w:left="2956" w:hanging="360"/>
      </w:pPr>
      <w:rPr>
        <w:rFonts w:ascii="Wingdings" w:hAnsi="Wingdings" w:hint="default"/>
      </w:rPr>
    </w:lvl>
    <w:lvl w:ilvl="3" w:tplc="04190001" w:tentative="1">
      <w:start w:val="1"/>
      <w:numFmt w:val="bullet"/>
      <w:lvlText w:val=""/>
      <w:lvlJc w:val="left"/>
      <w:pPr>
        <w:ind w:left="3676" w:hanging="360"/>
      </w:pPr>
      <w:rPr>
        <w:rFonts w:ascii="Symbol" w:hAnsi="Symbol" w:hint="default"/>
      </w:rPr>
    </w:lvl>
    <w:lvl w:ilvl="4" w:tplc="04190003" w:tentative="1">
      <w:start w:val="1"/>
      <w:numFmt w:val="bullet"/>
      <w:lvlText w:val="o"/>
      <w:lvlJc w:val="left"/>
      <w:pPr>
        <w:ind w:left="4396" w:hanging="360"/>
      </w:pPr>
      <w:rPr>
        <w:rFonts w:ascii="Courier New" w:hAnsi="Courier New" w:cs="Courier New" w:hint="default"/>
      </w:rPr>
    </w:lvl>
    <w:lvl w:ilvl="5" w:tplc="04190005" w:tentative="1">
      <w:start w:val="1"/>
      <w:numFmt w:val="bullet"/>
      <w:lvlText w:val=""/>
      <w:lvlJc w:val="left"/>
      <w:pPr>
        <w:ind w:left="5116" w:hanging="360"/>
      </w:pPr>
      <w:rPr>
        <w:rFonts w:ascii="Wingdings" w:hAnsi="Wingdings" w:hint="default"/>
      </w:rPr>
    </w:lvl>
    <w:lvl w:ilvl="6" w:tplc="04190001" w:tentative="1">
      <w:start w:val="1"/>
      <w:numFmt w:val="bullet"/>
      <w:lvlText w:val=""/>
      <w:lvlJc w:val="left"/>
      <w:pPr>
        <w:ind w:left="5836" w:hanging="360"/>
      </w:pPr>
      <w:rPr>
        <w:rFonts w:ascii="Symbol" w:hAnsi="Symbol" w:hint="default"/>
      </w:rPr>
    </w:lvl>
    <w:lvl w:ilvl="7" w:tplc="04190003" w:tentative="1">
      <w:start w:val="1"/>
      <w:numFmt w:val="bullet"/>
      <w:lvlText w:val="o"/>
      <w:lvlJc w:val="left"/>
      <w:pPr>
        <w:ind w:left="6556" w:hanging="360"/>
      </w:pPr>
      <w:rPr>
        <w:rFonts w:ascii="Courier New" w:hAnsi="Courier New" w:cs="Courier New" w:hint="default"/>
      </w:rPr>
    </w:lvl>
    <w:lvl w:ilvl="8" w:tplc="04190005" w:tentative="1">
      <w:start w:val="1"/>
      <w:numFmt w:val="bullet"/>
      <w:lvlText w:val=""/>
      <w:lvlJc w:val="left"/>
      <w:pPr>
        <w:ind w:left="7276" w:hanging="360"/>
      </w:pPr>
      <w:rPr>
        <w:rFonts w:ascii="Wingdings" w:hAnsi="Wingdings" w:hint="default"/>
      </w:rPr>
    </w:lvl>
  </w:abstractNum>
  <w:abstractNum w:abstractNumId="110" w15:restartNumberingAfterBreak="0">
    <w:nsid w:val="60ED394A"/>
    <w:multiLevelType w:val="hybridMultilevel"/>
    <w:tmpl w:val="2E40B1CA"/>
    <w:styleLink w:val="437"/>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0F13B29"/>
    <w:multiLevelType w:val="hybridMultilevel"/>
    <w:tmpl w:val="A8288E12"/>
    <w:styleLink w:val="43163"/>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14D0A81"/>
    <w:multiLevelType w:val="hybridMultilevel"/>
    <w:tmpl w:val="2D1A9AC8"/>
    <w:styleLink w:val="2234"/>
    <w:lvl w:ilvl="0" w:tplc="8C74CF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3" w15:restartNumberingAfterBreak="0">
    <w:nsid w:val="61CB7453"/>
    <w:multiLevelType w:val="hybridMultilevel"/>
    <w:tmpl w:val="EA763C40"/>
    <w:styleLink w:val="311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29700A9"/>
    <w:multiLevelType w:val="hybridMultilevel"/>
    <w:tmpl w:val="15B2D58E"/>
    <w:lvl w:ilvl="0" w:tplc="A7285A5C">
      <w:start w:val="1"/>
      <w:numFmt w:val="bullet"/>
      <w:pStyle w:val="NUMBER"/>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5" w15:restartNumberingAfterBreak="0">
    <w:nsid w:val="636F5A12"/>
    <w:multiLevelType w:val="multilevel"/>
    <w:tmpl w:val="B01CB90E"/>
    <w:lvl w:ilvl="0">
      <w:start w:val="1"/>
      <w:numFmt w:val="decimal"/>
      <w:pStyle w:val="12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6" w15:restartNumberingAfterBreak="0">
    <w:nsid w:val="63DD5775"/>
    <w:multiLevelType w:val="hybridMultilevel"/>
    <w:tmpl w:val="C7D81FE6"/>
    <w:styleLink w:val="517"/>
    <w:lvl w:ilvl="0" w:tplc="6570FC34">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FA5662A6" w:tentative="1">
      <w:start w:val="1"/>
      <w:numFmt w:val="bullet"/>
      <w:lvlText w:val=""/>
      <w:lvlJc w:val="left"/>
      <w:pPr>
        <w:tabs>
          <w:tab w:val="num" w:pos="2160"/>
        </w:tabs>
        <w:ind w:left="2160" w:hanging="360"/>
      </w:pPr>
      <w:rPr>
        <w:rFonts w:ascii="Wingdings" w:hAnsi="Wingdings" w:hint="default"/>
      </w:rPr>
    </w:lvl>
    <w:lvl w:ilvl="3" w:tplc="186641CA"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40A2187"/>
    <w:multiLevelType w:val="hybridMultilevel"/>
    <w:tmpl w:val="F4E6D12A"/>
    <w:styleLink w:val="11111135"/>
    <w:lvl w:ilvl="0" w:tplc="24C86008">
      <w:start w:val="1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452696A"/>
    <w:multiLevelType w:val="multilevel"/>
    <w:tmpl w:val="A1327520"/>
    <w:lvl w:ilvl="0">
      <w:start w:val="1"/>
      <w:numFmt w:val="bullet"/>
      <w:pStyle w:val="Bullet"/>
      <w:lvlText w:val=""/>
      <w:lvlJc w:val="left"/>
      <w:pPr>
        <w:tabs>
          <w:tab w:val="num" w:pos="363"/>
        </w:tabs>
        <w:ind w:left="363" w:hanging="363"/>
      </w:pPr>
      <w:rPr>
        <w:rFonts w:ascii="Symbol" w:hAnsi="Symbol" w:hint="default"/>
        <w:lang w:val="ru-RU"/>
      </w:rPr>
    </w:lvl>
    <w:lvl w:ilvl="1">
      <w:start w:val="1"/>
      <w:numFmt w:val="bullet"/>
      <w:lvlText w:val="•"/>
      <w:lvlJc w:val="left"/>
      <w:pPr>
        <w:tabs>
          <w:tab w:val="num" w:pos="1080"/>
        </w:tabs>
        <w:ind w:left="1080" w:hanging="360"/>
      </w:pPr>
      <w:rPr>
        <w:rFonts w:ascii="Arial" w:hAnsi="Arial" w:hint="default"/>
      </w:rPr>
    </w:lvl>
    <w:lvl w:ilvl="2">
      <w:start w:val="1"/>
      <w:numFmt w:val="bullet"/>
      <w:lvlText w:val="•"/>
      <w:lvlJc w:val="left"/>
      <w:pPr>
        <w:tabs>
          <w:tab w:val="num" w:pos="1437"/>
        </w:tabs>
        <w:ind w:left="1437" w:hanging="360"/>
      </w:pPr>
      <w:rPr>
        <w:rFonts w:ascii="Arial" w:hAnsi="Arial"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119" w15:restartNumberingAfterBreak="0">
    <w:nsid w:val="645A282B"/>
    <w:multiLevelType w:val="hybridMultilevel"/>
    <w:tmpl w:val="633200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65802FA1"/>
    <w:multiLevelType w:val="hybridMultilevel"/>
    <w:tmpl w:val="1B785116"/>
    <w:styleLink w:val="223"/>
    <w:lvl w:ilvl="0" w:tplc="79460C70">
      <w:start w:val="26"/>
      <w:numFmt w:val="bullet"/>
      <w:lvlText w:val="-"/>
      <w:lvlJc w:val="left"/>
      <w:pPr>
        <w:ind w:left="1232" w:hanging="360"/>
      </w:pPr>
      <w:rPr>
        <w:rFonts w:hint="default"/>
      </w:rPr>
    </w:lvl>
    <w:lvl w:ilvl="1" w:tplc="04190003" w:tentative="1">
      <w:start w:val="1"/>
      <w:numFmt w:val="bullet"/>
      <w:lvlText w:val="o"/>
      <w:lvlJc w:val="left"/>
      <w:pPr>
        <w:ind w:left="1952" w:hanging="360"/>
      </w:pPr>
      <w:rPr>
        <w:rFonts w:ascii="Courier New" w:hAnsi="Courier New" w:cs="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cs="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cs="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121" w15:restartNumberingAfterBreak="0">
    <w:nsid w:val="65C80797"/>
    <w:multiLevelType w:val="hybridMultilevel"/>
    <w:tmpl w:val="C554BD4A"/>
    <w:styleLink w:val="3111241"/>
    <w:lvl w:ilvl="0" w:tplc="9AECDE8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67B43AB0"/>
    <w:multiLevelType w:val="hybridMultilevel"/>
    <w:tmpl w:val="B7280B28"/>
    <w:styleLink w:val="3119"/>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683C1A55"/>
    <w:multiLevelType w:val="hybridMultilevel"/>
    <w:tmpl w:val="B8F8A40C"/>
    <w:styleLink w:val="511"/>
    <w:lvl w:ilvl="0" w:tplc="1AEC56B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4" w15:restartNumberingAfterBreak="0">
    <w:nsid w:val="69B76798"/>
    <w:multiLevelType w:val="hybridMultilevel"/>
    <w:tmpl w:val="3D24DC6A"/>
    <w:styleLink w:val="311262"/>
    <w:lvl w:ilvl="0" w:tplc="4C94493E">
      <w:start w:val="1"/>
      <w:numFmt w:val="decimal"/>
      <w:lvlText w:val="%1."/>
      <w:lvlJc w:val="left"/>
      <w:pPr>
        <w:ind w:left="1793" w:hanging="105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25" w15:restartNumberingAfterBreak="0">
    <w:nsid w:val="6AA1018D"/>
    <w:multiLevelType w:val="hybridMultilevel"/>
    <w:tmpl w:val="4E36C52A"/>
    <w:styleLink w:val="311"/>
    <w:lvl w:ilvl="0" w:tplc="0419000F">
      <w:start w:val="1"/>
      <w:numFmt w:val="decimal"/>
      <w:lvlText w:val="%1."/>
      <w:lvlJc w:val="left"/>
      <w:pPr>
        <w:ind w:left="1635" w:hanging="360"/>
      </w:p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26" w15:restartNumberingAfterBreak="0">
    <w:nsid w:val="6B946ADD"/>
    <w:multiLevelType w:val="multilevel"/>
    <w:tmpl w:val="4300B240"/>
    <w:styleLink w:val="2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6D0412E9"/>
    <w:multiLevelType w:val="hybridMultilevel"/>
    <w:tmpl w:val="74823BFE"/>
    <w:styleLink w:val="221211"/>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6DA82312"/>
    <w:multiLevelType w:val="hybridMultilevel"/>
    <w:tmpl w:val="444804EA"/>
    <w:styleLink w:val="3369"/>
    <w:lvl w:ilvl="0" w:tplc="0419000F">
      <w:start w:val="1"/>
      <w:numFmt w:val="decimal"/>
      <w:lvlText w:val="%1."/>
      <w:lvlJc w:val="left"/>
      <w:pPr>
        <w:ind w:left="1571" w:hanging="360"/>
      </w:pPr>
    </w:lvl>
    <w:lvl w:ilvl="1" w:tplc="CFD81BA2">
      <w:start w:val="1"/>
      <w:numFmt w:val="decimal"/>
      <w:lvlText w:val="%2)"/>
      <w:lvlJc w:val="left"/>
      <w:pPr>
        <w:ind w:left="3086" w:hanging="1155"/>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9" w15:restartNumberingAfterBreak="0">
    <w:nsid w:val="6E270ECE"/>
    <w:multiLevelType w:val="hybridMultilevel"/>
    <w:tmpl w:val="CED08D3A"/>
    <w:styleLink w:val="41135"/>
    <w:lvl w:ilvl="0" w:tplc="0B5AB84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0" w15:restartNumberingAfterBreak="0">
    <w:nsid w:val="717D1B9C"/>
    <w:multiLevelType w:val="multilevel"/>
    <w:tmpl w:val="AA04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29D3936"/>
    <w:multiLevelType w:val="hybridMultilevel"/>
    <w:tmpl w:val="3746D130"/>
    <w:styleLink w:val="56"/>
    <w:lvl w:ilvl="0" w:tplc="462A0E36">
      <w:start w:val="1"/>
      <w:numFmt w:val="bullet"/>
      <w:lvlText w:val="-"/>
      <w:lvlJc w:val="left"/>
      <w:pPr>
        <w:ind w:left="709" w:hanging="360"/>
      </w:pPr>
      <w:rPr>
        <w:rFonts w:ascii="Times New Roman" w:hAnsi="Times New Roman" w:cs="Times New Roman" w:hint="default"/>
        <w:sz w:val="24"/>
        <w:szCs w:val="24"/>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132" w15:restartNumberingAfterBreak="0">
    <w:nsid w:val="730B3C29"/>
    <w:multiLevelType w:val="hybridMultilevel"/>
    <w:tmpl w:val="4A5039A0"/>
    <w:styleLink w:val="21126"/>
    <w:lvl w:ilvl="0" w:tplc="43D0EE1C">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33" w15:restartNumberingAfterBreak="0">
    <w:nsid w:val="731D68EB"/>
    <w:multiLevelType w:val="hybridMultilevel"/>
    <w:tmpl w:val="9F480B3E"/>
    <w:styleLink w:val="434"/>
    <w:lvl w:ilvl="0" w:tplc="21203752">
      <w:start w:val="1"/>
      <w:numFmt w:val="bullet"/>
      <w:lvlText w:val="-"/>
      <w:lvlJc w:val="left"/>
      <w:pPr>
        <w:ind w:left="142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734D24AE"/>
    <w:multiLevelType w:val="hybridMultilevel"/>
    <w:tmpl w:val="CED08D3A"/>
    <w:styleLink w:val="33645"/>
    <w:lvl w:ilvl="0" w:tplc="0B5AB84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5" w15:restartNumberingAfterBreak="0">
    <w:nsid w:val="750A6329"/>
    <w:multiLevelType w:val="hybridMultilevel"/>
    <w:tmpl w:val="E380380E"/>
    <w:styleLink w:val="1111114163"/>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36" w15:restartNumberingAfterBreak="0">
    <w:nsid w:val="75592908"/>
    <w:multiLevelType w:val="hybridMultilevel"/>
    <w:tmpl w:val="88AA709C"/>
    <w:styleLink w:val="232"/>
    <w:lvl w:ilvl="0" w:tplc="EF70332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7" w15:restartNumberingAfterBreak="0">
    <w:nsid w:val="776B104E"/>
    <w:multiLevelType w:val="hybridMultilevel"/>
    <w:tmpl w:val="C06EC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77BE768E"/>
    <w:multiLevelType w:val="singleLevel"/>
    <w:tmpl w:val="04190001"/>
    <w:styleLink w:val="2324"/>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7A1A007C"/>
    <w:multiLevelType w:val="multilevel"/>
    <w:tmpl w:val="0A5CC03C"/>
    <w:styleLink w:val="11111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7A933995"/>
    <w:multiLevelType w:val="hybridMultilevel"/>
    <w:tmpl w:val="57C21DEE"/>
    <w:styleLink w:val="51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7AA303F0"/>
    <w:multiLevelType w:val="hybridMultilevel"/>
    <w:tmpl w:val="493CF58E"/>
    <w:styleLink w:val="1111114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7BFA6C8B"/>
    <w:multiLevelType w:val="hybridMultilevel"/>
    <w:tmpl w:val="FD821928"/>
    <w:lvl w:ilvl="0" w:tplc="04090001">
      <w:start w:val="1"/>
      <w:numFmt w:val="bullet"/>
      <w:pStyle w:val="2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C6A4EDE"/>
    <w:multiLevelType w:val="singleLevel"/>
    <w:tmpl w:val="04190001"/>
    <w:styleLink w:val="3112624"/>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7E4E5816"/>
    <w:multiLevelType w:val="multilevel"/>
    <w:tmpl w:val="F57EA50C"/>
    <w:styleLink w:val="111111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245"/>
        </w:tabs>
        <w:ind w:left="6245" w:hanging="432"/>
      </w:pPr>
      <w:rPr>
        <w:rFonts w:hint="default"/>
        <w:b/>
      </w:rPr>
    </w:lvl>
    <w:lvl w:ilvl="2">
      <w:start w:val="1"/>
      <w:numFmt w:val="decimal"/>
      <w:lvlText w:val="%1.%2.%3"/>
      <w:lvlJc w:val="left"/>
      <w:pPr>
        <w:tabs>
          <w:tab w:val="num" w:pos="1855"/>
        </w:tabs>
        <w:ind w:left="1639"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5"/>
  </w:num>
  <w:num w:numId="2">
    <w:abstractNumId w:val="137"/>
  </w:num>
  <w:num w:numId="3">
    <w:abstractNumId w:val="119"/>
  </w:num>
  <w:num w:numId="4">
    <w:abstractNumId w:val="139"/>
  </w:num>
  <w:num w:numId="5">
    <w:abstractNumId w:val="9"/>
  </w:num>
  <w:num w:numId="6">
    <w:abstractNumId w:val="106"/>
  </w:num>
  <w:num w:numId="7">
    <w:abstractNumId w:val="76"/>
  </w:num>
  <w:num w:numId="8">
    <w:abstractNumId w:val="43"/>
  </w:num>
  <w:num w:numId="9">
    <w:abstractNumId w:val="94"/>
  </w:num>
  <w:num w:numId="10">
    <w:abstractNumId w:val="128"/>
  </w:num>
  <w:num w:numId="11">
    <w:abstractNumId w:val="10"/>
  </w:num>
  <w:num w:numId="12">
    <w:abstractNumId w:val="123"/>
  </w:num>
  <w:num w:numId="13">
    <w:abstractNumId w:val="41"/>
  </w:num>
  <w:num w:numId="14">
    <w:abstractNumId w:val="57"/>
  </w:num>
  <w:num w:numId="15">
    <w:abstractNumId w:val="58"/>
  </w:num>
  <w:num w:numId="16">
    <w:abstractNumId w:val="81"/>
  </w:num>
  <w:num w:numId="17">
    <w:abstractNumId w:val="126"/>
  </w:num>
  <w:num w:numId="18">
    <w:abstractNumId w:val="55"/>
  </w:num>
  <w:num w:numId="19">
    <w:abstractNumId w:val="89"/>
  </w:num>
  <w:num w:numId="20">
    <w:abstractNumId w:val="36"/>
  </w:num>
  <w:num w:numId="21">
    <w:abstractNumId w:val="42"/>
  </w:num>
  <w:num w:numId="22">
    <w:abstractNumId w:val="18"/>
  </w:num>
  <w:num w:numId="23">
    <w:abstractNumId w:val="96"/>
  </w:num>
  <w:num w:numId="24">
    <w:abstractNumId w:val="98"/>
  </w:num>
  <w:num w:numId="25">
    <w:abstractNumId w:val="132"/>
  </w:num>
  <w:num w:numId="26">
    <w:abstractNumId w:val="91"/>
  </w:num>
  <w:num w:numId="27">
    <w:abstractNumId w:val="102"/>
  </w:num>
  <w:num w:numId="28">
    <w:abstractNumId w:val="38"/>
  </w:num>
  <w:num w:numId="29">
    <w:abstractNumId w:val="30"/>
  </w:num>
  <w:num w:numId="30">
    <w:abstractNumId w:val="125"/>
  </w:num>
  <w:num w:numId="31">
    <w:abstractNumId w:val="22"/>
  </w:num>
  <w:num w:numId="32">
    <w:abstractNumId w:val="87"/>
  </w:num>
  <w:num w:numId="33">
    <w:abstractNumId w:val="27"/>
  </w:num>
  <w:num w:numId="34">
    <w:abstractNumId w:val="114"/>
  </w:num>
  <w:num w:numId="35">
    <w:abstractNumId w:val="64"/>
  </w:num>
  <w:num w:numId="36">
    <w:abstractNumId w:val="120"/>
  </w:num>
  <w:num w:numId="37">
    <w:abstractNumId w:val="21"/>
  </w:num>
  <w:num w:numId="38">
    <w:abstractNumId w:val="136"/>
  </w:num>
  <w:num w:numId="39">
    <w:abstractNumId w:val="124"/>
  </w:num>
  <w:num w:numId="40">
    <w:abstractNumId w:val="99"/>
  </w:num>
  <w:num w:numId="41">
    <w:abstractNumId w:val="25"/>
  </w:num>
  <w:num w:numId="42">
    <w:abstractNumId w:val="109"/>
  </w:num>
  <w:num w:numId="43">
    <w:abstractNumId w:val="108"/>
  </w:num>
  <w:num w:numId="44">
    <w:abstractNumId w:val="33"/>
  </w:num>
  <w:num w:numId="45">
    <w:abstractNumId w:val="8"/>
  </w:num>
  <w:num w:numId="46">
    <w:abstractNumId w:val="29"/>
  </w:num>
  <w:num w:numId="47">
    <w:abstractNumId w:val="49"/>
  </w:num>
  <w:num w:numId="48">
    <w:abstractNumId w:val="47"/>
  </w:num>
  <w:num w:numId="49">
    <w:abstractNumId w:val="69"/>
  </w:num>
  <w:num w:numId="50">
    <w:abstractNumId w:val="103"/>
  </w:num>
  <w:num w:numId="51">
    <w:abstractNumId w:val="7"/>
  </w:num>
  <w:num w:numId="52">
    <w:abstractNumId w:val="70"/>
  </w:num>
  <w:num w:numId="53">
    <w:abstractNumId w:val="15"/>
  </w:num>
  <w:num w:numId="54">
    <w:abstractNumId w:val="35"/>
  </w:num>
  <w:num w:numId="55">
    <w:abstractNumId w:val="144"/>
  </w:num>
  <w:num w:numId="56">
    <w:abstractNumId w:val="32"/>
  </w:num>
  <w:num w:numId="57">
    <w:abstractNumId w:val="2"/>
  </w:num>
  <w:num w:numId="58">
    <w:abstractNumId w:val="121"/>
  </w:num>
  <w:num w:numId="59">
    <w:abstractNumId w:val="11"/>
  </w:num>
  <w:num w:numId="60">
    <w:abstractNumId w:val="131"/>
  </w:num>
  <w:num w:numId="61">
    <w:abstractNumId w:val="17"/>
  </w:num>
  <w:num w:numId="62">
    <w:abstractNumId w:val="135"/>
  </w:num>
  <w:num w:numId="63">
    <w:abstractNumId w:val="111"/>
  </w:num>
  <w:num w:numId="64">
    <w:abstractNumId w:val="88"/>
  </w:num>
  <w:num w:numId="65">
    <w:abstractNumId w:val="19"/>
  </w:num>
  <w:num w:numId="66">
    <w:abstractNumId w:val="90"/>
  </w:num>
  <w:num w:numId="67">
    <w:abstractNumId w:val="133"/>
  </w:num>
  <w:num w:numId="68">
    <w:abstractNumId w:val="75"/>
  </w:num>
  <w:num w:numId="69">
    <w:abstractNumId w:val="50"/>
  </w:num>
  <w:num w:numId="70">
    <w:abstractNumId w:val="48"/>
  </w:num>
  <w:num w:numId="71">
    <w:abstractNumId w:val="73"/>
  </w:num>
  <w:num w:numId="72">
    <w:abstractNumId w:val="52"/>
  </w:num>
  <w:num w:numId="73">
    <w:abstractNumId w:val="79"/>
  </w:num>
  <w:num w:numId="74">
    <w:abstractNumId w:val="62"/>
  </w:num>
  <w:num w:numId="75">
    <w:abstractNumId w:val="60"/>
  </w:num>
  <w:num w:numId="76">
    <w:abstractNumId w:val="66"/>
  </w:num>
  <w:num w:numId="77">
    <w:abstractNumId w:val="101"/>
  </w:num>
  <w:num w:numId="78">
    <w:abstractNumId w:val="0"/>
  </w:num>
  <w:num w:numId="79">
    <w:abstractNumId w:val="63"/>
  </w:num>
  <w:num w:numId="80">
    <w:abstractNumId w:val="16"/>
  </w:num>
  <w:num w:numId="81">
    <w:abstractNumId w:val="61"/>
  </w:num>
  <w:num w:numId="82">
    <w:abstractNumId w:val="105"/>
  </w:num>
  <w:num w:numId="83">
    <w:abstractNumId w:val="122"/>
  </w:num>
  <w:num w:numId="84">
    <w:abstractNumId w:val="5"/>
  </w:num>
  <w:num w:numId="85">
    <w:abstractNumId w:val="1"/>
  </w:num>
  <w:num w:numId="86">
    <w:abstractNumId w:val="28"/>
  </w:num>
  <w:num w:numId="87">
    <w:abstractNumId w:val="6"/>
  </w:num>
  <w:num w:numId="88">
    <w:abstractNumId w:val="117"/>
  </w:num>
  <w:num w:numId="89">
    <w:abstractNumId w:val="68"/>
  </w:num>
  <w:num w:numId="90">
    <w:abstractNumId w:val="40"/>
  </w:num>
  <w:num w:numId="91">
    <w:abstractNumId w:val="45"/>
  </w:num>
  <w:num w:numId="92">
    <w:abstractNumId w:val="142"/>
  </w:num>
  <w:num w:numId="93">
    <w:abstractNumId w:val="118"/>
  </w:num>
  <w:num w:numId="94">
    <w:abstractNumId w:val="115"/>
  </w:num>
  <w:num w:numId="95">
    <w:abstractNumId w:val="3"/>
  </w:num>
  <w:num w:numId="96">
    <w:abstractNumId w:val="71"/>
  </w:num>
  <w:num w:numId="97">
    <w:abstractNumId w:val="67"/>
  </w:num>
  <w:num w:numId="98">
    <w:abstractNumId w:val="97"/>
  </w:num>
  <w:num w:numId="99">
    <w:abstractNumId w:val="116"/>
  </w:num>
  <w:num w:numId="100">
    <w:abstractNumId w:val="100"/>
  </w:num>
  <w:num w:numId="101">
    <w:abstractNumId w:val="44"/>
  </w:num>
  <w:num w:numId="102">
    <w:abstractNumId w:val="23"/>
  </w:num>
  <w:num w:numId="103">
    <w:abstractNumId w:val="72"/>
  </w:num>
  <w:num w:numId="104">
    <w:abstractNumId w:val="31"/>
  </w:num>
  <w:num w:numId="105">
    <w:abstractNumId w:val="140"/>
  </w:num>
  <w:num w:numId="106">
    <w:abstractNumId w:val="37"/>
  </w:num>
  <w:num w:numId="107">
    <w:abstractNumId w:val="78"/>
  </w:num>
  <w:num w:numId="108">
    <w:abstractNumId w:val="74"/>
  </w:num>
  <w:num w:numId="109">
    <w:abstractNumId w:val="20"/>
  </w:num>
  <w:num w:numId="110">
    <w:abstractNumId w:val="34"/>
  </w:num>
  <w:num w:numId="111">
    <w:abstractNumId w:val="141"/>
  </w:num>
  <w:num w:numId="112">
    <w:abstractNumId w:val="46"/>
  </w:num>
  <w:num w:numId="113">
    <w:abstractNumId w:val="85"/>
  </w:num>
  <w:num w:numId="114">
    <w:abstractNumId w:val="92"/>
  </w:num>
  <w:num w:numId="115">
    <w:abstractNumId w:val="24"/>
  </w:num>
  <w:num w:numId="116">
    <w:abstractNumId w:val="110"/>
  </w:num>
  <w:num w:numId="117">
    <w:abstractNumId w:val="14"/>
  </w:num>
  <w:num w:numId="118">
    <w:abstractNumId w:val="80"/>
  </w:num>
  <w:num w:numId="119">
    <w:abstractNumId w:val="84"/>
  </w:num>
  <w:num w:numId="120">
    <w:abstractNumId w:val="59"/>
  </w:num>
  <w:num w:numId="121">
    <w:abstractNumId w:val="113"/>
  </w:num>
  <w:num w:numId="122">
    <w:abstractNumId w:val="13"/>
  </w:num>
  <w:num w:numId="123">
    <w:abstractNumId w:val="65"/>
  </w:num>
  <w:num w:numId="124">
    <w:abstractNumId w:val="127"/>
  </w:num>
  <w:num w:numId="125">
    <w:abstractNumId w:val="51"/>
  </w:num>
  <w:num w:numId="126">
    <w:abstractNumId w:val="112"/>
  </w:num>
  <w:num w:numId="127">
    <w:abstractNumId w:val="83"/>
  </w:num>
  <w:num w:numId="128">
    <w:abstractNumId w:val="138"/>
  </w:num>
  <w:num w:numId="129">
    <w:abstractNumId w:val="143"/>
  </w:num>
  <w:num w:numId="130">
    <w:abstractNumId w:val="107"/>
  </w:num>
  <w:num w:numId="131">
    <w:abstractNumId w:val="56"/>
  </w:num>
  <w:num w:numId="132">
    <w:abstractNumId w:val="77"/>
  </w:num>
  <w:num w:numId="133">
    <w:abstractNumId w:val="53"/>
  </w:num>
  <w:num w:numId="134">
    <w:abstractNumId w:val="82"/>
  </w:num>
  <w:num w:numId="135">
    <w:abstractNumId w:val="4"/>
  </w:num>
  <w:num w:numId="136">
    <w:abstractNumId w:val="134"/>
  </w:num>
  <w:num w:numId="137">
    <w:abstractNumId w:val="12"/>
  </w:num>
  <w:num w:numId="138">
    <w:abstractNumId w:val="129"/>
  </w:num>
  <w:num w:numId="139">
    <w:abstractNumId w:val="39"/>
  </w:num>
  <w:num w:numId="140">
    <w:abstractNumId w:val="26"/>
  </w:num>
  <w:num w:numId="141">
    <w:abstractNumId w:val="86"/>
  </w:num>
  <w:num w:numId="142">
    <w:abstractNumId w:val="54"/>
  </w:num>
  <w:num w:numId="143">
    <w:abstractNumId w:val="130"/>
  </w:num>
  <w:num w:numId="144">
    <w:abstractNumId w:val="93"/>
  </w:num>
  <w:num w:numId="145">
    <w:abstractNumId w:val="104"/>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69"/>
    <w:rsid w:val="00086869"/>
    <w:rsid w:val="00124BD8"/>
    <w:rsid w:val="00151432"/>
    <w:rsid w:val="001E027F"/>
    <w:rsid w:val="0029647A"/>
    <w:rsid w:val="002D1796"/>
    <w:rsid w:val="004228B8"/>
    <w:rsid w:val="004A5670"/>
    <w:rsid w:val="00533461"/>
    <w:rsid w:val="00534033"/>
    <w:rsid w:val="00601DE2"/>
    <w:rsid w:val="006642BD"/>
    <w:rsid w:val="00725AE7"/>
    <w:rsid w:val="007D3E76"/>
    <w:rsid w:val="00883FA0"/>
    <w:rsid w:val="00973F12"/>
    <w:rsid w:val="00A71AF8"/>
    <w:rsid w:val="00B30889"/>
    <w:rsid w:val="00C54FE5"/>
    <w:rsid w:val="00CA24B0"/>
    <w:rsid w:val="00CC0457"/>
    <w:rsid w:val="00D52F75"/>
    <w:rsid w:val="00E10F1C"/>
    <w:rsid w:val="00ED27D3"/>
    <w:rsid w:val="00EF101C"/>
    <w:rsid w:val="00EF7635"/>
    <w:rsid w:val="00F3617D"/>
    <w:rsid w:val="00F41994"/>
    <w:rsid w:val="00F81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544B4"/>
  <w15:chartTrackingRefBased/>
  <w15:docId w15:val="{614C4745-920C-4546-AF85-AEEC94340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uiPriority w:val="1"/>
    <w:qFormat/>
    <w:rsid w:val="00086869"/>
    <w:pPr>
      <w:widowControl w:val="0"/>
      <w:autoSpaceDE w:val="0"/>
      <w:autoSpaceDN w:val="0"/>
      <w:spacing w:line="240" w:lineRule="auto"/>
    </w:pPr>
    <w:rPr>
      <w:rFonts w:eastAsia="Times New Roman" w:cs="Times New Roman"/>
      <w:sz w:val="22"/>
    </w:rPr>
  </w:style>
  <w:style w:type="paragraph" w:styleId="10">
    <w:name w:val="heading 1"/>
    <w:aliases w:val="标题 1_ys,Titolo 1 Carattere,????????? 1 ????,Modulo,CHAPTER HEADER,Chapter Head,HeadingR 1,HeadingR 11,HeadingR 12,HeadingR 13,HeadingR 14,HeadingR 15,HeadingR 16,RSKH1,- 1st Order Heading,Agip KCO,KAAE,Hoofdstuk,ALK_K1,TA CHAPTER NO,KKT-1,H1,."/>
    <w:basedOn w:val="a3"/>
    <w:link w:val="11"/>
    <w:uiPriority w:val="1"/>
    <w:qFormat/>
    <w:rsid w:val="00086869"/>
    <w:pPr>
      <w:tabs>
        <w:tab w:val="num" w:pos="720"/>
      </w:tabs>
      <w:ind w:left="720" w:hanging="360"/>
      <w:outlineLvl w:val="0"/>
    </w:pPr>
    <w:rPr>
      <w:b/>
      <w:bCs/>
      <w:sz w:val="24"/>
      <w:szCs w:val="24"/>
    </w:rPr>
  </w:style>
  <w:style w:type="paragraph" w:styleId="22">
    <w:name w:val="heading 2"/>
    <w:aliases w:val="(Подраздел),Подразд. доклада,Заголовок 2 Знак Знак,Заголовок 2 Знак2 Знак Знак,Заголовок 2 Знак1 Знак Знак Знак,Заголовок 2 Знак Знак Знак Знак Знак,Знак1 Знак Знак Знак Знак Знак,Знак1 Знак1 Знак Знак Знак,1 Заголовок, Знак3"/>
    <w:basedOn w:val="a3"/>
    <w:next w:val="a3"/>
    <w:link w:val="24"/>
    <w:uiPriority w:val="1"/>
    <w:qFormat/>
    <w:rsid w:val="00B30889"/>
    <w:pPr>
      <w:keepNext/>
      <w:widowControl/>
      <w:autoSpaceDE/>
      <w:autoSpaceDN/>
      <w:spacing w:before="240" w:after="60"/>
      <w:outlineLvl w:val="1"/>
    </w:pPr>
    <w:rPr>
      <w:rFonts w:ascii="Arial" w:hAnsi="Arial" w:cs="Arial"/>
      <w:b/>
      <w:bCs/>
      <w:i/>
      <w:iCs/>
      <w:sz w:val="28"/>
      <w:szCs w:val="28"/>
      <w:lang w:eastAsia="ru-RU"/>
    </w:rPr>
  </w:style>
  <w:style w:type="paragraph" w:styleId="31">
    <w:name w:val="heading 3"/>
    <w:aliases w:val="(Пункт),Назв. пунктов подраздела,2 Заголовок,Заголовок 3 Знак Знак Знак Знак Знак Знак Знак Знак,Заголовок 3 Знак Знак Знак Знак Знак Знак,Заголовок 3 Знак Знак Знак,Заголовок 3 Знак Знак Знак Знак Знак Знак Знак,Заголовок 3 Знак Знак"/>
    <w:basedOn w:val="a3"/>
    <w:next w:val="a3"/>
    <w:link w:val="32"/>
    <w:qFormat/>
    <w:rsid w:val="00B30889"/>
    <w:pPr>
      <w:keepNext/>
      <w:widowControl/>
      <w:autoSpaceDE/>
      <w:autoSpaceDN/>
      <w:spacing w:before="240" w:after="60"/>
      <w:outlineLvl w:val="2"/>
    </w:pPr>
    <w:rPr>
      <w:rFonts w:ascii="Arial" w:hAnsi="Arial" w:cs="Arial"/>
      <w:b/>
      <w:bCs/>
      <w:sz w:val="26"/>
      <w:szCs w:val="26"/>
      <w:lang w:eastAsia="ru-RU"/>
    </w:rPr>
  </w:style>
  <w:style w:type="paragraph" w:styleId="40">
    <w:name w:val="heading 4"/>
    <w:aliases w:val="RSKH4,C Head,Close,Heading 4 GMP,Heading 4 (ALT+4),Таблица номер,Заголовок 4 Знак Знак"/>
    <w:basedOn w:val="a3"/>
    <w:next w:val="a3"/>
    <w:link w:val="42"/>
    <w:uiPriority w:val="9"/>
    <w:qFormat/>
    <w:rsid w:val="00B30889"/>
    <w:pPr>
      <w:keepNext/>
      <w:widowControl/>
      <w:autoSpaceDE/>
      <w:autoSpaceDN/>
      <w:spacing w:before="240" w:after="60"/>
      <w:outlineLvl w:val="3"/>
    </w:pPr>
    <w:rPr>
      <w:b/>
      <w:bCs/>
      <w:sz w:val="28"/>
      <w:szCs w:val="28"/>
      <w:lang w:val="en-US"/>
    </w:rPr>
  </w:style>
  <w:style w:type="paragraph" w:styleId="50">
    <w:name w:val="heading 5"/>
    <w:aliases w:val="D Head,RSKH5,Kop 1A,SubClose,Заголовок - 3,3 Заголовок"/>
    <w:basedOn w:val="a3"/>
    <w:next w:val="a3"/>
    <w:link w:val="51"/>
    <w:qFormat/>
    <w:rsid w:val="00B30889"/>
    <w:pPr>
      <w:widowControl/>
      <w:overflowPunct w:val="0"/>
      <w:adjustRightInd w:val="0"/>
      <w:spacing w:before="240" w:after="60"/>
      <w:textAlignment w:val="baseline"/>
      <w:outlineLvl w:val="4"/>
    </w:pPr>
    <w:rPr>
      <w:b/>
      <w:bCs/>
      <w:i/>
      <w:iCs/>
      <w:sz w:val="26"/>
      <w:szCs w:val="26"/>
      <w:lang w:eastAsia="ru-RU"/>
    </w:rPr>
  </w:style>
  <w:style w:type="paragraph" w:styleId="6">
    <w:name w:val="heading 6"/>
    <w:aliases w:val="Report Heading,h6,. (a.),Стиль 6"/>
    <w:basedOn w:val="a3"/>
    <w:next w:val="a3"/>
    <w:link w:val="60"/>
    <w:uiPriority w:val="9"/>
    <w:qFormat/>
    <w:rsid w:val="00B30889"/>
    <w:pPr>
      <w:widowControl/>
      <w:overflowPunct w:val="0"/>
      <w:adjustRightInd w:val="0"/>
      <w:spacing w:before="240" w:after="60"/>
      <w:textAlignment w:val="baseline"/>
      <w:outlineLvl w:val="5"/>
    </w:pPr>
    <w:rPr>
      <w:b/>
      <w:bCs/>
      <w:lang w:eastAsia="ru-RU"/>
    </w:rPr>
  </w:style>
  <w:style w:type="paragraph" w:styleId="7">
    <w:name w:val="heading 7"/>
    <w:aliases w:val="Заголовок 7 Знак Знак"/>
    <w:basedOn w:val="a3"/>
    <w:next w:val="a3"/>
    <w:link w:val="70"/>
    <w:qFormat/>
    <w:rsid w:val="00B30889"/>
    <w:pPr>
      <w:widowControl/>
      <w:overflowPunct w:val="0"/>
      <w:adjustRightInd w:val="0"/>
      <w:spacing w:before="240" w:after="60"/>
      <w:textAlignment w:val="baseline"/>
      <w:outlineLvl w:val="6"/>
    </w:pPr>
    <w:rPr>
      <w:sz w:val="24"/>
      <w:szCs w:val="24"/>
      <w:lang w:eastAsia="ru-RU"/>
    </w:rPr>
  </w:style>
  <w:style w:type="paragraph" w:styleId="8">
    <w:name w:val="heading 8"/>
    <w:aliases w:val=". [(a)]"/>
    <w:basedOn w:val="a3"/>
    <w:next w:val="a3"/>
    <w:link w:val="80"/>
    <w:qFormat/>
    <w:rsid w:val="00B30889"/>
    <w:pPr>
      <w:widowControl/>
      <w:overflowPunct w:val="0"/>
      <w:adjustRightInd w:val="0"/>
      <w:spacing w:before="240" w:after="60"/>
      <w:textAlignment w:val="baseline"/>
      <w:outlineLvl w:val="7"/>
    </w:pPr>
    <w:rPr>
      <w:i/>
      <w:iCs/>
      <w:sz w:val="24"/>
      <w:szCs w:val="24"/>
      <w:lang w:eastAsia="ru-RU"/>
    </w:rPr>
  </w:style>
  <w:style w:type="paragraph" w:styleId="9">
    <w:name w:val="heading 9"/>
    <w:aliases w:val=". [(iii)],headappen"/>
    <w:basedOn w:val="a3"/>
    <w:next w:val="a3"/>
    <w:link w:val="90"/>
    <w:qFormat/>
    <w:rsid w:val="00B30889"/>
    <w:pPr>
      <w:keepNext/>
      <w:widowControl/>
      <w:autoSpaceDE/>
      <w:autoSpaceDN/>
      <w:ind w:firstLine="12474"/>
      <w:jc w:val="center"/>
      <w:outlineLvl w:val="8"/>
    </w:pPr>
    <w:rPr>
      <w:sz w:val="24"/>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标题 1_ys Знак,Titolo 1 Carattere Знак,????????? 1 ???? Знак,Modulo Знак,CHAPTER HEADER Знак,Chapter Head Знак,HeadingR 1 Знак,HeadingR 11 Знак,HeadingR 12 Знак,HeadingR 13 Знак,HeadingR 14 Знак,HeadingR 15 Знак,HeadingR 16 Знак,KAAE Знак"/>
    <w:basedOn w:val="a4"/>
    <w:link w:val="10"/>
    <w:uiPriority w:val="1"/>
    <w:rsid w:val="00086869"/>
    <w:rPr>
      <w:rFonts w:eastAsia="Times New Roman" w:cs="Times New Roman"/>
      <w:b/>
      <w:bCs/>
      <w:sz w:val="24"/>
      <w:szCs w:val="24"/>
    </w:rPr>
  </w:style>
  <w:style w:type="character" w:customStyle="1" w:styleId="fontstyle01">
    <w:name w:val="fontstyle01"/>
    <w:basedOn w:val="a4"/>
    <w:rsid w:val="00086869"/>
    <w:rPr>
      <w:rFonts w:ascii="CIDFont+F2" w:hAnsi="CIDFont+F2" w:hint="default"/>
      <w:b w:val="0"/>
      <w:bCs w:val="0"/>
      <w:i w:val="0"/>
      <w:iCs w:val="0"/>
      <w:color w:val="000000"/>
      <w:sz w:val="24"/>
      <w:szCs w:val="24"/>
    </w:rPr>
  </w:style>
  <w:style w:type="character" w:customStyle="1" w:styleId="fontstyle21">
    <w:name w:val="fontstyle21"/>
    <w:basedOn w:val="a4"/>
    <w:rsid w:val="004228B8"/>
    <w:rPr>
      <w:rFonts w:ascii="Times New Roman" w:hAnsi="Times New Roman" w:cs="Times New Roman" w:hint="default"/>
      <w:b w:val="0"/>
      <w:bCs w:val="0"/>
      <w:i w:val="0"/>
      <w:iCs w:val="0"/>
      <w:color w:val="000000"/>
      <w:sz w:val="24"/>
      <w:szCs w:val="24"/>
    </w:rPr>
  </w:style>
  <w:style w:type="paragraph" w:styleId="a7">
    <w:name w:val="Body Text Indent"/>
    <w:aliases w:val="Список1"/>
    <w:basedOn w:val="a3"/>
    <w:link w:val="a8"/>
    <w:rsid w:val="00EF7635"/>
    <w:pPr>
      <w:widowControl/>
      <w:tabs>
        <w:tab w:val="num" w:pos="0"/>
      </w:tabs>
      <w:autoSpaceDE/>
      <w:autoSpaceDN/>
      <w:spacing w:line="360" w:lineRule="auto"/>
      <w:ind w:right="-185" w:firstLine="540"/>
      <w:jc w:val="both"/>
    </w:pPr>
    <w:rPr>
      <w:sz w:val="24"/>
      <w:szCs w:val="24"/>
      <w:lang w:eastAsia="ru-RU"/>
    </w:rPr>
  </w:style>
  <w:style w:type="character" w:customStyle="1" w:styleId="a8">
    <w:name w:val="Основной текст с отступом Знак"/>
    <w:aliases w:val="Список1 Знак"/>
    <w:basedOn w:val="a4"/>
    <w:link w:val="a7"/>
    <w:rsid w:val="00EF7635"/>
    <w:rPr>
      <w:rFonts w:eastAsia="Times New Roman" w:cs="Times New Roman"/>
      <w:sz w:val="24"/>
      <w:szCs w:val="24"/>
      <w:lang w:eastAsia="ru-RU"/>
    </w:rPr>
  </w:style>
  <w:style w:type="character" w:styleId="a9">
    <w:name w:val="annotation reference"/>
    <w:uiPriority w:val="99"/>
    <w:unhideWhenUsed/>
    <w:rsid w:val="00EF7635"/>
    <w:rPr>
      <w:sz w:val="16"/>
      <w:szCs w:val="16"/>
    </w:rPr>
  </w:style>
  <w:style w:type="paragraph" w:styleId="aa">
    <w:name w:val="annotation text"/>
    <w:basedOn w:val="a3"/>
    <w:link w:val="ab"/>
    <w:uiPriority w:val="99"/>
    <w:unhideWhenUsed/>
    <w:rsid w:val="00EF7635"/>
    <w:pPr>
      <w:widowControl/>
      <w:autoSpaceDE/>
      <w:autoSpaceDN/>
    </w:pPr>
    <w:rPr>
      <w:sz w:val="20"/>
      <w:szCs w:val="20"/>
      <w:lang w:eastAsia="ru-RU"/>
    </w:rPr>
  </w:style>
  <w:style w:type="character" w:customStyle="1" w:styleId="ab">
    <w:name w:val="Текст примечания Знак"/>
    <w:basedOn w:val="a4"/>
    <w:link w:val="aa"/>
    <w:uiPriority w:val="99"/>
    <w:rsid w:val="00EF7635"/>
    <w:rPr>
      <w:rFonts w:eastAsia="Times New Roman" w:cs="Times New Roman"/>
      <w:sz w:val="20"/>
      <w:szCs w:val="20"/>
      <w:lang w:eastAsia="ru-RU"/>
    </w:rPr>
  </w:style>
  <w:style w:type="paragraph" w:styleId="ac">
    <w:name w:val="Balloon Text"/>
    <w:basedOn w:val="a3"/>
    <w:link w:val="ad"/>
    <w:uiPriority w:val="99"/>
    <w:unhideWhenUsed/>
    <w:rsid w:val="00EF7635"/>
    <w:rPr>
      <w:rFonts w:ascii="Segoe UI" w:hAnsi="Segoe UI" w:cs="Segoe UI"/>
      <w:sz w:val="18"/>
      <w:szCs w:val="18"/>
    </w:rPr>
  </w:style>
  <w:style w:type="character" w:customStyle="1" w:styleId="ad">
    <w:name w:val="Текст выноски Знак"/>
    <w:basedOn w:val="a4"/>
    <w:link w:val="ac"/>
    <w:uiPriority w:val="99"/>
    <w:rsid w:val="00EF7635"/>
    <w:rPr>
      <w:rFonts w:ascii="Segoe UI" w:eastAsia="Times New Roman" w:hAnsi="Segoe UI" w:cs="Segoe UI"/>
      <w:sz w:val="18"/>
      <w:szCs w:val="18"/>
    </w:rPr>
  </w:style>
  <w:style w:type="paragraph" w:customStyle="1" w:styleId="Heading">
    <w:name w:val="Heading"/>
    <w:rsid w:val="002D1796"/>
    <w:pPr>
      <w:widowControl w:val="0"/>
      <w:autoSpaceDE w:val="0"/>
      <w:autoSpaceDN w:val="0"/>
      <w:adjustRightInd w:val="0"/>
      <w:spacing w:line="240" w:lineRule="auto"/>
    </w:pPr>
    <w:rPr>
      <w:rFonts w:ascii="Arial" w:eastAsia="Times New Roman" w:hAnsi="Arial" w:cs="Arial"/>
      <w:b/>
      <w:bCs/>
      <w:sz w:val="22"/>
      <w:lang w:eastAsia="ru-RU"/>
    </w:rPr>
  </w:style>
  <w:style w:type="paragraph" w:styleId="ae">
    <w:name w:val="Plain Text"/>
    <w:aliases w:val="Текст Знак Знак,Текст в табл,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Текст Знак1 Знак1"/>
    <w:basedOn w:val="a3"/>
    <w:link w:val="af"/>
    <w:uiPriority w:val="99"/>
    <w:qFormat/>
    <w:rsid w:val="00973F12"/>
    <w:pPr>
      <w:widowControl/>
      <w:autoSpaceDE/>
      <w:autoSpaceDN/>
    </w:pPr>
    <w:rPr>
      <w:rFonts w:ascii="Courier New" w:hAnsi="Courier New"/>
      <w:sz w:val="20"/>
      <w:szCs w:val="20"/>
      <w:lang w:eastAsia="ru-RU"/>
    </w:rPr>
  </w:style>
  <w:style w:type="character" w:customStyle="1" w:styleId="af">
    <w:name w:val="Текст Знак"/>
    <w:aliases w:val="Текст Знак Знак Знак,Текст в табл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link w:val="ae"/>
    <w:uiPriority w:val="99"/>
    <w:rsid w:val="00973F12"/>
    <w:rPr>
      <w:rFonts w:ascii="Courier New" w:eastAsia="Times New Roman" w:hAnsi="Courier New" w:cs="Times New Roman"/>
      <w:sz w:val="20"/>
      <w:szCs w:val="20"/>
      <w:lang w:eastAsia="ru-RU"/>
    </w:rPr>
  </w:style>
  <w:style w:type="paragraph" w:styleId="af0">
    <w:name w:val="footer"/>
    <w:aliases w:val="Title Down,Footer_ARGOSS,Footer (Portrait) Page,колонтитул Arial 14 Ж,Знак13"/>
    <w:basedOn w:val="a3"/>
    <w:link w:val="af1"/>
    <w:uiPriority w:val="99"/>
    <w:rsid w:val="00D52F75"/>
    <w:pPr>
      <w:tabs>
        <w:tab w:val="center" w:pos="4153"/>
        <w:tab w:val="right" w:pos="8306"/>
      </w:tabs>
      <w:autoSpaceDE/>
      <w:autoSpaceDN/>
    </w:pPr>
    <w:rPr>
      <w:snapToGrid w:val="0"/>
      <w:sz w:val="20"/>
      <w:szCs w:val="20"/>
      <w:lang w:eastAsia="ru-RU"/>
    </w:rPr>
  </w:style>
  <w:style w:type="character" w:customStyle="1" w:styleId="af1">
    <w:name w:val="Нижний колонтитул Знак"/>
    <w:aliases w:val="Title Down Знак,Footer_ARGOSS Знак,Footer (Portrait) Page Знак,колонтитул Arial 14 Ж Знак,Знак13 Знак"/>
    <w:basedOn w:val="a4"/>
    <w:link w:val="af0"/>
    <w:uiPriority w:val="99"/>
    <w:rsid w:val="00D52F75"/>
    <w:rPr>
      <w:rFonts w:eastAsia="Times New Roman" w:cs="Times New Roman"/>
      <w:snapToGrid w:val="0"/>
      <w:sz w:val="20"/>
      <w:szCs w:val="20"/>
      <w:lang w:eastAsia="ru-RU"/>
    </w:rPr>
  </w:style>
  <w:style w:type="character" w:customStyle="1" w:styleId="FontStyle16">
    <w:name w:val="Font Style16"/>
    <w:rsid w:val="00D52F75"/>
    <w:rPr>
      <w:rFonts w:ascii="Times New Roman" w:hAnsi="Times New Roman" w:cs="Times New Roman"/>
      <w:b/>
      <w:bCs/>
      <w:sz w:val="18"/>
      <w:szCs w:val="18"/>
    </w:rPr>
  </w:style>
  <w:style w:type="paragraph" w:customStyle="1" w:styleId="Style3">
    <w:name w:val="Style3"/>
    <w:basedOn w:val="a3"/>
    <w:uiPriority w:val="99"/>
    <w:rsid w:val="00D52F75"/>
    <w:pPr>
      <w:adjustRightInd w:val="0"/>
    </w:pPr>
    <w:rPr>
      <w:sz w:val="24"/>
      <w:szCs w:val="24"/>
      <w:lang w:eastAsia="ru-RU"/>
    </w:rPr>
  </w:style>
  <w:style w:type="character" w:customStyle="1" w:styleId="FontStyle210">
    <w:name w:val="Font Style21"/>
    <w:rsid w:val="00D52F75"/>
    <w:rPr>
      <w:rFonts w:ascii="Times New Roman" w:hAnsi="Times New Roman" w:cs="Times New Roman"/>
      <w:b/>
      <w:bCs/>
      <w:spacing w:val="-10"/>
      <w:sz w:val="26"/>
      <w:szCs w:val="26"/>
    </w:rPr>
  </w:style>
  <w:style w:type="paragraph" w:customStyle="1" w:styleId="af2">
    <w:name w:val="Лит"/>
    <w:basedOn w:val="a3"/>
    <w:rsid w:val="00D52F75"/>
    <w:pPr>
      <w:widowControl/>
      <w:autoSpaceDE/>
      <w:autoSpaceDN/>
      <w:jc w:val="center"/>
    </w:pPr>
    <w:rPr>
      <w:b/>
      <w:sz w:val="24"/>
      <w:szCs w:val="20"/>
      <w:lang w:eastAsia="ru-RU"/>
    </w:rPr>
  </w:style>
  <w:style w:type="paragraph" w:styleId="af3">
    <w:name w:val="header"/>
    <w:aliases w:val="Title Up,h,Header_ARGOSS,Portrait Page,Kopfzeileq Char,Kopfzeileq,??????? ??????????,FirstPageHeader,FirstPageHeader1,FirstPageHeader2,FirstPageHeader3,FirstPageHeader4,FirstPageHeader5,FirstPageHeader6,FirstPageHeader7"/>
    <w:basedOn w:val="a3"/>
    <w:link w:val="af4"/>
    <w:uiPriority w:val="99"/>
    <w:unhideWhenUsed/>
    <w:rsid w:val="00D52F75"/>
    <w:pPr>
      <w:tabs>
        <w:tab w:val="center" w:pos="4677"/>
        <w:tab w:val="right" w:pos="9355"/>
      </w:tabs>
    </w:pPr>
  </w:style>
  <w:style w:type="character" w:customStyle="1" w:styleId="af4">
    <w:name w:val="Верхний колонтитул Знак"/>
    <w:aliases w:val="Title Up Знак,h Знак,Header_ARGOSS Знак,Portrait Page Знак,Kopfzeileq Char Знак,Kopfzeileq Знак,??????? ?????????? Знак,FirstPageHeader Знак,FirstPageHeader1 Знак,FirstPageHeader2 Знак,FirstPageHeader3 Знак,FirstPageHeader4 Знак"/>
    <w:basedOn w:val="a4"/>
    <w:link w:val="af3"/>
    <w:uiPriority w:val="99"/>
    <w:rsid w:val="00D52F75"/>
    <w:rPr>
      <w:rFonts w:eastAsia="Times New Roman" w:cs="Times New Roman"/>
      <w:sz w:val="22"/>
    </w:rPr>
  </w:style>
  <w:style w:type="table" w:styleId="af5">
    <w:name w:val="Table Grid"/>
    <w:basedOn w:val="a5"/>
    <w:uiPriority w:val="59"/>
    <w:rsid w:val="00534033"/>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aliases w:val=" Знак Знак Знак Знак Знак Знак, Знак Знак Знак Знак Знак"/>
    <w:basedOn w:val="a3"/>
    <w:link w:val="27"/>
    <w:unhideWhenUsed/>
    <w:rsid w:val="00F8122F"/>
    <w:pPr>
      <w:spacing w:after="120" w:line="480" w:lineRule="auto"/>
      <w:ind w:left="283"/>
    </w:pPr>
  </w:style>
  <w:style w:type="character" w:customStyle="1" w:styleId="27">
    <w:name w:val="Основной текст с отступом 2 Знак"/>
    <w:aliases w:val=" Знак Знак Знак Знак Знак Знак Знак, Знак Знак Знак Знак Знак Знак1"/>
    <w:basedOn w:val="a4"/>
    <w:link w:val="25"/>
    <w:rsid w:val="00F8122F"/>
    <w:rPr>
      <w:rFonts w:eastAsia="Times New Roman" w:cs="Times New Roman"/>
      <w:sz w:val="22"/>
    </w:rPr>
  </w:style>
  <w:style w:type="paragraph" w:styleId="28">
    <w:name w:val="List 2"/>
    <w:basedOn w:val="a3"/>
    <w:rsid w:val="00F8122F"/>
    <w:pPr>
      <w:widowControl/>
      <w:autoSpaceDE/>
      <w:autoSpaceDN/>
      <w:ind w:left="566" w:hanging="283"/>
    </w:pPr>
    <w:rPr>
      <w:sz w:val="20"/>
      <w:szCs w:val="20"/>
      <w:lang w:eastAsia="ru-RU"/>
    </w:rPr>
  </w:style>
  <w:style w:type="paragraph" w:customStyle="1" w:styleId="210">
    <w:name w:val="Основной текст с отступом 21"/>
    <w:basedOn w:val="a3"/>
    <w:rsid w:val="00F8122F"/>
    <w:pPr>
      <w:widowControl/>
      <w:autoSpaceDE/>
      <w:autoSpaceDN/>
      <w:ind w:firstLine="567"/>
      <w:jc w:val="both"/>
    </w:pPr>
    <w:rPr>
      <w:rFonts w:ascii="Courier New" w:hAnsi="Courier New"/>
      <w:snapToGrid w:val="0"/>
      <w:sz w:val="28"/>
      <w:szCs w:val="20"/>
      <w:lang w:eastAsia="ru-RU"/>
    </w:rPr>
  </w:style>
  <w:style w:type="paragraph" w:customStyle="1" w:styleId="12">
    <w:name w:val="Обычный1"/>
    <w:rsid w:val="00F8122F"/>
    <w:pPr>
      <w:spacing w:line="240" w:lineRule="auto"/>
    </w:pPr>
    <w:rPr>
      <w:rFonts w:eastAsia="Times New Roman" w:cs="Times New Roman"/>
      <w:snapToGrid w:val="0"/>
      <w:sz w:val="20"/>
      <w:szCs w:val="20"/>
      <w:lang w:eastAsia="ru-RU"/>
    </w:rPr>
  </w:style>
  <w:style w:type="character" w:customStyle="1" w:styleId="24">
    <w:name w:val="Заголовок 2 Знак"/>
    <w:aliases w:val="(Подраздел) Знак,Подразд. доклада Знак,Заголовок 2 Знак2,Заголовок 2 Знак1 Знак,Заголовок 2 Знак Знак Знак,Заголовок 2 Знак2 Знак Знак Знак,Заголовок 2 Знак1 Знак Знак Знак Знак,Заголовок 2 Знак Знак Знак Знак Знак Знак,1 Заголовок Знак"/>
    <w:basedOn w:val="a4"/>
    <w:link w:val="22"/>
    <w:uiPriority w:val="1"/>
    <w:rsid w:val="00B30889"/>
    <w:rPr>
      <w:rFonts w:ascii="Arial" w:eastAsia="Times New Roman" w:hAnsi="Arial" w:cs="Arial"/>
      <w:b/>
      <w:bCs/>
      <w:i/>
      <w:iCs/>
      <w:szCs w:val="28"/>
      <w:lang w:eastAsia="ru-RU"/>
    </w:rPr>
  </w:style>
  <w:style w:type="character" w:customStyle="1" w:styleId="32">
    <w:name w:val="Заголовок 3 Знак"/>
    <w:aliases w:val="(Пункт) Знак,Назв. пунктов подраздела Знак,2 Заголовок Знак,Заголовок 3 Знак Знак Знак Знак Знак Знак Знак Знак Знак,Заголовок 3 Знак Знак Знак Знак Знак Знак Знак1,Заголовок 3 Знак Знак Знак Знак,Заголовок 3 Знак Знак Знак1"/>
    <w:basedOn w:val="a4"/>
    <w:link w:val="31"/>
    <w:rsid w:val="00B30889"/>
    <w:rPr>
      <w:rFonts w:ascii="Arial" w:eastAsia="Times New Roman" w:hAnsi="Arial" w:cs="Arial"/>
      <w:b/>
      <w:bCs/>
      <w:sz w:val="26"/>
      <w:szCs w:val="26"/>
      <w:lang w:eastAsia="ru-RU"/>
    </w:rPr>
  </w:style>
  <w:style w:type="character" w:customStyle="1" w:styleId="42">
    <w:name w:val="Заголовок 4 Знак"/>
    <w:aliases w:val="RSKH4 Знак,C Head Знак,Close Знак,Heading 4 GMP Знак,Heading 4 (ALT+4) Знак,Таблица номер Знак,Заголовок 4 Знак Знак Знак"/>
    <w:basedOn w:val="a4"/>
    <w:link w:val="40"/>
    <w:uiPriority w:val="9"/>
    <w:rsid w:val="00B30889"/>
    <w:rPr>
      <w:rFonts w:eastAsia="Times New Roman" w:cs="Times New Roman"/>
      <w:b/>
      <w:bCs/>
      <w:szCs w:val="28"/>
      <w:lang w:val="en-US"/>
    </w:rPr>
  </w:style>
  <w:style w:type="character" w:customStyle="1" w:styleId="51">
    <w:name w:val="Заголовок 5 Знак"/>
    <w:aliases w:val="D Head Знак,RSKH5 Знак,Kop 1A Знак,SubClose Знак,Заголовок - 3 Знак,3 Заголовок Знак"/>
    <w:basedOn w:val="a4"/>
    <w:link w:val="50"/>
    <w:rsid w:val="00B30889"/>
    <w:rPr>
      <w:rFonts w:eastAsia="Times New Roman" w:cs="Times New Roman"/>
      <w:b/>
      <w:bCs/>
      <w:i/>
      <w:iCs/>
      <w:sz w:val="26"/>
      <w:szCs w:val="26"/>
      <w:lang w:eastAsia="ru-RU"/>
    </w:rPr>
  </w:style>
  <w:style w:type="character" w:customStyle="1" w:styleId="60">
    <w:name w:val="Заголовок 6 Знак"/>
    <w:aliases w:val="Report Heading Знак,h6 Знак,. (a.) Знак,Стиль 6 Знак"/>
    <w:basedOn w:val="a4"/>
    <w:link w:val="6"/>
    <w:uiPriority w:val="9"/>
    <w:rsid w:val="00B30889"/>
    <w:rPr>
      <w:rFonts w:eastAsia="Times New Roman" w:cs="Times New Roman"/>
      <w:b/>
      <w:bCs/>
      <w:sz w:val="22"/>
      <w:lang w:eastAsia="ru-RU"/>
    </w:rPr>
  </w:style>
  <w:style w:type="character" w:customStyle="1" w:styleId="70">
    <w:name w:val="Заголовок 7 Знак"/>
    <w:aliases w:val="Заголовок 7 Знак Знак Знак"/>
    <w:basedOn w:val="a4"/>
    <w:link w:val="7"/>
    <w:rsid w:val="00B30889"/>
    <w:rPr>
      <w:rFonts w:eastAsia="Times New Roman" w:cs="Times New Roman"/>
      <w:sz w:val="24"/>
      <w:szCs w:val="24"/>
      <w:lang w:eastAsia="ru-RU"/>
    </w:rPr>
  </w:style>
  <w:style w:type="character" w:customStyle="1" w:styleId="80">
    <w:name w:val="Заголовок 8 Знак"/>
    <w:aliases w:val=". [(a)] Знак"/>
    <w:basedOn w:val="a4"/>
    <w:link w:val="8"/>
    <w:rsid w:val="00B30889"/>
    <w:rPr>
      <w:rFonts w:eastAsia="Times New Roman" w:cs="Times New Roman"/>
      <w:i/>
      <w:iCs/>
      <w:sz w:val="24"/>
      <w:szCs w:val="24"/>
      <w:lang w:eastAsia="ru-RU"/>
    </w:rPr>
  </w:style>
  <w:style w:type="character" w:customStyle="1" w:styleId="90">
    <w:name w:val="Заголовок 9 Знак"/>
    <w:aliases w:val=". [(iii)] Знак,headappen Знак"/>
    <w:basedOn w:val="a4"/>
    <w:link w:val="9"/>
    <w:rsid w:val="00B30889"/>
    <w:rPr>
      <w:rFonts w:eastAsia="Times New Roman" w:cs="Times New Roman"/>
      <w:sz w:val="24"/>
      <w:szCs w:val="20"/>
      <w:lang w:eastAsia="ru-RU"/>
    </w:rPr>
  </w:style>
  <w:style w:type="character" w:customStyle="1" w:styleId="110">
    <w:name w:val="Заголовок 1 Знак1"/>
    <w:aliases w:val="Заголовок 1 Знак Знак Знак Знак Знак,Заголовок 1 Знак Знак Знак Знак Знак Знак Знак1,Заголовок 1 Знак Знак Знак Знак Знак Знак Знак Знак Знак,Заголовок 1 Знак Знак Знак Знак Знак Знак Знак Знак Знак Знак Знак,. Знак1"/>
    <w:basedOn w:val="a4"/>
    <w:uiPriority w:val="1"/>
    <w:rsid w:val="00B30889"/>
    <w:rPr>
      <w:rFonts w:ascii="Arial" w:hAnsi="Arial" w:cs="Arial"/>
      <w:b/>
      <w:bCs/>
      <w:kern w:val="32"/>
      <w:sz w:val="32"/>
      <w:szCs w:val="32"/>
      <w:lang w:val="ru-RU" w:eastAsia="ru-RU" w:bidi="ar-SA"/>
    </w:rPr>
  </w:style>
  <w:style w:type="paragraph" w:customStyle="1" w:styleId="3110">
    <w:name w:val="Знак3 Знак Знак Знак Знак Знак Знак Знак Знак Знак Знак Знак Знак Знак Знак1 Знак Знак Знак Знак Знак Знак1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Web">
    <w:name w:val="Обычный (Web)"/>
    <w:aliases w:val="Обычный (веб)1"/>
    <w:basedOn w:val="a3"/>
    <w:rsid w:val="00B30889"/>
    <w:pPr>
      <w:widowControl/>
      <w:autoSpaceDE/>
      <w:autoSpaceDN/>
      <w:spacing w:before="60" w:after="100"/>
      <w:ind w:firstLine="720"/>
      <w:jc w:val="both"/>
    </w:pPr>
    <w:rPr>
      <w:rFonts w:ascii="Arial" w:eastAsia="Arial Unicode MS" w:hAnsi="Arial"/>
      <w:sz w:val="18"/>
      <w:szCs w:val="20"/>
      <w:lang w:eastAsia="ru-RU"/>
    </w:rPr>
  </w:style>
  <w:style w:type="paragraph" w:styleId="af6">
    <w:name w:val="Document Map"/>
    <w:basedOn w:val="a3"/>
    <w:link w:val="af7"/>
    <w:uiPriority w:val="99"/>
    <w:rsid w:val="00B30889"/>
    <w:pPr>
      <w:widowControl/>
      <w:shd w:val="clear" w:color="auto" w:fill="000080"/>
      <w:autoSpaceDE/>
      <w:autoSpaceDN/>
    </w:pPr>
    <w:rPr>
      <w:rFonts w:ascii="Tahoma" w:hAnsi="Tahoma" w:cs="Tahoma"/>
      <w:sz w:val="24"/>
      <w:szCs w:val="24"/>
      <w:lang w:eastAsia="ru-RU"/>
    </w:rPr>
  </w:style>
  <w:style w:type="character" w:customStyle="1" w:styleId="af7">
    <w:name w:val="Схема документа Знак"/>
    <w:basedOn w:val="a4"/>
    <w:link w:val="af6"/>
    <w:uiPriority w:val="99"/>
    <w:rsid w:val="00B30889"/>
    <w:rPr>
      <w:rFonts w:ascii="Tahoma" w:eastAsia="Times New Roman" w:hAnsi="Tahoma" w:cs="Tahoma"/>
      <w:sz w:val="24"/>
      <w:szCs w:val="24"/>
      <w:shd w:val="clear" w:color="auto" w:fill="000080"/>
      <w:lang w:eastAsia="ru-RU"/>
    </w:rPr>
  </w:style>
  <w:style w:type="paragraph" w:styleId="91">
    <w:name w:val="index 9"/>
    <w:basedOn w:val="a3"/>
    <w:next w:val="a3"/>
    <w:autoRedefine/>
    <w:rsid w:val="00B30889"/>
    <w:pPr>
      <w:widowControl/>
      <w:autoSpaceDE/>
      <w:autoSpaceDN/>
    </w:pPr>
    <w:rPr>
      <w:sz w:val="24"/>
      <w:szCs w:val="24"/>
      <w:lang w:eastAsia="ru-RU"/>
    </w:rPr>
  </w:style>
  <w:style w:type="paragraph" w:styleId="29">
    <w:name w:val="Body Text 2"/>
    <w:basedOn w:val="a3"/>
    <w:link w:val="2a"/>
    <w:rsid w:val="00B30889"/>
    <w:pPr>
      <w:widowControl/>
      <w:autoSpaceDE/>
      <w:autoSpaceDN/>
      <w:spacing w:after="120" w:line="480" w:lineRule="auto"/>
    </w:pPr>
    <w:rPr>
      <w:sz w:val="24"/>
      <w:szCs w:val="24"/>
      <w:lang w:eastAsia="ru-RU"/>
    </w:rPr>
  </w:style>
  <w:style w:type="character" w:customStyle="1" w:styleId="2a">
    <w:name w:val="Основной текст 2 Знак"/>
    <w:basedOn w:val="a4"/>
    <w:link w:val="29"/>
    <w:rsid w:val="00B30889"/>
    <w:rPr>
      <w:rFonts w:eastAsia="Times New Roman" w:cs="Times New Roman"/>
      <w:sz w:val="24"/>
      <w:szCs w:val="24"/>
      <w:lang w:eastAsia="ru-RU"/>
    </w:rPr>
  </w:style>
  <w:style w:type="paragraph" w:styleId="af8">
    <w:name w:val="Normal (Web)"/>
    <w:aliases w:val="Обычный (Web)1,Знак4 Знак Знак,Знак4 Знак,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3"/>
    <w:link w:val="af9"/>
    <w:uiPriority w:val="99"/>
    <w:qFormat/>
    <w:rsid w:val="00B30889"/>
    <w:pPr>
      <w:widowControl/>
      <w:autoSpaceDE/>
      <w:autoSpaceDN/>
      <w:spacing w:before="200" w:after="200" w:line="360" w:lineRule="atLeast"/>
    </w:pPr>
    <w:rPr>
      <w:sz w:val="19"/>
      <w:szCs w:val="19"/>
      <w:lang w:eastAsia="ru-RU"/>
    </w:rPr>
  </w:style>
  <w:style w:type="character" w:styleId="afa">
    <w:name w:val="Hyperlink"/>
    <w:basedOn w:val="a4"/>
    <w:uiPriority w:val="99"/>
    <w:rsid w:val="00B30889"/>
    <w:rPr>
      <w:color w:val="0000FF"/>
      <w:u w:val="single"/>
    </w:rPr>
  </w:style>
  <w:style w:type="character" w:styleId="afb">
    <w:name w:val="page number"/>
    <w:basedOn w:val="a4"/>
    <w:rsid w:val="00B30889"/>
  </w:style>
  <w:style w:type="paragraph" w:styleId="13">
    <w:name w:val="toc 1"/>
    <w:aliases w:val="TOC 1 GMP,so1,регламент заг 1"/>
    <w:basedOn w:val="a3"/>
    <w:next w:val="a3"/>
    <w:autoRedefine/>
    <w:uiPriority w:val="39"/>
    <w:qFormat/>
    <w:rsid w:val="00B30889"/>
    <w:pPr>
      <w:widowControl/>
      <w:tabs>
        <w:tab w:val="right" w:leader="dot" w:pos="9629"/>
      </w:tabs>
      <w:autoSpaceDE/>
      <w:autoSpaceDN/>
    </w:pPr>
    <w:rPr>
      <w:b/>
      <w:caps/>
      <w:sz w:val="24"/>
      <w:szCs w:val="24"/>
      <w:lang w:eastAsia="ru-RU"/>
    </w:rPr>
  </w:style>
  <w:style w:type="paragraph" w:styleId="2b">
    <w:name w:val="toc 2"/>
    <w:aliases w:val="TOC 2 GMP"/>
    <w:basedOn w:val="a3"/>
    <w:next w:val="a3"/>
    <w:autoRedefine/>
    <w:uiPriority w:val="39"/>
    <w:qFormat/>
    <w:rsid w:val="00B30889"/>
    <w:pPr>
      <w:widowControl/>
      <w:autoSpaceDE/>
      <w:autoSpaceDN/>
      <w:ind w:left="240"/>
    </w:pPr>
    <w:rPr>
      <w:smallCaps/>
      <w:sz w:val="20"/>
      <w:szCs w:val="20"/>
      <w:lang w:eastAsia="ru-RU"/>
    </w:rPr>
  </w:style>
  <w:style w:type="paragraph" w:styleId="33">
    <w:name w:val="toc 3"/>
    <w:aliases w:val="TOC 3 GMP"/>
    <w:basedOn w:val="a3"/>
    <w:next w:val="a3"/>
    <w:autoRedefine/>
    <w:uiPriority w:val="39"/>
    <w:qFormat/>
    <w:rsid w:val="00B30889"/>
    <w:pPr>
      <w:widowControl/>
      <w:autoSpaceDE/>
      <w:autoSpaceDN/>
      <w:ind w:left="480"/>
    </w:pPr>
    <w:rPr>
      <w:i/>
      <w:iCs/>
      <w:sz w:val="20"/>
      <w:szCs w:val="20"/>
      <w:lang w:eastAsia="ru-RU"/>
    </w:rPr>
  </w:style>
  <w:style w:type="paragraph" w:styleId="afc">
    <w:name w:val="caption"/>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U),Beschriftung_tab,tab_überschrift,unten,unten Char Char Char Char,(U"/>
    <w:basedOn w:val="a3"/>
    <w:next w:val="a3"/>
    <w:link w:val="afd"/>
    <w:qFormat/>
    <w:rsid w:val="00B30889"/>
    <w:pPr>
      <w:widowControl/>
      <w:autoSpaceDE/>
      <w:autoSpaceDN/>
    </w:pPr>
    <w:rPr>
      <w:b/>
      <w:bCs/>
      <w:sz w:val="20"/>
      <w:szCs w:val="20"/>
      <w:lang w:eastAsia="ru-RU"/>
    </w:rPr>
  </w:style>
  <w:style w:type="paragraph" w:styleId="afe">
    <w:name w:val="table of figures"/>
    <w:basedOn w:val="a3"/>
    <w:next w:val="a3"/>
    <w:uiPriority w:val="99"/>
    <w:rsid w:val="00B30889"/>
    <w:pPr>
      <w:widowControl/>
      <w:autoSpaceDE/>
      <w:autoSpaceDN/>
    </w:pPr>
    <w:rPr>
      <w:sz w:val="24"/>
      <w:szCs w:val="24"/>
      <w:lang w:eastAsia="ru-RU"/>
    </w:rPr>
  </w:style>
  <w:style w:type="paragraph" w:customStyle="1" w:styleId="14">
    <w:name w:val="Стиль1"/>
    <w:basedOn w:val="22"/>
    <w:link w:val="15"/>
    <w:qFormat/>
    <w:rsid w:val="00B30889"/>
    <w:rPr>
      <w:i w:val="0"/>
    </w:rPr>
  </w:style>
  <w:style w:type="paragraph" w:customStyle="1" w:styleId="212">
    <w:name w:val="Основной текст 21"/>
    <w:basedOn w:val="a3"/>
    <w:rsid w:val="00B30889"/>
    <w:pPr>
      <w:widowControl/>
      <w:autoSpaceDE/>
      <w:autoSpaceDN/>
      <w:ind w:firstLine="720"/>
      <w:jc w:val="both"/>
    </w:pPr>
    <w:rPr>
      <w:rFonts w:ascii="Arial" w:eastAsia="Batang" w:hAnsi="Arial"/>
      <w:noProof/>
      <w:sz w:val="24"/>
      <w:szCs w:val="20"/>
      <w:lang w:eastAsia="ru-RU"/>
    </w:rPr>
  </w:style>
  <w:style w:type="paragraph" w:styleId="aff">
    <w:name w:val="Body Text"/>
    <w:aliases w:val="AETC-Body,DNV-Body,AETC-Body1,DNV-Body1,Знак,Основной текст Знак Знак Знак,Основной текст Знак Знак Знак Знак,Основной текст Знак Знак,Основной текст Знак Знак1,Основной текст Знак1 Знак Знак Знак Знак Знак,Основной,текст,Зна, Знак Зн"/>
    <w:basedOn w:val="a3"/>
    <w:link w:val="aff0"/>
    <w:uiPriority w:val="1"/>
    <w:qFormat/>
    <w:rsid w:val="00B30889"/>
    <w:pPr>
      <w:widowControl/>
      <w:autoSpaceDE/>
      <w:autoSpaceDN/>
      <w:spacing w:after="120"/>
    </w:pPr>
    <w:rPr>
      <w:sz w:val="24"/>
      <w:szCs w:val="24"/>
      <w:lang w:eastAsia="ru-RU"/>
    </w:rPr>
  </w:style>
  <w:style w:type="character" w:customStyle="1" w:styleId="aff0">
    <w:name w:val="Основной текст Знак"/>
    <w:aliases w:val="AETC-Body Знак,DNV-Body Знак,AETC-Body1 Знак,DNV-Body1 Знак,Знак Знак,Основной текст Знак Знак Знак Знак1,Основной текст Знак Знак Знак Знак Знак,Основной текст Знак Знак Знак1,Основной текст Знак Знак1 Знак1,Основной Знак,текст Знак"/>
    <w:basedOn w:val="a4"/>
    <w:link w:val="aff"/>
    <w:uiPriority w:val="1"/>
    <w:rsid w:val="00B30889"/>
    <w:rPr>
      <w:rFonts w:eastAsia="Times New Roman" w:cs="Times New Roman"/>
      <w:sz w:val="24"/>
      <w:szCs w:val="24"/>
      <w:lang w:eastAsia="ru-RU"/>
    </w:rPr>
  </w:style>
  <w:style w:type="paragraph" w:styleId="aff1">
    <w:name w:val="Body Text First Indent"/>
    <w:basedOn w:val="aff"/>
    <w:link w:val="aff2"/>
    <w:rsid w:val="00B30889"/>
    <w:pPr>
      <w:ind w:firstLine="210"/>
    </w:pPr>
  </w:style>
  <w:style w:type="character" w:customStyle="1" w:styleId="aff2">
    <w:name w:val="Красная строка Знак"/>
    <w:basedOn w:val="aff0"/>
    <w:link w:val="aff1"/>
    <w:rsid w:val="00B30889"/>
    <w:rPr>
      <w:rFonts w:eastAsia="Times New Roman" w:cs="Times New Roman"/>
      <w:sz w:val="24"/>
      <w:szCs w:val="24"/>
      <w:lang w:eastAsia="ru-RU"/>
    </w:rPr>
  </w:style>
  <w:style w:type="paragraph" w:styleId="HTML">
    <w:name w:val="HTML Preformatted"/>
    <w:basedOn w:val="a3"/>
    <w:link w:val="HTML0"/>
    <w:rsid w:val="00B308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4"/>
    <w:link w:val="HTML"/>
    <w:rsid w:val="00B30889"/>
    <w:rPr>
      <w:rFonts w:ascii="Courier New" w:eastAsia="Times New Roman" w:hAnsi="Courier New" w:cs="Courier New"/>
      <w:sz w:val="20"/>
      <w:szCs w:val="20"/>
      <w:lang w:eastAsia="ru-RU"/>
    </w:rPr>
  </w:style>
  <w:style w:type="paragraph" w:customStyle="1" w:styleId="style8">
    <w:name w:val="style8"/>
    <w:basedOn w:val="a3"/>
    <w:rsid w:val="00B30889"/>
    <w:pPr>
      <w:widowControl/>
      <w:autoSpaceDE/>
      <w:autoSpaceDN/>
      <w:spacing w:before="100" w:beforeAutospacing="1" w:after="100" w:afterAutospacing="1"/>
    </w:pPr>
    <w:rPr>
      <w:rFonts w:ascii="Arial" w:hAnsi="Arial" w:cs="Arial"/>
      <w:sz w:val="24"/>
      <w:szCs w:val="24"/>
      <w:lang w:eastAsia="ru-RU"/>
    </w:rPr>
  </w:style>
  <w:style w:type="paragraph" w:styleId="aff3">
    <w:name w:val="Title"/>
    <w:aliases w:val="Название,Название рисунка,Номер таблицы,Обычный (веб)1 Знак Знак Зн"/>
    <w:basedOn w:val="a3"/>
    <w:link w:val="aff4"/>
    <w:qFormat/>
    <w:rsid w:val="00B30889"/>
    <w:pPr>
      <w:widowControl/>
      <w:autoSpaceDE/>
      <w:autoSpaceDN/>
      <w:ind w:left="4536"/>
      <w:jc w:val="center"/>
    </w:pPr>
    <w:rPr>
      <w:sz w:val="28"/>
      <w:szCs w:val="20"/>
      <w:lang w:eastAsia="ru-RU"/>
    </w:rPr>
  </w:style>
  <w:style w:type="character" w:customStyle="1" w:styleId="aff4">
    <w:name w:val="Заголовок Знак"/>
    <w:aliases w:val="Название Знак2,Название рисунка Знак,Номер таблицы Знак,Обычный (веб)1 Знак Знак Зн Знак"/>
    <w:basedOn w:val="a4"/>
    <w:link w:val="aff3"/>
    <w:rsid w:val="00B30889"/>
    <w:rPr>
      <w:rFonts w:eastAsia="Times New Roman" w:cs="Times New Roman"/>
      <w:szCs w:val="20"/>
      <w:lang w:eastAsia="ru-RU"/>
    </w:rPr>
  </w:style>
  <w:style w:type="paragraph" w:styleId="34">
    <w:name w:val="Body Text 3"/>
    <w:basedOn w:val="a3"/>
    <w:link w:val="35"/>
    <w:rsid w:val="00B30889"/>
    <w:pPr>
      <w:widowControl/>
      <w:autoSpaceDE/>
      <w:autoSpaceDN/>
      <w:spacing w:after="120"/>
    </w:pPr>
    <w:rPr>
      <w:sz w:val="16"/>
      <w:szCs w:val="16"/>
      <w:lang w:eastAsia="ru-RU"/>
    </w:rPr>
  </w:style>
  <w:style w:type="character" w:customStyle="1" w:styleId="35">
    <w:name w:val="Основной текст 3 Знак"/>
    <w:basedOn w:val="a4"/>
    <w:link w:val="34"/>
    <w:rsid w:val="00B30889"/>
    <w:rPr>
      <w:rFonts w:eastAsia="Times New Roman" w:cs="Times New Roman"/>
      <w:sz w:val="16"/>
      <w:szCs w:val="16"/>
      <w:lang w:eastAsia="ru-RU"/>
    </w:rPr>
  </w:style>
  <w:style w:type="paragraph" w:customStyle="1" w:styleId="FR1">
    <w:name w:val="FR1"/>
    <w:rsid w:val="00B30889"/>
    <w:pPr>
      <w:widowControl w:val="0"/>
      <w:spacing w:before="420" w:line="260" w:lineRule="auto"/>
      <w:ind w:left="1920" w:right="1800"/>
      <w:jc w:val="center"/>
    </w:pPr>
    <w:rPr>
      <w:rFonts w:ascii="Arial" w:eastAsia="Times New Roman" w:hAnsi="Arial" w:cs="Times New Roman"/>
      <w:b/>
      <w:snapToGrid w:val="0"/>
      <w:szCs w:val="20"/>
      <w:lang w:eastAsia="ru-RU"/>
    </w:rPr>
  </w:style>
  <w:style w:type="paragraph" w:customStyle="1" w:styleId="Default">
    <w:name w:val="Default"/>
    <w:rsid w:val="00B30889"/>
    <w:pPr>
      <w:autoSpaceDE w:val="0"/>
      <w:autoSpaceDN w:val="0"/>
      <w:adjustRightInd w:val="0"/>
      <w:spacing w:line="240" w:lineRule="auto"/>
    </w:pPr>
    <w:rPr>
      <w:rFonts w:ascii="Arial" w:eastAsia="Times New Roman" w:hAnsi="Arial" w:cs="Arial"/>
      <w:color w:val="000000"/>
      <w:sz w:val="24"/>
      <w:szCs w:val="24"/>
      <w:lang w:eastAsia="ru-RU"/>
    </w:rPr>
  </w:style>
  <w:style w:type="paragraph" w:styleId="36">
    <w:name w:val="Body Text Indent 3"/>
    <w:basedOn w:val="a3"/>
    <w:link w:val="37"/>
    <w:rsid w:val="00B30889"/>
    <w:pPr>
      <w:widowControl/>
      <w:overflowPunct w:val="0"/>
      <w:adjustRightInd w:val="0"/>
      <w:spacing w:after="120"/>
      <w:ind w:left="283"/>
      <w:textAlignment w:val="baseline"/>
    </w:pPr>
    <w:rPr>
      <w:sz w:val="16"/>
      <w:szCs w:val="16"/>
      <w:lang w:eastAsia="ru-RU"/>
    </w:rPr>
  </w:style>
  <w:style w:type="character" w:customStyle="1" w:styleId="37">
    <w:name w:val="Основной текст с отступом 3 Знак"/>
    <w:basedOn w:val="a4"/>
    <w:link w:val="36"/>
    <w:rsid w:val="00B30889"/>
    <w:rPr>
      <w:rFonts w:eastAsia="Times New Roman" w:cs="Times New Roman"/>
      <w:sz w:val="16"/>
      <w:szCs w:val="16"/>
      <w:lang w:eastAsia="ru-RU"/>
    </w:rPr>
  </w:style>
  <w:style w:type="paragraph" w:customStyle="1" w:styleId="310">
    <w:name w:val="Основной текст 31"/>
    <w:basedOn w:val="a3"/>
    <w:rsid w:val="00B30889"/>
    <w:pPr>
      <w:widowControl/>
      <w:overflowPunct w:val="0"/>
      <w:adjustRightInd w:val="0"/>
      <w:spacing w:after="120"/>
      <w:textAlignment w:val="baseline"/>
    </w:pPr>
    <w:rPr>
      <w:sz w:val="16"/>
      <w:szCs w:val="20"/>
      <w:lang w:eastAsia="ru-RU"/>
    </w:rPr>
  </w:style>
  <w:style w:type="paragraph" w:customStyle="1" w:styleId="xl32">
    <w:name w:val="xl32"/>
    <w:basedOn w:val="a3"/>
    <w:rsid w:val="00B30889"/>
    <w:pPr>
      <w:widowControl/>
      <w:pBdr>
        <w:bottom w:val="single" w:sz="8" w:space="0" w:color="auto"/>
      </w:pBdr>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font5">
    <w:name w:val="font5"/>
    <w:basedOn w:val="a3"/>
    <w:rsid w:val="00B30889"/>
    <w:pPr>
      <w:widowControl/>
      <w:autoSpaceDE/>
      <w:autoSpaceDN/>
      <w:spacing w:before="100" w:beforeAutospacing="1" w:after="100" w:afterAutospacing="1"/>
    </w:pPr>
    <w:rPr>
      <w:rFonts w:ascii="Arial CYR" w:eastAsia="Arial Unicode MS" w:hAnsi="Arial CYR" w:cs="Arial CYR"/>
      <w:sz w:val="20"/>
      <w:szCs w:val="20"/>
      <w:lang w:eastAsia="ru-RU"/>
    </w:rPr>
  </w:style>
  <w:style w:type="paragraph" w:customStyle="1" w:styleId="xl26">
    <w:name w:val="xl26"/>
    <w:basedOn w:val="a3"/>
    <w:rsid w:val="00B30889"/>
    <w:pPr>
      <w:widowControl/>
      <w:autoSpaceDE/>
      <w:autoSpaceDN/>
      <w:spacing w:before="100" w:beforeAutospacing="1" w:after="100" w:afterAutospacing="1"/>
      <w:jc w:val="center"/>
    </w:pPr>
    <w:rPr>
      <w:rFonts w:ascii="Arial Unicode MS" w:eastAsia="Arial Unicode MS" w:hAnsi="Arial Unicode MS" w:cs="Arial Unicode MS"/>
      <w:sz w:val="24"/>
      <w:szCs w:val="24"/>
      <w:lang w:eastAsia="ru-RU"/>
    </w:rPr>
  </w:style>
  <w:style w:type="character" w:customStyle="1" w:styleId="BodyText2">
    <w:name w:val="Body Text 2 Знак"/>
    <w:basedOn w:val="a4"/>
    <w:rsid w:val="00B30889"/>
    <w:rPr>
      <w:rFonts w:ascii="Arial" w:eastAsia="SimSun" w:hAnsi="Arial" w:cs="Arial"/>
      <w:sz w:val="24"/>
      <w:szCs w:val="24"/>
      <w:lang w:val="ru-RU" w:eastAsia="ru-RU" w:bidi="ar-SA"/>
    </w:rPr>
  </w:style>
  <w:style w:type="character" w:styleId="aff5">
    <w:name w:val="FollowedHyperlink"/>
    <w:basedOn w:val="a4"/>
    <w:uiPriority w:val="99"/>
    <w:rsid w:val="00B30889"/>
    <w:rPr>
      <w:rFonts w:ascii="Arial" w:eastAsia="SimSun" w:hAnsi="Arial" w:cs="Arial"/>
      <w:color w:val="800080"/>
      <w:sz w:val="24"/>
      <w:szCs w:val="24"/>
      <w:u w:val="single"/>
      <w:lang w:val="ru-RU" w:eastAsia="en-US" w:bidi="ar-SA"/>
    </w:rPr>
  </w:style>
  <w:style w:type="character" w:customStyle="1" w:styleId="editsection1">
    <w:name w:val="editsection1"/>
    <w:basedOn w:val="a4"/>
    <w:rsid w:val="00B30889"/>
    <w:rPr>
      <w:rFonts w:ascii="Arial" w:eastAsia="SimSun" w:hAnsi="Arial" w:cs="Arial"/>
      <w:lang w:val="en-US" w:eastAsia="en-US" w:bidi="ar-SA"/>
    </w:rPr>
  </w:style>
  <w:style w:type="character" w:customStyle="1" w:styleId="mw-headline">
    <w:name w:val="mw-headline"/>
    <w:basedOn w:val="a4"/>
    <w:rsid w:val="00B30889"/>
    <w:rPr>
      <w:rFonts w:ascii="Arial" w:eastAsia="SimSun" w:hAnsi="Arial" w:cs="Arial"/>
      <w:lang w:val="en-US" w:eastAsia="en-US" w:bidi="ar-SA"/>
    </w:rPr>
  </w:style>
  <w:style w:type="character" w:customStyle="1" w:styleId="s1">
    <w:name w:val="s1"/>
    <w:basedOn w:val="a4"/>
    <w:rsid w:val="00B30889"/>
    <w:rPr>
      <w:rFonts w:ascii="Times New Roman" w:eastAsia="SimSun" w:hAnsi="Times New Roman" w:cs="Times New Roman" w:hint="default"/>
      <w:b/>
      <w:bCs/>
      <w:i w:val="0"/>
      <w:iCs w:val="0"/>
      <w:strike w:val="0"/>
      <w:dstrike w:val="0"/>
      <w:color w:val="000000"/>
      <w:sz w:val="24"/>
      <w:szCs w:val="24"/>
      <w:u w:val="none"/>
      <w:effect w:val="none"/>
      <w:lang w:val="en-US" w:eastAsia="en-US" w:bidi="ar-SA"/>
    </w:rPr>
  </w:style>
  <w:style w:type="paragraph" w:customStyle="1" w:styleId="aff6">
    <w:name w:val="Текст осн"/>
    <w:rsid w:val="00B30889"/>
    <w:pPr>
      <w:spacing w:line="240" w:lineRule="auto"/>
      <w:ind w:firstLine="709"/>
    </w:pPr>
    <w:rPr>
      <w:rFonts w:eastAsia="Times New Roman" w:cs="Arial"/>
      <w:bCs/>
      <w:iCs/>
      <w:sz w:val="24"/>
      <w:szCs w:val="28"/>
      <w:lang w:eastAsia="ru-RU"/>
    </w:rPr>
  </w:style>
  <w:style w:type="paragraph" w:customStyle="1" w:styleId="111">
    <w:name w:val="11"/>
    <w:basedOn w:val="aff6"/>
    <w:rsid w:val="00B30889"/>
    <w:pPr>
      <w:spacing w:before="120"/>
      <w:ind w:left="2829" w:firstLine="0"/>
    </w:pPr>
    <w:rPr>
      <w:szCs w:val="26"/>
    </w:rPr>
  </w:style>
  <w:style w:type="paragraph" w:customStyle="1" w:styleId="aff7">
    <w:name w:val="Табл назв"/>
    <w:rsid w:val="00B30889"/>
    <w:pPr>
      <w:tabs>
        <w:tab w:val="left" w:pos="1080"/>
      </w:tabs>
      <w:spacing w:line="240" w:lineRule="auto"/>
      <w:jc w:val="right"/>
    </w:pPr>
    <w:rPr>
      <w:rFonts w:eastAsia="Times New Roman" w:cs="Times New Roman"/>
      <w:sz w:val="24"/>
      <w:szCs w:val="20"/>
      <w:lang w:eastAsia="ru-RU"/>
    </w:rPr>
  </w:style>
  <w:style w:type="paragraph" w:customStyle="1" w:styleId="aff8">
    <w:name w:val="Заголовок главы"/>
    <w:basedOn w:val="a3"/>
    <w:next w:val="a3"/>
    <w:rsid w:val="00B30889"/>
    <w:pPr>
      <w:keepNext/>
      <w:keepLines/>
      <w:widowControl/>
      <w:autoSpaceDE/>
      <w:autoSpaceDN/>
      <w:spacing w:before="240" w:after="240"/>
      <w:jc w:val="center"/>
    </w:pPr>
    <w:rPr>
      <w:rFonts w:ascii="Courier New" w:hAnsi="Courier New"/>
      <w:sz w:val="28"/>
      <w:szCs w:val="20"/>
      <w:lang w:eastAsia="ru-RU"/>
    </w:rPr>
  </w:style>
  <w:style w:type="paragraph" w:customStyle="1" w:styleId="510">
    <w:name w:val="Заголовок 51"/>
    <w:basedOn w:val="a3"/>
    <w:next w:val="a3"/>
    <w:qFormat/>
    <w:rsid w:val="00B30889"/>
    <w:pPr>
      <w:keepNext/>
      <w:autoSpaceDE/>
      <w:autoSpaceDN/>
      <w:outlineLvl w:val="4"/>
    </w:pPr>
    <w:rPr>
      <w:rFonts w:ascii="Arial" w:hAnsi="Arial"/>
      <w:b/>
      <w:snapToGrid w:val="0"/>
      <w:sz w:val="24"/>
      <w:szCs w:val="20"/>
      <w:lang w:eastAsia="ru-RU"/>
    </w:rPr>
  </w:style>
  <w:style w:type="character" w:customStyle="1" w:styleId="s0">
    <w:name w:val="s0"/>
    <w:basedOn w:val="a4"/>
    <w:rsid w:val="00B30889"/>
    <w:rPr>
      <w:rFonts w:ascii="Times New Roman" w:eastAsia="SimSun" w:hAnsi="Times New Roman" w:cs="Times New Roman" w:hint="default"/>
      <w:b w:val="0"/>
      <w:bCs w:val="0"/>
      <w:i w:val="0"/>
      <w:iCs w:val="0"/>
      <w:strike w:val="0"/>
      <w:dstrike w:val="0"/>
      <w:color w:val="000000"/>
      <w:sz w:val="24"/>
      <w:szCs w:val="24"/>
      <w:u w:val="none"/>
      <w:effect w:val="none"/>
      <w:lang w:val="en-US" w:eastAsia="en-US" w:bidi="ar-SA"/>
    </w:rPr>
  </w:style>
  <w:style w:type="paragraph" w:customStyle="1" w:styleId="ConsNormal">
    <w:name w:val="ConsNormal"/>
    <w:rsid w:val="00B30889"/>
    <w:pPr>
      <w:widowControl w:val="0"/>
      <w:autoSpaceDE w:val="0"/>
      <w:autoSpaceDN w:val="0"/>
      <w:adjustRightInd w:val="0"/>
      <w:spacing w:line="240" w:lineRule="auto"/>
      <w:ind w:firstLine="720"/>
    </w:pPr>
    <w:rPr>
      <w:rFonts w:ascii="Arial" w:eastAsia="Times New Roman" w:hAnsi="Arial" w:cs="Arial"/>
      <w:sz w:val="20"/>
      <w:szCs w:val="20"/>
      <w:lang w:eastAsia="ru-RU"/>
    </w:rPr>
  </w:style>
  <w:style w:type="paragraph" w:customStyle="1" w:styleId="aff9">
    <w:name w:val="маркер"/>
    <w:basedOn w:val="a3"/>
    <w:rsid w:val="00B30889"/>
    <w:pPr>
      <w:widowControl/>
      <w:autoSpaceDE/>
      <w:autoSpaceDN/>
      <w:spacing w:after="120"/>
      <w:jc w:val="both"/>
    </w:pPr>
    <w:rPr>
      <w:rFonts w:ascii="Arial" w:hAnsi="Arial" w:cs="Arial"/>
      <w:sz w:val="20"/>
      <w:lang w:eastAsia="ru-RU"/>
    </w:rPr>
  </w:style>
  <w:style w:type="paragraph" w:customStyle="1" w:styleId="xl28">
    <w:name w:val="xl28"/>
    <w:basedOn w:val="a3"/>
    <w:rsid w:val="00B30889"/>
    <w:pPr>
      <w:widowControl/>
      <w:autoSpaceDE/>
      <w:autoSpaceDN/>
      <w:spacing w:before="100" w:beforeAutospacing="1" w:after="100" w:afterAutospacing="1"/>
      <w:textAlignment w:val="bottom"/>
    </w:pPr>
    <w:rPr>
      <w:rFonts w:ascii="Arial Unicode MS" w:eastAsia="Arial Unicode MS" w:hAnsi="Arial Unicode MS" w:cs="Arial Unicode MS"/>
      <w:sz w:val="24"/>
      <w:szCs w:val="24"/>
      <w:lang w:eastAsia="ru-RU"/>
    </w:rPr>
  </w:style>
  <w:style w:type="paragraph" w:customStyle="1" w:styleId="xl29">
    <w:name w:val="xl29"/>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bottom"/>
    </w:pPr>
    <w:rPr>
      <w:rFonts w:ascii="Arial Unicode MS" w:eastAsia="Arial Unicode MS" w:hAnsi="Arial Unicode MS" w:cs="Arial Unicode MS"/>
      <w:sz w:val="24"/>
      <w:szCs w:val="24"/>
      <w:lang w:eastAsia="ru-RU"/>
    </w:rPr>
  </w:style>
  <w:style w:type="paragraph" w:customStyle="1" w:styleId="xl30">
    <w:name w:val="xl30"/>
    <w:basedOn w:val="a3"/>
    <w:rsid w:val="00B30889"/>
    <w:pPr>
      <w:widowControl/>
      <w:autoSpaceDE/>
      <w:autoSpaceDN/>
      <w:spacing w:before="100" w:beforeAutospacing="1" w:after="100" w:afterAutospacing="1"/>
    </w:pPr>
    <w:rPr>
      <w:rFonts w:ascii="Arial Unicode MS" w:eastAsia="Arial Unicode MS" w:hAnsi="Arial Unicode MS" w:cs="Arial Unicode MS"/>
      <w:sz w:val="20"/>
      <w:szCs w:val="20"/>
      <w:lang w:eastAsia="ru-RU"/>
    </w:rPr>
  </w:style>
  <w:style w:type="paragraph" w:customStyle="1" w:styleId="xl31">
    <w:name w:val="xl31"/>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bottom"/>
    </w:pPr>
    <w:rPr>
      <w:rFonts w:ascii="Arial Unicode MS" w:eastAsia="Arial Unicode MS" w:hAnsi="Arial Unicode MS" w:cs="Arial Unicode MS"/>
      <w:sz w:val="24"/>
      <w:szCs w:val="24"/>
      <w:lang w:eastAsia="ru-RU"/>
    </w:rPr>
  </w:style>
  <w:style w:type="paragraph" w:customStyle="1" w:styleId="xl33">
    <w:name w:val="xl33"/>
    <w:basedOn w:val="a3"/>
    <w:rsid w:val="00B30889"/>
    <w:pPr>
      <w:widowControl/>
      <w:autoSpaceDE/>
      <w:autoSpaceDN/>
      <w:spacing w:before="100" w:beforeAutospacing="1" w:after="100" w:afterAutospacing="1"/>
      <w:textAlignment w:val="bottom"/>
    </w:pPr>
    <w:rPr>
      <w:rFonts w:ascii="Arial Unicode MS" w:eastAsia="Arial Unicode MS" w:hAnsi="Arial Unicode MS" w:cs="Arial Unicode MS"/>
      <w:sz w:val="24"/>
      <w:szCs w:val="24"/>
      <w:lang w:eastAsia="ru-RU"/>
    </w:rPr>
  </w:style>
  <w:style w:type="paragraph" w:customStyle="1" w:styleId="xl34">
    <w:name w:val="xl34"/>
    <w:basedOn w:val="a3"/>
    <w:rsid w:val="00B30889"/>
    <w:pPr>
      <w:widowControl/>
      <w:autoSpaceDE/>
      <w:autoSpaceDN/>
      <w:spacing w:before="100" w:beforeAutospacing="1" w:after="100" w:afterAutospacing="1"/>
    </w:pPr>
    <w:rPr>
      <w:rFonts w:ascii="Arial Unicode MS" w:eastAsia="Arial Unicode MS" w:hAnsi="Arial Unicode MS" w:cs="Arial Unicode MS"/>
      <w:sz w:val="24"/>
      <w:szCs w:val="24"/>
      <w:u w:val="single"/>
      <w:lang w:eastAsia="ru-RU"/>
    </w:rPr>
  </w:style>
  <w:style w:type="paragraph" w:customStyle="1" w:styleId="xl35">
    <w:name w:val="xl35"/>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36">
    <w:name w:val="xl36"/>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textAlignment w:val="bottom"/>
    </w:pPr>
    <w:rPr>
      <w:rFonts w:ascii="Arial Unicode MS" w:eastAsia="Arial Unicode MS" w:hAnsi="Arial Unicode MS" w:cs="Arial Unicode MS"/>
      <w:sz w:val="24"/>
      <w:szCs w:val="24"/>
      <w:lang w:eastAsia="ru-RU"/>
    </w:rPr>
  </w:style>
  <w:style w:type="paragraph" w:customStyle="1" w:styleId="xl37">
    <w:name w:val="xl37"/>
    <w:basedOn w:val="a3"/>
    <w:rsid w:val="00B30889"/>
    <w:pPr>
      <w:widowControl/>
      <w:autoSpaceDE/>
      <w:autoSpaceDN/>
      <w:spacing w:before="100" w:beforeAutospacing="1" w:after="100" w:afterAutospacing="1"/>
      <w:textAlignment w:val="bottom"/>
    </w:pPr>
    <w:rPr>
      <w:rFonts w:ascii="Arial Unicode MS" w:eastAsia="Arial Unicode MS" w:hAnsi="Arial Unicode MS" w:cs="Arial Unicode MS"/>
      <w:b/>
      <w:bCs/>
      <w:sz w:val="24"/>
      <w:szCs w:val="24"/>
      <w:lang w:eastAsia="ru-RU"/>
    </w:rPr>
  </w:style>
  <w:style w:type="paragraph" w:customStyle="1" w:styleId="xl38">
    <w:name w:val="xl38"/>
    <w:basedOn w:val="a3"/>
    <w:rsid w:val="00B30889"/>
    <w:pPr>
      <w:widowControl/>
      <w:autoSpaceDE/>
      <w:autoSpaceDN/>
      <w:spacing w:before="100" w:beforeAutospacing="1" w:after="100" w:afterAutospacing="1"/>
      <w:textAlignment w:val="bottom"/>
    </w:pPr>
    <w:rPr>
      <w:rFonts w:ascii="Arial Unicode MS" w:eastAsia="Arial Unicode MS" w:hAnsi="Arial Unicode MS" w:cs="Arial Unicode MS"/>
      <w:b/>
      <w:bCs/>
      <w:i/>
      <w:iCs/>
      <w:sz w:val="24"/>
      <w:szCs w:val="24"/>
      <w:lang w:eastAsia="ru-RU"/>
    </w:rPr>
  </w:style>
  <w:style w:type="paragraph" w:customStyle="1" w:styleId="xl39">
    <w:name w:val="xl39"/>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ru-RU"/>
    </w:rPr>
  </w:style>
  <w:style w:type="paragraph" w:customStyle="1" w:styleId="xl42">
    <w:name w:val="xl42"/>
    <w:basedOn w:val="a3"/>
    <w:rsid w:val="00B30889"/>
    <w:pPr>
      <w:widowControl/>
      <w:autoSpaceDE/>
      <w:autoSpaceDN/>
      <w:spacing w:before="100" w:beforeAutospacing="1" w:after="100" w:afterAutospacing="1"/>
      <w:textAlignment w:val="bottom"/>
    </w:pPr>
    <w:rPr>
      <w:rFonts w:ascii="Arial Unicode MS" w:eastAsia="Arial Unicode MS" w:hAnsi="Arial Unicode MS" w:cs="Arial Unicode MS"/>
      <w:sz w:val="24"/>
      <w:szCs w:val="24"/>
      <w:u w:val="single"/>
      <w:lang w:eastAsia="ru-RU"/>
    </w:rPr>
  </w:style>
  <w:style w:type="paragraph" w:customStyle="1" w:styleId="xl44">
    <w:name w:val="xl44"/>
    <w:basedOn w:val="a3"/>
    <w:rsid w:val="00B30889"/>
    <w:pPr>
      <w:widowControl/>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45">
    <w:name w:val="xl45"/>
    <w:basedOn w:val="a3"/>
    <w:rsid w:val="00B30889"/>
    <w:pPr>
      <w:widowControl/>
      <w:autoSpaceDE/>
      <w:autoSpaceDN/>
      <w:spacing w:before="100" w:beforeAutospacing="1" w:after="100" w:afterAutospacing="1"/>
    </w:pPr>
    <w:rPr>
      <w:rFonts w:ascii="Arial Unicode MS" w:eastAsia="Arial Unicode MS" w:hAnsi="Arial Unicode MS" w:cs="Arial Unicode MS"/>
      <w:sz w:val="24"/>
      <w:szCs w:val="24"/>
      <w:u w:val="single"/>
      <w:lang w:eastAsia="ru-RU"/>
    </w:rPr>
  </w:style>
  <w:style w:type="paragraph" w:customStyle="1" w:styleId="xl46">
    <w:name w:val="xl46"/>
    <w:basedOn w:val="a3"/>
    <w:rsid w:val="00B30889"/>
    <w:pPr>
      <w:widowControl/>
      <w:autoSpaceDE/>
      <w:autoSpaceDN/>
      <w:spacing w:before="100" w:beforeAutospacing="1" w:after="100" w:afterAutospacing="1"/>
    </w:pPr>
    <w:rPr>
      <w:rFonts w:ascii="Arial Unicode MS" w:eastAsia="Arial Unicode MS" w:hAnsi="Arial Unicode MS" w:cs="Arial Unicode MS"/>
      <w:sz w:val="20"/>
      <w:szCs w:val="20"/>
      <w:lang w:eastAsia="ru-RU"/>
    </w:rPr>
  </w:style>
  <w:style w:type="paragraph" w:customStyle="1" w:styleId="xl47">
    <w:name w:val="xl47"/>
    <w:basedOn w:val="a3"/>
    <w:rsid w:val="00B30889"/>
    <w:pPr>
      <w:widowControl/>
      <w:autoSpaceDE/>
      <w:autoSpaceDN/>
      <w:spacing w:before="100" w:beforeAutospacing="1" w:after="100" w:afterAutospacing="1"/>
    </w:pPr>
    <w:rPr>
      <w:rFonts w:ascii="Arial Unicode MS" w:eastAsia="Arial Unicode MS" w:hAnsi="Arial Unicode MS" w:cs="Arial Unicode MS"/>
      <w:sz w:val="20"/>
      <w:szCs w:val="20"/>
      <w:u w:val="single"/>
      <w:lang w:eastAsia="ru-RU"/>
    </w:rPr>
  </w:style>
  <w:style w:type="paragraph" w:customStyle="1" w:styleId="xl48">
    <w:name w:val="xl48"/>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49">
    <w:name w:val="xl49"/>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51">
    <w:name w:val="xl51"/>
    <w:basedOn w:val="a3"/>
    <w:rsid w:val="00B30889"/>
    <w:pPr>
      <w:widowControl/>
      <w:autoSpaceDE/>
      <w:autoSpaceDN/>
      <w:spacing w:before="100" w:beforeAutospacing="1" w:after="100" w:afterAutospacing="1"/>
      <w:textAlignment w:val="bottom"/>
    </w:pPr>
    <w:rPr>
      <w:rFonts w:ascii="Arial Unicode MS" w:eastAsia="Arial Unicode MS" w:hAnsi="Arial Unicode MS" w:cs="Arial Unicode MS"/>
      <w:sz w:val="24"/>
      <w:szCs w:val="24"/>
      <w:lang w:eastAsia="ru-RU"/>
    </w:rPr>
  </w:style>
  <w:style w:type="paragraph" w:customStyle="1" w:styleId="xl52">
    <w:name w:val="xl52"/>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53">
    <w:name w:val="xl53"/>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ru-RU"/>
    </w:rPr>
  </w:style>
  <w:style w:type="paragraph" w:customStyle="1" w:styleId="xl54">
    <w:name w:val="xl54"/>
    <w:basedOn w:val="a3"/>
    <w:rsid w:val="00B30889"/>
    <w:pPr>
      <w:widowControl/>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55">
    <w:name w:val="xl55"/>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56">
    <w:name w:val="xl56"/>
    <w:basedOn w:val="a3"/>
    <w:rsid w:val="00B30889"/>
    <w:pPr>
      <w:widowControl/>
      <w:autoSpaceDE/>
      <w:autoSpaceDN/>
      <w:spacing w:before="100" w:beforeAutospacing="1" w:after="100" w:afterAutospacing="1"/>
      <w:textAlignment w:val="bottom"/>
    </w:pPr>
    <w:rPr>
      <w:rFonts w:ascii="Arial Unicode MS" w:eastAsia="Arial Unicode MS" w:hAnsi="Arial Unicode MS" w:cs="Arial Unicode MS"/>
      <w:b/>
      <w:bCs/>
      <w:sz w:val="24"/>
      <w:szCs w:val="24"/>
      <w:lang w:eastAsia="ru-RU"/>
    </w:rPr>
  </w:style>
  <w:style w:type="paragraph" w:customStyle="1" w:styleId="xl57">
    <w:name w:val="xl57"/>
    <w:basedOn w:val="a3"/>
    <w:rsid w:val="00B30889"/>
    <w:pPr>
      <w:widowControl/>
      <w:autoSpaceDE/>
      <w:autoSpaceDN/>
      <w:spacing w:before="100" w:beforeAutospacing="1" w:after="100" w:afterAutospacing="1"/>
      <w:textAlignment w:val="bottom"/>
    </w:pPr>
    <w:rPr>
      <w:rFonts w:ascii="Arial Unicode MS" w:eastAsia="Arial Unicode MS" w:hAnsi="Arial Unicode MS" w:cs="Arial Unicode MS"/>
      <w:sz w:val="24"/>
      <w:szCs w:val="24"/>
      <w:lang w:eastAsia="ru-RU"/>
    </w:rPr>
  </w:style>
  <w:style w:type="paragraph" w:customStyle="1" w:styleId="xl58">
    <w:name w:val="xl58"/>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textAlignment w:val="bottom"/>
    </w:pPr>
    <w:rPr>
      <w:rFonts w:ascii="Arial Unicode MS" w:eastAsia="Arial Unicode MS" w:hAnsi="Arial Unicode MS" w:cs="Arial Unicode MS"/>
      <w:sz w:val="24"/>
      <w:szCs w:val="24"/>
      <w:lang w:eastAsia="ru-RU"/>
    </w:rPr>
  </w:style>
  <w:style w:type="paragraph" w:customStyle="1" w:styleId="xl59">
    <w:name w:val="xl59"/>
    <w:basedOn w:val="a3"/>
    <w:rsid w:val="00B30889"/>
    <w:pPr>
      <w:widowControl/>
      <w:pBdr>
        <w:top w:val="single" w:sz="4" w:space="0" w:color="auto"/>
        <w:bottom w:val="single" w:sz="4" w:space="0" w:color="auto"/>
      </w:pBdr>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60">
    <w:name w:val="xl60"/>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61">
    <w:name w:val="xl61"/>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ru-RU"/>
    </w:rPr>
  </w:style>
  <w:style w:type="paragraph" w:customStyle="1" w:styleId="xl62">
    <w:name w:val="xl62"/>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ru-RU"/>
    </w:rPr>
  </w:style>
  <w:style w:type="paragraph" w:customStyle="1" w:styleId="xl63">
    <w:name w:val="xl63"/>
    <w:basedOn w:val="a3"/>
    <w:rsid w:val="00B30889"/>
    <w:pPr>
      <w:widowControl/>
      <w:autoSpaceDE/>
      <w:autoSpaceDN/>
      <w:spacing w:before="100" w:beforeAutospacing="1" w:after="100" w:afterAutospacing="1"/>
    </w:pPr>
    <w:rPr>
      <w:rFonts w:ascii="Arial Unicode MS" w:eastAsia="Arial Unicode MS" w:hAnsi="Arial Unicode MS" w:cs="Arial Unicode MS"/>
      <w:b/>
      <w:bCs/>
      <w:sz w:val="24"/>
      <w:szCs w:val="24"/>
      <w:lang w:eastAsia="ru-RU"/>
    </w:rPr>
  </w:style>
  <w:style w:type="paragraph" w:customStyle="1" w:styleId="font6">
    <w:name w:val="font6"/>
    <w:basedOn w:val="a3"/>
    <w:rsid w:val="00B30889"/>
    <w:pPr>
      <w:widowControl/>
      <w:autoSpaceDE/>
      <w:autoSpaceDN/>
      <w:spacing w:before="100" w:beforeAutospacing="1" w:after="100" w:afterAutospacing="1"/>
    </w:pPr>
    <w:rPr>
      <w:rFonts w:eastAsia="Arial Unicode MS"/>
      <w:sz w:val="24"/>
      <w:szCs w:val="24"/>
      <w:lang w:eastAsia="ru-RU"/>
    </w:rPr>
  </w:style>
  <w:style w:type="paragraph" w:customStyle="1" w:styleId="font7">
    <w:name w:val="font7"/>
    <w:basedOn w:val="a3"/>
    <w:rsid w:val="00B30889"/>
    <w:pPr>
      <w:widowControl/>
      <w:autoSpaceDE/>
      <w:autoSpaceDN/>
      <w:spacing w:before="100" w:beforeAutospacing="1" w:after="100" w:afterAutospacing="1"/>
    </w:pPr>
    <w:rPr>
      <w:rFonts w:eastAsia="Arial Unicode MS"/>
      <w:sz w:val="24"/>
      <w:szCs w:val="24"/>
      <w:u w:val="single"/>
      <w:lang w:eastAsia="ru-RU"/>
    </w:rPr>
  </w:style>
  <w:style w:type="paragraph" w:customStyle="1" w:styleId="font8">
    <w:name w:val="font8"/>
    <w:basedOn w:val="a3"/>
    <w:rsid w:val="00B30889"/>
    <w:pPr>
      <w:widowControl/>
      <w:autoSpaceDE/>
      <w:autoSpaceDN/>
      <w:spacing w:before="100" w:beforeAutospacing="1" w:after="100" w:afterAutospacing="1"/>
    </w:pPr>
    <w:rPr>
      <w:rFonts w:eastAsia="Arial Unicode MS"/>
      <w:sz w:val="24"/>
      <w:szCs w:val="24"/>
      <w:u w:val="single"/>
      <w:lang w:eastAsia="ru-RU"/>
    </w:rPr>
  </w:style>
  <w:style w:type="paragraph" w:customStyle="1" w:styleId="xl40">
    <w:name w:val="xl40"/>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ru-RU"/>
    </w:rPr>
  </w:style>
  <w:style w:type="paragraph" w:customStyle="1" w:styleId="xl41">
    <w:name w:val="xl41"/>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xl43">
    <w:name w:val="xl43"/>
    <w:basedOn w:val="a3"/>
    <w:rsid w:val="00B30889"/>
    <w:pPr>
      <w:widowControl/>
      <w:autoSpaceDE/>
      <w:autoSpaceDN/>
      <w:spacing w:before="100" w:beforeAutospacing="1" w:after="100" w:afterAutospacing="1"/>
      <w:textAlignment w:val="bottom"/>
    </w:pPr>
    <w:rPr>
      <w:rFonts w:ascii="Arial Unicode MS" w:eastAsia="Arial Unicode MS" w:hAnsi="Arial Unicode MS" w:cs="Arial Unicode MS"/>
      <w:sz w:val="24"/>
      <w:szCs w:val="24"/>
      <w:lang w:eastAsia="ru-RU"/>
    </w:rPr>
  </w:style>
  <w:style w:type="paragraph" w:customStyle="1" w:styleId="xl50">
    <w:name w:val="xl50"/>
    <w:basedOn w:val="a3"/>
    <w:rsid w:val="00B30889"/>
    <w:pPr>
      <w:widowControl/>
      <w:autoSpaceDE/>
      <w:autoSpaceDN/>
      <w:spacing w:before="100" w:beforeAutospacing="1" w:after="100" w:afterAutospacing="1"/>
    </w:pPr>
    <w:rPr>
      <w:rFonts w:ascii="Arial Unicode MS" w:eastAsia="Arial Unicode MS" w:hAnsi="Arial Unicode MS" w:cs="Arial Unicode MS"/>
      <w:b/>
      <w:bCs/>
      <w:sz w:val="24"/>
      <w:szCs w:val="24"/>
      <w:u w:val="single"/>
      <w:lang w:eastAsia="ru-RU"/>
    </w:rPr>
  </w:style>
  <w:style w:type="paragraph" w:customStyle="1" w:styleId="font9">
    <w:name w:val="font9"/>
    <w:basedOn w:val="a3"/>
    <w:rsid w:val="00B30889"/>
    <w:pPr>
      <w:widowControl/>
      <w:autoSpaceDE/>
      <w:autoSpaceDN/>
      <w:spacing w:before="100" w:beforeAutospacing="1" w:after="100" w:afterAutospacing="1"/>
    </w:pPr>
    <w:rPr>
      <w:rFonts w:eastAsia="Arial Unicode MS"/>
      <w:b/>
      <w:bCs/>
      <w:sz w:val="24"/>
      <w:szCs w:val="24"/>
      <w:lang w:eastAsia="ru-RU"/>
    </w:rPr>
  </w:style>
  <w:style w:type="paragraph" w:customStyle="1" w:styleId="font10">
    <w:name w:val="font10"/>
    <w:basedOn w:val="a3"/>
    <w:rsid w:val="00B30889"/>
    <w:pPr>
      <w:widowControl/>
      <w:autoSpaceDE/>
      <w:autoSpaceDN/>
      <w:spacing w:before="100" w:beforeAutospacing="1" w:after="100" w:afterAutospacing="1"/>
    </w:pPr>
    <w:rPr>
      <w:rFonts w:eastAsia="Arial Unicode MS"/>
      <w:sz w:val="24"/>
      <w:szCs w:val="24"/>
      <w:lang w:eastAsia="ru-RU"/>
    </w:rPr>
  </w:style>
  <w:style w:type="paragraph" w:customStyle="1" w:styleId="font0">
    <w:name w:val="font0"/>
    <w:basedOn w:val="a3"/>
    <w:rsid w:val="00B30889"/>
    <w:pPr>
      <w:widowControl/>
      <w:autoSpaceDE/>
      <w:autoSpaceDN/>
      <w:spacing w:before="100" w:beforeAutospacing="1" w:after="100" w:afterAutospacing="1"/>
    </w:pPr>
    <w:rPr>
      <w:rFonts w:eastAsia="Arial Unicode MS"/>
      <w:sz w:val="24"/>
      <w:szCs w:val="24"/>
      <w:lang w:eastAsia="ru-RU"/>
    </w:rPr>
  </w:style>
  <w:style w:type="paragraph" w:customStyle="1" w:styleId="xl27">
    <w:name w:val="xl27"/>
    <w:basedOn w:val="a3"/>
    <w:rsid w:val="00B30889"/>
    <w:pPr>
      <w:widowControl/>
      <w:autoSpaceDE/>
      <w:autoSpaceDN/>
      <w:spacing w:before="100" w:beforeAutospacing="1" w:after="100" w:afterAutospacing="1"/>
    </w:pPr>
    <w:rPr>
      <w:rFonts w:ascii="Arial Unicode MS" w:eastAsia="Arial Unicode MS" w:hAnsi="Arial Unicode MS" w:cs="Arial Unicode MS"/>
      <w:b/>
      <w:bCs/>
      <w:sz w:val="24"/>
      <w:szCs w:val="24"/>
      <w:lang w:eastAsia="ru-RU"/>
    </w:rPr>
  </w:style>
  <w:style w:type="paragraph" w:styleId="2c">
    <w:name w:val="List Bullet 2"/>
    <w:aliases w:val="Маркированный список для стандарта,unspaced"/>
    <w:basedOn w:val="a3"/>
    <w:autoRedefine/>
    <w:qFormat/>
    <w:rsid w:val="00B30889"/>
    <w:pPr>
      <w:widowControl/>
      <w:autoSpaceDE/>
      <w:autoSpaceDN/>
      <w:spacing w:line="360" w:lineRule="auto"/>
      <w:ind w:firstLine="737"/>
      <w:jc w:val="both"/>
    </w:pPr>
    <w:rPr>
      <w:sz w:val="24"/>
      <w:szCs w:val="20"/>
      <w:lang w:eastAsia="ru-RU"/>
    </w:rPr>
  </w:style>
  <w:style w:type="paragraph" w:customStyle="1" w:styleId="Normal1">
    <w:name w:val="Normal1"/>
    <w:rsid w:val="00B30889"/>
    <w:pPr>
      <w:widowControl w:val="0"/>
      <w:spacing w:line="240" w:lineRule="auto"/>
    </w:pPr>
    <w:rPr>
      <w:rFonts w:ascii="Arial" w:eastAsia="Times New Roman" w:hAnsi="Arial" w:cs="Times New Roman"/>
      <w:snapToGrid w:val="0"/>
      <w:sz w:val="20"/>
      <w:szCs w:val="20"/>
      <w:lang w:eastAsia="ru-RU"/>
    </w:rPr>
  </w:style>
  <w:style w:type="paragraph" w:styleId="2d">
    <w:name w:val="List Number 2"/>
    <w:basedOn w:val="a3"/>
    <w:rsid w:val="00B30889"/>
    <w:pPr>
      <w:widowControl/>
      <w:tabs>
        <w:tab w:val="num" w:pos="643"/>
      </w:tabs>
      <w:autoSpaceDE/>
      <w:autoSpaceDN/>
      <w:ind w:left="643" w:hanging="360"/>
    </w:pPr>
    <w:rPr>
      <w:sz w:val="24"/>
      <w:szCs w:val="20"/>
      <w:lang w:eastAsia="ru-RU"/>
    </w:rPr>
  </w:style>
  <w:style w:type="paragraph" w:customStyle="1" w:styleId="affa">
    <w:name w:val="Маркер"/>
    <w:basedOn w:val="a3"/>
    <w:link w:val="16"/>
    <w:rsid w:val="00B30889"/>
    <w:pPr>
      <w:widowControl/>
      <w:autoSpaceDE/>
      <w:autoSpaceDN/>
      <w:spacing w:after="120"/>
      <w:jc w:val="both"/>
    </w:pPr>
    <w:rPr>
      <w:rFonts w:ascii="Arial" w:eastAsia="SimSun" w:hAnsi="Arial" w:cs="Arial"/>
      <w:sz w:val="24"/>
      <w:lang w:eastAsia="ru-RU"/>
    </w:rPr>
  </w:style>
  <w:style w:type="character" w:customStyle="1" w:styleId="16">
    <w:name w:val="Маркер Знак Знак1"/>
    <w:basedOn w:val="a4"/>
    <w:link w:val="affa"/>
    <w:rsid w:val="00B30889"/>
    <w:rPr>
      <w:rFonts w:ascii="Arial" w:eastAsia="SimSun" w:hAnsi="Arial" w:cs="Arial"/>
      <w:sz w:val="24"/>
      <w:lang w:eastAsia="ru-RU"/>
    </w:rPr>
  </w:style>
  <w:style w:type="paragraph" w:customStyle="1" w:styleId="2e">
    <w:name w:val="Маркер 2"/>
    <w:basedOn w:val="a3"/>
    <w:rsid w:val="00B30889"/>
    <w:pPr>
      <w:tabs>
        <w:tab w:val="num" w:pos="1533"/>
      </w:tabs>
      <w:adjustRightInd w:val="0"/>
      <w:spacing w:after="120"/>
      <w:ind w:left="1533" w:hanging="340"/>
      <w:jc w:val="both"/>
    </w:pPr>
    <w:rPr>
      <w:rFonts w:ascii="Arial" w:hAnsi="Arial"/>
      <w:szCs w:val="20"/>
      <w:lang w:eastAsia="ru-RU"/>
    </w:rPr>
  </w:style>
  <w:style w:type="paragraph" w:customStyle="1" w:styleId="38">
    <w:name w:val="Знак3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CharCharCharCharCharChar">
    <w:name w:val="Char Char Знак Char Char Знак Char Char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39">
    <w:name w:val="Знак3 Знак Знак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CharCharCharCharCharChar0">
    <w:name w:val="Char Char Знак Char Char Знак Char Char Знак Знак Знак Знак Знак Знак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3112">
    <w:name w:val="Знак3 Знак Знак Знак Знак Знак Знак Знак Знак Знак Знак Знак Знак Знак Знак1 Знак Знак Знак1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numbering" w:styleId="111111">
    <w:name w:val="Outline List 2"/>
    <w:basedOn w:val="a6"/>
    <w:rsid w:val="00B30889"/>
  </w:style>
  <w:style w:type="paragraph" w:customStyle="1" w:styleId="3113">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12">
    <w:name w:val="Знак3 Знак Знак Знак Знак Знак Знак Знак Знак Знак Знак Знак Знак Знак Знак1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114">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styleId="44">
    <w:name w:val="toc 4"/>
    <w:basedOn w:val="a3"/>
    <w:next w:val="a3"/>
    <w:autoRedefine/>
    <w:uiPriority w:val="39"/>
    <w:qFormat/>
    <w:rsid w:val="00B30889"/>
    <w:pPr>
      <w:widowControl/>
      <w:autoSpaceDE/>
      <w:autoSpaceDN/>
      <w:ind w:left="720"/>
    </w:pPr>
    <w:rPr>
      <w:sz w:val="18"/>
      <w:szCs w:val="18"/>
      <w:lang w:eastAsia="ru-RU"/>
    </w:rPr>
  </w:style>
  <w:style w:type="paragraph" w:styleId="52">
    <w:name w:val="toc 5"/>
    <w:basedOn w:val="a3"/>
    <w:next w:val="a3"/>
    <w:autoRedefine/>
    <w:uiPriority w:val="39"/>
    <w:qFormat/>
    <w:rsid w:val="00B30889"/>
    <w:pPr>
      <w:widowControl/>
      <w:autoSpaceDE/>
      <w:autoSpaceDN/>
      <w:ind w:left="960"/>
    </w:pPr>
    <w:rPr>
      <w:sz w:val="18"/>
      <w:szCs w:val="18"/>
      <w:lang w:eastAsia="ru-RU"/>
    </w:rPr>
  </w:style>
  <w:style w:type="paragraph" w:styleId="61">
    <w:name w:val="toc 6"/>
    <w:basedOn w:val="a3"/>
    <w:next w:val="a3"/>
    <w:autoRedefine/>
    <w:uiPriority w:val="39"/>
    <w:qFormat/>
    <w:rsid w:val="00B30889"/>
    <w:pPr>
      <w:widowControl/>
      <w:autoSpaceDE/>
      <w:autoSpaceDN/>
      <w:ind w:left="1200"/>
    </w:pPr>
    <w:rPr>
      <w:sz w:val="18"/>
      <w:szCs w:val="18"/>
      <w:lang w:eastAsia="ru-RU"/>
    </w:rPr>
  </w:style>
  <w:style w:type="paragraph" w:styleId="71">
    <w:name w:val="toc 7"/>
    <w:basedOn w:val="a3"/>
    <w:next w:val="a3"/>
    <w:autoRedefine/>
    <w:uiPriority w:val="39"/>
    <w:qFormat/>
    <w:rsid w:val="00B30889"/>
    <w:pPr>
      <w:widowControl/>
      <w:autoSpaceDE/>
      <w:autoSpaceDN/>
      <w:ind w:left="1440"/>
    </w:pPr>
    <w:rPr>
      <w:sz w:val="18"/>
      <w:szCs w:val="18"/>
      <w:lang w:eastAsia="ru-RU"/>
    </w:rPr>
  </w:style>
  <w:style w:type="paragraph" w:styleId="82">
    <w:name w:val="toc 8"/>
    <w:basedOn w:val="a3"/>
    <w:next w:val="a3"/>
    <w:autoRedefine/>
    <w:uiPriority w:val="39"/>
    <w:rsid w:val="00B30889"/>
    <w:pPr>
      <w:widowControl/>
      <w:autoSpaceDE/>
      <w:autoSpaceDN/>
      <w:ind w:left="1680"/>
    </w:pPr>
    <w:rPr>
      <w:sz w:val="18"/>
      <w:szCs w:val="18"/>
      <w:lang w:eastAsia="ru-RU"/>
    </w:rPr>
  </w:style>
  <w:style w:type="paragraph" w:styleId="92">
    <w:name w:val="toc 9"/>
    <w:basedOn w:val="a3"/>
    <w:next w:val="a3"/>
    <w:autoRedefine/>
    <w:uiPriority w:val="39"/>
    <w:rsid w:val="00B30889"/>
    <w:pPr>
      <w:widowControl/>
      <w:autoSpaceDE/>
      <w:autoSpaceDN/>
      <w:ind w:left="1920"/>
    </w:pPr>
    <w:rPr>
      <w:sz w:val="18"/>
      <w:szCs w:val="18"/>
      <w:lang w:eastAsia="ru-RU"/>
    </w:rPr>
  </w:style>
  <w:style w:type="paragraph" w:customStyle="1" w:styleId="313">
    <w:name w:val="Знак3 Знак Знак Знак Знак Знак Знак Знак Знак Знак Знак Знак Знак Знак Знак1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character" w:customStyle="1" w:styleId="affb">
    <w:name w:val="Знак Знак Знак Знак"/>
    <w:basedOn w:val="a4"/>
    <w:semiHidden/>
    <w:locked/>
    <w:rsid w:val="00B30889"/>
    <w:rPr>
      <w:rFonts w:ascii="Courier New" w:eastAsia="SimSun" w:hAnsi="Courier New" w:cs="Courier New"/>
      <w:sz w:val="24"/>
      <w:szCs w:val="24"/>
      <w:lang w:val="ru-RU" w:eastAsia="ru-RU" w:bidi="ar-SA"/>
    </w:rPr>
  </w:style>
  <w:style w:type="paragraph" w:customStyle="1" w:styleId="3116">
    <w:name w:val="Знак3 Знак Знак Знак Знак Знак Знак Знак Знак Знак Знак Знак Знак Знак Знак1 Знак Знак Знак Знак Знак Знак1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CharCharCharChar">
    <w:name w:val="Char Char Знак Char Char Знак Знак Знак Знак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3a">
    <w:name w:val="Знак3 Знак Знак Знак Знак Знак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xl24">
    <w:name w:val="xl24"/>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25">
    <w:name w:val="xl25"/>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3b">
    <w:name w:val="Знак3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CharCharCharChar0">
    <w:name w:val="Char Char Знак Char Char Знак Знак Знак Знак Знак Знак Знак Знак Знак Знак Знак Знак Знак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CharCharCharChar1">
    <w:name w:val="Char Char Знак Char Char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2f">
    <w:name w:val="заголовок 2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eastAsia="SimSun" w:cs="Arial"/>
      <w:sz w:val="24"/>
      <w:szCs w:val="20"/>
      <w:lang w:val="en-US"/>
    </w:rPr>
  </w:style>
  <w:style w:type="paragraph" w:customStyle="1" w:styleId="31110">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xl64">
    <w:name w:val="xl64"/>
    <w:basedOn w:val="a3"/>
    <w:rsid w:val="00B30889"/>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b/>
      <w:bCs/>
      <w:sz w:val="24"/>
      <w:szCs w:val="24"/>
      <w:lang w:eastAsia="ru-RU"/>
    </w:rPr>
  </w:style>
  <w:style w:type="paragraph" w:customStyle="1" w:styleId="xl65">
    <w:name w:val="xl65"/>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i/>
      <w:iCs/>
      <w:sz w:val="24"/>
      <w:szCs w:val="24"/>
      <w:lang w:eastAsia="ru-RU"/>
    </w:rPr>
  </w:style>
  <w:style w:type="paragraph" w:customStyle="1" w:styleId="xl66">
    <w:name w:val="xl66"/>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sz w:val="24"/>
      <w:szCs w:val="24"/>
      <w:lang w:eastAsia="ru-RU"/>
    </w:rPr>
  </w:style>
  <w:style w:type="paragraph" w:customStyle="1" w:styleId="xl67">
    <w:name w:val="xl67"/>
    <w:basedOn w:val="a3"/>
    <w:rsid w:val="00B30889"/>
    <w:pPr>
      <w:widowControl/>
      <w:pBdr>
        <w:top w:val="single" w:sz="4" w:space="0" w:color="auto"/>
        <w:bottom w:val="single" w:sz="4" w:space="0" w:color="auto"/>
      </w:pBdr>
      <w:autoSpaceDE/>
      <w:autoSpaceDN/>
      <w:spacing w:before="100" w:beforeAutospacing="1" w:after="100" w:afterAutospacing="1"/>
    </w:pPr>
    <w:rPr>
      <w:sz w:val="24"/>
      <w:szCs w:val="24"/>
      <w:lang w:eastAsia="ru-RU"/>
    </w:rPr>
  </w:style>
  <w:style w:type="paragraph" w:customStyle="1" w:styleId="xl68">
    <w:name w:val="xl68"/>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69">
    <w:name w:val="xl69"/>
    <w:basedOn w:val="a3"/>
    <w:rsid w:val="00B30889"/>
    <w:pPr>
      <w:widowControl/>
      <w:pBdr>
        <w:top w:val="single" w:sz="4" w:space="0" w:color="auto"/>
        <w:bottom w:val="single" w:sz="4" w:space="0" w:color="auto"/>
      </w:pBdr>
      <w:autoSpaceDE/>
      <w:autoSpaceDN/>
      <w:spacing w:before="100" w:beforeAutospacing="1" w:after="100" w:afterAutospacing="1"/>
      <w:textAlignment w:val="center"/>
    </w:pPr>
    <w:rPr>
      <w:sz w:val="24"/>
      <w:szCs w:val="24"/>
      <w:lang w:eastAsia="ru-RU"/>
    </w:rPr>
  </w:style>
  <w:style w:type="paragraph" w:customStyle="1" w:styleId="xl70">
    <w:name w:val="xl70"/>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71">
    <w:name w:val="xl71"/>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eastAsia="ru-RU"/>
    </w:rPr>
  </w:style>
  <w:style w:type="paragraph" w:customStyle="1" w:styleId="xl72">
    <w:name w:val="xl72"/>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sz w:val="24"/>
      <w:szCs w:val="24"/>
      <w:lang w:eastAsia="ru-RU"/>
    </w:rPr>
  </w:style>
  <w:style w:type="paragraph" w:customStyle="1" w:styleId="xl73">
    <w:name w:val="xl73"/>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74">
    <w:name w:val="xl74"/>
    <w:basedOn w:val="a3"/>
    <w:rsid w:val="00B30889"/>
    <w:pPr>
      <w:widowControl/>
      <w:pBdr>
        <w:left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75">
    <w:name w:val="xl75"/>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24"/>
      <w:szCs w:val="24"/>
      <w:lang w:eastAsia="ru-RU"/>
    </w:rPr>
  </w:style>
  <w:style w:type="paragraph" w:customStyle="1" w:styleId="xl76">
    <w:name w:val="xl76"/>
    <w:basedOn w:val="a3"/>
    <w:rsid w:val="00B30889"/>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b/>
      <w:bCs/>
      <w:sz w:val="24"/>
      <w:szCs w:val="24"/>
      <w:u w:val="single"/>
      <w:lang w:eastAsia="ru-RU"/>
    </w:rPr>
  </w:style>
  <w:style w:type="paragraph" w:customStyle="1" w:styleId="xl77">
    <w:name w:val="xl77"/>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pPr>
    <w:rPr>
      <w:i/>
      <w:iCs/>
      <w:sz w:val="24"/>
      <w:szCs w:val="24"/>
      <w:lang w:eastAsia="ru-RU"/>
    </w:rPr>
  </w:style>
  <w:style w:type="paragraph" w:customStyle="1" w:styleId="xl78">
    <w:name w:val="xl78"/>
    <w:basedOn w:val="a3"/>
    <w:rsid w:val="00B30889"/>
    <w:pPr>
      <w:widowControl/>
      <w:pBdr>
        <w:top w:val="single" w:sz="4" w:space="0" w:color="auto"/>
        <w:bottom w:val="single" w:sz="4" w:space="0" w:color="auto"/>
      </w:pBdr>
      <w:autoSpaceDE/>
      <w:autoSpaceDN/>
      <w:spacing w:before="100" w:beforeAutospacing="1" w:after="100" w:afterAutospacing="1"/>
    </w:pPr>
    <w:rPr>
      <w:i/>
      <w:iCs/>
      <w:sz w:val="24"/>
      <w:szCs w:val="24"/>
      <w:lang w:eastAsia="ru-RU"/>
    </w:rPr>
  </w:style>
  <w:style w:type="paragraph" w:customStyle="1" w:styleId="3117">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c">
    <w:name w:val="Знак3 Знак Знак Знак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17">
    <w:name w:val="Знак Знак Знак1 Знак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CharCharCharChar2">
    <w:name w:val="Char Char Знак Char Char Знак Знак Знак Знак Знак Знак Знак Знак Знак Знак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font1">
    <w:name w:val="font1"/>
    <w:basedOn w:val="a3"/>
    <w:rsid w:val="00B30889"/>
    <w:pPr>
      <w:widowControl/>
      <w:autoSpaceDE/>
      <w:autoSpaceDN/>
      <w:spacing w:before="100" w:beforeAutospacing="1" w:after="100" w:afterAutospacing="1"/>
    </w:pPr>
    <w:rPr>
      <w:rFonts w:ascii="Arial CYR" w:hAnsi="Arial CYR" w:cs="Arial CYR"/>
      <w:sz w:val="20"/>
      <w:szCs w:val="20"/>
      <w:lang w:eastAsia="ru-RU"/>
    </w:rPr>
  </w:style>
  <w:style w:type="paragraph" w:customStyle="1" w:styleId="xl79">
    <w:name w:val="xl79"/>
    <w:basedOn w:val="a3"/>
    <w:rsid w:val="00B30889"/>
    <w:pPr>
      <w:widowControl/>
      <w:autoSpaceDE/>
      <w:autoSpaceDN/>
      <w:spacing w:before="100" w:beforeAutospacing="1" w:after="100" w:afterAutospacing="1"/>
      <w:jc w:val="center"/>
      <w:textAlignment w:val="center"/>
    </w:pPr>
    <w:rPr>
      <w:b/>
      <w:bCs/>
      <w:sz w:val="24"/>
      <w:szCs w:val="24"/>
      <w:lang w:eastAsia="ru-RU"/>
    </w:rPr>
  </w:style>
  <w:style w:type="paragraph" w:customStyle="1" w:styleId="xl80">
    <w:name w:val="xl80"/>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sz w:val="24"/>
      <w:szCs w:val="24"/>
      <w:lang w:eastAsia="ru-RU"/>
    </w:rPr>
  </w:style>
  <w:style w:type="paragraph" w:customStyle="1" w:styleId="xl81">
    <w:name w:val="xl81"/>
    <w:basedOn w:val="a3"/>
    <w:rsid w:val="00B30889"/>
    <w:pPr>
      <w:widowControl/>
      <w:pBdr>
        <w:top w:val="single" w:sz="4" w:space="0" w:color="auto"/>
        <w:bottom w:val="single" w:sz="4" w:space="0" w:color="auto"/>
      </w:pBdr>
      <w:autoSpaceDE/>
      <w:autoSpaceDN/>
      <w:spacing w:before="100" w:beforeAutospacing="1" w:after="100" w:afterAutospacing="1"/>
      <w:textAlignment w:val="center"/>
    </w:pPr>
    <w:rPr>
      <w:sz w:val="24"/>
      <w:szCs w:val="24"/>
      <w:lang w:eastAsia="ru-RU"/>
    </w:rPr>
  </w:style>
  <w:style w:type="paragraph" w:customStyle="1" w:styleId="xl82">
    <w:name w:val="xl82"/>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83">
    <w:name w:val="xl83"/>
    <w:basedOn w:val="a3"/>
    <w:rsid w:val="00B30889"/>
    <w:pPr>
      <w:widowControl/>
      <w:pBdr>
        <w:top w:val="single" w:sz="4" w:space="0" w:color="auto"/>
        <w:left w:val="single" w:sz="4" w:space="0" w:color="auto"/>
        <w:bottom w:val="single" w:sz="4" w:space="0" w:color="auto"/>
      </w:pBdr>
      <w:shd w:val="clear" w:color="auto" w:fill="C0C0C0"/>
      <w:autoSpaceDE/>
      <w:autoSpaceDN/>
      <w:spacing w:before="100" w:beforeAutospacing="1" w:after="100" w:afterAutospacing="1"/>
      <w:jc w:val="center"/>
      <w:textAlignment w:val="center"/>
    </w:pPr>
    <w:rPr>
      <w:b/>
      <w:bCs/>
      <w:sz w:val="24"/>
      <w:szCs w:val="24"/>
      <w:lang w:eastAsia="ru-RU"/>
    </w:rPr>
  </w:style>
  <w:style w:type="paragraph" w:customStyle="1" w:styleId="xl84">
    <w:name w:val="xl84"/>
    <w:basedOn w:val="a3"/>
    <w:rsid w:val="00B30889"/>
    <w:pPr>
      <w:widowControl/>
      <w:pBdr>
        <w:top w:val="single" w:sz="4" w:space="0" w:color="auto"/>
        <w:bottom w:val="single" w:sz="4" w:space="0" w:color="auto"/>
      </w:pBdr>
      <w:shd w:val="clear" w:color="auto" w:fill="C0C0C0"/>
      <w:autoSpaceDE/>
      <w:autoSpaceDN/>
      <w:spacing w:before="100" w:beforeAutospacing="1" w:after="100" w:afterAutospacing="1"/>
      <w:jc w:val="center"/>
      <w:textAlignment w:val="center"/>
    </w:pPr>
    <w:rPr>
      <w:b/>
      <w:bCs/>
      <w:sz w:val="24"/>
      <w:szCs w:val="24"/>
      <w:lang w:eastAsia="ru-RU"/>
    </w:rPr>
  </w:style>
  <w:style w:type="paragraph" w:customStyle="1" w:styleId="xl85">
    <w:name w:val="xl85"/>
    <w:basedOn w:val="a3"/>
    <w:rsid w:val="00B30889"/>
    <w:pPr>
      <w:widowControl/>
      <w:pBdr>
        <w:top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b/>
      <w:bCs/>
      <w:sz w:val="24"/>
      <w:szCs w:val="24"/>
      <w:lang w:eastAsia="ru-RU"/>
    </w:rPr>
  </w:style>
  <w:style w:type="paragraph" w:customStyle="1" w:styleId="xl86">
    <w:name w:val="xl86"/>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i/>
      <w:iCs/>
      <w:sz w:val="24"/>
      <w:szCs w:val="24"/>
      <w:lang w:eastAsia="ru-RU"/>
    </w:rPr>
  </w:style>
  <w:style w:type="paragraph" w:customStyle="1" w:styleId="xl87">
    <w:name w:val="xl87"/>
    <w:basedOn w:val="a3"/>
    <w:rsid w:val="00B30889"/>
    <w:pPr>
      <w:widowControl/>
      <w:pBdr>
        <w:top w:val="single" w:sz="4" w:space="0" w:color="auto"/>
        <w:bottom w:val="single" w:sz="4" w:space="0" w:color="auto"/>
      </w:pBdr>
      <w:autoSpaceDE/>
      <w:autoSpaceDN/>
      <w:spacing w:before="100" w:beforeAutospacing="1" w:after="100" w:afterAutospacing="1"/>
      <w:jc w:val="center"/>
      <w:textAlignment w:val="center"/>
    </w:pPr>
    <w:rPr>
      <w:b/>
      <w:bCs/>
      <w:i/>
      <w:iCs/>
      <w:sz w:val="24"/>
      <w:szCs w:val="24"/>
      <w:lang w:eastAsia="ru-RU"/>
    </w:rPr>
  </w:style>
  <w:style w:type="paragraph" w:customStyle="1" w:styleId="xl88">
    <w:name w:val="xl88"/>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4"/>
      <w:szCs w:val="24"/>
      <w:lang w:eastAsia="ru-RU"/>
    </w:rPr>
  </w:style>
  <w:style w:type="paragraph" w:customStyle="1" w:styleId="xl89">
    <w:name w:val="xl89"/>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i/>
      <w:iCs/>
      <w:sz w:val="24"/>
      <w:szCs w:val="24"/>
      <w:lang w:eastAsia="ru-RU"/>
    </w:rPr>
  </w:style>
  <w:style w:type="paragraph" w:customStyle="1" w:styleId="xl90">
    <w:name w:val="xl90"/>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eastAsia="ru-RU"/>
    </w:rPr>
  </w:style>
  <w:style w:type="paragraph" w:customStyle="1" w:styleId="xl91">
    <w:name w:val="xl91"/>
    <w:basedOn w:val="a3"/>
    <w:rsid w:val="00B30889"/>
    <w:pPr>
      <w:widowControl/>
      <w:pBdr>
        <w:top w:val="single" w:sz="4" w:space="0" w:color="auto"/>
        <w:left w:val="single" w:sz="4" w:space="0" w:color="auto"/>
      </w:pBdr>
      <w:autoSpaceDE/>
      <w:autoSpaceDN/>
      <w:spacing w:before="100" w:beforeAutospacing="1" w:after="100" w:afterAutospacing="1"/>
      <w:textAlignment w:val="center"/>
    </w:pPr>
    <w:rPr>
      <w:sz w:val="24"/>
      <w:szCs w:val="24"/>
      <w:lang w:eastAsia="ru-RU"/>
    </w:rPr>
  </w:style>
  <w:style w:type="paragraph" w:customStyle="1" w:styleId="xl92">
    <w:name w:val="xl92"/>
    <w:basedOn w:val="a3"/>
    <w:rsid w:val="00B30889"/>
    <w:pPr>
      <w:widowControl/>
      <w:pBdr>
        <w:top w:val="single" w:sz="4" w:space="0" w:color="auto"/>
      </w:pBdr>
      <w:autoSpaceDE/>
      <w:autoSpaceDN/>
      <w:spacing w:before="100" w:beforeAutospacing="1" w:after="100" w:afterAutospacing="1"/>
      <w:textAlignment w:val="center"/>
    </w:pPr>
    <w:rPr>
      <w:sz w:val="24"/>
      <w:szCs w:val="24"/>
      <w:lang w:eastAsia="ru-RU"/>
    </w:rPr>
  </w:style>
  <w:style w:type="paragraph" w:customStyle="1" w:styleId="xl93">
    <w:name w:val="xl93"/>
    <w:basedOn w:val="a3"/>
    <w:rsid w:val="00B30889"/>
    <w:pPr>
      <w:widowControl/>
      <w:pBdr>
        <w:top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94">
    <w:name w:val="xl94"/>
    <w:basedOn w:val="a3"/>
    <w:rsid w:val="00B30889"/>
    <w:pPr>
      <w:widowControl/>
      <w:autoSpaceDE/>
      <w:autoSpaceDN/>
      <w:spacing w:before="100" w:beforeAutospacing="1" w:after="100" w:afterAutospacing="1"/>
      <w:jc w:val="center"/>
      <w:textAlignment w:val="center"/>
    </w:pPr>
    <w:rPr>
      <w:sz w:val="24"/>
      <w:szCs w:val="24"/>
      <w:lang w:eastAsia="ru-RU"/>
    </w:rPr>
  </w:style>
  <w:style w:type="paragraph" w:customStyle="1" w:styleId="xl95">
    <w:name w:val="xl95"/>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96">
    <w:name w:val="xl96"/>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97">
    <w:name w:val="xl97"/>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98">
    <w:name w:val="xl98"/>
    <w:basedOn w:val="a3"/>
    <w:rsid w:val="00B30889"/>
    <w:pPr>
      <w:widowControl/>
      <w:pBdr>
        <w:top w:val="single" w:sz="4" w:space="0" w:color="auto"/>
        <w:bottom w:val="single" w:sz="4" w:space="0" w:color="auto"/>
      </w:pBdr>
      <w:autoSpaceDE/>
      <w:autoSpaceDN/>
      <w:spacing w:before="100" w:beforeAutospacing="1" w:after="100" w:afterAutospacing="1"/>
      <w:textAlignment w:val="center"/>
    </w:pPr>
    <w:rPr>
      <w:sz w:val="24"/>
      <w:szCs w:val="24"/>
      <w:lang w:eastAsia="ru-RU"/>
    </w:rPr>
  </w:style>
  <w:style w:type="paragraph" w:customStyle="1" w:styleId="xl99">
    <w:name w:val="xl99"/>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0">
    <w:name w:val="xl100"/>
    <w:basedOn w:val="a3"/>
    <w:rsid w:val="00B30889"/>
    <w:pPr>
      <w:widowControl/>
      <w:pBdr>
        <w:top w:val="single" w:sz="4" w:space="0" w:color="auto"/>
        <w:left w:val="single" w:sz="4" w:space="0" w:color="auto"/>
        <w:bottom w:val="single" w:sz="4" w:space="0" w:color="auto"/>
      </w:pBdr>
      <w:shd w:val="clear" w:color="auto" w:fill="C0C0C0"/>
      <w:autoSpaceDE/>
      <w:autoSpaceDN/>
      <w:spacing w:before="100" w:beforeAutospacing="1" w:after="100" w:afterAutospacing="1"/>
      <w:jc w:val="center"/>
      <w:textAlignment w:val="center"/>
    </w:pPr>
    <w:rPr>
      <w:b/>
      <w:bCs/>
      <w:sz w:val="24"/>
      <w:szCs w:val="24"/>
      <w:lang w:eastAsia="ru-RU"/>
    </w:rPr>
  </w:style>
  <w:style w:type="paragraph" w:customStyle="1" w:styleId="xl101">
    <w:name w:val="xl101"/>
    <w:basedOn w:val="a3"/>
    <w:rsid w:val="00B30889"/>
    <w:pPr>
      <w:widowControl/>
      <w:pBdr>
        <w:top w:val="single" w:sz="4" w:space="0" w:color="auto"/>
        <w:bottom w:val="single" w:sz="4" w:space="0" w:color="auto"/>
      </w:pBdr>
      <w:shd w:val="clear" w:color="auto" w:fill="C0C0C0"/>
      <w:autoSpaceDE/>
      <w:autoSpaceDN/>
      <w:spacing w:before="100" w:beforeAutospacing="1" w:after="100" w:afterAutospacing="1"/>
      <w:jc w:val="center"/>
      <w:textAlignment w:val="center"/>
    </w:pPr>
    <w:rPr>
      <w:b/>
      <w:bCs/>
      <w:sz w:val="24"/>
      <w:szCs w:val="24"/>
      <w:lang w:eastAsia="ru-RU"/>
    </w:rPr>
  </w:style>
  <w:style w:type="paragraph" w:customStyle="1" w:styleId="xl102">
    <w:name w:val="xl102"/>
    <w:basedOn w:val="a3"/>
    <w:rsid w:val="00B30889"/>
    <w:pPr>
      <w:widowControl/>
      <w:pBdr>
        <w:top w:val="single" w:sz="4" w:space="0" w:color="auto"/>
        <w:bottom w:val="single" w:sz="4" w:space="0" w:color="auto"/>
        <w:right w:val="single" w:sz="4" w:space="0" w:color="auto"/>
      </w:pBdr>
      <w:shd w:val="clear" w:color="auto" w:fill="C0C0C0"/>
      <w:autoSpaceDE/>
      <w:autoSpaceDN/>
      <w:spacing w:before="100" w:beforeAutospacing="1" w:after="100" w:afterAutospacing="1"/>
      <w:jc w:val="center"/>
      <w:textAlignment w:val="center"/>
    </w:pPr>
    <w:rPr>
      <w:b/>
      <w:bCs/>
      <w:sz w:val="24"/>
      <w:szCs w:val="24"/>
      <w:lang w:eastAsia="ru-RU"/>
    </w:rPr>
  </w:style>
  <w:style w:type="paragraph" w:customStyle="1" w:styleId="xl103">
    <w:name w:val="xl103"/>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i/>
      <w:iCs/>
      <w:sz w:val="24"/>
      <w:szCs w:val="24"/>
      <w:lang w:eastAsia="ru-RU"/>
    </w:rPr>
  </w:style>
  <w:style w:type="paragraph" w:customStyle="1" w:styleId="xl104">
    <w:name w:val="xl104"/>
    <w:basedOn w:val="a3"/>
    <w:rsid w:val="00B30889"/>
    <w:pPr>
      <w:widowControl/>
      <w:pBdr>
        <w:top w:val="single" w:sz="4" w:space="0" w:color="auto"/>
        <w:bottom w:val="single" w:sz="4" w:space="0" w:color="auto"/>
      </w:pBdr>
      <w:autoSpaceDE/>
      <w:autoSpaceDN/>
      <w:spacing w:before="100" w:beforeAutospacing="1" w:after="100" w:afterAutospacing="1"/>
      <w:jc w:val="center"/>
      <w:textAlignment w:val="center"/>
    </w:pPr>
    <w:rPr>
      <w:b/>
      <w:bCs/>
      <w:i/>
      <w:iCs/>
      <w:sz w:val="24"/>
      <w:szCs w:val="24"/>
      <w:lang w:eastAsia="ru-RU"/>
    </w:rPr>
  </w:style>
  <w:style w:type="paragraph" w:customStyle="1" w:styleId="xl105">
    <w:name w:val="xl105"/>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4"/>
      <w:szCs w:val="24"/>
      <w:lang w:eastAsia="ru-RU"/>
    </w:rPr>
  </w:style>
  <w:style w:type="paragraph" w:customStyle="1" w:styleId="xl106">
    <w:name w:val="xl106"/>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eastAsia="ru-RU"/>
    </w:rPr>
  </w:style>
  <w:style w:type="paragraph" w:customStyle="1" w:styleId="xl107">
    <w:name w:val="xl107"/>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08">
    <w:name w:val="xl108"/>
    <w:basedOn w:val="a3"/>
    <w:rsid w:val="00B30889"/>
    <w:pPr>
      <w:widowControl/>
      <w:autoSpaceDE/>
      <w:autoSpaceDN/>
      <w:spacing w:before="100" w:beforeAutospacing="1" w:after="100" w:afterAutospacing="1"/>
      <w:jc w:val="center"/>
      <w:textAlignment w:val="center"/>
    </w:pPr>
    <w:rPr>
      <w:sz w:val="24"/>
      <w:szCs w:val="24"/>
      <w:lang w:eastAsia="ru-RU"/>
    </w:rPr>
  </w:style>
  <w:style w:type="paragraph" w:customStyle="1" w:styleId="xl109">
    <w:name w:val="xl109"/>
    <w:basedOn w:val="a3"/>
    <w:rsid w:val="00B30889"/>
    <w:pPr>
      <w:widowControl/>
      <w:autoSpaceDE/>
      <w:autoSpaceDN/>
      <w:spacing w:before="100" w:beforeAutospacing="1" w:after="100" w:afterAutospacing="1"/>
      <w:jc w:val="center"/>
      <w:textAlignment w:val="center"/>
    </w:pPr>
    <w:rPr>
      <w:sz w:val="24"/>
      <w:szCs w:val="24"/>
      <w:lang w:eastAsia="ru-RU"/>
    </w:rPr>
  </w:style>
  <w:style w:type="paragraph" w:customStyle="1" w:styleId="xl110">
    <w:name w:val="xl110"/>
    <w:basedOn w:val="a3"/>
    <w:rsid w:val="00B30889"/>
    <w:pPr>
      <w:widowControl/>
      <w:pBdr>
        <w:top w:val="single" w:sz="4" w:space="0" w:color="auto"/>
        <w:left w:val="single" w:sz="4" w:space="0" w:color="auto"/>
      </w:pBdr>
      <w:autoSpaceDE/>
      <w:autoSpaceDN/>
      <w:spacing w:before="100" w:beforeAutospacing="1" w:after="100" w:afterAutospacing="1"/>
      <w:textAlignment w:val="center"/>
    </w:pPr>
    <w:rPr>
      <w:sz w:val="24"/>
      <w:szCs w:val="24"/>
      <w:lang w:eastAsia="ru-RU"/>
    </w:rPr>
  </w:style>
  <w:style w:type="paragraph" w:customStyle="1" w:styleId="xl111">
    <w:name w:val="xl111"/>
    <w:basedOn w:val="a3"/>
    <w:rsid w:val="00B30889"/>
    <w:pPr>
      <w:widowControl/>
      <w:pBdr>
        <w:top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12">
    <w:name w:val="xl112"/>
    <w:basedOn w:val="a3"/>
    <w:rsid w:val="00B30889"/>
    <w:pPr>
      <w:widowControl/>
      <w:pBdr>
        <w:top w:val="single" w:sz="4" w:space="0" w:color="auto"/>
        <w:bottom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113">
    <w:name w:val="xl113"/>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114">
    <w:name w:val="xl114"/>
    <w:basedOn w:val="a3"/>
    <w:rsid w:val="00B30889"/>
    <w:pPr>
      <w:widowControl/>
      <w:autoSpaceDE/>
      <w:autoSpaceDN/>
      <w:spacing w:before="100" w:beforeAutospacing="1" w:after="100" w:afterAutospacing="1"/>
      <w:jc w:val="center"/>
      <w:textAlignment w:val="center"/>
    </w:pPr>
    <w:rPr>
      <w:sz w:val="24"/>
      <w:szCs w:val="24"/>
      <w:lang w:eastAsia="ru-RU"/>
    </w:rPr>
  </w:style>
  <w:style w:type="paragraph" w:customStyle="1" w:styleId="xl115">
    <w:name w:val="xl115"/>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16">
    <w:name w:val="xl116"/>
    <w:basedOn w:val="a3"/>
    <w:rsid w:val="00B30889"/>
    <w:pPr>
      <w:widowControl/>
      <w:autoSpaceDE/>
      <w:autoSpaceDN/>
      <w:spacing w:before="100" w:beforeAutospacing="1" w:after="100" w:afterAutospacing="1"/>
      <w:jc w:val="center"/>
      <w:textAlignment w:val="center"/>
    </w:pPr>
    <w:rPr>
      <w:sz w:val="24"/>
      <w:szCs w:val="24"/>
      <w:lang w:eastAsia="ru-RU"/>
    </w:rPr>
  </w:style>
  <w:style w:type="paragraph" w:customStyle="1" w:styleId="xl117">
    <w:name w:val="xl117"/>
    <w:basedOn w:val="a3"/>
    <w:rsid w:val="00B30889"/>
    <w:pPr>
      <w:widowControl/>
      <w:autoSpaceDE/>
      <w:autoSpaceDN/>
      <w:spacing w:before="100" w:beforeAutospacing="1" w:after="100" w:afterAutospacing="1"/>
      <w:jc w:val="center"/>
      <w:textAlignment w:val="center"/>
    </w:pPr>
    <w:rPr>
      <w:b/>
      <w:bCs/>
      <w:sz w:val="24"/>
      <w:szCs w:val="24"/>
      <w:lang w:eastAsia="ru-RU"/>
    </w:rPr>
  </w:style>
  <w:style w:type="paragraph" w:customStyle="1" w:styleId="xl118">
    <w:name w:val="xl118"/>
    <w:basedOn w:val="a3"/>
    <w:rsid w:val="00B30889"/>
    <w:pPr>
      <w:widowControl/>
      <w:autoSpaceDE/>
      <w:autoSpaceDN/>
      <w:spacing w:before="100" w:beforeAutospacing="1" w:after="100" w:afterAutospacing="1"/>
      <w:jc w:val="center"/>
      <w:textAlignment w:val="center"/>
    </w:pPr>
    <w:rPr>
      <w:b/>
      <w:bCs/>
      <w:sz w:val="24"/>
      <w:szCs w:val="24"/>
      <w:lang w:eastAsia="ru-RU"/>
    </w:rPr>
  </w:style>
  <w:style w:type="paragraph" w:customStyle="1" w:styleId="xl119">
    <w:name w:val="xl119"/>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xl120">
    <w:name w:val="xl120"/>
    <w:basedOn w:val="a3"/>
    <w:rsid w:val="00B30889"/>
    <w:pPr>
      <w:widowControl/>
      <w:pBdr>
        <w:top w:val="single" w:sz="4" w:space="0" w:color="auto"/>
        <w:bottom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xl121">
    <w:name w:val="xl121"/>
    <w:basedOn w:val="a3"/>
    <w:rsid w:val="00B30889"/>
    <w:pPr>
      <w:widowControl/>
      <w:autoSpaceDE/>
      <w:autoSpaceDN/>
      <w:spacing w:before="100" w:beforeAutospacing="1" w:after="100" w:afterAutospacing="1"/>
      <w:textAlignment w:val="center"/>
    </w:pPr>
    <w:rPr>
      <w:b/>
      <w:bCs/>
      <w:sz w:val="24"/>
      <w:szCs w:val="24"/>
      <w:lang w:eastAsia="ru-RU"/>
    </w:rPr>
  </w:style>
  <w:style w:type="paragraph" w:customStyle="1" w:styleId="xl122">
    <w:name w:val="xl122"/>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xl123">
    <w:name w:val="xl123"/>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i/>
      <w:iCs/>
      <w:sz w:val="24"/>
      <w:szCs w:val="24"/>
      <w:lang w:eastAsia="ru-RU"/>
    </w:rPr>
  </w:style>
  <w:style w:type="paragraph" w:customStyle="1" w:styleId="xl124">
    <w:name w:val="xl124"/>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125">
    <w:name w:val="xl125"/>
    <w:basedOn w:val="a3"/>
    <w:rsid w:val="00B30889"/>
    <w:pPr>
      <w:widowControl/>
      <w:autoSpaceDE/>
      <w:autoSpaceDN/>
      <w:spacing w:before="100" w:beforeAutospacing="1" w:after="100" w:afterAutospacing="1"/>
      <w:jc w:val="center"/>
      <w:textAlignment w:val="center"/>
    </w:pPr>
    <w:rPr>
      <w:sz w:val="24"/>
      <w:szCs w:val="24"/>
      <w:lang w:eastAsia="ru-RU"/>
    </w:rPr>
  </w:style>
  <w:style w:type="paragraph" w:customStyle="1" w:styleId="xl126">
    <w:name w:val="xl126"/>
    <w:basedOn w:val="a3"/>
    <w:rsid w:val="00B30889"/>
    <w:pPr>
      <w:widowControl/>
      <w:autoSpaceDE/>
      <w:autoSpaceDN/>
      <w:spacing w:before="100" w:beforeAutospacing="1" w:after="100" w:afterAutospacing="1"/>
      <w:jc w:val="center"/>
      <w:textAlignment w:val="center"/>
    </w:pPr>
    <w:rPr>
      <w:sz w:val="24"/>
      <w:szCs w:val="24"/>
      <w:lang w:eastAsia="ru-RU"/>
    </w:rPr>
  </w:style>
  <w:style w:type="paragraph" w:customStyle="1" w:styleId="xl127">
    <w:name w:val="xl127"/>
    <w:basedOn w:val="a3"/>
    <w:rsid w:val="00B30889"/>
    <w:pPr>
      <w:widowControl/>
      <w:pBdr>
        <w:top w:val="single" w:sz="4" w:space="0" w:color="auto"/>
        <w:bottom w:val="single" w:sz="4" w:space="0" w:color="auto"/>
      </w:pBdr>
      <w:autoSpaceDE/>
      <w:autoSpaceDN/>
      <w:spacing w:before="100" w:beforeAutospacing="1" w:after="100" w:afterAutospacing="1"/>
      <w:jc w:val="center"/>
      <w:textAlignment w:val="center"/>
    </w:pPr>
    <w:rPr>
      <w:b/>
      <w:bCs/>
      <w:i/>
      <w:iCs/>
      <w:sz w:val="24"/>
      <w:szCs w:val="24"/>
      <w:u w:val="single"/>
      <w:lang w:eastAsia="ru-RU"/>
    </w:rPr>
  </w:style>
  <w:style w:type="paragraph" w:customStyle="1" w:styleId="xl128">
    <w:name w:val="xl128"/>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i/>
      <w:iCs/>
      <w:sz w:val="24"/>
      <w:szCs w:val="24"/>
      <w:u w:val="single"/>
      <w:lang w:eastAsia="ru-RU"/>
    </w:rPr>
  </w:style>
  <w:style w:type="paragraph" w:customStyle="1" w:styleId="2f0">
    <w:name w:val="Знак2"/>
    <w:basedOn w:val="a3"/>
    <w:autoRedefine/>
    <w:rsid w:val="00B30889"/>
    <w:pPr>
      <w:widowControl/>
      <w:autoSpaceDE/>
      <w:autoSpaceDN/>
      <w:spacing w:after="160" w:line="240" w:lineRule="exact"/>
    </w:pPr>
    <w:rPr>
      <w:rFonts w:eastAsia="SimSun"/>
      <w:b/>
      <w:sz w:val="28"/>
      <w:szCs w:val="24"/>
      <w:lang w:val="en-US"/>
    </w:rPr>
  </w:style>
  <w:style w:type="paragraph" w:customStyle="1" w:styleId="220">
    <w:name w:val="Основной текст 22"/>
    <w:basedOn w:val="a3"/>
    <w:rsid w:val="00B30889"/>
    <w:pPr>
      <w:widowControl/>
      <w:autoSpaceDE/>
      <w:autoSpaceDN/>
      <w:ind w:firstLine="720"/>
      <w:jc w:val="both"/>
    </w:pPr>
    <w:rPr>
      <w:sz w:val="24"/>
      <w:szCs w:val="20"/>
      <w:lang w:eastAsia="ru-RU"/>
    </w:rPr>
  </w:style>
  <w:style w:type="paragraph" w:styleId="affc">
    <w:name w:val="List Paragraph"/>
    <w:aliases w:val="маркированный,Маркировка 1,Таблицы,Список МАРКЕРОВ,strich,2nd Tier Header,Citation List,Elenco Normale,Абзац с отступом,Paragraph,Resume Title,List Paragraph Char Char,Bullet 1,List Paragraph1,b1,Number_1,SGLText List Paragraph,new,lp1,P,P1"/>
    <w:basedOn w:val="a3"/>
    <w:link w:val="affd"/>
    <w:uiPriority w:val="1"/>
    <w:qFormat/>
    <w:rsid w:val="00B30889"/>
    <w:pPr>
      <w:widowControl/>
      <w:autoSpaceDE/>
      <w:autoSpaceDN/>
      <w:ind w:left="720"/>
      <w:contextualSpacing/>
    </w:pPr>
    <w:rPr>
      <w:sz w:val="24"/>
      <w:szCs w:val="24"/>
      <w:lang w:eastAsia="ru-RU"/>
    </w:rPr>
  </w:style>
  <w:style w:type="paragraph" w:customStyle="1" w:styleId="314">
    <w:name w:val="Знак3 Знак Знак Знак Знак Знак Знак Знак Знак Знак Знак Знак Знак Знак Знак1 Знак Знак Знак"/>
    <w:basedOn w:val="a3"/>
    <w:autoRedefine/>
    <w:rsid w:val="00B30889"/>
    <w:pPr>
      <w:framePr w:hSpace="181" w:wrap="around" w:vAnchor="text" w:hAnchor="text" w:xAlign="center" w:y="1"/>
      <w:adjustRightInd w:val="0"/>
      <w:spacing w:after="160" w:line="240" w:lineRule="exact"/>
      <w:suppressOverlap/>
      <w:jc w:val="center"/>
    </w:pPr>
    <w:rPr>
      <w:rFonts w:ascii="Arial" w:eastAsia="SimSun" w:hAnsi="Arial" w:cs="Arial"/>
      <w:sz w:val="20"/>
      <w:szCs w:val="20"/>
      <w:lang w:val="en-US"/>
    </w:rPr>
  </w:style>
  <w:style w:type="paragraph" w:styleId="affe">
    <w:name w:val="endnote text"/>
    <w:basedOn w:val="a3"/>
    <w:link w:val="afff"/>
    <w:uiPriority w:val="99"/>
    <w:rsid w:val="00B30889"/>
    <w:pPr>
      <w:widowControl/>
      <w:autoSpaceDE/>
      <w:autoSpaceDN/>
    </w:pPr>
    <w:rPr>
      <w:sz w:val="20"/>
      <w:szCs w:val="20"/>
      <w:lang w:eastAsia="ru-RU"/>
    </w:rPr>
  </w:style>
  <w:style w:type="character" w:customStyle="1" w:styleId="afff">
    <w:name w:val="Текст концевой сноски Знак"/>
    <w:basedOn w:val="a4"/>
    <w:link w:val="affe"/>
    <w:uiPriority w:val="99"/>
    <w:rsid w:val="00B30889"/>
    <w:rPr>
      <w:rFonts w:eastAsia="Times New Roman" w:cs="Times New Roman"/>
      <w:sz w:val="20"/>
      <w:szCs w:val="20"/>
      <w:lang w:eastAsia="ru-RU"/>
    </w:rPr>
  </w:style>
  <w:style w:type="character" w:styleId="afff0">
    <w:name w:val="endnote reference"/>
    <w:basedOn w:val="a4"/>
    <w:uiPriority w:val="99"/>
    <w:rsid w:val="00B30889"/>
    <w:rPr>
      <w:vertAlign w:val="superscript"/>
    </w:rPr>
  </w:style>
  <w:style w:type="paragraph" w:styleId="afff1">
    <w:name w:val="Revision"/>
    <w:hidden/>
    <w:uiPriority w:val="99"/>
    <w:semiHidden/>
    <w:rsid w:val="00B30889"/>
    <w:pPr>
      <w:spacing w:line="240" w:lineRule="auto"/>
    </w:pPr>
    <w:rPr>
      <w:rFonts w:eastAsia="Times New Roman" w:cs="Times New Roman"/>
      <w:sz w:val="24"/>
      <w:szCs w:val="24"/>
      <w:lang w:eastAsia="ru-RU"/>
    </w:rPr>
  </w:style>
  <w:style w:type="paragraph" w:customStyle="1" w:styleId="3120">
    <w:name w:val="Знак3 Знак Знак Знак Знак Знак Знак Знак Знак Знак Знак Знак Знак Знак Знак1 Знак Знак Знак2"/>
    <w:basedOn w:val="a3"/>
    <w:autoRedefine/>
    <w:rsid w:val="00B30889"/>
    <w:pPr>
      <w:framePr w:hSpace="181" w:wrap="around" w:vAnchor="text" w:hAnchor="text" w:xAlign="center" w:y="1"/>
      <w:adjustRightInd w:val="0"/>
      <w:spacing w:after="160" w:line="240" w:lineRule="exact"/>
      <w:suppressOverlap/>
      <w:jc w:val="center"/>
    </w:pPr>
    <w:rPr>
      <w:rFonts w:ascii="Arial" w:eastAsia="SimSun" w:hAnsi="Arial" w:cs="Arial"/>
      <w:sz w:val="20"/>
      <w:szCs w:val="20"/>
      <w:lang w:val="en-US"/>
    </w:rPr>
  </w:style>
  <w:style w:type="paragraph" w:customStyle="1" w:styleId="320">
    <w:name w:val="Знак3 Знак Знак Знак Знак Знак2"/>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21">
    <w:name w:val="Знак3 Знак Знак Знак Знак Знак Знак Знак Знак Знак Знак Знак Знак2"/>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520">
    <w:name w:val="Заголовок 52"/>
    <w:basedOn w:val="a3"/>
    <w:next w:val="a3"/>
    <w:rsid w:val="00B30889"/>
    <w:pPr>
      <w:keepNext/>
      <w:autoSpaceDE/>
      <w:autoSpaceDN/>
      <w:outlineLvl w:val="4"/>
    </w:pPr>
    <w:rPr>
      <w:rFonts w:ascii="Arial" w:hAnsi="Arial"/>
      <w:b/>
      <w:snapToGrid w:val="0"/>
      <w:sz w:val="24"/>
      <w:szCs w:val="20"/>
      <w:lang w:eastAsia="ru-RU"/>
    </w:rPr>
  </w:style>
  <w:style w:type="paragraph" w:customStyle="1" w:styleId="230">
    <w:name w:val="Основной текст 23"/>
    <w:basedOn w:val="a3"/>
    <w:rsid w:val="00B30889"/>
    <w:pPr>
      <w:widowControl/>
      <w:autoSpaceDE/>
      <w:autoSpaceDN/>
      <w:ind w:firstLine="720"/>
      <w:jc w:val="both"/>
    </w:pPr>
    <w:rPr>
      <w:sz w:val="24"/>
      <w:szCs w:val="20"/>
      <w:lang w:eastAsia="ru-RU"/>
    </w:rPr>
  </w:style>
  <w:style w:type="paragraph" w:customStyle="1" w:styleId="160">
    <w:name w:val="Знак Знак Знак1 Знак Знак Знак Знак Знак Знак Знак6"/>
    <w:basedOn w:val="a3"/>
    <w:autoRedefine/>
    <w:rsid w:val="00B30889"/>
    <w:pPr>
      <w:widowControl/>
      <w:autoSpaceDE/>
      <w:autoSpaceDN/>
      <w:spacing w:after="160" w:line="240" w:lineRule="exact"/>
    </w:pPr>
    <w:rPr>
      <w:rFonts w:eastAsia="SimSun"/>
      <w:b/>
      <w:sz w:val="28"/>
      <w:szCs w:val="24"/>
      <w:lang w:val="en-US"/>
    </w:rPr>
  </w:style>
  <w:style w:type="paragraph" w:customStyle="1" w:styleId="TimesNewRoman14">
    <w:name w:val="Стиль Times New Roman 14 пт"/>
    <w:next w:val="aff"/>
    <w:rsid w:val="00B30889"/>
    <w:pPr>
      <w:spacing w:line="240" w:lineRule="auto"/>
      <w:ind w:firstLine="851"/>
      <w:jc w:val="both"/>
    </w:pPr>
    <w:rPr>
      <w:rFonts w:eastAsia="Times New Roman" w:cs="Times New Roman"/>
      <w:spacing w:val="-1"/>
      <w:szCs w:val="28"/>
      <w:lang w:eastAsia="ru-RU"/>
    </w:rPr>
  </w:style>
  <w:style w:type="paragraph" w:customStyle="1" w:styleId="240">
    <w:name w:val="Основной текст 24"/>
    <w:basedOn w:val="a3"/>
    <w:rsid w:val="00B30889"/>
    <w:pPr>
      <w:widowControl/>
      <w:autoSpaceDE/>
      <w:autoSpaceDN/>
      <w:ind w:firstLine="851"/>
      <w:jc w:val="both"/>
    </w:pPr>
    <w:rPr>
      <w:sz w:val="28"/>
      <w:szCs w:val="20"/>
      <w:lang w:eastAsia="ru-RU"/>
    </w:rPr>
  </w:style>
  <w:style w:type="paragraph" w:customStyle="1" w:styleId="WW-">
    <w:name w:val="WW-Название объекта"/>
    <w:basedOn w:val="a3"/>
    <w:rsid w:val="00B30889"/>
    <w:pPr>
      <w:widowControl/>
      <w:autoSpaceDE/>
      <w:autoSpaceDN/>
      <w:jc w:val="center"/>
    </w:pPr>
    <w:rPr>
      <w:sz w:val="28"/>
      <w:szCs w:val="20"/>
      <w:lang w:eastAsia="ru-RU"/>
    </w:rPr>
  </w:style>
  <w:style w:type="paragraph" w:customStyle="1" w:styleId="WW-2">
    <w:name w:val="WW-Основной текст с отступом 2"/>
    <w:basedOn w:val="a3"/>
    <w:link w:val="WW-20"/>
    <w:rsid w:val="00B30889"/>
    <w:pPr>
      <w:widowControl/>
      <w:autoSpaceDE/>
      <w:autoSpaceDN/>
      <w:ind w:firstLine="900"/>
      <w:jc w:val="both"/>
    </w:pPr>
    <w:rPr>
      <w:sz w:val="28"/>
      <w:szCs w:val="20"/>
      <w:lang w:eastAsia="ru-RU"/>
    </w:rPr>
  </w:style>
  <w:style w:type="paragraph" w:styleId="afff2">
    <w:name w:val="Subtitle"/>
    <w:basedOn w:val="a3"/>
    <w:link w:val="afff3"/>
    <w:qFormat/>
    <w:rsid w:val="00B30889"/>
    <w:pPr>
      <w:widowControl/>
      <w:autoSpaceDE/>
      <w:autoSpaceDN/>
      <w:jc w:val="center"/>
    </w:pPr>
    <w:rPr>
      <w:b/>
      <w:sz w:val="28"/>
      <w:szCs w:val="20"/>
      <w:lang w:eastAsia="ru-RU"/>
    </w:rPr>
  </w:style>
  <w:style w:type="character" w:customStyle="1" w:styleId="afff3">
    <w:name w:val="Подзаголовок Знак"/>
    <w:basedOn w:val="a4"/>
    <w:link w:val="afff2"/>
    <w:rsid w:val="00B30889"/>
    <w:rPr>
      <w:rFonts w:eastAsia="Times New Roman" w:cs="Times New Roman"/>
      <w:b/>
      <w:szCs w:val="20"/>
      <w:lang w:eastAsia="ru-RU"/>
    </w:rPr>
  </w:style>
  <w:style w:type="paragraph" w:styleId="afff4">
    <w:name w:val="Block Text"/>
    <w:basedOn w:val="a3"/>
    <w:rsid w:val="00B30889"/>
    <w:pPr>
      <w:widowControl/>
      <w:autoSpaceDE/>
      <w:autoSpaceDN/>
      <w:ind w:left="-142" w:right="-2" w:firstLine="993"/>
      <w:jc w:val="both"/>
    </w:pPr>
    <w:rPr>
      <w:sz w:val="28"/>
      <w:szCs w:val="20"/>
      <w:lang w:eastAsia="ru-RU"/>
    </w:rPr>
  </w:style>
  <w:style w:type="paragraph" w:customStyle="1" w:styleId="afff5">
    <w:name w:val="Список определений"/>
    <w:basedOn w:val="a3"/>
    <w:next w:val="a3"/>
    <w:rsid w:val="00B30889"/>
    <w:pPr>
      <w:widowControl/>
      <w:autoSpaceDE/>
      <w:autoSpaceDN/>
      <w:ind w:left="360"/>
    </w:pPr>
    <w:rPr>
      <w:snapToGrid w:val="0"/>
      <w:sz w:val="24"/>
      <w:szCs w:val="20"/>
      <w:lang w:eastAsia="ru-RU"/>
    </w:rPr>
  </w:style>
  <w:style w:type="paragraph" w:customStyle="1" w:styleId="322">
    <w:name w:val="Основной текст 32"/>
    <w:basedOn w:val="a3"/>
    <w:rsid w:val="00B30889"/>
    <w:pPr>
      <w:widowControl/>
      <w:autoSpaceDE/>
      <w:autoSpaceDN/>
      <w:jc w:val="center"/>
    </w:pPr>
    <w:rPr>
      <w:b/>
      <w:sz w:val="28"/>
      <w:szCs w:val="20"/>
      <w:lang w:eastAsia="ru-RU"/>
    </w:rPr>
  </w:style>
  <w:style w:type="character" w:customStyle="1" w:styleId="s00">
    <w:name w:val="s00"/>
    <w:rsid w:val="00B30889"/>
    <w:rPr>
      <w:rFonts w:ascii="Times New Roman" w:hAnsi="Times New Roman" w:cs="Times New Roman" w:hint="default"/>
      <w:b w:val="0"/>
      <w:bCs w:val="0"/>
      <w:i w:val="0"/>
      <w:iCs w:val="0"/>
      <w:strike w:val="0"/>
      <w:dstrike w:val="0"/>
      <w:color w:val="000000"/>
      <w:u w:val="none"/>
      <w:effect w:val="none"/>
    </w:rPr>
  </w:style>
  <w:style w:type="paragraph" w:customStyle="1" w:styleId="150">
    <w:name w:val="Знак Знак Знак1 Знак Знак Знак Знак Знак Знак Знак5"/>
    <w:basedOn w:val="a3"/>
    <w:autoRedefine/>
    <w:rsid w:val="00B30889"/>
    <w:pPr>
      <w:widowControl/>
      <w:autoSpaceDE/>
      <w:autoSpaceDN/>
      <w:spacing w:after="160" w:line="240" w:lineRule="exact"/>
    </w:pPr>
    <w:rPr>
      <w:rFonts w:eastAsia="SimSun"/>
      <w:b/>
      <w:sz w:val="28"/>
      <w:szCs w:val="24"/>
      <w:lang w:val="en-US"/>
    </w:rPr>
  </w:style>
  <w:style w:type="paragraph" w:styleId="afff6">
    <w:name w:val="footnote text"/>
    <w:basedOn w:val="a3"/>
    <w:link w:val="afff7"/>
    <w:rsid w:val="00B30889"/>
    <w:pPr>
      <w:widowControl/>
      <w:autoSpaceDE/>
      <w:autoSpaceDN/>
    </w:pPr>
    <w:rPr>
      <w:sz w:val="20"/>
      <w:szCs w:val="20"/>
      <w:lang w:eastAsia="ru-RU"/>
    </w:rPr>
  </w:style>
  <w:style w:type="character" w:customStyle="1" w:styleId="afff7">
    <w:name w:val="Текст сноски Знак"/>
    <w:basedOn w:val="a4"/>
    <w:link w:val="afff6"/>
    <w:rsid w:val="00B30889"/>
    <w:rPr>
      <w:rFonts w:eastAsia="Times New Roman" w:cs="Times New Roman"/>
      <w:sz w:val="20"/>
      <w:szCs w:val="20"/>
      <w:lang w:eastAsia="ru-RU"/>
    </w:rPr>
  </w:style>
  <w:style w:type="character" w:styleId="afff8">
    <w:name w:val="footnote reference"/>
    <w:rsid w:val="00B30889"/>
    <w:rPr>
      <w:vertAlign w:val="superscript"/>
    </w:rPr>
  </w:style>
  <w:style w:type="character" w:customStyle="1" w:styleId="day7">
    <w:name w:val="da y7"/>
    <w:basedOn w:val="a4"/>
    <w:rsid w:val="00B30889"/>
  </w:style>
  <w:style w:type="paragraph" w:customStyle="1" w:styleId="18">
    <w:name w:val="1"/>
    <w:basedOn w:val="a3"/>
    <w:autoRedefine/>
    <w:qFormat/>
    <w:rsid w:val="00B30889"/>
    <w:pPr>
      <w:widowControl/>
      <w:autoSpaceDE/>
      <w:autoSpaceDN/>
      <w:spacing w:after="160" w:line="240" w:lineRule="exact"/>
    </w:pPr>
    <w:rPr>
      <w:rFonts w:eastAsia="SimSun"/>
      <w:b/>
      <w:sz w:val="28"/>
      <w:szCs w:val="24"/>
      <w:lang w:val="en-US"/>
    </w:rPr>
  </w:style>
  <w:style w:type="numbering" w:customStyle="1" w:styleId="19">
    <w:name w:val="Нет списка1"/>
    <w:next w:val="a6"/>
    <w:uiPriority w:val="99"/>
    <w:semiHidden/>
    <w:unhideWhenUsed/>
    <w:rsid w:val="00B30889"/>
  </w:style>
  <w:style w:type="table" w:customStyle="1" w:styleId="1a">
    <w:name w:val="Сетка таблицы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6"/>
    <w:next w:val="111111"/>
    <w:rsid w:val="00B30889"/>
  </w:style>
  <w:style w:type="numbering" w:customStyle="1" w:styleId="20">
    <w:name w:val="Стиль2"/>
    <w:uiPriority w:val="99"/>
    <w:rsid w:val="00B30889"/>
    <w:pPr>
      <w:numPr>
        <w:numId w:val="17"/>
      </w:numPr>
    </w:pPr>
  </w:style>
  <w:style w:type="numbering" w:customStyle="1" w:styleId="3">
    <w:name w:val="Стиль3"/>
    <w:uiPriority w:val="99"/>
    <w:rsid w:val="00B30889"/>
    <w:pPr>
      <w:numPr>
        <w:numId w:val="18"/>
      </w:numPr>
    </w:pPr>
  </w:style>
  <w:style w:type="numbering" w:customStyle="1" w:styleId="4">
    <w:name w:val="Стиль4"/>
    <w:uiPriority w:val="99"/>
    <w:rsid w:val="00B30889"/>
    <w:pPr>
      <w:numPr>
        <w:numId w:val="19"/>
      </w:numPr>
    </w:pPr>
  </w:style>
  <w:style w:type="numbering" w:customStyle="1" w:styleId="5">
    <w:name w:val="Стиль5"/>
    <w:uiPriority w:val="99"/>
    <w:rsid w:val="00B30889"/>
    <w:pPr>
      <w:numPr>
        <w:numId w:val="20"/>
      </w:numPr>
    </w:pPr>
  </w:style>
  <w:style w:type="paragraph" w:customStyle="1" w:styleId="315">
    <w:name w:val="Основной текст с отступом 31"/>
    <w:basedOn w:val="a3"/>
    <w:rsid w:val="00B30889"/>
    <w:pPr>
      <w:widowControl/>
      <w:suppressAutoHyphens/>
      <w:overflowPunct w:val="0"/>
      <w:adjustRightInd w:val="0"/>
      <w:ind w:firstLine="709"/>
      <w:jc w:val="both"/>
      <w:textAlignment w:val="baseline"/>
    </w:pPr>
    <w:rPr>
      <w:sz w:val="24"/>
      <w:szCs w:val="20"/>
      <w:lang w:eastAsia="ru-RU"/>
    </w:rPr>
  </w:style>
  <w:style w:type="paragraph" w:styleId="1b">
    <w:name w:val="index 1"/>
    <w:basedOn w:val="a3"/>
    <w:next w:val="a3"/>
    <w:autoRedefine/>
    <w:rsid w:val="00B30889"/>
    <w:pPr>
      <w:widowControl/>
      <w:autoSpaceDE/>
      <w:autoSpaceDN/>
      <w:ind w:left="240" w:hanging="240"/>
    </w:pPr>
    <w:rPr>
      <w:sz w:val="24"/>
      <w:szCs w:val="24"/>
      <w:lang w:eastAsia="ru-RU"/>
    </w:rPr>
  </w:style>
  <w:style w:type="paragraph" w:styleId="2f1">
    <w:name w:val="index 2"/>
    <w:basedOn w:val="a3"/>
    <w:next w:val="a3"/>
    <w:autoRedefine/>
    <w:rsid w:val="00B30889"/>
    <w:pPr>
      <w:widowControl/>
      <w:autoSpaceDE/>
      <w:autoSpaceDN/>
      <w:ind w:left="480" w:hanging="240"/>
    </w:pPr>
    <w:rPr>
      <w:sz w:val="24"/>
      <w:szCs w:val="24"/>
      <w:lang w:eastAsia="ru-RU"/>
    </w:rPr>
  </w:style>
  <w:style w:type="paragraph" w:styleId="3d">
    <w:name w:val="index 3"/>
    <w:basedOn w:val="a3"/>
    <w:next w:val="a3"/>
    <w:autoRedefine/>
    <w:rsid w:val="00B30889"/>
    <w:pPr>
      <w:widowControl/>
      <w:autoSpaceDE/>
      <w:autoSpaceDN/>
      <w:ind w:left="720" w:hanging="240"/>
    </w:pPr>
    <w:rPr>
      <w:sz w:val="24"/>
      <w:szCs w:val="24"/>
      <w:lang w:eastAsia="ru-RU"/>
    </w:rPr>
  </w:style>
  <w:style w:type="paragraph" w:styleId="45">
    <w:name w:val="index 4"/>
    <w:basedOn w:val="a3"/>
    <w:next w:val="a3"/>
    <w:autoRedefine/>
    <w:rsid w:val="00B30889"/>
    <w:pPr>
      <w:widowControl/>
      <w:autoSpaceDE/>
      <w:autoSpaceDN/>
      <w:ind w:left="960" w:hanging="240"/>
    </w:pPr>
    <w:rPr>
      <w:sz w:val="24"/>
      <w:szCs w:val="24"/>
      <w:lang w:eastAsia="ru-RU"/>
    </w:rPr>
  </w:style>
  <w:style w:type="paragraph" w:styleId="53">
    <w:name w:val="index 5"/>
    <w:basedOn w:val="a3"/>
    <w:next w:val="a3"/>
    <w:autoRedefine/>
    <w:rsid w:val="00B30889"/>
    <w:pPr>
      <w:widowControl/>
      <w:autoSpaceDE/>
      <w:autoSpaceDN/>
      <w:ind w:left="1200" w:hanging="240"/>
    </w:pPr>
    <w:rPr>
      <w:sz w:val="24"/>
      <w:szCs w:val="24"/>
      <w:lang w:eastAsia="ru-RU"/>
    </w:rPr>
  </w:style>
  <w:style w:type="paragraph" w:styleId="62">
    <w:name w:val="index 6"/>
    <w:basedOn w:val="a3"/>
    <w:next w:val="a3"/>
    <w:autoRedefine/>
    <w:rsid w:val="00B30889"/>
    <w:pPr>
      <w:widowControl/>
      <w:autoSpaceDE/>
      <w:autoSpaceDN/>
      <w:ind w:left="1440" w:hanging="240"/>
    </w:pPr>
    <w:rPr>
      <w:sz w:val="24"/>
      <w:szCs w:val="24"/>
      <w:lang w:eastAsia="ru-RU"/>
    </w:rPr>
  </w:style>
  <w:style w:type="paragraph" w:styleId="72">
    <w:name w:val="index 7"/>
    <w:basedOn w:val="a3"/>
    <w:next w:val="a3"/>
    <w:autoRedefine/>
    <w:rsid w:val="00B30889"/>
    <w:pPr>
      <w:widowControl/>
      <w:autoSpaceDE/>
      <w:autoSpaceDN/>
      <w:ind w:left="1680" w:hanging="240"/>
    </w:pPr>
    <w:rPr>
      <w:sz w:val="24"/>
      <w:szCs w:val="24"/>
      <w:lang w:eastAsia="ru-RU"/>
    </w:rPr>
  </w:style>
  <w:style w:type="paragraph" w:styleId="83">
    <w:name w:val="index 8"/>
    <w:basedOn w:val="a3"/>
    <w:next w:val="a3"/>
    <w:autoRedefine/>
    <w:rsid w:val="00B30889"/>
    <w:pPr>
      <w:widowControl/>
      <w:autoSpaceDE/>
      <w:autoSpaceDN/>
      <w:ind w:left="1920" w:hanging="240"/>
    </w:pPr>
    <w:rPr>
      <w:sz w:val="24"/>
      <w:szCs w:val="24"/>
      <w:lang w:eastAsia="ru-RU"/>
    </w:rPr>
  </w:style>
  <w:style w:type="paragraph" w:styleId="afff9">
    <w:name w:val="index heading"/>
    <w:basedOn w:val="a3"/>
    <w:next w:val="1b"/>
    <w:rsid w:val="00B30889"/>
    <w:pPr>
      <w:widowControl/>
      <w:autoSpaceDE/>
      <w:autoSpaceDN/>
    </w:pPr>
    <w:rPr>
      <w:sz w:val="24"/>
      <w:szCs w:val="24"/>
      <w:lang w:eastAsia="ru-RU"/>
    </w:rPr>
  </w:style>
  <w:style w:type="character" w:styleId="afffa">
    <w:name w:val="Placeholder Text"/>
    <w:basedOn w:val="a4"/>
    <w:uiPriority w:val="99"/>
    <w:semiHidden/>
    <w:rsid w:val="00B30889"/>
    <w:rPr>
      <w:color w:val="808080"/>
    </w:rPr>
  </w:style>
  <w:style w:type="paragraph" w:customStyle="1" w:styleId="xl129">
    <w:name w:val="xl129"/>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numbering" w:customStyle="1" w:styleId="2f2">
    <w:name w:val="Нет списка2"/>
    <w:next w:val="a6"/>
    <w:uiPriority w:val="99"/>
    <w:semiHidden/>
    <w:unhideWhenUsed/>
    <w:rsid w:val="00B30889"/>
  </w:style>
  <w:style w:type="table" w:customStyle="1" w:styleId="2f3">
    <w:name w:val="Сетка таблицы2"/>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6"/>
    <w:next w:val="111111"/>
    <w:rsid w:val="00B30889"/>
    <w:pPr>
      <w:numPr>
        <w:numId w:val="4"/>
      </w:numPr>
    </w:pPr>
  </w:style>
  <w:style w:type="numbering" w:customStyle="1" w:styleId="213">
    <w:name w:val="Стиль21"/>
    <w:uiPriority w:val="99"/>
    <w:rsid w:val="00B30889"/>
  </w:style>
  <w:style w:type="numbering" w:customStyle="1" w:styleId="316">
    <w:name w:val="Стиль31"/>
    <w:uiPriority w:val="99"/>
    <w:rsid w:val="00B30889"/>
  </w:style>
  <w:style w:type="numbering" w:customStyle="1" w:styleId="41">
    <w:name w:val="Стиль41"/>
    <w:uiPriority w:val="99"/>
    <w:rsid w:val="00B30889"/>
    <w:pPr>
      <w:numPr>
        <w:numId w:val="8"/>
      </w:numPr>
    </w:pPr>
  </w:style>
  <w:style w:type="numbering" w:customStyle="1" w:styleId="512">
    <w:name w:val="Стиль51"/>
    <w:uiPriority w:val="99"/>
    <w:rsid w:val="00B30889"/>
  </w:style>
  <w:style w:type="character" w:customStyle="1" w:styleId="apple-style-span">
    <w:name w:val="apple-style-span"/>
    <w:basedOn w:val="a4"/>
    <w:rsid w:val="00B30889"/>
  </w:style>
  <w:style w:type="character" w:customStyle="1" w:styleId="apple-converted-space">
    <w:name w:val="apple-converted-space"/>
    <w:basedOn w:val="a4"/>
    <w:rsid w:val="00B30889"/>
  </w:style>
  <w:style w:type="numbering" w:customStyle="1" w:styleId="3e">
    <w:name w:val="Нет списка3"/>
    <w:next w:val="a6"/>
    <w:uiPriority w:val="99"/>
    <w:semiHidden/>
    <w:rsid w:val="00B30889"/>
  </w:style>
  <w:style w:type="table" w:customStyle="1" w:styleId="3f">
    <w:name w:val="Сетка таблицы3"/>
    <w:basedOn w:val="a5"/>
    <w:next w:val="af5"/>
    <w:rsid w:val="00B30889"/>
    <w:pPr>
      <w:spacing w:after="200" w:line="276"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annotation subject"/>
    <w:basedOn w:val="aa"/>
    <w:next w:val="aa"/>
    <w:link w:val="afffc"/>
    <w:uiPriority w:val="99"/>
    <w:unhideWhenUsed/>
    <w:rsid w:val="00B30889"/>
    <w:rPr>
      <w:b/>
      <w:bCs/>
    </w:rPr>
  </w:style>
  <w:style w:type="character" w:customStyle="1" w:styleId="afffc">
    <w:name w:val="Тема примечания Знак"/>
    <w:basedOn w:val="ab"/>
    <w:link w:val="afffb"/>
    <w:uiPriority w:val="99"/>
    <w:rsid w:val="00B30889"/>
    <w:rPr>
      <w:rFonts w:eastAsia="Times New Roman" w:cs="Times New Roman"/>
      <w:b/>
      <w:bCs/>
      <w:sz w:val="20"/>
      <w:szCs w:val="20"/>
      <w:lang w:eastAsia="ru-RU"/>
    </w:rPr>
  </w:style>
  <w:style w:type="character" w:customStyle="1" w:styleId="iiianoaieou">
    <w:name w:val="iiia? no?aieou"/>
    <w:rsid w:val="00B30889"/>
    <w:rPr>
      <w:sz w:val="20"/>
    </w:rPr>
  </w:style>
  <w:style w:type="numbering" w:customStyle="1" w:styleId="47">
    <w:name w:val="Нет списка4"/>
    <w:next w:val="a6"/>
    <w:uiPriority w:val="99"/>
    <w:semiHidden/>
    <w:unhideWhenUsed/>
    <w:rsid w:val="00B30889"/>
  </w:style>
  <w:style w:type="paragraph" w:customStyle="1" w:styleId="3121">
    <w:name w:val="Знак3 Знак Знак Знак Знак Знак Знак Знак Знак Знак Знак Знак Знак Знак Знак1 Знак Знак Знак Знак Знак Знак2"/>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character" w:customStyle="1" w:styleId="2f4">
    <w:name w:val="Заголовок 2_мой"/>
    <w:basedOn w:val="a4"/>
    <w:qFormat/>
    <w:rsid w:val="00B30889"/>
    <w:rPr>
      <w:rFonts w:ascii="Times New Roman" w:hAnsi="Times New Roman" w:cs="Times New Roman" w:hint="default"/>
      <w:b/>
      <w:bCs/>
      <w:snapToGrid w:val="0"/>
      <w:spacing w:val="20"/>
      <w:sz w:val="28"/>
      <w:szCs w:val="26"/>
    </w:rPr>
  </w:style>
  <w:style w:type="numbering" w:customStyle="1" w:styleId="222">
    <w:name w:val="Стиль22"/>
    <w:uiPriority w:val="99"/>
    <w:rsid w:val="00B30889"/>
  </w:style>
  <w:style w:type="numbering" w:customStyle="1" w:styleId="323">
    <w:name w:val="Стиль32"/>
    <w:uiPriority w:val="99"/>
    <w:rsid w:val="00B30889"/>
  </w:style>
  <w:style w:type="numbering" w:customStyle="1" w:styleId="420">
    <w:name w:val="Стиль42"/>
    <w:uiPriority w:val="99"/>
    <w:rsid w:val="00B30889"/>
  </w:style>
  <w:style w:type="paragraph" w:customStyle="1" w:styleId="CharCharCharChar20">
    <w:name w:val="Char Char Знак Char Char Знак Знак Знак Знак Знак Знак2"/>
    <w:basedOn w:val="a3"/>
    <w:autoRedefine/>
    <w:rsid w:val="00B30889"/>
    <w:pPr>
      <w:widowControl/>
      <w:autoSpaceDE/>
      <w:autoSpaceDN/>
      <w:spacing w:after="160" w:line="240" w:lineRule="exact"/>
    </w:pPr>
    <w:rPr>
      <w:rFonts w:eastAsia="SimSun"/>
      <w:b/>
      <w:sz w:val="28"/>
      <w:szCs w:val="24"/>
      <w:lang w:val="en-US"/>
    </w:rPr>
  </w:style>
  <w:style w:type="paragraph" w:customStyle="1" w:styleId="CharCharCharChar10">
    <w:name w:val="Char Char Знак Char Char Знак Знак Знак Знак Знак Знак1"/>
    <w:basedOn w:val="a3"/>
    <w:autoRedefine/>
    <w:rsid w:val="00B30889"/>
    <w:pPr>
      <w:widowControl/>
      <w:autoSpaceDE/>
      <w:autoSpaceDN/>
      <w:spacing w:after="160" w:line="240" w:lineRule="exact"/>
    </w:pPr>
    <w:rPr>
      <w:rFonts w:eastAsia="SimSun"/>
      <w:b/>
      <w:sz w:val="28"/>
      <w:szCs w:val="24"/>
      <w:lang w:val="en-US"/>
    </w:rPr>
  </w:style>
  <w:style w:type="numbering" w:customStyle="1" w:styleId="521">
    <w:name w:val="Стиль52"/>
    <w:uiPriority w:val="99"/>
    <w:rsid w:val="00B30889"/>
  </w:style>
  <w:style w:type="paragraph" w:customStyle="1" w:styleId="317">
    <w:name w:val="Знак3 Знак Знак Знак Знак Знак Знак Знак Знак Знак Знак Знак Знак Знак 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120">
    <w:name w:val="Знак Знак Знак1 Знак Знак Знак Знак Знак Знак Знак2"/>
    <w:basedOn w:val="a3"/>
    <w:autoRedefine/>
    <w:rsid w:val="00B30889"/>
    <w:pPr>
      <w:widowControl/>
      <w:autoSpaceDE/>
      <w:autoSpaceDN/>
      <w:spacing w:after="160" w:line="240" w:lineRule="exact"/>
      <w:ind w:firstLine="900"/>
      <w:jc w:val="both"/>
    </w:pPr>
    <w:rPr>
      <w:rFonts w:eastAsia="SimSun"/>
      <w:sz w:val="24"/>
      <w:szCs w:val="24"/>
    </w:rPr>
  </w:style>
  <w:style w:type="paragraph" w:customStyle="1" w:styleId="250">
    <w:name w:val="Знак25"/>
    <w:basedOn w:val="a3"/>
    <w:autoRedefine/>
    <w:rsid w:val="00B30889"/>
    <w:pPr>
      <w:widowControl/>
      <w:autoSpaceDE/>
      <w:autoSpaceDN/>
      <w:spacing w:after="160" w:line="240" w:lineRule="exact"/>
    </w:pPr>
    <w:rPr>
      <w:rFonts w:eastAsia="SimSun"/>
      <w:b/>
      <w:sz w:val="28"/>
      <w:szCs w:val="24"/>
      <w:lang w:val="en-US"/>
    </w:rPr>
  </w:style>
  <w:style w:type="paragraph" w:customStyle="1" w:styleId="241">
    <w:name w:val="Знак24"/>
    <w:basedOn w:val="a3"/>
    <w:autoRedefine/>
    <w:rsid w:val="00B30889"/>
    <w:pPr>
      <w:widowControl/>
      <w:autoSpaceDE/>
      <w:autoSpaceDN/>
      <w:spacing w:after="160" w:line="240" w:lineRule="exact"/>
    </w:pPr>
    <w:rPr>
      <w:rFonts w:eastAsia="SimSun"/>
      <w:b/>
      <w:sz w:val="28"/>
      <w:szCs w:val="24"/>
      <w:lang w:val="en-US"/>
    </w:rPr>
  </w:style>
  <w:style w:type="paragraph" w:customStyle="1" w:styleId="231">
    <w:name w:val="Знак23"/>
    <w:basedOn w:val="a3"/>
    <w:autoRedefine/>
    <w:rsid w:val="00B30889"/>
    <w:pPr>
      <w:widowControl/>
      <w:autoSpaceDE/>
      <w:autoSpaceDN/>
      <w:spacing w:after="160" w:line="240" w:lineRule="exact"/>
    </w:pPr>
    <w:rPr>
      <w:rFonts w:eastAsia="SimSun"/>
      <w:b/>
      <w:sz w:val="28"/>
      <w:szCs w:val="24"/>
      <w:lang w:val="en-US"/>
    </w:rPr>
  </w:style>
  <w:style w:type="paragraph" w:customStyle="1" w:styleId="112">
    <w:name w:val="Знак Знак Знак1 Знак Знак Знак Знак Знак Знак Знак1"/>
    <w:basedOn w:val="a3"/>
    <w:autoRedefine/>
    <w:rsid w:val="00B30889"/>
    <w:pPr>
      <w:widowControl/>
      <w:autoSpaceDE/>
      <w:autoSpaceDN/>
      <w:spacing w:after="160" w:line="240" w:lineRule="exact"/>
      <w:ind w:firstLine="900"/>
      <w:jc w:val="both"/>
    </w:pPr>
    <w:rPr>
      <w:rFonts w:eastAsia="SimSun"/>
      <w:sz w:val="24"/>
      <w:szCs w:val="24"/>
    </w:rPr>
  </w:style>
  <w:style w:type="paragraph" w:customStyle="1" w:styleId="224">
    <w:name w:val="Знак22"/>
    <w:basedOn w:val="a3"/>
    <w:autoRedefine/>
    <w:rsid w:val="00B30889"/>
    <w:pPr>
      <w:widowControl/>
      <w:autoSpaceDE/>
      <w:autoSpaceDN/>
      <w:spacing w:after="160" w:line="240" w:lineRule="exact"/>
    </w:pPr>
    <w:rPr>
      <w:rFonts w:eastAsia="SimSun"/>
      <w:b/>
      <w:sz w:val="28"/>
      <w:szCs w:val="24"/>
      <w:lang w:val="en-US"/>
    </w:rPr>
  </w:style>
  <w:style w:type="paragraph" w:customStyle="1" w:styleId="214">
    <w:name w:val="Знак21"/>
    <w:basedOn w:val="a3"/>
    <w:autoRedefine/>
    <w:rsid w:val="00B30889"/>
    <w:pPr>
      <w:widowControl/>
      <w:autoSpaceDE/>
      <w:autoSpaceDN/>
      <w:spacing w:after="160" w:line="240" w:lineRule="exact"/>
    </w:pPr>
    <w:rPr>
      <w:rFonts w:eastAsia="SimSun"/>
      <w:b/>
      <w:sz w:val="28"/>
      <w:szCs w:val="24"/>
      <w:lang w:val="en-US"/>
    </w:rPr>
  </w:style>
  <w:style w:type="numbering" w:customStyle="1" w:styleId="211">
    <w:name w:val="Стиль211"/>
    <w:uiPriority w:val="99"/>
    <w:rsid w:val="00B30889"/>
    <w:pPr>
      <w:numPr>
        <w:numId w:val="29"/>
      </w:numPr>
    </w:pPr>
  </w:style>
  <w:style w:type="numbering" w:customStyle="1" w:styleId="311">
    <w:name w:val="Стиль311"/>
    <w:uiPriority w:val="99"/>
    <w:rsid w:val="00B30889"/>
    <w:pPr>
      <w:numPr>
        <w:numId w:val="30"/>
      </w:numPr>
    </w:pPr>
  </w:style>
  <w:style w:type="numbering" w:customStyle="1" w:styleId="411">
    <w:name w:val="Стиль411"/>
    <w:uiPriority w:val="99"/>
    <w:rsid w:val="00B30889"/>
    <w:pPr>
      <w:numPr>
        <w:numId w:val="11"/>
      </w:numPr>
    </w:pPr>
  </w:style>
  <w:style w:type="numbering" w:customStyle="1" w:styleId="511">
    <w:name w:val="Стиль511"/>
    <w:uiPriority w:val="99"/>
    <w:rsid w:val="00B30889"/>
    <w:pPr>
      <w:numPr>
        <w:numId w:val="12"/>
      </w:numPr>
    </w:pPr>
  </w:style>
  <w:style w:type="numbering" w:customStyle="1" w:styleId="11111121">
    <w:name w:val="1 / 1.1 / 1.1.121"/>
    <w:basedOn w:val="a6"/>
    <w:next w:val="111111"/>
    <w:rsid w:val="00B30889"/>
  </w:style>
  <w:style w:type="numbering" w:customStyle="1" w:styleId="2111">
    <w:name w:val="Стиль2111"/>
    <w:uiPriority w:val="99"/>
    <w:rsid w:val="00B30889"/>
    <w:pPr>
      <w:numPr>
        <w:numId w:val="13"/>
      </w:numPr>
    </w:pPr>
  </w:style>
  <w:style w:type="numbering" w:customStyle="1" w:styleId="3111">
    <w:name w:val="Стиль3111"/>
    <w:uiPriority w:val="99"/>
    <w:rsid w:val="00B30889"/>
    <w:pPr>
      <w:numPr>
        <w:numId w:val="14"/>
      </w:numPr>
    </w:pPr>
  </w:style>
  <w:style w:type="numbering" w:customStyle="1" w:styleId="4111">
    <w:name w:val="Стиль4111"/>
    <w:uiPriority w:val="99"/>
    <w:rsid w:val="00B30889"/>
    <w:pPr>
      <w:numPr>
        <w:numId w:val="15"/>
      </w:numPr>
    </w:pPr>
  </w:style>
  <w:style w:type="numbering" w:customStyle="1" w:styleId="5111">
    <w:name w:val="Стиль5111"/>
    <w:uiPriority w:val="99"/>
    <w:rsid w:val="00B30889"/>
    <w:pPr>
      <w:numPr>
        <w:numId w:val="16"/>
      </w:numPr>
    </w:pPr>
  </w:style>
  <w:style w:type="character" w:customStyle="1" w:styleId="1c">
    <w:name w:val="Текст примечания Знак1"/>
    <w:basedOn w:val="a4"/>
    <w:rsid w:val="00B30889"/>
  </w:style>
  <w:style w:type="table" w:customStyle="1" w:styleId="48">
    <w:name w:val="Сетка таблицы4"/>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6"/>
    <w:uiPriority w:val="99"/>
    <w:semiHidden/>
    <w:unhideWhenUsed/>
    <w:rsid w:val="00B30889"/>
  </w:style>
  <w:style w:type="table" w:customStyle="1" w:styleId="55">
    <w:name w:val="Сетка таблицы5"/>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6"/>
    <w:next w:val="111111"/>
    <w:rsid w:val="00B30889"/>
  </w:style>
  <w:style w:type="numbering" w:customStyle="1" w:styleId="221">
    <w:name w:val="Стиль221"/>
    <w:uiPriority w:val="99"/>
    <w:rsid w:val="00B30889"/>
    <w:pPr>
      <w:numPr>
        <w:numId w:val="6"/>
      </w:numPr>
    </w:pPr>
  </w:style>
  <w:style w:type="numbering" w:customStyle="1" w:styleId="63">
    <w:name w:val="Нет списка6"/>
    <w:next w:val="a6"/>
    <w:uiPriority w:val="99"/>
    <w:semiHidden/>
    <w:unhideWhenUsed/>
    <w:rsid w:val="00B30889"/>
  </w:style>
  <w:style w:type="table" w:customStyle="1" w:styleId="64">
    <w:name w:val="Сетка таблицы6"/>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a6"/>
    <w:next w:val="111111"/>
    <w:rsid w:val="00B30889"/>
    <w:pPr>
      <w:numPr>
        <w:numId w:val="26"/>
      </w:numPr>
    </w:pPr>
  </w:style>
  <w:style w:type="numbering" w:customStyle="1" w:styleId="23">
    <w:name w:val="Стиль23"/>
    <w:uiPriority w:val="99"/>
    <w:rsid w:val="00B30889"/>
    <w:pPr>
      <w:numPr>
        <w:numId w:val="7"/>
      </w:numPr>
    </w:pPr>
  </w:style>
  <w:style w:type="numbering" w:customStyle="1" w:styleId="330">
    <w:name w:val="Стиль33"/>
    <w:uiPriority w:val="99"/>
    <w:rsid w:val="00B30889"/>
  </w:style>
  <w:style w:type="numbering" w:customStyle="1" w:styleId="43">
    <w:name w:val="Стиль43"/>
    <w:uiPriority w:val="99"/>
    <w:rsid w:val="00B30889"/>
    <w:pPr>
      <w:numPr>
        <w:numId w:val="27"/>
      </w:numPr>
    </w:pPr>
  </w:style>
  <w:style w:type="numbering" w:customStyle="1" w:styleId="530">
    <w:name w:val="Стиль53"/>
    <w:uiPriority w:val="99"/>
    <w:rsid w:val="00B30889"/>
  </w:style>
  <w:style w:type="paragraph" w:customStyle="1" w:styleId="CharChar">
    <w:name w:val="Char Char"/>
    <w:basedOn w:val="a3"/>
    <w:rsid w:val="00B30889"/>
    <w:pPr>
      <w:widowControl/>
      <w:autoSpaceDE/>
      <w:autoSpaceDN/>
      <w:spacing w:before="100" w:beforeAutospacing="1" w:after="100" w:afterAutospacing="1"/>
    </w:pPr>
    <w:rPr>
      <w:rFonts w:ascii="Tahoma" w:hAnsi="Tahoma"/>
      <w:sz w:val="20"/>
      <w:szCs w:val="20"/>
      <w:lang w:val="en-US"/>
    </w:rPr>
  </w:style>
  <w:style w:type="paragraph" w:customStyle="1" w:styleId="311a">
    <w:name w:val="Знак3 Знак Знак Знак Знак Знак Знак Знак Знак Знак Знак Знак Знак Знак Знак1 Знак Знак Знак1"/>
    <w:basedOn w:val="a3"/>
    <w:autoRedefine/>
    <w:rsid w:val="00B30889"/>
    <w:pPr>
      <w:framePr w:hSpace="181" w:wrap="around" w:vAnchor="text" w:hAnchor="text" w:xAlign="center" w:y="1"/>
      <w:adjustRightInd w:val="0"/>
      <w:spacing w:after="160" w:line="240" w:lineRule="exact"/>
      <w:suppressOverlap/>
      <w:jc w:val="center"/>
    </w:pPr>
    <w:rPr>
      <w:rFonts w:ascii="Arial" w:eastAsia="SimSun" w:hAnsi="Arial" w:cs="Arial"/>
      <w:sz w:val="20"/>
      <w:szCs w:val="20"/>
      <w:lang w:val="en-US"/>
    </w:rPr>
  </w:style>
  <w:style w:type="paragraph" w:customStyle="1" w:styleId="318">
    <w:name w:val="Знак3 Знак Знак Знак Знак 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19">
    <w:name w:val="Знак3 Знак Знак Знак Знак Знак Знак Знак Знак Знак Знак Знак 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140">
    <w:name w:val="Знак Знак Знак1 Знак Знак Знак Знак Знак Знак Знак4"/>
    <w:basedOn w:val="a3"/>
    <w:autoRedefine/>
    <w:rsid w:val="00B30889"/>
    <w:pPr>
      <w:widowControl/>
      <w:autoSpaceDE/>
      <w:autoSpaceDN/>
      <w:spacing w:after="160" w:line="240" w:lineRule="exact"/>
    </w:pPr>
    <w:rPr>
      <w:rFonts w:eastAsia="SimSun"/>
      <w:b/>
      <w:sz w:val="28"/>
      <w:szCs w:val="24"/>
      <w:lang w:val="en-US"/>
    </w:rPr>
  </w:style>
  <w:style w:type="paragraph" w:customStyle="1" w:styleId="130">
    <w:name w:val="Знак Знак Знак1 Знак Знак Знак Знак Знак Знак Знак3"/>
    <w:basedOn w:val="a3"/>
    <w:autoRedefine/>
    <w:rsid w:val="00B30889"/>
    <w:pPr>
      <w:widowControl/>
      <w:autoSpaceDE/>
      <w:autoSpaceDN/>
      <w:spacing w:after="160" w:line="240" w:lineRule="exact"/>
    </w:pPr>
    <w:rPr>
      <w:rFonts w:eastAsia="SimSun"/>
      <w:b/>
      <w:sz w:val="28"/>
      <w:szCs w:val="24"/>
      <w:lang w:val="en-US"/>
    </w:rPr>
  </w:style>
  <w:style w:type="paragraph" w:customStyle="1" w:styleId="311b">
    <w:name w:val="Знак3 Знак Знак Знак Знак Знак Знак Знак Знак Знак Знак Знак Знак Знак Знак1 Знак Знак Знак Знак Знак 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numbering" w:customStyle="1" w:styleId="2112">
    <w:name w:val="Стиль2112"/>
    <w:uiPriority w:val="99"/>
    <w:rsid w:val="00B30889"/>
  </w:style>
  <w:style w:type="numbering" w:customStyle="1" w:styleId="31120">
    <w:name w:val="Стиль3112"/>
    <w:uiPriority w:val="99"/>
    <w:rsid w:val="00B30889"/>
  </w:style>
  <w:style w:type="numbering" w:customStyle="1" w:styleId="11111141">
    <w:name w:val="1 / 1.1 / 1.1.141"/>
    <w:basedOn w:val="a6"/>
    <w:next w:val="111111"/>
    <w:rsid w:val="00B30889"/>
  </w:style>
  <w:style w:type="numbering" w:customStyle="1" w:styleId="331">
    <w:name w:val="Стиль331"/>
    <w:uiPriority w:val="99"/>
    <w:rsid w:val="00B30889"/>
  </w:style>
  <w:style w:type="numbering" w:customStyle="1" w:styleId="431">
    <w:name w:val="Стиль431"/>
    <w:uiPriority w:val="99"/>
    <w:rsid w:val="00B30889"/>
  </w:style>
  <w:style w:type="numbering" w:customStyle="1" w:styleId="531">
    <w:name w:val="Стиль531"/>
    <w:uiPriority w:val="99"/>
    <w:rsid w:val="00B30889"/>
  </w:style>
  <w:style w:type="numbering" w:customStyle="1" w:styleId="73">
    <w:name w:val="Нет списка7"/>
    <w:next w:val="a6"/>
    <w:semiHidden/>
    <w:rsid w:val="00B30889"/>
  </w:style>
  <w:style w:type="paragraph" w:customStyle="1" w:styleId="4a">
    <w:name w:val="Заголовок4"/>
    <w:rsid w:val="00B30889"/>
    <w:pPr>
      <w:spacing w:line="240" w:lineRule="auto"/>
      <w:jc w:val="center"/>
    </w:pPr>
    <w:rPr>
      <w:rFonts w:ascii="Arial" w:eastAsia="Times New Roman" w:hAnsi="Arial" w:cs="Times New Roman"/>
      <w:b/>
      <w:noProof/>
      <w:sz w:val="18"/>
      <w:szCs w:val="20"/>
      <w:lang w:eastAsia="ru-RU"/>
    </w:rPr>
  </w:style>
  <w:style w:type="paragraph" w:customStyle="1" w:styleId="afffd">
    <w:name w:val="титул"/>
    <w:rsid w:val="00B30889"/>
    <w:pPr>
      <w:spacing w:line="240" w:lineRule="auto"/>
    </w:pPr>
    <w:rPr>
      <w:rFonts w:ascii="Arial" w:eastAsia="Times New Roman" w:hAnsi="Arial" w:cs="Times New Roman"/>
      <w:sz w:val="18"/>
      <w:szCs w:val="20"/>
      <w:lang w:val="kk-KZ" w:eastAsia="ru-RU"/>
    </w:rPr>
  </w:style>
  <w:style w:type="paragraph" w:customStyle="1" w:styleId="afffe">
    <w:name w:val="титул_центр_выд"/>
    <w:basedOn w:val="afffd"/>
    <w:rsid w:val="00B30889"/>
    <w:pPr>
      <w:jc w:val="center"/>
    </w:pPr>
    <w:rPr>
      <w:b/>
    </w:rPr>
  </w:style>
  <w:style w:type="paragraph" w:customStyle="1" w:styleId="affff">
    <w:name w:val="раздел_ширина"/>
    <w:basedOn w:val="a3"/>
    <w:rsid w:val="00B30889"/>
    <w:pPr>
      <w:widowControl/>
      <w:autoSpaceDE/>
      <w:autoSpaceDN/>
      <w:spacing w:line="360" w:lineRule="auto"/>
      <w:ind w:firstLine="567"/>
      <w:jc w:val="both"/>
    </w:pPr>
    <w:rPr>
      <w:rFonts w:ascii="Arial" w:hAnsi="Arial"/>
      <w:szCs w:val="20"/>
      <w:lang w:eastAsia="ru-RU"/>
    </w:rPr>
  </w:style>
  <w:style w:type="character" w:customStyle="1" w:styleId="affff0">
    <w:name w:val="раздел_ширина Знак"/>
    <w:basedOn w:val="a4"/>
    <w:rsid w:val="00B30889"/>
    <w:rPr>
      <w:rFonts w:ascii="Arial" w:hAnsi="Arial"/>
      <w:noProof w:val="0"/>
      <w:sz w:val="22"/>
      <w:lang w:val="ru-RU" w:eastAsia="ru-RU" w:bidi="ar-SA"/>
    </w:rPr>
  </w:style>
  <w:style w:type="paragraph" w:customStyle="1" w:styleId="100">
    <w:name w:val="заг_10центр"/>
    <w:rsid w:val="00B30889"/>
    <w:pPr>
      <w:spacing w:before="240" w:after="120" w:line="240" w:lineRule="auto"/>
      <w:jc w:val="center"/>
    </w:pPr>
    <w:rPr>
      <w:rFonts w:ascii="Arial" w:eastAsia="Times New Roman" w:hAnsi="Arial" w:cs="Times New Roman"/>
      <w:b/>
      <w:noProof/>
      <w:sz w:val="20"/>
      <w:szCs w:val="20"/>
      <w:lang w:eastAsia="ru-RU"/>
    </w:rPr>
  </w:style>
  <w:style w:type="paragraph" w:customStyle="1" w:styleId="93">
    <w:name w:val="текст_9"/>
    <w:rsid w:val="00B30889"/>
    <w:pPr>
      <w:ind w:firstLine="567"/>
      <w:jc w:val="both"/>
    </w:pPr>
    <w:rPr>
      <w:rFonts w:ascii="Arial" w:eastAsia="Times New Roman" w:hAnsi="Arial" w:cs="Times New Roman"/>
      <w:noProof/>
      <w:sz w:val="18"/>
      <w:szCs w:val="20"/>
      <w:lang w:eastAsia="ru-RU"/>
    </w:rPr>
  </w:style>
  <w:style w:type="paragraph" w:customStyle="1" w:styleId="affff1">
    <w:name w:val="раздел_заголовок"/>
    <w:rsid w:val="00B30889"/>
    <w:rPr>
      <w:rFonts w:ascii="Arial" w:eastAsia="Times New Roman" w:hAnsi="Arial" w:cs="Times New Roman"/>
      <w:b/>
      <w:noProof/>
      <w:szCs w:val="20"/>
      <w:lang w:eastAsia="ru-RU"/>
    </w:rPr>
  </w:style>
  <w:style w:type="paragraph" w:customStyle="1" w:styleId="affff2">
    <w:name w:val="табл_шапка"/>
    <w:next w:val="a3"/>
    <w:rsid w:val="00B30889"/>
    <w:pPr>
      <w:spacing w:line="240" w:lineRule="auto"/>
      <w:jc w:val="center"/>
    </w:pPr>
    <w:rPr>
      <w:rFonts w:ascii="Arial" w:eastAsia="Times New Roman" w:hAnsi="Arial" w:cs="Times New Roman"/>
      <w:noProof/>
      <w:sz w:val="14"/>
      <w:szCs w:val="20"/>
      <w:lang w:eastAsia="ru-RU"/>
    </w:rPr>
  </w:style>
  <w:style w:type="paragraph" w:customStyle="1" w:styleId="affff3">
    <w:name w:val="содер_текст_выд"/>
    <w:rsid w:val="00B30889"/>
    <w:pPr>
      <w:ind w:firstLine="567"/>
    </w:pPr>
    <w:rPr>
      <w:rFonts w:ascii="Arial" w:eastAsia="Times New Roman" w:hAnsi="Arial" w:cs="Times New Roman"/>
      <w:b/>
      <w:sz w:val="18"/>
      <w:szCs w:val="20"/>
      <w:lang w:val="en-US" w:eastAsia="ru-RU"/>
    </w:rPr>
  </w:style>
  <w:style w:type="paragraph" w:customStyle="1" w:styleId="affff4">
    <w:name w:val="содер_текст"/>
    <w:rsid w:val="00B30889"/>
    <w:pPr>
      <w:ind w:left="851" w:hanging="284"/>
    </w:pPr>
    <w:rPr>
      <w:rFonts w:ascii="Arial" w:eastAsia="Times New Roman" w:hAnsi="Arial" w:cs="Times New Roman"/>
      <w:sz w:val="18"/>
      <w:szCs w:val="20"/>
      <w:lang w:val="kk-KZ" w:eastAsia="ru-RU"/>
    </w:rPr>
  </w:style>
  <w:style w:type="paragraph" w:customStyle="1" w:styleId="affff5">
    <w:name w:val="сод_разд_центр"/>
    <w:basedOn w:val="affff1"/>
    <w:rsid w:val="00B30889"/>
    <w:rPr>
      <w:noProof w:val="0"/>
      <w:sz w:val="18"/>
      <w:lang w:val="kk-KZ"/>
    </w:rPr>
  </w:style>
  <w:style w:type="paragraph" w:customStyle="1" w:styleId="affff6">
    <w:name w:val="раздел_подзаг_выд"/>
    <w:basedOn w:val="affff1"/>
    <w:rsid w:val="00B30889"/>
    <w:pPr>
      <w:tabs>
        <w:tab w:val="num" w:pos="360"/>
      </w:tabs>
      <w:spacing w:before="240" w:after="120"/>
      <w:ind w:left="360" w:hanging="360"/>
    </w:pPr>
    <w:rPr>
      <w:sz w:val="22"/>
    </w:rPr>
  </w:style>
  <w:style w:type="paragraph" w:customStyle="1" w:styleId="affff7">
    <w:name w:val="табл_назв"/>
    <w:basedOn w:val="affff1"/>
    <w:rsid w:val="00B30889"/>
    <w:pPr>
      <w:spacing w:before="120"/>
      <w:jc w:val="center"/>
    </w:pPr>
    <w:rPr>
      <w:noProof w:val="0"/>
      <w:sz w:val="18"/>
    </w:rPr>
  </w:style>
  <w:style w:type="paragraph" w:customStyle="1" w:styleId="affff8">
    <w:name w:val="табл_едизм"/>
    <w:rsid w:val="00B30889"/>
    <w:pPr>
      <w:spacing w:line="240" w:lineRule="auto"/>
      <w:jc w:val="right"/>
    </w:pPr>
    <w:rPr>
      <w:rFonts w:ascii="Arial" w:eastAsia="Times New Roman" w:hAnsi="Arial" w:cs="Times New Roman"/>
      <w:noProof/>
      <w:sz w:val="14"/>
      <w:szCs w:val="20"/>
      <w:lang w:eastAsia="ru-RU"/>
    </w:rPr>
  </w:style>
  <w:style w:type="paragraph" w:customStyle="1" w:styleId="affff9">
    <w:name w:val="табл_боковик"/>
    <w:rsid w:val="00B30889"/>
    <w:pPr>
      <w:spacing w:line="240" w:lineRule="auto"/>
    </w:pPr>
    <w:rPr>
      <w:rFonts w:ascii="Arial" w:eastAsia="Times New Roman" w:hAnsi="Arial" w:cs="Times New Roman"/>
      <w:sz w:val="16"/>
      <w:szCs w:val="20"/>
      <w:lang w:eastAsia="ru-RU"/>
    </w:rPr>
  </w:style>
  <w:style w:type="character" w:customStyle="1" w:styleId="affffa">
    <w:name w:val="табл_боковик Знак"/>
    <w:basedOn w:val="a4"/>
    <w:rsid w:val="00B30889"/>
    <w:rPr>
      <w:rFonts w:ascii="Arial" w:hAnsi="Arial"/>
      <w:noProof w:val="0"/>
      <w:sz w:val="16"/>
      <w:lang w:val="ru-RU" w:eastAsia="ru-RU" w:bidi="ar-SA"/>
    </w:rPr>
  </w:style>
  <w:style w:type="paragraph" w:customStyle="1" w:styleId="1d">
    <w:name w:val="табл_боковик_1отст"/>
    <w:basedOn w:val="affff9"/>
    <w:rsid w:val="00B30889"/>
    <w:pPr>
      <w:ind w:left="113"/>
    </w:pPr>
  </w:style>
  <w:style w:type="character" w:customStyle="1" w:styleId="1e">
    <w:name w:val="табл_боковик_1отст Знак"/>
    <w:basedOn w:val="affffa"/>
    <w:rsid w:val="00B30889"/>
    <w:rPr>
      <w:rFonts w:ascii="Arial" w:hAnsi="Arial"/>
      <w:noProof w:val="0"/>
      <w:sz w:val="16"/>
      <w:lang w:val="ru-RU" w:eastAsia="ru-RU" w:bidi="ar-SA"/>
    </w:rPr>
  </w:style>
  <w:style w:type="paragraph" w:customStyle="1" w:styleId="2f5">
    <w:name w:val="табл_боковик_2отст"/>
    <w:basedOn w:val="1d"/>
    <w:rsid w:val="00B30889"/>
    <w:pPr>
      <w:ind w:left="227"/>
    </w:pPr>
  </w:style>
  <w:style w:type="paragraph" w:customStyle="1" w:styleId="affffb">
    <w:name w:val="табл_знач"/>
    <w:basedOn w:val="affff2"/>
    <w:link w:val="affffc"/>
    <w:rsid w:val="00B30889"/>
    <w:pPr>
      <w:jc w:val="right"/>
    </w:pPr>
    <w:rPr>
      <w:sz w:val="16"/>
    </w:rPr>
  </w:style>
  <w:style w:type="paragraph" w:customStyle="1" w:styleId="affffd">
    <w:name w:val="табл_сноска"/>
    <w:rsid w:val="00B30889"/>
    <w:pPr>
      <w:spacing w:before="60" w:after="120" w:line="240" w:lineRule="auto"/>
      <w:ind w:left="284"/>
    </w:pPr>
    <w:rPr>
      <w:rFonts w:ascii="Arial" w:eastAsia="Times New Roman" w:hAnsi="Arial" w:cs="Times New Roman"/>
      <w:i/>
      <w:noProof/>
      <w:sz w:val="14"/>
      <w:szCs w:val="20"/>
      <w:lang w:eastAsia="ru-RU"/>
    </w:rPr>
  </w:style>
  <w:style w:type="paragraph" w:customStyle="1" w:styleId="affffe">
    <w:name w:val="табл_бок_выдел"/>
    <w:rsid w:val="00B30889"/>
    <w:pPr>
      <w:spacing w:line="240" w:lineRule="auto"/>
    </w:pPr>
    <w:rPr>
      <w:rFonts w:ascii="Arial" w:eastAsia="Times New Roman" w:hAnsi="Arial" w:cs="Times New Roman"/>
      <w:b/>
      <w:noProof/>
      <w:sz w:val="16"/>
      <w:szCs w:val="20"/>
      <w:lang w:eastAsia="ru-RU"/>
    </w:rPr>
  </w:style>
  <w:style w:type="paragraph" w:customStyle="1" w:styleId="afffff">
    <w:name w:val="Обычный с отступом"/>
    <w:basedOn w:val="a3"/>
    <w:next w:val="a3"/>
    <w:rsid w:val="00B30889"/>
    <w:pPr>
      <w:widowControl/>
      <w:autoSpaceDE/>
      <w:autoSpaceDN/>
      <w:ind w:firstLine="720"/>
      <w:jc w:val="both"/>
    </w:pPr>
    <w:rPr>
      <w:rFonts w:ascii="Arial" w:hAnsi="Arial"/>
      <w:sz w:val="20"/>
      <w:szCs w:val="20"/>
      <w:lang w:eastAsia="ru-RU"/>
    </w:rPr>
  </w:style>
  <w:style w:type="character" w:customStyle="1" w:styleId="3f0">
    <w:name w:val="Обычный с отступом Знак3"/>
    <w:basedOn w:val="a4"/>
    <w:rsid w:val="00B30889"/>
    <w:rPr>
      <w:rFonts w:ascii="Arial" w:hAnsi="Arial"/>
      <w:noProof w:val="0"/>
      <w:lang w:val="ru-RU" w:eastAsia="ru-RU" w:bidi="ar-SA"/>
    </w:rPr>
  </w:style>
  <w:style w:type="paragraph" w:customStyle="1" w:styleId="afffff0">
    <w:name w:val="табл_знач_выд"/>
    <w:basedOn w:val="affffb"/>
    <w:rsid w:val="00B30889"/>
    <w:rPr>
      <w:b/>
      <w:noProof w:val="0"/>
    </w:rPr>
  </w:style>
  <w:style w:type="paragraph" w:customStyle="1" w:styleId="afffff1">
    <w:name w:val="тит_центр"/>
    <w:basedOn w:val="afffd"/>
    <w:rsid w:val="00B30889"/>
    <w:pPr>
      <w:jc w:val="center"/>
    </w:pPr>
  </w:style>
  <w:style w:type="paragraph" w:customStyle="1" w:styleId="afffff2">
    <w:name w:val="Надпись к таблице"/>
    <w:basedOn w:val="a3"/>
    <w:next w:val="a3"/>
    <w:link w:val="afffff3"/>
    <w:rsid w:val="00B30889"/>
    <w:pPr>
      <w:keepNext/>
      <w:widowControl/>
      <w:autoSpaceDE/>
      <w:autoSpaceDN/>
      <w:spacing w:after="60"/>
      <w:jc w:val="right"/>
    </w:pPr>
    <w:rPr>
      <w:rFonts w:ascii="Arial" w:hAnsi="Arial"/>
      <w:sz w:val="18"/>
      <w:szCs w:val="18"/>
      <w:lang w:eastAsia="ru-RU"/>
    </w:rPr>
  </w:style>
  <w:style w:type="paragraph" w:customStyle="1" w:styleId="3f1">
    <w:name w:val="Заголовок 3.(Пункт).Назв. пунктов подраздела"/>
    <w:basedOn w:val="a3"/>
    <w:next w:val="afffff"/>
    <w:semiHidden/>
    <w:rsid w:val="00B30889"/>
    <w:pPr>
      <w:keepNext/>
      <w:widowControl/>
      <w:autoSpaceDE/>
      <w:autoSpaceDN/>
      <w:spacing w:before="60" w:after="60"/>
      <w:jc w:val="center"/>
      <w:outlineLvl w:val="2"/>
    </w:pPr>
    <w:rPr>
      <w:rFonts w:ascii="Arial" w:hAnsi="Arial"/>
      <w:b/>
      <w:szCs w:val="20"/>
      <w:lang w:eastAsia="ru-RU"/>
    </w:rPr>
  </w:style>
  <w:style w:type="paragraph" w:customStyle="1" w:styleId="afffff4">
    <w:name w:val="Названия таблиц и графиков"/>
    <w:basedOn w:val="a3"/>
    <w:next w:val="a3"/>
    <w:rsid w:val="00B30889"/>
    <w:pPr>
      <w:keepNext/>
      <w:widowControl/>
      <w:autoSpaceDE/>
      <w:autoSpaceDN/>
      <w:spacing w:before="120" w:after="120"/>
      <w:jc w:val="center"/>
      <w:outlineLvl w:val="3"/>
    </w:pPr>
    <w:rPr>
      <w:rFonts w:ascii="Arial" w:hAnsi="Arial"/>
      <w:b/>
      <w:sz w:val="20"/>
      <w:szCs w:val="20"/>
      <w:lang w:eastAsia="ru-RU"/>
    </w:rPr>
  </w:style>
  <w:style w:type="paragraph" w:customStyle="1" w:styleId="afffff5">
    <w:name w:val="Столбцы цифр в таблице"/>
    <w:basedOn w:val="a3"/>
    <w:next w:val="a3"/>
    <w:rsid w:val="00B30889"/>
    <w:pPr>
      <w:widowControl/>
      <w:autoSpaceDE/>
      <w:autoSpaceDN/>
      <w:jc w:val="right"/>
    </w:pPr>
    <w:rPr>
      <w:rFonts w:ascii="Arial" w:hAnsi="Arial"/>
      <w:sz w:val="18"/>
      <w:szCs w:val="20"/>
      <w:lang w:eastAsia="ru-RU"/>
    </w:rPr>
  </w:style>
  <w:style w:type="character" w:customStyle="1" w:styleId="afffff6">
    <w:name w:val="Столбцы цифр в таблице Знак"/>
    <w:basedOn w:val="a4"/>
    <w:rsid w:val="00B30889"/>
    <w:rPr>
      <w:rFonts w:ascii="Arial" w:hAnsi="Arial"/>
      <w:noProof w:val="0"/>
      <w:sz w:val="18"/>
      <w:lang w:val="ru-RU" w:eastAsia="ru-RU" w:bidi="ar-SA"/>
    </w:rPr>
  </w:style>
  <w:style w:type="paragraph" w:customStyle="1" w:styleId="afffff7">
    <w:name w:val="Шапка таблицы"/>
    <w:basedOn w:val="a3"/>
    <w:next w:val="a3"/>
    <w:rsid w:val="00B30889"/>
    <w:pPr>
      <w:keepNext/>
      <w:keepLines/>
      <w:widowControl/>
      <w:suppressAutoHyphens/>
      <w:autoSpaceDE/>
      <w:autoSpaceDN/>
      <w:jc w:val="center"/>
    </w:pPr>
    <w:rPr>
      <w:rFonts w:ascii="Arial" w:hAnsi="Arial"/>
      <w:sz w:val="16"/>
      <w:szCs w:val="20"/>
      <w:lang w:eastAsia="ru-RU"/>
    </w:rPr>
  </w:style>
  <w:style w:type="character" w:customStyle="1" w:styleId="afffff8">
    <w:name w:val="Сноска"/>
    <w:basedOn w:val="a4"/>
    <w:rsid w:val="00B30889"/>
    <w:rPr>
      <w:rFonts w:ascii="Arial" w:hAnsi="Arial"/>
      <w:i/>
      <w:dstrike w:val="0"/>
      <w:noProof w:val="0"/>
      <w:sz w:val="18"/>
      <w:szCs w:val="18"/>
      <w:vertAlign w:val="superscript"/>
      <w:lang w:val="ru-RU"/>
    </w:rPr>
  </w:style>
  <w:style w:type="paragraph" w:customStyle="1" w:styleId="afffff9">
    <w:name w:val="Первый столбец"/>
    <w:basedOn w:val="a3"/>
    <w:next w:val="a3"/>
    <w:qFormat/>
    <w:rsid w:val="00B30889"/>
    <w:pPr>
      <w:widowControl/>
      <w:autoSpaceDE/>
      <w:autoSpaceDN/>
    </w:pPr>
    <w:rPr>
      <w:rFonts w:ascii="Arial" w:hAnsi="Arial"/>
      <w:sz w:val="18"/>
      <w:szCs w:val="18"/>
      <w:lang w:eastAsia="ru-RU"/>
    </w:rPr>
  </w:style>
  <w:style w:type="paragraph" w:customStyle="1" w:styleId="afffffa">
    <w:name w:val="Обычный до таблицы"/>
    <w:basedOn w:val="afffff"/>
    <w:next w:val="afffff"/>
    <w:rsid w:val="00B30889"/>
    <w:pPr>
      <w:spacing w:after="120"/>
    </w:pPr>
    <w:rPr>
      <w:lang w:val="en-US"/>
    </w:rPr>
  </w:style>
  <w:style w:type="paragraph" w:customStyle="1" w:styleId="1f">
    <w:name w:val="Заголовок 1.(Раздел).Осн. разделы"/>
    <w:basedOn w:val="a3"/>
    <w:rsid w:val="00B30889"/>
    <w:pPr>
      <w:keepLines/>
      <w:pageBreakBefore/>
      <w:widowControl/>
      <w:pBdr>
        <w:bottom w:val="single" w:sz="18" w:space="1" w:color="808080"/>
      </w:pBdr>
      <w:suppressAutoHyphens/>
      <w:autoSpaceDE/>
      <w:autoSpaceDN/>
      <w:spacing w:before="480" w:after="320"/>
      <w:outlineLvl w:val="0"/>
    </w:pPr>
    <w:rPr>
      <w:rFonts w:ascii="Arial" w:hAnsi="Arial"/>
      <w:b/>
      <w:caps/>
      <w:kern w:val="28"/>
      <w:sz w:val="32"/>
      <w:szCs w:val="20"/>
      <w:lang w:eastAsia="ru-RU"/>
    </w:rPr>
  </w:style>
  <w:style w:type="paragraph" w:customStyle="1" w:styleId="afffffb">
    <w:name w:val="Обычный после таблицы"/>
    <w:basedOn w:val="afffff"/>
    <w:next w:val="afffff"/>
    <w:rsid w:val="00B30889"/>
    <w:pPr>
      <w:spacing w:before="120"/>
    </w:pPr>
    <w:rPr>
      <w:lang w:val="en-US"/>
    </w:rPr>
  </w:style>
  <w:style w:type="character" w:customStyle="1" w:styleId="2f6">
    <w:name w:val="Обычный после таблицы Знак2"/>
    <w:basedOn w:val="3f0"/>
    <w:rsid w:val="00B30889"/>
    <w:rPr>
      <w:rFonts w:ascii="Arial" w:hAnsi="Arial"/>
      <w:noProof w:val="0"/>
      <w:lang w:val="en-US" w:eastAsia="ru-RU" w:bidi="ar-SA"/>
    </w:rPr>
  </w:style>
  <w:style w:type="paragraph" w:customStyle="1" w:styleId="2f7">
    <w:name w:val="Заголовок 2.(Подраздел).Подразд. доклада"/>
    <w:basedOn w:val="a3"/>
    <w:next w:val="afffff"/>
    <w:rsid w:val="00B30889"/>
    <w:pPr>
      <w:keepNext/>
      <w:keepLines/>
      <w:widowControl/>
      <w:suppressAutoHyphens/>
      <w:autoSpaceDE/>
      <w:autoSpaceDN/>
      <w:spacing w:before="120" w:after="120"/>
      <w:jc w:val="both"/>
      <w:outlineLvl w:val="1"/>
    </w:pPr>
    <w:rPr>
      <w:rFonts w:ascii="Arial" w:hAnsi="Arial"/>
      <w:b/>
      <w:caps/>
      <w:sz w:val="24"/>
      <w:szCs w:val="20"/>
      <w:lang w:eastAsia="ru-RU"/>
    </w:rPr>
  </w:style>
  <w:style w:type="character" w:customStyle="1" w:styleId="afffffc">
    <w:name w:val="Обычный после таблицы Знак"/>
    <w:basedOn w:val="a4"/>
    <w:rsid w:val="00B30889"/>
    <w:rPr>
      <w:rFonts w:ascii="Arial" w:hAnsi="Arial"/>
      <w:noProof w:val="0"/>
      <w:lang w:val="en-US" w:eastAsia="ru-RU" w:bidi="ar-SA"/>
    </w:rPr>
  </w:style>
  <w:style w:type="table" w:customStyle="1" w:styleId="74">
    <w:name w:val="Сетка таблицы7"/>
    <w:basedOn w:val="a5"/>
    <w:next w:val="af5"/>
    <w:rsid w:val="00B30889"/>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d">
    <w:name w:val="Обычный с отступом Знак"/>
    <w:basedOn w:val="a4"/>
    <w:rsid w:val="00B30889"/>
    <w:rPr>
      <w:rFonts w:ascii="Arial" w:hAnsi="Arial"/>
      <w:noProof w:val="0"/>
      <w:lang w:val="ru-RU" w:eastAsia="ru-RU" w:bidi="ar-SA"/>
    </w:rPr>
  </w:style>
  <w:style w:type="paragraph" w:customStyle="1" w:styleId="afffffe">
    <w:name w:val="Текст в таблице"/>
    <w:basedOn w:val="a3"/>
    <w:next w:val="a3"/>
    <w:rsid w:val="00B30889"/>
    <w:pPr>
      <w:keepNext/>
      <w:widowControl/>
      <w:autoSpaceDE/>
      <w:autoSpaceDN/>
      <w:jc w:val="center"/>
    </w:pPr>
    <w:rPr>
      <w:rFonts w:ascii="Arial" w:hAnsi="Arial"/>
      <w:sz w:val="20"/>
      <w:szCs w:val="20"/>
      <w:lang w:eastAsia="ru-RU"/>
    </w:rPr>
  </w:style>
  <w:style w:type="paragraph" w:styleId="affffff">
    <w:name w:val="List Bullet"/>
    <w:basedOn w:val="a3"/>
    <w:autoRedefine/>
    <w:rsid w:val="00B30889"/>
    <w:pPr>
      <w:widowControl/>
      <w:tabs>
        <w:tab w:val="num" w:pos="360"/>
        <w:tab w:val="num" w:pos="420"/>
      </w:tabs>
      <w:autoSpaceDE/>
      <w:autoSpaceDN/>
      <w:ind w:left="420" w:hanging="340"/>
    </w:pPr>
    <w:rPr>
      <w:sz w:val="24"/>
      <w:szCs w:val="20"/>
      <w:lang w:val="en-US" w:eastAsia="ru-RU"/>
    </w:rPr>
  </w:style>
  <w:style w:type="paragraph" w:styleId="affffff0">
    <w:name w:val="envelope address"/>
    <w:basedOn w:val="a3"/>
    <w:rsid w:val="00B30889"/>
    <w:pPr>
      <w:framePr w:w="7920" w:h="1980" w:hRule="exact" w:hSpace="180" w:wrap="auto" w:hAnchor="page" w:xAlign="center" w:yAlign="bottom"/>
      <w:widowControl/>
      <w:autoSpaceDE/>
      <w:autoSpaceDN/>
      <w:ind w:left="2880"/>
    </w:pPr>
    <w:rPr>
      <w:rFonts w:ascii="Arial" w:hAnsi="Arial"/>
      <w:sz w:val="24"/>
      <w:szCs w:val="20"/>
      <w:lang w:eastAsia="ru-RU"/>
    </w:rPr>
  </w:style>
  <w:style w:type="paragraph" w:customStyle="1" w:styleId="affffff1">
    <w:name w:val="Боковик"/>
    <w:basedOn w:val="a3"/>
    <w:rsid w:val="00B30889"/>
    <w:pPr>
      <w:widowControl/>
      <w:autoSpaceDE/>
      <w:autoSpaceDN/>
    </w:pPr>
    <w:rPr>
      <w:sz w:val="16"/>
      <w:szCs w:val="20"/>
      <w:lang w:eastAsia="ru-RU"/>
    </w:rPr>
  </w:style>
  <w:style w:type="paragraph" w:customStyle="1" w:styleId="affffff2">
    <w:name w:val="Столбец"/>
    <w:basedOn w:val="a3"/>
    <w:rsid w:val="00B30889"/>
    <w:pPr>
      <w:widowControl/>
      <w:autoSpaceDE/>
      <w:autoSpaceDN/>
      <w:jc w:val="right"/>
    </w:pPr>
    <w:rPr>
      <w:sz w:val="16"/>
      <w:szCs w:val="20"/>
      <w:lang w:eastAsia="ru-RU"/>
    </w:rPr>
  </w:style>
  <w:style w:type="paragraph" w:customStyle="1" w:styleId="affffff3">
    <w:name w:val="Врезанная сноска"/>
    <w:basedOn w:val="a3"/>
    <w:next w:val="a3"/>
    <w:rsid w:val="00B30889"/>
    <w:pPr>
      <w:widowControl/>
      <w:autoSpaceDE/>
      <w:autoSpaceDN/>
      <w:spacing w:before="120"/>
      <w:ind w:left="851"/>
    </w:pPr>
    <w:rPr>
      <w:i/>
      <w:sz w:val="16"/>
      <w:szCs w:val="20"/>
      <w:lang w:eastAsia="ru-RU"/>
    </w:rPr>
  </w:style>
  <w:style w:type="paragraph" w:customStyle="1" w:styleId="affffff4">
    <w:name w:val="Подписи к таблицам"/>
    <w:basedOn w:val="a3"/>
    <w:next w:val="afffff7"/>
    <w:rsid w:val="00B30889"/>
    <w:pPr>
      <w:keepNext/>
      <w:widowControl/>
      <w:autoSpaceDE/>
      <w:autoSpaceDN/>
      <w:spacing w:after="60"/>
      <w:jc w:val="right"/>
    </w:pPr>
    <w:rPr>
      <w:rFonts w:ascii="Arial" w:hAnsi="Arial"/>
      <w:sz w:val="18"/>
      <w:szCs w:val="20"/>
      <w:lang w:eastAsia="ru-RU"/>
    </w:rPr>
  </w:style>
  <w:style w:type="paragraph" w:customStyle="1" w:styleId="Stlb">
    <w:name w:val="Stlb"/>
    <w:basedOn w:val="a3"/>
    <w:semiHidden/>
    <w:rsid w:val="00B30889"/>
    <w:pPr>
      <w:widowControl/>
      <w:autoSpaceDE/>
      <w:autoSpaceDN/>
      <w:jc w:val="right"/>
    </w:pPr>
    <w:rPr>
      <w:rFonts w:ascii="KZ Arial" w:hAnsi="KZ Arial"/>
      <w:snapToGrid w:val="0"/>
      <w:sz w:val="18"/>
      <w:szCs w:val="20"/>
      <w:lang w:eastAsia="ru-RU"/>
    </w:rPr>
  </w:style>
  <w:style w:type="paragraph" w:customStyle="1" w:styleId="affffff5">
    <w:name w:val="ШапкаТаблицы"/>
    <w:basedOn w:val="a3"/>
    <w:next w:val="affffff1"/>
    <w:rsid w:val="00B30889"/>
    <w:pPr>
      <w:widowControl/>
      <w:autoSpaceDE/>
      <w:autoSpaceDN/>
      <w:jc w:val="center"/>
    </w:pPr>
    <w:rPr>
      <w:sz w:val="16"/>
      <w:szCs w:val="20"/>
      <w:lang w:eastAsia="ru-RU"/>
    </w:rPr>
  </w:style>
  <w:style w:type="paragraph" w:customStyle="1" w:styleId="Bokovik">
    <w:name w:val="Bokovik"/>
    <w:basedOn w:val="a3"/>
    <w:rsid w:val="00B30889"/>
    <w:pPr>
      <w:widowControl/>
      <w:autoSpaceDE/>
      <w:autoSpaceDN/>
    </w:pPr>
    <w:rPr>
      <w:rFonts w:ascii="Arial" w:hAnsi="Arial"/>
      <w:sz w:val="20"/>
      <w:szCs w:val="20"/>
      <w:lang w:eastAsia="ru-RU"/>
    </w:rPr>
  </w:style>
  <w:style w:type="paragraph" w:customStyle="1" w:styleId="-">
    <w:name w:val="Продолж-ие"/>
    <w:basedOn w:val="a3"/>
    <w:next w:val="affffff5"/>
    <w:rsid w:val="00B30889"/>
    <w:pPr>
      <w:widowControl/>
      <w:autoSpaceDE/>
      <w:autoSpaceDN/>
      <w:spacing w:before="120" w:after="200"/>
      <w:jc w:val="right"/>
    </w:pPr>
    <w:rPr>
      <w:sz w:val="16"/>
      <w:szCs w:val="20"/>
      <w:lang w:eastAsia="ru-RU"/>
    </w:rPr>
  </w:style>
  <w:style w:type="paragraph" w:customStyle="1" w:styleId="First">
    <w:name w:val="FirstОснТекст"/>
    <w:basedOn w:val="a3"/>
    <w:next w:val="a3"/>
    <w:rsid w:val="00B30889"/>
    <w:pPr>
      <w:widowControl/>
      <w:autoSpaceDE/>
      <w:autoSpaceDN/>
      <w:spacing w:before="160"/>
      <w:jc w:val="both"/>
    </w:pPr>
    <w:rPr>
      <w:noProof/>
      <w:sz w:val="20"/>
      <w:szCs w:val="20"/>
      <w:lang w:eastAsia="ru-RU"/>
    </w:rPr>
  </w:style>
  <w:style w:type="paragraph" w:customStyle="1" w:styleId="affffff6">
    <w:name w:val="Единица измерения"/>
    <w:basedOn w:val="a3"/>
    <w:next w:val="affffff5"/>
    <w:rsid w:val="00B30889"/>
    <w:pPr>
      <w:widowControl/>
      <w:autoSpaceDE/>
      <w:autoSpaceDN/>
      <w:spacing w:before="60" w:after="40"/>
      <w:jc w:val="right"/>
    </w:pPr>
    <w:rPr>
      <w:sz w:val="16"/>
      <w:szCs w:val="20"/>
      <w:lang w:eastAsia="ru-RU"/>
    </w:rPr>
  </w:style>
  <w:style w:type="paragraph" w:customStyle="1" w:styleId="SpI">
    <w:name w:val="Sp.I"/>
    <w:basedOn w:val="a3"/>
    <w:rsid w:val="00B30889"/>
    <w:pPr>
      <w:widowControl/>
      <w:tabs>
        <w:tab w:val="left" w:pos="1247"/>
      </w:tabs>
      <w:autoSpaceDE/>
      <w:autoSpaceDN/>
      <w:spacing w:line="260" w:lineRule="exact"/>
      <w:ind w:firstLine="794"/>
      <w:jc w:val="both"/>
    </w:pPr>
    <w:rPr>
      <w:rFonts w:ascii="KZ Arial" w:hAnsi="KZ Arial"/>
      <w:sz w:val="19"/>
      <w:szCs w:val="20"/>
      <w:lang w:eastAsia="ru-RU"/>
    </w:rPr>
  </w:style>
  <w:style w:type="paragraph" w:customStyle="1" w:styleId="2f8">
    <w:name w:val="Заголовок 2.(Подраздел)"/>
    <w:basedOn w:val="a3"/>
    <w:next w:val="afffff"/>
    <w:rsid w:val="00B30889"/>
    <w:pPr>
      <w:keepNext/>
      <w:keepLines/>
      <w:widowControl/>
      <w:suppressAutoHyphens/>
      <w:autoSpaceDE/>
      <w:autoSpaceDN/>
      <w:jc w:val="center"/>
      <w:outlineLvl w:val="1"/>
    </w:pPr>
    <w:rPr>
      <w:rFonts w:ascii="Arial" w:hAnsi="Arial"/>
      <w:b/>
      <w:caps/>
      <w:sz w:val="24"/>
      <w:szCs w:val="20"/>
      <w:lang w:eastAsia="ru-RU"/>
    </w:rPr>
  </w:style>
  <w:style w:type="paragraph" w:customStyle="1" w:styleId="TxtSh">
    <w:name w:val="TxtSh"/>
    <w:basedOn w:val="a3"/>
    <w:semiHidden/>
    <w:rsid w:val="00B30889"/>
    <w:pPr>
      <w:widowControl/>
      <w:autoSpaceDE/>
      <w:autoSpaceDN/>
    </w:pPr>
    <w:rPr>
      <w:rFonts w:ascii="KZ Arial" w:hAnsi="KZ Arial"/>
      <w:sz w:val="20"/>
      <w:szCs w:val="20"/>
      <w:lang w:eastAsia="ru-RU"/>
    </w:rPr>
  </w:style>
  <w:style w:type="paragraph" w:customStyle="1" w:styleId="affffff7">
    <w:name w:val="Столбцы цифр таблицы"/>
    <w:basedOn w:val="a3"/>
    <w:next w:val="a3"/>
    <w:semiHidden/>
    <w:rsid w:val="00B30889"/>
    <w:pPr>
      <w:keepNext/>
      <w:widowControl/>
      <w:autoSpaceDE/>
      <w:autoSpaceDN/>
      <w:jc w:val="right"/>
    </w:pPr>
    <w:rPr>
      <w:rFonts w:ascii="Arial" w:hAnsi="Arial"/>
      <w:sz w:val="20"/>
      <w:szCs w:val="20"/>
      <w:lang w:eastAsia="ru-RU"/>
    </w:rPr>
  </w:style>
  <w:style w:type="paragraph" w:customStyle="1" w:styleId="31a">
    <w:name w:val="Заголовок 3.(Пункт).Назв. пунктов подраздела1"/>
    <w:basedOn w:val="a3"/>
    <w:next w:val="afffff"/>
    <w:rsid w:val="00B30889"/>
    <w:pPr>
      <w:keepNext/>
      <w:widowControl/>
      <w:spacing w:before="60" w:after="60"/>
      <w:jc w:val="center"/>
      <w:outlineLvl w:val="2"/>
    </w:pPr>
    <w:rPr>
      <w:rFonts w:ascii="Arial" w:hAnsi="Arial" w:cs="Arial"/>
      <w:b/>
      <w:bCs/>
      <w:lang w:eastAsia="ru-RU"/>
    </w:rPr>
  </w:style>
  <w:style w:type="paragraph" w:customStyle="1" w:styleId="113">
    <w:name w:val="Заголовок 1.(Раздел).Осн. разделы1"/>
    <w:basedOn w:val="a3"/>
    <w:rsid w:val="00B30889"/>
    <w:pPr>
      <w:keepLines/>
      <w:pageBreakBefore/>
      <w:widowControl/>
      <w:pBdr>
        <w:bottom w:val="single" w:sz="18" w:space="1" w:color="808080"/>
      </w:pBdr>
      <w:suppressAutoHyphens/>
      <w:spacing w:before="480" w:after="320"/>
      <w:outlineLvl w:val="0"/>
    </w:pPr>
    <w:rPr>
      <w:rFonts w:ascii="Arial" w:hAnsi="Arial" w:cs="Arial"/>
      <w:b/>
      <w:bCs/>
      <w:caps/>
      <w:kern w:val="28"/>
      <w:sz w:val="32"/>
      <w:szCs w:val="32"/>
      <w:lang w:eastAsia="ru-RU"/>
    </w:rPr>
  </w:style>
  <w:style w:type="paragraph" w:customStyle="1" w:styleId="215">
    <w:name w:val="Заголовок 2.(Подраздел).Подразд. доклада1"/>
    <w:basedOn w:val="a3"/>
    <w:next w:val="afffff"/>
    <w:rsid w:val="00B30889"/>
    <w:pPr>
      <w:keepNext/>
      <w:keepLines/>
      <w:widowControl/>
      <w:suppressAutoHyphens/>
      <w:spacing w:before="120" w:after="120"/>
      <w:jc w:val="both"/>
      <w:outlineLvl w:val="1"/>
    </w:pPr>
    <w:rPr>
      <w:rFonts w:ascii="Arial" w:hAnsi="Arial" w:cs="Arial"/>
      <w:b/>
      <w:bCs/>
      <w:caps/>
      <w:sz w:val="24"/>
      <w:szCs w:val="24"/>
      <w:lang w:eastAsia="ru-RU"/>
    </w:rPr>
  </w:style>
  <w:style w:type="paragraph" w:customStyle="1" w:styleId="VrezSnoska">
    <w:name w:val="VrezSnoska"/>
    <w:basedOn w:val="a3"/>
    <w:rsid w:val="00B30889"/>
    <w:pPr>
      <w:widowControl/>
      <w:tabs>
        <w:tab w:val="left" w:pos="1361"/>
      </w:tabs>
      <w:autoSpaceDE/>
      <w:autoSpaceDN/>
      <w:spacing w:before="60" w:after="20"/>
      <w:ind w:left="1248" w:hanging="454"/>
      <w:jc w:val="both"/>
    </w:pPr>
    <w:rPr>
      <w:rFonts w:ascii="KZ Arial" w:hAnsi="KZ Arial"/>
      <w:i/>
      <w:sz w:val="18"/>
      <w:szCs w:val="20"/>
      <w:lang w:eastAsia="ru-RU"/>
    </w:rPr>
  </w:style>
  <w:style w:type="paragraph" w:customStyle="1" w:styleId="affffff8">
    <w:name w:val="Шапка таблиц"/>
    <w:basedOn w:val="afff2"/>
    <w:rsid w:val="00B30889"/>
    <w:pPr>
      <w:spacing w:line="140" w:lineRule="exact"/>
      <w:ind w:left="-57" w:right="-57"/>
    </w:pPr>
    <w:rPr>
      <w:b w:val="0"/>
      <w:sz w:val="12"/>
    </w:rPr>
  </w:style>
  <w:style w:type="paragraph" w:customStyle="1" w:styleId="251">
    <w:name w:val="Основной текст 25"/>
    <w:basedOn w:val="a3"/>
    <w:rsid w:val="00B30889"/>
    <w:pPr>
      <w:autoSpaceDE/>
      <w:autoSpaceDN/>
      <w:spacing w:line="-280" w:lineRule="auto"/>
      <w:ind w:right="140" w:firstLine="284"/>
      <w:jc w:val="both"/>
    </w:pPr>
    <w:rPr>
      <w:sz w:val="16"/>
      <w:szCs w:val="20"/>
      <w:lang w:eastAsia="ru-RU"/>
    </w:rPr>
  </w:style>
  <w:style w:type="paragraph" w:customStyle="1" w:styleId="affffff9">
    <w:name w:val="Перечень"/>
    <w:basedOn w:val="a3"/>
    <w:next w:val="a3"/>
    <w:rsid w:val="00B30889"/>
    <w:pPr>
      <w:widowControl/>
      <w:autoSpaceDE/>
      <w:autoSpaceDN/>
      <w:ind w:left="284"/>
    </w:pPr>
    <w:rPr>
      <w:rFonts w:ascii="Arial" w:hAnsi="Arial"/>
      <w:sz w:val="20"/>
      <w:szCs w:val="20"/>
      <w:lang w:eastAsia="ru-RU"/>
    </w:rPr>
  </w:style>
  <w:style w:type="character" w:customStyle="1" w:styleId="2f9">
    <w:name w:val="Обычный с отступом Знак2"/>
    <w:basedOn w:val="a4"/>
    <w:rsid w:val="00B30889"/>
    <w:rPr>
      <w:rFonts w:ascii="Arial" w:hAnsi="Arial"/>
      <w:noProof w:val="0"/>
      <w:lang w:val="ru-RU" w:eastAsia="ru-RU" w:bidi="ar-SA"/>
    </w:rPr>
  </w:style>
  <w:style w:type="character" w:customStyle="1" w:styleId="affffffa">
    <w:name w:val="Обычный до таблицы Знак"/>
    <w:basedOn w:val="afffffd"/>
    <w:rsid w:val="00B30889"/>
    <w:rPr>
      <w:rFonts w:ascii="Arial" w:hAnsi="Arial"/>
      <w:noProof w:val="0"/>
      <w:lang w:val="en-US" w:eastAsia="ru-RU" w:bidi="ar-SA"/>
    </w:rPr>
  </w:style>
  <w:style w:type="character" w:customStyle="1" w:styleId="1f0">
    <w:name w:val="Обычный до таблицы Знак1"/>
    <w:basedOn w:val="2f9"/>
    <w:rsid w:val="00B30889"/>
    <w:rPr>
      <w:rFonts w:ascii="Arial" w:hAnsi="Arial"/>
      <w:noProof w:val="0"/>
      <w:lang w:val="en-US" w:eastAsia="ru-RU" w:bidi="ar-SA"/>
    </w:rPr>
  </w:style>
  <w:style w:type="character" w:customStyle="1" w:styleId="1f1">
    <w:name w:val="Обычный с отступом Знак1"/>
    <w:basedOn w:val="a4"/>
    <w:rsid w:val="00B30889"/>
    <w:rPr>
      <w:rFonts w:ascii="Arial" w:hAnsi="Arial"/>
      <w:noProof w:val="0"/>
      <w:lang w:val="ru-RU" w:eastAsia="ru-RU" w:bidi="ar-SA"/>
    </w:rPr>
  </w:style>
  <w:style w:type="paragraph" w:customStyle="1" w:styleId="OsnTxt">
    <w:name w:val="OsnTxt"/>
    <w:semiHidden/>
    <w:rsid w:val="00B30889"/>
    <w:pPr>
      <w:spacing w:line="280" w:lineRule="exact"/>
      <w:ind w:firstLine="794"/>
      <w:jc w:val="both"/>
    </w:pPr>
    <w:rPr>
      <w:rFonts w:ascii="KZ Arial" w:eastAsia="Times New Roman" w:hAnsi="KZ Arial" w:cs="Times New Roman"/>
      <w:sz w:val="20"/>
      <w:szCs w:val="20"/>
      <w:lang w:eastAsia="ru-RU"/>
    </w:rPr>
  </w:style>
  <w:style w:type="paragraph" w:customStyle="1" w:styleId="Graf">
    <w:name w:val="Graf"/>
    <w:basedOn w:val="OsnTxt"/>
    <w:semiHidden/>
    <w:rsid w:val="00B30889"/>
    <w:pPr>
      <w:spacing w:line="240" w:lineRule="auto"/>
      <w:ind w:firstLine="0"/>
      <w:jc w:val="left"/>
    </w:pPr>
    <w:rPr>
      <w:noProof/>
      <w:sz w:val="16"/>
    </w:rPr>
  </w:style>
  <w:style w:type="paragraph" w:customStyle="1" w:styleId="affffffb">
    <w:name w:val="ЗагЛевый"/>
    <w:basedOn w:val="ae"/>
    <w:semiHidden/>
    <w:rsid w:val="00B30889"/>
    <w:rPr>
      <w:rFonts w:ascii="Times New Roman" w:hAnsi="Times New Roman"/>
      <w:i/>
      <w:sz w:val="18"/>
    </w:rPr>
  </w:style>
  <w:style w:type="paragraph" w:customStyle="1" w:styleId="ShapTabl">
    <w:name w:val="ShapTabl"/>
    <w:basedOn w:val="OsnTxt"/>
    <w:semiHidden/>
    <w:rsid w:val="00B30889"/>
    <w:pPr>
      <w:spacing w:line="240" w:lineRule="auto"/>
      <w:ind w:firstLine="0"/>
      <w:jc w:val="center"/>
    </w:pPr>
    <w:rPr>
      <w:sz w:val="18"/>
    </w:rPr>
  </w:style>
  <w:style w:type="paragraph" w:customStyle="1" w:styleId="TxtTabl">
    <w:name w:val="TxtTabl"/>
    <w:basedOn w:val="ShapTabl"/>
    <w:semiHidden/>
    <w:rsid w:val="00B30889"/>
    <w:pPr>
      <w:jc w:val="left"/>
    </w:pPr>
  </w:style>
  <w:style w:type="character" w:customStyle="1" w:styleId="1f2">
    <w:name w:val="Обычный после таблицы Знак1"/>
    <w:basedOn w:val="1f1"/>
    <w:rsid w:val="00B30889"/>
    <w:rPr>
      <w:rFonts w:ascii="Arial" w:hAnsi="Arial"/>
      <w:noProof w:val="0"/>
      <w:lang w:val="en-US" w:eastAsia="ru-RU" w:bidi="ar-SA"/>
    </w:rPr>
  </w:style>
  <w:style w:type="paragraph" w:customStyle="1" w:styleId="affffffc">
    <w:name w:val="Шапка табл"/>
    <w:basedOn w:val="a3"/>
    <w:semiHidden/>
    <w:rsid w:val="00B30889"/>
    <w:pPr>
      <w:widowControl/>
      <w:autoSpaceDE/>
      <w:autoSpaceDN/>
      <w:jc w:val="center"/>
    </w:pPr>
    <w:rPr>
      <w:rFonts w:ascii="Arial" w:hAnsi="Arial"/>
      <w:sz w:val="18"/>
      <w:szCs w:val="20"/>
      <w:lang w:val="en-US" w:eastAsia="ru-RU"/>
    </w:rPr>
  </w:style>
  <w:style w:type="paragraph" w:customStyle="1" w:styleId="Bok">
    <w:name w:val="Bok"/>
    <w:basedOn w:val="a3"/>
    <w:semiHidden/>
    <w:rsid w:val="00B30889"/>
    <w:pPr>
      <w:widowControl/>
      <w:autoSpaceDE/>
      <w:autoSpaceDN/>
    </w:pPr>
    <w:rPr>
      <w:rFonts w:ascii="KZ Arial" w:hAnsi="KZ Arial"/>
      <w:sz w:val="18"/>
      <w:szCs w:val="20"/>
      <w:lang w:eastAsia="ru-RU"/>
    </w:rPr>
  </w:style>
  <w:style w:type="paragraph" w:customStyle="1" w:styleId="affffffd">
    <w:name w:val="Загшапки"/>
    <w:semiHidden/>
    <w:rsid w:val="00B30889"/>
    <w:pPr>
      <w:spacing w:line="160" w:lineRule="exact"/>
      <w:jc w:val="center"/>
    </w:pPr>
    <w:rPr>
      <w:rFonts w:ascii="Times Kaz" w:eastAsia="Times New Roman" w:hAnsi="Times Kaz" w:cs="Times New Roman"/>
      <w:noProof/>
      <w:sz w:val="16"/>
      <w:szCs w:val="20"/>
      <w:lang w:eastAsia="ru-RU"/>
    </w:rPr>
  </w:style>
  <w:style w:type="paragraph" w:customStyle="1" w:styleId="1f3">
    <w:name w:val="Заголовок1"/>
    <w:basedOn w:val="a3"/>
    <w:qFormat/>
    <w:rsid w:val="00B30889"/>
    <w:pPr>
      <w:widowControl/>
      <w:autoSpaceDE/>
      <w:autoSpaceDN/>
      <w:jc w:val="center"/>
    </w:pPr>
    <w:rPr>
      <w:rFonts w:ascii="Arial" w:hAnsi="Arial"/>
      <w:b/>
      <w:sz w:val="28"/>
      <w:szCs w:val="20"/>
      <w:lang w:eastAsia="ru-RU"/>
    </w:rPr>
  </w:style>
  <w:style w:type="paragraph" w:customStyle="1" w:styleId="1f4">
    <w:name w:val="Заголовок 1.(Раздел)"/>
    <w:basedOn w:val="a3"/>
    <w:next w:val="afffff"/>
    <w:semiHidden/>
    <w:rsid w:val="00B30889"/>
    <w:pPr>
      <w:keepLines/>
      <w:pageBreakBefore/>
      <w:widowControl/>
      <w:suppressAutoHyphens/>
      <w:autoSpaceDE/>
      <w:autoSpaceDN/>
      <w:jc w:val="center"/>
      <w:outlineLvl w:val="0"/>
    </w:pPr>
    <w:rPr>
      <w:rFonts w:ascii="Arial" w:hAnsi="Arial"/>
      <w:b/>
      <w:caps/>
      <w:kern w:val="28"/>
      <w:sz w:val="28"/>
      <w:szCs w:val="20"/>
      <w:lang w:eastAsia="ru-RU"/>
    </w:rPr>
  </w:style>
  <w:style w:type="paragraph" w:customStyle="1" w:styleId="3f2">
    <w:name w:val="Заголовок 3.(Пункт)"/>
    <w:basedOn w:val="a3"/>
    <w:next w:val="afffff"/>
    <w:semiHidden/>
    <w:rsid w:val="00B30889"/>
    <w:pPr>
      <w:keepNext/>
      <w:widowControl/>
      <w:autoSpaceDE/>
      <w:autoSpaceDN/>
      <w:jc w:val="center"/>
      <w:outlineLvl w:val="2"/>
    </w:pPr>
    <w:rPr>
      <w:rFonts w:ascii="Arial" w:hAnsi="Arial"/>
      <w:b/>
      <w:szCs w:val="20"/>
      <w:lang w:eastAsia="ru-RU"/>
    </w:rPr>
  </w:style>
  <w:style w:type="paragraph" w:customStyle="1" w:styleId="affffffe">
    <w:name w:val="ЗагШапки"/>
    <w:semiHidden/>
    <w:rsid w:val="00B30889"/>
    <w:pPr>
      <w:spacing w:line="240" w:lineRule="auto"/>
      <w:jc w:val="center"/>
    </w:pPr>
    <w:rPr>
      <w:rFonts w:ascii="Arial" w:eastAsia="Times New Roman" w:hAnsi="Arial" w:cs="Times New Roman"/>
      <w:noProof/>
      <w:sz w:val="16"/>
      <w:szCs w:val="20"/>
      <w:lang w:eastAsia="ru-RU"/>
    </w:rPr>
  </w:style>
  <w:style w:type="paragraph" w:customStyle="1" w:styleId="afffffff">
    <w:name w:val="ЗагРайона"/>
    <w:basedOn w:val="a3"/>
    <w:semiHidden/>
    <w:rsid w:val="00B30889"/>
    <w:pPr>
      <w:widowControl/>
      <w:autoSpaceDE/>
      <w:autoSpaceDN/>
      <w:ind w:left="113"/>
    </w:pPr>
    <w:rPr>
      <w:rFonts w:ascii="Arial" w:hAnsi="Arial"/>
      <w:b/>
      <w:szCs w:val="20"/>
      <w:lang w:eastAsia="ru-RU"/>
    </w:rPr>
  </w:style>
  <w:style w:type="paragraph" w:customStyle="1" w:styleId="afffffff0">
    <w:name w:val="ЗагПравый"/>
    <w:basedOn w:val="a3"/>
    <w:semiHidden/>
    <w:rsid w:val="00B30889"/>
    <w:pPr>
      <w:widowControl/>
      <w:autoSpaceDE/>
      <w:autoSpaceDN/>
      <w:jc w:val="right"/>
    </w:pPr>
    <w:rPr>
      <w:i/>
      <w:sz w:val="18"/>
      <w:szCs w:val="20"/>
      <w:lang w:eastAsia="ru-RU"/>
    </w:rPr>
  </w:style>
  <w:style w:type="paragraph" w:customStyle="1" w:styleId="Abz1">
    <w:name w:val="Abz1:"/>
    <w:basedOn w:val="a3"/>
    <w:semiHidden/>
    <w:rsid w:val="00B30889"/>
    <w:pPr>
      <w:widowControl/>
      <w:autoSpaceDE/>
      <w:autoSpaceDN/>
      <w:spacing w:before="120" w:after="20" w:line="280" w:lineRule="exact"/>
      <w:ind w:firstLine="794"/>
      <w:jc w:val="both"/>
    </w:pPr>
    <w:rPr>
      <w:rFonts w:ascii="KZ Arial" w:hAnsi="KZ Arial"/>
      <w:sz w:val="20"/>
      <w:szCs w:val="20"/>
      <w:lang w:eastAsia="ru-RU"/>
    </w:rPr>
  </w:style>
  <w:style w:type="paragraph" w:customStyle="1" w:styleId="PoiasFormula">
    <w:name w:val="PoiasFormula"/>
    <w:basedOn w:val="OsnTxt"/>
    <w:semiHidden/>
    <w:rsid w:val="00B30889"/>
    <w:pPr>
      <w:tabs>
        <w:tab w:val="left" w:pos="3402"/>
      </w:tabs>
      <w:spacing w:line="240" w:lineRule="auto"/>
      <w:ind w:left="3572" w:hanging="2778"/>
      <w:jc w:val="left"/>
    </w:pPr>
    <w:rPr>
      <w:sz w:val="18"/>
    </w:rPr>
  </w:style>
  <w:style w:type="paragraph" w:customStyle="1" w:styleId="afffffff1">
    <w:name w:val="Загправый"/>
    <w:basedOn w:val="a3"/>
    <w:next w:val="affffff0"/>
    <w:semiHidden/>
    <w:rsid w:val="00B30889"/>
    <w:pPr>
      <w:widowControl/>
      <w:autoSpaceDE/>
      <w:autoSpaceDN/>
    </w:pPr>
    <w:rPr>
      <w:sz w:val="20"/>
      <w:szCs w:val="20"/>
      <w:lang w:eastAsia="ru-RU"/>
    </w:rPr>
  </w:style>
  <w:style w:type="character" w:customStyle="1" w:styleId="afffffff2">
    <w:name w:val="Текст в таблице Знак"/>
    <w:basedOn w:val="a4"/>
    <w:rsid w:val="00B30889"/>
    <w:rPr>
      <w:rFonts w:ascii="Arial" w:hAnsi="Arial"/>
      <w:noProof w:val="0"/>
      <w:lang w:val="ru-RU" w:eastAsia="ru-RU" w:bidi="ar-SA"/>
    </w:rPr>
  </w:style>
  <w:style w:type="paragraph" w:customStyle="1" w:styleId="Naimenovanie">
    <w:name w:val="Naimenovanie"/>
    <w:basedOn w:val="OsnTxt"/>
    <w:rsid w:val="00B30889"/>
    <w:pPr>
      <w:spacing w:before="120" w:after="80" w:line="240" w:lineRule="auto"/>
      <w:ind w:firstLine="0"/>
      <w:jc w:val="center"/>
    </w:pPr>
    <w:rPr>
      <w:rFonts w:ascii="Arial" w:hAnsi="Arial"/>
      <w:b/>
      <w:sz w:val="14"/>
    </w:rPr>
  </w:style>
  <w:style w:type="paragraph" w:customStyle="1" w:styleId="Noeeu2">
    <w:name w:val="Noeeu2"/>
    <w:rsid w:val="00B30889"/>
    <w:pPr>
      <w:spacing w:line="240" w:lineRule="auto"/>
      <w:jc w:val="right"/>
    </w:pPr>
    <w:rPr>
      <w:rFonts w:ascii="Arial" w:eastAsia="Times New Roman" w:hAnsi="Arial" w:cs="Times New Roman"/>
      <w:noProof/>
      <w:sz w:val="12"/>
      <w:szCs w:val="20"/>
      <w:lang w:eastAsia="ru-RU"/>
    </w:rPr>
  </w:style>
  <w:style w:type="paragraph" w:customStyle="1" w:styleId="225">
    <w:name w:val="Основной текст с отступом 22"/>
    <w:basedOn w:val="a3"/>
    <w:rsid w:val="00B30889"/>
    <w:pPr>
      <w:widowControl/>
      <w:autoSpaceDE/>
      <w:autoSpaceDN/>
      <w:ind w:firstLine="284"/>
      <w:jc w:val="both"/>
    </w:pPr>
    <w:rPr>
      <w:sz w:val="16"/>
      <w:szCs w:val="20"/>
      <w:lang w:eastAsia="ru-RU"/>
    </w:rPr>
  </w:style>
  <w:style w:type="character" w:customStyle="1" w:styleId="afffffff3">
    <w:name w:val="Названия таблиц и графиков Знак"/>
    <w:basedOn w:val="a4"/>
    <w:rsid w:val="00B30889"/>
    <w:rPr>
      <w:rFonts w:ascii="Arial" w:hAnsi="Arial"/>
      <w:b/>
      <w:noProof w:val="0"/>
      <w:lang w:val="ru-RU" w:eastAsia="ru-RU" w:bidi="ar-SA"/>
    </w:rPr>
  </w:style>
  <w:style w:type="paragraph" w:customStyle="1" w:styleId="afffffff4">
    <w:name w:val="ШАПКА"/>
    <w:basedOn w:val="ae"/>
    <w:rsid w:val="00B30889"/>
    <w:pPr>
      <w:jc w:val="center"/>
    </w:pPr>
    <w:rPr>
      <w:rFonts w:ascii="Arial" w:hAnsi="Arial"/>
      <w:sz w:val="16"/>
    </w:rPr>
  </w:style>
  <w:style w:type="paragraph" w:customStyle="1" w:styleId="afffffff5">
    <w:name w:val="табл_продолжение"/>
    <w:basedOn w:val="a3"/>
    <w:rsid w:val="00B30889"/>
    <w:pPr>
      <w:widowControl/>
      <w:autoSpaceDE/>
      <w:autoSpaceDN/>
      <w:jc w:val="right"/>
    </w:pPr>
    <w:rPr>
      <w:rFonts w:ascii="Arial" w:hAnsi="Arial"/>
      <w:i/>
      <w:sz w:val="18"/>
      <w:szCs w:val="20"/>
      <w:lang w:eastAsia="ru-RU"/>
    </w:rPr>
  </w:style>
  <w:style w:type="paragraph" w:customStyle="1" w:styleId="ZagSh1">
    <w:name w:val="ZagSh1"/>
    <w:basedOn w:val="a3"/>
    <w:rsid w:val="00B30889"/>
    <w:pPr>
      <w:widowControl/>
      <w:autoSpaceDE/>
      <w:autoSpaceDN/>
      <w:jc w:val="center"/>
    </w:pPr>
    <w:rPr>
      <w:rFonts w:ascii="KZ Arial" w:hAnsi="KZ Arial"/>
      <w:b/>
      <w:sz w:val="17"/>
      <w:szCs w:val="20"/>
      <w:lang w:eastAsia="ru-RU"/>
    </w:rPr>
  </w:style>
  <w:style w:type="character" w:customStyle="1" w:styleId="afffffff6">
    <w:name w:val="табл_сноска Знак"/>
    <w:basedOn w:val="a4"/>
    <w:rsid w:val="00B30889"/>
    <w:rPr>
      <w:rFonts w:ascii="Arial" w:hAnsi="Arial"/>
      <w:i/>
      <w:noProof/>
      <w:sz w:val="14"/>
      <w:lang w:val="ru-RU" w:eastAsia="ru-RU" w:bidi="ar-SA"/>
    </w:rPr>
  </w:style>
  <w:style w:type="character" w:customStyle="1" w:styleId="1f5">
    <w:name w:val="Названия таблиц и графиков Знак1"/>
    <w:basedOn w:val="a4"/>
    <w:rsid w:val="00B30889"/>
    <w:rPr>
      <w:rFonts w:ascii="Arial" w:hAnsi="Arial"/>
      <w:b/>
      <w:noProof w:val="0"/>
      <w:lang w:val="ru-RU" w:eastAsia="ru-RU" w:bidi="ar-SA"/>
    </w:rPr>
  </w:style>
  <w:style w:type="paragraph" w:customStyle="1" w:styleId="Zagolovok2">
    <w:name w:val="Zagolovok2"/>
    <w:basedOn w:val="a3"/>
    <w:next w:val="OsnTxt"/>
    <w:rsid w:val="00B30889"/>
    <w:pPr>
      <w:widowControl/>
      <w:tabs>
        <w:tab w:val="left" w:pos="1134"/>
      </w:tabs>
      <w:autoSpaceDE/>
      <w:autoSpaceDN/>
      <w:spacing w:before="270" w:after="180"/>
      <w:jc w:val="center"/>
      <w:outlineLvl w:val="1"/>
    </w:pPr>
    <w:rPr>
      <w:rFonts w:ascii="KZ Arial" w:hAnsi="KZ Arial"/>
      <w:b/>
      <w:sz w:val="32"/>
      <w:szCs w:val="20"/>
      <w:lang w:eastAsia="ru-RU"/>
    </w:rPr>
  </w:style>
  <w:style w:type="character" w:customStyle="1" w:styleId="Zagolovok20">
    <w:name w:val="Zagolovok2 Знак"/>
    <w:basedOn w:val="a4"/>
    <w:rsid w:val="00B30889"/>
    <w:rPr>
      <w:rFonts w:ascii="KZ Arial" w:hAnsi="KZ Arial"/>
      <w:b/>
      <w:noProof w:val="0"/>
      <w:sz w:val="32"/>
      <w:lang w:val="ru-RU" w:eastAsia="ru-RU" w:bidi="ar-SA"/>
    </w:rPr>
  </w:style>
  <w:style w:type="character" w:customStyle="1" w:styleId="2fa">
    <w:name w:val="табл_боковик Знак2"/>
    <w:basedOn w:val="a4"/>
    <w:rsid w:val="00B30889"/>
    <w:rPr>
      <w:rFonts w:ascii="Arial" w:hAnsi="Arial"/>
      <w:noProof w:val="0"/>
      <w:sz w:val="16"/>
      <w:lang w:val="ru-RU" w:eastAsia="ru-RU" w:bidi="ar-SA"/>
    </w:rPr>
  </w:style>
  <w:style w:type="character" w:customStyle="1" w:styleId="121">
    <w:name w:val="табл_боковик_1отст Знак2"/>
    <w:basedOn w:val="2fa"/>
    <w:rsid w:val="00B30889"/>
    <w:rPr>
      <w:rFonts w:ascii="Arial" w:hAnsi="Arial"/>
      <w:noProof w:val="0"/>
      <w:sz w:val="16"/>
      <w:lang w:val="ru-RU" w:eastAsia="ru-RU" w:bidi="ar-SA"/>
    </w:rPr>
  </w:style>
  <w:style w:type="paragraph" w:customStyle="1" w:styleId="910">
    <w:name w:val="Оглавление 9.Оглавление 10"/>
    <w:basedOn w:val="a3"/>
    <w:next w:val="a3"/>
    <w:autoRedefine/>
    <w:rsid w:val="00B30889"/>
    <w:pPr>
      <w:widowControl/>
      <w:autoSpaceDE/>
      <w:autoSpaceDN/>
      <w:jc w:val="both"/>
    </w:pPr>
    <w:rPr>
      <w:rFonts w:ascii="Arial" w:hAnsi="Arial"/>
      <w:color w:val="0000FF"/>
      <w:szCs w:val="20"/>
      <w:lang w:eastAsia="ru-RU"/>
    </w:rPr>
  </w:style>
  <w:style w:type="paragraph" w:customStyle="1" w:styleId="afffffff7">
    <w:name w:val="ОснТекст"/>
    <w:rsid w:val="00B30889"/>
    <w:pPr>
      <w:spacing w:line="240" w:lineRule="auto"/>
      <w:ind w:firstLine="709"/>
      <w:jc w:val="both"/>
    </w:pPr>
    <w:rPr>
      <w:rFonts w:eastAsia="Times New Roman" w:cs="Times New Roman"/>
      <w:sz w:val="20"/>
      <w:szCs w:val="20"/>
      <w:lang w:eastAsia="ru-RU"/>
    </w:rPr>
  </w:style>
  <w:style w:type="paragraph" w:customStyle="1" w:styleId="CharCharCharChar3">
    <w:name w:val="Char Char Знак Знак Char Char Знак"/>
    <w:basedOn w:val="a3"/>
    <w:autoRedefine/>
    <w:rsid w:val="00B30889"/>
    <w:pPr>
      <w:widowControl/>
      <w:autoSpaceDE/>
      <w:autoSpaceDN/>
      <w:spacing w:after="160" w:line="240" w:lineRule="exact"/>
    </w:pPr>
    <w:rPr>
      <w:rFonts w:eastAsia="SimSun"/>
      <w:b/>
      <w:sz w:val="28"/>
      <w:szCs w:val="24"/>
      <w:lang w:val="en-US"/>
    </w:rPr>
  </w:style>
  <w:style w:type="character" w:customStyle="1" w:styleId="1f6">
    <w:name w:val="табл_боковик Знак1"/>
    <w:basedOn w:val="a4"/>
    <w:rsid w:val="00B30889"/>
    <w:rPr>
      <w:rFonts w:ascii="Arial" w:hAnsi="Arial"/>
      <w:noProof w:val="0"/>
      <w:sz w:val="16"/>
      <w:lang w:val="ru-RU" w:eastAsia="ru-RU" w:bidi="ar-SA"/>
    </w:rPr>
  </w:style>
  <w:style w:type="paragraph" w:customStyle="1" w:styleId="122">
    <w:name w:val="Заголовок 1.(Раздел).Осн. разделы2"/>
    <w:basedOn w:val="a3"/>
    <w:rsid w:val="00B30889"/>
    <w:pPr>
      <w:keepLines/>
      <w:pageBreakBefore/>
      <w:widowControl/>
      <w:pBdr>
        <w:bottom w:val="single" w:sz="18" w:space="1" w:color="808080"/>
      </w:pBdr>
      <w:suppressAutoHyphens/>
      <w:autoSpaceDE/>
      <w:autoSpaceDN/>
      <w:spacing w:before="480" w:after="320"/>
      <w:outlineLvl w:val="0"/>
    </w:pPr>
    <w:rPr>
      <w:rFonts w:ascii="Arial" w:hAnsi="Arial"/>
      <w:b/>
      <w:caps/>
      <w:kern w:val="28"/>
      <w:sz w:val="32"/>
      <w:szCs w:val="20"/>
      <w:lang w:eastAsia="ru-RU"/>
    </w:rPr>
  </w:style>
  <w:style w:type="character" w:customStyle="1" w:styleId="afffff3">
    <w:name w:val="Надпись к таблице Знак"/>
    <w:basedOn w:val="a4"/>
    <w:link w:val="afffff2"/>
    <w:rsid w:val="00B30889"/>
    <w:rPr>
      <w:rFonts w:ascii="Arial" w:eastAsia="Times New Roman" w:hAnsi="Arial" w:cs="Times New Roman"/>
      <w:sz w:val="18"/>
      <w:szCs w:val="18"/>
      <w:lang w:eastAsia="ru-RU"/>
    </w:rPr>
  </w:style>
  <w:style w:type="paragraph" w:customStyle="1" w:styleId="ExpressDocl">
    <w:name w:val="Express_Docl"/>
    <w:rsid w:val="00B30889"/>
    <w:pPr>
      <w:spacing w:before="720" w:line="440" w:lineRule="exact"/>
    </w:pPr>
    <w:rPr>
      <w:rFonts w:ascii="Arial" w:eastAsia="Times New Roman" w:hAnsi="Arial" w:cs="Times New Roman"/>
      <w:b/>
      <w:sz w:val="50"/>
      <w:szCs w:val="20"/>
      <w:lang w:eastAsia="ru-RU"/>
    </w:rPr>
  </w:style>
  <w:style w:type="paragraph" w:customStyle="1" w:styleId="324">
    <w:name w:val="Заголовок 3.(Пункт).Назв. пунктов подраздела2"/>
    <w:basedOn w:val="a3"/>
    <w:next w:val="a3"/>
    <w:rsid w:val="00B30889"/>
    <w:pPr>
      <w:keepNext/>
      <w:widowControl/>
      <w:autoSpaceDE/>
      <w:autoSpaceDN/>
      <w:spacing w:before="60" w:after="60"/>
      <w:jc w:val="center"/>
      <w:outlineLvl w:val="2"/>
    </w:pPr>
    <w:rPr>
      <w:rFonts w:ascii="Arial" w:hAnsi="Arial"/>
      <w:b/>
      <w:szCs w:val="20"/>
      <w:lang w:eastAsia="ru-RU"/>
    </w:rPr>
  </w:style>
  <w:style w:type="numbering" w:customStyle="1" w:styleId="332">
    <w:name w:val="Стиль332"/>
    <w:uiPriority w:val="99"/>
    <w:rsid w:val="00B30889"/>
  </w:style>
  <w:style w:type="numbering" w:customStyle="1" w:styleId="21121">
    <w:name w:val="Стиль21121"/>
    <w:uiPriority w:val="99"/>
    <w:rsid w:val="00B30889"/>
  </w:style>
  <w:style w:type="numbering" w:customStyle="1" w:styleId="31121">
    <w:name w:val="Стиль31121"/>
    <w:uiPriority w:val="99"/>
    <w:rsid w:val="00B30889"/>
  </w:style>
  <w:style w:type="numbering" w:customStyle="1" w:styleId="111111411">
    <w:name w:val="1 / 1.1 / 1.1.1411"/>
    <w:basedOn w:val="a6"/>
    <w:next w:val="111111"/>
    <w:rsid w:val="00B30889"/>
  </w:style>
  <w:style w:type="numbering" w:customStyle="1" w:styleId="3311">
    <w:name w:val="Стиль3311"/>
    <w:uiPriority w:val="99"/>
    <w:rsid w:val="00B30889"/>
  </w:style>
  <w:style w:type="numbering" w:customStyle="1" w:styleId="4311">
    <w:name w:val="Стиль4311"/>
    <w:uiPriority w:val="99"/>
    <w:rsid w:val="00B30889"/>
  </w:style>
  <w:style w:type="numbering" w:customStyle="1" w:styleId="5311">
    <w:name w:val="Стиль5311"/>
    <w:uiPriority w:val="99"/>
    <w:rsid w:val="00B30889"/>
  </w:style>
  <w:style w:type="numbering" w:customStyle="1" w:styleId="333">
    <w:name w:val="Стиль333"/>
    <w:uiPriority w:val="99"/>
    <w:rsid w:val="00B30889"/>
  </w:style>
  <w:style w:type="numbering" w:customStyle="1" w:styleId="21122">
    <w:name w:val="Стиль21122"/>
    <w:uiPriority w:val="99"/>
    <w:rsid w:val="00B30889"/>
  </w:style>
  <w:style w:type="numbering" w:customStyle="1" w:styleId="31122">
    <w:name w:val="Стиль31122"/>
    <w:uiPriority w:val="99"/>
    <w:rsid w:val="00B30889"/>
    <w:pPr>
      <w:numPr>
        <w:numId w:val="32"/>
      </w:numPr>
    </w:pPr>
  </w:style>
  <w:style w:type="numbering" w:customStyle="1" w:styleId="111111412">
    <w:name w:val="1 / 1.1 / 1.1.1412"/>
    <w:basedOn w:val="a6"/>
    <w:next w:val="111111"/>
    <w:rsid w:val="00B30889"/>
  </w:style>
  <w:style w:type="numbering" w:customStyle="1" w:styleId="3312">
    <w:name w:val="Стиль3312"/>
    <w:uiPriority w:val="99"/>
    <w:rsid w:val="00B30889"/>
  </w:style>
  <w:style w:type="numbering" w:customStyle="1" w:styleId="4312">
    <w:name w:val="Стиль4312"/>
    <w:uiPriority w:val="99"/>
    <w:rsid w:val="00B30889"/>
  </w:style>
  <w:style w:type="numbering" w:customStyle="1" w:styleId="5312">
    <w:name w:val="Стиль5312"/>
    <w:uiPriority w:val="99"/>
    <w:rsid w:val="00B30889"/>
  </w:style>
  <w:style w:type="numbering" w:customStyle="1" w:styleId="3321">
    <w:name w:val="Стиль3321"/>
    <w:uiPriority w:val="99"/>
    <w:rsid w:val="00B30889"/>
  </w:style>
  <w:style w:type="numbering" w:customStyle="1" w:styleId="532">
    <w:name w:val="Стиль532"/>
    <w:uiPriority w:val="99"/>
    <w:rsid w:val="00B30889"/>
  </w:style>
  <w:style w:type="numbering" w:customStyle="1" w:styleId="21123">
    <w:name w:val="Стиль21123"/>
    <w:uiPriority w:val="99"/>
    <w:rsid w:val="00B30889"/>
  </w:style>
  <w:style w:type="numbering" w:customStyle="1" w:styleId="31123">
    <w:name w:val="Стиль31123"/>
    <w:uiPriority w:val="99"/>
    <w:rsid w:val="00B30889"/>
  </w:style>
  <w:style w:type="numbering" w:customStyle="1" w:styleId="111111413">
    <w:name w:val="1 / 1.1 / 1.1.1413"/>
    <w:basedOn w:val="a6"/>
    <w:next w:val="111111"/>
    <w:rsid w:val="00B30889"/>
  </w:style>
  <w:style w:type="numbering" w:customStyle="1" w:styleId="3313">
    <w:name w:val="Стиль3313"/>
    <w:uiPriority w:val="99"/>
    <w:rsid w:val="00B30889"/>
  </w:style>
  <w:style w:type="numbering" w:customStyle="1" w:styleId="4313">
    <w:name w:val="Стиль4313"/>
    <w:uiPriority w:val="99"/>
    <w:rsid w:val="00B30889"/>
  </w:style>
  <w:style w:type="numbering" w:customStyle="1" w:styleId="5313">
    <w:name w:val="Стиль5313"/>
    <w:uiPriority w:val="99"/>
    <w:rsid w:val="00B30889"/>
  </w:style>
  <w:style w:type="numbering" w:customStyle="1" w:styleId="3322">
    <w:name w:val="Стиль3322"/>
    <w:uiPriority w:val="99"/>
    <w:rsid w:val="00B30889"/>
  </w:style>
  <w:style w:type="numbering" w:customStyle="1" w:styleId="533">
    <w:name w:val="Стиль533"/>
    <w:uiPriority w:val="99"/>
    <w:rsid w:val="00B30889"/>
  </w:style>
  <w:style w:type="numbering" w:customStyle="1" w:styleId="21124">
    <w:name w:val="Стиль21124"/>
    <w:uiPriority w:val="99"/>
    <w:rsid w:val="00B30889"/>
  </w:style>
  <w:style w:type="numbering" w:customStyle="1" w:styleId="31124">
    <w:name w:val="Стиль31124"/>
    <w:uiPriority w:val="99"/>
    <w:rsid w:val="00B30889"/>
  </w:style>
  <w:style w:type="numbering" w:customStyle="1" w:styleId="111111414">
    <w:name w:val="1 / 1.1 / 1.1.1414"/>
    <w:basedOn w:val="a6"/>
    <w:next w:val="111111"/>
    <w:rsid w:val="00B30889"/>
  </w:style>
  <w:style w:type="numbering" w:customStyle="1" w:styleId="3314">
    <w:name w:val="Стиль3314"/>
    <w:uiPriority w:val="99"/>
    <w:rsid w:val="00B30889"/>
  </w:style>
  <w:style w:type="numbering" w:customStyle="1" w:styleId="4314">
    <w:name w:val="Стиль4314"/>
    <w:uiPriority w:val="99"/>
    <w:rsid w:val="00B30889"/>
  </w:style>
  <w:style w:type="numbering" w:customStyle="1" w:styleId="5314">
    <w:name w:val="Стиль5314"/>
    <w:uiPriority w:val="99"/>
    <w:rsid w:val="00B30889"/>
  </w:style>
  <w:style w:type="numbering" w:customStyle="1" w:styleId="3323">
    <w:name w:val="Стиль3323"/>
    <w:uiPriority w:val="99"/>
    <w:rsid w:val="00B30889"/>
  </w:style>
  <w:style w:type="numbering" w:customStyle="1" w:styleId="534">
    <w:name w:val="Стиль534"/>
    <w:uiPriority w:val="99"/>
    <w:rsid w:val="00B30889"/>
  </w:style>
  <w:style w:type="numbering" w:customStyle="1" w:styleId="21125">
    <w:name w:val="Стиль21125"/>
    <w:uiPriority w:val="99"/>
    <w:rsid w:val="00B30889"/>
  </w:style>
  <w:style w:type="numbering" w:customStyle="1" w:styleId="31125">
    <w:name w:val="Стиль31125"/>
    <w:uiPriority w:val="99"/>
    <w:rsid w:val="00B30889"/>
  </w:style>
  <w:style w:type="numbering" w:customStyle="1" w:styleId="111111415">
    <w:name w:val="1 / 1.1 / 1.1.1415"/>
    <w:basedOn w:val="a6"/>
    <w:next w:val="111111"/>
    <w:rsid w:val="00B30889"/>
  </w:style>
  <w:style w:type="numbering" w:customStyle="1" w:styleId="3315">
    <w:name w:val="Стиль3315"/>
    <w:uiPriority w:val="99"/>
    <w:rsid w:val="00B30889"/>
  </w:style>
  <w:style w:type="numbering" w:customStyle="1" w:styleId="4315">
    <w:name w:val="Стиль4315"/>
    <w:uiPriority w:val="99"/>
    <w:rsid w:val="00B30889"/>
  </w:style>
  <w:style w:type="numbering" w:customStyle="1" w:styleId="5315">
    <w:name w:val="Стиль5315"/>
    <w:uiPriority w:val="99"/>
    <w:rsid w:val="00B30889"/>
  </w:style>
  <w:style w:type="numbering" w:customStyle="1" w:styleId="3324">
    <w:name w:val="Стиль3324"/>
    <w:uiPriority w:val="99"/>
    <w:rsid w:val="00B30889"/>
  </w:style>
  <w:style w:type="numbering" w:customStyle="1" w:styleId="535">
    <w:name w:val="Стиль535"/>
    <w:uiPriority w:val="99"/>
    <w:rsid w:val="00B30889"/>
    <w:pPr>
      <w:numPr>
        <w:numId w:val="21"/>
      </w:numPr>
    </w:pPr>
  </w:style>
  <w:style w:type="numbering" w:customStyle="1" w:styleId="21126">
    <w:name w:val="Стиль21126"/>
    <w:uiPriority w:val="99"/>
    <w:rsid w:val="00B30889"/>
    <w:pPr>
      <w:numPr>
        <w:numId w:val="25"/>
      </w:numPr>
    </w:pPr>
  </w:style>
  <w:style w:type="numbering" w:customStyle="1" w:styleId="31126">
    <w:name w:val="Стиль31126"/>
    <w:uiPriority w:val="99"/>
    <w:rsid w:val="00B30889"/>
  </w:style>
  <w:style w:type="numbering" w:customStyle="1" w:styleId="111111416">
    <w:name w:val="1 / 1.1 / 1.1.1416"/>
    <w:basedOn w:val="a6"/>
    <w:next w:val="111111"/>
    <w:rsid w:val="00B30889"/>
    <w:pPr>
      <w:numPr>
        <w:numId w:val="22"/>
      </w:numPr>
    </w:pPr>
  </w:style>
  <w:style w:type="numbering" w:customStyle="1" w:styleId="3316">
    <w:name w:val="Стиль3316"/>
    <w:uiPriority w:val="99"/>
    <w:rsid w:val="00B30889"/>
  </w:style>
  <w:style w:type="numbering" w:customStyle="1" w:styleId="4316">
    <w:name w:val="Стиль4316"/>
    <w:uiPriority w:val="99"/>
    <w:rsid w:val="00B30889"/>
    <w:pPr>
      <w:numPr>
        <w:numId w:val="23"/>
      </w:numPr>
    </w:pPr>
  </w:style>
  <w:style w:type="numbering" w:customStyle="1" w:styleId="5316">
    <w:name w:val="Стиль5316"/>
    <w:uiPriority w:val="99"/>
    <w:rsid w:val="00B30889"/>
    <w:pPr>
      <w:numPr>
        <w:numId w:val="24"/>
      </w:numPr>
    </w:pPr>
  </w:style>
  <w:style w:type="numbering" w:customStyle="1" w:styleId="3325">
    <w:name w:val="Стиль3325"/>
    <w:uiPriority w:val="99"/>
    <w:rsid w:val="00B30889"/>
  </w:style>
  <w:style w:type="numbering" w:customStyle="1" w:styleId="334">
    <w:name w:val="Стиль334"/>
    <w:uiPriority w:val="99"/>
    <w:rsid w:val="00B30889"/>
  </w:style>
  <w:style w:type="numbering" w:customStyle="1" w:styleId="536">
    <w:name w:val="Стиль536"/>
    <w:uiPriority w:val="99"/>
    <w:rsid w:val="00B30889"/>
  </w:style>
  <w:style w:type="numbering" w:customStyle="1" w:styleId="335">
    <w:name w:val="Стиль335"/>
    <w:uiPriority w:val="99"/>
    <w:rsid w:val="00B30889"/>
  </w:style>
  <w:style w:type="numbering" w:customStyle="1" w:styleId="537">
    <w:name w:val="Стиль537"/>
    <w:uiPriority w:val="99"/>
    <w:rsid w:val="00B30889"/>
  </w:style>
  <w:style w:type="numbering" w:customStyle="1" w:styleId="336">
    <w:name w:val="Стиль336"/>
    <w:uiPriority w:val="99"/>
    <w:rsid w:val="00B30889"/>
    <w:pPr>
      <w:numPr>
        <w:numId w:val="31"/>
      </w:numPr>
    </w:pPr>
  </w:style>
  <w:style w:type="numbering" w:customStyle="1" w:styleId="538">
    <w:name w:val="Стиль538"/>
    <w:uiPriority w:val="99"/>
    <w:rsid w:val="00B30889"/>
    <w:pPr>
      <w:numPr>
        <w:numId w:val="28"/>
      </w:numPr>
    </w:pPr>
  </w:style>
  <w:style w:type="paragraph" w:customStyle="1" w:styleId="311c">
    <w:name w:val="Знак3 Знак Знак Знак Знак Знак Знак Знак Знак Знак Знак Знак Знак Знак Знак1 Знак Знак Знак Знак Знак Знак 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numbering" w:customStyle="1" w:styleId="86">
    <w:name w:val="Нет списка8"/>
    <w:next w:val="a6"/>
    <w:uiPriority w:val="99"/>
    <w:semiHidden/>
    <w:unhideWhenUsed/>
    <w:rsid w:val="00B30889"/>
  </w:style>
  <w:style w:type="paragraph" w:customStyle="1" w:styleId="afffffff8">
    <w:name w:val="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1f7">
    <w:name w:val="Знак Знак Знак Знак Знак Знак Знак Знак1"/>
    <w:basedOn w:val="a3"/>
    <w:autoRedefine/>
    <w:rsid w:val="00B30889"/>
    <w:pPr>
      <w:widowControl/>
      <w:autoSpaceDE/>
      <w:autoSpaceDN/>
      <w:spacing w:after="160" w:line="240" w:lineRule="exact"/>
    </w:pPr>
    <w:rPr>
      <w:rFonts w:eastAsia="SimSun"/>
      <w:b/>
      <w:sz w:val="28"/>
      <w:szCs w:val="24"/>
      <w:lang w:val="en-US"/>
    </w:rPr>
  </w:style>
  <w:style w:type="character" w:customStyle="1" w:styleId="afd">
    <w:name w:val="Название объекта Знак"/>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U) Знак,Beschriftung_tab Знак,tab_überschrift Знак"/>
    <w:link w:val="afc"/>
    <w:rsid w:val="00B30889"/>
    <w:rPr>
      <w:rFonts w:eastAsia="Times New Roman" w:cs="Times New Roman"/>
      <w:b/>
      <w:bCs/>
      <w:sz w:val="20"/>
      <w:szCs w:val="20"/>
      <w:lang w:eastAsia="ru-RU"/>
    </w:rPr>
  </w:style>
  <w:style w:type="paragraph" w:styleId="afffffff9">
    <w:name w:val="No Spacing"/>
    <w:link w:val="afffffffa"/>
    <w:uiPriority w:val="1"/>
    <w:qFormat/>
    <w:rsid w:val="00B30889"/>
    <w:pPr>
      <w:spacing w:line="240" w:lineRule="auto"/>
    </w:pPr>
    <w:rPr>
      <w:rFonts w:ascii="Calibri" w:eastAsia="Calibri" w:hAnsi="Calibri" w:cs="Times New Roman"/>
      <w:sz w:val="22"/>
    </w:rPr>
  </w:style>
  <w:style w:type="character" w:customStyle="1" w:styleId="afffffffa">
    <w:name w:val="Без интервала Знак"/>
    <w:link w:val="afffffff9"/>
    <w:uiPriority w:val="1"/>
    <w:rsid w:val="00B30889"/>
    <w:rPr>
      <w:rFonts w:ascii="Calibri" w:eastAsia="Calibri" w:hAnsi="Calibri" w:cs="Times New Roman"/>
      <w:sz w:val="22"/>
    </w:rPr>
  </w:style>
  <w:style w:type="character" w:customStyle="1" w:styleId="affd">
    <w:name w:val="Абзац списка Знак"/>
    <w:aliases w:val="маркированный Знак,Маркировка 1 Знак,Таблицы Знак,Список МАРКЕРОВ Знак,strich Знак,2nd Tier Header Знак,Citation List Знак,Elenco Normale Знак,Абзац с отступом Знак,Paragraph Знак,Resume Title Знак,List Paragraph Char Char Знак,b1 Знак"/>
    <w:link w:val="affc"/>
    <w:uiPriority w:val="34"/>
    <w:qFormat/>
    <w:locked/>
    <w:rsid w:val="00B30889"/>
    <w:rPr>
      <w:rFonts w:eastAsia="Times New Roman" w:cs="Times New Roman"/>
      <w:sz w:val="24"/>
      <w:szCs w:val="24"/>
      <w:lang w:eastAsia="ru-RU"/>
    </w:rPr>
  </w:style>
  <w:style w:type="character" w:customStyle="1" w:styleId="fns">
    <w:name w:val="fns"/>
    <w:rsid w:val="00B30889"/>
  </w:style>
  <w:style w:type="paragraph" w:customStyle="1" w:styleId="2fb">
    <w:name w:val="2"/>
    <w:basedOn w:val="a3"/>
    <w:autoRedefine/>
    <w:qFormat/>
    <w:rsid w:val="00B30889"/>
    <w:pPr>
      <w:widowControl/>
      <w:autoSpaceDE/>
      <w:autoSpaceDN/>
      <w:spacing w:after="160" w:line="240" w:lineRule="exact"/>
    </w:pPr>
    <w:rPr>
      <w:sz w:val="28"/>
      <w:szCs w:val="20"/>
      <w:lang w:val="en-US"/>
    </w:rPr>
  </w:style>
  <w:style w:type="character" w:customStyle="1" w:styleId="s3">
    <w:name w:val="s3"/>
    <w:rsid w:val="00B30889"/>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B30889"/>
    <w:rPr>
      <w:rFonts w:ascii="Times New Roman" w:hAnsi="Times New Roman" w:cs="Times New Roman" w:hint="default"/>
      <w:b/>
      <w:bCs/>
      <w:i/>
      <w:iCs/>
      <w:color w:val="333399"/>
      <w:u w:val="single"/>
      <w:bdr w:val="none" w:sz="0" w:space="0" w:color="auto" w:frame="1"/>
    </w:rPr>
  </w:style>
  <w:style w:type="paragraph" w:customStyle="1" w:styleId="BodyText21">
    <w:name w:val="Body Text 21"/>
    <w:basedOn w:val="a3"/>
    <w:rsid w:val="00B30889"/>
    <w:pPr>
      <w:widowControl/>
      <w:overflowPunct w:val="0"/>
      <w:adjustRightInd w:val="0"/>
      <w:ind w:right="-766" w:firstLine="426"/>
      <w:textAlignment w:val="baseline"/>
    </w:pPr>
    <w:rPr>
      <w:sz w:val="24"/>
      <w:szCs w:val="20"/>
      <w:lang w:eastAsia="ru-RU"/>
    </w:rPr>
  </w:style>
  <w:style w:type="paragraph" w:styleId="3f3">
    <w:name w:val="List Continue 3"/>
    <w:basedOn w:val="a3"/>
    <w:rsid w:val="00B30889"/>
    <w:pPr>
      <w:widowControl/>
      <w:autoSpaceDE/>
      <w:autoSpaceDN/>
      <w:snapToGrid w:val="0"/>
      <w:spacing w:after="120"/>
      <w:ind w:left="849"/>
    </w:pPr>
    <w:rPr>
      <w:sz w:val="20"/>
      <w:szCs w:val="20"/>
      <w:lang w:eastAsia="ru-RU"/>
    </w:rPr>
  </w:style>
  <w:style w:type="character" w:styleId="afffffffb">
    <w:name w:val="Strong"/>
    <w:uiPriority w:val="22"/>
    <w:qFormat/>
    <w:rsid w:val="00B30889"/>
    <w:rPr>
      <w:b/>
      <w:bCs/>
    </w:rPr>
  </w:style>
  <w:style w:type="paragraph" w:customStyle="1" w:styleId="3f4">
    <w:name w:val="Знак3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2fc">
    <w:name w:val="заголовок 2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eastAsia="SimSun" w:cs="Arial"/>
      <w:sz w:val="24"/>
      <w:szCs w:val="20"/>
      <w:lang w:val="en-US"/>
    </w:rPr>
  </w:style>
  <w:style w:type="paragraph" w:styleId="afffffffc">
    <w:name w:val="Normal Indent"/>
    <w:basedOn w:val="a3"/>
    <w:rsid w:val="00B30889"/>
    <w:pPr>
      <w:widowControl/>
      <w:autoSpaceDE/>
      <w:autoSpaceDN/>
      <w:ind w:left="708"/>
      <w:jc w:val="both"/>
    </w:pPr>
    <w:rPr>
      <w:sz w:val="24"/>
      <w:szCs w:val="24"/>
      <w:lang w:eastAsia="ru-RU"/>
    </w:rPr>
  </w:style>
  <w:style w:type="paragraph" w:customStyle="1" w:styleId="CharChar0">
    <w:name w:val="Char Char Знак Знак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FR3">
    <w:name w:val="FR3"/>
    <w:rsid w:val="00B30889"/>
    <w:pPr>
      <w:widowControl w:val="0"/>
      <w:overflowPunct w:val="0"/>
      <w:autoSpaceDE w:val="0"/>
      <w:autoSpaceDN w:val="0"/>
      <w:adjustRightInd w:val="0"/>
      <w:spacing w:line="240" w:lineRule="auto"/>
      <w:textAlignment w:val="baseline"/>
    </w:pPr>
    <w:rPr>
      <w:rFonts w:ascii="Arial" w:eastAsia="Times New Roman" w:hAnsi="Arial" w:cs="Times New Roman"/>
      <w:sz w:val="16"/>
      <w:szCs w:val="20"/>
      <w:lang w:eastAsia="ru-RU"/>
    </w:rPr>
  </w:style>
  <w:style w:type="paragraph" w:customStyle="1" w:styleId="afffffffd">
    <w:name w:val="примечание"/>
    <w:basedOn w:val="a3"/>
    <w:next w:val="a3"/>
    <w:rsid w:val="00B30889"/>
    <w:pPr>
      <w:suppressAutoHyphens/>
      <w:adjustRightInd w:val="0"/>
      <w:spacing w:before="120" w:after="120"/>
      <w:ind w:firstLine="284"/>
      <w:jc w:val="both"/>
    </w:pPr>
    <w:rPr>
      <w:iCs/>
      <w:sz w:val="20"/>
      <w:szCs w:val="24"/>
      <w:lang w:eastAsia="ru-RU"/>
    </w:rPr>
  </w:style>
  <w:style w:type="character" w:customStyle="1" w:styleId="searchlite">
    <w:name w:val="searchlite"/>
    <w:basedOn w:val="a4"/>
    <w:rsid w:val="00B30889"/>
  </w:style>
  <w:style w:type="paragraph" w:customStyle="1" w:styleId="2fd">
    <w:name w:val="Знак2 Знак Знак"/>
    <w:basedOn w:val="a3"/>
    <w:autoRedefine/>
    <w:rsid w:val="00B30889"/>
    <w:pPr>
      <w:widowControl/>
      <w:autoSpaceDE/>
      <w:autoSpaceDN/>
      <w:spacing w:after="160" w:line="240" w:lineRule="exact"/>
    </w:pPr>
    <w:rPr>
      <w:rFonts w:eastAsia="SimSun"/>
      <w:b/>
      <w:sz w:val="28"/>
      <w:szCs w:val="24"/>
      <w:lang w:val="en-US"/>
    </w:rPr>
  </w:style>
  <w:style w:type="character" w:customStyle="1" w:styleId="st">
    <w:name w:val="st"/>
    <w:rsid w:val="00B30889"/>
  </w:style>
  <w:style w:type="character" w:customStyle="1" w:styleId="afffffffe">
    <w:name w:val="Подпись к таблице_"/>
    <w:link w:val="affffffff"/>
    <w:rsid w:val="00B30889"/>
    <w:rPr>
      <w:sz w:val="22"/>
      <w:shd w:val="clear" w:color="auto" w:fill="FFFFFF"/>
    </w:rPr>
  </w:style>
  <w:style w:type="paragraph" w:customStyle="1" w:styleId="affffffff">
    <w:name w:val="Подпись к таблице"/>
    <w:basedOn w:val="a3"/>
    <w:link w:val="afffffffe"/>
    <w:rsid w:val="00B30889"/>
    <w:pPr>
      <w:shd w:val="clear" w:color="auto" w:fill="FFFFFF"/>
      <w:autoSpaceDE/>
      <w:autoSpaceDN/>
      <w:spacing w:line="240" w:lineRule="atLeast"/>
    </w:pPr>
    <w:rPr>
      <w:rFonts w:eastAsiaTheme="minorHAnsi" w:cstheme="minorBidi"/>
    </w:rPr>
  </w:style>
  <w:style w:type="character" w:customStyle="1" w:styleId="txt">
    <w:name w:val="txt"/>
    <w:rsid w:val="00B30889"/>
  </w:style>
  <w:style w:type="paragraph" w:customStyle="1" w:styleId="Standard">
    <w:name w:val="Standard"/>
    <w:rsid w:val="00B30889"/>
    <w:pPr>
      <w:suppressAutoHyphens/>
      <w:autoSpaceDN w:val="0"/>
      <w:spacing w:line="240" w:lineRule="auto"/>
      <w:textAlignment w:val="baseline"/>
    </w:pPr>
    <w:rPr>
      <w:rFonts w:eastAsia="Times New Roman" w:cs="Times New Roman"/>
      <w:kern w:val="3"/>
      <w:sz w:val="24"/>
      <w:szCs w:val="24"/>
      <w:lang w:eastAsia="ru-RU"/>
    </w:rPr>
  </w:style>
  <w:style w:type="paragraph" w:customStyle="1" w:styleId="2">
    <w:name w:val="Знак2 Знак Знак Знак Знак Знак Знак"/>
    <w:basedOn w:val="a3"/>
    <w:autoRedefine/>
    <w:rsid w:val="00B30889"/>
    <w:pPr>
      <w:widowControl/>
      <w:numPr>
        <w:numId w:val="35"/>
      </w:numPr>
      <w:tabs>
        <w:tab w:val="clear" w:pos="454"/>
      </w:tabs>
      <w:autoSpaceDE/>
      <w:autoSpaceDN/>
      <w:spacing w:after="160" w:line="240" w:lineRule="exact"/>
      <w:ind w:left="0" w:firstLine="0"/>
    </w:pPr>
    <w:rPr>
      <w:rFonts w:eastAsia="SimSun"/>
      <w:b/>
      <w:sz w:val="28"/>
      <w:szCs w:val="24"/>
      <w:lang w:val="en-US"/>
    </w:rPr>
  </w:style>
  <w:style w:type="paragraph" w:customStyle="1" w:styleId="NUMBER">
    <w:name w:val="**NUMBER"/>
    <w:basedOn w:val="a3"/>
    <w:rsid w:val="00B30889"/>
    <w:pPr>
      <w:widowControl/>
      <w:numPr>
        <w:numId w:val="34"/>
      </w:numPr>
      <w:autoSpaceDE/>
      <w:autoSpaceDN/>
      <w:spacing w:after="120"/>
      <w:jc w:val="both"/>
    </w:pPr>
    <w:rPr>
      <w:rFonts w:ascii="Arial" w:eastAsia="MS Mincho" w:hAnsi="Arial"/>
      <w:szCs w:val="20"/>
      <w:lang w:eastAsia="ru-RU"/>
    </w:rPr>
  </w:style>
  <w:style w:type="paragraph" w:customStyle="1" w:styleId="FR4">
    <w:name w:val="FR4"/>
    <w:rsid w:val="00B30889"/>
    <w:pPr>
      <w:widowControl w:val="0"/>
      <w:overflowPunct w:val="0"/>
      <w:autoSpaceDE w:val="0"/>
      <w:autoSpaceDN w:val="0"/>
      <w:adjustRightInd w:val="0"/>
      <w:spacing w:line="240" w:lineRule="auto"/>
      <w:textAlignment w:val="baseline"/>
    </w:pPr>
    <w:rPr>
      <w:rFonts w:eastAsia="Times New Roman" w:cs="Times New Roman"/>
      <w:sz w:val="16"/>
      <w:szCs w:val="20"/>
      <w:lang w:eastAsia="ru-RU"/>
    </w:rPr>
  </w:style>
  <w:style w:type="paragraph" w:customStyle="1" w:styleId="xl130">
    <w:name w:val="xl130"/>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18"/>
      <w:szCs w:val="18"/>
      <w:lang w:eastAsia="ru-RU"/>
    </w:rPr>
  </w:style>
  <w:style w:type="paragraph" w:customStyle="1" w:styleId="xl131">
    <w:name w:val="xl131"/>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18"/>
      <w:szCs w:val="18"/>
      <w:lang w:eastAsia="ru-RU"/>
    </w:rPr>
  </w:style>
  <w:style w:type="paragraph" w:customStyle="1" w:styleId="xl132">
    <w:name w:val="xl132"/>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18"/>
      <w:szCs w:val="18"/>
      <w:lang w:eastAsia="ru-RU"/>
    </w:rPr>
  </w:style>
  <w:style w:type="paragraph" w:customStyle="1" w:styleId="xl133">
    <w:name w:val="xl133"/>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18"/>
      <w:szCs w:val="18"/>
      <w:lang w:eastAsia="ru-RU"/>
    </w:rPr>
  </w:style>
  <w:style w:type="paragraph" w:customStyle="1" w:styleId="xl134">
    <w:name w:val="xl134"/>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FF0000"/>
      <w:sz w:val="18"/>
      <w:szCs w:val="18"/>
      <w:lang w:eastAsia="ru-RU"/>
    </w:rPr>
  </w:style>
  <w:style w:type="paragraph" w:customStyle="1" w:styleId="xl135">
    <w:name w:val="xl135"/>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18"/>
      <w:szCs w:val="18"/>
      <w:lang w:eastAsia="ru-RU"/>
    </w:rPr>
  </w:style>
  <w:style w:type="paragraph" w:customStyle="1" w:styleId="xl136">
    <w:name w:val="xl136"/>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sz w:val="18"/>
      <w:szCs w:val="18"/>
      <w:lang w:eastAsia="ru-RU"/>
    </w:rPr>
  </w:style>
  <w:style w:type="paragraph" w:customStyle="1" w:styleId="xl137">
    <w:name w:val="xl137"/>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18"/>
      <w:szCs w:val="18"/>
      <w:lang w:eastAsia="ru-RU"/>
    </w:rPr>
  </w:style>
  <w:style w:type="paragraph" w:customStyle="1" w:styleId="xl138">
    <w:name w:val="xl138"/>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sz w:val="18"/>
      <w:szCs w:val="18"/>
      <w:lang w:eastAsia="ru-RU"/>
    </w:rPr>
  </w:style>
  <w:style w:type="paragraph" w:customStyle="1" w:styleId="xl139">
    <w:name w:val="xl139"/>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40">
    <w:name w:val="xl140"/>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color w:val="000000"/>
      <w:sz w:val="18"/>
      <w:szCs w:val="18"/>
      <w:lang w:eastAsia="ru-RU"/>
    </w:rPr>
  </w:style>
  <w:style w:type="paragraph" w:customStyle="1" w:styleId="xl141">
    <w:name w:val="xl141"/>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42">
    <w:name w:val="xl142"/>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18"/>
      <w:szCs w:val="18"/>
      <w:lang w:eastAsia="ru-RU"/>
    </w:rPr>
  </w:style>
  <w:style w:type="paragraph" w:customStyle="1" w:styleId="xl143">
    <w:name w:val="xl143"/>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textAlignment w:val="top"/>
    </w:pPr>
    <w:rPr>
      <w:sz w:val="18"/>
      <w:szCs w:val="18"/>
      <w:lang w:eastAsia="ru-RU"/>
    </w:rPr>
  </w:style>
  <w:style w:type="paragraph" w:customStyle="1" w:styleId="xl144">
    <w:name w:val="xl144"/>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45">
    <w:name w:val="xl145"/>
    <w:basedOn w:val="a3"/>
    <w:rsid w:val="00B30889"/>
    <w:pPr>
      <w:widowControl/>
      <w:pBdr>
        <w:top w:val="single" w:sz="4" w:space="0" w:color="auto"/>
        <w:bottom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46">
    <w:name w:val="xl146"/>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1f8">
    <w:name w:val="Подглава уровня 1"/>
    <w:basedOn w:val="a3"/>
    <w:link w:val="1f9"/>
    <w:qFormat/>
    <w:rsid w:val="00B30889"/>
    <w:pPr>
      <w:keepNext/>
      <w:keepLines/>
      <w:widowControl/>
      <w:autoSpaceDE/>
      <w:autoSpaceDN/>
      <w:spacing w:after="240"/>
      <w:ind w:firstLine="709"/>
      <w:outlineLvl w:val="0"/>
    </w:pPr>
    <w:rPr>
      <w:bCs/>
      <w:i/>
      <w:sz w:val="26"/>
      <w:szCs w:val="26"/>
      <w:lang w:eastAsia="ru-RU"/>
    </w:rPr>
  </w:style>
  <w:style w:type="character" w:customStyle="1" w:styleId="1f9">
    <w:name w:val="Подглава уровня 1 Знак"/>
    <w:link w:val="1f8"/>
    <w:rsid w:val="00B30889"/>
    <w:rPr>
      <w:rFonts w:eastAsia="Times New Roman" w:cs="Times New Roman"/>
      <w:bCs/>
      <w:i/>
      <w:sz w:val="26"/>
      <w:szCs w:val="26"/>
      <w:lang w:eastAsia="ru-RU"/>
    </w:rPr>
  </w:style>
  <w:style w:type="paragraph" w:customStyle="1" w:styleId="2fe">
    <w:name w:val="Знак2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1111">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11110">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11111">
    <w:name w:val="Знак3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numbering" w:customStyle="1" w:styleId="3361">
    <w:name w:val="Стиль3361"/>
    <w:uiPriority w:val="99"/>
    <w:rsid w:val="00B30889"/>
  </w:style>
  <w:style w:type="numbering" w:customStyle="1" w:styleId="3362">
    <w:name w:val="Стиль3362"/>
    <w:uiPriority w:val="99"/>
    <w:rsid w:val="00B30889"/>
  </w:style>
  <w:style w:type="numbering" w:customStyle="1" w:styleId="11111131">
    <w:name w:val="1 / 1.1 / 1.1.131"/>
    <w:basedOn w:val="a6"/>
    <w:next w:val="111111"/>
    <w:rsid w:val="00B30889"/>
    <w:pPr>
      <w:numPr>
        <w:numId w:val="33"/>
      </w:numPr>
    </w:pPr>
  </w:style>
  <w:style w:type="numbering" w:customStyle="1" w:styleId="94">
    <w:name w:val="Нет списка9"/>
    <w:next w:val="a6"/>
    <w:uiPriority w:val="99"/>
    <w:semiHidden/>
    <w:unhideWhenUsed/>
    <w:rsid w:val="00B30889"/>
  </w:style>
  <w:style w:type="numbering" w:customStyle="1" w:styleId="242">
    <w:name w:val="Стиль24"/>
    <w:uiPriority w:val="99"/>
    <w:rsid w:val="00B30889"/>
  </w:style>
  <w:style w:type="numbering" w:customStyle="1" w:styleId="340">
    <w:name w:val="Стиль34"/>
    <w:uiPriority w:val="99"/>
    <w:rsid w:val="00B30889"/>
  </w:style>
  <w:style w:type="numbering" w:customStyle="1" w:styleId="440">
    <w:name w:val="Стиль44"/>
    <w:uiPriority w:val="99"/>
    <w:rsid w:val="00B30889"/>
  </w:style>
  <w:style w:type="numbering" w:customStyle="1" w:styleId="540">
    <w:name w:val="Стиль54"/>
    <w:uiPriority w:val="99"/>
    <w:rsid w:val="00B30889"/>
  </w:style>
  <w:style w:type="numbering" w:customStyle="1" w:styleId="11111122">
    <w:name w:val="1 / 1.1 / 1.1.122"/>
    <w:basedOn w:val="a6"/>
    <w:next w:val="111111"/>
    <w:rsid w:val="00B30889"/>
  </w:style>
  <w:style w:type="numbering" w:customStyle="1" w:styleId="412">
    <w:name w:val="Стиль412"/>
    <w:uiPriority w:val="99"/>
    <w:rsid w:val="00B30889"/>
  </w:style>
  <w:style w:type="numbering" w:customStyle="1" w:styleId="5120">
    <w:name w:val="Стиль512"/>
    <w:uiPriority w:val="99"/>
    <w:rsid w:val="00B30889"/>
  </w:style>
  <w:style w:type="numbering" w:customStyle="1" w:styleId="2220">
    <w:name w:val="Стиль222"/>
    <w:uiPriority w:val="99"/>
    <w:rsid w:val="00B30889"/>
  </w:style>
  <w:style w:type="numbering" w:customStyle="1" w:styleId="2113">
    <w:name w:val="Стиль2113"/>
    <w:uiPriority w:val="99"/>
    <w:rsid w:val="00B30889"/>
  </w:style>
  <w:style w:type="numbering" w:customStyle="1" w:styleId="31130">
    <w:name w:val="Стиль3113"/>
    <w:uiPriority w:val="99"/>
    <w:rsid w:val="00B30889"/>
  </w:style>
  <w:style w:type="numbering" w:customStyle="1" w:styleId="4112">
    <w:name w:val="Стиль4112"/>
    <w:uiPriority w:val="99"/>
    <w:rsid w:val="00B30889"/>
  </w:style>
  <w:style w:type="numbering" w:customStyle="1" w:styleId="5112">
    <w:name w:val="Стиль5112"/>
    <w:uiPriority w:val="99"/>
    <w:rsid w:val="00B30889"/>
  </w:style>
  <w:style w:type="numbering" w:customStyle="1" w:styleId="21111">
    <w:name w:val="Стиль21111"/>
    <w:uiPriority w:val="99"/>
    <w:rsid w:val="00B30889"/>
  </w:style>
  <w:style w:type="numbering" w:customStyle="1" w:styleId="311112">
    <w:name w:val="Стиль31111"/>
    <w:uiPriority w:val="99"/>
    <w:rsid w:val="00B30889"/>
  </w:style>
  <w:style w:type="numbering" w:customStyle="1" w:styleId="41111">
    <w:name w:val="Стиль41111"/>
    <w:uiPriority w:val="99"/>
    <w:rsid w:val="00B30889"/>
  </w:style>
  <w:style w:type="numbering" w:customStyle="1" w:styleId="51111">
    <w:name w:val="Стиль51111"/>
    <w:uiPriority w:val="99"/>
    <w:rsid w:val="00B30889"/>
  </w:style>
  <w:style w:type="numbering" w:customStyle="1" w:styleId="11111132">
    <w:name w:val="1 / 1.1 / 1.1.132"/>
    <w:basedOn w:val="a6"/>
    <w:next w:val="111111"/>
    <w:rsid w:val="00B30889"/>
  </w:style>
  <w:style w:type="numbering" w:customStyle="1" w:styleId="2211">
    <w:name w:val="Стиль2211"/>
    <w:uiPriority w:val="99"/>
    <w:rsid w:val="00B30889"/>
  </w:style>
  <w:style w:type="numbering" w:customStyle="1" w:styleId="11111142">
    <w:name w:val="1 / 1.1 / 1.1.142"/>
    <w:basedOn w:val="a6"/>
    <w:next w:val="111111"/>
    <w:rsid w:val="00B30889"/>
  </w:style>
  <w:style w:type="numbering" w:customStyle="1" w:styleId="2310">
    <w:name w:val="Стиль231"/>
    <w:uiPriority w:val="99"/>
    <w:rsid w:val="00B30889"/>
  </w:style>
  <w:style w:type="numbering" w:customStyle="1" w:styleId="432">
    <w:name w:val="Стиль432"/>
    <w:uiPriority w:val="99"/>
    <w:rsid w:val="00B30889"/>
  </w:style>
  <w:style w:type="numbering" w:customStyle="1" w:styleId="311221">
    <w:name w:val="Стиль311221"/>
    <w:uiPriority w:val="99"/>
    <w:rsid w:val="00B30889"/>
  </w:style>
  <w:style w:type="numbering" w:customStyle="1" w:styleId="5351">
    <w:name w:val="Стиль5351"/>
    <w:uiPriority w:val="99"/>
    <w:rsid w:val="00B30889"/>
  </w:style>
  <w:style w:type="numbering" w:customStyle="1" w:styleId="211261">
    <w:name w:val="Стиль211261"/>
    <w:uiPriority w:val="99"/>
    <w:rsid w:val="00B30889"/>
  </w:style>
  <w:style w:type="numbering" w:customStyle="1" w:styleId="311261">
    <w:name w:val="Стиль311261"/>
    <w:uiPriority w:val="99"/>
    <w:rsid w:val="00B30889"/>
  </w:style>
  <w:style w:type="numbering" w:customStyle="1" w:styleId="1111114161">
    <w:name w:val="1 / 1.1 / 1.1.14161"/>
    <w:basedOn w:val="a6"/>
    <w:next w:val="111111"/>
    <w:rsid w:val="00B30889"/>
  </w:style>
  <w:style w:type="numbering" w:customStyle="1" w:styleId="43161">
    <w:name w:val="Стиль43161"/>
    <w:uiPriority w:val="99"/>
    <w:rsid w:val="00B30889"/>
  </w:style>
  <w:style w:type="numbering" w:customStyle="1" w:styleId="53161">
    <w:name w:val="Стиль53161"/>
    <w:uiPriority w:val="99"/>
    <w:rsid w:val="00B30889"/>
  </w:style>
  <w:style w:type="numbering" w:customStyle="1" w:styleId="3363">
    <w:name w:val="Стиль3363"/>
    <w:uiPriority w:val="99"/>
    <w:rsid w:val="00B30889"/>
  </w:style>
  <w:style w:type="numbering" w:customStyle="1" w:styleId="5381">
    <w:name w:val="Стиль5381"/>
    <w:uiPriority w:val="99"/>
    <w:rsid w:val="00B30889"/>
  </w:style>
  <w:style w:type="numbering" w:customStyle="1" w:styleId="111111311">
    <w:name w:val="1 / 1.1 / 1.1.1311"/>
    <w:basedOn w:val="a6"/>
    <w:next w:val="111111"/>
    <w:rsid w:val="00B30889"/>
  </w:style>
  <w:style w:type="numbering" w:customStyle="1" w:styleId="252">
    <w:name w:val="Стиль25"/>
    <w:uiPriority w:val="99"/>
    <w:rsid w:val="00B30889"/>
  </w:style>
  <w:style w:type="numbering" w:customStyle="1" w:styleId="350">
    <w:name w:val="Стиль35"/>
    <w:uiPriority w:val="99"/>
    <w:rsid w:val="00B30889"/>
  </w:style>
  <w:style w:type="numbering" w:customStyle="1" w:styleId="450">
    <w:name w:val="Стиль45"/>
    <w:uiPriority w:val="99"/>
    <w:rsid w:val="00B30889"/>
  </w:style>
  <w:style w:type="numbering" w:customStyle="1" w:styleId="550">
    <w:name w:val="Стиль55"/>
    <w:uiPriority w:val="99"/>
    <w:rsid w:val="00B30889"/>
  </w:style>
  <w:style w:type="numbering" w:customStyle="1" w:styleId="11111123">
    <w:name w:val="1 / 1.1 / 1.1.123"/>
    <w:basedOn w:val="a6"/>
    <w:next w:val="111111"/>
    <w:rsid w:val="00B30889"/>
  </w:style>
  <w:style w:type="numbering" w:customStyle="1" w:styleId="413">
    <w:name w:val="Стиль413"/>
    <w:uiPriority w:val="99"/>
    <w:rsid w:val="00B30889"/>
  </w:style>
  <w:style w:type="numbering" w:customStyle="1" w:styleId="513">
    <w:name w:val="Стиль513"/>
    <w:uiPriority w:val="99"/>
    <w:rsid w:val="00B30889"/>
  </w:style>
  <w:style w:type="numbering" w:customStyle="1" w:styleId="223">
    <w:name w:val="Стиль223"/>
    <w:uiPriority w:val="99"/>
    <w:rsid w:val="00B30889"/>
    <w:pPr>
      <w:numPr>
        <w:numId w:val="36"/>
      </w:numPr>
    </w:pPr>
  </w:style>
  <w:style w:type="numbering" w:customStyle="1" w:styleId="2114">
    <w:name w:val="Стиль2114"/>
    <w:uiPriority w:val="99"/>
    <w:rsid w:val="00B30889"/>
  </w:style>
  <w:style w:type="numbering" w:customStyle="1" w:styleId="31140">
    <w:name w:val="Стиль3114"/>
    <w:uiPriority w:val="99"/>
    <w:rsid w:val="00B30889"/>
  </w:style>
  <w:style w:type="numbering" w:customStyle="1" w:styleId="4113">
    <w:name w:val="Стиль4113"/>
    <w:uiPriority w:val="99"/>
    <w:rsid w:val="00B30889"/>
  </w:style>
  <w:style w:type="numbering" w:customStyle="1" w:styleId="5113">
    <w:name w:val="Стиль5113"/>
    <w:uiPriority w:val="99"/>
    <w:rsid w:val="00B30889"/>
    <w:pPr>
      <w:numPr>
        <w:numId w:val="40"/>
      </w:numPr>
    </w:pPr>
  </w:style>
  <w:style w:type="numbering" w:customStyle="1" w:styleId="21112">
    <w:name w:val="Стиль21112"/>
    <w:uiPriority w:val="99"/>
    <w:rsid w:val="00B30889"/>
    <w:pPr>
      <w:numPr>
        <w:numId w:val="41"/>
      </w:numPr>
    </w:pPr>
  </w:style>
  <w:style w:type="numbering" w:customStyle="1" w:styleId="31112">
    <w:name w:val="Стиль31112"/>
    <w:uiPriority w:val="99"/>
    <w:rsid w:val="00B30889"/>
    <w:pPr>
      <w:numPr>
        <w:numId w:val="42"/>
      </w:numPr>
    </w:pPr>
  </w:style>
  <w:style w:type="numbering" w:customStyle="1" w:styleId="41112">
    <w:name w:val="Стиль41112"/>
    <w:uiPriority w:val="99"/>
    <w:rsid w:val="00B30889"/>
  </w:style>
  <w:style w:type="numbering" w:customStyle="1" w:styleId="51112">
    <w:name w:val="Стиль51112"/>
    <w:uiPriority w:val="99"/>
    <w:rsid w:val="00B30889"/>
  </w:style>
  <w:style w:type="numbering" w:customStyle="1" w:styleId="11111133">
    <w:name w:val="1 / 1.1 / 1.1.133"/>
    <w:basedOn w:val="a6"/>
    <w:next w:val="111111"/>
    <w:rsid w:val="00B30889"/>
  </w:style>
  <w:style w:type="numbering" w:customStyle="1" w:styleId="2212">
    <w:name w:val="Стиль2212"/>
    <w:uiPriority w:val="99"/>
    <w:rsid w:val="00B30889"/>
    <w:pPr>
      <w:numPr>
        <w:numId w:val="37"/>
      </w:numPr>
    </w:pPr>
  </w:style>
  <w:style w:type="numbering" w:customStyle="1" w:styleId="11111143">
    <w:name w:val="1 / 1.1 / 1.1.143"/>
    <w:basedOn w:val="a6"/>
    <w:next w:val="111111"/>
    <w:rsid w:val="00B30889"/>
  </w:style>
  <w:style w:type="numbering" w:customStyle="1" w:styleId="232">
    <w:name w:val="Стиль232"/>
    <w:uiPriority w:val="99"/>
    <w:rsid w:val="00B30889"/>
    <w:pPr>
      <w:numPr>
        <w:numId w:val="38"/>
      </w:numPr>
    </w:pPr>
  </w:style>
  <w:style w:type="numbering" w:customStyle="1" w:styleId="433">
    <w:name w:val="Стиль433"/>
    <w:uiPriority w:val="99"/>
    <w:rsid w:val="00B30889"/>
  </w:style>
  <w:style w:type="numbering" w:customStyle="1" w:styleId="311222">
    <w:name w:val="Стиль311222"/>
    <w:uiPriority w:val="99"/>
    <w:rsid w:val="00B30889"/>
  </w:style>
  <w:style w:type="numbering" w:customStyle="1" w:styleId="5352">
    <w:name w:val="Стиль5352"/>
    <w:uiPriority w:val="99"/>
    <w:rsid w:val="00B30889"/>
  </w:style>
  <w:style w:type="numbering" w:customStyle="1" w:styleId="211262">
    <w:name w:val="Стиль211262"/>
    <w:uiPriority w:val="99"/>
    <w:rsid w:val="00B30889"/>
  </w:style>
  <w:style w:type="numbering" w:customStyle="1" w:styleId="311262">
    <w:name w:val="Стиль311262"/>
    <w:uiPriority w:val="99"/>
    <w:rsid w:val="00B30889"/>
    <w:pPr>
      <w:numPr>
        <w:numId w:val="39"/>
      </w:numPr>
    </w:pPr>
  </w:style>
  <w:style w:type="numbering" w:customStyle="1" w:styleId="1111114162">
    <w:name w:val="1 / 1.1 / 1.1.14162"/>
    <w:basedOn w:val="a6"/>
    <w:next w:val="111111"/>
    <w:rsid w:val="00B30889"/>
  </w:style>
  <w:style w:type="numbering" w:customStyle="1" w:styleId="43162">
    <w:name w:val="Стиль43162"/>
    <w:uiPriority w:val="99"/>
    <w:rsid w:val="00B30889"/>
  </w:style>
  <w:style w:type="numbering" w:customStyle="1" w:styleId="53162">
    <w:name w:val="Стиль53162"/>
    <w:uiPriority w:val="99"/>
    <w:rsid w:val="00B30889"/>
  </w:style>
  <w:style w:type="numbering" w:customStyle="1" w:styleId="3364">
    <w:name w:val="Стиль3364"/>
    <w:uiPriority w:val="99"/>
    <w:rsid w:val="00B30889"/>
    <w:pPr>
      <w:numPr>
        <w:numId w:val="43"/>
      </w:numPr>
    </w:pPr>
  </w:style>
  <w:style w:type="numbering" w:customStyle="1" w:styleId="5382">
    <w:name w:val="Стиль5382"/>
    <w:uiPriority w:val="99"/>
    <w:rsid w:val="00B30889"/>
  </w:style>
  <w:style w:type="numbering" w:customStyle="1" w:styleId="111111312">
    <w:name w:val="1 / 1.1 / 1.1.1312"/>
    <w:basedOn w:val="a6"/>
    <w:next w:val="111111"/>
    <w:rsid w:val="00B30889"/>
  </w:style>
  <w:style w:type="numbering" w:customStyle="1" w:styleId="101">
    <w:name w:val="Нет списка10"/>
    <w:next w:val="a6"/>
    <w:uiPriority w:val="99"/>
    <w:semiHidden/>
    <w:unhideWhenUsed/>
    <w:rsid w:val="00B30889"/>
  </w:style>
  <w:style w:type="numbering" w:customStyle="1" w:styleId="114">
    <w:name w:val="Нет списка11"/>
    <w:next w:val="a6"/>
    <w:uiPriority w:val="99"/>
    <w:semiHidden/>
    <w:unhideWhenUsed/>
    <w:rsid w:val="00B30889"/>
  </w:style>
  <w:style w:type="numbering" w:customStyle="1" w:styleId="123">
    <w:name w:val="Нет списка12"/>
    <w:next w:val="a6"/>
    <w:uiPriority w:val="99"/>
    <w:semiHidden/>
    <w:unhideWhenUsed/>
    <w:rsid w:val="00B30889"/>
  </w:style>
  <w:style w:type="numbering" w:customStyle="1" w:styleId="131">
    <w:name w:val="Нет списка13"/>
    <w:next w:val="a6"/>
    <w:uiPriority w:val="99"/>
    <w:semiHidden/>
    <w:unhideWhenUsed/>
    <w:rsid w:val="00B30889"/>
  </w:style>
  <w:style w:type="paragraph" w:customStyle="1" w:styleId="3130">
    <w:name w:val="Знак3 Знак Знак Знак Знак Знак Знак Знак Знак Знак Знак Знак Знак Знак Знак1 Знак Знак Знак3"/>
    <w:basedOn w:val="a3"/>
    <w:autoRedefine/>
    <w:rsid w:val="00B30889"/>
    <w:pPr>
      <w:framePr w:hSpace="181" w:wrap="around" w:vAnchor="text" w:hAnchor="text" w:xAlign="center" w:y="1"/>
      <w:adjustRightInd w:val="0"/>
      <w:spacing w:after="160" w:line="240" w:lineRule="exact"/>
      <w:suppressOverlap/>
      <w:jc w:val="center"/>
    </w:pPr>
    <w:rPr>
      <w:rFonts w:ascii="Arial" w:eastAsia="SimSun" w:hAnsi="Arial" w:cs="Arial"/>
      <w:sz w:val="20"/>
      <w:szCs w:val="20"/>
      <w:lang w:val="en-US"/>
    </w:rPr>
  </w:style>
  <w:style w:type="paragraph" w:customStyle="1" w:styleId="337">
    <w:name w:val="Знак3 Знак Знак Знак Знак Знак3"/>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38">
    <w:name w:val="Знак3 Знак Знак Знак Знак Знак Знак Знак Знак Знак Знак Знак Знак3"/>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numbering" w:customStyle="1" w:styleId="1111115">
    <w:name w:val="1 / 1.1 / 1.1.15"/>
    <w:basedOn w:val="a6"/>
    <w:next w:val="111111"/>
    <w:rsid w:val="00B30889"/>
  </w:style>
  <w:style w:type="paragraph" w:customStyle="1" w:styleId="xl147">
    <w:name w:val="xl147"/>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48">
    <w:name w:val="xl148"/>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18"/>
      <w:szCs w:val="18"/>
      <w:lang w:eastAsia="ru-RU"/>
    </w:rPr>
  </w:style>
  <w:style w:type="paragraph" w:customStyle="1" w:styleId="xl149">
    <w:name w:val="xl149"/>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50">
    <w:name w:val="xl150"/>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8"/>
      <w:szCs w:val="18"/>
      <w:lang w:eastAsia="ru-RU"/>
    </w:rPr>
  </w:style>
  <w:style w:type="paragraph" w:customStyle="1" w:styleId="xl151">
    <w:name w:val="xl151"/>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52">
    <w:name w:val="xl152"/>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53">
    <w:name w:val="xl153"/>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54">
    <w:name w:val="xl154"/>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55">
    <w:name w:val="xl155"/>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56">
    <w:name w:val="xl156"/>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57">
    <w:name w:val="xl157"/>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58">
    <w:name w:val="xl158"/>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59">
    <w:name w:val="xl159"/>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60">
    <w:name w:val="xl160"/>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61">
    <w:name w:val="xl161"/>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62">
    <w:name w:val="xl162"/>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eastAsia="ru-RU"/>
    </w:rPr>
  </w:style>
  <w:style w:type="paragraph" w:customStyle="1" w:styleId="xl163">
    <w:name w:val="xl163"/>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64">
    <w:name w:val="xl164"/>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65">
    <w:name w:val="xl165"/>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66">
    <w:name w:val="xl166"/>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color w:val="FF0000"/>
      <w:sz w:val="24"/>
      <w:szCs w:val="24"/>
      <w:lang w:eastAsia="ru-RU"/>
    </w:rPr>
  </w:style>
  <w:style w:type="paragraph" w:customStyle="1" w:styleId="xl167">
    <w:name w:val="xl167"/>
    <w:basedOn w:val="a3"/>
    <w:rsid w:val="00B30889"/>
    <w:pPr>
      <w:widowControl/>
      <w:pBdr>
        <w:left w:val="single" w:sz="4" w:space="0" w:color="auto"/>
        <w:right w:val="single" w:sz="4" w:space="0" w:color="auto"/>
      </w:pBdr>
      <w:autoSpaceDE/>
      <w:autoSpaceDN/>
      <w:spacing w:before="100" w:beforeAutospacing="1" w:after="100" w:afterAutospacing="1"/>
      <w:textAlignment w:val="center"/>
    </w:pPr>
    <w:rPr>
      <w:color w:val="FF0000"/>
      <w:sz w:val="24"/>
      <w:szCs w:val="24"/>
      <w:lang w:eastAsia="ru-RU"/>
    </w:rPr>
  </w:style>
  <w:style w:type="paragraph" w:customStyle="1" w:styleId="xl168">
    <w:name w:val="xl168"/>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eastAsia="ru-RU"/>
    </w:rPr>
  </w:style>
  <w:style w:type="paragraph" w:customStyle="1" w:styleId="xl169">
    <w:name w:val="xl169"/>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0">
    <w:name w:val="xl170"/>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1">
    <w:name w:val="xl171"/>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2">
    <w:name w:val="xl172"/>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3">
    <w:name w:val="xl173"/>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4">
    <w:name w:val="xl174"/>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5">
    <w:name w:val="xl175"/>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6">
    <w:name w:val="xl176"/>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7">
    <w:name w:val="xl177"/>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8">
    <w:name w:val="xl178"/>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79">
    <w:name w:val="xl179"/>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80">
    <w:name w:val="xl180"/>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81">
    <w:name w:val="xl181"/>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82">
    <w:name w:val="xl182"/>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83">
    <w:name w:val="xl183"/>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84">
    <w:name w:val="xl184"/>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85">
    <w:name w:val="xl185"/>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86">
    <w:name w:val="xl186"/>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87">
    <w:name w:val="xl187"/>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14"/>
      <w:szCs w:val="14"/>
      <w:lang w:eastAsia="ru-RU"/>
    </w:rPr>
  </w:style>
  <w:style w:type="paragraph" w:customStyle="1" w:styleId="xl188">
    <w:name w:val="xl188"/>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89">
    <w:name w:val="xl189"/>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90">
    <w:name w:val="xl190"/>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91">
    <w:name w:val="xl191"/>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192">
    <w:name w:val="xl192"/>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93">
    <w:name w:val="xl193"/>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94">
    <w:name w:val="xl194"/>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95">
    <w:name w:val="xl195"/>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color w:val="FF0000"/>
      <w:sz w:val="24"/>
      <w:szCs w:val="24"/>
      <w:lang w:eastAsia="ru-RU"/>
    </w:rPr>
  </w:style>
  <w:style w:type="paragraph" w:customStyle="1" w:styleId="xl196">
    <w:name w:val="xl196"/>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97">
    <w:name w:val="xl197"/>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98">
    <w:name w:val="xl198"/>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199">
    <w:name w:val="xl199"/>
    <w:basedOn w:val="a3"/>
    <w:rsid w:val="00B30889"/>
    <w:pPr>
      <w:widowControl/>
      <w:pBdr>
        <w:top w:val="single" w:sz="4" w:space="0" w:color="auto"/>
        <w:lef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00">
    <w:name w:val="xl200"/>
    <w:basedOn w:val="a3"/>
    <w:rsid w:val="00B30889"/>
    <w:pPr>
      <w:widowControl/>
      <w:pBdr>
        <w:top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01">
    <w:name w:val="xl201"/>
    <w:basedOn w:val="a3"/>
    <w:rsid w:val="00B30889"/>
    <w:pPr>
      <w:widowControl/>
      <w:pBdr>
        <w:top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02">
    <w:name w:val="xl202"/>
    <w:basedOn w:val="a3"/>
    <w:rsid w:val="00B30889"/>
    <w:pPr>
      <w:widowControl/>
      <w:pBdr>
        <w:lef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03">
    <w:name w:val="xl203"/>
    <w:basedOn w:val="a3"/>
    <w:rsid w:val="00B30889"/>
    <w:pPr>
      <w:widowControl/>
      <w:autoSpaceDE/>
      <w:autoSpaceDN/>
      <w:spacing w:before="100" w:beforeAutospacing="1" w:after="100" w:afterAutospacing="1"/>
      <w:jc w:val="center"/>
      <w:textAlignment w:val="center"/>
    </w:pPr>
    <w:rPr>
      <w:color w:val="FF0000"/>
      <w:sz w:val="24"/>
      <w:szCs w:val="24"/>
      <w:lang w:eastAsia="ru-RU"/>
    </w:rPr>
  </w:style>
  <w:style w:type="paragraph" w:customStyle="1" w:styleId="xl204">
    <w:name w:val="xl204"/>
    <w:basedOn w:val="a3"/>
    <w:rsid w:val="00B30889"/>
    <w:pPr>
      <w:widowControl/>
      <w:pBdr>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05">
    <w:name w:val="xl205"/>
    <w:basedOn w:val="a3"/>
    <w:rsid w:val="00B30889"/>
    <w:pPr>
      <w:widowControl/>
      <w:pBdr>
        <w:left w:val="single" w:sz="4" w:space="0" w:color="auto"/>
        <w:bottom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06">
    <w:name w:val="xl206"/>
    <w:basedOn w:val="a3"/>
    <w:rsid w:val="00B30889"/>
    <w:pPr>
      <w:widowControl/>
      <w:pBdr>
        <w:bottom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07">
    <w:name w:val="xl207"/>
    <w:basedOn w:val="a3"/>
    <w:rsid w:val="00B30889"/>
    <w:pPr>
      <w:widowControl/>
      <w:pBdr>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08">
    <w:name w:val="xl208"/>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sz w:val="14"/>
      <w:szCs w:val="14"/>
      <w:lang w:eastAsia="ru-RU"/>
    </w:rPr>
  </w:style>
  <w:style w:type="paragraph" w:customStyle="1" w:styleId="xl209">
    <w:name w:val="xl209"/>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color w:val="FF0000"/>
      <w:sz w:val="16"/>
      <w:szCs w:val="16"/>
      <w:lang w:eastAsia="ru-RU"/>
    </w:rPr>
  </w:style>
  <w:style w:type="paragraph" w:customStyle="1" w:styleId="xl210">
    <w:name w:val="xl210"/>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11">
    <w:name w:val="xl211"/>
    <w:basedOn w:val="a3"/>
    <w:rsid w:val="00B30889"/>
    <w:pPr>
      <w:widowControl/>
      <w:pBdr>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12">
    <w:name w:val="xl212"/>
    <w:basedOn w:val="a3"/>
    <w:rsid w:val="00B30889"/>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13">
    <w:name w:val="xl213"/>
    <w:basedOn w:val="a3"/>
    <w:rsid w:val="00B30889"/>
    <w:pPr>
      <w:widowControl/>
      <w:pBdr>
        <w:top w:val="single" w:sz="4" w:space="0" w:color="auto"/>
        <w:bottom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115">
    <w:name w:val="Заголовок11"/>
    <w:basedOn w:val="a3"/>
    <w:semiHidden/>
    <w:rsid w:val="00B30889"/>
    <w:pPr>
      <w:widowControl/>
      <w:autoSpaceDE/>
      <w:autoSpaceDN/>
      <w:jc w:val="center"/>
    </w:pPr>
    <w:rPr>
      <w:rFonts w:ascii="Arial" w:hAnsi="Arial"/>
      <w:b/>
      <w:sz w:val="28"/>
      <w:szCs w:val="20"/>
      <w:lang w:eastAsia="ru-RU"/>
    </w:rPr>
  </w:style>
  <w:style w:type="paragraph" w:customStyle="1" w:styleId="KITNG">
    <w:name w:val="KITNG_Основной"/>
    <w:basedOn w:val="a3"/>
    <w:link w:val="KITNG0"/>
    <w:qFormat/>
    <w:rsid w:val="00B30889"/>
    <w:pPr>
      <w:widowControl/>
      <w:autoSpaceDE/>
      <w:autoSpaceDN/>
      <w:spacing w:line="276" w:lineRule="auto"/>
      <w:ind w:right="141" w:firstLine="567"/>
      <w:jc w:val="both"/>
    </w:pPr>
    <w:rPr>
      <w:rFonts w:eastAsia="Calibri" w:cstheme="minorBidi"/>
      <w:sz w:val="24"/>
      <w:szCs w:val="24"/>
    </w:rPr>
  </w:style>
  <w:style w:type="character" w:customStyle="1" w:styleId="KITNG0">
    <w:name w:val="KITNG_Основной Знак"/>
    <w:basedOn w:val="a4"/>
    <w:link w:val="KITNG"/>
    <w:rsid w:val="00B30889"/>
    <w:rPr>
      <w:rFonts w:eastAsia="Calibri"/>
      <w:sz w:val="24"/>
      <w:szCs w:val="24"/>
    </w:rPr>
  </w:style>
  <w:style w:type="paragraph" w:customStyle="1" w:styleId="TNR10C">
    <w:name w:val="TNR10C"/>
    <w:basedOn w:val="af0"/>
    <w:link w:val="TNR10C0"/>
    <w:qFormat/>
    <w:rsid w:val="00B30889"/>
    <w:pPr>
      <w:widowControl/>
      <w:tabs>
        <w:tab w:val="clear" w:pos="4153"/>
        <w:tab w:val="clear" w:pos="8306"/>
        <w:tab w:val="center" w:pos="4677"/>
        <w:tab w:val="right" w:pos="9355"/>
      </w:tabs>
    </w:pPr>
    <w:rPr>
      <w:snapToGrid/>
      <w:sz w:val="24"/>
    </w:rPr>
  </w:style>
  <w:style w:type="character" w:customStyle="1" w:styleId="TNR10C0">
    <w:name w:val="TNR10C Знак"/>
    <w:basedOn w:val="a4"/>
    <w:link w:val="TNR10C"/>
    <w:rsid w:val="00B30889"/>
    <w:rPr>
      <w:rFonts w:eastAsia="Times New Roman" w:cs="Times New Roman"/>
      <w:sz w:val="24"/>
      <w:szCs w:val="20"/>
      <w:lang w:eastAsia="ru-RU"/>
    </w:rPr>
  </w:style>
  <w:style w:type="paragraph" w:customStyle="1" w:styleId="KITNG1">
    <w:name w:val="KITNG_Заголовок_1"/>
    <w:basedOn w:val="KITNG3"/>
    <w:autoRedefine/>
    <w:qFormat/>
    <w:rsid w:val="00B30889"/>
    <w:pPr>
      <w:numPr>
        <w:ilvl w:val="0"/>
      </w:numPr>
      <w:spacing w:before="0"/>
      <w:ind w:left="0" w:right="0" w:firstLine="567"/>
    </w:pPr>
  </w:style>
  <w:style w:type="paragraph" w:customStyle="1" w:styleId="KITNG2">
    <w:name w:val="KITNG_Заголовок_2"/>
    <w:basedOn w:val="KITNG1"/>
    <w:link w:val="KITNG20"/>
    <w:autoRedefine/>
    <w:qFormat/>
    <w:rsid w:val="00B30889"/>
    <w:pPr>
      <w:keepNext w:val="0"/>
      <w:numPr>
        <w:ilvl w:val="1"/>
        <w:numId w:val="69"/>
      </w:numPr>
      <w:tabs>
        <w:tab w:val="left" w:pos="-1620"/>
        <w:tab w:val="left" w:pos="0"/>
      </w:tabs>
      <w:ind w:left="0" w:firstLine="0"/>
      <w:jc w:val="both"/>
      <w:outlineLvl w:val="1"/>
    </w:pPr>
    <w:rPr>
      <w:rFonts w:eastAsia="Calibri" w:cs="Times New Roman"/>
      <w:bCs w:val="0"/>
      <w:szCs w:val="22"/>
      <w:lang w:eastAsia="en-US"/>
    </w:rPr>
  </w:style>
  <w:style w:type="paragraph" w:customStyle="1" w:styleId="KITNG3">
    <w:name w:val="KITNG_Заголовок_3"/>
    <w:basedOn w:val="31"/>
    <w:link w:val="KITNG30"/>
    <w:qFormat/>
    <w:rsid w:val="00B30889"/>
    <w:pPr>
      <w:keepLines/>
      <w:numPr>
        <w:ilvl w:val="2"/>
        <w:numId w:val="46"/>
      </w:numPr>
      <w:spacing w:before="120" w:after="120"/>
      <w:ind w:right="567"/>
    </w:pPr>
    <w:rPr>
      <w:rFonts w:ascii="Times New Roman" w:eastAsiaTheme="minorHAnsi" w:hAnsi="Times New Roman" w:cstheme="minorBidi"/>
      <w:sz w:val="24"/>
      <w:szCs w:val="24"/>
    </w:rPr>
  </w:style>
  <w:style w:type="character" w:customStyle="1" w:styleId="KITNG20">
    <w:name w:val="KITNG_Заголовок_2 Знак"/>
    <w:basedOn w:val="a4"/>
    <w:link w:val="KITNG2"/>
    <w:rsid w:val="00B30889"/>
    <w:rPr>
      <w:rFonts w:eastAsia="Calibri" w:cs="Times New Roman"/>
      <w:b/>
      <w:sz w:val="24"/>
    </w:rPr>
  </w:style>
  <w:style w:type="paragraph" w:customStyle="1" w:styleId="KITNG4">
    <w:name w:val="KITNG_Заголовок_4"/>
    <w:basedOn w:val="KITNG3"/>
    <w:qFormat/>
    <w:rsid w:val="00B30889"/>
    <w:pPr>
      <w:numPr>
        <w:ilvl w:val="3"/>
      </w:numPr>
      <w:spacing w:before="240"/>
      <w:ind w:left="4014" w:hanging="360"/>
    </w:pPr>
    <w:rPr>
      <w:rFonts w:cs="Times New Roman"/>
      <w:b w:val="0"/>
      <w:i/>
    </w:rPr>
  </w:style>
  <w:style w:type="paragraph" w:customStyle="1" w:styleId="TableParagraph">
    <w:name w:val="Table Paragraph"/>
    <w:basedOn w:val="a3"/>
    <w:uiPriority w:val="1"/>
    <w:qFormat/>
    <w:rsid w:val="00B30889"/>
    <w:pPr>
      <w:widowControl/>
      <w:adjustRightInd w:val="0"/>
    </w:pPr>
    <w:rPr>
      <w:rFonts w:ascii="Calibri" w:hAnsi="Calibri" w:cs="Calibri"/>
      <w:sz w:val="24"/>
      <w:szCs w:val="24"/>
      <w:lang w:eastAsia="ru-RU"/>
    </w:rPr>
  </w:style>
  <w:style w:type="character" w:customStyle="1" w:styleId="KITNG30">
    <w:name w:val="KITNG_Заголовок_3 Знак"/>
    <w:basedOn w:val="a4"/>
    <w:link w:val="KITNG3"/>
    <w:rsid w:val="00B30889"/>
    <w:rPr>
      <w:b/>
      <w:bCs/>
      <w:sz w:val="24"/>
      <w:szCs w:val="24"/>
      <w:lang w:eastAsia="ru-RU"/>
    </w:rPr>
  </w:style>
  <w:style w:type="paragraph" w:customStyle="1" w:styleId="affffffff0">
    <w:name w:val="Основной текст проекта"/>
    <w:basedOn w:val="29"/>
    <w:link w:val="affffffff1"/>
    <w:qFormat/>
    <w:rsid w:val="00B30889"/>
    <w:pPr>
      <w:spacing w:after="0" w:line="240" w:lineRule="auto"/>
      <w:ind w:firstLine="567"/>
      <w:jc w:val="both"/>
    </w:pPr>
    <w:rPr>
      <w:sz w:val="26"/>
      <w:szCs w:val="20"/>
      <w:lang w:val="x-none" w:eastAsia="x-none"/>
    </w:rPr>
  </w:style>
  <w:style w:type="character" w:customStyle="1" w:styleId="affffffff1">
    <w:name w:val="Основной текст проекта Знак"/>
    <w:link w:val="affffffff0"/>
    <w:rsid w:val="00B30889"/>
    <w:rPr>
      <w:rFonts w:eastAsia="Times New Roman" w:cs="Times New Roman"/>
      <w:sz w:val="26"/>
      <w:szCs w:val="20"/>
      <w:lang w:val="x-none" w:eastAsia="x-none"/>
    </w:rPr>
  </w:style>
  <w:style w:type="paragraph" w:customStyle="1" w:styleId="1fa">
    <w:name w:val="заголовок 1"/>
    <w:basedOn w:val="a3"/>
    <w:next w:val="a3"/>
    <w:link w:val="1fb"/>
    <w:rsid w:val="00B30889"/>
    <w:pPr>
      <w:keepNext/>
      <w:autoSpaceDE/>
      <w:autoSpaceDN/>
      <w:jc w:val="center"/>
    </w:pPr>
    <w:rPr>
      <w:rFonts w:eastAsia="Batang"/>
      <w:b/>
      <w:snapToGrid w:val="0"/>
      <w:sz w:val="28"/>
      <w:szCs w:val="20"/>
      <w:lang w:eastAsia="ru-RU"/>
    </w:rPr>
  </w:style>
  <w:style w:type="paragraph" w:customStyle="1" w:styleId="a2">
    <w:name w:val="Геология_Список"/>
    <w:next w:val="a3"/>
    <w:qFormat/>
    <w:rsid w:val="00B30889"/>
    <w:pPr>
      <w:numPr>
        <w:numId w:val="48"/>
      </w:numPr>
      <w:spacing w:line="240" w:lineRule="auto"/>
      <w:jc w:val="both"/>
    </w:pPr>
    <w:rPr>
      <w:rFonts w:eastAsia="Times New Roman" w:cs="Times New Roman"/>
      <w:sz w:val="26"/>
      <w:szCs w:val="24"/>
    </w:rPr>
  </w:style>
  <w:style w:type="character" w:customStyle="1" w:styleId="15">
    <w:name w:val="Стиль1 Знак"/>
    <w:link w:val="14"/>
    <w:rsid w:val="00B30889"/>
    <w:rPr>
      <w:rFonts w:ascii="Arial" w:eastAsia="Times New Roman" w:hAnsi="Arial" w:cs="Arial"/>
      <w:b/>
      <w:bCs/>
      <w:iCs/>
      <w:szCs w:val="28"/>
      <w:lang w:eastAsia="ru-RU"/>
    </w:rPr>
  </w:style>
  <w:style w:type="paragraph" w:customStyle="1" w:styleId="affffffff2">
    <w:name w:val="Геология_Основной текст"/>
    <w:qFormat/>
    <w:rsid w:val="00B30889"/>
    <w:pPr>
      <w:spacing w:line="240" w:lineRule="auto"/>
      <w:ind w:firstLine="340"/>
      <w:jc w:val="both"/>
    </w:pPr>
    <w:rPr>
      <w:rFonts w:eastAsia="Calibri" w:cs="Times New Roman"/>
      <w:sz w:val="26"/>
    </w:rPr>
  </w:style>
  <w:style w:type="paragraph" w:customStyle="1" w:styleId="MARKER10">
    <w:name w:val="**MARKER_1"/>
    <w:basedOn w:val="a3"/>
    <w:link w:val="MARKER11"/>
    <w:qFormat/>
    <w:rsid w:val="00B30889"/>
    <w:pPr>
      <w:numPr>
        <w:ilvl w:val="1"/>
        <w:numId w:val="49"/>
      </w:numPr>
      <w:tabs>
        <w:tab w:val="clear" w:pos="1420"/>
        <w:tab w:val="num" w:pos="454"/>
      </w:tabs>
      <w:autoSpaceDE/>
      <w:autoSpaceDN/>
      <w:spacing w:after="120"/>
      <w:ind w:left="454" w:hanging="341"/>
      <w:jc w:val="both"/>
    </w:pPr>
    <w:rPr>
      <w:rFonts w:ascii="Arial" w:hAnsi="Arial"/>
      <w:sz w:val="20"/>
      <w:szCs w:val="20"/>
      <w:lang w:eastAsia="ru-RU"/>
    </w:rPr>
  </w:style>
  <w:style w:type="paragraph" w:customStyle="1" w:styleId="1fc">
    <w:name w:val="Абзац списка1"/>
    <w:basedOn w:val="a3"/>
    <w:uiPriority w:val="99"/>
    <w:qFormat/>
    <w:rsid w:val="00B30889"/>
    <w:pPr>
      <w:widowControl/>
      <w:autoSpaceDE/>
      <w:autoSpaceDN/>
      <w:spacing w:after="200" w:line="276" w:lineRule="auto"/>
      <w:ind w:left="720"/>
      <w:contextualSpacing/>
    </w:pPr>
    <w:rPr>
      <w:rFonts w:ascii="Calibri" w:hAnsi="Calibri"/>
    </w:rPr>
  </w:style>
  <w:style w:type="paragraph" w:customStyle="1" w:styleId="CharChar1">
    <w:name w:val="Char Char Знак"/>
    <w:basedOn w:val="a3"/>
    <w:autoRedefine/>
    <w:rsid w:val="00B30889"/>
    <w:pPr>
      <w:widowControl/>
      <w:autoSpaceDE/>
      <w:autoSpaceDN/>
      <w:spacing w:after="160" w:line="240" w:lineRule="exact"/>
    </w:pPr>
    <w:rPr>
      <w:rFonts w:eastAsia="SimSun"/>
      <w:b/>
      <w:sz w:val="28"/>
      <w:szCs w:val="24"/>
      <w:lang w:val="en-US"/>
    </w:rPr>
  </w:style>
  <w:style w:type="character" w:customStyle="1" w:styleId="mw-editsectionmw-editsection-expanded">
    <w:name w:val="mw-editsection mw-editsection-expanded"/>
    <w:basedOn w:val="a4"/>
    <w:rsid w:val="00B30889"/>
  </w:style>
  <w:style w:type="character" w:customStyle="1" w:styleId="mw-editsection-bracket">
    <w:name w:val="mw-editsection-bracket"/>
    <w:basedOn w:val="a4"/>
    <w:rsid w:val="00B30889"/>
  </w:style>
  <w:style w:type="character" w:customStyle="1" w:styleId="mw-editsection-divider">
    <w:name w:val="mw-editsection-divider"/>
    <w:basedOn w:val="a4"/>
    <w:rsid w:val="00B30889"/>
  </w:style>
  <w:style w:type="paragraph" w:customStyle="1" w:styleId="affffffff3">
    <w:name w:val="Текст таблицы"/>
    <w:basedOn w:val="a3"/>
    <w:qFormat/>
    <w:rsid w:val="00B30889"/>
    <w:pPr>
      <w:widowControl/>
      <w:autoSpaceDE/>
      <w:autoSpaceDN/>
      <w:jc w:val="center"/>
    </w:pPr>
    <w:rPr>
      <w:rFonts w:ascii="Arial" w:hAnsi="Arial" w:cs="Arial"/>
      <w:sz w:val="16"/>
      <w:szCs w:val="16"/>
      <w:lang w:eastAsia="ru-RU"/>
    </w:rPr>
  </w:style>
  <w:style w:type="paragraph" w:customStyle="1" w:styleId="FR2">
    <w:name w:val="FR2"/>
    <w:link w:val="FR20"/>
    <w:rsid w:val="00B30889"/>
    <w:pPr>
      <w:widowControl w:val="0"/>
      <w:spacing w:line="240" w:lineRule="auto"/>
      <w:ind w:firstLine="260"/>
      <w:jc w:val="both"/>
    </w:pPr>
    <w:rPr>
      <w:rFonts w:eastAsia="Times New Roman" w:cs="Times New Roman"/>
      <w:snapToGrid w:val="0"/>
      <w:sz w:val="20"/>
      <w:szCs w:val="20"/>
      <w:lang w:eastAsia="ru-RU"/>
    </w:rPr>
  </w:style>
  <w:style w:type="paragraph" w:customStyle="1" w:styleId="4b">
    <w:name w:val="Знак4"/>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character" w:styleId="HTML1">
    <w:name w:val="HTML Cite"/>
    <w:rsid w:val="00B30889"/>
    <w:rPr>
      <w:i/>
      <w:iCs/>
    </w:rPr>
  </w:style>
  <w:style w:type="character" w:customStyle="1" w:styleId="sourhr">
    <w:name w:val="sourhr"/>
    <w:basedOn w:val="a4"/>
    <w:rsid w:val="00B30889"/>
  </w:style>
  <w:style w:type="character" w:customStyle="1" w:styleId="3f5">
    <w:name w:val="Знак Знак3"/>
    <w:rsid w:val="00B30889"/>
    <w:rPr>
      <w:b/>
      <w:bCs/>
    </w:rPr>
  </w:style>
  <w:style w:type="paragraph" w:customStyle="1" w:styleId="CharCharCharChar4">
    <w:name w:val="Char Char Знак Char Char Знак"/>
    <w:basedOn w:val="a3"/>
    <w:autoRedefine/>
    <w:rsid w:val="00B30889"/>
    <w:pPr>
      <w:widowControl/>
      <w:autoSpaceDE/>
      <w:autoSpaceDN/>
      <w:spacing w:after="160" w:line="240" w:lineRule="exact"/>
    </w:pPr>
    <w:rPr>
      <w:rFonts w:eastAsia="SimSun"/>
      <w:b/>
      <w:sz w:val="28"/>
      <w:szCs w:val="24"/>
      <w:lang w:val="en-US"/>
    </w:rPr>
  </w:style>
  <w:style w:type="paragraph" w:customStyle="1" w:styleId="1fd">
    <w:name w:val="Знак Знак Знак1"/>
    <w:basedOn w:val="a3"/>
    <w:autoRedefine/>
    <w:rsid w:val="00B30889"/>
    <w:pPr>
      <w:widowControl/>
      <w:autoSpaceDE/>
      <w:autoSpaceDN/>
      <w:spacing w:after="160" w:line="240" w:lineRule="exact"/>
    </w:pPr>
    <w:rPr>
      <w:rFonts w:eastAsia="SimSun"/>
      <w:b/>
      <w:sz w:val="28"/>
      <w:szCs w:val="24"/>
      <w:lang w:val="en-US"/>
    </w:rPr>
  </w:style>
  <w:style w:type="paragraph" w:customStyle="1" w:styleId="2110">
    <w:name w:val="Основной текст 211"/>
    <w:basedOn w:val="a3"/>
    <w:rsid w:val="00B30889"/>
    <w:pPr>
      <w:widowControl/>
      <w:autoSpaceDE/>
      <w:autoSpaceDN/>
      <w:ind w:firstLine="720"/>
      <w:jc w:val="both"/>
    </w:pPr>
    <w:rPr>
      <w:sz w:val="24"/>
      <w:szCs w:val="20"/>
      <w:lang w:eastAsia="ru-RU"/>
    </w:rPr>
  </w:style>
  <w:style w:type="paragraph" w:customStyle="1" w:styleId="116">
    <w:name w:val="Обычный11"/>
    <w:rsid w:val="00B30889"/>
    <w:pPr>
      <w:widowControl w:val="0"/>
      <w:spacing w:line="240" w:lineRule="auto"/>
    </w:pPr>
    <w:rPr>
      <w:rFonts w:ascii="Arial" w:eastAsia="Times New Roman" w:hAnsi="Arial" w:cs="Times New Roman"/>
      <w:snapToGrid w:val="0"/>
      <w:sz w:val="20"/>
      <w:szCs w:val="20"/>
      <w:lang w:eastAsia="ru-RU"/>
    </w:rPr>
  </w:style>
  <w:style w:type="paragraph" w:customStyle="1" w:styleId="CharCharCharChar21">
    <w:name w:val="Char Char Знак Char Char Знак2"/>
    <w:basedOn w:val="a3"/>
    <w:autoRedefine/>
    <w:rsid w:val="00B30889"/>
    <w:pPr>
      <w:widowControl/>
      <w:autoSpaceDE/>
      <w:autoSpaceDN/>
      <w:spacing w:after="160" w:line="240" w:lineRule="exact"/>
    </w:pPr>
    <w:rPr>
      <w:rFonts w:eastAsia="SimSun"/>
      <w:b/>
      <w:sz w:val="28"/>
      <w:szCs w:val="24"/>
      <w:lang w:val="en-US"/>
    </w:rPr>
  </w:style>
  <w:style w:type="paragraph" w:customStyle="1" w:styleId="CharCharCharCharCharChar1">
    <w:name w:val="Char Char Знак Char Char Знак Char Char Знак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3f6">
    <w:name w:val="Знак3"/>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f7">
    <w:name w:val="Знак3 Знак Знак Знак Знак Знак Знак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1fe">
    <w:name w:val="стиль1"/>
    <w:basedOn w:val="40"/>
    <w:rsid w:val="00B30889"/>
    <w:pPr>
      <w:spacing w:before="0" w:after="0"/>
      <w:ind w:firstLine="709"/>
      <w:jc w:val="both"/>
    </w:pPr>
    <w:rPr>
      <w:rFonts w:ascii="Arial" w:hAnsi="Arial"/>
      <w:bCs w:val="0"/>
      <w:i/>
      <w:kern w:val="32"/>
      <w:sz w:val="24"/>
      <w:u w:val="single"/>
      <w:lang w:val="ru-RU" w:eastAsia="ru-RU"/>
    </w:rPr>
  </w:style>
  <w:style w:type="paragraph" w:customStyle="1" w:styleId="CharCharCharCharCharChar2">
    <w:name w:val="Char Char Знак Char Char Знак Char Char Знак Знак Знак Знак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affffffff4">
    <w:name w:val="Таблица"/>
    <w:basedOn w:val="afc"/>
    <w:link w:val="affffffff5"/>
    <w:qFormat/>
    <w:rsid w:val="00B30889"/>
    <w:pPr>
      <w:keepNext/>
      <w:spacing w:before="240" w:after="120"/>
      <w:jc w:val="both"/>
    </w:pPr>
    <w:rPr>
      <w:b w:val="0"/>
      <w:sz w:val="24"/>
    </w:rPr>
  </w:style>
  <w:style w:type="character" w:customStyle="1" w:styleId="affffffff5">
    <w:name w:val="Таблица Знак"/>
    <w:link w:val="affffffff4"/>
    <w:qFormat/>
    <w:rsid w:val="00B30889"/>
    <w:rPr>
      <w:rFonts w:eastAsia="Times New Roman" w:cs="Times New Roman"/>
      <w:bCs/>
      <w:sz w:val="24"/>
      <w:szCs w:val="20"/>
      <w:lang w:eastAsia="ru-RU"/>
    </w:rPr>
  </w:style>
  <w:style w:type="paragraph" w:customStyle="1" w:styleId="CharCharCharCharCharChar3">
    <w:name w:val="Char Char Знак Char Char Знак Char Char Знак Знак Знак Знак Знак Знак Знак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character" w:customStyle="1" w:styleId="BodyTextChar">
    <w:name w:val="Body Text Char"/>
    <w:aliases w:val="Основной текст Знак Char,Знак1 Char,Основной Char,текст Char,Знак Char,Основной текст Знак Знак Знак Char,Основной текст Знак1 Char,Основной текст Знак Знак Char,Знак Знак Char,Знак Знак1 Знак Char,Plain Text Char,Текст Знак Знак Char"/>
    <w:locked/>
    <w:rsid w:val="00B30889"/>
    <w:rPr>
      <w:rFonts w:cs="Times New Roman"/>
      <w:sz w:val="24"/>
      <w:szCs w:val="24"/>
    </w:rPr>
  </w:style>
  <w:style w:type="paragraph" w:styleId="affffffff6">
    <w:name w:val="List"/>
    <w:basedOn w:val="a3"/>
    <w:rsid w:val="00B30889"/>
    <w:pPr>
      <w:widowControl/>
      <w:autoSpaceDE/>
      <w:autoSpaceDN/>
      <w:ind w:left="283" w:hanging="283"/>
    </w:pPr>
    <w:rPr>
      <w:sz w:val="24"/>
      <w:szCs w:val="24"/>
      <w:lang w:eastAsia="ru-RU"/>
    </w:rPr>
  </w:style>
  <w:style w:type="paragraph" w:styleId="affffffff7">
    <w:name w:val="List Continue"/>
    <w:basedOn w:val="a3"/>
    <w:rsid w:val="00B30889"/>
    <w:pPr>
      <w:widowControl/>
      <w:autoSpaceDE/>
      <w:autoSpaceDN/>
      <w:spacing w:after="120"/>
      <w:ind w:left="283"/>
    </w:pPr>
    <w:rPr>
      <w:sz w:val="24"/>
      <w:szCs w:val="24"/>
      <w:lang w:eastAsia="ru-RU"/>
    </w:rPr>
  </w:style>
  <w:style w:type="paragraph" w:customStyle="1" w:styleId="affffffff8">
    <w:name w:val="Внутренний адрес"/>
    <w:basedOn w:val="a3"/>
    <w:rsid w:val="00B30889"/>
    <w:pPr>
      <w:widowControl/>
      <w:autoSpaceDE/>
      <w:autoSpaceDN/>
    </w:pPr>
    <w:rPr>
      <w:sz w:val="24"/>
      <w:szCs w:val="24"/>
      <w:lang w:eastAsia="ru-RU"/>
    </w:rPr>
  </w:style>
  <w:style w:type="paragraph" w:styleId="2ff">
    <w:name w:val="Body Text First Indent 2"/>
    <w:basedOn w:val="a7"/>
    <w:link w:val="2ff0"/>
    <w:rsid w:val="00B30889"/>
    <w:pPr>
      <w:tabs>
        <w:tab w:val="clear" w:pos="0"/>
      </w:tabs>
      <w:spacing w:after="120" w:line="240" w:lineRule="auto"/>
      <w:ind w:left="283" w:right="0" w:firstLine="210"/>
      <w:jc w:val="left"/>
    </w:pPr>
  </w:style>
  <w:style w:type="character" w:customStyle="1" w:styleId="2ff0">
    <w:name w:val="Красная строка 2 Знак"/>
    <w:basedOn w:val="a8"/>
    <w:link w:val="2ff"/>
    <w:rsid w:val="00B30889"/>
    <w:rPr>
      <w:rFonts w:eastAsia="Times New Roman" w:cs="Times New Roman"/>
      <w:sz w:val="24"/>
      <w:szCs w:val="24"/>
      <w:lang w:eastAsia="ru-RU"/>
    </w:rPr>
  </w:style>
  <w:style w:type="paragraph" w:customStyle="1" w:styleId="xl23">
    <w:name w:val="xl23"/>
    <w:basedOn w:val="a3"/>
    <w:rsid w:val="00B30889"/>
    <w:pPr>
      <w:widowControl/>
      <w:pBdr>
        <w:bottom w:val="single" w:sz="4" w:space="0" w:color="auto"/>
      </w:pBdr>
      <w:shd w:val="clear" w:color="auto" w:fill="FFFFFF"/>
      <w:autoSpaceDE/>
      <w:autoSpaceDN/>
      <w:spacing w:before="100" w:beforeAutospacing="1" w:after="100" w:afterAutospacing="1"/>
      <w:textAlignment w:val="center"/>
    </w:pPr>
    <w:rPr>
      <w:sz w:val="24"/>
      <w:szCs w:val="24"/>
      <w:lang w:eastAsia="ru-RU"/>
    </w:rPr>
  </w:style>
  <w:style w:type="character" w:customStyle="1" w:styleId="Bodytext">
    <w:name w:val="Body text_"/>
    <w:link w:val="1ff"/>
    <w:uiPriority w:val="99"/>
    <w:rsid w:val="00B30889"/>
    <w:rPr>
      <w:sz w:val="27"/>
      <w:szCs w:val="27"/>
      <w:shd w:val="clear" w:color="auto" w:fill="FFFFFF"/>
    </w:rPr>
  </w:style>
  <w:style w:type="paragraph" w:customStyle="1" w:styleId="1ff">
    <w:name w:val="Основной текст1"/>
    <w:basedOn w:val="a3"/>
    <w:link w:val="Bodytext"/>
    <w:uiPriority w:val="99"/>
    <w:qFormat/>
    <w:rsid w:val="00B30889"/>
    <w:pPr>
      <w:shd w:val="clear" w:color="auto" w:fill="FFFFFF"/>
      <w:autoSpaceDE/>
      <w:autoSpaceDN/>
      <w:spacing w:before="60" w:after="420" w:line="322" w:lineRule="exact"/>
      <w:jc w:val="center"/>
    </w:pPr>
    <w:rPr>
      <w:rFonts w:eastAsiaTheme="minorHAnsi" w:cstheme="minorBidi"/>
      <w:sz w:val="27"/>
      <w:szCs w:val="27"/>
      <w:shd w:val="clear" w:color="auto" w:fill="FFFFFF"/>
    </w:rPr>
  </w:style>
  <w:style w:type="paragraph" w:customStyle="1" w:styleId="75">
    <w:name w:val="Знак Знак7 Знак Знак Знак Знак Знак Знак Знак Знак Знак Знак"/>
    <w:basedOn w:val="a3"/>
    <w:autoRedefine/>
    <w:rsid w:val="00B30889"/>
    <w:pPr>
      <w:widowControl/>
      <w:autoSpaceDE/>
      <w:autoSpaceDN/>
      <w:spacing w:after="160" w:line="240" w:lineRule="exact"/>
    </w:pPr>
    <w:rPr>
      <w:sz w:val="28"/>
      <w:szCs w:val="20"/>
      <w:lang w:val="en-US"/>
    </w:rPr>
  </w:style>
  <w:style w:type="character" w:customStyle="1" w:styleId="9pt">
    <w:name w:val="Основной текст + 9 pt"/>
    <w:aliases w:val="Полужирный,Не курсив,Интервал 0 pt,Основной текст + 6 pt,Основной текст + Century Schoolbook,10 pt,Интервал 1 pt,Основной текст (2) + 10,5 pt,Основной текст (2) + 8,Основной текст + Candara,12,Основной текст + Century Gothic,17"/>
    <w:uiPriority w:val="99"/>
    <w:rsid w:val="00B30889"/>
    <w:rPr>
      <w:rFonts w:ascii="Times New Roman" w:hAnsi="Times New Roman" w:cs="Times New Roman"/>
      <w:b/>
      <w:bCs/>
      <w:spacing w:val="2"/>
      <w:sz w:val="18"/>
      <w:szCs w:val="18"/>
      <w:u w:val="none"/>
    </w:rPr>
  </w:style>
  <w:style w:type="character" w:customStyle="1" w:styleId="1ff0">
    <w:name w:val="Основной текст Знак1"/>
    <w:aliases w:val="Основной Знак1,текст Знак1,Основной текст Знак1 Знак Знак, Знак1 Знак2,Основной текст Знак1 Знак,Знак1 Знак2,AETC-Body Знак1,DNV-Body Знак1,AETC-Body1 Знак1,DNV-Body1 Знак1,Основной текст Знак Знак1 Знак,Основной текст Знак2"/>
    <w:uiPriority w:val="99"/>
    <w:locked/>
    <w:rsid w:val="00B30889"/>
    <w:rPr>
      <w:rFonts w:ascii="Times New Roman" w:hAnsi="Times New Roman" w:cs="Times New Roman"/>
      <w:spacing w:val="5"/>
      <w:sz w:val="17"/>
      <w:szCs w:val="17"/>
      <w:u w:val="none"/>
    </w:rPr>
  </w:style>
  <w:style w:type="character" w:customStyle="1" w:styleId="9pt5">
    <w:name w:val="Основной текст + 9 pt5"/>
    <w:aliases w:val="Не полужирный,Не курсив4,Интервал 0 pt5,Основной текст + Курсив,Основной текст + 10.5 pt"/>
    <w:uiPriority w:val="99"/>
    <w:rsid w:val="00B30889"/>
    <w:rPr>
      <w:rFonts w:ascii="Times New Roman" w:hAnsi="Times New Roman" w:cs="Times New Roman"/>
      <w:b w:val="0"/>
      <w:bCs w:val="0"/>
      <w:i w:val="0"/>
      <w:iCs w:val="0"/>
      <w:spacing w:val="2"/>
      <w:sz w:val="18"/>
      <w:szCs w:val="18"/>
      <w:u w:val="none"/>
    </w:rPr>
  </w:style>
  <w:style w:type="character" w:customStyle="1" w:styleId="9pt4">
    <w:name w:val="Основной текст + 9 pt4"/>
    <w:aliases w:val="Не полужирный3,Не курсив3,Малые прописные,Интервал 0 pt4,Основной текст + 11 pt,Интервал 1 pt8,Основной текст + Times New Roman56,12.5 pt57,Полужирный46,Интервал 0 pt135,Основной текст + Times New Roman3,11 pt1,12 pt2"/>
    <w:uiPriority w:val="99"/>
    <w:rsid w:val="00B30889"/>
    <w:rPr>
      <w:rFonts w:ascii="Times New Roman" w:hAnsi="Times New Roman" w:cs="Times New Roman"/>
      <w:b w:val="0"/>
      <w:bCs w:val="0"/>
      <w:i w:val="0"/>
      <w:iCs w:val="0"/>
      <w:smallCaps/>
      <w:spacing w:val="2"/>
      <w:sz w:val="18"/>
      <w:szCs w:val="18"/>
      <w:u w:val="none"/>
    </w:rPr>
  </w:style>
  <w:style w:type="character" w:customStyle="1" w:styleId="9pt3">
    <w:name w:val="Основной текст + 9 pt3"/>
    <w:aliases w:val="Не полужирный2,Интервал 0 pt3"/>
    <w:uiPriority w:val="99"/>
    <w:rsid w:val="00B30889"/>
    <w:rPr>
      <w:rFonts w:ascii="Times New Roman" w:hAnsi="Times New Roman" w:cs="Times New Roman"/>
      <w:b w:val="0"/>
      <w:bCs w:val="0"/>
      <w:i/>
      <w:iCs/>
      <w:noProof/>
      <w:spacing w:val="0"/>
      <w:sz w:val="18"/>
      <w:szCs w:val="18"/>
      <w:u w:val="none"/>
    </w:rPr>
  </w:style>
  <w:style w:type="character" w:customStyle="1" w:styleId="9pt2">
    <w:name w:val="Основной текст + 9 pt2"/>
    <w:aliases w:val="Не полужирный1,Не курсив2,Интервал 0 pt2,Основной текст + 13,5 pt4,Курсив3,Основной текст (4) + 141,Основной текст (12) + 9,Основной текст (12) + Consolas2,13 pt2,Основной текст + Georgia3,12.5 pt1"/>
    <w:uiPriority w:val="99"/>
    <w:rsid w:val="00B30889"/>
    <w:rPr>
      <w:rFonts w:ascii="Times New Roman" w:hAnsi="Times New Roman" w:cs="Times New Roman"/>
      <w:b w:val="0"/>
      <w:bCs w:val="0"/>
      <w:i w:val="0"/>
      <w:iCs w:val="0"/>
      <w:spacing w:val="2"/>
      <w:sz w:val="18"/>
      <w:szCs w:val="18"/>
      <w:u w:val="none"/>
    </w:rPr>
  </w:style>
  <w:style w:type="character" w:customStyle="1" w:styleId="9pt1">
    <w:name w:val="Основной текст + 9 pt1"/>
    <w:aliases w:val="Не курсив1,Интервал 0 pt1"/>
    <w:uiPriority w:val="99"/>
    <w:rsid w:val="00B30889"/>
    <w:rPr>
      <w:rFonts w:ascii="Times New Roman" w:hAnsi="Times New Roman" w:cs="Times New Roman"/>
      <w:b/>
      <w:bCs/>
      <w:i w:val="0"/>
      <w:iCs w:val="0"/>
      <w:spacing w:val="1"/>
      <w:sz w:val="18"/>
      <w:szCs w:val="18"/>
      <w:u w:val="none"/>
    </w:rPr>
  </w:style>
  <w:style w:type="character" w:customStyle="1" w:styleId="MARKER11">
    <w:name w:val="**MARKER_1 Знак Знак"/>
    <w:link w:val="MARKER10"/>
    <w:rsid w:val="00B30889"/>
    <w:rPr>
      <w:rFonts w:ascii="Arial" w:eastAsia="Times New Roman" w:hAnsi="Arial" w:cs="Times New Roman"/>
      <w:sz w:val="20"/>
      <w:szCs w:val="20"/>
      <w:lang w:eastAsia="ru-RU"/>
    </w:rPr>
  </w:style>
  <w:style w:type="paragraph" w:customStyle="1" w:styleId="1ff1">
    <w:name w:val="Указатель1"/>
    <w:basedOn w:val="a3"/>
    <w:rsid w:val="00B30889"/>
    <w:pPr>
      <w:widowControl/>
      <w:suppressLineNumbers/>
      <w:suppressAutoHyphens/>
      <w:autoSpaceDE/>
      <w:autoSpaceDN/>
    </w:pPr>
    <w:rPr>
      <w:rFonts w:cs="Tahoma"/>
      <w:sz w:val="24"/>
      <w:szCs w:val="24"/>
      <w:lang w:eastAsia="ar-SA"/>
    </w:rPr>
  </w:style>
  <w:style w:type="paragraph" w:customStyle="1" w:styleId="affffffff9">
    <w:name w:val="Мой текст"/>
    <w:link w:val="3f8"/>
    <w:qFormat/>
    <w:rsid w:val="00B30889"/>
    <w:pPr>
      <w:suppressAutoHyphens/>
      <w:spacing w:before="120" w:line="240" w:lineRule="auto"/>
      <w:jc w:val="both"/>
    </w:pPr>
    <w:rPr>
      <w:rFonts w:eastAsia="Times New Roman" w:cs="Times New Roman"/>
      <w:color w:val="000000"/>
      <w:sz w:val="24"/>
      <w:szCs w:val="24"/>
      <w:lang w:eastAsia="ru-RU"/>
    </w:rPr>
  </w:style>
  <w:style w:type="character" w:customStyle="1" w:styleId="3f8">
    <w:name w:val="Мой текст Знак3"/>
    <w:link w:val="affffffff9"/>
    <w:rsid w:val="00B30889"/>
    <w:rPr>
      <w:rFonts w:eastAsia="Times New Roman" w:cs="Times New Roman"/>
      <w:color w:val="000000"/>
      <w:sz w:val="24"/>
      <w:szCs w:val="24"/>
      <w:lang w:eastAsia="ru-RU"/>
    </w:rPr>
  </w:style>
  <w:style w:type="paragraph" w:customStyle="1" w:styleId="TableContents">
    <w:name w:val="Table Contents"/>
    <w:basedOn w:val="Standard"/>
    <w:rsid w:val="00B30889"/>
    <w:pPr>
      <w:widowControl w:val="0"/>
      <w:suppressLineNumbers/>
    </w:pPr>
    <w:rPr>
      <w:rFonts w:ascii="Arial" w:eastAsia="Lucida Sans Unicode" w:hAnsi="Arial" w:cs="Mangal"/>
      <w:lang w:eastAsia="zh-CN" w:bidi="hi-IN"/>
    </w:rPr>
  </w:style>
  <w:style w:type="paragraph" w:customStyle="1" w:styleId="Textbody">
    <w:name w:val="Text body"/>
    <w:basedOn w:val="Standard"/>
    <w:rsid w:val="00B30889"/>
    <w:pPr>
      <w:widowControl w:val="0"/>
      <w:suppressLineNumbers/>
      <w:spacing w:after="120"/>
    </w:pPr>
    <w:rPr>
      <w:rFonts w:eastAsia="Andale Sans UI" w:cs="Tahoma"/>
      <w:lang w:val="de-DE" w:eastAsia="ja-JP" w:bidi="fa-IR"/>
    </w:rPr>
  </w:style>
  <w:style w:type="paragraph" w:customStyle="1" w:styleId="Textbodyindent">
    <w:name w:val="Text body indent"/>
    <w:basedOn w:val="Standard"/>
    <w:rsid w:val="00B30889"/>
    <w:pPr>
      <w:widowControl w:val="0"/>
      <w:suppressLineNumbers/>
      <w:ind w:firstLine="709"/>
      <w:jc w:val="both"/>
    </w:pPr>
    <w:rPr>
      <w:rFonts w:eastAsia="Andale Sans UI" w:cs="Tahoma"/>
      <w:lang w:val="de-DE" w:eastAsia="ja-JP" w:bidi="fa-IR"/>
    </w:rPr>
  </w:style>
  <w:style w:type="character" w:customStyle="1" w:styleId="Heading3">
    <w:name w:val="Heading #3_"/>
    <w:link w:val="Heading30"/>
    <w:locked/>
    <w:rsid w:val="00B30889"/>
    <w:rPr>
      <w:spacing w:val="3"/>
      <w:sz w:val="21"/>
      <w:szCs w:val="21"/>
      <w:shd w:val="clear" w:color="auto" w:fill="FFFFFF"/>
    </w:rPr>
  </w:style>
  <w:style w:type="paragraph" w:customStyle="1" w:styleId="Heading30">
    <w:name w:val="Heading #3"/>
    <w:basedOn w:val="a3"/>
    <w:link w:val="Heading3"/>
    <w:rsid w:val="00B30889"/>
    <w:pPr>
      <w:widowControl/>
      <w:shd w:val="clear" w:color="auto" w:fill="FFFFFF"/>
      <w:autoSpaceDE/>
      <w:autoSpaceDN/>
      <w:spacing w:before="360" w:line="0" w:lineRule="atLeast"/>
      <w:ind w:hanging="600"/>
      <w:outlineLvl w:val="2"/>
    </w:pPr>
    <w:rPr>
      <w:rFonts w:eastAsiaTheme="minorHAnsi" w:cstheme="minorBidi"/>
      <w:spacing w:val="3"/>
      <w:sz w:val="21"/>
      <w:szCs w:val="21"/>
    </w:rPr>
  </w:style>
  <w:style w:type="character" w:customStyle="1" w:styleId="WW-20">
    <w:name w:val="WW-Основной текст с отступом 2 Знак"/>
    <w:link w:val="WW-2"/>
    <w:rsid w:val="00B30889"/>
    <w:rPr>
      <w:rFonts w:eastAsia="Times New Roman" w:cs="Times New Roman"/>
      <w:szCs w:val="20"/>
      <w:lang w:eastAsia="ru-RU"/>
    </w:rPr>
  </w:style>
  <w:style w:type="paragraph" w:customStyle="1" w:styleId="affffffffa">
    <w:name w:val="Заголовок разд"/>
    <w:basedOn w:val="40"/>
    <w:rsid w:val="00B30889"/>
    <w:pPr>
      <w:tabs>
        <w:tab w:val="left" w:pos="113"/>
      </w:tabs>
      <w:spacing w:line="360" w:lineRule="auto"/>
      <w:jc w:val="center"/>
      <w:outlineLvl w:val="0"/>
    </w:pPr>
    <w:rPr>
      <w:bCs w:val="0"/>
      <w:i/>
      <w:sz w:val="24"/>
      <w:szCs w:val="20"/>
      <w:lang w:val="ru-RU" w:eastAsia="ru-RU"/>
    </w:rPr>
  </w:style>
  <w:style w:type="paragraph" w:customStyle="1" w:styleId="1ff2">
    <w:name w:val="Основной текст с отступом1"/>
    <w:basedOn w:val="a3"/>
    <w:rsid w:val="00B30889"/>
    <w:pPr>
      <w:widowControl/>
      <w:spacing w:after="120"/>
      <w:ind w:left="283"/>
    </w:pPr>
    <w:rPr>
      <w:sz w:val="24"/>
      <w:szCs w:val="24"/>
      <w:lang w:eastAsia="ru-RU"/>
    </w:rPr>
  </w:style>
  <w:style w:type="paragraph" w:customStyle="1" w:styleId="xl22">
    <w:name w:val="xl22"/>
    <w:basedOn w:val="a3"/>
    <w:rsid w:val="00B30889"/>
    <w:pPr>
      <w:widowControl/>
      <w:autoSpaceDE/>
      <w:autoSpaceDN/>
      <w:spacing w:before="100" w:beforeAutospacing="1" w:after="100" w:afterAutospacing="1"/>
      <w:jc w:val="center"/>
    </w:pPr>
    <w:rPr>
      <w:rFonts w:eastAsia="Arial Unicode MS"/>
      <w:b/>
      <w:bCs/>
      <w:sz w:val="24"/>
      <w:szCs w:val="24"/>
      <w:lang w:eastAsia="ru-RU"/>
    </w:rPr>
  </w:style>
  <w:style w:type="character" w:customStyle="1" w:styleId="2ff1">
    <w:name w:val="Знак Знак2"/>
    <w:rsid w:val="00B30889"/>
    <w:rPr>
      <w:rFonts w:cs="Arial"/>
      <w:b/>
      <w:bCs/>
      <w:iCs/>
      <w:sz w:val="28"/>
      <w:szCs w:val="28"/>
      <w:lang w:val="ru-RU" w:eastAsia="ru-RU" w:bidi="ar-SA"/>
    </w:rPr>
  </w:style>
  <w:style w:type="paragraph" w:customStyle="1" w:styleId="affffffffb">
    <w:name w:val="Стиль Текст осн + По ширине"/>
    <w:basedOn w:val="a3"/>
    <w:rsid w:val="00B30889"/>
    <w:pPr>
      <w:widowControl/>
      <w:autoSpaceDE/>
      <w:autoSpaceDN/>
      <w:spacing w:line="288" w:lineRule="auto"/>
      <w:ind w:firstLine="709"/>
      <w:jc w:val="both"/>
    </w:pPr>
    <w:rPr>
      <w:sz w:val="26"/>
      <w:szCs w:val="20"/>
      <w:lang w:eastAsia="ru-RU"/>
    </w:rPr>
  </w:style>
  <w:style w:type="paragraph" w:customStyle="1" w:styleId="CharCharCharCharCharChar10">
    <w:name w:val="Char Char Знак Char Char Знак Char Char Знак Знак Знак Знак Знак Знак Знак1"/>
    <w:basedOn w:val="a3"/>
    <w:autoRedefine/>
    <w:rsid w:val="00B30889"/>
    <w:pPr>
      <w:widowControl/>
      <w:autoSpaceDE/>
      <w:autoSpaceDN/>
      <w:spacing w:after="160" w:line="240" w:lineRule="exact"/>
      <w:jc w:val="center"/>
    </w:pPr>
    <w:rPr>
      <w:rFonts w:eastAsia="SimSun"/>
      <w:b/>
      <w:sz w:val="28"/>
      <w:szCs w:val="24"/>
      <w:lang w:val="en-US"/>
    </w:rPr>
  </w:style>
  <w:style w:type="paragraph" w:customStyle="1" w:styleId="value">
    <w:name w:val="value"/>
    <w:basedOn w:val="a3"/>
    <w:rsid w:val="00B30889"/>
    <w:pPr>
      <w:widowControl/>
      <w:autoSpaceDE/>
      <w:autoSpaceDN/>
      <w:spacing w:before="100" w:beforeAutospacing="1" w:after="100" w:afterAutospacing="1"/>
    </w:pPr>
    <w:rPr>
      <w:sz w:val="24"/>
      <w:szCs w:val="24"/>
      <w:lang w:eastAsia="ru-RU"/>
    </w:rPr>
  </w:style>
  <w:style w:type="paragraph" w:customStyle="1" w:styleId="CharCharCharChar5">
    <w:name w:val="Char Char Знак Char Char Знак Знак Знак Знак Знак Знак Знак"/>
    <w:basedOn w:val="a3"/>
    <w:autoRedefine/>
    <w:rsid w:val="00B30889"/>
    <w:pPr>
      <w:widowControl/>
      <w:autoSpaceDE/>
      <w:autoSpaceDN/>
      <w:spacing w:after="160" w:line="240" w:lineRule="exact"/>
    </w:pPr>
    <w:rPr>
      <w:rFonts w:eastAsia="SimSun"/>
      <w:b/>
      <w:sz w:val="28"/>
      <w:szCs w:val="24"/>
      <w:lang w:val="en-US"/>
    </w:rPr>
  </w:style>
  <w:style w:type="paragraph" w:customStyle="1" w:styleId="affffffffc">
    <w:name w:val="Азимут отчет основной текст Знак"/>
    <w:basedOn w:val="a3"/>
    <w:link w:val="affffffffd"/>
    <w:rsid w:val="00B30889"/>
    <w:pPr>
      <w:keepNext/>
      <w:widowControl/>
      <w:overflowPunct w:val="0"/>
      <w:adjustRightInd w:val="0"/>
      <w:ind w:firstLine="709"/>
      <w:jc w:val="both"/>
      <w:textAlignment w:val="baseline"/>
    </w:pPr>
    <w:rPr>
      <w:rFonts w:cs="Arial"/>
      <w:sz w:val="28"/>
      <w:szCs w:val="20"/>
      <w:lang w:eastAsia="ru-RU"/>
    </w:rPr>
  </w:style>
  <w:style w:type="character" w:customStyle="1" w:styleId="affffffffd">
    <w:name w:val="Азимут отчет основной текст Знак Знак"/>
    <w:link w:val="affffffffc"/>
    <w:rsid w:val="00B30889"/>
    <w:rPr>
      <w:rFonts w:eastAsia="Times New Roman" w:cs="Arial"/>
      <w:szCs w:val="20"/>
      <w:lang w:eastAsia="ru-RU"/>
    </w:rPr>
  </w:style>
  <w:style w:type="paragraph" w:customStyle="1" w:styleId="affffffffe">
    <w:name w:val="Рисунок название"/>
    <w:basedOn w:val="affffffffc"/>
    <w:next w:val="affffffffc"/>
    <w:rsid w:val="00B30889"/>
    <w:pPr>
      <w:framePr w:wrap="notBeside" w:vAnchor="text" w:hAnchor="text" w:y="1"/>
      <w:widowControl w:val="0"/>
      <w:overflowPunct/>
      <w:jc w:val="center"/>
      <w:textAlignment w:val="auto"/>
    </w:pPr>
    <w:rPr>
      <w:caps/>
      <w:szCs w:val="28"/>
    </w:rPr>
  </w:style>
  <w:style w:type="paragraph" w:customStyle="1" w:styleId="CharCharCharCharCharChar11">
    <w:name w:val="Char Char Знак Char Char Знак Char Char Знак Знак Знак Знак Знак Знак Знак Знак Знак Знак Знак Знак Знак1"/>
    <w:basedOn w:val="a3"/>
    <w:autoRedefine/>
    <w:rsid w:val="00B30889"/>
    <w:pPr>
      <w:widowControl/>
      <w:autoSpaceDE/>
      <w:autoSpaceDN/>
      <w:spacing w:after="160" w:line="240" w:lineRule="exact"/>
    </w:pPr>
    <w:rPr>
      <w:rFonts w:eastAsia="SimSun"/>
      <w:b/>
      <w:sz w:val="28"/>
      <w:szCs w:val="24"/>
      <w:lang w:val="en-US"/>
    </w:rPr>
  </w:style>
  <w:style w:type="paragraph" w:customStyle="1" w:styleId="117">
    <w:name w:val="Знак Знак1 Знак Знак Знак Знак Знак Знак Знак Знак Знак Знак Знак Знак Знак Знак Знак Знак Знак Знак Знак Знак Знак1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CharCharCharCharCharChar12">
    <w:name w:val="Char Char Знак Char Char Знак Char Char Знак Знак Знак Знак Знак Знак Знак Знак Знак Знак Знак Знак1"/>
    <w:basedOn w:val="a3"/>
    <w:autoRedefine/>
    <w:rsid w:val="00B30889"/>
    <w:pPr>
      <w:widowControl/>
      <w:autoSpaceDE/>
      <w:autoSpaceDN/>
      <w:spacing w:after="160" w:line="240" w:lineRule="exact"/>
    </w:pPr>
    <w:rPr>
      <w:rFonts w:eastAsia="SimSun"/>
      <w:b/>
      <w:sz w:val="28"/>
      <w:szCs w:val="24"/>
      <w:lang w:val="en-US"/>
    </w:rPr>
  </w:style>
  <w:style w:type="paragraph" w:customStyle="1" w:styleId="afffffffff">
    <w:name w:val="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eastAsia="SimSun" w:cs="Arial"/>
      <w:sz w:val="20"/>
      <w:szCs w:val="20"/>
      <w:lang w:val="en-US"/>
    </w:rPr>
  </w:style>
  <w:style w:type="paragraph" w:customStyle="1" w:styleId="2ff2">
    <w:name w:val="заголовок 2 Знак Знак Знак Знак Знак Знак Знак Знак Знак"/>
    <w:basedOn w:val="a3"/>
    <w:link w:val="2ff3"/>
    <w:autoRedefine/>
    <w:rsid w:val="00B30889"/>
    <w:pPr>
      <w:framePr w:hSpace="181" w:wrap="around" w:vAnchor="text" w:hAnchor="text" w:xAlign="center" w:y="1"/>
      <w:widowControl/>
      <w:autoSpaceDE/>
      <w:autoSpaceDN/>
      <w:spacing w:after="160" w:line="240" w:lineRule="exact"/>
      <w:suppressOverlap/>
      <w:jc w:val="center"/>
    </w:pPr>
    <w:rPr>
      <w:rFonts w:eastAsia="SimSun" w:cs="Arial"/>
      <w:sz w:val="24"/>
      <w:szCs w:val="20"/>
      <w:lang w:val="en-US"/>
    </w:rPr>
  </w:style>
  <w:style w:type="paragraph" w:customStyle="1" w:styleId="31b">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character" w:customStyle="1" w:styleId="325">
    <w:name w:val="Знак Знак32"/>
    <w:locked/>
    <w:rsid w:val="00B30889"/>
    <w:rPr>
      <w:color w:val="000000"/>
      <w:spacing w:val="7"/>
      <w:sz w:val="28"/>
      <w:szCs w:val="24"/>
      <w:lang w:val="ru-RU" w:eastAsia="ru-RU" w:bidi="ar-SA"/>
    </w:rPr>
  </w:style>
  <w:style w:type="character" w:customStyle="1" w:styleId="spelle">
    <w:name w:val="spelle"/>
    <w:basedOn w:val="a4"/>
    <w:rsid w:val="00B30889"/>
  </w:style>
  <w:style w:type="character" w:customStyle="1" w:styleId="post-align">
    <w:name w:val="post-align"/>
    <w:basedOn w:val="a4"/>
    <w:rsid w:val="00B30889"/>
  </w:style>
  <w:style w:type="character" w:customStyle="1" w:styleId="190">
    <w:name w:val="Знак Знак19"/>
    <w:rsid w:val="00B30889"/>
    <w:rPr>
      <w:rFonts w:ascii="Arial" w:eastAsia="Times New Roman" w:hAnsi="Arial" w:cs="Times New Roman"/>
      <w:b/>
      <w:kern w:val="32"/>
      <w:sz w:val="32"/>
      <w:szCs w:val="20"/>
      <w:lang w:eastAsia="ru-RU"/>
    </w:rPr>
  </w:style>
  <w:style w:type="paragraph" w:customStyle="1" w:styleId="CharCharCharCharCharChar13">
    <w:name w:val="Char Char Знак Char Char Знак Char Char Знак Знак Знак Знак Знак Знак Знак Знак Знак Знак1"/>
    <w:basedOn w:val="a3"/>
    <w:autoRedefine/>
    <w:rsid w:val="00B30889"/>
    <w:pPr>
      <w:widowControl/>
      <w:autoSpaceDE/>
      <w:autoSpaceDN/>
      <w:spacing w:after="160" w:line="240" w:lineRule="exact"/>
    </w:pPr>
    <w:rPr>
      <w:rFonts w:eastAsia="SimSun"/>
      <w:b/>
      <w:sz w:val="28"/>
      <w:szCs w:val="24"/>
      <w:lang w:val="en-US"/>
    </w:rPr>
  </w:style>
  <w:style w:type="table" w:styleId="1ff3">
    <w:name w:val="Table Classic 1"/>
    <w:basedOn w:val="a5"/>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fff0">
    <w:name w:val="Знак Знак Знак Знак Знак Знак Знак Знак Знак Знак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character" w:customStyle="1" w:styleId="Absatz-Standardschriftart">
    <w:name w:val="Absatz-Standardschriftart"/>
    <w:rsid w:val="00B30889"/>
  </w:style>
  <w:style w:type="character" w:customStyle="1" w:styleId="WW-Absatz-Standardschriftart">
    <w:name w:val="WW-Absatz-Standardschriftart"/>
    <w:rsid w:val="00B30889"/>
  </w:style>
  <w:style w:type="character" w:customStyle="1" w:styleId="WW-Absatz-Standardschriftart1">
    <w:name w:val="WW-Absatz-Standardschriftart1"/>
    <w:rsid w:val="00B30889"/>
  </w:style>
  <w:style w:type="character" w:customStyle="1" w:styleId="WW-Absatz-Standardschriftart11">
    <w:name w:val="WW-Absatz-Standardschriftart11"/>
    <w:rsid w:val="00B30889"/>
  </w:style>
  <w:style w:type="character" w:customStyle="1" w:styleId="WW-Absatz-Standardschriftart111">
    <w:name w:val="WW-Absatz-Standardschriftart111"/>
    <w:rsid w:val="00B30889"/>
  </w:style>
  <w:style w:type="character" w:customStyle="1" w:styleId="WW-Absatz-Standardschriftart1111">
    <w:name w:val="WW-Absatz-Standardschriftart1111"/>
    <w:rsid w:val="00B30889"/>
  </w:style>
  <w:style w:type="character" w:customStyle="1" w:styleId="WW-Absatz-Standardschriftart11111">
    <w:name w:val="WW-Absatz-Standardschriftart11111"/>
    <w:rsid w:val="00B30889"/>
  </w:style>
  <w:style w:type="character" w:customStyle="1" w:styleId="WW-Absatz-Standardschriftart111111">
    <w:name w:val="WW-Absatz-Standardschriftart111111"/>
    <w:rsid w:val="00B30889"/>
  </w:style>
  <w:style w:type="character" w:customStyle="1" w:styleId="WW-Absatz-Standardschriftart1111111">
    <w:name w:val="WW-Absatz-Standardschriftart1111111"/>
    <w:rsid w:val="00B30889"/>
  </w:style>
  <w:style w:type="character" w:customStyle="1" w:styleId="WW-Absatz-Standardschriftart11111111">
    <w:name w:val="WW-Absatz-Standardschriftart11111111"/>
    <w:rsid w:val="00B30889"/>
  </w:style>
  <w:style w:type="character" w:customStyle="1" w:styleId="WW-Absatz-Standardschriftart111111111">
    <w:name w:val="WW-Absatz-Standardschriftart111111111"/>
    <w:rsid w:val="00B30889"/>
  </w:style>
  <w:style w:type="character" w:customStyle="1" w:styleId="WW-Absatz-Standardschriftart1111111111">
    <w:name w:val="WW-Absatz-Standardschriftart1111111111"/>
    <w:rsid w:val="00B30889"/>
  </w:style>
  <w:style w:type="character" w:customStyle="1" w:styleId="WW-Absatz-Standardschriftart11111111111">
    <w:name w:val="WW-Absatz-Standardschriftart11111111111"/>
    <w:rsid w:val="00B30889"/>
  </w:style>
  <w:style w:type="character" w:customStyle="1" w:styleId="WW8Num1z0">
    <w:name w:val="WW8Num1z0"/>
    <w:rsid w:val="00B30889"/>
    <w:rPr>
      <w:rFonts w:ascii="Times New Roman" w:eastAsia="Times New Roman" w:hAnsi="Times New Roman" w:cs="Times New Roman"/>
    </w:rPr>
  </w:style>
  <w:style w:type="character" w:customStyle="1" w:styleId="WW-Absatz-Standardschriftart111111111111">
    <w:name w:val="WW-Absatz-Standardschriftart111111111111"/>
    <w:rsid w:val="00B30889"/>
  </w:style>
  <w:style w:type="character" w:customStyle="1" w:styleId="WW8Num1z1">
    <w:name w:val="WW8Num1z1"/>
    <w:rsid w:val="00B30889"/>
    <w:rPr>
      <w:rFonts w:ascii="Courier New" w:hAnsi="Courier New"/>
    </w:rPr>
  </w:style>
  <w:style w:type="character" w:customStyle="1" w:styleId="WW8Num1z2">
    <w:name w:val="WW8Num1z2"/>
    <w:rsid w:val="00B30889"/>
    <w:rPr>
      <w:rFonts w:ascii="Wingdings" w:hAnsi="Wingdings"/>
    </w:rPr>
  </w:style>
  <w:style w:type="character" w:customStyle="1" w:styleId="WW8Num1z3">
    <w:name w:val="WW8Num1z3"/>
    <w:rsid w:val="00B30889"/>
    <w:rPr>
      <w:rFonts w:ascii="Symbol" w:hAnsi="Symbol"/>
    </w:rPr>
  </w:style>
  <w:style w:type="character" w:customStyle="1" w:styleId="1ff4">
    <w:name w:val="Основной шрифт абзаца1"/>
    <w:rsid w:val="00B30889"/>
  </w:style>
  <w:style w:type="character" w:customStyle="1" w:styleId="afffffffff1">
    <w:name w:val="Маркеры списка"/>
    <w:rsid w:val="00B30889"/>
    <w:rPr>
      <w:rFonts w:ascii="StarSymbol" w:eastAsia="StarSymbol" w:hAnsi="StarSymbol" w:cs="StarSymbol"/>
      <w:sz w:val="18"/>
      <w:szCs w:val="18"/>
    </w:rPr>
  </w:style>
  <w:style w:type="paragraph" w:customStyle="1" w:styleId="1ff5">
    <w:name w:val="Название1"/>
    <w:basedOn w:val="a3"/>
    <w:rsid w:val="00B30889"/>
    <w:pPr>
      <w:widowControl/>
      <w:suppressLineNumbers/>
      <w:suppressAutoHyphens/>
      <w:autoSpaceDE/>
      <w:autoSpaceDN/>
      <w:spacing w:before="120" w:after="120"/>
    </w:pPr>
    <w:rPr>
      <w:rFonts w:cs="Tahoma"/>
      <w:i/>
      <w:iCs/>
      <w:sz w:val="24"/>
      <w:szCs w:val="24"/>
      <w:lang w:eastAsia="ar-SA"/>
    </w:rPr>
  </w:style>
  <w:style w:type="paragraph" w:customStyle="1" w:styleId="TableHeading">
    <w:name w:val="Table Heading"/>
    <w:basedOn w:val="TableContents"/>
    <w:rsid w:val="00B30889"/>
    <w:pPr>
      <w:jc w:val="center"/>
    </w:pPr>
    <w:rPr>
      <w:rFonts w:ascii="Times New Roman" w:eastAsia="Andale Sans UI" w:hAnsi="Times New Roman" w:cs="Tahoma"/>
      <w:b/>
      <w:bCs/>
      <w:lang w:val="de-DE" w:eastAsia="ja-JP" w:bidi="fa-IR"/>
    </w:rPr>
  </w:style>
  <w:style w:type="paragraph" w:customStyle="1" w:styleId="2ff4">
    <w:name w:val="заголовок 2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eastAsia="SimSun" w:cs="Arial"/>
      <w:sz w:val="24"/>
      <w:szCs w:val="20"/>
      <w:lang w:val="en-US"/>
    </w:rPr>
  </w:style>
  <w:style w:type="character" w:customStyle="1" w:styleId="maintext">
    <w:name w:val="main_text"/>
    <w:rsid w:val="00B30889"/>
    <w:rPr>
      <w:rFonts w:eastAsia="SimSun" w:cs="Arial"/>
      <w:sz w:val="24"/>
      <w:lang w:val="en-US" w:eastAsia="en-US" w:bidi="ar-SA"/>
    </w:rPr>
  </w:style>
  <w:style w:type="paragraph" w:customStyle="1" w:styleId="DefaultParagraphFontParaCharChar">
    <w:name w:val="Default Paragraph Font Para Char Char Знак"/>
    <w:basedOn w:val="a3"/>
    <w:rsid w:val="00B30889"/>
    <w:pPr>
      <w:widowControl/>
      <w:autoSpaceDE/>
      <w:autoSpaceDN/>
      <w:spacing w:after="160" w:line="240" w:lineRule="exact"/>
    </w:pPr>
    <w:rPr>
      <w:rFonts w:ascii="Verdana" w:hAnsi="Verdana" w:cs="Verdana"/>
      <w:sz w:val="20"/>
      <w:szCs w:val="20"/>
      <w:lang w:val="en-US"/>
    </w:rPr>
  </w:style>
  <w:style w:type="character" w:customStyle="1" w:styleId="text">
    <w:name w:val="text"/>
    <w:rsid w:val="00B30889"/>
    <w:rPr>
      <w:rFonts w:eastAsia="SimSun" w:cs="Arial"/>
      <w:sz w:val="24"/>
      <w:lang w:val="en-US" w:eastAsia="en-US" w:bidi="ar-SA"/>
    </w:rPr>
  </w:style>
  <w:style w:type="paragraph" w:customStyle="1" w:styleId="Agip">
    <w:name w:val="Agip"/>
    <w:link w:val="Agip0"/>
    <w:qFormat/>
    <w:rsid w:val="00B30889"/>
    <w:pPr>
      <w:autoSpaceDE w:val="0"/>
      <w:autoSpaceDN w:val="0"/>
      <w:spacing w:after="120" w:line="240" w:lineRule="auto"/>
      <w:jc w:val="both"/>
    </w:pPr>
    <w:rPr>
      <w:rFonts w:ascii="Arial" w:eastAsia="Times New Roman" w:hAnsi="Arial" w:cs="Arial"/>
      <w:sz w:val="20"/>
      <w:szCs w:val="20"/>
      <w:lang w:eastAsia="ru-RU"/>
    </w:rPr>
  </w:style>
  <w:style w:type="paragraph" w:customStyle="1" w:styleId="textoftable">
    <w:name w:val="text of table"/>
    <w:basedOn w:val="a3"/>
    <w:rsid w:val="00B30889"/>
    <w:pPr>
      <w:widowControl/>
      <w:kinsoku w:val="0"/>
      <w:overflowPunct w:val="0"/>
      <w:adjustRightInd w:val="0"/>
      <w:snapToGrid w:val="0"/>
      <w:jc w:val="center"/>
    </w:pPr>
    <w:rPr>
      <w:rFonts w:ascii="Arial" w:hAnsi="Arial" w:cs="Arial"/>
      <w:sz w:val="18"/>
      <w:szCs w:val="20"/>
      <w:lang w:eastAsia="ru-RU"/>
    </w:rPr>
  </w:style>
  <w:style w:type="paragraph" w:customStyle="1" w:styleId="31c">
    <w:name w:val="Стиль Заголовок 3 + Слева:  1 см"/>
    <w:basedOn w:val="31"/>
    <w:rsid w:val="00B30889"/>
    <w:pPr>
      <w:tabs>
        <w:tab w:val="num" w:pos="1920"/>
      </w:tabs>
      <w:spacing w:before="120" w:after="120"/>
      <w:ind w:left="1920" w:hanging="360"/>
    </w:pPr>
    <w:rPr>
      <w:rFonts w:ascii="Times New Roman" w:hAnsi="Times New Roman" w:cs="Times New Roman"/>
      <w:sz w:val="24"/>
      <w:szCs w:val="20"/>
    </w:rPr>
  </w:style>
  <w:style w:type="paragraph" w:customStyle="1" w:styleId="NAMEOFTABLE">
    <w:name w:val="**NAME OF TABLE"/>
    <w:basedOn w:val="a3"/>
    <w:rsid w:val="00B30889"/>
    <w:pPr>
      <w:autoSpaceDE/>
      <w:autoSpaceDN/>
      <w:spacing w:before="120" w:after="120"/>
      <w:ind w:left="1701" w:hanging="1701"/>
      <w:jc w:val="both"/>
      <w:outlineLvl w:val="8"/>
    </w:pPr>
    <w:rPr>
      <w:rFonts w:ascii="Arial" w:hAnsi="Arial"/>
      <w:b/>
      <w:sz w:val="18"/>
      <w:szCs w:val="20"/>
      <w:lang w:eastAsia="ru-RU"/>
    </w:rPr>
  </w:style>
  <w:style w:type="paragraph" w:customStyle="1" w:styleId="TEXTOFTABLES">
    <w:name w:val="**TEXT OF TABLES"/>
    <w:basedOn w:val="a3"/>
    <w:link w:val="TEXTOFTABLES0"/>
    <w:rsid w:val="00B30889"/>
    <w:pPr>
      <w:autoSpaceDE/>
      <w:autoSpaceDN/>
      <w:jc w:val="center"/>
    </w:pPr>
    <w:rPr>
      <w:rFonts w:ascii="Arial" w:hAnsi="Arial"/>
      <w:sz w:val="16"/>
      <w:szCs w:val="20"/>
      <w:lang w:eastAsia="ru-RU"/>
    </w:rPr>
  </w:style>
  <w:style w:type="character" w:customStyle="1" w:styleId="TEXTOFTABLES0">
    <w:name w:val="**TEXT OF TABLES Знак Знак"/>
    <w:link w:val="TEXTOFTABLES"/>
    <w:rsid w:val="00B30889"/>
    <w:rPr>
      <w:rFonts w:ascii="Arial" w:eastAsia="Times New Roman" w:hAnsi="Arial" w:cs="Times New Roman"/>
      <w:sz w:val="16"/>
      <w:szCs w:val="20"/>
      <w:lang w:eastAsia="ru-RU"/>
    </w:rPr>
  </w:style>
  <w:style w:type="paragraph" w:customStyle="1" w:styleId="afffffffff2">
    <w:name w:val="Заголовок ГЛАВА"/>
    <w:basedOn w:val="10"/>
    <w:link w:val="afffffffff3"/>
    <w:qFormat/>
    <w:rsid w:val="00B30889"/>
    <w:pPr>
      <w:keepNext/>
      <w:keepLines/>
      <w:widowControl/>
      <w:tabs>
        <w:tab w:val="clear" w:pos="720"/>
      </w:tabs>
      <w:suppressAutoHyphens/>
      <w:autoSpaceDE/>
      <w:autoSpaceDN/>
      <w:spacing w:after="240"/>
      <w:ind w:left="0" w:firstLine="709"/>
      <w:jc w:val="both"/>
    </w:pPr>
    <w:rPr>
      <w:rFonts w:cs="Calibri"/>
      <w:sz w:val="26"/>
      <w:szCs w:val="26"/>
      <w:lang w:eastAsia="ar-SA"/>
    </w:rPr>
  </w:style>
  <w:style w:type="character" w:customStyle="1" w:styleId="afffffffff3">
    <w:name w:val="Заголовок ГЛАВА Знак"/>
    <w:link w:val="afffffffff2"/>
    <w:rsid w:val="00B30889"/>
    <w:rPr>
      <w:rFonts w:eastAsia="Times New Roman" w:cs="Calibri"/>
      <w:b/>
      <w:bCs/>
      <w:sz w:val="26"/>
      <w:szCs w:val="26"/>
      <w:lang w:eastAsia="ar-SA"/>
    </w:rPr>
  </w:style>
  <w:style w:type="paragraph" w:customStyle="1" w:styleId="NAMEOFTABLES">
    <w:name w:val="**NAME OF TABLES"/>
    <w:basedOn w:val="a3"/>
    <w:link w:val="NAMEOFTABLES0"/>
    <w:rsid w:val="00B30889"/>
    <w:pPr>
      <w:autoSpaceDE/>
      <w:autoSpaceDN/>
      <w:spacing w:before="120"/>
      <w:ind w:left="1701" w:hanging="1701"/>
      <w:jc w:val="both"/>
      <w:outlineLvl w:val="8"/>
    </w:pPr>
    <w:rPr>
      <w:b/>
      <w:sz w:val="18"/>
      <w:szCs w:val="20"/>
      <w:lang w:eastAsia="ru-RU"/>
    </w:rPr>
  </w:style>
  <w:style w:type="character" w:customStyle="1" w:styleId="NAMEOFTABLES0">
    <w:name w:val="**NAME OF TABLES Знак"/>
    <w:link w:val="NAMEOFTABLES"/>
    <w:rsid w:val="00B30889"/>
    <w:rPr>
      <w:rFonts w:eastAsia="Times New Roman" w:cs="Times New Roman"/>
      <w:b/>
      <w:sz w:val="18"/>
      <w:szCs w:val="20"/>
      <w:lang w:eastAsia="ru-RU"/>
    </w:rPr>
  </w:style>
  <w:style w:type="paragraph" w:customStyle="1" w:styleId="CharCharCharChar6">
    <w:name w:val="Char Char Знак Знак Char Char"/>
    <w:basedOn w:val="a3"/>
    <w:autoRedefine/>
    <w:semiHidden/>
    <w:rsid w:val="00B30889"/>
    <w:pPr>
      <w:widowControl/>
      <w:autoSpaceDE/>
      <w:autoSpaceDN/>
      <w:spacing w:after="160" w:line="240" w:lineRule="exact"/>
    </w:pPr>
    <w:rPr>
      <w:sz w:val="28"/>
      <w:szCs w:val="28"/>
      <w:lang w:val="en-US"/>
    </w:rPr>
  </w:style>
  <w:style w:type="paragraph" w:styleId="afffffffff4">
    <w:name w:val="table of authorities"/>
    <w:basedOn w:val="a3"/>
    <w:next w:val="a3"/>
    <w:rsid w:val="00B30889"/>
    <w:pPr>
      <w:adjustRightInd w:val="0"/>
      <w:ind w:left="200" w:hanging="200"/>
    </w:pPr>
    <w:rPr>
      <w:rFonts w:ascii="Arial" w:hAnsi="Arial" w:cs="Arial"/>
      <w:sz w:val="20"/>
      <w:szCs w:val="20"/>
      <w:lang w:eastAsia="ru-RU"/>
    </w:rPr>
  </w:style>
  <w:style w:type="character" w:customStyle="1" w:styleId="FontStyle42">
    <w:name w:val="Font Style42"/>
    <w:uiPriority w:val="99"/>
    <w:rsid w:val="00B30889"/>
    <w:rPr>
      <w:rFonts w:ascii="Times New Roman" w:hAnsi="Times New Roman" w:cs="Times New Roman"/>
      <w:sz w:val="22"/>
      <w:szCs w:val="22"/>
    </w:rPr>
  </w:style>
  <w:style w:type="paragraph" w:customStyle="1" w:styleId="2ff5">
    <w:name w:val="Абзац списка2"/>
    <w:basedOn w:val="a3"/>
    <w:qFormat/>
    <w:rsid w:val="00B30889"/>
    <w:pPr>
      <w:widowControl/>
      <w:autoSpaceDE/>
      <w:autoSpaceDN/>
      <w:spacing w:after="200" w:line="276" w:lineRule="auto"/>
      <w:ind w:left="720"/>
      <w:contextualSpacing/>
    </w:pPr>
    <w:rPr>
      <w:rFonts w:ascii="Calibri" w:hAnsi="Calibri"/>
    </w:rPr>
  </w:style>
  <w:style w:type="paragraph" w:customStyle="1" w:styleId="CharChar10">
    <w:name w:val="Char Char Знак1"/>
    <w:basedOn w:val="a3"/>
    <w:autoRedefine/>
    <w:rsid w:val="00B30889"/>
    <w:pPr>
      <w:widowControl/>
      <w:autoSpaceDE/>
      <w:autoSpaceDN/>
      <w:spacing w:after="160" w:line="240" w:lineRule="exact"/>
    </w:pPr>
    <w:rPr>
      <w:rFonts w:eastAsia="SimSun"/>
      <w:b/>
      <w:sz w:val="28"/>
      <w:szCs w:val="24"/>
      <w:lang w:val="en-US"/>
    </w:rPr>
  </w:style>
  <w:style w:type="paragraph" w:customStyle="1" w:styleId="1ff6">
    <w:name w:val="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2ff6">
    <w:name w:val="Обычный2"/>
    <w:rsid w:val="00B30889"/>
    <w:pPr>
      <w:widowControl w:val="0"/>
      <w:spacing w:line="240" w:lineRule="auto"/>
    </w:pPr>
    <w:rPr>
      <w:rFonts w:ascii="Arial" w:eastAsia="Times New Roman" w:hAnsi="Arial" w:cs="Times New Roman"/>
      <w:snapToGrid w:val="0"/>
      <w:sz w:val="20"/>
      <w:szCs w:val="20"/>
      <w:lang w:eastAsia="ru-RU"/>
    </w:rPr>
  </w:style>
  <w:style w:type="character" w:customStyle="1" w:styleId="31d">
    <w:name w:val="Знак Знак31"/>
    <w:rsid w:val="00B30889"/>
    <w:rPr>
      <w:b/>
      <w:bCs/>
    </w:rPr>
  </w:style>
  <w:style w:type="paragraph" w:customStyle="1" w:styleId="31e">
    <w:name w:val="Знак3 Знак Знак Знак Знак Знак Знак Знак Знак 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CharCharCharChar11">
    <w:name w:val="Char Char Знак Char Char Знак1"/>
    <w:basedOn w:val="a3"/>
    <w:autoRedefine/>
    <w:rsid w:val="00B30889"/>
    <w:pPr>
      <w:widowControl/>
      <w:autoSpaceDE/>
      <w:autoSpaceDN/>
      <w:spacing w:after="160" w:line="240" w:lineRule="exact"/>
    </w:pPr>
    <w:rPr>
      <w:rFonts w:eastAsia="SimSun"/>
      <w:b/>
      <w:sz w:val="28"/>
      <w:szCs w:val="24"/>
      <w:lang w:val="en-US"/>
    </w:rPr>
  </w:style>
  <w:style w:type="paragraph" w:customStyle="1" w:styleId="710">
    <w:name w:val="Знак Знак7 Знак Знак Знак Знак Знак Знак Знак Знак Знак Знак1"/>
    <w:basedOn w:val="a3"/>
    <w:autoRedefine/>
    <w:rsid w:val="00B30889"/>
    <w:pPr>
      <w:widowControl/>
      <w:autoSpaceDE/>
      <w:autoSpaceDN/>
      <w:spacing w:after="160" w:line="240" w:lineRule="exact"/>
    </w:pPr>
    <w:rPr>
      <w:sz w:val="28"/>
      <w:szCs w:val="20"/>
      <w:lang w:val="en-US"/>
    </w:rPr>
  </w:style>
  <w:style w:type="paragraph" w:customStyle="1" w:styleId="afffffffff5">
    <w:name w:val="Заголовок +"/>
    <w:basedOn w:val="31"/>
    <w:autoRedefine/>
    <w:rsid w:val="00B30889"/>
    <w:pPr>
      <w:spacing w:before="120" w:after="120"/>
      <w:ind w:firstLine="709"/>
    </w:pPr>
    <w:rPr>
      <w:rFonts w:ascii="Times New Roman" w:hAnsi="Times New Roman"/>
    </w:rPr>
  </w:style>
  <w:style w:type="paragraph" w:customStyle="1" w:styleId="afffffffff6">
    <w:name w:val="Заголовок Главы"/>
    <w:basedOn w:val="10"/>
    <w:rsid w:val="00B30889"/>
    <w:pPr>
      <w:keepNext/>
      <w:widowControl/>
      <w:tabs>
        <w:tab w:val="clear" w:pos="720"/>
      </w:tabs>
      <w:autoSpaceDE/>
      <w:autoSpaceDN/>
      <w:spacing w:line="480" w:lineRule="auto"/>
      <w:ind w:left="0" w:firstLine="709"/>
    </w:pPr>
    <w:rPr>
      <w:bCs w:val="0"/>
      <w:sz w:val="26"/>
      <w:szCs w:val="28"/>
      <w:lang w:eastAsia="ru-RU"/>
    </w:rPr>
  </w:style>
  <w:style w:type="paragraph" w:customStyle="1" w:styleId="afffffffff7">
    <w:name w:val="Заголовок подглавы"/>
    <w:basedOn w:val="a3"/>
    <w:rsid w:val="00B30889"/>
    <w:pPr>
      <w:widowControl/>
      <w:autoSpaceDE/>
      <w:autoSpaceDN/>
      <w:spacing w:line="480" w:lineRule="auto"/>
      <w:ind w:firstLine="709"/>
      <w:jc w:val="both"/>
    </w:pPr>
    <w:rPr>
      <w:b/>
      <w:bCs/>
      <w:sz w:val="26"/>
      <w:szCs w:val="24"/>
      <w:lang w:eastAsia="ru-RU"/>
    </w:rPr>
  </w:style>
  <w:style w:type="paragraph" w:styleId="3f9">
    <w:name w:val="List Bullet 3"/>
    <w:basedOn w:val="a3"/>
    <w:autoRedefine/>
    <w:rsid w:val="00B30889"/>
    <w:pPr>
      <w:adjustRightInd w:val="0"/>
      <w:spacing w:line="360" w:lineRule="auto"/>
    </w:pPr>
    <w:rPr>
      <w:rFonts w:ascii="Arial" w:hAnsi="Arial"/>
      <w:sz w:val="24"/>
      <w:szCs w:val="20"/>
      <w:lang w:eastAsia="ru-RU"/>
    </w:rPr>
  </w:style>
  <w:style w:type="paragraph" w:styleId="3fa">
    <w:name w:val="List 3"/>
    <w:basedOn w:val="a3"/>
    <w:rsid w:val="00B30889"/>
    <w:pPr>
      <w:adjustRightInd w:val="0"/>
      <w:spacing w:line="360" w:lineRule="auto"/>
      <w:ind w:left="849" w:hanging="283"/>
    </w:pPr>
    <w:rPr>
      <w:rFonts w:ascii="Arial" w:hAnsi="Arial" w:cs="Arial"/>
      <w:sz w:val="24"/>
      <w:szCs w:val="24"/>
      <w:lang w:eastAsia="ru-RU"/>
    </w:rPr>
  </w:style>
  <w:style w:type="paragraph" w:styleId="2ff7">
    <w:name w:val="List Continue 2"/>
    <w:basedOn w:val="a3"/>
    <w:rsid w:val="00B30889"/>
    <w:pPr>
      <w:adjustRightInd w:val="0"/>
      <w:spacing w:after="120" w:line="360" w:lineRule="auto"/>
      <w:ind w:left="566" w:firstLine="620"/>
    </w:pPr>
    <w:rPr>
      <w:rFonts w:ascii="Arial" w:hAnsi="Arial" w:cs="Arial"/>
      <w:sz w:val="24"/>
      <w:szCs w:val="24"/>
      <w:lang w:eastAsia="ru-RU"/>
    </w:rPr>
  </w:style>
  <w:style w:type="paragraph" w:customStyle="1" w:styleId="30">
    <w:name w:val="Заголовок 3 + отступ"/>
    <w:basedOn w:val="31"/>
    <w:rsid w:val="00B30889"/>
    <w:pPr>
      <w:numPr>
        <w:ilvl w:val="1"/>
        <w:numId w:val="50"/>
      </w:numPr>
      <w:spacing w:before="120" w:after="120"/>
    </w:pPr>
    <w:rPr>
      <w:rFonts w:ascii="Times New Roman" w:hAnsi="Times New Roman"/>
      <w:sz w:val="24"/>
      <w:szCs w:val="24"/>
    </w:rPr>
  </w:style>
  <w:style w:type="numbering" w:customStyle="1" w:styleId="87">
    <w:name w:val="стиль 8"/>
    <w:rsid w:val="00B30889"/>
  </w:style>
  <w:style w:type="paragraph" w:customStyle="1" w:styleId="1100">
    <w:name w:val="Знак Знак Знак1 Знак Знак Знак Знак Знак Знак Знак10"/>
    <w:basedOn w:val="a3"/>
    <w:autoRedefine/>
    <w:rsid w:val="00B30889"/>
    <w:pPr>
      <w:widowControl/>
      <w:autoSpaceDE/>
      <w:autoSpaceDN/>
      <w:spacing w:after="160" w:line="240" w:lineRule="exact"/>
    </w:pPr>
    <w:rPr>
      <w:rFonts w:eastAsia="SimSun"/>
      <w:b/>
      <w:sz w:val="28"/>
      <w:szCs w:val="24"/>
      <w:lang w:val="en-US"/>
    </w:rPr>
  </w:style>
  <w:style w:type="paragraph" w:customStyle="1" w:styleId="SOURSES">
    <w:name w:val="**SOURSES"/>
    <w:basedOn w:val="a3"/>
    <w:rsid w:val="00B30889"/>
    <w:pPr>
      <w:autoSpaceDE/>
      <w:autoSpaceDN/>
      <w:spacing w:after="60"/>
      <w:ind w:left="1134" w:hanging="1134"/>
      <w:jc w:val="both"/>
    </w:pPr>
    <w:rPr>
      <w:rFonts w:ascii="Arial" w:hAnsi="Arial"/>
      <w:i/>
      <w:sz w:val="14"/>
      <w:szCs w:val="20"/>
      <w:lang w:eastAsia="ru-RU"/>
    </w:rPr>
  </w:style>
  <w:style w:type="paragraph" w:customStyle="1" w:styleId="Bulletpoints">
    <w:name w:val="Bulletpoints"/>
    <w:basedOn w:val="a3"/>
    <w:rsid w:val="00B30889"/>
    <w:pPr>
      <w:widowControl/>
      <w:numPr>
        <w:numId w:val="52"/>
      </w:numPr>
      <w:autoSpaceDE/>
      <w:autoSpaceDN/>
      <w:spacing w:line="288" w:lineRule="auto"/>
    </w:pPr>
    <w:rPr>
      <w:rFonts w:ascii="Arial" w:hAnsi="Arial"/>
      <w:sz w:val="21"/>
      <w:szCs w:val="20"/>
      <w:lang w:val="en-GB" w:eastAsia="ru-RU"/>
    </w:rPr>
  </w:style>
  <w:style w:type="paragraph" w:customStyle="1" w:styleId="4c">
    <w:name w:val="Мой заголовок4"/>
    <w:next w:val="a3"/>
    <w:qFormat/>
    <w:rsid w:val="00B30889"/>
    <w:pPr>
      <w:spacing w:before="240" w:line="240" w:lineRule="auto"/>
      <w:jc w:val="both"/>
      <w:outlineLvl w:val="3"/>
    </w:pPr>
    <w:rPr>
      <w:rFonts w:ascii="Arial" w:eastAsia="Times New Roman" w:hAnsi="Arial" w:cs="Times New Roman"/>
      <w:b/>
      <w:i/>
      <w:color w:val="000000"/>
      <w:sz w:val="22"/>
      <w:szCs w:val="24"/>
      <w:lang w:eastAsia="ru-RU"/>
    </w:rPr>
  </w:style>
  <w:style w:type="paragraph" w:customStyle="1" w:styleId="CharCharCharChar12">
    <w:name w:val="Char Char Знак Знак Char Char1"/>
    <w:basedOn w:val="a3"/>
    <w:autoRedefine/>
    <w:semiHidden/>
    <w:rsid w:val="00B30889"/>
    <w:pPr>
      <w:widowControl/>
      <w:autoSpaceDE/>
      <w:autoSpaceDN/>
      <w:spacing w:after="160" w:line="240" w:lineRule="exact"/>
    </w:pPr>
    <w:rPr>
      <w:sz w:val="28"/>
      <w:szCs w:val="28"/>
      <w:lang w:val="en-US"/>
    </w:rPr>
  </w:style>
  <w:style w:type="character" w:customStyle="1" w:styleId="NAMEOFTABLES1">
    <w:name w:val="**NAME OF TABLES Знак Знак"/>
    <w:locked/>
    <w:rsid w:val="00B30889"/>
    <w:rPr>
      <w:rFonts w:ascii="Arial" w:hAnsi="Arial"/>
      <w:b/>
      <w:lang w:val="ru-RU" w:eastAsia="ru-RU" w:bidi="ar-SA"/>
    </w:rPr>
  </w:style>
  <w:style w:type="paragraph" w:customStyle="1" w:styleId="MARKER2">
    <w:name w:val="**MARKER_2"/>
    <w:basedOn w:val="a3"/>
    <w:rsid w:val="00B30889"/>
    <w:pPr>
      <w:tabs>
        <w:tab w:val="num" w:pos="680"/>
      </w:tabs>
      <w:autoSpaceDE/>
      <w:autoSpaceDN/>
      <w:spacing w:after="120"/>
      <w:ind w:left="680" w:hanging="340"/>
      <w:jc w:val="both"/>
    </w:pPr>
    <w:rPr>
      <w:rFonts w:ascii="Arial" w:hAnsi="Arial"/>
      <w:szCs w:val="20"/>
      <w:lang w:val="en-US" w:eastAsia="ru-RU"/>
    </w:rPr>
  </w:style>
  <w:style w:type="paragraph" w:customStyle="1" w:styleId="SOURCES">
    <w:name w:val="**SOURCES"/>
    <w:basedOn w:val="a3"/>
    <w:rsid w:val="00B30889"/>
    <w:pPr>
      <w:widowControl/>
      <w:adjustRightInd w:val="0"/>
      <w:spacing w:after="60"/>
      <w:ind w:left="1418" w:hanging="1418"/>
      <w:jc w:val="both"/>
    </w:pPr>
    <w:rPr>
      <w:rFonts w:ascii="Arial" w:hAnsi="Arial" w:cs="Times New Roman CYR"/>
      <w:i/>
      <w:color w:val="000000"/>
      <w:sz w:val="16"/>
      <w:szCs w:val="20"/>
      <w:lang w:eastAsia="ru-RU"/>
    </w:rPr>
  </w:style>
  <w:style w:type="paragraph" w:customStyle="1" w:styleId="Marker">
    <w:name w:val="Marker"/>
    <w:basedOn w:val="a3"/>
    <w:rsid w:val="00B30889"/>
    <w:pPr>
      <w:widowControl/>
      <w:tabs>
        <w:tab w:val="num" w:pos="454"/>
      </w:tabs>
      <w:autoSpaceDE/>
      <w:autoSpaceDN/>
      <w:spacing w:after="120"/>
      <w:ind w:left="454" w:hanging="341"/>
      <w:jc w:val="both"/>
    </w:pPr>
    <w:rPr>
      <w:rFonts w:ascii="Arial" w:hAnsi="Arial" w:cs="Arial"/>
      <w:lang w:eastAsia="ru-RU"/>
    </w:rPr>
  </w:style>
  <w:style w:type="paragraph" w:customStyle="1" w:styleId="Nameoftable0">
    <w:name w:val="Name of table"/>
    <w:basedOn w:val="a3"/>
    <w:rsid w:val="00B30889"/>
    <w:pPr>
      <w:adjustRightInd w:val="0"/>
      <w:spacing w:before="120" w:after="120"/>
      <w:ind w:left="1701" w:hanging="1701"/>
      <w:jc w:val="both"/>
      <w:outlineLvl w:val="8"/>
    </w:pPr>
    <w:rPr>
      <w:rFonts w:ascii="Arial" w:hAnsi="Arial" w:cs="Arial"/>
      <w:b/>
      <w:bCs/>
      <w:sz w:val="20"/>
      <w:szCs w:val="18"/>
      <w:lang w:eastAsia="ru-RU"/>
    </w:rPr>
  </w:style>
  <w:style w:type="paragraph" w:customStyle="1" w:styleId="afffffffff8">
    <w:name w:val="Название таблицы"/>
    <w:basedOn w:val="a3"/>
    <w:rsid w:val="00B30889"/>
    <w:pPr>
      <w:tabs>
        <w:tab w:val="left" w:pos="1701"/>
      </w:tabs>
      <w:adjustRightInd w:val="0"/>
      <w:spacing w:before="120" w:after="120"/>
      <w:ind w:left="1701" w:hanging="1701"/>
      <w:jc w:val="both"/>
      <w:outlineLvl w:val="8"/>
    </w:pPr>
    <w:rPr>
      <w:rFonts w:ascii="Arial" w:hAnsi="Arial" w:cs="Arial"/>
      <w:b/>
      <w:bCs/>
      <w:sz w:val="20"/>
      <w:szCs w:val="20"/>
      <w:lang w:eastAsia="ru-RU"/>
    </w:rPr>
  </w:style>
  <w:style w:type="paragraph" w:customStyle="1" w:styleId="afffffffff9">
    <w:name w:val="текст таблицы"/>
    <w:basedOn w:val="a3"/>
    <w:link w:val="afffffffffa"/>
    <w:rsid w:val="00B30889"/>
    <w:pPr>
      <w:widowControl/>
      <w:autoSpaceDE/>
      <w:autoSpaceDN/>
      <w:jc w:val="center"/>
    </w:pPr>
    <w:rPr>
      <w:rFonts w:ascii="Arial" w:hAnsi="Arial" w:cs="Arial"/>
      <w:sz w:val="18"/>
      <w:szCs w:val="18"/>
      <w:lang w:eastAsia="ru-RU"/>
    </w:rPr>
  </w:style>
  <w:style w:type="character" w:customStyle="1" w:styleId="afffffffffa">
    <w:name w:val="текст таблицы Знак"/>
    <w:link w:val="afffffffff9"/>
    <w:rsid w:val="00B30889"/>
    <w:rPr>
      <w:rFonts w:ascii="Arial" w:eastAsia="Times New Roman" w:hAnsi="Arial" w:cs="Arial"/>
      <w:sz w:val="18"/>
      <w:szCs w:val="18"/>
      <w:lang w:eastAsia="ru-RU"/>
    </w:rPr>
  </w:style>
  <w:style w:type="character" w:customStyle="1" w:styleId="WW8Num2z1">
    <w:name w:val="WW8Num2z1"/>
    <w:rsid w:val="00B30889"/>
    <w:rPr>
      <w:rFonts w:ascii="Courier New" w:hAnsi="Courier New" w:cs="Courier New"/>
    </w:rPr>
  </w:style>
  <w:style w:type="paragraph" w:customStyle="1" w:styleId="a0">
    <w:name w:val="Стиль нумерованный"/>
    <w:basedOn w:val="a3"/>
    <w:rsid w:val="00B30889"/>
    <w:pPr>
      <w:widowControl/>
      <w:numPr>
        <w:numId w:val="54"/>
      </w:numPr>
      <w:autoSpaceDE/>
      <w:autoSpaceDN/>
      <w:spacing w:after="120"/>
      <w:ind w:left="453" w:hanging="340"/>
      <w:jc w:val="both"/>
    </w:pPr>
    <w:rPr>
      <w:rFonts w:ascii="Arial" w:hAnsi="Arial" w:cs="Arial"/>
      <w:sz w:val="20"/>
      <w:szCs w:val="20"/>
      <w:lang w:eastAsia="ru-RU"/>
    </w:rPr>
  </w:style>
  <w:style w:type="paragraph" w:customStyle="1" w:styleId="MARKER1">
    <w:name w:val="***MARKER_1"/>
    <w:basedOn w:val="a3"/>
    <w:rsid w:val="00B30889"/>
    <w:pPr>
      <w:widowControl/>
      <w:numPr>
        <w:numId w:val="53"/>
      </w:numPr>
      <w:autoSpaceDE/>
      <w:autoSpaceDN/>
    </w:pPr>
    <w:rPr>
      <w:sz w:val="24"/>
      <w:szCs w:val="24"/>
      <w:lang w:eastAsia="ru-RU"/>
    </w:rPr>
  </w:style>
  <w:style w:type="paragraph" w:customStyle="1" w:styleId="NameofTable1">
    <w:name w:val="Name of Table"/>
    <w:basedOn w:val="a3"/>
    <w:rsid w:val="00B30889"/>
    <w:pPr>
      <w:autoSpaceDE/>
      <w:autoSpaceDN/>
      <w:spacing w:before="120" w:after="120"/>
      <w:ind w:left="1701" w:hanging="1701"/>
      <w:jc w:val="both"/>
      <w:outlineLvl w:val="8"/>
    </w:pPr>
    <w:rPr>
      <w:rFonts w:ascii="Arial" w:hAnsi="Arial"/>
      <w:b/>
      <w:sz w:val="18"/>
      <w:szCs w:val="18"/>
      <w:lang w:eastAsia="ru-RU"/>
    </w:rPr>
  </w:style>
  <w:style w:type="paragraph" w:customStyle="1" w:styleId="afffffffffb">
    <w:name w:val="Заголовок таблицы"/>
    <w:basedOn w:val="a3"/>
    <w:rsid w:val="00B30889"/>
    <w:pPr>
      <w:autoSpaceDE/>
      <w:autoSpaceDN/>
      <w:jc w:val="center"/>
    </w:pPr>
    <w:rPr>
      <w:rFonts w:ascii="Arial" w:hAnsi="Arial" w:cs="Arial"/>
      <w:b/>
      <w:sz w:val="16"/>
      <w:szCs w:val="16"/>
      <w:lang w:eastAsia="ru-RU"/>
    </w:rPr>
  </w:style>
  <w:style w:type="character" w:customStyle="1" w:styleId="namelink">
    <w:name w:val="name_link"/>
    <w:basedOn w:val="a4"/>
    <w:rsid w:val="00B30889"/>
  </w:style>
  <w:style w:type="character" w:customStyle="1" w:styleId="msgtext">
    <w:name w:val="msg_text"/>
    <w:basedOn w:val="a4"/>
    <w:rsid w:val="00B30889"/>
  </w:style>
  <w:style w:type="paragraph" w:customStyle="1" w:styleId="260">
    <w:name w:val="Основной текст 26"/>
    <w:basedOn w:val="a3"/>
    <w:rsid w:val="00B30889"/>
    <w:pPr>
      <w:widowControl/>
      <w:overflowPunct w:val="0"/>
      <w:adjustRightInd w:val="0"/>
      <w:spacing w:line="360" w:lineRule="auto"/>
      <w:jc w:val="both"/>
      <w:textAlignment w:val="baseline"/>
    </w:pPr>
    <w:rPr>
      <w:sz w:val="24"/>
      <w:szCs w:val="20"/>
      <w:lang w:eastAsia="ru-RU"/>
    </w:rPr>
  </w:style>
  <w:style w:type="table" w:customStyle="1" w:styleId="452">
    <w:name w:val="Сетка таблицы452"/>
    <w:basedOn w:val="a5"/>
    <w:next w:val="af5"/>
    <w:uiPriority w:val="99"/>
    <w:rsid w:val="00B30889"/>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5"/>
    <w:next w:val="af5"/>
    <w:rsid w:val="00B30889"/>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5"/>
    <w:next w:val="af5"/>
    <w:rsid w:val="00B30889"/>
    <w:pPr>
      <w:spacing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Знак Знак Знак1 Знак Знак Знак Знак Знак Знак Знак9"/>
    <w:basedOn w:val="a3"/>
    <w:autoRedefine/>
    <w:rsid w:val="00B30889"/>
    <w:pPr>
      <w:widowControl/>
      <w:autoSpaceDE/>
      <w:autoSpaceDN/>
      <w:spacing w:after="160" w:line="240" w:lineRule="exact"/>
    </w:pPr>
    <w:rPr>
      <w:rFonts w:eastAsia="SimSun"/>
      <w:b/>
      <w:sz w:val="28"/>
      <w:szCs w:val="24"/>
      <w:lang w:val="en-US"/>
    </w:rPr>
  </w:style>
  <w:style w:type="paragraph" w:customStyle="1" w:styleId="180">
    <w:name w:val="Знак Знак Знак1 Знак Знак Знак Знак Знак Знак Знак8"/>
    <w:basedOn w:val="a3"/>
    <w:autoRedefine/>
    <w:rsid w:val="00B30889"/>
    <w:pPr>
      <w:widowControl/>
      <w:autoSpaceDE/>
      <w:autoSpaceDN/>
      <w:spacing w:after="160" w:line="240" w:lineRule="exact"/>
    </w:pPr>
    <w:rPr>
      <w:rFonts w:eastAsia="SimSun"/>
      <w:b/>
      <w:sz w:val="28"/>
      <w:szCs w:val="24"/>
      <w:lang w:val="en-US"/>
    </w:rPr>
  </w:style>
  <w:style w:type="character" w:customStyle="1" w:styleId="FontStyle173">
    <w:name w:val="Font Style173"/>
    <w:rsid w:val="00B30889"/>
    <w:rPr>
      <w:rFonts w:ascii="Times New Roman" w:hAnsi="Times New Roman" w:cs="Times New Roman"/>
      <w:sz w:val="22"/>
      <w:szCs w:val="22"/>
    </w:rPr>
  </w:style>
  <w:style w:type="paragraph" w:customStyle="1" w:styleId="Style6">
    <w:name w:val="Style6"/>
    <w:basedOn w:val="a3"/>
    <w:qFormat/>
    <w:rsid w:val="00B30889"/>
    <w:pPr>
      <w:adjustRightInd w:val="0"/>
      <w:spacing w:line="274" w:lineRule="exact"/>
      <w:ind w:firstLine="698"/>
      <w:jc w:val="both"/>
    </w:pPr>
    <w:rPr>
      <w:rFonts w:ascii="Candara" w:hAnsi="Candara"/>
      <w:sz w:val="24"/>
      <w:szCs w:val="24"/>
      <w:lang w:eastAsia="ru-RU"/>
    </w:rPr>
  </w:style>
  <w:style w:type="paragraph" w:customStyle="1" w:styleId="TimurKazhenov">
    <w:name w:val="Timur.Kazhenov"/>
    <w:basedOn w:val="a3"/>
    <w:qFormat/>
    <w:rsid w:val="00B30889"/>
    <w:pPr>
      <w:widowControl/>
      <w:autoSpaceDE/>
      <w:autoSpaceDN/>
    </w:pPr>
    <w:rPr>
      <w:rFonts w:eastAsiaTheme="minorHAnsi" w:cstheme="minorBidi"/>
      <w:sz w:val="24"/>
    </w:rPr>
  </w:style>
  <w:style w:type="paragraph" w:customStyle="1" w:styleId="170">
    <w:name w:val="Знак Знак Знак1 Знак Знак Знак Знак Знак Знак Знак7"/>
    <w:basedOn w:val="a3"/>
    <w:autoRedefine/>
    <w:rsid w:val="00B30889"/>
    <w:pPr>
      <w:widowControl/>
      <w:autoSpaceDE/>
      <w:autoSpaceDN/>
      <w:spacing w:after="160" w:line="240" w:lineRule="exact"/>
    </w:pPr>
    <w:rPr>
      <w:rFonts w:eastAsia="SimSun"/>
      <w:b/>
      <w:sz w:val="28"/>
      <w:szCs w:val="24"/>
      <w:lang w:val="en-US"/>
    </w:rPr>
  </w:style>
  <w:style w:type="numbering" w:customStyle="1" w:styleId="1111113120">
    <w:name w:val="Стиль 1 / 1.1 / 1.1.13 + многоуровневый 12 пт полужирный все про..."/>
    <w:basedOn w:val="a6"/>
    <w:rsid w:val="00B30889"/>
  </w:style>
  <w:style w:type="character" w:customStyle="1" w:styleId="Char">
    <w:name w:val="Мой текст Char"/>
    <w:basedOn w:val="a4"/>
    <w:rsid w:val="00B30889"/>
    <w:rPr>
      <w:rFonts w:ascii="Times New Roman" w:eastAsia="Times New Roman" w:hAnsi="Times New Roman" w:cs="Times New Roman"/>
      <w:color w:val="000000"/>
      <w:sz w:val="24"/>
      <w:szCs w:val="24"/>
      <w:lang w:eastAsia="ru-RU"/>
    </w:rPr>
  </w:style>
  <w:style w:type="character" w:customStyle="1" w:styleId="Agip0">
    <w:name w:val="Agip Знак"/>
    <w:link w:val="Agip"/>
    <w:locked/>
    <w:rsid w:val="00B30889"/>
    <w:rPr>
      <w:rFonts w:ascii="Arial" w:eastAsia="Times New Roman" w:hAnsi="Arial" w:cs="Arial"/>
      <w:sz w:val="20"/>
      <w:szCs w:val="20"/>
      <w:lang w:eastAsia="ru-RU"/>
    </w:rPr>
  </w:style>
  <w:style w:type="paragraph" w:customStyle="1" w:styleId="2ff8">
    <w:name w:val="Название объекта2"/>
    <w:basedOn w:val="a3"/>
    <w:next w:val="a3"/>
    <w:rsid w:val="00B30889"/>
    <w:pPr>
      <w:widowControl/>
      <w:autoSpaceDE/>
      <w:autoSpaceDN/>
    </w:pPr>
    <w:rPr>
      <w:b/>
      <w:bCs/>
      <w:sz w:val="20"/>
      <w:szCs w:val="20"/>
      <w:lang w:eastAsia="zh-CN"/>
    </w:rPr>
  </w:style>
  <w:style w:type="paragraph" w:customStyle="1" w:styleId="253">
    <w:name w:val="Знак2 Знак Знак5"/>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243">
    <w:name w:val="Знак2 Знак Знак4"/>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234">
    <w:name w:val="Знак2 Знак Знак3"/>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226">
    <w:name w:val="Знак2 Знак Знак2"/>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216">
    <w:name w:val="Знак2 Знак Знак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character" w:customStyle="1" w:styleId="95pt">
    <w:name w:val="Основной текст + 9.5 pt"/>
    <w:basedOn w:val="1ff0"/>
    <w:uiPriority w:val="99"/>
    <w:rsid w:val="00B30889"/>
    <w:rPr>
      <w:rFonts w:ascii="Times New Roman" w:hAnsi="Times New Roman" w:cs="Times New Roman"/>
      <w:spacing w:val="5"/>
      <w:sz w:val="19"/>
      <w:szCs w:val="19"/>
      <w:u w:val="none"/>
    </w:rPr>
  </w:style>
  <w:style w:type="character" w:customStyle="1" w:styleId="11pt">
    <w:name w:val="Подпись к таблице + 11 pt"/>
    <w:basedOn w:val="afffffffe"/>
    <w:uiPriority w:val="99"/>
    <w:rsid w:val="00B30889"/>
    <w:rPr>
      <w:rFonts w:ascii="Times New Roman" w:hAnsi="Times New Roman" w:cs="Times New Roman"/>
      <w:sz w:val="22"/>
      <w:shd w:val="clear" w:color="auto" w:fill="FFFFFF"/>
    </w:rPr>
  </w:style>
  <w:style w:type="paragraph" w:customStyle="1" w:styleId="1ff7">
    <w:name w:val="Подпись к таблице1"/>
    <w:basedOn w:val="a3"/>
    <w:uiPriority w:val="99"/>
    <w:rsid w:val="00B30889"/>
    <w:pPr>
      <w:shd w:val="clear" w:color="auto" w:fill="FFFFFF"/>
      <w:autoSpaceDE/>
      <w:autoSpaceDN/>
      <w:spacing w:line="317" w:lineRule="exact"/>
    </w:pPr>
    <w:rPr>
      <w:sz w:val="26"/>
      <w:szCs w:val="26"/>
      <w:lang w:eastAsia="ru-RU"/>
    </w:rPr>
  </w:style>
  <w:style w:type="character" w:customStyle="1" w:styleId="1ff8">
    <w:name w:val="Неразрешенное упоминание1"/>
    <w:basedOn w:val="a4"/>
    <w:uiPriority w:val="99"/>
    <w:semiHidden/>
    <w:unhideWhenUsed/>
    <w:rsid w:val="00B30889"/>
    <w:rPr>
      <w:color w:val="605E5C"/>
      <w:shd w:val="clear" w:color="auto" w:fill="E1DFDD"/>
    </w:rPr>
  </w:style>
  <w:style w:type="paragraph" w:customStyle="1" w:styleId="msonormal0">
    <w:name w:val="msonormal"/>
    <w:basedOn w:val="a3"/>
    <w:rsid w:val="00B30889"/>
    <w:pPr>
      <w:widowControl/>
      <w:autoSpaceDE/>
      <w:autoSpaceDN/>
      <w:spacing w:before="100" w:beforeAutospacing="1" w:after="100" w:afterAutospacing="1"/>
    </w:pPr>
    <w:rPr>
      <w:sz w:val="24"/>
      <w:szCs w:val="24"/>
      <w:lang w:eastAsia="ru-RU"/>
    </w:rPr>
  </w:style>
  <w:style w:type="table" w:customStyle="1" w:styleId="88">
    <w:name w:val="Сетка таблицы8"/>
    <w:basedOn w:val="a5"/>
    <w:next w:val="af5"/>
    <w:uiPriority w:val="39"/>
    <w:rsid w:val="00B30889"/>
    <w:pPr>
      <w:spacing w:line="240" w:lineRule="auto"/>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4"/>
    <w:rsid w:val="00B30889"/>
  </w:style>
  <w:style w:type="character" w:customStyle="1" w:styleId="affffc">
    <w:name w:val="табл_знач Знак"/>
    <w:link w:val="affffb"/>
    <w:rsid w:val="00B30889"/>
    <w:rPr>
      <w:rFonts w:ascii="Arial" w:eastAsia="Times New Roman" w:hAnsi="Arial" w:cs="Times New Roman"/>
      <w:noProof/>
      <w:sz w:val="16"/>
      <w:szCs w:val="20"/>
      <w:lang w:eastAsia="ru-RU"/>
    </w:rPr>
  </w:style>
  <w:style w:type="character" w:customStyle="1" w:styleId="layout">
    <w:name w:val="layout"/>
    <w:basedOn w:val="a4"/>
    <w:rsid w:val="00B30889"/>
  </w:style>
  <w:style w:type="table" w:customStyle="1" w:styleId="95">
    <w:name w:val="Сетка таблицы9"/>
    <w:basedOn w:val="a5"/>
    <w:next w:val="af5"/>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9">
    <w:name w:val="Неразрешенное упоминание2"/>
    <w:basedOn w:val="a4"/>
    <w:uiPriority w:val="99"/>
    <w:semiHidden/>
    <w:unhideWhenUsed/>
    <w:rsid w:val="00B30889"/>
    <w:rPr>
      <w:color w:val="605E5C"/>
      <w:shd w:val="clear" w:color="auto" w:fill="E1DFDD"/>
    </w:rPr>
  </w:style>
  <w:style w:type="table" w:customStyle="1" w:styleId="118">
    <w:name w:val="Сетка таблицы1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1 / 1.1 / 1.1.134"/>
    <w:basedOn w:val="a6"/>
    <w:next w:val="111111"/>
    <w:rsid w:val="00B30889"/>
  </w:style>
  <w:style w:type="table" w:customStyle="1" w:styleId="124">
    <w:name w:val="Сетка таблицы12"/>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b">
    <w:name w:val="Неразрешенное упоминание3"/>
    <w:basedOn w:val="a4"/>
    <w:uiPriority w:val="99"/>
    <w:semiHidden/>
    <w:unhideWhenUsed/>
    <w:rsid w:val="00B30889"/>
    <w:rPr>
      <w:color w:val="605E5C"/>
      <w:shd w:val="clear" w:color="auto" w:fill="E1DFDD"/>
    </w:rPr>
  </w:style>
  <w:style w:type="numbering" w:customStyle="1" w:styleId="142">
    <w:name w:val="Нет списка14"/>
    <w:next w:val="a6"/>
    <w:uiPriority w:val="99"/>
    <w:semiHidden/>
    <w:unhideWhenUsed/>
    <w:rsid w:val="00B30889"/>
  </w:style>
  <w:style w:type="table" w:customStyle="1" w:styleId="181">
    <w:name w:val="Сетка таблицы18"/>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6"/>
    <w:uiPriority w:val="99"/>
    <w:semiHidden/>
    <w:unhideWhenUsed/>
    <w:rsid w:val="00B30889"/>
  </w:style>
  <w:style w:type="numbering" w:customStyle="1" w:styleId="163">
    <w:name w:val="Нет списка16"/>
    <w:next w:val="a6"/>
    <w:uiPriority w:val="99"/>
    <w:semiHidden/>
    <w:unhideWhenUsed/>
    <w:rsid w:val="00B30889"/>
  </w:style>
  <w:style w:type="numbering" w:customStyle="1" w:styleId="1110">
    <w:name w:val="Нет списка111"/>
    <w:next w:val="a6"/>
    <w:uiPriority w:val="99"/>
    <w:semiHidden/>
    <w:rsid w:val="00B30889"/>
  </w:style>
  <w:style w:type="table" w:customStyle="1" w:styleId="228">
    <w:name w:val="Сетка таблицы22"/>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B30889"/>
    <w:pPr>
      <w:widowControl w:val="0"/>
      <w:autoSpaceDE w:val="0"/>
      <w:autoSpaceDN w:val="0"/>
      <w:spacing w:line="240" w:lineRule="auto"/>
    </w:pPr>
    <w:rPr>
      <w:rFonts w:ascii="Calibri" w:eastAsia="Calibri" w:hAnsi="Calibri" w:cs="Times New Roman"/>
      <w:sz w:val="22"/>
      <w:lang w:val="en-US"/>
    </w:rPr>
    <w:tblPr>
      <w:tblCellMar>
        <w:top w:w="0" w:type="dxa"/>
        <w:left w:w="0" w:type="dxa"/>
        <w:bottom w:w="0" w:type="dxa"/>
        <w:right w:w="0" w:type="dxa"/>
      </w:tblCellMar>
    </w:tblPr>
  </w:style>
  <w:style w:type="character" w:customStyle="1" w:styleId="w">
    <w:name w:val="w"/>
    <w:basedOn w:val="a4"/>
    <w:rsid w:val="00B30889"/>
  </w:style>
  <w:style w:type="paragraph" w:customStyle="1" w:styleId="main">
    <w:name w:val="main"/>
    <w:basedOn w:val="a3"/>
    <w:rsid w:val="00B30889"/>
    <w:pPr>
      <w:widowControl/>
      <w:autoSpaceDE/>
      <w:autoSpaceDN/>
      <w:spacing w:before="100" w:beforeAutospacing="1" w:after="100" w:afterAutospacing="1"/>
    </w:pPr>
    <w:rPr>
      <w:sz w:val="24"/>
      <w:szCs w:val="24"/>
      <w:lang w:eastAsia="ru-RU"/>
    </w:rPr>
  </w:style>
  <w:style w:type="character" w:customStyle="1" w:styleId="-0">
    <w:name w:val="Интернет-ссылка"/>
    <w:basedOn w:val="a4"/>
    <w:uiPriority w:val="99"/>
    <w:semiHidden/>
    <w:unhideWhenUsed/>
    <w:rsid w:val="00B30889"/>
    <w:rPr>
      <w:color w:val="0000FF"/>
      <w:u w:val="single"/>
    </w:rPr>
  </w:style>
  <w:style w:type="table" w:customStyle="1" w:styleId="TableGrid">
    <w:name w:val="TableGrid"/>
    <w:rsid w:val="00B30889"/>
    <w:pPr>
      <w:spacing w:line="240" w:lineRule="auto"/>
    </w:pPr>
    <w:rPr>
      <w:rFonts w:ascii="Calibri" w:eastAsia="Times New Roman" w:hAnsi="Calibri" w:cs="Times New Roman"/>
      <w:sz w:val="22"/>
      <w:lang w:eastAsia="ru-RU"/>
    </w:rPr>
    <w:tblPr>
      <w:tblCellMar>
        <w:top w:w="0" w:type="dxa"/>
        <w:left w:w="0" w:type="dxa"/>
        <w:bottom w:w="0" w:type="dxa"/>
        <w:right w:w="0" w:type="dxa"/>
      </w:tblCellMar>
    </w:tblPr>
  </w:style>
  <w:style w:type="paragraph" w:customStyle="1" w:styleId="msonormalmrcssattr">
    <w:name w:val="msonormal_mr_css_attr"/>
    <w:basedOn w:val="a3"/>
    <w:rsid w:val="00B30889"/>
    <w:pPr>
      <w:widowControl/>
      <w:autoSpaceDE/>
      <w:autoSpaceDN/>
      <w:spacing w:before="100" w:beforeAutospacing="1" w:after="100" w:afterAutospacing="1"/>
    </w:pPr>
    <w:rPr>
      <w:sz w:val="24"/>
      <w:szCs w:val="24"/>
      <w:lang w:eastAsia="ru-RU"/>
    </w:rPr>
  </w:style>
  <w:style w:type="paragraph" w:customStyle="1" w:styleId="xl214">
    <w:name w:val="xl214"/>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b/>
      <w:bCs/>
      <w:color w:val="FF0000"/>
      <w:sz w:val="24"/>
      <w:szCs w:val="24"/>
      <w:lang w:eastAsia="ru-RU"/>
    </w:rPr>
  </w:style>
  <w:style w:type="paragraph" w:customStyle="1" w:styleId="xl215">
    <w:name w:val="xl215"/>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b/>
      <w:bCs/>
      <w:sz w:val="24"/>
      <w:szCs w:val="24"/>
      <w:lang w:eastAsia="ru-RU"/>
    </w:rPr>
  </w:style>
  <w:style w:type="paragraph" w:customStyle="1" w:styleId="xl216">
    <w:name w:val="xl216"/>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b/>
      <w:bCs/>
      <w:sz w:val="24"/>
      <w:szCs w:val="24"/>
      <w:lang w:eastAsia="ru-RU"/>
    </w:rPr>
  </w:style>
  <w:style w:type="paragraph" w:customStyle="1" w:styleId="xl217">
    <w:name w:val="xl217"/>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b/>
      <w:bCs/>
      <w:sz w:val="24"/>
      <w:szCs w:val="24"/>
      <w:lang w:eastAsia="ru-RU"/>
    </w:rPr>
  </w:style>
  <w:style w:type="paragraph" w:customStyle="1" w:styleId="xl218">
    <w:name w:val="xl218"/>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b/>
      <w:bCs/>
      <w:sz w:val="24"/>
      <w:szCs w:val="24"/>
      <w:lang w:eastAsia="ru-RU"/>
    </w:rPr>
  </w:style>
  <w:style w:type="paragraph" w:customStyle="1" w:styleId="xl219">
    <w:name w:val="xl219"/>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b/>
      <w:bCs/>
      <w:color w:val="FF0000"/>
      <w:sz w:val="24"/>
      <w:szCs w:val="24"/>
      <w:lang w:eastAsia="ru-RU"/>
    </w:rPr>
  </w:style>
  <w:style w:type="paragraph" w:customStyle="1" w:styleId="xl220">
    <w:name w:val="xl220"/>
    <w:basedOn w:val="a3"/>
    <w:rsid w:val="00B30889"/>
    <w:pPr>
      <w:widowControl/>
      <w:pBdr>
        <w:top w:val="single" w:sz="4" w:space="0" w:color="auto"/>
        <w:left w:val="single" w:sz="4" w:space="0" w:color="auto"/>
        <w:bottom w:val="single" w:sz="4" w:space="0" w:color="auto"/>
        <w:right w:val="single" w:sz="4" w:space="0" w:color="auto"/>
      </w:pBdr>
      <w:shd w:val="clear" w:color="000000" w:fill="BDD7EE"/>
      <w:autoSpaceDE/>
      <w:autoSpaceDN/>
      <w:spacing w:before="100" w:beforeAutospacing="1" w:after="100" w:afterAutospacing="1"/>
    </w:pPr>
    <w:rPr>
      <w:rFonts w:ascii="Calibri" w:hAnsi="Calibri" w:cs="Calibri"/>
      <w:b/>
      <w:bCs/>
      <w:sz w:val="24"/>
      <w:szCs w:val="24"/>
      <w:lang w:eastAsia="ru-RU"/>
    </w:rPr>
  </w:style>
  <w:style w:type="paragraph" w:customStyle="1" w:styleId="xl221">
    <w:name w:val="xl221"/>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rFonts w:ascii="Calibri" w:hAnsi="Calibri" w:cs="Calibri"/>
      <w:b/>
      <w:bCs/>
      <w:color w:val="FF0000"/>
      <w:sz w:val="24"/>
      <w:szCs w:val="24"/>
      <w:lang w:eastAsia="ru-RU"/>
    </w:rPr>
  </w:style>
  <w:style w:type="paragraph" w:customStyle="1" w:styleId="xl222">
    <w:name w:val="xl222"/>
    <w:basedOn w:val="a3"/>
    <w:rsid w:val="00B30889"/>
    <w:pPr>
      <w:widowControl/>
      <w:pBdr>
        <w:top w:val="single" w:sz="4" w:space="0" w:color="auto"/>
        <w:left w:val="single" w:sz="4" w:space="0" w:color="auto"/>
        <w:bottom w:val="single" w:sz="4" w:space="0" w:color="auto"/>
        <w:right w:val="single" w:sz="4" w:space="0" w:color="auto"/>
      </w:pBdr>
      <w:shd w:val="clear" w:color="000000" w:fill="DDEBF7"/>
      <w:autoSpaceDE/>
      <w:autoSpaceDN/>
      <w:spacing w:before="100" w:beforeAutospacing="1" w:after="100" w:afterAutospacing="1"/>
    </w:pPr>
    <w:rPr>
      <w:sz w:val="24"/>
      <w:szCs w:val="24"/>
      <w:lang w:eastAsia="ru-RU"/>
    </w:rPr>
  </w:style>
  <w:style w:type="paragraph" w:customStyle="1" w:styleId="xl223">
    <w:name w:val="xl223"/>
    <w:basedOn w:val="a3"/>
    <w:rsid w:val="00B30889"/>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textAlignment w:val="center"/>
    </w:pPr>
    <w:rPr>
      <w:sz w:val="24"/>
      <w:szCs w:val="24"/>
      <w:lang w:eastAsia="ru-RU"/>
    </w:rPr>
  </w:style>
  <w:style w:type="paragraph" w:customStyle="1" w:styleId="xl224">
    <w:name w:val="xl224"/>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sz w:val="24"/>
      <w:szCs w:val="24"/>
      <w:lang w:eastAsia="ru-RU"/>
    </w:rPr>
  </w:style>
  <w:style w:type="paragraph" w:customStyle="1" w:styleId="xl225">
    <w:name w:val="xl225"/>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textAlignment w:val="center"/>
    </w:pPr>
    <w:rPr>
      <w:sz w:val="24"/>
      <w:szCs w:val="24"/>
      <w:lang w:eastAsia="ru-RU"/>
    </w:rPr>
  </w:style>
  <w:style w:type="paragraph" w:customStyle="1" w:styleId="xl226">
    <w:name w:val="xl226"/>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227">
    <w:name w:val="xl227"/>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sz w:val="24"/>
      <w:szCs w:val="24"/>
      <w:lang w:eastAsia="ru-RU"/>
    </w:rPr>
  </w:style>
  <w:style w:type="paragraph" w:customStyle="1" w:styleId="xl228">
    <w:name w:val="xl228"/>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b/>
      <w:bCs/>
      <w:sz w:val="24"/>
      <w:szCs w:val="24"/>
      <w:lang w:eastAsia="ru-RU"/>
    </w:rPr>
  </w:style>
  <w:style w:type="paragraph" w:customStyle="1" w:styleId="xl229">
    <w:name w:val="xl229"/>
    <w:basedOn w:val="a3"/>
    <w:rsid w:val="00B30889"/>
    <w:pPr>
      <w:widowControl/>
      <w:pBdr>
        <w:left w:val="single" w:sz="4" w:space="0" w:color="auto"/>
        <w:bottom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30">
    <w:name w:val="xl230"/>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31">
    <w:name w:val="xl231"/>
    <w:basedOn w:val="a3"/>
    <w:rsid w:val="00B30889"/>
    <w:pPr>
      <w:widowControl/>
      <w:pBdr>
        <w:top w:val="single" w:sz="4" w:space="0" w:color="auto"/>
        <w:left w:val="single" w:sz="4" w:space="0" w:color="auto"/>
        <w:bottom w:val="single" w:sz="4" w:space="0" w:color="auto"/>
        <w:right w:val="single" w:sz="4" w:space="0" w:color="auto"/>
      </w:pBdr>
      <w:shd w:val="clear" w:color="000000" w:fill="BDD7EE"/>
      <w:autoSpaceDE/>
      <w:autoSpaceDN/>
      <w:spacing w:before="100" w:beforeAutospacing="1" w:after="100" w:afterAutospacing="1"/>
      <w:textAlignment w:val="center"/>
    </w:pPr>
    <w:rPr>
      <w:b/>
      <w:bCs/>
      <w:sz w:val="24"/>
      <w:szCs w:val="24"/>
      <w:lang w:eastAsia="ru-RU"/>
    </w:rPr>
  </w:style>
  <w:style w:type="paragraph" w:customStyle="1" w:styleId="xl232">
    <w:name w:val="xl232"/>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xl233">
    <w:name w:val="xl233"/>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234">
    <w:name w:val="xl234"/>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235">
    <w:name w:val="xl235"/>
    <w:basedOn w:val="a3"/>
    <w:rsid w:val="00B30889"/>
    <w:pPr>
      <w:widowControl/>
      <w:pBdr>
        <w:top w:val="single" w:sz="4" w:space="0" w:color="auto"/>
        <w:left w:val="single" w:sz="4" w:space="0" w:color="auto"/>
        <w:bottom w:val="single" w:sz="4" w:space="0" w:color="auto"/>
        <w:right w:val="single" w:sz="4" w:space="0" w:color="auto"/>
      </w:pBdr>
      <w:shd w:val="clear" w:color="000000" w:fill="BDD7EE"/>
      <w:autoSpaceDE/>
      <w:autoSpaceDN/>
      <w:spacing w:before="100" w:beforeAutospacing="1" w:after="100" w:afterAutospacing="1"/>
      <w:textAlignment w:val="center"/>
    </w:pPr>
    <w:rPr>
      <w:sz w:val="24"/>
      <w:szCs w:val="24"/>
      <w:lang w:eastAsia="ru-RU"/>
    </w:rPr>
  </w:style>
  <w:style w:type="paragraph" w:customStyle="1" w:styleId="xl236">
    <w:name w:val="xl236"/>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237">
    <w:name w:val="xl237"/>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FF0000"/>
      <w:sz w:val="24"/>
      <w:szCs w:val="24"/>
      <w:lang w:eastAsia="ru-RU"/>
    </w:rPr>
  </w:style>
  <w:style w:type="paragraph" w:customStyle="1" w:styleId="xl238">
    <w:name w:val="xl238"/>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39">
    <w:name w:val="xl239"/>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240">
    <w:name w:val="xl240"/>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241">
    <w:name w:val="xl241"/>
    <w:basedOn w:val="a3"/>
    <w:rsid w:val="00B30889"/>
    <w:pPr>
      <w:widowControl/>
      <w:pBdr>
        <w:top w:val="single" w:sz="4" w:space="0" w:color="auto"/>
        <w:left w:val="single" w:sz="4" w:space="0" w:color="auto"/>
        <w:bottom w:val="single" w:sz="4" w:space="0" w:color="auto"/>
        <w:right w:val="single" w:sz="4" w:space="0" w:color="auto"/>
      </w:pBdr>
      <w:shd w:val="clear" w:color="000000" w:fill="E7E6E6"/>
      <w:autoSpaceDE/>
      <w:autoSpaceDN/>
      <w:spacing w:before="100" w:beforeAutospacing="1" w:after="100" w:afterAutospacing="1"/>
      <w:textAlignment w:val="center"/>
    </w:pPr>
    <w:rPr>
      <w:b/>
      <w:bCs/>
      <w:sz w:val="24"/>
      <w:szCs w:val="24"/>
      <w:lang w:eastAsia="ru-RU"/>
    </w:rPr>
  </w:style>
  <w:style w:type="paragraph" w:customStyle="1" w:styleId="xl242">
    <w:name w:val="xl242"/>
    <w:basedOn w:val="a3"/>
    <w:rsid w:val="00B30889"/>
    <w:pPr>
      <w:widowControl/>
      <w:pBdr>
        <w:right w:val="single" w:sz="8" w:space="0" w:color="auto"/>
      </w:pBdr>
      <w:autoSpaceDE/>
      <w:autoSpaceDN/>
      <w:spacing w:before="100" w:beforeAutospacing="1" w:after="100" w:afterAutospacing="1"/>
      <w:textAlignment w:val="center"/>
    </w:pPr>
    <w:rPr>
      <w:sz w:val="24"/>
      <w:szCs w:val="24"/>
      <w:lang w:eastAsia="ru-RU"/>
    </w:rPr>
  </w:style>
  <w:style w:type="paragraph" w:customStyle="1" w:styleId="xl243">
    <w:name w:val="xl243"/>
    <w:basedOn w:val="a3"/>
    <w:rsid w:val="00B30889"/>
    <w:pPr>
      <w:widowControl/>
      <w:pBdr>
        <w:top w:val="single" w:sz="4" w:space="0" w:color="auto"/>
        <w:left w:val="single" w:sz="4" w:space="0" w:color="auto"/>
        <w:bottom w:val="single" w:sz="4" w:space="0" w:color="auto"/>
        <w:right w:val="single" w:sz="4" w:space="0" w:color="auto"/>
      </w:pBdr>
      <w:shd w:val="clear" w:color="000000" w:fill="E7E6E6"/>
      <w:autoSpaceDE/>
      <w:autoSpaceDN/>
      <w:spacing w:before="100" w:beforeAutospacing="1" w:after="100" w:afterAutospacing="1"/>
      <w:jc w:val="center"/>
      <w:textAlignment w:val="center"/>
    </w:pPr>
    <w:rPr>
      <w:b/>
      <w:bCs/>
      <w:sz w:val="24"/>
      <w:szCs w:val="24"/>
      <w:lang w:eastAsia="ru-RU"/>
    </w:rPr>
  </w:style>
  <w:style w:type="paragraph" w:customStyle="1" w:styleId="xl244">
    <w:name w:val="xl244"/>
    <w:basedOn w:val="a3"/>
    <w:rsid w:val="00B30889"/>
    <w:pPr>
      <w:widowControl/>
      <w:pBdr>
        <w:top w:val="single" w:sz="4" w:space="0" w:color="auto"/>
        <w:left w:val="single" w:sz="4" w:space="0" w:color="auto"/>
        <w:bottom w:val="single" w:sz="4" w:space="0" w:color="auto"/>
      </w:pBdr>
      <w:shd w:val="clear" w:color="000000" w:fill="E7E6E6"/>
      <w:autoSpaceDE/>
      <w:autoSpaceDN/>
      <w:spacing w:before="100" w:beforeAutospacing="1" w:after="100" w:afterAutospacing="1"/>
      <w:jc w:val="center"/>
      <w:textAlignment w:val="center"/>
    </w:pPr>
    <w:rPr>
      <w:sz w:val="24"/>
      <w:szCs w:val="24"/>
      <w:lang w:eastAsia="ru-RU"/>
    </w:rPr>
  </w:style>
  <w:style w:type="paragraph" w:customStyle="1" w:styleId="xl245">
    <w:name w:val="xl245"/>
    <w:basedOn w:val="a3"/>
    <w:rsid w:val="00B30889"/>
    <w:pPr>
      <w:widowControl/>
      <w:pBdr>
        <w:top w:val="single" w:sz="4" w:space="0" w:color="auto"/>
        <w:left w:val="single" w:sz="4" w:space="0" w:color="auto"/>
        <w:right w:val="single" w:sz="4" w:space="0" w:color="auto"/>
      </w:pBdr>
      <w:shd w:val="clear" w:color="000000" w:fill="E7E6E6"/>
      <w:autoSpaceDE/>
      <w:autoSpaceDN/>
      <w:spacing w:before="100" w:beforeAutospacing="1" w:after="100" w:afterAutospacing="1"/>
      <w:jc w:val="center"/>
      <w:textAlignment w:val="center"/>
    </w:pPr>
    <w:rPr>
      <w:sz w:val="24"/>
      <w:szCs w:val="24"/>
      <w:lang w:eastAsia="ru-RU"/>
    </w:rPr>
  </w:style>
  <w:style w:type="paragraph" w:customStyle="1" w:styleId="xl246">
    <w:name w:val="xl246"/>
    <w:basedOn w:val="a3"/>
    <w:rsid w:val="00B30889"/>
    <w:pPr>
      <w:widowControl/>
      <w:pBdr>
        <w:top w:val="single" w:sz="4" w:space="0" w:color="auto"/>
        <w:left w:val="single" w:sz="4" w:space="0" w:color="auto"/>
        <w:right w:val="single" w:sz="4" w:space="0" w:color="auto"/>
      </w:pBdr>
      <w:shd w:val="clear" w:color="000000" w:fill="E7E6E6"/>
      <w:autoSpaceDE/>
      <w:autoSpaceDN/>
      <w:spacing w:before="100" w:beforeAutospacing="1" w:after="100" w:afterAutospacing="1"/>
      <w:textAlignment w:val="center"/>
    </w:pPr>
    <w:rPr>
      <w:b/>
      <w:bCs/>
      <w:sz w:val="24"/>
      <w:szCs w:val="24"/>
      <w:lang w:eastAsia="ru-RU"/>
    </w:rPr>
  </w:style>
  <w:style w:type="paragraph" w:customStyle="1" w:styleId="xl247">
    <w:name w:val="xl247"/>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48">
    <w:name w:val="xl248"/>
    <w:basedOn w:val="a3"/>
    <w:rsid w:val="00B30889"/>
    <w:pPr>
      <w:widowControl/>
      <w:pBdr>
        <w:top w:val="single" w:sz="4" w:space="0" w:color="auto"/>
        <w:left w:val="single" w:sz="4" w:space="0" w:color="auto"/>
        <w:right w:val="single" w:sz="4" w:space="0" w:color="auto"/>
      </w:pBdr>
      <w:shd w:val="clear" w:color="000000" w:fill="E7E6E6"/>
      <w:autoSpaceDE/>
      <w:autoSpaceDN/>
      <w:spacing w:before="100" w:beforeAutospacing="1" w:after="100" w:afterAutospacing="1"/>
      <w:jc w:val="center"/>
      <w:textAlignment w:val="center"/>
    </w:pPr>
    <w:rPr>
      <w:b/>
      <w:bCs/>
      <w:sz w:val="24"/>
      <w:szCs w:val="24"/>
      <w:lang w:eastAsia="ru-RU"/>
    </w:rPr>
  </w:style>
  <w:style w:type="paragraph" w:customStyle="1" w:styleId="xl249">
    <w:name w:val="xl249"/>
    <w:basedOn w:val="a3"/>
    <w:rsid w:val="00B30889"/>
    <w:pPr>
      <w:widowControl/>
      <w:autoSpaceDE/>
      <w:autoSpaceDN/>
      <w:spacing w:before="100" w:beforeAutospacing="1" w:after="100" w:afterAutospacing="1"/>
      <w:jc w:val="center"/>
      <w:textAlignment w:val="center"/>
    </w:pPr>
    <w:rPr>
      <w:sz w:val="24"/>
      <w:szCs w:val="24"/>
      <w:lang w:eastAsia="ru-RU"/>
    </w:rPr>
  </w:style>
  <w:style w:type="paragraph" w:customStyle="1" w:styleId="xl250">
    <w:name w:val="xl250"/>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251">
    <w:name w:val="xl251"/>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eastAsia="ru-RU"/>
    </w:rPr>
  </w:style>
  <w:style w:type="paragraph" w:customStyle="1" w:styleId="xl252">
    <w:name w:val="xl252"/>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253">
    <w:name w:val="xl253"/>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254">
    <w:name w:val="xl254"/>
    <w:basedOn w:val="a3"/>
    <w:rsid w:val="00B30889"/>
    <w:pPr>
      <w:widowControl/>
      <w:pBdr>
        <w:top w:val="single" w:sz="4" w:space="0" w:color="auto"/>
        <w:left w:val="single" w:sz="4" w:space="0" w:color="auto"/>
        <w:bottom w:val="single" w:sz="4" w:space="0" w:color="auto"/>
        <w:right w:val="single" w:sz="4" w:space="0" w:color="auto"/>
      </w:pBdr>
      <w:shd w:val="clear" w:color="000000" w:fill="00B0F0"/>
      <w:autoSpaceDE/>
      <w:autoSpaceDN/>
      <w:spacing w:before="100" w:beforeAutospacing="1" w:after="100" w:afterAutospacing="1"/>
      <w:jc w:val="center"/>
      <w:textAlignment w:val="center"/>
    </w:pPr>
    <w:rPr>
      <w:b/>
      <w:bCs/>
      <w:sz w:val="24"/>
      <w:szCs w:val="24"/>
      <w:lang w:eastAsia="ru-RU"/>
    </w:rPr>
  </w:style>
  <w:style w:type="paragraph" w:customStyle="1" w:styleId="xl255">
    <w:name w:val="xl255"/>
    <w:basedOn w:val="a3"/>
    <w:rsid w:val="00B30889"/>
    <w:pPr>
      <w:widowControl/>
      <w:pBdr>
        <w:top w:val="single" w:sz="4" w:space="0" w:color="auto"/>
        <w:left w:val="single" w:sz="4" w:space="0" w:color="auto"/>
        <w:bottom w:val="single" w:sz="4" w:space="0" w:color="auto"/>
        <w:right w:val="single" w:sz="4" w:space="0" w:color="auto"/>
      </w:pBdr>
      <w:shd w:val="clear" w:color="000000" w:fill="00B0F0"/>
      <w:autoSpaceDE/>
      <w:autoSpaceDN/>
      <w:spacing w:before="100" w:beforeAutospacing="1" w:after="100" w:afterAutospacing="1"/>
      <w:textAlignment w:val="center"/>
    </w:pPr>
    <w:rPr>
      <w:b/>
      <w:bCs/>
      <w:sz w:val="24"/>
      <w:szCs w:val="24"/>
      <w:lang w:eastAsia="ru-RU"/>
    </w:rPr>
  </w:style>
  <w:style w:type="paragraph" w:customStyle="1" w:styleId="xl256">
    <w:name w:val="xl256"/>
    <w:basedOn w:val="a3"/>
    <w:rsid w:val="00B30889"/>
    <w:pPr>
      <w:widowControl/>
      <w:pBdr>
        <w:top w:val="single" w:sz="4" w:space="0" w:color="auto"/>
        <w:left w:val="single" w:sz="4" w:space="0" w:color="auto"/>
        <w:bottom w:val="single" w:sz="4" w:space="0" w:color="auto"/>
      </w:pBdr>
      <w:shd w:val="clear" w:color="000000" w:fill="00B0F0"/>
      <w:autoSpaceDE/>
      <w:autoSpaceDN/>
      <w:spacing w:before="100" w:beforeAutospacing="1" w:after="100" w:afterAutospacing="1"/>
      <w:jc w:val="center"/>
      <w:textAlignment w:val="center"/>
    </w:pPr>
    <w:rPr>
      <w:b/>
      <w:bCs/>
      <w:sz w:val="24"/>
      <w:szCs w:val="24"/>
      <w:lang w:eastAsia="ru-RU"/>
    </w:rPr>
  </w:style>
  <w:style w:type="paragraph" w:customStyle="1" w:styleId="xl257">
    <w:name w:val="xl257"/>
    <w:basedOn w:val="a3"/>
    <w:rsid w:val="00B30889"/>
    <w:pPr>
      <w:widowControl/>
      <w:pBdr>
        <w:top w:val="single" w:sz="4" w:space="0" w:color="auto"/>
        <w:left w:val="single" w:sz="4" w:space="0" w:color="auto"/>
        <w:bottom w:val="single" w:sz="4" w:space="0" w:color="auto"/>
        <w:right w:val="single" w:sz="4" w:space="0" w:color="auto"/>
      </w:pBdr>
      <w:shd w:val="clear" w:color="000000" w:fill="00B0F0"/>
      <w:autoSpaceDE/>
      <w:autoSpaceDN/>
      <w:spacing w:before="100" w:beforeAutospacing="1" w:after="100" w:afterAutospacing="1"/>
    </w:pPr>
    <w:rPr>
      <w:rFonts w:ascii="Calibri" w:hAnsi="Calibri" w:cs="Calibri"/>
      <w:b/>
      <w:bCs/>
      <w:sz w:val="24"/>
      <w:szCs w:val="24"/>
      <w:lang w:eastAsia="ru-RU"/>
    </w:rPr>
  </w:style>
  <w:style w:type="paragraph" w:customStyle="1" w:styleId="xl258">
    <w:name w:val="xl258"/>
    <w:basedOn w:val="a3"/>
    <w:rsid w:val="00B30889"/>
    <w:pPr>
      <w:widowControl/>
      <w:pBdr>
        <w:bottom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59">
    <w:name w:val="xl259"/>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60">
    <w:name w:val="xl260"/>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61">
    <w:name w:val="xl261"/>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62">
    <w:name w:val="xl262"/>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eastAsia="ru-RU"/>
    </w:rPr>
  </w:style>
  <w:style w:type="paragraph" w:customStyle="1" w:styleId="xl263">
    <w:name w:val="xl263"/>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Calibri" w:hAnsi="Calibri" w:cs="Calibri"/>
      <w:b/>
      <w:bCs/>
      <w:sz w:val="24"/>
      <w:szCs w:val="24"/>
      <w:lang w:eastAsia="ru-RU"/>
    </w:rPr>
  </w:style>
  <w:style w:type="paragraph" w:customStyle="1" w:styleId="xl264">
    <w:name w:val="xl264"/>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265">
    <w:name w:val="xl265"/>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66">
    <w:name w:val="xl266"/>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xl267">
    <w:name w:val="xl267"/>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68">
    <w:name w:val="xl268"/>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24"/>
      <w:szCs w:val="24"/>
      <w:lang w:eastAsia="ru-RU"/>
    </w:rPr>
  </w:style>
  <w:style w:type="paragraph" w:customStyle="1" w:styleId="xl269">
    <w:name w:val="xl269"/>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eastAsia="ru-RU"/>
    </w:rPr>
  </w:style>
  <w:style w:type="paragraph" w:customStyle="1" w:styleId="xl270">
    <w:name w:val="xl270"/>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color w:val="FF0000"/>
      <w:sz w:val="24"/>
      <w:szCs w:val="24"/>
      <w:lang w:eastAsia="ru-RU"/>
    </w:rPr>
  </w:style>
  <w:style w:type="paragraph" w:customStyle="1" w:styleId="xl271">
    <w:name w:val="xl271"/>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72">
    <w:name w:val="xl272"/>
    <w:basedOn w:val="a3"/>
    <w:rsid w:val="00B30889"/>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73">
    <w:name w:val="xl273"/>
    <w:basedOn w:val="a3"/>
    <w:rsid w:val="00B30889"/>
    <w:pPr>
      <w:widowControl/>
      <w:pBdr>
        <w:top w:val="single" w:sz="4" w:space="0" w:color="auto"/>
        <w:lef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74">
    <w:name w:val="xl274"/>
    <w:basedOn w:val="a3"/>
    <w:rsid w:val="00B30889"/>
    <w:pPr>
      <w:widowControl/>
      <w:pBdr>
        <w:left w:val="single" w:sz="4" w:space="0" w:color="auto"/>
        <w:bottom w:val="single" w:sz="8" w:space="0" w:color="auto"/>
        <w:right w:val="single" w:sz="4" w:space="0" w:color="auto"/>
      </w:pBdr>
      <w:shd w:val="clear" w:color="000000" w:fill="FFFF00"/>
      <w:autoSpaceDE/>
      <w:autoSpaceDN/>
      <w:spacing w:before="100" w:beforeAutospacing="1" w:after="100" w:afterAutospacing="1"/>
      <w:textAlignment w:val="center"/>
    </w:pPr>
    <w:rPr>
      <w:b/>
      <w:bCs/>
      <w:sz w:val="24"/>
      <w:szCs w:val="24"/>
      <w:lang w:eastAsia="ru-RU"/>
    </w:rPr>
  </w:style>
  <w:style w:type="paragraph" w:customStyle="1" w:styleId="xl275">
    <w:name w:val="xl275"/>
    <w:basedOn w:val="a3"/>
    <w:rsid w:val="00B30889"/>
    <w:pPr>
      <w:widowControl/>
      <w:pBdr>
        <w:left w:val="single" w:sz="4" w:space="0" w:color="auto"/>
        <w:bottom w:val="single" w:sz="8" w:space="0" w:color="auto"/>
        <w:right w:val="single" w:sz="4" w:space="0" w:color="auto"/>
      </w:pBdr>
      <w:shd w:val="clear" w:color="000000" w:fill="FFFF00"/>
      <w:autoSpaceDE/>
      <w:autoSpaceDN/>
      <w:spacing w:before="100" w:beforeAutospacing="1" w:after="100" w:afterAutospacing="1"/>
      <w:jc w:val="center"/>
      <w:textAlignment w:val="center"/>
    </w:pPr>
    <w:rPr>
      <w:sz w:val="24"/>
      <w:szCs w:val="24"/>
      <w:lang w:eastAsia="ru-RU"/>
    </w:rPr>
  </w:style>
  <w:style w:type="paragraph" w:customStyle="1" w:styleId="xl276">
    <w:name w:val="xl276"/>
    <w:basedOn w:val="a3"/>
    <w:rsid w:val="00B30889"/>
    <w:pPr>
      <w:widowControl/>
      <w:pBdr>
        <w:left w:val="single" w:sz="4" w:space="0" w:color="auto"/>
        <w:bottom w:val="single" w:sz="8" w:space="0" w:color="auto"/>
        <w:right w:val="single" w:sz="4" w:space="0" w:color="auto"/>
      </w:pBdr>
      <w:shd w:val="clear" w:color="000000" w:fill="FFFF00"/>
      <w:autoSpaceDE/>
      <w:autoSpaceDN/>
      <w:spacing w:before="100" w:beforeAutospacing="1" w:after="100" w:afterAutospacing="1"/>
      <w:jc w:val="center"/>
      <w:textAlignment w:val="center"/>
    </w:pPr>
    <w:rPr>
      <w:sz w:val="24"/>
      <w:szCs w:val="24"/>
      <w:lang w:eastAsia="ru-RU"/>
    </w:rPr>
  </w:style>
  <w:style w:type="paragraph" w:customStyle="1" w:styleId="xl277">
    <w:name w:val="xl277"/>
    <w:basedOn w:val="a3"/>
    <w:rsid w:val="00B30889"/>
    <w:pPr>
      <w:widowControl/>
      <w:pBdr>
        <w:bottom w:val="single" w:sz="8" w:space="0" w:color="auto"/>
      </w:pBdr>
      <w:shd w:val="clear" w:color="000000" w:fill="FFFF00"/>
      <w:autoSpaceDE/>
      <w:autoSpaceDN/>
      <w:spacing w:before="100" w:beforeAutospacing="1" w:after="100" w:afterAutospacing="1"/>
      <w:jc w:val="center"/>
      <w:textAlignment w:val="center"/>
    </w:pPr>
    <w:rPr>
      <w:sz w:val="24"/>
      <w:szCs w:val="24"/>
      <w:lang w:eastAsia="ru-RU"/>
    </w:rPr>
  </w:style>
  <w:style w:type="paragraph" w:customStyle="1" w:styleId="xl278">
    <w:name w:val="xl278"/>
    <w:basedOn w:val="a3"/>
    <w:rsid w:val="00B30889"/>
    <w:pPr>
      <w:widowControl/>
      <w:pBdr>
        <w:left w:val="single" w:sz="4" w:space="0" w:color="auto"/>
        <w:bottom w:val="single" w:sz="8" w:space="0" w:color="auto"/>
      </w:pBdr>
      <w:shd w:val="clear" w:color="000000" w:fill="FFFF00"/>
      <w:autoSpaceDE/>
      <w:autoSpaceDN/>
      <w:spacing w:before="100" w:beforeAutospacing="1" w:after="100" w:afterAutospacing="1"/>
      <w:jc w:val="center"/>
      <w:textAlignment w:val="center"/>
    </w:pPr>
    <w:rPr>
      <w:b/>
      <w:bCs/>
      <w:sz w:val="24"/>
      <w:szCs w:val="24"/>
      <w:lang w:eastAsia="ru-RU"/>
    </w:rPr>
  </w:style>
  <w:style w:type="paragraph" w:customStyle="1" w:styleId="xl279">
    <w:name w:val="xl279"/>
    <w:basedOn w:val="a3"/>
    <w:rsid w:val="00B30889"/>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rFonts w:ascii="Calibri" w:hAnsi="Calibri" w:cs="Calibri"/>
      <w:sz w:val="24"/>
      <w:szCs w:val="24"/>
      <w:lang w:eastAsia="ru-RU"/>
    </w:rPr>
  </w:style>
  <w:style w:type="paragraph" w:customStyle="1" w:styleId="xl280">
    <w:name w:val="xl280"/>
    <w:basedOn w:val="a3"/>
    <w:rsid w:val="00B30889"/>
    <w:pPr>
      <w:widowControl/>
      <w:pBdr>
        <w:top w:val="single" w:sz="4" w:space="0" w:color="auto"/>
        <w:left w:val="single" w:sz="4" w:space="0" w:color="auto"/>
        <w:bottom w:val="single" w:sz="4" w:space="0" w:color="auto"/>
        <w:right w:val="single" w:sz="4" w:space="0" w:color="auto"/>
      </w:pBdr>
      <w:shd w:val="clear" w:color="000000" w:fill="E7E6E6"/>
      <w:autoSpaceDE/>
      <w:autoSpaceDN/>
      <w:spacing w:before="100" w:beforeAutospacing="1" w:after="100" w:afterAutospacing="1"/>
    </w:pPr>
    <w:rPr>
      <w:sz w:val="24"/>
      <w:szCs w:val="24"/>
      <w:lang w:eastAsia="ru-RU"/>
    </w:rPr>
  </w:style>
  <w:style w:type="paragraph" w:customStyle="1" w:styleId="xl281">
    <w:name w:val="xl281"/>
    <w:basedOn w:val="a3"/>
    <w:rsid w:val="00B30889"/>
    <w:pPr>
      <w:widowControl/>
      <w:pBdr>
        <w:top w:val="single" w:sz="4" w:space="0" w:color="auto"/>
        <w:left w:val="single" w:sz="4" w:space="0" w:color="auto"/>
        <w:bottom w:val="single" w:sz="4" w:space="0" w:color="auto"/>
        <w:right w:val="single" w:sz="4" w:space="0" w:color="auto"/>
      </w:pBdr>
      <w:shd w:val="clear" w:color="000000" w:fill="E7E6E6"/>
      <w:autoSpaceDE/>
      <w:autoSpaceDN/>
      <w:spacing w:before="100" w:beforeAutospacing="1" w:after="100" w:afterAutospacing="1"/>
    </w:pPr>
    <w:rPr>
      <w:sz w:val="24"/>
      <w:szCs w:val="24"/>
      <w:lang w:eastAsia="ru-RU"/>
    </w:rPr>
  </w:style>
  <w:style w:type="paragraph" w:customStyle="1" w:styleId="xl282">
    <w:name w:val="xl282"/>
    <w:basedOn w:val="a3"/>
    <w:rsid w:val="00B30889"/>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pPr>
    <w:rPr>
      <w:sz w:val="24"/>
      <w:szCs w:val="24"/>
      <w:lang w:eastAsia="ru-RU"/>
    </w:rPr>
  </w:style>
  <w:style w:type="paragraph" w:customStyle="1" w:styleId="xl283">
    <w:name w:val="xl283"/>
    <w:basedOn w:val="a3"/>
    <w:rsid w:val="00B30889"/>
    <w:pPr>
      <w:widowControl/>
      <w:pBdr>
        <w:top w:val="single" w:sz="4" w:space="0" w:color="auto"/>
        <w:left w:val="single" w:sz="4" w:space="0" w:color="auto"/>
        <w:bottom w:val="single" w:sz="4" w:space="0" w:color="auto"/>
        <w:right w:val="single" w:sz="4" w:space="0" w:color="auto"/>
      </w:pBdr>
      <w:shd w:val="clear" w:color="000000" w:fill="FCE4D6"/>
      <w:autoSpaceDE/>
      <w:autoSpaceDN/>
      <w:spacing w:before="100" w:beforeAutospacing="1" w:after="100" w:afterAutospacing="1"/>
    </w:pPr>
    <w:rPr>
      <w:sz w:val="24"/>
      <w:szCs w:val="24"/>
      <w:lang w:eastAsia="ru-RU"/>
    </w:rPr>
  </w:style>
  <w:style w:type="paragraph" w:customStyle="1" w:styleId="xl284">
    <w:name w:val="xl284"/>
    <w:basedOn w:val="a3"/>
    <w:rsid w:val="00B30889"/>
    <w:pPr>
      <w:widowControl/>
      <w:pBdr>
        <w:top w:val="single" w:sz="4" w:space="0" w:color="auto"/>
        <w:left w:val="single" w:sz="4" w:space="0" w:color="auto"/>
        <w:bottom w:val="single" w:sz="4" w:space="0" w:color="auto"/>
      </w:pBdr>
      <w:shd w:val="clear" w:color="000000" w:fill="FCE4D6"/>
      <w:autoSpaceDE/>
      <w:autoSpaceDN/>
      <w:spacing w:before="100" w:beforeAutospacing="1" w:after="100" w:afterAutospacing="1"/>
      <w:jc w:val="center"/>
    </w:pPr>
    <w:rPr>
      <w:b/>
      <w:bCs/>
      <w:color w:val="FF0000"/>
      <w:sz w:val="24"/>
      <w:szCs w:val="24"/>
      <w:lang w:eastAsia="ru-RU"/>
    </w:rPr>
  </w:style>
  <w:style w:type="paragraph" w:customStyle="1" w:styleId="xl285">
    <w:name w:val="xl285"/>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86">
    <w:name w:val="xl286"/>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FF0000"/>
      <w:sz w:val="24"/>
      <w:szCs w:val="24"/>
      <w:lang w:eastAsia="ru-RU"/>
    </w:rPr>
  </w:style>
  <w:style w:type="paragraph" w:customStyle="1" w:styleId="xl287">
    <w:name w:val="xl287"/>
    <w:basedOn w:val="a3"/>
    <w:rsid w:val="00B3088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color w:val="FF0000"/>
      <w:sz w:val="24"/>
      <w:szCs w:val="24"/>
      <w:lang w:eastAsia="ru-RU"/>
    </w:rPr>
  </w:style>
  <w:style w:type="paragraph" w:customStyle="1" w:styleId="xl288">
    <w:name w:val="xl288"/>
    <w:basedOn w:val="a3"/>
    <w:rsid w:val="00B30889"/>
    <w:pPr>
      <w:widowControl/>
      <w:pBdr>
        <w:top w:val="single" w:sz="4" w:space="0" w:color="auto"/>
        <w:left w:val="single" w:sz="4" w:space="0" w:color="auto"/>
        <w:bottom w:val="single" w:sz="4" w:space="0" w:color="auto"/>
        <w:right w:val="single" w:sz="4" w:space="0" w:color="auto"/>
      </w:pBdr>
      <w:shd w:val="clear" w:color="000000" w:fill="FF0000"/>
      <w:autoSpaceDE/>
      <w:autoSpaceDN/>
      <w:spacing w:before="100" w:beforeAutospacing="1" w:after="100" w:afterAutospacing="1"/>
      <w:jc w:val="center"/>
      <w:textAlignment w:val="center"/>
    </w:pPr>
    <w:rPr>
      <w:sz w:val="24"/>
      <w:szCs w:val="24"/>
      <w:lang w:eastAsia="ru-RU"/>
    </w:rPr>
  </w:style>
  <w:style w:type="paragraph" w:customStyle="1" w:styleId="xl289">
    <w:name w:val="xl289"/>
    <w:basedOn w:val="a3"/>
    <w:rsid w:val="00B30889"/>
    <w:pPr>
      <w:widowControl/>
      <w:pBdr>
        <w:top w:val="single" w:sz="4" w:space="0" w:color="auto"/>
        <w:left w:val="single" w:sz="4" w:space="0" w:color="auto"/>
        <w:bottom w:val="single" w:sz="4" w:space="0" w:color="auto"/>
        <w:right w:val="single" w:sz="4" w:space="0" w:color="auto"/>
      </w:pBdr>
      <w:shd w:val="clear" w:color="000000" w:fill="FF0000"/>
      <w:autoSpaceDE/>
      <w:autoSpaceDN/>
      <w:spacing w:before="100" w:beforeAutospacing="1" w:after="100" w:afterAutospacing="1"/>
      <w:jc w:val="center"/>
      <w:textAlignment w:val="center"/>
    </w:pPr>
    <w:rPr>
      <w:sz w:val="24"/>
      <w:szCs w:val="24"/>
      <w:lang w:eastAsia="ru-RU"/>
    </w:rPr>
  </w:style>
  <w:style w:type="paragraph" w:customStyle="1" w:styleId="xl290">
    <w:name w:val="xl290"/>
    <w:basedOn w:val="a3"/>
    <w:rsid w:val="00B30889"/>
    <w:pPr>
      <w:widowControl/>
      <w:pBdr>
        <w:top w:val="single" w:sz="4" w:space="0" w:color="auto"/>
        <w:left w:val="single" w:sz="4" w:space="0" w:color="auto"/>
        <w:bottom w:val="single" w:sz="4" w:space="0" w:color="auto"/>
      </w:pBdr>
      <w:shd w:val="clear" w:color="000000" w:fill="FFE699"/>
      <w:autoSpaceDE/>
      <w:autoSpaceDN/>
      <w:spacing w:before="100" w:beforeAutospacing="1" w:after="100" w:afterAutospacing="1"/>
      <w:jc w:val="right"/>
    </w:pPr>
    <w:rPr>
      <w:b/>
      <w:bCs/>
      <w:sz w:val="24"/>
      <w:szCs w:val="24"/>
      <w:lang w:eastAsia="ru-RU"/>
    </w:rPr>
  </w:style>
  <w:style w:type="paragraph" w:customStyle="1" w:styleId="xl291">
    <w:name w:val="xl291"/>
    <w:basedOn w:val="a3"/>
    <w:rsid w:val="00B30889"/>
    <w:pPr>
      <w:widowControl/>
      <w:pBdr>
        <w:top w:val="single" w:sz="4" w:space="0" w:color="auto"/>
        <w:bottom w:val="single" w:sz="4" w:space="0" w:color="auto"/>
      </w:pBdr>
      <w:shd w:val="clear" w:color="000000" w:fill="FFE699"/>
      <w:autoSpaceDE/>
      <w:autoSpaceDN/>
      <w:spacing w:before="100" w:beforeAutospacing="1" w:after="100" w:afterAutospacing="1"/>
      <w:jc w:val="right"/>
    </w:pPr>
    <w:rPr>
      <w:b/>
      <w:bCs/>
      <w:sz w:val="24"/>
      <w:szCs w:val="24"/>
      <w:lang w:eastAsia="ru-RU"/>
    </w:rPr>
  </w:style>
  <w:style w:type="paragraph" w:customStyle="1" w:styleId="xl292">
    <w:name w:val="xl292"/>
    <w:basedOn w:val="a3"/>
    <w:rsid w:val="00B30889"/>
    <w:pPr>
      <w:widowControl/>
      <w:pBdr>
        <w:top w:val="single" w:sz="4" w:space="0" w:color="auto"/>
        <w:bottom w:val="single" w:sz="4" w:space="0" w:color="auto"/>
        <w:right w:val="single" w:sz="4" w:space="0" w:color="auto"/>
      </w:pBdr>
      <w:shd w:val="clear" w:color="000000" w:fill="FFE699"/>
      <w:autoSpaceDE/>
      <w:autoSpaceDN/>
      <w:spacing w:before="100" w:beforeAutospacing="1" w:after="100" w:afterAutospacing="1"/>
      <w:jc w:val="right"/>
    </w:pPr>
    <w:rPr>
      <w:b/>
      <w:bCs/>
      <w:sz w:val="24"/>
      <w:szCs w:val="24"/>
      <w:lang w:eastAsia="ru-RU"/>
    </w:rPr>
  </w:style>
  <w:style w:type="paragraph" w:customStyle="1" w:styleId="xl293">
    <w:name w:val="xl293"/>
    <w:basedOn w:val="a3"/>
    <w:rsid w:val="00B30889"/>
    <w:pPr>
      <w:widowControl/>
      <w:pBdr>
        <w:top w:val="single" w:sz="4" w:space="0" w:color="auto"/>
        <w:left w:val="single" w:sz="4" w:space="0" w:color="auto"/>
        <w:bottom w:val="single" w:sz="4" w:space="0" w:color="auto"/>
      </w:pBdr>
      <w:shd w:val="clear" w:color="000000" w:fill="BEFFFF"/>
      <w:autoSpaceDE/>
      <w:autoSpaceDN/>
      <w:spacing w:before="100" w:beforeAutospacing="1" w:after="100" w:afterAutospacing="1"/>
      <w:jc w:val="center"/>
      <w:textAlignment w:val="center"/>
    </w:pPr>
    <w:rPr>
      <w:b/>
      <w:bCs/>
      <w:sz w:val="24"/>
      <w:szCs w:val="24"/>
      <w:lang w:eastAsia="ru-RU"/>
    </w:rPr>
  </w:style>
  <w:style w:type="paragraph" w:customStyle="1" w:styleId="xl294">
    <w:name w:val="xl294"/>
    <w:basedOn w:val="a3"/>
    <w:rsid w:val="00B30889"/>
    <w:pPr>
      <w:widowControl/>
      <w:pBdr>
        <w:top w:val="single" w:sz="4" w:space="0" w:color="auto"/>
        <w:bottom w:val="single" w:sz="4" w:space="0" w:color="auto"/>
      </w:pBdr>
      <w:shd w:val="clear" w:color="000000" w:fill="BEFFFF"/>
      <w:autoSpaceDE/>
      <w:autoSpaceDN/>
      <w:spacing w:before="100" w:beforeAutospacing="1" w:after="100" w:afterAutospacing="1"/>
      <w:jc w:val="center"/>
      <w:textAlignment w:val="center"/>
    </w:pPr>
    <w:rPr>
      <w:b/>
      <w:bCs/>
      <w:sz w:val="24"/>
      <w:szCs w:val="24"/>
      <w:lang w:eastAsia="ru-RU"/>
    </w:rPr>
  </w:style>
  <w:style w:type="paragraph" w:customStyle="1" w:styleId="xl295">
    <w:name w:val="xl295"/>
    <w:basedOn w:val="a3"/>
    <w:rsid w:val="00B30889"/>
    <w:pPr>
      <w:widowControl/>
      <w:pBdr>
        <w:top w:val="single" w:sz="4" w:space="0" w:color="auto"/>
        <w:bottom w:val="single" w:sz="4" w:space="0" w:color="auto"/>
      </w:pBdr>
      <w:autoSpaceDE/>
      <w:autoSpaceDN/>
      <w:spacing w:before="100" w:beforeAutospacing="1" w:after="100" w:afterAutospacing="1"/>
      <w:jc w:val="center"/>
      <w:textAlignment w:val="center"/>
    </w:pPr>
    <w:rPr>
      <w:b/>
      <w:bCs/>
      <w:sz w:val="24"/>
      <w:szCs w:val="24"/>
      <w:lang w:eastAsia="ru-RU"/>
    </w:rPr>
  </w:style>
  <w:style w:type="paragraph" w:customStyle="1" w:styleId="xl296">
    <w:name w:val="xl296"/>
    <w:basedOn w:val="a3"/>
    <w:rsid w:val="00B30889"/>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xl297">
    <w:name w:val="xl297"/>
    <w:basedOn w:val="a3"/>
    <w:rsid w:val="00B30889"/>
    <w:pPr>
      <w:widowControl/>
      <w:pBdr>
        <w:top w:val="single" w:sz="4" w:space="0" w:color="auto"/>
        <w:bottom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xl298">
    <w:name w:val="xl298"/>
    <w:basedOn w:val="a3"/>
    <w:rsid w:val="00B30889"/>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lang w:eastAsia="ru-RU"/>
    </w:rPr>
  </w:style>
  <w:style w:type="paragraph" w:customStyle="1" w:styleId="xl299">
    <w:name w:val="xl299"/>
    <w:basedOn w:val="a3"/>
    <w:rsid w:val="00B30889"/>
    <w:pPr>
      <w:widowControl/>
      <w:pBdr>
        <w:top w:val="single" w:sz="4" w:space="0" w:color="auto"/>
        <w:bottom w:val="single" w:sz="4" w:space="0" w:color="auto"/>
      </w:pBdr>
      <w:shd w:val="clear" w:color="000000" w:fill="E7E6E6"/>
      <w:autoSpaceDE/>
      <w:autoSpaceDN/>
      <w:spacing w:before="100" w:beforeAutospacing="1" w:after="100" w:afterAutospacing="1"/>
      <w:jc w:val="center"/>
      <w:textAlignment w:val="center"/>
    </w:pPr>
    <w:rPr>
      <w:b/>
      <w:bCs/>
      <w:sz w:val="24"/>
      <w:szCs w:val="24"/>
      <w:lang w:eastAsia="ru-RU"/>
    </w:rPr>
  </w:style>
  <w:style w:type="paragraph" w:customStyle="1" w:styleId="xl300">
    <w:name w:val="xl300"/>
    <w:basedOn w:val="a3"/>
    <w:rsid w:val="00B30889"/>
    <w:pPr>
      <w:widowControl/>
      <w:pBdr>
        <w:top w:val="single" w:sz="4" w:space="0" w:color="auto"/>
        <w:bottom w:val="single" w:sz="4" w:space="0" w:color="auto"/>
        <w:right w:val="single" w:sz="4" w:space="0" w:color="auto"/>
      </w:pBdr>
      <w:shd w:val="clear" w:color="000000" w:fill="E7E6E6"/>
      <w:autoSpaceDE/>
      <w:autoSpaceDN/>
      <w:spacing w:before="100" w:beforeAutospacing="1" w:after="100" w:afterAutospacing="1"/>
      <w:jc w:val="center"/>
      <w:textAlignment w:val="center"/>
    </w:pPr>
    <w:rPr>
      <w:b/>
      <w:bCs/>
      <w:sz w:val="24"/>
      <w:szCs w:val="24"/>
      <w:lang w:eastAsia="ru-RU"/>
    </w:rPr>
  </w:style>
  <w:style w:type="paragraph" w:customStyle="1" w:styleId="xl301">
    <w:name w:val="xl301"/>
    <w:basedOn w:val="a3"/>
    <w:rsid w:val="00B30889"/>
    <w:pPr>
      <w:widowControl/>
      <w:pBdr>
        <w:left w:val="single" w:sz="4" w:space="0" w:color="auto"/>
        <w:bottom w:val="single" w:sz="4" w:space="0" w:color="auto"/>
      </w:pBdr>
      <w:shd w:val="clear" w:color="000000" w:fill="BEFFFF"/>
      <w:autoSpaceDE/>
      <w:autoSpaceDN/>
      <w:spacing w:before="100" w:beforeAutospacing="1" w:after="100" w:afterAutospacing="1"/>
      <w:jc w:val="center"/>
      <w:textAlignment w:val="center"/>
    </w:pPr>
    <w:rPr>
      <w:b/>
      <w:bCs/>
      <w:sz w:val="24"/>
      <w:szCs w:val="24"/>
      <w:lang w:eastAsia="ru-RU"/>
    </w:rPr>
  </w:style>
  <w:style w:type="paragraph" w:customStyle="1" w:styleId="xl302">
    <w:name w:val="xl302"/>
    <w:basedOn w:val="a3"/>
    <w:rsid w:val="00B30889"/>
    <w:pPr>
      <w:widowControl/>
      <w:pBdr>
        <w:bottom w:val="single" w:sz="4" w:space="0" w:color="auto"/>
      </w:pBdr>
      <w:shd w:val="clear" w:color="000000" w:fill="BEFFFF"/>
      <w:autoSpaceDE/>
      <w:autoSpaceDN/>
      <w:spacing w:before="100" w:beforeAutospacing="1" w:after="100" w:afterAutospacing="1"/>
      <w:jc w:val="center"/>
      <w:textAlignment w:val="center"/>
    </w:pPr>
    <w:rPr>
      <w:b/>
      <w:bCs/>
      <w:sz w:val="24"/>
      <w:szCs w:val="24"/>
      <w:lang w:eastAsia="ru-RU"/>
    </w:rPr>
  </w:style>
  <w:style w:type="paragraph" w:customStyle="1" w:styleId="xl303">
    <w:name w:val="xl303"/>
    <w:basedOn w:val="a3"/>
    <w:rsid w:val="00B30889"/>
    <w:pPr>
      <w:widowControl/>
      <w:pBdr>
        <w:top w:val="single" w:sz="4" w:space="0" w:color="auto"/>
        <w:left w:val="single" w:sz="4" w:space="0" w:color="auto"/>
        <w:bottom w:val="single" w:sz="4" w:space="0" w:color="auto"/>
      </w:pBdr>
      <w:shd w:val="clear" w:color="000000" w:fill="E7E6E6"/>
      <w:autoSpaceDE/>
      <w:autoSpaceDN/>
      <w:spacing w:before="100" w:beforeAutospacing="1" w:after="100" w:afterAutospacing="1"/>
      <w:textAlignment w:val="center"/>
    </w:pPr>
    <w:rPr>
      <w:b/>
      <w:bCs/>
      <w:sz w:val="24"/>
      <w:szCs w:val="24"/>
      <w:lang w:eastAsia="ru-RU"/>
    </w:rPr>
  </w:style>
  <w:style w:type="paragraph" w:customStyle="1" w:styleId="xl304">
    <w:name w:val="xl304"/>
    <w:basedOn w:val="a3"/>
    <w:rsid w:val="00B30889"/>
    <w:pPr>
      <w:widowControl/>
      <w:pBdr>
        <w:top w:val="single" w:sz="4" w:space="0" w:color="auto"/>
        <w:bottom w:val="single" w:sz="4" w:space="0" w:color="auto"/>
      </w:pBdr>
      <w:shd w:val="clear" w:color="000000" w:fill="E7E6E6"/>
      <w:autoSpaceDE/>
      <w:autoSpaceDN/>
      <w:spacing w:before="100" w:beforeAutospacing="1" w:after="100" w:afterAutospacing="1"/>
      <w:textAlignment w:val="center"/>
    </w:pPr>
    <w:rPr>
      <w:b/>
      <w:bCs/>
      <w:sz w:val="24"/>
      <w:szCs w:val="24"/>
      <w:lang w:eastAsia="ru-RU"/>
    </w:rPr>
  </w:style>
  <w:style w:type="paragraph" w:customStyle="1" w:styleId="xl305">
    <w:name w:val="xl305"/>
    <w:basedOn w:val="a3"/>
    <w:rsid w:val="00B30889"/>
    <w:pPr>
      <w:widowControl/>
      <w:pBdr>
        <w:top w:val="single" w:sz="4" w:space="0" w:color="auto"/>
        <w:bottom w:val="single" w:sz="4" w:space="0" w:color="auto"/>
        <w:right w:val="single" w:sz="4" w:space="0" w:color="auto"/>
      </w:pBdr>
      <w:shd w:val="clear" w:color="000000" w:fill="E7E6E6"/>
      <w:autoSpaceDE/>
      <w:autoSpaceDN/>
      <w:spacing w:before="100" w:beforeAutospacing="1" w:after="100" w:afterAutospacing="1"/>
      <w:textAlignment w:val="center"/>
    </w:pPr>
    <w:rPr>
      <w:b/>
      <w:bCs/>
      <w:sz w:val="24"/>
      <w:szCs w:val="24"/>
      <w:lang w:eastAsia="ru-RU"/>
    </w:rPr>
  </w:style>
  <w:style w:type="table" w:customStyle="1" w:styleId="235">
    <w:name w:val="Сетка таблицы23"/>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4"/>
    <w:uiPriority w:val="99"/>
    <w:semiHidden/>
    <w:unhideWhenUsed/>
    <w:rsid w:val="00B30889"/>
    <w:rPr>
      <w:color w:val="605E5C"/>
      <w:shd w:val="clear" w:color="auto" w:fill="E1DFDD"/>
    </w:rPr>
  </w:style>
  <w:style w:type="table" w:customStyle="1" w:styleId="WATableGrid1">
    <w:name w:val="WA Table Grid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3">
    <w:name w:val="WA Table Grid3"/>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4">
    <w:name w:val="WA Table Grid4"/>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
    <w:next w:val="a6"/>
    <w:uiPriority w:val="99"/>
    <w:semiHidden/>
    <w:unhideWhenUsed/>
    <w:rsid w:val="00B30889"/>
  </w:style>
  <w:style w:type="paragraph" w:customStyle="1" w:styleId="2ffa">
    <w:name w:val="Знак2 Знак Знак Знак Знак Знак Знак Знак Знак"/>
    <w:basedOn w:val="a3"/>
    <w:autoRedefine/>
    <w:rsid w:val="00B30889"/>
    <w:pPr>
      <w:framePr w:hSpace="181" w:wrap="around" w:vAnchor="text" w:hAnchor="text" w:xAlign="center" w:y="1"/>
      <w:widowControl/>
      <w:autoSpaceDE/>
      <w:autoSpaceDN/>
      <w:spacing w:after="160" w:line="240" w:lineRule="exact"/>
      <w:suppressOverlap/>
      <w:jc w:val="center"/>
    </w:pPr>
    <w:rPr>
      <w:rFonts w:eastAsia="SimSun" w:cs="Arial"/>
      <w:sz w:val="24"/>
      <w:szCs w:val="20"/>
      <w:lang w:val="en-US"/>
    </w:rPr>
  </w:style>
  <w:style w:type="table" w:customStyle="1" w:styleId="244">
    <w:name w:val="Сетка таблицы24"/>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бычный (веб) Знак"/>
    <w:aliases w:val="Обычный (Web)1 Знак,Знак4 Знак Знак Знак,Знак4 Знак Знак1,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8"/>
    <w:uiPriority w:val="99"/>
    <w:rsid w:val="00B30889"/>
    <w:rPr>
      <w:rFonts w:eastAsia="Times New Roman" w:cs="Times New Roman"/>
      <w:sz w:val="19"/>
      <w:szCs w:val="19"/>
      <w:lang w:eastAsia="ru-RU"/>
    </w:rPr>
  </w:style>
  <w:style w:type="character" w:customStyle="1" w:styleId="2ff3">
    <w:name w:val="заголовок 2 Знак Знак Знак Знак Знак Знак Знак Знак Знак Знак"/>
    <w:link w:val="2ff2"/>
    <w:rsid w:val="00B30889"/>
    <w:rPr>
      <w:rFonts w:eastAsia="SimSun" w:cs="Arial"/>
      <w:sz w:val="24"/>
      <w:szCs w:val="20"/>
      <w:lang w:val="en-US"/>
    </w:rPr>
  </w:style>
  <w:style w:type="character" w:customStyle="1" w:styleId="65">
    <w:name w:val="Знак Знак6"/>
    <w:rsid w:val="00B30889"/>
    <w:rPr>
      <w:sz w:val="28"/>
      <w:szCs w:val="24"/>
      <w:lang w:val="ru-RU" w:eastAsia="ru-RU" w:bidi="ar-SA"/>
    </w:rPr>
  </w:style>
  <w:style w:type="character" w:customStyle="1" w:styleId="afffffffffc">
    <w:name w:val="Основной текст + Малые прописные"/>
    <w:rsid w:val="00B30889"/>
    <w:rPr>
      <w:rFonts w:ascii="Times New Roman" w:eastAsia="Times New Roman" w:hAnsi="Times New Roman" w:cs="Times New Roman"/>
      <w:smallCaps/>
      <w:sz w:val="21"/>
      <w:szCs w:val="21"/>
      <w:u w:val="none"/>
      <w:lang w:val="en-US" w:eastAsia="en-US" w:bidi="ar-SA"/>
    </w:rPr>
  </w:style>
  <w:style w:type="paragraph" w:customStyle="1" w:styleId="218">
    <w:name w:val="Знак2 Знак Знак Знак Знак Знак Знак1"/>
    <w:basedOn w:val="a3"/>
    <w:autoRedefine/>
    <w:rsid w:val="00B30889"/>
    <w:pPr>
      <w:framePr w:hSpace="181" w:wrap="around" w:vAnchor="text" w:hAnchor="text" w:xAlign="center" w:y="1"/>
      <w:widowControl/>
      <w:autoSpaceDE/>
      <w:autoSpaceDN/>
      <w:spacing w:after="160" w:line="240" w:lineRule="exact"/>
      <w:jc w:val="center"/>
    </w:pPr>
    <w:rPr>
      <w:rFonts w:eastAsia="SimSun" w:cs="Arial"/>
      <w:sz w:val="24"/>
      <w:szCs w:val="20"/>
      <w:lang w:val="en-US"/>
    </w:rPr>
  </w:style>
  <w:style w:type="character" w:customStyle="1" w:styleId="174">
    <w:name w:val="Знак Знак17"/>
    <w:rsid w:val="00B30889"/>
    <w:rPr>
      <w:rFonts w:ascii="Times New Roman" w:eastAsia="Times New Roman" w:hAnsi="Times New Roman" w:cs="Times New Roman"/>
      <w:b/>
      <w:bCs/>
      <w:sz w:val="28"/>
      <w:szCs w:val="24"/>
      <w:lang w:eastAsia="ru-RU"/>
    </w:rPr>
  </w:style>
  <w:style w:type="character" w:customStyle="1" w:styleId="3fc">
    <w:name w:val="Основной текст Знак Знак Знак Знак3"/>
    <w:aliases w:val="Основной текст Знак Знак Знак Знак Знак1,Основной текст Знак Знак Знак Знак4"/>
    <w:rsid w:val="00B30889"/>
    <w:rPr>
      <w:color w:val="000000"/>
      <w:spacing w:val="7"/>
      <w:sz w:val="28"/>
      <w:szCs w:val="24"/>
      <w:shd w:val="clear" w:color="auto" w:fill="FFFFFF"/>
      <w:lang w:val="ru-RU" w:eastAsia="ru-RU" w:bidi="ar-SA"/>
    </w:rPr>
  </w:style>
  <w:style w:type="paragraph" w:customStyle="1" w:styleId="afffffffffd">
    <w:name w:val="Обычный без отступа"/>
    <w:basedOn w:val="a3"/>
    <w:rsid w:val="00B30889"/>
    <w:pPr>
      <w:widowControl/>
      <w:autoSpaceDE/>
      <w:autoSpaceDN/>
      <w:jc w:val="both"/>
    </w:pPr>
    <w:rPr>
      <w:rFonts w:eastAsia="MS Mincho"/>
      <w:sz w:val="26"/>
      <w:szCs w:val="20"/>
      <w:lang w:eastAsia="ru-RU"/>
    </w:rPr>
  </w:style>
  <w:style w:type="character" w:styleId="afffffffffe">
    <w:name w:val="Emphasis"/>
    <w:aliases w:val="Выделение GMP,ЗАГОЛОВОК"/>
    <w:qFormat/>
    <w:rsid w:val="00B30889"/>
    <w:rPr>
      <w:i/>
      <w:iCs/>
    </w:rPr>
  </w:style>
  <w:style w:type="character" w:customStyle="1" w:styleId="2ffb">
    <w:name w:val="Основной текст2"/>
    <w:rsid w:val="00B30889"/>
    <w:rPr>
      <w:rFonts w:ascii="Arial Unicode MS" w:eastAsia="Arial Unicode MS" w:hAnsi="Arial Unicode MS" w:cs="Arial Unicode MS"/>
      <w:b w:val="0"/>
      <w:bCs w:val="0"/>
      <w:i w:val="0"/>
      <w:iCs w:val="0"/>
      <w:smallCaps w:val="0"/>
      <w:strike w:val="0"/>
      <w:color w:val="000000"/>
      <w:spacing w:val="2"/>
      <w:w w:val="100"/>
      <w:position w:val="0"/>
      <w:sz w:val="18"/>
      <w:szCs w:val="18"/>
      <w:u w:val="none"/>
      <w:lang w:val="ru-RU" w:eastAsia="ru-RU" w:bidi="ru-RU"/>
    </w:rPr>
  </w:style>
  <w:style w:type="character" w:customStyle="1" w:styleId="affffffffff">
    <w:name w:val="Основной текст_"/>
    <w:link w:val="3fd"/>
    <w:rsid w:val="00B30889"/>
    <w:rPr>
      <w:rFonts w:ascii="Arial Unicode MS" w:eastAsia="Arial Unicode MS" w:hAnsi="Arial Unicode MS" w:cs="Arial Unicode MS"/>
      <w:spacing w:val="2"/>
      <w:sz w:val="18"/>
      <w:szCs w:val="18"/>
      <w:shd w:val="clear" w:color="auto" w:fill="FFFFFF"/>
    </w:rPr>
  </w:style>
  <w:style w:type="paragraph" w:customStyle="1" w:styleId="3fd">
    <w:name w:val="Основной текст3"/>
    <w:basedOn w:val="a3"/>
    <w:link w:val="affffffffff"/>
    <w:rsid w:val="00B30889"/>
    <w:pPr>
      <w:shd w:val="clear" w:color="auto" w:fill="FFFFFF"/>
      <w:autoSpaceDE/>
      <w:autoSpaceDN/>
      <w:spacing w:line="0" w:lineRule="atLeast"/>
    </w:pPr>
    <w:rPr>
      <w:rFonts w:ascii="Arial Unicode MS" w:eastAsia="Arial Unicode MS" w:hAnsi="Arial Unicode MS" w:cs="Arial Unicode MS"/>
      <w:spacing w:val="2"/>
      <w:sz w:val="18"/>
      <w:szCs w:val="18"/>
    </w:rPr>
  </w:style>
  <w:style w:type="character" w:customStyle="1" w:styleId="0pt">
    <w:name w:val="Основной текст + Полужирный;Интервал 0 pt"/>
    <w:rsid w:val="00B30889"/>
    <w:rPr>
      <w:rFonts w:ascii="Arial Unicode MS" w:eastAsia="Arial Unicode MS" w:hAnsi="Arial Unicode MS" w:cs="Arial Unicode MS"/>
      <w:b/>
      <w:bCs/>
      <w:i w:val="0"/>
      <w:iCs w:val="0"/>
      <w:smallCaps w:val="0"/>
      <w:strike w:val="0"/>
      <w:color w:val="000000"/>
      <w:spacing w:val="-1"/>
      <w:w w:val="100"/>
      <w:position w:val="0"/>
      <w:sz w:val="18"/>
      <w:szCs w:val="18"/>
      <w:u w:val="none"/>
      <w:shd w:val="clear" w:color="auto" w:fill="FFFFFF"/>
      <w:lang w:val="ru-RU" w:eastAsia="ru-RU" w:bidi="ru-RU"/>
    </w:rPr>
  </w:style>
  <w:style w:type="character" w:customStyle="1" w:styleId="0pt0">
    <w:name w:val="Основной текст + Интервал 0 pt"/>
    <w:rsid w:val="00B30889"/>
    <w:rPr>
      <w:rFonts w:ascii="Arial Unicode MS" w:eastAsia="Arial Unicode MS" w:hAnsi="Arial Unicode MS" w:cs="Arial Unicode MS"/>
      <w:b w:val="0"/>
      <w:bCs w:val="0"/>
      <w:i w:val="0"/>
      <w:iCs w:val="0"/>
      <w:smallCaps w:val="0"/>
      <w:strike w:val="0"/>
      <w:color w:val="000000"/>
      <w:spacing w:val="-3"/>
      <w:w w:val="100"/>
      <w:position w:val="0"/>
      <w:sz w:val="18"/>
      <w:szCs w:val="18"/>
      <w:u w:val="none"/>
      <w:shd w:val="clear" w:color="auto" w:fill="FFFFFF"/>
      <w:lang w:val="ru-RU" w:eastAsia="ru-RU" w:bidi="ru-RU"/>
    </w:rPr>
  </w:style>
  <w:style w:type="character" w:customStyle="1" w:styleId="105pt150">
    <w:name w:val="Основной текст + 10;5 pt;Курсив;Масштаб 150%"/>
    <w:rsid w:val="00B30889"/>
    <w:rPr>
      <w:rFonts w:ascii="Arial Unicode MS" w:eastAsia="Arial Unicode MS" w:hAnsi="Arial Unicode MS" w:cs="Arial Unicode MS"/>
      <w:b w:val="0"/>
      <w:bCs w:val="0"/>
      <w:i/>
      <w:iCs/>
      <w:smallCaps w:val="0"/>
      <w:strike w:val="0"/>
      <w:color w:val="000000"/>
      <w:spacing w:val="2"/>
      <w:w w:val="150"/>
      <w:position w:val="0"/>
      <w:sz w:val="21"/>
      <w:szCs w:val="21"/>
      <w:u w:val="none"/>
      <w:shd w:val="clear" w:color="auto" w:fill="FFFFFF"/>
      <w:lang w:val="ru-RU" w:eastAsia="ru-RU" w:bidi="ru-RU"/>
    </w:rPr>
  </w:style>
  <w:style w:type="paragraph" w:customStyle="1" w:styleId="Twordnormal">
    <w:name w:val="Tword_normal"/>
    <w:basedOn w:val="a3"/>
    <w:link w:val="Twordnormal0"/>
    <w:rsid w:val="00B30889"/>
    <w:pPr>
      <w:widowControl/>
      <w:autoSpaceDE/>
      <w:autoSpaceDN/>
      <w:ind w:firstLine="709"/>
      <w:jc w:val="both"/>
    </w:pPr>
    <w:rPr>
      <w:rFonts w:ascii="ISOCPEUR" w:hAnsi="ISOCPEUR"/>
      <w:i/>
      <w:sz w:val="28"/>
      <w:szCs w:val="24"/>
      <w:lang w:val="x-none" w:eastAsia="x-none"/>
    </w:rPr>
  </w:style>
  <w:style w:type="character" w:customStyle="1" w:styleId="Twordnormal0">
    <w:name w:val="Tword_normal Знак"/>
    <w:link w:val="Twordnormal"/>
    <w:rsid w:val="00B30889"/>
    <w:rPr>
      <w:rFonts w:ascii="ISOCPEUR" w:eastAsia="Times New Roman" w:hAnsi="ISOCPEUR" w:cs="Times New Roman"/>
      <w:i/>
      <w:szCs w:val="24"/>
      <w:lang w:val="x-none" w:eastAsia="x-none"/>
    </w:rPr>
  </w:style>
  <w:style w:type="paragraph" w:customStyle="1" w:styleId="SV2">
    <w:name w:val="Стиль SV2"/>
    <w:basedOn w:val="a3"/>
    <w:qFormat/>
    <w:rsid w:val="00B30889"/>
    <w:pPr>
      <w:widowControl/>
      <w:autoSpaceDE/>
      <w:autoSpaceDN/>
      <w:ind w:firstLine="709"/>
    </w:pPr>
    <w:rPr>
      <w:rFonts w:ascii="Arial" w:hAnsi="Arial" w:cs="Arial"/>
      <w:i/>
      <w:sz w:val="24"/>
      <w:szCs w:val="24"/>
      <w:lang w:eastAsia="ru-RU"/>
    </w:rPr>
  </w:style>
  <w:style w:type="character" w:customStyle="1" w:styleId="219">
    <w:name w:val="Основной текст (21)_"/>
    <w:link w:val="21a"/>
    <w:rsid w:val="00B30889"/>
    <w:rPr>
      <w:rFonts w:ascii="Impact" w:eastAsia="Impact" w:hAnsi="Impact" w:cs="Impact"/>
      <w:sz w:val="8"/>
      <w:szCs w:val="8"/>
      <w:shd w:val="clear" w:color="auto" w:fill="FFFFFF"/>
    </w:rPr>
  </w:style>
  <w:style w:type="paragraph" w:customStyle="1" w:styleId="21a">
    <w:name w:val="Основной текст (21)"/>
    <w:basedOn w:val="a3"/>
    <w:link w:val="219"/>
    <w:rsid w:val="00B30889"/>
    <w:pPr>
      <w:widowControl/>
      <w:shd w:val="clear" w:color="auto" w:fill="FFFFFF"/>
      <w:autoSpaceDE/>
      <w:autoSpaceDN/>
      <w:spacing w:line="0" w:lineRule="atLeast"/>
    </w:pPr>
    <w:rPr>
      <w:rFonts w:ascii="Impact" w:eastAsia="Impact" w:hAnsi="Impact" w:cs="Impact"/>
      <w:sz w:val="8"/>
      <w:szCs w:val="8"/>
    </w:rPr>
  </w:style>
  <w:style w:type="paragraph" w:customStyle="1" w:styleId="SV1">
    <w:name w:val="Стиль SV1"/>
    <w:basedOn w:val="a3"/>
    <w:qFormat/>
    <w:rsid w:val="00B30889"/>
    <w:pPr>
      <w:widowControl/>
      <w:autoSpaceDE/>
      <w:autoSpaceDN/>
      <w:jc w:val="center"/>
    </w:pPr>
    <w:rPr>
      <w:rFonts w:ascii="Arial" w:hAnsi="Arial" w:cs="Arial"/>
      <w:b/>
      <w:i/>
      <w:sz w:val="24"/>
      <w:szCs w:val="24"/>
      <w:lang w:eastAsia="ru-RU"/>
    </w:rPr>
  </w:style>
  <w:style w:type="table" w:customStyle="1" w:styleId="TableNormal1">
    <w:name w:val="Table Normal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character" w:customStyle="1" w:styleId="affffffffff0">
    <w:name w:val="a"/>
    <w:rsid w:val="00B30889"/>
    <w:rPr>
      <w:color w:val="333399"/>
      <w:u w:val="single"/>
    </w:rPr>
  </w:style>
  <w:style w:type="character" w:customStyle="1" w:styleId="s2">
    <w:name w:val="s2"/>
    <w:rsid w:val="00B30889"/>
    <w:rPr>
      <w:rFonts w:ascii="Times New Roman" w:hAnsi="Times New Roman" w:cs="Times New Roman" w:hint="default"/>
      <w:color w:val="333399"/>
      <w:u w:val="single"/>
    </w:rPr>
  </w:style>
  <w:style w:type="table" w:customStyle="1" w:styleId="1111">
    <w:name w:val="Сетка таблицы11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f">
    <w:name w:val="Сетка таблицы3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6"/>
    <w:uiPriority w:val="99"/>
    <w:semiHidden/>
    <w:unhideWhenUsed/>
    <w:rsid w:val="00B30889"/>
  </w:style>
  <w:style w:type="table" w:customStyle="1" w:styleId="1120">
    <w:name w:val="Сетка таблицы112"/>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заголовок 1 Знак"/>
    <w:basedOn w:val="a4"/>
    <w:link w:val="1fa"/>
    <w:rsid w:val="00B30889"/>
    <w:rPr>
      <w:rFonts w:eastAsia="Batang" w:cs="Times New Roman"/>
      <w:b/>
      <w:snapToGrid w:val="0"/>
      <w:szCs w:val="20"/>
      <w:lang w:eastAsia="ru-RU"/>
    </w:rPr>
  </w:style>
  <w:style w:type="paragraph" w:customStyle="1" w:styleId="BodyText1">
    <w:name w:val="Body Text1"/>
    <w:basedOn w:val="a3"/>
    <w:rsid w:val="00B30889"/>
    <w:pPr>
      <w:widowControl/>
      <w:tabs>
        <w:tab w:val="num" w:pos="426"/>
      </w:tabs>
      <w:spacing w:before="120" w:after="120"/>
      <w:ind w:left="426" w:hanging="426"/>
      <w:jc w:val="both"/>
    </w:pPr>
    <w:rPr>
      <w:sz w:val="28"/>
      <w:szCs w:val="24"/>
    </w:rPr>
  </w:style>
  <w:style w:type="paragraph" w:styleId="a">
    <w:name w:val="List Number"/>
    <w:basedOn w:val="a3"/>
    <w:rsid w:val="00B30889"/>
    <w:pPr>
      <w:widowControl/>
      <w:numPr>
        <w:numId w:val="78"/>
      </w:numPr>
      <w:autoSpaceDE/>
      <w:autoSpaceDN/>
    </w:pPr>
    <w:rPr>
      <w:sz w:val="28"/>
      <w:szCs w:val="24"/>
      <w:lang w:eastAsia="ru-RU"/>
    </w:rPr>
  </w:style>
  <w:style w:type="paragraph" w:customStyle="1" w:styleId="J">
    <w:name w:val="J"/>
    <w:basedOn w:val="31"/>
    <w:rsid w:val="00B30889"/>
    <w:pPr>
      <w:spacing w:before="0" w:after="0"/>
      <w:ind w:firstLine="720"/>
    </w:pPr>
    <w:rPr>
      <w:rFonts w:ascii="Times New Roman" w:hAnsi="Times New Roman"/>
      <w:bCs w:val="0"/>
      <w:iCs/>
      <w:sz w:val="24"/>
      <w:szCs w:val="24"/>
      <w:lang w:val="en-US"/>
    </w:rPr>
  </w:style>
  <w:style w:type="paragraph" w:customStyle="1" w:styleId="2ffc">
    <w:name w:val="Îñíîâíîé òåêñò ñ îòñòóïîì 2"/>
    <w:basedOn w:val="a3"/>
    <w:rsid w:val="00B30889"/>
    <w:pPr>
      <w:widowControl/>
      <w:autoSpaceDE/>
      <w:autoSpaceDN/>
      <w:spacing w:before="120"/>
      <w:ind w:firstLine="709"/>
      <w:jc w:val="both"/>
    </w:pPr>
    <w:rPr>
      <w:sz w:val="28"/>
      <w:szCs w:val="20"/>
      <w:lang w:eastAsia="ru-RU"/>
    </w:rPr>
  </w:style>
  <w:style w:type="paragraph" w:customStyle="1" w:styleId="14pt127">
    <w:name w:val="Стиль 14 pt по ширине Первая строка:  1.27 см"/>
    <w:basedOn w:val="a3"/>
    <w:rsid w:val="00B30889"/>
    <w:pPr>
      <w:widowControl/>
      <w:autoSpaceDE/>
      <w:autoSpaceDN/>
      <w:spacing w:line="312" w:lineRule="auto"/>
      <w:ind w:firstLine="720"/>
      <w:jc w:val="both"/>
    </w:pPr>
    <w:rPr>
      <w:sz w:val="28"/>
      <w:szCs w:val="20"/>
      <w:lang w:eastAsia="ru-RU"/>
    </w:rPr>
  </w:style>
  <w:style w:type="paragraph" w:customStyle="1" w:styleId="affffffffff1">
    <w:name w:val="Краткий обратный адрес"/>
    <w:basedOn w:val="a3"/>
    <w:rsid w:val="00B30889"/>
    <w:pPr>
      <w:widowControl/>
      <w:autoSpaceDE/>
      <w:autoSpaceDN/>
      <w:ind w:firstLine="709"/>
    </w:pPr>
    <w:rPr>
      <w:sz w:val="28"/>
      <w:szCs w:val="24"/>
      <w:lang w:eastAsia="ru-RU"/>
    </w:rPr>
  </w:style>
  <w:style w:type="paragraph" w:customStyle="1" w:styleId="viewmessagebodymsonormal">
    <w:name w:val="viewmessagebodymsonormal"/>
    <w:basedOn w:val="a3"/>
    <w:rsid w:val="00B30889"/>
    <w:pPr>
      <w:widowControl/>
      <w:autoSpaceDE/>
      <w:autoSpaceDN/>
      <w:spacing w:before="100" w:beforeAutospacing="1" w:after="100" w:afterAutospacing="1"/>
      <w:ind w:firstLine="709"/>
    </w:pPr>
    <w:rPr>
      <w:sz w:val="28"/>
      <w:szCs w:val="24"/>
      <w:lang w:eastAsia="ru-RU"/>
    </w:rPr>
  </w:style>
  <w:style w:type="paragraph" w:customStyle="1" w:styleId="3fe">
    <w:name w:val="Обычный3"/>
    <w:rsid w:val="00B30889"/>
    <w:pPr>
      <w:widowControl w:val="0"/>
      <w:spacing w:line="240" w:lineRule="auto"/>
    </w:pPr>
    <w:rPr>
      <w:rFonts w:ascii="Arial" w:eastAsia="Times New Roman" w:hAnsi="Arial" w:cs="Times New Roman"/>
      <w:snapToGrid w:val="0"/>
      <w:sz w:val="20"/>
      <w:szCs w:val="20"/>
      <w:lang w:eastAsia="ru-RU"/>
    </w:rPr>
  </w:style>
  <w:style w:type="paragraph" w:customStyle="1" w:styleId="00C2FCAA2DF749E1AD1DF710F7BE298E">
    <w:name w:val="00C2FCAA2DF749E1AD1DF710F7BE298E"/>
    <w:rsid w:val="00B30889"/>
    <w:pPr>
      <w:spacing w:after="200" w:line="276" w:lineRule="auto"/>
    </w:pPr>
    <w:rPr>
      <w:rFonts w:ascii="Calibri" w:eastAsia="Times New Roman" w:hAnsi="Calibri" w:cs="Times New Roman"/>
      <w:sz w:val="22"/>
      <w:lang w:eastAsia="ru-RU"/>
    </w:rPr>
  </w:style>
  <w:style w:type="paragraph" w:customStyle="1" w:styleId="Style9">
    <w:name w:val="Style9"/>
    <w:basedOn w:val="a3"/>
    <w:uiPriority w:val="99"/>
    <w:rsid w:val="00B30889"/>
    <w:pPr>
      <w:adjustRightInd w:val="0"/>
      <w:spacing w:line="322" w:lineRule="exact"/>
      <w:ind w:firstLine="567"/>
      <w:jc w:val="both"/>
    </w:pPr>
    <w:rPr>
      <w:sz w:val="24"/>
      <w:szCs w:val="24"/>
      <w:lang w:eastAsia="ru-RU"/>
    </w:rPr>
  </w:style>
  <w:style w:type="paragraph" w:styleId="affffffffff2">
    <w:name w:val="TOC Heading"/>
    <w:basedOn w:val="10"/>
    <w:next w:val="a3"/>
    <w:uiPriority w:val="39"/>
    <w:unhideWhenUsed/>
    <w:qFormat/>
    <w:rsid w:val="00B30889"/>
    <w:pPr>
      <w:keepNext/>
      <w:keepLines/>
      <w:widowControl/>
      <w:tabs>
        <w:tab w:val="clear" w:pos="720"/>
      </w:tabs>
      <w:autoSpaceDE/>
      <w:autoSpaceDN/>
      <w:spacing w:before="480" w:line="276" w:lineRule="auto"/>
      <w:ind w:left="0" w:firstLine="0"/>
      <w:outlineLvl w:val="9"/>
    </w:pPr>
    <w:rPr>
      <w:rFonts w:ascii="Cambria" w:hAnsi="Cambria"/>
      <w:color w:val="365F91"/>
      <w:sz w:val="28"/>
      <w:szCs w:val="28"/>
    </w:rPr>
  </w:style>
  <w:style w:type="character" w:customStyle="1" w:styleId="2ffd">
    <w:name w:val="Основной текст (2)"/>
    <w:basedOn w:val="a4"/>
    <w:rsid w:val="00B3088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x-messenger-message">
    <w:name w:val="bx-messenger-message"/>
    <w:basedOn w:val="a4"/>
    <w:rsid w:val="00B30889"/>
  </w:style>
  <w:style w:type="character" w:customStyle="1" w:styleId="bx-messenger-content-item-like">
    <w:name w:val="bx-messenger-content-item-like"/>
    <w:basedOn w:val="a4"/>
    <w:rsid w:val="00B30889"/>
  </w:style>
  <w:style w:type="character" w:customStyle="1" w:styleId="bx-messenger-content-like-button">
    <w:name w:val="bx-messenger-content-like-button"/>
    <w:basedOn w:val="a4"/>
    <w:rsid w:val="00B30889"/>
  </w:style>
  <w:style w:type="character" w:customStyle="1" w:styleId="bx-messenger-content-item-date">
    <w:name w:val="bx-messenger-content-item-date"/>
    <w:basedOn w:val="a4"/>
    <w:rsid w:val="00B30889"/>
  </w:style>
  <w:style w:type="character" w:customStyle="1" w:styleId="bx-messenger-ajax">
    <w:name w:val="bx-messenger-ajax"/>
    <w:basedOn w:val="a4"/>
    <w:rsid w:val="00B30889"/>
  </w:style>
  <w:style w:type="character" w:customStyle="1" w:styleId="msocommentreferencemrcssattr">
    <w:name w:val="msocommentreference_mr_css_attr"/>
    <w:basedOn w:val="a4"/>
    <w:rsid w:val="00B30889"/>
  </w:style>
  <w:style w:type="paragraph" w:customStyle="1" w:styleId="formattext">
    <w:name w:val="formattext"/>
    <w:basedOn w:val="a3"/>
    <w:qFormat/>
    <w:rsid w:val="00B30889"/>
    <w:pPr>
      <w:widowControl/>
      <w:autoSpaceDE/>
      <w:autoSpaceDN/>
      <w:spacing w:before="100" w:beforeAutospacing="1" w:after="100" w:afterAutospacing="1"/>
    </w:pPr>
    <w:rPr>
      <w:sz w:val="24"/>
      <w:szCs w:val="24"/>
      <w:lang w:eastAsia="ru-RU"/>
    </w:rPr>
  </w:style>
  <w:style w:type="character" w:customStyle="1" w:styleId="1ff9">
    <w:name w:val="Схема документа Знак1"/>
    <w:basedOn w:val="a4"/>
    <w:uiPriority w:val="99"/>
    <w:rsid w:val="00B30889"/>
    <w:rPr>
      <w:rFonts w:ascii="Segoe UI" w:hAnsi="Segoe UI" w:cs="Segoe UI"/>
      <w:sz w:val="16"/>
      <w:szCs w:val="16"/>
    </w:rPr>
  </w:style>
  <w:style w:type="paragraph" w:customStyle="1" w:styleId="339">
    <w:name w:val="Основной текст 33"/>
    <w:basedOn w:val="a3"/>
    <w:rsid w:val="00B30889"/>
    <w:pPr>
      <w:widowControl/>
      <w:overflowPunct w:val="0"/>
      <w:adjustRightInd w:val="0"/>
      <w:spacing w:after="120"/>
      <w:textAlignment w:val="baseline"/>
    </w:pPr>
    <w:rPr>
      <w:sz w:val="16"/>
      <w:szCs w:val="20"/>
      <w:lang w:eastAsia="ru-RU"/>
    </w:rPr>
  </w:style>
  <w:style w:type="paragraph" w:customStyle="1" w:styleId="341">
    <w:name w:val="Основной текст 34"/>
    <w:basedOn w:val="a3"/>
    <w:rsid w:val="00B30889"/>
    <w:pPr>
      <w:widowControl/>
      <w:overflowPunct w:val="0"/>
      <w:adjustRightInd w:val="0"/>
      <w:spacing w:after="120"/>
      <w:textAlignment w:val="baseline"/>
    </w:pPr>
    <w:rPr>
      <w:sz w:val="16"/>
      <w:szCs w:val="20"/>
      <w:lang w:eastAsia="ru-RU"/>
    </w:rPr>
  </w:style>
  <w:style w:type="numbering" w:customStyle="1" w:styleId="21b">
    <w:name w:val="Нет списка21"/>
    <w:next w:val="a6"/>
    <w:uiPriority w:val="99"/>
    <w:semiHidden/>
    <w:unhideWhenUsed/>
    <w:rsid w:val="00B30889"/>
  </w:style>
  <w:style w:type="table" w:customStyle="1" w:styleId="TableNormal11">
    <w:name w:val="Table Normal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1f0">
    <w:name w:val="Нет списка31"/>
    <w:next w:val="a6"/>
    <w:semiHidden/>
    <w:unhideWhenUsed/>
    <w:rsid w:val="00B30889"/>
  </w:style>
  <w:style w:type="table" w:customStyle="1" w:styleId="TableNormal22">
    <w:name w:val="Table Normal2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font11">
    <w:name w:val="font11"/>
    <w:basedOn w:val="a3"/>
    <w:rsid w:val="00B30889"/>
    <w:pPr>
      <w:widowControl/>
      <w:autoSpaceDE/>
      <w:autoSpaceDN/>
      <w:spacing w:before="100" w:beforeAutospacing="1" w:after="100" w:afterAutospacing="1"/>
    </w:pPr>
    <w:rPr>
      <w:rFonts w:ascii="Tempus Sans ITC" w:hAnsi="Tempus Sans ITC"/>
      <w:b/>
      <w:bCs/>
      <w:sz w:val="24"/>
      <w:szCs w:val="24"/>
      <w:lang w:eastAsia="ru-RU"/>
    </w:rPr>
  </w:style>
  <w:style w:type="paragraph" w:customStyle="1" w:styleId="font12">
    <w:name w:val="font12"/>
    <w:basedOn w:val="a3"/>
    <w:rsid w:val="00B30889"/>
    <w:pPr>
      <w:widowControl/>
      <w:autoSpaceDE/>
      <w:autoSpaceDN/>
      <w:spacing w:before="100" w:beforeAutospacing="1" w:after="100" w:afterAutospacing="1"/>
    </w:pPr>
    <w:rPr>
      <w:lang w:eastAsia="ru-RU"/>
    </w:rPr>
  </w:style>
  <w:style w:type="paragraph" w:customStyle="1" w:styleId="font13">
    <w:name w:val="font13"/>
    <w:basedOn w:val="a3"/>
    <w:rsid w:val="00B30889"/>
    <w:pPr>
      <w:widowControl/>
      <w:autoSpaceDE/>
      <w:autoSpaceDN/>
      <w:spacing w:before="100" w:beforeAutospacing="1" w:after="100" w:afterAutospacing="1"/>
    </w:pPr>
    <w:rPr>
      <w:b/>
      <w:bCs/>
      <w:sz w:val="18"/>
      <w:szCs w:val="18"/>
      <w:lang w:eastAsia="ru-RU"/>
    </w:rPr>
  </w:style>
  <w:style w:type="paragraph" w:customStyle="1" w:styleId="font14">
    <w:name w:val="font14"/>
    <w:basedOn w:val="a3"/>
    <w:rsid w:val="00B30889"/>
    <w:pPr>
      <w:widowControl/>
      <w:autoSpaceDE/>
      <w:autoSpaceDN/>
      <w:spacing w:before="100" w:beforeAutospacing="1" w:after="100" w:afterAutospacing="1"/>
    </w:pPr>
    <w:rPr>
      <w:b/>
      <w:bCs/>
      <w:sz w:val="18"/>
      <w:szCs w:val="18"/>
      <w:lang w:eastAsia="ru-RU"/>
    </w:rPr>
  </w:style>
  <w:style w:type="numbering" w:customStyle="1" w:styleId="3365">
    <w:name w:val="Стиль3365"/>
    <w:uiPriority w:val="99"/>
    <w:rsid w:val="00B30889"/>
  </w:style>
  <w:style w:type="numbering" w:customStyle="1" w:styleId="414">
    <w:name w:val="Нет списка41"/>
    <w:next w:val="a6"/>
    <w:uiPriority w:val="99"/>
    <w:semiHidden/>
    <w:unhideWhenUsed/>
    <w:rsid w:val="00B30889"/>
  </w:style>
  <w:style w:type="table" w:customStyle="1" w:styleId="1220">
    <w:name w:val="Сетка таблицы122"/>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name w:val="òàáëè÷íûé"/>
    <w:basedOn w:val="a3"/>
    <w:rsid w:val="00B30889"/>
    <w:pPr>
      <w:widowControl/>
      <w:autoSpaceDE/>
      <w:autoSpaceDN/>
      <w:jc w:val="both"/>
    </w:pPr>
    <w:rPr>
      <w:sz w:val="28"/>
      <w:szCs w:val="20"/>
      <w:lang w:eastAsia="ru-RU"/>
    </w:rPr>
  </w:style>
  <w:style w:type="numbering" w:customStyle="1" w:styleId="516">
    <w:name w:val="Нет списка51"/>
    <w:next w:val="a6"/>
    <w:uiPriority w:val="99"/>
    <w:semiHidden/>
    <w:unhideWhenUsed/>
    <w:rsid w:val="00B30889"/>
  </w:style>
  <w:style w:type="table" w:customStyle="1" w:styleId="1310">
    <w:name w:val="Сетка таблицы13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6"/>
    <w:uiPriority w:val="99"/>
    <w:semiHidden/>
    <w:rsid w:val="00B30889"/>
  </w:style>
  <w:style w:type="character" w:customStyle="1" w:styleId="1ffa">
    <w:name w:val="Заголовок Знак1"/>
    <w:aliases w:val="Название Знак,Название1 Знак"/>
    <w:uiPriority w:val="10"/>
    <w:rsid w:val="00B30889"/>
    <w:rPr>
      <w:rFonts w:ascii="Times New Roman" w:eastAsia="Times New Roman" w:hAnsi="Times New Roman" w:cs="Times New Roman"/>
      <w:b/>
      <w:i/>
      <w:sz w:val="24"/>
      <w:szCs w:val="20"/>
      <w:lang w:eastAsia="ru-RU"/>
    </w:rPr>
  </w:style>
  <w:style w:type="paragraph" w:customStyle="1" w:styleId="Style1">
    <w:name w:val="Style1"/>
    <w:basedOn w:val="a3"/>
    <w:rsid w:val="00B30889"/>
    <w:pPr>
      <w:adjustRightInd w:val="0"/>
    </w:pPr>
    <w:rPr>
      <w:rFonts w:ascii="Arial" w:hAnsi="Arial"/>
      <w:sz w:val="24"/>
      <w:szCs w:val="24"/>
      <w:lang w:eastAsia="ru-RU"/>
    </w:rPr>
  </w:style>
  <w:style w:type="paragraph" w:customStyle="1" w:styleId="Style4">
    <w:name w:val="Style4"/>
    <w:basedOn w:val="a3"/>
    <w:rsid w:val="00B30889"/>
    <w:pPr>
      <w:adjustRightInd w:val="0"/>
      <w:spacing w:line="482" w:lineRule="exact"/>
      <w:jc w:val="both"/>
    </w:pPr>
    <w:rPr>
      <w:rFonts w:ascii="Arial" w:hAnsi="Arial"/>
      <w:sz w:val="24"/>
      <w:szCs w:val="24"/>
      <w:lang w:eastAsia="ru-RU"/>
    </w:rPr>
  </w:style>
  <w:style w:type="character" w:customStyle="1" w:styleId="FontStyle17">
    <w:name w:val="Font Style17"/>
    <w:rsid w:val="00B30889"/>
    <w:rPr>
      <w:rFonts w:ascii="Times New Roman" w:hAnsi="Times New Roman" w:cs="Times New Roman"/>
      <w:sz w:val="24"/>
      <w:szCs w:val="24"/>
    </w:rPr>
  </w:style>
  <w:style w:type="paragraph" w:customStyle="1" w:styleId="Style2">
    <w:name w:val="Style2"/>
    <w:basedOn w:val="a3"/>
    <w:rsid w:val="00B30889"/>
    <w:pPr>
      <w:adjustRightInd w:val="0"/>
    </w:pPr>
    <w:rPr>
      <w:rFonts w:ascii="Arial" w:hAnsi="Arial"/>
      <w:sz w:val="24"/>
      <w:szCs w:val="24"/>
      <w:lang w:eastAsia="ru-RU"/>
    </w:rPr>
  </w:style>
  <w:style w:type="paragraph" w:customStyle="1" w:styleId="Style10">
    <w:name w:val="Style10"/>
    <w:basedOn w:val="a3"/>
    <w:rsid w:val="00B30889"/>
    <w:pPr>
      <w:adjustRightInd w:val="0"/>
    </w:pPr>
    <w:rPr>
      <w:rFonts w:ascii="Arial" w:hAnsi="Arial"/>
      <w:sz w:val="24"/>
      <w:szCs w:val="24"/>
      <w:lang w:eastAsia="ru-RU"/>
    </w:rPr>
  </w:style>
  <w:style w:type="paragraph" w:customStyle="1" w:styleId="Style12">
    <w:name w:val="Style12"/>
    <w:basedOn w:val="a3"/>
    <w:rsid w:val="00B30889"/>
    <w:pPr>
      <w:adjustRightInd w:val="0"/>
      <w:spacing w:line="480" w:lineRule="exact"/>
      <w:ind w:hanging="350"/>
    </w:pPr>
    <w:rPr>
      <w:rFonts w:ascii="Arial" w:hAnsi="Arial"/>
      <w:sz w:val="24"/>
      <w:szCs w:val="24"/>
      <w:lang w:eastAsia="ru-RU"/>
    </w:rPr>
  </w:style>
  <w:style w:type="paragraph" w:customStyle="1" w:styleId="Style14">
    <w:name w:val="Style14"/>
    <w:basedOn w:val="a3"/>
    <w:rsid w:val="00B30889"/>
    <w:pPr>
      <w:adjustRightInd w:val="0"/>
      <w:spacing w:line="488" w:lineRule="exact"/>
      <w:ind w:firstLine="211"/>
      <w:jc w:val="both"/>
    </w:pPr>
    <w:rPr>
      <w:rFonts w:ascii="Arial" w:hAnsi="Arial"/>
      <w:sz w:val="24"/>
      <w:szCs w:val="24"/>
      <w:lang w:eastAsia="ru-RU"/>
    </w:rPr>
  </w:style>
  <w:style w:type="character" w:customStyle="1" w:styleId="FontStyle18">
    <w:name w:val="Font Style18"/>
    <w:rsid w:val="00B30889"/>
    <w:rPr>
      <w:rFonts w:ascii="Arial" w:hAnsi="Arial" w:cs="Arial"/>
      <w:i/>
      <w:iCs/>
      <w:sz w:val="14"/>
      <w:szCs w:val="14"/>
    </w:rPr>
  </w:style>
  <w:style w:type="character" w:customStyle="1" w:styleId="FontStyle20">
    <w:name w:val="Font Style20"/>
    <w:rsid w:val="00B30889"/>
    <w:rPr>
      <w:rFonts w:ascii="Times New Roman" w:hAnsi="Times New Roman" w:cs="Times New Roman"/>
      <w:b/>
      <w:bCs/>
      <w:i/>
      <w:iCs/>
      <w:sz w:val="26"/>
      <w:szCs w:val="26"/>
    </w:rPr>
  </w:style>
  <w:style w:type="paragraph" w:customStyle="1" w:styleId="affffffffff4">
    <w:name w:val="Огчистить"/>
    <w:basedOn w:val="a3"/>
    <w:rsid w:val="00B30889"/>
    <w:pPr>
      <w:widowControl/>
      <w:shd w:val="clear" w:color="auto" w:fill="FFFFFF"/>
      <w:adjustRightInd w:val="0"/>
      <w:jc w:val="center"/>
    </w:pPr>
    <w:rPr>
      <w:spacing w:val="-32"/>
      <w:sz w:val="24"/>
      <w:szCs w:val="24"/>
      <w:lang w:eastAsia="ru-RU"/>
    </w:rPr>
  </w:style>
  <w:style w:type="paragraph" w:customStyle="1" w:styleId="affffffffff5">
    <w:name w:val="Стиль"/>
    <w:rsid w:val="00B30889"/>
    <w:pPr>
      <w:widowControl w:val="0"/>
      <w:autoSpaceDE w:val="0"/>
      <w:autoSpaceDN w:val="0"/>
      <w:adjustRightInd w:val="0"/>
      <w:spacing w:line="240" w:lineRule="auto"/>
    </w:pPr>
    <w:rPr>
      <w:rFonts w:eastAsia="Times New Roman" w:cs="Times New Roman"/>
      <w:sz w:val="24"/>
      <w:szCs w:val="24"/>
      <w:lang w:eastAsia="ru-RU"/>
    </w:rPr>
  </w:style>
  <w:style w:type="paragraph" w:customStyle="1" w:styleId="affffffffff6">
    <w:name w:val="Знак Знак Знак Знак Знак Знак Знак Знак Знак Знак"/>
    <w:basedOn w:val="a3"/>
    <w:autoRedefine/>
    <w:rsid w:val="00B30889"/>
    <w:pPr>
      <w:widowControl/>
      <w:autoSpaceDE/>
      <w:autoSpaceDN/>
      <w:spacing w:after="160" w:line="240" w:lineRule="exact"/>
    </w:pPr>
    <w:rPr>
      <w:rFonts w:ascii="Courier New" w:eastAsia="SimSun" w:hAnsi="Courier New" w:cs="Courier New"/>
      <w:sz w:val="20"/>
      <w:szCs w:val="20"/>
      <w:lang w:val="en-US"/>
    </w:rPr>
  </w:style>
  <w:style w:type="character" w:customStyle="1" w:styleId="editsection">
    <w:name w:val="editsection"/>
    <w:basedOn w:val="a4"/>
    <w:rsid w:val="00B30889"/>
  </w:style>
  <w:style w:type="paragraph" w:customStyle="1" w:styleId="affffffffff7">
    <w:name w:val="заголовок перечисления"/>
    <w:basedOn w:val="a3"/>
    <w:next w:val="a3"/>
    <w:rsid w:val="00B30889"/>
    <w:pPr>
      <w:widowControl/>
      <w:autoSpaceDE/>
      <w:autoSpaceDN/>
      <w:spacing w:line="360" w:lineRule="auto"/>
    </w:pPr>
    <w:rPr>
      <w:b/>
      <w:sz w:val="24"/>
      <w:szCs w:val="20"/>
      <w:lang w:eastAsia="ru-RU"/>
    </w:rPr>
  </w:style>
  <w:style w:type="character" w:customStyle="1" w:styleId="57">
    <w:name w:val="Знак Знак5"/>
    <w:locked/>
    <w:rsid w:val="00B30889"/>
    <w:rPr>
      <w:rFonts w:ascii="Courier New" w:hAnsi="Courier New" w:cs="Courier New"/>
      <w:lang w:val="ru-RU" w:eastAsia="ru-RU" w:bidi="ar-SA"/>
    </w:rPr>
  </w:style>
  <w:style w:type="character" w:customStyle="1" w:styleId="4d">
    <w:name w:val="Знак Знак4"/>
    <w:locked/>
    <w:rsid w:val="00B30889"/>
    <w:rPr>
      <w:rFonts w:ascii="Arial" w:hAnsi="Arial" w:cs="Courier New"/>
      <w:lang w:val="ru-RU" w:eastAsia="ru-RU" w:bidi="ar-SA"/>
    </w:rPr>
  </w:style>
  <w:style w:type="paragraph" w:customStyle="1" w:styleId="H3">
    <w:name w:val="H3"/>
    <w:basedOn w:val="a3"/>
    <w:next w:val="a3"/>
    <w:rsid w:val="00B30889"/>
    <w:pPr>
      <w:keepNext/>
      <w:autoSpaceDE/>
      <w:autoSpaceDN/>
      <w:spacing w:before="100" w:after="100"/>
    </w:pPr>
    <w:rPr>
      <w:b/>
      <w:bCs/>
      <w:sz w:val="28"/>
      <w:szCs w:val="28"/>
      <w:lang w:eastAsia="ru-RU"/>
    </w:rPr>
  </w:style>
  <w:style w:type="paragraph" w:customStyle="1" w:styleId="j11">
    <w:name w:val="j11"/>
    <w:basedOn w:val="a3"/>
    <w:rsid w:val="00B30889"/>
    <w:pPr>
      <w:widowControl/>
      <w:autoSpaceDE/>
      <w:autoSpaceDN/>
      <w:textAlignment w:val="baseline"/>
    </w:pPr>
    <w:rPr>
      <w:rFonts w:ascii="inherit" w:hAnsi="inherit"/>
      <w:sz w:val="24"/>
      <w:szCs w:val="24"/>
      <w:lang w:eastAsia="ru-RU"/>
    </w:rPr>
  </w:style>
  <w:style w:type="numbering" w:customStyle="1" w:styleId="11110">
    <w:name w:val="Нет списка1111"/>
    <w:next w:val="a6"/>
    <w:uiPriority w:val="99"/>
    <w:semiHidden/>
    <w:unhideWhenUsed/>
    <w:rsid w:val="00B30889"/>
  </w:style>
  <w:style w:type="numbering" w:customStyle="1" w:styleId="2115">
    <w:name w:val="Нет списка211"/>
    <w:next w:val="a6"/>
    <w:uiPriority w:val="99"/>
    <w:semiHidden/>
    <w:unhideWhenUsed/>
    <w:rsid w:val="00B30889"/>
  </w:style>
  <w:style w:type="character" w:customStyle="1" w:styleId="60pt">
    <w:name w:val="Основной текст (6) + Интервал 0 pt"/>
    <w:rsid w:val="00B30889"/>
    <w:rPr>
      <w:rFonts w:ascii="Times New Roman" w:eastAsia="Times New Roman" w:hAnsi="Times New Roman" w:cs="Times New Roman"/>
      <w:b w:val="0"/>
      <w:bCs w:val="0"/>
      <w:i w:val="0"/>
      <w:iCs w:val="0"/>
      <w:smallCaps w:val="0"/>
      <w:strike w:val="0"/>
      <w:color w:val="000000"/>
      <w:spacing w:val="3"/>
      <w:w w:val="100"/>
      <w:position w:val="0"/>
      <w:sz w:val="25"/>
      <w:szCs w:val="25"/>
      <w:u w:val="none"/>
      <w:lang w:val="ru-RU"/>
    </w:rPr>
  </w:style>
  <w:style w:type="character" w:customStyle="1" w:styleId="FontStyle39">
    <w:name w:val="Font Style39"/>
    <w:uiPriority w:val="99"/>
    <w:rsid w:val="00B30889"/>
    <w:rPr>
      <w:rFonts w:ascii="Times New Roman" w:hAnsi="Times New Roman" w:cs="Times New Roman" w:hint="default"/>
      <w:sz w:val="22"/>
      <w:szCs w:val="22"/>
    </w:rPr>
  </w:style>
  <w:style w:type="character" w:customStyle="1" w:styleId="FontStyle37">
    <w:name w:val="Font Style37"/>
    <w:uiPriority w:val="99"/>
    <w:rsid w:val="00B30889"/>
    <w:rPr>
      <w:rFonts w:ascii="Times New Roman" w:hAnsi="Times New Roman" w:cs="Times New Roman"/>
      <w:b/>
      <w:bCs/>
      <w:i/>
      <w:iCs/>
      <w:sz w:val="22"/>
      <w:szCs w:val="22"/>
    </w:rPr>
  </w:style>
  <w:style w:type="paragraph" w:customStyle="1" w:styleId="Style27">
    <w:name w:val="Style27"/>
    <w:basedOn w:val="a3"/>
    <w:uiPriority w:val="99"/>
    <w:rsid w:val="00B30889"/>
    <w:pPr>
      <w:adjustRightInd w:val="0"/>
      <w:spacing w:line="411" w:lineRule="exact"/>
      <w:ind w:firstLine="706"/>
      <w:jc w:val="both"/>
    </w:pPr>
    <w:rPr>
      <w:sz w:val="24"/>
      <w:szCs w:val="24"/>
      <w:lang w:eastAsia="ru-RU"/>
    </w:rPr>
  </w:style>
  <w:style w:type="paragraph" w:customStyle="1" w:styleId="Style5">
    <w:name w:val="Style5"/>
    <w:basedOn w:val="a3"/>
    <w:rsid w:val="00B30889"/>
    <w:pPr>
      <w:adjustRightInd w:val="0"/>
      <w:spacing w:line="414" w:lineRule="exact"/>
      <w:ind w:firstLine="557"/>
      <w:jc w:val="both"/>
    </w:pPr>
    <w:rPr>
      <w:sz w:val="24"/>
      <w:szCs w:val="24"/>
      <w:lang w:eastAsia="ru-RU"/>
    </w:rPr>
  </w:style>
  <w:style w:type="character" w:customStyle="1" w:styleId="FontStyle48">
    <w:name w:val="Font Style48"/>
    <w:rsid w:val="00B30889"/>
    <w:rPr>
      <w:rFonts w:ascii="Times New Roman" w:hAnsi="Times New Roman" w:cs="Times New Roman"/>
      <w:i/>
      <w:iCs/>
      <w:sz w:val="22"/>
      <w:szCs w:val="22"/>
    </w:rPr>
  </w:style>
  <w:style w:type="character" w:customStyle="1" w:styleId="FontStyle56">
    <w:name w:val="Font Style56"/>
    <w:uiPriority w:val="99"/>
    <w:rsid w:val="00B30889"/>
    <w:rPr>
      <w:rFonts w:ascii="Times New Roman" w:hAnsi="Times New Roman" w:cs="Times New Roman"/>
      <w:sz w:val="26"/>
      <w:szCs w:val="26"/>
    </w:rPr>
  </w:style>
  <w:style w:type="character" w:customStyle="1" w:styleId="FontStyle74">
    <w:name w:val="Font Style74"/>
    <w:uiPriority w:val="99"/>
    <w:rsid w:val="00B30889"/>
    <w:rPr>
      <w:rFonts w:ascii="Times New Roman" w:hAnsi="Times New Roman" w:cs="Times New Roman"/>
      <w:b/>
      <w:bCs/>
      <w:i/>
      <w:iCs/>
      <w:sz w:val="26"/>
      <w:szCs w:val="26"/>
    </w:rPr>
  </w:style>
  <w:style w:type="paragraph" w:customStyle="1" w:styleId="Style30">
    <w:name w:val="Style30"/>
    <w:basedOn w:val="a3"/>
    <w:uiPriority w:val="99"/>
    <w:rsid w:val="00B30889"/>
    <w:pPr>
      <w:adjustRightInd w:val="0"/>
      <w:spacing w:line="326" w:lineRule="exact"/>
      <w:ind w:firstLine="346"/>
      <w:jc w:val="both"/>
    </w:pPr>
    <w:rPr>
      <w:sz w:val="24"/>
      <w:szCs w:val="24"/>
      <w:lang w:eastAsia="ru-RU"/>
    </w:rPr>
  </w:style>
  <w:style w:type="character" w:customStyle="1" w:styleId="FontStyle80">
    <w:name w:val="Font Style80"/>
    <w:uiPriority w:val="99"/>
    <w:rsid w:val="00B30889"/>
    <w:rPr>
      <w:rFonts w:ascii="Times New Roman" w:hAnsi="Times New Roman" w:cs="Times New Roman"/>
      <w:sz w:val="26"/>
      <w:szCs w:val="26"/>
    </w:rPr>
  </w:style>
  <w:style w:type="character" w:customStyle="1" w:styleId="FontStyle94">
    <w:name w:val="Font Style94"/>
    <w:uiPriority w:val="99"/>
    <w:rsid w:val="00B30889"/>
    <w:rPr>
      <w:rFonts w:ascii="Times New Roman" w:hAnsi="Times New Roman" w:cs="Times New Roman"/>
      <w:i/>
      <w:iCs/>
      <w:sz w:val="26"/>
      <w:szCs w:val="26"/>
    </w:rPr>
  </w:style>
  <w:style w:type="paragraph" w:customStyle="1" w:styleId="Style33">
    <w:name w:val="Style33"/>
    <w:basedOn w:val="a3"/>
    <w:uiPriority w:val="99"/>
    <w:rsid w:val="00B30889"/>
    <w:pPr>
      <w:adjustRightInd w:val="0"/>
      <w:spacing w:line="322" w:lineRule="exact"/>
      <w:ind w:firstLine="274"/>
      <w:jc w:val="both"/>
    </w:pPr>
    <w:rPr>
      <w:sz w:val="24"/>
      <w:szCs w:val="24"/>
      <w:lang w:eastAsia="ru-RU"/>
    </w:rPr>
  </w:style>
  <w:style w:type="numbering" w:customStyle="1" w:styleId="311d">
    <w:name w:val="Нет списка311"/>
    <w:next w:val="a6"/>
    <w:uiPriority w:val="99"/>
    <w:semiHidden/>
    <w:unhideWhenUsed/>
    <w:rsid w:val="00B30889"/>
  </w:style>
  <w:style w:type="table" w:customStyle="1" w:styleId="TableNormal27">
    <w:name w:val="Table Normal27"/>
    <w:uiPriority w:val="2"/>
    <w:semiHidden/>
    <w:qFormat/>
    <w:rsid w:val="00B30889"/>
    <w:pPr>
      <w:widowControl w:val="0"/>
      <w:autoSpaceDE w:val="0"/>
      <w:autoSpaceDN w:val="0"/>
      <w:spacing w:line="240" w:lineRule="auto"/>
    </w:pPr>
    <w:rPr>
      <w:rFonts w:ascii="Calibri" w:eastAsia="Calibri" w:hAnsi="Calibri" w:cs="Times New Roman"/>
      <w:sz w:val="22"/>
      <w:lang w:val="en-US"/>
    </w:rPr>
    <w:tblPr>
      <w:tblCellMar>
        <w:top w:w="0" w:type="dxa"/>
        <w:left w:w="0" w:type="dxa"/>
        <w:bottom w:w="0" w:type="dxa"/>
        <w:right w:w="0" w:type="dxa"/>
      </w:tblCellMar>
    </w:tblPr>
  </w:style>
  <w:style w:type="character" w:customStyle="1" w:styleId="2ffe">
    <w:name w:val="Текст Знак2"/>
    <w:aliases w:val="Текст Знак1 Знак2,Текст Знак Знак Знак3,Текст Знак Знак Знак Знак1,Текст Знак1 Знак1 Знак1,Текст Знак Знак Знак1 Знак1,Текст Знак1 Знак1 Знак Знак Знак1,Текст Знак Знак Знак1 Знак Знак Знак1,Текст Знак1,Текст Знак Знак Знак Знак2"/>
    <w:rsid w:val="00B30889"/>
    <w:rPr>
      <w:rFonts w:ascii="Consolas" w:hAnsi="Consolas" w:cs="Consolas"/>
      <w:sz w:val="21"/>
      <w:szCs w:val="21"/>
    </w:rPr>
  </w:style>
  <w:style w:type="paragraph" w:customStyle="1" w:styleId="msonormalmailrucssattributepostfix">
    <w:name w:val="msonormal_mailru_css_attribute_postfix"/>
    <w:basedOn w:val="a3"/>
    <w:rsid w:val="00B30889"/>
    <w:pPr>
      <w:widowControl/>
      <w:autoSpaceDE/>
      <w:autoSpaceDN/>
      <w:spacing w:before="100" w:beforeAutospacing="1" w:after="100" w:afterAutospacing="1"/>
    </w:pPr>
    <w:rPr>
      <w:sz w:val="24"/>
      <w:szCs w:val="24"/>
      <w:lang w:eastAsia="ru-RU"/>
    </w:rPr>
  </w:style>
  <w:style w:type="character" w:customStyle="1" w:styleId="1ffb">
    <w:name w:val="Название Знак1"/>
    <w:aliases w:val="Номер таблицы Знак1"/>
    <w:rsid w:val="00B30889"/>
    <w:rPr>
      <w:b/>
      <w:i/>
      <w:sz w:val="24"/>
      <w:lang w:val="ru-RU" w:eastAsia="ru-RU" w:bidi="ar-SA"/>
    </w:rPr>
  </w:style>
  <w:style w:type="character" w:customStyle="1" w:styleId="2fff">
    <w:name w:val="Основной текст (2)_"/>
    <w:locked/>
    <w:rsid w:val="00B30889"/>
    <w:rPr>
      <w:b/>
      <w:bCs/>
      <w:i/>
      <w:iCs/>
      <w:shd w:val="clear" w:color="auto" w:fill="FFFFFF"/>
    </w:rPr>
  </w:style>
  <w:style w:type="character" w:customStyle="1" w:styleId="FR20">
    <w:name w:val="FR2 Знак"/>
    <w:link w:val="FR2"/>
    <w:rsid w:val="00B30889"/>
    <w:rPr>
      <w:rFonts w:eastAsia="Times New Roman" w:cs="Times New Roman"/>
      <w:snapToGrid w:val="0"/>
      <w:sz w:val="20"/>
      <w:szCs w:val="20"/>
      <w:lang w:eastAsia="ru-RU"/>
    </w:rPr>
  </w:style>
  <w:style w:type="character" w:customStyle="1" w:styleId="Normal">
    <w:name w:val="Normal Знак Знак"/>
    <w:link w:val="Normal0"/>
    <w:locked/>
    <w:rsid w:val="00B30889"/>
    <w:rPr>
      <w:snapToGrid w:val="0"/>
    </w:rPr>
  </w:style>
  <w:style w:type="paragraph" w:customStyle="1" w:styleId="Normal0">
    <w:name w:val="Normal Знак"/>
    <w:link w:val="Normal"/>
    <w:rsid w:val="00B30889"/>
    <w:pPr>
      <w:snapToGrid w:val="0"/>
      <w:spacing w:after="200" w:line="276" w:lineRule="auto"/>
    </w:pPr>
    <w:rPr>
      <w:snapToGrid w:val="0"/>
    </w:rPr>
  </w:style>
  <w:style w:type="character" w:customStyle="1" w:styleId="1ffc">
    <w:name w:val="Основной текст с отступом Знак1"/>
    <w:semiHidden/>
    <w:locked/>
    <w:rsid w:val="00B30889"/>
    <w:rPr>
      <w:b/>
      <w:sz w:val="26"/>
    </w:rPr>
  </w:style>
  <w:style w:type="character" w:customStyle="1" w:styleId="21c">
    <w:name w:val="Основной текст с отступом 2 Знак1"/>
    <w:uiPriority w:val="99"/>
    <w:semiHidden/>
    <w:locked/>
    <w:rsid w:val="00B30889"/>
  </w:style>
  <w:style w:type="character" w:customStyle="1" w:styleId="31f1">
    <w:name w:val="Основной текст с отступом 3 Знак1"/>
    <w:semiHidden/>
    <w:locked/>
    <w:rsid w:val="00B30889"/>
    <w:rPr>
      <w:sz w:val="16"/>
      <w:szCs w:val="16"/>
    </w:rPr>
  </w:style>
  <w:style w:type="character" w:customStyle="1" w:styleId="1ffd">
    <w:name w:val="Верхний колонтитул Знак1"/>
    <w:aliases w:val="Title Up Знак1,FirstPageHeader Знак1,FirstPageHeader1 Знак1,FirstPageHeader2 Знак1,FirstPageHeader3 Знак1,FirstPageHeader4 Знак1,FirstPageHeader5 Знак1,FirstPageHeader6 Знак1,FirstPageHeader7 Знак1,FirstPageHeader8 Знак1"/>
    <w:locked/>
    <w:rsid w:val="00B30889"/>
  </w:style>
  <w:style w:type="character" w:customStyle="1" w:styleId="1ffe">
    <w:name w:val="Нижний колонтитул Знак1"/>
    <w:aliases w:val="колонтитул Arial 14 Ж Знак1,Title Down Знак1,Знак13 Знак1"/>
    <w:semiHidden/>
    <w:locked/>
    <w:rsid w:val="00B30889"/>
  </w:style>
  <w:style w:type="character" w:customStyle="1" w:styleId="21d">
    <w:name w:val="Основной текст 2 Знак1"/>
    <w:locked/>
    <w:rsid w:val="00B30889"/>
    <w:rPr>
      <w:b/>
      <w:sz w:val="26"/>
    </w:rPr>
  </w:style>
  <w:style w:type="character" w:customStyle="1" w:styleId="31f2">
    <w:name w:val="Основной текст 3 Знак1"/>
    <w:semiHidden/>
    <w:locked/>
    <w:rsid w:val="00B30889"/>
    <w:rPr>
      <w:color w:val="000000"/>
      <w:sz w:val="26"/>
    </w:rPr>
  </w:style>
  <w:style w:type="character" w:customStyle="1" w:styleId="1fff">
    <w:name w:val="Текст сноски Знак1"/>
    <w:locked/>
    <w:rsid w:val="00B30889"/>
    <w:rPr>
      <w:rFonts w:ascii="Times New Roman" w:eastAsia="Times New Roman" w:hAnsi="Times New Roman" w:cs="Times New Roman"/>
      <w:sz w:val="20"/>
      <w:szCs w:val="20"/>
      <w:lang w:eastAsia="ru-RU"/>
    </w:rPr>
  </w:style>
  <w:style w:type="character" w:customStyle="1" w:styleId="1fff0">
    <w:name w:val="Тема примечания Знак1"/>
    <w:locked/>
    <w:rsid w:val="00B30889"/>
    <w:rPr>
      <w:rFonts w:ascii="Times New Roman" w:eastAsia="Times New Roman" w:hAnsi="Times New Roman" w:cs="Times New Roman"/>
      <w:b/>
      <w:bCs/>
      <w:sz w:val="20"/>
      <w:szCs w:val="20"/>
      <w:lang w:val="x-none" w:eastAsia="x-none"/>
    </w:rPr>
  </w:style>
  <w:style w:type="character" w:customStyle="1" w:styleId="1fff1">
    <w:name w:val="Текст выноски Знак1"/>
    <w:uiPriority w:val="99"/>
    <w:semiHidden/>
    <w:locked/>
    <w:rsid w:val="00B30889"/>
    <w:rPr>
      <w:rFonts w:ascii="Tahoma" w:hAnsi="Tahoma"/>
      <w:sz w:val="16"/>
      <w:szCs w:val="16"/>
    </w:rPr>
  </w:style>
  <w:style w:type="character" w:customStyle="1" w:styleId="Normal10">
    <w:name w:val="Normal Знак Знак1"/>
    <w:rsid w:val="00B30889"/>
    <w:rPr>
      <w:snapToGrid w:val="0"/>
      <w:lang w:val="ru-RU" w:eastAsia="ru-RU" w:bidi="ar-SA"/>
    </w:rPr>
  </w:style>
  <w:style w:type="character" w:customStyle="1" w:styleId="119">
    <w:name w:val="Основной шрифт абзаца11"/>
    <w:rsid w:val="00B30889"/>
  </w:style>
  <w:style w:type="numbering" w:customStyle="1" w:styleId="4110">
    <w:name w:val="Нет списка411"/>
    <w:next w:val="a6"/>
    <w:uiPriority w:val="99"/>
    <w:semiHidden/>
    <w:unhideWhenUsed/>
    <w:rsid w:val="00B30889"/>
  </w:style>
  <w:style w:type="character" w:customStyle="1" w:styleId="11a">
    <w:name w:val="Знак Знак11"/>
    <w:rsid w:val="00B30889"/>
    <w:rPr>
      <w:rFonts w:eastAsia="MS Mincho"/>
      <w:b/>
      <w:bCs/>
      <w:sz w:val="24"/>
      <w:lang w:val="ru-RU" w:eastAsia="ru-RU" w:bidi="ar-SA"/>
    </w:rPr>
  </w:style>
  <w:style w:type="paragraph" w:customStyle="1" w:styleId="TimesNewRoman6">
    <w:name w:val="Стиль Times New Roman по ширине После:  6 пт"/>
    <w:basedOn w:val="a3"/>
    <w:rsid w:val="00B30889"/>
    <w:pPr>
      <w:widowControl/>
      <w:tabs>
        <w:tab w:val="num" w:pos="1500"/>
      </w:tabs>
      <w:autoSpaceDE/>
      <w:autoSpaceDN/>
      <w:spacing w:after="120"/>
      <w:ind w:left="1500" w:hanging="360"/>
      <w:jc w:val="both"/>
    </w:pPr>
    <w:rPr>
      <w:sz w:val="28"/>
      <w:szCs w:val="20"/>
      <w:lang w:eastAsia="ru-RU"/>
    </w:rPr>
  </w:style>
  <w:style w:type="paragraph" w:customStyle="1" w:styleId="4e">
    <w:name w:val="Обычный4"/>
    <w:rsid w:val="00B30889"/>
    <w:pPr>
      <w:spacing w:line="240" w:lineRule="auto"/>
    </w:pPr>
    <w:rPr>
      <w:rFonts w:eastAsia="Times New Roman" w:cs="Times New Roman"/>
      <w:snapToGrid w:val="0"/>
      <w:sz w:val="20"/>
      <w:szCs w:val="20"/>
      <w:lang w:eastAsia="ru-RU"/>
    </w:rPr>
  </w:style>
  <w:style w:type="character" w:customStyle="1" w:styleId="FontStyle12">
    <w:name w:val="Font Style12"/>
    <w:rsid w:val="00B30889"/>
    <w:rPr>
      <w:rFonts w:ascii="Times New Roman" w:hAnsi="Times New Roman" w:cs="Times New Roman"/>
      <w:sz w:val="20"/>
      <w:szCs w:val="20"/>
    </w:rPr>
  </w:style>
  <w:style w:type="character" w:styleId="affffffffff8">
    <w:name w:val="Subtle Emphasis"/>
    <w:uiPriority w:val="19"/>
    <w:qFormat/>
    <w:rsid w:val="00B30889"/>
    <w:rPr>
      <w:i/>
      <w:iCs/>
    </w:rPr>
  </w:style>
  <w:style w:type="paragraph" w:customStyle="1" w:styleId="326">
    <w:name w:val="Основной текст с отступом 32"/>
    <w:basedOn w:val="a3"/>
    <w:rsid w:val="00B30889"/>
    <w:pPr>
      <w:widowControl/>
      <w:autoSpaceDE/>
      <w:autoSpaceDN/>
      <w:spacing w:line="360" w:lineRule="auto"/>
      <w:ind w:firstLine="720"/>
      <w:jc w:val="both"/>
    </w:pPr>
    <w:rPr>
      <w:sz w:val="28"/>
      <w:szCs w:val="20"/>
      <w:lang w:eastAsia="ru-RU"/>
    </w:rPr>
  </w:style>
  <w:style w:type="character" w:customStyle="1" w:styleId="affffffffff9">
    <w:name w:val="текст таблицы Знак Знак"/>
    <w:rsid w:val="00B30889"/>
    <w:rPr>
      <w:rFonts w:ascii="Arial" w:eastAsia="Times New Roman" w:hAnsi="Arial" w:cs="Times New Roman"/>
      <w:sz w:val="18"/>
      <w:szCs w:val="18"/>
      <w:lang w:val="x-none" w:eastAsia="x-none"/>
    </w:rPr>
  </w:style>
  <w:style w:type="character" w:customStyle="1" w:styleId="FontStyle255">
    <w:name w:val="Font Style255"/>
    <w:rsid w:val="00B30889"/>
    <w:rPr>
      <w:rFonts w:ascii="Arial" w:hAnsi="Arial" w:cs="Arial"/>
      <w:sz w:val="18"/>
      <w:szCs w:val="18"/>
    </w:rPr>
  </w:style>
  <w:style w:type="numbering" w:customStyle="1" w:styleId="5110">
    <w:name w:val="Нет списка511"/>
    <w:next w:val="a6"/>
    <w:uiPriority w:val="99"/>
    <w:semiHidden/>
    <w:unhideWhenUsed/>
    <w:rsid w:val="00B30889"/>
  </w:style>
  <w:style w:type="numbering" w:customStyle="1" w:styleId="11111">
    <w:name w:val="Нет списка11111"/>
    <w:next w:val="a6"/>
    <w:uiPriority w:val="99"/>
    <w:semiHidden/>
    <w:unhideWhenUsed/>
    <w:rsid w:val="00B30889"/>
  </w:style>
  <w:style w:type="numbering" w:customStyle="1" w:styleId="611">
    <w:name w:val="Нет списка61"/>
    <w:next w:val="a6"/>
    <w:uiPriority w:val="99"/>
    <w:semiHidden/>
    <w:unhideWhenUsed/>
    <w:rsid w:val="00B30889"/>
  </w:style>
  <w:style w:type="table" w:customStyle="1" w:styleId="1410">
    <w:name w:val="Сетка таблицы141"/>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6"/>
    <w:uiPriority w:val="99"/>
    <w:semiHidden/>
    <w:unhideWhenUsed/>
    <w:rsid w:val="00B30889"/>
  </w:style>
  <w:style w:type="numbering" w:customStyle="1" w:styleId="229">
    <w:name w:val="Нет списка22"/>
    <w:next w:val="a6"/>
    <w:uiPriority w:val="99"/>
    <w:semiHidden/>
    <w:unhideWhenUsed/>
    <w:rsid w:val="00B30889"/>
  </w:style>
  <w:style w:type="table" w:customStyle="1" w:styleId="TableNormal28">
    <w:name w:val="Table Normal28"/>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1">
    <w:name w:val="Table Normal19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1">
    <w:name w:val="Table Normal20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27">
    <w:name w:val="Нет списка32"/>
    <w:next w:val="a6"/>
    <w:semiHidden/>
    <w:unhideWhenUsed/>
    <w:rsid w:val="00B30889"/>
  </w:style>
  <w:style w:type="table" w:customStyle="1" w:styleId="TableNormal221">
    <w:name w:val="Table Normal22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1">
    <w:name w:val="Table Normal24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1">
    <w:name w:val="Table Normal25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1">
    <w:name w:val="Table Normal26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1510">
    <w:name w:val="Сетка таблицы15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a4"/>
    <w:rsid w:val="00B30889"/>
  </w:style>
  <w:style w:type="table" w:customStyle="1" w:styleId="311e">
    <w:name w:val="Сетка таблицы311"/>
    <w:basedOn w:val="a5"/>
    <w:uiPriority w:val="59"/>
    <w:qFormat/>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ATableGrid11">
    <w:name w:val="WA Table Grid1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6"/>
    <w:semiHidden/>
    <w:unhideWhenUsed/>
    <w:rsid w:val="00B30889"/>
  </w:style>
  <w:style w:type="table" w:customStyle="1" w:styleId="WATableGrid2">
    <w:name w:val="WA Table Grid2"/>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6"/>
    <w:uiPriority w:val="99"/>
    <w:semiHidden/>
    <w:unhideWhenUsed/>
    <w:rsid w:val="00B30889"/>
  </w:style>
  <w:style w:type="numbering" w:customStyle="1" w:styleId="912">
    <w:name w:val="Нет списка91"/>
    <w:next w:val="a6"/>
    <w:uiPriority w:val="99"/>
    <w:semiHidden/>
    <w:unhideWhenUsed/>
    <w:rsid w:val="00B30889"/>
  </w:style>
  <w:style w:type="character" w:customStyle="1" w:styleId="1fff2">
    <w:name w:val="Мой текст Знак1"/>
    <w:rsid w:val="00B30889"/>
    <w:rPr>
      <w:rFonts w:ascii="Times New Roman" w:eastAsia="Times New Roman" w:hAnsi="Times New Roman"/>
      <w:color w:val="000000"/>
      <w:sz w:val="24"/>
      <w:szCs w:val="24"/>
      <w:lang w:val="ru-RU" w:eastAsia="ru-RU" w:bidi="ar-SA"/>
    </w:rPr>
  </w:style>
  <w:style w:type="paragraph" w:customStyle="1" w:styleId="1fff3">
    <w:name w:val="Мой заголовок1"/>
    <w:next w:val="a3"/>
    <w:rsid w:val="00B30889"/>
    <w:pPr>
      <w:keepNext/>
      <w:shd w:val="clear" w:color="auto" w:fill="FFFFFF"/>
      <w:tabs>
        <w:tab w:val="left" w:pos="902"/>
      </w:tabs>
      <w:spacing w:before="240" w:line="240" w:lineRule="auto"/>
      <w:jc w:val="both"/>
      <w:outlineLvl w:val="0"/>
    </w:pPr>
    <w:rPr>
      <w:rFonts w:ascii="Arial" w:eastAsia="Times New Roman" w:hAnsi="Arial" w:cs="Times New Roman"/>
      <w:b/>
      <w:bCs/>
      <w:caps/>
      <w:color w:val="000000"/>
      <w:sz w:val="24"/>
      <w:szCs w:val="24"/>
      <w:lang w:eastAsia="ru-RU"/>
    </w:rPr>
  </w:style>
  <w:style w:type="table" w:customStyle="1" w:styleId="1610">
    <w:name w:val="Сетка таблицы161"/>
    <w:basedOn w:val="a5"/>
    <w:next w:val="af5"/>
    <w:uiPriority w:val="59"/>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a">
    <w:name w:val="Мой рисунок"/>
    <w:next w:val="a3"/>
    <w:link w:val="affffffffffb"/>
    <w:uiPriority w:val="99"/>
    <w:rsid w:val="00B30889"/>
    <w:pPr>
      <w:spacing w:before="120" w:after="120" w:line="240" w:lineRule="auto"/>
      <w:jc w:val="center"/>
    </w:pPr>
    <w:rPr>
      <w:rFonts w:eastAsia="Times New Roman" w:cs="Times New Roman"/>
      <w:color w:val="000000"/>
      <w:sz w:val="24"/>
      <w:szCs w:val="24"/>
      <w:lang w:eastAsia="ru-RU"/>
    </w:rPr>
  </w:style>
  <w:style w:type="character" w:customStyle="1" w:styleId="affffffffffb">
    <w:name w:val="Мой рисунок Знак"/>
    <w:link w:val="affffffffffa"/>
    <w:uiPriority w:val="99"/>
    <w:locked/>
    <w:rsid w:val="00B30889"/>
    <w:rPr>
      <w:rFonts w:eastAsia="Times New Roman" w:cs="Times New Roman"/>
      <w:color w:val="000000"/>
      <w:sz w:val="24"/>
      <w:szCs w:val="24"/>
      <w:lang w:eastAsia="ru-RU"/>
    </w:rPr>
  </w:style>
  <w:style w:type="paragraph" w:customStyle="1" w:styleId="1">
    <w:name w:val="Мой список1"/>
    <w:basedOn w:val="a3"/>
    <w:uiPriority w:val="99"/>
    <w:rsid w:val="00B30889"/>
    <w:pPr>
      <w:widowControl/>
      <w:numPr>
        <w:numId w:val="90"/>
      </w:numPr>
      <w:tabs>
        <w:tab w:val="left" w:pos="709"/>
      </w:tabs>
      <w:autoSpaceDE/>
      <w:autoSpaceDN/>
      <w:spacing w:before="60"/>
      <w:jc w:val="both"/>
    </w:pPr>
    <w:rPr>
      <w:sz w:val="24"/>
      <w:szCs w:val="24"/>
      <w:lang w:eastAsia="ru-RU"/>
    </w:rPr>
  </w:style>
  <w:style w:type="paragraph" w:customStyle="1" w:styleId="a1">
    <w:name w:val="Мой список ПЛАРН*"/>
    <w:basedOn w:val="a3"/>
    <w:rsid w:val="00B30889"/>
    <w:pPr>
      <w:widowControl/>
      <w:numPr>
        <w:numId w:val="91"/>
      </w:numPr>
      <w:autoSpaceDE/>
      <w:autoSpaceDN/>
    </w:pPr>
    <w:rPr>
      <w:sz w:val="24"/>
      <w:szCs w:val="24"/>
      <w:lang w:eastAsia="ru-RU"/>
    </w:rPr>
  </w:style>
  <w:style w:type="paragraph" w:customStyle="1" w:styleId="-1">
    <w:name w:val="Мой список -"/>
    <w:basedOn w:val="a1"/>
    <w:link w:val="-10"/>
    <w:qFormat/>
    <w:rsid w:val="00B30889"/>
  </w:style>
  <w:style w:type="character" w:customStyle="1" w:styleId="-10">
    <w:name w:val="Мой список - Знак1"/>
    <w:link w:val="-1"/>
    <w:rsid w:val="00B30889"/>
    <w:rPr>
      <w:rFonts w:eastAsia="Times New Roman" w:cs="Times New Roman"/>
      <w:sz w:val="24"/>
      <w:szCs w:val="24"/>
      <w:lang w:eastAsia="ru-RU"/>
    </w:rPr>
  </w:style>
  <w:style w:type="paragraph" w:customStyle="1" w:styleId="2fff0">
    <w:name w:val="Мой заголовок2"/>
    <w:rsid w:val="00B30889"/>
    <w:pPr>
      <w:keepNext/>
      <w:shd w:val="clear" w:color="auto" w:fill="FFFFFF"/>
      <w:spacing w:before="240" w:line="240" w:lineRule="auto"/>
      <w:jc w:val="both"/>
      <w:outlineLvl w:val="1"/>
    </w:pPr>
    <w:rPr>
      <w:rFonts w:ascii="Arial" w:eastAsia="Times New Roman" w:hAnsi="Arial" w:cs="Times New Roman"/>
      <w:b/>
      <w:i/>
      <w:caps/>
      <w:color w:val="000000"/>
      <w:sz w:val="24"/>
      <w:szCs w:val="24"/>
      <w:lang w:val="en-US" w:eastAsia="ru-RU" w:bidi="en-US"/>
    </w:rPr>
  </w:style>
  <w:style w:type="character" w:customStyle="1" w:styleId="affffffffffc">
    <w:name w:val="Мой текст Знак"/>
    <w:locked/>
    <w:rsid w:val="00B30889"/>
    <w:rPr>
      <w:rFonts w:ascii="Times New Roman" w:eastAsia="Times New Roman" w:hAnsi="Times New Roman"/>
      <w:color w:val="000000"/>
      <w:sz w:val="24"/>
      <w:szCs w:val="24"/>
      <w:lang w:val="ru-RU" w:eastAsia="ru-RU" w:bidi="ar-SA"/>
    </w:rPr>
  </w:style>
  <w:style w:type="paragraph" w:customStyle="1" w:styleId="3ff">
    <w:name w:val="Мой заголовок3"/>
    <w:uiPriority w:val="99"/>
    <w:rsid w:val="00B30889"/>
    <w:pPr>
      <w:keepNext/>
      <w:shd w:val="clear" w:color="auto" w:fill="FFFFFF"/>
      <w:spacing w:before="240" w:line="240" w:lineRule="auto"/>
      <w:jc w:val="both"/>
      <w:outlineLvl w:val="2"/>
    </w:pPr>
    <w:rPr>
      <w:rFonts w:ascii="Arial" w:eastAsia="Times New Roman" w:hAnsi="Arial" w:cs="Times New Roman"/>
      <w:b/>
      <w:i/>
      <w:color w:val="000000"/>
      <w:sz w:val="24"/>
      <w:szCs w:val="24"/>
      <w:lang w:val="en-US" w:eastAsia="ru-RU" w:bidi="en-US"/>
    </w:rPr>
  </w:style>
  <w:style w:type="paragraph" w:customStyle="1" w:styleId="58">
    <w:name w:val="Мой заголовок5"/>
    <w:rsid w:val="00B30889"/>
    <w:pPr>
      <w:keepNext/>
      <w:spacing w:before="240" w:line="240" w:lineRule="auto"/>
      <w:jc w:val="both"/>
      <w:outlineLvl w:val="4"/>
    </w:pPr>
    <w:rPr>
      <w:rFonts w:eastAsia="Batang" w:cs="Times New Roman"/>
      <w:b/>
      <w:bCs/>
      <w:i/>
      <w:iCs/>
      <w:sz w:val="24"/>
      <w:szCs w:val="24"/>
      <w:lang w:val="en-US" w:eastAsia="ru-RU" w:bidi="en-US"/>
    </w:rPr>
  </w:style>
  <w:style w:type="paragraph" w:customStyle="1" w:styleId="21">
    <w:name w:val="Мой список2"/>
    <w:basedOn w:val="affffffff9"/>
    <w:link w:val="2fff1"/>
    <w:qFormat/>
    <w:rsid w:val="00B30889"/>
    <w:pPr>
      <w:numPr>
        <w:numId w:val="92"/>
      </w:numPr>
      <w:suppressAutoHyphens w:val="0"/>
      <w:spacing w:before="60"/>
    </w:pPr>
    <w:rPr>
      <w:lang w:val="en-US" w:bidi="en-US"/>
    </w:rPr>
  </w:style>
  <w:style w:type="character" w:customStyle="1" w:styleId="2fff1">
    <w:name w:val="Мой список2 Знак"/>
    <w:link w:val="21"/>
    <w:rsid w:val="00B30889"/>
    <w:rPr>
      <w:rFonts w:eastAsia="Times New Roman" w:cs="Times New Roman"/>
      <w:color w:val="000000"/>
      <w:sz w:val="24"/>
      <w:szCs w:val="24"/>
      <w:lang w:val="en-US" w:eastAsia="ru-RU" w:bidi="en-US"/>
    </w:rPr>
  </w:style>
  <w:style w:type="paragraph" w:customStyle="1" w:styleId="affffffffffd">
    <w:name w:val="Моя таб название"/>
    <w:basedOn w:val="affffffff9"/>
    <w:uiPriority w:val="99"/>
    <w:rsid w:val="00B30889"/>
    <w:pPr>
      <w:suppressAutoHyphens w:val="0"/>
      <w:spacing w:after="120"/>
      <w:jc w:val="center"/>
    </w:pPr>
    <w:rPr>
      <w:b/>
      <w:bCs/>
      <w:kern w:val="28"/>
      <w:lang w:val="en-US" w:bidi="en-US"/>
    </w:rPr>
  </w:style>
  <w:style w:type="paragraph" w:customStyle="1" w:styleId="affffffffffe">
    <w:name w:val="Моя таблица"/>
    <w:link w:val="afffffffffff"/>
    <w:uiPriority w:val="1"/>
    <w:rsid w:val="00B30889"/>
    <w:pPr>
      <w:keepNext/>
      <w:spacing w:before="240" w:after="120" w:line="240" w:lineRule="auto"/>
      <w:jc w:val="right"/>
    </w:pPr>
    <w:rPr>
      <w:rFonts w:eastAsia="Times New Roman" w:cs="Times New Roman"/>
      <w:b/>
      <w:color w:val="000000"/>
      <w:sz w:val="24"/>
      <w:szCs w:val="24"/>
      <w:lang w:val="en-US" w:eastAsia="ru-RU" w:bidi="en-US"/>
    </w:rPr>
  </w:style>
  <w:style w:type="character" w:customStyle="1" w:styleId="afffffffffff">
    <w:name w:val="Моя таблица Знак"/>
    <w:link w:val="affffffffffe"/>
    <w:uiPriority w:val="1"/>
    <w:rsid w:val="00B30889"/>
    <w:rPr>
      <w:rFonts w:eastAsia="Times New Roman" w:cs="Times New Roman"/>
      <w:b/>
      <w:color w:val="000000"/>
      <w:sz w:val="24"/>
      <w:szCs w:val="24"/>
      <w:lang w:val="en-US" w:eastAsia="ru-RU" w:bidi="en-US"/>
    </w:rPr>
  </w:style>
  <w:style w:type="paragraph" w:customStyle="1" w:styleId="Normal2">
    <w:name w:val="Normal2"/>
    <w:uiPriority w:val="99"/>
    <w:rsid w:val="00B30889"/>
    <w:pPr>
      <w:widowControl w:val="0"/>
      <w:spacing w:line="240" w:lineRule="auto"/>
    </w:pPr>
    <w:rPr>
      <w:rFonts w:ascii="Courier New" w:eastAsia="Times New Roman" w:hAnsi="Courier New" w:cs="Times New Roman"/>
      <w:sz w:val="20"/>
      <w:szCs w:val="20"/>
      <w:lang w:val="en-US" w:eastAsia="ru-RU" w:bidi="en-US"/>
    </w:rPr>
  </w:style>
  <w:style w:type="paragraph" w:customStyle="1" w:styleId="-2">
    <w:name w:val="СПИСОК -"/>
    <w:basedOn w:val="a3"/>
    <w:rsid w:val="00B30889"/>
    <w:pPr>
      <w:widowControl/>
      <w:tabs>
        <w:tab w:val="num" w:pos="720"/>
      </w:tabs>
      <w:autoSpaceDE/>
      <w:autoSpaceDN/>
      <w:spacing w:before="60" w:after="200" w:line="276" w:lineRule="auto"/>
      <w:ind w:left="720" w:hanging="360"/>
      <w:jc w:val="both"/>
    </w:pPr>
    <w:rPr>
      <w:rFonts w:ascii="Calibri" w:hAnsi="Calibri"/>
      <w:lang w:val="en-US" w:bidi="en-US"/>
    </w:rPr>
  </w:style>
  <w:style w:type="paragraph" w:customStyle="1" w:styleId="Normalbulleted">
    <w:name w:val="Normal bulleted"/>
    <w:basedOn w:val="a3"/>
    <w:uiPriority w:val="99"/>
    <w:rsid w:val="00B30889"/>
    <w:pPr>
      <w:widowControl/>
      <w:tabs>
        <w:tab w:val="num" w:pos="720"/>
      </w:tabs>
      <w:autoSpaceDE/>
      <w:autoSpaceDN/>
      <w:spacing w:after="200" w:line="276" w:lineRule="auto"/>
      <w:ind w:left="720" w:hanging="360"/>
    </w:pPr>
    <w:rPr>
      <w:rFonts w:ascii="Calibri" w:hAnsi="Calibri"/>
      <w:lang w:val="en-GB" w:bidi="en-US"/>
    </w:rPr>
  </w:style>
  <w:style w:type="paragraph" w:customStyle="1" w:styleId="afffffffffff0">
    <w:name w:val="Моя таблица название"/>
    <w:next w:val="affffffff9"/>
    <w:uiPriority w:val="99"/>
    <w:rsid w:val="00B30889"/>
    <w:pPr>
      <w:keepNext/>
      <w:spacing w:after="120" w:line="240" w:lineRule="auto"/>
      <w:jc w:val="center"/>
    </w:pPr>
    <w:rPr>
      <w:rFonts w:eastAsia="Times New Roman" w:cs="Times New Roman"/>
      <w:b/>
      <w:bCs/>
      <w:kern w:val="28"/>
      <w:sz w:val="24"/>
      <w:szCs w:val="24"/>
      <w:lang w:val="en-US" w:eastAsia="ru-RU" w:bidi="en-US"/>
    </w:rPr>
  </w:style>
  <w:style w:type="paragraph" w:customStyle="1" w:styleId="s8">
    <w:name w:val="s8"/>
    <w:basedOn w:val="a3"/>
    <w:uiPriority w:val="99"/>
    <w:rsid w:val="00B30889"/>
    <w:pPr>
      <w:widowControl/>
      <w:autoSpaceDE/>
      <w:autoSpaceDN/>
      <w:spacing w:after="200" w:line="276" w:lineRule="auto"/>
    </w:pPr>
    <w:rPr>
      <w:rFonts w:ascii="Calibri" w:eastAsia="Calibri" w:hAnsi="Calibri"/>
      <w:i/>
      <w:iCs/>
      <w:color w:val="FF0000"/>
      <w:sz w:val="20"/>
      <w:szCs w:val="20"/>
      <w:lang w:val="en-US" w:bidi="en-US"/>
    </w:rPr>
  </w:style>
  <w:style w:type="paragraph" w:customStyle="1" w:styleId="ImapHeading2">
    <w:name w:val="ImapHeading2"/>
    <w:basedOn w:val="a3"/>
    <w:next w:val="a3"/>
    <w:uiPriority w:val="99"/>
    <w:rsid w:val="00B30889"/>
    <w:pPr>
      <w:widowControl/>
      <w:autoSpaceDE/>
      <w:autoSpaceDN/>
      <w:spacing w:after="200" w:line="276" w:lineRule="auto"/>
      <w:outlineLvl w:val="1"/>
    </w:pPr>
    <w:rPr>
      <w:rFonts w:ascii="Arial" w:hAnsi="Arial"/>
      <w:b/>
      <w:sz w:val="20"/>
      <w:szCs w:val="20"/>
      <w:lang w:val="en-GB" w:bidi="en-US"/>
    </w:rPr>
  </w:style>
  <w:style w:type="character" w:customStyle="1" w:styleId="FontStyle28">
    <w:name w:val="Font Style28"/>
    <w:rsid w:val="00B30889"/>
    <w:rPr>
      <w:rFonts w:ascii="Arial" w:hAnsi="Arial" w:cs="Arial"/>
      <w:color w:val="000000"/>
      <w:sz w:val="16"/>
      <w:szCs w:val="16"/>
    </w:rPr>
  </w:style>
  <w:style w:type="paragraph" w:customStyle="1" w:styleId="Style11">
    <w:name w:val="Style11"/>
    <w:basedOn w:val="a3"/>
    <w:rsid w:val="00B30889"/>
    <w:pPr>
      <w:adjustRightInd w:val="0"/>
      <w:spacing w:after="200" w:line="226" w:lineRule="exact"/>
      <w:jc w:val="both"/>
    </w:pPr>
    <w:rPr>
      <w:rFonts w:ascii="Arial" w:hAnsi="Arial" w:cs="Arial"/>
      <w:lang w:val="en-US" w:bidi="en-US"/>
    </w:rPr>
  </w:style>
  <w:style w:type="character" w:customStyle="1" w:styleId="FontStyle27">
    <w:name w:val="Font Style27"/>
    <w:rsid w:val="00B30889"/>
    <w:rPr>
      <w:rFonts w:ascii="Arial" w:hAnsi="Arial" w:cs="Arial"/>
      <w:color w:val="000000"/>
      <w:sz w:val="30"/>
      <w:szCs w:val="30"/>
    </w:rPr>
  </w:style>
  <w:style w:type="character" w:customStyle="1" w:styleId="FontStyle29">
    <w:name w:val="Font Style29"/>
    <w:rsid w:val="00B30889"/>
    <w:rPr>
      <w:rFonts w:ascii="Arial" w:hAnsi="Arial" w:cs="Arial"/>
      <w:b/>
      <w:bCs/>
      <w:color w:val="000000"/>
      <w:sz w:val="16"/>
      <w:szCs w:val="16"/>
    </w:rPr>
  </w:style>
  <w:style w:type="paragraph" w:customStyle="1" w:styleId="Style20">
    <w:name w:val="Style20"/>
    <w:basedOn w:val="a3"/>
    <w:rsid w:val="00B30889"/>
    <w:pPr>
      <w:adjustRightInd w:val="0"/>
      <w:spacing w:after="200" w:line="276" w:lineRule="auto"/>
    </w:pPr>
    <w:rPr>
      <w:rFonts w:ascii="Arial" w:hAnsi="Arial" w:cs="Arial"/>
      <w:lang w:val="en-US" w:bidi="en-US"/>
    </w:rPr>
  </w:style>
  <w:style w:type="character" w:customStyle="1" w:styleId="tw4winMark">
    <w:name w:val="tw4winMark"/>
    <w:rsid w:val="00B30889"/>
    <w:rPr>
      <w:rFonts w:ascii="Courier New" w:hAnsi="Courier New"/>
      <w:vanish/>
      <w:color w:val="800080"/>
      <w:sz w:val="24"/>
      <w:vertAlign w:val="subscript"/>
    </w:rPr>
  </w:style>
  <w:style w:type="paragraph" w:customStyle="1" w:styleId="Style80">
    <w:name w:val="Style8"/>
    <w:basedOn w:val="a3"/>
    <w:rsid w:val="00B30889"/>
    <w:pPr>
      <w:adjustRightInd w:val="0"/>
      <w:spacing w:after="200" w:line="276" w:lineRule="auto"/>
    </w:pPr>
    <w:rPr>
      <w:rFonts w:ascii="Arial" w:hAnsi="Arial" w:cs="Arial"/>
      <w:lang w:val="en-US" w:bidi="en-US"/>
    </w:rPr>
  </w:style>
  <w:style w:type="character" w:customStyle="1" w:styleId="FontStyle26">
    <w:name w:val="Font Style26"/>
    <w:uiPriority w:val="99"/>
    <w:rsid w:val="00B30889"/>
    <w:rPr>
      <w:rFonts w:ascii="Arial" w:hAnsi="Arial" w:cs="Arial"/>
      <w:b/>
      <w:bCs/>
      <w:color w:val="000000"/>
      <w:spacing w:val="10"/>
      <w:sz w:val="32"/>
      <w:szCs w:val="32"/>
    </w:rPr>
  </w:style>
  <w:style w:type="character" w:customStyle="1" w:styleId="FontStyle13">
    <w:name w:val="Font Style13"/>
    <w:rsid w:val="00B30889"/>
    <w:rPr>
      <w:rFonts w:ascii="Times New Roman" w:hAnsi="Times New Roman" w:cs="Times New Roman"/>
      <w:color w:val="000000"/>
      <w:sz w:val="18"/>
      <w:szCs w:val="18"/>
    </w:rPr>
  </w:style>
  <w:style w:type="character" w:customStyle="1" w:styleId="2fff2">
    <w:name w:val="Мой заголовок2 Знак"/>
    <w:uiPriority w:val="99"/>
    <w:locked/>
    <w:rsid w:val="00B30889"/>
    <w:rPr>
      <w:rFonts w:ascii="Arial" w:hAnsi="Arial" w:cs="Times New Roman"/>
      <w:b/>
      <w:i/>
      <w:caps/>
      <w:color w:val="000000"/>
      <w:sz w:val="24"/>
      <w:szCs w:val="24"/>
      <w:lang w:val="ru-RU" w:bidi="ar-SA"/>
    </w:rPr>
  </w:style>
  <w:style w:type="character" w:customStyle="1" w:styleId="FontStyle19">
    <w:name w:val="Font Style19"/>
    <w:rsid w:val="00B30889"/>
    <w:rPr>
      <w:rFonts w:ascii="Times New Roman" w:hAnsi="Times New Roman" w:cs="Times New Roman"/>
      <w:b/>
      <w:bCs/>
      <w:color w:val="000000"/>
      <w:sz w:val="16"/>
      <w:szCs w:val="16"/>
    </w:rPr>
  </w:style>
  <w:style w:type="paragraph" w:customStyle="1" w:styleId="NormalC">
    <w:name w:val="Normal C"/>
    <w:basedOn w:val="a3"/>
    <w:uiPriority w:val="99"/>
    <w:rsid w:val="00B30889"/>
    <w:pPr>
      <w:widowControl/>
      <w:autoSpaceDE/>
      <w:autoSpaceDN/>
      <w:spacing w:before="60" w:after="60" w:line="280" w:lineRule="atLeast"/>
      <w:jc w:val="center"/>
    </w:pPr>
    <w:rPr>
      <w:rFonts w:ascii="Garamond" w:hAnsi="Garamond"/>
      <w:szCs w:val="20"/>
      <w:lang w:val="en-GB" w:bidi="en-US"/>
    </w:rPr>
  </w:style>
  <w:style w:type="character" w:customStyle="1" w:styleId="tw4winExternal">
    <w:name w:val="tw4winExternal"/>
    <w:uiPriority w:val="99"/>
    <w:rsid w:val="00B30889"/>
    <w:rPr>
      <w:rFonts w:ascii="Courier New" w:hAnsi="Courier New"/>
      <w:noProof/>
      <w:color w:val="808080"/>
    </w:rPr>
  </w:style>
  <w:style w:type="paragraph" w:customStyle="1" w:styleId="afffffffffff1">
    <w:name w:val="Мой список"/>
    <w:rsid w:val="00B30889"/>
    <w:pPr>
      <w:widowControl w:val="0"/>
      <w:shd w:val="clear" w:color="auto" w:fill="FFFFFF"/>
      <w:tabs>
        <w:tab w:val="num" w:pos="851"/>
      </w:tabs>
      <w:autoSpaceDE w:val="0"/>
      <w:autoSpaceDN w:val="0"/>
      <w:adjustRightInd w:val="0"/>
      <w:spacing w:before="60" w:line="240" w:lineRule="auto"/>
      <w:ind w:left="851" w:hanging="284"/>
      <w:jc w:val="both"/>
    </w:pPr>
    <w:rPr>
      <w:rFonts w:eastAsia="Times New Roman" w:cs="Times New Roman"/>
      <w:color w:val="000000"/>
      <w:sz w:val="24"/>
      <w:szCs w:val="24"/>
      <w:lang w:val="en-US" w:eastAsia="ru-RU" w:bidi="en-US"/>
    </w:rPr>
  </w:style>
  <w:style w:type="paragraph" w:customStyle="1" w:styleId="3ff0">
    <w:name w:val="ЗАГОЛОВОК 3"/>
    <w:basedOn w:val="a3"/>
    <w:link w:val="31f3"/>
    <w:rsid w:val="00B30889"/>
    <w:pPr>
      <w:keepNext/>
      <w:widowControl/>
      <w:shd w:val="clear" w:color="auto" w:fill="FFFFFF"/>
      <w:autoSpaceDE/>
      <w:autoSpaceDN/>
      <w:spacing w:before="60" w:after="60" w:line="276" w:lineRule="auto"/>
      <w:jc w:val="both"/>
      <w:outlineLvl w:val="2"/>
    </w:pPr>
    <w:rPr>
      <w:rFonts w:ascii="Calibri" w:hAnsi="Calibri"/>
      <w:b/>
      <w:i/>
      <w:sz w:val="20"/>
      <w:szCs w:val="20"/>
      <w:lang w:val="en-US" w:bidi="en-US"/>
    </w:rPr>
  </w:style>
  <w:style w:type="character" w:customStyle="1" w:styleId="31f3">
    <w:name w:val="ЗАГОЛОВОК 3 Знак1"/>
    <w:link w:val="3ff0"/>
    <w:locked/>
    <w:rsid w:val="00B30889"/>
    <w:rPr>
      <w:rFonts w:ascii="Calibri" w:eastAsia="Times New Roman" w:hAnsi="Calibri" w:cs="Times New Roman"/>
      <w:b/>
      <w:i/>
      <w:sz w:val="20"/>
      <w:szCs w:val="20"/>
      <w:shd w:val="clear" w:color="auto" w:fill="FFFFFF"/>
      <w:lang w:val="en-US" w:bidi="en-US"/>
    </w:rPr>
  </w:style>
  <w:style w:type="character" w:customStyle="1" w:styleId="FontStyle66">
    <w:name w:val="Font Style66"/>
    <w:uiPriority w:val="99"/>
    <w:rsid w:val="00B30889"/>
    <w:rPr>
      <w:rFonts w:ascii="Bookman Old Style" w:hAnsi="Bookman Old Style" w:cs="Bookman Old Style"/>
      <w:color w:val="000000"/>
      <w:sz w:val="24"/>
      <w:szCs w:val="24"/>
    </w:rPr>
  </w:style>
  <w:style w:type="paragraph" w:customStyle="1" w:styleId="CM764">
    <w:name w:val="CM764"/>
    <w:basedOn w:val="a3"/>
    <w:next w:val="a3"/>
    <w:rsid w:val="00B30889"/>
    <w:pPr>
      <w:adjustRightInd w:val="0"/>
      <w:spacing w:after="1175" w:line="276" w:lineRule="auto"/>
    </w:pPr>
    <w:rPr>
      <w:rFonts w:ascii="DPLDI J+ Times New Roman PSMT" w:hAnsi="DPLDI J+ Times New Roman PSMT"/>
      <w:lang w:val="en-US" w:bidi="en-US"/>
    </w:rPr>
  </w:style>
  <w:style w:type="paragraph" w:customStyle="1" w:styleId="afffffffffff2">
    <w:name w:val="Мой Список*"/>
    <w:basedOn w:val="21"/>
    <w:rsid w:val="00B30889"/>
    <w:pPr>
      <w:widowControl w:val="0"/>
      <w:numPr>
        <w:numId w:val="0"/>
      </w:numPr>
      <w:shd w:val="clear" w:color="auto" w:fill="FFFFFF"/>
      <w:autoSpaceDE w:val="0"/>
      <w:autoSpaceDN w:val="0"/>
      <w:adjustRightInd w:val="0"/>
      <w:ind w:left="568" w:hanging="284"/>
    </w:pPr>
  </w:style>
  <w:style w:type="paragraph" w:customStyle="1" w:styleId="afffffffffff3">
    <w:name w:val="Мой список***"/>
    <w:basedOn w:val="affffffff9"/>
    <w:link w:val="afffffffffff4"/>
    <w:qFormat/>
    <w:rsid w:val="00B30889"/>
    <w:pPr>
      <w:spacing w:before="60"/>
    </w:pPr>
    <w:rPr>
      <w:lang w:val="en-US" w:bidi="en-US"/>
    </w:rPr>
  </w:style>
  <w:style w:type="character" w:customStyle="1" w:styleId="afffffffffff4">
    <w:name w:val="Мой список*** Знак"/>
    <w:link w:val="afffffffffff3"/>
    <w:rsid w:val="00B30889"/>
    <w:rPr>
      <w:rFonts w:eastAsia="Times New Roman" w:cs="Times New Roman"/>
      <w:color w:val="000000"/>
      <w:sz w:val="24"/>
      <w:szCs w:val="24"/>
      <w:lang w:val="en-US" w:eastAsia="ru-RU" w:bidi="en-US"/>
    </w:rPr>
  </w:style>
  <w:style w:type="paragraph" w:customStyle="1" w:styleId="Rodap">
    <w:name w:val="Rodapé"/>
    <w:basedOn w:val="a3"/>
    <w:rsid w:val="00B30889"/>
    <w:pPr>
      <w:tabs>
        <w:tab w:val="center" w:pos="4153"/>
        <w:tab w:val="right" w:pos="8306"/>
      </w:tabs>
      <w:autoSpaceDE/>
      <w:autoSpaceDN/>
      <w:spacing w:after="200" w:line="276" w:lineRule="auto"/>
      <w:jc w:val="both"/>
    </w:pPr>
    <w:rPr>
      <w:rFonts w:ascii="Calibri" w:hAnsi="Calibri"/>
      <w:szCs w:val="20"/>
      <w:lang w:val="pt-BR" w:bidi="en-US"/>
    </w:rPr>
  </w:style>
  <w:style w:type="paragraph" w:customStyle="1" w:styleId="Bullet">
    <w:name w:val="Bullet Знак Знак Знак Знак Знак Знак Знак Знак Знак Знак Знак Знак Знак"/>
    <w:basedOn w:val="aff"/>
    <w:rsid w:val="00B30889"/>
    <w:pPr>
      <w:numPr>
        <w:numId w:val="93"/>
      </w:numPr>
      <w:spacing w:before="120" w:after="200"/>
    </w:pPr>
    <w:rPr>
      <w:rFonts w:ascii="Arial" w:hAnsi="Arial"/>
      <w:sz w:val="20"/>
      <w:szCs w:val="20"/>
      <w:lang w:val="en-US" w:eastAsia="en-US" w:bidi="en-US"/>
    </w:rPr>
  </w:style>
  <w:style w:type="paragraph" w:customStyle="1" w:styleId="66">
    <w:name w:val="Мой заголовок6"/>
    <w:next w:val="a3"/>
    <w:uiPriority w:val="1"/>
    <w:rsid w:val="00B30889"/>
    <w:pPr>
      <w:keepNext/>
      <w:snapToGrid w:val="0"/>
      <w:spacing w:before="240" w:line="240" w:lineRule="auto"/>
      <w:jc w:val="both"/>
      <w:outlineLvl w:val="5"/>
    </w:pPr>
    <w:rPr>
      <w:rFonts w:eastAsia="Times New Roman" w:cs="Times New Roman"/>
      <w:i/>
      <w:sz w:val="24"/>
      <w:szCs w:val="20"/>
      <w:lang w:val="en-US" w:eastAsia="ru-RU" w:bidi="en-US"/>
    </w:rPr>
  </w:style>
  <w:style w:type="paragraph" w:customStyle="1" w:styleId="afffffffffff5">
    <w:name w:val="Моя табл.название"/>
    <w:basedOn w:val="a3"/>
    <w:next w:val="a3"/>
    <w:rsid w:val="00B30889"/>
    <w:pPr>
      <w:keepNext/>
      <w:widowControl/>
      <w:autoSpaceDE/>
      <w:autoSpaceDN/>
      <w:spacing w:before="120" w:after="120" w:line="276" w:lineRule="auto"/>
      <w:jc w:val="center"/>
    </w:pPr>
    <w:rPr>
      <w:rFonts w:ascii="Calibri" w:hAnsi="Calibri"/>
      <w:b/>
      <w:lang w:val="en-US" w:bidi="en-US"/>
    </w:rPr>
  </w:style>
  <w:style w:type="character" w:customStyle="1" w:styleId="WPChar">
    <w:name w:val="WP_Текст Char"/>
    <w:link w:val="WP"/>
    <w:locked/>
    <w:rsid w:val="00B30889"/>
    <w:rPr>
      <w:rFonts w:ascii="Arial" w:hAnsi="Arial" w:cs="Arial"/>
      <w:color w:val="000000"/>
      <w:szCs w:val="24"/>
    </w:rPr>
  </w:style>
  <w:style w:type="paragraph" w:customStyle="1" w:styleId="WP">
    <w:name w:val="WP_Текст"/>
    <w:link w:val="WPChar"/>
    <w:rsid w:val="00B30889"/>
    <w:pPr>
      <w:spacing w:before="120" w:line="240" w:lineRule="auto"/>
      <w:jc w:val="both"/>
    </w:pPr>
    <w:rPr>
      <w:rFonts w:ascii="Arial" w:hAnsi="Arial" w:cs="Arial"/>
      <w:color w:val="000000"/>
      <w:szCs w:val="24"/>
    </w:rPr>
  </w:style>
  <w:style w:type="paragraph" w:customStyle="1" w:styleId="WP2">
    <w:name w:val="WP_Список2"/>
    <w:rsid w:val="00B30889"/>
    <w:pPr>
      <w:tabs>
        <w:tab w:val="left" w:pos="714"/>
      </w:tabs>
      <w:spacing w:before="120" w:line="240" w:lineRule="auto"/>
      <w:ind w:left="720" w:hanging="360"/>
      <w:jc w:val="both"/>
    </w:pPr>
    <w:rPr>
      <w:rFonts w:ascii="Arial" w:eastAsia="Times New Roman" w:hAnsi="Arial" w:cs="Times New Roman"/>
      <w:color w:val="000000"/>
      <w:sz w:val="20"/>
      <w:szCs w:val="24"/>
      <w:lang w:val="en-US" w:eastAsia="ru-RU" w:bidi="en-US"/>
    </w:rPr>
  </w:style>
  <w:style w:type="paragraph" w:customStyle="1" w:styleId="Style13">
    <w:name w:val="Style13"/>
    <w:basedOn w:val="a3"/>
    <w:uiPriority w:val="99"/>
    <w:rsid w:val="00B30889"/>
    <w:pPr>
      <w:adjustRightInd w:val="0"/>
      <w:spacing w:after="200" w:line="275" w:lineRule="exact"/>
      <w:ind w:firstLine="715"/>
      <w:jc w:val="both"/>
    </w:pPr>
    <w:rPr>
      <w:rFonts w:ascii="Calibri" w:hAnsi="Calibri"/>
      <w:lang w:val="en-US" w:bidi="en-US"/>
    </w:rPr>
  </w:style>
  <w:style w:type="character" w:customStyle="1" w:styleId="FontStyle46">
    <w:name w:val="Font Style46"/>
    <w:uiPriority w:val="99"/>
    <w:rsid w:val="00B30889"/>
    <w:rPr>
      <w:rFonts w:ascii="Times New Roman" w:hAnsi="Times New Roman" w:cs="Times New Roman" w:hint="default"/>
      <w:sz w:val="22"/>
      <w:szCs w:val="22"/>
    </w:rPr>
  </w:style>
  <w:style w:type="paragraph" w:customStyle="1" w:styleId="afffffffffff6">
    <w:name w:val="МойТекст"/>
    <w:basedOn w:val="affffffff9"/>
    <w:link w:val="afffffffffff7"/>
    <w:rsid w:val="00B30889"/>
    <w:pPr>
      <w:keepNext/>
      <w:suppressAutoHyphens w:val="0"/>
    </w:pPr>
    <w:rPr>
      <w:rFonts w:eastAsia="Calibri"/>
      <w:lang w:val="en-US" w:bidi="en-US"/>
    </w:rPr>
  </w:style>
  <w:style w:type="character" w:customStyle="1" w:styleId="afffffffffff7">
    <w:name w:val="МойТекст Знак"/>
    <w:link w:val="afffffffffff6"/>
    <w:locked/>
    <w:rsid w:val="00B30889"/>
    <w:rPr>
      <w:rFonts w:eastAsia="Calibri" w:cs="Times New Roman"/>
      <w:color w:val="000000"/>
      <w:sz w:val="24"/>
      <w:szCs w:val="24"/>
      <w:lang w:val="en-US" w:eastAsia="ru-RU" w:bidi="en-US"/>
    </w:rPr>
  </w:style>
  <w:style w:type="paragraph" w:styleId="2fff3">
    <w:name w:val="Quote"/>
    <w:basedOn w:val="a3"/>
    <w:next w:val="a3"/>
    <w:link w:val="2fff4"/>
    <w:uiPriority w:val="29"/>
    <w:qFormat/>
    <w:rsid w:val="00B30889"/>
    <w:pPr>
      <w:widowControl/>
      <w:autoSpaceDE/>
      <w:autoSpaceDN/>
      <w:spacing w:after="200" w:line="276" w:lineRule="auto"/>
    </w:pPr>
    <w:rPr>
      <w:rFonts w:ascii="Calibri" w:hAnsi="Calibri"/>
      <w:i/>
      <w:iCs/>
      <w:color w:val="000000"/>
      <w:sz w:val="20"/>
      <w:szCs w:val="20"/>
      <w:lang w:val="en-US" w:bidi="en-US"/>
    </w:rPr>
  </w:style>
  <w:style w:type="character" w:customStyle="1" w:styleId="2fff4">
    <w:name w:val="Цитата 2 Знак"/>
    <w:basedOn w:val="a4"/>
    <w:link w:val="2fff3"/>
    <w:uiPriority w:val="29"/>
    <w:rsid w:val="00B30889"/>
    <w:rPr>
      <w:rFonts w:ascii="Calibri" w:eastAsia="Times New Roman" w:hAnsi="Calibri" w:cs="Times New Roman"/>
      <w:i/>
      <w:iCs/>
      <w:color w:val="000000"/>
      <w:sz w:val="20"/>
      <w:szCs w:val="20"/>
      <w:lang w:val="en-US" w:bidi="en-US"/>
    </w:rPr>
  </w:style>
  <w:style w:type="paragraph" w:styleId="afffffffffff8">
    <w:name w:val="Intense Quote"/>
    <w:basedOn w:val="a3"/>
    <w:next w:val="a3"/>
    <w:link w:val="afffffffffff9"/>
    <w:uiPriority w:val="30"/>
    <w:qFormat/>
    <w:rsid w:val="00B30889"/>
    <w:pPr>
      <w:widowControl/>
      <w:pBdr>
        <w:bottom w:val="single" w:sz="4" w:space="4" w:color="4F81BD"/>
      </w:pBdr>
      <w:autoSpaceDE/>
      <w:autoSpaceDN/>
      <w:spacing w:before="200" w:after="280" w:line="276" w:lineRule="auto"/>
      <w:ind w:left="936" w:right="936"/>
    </w:pPr>
    <w:rPr>
      <w:rFonts w:ascii="Calibri" w:hAnsi="Calibri"/>
      <w:b/>
      <w:bCs/>
      <w:i/>
      <w:iCs/>
      <w:color w:val="4F81BD"/>
      <w:sz w:val="20"/>
      <w:szCs w:val="20"/>
      <w:lang w:val="en-US" w:bidi="en-US"/>
    </w:rPr>
  </w:style>
  <w:style w:type="character" w:customStyle="1" w:styleId="afffffffffff9">
    <w:name w:val="Выделенная цитата Знак"/>
    <w:basedOn w:val="a4"/>
    <w:link w:val="afffffffffff8"/>
    <w:uiPriority w:val="30"/>
    <w:rsid w:val="00B30889"/>
    <w:rPr>
      <w:rFonts w:ascii="Calibri" w:eastAsia="Times New Roman" w:hAnsi="Calibri" w:cs="Times New Roman"/>
      <w:b/>
      <w:bCs/>
      <w:i/>
      <w:iCs/>
      <w:color w:val="4F81BD"/>
      <w:sz w:val="20"/>
      <w:szCs w:val="20"/>
      <w:lang w:val="en-US" w:bidi="en-US"/>
    </w:rPr>
  </w:style>
  <w:style w:type="character" w:styleId="afffffffffffa">
    <w:name w:val="Intense Emphasis"/>
    <w:uiPriority w:val="21"/>
    <w:qFormat/>
    <w:rsid w:val="00B30889"/>
    <w:rPr>
      <w:b/>
      <w:bCs/>
      <w:i/>
      <w:iCs/>
      <w:color w:val="4F81BD"/>
    </w:rPr>
  </w:style>
  <w:style w:type="character" w:styleId="afffffffffffb">
    <w:name w:val="Subtle Reference"/>
    <w:uiPriority w:val="31"/>
    <w:qFormat/>
    <w:rsid w:val="00B30889"/>
    <w:rPr>
      <w:smallCaps/>
      <w:color w:val="C0504D"/>
      <w:u w:val="single"/>
    </w:rPr>
  </w:style>
  <w:style w:type="character" w:styleId="afffffffffffc">
    <w:name w:val="Intense Reference"/>
    <w:uiPriority w:val="32"/>
    <w:qFormat/>
    <w:rsid w:val="00B30889"/>
    <w:rPr>
      <w:b/>
      <w:bCs/>
      <w:smallCaps/>
      <w:color w:val="C0504D"/>
      <w:spacing w:val="5"/>
      <w:u w:val="single"/>
    </w:rPr>
  </w:style>
  <w:style w:type="character" w:styleId="afffffffffffd">
    <w:name w:val="Book Title"/>
    <w:uiPriority w:val="33"/>
    <w:qFormat/>
    <w:rsid w:val="00B30889"/>
    <w:rPr>
      <w:b/>
      <w:bCs/>
      <w:smallCaps/>
      <w:spacing w:val="5"/>
    </w:rPr>
  </w:style>
  <w:style w:type="paragraph" w:customStyle="1" w:styleId="CM1">
    <w:name w:val="CM1"/>
    <w:basedOn w:val="a3"/>
    <w:next w:val="a3"/>
    <w:rsid w:val="00B30889"/>
    <w:pPr>
      <w:adjustRightInd w:val="0"/>
    </w:pPr>
    <w:rPr>
      <w:rFonts w:ascii="DPLDI J+ Times New Roman PSMT" w:hAnsi="DPLDI J+ Times New Roman PSMT"/>
      <w:sz w:val="24"/>
      <w:szCs w:val="24"/>
      <w:lang w:eastAsia="ru-RU"/>
    </w:rPr>
  </w:style>
  <w:style w:type="character" w:customStyle="1" w:styleId="afffffffffffe">
    <w:name w:val="Выделенный абзац Знак Знак Знак Знак Знак Знак Знак Знак Знак Знак Знак Знак Знак"/>
    <w:rsid w:val="00B30889"/>
    <w:rPr>
      <w:b/>
      <w:bCs/>
      <w:i/>
      <w:sz w:val="24"/>
      <w:szCs w:val="24"/>
      <w:lang w:val="ru-RU" w:eastAsia="ru-RU" w:bidi="ar-SA"/>
    </w:rPr>
  </w:style>
  <w:style w:type="paragraph" w:customStyle="1" w:styleId="02">
    <w:name w:val="Мой текст 0.2"/>
    <w:basedOn w:val="affffffff9"/>
    <w:link w:val="020"/>
    <w:qFormat/>
    <w:rsid w:val="00B30889"/>
    <w:rPr>
      <w:spacing w:val="-4"/>
    </w:rPr>
  </w:style>
  <w:style w:type="character" w:customStyle="1" w:styleId="020">
    <w:name w:val="Мой текст 0.2 Знак"/>
    <w:link w:val="02"/>
    <w:rsid w:val="00B30889"/>
    <w:rPr>
      <w:rFonts w:eastAsia="Times New Roman" w:cs="Times New Roman"/>
      <w:color w:val="000000"/>
      <w:spacing w:val="-4"/>
      <w:sz w:val="24"/>
      <w:szCs w:val="24"/>
      <w:lang w:eastAsia="ru-RU"/>
    </w:rPr>
  </w:style>
  <w:style w:type="character" w:customStyle="1" w:styleId="FontStyle40">
    <w:name w:val="Font Style40"/>
    <w:uiPriority w:val="99"/>
    <w:rsid w:val="00B30889"/>
    <w:rPr>
      <w:rFonts w:ascii="Times New Roman" w:hAnsi="Times New Roman" w:cs="Times New Roman"/>
      <w:color w:val="000000"/>
      <w:sz w:val="22"/>
      <w:szCs w:val="22"/>
    </w:rPr>
  </w:style>
  <w:style w:type="character" w:customStyle="1" w:styleId="FontStyle35">
    <w:name w:val="Font Style35"/>
    <w:uiPriority w:val="99"/>
    <w:rsid w:val="00B30889"/>
    <w:rPr>
      <w:rFonts w:ascii="Times New Roman" w:hAnsi="Times New Roman" w:cs="Times New Roman"/>
      <w:b/>
      <w:bCs/>
      <w:i/>
      <w:iCs/>
      <w:color w:val="000000"/>
      <w:sz w:val="22"/>
      <w:szCs w:val="22"/>
    </w:rPr>
  </w:style>
  <w:style w:type="paragraph" w:customStyle="1" w:styleId="affffffffffff">
    <w:name w:val="Мой текст выделение"/>
    <w:basedOn w:val="affffffff9"/>
    <w:link w:val="affffffffffff0"/>
    <w:qFormat/>
    <w:rsid w:val="00B30889"/>
    <w:rPr>
      <w:b/>
      <w:i/>
    </w:rPr>
  </w:style>
  <w:style w:type="character" w:customStyle="1" w:styleId="affffffffffff0">
    <w:name w:val="Мой текст выделение Знак"/>
    <w:link w:val="affffffffffff"/>
    <w:rsid w:val="00B30889"/>
    <w:rPr>
      <w:rFonts w:eastAsia="Times New Roman" w:cs="Times New Roman"/>
      <w:b/>
      <w:i/>
      <w:color w:val="000000"/>
      <w:sz w:val="24"/>
      <w:szCs w:val="24"/>
      <w:lang w:eastAsia="ru-RU"/>
    </w:rPr>
  </w:style>
  <w:style w:type="paragraph" w:customStyle="1" w:styleId="126">
    <w:name w:val="Стиль 12 пт Черный По ширине Перед:  6 пт Междустр.интервал:  т..."/>
    <w:basedOn w:val="a3"/>
    <w:autoRedefine/>
    <w:rsid w:val="00B30889"/>
    <w:pPr>
      <w:numPr>
        <w:numId w:val="94"/>
      </w:numPr>
      <w:shd w:val="clear" w:color="auto" w:fill="FFFFFF"/>
      <w:adjustRightInd w:val="0"/>
      <w:spacing w:before="120" w:after="240" w:line="274" w:lineRule="exact"/>
      <w:jc w:val="both"/>
    </w:pPr>
    <w:rPr>
      <w:color w:val="000000"/>
      <w:spacing w:val="-6"/>
      <w:sz w:val="24"/>
      <w:szCs w:val="20"/>
      <w:lang w:eastAsia="ru-RU"/>
    </w:rPr>
  </w:style>
  <w:style w:type="paragraph" w:customStyle="1" w:styleId="Marker12">
    <w:name w:val="***Marker_1"/>
    <w:basedOn w:val="a3"/>
    <w:rsid w:val="00B30889"/>
    <w:pPr>
      <w:tabs>
        <w:tab w:val="num" w:pos="454"/>
      </w:tabs>
      <w:adjustRightInd w:val="0"/>
      <w:spacing w:after="120"/>
      <w:ind w:left="453" w:hanging="340"/>
      <w:jc w:val="both"/>
    </w:pPr>
    <w:rPr>
      <w:rFonts w:ascii="Arial" w:hAnsi="Arial"/>
      <w:szCs w:val="20"/>
      <w:lang w:eastAsia="ru-RU"/>
    </w:rPr>
  </w:style>
  <w:style w:type="paragraph" w:customStyle="1" w:styleId="2fff5">
    <w:name w:val="Стиль Маркированный список 2 + полужирный"/>
    <w:basedOn w:val="2c"/>
    <w:link w:val="2fff6"/>
    <w:rsid w:val="00B30889"/>
    <w:pPr>
      <w:spacing w:line="276" w:lineRule="auto"/>
      <w:ind w:firstLine="567"/>
      <w:jc w:val="center"/>
    </w:pPr>
    <w:rPr>
      <w:bCs/>
      <w:szCs w:val="24"/>
    </w:rPr>
  </w:style>
  <w:style w:type="character" w:customStyle="1" w:styleId="2fff6">
    <w:name w:val="Стиль Маркированный список 2 + полужирный Знак"/>
    <w:link w:val="2fff5"/>
    <w:rsid w:val="00B30889"/>
    <w:rPr>
      <w:rFonts w:eastAsia="Times New Roman" w:cs="Times New Roman"/>
      <w:bCs/>
      <w:sz w:val="24"/>
      <w:szCs w:val="24"/>
      <w:lang w:eastAsia="ru-RU"/>
    </w:rPr>
  </w:style>
  <w:style w:type="paragraph" w:customStyle="1" w:styleId="TEXTOFTABLES1">
    <w:name w:val="***TEXT OF TABLES"/>
    <w:basedOn w:val="a3"/>
    <w:link w:val="TEXTOFTABLES2"/>
    <w:rsid w:val="00B30889"/>
    <w:pPr>
      <w:autoSpaceDE/>
      <w:autoSpaceDN/>
      <w:jc w:val="center"/>
    </w:pPr>
    <w:rPr>
      <w:rFonts w:ascii="Arial" w:hAnsi="Arial"/>
      <w:sz w:val="18"/>
      <w:szCs w:val="24"/>
    </w:rPr>
  </w:style>
  <w:style w:type="paragraph" w:customStyle="1" w:styleId="Nameoftables2">
    <w:name w:val="**Name of tables"/>
    <w:basedOn w:val="a3"/>
    <w:rsid w:val="00B30889"/>
    <w:pPr>
      <w:adjustRightInd w:val="0"/>
      <w:spacing w:before="120" w:after="120"/>
      <w:ind w:left="1701" w:hanging="1701"/>
      <w:jc w:val="both"/>
      <w:outlineLvl w:val="8"/>
    </w:pPr>
    <w:rPr>
      <w:rFonts w:ascii="Arial" w:hAnsi="Arial" w:cs="Arial"/>
      <w:b/>
      <w:bCs/>
      <w:sz w:val="20"/>
      <w:szCs w:val="20"/>
      <w:lang w:eastAsia="ru-RU"/>
    </w:rPr>
  </w:style>
  <w:style w:type="paragraph" w:customStyle="1" w:styleId="affffffffffff1">
    <w:name w:val="договор Знак"/>
    <w:basedOn w:val="a3"/>
    <w:rsid w:val="00B30889"/>
    <w:pPr>
      <w:widowControl/>
      <w:tabs>
        <w:tab w:val="left" w:pos="540"/>
      </w:tabs>
      <w:autoSpaceDE/>
      <w:autoSpaceDN/>
      <w:spacing w:after="120"/>
      <w:ind w:left="540" w:hanging="540"/>
      <w:jc w:val="both"/>
    </w:pPr>
    <w:rPr>
      <w:rFonts w:ascii="Arial" w:hAnsi="Arial" w:cs="Arial"/>
      <w:b/>
      <w:lang w:eastAsia="ru-RU"/>
    </w:rPr>
  </w:style>
  <w:style w:type="paragraph" w:customStyle="1" w:styleId="affffffffffff2">
    <w:name w:val="Обычный текст с отступом"/>
    <w:basedOn w:val="a3"/>
    <w:rsid w:val="00B30889"/>
    <w:pPr>
      <w:widowControl/>
      <w:autoSpaceDE/>
      <w:autoSpaceDN/>
      <w:spacing w:line="360" w:lineRule="auto"/>
      <w:ind w:firstLine="709"/>
      <w:jc w:val="both"/>
    </w:pPr>
    <w:rPr>
      <w:sz w:val="24"/>
      <w:szCs w:val="20"/>
      <w:lang w:eastAsia="ru-RU"/>
    </w:rPr>
  </w:style>
  <w:style w:type="paragraph" w:customStyle="1" w:styleId="TableHeader">
    <w:name w:val="Table Header"/>
    <w:basedOn w:val="a3"/>
    <w:rsid w:val="00B30889"/>
    <w:pPr>
      <w:widowControl/>
      <w:overflowPunct w:val="0"/>
      <w:adjustRightInd w:val="0"/>
      <w:spacing w:before="60" w:after="60"/>
      <w:jc w:val="center"/>
      <w:textAlignment w:val="baseline"/>
    </w:pPr>
    <w:rPr>
      <w:sz w:val="20"/>
      <w:szCs w:val="20"/>
      <w:lang w:val="en-US" w:eastAsia="ru-RU"/>
    </w:rPr>
  </w:style>
  <w:style w:type="paragraph" w:customStyle="1" w:styleId="095">
    <w:name w:val="Стиль название таблицы + Междустр.интервал:  множитель 095 ин"/>
    <w:basedOn w:val="a3"/>
    <w:rsid w:val="00B30889"/>
    <w:pPr>
      <w:widowControl/>
      <w:tabs>
        <w:tab w:val="num" w:pos="720"/>
      </w:tabs>
      <w:autoSpaceDE/>
      <w:autoSpaceDN/>
      <w:spacing w:after="120" w:line="228" w:lineRule="auto"/>
      <w:ind w:left="720" w:hanging="363"/>
      <w:jc w:val="both"/>
    </w:pPr>
    <w:rPr>
      <w:rFonts w:ascii="Arial" w:hAnsi="Arial"/>
      <w:b/>
      <w:bCs/>
      <w:lang w:eastAsia="ru-RU"/>
    </w:rPr>
  </w:style>
  <w:style w:type="paragraph" w:customStyle="1" w:styleId="A0E349F008B644AAB6A282E0D042D17E">
    <w:name w:val="A0E349F008B644AAB6A282E0D042D17E"/>
    <w:rsid w:val="00B30889"/>
    <w:pPr>
      <w:spacing w:after="200" w:line="276" w:lineRule="auto"/>
    </w:pPr>
    <w:rPr>
      <w:rFonts w:ascii="Calibri" w:eastAsia="Times New Roman" w:hAnsi="Calibri" w:cs="Times New Roman"/>
      <w:sz w:val="22"/>
      <w:lang w:eastAsia="ru-RU"/>
    </w:rPr>
  </w:style>
  <w:style w:type="paragraph" w:customStyle="1" w:styleId="SOURSES0">
    <w:name w:val="***SOURSES"/>
    <w:basedOn w:val="a3"/>
    <w:rsid w:val="00B30889"/>
    <w:pPr>
      <w:widowControl/>
      <w:autoSpaceDE/>
      <w:autoSpaceDN/>
      <w:spacing w:after="60"/>
      <w:ind w:left="1418" w:hanging="1418"/>
      <w:jc w:val="both"/>
    </w:pPr>
    <w:rPr>
      <w:rFonts w:ascii="Arial" w:hAnsi="Arial" w:cs="Arial"/>
      <w:i/>
      <w:sz w:val="14"/>
      <w:lang w:eastAsia="ru-RU"/>
    </w:rPr>
  </w:style>
  <w:style w:type="paragraph" w:customStyle="1" w:styleId="IG0">
    <w:name w:val="Обычный_IG"/>
    <w:basedOn w:val="a3"/>
    <w:link w:val="IG3"/>
    <w:rsid w:val="00B30889"/>
    <w:pPr>
      <w:widowControl/>
      <w:autoSpaceDE/>
      <w:autoSpaceDN/>
      <w:spacing w:line="360" w:lineRule="auto"/>
      <w:ind w:firstLine="709"/>
      <w:jc w:val="both"/>
    </w:pPr>
    <w:rPr>
      <w:sz w:val="28"/>
      <w:szCs w:val="28"/>
    </w:rPr>
  </w:style>
  <w:style w:type="character" w:customStyle="1" w:styleId="IG3">
    <w:name w:val="Обычный_IG Знак3"/>
    <w:link w:val="IG0"/>
    <w:rsid w:val="00B30889"/>
    <w:rPr>
      <w:rFonts w:eastAsia="Times New Roman" w:cs="Times New Roman"/>
      <w:szCs w:val="28"/>
    </w:rPr>
  </w:style>
  <w:style w:type="paragraph" w:customStyle="1" w:styleId="67">
    <w:name w:val="Обычный6"/>
    <w:rsid w:val="00B30889"/>
    <w:pPr>
      <w:spacing w:line="240" w:lineRule="auto"/>
    </w:pPr>
    <w:rPr>
      <w:rFonts w:eastAsia="Times New Roman" w:cs="Times New Roman"/>
      <w:snapToGrid w:val="0"/>
      <w:sz w:val="20"/>
      <w:szCs w:val="20"/>
      <w:lang w:eastAsia="ru-RU"/>
    </w:rPr>
  </w:style>
  <w:style w:type="character" w:customStyle="1" w:styleId="TEXTOFTABLES2">
    <w:name w:val="***TEXT OF TABLES Знак"/>
    <w:link w:val="TEXTOFTABLES1"/>
    <w:rsid w:val="00B30889"/>
    <w:rPr>
      <w:rFonts w:ascii="Arial" w:eastAsia="Times New Roman" w:hAnsi="Arial" w:cs="Times New Roman"/>
      <w:sz w:val="18"/>
      <w:szCs w:val="24"/>
    </w:rPr>
  </w:style>
  <w:style w:type="paragraph" w:customStyle="1" w:styleId="89">
    <w:name w:val="Основной текст8"/>
    <w:basedOn w:val="a3"/>
    <w:rsid w:val="00B30889"/>
    <w:pPr>
      <w:shd w:val="clear" w:color="auto" w:fill="FFFFFF"/>
      <w:autoSpaceDE/>
      <w:autoSpaceDN/>
      <w:spacing w:line="298" w:lineRule="exact"/>
      <w:ind w:hanging="560"/>
      <w:jc w:val="both"/>
    </w:pPr>
    <w:rPr>
      <w:rFonts w:ascii="Franklin Gothic Book" w:eastAsia="Franklin Gothic Book" w:hAnsi="Franklin Gothic Book"/>
      <w:sz w:val="20"/>
      <w:szCs w:val="20"/>
    </w:rPr>
  </w:style>
  <w:style w:type="paragraph" w:customStyle="1" w:styleId="IG">
    <w:name w:val="Маркированный_список_IG"/>
    <w:basedOn w:val="a3"/>
    <w:link w:val="IG1"/>
    <w:rsid w:val="00B30889"/>
    <w:pPr>
      <w:widowControl/>
      <w:numPr>
        <w:numId w:val="95"/>
      </w:numPr>
      <w:autoSpaceDE/>
      <w:autoSpaceDN/>
      <w:spacing w:line="360" w:lineRule="auto"/>
      <w:jc w:val="both"/>
    </w:pPr>
    <w:rPr>
      <w:snapToGrid w:val="0"/>
      <w:sz w:val="28"/>
      <w:szCs w:val="28"/>
    </w:rPr>
  </w:style>
  <w:style w:type="character" w:customStyle="1" w:styleId="IG1">
    <w:name w:val="Маркированный_список_IG Знак1"/>
    <w:link w:val="IG"/>
    <w:rsid w:val="00B30889"/>
    <w:rPr>
      <w:rFonts w:eastAsia="Times New Roman" w:cs="Times New Roman"/>
      <w:snapToGrid w:val="0"/>
      <w:szCs w:val="28"/>
    </w:rPr>
  </w:style>
  <w:style w:type="table" w:customStyle="1" w:styleId="TableNormal30">
    <w:name w:val="Table Normal30"/>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5a">
    <w:name w:val="Обычный5"/>
    <w:rsid w:val="00B30889"/>
    <w:pPr>
      <w:spacing w:line="240" w:lineRule="auto"/>
    </w:pPr>
    <w:rPr>
      <w:rFonts w:eastAsia="Times New Roman" w:cs="Times New Roman"/>
      <w:snapToGrid w:val="0"/>
      <w:sz w:val="20"/>
      <w:szCs w:val="20"/>
      <w:lang w:eastAsia="ru-RU"/>
    </w:rPr>
  </w:style>
  <w:style w:type="paragraph" w:customStyle="1" w:styleId="pj">
    <w:name w:val="pj"/>
    <w:basedOn w:val="a3"/>
    <w:rsid w:val="00B30889"/>
    <w:pPr>
      <w:widowControl/>
      <w:autoSpaceDE/>
      <w:autoSpaceDN/>
      <w:spacing w:before="100" w:beforeAutospacing="1" w:after="100" w:afterAutospacing="1"/>
    </w:pPr>
    <w:rPr>
      <w:sz w:val="24"/>
      <w:szCs w:val="24"/>
      <w:lang w:eastAsia="ru-RU"/>
    </w:rPr>
  </w:style>
  <w:style w:type="paragraph" w:customStyle="1" w:styleId="pc">
    <w:name w:val="pc"/>
    <w:basedOn w:val="a3"/>
    <w:rsid w:val="00B30889"/>
    <w:pPr>
      <w:widowControl/>
      <w:autoSpaceDE/>
      <w:autoSpaceDN/>
      <w:jc w:val="center"/>
    </w:pPr>
    <w:rPr>
      <w:color w:val="000000"/>
      <w:sz w:val="24"/>
      <w:szCs w:val="24"/>
      <w:lang w:eastAsia="ru-RU"/>
    </w:rPr>
  </w:style>
  <w:style w:type="character" w:customStyle="1" w:styleId="currentdocdiv">
    <w:name w:val="currentdocdiv"/>
    <w:basedOn w:val="a4"/>
    <w:rsid w:val="00B30889"/>
  </w:style>
  <w:style w:type="numbering" w:customStyle="1" w:styleId="1311">
    <w:name w:val="Нет списка131"/>
    <w:next w:val="a6"/>
    <w:uiPriority w:val="99"/>
    <w:semiHidden/>
    <w:unhideWhenUsed/>
    <w:rsid w:val="00B30889"/>
  </w:style>
  <w:style w:type="paragraph" w:customStyle="1" w:styleId="103">
    <w:name w:val="Стиль10"/>
    <w:basedOn w:val="a3"/>
    <w:link w:val="104"/>
    <w:qFormat/>
    <w:rsid w:val="00B30889"/>
    <w:pPr>
      <w:keepNext/>
      <w:keepLines/>
      <w:widowControl/>
      <w:autoSpaceDE/>
      <w:autoSpaceDN/>
      <w:spacing w:before="80" w:line="300" w:lineRule="auto"/>
      <w:ind w:firstLine="567"/>
      <w:jc w:val="center"/>
      <w:outlineLvl w:val="3"/>
    </w:pPr>
    <w:rPr>
      <w:b/>
      <w:iCs/>
      <w:sz w:val="24"/>
      <w:szCs w:val="24"/>
    </w:rPr>
  </w:style>
  <w:style w:type="character" w:customStyle="1" w:styleId="104">
    <w:name w:val="Стиль10 Знак"/>
    <w:basedOn w:val="a4"/>
    <w:link w:val="103"/>
    <w:rsid w:val="00B30889"/>
    <w:rPr>
      <w:rFonts w:eastAsia="Times New Roman" w:cs="Times New Roman"/>
      <w:b/>
      <w:iCs/>
      <w:sz w:val="24"/>
      <w:szCs w:val="24"/>
    </w:rPr>
  </w:style>
  <w:style w:type="paragraph" w:customStyle="1" w:styleId="2fff7">
    <w:name w:val="таблица2"/>
    <w:basedOn w:val="31"/>
    <w:link w:val="2fff8"/>
    <w:qFormat/>
    <w:rsid w:val="00B30889"/>
    <w:pPr>
      <w:keepLines/>
      <w:spacing w:before="160" w:after="0"/>
      <w:jc w:val="right"/>
    </w:pPr>
    <w:rPr>
      <w:rFonts w:ascii="Times New Roman" w:hAnsi="Times New Roman" w:cs="Times New Roman"/>
      <w:bCs w:val="0"/>
      <w:sz w:val="24"/>
      <w:szCs w:val="24"/>
      <w:lang w:eastAsia="en-US"/>
    </w:rPr>
  </w:style>
  <w:style w:type="character" w:customStyle="1" w:styleId="2fff8">
    <w:name w:val="таблица2 Знак"/>
    <w:basedOn w:val="a4"/>
    <w:link w:val="2fff7"/>
    <w:rsid w:val="00B30889"/>
    <w:rPr>
      <w:rFonts w:eastAsia="Times New Roman" w:cs="Times New Roman"/>
      <w:b/>
      <w:sz w:val="24"/>
      <w:szCs w:val="24"/>
    </w:rPr>
  </w:style>
  <w:style w:type="table" w:customStyle="1" w:styleId="TableNormal112">
    <w:name w:val="Table Normal112"/>
    <w:uiPriority w:val="2"/>
    <w:semiHidden/>
    <w:qFormat/>
    <w:rsid w:val="00B30889"/>
    <w:pPr>
      <w:widowControl w:val="0"/>
      <w:spacing w:line="240" w:lineRule="auto"/>
    </w:pPr>
    <w:rPr>
      <w:rFonts w:ascii="Calibri" w:eastAsia="Times New Roman" w:hAnsi="Calibri" w:cs="Times New Roman"/>
      <w:sz w:val="21"/>
      <w:szCs w:val="21"/>
      <w:lang w:val="en-US"/>
    </w:rPr>
    <w:tblPr>
      <w:tblCellMar>
        <w:top w:w="0" w:type="dxa"/>
        <w:left w:w="0" w:type="dxa"/>
        <w:bottom w:w="0" w:type="dxa"/>
        <w:right w:w="0" w:type="dxa"/>
      </w:tblCellMar>
    </w:tblPr>
  </w:style>
  <w:style w:type="table" w:customStyle="1" w:styleId="TableNormal210">
    <w:name w:val="Table Normal210"/>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WATableGrid31">
    <w:name w:val="WA Table Grid3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41">
    <w:name w:val="WA Table Grid4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6"/>
    <w:uiPriority w:val="99"/>
    <w:semiHidden/>
    <w:unhideWhenUsed/>
    <w:rsid w:val="00B30889"/>
  </w:style>
  <w:style w:type="table" w:customStyle="1" w:styleId="261">
    <w:name w:val="Сетка таблицы26"/>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1130">
    <w:name w:val="Сетка таблицы113"/>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Сетка таблицы32"/>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6"/>
    <w:uiPriority w:val="99"/>
    <w:semiHidden/>
    <w:unhideWhenUsed/>
    <w:rsid w:val="00B30889"/>
  </w:style>
  <w:style w:type="table" w:customStyle="1" w:styleId="1140">
    <w:name w:val="Сетка таблицы114"/>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7">
    <w:name w:val="Нет списка23"/>
    <w:next w:val="a6"/>
    <w:uiPriority w:val="99"/>
    <w:semiHidden/>
    <w:unhideWhenUsed/>
    <w:rsid w:val="00B30889"/>
  </w:style>
  <w:style w:type="table" w:customStyle="1" w:styleId="TableNormal113">
    <w:name w:val="Table Normal1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4">
    <w:name w:val="Table Normal1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2">
    <w:name w:val="Table Normal13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2">
    <w:name w:val="Table Normal16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2">
    <w:name w:val="Table Normal18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2">
    <w:name w:val="Table Normal19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2">
    <w:name w:val="Table Normal20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3">
    <w:name w:val="Table Normal2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3a">
    <w:name w:val="Нет списка33"/>
    <w:next w:val="a6"/>
    <w:uiPriority w:val="99"/>
    <w:semiHidden/>
    <w:unhideWhenUsed/>
    <w:rsid w:val="00B30889"/>
  </w:style>
  <w:style w:type="table" w:customStyle="1" w:styleId="TableNormal222">
    <w:name w:val="Table Normal22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2">
    <w:name w:val="Table Normal24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2">
    <w:name w:val="Table Normal25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2">
    <w:name w:val="Table Normal26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366">
    <w:name w:val="Стиль3366"/>
    <w:uiPriority w:val="99"/>
    <w:rsid w:val="00B30889"/>
  </w:style>
  <w:style w:type="numbering" w:customStyle="1" w:styleId="422">
    <w:name w:val="Нет списка42"/>
    <w:next w:val="a6"/>
    <w:uiPriority w:val="99"/>
    <w:semiHidden/>
    <w:unhideWhenUsed/>
    <w:rsid w:val="00B30889"/>
  </w:style>
  <w:style w:type="table" w:customStyle="1" w:styleId="1230">
    <w:name w:val="Сетка таблицы123"/>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6"/>
    <w:uiPriority w:val="99"/>
    <w:semiHidden/>
    <w:unhideWhenUsed/>
    <w:rsid w:val="00B30889"/>
  </w:style>
  <w:style w:type="table" w:customStyle="1" w:styleId="1320">
    <w:name w:val="Сетка таблицы132"/>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6"/>
    <w:uiPriority w:val="99"/>
    <w:semiHidden/>
    <w:rsid w:val="00B30889"/>
  </w:style>
  <w:style w:type="numbering" w:customStyle="1" w:styleId="1112">
    <w:name w:val="Нет списка1112"/>
    <w:next w:val="a6"/>
    <w:uiPriority w:val="99"/>
    <w:semiHidden/>
    <w:unhideWhenUsed/>
    <w:rsid w:val="00B30889"/>
  </w:style>
  <w:style w:type="numbering" w:customStyle="1" w:styleId="2120">
    <w:name w:val="Нет списка212"/>
    <w:next w:val="a6"/>
    <w:uiPriority w:val="99"/>
    <w:semiHidden/>
    <w:unhideWhenUsed/>
    <w:rsid w:val="00B30889"/>
  </w:style>
  <w:style w:type="numbering" w:customStyle="1" w:styleId="3122">
    <w:name w:val="Нет списка312"/>
    <w:next w:val="a6"/>
    <w:uiPriority w:val="99"/>
    <w:semiHidden/>
    <w:unhideWhenUsed/>
    <w:rsid w:val="00B30889"/>
  </w:style>
  <w:style w:type="table" w:customStyle="1" w:styleId="TableNormal271">
    <w:name w:val="Table Normal271"/>
    <w:uiPriority w:val="2"/>
    <w:semiHidden/>
    <w:qFormat/>
    <w:rsid w:val="00B30889"/>
    <w:pPr>
      <w:widowControl w:val="0"/>
      <w:autoSpaceDE w:val="0"/>
      <w:autoSpaceDN w:val="0"/>
      <w:spacing w:line="240" w:lineRule="auto"/>
    </w:pPr>
    <w:rPr>
      <w:rFonts w:ascii="Calibri" w:eastAsia="Calibri" w:hAnsi="Calibri" w:cs="Times New Roman"/>
      <w:sz w:val="22"/>
      <w:lang w:val="en-US"/>
    </w:rPr>
    <w:tblPr>
      <w:tblCellMar>
        <w:top w:w="0" w:type="dxa"/>
        <w:left w:w="0" w:type="dxa"/>
        <w:bottom w:w="0" w:type="dxa"/>
        <w:right w:w="0" w:type="dxa"/>
      </w:tblCellMar>
    </w:tblPr>
  </w:style>
  <w:style w:type="numbering" w:customStyle="1" w:styleId="4120">
    <w:name w:val="Нет списка412"/>
    <w:next w:val="a6"/>
    <w:uiPriority w:val="99"/>
    <w:semiHidden/>
    <w:unhideWhenUsed/>
    <w:rsid w:val="00B30889"/>
  </w:style>
  <w:style w:type="numbering" w:customStyle="1" w:styleId="5121">
    <w:name w:val="Нет списка512"/>
    <w:next w:val="a6"/>
    <w:uiPriority w:val="99"/>
    <w:semiHidden/>
    <w:unhideWhenUsed/>
    <w:rsid w:val="00B30889"/>
  </w:style>
  <w:style w:type="numbering" w:customStyle="1" w:styleId="11112">
    <w:name w:val="Нет списка11112"/>
    <w:next w:val="a6"/>
    <w:uiPriority w:val="99"/>
    <w:semiHidden/>
    <w:unhideWhenUsed/>
    <w:rsid w:val="00B30889"/>
  </w:style>
  <w:style w:type="numbering" w:customStyle="1" w:styleId="621">
    <w:name w:val="Нет списка62"/>
    <w:next w:val="a6"/>
    <w:uiPriority w:val="99"/>
    <w:semiHidden/>
    <w:unhideWhenUsed/>
    <w:rsid w:val="00B30889"/>
  </w:style>
  <w:style w:type="table" w:customStyle="1" w:styleId="1420">
    <w:name w:val="Сетка таблицы142"/>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
    <w:next w:val="a6"/>
    <w:uiPriority w:val="99"/>
    <w:semiHidden/>
    <w:unhideWhenUsed/>
    <w:rsid w:val="00B30889"/>
  </w:style>
  <w:style w:type="numbering" w:customStyle="1" w:styleId="2210">
    <w:name w:val="Нет списка221"/>
    <w:next w:val="a6"/>
    <w:uiPriority w:val="99"/>
    <w:semiHidden/>
    <w:unhideWhenUsed/>
    <w:rsid w:val="00B30889"/>
  </w:style>
  <w:style w:type="table" w:customStyle="1" w:styleId="TableNormal281">
    <w:name w:val="Table Normal28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01">
    <w:name w:val="Table Normal110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91">
    <w:name w:val="Table Normal29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11">
    <w:name w:val="Table Normal7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11">
    <w:name w:val="Table Normal8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11">
    <w:name w:val="Table Normal9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11">
    <w:name w:val="Table Normal10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11">
    <w:name w:val="Table Normal13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11">
    <w:name w:val="Table Normal14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11">
    <w:name w:val="Table Normal15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11">
    <w:name w:val="Table Normal16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11">
    <w:name w:val="Table Normal17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11">
    <w:name w:val="Table Normal18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11">
    <w:name w:val="Table Normal19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11">
    <w:name w:val="Table Normal20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210">
    <w:name w:val="Нет списка321"/>
    <w:next w:val="a6"/>
    <w:semiHidden/>
    <w:unhideWhenUsed/>
    <w:rsid w:val="00B30889"/>
  </w:style>
  <w:style w:type="table" w:customStyle="1" w:styleId="TableNormal2211">
    <w:name w:val="Table Normal22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11">
    <w:name w:val="Table Normal23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11">
    <w:name w:val="Table Normal24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11">
    <w:name w:val="Table Normal25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11">
    <w:name w:val="Table Normal2611"/>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1520">
    <w:name w:val="Сетка таблицы152"/>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5"/>
    <w:uiPriority w:val="59"/>
    <w:qFormat/>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ATableGrid12">
    <w:name w:val="WA Table Grid12"/>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6"/>
    <w:semiHidden/>
    <w:unhideWhenUsed/>
    <w:rsid w:val="00B30889"/>
  </w:style>
  <w:style w:type="table" w:customStyle="1" w:styleId="WATableGrid21">
    <w:name w:val="WA Table Grid2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
    <w:name w:val="Нет списка82"/>
    <w:next w:val="a6"/>
    <w:uiPriority w:val="99"/>
    <w:semiHidden/>
    <w:unhideWhenUsed/>
    <w:rsid w:val="00B30889"/>
  </w:style>
  <w:style w:type="numbering" w:customStyle="1" w:styleId="921">
    <w:name w:val="Нет списка92"/>
    <w:next w:val="a6"/>
    <w:uiPriority w:val="99"/>
    <w:semiHidden/>
    <w:unhideWhenUsed/>
    <w:rsid w:val="00B30889"/>
  </w:style>
  <w:style w:type="table" w:customStyle="1" w:styleId="1630">
    <w:name w:val="Сетка таблицы163"/>
    <w:basedOn w:val="a5"/>
    <w:next w:val="af5"/>
    <w:uiPriority w:val="59"/>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1">
    <w:name w:val="Table Normal301"/>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1321">
    <w:name w:val="Нет списка132"/>
    <w:next w:val="a6"/>
    <w:uiPriority w:val="99"/>
    <w:semiHidden/>
    <w:unhideWhenUsed/>
    <w:rsid w:val="00B30889"/>
  </w:style>
  <w:style w:type="table" w:customStyle="1" w:styleId="TableNormal1121">
    <w:name w:val="Table Normal1121"/>
    <w:uiPriority w:val="2"/>
    <w:semiHidden/>
    <w:qFormat/>
    <w:rsid w:val="00B30889"/>
    <w:pPr>
      <w:widowControl w:val="0"/>
      <w:spacing w:line="240" w:lineRule="auto"/>
    </w:pPr>
    <w:rPr>
      <w:rFonts w:ascii="Calibri" w:eastAsia="Times New Roman" w:hAnsi="Calibri" w:cs="Times New Roman"/>
      <w:sz w:val="21"/>
      <w:szCs w:val="21"/>
      <w:lang w:val="en-US"/>
    </w:rPr>
    <w:tblPr>
      <w:tblCellMar>
        <w:top w:w="0" w:type="dxa"/>
        <w:left w:w="0" w:type="dxa"/>
        <w:bottom w:w="0" w:type="dxa"/>
        <w:right w:w="0" w:type="dxa"/>
      </w:tblCellMar>
    </w:tblPr>
  </w:style>
  <w:style w:type="table" w:customStyle="1" w:styleId="TableNormal2101">
    <w:name w:val="Table Normal2101"/>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WATableGrid32">
    <w:name w:val="WA Table Grid32"/>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42">
    <w:name w:val="WA Table Grid42"/>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6"/>
    <w:uiPriority w:val="99"/>
    <w:semiHidden/>
    <w:unhideWhenUsed/>
    <w:rsid w:val="00B30889"/>
  </w:style>
  <w:style w:type="table" w:customStyle="1" w:styleId="280">
    <w:name w:val="Сетка таблицы28"/>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4">
    <w:name w:val="Table Normal3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1150">
    <w:name w:val="Сетка таблицы115"/>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b">
    <w:name w:val="Сетка таблицы33"/>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9">
    <w:name w:val="Сетка таблицы53"/>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0">
    <w:name w:val="Сетка таблицы174"/>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
    <w:next w:val="a6"/>
    <w:uiPriority w:val="99"/>
    <w:semiHidden/>
    <w:unhideWhenUsed/>
    <w:rsid w:val="00B30889"/>
  </w:style>
  <w:style w:type="table" w:customStyle="1" w:styleId="1160">
    <w:name w:val="Сетка таблицы116"/>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
    <w:next w:val="a6"/>
    <w:uiPriority w:val="99"/>
    <w:semiHidden/>
    <w:unhideWhenUsed/>
    <w:rsid w:val="00B30889"/>
  </w:style>
  <w:style w:type="table" w:customStyle="1" w:styleId="TableNormal115">
    <w:name w:val="Table Normal11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4">
    <w:name w:val="Table Normal2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5">
    <w:name w:val="Table Normal3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3">
    <w:name w:val="Table Normal6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3">
    <w:name w:val="Table Normal8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3">
    <w:name w:val="Table Normal9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3">
    <w:name w:val="Table Normal13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3">
    <w:name w:val="Table Normal14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3">
    <w:name w:val="Table Normal15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3">
    <w:name w:val="Table Normal16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3">
    <w:name w:val="Table Normal17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3">
    <w:name w:val="Table Normal18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3">
    <w:name w:val="Table Normal19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3">
    <w:name w:val="Table Normal20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5">
    <w:name w:val="Table Normal21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42">
    <w:name w:val="Нет списка34"/>
    <w:next w:val="a6"/>
    <w:semiHidden/>
    <w:unhideWhenUsed/>
    <w:rsid w:val="00B30889"/>
  </w:style>
  <w:style w:type="table" w:customStyle="1" w:styleId="TableNormal223">
    <w:name w:val="Table Normal22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3">
    <w:name w:val="Table Normal24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3">
    <w:name w:val="Table Normal25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3">
    <w:name w:val="Table Normal26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367">
    <w:name w:val="Стиль3367"/>
    <w:uiPriority w:val="99"/>
    <w:rsid w:val="00B30889"/>
  </w:style>
  <w:style w:type="numbering" w:customStyle="1" w:styleId="435">
    <w:name w:val="Нет списка43"/>
    <w:next w:val="a6"/>
    <w:uiPriority w:val="99"/>
    <w:semiHidden/>
    <w:unhideWhenUsed/>
    <w:rsid w:val="00B30889"/>
  </w:style>
  <w:style w:type="table" w:customStyle="1" w:styleId="1240">
    <w:name w:val="Сетка таблицы124"/>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a">
    <w:name w:val="Нет списка53"/>
    <w:next w:val="a6"/>
    <w:uiPriority w:val="99"/>
    <w:semiHidden/>
    <w:unhideWhenUsed/>
    <w:rsid w:val="00B30889"/>
  </w:style>
  <w:style w:type="table" w:customStyle="1" w:styleId="133">
    <w:name w:val="Сетка таблицы133"/>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6"/>
    <w:uiPriority w:val="99"/>
    <w:semiHidden/>
    <w:rsid w:val="00B30889"/>
  </w:style>
  <w:style w:type="numbering" w:customStyle="1" w:styleId="1113">
    <w:name w:val="Нет списка1113"/>
    <w:next w:val="a6"/>
    <w:uiPriority w:val="99"/>
    <w:semiHidden/>
    <w:unhideWhenUsed/>
    <w:rsid w:val="00B30889"/>
  </w:style>
  <w:style w:type="numbering" w:customStyle="1" w:styleId="2130">
    <w:name w:val="Нет списка213"/>
    <w:next w:val="a6"/>
    <w:uiPriority w:val="99"/>
    <w:semiHidden/>
    <w:unhideWhenUsed/>
    <w:rsid w:val="00B30889"/>
  </w:style>
  <w:style w:type="numbering" w:customStyle="1" w:styleId="3131">
    <w:name w:val="Нет списка313"/>
    <w:next w:val="a6"/>
    <w:uiPriority w:val="99"/>
    <w:semiHidden/>
    <w:unhideWhenUsed/>
    <w:rsid w:val="00B30889"/>
  </w:style>
  <w:style w:type="table" w:customStyle="1" w:styleId="TableNormal272">
    <w:name w:val="Table Normal272"/>
    <w:uiPriority w:val="2"/>
    <w:semiHidden/>
    <w:qFormat/>
    <w:rsid w:val="00B30889"/>
    <w:pPr>
      <w:widowControl w:val="0"/>
      <w:autoSpaceDE w:val="0"/>
      <w:autoSpaceDN w:val="0"/>
      <w:spacing w:line="240" w:lineRule="auto"/>
    </w:pPr>
    <w:rPr>
      <w:rFonts w:ascii="Calibri" w:eastAsia="Calibri" w:hAnsi="Calibri" w:cs="Times New Roman"/>
      <w:sz w:val="22"/>
      <w:lang w:val="en-US"/>
    </w:rPr>
    <w:tblPr>
      <w:tblCellMar>
        <w:top w:w="0" w:type="dxa"/>
        <w:left w:w="0" w:type="dxa"/>
        <w:bottom w:w="0" w:type="dxa"/>
        <w:right w:w="0" w:type="dxa"/>
      </w:tblCellMar>
    </w:tblPr>
  </w:style>
  <w:style w:type="numbering" w:customStyle="1" w:styleId="4130">
    <w:name w:val="Нет списка413"/>
    <w:next w:val="a6"/>
    <w:uiPriority w:val="99"/>
    <w:semiHidden/>
    <w:unhideWhenUsed/>
    <w:rsid w:val="00B30889"/>
  </w:style>
  <w:style w:type="numbering" w:customStyle="1" w:styleId="5130">
    <w:name w:val="Нет списка513"/>
    <w:next w:val="a6"/>
    <w:uiPriority w:val="99"/>
    <w:semiHidden/>
    <w:unhideWhenUsed/>
    <w:rsid w:val="00B30889"/>
  </w:style>
  <w:style w:type="numbering" w:customStyle="1" w:styleId="11113">
    <w:name w:val="Нет списка11113"/>
    <w:next w:val="a6"/>
    <w:uiPriority w:val="99"/>
    <w:semiHidden/>
    <w:unhideWhenUsed/>
    <w:rsid w:val="00B30889"/>
  </w:style>
  <w:style w:type="numbering" w:customStyle="1" w:styleId="631">
    <w:name w:val="Нет списка63"/>
    <w:next w:val="a6"/>
    <w:uiPriority w:val="99"/>
    <w:semiHidden/>
    <w:unhideWhenUsed/>
    <w:rsid w:val="00B30889"/>
  </w:style>
  <w:style w:type="table" w:customStyle="1" w:styleId="143">
    <w:name w:val="Сетка таблицы143"/>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6"/>
    <w:uiPriority w:val="99"/>
    <w:semiHidden/>
    <w:unhideWhenUsed/>
    <w:rsid w:val="00B30889"/>
  </w:style>
  <w:style w:type="numbering" w:customStyle="1" w:styleId="2221">
    <w:name w:val="Нет списка222"/>
    <w:next w:val="a6"/>
    <w:uiPriority w:val="99"/>
    <w:semiHidden/>
    <w:unhideWhenUsed/>
    <w:rsid w:val="00B30889"/>
  </w:style>
  <w:style w:type="table" w:customStyle="1" w:styleId="TableNormal282">
    <w:name w:val="Table Normal28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02">
    <w:name w:val="Table Normal110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92">
    <w:name w:val="Table Normal29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12">
    <w:name w:val="Table Normal4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12">
    <w:name w:val="Table Normal5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12">
    <w:name w:val="Table Normal7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12">
    <w:name w:val="Table Normal8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12">
    <w:name w:val="Table Normal9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12">
    <w:name w:val="Table Normal10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12">
    <w:name w:val="Table Normal12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12">
    <w:name w:val="Table Normal13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12">
    <w:name w:val="Table Normal14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12">
    <w:name w:val="Table Normal15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12">
    <w:name w:val="Table Normal16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12">
    <w:name w:val="Table Normal17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12">
    <w:name w:val="Table Normal18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12">
    <w:name w:val="Table Normal19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12">
    <w:name w:val="Table Normal20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12">
    <w:name w:val="Table Normal21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220">
    <w:name w:val="Нет списка322"/>
    <w:next w:val="a6"/>
    <w:semiHidden/>
    <w:unhideWhenUsed/>
    <w:rsid w:val="00B30889"/>
  </w:style>
  <w:style w:type="table" w:customStyle="1" w:styleId="TableNormal2212">
    <w:name w:val="Table Normal22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12">
    <w:name w:val="Table Normal23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12">
    <w:name w:val="Table Normal24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12">
    <w:name w:val="Table Normal25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12">
    <w:name w:val="Table Normal2612"/>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153">
    <w:name w:val="Сетка таблицы153"/>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Сетка таблицы313"/>
    <w:basedOn w:val="a5"/>
    <w:uiPriority w:val="59"/>
    <w:qFormat/>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ATableGrid13">
    <w:name w:val="WA Table Grid13"/>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6"/>
    <w:semiHidden/>
    <w:unhideWhenUsed/>
    <w:rsid w:val="00B30889"/>
  </w:style>
  <w:style w:type="table" w:customStyle="1" w:styleId="WATableGrid22">
    <w:name w:val="WA Table Grid22"/>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6"/>
    <w:uiPriority w:val="99"/>
    <w:semiHidden/>
    <w:unhideWhenUsed/>
    <w:rsid w:val="00B30889"/>
  </w:style>
  <w:style w:type="numbering" w:customStyle="1" w:styleId="931">
    <w:name w:val="Нет списка93"/>
    <w:next w:val="a6"/>
    <w:uiPriority w:val="99"/>
    <w:semiHidden/>
    <w:unhideWhenUsed/>
    <w:rsid w:val="00B30889"/>
  </w:style>
  <w:style w:type="table" w:customStyle="1" w:styleId="164">
    <w:name w:val="Сетка таблицы164"/>
    <w:basedOn w:val="a5"/>
    <w:next w:val="af5"/>
    <w:uiPriority w:val="59"/>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2">
    <w:name w:val="Table Normal302"/>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1330">
    <w:name w:val="Нет списка133"/>
    <w:next w:val="a6"/>
    <w:uiPriority w:val="99"/>
    <w:semiHidden/>
    <w:unhideWhenUsed/>
    <w:rsid w:val="00B30889"/>
  </w:style>
  <w:style w:type="table" w:customStyle="1" w:styleId="TableNormal1122">
    <w:name w:val="Table Normal1122"/>
    <w:uiPriority w:val="2"/>
    <w:semiHidden/>
    <w:qFormat/>
    <w:rsid w:val="00B30889"/>
    <w:pPr>
      <w:widowControl w:val="0"/>
      <w:spacing w:line="240" w:lineRule="auto"/>
    </w:pPr>
    <w:rPr>
      <w:rFonts w:ascii="Calibri" w:eastAsia="Times New Roman" w:hAnsi="Calibri" w:cs="Times New Roman"/>
      <w:sz w:val="21"/>
      <w:szCs w:val="21"/>
      <w:lang w:val="en-US"/>
    </w:rPr>
    <w:tblPr>
      <w:tblCellMar>
        <w:top w:w="0" w:type="dxa"/>
        <w:left w:w="0" w:type="dxa"/>
        <w:bottom w:w="0" w:type="dxa"/>
        <w:right w:w="0" w:type="dxa"/>
      </w:tblCellMar>
    </w:tblPr>
  </w:style>
  <w:style w:type="table" w:customStyle="1" w:styleId="TableNormal2102">
    <w:name w:val="Table Normal2102"/>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WATableGrid33">
    <w:name w:val="WA Table Grid33"/>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43">
    <w:name w:val="WA Table Grid43"/>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5">
    <w:name w:val="Нет списка25"/>
    <w:next w:val="a6"/>
    <w:uiPriority w:val="99"/>
    <w:semiHidden/>
    <w:unhideWhenUsed/>
    <w:rsid w:val="00B30889"/>
  </w:style>
  <w:style w:type="table" w:customStyle="1" w:styleId="300">
    <w:name w:val="Сетка таблицы30"/>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6">
    <w:name w:val="Table Normal36"/>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1170">
    <w:name w:val="Сетка таблицы117"/>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Нет списка116"/>
    <w:next w:val="a6"/>
    <w:uiPriority w:val="99"/>
    <w:semiHidden/>
    <w:unhideWhenUsed/>
    <w:rsid w:val="00B30889"/>
  </w:style>
  <w:style w:type="table" w:customStyle="1" w:styleId="1180">
    <w:name w:val="Сетка таблицы118"/>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
    <w:next w:val="a6"/>
    <w:uiPriority w:val="99"/>
    <w:semiHidden/>
    <w:unhideWhenUsed/>
    <w:rsid w:val="00B30889"/>
  </w:style>
  <w:style w:type="table" w:customStyle="1" w:styleId="TableNormal117">
    <w:name w:val="Table Normal117"/>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6">
    <w:name w:val="Table Normal216"/>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7">
    <w:name w:val="Table Normal37"/>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4">
    <w:name w:val="Table Normal6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4">
    <w:name w:val="Table Normal7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4">
    <w:name w:val="Table Normal8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4">
    <w:name w:val="Table Normal9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4">
    <w:name w:val="Table Normal10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8">
    <w:name w:val="Table Normal118"/>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4">
    <w:name w:val="Table Normal12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4">
    <w:name w:val="Table Normal13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4">
    <w:name w:val="Table Normal14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4">
    <w:name w:val="Table Normal15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4">
    <w:name w:val="Table Normal16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4">
    <w:name w:val="Table Normal17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4">
    <w:name w:val="Table Normal18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4">
    <w:name w:val="Table Normal19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4">
    <w:name w:val="Table Normal20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7">
    <w:name w:val="Table Normal217"/>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51">
    <w:name w:val="Нет списка35"/>
    <w:next w:val="a6"/>
    <w:uiPriority w:val="99"/>
    <w:semiHidden/>
    <w:unhideWhenUsed/>
    <w:rsid w:val="00B30889"/>
  </w:style>
  <w:style w:type="table" w:customStyle="1" w:styleId="TableNormal224">
    <w:name w:val="Table Normal22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4">
    <w:name w:val="Table Normal23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4">
    <w:name w:val="Table Normal24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4">
    <w:name w:val="Table Normal25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4">
    <w:name w:val="Table Normal26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368">
    <w:name w:val="Стиль3368"/>
    <w:uiPriority w:val="99"/>
    <w:rsid w:val="00B30889"/>
  </w:style>
  <w:style w:type="numbering" w:customStyle="1" w:styleId="442">
    <w:name w:val="Нет списка44"/>
    <w:next w:val="a6"/>
    <w:uiPriority w:val="99"/>
    <w:semiHidden/>
    <w:unhideWhenUsed/>
    <w:rsid w:val="00B30889"/>
  </w:style>
  <w:style w:type="table" w:customStyle="1" w:styleId="125">
    <w:name w:val="Сетка таблицы125"/>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2">
    <w:name w:val="Нет списка54"/>
    <w:next w:val="a6"/>
    <w:uiPriority w:val="99"/>
    <w:semiHidden/>
    <w:unhideWhenUsed/>
    <w:rsid w:val="00B30889"/>
  </w:style>
  <w:style w:type="table" w:customStyle="1" w:styleId="134">
    <w:name w:val="Сетка таблицы134"/>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6"/>
    <w:uiPriority w:val="99"/>
    <w:semiHidden/>
    <w:rsid w:val="00B30889"/>
  </w:style>
  <w:style w:type="numbering" w:customStyle="1" w:styleId="1114">
    <w:name w:val="Нет списка1114"/>
    <w:next w:val="a6"/>
    <w:uiPriority w:val="99"/>
    <w:semiHidden/>
    <w:unhideWhenUsed/>
    <w:rsid w:val="00B30889"/>
  </w:style>
  <w:style w:type="numbering" w:customStyle="1" w:styleId="2140">
    <w:name w:val="Нет списка214"/>
    <w:next w:val="a6"/>
    <w:uiPriority w:val="99"/>
    <w:semiHidden/>
    <w:unhideWhenUsed/>
    <w:rsid w:val="00B30889"/>
  </w:style>
  <w:style w:type="numbering" w:customStyle="1" w:styleId="3140">
    <w:name w:val="Нет списка314"/>
    <w:next w:val="a6"/>
    <w:uiPriority w:val="99"/>
    <w:semiHidden/>
    <w:unhideWhenUsed/>
    <w:rsid w:val="00B30889"/>
  </w:style>
  <w:style w:type="table" w:customStyle="1" w:styleId="TableNormal273">
    <w:name w:val="Table Normal273"/>
    <w:uiPriority w:val="2"/>
    <w:semiHidden/>
    <w:qFormat/>
    <w:rsid w:val="00B30889"/>
    <w:pPr>
      <w:widowControl w:val="0"/>
      <w:autoSpaceDE w:val="0"/>
      <w:autoSpaceDN w:val="0"/>
      <w:spacing w:line="240" w:lineRule="auto"/>
    </w:pPr>
    <w:rPr>
      <w:rFonts w:ascii="Calibri" w:eastAsia="Calibri" w:hAnsi="Calibri" w:cs="Times New Roman"/>
      <w:sz w:val="22"/>
      <w:lang w:val="en-US"/>
    </w:rPr>
    <w:tblPr>
      <w:tblCellMar>
        <w:top w:w="0" w:type="dxa"/>
        <w:left w:w="0" w:type="dxa"/>
        <w:bottom w:w="0" w:type="dxa"/>
        <w:right w:w="0" w:type="dxa"/>
      </w:tblCellMar>
    </w:tblPr>
  </w:style>
  <w:style w:type="numbering" w:customStyle="1" w:styleId="4140">
    <w:name w:val="Нет списка414"/>
    <w:next w:val="a6"/>
    <w:uiPriority w:val="99"/>
    <w:semiHidden/>
    <w:unhideWhenUsed/>
    <w:rsid w:val="00B30889"/>
  </w:style>
  <w:style w:type="numbering" w:customStyle="1" w:styleId="5140">
    <w:name w:val="Нет списка514"/>
    <w:next w:val="a6"/>
    <w:uiPriority w:val="99"/>
    <w:semiHidden/>
    <w:unhideWhenUsed/>
    <w:rsid w:val="00B30889"/>
  </w:style>
  <w:style w:type="numbering" w:customStyle="1" w:styleId="11114">
    <w:name w:val="Нет списка11114"/>
    <w:next w:val="a6"/>
    <w:uiPriority w:val="99"/>
    <w:semiHidden/>
    <w:unhideWhenUsed/>
    <w:rsid w:val="00B30889"/>
  </w:style>
  <w:style w:type="numbering" w:customStyle="1" w:styleId="641">
    <w:name w:val="Нет списка64"/>
    <w:next w:val="a6"/>
    <w:uiPriority w:val="99"/>
    <w:semiHidden/>
    <w:unhideWhenUsed/>
    <w:rsid w:val="00B30889"/>
  </w:style>
  <w:style w:type="table" w:customStyle="1" w:styleId="144">
    <w:name w:val="Сетка таблицы144"/>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6"/>
    <w:uiPriority w:val="99"/>
    <w:semiHidden/>
    <w:unhideWhenUsed/>
    <w:rsid w:val="00B30889"/>
  </w:style>
  <w:style w:type="numbering" w:customStyle="1" w:styleId="2230">
    <w:name w:val="Нет списка223"/>
    <w:next w:val="a6"/>
    <w:uiPriority w:val="99"/>
    <w:semiHidden/>
    <w:unhideWhenUsed/>
    <w:rsid w:val="00B30889"/>
  </w:style>
  <w:style w:type="table" w:customStyle="1" w:styleId="TableNormal283">
    <w:name w:val="Table Normal28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03">
    <w:name w:val="Table Normal110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93">
    <w:name w:val="Table Normal29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13">
    <w:name w:val="Table Normal6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13">
    <w:name w:val="Table Normal7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13">
    <w:name w:val="Table Normal8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13">
    <w:name w:val="Table Normal9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13">
    <w:name w:val="Table Normal10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13">
    <w:name w:val="Table Normal13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13">
    <w:name w:val="Table Normal14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13">
    <w:name w:val="Table Normal15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13">
    <w:name w:val="Table Normal16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13">
    <w:name w:val="Table Normal17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13">
    <w:name w:val="Table Normal18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13">
    <w:name w:val="Table Normal19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13">
    <w:name w:val="Table Normal20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13">
    <w:name w:val="Table Normal21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230">
    <w:name w:val="Нет списка323"/>
    <w:next w:val="a6"/>
    <w:uiPriority w:val="99"/>
    <w:semiHidden/>
    <w:unhideWhenUsed/>
    <w:rsid w:val="00B30889"/>
  </w:style>
  <w:style w:type="table" w:customStyle="1" w:styleId="TableNormal2213">
    <w:name w:val="Table Normal22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13">
    <w:name w:val="Table Normal23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13">
    <w:name w:val="Table Normal24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13">
    <w:name w:val="Table Normal25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13">
    <w:name w:val="Table Normal2613"/>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154">
    <w:name w:val="Сетка таблицы154"/>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
    <w:basedOn w:val="a5"/>
    <w:uiPriority w:val="59"/>
    <w:qFormat/>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ATableGrid14">
    <w:name w:val="WA Table Grid14"/>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6"/>
    <w:semiHidden/>
    <w:unhideWhenUsed/>
    <w:rsid w:val="00B30889"/>
  </w:style>
  <w:style w:type="table" w:customStyle="1" w:styleId="WATableGrid23">
    <w:name w:val="WA Table Grid23"/>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6"/>
    <w:uiPriority w:val="99"/>
    <w:semiHidden/>
    <w:unhideWhenUsed/>
    <w:rsid w:val="00B30889"/>
  </w:style>
  <w:style w:type="numbering" w:customStyle="1" w:styleId="941">
    <w:name w:val="Нет списка94"/>
    <w:next w:val="a6"/>
    <w:uiPriority w:val="99"/>
    <w:semiHidden/>
    <w:unhideWhenUsed/>
    <w:rsid w:val="00B30889"/>
  </w:style>
  <w:style w:type="table" w:customStyle="1" w:styleId="165">
    <w:name w:val="Сетка таблицы165"/>
    <w:basedOn w:val="a5"/>
    <w:next w:val="af5"/>
    <w:uiPriority w:val="59"/>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3">
    <w:name w:val="Table Normal303"/>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1340">
    <w:name w:val="Нет списка134"/>
    <w:next w:val="a6"/>
    <w:uiPriority w:val="99"/>
    <w:semiHidden/>
    <w:unhideWhenUsed/>
    <w:rsid w:val="00B30889"/>
  </w:style>
  <w:style w:type="table" w:customStyle="1" w:styleId="TableNormal1123">
    <w:name w:val="Table Normal1123"/>
    <w:uiPriority w:val="2"/>
    <w:semiHidden/>
    <w:qFormat/>
    <w:rsid w:val="00B30889"/>
    <w:pPr>
      <w:widowControl w:val="0"/>
      <w:spacing w:line="240" w:lineRule="auto"/>
    </w:pPr>
    <w:rPr>
      <w:rFonts w:ascii="Calibri" w:eastAsia="Times New Roman" w:hAnsi="Calibri" w:cs="Times New Roman"/>
      <w:sz w:val="21"/>
      <w:szCs w:val="21"/>
      <w:lang w:val="en-US"/>
    </w:rPr>
    <w:tblPr>
      <w:tblCellMar>
        <w:top w:w="0" w:type="dxa"/>
        <w:left w:w="0" w:type="dxa"/>
        <w:bottom w:w="0" w:type="dxa"/>
        <w:right w:w="0" w:type="dxa"/>
      </w:tblCellMar>
    </w:tblPr>
  </w:style>
  <w:style w:type="table" w:customStyle="1" w:styleId="TableNormal2103">
    <w:name w:val="Table Normal2103"/>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WATableGrid34">
    <w:name w:val="WA Table Grid34"/>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44">
    <w:name w:val="WA Table Grid44"/>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24">
    <w:name w:val="WA Table Grid24"/>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
    <w:name w:val="Нет списка27"/>
    <w:next w:val="a6"/>
    <w:uiPriority w:val="99"/>
    <w:semiHidden/>
    <w:unhideWhenUsed/>
    <w:rsid w:val="00B30889"/>
  </w:style>
  <w:style w:type="table" w:customStyle="1" w:styleId="360">
    <w:name w:val="Сетка таблицы36"/>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8">
    <w:name w:val="Table Normal38"/>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1190">
    <w:name w:val="Сетка таблицы119"/>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6"/>
    <w:uiPriority w:val="99"/>
    <w:semiHidden/>
    <w:unhideWhenUsed/>
    <w:rsid w:val="00B30889"/>
  </w:style>
  <w:style w:type="table" w:customStyle="1" w:styleId="11100">
    <w:name w:val="Сетка таблицы1110"/>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6"/>
    <w:uiPriority w:val="99"/>
    <w:semiHidden/>
    <w:unhideWhenUsed/>
    <w:rsid w:val="00B30889"/>
  </w:style>
  <w:style w:type="table" w:customStyle="1" w:styleId="TableNormal119">
    <w:name w:val="Table Normal119"/>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8">
    <w:name w:val="Table Normal218"/>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9">
    <w:name w:val="Table Normal39"/>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5">
    <w:name w:val="Table Normal4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5">
    <w:name w:val="Table Normal5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5">
    <w:name w:val="Table Normal6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5">
    <w:name w:val="Table Normal7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5">
    <w:name w:val="Table Normal8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5">
    <w:name w:val="Table Normal9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5">
    <w:name w:val="Table Normal10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10">
    <w:name w:val="Table Normal1110"/>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5">
    <w:name w:val="Table Normal12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5">
    <w:name w:val="Table Normal13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5">
    <w:name w:val="Table Normal14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5">
    <w:name w:val="Table Normal15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5">
    <w:name w:val="Table Normal16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5">
    <w:name w:val="Table Normal17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5">
    <w:name w:val="Table Normal18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5">
    <w:name w:val="Table Normal19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5">
    <w:name w:val="Table Normal20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9">
    <w:name w:val="Table Normal219"/>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61">
    <w:name w:val="Нет списка36"/>
    <w:next w:val="a6"/>
    <w:semiHidden/>
    <w:unhideWhenUsed/>
    <w:rsid w:val="00B30889"/>
  </w:style>
  <w:style w:type="table" w:customStyle="1" w:styleId="TableNormal225">
    <w:name w:val="Table Normal22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5">
    <w:name w:val="Table Normal23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5">
    <w:name w:val="Table Normal24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5">
    <w:name w:val="Table Normal25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5">
    <w:name w:val="Table Normal26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369">
    <w:name w:val="Стиль3369"/>
    <w:uiPriority w:val="99"/>
    <w:rsid w:val="00B30889"/>
    <w:pPr>
      <w:numPr>
        <w:numId w:val="10"/>
      </w:numPr>
    </w:pPr>
  </w:style>
  <w:style w:type="numbering" w:customStyle="1" w:styleId="453">
    <w:name w:val="Нет списка45"/>
    <w:next w:val="a6"/>
    <w:uiPriority w:val="99"/>
    <w:semiHidden/>
    <w:unhideWhenUsed/>
    <w:rsid w:val="00B30889"/>
  </w:style>
  <w:style w:type="table" w:customStyle="1" w:styleId="1260">
    <w:name w:val="Сетка таблицы126"/>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2">
    <w:name w:val="Нет списка55"/>
    <w:next w:val="a6"/>
    <w:uiPriority w:val="99"/>
    <w:semiHidden/>
    <w:unhideWhenUsed/>
    <w:rsid w:val="00B30889"/>
  </w:style>
  <w:style w:type="table" w:customStyle="1" w:styleId="135">
    <w:name w:val="Сетка таблицы135"/>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
    <w:name w:val="Нет списка119"/>
    <w:next w:val="a6"/>
    <w:uiPriority w:val="99"/>
    <w:semiHidden/>
    <w:rsid w:val="00B30889"/>
  </w:style>
  <w:style w:type="numbering" w:customStyle="1" w:styleId="1115">
    <w:name w:val="Нет списка1115"/>
    <w:next w:val="a6"/>
    <w:uiPriority w:val="99"/>
    <w:semiHidden/>
    <w:unhideWhenUsed/>
    <w:rsid w:val="00B30889"/>
  </w:style>
  <w:style w:type="numbering" w:customStyle="1" w:styleId="2150">
    <w:name w:val="Нет списка215"/>
    <w:next w:val="a6"/>
    <w:uiPriority w:val="99"/>
    <w:semiHidden/>
    <w:unhideWhenUsed/>
    <w:rsid w:val="00B30889"/>
  </w:style>
  <w:style w:type="numbering" w:customStyle="1" w:styleId="3150">
    <w:name w:val="Нет списка315"/>
    <w:next w:val="a6"/>
    <w:semiHidden/>
    <w:unhideWhenUsed/>
    <w:rsid w:val="00B30889"/>
  </w:style>
  <w:style w:type="table" w:customStyle="1" w:styleId="TableNormal274">
    <w:name w:val="Table Normal274"/>
    <w:uiPriority w:val="2"/>
    <w:semiHidden/>
    <w:qFormat/>
    <w:rsid w:val="00B30889"/>
    <w:pPr>
      <w:widowControl w:val="0"/>
      <w:autoSpaceDE w:val="0"/>
      <w:autoSpaceDN w:val="0"/>
      <w:spacing w:line="240" w:lineRule="auto"/>
    </w:pPr>
    <w:rPr>
      <w:rFonts w:ascii="Calibri" w:eastAsia="Calibri" w:hAnsi="Calibri" w:cs="Times New Roman"/>
      <w:sz w:val="22"/>
      <w:lang w:val="en-US"/>
    </w:rPr>
    <w:tblPr>
      <w:tblCellMar>
        <w:top w:w="0" w:type="dxa"/>
        <w:left w:w="0" w:type="dxa"/>
        <w:bottom w:w="0" w:type="dxa"/>
        <w:right w:w="0" w:type="dxa"/>
      </w:tblCellMar>
    </w:tblPr>
  </w:style>
  <w:style w:type="numbering" w:customStyle="1" w:styleId="415">
    <w:name w:val="Нет списка415"/>
    <w:next w:val="a6"/>
    <w:uiPriority w:val="99"/>
    <w:semiHidden/>
    <w:unhideWhenUsed/>
    <w:rsid w:val="00B30889"/>
  </w:style>
  <w:style w:type="numbering" w:customStyle="1" w:styleId="5150">
    <w:name w:val="Нет списка515"/>
    <w:next w:val="a6"/>
    <w:uiPriority w:val="99"/>
    <w:semiHidden/>
    <w:unhideWhenUsed/>
    <w:rsid w:val="00B30889"/>
  </w:style>
  <w:style w:type="numbering" w:customStyle="1" w:styleId="11115">
    <w:name w:val="Нет списка11115"/>
    <w:next w:val="a6"/>
    <w:uiPriority w:val="99"/>
    <w:semiHidden/>
    <w:unhideWhenUsed/>
    <w:rsid w:val="00B30889"/>
  </w:style>
  <w:style w:type="numbering" w:customStyle="1" w:styleId="651">
    <w:name w:val="Нет списка65"/>
    <w:next w:val="a6"/>
    <w:uiPriority w:val="99"/>
    <w:semiHidden/>
    <w:unhideWhenUsed/>
    <w:rsid w:val="00B30889"/>
  </w:style>
  <w:style w:type="table" w:customStyle="1" w:styleId="145">
    <w:name w:val="Сетка таблицы145"/>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Нет списка125"/>
    <w:next w:val="a6"/>
    <w:uiPriority w:val="99"/>
    <w:semiHidden/>
    <w:unhideWhenUsed/>
    <w:rsid w:val="00B30889"/>
  </w:style>
  <w:style w:type="numbering" w:customStyle="1" w:styleId="2240">
    <w:name w:val="Нет списка224"/>
    <w:next w:val="a6"/>
    <w:uiPriority w:val="99"/>
    <w:semiHidden/>
    <w:unhideWhenUsed/>
    <w:rsid w:val="00B30889"/>
  </w:style>
  <w:style w:type="table" w:customStyle="1" w:styleId="TableNormal284">
    <w:name w:val="Table Normal28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04">
    <w:name w:val="Table Normal110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94">
    <w:name w:val="Table Normal29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314">
    <w:name w:val="Table Normal3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414">
    <w:name w:val="Table Normal4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514">
    <w:name w:val="Table Normal5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614">
    <w:name w:val="Table Normal6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714">
    <w:name w:val="Table Normal7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814">
    <w:name w:val="Table Normal8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914">
    <w:name w:val="Table Normal9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014">
    <w:name w:val="Table Normal10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114">
    <w:name w:val="Table Normal11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214">
    <w:name w:val="Table Normal12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314">
    <w:name w:val="Table Normal13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414">
    <w:name w:val="Table Normal14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514">
    <w:name w:val="Table Normal15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614">
    <w:name w:val="Table Normal16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714">
    <w:name w:val="Table Normal17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814">
    <w:name w:val="Table Normal18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1914">
    <w:name w:val="Table Normal19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014">
    <w:name w:val="Table Normal20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114">
    <w:name w:val="Table Normal21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240">
    <w:name w:val="Нет списка324"/>
    <w:next w:val="a6"/>
    <w:uiPriority w:val="99"/>
    <w:semiHidden/>
    <w:unhideWhenUsed/>
    <w:rsid w:val="00B30889"/>
  </w:style>
  <w:style w:type="table" w:customStyle="1" w:styleId="TableNormal2214">
    <w:name w:val="Table Normal22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314">
    <w:name w:val="Table Normal23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414">
    <w:name w:val="Table Normal24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514">
    <w:name w:val="Table Normal25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TableNormal2614">
    <w:name w:val="Table Normal2614"/>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155">
    <w:name w:val="Сетка таблицы155"/>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Сетка таблицы315"/>
    <w:basedOn w:val="a5"/>
    <w:uiPriority w:val="59"/>
    <w:qFormat/>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WATableGrid15">
    <w:name w:val="WA Table Grid15"/>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
    <w:name w:val="Нет списка75"/>
    <w:next w:val="a6"/>
    <w:semiHidden/>
    <w:unhideWhenUsed/>
    <w:rsid w:val="00B30889"/>
  </w:style>
  <w:style w:type="table" w:customStyle="1" w:styleId="WATableGrid25">
    <w:name w:val="WA Table Grid25"/>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6"/>
    <w:uiPriority w:val="99"/>
    <w:semiHidden/>
    <w:unhideWhenUsed/>
    <w:rsid w:val="00B30889"/>
  </w:style>
  <w:style w:type="numbering" w:customStyle="1" w:styleId="951">
    <w:name w:val="Нет списка95"/>
    <w:next w:val="a6"/>
    <w:uiPriority w:val="99"/>
    <w:semiHidden/>
    <w:unhideWhenUsed/>
    <w:rsid w:val="00B30889"/>
  </w:style>
  <w:style w:type="table" w:customStyle="1" w:styleId="166">
    <w:name w:val="Сетка таблицы166"/>
    <w:basedOn w:val="a5"/>
    <w:next w:val="af5"/>
    <w:uiPriority w:val="59"/>
    <w:rsid w:val="00B30889"/>
    <w:pPr>
      <w:spacing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4">
    <w:name w:val="Table Normal304"/>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1350">
    <w:name w:val="Нет списка135"/>
    <w:next w:val="a6"/>
    <w:uiPriority w:val="99"/>
    <w:semiHidden/>
    <w:unhideWhenUsed/>
    <w:rsid w:val="00B30889"/>
  </w:style>
  <w:style w:type="table" w:customStyle="1" w:styleId="TableNormal1124">
    <w:name w:val="Table Normal1124"/>
    <w:uiPriority w:val="2"/>
    <w:semiHidden/>
    <w:qFormat/>
    <w:rsid w:val="00B30889"/>
    <w:pPr>
      <w:widowControl w:val="0"/>
      <w:spacing w:line="240" w:lineRule="auto"/>
    </w:pPr>
    <w:rPr>
      <w:rFonts w:ascii="Calibri" w:eastAsia="Times New Roman" w:hAnsi="Calibri" w:cs="Times New Roman"/>
      <w:sz w:val="21"/>
      <w:szCs w:val="21"/>
      <w:lang w:val="en-US"/>
    </w:rPr>
    <w:tblPr>
      <w:tblCellMar>
        <w:top w:w="0" w:type="dxa"/>
        <w:left w:w="0" w:type="dxa"/>
        <w:bottom w:w="0" w:type="dxa"/>
        <w:right w:w="0" w:type="dxa"/>
      </w:tblCellMar>
    </w:tblPr>
  </w:style>
  <w:style w:type="table" w:customStyle="1" w:styleId="TableNormal2104">
    <w:name w:val="Table Normal2104"/>
    <w:uiPriority w:val="2"/>
    <w:semiHidden/>
    <w:unhideWhenUsed/>
    <w:qFormat/>
    <w:rsid w:val="00B30889"/>
    <w:pPr>
      <w:widowControl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WATableGrid35">
    <w:name w:val="WA Table Grid35"/>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TableGrid45">
    <w:name w:val="WA Table Grid45"/>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6">
    <w:name w:val="Знак Знак Знак1 Знак Знак Знак Знак Знак Знак Знак11"/>
    <w:basedOn w:val="a3"/>
    <w:autoRedefine/>
    <w:rsid w:val="00B30889"/>
    <w:pPr>
      <w:widowControl/>
      <w:autoSpaceDE/>
      <w:autoSpaceDN/>
      <w:spacing w:after="160" w:line="240" w:lineRule="exact"/>
    </w:pPr>
    <w:rPr>
      <w:rFonts w:eastAsia="SimSun"/>
      <w:b/>
      <w:sz w:val="28"/>
      <w:szCs w:val="24"/>
      <w:lang w:val="en-US"/>
    </w:rPr>
  </w:style>
  <w:style w:type="table" w:customStyle="1" w:styleId="1200">
    <w:name w:val="Сетка таблицы120"/>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0">
    <w:name w:val="Table Normal40"/>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table" w:customStyle="1" w:styleId="380">
    <w:name w:val="Сетка таблицы38"/>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
    <w:basedOn w:val="a5"/>
    <w:next w:val="af5"/>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7"/>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4">
    <w:name w:val="Основной текст 221"/>
    <w:basedOn w:val="a3"/>
    <w:rsid w:val="00B30889"/>
    <w:pPr>
      <w:widowControl/>
      <w:autoSpaceDE/>
      <w:autoSpaceDN/>
      <w:ind w:firstLine="720"/>
    </w:pPr>
    <w:rPr>
      <w:sz w:val="24"/>
      <w:szCs w:val="20"/>
      <w:lang w:eastAsia="ru-RU"/>
    </w:rPr>
  </w:style>
  <w:style w:type="paragraph" w:customStyle="1" w:styleId="416">
    <w:name w:val="Знак41"/>
    <w:basedOn w:val="a3"/>
    <w:autoRedefine/>
    <w:rsid w:val="00B30889"/>
    <w:pPr>
      <w:framePr w:hSpace="181" w:wrap="around" w:vAnchor="text" w:hAnchor="text" w:xAlign="center" w:y="1"/>
      <w:widowControl/>
      <w:autoSpaceDE/>
      <w:autoSpaceDN/>
      <w:spacing w:after="160" w:line="240" w:lineRule="exact"/>
      <w:suppressOverlap/>
      <w:jc w:val="center"/>
    </w:pPr>
    <w:rPr>
      <w:rFonts w:ascii="Arial" w:eastAsia="SimSun" w:hAnsi="Arial" w:cs="Arial"/>
      <w:sz w:val="20"/>
      <w:szCs w:val="20"/>
      <w:lang w:val="en-US"/>
    </w:rPr>
  </w:style>
  <w:style w:type="paragraph" w:customStyle="1" w:styleId="3ff1">
    <w:name w:val="3"/>
    <w:basedOn w:val="a3"/>
    <w:next w:val="af8"/>
    <w:uiPriority w:val="99"/>
    <w:unhideWhenUsed/>
    <w:rsid w:val="00B30889"/>
    <w:pPr>
      <w:widowControl/>
      <w:autoSpaceDE/>
      <w:autoSpaceDN/>
      <w:spacing w:before="100" w:beforeAutospacing="1" w:after="100" w:afterAutospacing="1"/>
    </w:pPr>
    <w:rPr>
      <w:rFonts w:eastAsia="Calibri"/>
      <w:sz w:val="24"/>
      <w:szCs w:val="24"/>
      <w:lang w:eastAsia="ru-RU"/>
    </w:rPr>
  </w:style>
  <w:style w:type="table" w:customStyle="1" w:styleId="136">
    <w:name w:val="Сетка таблицы136"/>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Стиль26"/>
    <w:uiPriority w:val="99"/>
    <w:rsid w:val="00B30889"/>
    <w:pPr>
      <w:numPr>
        <w:numId w:val="57"/>
      </w:numPr>
    </w:pPr>
  </w:style>
  <w:style w:type="numbering" w:customStyle="1" w:styleId="362">
    <w:name w:val="Стиль36"/>
    <w:uiPriority w:val="99"/>
    <w:rsid w:val="00B30889"/>
  </w:style>
  <w:style w:type="numbering" w:customStyle="1" w:styleId="46">
    <w:name w:val="Стиль46"/>
    <w:uiPriority w:val="99"/>
    <w:rsid w:val="00B30889"/>
    <w:pPr>
      <w:numPr>
        <w:numId w:val="59"/>
      </w:numPr>
    </w:pPr>
  </w:style>
  <w:style w:type="numbering" w:customStyle="1" w:styleId="56">
    <w:name w:val="Стиль56"/>
    <w:uiPriority w:val="99"/>
    <w:rsid w:val="00B30889"/>
    <w:pPr>
      <w:numPr>
        <w:numId w:val="60"/>
      </w:numPr>
    </w:pPr>
  </w:style>
  <w:style w:type="numbering" w:customStyle="1" w:styleId="11111124">
    <w:name w:val="1 / 1.1 / 1.1.124"/>
    <w:basedOn w:val="a6"/>
    <w:next w:val="111111"/>
    <w:rsid w:val="00B30889"/>
  </w:style>
  <w:style w:type="numbering" w:customStyle="1" w:styleId="4141">
    <w:name w:val="Стиль414"/>
    <w:uiPriority w:val="99"/>
    <w:rsid w:val="00B30889"/>
  </w:style>
  <w:style w:type="numbering" w:customStyle="1" w:styleId="514">
    <w:name w:val="Стиль514"/>
    <w:uiPriority w:val="99"/>
    <w:rsid w:val="00B30889"/>
    <w:pPr>
      <w:numPr>
        <w:numId w:val="49"/>
      </w:numPr>
    </w:pPr>
  </w:style>
  <w:style w:type="table" w:customStyle="1" w:styleId="3160">
    <w:name w:val="Сетка таблицы316"/>
    <w:basedOn w:val="a5"/>
    <w:next w:val="af5"/>
    <w:rsid w:val="00B30889"/>
    <w:pPr>
      <w:spacing w:after="200" w:line="276"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
    <w:name w:val="Стиль224"/>
    <w:uiPriority w:val="99"/>
    <w:rsid w:val="00B30889"/>
  </w:style>
  <w:style w:type="numbering" w:customStyle="1" w:styleId="21150">
    <w:name w:val="Стиль2115"/>
    <w:uiPriority w:val="99"/>
    <w:rsid w:val="00B30889"/>
  </w:style>
  <w:style w:type="numbering" w:customStyle="1" w:styleId="3115">
    <w:name w:val="Стиль3115"/>
    <w:uiPriority w:val="99"/>
    <w:rsid w:val="00B30889"/>
    <w:pPr>
      <w:numPr>
        <w:numId w:val="70"/>
      </w:numPr>
    </w:pPr>
  </w:style>
  <w:style w:type="numbering" w:customStyle="1" w:styleId="4114">
    <w:name w:val="Стиль4114"/>
    <w:uiPriority w:val="99"/>
    <w:rsid w:val="00B30889"/>
  </w:style>
  <w:style w:type="numbering" w:customStyle="1" w:styleId="5114">
    <w:name w:val="Стиль5114"/>
    <w:uiPriority w:val="99"/>
    <w:rsid w:val="00B30889"/>
  </w:style>
  <w:style w:type="numbering" w:customStyle="1" w:styleId="21113">
    <w:name w:val="Стиль21113"/>
    <w:uiPriority w:val="99"/>
    <w:rsid w:val="00B30889"/>
  </w:style>
  <w:style w:type="numbering" w:customStyle="1" w:styleId="31113">
    <w:name w:val="Стиль31113"/>
    <w:uiPriority w:val="99"/>
    <w:rsid w:val="00B30889"/>
    <w:pPr>
      <w:numPr>
        <w:numId w:val="54"/>
      </w:numPr>
    </w:pPr>
  </w:style>
  <w:style w:type="numbering" w:customStyle="1" w:styleId="41113">
    <w:name w:val="Стиль41113"/>
    <w:uiPriority w:val="99"/>
    <w:rsid w:val="00B30889"/>
  </w:style>
  <w:style w:type="numbering" w:customStyle="1" w:styleId="51113">
    <w:name w:val="Стиль51113"/>
    <w:uiPriority w:val="99"/>
    <w:rsid w:val="00B30889"/>
  </w:style>
  <w:style w:type="numbering" w:customStyle="1" w:styleId="11111135">
    <w:name w:val="1 / 1.1 / 1.1.135"/>
    <w:basedOn w:val="a6"/>
    <w:next w:val="111111"/>
    <w:rsid w:val="00B30889"/>
    <w:pPr>
      <w:numPr>
        <w:numId w:val="88"/>
      </w:numPr>
    </w:pPr>
  </w:style>
  <w:style w:type="numbering" w:customStyle="1" w:styleId="2213">
    <w:name w:val="Стиль2213"/>
    <w:uiPriority w:val="99"/>
    <w:rsid w:val="00B30889"/>
    <w:pPr>
      <w:numPr>
        <w:numId w:val="46"/>
      </w:numPr>
    </w:pPr>
  </w:style>
  <w:style w:type="numbering" w:customStyle="1" w:styleId="11111144">
    <w:name w:val="1 / 1.1 / 1.1.144"/>
    <w:basedOn w:val="a6"/>
    <w:next w:val="111111"/>
    <w:rsid w:val="00B30889"/>
    <w:pPr>
      <w:numPr>
        <w:numId w:val="66"/>
      </w:numPr>
    </w:pPr>
  </w:style>
  <w:style w:type="numbering" w:customStyle="1" w:styleId="233">
    <w:name w:val="Стиль233"/>
    <w:uiPriority w:val="99"/>
    <w:rsid w:val="00B30889"/>
    <w:pPr>
      <w:numPr>
        <w:numId w:val="47"/>
      </w:numPr>
    </w:pPr>
  </w:style>
  <w:style w:type="numbering" w:customStyle="1" w:styleId="434">
    <w:name w:val="Стиль434"/>
    <w:uiPriority w:val="99"/>
    <w:rsid w:val="00B30889"/>
    <w:pPr>
      <w:numPr>
        <w:numId w:val="67"/>
      </w:numPr>
    </w:pPr>
  </w:style>
  <w:style w:type="table" w:customStyle="1" w:styleId="7110">
    <w:name w:val="Сетка таблицы711"/>
    <w:basedOn w:val="a5"/>
    <w:next w:val="af5"/>
    <w:rsid w:val="00B30889"/>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3">
    <w:name w:val="Стиль311223"/>
    <w:uiPriority w:val="99"/>
    <w:rsid w:val="00B30889"/>
    <w:pPr>
      <w:numPr>
        <w:numId w:val="71"/>
      </w:numPr>
    </w:pPr>
  </w:style>
  <w:style w:type="numbering" w:customStyle="1" w:styleId="5353">
    <w:name w:val="Стиль5353"/>
    <w:uiPriority w:val="99"/>
    <w:rsid w:val="00B30889"/>
    <w:pPr>
      <w:numPr>
        <w:numId w:val="61"/>
      </w:numPr>
    </w:pPr>
  </w:style>
  <w:style w:type="numbering" w:customStyle="1" w:styleId="211263">
    <w:name w:val="Стиль211263"/>
    <w:uiPriority w:val="99"/>
    <w:rsid w:val="00B30889"/>
    <w:pPr>
      <w:numPr>
        <w:numId w:val="65"/>
      </w:numPr>
    </w:pPr>
  </w:style>
  <w:style w:type="numbering" w:customStyle="1" w:styleId="311263">
    <w:name w:val="Стиль311263"/>
    <w:uiPriority w:val="99"/>
    <w:rsid w:val="00B30889"/>
    <w:pPr>
      <w:numPr>
        <w:numId w:val="50"/>
      </w:numPr>
    </w:pPr>
  </w:style>
  <w:style w:type="numbering" w:customStyle="1" w:styleId="1111114163">
    <w:name w:val="1 / 1.1 / 1.1.14163"/>
    <w:basedOn w:val="a6"/>
    <w:next w:val="111111"/>
    <w:rsid w:val="00B30889"/>
    <w:pPr>
      <w:numPr>
        <w:numId w:val="62"/>
      </w:numPr>
    </w:pPr>
  </w:style>
  <w:style w:type="numbering" w:customStyle="1" w:styleId="43163">
    <w:name w:val="Стиль43163"/>
    <w:uiPriority w:val="99"/>
    <w:rsid w:val="00B30889"/>
    <w:pPr>
      <w:numPr>
        <w:numId w:val="63"/>
      </w:numPr>
    </w:pPr>
  </w:style>
  <w:style w:type="numbering" w:customStyle="1" w:styleId="53163">
    <w:name w:val="Стиль53163"/>
    <w:uiPriority w:val="99"/>
    <w:rsid w:val="00B30889"/>
    <w:pPr>
      <w:numPr>
        <w:numId w:val="64"/>
      </w:numPr>
    </w:pPr>
  </w:style>
  <w:style w:type="numbering" w:customStyle="1" w:styleId="33610">
    <w:name w:val="Стиль33610"/>
    <w:uiPriority w:val="99"/>
    <w:rsid w:val="00B30889"/>
    <w:pPr>
      <w:numPr>
        <w:numId w:val="69"/>
      </w:numPr>
    </w:pPr>
  </w:style>
  <w:style w:type="numbering" w:customStyle="1" w:styleId="5383">
    <w:name w:val="Стиль5383"/>
    <w:uiPriority w:val="99"/>
    <w:rsid w:val="00B30889"/>
    <w:pPr>
      <w:numPr>
        <w:numId w:val="68"/>
      </w:numPr>
    </w:pPr>
  </w:style>
  <w:style w:type="numbering" w:customStyle="1" w:styleId="111111313">
    <w:name w:val="1 / 1.1 / 1.1.1313"/>
    <w:basedOn w:val="a6"/>
    <w:next w:val="111111"/>
    <w:rsid w:val="00B30889"/>
    <w:pPr>
      <w:numPr>
        <w:numId w:val="72"/>
      </w:numPr>
    </w:pPr>
  </w:style>
  <w:style w:type="numbering" w:customStyle="1" w:styleId="2231">
    <w:name w:val="Стиль2231"/>
    <w:uiPriority w:val="99"/>
    <w:rsid w:val="00B30889"/>
    <w:pPr>
      <w:numPr>
        <w:numId w:val="73"/>
      </w:numPr>
    </w:pPr>
  </w:style>
  <w:style w:type="numbering" w:customStyle="1" w:styleId="41131">
    <w:name w:val="Стиль41131"/>
    <w:uiPriority w:val="99"/>
    <w:rsid w:val="00B30889"/>
  </w:style>
  <w:style w:type="numbering" w:customStyle="1" w:styleId="51131">
    <w:name w:val="Стиль51131"/>
    <w:uiPriority w:val="99"/>
    <w:rsid w:val="00B30889"/>
    <w:pPr>
      <w:numPr>
        <w:numId w:val="77"/>
      </w:numPr>
    </w:pPr>
  </w:style>
  <w:style w:type="numbering" w:customStyle="1" w:styleId="211121">
    <w:name w:val="Стиль211121"/>
    <w:uiPriority w:val="99"/>
    <w:rsid w:val="00B30889"/>
    <w:pPr>
      <w:numPr>
        <w:numId w:val="78"/>
      </w:numPr>
    </w:pPr>
  </w:style>
  <w:style w:type="numbering" w:customStyle="1" w:styleId="311121">
    <w:name w:val="Стиль311121"/>
    <w:uiPriority w:val="99"/>
    <w:rsid w:val="00B30889"/>
    <w:pPr>
      <w:numPr>
        <w:numId w:val="79"/>
      </w:numPr>
    </w:pPr>
  </w:style>
  <w:style w:type="numbering" w:customStyle="1" w:styleId="22121">
    <w:name w:val="Стиль22121"/>
    <w:uiPriority w:val="99"/>
    <w:rsid w:val="00B30889"/>
    <w:pPr>
      <w:numPr>
        <w:numId w:val="74"/>
      </w:numPr>
    </w:pPr>
  </w:style>
  <w:style w:type="numbering" w:customStyle="1" w:styleId="2321">
    <w:name w:val="Стиль2321"/>
    <w:uiPriority w:val="99"/>
    <w:rsid w:val="00B30889"/>
    <w:pPr>
      <w:numPr>
        <w:numId w:val="75"/>
      </w:numPr>
    </w:pPr>
  </w:style>
  <w:style w:type="numbering" w:customStyle="1" w:styleId="3112221">
    <w:name w:val="Стиль3112221"/>
    <w:uiPriority w:val="99"/>
    <w:rsid w:val="00B30889"/>
    <w:pPr>
      <w:numPr>
        <w:numId w:val="81"/>
      </w:numPr>
    </w:pPr>
  </w:style>
  <w:style w:type="numbering" w:customStyle="1" w:styleId="3112621">
    <w:name w:val="Стиль3112621"/>
    <w:uiPriority w:val="99"/>
    <w:rsid w:val="00B30889"/>
    <w:pPr>
      <w:numPr>
        <w:numId w:val="76"/>
      </w:numPr>
    </w:pPr>
  </w:style>
  <w:style w:type="numbering" w:customStyle="1" w:styleId="33641">
    <w:name w:val="Стиль33641"/>
    <w:uiPriority w:val="99"/>
    <w:rsid w:val="00B30889"/>
    <w:pPr>
      <w:numPr>
        <w:numId w:val="80"/>
      </w:numPr>
    </w:pPr>
  </w:style>
  <w:style w:type="numbering" w:customStyle="1" w:styleId="81">
    <w:name w:val="стиль 81"/>
    <w:rsid w:val="00B30889"/>
    <w:pPr>
      <w:numPr>
        <w:numId w:val="85"/>
      </w:numPr>
    </w:pPr>
  </w:style>
  <w:style w:type="table" w:customStyle="1" w:styleId="1621">
    <w:name w:val="Сетка таблицы1621"/>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1">
    <w:name w:val="Стиль 1 / 1.1 / 1.1.13 + многоуровневый 12 пт полужирный все про...1"/>
    <w:basedOn w:val="a6"/>
    <w:rsid w:val="00B30889"/>
    <w:pPr>
      <w:numPr>
        <w:numId w:val="89"/>
      </w:numPr>
    </w:pPr>
  </w:style>
  <w:style w:type="table" w:customStyle="1" w:styleId="9110">
    <w:name w:val="Сетка таблицы911"/>
    <w:basedOn w:val="a5"/>
    <w:next w:val="af5"/>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5"/>
    <w:next w:val="af5"/>
    <w:uiPriority w:val="59"/>
    <w:locked/>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
    <w:name w:val="Неразрешенное упоминание4"/>
    <w:basedOn w:val="a4"/>
    <w:uiPriority w:val="99"/>
    <w:semiHidden/>
    <w:unhideWhenUsed/>
    <w:rsid w:val="00B30889"/>
    <w:rPr>
      <w:color w:val="605E5C"/>
      <w:shd w:val="clear" w:color="auto" w:fill="E1DFDD"/>
    </w:rPr>
  </w:style>
  <w:style w:type="numbering" w:customStyle="1" w:styleId="1111116">
    <w:name w:val="1 / 1.1 / 1.1.16"/>
    <w:basedOn w:val="a6"/>
    <w:next w:val="111111"/>
    <w:rsid w:val="00B30889"/>
  </w:style>
  <w:style w:type="table" w:customStyle="1" w:styleId="11010">
    <w:name w:val="Сетка таблицы110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6"/>
    <w:next w:val="111111"/>
    <w:rsid w:val="00B30889"/>
  </w:style>
  <w:style w:type="numbering" w:customStyle="1" w:styleId="2610">
    <w:name w:val="Стиль261"/>
    <w:uiPriority w:val="99"/>
    <w:rsid w:val="00B30889"/>
  </w:style>
  <w:style w:type="numbering" w:customStyle="1" w:styleId="461">
    <w:name w:val="Стиль461"/>
    <w:uiPriority w:val="99"/>
    <w:rsid w:val="00B30889"/>
  </w:style>
  <w:style w:type="numbering" w:customStyle="1" w:styleId="561">
    <w:name w:val="Стиль561"/>
    <w:uiPriority w:val="99"/>
    <w:rsid w:val="00B30889"/>
  </w:style>
  <w:style w:type="numbering" w:customStyle="1" w:styleId="2121">
    <w:name w:val="Стиль212"/>
    <w:uiPriority w:val="99"/>
    <w:rsid w:val="00B30889"/>
  </w:style>
  <w:style w:type="numbering" w:customStyle="1" w:styleId="3124">
    <w:name w:val="Стиль312"/>
    <w:uiPriority w:val="99"/>
    <w:rsid w:val="00B30889"/>
  </w:style>
  <w:style w:type="numbering" w:customStyle="1" w:styleId="5141">
    <w:name w:val="Стиль5141"/>
    <w:uiPriority w:val="99"/>
    <w:rsid w:val="00B30889"/>
  </w:style>
  <w:style w:type="table" w:customStyle="1" w:styleId="3211">
    <w:name w:val="Сетка таблицы321"/>
    <w:basedOn w:val="a5"/>
    <w:next w:val="af5"/>
    <w:rsid w:val="00B30889"/>
    <w:pPr>
      <w:spacing w:after="200" w:line="276"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
    <w:name w:val="Стиль321"/>
    <w:uiPriority w:val="99"/>
    <w:rsid w:val="00B30889"/>
  </w:style>
  <w:style w:type="numbering" w:customStyle="1" w:styleId="4210">
    <w:name w:val="Стиль421"/>
    <w:uiPriority w:val="99"/>
    <w:rsid w:val="00B30889"/>
  </w:style>
  <w:style w:type="numbering" w:customStyle="1" w:styleId="5210">
    <w:name w:val="Стиль521"/>
    <w:uiPriority w:val="99"/>
    <w:rsid w:val="00B30889"/>
  </w:style>
  <w:style w:type="numbering" w:customStyle="1" w:styleId="21151">
    <w:name w:val="Стиль21151"/>
    <w:uiPriority w:val="99"/>
    <w:rsid w:val="00B30889"/>
  </w:style>
  <w:style w:type="numbering" w:customStyle="1" w:styleId="31151">
    <w:name w:val="Стиль31151"/>
    <w:uiPriority w:val="99"/>
    <w:rsid w:val="00B30889"/>
  </w:style>
  <w:style w:type="numbering" w:customStyle="1" w:styleId="111111211">
    <w:name w:val="1 / 1.1 / 1.1.1211"/>
    <w:basedOn w:val="a6"/>
    <w:next w:val="111111"/>
    <w:rsid w:val="00B30889"/>
  </w:style>
  <w:style w:type="numbering" w:customStyle="1" w:styleId="311131">
    <w:name w:val="Стиль311131"/>
    <w:uiPriority w:val="99"/>
    <w:rsid w:val="00B30889"/>
  </w:style>
  <w:style w:type="numbering" w:customStyle="1" w:styleId="111111351">
    <w:name w:val="1 / 1.1 / 1.1.1351"/>
    <w:basedOn w:val="a6"/>
    <w:next w:val="111111"/>
    <w:rsid w:val="00B30889"/>
    <w:pPr>
      <w:numPr>
        <w:numId w:val="52"/>
      </w:numPr>
    </w:pPr>
  </w:style>
  <w:style w:type="numbering" w:customStyle="1" w:styleId="22131">
    <w:name w:val="Стиль22131"/>
    <w:uiPriority w:val="99"/>
    <w:rsid w:val="00B30889"/>
  </w:style>
  <w:style w:type="numbering" w:customStyle="1" w:styleId="111111441">
    <w:name w:val="1 / 1.1 / 1.1.1441"/>
    <w:basedOn w:val="a6"/>
    <w:next w:val="111111"/>
    <w:rsid w:val="00B30889"/>
  </w:style>
  <w:style w:type="numbering" w:customStyle="1" w:styleId="2331">
    <w:name w:val="Стиль2331"/>
    <w:uiPriority w:val="99"/>
    <w:rsid w:val="00B30889"/>
  </w:style>
  <w:style w:type="numbering" w:customStyle="1" w:styleId="3370">
    <w:name w:val="Стиль337"/>
    <w:uiPriority w:val="99"/>
    <w:rsid w:val="00B30889"/>
  </w:style>
  <w:style w:type="numbering" w:customStyle="1" w:styleId="4341">
    <w:name w:val="Стиль4341"/>
    <w:uiPriority w:val="99"/>
    <w:rsid w:val="00B30889"/>
  </w:style>
  <w:style w:type="numbering" w:customStyle="1" w:styleId="5390">
    <w:name w:val="Стиль539"/>
    <w:uiPriority w:val="99"/>
    <w:rsid w:val="00B30889"/>
  </w:style>
  <w:style w:type="numbering" w:customStyle="1" w:styleId="21127">
    <w:name w:val="Стиль21127"/>
    <w:uiPriority w:val="99"/>
    <w:rsid w:val="00B30889"/>
  </w:style>
  <w:style w:type="numbering" w:customStyle="1" w:styleId="31127">
    <w:name w:val="Стиль31127"/>
    <w:uiPriority w:val="99"/>
    <w:rsid w:val="00B30889"/>
  </w:style>
  <w:style w:type="numbering" w:customStyle="1" w:styleId="111111417">
    <w:name w:val="1 / 1.1 / 1.1.1417"/>
    <w:basedOn w:val="a6"/>
    <w:next w:val="111111"/>
    <w:rsid w:val="00B30889"/>
  </w:style>
  <w:style w:type="numbering" w:customStyle="1" w:styleId="3317">
    <w:name w:val="Стиль3317"/>
    <w:uiPriority w:val="99"/>
    <w:rsid w:val="00B30889"/>
  </w:style>
  <w:style w:type="numbering" w:customStyle="1" w:styleId="4317">
    <w:name w:val="Стиль4317"/>
    <w:uiPriority w:val="99"/>
    <w:rsid w:val="00B30889"/>
  </w:style>
  <w:style w:type="numbering" w:customStyle="1" w:styleId="5317">
    <w:name w:val="Стиль5317"/>
    <w:uiPriority w:val="99"/>
    <w:rsid w:val="00B30889"/>
  </w:style>
  <w:style w:type="table" w:customStyle="1" w:styleId="7210">
    <w:name w:val="Сетка таблицы721"/>
    <w:basedOn w:val="a5"/>
    <w:next w:val="af5"/>
    <w:rsid w:val="00B30889"/>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6">
    <w:name w:val="Стиль3326"/>
    <w:uiPriority w:val="99"/>
    <w:rsid w:val="00B30889"/>
  </w:style>
  <w:style w:type="numbering" w:customStyle="1" w:styleId="211211">
    <w:name w:val="Стиль211211"/>
    <w:uiPriority w:val="99"/>
    <w:rsid w:val="00B30889"/>
  </w:style>
  <w:style w:type="numbering" w:customStyle="1" w:styleId="311211">
    <w:name w:val="Стиль311211"/>
    <w:uiPriority w:val="99"/>
    <w:rsid w:val="00B30889"/>
  </w:style>
  <w:style w:type="numbering" w:customStyle="1" w:styleId="1111114111">
    <w:name w:val="1 / 1.1 / 1.1.14111"/>
    <w:basedOn w:val="a6"/>
    <w:next w:val="111111"/>
    <w:rsid w:val="00B30889"/>
  </w:style>
  <w:style w:type="numbering" w:customStyle="1" w:styleId="33111">
    <w:name w:val="Стиль33111"/>
    <w:uiPriority w:val="99"/>
    <w:rsid w:val="00B30889"/>
  </w:style>
  <w:style w:type="numbering" w:customStyle="1" w:styleId="43111">
    <w:name w:val="Стиль43111"/>
    <w:uiPriority w:val="99"/>
    <w:rsid w:val="00B30889"/>
  </w:style>
  <w:style w:type="numbering" w:customStyle="1" w:styleId="53111">
    <w:name w:val="Стиль53111"/>
    <w:uiPriority w:val="99"/>
    <w:rsid w:val="00B30889"/>
  </w:style>
  <w:style w:type="numbering" w:customStyle="1" w:styleId="3331">
    <w:name w:val="Стиль3331"/>
    <w:uiPriority w:val="99"/>
    <w:rsid w:val="00B30889"/>
  </w:style>
  <w:style w:type="numbering" w:customStyle="1" w:styleId="211221">
    <w:name w:val="Стиль211221"/>
    <w:uiPriority w:val="99"/>
    <w:rsid w:val="00B30889"/>
  </w:style>
  <w:style w:type="numbering" w:customStyle="1" w:styleId="3112231">
    <w:name w:val="Стиль3112231"/>
    <w:uiPriority w:val="99"/>
    <w:rsid w:val="00B30889"/>
  </w:style>
  <w:style w:type="numbering" w:customStyle="1" w:styleId="1111114121">
    <w:name w:val="1 / 1.1 / 1.1.14121"/>
    <w:basedOn w:val="a6"/>
    <w:next w:val="111111"/>
    <w:rsid w:val="00B30889"/>
  </w:style>
  <w:style w:type="numbering" w:customStyle="1" w:styleId="33121">
    <w:name w:val="Стиль33121"/>
    <w:uiPriority w:val="99"/>
    <w:rsid w:val="00B30889"/>
  </w:style>
  <w:style w:type="numbering" w:customStyle="1" w:styleId="43121">
    <w:name w:val="Стиль43121"/>
    <w:uiPriority w:val="99"/>
    <w:rsid w:val="00B30889"/>
  </w:style>
  <w:style w:type="numbering" w:customStyle="1" w:styleId="53121">
    <w:name w:val="Стиль53121"/>
    <w:uiPriority w:val="99"/>
    <w:rsid w:val="00B30889"/>
  </w:style>
  <w:style w:type="numbering" w:customStyle="1" w:styleId="33211">
    <w:name w:val="Стиль33211"/>
    <w:uiPriority w:val="99"/>
    <w:rsid w:val="00B30889"/>
  </w:style>
  <w:style w:type="numbering" w:customStyle="1" w:styleId="5321">
    <w:name w:val="Стиль5321"/>
    <w:uiPriority w:val="99"/>
    <w:rsid w:val="00B30889"/>
  </w:style>
  <w:style w:type="numbering" w:customStyle="1" w:styleId="211231">
    <w:name w:val="Стиль211231"/>
    <w:uiPriority w:val="99"/>
    <w:rsid w:val="00B30889"/>
  </w:style>
  <w:style w:type="numbering" w:customStyle="1" w:styleId="311231">
    <w:name w:val="Стиль311231"/>
    <w:uiPriority w:val="99"/>
    <w:rsid w:val="00B30889"/>
  </w:style>
  <w:style w:type="numbering" w:customStyle="1" w:styleId="1111114131">
    <w:name w:val="1 / 1.1 / 1.1.14131"/>
    <w:basedOn w:val="a6"/>
    <w:next w:val="111111"/>
    <w:rsid w:val="00B30889"/>
  </w:style>
  <w:style w:type="numbering" w:customStyle="1" w:styleId="33131">
    <w:name w:val="Стиль33131"/>
    <w:uiPriority w:val="99"/>
    <w:rsid w:val="00B30889"/>
  </w:style>
  <w:style w:type="numbering" w:customStyle="1" w:styleId="43131">
    <w:name w:val="Стиль43131"/>
    <w:uiPriority w:val="99"/>
    <w:rsid w:val="00B30889"/>
  </w:style>
  <w:style w:type="numbering" w:customStyle="1" w:styleId="53131">
    <w:name w:val="Стиль53131"/>
    <w:uiPriority w:val="99"/>
    <w:rsid w:val="00B30889"/>
  </w:style>
  <w:style w:type="numbering" w:customStyle="1" w:styleId="33221">
    <w:name w:val="Стиль33221"/>
    <w:uiPriority w:val="99"/>
    <w:rsid w:val="00B30889"/>
  </w:style>
  <w:style w:type="numbering" w:customStyle="1" w:styleId="5331">
    <w:name w:val="Стиль5331"/>
    <w:uiPriority w:val="99"/>
    <w:rsid w:val="00B30889"/>
  </w:style>
  <w:style w:type="numbering" w:customStyle="1" w:styleId="211241">
    <w:name w:val="Стиль211241"/>
    <w:uiPriority w:val="99"/>
    <w:rsid w:val="00B30889"/>
  </w:style>
  <w:style w:type="numbering" w:customStyle="1" w:styleId="311241">
    <w:name w:val="Стиль311241"/>
    <w:uiPriority w:val="99"/>
    <w:rsid w:val="00B30889"/>
  </w:style>
  <w:style w:type="numbering" w:customStyle="1" w:styleId="1111114141">
    <w:name w:val="1 / 1.1 / 1.1.14141"/>
    <w:basedOn w:val="a6"/>
    <w:next w:val="111111"/>
    <w:rsid w:val="00B30889"/>
  </w:style>
  <w:style w:type="numbering" w:customStyle="1" w:styleId="33141">
    <w:name w:val="Стиль33141"/>
    <w:uiPriority w:val="99"/>
    <w:rsid w:val="00B30889"/>
  </w:style>
  <w:style w:type="numbering" w:customStyle="1" w:styleId="43141">
    <w:name w:val="Стиль43141"/>
    <w:uiPriority w:val="99"/>
    <w:rsid w:val="00B30889"/>
  </w:style>
  <w:style w:type="numbering" w:customStyle="1" w:styleId="53141">
    <w:name w:val="Стиль53141"/>
    <w:uiPriority w:val="99"/>
    <w:rsid w:val="00B30889"/>
  </w:style>
  <w:style w:type="numbering" w:customStyle="1" w:styleId="33231">
    <w:name w:val="Стиль33231"/>
    <w:uiPriority w:val="99"/>
    <w:rsid w:val="00B30889"/>
  </w:style>
  <w:style w:type="numbering" w:customStyle="1" w:styleId="5341">
    <w:name w:val="Стиль5341"/>
    <w:uiPriority w:val="99"/>
    <w:rsid w:val="00B30889"/>
  </w:style>
  <w:style w:type="numbering" w:customStyle="1" w:styleId="211251">
    <w:name w:val="Стиль211251"/>
    <w:uiPriority w:val="99"/>
    <w:rsid w:val="00B30889"/>
  </w:style>
  <w:style w:type="numbering" w:customStyle="1" w:styleId="311251">
    <w:name w:val="Стиль311251"/>
    <w:uiPriority w:val="99"/>
    <w:rsid w:val="00B30889"/>
  </w:style>
  <w:style w:type="numbering" w:customStyle="1" w:styleId="1111114151">
    <w:name w:val="1 / 1.1 / 1.1.14151"/>
    <w:basedOn w:val="a6"/>
    <w:next w:val="111111"/>
    <w:rsid w:val="00B30889"/>
  </w:style>
  <w:style w:type="numbering" w:customStyle="1" w:styleId="33151">
    <w:name w:val="Стиль33151"/>
    <w:uiPriority w:val="99"/>
    <w:rsid w:val="00B30889"/>
  </w:style>
  <w:style w:type="numbering" w:customStyle="1" w:styleId="43151">
    <w:name w:val="Стиль43151"/>
    <w:uiPriority w:val="99"/>
    <w:rsid w:val="00B30889"/>
  </w:style>
  <w:style w:type="numbering" w:customStyle="1" w:styleId="53151">
    <w:name w:val="Стиль53151"/>
    <w:uiPriority w:val="99"/>
    <w:rsid w:val="00B30889"/>
  </w:style>
  <w:style w:type="numbering" w:customStyle="1" w:styleId="33241">
    <w:name w:val="Стиль33241"/>
    <w:uiPriority w:val="99"/>
    <w:rsid w:val="00B30889"/>
  </w:style>
  <w:style w:type="numbering" w:customStyle="1" w:styleId="53531">
    <w:name w:val="Стиль53531"/>
    <w:uiPriority w:val="99"/>
    <w:rsid w:val="00B30889"/>
  </w:style>
  <w:style w:type="numbering" w:customStyle="1" w:styleId="2112631">
    <w:name w:val="Стиль2112631"/>
    <w:uiPriority w:val="99"/>
    <w:rsid w:val="00B30889"/>
  </w:style>
  <w:style w:type="numbering" w:customStyle="1" w:styleId="3112631">
    <w:name w:val="Стиль3112631"/>
    <w:uiPriority w:val="99"/>
    <w:rsid w:val="00B30889"/>
  </w:style>
  <w:style w:type="numbering" w:customStyle="1" w:styleId="11111141631">
    <w:name w:val="1 / 1.1 / 1.1.141631"/>
    <w:basedOn w:val="a6"/>
    <w:next w:val="111111"/>
    <w:rsid w:val="00B30889"/>
  </w:style>
  <w:style w:type="numbering" w:customStyle="1" w:styleId="33161">
    <w:name w:val="Стиль33161"/>
    <w:uiPriority w:val="99"/>
    <w:rsid w:val="00B30889"/>
  </w:style>
  <w:style w:type="numbering" w:customStyle="1" w:styleId="431631">
    <w:name w:val="Стиль431631"/>
    <w:uiPriority w:val="99"/>
    <w:rsid w:val="00B30889"/>
  </w:style>
  <w:style w:type="numbering" w:customStyle="1" w:styleId="531631">
    <w:name w:val="Стиль531631"/>
    <w:uiPriority w:val="99"/>
    <w:rsid w:val="00B30889"/>
  </w:style>
  <w:style w:type="numbering" w:customStyle="1" w:styleId="33251">
    <w:name w:val="Стиль33251"/>
    <w:uiPriority w:val="99"/>
    <w:rsid w:val="00B30889"/>
  </w:style>
  <w:style w:type="numbering" w:customStyle="1" w:styleId="3341">
    <w:name w:val="Стиль3341"/>
    <w:uiPriority w:val="99"/>
    <w:rsid w:val="00B30889"/>
  </w:style>
  <w:style w:type="numbering" w:customStyle="1" w:styleId="5361">
    <w:name w:val="Стиль5361"/>
    <w:uiPriority w:val="99"/>
    <w:rsid w:val="00B30889"/>
  </w:style>
  <w:style w:type="numbering" w:customStyle="1" w:styleId="3351">
    <w:name w:val="Стиль3351"/>
    <w:uiPriority w:val="99"/>
    <w:rsid w:val="00B30889"/>
  </w:style>
  <w:style w:type="numbering" w:customStyle="1" w:styleId="5371">
    <w:name w:val="Стиль5371"/>
    <w:uiPriority w:val="99"/>
    <w:rsid w:val="00B30889"/>
  </w:style>
  <w:style w:type="numbering" w:customStyle="1" w:styleId="33651">
    <w:name w:val="Стиль33651"/>
    <w:uiPriority w:val="99"/>
    <w:rsid w:val="00B30889"/>
  </w:style>
  <w:style w:type="numbering" w:customStyle="1" w:styleId="53831">
    <w:name w:val="Стиль53831"/>
    <w:uiPriority w:val="99"/>
    <w:rsid w:val="00B30889"/>
  </w:style>
  <w:style w:type="numbering" w:customStyle="1" w:styleId="33611">
    <w:name w:val="Стиль33611"/>
    <w:uiPriority w:val="99"/>
    <w:rsid w:val="00B30889"/>
  </w:style>
  <w:style w:type="numbering" w:customStyle="1" w:styleId="33621">
    <w:name w:val="Стиль33621"/>
    <w:uiPriority w:val="99"/>
    <w:rsid w:val="00B30889"/>
  </w:style>
  <w:style w:type="numbering" w:customStyle="1" w:styleId="1111113131">
    <w:name w:val="1 / 1.1 / 1.1.13131"/>
    <w:basedOn w:val="a6"/>
    <w:next w:val="111111"/>
    <w:rsid w:val="00B30889"/>
    <w:pPr>
      <w:numPr>
        <w:numId w:val="122"/>
      </w:numPr>
    </w:pPr>
  </w:style>
  <w:style w:type="numbering" w:customStyle="1" w:styleId="2410">
    <w:name w:val="Стиль241"/>
    <w:uiPriority w:val="99"/>
    <w:rsid w:val="00B30889"/>
  </w:style>
  <w:style w:type="numbering" w:customStyle="1" w:styleId="3410">
    <w:name w:val="Стиль341"/>
    <w:uiPriority w:val="99"/>
    <w:rsid w:val="00B30889"/>
  </w:style>
  <w:style w:type="numbering" w:customStyle="1" w:styleId="4410">
    <w:name w:val="Стиль441"/>
    <w:uiPriority w:val="99"/>
    <w:rsid w:val="00B30889"/>
  </w:style>
  <w:style w:type="numbering" w:customStyle="1" w:styleId="5410">
    <w:name w:val="Стиль541"/>
    <w:uiPriority w:val="99"/>
    <w:rsid w:val="00B30889"/>
  </w:style>
  <w:style w:type="numbering" w:customStyle="1" w:styleId="111111221">
    <w:name w:val="1 / 1.1 / 1.1.1221"/>
    <w:basedOn w:val="a6"/>
    <w:next w:val="111111"/>
    <w:rsid w:val="00B30889"/>
  </w:style>
  <w:style w:type="numbering" w:customStyle="1" w:styleId="4121">
    <w:name w:val="Стиль4121"/>
    <w:uiPriority w:val="99"/>
    <w:rsid w:val="00B30889"/>
  </w:style>
  <w:style w:type="numbering" w:customStyle="1" w:styleId="51210">
    <w:name w:val="Стиль5121"/>
    <w:uiPriority w:val="99"/>
    <w:rsid w:val="00B30889"/>
  </w:style>
  <w:style w:type="numbering" w:customStyle="1" w:styleId="22210">
    <w:name w:val="Стиль2221"/>
    <w:uiPriority w:val="99"/>
    <w:rsid w:val="00B30889"/>
  </w:style>
  <w:style w:type="numbering" w:customStyle="1" w:styleId="21131">
    <w:name w:val="Стиль21131"/>
    <w:uiPriority w:val="99"/>
    <w:rsid w:val="00B30889"/>
  </w:style>
  <w:style w:type="numbering" w:customStyle="1" w:styleId="31131">
    <w:name w:val="Стиль31131"/>
    <w:uiPriority w:val="99"/>
    <w:rsid w:val="00B30889"/>
  </w:style>
  <w:style w:type="numbering" w:customStyle="1" w:styleId="41121">
    <w:name w:val="Стиль41121"/>
    <w:uiPriority w:val="99"/>
    <w:rsid w:val="00B30889"/>
  </w:style>
  <w:style w:type="numbering" w:customStyle="1" w:styleId="51121">
    <w:name w:val="Стиль51121"/>
    <w:uiPriority w:val="99"/>
    <w:rsid w:val="00B30889"/>
  </w:style>
  <w:style w:type="numbering" w:customStyle="1" w:styleId="211111">
    <w:name w:val="Стиль211111"/>
    <w:uiPriority w:val="99"/>
    <w:rsid w:val="00B30889"/>
  </w:style>
  <w:style w:type="numbering" w:customStyle="1" w:styleId="3111110">
    <w:name w:val="Стиль311111"/>
    <w:uiPriority w:val="99"/>
    <w:rsid w:val="00B30889"/>
  </w:style>
  <w:style w:type="numbering" w:customStyle="1" w:styleId="411111">
    <w:name w:val="Стиль411111"/>
    <w:uiPriority w:val="99"/>
    <w:rsid w:val="00B30889"/>
  </w:style>
  <w:style w:type="numbering" w:customStyle="1" w:styleId="511111">
    <w:name w:val="Стиль511111"/>
    <w:uiPriority w:val="99"/>
    <w:rsid w:val="00B30889"/>
  </w:style>
  <w:style w:type="numbering" w:customStyle="1" w:styleId="111111321">
    <w:name w:val="1 / 1.1 / 1.1.1321"/>
    <w:basedOn w:val="a6"/>
    <w:next w:val="111111"/>
    <w:rsid w:val="00B30889"/>
  </w:style>
  <w:style w:type="numbering" w:customStyle="1" w:styleId="22111">
    <w:name w:val="Стиль22111"/>
    <w:uiPriority w:val="99"/>
    <w:rsid w:val="00B30889"/>
  </w:style>
  <w:style w:type="numbering" w:customStyle="1" w:styleId="111111421">
    <w:name w:val="1 / 1.1 / 1.1.1421"/>
    <w:basedOn w:val="a6"/>
    <w:next w:val="111111"/>
    <w:rsid w:val="00B30889"/>
  </w:style>
  <w:style w:type="numbering" w:customStyle="1" w:styleId="2311">
    <w:name w:val="Стиль2311"/>
    <w:uiPriority w:val="99"/>
    <w:rsid w:val="00B30889"/>
  </w:style>
  <w:style w:type="numbering" w:customStyle="1" w:styleId="4321">
    <w:name w:val="Стиль4321"/>
    <w:uiPriority w:val="99"/>
    <w:rsid w:val="00B30889"/>
  </w:style>
  <w:style w:type="numbering" w:customStyle="1" w:styleId="3112211">
    <w:name w:val="Стиль3112211"/>
    <w:uiPriority w:val="99"/>
    <w:rsid w:val="00B30889"/>
  </w:style>
  <w:style w:type="numbering" w:customStyle="1" w:styleId="53511">
    <w:name w:val="Стиль53511"/>
    <w:uiPriority w:val="99"/>
    <w:rsid w:val="00B30889"/>
  </w:style>
  <w:style w:type="numbering" w:customStyle="1" w:styleId="2112611">
    <w:name w:val="Стиль2112611"/>
    <w:uiPriority w:val="99"/>
    <w:rsid w:val="00B30889"/>
  </w:style>
  <w:style w:type="numbering" w:customStyle="1" w:styleId="3112611">
    <w:name w:val="Стиль3112611"/>
    <w:uiPriority w:val="99"/>
    <w:rsid w:val="00B30889"/>
  </w:style>
  <w:style w:type="numbering" w:customStyle="1" w:styleId="11111141611">
    <w:name w:val="1 / 1.1 / 1.1.141611"/>
    <w:basedOn w:val="a6"/>
    <w:next w:val="111111"/>
    <w:rsid w:val="00B30889"/>
  </w:style>
  <w:style w:type="numbering" w:customStyle="1" w:styleId="431611">
    <w:name w:val="Стиль431611"/>
    <w:uiPriority w:val="99"/>
    <w:rsid w:val="00B30889"/>
  </w:style>
  <w:style w:type="numbering" w:customStyle="1" w:styleId="531611">
    <w:name w:val="Стиль531611"/>
    <w:uiPriority w:val="99"/>
    <w:rsid w:val="00B30889"/>
  </w:style>
  <w:style w:type="numbering" w:customStyle="1" w:styleId="33631">
    <w:name w:val="Стиль33631"/>
    <w:uiPriority w:val="99"/>
    <w:rsid w:val="00B30889"/>
  </w:style>
  <w:style w:type="numbering" w:customStyle="1" w:styleId="53811">
    <w:name w:val="Стиль53811"/>
    <w:uiPriority w:val="99"/>
    <w:rsid w:val="00B30889"/>
  </w:style>
  <w:style w:type="numbering" w:customStyle="1" w:styleId="1111113111">
    <w:name w:val="1 / 1.1 / 1.1.13111"/>
    <w:basedOn w:val="a6"/>
    <w:next w:val="111111"/>
    <w:rsid w:val="00B30889"/>
  </w:style>
  <w:style w:type="numbering" w:customStyle="1" w:styleId="2510">
    <w:name w:val="Стиль251"/>
    <w:uiPriority w:val="99"/>
    <w:rsid w:val="00B30889"/>
  </w:style>
  <w:style w:type="numbering" w:customStyle="1" w:styleId="3510">
    <w:name w:val="Стиль351"/>
    <w:uiPriority w:val="99"/>
    <w:rsid w:val="00B30889"/>
  </w:style>
  <w:style w:type="numbering" w:customStyle="1" w:styleId="4510">
    <w:name w:val="Стиль451"/>
    <w:uiPriority w:val="99"/>
    <w:rsid w:val="00B30889"/>
  </w:style>
  <w:style w:type="numbering" w:customStyle="1" w:styleId="5510">
    <w:name w:val="Стиль551"/>
    <w:uiPriority w:val="99"/>
    <w:rsid w:val="00B30889"/>
  </w:style>
  <w:style w:type="numbering" w:customStyle="1" w:styleId="111111231">
    <w:name w:val="1 / 1.1 / 1.1.1231"/>
    <w:basedOn w:val="a6"/>
    <w:next w:val="111111"/>
    <w:rsid w:val="00B30889"/>
  </w:style>
  <w:style w:type="numbering" w:customStyle="1" w:styleId="4131">
    <w:name w:val="Стиль4131"/>
    <w:uiPriority w:val="99"/>
    <w:rsid w:val="00B30889"/>
  </w:style>
  <w:style w:type="numbering" w:customStyle="1" w:styleId="5131">
    <w:name w:val="Стиль5131"/>
    <w:uiPriority w:val="99"/>
    <w:rsid w:val="00B30889"/>
  </w:style>
  <w:style w:type="numbering" w:customStyle="1" w:styleId="22311">
    <w:name w:val="Стиль22311"/>
    <w:uiPriority w:val="99"/>
    <w:rsid w:val="00B30889"/>
  </w:style>
  <w:style w:type="numbering" w:customStyle="1" w:styleId="21141">
    <w:name w:val="Стиль21141"/>
    <w:uiPriority w:val="99"/>
    <w:rsid w:val="00B30889"/>
  </w:style>
  <w:style w:type="numbering" w:customStyle="1" w:styleId="31141">
    <w:name w:val="Стиль31141"/>
    <w:uiPriority w:val="99"/>
    <w:rsid w:val="00B30889"/>
  </w:style>
  <w:style w:type="numbering" w:customStyle="1" w:styleId="511311">
    <w:name w:val="Стиль511311"/>
    <w:uiPriority w:val="99"/>
    <w:rsid w:val="00B30889"/>
  </w:style>
  <w:style w:type="numbering" w:customStyle="1" w:styleId="2111211">
    <w:name w:val="Стиль2111211"/>
    <w:uiPriority w:val="99"/>
    <w:rsid w:val="00B30889"/>
  </w:style>
  <w:style w:type="numbering" w:customStyle="1" w:styleId="3111211">
    <w:name w:val="Стиль3111211"/>
    <w:uiPriority w:val="99"/>
    <w:rsid w:val="00B30889"/>
  </w:style>
  <w:style w:type="numbering" w:customStyle="1" w:styleId="411121">
    <w:name w:val="Стиль411121"/>
    <w:uiPriority w:val="99"/>
    <w:rsid w:val="00B30889"/>
  </w:style>
  <w:style w:type="numbering" w:customStyle="1" w:styleId="511121">
    <w:name w:val="Стиль511121"/>
    <w:uiPriority w:val="99"/>
    <w:rsid w:val="00B30889"/>
  </w:style>
  <w:style w:type="numbering" w:customStyle="1" w:styleId="111111331">
    <w:name w:val="1 / 1.1 / 1.1.1331"/>
    <w:basedOn w:val="a6"/>
    <w:next w:val="111111"/>
    <w:rsid w:val="00B30889"/>
  </w:style>
  <w:style w:type="numbering" w:customStyle="1" w:styleId="221211">
    <w:name w:val="Стиль221211"/>
    <w:uiPriority w:val="99"/>
    <w:rsid w:val="00B30889"/>
    <w:pPr>
      <w:numPr>
        <w:numId w:val="124"/>
      </w:numPr>
    </w:pPr>
  </w:style>
  <w:style w:type="numbering" w:customStyle="1" w:styleId="111111431">
    <w:name w:val="1 / 1.1 / 1.1.1431"/>
    <w:basedOn w:val="a6"/>
    <w:next w:val="111111"/>
    <w:rsid w:val="00B30889"/>
  </w:style>
  <w:style w:type="numbering" w:customStyle="1" w:styleId="23211">
    <w:name w:val="Стиль23211"/>
    <w:uiPriority w:val="99"/>
    <w:rsid w:val="00B30889"/>
    <w:pPr>
      <w:numPr>
        <w:numId w:val="125"/>
      </w:numPr>
    </w:pPr>
  </w:style>
  <w:style w:type="numbering" w:customStyle="1" w:styleId="4331">
    <w:name w:val="Стиль4331"/>
    <w:uiPriority w:val="99"/>
    <w:rsid w:val="00B30889"/>
  </w:style>
  <w:style w:type="numbering" w:customStyle="1" w:styleId="31122211">
    <w:name w:val="Стиль31122211"/>
    <w:uiPriority w:val="99"/>
    <w:rsid w:val="00B30889"/>
  </w:style>
  <w:style w:type="numbering" w:customStyle="1" w:styleId="53521">
    <w:name w:val="Стиль53521"/>
    <w:uiPriority w:val="99"/>
    <w:rsid w:val="00B30889"/>
  </w:style>
  <w:style w:type="numbering" w:customStyle="1" w:styleId="2112621">
    <w:name w:val="Стиль2112621"/>
    <w:uiPriority w:val="99"/>
    <w:rsid w:val="00B30889"/>
  </w:style>
  <w:style w:type="numbering" w:customStyle="1" w:styleId="31126211">
    <w:name w:val="Стиль31126211"/>
    <w:uiPriority w:val="99"/>
    <w:rsid w:val="00B30889"/>
  </w:style>
  <w:style w:type="numbering" w:customStyle="1" w:styleId="11111141621">
    <w:name w:val="1 / 1.1 / 1.1.141621"/>
    <w:basedOn w:val="a6"/>
    <w:next w:val="111111"/>
    <w:rsid w:val="00B30889"/>
  </w:style>
  <w:style w:type="numbering" w:customStyle="1" w:styleId="431621">
    <w:name w:val="Стиль431621"/>
    <w:uiPriority w:val="99"/>
    <w:rsid w:val="00B30889"/>
  </w:style>
  <w:style w:type="numbering" w:customStyle="1" w:styleId="531621">
    <w:name w:val="Стиль531621"/>
    <w:uiPriority w:val="99"/>
    <w:rsid w:val="00B30889"/>
  </w:style>
  <w:style w:type="numbering" w:customStyle="1" w:styleId="336411">
    <w:name w:val="Стиль336411"/>
    <w:uiPriority w:val="99"/>
    <w:rsid w:val="00B30889"/>
  </w:style>
  <w:style w:type="numbering" w:customStyle="1" w:styleId="53821">
    <w:name w:val="Стиль53821"/>
    <w:uiPriority w:val="99"/>
    <w:rsid w:val="00B30889"/>
  </w:style>
  <w:style w:type="numbering" w:customStyle="1" w:styleId="11111131210">
    <w:name w:val="1 / 1.1 / 1.1.13121"/>
    <w:basedOn w:val="a6"/>
    <w:next w:val="111111"/>
    <w:rsid w:val="00B30889"/>
  </w:style>
  <w:style w:type="numbering" w:customStyle="1" w:styleId="1012">
    <w:name w:val="Нет списка101"/>
    <w:next w:val="a6"/>
    <w:uiPriority w:val="99"/>
    <w:semiHidden/>
    <w:unhideWhenUsed/>
    <w:rsid w:val="00B30889"/>
  </w:style>
  <w:style w:type="numbering" w:customStyle="1" w:styleId="11111151">
    <w:name w:val="1 / 1.1 / 1.1.151"/>
    <w:basedOn w:val="a6"/>
    <w:next w:val="111111"/>
    <w:rsid w:val="00B30889"/>
  </w:style>
  <w:style w:type="numbering" w:customStyle="1" w:styleId="811">
    <w:name w:val="стиль 811"/>
    <w:rsid w:val="00B30889"/>
    <w:pPr>
      <w:numPr>
        <w:numId w:val="48"/>
      </w:numPr>
    </w:pPr>
  </w:style>
  <w:style w:type="numbering" w:customStyle="1" w:styleId="11111131211">
    <w:name w:val="Стиль 1 / 1.1 / 1.1.13 + многоуровневый 12 пт полужирный все про...11"/>
    <w:basedOn w:val="a6"/>
    <w:rsid w:val="00B30889"/>
    <w:pPr>
      <w:numPr>
        <w:numId w:val="53"/>
      </w:numPr>
    </w:pPr>
  </w:style>
  <w:style w:type="table" w:customStyle="1" w:styleId="9210">
    <w:name w:val="Сетка таблицы921"/>
    <w:basedOn w:val="a5"/>
    <w:next w:val="af5"/>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1">
    <w:name w:val="1 / 1.1 / 1.1.1341"/>
    <w:basedOn w:val="a6"/>
    <w:next w:val="111111"/>
    <w:rsid w:val="00B30889"/>
  </w:style>
  <w:style w:type="numbering" w:customStyle="1" w:styleId="1411">
    <w:name w:val="Нет списка141"/>
    <w:next w:val="a6"/>
    <w:uiPriority w:val="99"/>
    <w:semiHidden/>
    <w:unhideWhenUsed/>
    <w:rsid w:val="00B30889"/>
  </w:style>
  <w:style w:type="numbering" w:customStyle="1" w:styleId="1511">
    <w:name w:val="Нет списка151"/>
    <w:next w:val="a6"/>
    <w:uiPriority w:val="99"/>
    <w:semiHidden/>
    <w:unhideWhenUsed/>
    <w:rsid w:val="00B30889"/>
  </w:style>
  <w:style w:type="numbering" w:customStyle="1" w:styleId="291">
    <w:name w:val="Нет списка29"/>
    <w:next w:val="a6"/>
    <w:uiPriority w:val="99"/>
    <w:semiHidden/>
    <w:unhideWhenUsed/>
    <w:rsid w:val="00B30889"/>
  </w:style>
  <w:style w:type="numbering" w:customStyle="1" w:styleId="301">
    <w:name w:val="Нет списка30"/>
    <w:next w:val="a6"/>
    <w:uiPriority w:val="99"/>
    <w:semiHidden/>
    <w:unhideWhenUsed/>
    <w:rsid w:val="00B30889"/>
  </w:style>
  <w:style w:type="numbering" w:customStyle="1" w:styleId="1111117">
    <w:name w:val="1 / 1.1 / 1.1.17"/>
    <w:basedOn w:val="a6"/>
    <w:next w:val="111111"/>
    <w:rsid w:val="00B30889"/>
  </w:style>
  <w:style w:type="table" w:customStyle="1" w:styleId="11310">
    <w:name w:val="Сетка таблицы113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6"/>
    <w:next w:val="111111"/>
    <w:rsid w:val="00B30889"/>
  </w:style>
  <w:style w:type="numbering" w:customStyle="1" w:styleId="272">
    <w:name w:val="Стиль27"/>
    <w:uiPriority w:val="99"/>
    <w:rsid w:val="00B30889"/>
  </w:style>
  <w:style w:type="numbering" w:customStyle="1" w:styleId="371">
    <w:name w:val="Стиль37"/>
    <w:uiPriority w:val="99"/>
    <w:rsid w:val="00B30889"/>
  </w:style>
  <w:style w:type="numbering" w:customStyle="1" w:styleId="470">
    <w:name w:val="Стиль47"/>
    <w:uiPriority w:val="99"/>
    <w:rsid w:val="00B30889"/>
  </w:style>
  <w:style w:type="numbering" w:customStyle="1" w:styleId="570">
    <w:name w:val="Стиль57"/>
    <w:uiPriority w:val="99"/>
    <w:rsid w:val="00B30889"/>
  </w:style>
  <w:style w:type="numbering" w:customStyle="1" w:styleId="2101">
    <w:name w:val="Нет списка210"/>
    <w:next w:val="a6"/>
    <w:uiPriority w:val="99"/>
    <w:semiHidden/>
    <w:unhideWhenUsed/>
    <w:rsid w:val="00B30889"/>
  </w:style>
  <w:style w:type="numbering" w:customStyle="1" w:styleId="11111125">
    <w:name w:val="1 / 1.1 / 1.1.125"/>
    <w:basedOn w:val="a6"/>
    <w:next w:val="111111"/>
    <w:rsid w:val="00B30889"/>
  </w:style>
  <w:style w:type="numbering" w:customStyle="1" w:styleId="2131">
    <w:name w:val="Стиль213"/>
    <w:uiPriority w:val="99"/>
    <w:rsid w:val="00B30889"/>
  </w:style>
  <w:style w:type="numbering" w:customStyle="1" w:styleId="3133">
    <w:name w:val="Стиль313"/>
    <w:uiPriority w:val="99"/>
    <w:rsid w:val="00B30889"/>
  </w:style>
  <w:style w:type="numbering" w:customStyle="1" w:styleId="4150">
    <w:name w:val="Стиль415"/>
    <w:uiPriority w:val="99"/>
    <w:rsid w:val="00B30889"/>
  </w:style>
  <w:style w:type="numbering" w:customStyle="1" w:styleId="5151">
    <w:name w:val="Стиль515"/>
    <w:uiPriority w:val="99"/>
    <w:rsid w:val="00B30889"/>
  </w:style>
  <w:style w:type="table" w:customStyle="1" w:styleId="3310">
    <w:name w:val="Сетка таблицы331"/>
    <w:basedOn w:val="a5"/>
    <w:next w:val="af5"/>
    <w:rsid w:val="00B30889"/>
    <w:pPr>
      <w:spacing w:after="200" w:line="276"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Стиль225"/>
    <w:uiPriority w:val="99"/>
    <w:rsid w:val="00B30889"/>
  </w:style>
  <w:style w:type="numbering" w:customStyle="1" w:styleId="3221">
    <w:name w:val="Стиль322"/>
    <w:uiPriority w:val="99"/>
    <w:rsid w:val="00B30889"/>
  </w:style>
  <w:style w:type="numbering" w:customStyle="1" w:styleId="4220">
    <w:name w:val="Стиль422"/>
    <w:uiPriority w:val="99"/>
    <w:rsid w:val="00B30889"/>
  </w:style>
  <w:style w:type="numbering" w:customStyle="1" w:styleId="5220">
    <w:name w:val="Стиль522"/>
    <w:uiPriority w:val="99"/>
    <w:rsid w:val="00B30889"/>
  </w:style>
  <w:style w:type="numbering" w:customStyle="1" w:styleId="21160">
    <w:name w:val="Стиль2116"/>
    <w:uiPriority w:val="99"/>
    <w:rsid w:val="00B30889"/>
  </w:style>
  <w:style w:type="numbering" w:customStyle="1" w:styleId="31160">
    <w:name w:val="Стиль3116"/>
    <w:uiPriority w:val="99"/>
    <w:rsid w:val="00B30889"/>
  </w:style>
  <w:style w:type="numbering" w:customStyle="1" w:styleId="4115">
    <w:name w:val="Стиль4115"/>
    <w:uiPriority w:val="99"/>
    <w:rsid w:val="00B30889"/>
  </w:style>
  <w:style w:type="numbering" w:customStyle="1" w:styleId="5115">
    <w:name w:val="Стиль5115"/>
    <w:uiPriority w:val="99"/>
    <w:rsid w:val="00B30889"/>
  </w:style>
  <w:style w:type="numbering" w:customStyle="1" w:styleId="111111212">
    <w:name w:val="1 / 1.1 / 1.1.1212"/>
    <w:basedOn w:val="a6"/>
    <w:next w:val="111111"/>
    <w:rsid w:val="00B30889"/>
  </w:style>
  <w:style w:type="numbering" w:customStyle="1" w:styleId="21114">
    <w:name w:val="Стиль21114"/>
    <w:uiPriority w:val="99"/>
    <w:rsid w:val="00B30889"/>
  </w:style>
  <w:style w:type="numbering" w:customStyle="1" w:styleId="31114">
    <w:name w:val="Стиль31114"/>
    <w:uiPriority w:val="99"/>
    <w:rsid w:val="00B30889"/>
  </w:style>
  <w:style w:type="numbering" w:customStyle="1" w:styleId="41114">
    <w:name w:val="Стиль41114"/>
    <w:uiPriority w:val="99"/>
    <w:rsid w:val="00B30889"/>
  </w:style>
  <w:style w:type="numbering" w:customStyle="1" w:styleId="51114">
    <w:name w:val="Стиль51114"/>
    <w:uiPriority w:val="99"/>
    <w:rsid w:val="00B30889"/>
  </w:style>
  <w:style w:type="numbering" w:customStyle="1" w:styleId="11111136">
    <w:name w:val="1 / 1.1 / 1.1.136"/>
    <w:basedOn w:val="a6"/>
    <w:next w:val="111111"/>
    <w:rsid w:val="00B30889"/>
  </w:style>
  <w:style w:type="numbering" w:customStyle="1" w:styleId="22140">
    <w:name w:val="Стиль2214"/>
    <w:uiPriority w:val="99"/>
    <w:rsid w:val="00B30889"/>
  </w:style>
  <w:style w:type="numbering" w:customStyle="1" w:styleId="11111145">
    <w:name w:val="1 / 1.1 / 1.1.145"/>
    <w:basedOn w:val="a6"/>
    <w:next w:val="111111"/>
    <w:rsid w:val="00B30889"/>
  </w:style>
  <w:style w:type="numbering" w:customStyle="1" w:styleId="2340">
    <w:name w:val="Стиль234"/>
    <w:uiPriority w:val="99"/>
    <w:rsid w:val="00B30889"/>
  </w:style>
  <w:style w:type="numbering" w:customStyle="1" w:styleId="3380">
    <w:name w:val="Стиль338"/>
    <w:uiPriority w:val="99"/>
    <w:rsid w:val="00B30889"/>
  </w:style>
  <w:style w:type="numbering" w:customStyle="1" w:styleId="4350">
    <w:name w:val="Стиль435"/>
    <w:uiPriority w:val="99"/>
    <w:rsid w:val="00B30889"/>
  </w:style>
  <w:style w:type="numbering" w:customStyle="1" w:styleId="5310">
    <w:name w:val="Стиль5310"/>
    <w:uiPriority w:val="99"/>
    <w:rsid w:val="00B30889"/>
  </w:style>
  <w:style w:type="numbering" w:customStyle="1" w:styleId="21128">
    <w:name w:val="Стиль21128"/>
    <w:uiPriority w:val="99"/>
    <w:rsid w:val="00B30889"/>
  </w:style>
  <w:style w:type="numbering" w:customStyle="1" w:styleId="31128">
    <w:name w:val="Стиль31128"/>
    <w:uiPriority w:val="99"/>
    <w:rsid w:val="00B30889"/>
  </w:style>
  <w:style w:type="numbering" w:customStyle="1" w:styleId="111111418">
    <w:name w:val="1 / 1.1 / 1.1.1418"/>
    <w:basedOn w:val="a6"/>
    <w:next w:val="111111"/>
    <w:rsid w:val="00B30889"/>
  </w:style>
  <w:style w:type="numbering" w:customStyle="1" w:styleId="3318">
    <w:name w:val="Стиль3318"/>
    <w:uiPriority w:val="99"/>
    <w:rsid w:val="00B30889"/>
  </w:style>
  <w:style w:type="numbering" w:customStyle="1" w:styleId="4318">
    <w:name w:val="Стиль4318"/>
    <w:uiPriority w:val="99"/>
    <w:rsid w:val="00B30889"/>
  </w:style>
  <w:style w:type="numbering" w:customStyle="1" w:styleId="5318">
    <w:name w:val="Стиль5318"/>
    <w:uiPriority w:val="99"/>
    <w:rsid w:val="00B30889"/>
  </w:style>
  <w:style w:type="table" w:customStyle="1" w:styleId="7310">
    <w:name w:val="Сетка таблицы731"/>
    <w:basedOn w:val="a5"/>
    <w:next w:val="af5"/>
    <w:rsid w:val="00B30889"/>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7">
    <w:name w:val="Стиль3327"/>
    <w:uiPriority w:val="99"/>
    <w:rsid w:val="00B30889"/>
  </w:style>
  <w:style w:type="numbering" w:customStyle="1" w:styleId="211212">
    <w:name w:val="Стиль211212"/>
    <w:uiPriority w:val="99"/>
    <w:rsid w:val="00B30889"/>
  </w:style>
  <w:style w:type="numbering" w:customStyle="1" w:styleId="311212">
    <w:name w:val="Стиль311212"/>
    <w:uiPriority w:val="99"/>
    <w:rsid w:val="00B30889"/>
  </w:style>
  <w:style w:type="numbering" w:customStyle="1" w:styleId="1111114112">
    <w:name w:val="1 / 1.1 / 1.1.14112"/>
    <w:basedOn w:val="a6"/>
    <w:next w:val="111111"/>
    <w:rsid w:val="00B30889"/>
  </w:style>
  <w:style w:type="numbering" w:customStyle="1" w:styleId="33112">
    <w:name w:val="Стиль33112"/>
    <w:uiPriority w:val="99"/>
    <w:rsid w:val="00B30889"/>
  </w:style>
  <w:style w:type="numbering" w:customStyle="1" w:styleId="43112">
    <w:name w:val="Стиль43112"/>
    <w:uiPriority w:val="99"/>
    <w:rsid w:val="00B30889"/>
  </w:style>
  <w:style w:type="numbering" w:customStyle="1" w:styleId="53112">
    <w:name w:val="Стиль53112"/>
    <w:uiPriority w:val="99"/>
    <w:rsid w:val="00B30889"/>
  </w:style>
  <w:style w:type="numbering" w:customStyle="1" w:styleId="3332">
    <w:name w:val="Стиль3332"/>
    <w:uiPriority w:val="99"/>
    <w:rsid w:val="00B30889"/>
  </w:style>
  <w:style w:type="numbering" w:customStyle="1" w:styleId="211222">
    <w:name w:val="Стиль211222"/>
    <w:uiPriority w:val="99"/>
    <w:rsid w:val="00B30889"/>
  </w:style>
  <w:style w:type="numbering" w:customStyle="1" w:styleId="311224">
    <w:name w:val="Стиль311224"/>
    <w:uiPriority w:val="99"/>
    <w:rsid w:val="00B30889"/>
  </w:style>
  <w:style w:type="numbering" w:customStyle="1" w:styleId="1111114122">
    <w:name w:val="1 / 1.1 / 1.1.14122"/>
    <w:basedOn w:val="a6"/>
    <w:next w:val="111111"/>
    <w:rsid w:val="00B30889"/>
  </w:style>
  <w:style w:type="numbering" w:customStyle="1" w:styleId="33122">
    <w:name w:val="Стиль33122"/>
    <w:uiPriority w:val="99"/>
    <w:rsid w:val="00B30889"/>
  </w:style>
  <w:style w:type="numbering" w:customStyle="1" w:styleId="43122">
    <w:name w:val="Стиль43122"/>
    <w:uiPriority w:val="99"/>
    <w:rsid w:val="00B30889"/>
  </w:style>
  <w:style w:type="numbering" w:customStyle="1" w:styleId="53122">
    <w:name w:val="Стиль53122"/>
    <w:uiPriority w:val="99"/>
    <w:rsid w:val="00B30889"/>
  </w:style>
  <w:style w:type="numbering" w:customStyle="1" w:styleId="33212">
    <w:name w:val="Стиль33212"/>
    <w:uiPriority w:val="99"/>
    <w:rsid w:val="00B30889"/>
  </w:style>
  <w:style w:type="numbering" w:customStyle="1" w:styleId="5322">
    <w:name w:val="Стиль5322"/>
    <w:uiPriority w:val="99"/>
    <w:rsid w:val="00B30889"/>
  </w:style>
  <w:style w:type="numbering" w:customStyle="1" w:styleId="211232">
    <w:name w:val="Стиль211232"/>
    <w:uiPriority w:val="99"/>
    <w:rsid w:val="00B30889"/>
  </w:style>
  <w:style w:type="numbering" w:customStyle="1" w:styleId="311232">
    <w:name w:val="Стиль311232"/>
    <w:uiPriority w:val="99"/>
    <w:rsid w:val="00B30889"/>
  </w:style>
  <w:style w:type="numbering" w:customStyle="1" w:styleId="1111114132">
    <w:name w:val="1 / 1.1 / 1.1.14132"/>
    <w:basedOn w:val="a6"/>
    <w:next w:val="111111"/>
    <w:rsid w:val="00B30889"/>
  </w:style>
  <w:style w:type="numbering" w:customStyle="1" w:styleId="33132">
    <w:name w:val="Стиль33132"/>
    <w:uiPriority w:val="99"/>
    <w:rsid w:val="00B30889"/>
  </w:style>
  <w:style w:type="numbering" w:customStyle="1" w:styleId="43132">
    <w:name w:val="Стиль43132"/>
    <w:uiPriority w:val="99"/>
    <w:rsid w:val="00B30889"/>
  </w:style>
  <w:style w:type="numbering" w:customStyle="1" w:styleId="53132">
    <w:name w:val="Стиль53132"/>
    <w:uiPriority w:val="99"/>
    <w:rsid w:val="00B30889"/>
  </w:style>
  <w:style w:type="numbering" w:customStyle="1" w:styleId="33222">
    <w:name w:val="Стиль33222"/>
    <w:uiPriority w:val="99"/>
    <w:rsid w:val="00B30889"/>
  </w:style>
  <w:style w:type="numbering" w:customStyle="1" w:styleId="5332">
    <w:name w:val="Стиль5332"/>
    <w:uiPriority w:val="99"/>
    <w:rsid w:val="00B30889"/>
  </w:style>
  <w:style w:type="numbering" w:customStyle="1" w:styleId="211242">
    <w:name w:val="Стиль211242"/>
    <w:uiPriority w:val="99"/>
    <w:rsid w:val="00B30889"/>
  </w:style>
  <w:style w:type="numbering" w:customStyle="1" w:styleId="311242">
    <w:name w:val="Стиль311242"/>
    <w:uiPriority w:val="99"/>
    <w:rsid w:val="00B30889"/>
  </w:style>
  <w:style w:type="numbering" w:customStyle="1" w:styleId="1111114142">
    <w:name w:val="1 / 1.1 / 1.1.14142"/>
    <w:basedOn w:val="a6"/>
    <w:next w:val="111111"/>
    <w:rsid w:val="00B30889"/>
  </w:style>
  <w:style w:type="numbering" w:customStyle="1" w:styleId="33142">
    <w:name w:val="Стиль33142"/>
    <w:uiPriority w:val="99"/>
    <w:rsid w:val="00B30889"/>
  </w:style>
  <w:style w:type="numbering" w:customStyle="1" w:styleId="43142">
    <w:name w:val="Стиль43142"/>
    <w:uiPriority w:val="99"/>
    <w:rsid w:val="00B30889"/>
  </w:style>
  <w:style w:type="numbering" w:customStyle="1" w:styleId="53142">
    <w:name w:val="Стиль53142"/>
    <w:uiPriority w:val="99"/>
    <w:rsid w:val="00B30889"/>
  </w:style>
  <w:style w:type="numbering" w:customStyle="1" w:styleId="33232">
    <w:name w:val="Стиль33232"/>
    <w:uiPriority w:val="99"/>
    <w:rsid w:val="00B30889"/>
  </w:style>
  <w:style w:type="numbering" w:customStyle="1" w:styleId="5342">
    <w:name w:val="Стиль5342"/>
    <w:uiPriority w:val="99"/>
    <w:rsid w:val="00B30889"/>
  </w:style>
  <w:style w:type="numbering" w:customStyle="1" w:styleId="211252">
    <w:name w:val="Стиль211252"/>
    <w:uiPriority w:val="99"/>
    <w:rsid w:val="00B30889"/>
  </w:style>
  <w:style w:type="numbering" w:customStyle="1" w:styleId="311252">
    <w:name w:val="Стиль311252"/>
    <w:uiPriority w:val="99"/>
    <w:rsid w:val="00B30889"/>
  </w:style>
  <w:style w:type="numbering" w:customStyle="1" w:styleId="1111114152">
    <w:name w:val="1 / 1.1 / 1.1.14152"/>
    <w:basedOn w:val="a6"/>
    <w:next w:val="111111"/>
    <w:rsid w:val="00B30889"/>
  </w:style>
  <w:style w:type="numbering" w:customStyle="1" w:styleId="33152">
    <w:name w:val="Стиль33152"/>
    <w:uiPriority w:val="99"/>
    <w:rsid w:val="00B30889"/>
  </w:style>
  <w:style w:type="numbering" w:customStyle="1" w:styleId="43152">
    <w:name w:val="Стиль43152"/>
    <w:uiPriority w:val="99"/>
    <w:rsid w:val="00B30889"/>
  </w:style>
  <w:style w:type="numbering" w:customStyle="1" w:styleId="53152">
    <w:name w:val="Стиль53152"/>
    <w:uiPriority w:val="99"/>
    <w:rsid w:val="00B30889"/>
  </w:style>
  <w:style w:type="numbering" w:customStyle="1" w:styleId="33242">
    <w:name w:val="Стиль33242"/>
    <w:uiPriority w:val="99"/>
    <w:rsid w:val="00B30889"/>
  </w:style>
  <w:style w:type="numbering" w:customStyle="1" w:styleId="5354">
    <w:name w:val="Стиль5354"/>
    <w:uiPriority w:val="99"/>
    <w:rsid w:val="00B30889"/>
  </w:style>
  <w:style w:type="numbering" w:customStyle="1" w:styleId="211264">
    <w:name w:val="Стиль211264"/>
    <w:uiPriority w:val="99"/>
    <w:rsid w:val="00B30889"/>
  </w:style>
  <w:style w:type="numbering" w:customStyle="1" w:styleId="311264">
    <w:name w:val="Стиль311264"/>
    <w:uiPriority w:val="99"/>
    <w:rsid w:val="00B30889"/>
  </w:style>
  <w:style w:type="numbering" w:customStyle="1" w:styleId="1111114164">
    <w:name w:val="1 / 1.1 / 1.1.14164"/>
    <w:basedOn w:val="a6"/>
    <w:next w:val="111111"/>
    <w:rsid w:val="00B30889"/>
  </w:style>
  <w:style w:type="numbering" w:customStyle="1" w:styleId="33162">
    <w:name w:val="Стиль33162"/>
    <w:uiPriority w:val="99"/>
    <w:rsid w:val="00B30889"/>
  </w:style>
  <w:style w:type="numbering" w:customStyle="1" w:styleId="43164">
    <w:name w:val="Стиль43164"/>
    <w:uiPriority w:val="99"/>
    <w:rsid w:val="00B30889"/>
  </w:style>
  <w:style w:type="numbering" w:customStyle="1" w:styleId="53164">
    <w:name w:val="Стиль53164"/>
    <w:uiPriority w:val="99"/>
    <w:rsid w:val="00B30889"/>
  </w:style>
  <w:style w:type="numbering" w:customStyle="1" w:styleId="33252">
    <w:name w:val="Стиль33252"/>
    <w:uiPriority w:val="99"/>
    <w:rsid w:val="00B30889"/>
  </w:style>
  <w:style w:type="numbering" w:customStyle="1" w:styleId="3342">
    <w:name w:val="Стиль3342"/>
    <w:uiPriority w:val="99"/>
    <w:rsid w:val="00B30889"/>
  </w:style>
  <w:style w:type="numbering" w:customStyle="1" w:styleId="5362">
    <w:name w:val="Стиль5362"/>
    <w:uiPriority w:val="99"/>
    <w:rsid w:val="00B30889"/>
  </w:style>
  <w:style w:type="numbering" w:customStyle="1" w:styleId="3352">
    <w:name w:val="Стиль3352"/>
    <w:uiPriority w:val="99"/>
    <w:rsid w:val="00B30889"/>
  </w:style>
  <w:style w:type="numbering" w:customStyle="1" w:styleId="5372">
    <w:name w:val="Стиль5372"/>
    <w:uiPriority w:val="99"/>
    <w:rsid w:val="00B30889"/>
  </w:style>
  <w:style w:type="numbering" w:customStyle="1" w:styleId="33661">
    <w:name w:val="Стиль33661"/>
    <w:uiPriority w:val="99"/>
    <w:rsid w:val="00B30889"/>
  </w:style>
  <w:style w:type="numbering" w:customStyle="1" w:styleId="5384">
    <w:name w:val="Стиль5384"/>
    <w:uiPriority w:val="99"/>
    <w:rsid w:val="00B30889"/>
  </w:style>
  <w:style w:type="numbering" w:customStyle="1" w:styleId="33612">
    <w:name w:val="Стиль33612"/>
    <w:uiPriority w:val="99"/>
    <w:rsid w:val="00B30889"/>
  </w:style>
  <w:style w:type="numbering" w:customStyle="1" w:styleId="33622">
    <w:name w:val="Стиль33622"/>
    <w:uiPriority w:val="99"/>
    <w:rsid w:val="00B30889"/>
  </w:style>
  <w:style w:type="numbering" w:customStyle="1" w:styleId="111111314">
    <w:name w:val="1 / 1.1 / 1.1.1314"/>
    <w:basedOn w:val="a6"/>
    <w:next w:val="111111"/>
    <w:rsid w:val="00B30889"/>
  </w:style>
  <w:style w:type="numbering" w:customStyle="1" w:styleId="2420">
    <w:name w:val="Стиль242"/>
    <w:uiPriority w:val="99"/>
    <w:rsid w:val="00B30889"/>
  </w:style>
  <w:style w:type="numbering" w:customStyle="1" w:styleId="3420">
    <w:name w:val="Стиль342"/>
    <w:uiPriority w:val="99"/>
    <w:rsid w:val="00B30889"/>
  </w:style>
  <w:style w:type="numbering" w:customStyle="1" w:styleId="4420">
    <w:name w:val="Стиль442"/>
    <w:uiPriority w:val="99"/>
    <w:rsid w:val="00B30889"/>
  </w:style>
  <w:style w:type="numbering" w:customStyle="1" w:styleId="5420">
    <w:name w:val="Стиль542"/>
    <w:uiPriority w:val="99"/>
    <w:rsid w:val="00B30889"/>
  </w:style>
  <w:style w:type="numbering" w:customStyle="1" w:styleId="111111222">
    <w:name w:val="1 / 1.1 / 1.1.1222"/>
    <w:basedOn w:val="a6"/>
    <w:next w:val="111111"/>
    <w:rsid w:val="00B30889"/>
  </w:style>
  <w:style w:type="numbering" w:customStyle="1" w:styleId="4122">
    <w:name w:val="Стиль4122"/>
    <w:uiPriority w:val="99"/>
    <w:rsid w:val="00B30889"/>
  </w:style>
  <w:style w:type="numbering" w:customStyle="1" w:styleId="5122">
    <w:name w:val="Стиль5122"/>
    <w:uiPriority w:val="99"/>
    <w:rsid w:val="00B30889"/>
  </w:style>
  <w:style w:type="numbering" w:customStyle="1" w:styleId="2222">
    <w:name w:val="Стиль2222"/>
    <w:uiPriority w:val="99"/>
    <w:rsid w:val="00B30889"/>
  </w:style>
  <w:style w:type="numbering" w:customStyle="1" w:styleId="21132">
    <w:name w:val="Стиль21132"/>
    <w:uiPriority w:val="99"/>
    <w:rsid w:val="00B30889"/>
  </w:style>
  <w:style w:type="numbering" w:customStyle="1" w:styleId="31132">
    <w:name w:val="Стиль31132"/>
    <w:uiPriority w:val="99"/>
    <w:rsid w:val="00B30889"/>
  </w:style>
  <w:style w:type="numbering" w:customStyle="1" w:styleId="41122">
    <w:name w:val="Стиль41122"/>
    <w:uiPriority w:val="99"/>
    <w:rsid w:val="00B30889"/>
  </w:style>
  <w:style w:type="numbering" w:customStyle="1" w:styleId="51122">
    <w:name w:val="Стиль51122"/>
    <w:uiPriority w:val="99"/>
    <w:rsid w:val="00B30889"/>
  </w:style>
  <w:style w:type="numbering" w:customStyle="1" w:styleId="211112">
    <w:name w:val="Стиль211112"/>
    <w:uiPriority w:val="99"/>
    <w:rsid w:val="00B30889"/>
  </w:style>
  <w:style w:type="numbering" w:customStyle="1" w:styleId="3111120">
    <w:name w:val="Стиль311112"/>
    <w:uiPriority w:val="99"/>
    <w:rsid w:val="00B30889"/>
  </w:style>
  <w:style w:type="numbering" w:customStyle="1" w:styleId="411112">
    <w:name w:val="Стиль411112"/>
    <w:uiPriority w:val="99"/>
    <w:rsid w:val="00B30889"/>
  </w:style>
  <w:style w:type="numbering" w:customStyle="1" w:styleId="511112">
    <w:name w:val="Стиль511112"/>
    <w:uiPriority w:val="99"/>
    <w:rsid w:val="00B30889"/>
  </w:style>
  <w:style w:type="numbering" w:customStyle="1" w:styleId="111111322">
    <w:name w:val="1 / 1.1 / 1.1.1322"/>
    <w:basedOn w:val="a6"/>
    <w:next w:val="111111"/>
    <w:rsid w:val="00B30889"/>
  </w:style>
  <w:style w:type="numbering" w:customStyle="1" w:styleId="22112">
    <w:name w:val="Стиль22112"/>
    <w:uiPriority w:val="99"/>
    <w:rsid w:val="00B30889"/>
  </w:style>
  <w:style w:type="numbering" w:customStyle="1" w:styleId="111111422">
    <w:name w:val="1 / 1.1 / 1.1.1422"/>
    <w:basedOn w:val="a6"/>
    <w:next w:val="111111"/>
    <w:rsid w:val="00B30889"/>
  </w:style>
  <w:style w:type="numbering" w:customStyle="1" w:styleId="2312">
    <w:name w:val="Стиль2312"/>
    <w:uiPriority w:val="99"/>
    <w:rsid w:val="00B30889"/>
  </w:style>
  <w:style w:type="numbering" w:customStyle="1" w:styleId="4322">
    <w:name w:val="Стиль4322"/>
    <w:uiPriority w:val="99"/>
    <w:rsid w:val="00B30889"/>
  </w:style>
  <w:style w:type="numbering" w:customStyle="1" w:styleId="3112212">
    <w:name w:val="Стиль3112212"/>
    <w:uiPriority w:val="99"/>
    <w:rsid w:val="00B30889"/>
  </w:style>
  <w:style w:type="numbering" w:customStyle="1" w:styleId="53512">
    <w:name w:val="Стиль53512"/>
    <w:uiPriority w:val="99"/>
    <w:rsid w:val="00B30889"/>
  </w:style>
  <w:style w:type="numbering" w:customStyle="1" w:styleId="2112612">
    <w:name w:val="Стиль2112612"/>
    <w:uiPriority w:val="99"/>
    <w:rsid w:val="00B30889"/>
  </w:style>
  <w:style w:type="numbering" w:customStyle="1" w:styleId="3112612">
    <w:name w:val="Стиль3112612"/>
    <w:uiPriority w:val="99"/>
    <w:rsid w:val="00B30889"/>
  </w:style>
  <w:style w:type="numbering" w:customStyle="1" w:styleId="11111141612">
    <w:name w:val="1 / 1.1 / 1.1.141612"/>
    <w:basedOn w:val="a6"/>
    <w:next w:val="111111"/>
    <w:rsid w:val="00B30889"/>
  </w:style>
  <w:style w:type="numbering" w:customStyle="1" w:styleId="431612">
    <w:name w:val="Стиль431612"/>
    <w:uiPriority w:val="99"/>
    <w:rsid w:val="00B30889"/>
  </w:style>
  <w:style w:type="numbering" w:customStyle="1" w:styleId="531612">
    <w:name w:val="Стиль531612"/>
    <w:uiPriority w:val="99"/>
    <w:rsid w:val="00B30889"/>
  </w:style>
  <w:style w:type="numbering" w:customStyle="1" w:styleId="33632">
    <w:name w:val="Стиль33632"/>
    <w:uiPriority w:val="99"/>
    <w:rsid w:val="00B30889"/>
  </w:style>
  <w:style w:type="numbering" w:customStyle="1" w:styleId="53812">
    <w:name w:val="Стиль53812"/>
    <w:uiPriority w:val="99"/>
    <w:rsid w:val="00B30889"/>
  </w:style>
  <w:style w:type="numbering" w:customStyle="1" w:styleId="1111113112">
    <w:name w:val="1 / 1.1 / 1.1.13112"/>
    <w:basedOn w:val="a6"/>
    <w:next w:val="111111"/>
    <w:rsid w:val="00B30889"/>
  </w:style>
  <w:style w:type="numbering" w:customStyle="1" w:styleId="2520">
    <w:name w:val="Стиль252"/>
    <w:uiPriority w:val="99"/>
    <w:rsid w:val="00B30889"/>
  </w:style>
  <w:style w:type="numbering" w:customStyle="1" w:styleId="3520">
    <w:name w:val="Стиль352"/>
    <w:uiPriority w:val="99"/>
    <w:rsid w:val="00B30889"/>
  </w:style>
  <w:style w:type="numbering" w:customStyle="1" w:styleId="4520">
    <w:name w:val="Стиль452"/>
    <w:uiPriority w:val="99"/>
    <w:rsid w:val="00B30889"/>
  </w:style>
  <w:style w:type="numbering" w:customStyle="1" w:styleId="5520">
    <w:name w:val="Стиль552"/>
    <w:uiPriority w:val="99"/>
    <w:rsid w:val="00B30889"/>
  </w:style>
  <w:style w:type="numbering" w:customStyle="1" w:styleId="111111232">
    <w:name w:val="1 / 1.1 / 1.1.1232"/>
    <w:basedOn w:val="a6"/>
    <w:next w:val="111111"/>
    <w:rsid w:val="00B30889"/>
  </w:style>
  <w:style w:type="numbering" w:customStyle="1" w:styleId="4132">
    <w:name w:val="Стиль4132"/>
    <w:uiPriority w:val="99"/>
    <w:rsid w:val="00B30889"/>
  </w:style>
  <w:style w:type="numbering" w:customStyle="1" w:styleId="5132">
    <w:name w:val="Стиль5132"/>
    <w:uiPriority w:val="99"/>
    <w:rsid w:val="00B30889"/>
  </w:style>
  <w:style w:type="numbering" w:customStyle="1" w:styleId="2232">
    <w:name w:val="Стиль2232"/>
    <w:uiPriority w:val="99"/>
    <w:rsid w:val="00B30889"/>
  </w:style>
  <w:style w:type="numbering" w:customStyle="1" w:styleId="21142">
    <w:name w:val="Стиль21142"/>
    <w:uiPriority w:val="99"/>
    <w:rsid w:val="00B30889"/>
  </w:style>
  <w:style w:type="numbering" w:customStyle="1" w:styleId="31142">
    <w:name w:val="Стиль31142"/>
    <w:uiPriority w:val="99"/>
    <w:rsid w:val="00B30889"/>
  </w:style>
  <w:style w:type="numbering" w:customStyle="1" w:styleId="41132">
    <w:name w:val="Стиль41132"/>
    <w:uiPriority w:val="99"/>
    <w:rsid w:val="00B30889"/>
  </w:style>
  <w:style w:type="numbering" w:customStyle="1" w:styleId="51132">
    <w:name w:val="Стиль51132"/>
    <w:uiPriority w:val="99"/>
    <w:rsid w:val="00B30889"/>
  </w:style>
  <w:style w:type="numbering" w:customStyle="1" w:styleId="211122">
    <w:name w:val="Стиль211122"/>
    <w:uiPriority w:val="99"/>
    <w:rsid w:val="00B30889"/>
  </w:style>
  <w:style w:type="numbering" w:customStyle="1" w:styleId="311122">
    <w:name w:val="Стиль311122"/>
    <w:uiPriority w:val="99"/>
    <w:rsid w:val="00B30889"/>
  </w:style>
  <w:style w:type="numbering" w:customStyle="1" w:styleId="411122">
    <w:name w:val="Стиль411122"/>
    <w:uiPriority w:val="99"/>
    <w:rsid w:val="00B30889"/>
  </w:style>
  <w:style w:type="numbering" w:customStyle="1" w:styleId="511122">
    <w:name w:val="Стиль511122"/>
    <w:uiPriority w:val="99"/>
    <w:rsid w:val="00B30889"/>
  </w:style>
  <w:style w:type="numbering" w:customStyle="1" w:styleId="111111332">
    <w:name w:val="1 / 1.1 / 1.1.1332"/>
    <w:basedOn w:val="a6"/>
    <w:next w:val="111111"/>
    <w:rsid w:val="00B30889"/>
  </w:style>
  <w:style w:type="numbering" w:customStyle="1" w:styleId="22122">
    <w:name w:val="Стиль22122"/>
    <w:uiPriority w:val="99"/>
    <w:rsid w:val="00B30889"/>
  </w:style>
  <w:style w:type="numbering" w:customStyle="1" w:styleId="111111432">
    <w:name w:val="1 / 1.1 / 1.1.1432"/>
    <w:basedOn w:val="a6"/>
    <w:next w:val="111111"/>
    <w:rsid w:val="00B30889"/>
  </w:style>
  <w:style w:type="numbering" w:customStyle="1" w:styleId="2322">
    <w:name w:val="Стиль2322"/>
    <w:uiPriority w:val="99"/>
    <w:rsid w:val="00B30889"/>
  </w:style>
  <w:style w:type="numbering" w:customStyle="1" w:styleId="4332">
    <w:name w:val="Стиль4332"/>
    <w:uiPriority w:val="99"/>
    <w:rsid w:val="00B30889"/>
  </w:style>
  <w:style w:type="numbering" w:customStyle="1" w:styleId="3112222">
    <w:name w:val="Стиль3112222"/>
    <w:uiPriority w:val="99"/>
    <w:rsid w:val="00B30889"/>
  </w:style>
  <w:style w:type="numbering" w:customStyle="1" w:styleId="53522">
    <w:name w:val="Стиль53522"/>
    <w:uiPriority w:val="99"/>
    <w:rsid w:val="00B30889"/>
  </w:style>
  <w:style w:type="numbering" w:customStyle="1" w:styleId="2112622">
    <w:name w:val="Стиль2112622"/>
    <w:uiPriority w:val="99"/>
    <w:rsid w:val="00B30889"/>
  </w:style>
  <w:style w:type="numbering" w:customStyle="1" w:styleId="3112622">
    <w:name w:val="Стиль3112622"/>
    <w:uiPriority w:val="99"/>
    <w:rsid w:val="00B30889"/>
  </w:style>
  <w:style w:type="numbering" w:customStyle="1" w:styleId="11111141622">
    <w:name w:val="1 / 1.1 / 1.1.141622"/>
    <w:basedOn w:val="a6"/>
    <w:next w:val="111111"/>
    <w:rsid w:val="00B30889"/>
  </w:style>
  <w:style w:type="numbering" w:customStyle="1" w:styleId="431622">
    <w:name w:val="Стиль431622"/>
    <w:uiPriority w:val="99"/>
    <w:rsid w:val="00B30889"/>
  </w:style>
  <w:style w:type="numbering" w:customStyle="1" w:styleId="531622">
    <w:name w:val="Стиль531622"/>
    <w:uiPriority w:val="99"/>
    <w:rsid w:val="00B30889"/>
  </w:style>
  <w:style w:type="numbering" w:customStyle="1" w:styleId="33642">
    <w:name w:val="Стиль33642"/>
    <w:uiPriority w:val="99"/>
    <w:rsid w:val="00B30889"/>
  </w:style>
  <w:style w:type="numbering" w:customStyle="1" w:styleId="53822">
    <w:name w:val="Стиль53822"/>
    <w:uiPriority w:val="99"/>
    <w:rsid w:val="00B30889"/>
  </w:style>
  <w:style w:type="numbering" w:customStyle="1" w:styleId="1111113122">
    <w:name w:val="1 / 1.1 / 1.1.13122"/>
    <w:basedOn w:val="a6"/>
    <w:next w:val="111111"/>
    <w:rsid w:val="00B30889"/>
  </w:style>
  <w:style w:type="numbering" w:customStyle="1" w:styleId="1022">
    <w:name w:val="Нет списка102"/>
    <w:next w:val="a6"/>
    <w:uiPriority w:val="99"/>
    <w:semiHidden/>
    <w:unhideWhenUsed/>
    <w:rsid w:val="00B30889"/>
  </w:style>
  <w:style w:type="numbering" w:customStyle="1" w:styleId="11111152">
    <w:name w:val="1 / 1.1 / 1.1.152"/>
    <w:basedOn w:val="a6"/>
    <w:next w:val="111111"/>
    <w:rsid w:val="00B30889"/>
  </w:style>
  <w:style w:type="numbering" w:customStyle="1" w:styleId="822">
    <w:name w:val="стиль 82"/>
    <w:rsid w:val="00B30889"/>
  </w:style>
  <w:style w:type="table" w:customStyle="1" w:styleId="1622">
    <w:name w:val="Сетка таблицы1622"/>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20">
    <w:name w:val="Стиль 1 / 1.1 / 1.1.13 + многоуровневый 12 пт полужирный все про...2"/>
    <w:basedOn w:val="a6"/>
    <w:rsid w:val="00B30889"/>
  </w:style>
  <w:style w:type="table" w:customStyle="1" w:styleId="9310">
    <w:name w:val="Сетка таблицы931"/>
    <w:basedOn w:val="a5"/>
    <w:next w:val="af5"/>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2">
    <w:name w:val="1 / 1.1 / 1.1.1342"/>
    <w:basedOn w:val="a6"/>
    <w:next w:val="111111"/>
    <w:rsid w:val="00B30889"/>
  </w:style>
  <w:style w:type="table" w:customStyle="1" w:styleId="12310">
    <w:name w:val="Сетка таблицы123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6"/>
    <w:uiPriority w:val="99"/>
    <w:semiHidden/>
    <w:unhideWhenUsed/>
    <w:rsid w:val="00B30889"/>
  </w:style>
  <w:style w:type="numbering" w:customStyle="1" w:styleId="1521">
    <w:name w:val="Нет списка152"/>
    <w:next w:val="a6"/>
    <w:uiPriority w:val="99"/>
    <w:semiHidden/>
    <w:unhideWhenUsed/>
    <w:rsid w:val="00B30889"/>
  </w:style>
  <w:style w:type="numbering" w:customStyle="1" w:styleId="1111118">
    <w:name w:val="1 / 1.1 / 1.1.18"/>
    <w:basedOn w:val="a6"/>
    <w:next w:val="111111"/>
    <w:rsid w:val="00B30889"/>
  </w:style>
  <w:style w:type="table" w:customStyle="1" w:styleId="11510">
    <w:name w:val="Сетка таблицы115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6"/>
    <w:next w:val="111111"/>
    <w:rsid w:val="00B30889"/>
  </w:style>
  <w:style w:type="numbering" w:customStyle="1" w:styleId="282">
    <w:name w:val="Стиль28"/>
    <w:uiPriority w:val="99"/>
    <w:rsid w:val="00B30889"/>
  </w:style>
  <w:style w:type="numbering" w:customStyle="1" w:styleId="381">
    <w:name w:val="Стиль38"/>
    <w:uiPriority w:val="99"/>
    <w:rsid w:val="00B30889"/>
  </w:style>
  <w:style w:type="numbering" w:customStyle="1" w:styleId="480">
    <w:name w:val="Стиль48"/>
    <w:uiPriority w:val="99"/>
    <w:rsid w:val="00B30889"/>
  </w:style>
  <w:style w:type="numbering" w:customStyle="1" w:styleId="580">
    <w:name w:val="Стиль58"/>
    <w:uiPriority w:val="99"/>
    <w:rsid w:val="00B30889"/>
  </w:style>
  <w:style w:type="numbering" w:customStyle="1" w:styleId="11111126">
    <w:name w:val="1 / 1.1 / 1.1.126"/>
    <w:basedOn w:val="a6"/>
    <w:next w:val="111111"/>
    <w:rsid w:val="00B30889"/>
  </w:style>
  <w:style w:type="numbering" w:customStyle="1" w:styleId="2141">
    <w:name w:val="Стиль214"/>
    <w:uiPriority w:val="99"/>
    <w:rsid w:val="00B30889"/>
  </w:style>
  <w:style w:type="numbering" w:customStyle="1" w:styleId="3142">
    <w:name w:val="Стиль314"/>
    <w:uiPriority w:val="99"/>
    <w:rsid w:val="00B30889"/>
  </w:style>
  <w:style w:type="numbering" w:customStyle="1" w:styleId="4160">
    <w:name w:val="Стиль416"/>
    <w:uiPriority w:val="99"/>
    <w:rsid w:val="00B30889"/>
  </w:style>
  <w:style w:type="numbering" w:customStyle="1" w:styleId="5160">
    <w:name w:val="Стиль516"/>
    <w:uiPriority w:val="99"/>
    <w:rsid w:val="00B30889"/>
  </w:style>
  <w:style w:type="table" w:customStyle="1" w:styleId="3411">
    <w:name w:val="Сетка таблицы341"/>
    <w:basedOn w:val="a5"/>
    <w:next w:val="af5"/>
    <w:rsid w:val="00B30889"/>
    <w:pPr>
      <w:spacing w:after="200" w:line="276"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Стиль226"/>
    <w:uiPriority w:val="99"/>
    <w:rsid w:val="00B30889"/>
  </w:style>
  <w:style w:type="numbering" w:customStyle="1" w:styleId="3231">
    <w:name w:val="Стиль323"/>
    <w:uiPriority w:val="99"/>
    <w:rsid w:val="00B30889"/>
  </w:style>
  <w:style w:type="numbering" w:customStyle="1" w:styleId="423">
    <w:name w:val="Стиль423"/>
    <w:uiPriority w:val="99"/>
    <w:rsid w:val="00B30889"/>
  </w:style>
  <w:style w:type="numbering" w:customStyle="1" w:styleId="5230">
    <w:name w:val="Стиль523"/>
    <w:uiPriority w:val="99"/>
    <w:rsid w:val="00B30889"/>
  </w:style>
  <w:style w:type="numbering" w:customStyle="1" w:styleId="2117">
    <w:name w:val="Стиль2117"/>
    <w:uiPriority w:val="99"/>
    <w:rsid w:val="00B30889"/>
  </w:style>
  <w:style w:type="numbering" w:customStyle="1" w:styleId="31170">
    <w:name w:val="Стиль3117"/>
    <w:uiPriority w:val="99"/>
    <w:rsid w:val="00B30889"/>
  </w:style>
  <w:style w:type="numbering" w:customStyle="1" w:styleId="4116">
    <w:name w:val="Стиль4116"/>
    <w:uiPriority w:val="99"/>
    <w:rsid w:val="00B30889"/>
  </w:style>
  <w:style w:type="numbering" w:customStyle="1" w:styleId="5116">
    <w:name w:val="Стиль5116"/>
    <w:uiPriority w:val="99"/>
    <w:rsid w:val="00B30889"/>
  </w:style>
  <w:style w:type="numbering" w:customStyle="1" w:styleId="111111213">
    <w:name w:val="1 / 1.1 / 1.1.1213"/>
    <w:basedOn w:val="a6"/>
    <w:next w:val="111111"/>
    <w:rsid w:val="00B30889"/>
  </w:style>
  <w:style w:type="numbering" w:customStyle="1" w:styleId="21115">
    <w:name w:val="Стиль21115"/>
    <w:uiPriority w:val="99"/>
    <w:rsid w:val="00B30889"/>
  </w:style>
  <w:style w:type="numbering" w:customStyle="1" w:styleId="31115">
    <w:name w:val="Стиль31115"/>
    <w:uiPriority w:val="99"/>
    <w:rsid w:val="00B30889"/>
  </w:style>
  <w:style w:type="numbering" w:customStyle="1" w:styleId="41115">
    <w:name w:val="Стиль41115"/>
    <w:uiPriority w:val="99"/>
    <w:rsid w:val="00B30889"/>
  </w:style>
  <w:style w:type="numbering" w:customStyle="1" w:styleId="51115">
    <w:name w:val="Стиль51115"/>
    <w:uiPriority w:val="99"/>
    <w:rsid w:val="00B30889"/>
  </w:style>
  <w:style w:type="numbering" w:customStyle="1" w:styleId="11111137">
    <w:name w:val="1 / 1.1 / 1.1.137"/>
    <w:basedOn w:val="a6"/>
    <w:next w:val="111111"/>
    <w:rsid w:val="00B30889"/>
  </w:style>
  <w:style w:type="numbering" w:customStyle="1" w:styleId="2215">
    <w:name w:val="Стиль2215"/>
    <w:uiPriority w:val="99"/>
    <w:rsid w:val="00B30889"/>
  </w:style>
  <w:style w:type="numbering" w:customStyle="1" w:styleId="11111146">
    <w:name w:val="1 / 1.1 / 1.1.146"/>
    <w:basedOn w:val="a6"/>
    <w:next w:val="111111"/>
    <w:rsid w:val="00B30889"/>
  </w:style>
  <w:style w:type="numbering" w:customStyle="1" w:styleId="2350">
    <w:name w:val="Стиль235"/>
    <w:uiPriority w:val="99"/>
    <w:rsid w:val="00B30889"/>
  </w:style>
  <w:style w:type="numbering" w:customStyle="1" w:styleId="3390">
    <w:name w:val="Стиль339"/>
    <w:uiPriority w:val="99"/>
    <w:rsid w:val="00B30889"/>
  </w:style>
  <w:style w:type="numbering" w:customStyle="1" w:styleId="436">
    <w:name w:val="Стиль436"/>
    <w:uiPriority w:val="99"/>
    <w:rsid w:val="00B30889"/>
  </w:style>
  <w:style w:type="numbering" w:customStyle="1" w:styleId="5319">
    <w:name w:val="Стиль5319"/>
    <w:uiPriority w:val="99"/>
    <w:rsid w:val="00B30889"/>
  </w:style>
  <w:style w:type="numbering" w:customStyle="1" w:styleId="21129">
    <w:name w:val="Стиль21129"/>
    <w:uiPriority w:val="99"/>
    <w:rsid w:val="00B30889"/>
  </w:style>
  <w:style w:type="numbering" w:customStyle="1" w:styleId="31129">
    <w:name w:val="Стиль31129"/>
    <w:uiPriority w:val="99"/>
    <w:rsid w:val="00B30889"/>
  </w:style>
  <w:style w:type="numbering" w:customStyle="1" w:styleId="111111419">
    <w:name w:val="1 / 1.1 / 1.1.1419"/>
    <w:basedOn w:val="a6"/>
    <w:next w:val="111111"/>
    <w:rsid w:val="00B30889"/>
  </w:style>
  <w:style w:type="numbering" w:customStyle="1" w:styleId="3319">
    <w:name w:val="Стиль3319"/>
    <w:uiPriority w:val="99"/>
    <w:rsid w:val="00B30889"/>
  </w:style>
  <w:style w:type="numbering" w:customStyle="1" w:styleId="4319">
    <w:name w:val="Стиль4319"/>
    <w:uiPriority w:val="99"/>
    <w:rsid w:val="00B30889"/>
  </w:style>
  <w:style w:type="numbering" w:customStyle="1" w:styleId="53110">
    <w:name w:val="Стиль53110"/>
    <w:uiPriority w:val="99"/>
    <w:rsid w:val="00B30889"/>
  </w:style>
  <w:style w:type="table" w:customStyle="1" w:styleId="7410">
    <w:name w:val="Сетка таблицы741"/>
    <w:basedOn w:val="a5"/>
    <w:next w:val="af5"/>
    <w:rsid w:val="00B30889"/>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8">
    <w:name w:val="Стиль3328"/>
    <w:uiPriority w:val="99"/>
    <w:rsid w:val="00B30889"/>
  </w:style>
  <w:style w:type="numbering" w:customStyle="1" w:styleId="211213">
    <w:name w:val="Стиль211213"/>
    <w:uiPriority w:val="99"/>
    <w:rsid w:val="00B30889"/>
  </w:style>
  <w:style w:type="numbering" w:customStyle="1" w:styleId="311213">
    <w:name w:val="Стиль311213"/>
    <w:uiPriority w:val="99"/>
    <w:rsid w:val="00B30889"/>
  </w:style>
  <w:style w:type="numbering" w:customStyle="1" w:styleId="1111114113">
    <w:name w:val="1 / 1.1 / 1.1.14113"/>
    <w:basedOn w:val="a6"/>
    <w:next w:val="111111"/>
    <w:rsid w:val="00B30889"/>
  </w:style>
  <w:style w:type="numbering" w:customStyle="1" w:styleId="33113">
    <w:name w:val="Стиль33113"/>
    <w:uiPriority w:val="99"/>
    <w:rsid w:val="00B30889"/>
  </w:style>
  <w:style w:type="numbering" w:customStyle="1" w:styleId="43113">
    <w:name w:val="Стиль43113"/>
    <w:uiPriority w:val="99"/>
    <w:rsid w:val="00B30889"/>
  </w:style>
  <w:style w:type="numbering" w:customStyle="1" w:styleId="53113">
    <w:name w:val="Стиль53113"/>
    <w:uiPriority w:val="99"/>
    <w:rsid w:val="00B30889"/>
  </w:style>
  <w:style w:type="numbering" w:customStyle="1" w:styleId="3333">
    <w:name w:val="Стиль3333"/>
    <w:uiPriority w:val="99"/>
    <w:rsid w:val="00B30889"/>
  </w:style>
  <w:style w:type="numbering" w:customStyle="1" w:styleId="211223">
    <w:name w:val="Стиль211223"/>
    <w:uiPriority w:val="99"/>
    <w:rsid w:val="00B30889"/>
  </w:style>
  <w:style w:type="numbering" w:customStyle="1" w:styleId="311225">
    <w:name w:val="Стиль311225"/>
    <w:uiPriority w:val="99"/>
    <w:rsid w:val="00B30889"/>
  </w:style>
  <w:style w:type="numbering" w:customStyle="1" w:styleId="1111114123">
    <w:name w:val="1 / 1.1 / 1.1.14123"/>
    <w:basedOn w:val="a6"/>
    <w:next w:val="111111"/>
    <w:rsid w:val="00B30889"/>
  </w:style>
  <w:style w:type="numbering" w:customStyle="1" w:styleId="33123">
    <w:name w:val="Стиль33123"/>
    <w:uiPriority w:val="99"/>
    <w:rsid w:val="00B30889"/>
  </w:style>
  <w:style w:type="numbering" w:customStyle="1" w:styleId="43123">
    <w:name w:val="Стиль43123"/>
    <w:uiPriority w:val="99"/>
    <w:rsid w:val="00B30889"/>
  </w:style>
  <w:style w:type="numbering" w:customStyle="1" w:styleId="53123">
    <w:name w:val="Стиль53123"/>
    <w:uiPriority w:val="99"/>
    <w:rsid w:val="00B30889"/>
  </w:style>
  <w:style w:type="numbering" w:customStyle="1" w:styleId="33213">
    <w:name w:val="Стиль33213"/>
    <w:uiPriority w:val="99"/>
    <w:rsid w:val="00B30889"/>
  </w:style>
  <w:style w:type="numbering" w:customStyle="1" w:styleId="5323">
    <w:name w:val="Стиль5323"/>
    <w:uiPriority w:val="99"/>
    <w:rsid w:val="00B30889"/>
  </w:style>
  <w:style w:type="numbering" w:customStyle="1" w:styleId="211233">
    <w:name w:val="Стиль211233"/>
    <w:uiPriority w:val="99"/>
    <w:rsid w:val="00B30889"/>
  </w:style>
  <w:style w:type="numbering" w:customStyle="1" w:styleId="311233">
    <w:name w:val="Стиль311233"/>
    <w:uiPriority w:val="99"/>
    <w:rsid w:val="00B30889"/>
  </w:style>
  <w:style w:type="numbering" w:customStyle="1" w:styleId="1111114133">
    <w:name w:val="1 / 1.1 / 1.1.14133"/>
    <w:basedOn w:val="a6"/>
    <w:next w:val="111111"/>
    <w:rsid w:val="00B30889"/>
  </w:style>
  <w:style w:type="numbering" w:customStyle="1" w:styleId="33133">
    <w:name w:val="Стиль33133"/>
    <w:uiPriority w:val="99"/>
    <w:rsid w:val="00B30889"/>
  </w:style>
  <w:style w:type="numbering" w:customStyle="1" w:styleId="43133">
    <w:name w:val="Стиль43133"/>
    <w:uiPriority w:val="99"/>
    <w:rsid w:val="00B30889"/>
  </w:style>
  <w:style w:type="numbering" w:customStyle="1" w:styleId="53133">
    <w:name w:val="Стиль53133"/>
    <w:uiPriority w:val="99"/>
    <w:rsid w:val="00B30889"/>
  </w:style>
  <w:style w:type="numbering" w:customStyle="1" w:styleId="33223">
    <w:name w:val="Стиль33223"/>
    <w:uiPriority w:val="99"/>
    <w:rsid w:val="00B30889"/>
  </w:style>
  <w:style w:type="numbering" w:customStyle="1" w:styleId="5333">
    <w:name w:val="Стиль5333"/>
    <w:uiPriority w:val="99"/>
    <w:rsid w:val="00B30889"/>
  </w:style>
  <w:style w:type="numbering" w:customStyle="1" w:styleId="211243">
    <w:name w:val="Стиль211243"/>
    <w:uiPriority w:val="99"/>
    <w:rsid w:val="00B30889"/>
  </w:style>
  <w:style w:type="numbering" w:customStyle="1" w:styleId="311243">
    <w:name w:val="Стиль311243"/>
    <w:uiPriority w:val="99"/>
    <w:rsid w:val="00B30889"/>
  </w:style>
  <w:style w:type="numbering" w:customStyle="1" w:styleId="1111114143">
    <w:name w:val="1 / 1.1 / 1.1.14143"/>
    <w:basedOn w:val="a6"/>
    <w:next w:val="111111"/>
    <w:rsid w:val="00B30889"/>
  </w:style>
  <w:style w:type="numbering" w:customStyle="1" w:styleId="33143">
    <w:name w:val="Стиль33143"/>
    <w:uiPriority w:val="99"/>
    <w:rsid w:val="00B30889"/>
  </w:style>
  <w:style w:type="numbering" w:customStyle="1" w:styleId="43143">
    <w:name w:val="Стиль43143"/>
    <w:uiPriority w:val="99"/>
    <w:rsid w:val="00B30889"/>
  </w:style>
  <w:style w:type="numbering" w:customStyle="1" w:styleId="53143">
    <w:name w:val="Стиль53143"/>
    <w:uiPriority w:val="99"/>
    <w:rsid w:val="00B30889"/>
  </w:style>
  <w:style w:type="numbering" w:customStyle="1" w:styleId="33233">
    <w:name w:val="Стиль33233"/>
    <w:uiPriority w:val="99"/>
    <w:rsid w:val="00B30889"/>
  </w:style>
  <w:style w:type="numbering" w:customStyle="1" w:styleId="5343">
    <w:name w:val="Стиль5343"/>
    <w:uiPriority w:val="99"/>
    <w:rsid w:val="00B30889"/>
  </w:style>
  <w:style w:type="numbering" w:customStyle="1" w:styleId="211253">
    <w:name w:val="Стиль211253"/>
    <w:uiPriority w:val="99"/>
    <w:rsid w:val="00B30889"/>
  </w:style>
  <w:style w:type="numbering" w:customStyle="1" w:styleId="311253">
    <w:name w:val="Стиль311253"/>
    <w:uiPriority w:val="99"/>
    <w:rsid w:val="00B30889"/>
  </w:style>
  <w:style w:type="numbering" w:customStyle="1" w:styleId="1111114153">
    <w:name w:val="1 / 1.1 / 1.1.14153"/>
    <w:basedOn w:val="a6"/>
    <w:next w:val="111111"/>
    <w:rsid w:val="00B30889"/>
  </w:style>
  <w:style w:type="numbering" w:customStyle="1" w:styleId="33153">
    <w:name w:val="Стиль33153"/>
    <w:uiPriority w:val="99"/>
    <w:rsid w:val="00B30889"/>
  </w:style>
  <w:style w:type="numbering" w:customStyle="1" w:styleId="43153">
    <w:name w:val="Стиль43153"/>
    <w:uiPriority w:val="99"/>
    <w:rsid w:val="00B30889"/>
  </w:style>
  <w:style w:type="numbering" w:customStyle="1" w:styleId="53153">
    <w:name w:val="Стиль53153"/>
    <w:uiPriority w:val="99"/>
    <w:rsid w:val="00B30889"/>
  </w:style>
  <w:style w:type="numbering" w:customStyle="1" w:styleId="33243">
    <w:name w:val="Стиль33243"/>
    <w:uiPriority w:val="99"/>
    <w:rsid w:val="00B30889"/>
  </w:style>
  <w:style w:type="numbering" w:customStyle="1" w:styleId="5355">
    <w:name w:val="Стиль5355"/>
    <w:uiPriority w:val="99"/>
    <w:rsid w:val="00B30889"/>
  </w:style>
  <w:style w:type="numbering" w:customStyle="1" w:styleId="211265">
    <w:name w:val="Стиль211265"/>
    <w:uiPriority w:val="99"/>
    <w:rsid w:val="00B30889"/>
  </w:style>
  <w:style w:type="numbering" w:customStyle="1" w:styleId="311265">
    <w:name w:val="Стиль311265"/>
    <w:uiPriority w:val="99"/>
    <w:rsid w:val="00B30889"/>
  </w:style>
  <w:style w:type="numbering" w:customStyle="1" w:styleId="1111114165">
    <w:name w:val="1 / 1.1 / 1.1.14165"/>
    <w:basedOn w:val="a6"/>
    <w:next w:val="111111"/>
    <w:rsid w:val="00B30889"/>
  </w:style>
  <w:style w:type="numbering" w:customStyle="1" w:styleId="33163">
    <w:name w:val="Стиль33163"/>
    <w:uiPriority w:val="99"/>
    <w:rsid w:val="00B30889"/>
  </w:style>
  <w:style w:type="numbering" w:customStyle="1" w:styleId="43165">
    <w:name w:val="Стиль43165"/>
    <w:uiPriority w:val="99"/>
    <w:rsid w:val="00B30889"/>
  </w:style>
  <w:style w:type="numbering" w:customStyle="1" w:styleId="53165">
    <w:name w:val="Стиль53165"/>
    <w:uiPriority w:val="99"/>
    <w:rsid w:val="00B30889"/>
  </w:style>
  <w:style w:type="numbering" w:customStyle="1" w:styleId="33253">
    <w:name w:val="Стиль33253"/>
    <w:uiPriority w:val="99"/>
    <w:rsid w:val="00B30889"/>
  </w:style>
  <w:style w:type="numbering" w:customStyle="1" w:styleId="3343">
    <w:name w:val="Стиль3343"/>
    <w:uiPriority w:val="99"/>
    <w:rsid w:val="00B30889"/>
  </w:style>
  <w:style w:type="numbering" w:customStyle="1" w:styleId="5363">
    <w:name w:val="Стиль5363"/>
    <w:uiPriority w:val="99"/>
    <w:rsid w:val="00B30889"/>
  </w:style>
  <w:style w:type="numbering" w:customStyle="1" w:styleId="3353">
    <w:name w:val="Стиль3353"/>
    <w:uiPriority w:val="99"/>
    <w:rsid w:val="00B30889"/>
  </w:style>
  <w:style w:type="numbering" w:customStyle="1" w:styleId="5373">
    <w:name w:val="Стиль5373"/>
    <w:uiPriority w:val="99"/>
    <w:rsid w:val="00B30889"/>
  </w:style>
  <w:style w:type="numbering" w:customStyle="1" w:styleId="33671">
    <w:name w:val="Стиль33671"/>
    <w:uiPriority w:val="99"/>
    <w:rsid w:val="00B30889"/>
  </w:style>
  <w:style w:type="numbering" w:customStyle="1" w:styleId="5385">
    <w:name w:val="Стиль5385"/>
    <w:uiPriority w:val="99"/>
    <w:rsid w:val="00B30889"/>
  </w:style>
  <w:style w:type="numbering" w:customStyle="1" w:styleId="33613">
    <w:name w:val="Стиль33613"/>
    <w:uiPriority w:val="99"/>
    <w:rsid w:val="00B30889"/>
  </w:style>
  <w:style w:type="numbering" w:customStyle="1" w:styleId="33623">
    <w:name w:val="Стиль33623"/>
    <w:uiPriority w:val="99"/>
    <w:rsid w:val="00B30889"/>
  </w:style>
  <w:style w:type="numbering" w:customStyle="1" w:styleId="111111315">
    <w:name w:val="1 / 1.1 / 1.1.1315"/>
    <w:basedOn w:val="a6"/>
    <w:next w:val="111111"/>
    <w:rsid w:val="00B30889"/>
  </w:style>
  <w:style w:type="numbering" w:customStyle="1" w:styleId="2430">
    <w:name w:val="Стиль243"/>
    <w:uiPriority w:val="99"/>
    <w:rsid w:val="00B30889"/>
  </w:style>
  <w:style w:type="numbering" w:customStyle="1" w:styleId="3430">
    <w:name w:val="Стиль343"/>
    <w:uiPriority w:val="99"/>
    <w:rsid w:val="00B30889"/>
  </w:style>
  <w:style w:type="numbering" w:customStyle="1" w:styleId="443">
    <w:name w:val="Стиль443"/>
    <w:uiPriority w:val="99"/>
    <w:rsid w:val="00B30889"/>
  </w:style>
  <w:style w:type="numbering" w:customStyle="1" w:styleId="543">
    <w:name w:val="Стиль543"/>
    <w:uiPriority w:val="99"/>
    <w:rsid w:val="00B30889"/>
  </w:style>
  <w:style w:type="numbering" w:customStyle="1" w:styleId="111111223">
    <w:name w:val="1 / 1.1 / 1.1.1223"/>
    <w:basedOn w:val="a6"/>
    <w:next w:val="111111"/>
    <w:rsid w:val="00B30889"/>
  </w:style>
  <w:style w:type="numbering" w:customStyle="1" w:styleId="4123">
    <w:name w:val="Стиль4123"/>
    <w:uiPriority w:val="99"/>
    <w:rsid w:val="00B30889"/>
  </w:style>
  <w:style w:type="numbering" w:customStyle="1" w:styleId="5123">
    <w:name w:val="Стиль5123"/>
    <w:uiPriority w:val="99"/>
    <w:rsid w:val="00B30889"/>
  </w:style>
  <w:style w:type="numbering" w:customStyle="1" w:styleId="2223">
    <w:name w:val="Стиль2223"/>
    <w:uiPriority w:val="99"/>
    <w:rsid w:val="00B30889"/>
  </w:style>
  <w:style w:type="numbering" w:customStyle="1" w:styleId="21133">
    <w:name w:val="Стиль21133"/>
    <w:uiPriority w:val="99"/>
    <w:rsid w:val="00B30889"/>
  </w:style>
  <w:style w:type="numbering" w:customStyle="1" w:styleId="31133">
    <w:name w:val="Стиль31133"/>
    <w:uiPriority w:val="99"/>
    <w:rsid w:val="00B30889"/>
  </w:style>
  <w:style w:type="numbering" w:customStyle="1" w:styleId="41123">
    <w:name w:val="Стиль41123"/>
    <w:uiPriority w:val="99"/>
    <w:rsid w:val="00B30889"/>
  </w:style>
  <w:style w:type="numbering" w:customStyle="1" w:styleId="51123">
    <w:name w:val="Стиль51123"/>
    <w:uiPriority w:val="99"/>
    <w:rsid w:val="00B30889"/>
  </w:style>
  <w:style w:type="numbering" w:customStyle="1" w:styleId="211113">
    <w:name w:val="Стиль211113"/>
    <w:uiPriority w:val="99"/>
    <w:rsid w:val="00B30889"/>
  </w:style>
  <w:style w:type="numbering" w:customStyle="1" w:styleId="311113">
    <w:name w:val="Стиль311113"/>
    <w:uiPriority w:val="99"/>
    <w:rsid w:val="00B30889"/>
  </w:style>
  <w:style w:type="numbering" w:customStyle="1" w:styleId="411113">
    <w:name w:val="Стиль411113"/>
    <w:uiPriority w:val="99"/>
    <w:rsid w:val="00B30889"/>
  </w:style>
  <w:style w:type="numbering" w:customStyle="1" w:styleId="511113">
    <w:name w:val="Стиль511113"/>
    <w:uiPriority w:val="99"/>
    <w:rsid w:val="00B30889"/>
  </w:style>
  <w:style w:type="numbering" w:customStyle="1" w:styleId="111111323">
    <w:name w:val="1 / 1.1 / 1.1.1323"/>
    <w:basedOn w:val="a6"/>
    <w:next w:val="111111"/>
    <w:rsid w:val="00B30889"/>
  </w:style>
  <w:style w:type="numbering" w:customStyle="1" w:styleId="22113">
    <w:name w:val="Стиль22113"/>
    <w:uiPriority w:val="99"/>
    <w:rsid w:val="00B30889"/>
  </w:style>
  <w:style w:type="numbering" w:customStyle="1" w:styleId="111111423">
    <w:name w:val="1 / 1.1 / 1.1.1423"/>
    <w:basedOn w:val="a6"/>
    <w:next w:val="111111"/>
    <w:rsid w:val="00B30889"/>
  </w:style>
  <w:style w:type="numbering" w:customStyle="1" w:styleId="2313">
    <w:name w:val="Стиль2313"/>
    <w:uiPriority w:val="99"/>
    <w:rsid w:val="00B30889"/>
  </w:style>
  <w:style w:type="numbering" w:customStyle="1" w:styleId="4323">
    <w:name w:val="Стиль4323"/>
    <w:uiPriority w:val="99"/>
    <w:rsid w:val="00B30889"/>
  </w:style>
  <w:style w:type="numbering" w:customStyle="1" w:styleId="3112213">
    <w:name w:val="Стиль3112213"/>
    <w:uiPriority w:val="99"/>
    <w:rsid w:val="00B30889"/>
  </w:style>
  <w:style w:type="numbering" w:customStyle="1" w:styleId="53513">
    <w:name w:val="Стиль53513"/>
    <w:uiPriority w:val="99"/>
    <w:rsid w:val="00B30889"/>
  </w:style>
  <w:style w:type="numbering" w:customStyle="1" w:styleId="2112613">
    <w:name w:val="Стиль2112613"/>
    <w:uiPriority w:val="99"/>
    <w:rsid w:val="00B30889"/>
  </w:style>
  <w:style w:type="numbering" w:customStyle="1" w:styleId="3112613">
    <w:name w:val="Стиль3112613"/>
    <w:uiPriority w:val="99"/>
    <w:rsid w:val="00B30889"/>
  </w:style>
  <w:style w:type="numbering" w:customStyle="1" w:styleId="11111141613">
    <w:name w:val="1 / 1.1 / 1.1.141613"/>
    <w:basedOn w:val="a6"/>
    <w:next w:val="111111"/>
    <w:rsid w:val="00B30889"/>
  </w:style>
  <w:style w:type="numbering" w:customStyle="1" w:styleId="431613">
    <w:name w:val="Стиль431613"/>
    <w:uiPriority w:val="99"/>
    <w:rsid w:val="00B30889"/>
  </w:style>
  <w:style w:type="numbering" w:customStyle="1" w:styleId="531613">
    <w:name w:val="Стиль531613"/>
    <w:uiPriority w:val="99"/>
    <w:rsid w:val="00B30889"/>
  </w:style>
  <w:style w:type="numbering" w:customStyle="1" w:styleId="33633">
    <w:name w:val="Стиль33633"/>
    <w:uiPriority w:val="99"/>
    <w:rsid w:val="00B30889"/>
  </w:style>
  <w:style w:type="numbering" w:customStyle="1" w:styleId="53813">
    <w:name w:val="Стиль53813"/>
    <w:uiPriority w:val="99"/>
    <w:rsid w:val="00B30889"/>
  </w:style>
  <w:style w:type="numbering" w:customStyle="1" w:styleId="1111113113">
    <w:name w:val="1 / 1.1 / 1.1.13113"/>
    <w:basedOn w:val="a6"/>
    <w:next w:val="111111"/>
    <w:rsid w:val="00B30889"/>
  </w:style>
  <w:style w:type="numbering" w:customStyle="1" w:styleId="2530">
    <w:name w:val="Стиль253"/>
    <w:uiPriority w:val="99"/>
    <w:rsid w:val="00B30889"/>
  </w:style>
  <w:style w:type="numbering" w:customStyle="1" w:styleId="353">
    <w:name w:val="Стиль353"/>
    <w:uiPriority w:val="99"/>
    <w:rsid w:val="00B30889"/>
  </w:style>
  <w:style w:type="numbering" w:customStyle="1" w:styleId="4530">
    <w:name w:val="Стиль453"/>
    <w:uiPriority w:val="99"/>
    <w:rsid w:val="00B30889"/>
  </w:style>
  <w:style w:type="numbering" w:customStyle="1" w:styleId="553">
    <w:name w:val="Стиль553"/>
    <w:uiPriority w:val="99"/>
    <w:rsid w:val="00B30889"/>
  </w:style>
  <w:style w:type="numbering" w:customStyle="1" w:styleId="111111233">
    <w:name w:val="1 / 1.1 / 1.1.1233"/>
    <w:basedOn w:val="a6"/>
    <w:next w:val="111111"/>
    <w:rsid w:val="00B30889"/>
  </w:style>
  <w:style w:type="numbering" w:customStyle="1" w:styleId="4133">
    <w:name w:val="Стиль4133"/>
    <w:uiPriority w:val="99"/>
    <w:rsid w:val="00B30889"/>
  </w:style>
  <w:style w:type="numbering" w:customStyle="1" w:styleId="5133">
    <w:name w:val="Стиль5133"/>
    <w:uiPriority w:val="99"/>
    <w:rsid w:val="00B30889"/>
  </w:style>
  <w:style w:type="numbering" w:customStyle="1" w:styleId="2233">
    <w:name w:val="Стиль2233"/>
    <w:uiPriority w:val="99"/>
    <w:rsid w:val="00B30889"/>
  </w:style>
  <w:style w:type="numbering" w:customStyle="1" w:styleId="21143">
    <w:name w:val="Стиль21143"/>
    <w:uiPriority w:val="99"/>
    <w:rsid w:val="00B30889"/>
  </w:style>
  <w:style w:type="numbering" w:customStyle="1" w:styleId="31143">
    <w:name w:val="Стиль31143"/>
    <w:uiPriority w:val="99"/>
    <w:rsid w:val="00B30889"/>
  </w:style>
  <w:style w:type="numbering" w:customStyle="1" w:styleId="41133">
    <w:name w:val="Стиль41133"/>
    <w:uiPriority w:val="99"/>
    <w:rsid w:val="00B30889"/>
  </w:style>
  <w:style w:type="numbering" w:customStyle="1" w:styleId="51133">
    <w:name w:val="Стиль51133"/>
    <w:uiPriority w:val="99"/>
    <w:rsid w:val="00B30889"/>
  </w:style>
  <w:style w:type="numbering" w:customStyle="1" w:styleId="211123">
    <w:name w:val="Стиль211123"/>
    <w:uiPriority w:val="99"/>
    <w:rsid w:val="00B30889"/>
  </w:style>
  <w:style w:type="numbering" w:customStyle="1" w:styleId="311123">
    <w:name w:val="Стиль311123"/>
    <w:uiPriority w:val="99"/>
    <w:rsid w:val="00B30889"/>
  </w:style>
  <w:style w:type="numbering" w:customStyle="1" w:styleId="411123">
    <w:name w:val="Стиль411123"/>
    <w:uiPriority w:val="99"/>
    <w:rsid w:val="00B30889"/>
  </w:style>
  <w:style w:type="numbering" w:customStyle="1" w:styleId="511123">
    <w:name w:val="Стиль511123"/>
    <w:uiPriority w:val="99"/>
    <w:rsid w:val="00B30889"/>
  </w:style>
  <w:style w:type="numbering" w:customStyle="1" w:styleId="111111333">
    <w:name w:val="1 / 1.1 / 1.1.1333"/>
    <w:basedOn w:val="a6"/>
    <w:next w:val="111111"/>
    <w:rsid w:val="00B30889"/>
  </w:style>
  <w:style w:type="numbering" w:customStyle="1" w:styleId="22123">
    <w:name w:val="Стиль22123"/>
    <w:uiPriority w:val="99"/>
    <w:rsid w:val="00B30889"/>
  </w:style>
  <w:style w:type="numbering" w:customStyle="1" w:styleId="111111433">
    <w:name w:val="1 / 1.1 / 1.1.1433"/>
    <w:basedOn w:val="a6"/>
    <w:next w:val="111111"/>
    <w:rsid w:val="00B30889"/>
  </w:style>
  <w:style w:type="numbering" w:customStyle="1" w:styleId="2323">
    <w:name w:val="Стиль2323"/>
    <w:uiPriority w:val="99"/>
    <w:rsid w:val="00B30889"/>
  </w:style>
  <w:style w:type="numbering" w:customStyle="1" w:styleId="4333">
    <w:name w:val="Стиль4333"/>
    <w:uiPriority w:val="99"/>
    <w:rsid w:val="00B30889"/>
  </w:style>
  <w:style w:type="numbering" w:customStyle="1" w:styleId="3112223">
    <w:name w:val="Стиль3112223"/>
    <w:uiPriority w:val="99"/>
    <w:rsid w:val="00B30889"/>
  </w:style>
  <w:style w:type="numbering" w:customStyle="1" w:styleId="53523">
    <w:name w:val="Стиль53523"/>
    <w:uiPriority w:val="99"/>
    <w:rsid w:val="00B30889"/>
  </w:style>
  <w:style w:type="numbering" w:customStyle="1" w:styleId="2112623">
    <w:name w:val="Стиль2112623"/>
    <w:uiPriority w:val="99"/>
    <w:rsid w:val="00B30889"/>
  </w:style>
  <w:style w:type="numbering" w:customStyle="1" w:styleId="3112623">
    <w:name w:val="Стиль3112623"/>
    <w:uiPriority w:val="99"/>
    <w:rsid w:val="00B30889"/>
  </w:style>
  <w:style w:type="numbering" w:customStyle="1" w:styleId="11111141623">
    <w:name w:val="1 / 1.1 / 1.1.141623"/>
    <w:basedOn w:val="a6"/>
    <w:next w:val="111111"/>
    <w:rsid w:val="00B30889"/>
  </w:style>
  <w:style w:type="numbering" w:customStyle="1" w:styleId="431623">
    <w:name w:val="Стиль431623"/>
    <w:uiPriority w:val="99"/>
    <w:rsid w:val="00B30889"/>
  </w:style>
  <w:style w:type="numbering" w:customStyle="1" w:styleId="531623">
    <w:name w:val="Стиль531623"/>
    <w:uiPriority w:val="99"/>
    <w:rsid w:val="00B30889"/>
  </w:style>
  <w:style w:type="numbering" w:customStyle="1" w:styleId="33643">
    <w:name w:val="Стиль33643"/>
    <w:uiPriority w:val="99"/>
    <w:rsid w:val="00B30889"/>
  </w:style>
  <w:style w:type="numbering" w:customStyle="1" w:styleId="53823">
    <w:name w:val="Стиль53823"/>
    <w:uiPriority w:val="99"/>
    <w:rsid w:val="00B30889"/>
  </w:style>
  <w:style w:type="numbering" w:customStyle="1" w:styleId="1111113123">
    <w:name w:val="1 / 1.1 / 1.1.13123"/>
    <w:basedOn w:val="a6"/>
    <w:next w:val="111111"/>
    <w:rsid w:val="00B30889"/>
  </w:style>
  <w:style w:type="numbering" w:customStyle="1" w:styleId="1032">
    <w:name w:val="Нет списка103"/>
    <w:next w:val="a6"/>
    <w:uiPriority w:val="99"/>
    <w:semiHidden/>
    <w:unhideWhenUsed/>
    <w:rsid w:val="00B30889"/>
  </w:style>
  <w:style w:type="numbering" w:customStyle="1" w:styleId="11111153">
    <w:name w:val="1 / 1.1 / 1.1.153"/>
    <w:basedOn w:val="a6"/>
    <w:next w:val="111111"/>
    <w:rsid w:val="00B30889"/>
  </w:style>
  <w:style w:type="numbering" w:customStyle="1" w:styleId="832">
    <w:name w:val="стиль 83"/>
    <w:rsid w:val="00B30889"/>
  </w:style>
  <w:style w:type="table" w:customStyle="1" w:styleId="1623">
    <w:name w:val="Сетка таблицы1623"/>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30">
    <w:name w:val="Стиль 1 / 1.1 / 1.1.13 + многоуровневый 12 пт полужирный все про...3"/>
    <w:basedOn w:val="a6"/>
    <w:rsid w:val="00B30889"/>
  </w:style>
  <w:style w:type="table" w:customStyle="1" w:styleId="9410">
    <w:name w:val="Сетка таблицы941"/>
    <w:basedOn w:val="a5"/>
    <w:next w:val="af5"/>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0">
    <w:name w:val="Сетка таблицы116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3">
    <w:name w:val="1 / 1.1 / 1.1.1343"/>
    <w:basedOn w:val="a6"/>
    <w:next w:val="111111"/>
    <w:rsid w:val="00B30889"/>
  </w:style>
  <w:style w:type="table" w:customStyle="1" w:styleId="12410">
    <w:name w:val="Сетка таблицы124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Нет списка143"/>
    <w:next w:val="a6"/>
    <w:uiPriority w:val="99"/>
    <w:semiHidden/>
    <w:unhideWhenUsed/>
    <w:rsid w:val="00B30889"/>
  </w:style>
  <w:style w:type="numbering" w:customStyle="1" w:styleId="1530">
    <w:name w:val="Нет списка153"/>
    <w:next w:val="a6"/>
    <w:uiPriority w:val="99"/>
    <w:semiHidden/>
    <w:unhideWhenUsed/>
    <w:rsid w:val="00B30889"/>
  </w:style>
  <w:style w:type="numbering" w:customStyle="1" w:styleId="372">
    <w:name w:val="Нет списка37"/>
    <w:next w:val="a6"/>
    <w:uiPriority w:val="99"/>
    <w:semiHidden/>
    <w:unhideWhenUsed/>
    <w:rsid w:val="00B30889"/>
  </w:style>
  <w:style w:type="numbering" w:customStyle="1" w:styleId="1111119">
    <w:name w:val="1 / 1.1 / 1.1.19"/>
    <w:basedOn w:val="a6"/>
    <w:next w:val="111111"/>
    <w:rsid w:val="00B30889"/>
  </w:style>
  <w:style w:type="table" w:customStyle="1" w:styleId="11710">
    <w:name w:val="Сетка таблицы117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1 / 1.1 / 1.1.114"/>
    <w:basedOn w:val="a6"/>
    <w:next w:val="111111"/>
    <w:rsid w:val="00B30889"/>
  </w:style>
  <w:style w:type="numbering" w:customStyle="1" w:styleId="292">
    <w:name w:val="Стиль29"/>
    <w:uiPriority w:val="99"/>
    <w:rsid w:val="00B30889"/>
  </w:style>
  <w:style w:type="numbering" w:customStyle="1" w:styleId="390">
    <w:name w:val="Стиль39"/>
    <w:uiPriority w:val="99"/>
    <w:rsid w:val="00B30889"/>
  </w:style>
  <w:style w:type="numbering" w:customStyle="1" w:styleId="49">
    <w:name w:val="Стиль49"/>
    <w:uiPriority w:val="99"/>
    <w:rsid w:val="00B30889"/>
    <w:pPr>
      <w:numPr>
        <w:numId w:val="108"/>
      </w:numPr>
    </w:pPr>
  </w:style>
  <w:style w:type="numbering" w:customStyle="1" w:styleId="59">
    <w:name w:val="Стиль59"/>
    <w:uiPriority w:val="99"/>
    <w:rsid w:val="00B30889"/>
    <w:pPr>
      <w:numPr>
        <w:numId w:val="109"/>
      </w:numPr>
    </w:pPr>
  </w:style>
  <w:style w:type="numbering" w:customStyle="1" w:styleId="11111127">
    <w:name w:val="1 / 1.1 / 1.1.127"/>
    <w:basedOn w:val="a6"/>
    <w:next w:val="111111"/>
    <w:rsid w:val="00B30889"/>
  </w:style>
  <w:style w:type="numbering" w:customStyle="1" w:styleId="2151">
    <w:name w:val="Стиль215"/>
    <w:uiPriority w:val="99"/>
    <w:rsid w:val="00B30889"/>
  </w:style>
  <w:style w:type="numbering" w:customStyle="1" w:styleId="3152">
    <w:name w:val="Стиль315"/>
    <w:uiPriority w:val="99"/>
    <w:rsid w:val="00B30889"/>
  </w:style>
  <w:style w:type="numbering" w:customStyle="1" w:styleId="417">
    <w:name w:val="Стиль417"/>
    <w:uiPriority w:val="99"/>
    <w:rsid w:val="00B30889"/>
    <w:pPr>
      <w:numPr>
        <w:numId w:val="98"/>
      </w:numPr>
    </w:pPr>
  </w:style>
  <w:style w:type="numbering" w:customStyle="1" w:styleId="517">
    <w:name w:val="Стиль517"/>
    <w:uiPriority w:val="99"/>
    <w:rsid w:val="00B30889"/>
    <w:pPr>
      <w:numPr>
        <w:numId w:val="99"/>
      </w:numPr>
    </w:pPr>
  </w:style>
  <w:style w:type="numbering" w:customStyle="1" w:styleId="382">
    <w:name w:val="Нет списка38"/>
    <w:next w:val="a6"/>
    <w:semiHidden/>
    <w:rsid w:val="00B30889"/>
  </w:style>
  <w:style w:type="table" w:customStyle="1" w:styleId="3511">
    <w:name w:val="Сетка таблицы351"/>
    <w:basedOn w:val="a5"/>
    <w:next w:val="af5"/>
    <w:rsid w:val="00B30889"/>
    <w:pPr>
      <w:spacing w:after="200" w:line="276"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
    <w:name w:val="Стиль227"/>
    <w:uiPriority w:val="99"/>
    <w:rsid w:val="00B30889"/>
    <w:pPr>
      <w:numPr>
        <w:numId w:val="96"/>
      </w:numPr>
    </w:pPr>
  </w:style>
  <w:style w:type="numbering" w:customStyle="1" w:styleId="3241">
    <w:name w:val="Стиль324"/>
    <w:uiPriority w:val="99"/>
    <w:rsid w:val="00B30889"/>
  </w:style>
  <w:style w:type="numbering" w:customStyle="1" w:styleId="424">
    <w:name w:val="Стиль424"/>
    <w:uiPriority w:val="99"/>
    <w:rsid w:val="00B30889"/>
  </w:style>
  <w:style w:type="numbering" w:customStyle="1" w:styleId="524">
    <w:name w:val="Стиль524"/>
    <w:uiPriority w:val="99"/>
    <w:rsid w:val="00B30889"/>
  </w:style>
  <w:style w:type="numbering" w:customStyle="1" w:styleId="2118">
    <w:name w:val="Стиль2118"/>
    <w:uiPriority w:val="99"/>
    <w:rsid w:val="00B30889"/>
    <w:pPr>
      <w:numPr>
        <w:numId w:val="118"/>
      </w:numPr>
    </w:pPr>
  </w:style>
  <w:style w:type="numbering" w:customStyle="1" w:styleId="3118">
    <w:name w:val="Стиль3118"/>
    <w:uiPriority w:val="99"/>
    <w:rsid w:val="00B30889"/>
    <w:pPr>
      <w:numPr>
        <w:numId w:val="119"/>
      </w:numPr>
    </w:pPr>
  </w:style>
  <w:style w:type="numbering" w:customStyle="1" w:styleId="4117">
    <w:name w:val="Стиль4117"/>
    <w:uiPriority w:val="99"/>
    <w:rsid w:val="00B30889"/>
    <w:pPr>
      <w:numPr>
        <w:numId w:val="100"/>
      </w:numPr>
    </w:pPr>
  </w:style>
  <w:style w:type="numbering" w:customStyle="1" w:styleId="5117">
    <w:name w:val="Стиль5117"/>
    <w:uiPriority w:val="99"/>
    <w:rsid w:val="00B30889"/>
    <w:pPr>
      <w:numPr>
        <w:numId w:val="101"/>
      </w:numPr>
    </w:pPr>
  </w:style>
  <w:style w:type="numbering" w:customStyle="1" w:styleId="111111214">
    <w:name w:val="1 / 1.1 / 1.1.1214"/>
    <w:basedOn w:val="a6"/>
    <w:next w:val="111111"/>
    <w:rsid w:val="00B30889"/>
  </w:style>
  <w:style w:type="numbering" w:customStyle="1" w:styleId="21116">
    <w:name w:val="Стиль21116"/>
    <w:uiPriority w:val="99"/>
    <w:rsid w:val="00B30889"/>
    <w:pPr>
      <w:numPr>
        <w:numId w:val="102"/>
      </w:numPr>
    </w:pPr>
  </w:style>
  <w:style w:type="numbering" w:customStyle="1" w:styleId="31116">
    <w:name w:val="Стиль31116"/>
    <w:uiPriority w:val="99"/>
    <w:rsid w:val="00B30889"/>
    <w:pPr>
      <w:numPr>
        <w:numId w:val="103"/>
      </w:numPr>
    </w:pPr>
  </w:style>
  <w:style w:type="numbering" w:customStyle="1" w:styleId="41116">
    <w:name w:val="Стиль41116"/>
    <w:uiPriority w:val="99"/>
    <w:rsid w:val="00B30889"/>
    <w:pPr>
      <w:numPr>
        <w:numId w:val="104"/>
      </w:numPr>
    </w:pPr>
  </w:style>
  <w:style w:type="numbering" w:customStyle="1" w:styleId="51116">
    <w:name w:val="Стиль51116"/>
    <w:uiPriority w:val="99"/>
    <w:rsid w:val="00B30889"/>
    <w:pPr>
      <w:numPr>
        <w:numId w:val="105"/>
      </w:numPr>
    </w:pPr>
  </w:style>
  <w:style w:type="numbering" w:customStyle="1" w:styleId="11111138">
    <w:name w:val="1 / 1.1 / 1.1.138"/>
    <w:basedOn w:val="a6"/>
    <w:next w:val="111111"/>
    <w:rsid w:val="00B30889"/>
    <w:pPr>
      <w:numPr>
        <w:numId w:val="55"/>
      </w:numPr>
    </w:pPr>
  </w:style>
  <w:style w:type="numbering" w:customStyle="1" w:styleId="2216">
    <w:name w:val="Стиль2216"/>
    <w:uiPriority w:val="99"/>
    <w:rsid w:val="00B30889"/>
    <w:pPr>
      <w:numPr>
        <w:numId w:val="5"/>
      </w:numPr>
    </w:pPr>
  </w:style>
  <w:style w:type="numbering" w:customStyle="1" w:styleId="11111147">
    <w:name w:val="1 / 1.1 / 1.1.147"/>
    <w:basedOn w:val="a6"/>
    <w:next w:val="111111"/>
    <w:rsid w:val="00B30889"/>
    <w:pPr>
      <w:numPr>
        <w:numId w:val="115"/>
      </w:numPr>
    </w:pPr>
  </w:style>
  <w:style w:type="numbering" w:customStyle="1" w:styleId="236">
    <w:name w:val="Стиль236"/>
    <w:uiPriority w:val="99"/>
    <w:rsid w:val="00B30889"/>
    <w:pPr>
      <w:numPr>
        <w:numId w:val="97"/>
      </w:numPr>
    </w:pPr>
  </w:style>
  <w:style w:type="numbering" w:customStyle="1" w:styleId="33100">
    <w:name w:val="Стиль3310"/>
    <w:uiPriority w:val="99"/>
    <w:rsid w:val="00B30889"/>
  </w:style>
  <w:style w:type="numbering" w:customStyle="1" w:styleId="437">
    <w:name w:val="Стиль437"/>
    <w:uiPriority w:val="99"/>
    <w:rsid w:val="00B30889"/>
    <w:pPr>
      <w:numPr>
        <w:numId w:val="116"/>
      </w:numPr>
    </w:pPr>
  </w:style>
  <w:style w:type="numbering" w:customStyle="1" w:styleId="5320">
    <w:name w:val="Стиль5320"/>
    <w:uiPriority w:val="99"/>
    <w:rsid w:val="00B30889"/>
  </w:style>
  <w:style w:type="numbering" w:customStyle="1" w:styleId="211210">
    <w:name w:val="Стиль211210"/>
    <w:uiPriority w:val="99"/>
    <w:rsid w:val="00B30889"/>
  </w:style>
  <w:style w:type="numbering" w:customStyle="1" w:styleId="311210">
    <w:name w:val="Стиль311210"/>
    <w:uiPriority w:val="99"/>
    <w:rsid w:val="00B30889"/>
  </w:style>
  <w:style w:type="numbering" w:customStyle="1" w:styleId="1111114110">
    <w:name w:val="1 / 1.1 / 1.1.14110"/>
    <w:basedOn w:val="a6"/>
    <w:next w:val="111111"/>
    <w:rsid w:val="00B30889"/>
  </w:style>
  <w:style w:type="numbering" w:customStyle="1" w:styleId="33110">
    <w:name w:val="Стиль33110"/>
    <w:uiPriority w:val="99"/>
    <w:rsid w:val="00B30889"/>
  </w:style>
  <w:style w:type="numbering" w:customStyle="1" w:styleId="43110">
    <w:name w:val="Стиль43110"/>
    <w:uiPriority w:val="99"/>
    <w:rsid w:val="00B30889"/>
  </w:style>
  <w:style w:type="numbering" w:customStyle="1" w:styleId="53114">
    <w:name w:val="Стиль53114"/>
    <w:uiPriority w:val="99"/>
    <w:rsid w:val="00B30889"/>
  </w:style>
  <w:style w:type="table" w:customStyle="1" w:styleId="7510">
    <w:name w:val="Сетка таблицы751"/>
    <w:basedOn w:val="a5"/>
    <w:next w:val="af5"/>
    <w:rsid w:val="00B30889"/>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9">
    <w:name w:val="Стиль3329"/>
    <w:uiPriority w:val="99"/>
    <w:rsid w:val="00B30889"/>
  </w:style>
  <w:style w:type="numbering" w:customStyle="1" w:styleId="211214">
    <w:name w:val="Стиль211214"/>
    <w:uiPriority w:val="99"/>
    <w:rsid w:val="00B30889"/>
  </w:style>
  <w:style w:type="numbering" w:customStyle="1" w:styleId="311214">
    <w:name w:val="Стиль311214"/>
    <w:uiPriority w:val="99"/>
    <w:rsid w:val="00B30889"/>
  </w:style>
  <w:style w:type="numbering" w:customStyle="1" w:styleId="1111114114">
    <w:name w:val="1 / 1.1 / 1.1.14114"/>
    <w:basedOn w:val="a6"/>
    <w:next w:val="111111"/>
    <w:rsid w:val="00B30889"/>
  </w:style>
  <w:style w:type="numbering" w:customStyle="1" w:styleId="33114">
    <w:name w:val="Стиль33114"/>
    <w:uiPriority w:val="99"/>
    <w:rsid w:val="00B30889"/>
  </w:style>
  <w:style w:type="numbering" w:customStyle="1" w:styleId="43114">
    <w:name w:val="Стиль43114"/>
    <w:uiPriority w:val="99"/>
    <w:rsid w:val="00B30889"/>
  </w:style>
  <w:style w:type="numbering" w:customStyle="1" w:styleId="53115">
    <w:name w:val="Стиль53115"/>
    <w:uiPriority w:val="99"/>
    <w:rsid w:val="00B30889"/>
  </w:style>
  <w:style w:type="numbering" w:customStyle="1" w:styleId="3334">
    <w:name w:val="Стиль3334"/>
    <w:uiPriority w:val="99"/>
    <w:rsid w:val="00B30889"/>
  </w:style>
  <w:style w:type="numbering" w:customStyle="1" w:styleId="211224">
    <w:name w:val="Стиль211224"/>
    <w:uiPriority w:val="99"/>
    <w:rsid w:val="00B30889"/>
  </w:style>
  <w:style w:type="numbering" w:customStyle="1" w:styleId="311226">
    <w:name w:val="Стиль311226"/>
    <w:uiPriority w:val="99"/>
    <w:rsid w:val="00B30889"/>
    <w:pPr>
      <w:numPr>
        <w:numId w:val="121"/>
      </w:numPr>
    </w:pPr>
  </w:style>
  <w:style w:type="numbering" w:customStyle="1" w:styleId="1111114124">
    <w:name w:val="1 / 1.1 / 1.1.14124"/>
    <w:basedOn w:val="a6"/>
    <w:next w:val="111111"/>
    <w:rsid w:val="00B30889"/>
  </w:style>
  <w:style w:type="numbering" w:customStyle="1" w:styleId="33124">
    <w:name w:val="Стиль33124"/>
    <w:uiPriority w:val="99"/>
    <w:rsid w:val="00B30889"/>
  </w:style>
  <w:style w:type="numbering" w:customStyle="1" w:styleId="43124">
    <w:name w:val="Стиль43124"/>
    <w:uiPriority w:val="99"/>
    <w:rsid w:val="00B30889"/>
  </w:style>
  <w:style w:type="numbering" w:customStyle="1" w:styleId="53124">
    <w:name w:val="Стиль53124"/>
    <w:uiPriority w:val="99"/>
    <w:rsid w:val="00B30889"/>
  </w:style>
  <w:style w:type="numbering" w:customStyle="1" w:styleId="33214">
    <w:name w:val="Стиль33214"/>
    <w:uiPriority w:val="99"/>
    <w:rsid w:val="00B30889"/>
  </w:style>
  <w:style w:type="numbering" w:customStyle="1" w:styleId="5324">
    <w:name w:val="Стиль5324"/>
    <w:uiPriority w:val="99"/>
    <w:rsid w:val="00B30889"/>
  </w:style>
  <w:style w:type="numbering" w:customStyle="1" w:styleId="211234">
    <w:name w:val="Стиль211234"/>
    <w:uiPriority w:val="99"/>
    <w:rsid w:val="00B30889"/>
  </w:style>
  <w:style w:type="numbering" w:customStyle="1" w:styleId="311234">
    <w:name w:val="Стиль311234"/>
    <w:uiPriority w:val="99"/>
    <w:rsid w:val="00B30889"/>
  </w:style>
  <w:style w:type="numbering" w:customStyle="1" w:styleId="1111114134">
    <w:name w:val="1 / 1.1 / 1.1.14134"/>
    <w:basedOn w:val="a6"/>
    <w:next w:val="111111"/>
    <w:rsid w:val="00B30889"/>
  </w:style>
  <w:style w:type="numbering" w:customStyle="1" w:styleId="33134">
    <w:name w:val="Стиль33134"/>
    <w:uiPriority w:val="99"/>
    <w:rsid w:val="00B30889"/>
  </w:style>
  <w:style w:type="numbering" w:customStyle="1" w:styleId="43134">
    <w:name w:val="Стиль43134"/>
    <w:uiPriority w:val="99"/>
    <w:rsid w:val="00B30889"/>
  </w:style>
  <w:style w:type="numbering" w:customStyle="1" w:styleId="53134">
    <w:name w:val="Стиль53134"/>
    <w:uiPriority w:val="99"/>
    <w:rsid w:val="00B30889"/>
  </w:style>
  <w:style w:type="numbering" w:customStyle="1" w:styleId="33224">
    <w:name w:val="Стиль33224"/>
    <w:uiPriority w:val="99"/>
    <w:rsid w:val="00B30889"/>
  </w:style>
  <w:style w:type="numbering" w:customStyle="1" w:styleId="5334">
    <w:name w:val="Стиль5334"/>
    <w:uiPriority w:val="99"/>
    <w:rsid w:val="00B30889"/>
  </w:style>
  <w:style w:type="numbering" w:customStyle="1" w:styleId="211244">
    <w:name w:val="Стиль211244"/>
    <w:uiPriority w:val="99"/>
    <w:rsid w:val="00B30889"/>
  </w:style>
  <w:style w:type="numbering" w:customStyle="1" w:styleId="311244">
    <w:name w:val="Стиль311244"/>
    <w:uiPriority w:val="99"/>
    <w:rsid w:val="00B30889"/>
  </w:style>
  <w:style w:type="numbering" w:customStyle="1" w:styleId="1111114144">
    <w:name w:val="1 / 1.1 / 1.1.14144"/>
    <w:basedOn w:val="a6"/>
    <w:next w:val="111111"/>
    <w:rsid w:val="00B30889"/>
  </w:style>
  <w:style w:type="numbering" w:customStyle="1" w:styleId="33144">
    <w:name w:val="Стиль33144"/>
    <w:uiPriority w:val="99"/>
    <w:rsid w:val="00B30889"/>
  </w:style>
  <w:style w:type="numbering" w:customStyle="1" w:styleId="43144">
    <w:name w:val="Стиль43144"/>
    <w:uiPriority w:val="99"/>
    <w:rsid w:val="00B30889"/>
  </w:style>
  <w:style w:type="numbering" w:customStyle="1" w:styleId="53144">
    <w:name w:val="Стиль53144"/>
    <w:uiPriority w:val="99"/>
    <w:rsid w:val="00B30889"/>
  </w:style>
  <w:style w:type="numbering" w:customStyle="1" w:styleId="33234">
    <w:name w:val="Стиль33234"/>
    <w:uiPriority w:val="99"/>
    <w:rsid w:val="00B30889"/>
  </w:style>
  <w:style w:type="numbering" w:customStyle="1" w:styleId="5344">
    <w:name w:val="Стиль5344"/>
    <w:uiPriority w:val="99"/>
    <w:rsid w:val="00B30889"/>
  </w:style>
  <w:style w:type="numbering" w:customStyle="1" w:styleId="211254">
    <w:name w:val="Стиль211254"/>
    <w:uiPriority w:val="99"/>
    <w:rsid w:val="00B30889"/>
  </w:style>
  <w:style w:type="numbering" w:customStyle="1" w:styleId="311254">
    <w:name w:val="Стиль311254"/>
    <w:uiPriority w:val="99"/>
    <w:rsid w:val="00B30889"/>
  </w:style>
  <w:style w:type="numbering" w:customStyle="1" w:styleId="1111114154">
    <w:name w:val="1 / 1.1 / 1.1.14154"/>
    <w:basedOn w:val="a6"/>
    <w:next w:val="111111"/>
    <w:rsid w:val="00B30889"/>
  </w:style>
  <w:style w:type="numbering" w:customStyle="1" w:styleId="33154">
    <w:name w:val="Стиль33154"/>
    <w:uiPriority w:val="99"/>
    <w:rsid w:val="00B30889"/>
  </w:style>
  <w:style w:type="numbering" w:customStyle="1" w:styleId="43154">
    <w:name w:val="Стиль43154"/>
    <w:uiPriority w:val="99"/>
    <w:rsid w:val="00B30889"/>
  </w:style>
  <w:style w:type="numbering" w:customStyle="1" w:styleId="53154">
    <w:name w:val="Стиль53154"/>
    <w:uiPriority w:val="99"/>
    <w:rsid w:val="00B30889"/>
  </w:style>
  <w:style w:type="numbering" w:customStyle="1" w:styleId="33244">
    <w:name w:val="Стиль33244"/>
    <w:uiPriority w:val="99"/>
    <w:rsid w:val="00B30889"/>
  </w:style>
  <w:style w:type="numbering" w:customStyle="1" w:styleId="5356">
    <w:name w:val="Стиль5356"/>
    <w:uiPriority w:val="99"/>
    <w:rsid w:val="00B30889"/>
    <w:pPr>
      <w:numPr>
        <w:numId w:val="110"/>
      </w:numPr>
    </w:pPr>
  </w:style>
  <w:style w:type="numbering" w:customStyle="1" w:styleId="211266">
    <w:name w:val="Стиль211266"/>
    <w:uiPriority w:val="99"/>
    <w:rsid w:val="00B30889"/>
    <w:pPr>
      <w:numPr>
        <w:numId w:val="114"/>
      </w:numPr>
    </w:pPr>
  </w:style>
  <w:style w:type="numbering" w:customStyle="1" w:styleId="311266">
    <w:name w:val="Стиль311266"/>
    <w:uiPriority w:val="99"/>
    <w:rsid w:val="00B30889"/>
    <w:pPr>
      <w:numPr>
        <w:numId w:val="9"/>
      </w:numPr>
    </w:pPr>
  </w:style>
  <w:style w:type="numbering" w:customStyle="1" w:styleId="1111114166">
    <w:name w:val="1 / 1.1 / 1.1.14166"/>
    <w:basedOn w:val="a6"/>
    <w:next w:val="111111"/>
    <w:rsid w:val="00B30889"/>
    <w:pPr>
      <w:numPr>
        <w:numId w:val="111"/>
      </w:numPr>
    </w:pPr>
  </w:style>
  <w:style w:type="numbering" w:customStyle="1" w:styleId="33164">
    <w:name w:val="Стиль33164"/>
    <w:uiPriority w:val="99"/>
    <w:rsid w:val="00B30889"/>
  </w:style>
  <w:style w:type="numbering" w:customStyle="1" w:styleId="43166">
    <w:name w:val="Стиль43166"/>
    <w:uiPriority w:val="99"/>
    <w:rsid w:val="00B30889"/>
    <w:pPr>
      <w:numPr>
        <w:numId w:val="112"/>
      </w:numPr>
    </w:pPr>
  </w:style>
  <w:style w:type="numbering" w:customStyle="1" w:styleId="53166">
    <w:name w:val="Стиль53166"/>
    <w:uiPriority w:val="99"/>
    <w:rsid w:val="00B30889"/>
    <w:pPr>
      <w:numPr>
        <w:numId w:val="113"/>
      </w:numPr>
    </w:pPr>
  </w:style>
  <w:style w:type="numbering" w:customStyle="1" w:styleId="33254">
    <w:name w:val="Стиль33254"/>
    <w:uiPriority w:val="99"/>
    <w:rsid w:val="00B30889"/>
  </w:style>
  <w:style w:type="numbering" w:customStyle="1" w:styleId="3344">
    <w:name w:val="Стиль3344"/>
    <w:uiPriority w:val="99"/>
    <w:rsid w:val="00B30889"/>
  </w:style>
  <w:style w:type="numbering" w:customStyle="1" w:styleId="5364">
    <w:name w:val="Стиль5364"/>
    <w:uiPriority w:val="99"/>
    <w:rsid w:val="00B30889"/>
  </w:style>
  <w:style w:type="numbering" w:customStyle="1" w:styleId="3354">
    <w:name w:val="Стиль3354"/>
    <w:uiPriority w:val="99"/>
    <w:rsid w:val="00B30889"/>
  </w:style>
  <w:style w:type="numbering" w:customStyle="1" w:styleId="5374">
    <w:name w:val="Стиль5374"/>
    <w:uiPriority w:val="99"/>
    <w:rsid w:val="00B30889"/>
  </w:style>
  <w:style w:type="numbering" w:customStyle="1" w:styleId="33681">
    <w:name w:val="Стиль33681"/>
    <w:uiPriority w:val="99"/>
    <w:rsid w:val="00B30889"/>
    <w:pPr>
      <w:numPr>
        <w:numId w:val="120"/>
      </w:numPr>
    </w:pPr>
  </w:style>
  <w:style w:type="numbering" w:customStyle="1" w:styleId="5386">
    <w:name w:val="Стиль5386"/>
    <w:uiPriority w:val="99"/>
    <w:rsid w:val="00B30889"/>
    <w:pPr>
      <w:numPr>
        <w:numId w:val="117"/>
      </w:numPr>
    </w:pPr>
  </w:style>
  <w:style w:type="numbering" w:customStyle="1" w:styleId="33614">
    <w:name w:val="Стиль33614"/>
    <w:uiPriority w:val="99"/>
    <w:rsid w:val="00B30889"/>
  </w:style>
  <w:style w:type="numbering" w:customStyle="1" w:styleId="33624">
    <w:name w:val="Стиль33624"/>
    <w:uiPriority w:val="99"/>
    <w:rsid w:val="00B30889"/>
  </w:style>
  <w:style w:type="numbering" w:customStyle="1" w:styleId="111111316">
    <w:name w:val="1 / 1.1 / 1.1.1316"/>
    <w:basedOn w:val="a6"/>
    <w:next w:val="111111"/>
    <w:rsid w:val="00B30889"/>
    <w:pPr>
      <w:numPr>
        <w:numId w:val="123"/>
      </w:numPr>
    </w:pPr>
  </w:style>
  <w:style w:type="numbering" w:customStyle="1" w:styleId="2440">
    <w:name w:val="Стиль244"/>
    <w:uiPriority w:val="99"/>
    <w:rsid w:val="00B30889"/>
  </w:style>
  <w:style w:type="numbering" w:customStyle="1" w:styleId="344">
    <w:name w:val="Стиль344"/>
    <w:uiPriority w:val="99"/>
    <w:rsid w:val="00B30889"/>
  </w:style>
  <w:style w:type="numbering" w:customStyle="1" w:styleId="444">
    <w:name w:val="Стиль444"/>
    <w:uiPriority w:val="99"/>
    <w:rsid w:val="00B30889"/>
  </w:style>
  <w:style w:type="numbering" w:customStyle="1" w:styleId="544">
    <w:name w:val="Стиль544"/>
    <w:uiPriority w:val="99"/>
    <w:rsid w:val="00B30889"/>
  </w:style>
  <w:style w:type="numbering" w:customStyle="1" w:styleId="111111224">
    <w:name w:val="1 / 1.1 / 1.1.1224"/>
    <w:basedOn w:val="a6"/>
    <w:next w:val="111111"/>
    <w:rsid w:val="00B30889"/>
  </w:style>
  <w:style w:type="numbering" w:customStyle="1" w:styleId="4124">
    <w:name w:val="Стиль4124"/>
    <w:uiPriority w:val="99"/>
    <w:rsid w:val="00B30889"/>
  </w:style>
  <w:style w:type="numbering" w:customStyle="1" w:styleId="5124">
    <w:name w:val="Стиль5124"/>
    <w:uiPriority w:val="99"/>
    <w:rsid w:val="00B30889"/>
  </w:style>
  <w:style w:type="numbering" w:customStyle="1" w:styleId="2224">
    <w:name w:val="Стиль2224"/>
    <w:uiPriority w:val="99"/>
    <w:rsid w:val="00B30889"/>
  </w:style>
  <w:style w:type="numbering" w:customStyle="1" w:styleId="21134">
    <w:name w:val="Стиль21134"/>
    <w:uiPriority w:val="99"/>
    <w:rsid w:val="00B30889"/>
  </w:style>
  <w:style w:type="numbering" w:customStyle="1" w:styleId="31134">
    <w:name w:val="Стиль31134"/>
    <w:uiPriority w:val="99"/>
    <w:rsid w:val="00B30889"/>
  </w:style>
  <w:style w:type="numbering" w:customStyle="1" w:styleId="41124">
    <w:name w:val="Стиль41124"/>
    <w:uiPriority w:val="99"/>
    <w:rsid w:val="00B30889"/>
  </w:style>
  <w:style w:type="numbering" w:customStyle="1" w:styleId="51124">
    <w:name w:val="Стиль51124"/>
    <w:uiPriority w:val="99"/>
    <w:rsid w:val="00B30889"/>
  </w:style>
  <w:style w:type="numbering" w:customStyle="1" w:styleId="211114">
    <w:name w:val="Стиль211114"/>
    <w:uiPriority w:val="99"/>
    <w:rsid w:val="00B30889"/>
  </w:style>
  <w:style w:type="numbering" w:customStyle="1" w:styleId="311114">
    <w:name w:val="Стиль311114"/>
    <w:uiPriority w:val="99"/>
    <w:rsid w:val="00B30889"/>
  </w:style>
  <w:style w:type="numbering" w:customStyle="1" w:styleId="411114">
    <w:name w:val="Стиль411114"/>
    <w:uiPriority w:val="99"/>
    <w:rsid w:val="00B30889"/>
  </w:style>
  <w:style w:type="numbering" w:customStyle="1" w:styleId="511114">
    <w:name w:val="Стиль511114"/>
    <w:uiPriority w:val="99"/>
    <w:rsid w:val="00B30889"/>
  </w:style>
  <w:style w:type="numbering" w:customStyle="1" w:styleId="111111324">
    <w:name w:val="1 / 1.1 / 1.1.1324"/>
    <w:basedOn w:val="a6"/>
    <w:next w:val="111111"/>
    <w:rsid w:val="00B30889"/>
  </w:style>
  <w:style w:type="numbering" w:customStyle="1" w:styleId="22114">
    <w:name w:val="Стиль22114"/>
    <w:uiPriority w:val="99"/>
    <w:rsid w:val="00B30889"/>
  </w:style>
  <w:style w:type="numbering" w:customStyle="1" w:styleId="111111424">
    <w:name w:val="1 / 1.1 / 1.1.1424"/>
    <w:basedOn w:val="a6"/>
    <w:next w:val="111111"/>
    <w:rsid w:val="00B30889"/>
  </w:style>
  <w:style w:type="numbering" w:customStyle="1" w:styleId="2314">
    <w:name w:val="Стиль2314"/>
    <w:uiPriority w:val="99"/>
    <w:rsid w:val="00B30889"/>
  </w:style>
  <w:style w:type="numbering" w:customStyle="1" w:styleId="4324">
    <w:name w:val="Стиль4324"/>
    <w:uiPriority w:val="99"/>
    <w:rsid w:val="00B30889"/>
  </w:style>
  <w:style w:type="numbering" w:customStyle="1" w:styleId="3112214">
    <w:name w:val="Стиль3112214"/>
    <w:uiPriority w:val="99"/>
    <w:rsid w:val="00B30889"/>
  </w:style>
  <w:style w:type="numbering" w:customStyle="1" w:styleId="53514">
    <w:name w:val="Стиль53514"/>
    <w:uiPriority w:val="99"/>
    <w:rsid w:val="00B30889"/>
  </w:style>
  <w:style w:type="numbering" w:customStyle="1" w:styleId="2112614">
    <w:name w:val="Стиль2112614"/>
    <w:uiPriority w:val="99"/>
    <w:rsid w:val="00B30889"/>
  </w:style>
  <w:style w:type="numbering" w:customStyle="1" w:styleId="3112614">
    <w:name w:val="Стиль3112614"/>
    <w:uiPriority w:val="99"/>
    <w:rsid w:val="00B30889"/>
  </w:style>
  <w:style w:type="numbering" w:customStyle="1" w:styleId="11111141614">
    <w:name w:val="1 / 1.1 / 1.1.141614"/>
    <w:basedOn w:val="a6"/>
    <w:next w:val="111111"/>
    <w:rsid w:val="00B30889"/>
  </w:style>
  <w:style w:type="numbering" w:customStyle="1" w:styleId="431614">
    <w:name w:val="Стиль431614"/>
    <w:uiPriority w:val="99"/>
    <w:rsid w:val="00B30889"/>
  </w:style>
  <w:style w:type="numbering" w:customStyle="1" w:styleId="531614">
    <w:name w:val="Стиль531614"/>
    <w:uiPriority w:val="99"/>
    <w:rsid w:val="00B30889"/>
  </w:style>
  <w:style w:type="numbering" w:customStyle="1" w:styleId="33634">
    <w:name w:val="Стиль33634"/>
    <w:uiPriority w:val="99"/>
    <w:rsid w:val="00B30889"/>
  </w:style>
  <w:style w:type="numbering" w:customStyle="1" w:styleId="53814">
    <w:name w:val="Стиль53814"/>
    <w:uiPriority w:val="99"/>
    <w:rsid w:val="00B30889"/>
  </w:style>
  <w:style w:type="numbering" w:customStyle="1" w:styleId="1111113114">
    <w:name w:val="1 / 1.1 / 1.1.13114"/>
    <w:basedOn w:val="a6"/>
    <w:next w:val="111111"/>
    <w:rsid w:val="00B30889"/>
  </w:style>
  <w:style w:type="numbering" w:customStyle="1" w:styleId="2540">
    <w:name w:val="Стиль254"/>
    <w:uiPriority w:val="99"/>
    <w:rsid w:val="00B30889"/>
  </w:style>
  <w:style w:type="numbering" w:customStyle="1" w:styleId="354">
    <w:name w:val="Стиль354"/>
    <w:uiPriority w:val="99"/>
    <w:rsid w:val="00B30889"/>
  </w:style>
  <w:style w:type="numbering" w:customStyle="1" w:styleId="454">
    <w:name w:val="Стиль454"/>
    <w:uiPriority w:val="99"/>
    <w:rsid w:val="00B30889"/>
  </w:style>
  <w:style w:type="numbering" w:customStyle="1" w:styleId="554">
    <w:name w:val="Стиль554"/>
    <w:uiPriority w:val="99"/>
    <w:rsid w:val="00B30889"/>
  </w:style>
  <w:style w:type="numbering" w:customStyle="1" w:styleId="111111234">
    <w:name w:val="1 / 1.1 / 1.1.1234"/>
    <w:basedOn w:val="a6"/>
    <w:next w:val="111111"/>
    <w:rsid w:val="00B30889"/>
  </w:style>
  <w:style w:type="numbering" w:customStyle="1" w:styleId="4134">
    <w:name w:val="Стиль4134"/>
    <w:uiPriority w:val="99"/>
    <w:rsid w:val="00B30889"/>
  </w:style>
  <w:style w:type="numbering" w:customStyle="1" w:styleId="5134">
    <w:name w:val="Стиль5134"/>
    <w:uiPriority w:val="99"/>
    <w:rsid w:val="00B30889"/>
  </w:style>
  <w:style w:type="numbering" w:customStyle="1" w:styleId="2234">
    <w:name w:val="Стиль2234"/>
    <w:uiPriority w:val="99"/>
    <w:rsid w:val="00B30889"/>
    <w:pPr>
      <w:numPr>
        <w:numId w:val="126"/>
      </w:numPr>
    </w:pPr>
  </w:style>
  <w:style w:type="numbering" w:customStyle="1" w:styleId="21144">
    <w:name w:val="Стиль21144"/>
    <w:uiPriority w:val="99"/>
    <w:rsid w:val="00B30889"/>
  </w:style>
  <w:style w:type="numbering" w:customStyle="1" w:styleId="31144">
    <w:name w:val="Стиль31144"/>
    <w:uiPriority w:val="99"/>
    <w:rsid w:val="00B30889"/>
  </w:style>
  <w:style w:type="numbering" w:customStyle="1" w:styleId="41134">
    <w:name w:val="Стиль41134"/>
    <w:uiPriority w:val="99"/>
    <w:rsid w:val="00B30889"/>
    <w:pPr>
      <w:numPr>
        <w:numId w:val="45"/>
      </w:numPr>
    </w:pPr>
  </w:style>
  <w:style w:type="numbering" w:customStyle="1" w:styleId="51134">
    <w:name w:val="Стиль51134"/>
    <w:uiPriority w:val="99"/>
    <w:rsid w:val="00B30889"/>
    <w:pPr>
      <w:numPr>
        <w:numId w:val="130"/>
      </w:numPr>
    </w:pPr>
  </w:style>
  <w:style w:type="numbering" w:customStyle="1" w:styleId="211124">
    <w:name w:val="Стиль211124"/>
    <w:uiPriority w:val="99"/>
    <w:rsid w:val="00B30889"/>
    <w:pPr>
      <w:numPr>
        <w:numId w:val="131"/>
      </w:numPr>
    </w:pPr>
  </w:style>
  <w:style w:type="numbering" w:customStyle="1" w:styleId="311124">
    <w:name w:val="Стиль311124"/>
    <w:uiPriority w:val="99"/>
    <w:rsid w:val="00B30889"/>
    <w:pPr>
      <w:numPr>
        <w:numId w:val="132"/>
      </w:numPr>
    </w:pPr>
  </w:style>
  <w:style w:type="numbering" w:customStyle="1" w:styleId="411124">
    <w:name w:val="Стиль411124"/>
    <w:uiPriority w:val="99"/>
    <w:rsid w:val="00B30889"/>
  </w:style>
  <w:style w:type="numbering" w:customStyle="1" w:styleId="511124">
    <w:name w:val="Стиль511124"/>
    <w:uiPriority w:val="99"/>
    <w:rsid w:val="00B30889"/>
  </w:style>
  <w:style w:type="numbering" w:customStyle="1" w:styleId="111111334">
    <w:name w:val="1 / 1.1 / 1.1.1334"/>
    <w:basedOn w:val="a6"/>
    <w:next w:val="111111"/>
    <w:rsid w:val="00B30889"/>
  </w:style>
  <w:style w:type="numbering" w:customStyle="1" w:styleId="22124">
    <w:name w:val="Стиль22124"/>
    <w:uiPriority w:val="99"/>
    <w:rsid w:val="00B30889"/>
    <w:pPr>
      <w:numPr>
        <w:numId w:val="127"/>
      </w:numPr>
    </w:pPr>
  </w:style>
  <w:style w:type="numbering" w:customStyle="1" w:styleId="111111434">
    <w:name w:val="1 / 1.1 / 1.1.1434"/>
    <w:basedOn w:val="a6"/>
    <w:next w:val="111111"/>
    <w:rsid w:val="00B30889"/>
  </w:style>
  <w:style w:type="numbering" w:customStyle="1" w:styleId="2324">
    <w:name w:val="Стиль2324"/>
    <w:uiPriority w:val="99"/>
    <w:rsid w:val="00B30889"/>
    <w:pPr>
      <w:numPr>
        <w:numId w:val="128"/>
      </w:numPr>
    </w:pPr>
  </w:style>
  <w:style w:type="numbering" w:customStyle="1" w:styleId="4334">
    <w:name w:val="Стиль4334"/>
    <w:uiPriority w:val="99"/>
    <w:rsid w:val="00B30889"/>
  </w:style>
  <w:style w:type="numbering" w:customStyle="1" w:styleId="3112224">
    <w:name w:val="Стиль3112224"/>
    <w:uiPriority w:val="99"/>
    <w:rsid w:val="00B30889"/>
    <w:pPr>
      <w:numPr>
        <w:numId w:val="44"/>
      </w:numPr>
    </w:pPr>
  </w:style>
  <w:style w:type="numbering" w:customStyle="1" w:styleId="53524">
    <w:name w:val="Стиль53524"/>
    <w:uiPriority w:val="99"/>
    <w:rsid w:val="00B30889"/>
  </w:style>
  <w:style w:type="numbering" w:customStyle="1" w:styleId="2112624">
    <w:name w:val="Стиль2112624"/>
    <w:uiPriority w:val="99"/>
    <w:rsid w:val="00B30889"/>
  </w:style>
  <w:style w:type="numbering" w:customStyle="1" w:styleId="3112624">
    <w:name w:val="Стиль3112624"/>
    <w:uiPriority w:val="99"/>
    <w:rsid w:val="00B30889"/>
    <w:pPr>
      <w:numPr>
        <w:numId w:val="129"/>
      </w:numPr>
    </w:pPr>
  </w:style>
  <w:style w:type="numbering" w:customStyle="1" w:styleId="11111141624">
    <w:name w:val="1 / 1.1 / 1.1.141624"/>
    <w:basedOn w:val="a6"/>
    <w:next w:val="111111"/>
    <w:rsid w:val="00B30889"/>
  </w:style>
  <w:style w:type="numbering" w:customStyle="1" w:styleId="431624">
    <w:name w:val="Стиль431624"/>
    <w:uiPriority w:val="99"/>
    <w:rsid w:val="00B30889"/>
  </w:style>
  <w:style w:type="numbering" w:customStyle="1" w:styleId="531624">
    <w:name w:val="Стиль531624"/>
    <w:uiPriority w:val="99"/>
    <w:rsid w:val="00B30889"/>
  </w:style>
  <w:style w:type="numbering" w:customStyle="1" w:styleId="33644">
    <w:name w:val="Стиль33644"/>
    <w:uiPriority w:val="99"/>
    <w:rsid w:val="00B30889"/>
    <w:pPr>
      <w:numPr>
        <w:numId w:val="133"/>
      </w:numPr>
    </w:pPr>
  </w:style>
  <w:style w:type="numbering" w:customStyle="1" w:styleId="53824">
    <w:name w:val="Стиль53824"/>
    <w:uiPriority w:val="99"/>
    <w:rsid w:val="00B30889"/>
  </w:style>
  <w:style w:type="numbering" w:customStyle="1" w:styleId="11111131240">
    <w:name w:val="1 / 1.1 / 1.1.13124"/>
    <w:basedOn w:val="a6"/>
    <w:next w:val="111111"/>
    <w:rsid w:val="00B30889"/>
  </w:style>
  <w:style w:type="numbering" w:customStyle="1" w:styleId="1042">
    <w:name w:val="Нет списка104"/>
    <w:next w:val="a6"/>
    <w:uiPriority w:val="99"/>
    <w:semiHidden/>
    <w:unhideWhenUsed/>
    <w:rsid w:val="00B30889"/>
  </w:style>
  <w:style w:type="numbering" w:customStyle="1" w:styleId="11111154">
    <w:name w:val="1 / 1.1 / 1.1.154"/>
    <w:basedOn w:val="a6"/>
    <w:next w:val="111111"/>
    <w:rsid w:val="00B30889"/>
  </w:style>
  <w:style w:type="numbering" w:customStyle="1" w:styleId="84">
    <w:name w:val="стиль 84"/>
    <w:rsid w:val="00B30889"/>
    <w:pPr>
      <w:numPr>
        <w:numId w:val="51"/>
      </w:numPr>
    </w:pPr>
  </w:style>
  <w:style w:type="table" w:customStyle="1" w:styleId="1624">
    <w:name w:val="Сетка таблицы1624"/>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4">
    <w:name w:val="Сетка таблицы1724"/>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4">
    <w:name w:val="Стиль 1 / 1.1 / 1.1.13 + многоуровневый 12 пт полужирный все про...4"/>
    <w:basedOn w:val="a6"/>
    <w:rsid w:val="00B30889"/>
    <w:pPr>
      <w:numPr>
        <w:numId w:val="56"/>
      </w:numPr>
    </w:pPr>
  </w:style>
  <w:style w:type="table" w:customStyle="1" w:styleId="9510">
    <w:name w:val="Сетка таблицы951"/>
    <w:basedOn w:val="a5"/>
    <w:next w:val="af5"/>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4">
    <w:name w:val="1 / 1.1 / 1.1.1344"/>
    <w:basedOn w:val="a6"/>
    <w:next w:val="111111"/>
    <w:rsid w:val="00B30889"/>
  </w:style>
  <w:style w:type="table" w:customStyle="1" w:styleId="1251">
    <w:name w:val="Сетка таблицы125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6"/>
    <w:uiPriority w:val="99"/>
    <w:semiHidden/>
    <w:unhideWhenUsed/>
    <w:rsid w:val="00B30889"/>
  </w:style>
  <w:style w:type="numbering" w:customStyle="1" w:styleId="1540">
    <w:name w:val="Нет списка154"/>
    <w:next w:val="a6"/>
    <w:uiPriority w:val="99"/>
    <w:semiHidden/>
    <w:unhideWhenUsed/>
    <w:rsid w:val="00B30889"/>
  </w:style>
  <w:style w:type="numbering" w:customStyle="1" w:styleId="391">
    <w:name w:val="Нет списка39"/>
    <w:next w:val="a6"/>
    <w:uiPriority w:val="99"/>
    <w:semiHidden/>
    <w:unhideWhenUsed/>
    <w:rsid w:val="00B30889"/>
  </w:style>
  <w:style w:type="table" w:customStyle="1" w:styleId="2217">
    <w:name w:val="Сетка таблицы221"/>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0">
    <w:name w:val="Сетка таблицы119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b">
    <w:name w:val="Неразрешенное упоминание5"/>
    <w:basedOn w:val="a4"/>
    <w:uiPriority w:val="99"/>
    <w:semiHidden/>
    <w:unhideWhenUsed/>
    <w:rsid w:val="00B30889"/>
    <w:rPr>
      <w:color w:val="605E5C"/>
      <w:shd w:val="clear" w:color="auto" w:fill="E1DFDD"/>
    </w:rPr>
  </w:style>
  <w:style w:type="table" w:customStyle="1" w:styleId="11101">
    <w:name w:val="Сетка таблицы1110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6"/>
    <w:uiPriority w:val="99"/>
    <w:semiHidden/>
    <w:unhideWhenUsed/>
    <w:rsid w:val="00B30889"/>
  </w:style>
  <w:style w:type="numbering" w:customStyle="1" w:styleId="33691">
    <w:name w:val="Стиль33691"/>
    <w:uiPriority w:val="99"/>
    <w:rsid w:val="00B30889"/>
    <w:pPr>
      <w:numPr>
        <w:numId w:val="106"/>
      </w:numPr>
    </w:pPr>
  </w:style>
  <w:style w:type="numbering" w:customStyle="1" w:styleId="460">
    <w:name w:val="Нет списка46"/>
    <w:next w:val="a6"/>
    <w:uiPriority w:val="99"/>
    <w:semiHidden/>
    <w:unhideWhenUsed/>
    <w:rsid w:val="00B30889"/>
  </w:style>
  <w:style w:type="table" w:customStyle="1" w:styleId="1261">
    <w:name w:val="Сетка таблицы126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6"/>
    <w:uiPriority w:val="99"/>
    <w:semiHidden/>
    <w:unhideWhenUsed/>
    <w:rsid w:val="00B30889"/>
  </w:style>
  <w:style w:type="table" w:customStyle="1" w:styleId="2315">
    <w:name w:val="Сетка таблицы231"/>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101">
    <w:name w:val="Стиль336101"/>
    <w:uiPriority w:val="99"/>
    <w:rsid w:val="00B30889"/>
  </w:style>
  <w:style w:type="numbering" w:customStyle="1" w:styleId="471">
    <w:name w:val="Нет списка47"/>
    <w:next w:val="a6"/>
    <w:uiPriority w:val="99"/>
    <w:semiHidden/>
    <w:unhideWhenUsed/>
    <w:rsid w:val="00B30889"/>
  </w:style>
  <w:style w:type="table" w:customStyle="1" w:styleId="1271">
    <w:name w:val="Сетка таблицы127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Нет списка48"/>
    <w:next w:val="a6"/>
    <w:uiPriority w:val="99"/>
    <w:semiHidden/>
    <w:unhideWhenUsed/>
    <w:rsid w:val="00B30889"/>
  </w:style>
  <w:style w:type="table" w:customStyle="1" w:styleId="128">
    <w:name w:val="Сетка таблицы128"/>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
    <w:name w:val="Нет списка120"/>
    <w:next w:val="a6"/>
    <w:uiPriority w:val="99"/>
    <w:semiHidden/>
    <w:unhideWhenUsed/>
    <w:rsid w:val="00B30889"/>
  </w:style>
  <w:style w:type="numbering" w:customStyle="1" w:styleId="33615">
    <w:name w:val="Стиль33615"/>
    <w:uiPriority w:val="99"/>
    <w:rsid w:val="00B30889"/>
  </w:style>
  <w:style w:type="numbering" w:customStyle="1" w:styleId="490">
    <w:name w:val="Нет списка49"/>
    <w:next w:val="a6"/>
    <w:uiPriority w:val="99"/>
    <w:semiHidden/>
    <w:unhideWhenUsed/>
    <w:rsid w:val="00B30889"/>
  </w:style>
  <w:style w:type="table" w:customStyle="1" w:styleId="129">
    <w:name w:val="Сетка таблицы129"/>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0">
    <w:name w:val="Нет списка50"/>
    <w:next w:val="a6"/>
    <w:uiPriority w:val="99"/>
    <w:semiHidden/>
    <w:unhideWhenUsed/>
    <w:rsid w:val="00B30889"/>
  </w:style>
  <w:style w:type="table" w:customStyle="1" w:styleId="2511">
    <w:name w:val="Сетка таблицы251"/>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6"/>
    <w:uiPriority w:val="99"/>
    <w:semiHidden/>
    <w:unhideWhenUsed/>
    <w:rsid w:val="00B30889"/>
  </w:style>
  <w:style w:type="numbering" w:customStyle="1" w:styleId="33616">
    <w:name w:val="Стиль33616"/>
    <w:uiPriority w:val="99"/>
    <w:rsid w:val="00B30889"/>
    <w:pPr>
      <w:numPr>
        <w:numId w:val="107"/>
      </w:numPr>
    </w:pPr>
  </w:style>
  <w:style w:type="numbering" w:customStyle="1" w:styleId="4100">
    <w:name w:val="Нет списка410"/>
    <w:next w:val="a6"/>
    <w:uiPriority w:val="99"/>
    <w:semiHidden/>
    <w:unhideWhenUsed/>
    <w:rsid w:val="00B30889"/>
  </w:style>
  <w:style w:type="table" w:customStyle="1" w:styleId="12100">
    <w:name w:val="Сетка таблицы1210"/>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
    <w:basedOn w:val="a5"/>
    <w:next w:val="af5"/>
    <w:uiPriority w:val="39"/>
    <w:rsid w:val="00B30889"/>
    <w:pPr>
      <w:spacing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b">
    <w:name w:val="Заголовок 11"/>
    <w:basedOn w:val="a3"/>
    <w:next w:val="a3"/>
    <w:qFormat/>
    <w:rsid w:val="00B30889"/>
    <w:pPr>
      <w:keepNext/>
      <w:keepLines/>
      <w:widowControl/>
      <w:autoSpaceDE/>
      <w:autoSpaceDN/>
      <w:spacing w:before="240"/>
      <w:contextualSpacing/>
      <w:jc w:val="center"/>
      <w:outlineLvl w:val="0"/>
    </w:pPr>
    <w:rPr>
      <w:b/>
      <w:sz w:val="28"/>
      <w:szCs w:val="32"/>
      <w:lang w:eastAsia="ru-RU"/>
    </w:rPr>
  </w:style>
  <w:style w:type="paragraph" w:customStyle="1" w:styleId="21e">
    <w:name w:val="Заголовок 21"/>
    <w:basedOn w:val="a3"/>
    <w:next w:val="a3"/>
    <w:uiPriority w:val="9"/>
    <w:unhideWhenUsed/>
    <w:qFormat/>
    <w:rsid w:val="00B30889"/>
    <w:pPr>
      <w:keepNext/>
      <w:keepLines/>
      <w:widowControl/>
      <w:autoSpaceDE/>
      <w:autoSpaceDN/>
      <w:spacing w:before="40"/>
      <w:contextualSpacing/>
      <w:outlineLvl w:val="1"/>
    </w:pPr>
    <w:rPr>
      <w:b/>
      <w:sz w:val="26"/>
      <w:szCs w:val="26"/>
      <w:lang w:eastAsia="ru-RU"/>
    </w:rPr>
  </w:style>
  <w:style w:type="numbering" w:customStyle="1" w:styleId="1262">
    <w:name w:val="Нет списка126"/>
    <w:next w:val="a6"/>
    <w:uiPriority w:val="99"/>
    <w:semiHidden/>
    <w:unhideWhenUsed/>
    <w:rsid w:val="00B30889"/>
  </w:style>
  <w:style w:type="paragraph" w:customStyle="1" w:styleId="affffffffffff3">
    <w:name w:val="Рисунок"/>
    <w:basedOn w:val="a3"/>
    <w:link w:val="affffffffffff4"/>
    <w:qFormat/>
    <w:rsid w:val="00B30889"/>
    <w:pPr>
      <w:widowControl/>
      <w:autoSpaceDE/>
      <w:autoSpaceDN/>
      <w:contextualSpacing/>
      <w:jc w:val="center"/>
    </w:pPr>
    <w:rPr>
      <w:sz w:val="24"/>
      <w:szCs w:val="24"/>
      <w:lang w:eastAsia="ru-RU"/>
    </w:rPr>
  </w:style>
  <w:style w:type="character" w:customStyle="1" w:styleId="affffffffffff4">
    <w:name w:val="Рисунок Знак"/>
    <w:basedOn w:val="a4"/>
    <w:link w:val="affffffffffff3"/>
    <w:rsid w:val="00B30889"/>
    <w:rPr>
      <w:rFonts w:eastAsia="Times New Roman" w:cs="Times New Roman"/>
      <w:sz w:val="24"/>
      <w:szCs w:val="24"/>
      <w:lang w:eastAsia="ru-RU"/>
    </w:rPr>
  </w:style>
  <w:style w:type="table" w:customStyle="1" w:styleId="2710">
    <w:name w:val="Сетка таблицы271"/>
    <w:basedOn w:val="a5"/>
    <w:next w:val="af5"/>
    <w:uiPriority w:val="39"/>
    <w:rsid w:val="00B30889"/>
    <w:pPr>
      <w:spacing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f">
    <w:name w:val="Заголовок 2 Знак1"/>
    <w:basedOn w:val="a4"/>
    <w:uiPriority w:val="9"/>
    <w:semiHidden/>
    <w:rsid w:val="00B30889"/>
    <w:rPr>
      <w:rFonts w:ascii="Calibri Light" w:eastAsia="Times New Roman" w:hAnsi="Calibri Light" w:cs="Times New Roman"/>
      <w:color w:val="2F5496"/>
      <w:sz w:val="26"/>
      <w:szCs w:val="26"/>
    </w:rPr>
  </w:style>
  <w:style w:type="numbering" w:customStyle="1" w:styleId="2170">
    <w:name w:val="Нет списка217"/>
    <w:next w:val="a6"/>
    <w:uiPriority w:val="99"/>
    <w:semiHidden/>
    <w:unhideWhenUsed/>
    <w:rsid w:val="00B30889"/>
  </w:style>
  <w:style w:type="numbering" w:customStyle="1" w:styleId="560">
    <w:name w:val="Нет списка56"/>
    <w:next w:val="a6"/>
    <w:uiPriority w:val="99"/>
    <w:semiHidden/>
    <w:unhideWhenUsed/>
    <w:rsid w:val="00B30889"/>
  </w:style>
  <w:style w:type="table" w:customStyle="1" w:styleId="2810">
    <w:name w:val="Сетка таблицы281"/>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6"/>
    <w:uiPriority w:val="99"/>
    <w:semiHidden/>
    <w:unhideWhenUsed/>
    <w:rsid w:val="00B30889"/>
  </w:style>
  <w:style w:type="table" w:customStyle="1" w:styleId="11140">
    <w:name w:val="Сетка таблицы1114"/>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Нет списка218"/>
    <w:next w:val="a6"/>
    <w:uiPriority w:val="99"/>
    <w:semiHidden/>
    <w:unhideWhenUsed/>
    <w:rsid w:val="00B30889"/>
  </w:style>
  <w:style w:type="table" w:customStyle="1" w:styleId="TableNormal2105">
    <w:name w:val="Table Normal2105"/>
    <w:uiPriority w:val="2"/>
    <w:semiHidden/>
    <w:unhideWhenUsed/>
    <w:qFormat/>
    <w:rsid w:val="00B30889"/>
    <w:pPr>
      <w:widowControl w:val="0"/>
      <w:autoSpaceDE w:val="0"/>
      <w:autoSpaceDN w:val="0"/>
      <w:spacing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numbering" w:customStyle="1" w:styleId="33617">
    <w:name w:val="Стиль33617"/>
    <w:uiPriority w:val="99"/>
    <w:rsid w:val="00B30889"/>
  </w:style>
  <w:style w:type="table" w:customStyle="1" w:styleId="1212">
    <w:name w:val="Сетка таблицы1212"/>
    <w:basedOn w:val="a5"/>
    <w:next w:val="af5"/>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1">
    <w:name w:val="Сетка таблицы156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18">
    <w:name w:val="Стиль33618"/>
    <w:uiPriority w:val="99"/>
    <w:rsid w:val="00B30889"/>
  </w:style>
  <w:style w:type="numbering" w:customStyle="1" w:styleId="571">
    <w:name w:val="Нет списка57"/>
    <w:next w:val="a6"/>
    <w:uiPriority w:val="99"/>
    <w:semiHidden/>
    <w:unhideWhenUsed/>
    <w:rsid w:val="00B30889"/>
  </w:style>
  <w:style w:type="table" w:customStyle="1" w:styleId="1810">
    <w:name w:val="Сетка таблицы18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2">
    <w:name w:val="Нет списка1110"/>
    <w:next w:val="a6"/>
    <w:uiPriority w:val="99"/>
    <w:semiHidden/>
    <w:unhideWhenUsed/>
    <w:rsid w:val="00B30889"/>
  </w:style>
  <w:style w:type="table" w:customStyle="1" w:styleId="11150">
    <w:name w:val="Сетка таблицы1115"/>
    <w:basedOn w:val="a5"/>
    <w:next w:val="af5"/>
    <w:uiPriority w:val="3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Нет списка219"/>
    <w:next w:val="a6"/>
    <w:uiPriority w:val="99"/>
    <w:semiHidden/>
    <w:unhideWhenUsed/>
    <w:rsid w:val="00B30889"/>
  </w:style>
  <w:style w:type="table" w:customStyle="1" w:styleId="13110">
    <w:name w:val="Сетка таблицы131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1 / 1.1 / 1.1.110"/>
    <w:basedOn w:val="a6"/>
    <w:next w:val="111111"/>
    <w:rsid w:val="00B30889"/>
  </w:style>
  <w:style w:type="table" w:customStyle="1" w:styleId="15110">
    <w:name w:val="Сетка таблицы151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6"/>
    <w:next w:val="111111"/>
    <w:rsid w:val="00B30889"/>
  </w:style>
  <w:style w:type="numbering" w:customStyle="1" w:styleId="2102">
    <w:name w:val="Стиль210"/>
    <w:uiPriority w:val="99"/>
    <w:rsid w:val="00B30889"/>
  </w:style>
  <w:style w:type="numbering" w:customStyle="1" w:styleId="4101">
    <w:name w:val="Стиль410"/>
    <w:uiPriority w:val="99"/>
    <w:rsid w:val="00B30889"/>
  </w:style>
  <w:style w:type="numbering" w:customStyle="1" w:styleId="5100">
    <w:name w:val="Стиль510"/>
    <w:uiPriority w:val="99"/>
    <w:rsid w:val="00B30889"/>
  </w:style>
  <w:style w:type="numbering" w:customStyle="1" w:styleId="21110">
    <w:name w:val="Нет списка2111"/>
    <w:next w:val="a6"/>
    <w:uiPriority w:val="99"/>
    <w:semiHidden/>
    <w:unhideWhenUsed/>
    <w:rsid w:val="00B30889"/>
  </w:style>
  <w:style w:type="numbering" w:customStyle="1" w:styleId="11111128">
    <w:name w:val="1 / 1.1 / 1.1.128"/>
    <w:basedOn w:val="a6"/>
    <w:next w:val="111111"/>
    <w:rsid w:val="00B30889"/>
  </w:style>
  <w:style w:type="numbering" w:customStyle="1" w:styleId="2161">
    <w:name w:val="Стиль216"/>
    <w:uiPriority w:val="99"/>
    <w:rsid w:val="00B30889"/>
  </w:style>
  <w:style w:type="numbering" w:customStyle="1" w:styleId="3161">
    <w:name w:val="Стиль316"/>
    <w:uiPriority w:val="99"/>
    <w:rsid w:val="00B30889"/>
  </w:style>
  <w:style w:type="numbering" w:customStyle="1" w:styleId="418">
    <w:name w:val="Стиль418"/>
    <w:uiPriority w:val="99"/>
    <w:rsid w:val="00B30889"/>
  </w:style>
  <w:style w:type="numbering" w:customStyle="1" w:styleId="518">
    <w:name w:val="Стиль518"/>
    <w:uiPriority w:val="99"/>
    <w:rsid w:val="00B30889"/>
  </w:style>
  <w:style w:type="numbering" w:customStyle="1" w:styleId="31117">
    <w:name w:val="Нет списка3111"/>
    <w:next w:val="a6"/>
    <w:uiPriority w:val="99"/>
    <w:semiHidden/>
    <w:rsid w:val="00B30889"/>
  </w:style>
  <w:style w:type="numbering" w:customStyle="1" w:styleId="41110">
    <w:name w:val="Нет списка4111"/>
    <w:next w:val="a6"/>
    <w:uiPriority w:val="99"/>
    <w:semiHidden/>
    <w:unhideWhenUsed/>
    <w:rsid w:val="00B30889"/>
  </w:style>
  <w:style w:type="numbering" w:customStyle="1" w:styleId="2280">
    <w:name w:val="Стиль228"/>
    <w:uiPriority w:val="99"/>
    <w:rsid w:val="00B30889"/>
  </w:style>
  <w:style w:type="numbering" w:customStyle="1" w:styleId="3250">
    <w:name w:val="Стиль325"/>
    <w:uiPriority w:val="99"/>
    <w:rsid w:val="00B30889"/>
  </w:style>
  <w:style w:type="numbering" w:customStyle="1" w:styleId="425">
    <w:name w:val="Стиль425"/>
    <w:uiPriority w:val="99"/>
    <w:rsid w:val="00B30889"/>
  </w:style>
  <w:style w:type="numbering" w:customStyle="1" w:styleId="525">
    <w:name w:val="Стиль525"/>
    <w:uiPriority w:val="99"/>
    <w:rsid w:val="00B30889"/>
  </w:style>
  <w:style w:type="numbering" w:customStyle="1" w:styleId="2119">
    <w:name w:val="Стиль2119"/>
    <w:uiPriority w:val="99"/>
    <w:rsid w:val="00B30889"/>
    <w:pPr>
      <w:numPr>
        <w:numId w:val="82"/>
      </w:numPr>
    </w:pPr>
  </w:style>
  <w:style w:type="numbering" w:customStyle="1" w:styleId="3119">
    <w:name w:val="Стиль3119"/>
    <w:uiPriority w:val="99"/>
    <w:rsid w:val="00B30889"/>
    <w:pPr>
      <w:numPr>
        <w:numId w:val="83"/>
      </w:numPr>
    </w:pPr>
  </w:style>
  <w:style w:type="numbering" w:customStyle="1" w:styleId="4118">
    <w:name w:val="Стиль4118"/>
    <w:uiPriority w:val="99"/>
    <w:rsid w:val="00B30889"/>
  </w:style>
  <w:style w:type="numbering" w:customStyle="1" w:styleId="5118">
    <w:name w:val="Стиль5118"/>
    <w:uiPriority w:val="99"/>
    <w:rsid w:val="00B30889"/>
  </w:style>
  <w:style w:type="numbering" w:customStyle="1" w:styleId="111111215">
    <w:name w:val="1 / 1.1 / 1.1.1215"/>
    <w:basedOn w:val="a6"/>
    <w:next w:val="111111"/>
    <w:rsid w:val="00B30889"/>
  </w:style>
  <w:style w:type="numbering" w:customStyle="1" w:styleId="21117">
    <w:name w:val="Стиль21117"/>
    <w:uiPriority w:val="99"/>
    <w:rsid w:val="00B30889"/>
  </w:style>
  <w:style w:type="numbering" w:customStyle="1" w:styleId="311170">
    <w:name w:val="Стиль31117"/>
    <w:uiPriority w:val="99"/>
    <w:rsid w:val="00B30889"/>
  </w:style>
  <w:style w:type="numbering" w:customStyle="1" w:styleId="41117">
    <w:name w:val="Стиль41117"/>
    <w:uiPriority w:val="99"/>
    <w:rsid w:val="00B30889"/>
  </w:style>
  <w:style w:type="numbering" w:customStyle="1" w:styleId="51117">
    <w:name w:val="Стиль51117"/>
    <w:uiPriority w:val="99"/>
    <w:rsid w:val="00B30889"/>
  </w:style>
  <w:style w:type="numbering" w:customStyle="1" w:styleId="11111139">
    <w:name w:val="1 / 1.1 / 1.1.139"/>
    <w:basedOn w:val="a6"/>
    <w:next w:val="111111"/>
    <w:rsid w:val="00B30889"/>
    <w:pPr>
      <w:numPr>
        <w:numId w:val="140"/>
      </w:numPr>
    </w:pPr>
  </w:style>
  <w:style w:type="numbering" w:customStyle="1" w:styleId="22170">
    <w:name w:val="Стиль2217"/>
    <w:uiPriority w:val="99"/>
    <w:rsid w:val="00B30889"/>
  </w:style>
  <w:style w:type="numbering" w:customStyle="1" w:styleId="11111148">
    <w:name w:val="1 / 1.1 / 1.1.148"/>
    <w:basedOn w:val="a6"/>
    <w:next w:val="111111"/>
    <w:rsid w:val="00B30889"/>
  </w:style>
  <w:style w:type="numbering" w:customStyle="1" w:styleId="2370">
    <w:name w:val="Стиль237"/>
    <w:uiPriority w:val="99"/>
    <w:rsid w:val="00B30889"/>
  </w:style>
  <w:style w:type="numbering" w:customStyle="1" w:styleId="3320">
    <w:name w:val="Стиль3320"/>
    <w:uiPriority w:val="99"/>
    <w:rsid w:val="00B30889"/>
  </w:style>
  <w:style w:type="numbering" w:customStyle="1" w:styleId="438">
    <w:name w:val="Стиль438"/>
    <w:uiPriority w:val="99"/>
    <w:rsid w:val="00B30889"/>
  </w:style>
  <w:style w:type="numbering" w:customStyle="1" w:styleId="5325">
    <w:name w:val="Стиль5325"/>
    <w:uiPriority w:val="99"/>
    <w:rsid w:val="00B30889"/>
  </w:style>
  <w:style w:type="numbering" w:customStyle="1" w:styleId="211215">
    <w:name w:val="Стиль211215"/>
    <w:uiPriority w:val="99"/>
    <w:rsid w:val="00B30889"/>
  </w:style>
  <w:style w:type="numbering" w:customStyle="1" w:styleId="311215">
    <w:name w:val="Стиль311215"/>
    <w:uiPriority w:val="99"/>
    <w:rsid w:val="00B30889"/>
  </w:style>
  <w:style w:type="numbering" w:customStyle="1" w:styleId="1111114115">
    <w:name w:val="1 / 1.1 / 1.1.14115"/>
    <w:basedOn w:val="a6"/>
    <w:next w:val="111111"/>
    <w:rsid w:val="00B30889"/>
  </w:style>
  <w:style w:type="numbering" w:customStyle="1" w:styleId="33115">
    <w:name w:val="Стиль33115"/>
    <w:uiPriority w:val="99"/>
    <w:rsid w:val="00B30889"/>
  </w:style>
  <w:style w:type="numbering" w:customStyle="1" w:styleId="43115">
    <w:name w:val="Стиль43115"/>
    <w:uiPriority w:val="99"/>
    <w:rsid w:val="00B30889"/>
  </w:style>
  <w:style w:type="numbering" w:customStyle="1" w:styleId="53116">
    <w:name w:val="Стиль53116"/>
    <w:uiPriority w:val="99"/>
    <w:rsid w:val="00B30889"/>
  </w:style>
  <w:style w:type="numbering" w:customStyle="1" w:styleId="33210">
    <w:name w:val="Стиль33210"/>
    <w:uiPriority w:val="99"/>
    <w:rsid w:val="00B30889"/>
  </w:style>
  <w:style w:type="numbering" w:customStyle="1" w:styleId="211216">
    <w:name w:val="Стиль211216"/>
    <w:uiPriority w:val="99"/>
    <w:rsid w:val="00B30889"/>
  </w:style>
  <w:style w:type="numbering" w:customStyle="1" w:styleId="311216">
    <w:name w:val="Стиль311216"/>
    <w:uiPriority w:val="99"/>
    <w:rsid w:val="00B30889"/>
  </w:style>
  <w:style w:type="numbering" w:customStyle="1" w:styleId="1111114116">
    <w:name w:val="1 / 1.1 / 1.1.14116"/>
    <w:basedOn w:val="a6"/>
    <w:next w:val="111111"/>
    <w:rsid w:val="00B30889"/>
  </w:style>
  <w:style w:type="numbering" w:customStyle="1" w:styleId="33116">
    <w:name w:val="Стиль33116"/>
    <w:uiPriority w:val="99"/>
    <w:rsid w:val="00B30889"/>
  </w:style>
  <w:style w:type="numbering" w:customStyle="1" w:styleId="43116">
    <w:name w:val="Стиль43116"/>
    <w:uiPriority w:val="99"/>
    <w:rsid w:val="00B30889"/>
  </w:style>
  <w:style w:type="numbering" w:customStyle="1" w:styleId="53117">
    <w:name w:val="Стиль53117"/>
    <w:uiPriority w:val="99"/>
    <w:rsid w:val="00B30889"/>
  </w:style>
  <w:style w:type="numbering" w:customStyle="1" w:styleId="3335">
    <w:name w:val="Стиль3335"/>
    <w:uiPriority w:val="99"/>
    <w:rsid w:val="00B30889"/>
  </w:style>
  <w:style w:type="numbering" w:customStyle="1" w:styleId="211225">
    <w:name w:val="Стиль211225"/>
    <w:uiPriority w:val="99"/>
    <w:rsid w:val="00B30889"/>
  </w:style>
  <w:style w:type="numbering" w:customStyle="1" w:styleId="311227">
    <w:name w:val="Стиль311227"/>
    <w:uiPriority w:val="99"/>
    <w:rsid w:val="00B30889"/>
    <w:pPr>
      <w:numPr>
        <w:numId w:val="84"/>
      </w:numPr>
    </w:pPr>
  </w:style>
  <w:style w:type="numbering" w:customStyle="1" w:styleId="1111114125">
    <w:name w:val="1 / 1.1 / 1.1.14125"/>
    <w:basedOn w:val="a6"/>
    <w:next w:val="111111"/>
    <w:rsid w:val="00B30889"/>
  </w:style>
  <w:style w:type="numbering" w:customStyle="1" w:styleId="33125">
    <w:name w:val="Стиль33125"/>
    <w:uiPriority w:val="99"/>
    <w:rsid w:val="00B30889"/>
  </w:style>
  <w:style w:type="numbering" w:customStyle="1" w:styleId="43125">
    <w:name w:val="Стиль43125"/>
    <w:uiPriority w:val="99"/>
    <w:rsid w:val="00B30889"/>
  </w:style>
  <w:style w:type="numbering" w:customStyle="1" w:styleId="53125">
    <w:name w:val="Стиль53125"/>
    <w:uiPriority w:val="99"/>
    <w:rsid w:val="00B30889"/>
  </w:style>
  <w:style w:type="numbering" w:customStyle="1" w:styleId="33215">
    <w:name w:val="Стиль33215"/>
    <w:uiPriority w:val="99"/>
    <w:rsid w:val="00B30889"/>
  </w:style>
  <w:style w:type="numbering" w:customStyle="1" w:styleId="5326">
    <w:name w:val="Стиль5326"/>
    <w:uiPriority w:val="99"/>
    <w:rsid w:val="00B30889"/>
  </w:style>
  <w:style w:type="numbering" w:customStyle="1" w:styleId="211235">
    <w:name w:val="Стиль211235"/>
    <w:uiPriority w:val="99"/>
    <w:rsid w:val="00B30889"/>
  </w:style>
  <w:style w:type="numbering" w:customStyle="1" w:styleId="311235">
    <w:name w:val="Стиль311235"/>
    <w:uiPriority w:val="99"/>
    <w:rsid w:val="00B30889"/>
  </w:style>
  <w:style w:type="numbering" w:customStyle="1" w:styleId="1111114135">
    <w:name w:val="1 / 1.1 / 1.1.14135"/>
    <w:basedOn w:val="a6"/>
    <w:next w:val="111111"/>
    <w:rsid w:val="00B30889"/>
  </w:style>
  <w:style w:type="numbering" w:customStyle="1" w:styleId="33135">
    <w:name w:val="Стиль33135"/>
    <w:uiPriority w:val="99"/>
    <w:rsid w:val="00B30889"/>
  </w:style>
  <w:style w:type="numbering" w:customStyle="1" w:styleId="43135">
    <w:name w:val="Стиль43135"/>
    <w:uiPriority w:val="99"/>
    <w:rsid w:val="00B30889"/>
  </w:style>
  <w:style w:type="numbering" w:customStyle="1" w:styleId="53135">
    <w:name w:val="Стиль53135"/>
    <w:uiPriority w:val="99"/>
    <w:rsid w:val="00B30889"/>
  </w:style>
  <w:style w:type="numbering" w:customStyle="1" w:styleId="33225">
    <w:name w:val="Стиль33225"/>
    <w:uiPriority w:val="99"/>
    <w:rsid w:val="00B30889"/>
  </w:style>
  <w:style w:type="numbering" w:customStyle="1" w:styleId="5335">
    <w:name w:val="Стиль5335"/>
    <w:uiPriority w:val="99"/>
    <w:rsid w:val="00B30889"/>
  </w:style>
  <w:style w:type="numbering" w:customStyle="1" w:styleId="211245">
    <w:name w:val="Стиль211245"/>
    <w:uiPriority w:val="99"/>
    <w:rsid w:val="00B30889"/>
  </w:style>
  <w:style w:type="numbering" w:customStyle="1" w:styleId="311245">
    <w:name w:val="Стиль311245"/>
    <w:uiPriority w:val="99"/>
    <w:rsid w:val="00B30889"/>
  </w:style>
  <w:style w:type="numbering" w:customStyle="1" w:styleId="1111114145">
    <w:name w:val="1 / 1.1 / 1.1.14145"/>
    <w:basedOn w:val="a6"/>
    <w:next w:val="111111"/>
    <w:rsid w:val="00B30889"/>
  </w:style>
  <w:style w:type="numbering" w:customStyle="1" w:styleId="33145">
    <w:name w:val="Стиль33145"/>
    <w:uiPriority w:val="99"/>
    <w:rsid w:val="00B30889"/>
  </w:style>
  <w:style w:type="numbering" w:customStyle="1" w:styleId="43145">
    <w:name w:val="Стиль43145"/>
    <w:uiPriority w:val="99"/>
    <w:rsid w:val="00B30889"/>
  </w:style>
  <w:style w:type="numbering" w:customStyle="1" w:styleId="53145">
    <w:name w:val="Стиль53145"/>
    <w:uiPriority w:val="99"/>
    <w:rsid w:val="00B30889"/>
  </w:style>
  <w:style w:type="numbering" w:customStyle="1" w:styleId="33235">
    <w:name w:val="Стиль33235"/>
    <w:uiPriority w:val="99"/>
    <w:rsid w:val="00B30889"/>
  </w:style>
  <w:style w:type="numbering" w:customStyle="1" w:styleId="5345">
    <w:name w:val="Стиль5345"/>
    <w:uiPriority w:val="99"/>
    <w:rsid w:val="00B30889"/>
  </w:style>
  <w:style w:type="numbering" w:customStyle="1" w:styleId="211255">
    <w:name w:val="Стиль211255"/>
    <w:uiPriority w:val="99"/>
    <w:rsid w:val="00B30889"/>
  </w:style>
  <w:style w:type="numbering" w:customStyle="1" w:styleId="311255">
    <w:name w:val="Стиль311255"/>
    <w:uiPriority w:val="99"/>
    <w:rsid w:val="00B30889"/>
  </w:style>
  <w:style w:type="numbering" w:customStyle="1" w:styleId="1111114155">
    <w:name w:val="1 / 1.1 / 1.1.14155"/>
    <w:basedOn w:val="a6"/>
    <w:next w:val="111111"/>
    <w:rsid w:val="00B30889"/>
  </w:style>
  <w:style w:type="numbering" w:customStyle="1" w:styleId="33155">
    <w:name w:val="Стиль33155"/>
    <w:uiPriority w:val="99"/>
    <w:rsid w:val="00B30889"/>
  </w:style>
  <w:style w:type="numbering" w:customStyle="1" w:styleId="43155">
    <w:name w:val="Стиль43155"/>
    <w:uiPriority w:val="99"/>
    <w:rsid w:val="00B30889"/>
  </w:style>
  <w:style w:type="numbering" w:customStyle="1" w:styleId="53155">
    <w:name w:val="Стиль53155"/>
    <w:uiPriority w:val="99"/>
    <w:rsid w:val="00B30889"/>
  </w:style>
  <w:style w:type="numbering" w:customStyle="1" w:styleId="33245">
    <w:name w:val="Стиль33245"/>
    <w:uiPriority w:val="99"/>
    <w:rsid w:val="00B30889"/>
  </w:style>
  <w:style w:type="numbering" w:customStyle="1" w:styleId="5357">
    <w:name w:val="Стиль5357"/>
    <w:uiPriority w:val="99"/>
    <w:rsid w:val="00B30889"/>
  </w:style>
  <w:style w:type="numbering" w:customStyle="1" w:styleId="211267">
    <w:name w:val="Стиль211267"/>
    <w:uiPriority w:val="99"/>
    <w:rsid w:val="00B30889"/>
  </w:style>
  <w:style w:type="numbering" w:customStyle="1" w:styleId="311267">
    <w:name w:val="Стиль311267"/>
    <w:uiPriority w:val="99"/>
    <w:rsid w:val="00B30889"/>
  </w:style>
  <w:style w:type="numbering" w:customStyle="1" w:styleId="1111114167">
    <w:name w:val="1 / 1.1 / 1.1.14167"/>
    <w:basedOn w:val="a6"/>
    <w:next w:val="111111"/>
    <w:rsid w:val="00B30889"/>
  </w:style>
  <w:style w:type="numbering" w:customStyle="1" w:styleId="33165">
    <w:name w:val="Стиль33165"/>
    <w:uiPriority w:val="99"/>
    <w:rsid w:val="00B30889"/>
  </w:style>
  <w:style w:type="numbering" w:customStyle="1" w:styleId="43167">
    <w:name w:val="Стиль43167"/>
    <w:uiPriority w:val="99"/>
    <w:rsid w:val="00B30889"/>
  </w:style>
  <w:style w:type="numbering" w:customStyle="1" w:styleId="53167">
    <w:name w:val="Стиль53167"/>
    <w:uiPriority w:val="99"/>
    <w:rsid w:val="00B30889"/>
  </w:style>
  <w:style w:type="numbering" w:customStyle="1" w:styleId="33255">
    <w:name w:val="Стиль33255"/>
    <w:uiPriority w:val="99"/>
    <w:rsid w:val="00B30889"/>
  </w:style>
  <w:style w:type="numbering" w:customStyle="1" w:styleId="3345">
    <w:name w:val="Стиль3345"/>
    <w:uiPriority w:val="99"/>
    <w:rsid w:val="00B30889"/>
  </w:style>
  <w:style w:type="numbering" w:customStyle="1" w:styleId="5365">
    <w:name w:val="Стиль5365"/>
    <w:uiPriority w:val="99"/>
    <w:rsid w:val="00B30889"/>
  </w:style>
  <w:style w:type="numbering" w:customStyle="1" w:styleId="3355">
    <w:name w:val="Стиль3355"/>
    <w:uiPriority w:val="99"/>
    <w:rsid w:val="00B30889"/>
  </w:style>
  <w:style w:type="numbering" w:customStyle="1" w:styleId="5375">
    <w:name w:val="Стиль5375"/>
    <w:uiPriority w:val="99"/>
    <w:rsid w:val="00B30889"/>
  </w:style>
  <w:style w:type="numbering" w:customStyle="1" w:styleId="33625">
    <w:name w:val="Стиль33625"/>
    <w:uiPriority w:val="99"/>
    <w:rsid w:val="00B30889"/>
  </w:style>
  <w:style w:type="numbering" w:customStyle="1" w:styleId="5387">
    <w:name w:val="Стиль5387"/>
    <w:uiPriority w:val="99"/>
    <w:rsid w:val="00B30889"/>
  </w:style>
  <w:style w:type="numbering" w:customStyle="1" w:styleId="336111">
    <w:name w:val="Стиль336111"/>
    <w:uiPriority w:val="99"/>
    <w:rsid w:val="00B30889"/>
  </w:style>
  <w:style w:type="numbering" w:customStyle="1" w:styleId="336211">
    <w:name w:val="Стиль336211"/>
    <w:uiPriority w:val="99"/>
    <w:rsid w:val="00B30889"/>
  </w:style>
  <w:style w:type="numbering" w:customStyle="1" w:styleId="111111317">
    <w:name w:val="1 / 1.1 / 1.1.1317"/>
    <w:basedOn w:val="a6"/>
    <w:next w:val="111111"/>
    <w:rsid w:val="00B30889"/>
  </w:style>
  <w:style w:type="numbering" w:customStyle="1" w:styleId="2450">
    <w:name w:val="Стиль245"/>
    <w:uiPriority w:val="99"/>
    <w:rsid w:val="00B30889"/>
  </w:style>
  <w:style w:type="numbering" w:customStyle="1" w:styleId="345">
    <w:name w:val="Стиль345"/>
    <w:uiPriority w:val="99"/>
    <w:rsid w:val="00B30889"/>
  </w:style>
  <w:style w:type="numbering" w:customStyle="1" w:styleId="445">
    <w:name w:val="Стиль445"/>
    <w:uiPriority w:val="99"/>
    <w:rsid w:val="00B30889"/>
  </w:style>
  <w:style w:type="numbering" w:customStyle="1" w:styleId="545">
    <w:name w:val="Стиль545"/>
    <w:uiPriority w:val="99"/>
    <w:rsid w:val="00B30889"/>
  </w:style>
  <w:style w:type="numbering" w:customStyle="1" w:styleId="111111225">
    <w:name w:val="1 / 1.1 / 1.1.1225"/>
    <w:basedOn w:val="a6"/>
    <w:next w:val="111111"/>
    <w:rsid w:val="00B30889"/>
  </w:style>
  <w:style w:type="numbering" w:customStyle="1" w:styleId="4125">
    <w:name w:val="Стиль4125"/>
    <w:uiPriority w:val="99"/>
    <w:rsid w:val="00B30889"/>
  </w:style>
  <w:style w:type="numbering" w:customStyle="1" w:styleId="5125">
    <w:name w:val="Стиль5125"/>
    <w:uiPriority w:val="99"/>
    <w:rsid w:val="00B30889"/>
  </w:style>
  <w:style w:type="numbering" w:customStyle="1" w:styleId="2225">
    <w:name w:val="Стиль2225"/>
    <w:uiPriority w:val="99"/>
    <w:rsid w:val="00B30889"/>
  </w:style>
  <w:style w:type="numbering" w:customStyle="1" w:styleId="21135">
    <w:name w:val="Стиль21135"/>
    <w:uiPriority w:val="99"/>
    <w:rsid w:val="00B30889"/>
  </w:style>
  <w:style w:type="numbering" w:customStyle="1" w:styleId="31135">
    <w:name w:val="Стиль31135"/>
    <w:uiPriority w:val="99"/>
    <w:rsid w:val="00B30889"/>
  </w:style>
  <w:style w:type="numbering" w:customStyle="1" w:styleId="41125">
    <w:name w:val="Стиль41125"/>
    <w:uiPriority w:val="99"/>
    <w:rsid w:val="00B30889"/>
  </w:style>
  <w:style w:type="numbering" w:customStyle="1" w:styleId="51125">
    <w:name w:val="Стиль51125"/>
    <w:uiPriority w:val="99"/>
    <w:rsid w:val="00B30889"/>
  </w:style>
  <w:style w:type="numbering" w:customStyle="1" w:styleId="211115">
    <w:name w:val="Стиль211115"/>
    <w:uiPriority w:val="99"/>
    <w:rsid w:val="00B30889"/>
  </w:style>
  <w:style w:type="numbering" w:customStyle="1" w:styleId="311115">
    <w:name w:val="Стиль311115"/>
    <w:uiPriority w:val="99"/>
    <w:rsid w:val="00B30889"/>
  </w:style>
  <w:style w:type="numbering" w:customStyle="1" w:styleId="411115">
    <w:name w:val="Стиль411115"/>
    <w:uiPriority w:val="99"/>
    <w:rsid w:val="00B30889"/>
  </w:style>
  <w:style w:type="numbering" w:customStyle="1" w:styleId="511115">
    <w:name w:val="Стиль511115"/>
    <w:uiPriority w:val="99"/>
    <w:rsid w:val="00B30889"/>
  </w:style>
  <w:style w:type="numbering" w:customStyle="1" w:styleId="111111325">
    <w:name w:val="1 / 1.1 / 1.1.1325"/>
    <w:basedOn w:val="a6"/>
    <w:next w:val="111111"/>
    <w:rsid w:val="00B30889"/>
  </w:style>
  <w:style w:type="numbering" w:customStyle="1" w:styleId="22115">
    <w:name w:val="Стиль22115"/>
    <w:uiPriority w:val="99"/>
    <w:rsid w:val="00B30889"/>
  </w:style>
  <w:style w:type="numbering" w:customStyle="1" w:styleId="111111425">
    <w:name w:val="1 / 1.1 / 1.1.1425"/>
    <w:basedOn w:val="a6"/>
    <w:next w:val="111111"/>
    <w:rsid w:val="00B30889"/>
  </w:style>
  <w:style w:type="numbering" w:customStyle="1" w:styleId="23150">
    <w:name w:val="Стиль2315"/>
    <w:uiPriority w:val="99"/>
    <w:rsid w:val="00B30889"/>
  </w:style>
  <w:style w:type="numbering" w:customStyle="1" w:styleId="4325">
    <w:name w:val="Стиль4325"/>
    <w:uiPriority w:val="99"/>
    <w:rsid w:val="00B30889"/>
  </w:style>
  <w:style w:type="numbering" w:customStyle="1" w:styleId="3112215">
    <w:name w:val="Стиль3112215"/>
    <w:uiPriority w:val="99"/>
    <w:rsid w:val="00B30889"/>
  </w:style>
  <w:style w:type="numbering" w:customStyle="1" w:styleId="53515">
    <w:name w:val="Стиль53515"/>
    <w:uiPriority w:val="99"/>
    <w:rsid w:val="00B30889"/>
  </w:style>
  <w:style w:type="numbering" w:customStyle="1" w:styleId="2112615">
    <w:name w:val="Стиль2112615"/>
    <w:uiPriority w:val="99"/>
    <w:rsid w:val="00B30889"/>
  </w:style>
  <w:style w:type="numbering" w:customStyle="1" w:styleId="3112615">
    <w:name w:val="Стиль3112615"/>
    <w:uiPriority w:val="99"/>
    <w:rsid w:val="00B30889"/>
  </w:style>
  <w:style w:type="numbering" w:customStyle="1" w:styleId="11111141615">
    <w:name w:val="1 / 1.1 / 1.1.141615"/>
    <w:basedOn w:val="a6"/>
    <w:next w:val="111111"/>
    <w:rsid w:val="00B30889"/>
  </w:style>
  <w:style w:type="numbering" w:customStyle="1" w:styleId="431615">
    <w:name w:val="Стиль431615"/>
    <w:uiPriority w:val="99"/>
    <w:rsid w:val="00B30889"/>
  </w:style>
  <w:style w:type="numbering" w:customStyle="1" w:styleId="531615">
    <w:name w:val="Стиль531615"/>
    <w:uiPriority w:val="99"/>
    <w:rsid w:val="00B30889"/>
  </w:style>
  <w:style w:type="numbering" w:customStyle="1" w:styleId="33635">
    <w:name w:val="Стиль33635"/>
    <w:uiPriority w:val="99"/>
    <w:rsid w:val="00B30889"/>
  </w:style>
  <w:style w:type="numbering" w:customStyle="1" w:styleId="53815">
    <w:name w:val="Стиль53815"/>
    <w:uiPriority w:val="99"/>
    <w:rsid w:val="00B30889"/>
  </w:style>
  <w:style w:type="numbering" w:customStyle="1" w:styleId="1111113115">
    <w:name w:val="1 / 1.1 / 1.1.13115"/>
    <w:basedOn w:val="a6"/>
    <w:next w:val="111111"/>
    <w:rsid w:val="00B30889"/>
  </w:style>
  <w:style w:type="numbering" w:customStyle="1" w:styleId="2550">
    <w:name w:val="Стиль255"/>
    <w:uiPriority w:val="99"/>
    <w:rsid w:val="00B30889"/>
  </w:style>
  <w:style w:type="numbering" w:customStyle="1" w:styleId="355">
    <w:name w:val="Стиль355"/>
    <w:uiPriority w:val="99"/>
    <w:rsid w:val="00B30889"/>
  </w:style>
  <w:style w:type="numbering" w:customStyle="1" w:styleId="455">
    <w:name w:val="Стиль455"/>
    <w:uiPriority w:val="99"/>
    <w:rsid w:val="00B30889"/>
  </w:style>
  <w:style w:type="numbering" w:customStyle="1" w:styleId="555">
    <w:name w:val="Стиль555"/>
    <w:uiPriority w:val="99"/>
    <w:rsid w:val="00B30889"/>
  </w:style>
  <w:style w:type="numbering" w:customStyle="1" w:styleId="111111235">
    <w:name w:val="1 / 1.1 / 1.1.1235"/>
    <w:basedOn w:val="a6"/>
    <w:next w:val="111111"/>
    <w:rsid w:val="00B30889"/>
  </w:style>
  <w:style w:type="numbering" w:customStyle="1" w:styleId="4135">
    <w:name w:val="Стиль4135"/>
    <w:uiPriority w:val="99"/>
    <w:rsid w:val="00B30889"/>
  </w:style>
  <w:style w:type="numbering" w:customStyle="1" w:styleId="5135">
    <w:name w:val="Стиль5135"/>
    <w:uiPriority w:val="99"/>
    <w:rsid w:val="00B30889"/>
  </w:style>
  <w:style w:type="numbering" w:customStyle="1" w:styleId="2235">
    <w:name w:val="Стиль2235"/>
    <w:uiPriority w:val="99"/>
    <w:rsid w:val="00B30889"/>
    <w:pPr>
      <w:numPr>
        <w:numId w:val="86"/>
      </w:numPr>
    </w:pPr>
  </w:style>
  <w:style w:type="numbering" w:customStyle="1" w:styleId="21145">
    <w:name w:val="Стиль21145"/>
    <w:uiPriority w:val="99"/>
    <w:rsid w:val="00B30889"/>
  </w:style>
  <w:style w:type="numbering" w:customStyle="1" w:styleId="31145">
    <w:name w:val="Стиль31145"/>
    <w:uiPriority w:val="99"/>
    <w:rsid w:val="00B30889"/>
  </w:style>
  <w:style w:type="numbering" w:customStyle="1" w:styleId="41135">
    <w:name w:val="Стиль41135"/>
    <w:uiPriority w:val="99"/>
    <w:rsid w:val="00B30889"/>
    <w:pPr>
      <w:numPr>
        <w:numId w:val="138"/>
      </w:numPr>
    </w:pPr>
  </w:style>
  <w:style w:type="numbering" w:customStyle="1" w:styleId="51135">
    <w:name w:val="Стиль51135"/>
    <w:uiPriority w:val="99"/>
    <w:rsid w:val="00B30889"/>
  </w:style>
  <w:style w:type="numbering" w:customStyle="1" w:styleId="211125">
    <w:name w:val="Стиль211125"/>
    <w:uiPriority w:val="99"/>
    <w:rsid w:val="00B30889"/>
    <w:pPr>
      <w:numPr>
        <w:numId w:val="134"/>
      </w:numPr>
    </w:pPr>
  </w:style>
  <w:style w:type="numbering" w:customStyle="1" w:styleId="311125">
    <w:name w:val="Стиль311125"/>
    <w:uiPriority w:val="99"/>
    <w:rsid w:val="00B30889"/>
    <w:pPr>
      <w:numPr>
        <w:numId w:val="135"/>
      </w:numPr>
    </w:pPr>
  </w:style>
  <w:style w:type="numbering" w:customStyle="1" w:styleId="411125">
    <w:name w:val="Стиль411125"/>
    <w:uiPriority w:val="99"/>
    <w:rsid w:val="00B30889"/>
  </w:style>
  <w:style w:type="numbering" w:customStyle="1" w:styleId="511125">
    <w:name w:val="Стиль511125"/>
    <w:uiPriority w:val="99"/>
    <w:rsid w:val="00B30889"/>
  </w:style>
  <w:style w:type="numbering" w:customStyle="1" w:styleId="111111335">
    <w:name w:val="1 / 1.1 / 1.1.1335"/>
    <w:basedOn w:val="a6"/>
    <w:next w:val="111111"/>
    <w:rsid w:val="00B30889"/>
  </w:style>
  <w:style w:type="numbering" w:customStyle="1" w:styleId="22125">
    <w:name w:val="Стиль22125"/>
    <w:uiPriority w:val="99"/>
    <w:rsid w:val="00B30889"/>
    <w:pPr>
      <w:numPr>
        <w:numId w:val="87"/>
      </w:numPr>
    </w:pPr>
  </w:style>
  <w:style w:type="numbering" w:customStyle="1" w:styleId="111111435">
    <w:name w:val="1 / 1.1 / 1.1.1435"/>
    <w:basedOn w:val="a6"/>
    <w:next w:val="111111"/>
    <w:rsid w:val="00B30889"/>
  </w:style>
  <w:style w:type="numbering" w:customStyle="1" w:styleId="2325">
    <w:name w:val="Стиль2325"/>
    <w:uiPriority w:val="99"/>
    <w:rsid w:val="00B30889"/>
  </w:style>
  <w:style w:type="numbering" w:customStyle="1" w:styleId="4335">
    <w:name w:val="Стиль4335"/>
    <w:uiPriority w:val="99"/>
    <w:rsid w:val="00B30889"/>
  </w:style>
  <w:style w:type="numbering" w:customStyle="1" w:styleId="3112225">
    <w:name w:val="Стиль3112225"/>
    <w:uiPriority w:val="99"/>
    <w:rsid w:val="00B30889"/>
    <w:pPr>
      <w:numPr>
        <w:numId w:val="137"/>
      </w:numPr>
    </w:pPr>
  </w:style>
  <w:style w:type="numbering" w:customStyle="1" w:styleId="53525">
    <w:name w:val="Стиль53525"/>
    <w:uiPriority w:val="99"/>
    <w:rsid w:val="00B30889"/>
  </w:style>
  <w:style w:type="numbering" w:customStyle="1" w:styleId="2112625">
    <w:name w:val="Стиль2112625"/>
    <w:uiPriority w:val="99"/>
    <w:rsid w:val="00B30889"/>
  </w:style>
  <w:style w:type="numbering" w:customStyle="1" w:styleId="3112625">
    <w:name w:val="Стиль3112625"/>
    <w:uiPriority w:val="99"/>
    <w:rsid w:val="00B30889"/>
  </w:style>
  <w:style w:type="numbering" w:customStyle="1" w:styleId="11111141625">
    <w:name w:val="1 / 1.1 / 1.1.141625"/>
    <w:basedOn w:val="a6"/>
    <w:next w:val="111111"/>
    <w:rsid w:val="00B30889"/>
  </w:style>
  <w:style w:type="numbering" w:customStyle="1" w:styleId="431625">
    <w:name w:val="Стиль431625"/>
    <w:uiPriority w:val="99"/>
    <w:rsid w:val="00B30889"/>
  </w:style>
  <w:style w:type="numbering" w:customStyle="1" w:styleId="531625">
    <w:name w:val="Стиль531625"/>
    <w:uiPriority w:val="99"/>
    <w:rsid w:val="00B30889"/>
  </w:style>
  <w:style w:type="numbering" w:customStyle="1" w:styleId="33645">
    <w:name w:val="Стиль33645"/>
    <w:uiPriority w:val="99"/>
    <w:rsid w:val="00B30889"/>
    <w:pPr>
      <w:numPr>
        <w:numId w:val="136"/>
      </w:numPr>
    </w:pPr>
  </w:style>
  <w:style w:type="numbering" w:customStyle="1" w:styleId="53825">
    <w:name w:val="Стиль53825"/>
    <w:uiPriority w:val="99"/>
    <w:rsid w:val="00B30889"/>
  </w:style>
  <w:style w:type="numbering" w:customStyle="1" w:styleId="11111131250">
    <w:name w:val="1 / 1.1 / 1.1.13125"/>
    <w:basedOn w:val="a6"/>
    <w:next w:val="111111"/>
    <w:rsid w:val="00B30889"/>
  </w:style>
  <w:style w:type="numbering" w:customStyle="1" w:styleId="1050">
    <w:name w:val="Нет списка105"/>
    <w:next w:val="a6"/>
    <w:uiPriority w:val="99"/>
    <w:semiHidden/>
    <w:unhideWhenUsed/>
    <w:rsid w:val="00B30889"/>
  </w:style>
  <w:style w:type="numbering" w:customStyle="1" w:styleId="1280">
    <w:name w:val="Нет списка128"/>
    <w:next w:val="a6"/>
    <w:uiPriority w:val="99"/>
    <w:semiHidden/>
    <w:unhideWhenUsed/>
    <w:rsid w:val="00B30889"/>
  </w:style>
  <w:style w:type="numbering" w:customStyle="1" w:styleId="11111155">
    <w:name w:val="1 / 1.1 / 1.1.155"/>
    <w:basedOn w:val="a6"/>
    <w:next w:val="111111"/>
    <w:rsid w:val="00B30889"/>
  </w:style>
  <w:style w:type="numbering" w:customStyle="1" w:styleId="85">
    <w:name w:val="стиль 85"/>
    <w:rsid w:val="00B30889"/>
    <w:pPr>
      <w:numPr>
        <w:numId w:val="139"/>
      </w:numPr>
    </w:pPr>
  </w:style>
  <w:style w:type="numbering" w:customStyle="1" w:styleId="1111113125">
    <w:name w:val="Стиль 1 / 1.1 / 1.1.13 + многоуровневый 12 пт полужирный все про...5"/>
    <w:basedOn w:val="a6"/>
    <w:rsid w:val="00B30889"/>
    <w:pPr>
      <w:numPr>
        <w:numId w:val="141"/>
      </w:numPr>
    </w:pPr>
  </w:style>
  <w:style w:type="numbering" w:customStyle="1" w:styleId="111111345">
    <w:name w:val="1 / 1.1 / 1.1.1345"/>
    <w:basedOn w:val="a6"/>
    <w:next w:val="111111"/>
    <w:rsid w:val="00B30889"/>
  </w:style>
  <w:style w:type="table" w:customStyle="1" w:styleId="121111">
    <w:name w:val="Сетка таблицы12111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6"/>
    <w:uiPriority w:val="99"/>
    <w:semiHidden/>
    <w:unhideWhenUsed/>
    <w:rsid w:val="00B30889"/>
  </w:style>
  <w:style w:type="table" w:customStyle="1" w:styleId="1811">
    <w:name w:val="Сетка таблицы181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Нет списка155"/>
    <w:next w:val="a6"/>
    <w:uiPriority w:val="99"/>
    <w:semiHidden/>
    <w:unhideWhenUsed/>
    <w:rsid w:val="00B30889"/>
  </w:style>
  <w:style w:type="numbering" w:customStyle="1" w:styleId="1611">
    <w:name w:val="Нет списка161"/>
    <w:next w:val="a6"/>
    <w:uiPriority w:val="99"/>
    <w:semiHidden/>
    <w:unhideWhenUsed/>
    <w:rsid w:val="00B30889"/>
  </w:style>
  <w:style w:type="numbering" w:customStyle="1" w:styleId="11111161">
    <w:name w:val="1 / 1.1 / 1.1.161"/>
    <w:basedOn w:val="a6"/>
    <w:next w:val="111111"/>
    <w:rsid w:val="00B30889"/>
  </w:style>
  <w:style w:type="numbering" w:customStyle="1" w:styleId="1711">
    <w:name w:val="Нет списка171"/>
    <w:next w:val="a6"/>
    <w:uiPriority w:val="99"/>
    <w:semiHidden/>
    <w:unhideWhenUsed/>
    <w:rsid w:val="00B30889"/>
  </w:style>
  <w:style w:type="numbering" w:customStyle="1" w:styleId="111111111">
    <w:name w:val="1 / 1.1 / 1.1.1111"/>
    <w:basedOn w:val="a6"/>
    <w:next w:val="111111"/>
    <w:rsid w:val="00B30889"/>
  </w:style>
  <w:style w:type="numbering" w:customStyle="1" w:styleId="3610">
    <w:name w:val="Стиль361"/>
    <w:uiPriority w:val="99"/>
    <w:rsid w:val="00B30889"/>
  </w:style>
  <w:style w:type="numbering" w:customStyle="1" w:styleId="111111241">
    <w:name w:val="1 / 1.1 / 1.1.1241"/>
    <w:basedOn w:val="a6"/>
    <w:next w:val="111111"/>
    <w:rsid w:val="00B30889"/>
  </w:style>
  <w:style w:type="numbering" w:customStyle="1" w:styleId="21210">
    <w:name w:val="Стиль2121"/>
    <w:uiPriority w:val="99"/>
    <w:rsid w:val="00B30889"/>
  </w:style>
  <w:style w:type="numbering" w:customStyle="1" w:styleId="31210">
    <w:name w:val="Стиль3121"/>
    <w:uiPriority w:val="99"/>
    <w:rsid w:val="00B30889"/>
  </w:style>
  <w:style w:type="numbering" w:customStyle="1" w:styleId="41410">
    <w:name w:val="Стиль4141"/>
    <w:uiPriority w:val="99"/>
    <w:rsid w:val="00B30889"/>
  </w:style>
  <w:style w:type="numbering" w:customStyle="1" w:styleId="4211">
    <w:name w:val="Нет списка421"/>
    <w:next w:val="a6"/>
    <w:uiPriority w:val="99"/>
    <w:semiHidden/>
    <w:unhideWhenUsed/>
    <w:rsid w:val="00B30889"/>
  </w:style>
  <w:style w:type="numbering" w:customStyle="1" w:styleId="22410">
    <w:name w:val="Стиль2241"/>
    <w:uiPriority w:val="99"/>
    <w:rsid w:val="00B30889"/>
  </w:style>
  <w:style w:type="numbering" w:customStyle="1" w:styleId="32110">
    <w:name w:val="Стиль3211"/>
    <w:uiPriority w:val="99"/>
    <w:rsid w:val="00B30889"/>
  </w:style>
  <w:style w:type="numbering" w:customStyle="1" w:styleId="42110">
    <w:name w:val="Стиль4211"/>
    <w:uiPriority w:val="99"/>
    <w:rsid w:val="00B30889"/>
  </w:style>
  <w:style w:type="numbering" w:customStyle="1" w:styleId="5211">
    <w:name w:val="Стиль5211"/>
    <w:uiPriority w:val="99"/>
    <w:rsid w:val="00B30889"/>
  </w:style>
  <w:style w:type="numbering" w:customStyle="1" w:styleId="41141">
    <w:name w:val="Стиль41141"/>
    <w:uiPriority w:val="99"/>
    <w:rsid w:val="00B30889"/>
  </w:style>
  <w:style w:type="numbering" w:customStyle="1" w:styleId="51141">
    <w:name w:val="Стиль51141"/>
    <w:uiPriority w:val="99"/>
    <w:rsid w:val="00B30889"/>
  </w:style>
  <w:style w:type="numbering" w:customStyle="1" w:styleId="1111112111">
    <w:name w:val="1 / 1.1 / 1.1.12111"/>
    <w:basedOn w:val="a6"/>
    <w:next w:val="111111"/>
    <w:rsid w:val="00B30889"/>
  </w:style>
  <w:style w:type="numbering" w:customStyle="1" w:styleId="211131">
    <w:name w:val="Стиль211131"/>
    <w:uiPriority w:val="99"/>
    <w:rsid w:val="00B30889"/>
  </w:style>
  <w:style w:type="numbering" w:customStyle="1" w:styleId="411131">
    <w:name w:val="Стиль411131"/>
    <w:uiPriority w:val="99"/>
    <w:rsid w:val="00B30889"/>
  </w:style>
  <w:style w:type="numbering" w:customStyle="1" w:styleId="511131">
    <w:name w:val="Стиль511131"/>
    <w:uiPriority w:val="99"/>
    <w:rsid w:val="00B30889"/>
  </w:style>
  <w:style w:type="numbering" w:customStyle="1" w:styleId="51110">
    <w:name w:val="Нет списка5111"/>
    <w:next w:val="a6"/>
    <w:uiPriority w:val="99"/>
    <w:semiHidden/>
    <w:unhideWhenUsed/>
    <w:rsid w:val="00B30889"/>
  </w:style>
  <w:style w:type="numbering" w:customStyle="1" w:styleId="1111113511">
    <w:name w:val="1 / 1.1 / 1.1.13511"/>
    <w:basedOn w:val="a6"/>
    <w:next w:val="111111"/>
    <w:rsid w:val="00B30889"/>
  </w:style>
  <w:style w:type="numbering" w:customStyle="1" w:styleId="6110">
    <w:name w:val="Нет списка611"/>
    <w:next w:val="a6"/>
    <w:uiPriority w:val="99"/>
    <w:semiHidden/>
    <w:unhideWhenUsed/>
    <w:rsid w:val="00B30889"/>
  </w:style>
  <w:style w:type="numbering" w:customStyle="1" w:styleId="3371">
    <w:name w:val="Стиль3371"/>
    <w:uiPriority w:val="99"/>
    <w:rsid w:val="00B30889"/>
  </w:style>
  <w:style w:type="numbering" w:customStyle="1" w:styleId="5391">
    <w:name w:val="Стиль5391"/>
    <w:uiPriority w:val="99"/>
    <w:rsid w:val="00B30889"/>
  </w:style>
  <w:style w:type="numbering" w:customStyle="1" w:styleId="211271">
    <w:name w:val="Стиль211271"/>
    <w:uiPriority w:val="99"/>
    <w:rsid w:val="00B30889"/>
  </w:style>
  <w:style w:type="numbering" w:customStyle="1" w:styleId="311271">
    <w:name w:val="Стиль311271"/>
    <w:uiPriority w:val="99"/>
    <w:rsid w:val="00B30889"/>
  </w:style>
  <w:style w:type="numbering" w:customStyle="1" w:styleId="1111114171">
    <w:name w:val="1 / 1.1 / 1.1.14171"/>
    <w:basedOn w:val="a6"/>
    <w:next w:val="111111"/>
    <w:rsid w:val="00B30889"/>
  </w:style>
  <w:style w:type="numbering" w:customStyle="1" w:styleId="33171">
    <w:name w:val="Стиль33171"/>
    <w:uiPriority w:val="99"/>
    <w:rsid w:val="00B30889"/>
  </w:style>
  <w:style w:type="numbering" w:customStyle="1" w:styleId="43171">
    <w:name w:val="Стиль43171"/>
    <w:uiPriority w:val="99"/>
    <w:rsid w:val="00B30889"/>
  </w:style>
  <w:style w:type="numbering" w:customStyle="1" w:styleId="53171">
    <w:name w:val="Стиль53171"/>
    <w:uiPriority w:val="99"/>
    <w:rsid w:val="00B30889"/>
  </w:style>
  <w:style w:type="numbering" w:customStyle="1" w:styleId="7111">
    <w:name w:val="Нет списка711"/>
    <w:next w:val="a6"/>
    <w:semiHidden/>
    <w:rsid w:val="00B30889"/>
  </w:style>
  <w:style w:type="numbering" w:customStyle="1" w:styleId="33261">
    <w:name w:val="Стиль33261"/>
    <w:uiPriority w:val="99"/>
    <w:rsid w:val="00B30889"/>
  </w:style>
  <w:style w:type="numbering" w:customStyle="1" w:styleId="2112111">
    <w:name w:val="Стиль2112111"/>
    <w:uiPriority w:val="99"/>
    <w:rsid w:val="00B30889"/>
  </w:style>
  <w:style w:type="numbering" w:customStyle="1" w:styleId="3112111">
    <w:name w:val="Стиль3112111"/>
    <w:uiPriority w:val="99"/>
    <w:rsid w:val="00B30889"/>
  </w:style>
  <w:style w:type="numbering" w:customStyle="1" w:styleId="11111141111">
    <w:name w:val="1 / 1.1 / 1.1.141111"/>
    <w:basedOn w:val="a6"/>
    <w:next w:val="111111"/>
    <w:rsid w:val="00B30889"/>
  </w:style>
  <w:style w:type="numbering" w:customStyle="1" w:styleId="331111">
    <w:name w:val="Стиль331111"/>
    <w:uiPriority w:val="99"/>
    <w:rsid w:val="00B30889"/>
  </w:style>
  <w:style w:type="numbering" w:customStyle="1" w:styleId="431111">
    <w:name w:val="Стиль431111"/>
    <w:uiPriority w:val="99"/>
    <w:rsid w:val="00B30889"/>
  </w:style>
  <w:style w:type="numbering" w:customStyle="1" w:styleId="531111">
    <w:name w:val="Стиль531111"/>
    <w:uiPriority w:val="99"/>
    <w:rsid w:val="00B30889"/>
  </w:style>
  <w:style w:type="numbering" w:customStyle="1" w:styleId="33311">
    <w:name w:val="Стиль33311"/>
    <w:uiPriority w:val="99"/>
    <w:rsid w:val="00B30889"/>
  </w:style>
  <w:style w:type="numbering" w:customStyle="1" w:styleId="2112211">
    <w:name w:val="Стиль2112211"/>
    <w:uiPriority w:val="99"/>
    <w:rsid w:val="00B30889"/>
  </w:style>
  <w:style w:type="numbering" w:customStyle="1" w:styleId="11111141211">
    <w:name w:val="1 / 1.1 / 1.1.141211"/>
    <w:basedOn w:val="a6"/>
    <w:next w:val="111111"/>
    <w:rsid w:val="00B30889"/>
  </w:style>
  <w:style w:type="numbering" w:customStyle="1" w:styleId="331211">
    <w:name w:val="Стиль331211"/>
    <w:uiPriority w:val="99"/>
    <w:rsid w:val="00B30889"/>
  </w:style>
  <w:style w:type="numbering" w:customStyle="1" w:styleId="431211">
    <w:name w:val="Стиль431211"/>
    <w:uiPriority w:val="99"/>
    <w:rsid w:val="00B30889"/>
  </w:style>
  <w:style w:type="numbering" w:customStyle="1" w:styleId="531211">
    <w:name w:val="Стиль531211"/>
    <w:uiPriority w:val="99"/>
    <w:rsid w:val="00B30889"/>
  </w:style>
  <w:style w:type="numbering" w:customStyle="1" w:styleId="332111">
    <w:name w:val="Стиль332111"/>
    <w:uiPriority w:val="99"/>
    <w:rsid w:val="00B30889"/>
  </w:style>
  <w:style w:type="numbering" w:customStyle="1" w:styleId="53211">
    <w:name w:val="Стиль53211"/>
    <w:uiPriority w:val="99"/>
    <w:rsid w:val="00B30889"/>
  </w:style>
  <w:style w:type="numbering" w:customStyle="1" w:styleId="2112311">
    <w:name w:val="Стиль2112311"/>
    <w:uiPriority w:val="99"/>
    <w:rsid w:val="00B30889"/>
  </w:style>
  <w:style w:type="numbering" w:customStyle="1" w:styleId="3112311">
    <w:name w:val="Стиль3112311"/>
    <w:uiPriority w:val="99"/>
    <w:rsid w:val="00B30889"/>
  </w:style>
  <w:style w:type="numbering" w:customStyle="1" w:styleId="11111141311">
    <w:name w:val="1 / 1.1 / 1.1.141311"/>
    <w:basedOn w:val="a6"/>
    <w:next w:val="111111"/>
    <w:rsid w:val="00B30889"/>
  </w:style>
  <w:style w:type="numbering" w:customStyle="1" w:styleId="331311">
    <w:name w:val="Стиль331311"/>
    <w:uiPriority w:val="99"/>
    <w:rsid w:val="00B30889"/>
  </w:style>
  <w:style w:type="numbering" w:customStyle="1" w:styleId="431311">
    <w:name w:val="Стиль431311"/>
    <w:uiPriority w:val="99"/>
    <w:rsid w:val="00B30889"/>
  </w:style>
  <w:style w:type="numbering" w:customStyle="1" w:styleId="531311">
    <w:name w:val="Стиль531311"/>
    <w:uiPriority w:val="99"/>
    <w:rsid w:val="00B30889"/>
  </w:style>
  <w:style w:type="numbering" w:customStyle="1" w:styleId="332211">
    <w:name w:val="Стиль332211"/>
    <w:uiPriority w:val="99"/>
    <w:rsid w:val="00B30889"/>
  </w:style>
  <w:style w:type="numbering" w:customStyle="1" w:styleId="53311">
    <w:name w:val="Стиль53311"/>
    <w:uiPriority w:val="99"/>
    <w:rsid w:val="00B30889"/>
  </w:style>
  <w:style w:type="numbering" w:customStyle="1" w:styleId="2112411">
    <w:name w:val="Стиль2112411"/>
    <w:uiPriority w:val="99"/>
    <w:rsid w:val="00B30889"/>
  </w:style>
  <w:style w:type="numbering" w:customStyle="1" w:styleId="3112411">
    <w:name w:val="Стиль3112411"/>
    <w:uiPriority w:val="99"/>
    <w:rsid w:val="00B30889"/>
  </w:style>
  <w:style w:type="numbering" w:customStyle="1" w:styleId="11111141411">
    <w:name w:val="1 / 1.1 / 1.1.141411"/>
    <w:basedOn w:val="a6"/>
    <w:next w:val="111111"/>
    <w:rsid w:val="00B30889"/>
  </w:style>
  <w:style w:type="numbering" w:customStyle="1" w:styleId="331411">
    <w:name w:val="Стиль331411"/>
    <w:uiPriority w:val="99"/>
    <w:rsid w:val="00B30889"/>
  </w:style>
  <w:style w:type="numbering" w:customStyle="1" w:styleId="431411">
    <w:name w:val="Стиль431411"/>
    <w:uiPriority w:val="99"/>
    <w:rsid w:val="00B30889"/>
  </w:style>
  <w:style w:type="numbering" w:customStyle="1" w:styleId="531411">
    <w:name w:val="Стиль531411"/>
    <w:uiPriority w:val="99"/>
    <w:rsid w:val="00B30889"/>
  </w:style>
  <w:style w:type="numbering" w:customStyle="1" w:styleId="332311">
    <w:name w:val="Стиль332311"/>
    <w:uiPriority w:val="99"/>
    <w:rsid w:val="00B30889"/>
  </w:style>
  <w:style w:type="numbering" w:customStyle="1" w:styleId="53411">
    <w:name w:val="Стиль53411"/>
    <w:uiPriority w:val="99"/>
    <w:rsid w:val="00B30889"/>
  </w:style>
  <w:style w:type="numbering" w:customStyle="1" w:styleId="2112511">
    <w:name w:val="Стиль2112511"/>
    <w:uiPriority w:val="99"/>
    <w:rsid w:val="00B30889"/>
  </w:style>
  <w:style w:type="numbering" w:customStyle="1" w:styleId="3112511">
    <w:name w:val="Стиль3112511"/>
    <w:uiPriority w:val="99"/>
    <w:rsid w:val="00B30889"/>
  </w:style>
  <w:style w:type="numbering" w:customStyle="1" w:styleId="11111141511">
    <w:name w:val="1 / 1.1 / 1.1.141511"/>
    <w:basedOn w:val="a6"/>
    <w:next w:val="111111"/>
    <w:rsid w:val="00B30889"/>
  </w:style>
  <w:style w:type="numbering" w:customStyle="1" w:styleId="331511">
    <w:name w:val="Стиль331511"/>
    <w:uiPriority w:val="99"/>
    <w:rsid w:val="00B30889"/>
  </w:style>
  <w:style w:type="numbering" w:customStyle="1" w:styleId="431511">
    <w:name w:val="Стиль431511"/>
    <w:uiPriority w:val="99"/>
    <w:rsid w:val="00B30889"/>
  </w:style>
  <w:style w:type="numbering" w:customStyle="1" w:styleId="531511">
    <w:name w:val="Стиль531511"/>
    <w:uiPriority w:val="99"/>
    <w:rsid w:val="00B30889"/>
  </w:style>
  <w:style w:type="numbering" w:customStyle="1" w:styleId="332411">
    <w:name w:val="Стиль332411"/>
    <w:uiPriority w:val="99"/>
    <w:rsid w:val="00B30889"/>
  </w:style>
  <w:style w:type="numbering" w:customStyle="1" w:styleId="331611">
    <w:name w:val="Стиль331611"/>
    <w:uiPriority w:val="99"/>
    <w:rsid w:val="00B30889"/>
  </w:style>
  <w:style w:type="numbering" w:customStyle="1" w:styleId="332511">
    <w:name w:val="Стиль332511"/>
    <w:uiPriority w:val="99"/>
    <w:rsid w:val="00B30889"/>
  </w:style>
  <w:style w:type="numbering" w:customStyle="1" w:styleId="33411">
    <w:name w:val="Стиль33411"/>
    <w:uiPriority w:val="99"/>
    <w:rsid w:val="00B30889"/>
  </w:style>
  <w:style w:type="numbering" w:customStyle="1" w:styleId="53611">
    <w:name w:val="Стиль53611"/>
    <w:uiPriority w:val="99"/>
    <w:rsid w:val="00B30889"/>
  </w:style>
  <w:style w:type="numbering" w:customStyle="1" w:styleId="33511">
    <w:name w:val="Стиль33511"/>
    <w:uiPriority w:val="99"/>
    <w:rsid w:val="00B30889"/>
  </w:style>
  <w:style w:type="numbering" w:customStyle="1" w:styleId="53711">
    <w:name w:val="Стиль53711"/>
    <w:uiPriority w:val="99"/>
    <w:rsid w:val="00B30889"/>
  </w:style>
  <w:style w:type="numbering" w:customStyle="1" w:styleId="8110">
    <w:name w:val="Нет списка811"/>
    <w:next w:val="a6"/>
    <w:uiPriority w:val="99"/>
    <w:semiHidden/>
    <w:unhideWhenUsed/>
    <w:rsid w:val="00B30889"/>
  </w:style>
  <w:style w:type="numbering" w:customStyle="1" w:styleId="3361111">
    <w:name w:val="Стиль3361111"/>
    <w:uiPriority w:val="99"/>
    <w:rsid w:val="00B30889"/>
  </w:style>
  <w:style w:type="numbering" w:customStyle="1" w:styleId="3362111">
    <w:name w:val="Стиль3362111"/>
    <w:uiPriority w:val="99"/>
    <w:rsid w:val="00B30889"/>
  </w:style>
  <w:style w:type="numbering" w:customStyle="1" w:styleId="11111131311">
    <w:name w:val="1 / 1.1 / 1.1.131311"/>
    <w:basedOn w:val="a6"/>
    <w:next w:val="111111"/>
    <w:rsid w:val="00B30889"/>
  </w:style>
  <w:style w:type="numbering" w:customStyle="1" w:styleId="9111">
    <w:name w:val="Нет списка911"/>
    <w:next w:val="a6"/>
    <w:uiPriority w:val="99"/>
    <w:semiHidden/>
    <w:unhideWhenUsed/>
    <w:rsid w:val="00B30889"/>
  </w:style>
  <w:style w:type="numbering" w:customStyle="1" w:styleId="2411">
    <w:name w:val="Стиль2411"/>
    <w:uiPriority w:val="99"/>
    <w:rsid w:val="00B30889"/>
  </w:style>
  <w:style w:type="numbering" w:customStyle="1" w:styleId="34110">
    <w:name w:val="Стиль3411"/>
    <w:uiPriority w:val="99"/>
    <w:rsid w:val="00B30889"/>
  </w:style>
  <w:style w:type="numbering" w:customStyle="1" w:styleId="4411">
    <w:name w:val="Стиль4411"/>
    <w:uiPriority w:val="99"/>
    <w:rsid w:val="00B30889"/>
  </w:style>
  <w:style w:type="numbering" w:customStyle="1" w:styleId="5411">
    <w:name w:val="Стиль5411"/>
    <w:uiPriority w:val="99"/>
    <w:rsid w:val="00B30889"/>
  </w:style>
  <w:style w:type="numbering" w:customStyle="1" w:styleId="1111112211">
    <w:name w:val="1 / 1.1 / 1.1.12211"/>
    <w:basedOn w:val="a6"/>
    <w:next w:val="111111"/>
    <w:rsid w:val="00B30889"/>
  </w:style>
  <w:style w:type="numbering" w:customStyle="1" w:styleId="41211">
    <w:name w:val="Стиль41211"/>
    <w:uiPriority w:val="99"/>
    <w:rsid w:val="00B30889"/>
  </w:style>
  <w:style w:type="numbering" w:customStyle="1" w:styleId="51211">
    <w:name w:val="Стиль51211"/>
    <w:uiPriority w:val="99"/>
    <w:rsid w:val="00B30889"/>
  </w:style>
  <w:style w:type="numbering" w:customStyle="1" w:styleId="22211">
    <w:name w:val="Стиль22211"/>
    <w:uiPriority w:val="99"/>
    <w:rsid w:val="00B30889"/>
  </w:style>
  <w:style w:type="numbering" w:customStyle="1" w:styleId="211311">
    <w:name w:val="Стиль211311"/>
    <w:uiPriority w:val="99"/>
    <w:rsid w:val="00B30889"/>
  </w:style>
  <w:style w:type="numbering" w:customStyle="1" w:styleId="311311">
    <w:name w:val="Стиль311311"/>
    <w:uiPriority w:val="99"/>
    <w:rsid w:val="00B30889"/>
  </w:style>
  <w:style w:type="numbering" w:customStyle="1" w:styleId="411211">
    <w:name w:val="Стиль411211"/>
    <w:uiPriority w:val="99"/>
    <w:rsid w:val="00B30889"/>
  </w:style>
  <w:style w:type="numbering" w:customStyle="1" w:styleId="511211">
    <w:name w:val="Стиль511211"/>
    <w:uiPriority w:val="99"/>
    <w:rsid w:val="00B30889"/>
  </w:style>
  <w:style w:type="numbering" w:customStyle="1" w:styleId="2111111">
    <w:name w:val="Стиль2111111"/>
    <w:uiPriority w:val="99"/>
    <w:rsid w:val="00B30889"/>
  </w:style>
  <w:style w:type="numbering" w:customStyle="1" w:styleId="3111111">
    <w:name w:val="Стиль3111111"/>
    <w:uiPriority w:val="99"/>
    <w:rsid w:val="00B30889"/>
  </w:style>
  <w:style w:type="numbering" w:customStyle="1" w:styleId="4111111">
    <w:name w:val="Стиль4111111"/>
    <w:uiPriority w:val="99"/>
    <w:rsid w:val="00B30889"/>
  </w:style>
  <w:style w:type="numbering" w:customStyle="1" w:styleId="5111111">
    <w:name w:val="Стиль5111111"/>
    <w:uiPriority w:val="99"/>
    <w:rsid w:val="00B30889"/>
  </w:style>
  <w:style w:type="numbering" w:customStyle="1" w:styleId="1111113211">
    <w:name w:val="1 / 1.1 / 1.1.13211"/>
    <w:basedOn w:val="a6"/>
    <w:next w:val="111111"/>
    <w:rsid w:val="00B30889"/>
  </w:style>
  <w:style w:type="numbering" w:customStyle="1" w:styleId="221111">
    <w:name w:val="Стиль221111"/>
    <w:uiPriority w:val="99"/>
    <w:rsid w:val="00B30889"/>
  </w:style>
  <w:style w:type="numbering" w:customStyle="1" w:styleId="1111114211">
    <w:name w:val="1 / 1.1 / 1.1.14211"/>
    <w:basedOn w:val="a6"/>
    <w:next w:val="111111"/>
    <w:rsid w:val="00B30889"/>
  </w:style>
  <w:style w:type="numbering" w:customStyle="1" w:styleId="23111">
    <w:name w:val="Стиль23111"/>
    <w:uiPriority w:val="99"/>
    <w:rsid w:val="00B30889"/>
  </w:style>
  <w:style w:type="numbering" w:customStyle="1" w:styleId="43211">
    <w:name w:val="Стиль43211"/>
    <w:uiPriority w:val="99"/>
    <w:rsid w:val="00B30889"/>
  </w:style>
  <w:style w:type="numbering" w:customStyle="1" w:styleId="31122111">
    <w:name w:val="Стиль31122111"/>
    <w:uiPriority w:val="99"/>
    <w:rsid w:val="00B30889"/>
  </w:style>
  <w:style w:type="numbering" w:customStyle="1" w:styleId="535111">
    <w:name w:val="Стиль535111"/>
    <w:uiPriority w:val="99"/>
    <w:rsid w:val="00B30889"/>
  </w:style>
  <w:style w:type="numbering" w:customStyle="1" w:styleId="21126111">
    <w:name w:val="Стиль21126111"/>
    <w:uiPriority w:val="99"/>
    <w:rsid w:val="00B30889"/>
  </w:style>
  <w:style w:type="numbering" w:customStyle="1" w:styleId="31126111">
    <w:name w:val="Стиль31126111"/>
    <w:uiPriority w:val="99"/>
    <w:rsid w:val="00B30889"/>
  </w:style>
  <w:style w:type="numbering" w:customStyle="1" w:styleId="111111416111">
    <w:name w:val="1 / 1.1 / 1.1.1416111"/>
    <w:basedOn w:val="a6"/>
    <w:next w:val="111111"/>
    <w:rsid w:val="00B30889"/>
  </w:style>
  <w:style w:type="numbering" w:customStyle="1" w:styleId="4316111">
    <w:name w:val="Стиль4316111"/>
    <w:uiPriority w:val="99"/>
    <w:rsid w:val="00B30889"/>
  </w:style>
  <w:style w:type="numbering" w:customStyle="1" w:styleId="5316111">
    <w:name w:val="Стиль5316111"/>
    <w:uiPriority w:val="99"/>
    <w:rsid w:val="00B30889"/>
  </w:style>
  <w:style w:type="numbering" w:customStyle="1" w:styleId="336311">
    <w:name w:val="Стиль336311"/>
    <w:uiPriority w:val="99"/>
    <w:rsid w:val="00B30889"/>
  </w:style>
  <w:style w:type="numbering" w:customStyle="1" w:styleId="538111">
    <w:name w:val="Стиль538111"/>
    <w:uiPriority w:val="99"/>
    <w:rsid w:val="00B30889"/>
  </w:style>
  <w:style w:type="numbering" w:customStyle="1" w:styleId="11111131111">
    <w:name w:val="1 / 1.1 / 1.1.131111"/>
    <w:basedOn w:val="a6"/>
    <w:next w:val="111111"/>
    <w:rsid w:val="00B30889"/>
  </w:style>
  <w:style w:type="numbering" w:customStyle="1" w:styleId="25110">
    <w:name w:val="Стиль2511"/>
    <w:uiPriority w:val="99"/>
    <w:rsid w:val="00B30889"/>
  </w:style>
  <w:style w:type="numbering" w:customStyle="1" w:styleId="35110">
    <w:name w:val="Стиль3511"/>
    <w:uiPriority w:val="99"/>
    <w:rsid w:val="00B30889"/>
  </w:style>
  <w:style w:type="numbering" w:customStyle="1" w:styleId="4511">
    <w:name w:val="Стиль4511"/>
    <w:uiPriority w:val="99"/>
    <w:rsid w:val="00B30889"/>
  </w:style>
  <w:style w:type="numbering" w:customStyle="1" w:styleId="5511">
    <w:name w:val="Стиль5511"/>
    <w:uiPriority w:val="99"/>
    <w:rsid w:val="00B30889"/>
  </w:style>
  <w:style w:type="numbering" w:customStyle="1" w:styleId="1111112311">
    <w:name w:val="1 / 1.1 / 1.1.12311"/>
    <w:basedOn w:val="a6"/>
    <w:next w:val="111111"/>
    <w:rsid w:val="00B30889"/>
  </w:style>
  <w:style w:type="numbering" w:customStyle="1" w:styleId="41311">
    <w:name w:val="Стиль41311"/>
    <w:uiPriority w:val="99"/>
    <w:rsid w:val="00B30889"/>
  </w:style>
  <w:style w:type="numbering" w:customStyle="1" w:styleId="51311">
    <w:name w:val="Стиль51311"/>
    <w:uiPriority w:val="99"/>
    <w:rsid w:val="00B30889"/>
  </w:style>
  <w:style w:type="numbering" w:customStyle="1" w:styleId="211411">
    <w:name w:val="Стиль211411"/>
    <w:uiPriority w:val="99"/>
    <w:rsid w:val="00B30889"/>
  </w:style>
  <w:style w:type="numbering" w:customStyle="1" w:styleId="311411">
    <w:name w:val="Стиль311411"/>
    <w:uiPriority w:val="99"/>
    <w:rsid w:val="00B30889"/>
  </w:style>
  <w:style w:type="numbering" w:customStyle="1" w:styleId="411311">
    <w:name w:val="Стиль411311"/>
    <w:uiPriority w:val="99"/>
    <w:rsid w:val="00B30889"/>
  </w:style>
  <w:style w:type="numbering" w:customStyle="1" w:styleId="4111211">
    <w:name w:val="Стиль4111211"/>
    <w:uiPriority w:val="99"/>
    <w:rsid w:val="00B30889"/>
  </w:style>
  <w:style w:type="numbering" w:customStyle="1" w:styleId="5111211">
    <w:name w:val="Стиль5111211"/>
    <w:uiPriority w:val="99"/>
    <w:rsid w:val="00B30889"/>
  </w:style>
  <w:style w:type="numbering" w:customStyle="1" w:styleId="1111113311">
    <w:name w:val="1 / 1.1 / 1.1.13311"/>
    <w:basedOn w:val="a6"/>
    <w:next w:val="111111"/>
    <w:rsid w:val="00B30889"/>
  </w:style>
  <w:style w:type="numbering" w:customStyle="1" w:styleId="2212111">
    <w:name w:val="Стиль2212111"/>
    <w:uiPriority w:val="99"/>
    <w:rsid w:val="00B30889"/>
  </w:style>
  <w:style w:type="numbering" w:customStyle="1" w:styleId="1111114311">
    <w:name w:val="1 / 1.1 / 1.1.14311"/>
    <w:basedOn w:val="a6"/>
    <w:next w:val="111111"/>
    <w:rsid w:val="00B30889"/>
  </w:style>
  <w:style w:type="numbering" w:customStyle="1" w:styleId="232111">
    <w:name w:val="Стиль232111"/>
    <w:uiPriority w:val="99"/>
    <w:rsid w:val="00B30889"/>
  </w:style>
  <w:style w:type="numbering" w:customStyle="1" w:styleId="43311">
    <w:name w:val="Стиль43311"/>
    <w:uiPriority w:val="99"/>
    <w:rsid w:val="00B30889"/>
  </w:style>
  <w:style w:type="numbering" w:customStyle="1" w:styleId="535211">
    <w:name w:val="Стиль535211"/>
    <w:uiPriority w:val="99"/>
    <w:rsid w:val="00B30889"/>
  </w:style>
  <w:style w:type="numbering" w:customStyle="1" w:styleId="21126211">
    <w:name w:val="Стиль21126211"/>
    <w:uiPriority w:val="99"/>
    <w:rsid w:val="00B30889"/>
  </w:style>
  <w:style w:type="numbering" w:customStyle="1" w:styleId="111111416211">
    <w:name w:val="1 / 1.1 / 1.1.1416211"/>
    <w:basedOn w:val="a6"/>
    <w:next w:val="111111"/>
    <w:rsid w:val="00B30889"/>
  </w:style>
  <w:style w:type="numbering" w:customStyle="1" w:styleId="4316211">
    <w:name w:val="Стиль4316211"/>
    <w:uiPriority w:val="99"/>
    <w:rsid w:val="00B30889"/>
  </w:style>
  <w:style w:type="numbering" w:customStyle="1" w:styleId="5316211">
    <w:name w:val="Стиль5316211"/>
    <w:uiPriority w:val="99"/>
    <w:rsid w:val="00B30889"/>
  </w:style>
  <w:style w:type="numbering" w:customStyle="1" w:styleId="538211">
    <w:name w:val="Стиль538211"/>
    <w:uiPriority w:val="99"/>
    <w:rsid w:val="00B30889"/>
  </w:style>
  <w:style w:type="numbering" w:customStyle="1" w:styleId="111111312110">
    <w:name w:val="1 / 1.1 / 1.1.131211"/>
    <w:basedOn w:val="a6"/>
    <w:next w:val="111111"/>
    <w:rsid w:val="00B30889"/>
  </w:style>
  <w:style w:type="numbering" w:customStyle="1" w:styleId="10110">
    <w:name w:val="Нет списка1011"/>
    <w:next w:val="a6"/>
    <w:uiPriority w:val="99"/>
    <w:semiHidden/>
    <w:unhideWhenUsed/>
    <w:rsid w:val="00B30889"/>
  </w:style>
  <w:style w:type="numbering" w:customStyle="1" w:styleId="11210">
    <w:name w:val="Нет списка1121"/>
    <w:next w:val="a6"/>
    <w:uiPriority w:val="99"/>
    <w:semiHidden/>
    <w:unhideWhenUsed/>
    <w:rsid w:val="00B30889"/>
  </w:style>
  <w:style w:type="numbering" w:customStyle="1" w:styleId="12112">
    <w:name w:val="Нет списка1211"/>
    <w:next w:val="a6"/>
    <w:uiPriority w:val="99"/>
    <w:semiHidden/>
    <w:unhideWhenUsed/>
    <w:rsid w:val="00B30889"/>
  </w:style>
  <w:style w:type="numbering" w:customStyle="1" w:styleId="13112">
    <w:name w:val="Нет списка1311"/>
    <w:next w:val="a6"/>
    <w:uiPriority w:val="99"/>
    <w:semiHidden/>
    <w:unhideWhenUsed/>
    <w:rsid w:val="00B30889"/>
  </w:style>
  <w:style w:type="numbering" w:customStyle="1" w:styleId="111111511">
    <w:name w:val="1 / 1.1 / 1.1.1511"/>
    <w:basedOn w:val="a6"/>
    <w:next w:val="111111"/>
    <w:rsid w:val="00B30889"/>
  </w:style>
  <w:style w:type="numbering" w:customStyle="1" w:styleId="8111">
    <w:name w:val="стиль 8111"/>
    <w:rsid w:val="00B30889"/>
  </w:style>
  <w:style w:type="numbering" w:customStyle="1" w:styleId="111111312111">
    <w:name w:val="Стиль 1 / 1.1 / 1.1.13 + многоуровневый 12 пт полужирный все про...111"/>
    <w:basedOn w:val="a6"/>
    <w:rsid w:val="00B30889"/>
  </w:style>
  <w:style w:type="numbering" w:customStyle="1" w:styleId="1111113411">
    <w:name w:val="1 / 1.1 / 1.1.13411"/>
    <w:basedOn w:val="a6"/>
    <w:next w:val="111111"/>
    <w:rsid w:val="00B30889"/>
  </w:style>
  <w:style w:type="table" w:customStyle="1" w:styleId="12211">
    <w:name w:val="Сетка таблицы1221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6"/>
    <w:uiPriority w:val="99"/>
    <w:semiHidden/>
    <w:unhideWhenUsed/>
    <w:rsid w:val="00B30889"/>
  </w:style>
  <w:style w:type="numbering" w:customStyle="1" w:styleId="15112">
    <w:name w:val="Нет списка1511"/>
    <w:next w:val="a6"/>
    <w:uiPriority w:val="99"/>
    <w:semiHidden/>
    <w:unhideWhenUsed/>
    <w:rsid w:val="00B30889"/>
  </w:style>
  <w:style w:type="numbering" w:customStyle="1" w:styleId="1812">
    <w:name w:val="Нет списка181"/>
    <w:next w:val="a6"/>
    <w:uiPriority w:val="99"/>
    <w:semiHidden/>
    <w:unhideWhenUsed/>
    <w:rsid w:val="00B30889"/>
  </w:style>
  <w:style w:type="numbering" w:customStyle="1" w:styleId="1910">
    <w:name w:val="Нет списка191"/>
    <w:next w:val="a6"/>
    <w:uiPriority w:val="99"/>
    <w:semiHidden/>
    <w:unhideWhenUsed/>
    <w:rsid w:val="00B30889"/>
  </w:style>
  <w:style w:type="numbering" w:customStyle="1" w:styleId="2011">
    <w:name w:val="Нет списка201"/>
    <w:next w:val="a6"/>
    <w:uiPriority w:val="99"/>
    <w:semiHidden/>
    <w:unhideWhenUsed/>
    <w:rsid w:val="00B30889"/>
  </w:style>
  <w:style w:type="numbering" w:customStyle="1" w:styleId="2316">
    <w:name w:val="Нет списка231"/>
    <w:next w:val="a6"/>
    <w:uiPriority w:val="99"/>
    <w:semiHidden/>
    <w:unhideWhenUsed/>
    <w:rsid w:val="00B30889"/>
  </w:style>
  <w:style w:type="numbering" w:customStyle="1" w:styleId="2412">
    <w:name w:val="Нет списка241"/>
    <w:next w:val="a6"/>
    <w:uiPriority w:val="99"/>
    <w:semiHidden/>
    <w:unhideWhenUsed/>
    <w:rsid w:val="00B30889"/>
  </w:style>
  <w:style w:type="numbering" w:customStyle="1" w:styleId="2512">
    <w:name w:val="Нет списка251"/>
    <w:next w:val="a6"/>
    <w:uiPriority w:val="99"/>
    <w:semiHidden/>
    <w:unhideWhenUsed/>
    <w:rsid w:val="00B30889"/>
  </w:style>
  <w:style w:type="numbering" w:customStyle="1" w:styleId="2612">
    <w:name w:val="Нет списка261"/>
    <w:next w:val="a6"/>
    <w:uiPriority w:val="99"/>
    <w:semiHidden/>
    <w:unhideWhenUsed/>
    <w:rsid w:val="00B30889"/>
  </w:style>
  <w:style w:type="numbering" w:customStyle="1" w:styleId="2711">
    <w:name w:val="Нет списка271"/>
    <w:next w:val="a6"/>
    <w:uiPriority w:val="99"/>
    <w:semiHidden/>
    <w:unhideWhenUsed/>
    <w:rsid w:val="00B30889"/>
  </w:style>
  <w:style w:type="numbering" w:customStyle="1" w:styleId="2811">
    <w:name w:val="Нет списка281"/>
    <w:next w:val="a6"/>
    <w:uiPriority w:val="99"/>
    <w:semiHidden/>
    <w:unhideWhenUsed/>
    <w:rsid w:val="00B30889"/>
  </w:style>
  <w:style w:type="numbering" w:customStyle="1" w:styleId="2910">
    <w:name w:val="Нет списка291"/>
    <w:next w:val="a6"/>
    <w:uiPriority w:val="99"/>
    <w:semiHidden/>
    <w:unhideWhenUsed/>
    <w:rsid w:val="00B30889"/>
  </w:style>
  <w:style w:type="numbering" w:customStyle="1" w:styleId="3010">
    <w:name w:val="Нет списка301"/>
    <w:next w:val="a6"/>
    <w:uiPriority w:val="99"/>
    <w:semiHidden/>
    <w:unhideWhenUsed/>
    <w:rsid w:val="00B30889"/>
  </w:style>
  <w:style w:type="numbering" w:customStyle="1" w:styleId="331a">
    <w:name w:val="Нет списка331"/>
    <w:next w:val="a6"/>
    <w:uiPriority w:val="99"/>
    <w:semiHidden/>
    <w:unhideWhenUsed/>
    <w:rsid w:val="00B30889"/>
  </w:style>
  <w:style w:type="numbering" w:customStyle="1" w:styleId="11111171">
    <w:name w:val="1 / 1.1 / 1.1.171"/>
    <w:basedOn w:val="a6"/>
    <w:next w:val="111111"/>
    <w:rsid w:val="00B30889"/>
  </w:style>
  <w:style w:type="numbering" w:customStyle="1" w:styleId="11011">
    <w:name w:val="Нет списка1101"/>
    <w:next w:val="a6"/>
    <w:uiPriority w:val="99"/>
    <w:semiHidden/>
    <w:unhideWhenUsed/>
    <w:rsid w:val="00B30889"/>
  </w:style>
  <w:style w:type="numbering" w:customStyle="1" w:styleId="111111121">
    <w:name w:val="1 / 1.1 / 1.1.1121"/>
    <w:basedOn w:val="a6"/>
    <w:next w:val="111111"/>
    <w:rsid w:val="00B30889"/>
  </w:style>
  <w:style w:type="numbering" w:customStyle="1" w:styleId="2712">
    <w:name w:val="Стиль271"/>
    <w:uiPriority w:val="99"/>
    <w:rsid w:val="00B30889"/>
  </w:style>
  <w:style w:type="numbering" w:customStyle="1" w:styleId="3710">
    <w:name w:val="Стиль371"/>
    <w:uiPriority w:val="99"/>
    <w:rsid w:val="00B30889"/>
  </w:style>
  <w:style w:type="numbering" w:customStyle="1" w:styleId="4710">
    <w:name w:val="Стиль471"/>
    <w:uiPriority w:val="99"/>
    <w:rsid w:val="00B30889"/>
  </w:style>
  <w:style w:type="numbering" w:customStyle="1" w:styleId="5710">
    <w:name w:val="Стиль571"/>
    <w:uiPriority w:val="99"/>
    <w:rsid w:val="00B30889"/>
  </w:style>
  <w:style w:type="numbering" w:customStyle="1" w:styleId="21010">
    <w:name w:val="Нет списка2101"/>
    <w:next w:val="a6"/>
    <w:uiPriority w:val="99"/>
    <w:semiHidden/>
    <w:unhideWhenUsed/>
    <w:rsid w:val="00B30889"/>
  </w:style>
  <w:style w:type="numbering" w:customStyle="1" w:styleId="111111251">
    <w:name w:val="1 / 1.1 / 1.1.1251"/>
    <w:basedOn w:val="a6"/>
    <w:next w:val="111111"/>
    <w:rsid w:val="00B30889"/>
  </w:style>
  <w:style w:type="numbering" w:customStyle="1" w:styleId="21310">
    <w:name w:val="Стиль2131"/>
    <w:uiPriority w:val="99"/>
    <w:rsid w:val="00B30889"/>
  </w:style>
  <w:style w:type="numbering" w:customStyle="1" w:styleId="31310">
    <w:name w:val="Стиль3131"/>
    <w:uiPriority w:val="99"/>
    <w:rsid w:val="00B30889"/>
  </w:style>
  <w:style w:type="numbering" w:customStyle="1" w:styleId="4151">
    <w:name w:val="Стиль4151"/>
    <w:uiPriority w:val="99"/>
    <w:rsid w:val="00B30889"/>
  </w:style>
  <w:style w:type="numbering" w:customStyle="1" w:styleId="51510">
    <w:name w:val="Стиль5151"/>
    <w:uiPriority w:val="99"/>
    <w:rsid w:val="00B30889"/>
  </w:style>
  <w:style w:type="numbering" w:customStyle="1" w:styleId="3412">
    <w:name w:val="Нет списка341"/>
    <w:next w:val="a6"/>
    <w:semiHidden/>
    <w:rsid w:val="00B30889"/>
  </w:style>
  <w:style w:type="numbering" w:customStyle="1" w:styleId="4310">
    <w:name w:val="Нет списка431"/>
    <w:next w:val="a6"/>
    <w:uiPriority w:val="99"/>
    <w:semiHidden/>
    <w:unhideWhenUsed/>
    <w:rsid w:val="00B30889"/>
  </w:style>
  <w:style w:type="numbering" w:customStyle="1" w:styleId="2251">
    <w:name w:val="Стиль2251"/>
    <w:uiPriority w:val="99"/>
    <w:rsid w:val="00B30889"/>
  </w:style>
  <w:style w:type="numbering" w:customStyle="1" w:styleId="32210">
    <w:name w:val="Стиль3221"/>
    <w:uiPriority w:val="99"/>
    <w:rsid w:val="00B30889"/>
  </w:style>
  <w:style w:type="numbering" w:customStyle="1" w:styleId="4221">
    <w:name w:val="Стиль4221"/>
    <w:uiPriority w:val="99"/>
    <w:rsid w:val="00B30889"/>
  </w:style>
  <w:style w:type="numbering" w:customStyle="1" w:styleId="5221">
    <w:name w:val="Стиль5221"/>
    <w:uiPriority w:val="99"/>
    <w:rsid w:val="00B30889"/>
  </w:style>
  <w:style w:type="numbering" w:customStyle="1" w:styleId="21161">
    <w:name w:val="Стиль21161"/>
    <w:uiPriority w:val="99"/>
    <w:rsid w:val="00B30889"/>
  </w:style>
  <w:style w:type="numbering" w:customStyle="1" w:styleId="31161">
    <w:name w:val="Стиль31161"/>
    <w:uiPriority w:val="99"/>
    <w:rsid w:val="00B30889"/>
  </w:style>
  <w:style w:type="numbering" w:customStyle="1" w:styleId="41151">
    <w:name w:val="Стиль41151"/>
    <w:uiPriority w:val="99"/>
    <w:rsid w:val="00B30889"/>
  </w:style>
  <w:style w:type="numbering" w:customStyle="1" w:styleId="51151">
    <w:name w:val="Стиль51151"/>
    <w:uiPriority w:val="99"/>
    <w:rsid w:val="00B30889"/>
  </w:style>
  <w:style w:type="numbering" w:customStyle="1" w:styleId="1111112121">
    <w:name w:val="1 / 1.1 / 1.1.12121"/>
    <w:basedOn w:val="a6"/>
    <w:next w:val="111111"/>
    <w:rsid w:val="00B30889"/>
  </w:style>
  <w:style w:type="numbering" w:customStyle="1" w:styleId="211141">
    <w:name w:val="Стиль211141"/>
    <w:uiPriority w:val="99"/>
    <w:rsid w:val="00B30889"/>
  </w:style>
  <w:style w:type="numbering" w:customStyle="1" w:styleId="311141">
    <w:name w:val="Стиль311141"/>
    <w:uiPriority w:val="99"/>
    <w:rsid w:val="00B30889"/>
  </w:style>
  <w:style w:type="numbering" w:customStyle="1" w:styleId="411141">
    <w:name w:val="Стиль411141"/>
    <w:uiPriority w:val="99"/>
    <w:rsid w:val="00B30889"/>
  </w:style>
  <w:style w:type="numbering" w:customStyle="1" w:styleId="511141">
    <w:name w:val="Стиль511141"/>
    <w:uiPriority w:val="99"/>
    <w:rsid w:val="00B30889"/>
  </w:style>
  <w:style w:type="numbering" w:customStyle="1" w:styleId="5212">
    <w:name w:val="Нет списка521"/>
    <w:next w:val="a6"/>
    <w:uiPriority w:val="99"/>
    <w:semiHidden/>
    <w:unhideWhenUsed/>
    <w:rsid w:val="00B30889"/>
  </w:style>
  <w:style w:type="numbering" w:customStyle="1" w:styleId="111111361">
    <w:name w:val="1 / 1.1 / 1.1.1361"/>
    <w:basedOn w:val="a6"/>
    <w:next w:val="111111"/>
    <w:rsid w:val="00B30889"/>
  </w:style>
  <w:style w:type="numbering" w:customStyle="1" w:styleId="22141">
    <w:name w:val="Стиль22141"/>
    <w:uiPriority w:val="99"/>
    <w:rsid w:val="00B30889"/>
  </w:style>
  <w:style w:type="numbering" w:customStyle="1" w:styleId="6210">
    <w:name w:val="Нет списка621"/>
    <w:next w:val="a6"/>
    <w:uiPriority w:val="99"/>
    <w:semiHidden/>
    <w:unhideWhenUsed/>
    <w:rsid w:val="00B30889"/>
  </w:style>
  <w:style w:type="numbering" w:customStyle="1" w:styleId="111111451">
    <w:name w:val="1 / 1.1 / 1.1.1451"/>
    <w:basedOn w:val="a6"/>
    <w:next w:val="111111"/>
    <w:rsid w:val="00B30889"/>
  </w:style>
  <w:style w:type="numbering" w:customStyle="1" w:styleId="2341">
    <w:name w:val="Стиль2341"/>
    <w:uiPriority w:val="99"/>
    <w:rsid w:val="00B30889"/>
  </w:style>
  <w:style w:type="numbering" w:customStyle="1" w:styleId="3381">
    <w:name w:val="Стиль3381"/>
    <w:uiPriority w:val="99"/>
    <w:rsid w:val="00B30889"/>
  </w:style>
  <w:style w:type="numbering" w:customStyle="1" w:styleId="4351">
    <w:name w:val="Стиль4351"/>
    <w:uiPriority w:val="99"/>
    <w:rsid w:val="00B30889"/>
  </w:style>
  <w:style w:type="numbering" w:customStyle="1" w:styleId="53101">
    <w:name w:val="Стиль53101"/>
    <w:uiPriority w:val="99"/>
    <w:rsid w:val="00B30889"/>
  </w:style>
  <w:style w:type="numbering" w:customStyle="1" w:styleId="211281">
    <w:name w:val="Стиль211281"/>
    <w:uiPriority w:val="99"/>
    <w:rsid w:val="00B30889"/>
  </w:style>
  <w:style w:type="numbering" w:customStyle="1" w:styleId="311281">
    <w:name w:val="Стиль311281"/>
    <w:uiPriority w:val="99"/>
    <w:rsid w:val="00B30889"/>
  </w:style>
  <w:style w:type="numbering" w:customStyle="1" w:styleId="1111114181">
    <w:name w:val="1 / 1.1 / 1.1.14181"/>
    <w:basedOn w:val="a6"/>
    <w:next w:val="111111"/>
    <w:rsid w:val="00B30889"/>
  </w:style>
  <w:style w:type="numbering" w:customStyle="1" w:styleId="33181">
    <w:name w:val="Стиль33181"/>
    <w:uiPriority w:val="99"/>
    <w:rsid w:val="00B30889"/>
  </w:style>
  <w:style w:type="numbering" w:customStyle="1" w:styleId="43181">
    <w:name w:val="Стиль43181"/>
    <w:uiPriority w:val="99"/>
    <w:rsid w:val="00B30889"/>
  </w:style>
  <w:style w:type="numbering" w:customStyle="1" w:styleId="53181">
    <w:name w:val="Стиль53181"/>
    <w:uiPriority w:val="99"/>
    <w:rsid w:val="00B30889"/>
  </w:style>
  <w:style w:type="numbering" w:customStyle="1" w:styleId="7211">
    <w:name w:val="Нет списка721"/>
    <w:next w:val="a6"/>
    <w:semiHidden/>
    <w:rsid w:val="00B30889"/>
  </w:style>
  <w:style w:type="numbering" w:customStyle="1" w:styleId="33271">
    <w:name w:val="Стиль33271"/>
    <w:uiPriority w:val="99"/>
    <w:rsid w:val="00B30889"/>
  </w:style>
  <w:style w:type="numbering" w:customStyle="1" w:styleId="2112121">
    <w:name w:val="Стиль2112121"/>
    <w:uiPriority w:val="99"/>
    <w:rsid w:val="00B30889"/>
  </w:style>
  <w:style w:type="numbering" w:customStyle="1" w:styleId="3112121">
    <w:name w:val="Стиль3112121"/>
    <w:uiPriority w:val="99"/>
    <w:rsid w:val="00B30889"/>
  </w:style>
  <w:style w:type="numbering" w:customStyle="1" w:styleId="11111141121">
    <w:name w:val="1 / 1.1 / 1.1.141121"/>
    <w:basedOn w:val="a6"/>
    <w:next w:val="111111"/>
    <w:rsid w:val="00B30889"/>
  </w:style>
  <w:style w:type="numbering" w:customStyle="1" w:styleId="331121">
    <w:name w:val="Стиль331121"/>
    <w:uiPriority w:val="99"/>
    <w:rsid w:val="00B30889"/>
  </w:style>
  <w:style w:type="numbering" w:customStyle="1" w:styleId="431121">
    <w:name w:val="Стиль431121"/>
    <w:uiPriority w:val="99"/>
    <w:rsid w:val="00B30889"/>
  </w:style>
  <w:style w:type="numbering" w:customStyle="1" w:styleId="531121">
    <w:name w:val="Стиль531121"/>
    <w:uiPriority w:val="99"/>
    <w:rsid w:val="00B30889"/>
  </w:style>
  <w:style w:type="numbering" w:customStyle="1" w:styleId="33321">
    <w:name w:val="Стиль33321"/>
    <w:uiPriority w:val="99"/>
    <w:rsid w:val="00B30889"/>
  </w:style>
  <w:style w:type="numbering" w:customStyle="1" w:styleId="2112221">
    <w:name w:val="Стиль2112221"/>
    <w:uiPriority w:val="99"/>
    <w:rsid w:val="00B30889"/>
  </w:style>
  <w:style w:type="numbering" w:customStyle="1" w:styleId="3112241">
    <w:name w:val="Стиль3112241"/>
    <w:uiPriority w:val="99"/>
    <w:rsid w:val="00B30889"/>
  </w:style>
  <w:style w:type="numbering" w:customStyle="1" w:styleId="11111141221">
    <w:name w:val="1 / 1.1 / 1.1.141221"/>
    <w:basedOn w:val="a6"/>
    <w:next w:val="111111"/>
    <w:rsid w:val="00B30889"/>
  </w:style>
  <w:style w:type="numbering" w:customStyle="1" w:styleId="331221">
    <w:name w:val="Стиль331221"/>
    <w:uiPriority w:val="99"/>
    <w:rsid w:val="00B30889"/>
  </w:style>
  <w:style w:type="numbering" w:customStyle="1" w:styleId="431221">
    <w:name w:val="Стиль431221"/>
    <w:uiPriority w:val="99"/>
    <w:rsid w:val="00B30889"/>
  </w:style>
  <w:style w:type="numbering" w:customStyle="1" w:styleId="531221">
    <w:name w:val="Стиль531221"/>
    <w:uiPriority w:val="99"/>
    <w:rsid w:val="00B30889"/>
  </w:style>
  <w:style w:type="numbering" w:customStyle="1" w:styleId="332121">
    <w:name w:val="Стиль332121"/>
    <w:uiPriority w:val="99"/>
    <w:rsid w:val="00B30889"/>
  </w:style>
  <w:style w:type="numbering" w:customStyle="1" w:styleId="53221">
    <w:name w:val="Стиль53221"/>
    <w:uiPriority w:val="99"/>
    <w:rsid w:val="00B30889"/>
  </w:style>
  <w:style w:type="numbering" w:customStyle="1" w:styleId="2112321">
    <w:name w:val="Стиль2112321"/>
    <w:uiPriority w:val="99"/>
    <w:rsid w:val="00B30889"/>
  </w:style>
  <w:style w:type="numbering" w:customStyle="1" w:styleId="3112321">
    <w:name w:val="Стиль3112321"/>
    <w:uiPriority w:val="99"/>
    <w:rsid w:val="00B30889"/>
  </w:style>
  <w:style w:type="numbering" w:customStyle="1" w:styleId="11111141321">
    <w:name w:val="1 / 1.1 / 1.1.141321"/>
    <w:basedOn w:val="a6"/>
    <w:next w:val="111111"/>
    <w:rsid w:val="00B30889"/>
  </w:style>
  <w:style w:type="numbering" w:customStyle="1" w:styleId="331321">
    <w:name w:val="Стиль331321"/>
    <w:uiPriority w:val="99"/>
    <w:rsid w:val="00B30889"/>
  </w:style>
  <w:style w:type="numbering" w:customStyle="1" w:styleId="431321">
    <w:name w:val="Стиль431321"/>
    <w:uiPriority w:val="99"/>
    <w:rsid w:val="00B30889"/>
  </w:style>
  <w:style w:type="numbering" w:customStyle="1" w:styleId="531321">
    <w:name w:val="Стиль531321"/>
    <w:uiPriority w:val="99"/>
    <w:rsid w:val="00B30889"/>
  </w:style>
  <w:style w:type="numbering" w:customStyle="1" w:styleId="332221">
    <w:name w:val="Стиль332221"/>
    <w:uiPriority w:val="99"/>
    <w:rsid w:val="00B30889"/>
  </w:style>
  <w:style w:type="numbering" w:customStyle="1" w:styleId="53321">
    <w:name w:val="Стиль53321"/>
    <w:uiPriority w:val="99"/>
    <w:rsid w:val="00B30889"/>
  </w:style>
  <w:style w:type="numbering" w:customStyle="1" w:styleId="2112421">
    <w:name w:val="Стиль2112421"/>
    <w:uiPriority w:val="99"/>
    <w:rsid w:val="00B30889"/>
  </w:style>
  <w:style w:type="numbering" w:customStyle="1" w:styleId="3112421">
    <w:name w:val="Стиль3112421"/>
    <w:uiPriority w:val="99"/>
    <w:rsid w:val="00B30889"/>
  </w:style>
  <w:style w:type="numbering" w:customStyle="1" w:styleId="11111141421">
    <w:name w:val="1 / 1.1 / 1.1.141421"/>
    <w:basedOn w:val="a6"/>
    <w:next w:val="111111"/>
    <w:rsid w:val="00B30889"/>
  </w:style>
  <w:style w:type="numbering" w:customStyle="1" w:styleId="331421">
    <w:name w:val="Стиль331421"/>
    <w:uiPriority w:val="99"/>
    <w:rsid w:val="00B30889"/>
  </w:style>
  <w:style w:type="numbering" w:customStyle="1" w:styleId="431421">
    <w:name w:val="Стиль431421"/>
    <w:uiPriority w:val="99"/>
    <w:rsid w:val="00B30889"/>
  </w:style>
  <w:style w:type="numbering" w:customStyle="1" w:styleId="531421">
    <w:name w:val="Стиль531421"/>
    <w:uiPriority w:val="99"/>
    <w:rsid w:val="00B30889"/>
  </w:style>
  <w:style w:type="numbering" w:customStyle="1" w:styleId="332321">
    <w:name w:val="Стиль332321"/>
    <w:uiPriority w:val="99"/>
    <w:rsid w:val="00B30889"/>
  </w:style>
  <w:style w:type="numbering" w:customStyle="1" w:styleId="53421">
    <w:name w:val="Стиль53421"/>
    <w:uiPriority w:val="99"/>
    <w:rsid w:val="00B30889"/>
  </w:style>
  <w:style w:type="numbering" w:customStyle="1" w:styleId="2112521">
    <w:name w:val="Стиль2112521"/>
    <w:uiPriority w:val="99"/>
    <w:rsid w:val="00B30889"/>
  </w:style>
  <w:style w:type="numbering" w:customStyle="1" w:styleId="3112521">
    <w:name w:val="Стиль3112521"/>
    <w:uiPriority w:val="99"/>
    <w:rsid w:val="00B30889"/>
  </w:style>
  <w:style w:type="numbering" w:customStyle="1" w:styleId="11111141521">
    <w:name w:val="1 / 1.1 / 1.1.141521"/>
    <w:basedOn w:val="a6"/>
    <w:next w:val="111111"/>
    <w:rsid w:val="00B30889"/>
  </w:style>
  <w:style w:type="numbering" w:customStyle="1" w:styleId="331521">
    <w:name w:val="Стиль331521"/>
    <w:uiPriority w:val="99"/>
    <w:rsid w:val="00B30889"/>
  </w:style>
  <w:style w:type="numbering" w:customStyle="1" w:styleId="431521">
    <w:name w:val="Стиль431521"/>
    <w:uiPriority w:val="99"/>
    <w:rsid w:val="00B30889"/>
  </w:style>
  <w:style w:type="numbering" w:customStyle="1" w:styleId="531521">
    <w:name w:val="Стиль531521"/>
    <w:uiPriority w:val="99"/>
    <w:rsid w:val="00B30889"/>
  </w:style>
  <w:style w:type="numbering" w:customStyle="1" w:styleId="332421">
    <w:name w:val="Стиль332421"/>
    <w:uiPriority w:val="99"/>
    <w:rsid w:val="00B30889"/>
  </w:style>
  <w:style w:type="numbering" w:customStyle="1" w:styleId="53541">
    <w:name w:val="Стиль53541"/>
    <w:uiPriority w:val="99"/>
    <w:rsid w:val="00B30889"/>
  </w:style>
  <w:style w:type="numbering" w:customStyle="1" w:styleId="2112641">
    <w:name w:val="Стиль2112641"/>
    <w:uiPriority w:val="99"/>
    <w:rsid w:val="00B30889"/>
  </w:style>
  <w:style w:type="numbering" w:customStyle="1" w:styleId="3112641">
    <w:name w:val="Стиль3112641"/>
    <w:uiPriority w:val="99"/>
    <w:rsid w:val="00B30889"/>
  </w:style>
  <w:style w:type="numbering" w:customStyle="1" w:styleId="11111141641">
    <w:name w:val="1 / 1.1 / 1.1.141641"/>
    <w:basedOn w:val="a6"/>
    <w:next w:val="111111"/>
    <w:rsid w:val="00B30889"/>
  </w:style>
  <w:style w:type="numbering" w:customStyle="1" w:styleId="331621">
    <w:name w:val="Стиль331621"/>
    <w:uiPriority w:val="99"/>
    <w:rsid w:val="00B30889"/>
  </w:style>
  <w:style w:type="numbering" w:customStyle="1" w:styleId="431641">
    <w:name w:val="Стиль431641"/>
    <w:uiPriority w:val="99"/>
    <w:rsid w:val="00B30889"/>
  </w:style>
  <w:style w:type="numbering" w:customStyle="1" w:styleId="531641">
    <w:name w:val="Стиль531641"/>
    <w:uiPriority w:val="99"/>
    <w:rsid w:val="00B30889"/>
  </w:style>
  <w:style w:type="numbering" w:customStyle="1" w:styleId="332521">
    <w:name w:val="Стиль332521"/>
    <w:uiPriority w:val="99"/>
    <w:rsid w:val="00B30889"/>
  </w:style>
  <w:style w:type="numbering" w:customStyle="1" w:styleId="33421">
    <w:name w:val="Стиль33421"/>
    <w:uiPriority w:val="99"/>
    <w:rsid w:val="00B30889"/>
  </w:style>
  <w:style w:type="numbering" w:customStyle="1" w:styleId="53621">
    <w:name w:val="Стиль53621"/>
    <w:uiPriority w:val="99"/>
    <w:rsid w:val="00B30889"/>
  </w:style>
  <w:style w:type="numbering" w:customStyle="1" w:styleId="33521">
    <w:name w:val="Стиль33521"/>
    <w:uiPriority w:val="99"/>
    <w:rsid w:val="00B30889"/>
  </w:style>
  <w:style w:type="numbering" w:customStyle="1" w:styleId="53721">
    <w:name w:val="Стиль53721"/>
    <w:uiPriority w:val="99"/>
    <w:rsid w:val="00B30889"/>
  </w:style>
  <w:style w:type="numbering" w:customStyle="1" w:styleId="53841">
    <w:name w:val="Стиль53841"/>
    <w:uiPriority w:val="99"/>
    <w:rsid w:val="00B30889"/>
  </w:style>
  <w:style w:type="numbering" w:customStyle="1" w:styleId="8210">
    <w:name w:val="Нет списка821"/>
    <w:next w:val="a6"/>
    <w:uiPriority w:val="99"/>
    <w:semiHidden/>
    <w:unhideWhenUsed/>
    <w:rsid w:val="00B30889"/>
  </w:style>
  <w:style w:type="numbering" w:customStyle="1" w:styleId="336121">
    <w:name w:val="Стиль336121"/>
    <w:uiPriority w:val="99"/>
    <w:rsid w:val="00B30889"/>
  </w:style>
  <w:style w:type="numbering" w:customStyle="1" w:styleId="336221">
    <w:name w:val="Стиль336221"/>
    <w:uiPriority w:val="99"/>
    <w:rsid w:val="00B30889"/>
  </w:style>
  <w:style w:type="numbering" w:customStyle="1" w:styleId="1111113141">
    <w:name w:val="1 / 1.1 / 1.1.13141"/>
    <w:basedOn w:val="a6"/>
    <w:next w:val="111111"/>
    <w:rsid w:val="00B30889"/>
  </w:style>
  <w:style w:type="numbering" w:customStyle="1" w:styleId="9211">
    <w:name w:val="Нет списка921"/>
    <w:next w:val="a6"/>
    <w:uiPriority w:val="99"/>
    <w:semiHidden/>
    <w:unhideWhenUsed/>
    <w:rsid w:val="00B30889"/>
  </w:style>
  <w:style w:type="numbering" w:customStyle="1" w:styleId="2421">
    <w:name w:val="Стиль2421"/>
    <w:uiPriority w:val="99"/>
    <w:rsid w:val="00B30889"/>
  </w:style>
  <w:style w:type="numbering" w:customStyle="1" w:styleId="3421">
    <w:name w:val="Стиль3421"/>
    <w:uiPriority w:val="99"/>
    <w:rsid w:val="00B30889"/>
  </w:style>
  <w:style w:type="numbering" w:customStyle="1" w:styleId="4421">
    <w:name w:val="Стиль4421"/>
    <w:uiPriority w:val="99"/>
    <w:rsid w:val="00B30889"/>
  </w:style>
  <w:style w:type="numbering" w:customStyle="1" w:styleId="5421">
    <w:name w:val="Стиль5421"/>
    <w:uiPriority w:val="99"/>
    <w:rsid w:val="00B30889"/>
  </w:style>
  <w:style w:type="numbering" w:customStyle="1" w:styleId="1111112221">
    <w:name w:val="1 / 1.1 / 1.1.12221"/>
    <w:basedOn w:val="a6"/>
    <w:next w:val="111111"/>
    <w:rsid w:val="00B30889"/>
  </w:style>
  <w:style w:type="numbering" w:customStyle="1" w:styleId="41221">
    <w:name w:val="Стиль41221"/>
    <w:uiPriority w:val="99"/>
    <w:rsid w:val="00B30889"/>
  </w:style>
  <w:style w:type="numbering" w:customStyle="1" w:styleId="51221">
    <w:name w:val="Стиль51221"/>
    <w:uiPriority w:val="99"/>
    <w:rsid w:val="00B30889"/>
  </w:style>
  <w:style w:type="numbering" w:customStyle="1" w:styleId="22221">
    <w:name w:val="Стиль22221"/>
    <w:uiPriority w:val="99"/>
    <w:rsid w:val="00B30889"/>
  </w:style>
  <w:style w:type="numbering" w:customStyle="1" w:styleId="211321">
    <w:name w:val="Стиль211321"/>
    <w:uiPriority w:val="99"/>
    <w:rsid w:val="00B30889"/>
  </w:style>
  <w:style w:type="numbering" w:customStyle="1" w:styleId="311321">
    <w:name w:val="Стиль311321"/>
    <w:uiPriority w:val="99"/>
    <w:rsid w:val="00B30889"/>
  </w:style>
  <w:style w:type="numbering" w:customStyle="1" w:styleId="411221">
    <w:name w:val="Стиль411221"/>
    <w:uiPriority w:val="99"/>
    <w:rsid w:val="00B30889"/>
  </w:style>
  <w:style w:type="numbering" w:customStyle="1" w:styleId="511221">
    <w:name w:val="Стиль511221"/>
    <w:uiPriority w:val="99"/>
    <w:rsid w:val="00B30889"/>
  </w:style>
  <w:style w:type="numbering" w:customStyle="1" w:styleId="2111121">
    <w:name w:val="Стиль2111121"/>
    <w:uiPriority w:val="99"/>
    <w:rsid w:val="00B30889"/>
  </w:style>
  <w:style w:type="numbering" w:customStyle="1" w:styleId="3111121">
    <w:name w:val="Стиль3111121"/>
    <w:uiPriority w:val="99"/>
    <w:rsid w:val="00B30889"/>
  </w:style>
  <w:style w:type="numbering" w:customStyle="1" w:styleId="4111121">
    <w:name w:val="Стиль4111121"/>
    <w:uiPriority w:val="99"/>
    <w:rsid w:val="00B30889"/>
  </w:style>
  <w:style w:type="numbering" w:customStyle="1" w:styleId="5111121">
    <w:name w:val="Стиль5111121"/>
    <w:uiPriority w:val="99"/>
    <w:rsid w:val="00B30889"/>
  </w:style>
  <w:style w:type="numbering" w:customStyle="1" w:styleId="1111113221">
    <w:name w:val="1 / 1.1 / 1.1.13221"/>
    <w:basedOn w:val="a6"/>
    <w:next w:val="111111"/>
    <w:rsid w:val="00B30889"/>
  </w:style>
  <w:style w:type="numbering" w:customStyle="1" w:styleId="221121">
    <w:name w:val="Стиль221121"/>
    <w:uiPriority w:val="99"/>
    <w:rsid w:val="00B30889"/>
  </w:style>
  <w:style w:type="numbering" w:customStyle="1" w:styleId="1111114221">
    <w:name w:val="1 / 1.1 / 1.1.14221"/>
    <w:basedOn w:val="a6"/>
    <w:next w:val="111111"/>
    <w:rsid w:val="00B30889"/>
  </w:style>
  <w:style w:type="numbering" w:customStyle="1" w:styleId="23121">
    <w:name w:val="Стиль23121"/>
    <w:uiPriority w:val="99"/>
    <w:rsid w:val="00B30889"/>
  </w:style>
  <w:style w:type="numbering" w:customStyle="1" w:styleId="43221">
    <w:name w:val="Стиль43221"/>
    <w:uiPriority w:val="99"/>
    <w:rsid w:val="00B30889"/>
  </w:style>
  <w:style w:type="numbering" w:customStyle="1" w:styleId="31122121">
    <w:name w:val="Стиль31122121"/>
    <w:uiPriority w:val="99"/>
    <w:rsid w:val="00B30889"/>
  </w:style>
  <w:style w:type="numbering" w:customStyle="1" w:styleId="535121">
    <w:name w:val="Стиль535121"/>
    <w:uiPriority w:val="99"/>
    <w:rsid w:val="00B30889"/>
  </w:style>
  <w:style w:type="numbering" w:customStyle="1" w:styleId="21126121">
    <w:name w:val="Стиль21126121"/>
    <w:uiPriority w:val="99"/>
    <w:rsid w:val="00B30889"/>
  </w:style>
  <w:style w:type="numbering" w:customStyle="1" w:styleId="31126121">
    <w:name w:val="Стиль31126121"/>
    <w:uiPriority w:val="99"/>
    <w:rsid w:val="00B30889"/>
  </w:style>
  <w:style w:type="numbering" w:customStyle="1" w:styleId="111111416121">
    <w:name w:val="1 / 1.1 / 1.1.1416121"/>
    <w:basedOn w:val="a6"/>
    <w:next w:val="111111"/>
    <w:rsid w:val="00B30889"/>
  </w:style>
  <w:style w:type="numbering" w:customStyle="1" w:styleId="4316121">
    <w:name w:val="Стиль4316121"/>
    <w:uiPriority w:val="99"/>
    <w:rsid w:val="00B30889"/>
  </w:style>
  <w:style w:type="numbering" w:customStyle="1" w:styleId="5316121">
    <w:name w:val="Стиль5316121"/>
    <w:uiPriority w:val="99"/>
    <w:rsid w:val="00B30889"/>
  </w:style>
  <w:style w:type="numbering" w:customStyle="1" w:styleId="336321">
    <w:name w:val="Стиль336321"/>
    <w:uiPriority w:val="99"/>
    <w:rsid w:val="00B30889"/>
  </w:style>
  <w:style w:type="numbering" w:customStyle="1" w:styleId="538121">
    <w:name w:val="Стиль538121"/>
    <w:uiPriority w:val="99"/>
    <w:rsid w:val="00B30889"/>
  </w:style>
  <w:style w:type="numbering" w:customStyle="1" w:styleId="11111131121">
    <w:name w:val="1 / 1.1 / 1.1.131121"/>
    <w:basedOn w:val="a6"/>
    <w:next w:val="111111"/>
    <w:rsid w:val="00B30889"/>
  </w:style>
  <w:style w:type="numbering" w:customStyle="1" w:styleId="2521">
    <w:name w:val="Стиль2521"/>
    <w:uiPriority w:val="99"/>
    <w:rsid w:val="00B30889"/>
  </w:style>
  <w:style w:type="numbering" w:customStyle="1" w:styleId="3521">
    <w:name w:val="Стиль3521"/>
    <w:uiPriority w:val="99"/>
    <w:rsid w:val="00B30889"/>
  </w:style>
  <w:style w:type="numbering" w:customStyle="1" w:styleId="4521">
    <w:name w:val="Стиль4521"/>
    <w:uiPriority w:val="99"/>
    <w:rsid w:val="00B30889"/>
  </w:style>
  <w:style w:type="numbering" w:customStyle="1" w:styleId="5521">
    <w:name w:val="Стиль5521"/>
    <w:uiPriority w:val="99"/>
    <w:rsid w:val="00B30889"/>
  </w:style>
  <w:style w:type="numbering" w:customStyle="1" w:styleId="1111112321">
    <w:name w:val="1 / 1.1 / 1.1.12321"/>
    <w:basedOn w:val="a6"/>
    <w:next w:val="111111"/>
    <w:rsid w:val="00B30889"/>
  </w:style>
  <w:style w:type="numbering" w:customStyle="1" w:styleId="41321">
    <w:name w:val="Стиль41321"/>
    <w:uiPriority w:val="99"/>
    <w:rsid w:val="00B30889"/>
  </w:style>
  <w:style w:type="numbering" w:customStyle="1" w:styleId="51321">
    <w:name w:val="Стиль51321"/>
    <w:uiPriority w:val="99"/>
    <w:rsid w:val="00B30889"/>
  </w:style>
  <w:style w:type="numbering" w:customStyle="1" w:styleId="22321">
    <w:name w:val="Стиль22321"/>
    <w:uiPriority w:val="99"/>
    <w:rsid w:val="00B30889"/>
  </w:style>
  <w:style w:type="numbering" w:customStyle="1" w:styleId="211421">
    <w:name w:val="Стиль211421"/>
    <w:uiPriority w:val="99"/>
    <w:rsid w:val="00B30889"/>
  </w:style>
  <w:style w:type="numbering" w:customStyle="1" w:styleId="311421">
    <w:name w:val="Стиль311421"/>
    <w:uiPriority w:val="99"/>
    <w:rsid w:val="00B30889"/>
  </w:style>
  <w:style w:type="numbering" w:customStyle="1" w:styleId="411321">
    <w:name w:val="Стиль411321"/>
    <w:uiPriority w:val="99"/>
    <w:rsid w:val="00B30889"/>
  </w:style>
  <w:style w:type="numbering" w:customStyle="1" w:styleId="511321">
    <w:name w:val="Стиль511321"/>
    <w:uiPriority w:val="99"/>
    <w:rsid w:val="00B30889"/>
  </w:style>
  <w:style w:type="numbering" w:customStyle="1" w:styleId="2111221">
    <w:name w:val="Стиль2111221"/>
    <w:uiPriority w:val="99"/>
    <w:rsid w:val="00B30889"/>
  </w:style>
  <w:style w:type="numbering" w:customStyle="1" w:styleId="3111221">
    <w:name w:val="Стиль3111221"/>
    <w:uiPriority w:val="99"/>
    <w:rsid w:val="00B30889"/>
  </w:style>
  <w:style w:type="numbering" w:customStyle="1" w:styleId="4111221">
    <w:name w:val="Стиль4111221"/>
    <w:uiPriority w:val="99"/>
    <w:rsid w:val="00B30889"/>
  </w:style>
  <w:style w:type="numbering" w:customStyle="1" w:styleId="5111221">
    <w:name w:val="Стиль5111221"/>
    <w:uiPriority w:val="99"/>
    <w:rsid w:val="00B30889"/>
  </w:style>
  <w:style w:type="numbering" w:customStyle="1" w:styleId="1111113321">
    <w:name w:val="1 / 1.1 / 1.1.13321"/>
    <w:basedOn w:val="a6"/>
    <w:next w:val="111111"/>
    <w:rsid w:val="00B30889"/>
  </w:style>
  <w:style w:type="numbering" w:customStyle="1" w:styleId="221221">
    <w:name w:val="Стиль221221"/>
    <w:uiPriority w:val="99"/>
    <w:rsid w:val="00B30889"/>
  </w:style>
  <w:style w:type="numbering" w:customStyle="1" w:styleId="1111114321">
    <w:name w:val="1 / 1.1 / 1.1.14321"/>
    <w:basedOn w:val="a6"/>
    <w:next w:val="111111"/>
    <w:rsid w:val="00B30889"/>
  </w:style>
  <w:style w:type="numbering" w:customStyle="1" w:styleId="23221">
    <w:name w:val="Стиль23221"/>
    <w:uiPriority w:val="99"/>
    <w:rsid w:val="00B30889"/>
  </w:style>
  <w:style w:type="numbering" w:customStyle="1" w:styleId="43321">
    <w:name w:val="Стиль43321"/>
    <w:uiPriority w:val="99"/>
    <w:rsid w:val="00B30889"/>
  </w:style>
  <w:style w:type="numbering" w:customStyle="1" w:styleId="31122221">
    <w:name w:val="Стиль31122221"/>
    <w:uiPriority w:val="99"/>
    <w:rsid w:val="00B30889"/>
  </w:style>
  <w:style w:type="numbering" w:customStyle="1" w:styleId="535221">
    <w:name w:val="Стиль535221"/>
    <w:uiPriority w:val="99"/>
    <w:rsid w:val="00B30889"/>
  </w:style>
  <w:style w:type="numbering" w:customStyle="1" w:styleId="21126221">
    <w:name w:val="Стиль21126221"/>
    <w:uiPriority w:val="99"/>
    <w:rsid w:val="00B30889"/>
  </w:style>
  <w:style w:type="numbering" w:customStyle="1" w:styleId="31126221">
    <w:name w:val="Стиль31126221"/>
    <w:uiPriority w:val="99"/>
    <w:rsid w:val="00B30889"/>
  </w:style>
  <w:style w:type="numbering" w:customStyle="1" w:styleId="111111416221">
    <w:name w:val="1 / 1.1 / 1.1.1416221"/>
    <w:basedOn w:val="a6"/>
    <w:next w:val="111111"/>
    <w:rsid w:val="00B30889"/>
  </w:style>
  <w:style w:type="numbering" w:customStyle="1" w:styleId="4316221">
    <w:name w:val="Стиль4316221"/>
    <w:uiPriority w:val="99"/>
    <w:rsid w:val="00B30889"/>
  </w:style>
  <w:style w:type="numbering" w:customStyle="1" w:styleId="5316221">
    <w:name w:val="Стиль5316221"/>
    <w:uiPriority w:val="99"/>
    <w:rsid w:val="00B30889"/>
  </w:style>
  <w:style w:type="numbering" w:customStyle="1" w:styleId="336421">
    <w:name w:val="Стиль336421"/>
    <w:uiPriority w:val="99"/>
    <w:rsid w:val="00B30889"/>
  </w:style>
  <w:style w:type="numbering" w:customStyle="1" w:styleId="538221">
    <w:name w:val="Стиль538221"/>
    <w:uiPriority w:val="99"/>
    <w:rsid w:val="00B30889"/>
  </w:style>
  <w:style w:type="numbering" w:customStyle="1" w:styleId="11111131221">
    <w:name w:val="1 / 1.1 / 1.1.131221"/>
    <w:basedOn w:val="a6"/>
    <w:next w:val="111111"/>
    <w:rsid w:val="00B30889"/>
  </w:style>
  <w:style w:type="numbering" w:customStyle="1" w:styleId="10210">
    <w:name w:val="Нет списка1021"/>
    <w:next w:val="a6"/>
    <w:uiPriority w:val="99"/>
    <w:semiHidden/>
    <w:unhideWhenUsed/>
    <w:rsid w:val="00B30889"/>
  </w:style>
  <w:style w:type="numbering" w:customStyle="1" w:styleId="11311">
    <w:name w:val="Нет списка1131"/>
    <w:next w:val="a6"/>
    <w:uiPriority w:val="99"/>
    <w:semiHidden/>
    <w:unhideWhenUsed/>
    <w:rsid w:val="00B30889"/>
  </w:style>
  <w:style w:type="numbering" w:customStyle="1" w:styleId="12212">
    <w:name w:val="Нет списка1221"/>
    <w:next w:val="a6"/>
    <w:uiPriority w:val="99"/>
    <w:semiHidden/>
    <w:unhideWhenUsed/>
    <w:rsid w:val="00B30889"/>
  </w:style>
  <w:style w:type="numbering" w:customStyle="1" w:styleId="13210">
    <w:name w:val="Нет списка1321"/>
    <w:next w:val="a6"/>
    <w:uiPriority w:val="99"/>
    <w:semiHidden/>
    <w:unhideWhenUsed/>
    <w:rsid w:val="00B30889"/>
  </w:style>
  <w:style w:type="numbering" w:customStyle="1" w:styleId="111111521">
    <w:name w:val="1 / 1.1 / 1.1.1521"/>
    <w:basedOn w:val="a6"/>
    <w:next w:val="111111"/>
    <w:rsid w:val="00B30889"/>
  </w:style>
  <w:style w:type="numbering" w:customStyle="1" w:styleId="8211">
    <w:name w:val="стиль 821"/>
    <w:rsid w:val="00B30889"/>
  </w:style>
  <w:style w:type="numbering" w:customStyle="1" w:styleId="111111312210">
    <w:name w:val="Стиль 1 / 1.1 / 1.1.13 + многоуровневый 12 пт полужирный все про...21"/>
    <w:basedOn w:val="a6"/>
    <w:rsid w:val="00B30889"/>
  </w:style>
  <w:style w:type="numbering" w:customStyle="1" w:styleId="1111113421">
    <w:name w:val="1 / 1.1 / 1.1.13421"/>
    <w:basedOn w:val="a6"/>
    <w:next w:val="111111"/>
    <w:rsid w:val="00B30889"/>
  </w:style>
  <w:style w:type="numbering" w:customStyle="1" w:styleId="14210">
    <w:name w:val="Нет списка1421"/>
    <w:next w:val="a6"/>
    <w:uiPriority w:val="99"/>
    <w:semiHidden/>
    <w:unhideWhenUsed/>
    <w:rsid w:val="00B30889"/>
  </w:style>
  <w:style w:type="numbering" w:customStyle="1" w:styleId="15210">
    <w:name w:val="Нет списка1521"/>
    <w:next w:val="a6"/>
    <w:uiPriority w:val="99"/>
    <w:semiHidden/>
    <w:unhideWhenUsed/>
    <w:rsid w:val="00B30889"/>
  </w:style>
  <w:style w:type="numbering" w:customStyle="1" w:styleId="3512">
    <w:name w:val="Нет списка351"/>
    <w:next w:val="a6"/>
    <w:uiPriority w:val="99"/>
    <w:semiHidden/>
    <w:unhideWhenUsed/>
    <w:rsid w:val="00B30889"/>
  </w:style>
  <w:style w:type="numbering" w:customStyle="1" w:styleId="11111181">
    <w:name w:val="1 / 1.1 / 1.1.181"/>
    <w:basedOn w:val="a6"/>
    <w:next w:val="111111"/>
    <w:rsid w:val="00B30889"/>
  </w:style>
  <w:style w:type="numbering" w:customStyle="1" w:styleId="11411">
    <w:name w:val="Нет списка1141"/>
    <w:next w:val="a6"/>
    <w:uiPriority w:val="99"/>
    <w:semiHidden/>
    <w:unhideWhenUsed/>
    <w:rsid w:val="00B30889"/>
  </w:style>
  <w:style w:type="numbering" w:customStyle="1" w:styleId="111111131">
    <w:name w:val="1 / 1.1 / 1.1.1131"/>
    <w:basedOn w:val="a6"/>
    <w:next w:val="111111"/>
    <w:rsid w:val="00B30889"/>
  </w:style>
  <w:style w:type="numbering" w:customStyle="1" w:styleId="2812">
    <w:name w:val="Стиль281"/>
    <w:uiPriority w:val="99"/>
    <w:rsid w:val="00B30889"/>
  </w:style>
  <w:style w:type="numbering" w:customStyle="1" w:styleId="3810">
    <w:name w:val="Стиль381"/>
    <w:uiPriority w:val="99"/>
    <w:rsid w:val="00B30889"/>
  </w:style>
  <w:style w:type="numbering" w:customStyle="1" w:styleId="4810">
    <w:name w:val="Стиль481"/>
    <w:uiPriority w:val="99"/>
    <w:rsid w:val="00B30889"/>
  </w:style>
  <w:style w:type="numbering" w:customStyle="1" w:styleId="581">
    <w:name w:val="Стиль581"/>
    <w:uiPriority w:val="99"/>
    <w:rsid w:val="00B30889"/>
  </w:style>
  <w:style w:type="numbering" w:customStyle="1" w:styleId="211110">
    <w:name w:val="Нет списка21111"/>
    <w:next w:val="a6"/>
    <w:uiPriority w:val="99"/>
    <w:semiHidden/>
    <w:unhideWhenUsed/>
    <w:rsid w:val="00B30889"/>
  </w:style>
  <w:style w:type="numbering" w:customStyle="1" w:styleId="111111261">
    <w:name w:val="1 / 1.1 / 1.1.1261"/>
    <w:basedOn w:val="a6"/>
    <w:next w:val="111111"/>
    <w:rsid w:val="00B30889"/>
  </w:style>
  <w:style w:type="numbering" w:customStyle="1" w:styleId="21410">
    <w:name w:val="Стиль2141"/>
    <w:uiPriority w:val="99"/>
    <w:rsid w:val="00B30889"/>
  </w:style>
  <w:style w:type="numbering" w:customStyle="1" w:styleId="31410">
    <w:name w:val="Стиль3141"/>
    <w:uiPriority w:val="99"/>
    <w:rsid w:val="00B30889"/>
  </w:style>
  <w:style w:type="numbering" w:customStyle="1" w:styleId="4161">
    <w:name w:val="Стиль4161"/>
    <w:uiPriority w:val="99"/>
    <w:rsid w:val="00B30889"/>
  </w:style>
  <w:style w:type="numbering" w:customStyle="1" w:styleId="5161">
    <w:name w:val="Стиль5161"/>
    <w:uiPriority w:val="99"/>
    <w:rsid w:val="00B30889"/>
  </w:style>
  <w:style w:type="numbering" w:customStyle="1" w:styleId="3611">
    <w:name w:val="Нет списка361"/>
    <w:next w:val="a6"/>
    <w:semiHidden/>
    <w:rsid w:val="00B30889"/>
  </w:style>
  <w:style w:type="numbering" w:customStyle="1" w:styleId="4412">
    <w:name w:val="Нет списка441"/>
    <w:next w:val="a6"/>
    <w:uiPriority w:val="99"/>
    <w:semiHidden/>
    <w:unhideWhenUsed/>
    <w:rsid w:val="00B30889"/>
  </w:style>
  <w:style w:type="numbering" w:customStyle="1" w:styleId="2261">
    <w:name w:val="Стиль2261"/>
    <w:uiPriority w:val="99"/>
    <w:rsid w:val="00B30889"/>
  </w:style>
  <w:style w:type="numbering" w:customStyle="1" w:styleId="32310">
    <w:name w:val="Стиль3231"/>
    <w:uiPriority w:val="99"/>
    <w:rsid w:val="00B30889"/>
  </w:style>
  <w:style w:type="numbering" w:customStyle="1" w:styleId="4231">
    <w:name w:val="Стиль4231"/>
    <w:uiPriority w:val="99"/>
    <w:rsid w:val="00B30889"/>
  </w:style>
  <w:style w:type="numbering" w:customStyle="1" w:styleId="5231">
    <w:name w:val="Стиль5231"/>
    <w:uiPriority w:val="99"/>
    <w:rsid w:val="00B30889"/>
  </w:style>
  <w:style w:type="numbering" w:customStyle="1" w:styleId="21171">
    <w:name w:val="Стиль21171"/>
    <w:uiPriority w:val="99"/>
    <w:rsid w:val="00B30889"/>
  </w:style>
  <w:style w:type="numbering" w:customStyle="1" w:styleId="31171">
    <w:name w:val="Стиль31171"/>
    <w:uiPriority w:val="99"/>
    <w:rsid w:val="00B30889"/>
  </w:style>
  <w:style w:type="numbering" w:customStyle="1" w:styleId="41161">
    <w:name w:val="Стиль41161"/>
    <w:uiPriority w:val="99"/>
    <w:rsid w:val="00B30889"/>
  </w:style>
  <w:style w:type="numbering" w:customStyle="1" w:styleId="51161">
    <w:name w:val="Стиль51161"/>
    <w:uiPriority w:val="99"/>
    <w:rsid w:val="00B30889"/>
  </w:style>
  <w:style w:type="numbering" w:customStyle="1" w:styleId="1111112131">
    <w:name w:val="1 / 1.1 / 1.1.12131"/>
    <w:basedOn w:val="a6"/>
    <w:next w:val="111111"/>
    <w:rsid w:val="00B30889"/>
  </w:style>
  <w:style w:type="numbering" w:customStyle="1" w:styleId="211151">
    <w:name w:val="Стиль211151"/>
    <w:uiPriority w:val="99"/>
    <w:rsid w:val="00B30889"/>
  </w:style>
  <w:style w:type="numbering" w:customStyle="1" w:styleId="311151">
    <w:name w:val="Стиль311151"/>
    <w:uiPriority w:val="99"/>
    <w:rsid w:val="00B30889"/>
  </w:style>
  <w:style w:type="numbering" w:customStyle="1" w:styleId="411151">
    <w:name w:val="Стиль411151"/>
    <w:uiPriority w:val="99"/>
    <w:rsid w:val="00B30889"/>
  </w:style>
  <w:style w:type="numbering" w:customStyle="1" w:styleId="511151">
    <w:name w:val="Стиль511151"/>
    <w:uiPriority w:val="99"/>
    <w:rsid w:val="00B30889"/>
  </w:style>
  <w:style w:type="numbering" w:customStyle="1" w:styleId="531a">
    <w:name w:val="Нет списка531"/>
    <w:next w:val="a6"/>
    <w:uiPriority w:val="99"/>
    <w:semiHidden/>
    <w:unhideWhenUsed/>
    <w:rsid w:val="00B30889"/>
  </w:style>
  <w:style w:type="numbering" w:customStyle="1" w:styleId="111111371">
    <w:name w:val="1 / 1.1 / 1.1.1371"/>
    <w:basedOn w:val="a6"/>
    <w:next w:val="111111"/>
    <w:rsid w:val="00B30889"/>
  </w:style>
  <w:style w:type="numbering" w:customStyle="1" w:styleId="22151">
    <w:name w:val="Стиль22151"/>
    <w:uiPriority w:val="99"/>
    <w:rsid w:val="00B30889"/>
  </w:style>
  <w:style w:type="numbering" w:customStyle="1" w:styleId="6310">
    <w:name w:val="Нет списка631"/>
    <w:next w:val="a6"/>
    <w:uiPriority w:val="99"/>
    <w:semiHidden/>
    <w:unhideWhenUsed/>
    <w:rsid w:val="00B30889"/>
  </w:style>
  <w:style w:type="numbering" w:customStyle="1" w:styleId="111111461">
    <w:name w:val="1 / 1.1 / 1.1.1461"/>
    <w:basedOn w:val="a6"/>
    <w:next w:val="111111"/>
    <w:rsid w:val="00B30889"/>
  </w:style>
  <w:style w:type="numbering" w:customStyle="1" w:styleId="2351">
    <w:name w:val="Стиль2351"/>
    <w:uiPriority w:val="99"/>
    <w:rsid w:val="00B30889"/>
  </w:style>
  <w:style w:type="numbering" w:customStyle="1" w:styleId="3391">
    <w:name w:val="Стиль3391"/>
    <w:uiPriority w:val="99"/>
    <w:rsid w:val="00B30889"/>
  </w:style>
  <w:style w:type="numbering" w:customStyle="1" w:styleId="4361">
    <w:name w:val="Стиль4361"/>
    <w:uiPriority w:val="99"/>
    <w:rsid w:val="00B30889"/>
  </w:style>
  <w:style w:type="numbering" w:customStyle="1" w:styleId="53191">
    <w:name w:val="Стиль53191"/>
    <w:uiPriority w:val="99"/>
    <w:rsid w:val="00B30889"/>
  </w:style>
  <w:style w:type="numbering" w:customStyle="1" w:styleId="211291">
    <w:name w:val="Стиль211291"/>
    <w:uiPriority w:val="99"/>
    <w:rsid w:val="00B30889"/>
  </w:style>
  <w:style w:type="numbering" w:customStyle="1" w:styleId="311291">
    <w:name w:val="Стиль311291"/>
    <w:uiPriority w:val="99"/>
    <w:rsid w:val="00B30889"/>
  </w:style>
  <w:style w:type="numbering" w:customStyle="1" w:styleId="1111114191">
    <w:name w:val="1 / 1.1 / 1.1.14191"/>
    <w:basedOn w:val="a6"/>
    <w:next w:val="111111"/>
    <w:rsid w:val="00B30889"/>
  </w:style>
  <w:style w:type="numbering" w:customStyle="1" w:styleId="33191">
    <w:name w:val="Стиль33191"/>
    <w:uiPriority w:val="99"/>
    <w:rsid w:val="00B30889"/>
  </w:style>
  <w:style w:type="numbering" w:customStyle="1" w:styleId="43191">
    <w:name w:val="Стиль43191"/>
    <w:uiPriority w:val="99"/>
    <w:rsid w:val="00B30889"/>
  </w:style>
  <w:style w:type="numbering" w:customStyle="1" w:styleId="531101">
    <w:name w:val="Стиль531101"/>
    <w:uiPriority w:val="99"/>
    <w:rsid w:val="00B30889"/>
  </w:style>
  <w:style w:type="numbering" w:customStyle="1" w:styleId="7311">
    <w:name w:val="Нет списка731"/>
    <w:next w:val="a6"/>
    <w:semiHidden/>
    <w:rsid w:val="00B30889"/>
  </w:style>
  <w:style w:type="numbering" w:customStyle="1" w:styleId="33281">
    <w:name w:val="Стиль33281"/>
    <w:uiPriority w:val="99"/>
    <w:rsid w:val="00B30889"/>
  </w:style>
  <w:style w:type="numbering" w:customStyle="1" w:styleId="2112131">
    <w:name w:val="Стиль2112131"/>
    <w:uiPriority w:val="99"/>
    <w:rsid w:val="00B30889"/>
  </w:style>
  <w:style w:type="numbering" w:customStyle="1" w:styleId="3112131">
    <w:name w:val="Стиль3112131"/>
    <w:uiPriority w:val="99"/>
    <w:rsid w:val="00B30889"/>
  </w:style>
  <w:style w:type="numbering" w:customStyle="1" w:styleId="11111141131">
    <w:name w:val="1 / 1.1 / 1.1.141131"/>
    <w:basedOn w:val="a6"/>
    <w:next w:val="111111"/>
    <w:rsid w:val="00B30889"/>
  </w:style>
  <w:style w:type="numbering" w:customStyle="1" w:styleId="331131">
    <w:name w:val="Стиль331131"/>
    <w:uiPriority w:val="99"/>
    <w:rsid w:val="00B30889"/>
  </w:style>
  <w:style w:type="numbering" w:customStyle="1" w:styleId="431131">
    <w:name w:val="Стиль431131"/>
    <w:uiPriority w:val="99"/>
    <w:rsid w:val="00B30889"/>
  </w:style>
  <w:style w:type="numbering" w:customStyle="1" w:styleId="531131">
    <w:name w:val="Стиль531131"/>
    <w:uiPriority w:val="99"/>
    <w:rsid w:val="00B30889"/>
  </w:style>
  <w:style w:type="numbering" w:customStyle="1" w:styleId="33331">
    <w:name w:val="Стиль33331"/>
    <w:uiPriority w:val="99"/>
    <w:rsid w:val="00B30889"/>
  </w:style>
  <w:style w:type="numbering" w:customStyle="1" w:styleId="2112231">
    <w:name w:val="Стиль2112231"/>
    <w:uiPriority w:val="99"/>
    <w:rsid w:val="00B30889"/>
  </w:style>
  <w:style w:type="numbering" w:customStyle="1" w:styleId="3112251">
    <w:name w:val="Стиль3112251"/>
    <w:uiPriority w:val="99"/>
    <w:rsid w:val="00B30889"/>
  </w:style>
  <w:style w:type="numbering" w:customStyle="1" w:styleId="11111141231">
    <w:name w:val="1 / 1.1 / 1.1.141231"/>
    <w:basedOn w:val="a6"/>
    <w:next w:val="111111"/>
    <w:rsid w:val="00B30889"/>
  </w:style>
  <w:style w:type="numbering" w:customStyle="1" w:styleId="331231">
    <w:name w:val="Стиль331231"/>
    <w:uiPriority w:val="99"/>
    <w:rsid w:val="00B30889"/>
  </w:style>
  <w:style w:type="numbering" w:customStyle="1" w:styleId="431231">
    <w:name w:val="Стиль431231"/>
    <w:uiPriority w:val="99"/>
    <w:rsid w:val="00B30889"/>
  </w:style>
  <w:style w:type="numbering" w:customStyle="1" w:styleId="531231">
    <w:name w:val="Стиль531231"/>
    <w:uiPriority w:val="99"/>
    <w:rsid w:val="00B30889"/>
  </w:style>
  <w:style w:type="numbering" w:customStyle="1" w:styleId="332131">
    <w:name w:val="Стиль332131"/>
    <w:uiPriority w:val="99"/>
    <w:rsid w:val="00B30889"/>
  </w:style>
  <w:style w:type="numbering" w:customStyle="1" w:styleId="53231">
    <w:name w:val="Стиль53231"/>
    <w:uiPriority w:val="99"/>
    <w:rsid w:val="00B30889"/>
  </w:style>
  <w:style w:type="numbering" w:customStyle="1" w:styleId="2112331">
    <w:name w:val="Стиль2112331"/>
    <w:uiPriority w:val="99"/>
    <w:rsid w:val="00B30889"/>
  </w:style>
  <w:style w:type="numbering" w:customStyle="1" w:styleId="3112331">
    <w:name w:val="Стиль3112331"/>
    <w:uiPriority w:val="99"/>
    <w:rsid w:val="00B30889"/>
  </w:style>
  <w:style w:type="numbering" w:customStyle="1" w:styleId="11111141331">
    <w:name w:val="1 / 1.1 / 1.1.141331"/>
    <w:basedOn w:val="a6"/>
    <w:next w:val="111111"/>
    <w:rsid w:val="00B30889"/>
  </w:style>
  <w:style w:type="numbering" w:customStyle="1" w:styleId="331331">
    <w:name w:val="Стиль331331"/>
    <w:uiPriority w:val="99"/>
    <w:rsid w:val="00B30889"/>
  </w:style>
  <w:style w:type="numbering" w:customStyle="1" w:styleId="431331">
    <w:name w:val="Стиль431331"/>
    <w:uiPriority w:val="99"/>
    <w:rsid w:val="00B30889"/>
  </w:style>
  <w:style w:type="numbering" w:customStyle="1" w:styleId="531331">
    <w:name w:val="Стиль531331"/>
    <w:uiPriority w:val="99"/>
    <w:rsid w:val="00B30889"/>
  </w:style>
  <w:style w:type="numbering" w:customStyle="1" w:styleId="332231">
    <w:name w:val="Стиль332231"/>
    <w:uiPriority w:val="99"/>
    <w:rsid w:val="00B30889"/>
  </w:style>
  <w:style w:type="numbering" w:customStyle="1" w:styleId="53331">
    <w:name w:val="Стиль53331"/>
    <w:uiPriority w:val="99"/>
    <w:rsid w:val="00B30889"/>
  </w:style>
  <w:style w:type="numbering" w:customStyle="1" w:styleId="2112431">
    <w:name w:val="Стиль2112431"/>
    <w:uiPriority w:val="99"/>
    <w:rsid w:val="00B30889"/>
  </w:style>
  <w:style w:type="numbering" w:customStyle="1" w:styleId="3112431">
    <w:name w:val="Стиль3112431"/>
    <w:uiPriority w:val="99"/>
    <w:rsid w:val="00B30889"/>
  </w:style>
  <w:style w:type="numbering" w:customStyle="1" w:styleId="11111141431">
    <w:name w:val="1 / 1.1 / 1.1.141431"/>
    <w:basedOn w:val="a6"/>
    <w:next w:val="111111"/>
    <w:rsid w:val="00B30889"/>
  </w:style>
  <w:style w:type="numbering" w:customStyle="1" w:styleId="331431">
    <w:name w:val="Стиль331431"/>
    <w:uiPriority w:val="99"/>
    <w:rsid w:val="00B30889"/>
  </w:style>
  <w:style w:type="numbering" w:customStyle="1" w:styleId="431431">
    <w:name w:val="Стиль431431"/>
    <w:uiPriority w:val="99"/>
    <w:rsid w:val="00B30889"/>
  </w:style>
  <w:style w:type="numbering" w:customStyle="1" w:styleId="531431">
    <w:name w:val="Стиль531431"/>
    <w:uiPriority w:val="99"/>
    <w:rsid w:val="00B30889"/>
  </w:style>
  <w:style w:type="numbering" w:customStyle="1" w:styleId="332331">
    <w:name w:val="Стиль332331"/>
    <w:uiPriority w:val="99"/>
    <w:rsid w:val="00B30889"/>
  </w:style>
  <w:style w:type="numbering" w:customStyle="1" w:styleId="53431">
    <w:name w:val="Стиль53431"/>
    <w:uiPriority w:val="99"/>
    <w:rsid w:val="00B30889"/>
  </w:style>
  <w:style w:type="numbering" w:customStyle="1" w:styleId="2112531">
    <w:name w:val="Стиль2112531"/>
    <w:uiPriority w:val="99"/>
    <w:rsid w:val="00B30889"/>
  </w:style>
  <w:style w:type="numbering" w:customStyle="1" w:styleId="3112531">
    <w:name w:val="Стиль3112531"/>
    <w:uiPriority w:val="99"/>
    <w:rsid w:val="00B30889"/>
  </w:style>
  <w:style w:type="numbering" w:customStyle="1" w:styleId="11111141531">
    <w:name w:val="1 / 1.1 / 1.1.141531"/>
    <w:basedOn w:val="a6"/>
    <w:next w:val="111111"/>
    <w:rsid w:val="00B30889"/>
  </w:style>
  <w:style w:type="numbering" w:customStyle="1" w:styleId="331531">
    <w:name w:val="Стиль331531"/>
    <w:uiPriority w:val="99"/>
    <w:rsid w:val="00B30889"/>
  </w:style>
  <w:style w:type="numbering" w:customStyle="1" w:styleId="431531">
    <w:name w:val="Стиль431531"/>
    <w:uiPriority w:val="99"/>
    <w:rsid w:val="00B30889"/>
  </w:style>
  <w:style w:type="numbering" w:customStyle="1" w:styleId="531531">
    <w:name w:val="Стиль531531"/>
    <w:uiPriority w:val="99"/>
    <w:rsid w:val="00B30889"/>
  </w:style>
  <w:style w:type="numbering" w:customStyle="1" w:styleId="332431">
    <w:name w:val="Стиль332431"/>
    <w:uiPriority w:val="99"/>
    <w:rsid w:val="00B30889"/>
  </w:style>
  <w:style w:type="numbering" w:customStyle="1" w:styleId="53551">
    <w:name w:val="Стиль53551"/>
    <w:uiPriority w:val="99"/>
    <w:rsid w:val="00B30889"/>
  </w:style>
  <w:style w:type="numbering" w:customStyle="1" w:styleId="2112651">
    <w:name w:val="Стиль2112651"/>
    <w:uiPriority w:val="99"/>
    <w:rsid w:val="00B30889"/>
  </w:style>
  <w:style w:type="numbering" w:customStyle="1" w:styleId="3112651">
    <w:name w:val="Стиль3112651"/>
    <w:uiPriority w:val="99"/>
    <w:rsid w:val="00B30889"/>
  </w:style>
  <w:style w:type="numbering" w:customStyle="1" w:styleId="11111141651">
    <w:name w:val="1 / 1.1 / 1.1.141651"/>
    <w:basedOn w:val="a6"/>
    <w:next w:val="111111"/>
    <w:rsid w:val="00B30889"/>
  </w:style>
  <w:style w:type="numbering" w:customStyle="1" w:styleId="331631">
    <w:name w:val="Стиль331631"/>
    <w:uiPriority w:val="99"/>
    <w:rsid w:val="00B30889"/>
  </w:style>
  <w:style w:type="numbering" w:customStyle="1" w:styleId="431651">
    <w:name w:val="Стиль431651"/>
    <w:uiPriority w:val="99"/>
    <w:rsid w:val="00B30889"/>
  </w:style>
  <w:style w:type="numbering" w:customStyle="1" w:styleId="531651">
    <w:name w:val="Стиль531651"/>
    <w:uiPriority w:val="99"/>
    <w:rsid w:val="00B30889"/>
  </w:style>
  <w:style w:type="numbering" w:customStyle="1" w:styleId="332531">
    <w:name w:val="Стиль332531"/>
    <w:uiPriority w:val="99"/>
    <w:rsid w:val="00B30889"/>
  </w:style>
  <w:style w:type="numbering" w:customStyle="1" w:styleId="33431">
    <w:name w:val="Стиль33431"/>
    <w:uiPriority w:val="99"/>
    <w:rsid w:val="00B30889"/>
  </w:style>
  <w:style w:type="numbering" w:customStyle="1" w:styleId="53631">
    <w:name w:val="Стиль53631"/>
    <w:uiPriority w:val="99"/>
    <w:rsid w:val="00B30889"/>
  </w:style>
  <w:style w:type="numbering" w:customStyle="1" w:styleId="33531">
    <w:name w:val="Стиль33531"/>
    <w:uiPriority w:val="99"/>
    <w:rsid w:val="00B30889"/>
  </w:style>
  <w:style w:type="numbering" w:customStyle="1" w:styleId="53731">
    <w:name w:val="Стиль53731"/>
    <w:uiPriority w:val="99"/>
    <w:rsid w:val="00B30889"/>
  </w:style>
  <w:style w:type="numbering" w:customStyle="1" w:styleId="53851">
    <w:name w:val="Стиль53851"/>
    <w:uiPriority w:val="99"/>
    <w:rsid w:val="00B30889"/>
  </w:style>
  <w:style w:type="numbering" w:customStyle="1" w:styleId="8310">
    <w:name w:val="Нет списка831"/>
    <w:next w:val="a6"/>
    <w:uiPriority w:val="99"/>
    <w:semiHidden/>
    <w:unhideWhenUsed/>
    <w:rsid w:val="00B30889"/>
  </w:style>
  <w:style w:type="numbering" w:customStyle="1" w:styleId="336131">
    <w:name w:val="Стиль336131"/>
    <w:uiPriority w:val="99"/>
    <w:rsid w:val="00B30889"/>
  </w:style>
  <w:style w:type="numbering" w:customStyle="1" w:styleId="336231">
    <w:name w:val="Стиль336231"/>
    <w:uiPriority w:val="99"/>
    <w:rsid w:val="00B30889"/>
  </w:style>
  <w:style w:type="numbering" w:customStyle="1" w:styleId="1111113151">
    <w:name w:val="1 / 1.1 / 1.1.13151"/>
    <w:basedOn w:val="a6"/>
    <w:next w:val="111111"/>
    <w:rsid w:val="00B30889"/>
  </w:style>
  <w:style w:type="numbering" w:customStyle="1" w:styleId="9311">
    <w:name w:val="Нет списка931"/>
    <w:next w:val="a6"/>
    <w:uiPriority w:val="99"/>
    <w:semiHidden/>
    <w:unhideWhenUsed/>
    <w:rsid w:val="00B30889"/>
  </w:style>
  <w:style w:type="numbering" w:customStyle="1" w:styleId="2431">
    <w:name w:val="Стиль2431"/>
    <w:uiPriority w:val="99"/>
    <w:rsid w:val="00B30889"/>
  </w:style>
  <w:style w:type="numbering" w:customStyle="1" w:styleId="3431">
    <w:name w:val="Стиль3431"/>
    <w:uiPriority w:val="99"/>
    <w:rsid w:val="00B30889"/>
  </w:style>
  <w:style w:type="numbering" w:customStyle="1" w:styleId="4431">
    <w:name w:val="Стиль4431"/>
    <w:uiPriority w:val="99"/>
    <w:rsid w:val="00B30889"/>
  </w:style>
  <w:style w:type="numbering" w:customStyle="1" w:styleId="5431">
    <w:name w:val="Стиль5431"/>
    <w:uiPriority w:val="99"/>
    <w:rsid w:val="00B30889"/>
  </w:style>
  <w:style w:type="numbering" w:customStyle="1" w:styleId="1111112231">
    <w:name w:val="1 / 1.1 / 1.1.12231"/>
    <w:basedOn w:val="a6"/>
    <w:next w:val="111111"/>
    <w:rsid w:val="00B30889"/>
  </w:style>
  <w:style w:type="numbering" w:customStyle="1" w:styleId="41231">
    <w:name w:val="Стиль41231"/>
    <w:uiPriority w:val="99"/>
    <w:rsid w:val="00B30889"/>
  </w:style>
  <w:style w:type="numbering" w:customStyle="1" w:styleId="51231">
    <w:name w:val="Стиль51231"/>
    <w:uiPriority w:val="99"/>
    <w:rsid w:val="00B30889"/>
  </w:style>
  <w:style w:type="numbering" w:customStyle="1" w:styleId="22231">
    <w:name w:val="Стиль22231"/>
    <w:uiPriority w:val="99"/>
    <w:rsid w:val="00B30889"/>
  </w:style>
  <w:style w:type="numbering" w:customStyle="1" w:styleId="211331">
    <w:name w:val="Стиль211331"/>
    <w:uiPriority w:val="99"/>
    <w:rsid w:val="00B30889"/>
  </w:style>
  <w:style w:type="numbering" w:customStyle="1" w:styleId="311331">
    <w:name w:val="Стиль311331"/>
    <w:uiPriority w:val="99"/>
    <w:rsid w:val="00B30889"/>
  </w:style>
  <w:style w:type="numbering" w:customStyle="1" w:styleId="411231">
    <w:name w:val="Стиль411231"/>
    <w:uiPriority w:val="99"/>
    <w:rsid w:val="00B30889"/>
  </w:style>
  <w:style w:type="numbering" w:customStyle="1" w:styleId="511231">
    <w:name w:val="Стиль511231"/>
    <w:uiPriority w:val="99"/>
    <w:rsid w:val="00B30889"/>
  </w:style>
  <w:style w:type="numbering" w:customStyle="1" w:styleId="2111131">
    <w:name w:val="Стиль2111131"/>
    <w:uiPriority w:val="99"/>
    <w:rsid w:val="00B30889"/>
  </w:style>
  <w:style w:type="numbering" w:customStyle="1" w:styleId="3111131">
    <w:name w:val="Стиль3111131"/>
    <w:uiPriority w:val="99"/>
    <w:rsid w:val="00B30889"/>
  </w:style>
  <w:style w:type="numbering" w:customStyle="1" w:styleId="4111131">
    <w:name w:val="Стиль4111131"/>
    <w:uiPriority w:val="99"/>
    <w:rsid w:val="00B30889"/>
  </w:style>
  <w:style w:type="numbering" w:customStyle="1" w:styleId="5111131">
    <w:name w:val="Стиль5111131"/>
    <w:uiPriority w:val="99"/>
    <w:rsid w:val="00B30889"/>
  </w:style>
  <w:style w:type="numbering" w:customStyle="1" w:styleId="1111113231">
    <w:name w:val="1 / 1.1 / 1.1.13231"/>
    <w:basedOn w:val="a6"/>
    <w:next w:val="111111"/>
    <w:rsid w:val="00B30889"/>
  </w:style>
  <w:style w:type="numbering" w:customStyle="1" w:styleId="221131">
    <w:name w:val="Стиль221131"/>
    <w:uiPriority w:val="99"/>
    <w:rsid w:val="00B30889"/>
  </w:style>
  <w:style w:type="numbering" w:customStyle="1" w:styleId="1111114231">
    <w:name w:val="1 / 1.1 / 1.1.14231"/>
    <w:basedOn w:val="a6"/>
    <w:next w:val="111111"/>
    <w:rsid w:val="00B30889"/>
  </w:style>
  <w:style w:type="numbering" w:customStyle="1" w:styleId="23131">
    <w:name w:val="Стиль23131"/>
    <w:uiPriority w:val="99"/>
    <w:rsid w:val="00B30889"/>
  </w:style>
  <w:style w:type="numbering" w:customStyle="1" w:styleId="43231">
    <w:name w:val="Стиль43231"/>
    <w:uiPriority w:val="99"/>
    <w:rsid w:val="00B30889"/>
  </w:style>
  <w:style w:type="numbering" w:customStyle="1" w:styleId="31122131">
    <w:name w:val="Стиль31122131"/>
    <w:uiPriority w:val="99"/>
    <w:rsid w:val="00B30889"/>
  </w:style>
  <w:style w:type="numbering" w:customStyle="1" w:styleId="535131">
    <w:name w:val="Стиль535131"/>
    <w:uiPriority w:val="99"/>
    <w:rsid w:val="00B30889"/>
  </w:style>
  <w:style w:type="numbering" w:customStyle="1" w:styleId="21126131">
    <w:name w:val="Стиль21126131"/>
    <w:uiPriority w:val="99"/>
    <w:rsid w:val="00B30889"/>
  </w:style>
  <w:style w:type="numbering" w:customStyle="1" w:styleId="31126131">
    <w:name w:val="Стиль31126131"/>
    <w:uiPriority w:val="99"/>
    <w:rsid w:val="00B30889"/>
  </w:style>
  <w:style w:type="numbering" w:customStyle="1" w:styleId="111111416131">
    <w:name w:val="1 / 1.1 / 1.1.1416131"/>
    <w:basedOn w:val="a6"/>
    <w:next w:val="111111"/>
    <w:rsid w:val="00B30889"/>
  </w:style>
  <w:style w:type="numbering" w:customStyle="1" w:styleId="4316131">
    <w:name w:val="Стиль4316131"/>
    <w:uiPriority w:val="99"/>
    <w:rsid w:val="00B30889"/>
  </w:style>
  <w:style w:type="numbering" w:customStyle="1" w:styleId="5316131">
    <w:name w:val="Стиль5316131"/>
    <w:uiPriority w:val="99"/>
    <w:rsid w:val="00B30889"/>
  </w:style>
  <w:style w:type="numbering" w:customStyle="1" w:styleId="336331">
    <w:name w:val="Стиль336331"/>
    <w:uiPriority w:val="99"/>
    <w:rsid w:val="00B30889"/>
  </w:style>
  <w:style w:type="numbering" w:customStyle="1" w:styleId="538131">
    <w:name w:val="Стиль538131"/>
    <w:uiPriority w:val="99"/>
    <w:rsid w:val="00B30889"/>
  </w:style>
  <w:style w:type="numbering" w:customStyle="1" w:styleId="11111131131">
    <w:name w:val="1 / 1.1 / 1.1.131131"/>
    <w:basedOn w:val="a6"/>
    <w:next w:val="111111"/>
    <w:rsid w:val="00B30889"/>
  </w:style>
  <w:style w:type="numbering" w:customStyle="1" w:styleId="2531">
    <w:name w:val="Стиль2531"/>
    <w:uiPriority w:val="99"/>
    <w:rsid w:val="00B30889"/>
  </w:style>
  <w:style w:type="numbering" w:customStyle="1" w:styleId="3531">
    <w:name w:val="Стиль3531"/>
    <w:uiPriority w:val="99"/>
    <w:rsid w:val="00B30889"/>
  </w:style>
  <w:style w:type="numbering" w:customStyle="1" w:styleId="4531">
    <w:name w:val="Стиль4531"/>
    <w:uiPriority w:val="99"/>
    <w:rsid w:val="00B30889"/>
  </w:style>
  <w:style w:type="numbering" w:customStyle="1" w:styleId="5531">
    <w:name w:val="Стиль5531"/>
    <w:uiPriority w:val="99"/>
    <w:rsid w:val="00B30889"/>
  </w:style>
  <w:style w:type="numbering" w:customStyle="1" w:styleId="1111112331">
    <w:name w:val="1 / 1.1 / 1.1.12331"/>
    <w:basedOn w:val="a6"/>
    <w:next w:val="111111"/>
    <w:rsid w:val="00B30889"/>
  </w:style>
  <w:style w:type="numbering" w:customStyle="1" w:styleId="41331">
    <w:name w:val="Стиль41331"/>
    <w:uiPriority w:val="99"/>
    <w:rsid w:val="00B30889"/>
  </w:style>
  <w:style w:type="numbering" w:customStyle="1" w:styleId="51331">
    <w:name w:val="Стиль51331"/>
    <w:uiPriority w:val="99"/>
    <w:rsid w:val="00B30889"/>
  </w:style>
  <w:style w:type="numbering" w:customStyle="1" w:styleId="22331">
    <w:name w:val="Стиль22331"/>
    <w:uiPriority w:val="99"/>
    <w:rsid w:val="00B30889"/>
  </w:style>
  <w:style w:type="numbering" w:customStyle="1" w:styleId="211431">
    <w:name w:val="Стиль211431"/>
    <w:uiPriority w:val="99"/>
    <w:rsid w:val="00B30889"/>
  </w:style>
  <w:style w:type="numbering" w:customStyle="1" w:styleId="311431">
    <w:name w:val="Стиль311431"/>
    <w:uiPriority w:val="99"/>
    <w:rsid w:val="00B30889"/>
  </w:style>
  <w:style w:type="numbering" w:customStyle="1" w:styleId="411331">
    <w:name w:val="Стиль411331"/>
    <w:uiPriority w:val="99"/>
    <w:rsid w:val="00B30889"/>
  </w:style>
  <w:style w:type="numbering" w:customStyle="1" w:styleId="511331">
    <w:name w:val="Стиль511331"/>
    <w:uiPriority w:val="99"/>
    <w:rsid w:val="00B30889"/>
  </w:style>
  <w:style w:type="numbering" w:customStyle="1" w:styleId="2111231">
    <w:name w:val="Стиль2111231"/>
    <w:uiPriority w:val="99"/>
    <w:rsid w:val="00B30889"/>
  </w:style>
  <w:style w:type="numbering" w:customStyle="1" w:styleId="3111231">
    <w:name w:val="Стиль3111231"/>
    <w:uiPriority w:val="99"/>
    <w:rsid w:val="00B30889"/>
  </w:style>
  <w:style w:type="numbering" w:customStyle="1" w:styleId="4111231">
    <w:name w:val="Стиль4111231"/>
    <w:uiPriority w:val="99"/>
    <w:rsid w:val="00B30889"/>
  </w:style>
  <w:style w:type="numbering" w:customStyle="1" w:styleId="5111231">
    <w:name w:val="Стиль5111231"/>
    <w:uiPriority w:val="99"/>
    <w:rsid w:val="00B30889"/>
  </w:style>
  <w:style w:type="numbering" w:customStyle="1" w:styleId="1111113331">
    <w:name w:val="1 / 1.1 / 1.1.13331"/>
    <w:basedOn w:val="a6"/>
    <w:next w:val="111111"/>
    <w:rsid w:val="00B30889"/>
  </w:style>
  <w:style w:type="numbering" w:customStyle="1" w:styleId="221231">
    <w:name w:val="Стиль221231"/>
    <w:uiPriority w:val="99"/>
    <w:rsid w:val="00B30889"/>
  </w:style>
  <w:style w:type="numbering" w:customStyle="1" w:styleId="1111114331">
    <w:name w:val="1 / 1.1 / 1.1.14331"/>
    <w:basedOn w:val="a6"/>
    <w:next w:val="111111"/>
    <w:rsid w:val="00B30889"/>
  </w:style>
  <w:style w:type="numbering" w:customStyle="1" w:styleId="23231">
    <w:name w:val="Стиль23231"/>
    <w:uiPriority w:val="99"/>
    <w:rsid w:val="00B30889"/>
  </w:style>
  <w:style w:type="numbering" w:customStyle="1" w:styleId="43331">
    <w:name w:val="Стиль43331"/>
    <w:uiPriority w:val="99"/>
    <w:rsid w:val="00B30889"/>
  </w:style>
  <w:style w:type="numbering" w:customStyle="1" w:styleId="31122231">
    <w:name w:val="Стиль31122231"/>
    <w:uiPriority w:val="99"/>
    <w:rsid w:val="00B30889"/>
  </w:style>
  <w:style w:type="numbering" w:customStyle="1" w:styleId="535231">
    <w:name w:val="Стиль535231"/>
    <w:uiPriority w:val="99"/>
    <w:rsid w:val="00B30889"/>
  </w:style>
  <w:style w:type="numbering" w:customStyle="1" w:styleId="21126231">
    <w:name w:val="Стиль21126231"/>
    <w:uiPriority w:val="99"/>
    <w:rsid w:val="00B30889"/>
  </w:style>
  <w:style w:type="numbering" w:customStyle="1" w:styleId="31126231">
    <w:name w:val="Стиль31126231"/>
    <w:uiPriority w:val="99"/>
    <w:rsid w:val="00B30889"/>
  </w:style>
  <w:style w:type="numbering" w:customStyle="1" w:styleId="111111416231">
    <w:name w:val="1 / 1.1 / 1.1.1416231"/>
    <w:basedOn w:val="a6"/>
    <w:next w:val="111111"/>
    <w:rsid w:val="00B30889"/>
  </w:style>
  <w:style w:type="numbering" w:customStyle="1" w:styleId="4316231">
    <w:name w:val="Стиль4316231"/>
    <w:uiPriority w:val="99"/>
    <w:rsid w:val="00B30889"/>
  </w:style>
  <w:style w:type="numbering" w:customStyle="1" w:styleId="5316231">
    <w:name w:val="Стиль5316231"/>
    <w:uiPriority w:val="99"/>
    <w:rsid w:val="00B30889"/>
  </w:style>
  <w:style w:type="numbering" w:customStyle="1" w:styleId="336431">
    <w:name w:val="Стиль336431"/>
    <w:uiPriority w:val="99"/>
    <w:rsid w:val="00B30889"/>
  </w:style>
  <w:style w:type="numbering" w:customStyle="1" w:styleId="538231">
    <w:name w:val="Стиль538231"/>
    <w:uiPriority w:val="99"/>
    <w:rsid w:val="00B30889"/>
  </w:style>
  <w:style w:type="numbering" w:customStyle="1" w:styleId="11111131231">
    <w:name w:val="1 / 1.1 / 1.1.131231"/>
    <w:basedOn w:val="a6"/>
    <w:next w:val="111111"/>
    <w:rsid w:val="00B30889"/>
  </w:style>
  <w:style w:type="numbering" w:customStyle="1" w:styleId="10310">
    <w:name w:val="Нет списка1031"/>
    <w:next w:val="a6"/>
    <w:uiPriority w:val="99"/>
    <w:semiHidden/>
    <w:unhideWhenUsed/>
    <w:rsid w:val="00B30889"/>
  </w:style>
  <w:style w:type="numbering" w:customStyle="1" w:styleId="11511">
    <w:name w:val="Нет списка1151"/>
    <w:next w:val="a6"/>
    <w:uiPriority w:val="99"/>
    <w:semiHidden/>
    <w:unhideWhenUsed/>
    <w:rsid w:val="00B30889"/>
  </w:style>
  <w:style w:type="numbering" w:customStyle="1" w:styleId="12311">
    <w:name w:val="Нет списка1231"/>
    <w:next w:val="a6"/>
    <w:uiPriority w:val="99"/>
    <w:semiHidden/>
    <w:unhideWhenUsed/>
    <w:rsid w:val="00B30889"/>
  </w:style>
  <w:style w:type="numbering" w:customStyle="1" w:styleId="1331">
    <w:name w:val="Нет списка1331"/>
    <w:next w:val="a6"/>
    <w:uiPriority w:val="99"/>
    <w:semiHidden/>
    <w:unhideWhenUsed/>
    <w:rsid w:val="00B30889"/>
  </w:style>
  <w:style w:type="numbering" w:customStyle="1" w:styleId="111111531">
    <w:name w:val="1 / 1.1 / 1.1.1531"/>
    <w:basedOn w:val="a6"/>
    <w:next w:val="111111"/>
    <w:rsid w:val="00B30889"/>
  </w:style>
  <w:style w:type="numbering" w:customStyle="1" w:styleId="8311">
    <w:name w:val="стиль 831"/>
    <w:rsid w:val="00B30889"/>
  </w:style>
  <w:style w:type="numbering" w:customStyle="1" w:styleId="111111312310">
    <w:name w:val="Стиль 1 / 1.1 / 1.1.13 + многоуровневый 12 пт полужирный все про...31"/>
    <w:basedOn w:val="a6"/>
    <w:rsid w:val="00B30889"/>
  </w:style>
  <w:style w:type="numbering" w:customStyle="1" w:styleId="1111113431">
    <w:name w:val="1 / 1.1 / 1.1.13431"/>
    <w:basedOn w:val="a6"/>
    <w:next w:val="111111"/>
    <w:rsid w:val="00B30889"/>
  </w:style>
  <w:style w:type="numbering" w:customStyle="1" w:styleId="1431">
    <w:name w:val="Нет списка1431"/>
    <w:next w:val="a6"/>
    <w:uiPriority w:val="99"/>
    <w:semiHidden/>
    <w:unhideWhenUsed/>
    <w:rsid w:val="00B30889"/>
  </w:style>
  <w:style w:type="numbering" w:customStyle="1" w:styleId="1531">
    <w:name w:val="Нет списка1531"/>
    <w:next w:val="a6"/>
    <w:uiPriority w:val="99"/>
    <w:semiHidden/>
    <w:unhideWhenUsed/>
    <w:rsid w:val="00B30889"/>
  </w:style>
  <w:style w:type="numbering" w:customStyle="1" w:styleId="3711">
    <w:name w:val="Нет списка371"/>
    <w:next w:val="a6"/>
    <w:uiPriority w:val="99"/>
    <w:semiHidden/>
    <w:unhideWhenUsed/>
    <w:rsid w:val="00B30889"/>
  </w:style>
  <w:style w:type="numbering" w:customStyle="1" w:styleId="11111191">
    <w:name w:val="1 / 1.1 / 1.1.191"/>
    <w:basedOn w:val="a6"/>
    <w:next w:val="111111"/>
    <w:rsid w:val="00B30889"/>
  </w:style>
  <w:style w:type="numbering" w:customStyle="1" w:styleId="11611">
    <w:name w:val="Нет списка1161"/>
    <w:next w:val="a6"/>
    <w:uiPriority w:val="99"/>
    <w:semiHidden/>
    <w:unhideWhenUsed/>
    <w:rsid w:val="00B30889"/>
  </w:style>
  <w:style w:type="numbering" w:customStyle="1" w:styleId="111111141">
    <w:name w:val="1 / 1.1 / 1.1.1141"/>
    <w:basedOn w:val="a6"/>
    <w:next w:val="111111"/>
    <w:rsid w:val="00B30889"/>
  </w:style>
  <w:style w:type="numbering" w:customStyle="1" w:styleId="2911">
    <w:name w:val="Стиль291"/>
    <w:uiPriority w:val="99"/>
    <w:rsid w:val="00B30889"/>
  </w:style>
  <w:style w:type="numbering" w:customStyle="1" w:styleId="3910">
    <w:name w:val="Стиль391"/>
    <w:uiPriority w:val="99"/>
    <w:rsid w:val="00B30889"/>
  </w:style>
  <w:style w:type="numbering" w:customStyle="1" w:styleId="491">
    <w:name w:val="Стиль491"/>
    <w:uiPriority w:val="99"/>
    <w:rsid w:val="00B30889"/>
  </w:style>
  <w:style w:type="numbering" w:customStyle="1" w:styleId="591">
    <w:name w:val="Стиль591"/>
    <w:uiPriority w:val="99"/>
    <w:rsid w:val="00B30889"/>
  </w:style>
  <w:style w:type="numbering" w:customStyle="1" w:styleId="21211">
    <w:name w:val="Нет списка2121"/>
    <w:next w:val="a6"/>
    <w:uiPriority w:val="99"/>
    <w:semiHidden/>
    <w:unhideWhenUsed/>
    <w:rsid w:val="00B30889"/>
  </w:style>
  <w:style w:type="numbering" w:customStyle="1" w:styleId="111111271">
    <w:name w:val="1 / 1.1 / 1.1.1271"/>
    <w:basedOn w:val="a6"/>
    <w:next w:val="111111"/>
    <w:rsid w:val="00B30889"/>
    <w:pPr>
      <w:numPr>
        <w:numId w:val="142"/>
      </w:numPr>
    </w:pPr>
  </w:style>
  <w:style w:type="numbering" w:customStyle="1" w:styleId="21510">
    <w:name w:val="Стиль2151"/>
    <w:uiPriority w:val="99"/>
    <w:rsid w:val="00B30889"/>
  </w:style>
  <w:style w:type="numbering" w:customStyle="1" w:styleId="31510">
    <w:name w:val="Стиль3151"/>
    <w:uiPriority w:val="99"/>
    <w:rsid w:val="00B30889"/>
  </w:style>
  <w:style w:type="numbering" w:customStyle="1" w:styleId="4171">
    <w:name w:val="Стиль4171"/>
    <w:uiPriority w:val="99"/>
    <w:rsid w:val="00B30889"/>
  </w:style>
  <w:style w:type="numbering" w:customStyle="1" w:styleId="5171">
    <w:name w:val="Стиль5171"/>
    <w:uiPriority w:val="99"/>
    <w:rsid w:val="00B30889"/>
  </w:style>
  <w:style w:type="numbering" w:customStyle="1" w:styleId="3811">
    <w:name w:val="Нет списка381"/>
    <w:next w:val="a6"/>
    <w:semiHidden/>
    <w:rsid w:val="00B30889"/>
  </w:style>
  <w:style w:type="numbering" w:customStyle="1" w:styleId="4512">
    <w:name w:val="Нет списка451"/>
    <w:next w:val="a6"/>
    <w:uiPriority w:val="99"/>
    <w:semiHidden/>
    <w:unhideWhenUsed/>
    <w:rsid w:val="00B30889"/>
  </w:style>
  <w:style w:type="numbering" w:customStyle="1" w:styleId="2271">
    <w:name w:val="Стиль2271"/>
    <w:uiPriority w:val="99"/>
    <w:rsid w:val="00B30889"/>
  </w:style>
  <w:style w:type="numbering" w:customStyle="1" w:styleId="32410">
    <w:name w:val="Стиль3241"/>
    <w:uiPriority w:val="99"/>
    <w:rsid w:val="00B30889"/>
  </w:style>
  <w:style w:type="numbering" w:customStyle="1" w:styleId="4241">
    <w:name w:val="Стиль4241"/>
    <w:uiPriority w:val="99"/>
    <w:rsid w:val="00B30889"/>
  </w:style>
  <w:style w:type="numbering" w:customStyle="1" w:styleId="5241">
    <w:name w:val="Стиль5241"/>
    <w:uiPriority w:val="99"/>
    <w:rsid w:val="00B30889"/>
  </w:style>
  <w:style w:type="numbering" w:customStyle="1" w:styleId="21181">
    <w:name w:val="Стиль21181"/>
    <w:uiPriority w:val="99"/>
    <w:rsid w:val="00B30889"/>
  </w:style>
  <w:style w:type="numbering" w:customStyle="1" w:styleId="31181">
    <w:name w:val="Стиль31181"/>
    <w:uiPriority w:val="99"/>
    <w:rsid w:val="00B30889"/>
  </w:style>
  <w:style w:type="numbering" w:customStyle="1" w:styleId="41171">
    <w:name w:val="Стиль41171"/>
    <w:uiPriority w:val="99"/>
    <w:rsid w:val="00B30889"/>
  </w:style>
  <w:style w:type="numbering" w:customStyle="1" w:styleId="51171">
    <w:name w:val="Стиль51171"/>
    <w:uiPriority w:val="99"/>
    <w:rsid w:val="00B30889"/>
  </w:style>
  <w:style w:type="numbering" w:customStyle="1" w:styleId="1111112141">
    <w:name w:val="1 / 1.1 / 1.1.12141"/>
    <w:basedOn w:val="a6"/>
    <w:next w:val="111111"/>
    <w:rsid w:val="00B30889"/>
  </w:style>
  <w:style w:type="numbering" w:customStyle="1" w:styleId="211161">
    <w:name w:val="Стиль211161"/>
    <w:uiPriority w:val="99"/>
    <w:rsid w:val="00B30889"/>
  </w:style>
  <w:style w:type="numbering" w:customStyle="1" w:styleId="311161">
    <w:name w:val="Стиль311161"/>
    <w:uiPriority w:val="99"/>
    <w:rsid w:val="00B30889"/>
  </w:style>
  <w:style w:type="numbering" w:customStyle="1" w:styleId="411161">
    <w:name w:val="Стиль411161"/>
    <w:uiPriority w:val="99"/>
    <w:rsid w:val="00B30889"/>
  </w:style>
  <w:style w:type="numbering" w:customStyle="1" w:styleId="511161">
    <w:name w:val="Стиль511161"/>
    <w:uiPriority w:val="99"/>
    <w:rsid w:val="00B30889"/>
  </w:style>
  <w:style w:type="numbering" w:customStyle="1" w:styleId="5412">
    <w:name w:val="Нет списка541"/>
    <w:next w:val="a6"/>
    <w:uiPriority w:val="99"/>
    <w:semiHidden/>
    <w:unhideWhenUsed/>
    <w:rsid w:val="00B30889"/>
  </w:style>
  <w:style w:type="numbering" w:customStyle="1" w:styleId="111111381">
    <w:name w:val="1 / 1.1 / 1.1.1381"/>
    <w:basedOn w:val="a6"/>
    <w:next w:val="111111"/>
    <w:rsid w:val="00B30889"/>
  </w:style>
  <w:style w:type="numbering" w:customStyle="1" w:styleId="22161">
    <w:name w:val="Стиль22161"/>
    <w:uiPriority w:val="99"/>
    <w:rsid w:val="00B30889"/>
  </w:style>
  <w:style w:type="numbering" w:customStyle="1" w:styleId="6410">
    <w:name w:val="Нет списка641"/>
    <w:next w:val="a6"/>
    <w:uiPriority w:val="99"/>
    <w:semiHidden/>
    <w:unhideWhenUsed/>
    <w:rsid w:val="00B30889"/>
  </w:style>
  <w:style w:type="numbering" w:customStyle="1" w:styleId="111111471">
    <w:name w:val="1 / 1.1 / 1.1.1471"/>
    <w:basedOn w:val="a6"/>
    <w:next w:val="111111"/>
    <w:rsid w:val="00B30889"/>
  </w:style>
  <w:style w:type="numbering" w:customStyle="1" w:styleId="2361">
    <w:name w:val="Стиль2361"/>
    <w:uiPriority w:val="99"/>
    <w:rsid w:val="00B30889"/>
  </w:style>
  <w:style w:type="numbering" w:customStyle="1" w:styleId="33101">
    <w:name w:val="Стиль33101"/>
    <w:uiPriority w:val="99"/>
    <w:rsid w:val="00B30889"/>
  </w:style>
  <w:style w:type="numbering" w:customStyle="1" w:styleId="4371">
    <w:name w:val="Стиль4371"/>
    <w:uiPriority w:val="99"/>
    <w:rsid w:val="00B30889"/>
  </w:style>
  <w:style w:type="numbering" w:customStyle="1" w:styleId="53201">
    <w:name w:val="Стиль53201"/>
    <w:uiPriority w:val="99"/>
    <w:rsid w:val="00B30889"/>
  </w:style>
  <w:style w:type="numbering" w:customStyle="1" w:styleId="2112101">
    <w:name w:val="Стиль2112101"/>
    <w:uiPriority w:val="99"/>
    <w:rsid w:val="00B30889"/>
  </w:style>
  <w:style w:type="numbering" w:customStyle="1" w:styleId="3112101">
    <w:name w:val="Стиль3112101"/>
    <w:uiPriority w:val="99"/>
    <w:rsid w:val="00B30889"/>
  </w:style>
  <w:style w:type="numbering" w:customStyle="1" w:styleId="11111141101">
    <w:name w:val="1 / 1.1 / 1.1.141101"/>
    <w:basedOn w:val="a6"/>
    <w:next w:val="111111"/>
    <w:rsid w:val="00B30889"/>
  </w:style>
  <w:style w:type="numbering" w:customStyle="1" w:styleId="331101">
    <w:name w:val="Стиль331101"/>
    <w:uiPriority w:val="99"/>
    <w:rsid w:val="00B30889"/>
  </w:style>
  <w:style w:type="numbering" w:customStyle="1" w:styleId="431101">
    <w:name w:val="Стиль431101"/>
    <w:uiPriority w:val="99"/>
    <w:rsid w:val="00B30889"/>
  </w:style>
  <w:style w:type="numbering" w:customStyle="1" w:styleId="531141">
    <w:name w:val="Стиль531141"/>
    <w:uiPriority w:val="99"/>
    <w:rsid w:val="00B30889"/>
  </w:style>
  <w:style w:type="numbering" w:customStyle="1" w:styleId="7411">
    <w:name w:val="Нет списка741"/>
    <w:next w:val="a6"/>
    <w:semiHidden/>
    <w:rsid w:val="00B30889"/>
  </w:style>
  <w:style w:type="numbering" w:customStyle="1" w:styleId="33291">
    <w:name w:val="Стиль33291"/>
    <w:uiPriority w:val="99"/>
    <w:rsid w:val="00B30889"/>
  </w:style>
  <w:style w:type="numbering" w:customStyle="1" w:styleId="2112141">
    <w:name w:val="Стиль2112141"/>
    <w:uiPriority w:val="99"/>
    <w:rsid w:val="00B30889"/>
  </w:style>
  <w:style w:type="numbering" w:customStyle="1" w:styleId="3112141">
    <w:name w:val="Стиль3112141"/>
    <w:uiPriority w:val="99"/>
    <w:rsid w:val="00B30889"/>
  </w:style>
  <w:style w:type="numbering" w:customStyle="1" w:styleId="11111141141">
    <w:name w:val="1 / 1.1 / 1.1.141141"/>
    <w:basedOn w:val="a6"/>
    <w:next w:val="111111"/>
    <w:rsid w:val="00B30889"/>
  </w:style>
  <w:style w:type="numbering" w:customStyle="1" w:styleId="331141">
    <w:name w:val="Стиль331141"/>
    <w:uiPriority w:val="99"/>
    <w:rsid w:val="00B30889"/>
  </w:style>
  <w:style w:type="numbering" w:customStyle="1" w:styleId="431141">
    <w:name w:val="Стиль431141"/>
    <w:uiPriority w:val="99"/>
    <w:rsid w:val="00B30889"/>
  </w:style>
  <w:style w:type="numbering" w:customStyle="1" w:styleId="531151">
    <w:name w:val="Стиль531151"/>
    <w:uiPriority w:val="99"/>
    <w:rsid w:val="00B30889"/>
  </w:style>
  <w:style w:type="numbering" w:customStyle="1" w:styleId="33341">
    <w:name w:val="Стиль33341"/>
    <w:uiPriority w:val="99"/>
    <w:rsid w:val="00B30889"/>
  </w:style>
  <w:style w:type="numbering" w:customStyle="1" w:styleId="2112241">
    <w:name w:val="Стиль2112241"/>
    <w:uiPriority w:val="99"/>
    <w:rsid w:val="00B30889"/>
  </w:style>
  <w:style w:type="numbering" w:customStyle="1" w:styleId="3112261">
    <w:name w:val="Стиль3112261"/>
    <w:uiPriority w:val="99"/>
    <w:rsid w:val="00B30889"/>
  </w:style>
  <w:style w:type="numbering" w:customStyle="1" w:styleId="11111141241">
    <w:name w:val="1 / 1.1 / 1.1.141241"/>
    <w:basedOn w:val="a6"/>
    <w:next w:val="111111"/>
    <w:rsid w:val="00B30889"/>
  </w:style>
  <w:style w:type="numbering" w:customStyle="1" w:styleId="331241">
    <w:name w:val="Стиль331241"/>
    <w:uiPriority w:val="99"/>
    <w:rsid w:val="00B30889"/>
  </w:style>
  <w:style w:type="numbering" w:customStyle="1" w:styleId="431241">
    <w:name w:val="Стиль431241"/>
    <w:uiPriority w:val="99"/>
    <w:rsid w:val="00B30889"/>
  </w:style>
  <w:style w:type="numbering" w:customStyle="1" w:styleId="531241">
    <w:name w:val="Стиль531241"/>
    <w:uiPriority w:val="99"/>
    <w:rsid w:val="00B30889"/>
  </w:style>
  <w:style w:type="numbering" w:customStyle="1" w:styleId="332141">
    <w:name w:val="Стиль332141"/>
    <w:uiPriority w:val="99"/>
    <w:rsid w:val="00B30889"/>
  </w:style>
  <w:style w:type="numbering" w:customStyle="1" w:styleId="53241">
    <w:name w:val="Стиль53241"/>
    <w:uiPriority w:val="99"/>
    <w:rsid w:val="00B30889"/>
  </w:style>
  <w:style w:type="numbering" w:customStyle="1" w:styleId="2112341">
    <w:name w:val="Стиль2112341"/>
    <w:uiPriority w:val="99"/>
    <w:rsid w:val="00B30889"/>
  </w:style>
  <w:style w:type="numbering" w:customStyle="1" w:styleId="3112341">
    <w:name w:val="Стиль3112341"/>
    <w:uiPriority w:val="99"/>
    <w:rsid w:val="00B30889"/>
  </w:style>
  <w:style w:type="numbering" w:customStyle="1" w:styleId="11111141341">
    <w:name w:val="1 / 1.1 / 1.1.141341"/>
    <w:basedOn w:val="a6"/>
    <w:next w:val="111111"/>
    <w:rsid w:val="00B30889"/>
  </w:style>
  <w:style w:type="numbering" w:customStyle="1" w:styleId="331341">
    <w:name w:val="Стиль331341"/>
    <w:uiPriority w:val="99"/>
    <w:rsid w:val="00B30889"/>
  </w:style>
  <w:style w:type="numbering" w:customStyle="1" w:styleId="431341">
    <w:name w:val="Стиль431341"/>
    <w:uiPriority w:val="99"/>
    <w:rsid w:val="00B30889"/>
  </w:style>
  <w:style w:type="numbering" w:customStyle="1" w:styleId="531341">
    <w:name w:val="Стиль531341"/>
    <w:uiPriority w:val="99"/>
    <w:rsid w:val="00B30889"/>
  </w:style>
  <w:style w:type="numbering" w:customStyle="1" w:styleId="332241">
    <w:name w:val="Стиль332241"/>
    <w:uiPriority w:val="99"/>
    <w:rsid w:val="00B30889"/>
  </w:style>
  <w:style w:type="numbering" w:customStyle="1" w:styleId="53341">
    <w:name w:val="Стиль53341"/>
    <w:uiPriority w:val="99"/>
    <w:rsid w:val="00B30889"/>
  </w:style>
  <w:style w:type="numbering" w:customStyle="1" w:styleId="2112441">
    <w:name w:val="Стиль2112441"/>
    <w:uiPriority w:val="99"/>
    <w:rsid w:val="00B30889"/>
  </w:style>
  <w:style w:type="numbering" w:customStyle="1" w:styleId="3112441">
    <w:name w:val="Стиль3112441"/>
    <w:uiPriority w:val="99"/>
    <w:rsid w:val="00B30889"/>
  </w:style>
  <w:style w:type="numbering" w:customStyle="1" w:styleId="11111141441">
    <w:name w:val="1 / 1.1 / 1.1.141441"/>
    <w:basedOn w:val="a6"/>
    <w:next w:val="111111"/>
    <w:rsid w:val="00B30889"/>
  </w:style>
  <w:style w:type="numbering" w:customStyle="1" w:styleId="331441">
    <w:name w:val="Стиль331441"/>
    <w:uiPriority w:val="99"/>
    <w:rsid w:val="00B30889"/>
  </w:style>
  <w:style w:type="numbering" w:customStyle="1" w:styleId="431441">
    <w:name w:val="Стиль431441"/>
    <w:uiPriority w:val="99"/>
    <w:rsid w:val="00B30889"/>
  </w:style>
  <w:style w:type="numbering" w:customStyle="1" w:styleId="531441">
    <w:name w:val="Стиль531441"/>
    <w:uiPriority w:val="99"/>
    <w:rsid w:val="00B30889"/>
  </w:style>
  <w:style w:type="numbering" w:customStyle="1" w:styleId="332341">
    <w:name w:val="Стиль332341"/>
    <w:uiPriority w:val="99"/>
    <w:rsid w:val="00B30889"/>
  </w:style>
  <w:style w:type="numbering" w:customStyle="1" w:styleId="53441">
    <w:name w:val="Стиль53441"/>
    <w:uiPriority w:val="99"/>
    <w:rsid w:val="00B30889"/>
  </w:style>
  <w:style w:type="numbering" w:customStyle="1" w:styleId="2112541">
    <w:name w:val="Стиль2112541"/>
    <w:uiPriority w:val="99"/>
    <w:rsid w:val="00B30889"/>
  </w:style>
  <w:style w:type="numbering" w:customStyle="1" w:styleId="3112541">
    <w:name w:val="Стиль3112541"/>
    <w:uiPriority w:val="99"/>
    <w:rsid w:val="00B30889"/>
  </w:style>
  <w:style w:type="numbering" w:customStyle="1" w:styleId="11111141541">
    <w:name w:val="1 / 1.1 / 1.1.141541"/>
    <w:basedOn w:val="a6"/>
    <w:next w:val="111111"/>
    <w:rsid w:val="00B30889"/>
  </w:style>
  <w:style w:type="numbering" w:customStyle="1" w:styleId="331541">
    <w:name w:val="Стиль331541"/>
    <w:uiPriority w:val="99"/>
    <w:rsid w:val="00B30889"/>
  </w:style>
  <w:style w:type="numbering" w:customStyle="1" w:styleId="431541">
    <w:name w:val="Стиль431541"/>
    <w:uiPriority w:val="99"/>
    <w:rsid w:val="00B30889"/>
  </w:style>
  <w:style w:type="numbering" w:customStyle="1" w:styleId="531541">
    <w:name w:val="Стиль531541"/>
    <w:uiPriority w:val="99"/>
    <w:rsid w:val="00B30889"/>
  </w:style>
  <w:style w:type="numbering" w:customStyle="1" w:styleId="332441">
    <w:name w:val="Стиль332441"/>
    <w:uiPriority w:val="99"/>
    <w:rsid w:val="00B30889"/>
  </w:style>
  <w:style w:type="numbering" w:customStyle="1" w:styleId="53561">
    <w:name w:val="Стиль53561"/>
    <w:uiPriority w:val="99"/>
    <w:rsid w:val="00B30889"/>
  </w:style>
  <w:style w:type="numbering" w:customStyle="1" w:styleId="2112661">
    <w:name w:val="Стиль2112661"/>
    <w:uiPriority w:val="99"/>
    <w:rsid w:val="00B30889"/>
  </w:style>
  <w:style w:type="numbering" w:customStyle="1" w:styleId="3112661">
    <w:name w:val="Стиль3112661"/>
    <w:uiPriority w:val="99"/>
    <w:rsid w:val="00B30889"/>
  </w:style>
  <w:style w:type="numbering" w:customStyle="1" w:styleId="11111141661">
    <w:name w:val="1 / 1.1 / 1.1.141661"/>
    <w:basedOn w:val="a6"/>
    <w:next w:val="111111"/>
    <w:rsid w:val="00B30889"/>
  </w:style>
  <w:style w:type="numbering" w:customStyle="1" w:styleId="331641">
    <w:name w:val="Стиль331641"/>
    <w:uiPriority w:val="99"/>
    <w:rsid w:val="00B30889"/>
  </w:style>
  <w:style w:type="numbering" w:customStyle="1" w:styleId="431661">
    <w:name w:val="Стиль431661"/>
    <w:uiPriority w:val="99"/>
    <w:rsid w:val="00B30889"/>
  </w:style>
  <w:style w:type="numbering" w:customStyle="1" w:styleId="531661">
    <w:name w:val="Стиль531661"/>
    <w:uiPriority w:val="99"/>
    <w:rsid w:val="00B30889"/>
  </w:style>
  <w:style w:type="numbering" w:customStyle="1" w:styleId="332541">
    <w:name w:val="Стиль332541"/>
    <w:uiPriority w:val="99"/>
    <w:rsid w:val="00B30889"/>
  </w:style>
  <w:style w:type="numbering" w:customStyle="1" w:styleId="33441">
    <w:name w:val="Стиль33441"/>
    <w:uiPriority w:val="99"/>
    <w:rsid w:val="00B30889"/>
  </w:style>
  <w:style w:type="numbering" w:customStyle="1" w:styleId="53641">
    <w:name w:val="Стиль53641"/>
    <w:uiPriority w:val="99"/>
    <w:rsid w:val="00B30889"/>
  </w:style>
  <w:style w:type="numbering" w:customStyle="1" w:styleId="33541">
    <w:name w:val="Стиль33541"/>
    <w:uiPriority w:val="99"/>
    <w:rsid w:val="00B30889"/>
  </w:style>
  <w:style w:type="numbering" w:customStyle="1" w:styleId="53741">
    <w:name w:val="Стиль53741"/>
    <w:uiPriority w:val="99"/>
    <w:rsid w:val="00B30889"/>
  </w:style>
  <w:style w:type="numbering" w:customStyle="1" w:styleId="336811">
    <w:name w:val="Стиль336811"/>
    <w:uiPriority w:val="99"/>
    <w:rsid w:val="00B30889"/>
  </w:style>
  <w:style w:type="numbering" w:customStyle="1" w:styleId="53861">
    <w:name w:val="Стиль53861"/>
    <w:uiPriority w:val="99"/>
    <w:rsid w:val="00B30889"/>
  </w:style>
  <w:style w:type="numbering" w:customStyle="1" w:styleId="8410">
    <w:name w:val="Нет списка841"/>
    <w:next w:val="a6"/>
    <w:uiPriority w:val="99"/>
    <w:semiHidden/>
    <w:unhideWhenUsed/>
    <w:rsid w:val="00B30889"/>
  </w:style>
  <w:style w:type="numbering" w:customStyle="1" w:styleId="336141">
    <w:name w:val="Стиль336141"/>
    <w:uiPriority w:val="99"/>
    <w:rsid w:val="00B30889"/>
  </w:style>
  <w:style w:type="numbering" w:customStyle="1" w:styleId="336241">
    <w:name w:val="Стиль336241"/>
    <w:uiPriority w:val="99"/>
    <w:rsid w:val="00B30889"/>
  </w:style>
  <w:style w:type="numbering" w:customStyle="1" w:styleId="1111113161">
    <w:name w:val="1 / 1.1 / 1.1.13161"/>
    <w:basedOn w:val="a6"/>
    <w:next w:val="111111"/>
    <w:rsid w:val="00B30889"/>
  </w:style>
  <w:style w:type="numbering" w:customStyle="1" w:styleId="9411">
    <w:name w:val="Нет списка941"/>
    <w:next w:val="a6"/>
    <w:uiPriority w:val="99"/>
    <w:semiHidden/>
    <w:unhideWhenUsed/>
    <w:rsid w:val="00B30889"/>
  </w:style>
  <w:style w:type="numbering" w:customStyle="1" w:styleId="2441">
    <w:name w:val="Стиль2441"/>
    <w:uiPriority w:val="99"/>
    <w:rsid w:val="00B30889"/>
  </w:style>
  <w:style w:type="numbering" w:customStyle="1" w:styleId="3441">
    <w:name w:val="Стиль3441"/>
    <w:uiPriority w:val="99"/>
    <w:rsid w:val="00B30889"/>
  </w:style>
  <w:style w:type="numbering" w:customStyle="1" w:styleId="4441">
    <w:name w:val="Стиль4441"/>
    <w:uiPriority w:val="99"/>
    <w:rsid w:val="00B30889"/>
  </w:style>
  <w:style w:type="numbering" w:customStyle="1" w:styleId="5441">
    <w:name w:val="Стиль5441"/>
    <w:uiPriority w:val="99"/>
    <w:rsid w:val="00B30889"/>
  </w:style>
  <w:style w:type="numbering" w:customStyle="1" w:styleId="1111112241">
    <w:name w:val="1 / 1.1 / 1.1.12241"/>
    <w:basedOn w:val="a6"/>
    <w:next w:val="111111"/>
    <w:rsid w:val="00B30889"/>
  </w:style>
  <w:style w:type="numbering" w:customStyle="1" w:styleId="41241">
    <w:name w:val="Стиль41241"/>
    <w:uiPriority w:val="99"/>
    <w:rsid w:val="00B30889"/>
  </w:style>
  <w:style w:type="numbering" w:customStyle="1" w:styleId="51241">
    <w:name w:val="Стиль51241"/>
    <w:uiPriority w:val="99"/>
    <w:rsid w:val="00B30889"/>
  </w:style>
  <w:style w:type="numbering" w:customStyle="1" w:styleId="22241">
    <w:name w:val="Стиль22241"/>
    <w:uiPriority w:val="99"/>
    <w:rsid w:val="00B30889"/>
  </w:style>
  <w:style w:type="numbering" w:customStyle="1" w:styleId="211341">
    <w:name w:val="Стиль211341"/>
    <w:uiPriority w:val="99"/>
    <w:rsid w:val="00B30889"/>
  </w:style>
  <w:style w:type="numbering" w:customStyle="1" w:styleId="311341">
    <w:name w:val="Стиль311341"/>
    <w:uiPriority w:val="99"/>
    <w:rsid w:val="00B30889"/>
  </w:style>
  <w:style w:type="numbering" w:customStyle="1" w:styleId="411241">
    <w:name w:val="Стиль411241"/>
    <w:uiPriority w:val="99"/>
    <w:rsid w:val="00B30889"/>
  </w:style>
  <w:style w:type="numbering" w:customStyle="1" w:styleId="511241">
    <w:name w:val="Стиль511241"/>
    <w:uiPriority w:val="99"/>
    <w:rsid w:val="00B30889"/>
  </w:style>
  <w:style w:type="numbering" w:customStyle="1" w:styleId="2111141">
    <w:name w:val="Стиль2111141"/>
    <w:uiPriority w:val="99"/>
    <w:rsid w:val="00B30889"/>
  </w:style>
  <w:style w:type="numbering" w:customStyle="1" w:styleId="3111141">
    <w:name w:val="Стиль3111141"/>
    <w:uiPriority w:val="99"/>
    <w:rsid w:val="00B30889"/>
  </w:style>
  <w:style w:type="numbering" w:customStyle="1" w:styleId="4111141">
    <w:name w:val="Стиль4111141"/>
    <w:uiPriority w:val="99"/>
    <w:rsid w:val="00B30889"/>
  </w:style>
  <w:style w:type="numbering" w:customStyle="1" w:styleId="5111141">
    <w:name w:val="Стиль5111141"/>
    <w:uiPriority w:val="99"/>
    <w:rsid w:val="00B30889"/>
  </w:style>
  <w:style w:type="numbering" w:customStyle="1" w:styleId="1111113241">
    <w:name w:val="1 / 1.1 / 1.1.13241"/>
    <w:basedOn w:val="a6"/>
    <w:next w:val="111111"/>
    <w:rsid w:val="00B30889"/>
  </w:style>
  <w:style w:type="numbering" w:customStyle="1" w:styleId="221141">
    <w:name w:val="Стиль221141"/>
    <w:uiPriority w:val="99"/>
    <w:rsid w:val="00B30889"/>
  </w:style>
  <w:style w:type="numbering" w:customStyle="1" w:styleId="1111114241">
    <w:name w:val="1 / 1.1 / 1.1.14241"/>
    <w:basedOn w:val="a6"/>
    <w:next w:val="111111"/>
    <w:rsid w:val="00B30889"/>
  </w:style>
  <w:style w:type="numbering" w:customStyle="1" w:styleId="23141">
    <w:name w:val="Стиль23141"/>
    <w:uiPriority w:val="99"/>
    <w:rsid w:val="00B30889"/>
  </w:style>
  <w:style w:type="numbering" w:customStyle="1" w:styleId="43241">
    <w:name w:val="Стиль43241"/>
    <w:uiPriority w:val="99"/>
    <w:rsid w:val="00B30889"/>
  </w:style>
  <w:style w:type="numbering" w:customStyle="1" w:styleId="31122141">
    <w:name w:val="Стиль31122141"/>
    <w:uiPriority w:val="99"/>
    <w:rsid w:val="00B30889"/>
  </w:style>
  <w:style w:type="numbering" w:customStyle="1" w:styleId="535141">
    <w:name w:val="Стиль535141"/>
    <w:uiPriority w:val="99"/>
    <w:rsid w:val="00B30889"/>
  </w:style>
  <w:style w:type="numbering" w:customStyle="1" w:styleId="21126141">
    <w:name w:val="Стиль21126141"/>
    <w:uiPriority w:val="99"/>
    <w:rsid w:val="00B30889"/>
  </w:style>
  <w:style w:type="numbering" w:customStyle="1" w:styleId="31126141">
    <w:name w:val="Стиль31126141"/>
    <w:uiPriority w:val="99"/>
    <w:rsid w:val="00B30889"/>
  </w:style>
  <w:style w:type="numbering" w:customStyle="1" w:styleId="111111416141">
    <w:name w:val="1 / 1.1 / 1.1.1416141"/>
    <w:basedOn w:val="a6"/>
    <w:next w:val="111111"/>
    <w:rsid w:val="00B30889"/>
  </w:style>
  <w:style w:type="numbering" w:customStyle="1" w:styleId="4316141">
    <w:name w:val="Стиль4316141"/>
    <w:uiPriority w:val="99"/>
    <w:rsid w:val="00B30889"/>
  </w:style>
  <w:style w:type="numbering" w:customStyle="1" w:styleId="5316141">
    <w:name w:val="Стиль5316141"/>
    <w:uiPriority w:val="99"/>
    <w:rsid w:val="00B30889"/>
  </w:style>
  <w:style w:type="numbering" w:customStyle="1" w:styleId="336341">
    <w:name w:val="Стиль336341"/>
    <w:uiPriority w:val="99"/>
    <w:rsid w:val="00B30889"/>
  </w:style>
  <w:style w:type="numbering" w:customStyle="1" w:styleId="538141">
    <w:name w:val="Стиль538141"/>
    <w:uiPriority w:val="99"/>
    <w:rsid w:val="00B30889"/>
  </w:style>
  <w:style w:type="numbering" w:customStyle="1" w:styleId="11111131141">
    <w:name w:val="1 / 1.1 / 1.1.131141"/>
    <w:basedOn w:val="a6"/>
    <w:next w:val="111111"/>
    <w:rsid w:val="00B30889"/>
  </w:style>
  <w:style w:type="numbering" w:customStyle="1" w:styleId="2541">
    <w:name w:val="Стиль2541"/>
    <w:uiPriority w:val="99"/>
    <w:rsid w:val="00B30889"/>
  </w:style>
  <w:style w:type="numbering" w:customStyle="1" w:styleId="3541">
    <w:name w:val="Стиль3541"/>
    <w:uiPriority w:val="99"/>
    <w:rsid w:val="00B30889"/>
  </w:style>
  <w:style w:type="numbering" w:customStyle="1" w:styleId="4541">
    <w:name w:val="Стиль4541"/>
    <w:uiPriority w:val="99"/>
    <w:rsid w:val="00B30889"/>
  </w:style>
  <w:style w:type="numbering" w:customStyle="1" w:styleId="5541">
    <w:name w:val="Стиль5541"/>
    <w:uiPriority w:val="99"/>
    <w:rsid w:val="00B30889"/>
  </w:style>
  <w:style w:type="numbering" w:customStyle="1" w:styleId="1111112341">
    <w:name w:val="1 / 1.1 / 1.1.12341"/>
    <w:basedOn w:val="a6"/>
    <w:next w:val="111111"/>
    <w:rsid w:val="00B30889"/>
  </w:style>
  <w:style w:type="numbering" w:customStyle="1" w:styleId="41341">
    <w:name w:val="Стиль41341"/>
    <w:uiPriority w:val="99"/>
    <w:rsid w:val="00B30889"/>
  </w:style>
  <w:style w:type="numbering" w:customStyle="1" w:styleId="51341">
    <w:name w:val="Стиль51341"/>
    <w:uiPriority w:val="99"/>
    <w:rsid w:val="00B30889"/>
  </w:style>
  <w:style w:type="numbering" w:customStyle="1" w:styleId="22341">
    <w:name w:val="Стиль22341"/>
    <w:uiPriority w:val="99"/>
    <w:rsid w:val="00B30889"/>
  </w:style>
  <w:style w:type="numbering" w:customStyle="1" w:styleId="211441">
    <w:name w:val="Стиль211441"/>
    <w:uiPriority w:val="99"/>
    <w:rsid w:val="00B30889"/>
  </w:style>
  <w:style w:type="numbering" w:customStyle="1" w:styleId="311441">
    <w:name w:val="Стиль311441"/>
    <w:uiPriority w:val="99"/>
    <w:rsid w:val="00B30889"/>
  </w:style>
  <w:style w:type="numbering" w:customStyle="1" w:styleId="411341">
    <w:name w:val="Стиль411341"/>
    <w:uiPriority w:val="99"/>
    <w:rsid w:val="00B30889"/>
  </w:style>
  <w:style w:type="numbering" w:customStyle="1" w:styleId="511341">
    <w:name w:val="Стиль511341"/>
    <w:uiPriority w:val="99"/>
    <w:rsid w:val="00B30889"/>
  </w:style>
  <w:style w:type="numbering" w:customStyle="1" w:styleId="2111241">
    <w:name w:val="Стиль2111241"/>
    <w:uiPriority w:val="99"/>
    <w:rsid w:val="00B30889"/>
  </w:style>
  <w:style w:type="numbering" w:customStyle="1" w:styleId="3111241">
    <w:name w:val="Стиль3111241"/>
    <w:uiPriority w:val="99"/>
    <w:rsid w:val="00B30889"/>
    <w:pPr>
      <w:numPr>
        <w:numId w:val="58"/>
      </w:numPr>
    </w:pPr>
  </w:style>
  <w:style w:type="numbering" w:customStyle="1" w:styleId="4111241">
    <w:name w:val="Стиль4111241"/>
    <w:uiPriority w:val="99"/>
    <w:rsid w:val="00B30889"/>
  </w:style>
  <w:style w:type="numbering" w:customStyle="1" w:styleId="5111241">
    <w:name w:val="Стиль5111241"/>
    <w:uiPriority w:val="99"/>
    <w:rsid w:val="00B30889"/>
  </w:style>
  <w:style w:type="numbering" w:customStyle="1" w:styleId="1111113341">
    <w:name w:val="1 / 1.1 / 1.1.13341"/>
    <w:basedOn w:val="a6"/>
    <w:next w:val="111111"/>
    <w:rsid w:val="00B30889"/>
  </w:style>
  <w:style w:type="numbering" w:customStyle="1" w:styleId="221241">
    <w:name w:val="Стиль221241"/>
    <w:uiPriority w:val="99"/>
    <w:rsid w:val="00B30889"/>
  </w:style>
  <w:style w:type="numbering" w:customStyle="1" w:styleId="1111114341">
    <w:name w:val="1 / 1.1 / 1.1.14341"/>
    <w:basedOn w:val="a6"/>
    <w:next w:val="111111"/>
    <w:rsid w:val="00B30889"/>
  </w:style>
  <w:style w:type="numbering" w:customStyle="1" w:styleId="23241">
    <w:name w:val="Стиль23241"/>
    <w:uiPriority w:val="99"/>
    <w:rsid w:val="00B30889"/>
  </w:style>
  <w:style w:type="numbering" w:customStyle="1" w:styleId="43341">
    <w:name w:val="Стиль43341"/>
    <w:uiPriority w:val="99"/>
    <w:rsid w:val="00B30889"/>
  </w:style>
  <w:style w:type="numbering" w:customStyle="1" w:styleId="31122241">
    <w:name w:val="Стиль31122241"/>
    <w:uiPriority w:val="99"/>
    <w:rsid w:val="00B30889"/>
  </w:style>
  <w:style w:type="numbering" w:customStyle="1" w:styleId="535241">
    <w:name w:val="Стиль535241"/>
    <w:uiPriority w:val="99"/>
    <w:rsid w:val="00B30889"/>
  </w:style>
  <w:style w:type="numbering" w:customStyle="1" w:styleId="21126241">
    <w:name w:val="Стиль21126241"/>
    <w:uiPriority w:val="99"/>
    <w:rsid w:val="00B30889"/>
  </w:style>
  <w:style w:type="numbering" w:customStyle="1" w:styleId="31126241">
    <w:name w:val="Стиль31126241"/>
    <w:uiPriority w:val="99"/>
    <w:rsid w:val="00B30889"/>
  </w:style>
  <w:style w:type="numbering" w:customStyle="1" w:styleId="111111416241">
    <w:name w:val="1 / 1.1 / 1.1.1416241"/>
    <w:basedOn w:val="a6"/>
    <w:next w:val="111111"/>
    <w:rsid w:val="00B30889"/>
  </w:style>
  <w:style w:type="numbering" w:customStyle="1" w:styleId="4316241">
    <w:name w:val="Стиль4316241"/>
    <w:uiPriority w:val="99"/>
    <w:rsid w:val="00B30889"/>
  </w:style>
  <w:style w:type="numbering" w:customStyle="1" w:styleId="5316241">
    <w:name w:val="Стиль5316241"/>
    <w:uiPriority w:val="99"/>
    <w:rsid w:val="00B30889"/>
  </w:style>
  <w:style w:type="numbering" w:customStyle="1" w:styleId="336441">
    <w:name w:val="Стиль336441"/>
    <w:uiPriority w:val="99"/>
    <w:rsid w:val="00B30889"/>
  </w:style>
  <w:style w:type="numbering" w:customStyle="1" w:styleId="538241">
    <w:name w:val="Стиль538241"/>
    <w:uiPriority w:val="99"/>
    <w:rsid w:val="00B30889"/>
  </w:style>
  <w:style w:type="numbering" w:customStyle="1" w:styleId="11111131241">
    <w:name w:val="1 / 1.1 / 1.1.131241"/>
    <w:basedOn w:val="a6"/>
    <w:next w:val="111111"/>
    <w:rsid w:val="00B30889"/>
  </w:style>
  <w:style w:type="numbering" w:customStyle="1" w:styleId="10410">
    <w:name w:val="Нет списка1041"/>
    <w:next w:val="a6"/>
    <w:uiPriority w:val="99"/>
    <w:semiHidden/>
    <w:unhideWhenUsed/>
    <w:rsid w:val="00B30889"/>
  </w:style>
  <w:style w:type="numbering" w:customStyle="1" w:styleId="11711">
    <w:name w:val="Нет списка1171"/>
    <w:next w:val="a6"/>
    <w:uiPriority w:val="99"/>
    <w:semiHidden/>
    <w:unhideWhenUsed/>
    <w:rsid w:val="00B30889"/>
  </w:style>
  <w:style w:type="numbering" w:customStyle="1" w:styleId="12411">
    <w:name w:val="Нет списка1241"/>
    <w:next w:val="a6"/>
    <w:uiPriority w:val="99"/>
    <w:semiHidden/>
    <w:unhideWhenUsed/>
    <w:rsid w:val="00B30889"/>
  </w:style>
  <w:style w:type="numbering" w:customStyle="1" w:styleId="1341">
    <w:name w:val="Нет списка1341"/>
    <w:next w:val="a6"/>
    <w:uiPriority w:val="99"/>
    <w:semiHidden/>
    <w:unhideWhenUsed/>
    <w:rsid w:val="00B30889"/>
  </w:style>
  <w:style w:type="numbering" w:customStyle="1" w:styleId="111111541">
    <w:name w:val="1 / 1.1 / 1.1.1541"/>
    <w:basedOn w:val="a6"/>
    <w:next w:val="111111"/>
    <w:rsid w:val="00B30889"/>
  </w:style>
  <w:style w:type="numbering" w:customStyle="1" w:styleId="8411">
    <w:name w:val="стиль 841"/>
    <w:rsid w:val="00B30889"/>
  </w:style>
  <w:style w:type="numbering" w:customStyle="1" w:styleId="111111312410">
    <w:name w:val="Стиль 1 / 1.1 / 1.1.13 + многоуровневый 12 пт полужирный все про...41"/>
    <w:basedOn w:val="a6"/>
    <w:rsid w:val="00B30889"/>
  </w:style>
  <w:style w:type="numbering" w:customStyle="1" w:styleId="1111113441">
    <w:name w:val="1 / 1.1 / 1.1.13441"/>
    <w:basedOn w:val="a6"/>
    <w:next w:val="111111"/>
    <w:rsid w:val="00B30889"/>
  </w:style>
  <w:style w:type="numbering" w:customStyle="1" w:styleId="1441">
    <w:name w:val="Нет списка1441"/>
    <w:next w:val="a6"/>
    <w:uiPriority w:val="99"/>
    <w:semiHidden/>
    <w:unhideWhenUsed/>
    <w:rsid w:val="00B30889"/>
  </w:style>
  <w:style w:type="numbering" w:customStyle="1" w:styleId="1541">
    <w:name w:val="Нет списка1541"/>
    <w:next w:val="a6"/>
    <w:uiPriority w:val="99"/>
    <w:semiHidden/>
    <w:unhideWhenUsed/>
    <w:rsid w:val="00B30889"/>
  </w:style>
  <w:style w:type="numbering" w:customStyle="1" w:styleId="3911">
    <w:name w:val="Нет списка391"/>
    <w:next w:val="a6"/>
    <w:uiPriority w:val="99"/>
    <w:semiHidden/>
    <w:unhideWhenUsed/>
    <w:rsid w:val="00B30889"/>
  </w:style>
  <w:style w:type="numbering" w:customStyle="1" w:styleId="11811">
    <w:name w:val="Нет списка1181"/>
    <w:next w:val="a6"/>
    <w:uiPriority w:val="99"/>
    <w:semiHidden/>
    <w:unhideWhenUsed/>
    <w:rsid w:val="00B30889"/>
  </w:style>
  <w:style w:type="numbering" w:customStyle="1" w:styleId="21311">
    <w:name w:val="Нет списка2131"/>
    <w:next w:val="a6"/>
    <w:uiPriority w:val="99"/>
    <w:semiHidden/>
    <w:unhideWhenUsed/>
    <w:rsid w:val="00B30889"/>
  </w:style>
  <w:style w:type="numbering" w:customStyle="1" w:styleId="3101">
    <w:name w:val="Нет списка3101"/>
    <w:next w:val="a6"/>
    <w:uiPriority w:val="99"/>
    <w:semiHidden/>
    <w:unhideWhenUsed/>
    <w:rsid w:val="00B30889"/>
  </w:style>
  <w:style w:type="numbering" w:customStyle="1" w:styleId="336911">
    <w:name w:val="Стиль336911"/>
    <w:uiPriority w:val="99"/>
    <w:rsid w:val="00B30889"/>
  </w:style>
  <w:style w:type="numbering" w:customStyle="1" w:styleId="4610">
    <w:name w:val="Нет списка461"/>
    <w:next w:val="a6"/>
    <w:uiPriority w:val="99"/>
    <w:semiHidden/>
    <w:unhideWhenUsed/>
    <w:rsid w:val="00B30889"/>
  </w:style>
  <w:style w:type="numbering" w:customStyle="1" w:styleId="401">
    <w:name w:val="Нет списка401"/>
    <w:next w:val="a6"/>
    <w:uiPriority w:val="99"/>
    <w:semiHidden/>
    <w:unhideWhenUsed/>
    <w:rsid w:val="00B30889"/>
  </w:style>
  <w:style w:type="numbering" w:customStyle="1" w:styleId="11911">
    <w:name w:val="Нет списка1191"/>
    <w:next w:val="a6"/>
    <w:uiPriority w:val="99"/>
    <w:semiHidden/>
    <w:unhideWhenUsed/>
    <w:rsid w:val="00B30889"/>
  </w:style>
  <w:style w:type="numbering" w:customStyle="1" w:styleId="21411">
    <w:name w:val="Нет списка2141"/>
    <w:next w:val="a6"/>
    <w:uiPriority w:val="99"/>
    <w:semiHidden/>
    <w:unhideWhenUsed/>
    <w:rsid w:val="00B30889"/>
  </w:style>
  <w:style w:type="numbering" w:customStyle="1" w:styleId="311116">
    <w:name w:val="Нет списка31111"/>
    <w:next w:val="a6"/>
    <w:uiPriority w:val="99"/>
    <w:semiHidden/>
    <w:unhideWhenUsed/>
    <w:rsid w:val="00B30889"/>
  </w:style>
  <w:style w:type="numbering" w:customStyle="1" w:styleId="4711">
    <w:name w:val="Нет списка471"/>
    <w:next w:val="a6"/>
    <w:uiPriority w:val="99"/>
    <w:semiHidden/>
    <w:unhideWhenUsed/>
    <w:rsid w:val="00B30889"/>
  </w:style>
  <w:style w:type="numbering" w:customStyle="1" w:styleId="4811">
    <w:name w:val="Нет списка481"/>
    <w:next w:val="a6"/>
    <w:uiPriority w:val="99"/>
    <w:semiHidden/>
    <w:unhideWhenUsed/>
    <w:rsid w:val="00B30889"/>
  </w:style>
  <w:style w:type="numbering" w:customStyle="1" w:styleId="12010">
    <w:name w:val="Нет списка1201"/>
    <w:next w:val="a6"/>
    <w:uiPriority w:val="99"/>
    <w:semiHidden/>
    <w:unhideWhenUsed/>
    <w:rsid w:val="00B30889"/>
  </w:style>
  <w:style w:type="numbering" w:customStyle="1" w:styleId="21511">
    <w:name w:val="Нет списка2151"/>
    <w:next w:val="a6"/>
    <w:uiPriority w:val="99"/>
    <w:semiHidden/>
    <w:unhideWhenUsed/>
    <w:rsid w:val="00B30889"/>
  </w:style>
  <w:style w:type="numbering" w:customStyle="1" w:styleId="31211">
    <w:name w:val="Нет списка3121"/>
    <w:next w:val="a6"/>
    <w:uiPriority w:val="99"/>
    <w:semiHidden/>
    <w:unhideWhenUsed/>
    <w:rsid w:val="00B30889"/>
  </w:style>
  <w:style w:type="numbering" w:customStyle="1" w:styleId="336151">
    <w:name w:val="Стиль336151"/>
    <w:uiPriority w:val="99"/>
    <w:rsid w:val="00B30889"/>
  </w:style>
  <w:style w:type="numbering" w:customStyle="1" w:styleId="4910">
    <w:name w:val="Нет списка491"/>
    <w:next w:val="a6"/>
    <w:uiPriority w:val="99"/>
    <w:semiHidden/>
    <w:unhideWhenUsed/>
    <w:rsid w:val="00B30889"/>
  </w:style>
  <w:style w:type="numbering" w:customStyle="1" w:styleId="501">
    <w:name w:val="Нет списка501"/>
    <w:next w:val="a6"/>
    <w:uiPriority w:val="99"/>
    <w:semiHidden/>
    <w:unhideWhenUsed/>
    <w:rsid w:val="00B30889"/>
  </w:style>
  <w:style w:type="numbering" w:customStyle="1" w:styleId="12510">
    <w:name w:val="Нет списка1251"/>
    <w:next w:val="a6"/>
    <w:uiPriority w:val="99"/>
    <w:semiHidden/>
    <w:unhideWhenUsed/>
    <w:rsid w:val="00B30889"/>
  </w:style>
  <w:style w:type="numbering" w:customStyle="1" w:styleId="21610">
    <w:name w:val="Нет списка2161"/>
    <w:next w:val="a6"/>
    <w:uiPriority w:val="99"/>
    <w:semiHidden/>
    <w:unhideWhenUsed/>
    <w:rsid w:val="00B30889"/>
  </w:style>
  <w:style w:type="numbering" w:customStyle="1" w:styleId="31311">
    <w:name w:val="Нет списка3131"/>
    <w:next w:val="a6"/>
    <w:uiPriority w:val="99"/>
    <w:semiHidden/>
    <w:unhideWhenUsed/>
    <w:rsid w:val="00B30889"/>
  </w:style>
  <w:style w:type="numbering" w:customStyle="1" w:styleId="336161">
    <w:name w:val="Стиль336161"/>
    <w:uiPriority w:val="99"/>
    <w:rsid w:val="00B30889"/>
  </w:style>
  <w:style w:type="numbering" w:customStyle="1" w:styleId="41010">
    <w:name w:val="Нет списка4101"/>
    <w:next w:val="a6"/>
    <w:uiPriority w:val="99"/>
    <w:semiHidden/>
    <w:unhideWhenUsed/>
    <w:rsid w:val="00B30889"/>
  </w:style>
  <w:style w:type="table" w:customStyle="1" w:styleId="1211111">
    <w:name w:val="Сетка таблицы1211111"/>
    <w:basedOn w:val="a5"/>
    <w:next w:val="af5"/>
    <w:uiPriority w:val="3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2">
    <w:name w:val="Нет списка551"/>
    <w:next w:val="a6"/>
    <w:uiPriority w:val="99"/>
    <w:semiHidden/>
    <w:unhideWhenUsed/>
    <w:rsid w:val="00B30889"/>
  </w:style>
  <w:style w:type="numbering" w:customStyle="1" w:styleId="12610">
    <w:name w:val="Нет списка1261"/>
    <w:next w:val="a6"/>
    <w:uiPriority w:val="99"/>
    <w:semiHidden/>
    <w:unhideWhenUsed/>
    <w:rsid w:val="00B30889"/>
  </w:style>
  <w:style w:type="numbering" w:customStyle="1" w:styleId="2171">
    <w:name w:val="Нет списка2171"/>
    <w:next w:val="a6"/>
    <w:uiPriority w:val="99"/>
    <w:semiHidden/>
    <w:unhideWhenUsed/>
    <w:rsid w:val="00B30889"/>
  </w:style>
  <w:style w:type="numbering" w:customStyle="1" w:styleId="5610">
    <w:name w:val="Нет списка561"/>
    <w:next w:val="a6"/>
    <w:uiPriority w:val="99"/>
    <w:semiHidden/>
    <w:unhideWhenUsed/>
    <w:rsid w:val="00B30889"/>
  </w:style>
  <w:style w:type="table" w:customStyle="1" w:styleId="28110">
    <w:name w:val="Сетка таблицы281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Сетка таблицы1361"/>
    <w:basedOn w:val="a5"/>
    <w:next w:val="af5"/>
    <w:uiPriority w:val="3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Нет списка1271"/>
    <w:next w:val="a6"/>
    <w:uiPriority w:val="99"/>
    <w:semiHidden/>
    <w:unhideWhenUsed/>
    <w:rsid w:val="00B30889"/>
  </w:style>
  <w:style w:type="table" w:customStyle="1" w:styleId="11141">
    <w:name w:val="Сетка таблицы11141"/>
    <w:basedOn w:val="a5"/>
    <w:next w:val="af5"/>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5"/>
    <w:next w:val="af5"/>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
    <w:name w:val="Нет списка2181"/>
    <w:next w:val="a6"/>
    <w:uiPriority w:val="99"/>
    <w:semiHidden/>
    <w:unhideWhenUsed/>
    <w:rsid w:val="00B30889"/>
  </w:style>
  <w:style w:type="table" w:customStyle="1" w:styleId="1371">
    <w:name w:val="Сетка таблицы137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6"/>
    <w:uiPriority w:val="99"/>
    <w:semiHidden/>
    <w:unhideWhenUsed/>
    <w:rsid w:val="00B30889"/>
  </w:style>
  <w:style w:type="numbering" w:customStyle="1" w:styleId="41210">
    <w:name w:val="Нет списка4121"/>
    <w:next w:val="a6"/>
    <w:uiPriority w:val="99"/>
    <w:semiHidden/>
    <w:unhideWhenUsed/>
    <w:rsid w:val="00B30889"/>
  </w:style>
  <w:style w:type="numbering" w:customStyle="1" w:styleId="111111101">
    <w:name w:val="1 / 1.1 / 1.1.1101"/>
    <w:basedOn w:val="a6"/>
    <w:next w:val="111111"/>
    <w:rsid w:val="00B30889"/>
  </w:style>
  <w:style w:type="numbering" w:customStyle="1" w:styleId="111010">
    <w:name w:val="Нет списка11101"/>
    <w:next w:val="a6"/>
    <w:uiPriority w:val="99"/>
    <w:semiHidden/>
    <w:unhideWhenUsed/>
    <w:rsid w:val="00B30889"/>
  </w:style>
  <w:style w:type="table" w:customStyle="1" w:styleId="15611">
    <w:name w:val="Сетка таблицы15611"/>
    <w:basedOn w:val="a5"/>
    <w:next w:val="af5"/>
    <w:uiPriority w:val="59"/>
    <w:rsid w:val="00B30889"/>
    <w:pPr>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1">
    <w:name w:val="1 / 1.1 / 1.1.1151"/>
    <w:basedOn w:val="a6"/>
    <w:next w:val="111111"/>
    <w:rsid w:val="00B30889"/>
  </w:style>
  <w:style w:type="numbering" w:customStyle="1" w:styleId="21011">
    <w:name w:val="Стиль2101"/>
    <w:uiPriority w:val="99"/>
    <w:rsid w:val="00B30889"/>
  </w:style>
  <w:style w:type="numbering" w:customStyle="1" w:styleId="41011">
    <w:name w:val="Стиль4101"/>
    <w:uiPriority w:val="99"/>
    <w:rsid w:val="00B30889"/>
  </w:style>
  <w:style w:type="numbering" w:customStyle="1" w:styleId="5101">
    <w:name w:val="Стиль5101"/>
    <w:uiPriority w:val="99"/>
    <w:rsid w:val="00B30889"/>
  </w:style>
  <w:style w:type="numbering" w:customStyle="1" w:styleId="2191">
    <w:name w:val="Нет списка2191"/>
    <w:next w:val="a6"/>
    <w:uiPriority w:val="99"/>
    <w:semiHidden/>
    <w:unhideWhenUsed/>
    <w:rsid w:val="00B30889"/>
  </w:style>
  <w:style w:type="numbering" w:customStyle="1" w:styleId="111111281">
    <w:name w:val="1 / 1.1 / 1.1.1281"/>
    <w:basedOn w:val="a6"/>
    <w:next w:val="111111"/>
    <w:rsid w:val="00B30889"/>
  </w:style>
  <w:style w:type="numbering" w:customStyle="1" w:styleId="21611">
    <w:name w:val="Стиль2161"/>
    <w:uiPriority w:val="99"/>
    <w:rsid w:val="00B30889"/>
  </w:style>
  <w:style w:type="numbering" w:customStyle="1" w:styleId="31610">
    <w:name w:val="Стиль3161"/>
    <w:uiPriority w:val="99"/>
    <w:rsid w:val="00B30889"/>
  </w:style>
  <w:style w:type="numbering" w:customStyle="1" w:styleId="4181">
    <w:name w:val="Стиль4181"/>
    <w:uiPriority w:val="99"/>
    <w:rsid w:val="00B30889"/>
  </w:style>
  <w:style w:type="numbering" w:customStyle="1" w:styleId="5181">
    <w:name w:val="Стиль5181"/>
    <w:uiPriority w:val="99"/>
    <w:rsid w:val="00B30889"/>
  </w:style>
  <w:style w:type="numbering" w:customStyle="1" w:styleId="31511">
    <w:name w:val="Нет списка3151"/>
    <w:next w:val="a6"/>
    <w:semiHidden/>
    <w:rsid w:val="00B30889"/>
  </w:style>
  <w:style w:type="numbering" w:customStyle="1" w:styleId="2281">
    <w:name w:val="Стиль2281"/>
    <w:uiPriority w:val="99"/>
    <w:rsid w:val="00B30889"/>
  </w:style>
  <w:style w:type="numbering" w:customStyle="1" w:styleId="3251">
    <w:name w:val="Стиль3251"/>
    <w:uiPriority w:val="99"/>
    <w:rsid w:val="00B30889"/>
  </w:style>
  <w:style w:type="numbering" w:customStyle="1" w:styleId="4251">
    <w:name w:val="Стиль4251"/>
    <w:uiPriority w:val="99"/>
    <w:rsid w:val="00B30889"/>
  </w:style>
  <w:style w:type="numbering" w:customStyle="1" w:styleId="5251">
    <w:name w:val="Стиль5251"/>
    <w:uiPriority w:val="99"/>
    <w:rsid w:val="00B30889"/>
  </w:style>
  <w:style w:type="numbering" w:customStyle="1" w:styleId="21191">
    <w:name w:val="Стиль21191"/>
    <w:uiPriority w:val="99"/>
    <w:rsid w:val="00B30889"/>
  </w:style>
  <w:style w:type="numbering" w:customStyle="1" w:styleId="31191">
    <w:name w:val="Стиль31191"/>
    <w:uiPriority w:val="99"/>
    <w:rsid w:val="00B30889"/>
  </w:style>
  <w:style w:type="numbering" w:customStyle="1" w:styleId="41181">
    <w:name w:val="Стиль41181"/>
    <w:uiPriority w:val="99"/>
    <w:rsid w:val="00B30889"/>
  </w:style>
  <w:style w:type="numbering" w:customStyle="1" w:styleId="51181">
    <w:name w:val="Стиль51181"/>
    <w:uiPriority w:val="99"/>
    <w:rsid w:val="00B30889"/>
  </w:style>
  <w:style w:type="numbering" w:customStyle="1" w:styleId="1111112151">
    <w:name w:val="1 / 1.1 / 1.1.12151"/>
    <w:basedOn w:val="a6"/>
    <w:next w:val="111111"/>
    <w:rsid w:val="00B30889"/>
  </w:style>
  <w:style w:type="numbering" w:customStyle="1" w:styleId="211171">
    <w:name w:val="Стиль211171"/>
    <w:uiPriority w:val="99"/>
    <w:rsid w:val="00B30889"/>
  </w:style>
  <w:style w:type="numbering" w:customStyle="1" w:styleId="311171">
    <w:name w:val="Стиль311171"/>
    <w:uiPriority w:val="99"/>
    <w:rsid w:val="00B30889"/>
  </w:style>
  <w:style w:type="numbering" w:customStyle="1" w:styleId="411171">
    <w:name w:val="Стиль411171"/>
    <w:uiPriority w:val="99"/>
    <w:rsid w:val="00B30889"/>
  </w:style>
  <w:style w:type="numbering" w:customStyle="1" w:styleId="511171">
    <w:name w:val="Стиль511171"/>
    <w:uiPriority w:val="99"/>
    <w:rsid w:val="00B30889"/>
  </w:style>
  <w:style w:type="numbering" w:customStyle="1" w:styleId="5711">
    <w:name w:val="Нет списка571"/>
    <w:next w:val="a6"/>
    <w:uiPriority w:val="99"/>
    <w:semiHidden/>
    <w:unhideWhenUsed/>
    <w:rsid w:val="00B30889"/>
  </w:style>
  <w:style w:type="numbering" w:customStyle="1" w:styleId="111111391">
    <w:name w:val="1 / 1.1 / 1.1.1391"/>
    <w:basedOn w:val="a6"/>
    <w:next w:val="111111"/>
    <w:rsid w:val="00B30889"/>
  </w:style>
  <w:style w:type="numbering" w:customStyle="1" w:styleId="22171">
    <w:name w:val="Стиль22171"/>
    <w:uiPriority w:val="99"/>
    <w:rsid w:val="00B30889"/>
  </w:style>
  <w:style w:type="numbering" w:customStyle="1" w:styleId="6510">
    <w:name w:val="Нет списка651"/>
    <w:next w:val="a6"/>
    <w:uiPriority w:val="99"/>
    <w:semiHidden/>
    <w:unhideWhenUsed/>
    <w:rsid w:val="00B30889"/>
  </w:style>
  <w:style w:type="numbering" w:customStyle="1" w:styleId="111111481">
    <w:name w:val="1 / 1.1 / 1.1.1481"/>
    <w:basedOn w:val="a6"/>
    <w:next w:val="111111"/>
    <w:rsid w:val="00B30889"/>
  </w:style>
  <w:style w:type="numbering" w:customStyle="1" w:styleId="2371">
    <w:name w:val="Стиль2371"/>
    <w:uiPriority w:val="99"/>
    <w:rsid w:val="00B30889"/>
  </w:style>
  <w:style w:type="numbering" w:customStyle="1" w:styleId="33201">
    <w:name w:val="Стиль33201"/>
    <w:uiPriority w:val="99"/>
    <w:rsid w:val="00B30889"/>
  </w:style>
  <w:style w:type="numbering" w:customStyle="1" w:styleId="4381">
    <w:name w:val="Стиль4381"/>
    <w:uiPriority w:val="99"/>
    <w:rsid w:val="00B30889"/>
  </w:style>
  <w:style w:type="numbering" w:customStyle="1" w:styleId="53251">
    <w:name w:val="Стиль53251"/>
    <w:uiPriority w:val="99"/>
    <w:rsid w:val="00B30889"/>
  </w:style>
  <w:style w:type="numbering" w:customStyle="1" w:styleId="2112151">
    <w:name w:val="Стиль2112151"/>
    <w:uiPriority w:val="99"/>
    <w:rsid w:val="00B30889"/>
  </w:style>
  <w:style w:type="numbering" w:customStyle="1" w:styleId="3112151">
    <w:name w:val="Стиль3112151"/>
    <w:uiPriority w:val="99"/>
    <w:rsid w:val="00B30889"/>
  </w:style>
  <w:style w:type="numbering" w:customStyle="1" w:styleId="11111141151">
    <w:name w:val="1 / 1.1 / 1.1.141151"/>
    <w:basedOn w:val="a6"/>
    <w:next w:val="111111"/>
    <w:rsid w:val="00B30889"/>
  </w:style>
  <w:style w:type="numbering" w:customStyle="1" w:styleId="331151">
    <w:name w:val="Стиль331151"/>
    <w:uiPriority w:val="99"/>
    <w:rsid w:val="00B30889"/>
  </w:style>
  <w:style w:type="numbering" w:customStyle="1" w:styleId="431151">
    <w:name w:val="Стиль431151"/>
    <w:uiPriority w:val="99"/>
    <w:rsid w:val="00B30889"/>
  </w:style>
  <w:style w:type="numbering" w:customStyle="1" w:styleId="531161">
    <w:name w:val="Стиль531161"/>
    <w:uiPriority w:val="99"/>
    <w:rsid w:val="00B30889"/>
  </w:style>
  <w:style w:type="numbering" w:customStyle="1" w:styleId="7511">
    <w:name w:val="Нет списка751"/>
    <w:next w:val="a6"/>
    <w:semiHidden/>
    <w:rsid w:val="00B30889"/>
  </w:style>
  <w:style w:type="numbering" w:customStyle="1" w:styleId="332101">
    <w:name w:val="Стиль332101"/>
    <w:uiPriority w:val="99"/>
    <w:rsid w:val="00B30889"/>
  </w:style>
  <w:style w:type="numbering" w:customStyle="1" w:styleId="2112161">
    <w:name w:val="Стиль2112161"/>
    <w:uiPriority w:val="99"/>
    <w:rsid w:val="00B30889"/>
  </w:style>
  <w:style w:type="numbering" w:customStyle="1" w:styleId="3112161">
    <w:name w:val="Стиль3112161"/>
    <w:uiPriority w:val="99"/>
    <w:rsid w:val="00B30889"/>
  </w:style>
  <w:style w:type="numbering" w:customStyle="1" w:styleId="11111141161">
    <w:name w:val="1 / 1.1 / 1.1.141161"/>
    <w:basedOn w:val="a6"/>
    <w:next w:val="111111"/>
    <w:rsid w:val="00B30889"/>
  </w:style>
  <w:style w:type="numbering" w:customStyle="1" w:styleId="331161">
    <w:name w:val="Стиль331161"/>
    <w:uiPriority w:val="99"/>
    <w:rsid w:val="00B30889"/>
  </w:style>
  <w:style w:type="numbering" w:customStyle="1" w:styleId="431161">
    <w:name w:val="Стиль431161"/>
    <w:uiPriority w:val="99"/>
    <w:rsid w:val="00B30889"/>
  </w:style>
  <w:style w:type="numbering" w:customStyle="1" w:styleId="531171">
    <w:name w:val="Стиль531171"/>
    <w:uiPriority w:val="99"/>
    <w:rsid w:val="00B30889"/>
  </w:style>
  <w:style w:type="numbering" w:customStyle="1" w:styleId="33351">
    <w:name w:val="Стиль33351"/>
    <w:uiPriority w:val="99"/>
    <w:rsid w:val="00B30889"/>
  </w:style>
  <w:style w:type="numbering" w:customStyle="1" w:styleId="2112251">
    <w:name w:val="Стиль2112251"/>
    <w:uiPriority w:val="99"/>
    <w:rsid w:val="00B30889"/>
  </w:style>
  <w:style w:type="numbering" w:customStyle="1" w:styleId="3112271">
    <w:name w:val="Стиль3112271"/>
    <w:uiPriority w:val="99"/>
    <w:rsid w:val="00B30889"/>
  </w:style>
  <w:style w:type="numbering" w:customStyle="1" w:styleId="11111141251">
    <w:name w:val="1 / 1.1 / 1.1.141251"/>
    <w:basedOn w:val="a6"/>
    <w:next w:val="111111"/>
    <w:rsid w:val="00B30889"/>
  </w:style>
  <w:style w:type="numbering" w:customStyle="1" w:styleId="331251">
    <w:name w:val="Стиль331251"/>
    <w:uiPriority w:val="99"/>
    <w:rsid w:val="00B30889"/>
  </w:style>
  <w:style w:type="numbering" w:customStyle="1" w:styleId="431251">
    <w:name w:val="Стиль431251"/>
    <w:uiPriority w:val="99"/>
    <w:rsid w:val="00B30889"/>
  </w:style>
  <w:style w:type="numbering" w:customStyle="1" w:styleId="531251">
    <w:name w:val="Стиль531251"/>
    <w:uiPriority w:val="99"/>
    <w:rsid w:val="00B30889"/>
  </w:style>
  <w:style w:type="numbering" w:customStyle="1" w:styleId="332151">
    <w:name w:val="Стиль332151"/>
    <w:uiPriority w:val="99"/>
    <w:rsid w:val="00B30889"/>
  </w:style>
  <w:style w:type="numbering" w:customStyle="1" w:styleId="53261">
    <w:name w:val="Стиль53261"/>
    <w:uiPriority w:val="99"/>
    <w:rsid w:val="00B30889"/>
  </w:style>
  <w:style w:type="numbering" w:customStyle="1" w:styleId="2112351">
    <w:name w:val="Стиль2112351"/>
    <w:uiPriority w:val="99"/>
    <w:rsid w:val="00B30889"/>
  </w:style>
  <w:style w:type="numbering" w:customStyle="1" w:styleId="3112351">
    <w:name w:val="Стиль3112351"/>
    <w:uiPriority w:val="99"/>
    <w:rsid w:val="00B30889"/>
  </w:style>
  <w:style w:type="numbering" w:customStyle="1" w:styleId="11111141351">
    <w:name w:val="1 / 1.1 / 1.1.141351"/>
    <w:basedOn w:val="a6"/>
    <w:next w:val="111111"/>
    <w:rsid w:val="00B30889"/>
  </w:style>
  <w:style w:type="numbering" w:customStyle="1" w:styleId="331351">
    <w:name w:val="Стиль331351"/>
    <w:uiPriority w:val="99"/>
    <w:rsid w:val="00B30889"/>
  </w:style>
  <w:style w:type="numbering" w:customStyle="1" w:styleId="431351">
    <w:name w:val="Стиль431351"/>
    <w:uiPriority w:val="99"/>
    <w:rsid w:val="00B30889"/>
  </w:style>
  <w:style w:type="numbering" w:customStyle="1" w:styleId="531351">
    <w:name w:val="Стиль531351"/>
    <w:uiPriority w:val="99"/>
    <w:rsid w:val="00B30889"/>
  </w:style>
  <w:style w:type="numbering" w:customStyle="1" w:styleId="332251">
    <w:name w:val="Стиль332251"/>
    <w:uiPriority w:val="99"/>
    <w:rsid w:val="00B30889"/>
  </w:style>
  <w:style w:type="numbering" w:customStyle="1" w:styleId="53351">
    <w:name w:val="Стиль53351"/>
    <w:uiPriority w:val="99"/>
    <w:rsid w:val="00B30889"/>
  </w:style>
  <w:style w:type="numbering" w:customStyle="1" w:styleId="2112451">
    <w:name w:val="Стиль2112451"/>
    <w:uiPriority w:val="99"/>
    <w:rsid w:val="00B30889"/>
  </w:style>
  <w:style w:type="numbering" w:customStyle="1" w:styleId="3112451">
    <w:name w:val="Стиль3112451"/>
    <w:uiPriority w:val="99"/>
    <w:rsid w:val="00B30889"/>
  </w:style>
  <w:style w:type="numbering" w:customStyle="1" w:styleId="11111141451">
    <w:name w:val="1 / 1.1 / 1.1.141451"/>
    <w:basedOn w:val="a6"/>
    <w:next w:val="111111"/>
    <w:rsid w:val="00B30889"/>
  </w:style>
  <w:style w:type="numbering" w:customStyle="1" w:styleId="331451">
    <w:name w:val="Стиль331451"/>
    <w:uiPriority w:val="99"/>
    <w:rsid w:val="00B30889"/>
  </w:style>
  <w:style w:type="numbering" w:customStyle="1" w:styleId="431451">
    <w:name w:val="Стиль431451"/>
    <w:uiPriority w:val="99"/>
    <w:rsid w:val="00B30889"/>
  </w:style>
  <w:style w:type="numbering" w:customStyle="1" w:styleId="531451">
    <w:name w:val="Стиль531451"/>
    <w:uiPriority w:val="99"/>
    <w:rsid w:val="00B30889"/>
  </w:style>
  <w:style w:type="numbering" w:customStyle="1" w:styleId="332351">
    <w:name w:val="Стиль332351"/>
    <w:uiPriority w:val="99"/>
    <w:rsid w:val="00B30889"/>
  </w:style>
  <w:style w:type="numbering" w:customStyle="1" w:styleId="53451">
    <w:name w:val="Стиль53451"/>
    <w:uiPriority w:val="99"/>
    <w:rsid w:val="00B30889"/>
  </w:style>
  <w:style w:type="numbering" w:customStyle="1" w:styleId="2112551">
    <w:name w:val="Стиль2112551"/>
    <w:uiPriority w:val="99"/>
    <w:rsid w:val="00B30889"/>
  </w:style>
  <w:style w:type="numbering" w:customStyle="1" w:styleId="3112551">
    <w:name w:val="Стиль3112551"/>
    <w:uiPriority w:val="99"/>
    <w:rsid w:val="00B30889"/>
  </w:style>
  <w:style w:type="numbering" w:customStyle="1" w:styleId="11111141551">
    <w:name w:val="1 / 1.1 / 1.1.141551"/>
    <w:basedOn w:val="a6"/>
    <w:next w:val="111111"/>
    <w:rsid w:val="00B30889"/>
  </w:style>
  <w:style w:type="numbering" w:customStyle="1" w:styleId="331551">
    <w:name w:val="Стиль331551"/>
    <w:uiPriority w:val="99"/>
    <w:rsid w:val="00B30889"/>
  </w:style>
  <w:style w:type="numbering" w:customStyle="1" w:styleId="431551">
    <w:name w:val="Стиль431551"/>
    <w:uiPriority w:val="99"/>
    <w:rsid w:val="00B30889"/>
  </w:style>
  <w:style w:type="numbering" w:customStyle="1" w:styleId="531551">
    <w:name w:val="Стиль531551"/>
    <w:uiPriority w:val="99"/>
    <w:rsid w:val="00B30889"/>
  </w:style>
  <w:style w:type="numbering" w:customStyle="1" w:styleId="332451">
    <w:name w:val="Стиль332451"/>
    <w:uiPriority w:val="99"/>
    <w:rsid w:val="00B30889"/>
  </w:style>
  <w:style w:type="numbering" w:customStyle="1" w:styleId="53571">
    <w:name w:val="Стиль53571"/>
    <w:uiPriority w:val="99"/>
    <w:rsid w:val="00B30889"/>
  </w:style>
  <w:style w:type="numbering" w:customStyle="1" w:styleId="2112671">
    <w:name w:val="Стиль2112671"/>
    <w:uiPriority w:val="99"/>
    <w:rsid w:val="00B30889"/>
  </w:style>
  <w:style w:type="numbering" w:customStyle="1" w:styleId="3112671">
    <w:name w:val="Стиль3112671"/>
    <w:uiPriority w:val="99"/>
    <w:rsid w:val="00B30889"/>
  </w:style>
  <w:style w:type="numbering" w:customStyle="1" w:styleId="11111141671">
    <w:name w:val="1 / 1.1 / 1.1.141671"/>
    <w:basedOn w:val="a6"/>
    <w:next w:val="111111"/>
    <w:rsid w:val="00B30889"/>
  </w:style>
  <w:style w:type="numbering" w:customStyle="1" w:styleId="331651">
    <w:name w:val="Стиль331651"/>
    <w:uiPriority w:val="99"/>
    <w:rsid w:val="00B30889"/>
  </w:style>
  <w:style w:type="numbering" w:customStyle="1" w:styleId="431671">
    <w:name w:val="Стиль431671"/>
    <w:uiPriority w:val="99"/>
    <w:rsid w:val="00B30889"/>
  </w:style>
  <w:style w:type="numbering" w:customStyle="1" w:styleId="531671">
    <w:name w:val="Стиль531671"/>
    <w:uiPriority w:val="99"/>
    <w:rsid w:val="00B30889"/>
  </w:style>
  <w:style w:type="numbering" w:customStyle="1" w:styleId="332551">
    <w:name w:val="Стиль332551"/>
    <w:uiPriority w:val="99"/>
    <w:rsid w:val="00B30889"/>
  </w:style>
  <w:style w:type="numbering" w:customStyle="1" w:styleId="33451">
    <w:name w:val="Стиль33451"/>
    <w:uiPriority w:val="99"/>
    <w:rsid w:val="00B30889"/>
  </w:style>
  <w:style w:type="numbering" w:customStyle="1" w:styleId="53651">
    <w:name w:val="Стиль53651"/>
    <w:uiPriority w:val="99"/>
    <w:rsid w:val="00B30889"/>
  </w:style>
  <w:style w:type="numbering" w:customStyle="1" w:styleId="33551">
    <w:name w:val="Стиль33551"/>
    <w:uiPriority w:val="99"/>
    <w:rsid w:val="00B30889"/>
  </w:style>
  <w:style w:type="numbering" w:customStyle="1" w:styleId="53751">
    <w:name w:val="Стиль53751"/>
    <w:uiPriority w:val="99"/>
    <w:rsid w:val="00B30889"/>
  </w:style>
  <w:style w:type="numbering" w:customStyle="1" w:styleId="336171">
    <w:name w:val="Стиль336171"/>
    <w:uiPriority w:val="99"/>
    <w:rsid w:val="00B30889"/>
  </w:style>
  <w:style w:type="numbering" w:customStyle="1" w:styleId="53871">
    <w:name w:val="Стиль53871"/>
    <w:uiPriority w:val="99"/>
    <w:rsid w:val="00B30889"/>
  </w:style>
  <w:style w:type="numbering" w:customStyle="1" w:styleId="8510">
    <w:name w:val="Нет списка851"/>
    <w:next w:val="a6"/>
    <w:uiPriority w:val="99"/>
    <w:semiHidden/>
    <w:unhideWhenUsed/>
    <w:rsid w:val="00B30889"/>
  </w:style>
  <w:style w:type="numbering" w:customStyle="1" w:styleId="336181">
    <w:name w:val="Стиль336181"/>
    <w:uiPriority w:val="99"/>
    <w:rsid w:val="00B30889"/>
  </w:style>
  <w:style w:type="numbering" w:customStyle="1" w:styleId="336251">
    <w:name w:val="Стиль336251"/>
    <w:uiPriority w:val="99"/>
    <w:rsid w:val="00B30889"/>
  </w:style>
  <w:style w:type="numbering" w:customStyle="1" w:styleId="1111113171">
    <w:name w:val="1 / 1.1 / 1.1.13171"/>
    <w:basedOn w:val="a6"/>
    <w:next w:val="111111"/>
    <w:rsid w:val="00B30889"/>
  </w:style>
  <w:style w:type="numbering" w:customStyle="1" w:styleId="9511">
    <w:name w:val="Нет списка951"/>
    <w:next w:val="a6"/>
    <w:uiPriority w:val="99"/>
    <w:semiHidden/>
    <w:unhideWhenUsed/>
    <w:rsid w:val="00B30889"/>
  </w:style>
  <w:style w:type="numbering" w:customStyle="1" w:styleId="2451">
    <w:name w:val="Стиль2451"/>
    <w:uiPriority w:val="99"/>
    <w:rsid w:val="00B30889"/>
  </w:style>
  <w:style w:type="numbering" w:customStyle="1" w:styleId="3451">
    <w:name w:val="Стиль3451"/>
    <w:uiPriority w:val="99"/>
    <w:rsid w:val="00B30889"/>
  </w:style>
  <w:style w:type="numbering" w:customStyle="1" w:styleId="4451">
    <w:name w:val="Стиль4451"/>
    <w:uiPriority w:val="99"/>
    <w:rsid w:val="00B30889"/>
  </w:style>
  <w:style w:type="numbering" w:customStyle="1" w:styleId="5451">
    <w:name w:val="Стиль5451"/>
    <w:uiPriority w:val="99"/>
    <w:rsid w:val="00B30889"/>
  </w:style>
  <w:style w:type="numbering" w:customStyle="1" w:styleId="1111112251">
    <w:name w:val="1 / 1.1 / 1.1.12251"/>
    <w:basedOn w:val="a6"/>
    <w:next w:val="111111"/>
    <w:rsid w:val="00B30889"/>
  </w:style>
  <w:style w:type="numbering" w:customStyle="1" w:styleId="41251">
    <w:name w:val="Стиль41251"/>
    <w:uiPriority w:val="99"/>
    <w:rsid w:val="00B30889"/>
  </w:style>
  <w:style w:type="numbering" w:customStyle="1" w:styleId="51251">
    <w:name w:val="Стиль51251"/>
    <w:uiPriority w:val="99"/>
    <w:rsid w:val="00B30889"/>
  </w:style>
  <w:style w:type="numbering" w:customStyle="1" w:styleId="22251">
    <w:name w:val="Стиль22251"/>
    <w:uiPriority w:val="99"/>
    <w:rsid w:val="00B30889"/>
  </w:style>
  <w:style w:type="numbering" w:customStyle="1" w:styleId="211351">
    <w:name w:val="Стиль211351"/>
    <w:uiPriority w:val="99"/>
    <w:rsid w:val="00B30889"/>
  </w:style>
  <w:style w:type="numbering" w:customStyle="1" w:styleId="311351">
    <w:name w:val="Стиль311351"/>
    <w:uiPriority w:val="99"/>
    <w:rsid w:val="00B30889"/>
  </w:style>
  <w:style w:type="numbering" w:customStyle="1" w:styleId="411251">
    <w:name w:val="Стиль411251"/>
    <w:uiPriority w:val="99"/>
    <w:rsid w:val="00B30889"/>
  </w:style>
  <w:style w:type="numbering" w:customStyle="1" w:styleId="511251">
    <w:name w:val="Стиль511251"/>
    <w:uiPriority w:val="99"/>
    <w:rsid w:val="00B30889"/>
  </w:style>
  <w:style w:type="numbering" w:customStyle="1" w:styleId="2111151">
    <w:name w:val="Стиль2111151"/>
    <w:uiPriority w:val="99"/>
    <w:rsid w:val="00B30889"/>
  </w:style>
  <w:style w:type="numbering" w:customStyle="1" w:styleId="3111151">
    <w:name w:val="Стиль3111151"/>
    <w:uiPriority w:val="99"/>
    <w:rsid w:val="00B30889"/>
  </w:style>
  <w:style w:type="numbering" w:customStyle="1" w:styleId="4111151">
    <w:name w:val="Стиль4111151"/>
    <w:uiPriority w:val="99"/>
    <w:rsid w:val="00B30889"/>
  </w:style>
  <w:style w:type="numbering" w:customStyle="1" w:styleId="5111151">
    <w:name w:val="Стиль5111151"/>
    <w:uiPriority w:val="99"/>
    <w:rsid w:val="00B30889"/>
  </w:style>
  <w:style w:type="numbering" w:customStyle="1" w:styleId="1111113251">
    <w:name w:val="1 / 1.1 / 1.1.13251"/>
    <w:basedOn w:val="a6"/>
    <w:next w:val="111111"/>
    <w:rsid w:val="00B30889"/>
  </w:style>
  <w:style w:type="numbering" w:customStyle="1" w:styleId="221151">
    <w:name w:val="Стиль221151"/>
    <w:uiPriority w:val="99"/>
    <w:rsid w:val="00B30889"/>
  </w:style>
  <w:style w:type="numbering" w:customStyle="1" w:styleId="1111114251">
    <w:name w:val="1 / 1.1 / 1.1.14251"/>
    <w:basedOn w:val="a6"/>
    <w:next w:val="111111"/>
    <w:rsid w:val="00B30889"/>
  </w:style>
  <w:style w:type="numbering" w:customStyle="1" w:styleId="23151">
    <w:name w:val="Стиль23151"/>
    <w:uiPriority w:val="99"/>
    <w:rsid w:val="00B30889"/>
  </w:style>
  <w:style w:type="numbering" w:customStyle="1" w:styleId="43251">
    <w:name w:val="Стиль43251"/>
    <w:uiPriority w:val="99"/>
    <w:rsid w:val="00B30889"/>
  </w:style>
  <w:style w:type="numbering" w:customStyle="1" w:styleId="31122151">
    <w:name w:val="Стиль31122151"/>
    <w:uiPriority w:val="99"/>
    <w:rsid w:val="00B30889"/>
  </w:style>
  <w:style w:type="numbering" w:customStyle="1" w:styleId="535151">
    <w:name w:val="Стиль535151"/>
    <w:uiPriority w:val="99"/>
    <w:rsid w:val="00B30889"/>
  </w:style>
  <w:style w:type="numbering" w:customStyle="1" w:styleId="21126151">
    <w:name w:val="Стиль21126151"/>
    <w:uiPriority w:val="99"/>
    <w:rsid w:val="00B30889"/>
  </w:style>
  <w:style w:type="numbering" w:customStyle="1" w:styleId="31126151">
    <w:name w:val="Стиль31126151"/>
    <w:uiPriority w:val="99"/>
    <w:rsid w:val="00B30889"/>
  </w:style>
  <w:style w:type="numbering" w:customStyle="1" w:styleId="111111416151">
    <w:name w:val="1 / 1.1 / 1.1.1416151"/>
    <w:basedOn w:val="a6"/>
    <w:next w:val="111111"/>
    <w:rsid w:val="00B30889"/>
  </w:style>
  <w:style w:type="numbering" w:customStyle="1" w:styleId="4316151">
    <w:name w:val="Стиль4316151"/>
    <w:uiPriority w:val="99"/>
    <w:rsid w:val="00B30889"/>
  </w:style>
  <w:style w:type="numbering" w:customStyle="1" w:styleId="5316151">
    <w:name w:val="Стиль5316151"/>
    <w:uiPriority w:val="99"/>
    <w:rsid w:val="00B30889"/>
  </w:style>
  <w:style w:type="numbering" w:customStyle="1" w:styleId="336351">
    <w:name w:val="Стиль336351"/>
    <w:uiPriority w:val="99"/>
    <w:rsid w:val="00B30889"/>
  </w:style>
  <w:style w:type="numbering" w:customStyle="1" w:styleId="538151">
    <w:name w:val="Стиль538151"/>
    <w:uiPriority w:val="99"/>
    <w:rsid w:val="00B30889"/>
  </w:style>
  <w:style w:type="numbering" w:customStyle="1" w:styleId="11111131151">
    <w:name w:val="1 / 1.1 / 1.1.131151"/>
    <w:basedOn w:val="a6"/>
    <w:next w:val="111111"/>
    <w:rsid w:val="00B30889"/>
  </w:style>
  <w:style w:type="numbering" w:customStyle="1" w:styleId="2551">
    <w:name w:val="Стиль2551"/>
    <w:uiPriority w:val="99"/>
    <w:rsid w:val="00B30889"/>
  </w:style>
  <w:style w:type="numbering" w:customStyle="1" w:styleId="3551">
    <w:name w:val="Стиль3551"/>
    <w:uiPriority w:val="99"/>
    <w:rsid w:val="00B30889"/>
  </w:style>
  <w:style w:type="numbering" w:customStyle="1" w:styleId="4551">
    <w:name w:val="Стиль4551"/>
    <w:uiPriority w:val="99"/>
    <w:rsid w:val="00B30889"/>
  </w:style>
  <w:style w:type="numbering" w:customStyle="1" w:styleId="5551">
    <w:name w:val="Стиль5551"/>
    <w:uiPriority w:val="99"/>
    <w:rsid w:val="00B30889"/>
  </w:style>
  <w:style w:type="numbering" w:customStyle="1" w:styleId="1111112351">
    <w:name w:val="1 / 1.1 / 1.1.12351"/>
    <w:basedOn w:val="a6"/>
    <w:next w:val="111111"/>
    <w:rsid w:val="00B30889"/>
  </w:style>
  <w:style w:type="numbering" w:customStyle="1" w:styleId="41351">
    <w:name w:val="Стиль41351"/>
    <w:uiPriority w:val="99"/>
    <w:rsid w:val="00B30889"/>
  </w:style>
  <w:style w:type="numbering" w:customStyle="1" w:styleId="51351">
    <w:name w:val="Стиль51351"/>
    <w:uiPriority w:val="99"/>
    <w:rsid w:val="00B30889"/>
  </w:style>
  <w:style w:type="numbering" w:customStyle="1" w:styleId="22351">
    <w:name w:val="Стиль22351"/>
    <w:uiPriority w:val="99"/>
    <w:rsid w:val="00B30889"/>
  </w:style>
  <w:style w:type="numbering" w:customStyle="1" w:styleId="211451">
    <w:name w:val="Стиль211451"/>
    <w:uiPriority w:val="99"/>
    <w:rsid w:val="00B30889"/>
  </w:style>
  <w:style w:type="numbering" w:customStyle="1" w:styleId="311451">
    <w:name w:val="Стиль311451"/>
    <w:uiPriority w:val="99"/>
    <w:rsid w:val="00B30889"/>
  </w:style>
  <w:style w:type="numbering" w:customStyle="1" w:styleId="411351">
    <w:name w:val="Стиль411351"/>
    <w:uiPriority w:val="99"/>
    <w:rsid w:val="00B30889"/>
  </w:style>
  <w:style w:type="numbering" w:customStyle="1" w:styleId="511351">
    <w:name w:val="Стиль511351"/>
    <w:uiPriority w:val="99"/>
    <w:rsid w:val="00B30889"/>
  </w:style>
  <w:style w:type="numbering" w:customStyle="1" w:styleId="2111251">
    <w:name w:val="Стиль2111251"/>
    <w:uiPriority w:val="99"/>
    <w:rsid w:val="00B30889"/>
  </w:style>
  <w:style w:type="numbering" w:customStyle="1" w:styleId="3111251">
    <w:name w:val="Стиль3111251"/>
    <w:uiPriority w:val="99"/>
    <w:rsid w:val="00B30889"/>
  </w:style>
  <w:style w:type="numbering" w:customStyle="1" w:styleId="4111251">
    <w:name w:val="Стиль4111251"/>
    <w:uiPriority w:val="99"/>
    <w:rsid w:val="00B30889"/>
  </w:style>
  <w:style w:type="numbering" w:customStyle="1" w:styleId="5111251">
    <w:name w:val="Стиль5111251"/>
    <w:uiPriority w:val="99"/>
    <w:rsid w:val="00B30889"/>
  </w:style>
  <w:style w:type="numbering" w:customStyle="1" w:styleId="1111113351">
    <w:name w:val="1 / 1.1 / 1.1.13351"/>
    <w:basedOn w:val="a6"/>
    <w:next w:val="111111"/>
    <w:rsid w:val="00B30889"/>
  </w:style>
  <w:style w:type="numbering" w:customStyle="1" w:styleId="221251">
    <w:name w:val="Стиль221251"/>
    <w:uiPriority w:val="99"/>
    <w:rsid w:val="00B30889"/>
  </w:style>
  <w:style w:type="numbering" w:customStyle="1" w:styleId="1111114351">
    <w:name w:val="1 / 1.1 / 1.1.14351"/>
    <w:basedOn w:val="a6"/>
    <w:next w:val="111111"/>
    <w:rsid w:val="00B30889"/>
  </w:style>
  <w:style w:type="numbering" w:customStyle="1" w:styleId="23251">
    <w:name w:val="Стиль23251"/>
    <w:uiPriority w:val="99"/>
    <w:rsid w:val="00B30889"/>
  </w:style>
  <w:style w:type="numbering" w:customStyle="1" w:styleId="43351">
    <w:name w:val="Стиль43351"/>
    <w:uiPriority w:val="99"/>
    <w:rsid w:val="00B30889"/>
  </w:style>
  <w:style w:type="numbering" w:customStyle="1" w:styleId="31122251">
    <w:name w:val="Стиль31122251"/>
    <w:uiPriority w:val="99"/>
    <w:rsid w:val="00B30889"/>
  </w:style>
  <w:style w:type="numbering" w:customStyle="1" w:styleId="535251">
    <w:name w:val="Стиль535251"/>
    <w:uiPriority w:val="99"/>
    <w:rsid w:val="00B30889"/>
  </w:style>
  <w:style w:type="numbering" w:customStyle="1" w:styleId="21126251">
    <w:name w:val="Стиль21126251"/>
    <w:uiPriority w:val="99"/>
    <w:rsid w:val="00B30889"/>
  </w:style>
  <w:style w:type="numbering" w:customStyle="1" w:styleId="31126251">
    <w:name w:val="Стиль31126251"/>
    <w:uiPriority w:val="99"/>
    <w:rsid w:val="00B30889"/>
  </w:style>
  <w:style w:type="numbering" w:customStyle="1" w:styleId="111111416251">
    <w:name w:val="1 / 1.1 / 1.1.1416251"/>
    <w:basedOn w:val="a6"/>
    <w:next w:val="111111"/>
    <w:rsid w:val="00B30889"/>
  </w:style>
  <w:style w:type="numbering" w:customStyle="1" w:styleId="4316251">
    <w:name w:val="Стиль4316251"/>
    <w:uiPriority w:val="99"/>
    <w:rsid w:val="00B30889"/>
  </w:style>
  <w:style w:type="numbering" w:customStyle="1" w:styleId="5316251">
    <w:name w:val="Стиль5316251"/>
    <w:uiPriority w:val="99"/>
    <w:rsid w:val="00B30889"/>
  </w:style>
  <w:style w:type="numbering" w:customStyle="1" w:styleId="336451">
    <w:name w:val="Стиль336451"/>
    <w:uiPriority w:val="99"/>
    <w:rsid w:val="00B30889"/>
  </w:style>
  <w:style w:type="numbering" w:customStyle="1" w:styleId="538251">
    <w:name w:val="Стиль538251"/>
    <w:uiPriority w:val="99"/>
    <w:rsid w:val="00B30889"/>
  </w:style>
  <w:style w:type="numbering" w:customStyle="1" w:styleId="11111131251">
    <w:name w:val="1 / 1.1 / 1.1.131251"/>
    <w:basedOn w:val="a6"/>
    <w:next w:val="111111"/>
    <w:rsid w:val="00B30889"/>
  </w:style>
  <w:style w:type="numbering" w:customStyle="1" w:styleId="10510">
    <w:name w:val="Нет списка1051"/>
    <w:next w:val="a6"/>
    <w:uiPriority w:val="99"/>
    <w:semiHidden/>
    <w:unhideWhenUsed/>
    <w:rsid w:val="00B30889"/>
  </w:style>
  <w:style w:type="numbering" w:customStyle="1" w:styleId="1281">
    <w:name w:val="Нет списка1281"/>
    <w:next w:val="a6"/>
    <w:uiPriority w:val="99"/>
    <w:semiHidden/>
    <w:unhideWhenUsed/>
    <w:rsid w:val="00B30889"/>
  </w:style>
  <w:style w:type="numbering" w:customStyle="1" w:styleId="1351">
    <w:name w:val="Нет списка1351"/>
    <w:next w:val="a6"/>
    <w:uiPriority w:val="99"/>
    <w:semiHidden/>
    <w:unhideWhenUsed/>
    <w:rsid w:val="00B30889"/>
  </w:style>
  <w:style w:type="numbering" w:customStyle="1" w:styleId="111111551">
    <w:name w:val="1 / 1.1 / 1.1.1551"/>
    <w:basedOn w:val="a6"/>
    <w:next w:val="111111"/>
    <w:rsid w:val="00B30889"/>
  </w:style>
  <w:style w:type="numbering" w:customStyle="1" w:styleId="8511">
    <w:name w:val="стиль 851"/>
    <w:rsid w:val="00B30889"/>
  </w:style>
  <w:style w:type="numbering" w:customStyle="1" w:styleId="111111312510">
    <w:name w:val="Стиль 1 / 1.1 / 1.1.13 + многоуровневый 12 пт полужирный все про...51"/>
    <w:basedOn w:val="a6"/>
    <w:rsid w:val="00B30889"/>
  </w:style>
  <w:style w:type="table" w:customStyle="1" w:styleId="11151">
    <w:name w:val="Сетка таблицы11151"/>
    <w:basedOn w:val="a5"/>
    <w:next w:val="af5"/>
    <w:uiPriority w:val="39"/>
    <w:locked/>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51">
    <w:name w:val="1 / 1.1 / 1.1.13451"/>
    <w:basedOn w:val="a6"/>
    <w:next w:val="111111"/>
    <w:rsid w:val="00B30889"/>
  </w:style>
  <w:style w:type="table" w:customStyle="1" w:styleId="12131">
    <w:name w:val="Сетка таблицы12131"/>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1">
    <w:name w:val="Нет списка1451"/>
    <w:next w:val="a6"/>
    <w:uiPriority w:val="99"/>
    <w:semiHidden/>
    <w:unhideWhenUsed/>
    <w:rsid w:val="00B30889"/>
  </w:style>
  <w:style w:type="table" w:customStyle="1" w:styleId="1820">
    <w:name w:val="Сетка таблицы182"/>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1">
    <w:name w:val="Нет списка1551"/>
    <w:next w:val="a6"/>
    <w:uiPriority w:val="99"/>
    <w:semiHidden/>
    <w:unhideWhenUsed/>
    <w:rsid w:val="00B30889"/>
  </w:style>
  <w:style w:type="numbering" w:customStyle="1" w:styleId="16110">
    <w:name w:val="Нет списка1611"/>
    <w:next w:val="a6"/>
    <w:uiPriority w:val="99"/>
    <w:semiHidden/>
    <w:unhideWhenUsed/>
    <w:rsid w:val="00B30889"/>
  </w:style>
  <w:style w:type="numbering" w:customStyle="1" w:styleId="111111611">
    <w:name w:val="1 / 1.1 / 1.1.1611"/>
    <w:basedOn w:val="a6"/>
    <w:next w:val="111111"/>
    <w:rsid w:val="00B30889"/>
  </w:style>
  <w:style w:type="numbering" w:customStyle="1" w:styleId="17110">
    <w:name w:val="Нет списка1711"/>
    <w:next w:val="a6"/>
    <w:uiPriority w:val="99"/>
    <w:semiHidden/>
    <w:unhideWhenUsed/>
    <w:rsid w:val="00B30889"/>
  </w:style>
  <w:style w:type="numbering" w:customStyle="1" w:styleId="1111111111">
    <w:name w:val="1 / 1.1 / 1.1.11111"/>
    <w:basedOn w:val="a6"/>
    <w:next w:val="111111"/>
    <w:rsid w:val="00B30889"/>
  </w:style>
  <w:style w:type="numbering" w:customStyle="1" w:styleId="26110">
    <w:name w:val="Стиль2611"/>
    <w:uiPriority w:val="99"/>
    <w:rsid w:val="00B30889"/>
  </w:style>
  <w:style w:type="numbering" w:customStyle="1" w:styleId="36110">
    <w:name w:val="Стиль3611"/>
    <w:uiPriority w:val="99"/>
    <w:rsid w:val="00B30889"/>
  </w:style>
  <w:style w:type="numbering" w:customStyle="1" w:styleId="4611">
    <w:name w:val="Стиль4611"/>
    <w:uiPriority w:val="99"/>
    <w:rsid w:val="00B30889"/>
  </w:style>
  <w:style w:type="numbering" w:customStyle="1" w:styleId="5611">
    <w:name w:val="Стиль5611"/>
    <w:uiPriority w:val="99"/>
    <w:rsid w:val="00B30889"/>
  </w:style>
  <w:style w:type="numbering" w:customStyle="1" w:styleId="22110">
    <w:name w:val="Нет списка2211"/>
    <w:next w:val="a6"/>
    <w:uiPriority w:val="99"/>
    <w:semiHidden/>
    <w:unhideWhenUsed/>
    <w:rsid w:val="00B30889"/>
  </w:style>
  <w:style w:type="numbering" w:customStyle="1" w:styleId="1111112411">
    <w:name w:val="1 / 1.1 / 1.1.12411"/>
    <w:basedOn w:val="a6"/>
    <w:next w:val="111111"/>
    <w:rsid w:val="00B30889"/>
  </w:style>
  <w:style w:type="numbering" w:customStyle="1" w:styleId="212110">
    <w:name w:val="Стиль21211"/>
    <w:uiPriority w:val="99"/>
    <w:rsid w:val="00B30889"/>
  </w:style>
  <w:style w:type="numbering" w:customStyle="1" w:styleId="312110">
    <w:name w:val="Стиль31211"/>
    <w:uiPriority w:val="99"/>
    <w:rsid w:val="00B30889"/>
  </w:style>
  <w:style w:type="numbering" w:customStyle="1" w:styleId="41411">
    <w:name w:val="Стиль41411"/>
    <w:uiPriority w:val="99"/>
    <w:rsid w:val="00B30889"/>
  </w:style>
  <w:style w:type="numbering" w:customStyle="1" w:styleId="51411">
    <w:name w:val="Стиль51411"/>
    <w:uiPriority w:val="99"/>
    <w:rsid w:val="00B30889"/>
  </w:style>
  <w:style w:type="numbering" w:customStyle="1" w:styleId="32111">
    <w:name w:val="Нет списка3211"/>
    <w:next w:val="a6"/>
    <w:semiHidden/>
    <w:rsid w:val="00B30889"/>
  </w:style>
  <w:style w:type="numbering" w:customStyle="1" w:styleId="42111">
    <w:name w:val="Нет списка4211"/>
    <w:next w:val="a6"/>
    <w:uiPriority w:val="99"/>
    <w:semiHidden/>
    <w:unhideWhenUsed/>
    <w:rsid w:val="00B30889"/>
  </w:style>
  <w:style w:type="numbering" w:customStyle="1" w:styleId="22411">
    <w:name w:val="Стиль22411"/>
    <w:uiPriority w:val="99"/>
    <w:rsid w:val="00B30889"/>
  </w:style>
  <w:style w:type="numbering" w:customStyle="1" w:styleId="321110">
    <w:name w:val="Стиль32111"/>
    <w:uiPriority w:val="99"/>
    <w:rsid w:val="00B30889"/>
  </w:style>
  <w:style w:type="numbering" w:customStyle="1" w:styleId="421110">
    <w:name w:val="Стиль42111"/>
    <w:uiPriority w:val="99"/>
    <w:rsid w:val="00B30889"/>
  </w:style>
  <w:style w:type="numbering" w:customStyle="1" w:styleId="52111">
    <w:name w:val="Стиль52111"/>
    <w:uiPriority w:val="99"/>
    <w:rsid w:val="00B30889"/>
  </w:style>
  <w:style w:type="numbering" w:customStyle="1" w:styleId="211511">
    <w:name w:val="Стиль211511"/>
    <w:uiPriority w:val="99"/>
    <w:rsid w:val="00B30889"/>
  </w:style>
  <w:style w:type="numbering" w:customStyle="1" w:styleId="311511">
    <w:name w:val="Стиль311511"/>
    <w:uiPriority w:val="99"/>
    <w:rsid w:val="00B30889"/>
  </w:style>
  <w:style w:type="numbering" w:customStyle="1" w:styleId="411411">
    <w:name w:val="Стиль411411"/>
    <w:uiPriority w:val="99"/>
    <w:rsid w:val="00B30889"/>
  </w:style>
  <w:style w:type="numbering" w:customStyle="1" w:styleId="511411">
    <w:name w:val="Стиль511411"/>
    <w:uiPriority w:val="99"/>
    <w:rsid w:val="00B30889"/>
  </w:style>
  <w:style w:type="numbering" w:customStyle="1" w:styleId="11111121111">
    <w:name w:val="1 / 1.1 / 1.1.121111"/>
    <w:basedOn w:val="a6"/>
    <w:next w:val="111111"/>
    <w:rsid w:val="00B30889"/>
  </w:style>
  <w:style w:type="numbering" w:customStyle="1" w:styleId="2111311">
    <w:name w:val="Стиль2111311"/>
    <w:uiPriority w:val="99"/>
    <w:rsid w:val="00B30889"/>
  </w:style>
  <w:style w:type="numbering" w:customStyle="1" w:styleId="3111311">
    <w:name w:val="Стиль3111311"/>
    <w:uiPriority w:val="99"/>
    <w:rsid w:val="00B30889"/>
  </w:style>
  <w:style w:type="numbering" w:customStyle="1" w:styleId="4111311">
    <w:name w:val="Стиль4111311"/>
    <w:uiPriority w:val="99"/>
    <w:rsid w:val="00B30889"/>
  </w:style>
  <w:style w:type="numbering" w:customStyle="1" w:styleId="5111311">
    <w:name w:val="Стиль5111311"/>
    <w:uiPriority w:val="99"/>
    <w:rsid w:val="00B30889"/>
  </w:style>
  <w:style w:type="numbering" w:customStyle="1" w:styleId="221311">
    <w:name w:val="Стиль221311"/>
    <w:uiPriority w:val="99"/>
    <w:rsid w:val="00B30889"/>
  </w:style>
  <w:style w:type="numbering" w:customStyle="1" w:styleId="6111">
    <w:name w:val="Нет списка6111"/>
    <w:next w:val="a6"/>
    <w:uiPriority w:val="99"/>
    <w:semiHidden/>
    <w:unhideWhenUsed/>
    <w:rsid w:val="00B30889"/>
  </w:style>
  <w:style w:type="numbering" w:customStyle="1" w:styleId="1111114411">
    <w:name w:val="1 / 1.1 / 1.1.14411"/>
    <w:basedOn w:val="a6"/>
    <w:next w:val="111111"/>
    <w:rsid w:val="00B30889"/>
  </w:style>
  <w:style w:type="numbering" w:customStyle="1" w:styleId="23311">
    <w:name w:val="Стиль23311"/>
    <w:uiPriority w:val="99"/>
    <w:rsid w:val="00B30889"/>
  </w:style>
  <w:style w:type="numbering" w:customStyle="1" w:styleId="33711">
    <w:name w:val="Стиль33711"/>
    <w:uiPriority w:val="99"/>
    <w:rsid w:val="00B30889"/>
  </w:style>
  <w:style w:type="numbering" w:customStyle="1" w:styleId="43411">
    <w:name w:val="Стиль43411"/>
    <w:uiPriority w:val="99"/>
    <w:rsid w:val="00B30889"/>
  </w:style>
  <w:style w:type="numbering" w:customStyle="1" w:styleId="53911">
    <w:name w:val="Стиль53911"/>
    <w:uiPriority w:val="99"/>
    <w:rsid w:val="00B30889"/>
  </w:style>
  <w:style w:type="numbering" w:customStyle="1" w:styleId="2112711">
    <w:name w:val="Стиль2112711"/>
    <w:uiPriority w:val="99"/>
    <w:rsid w:val="00B30889"/>
  </w:style>
  <w:style w:type="numbering" w:customStyle="1" w:styleId="3112711">
    <w:name w:val="Стиль3112711"/>
    <w:uiPriority w:val="99"/>
    <w:rsid w:val="00B30889"/>
  </w:style>
  <w:style w:type="numbering" w:customStyle="1" w:styleId="11111141711">
    <w:name w:val="1 / 1.1 / 1.1.141711"/>
    <w:basedOn w:val="a6"/>
    <w:next w:val="111111"/>
    <w:rsid w:val="00B30889"/>
  </w:style>
  <w:style w:type="numbering" w:customStyle="1" w:styleId="331711">
    <w:name w:val="Стиль331711"/>
    <w:uiPriority w:val="99"/>
    <w:rsid w:val="00B30889"/>
  </w:style>
  <w:style w:type="numbering" w:customStyle="1" w:styleId="431711">
    <w:name w:val="Стиль431711"/>
    <w:uiPriority w:val="99"/>
    <w:rsid w:val="00B30889"/>
  </w:style>
  <w:style w:type="numbering" w:customStyle="1" w:styleId="531711">
    <w:name w:val="Стиль531711"/>
    <w:uiPriority w:val="99"/>
    <w:rsid w:val="00B30889"/>
  </w:style>
  <w:style w:type="numbering" w:customStyle="1" w:styleId="71110">
    <w:name w:val="Нет списка7111"/>
    <w:next w:val="a6"/>
    <w:semiHidden/>
    <w:rsid w:val="00B30889"/>
  </w:style>
  <w:style w:type="numbering" w:customStyle="1" w:styleId="332611">
    <w:name w:val="Стиль332611"/>
    <w:uiPriority w:val="99"/>
    <w:rsid w:val="00B30889"/>
  </w:style>
  <w:style w:type="numbering" w:customStyle="1" w:styleId="21121111">
    <w:name w:val="Стиль21121111"/>
    <w:uiPriority w:val="99"/>
    <w:rsid w:val="00B30889"/>
  </w:style>
  <w:style w:type="numbering" w:customStyle="1" w:styleId="31121111">
    <w:name w:val="Стиль31121111"/>
    <w:uiPriority w:val="99"/>
    <w:rsid w:val="00B30889"/>
  </w:style>
  <w:style w:type="numbering" w:customStyle="1" w:styleId="111111411111">
    <w:name w:val="1 / 1.1 / 1.1.1411111"/>
    <w:basedOn w:val="a6"/>
    <w:next w:val="111111"/>
    <w:rsid w:val="00B30889"/>
  </w:style>
  <w:style w:type="numbering" w:customStyle="1" w:styleId="3311111">
    <w:name w:val="Стиль3311111"/>
    <w:uiPriority w:val="99"/>
    <w:rsid w:val="00B30889"/>
  </w:style>
  <w:style w:type="numbering" w:customStyle="1" w:styleId="4311111">
    <w:name w:val="Стиль4311111"/>
    <w:uiPriority w:val="99"/>
    <w:rsid w:val="00B30889"/>
  </w:style>
  <w:style w:type="numbering" w:customStyle="1" w:styleId="5311111">
    <w:name w:val="Стиль5311111"/>
    <w:uiPriority w:val="99"/>
    <w:rsid w:val="00B30889"/>
  </w:style>
  <w:style w:type="numbering" w:customStyle="1" w:styleId="333111">
    <w:name w:val="Стиль333111"/>
    <w:uiPriority w:val="99"/>
    <w:rsid w:val="00B30889"/>
  </w:style>
  <w:style w:type="numbering" w:customStyle="1" w:styleId="21122111">
    <w:name w:val="Стиль21122111"/>
    <w:uiPriority w:val="99"/>
    <w:rsid w:val="00B30889"/>
  </w:style>
  <w:style w:type="numbering" w:customStyle="1" w:styleId="31122311">
    <w:name w:val="Стиль31122311"/>
    <w:uiPriority w:val="99"/>
    <w:rsid w:val="00B30889"/>
  </w:style>
  <w:style w:type="numbering" w:customStyle="1" w:styleId="111111412111">
    <w:name w:val="1 / 1.1 / 1.1.1412111"/>
    <w:basedOn w:val="a6"/>
    <w:next w:val="111111"/>
    <w:rsid w:val="00B30889"/>
  </w:style>
  <w:style w:type="numbering" w:customStyle="1" w:styleId="3312111">
    <w:name w:val="Стиль3312111"/>
    <w:uiPriority w:val="99"/>
    <w:rsid w:val="00B30889"/>
  </w:style>
  <w:style w:type="numbering" w:customStyle="1" w:styleId="4312111">
    <w:name w:val="Стиль4312111"/>
    <w:uiPriority w:val="99"/>
    <w:rsid w:val="00B30889"/>
  </w:style>
  <w:style w:type="numbering" w:customStyle="1" w:styleId="5312111">
    <w:name w:val="Стиль5312111"/>
    <w:uiPriority w:val="99"/>
    <w:rsid w:val="00B30889"/>
  </w:style>
  <w:style w:type="numbering" w:customStyle="1" w:styleId="3321111">
    <w:name w:val="Стиль3321111"/>
    <w:uiPriority w:val="99"/>
    <w:rsid w:val="00B30889"/>
  </w:style>
  <w:style w:type="numbering" w:customStyle="1" w:styleId="532111">
    <w:name w:val="Стиль532111"/>
    <w:uiPriority w:val="99"/>
    <w:rsid w:val="00B30889"/>
  </w:style>
  <w:style w:type="numbering" w:customStyle="1" w:styleId="21123111">
    <w:name w:val="Стиль21123111"/>
    <w:uiPriority w:val="99"/>
    <w:rsid w:val="00B30889"/>
  </w:style>
  <w:style w:type="numbering" w:customStyle="1" w:styleId="31123111">
    <w:name w:val="Стиль31123111"/>
    <w:uiPriority w:val="99"/>
    <w:rsid w:val="00B30889"/>
  </w:style>
  <w:style w:type="numbering" w:customStyle="1" w:styleId="111111413111">
    <w:name w:val="1 / 1.1 / 1.1.1413111"/>
    <w:basedOn w:val="a6"/>
    <w:next w:val="111111"/>
    <w:rsid w:val="00B30889"/>
  </w:style>
  <w:style w:type="numbering" w:customStyle="1" w:styleId="3313111">
    <w:name w:val="Стиль3313111"/>
    <w:uiPriority w:val="99"/>
    <w:rsid w:val="00B30889"/>
  </w:style>
  <w:style w:type="numbering" w:customStyle="1" w:styleId="4313111">
    <w:name w:val="Стиль4313111"/>
    <w:uiPriority w:val="99"/>
    <w:rsid w:val="00B30889"/>
  </w:style>
  <w:style w:type="numbering" w:customStyle="1" w:styleId="5313111">
    <w:name w:val="Стиль5313111"/>
    <w:uiPriority w:val="99"/>
    <w:rsid w:val="00B30889"/>
  </w:style>
  <w:style w:type="numbering" w:customStyle="1" w:styleId="3322111">
    <w:name w:val="Стиль3322111"/>
    <w:uiPriority w:val="99"/>
    <w:rsid w:val="00B30889"/>
  </w:style>
  <w:style w:type="numbering" w:customStyle="1" w:styleId="533111">
    <w:name w:val="Стиль533111"/>
    <w:uiPriority w:val="99"/>
    <w:rsid w:val="00B30889"/>
  </w:style>
  <w:style w:type="numbering" w:customStyle="1" w:styleId="21124111">
    <w:name w:val="Стиль21124111"/>
    <w:uiPriority w:val="99"/>
    <w:rsid w:val="00B30889"/>
  </w:style>
  <w:style w:type="numbering" w:customStyle="1" w:styleId="31124111">
    <w:name w:val="Стиль31124111"/>
    <w:uiPriority w:val="99"/>
    <w:rsid w:val="00B30889"/>
  </w:style>
  <w:style w:type="numbering" w:customStyle="1" w:styleId="111111414111">
    <w:name w:val="1 / 1.1 / 1.1.1414111"/>
    <w:basedOn w:val="a6"/>
    <w:next w:val="111111"/>
    <w:rsid w:val="00B30889"/>
  </w:style>
  <w:style w:type="numbering" w:customStyle="1" w:styleId="3314111">
    <w:name w:val="Стиль3314111"/>
    <w:uiPriority w:val="99"/>
    <w:rsid w:val="00B30889"/>
  </w:style>
  <w:style w:type="numbering" w:customStyle="1" w:styleId="4314111">
    <w:name w:val="Стиль4314111"/>
    <w:uiPriority w:val="99"/>
    <w:rsid w:val="00B30889"/>
  </w:style>
  <w:style w:type="numbering" w:customStyle="1" w:styleId="5314111">
    <w:name w:val="Стиль5314111"/>
    <w:uiPriority w:val="99"/>
    <w:rsid w:val="00B30889"/>
  </w:style>
  <w:style w:type="numbering" w:customStyle="1" w:styleId="3323111">
    <w:name w:val="Стиль3323111"/>
    <w:uiPriority w:val="99"/>
    <w:rsid w:val="00B30889"/>
  </w:style>
  <w:style w:type="numbering" w:customStyle="1" w:styleId="534111">
    <w:name w:val="Стиль534111"/>
    <w:uiPriority w:val="99"/>
    <w:rsid w:val="00B30889"/>
  </w:style>
  <w:style w:type="numbering" w:customStyle="1" w:styleId="21125111">
    <w:name w:val="Стиль21125111"/>
    <w:uiPriority w:val="99"/>
    <w:rsid w:val="00B30889"/>
  </w:style>
  <w:style w:type="numbering" w:customStyle="1" w:styleId="31125111">
    <w:name w:val="Стиль31125111"/>
    <w:uiPriority w:val="99"/>
    <w:rsid w:val="00B30889"/>
  </w:style>
  <w:style w:type="numbering" w:customStyle="1" w:styleId="111111415111">
    <w:name w:val="1 / 1.1 / 1.1.1415111"/>
    <w:basedOn w:val="a6"/>
    <w:next w:val="111111"/>
    <w:rsid w:val="00B30889"/>
  </w:style>
  <w:style w:type="numbering" w:customStyle="1" w:styleId="3315111">
    <w:name w:val="Стиль3315111"/>
    <w:uiPriority w:val="99"/>
    <w:rsid w:val="00B30889"/>
  </w:style>
  <w:style w:type="numbering" w:customStyle="1" w:styleId="4315111">
    <w:name w:val="Стиль4315111"/>
    <w:uiPriority w:val="99"/>
    <w:rsid w:val="00B30889"/>
  </w:style>
  <w:style w:type="numbering" w:customStyle="1" w:styleId="5315111">
    <w:name w:val="Стиль5315111"/>
    <w:uiPriority w:val="99"/>
    <w:rsid w:val="00B30889"/>
  </w:style>
  <w:style w:type="numbering" w:customStyle="1" w:styleId="3324111">
    <w:name w:val="Стиль3324111"/>
    <w:uiPriority w:val="99"/>
    <w:rsid w:val="00B30889"/>
  </w:style>
  <w:style w:type="numbering" w:customStyle="1" w:styleId="535311">
    <w:name w:val="Стиль535311"/>
    <w:uiPriority w:val="99"/>
    <w:rsid w:val="00B30889"/>
  </w:style>
  <w:style w:type="numbering" w:customStyle="1" w:styleId="21126311">
    <w:name w:val="Стиль21126311"/>
    <w:uiPriority w:val="99"/>
    <w:rsid w:val="00B30889"/>
  </w:style>
  <w:style w:type="numbering" w:customStyle="1" w:styleId="31126311">
    <w:name w:val="Стиль31126311"/>
    <w:uiPriority w:val="99"/>
    <w:rsid w:val="00B30889"/>
  </w:style>
  <w:style w:type="numbering" w:customStyle="1" w:styleId="111111416311">
    <w:name w:val="1 / 1.1 / 1.1.1416311"/>
    <w:basedOn w:val="a6"/>
    <w:next w:val="111111"/>
    <w:rsid w:val="00B30889"/>
  </w:style>
  <w:style w:type="numbering" w:customStyle="1" w:styleId="3316111">
    <w:name w:val="Стиль3316111"/>
    <w:uiPriority w:val="99"/>
    <w:rsid w:val="00B30889"/>
  </w:style>
  <w:style w:type="numbering" w:customStyle="1" w:styleId="4316311">
    <w:name w:val="Стиль4316311"/>
    <w:uiPriority w:val="99"/>
    <w:rsid w:val="00B30889"/>
  </w:style>
  <w:style w:type="numbering" w:customStyle="1" w:styleId="5316311">
    <w:name w:val="Стиль5316311"/>
    <w:uiPriority w:val="99"/>
    <w:rsid w:val="00B30889"/>
  </w:style>
  <w:style w:type="numbering" w:customStyle="1" w:styleId="3325111">
    <w:name w:val="Стиль3325111"/>
    <w:uiPriority w:val="99"/>
    <w:rsid w:val="00B30889"/>
  </w:style>
  <w:style w:type="numbering" w:customStyle="1" w:styleId="334111">
    <w:name w:val="Стиль334111"/>
    <w:uiPriority w:val="99"/>
    <w:rsid w:val="00B30889"/>
  </w:style>
  <w:style w:type="numbering" w:customStyle="1" w:styleId="536111">
    <w:name w:val="Стиль536111"/>
    <w:uiPriority w:val="99"/>
    <w:rsid w:val="00B30889"/>
  </w:style>
  <w:style w:type="numbering" w:customStyle="1" w:styleId="335111">
    <w:name w:val="Стиль335111"/>
    <w:uiPriority w:val="99"/>
    <w:rsid w:val="00B30889"/>
  </w:style>
  <w:style w:type="numbering" w:customStyle="1" w:styleId="537111">
    <w:name w:val="Стиль537111"/>
    <w:uiPriority w:val="99"/>
    <w:rsid w:val="00B30889"/>
  </w:style>
  <w:style w:type="numbering" w:customStyle="1" w:styleId="336511">
    <w:name w:val="Стиль336511"/>
    <w:uiPriority w:val="99"/>
    <w:rsid w:val="00B30889"/>
  </w:style>
  <w:style w:type="numbering" w:customStyle="1" w:styleId="538311">
    <w:name w:val="Стиль538311"/>
    <w:uiPriority w:val="99"/>
    <w:rsid w:val="00B30889"/>
  </w:style>
  <w:style w:type="numbering" w:customStyle="1" w:styleId="81110">
    <w:name w:val="Нет списка8111"/>
    <w:next w:val="a6"/>
    <w:uiPriority w:val="99"/>
    <w:semiHidden/>
    <w:unhideWhenUsed/>
    <w:rsid w:val="00B30889"/>
  </w:style>
  <w:style w:type="numbering" w:customStyle="1" w:styleId="336112">
    <w:name w:val="Стиль336112"/>
    <w:uiPriority w:val="99"/>
    <w:rsid w:val="00B30889"/>
  </w:style>
  <w:style w:type="numbering" w:customStyle="1" w:styleId="336212">
    <w:name w:val="Стиль336212"/>
    <w:uiPriority w:val="99"/>
    <w:rsid w:val="00B30889"/>
  </w:style>
  <w:style w:type="numbering" w:customStyle="1" w:styleId="91110">
    <w:name w:val="Нет списка9111"/>
    <w:next w:val="a6"/>
    <w:uiPriority w:val="99"/>
    <w:semiHidden/>
    <w:unhideWhenUsed/>
    <w:rsid w:val="00B30889"/>
  </w:style>
  <w:style w:type="numbering" w:customStyle="1" w:styleId="24111">
    <w:name w:val="Стиль24111"/>
    <w:uiPriority w:val="99"/>
    <w:rsid w:val="00B30889"/>
  </w:style>
  <w:style w:type="numbering" w:customStyle="1" w:styleId="34111">
    <w:name w:val="Стиль34111"/>
    <w:uiPriority w:val="99"/>
    <w:rsid w:val="00B30889"/>
  </w:style>
  <w:style w:type="numbering" w:customStyle="1" w:styleId="44111">
    <w:name w:val="Стиль44111"/>
    <w:uiPriority w:val="99"/>
    <w:rsid w:val="00B30889"/>
  </w:style>
  <w:style w:type="numbering" w:customStyle="1" w:styleId="54111">
    <w:name w:val="Стиль54111"/>
    <w:uiPriority w:val="99"/>
    <w:rsid w:val="00B30889"/>
  </w:style>
  <w:style w:type="numbering" w:customStyle="1" w:styleId="11111122111">
    <w:name w:val="1 / 1.1 / 1.1.122111"/>
    <w:basedOn w:val="a6"/>
    <w:next w:val="111111"/>
    <w:rsid w:val="00B30889"/>
  </w:style>
  <w:style w:type="numbering" w:customStyle="1" w:styleId="412111">
    <w:name w:val="Стиль412111"/>
    <w:uiPriority w:val="99"/>
    <w:rsid w:val="00B30889"/>
  </w:style>
  <w:style w:type="numbering" w:customStyle="1" w:styleId="512111">
    <w:name w:val="Стиль512111"/>
    <w:uiPriority w:val="99"/>
    <w:rsid w:val="00B30889"/>
  </w:style>
  <w:style w:type="numbering" w:customStyle="1" w:styleId="222111">
    <w:name w:val="Стиль222111"/>
    <w:uiPriority w:val="99"/>
    <w:rsid w:val="00B30889"/>
  </w:style>
  <w:style w:type="numbering" w:customStyle="1" w:styleId="2113111">
    <w:name w:val="Стиль2113111"/>
    <w:uiPriority w:val="99"/>
    <w:rsid w:val="00B30889"/>
  </w:style>
  <w:style w:type="numbering" w:customStyle="1" w:styleId="3113111">
    <w:name w:val="Стиль3113111"/>
    <w:uiPriority w:val="99"/>
    <w:rsid w:val="00B30889"/>
  </w:style>
  <w:style w:type="numbering" w:customStyle="1" w:styleId="4112111">
    <w:name w:val="Стиль4112111"/>
    <w:uiPriority w:val="99"/>
    <w:rsid w:val="00B30889"/>
  </w:style>
  <w:style w:type="numbering" w:customStyle="1" w:styleId="5112111">
    <w:name w:val="Стиль5112111"/>
    <w:uiPriority w:val="99"/>
    <w:rsid w:val="00B30889"/>
  </w:style>
  <w:style w:type="numbering" w:customStyle="1" w:styleId="21111111">
    <w:name w:val="Стиль21111111"/>
    <w:uiPriority w:val="99"/>
    <w:rsid w:val="00B30889"/>
  </w:style>
  <w:style w:type="numbering" w:customStyle="1" w:styleId="31111111">
    <w:name w:val="Стиль31111111"/>
    <w:uiPriority w:val="99"/>
    <w:rsid w:val="00B30889"/>
  </w:style>
  <w:style w:type="numbering" w:customStyle="1" w:styleId="41111111">
    <w:name w:val="Стиль41111111"/>
    <w:uiPriority w:val="99"/>
    <w:rsid w:val="00B30889"/>
  </w:style>
  <w:style w:type="numbering" w:customStyle="1" w:styleId="51111111">
    <w:name w:val="Стиль51111111"/>
    <w:uiPriority w:val="99"/>
    <w:rsid w:val="00B30889"/>
  </w:style>
  <w:style w:type="numbering" w:customStyle="1" w:styleId="11111132111">
    <w:name w:val="1 / 1.1 / 1.1.132111"/>
    <w:basedOn w:val="a6"/>
    <w:next w:val="111111"/>
    <w:rsid w:val="00B30889"/>
  </w:style>
  <w:style w:type="numbering" w:customStyle="1" w:styleId="2211111">
    <w:name w:val="Стиль2211111"/>
    <w:uiPriority w:val="99"/>
    <w:rsid w:val="00B30889"/>
  </w:style>
  <w:style w:type="numbering" w:customStyle="1" w:styleId="11111142111">
    <w:name w:val="1 / 1.1 / 1.1.142111"/>
    <w:basedOn w:val="a6"/>
    <w:next w:val="111111"/>
    <w:rsid w:val="00B30889"/>
  </w:style>
  <w:style w:type="numbering" w:customStyle="1" w:styleId="231111">
    <w:name w:val="Стиль231111"/>
    <w:uiPriority w:val="99"/>
    <w:rsid w:val="00B30889"/>
  </w:style>
  <w:style w:type="numbering" w:customStyle="1" w:styleId="432111">
    <w:name w:val="Стиль432111"/>
    <w:uiPriority w:val="99"/>
    <w:rsid w:val="00B30889"/>
  </w:style>
  <w:style w:type="numbering" w:customStyle="1" w:styleId="311221111">
    <w:name w:val="Стиль311221111"/>
    <w:uiPriority w:val="99"/>
    <w:rsid w:val="00B30889"/>
  </w:style>
  <w:style w:type="numbering" w:customStyle="1" w:styleId="5351111">
    <w:name w:val="Стиль5351111"/>
    <w:uiPriority w:val="99"/>
    <w:rsid w:val="00B30889"/>
  </w:style>
  <w:style w:type="numbering" w:customStyle="1" w:styleId="211261111">
    <w:name w:val="Стиль211261111"/>
    <w:uiPriority w:val="99"/>
    <w:rsid w:val="00B30889"/>
  </w:style>
  <w:style w:type="numbering" w:customStyle="1" w:styleId="311261111">
    <w:name w:val="Стиль311261111"/>
    <w:uiPriority w:val="99"/>
    <w:rsid w:val="00B30889"/>
  </w:style>
  <w:style w:type="numbering" w:customStyle="1" w:styleId="1111114161111">
    <w:name w:val="1 / 1.1 / 1.1.14161111"/>
    <w:basedOn w:val="a6"/>
    <w:next w:val="111111"/>
    <w:rsid w:val="00B30889"/>
  </w:style>
  <w:style w:type="numbering" w:customStyle="1" w:styleId="43161111">
    <w:name w:val="Стиль43161111"/>
    <w:uiPriority w:val="99"/>
    <w:rsid w:val="00B30889"/>
  </w:style>
  <w:style w:type="numbering" w:customStyle="1" w:styleId="53161111">
    <w:name w:val="Стиль53161111"/>
    <w:uiPriority w:val="99"/>
    <w:rsid w:val="00B30889"/>
  </w:style>
  <w:style w:type="numbering" w:customStyle="1" w:styleId="3363111">
    <w:name w:val="Стиль3363111"/>
    <w:uiPriority w:val="99"/>
    <w:rsid w:val="00B30889"/>
  </w:style>
  <w:style w:type="numbering" w:customStyle="1" w:styleId="5381111">
    <w:name w:val="Стиль5381111"/>
    <w:uiPriority w:val="99"/>
    <w:rsid w:val="00B30889"/>
  </w:style>
  <w:style w:type="numbering" w:customStyle="1" w:styleId="111111311111">
    <w:name w:val="1 / 1.1 / 1.1.1311111"/>
    <w:basedOn w:val="a6"/>
    <w:next w:val="111111"/>
    <w:rsid w:val="00B30889"/>
  </w:style>
  <w:style w:type="numbering" w:customStyle="1" w:styleId="25111">
    <w:name w:val="Стиль25111"/>
    <w:uiPriority w:val="99"/>
    <w:rsid w:val="00B30889"/>
  </w:style>
  <w:style w:type="numbering" w:customStyle="1" w:styleId="35111">
    <w:name w:val="Стиль35111"/>
    <w:uiPriority w:val="99"/>
    <w:rsid w:val="00B30889"/>
  </w:style>
  <w:style w:type="numbering" w:customStyle="1" w:styleId="45111">
    <w:name w:val="Стиль45111"/>
    <w:uiPriority w:val="99"/>
    <w:rsid w:val="00B30889"/>
  </w:style>
  <w:style w:type="numbering" w:customStyle="1" w:styleId="55111">
    <w:name w:val="Стиль55111"/>
    <w:uiPriority w:val="99"/>
    <w:rsid w:val="00B30889"/>
  </w:style>
  <w:style w:type="numbering" w:customStyle="1" w:styleId="11111123111">
    <w:name w:val="1 / 1.1 / 1.1.123111"/>
    <w:basedOn w:val="a6"/>
    <w:next w:val="111111"/>
    <w:rsid w:val="00B30889"/>
  </w:style>
  <w:style w:type="numbering" w:customStyle="1" w:styleId="413111">
    <w:name w:val="Стиль413111"/>
    <w:uiPriority w:val="99"/>
    <w:rsid w:val="00B30889"/>
  </w:style>
  <w:style w:type="numbering" w:customStyle="1" w:styleId="513111">
    <w:name w:val="Стиль513111"/>
    <w:uiPriority w:val="99"/>
    <w:rsid w:val="00B30889"/>
  </w:style>
  <w:style w:type="numbering" w:customStyle="1" w:styleId="223111">
    <w:name w:val="Стиль223111"/>
    <w:uiPriority w:val="99"/>
    <w:rsid w:val="00B30889"/>
  </w:style>
  <w:style w:type="numbering" w:customStyle="1" w:styleId="2114111">
    <w:name w:val="Стиль2114111"/>
    <w:uiPriority w:val="99"/>
    <w:rsid w:val="00B30889"/>
  </w:style>
  <w:style w:type="numbering" w:customStyle="1" w:styleId="3114111">
    <w:name w:val="Стиль3114111"/>
    <w:uiPriority w:val="99"/>
    <w:rsid w:val="00B30889"/>
  </w:style>
  <w:style w:type="numbering" w:customStyle="1" w:styleId="4113111">
    <w:name w:val="Стиль4113111"/>
    <w:uiPriority w:val="99"/>
    <w:rsid w:val="00B30889"/>
  </w:style>
  <w:style w:type="numbering" w:customStyle="1" w:styleId="5113111">
    <w:name w:val="Стиль5113111"/>
    <w:uiPriority w:val="99"/>
    <w:rsid w:val="00B30889"/>
  </w:style>
  <w:style w:type="numbering" w:customStyle="1" w:styleId="21112111">
    <w:name w:val="Стиль21112111"/>
    <w:uiPriority w:val="99"/>
    <w:rsid w:val="00B30889"/>
  </w:style>
  <w:style w:type="numbering" w:customStyle="1" w:styleId="31112111">
    <w:name w:val="Стиль31112111"/>
    <w:uiPriority w:val="99"/>
    <w:rsid w:val="00B30889"/>
  </w:style>
  <w:style w:type="numbering" w:customStyle="1" w:styleId="41112111">
    <w:name w:val="Стиль41112111"/>
    <w:uiPriority w:val="99"/>
    <w:rsid w:val="00B30889"/>
  </w:style>
  <w:style w:type="numbering" w:customStyle="1" w:styleId="51112111">
    <w:name w:val="Стиль51112111"/>
    <w:uiPriority w:val="99"/>
    <w:rsid w:val="00B30889"/>
  </w:style>
  <w:style w:type="numbering" w:customStyle="1" w:styleId="11111133111">
    <w:name w:val="1 / 1.1 / 1.1.133111"/>
    <w:basedOn w:val="a6"/>
    <w:next w:val="111111"/>
    <w:rsid w:val="00B30889"/>
  </w:style>
  <w:style w:type="numbering" w:customStyle="1" w:styleId="11111143111">
    <w:name w:val="1 / 1.1 / 1.1.143111"/>
    <w:basedOn w:val="a6"/>
    <w:next w:val="111111"/>
    <w:rsid w:val="00B30889"/>
  </w:style>
  <w:style w:type="numbering" w:customStyle="1" w:styleId="433111">
    <w:name w:val="Стиль433111"/>
    <w:uiPriority w:val="99"/>
    <w:rsid w:val="00B30889"/>
  </w:style>
  <w:style w:type="numbering" w:customStyle="1" w:styleId="311222111">
    <w:name w:val="Стиль311222111"/>
    <w:uiPriority w:val="99"/>
    <w:rsid w:val="00B30889"/>
  </w:style>
  <w:style w:type="numbering" w:customStyle="1" w:styleId="5352111">
    <w:name w:val="Стиль5352111"/>
    <w:uiPriority w:val="99"/>
    <w:rsid w:val="00B30889"/>
  </w:style>
  <w:style w:type="numbering" w:customStyle="1" w:styleId="211262111">
    <w:name w:val="Стиль211262111"/>
    <w:uiPriority w:val="99"/>
    <w:rsid w:val="00B30889"/>
  </w:style>
  <w:style w:type="numbering" w:customStyle="1" w:styleId="311262111">
    <w:name w:val="Стиль311262111"/>
    <w:uiPriority w:val="99"/>
    <w:rsid w:val="00B30889"/>
  </w:style>
  <w:style w:type="numbering" w:customStyle="1" w:styleId="1111114162111">
    <w:name w:val="1 / 1.1 / 1.1.14162111"/>
    <w:basedOn w:val="a6"/>
    <w:next w:val="111111"/>
    <w:rsid w:val="00B30889"/>
  </w:style>
  <w:style w:type="numbering" w:customStyle="1" w:styleId="43162111">
    <w:name w:val="Стиль43162111"/>
    <w:uiPriority w:val="99"/>
    <w:rsid w:val="00B30889"/>
  </w:style>
  <w:style w:type="numbering" w:customStyle="1" w:styleId="53162111">
    <w:name w:val="Стиль53162111"/>
    <w:uiPriority w:val="99"/>
    <w:rsid w:val="00B30889"/>
  </w:style>
  <w:style w:type="numbering" w:customStyle="1" w:styleId="3364111">
    <w:name w:val="Стиль3364111"/>
    <w:uiPriority w:val="99"/>
    <w:rsid w:val="00B30889"/>
  </w:style>
  <w:style w:type="numbering" w:customStyle="1" w:styleId="5382111">
    <w:name w:val="Стиль5382111"/>
    <w:uiPriority w:val="99"/>
    <w:rsid w:val="00B30889"/>
  </w:style>
  <w:style w:type="numbering" w:customStyle="1" w:styleId="1111113121110">
    <w:name w:val="1 / 1.1 / 1.1.1312111"/>
    <w:basedOn w:val="a6"/>
    <w:next w:val="111111"/>
    <w:rsid w:val="00B30889"/>
  </w:style>
  <w:style w:type="numbering" w:customStyle="1" w:styleId="10111">
    <w:name w:val="Нет списка10111"/>
    <w:next w:val="a6"/>
    <w:uiPriority w:val="99"/>
    <w:semiHidden/>
    <w:unhideWhenUsed/>
    <w:rsid w:val="00B30889"/>
  </w:style>
  <w:style w:type="numbering" w:customStyle="1" w:styleId="11211">
    <w:name w:val="Нет списка11211"/>
    <w:next w:val="a6"/>
    <w:uiPriority w:val="99"/>
    <w:semiHidden/>
    <w:unhideWhenUsed/>
    <w:rsid w:val="00B30889"/>
  </w:style>
  <w:style w:type="numbering" w:customStyle="1" w:styleId="121110">
    <w:name w:val="Нет списка12111"/>
    <w:next w:val="a6"/>
    <w:uiPriority w:val="99"/>
    <w:semiHidden/>
    <w:unhideWhenUsed/>
    <w:rsid w:val="00B30889"/>
  </w:style>
  <w:style w:type="numbering" w:customStyle="1" w:styleId="131110">
    <w:name w:val="Нет списка13111"/>
    <w:next w:val="a6"/>
    <w:uiPriority w:val="99"/>
    <w:semiHidden/>
    <w:unhideWhenUsed/>
    <w:rsid w:val="00B30889"/>
  </w:style>
  <w:style w:type="numbering" w:customStyle="1" w:styleId="1111115111">
    <w:name w:val="1 / 1.1 / 1.1.15111"/>
    <w:basedOn w:val="a6"/>
    <w:next w:val="111111"/>
    <w:rsid w:val="00B30889"/>
  </w:style>
  <w:style w:type="numbering" w:customStyle="1" w:styleId="11111134111">
    <w:name w:val="1 / 1.1 / 1.1.134111"/>
    <w:basedOn w:val="a6"/>
    <w:next w:val="111111"/>
    <w:rsid w:val="00B30889"/>
  </w:style>
  <w:style w:type="table" w:customStyle="1" w:styleId="1222">
    <w:name w:val="Сетка таблицы1222"/>
    <w:basedOn w:val="a5"/>
    <w:next w:val="af5"/>
    <w:uiPriority w:val="59"/>
    <w:rsid w:val="00B30889"/>
    <w:pPr>
      <w:spacing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1"/>
    <w:next w:val="a6"/>
    <w:uiPriority w:val="99"/>
    <w:semiHidden/>
    <w:unhideWhenUsed/>
    <w:rsid w:val="00B30889"/>
  </w:style>
  <w:style w:type="numbering" w:customStyle="1" w:styleId="151110">
    <w:name w:val="Нет списка15111"/>
    <w:next w:val="a6"/>
    <w:uiPriority w:val="99"/>
    <w:semiHidden/>
    <w:unhideWhenUsed/>
    <w:rsid w:val="00B30889"/>
  </w:style>
  <w:style w:type="numbering" w:customStyle="1" w:styleId="18110">
    <w:name w:val="Нет списка1811"/>
    <w:next w:val="a6"/>
    <w:uiPriority w:val="99"/>
    <w:semiHidden/>
    <w:unhideWhenUsed/>
    <w:rsid w:val="00B30889"/>
  </w:style>
  <w:style w:type="numbering" w:customStyle="1" w:styleId="1911">
    <w:name w:val="Нет списка1911"/>
    <w:next w:val="a6"/>
    <w:uiPriority w:val="99"/>
    <w:semiHidden/>
    <w:unhideWhenUsed/>
    <w:rsid w:val="00B30889"/>
  </w:style>
  <w:style w:type="numbering" w:customStyle="1" w:styleId="20110">
    <w:name w:val="Нет списка2011"/>
    <w:next w:val="a6"/>
    <w:uiPriority w:val="99"/>
    <w:semiHidden/>
    <w:unhideWhenUsed/>
    <w:rsid w:val="00B30889"/>
  </w:style>
  <w:style w:type="numbering" w:customStyle="1" w:styleId="23110">
    <w:name w:val="Нет списка2311"/>
    <w:next w:val="a6"/>
    <w:uiPriority w:val="99"/>
    <w:semiHidden/>
    <w:unhideWhenUsed/>
    <w:rsid w:val="00B30889"/>
  </w:style>
  <w:style w:type="numbering" w:customStyle="1" w:styleId="24110">
    <w:name w:val="Нет списка2411"/>
    <w:next w:val="a6"/>
    <w:uiPriority w:val="99"/>
    <w:semiHidden/>
    <w:unhideWhenUsed/>
    <w:rsid w:val="00B30889"/>
  </w:style>
  <w:style w:type="numbering" w:customStyle="1" w:styleId="25112">
    <w:name w:val="Нет списка2511"/>
    <w:next w:val="a6"/>
    <w:uiPriority w:val="99"/>
    <w:semiHidden/>
    <w:unhideWhenUsed/>
    <w:rsid w:val="00B30889"/>
  </w:style>
  <w:style w:type="numbering" w:customStyle="1" w:styleId="26111">
    <w:name w:val="Нет списка2611"/>
    <w:next w:val="a6"/>
    <w:uiPriority w:val="99"/>
    <w:semiHidden/>
    <w:unhideWhenUsed/>
    <w:rsid w:val="00B30889"/>
  </w:style>
  <w:style w:type="numbering" w:customStyle="1" w:styleId="27110">
    <w:name w:val="Нет списка2711"/>
    <w:next w:val="a6"/>
    <w:uiPriority w:val="99"/>
    <w:semiHidden/>
    <w:unhideWhenUsed/>
    <w:rsid w:val="00B30889"/>
  </w:style>
  <w:style w:type="numbering" w:customStyle="1" w:styleId="28111">
    <w:name w:val="Нет списка2811"/>
    <w:next w:val="a6"/>
    <w:uiPriority w:val="99"/>
    <w:semiHidden/>
    <w:unhideWhenUsed/>
    <w:rsid w:val="00B30889"/>
  </w:style>
  <w:style w:type="numbering" w:customStyle="1" w:styleId="29110">
    <w:name w:val="Нет списка2911"/>
    <w:next w:val="a6"/>
    <w:uiPriority w:val="99"/>
    <w:semiHidden/>
    <w:unhideWhenUsed/>
    <w:rsid w:val="00B30889"/>
  </w:style>
  <w:style w:type="numbering" w:customStyle="1" w:styleId="3011">
    <w:name w:val="Нет списка3011"/>
    <w:next w:val="a6"/>
    <w:uiPriority w:val="99"/>
    <w:semiHidden/>
    <w:unhideWhenUsed/>
    <w:rsid w:val="00B30889"/>
  </w:style>
  <w:style w:type="numbering" w:customStyle="1" w:styleId="33117">
    <w:name w:val="Нет списка3311"/>
    <w:next w:val="a6"/>
    <w:uiPriority w:val="99"/>
    <w:semiHidden/>
    <w:unhideWhenUsed/>
    <w:rsid w:val="00B30889"/>
  </w:style>
  <w:style w:type="numbering" w:customStyle="1" w:styleId="111111711">
    <w:name w:val="1 / 1.1 / 1.1.1711"/>
    <w:basedOn w:val="a6"/>
    <w:next w:val="111111"/>
    <w:rsid w:val="00B30889"/>
  </w:style>
  <w:style w:type="numbering" w:customStyle="1" w:styleId="110110">
    <w:name w:val="Нет списка11011"/>
    <w:next w:val="a6"/>
    <w:uiPriority w:val="99"/>
    <w:semiHidden/>
    <w:unhideWhenUsed/>
    <w:rsid w:val="00B30889"/>
  </w:style>
  <w:style w:type="numbering" w:customStyle="1" w:styleId="1111111211">
    <w:name w:val="1 / 1.1 / 1.1.11211"/>
    <w:basedOn w:val="a6"/>
    <w:next w:val="111111"/>
    <w:rsid w:val="00B30889"/>
  </w:style>
  <w:style w:type="numbering" w:customStyle="1" w:styleId="27111">
    <w:name w:val="Стиль2711"/>
    <w:uiPriority w:val="99"/>
    <w:rsid w:val="00B30889"/>
  </w:style>
  <w:style w:type="numbering" w:customStyle="1" w:styleId="37110">
    <w:name w:val="Стиль3711"/>
    <w:uiPriority w:val="99"/>
    <w:rsid w:val="00B30889"/>
  </w:style>
  <w:style w:type="numbering" w:customStyle="1" w:styleId="47110">
    <w:name w:val="Стиль4711"/>
    <w:uiPriority w:val="99"/>
    <w:rsid w:val="00B30889"/>
  </w:style>
  <w:style w:type="numbering" w:customStyle="1" w:styleId="57110">
    <w:name w:val="Стиль5711"/>
    <w:uiPriority w:val="99"/>
    <w:rsid w:val="00B30889"/>
  </w:style>
  <w:style w:type="numbering" w:customStyle="1" w:styleId="210110">
    <w:name w:val="Нет списка21011"/>
    <w:next w:val="a6"/>
    <w:uiPriority w:val="99"/>
    <w:semiHidden/>
    <w:unhideWhenUsed/>
    <w:rsid w:val="00B30889"/>
  </w:style>
  <w:style w:type="numbering" w:customStyle="1" w:styleId="1111112511">
    <w:name w:val="1 / 1.1 / 1.1.12511"/>
    <w:basedOn w:val="a6"/>
    <w:next w:val="111111"/>
    <w:rsid w:val="00B30889"/>
  </w:style>
  <w:style w:type="numbering" w:customStyle="1" w:styleId="213110">
    <w:name w:val="Стиль21311"/>
    <w:uiPriority w:val="99"/>
    <w:rsid w:val="00B30889"/>
  </w:style>
  <w:style w:type="numbering" w:customStyle="1" w:styleId="313110">
    <w:name w:val="Стиль31311"/>
    <w:uiPriority w:val="99"/>
    <w:rsid w:val="00B30889"/>
  </w:style>
  <w:style w:type="numbering" w:customStyle="1" w:styleId="41511">
    <w:name w:val="Стиль41511"/>
    <w:uiPriority w:val="99"/>
    <w:rsid w:val="00B30889"/>
  </w:style>
  <w:style w:type="numbering" w:customStyle="1" w:styleId="51511">
    <w:name w:val="Стиль51511"/>
    <w:uiPriority w:val="99"/>
    <w:rsid w:val="00B30889"/>
  </w:style>
  <w:style w:type="numbering" w:customStyle="1" w:styleId="34112">
    <w:name w:val="Нет списка3411"/>
    <w:next w:val="a6"/>
    <w:semiHidden/>
    <w:rsid w:val="00B30889"/>
  </w:style>
  <w:style w:type="numbering" w:customStyle="1" w:styleId="43117">
    <w:name w:val="Нет списка4311"/>
    <w:next w:val="a6"/>
    <w:uiPriority w:val="99"/>
    <w:semiHidden/>
    <w:unhideWhenUsed/>
    <w:rsid w:val="00B30889"/>
  </w:style>
  <w:style w:type="numbering" w:customStyle="1" w:styleId="22511">
    <w:name w:val="Стиль22511"/>
    <w:uiPriority w:val="99"/>
    <w:rsid w:val="00B30889"/>
  </w:style>
  <w:style w:type="numbering" w:customStyle="1" w:styleId="32211">
    <w:name w:val="Стиль32211"/>
    <w:uiPriority w:val="99"/>
    <w:rsid w:val="00B30889"/>
  </w:style>
  <w:style w:type="numbering" w:customStyle="1" w:styleId="42211">
    <w:name w:val="Стиль42211"/>
    <w:uiPriority w:val="99"/>
    <w:rsid w:val="00B30889"/>
  </w:style>
  <w:style w:type="numbering" w:customStyle="1" w:styleId="52211">
    <w:name w:val="Стиль52211"/>
    <w:uiPriority w:val="99"/>
    <w:rsid w:val="00B30889"/>
  </w:style>
  <w:style w:type="numbering" w:customStyle="1" w:styleId="211611">
    <w:name w:val="Стиль211611"/>
    <w:uiPriority w:val="99"/>
    <w:rsid w:val="00B30889"/>
  </w:style>
  <w:style w:type="numbering" w:customStyle="1" w:styleId="311611">
    <w:name w:val="Стиль311611"/>
    <w:uiPriority w:val="99"/>
    <w:rsid w:val="00B30889"/>
  </w:style>
  <w:style w:type="numbering" w:customStyle="1" w:styleId="411511">
    <w:name w:val="Стиль411511"/>
    <w:uiPriority w:val="99"/>
    <w:rsid w:val="00B30889"/>
  </w:style>
  <w:style w:type="numbering" w:customStyle="1" w:styleId="511511">
    <w:name w:val="Стиль511511"/>
    <w:uiPriority w:val="99"/>
    <w:rsid w:val="00B30889"/>
  </w:style>
  <w:style w:type="numbering" w:customStyle="1" w:styleId="11111121211">
    <w:name w:val="1 / 1.1 / 1.1.121211"/>
    <w:basedOn w:val="a6"/>
    <w:next w:val="111111"/>
    <w:rsid w:val="00B30889"/>
  </w:style>
  <w:style w:type="numbering" w:customStyle="1" w:styleId="2111411">
    <w:name w:val="Стиль2111411"/>
    <w:uiPriority w:val="99"/>
    <w:rsid w:val="00B30889"/>
  </w:style>
  <w:style w:type="numbering" w:customStyle="1" w:styleId="3111411">
    <w:name w:val="Стиль3111411"/>
    <w:uiPriority w:val="99"/>
    <w:rsid w:val="00B30889"/>
  </w:style>
  <w:style w:type="numbering" w:customStyle="1" w:styleId="4111411">
    <w:name w:val="Стиль4111411"/>
    <w:uiPriority w:val="99"/>
    <w:rsid w:val="00B30889"/>
  </w:style>
  <w:style w:type="numbering" w:customStyle="1" w:styleId="5111411">
    <w:name w:val="Стиль5111411"/>
    <w:uiPriority w:val="99"/>
    <w:rsid w:val="00B30889"/>
  </w:style>
  <w:style w:type="numbering" w:customStyle="1" w:styleId="52110">
    <w:name w:val="Нет списка5211"/>
    <w:next w:val="a6"/>
    <w:uiPriority w:val="99"/>
    <w:semiHidden/>
    <w:unhideWhenUsed/>
    <w:rsid w:val="00B30889"/>
  </w:style>
  <w:style w:type="numbering" w:customStyle="1" w:styleId="1111113611">
    <w:name w:val="1 / 1.1 / 1.1.13611"/>
    <w:basedOn w:val="a6"/>
    <w:next w:val="111111"/>
    <w:rsid w:val="00B30889"/>
  </w:style>
  <w:style w:type="numbering" w:customStyle="1" w:styleId="221411">
    <w:name w:val="Стиль221411"/>
    <w:uiPriority w:val="99"/>
    <w:rsid w:val="00B30889"/>
  </w:style>
  <w:style w:type="numbering" w:customStyle="1" w:styleId="6211">
    <w:name w:val="Нет списка6211"/>
    <w:next w:val="a6"/>
    <w:uiPriority w:val="99"/>
    <w:semiHidden/>
    <w:unhideWhenUsed/>
    <w:rsid w:val="00B30889"/>
  </w:style>
  <w:style w:type="numbering" w:customStyle="1" w:styleId="1111114511">
    <w:name w:val="1 / 1.1 / 1.1.14511"/>
    <w:basedOn w:val="a6"/>
    <w:next w:val="111111"/>
    <w:rsid w:val="00B30889"/>
  </w:style>
  <w:style w:type="numbering" w:customStyle="1" w:styleId="23411">
    <w:name w:val="Стиль23411"/>
    <w:uiPriority w:val="99"/>
    <w:rsid w:val="00B30889"/>
  </w:style>
  <w:style w:type="numbering" w:customStyle="1" w:styleId="33811">
    <w:name w:val="Стиль33811"/>
    <w:uiPriority w:val="99"/>
    <w:rsid w:val="00B30889"/>
  </w:style>
  <w:style w:type="numbering" w:customStyle="1" w:styleId="43511">
    <w:name w:val="Стиль43511"/>
    <w:uiPriority w:val="99"/>
    <w:rsid w:val="00B30889"/>
  </w:style>
  <w:style w:type="numbering" w:customStyle="1" w:styleId="531011">
    <w:name w:val="Стиль531011"/>
    <w:uiPriority w:val="99"/>
    <w:rsid w:val="00B30889"/>
  </w:style>
  <w:style w:type="numbering" w:customStyle="1" w:styleId="2112811">
    <w:name w:val="Стиль2112811"/>
    <w:uiPriority w:val="99"/>
    <w:rsid w:val="00B30889"/>
  </w:style>
  <w:style w:type="numbering" w:customStyle="1" w:styleId="3112811">
    <w:name w:val="Стиль3112811"/>
    <w:uiPriority w:val="99"/>
    <w:rsid w:val="00B30889"/>
  </w:style>
  <w:style w:type="numbering" w:customStyle="1" w:styleId="11111141811">
    <w:name w:val="1 / 1.1 / 1.1.141811"/>
    <w:basedOn w:val="a6"/>
    <w:next w:val="111111"/>
    <w:rsid w:val="00B30889"/>
  </w:style>
  <w:style w:type="numbering" w:customStyle="1" w:styleId="331811">
    <w:name w:val="Стиль331811"/>
    <w:uiPriority w:val="99"/>
    <w:rsid w:val="00B30889"/>
  </w:style>
  <w:style w:type="numbering" w:customStyle="1" w:styleId="431811">
    <w:name w:val="Стиль431811"/>
    <w:uiPriority w:val="99"/>
    <w:rsid w:val="00B30889"/>
  </w:style>
  <w:style w:type="numbering" w:customStyle="1" w:styleId="531811">
    <w:name w:val="Стиль531811"/>
    <w:uiPriority w:val="99"/>
    <w:rsid w:val="00B30889"/>
  </w:style>
  <w:style w:type="numbering" w:customStyle="1" w:styleId="72110">
    <w:name w:val="Нет списка7211"/>
    <w:next w:val="a6"/>
    <w:semiHidden/>
    <w:rsid w:val="00B30889"/>
  </w:style>
  <w:style w:type="numbering" w:customStyle="1" w:styleId="332711">
    <w:name w:val="Стиль332711"/>
    <w:uiPriority w:val="99"/>
    <w:rsid w:val="00B30889"/>
  </w:style>
  <w:style w:type="numbering" w:customStyle="1" w:styleId="21121211">
    <w:name w:val="Стиль21121211"/>
    <w:uiPriority w:val="99"/>
    <w:rsid w:val="00B30889"/>
  </w:style>
  <w:style w:type="numbering" w:customStyle="1" w:styleId="31121211">
    <w:name w:val="Стиль31121211"/>
    <w:uiPriority w:val="99"/>
    <w:rsid w:val="00B30889"/>
  </w:style>
  <w:style w:type="numbering" w:customStyle="1" w:styleId="111111411211">
    <w:name w:val="1 / 1.1 / 1.1.1411211"/>
    <w:basedOn w:val="a6"/>
    <w:next w:val="111111"/>
    <w:rsid w:val="00B30889"/>
  </w:style>
  <w:style w:type="numbering" w:customStyle="1" w:styleId="3311211">
    <w:name w:val="Стиль3311211"/>
    <w:uiPriority w:val="99"/>
    <w:rsid w:val="00B30889"/>
  </w:style>
  <w:style w:type="numbering" w:customStyle="1" w:styleId="4311211">
    <w:name w:val="Стиль4311211"/>
    <w:uiPriority w:val="99"/>
    <w:rsid w:val="00B30889"/>
  </w:style>
  <w:style w:type="numbering" w:customStyle="1" w:styleId="5311211">
    <w:name w:val="Стиль5311211"/>
    <w:uiPriority w:val="99"/>
    <w:rsid w:val="00B30889"/>
  </w:style>
  <w:style w:type="numbering" w:customStyle="1" w:styleId="333211">
    <w:name w:val="Стиль333211"/>
    <w:uiPriority w:val="99"/>
    <w:rsid w:val="00B30889"/>
  </w:style>
  <w:style w:type="numbering" w:customStyle="1" w:styleId="21122211">
    <w:name w:val="Стиль21122211"/>
    <w:uiPriority w:val="99"/>
    <w:rsid w:val="00B30889"/>
  </w:style>
  <w:style w:type="numbering" w:customStyle="1" w:styleId="31122411">
    <w:name w:val="Стиль31122411"/>
    <w:uiPriority w:val="99"/>
    <w:rsid w:val="00B30889"/>
  </w:style>
  <w:style w:type="numbering" w:customStyle="1" w:styleId="111111412211">
    <w:name w:val="1 / 1.1 / 1.1.1412211"/>
    <w:basedOn w:val="a6"/>
    <w:next w:val="111111"/>
    <w:rsid w:val="00B30889"/>
  </w:style>
  <w:style w:type="numbering" w:customStyle="1" w:styleId="3312211">
    <w:name w:val="Стиль3312211"/>
    <w:uiPriority w:val="99"/>
    <w:rsid w:val="00B30889"/>
  </w:style>
  <w:style w:type="numbering" w:customStyle="1" w:styleId="4312211">
    <w:name w:val="Стиль4312211"/>
    <w:uiPriority w:val="99"/>
    <w:rsid w:val="00B30889"/>
  </w:style>
  <w:style w:type="numbering" w:customStyle="1" w:styleId="5312211">
    <w:name w:val="Стиль5312211"/>
    <w:uiPriority w:val="99"/>
    <w:rsid w:val="00B30889"/>
  </w:style>
  <w:style w:type="numbering" w:customStyle="1" w:styleId="3321211">
    <w:name w:val="Стиль3321211"/>
    <w:uiPriority w:val="99"/>
    <w:rsid w:val="00B30889"/>
  </w:style>
  <w:style w:type="numbering" w:customStyle="1" w:styleId="532211">
    <w:name w:val="Стиль532211"/>
    <w:uiPriority w:val="99"/>
    <w:rsid w:val="00B30889"/>
  </w:style>
  <w:style w:type="numbering" w:customStyle="1" w:styleId="21123211">
    <w:name w:val="Стиль21123211"/>
    <w:uiPriority w:val="99"/>
    <w:rsid w:val="00B30889"/>
  </w:style>
  <w:style w:type="numbering" w:customStyle="1" w:styleId="31123211">
    <w:name w:val="Стиль31123211"/>
    <w:uiPriority w:val="99"/>
    <w:rsid w:val="00B30889"/>
  </w:style>
  <w:style w:type="numbering" w:customStyle="1" w:styleId="111111413211">
    <w:name w:val="1 / 1.1 / 1.1.1413211"/>
    <w:basedOn w:val="a6"/>
    <w:next w:val="111111"/>
    <w:rsid w:val="00B30889"/>
  </w:style>
  <w:style w:type="numbering" w:customStyle="1" w:styleId="3313211">
    <w:name w:val="Стиль3313211"/>
    <w:uiPriority w:val="99"/>
    <w:rsid w:val="00B30889"/>
  </w:style>
  <w:style w:type="numbering" w:customStyle="1" w:styleId="4313211">
    <w:name w:val="Стиль4313211"/>
    <w:uiPriority w:val="99"/>
    <w:rsid w:val="00B30889"/>
  </w:style>
  <w:style w:type="numbering" w:customStyle="1" w:styleId="5313211">
    <w:name w:val="Стиль5313211"/>
    <w:uiPriority w:val="99"/>
    <w:rsid w:val="00B30889"/>
  </w:style>
  <w:style w:type="numbering" w:customStyle="1" w:styleId="3322211">
    <w:name w:val="Стиль3322211"/>
    <w:uiPriority w:val="99"/>
    <w:rsid w:val="00B30889"/>
  </w:style>
  <w:style w:type="numbering" w:customStyle="1" w:styleId="533211">
    <w:name w:val="Стиль533211"/>
    <w:uiPriority w:val="99"/>
    <w:rsid w:val="00B30889"/>
  </w:style>
  <w:style w:type="numbering" w:customStyle="1" w:styleId="21124211">
    <w:name w:val="Стиль21124211"/>
    <w:uiPriority w:val="99"/>
    <w:rsid w:val="00B30889"/>
  </w:style>
  <w:style w:type="numbering" w:customStyle="1" w:styleId="31124211">
    <w:name w:val="Стиль31124211"/>
    <w:uiPriority w:val="99"/>
    <w:rsid w:val="00B30889"/>
  </w:style>
  <w:style w:type="numbering" w:customStyle="1" w:styleId="111111414211">
    <w:name w:val="1 / 1.1 / 1.1.1414211"/>
    <w:basedOn w:val="a6"/>
    <w:next w:val="111111"/>
    <w:rsid w:val="00B30889"/>
  </w:style>
  <w:style w:type="numbering" w:customStyle="1" w:styleId="3314211">
    <w:name w:val="Стиль3314211"/>
    <w:uiPriority w:val="99"/>
    <w:rsid w:val="00B30889"/>
  </w:style>
  <w:style w:type="numbering" w:customStyle="1" w:styleId="4314211">
    <w:name w:val="Стиль4314211"/>
    <w:uiPriority w:val="99"/>
    <w:rsid w:val="00B30889"/>
  </w:style>
  <w:style w:type="numbering" w:customStyle="1" w:styleId="5314211">
    <w:name w:val="Стиль5314211"/>
    <w:uiPriority w:val="99"/>
    <w:rsid w:val="00B30889"/>
  </w:style>
  <w:style w:type="numbering" w:customStyle="1" w:styleId="3323211">
    <w:name w:val="Стиль3323211"/>
    <w:uiPriority w:val="99"/>
    <w:rsid w:val="00B30889"/>
  </w:style>
  <w:style w:type="numbering" w:customStyle="1" w:styleId="534211">
    <w:name w:val="Стиль534211"/>
    <w:uiPriority w:val="99"/>
    <w:rsid w:val="00B30889"/>
  </w:style>
  <w:style w:type="numbering" w:customStyle="1" w:styleId="21125211">
    <w:name w:val="Стиль21125211"/>
    <w:uiPriority w:val="99"/>
    <w:rsid w:val="00B30889"/>
  </w:style>
  <w:style w:type="numbering" w:customStyle="1" w:styleId="31125211">
    <w:name w:val="Стиль31125211"/>
    <w:uiPriority w:val="99"/>
    <w:rsid w:val="00B30889"/>
  </w:style>
  <w:style w:type="numbering" w:customStyle="1" w:styleId="111111415211">
    <w:name w:val="1 / 1.1 / 1.1.1415211"/>
    <w:basedOn w:val="a6"/>
    <w:next w:val="111111"/>
    <w:rsid w:val="00B30889"/>
  </w:style>
  <w:style w:type="numbering" w:customStyle="1" w:styleId="3315211">
    <w:name w:val="Стиль3315211"/>
    <w:uiPriority w:val="99"/>
    <w:rsid w:val="00B30889"/>
  </w:style>
  <w:style w:type="numbering" w:customStyle="1" w:styleId="4315211">
    <w:name w:val="Стиль4315211"/>
    <w:uiPriority w:val="99"/>
    <w:rsid w:val="00B30889"/>
  </w:style>
  <w:style w:type="numbering" w:customStyle="1" w:styleId="5315211">
    <w:name w:val="Стиль5315211"/>
    <w:uiPriority w:val="99"/>
    <w:rsid w:val="00B30889"/>
  </w:style>
  <w:style w:type="numbering" w:customStyle="1" w:styleId="3324211">
    <w:name w:val="Стиль3324211"/>
    <w:uiPriority w:val="99"/>
    <w:rsid w:val="00B30889"/>
  </w:style>
  <w:style w:type="numbering" w:customStyle="1" w:styleId="535411">
    <w:name w:val="Стиль535411"/>
    <w:uiPriority w:val="99"/>
    <w:rsid w:val="00B30889"/>
  </w:style>
  <w:style w:type="numbering" w:customStyle="1" w:styleId="21126411">
    <w:name w:val="Стиль21126411"/>
    <w:uiPriority w:val="99"/>
    <w:rsid w:val="00B30889"/>
  </w:style>
  <w:style w:type="numbering" w:customStyle="1" w:styleId="31126411">
    <w:name w:val="Стиль31126411"/>
    <w:uiPriority w:val="99"/>
    <w:rsid w:val="00B30889"/>
  </w:style>
  <w:style w:type="numbering" w:customStyle="1" w:styleId="111111416411">
    <w:name w:val="1 / 1.1 / 1.1.1416411"/>
    <w:basedOn w:val="a6"/>
    <w:next w:val="111111"/>
    <w:rsid w:val="00B30889"/>
  </w:style>
  <w:style w:type="numbering" w:customStyle="1" w:styleId="3316211">
    <w:name w:val="Стиль3316211"/>
    <w:uiPriority w:val="99"/>
    <w:rsid w:val="00B30889"/>
  </w:style>
  <w:style w:type="numbering" w:customStyle="1" w:styleId="4316411">
    <w:name w:val="Стиль4316411"/>
    <w:uiPriority w:val="99"/>
    <w:rsid w:val="00B30889"/>
  </w:style>
  <w:style w:type="numbering" w:customStyle="1" w:styleId="5316411">
    <w:name w:val="Стиль5316411"/>
    <w:uiPriority w:val="99"/>
    <w:rsid w:val="00B30889"/>
  </w:style>
  <w:style w:type="numbering" w:customStyle="1" w:styleId="3325211">
    <w:name w:val="Стиль3325211"/>
    <w:uiPriority w:val="99"/>
    <w:rsid w:val="00B30889"/>
  </w:style>
  <w:style w:type="numbering" w:customStyle="1" w:styleId="334211">
    <w:name w:val="Стиль334211"/>
    <w:uiPriority w:val="99"/>
    <w:rsid w:val="00B30889"/>
  </w:style>
  <w:style w:type="numbering" w:customStyle="1" w:styleId="536211">
    <w:name w:val="Стиль536211"/>
    <w:uiPriority w:val="99"/>
    <w:rsid w:val="00B30889"/>
  </w:style>
  <w:style w:type="numbering" w:customStyle="1" w:styleId="335211">
    <w:name w:val="Стиль335211"/>
    <w:uiPriority w:val="99"/>
    <w:rsid w:val="00B30889"/>
  </w:style>
  <w:style w:type="numbering" w:customStyle="1" w:styleId="537211">
    <w:name w:val="Стиль537211"/>
    <w:uiPriority w:val="99"/>
    <w:rsid w:val="00B30889"/>
  </w:style>
  <w:style w:type="numbering" w:customStyle="1" w:styleId="336611">
    <w:name w:val="Стиль336611"/>
    <w:uiPriority w:val="99"/>
    <w:rsid w:val="00B30889"/>
  </w:style>
  <w:style w:type="numbering" w:customStyle="1" w:styleId="538411">
    <w:name w:val="Стиль538411"/>
    <w:uiPriority w:val="99"/>
    <w:rsid w:val="00B30889"/>
  </w:style>
  <w:style w:type="numbering" w:customStyle="1" w:styleId="82110">
    <w:name w:val="Нет списка8211"/>
    <w:next w:val="a6"/>
    <w:uiPriority w:val="99"/>
    <w:semiHidden/>
    <w:unhideWhenUsed/>
    <w:rsid w:val="00B30889"/>
  </w:style>
  <w:style w:type="numbering" w:customStyle="1" w:styleId="3361211">
    <w:name w:val="Стиль3361211"/>
    <w:uiPriority w:val="99"/>
    <w:rsid w:val="00B30889"/>
  </w:style>
  <w:style w:type="numbering" w:customStyle="1" w:styleId="3362211">
    <w:name w:val="Стиль3362211"/>
    <w:uiPriority w:val="99"/>
    <w:rsid w:val="00B30889"/>
  </w:style>
  <w:style w:type="numbering" w:customStyle="1" w:styleId="11111131411">
    <w:name w:val="1 / 1.1 / 1.1.131411"/>
    <w:basedOn w:val="a6"/>
    <w:next w:val="111111"/>
    <w:rsid w:val="00B30889"/>
  </w:style>
  <w:style w:type="numbering" w:customStyle="1" w:styleId="92110">
    <w:name w:val="Нет списка9211"/>
    <w:next w:val="a6"/>
    <w:uiPriority w:val="99"/>
    <w:semiHidden/>
    <w:unhideWhenUsed/>
    <w:rsid w:val="00B30889"/>
  </w:style>
  <w:style w:type="numbering" w:customStyle="1" w:styleId="24211">
    <w:name w:val="Стиль24211"/>
    <w:uiPriority w:val="99"/>
    <w:rsid w:val="00B30889"/>
  </w:style>
  <w:style w:type="numbering" w:customStyle="1" w:styleId="34211">
    <w:name w:val="Стиль34211"/>
    <w:uiPriority w:val="99"/>
    <w:rsid w:val="00B30889"/>
  </w:style>
  <w:style w:type="numbering" w:customStyle="1" w:styleId="44211">
    <w:name w:val="Стиль44211"/>
    <w:uiPriority w:val="99"/>
    <w:rsid w:val="00B30889"/>
  </w:style>
  <w:style w:type="numbering" w:customStyle="1" w:styleId="54211">
    <w:name w:val="Стиль54211"/>
    <w:uiPriority w:val="99"/>
    <w:rsid w:val="00B30889"/>
  </w:style>
  <w:style w:type="numbering" w:customStyle="1" w:styleId="11111122211">
    <w:name w:val="1 / 1.1 / 1.1.122211"/>
    <w:basedOn w:val="a6"/>
    <w:next w:val="111111"/>
    <w:rsid w:val="00B30889"/>
  </w:style>
  <w:style w:type="numbering" w:customStyle="1" w:styleId="412211">
    <w:name w:val="Стиль412211"/>
    <w:uiPriority w:val="99"/>
    <w:rsid w:val="00B30889"/>
  </w:style>
  <w:style w:type="numbering" w:customStyle="1" w:styleId="512211">
    <w:name w:val="Стиль512211"/>
    <w:uiPriority w:val="99"/>
    <w:rsid w:val="00B30889"/>
  </w:style>
  <w:style w:type="numbering" w:customStyle="1" w:styleId="222211">
    <w:name w:val="Стиль222211"/>
    <w:uiPriority w:val="99"/>
    <w:rsid w:val="00B30889"/>
  </w:style>
  <w:style w:type="numbering" w:customStyle="1" w:styleId="2113211">
    <w:name w:val="Стиль2113211"/>
    <w:uiPriority w:val="99"/>
    <w:rsid w:val="00B30889"/>
  </w:style>
  <w:style w:type="numbering" w:customStyle="1" w:styleId="3113211">
    <w:name w:val="Стиль3113211"/>
    <w:uiPriority w:val="99"/>
    <w:rsid w:val="00B30889"/>
  </w:style>
  <w:style w:type="numbering" w:customStyle="1" w:styleId="4112211">
    <w:name w:val="Стиль4112211"/>
    <w:uiPriority w:val="99"/>
    <w:rsid w:val="00B30889"/>
  </w:style>
  <w:style w:type="numbering" w:customStyle="1" w:styleId="5112211">
    <w:name w:val="Стиль5112211"/>
    <w:uiPriority w:val="99"/>
    <w:rsid w:val="00B30889"/>
  </w:style>
  <w:style w:type="numbering" w:customStyle="1" w:styleId="21111211">
    <w:name w:val="Стиль21111211"/>
    <w:uiPriority w:val="99"/>
    <w:rsid w:val="00B30889"/>
  </w:style>
  <w:style w:type="numbering" w:customStyle="1" w:styleId="31111211">
    <w:name w:val="Стиль31111211"/>
    <w:uiPriority w:val="99"/>
    <w:rsid w:val="00B30889"/>
  </w:style>
  <w:style w:type="numbering" w:customStyle="1" w:styleId="41111211">
    <w:name w:val="Стиль41111211"/>
    <w:uiPriority w:val="99"/>
    <w:rsid w:val="00B30889"/>
  </w:style>
  <w:style w:type="numbering" w:customStyle="1" w:styleId="51111211">
    <w:name w:val="Стиль51111211"/>
    <w:uiPriority w:val="99"/>
    <w:rsid w:val="00B30889"/>
  </w:style>
  <w:style w:type="numbering" w:customStyle="1" w:styleId="11111132211">
    <w:name w:val="1 / 1.1 / 1.1.132211"/>
    <w:basedOn w:val="a6"/>
    <w:next w:val="111111"/>
    <w:rsid w:val="00B30889"/>
  </w:style>
  <w:style w:type="numbering" w:customStyle="1" w:styleId="2211211">
    <w:name w:val="Стиль2211211"/>
    <w:uiPriority w:val="99"/>
    <w:rsid w:val="00B30889"/>
  </w:style>
  <w:style w:type="numbering" w:customStyle="1" w:styleId="11111142211">
    <w:name w:val="1 / 1.1 / 1.1.142211"/>
    <w:basedOn w:val="a6"/>
    <w:next w:val="111111"/>
    <w:rsid w:val="00B30889"/>
  </w:style>
  <w:style w:type="numbering" w:customStyle="1" w:styleId="231211">
    <w:name w:val="Стиль231211"/>
    <w:uiPriority w:val="99"/>
    <w:rsid w:val="00B30889"/>
  </w:style>
  <w:style w:type="numbering" w:customStyle="1" w:styleId="432211">
    <w:name w:val="Стиль432211"/>
    <w:uiPriority w:val="99"/>
    <w:rsid w:val="00B30889"/>
  </w:style>
  <w:style w:type="numbering" w:customStyle="1" w:styleId="311221211">
    <w:name w:val="Стиль311221211"/>
    <w:uiPriority w:val="99"/>
    <w:rsid w:val="00B30889"/>
  </w:style>
  <w:style w:type="numbering" w:customStyle="1" w:styleId="5351211">
    <w:name w:val="Стиль5351211"/>
    <w:uiPriority w:val="99"/>
    <w:rsid w:val="00B30889"/>
  </w:style>
  <w:style w:type="numbering" w:customStyle="1" w:styleId="211261211">
    <w:name w:val="Стиль211261211"/>
    <w:uiPriority w:val="99"/>
    <w:rsid w:val="00B30889"/>
  </w:style>
  <w:style w:type="numbering" w:customStyle="1" w:styleId="311261211">
    <w:name w:val="Стиль311261211"/>
    <w:uiPriority w:val="99"/>
    <w:rsid w:val="00B30889"/>
  </w:style>
  <w:style w:type="numbering" w:customStyle="1" w:styleId="1111114161211">
    <w:name w:val="1 / 1.1 / 1.1.14161211"/>
    <w:basedOn w:val="a6"/>
    <w:next w:val="111111"/>
    <w:rsid w:val="00B30889"/>
  </w:style>
  <w:style w:type="numbering" w:customStyle="1" w:styleId="43161211">
    <w:name w:val="Стиль43161211"/>
    <w:uiPriority w:val="99"/>
    <w:rsid w:val="00B30889"/>
  </w:style>
  <w:style w:type="numbering" w:customStyle="1" w:styleId="53161211">
    <w:name w:val="Стиль53161211"/>
    <w:uiPriority w:val="99"/>
    <w:rsid w:val="00B30889"/>
  </w:style>
  <w:style w:type="numbering" w:customStyle="1" w:styleId="3363211">
    <w:name w:val="Стиль3363211"/>
    <w:uiPriority w:val="99"/>
    <w:rsid w:val="00B30889"/>
  </w:style>
  <w:style w:type="numbering" w:customStyle="1" w:styleId="5381211">
    <w:name w:val="Стиль5381211"/>
    <w:uiPriority w:val="99"/>
    <w:rsid w:val="00B30889"/>
  </w:style>
  <w:style w:type="numbering" w:customStyle="1" w:styleId="111111311211">
    <w:name w:val="1 / 1.1 / 1.1.1311211"/>
    <w:basedOn w:val="a6"/>
    <w:next w:val="111111"/>
    <w:rsid w:val="00B30889"/>
  </w:style>
  <w:style w:type="numbering" w:customStyle="1" w:styleId="25211">
    <w:name w:val="Стиль25211"/>
    <w:uiPriority w:val="99"/>
    <w:rsid w:val="00B30889"/>
  </w:style>
  <w:style w:type="numbering" w:customStyle="1" w:styleId="35211">
    <w:name w:val="Стиль35211"/>
    <w:uiPriority w:val="99"/>
    <w:rsid w:val="00B30889"/>
  </w:style>
  <w:style w:type="numbering" w:customStyle="1" w:styleId="45211">
    <w:name w:val="Стиль45211"/>
    <w:uiPriority w:val="99"/>
    <w:rsid w:val="00B30889"/>
  </w:style>
  <w:style w:type="numbering" w:customStyle="1" w:styleId="55211">
    <w:name w:val="Стиль55211"/>
    <w:uiPriority w:val="99"/>
    <w:rsid w:val="00B30889"/>
  </w:style>
  <w:style w:type="numbering" w:customStyle="1" w:styleId="11111123211">
    <w:name w:val="1 / 1.1 / 1.1.123211"/>
    <w:basedOn w:val="a6"/>
    <w:next w:val="111111"/>
    <w:rsid w:val="00B30889"/>
  </w:style>
  <w:style w:type="numbering" w:customStyle="1" w:styleId="413211">
    <w:name w:val="Стиль413211"/>
    <w:uiPriority w:val="99"/>
    <w:rsid w:val="00B30889"/>
  </w:style>
  <w:style w:type="numbering" w:customStyle="1" w:styleId="513211">
    <w:name w:val="Стиль513211"/>
    <w:uiPriority w:val="99"/>
    <w:rsid w:val="00B30889"/>
  </w:style>
  <w:style w:type="numbering" w:customStyle="1" w:styleId="223211">
    <w:name w:val="Стиль223211"/>
    <w:uiPriority w:val="99"/>
    <w:rsid w:val="00B30889"/>
  </w:style>
  <w:style w:type="numbering" w:customStyle="1" w:styleId="2114211">
    <w:name w:val="Стиль2114211"/>
    <w:uiPriority w:val="99"/>
    <w:rsid w:val="00B30889"/>
  </w:style>
  <w:style w:type="numbering" w:customStyle="1" w:styleId="3114211">
    <w:name w:val="Стиль3114211"/>
    <w:uiPriority w:val="99"/>
    <w:rsid w:val="00B30889"/>
  </w:style>
  <w:style w:type="numbering" w:customStyle="1" w:styleId="4113211">
    <w:name w:val="Стиль4113211"/>
    <w:uiPriority w:val="99"/>
    <w:rsid w:val="00B30889"/>
  </w:style>
  <w:style w:type="numbering" w:customStyle="1" w:styleId="5113211">
    <w:name w:val="Стиль5113211"/>
    <w:uiPriority w:val="99"/>
    <w:rsid w:val="00B30889"/>
  </w:style>
  <w:style w:type="numbering" w:customStyle="1" w:styleId="21112211">
    <w:name w:val="Стиль21112211"/>
    <w:uiPriority w:val="99"/>
    <w:rsid w:val="00B30889"/>
  </w:style>
  <w:style w:type="numbering" w:customStyle="1" w:styleId="31112211">
    <w:name w:val="Стиль31112211"/>
    <w:uiPriority w:val="99"/>
    <w:rsid w:val="00B30889"/>
  </w:style>
  <w:style w:type="numbering" w:customStyle="1" w:styleId="41112211">
    <w:name w:val="Стиль41112211"/>
    <w:uiPriority w:val="99"/>
    <w:rsid w:val="00B30889"/>
  </w:style>
  <w:style w:type="numbering" w:customStyle="1" w:styleId="51112211">
    <w:name w:val="Стиль51112211"/>
    <w:uiPriority w:val="99"/>
    <w:rsid w:val="00B30889"/>
  </w:style>
  <w:style w:type="numbering" w:customStyle="1" w:styleId="11111133211">
    <w:name w:val="1 / 1.1 / 1.1.133211"/>
    <w:basedOn w:val="a6"/>
    <w:next w:val="111111"/>
    <w:rsid w:val="00B30889"/>
  </w:style>
  <w:style w:type="numbering" w:customStyle="1" w:styleId="2212211">
    <w:name w:val="Стиль2212211"/>
    <w:uiPriority w:val="99"/>
    <w:rsid w:val="00B30889"/>
  </w:style>
  <w:style w:type="numbering" w:customStyle="1" w:styleId="11111143211">
    <w:name w:val="1 / 1.1 / 1.1.143211"/>
    <w:basedOn w:val="a6"/>
    <w:next w:val="111111"/>
    <w:rsid w:val="00B30889"/>
  </w:style>
  <w:style w:type="numbering" w:customStyle="1" w:styleId="232211">
    <w:name w:val="Стиль232211"/>
    <w:uiPriority w:val="99"/>
    <w:rsid w:val="00B30889"/>
  </w:style>
  <w:style w:type="numbering" w:customStyle="1" w:styleId="433211">
    <w:name w:val="Стиль433211"/>
    <w:uiPriority w:val="99"/>
    <w:rsid w:val="00B30889"/>
  </w:style>
  <w:style w:type="numbering" w:customStyle="1" w:styleId="311222211">
    <w:name w:val="Стиль311222211"/>
    <w:uiPriority w:val="99"/>
    <w:rsid w:val="00B30889"/>
  </w:style>
  <w:style w:type="numbering" w:customStyle="1" w:styleId="5352211">
    <w:name w:val="Стиль5352211"/>
    <w:uiPriority w:val="99"/>
    <w:rsid w:val="00B30889"/>
  </w:style>
  <w:style w:type="numbering" w:customStyle="1" w:styleId="211262211">
    <w:name w:val="Стиль211262211"/>
    <w:uiPriority w:val="99"/>
    <w:rsid w:val="00B30889"/>
  </w:style>
  <w:style w:type="numbering" w:customStyle="1" w:styleId="311262211">
    <w:name w:val="Стиль311262211"/>
    <w:uiPriority w:val="99"/>
    <w:rsid w:val="00B30889"/>
  </w:style>
  <w:style w:type="numbering" w:customStyle="1" w:styleId="1111114162211">
    <w:name w:val="1 / 1.1 / 1.1.14162211"/>
    <w:basedOn w:val="a6"/>
    <w:next w:val="111111"/>
    <w:rsid w:val="00B30889"/>
  </w:style>
  <w:style w:type="numbering" w:customStyle="1" w:styleId="43162211">
    <w:name w:val="Стиль43162211"/>
    <w:uiPriority w:val="99"/>
    <w:rsid w:val="00B30889"/>
  </w:style>
  <w:style w:type="numbering" w:customStyle="1" w:styleId="53162211">
    <w:name w:val="Стиль53162211"/>
    <w:uiPriority w:val="99"/>
    <w:rsid w:val="00B30889"/>
  </w:style>
  <w:style w:type="numbering" w:customStyle="1" w:styleId="3364211">
    <w:name w:val="Стиль3364211"/>
    <w:uiPriority w:val="99"/>
    <w:rsid w:val="00B30889"/>
  </w:style>
  <w:style w:type="numbering" w:customStyle="1" w:styleId="5382211">
    <w:name w:val="Стиль5382211"/>
    <w:uiPriority w:val="99"/>
    <w:rsid w:val="00B30889"/>
  </w:style>
  <w:style w:type="numbering" w:customStyle="1" w:styleId="111111312211">
    <w:name w:val="1 / 1.1 / 1.1.1312211"/>
    <w:basedOn w:val="a6"/>
    <w:next w:val="111111"/>
    <w:rsid w:val="00B30889"/>
  </w:style>
  <w:style w:type="numbering" w:customStyle="1" w:styleId="10211">
    <w:name w:val="Нет списка10211"/>
    <w:next w:val="a6"/>
    <w:uiPriority w:val="99"/>
    <w:semiHidden/>
    <w:unhideWhenUsed/>
    <w:rsid w:val="00B30889"/>
  </w:style>
  <w:style w:type="numbering" w:customStyle="1" w:styleId="113110">
    <w:name w:val="Нет списка11311"/>
    <w:next w:val="a6"/>
    <w:uiPriority w:val="99"/>
    <w:semiHidden/>
    <w:unhideWhenUsed/>
    <w:rsid w:val="00B30889"/>
  </w:style>
  <w:style w:type="numbering" w:customStyle="1" w:styleId="122110">
    <w:name w:val="Нет списка12211"/>
    <w:next w:val="a6"/>
    <w:uiPriority w:val="99"/>
    <w:semiHidden/>
    <w:unhideWhenUsed/>
    <w:rsid w:val="00B30889"/>
  </w:style>
  <w:style w:type="numbering" w:customStyle="1" w:styleId="13211">
    <w:name w:val="Нет списка13211"/>
    <w:next w:val="a6"/>
    <w:uiPriority w:val="99"/>
    <w:semiHidden/>
    <w:unhideWhenUsed/>
    <w:rsid w:val="00B30889"/>
  </w:style>
  <w:style w:type="numbering" w:customStyle="1" w:styleId="1111115211">
    <w:name w:val="1 / 1.1 / 1.1.15211"/>
    <w:basedOn w:val="a6"/>
    <w:next w:val="111111"/>
    <w:rsid w:val="00B30889"/>
  </w:style>
  <w:style w:type="numbering" w:customStyle="1" w:styleId="82111">
    <w:name w:val="стиль 8211"/>
    <w:rsid w:val="00B30889"/>
  </w:style>
  <w:style w:type="numbering" w:customStyle="1" w:styleId="1111113122110">
    <w:name w:val="Стиль 1 / 1.1 / 1.1.13 + многоуровневый 12 пт полужирный все про...211"/>
    <w:basedOn w:val="a6"/>
    <w:rsid w:val="00B30889"/>
  </w:style>
  <w:style w:type="numbering" w:customStyle="1" w:styleId="11111134211">
    <w:name w:val="1 / 1.1 / 1.1.134211"/>
    <w:basedOn w:val="a6"/>
    <w:next w:val="111111"/>
    <w:rsid w:val="00B30889"/>
  </w:style>
  <w:style w:type="numbering" w:customStyle="1" w:styleId="14211">
    <w:name w:val="Нет списка14211"/>
    <w:next w:val="a6"/>
    <w:uiPriority w:val="99"/>
    <w:semiHidden/>
    <w:unhideWhenUsed/>
    <w:rsid w:val="00B30889"/>
  </w:style>
  <w:style w:type="numbering" w:customStyle="1" w:styleId="15211">
    <w:name w:val="Нет списка15211"/>
    <w:next w:val="a6"/>
    <w:uiPriority w:val="99"/>
    <w:semiHidden/>
    <w:unhideWhenUsed/>
    <w:rsid w:val="00B30889"/>
  </w:style>
  <w:style w:type="numbering" w:customStyle="1" w:styleId="35112">
    <w:name w:val="Нет списка3511"/>
    <w:next w:val="a6"/>
    <w:uiPriority w:val="99"/>
    <w:semiHidden/>
    <w:unhideWhenUsed/>
    <w:rsid w:val="00B30889"/>
  </w:style>
  <w:style w:type="numbering" w:customStyle="1" w:styleId="111111811">
    <w:name w:val="1 / 1.1 / 1.1.1811"/>
    <w:basedOn w:val="a6"/>
    <w:next w:val="111111"/>
    <w:rsid w:val="00B30889"/>
  </w:style>
  <w:style w:type="numbering" w:customStyle="1" w:styleId="114110">
    <w:name w:val="Нет списка11411"/>
    <w:next w:val="a6"/>
    <w:uiPriority w:val="99"/>
    <w:semiHidden/>
    <w:unhideWhenUsed/>
    <w:rsid w:val="00B30889"/>
  </w:style>
  <w:style w:type="numbering" w:customStyle="1" w:styleId="1111111311">
    <w:name w:val="1 / 1.1 / 1.1.11311"/>
    <w:basedOn w:val="a6"/>
    <w:next w:val="111111"/>
    <w:rsid w:val="00B30889"/>
  </w:style>
  <w:style w:type="numbering" w:customStyle="1" w:styleId="28112">
    <w:name w:val="Стиль2811"/>
    <w:uiPriority w:val="99"/>
    <w:rsid w:val="00B30889"/>
  </w:style>
  <w:style w:type="numbering" w:customStyle="1" w:styleId="38110">
    <w:name w:val="Стиль3811"/>
    <w:uiPriority w:val="99"/>
    <w:rsid w:val="00B30889"/>
  </w:style>
  <w:style w:type="numbering" w:customStyle="1" w:styleId="48110">
    <w:name w:val="Стиль4811"/>
    <w:uiPriority w:val="99"/>
    <w:rsid w:val="00B30889"/>
  </w:style>
  <w:style w:type="numbering" w:customStyle="1" w:styleId="5811">
    <w:name w:val="Стиль5811"/>
    <w:uiPriority w:val="99"/>
    <w:rsid w:val="00B30889"/>
  </w:style>
  <w:style w:type="numbering" w:customStyle="1" w:styleId="21120">
    <w:name w:val="Нет списка2112"/>
    <w:next w:val="a6"/>
    <w:uiPriority w:val="99"/>
    <w:semiHidden/>
    <w:unhideWhenUsed/>
    <w:rsid w:val="00B30889"/>
  </w:style>
  <w:style w:type="numbering" w:customStyle="1" w:styleId="1111112611">
    <w:name w:val="1 / 1.1 / 1.1.12611"/>
    <w:basedOn w:val="a6"/>
    <w:next w:val="111111"/>
    <w:rsid w:val="00B30889"/>
  </w:style>
  <w:style w:type="numbering" w:customStyle="1" w:styleId="214110">
    <w:name w:val="Стиль21411"/>
    <w:uiPriority w:val="99"/>
    <w:rsid w:val="00B30889"/>
  </w:style>
  <w:style w:type="numbering" w:customStyle="1" w:styleId="314110">
    <w:name w:val="Стиль31411"/>
    <w:uiPriority w:val="99"/>
    <w:rsid w:val="00B30889"/>
  </w:style>
  <w:style w:type="numbering" w:customStyle="1" w:styleId="41611">
    <w:name w:val="Стиль41611"/>
    <w:uiPriority w:val="99"/>
    <w:rsid w:val="00B30889"/>
  </w:style>
  <w:style w:type="numbering" w:customStyle="1" w:styleId="51611">
    <w:name w:val="Стиль51611"/>
    <w:uiPriority w:val="99"/>
    <w:rsid w:val="00B30889"/>
  </w:style>
  <w:style w:type="numbering" w:customStyle="1" w:styleId="36111">
    <w:name w:val="Нет списка3611"/>
    <w:next w:val="a6"/>
    <w:semiHidden/>
    <w:rsid w:val="00B30889"/>
  </w:style>
  <w:style w:type="numbering" w:customStyle="1" w:styleId="44110">
    <w:name w:val="Нет списка4411"/>
    <w:next w:val="a6"/>
    <w:uiPriority w:val="99"/>
    <w:semiHidden/>
    <w:unhideWhenUsed/>
    <w:rsid w:val="00B30889"/>
  </w:style>
  <w:style w:type="numbering" w:customStyle="1" w:styleId="22611">
    <w:name w:val="Стиль22611"/>
    <w:uiPriority w:val="99"/>
    <w:rsid w:val="00B30889"/>
  </w:style>
  <w:style w:type="numbering" w:customStyle="1" w:styleId="32311">
    <w:name w:val="Стиль32311"/>
    <w:uiPriority w:val="99"/>
    <w:rsid w:val="00B30889"/>
  </w:style>
  <w:style w:type="numbering" w:customStyle="1" w:styleId="42311">
    <w:name w:val="Стиль42311"/>
    <w:uiPriority w:val="99"/>
    <w:rsid w:val="00B30889"/>
  </w:style>
  <w:style w:type="numbering" w:customStyle="1" w:styleId="52311">
    <w:name w:val="Стиль52311"/>
    <w:uiPriority w:val="99"/>
    <w:rsid w:val="00B30889"/>
  </w:style>
  <w:style w:type="numbering" w:customStyle="1" w:styleId="211711">
    <w:name w:val="Стиль211711"/>
    <w:uiPriority w:val="99"/>
    <w:rsid w:val="00B30889"/>
  </w:style>
  <w:style w:type="numbering" w:customStyle="1" w:styleId="311711">
    <w:name w:val="Стиль311711"/>
    <w:uiPriority w:val="99"/>
    <w:rsid w:val="00B30889"/>
  </w:style>
  <w:style w:type="numbering" w:customStyle="1" w:styleId="411611">
    <w:name w:val="Стиль411611"/>
    <w:uiPriority w:val="99"/>
    <w:rsid w:val="00B30889"/>
  </w:style>
  <w:style w:type="numbering" w:customStyle="1" w:styleId="511611">
    <w:name w:val="Стиль511611"/>
    <w:uiPriority w:val="99"/>
    <w:rsid w:val="00B30889"/>
  </w:style>
  <w:style w:type="numbering" w:customStyle="1" w:styleId="11111121311">
    <w:name w:val="1 / 1.1 / 1.1.121311"/>
    <w:basedOn w:val="a6"/>
    <w:next w:val="111111"/>
    <w:rsid w:val="00B30889"/>
  </w:style>
  <w:style w:type="numbering" w:customStyle="1" w:styleId="2111511">
    <w:name w:val="Стиль2111511"/>
    <w:uiPriority w:val="99"/>
    <w:rsid w:val="00B30889"/>
  </w:style>
  <w:style w:type="numbering" w:customStyle="1" w:styleId="3111511">
    <w:name w:val="Стиль3111511"/>
    <w:uiPriority w:val="99"/>
    <w:rsid w:val="00B30889"/>
  </w:style>
  <w:style w:type="numbering" w:customStyle="1" w:styleId="4111511">
    <w:name w:val="Стиль4111511"/>
    <w:uiPriority w:val="99"/>
    <w:rsid w:val="00B30889"/>
  </w:style>
  <w:style w:type="numbering" w:customStyle="1" w:styleId="5111511">
    <w:name w:val="Стиль5111511"/>
    <w:uiPriority w:val="99"/>
    <w:rsid w:val="00B30889"/>
  </w:style>
  <w:style w:type="numbering" w:customStyle="1" w:styleId="53118">
    <w:name w:val="Нет списка5311"/>
    <w:next w:val="a6"/>
    <w:uiPriority w:val="99"/>
    <w:semiHidden/>
    <w:unhideWhenUsed/>
    <w:rsid w:val="00B30889"/>
  </w:style>
  <w:style w:type="numbering" w:customStyle="1" w:styleId="1111113711">
    <w:name w:val="1 / 1.1 / 1.1.13711"/>
    <w:basedOn w:val="a6"/>
    <w:next w:val="111111"/>
    <w:rsid w:val="00B30889"/>
  </w:style>
  <w:style w:type="numbering" w:customStyle="1" w:styleId="221511">
    <w:name w:val="Стиль221511"/>
    <w:uiPriority w:val="99"/>
    <w:rsid w:val="00B30889"/>
  </w:style>
  <w:style w:type="numbering" w:customStyle="1" w:styleId="6311">
    <w:name w:val="Нет списка6311"/>
    <w:next w:val="a6"/>
    <w:uiPriority w:val="99"/>
    <w:semiHidden/>
    <w:unhideWhenUsed/>
    <w:rsid w:val="00B30889"/>
  </w:style>
  <w:style w:type="numbering" w:customStyle="1" w:styleId="1111114611">
    <w:name w:val="1 / 1.1 / 1.1.14611"/>
    <w:basedOn w:val="a6"/>
    <w:next w:val="111111"/>
    <w:rsid w:val="00B30889"/>
  </w:style>
  <w:style w:type="numbering" w:customStyle="1" w:styleId="23511">
    <w:name w:val="Стиль23511"/>
    <w:uiPriority w:val="99"/>
    <w:rsid w:val="00B30889"/>
  </w:style>
  <w:style w:type="numbering" w:customStyle="1" w:styleId="33911">
    <w:name w:val="Стиль33911"/>
    <w:uiPriority w:val="99"/>
    <w:rsid w:val="00B30889"/>
  </w:style>
  <w:style w:type="numbering" w:customStyle="1" w:styleId="43611">
    <w:name w:val="Стиль43611"/>
    <w:uiPriority w:val="99"/>
    <w:rsid w:val="00B30889"/>
  </w:style>
  <w:style w:type="numbering" w:customStyle="1" w:styleId="531911">
    <w:name w:val="Стиль531911"/>
    <w:uiPriority w:val="99"/>
    <w:rsid w:val="00B30889"/>
  </w:style>
  <w:style w:type="numbering" w:customStyle="1" w:styleId="2112911">
    <w:name w:val="Стиль2112911"/>
    <w:uiPriority w:val="99"/>
    <w:rsid w:val="00B30889"/>
  </w:style>
  <w:style w:type="numbering" w:customStyle="1" w:styleId="3112911">
    <w:name w:val="Стиль3112911"/>
    <w:uiPriority w:val="99"/>
    <w:rsid w:val="00B30889"/>
  </w:style>
  <w:style w:type="numbering" w:customStyle="1" w:styleId="11111141911">
    <w:name w:val="1 / 1.1 / 1.1.141911"/>
    <w:basedOn w:val="a6"/>
    <w:next w:val="111111"/>
    <w:rsid w:val="00B30889"/>
  </w:style>
  <w:style w:type="numbering" w:customStyle="1" w:styleId="331911">
    <w:name w:val="Стиль331911"/>
    <w:uiPriority w:val="99"/>
    <w:rsid w:val="00B30889"/>
  </w:style>
  <w:style w:type="numbering" w:customStyle="1" w:styleId="431911">
    <w:name w:val="Стиль431911"/>
    <w:uiPriority w:val="99"/>
    <w:rsid w:val="00B30889"/>
  </w:style>
  <w:style w:type="numbering" w:customStyle="1" w:styleId="5311011">
    <w:name w:val="Стиль5311011"/>
    <w:uiPriority w:val="99"/>
    <w:rsid w:val="00B30889"/>
  </w:style>
  <w:style w:type="numbering" w:customStyle="1" w:styleId="73110">
    <w:name w:val="Нет списка7311"/>
    <w:next w:val="a6"/>
    <w:semiHidden/>
    <w:rsid w:val="00B30889"/>
  </w:style>
  <w:style w:type="numbering" w:customStyle="1" w:styleId="332811">
    <w:name w:val="Стиль332811"/>
    <w:uiPriority w:val="99"/>
    <w:rsid w:val="00B30889"/>
  </w:style>
  <w:style w:type="numbering" w:customStyle="1" w:styleId="21121311">
    <w:name w:val="Стиль21121311"/>
    <w:uiPriority w:val="99"/>
    <w:rsid w:val="00B30889"/>
  </w:style>
  <w:style w:type="numbering" w:customStyle="1" w:styleId="31121311">
    <w:name w:val="Стиль31121311"/>
    <w:uiPriority w:val="99"/>
    <w:rsid w:val="00B30889"/>
  </w:style>
  <w:style w:type="numbering" w:customStyle="1" w:styleId="111111411311">
    <w:name w:val="1 / 1.1 / 1.1.1411311"/>
    <w:basedOn w:val="a6"/>
    <w:next w:val="111111"/>
    <w:rsid w:val="00B30889"/>
  </w:style>
  <w:style w:type="numbering" w:customStyle="1" w:styleId="3311311">
    <w:name w:val="Стиль3311311"/>
    <w:uiPriority w:val="99"/>
    <w:rsid w:val="00B30889"/>
  </w:style>
  <w:style w:type="numbering" w:customStyle="1" w:styleId="4311311">
    <w:name w:val="Стиль4311311"/>
    <w:uiPriority w:val="99"/>
    <w:rsid w:val="00B30889"/>
  </w:style>
  <w:style w:type="numbering" w:customStyle="1" w:styleId="5311311">
    <w:name w:val="Стиль5311311"/>
    <w:uiPriority w:val="99"/>
    <w:rsid w:val="00B30889"/>
  </w:style>
  <w:style w:type="numbering" w:customStyle="1" w:styleId="333311">
    <w:name w:val="Стиль333311"/>
    <w:uiPriority w:val="99"/>
    <w:rsid w:val="00B30889"/>
  </w:style>
  <w:style w:type="numbering" w:customStyle="1" w:styleId="21122311">
    <w:name w:val="Стиль21122311"/>
    <w:uiPriority w:val="99"/>
    <w:rsid w:val="00B30889"/>
  </w:style>
  <w:style w:type="numbering" w:customStyle="1" w:styleId="31122511">
    <w:name w:val="Стиль31122511"/>
    <w:uiPriority w:val="99"/>
    <w:rsid w:val="00B30889"/>
  </w:style>
  <w:style w:type="numbering" w:customStyle="1" w:styleId="111111412311">
    <w:name w:val="1 / 1.1 / 1.1.1412311"/>
    <w:basedOn w:val="a6"/>
    <w:next w:val="111111"/>
    <w:rsid w:val="00B30889"/>
  </w:style>
  <w:style w:type="numbering" w:customStyle="1" w:styleId="3312311">
    <w:name w:val="Стиль3312311"/>
    <w:uiPriority w:val="99"/>
    <w:rsid w:val="00B30889"/>
  </w:style>
  <w:style w:type="numbering" w:customStyle="1" w:styleId="4312311">
    <w:name w:val="Стиль4312311"/>
    <w:uiPriority w:val="99"/>
    <w:rsid w:val="00B30889"/>
  </w:style>
  <w:style w:type="numbering" w:customStyle="1" w:styleId="5312311">
    <w:name w:val="Стиль5312311"/>
    <w:uiPriority w:val="99"/>
    <w:rsid w:val="00B30889"/>
  </w:style>
  <w:style w:type="numbering" w:customStyle="1" w:styleId="3321311">
    <w:name w:val="Стиль3321311"/>
    <w:uiPriority w:val="99"/>
    <w:rsid w:val="00B30889"/>
  </w:style>
  <w:style w:type="numbering" w:customStyle="1" w:styleId="532311">
    <w:name w:val="Стиль532311"/>
    <w:uiPriority w:val="99"/>
    <w:rsid w:val="00B30889"/>
  </w:style>
  <w:style w:type="numbering" w:customStyle="1" w:styleId="21123311">
    <w:name w:val="Стиль21123311"/>
    <w:uiPriority w:val="99"/>
    <w:rsid w:val="00B30889"/>
  </w:style>
  <w:style w:type="numbering" w:customStyle="1" w:styleId="31123311">
    <w:name w:val="Стиль31123311"/>
    <w:uiPriority w:val="99"/>
    <w:rsid w:val="00B30889"/>
  </w:style>
  <w:style w:type="numbering" w:customStyle="1" w:styleId="111111413311">
    <w:name w:val="1 / 1.1 / 1.1.1413311"/>
    <w:basedOn w:val="a6"/>
    <w:next w:val="111111"/>
    <w:rsid w:val="00B30889"/>
  </w:style>
  <w:style w:type="numbering" w:customStyle="1" w:styleId="3313311">
    <w:name w:val="Стиль3313311"/>
    <w:uiPriority w:val="99"/>
    <w:rsid w:val="00B30889"/>
  </w:style>
  <w:style w:type="numbering" w:customStyle="1" w:styleId="4313311">
    <w:name w:val="Стиль4313311"/>
    <w:uiPriority w:val="99"/>
    <w:rsid w:val="00B30889"/>
  </w:style>
  <w:style w:type="numbering" w:customStyle="1" w:styleId="5313311">
    <w:name w:val="Стиль5313311"/>
    <w:uiPriority w:val="99"/>
    <w:rsid w:val="00B30889"/>
  </w:style>
  <w:style w:type="numbering" w:customStyle="1" w:styleId="3322311">
    <w:name w:val="Стиль3322311"/>
    <w:uiPriority w:val="99"/>
    <w:rsid w:val="00B30889"/>
  </w:style>
  <w:style w:type="numbering" w:customStyle="1" w:styleId="533311">
    <w:name w:val="Стиль533311"/>
    <w:uiPriority w:val="99"/>
    <w:rsid w:val="00B30889"/>
  </w:style>
  <w:style w:type="numbering" w:customStyle="1" w:styleId="21124311">
    <w:name w:val="Стиль21124311"/>
    <w:uiPriority w:val="99"/>
    <w:rsid w:val="00B30889"/>
  </w:style>
  <w:style w:type="numbering" w:customStyle="1" w:styleId="31124311">
    <w:name w:val="Стиль31124311"/>
    <w:uiPriority w:val="99"/>
    <w:rsid w:val="00B30889"/>
  </w:style>
  <w:style w:type="numbering" w:customStyle="1" w:styleId="111111414311">
    <w:name w:val="1 / 1.1 / 1.1.1414311"/>
    <w:basedOn w:val="a6"/>
    <w:next w:val="111111"/>
    <w:rsid w:val="00B30889"/>
  </w:style>
  <w:style w:type="numbering" w:customStyle="1" w:styleId="3314311">
    <w:name w:val="Стиль3314311"/>
    <w:uiPriority w:val="99"/>
    <w:rsid w:val="00B30889"/>
  </w:style>
  <w:style w:type="numbering" w:customStyle="1" w:styleId="4314311">
    <w:name w:val="Стиль4314311"/>
    <w:uiPriority w:val="99"/>
    <w:rsid w:val="00B30889"/>
  </w:style>
  <w:style w:type="numbering" w:customStyle="1" w:styleId="5314311">
    <w:name w:val="Стиль5314311"/>
    <w:uiPriority w:val="99"/>
    <w:rsid w:val="00B30889"/>
  </w:style>
  <w:style w:type="numbering" w:customStyle="1" w:styleId="3323311">
    <w:name w:val="Стиль3323311"/>
    <w:uiPriority w:val="99"/>
    <w:rsid w:val="00B30889"/>
  </w:style>
  <w:style w:type="numbering" w:customStyle="1" w:styleId="534311">
    <w:name w:val="Стиль534311"/>
    <w:uiPriority w:val="99"/>
    <w:rsid w:val="00B30889"/>
  </w:style>
  <w:style w:type="numbering" w:customStyle="1" w:styleId="21125311">
    <w:name w:val="Стиль21125311"/>
    <w:uiPriority w:val="99"/>
    <w:rsid w:val="00B30889"/>
  </w:style>
  <w:style w:type="numbering" w:customStyle="1" w:styleId="31125311">
    <w:name w:val="Стиль31125311"/>
    <w:uiPriority w:val="99"/>
    <w:rsid w:val="00B30889"/>
  </w:style>
  <w:style w:type="numbering" w:customStyle="1" w:styleId="111111415311">
    <w:name w:val="1 / 1.1 / 1.1.1415311"/>
    <w:basedOn w:val="a6"/>
    <w:next w:val="111111"/>
    <w:rsid w:val="00B30889"/>
  </w:style>
  <w:style w:type="numbering" w:customStyle="1" w:styleId="3315311">
    <w:name w:val="Стиль3315311"/>
    <w:uiPriority w:val="99"/>
    <w:rsid w:val="00B30889"/>
  </w:style>
  <w:style w:type="numbering" w:customStyle="1" w:styleId="4315311">
    <w:name w:val="Стиль4315311"/>
    <w:uiPriority w:val="99"/>
    <w:rsid w:val="00B30889"/>
  </w:style>
  <w:style w:type="numbering" w:customStyle="1" w:styleId="5315311">
    <w:name w:val="Стиль5315311"/>
    <w:uiPriority w:val="99"/>
    <w:rsid w:val="00B30889"/>
  </w:style>
  <w:style w:type="numbering" w:customStyle="1" w:styleId="3324311">
    <w:name w:val="Стиль3324311"/>
    <w:uiPriority w:val="99"/>
    <w:rsid w:val="00B30889"/>
  </w:style>
  <w:style w:type="numbering" w:customStyle="1" w:styleId="535511">
    <w:name w:val="Стиль535511"/>
    <w:uiPriority w:val="99"/>
    <w:rsid w:val="00B30889"/>
  </w:style>
  <w:style w:type="numbering" w:customStyle="1" w:styleId="21126511">
    <w:name w:val="Стиль21126511"/>
    <w:uiPriority w:val="99"/>
    <w:rsid w:val="00B30889"/>
  </w:style>
  <w:style w:type="numbering" w:customStyle="1" w:styleId="31126511">
    <w:name w:val="Стиль31126511"/>
    <w:uiPriority w:val="99"/>
    <w:rsid w:val="00B30889"/>
  </w:style>
  <w:style w:type="numbering" w:customStyle="1" w:styleId="111111416511">
    <w:name w:val="1 / 1.1 / 1.1.1416511"/>
    <w:basedOn w:val="a6"/>
    <w:next w:val="111111"/>
    <w:rsid w:val="00B30889"/>
  </w:style>
  <w:style w:type="numbering" w:customStyle="1" w:styleId="3316311">
    <w:name w:val="Стиль3316311"/>
    <w:uiPriority w:val="99"/>
    <w:rsid w:val="00B30889"/>
  </w:style>
  <w:style w:type="numbering" w:customStyle="1" w:styleId="4316511">
    <w:name w:val="Стиль4316511"/>
    <w:uiPriority w:val="99"/>
    <w:rsid w:val="00B30889"/>
  </w:style>
  <w:style w:type="numbering" w:customStyle="1" w:styleId="5316511">
    <w:name w:val="Стиль5316511"/>
    <w:uiPriority w:val="99"/>
    <w:rsid w:val="00B30889"/>
  </w:style>
  <w:style w:type="numbering" w:customStyle="1" w:styleId="3325311">
    <w:name w:val="Стиль3325311"/>
    <w:uiPriority w:val="99"/>
    <w:rsid w:val="00B30889"/>
  </w:style>
  <w:style w:type="numbering" w:customStyle="1" w:styleId="334311">
    <w:name w:val="Стиль334311"/>
    <w:uiPriority w:val="99"/>
    <w:rsid w:val="00B30889"/>
  </w:style>
  <w:style w:type="numbering" w:customStyle="1" w:styleId="536311">
    <w:name w:val="Стиль536311"/>
    <w:uiPriority w:val="99"/>
    <w:rsid w:val="00B30889"/>
  </w:style>
  <w:style w:type="numbering" w:customStyle="1" w:styleId="335311">
    <w:name w:val="Стиль335311"/>
    <w:uiPriority w:val="99"/>
    <w:rsid w:val="00B30889"/>
  </w:style>
  <w:style w:type="numbering" w:customStyle="1" w:styleId="537311">
    <w:name w:val="Стиль537311"/>
    <w:uiPriority w:val="99"/>
    <w:rsid w:val="00B30889"/>
  </w:style>
  <w:style w:type="numbering" w:customStyle="1" w:styleId="336711">
    <w:name w:val="Стиль336711"/>
    <w:uiPriority w:val="99"/>
    <w:rsid w:val="00B30889"/>
  </w:style>
  <w:style w:type="numbering" w:customStyle="1" w:styleId="538511">
    <w:name w:val="Стиль538511"/>
    <w:uiPriority w:val="99"/>
    <w:rsid w:val="00B30889"/>
  </w:style>
  <w:style w:type="numbering" w:customStyle="1" w:styleId="83110">
    <w:name w:val="Нет списка8311"/>
    <w:next w:val="a6"/>
    <w:uiPriority w:val="99"/>
    <w:semiHidden/>
    <w:unhideWhenUsed/>
    <w:rsid w:val="00B30889"/>
  </w:style>
  <w:style w:type="numbering" w:customStyle="1" w:styleId="3361311">
    <w:name w:val="Стиль3361311"/>
    <w:uiPriority w:val="99"/>
    <w:rsid w:val="00B30889"/>
  </w:style>
  <w:style w:type="numbering" w:customStyle="1" w:styleId="3362311">
    <w:name w:val="Стиль3362311"/>
    <w:uiPriority w:val="99"/>
    <w:rsid w:val="00B30889"/>
  </w:style>
  <w:style w:type="table" w:customStyle="1" w:styleId="202">
    <w:name w:val="Сетка таблицы202"/>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5"/>
    <w:next w:val="af5"/>
    <w:uiPriority w:val="59"/>
    <w:rsid w:val="00B30889"/>
    <w:pPr>
      <w:widowControl w:val="0"/>
      <w:autoSpaceDE w:val="0"/>
      <w:autoSpaceDN w:val="0"/>
      <w:adjustRightInd w:val="0"/>
      <w:spacing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2">
    <w:name w:val="Нет списка58"/>
    <w:next w:val="a6"/>
    <w:uiPriority w:val="99"/>
    <w:semiHidden/>
    <w:unhideWhenUsed/>
    <w:rsid w:val="00B30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3564">
      <w:bodyDiv w:val="1"/>
      <w:marLeft w:val="0"/>
      <w:marRight w:val="0"/>
      <w:marTop w:val="0"/>
      <w:marBottom w:val="0"/>
      <w:divBdr>
        <w:top w:val="none" w:sz="0" w:space="0" w:color="auto"/>
        <w:left w:val="none" w:sz="0" w:space="0" w:color="auto"/>
        <w:bottom w:val="none" w:sz="0" w:space="0" w:color="auto"/>
        <w:right w:val="none" w:sz="0" w:space="0" w:color="auto"/>
      </w:divBdr>
    </w:div>
    <w:div w:id="724449765">
      <w:bodyDiv w:val="1"/>
      <w:marLeft w:val="0"/>
      <w:marRight w:val="0"/>
      <w:marTop w:val="0"/>
      <w:marBottom w:val="0"/>
      <w:divBdr>
        <w:top w:val="none" w:sz="0" w:space="0" w:color="auto"/>
        <w:left w:val="none" w:sz="0" w:space="0" w:color="auto"/>
        <w:bottom w:val="none" w:sz="0" w:space="0" w:color="auto"/>
        <w:right w:val="none" w:sz="0" w:space="0" w:color="auto"/>
      </w:divBdr>
    </w:div>
    <w:div w:id="851454657">
      <w:bodyDiv w:val="1"/>
      <w:marLeft w:val="0"/>
      <w:marRight w:val="0"/>
      <w:marTop w:val="0"/>
      <w:marBottom w:val="0"/>
      <w:divBdr>
        <w:top w:val="none" w:sz="0" w:space="0" w:color="auto"/>
        <w:left w:val="none" w:sz="0" w:space="0" w:color="auto"/>
        <w:bottom w:val="none" w:sz="0" w:space="0" w:color="auto"/>
        <w:right w:val="none" w:sz="0" w:space="0" w:color="auto"/>
      </w:divBdr>
    </w:div>
    <w:div w:id="871769504">
      <w:bodyDiv w:val="1"/>
      <w:marLeft w:val="0"/>
      <w:marRight w:val="0"/>
      <w:marTop w:val="0"/>
      <w:marBottom w:val="0"/>
      <w:divBdr>
        <w:top w:val="none" w:sz="0" w:space="0" w:color="auto"/>
        <w:left w:val="none" w:sz="0" w:space="0" w:color="auto"/>
        <w:bottom w:val="none" w:sz="0" w:space="0" w:color="auto"/>
        <w:right w:val="none" w:sz="0" w:space="0" w:color="auto"/>
      </w:divBdr>
    </w:div>
    <w:div w:id="914822723">
      <w:bodyDiv w:val="1"/>
      <w:marLeft w:val="0"/>
      <w:marRight w:val="0"/>
      <w:marTop w:val="0"/>
      <w:marBottom w:val="0"/>
      <w:divBdr>
        <w:top w:val="none" w:sz="0" w:space="0" w:color="auto"/>
        <w:left w:val="none" w:sz="0" w:space="0" w:color="auto"/>
        <w:bottom w:val="none" w:sz="0" w:space="0" w:color="auto"/>
        <w:right w:val="none" w:sz="0" w:space="0" w:color="auto"/>
      </w:divBdr>
    </w:div>
    <w:div w:id="1011644211">
      <w:bodyDiv w:val="1"/>
      <w:marLeft w:val="0"/>
      <w:marRight w:val="0"/>
      <w:marTop w:val="0"/>
      <w:marBottom w:val="0"/>
      <w:divBdr>
        <w:top w:val="none" w:sz="0" w:space="0" w:color="auto"/>
        <w:left w:val="none" w:sz="0" w:space="0" w:color="auto"/>
        <w:bottom w:val="none" w:sz="0" w:space="0" w:color="auto"/>
        <w:right w:val="none" w:sz="0" w:space="0" w:color="auto"/>
      </w:divBdr>
    </w:div>
    <w:div w:id="173673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28</Pages>
  <Words>8725</Words>
  <Characters>49739</Characters>
  <Application>Microsoft Office Word</Application>
  <DocSecurity>0</DocSecurity>
  <Lines>414</Lines>
  <Paragraphs>116</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Определение нормативов допустимых выбросов загрязняющих веществ для объектов для</vt:lpstr>
      <vt:lpstr>    Характеристика источника водоснабжения, его хозяйственное использование, местопо</vt:lpstr>
      <vt:lpstr>    Водный баланс объекта, с обязательным указанием динамики ежегодного объема забир</vt:lpstr>
      <vt:lpstr>    Поверхностные воды</vt:lpstr>
      <vt:lpstr>    Подземные воды</vt:lpstr>
      <vt:lpstr>    Определение нормативов допустимых сбросов загрязняющих веществ для объектов I и </vt:lpstr>
      <vt:lpstr>    Расчеты количества сбросов загрязняющих веществ в окружающую среду</vt:lpstr>
      <vt:lpstr>    Мероприятия по охране водных ресурсов</vt:lpstr>
      <vt:lpstr>    Предложения по организации мониторинга воздействия на поверхностные водные объек</vt:lpstr>
      <vt:lpstr>    Виды и объемы образования отходов</vt:lpstr>
    </vt:vector>
  </TitlesOfParts>
  <Company>SPecialiST RePack</Company>
  <LinksUpToDate>false</LinksUpToDate>
  <CharactersWithSpaces>58348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Админ</cp:lastModifiedBy>
  <cp:revision>15</cp:revision>
  <cp:lastPrinted>2025-05-26T07:06:00Z</cp:lastPrinted>
  <dcterms:created xsi:type="dcterms:W3CDTF">2024-02-05T09:38:00Z</dcterms:created>
  <dcterms:modified xsi:type="dcterms:W3CDTF">2026-08-27T11:26:00Z</dcterms:modified>
</cp:coreProperties>
</file>