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0FEC3" w14:textId="77777777" w:rsidR="00FC6238" w:rsidRDefault="00FC6238" w:rsidP="00FC6238">
      <w:pPr>
        <w:pStyle w:val="a5"/>
        <w:tabs>
          <w:tab w:val="left" w:pos="709"/>
        </w:tabs>
        <w:ind w:left="2" w:right="139" w:firstLine="0"/>
        <w:jc w:val="left"/>
        <w:rPr>
          <w:b/>
          <w:bCs/>
          <w:sz w:val="24"/>
          <w:szCs w:val="24"/>
        </w:rPr>
      </w:pPr>
    </w:p>
    <w:p w14:paraId="68F719FE" w14:textId="77777777" w:rsidR="000E4455" w:rsidRDefault="000E4455" w:rsidP="000E4455">
      <w:pPr>
        <w:pStyle w:val="a5"/>
        <w:tabs>
          <w:tab w:val="left" w:pos="709"/>
        </w:tabs>
        <w:ind w:left="2" w:right="139" w:firstLine="0"/>
        <w:jc w:val="left"/>
        <w:rPr>
          <w:b/>
          <w:bCs/>
          <w:sz w:val="24"/>
          <w:szCs w:val="24"/>
        </w:rPr>
      </w:pPr>
    </w:p>
    <w:p w14:paraId="6AAD10CB" w14:textId="77777777" w:rsidR="000E4455" w:rsidRDefault="000E4455" w:rsidP="000E4455">
      <w:pPr>
        <w:pStyle w:val="a5"/>
        <w:tabs>
          <w:tab w:val="left" w:pos="709"/>
        </w:tabs>
        <w:ind w:left="2" w:right="139" w:firstLine="0"/>
        <w:jc w:val="center"/>
        <w:rPr>
          <w:b/>
          <w:sz w:val="24"/>
          <w:szCs w:val="24"/>
          <w:lang w:eastAsia="ru-RU"/>
        </w:rPr>
      </w:pPr>
      <w:bookmarkStart w:id="0" w:name="_Hlk231379248"/>
    </w:p>
    <w:p w14:paraId="0C6A2EB1" w14:textId="77777777" w:rsidR="000E4455" w:rsidRDefault="000E4455" w:rsidP="000E4455">
      <w:pPr>
        <w:pStyle w:val="a5"/>
        <w:tabs>
          <w:tab w:val="left" w:pos="709"/>
        </w:tabs>
        <w:ind w:left="2" w:right="139" w:firstLine="0"/>
        <w:jc w:val="center"/>
        <w:rPr>
          <w:b/>
          <w:sz w:val="24"/>
          <w:szCs w:val="24"/>
          <w:lang w:eastAsia="ru-RU"/>
        </w:rPr>
      </w:pPr>
    </w:p>
    <w:p w14:paraId="608DE1D7" w14:textId="77777777" w:rsidR="000E4455" w:rsidRDefault="000E4455" w:rsidP="000E4455">
      <w:pPr>
        <w:pStyle w:val="a5"/>
        <w:tabs>
          <w:tab w:val="left" w:pos="709"/>
        </w:tabs>
        <w:ind w:left="2" w:right="139" w:firstLine="0"/>
        <w:jc w:val="center"/>
        <w:rPr>
          <w:b/>
          <w:sz w:val="24"/>
          <w:szCs w:val="24"/>
          <w:lang w:eastAsia="ru-RU"/>
        </w:rPr>
      </w:pPr>
      <w:r w:rsidRPr="00B9579D">
        <w:rPr>
          <w:b/>
          <w:sz w:val="24"/>
          <w:szCs w:val="24"/>
          <w:lang w:eastAsia="ru-RU"/>
        </w:rPr>
        <w:t xml:space="preserve">«Тараз қаласы әкімдігінің тұрғын үй-коммуналдық шаруашылық, жолаушылар көлігі және автомобиль жолдары бөлімінің «Жамбыл су» ШЖҚ МКК үшін 2026–2030 жылдарға арналған I санаттағы объектіге экологиялық рұқсат алу» </w:t>
      </w:r>
      <w:r w:rsidRPr="00634A76">
        <w:rPr>
          <w:b/>
          <w:sz w:val="24"/>
          <w:szCs w:val="24"/>
          <w:lang w:eastAsia="ru-RU"/>
        </w:rPr>
        <w:t xml:space="preserve"> </w:t>
      </w:r>
      <w:bookmarkEnd w:id="0"/>
      <w:r w:rsidRPr="00634A76">
        <w:rPr>
          <w:b/>
          <w:sz w:val="24"/>
          <w:szCs w:val="24"/>
          <w:lang w:eastAsia="ru-RU"/>
        </w:rPr>
        <w:t xml:space="preserve">бойынша ашық жиналыс нысанындағы </w:t>
      </w:r>
    </w:p>
    <w:p w14:paraId="3E1DCF05" w14:textId="77777777" w:rsidR="000E4455" w:rsidRDefault="000E4455" w:rsidP="000E4455">
      <w:pPr>
        <w:pStyle w:val="a5"/>
        <w:tabs>
          <w:tab w:val="left" w:pos="709"/>
        </w:tabs>
        <w:ind w:left="2" w:right="139" w:firstLine="0"/>
        <w:jc w:val="center"/>
        <w:rPr>
          <w:b/>
          <w:sz w:val="24"/>
          <w:szCs w:val="24"/>
          <w:lang w:eastAsia="ru-RU"/>
        </w:rPr>
      </w:pPr>
    </w:p>
    <w:p w14:paraId="189BCB76" w14:textId="77777777" w:rsidR="000E4455" w:rsidRPr="00634A76" w:rsidRDefault="000E4455" w:rsidP="000E4455">
      <w:pPr>
        <w:pStyle w:val="a5"/>
        <w:tabs>
          <w:tab w:val="left" w:pos="709"/>
        </w:tabs>
        <w:ind w:left="2" w:right="139" w:firstLine="0"/>
        <w:jc w:val="center"/>
        <w:rPr>
          <w:b/>
          <w:bCs/>
          <w:sz w:val="24"/>
          <w:szCs w:val="24"/>
        </w:rPr>
      </w:pPr>
      <w:r w:rsidRPr="00634A76">
        <w:rPr>
          <w:b/>
          <w:bCs/>
          <w:sz w:val="24"/>
          <w:szCs w:val="24"/>
          <w:lang w:eastAsia="ru-RU"/>
        </w:rPr>
        <w:t>ҚОҒАМДЫҚ ТЫҢДАУЛАР ХАТТАМАСЫ</w:t>
      </w:r>
    </w:p>
    <w:p w14:paraId="2BD91CC6" w14:textId="77777777" w:rsidR="000E4455" w:rsidRDefault="000E4455" w:rsidP="000E4455">
      <w:pPr>
        <w:pStyle w:val="a5"/>
        <w:tabs>
          <w:tab w:val="left" w:pos="709"/>
        </w:tabs>
        <w:ind w:left="2" w:right="139" w:firstLine="0"/>
        <w:jc w:val="left"/>
        <w:rPr>
          <w:sz w:val="24"/>
        </w:rPr>
      </w:pPr>
      <w:r>
        <w:rPr>
          <w:b/>
          <w:noProof/>
          <w:sz w:val="24"/>
        </w:rPr>
        <mc:AlternateContent>
          <mc:Choice Requires="wps">
            <w:drawing>
              <wp:anchor distT="0" distB="0" distL="0" distR="0" simplePos="0" relativeHeight="251659264" behindDoc="0" locked="0" layoutInCell="1" allowOverlap="1" wp14:anchorId="079E5AB8" wp14:editId="610AF77E">
                <wp:simplePos x="0" y="0"/>
                <wp:positionH relativeFrom="page">
                  <wp:posOffset>1080820</wp:posOffset>
                </wp:positionH>
                <wp:positionV relativeFrom="paragraph">
                  <wp:posOffset>1035505</wp:posOffset>
                </wp:positionV>
                <wp:extent cx="2925445" cy="152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5445" cy="15240"/>
                        </a:xfrm>
                        <a:custGeom>
                          <a:avLst/>
                          <a:gdLst/>
                          <a:ahLst/>
                          <a:cxnLst/>
                          <a:rect l="l" t="t" r="r" b="b"/>
                          <a:pathLst>
                            <a:path w="2925445" h="15240">
                              <a:moveTo>
                                <a:pt x="2925191" y="0"/>
                              </a:moveTo>
                              <a:lnTo>
                                <a:pt x="0" y="0"/>
                              </a:lnTo>
                              <a:lnTo>
                                <a:pt x="0" y="15240"/>
                              </a:lnTo>
                              <a:lnTo>
                                <a:pt x="2925191" y="15240"/>
                              </a:lnTo>
                              <a:lnTo>
                                <a:pt x="29251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F14896" id="Graphic 2" o:spid="_x0000_s1026" style="position:absolute;margin-left:85.1pt;margin-top:81.55pt;width:230.35pt;height:1.2pt;z-index:251659264;visibility:visible;mso-wrap-style:square;mso-wrap-distance-left:0;mso-wrap-distance-top:0;mso-wrap-distance-right:0;mso-wrap-distance-bottom:0;mso-position-horizontal:absolute;mso-position-horizontal-relative:page;mso-position-vertical:absolute;mso-position-vertical-relative:text;v-text-anchor:top" coordsize="292544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" path="m2925191,l,,,15240r2925191,l2925191,xe" fillcolor="black" stroked="f">
                <v:path arrowok="t"/>
                <w10:wrap anchorx="page"/>
              </v:shape>
            </w:pict>
          </mc:Fallback>
        </mc:AlternateContent>
      </w:r>
    </w:p>
    <w:p w14:paraId="4331A688" w14:textId="77777777" w:rsidR="000E4455" w:rsidRDefault="000E4455" w:rsidP="000E4455">
      <w:pPr>
        <w:pStyle w:val="a5"/>
        <w:tabs>
          <w:tab w:val="left" w:pos="709"/>
        </w:tabs>
        <w:ind w:left="2" w:right="139" w:firstLine="0"/>
        <w:rPr>
          <w:b/>
          <w:sz w:val="24"/>
        </w:rPr>
      </w:pPr>
      <w:r>
        <w:rPr>
          <w:sz w:val="24"/>
        </w:rPr>
        <w:t>1.</w:t>
      </w:r>
      <w:r>
        <w:rPr>
          <w:spacing w:val="80"/>
          <w:w w:val="150"/>
          <w:sz w:val="24"/>
        </w:rPr>
        <w:t xml:space="preserve">  </w:t>
      </w:r>
      <w:r>
        <w:rPr>
          <w:sz w:val="24"/>
        </w:rPr>
        <w:t xml:space="preserve">Аумағында қызмет жүзеге асырылатын немесе аумағына ықпал етілетін әкімшілік-аумақтық бірліктің (облыстардың, республикалық маңызы бар қалалардың, астананың, аудандардың, облыстық және аудандық маңызы бар қалалардың) немесе тиісті әкімшілік-аумақтық бірліктің (ауылдардың, кенттердің, ауылдық округтердің) әкімі аппаратының жергілікті атқарушы органының атауы: </w:t>
      </w:r>
      <w:r w:rsidRPr="00FC6238">
        <w:rPr>
          <w:b/>
          <w:sz w:val="24"/>
          <w:u w:val="single"/>
        </w:rPr>
        <w:t>«</w:t>
      </w:r>
      <w:r w:rsidRPr="00B9579D">
        <w:rPr>
          <w:b/>
          <w:sz w:val="24"/>
          <w:u w:val="single"/>
        </w:rPr>
        <w:t>Тараз қаласы әкімдігі</w:t>
      </w:r>
      <w:r>
        <w:rPr>
          <w:b/>
          <w:sz w:val="24"/>
          <w:u w:val="single"/>
        </w:rPr>
        <w:t xml:space="preserve">» </w:t>
      </w:r>
      <w:r w:rsidRPr="00FC6238">
        <w:rPr>
          <w:b/>
          <w:sz w:val="24"/>
          <w:u w:val="single"/>
        </w:rPr>
        <w:t xml:space="preserve"> мемлекеттік мекемесі.</w:t>
      </w:r>
      <w:r w:rsidRPr="00FC6238">
        <w:rPr>
          <w:sz w:val="24"/>
        </w:rPr>
        <w:t xml:space="preserve"> </w:t>
      </w:r>
    </w:p>
    <w:p w14:paraId="62CE77A3" w14:textId="77777777" w:rsidR="000E4455" w:rsidRPr="00FC6238" w:rsidRDefault="000E4455" w:rsidP="000E4455">
      <w:pPr>
        <w:pStyle w:val="2"/>
        <w:numPr>
          <w:ilvl w:val="0"/>
          <w:numId w:val="9"/>
        </w:numPr>
        <w:spacing w:before="120"/>
        <w:ind w:left="0" w:right="132" w:firstLine="0"/>
        <w:jc w:val="both"/>
      </w:pPr>
      <w:r>
        <w:rPr>
          <w:noProof/>
        </w:rPr>
        <mc:AlternateContent>
          <mc:Choice Requires="wps">
            <w:drawing>
              <wp:anchor distT="0" distB="0" distL="0" distR="0" simplePos="0" relativeHeight="251661312" behindDoc="1" locked="0" layoutInCell="1" allowOverlap="1" wp14:anchorId="7CC594E1" wp14:editId="42ED8276">
                <wp:simplePos x="0" y="0"/>
                <wp:positionH relativeFrom="page">
                  <wp:posOffset>3998340</wp:posOffset>
                </wp:positionH>
                <wp:positionV relativeFrom="paragraph">
                  <wp:posOffset>235494</wp:posOffset>
                </wp:positionV>
                <wp:extent cx="3114040" cy="152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4040" cy="15240"/>
                        </a:xfrm>
                        <a:custGeom>
                          <a:avLst/>
                          <a:gdLst/>
                          <a:ahLst/>
                          <a:cxnLst/>
                          <a:rect l="l" t="t" r="r" b="b"/>
                          <a:pathLst>
                            <a:path w="3114040" h="15240">
                              <a:moveTo>
                                <a:pt x="3113786" y="0"/>
                              </a:moveTo>
                              <a:lnTo>
                                <a:pt x="0" y="0"/>
                              </a:lnTo>
                              <a:lnTo>
                                <a:pt x="0" y="15240"/>
                              </a:lnTo>
                              <a:lnTo>
                                <a:pt x="3113786" y="15240"/>
                              </a:lnTo>
                              <a:lnTo>
                                <a:pt x="31137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DCF21D" id="Graphic 3" o:spid="_x0000_s1026" style="position:absolute;margin-left:314.85pt;margin-top:18.55pt;width:245.2pt;height:1.2pt;z-index:-251655168;visibility:visible;mso-wrap-style:square;mso-wrap-distance-left:0;mso-wrap-distance-top:0;mso-wrap-distance-right:0;mso-wrap-distance-bottom:0;mso-position-horizontal:absolute;mso-position-horizontal-relative:page;mso-position-vertical:absolute;mso-position-vertical-relative:text;v-text-anchor:top" coordsize="311404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" path="m3113786,l,,,15240r3113786,l3113786,xe" fillcolor="black" stroked="f">
                <v:path arrowok="t"/>
                <w10:wrap anchorx="page"/>
              </v:shape>
            </w:pict>
          </mc:Fallback>
        </mc:AlternateContent>
      </w:r>
      <w:r w:rsidRPr="00D1061F">
        <w:rPr>
          <w:b w:val="0"/>
        </w:rPr>
        <w:t xml:space="preserve">Қоғамдық тыңдаулардың тақырыбы: </w:t>
      </w:r>
      <w:r w:rsidRPr="00B9579D">
        <w:t>«Тараз қаласы әкімдігінің тұрғын үй-коммуналдық шаруашылық, жолаушылар көлігі және автомобиль жолдары бөлімінің «Жамбыл су» ШЖҚ МКК үшін 2026–2030 жылдарға арналған I санаттағы объектіге экологиялық рұқсат алу»</w:t>
      </w:r>
    </w:p>
    <w:p w14:paraId="25D085F4" w14:textId="77777777" w:rsidR="000E4455" w:rsidRDefault="000E4455" w:rsidP="000E4455">
      <w:pPr>
        <w:pStyle w:val="a5"/>
        <w:tabs>
          <w:tab w:val="left" w:pos="709"/>
        </w:tabs>
        <w:ind w:left="2" w:right="138" w:firstLine="0"/>
        <w:rPr>
          <w:b/>
          <w:i/>
          <w:sz w:val="24"/>
        </w:rPr>
      </w:pPr>
      <w:r>
        <w:rPr>
          <w:sz w:val="24"/>
        </w:rPr>
        <w:t>3.</w:t>
      </w:r>
      <w:r>
        <w:rPr>
          <w:spacing w:val="40"/>
          <w:sz w:val="24"/>
        </w:rPr>
        <w:t xml:space="preserve">  </w:t>
      </w:r>
      <w:r>
        <w:rPr>
          <w:sz w:val="24"/>
        </w:rPr>
        <w:t>Қоғамдық тыңдауларға шығарылатын құжаттар жіберілген қоршаған ортаны қорғау саласындағы уәкілетті органның және облыстың, республикалық маңызы бар қалалардың, астананың жергілікті атқарушы органының (облыстардың, республикалық маңызы бар қалалардың, астананың, аудандардың, облыстық және аудандық маңызы бар қалалардың) немесе тиісті</w:t>
      </w:r>
      <w:r>
        <w:rPr>
          <w:spacing w:val="40"/>
          <w:sz w:val="24"/>
        </w:rPr>
        <w:t xml:space="preserve"> </w:t>
      </w:r>
      <w:r>
        <w:rPr>
          <w:sz w:val="24"/>
        </w:rPr>
        <w:t>әкімшілік-аумақтық</w:t>
      </w:r>
      <w:r>
        <w:rPr>
          <w:spacing w:val="40"/>
          <w:sz w:val="24"/>
        </w:rPr>
        <w:t xml:space="preserve"> </w:t>
      </w:r>
      <w:r>
        <w:rPr>
          <w:sz w:val="24"/>
        </w:rPr>
        <w:t>бірліктің (ауылдардың, кенттердің,</w:t>
      </w:r>
      <w:r>
        <w:rPr>
          <w:spacing w:val="40"/>
          <w:sz w:val="24"/>
        </w:rPr>
        <w:t xml:space="preserve"> </w:t>
      </w:r>
      <w:r>
        <w:rPr>
          <w:sz w:val="24"/>
        </w:rPr>
        <w:t>ауылдық округтердің) әкімі аппаратының атауы</w:t>
      </w:r>
      <w:r>
        <w:rPr>
          <w:b/>
          <w:sz w:val="24"/>
        </w:rPr>
        <w:t xml:space="preserve">: </w:t>
      </w:r>
      <w:r w:rsidRPr="00FC6238">
        <w:rPr>
          <w:b/>
          <w:i/>
          <w:sz w:val="24"/>
          <w:u w:val="single"/>
        </w:rPr>
        <w:t>Қазақстан Республикасы Табиғи ресурстар және қоршаған ортаны қорғау министрлігіне қарасты «Қоршаған ортаны қорғау ақпараттық-талдау орталығы» РҚБ РМК «</w:t>
      </w:r>
      <w:r>
        <w:rPr>
          <w:b/>
          <w:i/>
          <w:sz w:val="24"/>
          <w:u w:val="single"/>
        </w:rPr>
        <w:t xml:space="preserve">Жамбыл </w:t>
      </w:r>
      <w:r w:rsidRPr="00FC6238">
        <w:rPr>
          <w:b/>
          <w:i/>
          <w:sz w:val="24"/>
          <w:u w:val="single"/>
        </w:rPr>
        <w:t>облысының табиғи ресурстар және табиғат пайдалануды реттеу басқармасы» мемлекеттік мекемесі.</w:t>
      </w:r>
    </w:p>
    <w:p w14:paraId="4BAF9E08" w14:textId="77777777" w:rsidR="000E4455" w:rsidRDefault="000E4455" w:rsidP="000E4455">
      <w:pPr>
        <w:pStyle w:val="a3"/>
        <w:spacing w:before="1"/>
        <w:ind w:left="0"/>
        <w:rPr>
          <w:b/>
          <w:i/>
        </w:rPr>
      </w:pPr>
    </w:p>
    <w:p w14:paraId="2B4E822F" w14:textId="77777777" w:rsidR="000E4455" w:rsidRDefault="000E4455" w:rsidP="000E4455">
      <w:pPr>
        <w:pStyle w:val="a5"/>
        <w:numPr>
          <w:ilvl w:val="0"/>
          <w:numId w:val="10"/>
        </w:numPr>
        <w:tabs>
          <w:tab w:val="left" w:pos="360"/>
        </w:tabs>
        <w:ind w:left="0" w:right="5" w:firstLine="0"/>
        <w:rPr>
          <w:b/>
          <w:sz w:val="24"/>
        </w:rPr>
      </w:pPr>
      <w:r w:rsidRPr="00B9579D">
        <w:rPr>
          <w:sz w:val="24"/>
        </w:rPr>
        <w:t xml:space="preserve">    Көзделіп отырған қызметтің орналасатын жері  </w:t>
      </w:r>
      <w:r w:rsidRPr="00B9579D">
        <w:rPr>
          <w:b/>
          <w:sz w:val="24"/>
        </w:rPr>
        <w:t xml:space="preserve">Қазақстан Республикасы, Жамбыл облысы, Тараз </w:t>
      </w:r>
      <w:r>
        <w:rPr>
          <w:b/>
          <w:sz w:val="24"/>
        </w:rPr>
        <w:t>Қ.Ә.</w:t>
      </w:r>
      <w:r w:rsidRPr="00B9579D">
        <w:rPr>
          <w:b/>
          <w:sz w:val="24"/>
        </w:rPr>
        <w:t>, Тараз қаласы. Учаскенің географиялық координаттары: 42°53′55.3″ с.е., 71°22′29.6″ ш.б.</w:t>
      </w:r>
      <w:r>
        <w:rPr>
          <w:b/>
          <w:noProof/>
          <w:sz w:val="24"/>
        </w:rPr>
        <mc:AlternateContent>
          <mc:Choice Requires="wps">
            <w:drawing>
              <wp:anchor distT="0" distB="0" distL="0" distR="0" simplePos="0" relativeHeight="251660288" behindDoc="0" locked="0" layoutInCell="1" allowOverlap="1" wp14:anchorId="2CB2B31F" wp14:editId="5E8E8653">
                <wp:simplePos x="0" y="0"/>
                <wp:positionH relativeFrom="page">
                  <wp:posOffset>2998342</wp:posOffset>
                </wp:positionH>
                <wp:positionV relativeFrom="paragraph">
                  <wp:posOffset>334538</wp:posOffset>
                </wp:positionV>
                <wp:extent cx="40005" cy="152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5240"/>
                        </a:xfrm>
                        <a:custGeom>
                          <a:avLst/>
                          <a:gdLst/>
                          <a:ahLst/>
                          <a:cxnLst/>
                          <a:rect l="l" t="t" r="r" b="b"/>
                          <a:pathLst>
                            <a:path w="40005" h="15240">
                              <a:moveTo>
                                <a:pt x="39624" y="0"/>
                              </a:moveTo>
                              <a:lnTo>
                                <a:pt x="0" y="0"/>
                              </a:lnTo>
                              <a:lnTo>
                                <a:pt x="0" y="15239"/>
                              </a:lnTo>
                              <a:lnTo>
                                <a:pt x="39624" y="15239"/>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B7F264" id="Graphic 4" o:spid="_x0000_s1026" style="position:absolute;margin-left:236.1pt;margin-top:26.35pt;width:3.15pt;height:1.2pt;z-index:251660288;visibility:visible;mso-wrap-style:square;mso-wrap-distance-left:0;mso-wrap-distance-top:0;mso-wrap-distance-right:0;mso-wrap-distance-bottom:0;mso-position-horizontal:absolute;mso-position-horizontal-relative:page;mso-position-vertical:absolute;mso-position-vertical-relative:text;v-text-anchor:top" coordsize="4000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" path="m39624,l,,,15239r39624,l39624,xe" fillcolor="black" stroked="f">
                <v:path arrowok="t"/>
                <w10:wrap anchorx="page"/>
              </v:shape>
            </w:pict>
          </mc:Fallback>
        </mc:AlternateContent>
      </w:r>
      <w:r>
        <w:rPr>
          <w:b/>
          <w:sz w:val="24"/>
        </w:rPr>
        <w:t xml:space="preserve"> </w:t>
      </w:r>
    </w:p>
    <w:p w14:paraId="7DE5006A" w14:textId="77777777" w:rsidR="000E4455" w:rsidRPr="00B9579D" w:rsidRDefault="000E4455" w:rsidP="000E4455">
      <w:pPr>
        <w:pStyle w:val="a5"/>
        <w:numPr>
          <w:ilvl w:val="0"/>
          <w:numId w:val="10"/>
        </w:numPr>
        <w:tabs>
          <w:tab w:val="left" w:pos="360"/>
        </w:tabs>
        <w:ind w:left="0" w:right="5" w:firstLine="0"/>
        <w:rPr>
          <w:b/>
          <w:sz w:val="24"/>
        </w:rPr>
      </w:pPr>
      <w:r w:rsidRPr="00B9579D">
        <w:rPr>
          <w:sz w:val="24"/>
        </w:rPr>
        <w:t xml:space="preserve">Көзделіп отырған қызметтің ықтимал әсеріне қатысы бар барлық әкімшілік- аумақтық бірліктердің атауы жері  </w:t>
      </w:r>
      <w:r w:rsidRPr="00B9579D">
        <w:rPr>
          <w:b/>
          <w:sz w:val="24"/>
        </w:rPr>
        <w:t xml:space="preserve">Жамбыл облысы, Тараз </w:t>
      </w:r>
      <w:r>
        <w:rPr>
          <w:b/>
          <w:sz w:val="24"/>
        </w:rPr>
        <w:t>Қ.Ә.</w:t>
      </w:r>
      <w:r w:rsidRPr="00B9579D">
        <w:rPr>
          <w:b/>
          <w:sz w:val="24"/>
        </w:rPr>
        <w:t>, Тараз қаласы.</w:t>
      </w:r>
    </w:p>
    <w:p w14:paraId="554DDD50" w14:textId="77777777" w:rsidR="000E4455" w:rsidRPr="00D1061F" w:rsidRDefault="000E4455" w:rsidP="000E4455">
      <w:pPr>
        <w:pStyle w:val="a5"/>
        <w:numPr>
          <w:ilvl w:val="0"/>
          <w:numId w:val="10"/>
        </w:numPr>
        <w:spacing w:before="120"/>
        <w:ind w:left="0" w:right="134" w:firstLine="0"/>
        <w:rPr>
          <w:b/>
          <w:i/>
          <w:sz w:val="24"/>
        </w:rPr>
      </w:pPr>
      <w:r w:rsidRPr="00D1061F">
        <w:rPr>
          <w:sz w:val="24"/>
        </w:rPr>
        <w:t xml:space="preserve">Көзделіп отырған қызмет бастамашысының деректемелері және байланыс деректері: </w:t>
      </w:r>
      <w:r w:rsidRPr="00FD6F11">
        <w:rPr>
          <w:b/>
          <w:i/>
          <w:sz w:val="24"/>
          <w:u w:val="single"/>
        </w:rPr>
        <w:t>Тараз қаласы әкімдігінің тұрғын үй-коммуналдық шаруашылық, жолаушылар көлігі және автомобиль жолдары бөлімінің «Жамбыл су» шаруашылық жүргізу құқығындағы мемлекеттік коммуналдық кәсіпорны.</w:t>
      </w:r>
      <w:r w:rsidRPr="00FD6F11">
        <w:t xml:space="preserve"> </w:t>
      </w:r>
      <w:r w:rsidRPr="00FD6F11">
        <w:rPr>
          <w:b/>
          <w:i/>
          <w:sz w:val="24"/>
          <w:u w:val="single"/>
        </w:rPr>
        <w:t>БСН: 000940000190. Мекенжайы: Қазақстан Республикасы, Жамбыл облысы, Тараз қаласы, Қазыбек би көшесі, 136. Телефон: 8 (7262) 45-35-34 (бухгалтерия), 8 (7262) 43-78-74</w:t>
      </w:r>
    </w:p>
    <w:p w14:paraId="27303B2D" w14:textId="77777777" w:rsidR="000E4455" w:rsidRDefault="000E4455" w:rsidP="000E4455">
      <w:pPr>
        <w:pStyle w:val="a3"/>
        <w:ind w:left="0"/>
        <w:rPr>
          <w:b/>
          <w:i/>
        </w:rPr>
      </w:pPr>
    </w:p>
    <w:p w14:paraId="005B0385" w14:textId="77777777" w:rsidR="000E4455" w:rsidRPr="009841A5" w:rsidRDefault="000E4455" w:rsidP="000E4455">
      <w:pPr>
        <w:pStyle w:val="a5"/>
        <w:numPr>
          <w:ilvl w:val="0"/>
          <w:numId w:val="10"/>
        </w:numPr>
        <w:tabs>
          <w:tab w:val="left" w:pos="567"/>
        </w:tabs>
        <w:spacing w:before="1"/>
        <w:ind w:left="0" w:right="138" w:firstLine="0"/>
        <w:rPr>
          <w:b/>
          <w:i/>
          <w:sz w:val="24"/>
        </w:rPr>
      </w:pPr>
      <w:r w:rsidRPr="009841A5">
        <w:rPr>
          <w:sz w:val="24"/>
        </w:rPr>
        <w:t>Ықтимал әсерлер туралы есептерді әзірлеушілердің немесе стратегиялық экологиялық бағалау жөніндегі есептерді дайындау бойынша сырттан тартылған сарапшылардың немесе мемлекеттік экологиялық сараптама объектілерінің құжаттамасын әзірлеушілердің деректемелері мен байланыс деректері</w:t>
      </w:r>
      <w:r w:rsidRPr="009841A5">
        <w:rPr>
          <w:b/>
          <w:i/>
          <w:sz w:val="24"/>
        </w:rPr>
        <w:t xml:space="preserve">: </w:t>
      </w:r>
      <w:r w:rsidRPr="009841A5">
        <w:rPr>
          <w:b/>
          <w:i/>
          <w:sz w:val="24"/>
          <w:u w:val="single"/>
        </w:rPr>
        <w:t>«Талрыс» ЖШС-і, ҚР, Ақтөбе қаласы, Алға ауданы, Уәлиханов көшесі, 21 үй, 54 пәтер;, БСН 200840009053, тел. +7 701 170 19 56, askar.ikhsanov@mail.ru</w:t>
      </w:r>
    </w:p>
    <w:p w14:paraId="3EA2B472" w14:textId="77777777" w:rsidR="000E4455" w:rsidRDefault="000E4455" w:rsidP="000E4455">
      <w:pPr>
        <w:pStyle w:val="a3"/>
        <w:ind w:left="0"/>
        <w:rPr>
          <w:b/>
          <w:i/>
        </w:rPr>
      </w:pPr>
    </w:p>
    <w:p w14:paraId="02F15CED" w14:textId="77777777" w:rsidR="000E4455" w:rsidRDefault="000E4455" w:rsidP="000E4455">
      <w:pPr>
        <w:pStyle w:val="a5"/>
        <w:numPr>
          <w:ilvl w:val="0"/>
          <w:numId w:val="10"/>
        </w:numPr>
        <w:tabs>
          <w:tab w:val="left" w:pos="0"/>
        </w:tabs>
        <w:ind w:left="0" w:right="155" w:firstLine="0"/>
        <w:rPr>
          <w:sz w:val="24"/>
        </w:rPr>
      </w:pPr>
      <w:r>
        <w:rPr>
          <w:sz w:val="24"/>
        </w:rPr>
        <w:t>Қоғамдық тыңдаулар өткізілетін күн, уақыт, орын (қоғамдық тыңдаулардың ашық жиналысы өткізілетін күн (күндер) және уақыт):</w:t>
      </w:r>
    </w:p>
    <w:p w14:paraId="008693FE" w14:textId="77777777" w:rsidR="000E4455" w:rsidRDefault="000E4455" w:rsidP="000E4455">
      <w:pPr>
        <w:spacing w:before="120"/>
        <w:ind w:left="2" w:right="136" w:hanging="2"/>
        <w:jc w:val="both"/>
        <w:rPr>
          <w:b/>
          <w:i/>
          <w:sz w:val="24"/>
        </w:rPr>
      </w:pPr>
      <w:r w:rsidRPr="009A5123">
        <w:rPr>
          <w:b/>
          <w:sz w:val="24"/>
        </w:rPr>
        <w:t xml:space="preserve">Тыңдау </w:t>
      </w:r>
      <w:r>
        <w:rPr>
          <w:b/>
          <w:sz w:val="24"/>
        </w:rPr>
        <w:t>28</w:t>
      </w:r>
      <w:r w:rsidRPr="009A5123">
        <w:rPr>
          <w:b/>
          <w:sz w:val="24"/>
        </w:rPr>
        <w:t>.</w:t>
      </w:r>
      <w:r>
        <w:rPr>
          <w:b/>
          <w:sz w:val="24"/>
        </w:rPr>
        <w:t>08</w:t>
      </w:r>
      <w:r w:rsidRPr="009A5123">
        <w:rPr>
          <w:b/>
          <w:sz w:val="24"/>
        </w:rPr>
        <w:t>.2026</w:t>
      </w:r>
      <w:r>
        <w:rPr>
          <w:b/>
          <w:sz w:val="24"/>
        </w:rPr>
        <w:t>ж.</w:t>
      </w:r>
      <w:r w:rsidRPr="009A5123">
        <w:rPr>
          <w:b/>
          <w:sz w:val="24"/>
        </w:rPr>
        <w:t xml:space="preserve"> сағат </w:t>
      </w:r>
      <w:r>
        <w:rPr>
          <w:b/>
          <w:sz w:val="24"/>
        </w:rPr>
        <w:t>10</w:t>
      </w:r>
      <w:r w:rsidRPr="009A5123">
        <w:rPr>
          <w:b/>
          <w:sz w:val="24"/>
        </w:rPr>
        <w:t xml:space="preserve">.00-де </w:t>
      </w:r>
      <w:r w:rsidRPr="00FD6F11">
        <w:rPr>
          <w:b/>
          <w:sz w:val="24"/>
        </w:rPr>
        <w:t xml:space="preserve">Жамбыл облысы, Тараз </w:t>
      </w:r>
      <w:r>
        <w:rPr>
          <w:b/>
          <w:sz w:val="24"/>
        </w:rPr>
        <w:t>Қ.Ә.</w:t>
      </w:r>
      <w:r w:rsidRPr="00FD6F11">
        <w:rPr>
          <w:b/>
          <w:sz w:val="24"/>
        </w:rPr>
        <w:t>, Тараз қаласы, Қазыбек би көшесі, 136</w:t>
      </w:r>
      <w:r>
        <w:rPr>
          <w:b/>
          <w:sz w:val="24"/>
        </w:rPr>
        <w:t xml:space="preserve"> </w:t>
      </w:r>
      <w:r w:rsidRPr="009A5123">
        <w:rPr>
          <w:b/>
          <w:sz w:val="24"/>
        </w:rPr>
        <w:t>мекен-жайы бойынша өтеді.</w:t>
      </w:r>
      <w:r>
        <w:rPr>
          <w:b/>
          <w:sz w:val="24"/>
        </w:rPr>
        <w:t xml:space="preserve"> </w:t>
      </w:r>
      <w:r>
        <w:rPr>
          <w:b/>
          <w:i/>
          <w:sz w:val="24"/>
          <w:u w:val="single"/>
        </w:rPr>
        <w:t>28/08/2026</w:t>
      </w:r>
      <w:r>
        <w:rPr>
          <w:b/>
          <w:i/>
          <w:spacing w:val="-15"/>
          <w:sz w:val="24"/>
          <w:u w:val="single"/>
        </w:rPr>
        <w:t xml:space="preserve"> </w:t>
      </w:r>
      <w:r>
        <w:rPr>
          <w:b/>
          <w:i/>
          <w:sz w:val="24"/>
          <w:u w:val="single"/>
        </w:rPr>
        <w:t>қатысушыларды</w:t>
      </w:r>
      <w:r>
        <w:rPr>
          <w:b/>
          <w:i/>
          <w:spacing w:val="-15"/>
          <w:sz w:val="24"/>
          <w:u w:val="single"/>
        </w:rPr>
        <w:t xml:space="preserve"> </w:t>
      </w:r>
      <w:r>
        <w:rPr>
          <w:b/>
          <w:i/>
          <w:sz w:val="24"/>
          <w:u w:val="single"/>
        </w:rPr>
        <w:t>тіркеудің</w:t>
      </w:r>
      <w:r>
        <w:rPr>
          <w:b/>
          <w:i/>
          <w:spacing w:val="-15"/>
          <w:sz w:val="24"/>
          <w:u w:val="single"/>
        </w:rPr>
        <w:t xml:space="preserve"> </w:t>
      </w:r>
      <w:r>
        <w:rPr>
          <w:b/>
          <w:i/>
          <w:sz w:val="24"/>
          <w:u w:val="single"/>
        </w:rPr>
        <w:t>басталуы</w:t>
      </w:r>
      <w:r>
        <w:rPr>
          <w:b/>
          <w:i/>
          <w:spacing w:val="-15"/>
          <w:sz w:val="24"/>
          <w:u w:val="single"/>
        </w:rPr>
        <w:t xml:space="preserve"> </w:t>
      </w:r>
      <w:r>
        <w:rPr>
          <w:b/>
          <w:i/>
          <w:sz w:val="24"/>
          <w:u w:val="single"/>
        </w:rPr>
        <w:t>–</w:t>
      </w:r>
      <w:r>
        <w:rPr>
          <w:b/>
          <w:i/>
          <w:spacing w:val="-15"/>
          <w:sz w:val="24"/>
          <w:u w:val="single"/>
        </w:rPr>
        <w:t xml:space="preserve"> </w:t>
      </w:r>
      <w:r>
        <w:rPr>
          <w:b/>
          <w:i/>
          <w:sz w:val="24"/>
          <w:u w:val="single"/>
        </w:rPr>
        <w:t>10:00,</w:t>
      </w:r>
      <w:r>
        <w:rPr>
          <w:b/>
          <w:i/>
          <w:spacing w:val="-15"/>
          <w:sz w:val="24"/>
          <w:u w:val="single"/>
        </w:rPr>
        <w:t xml:space="preserve"> </w:t>
      </w:r>
      <w:r>
        <w:rPr>
          <w:b/>
          <w:i/>
          <w:sz w:val="24"/>
          <w:u w:val="single"/>
        </w:rPr>
        <w:t>қоғамдық</w:t>
      </w:r>
      <w:r>
        <w:rPr>
          <w:b/>
          <w:i/>
          <w:spacing w:val="-15"/>
          <w:sz w:val="24"/>
          <w:u w:val="single"/>
        </w:rPr>
        <w:t xml:space="preserve"> </w:t>
      </w:r>
      <w:r>
        <w:rPr>
          <w:b/>
          <w:i/>
          <w:sz w:val="24"/>
          <w:u w:val="single"/>
        </w:rPr>
        <w:t>тыңдаудың</w:t>
      </w:r>
      <w:r>
        <w:rPr>
          <w:b/>
          <w:i/>
          <w:spacing w:val="-15"/>
          <w:sz w:val="24"/>
          <w:u w:val="single"/>
        </w:rPr>
        <w:t xml:space="preserve"> </w:t>
      </w:r>
      <w:r>
        <w:rPr>
          <w:b/>
          <w:i/>
          <w:sz w:val="24"/>
          <w:u w:val="single"/>
        </w:rPr>
        <w:t>басталуы-</w:t>
      </w:r>
      <w:r>
        <w:rPr>
          <w:b/>
          <w:i/>
          <w:sz w:val="24"/>
        </w:rPr>
        <w:t xml:space="preserve"> </w:t>
      </w:r>
      <w:r>
        <w:rPr>
          <w:b/>
          <w:i/>
          <w:sz w:val="24"/>
          <w:u w:val="single"/>
        </w:rPr>
        <w:t>10:20, аякталу уақыты-11:20.</w:t>
      </w:r>
    </w:p>
    <w:p w14:paraId="45E82AFA" w14:textId="77777777" w:rsidR="000E4455" w:rsidRDefault="000E4455" w:rsidP="000E4455">
      <w:pPr>
        <w:spacing w:before="121"/>
        <w:ind w:left="2" w:hanging="2"/>
        <w:jc w:val="both"/>
        <w:rPr>
          <w:b/>
          <w:i/>
          <w:sz w:val="24"/>
          <w:u w:val="single"/>
        </w:rPr>
      </w:pPr>
    </w:p>
    <w:p w14:paraId="76C59007" w14:textId="77777777" w:rsidR="000E4455" w:rsidRDefault="000E4455" w:rsidP="000E4455">
      <w:pPr>
        <w:spacing w:before="121"/>
        <w:ind w:left="2" w:hanging="2"/>
        <w:jc w:val="both"/>
        <w:rPr>
          <w:b/>
          <w:i/>
          <w:sz w:val="24"/>
          <w:u w:val="single"/>
        </w:rPr>
      </w:pPr>
    </w:p>
    <w:p w14:paraId="14335A20" w14:textId="77777777" w:rsidR="000E4455" w:rsidRDefault="000E4455" w:rsidP="000E4455">
      <w:pPr>
        <w:spacing w:before="121"/>
        <w:ind w:left="2" w:hanging="2"/>
        <w:jc w:val="both"/>
        <w:rPr>
          <w:b/>
          <w:i/>
          <w:sz w:val="24"/>
          <w:u w:val="single"/>
        </w:rPr>
      </w:pPr>
    </w:p>
    <w:p w14:paraId="11154197" w14:textId="77777777" w:rsidR="000E4455" w:rsidRDefault="000E4455" w:rsidP="000E4455">
      <w:pPr>
        <w:spacing w:before="121"/>
        <w:ind w:left="2" w:hanging="2"/>
        <w:jc w:val="both"/>
        <w:rPr>
          <w:b/>
          <w:i/>
          <w:sz w:val="24"/>
        </w:rPr>
      </w:pPr>
      <w:r>
        <w:rPr>
          <w:b/>
          <w:i/>
          <w:sz w:val="24"/>
          <w:u w:val="single"/>
        </w:rPr>
        <w:t>«</w:t>
      </w:r>
      <w:r w:rsidRPr="0035290A">
        <w:rPr>
          <w:b/>
          <w:i/>
          <w:sz w:val="24"/>
          <w:u w:val="single"/>
        </w:rPr>
        <w:t>Cosyl.kz</w:t>
      </w:r>
      <w:r>
        <w:rPr>
          <w:b/>
          <w:i/>
          <w:sz w:val="24"/>
          <w:u w:val="single"/>
        </w:rPr>
        <w:t>»</w:t>
      </w:r>
      <w:r>
        <w:rPr>
          <w:b/>
          <w:i/>
          <w:spacing w:val="-3"/>
          <w:sz w:val="24"/>
          <w:u w:val="single"/>
        </w:rPr>
        <w:t xml:space="preserve"> </w:t>
      </w:r>
      <w:r>
        <w:rPr>
          <w:b/>
          <w:i/>
          <w:sz w:val="24"/>
          <w:u w:val="single"/>
        </w:rPr>
        <w:t>платформасы</w:t>
      </w:r>
      <w:r>
        <w:rPr>
          <w:b/>
          <w:i/>
          <w:spacing w:val="-2"/>
          <w:sz w:val="24"/>
          <w:u w:val="single"/>
        </w:rPr>
        <w:t xml:space="preserve"> арқылы</w:t>
      </w:r>
    </w:p>
    <w:p w14:paraId="7781E7AA" w14:textId="77777777" w:rsidR="000E4455" w:rsidRPr="00FD6F11" w:rsidRDefault="000E4455" w:rsidP="000E4455">
      <w:pPr>
        <w:jc w:val="both"/>
        <w:rPr>
          <w:rStyle w:val="a6"/>
          <w:b/>
          <w:color w:val="auto"/>
          <w:sz w:val="24"/>
          <w:szCs w:val="24"/>
        </w:rPr>
      </w:pPr>
      <w:r w:rsidRPr="00FD6F11">
        <w:rPr>
          <w:rStyle w:val="a6"/>
          <w:b/>
          <w:color w:val="auto"/>
          <w:sz w:val="24"/>
          <w:szCs w:val="24"/>
        </w:rPr>
        <w:t>Онлайн қосылу сілтемесі: https://meet.qosyl.kz/meeting?room=920311814331</w:t>
      </w:r>
    </w:p>
    <w:p w14:paraId="4DA14C3C" w14:textId="77777777" w:rsidR="000E4455" w:rsidRDefault="000E4455" w:rsidP="000E4455">
      <w:pPr>
        <w:jc w:val="both"/>
        <w:rPr>
          <w:b/>
          <w:sz w:val="24"/>
        </w:rPr>
      </w:pPr>
      <w:r w:rsidRPr="00FD6F11">
        <w:rPr>
          <w:rStyle w:val="a6"/>
          <w:b/>
          <w:color w:val="auto"/>
          <w:sz w:val="24"/>
          <w:szCs w:val="24"/>
        </w:rPr>
        <w:t>Кездесу идентификаторы: 920-311-814-331.</w:t>
      </w:r>
      <w:r w:rsidRPr="00BE2037">
        <w:rPr>
          <w:b/>
          <w:sz w:val="24"/>
        </w:rPr>
        <w:t xml:space="preserve"> </w:t>
      </w:r>
    </w:p>
    <w:p w14:paraId="3FF66DCB" w14:textId="77777777" w:rsidR="000E4455" w:rsidRDefault="000E4455" w:rsidP="000E4455">
      <w:pPr>
        <w:pStyle w:val="a5"/>
        <w:numPr>
          <w:ilvl w:val="0"/>
          <w:numId w:val="10"/>
        </w:numPr>
        <w:tabs>
          <w:tab w:val="left" w:pos="0"/>
        </w:tabs>
        <w:spacing w:before="60"/>
        <w:ind w:left="0" w:right="143" w:firstLine="0"/>
        <w:rPr>
          <w:b/>
          <w:i/>
          <w:sz w:val="24"/>
        </w:rPr>
      </w:pPr>
      <w:r>
        <w:rPr>
          <w:sz w:val="24"/>
        </w:rPr>
        <w:t>Көзделіп отырған қызметтің бастамашысы</w:t>
      </w:r>
      <w:r>
        <w:rPr>
          <w:spacing w:val="-2"/>
          <w:sz w:val="24"/>
        </w:rPr>
        <w:t xml:space="preserve"> </w:t>
      </w:r>
      <w:r>
        <w:rPr>
          <w:sz w:val="24"/>
        </w:rPr>
        <w:t>жіберген сұрату</w:t>
      </w:r>
      <w:r>
        <w:rPr>
          <w:spacing w:val="-1"/>
          <w:sz w:val="24"/>
        </w:rPr>
        <w:t xml:space="preserve"> </w:t>
      </w:r>
      <w:r>
        <w:rPr>
          <w:sz w:val="24"/>
        </w:rPr>
        <w:t>хатының көшірмесі</w:t>
      </w:r>
      <w:r>
        <w:rPr>
          <w:spacing w:val="-1"/>
          <w:sz w:val="24"/>
        </w:rPr>
        <w:t xml:space="preserve"> </w:t>
      </w:r>
      <w:r>
        <w:rPr>
          <w:sz w:val="24"/>
        </w:rPr>
        <w:t>және қоғамдық тыңдауларды өткізу шарттарын келісу туралы әкімшілік-аумақтық бірліктердің жергілікті атқарушы органдары ұсынған жауап хаттың көшірмесі осы қоғамдық тыңдаулар хаттамасына қоса беріледі</w:t>
      </w:r>
      <w:r>
        <w:rPr>
          <w:i/>
          <w:sz w:val="24"/>
        </w:rPr>
        <w:t>:</w:t>
      </w:r>
      <w:r>
        <w:rPr>
          <w:i/>
          <w:spacing w:val="40"/>
          <w:sz w:val="24"/>
        </w:rPr>
        <w:t xml:space="preserve"> </w:t>
      </w:r>
      <w:r>
        <w:rPr>
          <w:i/>
          <w:sz w:val="24"/>
        </w:rPr>
        <w:t>(</w:t>
      </w:r>
      <w:r>
        <w:rPr>
          <w:b/>
          <w:i/>
          <w:sz w:val="24"/>
          <w:u w:val="single"/>
        </w:rPr>
        <w:t>1 қосымшада тіркелген).</w:t>
      </w:r>
    </w:p>
    <w:p w14:paraId="6BDECFF9" w14:textId="77777777" w:rsidR="000E4455" w:rsidRDefault="000E4455" w:rsidP="000E4455">
      <w:pPr>
        <w:pStyle w:val="a5"/>
        <w:numPr>
          <w:ilvl w:val="0"/>
          <w:numId w:val="10"/>
        </w:numPr>
        <w:tabs>
          <w:tab w:val="left" w:pos="709"/>
        </w:tabs>
        <w:spacing w:before="121"/>
        <w:ind w:left="709" w:hanging="720"/>
        <w:rPr>
          <w:b/>
          <w:i/>
          <w:sz w:val="24"/>
        </w:rPr>
      </w:pPr>
      <w:r>
        <w:rPr>
          <w:sz w:val="24"/>
        </w:rPr>
        <w:t>Қоғамдық</w:t>
      </w:r>
      <w:r>
        <w:rPr>
          <w:spacing w:val="15"/>
          <w:sz w:val="24"/>
        </w:rPr>
        <w:t xml:space="preserve"> </w:t>
      </w:r>
      <w:r>
        <w:rPr>
          <w:sz w:val="24"/>
        </w:rPr>
        <w:t>тыңдауларға</w:t>
      </w:r>
      <w:r>
        <w:rPr>
          <w:spacing w:val="11"/>
          <w:sz w:val="24"/>
        </w:rPr>
        <w:t xml:space="preserve"> </w:t>
      </w:r>
      <w:r>
        <w:rPr>
          <w:sz w:val="24"/>
        </w:rPr>
        <w:t>қатысушыларды</w:t>
      </w:r>
      <w:r>
        <w:rPr>
          <w:spacing w:val="13"/>
          <w:sz w:val="24"/>
        </w:rPr>
        <w:t xml:space="preserve"> </w:t>
      </w:r>
      <w:r>
        <w:rPr>
          <w:sz w:val="24"/>
        </w:rPr>
        <w:t>тіркеу</w:t>
      </w:r>
      <w:r>
        <w:rPr>
          <w:spacing w:val="24"/>
          <w:sz w:val="24"/>
        </w:rPr>
        <w:t xml:space="preserve"> </w:t>
      </w:r>
      <w:r>
        <w:rPr>
          <w:sz w:val="24"/>
        </w:rPr>
        <w:t>парағы:</w:t>
      </w:r>
      <w:r>
        <w:rPr>
          <w:b/>
          <w:i/>
          <w:spacing w:val="12"/>
          <w:sz w:val="24"/>
          <w:u w:val="single"/>
        </w:rPr>
        <w:t xml:space="preserve"> </w:t>
      </w:r>
      <w:r>
        <w:rPr>
          <w:b/>
          <w:i/>
          <w:sz w:val="24"/>
          <w:u w:val="single"/>
        </w:rPr>
        <w:t>(2</w:t>
      </w:r>
      <w:r>
        <w:rPr>
          <w:b/>
          <w:i/>
          <w:spacing w:val="13"/>
          <w:sz w:val="24"/>
          <w:u w:val="single"/>
        </w:rPr>
        <w:t xml:space="preserve"> </w:t>
      </w:r>
      <w:r>
        <w:rPr>
          <w:b/>
          <w:i/>
          <w:sz w:val="24"/>
          <w:u w:val="single"/>
        </w:rPr>
        <w:t>қосымшада</w:t>
      </w:r>
      <w:r>
        <w:rPr>
          <w:b/>
          <w:i/>
          <w:spacing w:val="18"/>
          <w:sz w:val="24"/>
          <w:u w:val="single"/>
        </w:rPr>
        <w:t xml:space="preserve"> </w:t>
      </w:r>
      <w:r>
        <w:rPr>
          <w:b/>
          <w:i/>
          <w:spacing w:val="-2"/>
          <w:sz w:val="24"/>
          <w:u w:val="single"/>
        </w:rPr>
        <w:t>тіркелген).</w:t>
      </w:r>
    </w:p>
    <w:p w14:paraId="5DDD6B62" w14:textId="77777777" w:rsidR="000E4455" w:rsidRDefault="000E4455" w:rsidP="000E4455">
      <w:pPr>
        <w:pStyle w:val="a5"/>
        <w:numPr>
          <w:ilvl w:val="0"/>
          <w:numId w:val="10"/>
        </w:numPr>
        <w:tabs>
          <w:tab w:val="left" w:pos="709"/>
        </w:tabs>
        <w:spacing w:before="120"/>
        <w:ind w:right="154" w:hanging="720"/>
        <w:rPr>
          <w:sz w:val="24"/>
        </w:rPr>
      </w:pPr>
      <w:r>
        <w:rPr>
          <w:sz w:val="24"/>
        </w:rPr>
        <w:t>Қоғамдық тыңдауларды өткізу туралы ақпарат қазақ және орыс тілдерінде мынадай тәсілдермен таратылды:</w:t>
      </w:r>
    </w:p>
    <w:p w14:paraId="126D660C" w14:textId="77777777" w:rsidR="000E4455" w:rsidRDefault="000E4455" w:rsidP="000E4455">
      <w:pPr>
        <w:tabs>
          <w:tab w:val="left" w:pos="1132"/>
        </w:tabs>
        <w:spacing w:before="120"/>
        <w:rPr>
          <w:sz w:val="24"/>
        </w:rPr>
      </w:pPr>
      <w:r w:rsidRPr="00662AAC">
        <w:rPr>
          <w:sz w:val="24"/>
        </w:rPr>
        <w:t>1)</w:t>
      </w:r>
      <w:r>
        <w:rPr>
          <w:sz w:val="24"/>
        </w:rPr>
        <w:t xml:space="preserve"> </w:t>
      </w:r>
      <w:r w:rsidRPr="00662AAC">
        <w:rPr>
          <w:sz w:val="24"/>
        </w:rPr>
        <w:t>Қоршаған орта мен табиғи ресурстардың жай-күйі туралы Ұлттық деректер банкі сайтында: https://ndbecology.gov.kz «Қоғамдық тыңдаулар» бөлімі;</w:t>
      </w:r>
    </w:p>
    <w:p w14:paraId="09F08CDD" w14:textId="77777777" w:rsidR="000E4455" w:rsidRPr="007E2200" w:rsidRDefault="000E4455" w:rsidP="000E4455">
      <w:pPr>
        <w:tabs>
          <w:tab w:val="left" w:pos="1132"/>
        </w:tabs>
        <w:rPr>
          <w:b/>
          <w:sz w:val="24"/>
        </w:rPr>
      </w:pPr>
      <w:r w:rsidRPr="0035290A">
        <w:rPr>
          <w:rStyle w:val="a6"/>
          <w:b/>
          <w:color w:val="auto"/>
          <w:sz w:val="24"/>
        </w:rPr>
        <w:t>https://hearings.ndbecology.gov.kz/Public/PubHearings</w:t>
      </w:r>
      <w:r w:rsidRPr="007E2200">
        <w:rPr>
          <w:rStyle w:val="a6"/>
          <w:b/>
          <w:color w:val="auto"/>
          <w:sz w:val="24"/>
          <w:u w:val="none"/>
        </w:rPr>
        <w:t xml:space="preserve">  </w:t>
      </w:r>
    </w:p>
    <w:p w14:paraId="6C58BE18" w14:textId="77777777" w:rsidR="000E4455" w:rsidRDefault="000E4455" w:rsidP="000E4455">
      <w:pPr>
        <w:tabs>
          <w:tab w:val="left" w:pos="1132"/>
        </w:tabs>
        <w:rPr>
          <w:sz w:val="24"/>
        </w:rPr>
      </w:pPr>
      <w:r w:rsidRPr="007E2200">
        <w:rPr>
          <w:sz w:val="24"/>
        </w:rPr>
        <w:t>2) жергілікті атқарушы органның</w:t>
      </w:r>
      <w:r w:rsidRPr="004975B5">
        <w:rPr>
          <w:sz w:val="24"/>
        </w:rPr>
        <w:t xml:space="preserve"> (облыстардың, республикалық маңызы бар қалалардың, астананың) ресми интернет-ресурсында немесе мемлекеттің ресми интернет-ресурсында</w:t>
      </w:r>
      <w:r>
        <w:rPr>
          <w:sz w:val="24"/>
        </w:rPr>
        <w:t xml:space="preserve">: </w:t>
      </w:r>
    </w:p>
    <w:p w14:paraId="23818752" w14:textId="77777777" w:rsidR="000E4455" w:rsidRDefault="000E4455" w:rsidP="000E4455">
      <w:pPr>
        <w:tabs>
          <w:tab w:val="left" w:pos="1132"/>
        </w:tabs>
        <w:rPr>
          <w:sz w:val="24"/>
        </w:rPr>
      </w:pPr>
    </w:p>
    <w:p w14:paraId="3B311E25" w14:textId="77777777" w:rsidR="000E4455" w:rsidRDefault="000E4455" w:rsidP="000E4455">
      <w:pPr>
        <w:tabs>
          <w:tab w:val="left" w:pos="1132"/>
        </w:tabs>
        <w:rPr>
          <w:sz w:val="24"/>
        </w:rPr>
      </w:pPr>
      <w:r w:rsidRPr="002251F9">
        <w:rPr>
          <w:sz w:val="24"/>
        </w:rPr>
        <w:t>«</w:t>
      </w:r>
      <w:r>
        <w:rPr>
          <w:sz w:val="24"/>
        </w:rPr>
        <w:t>Жамбыл</w:t>
      </w:r>
      <w:r w:rsidRPr="002251F9">
        <w:rPr>
          <w:sz w:val="24"/>
        </w:rPr>
        <w:t xml:space="preserve"> облысының табиғи ресурстар және табиғатты пайдалануды реттеу басқармасы» мемлекеттік мекемесі</w:t>
      </w:r>
      <w:r>
        <w:rPr>
          <w:sz w:val="24"/>
        </w:rPr>
        <w:t xml:space="preserve"> </w:t>
      </w:r>
    </w:p>
    <w:p w14:paraId="665E449C" w14:textId="77777777" w:rsidR="000E4455" w:rsidRPr="00C40F09" w:rsidRDefault="00765212" w:rsidP="000E4455">
      <w:pPr>
        <w:pStyle w:val="Default"/>
        <w:ind w:right="143"/>
        <w:jc w:val="both"/>
        <w:rPr>
          <w:rStyle w:val="a6"/>
          <w:rFonts w:eastAsia="Times New Roman"/>
          <w:b/>
          <w:color w:val="auto"/>
          <w:sz w:val="22"/>
          <w:szCs w:val="22"/>
          <w:lang w:val="kk-KZ"/>
        </w:rPr>
      </w:pPr>
      <w:hyperlink r:id="rId8" w:history="1">
        <w:r w:rsidR="000E4455" w:rsidRPr="00C40F09">
          <w:rPr>
            <w:rStyle w:val="a6"/>
            <w:rFonts w:eastAsia="Times New Roman"/>
            <w:b/>
            <w:color w:val="auto"/>
            <w:sz w:val="22"/>
            <w:szCs w:val="22"/>
            <w:lang w:val="kk-KZ"/>
          </w:rPr>
          <w:t>https://www.gov.kz/memleket/entities/zhambyl-tabigat/documents/details/1047018?lang=ru</w:t>
        </w:r>
      </w:hyperlink>
    </w:p>
    <w:p w14:paraId="497B0656" w14:textId="77777777" w:rsidR="000E4455" w:rsidRPr="005770E9" w:rsidRDefault="000E4455" w:rsidP="000E4455">
      <w:pPr>
        <w:pStyle w:val="Default"/>
        <w:ind w:right="143"/>
        <w:jc w:val="both"/>
        <w:rPr>
          <w:lang w:val="kk-KZ"/>
        </w:rPr>
      </w:pPr>
      <w:r>
        <w:rPr>
          <w:lang w:val="kk-KZ"/>
        </w:rPr>
        <w:t xml:space="preserve">3) </w:t>
      </w:r>
      <w:r w:rsidRPr="005770E9">
        <w:rPr>
          <w:lang w:val="kk-KZ"/>
        </w:rPr>
        <w:t>Қоғамдық тыңдаулар басталған күнге дейін жиырма жұмыс күнінен</w:t>
      </w:r>
      <w:r w:rsidRPr="005770E9">
        <w:rPr>
          <w:spacing w:val="40"/>
          <w:lang w:val="kk-KZ"/>
        </w:rPr>
        <w:t xml:space="preserve"> </w:t>
      </w:r>
      <w:r w:rsidRPr="005770E9">
        <w:rPr>
          <w:lang w:val="kk-KZ"/>
        </w:rPr>
        <w:t>кешіктірмей, бұқаралық ақпарат құралдарында, оның ішінде кемінде бір газетте және қатысы</w:t>
      </w:r>
      <w:r w:rsidRPr="005770E9">
        <w:rPr>
          <w:spacing w:val="-3"/>
          <w:lang w:val="kk-KZ"/>
        </w:rPr>
        <w:t xml:space="preserve"> </w:t>
      </w:r>
      <w:r w:rsidRPr="005770E9">
        <w:rPr>
          <w:lang w:val="kk-KZ"/>
        </w:rPr>
        <w:t>бараумақтың</w:t>
      </w:r>
      <w:r w:rsidRPr="005770E9">
        <w:rPr>
          <w:spacing w:val="-1"/>
          <w:lang w:val="kk-KZ"/>
        </w:rPr>
        <w:t xml:space="preserve"> </w:t>
      </w:r>
      <w:r w:rsidRPr="005770E9">
        <w:rPr>
          <w:lang w:val="kk-KZ"/>
        </w:rPr>
        <w:t>шегінде</w:t>
      </w:r>
      <w:r w:rsidRPr="005770E9">
        <w:rPr>
          <w:spacing w:val="-3"/>
          <w:lang w:val="kk-KZ"/>
        </w:rPr>
        <w:t xml:space="preserve"> </w:t>
      </w:r>
      <w:r w:rsidRPr="005770E9">
        <w:rPr>
          <w:lang w:val="kk-KZ"/>
        </w:rPr>
        <w:t>толық</w:t>
      </w:r>
      <w:r w:rsidRPr="005770E9">
        <w:rPr>
          <w:spacing w:val="-4"/>
          <w:lang w:val="kk-KZ"/>
        </w:rPr>
        <w:t xml:space="preserve"> </w:t>
      </w:r>
      <w:r w:rsidRPr="005770E9">
        <w:rPr>
          <w:lang w:val="kk-KZ"/>
        </w:rPr>
        <w:t>немесе</w:t>
      </w:r>
      <w:r w:rsidRPr="005770E9">
        <w:rPr>
          <w:spacing w:val="-3"/>
          <w:lang w:val="kk-KZ"/>
        </w:rPr>
        <w:t xml:space="preserve"> </w:t>
      </w:r>
      <w:r w:rsidRPr="005770E9">
        <w:rPr>
          <w:lang w:val="kk-KZ"/>
        </w:rPr>
        <w:t>ішінара</w:t>
      </w:r>
      <w:r w:rsidRPr="005770E9">
        <w:rPr>
          <w:spacing w:val="-3"/>
          <w:lang w:val="kk-KZ"/>
        </w:rPr>
        <w:t xml:space="preserve"> </w:t>
      </w:r>
      <w:r w:rsidRPr="005770E9">
        <w:rPr>
          <w:lang w:val="kk-KZ"/>
        </w:rPr>
        <w:t>орналасқан тиісті</w:t>
      </w:r>
      <w:r w:rsidRPr="005770E9">
        <w:rPr>
          <w:spacing w:val="-4"/>
          <w:lang w:val="kk-KZ"/>
        </w:rPr>
        <w:t xml:space="preserve"> </w:t>
      </w:r>
      <w:r w:rsidRPr="005770E9">
        <w:rPr>
          <w:lang w:val="kk-KZ"/>
        </w:rPr>
        <w:t>әкімшілік –</w:t>
      </w:r>
      <w:r w:rsidRPr="005770E9">
        <w:rPr>
          <w:spacing w:val="-1"/>
          <w:lang w:val="kk-KZ"/>
        </w:rPr>
        <w:t xml:space="preserve"> </w:t>
      </w:r>
      <w:r w:rsidRPr="005770E9">
        <w:rPr>
          <w:lang w:val="kk-KZ"/>
        </w:rPr>
        <w:t xml:space="preserve">аумақтық бірліктердің (облыстың, республикалық маңызы бар қаланың, астананың) аумағында таратылатын кемінде бір теле-немесе радиоарна арқылы бұқаралық ақпарат құралдарында  </w:t>
      </w:r>
    </w:p>
    <w:p w14:paraId="0FAF0024" w14:textId="77777777" w:rsidR="000E4455" w:rsidRPr="005770E9" w:rsidRDefault="000E4455" w:rsidP="000E4455">
      <w:pPr>
        <w:pStyle w:val="Default"/>
        <w:rPr>
          <w:lang w:val="kk-KZ"/>
        </w:rPr>
      </w:pPr>
      <w:r w:rsidRPr="005770E9">
        <w:rPr>
          <w:b/>
          <w:bCs/>
          <w:i/>
          <w:iCs/>
          <w:lang w:val="kk-KZ"/>
        </w:rPr>
        <w:t>"</w:t>
      </w:r>
      <w:r>
        <w:rPr>
          <w:b/>
          <w:bCs/>
          <w:i/>
          <w:iCs/>
          <w:lang w:val="kk-KZ"/>
        </w:rPr>
        <w:t>Магнолия</w:t>
      </w:r>
      <w:r w:rsidRPr="005770E9">
        <w:rPr>
          <w:b/>
          <w:bCs/>
          <w:i/>
          <w:iCs/>
          <w:lang w:val="kk-KZ"/>
        </w:rPr>
        <w:t xml:space="preserve">" газеті № </w:t>
      </w:r>
      <w:r w:rsidRPr="00C40F09">
        <w:rPr>
          <w:b/>
          <w:bCs/>
          <w:i/>
          <w:iCs/>
          <w:lang w:val="kk-KZ"/>
        </w:rPr>
        <w:t xml:space="preserve">№ 27 (1805)22 </w:t>
      </w:r>
      <w:r>
        <w:rPr>
          <w:b/>
          <w:bCs/>
          <w:i/>
          <w:iCs/>
          <w:lang w:val="kk-KZ"/>
        </w:rPr>
        <w:t xml:space="preserve">шілде </w:t>
      </w:r>
      <w:r w:rsidRPr="00C40F09">
        <w:rPr>
          <w:b/>
          <w:bCs/>
          <w:i/>
          <w:iCs/>
          <w:lang w:val="kk-KZ"/>
        </w:rPr>
        <w:t xml:space="preserve">2026 </w:t>
      </w:r>
      <w:r w:rsidRPr="005770E9">
        <w:rPr>
          <w:b/>
          <w:bCs/>
          <w:i/>
          <w:iCs/>
          <w:lang w:val="kk-KZ"/>
        </w:rPr>
        <w:t>ж. Газеттің электрондық нұ</w:t>
      </w:r>
      <w:r>
        <w:rPr>
          <w:b/>
          <w:bCs/>
          <w:i/>
          <w:iCs/>
          <w:lang w:val="kk-KZ"/>
        </w:rPr>
        <w:t xml:space="preserve">сқасы </w:t>
      </w:r>
    </w:p>
    <w:p w14:paraId="47A511F6" w14:textId="77777777" w:rsidR="000E4455" w:rsidRPr="000346CA" w:rsidRDefault="000E4455" w:rsidP="000E4455">
      <w:pPr>
        <w:spacing w:before="1"/>
        <w:ind w:left="2" w:right="140"/>
        <w:jc w:val="both"/>
        <w:rPr>
          <w:b/>
          <w:i/>
          <w:sz w:val="24"/>
        </w:rPr>
      </w:pPr>
      <w:r w:rsidRPr="000346CA">
        <w:rPr>
          <w:sz w:val="24"/>
        </w:rPr>
        <w:t>(Теле немесе радиоарнаның атауын, хабарландыру жарияланған күнді көрсету, теленемесе радиоарнада жарияланған қоғамдық тыңдаулар өткізілетіндігі туралыхабарландырудың бейне және аудиожазбасы бар электрондық жеткізгіш қоғамдық тыңдаулардың хаттамасына</w:t>
      </w:r>
      <w:r w:rsidRPr="000346CA">
        <w:rPr>
          <w:b/>
          <w:i/>
          <w:sz w:val="24"/>
          <w:u w:val="single"/>
        </w:rPr>
        <w:t xml:space="preserve"> </w:t>
      </w:r>
      <w:r>
        <w:rPr>
          <w:b/>
          <w:i/>
          <w:sz w:val="24"/>
          <w:u w:val="single"/>
        </w:rPr>
        <w:t xml:space="preserve">Эфирлік анықтама </w:t>
      </w:r>
      <w:r w:rsidRPr="000346CA">
        <w:rPr>
          <w:b/>
          <w:i/>
          <w:sz w:val="24"/>
          <w:u w:val="single"/>
        </w:rPr>
        <w:t>«</w:t>
      </w:r>
      <w:r w:rsidRPr="000B170F">
        <w:rPr>
          <w:b/>
          <w:i/>
          <w:sz w:val="24"/>
          <w:u w:val="single"/>
        </w:rPr>
        <w:t>Taraz 24</w:t>
      </w:r>
      <w:r w:rsidRPr="000346CA">
        <w:rPr>
          <w:b/>
          <w:i/>
          <w:sz w:val="24"/>
          <w:u w:val="single"/>
        </w:rPr>
        <w:t xml:space="preserve">»  </w:t>
      </w:r>
      <w:r>
        <w:rPr>
          <w:b/>
          <w:i/>
          <w:sz w:val="24"/>
          <w:u w:val="single"/>
        </w:rPr>
        <w:t xml:space="preserve">ЖШС </w:t>
      </w:r>
      <w:r w:rsidRPr="000346CA">
        <w:rPr>
          <w:b/>
          <w:i/>
          <w:sz w:val="24"/>
          <w:u w:val="single"/>
        </w:rPr>
        <w:t xml:space="preserve">телеарнасы, шығу мерзімі </w:t>
      </w:r>
      <w:r w:rsidRPr="000B170F">
        <w:rPr>
          <w:b/>
          <w:i/>
          <w:sz w:val="24"/>
          <w:u w:val="single"/>
        </w:rPr>
        <w:t>2026ж 2</w:t>
      </w:r>
      <w:r>
        <w:rPr>
          <w:b/>
          <w:i/>
          <w:sz w:val="24"/>
          <w:u w:val="single"/>
        </w:rPr>
        <w:t>0</w:t>
      </w:r>
      <w:r w:rsidRPr="000B170F">
        <w:rPr>
          <w:b/>
          <w:i/>
          <w:sz w:val="24"/>
          <w:u w:val="single"/>
        </w:rPr>
        <w:t>-</w:t>
      </w:r>
      <w:r>
        <w:rPr>
          <w:b/>
          <w:i/>
          <w:sz w:val="24"/>
          <w:u w:val="single"/>
        </w:rPr>
        <w:t>31</w:t>
      </w:r>
      <w:r w:rsidRPr="000B170F">
        <w:rPr>
          <w:b/>
          <w:i/>
          <w:sz w:val="24"/>
          <w:u w:val="single"/>
        </w:rPr>
        <w:t xml:space="preserve"> </w:t>
      </w:r>
      <w:r>
        <w:rPr>
          <w:b/>
          <w:i/>
          <w:sz w:val="24"/>
          <w:u w:val="single"/>
        </w:rPr>
        <w:t>шілде аралығы</w:t>
      </w:r>
      <w:r w:rsidRPr="000346CA">
        <w:rPr>
          <w:b/>
          <w:i/>
          <w:sz w:val="24"/>
          <w:u w:val="single"/>
        </w:rPr>
        <w:t>.</w:t>
      </w:r>
      <w:r w:rsidRPr="000346CA">
        <w:rPr>
          <w:b/>
          <w:i/>
          <w:sz w:val="24"/>
        </w:rPr>
        <w:t xml:space="preserve"> (4 қосымшада тіркелген).</w:t>
      </w:r>
    </w:p>
    <w:p w14:paraId="22AEDCA4" w14:textId="77777777" w:rsidR="000E4455" w:rsidRPr="004B65A6" w:rsidRDefault="000E4455" w:rsidP="000E4455">
      <w:pPr>
        <w:pStyle w:val="a5"/>
        <w:tabs>
          <w:tab w:val="left" w:pos="1002"/>
        </w:tabs>
        <w:spacing w:before="121"/>
        <w:ind w:left="2" w:right="137" w:firstLine="0"/>
        <w:rPr>
          <w:sz w:val="24"/>
          <w:szCs w:val="24"/>
        </w:rPr>
      </w:pPr>
      <w:r w:rsidRPr="00144C55">
        <w:rPr>
          <w:sz w:val="24"/>
        </w:rPr>
        <w:t xml:space="preserve"> </w:t>
      </w:r>
      <w:r>
        <w:rPr>
          <w:sz w:val="24"/>
        </w:rPr>
        <w:t>Төмендегі мекенжай бойынша хабарландыру әкімшілік-аумақтық бірліктердің (облыстардың, республикалық маңызы бар қалалардың, астананың, аудандардың,</w:t>
      </w:r>
      <w:r w:rsidRPr="004B65A6">
        <w:rPr>
          <w:spacing w:val="80"/>
          <w:sz w:val="24"/>
        </w:rPr>
        <w:t xml:space="preserve"> </w:t>
      </w:r>
      <w:r>
        <w:rPr>
          <w:sz w:val="24"/>
        </w:rPr>
        <w:t xml:space="preserve">облыстық және аудандық маңызы бар қалалардың, ауылдардың, кенттердің, ауылдық округтердің) жергілікті атқарушы органдарының хабарландыру тақталарында және хабарландыруларды орналастыру үшін арнайы тағайындалған </w:t>
      </w:r>
      <w:r w:rsidRPr="004B65A6">
        <w:rPr>
          <w:sz w:val="24"/>
          <w:szCs w:val="24"/>
        </w:rPr>
        <w:t xml:space="preserve">орындарда: </w:t>
      </w:r>
      <w:r w:rsidRPr="00C40F09">
        <w:rPr>
          <w:b/>
          <w:bCs/>
          <w:i/>
          <w:iCs/>
          <w:sz w:val="24"/>
          <w:szCs w:val="24"/>
        </w:rPr>
        <w:t>Жамбыл облысы, Тараз</w:t>
      </w:r>
      <w:r>
        <w:rPr>
          <w:b/>
          <w:bCs/>
          <w:i/>
          <w:iCs/>
          <w:sz w:val="24"/>
          <w:szCs w:val="24"/>
        </w:rPr>
        <w:t xml:space="preserve"> Қ.Ә.</w:t>
      </w:r>
      <w:r w:rsidRPr="00C40F09">
        <w:rPr>
          <w:b/>
          <w:bCs/>
          <w:i/>
          <w:iCs/>
          <w:sz w:val="24"/>
          <w:szCs w:val="24"/>
        </w:rPr>
        <w:t>, Тараз қаласы, Қазыбек би көшесі, 136</w:t>
      </w:r>
      <w:r>
        <w:rPr>
          <w:b/>
          <w:bCs/>
          <w:i/>
          <w:iCs/>
          <w:sz w:val="24"/>
          <w:szCs w:val="24"/>
        </w:rPr>
        <w:t xml:space="preserve"> </w:t>
      </w:r>
      <w:r w:rsidRPr="008B6290">
        <w:rPr>
          <w:b/>
          <w:bCs/>
          <w:i/>
          <w:iCs/>
          <w:sz w:val="24"/>
          <w:szCs w:val="24"/>
        </w:rPr>
        <w:t>мекен-жайы бойынша</w:t>
      </w:r>
      <w:r w:rsidRPr="004B65A6">
        <w:rPr>
          <w:b/>
          <w:bCs/>
          <w:i/>
          <w:iCs/>
          <w:sz w:val="24"/>
          <w:szCs w:val="24"/>
        </w:rPr>
        <w:t xml:space="preserve"> ақпараттық тақтада мәтіндік хабарландырулар орналастырылды. </w:t>
      </w:r>
    </w:p>
    <w:p w14:paraId="295343FD" w14:textId="77777777" w:rsidR="000E4455" w:rsidRPr="004B65A6" w:rsidRDefault="000E4455" w:rsidP="000E4455">
      <w:pPr>
        <w:tabs>
          <w:tab w:val="left" w:pos="1002"/>
        </w:tabs>
        <w:spacing w:before="121"/>
        <w:ind w:left="2" w:right="137"/>
        <w:rPr>
          <w:sz w:val="24"/>
          <w:szCs w:val="24"/>
        </w:rPr>
      </w:pPr>
      <w:r w:rsidRPr="004B65A6">
        <w:rPr>
          <w:b/>
          <w:sz w:val="24"/>
          <w:szCs w:val="24"/>
        </w:rPr>
        <w:t>12</w:t>
      </w:r>
      <w:r w:rsidRPr="004B65A6">
        <w:rPr>
          <w:b/>
          <w:spacing w:val="-6"/>
          <w:sz w:val="24"/>
          <w:szCs w:val="24"/>
        </w:rPr>
        <w:t xml:space="preserve"> </w:t>
      </w:r>
      <w:r w:rsidRPr="004B65A6">
        <w:rPr>
          <w:sz w:val="24"/>
          <w:szCs w:val="24"/>
        </w:rPr>
        <w:t>Қоғамдық</w:t>
      </w:r>
      <w:r w:rsidRPr="004B65A6">
        <w:rPr>
          <w:spacing w:val="-3"/>
          <w:sz w:val="24"/>
          <w:szCs w:val="24"/>
        </w:rPr>
        <w:t xml:space="preserve"> </w:t>
      </w:r>
      <w:r w:rsidRPr="004B65A6">
        <w:rPr>
          <w:sz w:val="24"/>
          <w:szCs w:val="24"/>
        </w:rPr>
        <w:t>тыңдауларға</w:t>
      </w:r>
      <w:r w:rsidRPr="004B65A6">
        <w:rPr>
          <w:spacing w:val="-4"/>
          <w:sz w:val="24"/>
          <w:szCs w:val="24"/>
        </w:rPr>
        <w:t xml:space="preserve"> </w:t>
      </w:r>
      <w:r w:rsidRPr="004B65A6">
        <w:rPr>
          <w:sz w:val="24"/>
          <w:szCs w:val="24"/>
        </w:rPr>
        <w:t>қатысушылардың</w:t>
      </w:r>
      <w:r w:rsidRPr="004B65A6">
        <w:rPr>
          <w:spacing w:val="-3"/>
          <w:sz w:val="24"/>
          <w:szCs w:val="24"/>
        </w:rPr>
        <w:t xml:space="preserve"> </w:t>
      </w:r>
      <w:r w:rsidRPr="004B65A6">
        <w:rPr>
          <w:spacing w:val="-2"/>
          <w:sz w:val="24"/>
          <w:szCs w:val="24"/>
        </w:rPr>
        <w:t>шешімдері:</w:t>
      </w:r>
    </w:p>
    <w:p w14:paraId="7A641487" w14:textId="4F748D12" w:rsidR="000E4455" w:rsidRPr="007E2200" w:rsidRDefault="000E4455" w:rsidP="000E4455">
      <w:pPr>
        <w:pStyle w:val="a3"/>
        <w:spacing w:before="120" w:line="343" w:lineRule="auto"/>
        <w:ind w:left="2" w:right="5"/>
        <w:jc w:val="both"/>
        <w:rPr>
          <w:b/>
          <w:i/>
        </w:rPr>
      </w:pPr>
      <w:r w:rsidRPr="007E2200">
        <w:rPr>
          <w:b/>
          <w:i/>
        </w:rPr>
        <w:t>Қоғамдықтың</w:t>
      </w:r>
      <w:r w:rsidRPr="007E2200">
        <w:rPr>
          <w:b/>
          <w:i/>
          <w:spacing w:val="-11"/>
        </w:rPr>
        <w:t xml:space="preserve"> </w:t>
      </w:r>
      <w:r w:rsidRPr="007E2200">
        <w:rPr>
          <w:b/>
          <w:i/>
        </w:rPr>
        <w:t>тыңдаудың</w:t>
      </w:r>
      <w:r w:rsidRPr="007E2200">
        <w:rPr>
          <w:b/>
          <w:i/>
          <w:spacing w:val="-12"/>
        </w:rPr>
        <w:t xml:space="preserve"> </w:t>
      </w:r>
      <w:r w:rsidRPr="007E2200">
        <w:rPr>
          <w:b/>
          <w:i/>
        </w:rPr>
        <w:t>хатшысы</w:t>
      </w:r>
      <w:r w:rsidRPr="007E2200">
        <w:rPr>
          <w:b/>
          <w:i/>
          <w:spacing w:val="-12"/>
        </w:rPr>
        <w:t xml:space="preserve"> </w:t>
      </w:r>
      <w:r w:rsidRPr="007E2200">
        <w:rPr>
          <w:b/>
          <w:i/>
        </w:rPr>
        <w:t>ретінде</w:t>
      </w:r>
      <w:r w:rsidR="00105914">
        <w:rPr>
          <w:b/>
          <w:i/>
        </w:rPr>
        <w:t xml:space="preserve"> </w:t>
      </w:r>
      <w:r w:rsidR="00C247BB">
        <w:rPr>
          <w:b/>
          <w:i/>
        </w:rPr>
        <w:t xml:space="preserve">Молдагулова </w:t>
      </w:r>
      <w:r w:rsidR="000D2E9F">
        <w:rPr>
          <w:b/>
          <w:i/>
        </w:rPr>
        <w:t xml:space="preserve">А. </w:t>
      </w:r>
      <w:r w:rsidRPr="007E2200">
        <w:rPr>
          <w:b/>
          <w:i/>
        </w:rPr>
        <w:t>кандидатурасы ұсынылды.</w:t>
      </w:r>
    </w:p>
    <w:p w14:paraId="6C747427" w14:textId="27717D9E" w:rsidR="000E4455" w:rsidRPr="007E2200" w:rsidRDefault="000E4455" w:rsidP="000E4455">
      <w:pPr>
        <w:pStyle w:val="a3"/>
        <w:spacing w:before="4"/>
        <w:ind w:left="2"/>
        <w:rPr>
          <w:b/>
          <w:i/>
        </w:rPr>
      </w:pPr>
      <w:r w:rsidRPr="007E2200">
        <w:rPr>
          <w:b/>
          <w:i/>
        </w:rPr>
        <w:t>Дауысқа салынды. Хатшыға "</w:t>
      </w:r>
      <w:r w:rsidR="000D2E9F">
        <w:rPr>
          <w:b/>
          <w:i/>
        </w:rPr>
        <w:t>15</w:t>
      </w:r>
      <w:r>
        <w:rPr>
          <w:b/>
          <w:i/>
        </w:rPr>
        <w:t xml:space="preserve"> </w:t>
      </w:r>
      <w:r w:rsidRPr="007E2200">
        <w:rPr>
          <w:b/>
          <w:i/>
        </w:rPr>
        <w:t>"-  қолдаймын,  "</w:t>
      </w:r>
      <w:r>
        <w:rPr>
          <w:b/>
          <w:i/>
        </w:rPr>
        <w:t xml:space="preserve"> </w:t>
      </w:r>
      <w:r w:rsidR="000D2E9F">
        <w:rPr>
          <w:b/>
          <w:i/>
        </w:rPr>
        <w:t>0</w:t>
      </w:r>
      <w:r>
        <w:rPr>
          <w:b/>
          <w:i/>
        </w:rPr>
        <w:t xml:space="preserve"> </w:t>
      </w:r>
      <w:r w:rsidRPr="007E2200">
        <w:rPr>
          <w:b/>
          <w:i/>
        </w:rPr>
        <w:t>"- қарсымын, "</w:t>
      </w:r>
      <w:r>
        <w:rPr>
          <w:b/>
          <w:i/>
        </w:rPr>
        <w:t xml:space="preserve"> </w:t>
      </w:r>
      <w:r w:rsidR="000D2E9F">
        <w:rPr>
          <w:b/>
          <w:i/>
        </w:rPr>
        <w:t>0</w:t>
      </w:r>
      <w:r w:rsidRPr="007E2200">
        <w:rPr>
          <w:b/>
          <w:i/>
        </w:rPr>
        <w:t xml:space="preserve">"- қалыс қаламын. </w:t>
      </w:r>
      <w:r w:rsidR="000D2E9F">
        <w:rPr>
          <w:b/>
          <w:i/>
        </w:rPr>
        <w:t xml:space="preserve"> </w:t>
      </w:r>
      <w:r w:rsidRPr="007E2200">
        <w:rPr>
          <w:b/>
          <w:i/>
        </w:rPr>
        <w:t>Дауыс</w:t>
      </w:r>
      <w:r w:rsidRPr="007E2200">
        <w:rPr>
          <w:b/>
          <w:i/>
          <w:spacing w:val="40"/>
        </w:rPr>
        <w:t xml:space="preserve"> </w:t>
      </w:r>
      <w:r w:rsidRPr="007E2200">
        <w:rPr>
          <w:b/>
          <w:i/>
        </w:rPr>
        <w:t xml:space="preserve">бойынша </w:t>
      </w:r>
      <w:r w:rsidR="000D2E9F">
        <w:rPr>
          <w:b/>
          <w:i/>
        </w:rPr>
        <w:t xml:space="preserve">Молдагулова А. </w:t>
      </w:r>
      <w:r w:rsidRPr="007E2200">
        <w:rPr>
          <w:b/>
          <w:i/>
        </w:rPr>
        <w:t xml:space="preserve"> хатшы болып тағайындалды.</w:t>
      </w:r>
    </w:p>
    <w:p w14:paraId="4A98F8C6" w14:textId="77777777" w:rsidR="000E4455" w:rsidRPr="002251F9" w:rsidRDefault="000E4455" w:rsidP="000E4455">
      <w:pPr>
        <w:pStyle w:val="a3"/>
        <w:tabs>
          <w:tab w:val="left" w:pos="1659"/>
          <w:tab w:val="left" w:pos="2900"/>
          <w:tab w:val="left" w:pos="4243"/>
          <w:tab w:val="left" w:pos="5831"/>
          <w:tab w:val="left" w:pos="7677"/>
        </w:tabs>
        <w:spacing w:before="120"/>
        <w:ind w:left="2" w:right="143" w:firstLine="60"/>
        <w:rPr>
          <w:sz w:val="20"/>
          <w:szCs w:val="20"/>
        </w:rPr>
      </w:pPr>
      <w:r w:rsidRPr="002251F9">
        <w:rPr>
          <w:spacing w:val="-2"/>
          <w:sz w:val="20"/>
          <w:szCs w:val="20"/>
        </w:rPr>
        <w:t>(хатшыны</w:t>
      </w:r>
      <w:r w:rsidRPr="002251F9">
        <w:rPr>
          <w:sz w:val="20"/>
          <w:szCs w:val="20"/>
        </w:rPr>
        <w:tab/>
      </w:r>
      <w:r w:rsidRPr="002251F9">
        <w:rPr>
          <w:spacing w:val="-2"/>
          <w:sz w:val="20"/>
          <w:szCs w:val="20"/>
        </w:rPr>
        <w:t>таңдау</w:t>
      </w:r>
      <w:r w:rsidRPr="002251F9">
        <w:rPr>
          <w:sz w:val="20"/>
          <w:szCs w:val="20"/>
        </w:rPr>
        <w:tab/>
      </w:r>
      <w:r w:rsidRPr="002251F9">
        <w:rPr>
          <w:spacing w:val="-2"/>
          <w:sz w:val="20"/>
          <w:szCs w:val="20"/>
        </w:rPr>
        <w:t>туралы.</w:t>
      </w:r>
      <w:r w:rsidRPr="002251F9">
        <w:rPr>
          <w:sz w:val="20"/>
          <w:szCs w:val="20"/>
        </w:rPr>
        <w:tab/>
      </w:r>
      <w:r w:rsidRPr="002251F9">
        <w:rPr>
          <w:spacing w:val="-2"/>
          <w:sz w:val="20"/>
          <w:szCs w:val="20"/>
        </w:rPr>
        <w:t>Қоғамдық</w:t>
      </w:r>
      <w:r w:rsidRPr="002251F9">
        <w:rPr>
          <w:sz w:val="20"/>
          <w:szCs w:val="20"/>
        </w:rPr>
        <w:tab/>
      </w:r>
      <w:r w:rsidRPr="002251F9">
        <w:rPr>
          <w:spacing w:val="-2"/>
          <w:sz w:val="20"/>
          <w:szCs w:val="20"/>
        </w:rPr>
        <w:t>тыңдауларға</w:t>
      </w:r>
      <w:r w:rsidRPr="002251F9">
        <w:rPr>
          <w:sz w:val="20"/>
          <w:szCs w:val="20"/>
        </w:rPr>
        <w:tab/>
      </w:r>
      <w:r w:rsidRPr="002251F9">
        <w:rPr>
          <w:spacing w:val="-2"/>
          <w:sz w:val="20"/>
          <w:szCs w:val="20"/>
        </w:rPr>
        <w:t xml:space="preserve">қатысушылардың </w:t>
      </w:r>
      <w:r w:rsidRPr="002251F9">
        <w:rPr>
          <w:sz w:val="20"/>
          <w:szCs w:val="20"/>
        </w:rPr>
        <w:t>"қолдаймын","қарсымын", "қалыс қаламын" деп дауыс бергендер санын көрсету)</w:t>
      </w:r>
    </w:p>
    <w:p w14:paraId="698CA077" w14:textId="245124E7" w:rsidR="000E4455" w:rsidRPr="007E2200" w:rsidRDefault="000E4455" w:rsidP="000E4455">
      <w:pPr>
        <w:pStyle w:val="a3"/>
        <w:spacing w:before="120" w:line="343" w:lineRule="auto"/>
        <w:ind w:left="2" w:right="1135"/>
        <w:rPr>
          <w:b/>
          <w:i/>
        </w:rPr>
      </w:pPr>
      <w:r w:rsidRPr="007E2200">
        <w:rPr>
          <w:b/>
          <w:i/>
        </w:rPr>
        <w:t>Қоғамдық</w:t>
      </w:r>
      <w:r w:rsidRPr="007E2200">
        <w:rPr>
          <w:b/>
          <w:i/>
          <w:spacing w:val="-6"/>
        </w:rPr>
        <w:t xml:space="preserve"> </w:t>
      </w:r>
      <w:r w:rsidRPr="007E2200">
        <w:rPr>
          <w:b/>
          <w:i/>
        </w:rPr>
        <w:t>тыңдауға</w:t>
      </w:r>
      <w:r w:rsidRPr="007E2200">
        <w:rPr>
          <w:b/>
          <w:i/>
          <w:spacing w:val="-7"/>
        </w:rPr>
        <w:t xml:space="preserve"> </w:t>
      </w:r>
      <w:r w:rsidRPr="007E2200">
        <w:rPr>
          <w:b/>
          <w:i/>
        </w:rPr>
        <w:t>қатысушылар</w:t>
      </w:r>
      <w:r w:rsidRPr="007E2200">
        <w:rPr>
          <w:b/>
          <w:i/>
          <w:spacing w:val="-6"/>
        </w:rPr>
        <w:t xml:space="preserve"> </w:t>
      </w:r>
      <w:r w:rsidRPr="007E2200">
        <w:rPr>
          <w:b/>
          <w:i/>
        </w:rPr>
        <w:t>регламенті</w:t>
      </w:r>
      <w:r w:rsidRPr="007E2200">
        <w:rPr>
          <w:b/>
          <w:i/>
          <w:spacing w:val="-5"/>
        </w:rPr>
        <w:t xml:space="preserve"> </w:t>
      </w:r>
      <w:r w:rsidRPr="007E2200">
        <w:rPr>
          <w:b/>
          <w:i/>
        </w:rPr>
        <w:t>дауыс</w:t>
      </w:r>
      <w:r w:rsidRPr="007E2200">
        <w:rPr>
          <w:b/>
          <w:i/>
          <w:spacing w:val="-8"/>
        </w:rPr>
        <w:t xml:space="preserve"> </w:t>
      </w:r>
      <w:r w:rsidRPr="007E2200">
        <w:rPr>
          <w:b/>
          <w:i/>
        </w:rPr>
        <w:t>бойынша</w:t>
      </w:r>
      <w:r w:rsidRPr="007E2200">
        <w:rPr>
          <w:b/>
          <w:i/>
          <w:spacing w:val="-7"/>
        </w:rPr>
        <w:t xml:space="preserve"> </w:t>
      </w:r>
      <w:r w:rsidRPr="007E2200">
        <w:rPr>
          <w:b/>
          <w:i/>
        </w:rPr>
        <w:t>қабылданды қолдады</w:t>
      </w:r>
      <w:r w:rsidRPr="007E2200">
        <w:rPr>
          <w:b/>
          <w:i/>
          <w:spacing w:val="40"/>
        </w:rPr>
        <w:t xml:space="preserve"> </w:t>
      </w:r>
      <w:r w:rsidRPr="007E2200">
        <w:rPr>
          <w:b/>
          <w:i/>
        </w:rPr>
        <w:t>"</w:t>
      </w:r>
      <w:r>
        <w:rPr>
          <w:b/>
          <w:i/>
        </w:rPr>
        <w:t xml:space="preserve"> </w:t>
      </w:r>
      <w:r w:rsidR="000D2E9F">
        <w:rPr>
          <w:b/>
          <w:i/>
        </w:rPr>
        <w:t>15</w:t>
      </w:r>
      <w:r w:rsidRPr="007E2200">
        <w:rPr>
          <w:b/>
          <w:i/>
        </w:rPr>
        <w:t>", қарсымын - "</w:t>
      </w:r>
      <w:r w:rsidR="000D2E9F">
        <w:rPr>
          <w:b/>
          <w:i/>
        </w:rPr>
        <w:t>0</w:t>
      </w:r>
      <w:r w:rsidRPr="007E2200">
        <w:rPr>
          <w:b/>
          <w:i/>
        </w:rPr>
        <w:t>", қалыс қаламын - "</w:t>
      </w:r>
      <w:r w:rsidR="000D2E9F">
        <w:rPr>
          <w:b/>
          <w:i/>
        </w:rPr>
        <w:t>0</w:t>
      </w:r>
      <w:r w:rsidRPr="007E2200">
        <w:rPr>
          <w:b/>
          <w:i/>
        </w:rPr>
        <w:t>".</w:t>
      </w:r>
    </w:p>
    <w:p w14:paraId="52F4DB95" w14:textId="261541D9" w:rsidR="000E4455" w:rsidRPr="002251F9" w:rsidRDefault="000E4455" w:rsidP="000E4455">
      <w:pPr>
        <w:pStyle w:val="a3"/>
        <w:tabs>
          <w:tab w:val="left" w:pos="1498"/>
          <w:tab w:val="left" w:pos="2338"/>
          <w:tab w:val="left" w:pos="3329"/>
          <w:tab w:val="left" w:pos="4566"/>
          <w:tab w:val="left" w:pos="6063"/>
          <w:tab w:val="left" w:pos="8085"/>
        </w:tabs>
        <w:spacing w:before="3"/>
        <w:ind w:left="2" w:right="142"/>
        <w:rPr>
          <w:sz w:val="20"/>
          <w:szCs w:val="20"/>
        </w:rPr>
      </w:pPr>
      <w:r w:rsidRPr="002251F9">
        <w:rPr>
          <w:spacing w:val="-2"/>
          <w:sz w:val="20"/>
          <w:szCs w:val="20"/>
        </w:rPr>
        <w:t>(регламентті</w:t>
      </w:r>
      <w:r w:rsidRPr="002251F9">
        <w:rPr>
          <w:sz w:val="20"/>
          <w:szCs w:val="20"/>
        </w:rPr>
        <w:tab/>
      </w:r>
      <w:r w:rsidRPr="002251F9">
        <w:rPr>
          <w:spacing w:val="-2"/>
          <w:sz w:val="20"/>
          <w:szCs w:val="20"/>
        </w:rPr>
        <w:t>бекіту</w:t>
      </w:r>
      <w:r w:rsidRPr="002251F9">
        <w:rPr>
          <w:sz w:val="20"/>
          <w:szCs w:val="20"/>
        </w:rPr>
        <w:tab/>
      </w:r>
      <w:r w:rsidRPr="002251F9">
        <w:rPr>
          <w:spacing w:val="-2"/>
          <w:sz w:val="20"/>
          <w:szCs w:val="20"/>
        </w:rPr>
        <w:t>туралы.</w:t>
      </w:r>
      <w:r w:rsidRPr="002251F9">
        <w:rPr>
          <w:sz w:val="20"/>
          <w:szCs w:val="20"/>
        </w:rPr>
        <w:tab/>
      </w:r>
      <w:r w:rsidRPr="002251F9">
        <w:rPr>
          <w:spacing w:val="-2"/>
          <w:sz w:val="20"/>
          <w:szCs w:val="20"/>
        </w:rPr>
        <w:t>Қоғамдық</w:t>
      </w:r>
      <w:r w:rsidRPr="002251F9">
        <w:rPr>
          <w:sz w:val="20"/>
          <w:szCs w:val="20"/>
        </w:rPr>
        <w:tab/>
      </w:r>
      <w:r w:rsidRPr="002251F9">
        <w:rPr>
          <w:spacing w:val="-2"/>
          <w:sz w:val="20"/>
          <w:szCs w:val="20"/>
        </w:rPr>
        <w:t>тыңдауларға</w:t>
      </w:r>
      <w:r w:rsidRPr="002251F9">
        <w:rPr>
          <w:sz w:val="20"/>
          <w:szCs w:val="20"/>
        </w:rPr>
        <w:tab/>
      </w:r>
      <w:r w:rsidRPr="002251F9">
        <w:rPr>
          <w:spacing w:val="-2"/>
          <w:sz w:val="20"/>
          <w:szCs w:val="20"/>
        </w:rPr>
        <w:t xml:space="preserve">қатысушылардың"қолдаймын", </w:t>
      </w:r>
      <w:r w:rsidRPr="002251F9">
        <w:rPr>
          <w:sz w:val="20"/>
          <w:szCs w:val="20"/>
        </w:rPr>
        <w:t>"қарсымын", "қалыс қаламын" деп дауыс бергендер санын көрсету)</w:t>
      </w:r>
    </w:p>
    <w:p w14:paraId="1698C19E" w14:textId="77777777" w:rsidR="000E4455" w:rsidRDefault="000E4455" w:rsidP="000E4455">
      <w:pPr>
        <w:tabs>
          <w:tab w:val="left" w:pos="709"/>
        </w:tabs>
        <w:spacing w:before="120"/>
        <w:rPr>
          <w:sz w:val="24"/>
        </w:rPr>
      </w:pPr>
    </w:p>
    <w:p w14:paraId="7D487FBE" w14:textId="77777777" w:rsidR="000E4455" w:rsidRDefault="000E4455" w:rsidP="000E4455">
      <w:pPr>
        <w:tabs>
          <w:tab w:val="left" w:pos="709"/>
        </w:tabs>
        <w:spacing w:before="120"/>
        <w:rPr>
          <w:sz w:val="24"/>
        </w:rPr>
      </w:pPr>
    </w:p>
    <w:p w14:paraId="51774D4E" w14:textId="4041F4EC" w:rsidR="000D2E9F" w:rsidRPr="000D2E9F" w:rsidRDefault="000D2E9F" w:rsidP="000D2E9F">
      <w:pPr>
        <w:widowControl/>
        <w:autoSpaceDE/>
        <w:autoSpaceDN/>
        <w:spacing w:before="100" w:beforeAutospacing="1" w:after="100" w:afterAutospacing="1"/>
        <w:ind w:left="-567"/>
        <w:rPr>
          <w:sz w:val="24"/>
          <w:szCs w:val="24"/>
          <w:lang w:val="ru-RU" w:eastAsia="ru-RU"/>
        </w:rPr>
      </w:pPr>
      <w:r w:rsidRPr="000D2E9F">
        <w:rPr>
          <w:noProof/>
          <w:sz w:val="24"/>
          <w:szCs w:val="24"/>
          <w:lang w:val="ru-RU" w:eastAsia="ru-RU"/>
        </w:rPr>
        <w:drawing>
          <wp:inline distT="0" distB="0" distL="0" distR="0" wp14:anchorId="652B8417" wp14:editId="683345F4">
            <wp:extent cx="6457725" cy="7530897"/>
            <wp:effectExtent l="0" t="0" r="635" b="0"/>
            <wp:docPr id="10" name="Рисунок 10" descr="C:\Users\admin\Downloads\ACE Scanner_20260831(6)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ACE Scanner_20260831(6)_page-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01084" cy="7581461"/>
                    </a:xfrm>
                    <a:prstGeom prst="rect">
                      <a:avLst/>
                    </a:prstGeom>
                    <a:noFill/>
                    <a:ln>
                      <a:noFill/>
                    </a:ln>
                  </pic:spPr>
                </pic:pic>
              </a:graphicData>
            </a:graphic>
          </wp:inline>
        </w:drawing>
      </w:r>
    </w:p>
    <w:p w14:paraId="6E816555" w14:textId="77777777" w:rsidR="000E4455" w:rsidRPr="00B56C7B" w:rsidRDefault="000E4455" w:rsidP="000E4455">
      <w:pPr>
        <w:shd w:val="clear" w:color="auto" w:fill="FFFFFF"/>
        <w:jc w:val="both"/>
        <w:textAlignment w:val="baseline"/>
        <w:rPr>
          <w:spacing w:val="2"/>
          <w:lang w:eastAsia="ru-RU"/>
        </w:rPr>
      </w:pPr>
    </w:p>
    <w:p w14:paraId="751962D7" w14:textId="77777777" w:rsidR="000E4455" w:rsidRPr="00E95F87" w:rsidRDefault="000E4455" w:rsidP="000E4455">
      <w:pPr>
        <w:ind w:left="1418"/>
        <w:jc w:val="both"/>
      </w:pPr>
    </w:p>
    <w:p w14:paraId="69F1C0C6" w14:textId="77777777" w:rsidR="000E4455" w:rsidRPr="00E95F87" w:rsidRDefault="000E4455" w:rsidP="000E4455">
      <w:pPr>
        <w:ind w:left="1418"/>
        <w:jc w:val="both"/>
      </w:pPr>
    </w:p>
    <w:p w14:paraId="7A7D50B4" w14:textId="77777777" w:rsidR="000E4455" w:rsidRPr="00E95F87" w:rsidRDefault="000E4455" w:rsidP="000E4455">
      <w:pPr>
        <w:ind w:left="1418"/>
        <w:jc w:val="both"/>
      </w:pPr>
    </w:p>
    <w:p w14:paraId="348E155C" w14:textId="77777777" w:rsidR="000E4455" w:rsidRDefault="000E4455" w:rsidP="000E4455">
      <w:pPr>
        <w:ind w:left="1418"/>
        <w:jc w:val="both"/>
      </w:pPr>
    </w:p>
    <w:p w14:paraId="49D62996" w14:textId="77777777" w:rsidR="000E4455" w:rsidRDefault="000E4455" w:rsidP="000E4455">
      <w:pPr>
        <w:ind w:left="1418"/>
        <w:jc w:val="both"/>
      </w:pPr>
    </w:p>
    <w:p w14:paraId="38063E0D" w14:textId="77777777" w:rsidR="000E4455" w:rsidRDefault="000E4455" w:rsidP="000E4455">
      <w:pPr>
        <w:ind w:left="1418"/>
        <w:jc w:val="both"/>
      </w:pPr>
    </w:p>
    <w:p w14:paraId="62875B67" w14:textId="77777777" w:rsidR="000E4455" w:rsidRDefault="000E4455" w:rsidP="000E4455">
      <w:pPr>
        <w:ind w:left="1418"/>
        <w:jc w:val="both"/>
      </w:pPr>
    </w:p>
    <w:p w14:paraId="7DCA60B8" w14:textId="77777777" w:rsidR="000E4455" w:rsidRDefault="000E4455" w:rsidP="000E4455">
      <w:pPr>
        <w:ind w:left="1418"/>
        <w:jc w:val="both"/>
      </w:pPr>
    </w:p>
    <w:p w14:paraId="57ED7F09" w14:textId="77777777" w:rsidR="000E4455" w:rsidRDefault="000E4455" w:rsidP="000E4455">
      <w:pPr>
        <w:ind w:left="1418"/>
        <w:jc w:val="both"/>
      </w:pPr>
    </w:p>
    <w:p w14:paraId="4D2F506A" w14:textId="77777777" w:rsidR="000E4455" w:rsidRDefault="000E4455" w:rsidP="000E4455">
      <w:pPr>
        <w:ind w:left="1418"/>
        <w:jc w:val="both"/>
      </w:pPr>
    </w:p>
    <w:p w14:paraId="2B2CCBAD" w14:textId="77777777" w:rsidR="000E4455" w:rsidRDefault="000E4455" w:rsidP="000E4455">
      <w:pPr>
        <w:ind w:left="1418"/>
        <w:jc w:val="both"/>
      </w:pPr>
    </w:p>
    <w:p w14:paraId="708E652A" w14:textId="77777777" w:rsidR="000E4455" w:rsidRDefault="000E4455" w:rsidP="000E4455">
      <w:pPr>
        <w:ind w:left="1418"/>
        <w:jc w:val="both"/>
      </w:pPr>
    </w:p>
    <w:p w14:paraId="21CBFABD" w14:textId="77777777" w:rsidR="000E4455" w:rsidRDefault="000E4455" w:rsidP="000E4455">
      <w:pPr>
        <w:ind w:left="1418"/>
        <w:jc w:val="both"/>
      </w:pPr>
    </w:p>
    <w:p w14:paraId="295EEF84" w14:textId="77777777" w:rsidR="000E4455" w:rsidRDefault="000E4455" w:rsidP="000E4455">
      <w:pPr>
        <w:ind w:left="1418"/>
        <w:jc w:val="both"/>
      </w:pPr>
    </w:p>
    <w:p w14:paraId="3A17600A" w14:textId="77777777" w:rsidR="000E4455" w:rsidRDefault="000E4455" w:rsidP="000E4455">
      <w:pPr>
        <w:ind w:left="1418"/>
        <w:jc w:val="both"/>
      </w:pPr>
    </w:p>
    <w:p w14:paraId="752BC3DA" w14:textId="77777777" w:rsidR="000E4455" w:rsidRPr="0096405B" w:rsidRDefault="000E4455" w:rsidP="000E4455">
      <w:pPr>
        <w:pStyle w:val="a3"/>
        <w:ind w:left="0"/>
        <w:jc w:val="center"/>
        <w:rPr>
          <w:b/>
        </w:rPr>
      </w:pPr>
      <w:bookmarkStart w:id="1" w:name="79a239e9591485b0602975317754981b20908dfa"/>
      <w:bookmarkStart w:id="2" w:name="_GoBack"/>
      <w:bookmarkEnd w:id="1"/>
      <w:bookmarkEnd w:id="2"/>
    </w:p>
    <w:p w14:paraId="2B0580C0" w14:textId="77777777" w:rsidR="000E4455" w:rsidRPr="00515426" w:rsidRDefault="000E4455" w:rsidP="000E4455">
      <w:pPr>
        <w:pStyle w:val="a3"/>
        <w:ind w:left="0"/>
        <w:jc w:val="center"/>
        <w:rPr>
          <w:b/>
          <w:lang w:val="ru-RU"/>
        </w:rPr>
      </w:pPr>
      <w:r w:rsidRPr="00515426">
        <w:rPr>
          <w:b/>
          <w:lang w:val="ru-RU"/>
        </w:rPr>
        <w:t>ПРОТОКОЛ ОБЩЕСТВЕННЫХ СЛУШАНИЙ</w:t>
      </w:r>
    </w:p>
    <w:p w14:paraId="0D2917A6" w14:textId="77777777" w:rsidR="000E4455" w:rsidRDefault="000E4455" w:rsidP="000E4455">
      <w:pPr>
        <w:pStyle w:val="a3"/>
        <w:ind w:left="0"/>
        <w:jc w:val="center"/>
        <w:rPr>
          <w:b/>
          <w:lang w:val="ru-RU"/>
        </w:rPr>
      </w:pPr>
      <w:r w:rsidRPr="00144C55">
        <w:rPr>
          <w:b/>
          <w:lang w:val="ru-RU"/>
        </w:rPr>
        <w:t xml:space="preserve">в форме открытого собрания по </w:t>
      </w:r>
      <w:r w:rsidRPr="00860914">
        <w:rPr>
          <w:b/>
          <w:lang w:val="ru-RU"/>
        </w:rPr>
        <w:t>материалам «Получение экологического разрешения для объекта I категории для ГКП на ПХВ „Жамбыл су“ отдела жилищно-коммунального хозяйства, пассажирского транспорта и автомобильных дорог акимата города Тараз на 2026–2030 годы».</w:t>
      </w:r>
    </w:p>
    <w:p w14:paraId="7C7D033C" w14:textId="77777777" w:rsidR="000E4455" w:rsidRDefault="000E4455" w:rsidP="000E4455">
      <w:pPr>
        <w:pStyle w:val="a3"/>
        <w:ind w:left="0"/>
        <w:jc w:val="center"/>
        <w:rPr>
          <w:b/>
          <w:lang w:val="ru-RU"/>
        </w:rPr>
      </w:pPr>
    </w:p>
    <w:p w14:paraId="62F1FD05" w14:textId="77777777" w:rsidR="000E4455" w:rsidRPr="00515426" w:rsidRDefault="000E4455" w:rsidP="000E4455">
      <w:pPr>
        <w:pStyle w:val="a3"/>
        <w:numPr>
          <w:ilvl w:val="0"/>
          <w:numId w:val="23"/>
        </w:numPr>
        <w:ind w:left="0" w:firstLine="0"/>
        <w:jc w:val="both"/>
        <w:rPr>
          <w:lang w:val="ru-RU"/>
        </w:rPr>
      </w:pPr>
      <w:r w:rsidRPr="0035501C">
        <w:rPr>
          <w:lang w:val="ru-RU"/>
        </w:rPr>
        <w:t xml:space="preserve">Наименование местного исполнительного органа административно-территориальной единицы (областей, городов республиканского значения, столицы, районов, городов областного и районного значения) или аппарата </w:t>
      </w:r>
      <w:proofErr w:type="spellStart"/>
      <w:r w:rsidRPr="0035501C">
        <w:rPr>
          <w:lang w:val="ru-RU"/>
        </w:rPr>
        <w:t>акима</w:t>
      </w:r>
      <w:proofErr w:type="spellEnd"/>
      <w:r w:rsidRPr="0035501C">
        <w:rPr>
          <w:lang w:val="ru-RU"/>
        </w:rPr>
        <w:t xml:space="preserve"> соответствующей административно-территориальной единицы (сел, поселков, сельских округов), на территории которого осуществляется деятельность, или на территорию которого будет оказано влияние:</w:t>
      </w:r>
      <w:r w:rsidRPr="00515426">
        <w:rPr>
          <w:lang w:val="ru-RU"/>
        </w:rPr>
        <w:t xml:space="preserve">: </w:t>
      </w:r>
      <w:r>
        <w:rPr>
          <w:b/>
          <w:lang w:val="ru-RU"/>
        </w:rPr>
        <w:t>ГУ</w:t>
      </w:r>
      <w:r w:rsidRPr="00515426">
        <w:rPr>
          <w:b/>
          <w:lang w:val="ru-RU"/>
        </w:rPr>
        <w:t xml:space="preserve"> «</w:t>
      </w:r>
      <w:r w:rsidRPr="001E3A42">
        <w:rPr>
          <w:b/>
          <w:lang w:val="ru-RU"/>
        </w:rPr>
        <w:t>Акимат города Тараз</w:t>
      </w:r>
      <w:r w:rsidRPr="00515426">
        <w:rPr>
          <w:b/>
          <w:lang w:val="ru-RU"/>
        </w:rPr>
        <w:t>».</w:t>
      </w:r>
    </w:p>
    <w:p w14:paraId="78849C21" w14:textId="77777777" w:rsidR="000E4455" w:rsidRPr="00515426" w:rsidRDefault="000E4455" w:rsidP="000E4455">
      <w:pPr>
        <w:pStyle w:val="a3"/>
        <w:numPr>
          <w:ilvl w:val="0"/>
          <w:numId w:val="23"/>
        </w:numPr>
        <w:ind w:left="0" w:firstLine="0"/>
        <w:jc w:val="both"/>
        <w:rPr>
          <w:lang w:val="ru-RU"/>
        </w:rPr>
      </w:pPr>
      <w:r w:rsidRPr="0035501C">
        <w:rPr>
          <w:lang w:val="ru-RU"/>
        </w:rPr>
        <w:t xml:space="preserve">Предмет общественных слушаний: </w:t>
      </w:r>
      <w:r w:rsidRPr="0036750E">
        <w:rPr>
          <w:b/>
          <w:lang w:val="ru-RU"/>
        </w:rPr>
        <w:t>«Получение экологического разрешения для объекта I категории для ГКП на ПХВ „Жамбыл су“ отдела жилищно-коммунального хозяйства, пассажирского транспорта и автомобильных дорог акимата города Тараз на 2026–2030 годы»</w:t>
      </w:r>
      <w:r w:rsidRPr="00515426">
        <w:rPr>
          <w:b/>
          <w:lang w:val="ru-RU"/>
        </w:rPr>
        <w:t>.</w:t>
      </w:r>
    </w:p>
    <w:p w14:paraId="12668CBC" w14:textId="77777777" w:rsidR="000E4455" w:rsidRPr="00515426" w:rsidRDefault="000E4455" w:rsidP="000E4455">
      <w:pPr>
        <w:pStyle w:val="a3"/>
        <w:numPr>
          <w:ilvl w:val="0"/>
          <w:numId w:val="23"/>
        </w:numPr>
        <w:ind w:left="0" w:firstLine="0"/>
        <w:jc w:val="both"/>
        <w:rPr>
          <w:lang w:val="ru-RU"/>
        </w:rPr>
      </w:pPr>
      <w:r w:rsidRPr="0035501C">
        <w:rPr>
          <w:lang w:val="ru-RU"/>
        </w:rPr>
        <w:t xml:space="preserve">Наименование уполномоченного органа в области охраны окружающей среды и местного исполнительного органа (областей, городов республиканского значения, столицы, районов, городов областного и районного значения) или аппарата </w:t>
      </w:r>
      <w:proofErr w:type="spellStart"/>
      <w:r w:rsidRPr="0035501C">
        <w:rPr>
          <w:lang w:val="ru-RU"/>
        </w:rPr>
        <w:t>акима</w:t>
      </w:r>
      <w:proofErr w:type="spellEnd"/>
      <w:r w:rsidRPr="0035501C">
        <w:rPr>
          <w:lang w:val="ru-RU"/>
        </w:rPr>
        <w:t xml:space="preserve"> соответствующей административно-территориальной единицы (сел, поселков, сельских округов), в адрес которого направлены материалы, выносимые на общественные слушания</w:t>
      </w:r>
      <w:r w:rsidRPr="00515426">
        <w:rPr>
          <w:lang w:val="ru-RU"/>
        </w:rPr>
        <w:t xml:space="preserve">: </w:t>
      </w:r>
      <w:r w:rsidRPr="0035501C">
        <w:rPr>
          <w:b/>
          <w:lang w:val="ru-RU"/>
        </w:rPr>
        <w:t xml:space="preserve">РГП на ПХВ «Информационно-аналитический центр охраны окружающей среды» при МЭПР РК, ГУ </w:t>
      </w:r>
      <w:r w:rsidRPr="00515426">
        <w:rPr>
          <w:b/>
          <w:lang w:val="ru-RU"/>
        </w:rPr>
        <w:t xml:space="preserve">«Управление природных ресурсов и регулирования природопользования </w:t>
      </w:r>
      <w:proofErr w:type="spellStart"/>
      <w:r w:rsidRPr="00515426">
        <w:rPr>
          <w:b/>
          <w:lang w:val="ru-RU"/>
        </w:rPr>
        <w:t>Жамбылской</w:t>
      </w:r>
      <w:proofErr w:type="spellEnd"/>
      <w:r w:rsidRPr="00515426">
        <w:rPr>
          <w:b/>
          <w:lang w:val="ru-RU"/>
        </w:rPr>
        <w:t xml:space="preserve"> области».</w:t>
      </w:r>
    </w:p>
    <w:p w14:paraId="0331CDC2" w14:textId="77777777" w:rsidR="000E4455" w:rsidRPr="00515426" w:rsidRDefault="000E4455" w:rsidP="000E4455">
      <w:pPr>
        <w:pStyle w:val="a3"/>
        <w:numPr>
          <w:ilvl w:val="0"/>
          <w:numId w:val="23"/>
        </w:numPr>
        <w:ind w:left="0" w:firstLine="0"/>
        <w:jc w:val="both"/>
        <w:rPr>
          <w:b/>
          <w:lang w:val="ru-RU"/>
        </w:rPr>
      </w:pPr>
      <w:r w:rsidRPr="0035501C">
        <w:rPr>
          <w:lang w:val="ru-RU"/>
        </w:rPr>
        <w:t>Местонахождение намечаемой деятельности</w:t>
      </w:r>
      <w:r w:rsidRPr="00515426">
        <w:rPr>
          <w:lang w:val="ru-RU"/>
        </w:rPr>
        <w:t xml:space="preserve">: </w:t>
      </w:r>
      <w:r w:rsidRPr="0036750E">
        <w:rPr>
          <w:b/>
          <w:lang w:val="ru-RU"/>
        </w:rPr>
        <w:t xml:space="preserve">Республика Казахстан, </w:t>
      </w:r>
      <w:proofErr w:type="spellStart"/>
      <w:r w:rsidRPr="0036750E">
        <w:rPr>
          <w:b/>
          <w:lang w:val="ru-RU"/>
        </w:rPr>
        <w:t>Жамбылская</w:t>
      </w:r>
      <w:proofErr w:type="spellEnd"/>
      <w:r w:rsidRPr="0036750E">
        <w:rPr>
          <w:b/>
          <w:lang w:val="ru-RU"/>
        </w:rPr>
        <w:t xml:space="preserve"> область, </w:t>
      </w:r>
      <w:r>
        <w:rPr>
          <w:b/>
          <w:lang w:val="ru-RU"/>
        </w:rPr>
        <w:t xml:space="preserve">Г.А. </w:t>
      </w:r>
      <w:r w:rsidRPr="0036750E">
        <w:rPr>
          <w:b/>
          <w:lang w:val="ru-RU"/>
        </w:rPr>
        <w:t>Тараз, г</w:t>
      </w:r>
      <w:r>
        <w:rPr>
          <w:b/>
          <w:lang w:val="ru-RU"/>
        </w:rPr>
        <w:t>.</w:t>
      </w:r>
      <w:r w:rsidRPr="0036750E">
        <w:rPr>
          <w:b/>
          <w:lang w:val="ru-RU"/>
        </w:rPr>
        <w:t xml:space="preserve"> Тараз. Географические координаты участка: 42°53′55.3″ </w:t>
      </w:r>
      <w:proofErr w:type="spellStart"/>
      <w:r w:rsidRPr="0036750E">
        <w:rPr>
          <w:b/>
          <w:lang w:val="ru-RU"/>
        </w:rPr>
        <w:t>с.ш</w:t>
      </w:r>
      <w:proofErr w:type="spellEnd"/>
      <w:r w:rsidRPr="0036750E">
        <w:rPr>
          <w:b/>
          <w:lang w:val="ru-RU"/>
        </w:rPr>
        <w:t xml:space="preserve">., 71°22′29.6″ </w:t>
      </w:r>
      <w:proofErr w:type="spellStart"/>
      <w:r w:rsidRPr="0036750E">
        <w:rPr>
          <w:b/>
          <w:lang w:val="ru-RU"/>
        </w:rPr>
        <w:t>в.д</w:t>
      </w:r>
      <w:proofErr w:type="spellEnd"/>
      <w:r w:rsidRPr="0036750E">
        <w:rPr>
          <w:b/>
          <w:lang w:val="ru-RU"/>
        </w:rPr>
        <w:t>.</w:t>
      </w:r>
    </w:p>
    <w:p w14:paraId="28AF4D91" w14:textId="77777777" w:rsidR="000E4455" w:rsidRPr="0036750E" w:rsidRDefault="000E4455" w:rsidP="000E4455">
      <w:pPr>
        <w:pStyle w:val="a3"/>
        <w:numPr>
          <w:ilvl w:val="0"/>
          <w:numId w:val="23"/>
        </w:numPr>
        <w:ind w:left="0" w:firstLine="0"/>
        <w:jc w:val="both"/>
        <w:rPr>
          <w:lang w:val="ru-RU"/>
        </w:rPr>
      </w:pPr>
      <w:r w:rsidRPr="0036750E">
        <w:rPr>
          <w:lang w:val="ru-RU"/>
        </w:rPr>
        <w:t xml:space="preserve">Наименование всех административно-территориальных единиц, затронутых возможным воздействием намечаемой деятельности: </w:t>
      </w:r>
      <w:r w:rsidRPr="0036750E">
        <w:rPr>
          <w:b/>
          <w:lang w:val="ru-RU"/>
        </w:rPr>
        <w:t xml:space="preserve">Республика Казахстан, </w:t>
      </w:r>
      <w:proofErr w:type="spellStart"/>
      <w:r w:rsidRPr="0036750E">
        <w:rPr>
          <w:b/>
          <w:lang w:val="ru-RU"/>
        </w:rPr>
        <w:t>Жамбылская</w:t>
      </w:r>
      <w:proofErr w:type="spellEnd"/>
      <w:r w:rsidRPr="0036750E">
        <w:rPr>
          <w:b/>
          <w:lang w:val="ru-RU"/>
        </w:rPr>
        <w:t xml:space="preserve"> область, Г.А. Тараз, г. Тараз. </w:t>
      </w:r>
    </w:p>
    <w:p w14:paraId="683F6F18" w14:textId="77777777" w:rsidR="000E4455" w:rsidRPr="00430E80" w:rsidRDefault="000E4455" w:rsidP="000E4455">
      <w:pPr>
        <w:pStyle w:val="a3"/>
        <w:numPr>
          <w:ilvl w:val="0"/>
          <w:numId w:val="23"/>
        </w:numPr>
        <w:ind w:left="0" w:firstLine="0"/>
        <w:jc w:val="both"/>
        <w:rPr>
          <w:b/>
          <w:lang w:val="ru-RU"/>
        </w:rPr>
      </w:pPr>
      <w:r w:rsidRPr="0036750E">
        <w:rPr>
          <w:lang w:val="ru-RU"/>
        </w:rPr>
        <w:t xml:space="preserve">Реквизиты и контактные данные инициатора намечаемой деятельности: </w:t>
      </w:r>
      <w:r w:rsidRPr="00430E80">
        <w:rPr>
          <w:b/>
          <w:lang w:val="ru-RU"/>
        </w:rPr>
        <w:t>Государственное коммунальное предприятие на праве хозяйственного ведения «Жамбыл су» отдела жилищно-коммунального хозяйства, пассажирского транспорта и автомобильных дорог акимата города Тараз</w:t>
      </w:r>
      <w:r w:rsidRPr="0036750E">
        <w:rPr>
          <w:lang w:val="ru-RU"/>
        </w:rPr>
        <w:t>.</w:t>
      </w:r>
      <w:r w:rsidRPr="00430E80">
        <w:t xml:space="preserve"> </w:t>
      </w:r>
      <w:r w:rsidRPr="00430E80">
        <w:rPr>
          <w:b/>
          <w:lang w:val="ru-RU"/>
        </w:rPr>
        <w:t xml:space="preserve">БИН: 000940000190. Адрес: Республика Казахстан, </w:t>
      </w:r>
      <w:proofErr w:type="spellStart"/>
      <w:r w:rsidRPr="00430E80">
        <w:rPr>
          <w:b/>
          <w:lang w:val="ru-RU"/>
        </w:rPr>
        <w:t>Жамбылская</w:t>
      </w:r>
      <w:proofErr w:type="spellEnd"/>
      <w:r w:rsidRPr="00430E80">
        <w:rPr>
          <w:b/>
          <w:lang w:val="ru-RU"/>
        </w:rPr>
        <w:t xml:space="preserve"> область, г. Тараз, ул. </w:t>
      </w:r>
      <w:proofErr w:type="spellStart"/>
      <w:r w:rsidRPr="00430E80">
        <w:rPr>
          <w:b/>
          <w:lang w:val="ru-RU"/>
        </w:rPr>
        <w:t>Казыбек</w:t>
      </w:r>
      <w:proofErr w:type="spellEnd"/>
      <w:r w:rsidRPr="00430E80">
        <w:rPr>
          <w:b/>
          <w:lang w:val="ru-RU"/>
        </w:rPr>
        <w:t xml:space="preserve"> би, 136. Телефон: 8 (7262) 45-35-34 (бухгалтерия), 8 (7262) 43-78-74.</w:t>
      </w:r>
    </w:p>
    <w:p w14:paraId="6495DE22" w14:textId="77777777" w:rsidR="000E4455" w:rsidRPr="00515426" w:rsidRDefault="000E4455" w:rsidP="000E4455">
      <w:pPr>
        <w:pStyle w:val="a3"/>
        <w:numPr>
          <w:ilvl w:val="0"/>
          <w:numId w:val="23"/>
        </w:numPr>
        <w:ind w:left="0" w:firstLine="0"/>
        <w:jc w:val="both"/>
        <w:rPr>
          <w:lang w:val="ru-RU"/>
        </w:rPr>
      </w:pPr>
      <w:r w:rsidRPr="0035501C">
        <w:rPr>
          <w:lang w:val="ru-RU"/>
        </w:rPr>
        <w:t>Реквизиты и контактные данные составителей отчетов о возможных воздействиях, или внешних привлеченных экспертов по подготовке отчетов по стратегической экологической оценке, или разработчиков документации объектов государственной экологической экспертизы</w:t>
      </w:r>
      <w:r w:rsidRPr="00515426">
        <w:rPr>
          <w:lang w:val="ru-RU"/>
        </w:rPr>
        <w:t xml:space="preserve">: </w:t>
      </w:r>
      <w:r w:rsidRPr="00515426">
        <w:rPr>
          <w:b/>
          <w:lang w:val="ru-RU"/>
        </w:rPr>
        <w:t>ТОО «</w:t>
      </w:r>
      <w:proofErr w:type="spellStart"/>
      <w:r w:rsidRPr="00515426">
        <w:rPr>
          <w:b/>
          <w:lang w:val="ru-RU"/>
        </w:rPr>
        <w:t>Талрыс</w:t>
      </w:r>
      <w:proofErr w:type="spellEnd"/>
      <w:r w:rsidRPr="00515426">
        <w:rPr>
          <w:b/>
          <w:lang w:val="ru-RU"/>
        </w:rPr>
        <w:t xml:space="preserve">», Республика Казахстан, г. Актобе, район Алга, ул. </w:t>
      </w:r>
      <w:proofErr w:type="spellStart"/>
      <w:r w:rsidRPr="00515426">
        <w:rPr>
          <w:b/>
          <w:lang w:val="ru-RU"/>
        </w:rPr>
        <w:t>Уалиханова</w:t>
      </w:r>
      <w:proofErr w:type="spellEnd"/>
      <w:r w:rsidRPr="00515426">
        <w:rPr>
          <w:b/>
          <w:lang w:val="ru-RU"/>
        </w:rPr>
        <w:t>, дом 21, кв. 54, БИН 200840009053, тел.: +7 701 170 19 56, e-</w:t>
      </w:r>
      <w:proofErr w:type="spellStart"/>
      <w:r w:rsidRPr="00515426">
        <w:rPr>
          <w:b/>
          <w:lang w:val="ru-RU"/>
        </w:rPr>
        <w:t>mail</w:t>
      </w:r>
      <w:proofErr w:type="spellEnd"/>
      <w:r w:rsidRPr="00515426">
        <w:rPr>
          <w:b/>
          <w:lang w:val="ru-RU"/>
        </w:rPr>
        <w:t>:</w:t>
      </w:r>
      <w:r w:rsidRPr="00515426">
        <w:rPr>
          <w:lang w:val="ru-RU"/>
        </w:rPr>
        <w:t xml:space="preserve"> </w:t>
      </w:r>
      <w:hyperlink r:id="rId10" w:history="1">
        <w:r w:rsidRPr="0096405B">
          <w:rPr>
            <w:rStyle w:val="a6"/>
            <w:color w:val="auto"/>
            <w:lang w:val="ru-RU"/>
          </w:rPr>
          <w:t>askar.ikhsanov@mail.ru</w:t>
        </w:r>
      </w:hyperlink>
      <w:r w:rsidRPr="0096405B">
        <w:rPr>
          <w:lang w:val="ru-RU"/>
        </w:rPr>
        <w:t>.</w:t>
      </w:r>
    </w:p>
    <w:p w14:paraId="6477A633" w14:textId="77777777" w:rsidR="000E4455" w:rsidRDefault="000E4455" w:rsidP="000E4455">
      <w:pPr>
        <w:pStyle w:val="a3"/>
        <w:numPr>
          <w:ilvl w:val="0"/>
          <w:numId w:val="23"/>
        </w:numPr>
        <w:ind w:left="0" w:firstLine="0"/>
        <w:rPr>
          <w:b/>
          <w:lang w:val="ru-RU"/>
        </w:rPr>
      </w:pPr>
      <w:r w:rsidRPr="00DF4D1B">
        <w:rPr>
          <w:lang w:val="ru-RU"/>
        </w:rPr>
        <w:t>Дата, время, место проведения общественных слушаний (дата(-ы) и время открытого собрания общественных слушаний</w:t>
      </w:r>
      <w:r w:rsidRPr="00515426">
        <w:rPr>
          <w:lang w:val="ru-RU"/>
        </w:rPr>
        <w:t>:</w:t>
      </w:r>
      <w:r w:rsidRPr="00515426">
        <w:rPr>
          <w:lang w:val="ru-RU"/>
        </w:rPr>
        <w:br/>
      </w:r>
      <w:r w:rsidRPr="00515426">
        <w:rPr>
          <w:b/>
          <w:lang w:val="ru-RU"/>
        </w:rPr>
        <w:t xml:space="preserve">Слушания состоятся </w:t>
      </w:r>
      <w:r>
        <w:rPr>
          <w:b/>
          <w:lang w:val="ru-RU"/>
        </w:rPr>
        <w:t>28</w:t>
      </w:r>
      <w:r w:rsidRPr="00515426">
        <w:rPr>
          <w:b/>
          <w:lang w:val="ru-RU"/>
        </w:rPr>
        <w:t>.0</w:t>
      </w:r>
      <w:r>
        <w:rPr>
          <w:b/>
          <w:lang w:val="ru-RU"/>
        </w:rPr>
        <w:t>8</w:t>
      </w:r>
      <w:r w:rsidRPr="00515426">
        <w:rPr>
          <w:b/>
          <w:lang w:val="ru-RU"/>
        </w:rPr>
        <w:t xml:space="preserve">.2026 г. в 10:00 по адресу: </w:t>
      </w:r>
      <w:r w:rsidRPr="00430E80">
        <w:rPr>
          <w:b/>
          <w:lang w:val="ru-RU"/>
        </w:rPr>
        <w:t xml:space="preserve">Республика Казахстан, </w:t>
      </w:r>
      <w:proofErr w:type="spellStart"/>
      <w:r w:rsidRPr="00430E80">
        <w:rPr>
          <w:b/>
          <w:lang w:val="ru-RU"/>
        </w:rPr>
        <w:t>Жамбылская</w:t>
      </w:r>
      <w:proofErr w:type="spellEnd"/>
      <w:r w:rsidRPr="00430E80">
        <w:rPr>
          <w:b/>
          <w:lang w:val="ru-RU"/>
        </w:rPr>
        <w:t xml:space="preserve"> область, Тараз Г.А., город Тараз, ул. </w:t>
      </w:r>
      <w:proofErr w:type="spellStart"/>
      <w:r w:rsidRPr="00430E80">
        <w:rPr>
          <w:b/>
          <w:lang w:val="ru-RU"/>
        </w:rPr>
        <w:t>Казыбек</w:t>
      </w:r>
      <w:proofErr w:type="spellEnd"/>
      <w:r w:rsidRPr="00430E80">
        <w:rPr>
          <w:b/>
          <w:lang w:val="ru-RU"/>
        </w:rPr>
        <w:t xml:space="preserve"> би, 136</w:t>
      </w:r>
      <w:r>
        <w:rPr>
          <w:b/>
          <w:lang w:val="ru-RU"/>
        </w:rPr>
        <w:t xml:space="preserve">.  </w:t>
      </w:r>
      <w:r w:rsidRPr="00515426">
        <w:rPr>
          <w:b/>
          <w:lang w:val="ru-RU"/>
        </w:rPr>
        <w:t xml:space="preserve"> </w:t>
      </w:r>
      <w:r>
        <w:rPr>
          <w:b/>
          <w:lang w:val="ru-RU"/>
        </w:rPr>
        <w:t>2</w:t>
      </w:r>
      <w:r w:rsidRPr="00515426">
        <w:rPr>
          <w:b/>
          <w:lang w:val="ru-RU"/>
        </w:rPr>
        <w:t>8.</w:t>
      </w:r>
      <w:r>
        <w:rPr>
          <w:b/>
          <w:lang w:val="ru-RU"/>
        </w:rPr>
        <w:t>08</w:t>
      </w:r>
      <w:r w:rsidRPr="00515426">
        <w:rPr>
          <w:b/>
          <w:lang w:val="ru-RU"/>
        </w:rPr>
        <w:t>.2026 г. начало регистрации участников – 10:00, начало общественных слушаний – 10:20, время окончания – 11:20.</w:t>
      </w:r>
      <w:r w:rsidRPr="00515426">
        <w:rPr>
          <w:lang w:val="ru-RU"/>
        </w:rPr>
        <w:br/>
      </w:r>
      <w:r w:rsidRPr="00515426">
        <w:rPr>
          <w:b/>
          <w:lang w:val="ru-RU"/>
        </w:rPr>
        <w:t>Посредством платформы «Cosyl.kz»</w:t>
      </w:r>
    </w:p>
    <w:p w14:paraId="5D2FE94A" w14:textId="77777777" w:rsidR="000E4455" w:rsidRPr="00430E80" w:rsidRDefault="000E4455" w:rsidP="000E4455">
      <w:pPr>
        <w:pStyle w:val="a3"/>
        <w:ind w:left="0"/>
        <w:rPr>
          <w:b/>
          <w:lang w:val="ru-RU"/>
        </w:rPr>
      </w:pPr>
      <w:r w:rsidRPr="00430E80">
        <w:rPr>
          <w:b/>
          <w:lang w:val="ru-RU"/>
        </w:rPr>
        <w:t>https://meet.qosyl.kz/meeting?room=920311814331</w:t>
      </w:r>
    </w:p>
    <w:p w14:paraId="121591E7" w14:textId="77777777" w:rsidR="000E4455" w:rsidRDefault="000E4455" w:rsidP="000E4455">
      <w:pPr>
        <w:pStyle w:val="a3"/>
        <w:ind w:left="0"/>
        <w:rPr>
          <w:b/>
          <w:lang w:val="ru-RU"/>
        </w:rPr>
      </w:pPr>
      <w:r w:rsidRPr="00515426">
        <w:rPr>
          <w:b/>
          <w:lang w:val="ru-RU"/>
        </w:rPr>
        <w:t xml:space="preserve">Идентификатор конференции: </w:t>
      </w:r>
      <w:r w:rsidRPr="00430E80">
        <w:rPr>
          <w:b/>
          <w:lang w:val="ru-RU"/>
        </w:rPr>
        <w:t>920-311-814-331</w:t>
      </w:r>
    </w:p>
    <w:p w14:paraId="608B1279" w14:textId="77777777" w:rsidR="000E4455" w:rsidRDefault="000E4455" w:rsidP="000E4455">
      <w:pPr>
        <w:rPr>
          <w:b/>
          <w:sz w:val="24"/>
          <w:szCs w:val="24"/>
          <w:lang w:val="ru-RU"/>
        </w:rPr>
      </w:pPr>
      <w:r>
        <w:rPr>
          <w:b/>
          <w:lang w:val="ru-RU"/>
        </w:rPr>
        <w:br w:type="page"/>
      </w:r>
    </w:p>
    <w:p w14:paraId="525097B4" w14:textId="77777777" w:rsidR="000E4455" w:rsidRDefault="000E4455" w:rsidP="000E4455">
      <w:pPr>
        <w:pStyle w:val="a3"/>
        <w:ind w:left="0"/>
        <w:rPr>
          <w:b/>
          <w:lang w:val="ru-RU"/>
        </w:rPr>
      </w:pPr>
    </w:p>
    <w:p w14:paraId="78D8B5DF" w14:textId="77777777" w:rsidR="000E4455" w:rsidRPr="00515426" w:rsidRDefault="000E4455" w:rsidP="000E4455">
      <w:pPr>
        <w:pStyle w:val="a3"/>
        <w:ind w:left="0"/>
        <w:rPr>
          <w:b/>
          <w:lang w:val="ru-RU"/>
        </w:rPr>
      </w:pPr>
    </w:p>
    <w:p w14:paraId="2CC611EA" w14:textId="77777777" w:rsidR="000E4455" w:rsidRPr="00946469" w:rsidRDefault="000E4455" w:rsidP="000E4455">
      <w:pPr>
        <w:pStyle w:val="a3"/>
        <w:numPr>
          <w:ilvl w:val="0"/>
          <w:numId w:val="23"/>
        </w:numPr>
        <w:ind w:left="0" w:firstLine="0"/>
        <w:jc w:val="both"/>
        <w:rPr>
          <w:lang w:val="ru-RU"/>
        </w:rPr>
      </w:pPr>
      <w:r w:rsidRPr="00946469">
        <w:rPr>
          <w:lang w:val="ru-RU"/>
        </w:rPr>
        <w:t xml:space="preserve">Копия письма-запроса от Инициатора и копия письма - ответа местных исполнительных органов административно-территориальных единиц (областей, городов республиканского значения, столицы), о согласовании условий проведения общественных слушаний прилагается к настоящему протоколу общественных слушаний: </w:t>
      </w:r>
      <w:r w:rsidRPr="00946469">
        <w:rPr>
          <w:b/>
          <w:bCs/>
          <w:i/>
          <w:iCs/>
          <w:lang w:val="ru-RU"/>
        </w:rPr>
        <w:t>Копии письма-запроса и письма-ответа представлены в приложении 1 к настоящему протоколу общественных слушаний.</w:t>
      </w:r>
    </w:p>
    <w:p w14:paraId="45AA190C" w14:textId="77777777" w:rsidR="000E4455" w:rsidRPr="002919D8" w:rsidRDefault="000E4455" w:rsidP="000E4455">
      <w:pPr>
        <w:pStyle w:val="a3"/>
        <w:jc w:val="both"/>
        <w:rPr>
          <w:lang w:val="ru-RU"/>
        </w:rPr>
      </w:pPr>
    </w:p>
    <w:p w14:paraId="298FAF70" w14:textId="77777777" w:rsidR="000E4455" w:rsidRPr="002919D8" w:rsidRDefault="000E4455" w:rsidP="000E4455">
      <w:pPr>
        <w:pStyle w:val="a3"/>
        <w:numPr>
          <w:ilvl w:val="0"/>
          <w:numId w:val="23"/>
        </w:numPr>
        <w:ind w:left="0" w:firstLine="0"/>
        <w:jc w:val="both"/>
        <w:rPr>
          <w:lang w:val="ru-RU"/>
        </w:rPr>
      </w:pPr>
      <w:r w:rsidRPr="002919D8">
        <w:rPr>
          <w:lang w:val="ru-RU"/>
        </w:rPr>
        <w:t>Регистрационный лист участников общественных слушаний прилагается к настоящему протоколу общественных слушаний</w:t>
      </w:r>
      <w:r w:rsidRPr="00515426">
        <w:rPr>
          <w:lang w:val="ru-RU"/>
        </w:rPr>
        <w:t xml:space="preserve">: </w:t>
      </w:r>
      <w:r w:rsidRPr="002919D8">
        <w:rPr>
          <w:b/>
          <w:bCs/>
          <w:i/>
          <w:iCs/>
          <w:lang w:val="ru-RU"/>
        </w:rPr>
        <w:t xml:space="preserve">Регистрационный лист участников представлен в приложении 2 к настоящему протоколу общественных слушаний. </w:t>
      </w:r>
    </w:p>
    <w:p w14:paraId="084A1982" w14:textId="77777777" w:rsidR="000E4455" w:rsidRPr="00515426" w:rsidRDefault="000E4455" w:rsidP="000E4455">
      <w:pPr>
        <w:pStyle w:val="a3"/>
        <w:ind w:left="0"/>
        <w:jc w:val="both"/>
        <w:rPr>
          <w:lang w:val="ru-RU"/>
        </w:rPr>
      </w:pPr>
    </w:p>
    <w:p w14:paraId="1DC13E16" w14:textId="77777777" w:rsidR="000E4455" w:rsidRDefault="000E4455" w:rsidP="000E4455">
      <w:pPr>
        <w:pStyle w:val="a3"/>
        <w:numPr>
          <w:ilvl w:val="0"/>
          <w:numId w:val="23"/>
        </w:numPr>
        <w:tabs>
          <w:tab w:val="clear" w:pos="720"/>
          <w:tab w:val="num" w:pos="360"/>
        </w:tabs>
        <w:ind w:left="0" w:firstLine="0"/>
        <w:jc w:val="both"/>
        <w:rPr>
          <w:lang w:val="ru-RU"/>
        </w:rPr>
      </w:pPr>
      <w:r>
        <w:rPr>
          <w:lang w:val="ru-RU"/>
        </w:rPr>
        <w:t xml:space="preserve">    </w:t>
      </w:r>
      <w:r w:rsidRPr="002919D8">
        <w:rPr>
          <w:lang w:val="ru-RU"/>
        </w:rPr>
        <w:t xml:space="preserve">Информация о проведении общественных слушаний распространена на казахском и русском языках следующими способами: </w:t>
      </w:r>
    </w:p>
    <w:p w14:paraId="19778BC4" w14:textId="77777777" w:rsidR="000E4455" w:rsidRPr="0096405B" w:rsidRDefault="000E4455" w:rsidP="000E4455">
      <w:pPr>
        <w:pStyle w:val="a3"/>
        <w:ind w:left="0"/>
        <w:jc w:val="both"/>
        <w:rPr>
          <w:rStyle w:val="a6"/>
          <w:color w:val="auto"/>
          <w:lang w:val="ru-RU"/>
        </w:rPr>
      </w:pPr>
      <w:r w:rsidRPr="002919D8">
        <w:rPr>
          <w:lang w:val="ru-RU"/>
        </w:rPr>
        <w:t xml:space="preserve">1) на сайте Национального банка данных о состоянии окружающей среды и природных ресурсов: </w:t>
      </w:r>
      <w:r w:rsidRPr="002919D8">
        <w:rPr>
          <w:b/>
          <w:bCs/>
          <w:i/>
          <w:iCs/>
          <w:lang w:val="ru-RU"/>
        </w:rPr>
        <w:t>раздел «Общественные слушания»</w:t>
      </w:r>
      <w:r w:rsidRPr="00515426">
        <w:rPr>
          <w:lang w:val="ru-RU"/>
        </w:rPr>
        <w:t>:</w:t>
      </w:r>
      <w:r>
        <w:rPr>
          <w:lang w:val="ru-RU"/>
        </w:rPr>
        <w:t xml:space="preserve"> </w:t>
      </w:r>
      <w:r w:rsidRPr="0096405B">
        <w:rPr>
          <w:rStyle w:val="a6"/>
          <w:color w:val="auto"/>
          <w:lang w:val="ru-RU"/>
        </w:rPr>
        <w:t xml:space="preserve">https://hearings.ndbecology.gov.kz/Public/PubHearings  </w:t>
      </w:r>
    </w:p>
    <w:p w14:paraId="1A399368" w14:textId="77777777" w:rsidR="000E4455" w:rsidRPr="0096405B" w:rsidRDefault="000E4455" w:rsidP="000E4455">
      <w:pPr>
        <w:pStyle w:val="a3"/>
        <w:ind w:left="0"/>
        <w:jc w:val="both"/>
        <w:rPr>
          <w:lang w:val="ru-RU"/>
        </w:rPr>
      </w:pPr>
      <w:r w:rsidRPr="0096405B">
        <w:rPr>
          <w:lang w:val="ru-RU"/>
        </w:rPr>
        <w:t xml:space="preserve">2) на официальном интернет-ресурсе местного исполнительного органа (областей, городов республиканского значения, столицы) или официальном интернет-ресурсе государственного органа-разработчика:  </w:t>
      </w:r>
      <w:r w:rsidRPr="0096405B">
        <w:rPr>
          <w:lang w:val="ru-RU"/>
        </w:rPr>
        <w:br/>
        <w:t xml:space="preserve">Государственное учреждение «Управление природных ресурсов и регулирования природопользования </w:t>
      </w:r>
      <w:proofErr w:type="spellStart"/>
      <w:r w:rsidRPr="0096405B">
        <w:rPr>
          <w:lang w:val="ru-RU"/>
        </w:rPr>
        <w:t>Жамбылской</w:t>
      </w:r>
      <w:proofErr w:type="spellEnd"/>
      <w:r w:rsidRPr="0096405B">
        <w:rPr>
          <w:lang w:val="ru-RU"/>
        </w:rPr>
        <w:t xml:space="preserve"> области»</w:t>
      </w:r>
      <w:r w:rsidRPr="0096405B">
        <w:rPr>
          <w:lang w:val="ru-RU"/>
        </w:rPr>
        <w:br/>
      </w:r>
      <w:r w:rsidRPr="0096405B">
        <w:rPr>
          <w:rStyle w:val="a6"/>
          <w:color w:val="auto"/>
          <w:lang w:val="ru-RU"/>
        </w:rPr>
        <w:t>https://www.gov.kz/memleket/entities/zhambyl-tabigat/documents/details/1047018?lang=ru</w:t>
      </w:r>
    </w:p>
    <w:p w14:paraId="2DD8AEE9" w14:textId="77777777" w:rsidR="000E4455" w:rsidRDefault="000E4455" w:rsidP="000E4455">
      <w:pPr>
        <w:pStyle w:val="a3"/>
        <w:ind w:left="0"/>
        <w:jc w:val="both"/>
        <w:rPr>
          <w:lang w:val="ru-RU"/>
        </w:rPr>
      </w:pPr>
      <w:r>
        <w:rPr>
          <w:lang w:val="ru-RU"/>
        </w:rPr>
        <w:t>3</w:t>
      </w:r>
      <w:r w:rsidRPr="002919D8">
        <w:rPr>
          <w:lang w:val="ru-RU"/>
        </w:rPr>
        <w:t>) в средствах массовой информации, в том числе, не менее чем в одной газете, и посредством не менее чем одного теле- или радиоканала, распространяемых на территории соответствующих административно-территориальных единиц (областей, городов республиканского значения, столицы), полностью или частично расположенных в пределах затрагиваемой территории, не позднее чем за двадцать рабочих дней до даты начала проведения общественных слушаний</w:t>
      </w:r>
      <w:r w:rsidRPr="00515426">
        <w:rPr>
          <w:lang w:val="ru-RU"/>
        </w:rPr>
        <w:t>:</w:t>
      </w:r>
    </w:p>
    <w:p w14:paraId="6CBAE7F9" w14:textId="77777777" w:rsidR="000E4455" w:rsidRPr="002919D8" w:rsidRDefault="000E4455" w:rsidP="000E4455">
      <w:pPr>
        <w:pStyle w:val="a3"/>
        <w:ind w:left="0"/>
        <w:jc w:val="both"/>
        <w:rPr>
          <w:b/>
          <w:lang w:val="ru-RU"/>
        </w:rPr>
      </w:pPr>
      <w:r w:rsidRPr="00515426">
        <w:rPr>
          <w:b/>
          <w:lang w:val="ru-RU"/>
        </w:rPr>
        <w:t xml:space="preserve">Газета «Магнолия» </w:t>
      </w:r>
      <w:r w:rsidRPr="00946469">
        <w:rPr>
          <w:b/>
          <w:lang w:val="ru-RU"/>
        </w:rPr>
        <w:t>№ 27 (1805)</w:t>
      </w:r>
      <w:r>
        <w:rPr>
          <w:b/>
          <w:lang w:val="ru-RU"/>
        </w:rPr>
        <w:t xml:space="preserve"> </w:t>
      </w:r>
      <w:r w:rsidRPr="00946469">
        <w:rPr>
          <w:b/>
          <w:lang w:val="ru-RU"/>
        </w:rPr>
        <w:t>22 июля</w:t>
      </w:r>
      <w:r>
        <w:rPr>
          <w:b/>
          <w:lang w:val="ru-RU"/>
        </w:rPr>
        <w:t xml:space="preserve"> </w:t>
      </w:r>
      <w:r w:rsidRPr="00946469">
        <w:rPr>
          <w:b/>
          <w:lang w:val="ru-RU"/>
        </w:rPr>
        <w:t>2026 г.</w:t>
      </w:r>
      <w:r w:rsidRPr="00515426">
        <w:rPr>
          <w:b/>
          <w:lang w:val="ru-RU"/>
        </w:rPr>
        <w:t xml:space="preserve"> Электронная версия газеты.</w:t>
      </w:r>
      <w:r>
        <w:rPr>
          <w:b/>
          <w:lang w:val="ru-RU"/>
        </w:rPr>
        <w:t xml:space="preserve"> </w:t>
      </w:r>
      <w:r w:rsidRPr="00515426">
        <w:rPr>
          <w:b/>
          <w:lang w:val="ru-RU"/>
        </w:rPr>
        <w:t>Эфирная справка телеканала ТОО «</w:t>
      </w:r>
      <w:proofErr w:type="spellStart"/>
      <w:r w:rsidRPr="00515426">
        <w:rPr>
          <w:b/>
          <w:lang w:val="ru-RU"/>
        </w:rPr>
        <w:t>Taraz</w:t>
      </w:r>
      <w:proofErr w:type="spellEnd"/>
      <w:r w:rsidRPr="00515426">
        <w:rPr>
          <w:b/>
          <w:lang w:val="ru-RU"/>
        </w:rPr>
        <w:t xml:space="preserve"> 24», период выхода – </w:t>
      </w:r>
      <w:r>
        <w:rPr>
          <w:b/>
          <w:lang w:val="ru-RU"/>
        </w:rPr>
        <w:t>20</w:t>
      </w:r>
      <w:r w:rsidRPr="00515426">
        <w:rPr>
          <w:b/>
          <w:lang w:val="ru-RU"/>
        </w:rPr>
        <w:t>–</w:t>
      </w:r>
      <w:r>
        <w:rPr>
          <w:b/>
          <w:lang w:val="ru-RU"/>
        </w:rPr>
        <w:t>31</w:t>
      </w:r>
      <w:r w:rsidRPr="00515426">
        <w:rPr>
          <w:b/>
          <w:lang w:val="ru-RU"/>
        </w:rPr>
        <w:t xml:space="preserve"> </w:t>
      </w:r>
      <w:r>
        <w:rPr>
          <w:b/>
          <w:lang w:val="ru-RU"/>
        </w:rPr>
        <w:t>июля</w:t>
      </w:r>
      <w:r w:rsidRPr="00515426">
        <w:rPr>
          <w:b/>
          <w:lang w:val="ru-RU"/>
        </w:rPr>
        <w:t xml:space="preserve"> 2026 года. (прилагается в приложении 4).</w:t>
      </w:r>
    </w:p>
    <w:p w14:paraId="596238A9" w14:textId="77777777" w:rsidR="000E4455" w:rsidRDefault="000E4455" w:rsidP="000E4455">
      <w:pPr>
        <w:pStyle w:val="a3"/>
        <w:ind w:left="0"/>
        <w:jc w:val="both"/>
        <w:rPr>
          <w:lang w:val="ru-RU"/>
        </w:rPr>
      </w:pPr>
      <w:r w:rsidRPr="00515426">
        <w:rPr>
          <w:lang w:val="ru-RU"/>
        </w:rPr>
        <w:t xml:space="preserve">(Указывается наименование теле- или радиоканала, дата публикации объявления, электронный носитель с видеозаписью или аудиозаписью объявления о проведении общественных слушаний, опубликованного на теле- или радиоканале, прилагается к протоколу общественных слушаний). </w:t>
      </w:r>
    </w:p>
    <w:p w14:paraId="28249951" w14:textId="77777777" w:rsidR="000E4455" w:rsidRDefault="000E4455" w:rsidP="000E4455">
      <w:pPr>
        <w:pStyle w:val="a3"/>
        <w:ind w:left="0"/>
        <w:jc w:val="both"/>
        <w:rPr>
          <w:b/>
          <w:lang w:val="ru-RU"/>
        </w:rPr>
      </w:pPr>
      <w:r w:rsidRPr="00515426">
        <w:rPr>
          <w:lang w:val="ru-RU"/>
        </w:rPr>
        <w:t xml:space="preserve">а) </w:t>
      </w:r>
      <w:r w:rsidRPr="002919D8">
        <w:rPr>
          <w:lang w:val="ru-RU"/>
        </w:rPr>
        <w:t>В местах, доступных для заинтересованной общественности на территории соответствующих административно-территориальных единиц (областей, городов республиканского значения, столицы, районов, городов областного и районного значения, сел, поселков, сельских округов) в количестве 2 объявлений по адресам</w:t>
      </w:r>
      <w:r w:rsidRPr="00515426">
        <w:rPr>
          <w:lang w:val="ru-RU"/>
        </w:rPr>
        <w:t xml:space="preserve">: </w:t>
      </w:r>
      <w:proofErr w:type="spellStart"/>
      <w:r w:rsidRPr="00946469">
        <w:rPr>
          <w:b/>
          <w:lang w:val="ru-RU"/>
        </w:rPr>
        <w:t>Жамбылская</w:t>
      </w:r>
      <w:proofErr w:type="spellEnd"/>
      <w:r w:rsidRPr="00946469">
        <w:rPr>
          <w:b/>
          <w:lang w:val="ru-RU"/>
        </w:rPr>
        <w:t xml:space="preserve"> область, Тараз Г.А., город Тараз, ул. </w:t>
      </w:r>
      <w:proofErr w:type="spellStart"/>
      <w:r w:rsidRPr="00946469">
        <w:rPr>
          <w:b/>
          <w:lang w:val="ru-RU"/>
        </w:rPr>
        <w:t>Казыбек</w:t>
      </w:r>
      <w:proofErr w:type="spellEnd"/>
      <w:r w:rsidRPr="00946469">
        <w:rPr>
          <w:b/>
          <w:lang w:val="ru-RU"/>
        </w:rPr>
        <w:t xml:space="preserve"> би, 136</w:t>
      </w:r>
      <w:r w:rsidRPr="00144C55">
        <w:rPr>
          <w:b/>
          <w:lang w:val="ru-RU"/>
        </w:rPr>
        <w:t>.</w:t>
      </w:r>
    </w:p>
    <w:p w14:paraId="1F1A7DD0" w14:textId="77777777" w:rsidR="000E4455" w:rsidRPr="00144C55" w:rsidRDefault="000E4455" w:rsidP="000E4455">
      <w:pPr>
        <w:pStyle w:val="a3"/>
        <w:ind w:left="0"/>
        <w:jc w:val="both"/>
        <w:rPr>
          <w:b/>
          <w:lang w:val="ru-RU"/>
        </w:rPr>
      </w:pPr>
    </w:p>
    <w:p w14:paraId="56594FAE" w14:textId="427B321D" w:rsidR="000E4455" w:rsidRPr="00432261" w:rsidRDefault="000E4455" w:rsidP="000E4455">
      <w:pPr>
        <w:pStyle w:val="a3"/>
        <w:numPr>
          <w:ilvl w:val="0"/>
          <w:numId w:val="25"/>
        </w:numPr>
        <w:ind w:left="0" w:firstLine="0"/>
        <w:jc w:val="both"/>
        <w:rPr>
          <w:lang w:val="ru-RU"/>
        </w:rPr>
      </w:pPr>
      <w:r w:rsidRPr="00515426">
        <w:rPr>
          <w:lang w:val="ru-RU"/>
        </w:rPr>
        <w:t>Решения участников общественных слушаний:</w:t>
      </w:r>
      <w:r w:rsidRPr="00515426">
        <w:rPr>
          <w:lang w:val="ru-RU"/>
        </w:rPr>
        <w:br/>
      </w:r>
      <w:r w:rsidRPr="00432261">
        <w:rPr>
          <w:b/>
          <w:bCs/>
          <w:lang w:val="ru-RU"/>
        </w:rPr>
        <w:t xml:space="preserve">Секретарем общественных слушаний назначается </w:t>
      </w:r>
      <w:proofErr w:type="spellStart"/>
      <w:r w:rsidR="000D2E9F">
        <w:rPr>
          <w:b/>
          <w:bCs/>
          <w:lang w:val="ru-RU"/>
        </w:rPr>
        <w:t>Молдагулова</w:t>
      </w:r>
      <w:proofErr w:type="spellEnd"/>
      <w:r w:rsidR="000D2E9F">
        <w:rPr>
          <w:b/>
          <w:bCs/>
          <w:lang w:val="ru-RU"/>
        </w:rPr>
        <w:t xml:space="preserve"> А.</w:t>
      </w:r>
      <w:r w:rsidRPr="00432261">
        <w:rPr>
          <w:b/>
          <w:bCs/>
          <w:lang w:val="ru-RU"/>
        </w:rPr>
        <w:t xml:space="preserve">, проголосовали «за» </w:t>
      </w:r>
      <w:proofErr w:type="gramStart"/>
      <w:r w:rsidRPr="00432261">
        <w:rPr>
          <w:b/>
          <w:bCs/>
          <w:lang w:val="ru-RU"/>
        </w:rPr>
        <w:t xml:space="preserve">-  </w:t>
      </w:r>
      <w:r w:rsidR="000D2E9F">
        <w:rPr>
          <w:b/>
          <w:bCs/>
          <w:lang w:val="ru-RU"/>
        </w:rPr>
        <w:t>15</w:t>
      </w:r>
      <w:proofErr w:type="gramEnd"/>
      <w:r w:rsidRPr="00432261">
        <w:rPr>
          <w:b/>
          <w:bCs/>
          <w:lang w:val="ru-RU"/>
        </w:rPr>
        <w:t xml:space="preserve"> участников, «против» - </w:t>
      </w:r>
      <w:r w:rsidR="000D2E9F">
        <w:rPr>
          <w:b/>
          <w:bCs/>
          <w:lang w:val="ru-RU"/>
        </w:rPr>
        <w:t>0</w:t>
      </w:r>
      <w:r w:rsidRPr="00432261">
        <w:rPr>
          <w:b/>
          <w:bCs/>
          <w:lang w:val="ru-RU"/>
        </w:rPr>
        <w:t xml:space="preserve"> участник, «воздержались» - </w:t>
      </w:r>
      <w:r w:rsidR="000D2E9F">
        <w:rPr>
          <w:b/>
          <w:bCs/>
          <w:lang w:val="ru-RU"/>
        </w:rPr>
        <w:t>0</w:t>
      </w:r>
      <w:r w:rsidRPr="00432261">
        <w:rPr>
          <w:b/>
          <w:bCs/>
          <w:lang w:val="ru-RU"/>
        </w:rPr>
        <w:t xml:space="preserve">  участников. </w:t>
      </w:r>
    </w:p>
    <w:p w14:paraId="3B52AC1D" w14:textId="7D64582B" w:rsidR="000E4455" w:rsidRPr="00432261" w:rsidRDefault="000E4455" w:rsidP="000E4455">
      <w:pPr>
        <w:pStyle w:val="a3"/>
        <w:ind w:left="0"/>
        <w:jc w:val="both"/>
        <w:rPr>
          <w:b/>
          <w:bCs/>
          <w:iCs/>
          <w:lang w:val="ru-RU"/>
        </w:rPr>
      </w:pPr>
      <w:r w:rsidRPr="00515426">
        <w:rPr>
          <w:b/>
          <w:bCs/>
          <w:i/>
          <w:iCs/>
          <w:lang w:val="ru-RU"/>
        </w:rPr>
        <w:br/>
      </w:r>
      <w:r w:rsidRPr="00432261">
        <w:rPr>
          <w:b/>
          <w:bCs/>
          <w:iCs/>
          <w:lang w:val="ru-RU"/>
        </w:rPr>
        <w:t xml:space="preserve">Регламент общественных слушаний принят. Проголосовали «за» - </w:t>
      </w:r>
      <w:r w:rsidR="000D2E9F">
        <w:rPr>
          <w:b/>
          <w:bCs/>
          <w:iCs/>
          <w:lang w:val="ru-RU"/>
        </w:rPr>
        <w:t>15</w:t>
      </w:r>
      <w:r w:rsidRPr="00432261">
        <w:rPr>
          <w:b/>
          <w:bCs/>
          <w:iCs/>
          <w:lang w:val="ru-RU"/>
        </w:rPr>
        <w:t xml:space="preserve"> участников, «против» - </w:t>
      </w:r>
      <w:r w:rsidR="000D2E9F">
        <w:rPr>
          <w:b/>
          <w:bCs/>
          <w:iCs/>
          <w:lang w:val="ru-RU"/>
        </w:rPr>
        <w:t>0</w:t>
      </w:r>
      <w:r w:rsidRPr="00432261">
        <w:rPr>
          <w:b/>
          <w:bCs/>
          <w:iCs/>
          <w:lang w:val="ru-RU"/>
        </w:rPr>
        <w:t xml:space="preserve"> участников, «воздержались» - </w:t>
      </w:r>
      <w:r w:rsidR="000D2E9F">
        <w:rPr>
          <w:b/>
          <w:bCs/>
          <w:iCs/>
          <w:lang w:val="ru-RU"/>
        </w:rPr>
        <w:t>0</w:t>
      </w:r>
      <w:r w:rsidRPr="00432261">
        <w:rPr>
          <w:b/>
          <w:bCs/>
          <w:iCs/>
          <w:lang w:val="ru-RU"/>
        </w:rPr>
        <w:t xml:space="preserve"> участников. </w:t>
      </w:r>
    </w:p>
    <w:p w14:paraId="6DA1AF92" w14:textId="77777777" w:rsidR="000E4455" w:rsidRDefault="000E4455" w:rsidP="000E4455">
      <w:pPr>
        <w:pStyle w:val="a3"/>
        <w:ind w:left="0"/>
        <w:jc w:val="both"/>
        <w:rPr>
          <w:lang w:val="ru-RU"/>
        </w:rPr>
      </w:pPr>
      <w:r w:rsidRPr="00515426">
        <w:rPr>
          <w:lang w:val="ru-RU"/>
        </w:rPr>
        <w:t>(об утверждении регламента. Указать количество участников общественных слушаний, проголосовавших «за», «против», «воздержались»).</w:t>
      </w:r>
    </w:p>
    <w:p w14:paraId="6ED9687A" w14:textId="77777777" w:rsidR="000E4455" w:rsidRPr="00515426" w:rsidRDefault="000E4455" w:rsidP="000E4455">
      <w:pPr>
        <w:pStyle w:val="a3"/>
        <w:ind w:left="0"/>
        <w:jc w:val="both"/>
        <w:rPr>
          <w:lang w:val="ru-RU"/>
        </w:rPr>
      </w:pPr>
    </w:p>
    <w:p w14:paraId="2589F4A7" w14:textId="77777777" w:rsidR="000E4455" w:rsidRDefault="000E4455" w:rsidP="000E4455">
      <w:pPr>
        <w:pStyle w:val="a3"/>
        <w:numPr>
          <w:ilvl w:val="0"/>
          <w:numId w:val="25"/>
        </w:numPr>
        <w:ind w:left="0" w:firstLine="0"/>
        <w:jc w:val="both"/>
        <w:rPr>
          <w:lang w:val="ru-RU"/>
        </w:rPr>
      </w:pPr>
      <w:r w:rsidRPr="00515426">
        <w:rPr>
          <w:lang w:val="ru-RU"/>
        </w:rPr>
        <w:t>Сведения обо всех заслушанных докладах:</w:t>
      </w:r>
    </w:p>
    <w:p w14:paraId="387B6689" w14:textId="4A7E606A" w:rsidR="000E4455" w:rsidRDefault="000E4455" w:rsidP="000E4455">
      <w:pPr>
        <w:pStyle w:val="a3"/>
        <w:ind w:left="0"/>
        <w:jc w:val="both"/>
        <w:rPr>
          <w:lang w:val="ru-RU"/>
        </w:rPr>
      </w:pPr>
      <w:r w:rsidRPr="00515426">
        <w:rPr>
          <w:lang w:val="ru-RU"/>
        </w:rPr>
        <w:t>Инженер-эколог ТОО «</w:t>
      </w:r>
      <w:proofErr w:type="spellStart"/>
      <w:r w:rsidRPr="00515426">
        <w:rPr>
          <w:lang w:val="ru-RU"/>
        </w:rPr>
        <w:t>Талрыс</w:t>
      </w:r>
      <w:proofErr w:type="spellEnd"/>
      <w:r w:rsidRPr="00515426">
        <w:rPr>
          <w:lang w:val="ru-RU"/>
        </w:rPr>
        <w:t xml:space="preserve">» </w:t>
      </w:r>
      <w:proofErr w:type="spellStart"/>
      <w:r w:rsidR="000D2E9F">
        <w:rPr>
          <w:lang w:val="ru-RU"/>
        </w:rPr>
        <w:t>Ихсанов</w:t>
      </w:r>
      <w:proofErr w:type="spellEnd"/>
      <w:r w:rsidR="000D2E9F">
        <w:rPr>
          <w:lang w:val="ru-RU"/>
        </w:rPr>
        <w:t xml:space="preserve"> А.Т.</w:t>
      </w:r>
    </w:p>
    <w:p w14:paraId="711974A0" w14:textId="77777777" w:rsidR="000E4455" w:rsidRDefault="000E4455" w:rsidP="000E4455">
      <w:pPr>
        <w:pStyle w:val="a3"/>
        <w:ind w:left="0"/>
        <w:jc w:val="both"/>
        <w:rPr>
          <w:lang w:val="ru-RU"/>
        </w:rPr>
      </w:pPr>
      <w:r w:rsidRPr="00515426">
        <w:rPr>
          <w:lang w:val="ru-RU"/>
        </w:rPr>
        <w:t xml:space="preserve">– презентация и доклад по </w:t>
      </w:r>
      <w:r w:rsidRPr="00946469">
        <w:rPr>
          <w:lang w:val="ru-RU"/>
        </w:rPr>
        <w:t xml:space="preserve">«Получение экологического разрешения для объекта I категории для ГКП на ПХВ „Жамбыл су“ отдела жилищно-коммунального хозяйства, пассажирского </w:t>
      </w:r>
    </w:p>
    <w:p w14:paraId="789C1CAD" w14:textId="77777777" w:rsidR="000E4455" w:rsidRDefault="000E4455" w:rsidP="000E4455">
      <w:pPr>
        <w:pStyle w:val="a3"/>
        <w:ind w:left="0"/>
        <w:jc w:val="both"/>
        <w:rPr>
          <w:lang w:val="ru-RU"/>
        </w:rPr>
      </w:pPr>
    </w:p>
    <w:p w14:paraId="1805111C" w14:textId="77777777" w:rsidR="000E4455" w:rsidRDefault="000E4455" w:rsidP="000E4455">
      <w:pPr>
        <w:pStyle w:val="a3"/>
        <w:ind w:left="0"/>
        <w:jc w:val="both"/>
        <w:rPr>
          <w:lang w:val="ru-RU"/>
        </w:rPr>
      </w:pPr>
    </w:p>
    <w:p w14:paraId="156E272E" w14:textId="77777777" w:rsidR="000E4455" w:rsidRDefault="000E4455" w:rsidP="000E4455">
      <w:pPr>
        <w:pStyle w:val="a3"/>
        <w:ind w:left="0"/>
        <w:jc w:val="both"/>
        <w:rPr>
          <w:lang w:val="ru-RU"/>
        </w:rPr>
      </w:pPr>
    </w:p>
    <w:p w14:paraId="3DE1D88B" w14:textId="77777777" w:rsidR="000E4455" w:rsidRDefault="000E4455" w:rsidP="000E4455">
      <w:pPr>
        <w:pStyle w:val="a3"/>
        <w:ind w:left="0"/>
        <w:jc w:val="both"/>
        <w:rPr>
          <w:lang w:val="ru-RU"/>
        </w:rPr>
      </w:pPr>
    </w:p>
    <w:p w14:paraId="148BAEF4" w14:textId="61E9CC7B" w:rsidR="000D2E9F" w:rsidRPr="000D2E9F" w:rsidRDefault="000D2E9F" w:rsidP="000D2E9F">
      <w:pPr>
        <w:widowControl/>
        <w:autoSpaceDE/>
        <w:autoSpaceDN/>
        <w:spacing w:before="100" w:beforeAutospacing="1" w:after="100" w:afterAutospacing="1"/>
        <w:ind w:left="-426"/>
        <w:rPr>
          <w:sz w:val="24"/>
          <w:szCs w:val="24"/>
          <w:lang w:val="ru-RU" w:eastAsia="ru-RU"/>
        </w:rPr>
      </w:pPr>
      <w:r w:rsidRPr="000D2E9F">
        <w:rPr>
          <w:noProof/>
          <w:sz w:val="24"/>
          <w:szCs w:val="24"/>
          <w:lang w:val="ru-RU" w:eastAsia="ru-RU"/>
        </w:rPr>
        <w:drawing>
          <wp:inline distT="0" distB="0" distL="0" distR="0" wp14:anchorId="36812C42" wp14:editId="5B3B2C5C">
            <wp:extent cx="6337005" cy="6771158"/>
            <wp:effectExtent l="0" t="0" r="6985" b="0"/>
            <wp:docPr id="13" name="Рисунок 13" descr="C:\Users\admin\Downloads\ACE Scanner_20260831(5)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ownloads\ACE Scanner_20260831(5)_page-0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46061" cy="6780835"/>
                    </a:xfrm>
                    <a:prstGeom prst="rect">
                      <a:avLst/>
                    </a:prstGeom>
                    <a:noFill/>
                    <a:ln>
                      <a:noFill/>
                    </a:ln>
                  </pic:spPr>
                </pic:pic>
              </a:graphicData>
            </a:graphic>
          </wp:inline>
        </w:drawing>
      </w:r>
    </w:p>
    <w:p w14:paraId="24C8C64B" w14:textId="77777777" w:rsidR="000E4455" w:rsidRPr="00515426" w:rsidRDefault="000E4455" w:rsidP="000E4455">
      <w:pPr>
        <w:pStyle w:val="a3"/>
        <w:ind w:left="0"/>
        <w:jc w:val="both"/>
      </w:pPr>
    </w:p>
    <w:p w14:paraId="456BF81F" w14:textId="77777777" w:rsidR="000E4455" w:rsidRPr="00515426" w:rsidRDefault="000E4455" w:rsidP="000E4455">
      <w:pPr>
        <w:pStyle w:val="a3"/>
        <w:ind w:left="0"/>
        <w:jc w:val="both"/>
        <w:rPr>
          <w:b/>
          <w:bCs/>
          <w:lang w:val="ru-RU"/>
        </w:rPr>
      </w:pPr>
    </w:p>
    <w:p w14:paraId="57B79DA4" w14:textId="77777777" w:rsidR="000E4455" w:rsidRDefault="000E4455" w:rsidP="000E4455">
      <w:pPr>
        <w:pStyle w:val="a3"/>
        <w:ind w:left="1701"/>
        <w:jc w:val="both"/>
        <w:rPr>
          <w:lang w:val="ru-RU"/>
        </w:rPr>
      </w:pPr>
    </w:p>
    <w:p w14:paraId="3A278D1F" w14:textId="77777777" w:rsidR="000E4455" w:rsidRDefault="000E4455" w:rsidP="000E4455">
      <w:pPr>
        <w:pStyle w:val="a3"/>
        <w:ind w:left="1701"/>
        <w:jc w:val="both"/>
        <w:rPr>
          <w:lang w:val="ru-RU"/>
        </w:rPr>
      </w:pPr>
    </w:p>
    <w:p w14:paraId="5E6FF1DC" w14:textId="77777777" w:rsidR="000E4455" w:rsidRDefault="000E4455" w:rsidP="000E4455">
      <w:pPr>
        <w:pStyle w:val="a3"/>
        <w:ind w:left="1701"/>
        <w:jc w:val="both"/>
        <w:rPr>
          <w:lang w:val="ru-RU"/>
        </w:rPr>
      </w:pPr>
    </w:p>
    <w:p w14:paraId="38009508" w14:textId="77777777" w:rsidR="00DE1C16" w:rsidRDefault="00DE1C16" w:rsidP="008A67A8">
      <w:pPr>
        <w:pStyle w:val="a3"/>
        <w:ind w:left="1701"/>
        <w:jc w:val="both"/>
        <w:rPr>
          <w:lang w:val="ru-RU"/>
        </w:rPr>
      </w:pPr>
    </w:p>
    <w:p w14:paraId="09623012" w14:textId="77777777" w:rsidR="00DE1C16" w:rsidRDefault="00DE1C16" w:rsidP="008A67A8">
      <w:pPr>
        <w:pStyle w:val="a3"/>
        <w:ind w:left="1701"/>
        <w:jc w:val="both"/>
        <w:rPr>
          <w:lang w:val="ru-RU"/>
        </w:rPr>
      </w:pPr>
    </w:p>
    <w:p w14:paraId="16DAE60D" w14:textId="77777777" w:rsidR="00DE1C16" w:rsidRDefault="00DE1C16" w:rsidP="008A67A8">
      <w:pPr>
        <w:pStyle w:val="a3"/>
        <w:ind w:left="1701"/>
        <w:jc w:val="both"/>
        <w:rPr>
          <w:lang w:val="ru-RU"/>
        </w:rPr>
      </w:pPr>
    </w:p>
    <w:p w14:paraId="66B84D72" w14:textId="77777777" w:rsidR="00DE1C16" w:rsidRDefault="00DE1C16" w:rsidP="008A67A8">
      <w:pPr>
        <w:pStyle w:val="a3"/>
        <w:ind w:left="1701"/>
        <w:jc w:val="both"/>
        <w:rPr>
          <w:lang w:val="ru-RU"/>
        </w:rPr>
      </w:pPr>
    </w:p>
    <w:p w14:paraId="47800E9E" w14:textId="77777777" w:rsidR="00DE1C16" w:rsidRDefault="00DE1C16" w:rsidP="008A67A8">
      <w:pPr>
        <w:pStyle w:val="a3"/>
        <w:ind w:left="1701"/>
        <w:jc w:val="both"/>
        <w:rPr>
          <w:lang w:val="ru-RU"/>
        </w:rPr>
      </w:pPr>
    </w:p>
    <w:p w14:paraId="16BD9513" w14:textId="77777777" w:rsidR="00DE1C16" w:rsidRDefault="00DE1C16" w:rsidP="008A67A8">
      <w:pPr>
        <w:pStyle w:val="a3"/>
        <w:ind w:left="1701"/>
        <w:jc w:val="both"/>
        <w:rPr>
          <w:lang w:val="ru-RU"/>
        </w:rPr>
      </w:pPr>
    </w:p>
    <w:p w14:paraId="020CACEF" w14:textId="77777777" w:rsidR="00DE1C16" w:rsidRDefault="00DE1C16" w:rsidP="008A67A8">
      <w:pPr>
        <w:pStyle w:val="a3"/>
        <w:ind w:left="1701"/>
        <w:jc w:val="both"/>
        <w:rPr>
          <w:lang w:val="ru-RU"/>
        </w:rPr>
      </w:pPr>
    </w:p>
    <w:p w14:paraId="3B52F4B0" w14:textId="77777777" w:rsidR="00DE1C16" w:rsidRDefault="00DE1C16" w:rsidP="008A67A8">
      <w:pPr>
        <w:pStyle w:val="a3"/>
        <w:ind w:left="1701"/>
        <w:jc w:val="both"/>
        <w:rPr>
          <w:lang w:val="ru-RU"/>
        </w:rPr>
      </w:pPr>
    </w:p>
    <w:p w14:paraId="7881CFB0" w14:textId="77777777" w:rsidR="00DE1C16" w:rsidRDefault="00DE1C16" w:rsidP="008A67A8">
      <w:pPr>
        <w:pStyle w:val="a3"/>
        <w:ind w:left="1701"/>
        <w:jc w:val="both"/>
        <w:rPr>
          <w:lang w:val="ru-RU"/>
        </w:rPr>
      </w:pPr>
    </w:p>
    <w:p w14:paraId="27099C48" w14:textId="77777777" w:rsidR="008F0C43" w:rsidRDefault="008F0C43" w:rsidP="008A67A8">
      <w:pPr>
        <w:pStyle w:val="a3"/>
        <w:ind w:left="1701"/>
        <w:jc w:val="both"/>
        <w:rPr>
          <w:lang w:val="ru-RU"/>
        </w:rPr>
      </w:pPr>
    </w:p>
    <w:p w14:paraId="36BD4E0C" w14:textId="77777777" w:rsidR="008F0C43" w:rsidRDefault="008F0C43" w:rsidP="008A67A8">
      <w:pPr>
        <w:pStyle w:val="a3"/>
        <w:ind w:left="1701"/>
        <w:jc w:val="both"/>
        <w:rPr>
          <w:lang w:val="ru-RU"/>
        </w:rPr>
        <w:sectPr w:rsidR="008F0C43" w:rsidSect="007660A8">
          <w:footerReference w:type="default" r:id="rId12"/>
          <w:pgSz w:w="11907" w:h="16840" w:code="9"/>
          <w:pgMar w:top="284" w:right="879" w:bottom="289" w:left="1701" w:header="0" w:footer="0" w:gutter="0"/>
          <w:cols w:space="720"/>
        </w:sectPr>
      </w:pPr>
    </w:p>
    <w:p w14:paraId="1767FEAD" w14:textId="77777777" w:rsidR="008F0C43" w:rsidRDefault="008F0C43" w:rsidP="008F0C43">
      <w:pPr>
        <w:pStyle w:val="a3"/>
        <w:jc w:val="center"/>
        <w:rPr>
          <w:b/>
          <w:bCs/>
        </w:rPr>
      </w:pPr>
    </w:p>
    <w:p w14:paraId="0BA1DDEF" w14:textId="77777777" w:rsidR="008F0C43" w:rsidRDefault="008F0C43" w:rsidP="008F0C43">
      <w:pPr>
        <w:pStyle w:val="a3"/>
        <w:jc w:val="center"/>
        <w:rPr>
          <w:b/>
          <w:bCs/>
        </w:rPr>
      </w:pPr>
    </w:p>
    <w:p w14:paraId="5BCBDE4F" w14:textId="77777777" w:rsidR="008F0C43" w:rsidRDefault="008F0C43" w:rsidP="008F0C43">
      <w:pPr>
        <w:pStyle w:val="a3"/>
        <w:jc w:val="center"/>
        <w:rPr>
          <w:b/>
          <w:bCs/>
        </w:rPr>
      </w:pPr>
    </w:p>
    <w:p w14:paraId="371C574A" w14:textId="77777777" w:rsidR="008F0C43" w:rsidRDefault="008F0C43" w:rsidP="008F0C43">
      <w:pPr>
        <w:pStyle w:val="a3"/>
        <w:jc w:val="center"/>
        <w:rPr>
          <w:b/>
          <w:bCs/>
        </w:rPr>
      </w:pPr>
      <w:r w:rsidRPr="008F0C43">
        <w:rPr>
          <w:b/>
          <w:bCs/>
        </w:rPr>
        <w:t>Сводная таблица замечаний и предложений, полученных до и во время проведения общественных слушаний</w:t>
      </w:r>
    </w:p>
    <w:p w14:paraId="554D7C83" w14:textId="77777777" w:rsidR="008F0C43" w:rsidRPr="008F0C43" w:rsidRDefault="008F0C43" w:rsidP="008F0C43">
      <w:pPr>
        <w:pStyle w:val="a3"/>
        <w:jc w:val="center"/>
        <w:rPr>
          <w:b/>
        </w:rPr>
      </w:pPr>
    </w:p>
    <w:tbl>
      <w:tblPr>
        <w:tblStyle w:val="TableNormal"/>
        <w:tblW w:w="14032"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2"/>
        <w:gridCol w:w="6241"/>
        <w:gridCol w:w="4537"/>
        <w:gridCol w:w="2162"/>
      </w:tblGrid>
      <w:tr w:rsidR="00143BEE" w:rsidRPr="008F0C43" w14:paraId="42C8EB65" w14:textId="77777777" w:rsidTr="008F0C43">
        <w:trPr>
          <w:trHeight w:val="1278"/>
        </w:trPr>
        <w:tc>
          <w:tcPr>
            <w:tcW w:w="0" w:type="auto"/>
          </w:tcPr>
          <w:p w14:paraId="18AE8422" w14:textId="77777777" w:rsidR="008F0C43" w:rsidRPr="008F0C43" w:rsidRDefault="008F0C43" w:rsidP="008F0C43">
            <w:pPr>
              <w:pStyle w:val="a3"/>
            </w:pPr>
            <w:r w:rsidRPr="008F0C43">
              <w:t>№</w:t>
            </w:r>
          </w:p>
        </w:tc>
        <w:tc>
          <w:tcPr>
            <w:tcW w:w="0" w:type="auto"/>
          </w:tcPr>
          <w:p w14:paraId="7A0FDE52" w14:textId="77777777" w:rsidR="008F0C43" w:rsidRPr="008F0C43" w:rsidRDefault="008F0C43" w:rsidP="008F0C43">
            <w:pPr>
              <w:pStyle w:val="a3"/>
              <w:ind w:left="174"/>
            </w:pPr>
            <w:r w:rsidRPr="008F0C43">
              <w:t>Замечания и предложения участников (фамилия, имя и отчество (при наличии) участника, должность, наименование</w:t>
            </w:r>
          </w:p>
          <w:p w14:paraId="4DD0E50D" w14:textId="77777777" w:rsidR="008F0C43" w:rsidRPr="008F0C43" w:rsidRDefault="008F0C43" w:rsidP="008F0C43">
            <w:pPr>
              <w:pStyle w:val="a3"/>
              <w:ind w:left="174"/>
            </w:pPr>
            <w:r w:rsidRPr="008F0C43">
              <w:t>представляемой организации</w:t>
            </w:r>
          </w:p>
        </w:tc>
        <w:tc>
          <w:tcPr>
            <w:tcW w:w="0" w:type="auto"/>
          </w:tcPr>
          <w:p w14:paraId="61F007E6" w14:textId="77777777" w:rsidR="008F0C43" w:rsidRPr="008F0C43" w:rsidRDefault="008F0C43" w:rsidP="008F0C43">
            <w:pPr>
              <w:pStyle w:val="a3"/>
              <w:ind w:left="174"/>
            </w:pPr>
            <w:r w:rsidRPr="008F0C43">
              <w:t>Ответы на замечания и предложения (фамилия, имя и отчество (при наличии) отвечающего, должность,</w:t>
            </w:r>
          </w:p>
          <w:p w14:paraId="506BFD23" w14:textId="77777777" w:rsidR="008F0C43" w:rsidRPr="008F0C43" w:rsidRDefault="008F0C43" w:rsidP="008F0C43">
            <w:pPr>
              <w:pStyle w:val="a3"/>
              <w:ind w:left="174"/>
            </w:pPr>
            <w:r w:rsidRPr="008F0C43">
              <w:t>наименование представляемой организации)</w:t>
            </w:r>
          </w:p>
        </w:tc>
        <w:tc>
          <w:tcPr>
            <w:tcW w:w="0" w:type="auto"/>
          </w:tcPr>
          <w:p w14:paraId="59DB07D9" w14:textId="77777777" w:rsidR="008F0C43" w:rsidRPr="008F0C43" w:rsidRDefault="008F0C43" w:rsidP="008F0C43">
            <w:pPr>
              <w:pStyle w:val="a3"/>
              <w:ind w:left="174"/>
            </w:pPr>
            <w:r w:rsidRPr="008F0C43">
              <w:t>Примечание (снятое замечание или предложение)</w:t>
            </w:r>
          </w:p>
        </w:tc>
      </w:tr>
      <w:tr w:rsidR="00143BEE" w:rsidRPr="008F0C43" w14:paraId="74EFF5BE" w14:textId="77777777" w:rsidTr="008F0C43">
        <w:trPr>
          <w:trHeight w:val="1278"/>
        </w:trPr>
        <w:tc>
          <w:tcPr>
            <w:tcW w:w="0" w:type="auto"/>
          </w:tcPr>
          <w:p w14:paraId="30FB5A2F" w14:textId="77777777" w:rsidR="008F0C43" w:rsidRPr="008F0C43" w:rsidRDefault="008F0C43" w:rsidP="008F0C43">
            <w:pPr>
              <w:pStyle w:val="a3"/>
            </w:pPr>
            <w:r w:rsidRPr="008F0C43">
              <w:t>1</w:t>
            </w:r>
          </w:p>
        </w:tc>
        <w:tc>
          <w:tcPr>
            <w:tcW w:w="0" w:type="auto"/>
          </w:tcPr>
          <w:p w14:paraId="375E4FCB" w14:textId="77777777" w:rsidR="008F0C43" w:rsidRDefault="00741BEC" w:rsidP="008F0C43">
            <w:pPr>
              <w:pStyle w:val="a3"/>
              <w:ind w:left="174"/>
              <w:rPr>
                <w:i/>
              </w:rPr>
            </w:pPr>
            <w:r>
              <w:rPr>
                <w:i/>
              </w:rPr>
              <w:t>Әліп Абылайхан, жергілікті тұрғын.:</w:t>
            </w:r>
          </w:p>
          <w:p w14:paraId="70ACC2F3" w14:textId="77777777" w:rsidR="00143BEE" w:rsidRDefault="00143BEE" w:rsidP="008F0C43">
            <w:pPr>
              <w:pStyle w:val="a3"/>
              <w:ind w:left="174"/>
              <w:rPr>
                <w:i/>
              </w:rPr>
            </w:pPr>
          </w:p>
          <w:p w14:paraId="0F4760A0" w14:textId="385003C1" w:rsidR="00741BEC" w:rsidRPr="008F0C43" w:rsidRDefault="00741BEC" w:rsidP="008F0C43">
            <w:pPr>
              <w:pStyle w:val="a3"/>
              <w:ind w:left="174"/>
              <w:rPr>
                <w:i/>
              </w:rPr>
            </w:pPr>
            <w:r>
              <w:rPr>
                <w:i/>
              </w:rPr>
              <w:t>Жаңа 86 мың дедіңіз ба, 31 млн сосын. Қайдан алынған су бұл?</w:t>
            </w:r>
          </w:p>
        </w:tc>
        <w:tc>
          <w:tcPr>
            <w:tcW w:w="0" w:type="auto"/>
          </w:tcPr>
          <w:p w14:paraId="13708BA4" w14:textId="77777777" w:rsidR="00143BEE" w:rsidRDefault="00741BEC" w:rsidP="008F0C43">
            <w:pPr>
              <w:pStyle w:val="a3"/>
              <w:ind w:left="174"/>
              <w:rPr>
                <w:i/>
              </w:rPr>
            </w:pPr>
            <w:r w:rsidRPr="00741BEC">
              <w:rPr>
                <w:i/>
              </w:rPr>
              <w:t>ТОО «Талрыс»  Ихсанов А.Т.:</w:t>
            </w:r>
            <w:r>
              <w:rPr>
                <w:i/>
              </w:rPr>
              <w:t xml:space="preserve">мекеменің </w:t>
            </w:r>
          </w:p>
          <w:p w14:paraId="0E5981AF" w14:textId="77777777" w:rsidR="00143BEE" w:rsidRDefault="00143BEE" w:rsidP="008F0C43">
            <w:pPr>
              <w:pStyle w:val="a3"/>
              <w:ind w:left="174"/>
              <w:rPr>
                <w:i/>
              </w:rPr>
            </w:pPr>
          </w:p>
          <w:p w14:paraId="3D0E9C16" w14:textId="5FA9C0E2" w:rsidR="008F0C43" w:rsidRPr="008F0C43" w:rsidRDefault="00741BEC" w:rsidP="008F0C43">
            <w:pPr>
              <w:pStyle w:val="a3"/>
              <w:ind w:left="174"/>
              <w:rPr>
                <w:i/>
              </w:rPr>
            </w:pPr>
            <w:r>
              <w:rPr>
                <w:i/>
              </w:rPr>
              <w:t>берген мәліметі бойынша есептелген су мөлшері.</w:t>
            </w:r>
          </w:p>
        </w:tc>
        <w:tc>
          <w:tcPr>
            <w:tcW w:w="0" w:type="auto"/>
          </w:tcPr>
          <w:p w14:paraId="7486DD98" w14:textId="002220C6" w:rsidR="008F0C43" w:rsidRPr="008F0C43" w:rsidRDefault="00143BEE" w:rsidP="008F0C43">
            <w:pPr>
              <w:pStyle w:val="a3"/>
              <w:ind w:left="174"/>
            </w:pPr>
            <w:bookmarkStart w:id="3" w:name="_Hlk239064347"/>
            <w:r>
              <w:t>Алынып таст</w:t>
            </w:r>
            <w:bookmarkEnd w:id="3"/>
            <w:r>
              <w:t>алды</w:t>
            </w:r>
          </w:p>
        </w:tc>
      </w:tr>
      <w:tr w:rsidR="00143BEE" w:rsidRPr="008F0C43" w14:paraId="6A6164B3" w14:textId="77777777" w:rsidTr="008F0C43">
        <w:trPr>
          <w:trHeight w:val="1278"/>
        </w:trPr>
        <w:tc>
          <w:tcPr>
            <w:tcW w:w="0" w:type="auto"/>
          </w:tcPr>
          <w:p w14:paraId="34B37F06" w14:textId="77777777" w:rsidR="008F0C43" w:rsidRPr="008F0C43" w:rsidRDefault="008F0C43" w:rsidP="008F0C43">
            <w:pPr>
              <w:pStyle w:val="a3"/>
            </w:pPr>
            <w:r w:rsidRPr="008F0C43">
              <w:t>2</w:t>
            </w:r>
          </w:p>
        </w:tc>
        <w:tc>
          <w:tcPr>
            <w:tcW w:w="0" w:type="auto"/>
          </w:tcPr>
          <w:p w14:paraId="6945D424" w14:textId="77777777" w:rsidR="008F0C43" w:rsidRDefault="00741BEC" w:rsidP="008F0C43">
            <w:pPr>
              <w:pStyle w:val="a3"/>
              <w:ind w:left="174"/>
              <w:rPr>
                <w:i/>
              </w:rPr>
            </w:pPr>
            <w:r w:rsidRPr="00741BEC">
              <w:rPr>
                <w:i/>
              </w:rPr>
              <w:t>Әліп Абылайхан, жергілікті тұрғын.:</w:t>
            </w:r>
          </w:p>
          <w:p w14:paraId="59316BE2" w14:textId="77777777" w:rsidR="00143BEE" w:rsidRDefault="00143BEE" w:rsidP="008F0C43">
            <w:pPr>
              <w:pStyle w:val="a3"/>
              <w:ind w:left="174"/>
              <w:rPr>
                <w:i/>
              </w:rPr>
            </w:pPr>
          </w:p>
          <w:p w14:paraId="1CDFAF4A" w14:textId="1AD0D96A" w:rsidR="00741BEC" w:rsidRPr="008F0C43" w:rsidRDefault="00741BEC" w:rsidP="008F0C43">
            <w:pPr>
              <w:pStyle w:val="a3"/>
              <w:ind w:left="174"/>
              <w:rPr>
                <w:i/>
              </w:rPr>
            </w:pPr>
            <w:r>
              <w:rPr>
                <w:i/>
              </w:rPr>
              <w:t xml:space="preserve">Сосын сендер экологиялық проект жасайсыздар ғо, орысша НДС жасайсыздар ғо, сол туралы кішкене мағлұмат айтасыздарма? </w:t>
            </w:r>
          </w:p>
        </w:tc>
        <w:tc>
          <w:tcPr>
            <w:tcW w:w="0" w:type="auto"/>
          </w:tcPr>
          <w:p w14:paraId="20C222DD" w14:textId="77777777" w:rsidR="00143BEE" w:rsidRDefault="00741BEC" w:rsidP="008F0C43">
            <w:pPr>
              <w:pStyle w:val="a3"/>
              <w:ind w:left="174"/>
              <w:rPr>
                <w:i/>
              </w:rPr>
            </w:pPr>
            <w:r>
              <w:rPr>
                <w:i/>
              </w:rPr>
              <w:t xml:space="preserve">ТОО «Талрыс»  Ихсанов А.Т.: </w:t>
            </w:r>
          </w:p>
          <w:p w14:paraId="32783CB6" w14:textId="77777777" w:rsidR="00143BEE" w:rsidRDefault="00143BEE" w:rsidP="008F0C43">
            <w:pPr>
              <w:pStyle w:val="a3"/>
              <w:ind w:left="174"/>
              <w:rPr>
                <w:i/>
              </w:rPr>
            </w:pPr>
          </w:p>
          <w:p w14:paraId="5CCA95DE" w14:textId="49BDD328" w:rsidR="008F0C43" w:rsidRPr="008F0C43" w:rsidRDefault="00741BEC" w:rsidP="00143BEE">
            <w:pPr>
              <w:pStyle w:val="a3"/>
              <w:ind w:left="174"/>
              <w:rPr>
                <w:i/>
              </w:rPr>
            </w:pPr>
            <w:r>
              <w:rPr>
                <w:i/>
              </w:rPr>
              <w:t xml:space="preserve">Поля фильтрации барғо сіздердің, сол поля фильтрацииге лимит алу ғо.Нормативы допустимых сбросов. Поля фильтрации барғо, сол жерге канализациялық сулар барлық келіп, тазартылады. </w:t>
            </w:r>
          </w:p>
        </w:tc>
        <w:tc>
          <w:tcPr>
            <w:tcW w:w="0" w:type="auto"/>
          </w:tcPr>
          <w:p w14:paraId="62E44614" w14:textId="09F188ED" w:rsidR="008F0C43" w:rsidRPr="008F0C43" w:rsidRDefault="00143BEE" w:rsidP="008F0C43">
            <w:pPr>
              <w:pStyle w:val="a3"/>
              <w:ind w:left="174"/>
            </w:pPr>
            <w:r w:rsidRPr="00143BEE">
              <w:t>Алынып тасталды</w:t>
            </w:r>
          </w:p>
        </w:tc>
      </w:tr>
      <w:tr w:rsidR="00143BEE" w:rsidRPr="008F0C43" w14:paraId="7DF0D69E" w14:textId="77777777" w:rsidTr="008F0C43">
        <w:trPr>
          <w:trHeight w:val="1278"/>
        </w:trPr>
        <w:tc>
          <w:tcPr>
            <w:tcW w:w="0" w:type="auto"/>
          </w:tcPr>
          <w:p w14:paraId="35611566" w14:textId="77777777" w:rsidR="008F0C43" w:rsidRPr="008F0C43" w:rsidRDefault="008F0C43" w:rsidP="008F0C43">
            <w:pPr>
              <w:pStyle w:val="a3"/>
              <w:rPr>
                <w:lang w:val="ru-RU"/>
              </w:rPr>
            </w:pPr>
            <w:r w:rsidRPr="008F0C43">
              <w:rPr>
                <w:lang w:val="ru-RU"/>
              </w:rPr>
              <w:t>3</w:t>
            </w:r>
          </w:p>
        </w:tc>
        <w:tc>
          <w:tcPr>
            <w:tcW w:w="0" w:type="auto"/>
          </w:tcPr>
          <w:p w14:paraId="0C749A6A" w14:textId="125A727C" w:rsidR="00741BEC" w:rsidRDefault="00741BEC" w:rsidP="00741BEC">
            <w:pPr>
              <w:pStyle w:val="a3"/>
              <w:ind w:left="0"/>
              <w:rPr>
                <w:i/>
              </w:rPr>
            </w:pPr>
            <w:r w:rsidRPr="00741BEC">
              <w:rPr>
                <w:i/>
              </w:rPr>
              <w:t>Әліп Абылайхан, жергілікті тұрғын.:</w:t>
            </w:r>
          </w:p>
          <w:p w14:paraId="32E6C76E" w14:textId="77777777" w:rsidR="00143BEE" w:rsidRDefault="00143BEE" w:rsidP="00741BEC">
            <w:pPr>
              <w:pStyle w:val="a3"/>
              <w:ind w:left="0"/>
              <w:rPr>
                <w:i/>
              </w:rPr>
            </w:pPr>
          </w:p>
          <w:p w14:paraId="6EBF4C4C" w14:textId="6C86752A" w:rsidR="00741BEC" w:rsidRPr="00741BEC" w:rsidRDefault="00741BEC" w:rsidP="00741BEC">
            <w:pPr>
              <w:pStyle w:val="a3"/>
              <w:ind w:left="0"/>
              <w:rPr>
                <w:i/>
              </w:rPr>
            </w:pPr>
            <w:r>
              <w:rPr>
                <w:i/>
              </w:rPr>
              <w:t>Допустим, поля фильтрации барғо, соның өзінің возможності бар жердің астына не істейтін, экология өзі бір норматив береді я</w:t>
            </w:r>
            <w:r w:rsidR="00143BEE">
              <w:rPr>
                <w:i/>
              </w:rPr>
              <w:t xml:space="preserve"> жердің остына осындай су кетеді деген, получается сіздер ол поля фильтрациимен келетін сбросты алып, соган бір норматив жасайсыздар ғо. ДКВВ мен НДС тің разницасы не сонда?</w:t>
            </w:r>
            <w:r>
              <w:rPr>
                <w:i/>
              </w:rPr>
              <w:t xml:space="preserve"> </w:t>
            </w:r>
          </w:p>
          <w:p w14:paraId="5067877E" w14:textId="77777777" w:rsidR="008F0C43" w:rsidRPr="008F0C43" w:rsidRDefault="008F0C43" w:rsidP="008F0C43">
            <w:pPr>
              <w:pStyle w:val="a3"/>
              <w:ind w:left="174"/>
              <w:rPr>
                <w:i/>
              </w:rPr>
            </w:pPr>
          </w:p>
        </w:tc>
        <w:tc>
          <w:tcPr>
            <w:tcW w:w="0" w:type="auto"/>
          </w:tcPr>
          <w:p w14:paraId="4AA32593" w14:textId="5A7D8C45" w:rsidR="008F0C43" w:rsidRDefault="00143BEE" w:rsidP="008F0C43">
            <w:pPr>
              <w:pStyle w:val="a3"/>
              <w:ind w:left="174"/>
              <w:rPr>
                <w:i/>
              </w:rPr>
            </w:pPr>
            <w:r w:rsidRPr="00143BEE">
              <w:rPr>
                <w:i/>
              </w:rPr>
              <w:t>ТОО «Талрыс»  Ихсанов А.Т.:</w:t>
            </w:r>
          </w:p>
          <w:p w14:paraId="1D7B0D95" w14:textId="77777777" w:rsidR="00143BEE" w:rsidRDefault="00143BEE" w:rsidP="008F0C43">
            <w:pPr>
              <w:pStyle w:val="a3"/>
              <w:ind w:left="174"/>
              <w:rPr>
                <w:i/>
              </w:rPr>
            </w:pPr>
          </w:p>
          <w:p w14:paraId="772466E4" w14:textId="73B27F88" w:rsidR="00143BEE" w:rsidRPr="008F0C43" w:rsidRDefault="00143BEE" w:rsidP="008F0C43">
            <w:pPr>
              <w:pStyle w:val="a3"/>
              <w:ind w:left="174"/>
              <w:rPr>
                <w:i/>
              </w:rPr>
            </w:pPr>
            <w:r>
              <w:rPr>
                <w:i/>
              </w:rPr>
              <w:t>Ол бөлек проект қо. Разницасын қазір нақты айта алмаймын, НДС туралы айта аламын. Экологияның тоже ұқсас, атауы, лимиттері бәрі көрсетіледі.</w:t>
            </w:r>
          </w:p>
        </w:tc>
        <w:tc>
          <w:tcPr>
            <w:tcW w:w="0" w:type="auto"/>
          </w:tcPr>
          <w:p w14:paraId="4A8C283F" w14:textId="299AEF7B" w:rsidR="008F0C43" w:rsidRPr="008F0C43" w:rsidRDefault="00143BEE" w:rsidP="008F0C43">
            <w:pPr>
              <w:pStyle w:val="a3"/>
              <w:ind w:left="174"/>
            </w:pPr>
            <w:r w:rsidRPr="00143BEE">
              <w:t>Алынып тасталды</w:t>
            </w:r>
          </w:p>
        </w:tc>
      </w:tr>
    </w:tbl>
    <w:p w14:paraId="7A365435" w14:textId="0DC4C5D0" w:rsidR="000E4455" w:rsidRDefault="000E4455" w:rsidP="00E139BA">
      <w:pPr>
        <w:tabs>
          <w:tab w:val="left" w:pos="5023"/>
        </w:tabs>
        <w:ind w:left="426"/>
        <w:rPr>
          <w:sz w:val="24"/>
          <w:szCs w:val="24"/>
          <w:lang w:val="ru-RU"/>
        </w:rPr>
      </w:pPr>
      <w:r w:rsidRPr="000E4455">
        <w:rPr>
          <w:noProof/>
          <w:sz w:val="24"/>
          <w:szCs w:val="24"/>
          <w:lang w:val="ru-RU"/>
        </w:rPr>
        <w:lastRenderedPageBreak/>
        <w:drawing>
          <wp:inline distT="0" distB="0" distL="0" distR="0" wp14:anchorId="466208B2" wp14:editId="560657B2">
            <wp:extent cx="9652097" cy="6023141"/>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64725" cy="6031021"/>
                    </a:xfrm>
                    <a:prstGeom prst="rect">
                      <a:avLst/>
                    </a:prstGeom>
                    <a:noFill/>
                    <a:ln>
                      <a:noFill/>
                    </a:ln>
                  </pic:spPr>
                </pic:pic>
              </a:graphicData>
            </a:graphic>
          </wp:inline>
        </w:drawing>
      </w:r>
    </w:p>
    <w:p w14:paraId="6E90275D" w14:textId="5209F968" w:rsidR="000E4455" w:rsidRPr="000E4455" w:rsidRDefault="000E4455" w:rsidP="000E4455">
      <w:pPr>
        <w:tabs>
          <w:tab w:val="left" w:pos="5023"/>
        </w:tabs>
        <w:rPr>
          <w:lang w:val="ru-RU"/>
        </w:rPr>
        <w:sectPr w:rsidR="000E4455" w:rsidRPr="000E4455" w:rsidSect="008F0C43">
          <w:pgSz w:w="16840" w:h="11907" w:orient="landscape" w:code="9"/>
          <w:pgMar w:top="238" w:right="284" w:bottom="879" w:left="289" w:header="0" w:footer="0" w:gutter="0"/>
          <w:cols w:space="720"/>
        </w:sectPr>
      </w:pPr>
      <w:r w:rsidRPr="000E4455">
        <w:rPr>
          <w:lang w:val="ru-RU"/>
        </w:rPr>
        <w:t xml:space="preserve">          </w:t>
      </w:r>
      <w:r>
        <w:rPr>
          <w:rFonts w:ascii="DejaVuSerif" w:eastAsiaTheme="minorHAnsi" w:hAnsi="DejaVuSerif" w:cs="DejaVuSerif"/>
          <w:sz w:val="16"/>
          <w:szCs w:val="16"/>
          <w:lang w:val="ru-RU"/>
        </w:rPr>
        <w:t>(фамилия, имя и отчество (при наличии), должность, наименование организации представителем которой является, подпись, контактные данные инициатора общественных слушаний).</w:t>
      </w:r>
    </w:p>
    <w:p w14:paraId="5341555C" w14:textId="2A7B86E3" w:rsidR="006B5A91" w:rsidRDefault="000E4455" w:rsidP="000E4455">
      <w:pPr>
        <w:pStyle w:val="a8"/>
        <w:ind w:left="-709"/>
      </w:pPr>
      <w:bookmarkStart w:id="4" w:name="b2fb6378935c34ba6507c8a4670e507a271448a5"/>
      <w:bookmarkEnd w:id="4"/>
      <w:r w:rsidRPr="000E4455">
        <w:rPr>
          <w:noProof/>
        </w:rPr>
        <w:lastRenderedPageBreak/>
        <w:drawing>
          <wp:inline distT="0" distB="0" distL="0" distR="0" wp14:anchorId="0A0CC15D" wp14:editId="149E9572">
            <wp:extent cx="9181465" cy="3502660"/>
            <wp:effectExtent l="0" t="0" r="635"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81465" cy="3502660"/>
                    </a:xfrm>
                    <a:prstGeom prst="rect">
                      <a:avLst/>
                    </a:prstGeom>
                    <a:noFill/>
                    <a:ln>
                      <a:noFill/>
                    </a:ln>
                  </pic:spPr>
                </pic:pic>
              </a:graphicData>
            </a:graphic>
          </wp:inline>
        </w:drawing>
      </w:r>
    </w:p>
    <w:p w14:paraId="18281C6E" w14:textId="3E5B0317" w:rsidR="000E4455" w:rsidRDefault="000E4455">
      <w:pPr>
        <w:rPr>
          <w:sz w:val="24"/>
          <w:szCs w:val="24"/>
          <w:lang w:val="ru-RU" w:eastAsia="ru-RU"/>
        </w:rPr>
      </w:pPr>
      <w:r>
        <w:br w:type="page"/>
      </w:r>
    </w:p>
    <w:p w14:paraId="11370723" w14:textId="705801A5" w:rsidR="006B5A91" w:rsidRDefault="006B5A91" w:rsidP="006B5A91">
      <w:pPr>
        <w:jc w:val="center"/>
        <w:rPr>
          <w:sz w:val="24"/>
          <w:szCs w:val="24"/>
        </w:rPr>
      </w:pPr>
      <w:r w:rsidRPr="00233185">
        <w:rPr>
          <w:sz w:val="24"/>
          <w:szCs w:val="24"/>
        </w:rPr>
        <w:lastRenderedPageBreak/>
        <w:t>Қатысушыларды тіркеу парағы</w:t>
      </w:r>
    </w:p>
    <w:p w14:paraId="7B1AAD7B" w14:textId="77777777" w:rsidR="006B5A91" w:rsidRPr="00233185" w:rsidRDefault="006B5A91" w:rsidP="006B5A91">
      <w:pPr>
        <w:jc w:val="center"/>
        <w:rPr>
          <w:sz w:val="24"/>
          <w:szCs w:val="24"/>
        </w:rPr>
      </w:pPr>
    </w:p>
    <w:p w14:paraId="0C5894EA" w14:textId="393FA19B" w:rsidR="000B0857" w:rsidRPr="000B0857" w:rsidRDefault="000B0857" w:rsidP="000B0857">
      <w:pPr>
        <w:widowControl/>
        <w:autoSpaceDE/>
        <w:autoSpaceDN/>
        <w:spacing w:before="100" w:beforeAutospacing="1" w:after="100" w:afterAutospacing="1"/>
        <w:ind w:left="-567"/>
        <w:rPr>
          <w:sz w:val="24"/>
          <w:szCs w:val="24"/>
          <w:lang w:val="ru-RU" w:eastAsia="ru-RU"/>
        </w:rPr>
      </w:pPr>
      <w:r w:rsidRPr="000B0857">
        <w:rPr>
          <w:noProof/>
          <w:sz w:val="24"/>
          <w:szCs w:val="24"/>
          <w:lang w:val="ru-RU" w:eastAsia="ru-RU"/>
        </w:rPr>
        <w:drawing>
          <wp:inline distT="0" distB="0" distL="0" distR="0" wp14:anchorId="333827B8" wp14:editId="7535A8FC">
            <wp:extent cx="9239693" cy="5468155"/>
            <wp:effectExtent l="0" t="0" r="0" b="0"/>
            <wp:docPr id="15" name="Рисунок 15" descr="C:\Users\admin\Downloads\WhatsApp Image 2026-08-28 at 17.42.2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admin\Downloads\WhatsApp Image 2026-08-28 at 17.42.21 (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40136" cy="5468417"/>
                    </a:xfrm>
                    <a:prstGeom prst="rect">
                      <a:avLst/>
                    </a:prstGeom>
                    <a:noFill/>
                    <a:ln>
                      <a:noFill/>
                    </a:ln>
                  </pic:spPr>
                </pic:pic>
              </a:graphicData>
            </a:graphic>
          </wp:inline>
        </w:drawing>
      </w:r>
    </w:p>
    <w:p w14:paraId="06D541B6" w14:textId="3E468E5A" w:rsidR="006B5A91" w:rsidRDefault="006B5A91"/>
    <w:p w14:paraId="33CFE51E" w14:textId="4995823F" w:rsidR="006B5A91" w:rsidRDefault="006B5A91"/>
    <w:p w14:paraId="5696BAA8" w14:textId="6F83A502" w:rsidR="006B5A91" w:rsidRDefault="006B5A91"/>
    <w:p w14:paraId="285E1FBC" w14:textId="77777777" w:rsidR="006B5A91" w:rsidRDefault="006B5A91"/>
    <w:p w14:paraId="4992722E" w14:textId="459C6F88" w:rsidR="00143BEE" w:rsidRPr="00143BEE" w:rsidRDefault="00143BEE" w:rsidP="00143BEE">
      <w:pPr>
        <w:widowControl/>
        <w:autoSpaceDE/>
        <w:autoSpaceDN/>
        <w:spacing w:before="100" w:beforeAutospacing="1" w:after="100" w:afterAutospacing="1"/>
        <w:ind w:left="-709"/>
        <w:rPr>
          <w:sz w:val="24"/>
          <w:szCs w:val="24"/>
          <w:lang w:val="ru-RU" w:eastAsia="ru-RU"/>
        </w:rPr>
      </w:pPr>
      <w:r w:rsidRPr="00143BEE">
        <w:rPr>
          <w:noProof/>
          <w:sz w:val="24"/>
          <w:szCs w:val="24"/>
          <w:lang w:val="ru-RU" w:eastAsia="ru-RU"/>
        </w:rPr>
        <w:drawing>
          <wp:inline distT="0" distB="0" distL="0" distR="0" wp14:anchorId="3B3DB696" wp14:editId="43AE8520">
            <wp:extent cx="9617150" cy="5178056"/>
            <wp:effectExtent l="0" t="0" r="3175" b="3810"/>
            <wp:docPr id="14" name="Рисунок 14" descr="C:\Users\admin\Downloads\WhatsApp Image 2026-08-28 at 17.4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ownloads\WhatsApp Image 2026-08-28 at 17.42.20.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623876" cy="5181677"/>
                    </a:xfrm>
                    <a:prstGeom prst="rect">
                      <a:avLst/>
                    </a:prstGeom>
                    <a:noFill/>
                    <a:ln>
                      <a:noFill/>
                    </a:ln>
                  </pic:spPr>
                </pic:pic>
              </a:graphicData>
            </a:graphic>
          </wp:inline>
        </w:drawing>
      </w:r>
    </w:p>
    <w:p w14:paraId="5C2BD214" w14:textId="18271E63" w:rsidR="006B5A91" w:rsidRDefault="006B5A91"/>
    <w:p w14:paraId="2095C4CE" w14:textId="01A5D453" w:rsidR="009225A8" w:rsidRPr="008F0C43" w:rsidRDefault="009225A8" w:rsidP="008F0C43">
      <w:pPr>
        <w:widowControl/>
        <w:autoSpaceDE/>
        <w:autoSpaceDN/>
        <w:spacing w:before="100" w:beforeAutospacing="1" w:after="100" w:afterAutospacing="1"/>
        <w:ind w:left="284"/>
        <w:rPr>
          <w:sz w:val="24"/>
          <w:szCs w:val="24"/>
          <w:lang w:val="ru-RU" w:eastAsia="ru-RU"/>
        </w:rPr>
        <w:sectPr w:rsidR="009225A8" w:rsidRPr="008F0C43" w:rsidSect="000B0857">
          <w:footerReference w:type="default" r:id="rId17"/>
          <w:pgSz w:w="16840" w:h="11910" w:orient="landscape"/>
          <w:pgMar w:top="851" w:right="680" w:bottom="3" w:left="1701" w:header="0" w:footer="1049" w:gutter="0"/>
          <w:cols w:space="720"/>
        </w:sectPr>
      </w:pPr>
    </w:p>
    <w:p w14:paraId="51CD6808" w14:textId="668E95C5" w:rsidR="0007457D" w:rsidRDefault="0007457D" w:rsidP="0007457D">
      <w:pPr>
        <w:pStyle w:val="a8"/>
      </w:pPr>
      <w:r>
        <w:rPr>
          <w:noProof/>
        </w:rPr>
        <w:lastRenderedPageBreak/>
        <w:drawing>
          <wp:inline distT="0" distB="0" distL="0" distR="0" wp14:anchorId="787C40C3" wp14:editId="36AFE90F">
            <wp:extent cx="5773479" cy="9536683"/>
            <wp:effectExtent l="0" t="0" r="0" b="7620"/>
            <wp:docPr id="52" name="Рисунок 52" descr="C:\Users\admin\Downloads\Газета Магнолия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admin\Downloads\Газета Магнолия 1_page-00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74762" cy="9538803"/>
                    </a:xfrm>
                    <a:prstGeom prst="rect">
                      <a:avLst/>
                    </a:prstGeom>
                    <a:noFill/>
                    <a:ln>
                      <a:noFill/>
                    </a:ln>
                  </pic:spPr>
                </pic:pic>
              </a:graphicData>
            </a:graphic>
          </wp:inline>
        </w:drawing>
      </w:r>
    </w:p>
    <w:p w14:paraId="614EDFC9" w14:textId="59DCACD4" w:rsidR="0007457D" w:rsidRDefault="0007457D" w:rsidP="0007457D">
      <w:pPr>
        <w:pStyle w:val="a8"/>
      </w:pPr>
      <w:r>
        <w:rPr>
          <w:noProof/>
        </w:rPr>
        <w:lastRenderedPageBreak/>
        <w:drawing>
          <wp:inline distT="0" distB="0" distL="0" distR="0" wp14:anchorId="5227F0D4" wp14:editId="32DA9E63">
            <wp:extent cx="5773479" cy="9536683"/>
            <wp:effectExtent l="0" t="0" r="0" b="7620"/>
            <wp:docPr id="53" name="Рисунок 53" descr="C:\Users\admin\Downloads\Газета Магнолия 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admin\Downloads\Газета Магнолия 2_page-000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74598" cy="9538532"/>
                    </a:xfrm>
                    <a:prstGeom prst="rect">
                      <a:avLst/>
                    </a:prstGeom>
                    <a:noFill/>
                    <a:ln>
                      <a:noFill/>
                    </a:ln>
                  </pic:spPr>
                </pic:pic>
              </a:graphicData>
            </a:graphic>
          </wp:inline>
        </w:drawing>
      </w:r>
    </w:p>
    <w:p w14:paraId="76326C1C" w14:textId="58C67E7A" w:rsidR="0007457D" w:rsidRDefault="0007457D" w:rsidP="0007457D">
      <w:pPr>
        <w:pStyle w:val="a8"/>
      </w:pPr>
      <w:r>
        <w:rPr>
          <w:noProof/>
        </w:rPr>
        <w:lastRenderedPageBreak/>
        <w:drawing>
          <wp:inline distT="0" distB="0" distL="0" distR="0" wp14:anchorId="256D8921" wp14:editId="720D7267">
            <wp:extent cx="5950039" cy="9828326"/>
            <wp:effectExtent l="0" t="0" r="0" b="1905"/>
            <wp:docPr id="55" name="Рисунок 55" descr="C:\Users\admin\Downloads\Газета Магнолия 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admin\Downloads\Газета Магнолия 3_page-00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55461" cy="9837282"/>
                    </a:xfrm>
                    <a:prstGeom prst="rect">
                      <a:avLst/>
                    </a:prstGeom>
                    <a:noFill/>
                    <a:ln>
                      <a:noFill/>
                    </a:ln>
                  </pic:spPr>
                </pic:pic>
              </a:graphicData>
            </a:graphic>
          </wp:inline>
        </w:drawing>
      </w:r>
    </w:p>
    <w:p w14:paraId="35ADAD4E" w14:textId="21BE4DD2" w:rsidR="0007457D" w:rsidRDefault="0007457D" w:rsidP="0007457D">
      <w:pPr>
        <w:pStyle w:val="a8"/>
      </w:pPr>
      <w:r>
        <w:rPr>
          <w:noProof/>
        </w:rPr>
        <w:lastRenderedPageBreak/>
        <w:drawing>
          <wp:inline distT="0" distB="0" distL="0" distR="0" wp14:anchorId="7424751C" wp14:editId="5BA345EC">
            <wp:extent cx="6301105" cy="8907145"/>
            <wp:effectExtent l="0" t="0" r="4445" b="8255"/>
            <wp:docPr id="58" name="Рисунок 58" descr="C:\Users\admin\Downloads\Жамбыл су эфирная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admin\Downloads\Жамбыл су эфирная 1_page-000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1105" cy="8907145"/>
                    </a:xfrm>
                    <a:prstGeom prst="rect">
                      <a:avLst/>
                    </a:prstGeom>
                    <a:noFill/>
                    <a:ln>
                      <a:noFill/>
                    </a:ln>
                  </pic:spPr>
                </pic:pic>
              </a:graphicData>
            </a:graphic>
          </wp:inline>
        </w:drawing>
      </w:r>
    </w:p>
    <w:p w14:paraId="72B5F575" w14:textId="24ED339E" w:rsidR="0007457D" w:rsidRDefault="0007457D" w:rsidP="0007457D">
      <w:pPr>
        <w:pStyle w:val="a8"/>
      </w:pPr>
      <w:r>
        <w:rPr>
          <w:noProof/>
        </w:rPr>
        <w:lastRenderedPageBreak/>
        <w:drawing>
          <wp:inline distT="0" distB="0" distL="0" distR="0" wp14:anchorId="3853677D" wp14:editId="32A2A6FE">
            <wp:extent cx="6301105" cy="8907145"/>
            <wp:effectExtent l="0" t="0" r="4445" b="8255"/>
            <wp:docPr id="59" name="Рисунок 59" descr="C:\Users\admin\Downloads\Жамбыл су эфирная 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admin\Downloads\Жамбыл су эфирная 2_page-000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01105" cy="8907145"/>
                    </a:xfrm>
                    <a:prstGeom prst="rect">
                      <a:avLst/>
                    </a:prstGeom>
                    <a:noFill/>
                    <a:ln>
                      <a:noFill/>
                    </a:ln>
                  </pic:spPr>
                </pic:pic>
              </a:graphicData>
            </a:graphic>
          </wp:inline>
        </w:drawing>
      </w:r>
    </w:p>
    <w:p w14:paraId="06CD3EE4" w14:textId="09506D7D" w:rsidR="006B5A91" w:rsidRDefault="006B5A91" w:rsidP="00BE2037">
      <w:pPr>
        <w:pStyle w:val="a8"/>
        <w:jc w:val="center"/>
      </w:pPr>
    </w:p>
    <w:p w14:paraId="7A6F7EB9" w14:textId="5CE07494" w:rsidR="0007457D" w:rsidRDefault="006B5A91" w:rsidP="0007457D">
      <w:pPr>
        <w:pStyle w:val="a8"/>
      </w:pPr>
      <w:r>
        <w:rPr>
          <w:noProof/>
        </w:rPr>
        <w:br w:type="page"/>
      </w:r>
      <w:r w:rsidR="0007457D">
        <w:rPr>
          <w:noProof/>
        </w:rPr>
        <w:lastRenderedPageBreak/>
        <w:drawing>
          <wp:inline distT="0" distB="0" distL="0" distR="0" wp14:anchorId="318FF324" wp14:editId="56A396E3">
            <wp:extent cx="6301105" cy="8224520"/>
            <wp:effectExtent l="0" t="0" r="4445" b="5080"/>
            <wp:docPr id="60" name="Рисунок 60" descr="C:\Users\admin\Documents\2026\Жамбыл Су\Фото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admin\Documents\2026\Жамбыл Су\Фото 1.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1105" cy="8224520"/>
                    </a:xfrm>
                    <a:prstGeom prst="rect">
                      <a:avLst/>
                    </a:prstGeom>
                    <a:noFill/>
                    <a:ln>
                      <a:noFill/>
                    </a:ln>
                  </pic:spPr>
                </pic:pic>
              </a:graphicData>
            </a:graphic>
          </wp:inline>
        </w:drawing>
      </w:r>
    </w:p>
    <w:p w14:paraId="238B7765" w14:textId="5F2D0F4B" w:rsidR="00767E54" w:rsidRDefault="00767E54" w:rsidP="00BE2037">
      <w:pPr>
        <w:pStyle w:val="a8"/>
      </w:pPr>
    </w:p>
    <w:p w14:paraId="6364A4FD" w14:textId="20CD2DB3" w:rsidR="00767E54" w:rsidRDefault="00767E54" w:rsidP="00767E54">
      <w:pPr>
        <w:pStyle w:val="a8"/>
      </w:pPr>
    </w:p>
    <w:p w14:paraId="34602D81" w14:textId="361F145D" w:rsidR="00767E54" w:rsidRDefault="00767E54" w:rsidP="00767E54">
      <w:pPr>
        <w:pStyle w:val="a8"/>
      </w:pPr>
    </w:p>
    <w:p w14:paraId="41519259" w14:textId="395CF96A" w:rsidR="0007457D" w:rsidRDefault="0007457D" w:rsidP="0007457D">
      <w:pPr>
        <w:pStyle w:val="a8"/>
      </w:pPr>
      <w:r>
        <w:rPr>
          <w:noProof/>
        </w:rPr>
        <w:lastRenderedPageBreak/>
        <w:drawing>
          <wp:inline distT="0" distB="0" distL="0" distR="0" wp14:anchorId="734F392E" wp14:editId="50A086B7">
            <wp:extent cx="6301105" cy="8054340"/>
            <wp:effectExtent l="0" t="0" r="4445" b="3810"/>
            <wp:docPr id="61" name="Рисунок 61" descr="C:\Users\admin\Documents\2026\Жамбыл Су\Фото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admin\Documents\2026\Жамбыл Су\Фото 2.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01105" cy="8054340"/>
                    </a:xfrm>
                    <a:prstGeom prst="rect">
                      <a:avLst/>
                    </a:prstGeom>
                    <a:noFill/>
                    <a:ln>
                      <a:noFill/>
                    </a:ln>
                  </pic:spPr>
                </pic:pic>
              </a:graphicData>
            </a:graphic>
          </wp:inline>
        </w:drawing>
      </w:r>
    </w:p>
    <w:p w14:paraId="488C7276" w14:textId="548C9A7E" w:rsidR="0007457D" w:rsidRDefault="0007457D" w:rsidP="0007457D">
      <w:pPr>
        <w:pStyle w:val="a8"/>
      </w:pPr>
      <w:r>
        <w:rPr>
          <w:noProof/>
        </w:rPr>
        <w:lastRenderedPageBreak/>
        <w:drawing>
          <wp:inline distT="0" distB="0" distL="0" distR="0" wp14:anchorId="791F805D" wp14:editId="04A54D21">
            <wp:extent cx="6301105" cy="8397240"/>
            <wp:effectExtent l="0" t="0" r="4445" b="3810"/>
            <wp:docPr id="62" name="Рисунок 62" descr="C:\Users\admin\Documents\2026\Жамбыл Су\Фото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admin\Documents\2026\Жамбыл Су\Фото 3.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01105" cy="8397240"/>
                    </a:xfrm>
                    <a:prstGeom prst="rect">
                      <a:avLst/>
                    </a:prstGeom>
                    <a:noFill/>
                    <a:ln>
                      <a:noFill/>
                    </a:ln>
                  </pic:spPr>
                </pic:pic>
              </a:graphicData>
            </a:graphic>
          </wp:inline>
        </w:drawing>
      </w:r>
    </w:p>
    <w:p w14:paraId="297FC9AE" w14:textId="1CF39FEF" w:rsidR="00767E54" w:rsidRDefault="00767E54" w:rsidP="00BE2037">
      <w:pPr>
        <w:pStyle w:val="a8"/>
        <w:jc w:val="center"/>
      </w:pPr>
    </w:p>
    <w:p w14:paraId="1CCB5F51" w14:textId="308280CC" w:rsidR="00767E54" w:rsidRDefault="00767E54" w:rsidP="00BE2037">
      <w:pPr>
        <w:pStyle w:val="a8"/>
        <w:jc w:val="center"/>
      </w:pPr>
    </w:p>
    <w:p w14:paraId="21617B12" w14:textId="78B9772D" w:rsidR="00767E54" w:rsidRDefault="00767E54" w:rsidP="00767E54">
      <w:pPr>
        <w:pStyle w:val="a8"/>
      </w:pPr>
    </w:p>
    <w:p w14:paraId="574DA1B1" w14:textId="77777777" w:rsidR="009225A8" w:rsidRDefault="00AB79C2">
      <w:pPr>
        <w:spacing w:before="69"/>
        <w:ind w:left="4198"/>
        <w:rPr>
          <w:b/>
          <w:sz w:val="24"/>
        </w:rPr>
      </w:pPr>
      <w:r>
        <w:rPr>
          <w:b/>
          <w:sz w:val="24"/>
        </w:rPr>
        <w:t>Қосымша</w:t>
      </w:r>
      <w:r>
        <w:rPr>
          <w:b/>
          <w:spacing w:val="-3"/>
          <w:sz w:val="24"/>
        </w:rPr>
        <w:t xml:space="preserve"> </w:t>
      </w:r>
      <w:r>
        <w:rPr>
          <w:b/>
          <w:sz w:val="24"/>
        </w:rPr>
        <w:t>7.</w:t>
      </w:r>
      <w:r>
        <w:rPr>
          <w:b/>
          <w:spacing w:val="-2"/>
          <w:sz w:val="24"/>
        </w:rPr>
        <w:t xml:space="preserve"> БАЯНДАМА</w:t>
      </w:r>
    </w:p>
    <w:p w14:paraId="3BB9EDF9" w14:textId="4A031915" w:rsidR="00AF054D" w:rsidRPr="00AF054D" w:rsidRDefault="00CA13B6" w:rsidP="0094208D">
      <w:pPr>
        <w:pStyle w:val="a5"/>
        <w:numPr>
          <w:ilvl w:val="0"/>
          <w:numId w:val="7"/>
        </w:numPr>
        <w:tabs>
          <w:tab w:val="left" w:pos="709"/>
        </w:tabs>
        <w:spacing w:before="1"/>
        <w:ind w:left="284" w:hanging="284"/>
        <w:rPr>
          <w:bCs/>
          <w:i/>
          <w:sz w:val="24"/>
          <w:lang w:val="en-US"/>
        </w:rPr>
      </w:pPr>
      <w:r w:rsidRPr="00AF054D">
        <w:rPr>
          <w:b/>
          <w:i/>
          <w:spacing w:val="-4"/>
          <w:sz w:val="24"/>
        </w:rPr>
        <w:t>С</w:t>
      </w:r>
      <w:r w:rsidR="00AB79C2" w:rsidRPr="00AF054D">
        <w:rPr>
          <w:b/>
          <w:i/>
          <w:spacing w:val="-4"/>
          <w:sz w:val="24"/>
        </w:rPr>
        <w:t>лайд</w:t>
      </w:r>
    </w:p>
    <w:p w14:paraId="147817C5" w14:textId="239EC69B" w:rsidR="00AF054D" w:rsidRDefault="0007457D" w:rsidP="00AF054D">
      <w:pPr>
        <w:pStyle w:val="a5"/>
        <w:tabs>
          <w:tab w:val="left" w:pos="709"/>
        </w:tabs>
        <w:spacing w:before="1"/>
        <w:ind w:left="426" w:hanging="465"/>
        <w:rPr>
          <w:bCs/>
          <w:i/>
          <w:sz w:val="24"/>
          <w:lang w:val="en-US"/>
        </w:rPr>
      </w:pPr>
      <w:r w:rsidRPr="0007457D">
        <w:rPr>
          <w:bCs/>
          <w:i/>
          <w:sz w:val="24"/>
          <w:lang w:val="en-US"/>
        </w:rPr>
        <w:t>«</w:t>
      </w:r>
      <w:proofErr w:type="spellStart"/>
      <w:r w:rsidRPr="0007457D">
        <w:rPr>
          <w:bCs/>
          <w:i/>
          <w:sz w:val="24"/>
          <w:lang w:val="en-US"/>
        </w:rPr>
        <w:t>Жамбыл</w:t>
      </w:r>
      <w:proofErr w:type="spellEnd"/>
      <w:r w:rsidRPr="0007457D">
        <w:rPr>
          <w:bCs/>
          <w:i/>
          <w:sz w:val="24"/>
          <w:lang w:val="en-US"/>
        </w:rPr>
        <w:t xml:space="preserve"> </w:t>
      </w:r>
      <w:proofErr w:type="spellStart"/>
      <w:r w:rsidRPr="0007457D">
        <w:rPr>
          <w:bCs/>
          <w:i/>
          <w:sz w:val="24"/>
          <w:lang w:val="en-US"/>
        </w:rPr>
        <w:t>су</w:t>
      </w:r>
      <w:proofErr w:type="spellEnd"/>
      <w:r w:rsidRPr="0007457D">
        <w:rPr>
          <w:bCs/>
          <w:i/>
          <w:sz w:val="24"/>
          <w:lang w:val="en-US"/>
        </w:rPr>
        <w:t xml:space="preserve">» </w:t>
      </w:r>
      <w:proofErr w:type="spellStart"/>
      <w:r w:rsidRPr="0007457D">
        <w:rPr>
          <w:bCs/>
          <w:i/>
          <w:sz w:val="24"/>
          <w:lang w:val="en-US"/>
        </w:rPr>
        <w:t>шаруашылық</w:t>
      </w:r>
      <w:proofErr w:type="spellEnd"/>
      <w:r w:rsidRPr="0007457D">
        <w:rPr>
          <w:bCs/>
          <w:i/>
          <w:sz w:val="24"/>
          <w:lang w:val="en-US"/>
        </w:rPr>
        <w:t xml:space="preserve"> </w:t>
      </w:r>
      <w:proofErr w:type="spellStart"/>
      <w:r w:rsidRPr="0007457D">
        <w:rPr>
          <w:bCs/>
          <w:i/>
          <w:sz w:val="24"/>
          <w:lang w:val="en-US"/>
        </w:rPr>
        <w:t>жүргізу</w:t>
      </w:r>
      <w:proofErr w:type="spellEnd"/>
      <w:r w:rsidRPr="0007457D">
        <w:rPr>
          <w:bCs/>
          <w:i/>
          <w:sz w:val="24"/>
          <w:lang w:val="en-US"/>
        </w:rPr>
        <w:t xml:space="preserve"> </w:t>
      </w:r>
      <w:proofErr w:type="spellStart"/>
      <w:r w:rsidRPr="0007457D">
        <w:rPr>
          <w:bCs/>
          <w:i/>
          <w:sz w:val="24"/>
          <w:lang w:val="en-US"/>
        </w:rPr>
        <w:t>құқығындағы</w:t>
      </w:r>
      <w:proofErr w:type="spellEnd"/>
      <w:r w:rsidRPr="0007457D">
        <w:rPr>
          <w:bCs/>
          <w:i/>
          <w:sz w:val="24"/>
          <w:lang w:val="en-US"/>
        </w:rPr>
        <w:t xml:space="preserve"> </w:t>
      </w:r>
      <w:proofErr w:type="spellStart"/>
      <w:r w:rsidRPr="0007457D">
        <w:rPr>
          <w:bCs/>
          <w:i/>
          <w:sz w:val="24"/>
          <w:lang w:val="en-US"/>
        </w:rPr>
        <w:t>мемлекеттік</w:t>
      </w:r>
      <w:proofErr w:type="spellEnd"/>
      <w:r w:rsidRPr="0007457D">
        <w:rPr>
          <w:bCs/>
          <w:i/>
          <w:sz w:val="24"/>
          <w:lang w:val="en-US"/>
        </w:rPr>
        <w:t xml:space="preserve"> </w:t>
      </w:r>
      <w:proofErr w:type="spellStart"/>
      <w:r w:rsidRPr="0007457D">
        <w:rPr>
          <w:bCs/>
          <w:i/>
          <w:sz w:val="24"/>
          <w:lang w:val="en-US"/>
        </w:rPr>
        <w:t>коммуналдық</w:t>
      </w:r>
      <w:proofErr w:type="spellEnd"/>
      <w:r w:rsidRPr="0007457D">
        <w:rPr>
          <w:bCs/>
          <w:i/>
          <w:sz w:val="24"/>
          <w:lang w:val="en-US"/>
        </w:rPr>
        <w:t xml:space="preserve"> </w:t>
      </w:r>
      <w:proofErr w:type="spellStart"/>
      <w:r w:rsidRPr="0007457D">
        <w:rPr>
          <w:bCs/>
          <w:i/>
          <w:sz w:val="24"/>
          <w:lang w:val="en-US"/>
        </w:rPr>
        <w:t>кәсіпорны</w:t>
      </w:r>
      <w:proofErr w:type="spellEnd"/>
    </w:p>
    <w:p w14:paraId="1D35EA9F" w14:textId="2E4AE7D3" w:rsidR="0007457D" w:rsidRDefault="0007457D" w:rsidP="00AF054D">
      <w:pPr>
        <w:pStyle w:val="a5"/>
        <w:tabs>
          <w:tab w:val="left" w:pos="709"/>
        </w:tabs>
        <w:spacing w:before="1"/>
        <w:ind w:left="426" w:hanging="465"/>
        <w:rPr>
          <w:b/>
          <w:i/>
          <w:sz w:val="24"/>
        </w:rPr>
      </w:pPr>
      <w:r w:rsidRPr="0007457D">
        <w:rPr>
          <w:b/>
          <w:i/>
          <w:sz w:val="24"/>
        </w:rPr>
        <w:t xml:space="preserve">«Тараз қаласы әкімдігінің тұрғын үй-коммуналдық шаруашылық, жолаушылар көлігі және автомобиль жолдары бөлімінің «Жамбыл су» ШЖҚ МКК үшін 2026–2030 жылдарға арналған I санаттағы объектіге экологиялық рұқсат алу»   </w:t>
      </w:r>
    </w:p>
    <w:p w14:paraId="18586671" w14:textId="77777777" w:rsidR="0007457D" w:rsidRPr="0007457D" w:rsidRDefault="0007457D" w:rsidP="0007457D">
      <w:pPr>
        <w:pStyle w:val="a5"/>
        <w:tabs>
          <w:tab w:val="left" w:pos="709"/>
        </w:tabs>
        <w:spacing w:before="1"/>
        <w:ind w:left="426" w:hanging="465"/>
        <w:rPr>
          <w:i/>
          <w:sz w:val="24"/>
        </w:rPr>
      </w:pPr>
      <w:r w:rsidRPr="0007457D">
        <w:rPr>
          <w:i/>
          <w:sz w:val="24"/>
        </w:rPr>
        <w:t>Жобаның бастамашысы:  «Жамбыл Су» МКК</w:t>
      </w:r>
    </w:p>
    <w:p w14:paraId="0AAC6093" w14:textId="125EC4AF" w:rsidR="0007457D" w:rsidRPr="008075AB" w:rsidRDefault="0007457D" w:rsidP="0007457D">
      <w:pPr>
        <w:pStyle w:val="a5"/>
        <w:tabs>
          <w:tab w:val="left" w:pos="709"/>
        </w:tabs>
        <w:spacing w:before="1"/>
        <w:ind w:left="426" w:hanging="465"/>
        <w:rPr>
          <w:i/>
          <w:sz w:val="24"/>
        </w:rPr>
      </w:pPr>
      <w:r w:rsidRPr="008075AB">
        <w:rPr>
          <w:i/>
          <w:sz w:val="24"/>
        </w:rPr>
        <w:t>Жобалаушы:  «Талрыс» ЖШС</w:t>
      </w:r>
    </w:p>
    <w:p w14:paraId="0D6C5DEE" w14:textId="77777777" w:rsidR="00AF054D" w:rsidRPr="002E7D9C" w:rsidRDefault="00AF054D" w:rsidP="00AF054D">
      <w:pPr>
        <w:pStyle w:val="a5"/>
        <w:tabs>
          <w:tab w:val="left" w:pos="709"/>
        </w:tabs>
        <w:spacing w:before="1"/>
        <w:ind w:left="426" w:hanging="465"/>
        <w:rPr>
          <w:b/>
          <w:i/>
          <w:sz w:val="24"/>
        </w:rPr>
      </w:pPr>
    </w:p>
    <w:p w14:paraId="09B5E16D" w14:textId="4DAF1CF9" w:rsidR="009225A8" w:rsidRDefault="00AF054D" w:rsidP="00AF054D">
      <w:pPr>
        <w:pStyle w:val="a5"/>
        <w:numPr>
          <w:ilvl w:val="0"/>
          <w:numId w:val="7"/>
        </w:numPr>
        <w:tabs>
          <w:tab w:val="left" w:pos="852"/>
        </w:tabs>
        <w:ind w:left="142"/>
        <w:rPr>
          <w:b/>
          <w:i/>
          <w:sz w:val="24"/>
        </w:rPr>
      </w:pPr>
      <w:r>
        <w:rPr>
          <w:b/>
          <w:i/>
          <w:spacing w:val="-4"/>
          <w:sz w:val="24"/>
        </w:rPr>
        <w:t>С</w:t>
      </w:r>
      <w:r w:rsidR="00AB79C2">
        <w:rPr>
          <w:b/>
          <w:i/>
          <w:spacing w:val="-4"/>
          <w:sz w:val="24"/>
        </w:rPr>
        <w:t>лайд</w:t>
      </w:r>
    </w:p>
    <w:p w14:paraId="2CC0383C" w14:textId="77777777" w:rsidR="00AF054D" w:rsidRPr="00AF054D" w:rsidRDefault="00AB79C2" w:rsidP="00AF054D">
      <w:pPr>
        <w:tabs>
          <w:tab w:val="left" w:pos="852"/>
        </w:tabs>
        <w:ind w:left="142"/>
        <w:rPr>
          <w:b/>
          <w:i/>
          <w:spacing w:val="-2"/>
          <w:sz w:val="24"/>
        </w:rPr>
      </w:pPr>
      <w:r w:rsidRPr="00AF054D">
        <w:rPr>
          <w:b/>
          <w:i/>
          <w:spacing w:val="-2"/>
          <w:sz w:val="24"/>
        </w:rPr>
        <w:t>Негіздеме</w:t>
      </w:r>
    </w:p>
    <w:p w14:paraId="0B6C269A" w14:textId="08F4A73B" w:rsidR="009225A8" w:rsidRPr="00AF054D" w:rsidRDefault="00AB79C2" w:rsidP="00AF054D">
      <w:pPr>
        <w:tabs>
          <w:tab w:val="left" w:pos="852"/>
        </w:tabs>
        <w:ind w:left="142"/>
        <w:rPr>
          <w:i/>
        </w:rPr>
      </w:pPr>
      <w:r w:rsidRPr="00AF054D">
        <w:rPr>
          <w:i/>
        </w:rPr>
        <w:t>2021</w:t>
      </w:r>
      <w:r w:rsidRPr="00AF054D">
        <w:rPr>
          <w:i/>
          <w:spacing w:val="-5"/>
        </w:rPr>
        <w:t xml:space="preserve"> </w:t>
      </w:r>
      <w:r w:rsidRPr="00AF054D">
        <w:rPr>
          <w:i/>
        </w:rPr>
        <w:t>ЖЫЛҒЫ</w:t>
      </w:r>
      <w:r w:rsidRPr="00AF054D">
        <w:rPr>
          <w:i/>
          <w:spacing w:val="-5"/>
        </w:rPr>
        <w:t xml:space="preserve"> </w:t>
      </w:r>
      <w:r w:rsidRPr="00AF054D">
        <w:rPr>
          <w:i/>
        </w:rPr>
        <w:t>2</w:t>
      </w:r>
      <w:r w:rsidRPr="00AF054D">
        <w:rPr>
          <w:i/>
          <w:spacing w:val="-5"/>
        </w:rPr>
        <w:t xml:space="preserve"> </w:t>
      </w:r>
      <w:r w:rsidRPr="00AF054D">
        <w:rPr>
          <w:i/>
        </w:rPr>
        <w:t>ҚАҢТАРДАҒЫ</w:t>
      </w:r>
      <w:r w:rsidRPr="00AF054D">
        <w:rPr>
          <w:i/>
          <w:spacing w:val="-5"/>
        </w:rPr>
        <w:t xml:space="preserve"> </w:t>
      </w:r>
      <w:r w:rsidRPr="00AF054D">
        <w:rPr>
          <w:i/>
        </w:rPr>
        <w:t>№400</w:t>
      </w:r>
      <w:r w:rsidRPr="00AF054D">
        <w:rPr>
          <w:i/>
          <w:spacing w:val="-3"/>
        </w:rPr>
        <w:t xml:space="preserve"> </w:t>
      </w:r>
      <w:r w:rsidRPr="00AF054D">
        <w:rPr>
          <w:i/>
        </w:rPr>
        <w:t>VI</w:t>
      </w:r>
      <w:r w:rsidRPr="00AF054D">
        <w:rPr>
          <w:i/>
          <w:spacing w:val="-6"/>
        </w:rPr>
        <w:t xml:space="preserve"> </w:t>
      </w:r>
      <w:r w:rsidRPr="00AF054D">
        <w:rPr>
          <w:i/>
        </w:rPr>
        <w:t>ҚРЗ</w:t>
      </w:r>
      <w:r w:rsidRPr="00AF054D">
        <w:rPr>
          <w:i/>
          <w:spacing w:val="-5"/>
        </w:rPr>
        <w:t xml:space="preserve"> </w:t>
      </w:r>
      <w:r w:rsidRPr="00AF054D">
        <w:rPr>
          <w:i/>
        </w:rPr>
        <w:t>ҚАЗАҚСТАН РЕСПУБЛИКАСЫНЫҢ ЭКОЛОГИЯЛЫҚ КОДЕКСІ.</w:t>
      </w:r>
    </w:p>
    <w:p w14:paraId="4F119798" w14:textId="77777777" w:rsidR="009225A8" w:rsidRPr="00AF054D" w:rsidRDefault="00AB79C2" w:rsidP="00AF054D">
      <w:pPr>
        <w:pStyle w:val="2"/>
        <w:tabs>
          <w:tab w:val="left" w:pos="852"/>
        </w:tabs>
        <w:spacing w:before="165"/>
        <w:ind w:left="142"/>
        <w:rPr>
          <w:b w:val="0"/>
          <w:i/>
        </w:rPr>
      </w:pPr>
      <w:r w:rsidRPr="00AF054D">
        <w:rPr>
          <w:b w:val="0"/>
          <w:i/>
        </w:rPr>
        <w:t>96-бап.</w:t>
      </w:r>
      <w:r w:rsidRPr="00AF054D">
        <w:rPr>
          <w:b w:val="0"/>
          <w:i/>
          <w:spacing w:val="-5"/>
        </w:rPr>
        <w:t xml:space="preserve"> </w:t>
      </w:r>
      <w:r w:rsidRPr="00AF054D">
        <w:rPr>
          <w:b w:val="0"/>
          <w:i/>
        </w:rPr>
        <w:t>Қоғамдық</w:t>
      </w:r>
      <w:r w:rsidRPr="00AF054D">
        <w:rPr>
          <w:b w:val="0"/>
          <w:i/>
          <w:spacing w:val="-6"/>
        </w:rPr>
        <w:t xml:space="preserve"> </w:t>
      </w:r>
      <w:r w:rsidRPr="00AF054D">
        <w:rPr>
          <w:b w:val="0"/>
          <w:i/>
        </w:rPr>
        <w:t>тыңдауларды</w:t>
      </w:r>
      <w:r w:rsidRPr="00AF054D">
        <w:rPr>
          <w:b w:val="0"/>
          <w:i/>
          <w:spacing w:val="-4"/>
        </w:rPr>
        <w:t xml:space="preserve"> </w:t>
      </w:r>
      <w:r w:rsidRPr="00AF054D">
        <w:rPr>
          <w:b w:val="0"/>
          <w:i/>
          <w:spacing w:val="-2"/>
        </w:rPr>
        <w:t>өткізу</w:t>
      </w:r>
    </w:p>
    <w:p w14:paraId="70F17E27" w14:textId="77777777" w:rsidR="009225A8" w:rsidRPr="00AF054D" w:rsidRDefault="00AB79C2" w:rsidP="00AF054D">
      <w:pPr>
        <w:pStyle w:val="a5"/>
        <w:numPr>
          <w:ilvl w:val="0"/>
          <w:numId w:val="6"/>
        </w:numPr>
        <w:tabs>
          <w:tab w:val="left" w:pos="852"/>
          <w:tab w:val="left" w:pos="1919"/>
        </w:tabs>
        <w:spacing w:before="185" w:line="259" w:lineRule="auto"/>
        <w:ind w:left="142" w:right="541" w:firstLine="827"/>
        <w:rPr>
          <w:i/>
          <w:sz w:val="24"/>
        </w:rPr>
      </w:pPr>
      <w:r w:rsidRPr="00AF054D">
        <w:rPr>
          <w:i/>
          <w:sz w:val="24"/>
        </w:rPr>
        <w:t>Мемлекеттiк</w:t>
      </w:r>
      <w:r w:rsidRPr="00AF054D">
        <w:rPr>
          <w:i/>
          <w:spacing w:val="-5"/>
          <w:sz w:val="24"/>
        </w:rPr>
        <w:t xml:space="preserve"> </w:t>
      </w:r>
      <w:r w:rsidRPr="00AF054D">
        <w:rPr>
          <w:i/>
          <w:sz w:val="24"/>
        </w:rPr>
        <w:t>экологиялық</w:t>
      </w:r>
      <w:r w:rsidRPr="00AF054D">
        <w:rPr>
          <w:i/>
          <w:spacing w:val="-6"/>
          <w:sz w:val="24"/>
        </w:rPr>
        <w:t xml:space="preserve"> </w:t>
      </w:r>
      <w:r w:rsidRPr="00AF054D">
        <w:rPr>
          <w:i/>
          <w:sz w:val="24"/>
        </w:rPr>
        <w:t>сараптама</w:t>
      </w:r>
      <w:r w:rsidRPr="00AF054D">
        <w:rPr>
          <w:i/>
          <w:spacing w:val="-7"/>
          <w:sz w:val="24"/>
        </w:rPr>
        <w:t xml:space="preserve"> </w:t>
      </w:r>
      <w:r w:rsidRPr="00AF054D">
        <w:rPr>
          <w:i/>
          <w:sz w:val="24"/>
        </w:rPr>
        <w:t>жүргiзу</w:t>
      </w:r>
      <w:r w:rsidRPr="00AF054D">
        <w:rPr>
          <w:i/>
          <w:spacing w:val="-6"/>
          <w:sz w:val="24"/>
        </w:rPr>
        <w:t xml:space="preserve"> </w:t>
      </w:r>
      <w:r w:rsidRPr="00AF054D">
        <w:rPr>
          <w:i/>
          <w:sz w:val="24"/>
        </w:rPr>
        <w:t>процесiнде</w:t>
      </w:r>
      <w:r w:rsidRPr="00AF054D">
        <w:rPr>
          <w:i/>
          <w:spacing w:val="-7"/>
          <w:sz w:val="24"/>
        </w:rPr>
        <w:t xml:space="preserve"> </w:t>
      </w:r>
      <w:r w:rsidRPr="00AF054D">
        <w:rPr>
          <w:i/>
          <w:sz w:val="24"/>
        </w:rPr>
        <w:t>қоғамдық</w:t>
      </w:r>
      <w:r w:rsidRPr="00AF054D">
        <w:rPr>
          <w:i/>
          <w:spacing w:val="-6"/>
          <w:sz w:val="24"/>
        </w:rPr>
        <w:t xml:space="preserve"> </w:t>
      </w:r>
      <w:r w:rsidRPr="00AF054D">
        <w:rPr>
          <w:i/>
          <w:sz w:val="24"/>
        </w:rPr>
        <w:t>тыңдаулар өткiзу мiндет болып табылады.</w:t>
      </w:r>
    </w:p>
    <w:p w14:paraId="7B81997F" w14:textId="115C303B" w:rsidR="009225A8" w:rsidRPr="00AF054D" w:rsidRDefault="00AB79C2" w:rsidP="00AF054D">
      <w:pPr>
        <w:pStyle w:val="a5"/>
        <w:numPr>
          <w:ilvl w:val="0"/>
          <w:numId w:val="6"/>
        </w:numPr>
        <w:tabs>
          <w:tab w:val="left" w:pos="852"/>
          <w:tab w:val="left" w:pos="1919"/>
        </w:tabs>
        <w:spacing w:before="165" w:line="259" w:lineRule="auto"/>
        <w:ind w:left="142" w:right="644" w:firstLine="827"/>
        <w:rPr>
          <w:i/>
          <w:sz w:val="24"/>
        </w:rPr>
      </w:pPr>
      <w:r w:rsidRPr="00AF054D">
        <w:rPr>
          <w:i/>
          <w:sz w:val="24"/>
        </w:rPr>
        <w:t>Мемлекеттiк</w:t>
      </w:r>
      <w:r w:rsidRPr="00AF054D">
        <w:rPr>
          <w:i/>
          <w:spacing w:val="-5"/>
          <w:sz w:val="24"/>
        </w:rPr>
        <w:t xml:space="preserve"> </w:t>
      </w:r>
      <w:r w:rsidRPr="00AF054D">
        <w:rPr>
          <w:i/>
          <w:sz w:val="24"/>
        </w:rPr>
        <w:t>экологиялық</w:t>
      </w:r>
      <w:r w:rsidRPr="00AF054D">
        <w:rPr>
          <w:i/>
          <w:spacing w:val="-6"/>
          <w:sz w:val="24"/>
        </w:rPr>
        <w:t xml:space="preserve"> </w:t>
      </w:r>
      <w:r w:rsidRPr="00AF054D">
        <w:rPr>
          <w:i/>
          <w:sz w:val="24"/>
        </w:rPr>
        <w:t>сараптама</w:t>
      </w:r>
      <w:r w:rsidRPr="00AF054D">
        <w:rPr>
          <w:i/>
          <w:spacing w:val="-7"/>
          <w:sz w:val="24"/>
        </w:rPr>
        <w:t xml:space="preserve"> </w:t>
      </w:r>
      <w:r w:rsidRPr="00AF054D">
        <w:rPr>
          <w:i/>
          <w:sz w:val="24"/>
        </w:rPr>
        <w:t>шеңберiнде</w:t>
      </w:r>
      <w:r w:rsidRPr="00AF054D">
        <w:rPr>
          <w:i/>
          <w:spacing w:val="-7"/>
          <w:sz w:val="24"/>
        </w:rPr>
        <w:t xml:space="preserve"> </w:t>
      </w:r>
      <w:r w:rsidRPr="00AF054D">
        <w:rPr>
          <w:i/>
          <w:sz w:val="24"/>
        </w:rPr>
        <w:t>қоғамдық</w:t>
      </w:r>
      <w:r w:rsidRPr="00AF054D">
        <w:rPr>
          <w:i/>
          <w:spacing w:val="-6"/>
          <w:sz w:val="24"/>
        </w:rPr>
        <w:t xml:space="preserve"> </w:t>
      </w:r>
      <w:r w:rsidRPr="00AF054D">
        <w:rPr>
          <w:i/>
          <w:sz w:val="24"/>
        </w:rPr>
        <w:t>тыңдаулар</w:t>
      </w:r>
      <w:r w:rsidRPr="00AF054D">
        <w:rPr>
          <w:i/>
          <w:spacing w:val="-6"/>
          <w:sz w:val="24"/>
        </w:rPr>
        <w:t xml:space="preserve"> </w:t>
      </w:r>
      <w:r w:rsidRPr="00AF054D">
        <w:rPr>
          <w:i/>
          <w:sz w:val="24"/>
        </w:rPr>
        <w:t>өткiзу ережелерiне сәйкес өткiзiледi.</w:t>
      </w:r>
    </w:p>
    <w:p w14:paraId="18B306D3" w14:textId="77777777" w:rsidR="00AF054D" w:rsidRPr="00AF054D" w:rsidRDefault="00AF054D" w:rsidP="00AF054D">
      <w:pPr>
        <w:pStyle w:val="a5"/>
        <w:tabs>
          <w:tab w:val="left" w:pos="852"/>
          <w:tab w:val="left" w:pos="1919"/>
        </w:tabs>
        <w:spacing w:before="165" w:line="259" w:lineRule="auto"/>
        <w:ind w:left="969" w:right="644" w:firstLine="0"/>
        <w:rPr>
          <w:i/>
          <w:sz w:val="24"/>
        </w:rPr>
      </w:pPr>
    </w:p>
    <w:p w14:paraId="35EA9CBE" w14:textId="51F75F49" w:rsidR="009225A8" w:rsidRPr="00AF054D" w:rsidRDefault="00AF054D" w:rsidP="00AF054D">
      <w:pPr>
        <w:pStyle w:val="a5"/>
        <w:numPr>
          <w:ilvl w:val="0"/>
          <w:numId w:val="7"/>
        </w:numPr>
        <w:tabs>
          <w:tab w:val="left" w:pos="852"/>
        </w:tabs>
        <w:spacing w:before="160"/>
        <w:ind w:left="142"/>
        <w:rPr>
          <w:b/>
          <w:i/>
          <w:sz w:val="24"/>
        </w:rPr>
      </w:pPr>
      <w:r>
        <w:rPr>
          <w:b/>
          <w:i/>
          <w:spacing w:val="-4"/>
          <w:sz w:val="24"/>
        </w:rPr>
        <w:t>С</w:t>
      </w:r>
      <w:r w:rsidR="00AB79C2">
        <w:rPr>
          <w:b/>
          <w:i/>
          <w:spacing w:val="-4"/>
          <w:sz w:val="24"/>
        </w:rPr>
        <w:t>лайд</w:t>
      </w:r>
    </w:p>
    <w:p w14:paraId="715A8DF7" w14:textId="77777777" w:rsidR="008075AB" w:rsidRDefault="008075AB" w:rsidP="008075AB">
      <w:pPr>
        <w:pStyle w:val="1"/>
        <w:tabs>
          <w:tab w:val="left" w:pos="852"/>
        </w:tabs>
        <w:ind w:left="142"/>
        <w:rPr>
          <w:i/>
        </w:rPr>
      </w:pPr>
      <w:r w:rsidRPr="008075AB">
        <w:rPr>
          <w:i/>
        </w:rPr>
        <w:t xml:space="preserve">Жоспарланған қызмет туралы мәліметтер </w:t>
      </w:r>
    </w:p>
    <w:p w14:paraId="4650CCB2" w14:textId="77777777" w:rsidR="008075AB" w:rsidRPr="008075AB" w:rsidRDefault="008075AB" w:rsidP="008075AB">
      <w:pPr>
        <w:pStyle w:val="1"/>
        <w:tabs>
          <w:tab w:val="left" w:pos="852"/>
        </w:tabs>
        <w:ind w:left="142"/>
        <w:rPr>
          <w:b w:val="0"/>
          <w:spacing w:val="-2"/>
        </w:rPr>
      </w:pPr>
      <w:r w:rsidRPr="008075AB">
        <w:rPr>
          <w:b w:val="0"/>
          <w:spacing w:val="-2"/>
        </w:rPr>
        <w:t>Қызметті жүзеге асыру орны: Қазақстан Республикасы, Жамбыл облысы, Жамбыл ауданы, Қөлқайнар ауылдық округі, қалалық сүзу алаңдары орналасқан аудан, Тараз қаласынан солтүстік-батысқа қарай.</w:t>
      </w:r>
    </w:p>
    <w:p w14:paraId="24C9A4D4" w14:textId="77777777" w:rsidR="008075AB" w:rsidRPr="008075AB" w:rsidRDefault="008075AB" w:rsidP="008075AB">
      <w:pPr>
        <w:pStyle w:val="1"/>
        <w:tabs>
          <w:tab w:val="left" w:pos="852"/>
        </w:tabs>
        <w:ind w:left="142"/>
        <w:rPr>
          <w:b w:val="0"/>
          <w:spacing w:val="-2"/>
        </w:rPr>
      </w:pPr>
      <w:r w:rsidRPr="008075AB">
        <w:rPr>
          <w:b w:val="0"/>
          <w:spacing w:val="-2"/>
        </w:rPr>
        <w:tab/>
        <w:t>Жоспарланған қызмет 2026–2030 жылдары Тараз қаласы әкімдігінің тұрғын үй-коммуналдық шаруашылық, жолаушылар көлігі және автомобиль жолдары бөлімінің «Жамбыл су» ШЖҚ МКК орталықтандырылған сумен жабдықтау және су бұру жүйесінің қолданыстағы объектілерін пайдалануды көздейді.</w:t>
      </w:r>
    </w:p>
    <w:p w14:paraId="1C2C576F" w14:textId="66C51C86" w:rsidR="00AF054D" w:rsidRPr="00AF054D" w:rsidRDefault="008075AB" w:rsidP="008075AB">
      <w:pPr>
        <w:pStyle w:val="1"/>
        <w:tabs>
          <w:tab w:val="left" w:pos="852"/>
        </w:tabs>
        <w:ind w:left="142"/>
        <w:rPr>
          <w:b w:val="0"/>
          <w:spacing w:val="-2"/>
        </w:rPr>
      </w:pPr>
      <w:r w:rsidRPr="008075AB">
        <w:rPr>
          <w:b w:val="0"/>
          <w:spacing w:val="-2"/>
        </w:rPr>
        <w:tab/>
        <w:t>Кәсіпорын қызметінің негізгі бағыты – Тараз қаласының тұрғындарын, коммуналдық және өндірістік объектілерін орталықтандырылған сумен жабдықтау және су бұру қызметтерімен қамтамасыз ету. Қарастырылып отырған сүзу алаңдары бойынша қызмет қалалық кәріз жүйесіне тұрғындардан, коммуналдық-тұрмыстық объектілерден және өндірістік абоненттерден түсетін аралас қалалық сарқынды суларды қабылдауды, тасымалдауды және бұруды қамтиды.</w:t>
      </w:r>
      <w:r w:rsidRPr="008075AB">
        <w:rPr>
          <w:b w:val="0"/>
          <w:spacing w:val="-2"/>
        </w:rPr>
        <w:tab/>
      </w:r>
    </w:p>
    <w:p w14:paraId="56D258FA" w14:textId="61A68A36" w:rsidR="009225A8" w:rsidRPr="00AF054D" w:rsidRDefault="00285CD0" w:rsidP="00AF054D">
      <w:pPr>
        <w:pStyle w:val="a5"/>
        <w:numPr>
          <w:ilvl w:val="0"/>
          <w:numId w:val="7"/>
        </w:numPr>
        <w:tabs>
          <w:tab w:val="left" w:pos="852"/>
        </w:tabs>
        <w:ind w:left="142"/>
        <w:rPr>
          <w:b/>
          <w:i/>
          <w:sz w:val="24"/>
        </w:rPr>
      </w:pPr>
      <w:r w:rsidRPr="002E7D9C">
        <w:rPr>
          <w:b/>
          <w:i/>
          <w:spacing w:val="-4"/>
          <w:sz w:val="24"/>
        </w:rPr>
        <w:t>С</w:t>
      </w:r>
      <w:r w:rsidR="00AB79C2" w:rsidRPr="002E7D9C">
        <w:rPr>
          <w:b/>
          <w:i/>
          <w:spacing w:val="-4"/>
          <w:sz w:val="24"/>
        </w:rPr>
        <w:t>лайд</w:t>
      </w:r>
    </w:p>
    <w:p w14:paraId="4908DCD7" w14:textId="77777777" w:rsidR="008075AB" w:rsidRDefault="008075AB" w:rsidP="00AF054D">
      <w:pPr>
        <w:pStyle w:val="a5"/>
        <w:tabs>
          <w:tab w:val="left" w:pos="852"/>
        </w:tabs>
        <w:ind w:left="142"/>
        <w:rPr>
          <w:b/>
          <w:bCs/>
          <w:sz w:val="24"/>
        </w:rPr>
      </w:pPr>
      <w:r w:rsidRPr="008075AB">
        <w:rPr>
          <w:b/>
          <w:bCs/>
          <w:sz w:val="24"/>
        </w:rPr>
        <w:t>Су бұру жүйесінің есептік өнімділігі:</w:t>
      </w:r>
    </w:p>
    <w:p w14:paraId="33B5ED6F" w14:textId="77777777" w:rsidR="008075AB" w:rsidRPr="008075AB" w:rsidRDefault="008075AB" w:rsidP="008075AB">
      <w:pPr>
        <w:pStyle w:val="a5"/>
        <w:tabs>
          <w:tab w:val="left" w:pos="852"/>
        </w:tabs>
        <w:ind w:left="142" w:firstLine="0"/>
        <w:rPr>
          <w:sz w:val="24"/>
        </w:rPr>
      </w:pPr>
      <w:r w:rsidRPr="008075AB">
        <w:rPr>
          <w:sz w:val="24"/>
        </w:rPr>
        <w:t>түсетін сарқынды сулардың жылдық көлемі — 31 601,64158 мың м³/жыл, немесе 31 601 641,58 м³/жыл;</w:t>
      </w:r>
    </w:p>
    <w:p w14:paraId="65628726" w14:textId="77777777" w:rsidR="008075AB" w:rsidRPr="008075AB" w:rsidRDefault="008075AB" w:rsidP="008075AB">
      <w:pPr>
        <w:pStyle w:val="a5"/>
        <w:tabs>
          <w:tab w:val="left" w:pos="852"/>
        </w:tabs>
        <w:ind w:left="142" w:firstLine="0"/>
        <w:rPr>
          <w:sz w:val="24"/>
        </w:rPr>
      </w:pPr>
      <w:r w:rsidRPr="008075AB">
        <w:rPr>
          <w:sz w:val="24"/>
        </w:rPr>
        <w:t>•</w:t>
      </w:r>
      <w:r w:rsidRPr="008075AB">
        <w:rPr>
          <w:sz w:val="24"/>
        </w:rPr>
        <w:tab/>
        <w:t>орташа тәуліктік көлемі — 86 579,840 м³/тәулік;</w:t>
      </w:r>
    </w:p>
    <w:p w14:paraId="0FE7B61E" w14:textId="77777777" w:rsidR="008075AB" w:rsidRPr="008075AB" w:rsidRDefault="008075AB" w:rsidP="008075AB">
      <w:pPr>
        <w:pStyle w:val="a5"/>
        <w:tabs>
          <w:tab w:val="left" w:pos="852"/>
        </w:tabs>
        <w:ind w:left="142" w:firstLine="0"/>
        <w:rPr>
          <w:sz w:val="24"/>
        </w:rPr>
      </w:pPr>
      <w:r w:rsidRPr="008075AB">
        <w:rPr>
          <w:sz w:val="24"/>
        </w:rPr>
        <w:t>•</w:t>
      </w:r>
      <w:r w:rsidRPr="008075AB">
        <w:rPr>
          <w:sz w:val="24"/>
        </w:rPr>
        <w:tab/>
        <w:t>орташа сағаттық шығыны — 3 607,493 м³/сағат;</w:t>
      </w:r>
    </w:p>
    <w:p w14:paraId="4742534C" w14:textId="77777777" w:rsidR="008075AB" w:rsidRPr="008075AB" w:rsidRDefault="008075AB" w:rsidP="008075AB">
      <w:pPr>
        <w:pStyle w:val="a5"/>
        <w:tabs>
          <w:tab w:val="left" w:pos="852"/>
        </w:tabs>
        <w:ind w:left="142" w:firstLine="0"/>
        <w:rPr>
          <w:sz w:val="24"/>
        </w:rPr>
      </w:pPr>
      <w:r w:rsidRPr="008075AB">
        <w:rPr>
          <w:sz w:val="24"/>
        </w:rPr>
        <w:t>•</w:t>
      </w:r>
      <w:r w:rsidRPr="008075AB">
        <w:rPr>
          <w:sz w:val="24"/>
        </w:rPr>
        <w:tab/>
        <w:t>пайдалану режимі — тәулігіне 24 сағат, жылына 365 тәулік.</w:t>
      </w:r>
    </w:p>
    <w:p w14:paraId="56825F81" w14:textId="77777777" w:rsidR="008075AB" w:rsidRPr="008075AB" w:rsidRDefault="008075AB" w:rsidP="008075AB">
      <w:pPr>
        <w:pStyle w:val="a5"/>
        <w:tabs>
          <w:tab w:val="left" w:pos="852"/>
        </w:tabs>
        <w:ind w:left="142" w:firstLine="0"/>
        <w:rPr>
          <w:sz w:val="24"/>
        </w:rPr>
      </w:pPr>
    </w:p>
    <w:p w14:paraId="6296A9FC" w14:textId="77777777" w:rsidR="008075AB" w:rsidRPr="008075AB" w:rsidRDefault="008075AB" w:rsidP="008075AB">
      <w:pPr>
        <w:pStyle w:val="a5"/>
        <w:tabs>
          <w:tab w:val="left" w:pos="852"/>
        </w:tabs>
        <w:ind w:left="142" w:firstLine="0"/>
        <w:rPr>
          <w:sz w:val="24"/>
        </w:rPr>
      </w:pPr>
      <w:r w:rsidRPr="008075AB">
        <w:rPr>
          <w:sz w:val="24"/>
        </w:rPr>
        <w:t>Сүзу алаңдарының жалпы ауданы 217,5 га, немесе 2 175 000 м². Сүзу алаңдары сарқынды суларды қабылдауға, уақытша ұстап тұруға, табиғи тұндыруға, буландыруға және сүзуге арналған 104 картадан тұрады. Карталар негізінен тікбұрышты пішінді және биіктігі 1,5 м-ге дейінгі топырақ үйінділерімен бөлінген. Алаңдар құрамында жеткізуші және таратушы құрылыстар, карталар арасындағы өткізгіштер, тарату науалары, технологиялық жолдар мен съездер бар.</w:t>
      </w:r>
    </w:p>
    <w:p w14:paraId="2BF47995" w14:textId="49040562" w:rsidR="00AF054D" w:rsidRPr="0094208D" w:rsidRDefault="008075AB" w:rsidP="008075AB">
      <w:pPr>
        <w:pStyle w:val="a5"/>
        <w:tabs>
          <w:tab w:val="left" w:pos="852"/>
        </w:tabs>
        <w:ind w:left="142" w:firstLine="0"/>
        <w:rPr>
          <w:sz w:val="24"/>
        </w:rPr>
      </w:pPr>
      <w:r w:rsidRPr="008075AB">
        <w:rPr>
          <w:sz w:val="24"/>
        </w:rPr>
        <w:lastRenderedPageBreak/>
        <w:t>Карталардағы сарқынды су қабатының есептік тереңдігі 1,5 м.</w:t>
      </w:r>
    </w:p>
    <w:p w14:paraId="1186576A" w14:textId="77777777" w:rsidR="00285CD0" w:rsidRPr="00285CD0" w:rsidRDefault="00285CD0" w:rsidP="00AF054D">
      <w:pPr>
        <w:pStyle w:val="a5"/>
        <w:tabs>
          <w:tab w:val="left" w:pos="852"/>
        </w:tabs>
        <w:ind w:left="142" w:firstLine="0"/>
        <w:rPr>
          <w:b/>
          <w:i/>
          <w:sz w:val="24"/>
        </w:rPr>
      </w:pPr>
      <w:r>
        <w:rPr>
          <w:b/>
          <w:sz w:val="24"/>
        </w:rPr>
        <w:br w:type="textWrapping" w:clear="all"/>
      </w:r>
      <w:r>
        <w:rPr>
          <w:b/>
          <w:i/>
          <w:sz w:val="24"/>
        </w:rPr>
        <w:t xml:space="preserve">5 </w:t>
      </w:r>
      <w:r w:rsidRPr="00285CD0">
        <w:rPr>
          <w:b/>
          <w:i/>
          <w:sz w:val="24"/>
        </w:rPr>
        <w:t>слайд</w:t>
      </w:r>
    </w:p>
    <w:p w14:paraId="14ECA998" w14:textId="53C5D49D" w:rsidR="00AF054D" w:rsidRDefault="008075AB" w:rsidP="00AF054D">
      <w:pPr>
        <w:pStyle w:val="a5"/>
        <w:tabs>
          <w:tab w:val="left" w:pos="852"/>
        </w:tabs>
        <w:spacing w:before="65"/>
        <w:ind w:left="0" w:firstLine="0"/>
        <w:rPr>
          <w:b/>
          <w:i/>
          <w:spacing w:val="-4"/>
          <w:sz w:val="24"/>
        </w:rPr>
      </w:pPr>
      <w:r w:rsidRPr="008075AB">
        <w:rPr>
          <w:b/>
          <w:i/>
          <w:spacing w:val="-4"/>
          <w:sz w:val="24"/>
        </w:rPr>
        <w:t>Сүзу алаңдарында сарқынды сулар 104 картаға жеткізуші каналдар, тарату науалары және өткізгіш құрылғылар арқылы бөлінеді. Карталар кезекпен пайдаланылады. Жекелеген учаскелерге су беру тұндыру, сүзу және бетті кептіру кезеңдерімен алмастырылып отырады.</w:t>
      </w:r>
    </w:p>
    <w:p w14:paraId="46629336"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Сүзу алаңдарының карталарында мынадай процестер жүреді:</w:t>
      </w:r>
    </w:p>
    <w:p w14:paraId="4EB64E6A"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сарқынды су картаға түскеннен кейін оның қозғалыс жылдамдығының төмендеуі;</w:t>
      </w:r>
    </w:p>
    <w:p w14:paraId="42EB2381"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қалқымалы заттардың бір бөлігінің гравитациялық тұнуы;</w:t>
      </w:r>
    </w:p>
    <w:p w14:paraId="51BDF463"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ластаушы заттардың топырақтың жоғарғы қабатында ұсталып қалуы;</w:t>
      </w:r>
    </w:p>
    <w:p w14:paraId="7F5562B6"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еріген және қалқымалы компоненттердің топырақ бөлшектерімен сорбциялануы;</w:t>
      </w:r>
    </w:p>
    <w:p w14:paraId="09B8DDC7"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органикалық заттардың биохимиялық тотығуы;</w:t>
      </w:r>
    </w:p>
    <w:p w14:paraId="1420BFF0"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азот қосылыстарының түрленуі;</w:t>
      </w:r>
    </w:p>
    <w:p w14:paraId="477006D8"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мұнай өнімдері мен майлардың бір бөлігінің сүзгілеуші қабатта ұсталып қалуы;</w:t>
      </w:r>
    </w:p>
    <w:p w14:paraId="2FC37033" w14:textId="77777777"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судың бір бөлігінің ашық беттен булануы;</w:t>
      </w:r>
    </w:p>
    <w:p w14:paraId="677A7E93" w14:textId="77B4254C" w:rsidR="008075AB" w:rsidRPr="008075AB" w:rsidRDefault="008075AB" w:rsidP="008075AB">
      <w:pPr>
        <w:pStyle w:val="a5"/>
        <w:tabs>
          <w:tab w:val="left" w:pos="852"/>
        </w:tabs>
        <w:spacing w:before="65"/>
        <w:ind w:left="0" w:firstLine="0"/>
        <w:rPr>
          <w:b/>
          <w:i/>
          <w:spacing w:val="-4"/>
          <w:sz w:val="24"/>
        </w:rPr>
      </w:pPr>
      <w:r w:rsidRPr="008075AB">
        <w:rPr>
          <w:b/>
          <w:i/>
          <w:spacing w:val="-4"/>
          <w:sz w:val="24"/>
        </w:rPr>
        <w:t>•</w:t>
      </w:r>
      <w:r w:rsidRPr="008075AB">
        <w:rPr>
          <w:b/>
          <w:i/>
          <w:spacing w:val="-4"/>
          <w:sz w:val="24"/>
        </w:rPr>
        <w:tab/>
        <w:t>қалған көлемнің топырақ қабаты арқылы сүзгіленуі.</w:t>
      </w:r>
    </w:p>
    <w:p w14:paraId="64823D99" w14:textId="6C22FA63" w:rsidR="00AF054D" w:rsidRDefault="00AF054D" w:rsidP="00AF054D">
      <w:pPr>
        <w:pStyle w:val="a5"/>
        <w:tabs>
          <w:tab w:val="left" w:pos="852"/>
        </w:tabs>
        <w:spacing w:before="65"/>
        <w:ind w:left="0" w:firstLine="0"/>
        <w:rPr>
          <w:b/>
          <w:i/>
          <w:spacing w:val="-4"/>
          <w:sz w:val="24"/>
        </w:rPr>
      </w:pPr>
    </w:p>
    <w:p w14:paraId="4EF912AA" w14:textId="1D05552A" w:rsidR="009225A8" w:rsidRDefault="001722A4" w:rsidP="00AF054D">
      <w:pPr>
        <w:pStyle w:val="a5"/>
        <w:tabs>
          <w:tab w:val="left" w:pos="852"/>
        </w:tabs>
        <w:spacing w:before="65"/>
        <w:ind w:left="142" w:firstLine="0"/>
        <w:rPr>
          <w:b/>
          <w:i/>
          <w:spacing w:val="-4"/>
          <w:sz w:val="24"/>
        </w:rPr>
      </w:pPr>
      <w:r>
        <w:rPr>
          <w:b/>
          <w:i/>
          <w:spacing w:val="-4"/>
          <w:sz w:val="24"/>
        </w:rPr>
        <w:t xml:space="preserve">6 </w:t>
      </w:r>
      <w:r w:rsidR="00AB79C2">
        <w:rPr>
          <w:b/>
          <w:i/>
          <w:spacing w:val="-4"/>
          <w:sz w:val="24"/>
        </w:rPr>
        <w:t>слайд</w:t>
      </w:r>
    </w:p>
    <w:p w14:paraId="0F3DB0C6" w14:textId="600993E4" w:rsidR="00AF054D" w:rsidRDefault="00AF054D" w:rsidP="008075AB">
      <w:pPr>
        <w:pStyle w:val="a5"/>
        <w:tabs>
          <w:tab w:val="left" w:pos="852"/>
        </w:tabs>
        <w:spacing w:before="65"/>
        <w:ind w:left="142"/>
        <w:rPr>
          <w:b/>
          <w:i/>
          <w:sz w:val="24"/>
          <w:lang w:val="ru-RU"/>
        </w:rPr>
      </w:pPr>
      <w:r>
        <w:rPr>
          <w:b/>
          <w:i/>
          <w:sz w:val="24"/>
          <w:lang w:val="ru-RU"/>
        </w:rPr>
        <w:tab/>
      </w:r>
      <w:r w:rsidR="000A6A32" w:rsidRPr="000A6A32">
        <w:rPr>
          <w:b/>
          <w:i/>
          <w:noProof/>
          <w:sz w:val="24"/>
        </w:rPr>
        <w:drawing>
          <wp:inline distT="0" distB="0" distL="0" distR="0" wp14:anchorId="6A7B87C3" wp14:editId="3506E730">
            <wp:extent cx="5713171" cy="4117191"/>
            <wp:effectExtent l="0" t="0" r="1905" b="0"/>
            <wp:docPr id="63" name="Объект 3">
              <a:extLst xmlns:a="http://schemas.openxmlformats.org/drawingml/2006/main">
                <a:ext uri="{FF2B5EF4-FFF2-40B4-BE49-F238E27FC236}">
                  <a16:creationId xmlns:a16="http://schemas.microsoft.com/office/drawing/2014/main" id="{0CE2298D-462E-4FE6-95E9-89D1693E518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a:extLst>
                        <a:ext uri="{FF2B5EF4-FFF2-40B4-BE49-F238E27FC236}">
                          <a16:creationId xmlns:a16="http://schemas.microsoft.com/office/drawing/2014/main" id="{0CE2298D-462E-4FE6-95E9-89D1693E5180}"/>
                        </a:ext>
                      </a:extLst>
                    </pic:cNvPr>
                    <pic:cNvPicPr>
                      <a:picLocks noGrp="1" noChangeAspect="1"/>
                    </pic:cNvPicPr>
                  </pic:nvPicPr>
                  <pic:blipFill>
                    <a:blip r:embed="rId26"/>
                    <a:stretch>
                      <a:fillRect/>
                    </a:stretch>
                  </pic:blipFill>
                  <pic:spPr>
                    <a:xfrm>
                      <a:off x="0" y="0"/>
                      <a:ext cx="5721526" cy="4123212"/>
                    </a:xfrm>
                    <a:prstGeom prst="rect">
                      <a:avLst/>
                    </a:prstGeom>
                  </pic:spPr>
                </pic:pic>
              </a:graphicData>
            </a:graphic>
          </wp:inline>
        </w:drawing>
      </w:r>
    </w:p>
    <w:p w14:paraId="7A20F14C" w14:textId="77777777" w:rsidR="00AF054D" w:rsidRPr="00AF054D" w:rsidRDefault="00AF054D" w:rsidP="00AF054D">
      <w:pPr>
        <w:pStyle w:val="a5"/>
        <w:tabs>
          <w:tab w:val="left" w:pos="852"/>
        </w:tabs>
        <w:spacing w:before="65"/>
        <w:ind w:left="142"/>
        <w:rPr>
          <w:b/>
          <w:i/>
          <w:sz w:val="24"/>
          <w:lang w:val="ru-RU"/>
        </w:rPr>
      </w:pPr>
    </w:p>
    <w:p w14:paraId="70A0E43A" w14:textId="15613189" w:rsidR="00AF054D" w:rsidRDefault="00AF054D" w:rsidP="00AF054D">
      <w:pPr>
        <w:pStyle w:val="a5"/>
        <w:tabs>
          <w:tab w:val="left" w:pos="852"/>
        </w:tabs>
        <w:spacing w:before="65"/>
        <w:ind w:left="142" w:firstLine="0"/>
        <w:rPr>
          <w:b/>
          <w:i/>
          <w:sz w:val="24"/>
        </w:rPr>
      </w:pPr>
      <w:r>
        <w:rPr>
          <w:b/>
          <w:i/>
          <w:sz w:val="24"/>
        </w:rPr>
        <w:t>7 слайд</w:t>
      </w:r>
    </w:p>
    <w:p w14:paraId="13322694" w14:textId="77777777" w:rsidR="000A6A32" w:rsidRPr="000A6A32" w:rsidRDefault="000A6A32" w:rsidP="000A6A32">
      <w:pPr>
        <w:pStyle w:val="a5"/>
        <w:numPr>
          <w:ilvl w:val="0"/>
          <w:numId w:val="28"/>
        </w:numPr>
        <w:tabs>
          <w:tab w:val="left" w:pos="852"/>
        </w:tabs>
        <w:spacing w:before="65"/>
        <w:rPr>
          <w:b/>
          <w:i/>
          <w:sz w:val="24"/>
        </w:rPr>
      </w:pPr>
      <w:r w:rsidRPr="000A6A32">
        <w:rPr>
          <w:b/>
          <w:i/>
          <w:sz w:val="24"/>
        </w:rPr>
        <w:t>Су бұрудың есептік көлемі 31 601 641,58 м³/жыл құрайды. Ластаушы заттардың рұқсат етілген төгінділерінің жиынтық нормативі 7 837,985460 т/жыл құрайды.</w:t>
      </w:r>
    </w:p>
    <w:p w14:paraId="05FEADF9" w14:textId="77777777" w:rsidR="000A6A32" w:rsidRPr="000A6A32" w:rsidRDefault="000A6A32" w:rsidP="000A6A32">
      <w:pPr>
        <w:pStyle w:val="a5"/>
        <w:numPr>
          <w:ilvl w:val="0"/>
          <w:numId w:val="28"/>
        </w:numPr>
        <w:tabs>
          <w:tab w:val="left" w:pos="852"/>
        </w:tabs>
        <w:spacing w:before="65"/>
        <w:rPr>
          <w:b/>
          <w:i/>
          <w:sz w:val="24"/>
        </w:rPr>
      </w:pPr>
      <w:r w:rsidRPr="000A6A32">
        <w:rPr>
          <w:b/>
          <w:i/>
          <w:sz w:val="24"/>
        </w:rPr>
        <w:t xml:space="preserve">Сарқынды сулар құрамында мынадай ластаушы заттардың төгіндісі көзделеді: қалқымалы заттар, сульфаттар, хлоридтер, нитраттар, нитриттер, аммонийлі азот, ХПК, БПК-5; фторға қайта есептегендегі фторидтер, темір, мыс, мырыш, </w:t>
      </w:r>
      <w:r w:rsidRPr="000A6A32">
        <w:rPr>
          <w:b/>
          <w:i/>
          <w:sz w:val="24"/>
        </w:rPr>
        <w:lastRenderedPageBreak/>
        <w:t>майлар, мұнай өнімдері, фосфаттар, хром, толық БПК, фенол, синтетикалық беттік-белсенді заттар.</w:t>
      </w:r>
    </w:p>
    <w:p w14:paraId="09BC57D5" w14:textId="1664D166" w:rsidR="00767E54" w:rsidRPr="000A6A32" w:rsidRDefault="000A6A32" w:rsidP="000A6A32">
      <w:pPr>
        <w:pStyle w:val="a5"/>
        <w:numPr>
          <w:ilvl w:val="0"/>
          <w:numId w:val="28"/>
        </w:numPr>
        <w:tabs>
          <w:tab w:val="left" w:pos="852"/>
        </w:tabs>
        <w:spacing w:before="65"/>
        <w:rPr>
          <w:i/>
          <w:sz w:val="24"/>
        </w:rPr>
      </w:pPr>
      <w:r w:rsidRPr="000A6A32">
        <w:rPr>
          <w:b/>
          <w:i/>
          <w:sz w:val="24"/>
        </w:rPr>
        <w:t>Сарқынды суларды сүзу алаңдарына бұру 10.02.2026 ж. берілген, қолданылу мерзімі 08.04.2030 ж. дейінгі № KZ23VTE00351500, Шу-Т/079-СБР сериялы арнайы су пайдалануға арналған рұқсат негізінде жүзеге асырылады.</w:t>
      </w:r>
    </w:p>
    <w:p w14:paraId="328DE845" w14:textId="71843602" w:rsidR="00767E54" w:rsidRDefault="00767E54" w:rsidP="00385A31">
      <w:pPr>
        <w:pStyle w:val="2"/>
        <w:spacing w:before="1"/>
        <w:ind w:left="709"/>
        <w:jc w:val="center"/>
        <w:rPr>
          <w:b w:val="0"/>
          <w:i/>
        </w:rPr>
      </w:pPr>
    </w:p>
    <w:p w14:paraId="7818D3D9" w14:textId="77777777" w:rsidR="0094208D" w:rsidRPr="0094208D" w:rsidRDefault="0094208D" w:rsidP="00385A31">
      <w:pPr>
        <w:pStyle w:val="2"/>
        <w:spacing w:before="1"/>
        <w:ind w:left="709"/>
        <w:jc w:val="center"/>
        <w:rPr>
          <w:b w:val="0"/>
          <w:i/>
        </w:rPr>
      </w:pPr>
    </w:p>
    <w:p w14:paraId="6D759BBB" w14:textId="409770CC" w:rsidR="00767E54" w:rsidRDefault="000A6A32" w:rsidP="000A6A32">
      <w:pPr>
        <w:pStyle w:val="2"/>
        <w:spacing w:before="1"/>
        <w:ind w:left="709"/>
        <w:rPr>
          <w:b w:val="0"/>
        </w:rPr>
      </w:pPr>
      <w:r>
        <w:rPr>
          <w:b w:val="0"/>
        </w:rPr>
        <w:t>8 слайд</w:t>
      </w:r>
    </w:p>
    <w:p w14:paraId="0CCF14AF" w14:textId="6E6AE283" w:rsidR="000A6A32" w:rsidRDefault="000A6A32" w:rsidP="000A6A32">
      <w:pPr>
        <w:pStyle w:val="2"/>
        <w:spacing w:before="1"/>
        <w:ind w:left="709"/>
        <w:rPr>
          <w:b w:val="0"/>
        </w:rPr>
      </w:pPr>
      <w:r w:rsidRPr="000A6A32">
        <w:rPr>
          <w:b w:val="0"/>
        </w:rPr>
        <w:t>Атмосфералық ауаға әсері</w:t>
      </w:r>
    </w:p>
    <w:p w14:paraId="6D651EA2" w14:textId="77777777" w:rsidR="000A6A32" w:rsidRPr="000A6A32" w:rsidRDefault="000A6A32" w:rsidP="000A6A32">
      <w:pPr>
        <w:pStyle w:val="2"/>
        <w:spacing w:before="1"/>
        <w:ind w:left="709"/>
        <w:rPr>
          <w:b w:val="0"/>
        </w:rPr>
      </w:pPr>
      <w:r w:rsidRPr="000A6A32">
        <w:rPr>
          <w:b w:val="0"/>
        </w:rPr>
        <w:t>Атмосфералық ауаға шығарылатын ластаушы заттардың жалпы саны 11 атауды құрайды.</w:t>
      </w:r>
    </w:p>
    <w:p w14:paraId="1580B25B" w14:textId="4EC67A3F" w:rsidR="000A6A32" w:rsidRDefault="000A6A32" w:rsidP="000A6A32">
      <w:pPr>
        <w:pStyle w:val="2"/>
        <w:spacing w:before="1"/>
        <w:ind w:left="709"/>
        <w:rPr>
          <w:b w:val="0"/>
        </w:rPr>
      </w:pPr>
      <w:r w:rsidRPr="000A6A32">
        <w:rPr>
          <w:b w:val="0"/>
        </w:rPr>
        <w:t>Кәсіпорынның стационарлық көздерінен ластаушы заттардың жиынтық жалпы шығарындысы: 10,421548 т/жыл.</w:t>
      </w:r>
    </w:p>
    <w:p w14:paraId="2F4C9BAE" w14:textId="28FD2CB1" w:rsidR="000A6A32" w:rsidRDefault="000A6A32" w:rsidP="000A6A32">
      <w:pPr>
        <w:pStyle w:val="2"/>
        <w:spacing w:before="1"/>
        <w:ind w:left="709"/>
        <w:rPr>
          <w:b w:val="0"/>
        </w:rPr>
      </w:pPr>
    </w:p>
    <w:p w14:paraId="13A84AE9" w14:textId="588FEA44" w:rsidR="000A6A32" w:rsidRDefault="000A6A32" w:rsidP="000A6A32">
      <w:pPr>
        <w:pStyle w:val="2"/>
        <w:spacing w:before="1"/>
        <w:ind w:left="709"/>
        <w:rPr>
          <w:b w:val="0"/>
        </w:rPr>
      </w:pPr>
      <w:r>
        <w:rPr>
          <w:b w:val="0"/>
        </w:rPr>
        <w:t>9 слайд</w:t>
      </w:r>
    </w:p>
    <w:p w14:paraId="73BC6AC2" w14:textId="77777777" w:rsidR="000A6A32" w:rsidRPr="000A6A32" w:rsidRDefault="000A6A32" w:rsidP="000A6A32">
      <w:pPr>
        <w:pStyle w:val="2"/>
        <w:spacing w:before="1"/>
        <w:ind w:left="709"/>
        <w:rPr>
          <w:b w:val="0"/>
        </w:rPr>
      </w:pPr>
      <w:r w:rsidRPr="000A6A32">
        <w:rPr>
          <w:b w:val="0"/>
        </w:rPr>
        <w:t>Өндіріс және тұтыну қалдықтары</w:t>
      </w:r>
    </w:p>
    <w:p w14:paraId="1E5897FA" w14:textId="77777777" w:rsidR="000A6A32" w:rsidRPr="000A6A32" w:rsidRDefault="000A6A32" w:rsidP="000A6A32">
      <w:pPr>
        <w:pStyle w:val="2"/>
        <w:spacing w:before="1"/>
        <w:ind w:left="709"/>
        <w:rPr>
          <w:b w:val="0"/>
        </w:rPr>
      </w:pPr>
    </w:p>
    <w:p w14:paraId="47CB2344" w14:textId="77777777" w:rsidR="000A6A32" w:rsidRPr="000A6A32" w:rsidRDefault="000A6A32" w:rsidP="000A6A32">
      <w:pPr>
        <w:pStyle w:val="2"/>
        <w:spacing w:before="1"/>
        <w:ind w:left="709"/>
        <w:rPr>
          <w:b w:val="0"/>
        </w:rPr>
      </w:pPr>
      <w:r w:rsidRPr="000A6A32">
        <w:rPr>
          <w:b w:val="0"/>
        </w:rPr>
        <w:t>1. бояу және лак қалдықтары, код 08 01 11* — 0,05 т/жыл;</w:t>
      </w:r>
    </w:p>
    <w:p w14:paraId="5714D28D" w14:textId="77777777" w:rsidR="000A6A32" w:rsidRPr="000A6A32" w:rsidRDefault="000A6A32" w:rsidP="000A6A32">
      <w:pPr>
        <w:pStyle w:val="2"/>
        <w:spacing w:before="1"/>
        <w:ind w:left="709"/>
        <w:rPr>
          <w:b w:val="0"/>
        </w:rPr>
      </w:pPr>
      <w:r w:rsidRPr="000A6A32">
        <w:rPr>
          <w:b w:val="0"/>
        </w:rPr>
        <w:t>2. пайдаланылған қорғасын аккумуляторлары, код 16 06 01* — 0,2788 т/жыл;</w:t>
      </w:r>
    </w:p>
    <w:p w14:paraId="54DE45CF" w14:textId="77777777" w:rsidR="000A6A32" w:rsidRPr="000A6A32" w:rsidRDefault="000A6A32" w:rsidP="000A6A32">
      <w:pPr>
        <w:pStyle w:val="2"/>
        <w:spacing w:before="1"/>
        <w:ind w:left="709"/>
        <w:rPr>
          <w:b w:val="0"/>
        </w:rPr>
      </w:pPr>
      <w:r w:rsidRPr="000A6A32">
        <w:rPr>
          <w:b w:val="0"/>
        </w:rPr>
        <w:t>3. пайдаланылған минералды майлар, код 13 02 05* — 1,0 т/жыл;</w:t>
      </w:r>
    </w:p>
    <w:p w14:paraId="6E290730" w14:textId="77777777" w:rsidR="000A6A32" w:rsidRPr="000A6A32" w:rsidRDefault="000A6A32" w:rsidP="000A6A32">
      <w:pPr>
        <w:pStyle w:val="2"/>
        <w:spacing w:before="1"/>
        <w:ind w:left="709"/>
        <w:rPr>
          <w:b w:val="0"/>
        </w:rPr>
      </w:pPr>
      <w:r w:rsidRPr="000A6A32">
        <w:rPr>
          <w:b w:val="0"/>
        </w:rPr>
        <w:t>4. пайдаланылған май сүзгілері, код 16 01 07* — 0,5 т/жыл;</w:t>
      </w:r>
    </w:p>
    <w:p w14:paraId="3705B958" w14:textId="77777777" w:rsidR="000A6A32" w:rsidRPr="000A6A32" w:rsidRDefault="000A6A32" w:rsidP="000A6A32">
      <w:pPr>
        <w:pStyle w:val="2"/>
        <w:spacing w:before="1"/>
        <w:ind w:left="709"/>
        <w:rPr>
          <w:b w:val="0"/>
        </w:rPr>
      </w:pPr>
      <w:r w:rsidRPr="000A6A32">
        <w:rPr>
          <w:b w:val="0"/>
        </w:rPr>
        <w:t>5. медициналық қалдықтар, код 18 01 03* — 0,05 т/жыл;</w:t>
      </w:r>
    </w:p>
    <w:p w14:paraId="71A43703" w14:textId="77777777" w:rsidR="000A6A32" w:rsidRPr="000A6A32" w:rsidRDefault="000A6A32" w:rsidP="000A6A32">
      <w:pPr>
        <w:pStyle w:val="2"/>
        <w:spacing w:before="1"/>
        <w:ind w:left="709"/>
        <w:rPr>
          <w:b w:val="0"/>
        </w:rPr>
      </w:pPr>
      <w:r w:rsidRPr="000A6A32">
        <w:rPr>
          <w:b w:val="0"/>
        </w:rPr>
        <w:t>6. құрамында сынап бар қалдықтар, код 20 01 21* — 0,01 т/жыл;</w:t>
      </w:r>
    </w:p>
    <w:p w14:paraId="43DF6A52" w14:textId="77777777" w:rsidR="000A6A32" w:rsidRPr="000A6A32" w:rsidRDefault="000A6A32" w:rsidP="000A6A32">
      <w:pPr>
        <w:pStyle w:val="2"/>
        <w:spacing w:before="1"/>
        <w:ind w:left="709"/>
        <w:rPr>
          <w:b w:val="0"/>
        </w:rPr>
      </w:pPr>
      <w:r w:rsidRPr="000A6A32">
        <w:rPr>
          <w:b w:val="0"/>
        </w:rPr>
        <w:t>7. қатты тұрмыстық қалдықтар, код 20 03 01 — 50,325 т/жыл;</w:t>
      </w:r>
    </w:p>
    <w:p w14:paraId="6CFEABEB" w14:textId="77777777" w:rsidR="000A6A32" w:rsidRPr="000A6A32" w:rsidRDefault="000A6A32" w:rsidP="000A6A32">
      <w:pPr>
        <w:pStyle w:val="2"/>
        <w:spacing w:before="1"/>
        <w:ind w:left="709"/>
        <w:rPr>
          <w:b w:val="0"/>
        </w:rPr>
      </w:pPr>
      <w:r w:rsidRPr="000A6A32">
        <w:rPr>
          <w:b w:val="0"/>
        </w:rPr>
        <w:t>8. аумақтан сыпырынды, код 20 03 03 — 50,0 т/жыл;</w:t>
      </w:r>
    </w:p>
    <w:p w14:paraId="0116584D" w14:textId="77777777" w:rsidR="000A6A32" w:rsidRPr="000A6A32" w:rsidRDefault="000A6A32" w:rsidP="000A6A32">
      <w:pPr>
        <w:pStyle w:val="2"/>
        <w:spacing w:before="1"/>
        <w:ind w:left="709"/>
        <w:rPr>
          <w:b w:val="0"/>
        </w:rPr>
      </w:pPr>
      <w:r w:rsidRPr="000A6A32">
        <w:rPr>
          <w:b w:val="0"/>
        </w:rPr>
        <w:t>9. қалалық сарқынды суларды тазалау шөгінділері, код 19 08 05 — 21 549,50 т/жыл;</w:t>
      </w:r>
    </w:p>
    <w:p w14:paraId="51463440" w14:textId="77777777" w:rsidR="000A6A32" w:rsidRPr="000A6A32" w:rsidRDefault="000A6A32" w:rsidP="000A6A32">
      <w:pPr>
        <w:pStyle w:val="2"/>
        <w:spacing w:before="1"/>
        <w:ind w:left="709"/>
        <w:rPr>
          <w:b w:val="0"/>
        </w:rPr>
      </w:pPr>
      <w:r w:rsidRPr="000A6A32">
        <w:rPr>
          <w:b w:val="0"/>
        </w:rPr>
        <w:t>10. пайдаланылған пневматикалық шиналар, код 16 01 03 — 5,0 т/жыл.</w:t>
      </w:r>
    </w:p>
    <w:p w14:paraId="0D4F5086" w14:textId="77777777" w:rsidR="000A6A32" w:rsidRPr="000A6A32" w:rsidRDefault="000A6A32" w:rsidP="000A6A32">
      <w:pPr>
        <w:pStyle w:val="2"/>
        <w:spacing w:before="1"/>
        <w:ind w:left="709"/>
        <w:rPr>
          <w:b w:val="0"/>
        </w:rPr>
      </w:pPr>
    </w:p>
    <w:p w14:paraId="36D0D862" w14:textId="77777777" w:rsidR="000A6A32" w:rsidRPr="000A6A32" w:rsidRDefault="000A6A32" w:rsidP="000A6A32">
      <w:pPr>
        <w:pStyle w:val="2"/>
        <w:spacing w:before="1"/>
        <w:ind w:left="709"/>
        <w:rPr>
          <w:b w:val="0"/>
        </w:rPr>
      </w:pPr>
      <w:r w:rsidRPr="000A6A32">
        <w:rPr>
          <w:b w:val="0"/>
        </w:rPr>
        <w:t>Қалдықтарды жинақтаудың жалпы лимиті:</w:t>
      </w:r>
    </w:p>
    <w:p w14:paraId="0509E7D2" w14:textId="77777777" w:rsidR="000A6A32" w:rsidRPr="000A6A32" w:rsidRDefault="000A6A32" w:rsidP="000A6A32">
      <w:pPr>
        <w:pStyle w:val="2"/>
        <w:spacing w:before="1"/>
        <w:ind w:left="709"/>
        <w:rPr>
          <w:b w:val="0"/>
        </w:rPr>
      </w:pPr>
      <w:r w:rsidRPr="000A6A32">
        <w:rPr>
          <w:b w:val="0"/>
        </w:rPr>
        <w:t>21 656,7138 т/жыл, оның ішінде:</w:t>
      </w:r>
    </w:p>
    <w:p w14:paraId="680F09F3" w14:textId="77777777" w:rsidR="000A6A32" w:rsidRPr="000A6A32" w:rsidRDefault="000A6A32" w:rsidP="000A6A32">
      <w:pPr>
        <w:pStyle w:val="2"/>
        <w:spacing w:before="1"/>
        <w:ind w:left="709"/>
        <w:rPr>
          <w:b w:val="0"/>
        </w:rPr>
      </w:pPr>
      <w:r w:rsidRPr="000A6A32">
        <w:rPr>
          <w:b w:val="0"/>
        </w:rPr>
        <w:t>қауіпті қалдықтар — 1,8888 т/жыл;</w:t>
      </w:r>
    </w:p>
    <w:p w14:paraId="241B1430" w14:textId="2C06AD6F" w:rsidR="000A6A32" w:rsidRDefault="000A6A32" w:rsidP="000A6A32">
      <w:pPr>
        <w:pStyle w:val="2"/>
        <w:spacing w:before="1"/>
        <w:ind w:left="709"/>
        <w:rPr>
          <w:b w:val="0"/>
        </w:rPr>
      </w:pPr>
      <w:r w:rsidRPr="000A6A32">
        <w:rPr>
          <w:b w:val="0"/>
        </w:rPr>
        <w:t>қауіпті емес қалдықтар — 21 654,8250 т/жыл.</w:t>
      </w:r>
    </w:p>
    <w:p w14:paraId="17383BC4" w14:textId="635989C5" w:rsidR="000A6A32" w:rsidRDefault="000A6A32" w:rsidP="000A6A32">
      <w:pPr>
        <w:pStyle w:val="2"/>
        <w:spacing w:before="1"/>
        <w:ind w:left="709"/>
        <w:rPr>
          <w:b w:val="0"/>
        </w:rPr>
      </w:pPr>
    </w:p>
    <w:p w14:paraId="7D0733EA" w14:textId="22449B89" w:rsidR="000A6A32" w:rsidRDefault="000A6A32" w:rsidP="000A6A32">
      <w:pPr>
        <w:pStyle w:val="2"/>
        <w:spacing w:before="1"/>
        <w:ind w:left="709"/>
        <w:rPr>
          <w:b w:val="0"/>
        </w:rPr>
      </w:pPr>
      <w:r>
        <w:rPr>
          <w:b w:val="0"/>
        </w:rPr>
        <w:t>10 слайд</w:t>
      </w:r>
    </w:p>
    <w:p w14:paraId="3D0F908A" w14:textId="2220A400" w:rsidR="000A6A32" w:rsidRDefault="000A6A32" w:rsidP="000A6A32">
      <w:pPr>
        <w:pStyle w:val="2"/>
        <w:spacing w:before="1"/>
        <w:ind w:left="709"/>
        <w:rPr>
          <w:b w:val="0"/>
        </w:rPr>
      </w:pPr>
      <w:r w:rsidRPr="000A6A32">
        <w:rPr>
          <w:b w:val="0"/>
        </w:rPr>
        <w:t>ҚОРШАҒАН ОРТАҒА ТЕРІС ӘСЕРДІ АЗАЙТУ ЖӨНІНДЕГІ ІС-ШАРАЛАР</w:t>
      </w:r>
    </w:p>
    <w:p w14:paraId="78FCD978" w14:textId="77777777" w:rsidR="000A6A32" w:rsidRPr="000A6A32" w:rsidRDefault="000A6A32" w:rsidP="000A6A32">
      <w:pPr>
        <w:pStyle w:val="2"/>
        <w:spacing w:before="1"/>
        <w:ind w:left="709"/>
        <w:rPr>
          <w:b w:val="0"/>
        </w:rPr>
      </w:pPr>
      <w:r w:rsidRPr="000A6A32">
        <w:rPr>
          <w:b w:val="0"/>
        </w:rPr>
        <w:t>Суды ұтымды пайдалану және шығындарды азайту.</w:t>
      </w:r>
    </w:p>
    <w:p w14:paraId="172FDBAA" w14:textId="77777777" w:rsidR="000A6A32" w:rsidRPr="000A6A32" w:rsidRDefault="000A6A32" w:rsidP="000A6A32">
      <w:pPr>
        <w:pStyle w:val="2"/>
        <w:spacing w:before="1"/>
        <w:ind w:left="709"/>
        <w:rPr>
          <w:b w:val="0"/>
        </w:rPr>
      </w:pPr>
      <w:r w:rsidRPr="000A6A32">
        <w:rPr>
          <w:b w:val="0"/>
        </w:rPr>
        <w:t>Су мен сарқынды сулар сапасын бақылау.</w:t>
      </w:r>
    </w:p>
    <w:p w14:paraId="220AC108" w14:textId="77777777" w:rsidR="000A6A32" w:rsidRPr="000A6A32" w:rsidRDefault="000A6A32" w:rsidP="000A6A32">
      <w:pPr>
        <w:pStyle w:val="2"/>
        <w:spacing w:before="1"/>
        <w:ind w:left="709"/>
        <w:rPr>
          <w:b w:val="0"/>
        </w:rPr>
      </w:pPr>
      <w:r w:rsidRPr="000A6A32">
        <w:rPr>
          <w:b w:val="0"/>
        </w:rPr>
        <w:t>Авариялық ағулар мен ластанудың алдын алу.</w:t>
      </w:r>
    </w:p>
    <w:p w14:paraId="119C1332" w14:textId="77777777" w:rsidR="000A6A32" w:rsidRPr="000A6A32" w:rsidRDefault="000A6A32" w:rsidP="000A6A32">
      <w:pPr>
        <w:pStyle w:val="2"/>
        <w:spacing w:before="1"/>
        <w:ind w:left="709"/>
        <w:rPr>
          <w:b w:val="0"/>
        </w:rPr>
      </w:pPr>
      <w:r w:rsidRPr="000A6A32">
        <w:rPr>
          <w:b w:val="0"/>
        </w:rPr>
        <w:t>Сумен жабдықтау және су бұру желілеріне уақтылы техникалық қызмет көрсету.</w:t>
      </w:r>
    </w:p>
    <w:p w14:paraId="2B991CFD" w14:textId="77777777" w:rsidR="000A6A32" w:rsidRPr="000A6A32" w:rsidRDefault="000A6A32" w:rsidP="000A6A32">
      <w:pPr>
        <w:pStyle w:val="2"/>
        <w:spacing w:before="1"/>
        <w:ind w:left="709"/>
        <w:rPr>
          <w:b w:val="0"/>
        </w:rPr>
      </w:pPr>
      <w:r w:rsidRPr="000A6A32">
        <w:rPr>
          <w:b w:val="0"/>
        </w:rPr>
        <w:t>Қалдықтармен экологиялық талаптарға сәйкес жұмыс жүргізу.</w:t>
      </w:r>
    </w:p>
    <w:p w14:paraId="594053D6" w14:textId="7A9F7A37" w:rsidR="000A6A32" w:rsidRDefault="000A6A32" w:rsidP="000A6A32">
      <w:pPr>
        <w:pStyle w:val="2"/>
        <w:spacing w:before="1"/>
        <w:ind w:left="709"/>
        <w:rPr>
          <w:b w:val="0"/>
        </w:rPr>
      </w:pPr>
      <w:r w:rsidRPr="000A6A32">
        <w:rPr>
          <w:b w:val="0"/>
        </w:rPr>
        <w:t>Өндірістік экологиялық бақылау және қоршаған ортаға әсер мониторингі.</w:t>
      </w:r>
    </w:p>
    <w:p w14:paraId="53208CBC" w14:textId="22C3F2C6" w:rsidR="000A6A32" w:rsidRDefault="000A6A32" w:rsidP="000A6A32">
      <w:pPr>
        <w:pStyle w:val="2"/>
        <w:spacing w:before="1"/>
        <w:ind w:left="709"/>
        <w:rPr>
          <w:b w:val="0"/>
        </w:rPr>
      </w:pPr>
    </w:p>
    <w:p w14:paraId="52454DAD" w14:textId="47C1C515" w:rsidR="000A6A32" w:rsidRDefault="000A6A32" w:rsidP="000A6A32">
      <w:pPr>
        <w:pStyle w:val="2"/>
        <w:spacing w:before="1"/>
        <w:ind w:left="709"/>
        <w:rPr>
          <w:b w:val="0"/>
        </w:rPr>
      </w:pPr>
    </w:p>
    <w:p w14:paraId="6FB28B4C" w14:textId="2F96C631" w:rsidR="000A6A32" w:rsidRDefault="000A6A32" w:rsidP="000A6A32">
      <w:pPr>
        <w:pStyle w:val="2"/>
        <w:spacing w:before="1"/>
        <w:ind w:left="709"/>
        <w:rPr>
          <w:b w:val="0"/>
        </w:rPr>
      </w:pPr>
    </w:p>
    <w:p w14:paraId="463E08B6" w14:textId="54E10FD3" w:rsidR="000A6A32" w:rsidRDefault="000A6A32" w:rsidP="000A6A32">
      <w:pPr>
        <w:pStyle w:val="2"/>
        <w:spacing w:before="1"/>
        <w:ind w:left="709"/>
        <w:rPr>
          <w:b w:val="0"/>
        </w:rPr>
      </w:pPr>
    </w:p>
    <w:p w14:paraId="5928E618" w14:textId="11101BC3" w:rsidR="000A6A32" w:rsidRDefault="000A6A32" w:rsidP="000A6A32">
      <w:pPr>
        <w:pStyle w:val="2"/>
        <w:spacing w:before="1"/>
        <w:ind w:left="709"/>
        <w:rPr>
          <w:b w:val="0"/>
        </w:rPr>
      </w:pPr>
    </w:p>
    <w:p w14:paraId="3205B0AD" w14:textId="1F57B677" w:rsidR="000A6A32" w:rsidRDefault="000A6A32" w:rsidP="000A6A32">
      <w:pPr>
        <w:pStyle w:val="2"/>
        <w:spacing w:before="1"/>
        <w:ind w:left="709"/>
        <w:rPr>
          <w:b w:val="0"/>
        </w:rPr>
      </w:pPr>
    </w:p>
    <w:p w14:paraId="02FFB000" w14:textId="260FAF64" w:rsidR="000A6A32" w:rsidRDefault="000A6A32" w:rsidP="000A6A32">
      <w:pPr>
        <w:pStyle w:val="2"/>
        <w:spacing w:before="1"/>
        <w:ind w:left="709"/>
        <w:rPr>
          <w:b w:val="0"/>
        </w:rPr>
      </w:pPr>
    </w:p>
    <w:p w14:paraId="42C85C6F" w14:textId="1B8ED549" w:rsidR="000A6A32" w:rsidRDefault="000A6A32" w:rsidP="000A6A32">
      <w:pPr>
        <w:pStyle w:val="2"/>
        <w:spacing w:before="1"/>
        <w:ind w:left="709"/>
        <w:rPr>
          <w:b w:val="0"/>
        </w:rPr>
      </w:pPr>
    </w:p>
    <w:p w14:paraId="51990585" w14:textId="76759B66" w:rsidR="000A6A32" w:rsidRDefault="000A6A32" w:rsidP="000A6A32">
      <w:pPr>
        <w:pStyle w:val="2"/>
        <w:spacing w:before="1"/>
        <w:ind w:left="709"/>
        <w:rPr>
          <w:b w:val="0"/>
        </w:rPr>
      </w:pPr>
    </w:p>
    <w:p w14:paraId="18D7A153" w14:textId="2354BE01" w:rsidR="000A6A32" w:rsidRDefault="000A6A32" w:rsidP="000A6A32">
      <w:pPr>
        <w:pStyle w:val="2"/>
        <w:spacing w:before="1"/>
        <w:ind w:left="709"/>
        <w:rPr>
          <w:b w:val="0"/>
        </w:rPr>
      </w:pPr>
    </w:p>
    <w:p w14:paraId="0509DF78" w14:textId="66CEAD6C" w:rsidR="000A6A32" w:rsidRDefault="000A6A32" w:rsidP="000A6A32">
      <w:pPr>
        <w:pStyle w:val="2"/>
        <w:spacing w:before="1"/>
        <w:ind w:left="709"/>
        <w:rPr>
          <w:b w:val="0"/>
        </w:rPr>
      </w:pPr>
    </w:p>
    <w:p w14:paraId="23AF5962" w14:textId="77777777" w:rsidR="000A6A32" w:rsidRPr="000A6A32" w:rsidRDefault="000A6A32" w:rsidP="000A6A32">
      <w:pPr>
        <w:pStyle w:val="2"/>
        <w:spacing w:before="1"/>
        <w:ind w:left="709"/>
        <w:rPr>
          <w:b w:val="0"/>
        </w:rPr>
      </w:pPr>
    </w:p>
    <w:p w14:paraId="755B5A01" w14:textId="4A221698" w:rsidR="000A6A32" w:rsidRDefault="000A6A32" w:rsidP="000A6A32">
      <w:pPr>
        <w:widowControl/>
        <w:autoSpaceDE/>
        <w:autoSpaceDN/>
        <w:jc w:val="center"/>
        <w:outlineLvl w:val="2"/>
        <w:rPr>
          <w:b/>
          <w:bCs/>
          <w:sz w:val="24"/>
          <w:szCs w:val="24"/>
          <w:lang w:val="ru-RU" w:eastAsia="ru-RU"/>
        </w:rPr>
      </w:pPr>
      <w:r>
        <w:rPr>
          <w:b/>
          <w:bCs/>
          <w:sz w:val="24"/>
          <w:szCs w:val="24"/>
          <w:lang w:val="ru-RU" w:eastAsia="ru-RU"/>
        </w:rPr>
        <w:lastRenderedPageBreak/>
        <w:t>ДОКЛАД</w:t>
      </w:r>
    </w:p>
    <w:p w14:paraId="1A6D6475" w14:textId="75666C72"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1</w:t>
      </w:r>
    </w:p>
    <w:p w14:paraId="71B397EC" w14:textId="77777777" w:rsidR="000A6A32" w:rsidRPr="000A6A32" w:rsidRDefault="000A6A32" w:rsidP="000A6A32">
      <w:pPr>
        <w:widowControl/>
        <w:autoSpaceDE/>
        <w:autoSpaceDN/>
        <w:rPr>
          <w:sz w:val="24"/>
          <w:szCs w:val="24"/>
          <w:lang w:val="ru-RU" w:eastAsia="ru-RU"/>
        </w:rPr>
      </w:pPr>
      <w:r w:rsidRPr="000A6A32">
        <w:rPr>
          <w:b/>
          <w:bCs/>
          <w:sz w:val="24"/>
          <w:szCs w:val="24"/>
          <w:lang w:val="ru-RU" w:eastAsia="ru-RU"/>
        </w:rPr>
        <w:t>Государственное коммунальное предприятие на праве хозяйственного ведения</w:t>
      </w:r>
      <w:r w:rsidRPr="000A6A32">
        <w:rPr>
          <w:b/>
          <w:bCs/>
          <w:sz w:val="24"/>
          <w:szCs w:val="24"/>
          <w:lang w:val="ru-RU" w:eastAsia="ru-RU"/>
        </w:rPr>
        <w:br/>
        <w:t>«Жамбыл су»</w:t>
      </w:r>
    </w:p>
    <w:p w14:paraId="11D82B27" w14:textId="77777777" w:rsidR="000A6A32" w:rsidRPr="000A6A32" w:rsidRDefault="000A6A32" w:rsidP="000A6A32">
      <w:pPr>
        <w:widowControl/>
        <w:autoSpaceDE/>
        <w:autoSpaceDN/>
        <w:rPr>
          <w:sz w:val="24"/>
          <w:szCs w:val="24"/>
          <w:lang w:val="ru-RU" w:eastAsia="ru-RU"/>
        </w:rPr>
      </w:pPr>
      <w:r w:rsidRPr="000A6A32">
        <w:rPr>
          <w:b/>
          <w:bCs/>
          <w:sz w:val="24"/>
          <w:szCs w:val="24"/>
          <w:lang w:val="ru-RU" w:eastAsia="ru-RU"/>
        </w:rPr>
        <w:t>«Получение экологического разрешения на объект I категории на 2026–2030 годы для ГКП на ПХВ «Жамбыл су» отдела жилищно-коммунального хозяйства, пассажирского транспорта и автомобильных дорог акимата города Тараза»</w:t>
      </w:r>
    </w:p>
    <w:p w14:paraId="2CFC38BB" w14:textId="77777777" w:rsidR="000A6A32" w:rsidRPr="000A6A32" w:rsidRDefault="000A6A32" w:rsidP="000A6A32">
      <w:pPr>
        <w:widowControl/>
        <w:autoSpaceDE/>
        <w:autoSpaceDN/>
        <w:rPr>
          <w:sz w:val="24"/>
          <w:szCs w:val="24"/>
          <w:lang w:val="ru-RU" w:eastAsia="ru-RU"/>
        </w:rPr>
      </w:pPr>
      <w:r w:rsidRPr="000A6A32">
        <w:rPr>
          <w:b/>
          <w:bCs/>
          <w:sz w:val="24"/>
          <w:szCs w:val="24"/>
          <w:lang w:val="ru-RU" w:eastAsia="ru-RU"/>
        </w:rPr>
        <w:t>Инициатор проекта:</w:t>
      </w:r>
      <w:r w:rsidRPr="000A6A32">
        <w:rPr>
          <w:sz w:val="24"/>
          <w:szCs w:val="24"/>
          <w:lang w:val="ru-RU" w:eastAsia="ru-RU"/>
        </w:rPr>
        <w:t xml:space="preserve"> ГКП «Жамбыл Су»</w:t>
      </w:r>
    </w:p>
    <w:p w14:paraId="6319354C" w14:textId="77777777" w:rsidR="000A6A32" w:rsidRPr="000A6A32" w:rsidRDefault="000A6A32" w:rsidP="000A6A32">
      <w:pPr>
        <w:widowControl/>
        <w:autoSpaceDE/>
        <w:autoSpaceDN/>
        <w:rPr>
          <w:sz w:val="24"/>
          <w:szCs w:val="24"/>
          <w:lang w:val="ru-RU" w:eastAsia="ru-RU"/>
        </w:rPr>
      </w:pPr>
      <w:r w:rsidRPr="000A6A32">
        <w:rPr>
          <w:b/>
          <w:bCs/>
          <w:sz w:val="24"/>
          <w:szCs w:val="24"/>
          <w:lang w:val="ru-RU" w:eastAsia="ru-RU"/>
        </w:rPr>
        <w:t>Проектировщик:</w:t>
      </w:r>
      <w:r w:rsidRPr="000A6A32">
        <w:rPr>
          <w:sz w:val="24"/>
          <w:szCs w:val="24"/>
          <w:lang w:val="ru-RU" w:eastAsia="ru-RU"/>
        </w:rPr>
        <w:t xml:space="preserve"> ТОО «</w:t>
      </w:r>
      <w:proofErr w:type="spellStart"/>
      <w:r w:rsidRPr="000A6A32">
        <w:rPr>
          <w:sz w:val="24"/>
          <w:szCs w:val="24"/>
          <w:lang w:val="ru-RU" w:eastAsia="ru-RU"/>
        </w:rPr>
        <w:t>Талрыс</w:t>
      </w:r>
      <w:proofErr w:type="spellEnd"/>
      <w:r w:rsidRPr="000A6A32">
        <w:rPr>
          <w:sz w:val="24"/>
          <w:szCs w:val="24"/>
          <w:lang w:val="ru-RU" w:eastAsia="ru-RU"/>
        </w:rPr>
        <w:t>»</w:t>
      </w:r>
    </w:p>
    <w:p w14:paraId="22D64B1A" w14:textId="77777777" w:rsidR="00B4692A" w:rsidRDefault="00B4692A" w:rsidP="000A6A32">
      <w:pPr>
        <w:widowControl/>
        <w:autoSpaceDE/>
        <w:autoSpaceDN/>
        <w:outlineLvl w:val="2"/>
        <w:rPr>
          <w:b/>
          <w:bCs/>
          <w:sz w:val="24"/>
          <w:szCs w:val="24"/>
          <w:lang w:val="ru-RU" w:eastAsia="ru-RU"/>
        </w:rPr>
      </w:pPr>
    </w:p>
    <w:p w14:paraId="591E9CDE" w14:textId="4DD29621"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2</w:t>
      </w:r>
    </w:p>
    <w:p w14:paraId="0674DEF2" w14:textId="77777777" w:rsidR="000A6A32" w:rsidRPr="000A6A32" w:rsidRDefault="000A6A32" w:rsidP="000A6A32">
      <w:pPr>
        <w:widowControl/>
        <w:autoSpaceDE/>
        <w:autoSpaceDN/>
        <w:outlineLvl w:val="1"/>
        <w:rPr>
          <w:b/>
          <w:bCs/>
          <w:sz w:val="24"/>
          <w:szCs w:val="24"/>
          <w:lang w:val="ru-RU" w:eastAsia="ru-RU"/>
        </w:rPr>
      </w:pPr>
      <w:r w:rsidRPr="000A6A32">
        <w:rPr>
          <w:b/>
          <w:bCs/>
          <w:sz w:val="24"/>
          <w:szCs w:val="24"/>
          <w:lang w:val="ru-RU" w:eastAsia="ru-RU"/>
        </w:rPr>
        <w:t>Обоснование</w:t>
      </w:r>
    </w:p>
    <w:p w14:paraId="4C99ABC7" w14:textId="77777777" w:rsidR="000A6A32" w:rsidRPr="000A6A32" w:rsidRDefault="000A6A32" w:rsidP="000A6A32">
      <w:pPr>
        <w:widowControl/>
        <w:autoSpaceDE/>
        <w:autoSpaceDN/>
        <w:rPr>
          <w:sz w:val="24"/>
          <w:szCs w:val="24"/>
          <w:lang w:val="ru-RU" w:eastAsia="ru-RU"/>
        </w:rPr>
      </w:pPr>
      <w:r w:rsidRPr="000A6A32">
        <w:rPr>
          <w:b/>
          <w:bCs/>
          <w:sz w:val="24"/>
          <w:szCs w:val="24"/>
          <w:lang w:val="ru-RU" w:eastAsia="ru-RU"/>
        </w:rPr>
        <w:t>Экологический кодекс Республики Казахстан от 2 января 2021 года № 400-VI ЗРК</w:t>
      </w:r>
    </w:p>
    <w:p w14:paraId="3E5FBE2B" w14:textId="77777777"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Статья 96. Проведение общественных слушаний</w:t>
      </w:r>
    </w:p>
    <w:p w14:paraId="7A0F5F65" w14:textId="77777777" w:rsidR="000A6A32" w:rsidRPr="000A6A32" w:rsidRDefault="000A6A32" w:rsidP="000A6A32">
      <w:pPr>
        <w:widowControl/>
        <w:numPr>
          <w:ilvl w:val="0"/>
          <w:numId w:val="30"/>
        </w:numPr>
        <w:autoSpaceDE/>
        <w:autoSpaceDN/>
        <w:rPr>
          <w:sz w:val="24"/>
          <w:szCs w:val="24"/>
          <w:lang w:val="ru-RU" w:eastAsia="ru-RU"/>
        </w:rPr>
      </w:pPr>
      <w:r w:rsidRPr="000A6A32">
        <w:rPr>
          <w:sz w:val="24"/>
          <w:szCs w:val="24"/>
          <w:lang w:val="ru-RU" w:eastAsia="ru-RU"/>
        </w:rPr>
        <w:t>Проведение общественных слушаний является обязательным в процессе проведения государственной экологической экспертизы.</w:t>
      </w:r>
    </w:p>
    <w:p w14:paraId="3ACB957C" w14:textId="77777777" w:rsidR="000A6A32" w:rsidRPr="000A6A32" w:rsidRDefault="000A6A32" w:rsidP="000A6A32">
      <w:pPr>
        <w:widowControl/>
        <w:numPr>
          <w:ilvl w:val="0"/>
          <w:numId w:val="30"/>
        </w:numPr>
        <w:autoSpaceDE/>
        <w:autoSpaceDN/>
        <w:rPr>
          <w:sz w:val="24"/>
          <w:szCs w:val="24"/>
          <w:lang w:val="ru-RU" w:eastAsia="ru-RU"/>
        </w:rPr>
      </w:pPr>
      <w:r w:rsidRPr="000A6A32">
        <w:rPr>
          <w:sz w:val="24"/>
          <w:szCs w:val="24"/>
          <w:lang w:val="ru-RU" w:eastAsia="ru-RU"/>
        </w:rPr>
        <w:t>Общественные слушания проводятся в соответствии с Правилами проведения общественных слушаний в рамках государственной экологической экспертизы.</w:t>
      </w:r>
    </w:p>
    <w:p w14:paraId="706F1077" w14:textId="77777777" w:rsidR="00B4692A" w:rsidRDefault="00B4692A" w:rsidP="000A6A32">
      <w:pPr>
        <w:widowControl/>
        <w:autoSpaceDE/>
        <w:autoSpaceDN/>
        <w:outlineLvl w:val="2"/>
        <w:rPr>
          <w:b/>
          <w:bCs/>
          <w:sz w:val="24"/>
          <w:szCs w:val="24"/>
          <w:lang w:val="ru-RU" w:eastAsia="ru-RU"/>
        </w:rPr>
      </w:pPr>
    </w:p>
    <w:p w14:paraId="2F329030" w14:textId="120BF97E"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3</w:t>
      </w:r>
    </w:p>
    <w:p w14:paraId="41D2489F" w14:textId="77777777" w:rsidR="000A6A32" w:rsidRPr="000A6A32" w:rsidRDefault="000A6A32" w:rsidP="000A6A32">
      <w:pPr>
        <w:widowControl/>
        <w:autoSpaceDE/>
        <w:autoSpaceDN/>
        <w:outlineLvl w:val="0"/>
        <w:rPr>
          <w:b/>
          <w:bCs/>
          <w:kern w:val="36"/>
          <w:sz w:val="24"/>
          <w:szCs w:val="24"/>
          <w:lang w:val="ru-RU" w:eastAsia="ru-RU"/>
        </w:rPr>
      </w:pPr>
      <w:r w:rsidRPr="000A6A32">
        <w:rPr>
          <w:b/>
          <w:bCs/>
          <w:kern w:val="36"/>
          <w:sz w:val="24"/>
          <w:szCs w:val="24"/>
          <w:lang w:val="ru-RU" w:eastAsia="ru-RU"/>
        </w:rPr>
        <w:t>Сведения о планируемой деятельности</w:t>
      </w:r>
    </w:p>
    <w:p w14:paraId="3B38C4AB" w14:textId="77777777" w:rsidR="000A6A32" w:rsidRPr="000A6A32" w:rsidRDefault="000A6A32" w:rsidP="000A6A32">
      <w:pPr>
        <w:widowControl/>
        <w:autoSpaceDE/>
        <w:autoSpaceDN/>
        <w:rPr>
          <w:sz w:val="24"/>
          <w:szCs w:val="24"/>
          <w:lang w:val="ru-RU" w:eastAsia="ru-RU"/>
        </w:rPr>
      </w:pPr>
      <w:r w:rsidRPr="000A6A32">
        <w:rPr>
          <w:b/>
          <w:bCs/>
          <w:sz w:val="24"/>
          <w:szCs w:val="24"/>
          <w:lang w:val="ru-RU" w:eastAsia="ru-RU"/>
        </w:rPr>
        <w:t>Место осуществления деятельности:</w:t>
      </w:r>
      <w:r w:rsidRPr="000A6A32">
        <w:rPr>
          <w:sz w:val="24"/>
          <w:szCs w:val="24"/>
          <w:lang w:val="ru-RU" w:eastAsia="ru-RU"/>
        </w:rPr>
        <w:t xml:space="preserve"> Республика Казахстан, </w:t>
      </w:r>
      <w:proofErr w:type="spellStart"/>
      <w:r w:rsidRPr="000A6A32">
        <w:rPr>
          <w:sz w:val="24"/>
          <w:szCs w:val="24"/>
          <w:lang w:val="ru-RU" w:eastAsia="ru-RU"/>
        </w:rPr>
        <w:t>Жамбылская</w:t>
      </w:r>
      <w:proofErr w:type="spellEnd"/>
      <w:r w:rsidRPr="000A6A32">
        <w:rPr>
          <w:sz w:val="24"/>
          <w:szCs w:val="24"/>
          <w:lang w:val="ru-RU" w:eastAsia="ru-RU"/>
        </w:rPr>
        <w:t xml:space="preserve"> область, </w:t>
      </w:r>
      <w:proofErr w:type="spellStart"/>
      <w:r w:rsidRPr="000A6A32">
        <w:rPr>
          <w:sz w:val="24"/>
          <w:szCs w:val="24"/>
          <w:lang w:val="ru-RU" w:eastAsia="ru-RU"/>
        </w:rPr>
        <w:t>Жамбылский</w:t>
      </w:r>
      <w:proofErr w:type="spellEnd"/>
      <w:r w:rsidRPr="000A6A32">
        <w:rPr>
          <w:sz w:val="24"/>
          <w:szCs w:val="24"/>
          <w:lang w:val="ru-RU" w:eastAsia="ru-RU"/>
        </w:rPr>
        <w:t xml:space="preserve"> район, </w:t>
      </w:r>
      <w:proofErr w:type="spellStart"/>
      <w:r w:rsidRPr="000A6A32">
        <w:rPr>
          <w:sz w:val="24"/>
          <w:szCs w:val="24"/>
          <w:lang w:val="ru-RU" w:eastAsia="ru-RU"/>
        </w:rPr>
        <w:t>Колькайнарский</w:t>
      </w:r>
      <w:proofErr w:type="spellEnd"/>
      <w:r w:rsidRPr="000A6A32">
        <w:rPr>
          <w:sz w:val="24"/>
          <w:szCs w:val="24"/>
          <w:lang w:val="ru-RU" w:eastAsia="ru-RU"/>
        </w:rPr>
        <w:t xml:space="preserve"> сельский округ, район расположения городских полей фильтрации, северо-западнее города Тараза.</w:t>
      </w:r>
    </w:p>
    <w:p w14:paraId="0BDDA3D9"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Планируемая деятельность на 2026–2030 годы предусматривает эксплуатацию действующих объектов централизованной системы водоснабжения и водоотведения ГКП на ПХВ «Жамбыл су» отдела жилищно-коммунального хозяйства, пассажирского транспорта и автомобильных дорог акимата города Тараза.</w:t>
      </w:r>
    </w:p>
    <w:p w14:paraId="50E3797F"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Основное направление деятельности предприятия — обеспечение населения города Тараза, коммунальных и промышленных объектов услугами централизованного водоснабжения и водоотведения.</w:t>
      </w:r>
    </w:p>
    <w:p w14:paraId="41B8E9C8"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Деятельность на рассматриваемых полях фильтрации включает прием, транспортировку и отведение смешанных городских сточных вод, поступающих из городской канализационной системы от населения, коммунально-бытовых объектов и промышленных абонентов.</w:t>
      </w:r>
    </w:p>
    <w:p w14:paraId="3E292E20" w14:textId="77777777" w:rsidR="00B4692A" w:rsidRDefault="00B4692A" w:rsidP="000A6A32">
      <w:pPr>
        <w:widowControl/>
        <w:autoSpaceDE/>
        <w:autoSpaceDN/>
        <w:outlineLvl w:val="2"/>
        <w:rPr>
          <w:b/>
          <w:bCs/>
          <w:sz w:val="24"/>
          <w:szCs w:val="24"/>
          <w:lang w:val="ru-RU" w:eastAsia="ru-RU"/>
        </w:rPr>
      </w:pPr>
    </w:p>
    <w:p w14:paraId="6DED8607" w14:textId="6FD7A02F"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4</w:t>
      </w:r>
    </w:p>
    <w:p w14:paraId="4C3BBBB8" w14:textId="77777777" w:rsidR="000A6A32" w:rsidRPr="000A6A32" w:rsidRDefault="000A6A32" w:rsidP="000A6A32">
      <w:pPr>
        <w:widowControl/>
        <w:autoSpaceDE/>
        <w:autoSpaceDN/>
        <w:outlineLvl w:val="1"/>
        <w:rPr>
          <w:b/>
          <w:bCs/>
          <w:sz w:val="24"/>
          <w:szCs w:val="24"/>
          <w:lang w:val="ru-RU" w:eastAsia="ru-RU"/>
        </w:rPr>
      </w:pPr>
      <w:r w:rsidRPr="000A6A32">
        <w:rPr>
          <w:b/>
          <w:bCs/>
          <w:sz w:val="24"/>
          <w:szCs w:val="24"/>
          <w:lang w:val="ru-RU" w:eastAsia="ru-RU"/>
        </w:rPr>
        <w:t>Расчетная производительность системы водоотведения</w:t>
      </w:r>
    </w:p>
    <w:p w14:paraId="2A9D6161" w14:textId="77777777" w:rsidR="000A6A32" w:rsidRPr="000A6A32" w:rsidRDefault="000A6A32" w:rsidP="000A6A32">
      <w:pPr>
        <w:widowControl/>
        <w:numPr>
          <w:ilvl w:val="0"/>
          <w:numId w:val="31"/>
        </w:numPr>
        <w:autoSpaceDE/>
        <w:autoSpaceDN/>
        <w:rPr>
          <w:sz w:val="24"/>
          <w:szCs w:val="24"/>
          <w:lang w:val="ru-RU" w:eastAsia="ru-RU"/>
        </w:rPr>
      </w:pPr>
      <w:r w:rsidRPr="000A6A32">
        <w:rPr>
          <w:sz w:val="24"/>
          <w:szCs w:val="24"/>
          <w:lang w:val="ru-RU" w:eastAsia="ru-RU"/>
        </w:rPr>
        <w:t xml:space="preserve">годовой объем поступающих сточных вод — </w:t>
      </w:r>
      <w:r w:rsidRPr="000A6A32">
        <w:rPr>
          <w:b/>
          <w:bCs/>
          <w:sz w:val="24"/>
          <w:szCs w:val="24"/>
          <w:lang w:val="ru-RU" w:eastAsia="ru-RU"/>
        </w:rPr>
        <w:t>31 601,64158 тыс. м³/год</w:t>
      </w:r>
      <w:r w:rsidRPr="000A6A32">
        <w:rPr>
          <w:sz w:val="24"/>
          <w:szCs w:val="24"/>
          <w:lang w:val="ru-RU" w:eastAsia="ru-RU"/>
        </w:rPr>
        <w:t xml:space="preserve">, или </w:t>
      </w:r>
      <w:r w:rsidRPr="000A6A32">
        <w:rPr>
          <w:b/>
          <w:bCs/>
          <w:sz w:val="24"/>
          <w:szCs w:val="24"/>
          <w:lang w:val="ru-RU" w:eastAsia="ru-RU"/>
        </w:rPr>
        <w:t>31 601 641,58 м³/год</w:t>
      </w:r>
      <w:r w:rsidRPr="000A6A32">
        <w:rPr>
          <w:sz w:val="24"/>
          <w:szCs w:val="24"/>
          <w:lang w:val="ru-RU" w:eastAsia="ru-RU"/>
        </w:rPr>
        <w:t>;</w:t>
      </w:r>
    </w:p>
    <w:p w14:paraId="72AD906A" w14:textId="77777777" w:rsidR="000A6A32" w:rsidRPr="000A6A32" w:rsidRDefault="000A6A32" w:rsidP="000A6A32">
      <w:pPr>
        <w:widowControl/>
        <w:numPr>
          <w:ilvl w:val="0"/>
          <w:numId w:val="31"/>
        </w:numPr>
        <w:autoSpaceDE/>
        <w:autoSpaceDN/>
        <w:rPr>
          <w:sz w:val="24"/>
          <w:szCs w:val="24"/>
          <w:lang w:val="ru-RU" w:eastAsia="ru-RU"/>
        </w:rPr>
      </w:pPr>
      <w:r w:rsidRPr="000A6A32">
        <w:rPr>
          <w:sz w:val="24"/>
          <w:szCs w:val="24"/>
          <w:lang w:val="ru-RU" w:eastAsia="ru-RU"/>
        </w:rPr>
        <w:t xml:space="preserve">среднесуточный объем — </w:t>
      </w:r>
      <w:r w:rsidRPr="000A6A32">
        <w:rPr>
          <w:b/>
          <w:bCs/>
          <w:sz w:val="24"/>
          <w:szCs w:val="24"/>
          <w:lang w:val="ru-RU" w:eastAsia="ru-RU"/>
        </w:rPr>
        <w:t>86 579,840 м³/сутки</w:t>
      </w:r>
      <w:r w:rsidRPr="000A6A32">
        <w:rPr>
          <w:sz w:val="24"/>
          <w:szCs w:val="24"/>
          <w:lang w:val="ru-RU" w:eastAsia="ru-RU"/>
        </w:rPr>
        <w:t>;</w:t>
      </w:r>
    </w:p>
    <w:p w14:paraId="078A2BF8" w14:textId="77777777" w:rsidR="000A6A32" w:rsidRPr="000A6A32" w:rsidRDefault="000A6A32" w:rsidP="000A6A32">
      <w:pPr>
        <w:widowControl/>
        <w:numPr>
          <w:ilvl w:val="0"/>
          <w:numId w:val="31"/>
        </w:numPr>
        <w:autoSpaceDE/>
        <w:autoSpaceDN/>
        <w:rPr>
          <w:sz w:val="24"/>
          <w:szCs w:val="24"/>
          <w:lang w:val="ru-RU" w:eastAsia="ru-RU"/>
        </w:rPr>
      </w:pPr>
      <w:r w:rsidRPr="000A6A32">
        <w:rPr>
          <w:sz w:val="24"/>
          <w:szCs w:val="24"/>
          <w:lang w:val="ru-RU" w:eastAsia="ru-RU"/>
        </w:rPr>
        <w:t xml:space="preserve">среднечасовой расход — </w:t>
      </w:r>
      <w:r w:rsidRPr="000A6A32">
        <w:rPr>
          <w:b/>
          <w:bCs/>
          <w:sz w:val="24"/>
          <w:szCs w:val="24"/>
          <w:lang w:val="ru-RU" w:eastAsia="ru-RU"/>
        </w:rPr>
        <w:t>3 607,493 м³/час</w:t>
      </w:r>
      <w:r w:rsidRPr="000A6A32">
        <w:rPr>
          <w:sz w:val="24"/>
          <w:szCs w:val="24"/>
          <w:lang w:val="ru-RU" w:eastAsia="ru-RU"/>
        </w:rPr>
        <w:t>;</w:t>
      </w:r>
    </w:p>
    <w:p w14:paraId="5AC58D81" w14:textId="77777777" w:rsidR="000A6A32" w:rsidRPr="000A6A32" w:rsidRDefault="000A6A32" w:rsidP="000A6A32">
      <w:pPr>
        <w:widowControl/>
        <w:numPr>
          <w:ilvl w:val="0"/>
          <w:numId w:val="31"/>
        </w:numPr>
        <w:autoSpaceDE/>
        <w:autoSpaceDN/>
        <w:rPr>
          <w:sz w:val="24"/>
          <w:szCs w:val="24"/>
          <w:lang w:val="ru-RU" w:eastAsia="ru-RU"/>
        </w:rPr>
      </w:pPr>
      <w:r w:rsidRPr="000A6A32">
        <w:rPr>
          <w:sz w:val="24"/>
          <w:szCs w:val="24"/>
          <w:lang w:val="ru-RU" w:eastAsia="ru-RU"/>
        </w:rPr>
        <w:t xml:space="preserve">режим эксплуатации — </w:t>
      </w:r>
      <w:r w:rsidRPr="000A6A32">
        <w:rPr>
          <w:b/>
          <w:bCs/>
          <w:sz w:val="24"/>
          <w:szCs w:val="24"/>
          <w:lang w:val="ru-RU" w:eastAsia="ru-RU"/>
        </w:rPr>
        <w:t>24 часа в сутки, 365 суток в году</w:t>
      </w:r>
      <w:r w:rsidRPr="000A6A32">
        <w:rPr>
          <w:sz w:val="24"/>
          <w:szCs w:val="24"/>
          <w:lang w:val="ru-RU" w:eastAsia="ru-RU"/>
        </w:rPr>
        <w:t>.</w:t>
      </w:r>
    </w:p>
    <w:p w14:paraId="67D2617B"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 xml:space="preserve">Общая площадь полей фильтрации составляет </w:t>
      </w:r>
      <w:r w:rsidRPr="000A6A32">
        <w:rPr>
          <w:b/>
          <w:bCs/>
          <w:sz w:val="24"/>
          <w:szCs w:val="24"/>
          <w:lang w:val="ru-RU" w:eastAsia="ru-RU"/>
        </w:rPr>
        <w:t>217,5 га</w:t>
      </w:r>
      <w:r w:rsidRPr="000A6A32">
        <w:rPr>
          <w:sz w:val="24"/>
          <w:szCs w:val="24"/>
          <w:lang w:val="ru-RU" w:eastAsia="ru-RU"/>
        </w:rPr>
        <w:t xml:space="preserve">, или </w:t>
      </w:r>
      <w:r w:rsidRPr="000A6A32">
        <w:rPr>
          <w:b/>
          <w:bCs/>
          <w:sz w:val="24"/>
          <w:szCs w:val="24"/>
          <w:lang w:val="ru-RU" w:eastAsia="ru-RU"/>
        </w:rPr>
        <w:t>2 175 000 м²</w:t>
      </w:r>
      <w:r w:rsidRPr="000A6A32">
        <w:rPr>
          <w:sz w:val="24"/>
          <w:szCs w:val="24"/>
          <w:lang w:val="ru-RU" w:eastAsia="ru-RU"/>
        </w:rPr>
        <w:t>.</w:t>
      </w:r>
    </w:p>
    <w:p w14:paraId="0CF2A0CD"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 xml:space="preserve">Поля фильтрации состоят из </w:t>
      </w:r>
      <w:r w:rsidRPr="000A6A32">
        <w:rPr>
          <w:b/>
          <w:bCs/>
          <w:sz w:val="24"/>
          <w:szCs w:val="24"/>
          <w:lang w:val="ru-RU" w:eastAsia="ru-RU"/>
        </w:rPr>
        <w:t>104 карт</w:t>
      </w:r>
      <w:r w:rsidRPr="000A6A32">
        <w:rPr>
          <w:sz w:val="24"/>
          <w:szCs w:val="24"/>
          <w:lang w:val="ru-RU" w:eastAsia="ru-RU"/>
        </w:rPr>
        <w:t>, предназначенных для приема сточных вод, их временного накопления, естественного отстаивания, испарения и фильтрации.</w:t>
      </w:r>
    </w:p>
    <w:p w14:paraId="530F8847"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 xml:space="preserve">Карты имеют преимущественно прямоугольную форму и разделены грунтовыми дамбами высотой до </w:t>
      </w:r>
      <w:r w:rsidRPr="000A6A32">
        <w:rPr>
          <w:b/>
          <w:bCs/>
          <w:sz w:val="24"/>
          <w:szCs w:val="24"/>
          <w:lang w:val="ru-RU" w:eastAsia="ru-RU"/>
        </w:rPr>
        <w:t>1,5 м</w:t>
      </w:r>
      <w:r w:rsidRPr="000A6A32">
        <w:rPr>
          <w:sz w:val="24"/>
          <w:szCs w:val="24"/>
          <w:lang w:val="ru-RU" w:eastAsia="ru-RU"/>
        </w:rPr>
        <w:t>.</w:t>
      </w:r>
    </w:p>
    <w:p w14:paraId="15EBE14A"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В составе полей имеются подводящие и распределительные сооружения, водопропускные устройства между картами, распределительные лотки, технологические дороги и съезды.</w:t>
      </w:r>
    </w:p>
    <w:p w14:paraId="152E9107"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 xml:space="preserve">Расчетная глубина слоя сточных вод на картах составляет </w:t>
      </w:r>
      <w:r w:rsidRPr="000A6A32">
        <w:rPr>
          <w:b/>
          <w:bCs/>
          <w:sz w:val="24"/>
          <w:szCs w:val="24"/>
          <w:lang w:val="ru-RU" w:eastAsia="ru-RU"/>
        </w:rPr>
        <w:t>1,5 м</w:t>
      </w:r>
      <w:r w:rsidRPr="000A6A32">
        <w:rPr>
          <w:sz w:val="24"/>
          <w:szCs w:val="24"/>
          <w:lang w:val="ru-RU" w:eastAsia="ru-RU"/>
        </w:rPr>
        <w:t>.</w:t>
      </w:r>
    </w:p>
    <w:p w14:paraId="148A8A57" w14:textId="77777777" w:rsidR="00B4692A" w:rsidRDefault="00B4692A" w:rsidP="000A6A32">
      <w:pPr>
        <w:widowControl/>
        <w:autoSpaceDE/>
        <w:autoSpaceDN/>
        <w:outlineLvl w:val="2"/>
        <w:rPr>
          <w:b/>
          <w:bCs/>
          <w:sz w:val="24"/>
          <w:szCs w:val="24"/>
          <w:lang w:val="ru-RU" w:eastAsia="ru-RU"/>
        </w:rPr>
      </w:pPr>
    </w:p>
    <w:p w14:paraId="367E7569" w14:textId="4CDB4FA0"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5</w:t>
      </w:r>
    </w:p>
    <w:p w14:paraId="2C6B1C01"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lastRenderedPageBreak/>
        <w:t xml:space="preserve">На полях фильтрации сточные воды распределяются по </w:t>
      </w:r>
      <w:r w:rsidRPr="000A6A32">
        <w:rPr>
          <w:b/>
          <w:bCs/>
          <w:sz w:val="24"/>
          <w:szCs w:val="24"/>
          <w:lang w:val="ru-RU" w:eastAsia="ru-RU"/>
        </w:rPr>
        <w:t>104 картам</w:t>
      </w:r>
      <w:r w:rsidRPr="000A6A32">
        <w:rPr>
          <w:sz w:val="24"/>
          <w:szCs w:val="24"/>
          <w:lang w:val="ru-RU" w:eastAsia="ru-RU"/>
        </w:rPr>
        <w:t xml:space="preserve"> посредством подводящих каналов, распределительных лотков и водопропускных сооружений.</w:t>
      </w:r>
    </w:p>
    <w:p w14:paraId="241E2A8E"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Карты используются поочередно. Подача воды на отдельные участки чередуется с этапами отстаивания, фильтрации и поверхностного высушивания.</w:t>
      </w:r>
    </w:p>
    <w:p w14:paraId="34535B69" w14:textId="77777777"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На картах полей фильтрации происходят следующие процессы:</w:t>
      </w:r>
    </w:p>
    <w:p w14:paraId="7CE68C1B"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снижение скорости движения сточных вод после их поступления на карту;</w:t>
      </w:r>
    </w:p>
    <w:p w14:paraId="3399D428"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гравитационное осаждение части взвешенных веществ;</w:t>
      </w:r>
    </w:p>
    <w:p w14:paraId="2F6CCF2F"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задержание загрязняющих веществ в верхнем слое почвы;</w:t>
      </w:r>
    </w:p>
    <w:p w14:paraId="7C5510F1"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сорбция растворенных и взвешенных компонентов частицами почвы;</w:t>
      </w:r>
    </w:p>
    <w:p w14:paraId="6677E9B4"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биохимическое окисление органических веществ;</w:t>
      </w:r>
    </w:p>
    <w:p w14:paraId="214D9DD9"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трансформация соединений азота;</w:t>
      </w:r>
    </w:p>
    <w:p w14:paraId="39AD402F"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задержание части нефтепродуктов и масел в фильтрующем слое;</w:t>
      </w:r>
    </w:p>
    <w:p w14:paraId="46842750"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испарение части воды с открытой поверхности;</w:t>
      </w:r>
    </w:p>
    <w:p w14:paraId="56E4F28A" w14:textId="77777777" w:rsidR="000A6A32" w:rsidRPr="000A6A32" w:rsidRDefault="000A6A32" w:rsidP="000A6A32">
      <w:pPr>
        <w:widowControl/>
        <w:numPr>
          <w:ilvl w:val="0"/>
          <w:numId w:val="32"/>
        </w:numPr>
        <w:autoSpaceDE/>
        <w:autoSpaceDN/>
        <w:rPr>
          <w:sz w:val="24"/>
          <w:szCs w:val="24"/>
          <w:lang w:val="ru-RU" w:eastAsia="ru-RU"/>
        </w:rPr>
      </w:pPr>
      <w:r w:rsidRPr="000A6A32">
        <w:rPr>
          <w:sz w:val="24"/>
          <w:szCs w:val="24"/>
          <w:lang w:val="ru-RU" w:eastAsia="ru-RU"/>
        </w:rPr>
        <w:t>фильтрация оставшегося объема через почвенный слой.</w:t>
      </w:r>
    </w:p>
    <w:p w14:paraId="23E67CE4" w14:textId="77777777" w:rsidR="00B4692A" w:rsidRDefault="00B4692A" w:rsidP="000A6A32">
      <w:pPr>
        <w:widowControl/>
        <w:autoSpaceDE/>
        <w:autoSpaceDN/>
        <w:outlineLvl w:val="2"/>
        <w:rPr>
          <w:b/>
          <w:bCs/>
          <w:sz w:val="24"/>
          <w:szCs w:val="24"/>
          <w:lang w:val="ru-RU" w:eastAsia="ru-RU"/>
        </w:rPr>
      </w:pPr>
    </w:p>
    <w:p w14:paraId="2839871A" w14:textId="21E9DD96"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6</w:t>
      </w:r>
    </w:p>
    <w:p w14:paraId="4200CAA9" w14:textId="77777777" w:rsidR="000A6A32" w:rsidRPr="000A6A32" w:rsidRDefault="000A6A32" w:rsidP="000A6A32">
      <w:pPr>
        <w:widowControl/>
        <w:autoSpaceDE/>
        <w:autoSpaceDN/>
        <w:rPr>
          <w:sz w:val="24"/>
          <w:szCs w:val="24"/>
          <w:lang w:val="ru-RU" w:eastAsia="ru-RU"/>
        </w:rPr>
      </w:pPr>
      <w:r w:rsidRPr="000A6A32">
        <w:rPr>
          <w:b/>
          <w:bCs/>
          <w:sz w:val="24"/>
          <w:szCs w:val="24"/>
          <w:lang w:val="ru-RU" w:eastAsia="ru-RU"/>
        </w:rPr>
        <w:t>Схема / изображение полей фильтрации</w:t>
      </w:r>
    </w:p>
    <w:p w14:paraId="4E5FBAF4" w14:textId="77777777" w:rsidR="00B4692A" w:rsidRDefault="00B4692A" w:rsidP="000A6A32">
      <w:pPr>
        <w:widowControl/>
        <w:autoSpaceDE/>
        <w:autoSpaceDN/>
        <w:outlineLvl w:val="2"/>
        <w:rPr>
          <w:b/>
          <w:bCs/>
          <w:sz w:val="24"/>
          <w:szCs w:val="24"/>
          <w:lang w:val="ru-RU" w:eastAsia="ru-RU"/>
        </w:rPr>
      </w:pPr>
    </w:p>
    <w:p w14:paraId="3EA256A5" w14:textId="5C51EF8C"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7</w:t>
      </w:r>
    </w:p>
    <w:p w14:paraId="74E2C809" w14:textId="77777777" w:rsidR="000A6A32" w:rsidRPr="000A6A32" w:rsidRDefault="000A6A32" w:rsidP="000A6A32">
      <w:pPr>
        <w:widowControl/>
        <w:numPr>
          <w:ilvl w:val="0"/>
          <w:numId w:val="33"/>
        </w:numPr>
        <w:autoSpaceDE/>
        <w:autoSpaceDN/>
        <w:rPr>
          <w:sz w:val="24"/>
          <w:szCs w:val="24"/>
          <w:lang w:val="ru-RU" w:eastAsia="ru-RU"/>
        </w:rPr>
      </w:pPr>
      <w:r w:rsidRPr="000A6A32">
        <w:rPr>
          <w:sz w:val="24"/>
          <w:szCs w:val="24"/>
          <w:lang w:val="ru-RU" w:eastAsia="ru-RU"/>
        </w:rPr>
        <w:t xml:space="preserve">Расчетный объем водоотведения составляет </w:t>
      </w:r>
      <w:r w:rsidRPr="000A6A32">
        <w:rPr>
          <w:b/>
          <w:bCs/>
          <w:sz w:val="24"/>
          <w:szCs w:val="24"/>
          <w:lang w:val="ru-RU" w:eastAsia="ru-RU"/>
        </w:rPr>
        <w:t>31 601 641,58 м³/год</w:t>
      </w:r>
      <w:r w:rsidRPr="000A6A32">
        <w:rPr>
          <w:sz w:val="24"/>
          <w:szCs w:val="24"/>
          <w:lang w:val="ru-RU" w:eastAsia="ru-RU"/>
        </w:rPr>
        <w:t xml:space="preserve">. Совокупный норматив допустимых сбросов загрязняющих веществ составляет </w:t>
      </w:r>
      <w:r w:rsidRPr="000A6A32">
        <w:rPr>
          <w:b/>
          <w:bCs/>
          <w:sz w:val="24"/>
          <w:szCs w:val="24"/>
          <w:lang w:val="ru-RU" w:eastAsia="ru-RU"/>
        </w:rPr>
        <w:t>7 837,985460 т/год</w:t>
      </w:r>
      <w:r w:rsidRPr="000A6A32">
        <w:rPr>
          <w:sz w:val="24"/>
          <w:szCs w:val="24"/>
          <w:lang w:val="ru-RU" w:eastAsia="ru-RU"/>
        </w:rPr>
        <w:t>.</w:t>
      </w:r>
    </w:p>
    <w:p w14:paraId="3B210824" w14:textId="77777777" w:rsidR="000A6A32" w:rsidRPr="000A6A32" w:rsidRDefault="000A6A32" w:rsidP="000A6A32">
      <w:pPr>
        <w:widowControl/>
        <w:numPr>
          <w:ilvl w:val="0"/>
          <w:numId w:val="33"/>
        </w:numPr>
        <w:autoSpaceDE/>
        <w:autoSpaceDN/>
        <w:rPr>
          <w:sz w:val="24"/>
          <w:szCs w:val="24"/>
          <w:lang w:val="ru-RU" w:eastAsia="ru-RU"/>
        </w:rPr>
      </w:pPr>
      <w:r w:rsidRPr="000A6A32">
        <w:rPr>
          <w:sz w:val="24"/>
          <w:szCs w:val="24"/>
          <w:lang w:val="ru-RU" w:eastAsia="ru-RU"/>
        </w:rPr>
        <w:t xml:space="preserve">В составе сточных вод предусматривается сброс следующих загрязняющих веществ: </w:t>
      </w:r>
      <w:r w:rsidRPr="000A6A32">
        <w:rPr>
          <w:b/>
          <w:bCs/>
          <w:sz w:val="24"/>
          <w:szCs w:val="24"/>
          <w:lang w:val="ru-RU" w:eastAsia="ru-RU"/>
        </w:rPr>
        <w:t>взвешенные вещества, сульфаты, хлориды, нитраты, нитриты, аммонийный азот, ХПК, БПК-5; фториды в пересчете на фтор, железо, медь, цинк, жиры, нефтепродукты, фосфаты, хром, общий БПК, фенол, синтетические поверхностно-активные вещества.</w:t>
      </w:r>
    </w:p>
    <w:p w14:paraId="7D42251E" w14:textId="77777777" w:rsidR="000A6A32" w:rsidRPr="000A6A32" w:rsidRDefault="000A6A32" w:rsidP="000A6A32">
      <w:pPr>
        <w:widowControl/>
        <w:numPr>
          <w:ilvl w:val="0"/>
          <w:numId w:val="33"/>
        </w:numPr>
        <w:autoSpaceDE/>
        <w:autoSpaceDN/>
        <w:rPr>
          <w:sz w:val="24"/>
          <w:szCs w:val="24"/>
          <w:lang w:val="ru-RU" w:eastAsia="ru-RU"/>
        </w:rPr>
      </w:pPr>
      <w:r w:rsidRPr="000A6A32">
        <w:rPr>
          <w:sz w:val="24"/>
          <w:szCs w:val="24"/>
          <w:lang w:val="ru-RU" w:eastAsia="ru-RU"/>
        </w:rPr>
        <w:t xml:space="preserve">Отведение сточных вод на поля фильтрации осуществляется на основании </w:t>
      </w:r>
      <w:r w:rsidRPr="000A6A32">
        <w:rPr>
          <w:b/>
          <w:bCs/>
          <w:sz w:val="24"/>
          <w:szCs w:val="24"/>
          <w:lang w:val="ru-RU" w:eastAsia="ru-RU"/>
        </w:rPr>
        <w:t>разрешения на специальное водопользование № KZ23VTE00351500, серия Шу-Т/079-СБР</w:t>
      </w:r>
      <w:r w:rsidRPr="000A6A32">
        <w:rPr>
          <w:sz w:val="24"/>
          <w:szCs w:val="24"/>
          <w:lang w:val="ru-RU" w:eastAsia="ru-RU"/>
        </w:rPr>
        <w:t xml:space="preserve">, выданного </w:t>
      </w:r>
      <w:r w:rsidRPr="000A6A32">
        <w:rPr>
          <w:b/>
          <w:bCs/>
          <w:sz w:val="24"/>
          <w:szCs w:val="24"/>
          <w:lang w:val="ru-RU" w:eastAsia="ru-RU"/>
        </w:rPr>
        <w:t>10.02.2026 г.</w:t>
      </w:r>
      <w:r w:rsidRPr="000A6A32">
        <w:rPr>
          <w:sz w:val="24"/>
          <w:szCs w:val="24"/>
          <w:lang w:val="ru-RU" w:eastAsia="ru-RU"/>
        </w:rPr>
        <w:t xml:space="preserve">, срок действия которого установлен </w:t>
      </w:r>
      <w:r w:rsidRPr="000A6A32">
        <w:rPr>
          <w:b/>
          <w:bCs/>
          <w:sz w:val="24"/>
          <w:szCs w:val="24"/>
          <w:lang w:val="ru-RU" w:eastAsia="ru-RU"/>
        </w:rPr>
        <w:t>до 08.04.2030 г.</w:t>
      </w:r>
    </w:p>
    <w:p w14:paraId="4FFBAD51" w14:textId="77777777" w:rsidR="00B4692A" w:rsidRDefault="00B4692A" w:rsidP="000A6A32">
      <w:pPr>
        <w:widowControl/>
        <w:autoSpaceDE/>
        <w:autoSpaceDN/>
        <w:outlineLvl w:val="2"/>
        <w:rPr>
          <w:b/>
          <w:bCs/>
          <w:sz w:val="24"/>
          <w:szCs w:val="24"/>
          <w:lang w:val="ru-RU" w:eastAsia="ru-RU"/>
        </w:rPr>
      </w:pPr>
    </w:p>
    <w:p w14:paraId="6D96DA25" w14:textId="49940E76"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8</w:t>
      </w:r>
    </w:p>
    <w:p w14:paraId="4F3BAD29" w14:textId="77777777" w:rsidR="000A6A32" w:rsidRPr="000A6A32" w:rsidRDefault="000A6A32" w:rsidP="000A6A32">
      <w:pPr>
        <w:widowControl/>
        <w:autoSpaceDE/>
        <w:autoSpaceDN/>
        <w:outlineLvl w:val="0"/>
        <w:rPr>
          <w:b/>
          <w:bCs/>
          <w:kern w:val="36"/>
          <w:sz w:val="24"/>
          <w:szCs w:val="24"/>
          <w:lang w:val="ru-RU" w:eastAsia="ru-RU"/>
        </w:rPr>
      </w:pPr>
      <w:r w:rsidRPr="000A6A32">
        <w:rPr>
          <w:b/>
          <w:bCs/>
          <w:kern w:val="36"/>
          <w:sz w:val="24"/>
          <w:szCs w:val="24"/>
          <w:lang w:val="ru-RU" w:eastAsia="ru-RU"/>
        </w:rPr>
        <w:t>Воздействие на атмосферный воздух</w:t>
      </w:r>
    </w:p>
    <w:p w14:paraId="3F6ED124"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 xml:space="preserve">Общее количество загрязняющих веществ, выбрасываемых в атмосферный воздух, составляет </w:t>
      </w:r>
      <w:r w:rsidRPr="000A6A32">
        <w:rPr>
          <w:b/>
          <w:bCs/>
          <w:sz w:val="24"/>
          <w:szCs w:val="24"/>
          <w:lang w:val="ru-RU" w:eastAsia="ru-RU"/>
        </w:rPr>
        <w:t>11 наименований</w:t>
      </w:r>
      <w:r w:rsidRPr="000A6A32">
        <w:rPr>
          <w:sz w:val="24"/>
          <w:szCs w:val="24"/>
          <w:lang w:val="ru-RU" w:eastAsia="ru-RU"/>
        </w:rPr>
        <w:t>.</w:t>
      </w:r>
    </w:p>
    <w:p w14:paraId="195A245A" w14:textId="77777777" w:rsidR="000A6A32" w:rsidRPr="000A6A32" w:rsidRDefault="000A6A32" w:rsidP="000A6A32">
      <w:pPr>
        <w:widowControl/>
        <w:autoSpaceDE/>
        <w:autoSpaceDN/>
        <w:rPr>
          <w:sz w:val="24"/>
          <w:szCs w:val="24"/>
          <w:lang w:val="ru-RU" w:eastAsia="ru-RU"/>
        </w:rPr>
      </w:pPr>
      <w:r w:rsidRPr="000A6A32">
        <w:rPr>
          <w:sz w:val="24"/>
          <w:szCs w:val="24"/>
          <w:lang w:val="ru-RU" w:eastAsia="ru-RU"/>
        </w:rPr>
        <w:t xml:space="preserve">Суммарный валовый выброс загрязняющих веществ от стационарных источников предприятия составляет </w:t>
      </w:r>
      <w:r w:rsidRPr="000A6A32">
        <w:rPr>
          <w:b/>
          <w:bCs/>
          <w:sz w:val="24"/>
          <w:szCs w:val="24"/>
          <w:lang w:val="ru-RU" w:eastAsia="ru-RU"/>
        </w:rPr>
        <w:t>10,421548 т/год</w:t>
      </w:r>
      <w:r w:rsidRPr="000A6A32">
        <w:rPr>
          <w:sz w:val="24"/>
          <w:szCs w:val="24"/>
          <w:lang w:val="ru-RU" w:eastAsia="ru-RU"/>
        </w:rPr>
        <w:t>.</w:t>
      </w:r>
    </w:p>
    <w:p w14:paraId="583D72AA" w14:textId="77777777" w:rsidR="00B4692A" w:rsidRDefault="00B4692A" w:rsidP="000A6A32">
      <w:pPr>
        <w:widowControl/>
        <w:autoSpaceDE/>
        <w:autoSpaceDN/>
        <w:outlineLvl w:val="2"/>
        <w:rPr>
          <w:b/>
          <w:bCs/>
          <w:sz w:val="24"/>
          <w:szCs w:val="24"/>
          <w:lang w:val="ru-RU" w:eastAsia="ru-RU"/>
        </w:rPr>
      </w:pPr>
    </w:p>
    <w:p w14:paraId="3231551B" w14:textId="0534DE36"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t>Слайд 9</w:t>
      </w:r>
    </w:p>
    <w:p w14:paraId="299AC06E" w14:textId="77777777" w:rsidR="000A6A32" w:rsidRPr="000A6A32" w:rsidRDefault="000A6A32" w:rsidP="000A6A32">
      <w:pPr>
        <w:widowControl/>
        <w:autoSpaceDE/>
        <w:autoSpaceDN/>
        <w:outlineLvl w:val="0"/>
        <w:rPr>
          <w:b/>
          <w:bCs/>
          <w:kern w:val="36"/>
          <w:sz w:val="24"/>
          <w:szCs w:val="24"/>
          <w:lang w:val="ru-RU" w:eastAsia="ru-RU"/>
        </w:rPr>
      </w:pPr>
      <w:r w:rsidRPr="000A6A32">
        <w:rPr>
          <w:b/>
          <w:bCs/>
          <w:kern w:val="36"/>
          <w:sz w:val="24"/>
          <w:szCs w:val="24"/>
          <w:lang w:val="ru-RU" w:eastAsia="ru-RU"/>
        </w:rPr>
        <w:t>Отходы производства и потребления</w:t>
      </w:r>
    </w:p>
    <w:p w14:paraId="30D50AB6"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Отходы лакокрасочных материалов, код </w:t>
      </w:r>
      <w:r w:rsidRPr="000A6A32">
        <w:rPr>
          <w:b/>
          <w:bCs/>
          <w:sz w:val="24"/>
          <w:szCs w:val="24"/>
          <w:lang w:val="ru-RU" w:eastAsia="ru-RU"/>
        </w:rPr>
        <w:t>08 01 11*</w:t>
      </w:r>
      <w:r w:rsidRPr="000A6A32">
        <w:rPr>
          <w:sz w:val="24"/>
          <w:szCs w:val="24"/>
          <w:lang w:val="ru-RU" w:eastAsia="ru-RU"/>
        </w:rPr>
        <w:t xml:space="preserve"> — </w:t>
      </w:r>
      <w:r w:rsidRPr="000A6A32">
        <w:rPr>
          <w:b/>
          <w:bCs/>
          <w:sz w:val="24"/>
          <w:szCs w:val="24"/>
          <w:lang w:val="ru-RU" w:eastAsia="ru-RU"/>
        </w:rPr>
        <w:t>0,05 т/год</w:t>
      </w:r>
      <w:r w:rsidRPr="000A6A32">
        <w:rPr>
          <w:sz w:val="24"/>
          <w:szCs w:val="24"/>
          <w:lang w:val="ru-RU" w:eastAsia="ru-RU"/>
        </w:rPr>
        <w:t>;</w:t>
      </w:r>
    </w:p>
    <w:p w14:paraId="7808BE48"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Отработанные свинцовые аккумуляторы, код </w:t>
      </w:r>
      <w:r w:rsidRPr="000A6A32">
        <w:rPr>
          <w:b/>
          <w:bCs/>
          <w:sz w:val="24"/>
          <w:szCs w:val="24"/>
          <w:lang w:val="ru-RU" w:eastAsia="ru-RU"/>
        </w:rPr>
        <w:t>16 06 01*</w:t>
      </w:r>
      <w:r w:rsidRPr="000A6A32">
        <w:rPr>
          <w:sz w:val="24"/>
          <w:szCs w:val="24"/>
          <w:lang w:val="ru-RU" w:eastAsia="ru-RU"/>
        </w:rPr>
        <w:t xml:space="preserve"> — </w:t>
      </w:r>
      <w:r w:rsidRPr="000A6A32">
        <w:rPr>
          <w:b/>
          <w:bCs/>
          <w:sz w:val="24"/>
          <w:szCs w:val="24"/>
          <w:lang w:val="ru-RU" w:eastAsia="ru-RU"/>
        </w:rPr>
        <w:t>0,2788 т/год</w:t>
      </w:r>
      <w:r w:rsidRPr="000A6A32">
        <w:rPr>
          <w:sz w:val="24"/>
          <w:szCs w:val="24"/>
          <w:lang w:val="ru-RU" w:eastAsia="ru-RU"/>
        </w:rPr>
        <w:t>;</w:t>
      </w:r>
    </w:p>
    <w:p w14:paraId="0278CC04"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Отработанные минеральные масла, код </w:t>
      </w:r>
      <w:r w:rsidRPr="000A6A32">
        <w:rPr>
          <w:b/>
          <w:bCs/>
          <w:sz w:val="24"/>
          <w:szCs w:val="24"/>
          <w:lang w:val="ru-RU" w:eastAsia="ru-RU"/>
        </w:rPr>
        <w:t>13 02 05*</w:t>
      </w:r>
      <w:r w:rsidRPr="000A6A32">
        <w:rPr>
          <w:sz w:val="24"/>
          <w:szCs w:val="24"/>
          <w:lang w:val="ru-RU" w:eastAsia="ru-RU"/>
        </w:rPr>
        <w:t xml:space="preserve"> — </w:t>
      </w:r>
      <w:r w:rsidRPr="000A6A32">
        <w:rPr>
          <w:b/>
          <w:bCs/>
          <w:sz w:val="24"/>
          <w:szCs w:val="24"/>
          <w:lang w:val="ru-RU" w:eastAsia="ru-RU"/>
        </w:rPr>
        <w:t>1,0 т/год</w:t>
      </w:r>
      <w:r w:rsidRPr="000A6A32">
        <w:rPr>
          <w:sz w:val="24"/>
          <w:szCs w:val="24"/>
          <w:lang w:val="ru-RU" w:eastAsia="ru-RU"/>
        </w:rPr>
        <w:t>;</w:t>
      </w:r>
    </w:p>
    <w:p w14:paraId="6F3772AB"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Отработанные масляные фильтры, код </w:t>
      </w:r>
      <w:r w:rsidRPr="000A6A32">
        <w:rPr>
          <w:b/>
          <w:bCs/>
          <w:sz w:val="24"/>
          <w:szCs w:val="24"/>
          <w:lang w:val="ru-RU" w:eastAsia="ru-RU"/>
        </w:rPr>
        <w:t>16 01 07*</w:t>
      </w:r>
      <w:r w:rsidRPr="000A6A32">
        <w:rPr>
          <w:sz w:val="24"/>
          <w:szCs w:val="24"/>
          <w:lang w:val="ru-RU" w:eastAsia="ru-RU"/>
        </w:rPr>
        <w:t xml:space="preserve"> — </w:t>
      </w:r>
      <w:r w:rsidRPr="000A6A32">
        <w:rPr>
          <w:b/>
          <w:bCs/>
          <w:sz w:val="24"/>
          <w:szCs w:val="24"/>
          <w:lang w:val="ru-RU" w:eastAsia="ru-RU"/>
        </w:rPr>
        <w:t>0,5 т/год</w:t>
      </w:r>
      <w:r w:rsidRPr="000A6A32">
        <w:rPr>
          <w:sz w:val="24"/>
          <w:szCs w:val="24"/>
          <w:lang w:val="ru-RU" w:eastAsia="ru-RU"/>
        </w:rPr>
        <w:t>;</w:t>
      </w:r>
    </w:p>
    <w:p w14:paraId="3D36F353"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Медицинские отходы, код </w:t>
      </w:r>
      <w:r w:rsidRPr="000A6A32">
        <w:rPr>
          <w:b/>
          <w:bCs/>
          <w:sz w:val="24"/>
          <w:szCs w:val="24"/>
          <w:lang w:val="ru-RU" w:eastAsia="ru-RU"/>
        </w:rPr>
        <w:t>18 01 03*</w:t>
      </w:r>
      <w:r w:rsidRPr="000A6A32">
        <w:rPr>
          <w:sz w:val="24"/>
          <w:szCs w:val="24"/>
          <w:lang w:val="ru-RU" w:eastAsia="ru-RU"/>
        </w:rPr>
        <w:t xml:space="preserve"> — </w:t>
      </w:r>
      <w:r w:rsidRPr="000A6A32">
        <w:rPr>
          <w:b/>
          <w:bCs/>
          <w:sz w:val="24"/>
          <w:szCs w:val="24"/>
          <w:lang w:val="ru-RU" w:eastAsia="ru-RU"/>
        </w:rPr>
        <w:t>0,05 т/год</w:t>
      </w:r>
      <w:r w:rsidRPr="000A6A32">
        <w:rPr>
          <w:sz w:val="24"/>
          <w:szCs w:val="24"/>
          <w:lang w:val="ru-RU" w:eastAsia="ru-RU"/>
        </w:rPr>
        <w:t>;</w:t>
      </w:r>
    </w:p>
    <w:p w14:paraId="0021829C"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Ртутьсодержащие отходы, код </w:t>
      </w:r>
      <w:r w:rsidRPr="000A6A32">
        <w:rPr>
          <w:b/>
          <w:bCs/>
          <w:sz w:val="24"/>
          <w:szCs w:val="24"/>
          <w:lang w:val="ru-RU" w:eastAsia="ru-RU"/>
        </w:rPr>
        <w:t>20 01 21*</w:t>
      </w:r>
      <w:r w:rsidRPr="000A6A32">
        <w:rPr>
          <w:sz w:val="24"/>
          <w:szCs w:val="24"/>
          <w:lang w:val="ru-RU" w:eastAsia="ru-RU"/>
        </w:rPr>
        <w:t xml:space="preserve"> — </w:t>
      </w:r>
      <w:r w:rsidRPr="000A6A32">
        <w:rPr>
          <w:b/>
          <w:bCs/>
          <w:sz w:val="24"/>
          <w:szCs w:val="24"/>
          <w:lang w:val="ru-RU" w:eastAsia="ru-RU"/>
        </w:rPr>
        <w:t>0,01 т/год</w:t>
      </w:r>
      <w:r w:rsidRPr="000A6A32">
        <w:rPr>
          <w:sz w:val="24"/>
          <w:szCs w:val="24"/>
          <w:lang w:val="ru-RU" w:eastAsia="ru-RU"/>
        </w:rPr>
        <w:t>;</w:t>
      </w:r>
    </w:p>
    <w:p w14:paraId="209C4AC7"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Твердые бытовые отходы, код </w:t>
      </w:r>
      <w:r w:rsidRPr="000A6A32">
        <w:rPr>
          <w:b/>
          <w:bCs/>
          <w:sz w:val="24"/>
          <w:szCs w:val="24"/>
          <w:lang w:val="ru-RU" w:eastAsia="ru-RU"/>
        </w:rPr>
        <w:t>20 03 01</w:t>
      </w:r>
      <w:r w:rsidRPr="000A6A32">
        <w:rPr>
          <w:sz w:val="24"/>
          <w:szCs w:val="24"/>
          <w:lang w:val="ru-RU" w:eastAsia="ru-RU"/>
        </w:rPr>
        <w:t xml:space="preserve"> — </w:t>
      </w:r>
      <w:r w:rsidRPr="000A6A32">
        <w:rPr>
          <w:b/>
          <w:bCs/>
          <w:sz w:val="24"/>
          <w:szCs w:val="24"/>
          <w:lang w:val="ru-RU" w:eastAsia="ru-RU"/>
        </w:rPr>
        <w:t>50,325 т/год</w:t>
      </w:r>
      <w:r w:rsidRPr="000A6A32">
        <w:rPr>
          <w:sz w:val="24"/>
          <w:szCs w:val="24"/>
          <w:lang w:val="ru-RU" w:eastAsia="ru-RU"/>
        </w:rPr>
        <w:t>;</w:t>
      </w:r>
    </w:p>
    <w:p w14:paraId="26ED7F4D"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Смет с территории, код </w:t>
      </w:r>
      <w:r w:rsidRPr="000A6A32">
        <w:rPr>
          <w:b/>
          <w:bCs/>
          <w:sz w:val="24"/>
          <w:szCs w:val="24"/>
          <w:lang w:val="ru-RU" w:eastAsia="ru-RU"/>
        </w:rPr>
        <w:t>20 03 03</w:t>
      </w:r>
      <w:r w:rsidRPr="000A6A32">
        <w:rPr>
          <w:sz w:val="24"/>
          <w:szCs w:val="24"/>
          <w:lang w:val="ru-RU" w:eastAsia="ru-RU"/>
        </w:rPr>
        <w:t xml:space="preserve"> — </w:t>
      </w:r>
      <w:r w:rsidRPr="000A6A32">
        <w:rPr>
          <w:b/>
          <w:bCs/>
          <w:sz w:val="24"/>
          <w:szCs w:val="24"/>
          <w:lang w:val="ru-RU" w:eastAsia="ru-RU"/>
        </w:rPr>
        <w:t>50,0 т/год</w:t>
      </w:r>
      <w:r w:rsidRPr="000A6A32">
        <w:rPr>
          <w:sz w:val="24"/>
          <w:szCs w:val="24"/>
          <w:lang w:val="ru-RU" w:eastAsia="ru-RU"/>
        </w:rPr>
        <w:t>;</w:t>
      </w:r>
    </w:p>
    <w:p w14:paraId="00396805"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Осадки от очистки городских сточных вод, код </w:t>
      </w:r>
      <w:r w:rsidRPr="000A6A32">
        <w:rPr>
          <w:b/>
          <w:bCs/>
          <w:sz w:val="24"/>
          <w:szCs w:val="24"/>
          <w:lang w:val="ru-RU" w:eastAsia="ru-RU"/>
        </w:rPr>
        <w:t>19 08 05</w:t>
      </w:r>
      <w:r w:rsidRPr="000A6A32">
        <w:rPr>
          <w:sz w:val="24"/>
          <w:szCs w:val="24"/>
          <w:lang w:val="ru-RU" w:eastAsia="ru-RU"/>
        </w:rPr>
        <w:t xml:space="preserve"> — </w:t>
      </w:r>
      <w:r w:rsidRPr="000A6A32">
        <w:rPr>
          <w:b/>
          <w:bCs/>
          <w:sz w:val="24"/>
          <w:szCs w:val="24"/>
          <w:lang w:val="ru-RU" w:eastAsia="ru-RU"/>
        </w:rPr>
        <w:t>21 549,50 т/год</w:t>
      </w:r>
      <w:r w:rsidRPr="000A6A32">
        <w:rPr>
          <w:sz w:val="24"/>
          <w:szCs w:val="24"/>
          <w:lang w:val="ru-RU" w:eastAsia="ru-RU"/>
        </w:rPr>
        <w:t>;</w:t>
      </w:r>
    </w:p>
    <w:p w14:paraId="35584063" w14:textId="77777777" w:rsidR="000A6A32" w:rsidRPr="000A6A32" w:rsidRDefault="000A6A32" w:rsidP="000A6A32">
      <w:pPr>
        <w:widowControl/>
        <w:numPr>
          <w:ilvl w:val="0"/>
          <w:numId w:val="34"/>
        </w:numPr>
        <w:autoSpaceDE/>
        <w:autoSpaceDN/>
        <w:rPr>
          <w:sz w:val="24"/>
          <w:szCs w:val="24"/>
          <w:lang w:val="ru-RU" w:eastAsia="ru-RU"/>
        </w:rPr>
      </w:pPr>
      <w:r w:rsidRPr="000A6A32">
        <w:rPr>
          <w:sz w:val="24"/>
          <w:szCs w:val="24"/>
          <w:lang w:val="ru-RU" w:eastAsia="ru-RU"/>
        </w:rPr>
        <w:t xml:space="preserve">Отработанные пневматические шины, код </w:t>
      </w:r>
      <w:r w:rsidRPr="000A6A32">
        <w:rPr>
          <w:b/>
          <w:bCs/>
          <w:sz w:val="24"/>
          <w:szCs w:val="24"/>
          <w:lang w:val="ru-RU" w:eastAsia="ru-RU"/>
        </w:rPr>
        <w:t>16 01 03</w:t>
      </w:r>
      <w:r w:rsidRPr="000A6A32">
        <w:rPr>
          <w:sz w:val="24"/>
          <w:szCs w:val="24"/>
          <w:lang w:val="ru-RU" w:eastAsia="ru-RU"/>
        </w:rPr>
        <w:t xml:space="preserve"> — </w:t>
      </w:r>
      <w:r w:rsidRPr="000A6A32">
        <w:rPr>
          <w:b/>
          <w:bCs/>
          <w:sz w:val="24"/>
          <w:szCs w:val="24"/>
          <w:lang w:val="ru-RU" w:eastAsia="ru-RU"/>
        </w:rPr>
        <w:t>5,0 т/год</w:t>
      </w:r>
      <w:r w:rsidRPr="000A6A32">
        <w:rPr>
          <w:sz w:val="24"/>
          <w:szCs w:val="24"/>
          <w:lang w:val="ru-RU" w:eastAsia="ru-RU"/>
        </w:rPr>
        <w:t>.</w:t>
      </w:r>
    </w:p>
    <w:p w14:paraId="15AAF521" w14:textId="77777777" w:rsidR="000A6A32" w:rsidRPr="000A6A32" w:rsidRDefault="000A6A32" w:rsidP="000A6A32">
      <w:pPr>
        <w:widowControl/>
        <w:autoSpaceDE/>
        <w:autoSpaceDN/>
        <w:outlineLvl w:val="1"/>
        <w:rPr>
          <w:b/>
          <w:bCs/>
          <w:sz w:val="24"/>
          <w:szCs w:val="24"/>
          <w:lang w:val="ru-RU" w:eastAsia="ru-RU"/>
        </w:rPr>
      </w:pPr>
      <w:r w:rsidRPr="000A6A32">
        <w:rPr>
          <w:b/>
          <w:bCs/>
          <w:sz w:val="24"/>
          <w:szCs w:val="24"/>
          <w:lang w:val="ru-RU" w:eastAsia="ru-RU"/>
        </w:rPr>
        <w:t>Общий лимит накопления отходов:</w:t>
      </w:r>
    </w:p>
    <w:p w14:paraId="5A8AA8B6" w14:textId="77777777" w:rsidR="000A6A32" w:rsidRPr="000A6A32" w:rsidRDefault="000A6A32" w:rsidP="000A6A32">
      <w:pPr>
        <w:widowControl/>
        <w:autoSpaceDE/>
        <w:autoSpaceDN/>
        <w:rPr>
          <w:sz w:val="24"/>
          <w:szCs w:val="24"/>
          <w:lang w:val="ru-RU" w:eastAsia="ru-RU"/>
        </w:rPr>
      </w:pPr>
      <w:r w:rsidRPr="000A6A32">
        <w:rPr>
          <w:b/>
          <w:bCs/>
          <w:sz w:val="24"/>
          <w:szCs w:val="24"/>
          <w:lang w:val="ru-RU" w:eastAsia="ru-RU"/>
        </w:rPr>
        <w:t>21 656,7138 т/год</w:t>
      </w:r>
      <w:r w:rsidRPr="000A6A32">
        <w:rPr>
          <w:sz w:val="24"/>
          <w:szCs w:val="24"/>
          <w:lang w:val="ru-RU" w:eastAsia="ru-RU"/>
        </w:rPr>
        <w:t>, в том числе:</w:t>
      </w:r>
    </w:p>
    <w:p w14:paraId="14773107" w14:textId="77777777" w:rsidR="000A6A32" w:rsidRPr="000A6A32" w:rsidRDefault="000A6A32" w:rsidP="000A6A32">
      <w:pPr>
        <w:widowControl/>
        <w:numPr>
          <w:ilvl w:val="0"/>
          <w:numId w:val="35"/>
        </w:numPr>
        <w:autoSpaceDE/>
        <w:autoSpaceDN/>
        <w:rPr>
          <w:sz w:val="24"/>
          <w:szCs w:val="24"/>
          <w:lang w:val="ru-RU" w:eastAsia="ru-RU"/>
        </w:rPr>
      </w:pPr>
      <w:r w:rsidRPr="000A6A32">
        <w:rPr>
          <w:b/>
          <w:bCs/>
          <w:sz w:val="24"/>
          <w:szCs w:val="24"/>
          <w:lang w:val="ru-RU" w:eastAsia="ru-RU"/>
        </w:rPr>
        <w:t>опасные отходы — 1,8888 т/год;</w:t>
      </w:r>
    </w:p>
    <w:p w14:paraId="3BA08407" w14:textId="77777777" w:rsidR="000A6A32" w:rsidRPr="000A6A32" w:rsidRDefault="000A6A32" w:rsidP="000A6A32">
      <w:pPr>
        <w:widowControl/>
        <w:numPr>
          <w:ilvl w:val="0"/>
          <w:numId w:val="35"/>
        </w:numPr>
        <w:autoSpaceDE/>
        <w:autoSpaceDN/>
        <w:rPr>
          <w:sz w:val="24"/>
          <w:szCs w:val="24"/>
          <w:lang w:val="ru-RU" w:eastAsia="ru-RU"/>
        </w:rPr>
      </w:pPr>
      <w:r w:rsidRPr="000A6A32">
        <w:rPr>
          <w:b/>
          <w:bCs/>
          <w:sz w:val="24"/>
          <w:szCs w:val="24"/>
          <w:lang w:val="ru-RU" w:eastAsia="ru-RU"/>
        </w:rPr>
        <w:t>неопасные отходы — 21 654,8250 т/год.</w:t>
      </w:r>
    </w:p>
    <w:p w14:paraId="17F5DA03" w14:textId="77777777" w:rsidR="000A6A32" w:rsidRPr="000A6A32" w:rsidRDefault="000A6A32" w:rsidP="000A6A32">
      <w:pPr>
        <w:widowControl/>
        <w:autoSpaceDE/>
        <w:autoSpaceDN/>
        <w:outlineLvl w:val="2"/>
        <w:rPr>
          <w:b/>
          <w:bCs/>
          <w:sz w:val="24"/>
          <w:szCs w:val="24"/>
          <w:lang w:val="ru-RU" w:eastAsia="ru-RU"/>
        </w:rPr>
      </w:pPr>
      <w:r w:rsidRPr="000A6A32">
        <w:rPr>
          <w:b/>
          <w:bCs/>
          <w:sz w:val="24"/>
          <w:szCs w:val="24"/>
          <w:lang w:val="ru-RU" w:eastAsia="ru-RU"/>
        </w:rPr>
        <w:lastRenderedPageBreak/>
        <w:t>Слайд 10</w:t>
      </w:r>
    </w:p>
    <w:p w14:paraId="4DB953EB" w14:textId="77777777" w:rsidR="000A6A32" w:rsidRPr="000A6A32" w:rsidRDefault="000A6A32" w:rsidP="000A6A32">
      <w:pPr>
        <w:widowControl/>
        <w:autoSpaceDE/>
        <w:autoSpaceDN/>
        <w:outlineLvl w:val="0"/>
        <w:rPr>
          <w:b/>
          <w:bCs/>
          <w:kern w:val="36"/>
          <w:sz w:val="24"/>
          <w:szCs w:val="24"/>
          <w:lang w:val="ru-RU" w:eastAsia="ru-RU"/>
        </w:rPr>
      </w:pPr>
      <w:r w:rsidRPr="000A6A32">
        <w:rPr>
          <w:b/>
          <w:bCs/>
          <w:kern w:val="36"/>
          <w:sz w:val="24"/>
          <w:szCs w:val="24"/>
          <w:lang w:val="ru-RU" w:eastAsia="ru-RU"/>
        </w:rPr>
        <w:t>Мероприятия по снижению негативного воздействия на окружающую среду</w:t>
      </w:r>
    </w:p>
    <w:p w14:paraId="59D54C5D" w14:textId="77777777" w:rsidR="000A6A32" w:rsidRPr="000A6A32" w:rsidRDefault="000A6A32" w:rsidP="000A6A32">
      <w:pPr>
        <w:widowControl/>
        <w:numPr>
          <w:ilvl w:val="0"/>
          <w:numId w:val="36"/>
        </w:numPr>
        <w:autoSpaceDE/>
        <w:autoSpaceDN/>
        <w:rPr>
          <w:sz w:val="24"/>
          <w:szCs w:val="24"/>
          <w:lang w:val="ru-RU" w:eastAsia="ru-RU"/>
        </w:rPr>
      </w:pPr>
      <w:r w:rsidRPr="000A6A32">
        <w:rPr>
          <w:sz w:val="24"/>
          <w:szCs w:val="24"/>
          <w:lang w:val="ru-RU" w:eastAsia="ru-RU"/>
        </w:rPr>
        <w:t>Рациональное использование воды и снижение потерь.</w:t>
      </w:r>
    </w:p>
    <w:p w14:paraId="66DF7E80" w14:textId="77777777" w:rsidR="000A6A32" w:rsidRPr="000A6A32" w:rsidRDefault="000A6A32" w:rsidP="000A6A32">
      <w:pPr>
        <w:widowControl/>
        <w:numPr>
          <w:ilvl w:val="0"/>
          <w:numId w:val="36"/>
        </w:numPr>
        <w:autoSpaceDE/>
        <w:autoSpaceDN/>
        <w:rPr>
          <w:sz w:val="24"/>
          <w:szCs w:val="24"/>
          <w:lang w:val="ru-RU" w:eastAsia="ru-RU"/>
        </w:rPr>
      </w:pPr>
      <w:r w:rsidRPr="000A6A32">
        <w:rPr>
          <w:sz w:val="24"/>
          <w:szCs w:val="24"/>
          <w:lang w:val="ru-RU" w:eastAsia="ru-RU"/>
        </w:rPr>
        <w:t>Контроль качества воды и сточных вод.</w:t>
      </w:r>
    </w:p>
    <w:p w14:paraId="2704D1DD" w14:textId="77777777" w:rsidR="000A6A32" w:rsidRPr="000A6A32" w:rsidRDefault="000A6A32" w:rsidP="000A6A32">
      <w:pPr>
        <w:widowControl/>
        <w:numPr>
          <w:ilvl w:val="0"/>
          <w:numId w:val="36"/>
        </w:numPr>
        <w:autoSpaceDE/>
        <w:autoSpaceDN/>
        <w:rPr>
          <w:sz w:val="24"/>
          <w:szCs w:val="24"/>
          <w:lang w:val="ru-RU" w:eastAsia="ru-RU"/>
        </w:rPr>
      </w:pPr>
      <w:r w:rsidRPr="000A6A32">
        <w:rPr>
          <w:sz w:val="24"/>
          <w:szCs w:val="24"/>
          <w:lang w:val="ru-RU" w:eastAsia="ru-RU"/>
        </w:rPr>
        <w:t>Предупреждение аварийных утечек и загрязнения.</w:t>
      </w:r>
    </w:p>
    <w:p w14:paraId="7EF3CB32" w14:textId="77777777" w:rsidR="000A6A32" w:rsidRPr="000A6A32" w:rsidRDefault="000A6A32" w:rsidP="000A6A32">
      <w:pPr>
        <w:widowControl/>
        <w:numPr>
          <w:ilvl w:val="0"/>
          <w:numId w:val="36"/>
        </w:numPr>
        <w:autoSpaceDE/>
        <w:autoSpaceDN/>
        <w:rPr>
          <w:sz w:val="24"/>
          <w:szCs w:val="24"/>
          <w:lang w:val="ru-RU" w:eastAsia="ru-RU"/>
        </w:rPr>
      </w:pPr>
      <w:r w:rsidRPr="000A6A32">
        <w:rPr>
          <w:sz w:val="24"/>
          <w:szCs w:val="24"/>
          <w:lang w:val="ru-RU" w:eastAsia="ru-RU"/>
        </w:rPr>
        <w:t>Своевременное техническое обслуживание сетей водоснабжения и водоотведения.</w:t>
      </w:r>
    </w:p>
    <w:p w14:paraId="69C73B0B" w14:textId="77777777" w:rsidR="000A6A32" w:rsidRPr="000A6A32" w:rsidRDefault="000A6A32" w:rsidP="000A6A32">
      <w:pPr>
        <w:widowControl/>
        <w:numPr>
          <w:ilvl w:val="0"/>
          <w:numId w:val="36"/>
        </w:numPr>
        <w:autoSpaceDE/>
        <w:autoSpaceDN/>
        <w:rPr>
          <w:sz w:val="24"/>
          <w:szCs w:val="24"/>
          <w:lang w:val="ru-RU" w:eastAsia="ru-RU"/>
        </w:rPr>
      </w:pPr>
      <w:r w:rsidRPr="000A6A32">
        <w:rPr>
          <w:sz w:val="24"/>
          <w:szCs w:val="24"/>
          <w:lang w:val="ru-RU" w:eastAsia="ru-RU"/>
        </w:rPr>
        <w:t>Обращение с отходами в соответствии с экологическими требованиями.</w:t>
      </w:r>
    </w:p>
    <w:p w14:paraId="1B30F4D5" w14:textId="77777777" w:rsidR="000A6A32" w:rsidRPr="000A6A32" w:rsidRDefault="000A6A32" w:rsidP="000A6A32">
      <w:pPr>
        <w:widowControl/>
        <w:numPr>
          <w:ilvl w:val="0"/>
          <w:numId w:val="36"/>
        </w:numPr>
        <w:autoSpaceDE/>
        <w:autoSpaceDN/>
        <w:rPr>
          <w:sz w:val="24"/>
          <w:szCs w:val="24"/>
          <w:lang w:val="ru-RU" w:eastAsia="ru-RU"/>
        </w:rPr>
      </w:pPr>
      <w:r w:rsidRPr="000A6A32">
        <w:rPr>
          <w:sz w:val="24"/>
          <w:szCs w:val="24"/>
          <w:lang w:val="ru-RU" w:eastAsia="ru-RU"/>
        </w:rPr>
        <w:t>Проведение производственного экологического контроля и мониторинга воздействия на окружающую среду.</w:t>
      </w:r>
    </w:p>
    <w:p w14:paraId="340D9921" w14:textId="41F828A8" w:rsidR="00476183" w:rsidRPr="000A6A32" w:rsidRDefault="00476183" w:rsidP="000A6A32">
      <w:pPr>
        <w:pStyle w:val="2"/>
        <w:spacing w:before="1"/>
        <w:ind w:left="709"/>
        <w:jc w:val="center"/>
        <w:rPr>
          <w:bCs w:val="0"/>
          <w:i/>
          <w:iCs/>
          <w:lang w:val="ru-RU"/>
        </w:rPr>
      </w:pPr>
    </w:p>
    <w:sectPr w:rsidR="00476183" w:rsidRPr="000A6A32" w:rsidSect="00BE2037">
      <w:footerReference w:type="default" r:id="rId27"/>
      <w:pgSz w:w="11910" w:h="16840"/>
      <w:pgMar w:top="851" w:right="853" w:bottom="1240" w:left="1134" w:header="0" w:footer="10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18DDC" w14:textId="77777777" w:rsidR="00765212" w:rsidRDefault="00765212">
      <w:r>
        <w:separator/>
      </w:r>
    </w:p>
  </w:endnote>
  <w:endnote w:type="continuationSeparator" w:id="0">
    <w:p w14:paraId="1A7A22A1" w14:textId="77777777" w:rsidR="00765212" w:rsidRDefault="00765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jaVuSerif">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6353C" w14:textId="77777777" w:rsidR="00E139BA" w:rsidRDefault="00E139BA">
    <w:pPr>
      <w:pStyle w:val="a3"/>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6D3A7" w14:textId="77777777" w:rsidR="00E139BA" w:rsidRDefault="00E139BA">
    <w:pPr>
      <w:pStyle w:val="a3"/>
      <w:spacing w:line="14" w:lineRule="auto"/>
      <w:ind w:left="0"/>
      <w:rPr>
        <w:sz w:val="20"/>
      </w:rPr>
    </w:pPr>
    <w:r>
      <w:rPr>
        <w:noProof/>
        <w:sz w:val="20"/>
      </w:rPr>
      <mc:AlternateContent>
        <mc:Choice Requires="wps">
          <w:drawing>
            <wp:anchor distT="0" distB="0" distL="0" distR="0" simplePos="0" relativeHeight="486986752" behindDoc="1" locked="0" layoutInCell="1" allowOverlap="1" wp14:anchorId="25471341" wp14:editId="32BA5F0F">
              <wp:simplePos x="0" y="0"/>
              <wp:positionH relativeFrom="page">
                <wp:posOffset>10071354</wp:posOffset>
              </wp:positionH>
              <wp:positionV relativeFrom="page">
                <wp:posOffset>6753385</wp:posOffset>
              </wp:positionV>
              <wp:extent cx="215900"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6215"/>
                      </a:xfrm>
                      <a:prstGeom prst="rect">
                        <a:avLst/>
                      </a:prstGeom>
                    </wps:spPr>
                    <wps:txbx>
                      <w:txbxContent>
                        <w:p w14:paraId="305B9478" w14:textId="77777777" w:rsidR="00E139BA" w:rsidRDefault="00E139BA">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5471341" id="_x0000_t202" coordsize="21600,21600" o:spt="202" path="m,l,21600r21600,l21600,xe">
              <v:stroke joinstyle="miter"/>
              <v:path gradientshapeok="t" o:connecttype="rect"/>
            </v:shapetype>
            <v:shape id="Textbox 6" o:spid="_x0000_s1026" type="#_x0000_t202" style="position:absolute;margin-left:793pt;margin-top:531.75pt;width:17pt;height:15.45pt;z-index:-1632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" filled="f" stroked="f">
              <v:textbox inset="0,0,0,0">
                <w:txbxContent>
                  <w:p w14:paraId="305B9478" w14:textId="77777777" w:rsidR="00E139BA" w:rsidRDefault="00E139BA">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2E3DB" w14:textId="77777777" w:rsidR="00E139BA" w:rsidRDefault="00E139BA">
    <w:pPr>
      <w:pStyle w:val="a3"/>
      <w:spacing w:line="14" w:lineRule="auto"/>
      <w:ind w:left="0"/>
      <w:rPr>
        <w:sz w:val="20"/>
      </w:rPr>
    </w:pPr>
    <w:r>
      <w:rPr>
        <w:noProof/>
        <w:sz w:val="20"/>
      </w:rPr>
      <mc:AlternateContent>
        <mc:Choice Requires="wps">
          <w:drawing>
            <wp:anchor distT="0" distB="0" distL="0" distR="0" simplePos="0" relativeHeight="486987264" behindDoc="1" locked="0" layoutInCell="1" allowOverlap="1" wp14:anchorId="32DD9000" wp14:editId="78EA29C3">
              <wp:simplePos x="0" y="0"/>
              <wp:positionH relativeFrom="page">
                <wp:posOffset>6921754</wp:posOffset>
              </wp:positionH>
              <wp:positionV relativeFrom="page">
                <wp:posOffset>9886729</wp:posOffset>
              </wp:positionV>
              <wp:extent cx="241300"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6E6A259" w14:textId="77777777" w:rsidR="00E139BA" w:rsidRDefault="00E139BA">
                          <w:pPr>
                            <w:pStyle w:val="a3"/>
                            <w:spacing w:before="10"/>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type w14:anchorId="32DD9000" id="_x0000_t202" coordsize="21600,21600" o:spt="202" path="m,l,21600r21600,l21600,xe">
              <v:stroke joinstyle="miter"/>
              <v:path gradientshapeok="t" o:connecttype="rect"/>
            </v:shapetype>
            <v:shape id="Textbox 12" o:spid="_x0000_s1027" type="#_x0000_t202" style="position:absolute;margin-left:545pt;margin-top:778.5pt;width:19pt;height:15.3pt;z-index:-1632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" filled="f" stroked="f">
              <v:textbox inset="0,0,0,0">
                <w:txbxContent>
                  <w:p w14:paraId="06E6A259" w14:textId="77777777" w:rsidR="00E139BA" w:rsidRDefault="00E139BA">
                    <w:pPr>
                      <w:pStyle w:val="a3"/>
                      <w:spacing w:before="10"/>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72711" w14:textId="77777777" w:rsidR="00765212" w:rsidRDefault="00765212">
      <w:r>
        <w:separator/>
      </w:r>
    </w:p>
  </w:footnote>
  <w:footnote w:type="continuationSeparator" w:id="0">
    <w:p w14:paraId="3ACCEFB8" w14:textId="77777777" w:rsidR="00765212" w:rsidRDefault="00765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1C254E0"/>
    <w:multiLevelType w:val="hybridMultilevel"/>
    <w:tmpl w:val="913F18C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BDD29E"/>
    <w:multiLevelType w:val="hybridMultilevel"/>
    <w:tmpl w:val="94F7A37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961DAE"/>
    <w:multiLevelType w:val="multilevel"/>
    <w:tmpl w:val="BBA67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D09CC"/>
    <w:multiLevelType w:val="hybridMultilevel"/>
    <w:tmpl w:val="2DFEB9A0"/>
    <w:lvl w:ilvl="0" w:tplc="CF963062">
      <w:numFmt w:val="bullet"/>
      <w:lvlText w:val="•"/>
      <w:lvlJc w:val="left"/>
      <w:pPr>
        <w:ind w:left="852" w:hanging="360"/>
      </w:pPr>
      <w:rPr>
        <w:rFonts w:ascii="Arial MT" w:eastAsia="Arial MT" w:hAnsi="Arial MT" w:cs="Arial MT" w:hint="default"/>
        <w:b w:val="0"/>
        <w:bCs w:val="0"/>
        <w:i w:val="0"/>
        <w:iCs w:val="0"/>
        <w:spacing w:val="0"/>
        <w:w w:val="100"/>
        <w:sz w:val="24"/>
        <w:szCs w:val="24"/>
        <w:lang w:val="kk-KZ" w:eastAsia="en-US" w:bidi="ar-SA"/>
      </w:rPr>
    </w:lvl>
    <w:lvl w:ilvl="1" w:tplc="7716045A">
      <w:numFmt w:val="bullet"/>
      <w:lvlText w:val="•"/>
      <w:lvlJc w:val="left"/>
      <w:pPr>
        <w:ind w:left="1823" w:hanging="360"/>
      </w:pPr>
      <w:rPr>
        <w:rFonts w:hint="default"/>
        <w:lang w:val="kk-KZ" w:eastAsia="en-US" w:bidi="ar-SA"/>
      </w:rPr>
    </w:lvl>
    <w:lvl w:ilvl="2" w:tplc="669CF168">
      <w:numFmt w:val="bullet"/>
      <w:lvlText w:val="•"/>
      <w:lvlJc w:val="left"/>
      <w:pPr>
        <w:ind w:left="2786" w:hanging="360"/>
      </w:pPr>
      <w:rPr>
        <w:rFonts w:hint="default"/>
        <w:lang w:val="kk-KZ" w:eastAsia="en-US" w:bidi="ar-SA"/>
      </w:rPr>
    </w:lvl>
    <w:lvl w:ilvl="3" w:tplc="DBFE628C">
      <w:numFmt w:val="bullet"/>
      <w:lvlText w:val="•"/>
      <w:lvlJc w:val="left"/>
      <w:pPr>
        <w:ind w:left="3749" w:hanging="360"/>
      </w:pPr>
      <w:rPr>
        <w:rFonts w:hint="default"/>
        <w:lang w:val="kk-KZ" w:eastAsia="en-US" w:bidi="ar-SA"/>
      </w:rPr>
    </w:lvl>
    <w:lvl w:ilvl="4" w:tplc="10B8B09C">
      <w:numFmt w:val="bullet"/>
      <w:lvlText w:val="•"/>
      <w:lvlJc w:val="left"/>
      <w:pPr>
        <w:ind w:left="4712" w:hanging="360"/>
      </w:pPr>
      <w:rPr>
        <w:rFonts w:hint="default"/>
        <w:lang w:val="kk-KZ" w:eastAsia="en-US" w:bidi="ar-SA"/>
      </w:rPr>
    </w:lvl>
    <w:lvl w:ilvl="5" w:tplc="E0641376">
      <w:numFmt w:val="bullet"/>
      <w:lvlText w:val="•"/>
      <w:lvlJc w:val="left"/>
      <w:pPr>
        <w:ind w:left="5675" w:hanging="360"/>
      </w:pPr>
      <w:rPr>
        <w:rFonts w:hint="default"/>
        <w:lang w:val="kk-KZ" w:eastAsia="en-US" w:bidi="ar-SA"/>
      </w:rPr>
    </w:lvl>
    <w:lvl w:ilvl="6" w:tplc="1DE43ECC">
      <w:numFmt w:val="bullet"/>
      <w:lvlText w:val="•"/>
      <w:lvlJc w:val="left"/>
      <w:pPr>
        <w:ind w:left="6638" w:hanging="360"/>
      </w:pPr>
      <w:rPr>
        <w:rFonts w:hint="default"/>
        <w:lang w:val="kk-KZ" w:eastAsia="en-US" w:bidi="ar-SA"/>
      </w:rPr>
    </w:lvl>
    <w:lvl w:ilvl="7" w:tplc="948A01E2">
      <w:numFmt w:val="bullet"/>
      <w:lvlText w:val="•"/>
      <w:lvlJc w:val="left"/>
      <w:pPr>
        <w:ind w:left="7601" w:hanging="360"/>
      </w:pPr>
      <w:rPr>
        <w:rFonts w:hint="default"/>
        <w:lang w:val="kk-KZ" w:eastAsia="en-US" w:bidi="ar-SA"/>
      </w:rPr>
    </w:lvl>
    <w:lvl w:ilvl="8" w:tplc="B906CA2C">
      <w:numFmt w:val="bullet"/>
      <w:lvlText w:val="•"/>
      <w:lvlJc w:val="left"/>
      <w:pPr>
        <w:ind w:left="8564" w:hanging="360"/>
      </w:pPr>
      <w:rPr>
        <w:rFonts w:hint="default"/>
        <w:lang w:val="kk-KZ" w:eastAsia="en-US" w:bidi="ar-SA"/>
      </w:rPr>
    </w:lvl>
  </w:abstractNum>
  <w:abstractNum w:abstractNumId="4" w15:restartNumberingAfterBreak="0">
    <w:nsid w:val="05D43B56"/>
    <w:multiLevelType w:val="hybridMultilevel"/>
    <w:tmpl w:val="0E9CE65A"/>
    <w:lvl w:ilvl="0" w:tplc="4F8C3776">
      <w:start w:val="4"/>
      <w:numFmt w:val="decimal"/>
      <w:lvlText w:val="%1."/>
      <w:lvlJc w:val="left"/>
      <w:pPr>
        <w:ind w:left="720" w:hanging="360"/>
      </w:pPr>
      <w:rPr>
        <w:rFonts w:hint="default"/>
        <w:b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6D20DC"/>
    <w:multiLevelType w:val="hybridMultilevel"/>
    <w:tmpl w:val="18C8F050"/>
    <w:lvl w:ilvl="0" w:tplc="04190011">
      <w:start w:val="3"/>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CC5E14"/>
    <w:multiLevelType w:val="multilevel"/>
    <w:tmpl w:val="BCE08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1A5FDE"/>
    <w:multiLevelType w:val="hybridMultilevel"/>
    <w:tmpl w:val="27E27522"/>
    <w:lvl w:ilvl="0" w:tplc="FF9A4BB6">
      <w:start w:val="1"/>
      <w:numFmt w:val="bullet"/>
      <w:lvlText w:val="•"/>
      <w:lvlJc w:val="left"/>
      <w:pPr>
        <w:tabs>
          <w:tab w:val="num" w:pos="720"/>
        </w:tabs>
        <w:ind w:left="720" w:hanging="360"/>
      </w:pPr>
      <w:rPr>
        <w:rFonts w:ascii="Times New Roman" w:hAnsi="Times New Roman" w:hint="default"/>
      </w:rPr>
    </w:lvl>
    <w:lvl w:ilvl="1" w:tplc="0BB474DC" w:tentative="1">
      <w:start w:val="1"/>
      <w:numFmt w:val="bullet"/>
      <w:lvlText w:val="•"/>
      <w:lvlJc w:val="left"/>
      <w:pPr>
        <w:tabs>
          <w:tab w:val="num" w:pos="1440"/>
        </w:tabs>
        <w:ind w:left="1440" w:hanging="360"/>
      </w:pPr>
      <w:rPr>
        <w:rFonts w:ascii="Times New Roman" w:hAnsi="Times New Roman" w:hint="default"/>
      </w:rPr>
    </w:lvl>
    <w:lvl w:ilvl="2" w:tplc="B7C0E2FC" w:tentative="1">
      <w:start w:val="1"/>
      <w:numFmt w:val="bullet"/>
      <w:lvlText w:val="•"/>
      <w:lvlJc w:val="left"/>
      <w:pPr>
        <w:tabs>
          <w:tab w:val="num" w:pos="2160"/>
        </w:tabs>
        <w:ind w:left="2160" w:hanging="360"/>
      </w:pPr>
      <w:rPr>
        <w:rFonts w:ascii="Times New Roman" w:hAnsi="Times New Roman" w:hint="default"/>
      </w:rPr>
    </w:lvl>
    <w:lvl w:ilvl="3" w:tplc="732E2212" w:tentative="1">
      <w:start w:val="1"/>
      <w:numFmt w:val="bullet"/>
      <w:lvlText w:val="•"/>
      <w:lvlJc w:val="left"/>
      <w:pPr>
        <w:tabs>
          <w:tab w:val="num" w:pos="2880"/>
        </w:tabs>
        <w:ind w:left="2880" w:hanging="360"/>
      </w:pPr>
      <w:rPr>
        <w:rFonts w:ascii="Times New Roman" w:hAnsi="Times New Roman" w:hint="default"/>
      </w:rPr>
    </w:lvl>
    <w:lvl w:ilvl="4" w:tplc="781AE178" w:tentative="1">
      <w:start w:val="1"/>
      <w:numFmt w:val="bullet"/>
      <w:lvlText w:val="•"/>
      <w:lvlJc w:val="left"/>
      <w:pPr>
        <w:tabs>
          <w:tab w:val="num" w:pos="3600"/>
        </w:tabs>
        <w:ind w:left="3600" w:hanging="360"/>
      </w:pPr>
      <w:rPr>
        <w:rFonts w:ascii="Times New Roman" w:hAnsi="Times New Roman" w:hint="default"/>
      </w:rPr>
    </w:lvl>
    <w:lvl w:ilvl="5" w:tplc="728E0DC0" w:tentative="1">
      <w:start w:val="1"/>
      <w:numFmt w:val="bullet"/>
      <w:lvlText w:val="•"/>
      <w:lvlJc w:val="left"/>
      <w:pPr>
        <w:tabs>
          <w:tab w:val="num" w:pos="4320"/>
        </w:tabs>
        <w:ind w:left="4320" w:hanging="360"/>
      </w:pPr>
      <w:rPr>
        <w:rFonts w:ascii="Times New Roman" w:hAnsi="Times New Roman" w:hint="default"/>
      </w:rPr>
    </w:lvl>
    <w:lvl w:ilvl="6" w:tplc="CA884C0C" w:tentative="1">
      <w:start w:val="1"/>
      <w:numFmt w:val="bullet"/>
      <w:lvlText w:val="•"/>
      <w:lvlJc w:val="left"/>
      <w:pPr>
        <w:tabs>
          <w:tab w:val="num" w:pos="5040"/>
        </w:tabs>
        <w:ind w:left="5040" w:hanging="360"/>
      </w:pPr>
      <w:rPr>
        <w:rFonts w:ascii="Times New Roman" w:hAnsi="Times New Roman" w:hint="default"/>
      </w:rPr>
    </w:lvl>
    <w:lvl w:ilvl="7" w:tplc="D78A4736" w:tentative="1">
      <w:start w:val="1"/>
      <w:numFmt w:val="bullet"/>
      <w:lvlText w:val="•"/>
      <w:lvlJc w:val="left"/>
      <w:pPr>
        <w:tabs>
          <w:tab w:val="num" w:pos="5760"/>
        </w:tabs>
        <w:ind w:left="5760" w:hanging="360"/>
      </w:pPr>
      <w:rPr>
        <w:rFonts w:ascii="Times New Roman" w:hAnsi="Times New Roman" w:hint="default"/>
      </w:rPr>
    </w:lvl>
    <w:lvl w:ilvl="8" w:tplc="785E4D1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099B3C38"/>
    <w:multiLevelType w:val="multilevel"/>
    <w:tmpl w:val="CA166CC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7E3011"/>
    <w:multiLevelType w:val="hybridMultilevel"/>
    <w:tmpl w:val="1AA84E1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FDE74E8"/>
    <w:multiLevelType w:val="multilevel"/>
    <w:tmpl w:val="7DC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326207"/>
    <w:multiLevelType w:val="multilevel"/>
    <w:tmpl w:val="ECCCE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504525"/>
    <w:multiLevelType w:val="multilevel"/>
    <w:tmpl w:val="C75C8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9E79A3"/>
    <w:multiLevelType w:val="multilevel"/>
    <w:tmpl w:val="573288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23286A"/>
    <w:multiLevelType w:val="multilevel"/>
    <w:tmpl w:val="46D4C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456A59"/>
    <w:multiLevelType w:val="hybridMultilevel"/>
    <w:tmpl w:val="DB607664"/>
    <w:lvl w:ilvl="0" w:tplc="CEECE578">
      <w:start w:val="7"/>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6" w15:restartNumberingAfterBreak="0">
    <w:nsid w:val="30C64A14"/>
    <w:multiLevelType w:val="hybridMultilevel"/>
    <w:tmpl w:val="5CA46D10"/>
    <w:lvl w:ilvl="0" w:tplc="96CA5F88">
      <w:start w:val="1"/>
      <w:numFmt w:val="decimal"/>
      <w:lvlText w:val="%1."/>
      <w:lvlJc w:val="left"/>
      <w:pPr>
        <w:ind w:left="852" w:hanging="240"/>
      </w:pPr>
      <w:rPr>
        <w:rFonts w:ascii="Times New Roman" w:eastAsia="Times New Roman" w:hAnsi="Times New Roman" w:cs="Times New Roman" w:hint="default"/>
        <w:b w:val="0"/>
        <w:bCs w:val="0"/>
        <w:i w:val="0"/>
        <w:iCs w:val="0"/>
        <w:spacing w:val="0"/>
        <w:w w:val="100"/>
        <w:sz w:val="24"/>
        <w:szCs w:val="24"/>
        <w:lang w:val="kk-KZ" w:eastAsia="en-US" w:bidi="ar-SA"/>
      </w:rPr>
    </w:lvl>
    <w:lvl w:ilvl="1" w:tplc="747C3344">
      <w:numFmt w:val="bullet"/>
      <w:lvlText w:val="•"/>
      <w:lvlJc w:val="left"/>
      <w:pPr>
        <w:ind w:left="1823" w:hanging="240"/>
      </w:pPr>
      <w:rPr>
        <w:rFonts w:hint="default"/>
        <w:lang w:val="kk-KZ" w:eastAsia="en-US" w:bidi="ar-SA"/>
      </w:rPr>
    </w:lvl>
    <w:lvl w:ilvl="2" w:tplc="2102A6C8">
      <w:numFmt w:val="bullet"/>
      <w:lvlText w:val="•"/>
      <w:lvlJc w:val="left"/>
      <w:pPr>
        <w:ind w:left="2786" w:hanging="240"/>
      </w:pPr>
      <w:rPr>
        <w:rFonts w:hint="default"/>
        <w:lang w:val="kk-KZ" w:eastAsia="en-US" w:bidi="ar-SA"/>
      </w:rPr>
    </w:lvl>
    <w:lvl w:ilvl="3" w:tplc="D7E8886E">
      <w:numFmt w:val="bullet"/>
      <w:lvlText w:val="•"/>
      <w:lvlJc w:val="left"/>
      <w:pPr>
        <w:ind w:left="3749" w:hanging="240"/>
      </w:pPr>
      <w:rPr>
        <w:rFonts w:hint="default"/>
        <w:lang w:val="kk-KZ" w:eastAsia="en-US" w:bidi="ar-SA"/>
      </w:rPr>
    </w:lvl>
    <w:lvl w:ilvl="4" w:tplc="7712716A">
      <w:numFmt w:val="bullet"/>
      <w:lvlText w:val="•"/>
      <w:lvlJc w:val="left"/>
      <w:pPr>
        <w:ind w:left="4712" w:hanging="240"/>
      </w:pPr>
      <w:rPr>
        <w:rFonts w:hint="default"/>
        <w:lang w:val="kk-KZ" w:eastAsia="en-US" w:bidi="ar-SA"/>
      </w:rPr>
    </w:lvl>
    <w:lvl w:ilvl="5" w:tplc="69D0A6E6">
      <w:numFmt w:val="bullet"/>
      <w:lvlText w:val="•"/>
      <w:lvlJc w:val="left"/>
      <w:pPr>
        <w:ind w:left="5675" w:hanging="240"/>
      </w:pPr>
      <w:rPr>
        <w:rFonts w:hint="default"/>
        <w:lang w:val="kk-KZ" w:eastAsia="en-US" w:bidi="ar-SA"/>
      </w:rPr>
    </w:lvl>
    <w:lvl w:ilvl="6" w:tplc="3140B352">
      <w:numFmt w:val="bullet"/>
      <w:lvlText w:val="•"/>
      <w:lvlJc w:val="left"/>
      <w:pPr>
        <w:ind w:left="6638" w:hanging="240"/>
      </w:pPr>
      <w:rPr>
        <w:rFonts w:hint="default"/>
        <w:lang w:val="kk-KZ" w:eastAsia="en-US" w:bidi="ar-SA"/>
      </w:rPr>
    </w:lvl>
    <w:lvl w:ilvl="7" w:tplc="E4BA50EC">
      <w:numFmt w:val="bullet"/>
      <w:lvlText w:val="•"/>
      <w:lvlJc w:val="left"/>
      <w:pPr>
        <w:ind w:left="7601" w:hanging="240"/>
      </w:pPr>
      <w:rPr>
        <w:rFonts w:hint="default"/>
        <w:lang w:val="kk-KZ" w:eastAsia="en-US" w:bidi="ar-SA"/>
      </w:rPr>
    </w:lvl>
    <w:lvl w:ilvl="8" w:tplc="D2A82E0C">
      <w:numFmt w:val="bullet"/>
      <w:lvlText w:val="•"/>
      <w:lvlJc w:val="left"/>
      <w:pPr>
        <w:ind w:left="8564" w:hanging="240"/>
      </w:pPr>
      <w:rPr>
        <w:rFonts w:hint="default"/>
        <w:lang w:val="kk-KZ" w:eastAsia="en-US" w:bidi="ar-SA"/>
      </w:rPr>
    </w:lvl>
  </w:abstractNum>
  <w:abstractNum w:abstractNumId="17" w15:restartNumberingAfterBreak="0">
    <w:nsid w:val="36D41733"/>
    <w:multiLevelType w:val="hybridMultilevel"/>
    <w:tmpl w:val="59B02D2E"/>
    <w:lvl w:ilvl="0" w:tplc="A3708D40">
      <w:start w:val="1"/>
      <w:numFmt w:val="bullet"/>
      <w:lvlText w:val=""/>
      <w:lvlJc w:val="left"/>
      <w:pPr>
        <w:tabs>
          <w:tab w:val="num" w:pos="720"/>
        </w:tabs>
        <w:ind w:left="720" w:hanging="360"/>
      </w:pPr>
      <w:rPr>
        <w:rFonts w:ascii="Wingdings 3" w:hAnsi="Wingdings 3" w:hint="default"/>
      </w:rPr>
    </w:lvl>
    <w:lvl w:ilvl="1" w:tplc="515E087A" w:tentative="1">
      <w:start w:val="1"/>
      <w:numFmt w:val="bullet"/>
      <w:lvlText w:val=""/>
      <w:lvlJc w:val="left"/>
      <w:pPr>
        <w:tabs>
          <w:tab w:val="num" w:pos="1440"/>
        </w:tabs>
        <w:ind w:left="1440" w:hanging="360"/>
      </w:pPr>
      <w:rPr>
        <w:rFonts w:ascii="Wingdings 3" w:hAnsi="Wingdings 3" w:hint="default"/>
      </w:rPr>
    </w:lvl>
    <w:lvl w:ilvl="2" w:tplc="926CA376" w:tentative="1">
      <w:start w:val="1"/>
      <w:numFmt w:val="bullet"/>
      <w:lvlText w:val=""/>
      <w:lvlJc w:val="left"/>
      <w:pPr>
        <w:tabs>
          <w:tab w:val="num" w:pos="2160"/>
        </w:tabs>
        <w:ind w:left="2160" w:hanging="360"/>
      </w:pPr>
      <w:rPr>
        <w:rFonts w:ascii="Wingdings 3" w:hAnsi="Wingdings 3" w:hint="default"/>
      </w:rPr>
    </w:lvl>
    <w:lvl w:ilvl="3" w:tplc="730291DE" w:tentative="1">
      <w:start w:val="1"/>
      <w:numFmt w:val="bullet"/>
      <w:lvlText w:val=""/>
      <w:lvlJc w:val="left"/>
      <w:pPr>
        <w:tabs>
          <w:tab w:val="num" w:pos="2880"/>
        </w:tabs>
        <w:ind w:left="2880" w:hanging="360"/>
      </w:pPr>
      <w:rPr>
        <w:rFonts w:ascii="Wingdings 3" w:hAnsi="Wingdings 3" w:hint="default"/>
      </w:rPr>
    </w:lvl>
    <w:lvl w:ilvl="4" w:tplc="6EFAC7F4" w:tentative="1">
      <w:start w:val="1"/>
      <w:numFmt w:val="bullet"/>
      <w:lvlText w:val=""/>
      <w:lvlJc w:val="left"/>
      <w:pPr>
        <w:tabs>
          <w:tab w:val="num" w:pos="3600"/>
        </w:tabs>
        <w:ind w:left="3600" w:hanging="360"/>
      </w:pPr>
      <w:rPr>
        <w:rFonts w:ascii="Wingdings 3" w:hAnsi="Wingdings 3" w:hint="default"/>
      </w:rPr>
    </w:lvl>
    <w:lvl w:ilvl="5" w:tplc="554A5462" w:tentative="1">
      <w:start w:val="1"/>
      <w:numFmt w:val="bullet"/>
      <w:lvlText w:val=""/>
      <w:lvlJc w:val="left"/>
      <w:pPr>
        <w:tabs>
          <w:tab w:val="num" w:pos="4320"/>
        </w:tabs>
        <w:ind w:left="4320" w:hanging="360"/>
      </w:pPr>
      <w:rPr>
        <w:rFonts w:ascii="Wingdings 3" w:hAnsi="Wingdings 3" w:hint="default"/>
      </w:rPr>
    </w:lvl>
    <w:lvl w:ilvl="6" w:tplc="93662236" w:tentative="1">
      <w:start w:val="1"/>
      <w:numFmt w:val="bullet"/>
      <w:lvlText w:val=""/>
      <w:lvlJc w:val="left"/>
      <w:pPr>
        <w:tabs>
          <w:tab w:val="num" w:pos="5040"/>
        </w:tabs>
        <w:ind w:left="5040" w:hanging="360"/>
      </w:pPr>
      <w:rPr>
        <w:rFonts w:ascii="Wingdings 3" w:hAnsi="Wingdings 3" w:hint="default"/>
      </w:rPr>
    </w:lvl>
    <w:lvl w:ilvl="7" w:tplc="FE021AF8" w:tentative="1">
      <w:start w:val="1"/>
      <w:numFmt w:val="bullet"/>
      <w:lvlText w:val=""/>
      <w:lvlJc w:val="left"/>
      <w:pPr>
        <w:tabs>
          <w:tab w:val="num" w:pos="5760"/>
        </w:tabs>
        <w:ind w:left="5760" w:hanging="360"/>
      </w:pPr>
      <w:rPr>
        <w:rFonts w:ascii="Wingdings 3" w:hAnsi="Wingdings 3" w:hint="default"/>
      </w:rPr>
    </w:lvl>
    <w:lvl w:ilvl="8" w:tplc="F0A0E1C2"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38206ED3"/>
    <w:multiLevelType w:val="hybridMultilevel"/>
    <w:tmpl w:val="C63EE6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A73000"/>
    <w:multiLevelType w:val="hybridMultilevel"/>
    <w:tmpl w:val="64348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6779B8"/>
    <w:multiLevelType w:val="multilevel"/>
    <w:tmpl w:val="A9666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1371F3"/>
    <w:multiLevelType w:val="hybridMultilevel"/>
    <w:tmpl w:val="6B38C4A4"/>
    <w:lvl w:ilvl="0" w:tplc="0419000F">
      <w:start w:val="2"/>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CF1DAF"/>
    <w:multiLevelType w:val="hybridMultilevel"/>
    <w:tmpl w:val="14CE9562"/>
    <w:lvl w:ilvl="0" w:tplc="43989E86">
      <w:start w:val="1"/>
      <w:numFmt w:val="decimal"/>
      <w:lvlText w:val="%1"/>
      <w:lvlJc w:val="left"/>
      <w:pPr>
        <w:ind w:left="1032" w:hanging="180"/>
      </w:pPr>
      <w:rPr>
        <w:rFonts w:ascii="Times New Roman" w:eastAsia="Times New Roman" w:hAnsi="Times New Roman" w:cs="Times New Roman" w:hint="default"/>
        <w:b/>
        <w:bCs/>
        <w:i/>
        <w:iCs/>
        <w:spacing w:val="0"/>
        <w:w w:val="100"/>
        <w:sz w:val="24"/>
        <w:szCs w:val="24"/>
        <w:lang w:val="kk-KZ" w:eastAsia="en-US" w:bidi="ar-SA"/>
      </w:rPr>
    </w:lvl>
    <w:lvl w:ilvl="1" w:tplc="F6ACAA24">
      <w:numFmt w:val="bullet"/>
      <w:lvlText w:val="-"/>
      <w:lvlJc w:val="left"/>
      <w:pPr>
        <w:ind w:left="8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2" w:tplc="B8C852E0">
      <w:numFmt w:val="bullet"/>
      <w:lvlText w:val="•"/>
      <w:lvlJc w:val="left"/>
      <w:pPr>
        <w:ind w:left="2090" w:hanging="140"/>
      </w:pPr>
      <w:rPr>
        <w:rFonts w:hint="default"/>
        <w:lang w:val="kk-KZ" w:eastAsia="en-US" w:bidi="ar-SA"/>
      </w:rPr>
    </w:lvl>
    <w:lvl w:ilvl="3" w:tplc="ACBE7800">
      <w:numFmt w:val="bullet"/>
      <w:lvlText w:val="•"/>
      <w:lvlJc w:val="left"/>
      <w:pPr>
        <w:ind w:left="3140" w:hanging="140"/>
      </w:pPr>
      <w:rPr>
        <w:rFonts w:hint="default"/>
        <w:lang w:val="kk-KZ" w:eastAsia="en-US" w:bidi="ar-SA"/>
      </w:rPr>
    </w:lvl>
    <w:lvl w:ilvl="4" w:tplc="00B806B8">
      <w:numFmt w:val="bullet"/>
      <w:lvlText w:val="•"/>
      <w:lvlJc w:val="left"/>
      <w:pPr>
        <w:ind w:left="4190" w:hanging="140"/>
      </w:pPr>
      <w:rPr>
        <w:rFonts w:hint="default"/>
        <w:lang w:val="kk-KZ" w:eastAsia="en-US" w:bidi="ar-SA"/>
      </w:rPr>
    </w:lvl>
    <w:lvl w:ilvl="5" w:tplc="3072F500">
      <w:numFmt w:val="bullet"/>
      <w:lvlText w:val="•"/>
      <w:lvlJc w:val="left"/>
      <w:pPr>
        <w:ind w:left="5240" w:hanging="140"/>
      </w:pPr>
      <w:rPr>
        <w:rFonts w:hint="default"/>
        <w:lang w:val="kk-KZ" w:eastAsia="en-US" w:bidi="ar-SA"/>
      </w:rPr>
    </w:lvl>
    <w:lvl w:ilvl="6" w:tplc="87AC5546">
      <w:numFmt w:val="bullet"/>
      <w:lvlText w:val="•"/>
      <w:lvlJc w:val="left"/>
      <w:pPr>
        <w:ind w:left="6290" w:hanging="140"/>
      </w:pPr>
      <w:rPr>
        <w:rFonts w:hint="default"/>
        <w:lang w:val="kk-KZ" w:eastAsia="en-US" w:bidi="ar-SA"/>
      </w:rPr>
    </w:lvl>
    <w:lvl w:ilvl="7" w:tplc="E9EC90A2">
      <w:numFmt w:val="bullet"/>
      <w:lvlText w:val="•"/>
      <w:lvlJc w:val="left"/>
      <w:pPr>
        <w:ind w:left="7340" w:hanging="140"/>
      </w:pPr>
      <w:rPr>
        <w:rFonts w:hint="default"/>
        <w:lang w:val="kk-KZ" w:eastAsia="en-US" w:bidi="ar-SA"/>
      </w:rPr>
    </w:lvl>
    <w:lvl w:ilvl="8" w:tplc="10C4A6AE">
      <w:numFmt w:val="bullet"/>
      <w:lvlText w:val="•"/>
      <w:lvlJc w:val="left"/>
      <w:pPr>
        <w:ind w:left="8390" w:hanging="140"/>
      </w:pPr>
      <w:rPr>
        <w:rFonts w:hint="default"/>
        <w:lang w:val="kk-KZ" w:eastAsia="en-US" w:bidi="ar-SA"/>
      </w:rPr>
    </w:lvl>
  </w:abstractNum>
  <w:abstractNum w:abstractNumId="23" w15:restartNumberingAfterBreak="0">
    <w:nsid w:val="4A9C1593"/>
    <w:multiLevelType w:val="hybridMultilevel"/>
    <w:tmpl w:val="97728350"/>
    <w:lvl w:ilvl="0" w:tplc="3ACC106E">
      <w:numFmt w:val="bullet"/>
      <w:lvlText w:val="-"/>
      <w:lvlJc w:val="left"/>
      <w:pPr>
        <w:ind w:left="852"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9C6C79D8">
      <w:numFmt w:val="bullet"/>
      <w:lvlText w:val="-"/>
      <w:lvlJc w:val="left"/>
      <w:pPr>
        <w:ind w:left="1572"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2" w:tplc="E026BCF4">
      <w:numFmt w:val="bullet"/>
      <w:lvlText w:val="•"/>
      <w:lvlJc w:val="left"/>
      <w:pPr>
        <w:ind w:left="2570" w:hanging="360"/>
      </w:pPr>
      <w:rPr>
        <w:rFonts w:hint="default"/>
        <w:lang w:val="kk-KZ" w:eastAsia="en-US" w:bidi="ar-SA"/>
      </w:rPr>
    </w:lvl>
    <w:lvl w:ilvl="3" w:tplc="8F60E7D8">
      <w:numFmt w:val="bullet"/>
      <w:lvlText w:val="•"/>
      <w:lvlJc w:val="left"/>
      <w:pPr>
        <w:ind w:left="3560" w:hanging="360"/>
      </w:pPr>
      <w:rPr>
        <w:rFonts w:hint="default"/>
        <w:lang w:val="kk-KZ" w:eastAsia="en-US" w:bidi="ar-SA"/>
      </w:rPr>
    </w:lvl>
    <w:lvl w:ilvl="4" w:tplc="F21826BA">
      <w:numFmt w:val="bullet"/>
      <w:lvlText w:val="•"/>
      <w:lvlJc w:val="left"/>
      <w:pPr>
        <w:ind w:left="4550" w:hanging="360"/>
      </w:pPr>
      <w:rPr>
        <w:rFonts w:hint="default"/>
        <w:lang w:val="kk-KZ" w:eastAsia="en-US" w:bidi="ar-SA"/>
      </w:rPr>
    </w:lvl>
    <w:lvl w:ilvl="5" w:tplc="F8CA2054">
      <w:numFmt w:val="bullet"/>
      <w:lvlText w:val="•"/>
      <w:lvlJc w:val="left"/>
      <w:pPr>
        <w:ind w:left="5540" w:hanging="360"/>
      </w:pPr>
      <w:rPr>
        <w:rFonts w:hint="default"/>
        <w:lang w:val="kk-KZ" w:eastAsia="en-US" w:bidi="ar-SA"/>
      </w:rPr>
    </w:lvl>
    <w:lvl w:ilvl="6" w:tplc="990ABD76">
      <w:numFmt w:val="bullet"/>
      <w:lvlText w:val="•"/>
      <w:lvlJc w:val="left"/>
      <w:pPr>
        <w:ind w:left="6530" w:hanging="360"/>
      </w:pPr>
      <w:rPr>
        <w:rFonts w:hint="default"/>
        <w:lang w:val="kk-KZ" w:eastAsia="en-US" w:bidi="ar-SA"/>
      </w:rPr>
    </w:lvl>
    <w:lvl w:ilvl="7" w:tplc="DC6A631E">
      <w:numFmt w:val="bullet"/>
      <w:lvlText w:val="•"/>
      <w:lvlJc w:val="left"/>
      <w:pPr>
        <w:ind w:left="7520" w:hanging="360"/>
      </w:pPr>
      <w:rPr>
        <w:rFonts w:hint="default"/>
        <w:lang w:val="kk-KZ" w:eastAsia="en-US" w:bidi="ar-SA"/>
      </w:rPr>
    </w:lvl>
    <w:lvl w:ilvl="8" w:tplc="D3B8F494">
      <w:numFmt w:val="bullet"/>
      <w:lvlText w:val="•"/>
      <w:lvlJc w:val="left"/>
      <w:pPr>
        <w:ind w:left="8510" w:hanging="360"/>
      </w:pPr>
      <w:rPr>
        <w:rFonts w:hint="default"/>
        <w:lang w:val="kk-KZ" w:eastAsia="en-US" w:bidi="ar-SA"/>
      </w:rPr>
    </w:lvl>
  </w:abstractNum>
  <w:abstractNum w:abstractNumId="24" w15:restartNumberingAfterBreak="0">
    <w:nsid w:val="4FD1457E"/>
    <w:multiLevelType w:val="multilevel"/>
    <w:tmpl w:val="5A68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220C7B"/>
    <w:multiLevelType w:val="hybridMultilevel"/>
    <w:tmpl w:val="EB30509A"/>
    <w:lvl w:ilvl="0" w:tplc="ADBEE37E">
      <w:numFmt w:val="bullet"/>
      <w:lvlText w:val="•"/>
      <w:lvlJc w:val="left"/>
      <w:pPr>
        <w:ind w:left="1572" w:hanging="360"/>
      </w:pPr>
      <w:rPr>
        <w:rFonts w:ascii="Arial MT" w:eastAsia="Arial MT" w:hAnsi="Arial MT" w:cs="Arial MT" w:hint="default"/>
        <w:b w:val="0"/>
        <w:bCs w:val="0"/>
        <w:i w:val="0"/>
        <w:iCs w:val="0"/>
        <w:spacing w:val="0"/>
        <w:w w:val="100"/>
        <w:sz w:val="24"/>
        <w:szCs w:val="24"/>
        <w:lang w:val="kk-KZ" w:eastAsia="en-US" w:bidi="ar-SA"/>
      </w:rPr>
    </w:lvl>
    <w:lvl w:ilvl="1" w:tplc="12CC78F2">
      <w:numFmt w:val="bullet"/>
      <w:lvlText w:val="•"/>
      <w:lvlJc w:val="left"/>
      <w:pPr>
        <w:ind w:left="2471" w:hanging="360"/>
      </w:pPr>
      <w:rPr>
        <w:rFonts w:hint="default"/>
        <w:lang w:val="kk-KZ" w:eastAsia="en-US" w:bidi="ar-SA"/>
      </w:rPr>
    </w:lvl>
    <w:lvl w:ilvl="2" w:tplc="653C4540">
      <w:numFmt w:val="bullet"/>
      <w:lvlText w:val="•"/>
      <w:lvlJc w:val="left"/>
      <w:pPr>
        <w:ind w:left="3362" w:hanging="360"/>
      </w:pPr>
      <w:rPr>
        <w:rFonts w:hint="default"/>
        <w:lang w:val="kk-KZ" w:eastAsia="en-US" w:bidi="ar-SA"/>
      </w:rPr>
    </w:lvl>
    <w:lvl w:ilvl="3" w:tplc="194A7BD2">
      <w:numFmt w:val="bullet"/>
      <w:lvlText w:val="•"/>
      <w:lvlJc w:val="left"/>
      <w:pPr>
        <w:ind w:left="4253" w:hanging="360"/>
      </w:pPr>
      <w:rPr>
        <w:rFonts w:hint="default"/>
        <w:lang w:val="kk-KZ" w:eastAsia="en-US" w:bidi="ar-SA"/>
      </w:rPr>
    </w:lvl>
    <w:lvl w:ilvl="4" w:tplc="8396B200">
      <w:numFmt w:val="bullet"/>
      <w:lvlText w:val="•"/>
      <w:lvlJc w:val="left"/>
      <w:pPr>
        <w:ind w:left="5144" w:hanging="360"/>
      </w:pPr>
      <w:rPr>
        <w:rFonts w:hint="default"/>
        <w:lang w:val="kk-KZ" w:eastAsia="en-US" w:bidi="ar-SA"/>
      </w:rPr>
    </w:lvl>
    <w:lvl w:ilvl="5" w:tplc="29388BDC">
      <w:numFmt w:val="bullet"/>
      <w:lvlText w:val="•"/>
      <w:lvlJc w:val="left"/>
      <w:pPr>
        <w:ind w:left="6035" w:hanging="360"/>
      </w:pPr>
      <w:rPr>
        <w:rFonts w:hint="default"/>
        <w:lang w:val="kk-KZ" w:eastAsia="en-US" w:bidi="ar-SA"/>
      </w:rPr>
    </w:lvl>
    <w:lvl w:ilvl="6" w:tplc="DC761904">
      <w:numFmt w:val="bullet"/>
      <w:lvlText w:val="•"/>
      <w:lvlJc w:val="left"/>
      <w:pPr>
        <w:ind w:left="6926" w:hanging="360"/>
      </w:pPr>
      <w:rPr>
        <w:rFonts w:hint="default"/>
        <w:lang w:val="kk-KZ" w:eastAsia="en-US" w:bidi="ar-SA"/>
      </w:rPr>
    </w:lvl>
    <w:lvl w:ilvl="7" w:tplc="0136D7F4">
      <w:numFmt w:val="bullet"/>
      <w:lvlText w:val="•"/>
      <w:lvlJc w:val="left"/>
      <w:pPr>
        <w:ind w:left="7817" w:hanging="360"/>
      </w:pPr>
      <w:rPr>
        <w:rFonts w:hint="default"/>
        <w:lang w:val="kk-KZ" w:eastAsia="en-US" w:bidi="ar-SA"/>
      </w:rPr>
    </w:lvl>
    <w:lvl w:ilvl="8" w:tplc="265CEE9C">
      <w:numFmt w:val="bullet"/>
      <w:lvlText w:val="•"/>
      <w:lvlJc w:val="left"/>
      <w:pPr>
        <w:ind w:left="8708" w:hanging="360"/>
      </w:pPr>
      <w:rPr>
        <w:rFonts w:hint="default"/>
        <w:lang w:val="kk-KZ" w:eastAsia="en-US" w:bidi="ar-SA"/>
      </w:rPr>
    </w:lvl>
  </w:abstractNum>
  <w:abstractNum w:abstractNumId="26" w15:restartNumberingAfterBreak="0">
    <w:nsid w:val="597F3199"/>
    <w:multiLevelType w:val="hybridMultilevel"/>
    <w:tmpl w:val="87B46AE4"/>
    <w:lvl w:ilvl="0" w:tplc="D3A4B33C">
      <w:start w:val="9"/>
      <w:numFmt w:val="decimal"/>
      <w:lvlText w:val="%1"/>
      <w:lvlJc w:val="left"/>
      <w:pPr>
        <w:ind w:left="1572" w:hanging="360"/>
      </w:pPr>
      <w:rPr>
        <w:rFonts w:hint="default"/>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7" w15:restartNumberingAfterBreak="0">
    <w:nsid w:val="5DB24176"/>
    <w:multiLevelType w:val="hybridMultilevel"/>
    <w:tmpl w:val="F5FA1880"/>
    <w:lvl w:ilvl="0" w:tplc="46E655DE">
      <w:start w:val="1"/>
      <w:numFmt w:val="decimal"/>
      <w:lvlText w:val="%1."/>
      <w:lvlJc w:val="left"/>
      <w:pPr>
        <w:ind w:left="2" w:hanging="708"/>
      </w:pPr>
      <w:rPr>
        <w:rFonts w:ascii="Times New Roman" w:eastAsia="Times New Roman" w:hAnsi="Times New Roman" w:cs="Times New Roman" w:hint="default"/>
        <w:b/>
        <w:bCs/>
        <w:i w:val="0"/>
        <w:iCs w:val="0"/>
        <w:spacing w:val="0"/>
        <w:w w:val="100"/>
        <w:sz w:val="24"/>
        <w:szCs w:val="24"/>
        <w:lang w:val="kk-KZ" w:eastAsia="en-US" w:bidi="ar-SA"/>
      </w:rPr>
    </w:lvl>
    <w:lvl w:ilvl="1" w:tplc="9668BF0A">
      <w:start w:val="1"/>
      <w:numFmt w:val="decimal"/>
      <w:lvlText w:val="%2)"/>
      <w:lvlJc w:val="left"/>
      <w:pPr>
        <w:ind w:left="1134" w:hanging="416"/>
      </w:pPr>
      <w:rPr>
        <w:rFonts w:ascii="Times New Roman" w:eastAsia="Times New Roman" w:hAnsi="Times New Roman" w:cs="Times New Roman" w:hint="default"/>
        <w:b/>
        <w:bCs/>
        <w:i w:val="0"/>
        <w:iCs w:val="0"/>
        <w:spacing w:val="0"/>
        <w:w w:val="100"/>
        <w:sz w:val="24"/>
        <w:szCs w:val="24"/>
        <w:lang w:val="kk-KZ" w:eastAsia="en-US" w:bidi="ar-SA"/>
      </w:rPr>
    </w:lvl>
    <w:lvl w:ilvl="2" w:tplc="61F4689E">
      <w:numFmt w:val="bullet"/>
      <w:lvlText w:val="•"/>
      <w:lvlJc w:val="left"/>
      <w:pPr>
        <w:ind w:left="2084" w:hanging="416"/>
      </w:pPr>
      <w:rPr>
        <w:rFonts w:hint="default"/>
        <w:lang w:val="kk-KZ" w:eastAsia="en-US" w:bidi="ar-SA"/>
      </w:rPr>
    </w:lvl>
    <w:lvl w:ilvl="3" w:tplc="EA0EB34E">
      <w:numFmt w:val="bullet"/>
      <w:lvlText w:val="•"/>
      <w:lvlJc w:val="left"/>
      <w:pPr>
        <w:ind w:left="3028" w:hanging="416"/>
      </w:pPr>
      <w:rPr>
        <w:rFonts w:hint="default"/>
        <w:lang w:val="kk-KZ" w:eastAsia="en-US" w:bidi="ar-SA"/>
      </w:rPr>
    </w:lvl>
    <w:lvl w:ilvl="4" w:tplc="6908D586">
      <w:numFmt w:val="bullet"/>
      <w:lvlText w:val="•"/>
      <w:lvlJc w:val="left"/>
      <w:pPr>
        <w:ind w:left="3973" w:hanging="416"/>
      </w:pPr>
      <w:rPr>
        <w:rFonts w:hint="default"/>
        <w:lang w:val="kk-KZ" w:eastAsia="en-US" w:bidi="ar-SA"/>
      </w:rPr>
    </w:lvl>
    <w:lvl w:ilvl="5" w:tplc="32A8AF16">
      <w:numFmt w:val="bullet"/>
      <w:lvlText w:val="•"/>
      <w:lvlJc w:val="left"/>
      <w:pPr>
        <w:ind w:left="4917" w:hanging="416"/>
      </w:pPr>
      <w:rPr>
        <w:rFonts w:hint="default"/>
        <w:lang w:val="kk-KZ" w:eastAsia="en-US" w:bidi="ar-SA"/>
      </w:rPr>
    </w:lvl>
    <w:lvl w:ilvl="6" w:tplc="630C4114">
      <w:numFmt w:val="bullet"/>
      <w:lvlText w:val="•"/>
      <w:lvlJc w:val="left"/>
      <w:pPr>
        <w:ind w:left="5862" w:hanging="416"/>
      </w:pPr>
      <w:rPr>
        <w:rFonts w:hint="default"/>
        <w:lang w:val="kk-KZ" w:eastAsia="en-US" w:bidi="ar-SA"/>
      </w:rPr>
    </w:lvl>
    <w:lvl w:ilvl="7" w:tplc="17103988">
      <w:numFmt w:val="bullet"/>
      <w:lvlText w:val="•"/>
      <w:lvlJc w:val="left"/>
      <w:pPr>
        <w:ind w:left="6806" w:hanging="416"/>
      </w:pPr>
      <w:rPr>
        <w:rFonts w:hint="default"/>
        <w:lang w:val="kk-KZ" w:eastAsia="en-US" w:bidi="ar-SA"/>
      </w:rPr>
    </w:lvl>
    <w:lvl w:ilvl="8" w:tplc="9E02330A">
      <w:numFmt w:val="bullet"/>
      <w:lvlText w:val="•"/>
      <w:lvlJc w:val="left"/>
      <w:pPr>
        <w:ind w:left="7751" w:hanging="416"/>
      </w:pPr>
      <w:rPr>
        <w:rFonts w:hint="default"/>
        <w:lang w:val="kk-KZ" w:eastAsia="en-US" w:bidi="ar-SA"/>
      </w:rPr>
    </w:lvl>
  </w:abstractNum>
  <w:abstractNum w:abstractNumId="28" w15:restartNumberingAfterBreak="0">
    <w:nsid w:val="64B6B1B4"/>
    <w:multiLevelType w:val="hybridMultilevel"/>
    <w:tmpl w:val="3C887A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60B090F"/>
    <w:multiLevelType w:val="hybridMultilevel"/>
    <w:tmpl w:val="BFA23C64"/>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71156B"/>
    <w:multiLevelType w:val="hybridMultilevel"/>
    <w:tmpl w:val="E11EDA32"/>
    <w:lvl w:ilvl="0" w:tplc="406CD430">
      <w:numFmt w:val="bullet"/>
      <w:lvlText w:val="•"/>
      <w:lvlJc w:val="left"/>
      <w:pPr>
        <w:ind w:left="1572"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BDDE6DEC">
      <w:numFmt w:val="bullet"/>
      <w:lvlText w:val="•"/>
      <w:lvlJc w:val="left"/>
      <w:pPr>
        <w:ind w:left="2471" w:hanging="360"/>
      </w:pPr>
      <w:rPr>
        <w:rFonts w:hint="default"/>
        <w:lang w:val="kk-KZ" w:eastAsia="en-US" w:bidi="ar-SA"/>
      </w:rPr>
    </w:lvl>
    <w:lvl w:ilvl="2" w:tplc="7BE6A832">
      <w:numFmt w:val="bullet"/>
      <w:lvlText w:val="•"/>
      <w:lvlJc w:val="left"/>
      <w:pPr>
        <w:ind w:left="3362" w:hanging="360"/>
      </w:pPr>
      <w:rPr>
        <w:rFonts w:hint="default"/>
        <w:lang w:val="kk-KZ" w:eastAsia="en-US" w:bidi="ar-SA"/>
      </w:rPr>
    </w:lvl>
    <w:lvl w:ilvl="3" w:tplc="198C6204">
      <w:numFmt w:val="bullet"/>
      <w:lvlText w:val="•"/>
      <w:lvlJc w:val="left"/>
      <w:pPr>
        <w:ind w:left="4253" w:hanging="360"/>
      </w:pPr>
      <w:rPr>
        <w:rFonts w:hint="default"/>
        <w:lang w:val="kk-KZ" w:eastAsia="en-US" w:bidi="ar-SA"/>
      </w:rPr>
    </w:lvl>
    <w:lvl w:ilvl="4" w:tplc="A0FC91D6">
      <w:numFmt w:val="bullet"/>
      <w:lvlText w:val="•"/>
      <w:lvlJc w:val="left"/>
      <w:pPr>
        <w:ind w:left="5144" w:hanging="360"/>
      </w:pPr>
      <w:rPr>
        <w:rFonts w:hint="default"/>
        <w:lang w:val="kk-KZ" w:eastAsia="en-US" w:bidi="ar-SA"/>
      </w:rPr>
    </w:lvl>
    <w:lvl w:ilvl="5" w:tplc="35DA43F0">
      <w:numFmt w:val="bullet"/>
      <w:lvlText w:val="•"/>
      <w:lvlJc w:val="left"/>
      <w:pPr>
        <w:ind w:left="6035" w:hanging="360"/>
      </w:pPr>
      <w:rPr>
        <w:rFonts w:hint="default"/>
        <w:lang w:val="kk-KZ" w:eastAsia="en-US" w:bidi="ar-SA"/>
      </w:rPr>
    </w:lvl>
    <w:lvl w:ilvl="6" w:tplc="A8A68A80">
      <w:numFmt w:val="bullet"/>
      <w:lvlText w:val="•"/>
      <w:lvlJc w:val="left"/>
      <w:pPr>
        <w:ind w:left="6926" w:hanging="360"/>
      </w:pPr>
      <w:rPr>
        <w:rFonts w:hint="default"/>
        <w:lang w:val="kk-KZ" w:eastAsia="en-US" w:bidi="ar-SA"/>
      </w:rPr>
    </w:lvl>
    <w:lvl w:ilvl="7" w:tplc="C1FA0F6C">
      <w:numFmt w:val="bullet"/>
      <w:lvlText w:val="•"/>
      <w:lvlJc w:val="left"/>
      <w:pPr>
        <w:ind w:left="7817" w:hanging="360"/>
      </w:pPr>
      <w:rPr>
        <w:rFonts w:hint="default"/>
        <w:lang w:val="kk-KZ" w:eastAsia="en-US" w:bidi="ar-SA"/>
      </w:rPr>
    </w:lvl>
    <w:lvl w:ilvl="8" w:tplc="0722F4BE">
      <w:numFmt w:val="bullet"/>
      <w:lvlText w:val="•"/>
      <w:lvlJc w:val="left"/>
      <w:pPr>
        <w:ind w:left="8708" w:hanging="360"/>
      </w:pPr>
      <w:rPr>
        <w:rFonts w:hint="default"/>
        <w:lang w:val="kk-KZ" w:eastAsia="en-US" w:bidi="ar-SA"/>
      </w:rPr>
    </w:lvl>
  </w:abstractNum>
  <w:abstractNum w:abstractNumId="31" w15:restartNumberingAfterBreak="0">
    <w:nsid w:val="7146691A"/>
    <w:multiLevelType w:val="multilevel"/>
    <w:tmpl w:val="A850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9237EA"/>
    <w:multiLevelType w:val="hybridMultilevel"/>
    <w:tmpl w:val="BBE0422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47D2FE3"/>
    <w:multiLevelType w:val="hybridMultilevel"/>
    <w:tmpl w:val="DAE401F8"/>
    <w:lvl w:ilvl="0" w:tplc="04190011">
      <w:start w:val="3"/>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BCB62A3"/>
    <w:multiLevelType w:val="hybridMultilevel"/>
    <w:tmpl w:val="2D1A8ACE"/>
    <w:lvl w:ilvl="0" w:tplc="AA0077BC">
      <w:start w:val="1"/>
      <w:numFmt w:val="decimal"/>
      <w:lvlText w:val="%1"/>
      <w:lvlJc w:val="left"/>
      <w:pPr>
        <w:ind w:left="1032" w:hanging="180"/>
      </w:pPr>
      <w:rPr>
        <w:rFonts w:hint="default"/>
        <w:b/>
        <w:spacing w:val="0"/>
        <w:w w:val="100"/>
        <w:lang w:val="kk-KZ" w:eastAsia="en-US" w:bidi="ar-SA"/>
      </w:rPr>
    </w:lvl>
    <w:lvl w:ilvl="1" w:tplc="434C08D4">
      <w:numFmt w:val="bullet"/>
      <w:lvlText w:val="•"/>
      <w:lvlJc w:val="left"/>
      <w:pPr>
        <w:ind w:left="1985" w:hanging="180"/>
      </w:pPr>
      <w:rPr>
        <w:rFonts w:hint="default"/>
        <w:lang w:val="kk-KZ" w:eastAsia="en-US" w:bidi="ar-SA"/>
      </w:rPr>
    </w:lvl>
    <w:lvl w:ilvl="2" w:tplc="0C44CF6E">
      <w:numFmt w:val="bullet"/>
      <w:lvlText w:val="•"/>
      <w:lvlJc w:val="left"/>
      <w:pPr>
        <w:ind w:left="2930" w:hanging="180"/>
      </w:pPr>
      <w:rPr>
        <w:rFonts w:hint="default"/>
        <w:lang w:val="kk-KZ" w:eastAsia="en-US" w:bidi="ar-SA"/>
      </w:rPr>
    </w:lvl>
    <w:lvl w:ilvl="3" w:tplc="45D6870E">
      <w:numFmt w:val="bullet"/>
      <w:lvlText w:val="•"/>
      <w:lvlJc w:val="left"/>
      <w:pPr>
        <w:ind w:left="3875" w:hanging="180"/>
      </w:pPr>
      <w:rPr>
        <w:rFonts w:hint="default"/>
        <w:lang w:val="kk-KZ" w:eastAsia="en-US" w:bidi="ar-SA"/>
      </w:rPr>
    </w:lvl>
    <w:lvl w:ilvl="4" w:tplc="B3E28B08">
      <w:numFmt w:val="bullet"/>
      <w:lvlText w:val="•"/>
      <w:lvlJc w:val="left"/>
      <w:pPr>
        <w:ind w:left="4820" w:hanging="180"/>
      </w:pPr>
      <w:rPr>
        <w:rFonts w:hint="default"/>
        <w:lang w:val="kk-KZ" w:eastAsia="en-US" w:bidi="ar-SA"/>
      </w:rPr>
    </w:lvl>
    <w:lvl w:ilvl="5" w:tplc="43AEC8DE">
      <w:numFmt w:val="bullet"/>
      <w:lvlText w:val="•"/>
      <w:lvlJc w:val="left"/>
      <w:pPr>
        <w:ind w:left="5765" w:hanging="180"/>
      </w:pPr>
      <w:rPr>
        <w:rFonts w:hint="default"/>
        <w:lang w:val="kk-KZ" w:eastAsia="en-US" w:bidi="ar-SA"/>
      </w:rPr>
    </w:lvl>
    <w:lvl w:ilvl="6" w:tplc="659A4ED6">
      <w:numFmt w:val="bullet"/>
      <w:lvlText w:val="•"/>
      <w:lvlJc w:val="left"/>
      <w:pPr>
        <w:ind w:left="6710" w:hanging="180"/>
      </w:pPr>
      <w:rPr>
        <w:rFonts w:hint="default"/>
        <w:lang w:val="kk-KZ" w:eastAsia="en-US" w:bidi="ar-SA"/>
      </w:rPr>
    </w:lvl>
    <w:lvl w:ilvl="7" w:tplc="F4FC2232">
      <w:numFmt w:val="bullet"/>
      <w:lvlText w:val="•"/>
      <w:lvlJc w:val="left"/>
      <w:pPr>
        <w:ind w:left="7655" w:hanging="180"/>
      </w:pPr>
      <w:rPr>
        <w:rFonts w:hint="default"/>
        <w:lang w:val="kk-KZ" w:eastAsia="en-US" w:bidi="ar-SA"/>
      </w:rPr>
    </w:lvl>
    <w:lvl w:ilvl="8" w:tplc="2B5E2C3E">
      <w:numFmt w:val="bullet"/>
      <w:lvlText w:val="•"/>
      <w:lvlJc w:val="left"/>
      <w:pPr>
        <w:ind w:left="8600" w:hanging="180"/>
      </w:pPr>
      <w:rPr>
        <w:rFonts w:hint="default"/>
        <w:lang w:val="kk-KZ" w:eastAsia="en-US" w:bidi="ar-SA"/>
      </w:rPr>
    </w:lvl>
  </w:abstractNum>
  <w:abstractNum w:abstractNumId="35" w15:restartNumberingAfterBreak="0">
    <w:nsid w:val="7C2D0B73"/>
    <w:multiLevelType w:val="hybridMultilevel"/>
    <w:tmpl w:val="D1B4830C"/>
    <w:lvl w:ilvl="0" w:tplc="CFD2247A">
      <w:start w:val="1"/>
      <w:numFmt w:val="bullet"/>
      <w:lvlText w:val="•"/>
      <w:lvlJc w:val="left"/>
      <w:pPr>
        <w:tabs>
          <w:tab w:val="num" w:pos="720"/>
        </w:tabs>
        <w:ind w:left="720" w:hanging="360"/>
      </w:pPr>
      <w:rPr>
        <w:rFonts w:ascii="Times New Roman" w:hAnsi="Times New Roman" w:hint="default"/>
      </w:rPr>
    </w:lvl>
    <w:lvl w:ilvl="1" w:tplc="AF70EEDC" w:tentative="1">
      <w:start w:val="1"/>
      <w:numFmt w:val="bullet"/>
      <w:lvlText w:val="•"/>
      <w:lvlJc w:val="left"/>
      <w:pPr>
        <w:tabs>
          <w:tab w:val="num" w:pos="1440"/>
        </w:tabs>
        <w:ind w:left="1440" w:hanging="360"/>
      </w:pPr>
      <w:rPr>
        <w:rFonts w:ascii="Times New Roman" w:hAnsi="Times New Roman" w:hint="default"/>
      </w:rPr>
    </w:lvl>
    <w:lvl w:ilvl="2" w:tplc="245432A6" w:tentative="1">
      <w:start w:val="1"/>
      <w:numFmt w:val="bullet"/>
      <w:lvlText w:val="•"/>
      <w:lvlJc w:val="left"/>
      <w:pPr>
        <w:tabs>
          <w:tab w:val="num" w:pos="2160"/>
        </w:tabs>
        <w:ind w:left="2160" w:hanging="360"/>
      </w:pPr>
      <w:rPr>
        <w:rFonts w:ascii="Times New Roman" w:hAnsi="Times New Roman" w:hint="default"/>
      </w:rPr>
    </w:lvl>
    <w:lvl w:ilvl="3" w:tplc="8CDE8BD4" w:tentative="1">
      <w:start w:val="1"/>
      <w:numFmt w:val="bullet"/>
      <w:lvlText w:val="•"/>
      <w:lvlJc w:val="left"/>
      <w:pPr>
        <w:tabs>
          <w:tab w:val="num" w:pos="2880"/>
        </w:tabs>
        <w:ind w:left="2880" w:hanging="360"/>
      </w:pPr>
      <w:rPr>
        <w:rFonts w:ascii="Times New Roman" w:hAnsi="Times New Roman" w:hint="default"/>
      </w:rPr>
    </w:lvl>
    <w:lvl w:ilvl="4" w:tplc="EB78E8F8" w:tentative="1">
      <w:start w:val="1"/>
      <w:numFmt w:val="bullet"/>
      <w:lvlText w:val="•"/>
      <w:lvlJc w:val="left"/>
      <w:pPr>
        <w:tabs>
          <w:tab w:val="num" w:pos="3600"/>
        </w:tabs>
        <w:ind w:left="3600" w:hanging="360"/>
      </w:pPr>
      <w:rPr>
        <w:rFonts w:ascii="Times New Roman" w:hAnsi="Times New Roman" w:hint="default"/>
      </w:rPr>
    </w:lvl>
    <w:lvl w:ilvl="5" w:tplc="0ADAB310" w:tentative="1">
      <w:start w:val="1"/>
      <w:numFmt w:val="bullet"/>
      <w:lvlText w:val="•"/>
      <w:lvlJc w:val="left"/>
      <w:pPr>
        <w:tabs>
          <w:tab w:val="num" w:pos="4320"/>
        </w:tabs>
        <w:ind w:left="4320" w:hanging="360"/>
      </w:pPr>
      <w:rPr>
        <w:rFonts w:ascii="Times New Roman" w:hAnsi="Times New Roman" w:hint="default"/>
      </w:rPr>
    </w:lvl>
    <w:lvl w:ilvl="6" w:tplc="0FD4A214" w:tentative="1">
      <w:start w:val="1"/>
      <w:numFmt w:val="bullet"/>
      <w:lvlText w:val="•"/>
      <w:lvlJc w:val="left"/>
      <w:pPr>
        <w:tabs>
          <w:tab w:val="num" w:pos="5040"/>
        </w:tabs>
        <w:ind w:left="5040" w:hanging="360"/>
      </w:pPr>
      <w:rPr>
        <w:rFonts w:ascii="Times New Roman" w:hAnsi="Times New Roman" w:hint="default"/>
      </w:rPr>
    </w:lvl>
    <w:lvl w:ilvl="7" w:tplc="6CD230A4" w:tentative="1">
      <w:start w:val="1"/>
      <w:numFmt w:val="bullet"/>
      <w:lvlText w:val="•"/>
      <w:lvlJc w:val="left"/>
      <w:pPr>
        <w:tabs>
          <w:tab w:val="num" w:pos="5760"/>
        </w:tabs>
        <w:ind w:left="5760" w:hanging="360"/>
      </w:pPr>
      <w:rPr>
        <w:rFonts w:ascii="Times New Roman" w:hAnsi="Times New Roman" w:hint="default"/>
      </w:rPr>
    </w:lvl>
    <w:lvl w:ilvl="8" w:tplc="50D0A6CA" w:tentative="1">
      <w:start w:val="1"/>
      <w:numFmt w:val="bullet"/>
      <w:lvlText w:val="•"/>
      <w:lvlJc w:val="left"/>
      <w:pPr>
        <w:tabs>
          <w:tab w:val="num" w:pos="6480"/>
        </w:tabs>
        <w:ind w:left="6480" w:hanging="360"/>
      </w:pPr>
      <w:rPr>
        <w:rFonts w:ascii="Times New Roman" w:hAnsi="Times New Roman" w:hint="default"/>
      </w:rPr>
    </w:lvl>
  </w:abstractNum>
  <w:num w:numId="1">
    <w:abstractNumId w:val="30"/>
  </w:num>
  <w:num w:numId="2">
    <w:abstractNumId w:val="25"/>
  </w:num>
  <w:num w:numId="3">
    <w:abstractNumId w:val="22"/>
  </w:num>
  <w:num w:numId="4">
    <w:abstractNumId w:val="3"/>
  </w:num>
  <w:num w:numId="5">
    <w:abstractNumId w:val="23"/>
  </w:num>
  <w:num w:numId="6">
    <w:abstractNumId w:val="16"/>
  </w:num>
  <w:num w:numId="7">
    <w:abstractNumId w:val="34"/>
  </w:num>
  <w:num w:numId="8">
    <w:abstractNumId w:val="27"/>
  </w:num>
  <w:num w:numId="9">
    <w:abstractNumId w:val="21"/>
  </w:num>
  <w:num w:numId="10">
    <w:abstractNumId w:val="4"/>
  </w:num>
  <w:num w:numId="11">
    <w:abstractNumId w:val="33"/>
  </w:num>
  <w:num w:numId="12">
    <w:abstractNumId w:val="5"/>
  </w:num>
  <w:num w:numId="13">
    <w:abstractNumId w:val="15"/>
  </w:num>
  <w:num w:numId="14">
    <w:abstractNumId w:val="26"/>
  </w:num>
  <w:num w:numId="15">
    <w:abstractNumId w:val="18"/>
  </w:num>
  <w:num w:numId="16">
    <w:abstractNumId w:val="9"/>
  </w:num>
  <w:num w:numId="17">
    <w:abstractNumId w:val="1"/>
  </w:num>
  <w:num w:numId="18">
    <w:abstractNumId w:val="32"/>
  </w:num>
  <w:num w:numId="19">
    <w:abstractNumId w:val="0"/>
  </w:num>
  <w:num w:numId="20">
    <w:abstractNumId w:val="17"/>
  </w:num>
  <w:num w:numId="21">
    <w:abstractNumId w:val="29"/>
  </w:num>
  <w:num w:numId="22">
    <w:abstractNumId w:val="28"/>
  </w:num>
  <w:num w:numId="23">
    <w:abstractNumId w:val="11"/>
  </w:num>
  <w:num w:numId="24">
    <w:abstractNumId w:val="6"/>
  </w:num>
  <w:num w:numId="25">
    <w:abstractNumId w:val="13"/>
  </w:num>
  <w:num w:numId="26">
    <w:abstractNumId w:val="8"/>
  </w:num>
  <w:num w:numId="27">
    <w:abstractNumId w:val="7"/>
  </w:num>
  <w:num w:numId="28">
    <w:abstractNumId w:val="35"/>
  </w:num>
  <w:num w:numId="29">
    <w:abstractNumId w:val="19"/>
  </w:num>
  <w:num w:numId="30">
    <w:abstractNumId w:val="2"/>
  </w:num>
  <w:num w:numId="31">
    <w:abstractNumId w:val="20"/>
  </w:num>
  <w:num w:numId="32">
    <w:abstractNumId w:val="10"/>
  </w:num>
  <w:num w:numId="33">
    <w:abstractNumId w:val="24"/>
  </w:num>
  <w:num w:numId="34">
    <w:abstractNumId w:val="14"/>
  </w:num>
  <w:num w:numId="35">
    <w:abstractNumId w:val="12"/>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5A8"/>
    <w:rsid w:val="000346CA"/>
    <w:rsid w:val="00034B70"/>
    <w:rsid w:val="0007457D"/>
    <w:rsid w:val="00077FA5"/>
    <w:rsid w:val="000A6A32"/>
    <w:rsid w:val="000B0857"/>
    <w:rsid w:val="000B0D7E"/>
    <w:rsid w:val="000B170F"/>
    <w:rsid w:val="000D2E9F"/>
    <w:rsid w:val="000D4084"/>
    <w:rsid w:val="000D4FD0"/>
    <w:rsid w:val="000E4455"/>
    <w:rsid w:val="000F73AC"/>
    <w:rsid w:val="00105914"/>
    <w:rsid w:val="00133216"/>
    <w:rsid w:val="00143BEE"/>
    <w:rsid w:val="00144C55"/>
    <w:rsid w:val="00162833"/>
    <w:rsid w:val="001722A4"/>
    <w:rsid w:val="001B7E9C"/>
    <w:rsid w:val="001D206E"/>
    <w:rsid w:val="001F238B"/>
    <w:rsid w:val="00207745"/>
    <w:rsid w:val="002114E2"/>
    <w:rsid w:val="00234768"/>
    <w:rsid w:val="00257D9A"/>
    <w:rsid w:val="00260C72"/>
    <w:rsid w:val="00285CD0"/>
    <w:rsid w:val="002919D8"/>
    <w:rsid w:val="002D0F67"/>
    <w:rsid w:val="002E7D9C"/>
    <w:rsid w:val="00317879"/>
    <w:rsid w:val="0035290A"/>
    <w:rsid w:val="0035501C"/>
    <w:rsid w:val="00385A31"/>
    <w:rsid w:val="00391612"/>
    <w:rsid w:val="00395FC2"/>
    <w:rsid w:val="003A2B66"/>
    <w:rsid w:val="003B3B03"/>
    <w:rsid w:val="003C6F0F"/>
    <w:rsid w:val="003E5346"/>
    <w:rsid w:val="004177C0"/>
    <w:rsid w:val="00432261"/>
    <w:rsid w:val="00451A0C"/>
    <w:rsid w:val="00455A37"/>
    <w:rsid w:val="00472AE6"/>
    <w:rsid w:val="00473E40"/>
    <w:rsid w:val="00476183"/>
    <w:rsid w:val="0048475C"/>
    <w:rsid w:val="004975B5"/>
    <w:rsid w:val="004B65A6"/>
    <w:rsid w:val="004F371F"/>
    <w:rsid w:val="0050654A"/>
    <w:rsid w:val="00515426"/>
    <w:rsid w:val="00556124"/>
    <w:rsid w:val="005712E0"/>
    <w:rsid w:val="005770E9"/>
    <w:rsid w:val="005A403F"/>
    <w:rsid w:val="005E417B"/>
    <w:rsid w:val="005F52E4"/>
    <w:rsid w:val="00600CC9"/>
    <w:rsid w:val="00634A76"/>
    <w:rsid w:val="00662AAC"/>
    <w:rsid w:val="00662E17"/>
    <w:rsid w:val="00682368"/>
    <w:rsid w:val="00692838"/>
    <w:rsid w:val="006B0CE8"/>
    <w:rsid w:val="006B5A91"/>
    <w:rsid w:val="006B6221"/>
    <w:rsid w:val="00730478"/>
    <w:rsid w:val="0073360D"/>
    <w:rsid w:val="00741BEC"/>
    <w:rsid w:val="00765212"/>
    <w:rsid w:val="007660A8"/>
    <w:rsid w:val="00767E54"/>
    <w:rsid w:val="00777608"/>
    <w:rsid w:val="00794027"/>
    <w:rsid w:val="007C2A22"/>
    <w:rsid w:val="007C3C45"/>
    <w:rsid w:val="007E03C2"/>
    <w:rsid w:val="007E43B6"/>
    <w:rsid w:val="008075AB"/>
    <w:rsid w:val="00832960"/>
    <w:rsid w:val="00852FE4"/>
    <w:rsid w:val="00887980"/>
    <w:rsid w:val="0089790E"/>
    <w:rsid w:val="008A40E4"/>
    <w:rsid w:val="008A6485"/>
    <w:rsid w:val="008A67A8"/>
    <w:rsid w:val="008B6290"/>
    <w:rsid w:val="008C6FE7"/>
    <w:rsid w:val="008F0C43"/>
    <w:rsid w:val="008F3D92"/>
    <w:rsid w:val="00903B56"/>
    <w:rsid w:val="009176B2"/>
    <w:rsid w:val="009225A8"/>
    <w:rsid w:val="0094208D"/>
    <w:rsid w:val="009841A5"/>
    <w:rsid w:val="009A5123"/>
    <w:rsid w:val="009F5EFE"/>
    <w:rsid w:val="00A62F7B"/>
    <w:rsid w:val="00A920C9"/>
    <w:rsid w:val="00AB1B54"/>
    <w:rsid w:val="00AB79C2"/>
    <w:rsid w:val="00AE33EE"/>
    <w:rsid w:val="00AF054D"/>
    <w:rsid w:val="00B025BF"/>
    <w:rsid w:val="00B02EDA"/>
    <w:rsid w:val="00B03B3C"/>
    <w:rsid w:val="00B03EF1"/>
    <w:rsid w:val="00B4692A"/>
    <w:rsid w:val="00B631DE"/>
    <w:rsid w:val="00B77BB8"/>
    <w:rsid w:val="00B9631C"/>
    <w:rsid w:val="00BD3E19"/>
    <w:rsid w:val="00BD49AF"/>
    <w:rsid w:val="00BD572A"/>
    <w:rsid w:val="00BE2037"/>
    <w:rsid w:val="00C15C8D"/>
    <w:rsid w:val="00C247BB"/>
    <w:rsid w:val="00C340C3"/>
    <w:rsid w:val="00C81473"/>
    <w:rsid w:val="00CA13B6"/>
    <w:rsid w:val="00CC6833"/>
    <w:rsid w:val="00D1061F"/>
    <w:rsid w:val="00D43845"/>
    <w:rsid w:val="00DE1C16"/>
    <w:rsid w:val="00DF4D1B"/>
    <w:rsid w:val="00E139BA"/>
    <w:rsid w:val="00E2072B"/>
    <w:rsid w:val="00E2121C"/>
    <w:rsid w:val="00E40C44"/>
    <w:rsid w:val="00E61777"/>
    <w:rsid w:val="00E83FAC"/>
    <w:rsid w:val="00EB17A2"/>
    <w:rsid w:val="00EC3906"/>
    <w:rsid w:val="00ED591E"/>
    <w:rsid w:val="00EE6E88"/>
    <w:rsid w:val="00F63832"/>
    <w:rsid w:val="00F94E16"/>
    <w:rsid w:val="00FC6238"/>
    <w:rsid w:val="00FE2FE1"/>
    <w:rsid w:val="00FF0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4B1A"/>
  <w15:docId w15:val="{F9FD140F-BD1C-49AF-A7B8-7086AA44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ind w:left="852"/>
      <w:outlineLvl w:val="0"/>
    </w:pPr>
    <w:rPr>
      <w:b/>
      <w:bCs/>
      <w:sz w:val="24"/>
      <w:szCs w:val="24"/>
    </w:rPr>
  </w:style>
  <w:style w:type="paragraph" w:styleId="2">
    <w:name w:val="heading 2"/>
    <w:basedOn w:val="a"/>
    <w:link w:val="20"/>
    <w:uiPriority w:val="9"/>
    <w:unhideWhenUsed/>
    <w:qFormat/>
    <w:pPr>
      <w:ind w:left="852"/>
      <w:outlineLvl w:val="1"/>
    </w:pPr>
    <w:rPr>
      <w:b/>
      <w:bCs/>
      <w:sz w:val="24"/>
      <w:szCs w:val="24"/>
    </w:rPr>
  </w:style>
  <w:style w:type="paragraph" w:styleId="3">
    <w:name w:val="heading 3"/>
    <w:basedOn w:val="a"/>
    <w:next w:val="a"/>
    <w:link w:val="30"/>
    <w:uiPriority w:val="9"/>
    <w:semiHidden/>
    <w:unhideWhenUsed/>
    <w:qFormat/>
    <w:rsid w:val="000A6A3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476183"/>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852"/>
    </w:pPr>
    <w:rPr>
      <w:sz w:val="24"/>
      <w:szCs w:val="24"/>
    </w:rPr>
  </w:style>
  <w:style w:type="paragraph" w:styleId="a5">
    <w:name w:val="List Paragraph"/>
    <w:basedOn w:val="a"/>
    <w:uiPriority w:val="1"/>
    <w:qFormat/>
    <w:pPr>
      <w:ind w:left="1032" w:hanging="360"/>
      <w:jc w:val="both"/>
    </w:pPr>
  </w:style>
  <w:style w:type="paragraph" w:customStyle="1" w:styleId="TableParagraph">
    <w:name w:val="Table Paragraph"/>
    <w:basedOn w:val="a"/>
    <w:uiPriority w:val="1"/>
    <w:qFormat/>
  </w:style>
  <w:style w:type="character" w:styleId="a6">
    <w:name w:val="Hyperlink"/>
    <w:basedOn w:val="a0"/>
    <w:uiPriority w:val="99"/>
    <w:unhideWhenUsed/>
    <w:rsid w:val="009A5123"/>
    <w:rPr>
      <w:color w:val="0000FF" w:themeColor="hyperlink"/>
      <w:u w:val="single"/>
    </w:rPr>
  </w:style>
  <w:style w:type="character" w:styleId="a7">
    <w:name w:val="Unresolved Mention"/>
    <w:basedOn w:val="a0"/>
    <w:uiPriority w:val="99"/>
    <w:semiHidden/>
    <w:unhideWhenUsed/>
    <w:rsid w:val="009A5123"/>
    <w:rPr>
      <w:color w:val="605E5C"/>
      <w:shd w:val="clear" w:color="auto" w:fill="E1DFDD"/>
    </w:rPr>
  </w:style>
  <w:style w:type="character" w:customStyle="1" w:styleId="ypks7kbdpwfgdykd3qb9">
    <w:name w:val="ypks7kbdpwfgdykd3qb9"/>
    <w:basedOn w:val="a0"/>
    <w:rsid w:val="009A5123"/>
  </w:style>
  <w:style w:type="paragraph" w:customStyle="1" w:styleId="Default">
    <w:name w:val="Default"/>
    <w:rsid w:val="004975B5"/>
    <w:pPr>
      <w:widowControl/>
      <w:adjustRightInd w:val="0"/>
    </w:pPr>
    <w:rPr>
      <w:rFonts w:ascii="Times New Roman" w:hAnsi="Times New Roman" w:cs="Times New Roman"/>
      <w:color w:val="000000"/>
      <w:sz w:val="24"/>
      <w:szCs w:val="24"/>
      <w:lang w:val="ru-RU"/>
    </w:rPr>
  </w:style>
  <w:style w:type="paragraph" w:styleId="a8">
    <w:name w:val="Normal (Web)"/>
    <w:basedOn w:val="a"/>
    <w:uiPriority w:val="99"/>
    <w:unhideWhenUsed/>
    <w:rsid w:val="005E417B"/>
    <w:pPr>
      <w:widowControl/>
      <w:autoSpaceDE/>
      <w:autoSpaceDN/>
      <w:spacing w:before="100" w:beforeAutospacing="1" w:after="100" w:afterAutospacing="1"/>
    </w:pPr>
    <w:rPr>
      <w:sz w:val="24"/>
      <w:szCs w:val="24"/>
      <w:lang w:val="ru-RU" w:eastAsia="ru-RU"/>
    </w:rPr>
  </w:style>
  <w:style w:type="table" w:styleId="a9">
    <w:name w:val="Table Grid"/>
    <w:basedOn w:val="a1"/>
    <w:uiPriority w:val="39"/>
    <w:rsid w:val="00FF0B4D"/>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CA13B6"/>
    <w:pPr>
      <w:tabs>
        <w:tab w:val="center" w:pos="4677"/>
        <w:tab w:val="right" w:pos="9355"/>
      </w:tabs>
    </w:pPr>
  </w:style>
  <w:style w:type="character" w:customStyle="1" w:styleId="ab">
    <w:name w:val="Верхний колонтитул Знак"/>
    <w:basedOn w:val="a0"/>
    <w:link w:val="aa"/>
    <w:uiPriority w:val="99"/>
    <w:rsid w:val="00CA13B6"/>
    <w:rPr>
      <w:rFonts w:ascii="Times New Roman" w:eastAsia="Times New Roman" w:hAnsi="Times New Roman" w:cs="Times New Roman"/>
      <w:lang w:val="kk-KZ"/>
    </w:rPr>
  </w:style>
  <w:style w:type="paragraph" w:styleId="ac">
    <w:name w:val="footer"/>
    <w:basedOn w:val="a"/>
    <w:link w:val="ad"/>
    <w:uiPriority w:val="99"/>
    <w:unhideWhenUsed/>
    <w:rsid w:val="00CA13B6"/>
    <w:pPr>
      <w:tabs>
        <w:tab w:val="center" w:pos="4677"/>
        <w:tab w:val="right" w:pos="9355"/>
      </w:tabs>
    </w:pPr>
  </w:style>
  <w:style w:type="character" w:customStyle="1" w:styleId="ad">
    <w:name w:val="Нижний колонтитул Знак"/>
    <w:basedOn w:val="a0"/>
    <w:link w:val="ac"/>
    <w:uiPriority w:val="99"/>
    <w:rsid w:val="00CA13B6"/>
    <w:rPr>
      <w:rFonts w:ascii="Times New Roman" w:eastAsia="Times New Roman" w:hAnsi="Times New Roman" w:cs="Times New Roman"/>
      <w:lang w:val="kk-KZ"/>
    </w:rPr>
  </w:style>
  <w:style w:type="paragraph" w:styleId="ae">
    <w:name w:val="Balloon Text"/>
    <w:basedOn w:val="a"/>
    <w:link w:val="af"/>
    <w:uiPriority w:val="99"/>
    <w:semiHidden/>
    <w:unhideWhenUsed/>
    <w:rsid w:val="0048475C"/>
    <w:rPr>
      <w:rFonts w:ascii="Segoe UI" w:hAnsi="Segoe UI" w:cs="Segoe UI"/>
      <w:sz w:val="18"/>
      <w:szCs w:val="18"/>
    </w:rPr>
  </w:style>
  <w:style w:type="character" w:customStyle="1" w:styleId="af">
    <w:name w:val="Текст выноски Знак"/>
    <w:basedOn w:val="a0"/>
    <w:link w:val="ae"/>
    <w:uiPriority w:val="99"/>
    <w:semiHidden/>
    <w:rsid w:val="0048475C"/>
    <w:rPr>
      <w:rFonts w:ascii="Segoe UI" w:eastAsia="Times New Roman" w:hAnsi="Segoe UI" w:cs="Segoe UI"/>
      <w:sz w:val="18"/>
      <w:szCs w:val="18"/>
      <w:lang w:val="kk-KZ"/>
    </w:rPr>
  </w:style>
  <w:style w:type="character" w:customStyle="1" w:styleId="50">
    <w:name w:val="Заголовок 5 Знак"/>
    <w:basedOn w:val="a0"/>
    <w:link w:val="5"/>
    <w:uiPriority w:val="9"/>
    <w:semiHidden/>
    <w:rsid w:val="00476183"/>
    <w:rPr>
      <w:rFonts w:asciiTheme="majorHAnsi" w:eastAsiaTheme="majorEastAsia" w:hAnsiTheme="majorHAnsi" w:cstheme="majorBidi"/>
      <w:color w:val="365F91" w:themeColor="accent1" w:themeShade="BF"/>
      <w:lang w:val="kk-KZ"/>
    </w:rPr>
  </w:style>
  <w:style w:type="paragraph" w:styleId="af0">
    <w:name w:val="Body Text Indent"/>
    <w:basedOn w:val="a"/>
    <w:link w:val="af1"/>
    <w:uiPriority w:val="99"/>
    <w:semiHidden/>
    <w:unhideWhenUsed/>
    <w:rsid w:val="00476183"/>
    <w:pPr>
      <w:spacing w:after="120"/>
      <w:ind w:left="283"/>
    </w:pPr>
  </w:style>
  <w:style w:type="character" w:customStyle="1" w:styleId="af1">
    <w:name w:val="Основной текст с отступом Знак"/>
    <w:basedOn w:val="a0"/>
    <w:link w:val="af0"/>
    <w:uiPriority w:val="99"/>
    <w:semiHidden/>
    <w:rsid w:val="00476183"/>
    <w:rPr>
      <w:rFonts w:ascii="Times New Roman" w:eastAsia="Times New Roman" w:hAnsi="Times New Roman" w:cs="Times New Roman"/>
      <w:lang w:val="kk-KZ"/>
    </w:rPr>
  </w:style>
  <w:style w:type="character" w:customStyle="1" w:styleId="a4">
    <w:name w:val="Основной текст Знак"/>
    <w:basedOn w:val="a0"/>
    <w:link w:val="a3"/>
    <w:uiPriority w:val="1"/>
    <w:rsid w:val="00260C72"/>
    <w:rPr>
      <w:rFonts w:ascii="Times New Roman" w:eastAsia="Times New Roman" w:hAnsi="Times New Roman" w:cs="Times New Roman"/>
      <w:sz w:val="24"/>
      <w:szCs w:val="24"/>
      <w:lang w:val="kk-KZ"/>
    </w:rPr>
  </w:style>
  <w:style w:type="table" w:customStyle="1" w:styleId="TableNormal1">
    <w:name w:val="Table Normal1"/>
    <w:uiPriority w:val="2"/>
    <w:semiHidden/>
    <w:unhideWhenUsed/>
    <w:qFormat/>
    <w:rsid w:val="0094208D"/>
    <w:tblPr>
      <w:tblInd w:w="0" w:type="dxa"/>
      <w:tblCellMar>
        <w:top w:w="0" w:type="dxa"/>
        <w:left w:w="0" w:type="dxa"/>
        <w:bottom w:w="0" w:type="dxa"/>
        <w:right w:w="0" w:type="dxa"/>
      </w:tblCellMar>
    </w:tblPr>
  </w:style>
  <w:style w:type="character" w:customStyle="1" w:styleId="20">
    <w:name w:val="Заголовок 2 Знак"/>
    <w:basedOn w:val="a0"/>
    <w:link w:val="2"/>
    <w:uiPriority w:val="9"/>
    <w:rsid w:val="000E4455"/>
    <w:rPr>
      <w:rFonts w:ascii="Times New Roman" w:eastAsia="Times New Roman" w:hAnsi="Times New Roman" w:cs="Times New Roman"/>
      <w:b/>
      <w:bCs/>
      <w:sz w:val="24"/>
      <w:szCs w:val="24"/>
      <w:lang w:val="kk-KZ"/>
    </w:rPr>
  </w:style>
  <w:style w:type="character" w:customStyle="1" w:styleId="30">
    <w:name w:val="Заголовок 3 Знак"/>
    <w:basedOn w:val="a0"/>
    <w:link w:val="3"/>
    <w:uiPriority w:val="9"/>
    <w:semiHidden/>
    <w:rsid w:val="000A6A32"/>
    <w:rPr>
      <w:rFonts w:asciiTheme="majorHAnsi" w:eastAsiaTheme="majorEastAsia" w:hAnsiTheme="majorHAnsi" w:cstheme="majorBidi"/>
      <w:color w:val="243F60" w:themeColor="accent1" w:themeShade="7F"/>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8313">
      <w:bodyDiv w:val="1"/>
      <w:marLeft w:val="0"/>
      <w:marRight w:val="0"/>
      <w:marTop w:val="0"/>
      <w:marBottom w:val="0"/>
      <w:divBdr>
        <w:top w:val="none" w:sz="0" w:space="0" w:color="auto"/>
        <w:left w:val="none" w:sz="0" w:space="0" w:color="auto"/>
        <w:bottom w:val="none" w:sz="0" w:space="0" w:color="auto"/>
        <w:right w:val="none" w:sz="0" w:space="0" w:color="auto"/>
      </w:divBdr>
    </w:div>
    <w:div w:id="28914837">
      <w:bodyDiv w:val="1"/>
      <w:marLeft w:val="0"/>
      <w:marRight w:val="0"/>
      <w:marTop w:val="0"/>
      <w:marBottom w:val="0"/>
      <w:divBdr>
        <w:top w:val="none" w:sz="0" w:space="0" w:color="auto"/>
        <w:left w:val="none" w:sz="0" w:space="0" w:color="auto"/>
        <w:bottom w:val="none" w:sz="0" w:space="0" w:color="auto"/>
        <w:right w:val="none" w:sz="0" w:space="0" w:color="auto"/>
      </w:divBdr>
    </w:div>
    <w:div w:id="59058584">
      <w:bodyDiv w:val="1"/>
      <w:marLeft w:val="0"/>
      <w:marRight w:val="0"/>
      <w:marTop w:val="0"/>
      <w:marBottom w:val="0"/>
      <w:divBdr>
        <w:top w:val="none" w:sz="0" w:space="0" w:color="auto"/>
        <w:left w:val="none" w:sz="0" w:space="0" w:color="auto"/>
        <w:bottom w:val="none" w:sz="0" w:space="0" w:color="auto"/>
        <w:right w:val="none" w:sz="0" w:space="0" w:color="auto"/>
      </w:divBdr>
    </w:div>
    <w:div w:id="80226925">
      <w:bodyDiv w:val="1"/>
      <w:marLeft w:val="0"/>
      <w:marRight w:val="0"/>
      <w:marTop w:val="0"/>
      <w:marBottom w:val="0"/>
      <w:divBdr>
        <w:top w:val="none" w:sz="0" w:space="0" w:color="auto"/>
        <w:left w:val="none" w:sz="0" w:space="0" w:color="auto"/>
        <w:bottom w:val="none" w:sz="0" w:space="0" w:color="auto"/>
        <w:right w:val="none" w:sz="0" w:space="0" w:color="auto"/>
      </w:divBdr>
    </w:div>
    <w:div w:id="123355848">
      <w:bodyDiv w:val="1"/>
      <w:marLeft w:val="0"/>
      <w:marRight w:val="0"/>
      <w:marTop w:val="0"/>
      <w:marBottom w:val="0"/>
      <w:divBdr>
        <w:top w:val="none" w:sz="0" w:space="0" w:color="auto"/>
        <w:left w:val="none" w:sz="0" w:space="0" w:color="auto"/>
        <w:bottom w:val="none" w:sz="0" w:space="0" w:color="auto"/>
        <w:right w:val="none" w:sz="0" w:space="0" w:color="auto"/>
      </w:divBdr>
    </w:div>
    <w:div w:id="140272015">
      <w:bodyDiv w:val="1"/>
      <w:marLeft w:val="0"/>
      <w:marRight w:val="0"/>
      <w:marTop w:val="0"/>
      <w:marBottom w:val="0"/>
      <w:divBdr>
        <w:top w:val="none" w:sz="0" w:space="0" w:color="auto"/>
        <w:left w:val="none" w:sz="0" w:space="0" w:color="auto"/>
        <w:bottom w:val="none" w:sz="0" w:space="0" w:color="auto"/>
        <w:right w:val="none" w:sz="0" w:space="0" w:color="auto"/>
      </w:divBdr>
    </w:div>
    <w:div w:id="142504670">
      <w:bodyDiv w:val="1"/>
      <w:marLeft w:val="0"/>
      <w:marRight w:val="0"/>
      <w:marTop w:val="0"/>
      <w:marBottom w:val="0"/>
      <w:divBdr>
        <w:top w:val="none" w:sz="0" w:space="0" w:color="auto"/>
        <w:left w:val="none" w:sz="0" w:space="0" w:color="auto"/>
        <w:bottom w:val="none" w:sz="0" w:space="0" w:color="auto"/>
        <w:right w:val="none" w:sz="0" w:space="0" w:color="auto"/>
      </w:divBdr>
      <w:divsChild>
        <w:div w:id="674068904">
          <w:marLeft w:val="547"/>
          <w:marRight w:val="0"/>
          <w:marTop w:val="200"/>
          <w:marBottom w:val="0"/>
          <w:divBdr>
            <w:top w:val="none" w:sz="0" w:space="0" w:color="auto"/>
            <w:left w:val="none" w:sz="0" w:space="0" w:color="auto"/>
            <w:bottom w:val="none" w:sz="0" w:space="0" w:color="auto"/>
            <w:right w:val="none" w:sz="0" w:space="0" w:color="auto"/>
          </w:divBdr>
        </w:div>
        <w:div w:id="1689789324">
          <w:marLeft w:val="547"/>
          <w:marRight w:val="0"/>
          <w:marTop w:val="200"/>
          <w:marBottom w:val="0"/>
          <w:divBdr>
            <w:top w:val="none" w:sz="0" w:space="0" w:color="auto"/>
            <w:left w:val="none" w:sz="0" w:space="0" w:color="auto"/>
            <w:bottom w:val="none" w:sz="0" w:space="0" w:color="auto"/>
            <w:right w:val="none" w:sz="0" w:space="0" w:color="auto"/>
          </w:divBdr>
        </w:div>
        <w:div w:id="563373495">
          <w:marLeft w:val="547"/>
          <w:marRight w:val="0"/>
          <w:marTop w:val="200"/>
          <w:marBottom w:val="0"/>
          <w:divBdr>
            <w:top w:val="none" w:sz="0" w:space="0" w:color="auto"/>
            <w:left w:val="none" w:sz="0" w:space="0" w:color="auto"/>
            <w:bottom w:val="none" w:sz="0" w:space="0" w:color="auto"/>
            <w:right w:val="none" w:sz="0" w:space="0" w:color="auto"/>
          </w:divBdr>
        </w:div>
        <w:div w:id="1052581790">
          <w:marLeft w:val="547"/>
          <w:marRight w:val="0"/>
          <w:marTop w:val="200"/>
          <w:marBottom w:val="0"/>
          <w:divBdr>
            <w:top w:val="none" w:sz="0" w:space="0" w:color="auto"/>
            <w:left w:val="none" w:sz="0" w:space="0" w:color="auto"/>
            <w:bottom w:val="none" w:sz="0" w:space="0" w:color="auto"/>
            <w:right w:val="none" w:sz="0" w:space="0" w:color="auto"/>
          </w:divBdr>
        </w:div>
        <w:div w:id="303437255">
          <w:marLeft w:val="547"/>
          <w:marRight w:val="0"/>
          <w:marTop w:val="200"/>
          <w:marBottom w:val="0"/>
          <w:divBdr>
            <w:top w:val="none" w:sz="0" w:space="0" w:color="auto"/>
            <w:left w:val="none" w:sz="0" w:space="0" w:color="auto"/>
            <w:bottom w:val="none" w:sz="0" w:space="0" w:color="auto"/>
            <w:right w:val="none" w:sz="0" w:space="0" w:color="auto"/>
          </w:divBdr>
        </w:div>
      </w:divsChild>
    </w:div>
    <w:div w:id="175653671">
      <w:bodyDiv w:val="1"/>
      <w:marLeft w:val="0"/>
      <w:marRight w:val="0"/>
      <w:marTop w:val="0"/>
      <w:marBottom w:val="0"/>
      <w:divBdr>
        <w:top w:val="none" w:sz="0" w:space="0" w:color="auto"/>
        <w:left w:val="none" w:sz="0" w:space="0" w:color="auto"/>
        <w:bottom w:val="none" w:sz="0" w:space="0" w:color="auto"/>
        <w:right w:val="none" w:sz="0" w:space="0" w:color="auto"/>
      </w:divBdr>
    </w:div>
    <w:div w:id="224688149">
      <w:bodyDiv w:val="1"/>
      <w:marLeft w:val="0"/>
      <w:marRight w:val="0"/>
      <w:marTop w:val="0"/>
      <w:marBottom w:val="0"/>
      <w:divBdr>
        <w:top w:val="none" w:sz="0" w:space="0" w:color="auto"/>
        <w:left w:val="none" w:sz="0" w:space="0" w:color="auto"/>
        <w:bottom w:val="none" w:sz="0" w:space="0" w:color="auto"/>
        <w:right w:val="none" w:sz="0" w:space="0" w:color="auto"/>
      </w:divBdr>
    </w:div>
    <w:div w:id="229775054">
      <w:bodyDiv w:val="1"/>
      <w:marLeft w:val="0"/>
      <w:marRight w:val="0"/>
      <w:marTop w:val="0"/>
      <w:marBottom w:val="0"/>
      <w:divBdr>
        <w:top w:val="none" w:sz="0" w:space="0" w:color="auto"/>
        <w:left w:val="none" w:sz="0" w:space="0" w:color="auto"/>
        <w:bottom w:val="none" w:sz="0" w:space="0" w:color="auto"/>
        <w:right w:val="none" w:sz="0" w:space="0" w:color="auto"/>
      </w:divBdr>
    </w:div>
    <w:div w:id="236332566">
      <w:bodyDiv w:val="1"/>
      <w:marLeft w:val="0"/>
      <w:marRight w:val="0"/>
      <w:marTop w:val="0"/>
      <w:marBottom w:val="0"/>
      <w:divBdr>
        <w:top w:val="none" w:sz="0" w:space="0" w:color="auto"/>
        <w:left w:val="none" w:sz="0" w:space="0" w:color="auto"/>
        <w:bottom w:val="none" w:sz="0" w:space="0" w:color="auto"/>
        <w:right w:val="none" w:sz="0" w:space="0" w:color="auto"/>
      </w:divBdr>
    </w:div>
    <w:div w:id="242029752">
      <w:bodyDiv w:val="1"/>
      <w:marLeft w:val="0"/>
      <w:marRight w:val="0"/>
      <w:marTop w:val="0"/>
      <w:marBottom w:val="0"/>
      <w:divBdr>
        <w:top w:val="none" w:sz="0" w:space="0" w:color="auto"/>
        <w:left w:val="none" w:sz="0" w:space="0" w:color="auto"/>
        <w:bottom w:val="none" w:sz="0" w:space="0" w:color="auto"/>
        <w:right w:val="none" w:sz="0" w:space="0" w:color="auto"/>
      </w:divBdr>
    </w:div>
    <w:div w:id="251548875">
      <w:bodyDiv w:val="1"/>
      <w:marLeft w:val="0"/>
      <w:marRight w:val="0"/>
      <w:marTop w:val="0"/>
      <w:marBottom w:val="0"/>
      <w:divBdr>
        <w:top w:val="none" w:sz="0" w:space="0" w:color="auto"/>
        <w:left w:val="none" w:sz="0" w:space="0" w:color="auto"/>
        <w:bottom w:val="none" w:sz="0" w:space="0" w:color="auto"/>
        <w:right w:val="none" w:sz="0" w:space="0" w:color="auto"/>
      </w:divBdr>
    </w:div>
    <w:div w:id="261690676">
      <w:bodyDiv w:val="1"/>
      <w:marLeft w:val="0"/>
      <w:marRight w:val="0"/>
      <w:marTop w:val="0"/>
      <w:marBottom w:val="0"/>
      <w:divBdr>
        <w:top w:val="none" w:sz="0" w:space="0" w:color="auto"/>
        <w:left w:val="none" w:sz="0" w:space="0" w:color="auto"/>
        <w:bottom w:val="none" w:sz="0" w:space="0" w:color="auto"/>
        <w:right w:val="none" w:sz="0" w:space="0" w:color="auto"/>
      </w:divBdr>
    </w:div>
    <w:div w:id="272903050">
      <w:bodyDiv w:val="1"/>
      <w:marLeft w:val="0"/>
      <w:marRight w:val="0"/>
      <w:marTop w:val="0"/>
      <w:marBottom w:val="0"/>
      <w:divBdr>
        <w:top w:val="none" w:sz="0" w:space="0" w:color="auto"/>
        <w:left w:val="none" w:sz="0" w:space="0" w:color="auto"/>
        <w:bottom w:val="none" w:sz="0" w:space="0" w:color="auto"/>
        <w:right w:val="none" w:sz="0" w:space="0" w:color="auto"/>
      </w:divBdr>
    </w:div>
    <w:div w:id="286743582">
      <w:bodyDiv w:val="1"/>
      <w:marLeft w:val="0"/>
      <w:marRight w:val="0"/>
      <w:marTop w:val="0"/>
      <w:marBottom w:val="0"/>
      <w:divBdr>
        <w:top w:val="none" w:sz="0" w:space="0" w:color="auto"/>
        <w:left w:val="none" w:sz="0" w:space="0" w:color="auto"/>
        <w:bottom w:val="none" w:sz="0" w:space="0" w:color="auto"/>
        <w:right w:val="none" w:sz="0" w:space="0" w:color="auto"/>
      </w:divBdr>
    </w:div>
    <w:div w:id="336884867">
      <w:bodyDiv w:val="1"/>
      <w:marLeft w:val="0"/>
      <w:marRight w:val="0"/>
      <w:marTop w:val="0"/>
      <w:marBottom w:val="0"/>
      <w:divBdr>
        <w:top w:val="none" w:sz="0" w:space="0" w:color="auto"/>
        <w:left w:val="none" w:sz="0" w:space="0" w:color="auto"/>
        <w:bottom w:val="none" w:sz="0" w:space="0" w:color="auto"/>
        <w:right w:val="none" w:sz="0" w:space="0" w:color="auto"/>
      </w:divBdr>
    </w:div>
    <w:div w:id="344332238">
      <w:bodyDiv w:val="1"/>
      <w:marLeft w:val="0"/>
      <w:marRight w:val="0"/>
      <w:marTop w:val="0"/>
      <w:marBottom w:val="0"/>
      <w:divBdr>
        <w:top w:val="none" w:sz="0" w:space="0" w:color="auto"/>
        <w:left w:val="none" w:sz="0" w:space="0" w:color="auto"/>
        <w:bottom w:val="none" w:sz="0" w:space="0" w:color="auto"/>
        <w:right w:val="none" w:sz="0" w:space="0" w:color="auto"/>
      </w:divBdr>
    </w:div>
    <w:div w:id="347490770">
      <w:bodyDiv w:val="1"/>
      <w:marLeft w:val="0"/>
      <w:marRight w:val="0"/>
      <w:marTop w:val="0"/>
      <w:marBottom w:val="0"/>
      <w:divBdr>
        <w:top w:val="none" w:sz="0" w:space="0" w:color="auto"/>
        <w:left w:val="none" w:sz="0" w:space="0" w:color="auto"/>
        <w:bottom w:val="none" w:sz="0" w:space="0" w:color="auto"/>
        <w:right w:val="none" w:sz="0" w:space="0" w:color="auto"/>
      </w:divBdr>
    </w:div>
    <w:div w:id="405230772">
      <w:bodyDiv w:val="1"/>
      <w:marLeft w:val="0"/>
      <w:marRight w:val="0"/>
      <w:marTop w:val="0"/>
      <w:marBottom w:val="0"/>
      <w:divBdr>
        <w:top w:val="none" w:sz="0" w:space="0" w:color="auto"/>
        <w:left w:val="none" w:sz="0" w:space="0" w:color="auto"/>
        <w:bottom w:val="none" w:sz="0" w:space="0" w:color="auto"/>
        <w:right w:val="none" w:sz="0" w:space="0" w:color="auto"/>
      </w:divBdr>
      <w:divsChild>
        <w:div w:id="1719234723">
          <w:marLeft w:val="446"/>
          <w:marRight w:val="0"/>
          <w:marTop w:val="0"/>
          <w:marBottom w:val="0"/>
          <w:divBdr>
            <w:top w:val="none" w:sz="0" w:space="0" w:color="auto"/>
            <w:left w:val="none" w:sz="0" w:space="0" w:color="auto"/>
            <w:bottom w:val="none" w:sz="0" w:space="0" w:color="auto"/>
            <w:right w:val="none" w:sz="0" w:space="0" w:color="auto"/>
          </w:divBdr>
        </w:div>
        <w:div w:id="140967946">
          <w:marLeft w:val="446"/>
          <w:marRight w:val="0"/>
          <w:marTop w:val="0"/>
          <w:marBottom w:val="0"/>
          <w:divBdr>
            <w:top w:val="none" w:sz="0" w:space="0" w:color="auto"/>
            <w:left w:val="none" w:sz="0" w:space="0" w:color="auto"/>
            <w:bottom w:val="none" w:sz="0" w:space="0" w:color="auto"/>
            <w:right w:val="none" w:sz="0" w:space="0" w:color="auto"/>
          </w:divBdr>
        </w:div>
        <w:div w:id="701324731">
          <w:marLeft w:val="446"/>
          <w:marRight w:val="0"/>
          <w:marTop w:val="0"/>
          <w:marBottom w:val="0"/>
          <w:divBdr>
            <w:top w:val="none" w:sz="0" w:space="0" w:color="auto"/>
            <w:left w:val="none" w:sz="0" w:space="0" w:color="auto"/>
            <w:bottom w:val="none" w:sz="0" w:space="0" w:color="auto"/>
            <w:right w:val="none" w:sz="0" w:space="0" w:color="auto"/>
          </w:divBdr>
        </w:div>
        <w:div w:id="851602465">
          <w:marLeft w:val="446"/>
          <w:marRight w:val="0"/>
          <w:marTop w:val="0"/>
          <w:marBottom w:val="0"/>
          <w:divBdr>
            <w:top w:val="none" w:sz="0" w:space="0" w:color="auto"/>
            <w:left w:val="none" w:sz="0" w:space="0" w:color="auto"/>
            <w:bottom w:val="none" w:sz="0" w:space="0" w:color="auto"/>
            <w:right w:val="none" w:sz="0" w:space="0" w:color="auto"/>
          </w:divBdr>
        </w:div>
        <w:div w:id="949315861">
          <w:marLeft w:val="446"/>
          <w:marRight w:val="0"/>
          <w:marTop w:val="0"/>
          <w:marBottom w:val="0"/>
          <w:divBdr>
            <w:top w:val="none" w:sz="0" w:space="0" w:color="auto"/>
            <w:left w:val="none" w:sz="0" w:space="0" w:color="auto"/>
            <w:bottom w:val="none" w:sz="0" w:space="0" w:color="auto"/>
            <w:right w:val="none" w:sz="0" w:space="0" w:color="auto"/>
          </w:divBdr>
        </w:div>
        <w:div w:id="61174212">
          <w:marLeft w:val="446"/>
          <w:marRight w:val="0"/>
          <w:marTop w:val="0"/>
          <w:marBottom w:val="0"/>
          <w:divBdr>
            <w:top w:val="none" w:sz="0" w:space="0" w:color="auto"/>
            <w:left w:val="none" w:sz="0" w:space="0" w:color="auto"/>
            <w:bottom w:val="none" w:sz="0" w:space="0" w:color="auto"/>
            <w:right w:val="none" w:sz="0" w:space="0" w:color="auto"/>
          </w:divBdr>
        </w:div>
      </w:divsChild>
    </w:div>
    <w:div w:id="420880186">
      <w:bodyDiv w:val="1"/>
      <w:marLeft w:val="0"/>
      <w:marRight w:val="0"/>
      <w:marTop w:val="0"/>
      <w:marBottom w:val="0"/>
      <w:divBdr>
        <w:top w:val="none" w:sz="0" w:space="0" w:color="auto"/>
        <w:left w:val="none" w:sz="0" w:space="0" w:color="auto"/>
        <w:bottom w:val="none" w:sz="0" w:space="0" w:color="auto"/>
        <w:right w:val="none" w:sz="0" w:space="0" w:color="auto"/>
      </w:divBdr>
    </w:div>
    <w:div w:id="492068961">
      <w:bodyDiv w:val="1"/>
      <w:marLeft w:val="0"/>
      <w:marRight w:val="0"/>
      <w:marTop w:val="0"/>
      <w:marBottom w:val="0"/>
      <w:divBdr>
        <w:top w:val="none" w:sz="0" w:space="0" w:color="auto"/>
        <w:left w:val="none" w:sz="0" w:space="0" w:color="auto"/>
        <w:bottom w:val="none" w:sz="0" w:space="0" w:color="auto"/>
        <w:right w:val="none" w:sz="0" w:space="0" w:color="auto"/>
      </w:divBdr>
    </w:div>
    <w:div w:id="519053693">
      <w:bodyDiv w:val="1"/>
      <w:marLeft w:val="0"/>
      <w:marRight w:val="0"/>
      <w:marTop w:val="0"/>
      <w:marBottom w:val="0"/>
      <w:divBdr>
        <w:top w:val="none" w:sz="0" w:space="0" w:color="auto"/>
        <w:left w:val="none" w:sz="0" w:space="0" w:color="auto"/>
        <w:bottom w:val="none" w:sz="0" w:space="0" w:color="auto"/>
        <w:right w:val="none" w:sz="0" w:space="0" w:color="auto"/>
      </w:divBdr>
    </w:div>
    <w:div w:id="565142044">
      <w:bodyDiv w:val="1"/>
      <w:marLeft w:val="0"/>
      <w:marRight w:val="0"/>
      <w:marTop w:val="0"/>
      <w:marBottom w:val="0"/>
      <w:divBdr>
        <w:top w:val="none" w:sz="0" w:space="0" w:color="auto"/>
        <w:left w:val="none" w:sz="0" w:space="0" w:color="auto"/>
        <w:bottom w:val="none" w:sz="0" w:space="0" w:color="auto"/>
        <w:right w:val="none" w:sz="0" w:space="0" w:color="auto"/>
      </w:divBdr>
    </w:div>
    <w:div w:id="567156466">
      <w:bodyDiv w:val="1"/>
      <w:marLeft w:val="0"/>
      <w:marRight w:val="0"/>
      <w:marTop w:val="0"/>
      <w:marBottom w:val="0"/>
      <w:divBdr>
        <w:top w:val="none" w:sz="0" w:space="0" w:color="auto"/>
        <w:left w:val="none" w:sz="0" w:space="0" w:color="auto"/>
        <w:bottom w:val="none" w:sz="0" w:space="0" w:color="auto"/>
        <w:right w:val="none" w:sz="0" w:space="0" w:color="auto"/>
      </w:divBdr>
    </w:div>
    <w:div w:id="591471377">
      <w:bodyDiv w:val="1"/>
      <w:marLeft w:val="0"/>
      <w:marRight w:val="0"/>
      <w:marTop w:val="0"/>
      <w:marBottom w:val="0"/>
      <w:divBdr>
        <w:top w:val="none" w:sz="0" w:space="0" w:color="auto"/>
        <w:left w:val="none" w:sz="0" w:space="0" w:color="auto"/>
        <w:bottom w:val="none" w:sz="0" w:space="0" w:color="auto"/>
        <w:right w:val="none" w:sz="0" w:space="0" w:color="auto"/>
      </w:divBdr>
    </w:div>
    <w:div w:id="644892173">
      <w:bodyDiv w:val="1"/>
      <w:marLeft w:val="0"/>
      <w:marRight w:val="0"/>
      <w:marTop w:val="0"/>
      <w:marBottom w:val="0"/>
      <w:divBdr>
        <w:top w:val="none" w:sz="0" w:space="0" w:color="auto"/>
        <w:left w:val="none" w:sz="0" w:space="0" w:color="auto"/>
        <w:bottom w:val="none" w:sz="0" w:space="0" w:color="auto"/>
        <w:right w:val="none" w:sz="0" w:space="0" w:color="auto"/>
      </w:divBdr>
    </w:div>
    <w:div w:id="685329649">
      <w:bodyDiv w:val="1"/>
      <w:marLeft w:val="0"/>
      <w:marRight w:val="0"/>
      <w:marTop w:val="0"/>
      <w:marBottom w:val="0"/>
      <w:divBdr>
        <w:top w:val="none" w:sz="0" w:space="0" w:color="auto"/>
        <w:left w:val="none" w:sz="0" w:space="0" w:color="auto"/>
        <w:bottom w:val="none" w:sz="0" w:space="0" w:color="auto"/>
        <w:right w:val="none" w:sz="0" w:space="0" w:color="auto"/>
      </w:divBdr>
    </w:div>
    <w:div w:id="689844556">
      <w:bodyDiv w:val="1"/>
      <w:marLeft w:val="0"/>
      <w:marRight w:val="0"/>
      <w:marTop w:val="0"/>
      <w:marBottom w:val="0"/>
      <w:divBdr>
        <w:top w:val="none" w:sz="0" w:space="0" w:color="auto"/>
        <w:left w:val="none" w:sz="0" w:space="0" w:color="auto"/>
        <w:bottom w:val="none" w:sz="0" w:space="0" w:color="auto"/>
        <w:right w:val="none" w:sz="0" w:space="0" w:color="auto"/>
      </w:divBdr>
    </w:div>
    <w:div w:id="698162168">
      <w:bodyDiv w:val="1"/>
      <w:marLeft w:val="0"/>
      <w:marRight w:val="0"/>
      <w:marTop w:val="0"/>
      <w:marBottom w:val="0"/>
      <w:divBdr>
        <w:top w:val="none" w:sz="0" w:space="0" w:color="auto"/>
        <w:left w:val="none" w:sz="0" w:space="0" w:color="auto"/>
        <w:bottom w:val="none" w:sz="0" w:space="0" w:color="auto"/>
        <w:right w:val="none" w:sz="0" w:space="0" w:color="auto"/>
      </w:divBdr>
    </w:div>
    <w:div w:id="732508406">
      <w:bodyDiv w:val="1"/>
      <w:marLeft w:val="0"/>
      <w:marRight w:val="0"/>
      <w:marTop w:val="0"/>
      <w:marBottom w:val="0"/>
      <w:divBdr>
        <w:top w:val="none" w:sz="0" w:space="0" w:color="auto"/>
        <w:left w:val="none" w:sz="0" w:space="0" w:color="auto"/>
        <w:bottom w:val="none" w:sz="0" w:space="0" w:color="auto"/>
        <w:right w:val="none" w:sz="0" w:space="0" w:color="auto"/>
      </w:divBdr>
      <w:divsChild>
        <w:div w:id="598876732">
          <w:marLeft w:val="547"/>
          <w:marRight w:val="0"/>
          <w:marTop w:val="200"/>
          <w:marBottom w:val="0"/>
          <w:divBdr>
            <w:top w:val="none" w:sz="0" w:space="0" w:color="auto"/>
            <w:left w:val="none" w:sz="0" w:space="0" w:color="auto"/>
            <w:bottom w:val="none" w:sz="0" w:space="0" w:color="auto"/>
            <w:right w:val="none" w:sz="0" w:space="0" w:color="auto"/>
          </w:divBdr>
        </w:div>
        <w:div w:id="1745569040">
          <w:marLeft w:val="547"/>
          <w:marRight w:val="0"/>
          <w:marTop w:val="200"/>
          <w:marBottom w:val="0"/>
          <w:divBdr>
            <w:top w:val="none" w:sz="0" w:space="0" w:color="auto"/>
            <w:left w:val="none" w:sz="0" w:space="0" w:color="auto"/>
            <w:bottom w:val="none" w:sz="0" w:space="0" w:color="auto"/>
            <w:right w:val="none" w:sz="0" w:space="0" w:color="auto"/>
          </w:divBdr>
        </w:div>
        <w:div w:id="1177891475">
          <w:marLeft w:val="547"/>
          <w:marRight w:val="0"/>
          <w:marTop w:val="200"/>
          <w:marBottom w:val="0"/>
          <w:divBdr>
            <w:top w:val="none" w:sz="0" w:space="0" w:color="auto"/>
            <w:left w:val="none" w:sz="0" w:space="0" w:color="auto"/>
            <w:bottom w:val="none" w:sz="0" w:space="0" w:color="auto"/>
            <w:right w:val="none" w:sz="0" w:space="0" w:color="auto"/>
          </w:divBdr>
        </w:div>
        <w:div w:id="1399403814">
          <w:marLeft w:val="547"/>
          <w:marRight w:val="0"/>
          <w:marTop w:val="200"/>
          <w:marBottom w:val="0"/>
          <w:divBdr>
            <w:top w:val="none" w:sz="0" w:space="0" w:color="auto"/>
            <w:left w:val="none" w:sz="0" w:space="0" w:color="auto"/>
            <w:bottom w:val="none" w:sz="0" w:space="0" w:color="auto"/>
            <w:right w:val="none" w:sz="0" w:space="0" w:color="auto"/>
          </w:divBdr>
        </w:div>
        <w:div w:id="939679783">
          <w:marLeft w:val="547"/>
          <w:marRight w:val="0"/>
          <w:marTop w:val="200"/>
          <w:marBottom w:val="0"/>
          <w:divBdr>
            <w:top w:val="none" w:sz="0" w:space="0" w:color="auto"/>
            <w:left w:val="none" w:sz="0" w:space="0" w:color="auto"/>
            <w:bottom w:val="none" w:sz="0" w:space="0" w:color="auto"/>
            <w:right w:val="none" w:sz="0" w:space="0" w:color="auto"/>
          </w:divBdr>
        </w:div>
        <w:div w:id="1341852507">
          <w:marLeft w:val="547"/>
          <w:marRight w:val="0"/>
          <w:marTop w:val="200"/>
          <w:marBottom w:val="0"/>
          <w:divBdr>
            <w:top w:val="none" w:sz="0" w:space="0" w:color="auto"/>
            <w:left w:val="none" w:sz="0" w:space="0" w:color="auto"/>
            <w:bottom w:val="none" w:sz="0" w:space="0" w:color="auto"/>
            <w:right w:val="none" w:sz="0" w:space="0" w:color="auto"/>
          </w:divBdr>
        </w:div>
        <w:div w:id="2143108733">
          <w:marLeft w:val="547"/>
          <w:marRight w:val="0"/>
          <w:marTop w:val="200"/>
          <w:marBottom w:val="0"/>
          <w:divBdr>
            <w:top w:val="none" w:sz="0" w:space="0" w:color="auto"/>
            <w:left w:val="none" w:sz="0" w:space="0" w:color="auto"/>
            <w:bottom w:val="none" w:sz="0" w:space="0" w:color="auto"/>
            <w:right w:val="none" w:sz="0" w:space="0" w:color="auto"/>
          </w:divBdr>
        </w:div>
        <w:div w:id="16322860">
          <w:marLeft w:val="547"/>
          <w:marRight w:val="0"/>
          <w:marTop w:val="200"/>
          <w:marBottom w:val="0"/>
          <w:divBdr>
            <w:top w:val="none" w:sz="0" w:space="0" w:color="auto"/>
            <w:left w:val="none" w:sz="0" w:space="0" w:color="auto"/>
            <w:bottom w:val="none" w:sz="0" w:space="0" w:color="auto"/>
            <w:right w:val="none" w:sz="0" w:space="0" w:color="auto"/>
          </w:divBdr>
        </w:div>
        <w:div w:id="1843349221">
          <w:marLeft w:val="547"/>
          <w:marRight w:val="0"/>
          <w:marTop w:val="200"/>
          <w:marBottom w:val="0"/>
          <w:divBdr>
            <w:top w:val="none" w:sz="0" w:space="0" w:color="auto"/>
            <w:left w:val="none" w:sz="0" w:space="0" w:color="auto"/>
            <w:bottom w:val="none" w:sz="0" w:space="0" w:color="auto"/>
            <w:right w:val="none" w:sz="0" w:space="0" w:color="auto"/>
          </w:divBdr>
        </w:div>
        <w:div w:id="1511067137">
          <w:marLeft w:val="547"/>
          <w:marRight w:val="0"/>
          <w:marTop w:val="200"/>
          <w:marBottom w:val="0"/>
          <w:divBdr>
            <w:top w:val="none" w:sz="0" w:space="0" w:color="auto"/>
            <w:left w:val="none" w:sz="0" w:space="0" w:color="auto"/>
            <w:bottom w:val="none" w:sz="0" w:space="0" w:color="auto"/>
            <w:right w:val="none" w:sz="0" w:space="0" w:color="auto"/>
          </w:divBdr>
        </w:div>
        <w:div w:id="1605728177">
          <w:marLeft w:val="547"/>
          <w:marRight w:val="0"/>
          <w:marTop w:val="200"/>
          <w:marBottom w:val="0"/>
          <w:divBdr>
            <w:top w:val="none" w:sz="0" w:space="0" w:color="auto"/>
            <w:left w:val="none" w:sz="0" w:space="0" w:color="auto"/>
            <w:bottom w:val="none" w:sz="0" w:space="0" w:color="auto"/>
            <w:right w:val="none" w:sz="0" w:space="0" w:color="auto"/>
          </w:divBdr>
        </w:div>
        <w:div w:id="1993831628">
          <w:marLeft w:val="547"/>
          <w:marRight w:val="0"/>
          <w:marTop w:val="200"/>
          <w:marBottom w:val="0"/>
          <w:divBdr>
            <w:top w:val="none" w:sz="0" w:space="0" w:color="auto"/>
            <w:left w:val="none" w:sz="0" w:space="0" w:color="auto"/>
            <w:bottom w:val="none" w:sz="0" w:space="0" w:color="auto"/>
            <w:right w:val="none" w:sz="0" w:space="0" w:color="auto"/>
          </w:divBdr>
        </w:div>
        <w:div w:id="245842659">
          <w:marLeft w:val="547"/>
          <w:marRight w:val="0"/>
          <w:marTop w:val="200"/>
          <w:marBottom w:val="0"/>
          <w:divBdr>
            <w:top w:val="none" w:sz="0" w:space="0" w:color="auto"/>
            <w:left w:val="none" w:sz="0" w:space="0" w:color="auto"/>
            <w:bottom w:val="none" w:sz="0" w:space="0" w:color="auto"/>
            <w:right w:val="none" w:sz="0" w:space="0" w:color="auto"/>
          </w:divBdr>
        </w:div>
      </w:divsChild>
    </w:div>
    <w:div w:id="733544830">
      <w:bodyDiv w:val="1"/>
      <w:marLeft w:val="0"/>
      <w:marRight w:val="0"/>
      <w:marTop w:val="0"/>
      <w:marBottom w:val="0"/>
      <w:divBdr>
        <w:top w:val="none" w:sz="0" w:space="0" w:color="auto"/>
        <w:left w:val="none" w:sz="0" w:space="0" w:color="auto"/>
        <w:bottom w:val="none" w:sz="0" w:space="0" w:color="auto"/>
        <w:right w:val="none" w:sz="0" w:space="0" w:color="auto"/>
      </w:divBdr>
    </w:div>
    <w:div w:id="761754742">
      <w:bodyDiv w:val="1"/>
      <w:marLeft w:val="0"/>
      <w:marRight w:val="0"/>
      <w:marTop w:val="0"/>
      <w:marBottom w:val="0"/>
      <w:divBdr>
        <w:top w:val="none" w:sz="0" w:space="0" w:color="auto"/>
        <w:left w:val="none" w:sz="0" w:space="0" w:color="auto"/>
        <w:bottom w:val="none" w:sz="0" w:space="0" w:color="auto"/>
        <w:right w:val="none" w:sz="0" w:space="0" w:color="auto"/>
      </w:divBdr>
    </w:div>
    <w:div w:id="783840122">
      <w:bodyDiv w:val="1"/>
      <w:marLeft w:val="0"/>
      <w:marRight w:val="0"/>
      <w:marTop w:val="0"/>
      <w:marBottom w:val="0"/>
      <w:divBdr>
        <w:top w:val="none" w:sz="0" w:space="0" w:color="auto"/>
        <w:left w:val="none" w:sz="0" w:space="0" w:color="auto"/>
        <w:bottom w:val="none" w:sz="0" w:space="0" w:color="auto"/>
        <w:right w:val="none" w:sz="0" w:space="0" w:color="auto"/>
      </w:divBdr>
    </w:div>
    <w:div w:id="865599712">
      <w:bodyDiv w:val="1"/>
      <w:marLeft w:val="0"/>
      <w:marRight w:val="0"/>
      <w:marTop w:val="0"/>
      <w:marBottom w:val="0"/>
      <w:divBdr>
        <w:top w:val="none" w:sz="0" w:space="0" w:color="auto"/>
        <w:left w:val="none" w:sz="0" w:space="0" w:color="auto"/>
        <w:bottom w:val="none" w:sz="0" w:space="0" w:color="auto"/>
        <w:right w:val="none" w:sz="0" w:space="0" w:color="auto"/>
      </w:divBdr>
    </w:div>
    <w:div w:id="882254346">
      <w:bodyDiv w:val="1"/>
      <w:marLeft w:val="0"/>
      <w:marRight w:val="0"/>
      <w:marTop w:val="0"/>
      <w:marBottom w:val="0"/>
      <w:divBdr>
        <w:top w:val="none" w:sz="0" w:space="0" w:color="auto"/>
        <w:left w:val="none" w:sz="0" w:space="0" w:color="auto"/>
        <w:bottom w:val="none" w:sz="0" w:space="0" w:color="auto"/>
        <w:right w:val="none" w:sz="0" w:space="0" w:color="auto"/>
      </w:divBdr>
    </w:div>
    <w:div w:id="895551073">
      <w:bodyDiv w:val="1"/>
      <w:marLeft w:val="0"/>
      <w:marRight w:val="0"/>
      <w:marTop w:val="0"/>
      <w:marBottom w:val="0"/>
      <w:divBdr>
        <w:top w:val="none" w:sz="0" w:space="0" w:color="auto"/>
        <w:left w:val="none" w:sz="0" w:space="0" w:color="auto"/>
        <w:bottom w:val="none" w:sz="0" w:space="0" w:color="auto"/>
        <w:right w:val="none" w:sz="0" w:space="0" w:color="auto"/>
      </w:divBdr>
    </w:div>
    <w:div w:id="905457007">
      <w:bodyDiv w:val="1"/>
      <w:marLeft w:val="0"/>
      <w:marRight w:val="0"/>
      <w:marTop w:val="0"/>
      <w:marBottom w:val="0"/>
      <w:divBdr>
        <w:top w:val="none" w:sz="0" w:space="0" w:color="auto"/>
        <w:left w:val="none" w:sz="0" w:space="0" w:color="auto"/>
        <w:bottom w:val="none" w:sz="0" w:space="0" w:color="auto"/>
        <w:right w:val="none" w:sz="0" w:space="0" w:color="auto"/>
      </w:divBdr>
    </w:div>
    <w:div w:id="950629376">
      <w:bodyDiv w:val="1"/>
      <w:marLeft w:val="0"/>
      <w:marRight w:val="0"/>
      <w:marTop w:val="0"/>
      <w:marBottom w:val="0"/>
      <w:divBdr>
        <w:top w:val="none" w:sz="0" w:space="0" w:color="auto"/>
        <w:left w:val="none" w:sz="0" w:space="0" w:color="auto"/>
        <w:bottom w:val="none" w:sz="0" w:space="0" w:color="auto"/>
        <w:right w:val="none" w:sz="0" w:space="0" w:color="auto"/>
      </w:divBdr>
    </w:div>
    <w:div w:id="964771159">
      <w:bodyDiv w:val="1"/>
      <w:marLeft w:val="0"/>
      <w:marRight w:val="0"/>
      <w:marTop w:val="0"/>
      <w:marBottom w:val="0"/>
      <w:divBdr>
        <w:top w:val="none" w:sz="0" w:space="0" w:color="auto"/>
        <w:left w:val="none" w:sz="0" w:space="0" w:color="auto"/>
        <w:bottom w:val="none" w:sz="0" w:space="0" w:color="auto"/>
        <w:right w:val="none" w:sz="0" w:space="0" w:color="auto"/>
      </w:divBdr>
    </w:div>
    <w:div w:id="975455930">
      <w:bodyDiv w:val="1"/>
      <w:marLeft w:val="0"/>
      <w:marRight w:val="0"/>
      <w:marTop w:val="0"/>
      <w:marBottom w:val="0"/>
      <w:divBdr>
        <w:top w:val="none" w:sz="0" w:space="0" w:color="auto"/>
        <w:left w:val="none" w:sz="0" w:space="0" w:color="auto"/>
        <w:bottom w:val="none" w:sz="0" w:space="0" w:color="auto"/>
        <w:right w:val="none" w:sz="0" w:space="0" w:color="auto"/>
      </w:divBdr>
    </w:div>
    <w:div w:id="978151476">
      <w:bodyDiv w:val="1"/>
      <w:marLeft w:val="0"/>
      <w:marRight w:val="0"/>
      <w:marTop w:val="0"/>
      <w:marBottom w:val="0"/>
      <w:divBdr>
        <w:top w:val="none" w:sz="0" w:space="0" w:color="auto"/>
        <w:left w:val="none" w:sz="0" w:space="0" w:color="auto"/>
        <w:bottom w:val="none" w:sz="0" w:space="0" w:color="auto"/>
        <w:right w:val="none" w:sz="0" w:space="0" w:color="auto"/>
      </w:divBdr>
    </w:div>
    <w:div w:id="989866573">
      <w:bodyDiv w:val="1"/>
      <w:marLeft w:val="0"/>
      <w:marRight w:val="0"/>
      <w:marTop w:val="0"/>
      <w:marBottom w:val="0"/>
      <w:divBdr>
        <w:top w:val="none" w:sz="0" w:space="0" w:color="auto"/>
        <w:left w:val="none" w:sz="0" w:space="0" w:color="auto"/>
        <w:bottom w:val="none" w:sz="0" w:space="0" w:color="auto"/>
        <w:right w:val="none" w:sz="0" w:space="0" w:color="auto"/>
      </w:divBdr>
    </w:div>
    <w:div w:id="1063796656">
      <w:bodyDiv w:val="1"/>
      <w:marLeft w:val="0"/>
      <w:marRight w:val="0"/>
      <w:marTop w:val="0"/>
      <w:marBottom w:val="0"/>
      <w:divBdr>
        <w:top w:val="none" w:sz="0" w:space="0" w:color="auto"/>
        <w:left w:val="none" w:sz="0" w:space="0" w:color="auto"/>
        <w:bottom w:val="none" w:sz="0" w:space="0" w:color="auto"/>
        <w:right w:val="none" w:sz="0" w:space="0" w:color="auto"/>
      </w:divBdr>
    </w:div>
    <w:div w:id="1064059154">
      <w:bodyDiv w:val="1"/>
      <w:marLeft w:val="0"/>
      <w:marRight w:val="0"/>
      <w:marTop w:val="0"/>
      <w:marBottom w:val="0"/>
      <w:divBdr>
        <w:top w:val="none" w:sz="0" w:space="0" w:color="auto"/>
        <w:left w:val="none" w:sz="0" w:space="0" w:color="auto"/>
        <w:bottom w:val="none" w:sz="0" w:space="0" w:color="auto"/>
        <w:right w:val="none" w:sz="0" w:space="0" w:color="auto"/>
      </w:divBdr>
    </w:div>
    <w:div w:id="1084374794">
      <w:bodyDiv w:val="1"/>
      <w:marLeft w:val="0"/>
      <w:marRight w:val="0"/>
      <w:marTop w:val="0"/>
      <w:marBottom w:val="0"/>
      <w:divBdr>
        <w:top w:val="none" w:sz="0" w:space="0" w:color="auto"/>
        <w:left w:val="none" w:sz="0" w:space="0" w:color="auto"/>
        <w:bottom w:val="none" w:sz="0" w:space="0" w:color="auto"/>
        <w:right w:val="none" w:sz="0" w:space="0" w:color="auto"/>
      </w:divBdr>
    </w:div>
    <w:div w:id="1093471371">
      <w:bodyDiv w:val="1"/>
      <w:marLeft w:val="0"/>
      <w:marRight w:val="0"/>
      <w:marTop w:val="0"/>
      <w:marBottom w:val="0"/>
      <w:divBdr>
        <w:top w:val="none" w:sz="0" w:space="0" w:color="auto"/>
        <w:left w:val="none" w:sz="0" w:space="0" w:color="auto"/>
        <w:bottom w:val="none" w:sz="0" w:space="0" w:color="auto"/>
        <w:right w:val="none" w:sz="0" w:space="0" w:color="auto"/>
      </w:divBdr>
    </w:div>
    <w:div w:id="1094866055">
      <w:bodyDiv w:val="1"/>
      <w:marLeft w:val="0"/>
      <w:marRight w:val="0"/>
      <w:marTop w:val="0"/>
      <w:marBottom w:val="0"/>
      <w:divBdr>
        <w:top w:val="none" w:sz="0" w:space="0" w:color="auto"/>
        <w:left w:val="none" w:sz="0" w:space="0" w:color="auto"/>
        <w:bottom w:val="none" w:sz="0" w:space="0" w:color="auto"/>
        <w:right w:val="none" w:sz="0" w:space="0" w:color="auto"/>
      </w:divBdr>
    </w:div>
    <w:div w:id="1105267826">
      <w:bodyDiv w:val="1"/>
      <w:marLeft w:val="0"/>
      <w:marRight w:val="0"/>
      <w:marTop w:val="0"/>
      <w:marBottom w:val="0"/>
      <w:divBdr>
        <w:top w:val="none" w:sz="0" w:space="0" w:color="auto"/>
        <w:left w:val="none" w:sz="0" w:space="0" w:color="auto"/>
        <w:bottom w:val="none" w:sz="0" w:space="0" w:color="auto"/>
        <w:right w:val="none" w:sz="0" w:space="0" w:color="auto"/>
      </w:divBdr>
    </w:div>
    <w:div w:id="1134374844">
      <w:bodyDiv w:val="1"/>
      <w:marLeft w:val="0"/>
      <w:marRight w:val="0"/>
      <w:marTop w:val="0"/>
      <w:marBottom w:val="0"/>
      <w:divBdr>
        <w:top w:val="none" w:sz="0" w:space="0" w:color="auto"/>
        <w:left w:val="none" w:sz="0" w:space="0" w:color="auto"/>
        <w:bottom w:val="none" w:sz="0" w:space="0" w:color="auto"/>
        <w:right w:val="none" w:sz="0" w:space="0" w:color="auto"/>
      </w:divBdr>
    </w:div>
    <w:div w:id="1164785855">
      <w:bodyDiv w:val="1"/>
      <w:marLeft w:val="0"/>
      <w:marRight w:val="0"/>
      <w:marTop w:val="0"/>
      <w:marBottom w:val="0"/>
      <w:divBdr>
        <w:top w:val="none" w:sz="0" w:space="0" w:color="auto"/>
        <w:left w:val="none" w:sz="0" w:space="0" w:color="auto"/>
        <w:bottom w:val="none" w:sz="0" w:space="0" w:color="auto"/>
        <w:right w:val="none" w:sz="0" w:space="0" w:color="auto"/>
      </w:divBdr>
    </w:div>
    <w:div w:id="1168711133">
      <w:bodyDiv w:val="1"/>
      <w:marLeft w:val="0"/>
      <w:marRight w:val="0"/>
      <w:marTop w:val="0"/>
      <w:marBottom w:val="0"/>
      <w:divBdr>
        <w:top w:val="none" w:sz="0" w:space="0" w:color="auto"/>
        <w:left w:val="none" w:sz="0" w:space="0" w:color="auto"/>
        <w:bottom w:val="none" w:sz="0" w:space="0" w:color="auto"/>
        <w:right w:val="none" w:sz="0" w:space="0" w:color="auto"/>
      </w:divBdr>
    </w:div>
    <w:div w:id="1210074029">
      <w:bodyDiv w:val="1"/>
      <w:marLeft w:val="0"/>
      <w:marRight w:val="0"/>
      <w:marTop w:val="0"/>
      <w:marBottom w:val="0"/>
      <w:divBdr>
        <w:top w:val="none" w:sz="0" w:space="0" w:color="auto"/>
        <w:left w:val="none" w:sz="0" w:space="0" w:color="auto"/>
        <w:bottom w:val="none" w:sz="0" w:space="0" w:color="auto"/>
        <w:right w:val="none" w:sz="0" w:space="0" w:color="auto"/>
      </w:divBdr>
    </w:div>
    <w:div w:id="1220480200">
      <w:bodyDiv w:val="1"/>
      <w:marLeft w:val="0"/>
      <w:marRight w:val="0"/>
      <w:marTop w:val="0"/>
      <w:marBottom w:val="0"/>
      <w:divBdr>
        <w:top w:val="none" w:sz="0" w:space="0" w:color="auto"/>
        <w:left w:val="none" w:sz="0" w:space="0" w:color="auto"/>
        <w:bottom w:val="none" w:sz="0" w:space="0" w:color="auto"/>
        <w:right w:val="none" w:sz="0" w:space="0" w:color="auto"/>
      </w:divBdr>
    </w:div>
    <w:div w:id="1224488586">
      <w:bodyDiv w:val="1"/>
      <w:marLeft w:val="0"/>
      <w:marRight w:val="0"/>
      <w:marTop w:val="0"/>
      <w:marBottom w:val="0"/>
      <w:divBdr>
        <w:top w:val="none" w:sz="0" w:space="0" w:color="auto"/>
        <w:left w:val="none" w:sz="0" w:space="0" w:color="auto"/>
        <w:bottom w:val="none" w:sz="0" w:space="0" w:color="auto"/>
        <w:right w:val="none" w:sz="0" w:space="0" w:color="auto"/>
      </w:divBdr>
      <w:divsChild>
        <w:div w:id="1628468685">
          <w:marLeft w:val="547"/>
          <w:marRight w:val="0"/>
          <w:marTop w:val="200"/>
          <w:marBottom w:val="0"/>
          <w:divBdr>
            <w:top w:val="none" w:sz="0" w:space="0" w:color="auto"/>
            <w:left w:val="none" w:sz="0" w:space="0" w:color="auto"/>
            <w:bottom w:val="none" w:sz="0" w:space="0" w:color="auto"/>
            <w:right w:val="none" w:sz="0" w:space="0" w:color="auto"/>
          </w:divBdr>
        </w:div>
        <w:div w:id="1445727898">
          <w:marLeft w:val="547"/>
          <w:marRight w:val="0"/>
          <w:marTop w:val="200"/>
          <w:marBottom w:val="0"/>
          <w:divBdr>
            <w:top w:val="none" w:sz="0" w:space="0" w:color="auto"/>
            <w:left w:val="none" w:sz="0" w:space="0" w:color="auto"/>
            <w:bottom w:val="none" w:sz="0" w:space="0" w:color="auto"/>
            <w:right w:val="none" w:sz="0" w:space="0" w:color="auto"/>
          </w:divBdr>
        </w:div>
      </w:divsChild>
    </w:div>
    <w:div w:id="1232424338">
      <w:bodyDiv w:val="1"/>
      <w:marLeft w:val="0"/>
      <w:marRight w:val="0"/>
      <w:marTop w:val="0"/>
      <w:marBottom w:val="0"/>
      <w:divBdr>
        <w:top w:val="none" w:sz="0" w:space="0" w:color="auto"/>
        <w:left w:val="none" w:sz="0" w:space="0" w:color="auto"/>
        <w:bottom w:val="none" w:sz="0" w:space="0" w:color="auto"/>
        <w:right w:val="none" w:sz="0" w:space="0" w:color="auto"/>
      </w:divBdr>
    </w:div>
    <w:div w:id="1241479728">
      <w:bodyDiv w:val="1"/>
      <w:marLeft w:val="0"/>
      <w:marRight w:val="0"/>
      <w:marTop w:val="0"/>
      <w:marBottom w:val="0"/>
      <w:divBdr>
        <w:top w:val="none" w:sz="0" w:space="0" w:color="auto"/>
        <w:left w:val="none" w:sz="0" w:space="0" w:color="auto"/>
        <w:bottom w:val="none" w:sz="0" w:space="0" w:color="auto"/>
        <w:right w:val="none" w:sz="0" w:space="0" w:color="auto"/>
      </w:divBdr>
    </w:div>
    <w:div w:id="1269461941">
      <w:bodyDiv w:val="1"/>
      <w:marLeft w:val="0"/>
      <w:marRight w:val="0"/>
      <w:marTop w:val="0"/>
      <w:marBottom w:val="0"/>
      <w:divBdr>
        <w:top w:val="none" w:sz="0" w:space="0" w:color="auto"/>
        <w:left w:val="none" w:sz="0" w:space="0" w:color="auto"/>
        <w:bottom w:val="none" w:sz="0" w:space="0" w:color="auto"/>
        <w:right w:val="none" w:sz="0" w:space="0" w:color="auto"/>
      </w:divBdr>
    </w:div>
    <w:div w:id="1282373545">
      <w:bodyDiv w:val="1"/>
      <w:marLeft w:val="0"/>
      <w:marRight w:val="0"/>
      <w:marTop w:val="0"/>
      <w:marBottom w:val="0"/>
      <w:divBdr>
        <w:top w:val="none" w:sz="0" w:space="0" w:color="auto"/>
        <w:left w:val="none" w:sz="0" w:space="0" w:color="auto"/>
        <w:bottom w:val="none" w:sz="0" w:space="0" w:color="auto"/>
        <w:right w:val="none" w:sz="0" w:space="0" w:color="auto"/>
      </w:divBdr>
    </w:div>
    <w:div w:id="1342515332">
      <w:bodyDiv w:val="1"/>
      <w:marLeft w:val="0"/>
      <w:marRight w:val="0"/>
      <w:marTop w:val="0"/>
      <w:marBottom w:val="0"/>
      <w:divBdr>
        <w:top w:val="none" w:sz="0" w:space="0" w:color="auto"/>
        <w:left w:val="none" w:sz="0" w:space="0" w:color="auto"/>
        <w:bottom w:val="none" w:sz="0" w:space="0" w:color="auto"/>
        <w:right w:val="none" w:sz="0" w:space="0" w:color="auto"/>
      </w:divBdr>
    </w:div>
    <w:div w:id="1350183325">
      <w:bodyDiv w:val="1"/>
      <w:marLeft w:val="0"/>
      <w:marRight w:val="0"/>
      <w:marTop w:val="0"/>
      <w:marBottom w:val="0"/>
      <w:divBdr>
        <w:top w:val="none" w:sz="0" w:space="0" w:color="auto"/>
        <w:left w:val="none" w:sz="0" w:space="0" w:color="auto"/>
        <w:bottom w:val="none" w:sz="0" w:space="0" w:color="auto"/>
        <w:right w:val="none" w:sz="0" w:space="0" w:color="auto"/>
      </w:divBdr>
    </w:div>
    <w:div w:id="1354188508">
      <w:bodyDiv w:val="1"/>
      <w:marLeft w:val="0"/>
      <w:marRight w:val="0"/>
      <w:marTop w:val="0"/>
      <w:marBottom w:val="0"/>
      <w:divBdr>
        <w:top w:val="none" w:sz="0" w:space="0" w:color="auto"/>
        <w:left w:val="none" w:sz="0" w:space="0" w:color="auto"/>
        <w:bottom w:val="none" w:sz="0" w:space="0" w:color="auto"/>
        <w:right w:val="none" w:sz="0" w:space="0" w:color="auto"/>
      </w:divBdr>
    </w:div>
    <w:div w:id="1361131594">
      <w:bodyDiv w:val="1"/>
      <w:marLeft w:val="0"/>
      <w:marRight w:val="0"/>
      <w:marTop w:val="0"/>
      <w:marBottom w:val="0"/>
      <w:divBdr>
        <w:top w:val="none" w:sz="0" w:space="0" w:color="auto"/>
        <w:left w:val="none" w:sz="0" w:space="0" w:color="auto"/>
        <w:bottom w:val="none" w:sz="0" w:space="0" w:color="auto"/>
        <w:right w:val="none" w:sz="0" w:space="0" w:color="auto"/>
      </w:divBdr>
    </w:div>
    <w:div w:id="1373771814">
      <w:bodyDiv w:val="1"/>
      <w:marLeft w:val="0"/>
      <w:marRight w:val="0"/>
      <w:marTop w:val="0"/>
      <w:marBottom w:val="0"/>
      <w:divBdr>
        <w:top w:val="none" w:sz="0" w:space="0" w:color="auto"/>
        <w:left w:val="none" w:sz="0" w:space="0" w:color="auto"/>
        <w:bottom w:val="none" w:sz="0" w:space="0" w:color="auto"/>
        <w:right w:val="none" w:sz="0" w:space="0" w:color="auto"/>
      </w:divBdr>
    </w:div>
    <w:div w:id="1393195165">
      <w:bodyDiv w:val="1"/>
      <w:marLeft w:val="0"/>
      <w:marRight w:val="0"/>
      <w:marTop w:val="0"/>
      <w:marBottom w:val="0"/>
      <w:divBdr>
        <w:top w:val="none" w:sz="0" w:space="0" w:color="auto"/>
        <w:left w:val="none" w:sz="0" w:space="0" w:color="auto"/>
        <w:bottom w:val="none" w:sz="0" w:space="0" w:color="auto"/>
        <w:right w:val="none" w:sz="0" w:space="0" w:color="auto"/>
      </w:divBdr>
    </w:div>
    <w:div w:id="1399088985">
      <w:bodyDiv w:val="1"/>
      <w:marLeft w:val="0"/>
      <w:marRight w:val="0"/>
      <w:marTop w:val="0"/>
      <w:marBottom w:val="0"/>
      <w:divBdr>
        <w:top w:val="none" w:sz="0" w:space="0" w:color="auto"/>
        <w:left w:val="none" w:sz="0" w:space="0" w:color="auto"/>
        <w:bottom w:val="none" w:sz="0" w:space="0" w:color="auto"/>
        <w:right w:val="none" w:sz="0" w:space="0" w:color="auto"/>
      </w:divBdr>
    </w:div>
    <w:div w:id="1442450856">
      <w:bodyDiv w:val="1"/>
      <w:marLeft w:val="0"/>
      <w:marRight w:val="0"/>
      <w:marTop w:val="0"/>
      <w:marBottom w:val="0"/>
      <w:divBdr>
        <w:top w:val="none" w:sz="0" w:space="0" w:color="auto"/>
        <w:left w:val="none" w:sz="0" w:space="0" w:color="auto"/>
        <w:bottom w:val="none" w:sz="0" w:space="0" w:color="auto"/>
        <w:right w:val="none" w:sz="0" w:space="0" w:color="auto"/>
      </w:divBdr>
    </w:div>
    <w:div w:id="1452088182">
      <w:bodyDiv w:val="1"/>
      <w:marLeft w:val="0"/>
      <w:marRight w:val="0"/>
      <w:marTop w:val="0"/>
      <w:marBottom w:val="0"/>
      <w:divBdr>
        <w:top w:val="none" w:sz="0" w:space="0" w:color="auto"/>
        <w:left w:val="none" w:sz="0" w:space="0" w:color="auto"/>
        <w:bottom w:val="none" w:sz="0" w:space="0" w:color="auto"/>
        <w:right w:val="none" w:sz="0" w:space="0" w:color="auto"/>
      </w:divBdr>
    </w:div>
    <w:div w:id="1467627827">
      <w:bodyDiv w:val="1"/>
      <w:marLeft w:val="0"/>
      <w:marRight w:val="0"/>
      <w:marTop w:val="0"/>
      <w:marBottom w:val="0"/>
      <w:divBdr>
        <w:top w:val="none" w:sz="0" w:space="0" w:color="auto"/>
        <w:left w:val="none" w:sz="0" w:space="0" w:color="auto"/>
        <w:bottom w:val="none" w:sz="0" w:space="0" w:color="auto"/>
        <w:right w:val="none" w:sz="0" w:space="0" w:color="auto"/>
      </w:divBdr>
    </w:div>
    <w:div w:id="1483741132">
      <w:bodyDiv w:val="1"/>
      <w:marLeft w:val="0"/>
      <w:marRight w:val="0"/>
      <w:marTop w:val="0"/>
      <w:marBottom w:val="0"/>
      <w:divBdr>
        <w:top w:val="none" w:sz="0" w:space="0" w:color="auto"/>
        <w:left w:val="none" w:sz="0" w:space="0" w:color="auto"/>
        <w:bottom w:val="none" w:sz="0" w:space="0" w:color="auto"/>
        <w:right w:val="none" w:sz="0" w:space="0" w:color="auto"/>
      </w:divBdr>
    </w:div>
    <w:div w:id="1487672664">
      <w:bodyDiv w:val="1"/>
      <w:marLeft w:val="0"/>
      <w:marRight w:val="0"/>
      <w:marTop w:val="0"/>
      <w:marBottom w:val="0"/>
      <w:divBdr>
        <w:top w:val="none" w:sz="0" w:space="0" w:color="auto"/>
        <w:left w:val="none" w:sz="0" w:space="0" w:color="auto"/>
        <w:bottom w:val="none" w:sz="0" w:space="0" w:color="auto"/>
        <w:right w:val="none" w:sz="0" w:space="0" w:color="auto"/>
      </w:divBdr>
    </w:div>
    <w:div w:id="1575891192">
      <w:bodyDiv w:val="1"/>
      <w:marLeft w:val="0"/>
      <w:marRight w:val="0"/>
      <w:marTop w:val="0"/>
      <w:marBottom w:val="0"/>
      <w:divBdr>
        <w:top w:val="none" w:sz="0" w:space="0" w:color="auto"/>
        <w:left w:val="none" w:sz="0" w:space="0" w:color="auto"/>
        <w:bottom w:val="none" w:sz="0" w:space="0" w:color="auto"/>
        <w:right w:val="none" w:sz="0" w:space="0" w:color="auto"/>
      </w:divBdr>
    </w:div>
    <w:div w:id="1583874898">
      <w:bodyDiv w:val="1"/>
      <w:marLeft w:val="0"/>
      <w:marRight w:val="0"/>
      <w:marTop w:val="0"/>
      <w:marBottom w:val="0"/>
      <w:divBdr>
        <w:top w:val="none" w:sz="0" w:space="0" w:color="auto"/>
        <w:left w:val="none" w:sz="0" w:space="0" w:color="auto"/>
        <w:bottom w:val="none" w:sz="0" w:space="0" w:color="auto"/>
        <w:right w:val="none" w:sz="0" w:space="0" w:color="auto"/>
      </w:divBdr>
    </w:div>
    <w:div w:id="1599488171">
      <w:bodyDiv w:val="1"/>
      <w:marLeft w:val="0"/>
      <w:marRight w:val="0"/>
      <w:marTop w:val="0"/>
      <w:marBottom w:val="0"/>
      <w:divBdr>
        <w:top w:val="none" w:sz="0" w:space="0" w:color="auto"/>
        <w:left w:val="none" w:sz="0" w:space="0" w:color="auto"/>
        <w:bottom w:val="none" w:sz="0" w:space="0" w:color="auto"/>
        <w:right w:val="none" w:sz="0" w:space="0" w:color="auto"/>
      </w:divBdr>
    </w:div>
    <w:div w:id="1605574838">
      <w:bodyDiv w:val="1"/>
      <w:marLeft w:val="0"/>
      <w:marRight w:val="0"/>
      <w:marTop w:val="0"/>
      <w:marBottom w:val="0"/>
      <w:divBdr>
        <w:top w:val="none" w:sz="0" w:space="0" w:color="auto"/>
        <w:left w:val="none" w:sz="0" w:space="0" w:color="auto"/>
        <w:bottom w:val="none" w:sz="0" w:space="0" w:color="auto"/>
        <w:right w:val="none" w:sz="0" w:space="0" w:color="auto"/>
      </w:divBdr>
    </w:div>
    <w:div w:id="1612320137">
      <w:bodyDiv w:val="1"/>
      <w:marLeft w:val="0"/>
      <w:marRight w:val="0"/>
      <w:marTop w:val="0"/>
      <w:marBottom w:val="0"/>
      <w:divBdr>
        <w:top w:val="none" w:sz="0" w:space="0" w:color="auto"/>
        <w:left w:val="none" w:sz="0" w:space="0" w:color="auto"/>
        <w:bottom w:val="none" w:sz="0" w:space="0" w:color="auto"/>
        <w:right w:val="none" w:sz="0" w:space="0" w:color="auto"/>
      </w:divBdr>
      <w:divsChild>
        <w:div w:id="1281373640">
          <w:marLeft w:val="547"/>
          <w:marRight w:val="0"/>
          <w:marTop w:val="200"/>
          <w:marBottom w:val="0"/>
          <w:divBdr>
            <w:top w:val="none" w:sz="0" w:space="0" w:color="auto"/>
            <w:left w:val="none" w:sz="0" w:space="0" w:color="auto"/>
            <w:bottom w:val="none" w:sz="0" w:space="0" w:color="auto"/>
            <w:right w:val="none" w:sz="0" w:space="0" w:color="auto"/>
          </w:divBdr>
        </w:div>
        <w:div w:id="1421679580">
          <w:marLeft w:val="547"/>
          <w:marRight w:val="0"/>
          <w:marTop w:val="200"/>
          <w:marBottom w:val="0"/>
          <w:divBdr>
            <w:top w:val="none" w:sz="0" w:space="0" w:color="auto"/>
            <w:left w:val="none" w:sz="0" w:space="0" w:color="auto"/>
            <w:bottom w:val="none" w:sz="0" w:space="0" w:color="auto"/>
            <w:right w:val="none" w:sz="0" w:space="0" w:color="auto"/>
          </w:divBdr>
        </w:div>
        <w:div w:id="616255463">
          <w:marLeft w:val="547"/>
          <w:marRight w:val="0"/>
          <w:marTop w:val="200"/>
          <w:marBottom w:val="0"/>
          <w:divBdr>
            <w:top w:val="none" w:sz="0" w:space="0" w:color="auto"/>
            <w:left w:val="none" w:sz="0" w:space="0" w:color="auto"/>
            <w:bottom w:val="none" w:sz="0" w:space="0" w:color="auto"/>
            <w:right w:val="none" w:sz="0" w:space="0" w:color="auto"/>
          </w:divBdr>
        </w:div>
        <w:div w:id="1609314143">
          <w:marLeft w:val="547"/>
          <w:marRight w:val="0"/>
          <w:marTop w:val="200"/>
          <w:marBottom w:val="0"/>
          <w:divBdr>
            <w:top w:val="none" w:sz="0" w:space="0" w:color="auto"/>
            <w:left w:val="none" w:sz="0" w:space="0" w:color="auto"/>
            <w:bottom w:val="none" w:sz="0" w:space="0" w:color="auto"/>
            <w:right w:val="none" w:sz="0" w:space="0" w:color="auto"/>
          </w:divBdr>
        </w:div>
        <w:div w:id="637800114">
          <w:marLeft w:val="547"/>
          <w:marRight w:val="0"/>
          <w:marTop w:val="200"/>
          <w:marBottom w:val="0"/>
          <w:divBdr>
            <w:top w:val="none" w:sz="0" w:space="0" w:color="auto"/>
            <w:left w:val="none" w:sz="0" w:space="0" w:color="auto"/>
            <w:bottom w:val="none" w:sz="0" w:space="0" w:color="auto"/>
            <w:right w:val="none" w:sz="0" w:space="0" w:color="auto"/>
          </w:divBdr>
        </w:div>
      </w:divsChild>
    </w:div>
    <w:div w:id="1625962516">
      <w:bodyDiv w:val="1"/>
      <w:marLeft w:val="0"/>
      <w:marRight w:val="0"/>
      <w:marTop w:val="0"/>
      <w:marBottom w:val="0"/>
      <w:divBdr>
        <w:top w:val="none" w:sz="0" w:space="0" w:color="auto"/>
        <w:left w:val="none" w:sz="0" w:space="0" w:color="auto"/>
        <w:bottom w:val="none" w:sz="0" w:space="0" w:color="auto"/>
        <w:right w:val="none" w:sz="0" w:space="0" w:color="auto"/>
      </w:divBdr>
    </w:div>
    <w:div w:id="1627347015">
      <w:bodyDiv w:val="1"/>
      <w:marLeft w:val="0"/>
      <w:marRight w:val="0"/>
      <w:marTop w:val="0"/>
      <w:marBottom w:val="0"/>
      <w:divBdr>
        <w:top w:val="none" w:sz="0" w:space="0" w:color="auto"/>
        <w:left w:val="none" w:sz="0" w:space="0" w:color="auto"/>
        <w:bottom w:val="none" w:sz="0" w:space="0" w:color="auto"/>
        <w:right w:val="none" w:sz="0" w:space="0" w:color="auto"/>
      </w:divBdr>
    </w:div>
    <w:div w:id="1635939983">
      <w:bodyDiv w:val="1"/>
      <w:marLeft w:val="0"/>
      <w:marRight w:val="0"/>
      <w:marTop w:val="0"/>
      <w:marBottom w:val="0"/>
      <w:divBdr>
        <w:top w:val="none" w:sz="0" w:space="0" w:color="auto"/>
        <w:left w:val="none" w:sz="0" w:space="0" w:color="auto"/>
        <w:bottom w:val="none" w:sz="0" w:space="0" w:color="auto"/>
        <w:right w:val="none" w:sz="0" w:space="0" w:color="auto"/>
      </w:divBdr>
    </w:div>
    <w:div w:id="1653481845">
      <w:bodyDiv w:val="1"/>
      <w:marLeft w:val="0"/>
      <w:marRight w:val="0"/>
      <w:marTop w:val="0"/>
      <w:marBottom w:val="0"/>
      <w:divBdr>
        <w:top w:val="none" w:sz="0" w:space="0" w:color="auto"/>
        <w:left w:val="none" w:sz="0" w:space="0" w:color="auto"/>
        <w:bottom w:val="none" w:sz="0" w:space="0" w:color="auto"/>
        <w:right w:val="none" w:sz="0" w:space="0" w:color="auto"/>
      </w:divBdr>
    </w:div>
    <w:div w:id="1672562733">
      <w:bodyDiv w:val="1"/>
      <w:marLeft w:val="0"/>
      <w:marRight w:val="0"/>
      <w:marTop w:val="0"/>
      <w:marBottom w:val="0"/>
      <w:divBdr>
        <w:top w:val="none" w:sz="0" w:space="0" w:color="auto"/>
        <w:left w:val="none" w:sz="0" w:space="0" w:color="auto"/>
        <w:bottom w:val="none" w:sz="0" w:space="0" w:color="auto"/>
        <w:right w:val="none" w:sz="0" w:space="0" w:color="auto"/>
      </w:divBdr>
    </w:div>
    <w:div w:id="1691763174">
      <w:bodyDiv w:val="1"/>
      <w:marLeft w:val="0"/>
      <w:marRight w:val="0"/>
      <w:marTop w:val="0"/>
      <w:marBottom w:val="0"/>
      <w:divBdr>
        <w:top w:val="none" w:sz="0" w:space="0" w:color="auto"/>
        <w:left w:val="none" w:sz="0" w:space="0" w:color="auto"/>
        <w:bottom w:val="none" w:sz="0" w:space="0" w:color="auto"/>
        <w:right w:val="none" w:sz="0" w:space="0" w:color="auto"/>
      </w:divBdr>
    </w:div>
    <w:div w:id="1705253169">
      <w:bodyDiv w:val="1"/>
      <w:marLeft w:val="0"/>
      <w:marRight w:val="0"/>
      <w:marTop w:val="0"/>
      <w:marBottom w:val="0"/>
      <w:divBdr>
        <w:top w:val="none" w:sz="0" w:space="0" w:color="auto"/>
        <w:left w:val="none" w:sz="0" w:space="0" w:color="auto"/>
        <w:bottom w:val="none" w:sz="0" w:space="0" w:color="auto"/>
        <w:right w:val="none" w:sz="0" w:space="0" w:color="auto"/>
      </w:divBdr>
    </w:div>
    <w:div w:id="1721126162">
      <w:bodyDiv w:val="1"/>
      <w:marLeft w:val="0"/>
      <w:marRight w:val="0"/>
      <w:marTop w:val="0"/>
      <w:marBottom w:val="0"/>
      <w:divBdr>
        <w:top w:val="none" w:sz="0" w:space="0" w:color="auto"/>
        <w:left w:val="none" w:sz="0" w:space="0" w:color="auto"/>
        <w:bottom w:val="none" w:sz="0" w:space="0" w:color="auto"/>
        <w:right w:val="none" w:sz="0" w:space="0" w:color="auto"/>
      </w:divBdr>
    </w:div>
    <w:div w:id="1761758690">
      <w:bodyDiv w:val="1"/>
      <w:marLeft w:val="0"/>
      <w:marRight w:val="0"/>
      <w:marTop w:val="0"/>
      <w:marBottom w:val="0"/>
      <w:divBdr>
        <w:top w:val="none" w:sz="0" w:space="0" w:color="auto"/>
        <w:left w:val="none" w:sz="0" w:space="0" w:color="auto"/>
        <w:bottom w:val="none" w:sz="0" w:space="0" w:color="auto"/>
        <w:right w:val="none" w:sz="0" w:space="0" w:color="auto"/>
      </w:divBdr>
    </w:div>
    <w:div w:id="1810316497">
      <w:bodyDiv w:val="1"/>
      <w:marLeft w:val="0"/>
      <w:marRight w:val="0"/>
      <w:marTop w:val="0"/>
      <w:marBottom w:val="0"/>
      <w:divBdr>
        <w:top w:val="none" w:sz="0" w:space="0" w:color="auto"/>
        <w:left w:val="none" w:sz="0" w:space="0" w:color="auto"/>
        <w:bottom w:val="none" w:sz="0" w:space="0" w:color="auto"/>
        <w:right w:val="none" w:sz="0" w:space="0" w:color="auto"/>
      </w:divBdr>
    </w:div>
    <w:div w:id="1837720826">
      <w:bodyDiv w:val="1"/>
      <w:marLeft w:val="0"/>
      <w:marRight w:val="0"/>
      <w:marTop w:val="0"/>
      <w:marBottom w:val="0"/>
      <w:divBdr>
        <w:top w:val="none" w:sz="0" w:space="0" w:color="auto"/>
        <w:left w:val="none" w:sz="0" w:space="0" w:color="auto"/>
        <w:bottom w:val="none" w:sz="0" w:space="0" w:color="auto"/>
        <w:right w:val="none" w:sz="0" w:space="0" w:color="auto"/>
      </w:divBdr>
    </w:div>
    <w:div w:id="1860775680">
      <w:bodyDiv w:val="1"/>
      <w:marLeft w:val="0"/>
      <w:marRight w:val="0"/>
      <w:marTop w:val="0"/>
      <w:marBottom w:val="0"/>
      <w:divBdr>
        <w:top w:val="none" w:sz="0" w:space="0" w:color="auto"/>
        <w:left w:val="none" w:sz="0" w:space="0" w:color="auto"/>
        <w:bottom w:val="none" w:sz="0" w:space="0" w:color="auto"/>
        <w:right w:val="none" w:sz="0" w:space="0" w:color="auto"/>
      </w:divBdr>
    </w:div>
    <w:div w:id="1887987601">
      <w:bodyDiv w:val="1"/>
      <w:marLeft w:val="0"/>
      <w:marRight w:val="0"/>
      <w:marTop w:val="0"/>
      <w:marBottom w:val="0"/>
      <w:divBdr>
        <w:top w:val="none" w:sz="0" w:space="0" w:color="auto"/>
        <w:left w:val="none" w:sz="0" w:space="0" w:color="auto"/>
        <w:bottom w:val="none" w:sz="0" w:space="0" w:color="auto"/>
        <w:right w:val="none" w:sz="0" w:space="0" w:color="auto"/>
      </w:divBdr>
    </w:div>
    <w:div w:id="1955205642">
      <w:bodyDiv w:val="1"/>
      <w:marLeft w:val="0"/>
      <w:marRight w:val="0"/>
      <w:marTop w:val="0"/>
      <w:marBottom w:val="0"/>
      <w:divBdr>
        <w:top w:val="none" w:sz="0" w:space="0" w:color="auto"/>
        <w:left w:val="none" w:sz="0" w:space="0" w:color="auto"/>
        <w:bottom w:val="none" w:sz="0" w:space="0" w:color="auto"/>
        <w:right w:val="none" w:sz="0" w:space="0" w:color="auto"/>
      </w:divBdr>
    </w:div>
    <w:div w:id="1956255009">
      <w:bodyDiv w:val="1"/>
      <w:marLeft w:val="0"/>
      <w:marRight w:val="0"/>
      <w:marTop w:val="0"/>
      <w:marBottom w:val="0"/>
      <w:divBdr>
        <w:top w:val="none" w:sz="0" w:space="0" w:color="auto"/>
        <w:left w:val="none" w:sz="0" w:space="0" w:color="auto"/>
        <w:bottom w:val="none" w:sz="0" w:space="0" w:color="auto"/>
        <w:right w:val="none" w:sz="0" w:space="0" w:color="auto"/>
      </w:divBdr>
    </w:div>
    <w:div w:id="1963419539">
      <w:bodyDiv w:val="1"/>
      <w:marLeft w:val="0"/>
      <w:marRight w:val="0"/>
      <w:marTop w:val="0"/>
      <w:marBottom w:val="0"/>
      <w:divBdr>
        <w:top w:val="none" w:sz="0" w:space="0" w:color="auto"/>
        <w:left w:val="none" w:sz="0" w:space="0" w:color="auto"/>
        <w:bottom w:val="none" w:sz="0" w:space="0" w:color="auto"/>
        <w:right w:val="none" w:sz="0" w:space="0" w:color="auto"/>
      </w:divBdr>
    </w:div>
    <w:div w:id="1977446689">
      <w:bodyDiv w:val="1"/>
      <w:marLeft w:val="0"/>
      <w:marRight w:val="0"/>
      <w:marTop w:val="0"/>
      <w:marBottom w:val="0"/>
      <w:divBdr>
        <w:top w:val="none" w:sz="0" w:space="0" w:color="auto"/>
        <w:left w:val="none" w:sz="0" w:space="0" w:color="auto"/>
        <w:bottom w:val="none" w:sz="0" w:space="0" w:color="auto"/>
        <w:right w:val="none" w:sz="0" w:space="0" w:color="auto"/>
      </w:divBdr>
    </w:div>
    <w:div w:id="1979919935">
      <w:bodyDiv w:val="1"/>
      <w:marLeft w:val="0"/>
      <w:marRight w:val="0"/>
      <w:marTop w:val="0"/>
      <w:marBottom w:val="0"/>
      <w:divBdr>
        <w:top w:val="none" w:sz="0" w:space="0" w:color="auto"/>
        <w:left w:val="none" w:sz="0" w:space="0" w:color="auto"/>
        <w:bottom w:val="none" w:sz="0" w:space="0" w:color="auto"/>
        <w:right w:val="none" w:sz="0" w:space="0" w:color="auto"/>
      </w:divBdr>
    </w:div>
    <w:div w:id="1986231944">
      <w:bodyDiv w:val="1"/>
      <w:marLeft w:val="0"/>
      <w:marRight w:val="0"/>
      <w:marTop w:val="0"/>
      <w:marBottom w:val="0"/>
      <w:divBdr>
        <w:top w:val="none" w:sz="0" w:space="0" w:color="auto"/>
        <w:left w:val="none" w:sz="0" w:space="0" w:color="auto"/>
        <w:bottom w:val="none" w:sz="0" w:space="0" w:color="auto"/>
        <w:right w:val="none" w:sz="0" w:space="0" w:color="auto"/>
      </w:divBdr>
    </w:div>
    <w:div w:id="1988195293">
      <w:bodyDiv w:val="1"/>
      <w:marLeft w:val="0"/>
      <w:marRight w:val="0"/>
      <w:marTop w:val="0"/>
      <w:marBottom w:val="0"/>
      <w:divBdr>
        <w:top w:val="none" w:sz="0" w:space="0" w:color="auto"/>
        <w:left w:val="none" w:sz="0" w:space="0" w:color="auto"/>
        <w:bottom w:val="none" w:sz="0" w:space="0" w:color="auto"/>
        <w:right w:val="none" w:sz="0" w:space="0" w:color="auto"/>
      </w:divBdr>
    </w:div>
    <w:div w:id="1999504042">
      <w:bodyDiv w:val="1"/>
      <w:marLeft w:val="0"/>
      <w:marRight w:val="0"/>
      <w:marTop w:val="0"/>
      <w:marBottom w:val="0"/>
      <w:divBdr>
        <w:top w:val="none" w:sz="0" w:space="0" w:color="auto"/>
        <w:left w:val="none" w:sz="0" w:space="0" w:color="auto"/>
        <w:bottom w:val="none" w:sz="0" w:space="0" w:color="auto"/>
        <w:right w:val="none" w:sz="0" w:space="0" w:color="auto"/>
      </w:divBdr>
    </w:div>
    <w:div w:id="2022781989">
      <w:bodyDiv w:val="1"/>
      <w:marLeft w:val="0"/>
      <w:marRight w:val="0"/>
      <w:marTop w:val="0"/>
      <w:marBottom w:val="0"/>
      <w:divBdr>
        <w:top w:val="none" w:sz="0" w:space="0" w:color="auto"/>
        <w:left w:val="none" w:sz="0" w:space="0" w:color="auto"/>
        <w:bottom w:val="none" w:sz="0" w:space="0" w:color="auto"/>
        <w:right w:val="none" w:sz="0" w:space="0" w:color="auto"/>
      </w:divBdr>
    </w:div>
    <w:div w:id="2022970037">
      <w:bodyDiv w:val="1"/>
      <w:marLeft w:val="0"/>
      <w:marRight w:val="0"/>
      <w:marTop w:val="0"/>
      <w:marBottom w:val="0"/>
      <w:divBdr>
        <w:top w:val="none" w:sz="0" w:space="0" w:color="auto"/>
        <w:left w:val="none" w:sz="0" w:space="0" w:color="auto"/>
        <w:bottom w:val="none" w:sz="0" w:space="0" w:color="auto"/>
        <w:right w:val="none" w:sz="0" w:space="0" w:color="auto"/>
      </w:divBdr>
    </w:div>
    <w:div w:id="2026323176">
      <w:bodyDiv w:val="1"/>
      <w:marLeft w:val="0"/>
      <w:marRight w:val="0"/>
      <w:marTop w:val="0"/>
      <w:marBottom w:val="0"/>
      <w:divBdr>
        <w:top w:val="none" w:sz="0" w:space="0" w:color="auto"/>
        <w:left w:val="none" w:sz="0" w:space="0" w:color="auto"/>
        <w:bottom w:val="none" w:sz="0" w:space="0" w:color="auto"/>
        <w:right w:val="none" w:sz="0" w:space="0" w:color="auto"/>
      </w:divBdr>
      <w:divsChild>
        <w:div w:id="216280699">
          <w:marLeft w:val="547"/>
          <w:marRight w:val="0"/>
          <w:marTop w:val="120"/>
          <w:marBottom w:val="0"/>
          <w:divBdr>
            <w:top w:val="none" w:sz="0" w:space="0" w:color="auto"/>
            <w:left w:val="none" w:sz="0" w:space="0" w:color="auto"/>
            <w:bottom w:val="none" w:sz="0" w:space="0" w:color="auto"/>
            <w:right w:val="none" w:sz="0" w:space="0" w:color="auto"/>
          </w:divBdr>
        </w:div>
        <w:div w:id="1985112852">
          <w:marLeft w:val="547"/>
          <w:marRight w:val="0"/>
          <w:marTop w:val="200"/>
          <w:marBottom w:val="0"/>
          <w:divBdr>
            <w:top w:val="none" w:sz="0" w:space="0" w:color="auto"/>
            <w:left w:val="none" w:sz="0" w:space="0" w:color="auto"/>
            <w:bottom w:val="none" w:sz="0" w:space="0" w:color="auto"/>
            <w:right w:val="none" w:sz="0" w:space="0" w:color="auto"/>
          </w:divBdr>
        </w:div>
        <w:div w:id="1906064565">
          <w:marLeft w:val="547"/>
          <w:marRight w:val="0"/>
          <w:marTop w:val="200"/>
          <w:marBottom w:val="0"/>
          <w:divBdr>
            <w:top w:val="none" w:sz="0" w:space="0" w:color="auto"/>
            <w:left w:val="none" w:sz="0" w:space="0" w:color="auto"/>
            <w:bottom w:val="none" w:sz="0" w:space="0" w:color="auto"/>
            <w:right w:val="none" w:sz="0" w:space="0" w:color="auto"/>
          </w:divBdr>
        </w:div>
      </w:divsChild>
    </w:div>
    <w:div w:id="2056194642">
      <w:bodyDiv w:val="1"/>
      <w:marLeft w:val="0"/>
      <w:marRight w:val="0"/>
      <w:marTop w:val="0"/>
      <w:marBottom w:val="0"/>
      <w:divBdr>
        <w:top w:val="none" w:sz="0" w:space="0" w:color="auto"/>
        <w:left w:val="none" w:sz="0" w:space="0" w:color="auto"/>
        <w:bottom w:val="none" w:sz="0" w:space="0" w:color="auto"/>
        <w:right w:val="none" w:sz="0" w:space="0" w:color="auto"/>
      </w:divBdr>
    </w:div>
    <w:div w:id="2059694916">
      <w:bodyDiv w:val="1"/>
      <w:marLeft w:val="0"/>
      <w:marRight w:val="0"/>
      <w:marTop w:val="0"/>
      <w:marBottom w:val="0"/>
      <w:divBdr>
        <w:top w:val="none" w:sz="0" w:space="0" w:color="auto"/>
        <w:left w:val="none" w:sz="0" w:space="0" w:color="auto"/>
        <w:bottom w:val="none" w:sz="0" w:space="0" w:color="auto"/>
        <w:right w:val="none" w:sz="0" w:space="0" w:color="auto"/>
      </w:divBdr>
    </w:div>
    <w:div w:id="2064332335">
      <w:bodyDiv w:val="1"/>
      <w:marLeft w:val="0"/>
      <w:marRight w:val="0"/>
      <w:marTop w:val="0"/>
      <w:marBottom w:val="0"/>
      <w:divBdr>
        <w:top w:val="none" w:sz="0" w:space="0" w:color="auto"/>
        <w:left w:val="none" w:sz="0" w:space="0" w:color="auto"/>
        <w:bottom w:val="none" w:sz="0" w:space="0" w:color="auto"/>
        <w:right w:val="none" w:sz="0" w:space="0" w:color="auto"/>
      </w:divBdr>
    </w:div>
    <w:div w:id="2066489313">
      <w:bodyDiv w:val="1"/>
      <w:marLeft w:val="0"/>
      <w:marRight w:val="0"/>
      <w:marTop w:val="0"/>
      <w:marBottom w:val="0"/>
      <w:divBdr>
        <w:top w:val="none" w:sz="0" w:space="0" w:color="auto"/>
        <w:left w:val="none" w:sz="0" w:space="0" w:color="auto"/>
        <w:bottom w:val="none" w:sz="0" w:space="0" w:color="auto"/>
        <w:right w:val="none" w:sz="0" w:space="0" w:color="auto"/>
      </w:divBdr>
    </w:div>
    <w:div w:id="2081706213">
      <w:bodyDiv w:val="1"/>
      <w:marLeft w:val="0"/>
      <w:marRight w:val="0"/>
      <w:marTop w:val="0"/>
      <w:marBottom w:val="0"/>
      <w:divBdr>
        <w:top w:val="none" w:sz="0" w:space="0" w:color="auto"/>
        <w:left w:val="none" w:sz="0" w:space="0" w:color="auto"/>
        <w:bottom w:val="none" w:sz="0" w:space="0" w:color="auto"/>
        <w:right w:val="none" w:sz="0" w:space="0" w:color="auto"/>
      </w:divBdr>
    </w:div>
    <w:div w:id="2092505477">
      <w:bodyDiv w:val="1"/>
      <w:marLeft w:val="0"/>
      <w:marRight w:val="0"/>
      <w:marTop w:val="0"/>
      <w:marBottom w:val="0"/>
      <w:divBdr>
        <w:top w:val="none" w:sz="0" w:space="0" w:color="auto"/>
        <w:left w:val="none" w:sz="0" w:space="0" w:color="auto"/>
        <w:bottom w:val="none" w:sz="0" w:space="0" w:color="auto"/>
        <w:right w:val="none" w:sz="0" w:space="0" w:color="auto"/>
      </w:divBdr>
    </w:div>
    <w:div w:id="2103186577">
      <w:bodyDiv w:val="1"/>
      <w:marLeft w:val="0"/>
      <w:marRight w:val="0"/>
      <w:marTop w:val="0"/>
      <w:marBottom w:val="0"/>
      <w:divBdr>
        <w:top w:val="none" w:sz="0" w:space="0" w:color="auto"/>
        <w:left w:val="none" w:sz="0" w:space="0" w:color="auto"/>
        <w:bottom w:val="none" w:sz="0" w:space="0" w:color="auto"/>
        <w:right w:val="none" w:sz="0" w:space="0" w:color="auto"/>
      </w:divBdr>
    </w:div>
    <w:div w:id="21368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kz/memleket/entities/zhambyl-tabigat/documents/details/1047018?lang=ru" TargetMode="External"/><Relationship Id="rId13" Type="http://schemas.openxmlformats.org/officeDocument/2006/relationships/image" Target="media/image3.emf"/><Relationship Id="rId18" Type="http://schemas.openxmlformats.org/officeDocument/2006/relationships/image" Target="media/image7.jpeg"/><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hyperlink" Target="mailto:askar.ikhsanov@mail.ru"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image" Target="media/image11.jpeg"/><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85A65-8591-4D4D-A057-DE6612579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3871</Words>
  <Characters>22071</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2026-04-20T11:58:00Z</cp:lastPrinted>
  <dcterms:created xsi:type="dcterms:W3CDTF">2026-08-31T05:38:00Z</dcterms:created>
  <dcterms:modified xsi:type="dcterms:W3CDTF">2026-08-31T05:58:00Z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LastSaved">
    <vt:filetime>2025-10-08T00:00:00Z</vt:filetime>
  </property>
  <property fmtid="{D5CDD505-2E9C-101B-9397-08002B2CF9AE}" pid="4" name="Producer">
    <vt:lpwstr>3-Heights™ PDF Merge Split Shell 6.12.1.11 (http://www.pdf-tools.com)</vt:lpwstr>
  </property>
</Properties>
</file>