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D9D" w:rsidRPr="00EE2A19" w:rsidRDefault="00B40598" w:rsidP="00EE2A19">
      <w:pPr>
        <w:jc w:val="both"/>
        <w:rPr>
          <w:lang w:val="ru-RU"/>
        </w:rPr>
      </w:pPr>
      <w:r>
        <w:rPr>
          <w:b/>
          <w:sz w:val="28"/>
          <w:lang w:val="ru-RU"/>
        </w:rPr>
        <w:t>1</w:t>
      </w:r>
      <w:r w:rsidR="006E3906" w:rsidRPr="00EE2A19">
        <w:rPr>
          <w:b/>
          <w:sz w:val="28"/>
          <w:lang w:val="ru-RU"/>
        </w:rPr>
        <w:t>. КРАТКОЕ НЕТЕХНИЧЕСКОЕ РЕЗЮМЕ</w:t>
      </w:r>
    </w:p>
    <w:p w:rsidR="00282D9D" w:rsidRPr="00EE2A19" w:rsidRDefault="00B40598" w:rsidP="00EE2A19">
      <w:pPr>
        <w:pStyle w:val="1"/>
        <w:spacing w:before="160" w:after="80"/>
        <w:jc w:val="both"/>
        <w:rPr>
          <w:lang w:val="ru-RU"/>
        </w:rPr>
      </w:pPr>
      <w:r>
        <w:rPr>
          <w:lang w:val="ru-RU"/>
        </w:rPr>
        <w:t>1</w:t>
      </w:r>
      <w:r w:rsidR="006E3906" w:rsidRPr="00EE2A19">
        <w:rPr>
          <w:lang w:val="ru-RU"/>
        </w:rPr>
        <w:t>.1. Общая информация</w:t>
      </w:r>
      <w:bookmarkStart w:id="0" w:name="_GoBack"/>
      <w:bookmarkEnd w:id="0"/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 xml:space="preserve">Настоящее нетехническое резюме подготовлено по материалам Отчета о возможных воздействиях на окружающую среду для объекта «Полигон твердых бытовых отходов г. Павлодара», расположенного по адресу: </w:t>
      </w:r>
      <w:r w:rsidRPr="00EE2A19">
        <w:rPr>
          <w:lang w:val="ru-RU"/>
        </w:rPr>
        <w:t>Павлодарская область, г. Павлодар, Промышленная зона Центральная, строение 2718.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Оператором объекта является ТОО «ЭкоСервис-ПВ». Площадь рассматриваемого земельного участка составляет 56,8365 га, кадастровый номер 14-218-053-2718.</w:t>
      </w:r>
    </w:p>
    <w:p w:rsid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Планируемый период эксплу</w:t>
      </w:r>
      <w:r w:rsidRPr="00EE2A19">
        <w:rPr>
          <w:lang w:val="ru-RU"/>
        </w:rPr>
        <w:t xml:space="preserve">атации </w:t>
      </w:r>
      <w:r w:rsidR="00EE2A19">
        <w:rPr>
          <w:lang w:val="ru-RU"/>
        </w:rPr>
        <w:t>Полигона ТБО ТОО «ЭкоСервис-ПВ» (участок площадью 56,8365 га)</w:t>
      </w:r>
      <w:r w:rsidRPr="00EE2A19">
        <w:rPr>
          <w:lang w:val="ru-RU"/>
        </w:rPr>
        <w:t xml:space="preserve"> </w:t>
      </w:r>
      <w:r w:rsidRPr="00EE2A19">
        <w:rPr>
          <w:lang w:val="ru-RU"/>
        </w:rPr>
        <w:t>01.01.2027–31.12.2035</w:t>
      </w:r>
      <w:r w:rsidR="00EE2A19">
        <w:rPr>
          <w:lang w:val="ru-RU"/>
        </w:rPr>
        <w:t xml:space="preserve"> гг.</w:t>
      </w:r>
      <w:r w:rsidRPr="00EE2A19">
        <w:rPr>
          <w:lang w:val="ru-RU"/>
        </w:rPr>
        <w:t xml:space="preserve"> при наличии экологического разрешения на воздействие для объекта </w:t>
      </w:r>
      <w:r>
        <w:t>I</w:t>
      </w:r>
      <w:r w:rsidRPr="00EE2A19">
        <w:rPr>
          <w:lang w:val="ru-RU"/>
        </w:rPr>
        <w:t xml:space="preserve"> категории. 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proofErr w:type="gramStart"/>
      <w:r w:rsidRPr="00EE2A19">
        <w:rPr>
          <w:lang w:val="ru-RU"/>
        </w:rPr>
        <w:t>Начиная с 2036 года предусматриваются рекультивация и</w:t>
      </w:r>
      <w:proofErr w:type="gramEnd"/>
      <w:r w:rsidRPr="00EE2A19">
        <w:rPr>
          <w:lang w:val="ru-RU"/>
        </w:rPr>
        <w:t xml:space="preserve"> ликвидация объекта по отдельному проекту, в отношении которого пров</w:t>
      </w:r>
      <w:r w:rsidRPr="00EE2A19">
        <w:rPr>
          <w:lang w:val="ru-RU"/>
        </w:rPr>
        <w:t>одятся процедуры общественных слушаний.</w:t>
      </w:r>
    </w:p>
    <w:p w:rsidR="00282D9D" w:rsidRPr="00EE2A19" w:rsidRDefault="00B40598" w:rsidP="00EE2A19">
      <w:pPr>
        <w:pStyle w:val="1"/>
        <w:spacing w:before="160" w:after="80"/>
        <w:jc w:val="both"/>
        <w:rPr>
          <w:lang w:val="ru-RU"/>
        </w:rPr>
      </w:pPr>
      <w:r>
        <w:rPr>
          <w:lang w:val="ru-RU"/>
        </w:rPr>
        <w:t>1</w:t>
      </w:r>
      <w:r w:rsidR="006E3906" w:rsidRPr="00EE2A19">
        <w:rPr>
          <w:lang w:val="ru-RU"/>
        </w:rPr>
        <w:t>.2. Местоположение и существующее состояние территории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Полигон расположен в промышленной зоне г. Павлодара. Территория объекта характеризуется значительной степенью антропогенного преобразования. На территории поли</w:t>
      </w:r>
      <w:r w:rsidRPr="00EE2A19">
        <w:rPr>
          <w:lang w:val="ru-RU"/>
        </w:rPr>
        <w:t>гона отсутствуют поверхностные водные объекты. Ближайшей крупной водной системой является река Иртыш, расположенная ориентировочно в 6,35 км.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В Отчете указано, что ближайшая жилая зона находится примерно в 1,7 км к югу от объекта. Также приведены расстояни</w:t>
      </w:r>
      <w:r w:rsidRPr="00EE2A19">
        <w:rPr>
          <w:lang w:val="ru-RU"/>
        </w:rPr>
        <w:t>я до Нового православного кладбища — около 1,06 км и садоводческого товарищества «Березка» — около 1,47 км.</w:t>
      </w:r>
    </w:p>
    <w:p w:rsidR="00282D9D" w:rsidRPr="00EE2A19" w:rsidRDefault="00B40598" w:rsidP="00EE2A19">
      <w:pPr>
        <w:pStyle w:val="1"/>
        <w:spacing w:before="160" w:after="80"/>
        <w:jc w:val="both"/>
        <w:rPr>
          <w:lang w:val="ru-RU"/>
        </w:rPr>
      </w:pPr>
      <w:r>
        <w:rPr>
          <w:lang w:val="ru-RU"/>
        </w:rPr>
        <w:t>1</w:t>
      </w:r>
      <w:r w:rsidR="006E3906" w:rsidRPr="00EE2A19">
        <w:rPr>
          <w:lang w:val="ru-RU"/>
        </w:rPr>
        <w:t>.3. Краткая характеристика окружающей среды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Климат территории резко континентальный, сухой. Среднегодовое количество осадков в материалах Отчета с</w:t>
      </w:r>
      <w:r w:rsidRPr="00EE2A19">
        <w:rPr>
          <w:lang w:val="ru-RU"/>
        </w:rPr>
        <w:t xml:space="preserve">оставляет около 275 мм. Преобладающими направлениями ветра названы </w:t>
      </w:r>
      <w:proofErr w:type="gramStart"/>
      <w:r w:rsidRPr="00EE2A19">
        <w:rPr>
          <w:lang w:val="ru-RU"/>
        </w:rPr>
        <w:t>южное</w:t>
      </w:r>
      <w:proofErr w:type="gramEnd"/>
      <w:r w:rsidRPr="00EE2A19">
        <w:rPr>
          <w:lang w:val="ru-RU"/>
        </w:rPr>
        <w:t>, юго-западное и западное.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Рельеф преимущественно равнинный. Глубина залегания грунтовых вод по приведенным в Отчете данным составляет около 3,6–3,8 м. В геологическом строении участка</w:t>
      </w:r>
      <w:r w:rsidRPr="00EE2A19">
        <w:rPr>
          <w:lang w:val="ru-RU"/>
        </w:rPr>
        <w:t xml:space="preserve"> отмечены малопроницаемые глины и суглинки.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Территория не относится к особо охраняемым природным территориям. В материалах Отчета не выявлены редкие, эндемичные и занесенные в Красную книгу виды растений и животных, а также значимые пути миграции редких ко</w:t>
      </w:r>
      <w:r w:rsidRPr="00EE2A19">
        <w:rPr>
          <w:lang w:val="ru-RU"/>
        </w:rPr>
        <w:t>пытных.</w:t>
      </w:r>
    </w:p>
    <w:p w:rsidR="00282D9D" w:rsidRPr="00EE2A19" w:rsidRDefault="00B40598" w:rsidP="00EE2A19">
      <w:pPr>
        <w:pStyle w:val="1"/>
        <w:spacing w:before="160" w:after="80"/>
        <w:jc w:val="both"/>
        <w:rPr>
          <w:lang w:val="ru-RU"/>
        </w:rPr>
      </w:pPr>
      <w:r>
        <w:rPr>
          <w:lang w:val="ru-RU"/>
        </w:rPr>
        <w:t>1</w:t>
      </w:r>
      <w:r w:rsidR="006E3906" w:rsidRPr="00EE2A19">
        <w:rPr>
          <w:lang w:val="ru-RU"/>
        </w:rPr>
        <w:t>.4. Воздействие на атмосферный воздух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Основными потенциальными источниками воздействия на атмосферный воздух являются операции по приему, разгрузке, перемещению, уплотнению и изоляции</w:t>
      </w:r>
      <w:r w:rsidR="00EE2A19">
        <w:rPr>
          <w:lang w:val="ru-RU"/>
        </w:rPr>
        <w:t xml:space="preserve">, накоплению (захоронению) </w:t>
      </w:r>
      <w:r w:rsidRPr="00EE2A19">
        <w:rPr>
          <w:lang w:val="ru-RU"/>
        </w:rPr>
        <w:t xml:space="preserve"> отходов, а также движение и работа техники.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lastRenderedPageBreak/>
        <w:t>Согласно приведенн</w:t>
      </w:r>
      <w:r w:rsidRPr="00EE2A19">
        <w:rPr>
          <w:lang w:val="ru-RU"/>
        </w:rPr>
        <w:t>ым в Отчете результатам расчетов рассеивания, превышения установленных нормативов на границе санитарно-защитной зоны и в жилой зоне не прогнозируются. Воздействие на атмосферный воздух оценивается как локальное, длительное и незначительное.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Для снижения пы</w:t>
      </w:r>
      <w:r w:rsidRPr="00EE2A19">
        <w:rPr>
          <w:lang w:val="ru-RU"/>
        </w:rPr>
        <w:t>ления предусматриваются уплотнение и изоляция отходов, а также увлажнение в сухой и пожароопасный период.</w:t>
      </w:r>
    </w:p>
    <w:p w:rsidR="00282D9D" w:rsidRPr="00EE2A19" w:rsidRDefault="00B40598" w:rsidP="00EE2A19">
      <w:pPr>
        <w:pStyle w:val="1"/>
        <w:spacing w:before="160" w:after="80"/>
        <w:jc w:val="both"/>
        <w:rPr>
          <w:lang w:val="ru-RU"/>
        </w:rPr>
      </w:pPr>
      <w:r>
        <w:rPr>
          <w:lang w:val="ru-RU"/>
        </w:rPr>
        <w:t>1</w:t>
      </w:r>
      <w:r w:rsidR="006E3906" w:rsidRPr="00EE2A19">
        <w:rPr>
          <w:lang w:val="ru-RU"/>
        </w:rPr>
        <w:t>.5. Воздействие на поверхностные и подземные воды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На территории полигона отсутствуют поверхностные водные объекты. Основным потенциальным фактором в</w:t>
      </w:r>
      <w:r w:rsidRPr="00EE2A19">
        <w:rPr>
          <w:lang w:val="ru-RU"/>
        </w:rPr>
        <w:t>оздействия на подземные воды является образование фильтрата при складировании отходов.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Проектом предусмотрен организованный сбор фильтрата дренажными трубами, расположенными в основании карт, с последующим откачиванием и вывозом специализированным автотран</w:t>
      </w:r>
      <w:r w:rsidRPr="00EE2A19">
        <w:rPr>
          <w:lang w:val="ru-RU"/>
        </w:rPr>
        <w:t>спортом в специализированную организацию.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 xml:space="preserve">Для технологического увлажнения отходов предусматривается использование технической воды. В расчетах Отчета приведена норма 3 л на 1 </w:t>
      </w:r>
      <w:proofErr w:type="spellStart"/>
      <w:r w:rsidRPr="00EE2A19">
        <w:rPr>
          <w:lang w:val="ru-RU"/>
        </w:rPr>
        <w:t>м³</w:t>
      </w:r>
      <w:proofErr w:type="spellEnd"/>
      <w:r w:rsidRPr="00EE2A19">
        <w:rPr>
          <w:lang w:val="ru-RU"/>
        </w:rPr>
        <w:t xml:space="preserve"> отходов.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Для контроля состояния подземных вод предусмотрено наблюдение по шест</w:t>
      </w:r>
      <w:r w:rsidRPr="00EE2A19">
        <w:rPr>
          <w:lang w:val="ru-RU"/>
        </w:rPr>
        <w:t xml:space="preserve">и наблюдательным скважинам №№ 1233, 1234, 1235, 1236, 1237 и 1240. </w:t>
      </w:r>
      <w:r w:rsidRPr="00EE2A19">
        <w:rPr>
          <w:b/>
          <w:lang w:val="ru-RU"/>
        </w:rPr>
        <w:t xml:space="preserve">Мониторинг предусматривает ежеквартальный контроль микробиологических, </w:t>
      </w:r>
      <w:proofErr w:type="spellStart"/>
      <w:r w:rsidRPr="00EE2A19">
        <w:rPr>
          <w:b/>
          <w:lang w:val="ru-RU"/>
        </w:rPr>
        <w:t>паразитологических</w:t>
      </w:r>
      <w:proofErr w:type="spellEnd"/>
      <w:r w:rsidRPr="00EE2A19">
        <w:rPr>
          <w:b/>
          <w:lang w:val="ru-RU"/>
        </w:rPr>
        <w:t>, радиологических показателей и общего состояния подземных вод.</w:t>
      </w:r>
    </w:p>
    <w:p w:rsidR="00282D9D" w:rsidRPr="00EE2A19" w:rsidRDefault="00B40598" w:rsidP="00EE2A19">
      <w:pPr>
        <w:pStyle w:val="1"/>
        <w:spacing w:before="160" w:after="80"/>
        <w:jc w:val="both"/>
        <w:rPr>
          <w:lang w:val="ru-RU"/>
        </w:rPr>
      </w:pPr>
      <w:r>
        <w:rPr>
          <w:lang w:val="ru-RU"/>
        </w:rPr>
        <w:t>1</w:t>
      </w:r>
      <w:r w:rsidR="006E3906" w:rsidRPr="00EE2A19">
        <w:rPr>
          <w:lang w:val="ru-RU"/>
        </w:rPr>
        <w:t>.6. Воздействие на почвы и земельн</w:t>
      </w:r>
      <w:r w:rsidR="006E3906" w:rsidRPr="00EE2A19">
        <w:rPr>
          <w:lang w:val="ru-RU"/>
        </w:rPr>
        <w:t>ые ресурсы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Основное воздействие на земельные ресурсы связано с размещением отходов и эксплуатацией территории полигона. Воздействие ограничено территорией объекта.</w:t>
      </w:r>
    </w:p>
    <w:p w:rsidR="00282D9D" w:rsidRPr="00EE2A19" w:rsidRDefault="006E3906" w:rsidP="00EE2A19">
      <w:pPr>
        <w:spacing w:after="100"/>
        <w:ind w:firstLine="709"/>
        <w:jc w:val="both"/>
        <w:rPr>
          <w:b/>
          <w:lang w:val="ru-RU"/>
        </w:rPr>
      </w:pPr>
      <w:r w:rsidRPr="00EE2A19">
        <w:rPr>
          <w:lang w:val="ru-RU"/>
        </w:rPr>
        <w:t>Для предотвращения загрязнения предусматриваются организованное обращение с отходами, контро</w:t>
      </w:r>
      <w:r w:rsidRPr="00EE2A19">
        <w:rPr>
          <w:lang w:val="ru-RU"/>
        </w:rPr>
        <w:t>ль эксплуатации техники, предупреждение проливов горюче-смазочных материалов, уплотнение и изоляция отходов, а также производственный экологический контроль.</w:t>
      </w:r>
      <w:r w:rsidR="00EE2A19">
        <w:rPr>
          <w:lang w:val="ru-RU"/>
        </w:rPr>
        <w:t xml:space="preserve"> Планом природоохранных мероприятий и </w:t>
      </w:r>
      <w:r w:rsidR="00EE2A19" w:rsidRPr="00EE2A19">
        <w:rPr>
          <w:b/>
          <w:lang w:val="ru-RU"/>
        </w:rPr>
        <w:t xml:space="preserve">Программой ПЭК предусмотрен мониторинг почв на границе СЗЗ. </w:t>
      </w:r>
      <w:r w:rsidR="00EE2A19" w:rsidRPr="00EE2A19">
        <w:rPr>
          <w:b/>
          <w:lang w:val="ru-RU"/>
        </w:rPr>
        <w:t xml:space="preserve">Мониторинг предусматривает ежеквартальный контроль микробиологических, </w:t>
      </w:r>
      <w:proofErr w:type="spellStart"/>
      <w:r w:rsidR="00EE2A19" w:rsidRPr="00EE2A19">
        <w:rPr>
          <w:b/>
          <w:lang w:val="ru-RU"/>
        </w:rPr>
        <w:t>паразитологических</w:t>
      </w:r>
      <w:proofErr w:type="spellEnd"/>
      <w:r w:rsidR="00EE2A19" w:rsidRPr="00EE2A19">
        <w:rPr>
          <w:b/>
          <w:lang w:val="ru-RU"/>
        </w:rPr>
        <w:t xml:space="preserve">, радиологических показателей и общего состояния </w:t>
      </w:r>
      <w:r w:rsidR="00EE2A19">
        <w:rPr>
          <w:b/>
          <w:lang w:val="ru-RU"/>
        </w:rPr>
        <w:t>почв</w:t>
      </w:r>
      <w:r w:rsidR="00EE2A19" w:rsidRPr="00EE2A19">
        <w:rPr>
          <w:b/>
          <w:lang w:val="ru-RU"/>
        </w:rPr>
        <w:t>.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В Отчете воздействие на почвенный покров и земельные ресурсы оценивается как незначительное.</w:t>
      </w:r>
    </w:p>
    <w:p w:rsidR="00282D9D" w:rsidRPr="00EE2A19" w:rsidRDefault="00B40598" w:rsidP="00EE2A19">
      <w:pPr>
        <w:pStyle w:val="1"/>
        <w:spacing w:before="160" w:after="80"/>
        <w:jc w:val="both"/>
        <w:rPr>
          <w:lang w:val="ru-RU"/>
        </w:rPr>
      </w:pPr>
      <w:r>
        <w:rPr>
          <w:lang w:val="ru-RU"/>
        </w:rPr>
        <w:t>1</w:t>
      </w:r>
      <w:r w:rsidR="006E3906" w:rsidRPr="00EE2A19">
        <w:rPr>
          <w:lang w:val="ru-RU"/>
        </w:rPr>
        <w:t>.7.</w:t>
      </w:r>
      <w:r w:rsidR="006E3906" w:rsidRPr="00EE2A19">
        <w:rPr>
          <w:lang w:val="ru-RU"/>
        </w:rPr>
        <w:t xml:space="preserve"> Обращение с отходами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Основным видом отходов, принимаемых на полигон, являются твердые бытовые отходы (код 20 03 01). В Отчете они характеризуются как неопасные, нетоксичные, твердые и нерастворимые в воде.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lastRenderedPageBreak/>
        <w:t xml:space="preserve">Предусматриваются прием отходов, взвешивание и </w:t>
      </w:r>
      <w:r w:rsidRPr="00EE2A19">
        <w:rPr>
          <w:lang w:val="ru-RU"/>
        </w:rPr>
        <w:t>учет, временное накопление, сортировка, направление части отходов на переработку, размещение остаточной части на полигоне, уплотнение и изоляция.</w:t>
      </w:r>
    </w:p>
    <w:p w:rsidR="00282D9D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Золошлаковые отходы (код 10 01 01) предусматриваются в объеме до 2 000 т/год и используются в качестве изолиру</w:t>
      </w:r>
      <w:r w:rsidRPr="00EE2A19">
        <w:rPr>
          <w:lang w:val="ru-RU"/>
        </w:rPr>
        <w:t>ющего материала. Строительные отходы предусматриваются в объеме 18 000 т/год и направляются на переработку; полученные инертные материалы используются для устройства изолирующего слоя.</w:t>
      </w:r>
    </w:p>
    <w:p w:rsidR="00EE2A19" w:rsidRPr="00EE2A19" w:rsidRDefault="00EE2A19" w:rsidP="00EE2A19">
      <w:pPr>
        <w:spacing w:after="100"/>
        <w:ind w:firstLine="709"/>
        <w:jc w:val="both"/>
        <w:rPr>
          <w:b/>
          <w:lang w:val="ru-RU"/>
        </w:rPr>
      </w:pPr>
      <w:r w:rsidRPr="00EE2A19">
        <w:rPr>
          <w:b/>
          <w:lang w:val="ru-RU"/>
        </w:rPr>
        <w:t xml:space="preserve">Планом природоохранных мероприятий и Программой ПЭК предусмотрен мониторинг </w:t>
      </w:r>
      <w:r w:rsidRPr="00EE2A19">
        <w:rPr>
          <w:b/>
          <w:lang w:val="ru-RU"/>
        </w:rPr>
        <w:t>свалочного газа в толще отходов (1 раз в квартал).</w:t>
      </w:r>
    </w:p>
    <w:p w:rsidR="00EE2A19" w:rsidRPr="00EE2A19" w:rsidRDefault="00EE2A19" w:rsidP="00EE2A19">
      <w:pPr>
        <w:spacing w:after="100"/>
        <w:ind w:firstLine="709"/>
        <w:jc w:val="both"/>
        <w:rPr>
          <w:lang w:val="ru-RU"/>
        </w:rPr>
      </w:pPr>
    </w:p>
    <w:p w:rsidR="00282D9D" w:rsidRPr="00EE2A19" w:rsidRDefault="00B40598" w:rsidP="00EE2A19">
      <w:pPr>
        <w:pStyle w:val="1"/>
        <w:spacing w:before="160" w:after="80"/>
        <w:jc w:val="both"/>
        <w:rPr>
          <w:lang w:val="ru-RU"/>
        </w:rPr>
      </w:pPr>
      <w:r>
        <w:rPr>
          <w:lang w:val="ru-RU"/>
        </w:rPr>
        <w:t>1</w:t>
      </w:r>
      <w:r w:rsidR="006E3906" w:rsidRPr="00EE2A19">
        <w:rPr>
          <w:lang w:val="ru-RU"/>
        </w:rPr>
        <w:t>.8. Воздействие на здоровье населения и социальную сферу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С учетом при</w:t>
      </w:r>
      <w:r w:rsidRPr="00EE2A19">
        <w:rPr>
          <w:lang w:val="ru-RU"/>
        </w:rPr>
        <w:t>веденных в Отчете расстояний до жилой застройки и результатов расчетов воздействия на окружающую среду значимого воздействия объекта на население не прогнозируется.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Эксплуатация объекта предусматривает занятость персонала.</w:t>
      </w:r>
      <w:r w:rsidRPr="00EE2A19">
        <w:rPr>
          <w:lang w:val="ru-RU"/>
        </w:rPr>
        <w:t xml:space="preserve"> Эксплуатация полигона также обеспечивает связанные с деятельностью объекта экономические и налоговые поступления.</w:t>
      </w:r>
    </w:p>
    <w:p w:rsidR="00282D9D" w:rsidRPr="00EE2A19" w:rsidRDefault="00B40598" w:rsidP="00EE2A19">
      <w:pPr>
        <w:pStyle w:val="1"/>
        <w:spacing w:before="160" w:after="80"/>
        <w:jc w:val="both"/>
        <w:rPr>
          <w:lang w:val="ru-RU"/>
        </w:rPr>
      </w:pPr>
      <w:r>
        <w:rPr>
          <w:lang w:val="ru-RU"/>
        </w:rPr>
        <w:t>1</w:t>
      </w:r>
      <w:r w:rsidR="006E3906" w:rsidRPr="00EE2A19">
        <w:rPr>
          <w:lang w:val="ru-RU"/>
        </w:rPr>
        <w:t>.9. Шум и вибрация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Источниками шума и вибрации являются работающая техника и транспор</w:t>
      </w:r>
      <w:r w:rsidRPr="00EE2A19">
        <w:rPr>
          <w:lang w:val="ru-RU"/>
        </w:rPr>
        <w:t>т. Воздействие имеет локальный характер. В связи с удаленностью жилой зоны значимое воздействие на население по фактору шума и вибрации не прогнозируется.</w:t>
      </w:r>
    </w:p>
    <w:p w:rsidR="00282D9D" w:rsidRPr="00EE2A19" w:rsidRDefault="00B40598" w:rsidP="00EE2A19">
      <w:pPr>
        <w:pStyle w:val="1"/>
        <w:spacing w:before="160" w:after="80"/>
        <w:jc w:val="both"/>
        <w:rPr>
          <w:lang w:val="ru-RU"/>
        </w:rPr>
      </w:pPr>
      <w:r>
        <w:rPr>
          <w:lang w:val="ru-RU"/>
        </w:rPr>
        <w:t>1</w:t>
      </w:r>
      <w:r w:rsidR="006E3906" w:rsidRPr="00EE2A19">
        <w:rPr>
          <w:lang w:val="ru-RU"/>
        </w:rPr>
        <w:t>.10. Возможные аварийные ситуации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Основной потенциально опасной аварийной ситуацией для полигона яв</w:t>
      </w:r>
      <w:r w:rsidRPr="00EE2A19">
        <w:rPr>
          <w:lang w:val="ru-RU"/>
        </w:rPr>
        <w:t>ляется возникновение пожара или возгорание отходов. Возможными причинами также могут быть отказы оборудования, ошибки персонала, а также природные и техногенные события.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Для предотвращения и минимизации последствий предусматриваются соблюдение требований п</w:t>
      </w:r>
      <w:r w:rsidRPr="00EE2A19">
        <w:rPr>
          <w:lang w:val="ru-RU"/>
        </w:rPr>
        <w:t>ожарной и промышленной безопасности, системы оповещения, аварийное отключение оборудования, регулярное техническое обслуживание, наличие средств пожаротушения, постоянное наличие техники для увлажнения и обучение персонала действиям в аварийных ситуациях.</w:t>
      </w:r>
    </w:p>
    <w:p w:rsidR="00282D9D" w:rsidRPr="00EE2A19" w:rsidRDefault="00B40598" w:rsidP="00EE2A19">
      <w:pPr>
        <w:pStyle w:val="1"/>
        <w:spacing w:before="160" w:after="80"/>
        <w:jc w:val="both"/>
        <w:rPr>
          <w:lang w:val="ru-RU"/>
        </w:rPr>
      </w:pPr>
      <w:r>
        <w:rPr>
          <w:lang w:val="ru-RU"/>
        </w:rPr>
        <w:t>1</w:t>
      </w:r>
      <w:r w:rsidR="006E3906" w:rsidRPr="00EE2A19">
        <w:rPr>
          <w:lang w:val="ru-RU"/>
        </w:rPr>
        <w:t>.11. Меры по снижению воздействия на окружающую среду</w:t>
      </w:r>
    </w:p>
    <w:p w:rsidR="00282D9D" w:rsidRPr="00EE2A19" w:rsidRDefault="006E3906" w:rsidP="00EE2A19">
      <w:pPr>
        <w:spacing w:after="60"/>
        <w:ind w:left="567"/>
        <w:jc w:val="both"/>
        <w:rPr>
          <w:lang w:val="ru-RU"/>
        </w:rPr>
      </w:pPr>
      <w:r w:rsidRPr="00EE2A19">
        <w:rPr>
          <w:lang w:val="ru-RU"/>
        </w:rPr>
        <w:t>• организованный прием, учет и размещение отходов;</w:t>
      </w:r>
    </w:p>
    <w:p w:rsidR="00282D9D" w:rsidRPr="00EE2A19" w:rsidRDefault="006E3906" w:rsidP="00EE2A19">
      <w:pPr>
        <w:spacing w:after="60"/>
        <w:ind w:left="567"/>
        <w:jc w:val="both"/>
        <w:rPr>
          <w:lang w:val="ru-RU"/>
        </w:rPr>
      </w:pPr>
      <w:r w:rsidRPr="00EE2A19">
        <w:rPr>
          <w:lang w:val="ru-RU"/>
        </w:rPr>
        <w:t>• сортировка и направление пригодных компонентов на переработку;</w:t>
      </w:r>
    </w:p>
    <w:p w:rsidR="00282D9D" w:rsidRPr="00EE2A19" w:rsidRDefault="006E3906" w:rsidP="00EE2A19">
      <w:pPr>
        <w:spacing w:after="60"/>
        <w:ind w:left="567"/>
        <w:jc w:val="both"/>
        <w:rPr>
          <w:lang w:val="ru-RU"/>
        </w:rPr>
      </w:pPr>
      <w:r w:rsidRPr="00EE2A19">
        <w:rPr>
          <w:lang w:val="ru-RU"/>
        </w:rPr>
        <w:t>• послойное уплотнение и изоляция отходов;</w:t>
      </w:r>
    </w:p>
    <w:p w:rsidR="00282D9D" w:rsidRPr="00EE2A19" w:rsidRDefault="006E3906" w:rsidP="00EE2A19">
      <w:pPr>
        <w:spacing w:after="60"/>
        <w:ind w:left="567"/>
        <w:jc w:val="both"/>
        <w:rPr>
          <w:lang w:val="ru-RU"/>
        </w:rPr>
      </w:pPr>
      <w:r w:rsidRPr="00EE2A19">
        <w:rPr>
          <w:lang w:val="ru-RU"/>
        </w:rPr>
        <w:t>• увлажнение отходов в сухой и пожароопас</w:t>
      </w:r>
      <w:r w:rsidRPr="00EE2A19">
        <w:rPr>
          <w:lang w:val="ru-RU"/>
        </w:rPr>
        <w:t>ный период для снижения пыления и риска возгорания;</w:t>
      </w:r>
    </w:p>
    <w:p w:rsidR="00282D9D" w:rsidRPr="00EE2A19" w:rsidRDefault="006E3906" w:rsidP="00EE2A19">
      <w:pPr>
        <w:spacing w:after="60"/>
        <w:ind w:left="567"/>
        <w:jc w:val="both"/>
        <w:rPr>
          <w:lang w:val="ru-RU"/>
        </w:rPr>
      </w:pPr>
      <w:r w:rsidRPr="00EE2A19">
        <w:rPr>
          <w:lang w:val="ru-RU"/>
        </w:rPr>
        <w:lastRenderedPageBreak/>
        <w:t>• организованный сбор и вывоз фильтрата;</w:t>
      </w:r>
    </w:p>
    <w:p w:rsidR="00282D9D" w:rsidRPr="00EE2A19" w:rsidRDefault="006E3906" w:rsidP="00EE2A19">
      <w:pPr>
        <w:spacing w:after="60"/>
        <w:ind w:left="567"/>
        <w:jc w:val="both"/>
        <w:rPr>
          <w:lang w:val="ru-RU"/>
        </w:rPr>
      </w:pPr>
      <w:r w:rsidRPr="00EE2A19">
        <w:rPr>
          <w:lang w:val="ru-RU"/>
        </w:rPr>
        <w:t>• предотвращение проливов топлива и горюче-смазочных материалов;</w:t>
      </w:r>
    </w:p>
    <w:p w:rsidR="00282D9D" w:rsidRPr="00EE2A19" w:rsidRDefault="006E3906" w:rsidP="00EE2A19">
      <w:pPr>
        <w:spacing w:after="60"/>
        <w:ind w:left="567"/>
        <w:jc w:val="both"/>
        <w:rPr>
          <w:lang w:val="ru-RU"/>
        </w:rPr>
      </w:pPr>
      <w:r w:rsidRPr="00EE2A19">
        <w:rPr>
          <w:lang w:val="ru-RU"/>
        </w:rPr>
        <w:t>• соблюдение требований пожарной, промышленной и экологической безопасности;</w:t>
      </w:r>
    </w:p>
    <w:p w:rsidR="00282D9D" w:rsidRPr="00EE2A19" w:rsidRDefault="006E3906" w:rsidP="00EE2A19">
      <w:pPr>
        <w:spacing w:after="60"/>
        <w:ind w:left="567"/>
        <w:jc w:val="both"/>
        <w:rPr>
          <w:lang w:val="ru-RU"/>
        </w:rPr>
      </w:pPr>
      <w:r w:rsidRPr="00EE2A19">
        <w:rPr>
          <w:lang w:val="ru-RU"/>
        </w:rPr>
        <w:t>• проведение производ</w:t>
      </w:r>
      <w:r w:rsidRPr="00EE2A19">
        <w:rPr>
          <w:lang w:val="ru-RU"/>
        </w:rPr>
        <w:t>ственного экологического контроля и мониторинга.</w:t>
      </w:r>
    </w:p>
    <w:p w:rsidR="00282D9D" w:rsidRPr="00EE2A19" w:rsidRDefault="00B40598" w:rsidP="00EE2A19">
      <w:pPr>
        <w:pStyle w:val="1"/>
        <w:spacing w:before="160" w:after="80"/>
        <w:jc w:val="both"/>
        <w:rPr>
          <w:lang w:val="ru-RU"/>
        </w:rPr>
      </w:pPr>
      <w:r>
        <w:rPr>
          <w:lang w:val="ru-RU"/>
        </w:rPr>
        <w:t>1</w:t>
      </w:r>
      <w:r w:rsidR="006E3906" w:rsidRPr="00EE2A19">
        <w:rPr>
          <w:lang w:val="ru-RU"/>
        </w:rPr>
        <w:t>.12. Экологический мониторинг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В соответствии с материалами Отчета предусматриваются регулярный контроль выбросов, ежеквартальный мониторинг подземных вод, мониторинг состояния почв, учет объемов размещаемы</w:t>
      </w:r>
      <w:r w:rsidRPr="00EE2A19">
        <w:rPr>
          <w:lang w:val="ru-RU"/>
        </w:rPr>
        <w:t>х отходов и ежегодный контроль выбросов парниковых газов.</w:t>
      </w:r>
    </w:p>
    <w:p w:rsidR="00282D9D" w:rsidRPr="00EE2A19" w:rsidRDefault="00B40598" w:rsidP="00EE2A19">
      <w:pPr>
        <w:pStyle w:val="1"/>
        <w:spacing w:before="160" w:after="80"/>
        <w:jc w:val="both"/>
        <w:rPr>
          <w:lang w:val="ru-RU"/>
        </w:rPr>
      </w:pPr>
      <w:r>
        <w:rPr>
          <w:lang w:val="ru-RU"/>
        </w:rPr>
        <w:t>1</w:t>
      </w:r>
      <w:r w:rsidR="006E3906" w:rsidRPr="00EE2A19">
        <w:rPr>
          <w:lang w:val="ru-RU"/>
        </w:rPr>
        <w:t>.13. Рассмотренные альтернативы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В Отчете сделан вывод о рациональности эксплуатации существующей площадки полигона. В качестве варианта «без реализации проекта» рассматривается более раннее пр</w:t>
      </w:r>
      <w:r w:rsidRPr="00EE2A19">
        <w:rPr>
          <w:lang w:val="ru-RU"/>
        </w:rPr>
        <w:t>екращение эксплуатации и рекультивация существующего объекта, что, согласно Отчету, приведет к необходимости решения вопроса о дальнейшем размещении отходов г. Павлодара.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Отдельная альтернативная площадка в материалах Отчета подробно не представлена.</w:t>
      </w:r>
    </w:p>
    <w:p w:rsidR="00282D9D" w:rsidRPr="00EE2A19" w:rsidRDefault="00B40598" w:rsidP="00EE2A19">
      <w:pPr>
        <w:pStyle w:val="1"/>
        <w:spacing w:before="160" w:after="80"/>
        <w:jc w:val="both"/>
        <w:rPr>
          <w:lang w:val="ru-RU"/>
        </w:rPr>
      </w:pPr>
      <w:r>
        <w:rPr>
          <w:lang w:val="ru-RU"/>
        </w:rPr>
        <w:t>1</w:t>
      </w:r>
      <w:r w:rsidR="006E3906" w:rsidRPr="00EE2A19">
        <w:rPr>
          <w:lang w:val="ru-RU"/>
        </w:rPr>
        <w:t>.14</w:t>
      </w:r>
      <w:r w:rsidR="006E3906" w:rsidRPr="00EE2A19">
        <w:rPr>
          <w:lang w:val="ru-RU"/>
        </w:rPr>
        <w:t>. Завершение эксплуатации и рекультивация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Эксплуатация рассматриваемого объекта предусматривается до 31 декабря 2035 года. С 2036 года планируются ликвидация и рекультивация п</w:t>
      </w:r>
      <w:r w:rsidR="00056E1A">
        <w:rPr>
          <w:lang w:val="ru-RU"/>
        </w:rPr>
        <w:t xml:space="preserve">олигона по отдельному проекту. </w:t>
      </w:r>
    </w:p>
    <w:p w:rsidR="00282D9D" w:rsidRPr="00EE2A19" w:rsidRDefault="00B40598" w:rsidP="00EE2A19">
      <w:pPr>
        <w:pStyle w:val="1"/>
        <w:spacing w:before="160" w:after="80"/>
        <w:jc w:val="both"/>
        <w:rPr>
          <w:lang w:val="ru-RU"/>
        </w:rPr>
      </w:pPr>
      <w:r>
        <w:rPr>
          <w:lang w:val="ru-RU"/>
        </w:rPr>
        <w:t>1</w:t>
      </w:r>
      <w:r w:rsidR="006E3906" w:rsidRPr="00EE2A19">
        <w:rPr>
          <w:lang w:val="ru-RU"/>
        </w:rPr>
        <w:t>.15. Итоговая оценка воздействия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Согласно материалам Отчета, воздействие планируемой деятельности на окружающую среду в период эксплуатации оценивается как локальное и в целом незначительное. Для атмосферного</w:t>
      </w:r>
      <w:r w:rsidRPr="00EE2A19">
        <w:rPr>
          <w:lang w:val="ru-RU"/>
        </w:rPr>
        <w:t xml:space="preserve"> воздуха, водных ресурсов, земель и почв, а также шума и вибрации значимое воздействие не прогнозируется при соблюдении предусмотренных природоохранных мероприятий и требований эксплуатации.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Кумулятивное воздействие в Отчете не прогнозируется. В целом реал</w:t>
      </w:r>
      <w:r w:rsidRPr="00EE2A19">
        <w:rPr>
          <w:lang w:val="ru-RU"/>
        </w:rPr>
        <w:t>изация проекта предполагает продолжение контролируемого обращения с отходами на существующей территории при выполнении предусмотренных мероприятий по снижению воздействия и экологического мониторинга.</w:t>
      </w:r>
    </w:p>
    <w:p w:rsidR="00282D9D" w:rsidRPr="00EE2A19" w:rsidRDefault="00B40598" w:rsidP="00EE2A19">
      <w:pPr>
        <w:pStyle w:val="1"/>
        <w:spacing w:before="160" w:after="80"/>
        <w:jc w:val="both"/>
        <w:rPr>
          <w:lang w:val="ru-RU"/>
        </w:rPr>
      </w:pPr>
      <w:r>
        <w:rPr>
          <w:lang w:val="ru-RU"/>
        </w:rPr>
        <w:t>1</w:t>
      </w:r>
      <w:r w:rsidR="006E3906" w:rsidRPr="00EE2A19">
        <w:rPr>
          <w:lang w:val="ru-RU"/>
        </w:rPr>
        <w:t>.16. Участие общественности и доступ к информации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Мат</w:t>
      </w:r>
      <w:r w:rsidRPr="00EE2A19">
        <w:rPr>
          <w:lang w:val="ru-RU"/>
        </w:rPr>
        <w:t>ериалы по объекту подлежат рассмотрению в рамках процедур, предусмотренных экологическим законодательством Республики Казахстан и механизмами участия общественности. В составе материалов Отчета имеется протокол проведения общественных слушаний в форме откр</w:t>
      </w:r>
      <w:r w:rsidRPr="00EE2A19">
        <w:rPr>
          <w:lang w:val="ru-RU"/>
        </w:rPr>
        <w:t>ытого собрания по Отчету о возможных воздействиях.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Заинтересованные представители общественности могут получать информацию в установленном порядке, участвовать в общественных обсуждениях и направлять замечания и предложения в рамках предусмотренных процеду</w:t>
      </w:r>
      <w:r w:rsidRPr="00EE2A19">
        <w:rPr>
          <w:lang w:val="ru-RU"/>
        </w:rPr>
        <w:t>р.</w:t>
      </w:r>
    </w:p>
    <w:p w:rsidR="00282D9D" w:rsidRPr="00EE2A19" w:rsidRDefault="00B40598" w:rsidP="00EE2A19">
      <w:pPr>
        <w:pStyle w:val="1"/>
        <w:spacing w:before="160" w:after="80"/>
        <w:jc w:val="both"/>
        <w:rPr>
          <w:lang w:val="ru-RU"/>
        </w:rPr>
      </w:pPr>
      <w:r>
        <w:rPr>
          <w:lang w:val="ru-RU"/>
        </w:rPr>
        <w:lastRenderedPageBreak/>
        <w:t>1</w:t>
      </w:r>
      <w:r w:rsidR="006E3906" w:rsidRPr="00EE2A19">
        <w:rPr>
          <w:lang w:val="ru-RU"/>
        </w:rPr>
        <w:t>.17. Контактная информация оператора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ТОО «ЭкоСервис-ПВ»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Адрес: 140011, г. Павлодар, ул. Камзина, строение 57.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 xml:space="preserve">Электронная почта: </w:t>
      </w:r>
      <w:proofErr w:type="spellStart"/>
      <w:r>
        <w:t>ecoservispv</w:t>
      </w:r>
      <w:proofErr w:type="spellEnd"/>
      <w:r w:rsidRPr="00EE2A19">
        <w:rPr>
          <w:lang w:val="ru-RU"/>
        </w:rPr>
        <w:t>@</w:t>
      </w:r>
      <w:r>
        <w:t>mail</w:t>
      </w:r>
      <w:r w:rsidRPr="00EE2A19">
        <w:rPr>
          <w:lang w:val="ru-RU"/>
        </w:rPr>
        <w:t>.</w:t>
      </w:r>
      <w:proofErr w:type="spellStart"/>
      <w:r>
        <w:t>ru</w:t>
      </w:r>
      <w:proofErr w:type="spellEnd"/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>Телефон: +7 777 216 62 03.</w:t>
      </w:r>
    </w:p>
    <w:p w:rsidR="00282D9D" w:rsidRPr="00EE2A19" w:rsidRDefault="006E3906" w:rsidP="00EE2A19">
      <w:pPr>
        <w:spacing w:after="100"/>
        <w:ind w:firstLine="709"/>
        <w:jc w:val="both"/>
        <w:rPr>
          <w:lang w:val="ru-RU"/>
        </w:rPr>
      </w:pPr>
      <w:r w:rsidRPr="00EE2A19">
        <w:rPr>
          <w:lang w:val="ru-RU"/>
        </w:rPr>
        <w:t xml:space="preserve">Директор: Жуманов Булат </w:t>
      </w:r>
      <w:proofErr w:type="spellStart"/>
      <w:r w:rsidRPr="00EE2A19">
        <w:rPr>
          <w:lang w:val="ru-RU"/>
        </w:rPr>
        <w:t>Кабдыр-Шукурович</w:t>
      </w:r>
      <w:proofErr w:type="spellEnd"/>
      <w:r w:rsidRPr="00EE2A19">
        <w:rPr>
          <w:lang w:val="ru-RU"/>
        </w:rPr>
        <w:t>.</w:t>
      </w:r>
    </w:p>
    <w:sectPr w:rsidR="00282D9D" w:rsidRPr="00EE2A19" w:rsidSect="00034616">
      <w:footerReference w:type="default" r:id="rId9"/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906" w:rsidRDefault="006E3906">
      <w:pPr>
        <w:spacing w:after="0" w:line="240" w:lineRule="auto"/>
      </w:pPr>
      <w:r>
        <w:separator/>
      </w:r>
    </w:p>
  </w:endnote>
  <w:endnote w:type="continuationSeparator" w:id="0">
    <w:p w:rsidR="006E3906" w:rsidRDefault="006E3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D9D" w:rsidRPr="00EE2A19" w:rsidRDefault="006E3906">
    <w:pPr>
      <w:pStyle w:val="a7"/>
      <w:jc w:val="center"/>
      <w:rPr>
        <w:lang w:val="ru-RU"/>
      </w:rPr>
    </w:pPr>
    <w:r w:rsidRPr="00EE2A19">
      <w:rPr>
        <w:sz w:val="18"/>
        <w:lang w:val="ru-RU"/>
      </w:rPr>
      <w:t>Нетехническое резюме — полигон ТБО г. Павлодара, 56,8365 г</w:t>
    </w:r>
    <w:r w:rsidRPr="00EE2A19">
      <w:rPr>
        <w:sz w:val="18"/>
        <w:lang w:val="ru-RU"/>
      </w:rPr>
      <w:t>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906" w:rsidRDefault="006E3906">
      <w:pPr>
        <w:spacing w:after="0" w:line="240" w:lineRule="auto"/>
      </w:pPr>
      <w:r>
        <w:separator/>
      </w:r>
    </w:p>
  </w:footnote>
  <w:footnote w:type="continuationSeparator" w:id="0">
    <w:p w:rsidR="006E3906" w:rsidRDefault="006E3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6E1A"/>
    <w:rsid w:val="0006063C"/>
    <w:rsid w:val="0015074B"/>
    <w:rsid w:val="00282D9D"/>
    <w:rsid w:val="0029639D"/>
    <w:rsid w:val="00326F90"/>
    <w:rsid w:val="006E3906"/>
    <w:rsid w:val="00AA1D8D"/>
    <w:rsid w:val="00B40598"/>
    <w:rsid w:val="00B47730"/>
    <w:rsid w:val="00CB0664"/>
    <w:rsid w:val="00EE2A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169981-3EAA-4589-BBD3-D5BC278D2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1404</Words>
  <Characters>8003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2026-09-02T10:50:00Z</dcterms:created>
  <dcterms:modified xsi:type="dcterms:W3CDTF">2026-09-02T10:50:00Z</dcterms:modified>
</cp:coreProperties>
</file>