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9CB0" w14:textId="77777777" w:rsidR="00F252C7" w:rsidRPr="00F252C7" w:rsidRDefault="00F252C7" w:rsidP="00F252C7">
      <w:pPr>
        <w:widowControl w:val="0"/>
        <w:autoSpaceDE w:val="0"/>
        <w:autoSpaceDN w:val="0"/>
        <w:spacing w:before="75" w:line="242" w:lineRule="auto"/>
        <w:ind w:right="150"/>
        <w:jc w:val="center"/>
        <w:rPr>
          <w:b/>
          <w:bCs/>
          <w:sz w:val="28"/>
          <w:szCs w:val="28"/>
          <w:lang w:val="ru-RU" w:eastAsia="en-US"/>
        </w:rPr>
      </w:pPr>
      <w:r w:rsidRPr="00F252C7">
        <w:rPr>
          <w:b/>
          <w:bCs/>
          <w:sz w:val="28"/>
          <w:szCs w:val="28"/>
          <w:lang w:val="ru-RU" w:eastAsia="en-US"/>
        </w:rPr>
        <w:t>Министерство</w:t>
      </w:r>
      <w:r w:rsidRPr="00F252C7">
        <w:rPr>
          <w:b/>
          <w:bCs/>
          <w:spacing w:val="-9"/>
          <w:sz w:val="28"/>
          <w:szCs w:val="28"/>
          <w:lang w:val="ru-RU" w:eastAsia="en-US"/>
        </w:rPr>
        <w:t xml:space="preserve"> </w:t>
      </w:r>
      <w:r w:rsidRPr="00F252C7">
        <w:rPr>
          <w:b/>
          <w:bCs/>
          <w:sz w:val="28"/>
          <w:szCs w:val="28"/>
          <w:lang w:val="ru-RU" w:eastAsia="en-US"/>
        </w:rPr>
        <w:t>промышленности</w:t>
      </w:r>
      <w:r w:rsidRPr="00F252C7">
        <w:rPr>
          <w:b/>
          <w:bCs/>
          <w:spacing w:val="-10"/>
          <w:sz w:val="28"/>
          <w:szCs w:val="28"/>
          <w:lang w:val="ru-RU" w:eastAsia="en-US"/>
        </w:rPr>
        <w:t xml:space="preserve"> </w:t>
      </w:r>
      <w:r w:rsidRPr="00F252C7">
        <w:rPr>
          <w:b/>
          <w:bCs/>
          <w:sz w:val="28"/>
          <w:szCs w:val="28"/>
          <w:lang w:val="ru-RU" w:eastAsia="en-US"/>
        </w:rPr>
        <w:t>и</w:t>
      </w:r>
      <w:r w:rsidRPr="00F252C7">
        <w:rPr>
          <w:b/>
          <w:bCs/>
          <w:spacing w:val="-10"/>
          <w:sz w:val="28"/>
          <w:szCs w:val="28"/>
          <w:lang w:val="ru-RU" w:eastAsia="en-US"/>
        </w:rPr>
        <w:t xml:space="preserve"> </w:t>
      </w:r>
      <w:r w:rsidRPr="00F252C7">
        <w:rPr>
          <w:b/>
          <w:bCs/>
          <w:sz w:val="28"/>
          <w:szCs w:val="28"/>
          <w:lang w:val="ru-RU" w:eastAsia="en-US"/>
        </w:rPr>
        <w:t>строительства</w:t>
      </w:r>
      <w:r w:rsidRPr="00F252C7">
        <w:rPr>
          <w:b/>
          <w:bCs/>
          <w:spacing w:val="-9"/>
          <w:sz w:val="28"/>
          <w:szCs w:val="28"/>
          <w:lang w:val="ru-RU" w:eastAsia="en-US"/>
        </w:rPr>
        <w:t xml:space="preserve"> </w:t>
      </w:r>
      <w:r w:rsidRPr="00F252C7">
        <w:rPr>
          <w:b/>
          <w:bCs/>
          <w:sz w:val="28"/>
          <w:szCs w:val="28"/>
          <w:lang w:val="ru-RU" w:eastAsia="en-US"/>
        </w:rPr>
        <w:t>Республики</w:t>
      </w:r>
      <w:r w:rsidRPr="00F252C7">
        <w:rPr>
          <w:b/>
          <w:bCs/>
          <w:spacing w:val="-7"/>
          <w:sz w:val="28"/>
          <w:szCs w:val="28"/>
          <w:lang w:val="ru-RU" w:eastAsia="en-US"/>
        </w:rPr>
        <w:t xml:space="preserve"> </w:t>
      </w:r>
      <w:r w:rsidRPr="00F252C7">
        <w:rPr>
          <w:b/>
          <w:bCs/>
          <w:sz w:val="28"/>
          <w:szCs w:val="28"/>
          <w:lang w:val="ru-RU" w:eastAsia="en-US"/>
        </w:rPr>
        <w:t>Казахстан Департамент недропользования</w:t>
      </w:r>
    </w:p>
    <w:p w14:paraId="4B99CFF9" w14:textId="77777777" w:rsidR="00F252C7" w:rsidRPr="00F252C7" w:rsidRDefault="00F252C7" w:rsidP="00F252C7">
      <w:pPr>
        <w:widowControl w:val="0"/>
        <w:autoSpaceDE w:val="0"/>
        <w:autoSpaceDN w:val="0"/>
        <w:spacing w:line="316" w:lineRule="exact"/>
        <w:ind w:left="428" w:right="150"/>
        <w:jc w:val="center"/>
        <w:rPr>
          <w:b/>
          <w:bCs/>
          <w:sz w:val="28"/>
          <w:szCs w:val="28"/>
          <w:lang w:val="ru-RU" w:eastAsia="en-US"/>
        </w:rPr>
      </w:pPr>
      <w:r w:rsidRPr="00F252C7">
        <w:rPr>
          <w:b/>
          <w:bCs/>
          <w:sz w:val="28"/>
          <w:szCs w:val="28"/>
          <w:lang w:val="ru-RU" w:eastAsia="en-US"/>
        </w:rPr>
        <w:t>ТОО</w:t>
      </w:r>
      <w:r w:rsidRPr="00F252C7">
        <w:rPr>
          <w:b/>
          <w:bCs/>
          <w:spacing w:val="-8"/>
          <w:sz w:val="28"/>
          <w:szCs w:val="28"/>
          <w:lang w:val="ru-RU" w:eastAsia="en-US"/>
        </w:rPr>
        <w:t xml:space="preserve"> </w:t>
      </w:r>
      <w:r w:rsidRPr="00F252C7">
        <w:rPr>
          <w:b/>
          <w:bCs/>
          <w:sz w:val="28"/>
          <w:szCs w:val="28"/>
          <w:lang w:val="ru-RU" w:eastAsia="en-US"/>
        </w:rPr>
        <w:t>«Казахстанская</w:t>
      </w:r>
      <w:r w:rsidRPr="00F252C7">
        <w:rPr>
          <w:b/>
          <w:bCs/>
          <w:spacing w:val="-5"/>
          <w:sz w:val="28"/>
          <w:szCs w:val="28"/>
          <w:lang w:val="ru-RU" w:eastAsia="en-US"/>
        </w:rPr>
        <w:t xml:space="preserve"> </w:t>
      </w:r>
      <w:r w:rsidRPr="00F252C7">
        <w:rPr>
          <w:b/>
          <w:bCs/>
          <w:sz w:val="28"/>
          <w:szCs w:val="28"/>
          <w:lang w:val="ru-RU" w:eastAsia="en-US"/>
        </w:rPr>
        <w:t>промышленная</w:t>
      </w:r>
      <w:r w:rsidRPr="00F252C7">
        <w:rPr>
          <w:b/>
          <w:bCs/>
          <w:spacing w:val="-5"/>
          <w:sz w:val="28"/>
          <w:szCs w:val="28"/>
          <w:lang w:val="ru-RU" w:eastAsia="en-US"/>
        </w:rPr>
        <w:t xml:space="preserve"> </w:t>
      </w:r>
      <w:r w:rsidRPr="00F252C7">
        <w:rPr>
          <w:b/>
          <w:bCs/>
          <w:sz w:val="28"/>
          <w:szCs w:val="28"/>
          <w:lang w:val="ru-RU" w:eastAsia="en-US"/>
        </w:rPr>
        <w:t>компания</w:t>
      </w:r>
      <w:r w:rsidRPr="00F252C7">
        <w:rPr>
          <w:b/>
          <w:bCs/>
          <w:spacing w:val="-5"/>
          <w:sz w:val="28"/>
          <w:szCs w:val="28"/>
          <w:lang w:val="ru-RU" w:eastAsia="en-US"/>
        </w:rPr>
        <w:t xml:space="preserve"> </w:t>
      </w:r>
      <w:proofErr w:type="spellStart"/>
      <w:r w:rsidRPr="00F252C7">
        <w:rPr>
          <w:b/>
          <w:bCs/>
          <w:spacing w:val="-2"/>
          <w:sz w:val="28"/>
          <w:szCs w:val="28"/>
          <w:lang w:val="ru-RU" w:eastAsia="en-US"/>
        </w:rPr>
        <w:t>Дайсен</w:t>
      </w:r>
      <w:proofErr w:type="spellEnd"/>
      <w:r w:rsidRPr="00F252C7">
        <w:rPr>
          <w:b/>
          <w:bCs/>
          <w:spacing w:val="-2"/>
          <w:sz w:val="28"/>
          <w:szCs w:val="28"/>
          <w:lang w:val="ru-RU" w:eastAsia="en-US"/>
        </w:rPr>
        <w:t>»</w:t>
      </w:r>
    </w:p>
    <w:p w14:paraId="66CC5A99" w14:textId="77777777" w:rsidR="00F252C7" w:rsidRPr="00F252C7" w:rsidRDefault="00F252C7" w:rsidP="00F252C7">
      <w:pPr>
        <w:widowControl w:val="0"/>
        <w:autoSpaceDE w:val="0"/>
        <w:autoSpaceDN w:val="0"/>
        <w:spacing w:before="240"/>
        <w:rPr>
          <w:b/>
          <w:bCs/>
          <w:sz w:val="28"/>
          <w:szCs w:val="28"/>
          <w:lang w:val="ru-RU" w:eastAsia="en-US"/>
        </w:rPr>
      </w:pPr>
    </w:p>
    <w:p w14:paraId="48BC82F0" w14:textId="77777777" w:rsidR="00F252C7" w:rsidRPr="00F252C7" w:rsidRDefault="00F252C7" w:rsidP="00CD10B8">
      <w:pPr>
        <w:widowControl w:val="0"/>
        <w:autoSpaceDE w:val="0"/>
        <w:autoSpaceDN w:val="0"/>
        <w:spacing w:line="242" w:lineRule="auto"/>
        <w:ind w:left="7797" w:right="137" w:hanging="376"/>
        <w:jc w:val="right"/>
        <w:rPr>
          <w:b/>
          <w:bCs/>
          <w:sz w:val="28"/>
          <w:szCs w:val="28"/>
          <w:lang w:val="ru-RU" w:eastAsia="en-US"/>
        </w:rPr>
      </w:pPr>
      <w:r w:rsidRPr="00F252C7">
        <w:rPr>
          <w:b/>
          <w:bCs/>
          <w:spacing w:val="-2"/>
          <w:sz w:val="28"/>
          <w:szCs w:val="28"/>
          <w:lang w:val="ru-RU" w:eastAsia="en-US"/>
        </w:rPr>
        <w:t>УТВЕРЖДАЮ ДИРЕКТОР</w:t>
      </w:r>
    </w:p>
    <w:p w14:paraId="02F8057C" w14:textId="77777777" w:rsidR="00F252C7" w:rsidRPr="00F252C7" w:rsidRDefault="00F252C7" w:rsidP="00F252C7">
      <w:pPr>
        <w:widowControl w:val="0"/>
        <w:autoSpaceDE w:val="0"/>
        <w:autoSpaceDN w:val="0"/>
        <w:spacing w:line="316" w:lineRule="exact"/>
        <w:ind w:right="142"/>
        <w:jc w:val="right"/>
        <w:rPr>
          <w:b/>
          <w:bCs/>
          <w:sz w:val="28"/>
          <w:szCs w:val="28"/>
          <w:lang w:val="ru-RU" w:eastAsia="en-US"/>
        </w:rPr>
      </w:pPr>
      <w:r w:rsidRPr="00F252C7">
        <w:rPr>
          <w:b/>
          <w:bCs/>
          <w:noProof/>
          <w:sz w:val="28"/>
          <w:szCs w:val="28"/>
          <w:lang w:val="ru-RU" w:eastAsia="en-US"/>
        </w:rPr>
        <w:drawing>
          <wp:anchor distT="0" distB="0" distL="0" distR="0" simplePos="0" relativeHeight="251673600" behindDoc="1" locked="0" layoutInCell="1" allowOverlap="1" wp14:anchorId="4B24F580" wp14:editId="63EAFE8C">
            <wp:simplePos x="0" y="0"/>
            <wp:positionH relativeFrom="page">
              <wp:posOffset>5414645</wp:posOffset>
            </wp:positionH>
            <wp:positionV relativeFrom="paragraph">
              <wp:posOffset>180003</wp:posOffset>
            </wp:positionV>
            <wp:extent cx="1518284" cy="14954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18284" cy="1495425"/>
                    </a:xfrm>
                    <a:prstGeom prst="rect">
                      <a:avLst/>
                    </a:prstGeom>
                  </pic:spPr>
                </pic:pic>
              </a:graphicData>
            </a:graphic>
          </wp:anchor>
        </w:drawing>
      </w:r>
      <w:r w:rsidRPr="00F252C7">
        <w:rPr>
          <w:b/>
          <w:bCs/>
          <w:sz w:val="28"/>
          <w:szCs w:val="28"/>
          <w:lang w:val="ru-RU" w:eastAsia="en-US"/>
        </w:rPr>
        <w:t>ТОО</w:t>
      </w:r>
      <w:r w:rsidRPr="00F252C7">
        <w:rPr>
          <w:b/>
          <w:bCs/>
          <w:spacing w:val="-18"/>
          <w:sz w:val="28"/>
          <w:szCs w:val="28"/>
          <w:lang w:val="ru-RU" w:eastAsia="en-US"/>
        </w:rPr>
        <w:t xml:space="preserve"> </w:t>
      </w:r>
      <w:r w:rsidRPr="00F252C7">
        <w:rPr>
          <w:b/>
          <w:bCs/>
          <w:sz w:val="28"/>
          <w:szCs w:val="28"/>
          <w:lang w:val="ru-RU" w:eastAsia="en-US"/>
        </w:rPr>
        <w:t>«Казахстанская</w:t>
      </w:r>
      <w:r w:rsidRPr="00F252C7">
        <w:rPr>
          <w:b/>
          <w:bCs/>
          <w:spacing w:val="-4"/>
          <w:sz w:val="28"/>
          <w:szCs w:val="28"/>
          <w:lang w:val="ru-RU" w:eastAsia="en-US"/>
        </w:rPr>
        <w:t xml:space="preserve"> </w:t>
      </w:r>
      <w:r w:rsidRPr="00F252C7">
        <w:rPr>
          <w:b/>
          <w:bCs/>
          <w:sz w:val="28"/>
          <w:szCs w:val="28"/>
          <w:lang w:val="ru-RU" w:eastAsia="en-US"/>
        </w:rPr>
        <w:t>промышленная</w:t>
      </w:r>
      <w:r w:rsidRPr="00F252C7">
        <w:rPr>
          <w:b/>
          <w:bCs/>
          <w:spacing w:val="-5"/>
          <w:sz w:val="28"/>
          <w:szCs w:val="28"/>
          <w:lang w:val="ru-RU" w:eastAsia="en-US"/>
        </w:rPr>
        <w:t xml:space="preserve"> </w:t>
      </w:r>
      <w:r w:rsidRPr="00F252C7">
        <w:rPr>
          <w:b/>
          <w:bCs/>
          <w:sz w:val="28"/>
          <w:szCs w:val="28"/>
          <w:lang w:val="ru-RU" w:eastAsia="en-US"/>
        </w:rPr>
        <w:t>компания</w:t>
      </w:r>
      <w:r w:rsidRPr="00F252C7">
        <w:rPr>
          <w:b/>
          <w:bCs/>
          <w:spacing w:val="-4"/>
          <w:sz w:val="28"/>
          <w:szCs w:val="28"/>
          <w:lang w:val="ru-RU" w:eastAsia="en-US"/>
        </w:rPr>
        <w:t xml:space="preserve"> </w:t>
      </w:r>
      <w:proofErr w:type="spellStart"/>
      <w:r w:rsidRPr="00F252C7">
        <w:rPr>
          <w:b/>
          <w:bCs/>
          <w:spacing w:val="-2"/>
          <w:sz w:val="28"/>
          <w:szCs w:val="28"/>
          <w:lang w:val="ru-RU" w:eastAsia="en-US"/>
        </w:rPr>
        <w:t>Дайсен</w:t>
      </w:r>
      <w:proofErr w:type="spellEnd"/>
      <w:r w:rsidRPr="00F252C7">
        <w:rPr>
          <w:b/>
          <w:bCs/>
          <w:spacing w:val="-2"/>
          <w:sz w:val="28"/>
          <w:szCs w:val="28"/>
          <w:lang w:val="ru-RU" w:eastAsia="en-US"/>
        </w:rPr>
        <w:t>»</w:t>
      </w:r>
    </w:p>
    <w:p w14:paraId="7FF726C8" w14:textId="77777777" w:rsidR="00F252C7" w:rsidRPr="00F252C7" w:rsidRDefault="00F252C7" w:rsidP="00F252C7">
      <w:pPr>
        <w:widowControl w:val="0"/>
        <w:autoSpaceDE w:val="0"/>
        <w:autoSpaceDN w:val="0"/>
        <w:spacing w:before="2" w:line="321" w:lineRule="exact"/>
        <w:ind w:right="138"/>
        <w:jc w:val="right"/>
        <w:rPr>
          <w:b/>
          <w:bCs/>
          <w:sz w:val="28"/>
          <w:szCs w:val="28"/>
          <w:lang w:val="ru-RU" w:eastAsia="en-US"/>
        </w:rPr>
      </w:pPr>
      <w:r w:rsidRPr="00F252C7">
        <w:rPr>
          <w:b/>
          <w:bCs/>
          <w:sz w:val="28"/>
          <w:szCs w:val="28"/>
          <w:lang w:val="ru-RU" w:eastAsia="en-US"/>
        </w:rPr>
        <w:t>Чен</w:t>
      </w:r>
      <w:r w:rsidRPr="00F252C7">
        <w:rPr>
          <w:b/>
          <w:bCs/>
          <w:spacing w:val="-4"/>
          <w:sz w:val="28"/>
          <w:szCs w:val="28"/>
          <w:lang w:val="ru-RU" w:eastAsia="en-US"/>
        </w:rPr>
        <w:t xml:space="preserve"> </w:t>
      </w:r>
      <w:proofErr w:type="spellStart"/>
      <w:r w:rsidRPr="00F252C7">
        <w:rPr>
          <w:b/>
          <w:bCs/>
          <w:spacing w:val="-2"/>
          <w:sz w:val="28"/>
          <w:szCs w:val="28"/>
          <w:lang w:val="ru-RU" w:eastAsia="en-US"/>
        </w:rPr>
        <w:t>Шучун</w:t>
      </w:r>
      <w:proofErr w:type="spellEnd"/>
    </w:p>
    <w:p w14:paraId="4797C477" w14:textId="77777777" w:rsidR="00F252C7" w:rsidRPr="00F252C7" w:rsidRDefault="00F252C7" w:rsidP="00F252C7">
      <w:pPr>
        <w:widowControl w:val="0"/>
        <w:tabs>
          <w:tab w:val="left" w:pos="1472"/>
          <w:tab w:val="left" w:pos="2312"/>
        </w:tabs>
        <w:autoSpaceDE w:val="0"/>
        <w:autoSpaceDN w:val="0"/>
        <w:spacing w:line="321" w:lineRule="exact"/>
        <w:ind w:right="137"/>
        <w:jc w:val="right"/>
        <w:rPr>
          <w:b/>
          <w:bCs/>
          <w:sz w:val="28"/>
          <w:szCs w:val="28"/>
          <w:lang w:val="ru-RU" w:eastAsia="en-US"/>
        </w:rPr>
      </w:pPr>
      <w:r w:rsidRPr="00F252C7">
        <w:rPr>
          <w:b/>
          <w:bCs/>
          <w:sz w:val="28"/>
          <w:szCs w:val="28"/>
          <w:lang w:val="ru-RU" w:eastAsia="en-US"/>
        </w:rPr>
        <w:t>«_</w:t>
      </w:r>
      <w:r w:rsidRPr="00F252C7">
        <w:rPr>
          <w:b/>
          <w:bCs/>
          <w:sz w:val="28"/>
          <w:szCs w:val="28"/>
          <w:u w:val="single"/>
          <w:lang w:val="ru-RU" w:eastAsia="en-US"/>
        </w:rPr>
        <w:t>23</w:t>
      </w:r>
      <w:r w:rsidRPr="00F252C7">
        <w:rPr>
          <w:b/>
          <w:bCs/>
          <w:sz w:val="28"/>
          <w:szCs w:val="28"/>
          <w:lang w:val="ru-RU" w:eastAsia="en-US"/>
        </w:rPr>
        <w:t xml:space="preserve">_» </w:t>
      </w:r>
      <w:r w:rsidRPr="00F252C7">
        <w:rPr>
          <w:b/>
          <w:bCs/>
          <w:sz w:val="28"/>
          <w:szCs w:val="28"/>
          <w:u w:val="single"/>
          <w:lang w:val="ru-RU" w:eastAsia="en-US"/>
        </w:rPr>
        <w:tab/>
      </w:r>
      <w:r w:rsidRPr="00F252C7">
        <w:rPr>
          <w:b/>
          <w:bCs/>
          <w:spacing w:val="-5"/>
          <w:sz w:val="28"/>
          <w:szCs w:val="28"/>
          <w:u w:val="single"/>
          <w:lang w:val="ru-RU" w:eastAsia="en-US"/>
        </w:rPr>
        <w:t>07</w:t>
      </w:r>
      <w:r w:rsidRPr="00F252C7">
        <w:rPr>
          <w:b/>
          <w:bCs/>
          <w:sz w:val="28"/>
          <w:szCs w:val="28"/>
          <w:u w:val="single"/>
          <w:lang w:val="ru-RU" w:eastAsia="en-US"/>
        </w:rPr>
        <w:tab/>
      </w:r>
      <w:r w:rsidRPr="00F252C7">
        <w:rPr>
          <w:b/>
          <w:bCs/>
          <w:spacing w:val="-2"/>
          <w:sz w:val="28"/>
          <w:szCs w:val="28"/>
          <w:lang w:val="ru-RU" w:eastAsia="en-US"/>
        </w:rPr>
        <w:t>2026г.</w:t>
      </w:r>
    </w:p>
    <w:p w14:paraId="2458D2BD" w14:textId="77777777" w:rsidR="00F252C7" w:rsidRPr="00F252C7" w:rsidRDefault="00F252C7" w:rsidP="00F252C7">
      <w:pPr>
        <w:widowControl w:val="0"/>
        <w:autoSpaceDE w:val="0"/>
        <w:autoSpaceDN w:val="0"/>
        <w:rPr>
          <w:b/>
          <w:bCs/>
          <w:sz w:val="28"/>
          <w:szCs w:val="28"/>
          <w:lang w:val="ru-RU" w:eastAsia="en-US"/>
        </w:rPr>
      </w:pPr>
    </w:p>
    <w:p w14:paraId="7E995767" w14:textId="77777777" w:rsidR="00F252C7" w:rsidRPr="00F252C7" w:rsidRDefault="00F252C7" w:rsidP="00F252C7">
      <w:pPr>
        <w:widowControl w:val="0"/>
        <w:autoSpaceDE w:val="0"/>
        <w:autoSpaceDN w:val="0"/>
        <w:rPr>
          <w:b/>
          <w:bCs/>
          <w:sz w:val="28"/>
          <w:szCs w:val="28"/>
          <w:lang w:val="ru-RU" w:eastAsia="en-US"/>
        </w:rPr>
      </w:pPr>
    </w:p>
    <w:p w14:paraId="5BBAF3D7" w14:textId="77777777" w:rsidR="00F252C7" w:rsidRPr="00F252C7" w:rsidRDefault="00F252C7" w:rsidP="00F252C7">
      <w:pPr>
        <w:widowControl w:val="0"/>
        <w:autoSpaceDE w:val="0"/>
        <w:autoSpaceDN w:val="0"/>
        <w:rPr>
          <w:b/>
          <w:bCs/>
          <w:sz w:val="28"/>
          <w:szCs w:val="28"/>
          <w:lang w:val="ru-RU" w:eastAsia="en-US"/>
        </w:rPr>
      </w:pPr>
    </w:p>
    <w:p w14:paraId="2E296ED3" w14:textId="77777777" w:rsidR="00F252C7" w:rsidRPr="00F252C7" w:rsidRDefault="00F252C7" w:rsidP="00F252C7">
      <w:pPr>
        <w:widowControl w:val="0"/>
        <w:autoSpaceDE w:val="0"/>
        <w:autoSpaceDN w:val="0"/>
        <w:rPr>
          <w:b/>
          <w:bCs/>
          <w:sz w:val="28"/>
          <w:szCs w:val="28"/>
          <w:lang w:val="ru-RU" w:eastAsia="en-US"/>
        </w:rPr>
      </w:pPr>
    </w:p>
    <w:p w14:paraId="068D67D4" w14:textId="77777777" w:rsidR="00F252C7" w:rsidRPr="00F252C7" w:rsidRDefault="00F252C7" w:rsidP="00F252C7">
      <w:pPr>
        <w:widowControl w:val="0"/>
        <w:autoSpaceDE w:val="0"/>
        <w:autoSpaceDN w:val="0"/>
        <w:rPr>
          <w:b/>
          <w:bCs/>
          <w:sz w:val="28"/>
          <w:szCs w:val="28"/>
          <w:lang w:val="ru-RU" w:eastAsia="en-US"/>
        </w:rPr>
      </w:pPr>
    </w:p>
    <w:p w14:paraId="79D4D4F4" w14:textId="77777777" w:rsidR="00F252C7" w:rsidRPr="00F252C7" w:rsidRDefault="00F252C7" w:rsidP="00F252C7">
      <w:pPr>
        <w:widowControl w:val="0"/>
        <w:autoSpaceDE w:val="0"/>
        <w:autoSpaceDN w:val="0"/>
        <w:rPr>
          <w:b/>
          <w:bCs/>
          <w:sz w:val="28"/>
          <w:szCs w:val="28"/>
          <w:lang w:val="ru-RU" w:eastAsia="en-US"/>
        </w:rPr>
      </w:pPr>
    </w:p>
    <w:p w14:paraId="74FA8388" w14:textId="77777777" w:rsidR="00F252C7" w:rsidRPr="00F252C7" w:rsidRDefault="00F252C7" w:rsidP="00F252C7">
      <w:pPr>
        <w:widowControl w:val="0"/>
        <w:autoSpaceDE w:val="0"/>
        <w:autoSpaceDN w:val="0"/>
        <w:rPr>
          <w:b/>
          <w:bCs/>
          <w:sz w:val="28"/>
          <w:szCs w:val="28"/>
          <w:lang w:val="ru-RU" w:eastAsia="en-US"/>
        </w:rPr>
      </w:pPr>
    </w:p>
    <w:p w14:paraId="4994F204" w14:textId="77777777" w:rsidR="00F252C7" w:rsidRPr="00F252C7" w:rsidRDefault="00F252C7" w:rsidP="00F252C7">
      <w:pPr>
        <w:widowControl w:val="0"/>
        <w:autoSpaceDE w:val="0"/>
        <w:autoSpaceDN w:val="0"/>
        <w:rPr>
          <w:b/>
          <w:bCs/>
          <w:sz w:val="28"/>
          <w:szCs w:val="28"/>
          <w:lang w:val="ru-RU" w:eastAsia="en-US"/>
        </w:rPr>
      </w:pPr>
    </w:p>
    <w:p w14:paraId="721555CC" w14:textId="77777777" w:rsidR="00F252C7" w:rsidRPr="00F252C7" w:rsidRDefault="00F252C7" w:rsidP="00F252C7">
      <w:pPr>
        <w:widowControl w:val="0"/>
        <w:autoSpaceDE w:val="0"/>
        <w:autoSpaceDN w:val="0"/>
        <w:rPr>
          <w:b/>
          <w:bCs/>
          <w:sz w:val="28"/>
          <w:szCs w:val="28"/>
          <w:lang w:val="ru-RU" w:eastAsia="en-US"/>
        </w:rPr>
      </w:pPr>
    </w:p>
    <w:p w14:paraId="378964DA" w14:textId="77777777" w:rsidR="00F252C7" w:rsidRPr="00F252C7" w:rsidRDefault="00F252C7" w:rsidP="00F252C7">
      <w:pPr>
        <w:widowControl w:val="0"/>
        <w:autoSpaceDE w:val="0"/>
        <w:autoSpaceDN w:val="0"/>
        <w:spacing w:before="151"/>
        <w:rPr>
          <w:b/>
          <w:bCs/>
          <w:sz w:val="28"/>
          <w:szCs w:val="28"/>
          <w:lang w:val="ru-RU" w:eastAsia="en-US"/>
        </w:rPr>
      </w:pPr>
    </w:p>
    <w:p w14:paraId="2CEECED8" w14:textId="77777777" w:rsidR="00F252C7" w:rsidRPr="00F252C7" w:rsidRDefault="00F252C7" w:rsidP="00F252C7">
      <w:pPr>
        <w:widowControl w:val="0"/>
        <w:autoSpaceDE w:val="0"/>
        <w:autoSpaceDN w:val="0"/>
        <w:ind w:left="3" w:right="150"/>
        <w:jc w:val="center"/>
        <w:rPr>
          <w:b/>
          <w:bCs/>
          <w:sz w:val="28"/>
          <w:szCs w:val="28"/>
          <w:lang w:val="ru-RU" w:eastAsia="en-US"/>
        </w:rPr>
      </w:pPr>
      <w:r w:rsidRPr="00F252C7">
        <w:rPr>
          <w:b/>
          <w:bCs/>
          <w:sz w:val="28"/>
          <w:szCs w:val="28"/>
          <w:lang w:val="ru-RU" w:eastAsia="en-US"/>
        </w:rPr>
        <w:t>ПЛАН</w:t>
      </w:r>
      <w:r w:rsidRPr="00F252C7">
        <w:rPr>
          <w:b/>
          <w:bCs/>
          <w:spacing w:val="-4"/>
          <w:sz w:val="28"/>
          <w:szCs w:val="28"/>
          <w:lang w:val="ru-RU" w:eastAsia="en-US"/>
        </w:rPr>
        <w:t xml:space="preserve"> </w:t>
      </w:r>
      <w:r w:rsidRPr="00F252C7">
        <w:rPr>
          <w:b/>
          <w:bCs/>
          <w:sz w:val="28"/>
          <w:szCs w:val="28"/>
          <w:lang w:val="ru-RU" w:eastAsia="en-US"/>
        </w:rPr>
        <w:t xml:space="preserve">ГОРНЫХ </w:t>
      </w:r>
      <w:r w:rsidRPr="00F252C7">
        <w:rPr>
          <w:b/>
          <w:bCs/>
          <w:spacing w:val="-4"/>
          <w:sz w:val="28"/>
          <w:szCs w:val="28"/>
          <w:lang w:val="ru-RU" w:eastAsia="en-US"/>
        </w:rPr>
        <w:t>РАБОТ</w:t>
      </w:r>
    </w:p>
    <w:p w14:paraId="60821187" w14:textId="77777777" w:rsidR="00F252C7" w:rsidRPr="00F252C7" w:rsidRDefault="00F252C7" w:rsidP="00F252C7">
      <w:pPr>
        <w:widowControl w:val="0"/>
        <w:autoSpaceDE w:val="0"/>
        <w:autoSpaceDN w:val="0"/>
        <w:spacing w:before="2"/>
        <w:ind w:left="5" w:right="150"/>
        <w:jc w:val="center"/>
        <w:rPr>
          <w:b/>
          <w:bCs/>
          <w:sz w:val="28"/>
          <w:szCs w:val="28"/>
          <w:lang w:val="ru-RU" w:eastAsia="en-US"/>
        </w:rPr>
      </w:pPr>
      <w:r w:rsidRPr="00F252C7">
        <w:rPr>
          <w:b/>
          <w:bCs/>
          <w:sz w:val="28"/>
          <w:szCs w:val="28"/>
          <w:lang w:val="ru-RU" w:eastAsia="en-US"/>
        </w:rPr>
        <w:t>для</w:t>
      </w:r>
      <w:r w:rsidRPr="00F252C7">
        <w:rPr>
          <w:b/>
          <w:bCs/>
          <w:spacing w:val="-9"/>
          <w:sz w:val="28"/>
          <w:szCs w:val="28"/>
          <w:lang w:val="ru-RU" w:eastAsia="en-US"/>
        </w:rPr>
        <w:t xml:space="preserve"> </w:t>
      </w:r>
      <w:r w:rsidRPr="00F252C7">
        <w:rPr>
          <w:b/>
          <w:bCs/>
          <w:sz w:val="28"/>
          <w:szCs w:val="28"/>
          <w:lang w:val="ru-RU" w:eastAsia="en-US"/>
        </w:rPr>
        <w:t>разработки</w:t>
      </w:r>
      <w:r w:rsidRPr="00F252C7">
        <w:rPr>
          <w:b/>
          <w:bCs/>
          <w:spacing w:val="-11"/>
          <w:sz w:val="28"/>
          <w:szCs w:val="28"/>
          <w:lang w:val="ru-RU" w:eastAsia="en-US"/>
        </w:rPr>
        <w:t xml:space="preserve"> </w:t>
      </w:r>
      <w:r w:rsidRPr="00F252C7">
        <w:rPr>
          <w:b/>
          <w:bCs/>
          <w:sz w:val="28"/>
          <w:szCs w:val="28"/>
          <w:lang w:val="ru-RU" w:eastAsia="en-US"/>
        </w:rPr>
        <w:t>золоторудного</w:t>
      </w:r>
      <w:r w:rsidRPr="00F252C7">
        <w:rPr>
          <w:b/>
          <w:bCs/>
          <w:spacing w:val="-10"/>
          <w:sz w:val="28"/>
          <w:szCs w:val="28"/>
          <w:lang w:val="ru-RU" w:eastAsia="en-US"/>
        </w:rPr>
        <w:t xml:space="preserve"> </w:t>
      </w:r>
      <w:r w:rsidRPr="00F252C7">
        <w:rPr>
          <w:b/>
          <w:bCs/>
          <w:sz w:val="28"/>
          <w:szCs w:val="28"/>
          <w:lang w:val="ru-RU" w:eastAsia="en-US"/>
        </w:rPr>
        <w:t>месторождения</w:t>
      </w:r>
      <w:r w:rsidRPr="00F252C7">
        <w:rPr>
          <w:b/>
          <w:bCs/>
          <w:spacing w:val="-9"/>
          <w:sz w:val="28"/>
          <w:szCs w:val="28"/>
          <w:lang w:val="ru-RU" w:eastAsia="en-US"/>
        </w:rPr>
        <w:t xml:space="preserve"> </w:t>
      </w:r>
      <w:r w:rsidRPr="00F252C7">
        <w:rPr>
          <w:b/>
          <w:bCs/>
          <w:sz w:val="28"/>
          <w:szCs w:val="28"/>
          <w:lang w:val="ru-RU" w:eastAsia="en-US"/>
        </w:rPr>
        <w:t>«Загадка»,</w:t>
      </w:r>
      <w:r w:rsidRPr="00F252C7">
        <w:rPr>
          <w:b/>
          <w:bCs/>
          <w:spacing w:val="-2"/>
          <w:sz w:val="28"/>
          <w:szCs w:val="28"/>
          <w:lang w:val="ru-RU" w:eastAsia="en-US"/>
        </w:rPr>
        <w:t xml:space="preserve"> </w:t>
      </w:r>
      <w:r w:rsidRPr="00F252C7">
        <w:rPr>
          <w:b/>
          <w:bCs/>
          <w:sz w:val="28"/>
          <w:szCs w:val="28"/>
          <w:lang w:val="ru-RU" w:eastAsia="en-US"/>
        </w:rPr>
        <w:t>расположенного на территории Жарминского района области Абай</w:t>
      </w:r>
    </w:p>
    <w:p w14:paraId="78E758CF" w14:textId="77777777" w:rsidR="00F252C7" w:rsidRPr="00F252C7" w:rsidRDefault="00F252C7" w:rsidP="00F252C7">
      <w:pPr>
        <w:widowControl w:val="0"/>
        <w:autoSpaceDE w:val="0"/>
        <w:autoSpaceDN w:val="0"/>
        <w:rPr>
          <w:sz w:val="22"/>
          <w:szCs w:val="22"/>
          <w:lang w:val="ru-RU" w:eastAsia="en-US"/>
        </w:rPr>
      </w:pPr>
    </w:p>
    <w:p w14:paraId="5E46E533" w14:textId="77777777" w:rsidR="00F252C7" w:rsidRPr="00F252C7" w:rsidRDefault="00F252C7" w:rsidP="00F252C7">
      <w:pPr>
        <w:widowControl w:val="0"/>
        <w:autoSpaceDE w:val="0"/>
        <w:autoSpaceDN w:val="0"/>
        <w:rPr>
          <w:sz w:val="22"/>
          <w:szCs w:val="22"/>
          <w:lang w:val="ru-RU" w:eastAsia="en-US"/>
        </w:rPr>
      </w:pPr>
    </w:p>
    <w:p w14:paraId="60D3B3DC" w14:textId="77777777" w:rsidR="00F252C7" w:rsidRPr="00F252C7" w:rsidRDefault="00F252C7" w:rsidP="00F252C7">
      <w:pPr>
        <w:widowControl w:val="0"/>
        <w:autoSpaceDE w:val="0"/>
        <w:autoSpaceDN w:val="0"/>
        <w:rPr>
          <w:sz w:val="22"/>
          <w:szCs w:val="22"/>
          <w:lang w:val="ru-RU" w:eastAsia="en-US"/>
        </w:rPr>
      </w:pPr>
    </w:p>
    <w:p w14:paraId="34A7F310" w14:textId="77777777" w:rsidR="00F252C7" w:rsidRPr="00F252C7" w:rsidRDefault="00F252C7" w:rsidP="00F252C7">
      <w:pPr>
        <w:widowControl w:val="0"/>
        <w:autoSpaceDE w:val="0"/>
        <w:autoSpaceDN w:val="0"/>
        <w:rPr>
          <w:sz w:val="22"/>
          <w:szCs w:val="22"/>
          <w:lang w:val="ru-RU" w:eastAsia="en-US"/>
        </w:rPr>
      </w:pPr>
    </w:p>
    <w:p w14:paraId="2A24751F" w14:textId="77777777" w:rsidR="00F252C7" w:rsidRPr="00F252C7" w:rsidRDefault="00F252C7" w:rsidP="00F252C7">
      <w:pPr>
        <w:widowControl w:val="0"/>
        <w:autoSpaceDE w:val="0"/>
        <w:autoSpaceDN w:val="0"/>
        <w:rPr>
          <w:sz w:val="22"/>
          <w:szCs w:val="22"/>
          <w:lang w:val="ru-RU" w:eastAsia="en-US"/>
        </w:rPr>
      </w:pPr>
    </w:p>
    <w:p w14:paraId="53ADE49A" w14:textId="77777777" w:rsidR="00F252C7" w:rsidRPr="00F252C7" w:rsidRDefault="00F252C7" w:rsidP="00F252C7">
      <w:pPr>
        <w:widowControl w:val="0"/>
        <w:autoSpaceDE w:val="0"/>
        <w:autoSpaceDN w:val="0"/>
        <w:rPr>
          <w:sz w:val="22"/>
          <w:szCs w:val="22"/>
          <w:lang w:val="ru-RU" w:eastAsia="en-US"/>
        </w:rPr>
      </w:pPr>
    </w:p>
    <w:p w14:paraId="5127C694" w14:textId="77777777" w:rsidR="00F252C7" w:rsidRPr="00F252C7" w:rsidRDefault="00F252C7" w:rsidP="00F252C7">
      <w:pPr>
        <w:widowControl w:val="0"/>
        <w:autoSpaceDE w:val="0"/>
        <w:autoSpaceDN w:val="0"/>
        <w:rPr>
          <w:sz w:val="22"/>
          <w:szCs w:val="22"/>
          <w:lang w:val="ru-RU" w:eastAsia="en-US"/>
        </w:rPr>
      </w:pPr>
    </w:p>
    <w:p w14:paraId="7DFA0569" w14:textId="77777777" w:rsidR="00F252C7" w:rsidRPr="00F252C7" w:rsidRDefault="00F252C7" w:rsidP="00F252C7">
      <w:pPr>
        <w:widowControl w:val="0"/>
        <w:autoSpaceDE w:val="0"/>
        <w:autoSpaceDN w:val="0"/>
        <w:rPr>
          <w:sz w:val="22"/>
          <w:szCs w:val="22"/>
          <w:lang w:val="ru-RU" w:eastAsia="en-US"/>
        </w:rPr>
      </w:pPr>
    </w:p>
    <w:p w14:paraId="7BAE91B0" w14:textId="77777777" w:rsidR="00F252C7" w:rsidRPr="00F252C7" w:rsidRDefault="00F252C7" w:rsidP="00F252C7">
      <w:pPr>
        <w:widowControl w:val="0"/>
        <w:autoSpaceDE w:val="0"/>
        <w:autoSpaceDN w:val="0"/>
        <w:rPr>
          <w:sz w:val="22"/>
          <w:szCs w:val="22"/>
          <w:lang w:val="ru-RU" w:eastAsia="en-US"/>
        </w:rPr>
      </w:pPr>
    </w:p>
    <w:p w14:paraId="73181993" w14:textId="77777777" w:rsidR="00F252C7" w:rsidRPr="00F252C7" w:rsidRDefault="00F252C7" w:rsidP="00F252C7">
      <w:pPr>
        <w:widowControl w:val="0"/>
        <w:autoSpaceDE w:val="0"/>
        <w:autoSpaceDN w:val="0"/>
        <w:rPr>
          <w:sz w:val="22"/>
          <w:szCs w:val="22"/>
          <w:lang w:val="ru-RU" w:eastAsia="en-US"/>
        </w:rPr>
      </w:pPr>
    </w:p>
    <w:p w14:paraId="7E9A1A5A" w14:textId="77777777" w:rsidR="00F252C7" w:rsidRPr="00F252C7" w:rsidRDefault="00F252C7" w:rsidP="00F252C7">
      <w:pPr>
        <w:widowControl w:val="0"/>
        <w:autoSpaceDE w:val="0"/>
        <w:autoSpaceDN w:val="0"/>
        <w:rPr>
          <w:sz w:val="22"/>
          <w:szCs w:val="22"/>
          <w:lang w:val="ru-RU" w:eastAsia="en-US"/>
        </w:rPr>
      </w:pPr>
    </w:p>
    <w:p w14:paraId="78F1FBEF" w14:textId="77777777" w:rsidR="00F252C7" w:rsidRPr="00F252C7" w:rsidRDefault="00F252C7" w:rsidP="00F252C7">
      <w:pPr>
        <w:widowControl w:val="0"/>
        <w:autoSpaceDE w:val="0"/>
        <w:autoSpaceDN w:val="0"/>
        <w:rPr>
          <w:sz w:val="22"/>
          <w:szCs w:val="22"/>
          <w:lang w:val="ru-RU" w:eastAsia="en-US"/>
        </w:rPr>
      </w:pPr>
    </w:p>
    <w:p w14:paraId="765AE8CC" w14:textId="77777777" w:rsidR="00F252C7" w:rsidRPr="00F252C7" w:rsidRDefault="00F252C7" w:rsidP="00F252C7">
      <w:pPr>
        <w:widowControl w:val="0"/>
        <w:autoSpaceDE w:val="0"/>
        <w:autoSpaceDN w:val="0"/>
        <w:rPr>
          <w:sz w:val="22"/>
          <w:szCs w:val="22"/>
          <w:lang w:val="ru-RU" w:eastAsia="en-US"/>
        </w:rPr>
      </w:pPr>
    </w:p>
    <w:p w14:paraId="18A1C662" w14:textId="77777777" w:rsidR="00F252C7" w:rsidRPr="00F252C7" w:rsidRDefault="00F252C7" w:rsidP="00F252C7">
      <w:pPr>
        <w:widowControl w:val="0"/>
        <w:autoSpaceDE w:val="0"/>
        <w:autoSpaceDN w:val="0"/>
        <w:rPr>
          <w:sz w:val="22"/>
          <w:szCs w:val="22"/>
          <w:lang w:val="ru-RU" w:eastAsia="en-US"/>
        </w:rPr>
      </w:pPr>
    </w:p>
    <w:p w14:paraId="11446337" w14:textId="77777777" w:rsidR="00F252C7" w:rsidRPr="00F252C7" w:rsidRDefault="00F252C7" w:rsidP="00F252C7">
      <w:pPr>
        <w:widowControl w:val="0"/>
        <w:autoSpaceDE w:val="0"/>
        <w:autoSpaceDN w:val="0"/>
        <w:rPr>
          <w:sz w:val="22"/>
          <w:szCs w:val="22"/>
          <w:lang w:val="ru-RU" w:eastAsia="en-US"/>
        </w:rPr>
      </w:pPr>
    </w:p>
    <w:p w14:paraId="079EDEA5" w14:textId="77777777" w:rsidR="00F252C7" w:rsidRPr="00F252C7" w:rsidRDefault="00F252C7" w:rsidP="00F252C7">
      <w:pPr>
        <w:widowControl w:val="0"/>
        <w:autoSpaceDE w:val="0"/>
        <w:autoSpaceDN w:val="0"/>
        <w:rPr>
          <w:sz w:val="22"/>
          <w:szCs w:val="22"/>
          <w:lang w:val="ru-RU" w:eastAsia="en-US"/>
        </w:rPr>
      </w:pPr>
    </w:p>
    <w:p w14:paraId="74D0131D" w14:textId="77777777" w:rsidR="00F252C7" w:rsidRPr="00F252C7" w:rsidRDefault="00F252C7" w:rsidP="00F252C7">
      <w:pPr>
        <w:widowControl w:val="0"/>
        <w:autoSpaceDE w:val="0"/>
        <w:autoSpaceDN w:val="0"/>
        <w:rPr>
          <w:sz w:val="22"/>
          <w:szCs w:val="22"/>
          <w:lang w:val="ru-RU" w:eastAsia="en-US"/>
        </w:rPr>
      </w:pPr>
    </w:p>
    <w:p w14:paraId="6D7A420F" w14:textId="77777777" w:rsidR="00F252C7" w:rsidRPr="00F252C7" w:rsidRDefault="00F252C7" w:rsidP="00F252C7">
      <w:pPr>
        <w:widowControl w:val="0"/>
        <w:autoSpaceDE w:val="0"/>
        <w:autoSpaceDN w:val="0"/>
        <w:rPr>
          <w:sz w:val="22"/>
          <w:szCs w:val="22"/>
          <w:lang w:val="ru-RU" w:eastAsia="en-US"/>
        </w:rPr>
      </w:pPr>
    </w:p>
    <w:p w14:paraId="0645237A" w14:textId="77777777" w:rsidR="00F252C7" w:rsidRPr="00F252C7" w:rsidRDefault="00F252C7" w:rsidP="00F252C7">
      <w:pPr>
        <w:widowControl w:val="0"/>
        <w:autoSpaceDE w:val="0"/>
        <w:autoSpaceDN w:val="0"/>
        <w:rPr>
          <w:sz w:val="22"/>
          <w:szCs w:val="22"/>
          <w:lang w:val="ru-RU" w:eastAsia="en-US"/>
        </w:rPr>
      </w:pPr>
    </w:p>
    <w:p w14:paraId="256EB3B2" w14:textId="77777777" w:rsidR="00F252C7" w:rsidRPr="00F252C7" w:rsidRDefault="00F252C7" w:rsidP="00F252C7">
      <w:pPr>
        <w:widowControl w:val="0"/>
        <w:autoSpaceDE w:val="0"/>
        <w:autoSpaceDN w:val="0"/>
        <w:rPr>
          <w:sz w:val="22"/>
          <w:szCs w:val="22"/>
          <w:lang w:val="ru-RU" w:eastAsia="en-US"/>
        </w:rPr>
      </w:pPr>
    </w:p>
    <w:p w14:paraId="22F08C3B" w14:textId="77777777" w:rsidR="00F252C7" w:rsidRPr="00F252C7" w:rsidRDefault="00F252C7" w:rsidP="00F252C7">
      <w:pPr>
        <w:widowControl w:val="0"/>
        <w:autoSpaceDE w:val="0"/>
        <w:autoSpaceDN w:val="0"/>
        <w:rPr>
          <w:sz w:val="22"/>
          <w:szCs w:val="22"/>
          <w:lang w:val="ru-RU" w:eastAsia="en-US"/>
        </w:rPr>
      </w:pPr>
    </w:p>
    <w:p w14:paraId="014081BD" w14:textId="77777777" w:rsidR="00F252C7" w:rsidRPr="00F252C7" w:rsidRDefault="00F252C7" w:rsidP="00F252C7">
      <w:pPr>
        <w:widowControl w:val="0"/>
        <w:autoSpaceDE w:val="0"/>
        <w:autoSpaceDN w:val="0"/>
        <w:rPr>
          <w:sz w:val="22"/>
          <w:szCs w:val="22"/>
          <w:lang w:val="ru-RU" w:eastAsia="en-US"/>
        </w:rPr>
      </w:pPr>
    </w:p>
    <w:p w14:paraId="22BDDC05" w14:textId="77777777" w:rsidR="00F252C7" w:rsidRPr="00F252C7" w:rsidRDefault="00F252C7" w:rsidP="00F252C7">
      <w:pPr>
        <w:widowControl w:val="0"/>
        <w:autoSpaceDE w:val="0"/>
        <w:autoSpaceDN w:val="0"/>
        <w:rPr>
          <w:sz w:val="22"/>
          <w:szCs w:val="22"/>
          <w:lang w:val="ru-RU" w:eastAsia="en-US"/>
        </w:rPr>
      </w:pPr>
    </w:p>
    <w:p w14:paraId="7F967C21" w14:textId="77777777" w:rsidR="00F252C7" w:rsidRPr="00F252C7" w:rsidRDefault="00F252C7" w:rsidP="00F252C7">
      <w:pPr>
        <w:widowControl w:val="0"/>
        <w:autoSpaceDE w:val="0"/>
        <w:autoSpaceDN w:val="0"/>
        <w:spacing w:before="8"/>
        <w:ind w:left="20"/>
        <w:jc w:val="center"/>
        <w:rPr>
          <w:b/>
          <w:bCs/>
          <w:sz w:val="28"/>
          <w:szCs w:val="28"/>
          <w:lang w:val="ru-RU" w:eastAsia="en-US"/>
        </w:rPr>
      </w:pPr>
      <w:r w:rsidRPr="00F252C7">
        <w:rPr>
          <w:b/>
          <w:bCs/>
          <w:sz w:val="28"/>
          <w:szCs w:val="28"/>
          <w:lang w:val="ru-RU" w:eastAsia="en-US"/>
        </w:rPr>
        <w:t>г.</w:t>
      </w:r>
      <w:r w:rsidRPr="00F252C7">
        <w:rPr>
          <w:b/>
          <w:bCs/>
          <w:spacing w:val="-4"/>
          <w:sz w:val="28"/>
          <w:szCs w:val="28"/>
          <w:lang w:val="ru-RU" w:eastAsia="en-US"/>
        </w:rPr>
        <w:t xml:space="preserve"> </w:t>
      </w:r>
      <w:r w:rsidRPr="00F252C7">
        <w:rPr>
          <w:b/>
          <w:bCs/>
          <w:sz w:val="28"/>
          <w:szCs w:val="28"/>
          <w:lang w:val="ru-RU" w:eastAsia="en-US"/>
        </w:rPr>
        <w:t>Астана</w:t>
      </w:r>
      <w:r w:rsidRPr="00F252C7">
        <w:rPr>
          <w:b/>
          <w:bCs/>
          <w:spacing w:val="-1"/>
          <w:sz w:val="28"/>
          <w:szCs w:val="28"/>
          <w:lang w:val="ru-RU" w:eastAsia="en-US"/>
        </w:rPr>
        <w:t xml:space="preserve"> </w:t>
      </w:r>
      <w:r w:rsidRPr="00F252C7">
        <w:rPr>
          <w:b/>
          <w:bCs/>
          <w:spacing w:val="-2"/>
          <w:sz w:val="28"/>
          <w:szCs w:val="28"/>
          <w:lang w:val="ru-RU" w:eastAsia="en-US"/>
        </w:rPr>
        <w:t>2026г</w:t>
      </w:r>
    </w:p>
    <w:p w14:paraId="4D14CCD2" w14:textId="3F148432" w:rsidR="00576F21" w:rsidRDefault="00576F21" w:rsidP="004B7A39">
      <w:pPr>
        <w:spacing w:after="120"/>
        <w:ind w:firstLine="425"/>
        <w:jc w:val="center"/>
        <w:rPr>
          <w:sz w:val="28"/>
          <w:szCs w:val="28"/>
          <w:lang w:val="ru-RU"/>
        </w:rPr>
      </w:pPr>
    </w:p>
    <w:p w14:paraId="05DA18DE" w14:textId="77777777" w:rsidR="00A8240D" w:rsidRPr="00A8240D" w:rsidRDefault="00A8240D" w:rsidP="004B7A39">
      <w:pPr>
        <w:spacing w:after="120"/>
        <w:ind w:firstLine="425"/>
        <w:jc w:val="center"/>
        <w:rPr>
          <w:sz w:val="28"/>
          <w:szCs w:val="28"/>
          <w:lang w:val="ru-RU"/>
        </w:rPr>
      </w:pPr>
    </w:p>
    <w:p w14:paraId="32026E5B" w14:textId="77777777" w:rsidR="00FB4453" w:rsidRDefault="00FB4453" w:rsidP="00FB4453">
      <w:pPr>
        <w:suppressAutoHyphens/>
        <w:jc w:val="center"/>
        <w:rPr>
          <w:b/>
          <w:sz w:val="28"/>
          <w:szCs w:val="28"/>
          <w:lang w:eastAsia="ru-RU"/>
        </w:rPr>
      </w:pPr>
      <w:bookmarkStart w:id="0" w:name="_Hlk204851868"/>
      <w:bookmarkStart w:id="1" w:name="_Hlk233376842"/>
      <w:r w:rsidRPr="00DB2149">
        <w:rPr>
          <w:b/>
          <w:sz w:val="28"/>
          <w:szCs w:val="28"/>
          <w:lang w:eastAsia="ru-RU"/>
        </w:rPr>
        <w:lastRenderedPageBreak/>
        <w:t>СПИСОК ИСПОЛНИТЕЛЕЙ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3774"/>
        <w:gridCol w:w="2835"/>
        <w:gridCol w:w="2404"/>
      </w:tblGrid>
      <w:tr w:rsidR="00A8240D" w:rsidRPr="00FC44BE" w14:paraId="5E8BEE90" w14:textId="77777777" w:rsidTr="007751E1">
        <w:trPr>
          <w:jc w:val="center"/>
        </w:trPr>
        <w:tc>
          <w:tcPr>
            <w:tcW w:w="616" w:type="dxa"/>
            <w:shd w:val="clear" w:color="auto" w:fill="E7E6E6"/>
            <w:vAlign w:val="center"/>
          </w:tcPr>
          <w:p w14:paraId="50E8ADC6" w14:textId="77777777" w:rsidR="00A8240D" w:rsidRDefault="00A8240D" w:rsidP="007751E1">
            <w:pPr>
              <w:tabs>
                <w:tab w:val="left" w:pos="-120"/>
                <w:tab w:val="left" w:pos="567"/>
              </w:tabs>
              <w:ind w:right="-142" w:hanging="120"/>
              <w:jc w:val="center"/>
              <w:rPr>
                <w:b/>
              </w:rPr>
            </w:pPr>
            <w:r>
              <w:rPr>
                <w:b/>
              </w:rPr>
              <w:t>№</w:t>
            </w:r>
          </w:p>
          <w:p w14:paraId="095F5508" w14:textId="77777777" w:rsidR="00A8240D" w:rsidRDefault="00A8240D" w:rsidP="007751E1">
            <w:pPr>
              <w:tabs>
                <w:tab w:val="left" w:pos="-120"/>
                <w:tab w:val="left" w:pos="567"/>
              </w:tabs>
              <w:ind w:right="-142" w:hanging="120"/>
              <w:jc w:val="center"/>
              <w:rPr>
                <w:b/>
              </w:rPr>
            </w:pPr>
            <w:r>
              <w:rPr>
                <w:b/>
              </w:rPr>
              <w:t>п/п</w:t>
            </w:r>
          </w:p>
        </w:tc>
        <w:tc>
          <w:tcPr>
            <w:tcW w:w="3774" w:type="dxa"/>
            <w:shd w:val="clear" w:color="auto" w:fill="E7E6E6"/>
          </w:tcPr>
          <w:p w14:paraId="294DCE0D" w14:textId="77777777" w:rsidR="00A8240D" w:rsidRDefault="00A8240D" w:rsidP="007751E1">
            <w:pPr>
              <w:tabs>
                <w:tab w:val="left" w:pos="142"/>
                <w:tab w:val="left" w:pos="567"/>
              </w:tabs>
              <w:ind w:right="-142"/>
              <w:jc w:val="center"/>
              <w:rPr>
                <w:b/>
                <w:sz w:val="28"/>
                <w:szCs w:val="28"/>
              </w:rPr>
            </w:pPr>
          </w:p>
          <w:p w14:paraId="28E6A0C4" w14:textId="77777777" w:rsidR="00A8240D" w:rsidRDefault="00A8240D" w:rsidP="007751E1">
            <w:pPr>
              <w:tabs>
                <w:tab w:val="left" w:pos="142"/>
                <w:tab w:val="left" w:pos="567"/>
              </w:tabs>
              <w:ind w:right="-142"/>
              <w:jc w:val="center"/>
              <w:rPr>
                <w:b/>
                <w:sz w:val="28"/>
                <w:szCs w:val="28"/>
              </w:rPr>
            </w:pPr>
            <w:r>
              <w:rPr>
                <w:b/>
                <w:sz w:val="28"/>
                <w:szCs w:val="28"/>
              </w:rPr>
              <w:t>Должность</w:t>
            </w:r>
          </w:p>
        </w:tc>
        <w:tc>
          <w:tcPr>
            <w:tcW w:w="2835" w:type="dxa"/>
            <w:shd w:val="clear" w:color="auto" w:fill="E7E6E6"/>
            <w:vAlign w:val="center"/>
          </w:tcPr>
          <w:p w14:paraId="32B24317" w14:textId="77777777" w:rsidR="00A8240D" w:rsidRDefault="00A8240D" w:rsidP="007751E1">
            <w:pPr>
              <w:tabs>
                <w:tab w:val="left" w:pos="142"/>
                <w:tab w:val="left" w:pos="567"/>
              </w:tabs>
              <w:ind w:right="-142"/>
              <w:jc w:val="center"/>
              <w:rPr>
                <w:b/>
                <w:sz w:val="28"/>
                <w:szCs w:val="28"/>
              </w:rPr>
            </w:pPr>
          </w:p>
          <w:p w14:paraId="7BC4928F" w14:textId="77777777" w:rsidR="00A8240D" w:rsidRDefault="00A8240D" w:rsidP="007751E1">
            <w:pPr>
              <w:tabs>
                <w:tab w:val="left" w:pos="142"/>
                <w:tab w:val="left" w:pos="567"/>
              </w:tabs>
              <w:ind w:right="-142"/>
              <w:jc w:val="center"/>
              <w:rPr>
                <w:b/>
                <w:sz w:val="28"/>
                <w:szCs w:val="28"/>
              </w:rPr>
            </w:pPr>
            <w:r>
              <w:rPr>
                <w:b/>
                <w:sz w:val="28"/>
                <w:szCs w:val="28"/>
              </w:rPr>
              <w:t>Фамилия, инициалы</w:t>
            </w:r>
          </w:p>
        </w:tc>
        <w:tc>
          <w:tcPr>
            <w:tcW w:w="2404" w:type="dxa"/>
            <w:shd w:val="clear" w:color="auto" w:fill="E7E6E6"/>
            <w:vAlign w:val="center"/>
          </w:tcPr>
          <w:p w14:paraId="3F37638C" w14:textId="77777777" w:rsidR="00A8240D" w:rsidRDefault="00A8240D" w:rsidP="007751E1">
            <w:pPr>
              <w:tabs>
                <w:tab w:val="left" w:pos="142"/>
                <w:tab w:val="left" w:pos="567"/>
              </w:tabs>
              <w:ind w:right="-142"/>
              <w:jc w:val="center"/>
              <w:rPr>
                <w:b/>
                <w:sz w:val="28"/>
                <w:szCs w:val="28"/>
              </w:rPr>
            </w:pPr>
          </w:p>
          <w:p w14:paraId="4AF2C567" w14:textId="77777777" w:rsidR="00A8240D" w:rsidRDefault="00A8240D" w:rsidP="007751E1">
            <w:pPr>
              <w:tabs>
                <w:tab w:val="left" w:pos="142"/>
                <w:tab w:val="left" w:pos="567"/>
              </w:tabs>
              <w:ind w:right="-142"/>
              <w:jc w:val="center"/>
              <w:rPr>
                <w:b/>
                <w:sz w:val="28"/>
                <w:szCs w:val="28"/>
              </w:rPr>
            </w:pPr>
            <w:r>
              <w:rPr>
                <w:b/>
                <w:sz w:val="28"/>
                <w:szCs w:val="28"/>
              </w:rPr>
              <w:t>Подпись</w:t>
            </w:r>
          </w:p>
        </w:tc>
      </w:tr>
      <w:tr w:rsidR="00A8240D" w:rsidRPr="00FC44BE" w14:paraId="583A4FE6" w14:textId="77777777" w:rsidTr="007751E1">
        <w:trPr>
          <w:jc w:val="center"/>
        </w:trPr>
        <w:tc>
          <w:tcPr>
            <w:tcW w:w="616" w:type="dxa"/>
            <w:tcBorders>
              <w:bottom w:val="single" w:sz="4" w:space="0" w:color="auto"/>
            </w:tcBorders>
            <w:shd w:val="clear" w:color="auto" w:fill="E7E6E6"/>
            <w:vAlign w:val="center"/>
          </w:tcPr>
          <w:p w14:paraId="394BE49A" w14:textId="77777777" w:rsidR="00A8240D" w:rsidRDefault="00A8240D" w:rsidP="007751E1">
            <w:pPr>
              <w:tabs>
                <w:tab w:val="left" w:pos="142"/>
                <w:tab w:val="left" w:pos="567"/>
              </w:tabs>
              <w:ind w:right="-142"/>
              <w:jc w:val="center"/>
              <w:rPr>
                <w:b/>
              </w:rPr>
            </w:pPr>
            <w:r>
              <w:rPr>
                <w:b/>
              </w:rPr>
              <w:t>1</w:t>
            </w:r>
          </w:p>
        </w:tc>
        <w:tc>
          <w:tcPr>
            <w:tcW w:w="3774" w:type="dxa"/>
            <w:tcBorders>
              <w:bottom w:val="single" w:sz="4" w:space="0" w:color="auto"/>
            </w:tcBorders>
            <w:shd w:val="clear" w:color="auto" w:fill="E7E6E6"/>
          </w:tcPr>
          <w:p w14:paraId="2F8DBD11" w14:textId="77777777" w:rsidR="00A8240D" w:rsidRDefault="00A8240D" w:rsidP="007751E1">
            <w:pPr>
              <w:tabs>
                <w:tab w:val="left" w:pos="142"/>
                <w:tab w:val="left" w:pos="567"/>
              </w:tabs>
              <w:ind w:right="-142"/>
              <w:jc w:val="center"/>
              <w:rPr>
                <w:b/>
                <w:sz w:val="28"/>
                <w:szCs w:val="28"/>
              </w:rPr>
            </w:pPr>
            <w:r>
              <w:rPr>
                <w:b/>
                <w:sz w:val="28"/>
                <w:szCs w:val="28"/>
              </w:rPr>
              <w:t>2</w:t>
            </w:r>
          </w:p>
        </w:tc>
        <w:tc>
          <w:tcPr>
            <w:tcW w:w="2835" w:type="dxa"/>
            <w:tcBorders>
              <w:bottom w:val="single" w:sz="4" w:space="0" w:color="auto"/>
            </w:tcBorders>
            <w:shd w:val="clear" w:color="auto" w:fill="E7E6E6"/>
            <w:vAlign w:val="center"/>
          </w:tcPr>
          <w:p w14:paraId="6B9AF5D6" w14:textId="77777777" w:rsidR="00A8240D" w:rsidRDefault="00A8240D" w:rsidP="007751E1">
            <w:pPr>
              <w:tabs>
                <w:tab w:val="left" w:pos="142"/>
                <w:tab w:val="left" w:pos="567"/>
              </w:tabs>
              <w:ind w:right="-142"/>
              <w:jc w:val="center"/>
              <w:rPr>
                <w:b/>
                <w:sz w:val="28"/>
                <w:szCs w:val="28"/>
              </w:rPr>
            </w:pPr>
            <w:r>
              <w:rPr>
                <w:b/>
                <w:sz w:val="28"/>
                <w:szCs w:val="28"/>
              </w:rPr>
              <w:t>3</w:t>
            </w:r>
          </w:p>
        </w:tc>
        <w:tc>
          <w:tcPr>
            <w:tcW w:w="2404" w:type="dxa"/>
            <w:tcBorders>
              <w:bottom w:val="single" w:sz="4" w:space="0" w:color="auto"/>
            </w:tcBorders>
            <w:shd w:val="clear" w:color="auto" w:fill="E7E6E6"/>
            <w:vAlign w:val="center"/>
          </w:tcPr>
          <w:p w14:paraId="32D60994" w14:textId="77777777" w:rsidR="00A8240D" w:rsidRDefault="00A8240D" w:rsidP="007751E1">
            <w:pPr>
              <w:tabs>
                <w:tab w:val="left" w:pos="142"/>
                <w:tab w:val="left" w:pos="567"/>
              </w:tabs>
              <w:ind w:right="-142"/>
              <w:jc w:val="center"/>
              <w:rPr>
                <w:b/>
                <w:sz w:val="28"/>
                <w:szCs w:val="28"/>
              </w:rPr>
            </w:pPr>
            <w:r>
              <w:rPr>
                <w:b/>
                <w:sz w:val="28"/>
                <w:szCs w:val="28"/>
              </w:rPr>
              <w:t>4</w:t>
            </w:r>
          </w:p>
        </w:tc>
      </w:tr>
      <w:tr w:rsidR="00A8240D" w:rsidRPr="00FC44BE" w14:paraId="39843463" w14:textId="77777777" w:rsidTr="007751E1">
        <w:trPr>
          <w:jc w:val="center"/>
        </w:trPr>
        <w:tc>
          <w:tcPr>
            <w:tcW w:w="616" w:type="dxa"/>
            <w:tcBorders>
              <w:top w:val="single" w:sz="4" w:space="0" w:color="auto"/>
              <w:left w:val="single" w:sz="4" w:space="0" w:color="auto"/>
              <w:bottom w:val="single" w:sz="4" w:space="0" w:color="auto"/>
              <w:right w:val="single" w:sz="4" w:space="0" w:color="auto"/>
            </w:tcBorders>
          </w:tcPr>
          <w:p w14:paraId="5018224A" w14:textId="77777777" w:rsidR="00A8240D" w:rsidRDefault="00A8240D" w:rsidP="007751E1">
            <w:pPr>
              <w:tabs>
                <w:tab w:val="left" w:pos="142"/>
                <w:tab w:val="left" w:pos="567"/>
              </w:tabs>
              <w:ind w:right="-142"/>
              <w:jc w:val="center"/>
              <w:rPr>
                <w:sz w:val="28"/>
                <w:szCs w:val="28"/>
              </w:rPr>
            </w:pPr>
            <w:r>
              <w:rPr>
                <w:sz w:val="28"/>
                <w:szCs w:val="28"/>
              </w:rPr>
              <w:t>1</w:t>
            </w:r>
          </w:p>
        </w:tc>
        <w:tc>
          <w:tcPr>
            <w:tcW w:w="3774" w:type="dxa"/>
            <w:tcBorders>
              <w:top w:val="single" w:sz="4" w:space="0" w:color="auto"/>
              <w:left w:val="single" w:sz="4" w:space="0" w:color="auto"/>
              <w:bottom w:val="single" w:sz="4" w:space="0" w:color="auto"/>
              <w:right w:val="single" w:sz="4" w:space="0" w:color="auto"/>
            </w:tcBorders>
          </w:tcPr>
          <w:p w14:paraId="48E854C3" w14:textId="77777777" w:rsidR="00A8240D" w:rsidRDefault="00A8240D" w:rsidP="007751E1">
            <w:pPr>
              <w:tabs>
                <w:tab w:val="left" w:pos="142"/>
                <w:tab w:val="left" w:pos="567"/>
              </w:tabs>
              <w:ind w:right="-142"/>
              <w:jc w:val="both"/>
              <w:rPr>
                <w:sz w:val="28"/>
                <w:szCs w:val="28"/>
              </w:rPr>
            </w:pPr>
            <w:r w:rsidRPr="00180370">
              <w:rPr>
                <w:sz w:val="28"/>
                <w:szCs w:val="28"/>
              </w:rPr>
              <w:t>Горный инженер</w:t>
            </w:r>
          </w:p>
        </w:tc>
        <w:tc>
          <w:tcPr>
            <w:tcW w:w="2835" w:type="dxa"/>
            <w:tcBorders>
              <w:top w:val="single" w:sz="4" w:space="0" w:color="auto"/>
              <w:left w:val="single" w:sz="4" w:space="0" w:color="auto"/>
              <w:bottom w:val="single" w:sz="4" w:space="0" w:color="auto"/>
              <w:right w:val="single" w:sz="4" w:space="0" w:color="auto"/>
            </w:tcBorders>
          </w:tcPr>
          <w:p w14:paraId="14089B8D" w14:textId="77777777" w:rsidR="00A8240D" w:rsidRDefault="00A8240D" w:rsidP="007751E1">
            <w:pPr>
              <w:tabs>
                <w:tab w:val="left" w:pos="142"/>
                <w:tab w:val="left" w:pos="567"/>
              </w:tabs>
              <w:ind w:right="-142"/>
              <w:jc w:val="both"/>
              <w:rPr>
                <w:sz w:val="28"/>
                <w:szCs w:val="28"/>
              </w:rPr>
            </w:pPr>
            <w:r w:rsidRPr="00D14F96">
              <w:rPr>
                <w:sz w:val="28"/>
                <w:szCs w:val="28"/>
              </w:rPr>
              <w:t>Казбеков М.С.</w:t>
            </w:r>
          </w:p>
        </w:tc>
        <w:tc>
          <w:tcPr>
            <w:tcW w:w="2404" w:type="dxa"/>
            <w:tcBorders>
              <w:top w:val="single" w:sz="4" w:space="0" w:color="auto"/>
              <w:left w:val="single" w:sz="4" w:space="0" w:color="auto"/>
              <w:bottom w:val="single" w:sz="4" w:space="0" w:color="auto"/>
              <w:right w:val="single" w:sz="4" w:space="0" w:color="auto"/>
            </w:tcBorders>
          </w:tcPr>
          <w:p w14:paraId="29443A7A" w14:textId="77777777" w:rsidR="00A8240D" w:rsidRDefault="00A8240D" w:rsidP="007751E1">
            <w:pPr>
              <w:tabs>
                <w:tab w:val="left" w:pos="142"/>
                <w:tab w:val="left" w:pos="567"/>
              </w:tabs>
              <w:ind w:right="-142"/>
              <w:jc w:val="center"/>
              <w:rPr>
                <w:sz w:val="28"/>
                <w:szCs w:val="28"/>
              </w:rPr>
            </w:pPr>
          </w:p>
        </w:tc>
      </w:tr>
      <w:tr w:rsidR="00A8240D" w:rsidRPr="00FC44BE" w14:paraId="691F23AE" w14:textId="77777777" w:rsidTr="007751E1">
        <w:trPr>
          <w:jc w:val="center"/>
        </w:trPr>
        <w:tc>
          <w:tcPr>
            <w:tcW w:w="616" w:type="dxa"/>
            <w:tcBorders>
              <w:top w:val="single" w:sz="4" w:space="0" w:color="auto"/>
              <w:left w:val="single" w:sz="4" w:space="0" w:color="auto"/>
              <w:bottom w:val="single" w:sz="4" w:space="0" w:color="auto"/>
              <w:right w:val="single" w:sz="4" w:space="0" w:color="auto"/>
            </w:tcBorders>
          </w:tcPr>
          <w:p w14:paraId="1FDA7A2E" w14:textId="77777777" w:rsidR="00A8240D" w:rsidRDefault="00A8240D" w:rsidP="007751E1">
            <w:pPr>
              <w:tabs>
                <w:tab w:val="left" w:pos="142"/>
                <w:tab w:val="left" w:pos="567"/>
              </w:tabs>
              <w:ind w:right="-142"/>
              <w:jc w:val="center"/>
              <w:rPr>
                <w:sz w:val="28"/>
                <w:szCs w:val="28"/>
              </w:rPr>
            </w:pPr>
            <w:r>
              <w:rPr>
                <w:sz w:val="28"/>
                <w:szCs w:val="28"/>
              </w:rPr>
              <w:t>2</w:t>
            </w:r>
          </w:p>
        </w:tc>
        <w:tc>
          <w:tcPr>
            <w:tcW w:w="3774" w:type="dxa"/>
            <w:tcBorders>
              <w:top w:val="single" w:sz="4" w:space="0" w:color="auto"/>
              <w:left w:val="single" w:sz="4" w:space="0" w:color="auto"/>
              <w:bottom w:val="single" w:sz="4" w:space="0" w:color="auto"/>
              <w:right w:val="single" w:sz="4" w:space="0" w:color="auto"/>
            </w:tcBorders>
          </w:tcPr>
          <w:p w14:paraId="1B8E03BD" w14:textId="77777777" w:rsidR="00A8240D" w:rsidRDefault="00A8240D" w:rsidP="007751E1">
            <w:pPr>
              <w:tabs>
                <w:tab w:val="left" w:pos="142"/>
                <w:tab w:val="left" w:pos="567"/>
              </w:tabs>
              <w:ind w:right="-142"/>
              <w:jc w:val="both"/>
              <w:rPr>
                <w:sz w:val="28"/>
                <w:szCs w:val="28"/>
              </w:rPr>
            </w:pPr>
            <w:r w:rsidRPr="00180370">
              <w:rPr>
                <w:sz w:val="28"/>
                <w:szCs w:val="28"/>
              </w:rPr>
              <w:t xml:space="preserve">Инженер проекта </w:t>
            </w:r>
          </w:p>
        </w:tc>
        <w:tc>
          <w:tcPr>
            <w:tcW w:w="2835" w:type="dxa"/>
            <w:tcBorders>
              <w:top w:val="single" w:sz="4" w:space="0" w:color="auto"/>
              <w:left w:val="single" w:sz="4" w:space="0" w:color="auto"/>
              <w:bottom w:val="single" w:sz="4" w:space="0" w:color="auto"/>
              <w:right w:val="single" w:sz="4" w:space="0" w:color="auto"/>
            </w:tcBorders>
          </w:tcPr>
          <w:p w14:paraId="32323903" w14:textId="3CD83146" w:rsidR="00A8240D" w:rsidRPr="00A8240D" w:rsidRDefault="00A8240D" w:rsidP="007751E1">
            <w:pPr>
              <w:tabs>
                <w:tab w:val="left" w:pos="142"/>
                <w:tab w:val="left" w:pos="567"/>
              </w:tabs>
              <w:ind w:right="-142"/>
              <w:jc w:val="both"/>
              <w:rPr>
                <w:sz w:val="28"/>
                <w:szCs w:val="28"/>
                <w:highlight w:val="yellow"/>
                <w:lang w:val="ru-RU"/>
              </w:rPr>
            </w:pPr>
            <w:proofErr w:type="spellStart"/>
            <w:r>
              <w:rPr>
                <w:sz w:val="28"/>
                <w:szCs w:val="28"/>
                <w:lang w:val="ru-RU"/>
              </w:rPr>
              <w:t>Мухаметуалиев</w:t>
            </w:r>
            <w:proofErr w:type="spellEnd"/>
            <w:r>
              <w:rPr>
                <w:sz w:val="28"/>
                <w:szCs w:val="28"/>
                <w:lang w:val="ru-RU"/>
              </w:rPr>
              <w:t xml:space="preserve"> А.К.</w:t>
            </w:r>
          </w:p>
        </w:tc>
        <w:tc>
          <w:tcPr>
            <w:tcW w:w="2404" w:type="dxa"/>
            <w:tcBorders>
              <w:top w:val="single" w:sz="4" w:space="0" w:color="auto"/>
              <w:left w:val="single" w:sz="4" w:space="0" w:color="auto"/>
              <w:bottom w:val="single" w:sz="4" w:space="0" w:color="auto"/>
              <w:right w:val="single" w:sz="4" w:space="0" w:color="auto"/>
            </w:tcBorders>
          </w:tcPr>
          <w:p w14:paraId="4BC1E947" w14:textId="77777777" w:rsidR="00A8240D" w:rsidRDefault="00A8240D" w:rsidP="007751E1">
            <w:pPr>
              <w:tabs>
                <w:tab w:val="left" w:pos="142"/>
                <w:tab w:val="left" w:pos="567"/>
              </w:tabs>
              <w:ind w:right="-142"/>
              <w:jc w:val="center"/>
              <w:rPr>
                <w:sz w:val="28"/>
                <w:szCs w:val="28"/>
              </w:rPr>
            </w:pPr>
          </w:p>
        </w:tc>
      </w:tr>
      <w:tr w:rsidR="00A8240D" w:rsidRPr="00FC44BE" w14:paraId="2E51A5AC" w14:textId="77777777" w:rsidTr="007751E1">
        <w:trPr>
          <w:jc w:val="center"/>
        </w:trPr>
        <w:tc>
          <w:tcPr>
            <w:tcW w:w="616" w:type="dxa"/>
            <w:tcBorders>
              <w:top w:val="single" w:sz="4" w:space="0" w:color="auto"/>
              <w:left w:val="single" w:sz="4" w:space="0" w:color="auto"/>
              <w:bottom w:val="single" w:sz="4" w:space="0" w:color="auto"/>
              <w:right w:val="single" w:sz="4" w:space="0" w:color="auto"/>
            </w:tcBorders>
          </w:tcPr>
          <w:p w14:paraId="6AA8B0B6" w14:textId="77777777" w:rsidR="00A8240D" w:rsidRDefault="00A8240D" w:rsidP="007751E1">
            <w:pPr>
              <w:tabs>
                <w:tab w:val="left" w:pos="142"/>
                <w:tab w:val="left" w:pos="567"/>
              </w:tabs>
              <w:ind w:right="-142"/>
              <w:jc w:val="center"/>
              <w:rPr>
                <w:sz w:val="28"/>
                <w:szCs w:val="28"/>
              </w:rPr>
            </w:pPr>
            <w:r>
              <w:rPr>
                <w:sz w:val="28"/>
                <w:szCs w:val="28"/>
              </w:rPr>
              <w:t>3</w:t>
            </w:r>
          </w:p>
        </w:tc>
        <w:tc>
          <w:tcPr>
            <w:tcW w:w="3774" w:type="dxa"/>
            <w:tcBorders>
              <w:top w:val="single" w:sz="4" w:space="0" w:color="auto"/>
              <w:left w:val="single" w:sz="4" w:space="0" w:color="auto"/>
              <w:bottom w:val="single" w:sz="4" w:space="0" w:color="auto"/>
              <w:right w:val="single" w:sz="4" w:space="0" w:color="auto"/>
            </w:tcBorders>
          </w:tcPr>
          <w:p w14:paraId="64902289" w14:textId="77777777" w:rsidR="00A8240D" w:rsidRDefault="00A8240D" w:rsidP="007751E1">
            <w:pPr>
              <w:tabs>
                <w:tab w:val="left" w:pos="142"/>
                <w:tab w:val="left" w:pos="567"/>
              </w:tabs>
              <w:ind w:right="-142"/>
              <w:jc w:val="both"/>
              <w:rPr>
                <w:sz w:val="28"/>
                <w:szCs w:val="28"/>
              </w:rPr>
            </w:pPr>
            <w:r w:rsidRPr="00180370">
              <w:rPr>
                <w:rFonts w:eastAsia="Calibri"/>
                <w:sz w:val="28"/>
                <w:szCs w:val="28"/>
              </w:rPr>
              <w:t>Маркшейдер</w:t>
            </w:r>
          </w:p>
        </w:tc>
        <w:tc>
          <w:tcPr>
            <w:tcW w:w="2835" w:type="dxa"/>
            <w:tcBorders>
              <w:top w:val="single" w:sz="4" w:space="0" w:color="auto"/>
              <w:left w:val="single" w:sz="4" w:space="0" w:color="auto"/>
              <w:bottom w:val="single" w:sz="4" w:space="0" w:color="auto"/>
              <w:right w:val="single" w:sz="4" w:space="0" w:color="auto"/>
            </w:tcBorders>
          </w:tcPr>
          <w:p w14:paraId="0889DB9B" w14:textId="5A02CEE8" w:rsidR="00A8240D" w:rsidRPr="001E0940" w:rsidRDefault="001E0940" w:rsidP="007751E1">
            <w:pPr>
              <w:tabs>
                <w:tab w:val="left" w:pos="142"/>
                <w:tab w:val="left" w:pos="567"/>
              </w:tabs>
              <w:ind w:right="-142"/>
              <w:jc w:val="both"/>
              <w:rPr>
                <w:rFonts w:eastAsia="DengXian"/>
                <w:sz w:val="28"/>
                <w:szCs w:val="28"/>
                <w:lang w:val="ru-RU"/>
              </w:rPr>
            </w:pPr>
            <w:r>
              <w:rPr>
                <w:sz w:val="28"/>
                <w:szCs w:val="28"/>
                <w:lang w:val="ru-RU"/>
              </w:rPr>
              <w:t>Ахметжанов Б.М.</w:t>
            </w:r>
          </w:p>
        </w:tc>
        <w:tc>
          <w:tcPr>
            <w:tcW w:w="2404" w:type="dxa"/>
            <w:tcBorders>
              <w:top w:val="single" w:sz="4" w:space="0" w:color="auto"/>
              <w:left w:val="single" w:sz="4" w:space="0" w:color="auto"/>
              <w:bottom w:val="single" w:sz="4" w:space="0" w:color="auto"/>
              <w:right w:val="single" w:sz="4" w:space="0" w:color="auto"/>
            </w:tcBorders>
          </w:tcPr>
          <w:p w14:paraId="2BBA8A20" w14:textId="77777777" w:rsidR="00A8240D" w:rsidRDefault="00A8240D" w:rsidP="007751E1">
            <w:pPr>
              <w:tabs>
                <w:tab w:val="left" w:pos="142"/>
                <w:tab w:val="left" w:pos="567"/>
              </w:tabs>
              <w:ind w:right="-142"/>
              <w:jc w:val="center"/>
              <w:rPr>
                <w:sz w:val="28"/>
                <w:szCs w:val="28"/>
              </w:rPr>
            </w:pPr>
          </w:p>
        </w:tc>
      </w:tr>
      <w:tr w:rsidR="00A8240D" w:rsidRPr="00FC44BE" w14:paraId="0B4A033E" w14:textId="77777777" w:rsidTr="007751E1">
        <w:trPr>
          <w:jc w:val="center"/>
        </w:trPr>
        <w:tc>
          <w:tcPr>
            <w:tcW w:w="616" w:type="dxa"/>
            <w:tcBorders>
              <w:top w:val="single" w:sz="4" w:space="0" w:color="auto"/>
              <w:left w:val="single" w:sz="4" w:space="0" w:color="auto"/>
              <w:bottom w:val="single" w:sz="4" w:space="0" w:color="auto"/>
              <w:right w:val="single" w:sz="4" w:space="0" w:color="auto"/>
            </w:tcBorders>
          </w:tcPr>
          <w:p w14:paraId="0D4D8C3B" w14:textId="77777777" w:rsidR="00A8240D" w:rsidRDefault="00A8240D" w:rsidP="007751E1">
            <w:pPr>
              <w:tabs>
                <w:tab w:val="left" w:pos="142"/>
                <w:tab w:val="left" w:pos="567"/>
              </w:tabs>
              <w:ind w:right="-142"/>
              <w:jc w:val="center"/>
              <w:rPr>
                <w:sz w:val="28"/>
                <w:szCs w:val="28"/>
              </w:rPr>
            </w:pPr>
            <w:r>
              <w:rPr>
                <w:sz w:val="28"/>
                <w:szCs w:val="28"/>
              </w:rPr>
              <w:t>4</w:t>
            </w:r>
          </w:p>
        </w:tc>
        <w:tc>
          <w:tcPr>
            <w:tcW w:w="3774" w:type="dxa"/>
            <w:tcBorders>
              <w:top w:val="single" w:sz="4" w:space="0" w:color="auto"/>
              <w:left w:val="single" w:sz="4" w:space="0" w:color="auto"/>
              <w:bottom w:val="single" w:sz="4" w:space="0" w:color="auto"/>
              <w:right w:val="single" w:sz="4" w:space="0" w:color="auto"/>
            </w:tcBorders>
          </w:tcPr>
          <w:p w14:paraId="7309779E" w14:textId="77777777" w:rsidR="00A8240D" w:rsidRDefault="00A8240D" w:rsidP="007751E1">
            <w:pPr>
              <w:tabs>
                <w:tab w:val="left" w:pos="142"/>
                <w:tab w:val="left" w:pos="567"/>
              </w:tabs>
              <w:ind w:right="-142"/>
              <w:jc w:val="both"/>
              <w:rPr>
                <w:rFonts w:eastAsia="Calibri"/>
                <w:sz w:val="28"/>
                <w:szCs w:val="28"/>
              </w:rPr>
            </w:pPr>
            <w:proofErr w:type="spellStart"/>
            <w:r w:rsidRPr="00180370">
              <w:rPr>
                <w:rFonts w:eastAsia="Calibri"/>
                <w:sz w:val="28"/>
                <w:szCs w:val="28"/>
              </w:rPr>
              <w:t>Нормконтролер</w:t>
            </w:r>
            <w:proofErr w:type="spellEnd"/>
          </w:p>
        </w:tc>
        <w:tc>
          <w:tcPr>
            <w:tcW w:w="2835" w:type="dxa"/>
            <w:tcBorders>
              <w:top w:val="single" w:sz="4" w:space="0" w:color="auto"/>
              <w:left w:val="single" w:sz="4" w:space="0" w:color="auto"/>
              <w:bottom w:val="single" w:sz="4" w:space="0" w:color="auto"/>
              <w:right w:val="single" w:sz="4" w:space="0" w:color="auto"/>
            </w:tcBorders>
          </w:tcPr>
          <w:p w14:paraId="4D3ECD7A" w14:textId="1921703E" w:rsidR="00A8240D" w:rsidRPr="001E0940" w:rsidRDefault="001E0940" w:rsidP="007751E1">
            <w:pPr>
              <w:tabs>
                <w:tab w:val="left" w:pos="142"/>
                <w:tab w:val="left" w:pos="567"/>
              </w:tabs>
              <w:ind w:right="-142"/>
              <w:jc w:val="both"/>
              <w:rPr>
                <w:rFonts w:eastAsia="Calibri"/>
                <w:sz w:val="28"/>
                <w:szCs w:val="28"/>
                <w:lang w:val="ru-RU"/>
              </w:rPr>
            </w:pPr>
            <w:r>
              <w:rPr>
                <w:sz w:val="28"/>
                <w:szCs w:val="28"/>
                <w:lang w:val="ru-RU" w:eastAsia="en-US"/>
              </w:rPr>
              <w:t>Байазит Ш.А.</w:t>
            </w:r>
          </w:p>
        </w:tc>
        <w:tc>
          <w:tcPr>
            <w:tcW w:w="2404" w:type="dxa"/>
            <w:tcBorders>
              <w:top w:val="single" w:sz="4" w:space="0" w:color="auto"/>
              <w:left w:val="single" w:sz="4" w:space="0" w:color="auto"/>
              <w:bottom w:val="single" w:sz="4" w:space="0" w:color="auto"/>
              <w:right w:val="single" w:sz="4" w:space="0" w:color="auto"/>
            </w:tcBorders>
          </w:tcPr>
          <w:p w14:paraId="7D5D9C81" w14:textId="77777777" w:rsidR="00A8240D" w:rsidRDefault="00A8240D" w:rsidP="007751E1">
            <w:pPr>
              <w:tabs>
                <w:tab w:val="left" w:pos="142"/>
                <w:tab w:val="left" w:pos="567"/>
              </w:tabs>
              <w:ind w:right="-142"/>
              <w:jc w:val="center"/>
              <w:rPr>
                <w:sz w:val="28"/>
                <w:szCs w:val="28"/>
              </w:rPr>
            </w:pPr>
          </w:p>
        </w:tc>
      </w:tr>
    </w:tbl>
    <w:p w14:paraId="22505946" w14:textId="77777777" w:rsidR="00D50951" w:rsidRDefault="00D50951" w:rsidP="00FB4453">
      <w:pPr>
        <w:suppressAutoHyphens/>
        <w:jc w:val="center"/>
        <w:rPr>
          <w:b/>
          <w:sz w:val="28"/>
          <w:szCs w:val="28"/>
          <w:lang w:eastAsia="ru-RU"/>
        </w:rPr>
      </w:pPr>
    </w:p>
    <w:bookmarkEnd w:id="0"/>
    <w:bookmarkEnd w:id="1"/>
    <w:p w14:paraId="5CC18905" w14:textId="77777777" w:rsidR="003F6120" w:rsidRDefault="003F6120" w:rsidP="00B30A68">
      <w:pPr>
        <w:jc w:val="center"/>
        <w:rPr>
          <w:sz w:val="28"/>
          <w:szCs w:val="28"/>
          <w:lang w:val="ru-RU" w:eastAsia="en-US"/>
        </w:rPr>
      </w:pPr>
    </w:p>
    <w:p w14:paraId="6102E368" w14:textId="77777777" w:rsidR="003F6120" w:rsidRDefault="003F6120" w:rsidP="00B30A68">
      <w:pPr>
        <w:jc w:val="center"/>
        <w:rPr>
          <w:sz w:val="28"/>
          <w:szCs w:val="28"/>
          <w:lang w:val="ru-RU" w:eastAsia="en-US"/>
        </w:rPr>
      </w:pPr>
    </w:p>
    <w:p w14:paraId="5C0F76E8" w14:textId="77777777" w:rsidR="003F6120" w:rsidRDefault="003F6120" w:rsidP="00B30A68">
      <w:pPr>
        <w:jc w:val="center"/>
        <w:rPr>
          <w:sz w:val="28"/>
          <w:szCs w:val="28"/>
          <w:lang w:val="ru-RU" w:eastAsia="en-US"/>
        </w:rPr>
      </w:pPr>
    </w:p>
    <w:p w14:paraId="4D2F939A" w14:textId="77777777" w:rsidR="003F6120" w:rsidRDefault="003F6120" w:rsidP="00B30A68">
      <w:pPr>
        <w:jc w:val="center"/>
        <w:rPr>
          <w:sz w:val="28"/>
          <w:szCs w:val="28"/>
          <w:lang w:val="ru-RU" w:eastAsia="en-US"/>
        </w:rPr>
      </w:pPr>
    </w:p>
    <w:p w14:paraId="31648A6B" w14:textId="77777777" w:rsidR="003F6120" w:rsidRDefault="003F6120" w:rsidP="00B30A68">
      <w:pPr>
        <w:jc w:val="center"/>
        <w:rPr>
          <w:sz w:val="28"/>
          <w:szCs w:val="28"/>
          <w:lang w:val="ru-RU" w:eastAsia="en-US"/>
        </w:rPr>
      </w:pPr>
    </w:p>
    <w:p w14:paraId="36384976" w14:textId="77777777" w:rsidR="003F6120" w:rsidRDefault="003F6120" w:rsidP="00B30A68">
      <w:pPr>
        <w:jc w:val="center"/>
        <w:rPr>
          <w:sz w:val="28"/>
          <w:szCs w:val="28"/>
          <w:lang w:val="ru-RU" w:eastAsia="en-US"/>
        </w:rPr>
      </w:pPr>
    </w:p>
    <w:p w14:paraId="14D626CF" w14:textId="77777777" w:rsidR="003F6120" w:rsidRDefault="003F6120" w:rsidP="00B30A68">
      <w:pPr>
        <w:jc w:val="center"/>
        <w:rPr>
          <w:sz w:val="28"/>
          <w:szCs w:val="28"/>
          <w:lang w:val="ru-RU" w:eastAsia="en-US"/>
        </w:rPr>
      </w:pPr>
    </w:p>
    <w:p w14:paraId="476DADD0" w14:textId="77777777" w:rsidR="003F6120" w:rsidRDefault="003F6120" w:rsidP="00B30A68">
      <w:pPr>
        <w:jc w:val="center"/>
        <w:rPr>
          <w:sz w:val="28"/>
          <w:szCs w:val="28"/>
          <w:lang w:val="ru-RU" w:eastAsia="en-US"/>
        </w:rPr>
      </w:pPr>
    </w:p>
    <w:p w14:paraId="2409E2F4" w14:textId="77777777" w:rsidR="003F6120" w:rsidRDefault="003F6120" w:rsidP="00B30A68">
      <w:pPr>
        <w:jc w:val="center"/>
        <w:rPr>
          <w:sz w:val="28"/>
          <w:szCs w:val="28"/>
          <w:lang w:val="ru-RU" w:eastAsia="en-US"/>
        </w:rPr>
      </w:pPr>
    </w:p>
    <w:p w14:paraId="04D6121B" w14:textId="77777777" w:rsidR="003F6120" w:rsidRDefault="003F6120" w:rsidP="00B30A68">
      <w:pPr>
        <w:jc w:val="center"/>
        <w:rPr>
          <w:sz w:val="28"/>
          <w:szCs w:val="28"/>
          <w:lang w:val="ru-RU" w:eastAsia="en-US"/>
        </w:rPr>
      </w:pPr>
    </w:p>
    <w:p w14:paraId="3024DB5E" w14:textId="77777777" w:rsidR="003F6120" w:rsidRDefault="003F6120" w:rsidP="00B30A68">
      <w:pPr>
        <w:jc w:val="center"/>
        <w:rPr>
          <w:sz w:val="28"/>
          <w:szCs w:val="28"/>
          <w:lang w:val="ru-RU" w:eastAsia="en-US"/>
        </w:rPr>
      </w:pPr>
    </w:p>
    <w:p w14:paraId="599ED265" w14:textId="77777777" w:rsidR="003F6120" w:rsidRDefault="003F6120" w:rsidP="00B30A68">
      <w:pPr>
        <w:jc w:val="center"/>
        <w:rPr>
          <w:sz w:val="28"/>
          <w:szCs w:val="28"/>
          <w:lang w:val="ru-RU" w:eastAsia="en-US"/>
        </w:rPr>
      </w:pPr>
    </w:p>
    <w:p w14:paraId="682BA42E" w14:textId="77777777" w:rsidR="003F6120" w:rsidRDefault="003F6120" w:rsidP="00B30A68">
      <w:pPr>
        <w:jc w:val="center"/>
        <w:rPr>
          <w:sz w:val="28"/>
          <w:szCs w:val="28"/>
          <w:lang w:val="ru-RU" w:eastAsia="en-US"/>
        </w:rPr>
      </w:pPr>
    </w:p>
    <w:p w14:paraId="411B5764" w14:textId="77777777" w:rsidR="003F6120" w:rsidRDefault="003F6120" w:rsidP="00B30A68">
      <w:pPr>
        <w:jc w:val="center"/>
        <w:rPr>
          <w:sz w:val="28"/>
          <w:szCs w:val="28"/>
          <w:lang w:val="ru-RU" w:eastAsia="en-US"/>
        </w:rPr>
      </w:pPr>
    </w:p>
    <w:p w14:paraId="4BB4DB28" w14:textId="77777777" w:rsidR="003F6120" w:rsidRDefault="003F6120" w:rsidP="00B30A68">
      <w:pPr>
        <w:jc w:val="center"/>
        <w:rPr>
          <w:sz w:val="28"/>
          <w:szCs w:val="28"/>
          <w:lang w:val="ru-RU" w:eastAsia="en-US"/>
        </w:rPr>
      </w:pPr>
    </w:p>
    <w:p w14:paraId="18C3B869" w14:textId="77777777" w:rsidR="003F6120" w:rsidRDefault="003F6120" w:rsidP="00B30A68">
      <w:pPr>
        <w:jc w:val="center"/>
        <w:rPr>
          <w:sz w:val="28"/>
          <w:szCs w:val="28"/>
          <w:lang w:val="ru-RU" w:eastAsia="en-US"/>
        </w:rPr>
      </w:pPr>
    </w:p>
    <w:p w14:paraId="677059AC" w14:textId="77777777" w:rsidR="003F6120" w:rsidRDefault="003F6120" w:rsidP="00B30A68">
      <w:pPr>
        <w:jc w:val="center"/>
        <w:rPr>
          <w:sz w:val="28"/>
          <w:szCs w:val="28"/>
          <w:lang w:val="ru-RU" w:eastAsia="en-US"/>
        </w:rPr>
      </w:pPr>
    </w:p>
    <w:p w14:paraId="4444FD64" w14:textId="77777777" w:rsidR="003F6120" w:rsidRDefault="003F6120" w:rsidP="00B30A68">
      <w:pPr>
        <w:jc w:val="center"/>
        <w:rPr>
          <w:sz w:val="28"/>
          <w:szCs w:val="28"/>
          <w:lang w:val="ru-RU" w:eastAsia="en-US"/>
        </w:rPr>
      </w:pPr>
    </w:p>
    <w:p w14:paraId="64A506BC" w14:textId="77777777" w:rsidR="003F6120" w:rsidRDefault="003F6120" w:rsidP="00B30A68">
      <w:pPr>
        <w:jc w:val="center"/>
        <w:rPr>
          <w:sz w:val="28"/>
          <w:szCs w:val="28"/>
          <w:lang w:val="ru-RU" w:eastAsia="en-US"/>
        </w:rPr>
      </w:pPr>
    </w:p>
    <w:p w14:paraId="695500EA" w14:textId="77777777" w:rsidR="003F6120" w:rsidRDefault="003F6120" w:rsidP="00B30A68">
      <w:pPr>
        <w:jc w:val="center"/>
        <w:rPr>
          <w:sz w:val="28"/>
          <w:szCs w:val="28"/>
          <w:lang w:val="ru-RU" w:eastAsia="en-US"/>
        </w:rPr>
      </w:pPr>
    </w:p>
    <w:p w14:paraId="0E6748FD" w14:textId="77777777" w:rsidR="003F6120" w:rsidRDefault="003F6120" w:rsidP="00B30A68">
      <w:pPr>
        <w:jc w:val="center"/>
        <w:rPr>
          <w:sz w:val="28"/>
          <w:szCs w:val="28"/>
          <w:lang w:val="ru-RU" w:eastAsia="en-US"/>
        </w:rPr>
      </w:pPr>
    </w:p>
    <w:p w14:paraId="47A1B1E9" w14:textId="77777777" w:rsidR="003F6120" w:rsidRDefault="003F6120" w:rsidP="00B30A68">
      <w:pPr>
        <w:jc w:val="center"/>
        <w:rPr>
          <w:sz w:val="28"/>
          <w:szCs w:val="28"/>
          <w:lang w:val="ru-RU" w:eastAsia="en-US"/>
        </w:rPr>
      </w:pPr>
    </w:p>
    <w:p w14:paraId="4182B914" w14:textId="77777777" w:rsidR="003F6120" w:rsidRDefault="003F6120" w:rsidP="00B30A68">
      <w:pPr>
        <w:jc w:val="center"/>
        <w:rPr>
          <w:sz w:val="28"/>
          <w:szCs w:val="28"/>
          <w:lang w:val="ru-RU" w:eastAsia="en-US"/>
        </w:rPr>
      </w:pPr>
    </w:p>
    <w:p w14:paraId="4271FCCB" w14:textId="77777777" w:rsidR="003F6120" w:rsidRDefault="003F6120" w:rsidP="00B30A68">
      <w:pPr>
        <w:jc w:val="center"/>
        <w:rPr>
          <w:sz w:val="28"/>
          <w:szCs w:val="28"/>
          <w:lang w:val="ru-RU" w:eastAsia="en-US"/>
        </w:rPr>
      </w:pPr>
    </w:p>
    <w:p w14:paraId="3B0C0B87" w14:textId="77777777" w:rsidR="003F6120" w:rsidRDefault="003F6120" w:rsidP="00B30A68">
      <w:pPr>
        <w:jc w:val="center"/>
        <w:rPr>
          <w:sz w:val="28"/>
          <w:szCs w:val="28"/>
          <w:lang w:val="ru-RU" w:eastAsia="en-US"/>
        </w:rPr>
      </w:pPr>
    </w:p>
    <w:p w14:paraId="562306BC" w14:textId="77777777" w:rsidR="003F6120" w:rsidRDefault="003F6120" w:rsidP="00B30A68">
      <w:pPr>
        <w:jc w:val="center"/>
        <w:rPr>
          <w:sz w:val="28"/>
          <w:szCs w:val="28"/>
          <w:lang w:val="ru-RU" w:eastAsia="en-US"/>
        </w:rPr>
      </w:pPr>
    </w:p>
    <w:p w14:paraId="0AA20829" w14:textId="77777777" w:rsidR="003F6120" w:rsidRDefault="003F6120" w:rsidP="00B30A68">
      <w:pPr>
        <w:jc w:val="center"/>
        <w:rPr>
          <w:sz w:val="28"/>
          <w:szCs w:val="28"/>
          <w:lang w:val="ru-RU" w:eastAsia="en-US"/>
        </w:rPr>
      </w:pPr>
    </w:p>
    <w:p w14:paraId="2F93BDA2" w14:textId="77777777" w:rsidR="003F6120" w:rsidRDefault="003F6120" w:rsidP="00B30A68">
      <w:pPr>
        <w:jc w:val="center"/>
        <w:rPr>
          <w:sz w:val="28"/>
          <w:szCs w:val="28"/>
          <w:lang w:val="ru-RU" w:eastAsia="en-US"/>
        </w:rPr>
      </w:pPr>
    </w:p>
    <w:p w14:paraId="668B4F68" w14:textId="77777777" w:rsidR="003F6120" w:rsidRDefault="003F6120" w:rsidP="00B30A68">
      <w:pPr>
        <w:jc w:val="center"/>
        <w:rPr>
          <w:sz w:val="28"/>
          <w:szCs w:val="28"/>
          <w:lang w:val="ru-RU" w:eastAsia="en-US"/>
        </w:rPr>
      </w:pPr>
    </w:p>
    <w:p w14:paraId="7FBA44FA" w14:textId="77777777" w:rsidR="003F6120" w:rsidRDefault="003F6120" w:rsidP="00B30A68">
      <w:pPr>
        <w:jc w:val="center"/>
        <w:rPr>
          <w:sz w:val="28"/>
          <w:szCs w:val="28"/>
          <w:lang w:val="ru-RU" w:eastAsia="en-US"/>
        </w:rPr>
      </w:pPr>
    </w:p>
    <w:p w14:paraId="003EBC6F" w14:textId="77777777" w:rsidR="003F6120" w:rsidRDefault="003F6120" w:rsidP="00B30A68">
      <w:pPr>
        <w:jc w:val="center"/>
        <w:rPr>
          <w:sz w:val="28"/>
          <w:szCs w:val="28"/>
          <w:lang w:val="ru-RU" w:eastAsia="en-US"/>
        </w:rPr>
      </w:pPr>
    </w:p>
    <w:p w14:paraId="175951CF" w14:textId="77777777" w:rsidR="003F6120" w:rsidRDefault="003F6120" w:rsidP="00B30A68">
      <w:pPr>
        <w:jc w:val="center"/>
        <w:rPr>
          <w:sz w:val="28"/>
          <w:szCs w:val="28"/>
          <w:lang w:val="ru-RU" w:eastAsia="en-US"/>
        </w:rPr>
      </w:pPr>
    </w:p>
    <w:p w14:paraId="2FF1B241" w14:textId="77777777" w:rsidR="003F6120" w:rsidRDefault="003F6120" w:rsidP="00B30A68">
      <w:pPr>
        <w:jc w:val="center"/>
        <w:rPr>
          <w:sz w:val="28"/>
          <w:szCs w:val="28"/>
          <w:lang w:val="ru-RU" w:eastAsia="en-US"/>
        </w:rPr>
      </w:pPr>
    </w:p>
    <w:p w14:paraId="2DD248FF" w14:textId="77777777" w:rsidR="003F6120" w:rsidRDefault="003F6120" w:rsidP="00B30A68">
      <w:pPr>
        <w:jc w:val="center"/>
        <w:rPr>
          <w:sz w:val="28"/>
          <w:szCs w:val="28"/>
          <w:lang w:val="ru-RU" w:eastAsia="en-US"/>
        </w:rPr>
      </w:pPr>
    </w:p>
    <w:p w14:paraId="02BE8CF4" w14:textId="77777777" w:rsidR="003F6120" w:rsidRDefault="003F6120" w:rsidP="00B30A68">
      <w:pPr>
        <w:jc w:val="center"/>
        <w:rPr>
          <w:sz w:val="28"/>
          <w:szCs w:val="28"/>
          <w:lang w:val="ru-RU" w:eastAsia="en-US"/>
        </w:rPr>
      </w:pPr>
    </w:p>
    <w:p w14:paraId="0CF068C7" w14:textId="77777777" w:rsidR="00B127D6" w:rsidRDefault="00B127D6" w:rsidP="00A8240D">
      <w:pPr>
        <w:rPr>
          <w:sz w:val="28"/>
          <w:szCs w:val="28"/>
          <w:lang w:val="ru-RU" w:eastAsia="en-US"/>
        </w:rPr>
      </w:pPr>
    </w:p>
    <w:p w14:paraId="31E65E38" w14:textId="63321879" w:rsidR="002A691A" w:rsidRPr="002A691A" w:rsidRDefault="002A691A" w:rsidP="00B30A68">
      <w:pPr>
        <w:jc w:val="center"/>
        <w:rPr>
          <w:rFonts w:eastAsia="Calibri"/>
          <w:sz w:val="28"/>
          <w:szCs w:val="28"/>
          <w:lang w:val="ru-RU" w:eastAsia="en-US"/>
        </w:rPr>
      </w:pPr>
      <w:r w:rsidRPr="002A691A">
        <w:rPr>
          <w:sz w:val="28"/>
          <w:szCs w:val="28"/>
          <w:lang w:val="ru-RU" w:eastAsia="en-US"/>
        </w:rPr>
        <w:lastRenderedPageBreak/>
        <w:t>СОДЕРЖАНИЕ</w:t>
      </w:r>
    </w:p>
    <w:p w14:paraId="5DBBCD6E" w14:textId="1E1F44E4" w:rsidR="00F66676" w:rsidRPr="00F66676" w:rsidRDefault="00F66676" w:rsidP="00F66676">
      <w:pPr>
        <w:jc w:val="both"/>
        <w:rPr>
          <w:rFonts w:eastAsia="Calibri"/>
          <w:lang w:eastAsia="ru-RU"/>
        </w:rPr>
      </w:pPr>
    </w:p>
    <w:tbl>
      <w:tblPr>
        <w:tblStyle w:val="114"/>
        <w:tblW w:w="0" w:type="auto"/>
        <w:tblInd w:w="-8" w:type="dxa"/>
        <w:tblLook w:val="04A0" w:firstRow="1" w:lastRow="0" w:firstColumn="1" w:lastColumn="0" w:noHBand="0" w:noVBand="1"/>
      </w:tblPr>
      <w:tblGrid>
        <w:gridCol w:w="1285"/>
        <w:gridCol w:w="7308"/>
        <w:gridCol w:w="1038"/>
      </w:tblGrid>
      <w:tr w:rsidR="00F66676" w:rsidRPr="00F66676" w14:paraId="4BC89489" w14:textId="77777777" w:rsidTr="00F66676">
        <w:tc>
          <w:tcPr>
            <w:tcW w:w="0" w:type="auto"/>
            <w:hideMark/>
          </w:tcPr>
          <w:p w14:paraId="08C4DD31" w14:textId="77777777" w:rsidR="00F66676" w:rsidRPr="00F66676" w:rsidRDefault="00F66676" w:rsidP="00F66676">
            <w:pPr>
              <w:jc w:val="both"/>
              <w:rPr>
                <w:rFonts w:eastAsia="Calibri"/>
                <w:b/>
                <w:bCs/>
                <w:lang w:eastAsia="ru-RU"/>
              </w:rPr>
            </w:pPr>
            <w:r w:rsidRPr="00F66676">
              <w:rPr>
                <w:rFonts w:eastAsia="Calibri"/>
                <w:b/>
                <w:bCs/>
                <w:lang w:eastAsia="ru-RU"/>
              </w:rPr>
              <w:t>Номер раздела</w:t>
            </w:r>
          </w:p>
        </w:tc>
        <w:tc>
          <w:tcPr>
            <w:tcW w:w="0" w:type="auto"/>
            <w:hideMark/>
          </w:tcPr>
          <w:p w14:paraId="03664751" w14:textId="77777777" w:rsidR="00F66676" w:rsidRPr="00F66676" w:rsidRDefault="00F66676" w:rsidP="00F66676">
            <w:pPr>
              <w:jc w:val="both"/>
              <w:rPr>
                <w:rFonts w:eastAsia="Calibri"/>
                <w:b/>
                <w:bCs/>
                <w:lang w:eastAsia="ru-RU"/>
              </w:rPr>
            </w:pPr>
            <w:r w:rsidRPr="00F66676">
              <w:rPr>
                <w:rFonts w:eastAsia="Calibri"/>
                <w:b/>
                <w:bCs/>
                <w:lang w:eastAsia="ru-RU"/>
              </w:rPr>
              <w:t>Наименование разделов</w:t>
            </w:r>
          </w:p>
        </w:tc>
        <w:tc>
          <w:tcPr>
            <w:tcW w:w="0" w:type="auto"/>
            <w:hideMark/>
          </w:tcPr>
          <w:p w14:paraId="05CAAFD8" w14:textId="77777777" w:rsidR="00F66676" w:rsidRPr="00F66676" w:rsidRDefault="00F66676" w:rsidP="00F66676">
            <w:pPr>
              <w:jc w:val="both"/>
              <w:rPr>
                <w:rFonts w:eastAsia="Calibri"/>
                <w:b/>
                <w:bCs/>
                <w:lang w:eastAsia="ru-RU"/>
              </w:rPr>
            </w:pPr>
            <w:r w:rsidRPr="00F66676">
              <w:rPr>
                <w:rFonts w:eastAsia="Calibri"/>
                <w:b/>
                <w:bCs/>
                <w:lang w:eastAsia="ru-RU"/>
              </w:rPr>
              <w:t>Страница</w:t>
            </w:r>
          </w:p>
        </w:tc>
      </w:tr>
      <w:tr w:rsidR="00F66676" w:rsidRPr="00F66676" w14:paraId="55281888" w14:textId="77777777" w:rsidTr="00F66676">
        <w:tc>
          <w:tcPr>
            <w:tcW w:w="0" w:type="auto"/>
            <w:hideMark/>
          </w:tcPr>
          <w:p w14:paraId="68F725E8" w14:textId="77777777" w:rsidR="00F66676" w:rsidRPr="00F66676" w:rsidRDefault="00F66676" w:rsidP="00F66676">
            <w:pPr>
              <w:jc w:val="both"/>
              <w:rPr>
                <w:rFonts w:eastAsia="Calibri"/>
                <w:b/>
                <w:bCs/>
                <w:lang w:eastAsia="ru-RU"/>
              </w:rPr>
            </w:pPr>
          </w:p>
        </w:tc>
        <w:tc>
          <w:tcPr>
            <w:tcW w:w="0" w:type="auto"/>
            <w:hideMark/>
          </w:tcPr>
          <w:p w14:paraId="6C7622D3" w14:textId="77777777" w:rsidR="00F66676" w:rsidRPr="00F66676" w:rsidRDefault="00F66676" w:rsidP="00F66676">
            <w:pPr>
              <w:jc w:val="both"/>
              <w:rPr>
                <w:rFonts w:eastAsia="Calibri"/>
                <w:lang w:eastAsia="ru-RU"/>
              </w:rPr>
            </w:pPr>
            <w:r w:rsidRPr="00F66676">
              <w:rPr>
                <w:rFonts w:eastAsia="Calibri"/>
                <w:lang w:eastAsia="ru-RU"/>
              </w:rPr>
              <w:t>ВВЕДЕНИЕ</w:t>
            </w:r>
          </w:p>
        </w:tc>
        <w:tc>
          <w:tcPr>
            <w:tcW w:w="0" w:type="auto"/>
            <w:hideMark/>
          </w:tcPr>
          <w:p w14:paraId="0B22E7ED" w14:textId="2EAC83F2" w:rsidR="00F66676" w:rsidRPr="007A5B7F" w:rsidRDefault="007A5B7F" w:rsidP="00F66676">
            <w:pPr>
              <w:jc w:val="both"/>
              <w:rPr>
                <w:rFonts w:eastAsia="Calibri"/>
                <w:lang w:val="ru-RU" w:eastAsia="ru-RU"/>
              </w:rPr>
            </w:pPr>
            <w:r>
              <w:rPr>
                <w:rFonts w:eastAsia="Calibri"/>
                <w:lang w:val="ru-RU" w:eastAsia="ru-RU"/>
              </w:rPr>
              <w:t>7</w:t>
            </w:r>
          </w:p>
        </w:tc>
      </w:tr>
      <w:tr w:rsidR="00F66676" w:rsidRPr="00F66676" w14:paraId="37B3D223" w14:textId="77777777" w:rsidTr="00F66676">
        <w:tc>
          <w:tcPr>
            <w:tcW w:w="0" w:type="auto"/>
            <w:hideMark/>
          </w:tcPr>
          <w:p w14:paraId="7E420466" w14:textId="77777777" w:rsidR="00F66676" w:rsidRPr="00F66676" w:rsidRDefault="00F66676" w:rsidP="00F66676">
            <w:pPr>
              <w:jc w:val="both"/>
              <w:rPr>
                <w:rFonts w:eastAsia="Calibri"/>
                <w:lang w:eastAsia="ru-RU"/>
              </w:rPr>
            </w:pPr>
            <w:r w:rsidRPr="00F66676">
              <w:rPr>
                <w:rFonts w:eastAsia="Calibri"/>
                <w:lang w:eastAsia="ru-RU"/>
              </w:rPr>
              <w:t>1</w:t>
            </w:r>
          </w:p>
        </w:tc>
        <w:tc>
          <w:tcPr>
            <w:tcW w:w="0" w:type="auto"/>
            <w:hideMark/>
          </w:tcPr>
          <w:p w14:paraId="45AFCBF1" w14:textId="77777777" w:rsidR="00F66676" w:rsidRPr="00F66676" w:rsidRDefault="00F66676" w:rsidP="00F66676">
            <w:pPr>
              <w:jc w:val="both"/>
              <w:rPr>
                <w:rFonts w:eastAsia="Calibri"/>
                <w:lang w:eastAsia="ru-RU"/>
              </w:rPr>
            </w:pPr>
            <w:r w:rsidRPr="00F66676">
              <w:rPr>
                <w:rFonts w:eastAsia="Calibri"/>
                <w:lang w:eastAsia="ru-RU"/>
              </w:rPr>
              <w:t>ОБЩИЕ СВЕДЕНИЯ О МЕСТОРОЖДЕНИИ</w:t>
            </w:r>
          </w:p>
        </w:tc>
        <w:tc>
          <w:tcPr>
            <w:tcW w:w="0" w:type="auto"/>
            <w:hideMark/>
          </w:tcPr>
          <w:p w14:paraId="042FC561" w14:textId="4E596A7A" w:rsidR="00F66676" w:rsidRPr="007A5B7F" w:rsidRDefault="007A5B7F" w:rsidP="00F66676">
            <w:pPr>
              <w:jc w:val="both"/>
              <w:rPr>
                <w:rFonts w:eastAsia="Calibri"/>
                <w:lang w:val="ru-RU" w:eastAsia="ru-RU"/>
              </w:rPr>
            </w:pPr>
            <w:r>
              <w:rPr>
                <w:rFonts w:eastAsia="Calibri"/>
                <w:lang w:val="ru-RU" w:eastAsia="ru-RU"/>
              </w:rPr>
              <w:t>8</w:t>
            </w:r>
          </w:p>
        </w:tc>
      </w:tr>
      <w:tr w:rsidR="00F66676" w:rsidRPr="00F66676" w14:paraId="335584DF" w14:textId="77777777" w:rsidTr="00F66676">
        <w:tc>
          <w:tcPr>
            <w:tcW w:w="0" w:type="auto"/>
            <w:hideMark/>
          </w:tcPr>
          <w:p w14:paraId="08914F87" w14:textId="77777777" w:rsidR="00F66676" w:rsidRPr="00F66676" w:rsidRDefault="00F66676" w:rsidP="00F66676">
            <w:pPr>
              <w:jc w:val="both"/>
              <w:rPr>
                <w:rFonts w:eastAsia="Calibri"/>
                <w:lang w:eastAsia="ru-RU"/>
              </w:rPr>
            </w:pPr>
            <w:r w:rsidRPr="00F66676">
              <w:rPr>
                <w:rFonts w:eastAsia="Calibri"/>
                <w:lang w:eastAsia="ru-RU"/>
              </w:rPr>
              <w:t>1.1</w:t>
            </w:r>
          </w:p>
        </w:tc>
        <w:tc>
          <w:tcPr>
            <w:tcW w:w="0" w:type="auto"/>
            <w:hideMark/>
          </w:tcPr>
          <w:p w14:paraId="49A4941B" w14:textId="77777777" w:rsidR="00F66676" w:rsidRPr="00F66676" w:rsidRDefault="00F66676" w:rsidP="00F66676">
            <w:pPr>
              <w:jc w:val="both"/>
              <w:rPr>
                <w:rFonts w:eastAsia="Calibri"/>
                <w:lang w:eastAsia="ru-RU"/>
              </w:rPr>
            </w:pPr>
            <w:r w:rsidRPr="00F66676">
              <w:rPr>
                <w:rFonts w:eastAsia="Calibri"/>
                <w:lang w:eastAsia="ru-RU"/>
              </w:rPr>
              <w:t>Географо-экономическая характеристика района</w:t>
            </w:r>
          </w:p>
        </w:tc>
        <w:tc>
          <w:tcPr>
            <w:tcW w:w="0" w:type="auto"/>
            <w:hideMark/>
          </w:tcPr>
          <w:p w14:paraId="49D2B423" w14:textId="338557D1" w:rsidR="00F66676" w:rsidRPr="007A5B7F" w:rsidRDefault="007A5B7F" w:rsidP="00F66676">
            <w:pPr>
              <w:jc w:val="both"/>
              <w:rPr>
                <w:rFonts w:eastAsia="Calibri"/>
                <w:lang w:val="ru-RU" w:eastAsia="ru-RU"/>
              </w:rPr>
            </w:pPr>
            <w:r>
              <w:rPr>
                <w:rFonts w:eastAsia="Calibri"/>
                <w:lang w:val="ru-RU" w:eastAsia="ru-RU"/>
              </w:rPr>
              <w:t>8</w:t>
            </w:r>
          </w:p>
        </w:tc>
      </w:tr>
      <w:tr w:rsidR="00F66676" w:rsidRPr="00F66676" w14:paraId="76B98295" w14:textId="77777777" w:rsidTr="00F66676">
        <w:tc>
          <w:tcPr>
            <w:tcW w:w="0" w:type="auto"/>
            <w:hideMark/>
          </w:tcPr>
          <w:p w14:paraId="72D736E6" w14:textId="77777777" w:rsidR="00F66676" w:rsidRPr="00F66676" w:rsidRDefault="00F66676" w:rsidP="00F66676">
            <w:pPr>
              <w:jc w:val="both"/>
              <w:rPr>
                <w:rFonts w:eastAsia="Calibri"/>
                <w:lang w:eastAsia="ru-RU"/>
              </w:rPr>
            </w:pPr>
            <w:r w:rsidRPr="00F66676">
              <w:rPr>
                <w:rFonts w:eastAsia="Calibri"/>
                <w:lang w:eastAsia="ru-RU"/>
              </w:rPr>
              <w:t>2</w:t>
            </w:r>
          </w:p>
        </w:tc>
        <w:tc>
          <w:tcPr>
            <w:tcW w:w="0" w:type="auto"/>
            <w:hideMark/>
          </w:tcPr>
          <w:p w14:paraId="4562183B" w14:textId="77777777" w:rsidR="00F66676" w:rsidRPr="00F66676" w:rsidRDefault="00F66676" w:rsidP="00F66676">
            <w:pPr>
              <w:jc w:val="both"/>
              <w:rPr>
                <w:rFonts w:eastAsia="Calibri"/>
                <w:lang w:eastAsia="ru-RU"/>
              </w:rPr>
            </w:pPr>
            <w:r w:rsidRPr="00F66676">
              <w:rPr>
                <w:rFonts w:eastAsia="Calibri"/>
                <w:lang w:eastAsia="ru-RU"/>
              </w:rPr>
              <w:t>ГЕОЛОГИЧЕСКАЯ ЧАСТЬ</w:t>
            </w:r>
          </w:p>
        </w:tc>
        <w:tc>
          <w:tcPr>
            <w:tcW w:w="0" w:type="auto"/>
            <w:hideMark/>
          </w:tcPr>
          <w:p w14:paraId="5F4860E1" w14:textId="5322E5CD"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1</w:t>
            </w:r>
          </w:p>
        </w:tc>
      </w:tr>
      <w:tr w:rsidR="00F66676" w:rsidRPr="00F66676" w14:paraId="55D1F72D" w14:textId="77777777" w:rsidTr="00F66676">
        <w:tc>
          <w:tcPr>
            <w:tcW w:w="0" w:type="auto"/>
            <w:hideMark/>
          </w:tcPr>
          <w:p w14:paraId="45D38F15" w14:textId="77777777" w:rsidR="00F66676" w:rsidRPr="00F66676" w:rsidRDefault="00F66676" w:rsidP="00F66676">
            <w:pPr>
              <w:jc w:val="both"/>
              <w:rPr>
                <w:rFonts w:eastAsia="Calibri"/>
                <w:lang w:eastAsia="ru-RU"/>
              </w:rPr>
            </w:pPr>
            <w:r w:rsidRPr="00F66676">
              <w:rPr>
                <w:rFonts w:eastAsia="Calibri"/>
                <w:lang w:eastAsia="ru-RU"/>
              </w:rPr>
              <w:t>2.1</w:t>
            </w:r>
          </w:p>
        </w:tc>
        <w:tc>
          <w:tcPr>
            <w:tcW w:w="0" w:type="auto"/>
            <w:hideMark/>
          </w:tcPr>
          <w:p w14:paraId="6024E355" w14:textId="77777777" w:rsidR="00F66676" w:rsidRPr="00F66676" w:rsidRDefault="00F66676" w:rsidP="00F66676">
            <w:pPr>
              <w:jc w:val="both"/>
              <w:rPr>
                <w:rFonts w:eastAsia="Calibri"/>
                <w:lang w:eastAsia="ru-RU"/>
              </w:rPr>
            </w:pPr>
            <w:r w:rsidRPr="00F66676">
              <w:rPr>
                <w:rFonts w:eastAsia="Calibri"/>
                <w:lang w:eastAsia="ru-RU"/>
              </w:rPr>
              <w:t>Геологическое строение месторождения</w:t>
            </w:r>
          </w:p>
        </w:tc>
        <w:tc>
          <w:tcPr>
            <w:tcW w:w="0" w:type="auto"/>
            <w:hideMark/>
          </w:tcPr>
          <w:p w14:paraId="02321165" w14:textId="57E9F065"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1</w:t>
            </w:r>
          </w:p>
        </w:tc>
      </w:tr>
      <w:tr w:rsidR="00F66676" w:rsidRPr="00F66676" w14:paraId="4CD99332" w14:textId="77777777" w:rsidTr="00F66676">
        <w:tc>
          <w:tcPr>
            <w:tcW w:w="0" w:type="auto"/>
            <w:hideMark/>
          </w:tcPr>
          <w:p w14:paraId="73046EFC" w14:textId="77777777" w:rsidR="00F66676" w:rsidRPr="00F66676" w:rsidRDefault="00F66676" w:rsidP="00F66676">
            <w:pPr>
              <w:jc w:val="both"/>
              <w:rPr>
                <w:rFonts w:eastAsia="Calibri"/>
                <w:lang w:eastAsia="ru-RU"/>
              </w:rPr>
            </w:pPr>
            <w:r w:rsidRPr="00F66676">
              <w:rPr>
                <w:rFonts w:eastAsia="Calibri"/>
                <w:lang w:eastAsia="ru-RU"/>
              </w:rPr>
              <w:t>2.1.1</w:t>
            </w:r>
          </w:p>
        </w:tc>
        <w:tc>
          <w:tcPr>
            <w:tcW w:w="0" w:type="auto"/>
            <w:hideMark/>
          </w:tcPr>
          <w:p w14:paraId="0C22B123" w14:textId="77777777" w:rsidR="00F66676" w:rsidRPr="00F66676" w:rsidRDefault="00F66676" w:rsidP="00F66676">
            <w:pPr>
              <w:jc w:val="both"/>
              <w:rPr>
                <w:rFonts w:eastAsia="Calibri"/>
                <w:lang w:eastAsia="ru-RU"/>
              </w:rPr>
            </w:pPr>
            <w:r w:rsidRPr="00F66676">
              <w:rPr>
                <w:rFonts w:eastAsia="Calibri"/>
                <w:lang w:eastAsia="ru-RU"/>
              </w:rPr>
              <w:t>Геологические особенности района</w:t>
            </w:r>
          </w:p>
        </w:tc>
        <w:tc>
          <w:tcPr>
            <w:tcW w:w="0" w:type="auto"/>
            <w:hideMark/>
          </w:tcPr>
          <w:p w14:paraId="29F23B4C" w14:textId="6A181D7D"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1</w:t>
            </w:r>
          </w:p>
        </w:tc>
      </w:tr>
      <w:tr w:rsidR="00F66676" w:rsidRPr="00F66676" w14:paraId="4890DA3C" w14:textId="77777777" w:rsidTr="00F66676">
        <w:tc>
          <w:tcPr>
            <w:tcW w:w="0" w:type="auto"/>
            <w:hideMark/>
          </w:tcPr>
          <w:p w14:paraId="51F0D508" w14:textId="77777777" w:rsidR="00F66676" w:rsidRPr="00F66676" w:rsidRDefault="00F66676" w:rsidP="00F66676">
            <w:pPr>
              <w:jc w:val="both"/>
              <w:rPr>
                <w:rFonts w:eastAsia="Calibri"/>
                <w:lang w:eastAsia="ru-RU"/>
              </w:rPr>
            </w:pPr>
            <w:r w:rsidRPr="00F66676">
              <w:rPr>
                <w:rFonts w:eastAsia="Calibri"/>
                <w:lang w:eastAsia="ru-RU"/>
              </w:rPr>
              <w:t>2.1.2</w:t>
            </w:r>
          </w:p>
        </w:tc>
        <w:tc>
          <w:tcPr>
            <w:tcW w:w="0" w:type="auto"/>
            <w:hideMark/>
          </w:tcPr>
          <w:p w14:paraId="1F297504" w14:textId="77777777" w:rsidR="00F66676" w:rsidRPr="00F66676" w:rsidRDefault="00F66676" w:rsidP="00F66676">
            <w:pPr>
              <w:jc w:val="both"/>
              <w:rPr>
                <w:rFonts w:eastAsia="Calibri"/>
                <w:lang w:eastAsia="ru-RU"/>
              </w:rPr>
            </w:pPr>
            <w:r w:rsidRPr="00F66676">
              <w:rPr>
                <w:rFonts w:eastAsia="Calibri"/>
                <w:lang w:eastAsia="ru-RU"/>
              </w:rPr>
              <w:t>Стратиграфия</w:t>
            </w:r>
          </w:p>
        </w:tc>
        <w:tc>
          <w:tcPr>
            <w:tcW w:w="0" w:type="auto"/>
            <w:hideMark/>
          </w:tcPr>
          <w:p w14:paraId="147ADD84" w14:textId="6532F5D5"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1</w:t>
            </w:r>
          </w:p>
        </w:tc>
      </w:tr>
      <w:tr w:rsidR="00F66676" w:rsidRPr="00F66676" w14:paraId="3B21BEE2" w14:textId="77777777" w:rsidTr="00F66676">
        <w:tc>
          <w:tcPr>
            <w:tcW w:w="0" w:type="auto"/>
            <w:hideMark/>
          </w:tcPr>
          <w:p w14:paraId="7810FBFF" w14:textId="77777777" w:rsidR="00F66676" w:rsidRPr="00F66676" w:rsidRDefault="00F66676" w:rsidP="00F66676">
            <w:pPr>
              <w:jc w:val="both"/>
              <w:rPr>
                <w:rFonts w:eastAsia="Calibri"/>
                <w:lang w:eastAsia="ru-RU"/>
              </w:rPr>
            </w:pPr>
            <w:r w:rsidRPr="00F66676">
              <w:rPr>
                <w:rFonts w:eastAsia="Calibri"/>
                <w:lang w:eastAsia="ru-RU"/>
              </w:rPr>
              <w:t>2.1.3</w:t>
            </w:r>
          </w:p>
        </w:tc>
        <w:tc>
          <w:tcPr>
            <w:tcW w:w="0" w:type="auto"/>
            <w:hideMark/>
          </w:tcPr>
          <w:p w14:paraId="3EA05B6D" w14:textId="77777777" w:rsidR="00F66676" w:rsidRPr="00F66676" w:rsidRDefault="00F66676" w:rsidP="00F66676">
            <w:pPr>
              <w:jc w:val="both"/>
              <w:rPr>
                <w:rFonts w:eastAsia="Calibri"/>
                <w:lang w:eastAsia="ru-RU"/>
              </w:rPr>
            </w:pPr>
            <w:r w:rsidRPr="00F66676">
              <w:rPr>
                <w:rFonts w:eastAsia="Calibri"/>
                <w:lang w:eastAsia="ru-RU"/>
              </w:rPr>
              <w:t>Интрузивные образования</w:t>
            </w:r>
          </w:p>
        </w:tc>
        <w:tc>
          <w:tcPr>
            <w:tcW w:w="0" w:type="auto"/>
            <w:hideMark/>
          </w:tcPr>
          <w:p w14:paraId="28E02CC1" w14:textId="7F549A2F"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2</w:t>
            </w:r>
          </w:p>
        </w:tc>
      </w:tr>
      <w:tr w:rsidR="00F66676" w:rsidRPr="00F66676" w14:paraId="04AA54DA" w14:textId="77777777" w:rsidTr="00F66676">
        <w:tc>
          <w:tcPr>
            <w:tcW w:w="0" w:type="auto"/>
            <w:hideMark/>
          </w:tcPr>
          <w:p w14:paraId="18A4A49E" w14:textId="77777777" w:rsidR="00F66676" w:rsidRPr="00F66676" w:rsidRDefault="00F66676" w:rsidP="00F66676">
            <w:pPr>
              <w:jc w:val="both"/>
              <w:rPr>
                <w:rFonts w:eastAsia="Calibri"/>
                <w:lang w:eastAsia="ru-RU"/>
              </w:rPr>
            </w:pPr>
            <w:r w:rsidRPr="00F66676">
              <w:rPr>
                <w:rFonts w:eastAsia="Calibri"/>
                <w:lang w:eastAsia="ru-RU"/>
              </w:rPr>
              <w:t>2.1.4</w:t>
            </w:r>
          </w:p>
        </w:tc>
        <w:tc>
          <w:tcPr>
            <w:tcW w:w="0" w:type="auto"/>
            <w:hideMark/>
          </w:tcPr>
          <w:p w14:paraId="7F4C03EE" w14:textId="77777777" w:rsidR="00F66676" w:rsidRPr="00F66676" w:rsidRDefault="00F66676" w:rsidP="00F66676">
            <w:pPr>
              <w:jc w:val="both"/>
              <w:rPr>
                <w:rFonts w:eastAsia="Calibri"/>
                <w:lang w:eastAsia="ru-RU"/>
              </w:rPr>
            </w:pPr>
            <w:r w:rsidRPr="00F66676">
              <w:rPr>
                <w:rFonts w:eastAsia="Calibri"/>
                <w:lang w:eastAsia="ru-RU"/>
              </w:rPr>
              <w:t>Тектоника</w:t>
            </w:r>
          </w:p>
        </w:tc>
        <w:tc>
          <w:tcPr>
            <w:tcW w:w="0" w:type="auto"/>
            <w:hideMark/>
          </w:tcPr>
          <w:p w14:paraId="223FCD0E" w14:textId="3F2369EC"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3</w:t>
            </w:r>
          </w:p>
        </w:tc>
      </w:tr>
      <w:tr w:rsidR="00F66676" w:rsidRPr="00F66676" w14:paraId="337FA889" w14:textId="77777777" w:rsidTr="00F66676">
        <w:tc>
          <w:tcPr>
            <w:tcW w:w="0" w:type="auto"/>
            <w:hideMark/>
          </w:tcPr>
          <w:p w14:paraId="1585DC9B" w14:textId="77777777" w:rsidR="00F66676" w:rsidRPr="00F66676" w:rsidRDefault="00F66676" w:rsidP="00F66676">
            <w:pPr>
              <w:jc w:val="both"/>
              <w:rPr>
                <w:rFonts w:eastAsia="Calibri"/>
                <w:lang w:eastAsia="ru-RU"/>
              </w:rPr>
            </w:pPr>
            <w:r w:rsidRPr="00F66676">
              <w:rPr>
                <w:rFonts w:eastAsia="Calibri"/>
                <w:lang w:eastAsia="ru-RU"/>
              </w:rPr>
              <w:t>2.1.5</w:t>
            </w:r>
          </w:p>
        </w:tc>
        <w:tc>
          <w:tcPr>
            <w:tcW w:w="0" w:type="auto"/>
            <w:hideMark/>
          </w:tcPr>
          <w:p w14:paraId="4B6CDCA2" w14:textId="77777777" w:rsidR="00F66676" w:rsidRPr="00F66676" w:rsidRDefault="00F66676" w:rsidP="00F66676">
            <w:pPr>
              <w:jc w:val="both"/>
              <w:rPr>
                <w:rFonts w:eastAsia="Calibri"/>
                <w:lang w:eastAsia="ru-RU"/>
              </w:rPr>
            </w:pPr>
            <w:r w:rsidRPr="00F66676">
              <w:rPr>
                <w:rFonts w:eastAsia="Calibri"/>
                <w:lang w:eastAsia="ru-RU"/>
              </w:rPr>
              <w:t>Морфология рудных тел месторождения</w:t>
            </w:r>
          </w:p>
        </w:tc>
        <w:tc>
          <w:tcPr>
            <w:tcW w:w="0" w:type="auto"/>
            <w:hideMark/>
          </w:tcPr>
          <w:p w14:paraId="2A5900C7" w14:textId="2FFB5DE8"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5</w:t>
            </w:r>
          </w:p>
        </w:tc>
      </w:tr>
      <w:tr w:rsidR="00F66676" w:rsidRPr="00F66676" w14:paraId="10E922BF" w14:textId="77777777" w:rsidTr="00F66676">
        <w:tc>
          <w:tcPr>
            <w:tcW w:w="0" w:type="auto"/>
            <w:hideMark/>
          </w:tcPr>
          <w:p w14:paraId="43716C3B" w14:textId="77777777" w:rsidR="00F66676" w:rsidRPr="00F66676" w:rsidRDefault="00F66676" w:rsidP="00F66676">
            <w:pPr>
              <w:jc w:val="both"/>
              <w:rPr>
                <w:rFonts w:eastAsia="Calibri"/>
                <w:lang w:eastAsia="ru-RU"/>
              </w:rPr>
            </w:pPr>
            <w:r w:rsidRPr="00F66676">
              <w:rPr>
                <w:rFonts w:eastAsia="Calibri"/>
                <w:lang w:eastAsia="ru-RU"/>
              </w:rPr>
              <w:t>2.2</w:t>
            </w:r>
          </w:p>
        </w:tc>
        <w:tc>
          <w:tcPr>
            <w:tcW w:w="0" w:type="auto"/>
            <w:hideMark/>
          </w:tcPr>
          <w:p w14:paraId="7151F2D1" w14:textId="77777777" w:rsidR="00F66676" w:rsidRPr="00F66676" w:rsidRDefault="00F66676" w:rsidP="00F66676">
            <w:pPr>
              <w:jc w:val="both"/>
              <w:rPr>
                <w:rFonts w:eastAsia="Calibri"/>
                <w:lang w:eastAsia="ru-RU"/>
              </w:rPr>
            </w:pPr>
            <w:r w:rsidRPr="00F66676">
              <w:rPr>
                <w:rFonts w:eastAsia="Calibri"/>
                <w:lang w:eastAsia="ru-RU"/>
              </w:rPr>
              <w:t>Полезные ископаемые</w:t>
            </w:r>
          </w:p>
        </w:tc>
        <w:tc>
          <w:tcPr>
            <w:tcW w:w="0" w:type="auto"/>
            <w:hideMark/>
          </w:tcPr>
          <w:p w14:paraId="6FDD1E87" w14:textId="2D9DBB8B"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6</w:t>
            </w:r>
          </w:p>
        </w:tc>
      </w:tr>
      <w:tr w:rsidR="00F66676" w:rsidRPr="00F66676" w14:paraId="7245EFB6" w14:textId="77777777" w:rsidTr="00F66676">
        <w:tc>
          <w:tcPr>
            <w:tcW w:w="0" w:type="auto"/>
            <w:hideMark/>
          </w:tcPr>
          <w:p w14:paraId="5AE6BD0C" w14:textId="77777777" w:rsidR="00F66676" w:rsidRPr="00F66676" w:rsidRDefault="00F66676" w:rsidP="00F66676">
            <w:pPr>
              <w:jc w:val="both"/>
              <w:rPr>
                <w:rFonts w:eastAsia="Calibri"/>
                <w:lang w:eastAsia="ru-RU"/>
              </w:rPr>
            </w:pPr>
            <w:r w:rsidRPr="00F66676">
              <w:rPr>
                <w:rFonts w:eastAsia="Calibri"/>
                <w:lang w:eastAsia="ru-RU"/>
              </w:rPr>
              <w:t>2.3</w:t>
            </w:r>
          </w:p>
        </w:tc>
        <w:tc>
          <w:tcPr>
            <w:tcW w:w="0" w:type="auto"/>
            <w:hideMark/>
          </w:tcPr>
          <w:p w14:paraId="60EF5005" w14:textId="77777777" w:rsidR="00F66676" w:rsidRPr="00F66676" w:rsidRDefault="00F66676" w:rsidP="00F66676">
            <w:pPr>
              <w:jc w:val="both"/>
              <w:rPr>
                <w:rFonts w:eastAsia="Calibri"/>
                <w:lang w:eastAsia="ru-RU"/>
              </w:rPr>
            </w:pPr>
            <w:r w:rsidRPr="00F66676">
              <w:rPr>
                <w:rFonts w:eastAsia="Calibri"/>
                <w:lang w:eastAsia="ru-RU"/>
              </w:rPr>
              <w:t>Гидрогеологические и горнотехнические условия</w:t>
            </w:r>
          </w:p>
        </w:tc>
        <w:tc>
          <w:tcPr>
            <w:tcW w:w="0" w:type="auto"/>
            <w:hideMark/>
          </w:tcPr>
          <w:p w14:paraId="57DDC7C7" w14:textId="3ACC6F0F"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7</w:t>
            </w:r>
          </w:p>
        </w:tc>
      </w:tr>
      <w:tr w:rsidR="00F66676" w:rsidRPr="00F66676" w14:paraId="1534ED75" w14:textId="77777777" w:rsidTr="00F66676">
        <w:tc>
          <w:tcPr>
            <w:tcW w:w="0" w:type="auto"/>
            <w:hideMark/>
          </w:tcPr>
          <w:p w14:paraId="000A11D5" w14:textId="77777777" w:rsidR="00F66676" w:rsidRPr="00F66676" w:rsidRDefault="00F66676" w:rsidP="00F66676">
            <w:pPr>
              <w:jc w:val="both"/>
              <w:rPr>
                <w:rFonts w:eastAsia="Calibri"/>
                <w:lang w:eastAsia="ru-RU"/>
              </w:rPr>
            </w:pPr>
            <w:r w:rsidRPr="00F66676">
              <w:rPr>
                <w:rFonts w:eastAsia="Calibri"/>
                <w:lang w:eastAsia="ru-RU"/>
              </w:rPr>
              <w:t>2.4</w:t>
            </w:r>
          </w:p>
        </w:tc>
        <w:tc>
          <w:tcPr>
            <w:tcW w:w="0" w:type="auto"/>
            <w:hideMark/>
          </w:tcPr>
          <w:p w14:paraId="1D5ABD79" w14:textId="77777777" w:rsidR="00F66676" w:rsidRPr="00F66676" w:rsidRDefault="00F66676" w:rsidP="00F66676">
            <w:pPr>
              <w:jc w:val="both"/>
              <w:rPr>
                <w:rFonts w:eastAsia="Calibri"/>
                <w:lang w:eastAsia="ru-RU"/>
              </w:rPr>
            </w:pPr>
            <w:r w:rsidRPr="00F66676">
              <w:rPr>
                <w:rFonts w:eastAsia="Calibri"/>
                <w:lang w:eastAsia="ru-RU"/>
              </w:rPr>
              <w:t>Характеристика геологоразведочных работ</w:t>
            </w:r>
          </w:p>
        </w:tc>
        <w:tc>
          <w:tcPr>
            <w:tcW w:w="0" w:type="auto"/>
            <w:hideMark/>
          </w:tcPr>
          <w:p w14:paraId="3D237B10" w14:textId="15A6713B"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8</w:t>
            </w:r>
          </w:p>
        </w:tc>
      </w:tr>
      <w:tr w:rsidR="00F66676" w:rsidRPr="00F66676" w14:paraId="22E2E023" w14:textId="77777777" w:rsidTr="00F66676">
        <w:tc>
          <w:tcPr>
            <w:tcW w:w="0" w:type="auto"/>
            <w:hideMark/>
          </w:tcPr>
          <w:p w14:paraId="2A865069" w14:textId="77777777" w:rsidR="00F66676" w:rsidRPr="00F66676" w:rsidRDefault="00F66676" w:rsidP="00F66676">
            <w:pPr>
              <w:jc w:val="both"/>
              <w:rPr>
                <w:rFonts w:eastAsia="Calibri"/>
                <w:lang w:eastAsia="ru-RU"/>
              </w:rPr>
            </w:pPr>
            <w:r w:rsidRPr="00F66676">
              <w:rPr>
                <w:rFonts w:eastAsia="Calibri"/>
                <w:lang w:eastAsia="ru-RU"/>
              </w:rPr>
              <w:t>2.5</w:t>
            </w:r>
          </w:p>
        </w:tc>
        <w:tc>
          <w:tcPr>
            <w:tcW w:w="0" w:type="auto"/>
            <w:hideMark/>
          </w:tcPr>
          <w:p w14:paraId="7DC79ABE" w14:textId="77777777" w:rsidR="00F66676" w:rsidRPr="00F66676" w:rsidRDefault="00F66676" w:rsidP="00F66676">
            <w:pPr>
              <w:jc w:val="both"/>
              <w:rPr>
                <w:rFonts w:eastAsia="Calibri"/>
                <w:lang w:eastAsia="ru-RU"/>
              </w:rPr>
            </w:pPr>
            <w:r w:rsidRPr="00F66676">
              <w:rPr>
                <w:rFonts w:eastAsia="Calibri"/>
                <w:lang w:eastAsia="ru-RU"/>
              </w:rPr>
              <w:t>Подсчет запасов</w:t>
            </w:r>
          </w:p>
        </w:tc>
        <w:tc>
          <w:tcPr>
            <w:tcW w:w="0" w:type="auto"/>
            <w:hideMark/>
          </w:tcPr>
          <w:p w14:paraId="6D88599D" w14:textId="5791752C"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9</w:t>
            </w:r>
          </w:p>
        </w:tc>
      </w:tr>
      <w:tr w:rsidR="00F66676" w:rsidRPr="00F66676" w14:paraId="1C4476A2" w14:textId="77777777" w:rsidTr="00F66676">
        <w:tc>
          <w:tcPr>
            <w:tcW w:w="0" w:type="auto"/>
            <w:hideMark/>
          </w:tcPr>
          <w:p w14:paraId="74BD5B2E" w14:textId="77777777" w:rsidR="00F66676" w:rsidRPr="00F66676" w:rsidRDefault="00F66676" w:rsidP="00F66676">
            <w:pPr>
              <w:jc w:val="both"/>
              <w:rPr>
                <w:rFonts w:eastAsia="Calibri"/>
                <w:lang w:eastAsia="ru-RU"/>
              </w:rPr>
            </w:pPr>
            <w:r w:rsidRPr="00F66676">
              <w:rPr>
                <w:rFonts w:eastAsia="Calibri"/>
                <w:lang w:eastAsia="ru-RU"/>
              </w:rPr>
              <w:t>2.6</w:t>
            </w:r>
          </w:p>
        </w:tc>
        <w:tc>
          <w:tcPr>
            <w:tcW w:w="0" w:type="auto"/>
            <w:hideMark/>
          </w:tcPr>
          <w:p w14:paraId="1F5FE3F5" w14:textId="77777777" w:rsidR="00F66676" w:rsidRPr="00F66676" w:rsidRDefault="00F66676" w:rsidP="00F66676">
            <w:pPr>
              <w:jc w:val="both"/>
              <w:rPr>
                <w:rFonts w:eastAsia="Calibri"/>
                <w:lang w:eastAsia="ru-RU"/>
              </w:rPr>
            </w:pPr>
            <w:r w:rsidRPr="00F66676">
              <w:rPr>
                <w:rFonts w:eastAsia="Calibri"/>
                <w:lang w:eastAsia="ru-RU"/>
              </w:rPr>
              <w:t>Геологическая изученность</w:t>
            </w:r>
          </w:p>
        </w:tc>
        <w:tc>
          <w:tcPr>
            <w:tcW w:w="0" w:type="auto"/>
            <w:hideMark/>
          </w:tcPr>
          <w:p w14:paraId="3CB8E560" w14:textId="4735F0AE"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3</w:t>
            </w:r>
          </w:p>
        </w:tc>
      </w:tr>
      <w:tr w:rsidR="00F66676" w:rsidRPr="00F66676" w14:paraId="0B7A9F04" w14:textId="77777777" w:rsidTr="00F66676">
        <w:tc>
          <w:tcPr>
            <w:tcW w:w="0" w:type="auto"/>
            <w:hideMark/>
          </w:tcPr>
          <w:p w14:paraId="0987E7C4" w14:textId="77777777" w:rsidR="00F66676" w:rsidRPr="00F66676" w:rsidRDefault="00F66676" w:rsidP="00F66676">
            <w:pPr>
              <w:jc w:val="both"/>
              <w:rPr>
                <w:rFonts w:eastAsia="Calibri"/>
                <w:lang w:eastAsia="ru-RU"/>
              </w:rPr>
            </w:pPr>
            <w:r w:rsidRPr="00F66676">
              <w:rPr>
                <w:rFonts w:eastAsia="Calibri"/>
                <w:lang w:eastAsia="ru-RU"/>
              </w:rPr>
              <w:t>3</w:t>
            </w:r>
          </w:p>
        </w:tc>
        <w:tc>
          <w:tcPr>
            <w:tcW w:w="0" w:type="auto"/>
            <w:hideMark/>
          </w:tcPr>
          <w:p w14:paraId="3DD3058C" w14:textId="77777777" w:rsidR="00F66676" w:rsidRPr="00F66676" w:rsidRDefault="00F66676" w:rsidP="00F66676">
            <w:pPr>
              <w:jc w:val="both"/>
              <w:rPr>
                <w:rFonts w:eastAsia="Calibri"/>
                <w:lang w:eastAsia="ru-RU"/>
              </w:rPr>
            </w:pPr>
            <w:r w:rsidRPr="00F66676">
              <w:rPr>
                <w:rFonts w:eastAsia="Calibri"/>
                <w:lang w:eastAsia="ru-RU"/>
              </w:rPr>
              <w:t>ПОДЗЕМНЫЕ ГОРНЫЕ РАБОТЫ</w:t>
            </w:r>
          </w:p>
        </w:tc>
        <w:tc>
          <w:tcPr>
            <w:tcW w:w="0" w:type="auto"/>
            <w:hideMark/>
          </w:tcPr>
          <w:p w14:paraId="6388A04D" w14:textId="0D34CA05"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5</w:t>
            </w:r>
          </w:p>
        </w:tc>
      </w:tr>
      <w:tr w:rsidR="00F66676" w:rsidRPr="00F66676" w14:paraId="1273FE75" w14:textId="77777777" w:rsidTr="00F66676">
        <w:tc>
          <w:tcPr>
            <w:tcW w:w="0" w:type="auto"/>
            <w:hideMark/>
          </w:tcPr>
          <w:p w14:paraId="7A330549" w14:textId="77777777" w:rsidR="00F66676" w:rsidRPr="00F66676" w:rsidRDefault="00F66676" w:rsidP="00F66676">
            <w:pPr>
              <w:jc w:val="both"/>
              <w:rPr>
                <w:rFonts w:eastAsia="Calibri"/>
                <w:lang w:eastAsia="ru-RU"/>
              </w:rPr>
            </w:pPr>
            <w:r w:rsidRPr="00F66676">
              <w:rPr>
                <w:rFonts w:eastAsia="Calibri"/>
                <w:lang w:eastAsia="ru-RU"/>
              </w:rPr>
              <w:t>3.1</w:t>
            </w:r>
          </w:p>
        </w:tc>
        <w:tc>
          <w:tcPr>
            <w:tcW w:w="0" w:type="auto"/>
            <w:hideMark/>
          </w:tcPr>
          <w:p w14:paraId="125EC180" w14:textId="77777777" w:rsidR="00F66676" w:rsidRPr="00F66676" w:rsidRDefault="00F66676" w:rsidP="00F66676">
            <w:pPr>
              <w:jc w:val="both"/>
              <w:rPr>
                <w:rFonts w:eastAsia="Calibri"/>
                <w:lang w:eastAsia="ru-RU"/>
              </w:rPr>
            </w:pPr>
            <w:r w:rsidRPr="00F66676">
              <w:rPr>
                <w:rFonts w:eastAsia="Calibri"/>
                <w:lang w:eastAsia="ru-RU"/>
              </w:rPr>
              <w:t>Горнотехнические условия разработки месторождения. Способ разработки месторождения</w:t>
            </w:r>
          </w:p>
        </w:tc>
        <w:tc>
          <w:tcPr>
            <w:tcW w:w="0" w:type="auto"/>
            <w:hideMark/>
          </w:tcPr>
          <w:p w14:paraId="58320844" w14:textId="7AB5BA85"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5</w:t>
            </w:r>
          </w:p>
        </w:tc>
      </w:tr>
      <w:tr w:rsidR="00F66676" w:rsidRPr="00F66676" w14:paraId="145902DA" w14:textId="77777777" w:rsidTr="00F66676">
        <w:tc>
          <w:tcPr>
            <w:tcW w:w="0" w:type="auto"/>
            <w:hideMark/>
          </w:tcPr>
          <w:p w14:paraId="06F59B9C" w14:textId="77777777" w:rsidR="00F66676" w:rsidRPr="00F66676" w:rsidRDefault="00F66676" w:rsidP="00F66676">
            <w:pPr>
              <w:jc w:val="both"/>
              <w:rPr>
                <w:rFonts w:eastAsia="Calibri"/>
                <w:lang w:eastAsia="ru-RU"/>
              </w:rPr>
            </w:pPr>
            <w:r w:rsidRPr="00F66676">
              <w:rPr>
                <w:rFonts w:eastAsia="Calibri"/>
                <w:lang w:eastAsia="ru-RU"/>
              </w:rPr>
              <w:t>3.2</w:t>
            </w:r>
          </w:p>
        </w:tc>
        <w:tc>
          <w:tcPr>
            <w:tcW w:w="0" w:type="auto"/>
            <w:hideMark/>
          </w:tcPr>
          <w:p w14:paraId="175F5FA1" w14:textId="77777777" w:rsidR="00F66676" w:rsidRPr="00F66676" w:rsidRDefault="00F66676" w:rsidP="00F66676">
            <w:pPr>
              <w:jc w:val="both"/>
              <w:rPr>
                <w:rFonts w:eastAsia="Calibri"/>
                <w:lang w:eastAsia="ru-RU"/>
              </w:rPr>
            </w:pPr>
            <w:r w:rsidRPr="00F66676">
              <w:rPr>
                <w:rFonts w:eastAsia="Calibri"/>
                <w:lang w:eastAsia="ru-RU"/>
              </w:rPr>
              <w:t>Гидрогеологические условия разработки месторождения</w:t>
            </w:r>
          </w:p>
        </w:tc>
        <w:tc>
          <w:tcPr>
            <w:tcW w:w="0" w:type="auto"/>
            <w:hideMark/>
          </w:tcPr>
          <w:p w14:paraId="40E4608E" w14:textId="21414D84"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6</w:t>
            </w:r>
          </w:p>
        </w:tc>
      </w:tr>
      <w:tr w:rsidR="00F66676" w:rsidRPr="00F66676" w14:paraId="26A14FB3" w14:textId="77777777" w:rsidTr="00F66676">
        <w:tc>
          <w:tcPr>
            <w:tcW w:w="0" w:type="auto"/>
            <w:hideMark/>
          </w:tcPr>
          <w:p w14:paraId="35CF21D0" w14:textId="77777777" w:rsidR="00F66676" w:rsidRPr="00F66676" w:rsidRDefault="00F66676" w:rsidP="00F66676">
            <w:pPr>
              <w:jc w:val="both"/>
              <w:rPr>
                <w:rFonts w:eastAsia="Calibri"/>
                <w:lang w:eastAsia="ru-RU"/>
              </w:rPr>
            </w:pPr>
            <w:r w:rsidRPr="00F66676">
              <w:rPr>
                <w:rFonts w:eastAsia="Calibri"/>
                <w:lang w:eastAsia="ru-RU"/>
              </w:rPr>
              <w:t>3.3</w:t>
            </w:r>
          </w:p>
        </w:tc>
        <w:tc>
          <w:tcPr>
            <w:tcW w:w="0" w:type="auto"/>
            <w:hideMark/>
          </w:tcPr>
          <w:p w14:paraId="66510060" w14:textId="77777777" w:rsidR="00F66676" w:rsidRPr="00F66676" w:rsidRDefault="00F66676" w:rsidP="00F66676">
            <w:pPr>
              <w:jc w:val="both"/>
              <w:rPr>
                <w:rFonts w:eastAsia="Calibri"/>
                <w:lang w:eastAsia="ru-RU"/>
              </w:rPr>
            </w:pPr>
            <w:r w:rsidRPr="00F66676">
              <w:rPr>
                <w:rFonts w:eastAsia="Calibri"/>
                <w:lang w:eastAsia="ru-RU"/>
              </w:rPr>
              <w:t xml:space="preserve">Вскрытие месторождения и </w:t>
            </w:r>
            <w:proofErr w:type="spellStart"/>
            <w:r w:rsidRPr="00F66676">
              <w:rPr>
                <w:rFonts w:eastAsia="Calibri"/>
                <w:lang w:eastAsia="ru-RU"/>
              </w:rPr>
              <w:t>горно</w:t>
            </w:r>
            <w:proofErr w:type="spellEnd"/>
            <w:r w:rsidRPr="00F66676">
              <w:rPr>
                <w:rFonts w:eastAsia="Calibri"/>
                <w:lang w:eastAsia="ru-RU"/>
              </w:rPr>
              <w:t>-капитальные работы</w:t>
            </w:r>
          </w:p>
        </w:tc>
        <w:tc>
          <w:tcPr>
            <w:tcW w:w="0" w:type="auto"/>
            <w:hideMark/>
          </w:tcPr>
          <w:p w14:paraId="4C885E95" w14:textId="0F417B01"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7</w:t>
            </w:r>
          </w:p>
        </w:tc>
      </w:tr>
      <w:tr w:rsidR="00F66676" w:rsidRPr="00F66676" w14:paraId="5402B022" w14:textId="77777777" w:rsidTr="00F66676">
        <w:tc>
          <w:tcPr>
            <w:tcW w:w="0" w:type="auto"/>
            <w:hideMark/>
          </w:tcPr>
          <w:p w14:paraId="157B4A24" w14:textId="77777777" w:rsidR="00F66676" w:rsidRPr="00F66676" w:rsidRDefault="00F66676" w:rsidP="00F66676">
            <w:pPr>
              <w:jc w:val="both"/>
              <w:rPr>
                <w:rFonts w:eastAsia="Calibri"/>
                <w:lang w:eastAsia="ru-RU"/>
              </w:rPr>
            </w:pPr>
            <w:r w:rsidRPr="00F66676">
              <w:rPr>
                <w:rFonts w:eastAsia="Calibri"/>
                <w:lang w:eastAsia="ru-RU"/>
              </w:rPr>
              <w:t>3.4</w:t>
            </w:r>
          </w:p>
        </w:tc>
        <w:tc>
          <w:tcPr>
            <w:tcW w:w="0" w:type="auto"/>
            <w:hideMark/>
          </w:tcPr>
          <w:p w14:paraId="35D7FED3" w14:textId="77777777" w:rsidR="00F66676" w:rsidRPr="00F66676" w:rsidRDefault="00F66676" w:rsidP="00F66676">
            <w:pPr>
              <w:jc w:val="both"/>
              <w:rPr>
                <w:rFonts w:eastAsia="Calibri"/>
                <w:lang w:eastAsia="ru-RU"/>
              </w:rPr>
            </w:pPr>
            <w:r w:rsidRPr="00F66676">
              <w:rPr>
                <w:rFonts w:eastAsia="Calibri"/>
                <w:lang w:eastAsia="ru-RU"/>
              </w:rPr>
              <w:t>Система разработки. Потери и разубоживание</w:t>
            </w:r>
          </w:p>
        </w:tc>
        <w:tc>
          <w:tcPr>
            <w:tcW w:w="0" w:type="auto"/>
            <w:hideMark/>
          </w:tcPr>
          <w:p w14:paraId="3A57C3E3" w14:textId="6F5D453B"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7</w:t>
            </w:r>
          </w:p>
        </w:tc>
      </w:tr>
      <w:tr w:rsidR="00F66676" w:rsidRPr="00F66676" w14:paraId="24E2A8EB" w14:textId="77777777" w:rsidTr="00F66676">
        <w:tc>
          <w:tcPr>
            <w:tcW w:w="0" w:type="auto"/>
            <w:hideMark/>
          </w:tcPr>
          <w:p w14:paraId="062BEBEF" w14:textId="77777777" w:rsidR="00F66676" w:rsidRPr="00F66676" w:rsidRDefault="00F66676" w:rsidP="00F66676">
            <w:pPr>
              <w:jc w:val="both"/>
              <w:rPr>
                <w:rFonts w:eastAsia="Calibri"/>
                <w:lang w:eastAsia="ru-RU"/>
              </w:rPr>
            </w:pPr>
            <w:r w:rsidRPr="00F66676">
              <w:rPr>
                <w:rFonts w:eastAsia="Calibri"/>
                <w:lang w:eastAsia="ru-RU"/>
              </w:rPr>
              <w:t>3.5</w:t>
            </w:r>
          </w:p>
        </w:tc>
        <w:tc>
          <w:tcPr>
            <w:tcW w:w="0" w:type="auto"/>
            <w:hideMark/>
          </w:tcPr>
          <w:p w14:paraId="5E06F2A9" w14:textId="77777777" w:rsidR="00F66676" w:rsidRPr="00F66676" w:rsidRDefault="00F66676" w:rsidP="00F66676">
            <w:pPr>
              <w:jc w:val="both"/>
              <w:rPr>
                <w:rFonts w:eastAsia="Calibri"/>
                <w:lang w:eastAsia="ru-RU"/>
              </w:rPr>
            </w:pPr>
            <w:r w:rsidRPr="00F66676">
              <w:rPr>
                <w:rFonts w:eastAsia="Calibri"/>
                <w:lang w:eastAsia="ru-RU"/>
              </w:rPr>
              <w:t>Производственная мощность и срок существования рудника</w:t>
            </w:r>
          </w:p>
        </w:tc>
        <w:tc>
          <w:tcPr>
            <w:tcW w:w="0" w:type="auto"/>
            <w:hideMark/>
          </w:tcPr>
          <w:p w14:paraId="4B981822" w14:textId="74AF439D"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8</w:t>
            </w:r>
          </w:p>
        </w:tc>
      </w:tr>
      <w:tr w:rsidR="00F66676" w:rsidRPr="00F66676" w14:paraId="75CCAA6D" w14:textId="77777777" w:rsidTr="00F66676">
        <w:tc>
          <w:tcPr>
            <w:tcW w:w="0" w:type="auto"/>
            <w:hideMark/>
          </w:tcPr>
          <w:p w14:paraId="26770DAC" w14:textId="77777777" w:rsidR="00F66676" w:rsidRPr="00F66676" w:rsidRDefault="00F66676" w:rsidP="00F66676">
            <w:pPr>
              <w:jc w:val="both"/>
              <w:rPr>
                <w:rFonts w:eastAsia="Calibri"/>
                <w:lang w:eastAsia="ru-RU"/>
              </w:rPr>
            </w:pPr>
            <w:r w:rsidRPr="00F66676">
              <w:rPr>
                <w:rFonts w:eastAsia="Calibri"/>
                <w:lang w:eastAsia="ru-RU"/>
              </w:rPr>
              <w:t>3.6</w:t>
            </w:r>
          </w:p>
        </w:tc>
        <w:tc>
          <w:tcPr>
            <w:tcW w:w="0" w:type="auto"/>
            <w:hideMark/>
          </w:tcPr>
          <w:p w14:paraId="40545235" w14:textId="77777777" w:rsidR="00F66676" w:rsidRPr="00F66676" w:rsidRDefault="00F66676" w:rsidP="00F66676">
            <w:pPr>
              <w:jc w:val="both"/>
              <w:rPr>
                <w:rFonts w:eastAsia="Calibri"/>
                <w:lang w:eastAsia="ru-RU"/>
              </w:rPr>
            </w:pPr>
            <w:r w:rsidRPr="00F66676">
              <w:rPr>
                <w:rFonts w:eastAsia="Calibri"/>
                <w:lang w:eastAsia="ru-RU"/>
              </w:rPr>
              <w:t>Режим работы предприятия</w:t>
            </w:r>
          </w:p>
        </w:tc>
        <w:tc>
          <w:tcPr>
            <w:tcW w:w="0" w:type="auto"/>
            <w:hideMark/>
          </w:tcPr>
          <w:p w14:paraId="7DE2831B" w14:textId="62FEB5E7" w:rsidR="00F66676" w:rsidRPr="007A5B7F" w:rsidRDefault="00F66676" w:rsidP="00F66676">
            <w:pPr>
              <w:jc w:val="both"/>
              <w:rPr>
                <w:rFonts w:eastAsia="Calibri"/>
                <w:lang w:val="ru-RU" w:eastAsia="ru-RU"/>
              </w:rPr>
            </w:pPr>
            <w:r w:rsidRPr="00F66676">
              <w:rPr>
                <w:rFonts w:eastAsia="Calibri"/>
                <w:lang w:eastAsia="ru-RU"/>
              </w:rPr>
              <w:t>2</w:t>
            </w:r>
            <w:r w:rsidR="007A5B7F">
              <w:rPr>
                <w:rFonts w:eastAsia="Calibri"/>
                <w:lang w:val="ru-RU" w:eastAsia="ru-RU"/>
              </w:rPr>
              <w:t>9</w:t>
            </w:r>
          </w:p>
        </w:tc>
      </w:tr>
      <w:tr w:rsidR="00F66676" w:rsidRPr="00F66676" w14:paraId="50EDECF9" w14:textId="77777777" w:rsidTr="00F66676">
        <w:tc>
          <w:tcPr>
            <w:tcW w:w="0" w:type="auto"/>
            <w:hideMark/>
          </w:tcPr>
          <w:p w14:paraId="47B30F1C" w14:textId="77777777" w:rsidR="00F66676" w:rsidRPr="00F66676" w:rsidRDefault="00F66676" w:rsidP="00F66676">
            <w:pPr>
              <w:jc w:val="both"/>
              <w:rPr>
                <w:rFonts w:eastAsia="Calibri"/>
                <w:lang w:eastAsia="ru-RU"/>
              </w:rPr>
            </w:pPr>
            <w:r w:rsidRPr="00F66676">
              <w:rPr>
                <w:rFonts w:eastAsia="Calibri"/>
                <w:lang w:eastAsia="ru-RU"/>
              </w:rPr>
              <w:t>3.7</w:t>
            </w:r>
          </w:p>
        </w:tc>
        <w:tc>
          <w:tcPr>
            <w:tcW w:w="0" w:type="auto"/>
            <w:hideMark/>
          </w:tcPr>
          <w:p w14:paraId="3B577439" w14:textId="77777777" w:rsidR="00F66676" w:rsidRPr="00F66676" w:rsidRDefault="00F66676" w:rsidP="00F66676">
            <w:pPr>
              <w:jc w:val="both"/>
              <w:rPr>
                <w:rFonts w:eastAsia="Calibri"/>
                <w:lang w:eastAsia="ru-RU"/>
              </w:rPr>
            </w:pPr>
            <w:r w:rsidRPr="00F66676">
              <w:rPr>
                <w:rFonts w:eastAsia="Calibri"/>
                <w:lang w:eastAsia="ru-RU"/>
              </w:rPr>
              <w:t xml:space="preserve">Объёмы </w:t>
            </w:r>
            <w:proofErr w:type="spellStart"/>
            <w:r w:rsidRPr="00F66676">
              <w:rPr>
                <w:rFonts w:eastAsia="Calibri"/>
                <w:lang w:eastAsia="ru-RU"/>
              </w:rPr>
              <w:t>горно</w:t>
            </w:r>
            <w:proofErr w:type="spellEnd"/>
            <w:r w:rsidRPr="00F66676">
              <w:rPr>
                <w:rFonts w:eastAsia="Calibri"/>
                <w:lang w:eastAsia="ru-RU"/>
              </w:rPr>
              <w:t>-капитальных работ</w:t>
            </w:r>
          </w:p>
        </w:tc>
        <w:tc>
          <w:tcPr>
            <w:tcW w:w="0" w:type="auto"/>
            <w:hideMark/>
          </w:tcPr>
          <w:p w14:paraId="25127A63" w14:textId="596CDF1B" w:rsidR="00F66676" w:rsidRPr="007A5B7F" w:rsidRDefault="00F66676" w:rsidP="00F66676">
            <w:pPr>
              <w:jc w:val="both"/>
              <w:rPr>
                <w:rFonts w:eastAsia="Calibri"/>
                <w:lang w:val="ru-RU" w:eastAsia="ru-RU"/>
              </w:rPr>
            </w:pPr>
            <w:r w:rsidRPr="00F66676">
              <w:rPr>
                <w:rFonts w:eastAsia="Calibri"/>
                <w:lang w:eastAsia="ru-RU"/>
              </w:rPr>
              <w:t>3</w:t>
            </w:r>
            <w:r w:rsidR="007A5B7F">
              <w:rPr>
                <w:rFonts w:eastAsia="Calibri"/>
                <w:lang w:val="ru-RU" w:eastAsia="ru-RU"/>
              </w:rPr>
              <w:t>2</w:t>
            </w:r>
          </w:p>
        </w:tc>
      </w:tr>
      <w:tr w:rsidR="00F66676" w:rsidRPr="00F66676" w14:paraId="3373C94C" w14:textId="77777777" w:rsidTr="00F66676">
        <w:tc>
          <w:tcPr>
            <w:tcW w:w="0" w:type="auto"/>
            <w:hideMark/>
          </w:tcPr>
          <w:p w14:paraId="52A8F176" w14:textId="77777777" w:rsidR="00F66676" w:rsidRPr="00F66676" w:rsidRDefault="00F66676" w:rsidP="00F66676">
            <w:pPr>
              <w:jc w:val="both"/>
              <w:rPr>
                <w:rFonts w:eastAsia="Calibri"/>
                <w:lang w:eastAsia="ru-RU"/>
              </w:rPr>
            </w:pPr>
            <w:r w:rsidRPr="00F66676">
              <w:rPr>
                <w:rFonts w:eastAsia="Calibri"/>
                <w:lang w:eastAsia="ru-RU"/>
              </w:rPr>
              <w:t>3.8</w:t>
            </w:r>
          </w:p>
        </w:tc>
        <w:tc>
          <w:tcPr>
            <w:tcW w:w="0" w:type="auto"/>
            <w:hideMark/>
          </w:tcPr>
          <w:p w14:paraId="36441003" w14:textId="77777777" w:rsidR="00F66676" w:rsidRPr="00F66676" w:rsidRDefault="00F66676" w:rsidP="00F66676">
            <w:pPr>
              <w:jc w:val="both"/>
              <w:rPr>
                <w:rFonts w:eastAsia="Calibri"/>
                <w:lang w:eastAsia="ru-RU"/>
              </w:rPr>
            </w:pPr>
            <w:r w:rsidRPr="00F66676">
              <w:rPr>
                <w:rFonts w:eastAsia="Calibri"/>
                <w:lang w:eastAsia="ru-RU"/>
              </w:rPr>
              <w:t>Сводная таблица потребного парка ГШО</w:t>
            </w:r>
          </w:p>
        </w:tc>
        <w:tc>
          <w:tcPr>
            <w:tcW w:w="0" w:type="auto"/>
            <w:hideMark/>
          </w:tcPr>
          <w:p w14:paraId="6C271C41" w14:textId="6AFA7340" w:rsidR="00F66676" w:rsidRPr="007A5B7F" w:rsidRDefault="00F66676" w:rsidP="00F66676">
            <w:pPr>
              <w:jc w:val="both"/>
              <w:rPr>
                <w:rFonts w:eastAsia="Calibri"/>
                <w:lang w:val="ru-RU" w:eastAsia="ru-RU"/>
              </w:rPr>
            </w:pPr>
            <w:r w:rsidRPr="00F66676">
              <w:rPr>
                <w:rFonts w:eastAsia="Calibri"/>
                <w:lang w:eastAsia="ru-RU"/>
              </w:rPr>
              <w:t>3</w:t>
            </w:r>
            <w:r w:rsidR="007A5B7F">
              <w:rPr>
                <w:rFonts w:eastAsia="Calibri"/>
                <w:lang w:val="ru-RU" w:eastAsia="ru-RU"/>
              </w:rPr>
              <w:t>9</w:t>
            </w:r>
          </w:p>
        </w:tc>
      </w:tr>
      <w:tr w:rsidR="00F66676" w:rsidRPr="00F66676" w14:paraId="46487B63" w14:textId="77777777" w:rsidTr="00F66676">
        <w:tc>
          <w:tcPr>
            <w:tcW w:w="0" w:type="auto"/>
            <w:hideMark/>
          </w:tcPr>
          <w:p w14:paraId="7BFE40CC" w14:textId="77777777" w:rsidR="00F66676" w:rsidRPr="00F66676" w:rsidRDefault="00F66676" w:rsidP="00F66676">
            <w:pPr>
              <w:jc w:val="both"/>
              <w:rPr>
                <w:rFonts w:eastAsia="Calibri"/>
                <w:lang w:eastAsia="ru-RU"/>
              </w:rPr>
            </w:pPr>
            <w:r w:rsidRPr="00F66676">
              <w:rPr>
                <w:rFonts w:eastAsia="Calibri"/>
                <w:lang w:eastAsia="ru-RU"/>
              </w:rPr>
              <w:t>3.8.1</w:t>
            </w:r>
          </w:p>
        </w:tc>
        <w:tc>
          <w:tcPr>
            <w:tcW w:w="0" w:type="auto"/>
            <w:hideMark/>
          </w:tcPr>
          <w:p w14:paraId="6408CA4B" w14:textId="77777777" w:rsidR="00F66676" w:rsidRPr="00F66676" w:rsidRDefault="00F66676" w:rsidP="00F66676">
            <w:pPr>
              <w:jc w:val="both"/>
              <w:rPr>
                <w:rFonts w:eastAsia="Calibri"/>
                <w:lang w:eastAsia="ru-RU"/>
              </w:rPr>
            </w:pPr>
            <w:r w:rsidRPr="00F66676">
              <w:rPr>
                <w:rFonts w:eastAsia="Calibri"/>
                <w:lang w:eastAsia="ru-RU"/>
              </w:rPr>
              <w:t>Исходные данные и режим работы техники</w:t>
            </w:r>
          </w:p>
        </w:tc>
        <w:tc>
          <w:tcPr>
            <w:tcW w:w="0" w:type="auto"/>
            <w:hideMark/>
          </w:tcPr>
          <w:p w14:paraId="40458693" w14:textId="40583FB6" w:rsidR="00F66676" w:rsidRPr="007A5B7F" w:rsidRDefault="007A5B7F" w:rsidP="00F66676">
            <w:pPr>
              <w:jc w:val="both"/>
              <w:rPr>
                <w:rFonts w:eastAsia="Calibri"/>
                <w:lang w:val="ru-RU" w:eastAsia="ru-RU"/>
              </w:rPr>
            </w:pPr>
            <w:r>
              <w:rPr>
                <w:rFonts w:eastAsia="Calibri"/>
                <w:lang w:val="ru-RU" w:eastAsia="ru-RU"/>
              </w:rPr>
              <w:t>40</w:t>
            </w:r>
          </w:p>
        </w:tc>
      </w:tr>
      <w:tr w:rsidR="00F66676" w:rsidRPr="00F66676" w14:paraId="2D744188" w14:textId="77777777" w:rsidTr="00F66676">
        <w:tc>
          <w:tcPr>
            <w:tcW w:w="0" w:type="auto"/>
            <w:hideMark/>
          </w:tcPr>
          <w:p w14:paraId="65B25177" w14:textId="77777777" w:rsidR="00F66676" w:rsidRPr="00F66676" w:rsidRDefault="00F66676" w:rsidP="00F66676">
            <w:pPr>
              <w:jc w:val="both"/>
              <w:rPr>
                <w:rFonts w:eastAsia="Calibri"/>
                <w:lang w:eastAsia="ru-RU"/>
              </w:rPr>
            </w:pPr>
            <w:r w:rsidRPr="00F66676">
              <w:rPr>
                <w:rFonts w:eastAsia="Calibri"/>
                <w:lang w:eastAsia="ru-RU"/>
              </w:rPr>
              <w:t>3.8.2</w:t>
            </w:r>
          </w:p>
        </w:tc>
        <w:tc>
          <w:tcPr>
            <w:tcW w:w="0" w:type="auto"/>
            <w:hideMark/>
          </w:tcPr>
          <w:p w14:paraId="04EC2D88" w14:textId="58D2485D" w:rsidR="00F66676" w:rsidRPr="00F66676" w:rsidRDefault="00F66676" w:rsidP="00F66676">
            <w:pPr>
              <w:jc w:val="both"/>
              <w:rPr>
                <w:rFonts w:eastAsia="Calibri"/>
                <w:lang w:eastAsia="ru-RU"/>
              </w:rPr>
            </w:pPr>
            <w:r w:rsidRPr="00F66676">
              <w:rPr>
                <w:rFonts w:eastAsia="Calibri"/>
                <w:lang w:eastAsia="ru-RU"/>
              </w:rPr>
              <w:t xml:space="preserve">ПДМ </w:t>
            </w:r>
            <w:r w:rsidR="007E4E81">
              <w:rPr>
                <w:rFonts w:eastAsia="Calibri"/>
                <w:lang w:eastAsia="ru-RU"/>
              </w:rPr>
              <w:t>–</w:t>
            </w:r>
            <w:r w:rsidRPr="00F66676">
              <w:rPr>
                <w:rFonts w:eastAsia="Calibri"/>
                <w:lang w:eastAsia="ru-RU"/>
              </w:rPr>
              <w:t xml:space="preserve"> технические характеристики</w:t>
            </w:r>
          </w:p>
        </w:tc>
        <w:tc>
          <w:tcPr>
            <w:tcW w:w="0" w:type="auto"/>
            <w:hideMark/>
          </w:tcPr>
          <w:p w14:paraId="739B7213" w14:textId="18A17465"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1</w:t>
            </w:r>
          </w:p>
        </w:tc>
      </w:tr>
      <w:tr w:rsidR="00F66676" w:rsidRPr="00F66676" w14:paraId="7785EA65" w14:textId="77777777" w:rsidTr="00F66676">
        <w:tc>
          <w:tcPr>
            <w:tcW w:w="0" w:type="auto"/>
            <w:hideMark/>
          </w:tcPr>
          <w:p w14:paraId="6002D758" w14:textId="77777777" w:rsidR="00F66676" w:rsidRPr="00F66676" w:rsidRDefault="00F66676" w:rsidP="00F66676">
            <w:pPr>
              <w:jc w:val="both"/>
              <w:rPr>
                <w:rFonts w:eastAsia="Calibri"/>
                <w:lang w:eastAsia="ru-RU"/>
              </w:rPr>
            </w:pPr>
            <w:r w:rsidRPr="00F66676">
              <w:rPr>
                <w:rFonts w:eastAsia="Calibri"/>
                <w:lang w:eastAsia="ru-RU"/>
              </w:rPr>
              <w:t>3.8.3</w:t>
            </w:r>
          </w:p>
        </w:tc>
        <w:tc>
          <w:tcPr>
            <w:tcW w:w="0" w:type="auto"/>
            <w:hideMark/>
          </w:tcPr>
          <w:p w14:paraId="680C3C1C" w14:textId="214620D1" w:rsidR="00F66676" w:rsidRPr="00F66676" w:rsidRDefault="00F66676" w:rsidP="00F66676">
            <w:pPr>
              <w:jc w:val="both"/>
              <w:rPr>
                <w:rFonts w:eastAsia="Calibri"/>
                <w:lang w:eastAsia="ru-RU"/>
              </w:rPr>
            </w:pPr>
            <w:r w:rsidRPr="00F66676">
              <w:rPr>
                <w:rFonts w:eastAsia="Calibri"/>
                <w:lang w:eastAsia="ru-RU"/>
              </w:rPr>
              <w:t xml:space="preserve">Подземный автосамосвал 20 т </w:t>
            </w:r>
            <w:r w:rsidR="007E4E81">
              <w:rPr>
                <w:rFonts w:eastAsia="Calibri"/>
                <w:lang w:eastAsia="ru-RU"/>
              </w:rPr>
              <w:t>–</w:t>
            </w:r>
            <w:r w:rsidRPr="00F66676">
              <w:rPr>
                <w:rFonts w:eastAsia="Calibri"/>
                <w:lang w:eastAsia="ru-RU"/>
              </w:rPr>
              <w:t xml:space="preserve"> технические характеристики</w:t>
            </w:r>
          </w:p>
        </w:tc>
        <w:tc>
          <w:tcPr>
            <w:tcW w:w="0" w:type="auto"/>
            <w:hideMark/>
          </w:tcPr>
          <w:p w14:paraId="386AE2A7" w14:textId="2F69C69C"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2</w:t>
            </w:r>
          </w:p>
        </w:tc>
      </w:tr>
      <w:tr w:rsidR="00F66676" w:rsidRPr="00F66676" w14:paraId="3AF1AA8A" w14:textId="77777777" w:rsidTr="00F66676">
        <w:tc>
          <w:tcPr>
            <w:tcW w:w="0" w:type="auto"/>
            <w:hideMark/>
          </w:tcPr>
          <w:p w14:paraId="677E1AB4" w14:textId="77777777" w:rsidR="00F66676" w:rsidRPr="00F66676" w:rsidRDefault="00F66676" w:rsidP="00F66676">
            <w:pPr>
              <w:jc w:val="both"/>
              <w:rPr>
                <w:rFonts w:eastAsia="Calibri"/>
                <w:lang w:eastAsia="ru-RU"/>
              </w:rPr>
            </w:pPr>
            <w:r w:rsidRPr="00F66676">
              <w:rPr>
                <w:rFonts w:eastAsia="Calibri"/>
                <w:lang w:eastAsia="ru-RU"/>
              </w:rPr>
              <w:t>3.9</w:t>
            </w:r>
          </w:p>
        </w:tc>
        <w:tc>
          <w:tcPr>
            <w:tcW w:w="0" w:type="auto"/>
            <w:hideMark/>
          </w:tcPr>
          <w:p w14:paraId="6BD34886" w14:textId="77777777" w:rsidR="00F66676" w:rsidRPr="00F66676" w:rsidRDefault="00F66676" w:rsidP="00F66676">
            <w:pPr>
              <w:jc w:val="both"/>
              <w:rPr>
                <w:rFonts w:eastAsia="Calibri"/>
                <w:lang w:eastAsia="ru-RU"/>
              </w:rPr>
            </w:pPr>
            <w:r w:rsidRPr="00F66676">
              <w:rPr>
                <w:rFonts w:eastAsia="Calibri"/>
                <w:lang w:eastAsia="ru-RU"/>
              </w:rPr>
              <w:t>Вентиляция горных выработок</w:t>
            </w:r>
          </w:p>
        </w:tc>
        <w:tc>
          <w:tcPr>
            <w:tcW w:w="0" w:type="auto"/>
            <w:hideMark/>
          </w:tcPr>
          <w:p w14:paraId="2392346B" w14:textId="5E93CFA3"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2</w:t>
            </w:r>
          </w:p>
        </w:tc>
      </w:tr>
      <w:tr w:rsidR="00F66676" w:rsidRPr="00F66676" w14:paraId="0C2E708B" w14:textId="77777777" w:rsidTr="00F66676">
        <w:tc>
          <w:tcPr>
            <w:tcW w:w="0" w:type="auto"/>
            <w:hideMark/>
          </w:tcPr>
          <w:p w14:paraId="6428366A" w14:textId="77777777" w:rsidR="00F66676" w:rsidRPr="00F66676" w:rsidRDefault="00F66676" w:rsidP="00F66676">
            <w:pPr>
              <w:jc w:val="both"/>
              <w:rPr>
                <w:rFonts w:eastAsia="Calibri"/>
                <w:lang w:eastAsia="ru-RU"/>
              </w:rPr>
            </w:pPr>
            <w:r w:rsidRPr="00F66676">
              <w:rPr>
                <w:rFonts w:eastAsia="Calibri"/>
                <w:lang w:eastAsia="ru-RU"/>
              </w:rPr>
              <w:t>3.10</w:t>
            </w:r>
          </w:p>
        </w:tc>
        <w:tc>
          <w:tcPr>
            <w:tcW w:w="0" w:type="auto"/>
            <w:hideMark/>
          </w:tcPr>
          <w:p w14:paraId="75BC68E1" w14:textId="77777777" w:rsidR="00F66676" w:rsidRPr="00F66676" w:rsidRDefault="00F66676" w:rsidP="00F66676">
            <w:pPr>
              <w:jc w:val="both"/>
              <w:rPr>
                <w:rFonts w:eastAsia="Calibri"/>
                <w:lang w:eastAsia="ru-RU"/>
              </w:rPr>
            </w:pPr>
            <w:r w:rsidRPr="00F66676">
              <w:rPr>
                <w:rFonts w:eastAsia="Calibri"/>
                <w:lang w:eastAsia="ru-RU"/>
              </w:rPr>
              <w:t>Использование взрывчатых материалов и взрывные работы</w:t>
            </w:r>
          </w:p>
        </w:tc>
        <w:tc>
          <w:tcPr>
            <w:tcW w:w="0" w:type="auto"/>
            <w:hideMark/>
          </w:tcPr>
          <w:p w14:paraId="581080EA" w14:textId="55DB7C0A"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4</w:t>
            </w:r>
          </w:p>
        </w:tc>
      </w:tr>
      <w:tr w:rsidR="00F66676" w:rsidRPr="00F66676" w14:paraId="5699A8C5" w14:textId="77777777" w:rsidTr="00F66676">
        <w:tc>
          <w:tcPr>
            <w:tcW w:w="0" w:type="auto"/>
            <w:hideMark/>
          </w:tcPr>
          <w:p w14:paraId="6CA04EAC" w14:textId="77777777" w:rsidR="00F66676" w:rsidRPr="00F66676" w:rsidRDefault="00F66676" w:rsidP="00F66676">
            <w:pPr>
              <w:jc w:val="both"/>
              <w:rPr>
                <w:rFonts w:eastAsia="Calibri"/>
                <w:lang w:eastAsia="ru-RU"/>
              </w:rPr>
            </w:pPr>
            <w:r w:rsidRPr="00F66676">
              <w:rPr>
                <w:rFonts w:eastAsia="Calibri"/>
                <w:lang w:eastAsia="ru-RU"/>
              </w:rPr>
              <w:t>3.10.1</w:t>
            </w:r>
          </w:p>
        </w:tc>
        <w:tc>
          <w:tcPr>
            <w:tcW w:w="0" w:type="auto"/>
            <w:hideMark/>
          </w:tcPr>
          <w:p w14:paraId="5CF715F1" w14:textId="77777777" w:rsidR="00F66676" w:rsidRPr="00F66676" w:rsidRDefault="00F66676" w:rsidP="00F66676">
            <w:pPr>
              <w:jc w:val="both"/>
              <w:rPr>
                <w:rFonts w:eastAsia="Calibri"/>
                <w:lang w:eastAsia="ru-RU"/>
              </w:rPr>
            </w:pPr>
            <w:r w:rsidRPr="00F66676">
              <w:rPr>
                <w:rFonts w:eastAsia="Calibri"/>
                <w:lang w:eastAsia="ru-RU"/>
              </w:rPr>
              <w:t>Снабжение взрывчатыми материалами</w:t>
            </w:r>
          </w:p>
        </w:tc>
        <w:tc>
          <w:tcPr>
            <w:tcW w:w="0" w:type="auto"/>
            <w:hideMark/>
          </w:tcPr>
          <w:p w14:paraId="0E11A954" w14:textId="25405B4C"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4</w:t>
            </w:r>
          </w:p>
        </w:tc>
      </w:tr>
      <w:tr w:rsidR="00F66676" w:rsidRPr="00F66676" w14:paraId="31CE8A71" w14:textId="77777777" w:rsidTr="00F66676">
        <w:tc>
          <w:tcPr>
            <w:tcW w:w="0" w:type="auto"/>
            <w:hideMark/>
          </w:tcPr>
          <w:p w14:paraId="5FEC82AD" w14:textId="77777777" w:rsidR="00F66676" w:rsidRPr="00F66676" w:rsidRDefault="00F66676" w:rsidP="00F66676">
            <w:pPr>
              <w:jc w:val="both"/>
              <w:rPr>
                <w:rFonts w:eastAsia="Calibri"/>
                <w:lang w:eastAsia="ru-RU"/>
              </w:rPr>
            </w:pPr>
            <w:r w:rsidRPr="00F66676">
              <w:rPr>
                <w:rFonts w:eastAsia="Calibri"/>
                <w:lang w:eastAsia="ru-RU"/>
              </w:rPr>
              <w:t>3.10.2</w:t>
            </w:r>
          </w:p>
        </w:tc>
        <w:tc>
          <w:tcPr>
            <w:tcW w:w="0" w:type="auto"/>
            <w:hideMark/>
          </w:tcPr>
          <w:p w14:paraId="0F5E2362" w14:textId="77777777" w:rsidR="00F66676" w:rsidRPr="00F66676" w:rsidRDefault="00F66676" w:rsidP="00F66676">
            <w:pPr>
              <w:jc w:val="both"/>
              <w:rPr>
                <w:rFonts w:eastAsia="Calibri"/>
                <w:lang w:eastAsia="ru-RU"/>
              </w:rPr>
            </w:pPr>
            <w:r w:rsidRPr="00F66676">
              <w:rPr>
                <w:rFonts w:eastAsia="Calibri"/>
                <w:lang w:eastAsia="ru-RU"/>
              </w:rPr>
              <w:t>Расчет БВР на проходческие работы</w:t>
            </w:r>
          </w:p>
        </w:tc>
        <w:tc>
          <w:tcPr>
            <w:tcW w:w="0" w:type="auto"/>
            <w:hideMark/>
          </w:tcPr>
          <w:p w14:paraId="298015BC" w14:textId="3107681A" w:rsidR="00F66676" w:rsidRPr="007A5B7F" w:rsidRDefault="006E767C" w:rsidP="00F66676">
            <w:pPr>
              <w:jc w:val="both"/>
              <w:rPr>
                <w:rFonts w:eastAsia="Calibri"/>
                <w:lang w:val="ru-RU" w:eastAsia="ru-RU"/>
              </w:rPr>
            </w:pPr>
            <w:r>
              <w:rPr>
                <w:rFonts w:eastAsia="Calibri"/>
                <w:lang w:eastAsia="ru-RU"/>
              </w:rPr>
              <w:t>4</w:t>
            </w:r>
            <w:r w:rsidR="007A5B7F">
              <w:rPr>
                <w:rFonts w:eastAsia="Calibri"/>
                <w:lang w:val="ru-RU" w:eastAsia="ru-RU"/>
              </w:rPr>
              <w:t>4</w:t>
            </w:r>
          </w:p>
        </w:tc>
      </w:tr>
      <w:tr w:rsidR="00F66676" w:rsidRPr="00F66676" w14:paraId="4287A0F2" w14:textId="77777777" w:rsidTr="00F66676">
        <w:tc>
          <w:tcPr>
            <w:tcW w:w="0" w:type="auto"/>
            <w:hideMark/>
          </w:tcPr>
          <w:p w14:paraId="5BA1CCEB" w14:textId="77777777" w:rsidR="00F66676" w:rsidRPr="00F66676" w:rsidRDefault="00F66676" w:rsidP="00F66676">
            <w:pPr>
              <w:jc w:val="both"/>
              <w:rPr>
                <w:rFonts w:eastAsia="Calibri"/>
                <w:lang w:eastAsia="ru-RU"/>
              </w:rPr>
            </w:pPr>
            <w:r w:rsidRPr="00F66676">
              <w:rPr>
                <w:rFonts w:eastAsia="Calibri"/>
                <w:lang w:eastAsia="ru-RU"/>
              </w:rPr>
              <w:t>3.10.3</w:t>
            </w:r>
          </w:p>
        </w:tc>
        <w:tc>
          <w:tcPr>
            <w:tcW w:w="0" w:type="auto"/>
            <w:hideMark/>
          </w:tcPr>
          <w:p w14:paraId="693F323A" w14:textId="77777777" w:rsidR="00F66676" w:rsidRPr="00F66676" w:rsidRDefault="00F66676" w:rsidP="00F66676">
            <w:pPr>
              <w:jc w:val="both"/>
              <w:rPr>
                <w:rFonts w:eastAsia="Calibri"/>
                <w:lang w:eastAsia="ru-RU"/>
              </w:rPr>
            </w:pPr>
            <w:r w:rsidRPr="00F66676">
              <w:rPr>
                <w:rFonts w:eastAsia="Calibri"/>
                <w:lang w:eastAsia="ru-RU"/>
              </w:rPr>
              <w:t>Расчет расхода ВВ и материалов на очистную добычу при работе четырёх забоев</w:t>
            </w:r>
          </w:p>
        </w:tc>
        <w:tc>
          <w:tcPr>
            <w:tcW w:w="0" w:type="auto"/>
            <w:hideMark/>
          </w:tcPr>
          <w:p w14:paraId="3876D9A0" w14:textId="77F251CA"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6</w:t>
            </w:r>
          </w:p>
        </w:tc>
      </w:tr>
      <w:tr w:rsidR="00F66676" w:rsidRPr="00F66676" w14:paraId="03369CDF" w14:textId="77777777" w:rsidTr="00F66676">
        <w:tc>
          <w:tcPr>
            <w:tcW w:w="0" w:type="auto"/>
            <w:hideMark/>
          </w:tcPr>
          <w:p w14:paraId="68364B3D" w14:textId="77777777" w:rsidR="00F66676" w:rsidRPr="00F66676" w:rsidRDefault="00F66676" w:rsidP="00F66676">
            <w:pPr>
              <w:jc w:val="both"/>
              <w:rPr>
                <w:rFonts w:eastAsia="Calibri"/>
                <w:lang w:eastAsia="ru-RU"/>
              </w:rPr>
            </w:pPr>
            <w:r w:rsidRPr="00F66676">
              <w:rPr>
                <w:rFonts w:eastAsia="Calibri"/>
                <w:lang w:eastAsia="ru-RU"/>
              </w:rPr>
              <w:t>3.10.4</w:t>
            </w:r>
          </w:p>
        </w:tc>
        <w:tc>
          <w:tcPr>
            <w:tcW w:w="0" w:type="auto"/>
            <w:hideMark/>
          </w:tcPr>
          <w:p w14:paraId="05F14F83" w14:textId="77777777" w:rsidR="00F66676" w:rsidRPr="00F66676" w:rsidRDefault="00F66676" w:rsidP="00F66676">
            <w:pPr>
              <w:jc w:val="both"/>
              <w:rPr>
                <w:rFonts w:eastAsia="Calibri"/>
                <w:lang w:eastAsia="ru-RU"/>
              </w:rPr>
            </w:pPr>
            <w:r w:rsidRPr="00F66676">
              <w:rPr>
                <w:rFonts w:eastAsia="Calibri"/>
                <w:lang w:eastAsia="ru-RU"/>
              </w:rPr>
              <w:t>Расход масла и воды</w:t>
            </w:r>
          </w:p>
        </w:tc>
        <w:tc>
          <w:tcPr>
            <w:tcW w:w="0" w:type="auto"/>
            <w:hideMark/>
          </w:tcPr>
          <w:p w14:paraId="1583FABB" w14:textId="64A43ECA"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8</w:t>
            </w:r>
          </w:p>
        </w:tc>
      </w:tr>
      <w:tr w:rsidR="00F66676" w:rsidRPr="00F66676" w14:paraId="3769DBB2" w14:textId="77777777" w:rsidTr="00F66676">
        <w:tc>
          <w:tcPr>
            <w:tcW w:w="0" w:type="auto"/>
            <w:hideMark/>
          </w:tcPr>
          <w:p w14:paraId="612CCEAF" w14:textId="77777777" w:rsidR="00F66676" w:rsidRPr="00F66676" w:rsidRDefault="00F66676" w:rsidP="00F66676">
            <w:pPr>
              <w:jc w:val="both"/>
              <w:rPr>
                <w:rFonts w:eastAsia="Calibri"/>
                <w:lang w:eastAsia="ru-RU"/>
              </w:rPr>
            </w:pPr>
            <w:r w:rsidRPr="00F66676">
              <w:rPr>
                <w:rFonts w:eastAsia="Calibri"/>
                <w:lang w:eastAsia="ru-RU"/>
              </w:rPr>
              <w:t>3.10.5</w:t>
            </w:r>
          </w:p>
        </w:tc>
        <w:tc>
          <w:tcPr>
            <w:tcW w:w="0" w:type="auto"/>
            <w:hideMark/>
          </w:tcPr>
          <w:p w14:paraId="0F01E7D8" w14:textId="77777777" w:rsidR="00F66676" w:rsidRPr="00F66676" w:rsidRDefault="00F66676" w:rsidP="00F66676">
            <w:pPr>
              <w:jc w:val="both"/>
              <w:rPr>
                <w:rFonts w:eastAsia="Calibri"/>
                <w:lang w:eastAsia="ru-RU"/>
              </w:rPr>
            </w:pPr>
            <w:r w:rsidRPr="00F66676">
              <w:rPr>
                <w:rFonts w:eastAsia="Calibri"/>
                <w:lang w:eastAsia="ru-RU"/>
              </w:rPr>
              <w:t>Итоговая потребность в максимальный месяц</w:t>
            </w:r>
          </w:p>
        </w:tc>
        <w:tc>
          <w:tcPr>
            <w:tcW w:w="0" w:type="auto"/>
            <w:hideMark/>
          </w:tcPr>
          <w:p w14:paraId="572812E6" w14:textId="6EAEACD8"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8</w:t>
            </w:r>
          </w:p>
        </w:tc>
      </w:tr>
      <w:tr w:rsidR="00F66676" w:rsidRPr="00F66676" w14:paraId="26AC4C81" w14:textId="77777777" w:rsidTr="00F66676">
        <w:tc>
          <w:tcPr>
            <w:tcW w:w="0" w:type="auto"/>
            <w:hideMark/>
          </w:tcPr>
          <w:p w14:paraId="731E02D8" w14:textId="77777777" w:rsidR="00F66676" w:rsidRPr="00F66676" w:rsidRDefault="00F66676" w:rsidP="00F66676">
            <w:pPr>
              <w:jc w:val="both"/>
              <w:rPr>
                <w:rFonts w:eastAsia="Calibri"/>
                <w:lang w:eastAsia="ru-RU"/>
              </w:rPr>
            </w:pPr>
            <w:r w:rsidRPr="00F66676">
              <w:rPr>
                <w:rFonts w:eastAsia="Calibri"/>
                <w:lang w:eastAsia="ru-RU"/>
              </w:rPr>
              <w:t>3.10.6</w:t>
            </w:r>
          </w:p>
        </w:tc>
        <w:tc>
          <w:tcPr>
            <w:tcW w:w="0" w:type="auto"/>
            <w:hideMark/>
          </w:tcPr>
          <w:p w14:paraId="616007BC" w14:textId="77777777" w:rsidR="00F66676" w:rsidRPr="00F66676" w:rsidRDefault="00F66676" w:rsidP="00F66676">
            <w:pPr>
              <w:jc w:val="both"/>
              <w:rPr>
                <w:rFonts w:eastAsia="Calibri"/>
                <w:lang w:eastAsia="ru-RU"/>
              </w:rPr>
            </w:pPr>
            <w:r w:rsidRPr="00F66676">
              <w:rPr>
                <w:rFonts w:eastAsia="Calibri"/>
                <w:lang w:eastAsia="ru-RU"/>
              </w:rPr>
              <w:t>Стоимость расходных материалов в максимальный месяц</w:t>
            </w:r>
          </w:p>
        </w:tc>
        <w:tc>
          <w:tcPr>
            <w:tcW w:w="0" w:type="auto"/>
            <w:hideMark/>
          </w:tcPr>
          <w:p w14:paraId="3C15AD76" w14:textId="632D52E4" w:rsidR="00F66676" w:rsidRPr="007A5B7F" w:rsidRDefault="00F66676" w:rsidP="00F66676">
            <w:pPr>
              <w:jc w:val="both"/>
              <w:rPr>
                <w:rFonts w:eastAsia="Calibri"/>
                <w:lang w:val="ru-RU" w:eastAsia="ru-RU"/>
              </w:rPr>
            </w:pPr>
            <w:r w:rsidRPr="00F66676">
              <w:rPr>
                <w:rFonts w:eastAsia="Calibri"/>
                <w:lang w:eastAsia="ru-RU"/>
              </w:rPr>
              <w:t>4</w:t>
            </w:r>
            <w:r w:rsidR="007A5B7F">
              <w:rPr>
                <w:rFonts w:eastAsia="Calibri"/>
                <w:lang w:val="ru-RU" w:eastAsia="ru-RU"/>
              </w:rPr>
              <w:t>9</w:t>
            </w:r>
          </w:p>
        </w:tc>
      </w:tr>
      <w:tr w:rsidR="00F66676" w:rsidRPr="00F66676" w14:paraId="43B1D11E" w14:textId="77777777" w:rsidTr="00F66676">
        <w:tc>
          <w:tcPr>
            <w:tcW w:w="0" w:type="auto"/>
            <w:hideMark/>
          </w:tcPr>
          <w:p w14:paraId="3AFFB307" w14:textId="77777777" w:rsidR="00F66676" w:rsidRPr="00F66676" w:rsidRDefault="00F66676" w:rsidP="00F66676">
            <w:pPr>
              <w:jc w:val="both"/>
              <w:rPr>
                <w:rFonts w:eastAsia="Calibri"/>
                <w:lang w:eastAsia="ru-RU"/>
              </w:rPr>
            </w:pPr>
            <w:r w:rsidRPr="00F66676">
              <w:rPr>
                <w:rFonts w:eastAsia="Calibri"/>
                <w:lang w:eastAsia="ru-RU"/>
              </w:rPr>
              <w:t>3.11</w:t>
            </w:r>
          </w:p>
        </w:tc>
        <w:tc>
          <w:tcPr>
            <w:tcW w:w="0" w:type="auto"/>
            <w:hideMark/>
          </w:tcPr>
          <w:p w14:paraId="7E83D5ED" w14:textId="77777777" w:rsidR="00F66676" w:rsidRPr="00F66676" w:rsidRDefault="00F66676" w:rsidP="00F66676">
            <w:pPr>
              <w:jc w:val="both"/>
              <w:rPr>
                <w:rFonts w:eastAsia="Calibri"/>
                <w:lang w:eastAsia="ru-RU"/>
              </w:rPr>
            </w:pPr>
            <w:r w:rsidRPr="00F66676">
              <w:rPr>
                <w:rFonts w:eastAsia="Calibri"/>
                <w:lang w:eastAsia="ru-RU"/>
              </w:rPr>
              <w:t>Водоотлив</w:t>
            </w:r>
          </w:p>
        </w:tc>
        <w:tc>
          <w:tcPr>
            <w:tcW w:w="0" w:type="auto"/>
            <w:hideMark/>
          </w:tcPr>
          <w:p w14:paraId="22B2E2C1" w14:textId="5DC562B5" w:rsidR="00F66676" w:rsidRPr="007A5B7F" w:rsidRDefault="007A5B7F" w:rsidP="00F66676">
            <w:pPr>
              <w:jc w:val="both"/>
              <w:rPr>
                <w:rFonts w:eastAsia="Calibri"/>
                <w:lang w:val="ru-RU" w:eastAsia="ru-RU"/>
              </w:rPr>
            </w:pPr>
            <w:r>
              <w:rPr>
                <w:rFonts w:eastAsia="Calibri"/>
                <w:lang w:val="ru-RU" w:eastAsia="ru-RU"/>
              </w:rPr>
              <w:t>50</w:t>
            </w:r>
          </w:p>
        </w:tc>
      </w:tr>
      <w:tr w:rsidR="00F66676" w:rsidRPr="00F66676" w14:paraId="2DC0BDD7" w14:textId="77777777" w:rsidTr="00F66676">
        <w:tc>
          <w:tcPr>
            <w:tcW w:w="0" w:type="auto"/>
            <w:hideMark/>
          </w:tcPr>
          <w:p w14:paraId="17B03EEC" w14:textId="77777777" w:rsidR="00F66676" w:rsidRPr="00F66676" w:rsidRDefault="00F66676" w:rsidP="00F66676">
            <w:pPr>
              <w:jc w:val="both"/>
              <w:rPr>
                <w:rFonts w:eastAsia="Calibri"/>
                <w:lang w:eastAsia="ru-RU"/>
              </w:rPr>
            </w:pPr>
            <w:r w:rsidRPr="00F66676">
              <w:rPr>
                <w:rFonts w:eastAsia="Calibri"/>
                <w:lang w:eastAsia="ru-RU"/>
              </w:rPr>
              <w:t>3.11.1</w:t>
            </w:r>
          </w:p>
        </w:tc>
        <w:tc>
          <w:tcPr>
            <w:tcW w:w="0" w:type="auto"/>
            <w:hideMark/>
          </w:tcPr>
          <w:p w14:paraId="5F6AA119" w14:textId="77777777" w:rsidR="00F66676" w:rsidRPr="00F66676" w:rsidRDefault="00F66676" w:rsidP="00F66676">
            <w:pPr>
              <w:jc w:val="both"/>
              <w:rPr>
                <w:rFonts w:eastAsia="Calibri"/>
                <w:lang w:eastAsia="ru-RU"/>
              </w:rPr>
            </w:pPr>
            <w:r w:rsidRPr="00F66676">
              <w:rPr>
                <w:rFonts w:eastAsia="Calibri"/>
                <w:lang w:eastAsia="ru-RU"/>
              </w:rPr>
              <w:t>Расчет производительности насосов главной водоотливной установки</w:t>
            </w:r>
          </w:p>
        </w:tc>
        <w:tc>
          <w:tcPr>
            <w:tcW w:w="0" w:type="auto"/>
            <w:hideMark/>
          </w:tcPr>
          <w:p w14:paraId="18B33339" w14:textId="63906ABC" w:rsidR="00F66676" w:rsidRPr="007A5B7F" w:rsidRDefault="00F66676" w:rsidP="00F66676">
            <w:pPr>
              <w:jc w:val="both"/>
              <w:rPr>
                <w:rFonts w:eastAsia="Calibri"/>
                <w:lang w:val="ru-RU" w:eastAsia="ru-RU"/>
              </w:rPr>
            </w:pPr>
            <w:r w:rsidRPr="00F66676">
              <w:rPr>
                <w:rFonts w:eastAsia="Calibri"/>
                <w:lang w:eastAsia="ru-RU"/>
              </w:rPr>
              <w:t>5</w:t>
            </w:r>
            <w:r w:rsidR="007A5B7F">
              <w:rPr>
                <w:rFonts w:eastAsia="Calibri"/>
                <w:lang w:val="ru-RU" w:eastAsia="ru-RU"/>
              </w:rPr>
              <w:t>2</w:t>
            </w:r>
          </w:p>
        </w:tc>
      </w:tr>
      <w:tr w:rsidR="00F66676" w:rsidRPr="00F66676" w14:paraId="25D8C0E9" w14:textId="77777777" w:rsidTr="00F66676">
        <w:tc>
          <w:tcPr>
            <w:tcW w:w="0" w:type="auto"/>
            <w:hideMark/>
          </w:tcPr>
          <w:p w14:paraId="563FBA6B" w14:textId="77777777" w:rsidR="00F66676" w:rsidRPr="00F66676" w:rsidRDefault="00F66676" w:rsidP="00F66676">
            <w:pPr>
              <w:jc w:val="both"/>
              <w:rPr>
                <w:rFonts w:eastAsia="Calibri"/>
                <w:lang w:eastAsia="ru-RU"/>
              </w:rPr>
            </w:pPr>
            <w:r w:rsidRPr="00F66676">
              <w:rPr>
                <w:rFonts w:eastAsia="Calibri"/>
                <w:lang w:eastAsia="ru-RU"/>
              </w:rPr>
              <w:t>3.11.2</w:t>
            </w:r>
          </w:p>
        </w:tc>
        <w:tc>
          <w:tcPr>
            <w:tcW w:w="0" w:type="auto"/>
            <w:hideMark/>
          </w:tcPr>
          <w:p w14:paraId="65DF887D" w14:textId="77777777" w:rsidR="00F66676" w:rsidRPr="00F66676" w:rsidRDefault="00F66676" w:rsidP="00F66676">
            <w:pPr>
              <w:jc w:val="both"/>
              <w:rPr>
                <w:rFonts w:eastAsia="Calibri"/>
                <w:lang w:eastAsia="ru-RU"/>
              </w:rPr>
            </w:pPr>
            <w:r w:rsidRPr="00F66676">
              <w:rPr>
                <w:rFonts w:eastAsia="Calibri"/>
                <w:lang w:eastAsia="ru-RU"/>
              </w:rPr>
              <w:t>Технология проходки горных выработок</w:t>
            </w:r>
          </w:p>
        </w:tc>
        <w:tc>
          <w:tcPr>
            <w:tcW w:w="0" w:type="auto"/>
            <w:hideMark/>
          </w:tcPr>
          <w:p w14:paraId="4B8419A6" w14:textId="755680C6" w:rsidR="00F66676" w:rsidRPr="007A5B7F" w:rsidRDefault="00F66676" w:rsidP="00F66676">
            <w:pPr>
              <w:jc w:val="both"/>
              <w:rPr>
                <w:rFonts w:eastAsia="Calibri"/>
                <w:lang w:val="ru-RU" w:eastAsia="ru-RU"/>
              </w:rPr>
            </w:pPr>
            <w:r w:rsidRPr="00F66676">
              <w:rPr>
                <w:rFonts w:eastAsia="Calibri"/>
                <w:lang w:eastAsia="ru-RU"/>
              </w:rPr>
              <w:t>5</w:t>
            </w:r>
            <w:r w:rsidR="007A5B7F">
              <w:rPr>
                <w:rFonts w:eastAsia="Calibri"/>
                <w:lang w:val="ru-RU" w:eastAsia="ru-RU"/>
              </w:rPr>
              <w:t>3</w:t>
            </w:r>
          </w:p>
        </w:tc>
      </w:tr>
      <w:tr w:rsidR="00F66676" w:rsidRPr="00F66676" w14:paraId="456D76CC" w14:textId="77777777" w:rsidTr="00F66676">
        <w:tc>
          <w:tcPr>
            <w:tcW w:w="0" w:type="auto"/>
            <w:hideMark/>
          </w:tcPr>
          <w:p w14:paraId="076D68B0" w14:textId="77777777" w:rsidR="00F66676" w:rsidRPr="00F66676" w:rsidRDefault="00F66676" w:rsidP="00F66676">
            <w:pPr>
              <w:jc w:val="both"/>
              <w:rPr>
                <w:rFonts w:eastAsia="Calibri"/>
                <w:lang w:eastAsia="ru-RU"/>
              </w:rPr>
            </w:pPr>
            <w:r w:rsidRPr="00F66676">
              <w:rPr>
                <w:rFonts w:eastAsia="Calibri"/>
                <w:lang w:eastAsia="ru-RU"/>
              </w:rPr>
              <w:t>3.11.3</w:t>
            </w:r>
          </w:p>
        </w:tc>
        <w:tc>
          <w:tcPr>
            <w:tcW w:w="0" w:type="auto"/>
            <w:hideMark/>
          </w:tcPr>
          <w:p w14:paraId="0B55EAB4" w14:textId="77777777" w:rsidR="00F66676" w:rsidRPr="00F66676" w:rsidRDefault="00F66676" w:rsidP="00F66676">
            <w:pPr>
              <w:jc w:val="both"/>
              <w:rPr>
                <w:rFonts w:eastAsia="Calibri"/>
                <w:lang w:eastAsia="ru-RU"/>
              </w:rPr>
            </w:pPr>
            <w:r w:rsidRPr="00F66676">
              <w:rPr>
                <w:rFonts w:eastAsia="Calibri"/>
                <w:lang w:eastAsia="ru-RU"/>
              </w:rPr>
              <w:t>Крепление горных выработок</w:t>
            </w:r>
          </w:p>
        </w:tc>
        <w:tc>
          <w:tcPr>
            <w:tcW w:w="0" w:type="auto"/>
            <w:hideMark/>
          </w:tcPr>
          <w:p w14:paraId="7A19A8CB" w14:textId="4B59F38C" w:rsidR="00F66676" w:rsidRPr="007A5B7F" w:rsidRDefault="00F66676" w:rsidP="00F66676">
            <w:pPr>
              <w:jc w:val="both"/>
              <w:rPr>
                <w:rFonts w:eastAsia="Calibri"/>
                <w:lang w:val="ru-RU" w:eastAsia="ru-RU"/>
              </w:rPr>
            </w:pPr>
            <w:r w:rsidRPr="00F66676">
              <w:rPr>
                <w:rFonts w:eastAsia="Calibri"/>
                <w:lang w:eastAsia="ru-RU"/>
              </w:rPr>
              <w:t>5</w:t>
            </w:r>
            <w:r w:rsidR="007A5B7F">
              <w:rPr>
                <w:rFonts w:eastAsia="Calibri"/>
                <w:lang w:val="ru-RU" w:eastAsia="ru-RU"/>
              </w:rPr>
              <w:t>4</w:t>
            </w:r>
          </w:p>
        </w:tc>
      </w:tr>
      <w:tr w:rsidR="00F66676" w:rsidRPr="00F66676" w14:paraId="17630550" w14:textId="77777777" w:rsidTr="00F66676">
        <w:tc>
          <w:tcPr>
            <w:tcW w:w="0" w:type="auto"/>
            <w:hideMark/>
          </w:tcPr>
          <w:p w14:paraId="13733E1D" w14:textId="77777777" w:rsidR="00F66676" w:rsidRPr="00F66676" w:rsidRDefault="00F66676" w:rsidP="00F66676">
            <w:pPr>
              <w:jc w:val="both"/>
              <w:rPr>
                <w:rFonts w:eastAsia="Calibri"/>
                <w:lang w:eastAsia="ru-RU"/>
              </w:rPr>
            </w:pPr>
            <w:r w:rsidRPr="00F66676">
              <w:rPr>
                <w:rFonts w:eastAsia="Calibri"/>
                <w:lang w:eastAsia="ru-RU"/>
              </w:rPr>
              <w:t>3.12</w:t>
            </w:r>
          </w:p>
        </w:tc>
        <w:tc>
          <w:tcPr>
            <w:tcW w:w="0" w:type="auto"/>
            <w:hideMark/>
          </w:tcPr>
          <w:p w14:paraId="47229562" w14:textId="77777777" w:rsidR="00F66676" w:rsidRPr="00F66676" w:rsidRDefault="00F66676" w:rsidP="00F66676">
            <w:pPr>
              <w:jc w:val="both"/>
              <w:rPr>
                <w:rFonts w:eastAsia="Calibri"/>
                <w:lang w:eastAsia="ru-RU"/>
              </w:rPr>
            </w:pPr>
            <w:r w:rsidRPr="00F66676">
              <w:rPr>
                <w:rFonts w:eastAsia="Calibri"/>
                <w:lang w:eastAsia="ru-RU"/>
              </w:rPr>
              <w:t>Энергоснабжение</w:t>
            </w:r>
          </w:p>
        </w:tc>
        <w:tc>
          <w:tcPr>
            <w:tcW w:w="0" w:type="auto"/>
            <w:hideMark/>
          </w:tcPr>
          <w:p w14:paraId="14C9A8F2" w14:textId="5CE77D11" w:rsidR="00F66676" w:rsidRPr="007A5B7F" w:rsidRDefault="00F66676" w:rsidP="00F66676">
            <w:pPr>
              <w:jc w:val="both"/>
              <w:rPr>
                <w:rFonts w:eastAsia="Calibri"/>
                <w:lang w:val="ru-RU" w:eastAsia="ru-RU"/>
              </w:rPr>
            </w:pPr>
            <w:r w:rsidRPr="00F66676">
              <w:rPr>
                <w:rFonts w:eastAsia="Calibri"/>
                <w:lang w:eastAsia="ru-RU"/>
              </w:rPr>
              <w:t>5</w:t>
            </w:r>
            <w:r w:rsidR="007A5B7F">
              <w:rPr>
                <w:rFonts w:eastAsia="Calibri"/>
                <w:lang w:val="ru-RU" w:eastAsia="ru-RU"/>
              </w:rPr>
              <w:t>9</w:t>
            </w:r>
          </w:p>
        </w:tc>
      </w:tr>
      <w:tr w:rsidR="00F66676" w:rsidRPr="00F66676" w14:paraId="170A817E" w14:textId="77777777" w:rsidTr="00F66676">
        <w:tc>
          <w:tcPr>
            <w:tcW w:w="0" w:type="auto"/>
            <w:hideMark/>
          </w:tcPr>
          <w:p w14:paraId="4CCF86C8" w14:textId="77777777" w:rsidR="00F66676" w:rsidRPr="00F66676" w:rsidRDefault="00F66676" w:rsidP="00F66676">
            <w:pPr>
              <w:jc w:val="both"/>
              <w:rPr>
                <w:rFonts w:eastAsia="Calibri"/>
                <w:lang w:eastAsia="ru-RU"/>
              </w:rPr>
            </w:pPr>
            <w:r w:rsidRPr="00F66676">
              <w:rPr>
                <w:rFonts w:eastAsia="Calibri"/>
                <w:lang w:eastAsia="ru-RU"/>
              </w:rPr>
              <w:t>3.12.1</w:t>
            </w:r>
          </w:p>
        </w:tc>
        <w:tc>
          <w:tcPr>
            <w:tcW w:w="0" w:type="auto"/>
            <w:hideMark/>
          </w:tcPr>
          <w:p w14:paraId="507293C0" w14:textId="77777777" w:rsidR="00F66676" w:rsidRPr="00F66676" w:rsidRDefault="00F66676" w:rsidP="00F66676">
            <w:pPr>
              <w:jc w:val="both"/>
              <w:rPr>
                <w:rFonts w:eastAsia="Calibri"/>
                <w:lang w:eastAsia="ru-RU"/>
              </w:rPr>
            </w:pPr>
            <w:r w:rsidRPr="00F66676">
              <w:rPr>
                <w:rFonts w:eastAsia="Calibri"/>
                <w:lang w:eastAsia="ru-RU"/>
              </w:rPr>
              <w:t>Водоснабжение и канализация</w:t>
            </w:r>
          </w:p>
        </w:tc>
        <w:tc>
          <w:tcPr>
            <w:tcW w:w="0" w:type="auto"/>
            <w:hideMark/>
          </w:tcPr>
          <w:p w14:paraId="569B1892" w14:textId="55EA7194"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1</w:t>
            </w:r>
          </w:p>
        </w:tc>
      </w:tr>
      <w:tr w:rsidR="00F66676" w:rsidRPr="00F66676" w14:paraId="1538AC59" w14:textId="77777777" w:rsidTr="00F66676">
        <w:tc>
          <w:tcPr>
            <w:tcW w:w="0" w:type="auto"/>
            <w:hideMark/>
          </w:tcPr>
          <w:p w14:paraId="09167A32" w14:textId="77777777" w:rsidR="00F66676" w:rsidRPr="00F66676" w:rsidRDefault="00F66676" w:rsidP="00F66676">
            <w:pPr>
              <w:jc w:val="both"/>
              <w:rPr>
                <w:rFonts w:eastAsia="Calibri"/>
                <w:lang w:eastAsia="ru-RU"/>
              </w:rPr>
            </w:pPr>
            <w:r w:rsidRPr="00F66676">
              <w:rPr>
                <w:rFonts w:eastAsia="Calibri"/>
                <w:lang w:eastAsia="ru-RU"/>
              </w:rPr>
              <w:t>3.12.2</w:t>
            </w:r>
          </w:p>
        </w:tc>
        <w:tc>
          <w:tcPr>
            <w:tcW w:w="0" w:type="auto"/>
            <w:hideMark/>
          </w:tcPr>
          <w:p w14:paraId="3E5A8537" w14:textId="77777777" w:rsidR="00F66676" w:rsidRPr="00F66676" w:rsidRDefault="00F66676" w:rsidP="00F66676">
            <w:pPr>
              <w:jc w:val="both"/>
              <w:rPr>
                <w:rFonts w:eastAsia="Calibri"/>
                <w:lang w:eastAsia="ru-RU"/>
              </w:rPr>
            </w:pPr>
            <w:r w:rsidRPr="00F66676">
              <w:rPr>
                <w:rFonts w:eastAsia="Calibri"/>
                <w:lang w:eastAsia="ru-RU"/>
              </w:rPr>
              <w:t>Качество подземных вод</w:t>
            </w:r>
          </w:p>
        </w:tc>
        <w:tc>
          <w:tcPr>
            <w:tcW w:w="0" w:type="auto"/>
            <w:hideMark/>
          </w:tcPr>
          <w:p w14:paraId="31B55989" w14:textId="06ABCA5A"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3</w:t>
            </w:r>
          </w:p>
        </w:tc>
      </w:tr>
      <w:tr w:rsidR="00F66676" w:rsidRPr="00F66676" w14:paraId="7A86E680" w14:textId="77777777" w:rsidTr="00F66676">
        <w:tc>
          <w:tcPr>
            <w:tcW w:w="0" w:type="auto"/>
            <w:hideMark/>
          </w:tcPr>
          <w:p w14:paraId="3A388210" w14:textId="77777777" w:rsidR="00F66676" w:rsidRPr="00F66676" w:rsidRDefault="00F66676" w:rsidP="00F66676">
            <w:pPr>
              <w:jc w:val="both"/>
              <w:rPr>
                <w:rFonts w:eastAsia="Calibri"/>
                <w:lang w:eastAsia="ru-RU"/>
              </w:rPr>
            </w:pPr>
            <w:r w:rsidRPr="00F66676">
              <w:rPr>
                <w:rFonts w:eastAsia="Calibri"/>
                <w:lang w:eastAsia="ru-RU"/>
              </w:rPr>
              <w:t>3.13</w:t>
            </w:r>
          </w:p>
        </w:tc>
        <w:tc>
          <w:tcPr>
            <w:tcW w:w="0" w:type="auto"/>
            <w:hideMark/>
          </w:tcPr>
          <w:p w14:paraId="24E26E57" w14:textId="77777777" w:rsidR="00F66676" w:rsidRPr="00F66676" w:rsidRDefault="00F66676" w:rsidP="00F66676">
            <w:pPr>
              <w:jc w:val="both"/>
              <w:rPr>
                <w:rFonts w:eastAsia="Calibri"/>
                <w:lang w:eastAsia="ru-RU"/>
              </w:rPr>
            </w:pPr>
            <w:r w:rsidRPr="00F66676">
              <w:rPr>
                <w:rFonts w:eastAsia="Calibri"/>
                <w:lang w:eastAsia="ru-RU"/>
              </w:rPr>
              <w:t>Связь и сигнализация</w:t>
            </w:r>
          </w:p>
        </w:tc>
        <w:tc>
          <w:tcPr>
            <w:tcW w:w="0" w:type="auto"/>
            <w:hideMark/>
          </w:tcPr>
          <w:p w14:paraId="1DAFC0DF" w14:textId="1C2AE5A3"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4</w:t>
            </w:r>
          </w:p>
        </w:tc>
      </w:tr>
      <w:tr w:rsidR="00F66676" w:rsidRPr="00F66676" w14:paraId="6594AC1F" w14:textId="77777777" w:rsidTr="00F66676">
        <w:tc>
          <w:tcPr>
            <w:tcW w:w="0" w:type="auto"/>
            <w:hideMark/>
          </w:tcPr>
          <w:p w14:paraId="2445C53F" w14:textId="77777777" w:rsidR="00F66676" w:rsidRPr="00F66676" w:rsidRDefault="00F66676" w:rsidP="00F66676">
            <w:pPr>
              <w:jc w:val="both"/>
              <w:rPr>
                <w:rFonts w:eastAsia="Calibri"/>
                <w:lang w:eastAsia="ru-RU"/>
              </w:rPr>
            </w:pPr>
            <w:r w:rsidRPr="00F66676">
              <w:rPr>
                <w:rFonts w:eastAsia="Calibri"/>
                <w:lang w:eastAsia="ru-RU"/>
              </w:rPr>
              <w:lastRenderedPageBreak/>
              <w:t>3.13.1</w:t>
            </w:r>
          </w:p>
        </w:tc>
        <w:tc>
          <w:tcPr>
            <w:tcW w:w="0" w:type="auto"/>
            <w:hideMark/>
          </w:tcPr>
          <w:p w14:paraId="23ACC865" w14:textId="77777777" w:rsidR="00F66676" w:rsidRPr="00F66676" w:rsidRDefault="00F66676" w:rsidP="00F66676">
            <w:pPr>
              <w:jc w:val="both"/>
              <w:rPr>
                <w:rFonts w:eastAsia="Calibri"/>
                <w:lang w:eastAsia="ru-RU"/>
              </w:rPr>
            </w:pPr>
            <w:r w:rsidRPr="00F66676">
              <w:rPr>
                <w:rFonts w:eastAsia="Calibri"/>
                <w:lang w:eastAsia="ru-RU"/>
              </w:rPr>
              <w:t>Системы наблюдения, аварийного оповещения, позиционирования и поиска персонала</w:t>
            </w:r>
          </w:p>
        </w:tc>
        <w:tc>
          <w:tcPr>
            <w:tcW w:w="0" w:type="auto"/>
            <w:hideMark/>
          </w:tcPr>
          <w:p w14:paraId="3690A19C" w14:textId="1DACEA47"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4</w:t>
            </w:r>
          </w:p>
        </w:tc>
      </w:tr>
      <w:tr w:rsidR="00F66676" w:rsidRPr="00F66676" w14:paraId="6EF3F58F" w14:textId="77777777" w:rsidTr="00F66676">
        <w:tc>
          <w:tcPr>
            <w:tcW w:w="0" w:type="auto"/>
            <w:hideMark/>
          </w:tcPr>
          <w:p w14:paraId="139C01EC" w14:textId="77777777" w:rsidR="00F66676" w:rsidRPr="00F66676" w:rsidRDefault="00F66676" w:rsidP="00F66676">
            <w:pPr>
              <w:jc w:val="both"/>
              <w:rPr>
                <w:rFonts w:eastAsia="Calibri"/>
                <w:lang w:eastAsia="ru-RU"/>
              </w:rPr>
            </w:pPr>
            <w:r w:rsidRPr="00F66676">
              <w:rPr>
                <w:rFonts w:eastAsia="Calibri"/>
                <w:lang w:eastAsia="ru-RU"/>
              </w:rPr>
              <w:t>3.14</w:t>
            </w:r>
          </w:p>
        </w:tc>
        <w:tc>
          <w:tcPr>
            <w:tcW w:w="0" w:type="auto"/>
            <w:hideMark/>
          </w:tcPr>
          <w:p w14:paraId="63027A59" w14:textId="77777777" w:rsidR="00F66676" w:rsidRPr="00F66676" w:rsidRDefault="00F66676" w:rsidP="00F66676">
            <w:pPr>
              <w:jc w:val="both"/>
              <w:rPr>
                <w:rFonts w:eastAsia="Calibri"/>
                <w:lang w:eastAsia="ru-RU"/>
              </w:rPr>
            </w:pPr>
            <w:r w:rsidRPr="00F66676">
              <w:rPr>
                <w:rFonts w:eastAsia="Calibri"/>
                <w:lang w:eastAsia="ru-RU"/>
              </w:rPr>
              <w:t>Генеральный план</w:t>
            </w:r>
          </w:p>
        </w:tc>
        <w:tc>
          <w:tcPr>
            <w:tcW w:w="0" w:type="auto"/>
            <w:hideMark/>
          </w:tcPr>
          <w:p w14:paraId="711C8A56" w14:textId="774343BE"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5</w:t>
            </w:r>
          </w:p>
        </w:tc>
      </w:tr>
      <w:tr w:rsidR="00F66676" w:rsidRPr="00F66676" w14:paraId="6F5DFEA2" w14:textId="77777777" w:rsidTr="00F66676">
        <w:tc>
          <w:tcPr>
            <w:tcW w:w="0" w:type="auto"/>
            <w:hideMark/>
          </w:tcPr>
          <w:p w14:paraId="20205395" w14:textId="77777777" w:rsidR="00F66676" w:rsidRPr="00F66676" w:rsidRDefault="00F66676" w:rsidP="00F66676">
            <w:pPr>
              <w:jc w:val="both"/>
              <w:rPr>
                <w:rFonts w:eastAsia="Calibri"/>
                <w:lang w:eastAsia="ru-RU"/>
              </w:rPr>
            </w:pPr>
            <w:r w:rsidRPr="00F66676">
              <w:rPr>
                <w:rFonts w:eastAsia="Calibri"/>
                <w:lang w:eastAsia="ru-RU"/>
              </w:rPr>
              <w:t>3.15</w:t>
            </w:r>
          </w:p>
        </w:tc>
        <w:tc>
          <w:tcPr>
            <w:tcW w:w="0" w:type="auto"/>
            <w:hideMark/>
          </w:tcPr>
          <w:p w14:paraId="13332C82" w14:textId="77777777" w:rsidR="00F66676" w:rsidRPr="00F66676" w:rsidRDefault="00F66676" w:rsidP="00F66676">
            <w:pPr>
              <w:jc w:val="both"/>
              <w:rPr>
                <w:rFonts w:eastAsia="Calibri"/>
                <w:lang w:eastAsia="ru-RU"/>
              </w:rPr>
            </w:pPr>
            <w:r w:rsidRPr="00F66676">
              <w:rPr>
                <w:rFonts w:eastAsia="Calibri"/>
                <w:lang w:eastAsia="ru-RU"/>
              </w:rPr>
              <w:t>Транспорт</w:t>
            </w:r>
          </w:p>
        </w:tc>
        <w:tc>
          <w:tcPr>
            <w:tcW w:w="0" w:type="auto"/>
            <w:hideMark/>
          </w:tcPr>
          <w:p w14:paraId="2D3F459A" w14:textId="66EADADA"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9</w:t>
            </w:r>
          </w:p>
        </w:tc>
      </w:tr>
      <w:tr w:rsidR="00F66676" w:rsidRPr="00F66676" w14:paraId="65F2810E" w14:textId="77777777" w:rsidTr="00F66676">
        <w:tc>
          <w:tcPr>
            <w:tcW w:w="0" w:type="auto"/>
            <w:hideMark/>
          </w:tcPr>
          <w:p w14:paraId="03FE76F4" w14:textId="77777777" w:rsidR="00F66676" w:rsidRPr="00F66676" w:rsidRDefault="00F66676" w:rsidP="00F66676">
            <w:pPr>
              <w:jc w:val="both"/>
              <w:rPr>
                <w:rFonts w:eastAsia="Calibri"/>
                <w:lang w:eastAsia="ru-RU"/>
              </w:rPr>
            </w:pPr>
            <w:r w:rsidRPr="00F66676">
              <w:rPr>
                <w:rFonts w:eastAsia="Calibri"/>
                <w:lang w:eastAsia="ru-RU"/>
              </w:rPr>
              <w:t>3.16</w:t>
            </w:r>
          </w:p>
        </w:tc>
        <w:tc>
          <w:tcPr>
            <w:tcW w:w="0" w:type="auto"/>
            <w:hideMark/>
          </w:tcPr>
          <w:p w14:paraId="542629E8" w14:textId="77777777" w:rsidR="00F66676" w:rsidRPr="00F66676" w:rsidRDefault="00F66676" w:rsidP="00F66676">
            <w:pPr>
              <w:jc w:val="both"/>
              <w:rPr>
                <w:rFonts w:eastAsia="Calibri"/>
                <w:lang w:eastAsia="ru-RU"/>
              </w:rPr>
            </w:pPr>
            <w:r w:rsidRPr="00F66676">
              <w:rPr>
                <w:rFonts w:eastAsia="Calibri"/>
                <w:lang w:eastAsia="ru-RU"/>
              </w:rPr>
              <w:t>Технико-экономическое обоснование</w:t>
            </w:r>
          </w:p>
        </w:tc>
        <w:tc>
          <w:tcPr>
            <w:tcW w:w="0" w:type="auto"/>
            <w:hideMark/>
          </w:tcPr>
          <w:p w14:paraId="57229D1F" w14:textId="16CEA1DD" w:rsidR="00F66676" w:rsidRPr="007A5B7F" w:rsidRDefault="00F66676" w:rsidP="00F66676">
            <w:pPr>
              <w:jc w:val="both"/>
              <w:rPr>
                <w:rFonts w:eastAsia="Calibri"/>
                <w:lang w:val="ru-RU" w:eastAsia="ru-RU"/>
              </w:rPr>
            </w:pPr>
            <w:r w:rsidRPr="00F66676">
              <w:rPr>
                <w:rFonts w:eastAsia="Calibri"/>
                <w:lang w:eastAsia="ru-RU"/>
              </w:rPr>
              <w:t>6</w:t>
            </w:r>
            <w:r w:rsidR="007A5B7F">
              <w:rPr>
                <w:rFonts w:eastAsia="Calibri"/>
                <w:lang w:val="ru-RU" w:eastAsia="ru-RU"/>
              </w:rPr>
              <w:t>9</w:t>
            </w:r>
          </w:p>
        </w:tc>
      </w:tr>
      <w:tr w:rsidR="00F66676" w:rsidRPr="00F66676" w14:paraId="0148CD65" w14:textId="77777777" w:rsidTr="00F66676">
        <w:tc>
          <w:tcPr>
            <w:tcW w:w="0" w:type="auto"/>
            <w:hideMark/>
          </w:tcPr>
          <w:p w14:paraId="234DEB47" w14:textId="77777777" w:rsidR="00F66676" w:rsidRPr="00F66676" w:rsidRDefault="00F66676" w:rsidP="00F66676">
            <w:pPr>
              <w:jc w:val="both"/>
              <w:rPr>
                <w:rFonts w:eastAsia="Calibri"/>
                <w:lang w:eastAsia="ru-RU"/>
              </w:rPr>
            </w:pPr>
            <w:r w:rsidRPr="00F66676">
              <w:rPr>
                <w:rFonts w:eastAsia="Calibri"/>
                <w:lang w:eastAsia="ru-RU"/>
              </w:rPr>
              <w:t>3.16.1</w:t>
            </w:r>
          </w:p>
        </w:tc>
        <w:tc>
          <w:tcPr>
            <w:tcW w:w="0" w:type="auto"/>
            <w:hideMark/>
          </w:tcPr>
          <w:p w14:paraId="7F47B990" w14:textId="77777777" w:rsidR="00F66676" w:rsidRPr="00F66676" w:rsidRDefault="00F66676" w:rsidP="00F66676">
            <w:pPr>
              <w:jc w:val="both"/>
              <w:rPr>
                <w:rFonts w:eastAsia="Calibri"/>
                <w:lang w:eastAsia="ru-RU"/>
              </w:rPr>
            </w:pPr>
            <w:r w:rsidRPr="00F66676">
              <w:rPr>
                <w:rFonts w:eastAsia="Calibri"/>
                <w:lang w:eastAsia="ru-RU"/>
              </w:rPr>
              <w:t xml:space="preserve">Штат сотрудников ТОО «Казахстанская промышленная компания </w:t>
            </w:r>
            <w:proofErr w:type="spellStart"/>
            <w:r w:rsidRPr="00F66676">
              <w:rPr>
                <w:rFonts w:eastAsia="Calibri"/>
                <w:lang w:eastAsia="ru-RU"/>
              </w:rPr>
              <w:t>Дайсен</w:t>
            </w:r>
            <w:proofErr w:type="spellEnd"/>
            <w:r w:rsidRPr="00F66676">
              <w:rPr>
                <w:rFonts w:eastAsia="Calibri"/>
                <w:lang w:eastAsia="ru-RU"/>
              </w:rPr>
              <w:t>»</w:t>
            </w:r>
          </w:p>
        </w:tc>
        <w:tc>
          <w:tcPr>
            <w:tcW w:w="0" w:type="auto"/>
            <w:hideMark/>
          </w:tcPr>
          <w:p w14:paraId="7DA6C10B" w14:textId="30D2EF3C" w:rsidR="00F66676" w:rsidRPr="007A5B7F" w:rsidRDefault="007A5B7F" w:rsidP="00F66676">
            <w:pPr>
              <w:jc w:val="both"/>
              <w:rPr>
                <w:rFonts w:eastAsia="Calibri"/>
                <w:lang w:val="ru-RU" w:eastAsia="ru-RU"/>
              </w:rPr>
            </w:pPr>
            <w:r>
              <w:rPr>
                <w:rFonts w:eastAsia="Calibri"/>
                <w:lang w:val="ru-RU" w:eastAsia="ru-RU"/>
              </w:rPr>
              <w:t>70</w:t>
            </w:r>
          </w:p>
        </w:tc>
      </w:tr>
      <w:tr w:rsidR="00F66676" w:rsidRPr="00F66676" w14:paraId="459BB6EF" w14:textId="77777777" w:rsidTr="00F66676">
        <w:tc>
          <w:tcPr>
            <w:tcW w:w="0" w:type="auto"/>
            <w:hideMark/>
          </w:tcPr>
          <w:p w14:paraId="60FC3BAF" w14:textId="77777777" w:rsidR="00F66676" w:rsidRPr="00F66676" w:rsidRDefault="00F66676" w:rsidP="00F66676">
            <w:pPr>
              <w:jc w:val="both"/>
              <w:rPr>
                <w:rFonts w:eastAsia="Calibri"/>
                <w:lang w:eastAsia="ru-RU"/>
              </w:rPr>
            </w:pPr>
            <w:r w:rsidRPr="00F66676">
              <w:rPr>
                <w:rFonts w:eastAsia="Calibri"/>
                <w:lang w:eastAsia="ru-RU"/>
              </w:rPr>
              <w:t>4</w:t>
            </w:r>
          </w:p>
        </w:tc>
        <w:tc>
          <w:tcPr>
            <w:tcW w:w="0" w:type="auto"/>
            <w:hideMark/>
          </w:tcPr>
          <w:p w14:paraId="478A97EB" w14:textId="77777777" w:rsidR="00F66676" w:rsidRPr="00F66676" w:rsidRDefault="00F66676" w:rsidP="00F66676">
            <w:pPr>
              <w:jc w:val="both"/>
              <w:rPr>
                <w:rFonts w:eastAsia="Calibri"/>
                <w:lang w:eastAsia="ru-RU"/>
              </w:rPr>
            </w:pPr>
            <w:r w:rsidRPr="00F66676">
              <w:rPr>
                <w:rFonts w:eastAsia="Calibri"/>
                <w:lang w:eastAsia="ru-RU"/>
              </w:rPr>
              <w:t>ГИДРОГЕОЛОГИЧЕСКИЕ УСЛОВИЯ РАЗРАБОТКИ МЕСТОРОЖДЕНИЯ</w:t>
            </w:r>
          </w:p>
        </w:tc>
        <w:tc>
          <w:tcPr>
            <w:tcW w:w="0" w:type="auto"/>
            <w:hideMark/>
          </w:tcPr>
          <w:p w14:paraId="2AF2F487" w14:textId="0FF26DB1"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6</w:t>
            </w:r>
          </w:p>
        </w:tc>
      </w:tr>
      <w:tr w:rsidR="00F66676" w:rsidRPr="00F66676" w14:paraId="2CC3649E" w14:textId="77777777" w:rsidTr="00F66676">
        <w:tc>
          <w:tcPr>
            <w:tcW w:w="0" w:type="auto"/>
            <w:hideMark/>
          </w:tcPr>
          <w:p w14:paraId="01C5CB24" w14:textId="77777777" w:rsidR="00F66676" w:rsidRPr="00F66676" w:rsidRDefault="00F66676" w:rsidP="00F66676">
            <w:pPr>
              <w:jc w:val="both"/>
              <w:rPr>
                <w:rFonts w:eastAsia="Calibri"/>
                <w:lang w:eastAsia="ru-RU"/>
              </w:rPr>
            </w:pPr>
            <w:r w:rsidRPr="00F66676">
              <w:rPr>
                <w:rFonts w:eastAsia="Calibri"/>
                <w:lang w:eastAsia="ru-RU"/>
              </w:rPr>
              <w:t>4.1</w:t>
            </w:r>
          </w:p>
        </w:tc>
        <w:tc>
          <w:tcPr>
            <w:tcW w:w="0" w:type="auto"/>
            <w:hideMark/>
          </w:tcPr>
          <w:p w14:paraId="1C0ECF2A" w14:textId="77777777" w:rsidR="00F66676" w:rsidRPr="00F66676" w:rsidRDefault="00F66676" w:rsidP="00F66676">
            <w:pPr>
              <w:jc w:val="both"/>
              <w:rPr>
                <w:rFonts w:eastAsia="Calibri"/>
                <w:lang w:eastAsia="ru-RU"/>
              </w:rPr>
            </w:pPr>
            <w:r w:rsidRPr="00F66676">
              <w:rPr>
                <w:rFonts w:eastAsia="Calibri"/>
                <w:lang w:eastAsia="ru-RU"/>
              </w:rPr>
              <w:t>Климат, гидрография</w:t>
            </w:r>
          </w:p>
        </w:tc>
        <w:tc>
          <w:tcPr>
            <w:tcW w:w="0" w:type="auto"/>
            <w:hideMark/>
          </w:tcPr>
          <w:p w14:paraId="7F2E42BE" w14:textId="2145E4B6"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6</w:t>
            </w:r>
          </w:p>
        </w:tc>
      </w:tr>
      <w:tr w:rsidR="00F66676" w:rsidRPr="00F66676" w14:paraId="36FDAA19" w14:textId="77777777" w:rsidTr="00F66676">
        <w:tc>
          <w:tcPr>
            <w:tcW w:w="0" w:type="auto"/>
            <w:hideMark/>
          </w:tcPr>
          <w:p w14:paraId="5EF7C2F6" w14:textId="77777777" w:rsidR="00F66676" w:rsidRPr="00F66676" w:rsidRDefault="00F66676" w:rsidP="00F66676">
            <w:pPr>
              <w:jc w:val="both"/>
              <w:rPr>
                <w:rFonts w:eastAsia="Calibri"/>
                <w:lang w:eastAsia="ru-RU"/>
              </w:rPr>
            </w:pPr>
            <w:r w:rsidRPr="00F66676">
              <w:rPr>
                <w:rFonts w:eastAsia="Calibri"/>
                <w:lang w:eastAsia="ru-RU"/>
              </w:rPr>
              <w:t>4.2</w:t>
            </w:r>
          </w:p>
        </w:tc>
        <w:tc>
          <w:tcPr>
            <w:tcW w:w="0" w:type="auto"/>
            <w:hideMark/>
          </w:tcPr>
          <w:p w14:paraId="61FF2EBB" w14:textId="77777777" w:rsidR="00F66676" w:rsidRPr="00F66676" w:rsidRDefault="00F66676" w:rsidP="00F66676">
            <w:pPr>
              <w:jc w:val="both"/>
              <w:rPr>
                <w:rFonts w:eastAsia="Calibri"/>
                <w:lang w:eastAsia="ru-RU"/>
              </w:rPr>
            </w:pPr>
            <w:r w:rsidRPr="00F66676">
              <w:rPr>
                <w:rFonts w:eastAsia="Calibri"/>
                <w:lang w:eastAsia="ru-RU"/>
              </w:rPr>
              <w:t>Гидрогеологические условия месторождения Загадка</w:t>
            </w:r>
          </w:p>
        </w:tc>
        <w:tc>
          <w:tcPr>
            <w:tcW w:w="0" w:type="auto"/>
            <w:hideMark/>
          </w:tcPr>
          <w:p w14:paraId="15B0B432" w14:textId="40F7C22B"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6</w:t>
            </w:r>
          </w:p>
        </w:tc>
      </w:tr>
      <w:tr w:rsidR="00F66676" w:rsidRPr="00F66676" w14:paraId="04962154" w14:textId="77777777" w:rsidTr="00F66676">
        <w:tc>
          <w:tcPr>
            <w:tcW w:w="0" w:type="auto"/>
            <w:hideMark/>
          </w:tcPr>
          <w:p w14:paraId="3C7342F2" w14:textId="77777777" w:rsidR="00F66676" w:rsidRPr="00F66676" w:rsidRDefault="00F66676" w:rsidP="00F66676">
            <w:pPr>
              <w:jc w:val="both"/>
              <w:rPr>
                <w:rFonts w:eastAsia="Calibri"/>
                <w:lang w:eastAsia="ru-RU"/>
              </w:rPr>
            </w:pPr>
            <w:r w:rsidRPr="00F66676">
              <w:rPr>
                <w:rFonts w:eastAsia="Calibri"/>
                <w:lang w:eastAsia="ru-RU"/>
              </w:rPr>
              <w:t>4.3</w:t>
            </w:r>
          </w:p>
        </w:tc>
        <w:tc>
          <w:tcPr>
            <w:tcW w:w="0" w:type="auto"/>
            <w:hideMark/>
          </w:tcPr>
          <w:p w14:paraId="2CDC0ACB" w14:textId="77777777" w:rsidR="00F66676" w:rsidRPr="00F66676" w:rsidRDefault="00F66676" w:rsidP="00F66676">
            <w:pPr>
              <w:jc w:val="both"/>
              <w:rPr>
                <w:rFonts w:eastAsia="Calibri"/>
                <w:lang w:eastAsia="ru-RU"/>
              </w:rPr>
            </w:pPr>
            <w:r w:rsidRPr="00F66676">
              <w:rPr>
                <w:rFonts w:eastAsia="Calibri"/>
                <w:lang w:eastAsia="ru-RU"/>
              </w:rPr>
              <w:t>Инженерно-геологические условия месторождения</w:t>
            </w:r>
          </w:p>
        </w:tc>
        <w:tc>
          <w:tcPr>
            <w:tcW w:w="0" w:type="auto"/>
            <w:hideMark/>
          </w:tcPr>
          <w:p w14:paraId="1096CF29" w14:textId="7B069A63"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7</w:t>
            </w:r>
          </w:p>
        </w:tc>
      </w:tr>
      <w:tr w:rsidR="00F66676" w:rsidRPr="00F66676" w14:paraId="56DD4F5F" w14:textId="77777777" w:rsidTr="00F66676">
        <w:tc>
          <w:tcPr>
            <w:tcW w:w="0" w:type="auto"/>
            <w:hideMark/>
          </w:tcPr>
          <w:p w14:paraId="0E89474B" w14:textId="77777777" w:rsidR="00F66676" w:rsidRPr="00F66676" w:rsidRDefault="00F66676" w:rsidP="00F66676">
            <w:pPr>
              <w:jc w:val="both"/>
              <w:rPr>
                <w:rFonts w:eastAsia="Calibri"/>
                <w:lang w:eastAsia="ru-RU"/>
              </w:rPr>
            </w:pPr>
            <w:r w:rsidRPr="00F66676">
              <w:rPr>
                <w:rFonts w:eastAsia="Calibri"/>
                <w:lang w:eastAsia="ru-RU"/>
              </w:rPr>
              <w:t>4.3.1</w:t>
            </w:r>
          </w:p>
        </w:tc>
        <w:tc>
          <w:tcPr>
            <w:tcW w:w="0" w:type="auto"/>
            <w:hideMark/>
          </w:tcPr>
          <w:p w14:paraId="4380CF6E" w14:textId="77777777" w:rsidR="00F66676" w:rsidRPr="00F66676" w:rsidRDefault="00F66676" w:rsidP="00F66676">
            <w:pPr>
              <w:jc w:val="both"/>
              <w:rPr>
                <w:rFonts w:eastAsia="Calibri"/>
                <w:lang w:eastAsia="ru-RU"/>
              </w:rPr>
            </w:pPr>
            <w:r w:rsidRPr="00F66676">
              <w:rPr>
                <w:rFonts w:eastAsia="Calibri"/>
                <w:lang w:eastAsia="ru-RU"/>
              </w:rPr>
              <w:t>Физико-механические свойства пород и руд</w:t>
            </w:r>
          </w:p>
        </w:tc>
        <w:tc>
          <w:tcPr>
            <w:tcW w:w="0" w:type="auto"/>
            <w:hideMark/>
          </w:tcPr>
          <w:p w14:paraId="3FA277DE" w14:textId="2C25EF6D"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7</w:t>
            </w:r>
          </w:p>
        </w:tc>
      </w:tr>
      <w:tr w:rsidR="00F66676" w:rsidRPr="00F66676" w14:paraId="415A2CEF" w14:textId="77777777" w:rsidTr="00F66676">
        <w:tc>
          <w:tcPr>
            <w:tcW w:w="0" w:type="auto"/>
            <w:hideMark/>
          </w:tcPr>
          <w:p w14:paraId="033AD38C" w14:textId="77777777" w:rsidR="00F66676" w:rsidRPr="00F66676" w:rsidRDefault="00F66676" w:rsidP="00F66676">
            <w:pPr>
              <w:jc w:val="both"/>
              <w:rPr>
                <w:rFonts w:eastAsia="Calibri"/>
                <w:lang w:eastAsia="ru-RU"/>
              </w:rPr>
            </w:pPr>
            <w:r w:rsidRPr="00F66676">
              <w:rPr>
                <w:rFonts w:eastAsia="Calibri"/>
                <w:lang w:eastAsia="ru-RU"/>
              </w:rPr>
              <w:t>4.3.2</w:t>
            </w:r>
          </w:p>
        </w:tc>
        <w:tc>
          <w:tcPr>
            <w:tcW w:w="0" w:type="auto"/>
            <w:hideMark/>
          </w:tcPr>
          <w:p w14:paraId="02D241C8" w14:textId="77777777" w:rsidR="00F66676" w:rsidRPr="00F66676" w:rsidRDefault="00F66676" w:rsidP="00F66676">
            <w:pPr>
              <w:jc w:val="both"/>
              <w:rPr>
                <w:rFonts w:eastAsia="Calibri"/>
                <w:lang w:eastAsia="ru-RU"/>
              </w:rPr>
            </w:pPr>
            <w:r w:rsidRPr="00F66676">
              <w:rPr>
                <w:rFonts w:eastAsia="Calibri"/>
                <w:lang w:eastAsia="ru-RU"/>
              </w:rPr>
              <w:t>Инженерно-геологическое районирование месторождения</w:t>
            </w:r>
          </w:p>
        </w:tc>
        <w:tc>
          <w:tcPr>
            <w:tcW w:w="0" w:type="auto"/>
            <w:hideMark/>
          </w:tcPr>
          <w:p w14:paraId="573257AB" w14:textId="40DFCE8E"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8</w:t>
            </w:r>
          </w:p>
        </w:tc>
      </w:tr>
      <w:tr w:rsidR="00F66676" w:rsidRPr="00F66676" w14:paraId="43133F1D" w14:textId="77777777" w:rsidTr="00F66676">
        <w:tc>
          <w:tcPr>
            <w:tcW w:w="0" w:type="auto"/>
            <w:hideMark/>
          </w:tcPr>
          <w:p w14:paraId="3B7A9BA6" w14:textId="77777777" w:rsidR="00F66676" w:rsidRPr="00F66676" w:rsidRDefault="00F66676" w:rsidP="00F66676">
            <w:pPr>
              <w:jc w:val="both"/>
              <w:rPr>
                <w:rFonts w:eastAsia="Calibri"/>
                <w:lang w:eastAsia="ru-RU"/>
              </w:rPr>
            </w:pPr>
            <w:r w:rsidRPr="00F66676">
              <w:rPr>
                <w:rFonts w:eastAsia="Calibri"/>
                <w:lang w:eastAsia="ru-RU"/>
              </w:rPr>
              <w:t>4.3.3</w:t>
            </w:r>
          </w:p>
        </w:tc>
        <w:tc>
          <w:tcPr>
            <w:tcW w:w="0" w:type="auto"/>
            <w:hideMark/>
          </w:tcPr>
          <w:p w14:paraId="69B20C70" w14:textId="77777777" w:rsidR="00F66676" w:rsidRPr="00F66676" w:rsidRDefault="00F66676" w:rsidP="00F66676">
            <w:pPr>
              <w:jc w:val="both"/>
              <w:rPr>
                <w:rFonts w:eastAsia="Calibri"/>
                <w:lang w:eastAsia="ru-RU"/>
              </w:rPr>
            </w:pPr>
            <w:r w:rsidRPr="00F66676">
              <w:rPr>
                <w:rFonts w:eastAsia="Calibri"/>
                <w:lang w:eastAsia="ru-RU"/>
              </w:rPr>
              <w:t>Горнотехнические условия разработки месторождения</w:t>
            </w:r>
          </w:p>
        </w:tc>
        <w:tc>
          <w:tcPr>
            <w:tcW w:w="0" w:type="auto"/>
            <w:hideMark/>
          </w:tcPr>
          <w:p w14:paraId="6E941C6C" w14:textId="661ACC8A" w:rsidR="00F66676" w:rsidRPr="007A5B7F" w:rsidRDefault="00F66676" w:rsidP="00F66676">
            <w:pPr>
              <w:jc w:val="both"/>
              <w:rPr>
                <w:rFonts w:eastAsia="Calibri"/>
                <w:lang w:val="ru-RU" w:eastAsia="ru-RU"/>
              </w:rPr>
            </w:pPr>
            <w:r w:rsidRPr="00F66676">
              <w:rPr>
                <w:rFonts w:eastAsia="Calibri"/>
                <w:lang w:eastAsia="ru-RU"/>
              </w:rPr>
              <w:t>7</w:t>
            </w:r>
            <w:r w:rsidR="007A5B7F">
              <w:rPr>
                <w:rFonts w:eastAsia="Calibri"/>
                <w:lang w:val="ru-RU" w:eastAsia="ru-RU"/>
              </w:rPr>
              <w:t>8</w:t>
            </w:r>
          </w:p>
        </w:tc>
      </w:tr>
      <w:tr w:rsidR="00F66676" w:rsidRPr="00F66676" w14:paraId="0CBA53DC" w14:textId="77777777" w:rsidTr="00F66676">
        <w:tc>
          <w:tcPr>
            <w:tcW w:w="0" w:type="auto"/>
            <w:hideMark/>
          </w:tcPr>
          <w:p w14:paraId="54691A52" w14:textId="77777777" w:rsidR="00F66676" w:rsidRPr="00F66676" w:rsidRDefault="00F66676" w:rsidP="00F66676">
            <w:pPr>
              <w:jc w:val="both"/>
              <w:rPr>
                <w:rFonts w:eastAsia="Calibri"/>
                <w:lang w:eastAsia="ru-RU"/>
              </w:rPr>
            </w:pPr>
            <w:r w:rsidRPr="00F66676">
              <w:rPr>
                <w:rFonts w:eastAsia="Calibri"/>
                <w:lang w:eastAsia="ru-RU"/>
              </w:rPr>
              <w:t>5</w:t>
            </w:r>
          </w:p>
        </w:tc>
        <w:tc>
          <w:tcPr>
            <w:tcW w:w="0" w:type="auto"/>
            <w:hideMark/>
          </w:tcPr>
          <w:p w14:paraId="5F238D02" w14:textId="77777777" w:rsidR="00F66676" w:rsidRPr="00F66676" w:rsidRDefault="00F66676" w:rsidP="00F66676">
            <w:pPr>
              <w:jc w:val="both"/>
              <w:rPr>
                <w:rFonts w:eastAsia="Calibri"/>
                <w:lang w:eastAsia="ru-RU"/>
              </w:rPr>
            </w:pPr>
            <w:r w:rsidRPr="00F66676">
              <w:rPr>
                <w:rFonts w:eastAsia="Calibri"/>
                <w:lang w:eastAsia="ru-RU"/>
              </w:rPr>
              <w:t>ЭКОЛОГИЧЕСКИЕ УСЛОВИЯ МЕСТОРОЖДЕНИЯ</w:t>
            </w:r>
          </w:p>
        </w:tc>
        <w:tc>
          <w:tcPr>
            <w:tcW w:w="0" w:type="auto"/>
            <w:hideMark/>
          </w:tcPr>
          <w:p w14:paraId="71E58208" w14:textId="27EDF933" w:rsidR="00F66676" w:rsidRPr="007A5B7F" w:rsidRDefault="007A5B7F" w:rsidP="00F66676">
            <w:pPr>
              <w:jc w:val="both"/>
              <w:rPr>
                <w:rFonts w:eastAsia="Calibri"/>
                <w:lang w:val="ru-RU" w:eastAsia="ru-RU"/>
              </w:rPr>
            </w:pPr>
            <w:r>
              <w:rPr>
                <w:rFonts w:eastAsia="Calibri"/>
                <w:lang w:val="ru-RU" w:eastAsia="ru-RU"/>
              </w:rPr>
              <w:t>80</w:t>
            </w:r>
          </w:p>
        </w:tc>
      </w:tr>
      <w:tr w:rsidR="00F66676" w:rsidRPr="00F66676" w14:paraId="24CAC39D" w14:textId="77777777" w:rsidTr="00F66676">
        <w:tc>
          <w:tcPr>
            <w:tcW w:w="0" w:type="auto"/>
            <w:hideMark/>
          </w:tcPr>
          <w:p w14:paraId="632FE893" w14:textId="77777777" w:rsidR="00F66676" w:rsidRPr="00F66676" w:rsidRDefault="00F66676" w:rsidP="00F66676">
            <w:pPr>
              <w:jc w:val="both"/>
              <w:rPr>
                <w:rFonts w:eastAsia="Calibri"/>
                <w:lang w:eastAsia="ru-RU"/>
              </w:rPr>
            </w:pPr>
            <w:r w:rsidRPr="00F66676">
              <w:rPr>
                <w:rFonts w:eastAsia="Calibri"/>
                <w:lang w:eastAsia="ru-RU"/>
              </w:rPr>
              <w:t>5.1</w:t>
            </w:r>
          </w:p>
        </w:tc>
        <w:tc>
          <w:tcPr>
            <w:tcW w:w="0" w:type="auto"/>
            <w:hideMark/>
          </w:tcPr>
          <w:p w14:paraId="3FFA3E72" w14:textId="77777777" w:rsidR="00F66676" w:rsidRPr="00F66676" w:rsidRDefault="00F66676" w:rsidP="00F66676">
            <w:pPr>
              <w:jc w:val="both"/>
              <w:rPr>
                <w:rFonts w:eastAsia="Calibri"/>
                <w:lang w:eastAsia="ru-RU"/>
              </w:rPr>
            </w:pPr>
            <w:r w:rsidRPr="00F66676">
              <w:rPr>
                <w:rFonts w:eastAsia="Calibri"/>
                <w:lang w:eastAsia="ru-RU"/>
              </w:rPr>
              <w:t>Экологические особенности месторождения, руд и вмещающих пород</w:t>
            </w:r>
          </w:p>
        </w:tc>
        <w:tc>
          <w:tcPr>
            <w:tcW w:w="0" w:type="auto"/>
            <w:hideMark/>
          </w:tcPr>
          <w:p w14:paraId="7E3A7C98" w14:textId="5CA40CC4" w:rsidR="00F66676" w:rsidRPr="007A5B7F" w:rsidRDefault="007A5B7F" w:rsidP="00F66676">
            <w:pPr>
              <w:jc w:val="both"/>
              <w:rPr>
                <w:rFonts w:eastAsia="Calibri"/>
                <w:lang w:val="ru-RU" w:eastAsia="ru-RU"/>
              </w:rPr>
            </w:pPr>
            <w:r>
              <w:rPr>
                <w:rFonts w:eastAsia="Calibri"/>
                <w:lang w:val="ru-RU" w:eastAsia="ru-RU"/>
              </w:rPr>
              <w:t>80</w:t>
            </w:r>
          </w:p>
        </w:tc>
      </w:tr>
      <w:tr w:rsidR="00F66676" w:rsidRPr="00F66676" w14:paraId="11E9DB17" w14:textId="77777777" w:rsidTr="00F66676">
        <w:tc>
          <w:tcPr>
            <w:tcW w:w="0" w:type="auto"/>
            <w:hideMark/>
          </w:tcPr>
          <w:p w14:paraId="11BF2332" w14:textId="77777777" w:rsidR="00F66676" w:rsidRPr="00F66676" w:rsidRDefault="00F66676" w:rsidP="00F66676">
            <w:pPr>
              <w:jc w:val="both"/>
              <w:rPr>
                <w:rFonts w:eastAsia="Calibri"/>
                <w:lang w:eastAsia="ru-RU"/>
              </w:rPr>
            </w:pPr>
            <w:r w:rsidRPr="00F66676">
              <w:rPr>
                <w:rFonts w:eastAsia="Calibri"/>
                <w:lang w:eastAsia="ru-RU"/>
              </w:rPr>
              <w:t>5.2</w:t>
            </w:r>
          </w:p>
        </w:tc>
        <w:tc>
          <w:tcPr>
            <w:tcW w:w="0" w:type="auto"/>
            <w:hideMark/>
          </w:tcPr>
          <w:p w14:paraId="6CB601BD" w14:textId="77777777" w:rsidR="00F66676" w:rsidRPr="00F66676" w:rsidRDefault="00F66676" w:rsidP="00F66676">
            <w:pPr>
              <w:jc w:val="both"/>
              <w:rPr>
                <w:rFonts w:eastAsia="Calibri"/>
                <w:lang w:eastAsia="ru-RU"/>
              </w:rPr>
            </w:pPr>
            <w:r w:rsidRPr="00F66676">
              <w:rPr>
                <w:rFonts w:eastAsia="Calibri"/>
                <w:lang w:eastAsia="ru-RU"/>
              </w:rPr>
              <w:t>Прогноз воздействия на окружающую среду</w:t>
            </w:r>
          </w:p>
        </w:tc>
        <w:tc>
          <w:tcPr>
            <w:tcW w:w="0" w:type="auto"/>
            <w:hideMark/>
          </w:tcPr>
          <w:p w14:paraId="1D6DA1EE" w14:textId="0E255169"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2</w:t>
            </w:r>
          </w:p>
        </w:tc>
      </w:tr>
      <w:tr w:rsidR="00F66676" w:rsidRPr="00F66676" w14:paraId="3A984B86" w14:textId="77777777" w:rsidTr="00F66676">
        <w:tc>
          <w:tcPr>
            <w:tcW w:w="0" w:type="auto"/>
            <w:hideMark/>
          </w:tcPr>
          <w:p w14:paraId="5386BA9A" w14:textId="77777777" w:rsidR="00F66676" w:rsidRPr="00F66676" w:rsidRDefault="00F66676" w:rsidP="00F66676">
            <w:pPr>
              <w:jc w:val="both"/>
              <w:rPr>
                <w:rFonts w:eastAsia="Calibri"/>
                <w:lang w:eastAsia="ru-RU"/>
              </w:rPr>
            </w:pPr>
            <w:r w:rsidRPr="00F66676">
              <w:rPr>
                <w:rFonts w:eastAsia="Calibri"/>
                <w:lang w:eastAsia="ru-RU"/>
              </w:rPr>
              <w:t>5.3</w:t>
            </w:r>
          </w:p>
        </w:tc>
        <w:tc>
          <w:tcPr>
            <w:tcW w:w="0" w:type="auto"/>
            <w:hideMark/>
          </w:tcPr>
          <w:p w14:paraId="72B17717" w14:textId="77777777" w:rsidR="00F66676" w:rsidRPr="00F66676" w:rsidRDefault="00F66676" w:rsidP="00F66676">
            <w:pPr>
              <w:jc w:val="both"/>
              <w:rPr>
                <w:rFonts w:eastAsia="Calibri"/>
                <w:lang w:eastAsia="ru-RU"/>
              </w:rPr>
            </w:pPr>
            <w:r w:rsidRPr="00F66676">
              <w:rPr>
                <w:rFonts w:eastAsia="Calibri"/>
                <w:lang w:eastAsia="ru-RU"/>
              </w:rPr>
              <w:t>Рекомендации по охране окружающей среды</w:t>
            </w:r>
          </w:p>
        </w:tc>
        <w:tc>
          <w:tcPr>
            <w:tcW w:w="0" w:type="auto"/>
            <w:hideMark/>
          </w:tcPr>
          <w:p w14:paraId="1D32A2B2" w14:textId="479608B2"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3</w:t>
            </w:r>
          </w:p>
        </w:tc>
      </w:tr>
      <w:tr w:rsidR="00F66676" w:rsidRPr="00F66676" w14:paraId="6E464F90" w14:textId="77777777" w:rsidTr="00F66676">
        <w:tc>
          <w:tcPr>
            <w:tcW w:w="0" w:type="auto"/>
            <w:hideMark/>
          </w:tcPr>
          <w:p w14:paraId="7F962ABE" w14:textId="77777777" w:rsidR="00F66676" w:rsidRPr="00F66676" w:rsidRDefault="00F66676" w:rsidP="00F66676">
            <w:pPr>
              <w:jc w:val="both"/>
              <w:rPr>
                <w:rFonts w:eastAsia="Calibri"/>
                <w:lang w:eastAsia="ru-RU"/>
              </w:rPr>
            </w:pPr>
            <w:r w:rsidRPr="00F66676">
              <w:rPr>
                <w:rFonts w:eastAsia="Calibri"/>
                <w:lang w:eastAsia="ru-RU"/>
              </w:rPr>
              <w:t>6</w:t>
            </w:r>
          </w:p>
        </w:tc>
        <w:tc>
          <w:tcPr>
            <w:tcW w:w="0" w:type="auto"/>
            <w:hideMark/>
          </w:tcPr>
          <w:p w14:paraId="3EF2BDC6" w14:textId="77777777" w:rsidR="00F66676" w:rsidRPr="00F66676" w:rsidRDefault="00F66676" w:rsidP="00F66676">
            <w:pPr>
              <w:jc w:val="both"/>
              <w:rPr>
                <w:rFonts w:eastAsia="Calibri"/>
                <w:lang w:eastAsia="ru-RU"/>
              </w:rPr>
            </w:pPr>
            <w:r w:rsidRPr="00F66676">
              <w:rPr>
                <w:rFonts w:eastAsia="Calibri"/>
                <w:lang w:eastAsia="ru-RU"/>
              </w:rPr>
              <w:t>РАЦИОНАЛЬНОЕ И КОМПЛЕКСНОЕ ИСПОЛЬЗОВАНИЕ НЕДР</w:t>
            </w:r>
          </w:p>
        </w:tc>
        <w:tc>
          <w:tcPr>
            <w:tcW w:w="0" w:type="auto"/>
            <w:hideMark/>
          </w:tcPr>
          <w:p w14:paraId="01672D6D" w14:textId="47F17294"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4</w:t>
            </w:r>
          </w:p>
        </w:tc>
      </w:tr>
      <w:tr w:rsidR="00F66676" w:rsidRPr="00F66676" w14:paraId="6C92561E" w14:textId="77777777" w:rsidTr="00F66676">
        <w:tc>
          <w:tcPr>
            <w:tcW w:w="0" w:type="auto"/>
            <w:hideMark/>
          </w:tcPr>
          <w:p w14:paraId="1A674485" w14:textId="77777777" w:rsidR="00F66676" w:rsidRPr="00F66676" w:rsidRDefault="00F66676" w:rsidP="00F66676">
            <w:pPr>
              <w:jc w:val="both"/>
              <w:rPr>
                <w:rFonts w:eastAsia="Calibri"/>
                <w:lang w:eastAsia="ru-RU"/>
              </w:rPr>
            </w:pPr>
            <w:r w:rsidRPr="00F66676">
              <w:rPr>
                <w:rFonts w:eastAsia="Calibri"/>
                <w:lang w:eastAsia="ru-RU"/>
              </w:rPr>
              <w:t>6.1</w:t>
            </w:r>
          </w:p>
        </w:tc>
        <w:tc>
          <w:tcPr>
            <w:tcW w:w="0" w:type="auto"/>
            <w:hideMark/>
          </w:tcPr>
          <w:p w14:paraId="06BC756A" w14:textId="77777777" w:rsidR="00F66676" w:rsidRPr="00F66676" w:rsidRDefault="00F66676" w:rsidP="00F66676">
            <w:pPr>
              <w:jc w:val="both"/>
              <w:rPr>
                <w:rFonts w:eastAsia="Calibri"/>
                <w:lang w:eastAsia="ru-RU"/>
              </w:rPr>
            </w:pPr>
            <w:r w:rsidRPr="00F66676">
              <w:rPr>
                <w:rFonts w:eastAsia="Calibri"/>
                <w:lang w:eastAsia="ru-RU"/>
              </w:rPr>
              <w:t>Охрана недр</w:t>
            </w:r>
          </w:p>
        </w:tc>
        <w:tc>
          <w:tcPr>
            <w:tcW w:w="0" w:type="auto"/>
            <w:hideMark/>
          </w:tcPr>
          <w:p w14:paraId="06F127D9" w14:textId="74034BBB"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4</w:t>
            </w:r>
          </w:p>
        </w:tc>
      </w:tr>
      <w:tr w:rsidR="00F66676" w:rsidRPr="00F66676" w14:paraId="7124EE2E" w14:textId="77777777" w:rsidTr="00F66676">
        <w:tc>
          <w:tcPr>
            <w:tcW w:w="0" w:type="auto"/>
            <w:hideMark/>
          </w:tcPr>
          <w:p w14:paraId="44FEB622" w14:textId="77777777" w:rsidR="00F66676" w:rsidRPr="00F66676" w:rsidRDefault="00F66676" w:rsidP="00F66676">
            <w:pPr>
              <w:jc w:val="both"/>
              <w:rPr>
                <w:rFonts w:eastAsia="Calibri"/>
                <w:lang w:eastAsia="ru-RU"/>
              </w:rPr>
            </w:pPr>
            <w:r w:rsidRPr="00F66676">
              <w:rPr>
                <w:rFonts w:eastAsia="Calibri"/>
                <w:lang w:eastAsia="ru-RU"/>
              </w:rPr>
              <w:t>6.1.1</w:t>
            </w:r>
          </w:p>
        </w:tc>
        <w:tc>
          <w:tcPr>
            <w:tcW w:w="0" w:type="auto"/>
            <w:hideMark/>
          </w:tcPr>
          <w:p w14:paraId="7A9E0C4B" w14:textId="77777777" w:rsidR="00F66676" w:rsidRPr="00F66676" w:rsidRDefault="00F66676" w:rsidP="00F66676">
            <w:pPr>
              <w:jc w:val="both"/>
              <w:rPr>
                <w:rFonts w:eastAsia="Calibri"/>
                <w:lang w:eastAsia="ru-RU"/>
              </w:rPr>
            </w:pPr>
            <w:r w:rsidRPr="00F66676">
              <w:rPr>
                <w:rFonts w:eastAsia="Calibri"/>
                <w:lang w:eastAsia="ru-RU"/>
              </w:rPr>
              <w:t>Геолого-маркшейдерское и геомеханическое обеспечение горных работ</w:t>
            </w:r>
          </w:p>
        </w:tc>
        <w:tc>
          <w:tcPr>
            <w:tcW w:w="0" w:type="auto"/>
            <w:hideMark/>
          </w:tcPr>
          <w:p w14:paraId="1C4A8033" w14:textId="07511E3B"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5</w:t>
            </w:r>
          </w:p>
        </w:tc>
      </w:tr>
      <w:tr w:rsidR="00F66676" w:rsidRPr="00F66676" w14:paraId="7176E784" w14:textId="77777777" w:rsidTr="00F66676">
        <w:tc>
          <w:tcPr>
            <w:tcW w:w="0" w:type="auto"/>
            <w:hideMark/>
          </w:tcPr>
          <w:p w14:paraId="30D249C2" w14:textId="77777777" w:rsidR="00F66676" w:rsidRPr="00F66676" w:rsidRDefault="00F66676" w:rsidP="00F66676">
            <w:pPr>
              <w:jc w:val="both"/>
              <w:rPr>
                <w:rFonts w:eastAsia="Calibri"/>
                <w:lang w:eastAsia="ru-RU"/>
              </w:rPr>
            </w:pPr>
            <w:r w:rsidRPr="00F66676">
              <w:rPr>
                <w:rFonts w:eastAsia="Calibri"/>
                <w:lang w:eastAsia="ru-RU"/>
              </w:rPr>
              <w:t>6.1.2</w:t>
            </w:r>
          </w:p>
        </w:tc>
        <w:tc>
          <w:tcPr>
            <w:tcW w:w="0" w:type="auto"/>
            <w:hideMark/>
          </w:tcPr>
          <w:p w14:paraId="0E645273" w14:textId="77777777" w:rsidR="00F66676" w:rsidRPr="00F66676" w:rsidRDefault="00F66676" w:rsidP="00F66676">
            <w:pPr>
              <w:jc w:val="both"/>
              <w:rPr>
                <w:rFonts w:eastAsia="Calibri"/>
                <w:lang w:eastAsia="ru-RU"/>
              </w:rPr>
            </w:pPr>
            <w:r w:rsidRPr="00F66676">
              <w:rPr>
                <w:rFonts w:eastAsia="Calibri"/>
                <w:lang w:eastAsia="ru-RU"/>
              </w:rPr>
              <w:t>Геомеханическое обеспечение и контроль устойчивости горных выработок</w:t>
            </w:r>
          </w:p>
        </w:tc>
        <w:tc>
          <w:tcPr>
            <w:tcW w:w="0" w:type="auto"/>
            <w:hideMark/>
          </w:tcPr>
          <w:p w14:paraId="39BBB761" w14:textId="28021012"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7</w:t>
            </w:r>
          </w:p>
        </w:tc>
      </w:tr>
      <w:tr w:rsidR="00F66676" w:rsidRPr="00F66676" w14:paraId="05668965" w14:textId="77777777" w:rsidTr="00F66676">
        <w:tc>
          <w:tcPr>
            <w:tcW w:w="0" w:type="auto"/>
            <w:hideMark/>
          </w:tcPr>
          <w:p w14:paraId="799CA6A4" w14:textId="77777777" w:rsidR="00F66676" w:rsidRPr="00F66676" w:rsidRDefault="00F66676" w:rsidP="00F66676">
            <w:pPr>
              <w:jc w:val="both"/>
              <w:rPr>
                <w:rFonts w:eastAsia="Calibri"/>
                <w:lang w:eastAsia="ru-RU"/>
              </w:rPr>
            </w:pPr>
            <w:r w:rsidRPr="00F66676">
              <w:rPr>
                <w:rFonts w:eastAsia="Calibri"/>
                <w:lang w:eastAsia="ru-RU"/>
              </w:rPr>
              <w:t>6.1.3</w:t>
            </w:r>
          </w:p>
        </w:tc>
        <w:tc>
          <w:tcPr>
            <w:tcW w:w="0" w:type="auto"/>
            <w:hideMark/>
          </w:tcPr>
          <w:p w14:paraId="09B1CCCE" w14:textId="77777777" w:rsidR="00F66676" w:rsidRPr="00F66676" w:rsidRDefault="00F66676" w:rsidP="00F66676">
            <w:pPr>
              <w:jc w:val="both"/>
              <w:rPr>
                <w:rFonts w:eastAsia="Calibri"/>
                <w:lang w:eastAsia="ru-RU"/>
              </w:rPr>
            </w:pPr>
            <w:r w:rsidRPr="00F66676">
              <w:rPr>
                <w:rFonts w:eastAsia="Calibri"/>
                <w:lang w:eastAsia="ru-RU"/>
              </w:rPr>
              <w:t>Санитарно-гигиенические мероприятия и основные меры обеспечения безопасного ведения горных работ</w:t>
            </w:r>
          </w:p>
        </w:tc>
        <w:tc>
          <w:tcPr>
            <w:tcW w:w="0" w:type="auto"/>
            <w:hideMark/>
          </w:tcPr>
          <w:p w14:paraId="050AAB9E" w14:textId="18D06246" w:rsidR="00F66676" w:rsidRPr="007A5B7F" w:rsidRDefault="00F66676" w:rsidP="00F66676">
            <w:pPr>
              <w:jc w:val="both"/>
              <w:rPr>
                <w:rFonts w:eastAsia="Calibri"/>
                <w:lang w:val="ru-RU" w:eastAsia="ru-RU"/>
              </w:rPr>
            </w:pPr>
            <w:r w:rsidRPr="00F66676">
              <w:rPr>
                <w:rFonts w:eastAsia="Calibri"/>
                <w:lang w:eastAsia="ru-RU"/>
              </w:rPr>
              <w:t>8</w:t>
            </w:r>
            <w:r w:rsidR="007A5B7F">
              <w:rPr>
                <w:rFonts w:eastAsia="Calibri"/>
                <w:lang w:val="ru-RU" w:eastAsia="ru-RU"/>
              </w:rPr>
              <w:t>9</w:t>
            </w:r>
          </w:p>
        </w:tc>
      </w:tr>
      <w:tr w:rsidR="00F66676" w:rsidRPr="00F66676" w14:paraId="7C40AC6F" w14:textId="77777777" w:rsidTr="00F66676">
        <w:tc>
          <w:tcPr>
            <w:tcW w:w="0" w:type="auto"/>
            <w:hideMark/>
          </w:tcPr>
          <w:p w14:paraId="49B1959F" w14:textId="77777777" w:rsidR="00F66676" w:rsidRPr="00F66676" w:rsidRDefault="00F66676" w:rsidP="00F66676">
            <w:pPr>
              <w:jc w:val="both"/>
              <w:rPr>
                <w:rFonts w:eastAsia="Calibri"/>
                <w:lang w:eastAsia="ru-RU"/>
              </w:rPr>
            </w:pPr>
            <w:r w:rsidRPr="00F66676">
              <w:rPr>
                <w:rFonts w:eastAsia="Calibri"/>
                <w:lang w:eastAsia="ru-RU"/>
              </w:rPr>
              <w:t>6.1.4</w:t>
            </w:r>
          </w:p>
        </w:tc>
        <w:tc>
          <w:tcPr>
            <w:tcW w:w="0" w:type="auto"/>
            <w:hideMark/>
          </w:tcPr>
          <w:p w14:paraId="3CC5DBDD" w14:textId="77777777" w:rsidR="00F66676" w:rsidRPr="00F66676" w:rsidRDefault="00F66676" w:rsidP="00F66676">
            <w:pPr>
              <w:jc w:val="both"/>
              <w:rPr>
                <w:rFonts w:eastAsia="Calibri"/>
                <w:lang w:eastAsia="ru-RU"/>
              </w:rPr>
            </w:pPr>
            <w:r w:rsidRPr="00F66676">
              <w:rPr>
                <w:rFonts w:eastAsia="Calibri"/>
                <w:lang w:eastAsia="ru-RU"/>
              </w:rPr>
              <w:t>Мероприятия по предупреждению чрезвычайных ситуаций</w:t>
            </w:r>
          </w:p>
        </w:tc>
        <w:tc>
          <w:tcPr>
            <w:tcW w:w="0" w:type="auto"/>
            <w:hideMark/>
          </w:tcPr>
          <w:p w14:paraId="0D9084BB" w14:textId="79EC10F3"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0</w:t>
            </w:r>
          </w:p>
        </w:tc>
      </w:tr>
      <w:tr w:rsidR="00F66676" w:rsidRPr="00F66676" w14:paraId="68A29A83" w14:textId="77777777" w:rsidTr="00F66676">
        <w:tc>
          <w:tcPr>
            <w:tcW w:w="0" w:type="auto"/>
            <w:hideMark/>
          </w:tcPr>
          <w:p w14:paraId="5824087F" w14:textId="77777777" w:rsidR="00F66676" w:rsidRPr="00F66676" w:rsidRDefault="00F66676" w:rsidP="00F66676">
            <w:pPr>
              <w:jc w:val="both"/>
              <w:rPr>
                <w:rFonts w:eastAsia="Calibri"/>
                <w:lang w:eastAsia="ru-RU"/>
              </w:rPr>
            </w:pPr>
            <w:r w:rsidRPr="00F66676">
              <w:rPr>
                <w:rFonts w:eastAsia="Calibri"/>
                <w:lang w:eastAsia="ru-RU"/>
              </w:rPr>
              <w:t>7</w:t>
            </w:r>
          </w:p>
        </w:tc>
        <w:tc>
          <w:tcPr>
            <w:tcW w:w="0" w:type="auto"/>
            <w:hideMark/>
          </w:tcPr>
          <w:p w14:paraId="7966D8CF" w14:textId="77777777" w:rsidR="00F66676" w:rsidRPr="00F66676" w:rsidRDefault="00F66676" w:rsidP="00F66676">
            <w:pPr>
              <w:jc w:val="both"/>
              <w:rPr>
                <w:rFonts w:eastAsia="Calibri"/>
                <w:lang w:eastAsia="ru-RU"/>
              </w:rPr>
            </w:pPr>
            <w:r w:rsidRPr="00F66676">
              <w:rPr>
                <w:rFonts w:eastAsia="Calibri"/>
                <w:lang w:eastAsia="ru-RU"/>
              </w:rPr>
              <w:t>ТЕХНИКА БЕЗОПАСНОСТИ И ОХРАНА ТРУДА</w:t>
            </w:r>
          </w:p>
        </w:tc>
        <w:tc>
          <w:tcPr>
            <w:tcW w:w="0" w:type="auto"/>
            <w:hideMark/>
          </w:tcPr>
          <w:p w14:paraId="799873E2" w14:textId="421FE7A4"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4</w:t>
            </w:r>
          </w:p>
        </w:tc>
      </w:tr>
      <w:tr w:rsidR="00F66676" w:rsidRPr="00F66676" w14:paraId="6732D071" w14:textId="77777777" w:rsidTr="00F66676">
        <w:tc>
          <w:tcPr>
            <w:tcW w:w="0" w:type="auto"/>
            <w:hideMark/>
          </w:tcPr>
          <w:p w14:paraId="410E85B5" w14:textId="77777777" w:rsidR="00F66676" w:rsidRPr="00F66676" w:rsidRDefault="00F66676" w:rsidP="00F66676">
            <w:pPr>
              <w:jc w:val="both"/>
              <w:rPr>
                <w:rFonts w:eastAsia="Calibri"/>
                <w:lang w:eastAsia="ru-RU"/>
              </w:rPr>
            </w:pPr>
            <w:r w:rsidRPr="00F66676">
              <w:rPr>
                <w:rFonts w:eastAsia="Calibri"/>
                <w:lang w:eastAsia="ru-RU"/>
              </w:rPr>
              <w:t>7.1</w:t>
            </w:r>
          </w:p>
        </w:tc>
        <w:tc>
          <w:tcPr>
            <w:tcW w:w="0" w:type="auto"/>
            <w:hideMark/>
          </w:tcPr>
          <w:p w14:paraId="652C3CBB" w14:textId="77777777" w:rsidR="00F66676" w:rsidRPr="00F66676" w:rsidRDefault="00F66676" w:rsidP="00F66676">
            <w:pPr>
              <w:jc w:val="both"/>
              <w:rPr>
                <w:rFonts w:eastAsia="Calibri"/>
                <w:lang w:eastAsia="ru-RU"/>
              </w:rPr>
            </w:pPr>
            <w:r w:rsidRPr="00F66676">
              <w:rPr>
                <w:rFonts w:eastAsia="Calibri"/>
                <w:lang w:eastAsia="ru-RU"/>
              </w:rPr>
              <w:t>Общие положения</w:t>
            </w:r>
          </w:p>
        </w:tc>
        <w:tc>
          <w:tcPr>
            <w:tcW w:w="0" w:type="auto"/>
            <w:hideMark/>
          </w:tcPr>
          <w:p w14:paraId="6D22B2D0" w14:textId="56446082"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4</w:t>
            </w:r>
          </w:p>
        </w:tc>
      </w:tr>
      <w:tr w:rsidR="00F66676" w:rsidRPr="00F66676" w14:paraId="78BAF483" w14:textId="77777777" w:rsidTr="00F66676">
        <w:tc>
          <w:tcPr>
            <w:tcW w:w="0" w:type="auto"/>
            <w:hideMark/>
          </w:tcPr>
          <w:p w14:paraId="23737B0F" w14:textId="77777777" w:rsidR="00F66676" w:rsidRPr="00F66676" w:rsidRDefault="00F66676" w:rsidP="00F66676">
            <w:pPr>
              <w:jc w:val="both"/>
              <w:rPr>
                <w:rFonts w:eastAsia="Calibri"/>
                <w:lang w:eastAsia="ru-RU"/>
              </w:rPr>
            </w:pPr>
            <w:r w:rsidRPr="00F66676">
              <w:rPr>
                <w:rFonts w:eastAsia="Calibri"/>
                <w:lang w:eastAsia="ru-RU"/>
              </w:rPr>
              <w:t>7.1.1</w:t>
            </w:r>
          </w:p>
        </w:tc>
        <w:tc>
          <w:tcPr>
            <w:tcW w:w="0" w:type="auto"/>
            <w:hideMark/>
          </w:tcPr>
          <w:p w14:paraId="2044B988" w14:textId="77777777" w:rsidR="00F66676" w:rsidRPr="00F66676" w:rsidRDefault="00F66676" w:rsidP="00F66676">
            <w:pPr>
              <w:jc w:val="both"/>
              <w:rPr>
                <w:rFonts w:eastAsia="Calibri"/>
                <w:lang w:eastAsia="ru-RU"/>
              </w:rPr>
            </w:pPr>
            <w:r w:rsidRPr="00F66676">
              <w:rPr>
                <w:rFonts w:eastAsia="Calibri"/>
                <w:lang w:eastAsia="ru-RU"/>
              </w:rPr>
              <w:t>Нормативно-правовые акты при подземных горных работах в Республике Казахстан</w:t>
            </w:r>
          </w:p>
        </w:tc>
        <w:tc>
          <w:tcPr>
            <w:tcW w:w="0" w:type="auto"/>
            <w:hideMark/>
          </w:tcPr>
          <w:p w14:paraId="078E4A09" w14:textId="1C5FB7CB"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4</w:t>
            </w:r>
          </w:p>
        </w:tc>
      </w:tr>
      <w:tr w:rsidR="00F66676" w:rsidRPr="00F66676" w14:paraId="730742EF" w14:textId="77777777" w:rsidTr="00F66676">
        <w:tc>
          <w:tcPr>
            <w:tcW w:w="0" w:type="auto"/>
            <w:hideMark/>
          </w:tcPr>
          <w:p w14:paraId="37433D1A" w14:textId="77777777" w:rsidR="00F66676" w:rsidRPr="00F66676" w:rsidRDefault="00F66676" w:rsidP="00F66676">
            <w:pPr>
              <w:jc w:val="both"/>
              <w:rPr>
                <w:rFonts w:eastAsia="Calibri"/>
                <w:lang w:eastAsia="ru-RU"/>
              </w:rPr>
            </w:pPr>
            <w:r w:rsidRPr="00F66676">
              <w:rPr>
                <w:rFonts w:eastAsia="Calibri"/>
                <w:lang w:eastAsia="ru-RU"/>
              </w:rPr>
              <w:t>7.1.2</w:t>
            </w:r>
          </w:p>
        </w:tc>
        <w:tc>
          <w:tcPr>
            <w:tcW w:w="0" w:type="auto"/>
            <w:hideMark/>
          </w:tcPr>
          <w:p w14:paraId="298BDD7F" w14:textId="77777777" w:rsidR="00F66676" w:rsidRPr="00F66676" w:rsidRDefault="00F66676" w:rsidP="00F66676">
            <w:pPr>
              <w:jc w:val="both"/>
              <w:rPr>
                <w:rFonts w:eastAsia="Calibri"/>
                <w:lang w:eastAsia="ru-RU"/>
              </w:rPr>
            </w:pPr>
            <w:r w:rsidRPr="00F66676">
              <w:rPr>
                <w:rFonts w:eastAsia="Calibri"/>
                <w:lang w:eastAsia="ru-RU"/>
              </w:rPr>
              <w:t>Производственный контроль</w:t>
            </w:r>
          </w:p>
        </w:tc>
        <w:tc>
          <w:tcPr>
            <w:tcW w:w="0" w:type="auto"/>
            <w:hideMark/>
          </w:tcPr>
          <w:p w14:paraId="75BD1CD0" w14:textId="5DC02A2B"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5</w:t>
            </w:r>
          </w:p>
        </w:tc>
      </w:tr>
      <w:tr w:rsidR="00F66676" w:rsidRPr="00F66676" w14:paraId="770E8B18" w14:textId="77777777" w:rsidTr="00F66676">
        <w:tc>
          <w:tcPr>
            <w:tcW w:w="0" w:type="auto"/>
            <w:hideMark/>
          </w:tcPr>
          <w:p w14:paraId="789FAFE6" w14:textId="77777777" w:rsidR="00F66676" w:rsidRPr="00F66676" w:rsidRDefault="00F66676" w:rsidP="00F66676">
            <w:pPr>
              <w:jc w:val="both"/>
              <w:rPr>
                <w:rFonts w:eastAsia="Calibri"/>
                <w:lang w:eastAsia="ru-RU"/>
              </w:rPr>
            </w:pPr>
            <w:r w:rsidRPr="00F66676">
              <w:rPr>
                <w:rFonts w:eastAsia="Calibri"/>
                <w:lang w:eastAsia="ru-RU"/>
              </w:rPr>
              <w:t>7.1.3</w:t>
            </w:r>
          </w:p>
        </w:tc>
        <w:tc>
          <w:tcPr>
            <w:tcW w:w="0" w:type="auto"/>
            <w:hideMark/>
          </w:tcPr>
          <w:p w14:paraId="212C0C1C" w14:textId="77777777" w:rsidR="00F66676" w:rsidRPr="00F66676" w:rsidRDefault="00F66676" w:rsidP="00F66676">
            <w:pPr>
              <w:jc w:val="both"/>
              <w:rPr>
                <w:rFonts w:eastAsia="Calibri"/>
                <w:lang w:eastAsia="ru-RU"/>
              </w:rPr>
            </w:pPr>
            <w:r w:rsidRPr="00F66676">
              <w:rPr>
                <w:rFonts w:eastAsia="Calibri"/>
                <w:lang w:eastAsia="ru-RU"/>
              </w:rPr>
              <w:t>Организация безопасных горных работ</w:t>
            </w:r>
          </w:p>
        </w:tc>
        <w:tc>
          <w:tcPr>
            <w:tcW w:w="0" w:type="auto"/>
            <w:hideMark/>
          </w:tcPr>
          <w:p w14:paraId="31D943E6" w14:textId="1EA17F7E"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7</w:t>
            </w:r>
          </w:p>
        </w:tc>
      </w:tr>
      <w:tr w:rsidR="00F66676" w:rsidRPr="00F66676" w14:paraId="3EC9E4C5" w14:textId="77777777" w:rsidTr="00F66676">
        <w:tc>
          <w:tcPr>
            <w:tcW w:w="0" w:type="auto"/>
            <w:hideMark/>
          </w:tcPr>
          <w:p w14:paraId="03FB0EEF" w14:textId="77777777" w:rsidR="00F66676" w:rsidRPr="00F66676" w:rsidRDefault="00F66676" w:rsidP="00F66676">
            <w:pPr>
              <w:jc w:val="both"/>
              <w:rPr>
                <w:rFonts w:eastAsia="Calibri"/>
                <w:lang w:eastAsia="ru-RU"/>
              </w:rPr>
            </w:pPr>
            <w:r w:rsidRPr="00F66676">
              <w:rPr>
                <w:rFonts w:eastAsia="Calibri"/>
                <w:lang w:eastAsia="ru-RU"/>
              </w:rPr>
              <w:t>7.1.4</w:t>
            </w:r>
          </w:p>
        </w:tc>
        <w:tc>
          <w:tcPr>
            <w:tcW w:w="0" w:type="auto"/>
            <w:hideMark/>
          </w:tcPr>
          <w:p w14:paraId="51789A00" w14:textId="77777777" w:rsidR="00F66676" w:rsidRPr="00F66676" w:rsidRDefault="00F66676" w:rsidP="00F66676">
            <w:pPr>
              <w:jc w:val="both"/>
              <w:rPr>
                <w:rFonts w:eastAsia="Calibri"/>
                <w:lang w:eastAsia="ru-RU"/>
              </w:rPr>
            </w:pPr>
            <w:r w:rsidRPr="00F66676">
              <w:rPr>
                <w:rFonts w:eastAsia="Calibri"/>
                <w:lang w:eastAsia="ru-RU"/>
              </w:rPr>
              <w:t>Обеспечение безопасности на рабочих местах</w:t>
            </w:r>
          </w:p>
        </w:tc>
        <w:tc>
          <w:tcPr>
            <w:tcW w:w="0" w:type="auto"/>
            <w:hideMark/>
          </w:tcPr>
          <w:p w14:paraId="1AB8CE2A" w14:textId="2DD5C594"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8</w:t>
            </w:r>
          </w:p>
        </w:tc>
      </w:tr>
      <w:tr w:rsidR="00F66676" w:rsidRPr="00F66676" w14:paraId="37A6A926" w14:textId="77777777" w:rsidTr="00F66676">
        <w:tc>
          <w:tcPr>
            <w:tcW w:w="0" w:type="auto"/>
            <w:hideMark/>
          </w:tcPr>
          <w:p w14:paraId="625A264B" w14:textId="77777777" w:rsidR="00F66676" w:rsidRPr="00F66676" w:rsidRDefault="00F66676" w:rsidP="00F66676">
            <w:pPr>
              <w:jc w:val="both"/>
              <w:rPr>
                <w:rFonts w:eastAsia="Calibri"/>
                <w:lang w:eastAsia="ru-RU"/>
              </w:rPr>
            </w:pPr>
            <w:r w:rsidRPr="00F66676">
              <w:rPr>
                <w:rFonts w:eastAsia="Calibri"/>
                <w:lang w:eastAsia="ru-RU"/>
              </w:rPr>
              <w:t>7.1.5</w:t>
            </w:r>
          </w:p>
        </w:tc>
        <w:tc>
          <w:tcPr>
            <w:tcW w:w="0" w:type="auto"/>
            <w:hideMark/>
          </w:tcPr>
          <w:p w14:paraId="377BE516" w14:textId="77777777" w:rsidR="00F66676" w:rsidRPr="00F66676" w:rsidRDefault="00F66676" w:rsidP="00F66676">
            <w:pPr>
              <w:jc w:val="both"/>
              <w:rPr>
                <w:rFonts w:eastAsia="Calibri"/>
                <w:lang w:eastAsia="ru-RU"/>
              </w:rPr>
            </w:pPr>
            <w:r w:rsidRPr="00F66676">
              <w:rPr>
                <w:rFonts w:eastAsia="Calibri"/>
                <w:lang w:eastAsia="ru-RU"/>
              </w:rPr>
              <w:t>Обращение с опасными производственными факторами</w:t>
            </w:r>
          </w:p>
        </w:tc>
        <w:tc>
          <w:tcPr>
            <w:tcW w:w="0" w:type="auto"/>
            <w:hideMark/>
          </w:tcPr>
          <w:p w14:paraId="27104EAA" w14:textId="735B8D8C"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8</w:t>
            </w:r>
          </w:p>
        </w:tc>
      </w:tr>
      <w:tr w:rsidR="00F66676" w:rsidRPr="00F66676" w14:paraId="4D7C4765" w14:textId="77777777" w:rsidTr="00F66676">
        <w:tc>
          <w:tcPr>
            <w:tcW w:w="0" w:type="auto"/>
            <w:hideMark/>
          </w:tcPr>
          <w:p w14:paraId="0FB3E508" w14:textId="77777777" w:rsidR="00F66676" w:rsidRPr="00F66676" w:rsidRDefault="00F66676" w:rsidP="00F66676">
            <w:pPr>
              <w:jc w:val="both"/>
              <w:rPr>
                <w:rFonts w:eastAsia="Calibri"/>
                <w:lang w:eastAsia="ru-RU"/>
              </w:rPr>
            </w:pPr>
            <w:r w:rsidRPr="00F66676">
              <w:rPr>
                <w:rFonts w:eastAsia="Calibri"/>
                <w:lang w:eastAsia="ru-RU"/>
              </w:rPr>
              <w:t>7.1.6</w:t>
            </w:r>
          </w:p>
        </w:tc>
        <w:tc>
          <w:tcPr>
            <w:tcW w:w="0" w:type="auto"/>
            <w:hideMark/>
          </w:tcPr>
          <w:p w14:paraId="03662FAA" w14:textId="77777777" w:rsidR="00F66676" w:rsidRPr="00F66676" w:rsidRDefault="00F66676" w:rsidP="00F66676">
            <w:pPr>
              <w:jc w:val="both"/>
              <w:rPr>
                <w:rFonts w:eastAsia="Calibri"/>
                <w:lang w:eastAsia="ru-RU"/>
              </w:rPr>
            </w:pPr>
            <w:r w:rsidRPr="00F66676">
              <w:rPr>
                <w:rFonts w:eastAsia="Calibri"/>
                <w:lang w:eastAsia="ru-RU"/>
              </w:rPr>
              <w:t>Взрывные работы</w:t>
            </w:r>
          </w:p>
        </w:tc>
        <w:tc>
          <w:tcPr>
            <w:tcW w:w="0" w:type="auto"/>
            <w:hideMark/>
          </w:tcPr>
          <w:p w14:paraId="023F3260" w14:textId="5E481FB2"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8</w:t>
            </w:r>
          </w:p>
        </w:tc>
      </w:tr>
      <w:tr w:rsidR="00F66676" w:rsidRPr="00F66676" w14:paraId="36691F4B" w14:textId="77777777" w:rsidTr="00F66676">
        <w:tc>
          <w:tcPr>
            <w:tcW w:w="0" w:type="auto"/>
            <w:hideMark/>
          </w:tcPr>
          <w:p w14:paraId="33CBC237" w14:textId="77777777" w:rsidR="00F66676" w:rsidRPr="00F66676" w:rsidRDefault="00F66676" w:rsidP="00F66676">
            <w:pPr>
              <w:jc w:val="both"/>
              <w:rPr>
                <w:rFonts w:eastAsia="Calibri"/>
                <w:lang w:eastAsia="ru-RU"/>
              </w:rPr>
            </w:pPr>
            <w:r w:rsidRPr="00F66676">
              <w:rPr>
                <w:rFonts w:eastAsia="Calibri"/>
                <w:lang w:eastAsia="ru-RU"/>
              </w:rPr>
              <w:t>7.1.7</w:t>
            </w:r>
          </w:p>
        </w:tc>
        <w:tc>
          <w:tcPr>
            <w:tcW w:w="0" w:type="auto"/>
            <w:hideMark/>
          </w:tcPr>
          <w:p w14:paraId="2AE67E44" w14:textId="77777777" w:rsidR="00F66676" w:rsidRPr="00F66676" w:rsidRDefault="00F66676" w:rsidP="00F66676">
            <w:pPr>
              <w:jc w:val="both"/>
              <w:rPr>
                <w:rFonts w:eastAsia="Calibri"/>
                <w:lang w:eastAsia="ru-RU"/>
              </w:rPr>
            </w:pPr>
            <w:r w:rsidRPr="00F66676">
              <w:rPr>
                <w:rFonts w:eastAsia="Calibri"/>
                <w:lang w:eastAsia="ru-RU"/>
              </w:rPr>
              <w:t>Обучение и аттестация персонала</w:t>
            </w:r>
          </w:p>
        </w:tc>
        <w:tc>
          <w:tcPr>
            <w:tcW w:w="0" w:type="auto"/>
            <w:hideMark/>
          </w:tcPr>
          <w:p w14:paraId="6786B8B6" w14:textId="066A622F"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9</w:t>
            </w:r>
          </w:p>
        </w:tc>
      </w:tr>
      <w:tr w:rsidR="00F66676" w:rsidRPr="00F66676" w14:paraId="50C9BD41" w14:textId="77777777" w:rsidTr="00F66676">
        <w:tc>
          <w:tcPr>
            <w:tcW w:w="0" w:type="auto"/>
            <w:hideMark/>
          </w:tcPr>
          <w:p w14:paraId="79E25FC7" w14:textId="77777777" w:rsidR="00F66676" w:rsidRPr="00F66676" w:rsidRDefault="00F66676" w:rsidP="00F66676">
            <w:pPr>
              <w:jc w:val="both"/>
              <w:rPr>
                <w:rFonts w:eastAsia="Calibri"/>
                <w:lang w:eastAsia="ru-RU"/>
              </w:rPr>
            </w:pPr>
            <w:r w:rsidRPr="00F66676">
              <w:rPr>
                <w:rFonts w:eastAsia="Calibri"/>
                <w:lang w:eastAsia="ru-RU"/>
              </w:rPr>
              <w:t>7.1.8</w:t>
            </w:r>
          </w:p>
        </w:tc>
        <w:tc>
          <w:tcPr>
            <w:tcW w:w="0" w:type="auto"/>
            <w:hideMark/>
          </w:tcPr>
          <w:p w14:paraId="7C8145D5" w14:textId="77777777" w:rsidR="00F66676" w:rsidRPr="00F66676" w:rsidRDefault="00F66676" w:rsidP="00F66676">
            <w:pPr>
              <w:jc w:val="both"/>
              <w:rPr>
                <w:rFonts w:eastAsia="Calibri"/>
                <w:lang w:eastAsia="ru-RU"/>
              </w:rPr>
            </w:pPr>
            <w:r w:rsidRPr="00F66676">
              <w:rPr>
                <w:rFonts w:eastAsia="Calibri"/>
                <w:lang w:eastAsia="ru-RU"/>
              </w:rPr>
              <w:t>Аварийная готовность</w:t>
            </w:r>
          </w:p>
        </w:tc>
        <w:tc>
          <w:tcPr>
            <w:tcW w:w="0" w:type="auto"/>
            <w:hideMark/>
          </w:tcPr>
          <w:p w14:paraId="0660F5FE" w14:textId="11DE8556"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9</w:t>
            </w:r>
          </w:p>
        </w:tc>
      </w:tr>
      <w:tr w:rsidR="00F66676" w:rsidRPr="00F66676" w14:paraId="24630E8D" w14:textId="77777777" w:rsidTr="00F66676">
        <w:tc>
          <w:tcPr>
            <w:tcW w:w="0" w:type="auto"/>
            <w:hideMark/>
          </w:tcPr>
          <w:p w14:paraId="666E585A" w14:textId="77777777" w:rsidR="00F66676" w:rsidRPr="00F66676" w:rsidRDefault="00F66676" w:rsidP="00F66676">
            <w:pPr>
              <w:jc w:val="both"/>
              <w:rPr>
                <w:rFonts w:eastAsia="Calibri"/>
                <w:lang w:eastAsia="ru-RU"/>
              </w:rPr>
            </w:pPr>
            <w:r w:rsidRPr="00F66676">
              <w:rPr>
                <w:rFonts w:eastAsia="Calibri"/>
                <w:lang w:eastAsia="ru-RU"/>
              </w:rPr>
              <w:t>7.2</w:t>
            </w:r>
          </w:p>
        </w:tc>
        <w:tc>
          <w:tcPr>
            <w:tcW w:w="0" w:type="auto"/>
            <w:hideMark/>
          </w:tcPr>
          <w:p w14:paraId="32406A8F" w14:textId="77777777" w:rsidR="00F66676" w:rsidRPr="00F66676" w:rsidRDefault="00F66676" w:rsidP="00F66676">
            <w:pPr>
              <w:jc w:val="both"/>
              <w:rPr>
                <w:rFonts w:eastAsia="Calibri"/>
                <w:lang w:eastAsia="ru-RU"/>
              </w:rPr>
            </w:pPr>
            <w:r w:rsidRPr="00F66676">
              <w:rPr>
                <w:rFonts w:eastAsia="Calibri"/>
                <w:lang w:eastAsia="ru-RU"/>
              </w:rPr>
              <w:t>Мероприятия по технике безопасности и охране труда при производстве горных работ</w:t>
            </w:r>
          </w:p>
        </w:tc>
        <w:tc>
          <w:tcPr>
            <w:tcW w:w="0" w:type="auto"/>
            <w:hideMark/>
          </w:tcPr>
          <w:p w14:paraId="6C44BF12" w14:textId="4CBE9713" w:rsidR="00F66676" w:rsidRPr="007A5B7F" w:rsidRDefault="00F66676" w:rsidP="00F66676">
            <w:pPr>
              <w:jc w:val="both"/>
              <w:rPr>
                <w:rFonts w:eastAsia="Calibri"/>
                <w:lang w:val="ru-RU" w:eastAsia="ru-RU"/>
              </w:rPr>
            </w:pPr>
            <w:r w:rsidRPr="00F66676">
              <w:rPr>
                <w:rFonts w:eastAsia="Calibri"/>
                <w:lang w:eastAsia="ru-RU"/>
              </w:rPr>
              <w:t>9</w:t>
            </w:r>
            <w:r w:rsidR="007A5B7F">
              <w:rPr>
                <w:rFonts w:eastAsia="Calibri"/>
                <w:lang w:val="ru-RU" w:eastAsia="ru-RU"/>
              </w:rPr>
              <w:t>9</w:t>
            </w:r>
          </w:p>
        </w:tc>
      </w:tr>
      <w:tr w:rsidR="00F66676" w:rsidRPr="00F66676" w14:paraId="20B40D99" w14:textId="77777777" w:rsidTr="00F66676">
        <w:tc>
          <w:tcPr>
            <w:tcW w:w="0" w:type="auto"/>
            <w:hideMark/>
          </w:tcPr>
          <w:p w14:paraId="0731F830" w14:textId="77777777" w:rsidR="00F66676" w:rsidRPr="00F66676" w:rsidRDefault="00F66676" w:rsidP="00F66676">
            <w:pPr>
              <w:jc w:val="both"/>
              <w:rPr>
                <w:rFonts w:eastAsia="Calibri"/>
                <w:lang w:eastAsia="ru-RU"/>
              </w:rPr>
            </w:pPr>
            <w:r w:rsidRPr="00F66676">
              <w:rPr>
                <w:rFonts w:eastAsia="Calibri"/>
                <w:lang w:eastAsia="ru-RU"/>
              </w:rPr>
              <w:t>7.2.1</w:t>
            </w:r>
          </w:p>
        </w:tc>
        <w:tc>
          <w:tcPr>
            <w:tcW w:w="0" w:type="auto"/>
            <w:hideMark/>
          </w:tcPr>
          <w:p w14:paraId="230B0F6C" w14:textId="77777777" w:rsidR="00F66676" w:rsidRPr="00F66676" w:rsidRDefault="00F66676" w:rsidP="00F66676">
            <w:pPr>
              <w:jc w:val="both"/>
              <w:rPr>
                <w:rFonts w:eastAsia="Calibri"/>
                <w:lang w:eastAsia="ru-RU"/>
              </w:rPr>
            </w:pPr>
            <w:r w:rsidRPr="00F66676">
              <w:rPr>
                <w:rFonts w:eastAsia="Calibri"/>
                <w:lang w:eastAsia="ru-RU"/>
              </w:rPr>
              <w:t>Формирование аварийно-спасательной службы</w:t>
            </w:r>
          </w:p>
        </w:tc>
        <w:tc>
          <w:tcPr>
            <w:tcW w:w="0" w:type="auto"/>
            <w:hideMark/>
          </w:tcPr>
          <w:p w14:paraId="7A5B6EBC" w14:textId="09FE0669" w:rsidR="00F66676" w:rsidRPr="007A5B7F" w:rsidRDefault="007A5B7F" w:rsidP="00F66676">
            <w:pPr>
              <w:jc w:val="both"/>
              <w:rPr>
                <w:rFonts w:eastAsia="Calibri"/>
                <w:lang w:val="ru-RU" w:eastAsia="ru-RU"/>
              </w:rPr>
            </w:pPr>
            <w:r>
              <w:rPr>
                <w:rFonts w:eastAsia="Calibri"/>
                <w:lang w:val="ru-RU" w:eastAsia="ru-RU"/>
              </w:rPr>
              <w:t>100</w:t>
            </w:r>
          </w:p>
        </w:tc>
      </w:tr>
      <w:tr w:rsidR="00F66676" w:rsidRPr="00F66676" w14:paraId="23FB4140" w14:textId="77777777" w:rsidTr="00F66676">
        <w:tc>
          <w:tcPr>
            <w:tcW w:w="0" w:type="auto"/>
            <w:hideMark/>
          </w:tcPr>
          <w:p w14:paraId="367A5E41" w14:textId="77777777" w:rsidR="00F66676" w:rsidRPr="00F66676" w:rsidRDefault="00F66676" w:rsidP="00F66676">
            <w:pPr>
              <w:jc w:val="both"/>
              <w:rPr>
                <w:rFonts w:eastAsia="Calibri"/>
                <w:lang w:eastAsia="ru-RU"/>
              </w:rPr>
            </w:pPr>
            <w:r w:rsidRPr="00F66676">
              <w:rPr>
                <w:rFonts w:eastAsia="Calibri"/>
                <w:lang w:eastAsia="ru-RU"/>
              </w:rPr>
              <w:t>7.3</w:t>
            </w:r>
          </w:p>
        </w:tc>
        <w:tc>
          <w:tcPr>
            <w:tcW w:w="0" w:type="auto"/>
            <w:hideMark/>
          </w:tcPr>
          <w:p w14:paraId="0F7EBBE2" w14:textId="77777777" w:rsidR="00F66676" w:rsidRPr="00F66676" w:rsidRDefault="00F66676" w:rsidP="00F66676">
            <w:pPr>
              <w:jc w:val="both"/>
              <w:rPr>
                <w:rFonts w:eastAsia="Calibri"/>
                <w:lang w:eastAsia="ru-RU"/>
              </w:rPr>
            </w:pPr>
            <w:r w:rsidRPr="00F66676">
              <w:rPr>
                <w:rFonts w:eastAsia="Calibri"/>
                <w:lang w:eastAsia="ru-RU"/>
              </w:rPr>
              <w:t>Общие положения по работе с персоналом</w:t>
            </w:r>
          </w:p>
        </w:tc>
        <w:tc>
          <w:tcPr>
            <w:tcW w:w="0" w:type="auto"/>
            <w:hideMark/>
          </w:tcPr>
          <w:p w14:paraId="0BFA7F88" w14:textId="0A8026AD" w:rsidR="00F66676" w:rsidRPr="007A5B7F" w:rsidRDefault="00F66676" w:rsidP="00F66676">
            <w:pPr>
              <w:jc w:val="both"/>
              <w:rPr>
                <w:rFonts w:eastAsia="Calibri"/>
                <w:lang w:val="ru-RU" w:eastAsia="ru-RU"/>
              </w:rPr>
            </w:pPr>
            <w:r w:rsidRPr="00F66676">
              <w:rPr>
                <w:rFonts w:eastAsia="Calibri"/>
                <w:lang w:eastAsia="ru-RU"/>
              </w:rPr>
              <w:t>10</w:t>
            </w:r>
            <w:r w:rsidR="007A5B7F">
              <w:rPr>
                <w:rFonts w:eastAsia="Calibri"/>
                <w:lang w:val="ru-RU" w:eastAsia="ru-RU"/>
              </w:rPr>
              <w:t>3</w:t>
            </w:r>
          </w:p>
        </w:tc>
      </w:tr>
      <w:tr w:rsidR="00F66676" w:rsidRPr="00F66676" w14:paraId="6DB7C512" w14:textId="77777777" w:rsidTr="00F66676">
        <w:tc>
          <w:tcPr>
            <w:tcW w:w="0" w:type="auto"/>
            <w:hideMark/>
          </w:tcPr>
          <w:p w14:paraId="7902FA9B" w14:textId="77777777" w:rsidR="00F66676" w:rsidRPr="00F66676" w:rsidRDefault="00F66676" w:rsidP="00F66676">
            <w:pPr>
              <w:jc w:val="both"/>
              <w:rPr>
                <w:rFonts w:eastAsia="Calibri"/>
                <w:lang w:eastAsia="ru-RU"/>
              </w:rPr>
            </w:pPr>
            <w:r w:rsidRPr="00F66676">
              <w:rPr>
                <w:rFonts w:eastAsia="Calibri"/>
                <w:lang w:eastAsia="ru-RU"/>
              </w:rPr>
              <w:t>7.4</w:t>
            </w:r>
          </w:p>
        </w:tc>
        <w:tc>
          <w:tcPr>
            <w:tcW w:w="0" w:type="auto"/>
            <w:hideMark/>
          </w:tcPr>
          <w:p w14:paraId="0254FBA8" w14:textId="77777777" w:rsidR="00F66676" w:rsidRPr="00F66676" w:rsidRDefault="00F66676" w:rsidP="00F66676">
            <w:pPr>
              <w:jc w:val="both"/>
              <w:rPr>
                <w:rFonts w:eastAsia="Calibri"/>
                <w:lang w:eastAsia="ru-RU"/>
              </w:rPr>
            </w:pPr>
            <w:r w:rsidRPr="00F66676">
              <w:rPr>
                <w:rFonts w:eastAsia="Calibri"/>
                <w:lang w:eastAsia="ru-RU"/>
              </w:rPr>
              <w:t>Противопожарные мероприятия</w:t>
            </w:r>
          </w:p>
        </w:tc>
        <w:tc>
          <w:tcPr>
            <w:tcW w:w="0" w:type="auto"/>
            <w:hideMark/>
          </w:tcPr>
          <w:p w14:paraId="11470C83" w14:textId="6BB2139C" w:rsidR="00F66676" w:rsidRPr="007A5B7F" w:rsidRDefault="00F66676" w:rsidP="00F66676">
            <w:pPr>
              <w:jc w:val="both"/>
              <w:rPr>
                <w:rFonts w:eastAsia="Calibri"/>
                <w:lang w:val="ru-RU" w:eastAsia="ru-RU"/>
              </w:rPr>
            </w:pPr>
            <w:r w:rsidRPr="00F66676">
              <w:rPr>
                <w:rFonts w:eastAsia="Calibri"/>
                <w:lang w:eastAsia="ru-RU"/>
              </w:rPr>
              <w:t>10</w:t>
            </w:r>
            <w:r w:rsidR="007A5B7F">
              <w:rPr>
                <w:rFonts w:eastAsia="Calibri"/>
                <w:lang w:val="ru-RU" w:eastAsia="ru-RU"/>
              </w:rPr>
              <w:t>4</w:t>
            </w:r>
          </w:p>
        </w:tc>
      </w:tr>
      <w:tr w:rsidR="00F66676" w:rsidRPr="00F66676" w14:paraId="3C6E8259" w14:textId="77777777" w:rsidTr="00F66676">
        <w:tc>
          <w:tcPr>
            <w:tcW w:w="0" w:type="auto"/>
            <w:hideMark/>
          </w:tcPr>
          <w:p w14:paraId="3E103F52" w14:textId="77777777" w:rsidR="00F66676" w:rsidRPr="00F66676" w:rsidRDefault="00F66676" w:rsidP="00F66676">
            <w:pPr>
              <w:jc w:val="both"/>
              <w:rPr>
                <w:rFonts w:eastAsia="Calibri"/>
                <w:lang w:eastAsia="ru-RU"/>
              </w:rPr>
            </w:pPr>
            <w:r w:rsidRPr="00F66676">
              <w:rPr>
                <w:rFonts w:eastAsia="Calibri"/>
                <w:lang w:eastAsia="ru-RU"/>
              </w:rPr>
              <w:t>7.5</w:t>
            </w:r>
          </w:p>
        </w:tc>
        <w:tc>
          <w:tcPr>
            <w:tcW w:w="0" w:type="auto"/>
            <w:hideMark/>
          </w:tcPr>
          <w:p w14:paraId="105A0954" w14:textId="77777777" w:rsidR="00F66676" w:rsidRPr="00F66676" w:rsidRDefault="00F66676" w:rsidP="00F66676">
            <w:pPr>
              <w:jc w:val="both"/>
              <w:rPr>
                <w:rFonts w:eastAsia="Calibri"/>
                <w:lang w:eastAsia="ru-RU"/>
              </w:rPr>
            </w:pPr>
            <w:r w:rsidRPr="00F66676">
              <w:rPr>
                <w:rFonts w:eastAsia="Calibri"/>
                <w:lang w:eastAsia="ru-RU"/>
              </w:rPr>
              <w:t>Санитарно-гигиенические мероприятия и основные меры обеспечения безопасного ведения горных работ</w:t>
            </w:r>
          </w:p>
        </w:tc>
        <w:tc>
          <w:tcPr>
            <w:tcW w:w="0" w:type="auto"/>
            <w:hideMark/>
          </w:tcPr>
          <w:p w14:paraId="69249B81" w14:textId="10FEB3D1" w:rsidR="00F66676" w:rsidRPr="007A5B7F" w:rsidRDefault="00F66676" w:rsidP="00F66676">
            <w:pPr>
              <w:jc w:val="both"/>
              <w:rPr>
                <w:rFonts w:eastAsia="Calibri"/>
                <w:lang w:val="ru-RU" w:eastAsia="ru-RU"/>
              </w:rPr>
            </w:pPr>
            <w:r w:rsidRPr="00F66676">
              <w:rPr>
                <w:rFonts w:eastAsia="Calibri"/>
                <w:lang w:eastAsia="ru-RU"/>
              </w:rPr>
              <w:t>10</w:t>
            </w:r>
            <w:r w:rsidR="007A5B7F">
              <w:rPr>
                <w:rFonts w:eastAsia="Calibri"/>
                <w:lang w:val="ru-RU" w:eastAsia="ru-RU"/>
              </w:rPr>
              <w:t>5</w:t>
            </w:r>
          </w:p>
        </w:tc>
      </w:tr>
      <w:tr w:rsidR="00F66676" w:rsidRPr="00F66676" w14:paraId="76936365" w14:textId="77777777" w:rsidTr="00F66676">
        <w:tc>
          <w:tcPr>
            <w:tcW w:w="0" w:type="auto"/>
            <w:hideMark/>
          </w:tcPr>
          <w:p w14:paraId="768B6C0B" w14:textId="77777777" w:rsidR="00F66676" w:rsidRPr="00F66676" w:rsidRDefault="00F66676" w:rsidP="00F66676">
            <w:pPr>
              <w:jc w:val="both"/>
              <w:rPr>
                <w:rFonts w:eastAsia="Calibri"/>
                <w:lang w:eastAsia="ru-RU"/>
              </w:rPr>
            </w:pPr>
            <w:r w:rsidRPr="00F66676">
              <w:rPr>
                <w:rFonts w:eastAsia="Calibri"/>
                <w:lang w:eastAsia="ru-RU"/>
              </w:rPr>
              <w:t>7.5.1</w:t>
            </w:r>
          </w:p>
        </w:tc>
        <w:tc>
          <w:tcPr>
            <w:tcW w:w="0" w:type="auto"/>
            <w:hideMark/>
          </w:tcPr>
          <w:p w14:paraId="5DBCC86C" w14:textId="77777777" w:rsidR="00F66676" w:rsidRPr="00F66676" w:rsidRDefault="00F66676" w:rsidP="00F66676">
            <w:pPr>
              <w:jc w:val="both"/>
              <w:rPr>
                <w:rFonts w:eastAsia="Calibri"/>
                <w:lang w:eastAsia="ru-RU"/>
              </w:rPr>
            </w:pPr>
            <w:r w:rsidRPr="00F66676">
              <w:rPr>
                <w:rFonts w:eastAsia="Calibri"/>
                <w:lang w:eastAsia="ru-RU"/>
              </w:rPr>
              <w:t>Производственная санитария, режим труда и отдыха</w:t>
            </w:r>
          </w:p>
        </w:tc>
        <w:tc>
          <w:tcPr>
            <w:tcW w:w="0" w:type="auto"/>
            <w:hideMark/>
          </w:tcPr>
          <w:p w14:paraId="2E61BCC3" w14:textId="716143F1" w:rsidR="00F66676" w:rsidRPr="007A5B7F" w:rsidRDefault="00F66676" w:rsidP="00F66676">
            <w:pPr>
              <w:jc w:val="both"/>
              <w:rPr>
                <w:rFonts w:eastAsia="Calibri"/>
                <w:lang w:val="ru-RU" w:eastAsia="ru-RU"/>
              </w:rPr>
            </w:pPr>
            <w:r w:rsidRPr="00F66676">
              <w:rPr>
                <w:rFonts w:eastAsia="Calibri"/>
                <w:lang w:eastAsia="ru-RU"/>
              </w:rPr>
              <w:t>10</w:t>
            </w:r>
            <w:r w:rsidR="007A5B7F">
              <w:rPr>
                <w:rFonts w:eastAsia="Calibri"/>
                <w:lang w:val="ru-RU" w:eastAsia="ru-RU"/>
              </w:rPr>
              <w:t>6</w:t>
            </w:r>
          </w:p>
        </w:tc>
      </w:tr>
      <w:tr w:rsidR="00F66676" w:rsidRPr="00F66676" w14:paraId="465806E4" w14:textId="77777777" w:rsidTr="00F66676">
        <w:tc>
          <w:tcPr>
            <w:tcW w:w="0" w:type="auto"/>
            <w:hideMark/>
          </w:tcPr>
          <w:p w14:paraId="0F5922BD" w14:textId="77777777" w:rsidR="00F66676" w:rsidRPr="00F66676" w:rsidRDefault="00F66676" w:rsidP="00F66676">
            <w:pPr>
              <w:jc w:val="both"/>
              <w:rPr>
                <w:rFonts w:eastAsia="Calibri"/>
                <w:lang w:eastAsia="ru-RU"/>
              </w:rPr>
            </w:pPr>
            <w:r w:rsidRPr="00F66676">
              <w:rPr>
                <w:rFonts w:eastAsia="Calibri"/>
                <w:lang w:eastAsia="ru-RU"/>
              </w:rPr>
              <w:t>7.6</w:t>
            </w:r>
          </w:p>
        </w:tc>
        <w:tc>
          <w:tcPr>
            <w:tcW w:w="0" w:type="auto"/>
            <w:hideMark/>
          </w:tcPr>
          <w:p w14:paraId="699668AD" w14:textId="77777777" w:rsidR="00F66676" w:rsidRPr="00F66676" w:rsidRDefault="00F66676" w:rsidP="00F66676">
            <w:pPr>
              <w:jc w:val="both"/>
              <w:rPr>
                <w:rFonts w:eastAsia="Calibri"/>
                <w:lang w:eastAsia="ru-RU"/>
              </w:rPr>
            </w:pPr>
            <w:r w:rsidRPr="00F66676">
              <w:rPr>
                <w:rFonts w:eastAsia="Calibri"/>
                <w:lang w:eastAsia="ru-RU"/>
              </w:rPr>
              <w:t>Медицинское обслуживание</w:t>
            </w:r>
          </w:p>
        </w:tc>
        <w:tc>
          <w:tcPr>
            <w:tcW w:w="0" w:type="auto"/>
            <w:hideMark/>
          </w:tcPr>
          <w:p w14:paraId="4A3AA1A5" w14:textId="154F56DE" w:rsidR="00F66676" w:rsidRPr="007A5B7F" w:rsidRDefault="00F66676" w:rsidP="00F66676">
            <w:pPr>
              <w:jc w:val="both"/>
              <w:rPr>
                <w:rFonts w:eastAsia="Calibri"/>
                <w:lang w:val="ru-RU" w:eastAsia="ru-RU"/>
              </w:rPr>
            </w:pPr>
            <w:r w:rsidRPr="00F66676">
              <w:rPr>
                <w:rFonts w:eastAsia="Calibri"/>
                <w:lang w:eastAsia="ru-RU"/>
              </w:rPr>
              <w:t>10</w:t>
            </w:r>
            <w:r w:rsidR="007A5B7F">
              <w:rPr>
                <w:rFonts w:eastAsia="Calibri"/>
                <w:lang w:val="ru-RU" w:eastAsia="ru-RU"/>
              </w:rPr>
              <w:t>9</w:t>
            </w:r>
          </w:p>
        </w:tc>
      </w:tr>
      <w:tr w:rsidR="00F66676" w:rsidRPr="00F66676" w14:paraId="4F0B6D45" w14:textId="77777777" w:rsidTr="00F66676">
        <w:tc>
          <w:tcPr>
            <w:tcW w:w="0" w:type="auto"/>
            <w:hideMark/>
          </w:tcPr>
          <w:p w14:paraId="3A0D2B66" w14:textId="77777777" w:rsidR="00F66676" w:rsidRPr="00F66676" w:rsidRDefault="00F66676" w:rsidP="00F66676">
            <w:pPr>
              <w:jc w:val="both"/>
              <w:rPr>
                <w:rFonts w:eastAsia="Calibri"/>
                <w:lang w:eastAsia="ru-RU"/>
              </w:rPr>
            </w:pPr>
            <w:r w:rsidRPr="00F66676">
              <w:rPr>
                <w:rFonts w:eastAsia="Calibri"/>
                <w:lang w:eastAsia="ru-RU"/>
              </w:rPr>
              <w:t>8</w:t>
            </w:r>
          </w:p>
        </w:tc>
        <w:tc>
          <w:tcPr>
            <w:tcW w:w="0" w:type="auto"/>
            <w:hideMark/>
          </w:tcPr>
          <w:p w14:paraId="2646C857" w14:textId="77777777" w:rsidR="00F66676" w:rsidRPr="00F66676" w:rsidRDefault="00F66676" w:rsidP="00F66676">
            <w:pPr>
              <w:jc w:val="both"/>
              <w:rPr>
                <w:rFonts w:eastAsia="Calibri"/>
                <w:lang w:eastAsia="ru-RU"/>
              </w:rPr>
            </w:pPr>
            <w:r w:rsidRPr="00F66676">
              <w:rPr>
                <w:rFonts w:eastAsia="Calibri"/>
                <w:lang w:eastAsia="ru-RU"/>
              </w:rPr>
              <w:t>ОХРАНА ОКРУЖАЮЩЕЙ СРЕДЫ</w:t>
            </w:r>
          </w:p>
        </w:tc>
        <w:tc>
          <w:tcPr>
            <w:tcW w:w="0" w:type="auto"/>
            <w:hideMark/>
          </w:tcPr>
          <w:p w14:paraId="048074BF" w14:textId="24AF2DEF" w:rsidR="00F66676" w:rsidRPr="007A5B7F" w:rsidRDefault="00F66676" w:rsidP="00F66676">
            <w:pPr>
              <w:jc w:val="both"/>
              <w:rPr>
                <w:rFonts w:eastAsia="Calibri"/>
                <w:lang w:val="ru-RU" w:eastAsia="ru-RU"/>
              </w:rPr>
            </w:pPr>
            <w:r w:rsidRPr="00F66676">
              <w:rPr>
                <w:rFonts w:eastAsia="Calibri"/>
                <w:lang w:eastAsia="ru-RU"/>
              </w:rPr>
              <w:t>1</w:t>
            </w:r>
            <w:r w:rsidR="007A5B7F">
              <w:rPr>
                <w:rFonts w:eastAsia="Calibri"/>
                <w:lang w:val="ru-RU" w:eastAsia="ru-RU"/>
              </w:rPr>
              <w:t>10</w:t>
            </w:r>
          </w:p>
        </w:tc>
      </w:tr>
      <w:tr w:rsidR="00F66676" w:rsidRPr="00F66676" w14:paraId="773794E4" w14:textId="77777777" w:rsidTr="00F66676">
        <w:tc>
          <w:tcPr>
            <w:tcW w:w="0" w:type="auto"/>
            <w:hideMark/>
          </w:tcPr>
          <w:p w14:paraId="046BDE84" w14:textId="77777777" w:rsidR="00F66676" w:rsidRPr="00F66676" w:rsidRDefault="00F66676" w:rsidP="00F66676">
            <w:pPr>
              <w:jc w:val="both"/>
              <w:rPr>
                <w:rFonts w:eastAsia="Calibri"/>
                <w:lang w:eastAsia="ru-RU"/>
              </w:rPr>
            </w:pPr>
            <w:r w:rsidRPr="00F66676">
              <w:rPr>
                <w:rFonts w:eastAsia="Calibri"/>
                <w:lang w:eastAsia="ru-RU"/>
              </w:rPr>
              <w:lastRenderedPageBreak/>
              <w:t>8.1</w:t>
            </w:r>
          </w:p>
        </w:tc>
        <w:tc>
          <w:tcPr>
            <w:tcW w:w="0" w:type="auto"/>
            <w:hideMark/>
          </w:tcPr>
          <w:p w14:paraId="39441764" w14:textId="77777777" w:rsidR="00F66676" w:rsidRPr="00F66676" w:rsidRDefault="00F66676" w:rsidP="00F66676">
            <w:pPr>
              <w:jc w:val="both"/>
              <w:rPr>
                <w:rFonts w:eastAsia="Calibri"/>
                <w:lang w:eastAsia="ru-RU"/>
              </w:rPr>
            </w:pPr>
            <w:r w:rsidRPr="00F66676">
              <w:rPr>
                <w:rFonts w:eastAsia="Calibri"/>
                <w:lang w:eastAsia="ru-RU"/>
              </w:rPr>
              <w:t>Охрана атмосферного воздуха от загрязнения</w:t>
            </w:r>
          </w:p>
        </w:tc>
        <w:tc>
          <w:tcPr>
            <w:tcW w:w="0" w:type="auto"/>
            <w:hideMark/>
          </w:tcPr>
          <w:p w14:paraId="04421BF7" w14:textId="79ABCD5D"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1</w:t>
            </w:r>
          </w:p>
        </w:tc>
      </w:tr>
      <w:tr w:rsidR="00F66676" w:rsidRPr="00F66676" w14:paraId="1479EB13" w14:textId="77777777" w:rsidTr="00F66676">
        <w:tc>
          <w:tcPr>
            <w:tcW w:w="0" w:type="auto"/>
            <w:hideMark/>
          </w:tcPr>
          <w:p w14:paraId="2A57D794" w14:textId="77777777" w:rsidR="00F66676" w:rsidRPr="00F66676" w:rsidRDefault="00F66676" w:rsidP="00F66676">
            <w:pPr>
              <w:jc w:val="both"/>
              <w:rPr>
                <w:rFonts w:eastAsia="Calibri"/>
                <w:lang w:eastAsia="ru-RU"/>
              </w:rPr>
            </w:pPr>
            <w:r w:rsidRPr="00F66676">
              <w:rPr>
                <w:rFonts w:eastAsia="Calibri"/>
                <w:lang w:eastAsia="ru-RU"/>
              </w:rPr>
              <w:t>8.2</w:t>
            </w:r>
          </w:p>
        </w:tc>
        <w:tc>
          <w:tcPr>
            <w:tcW w:w="0" w:type="auto"/>
            <w:hideMark/>
          </w:tcPr>
          <w:p w14:paraId="06F62036" w14:textId="77777777" w:rsidR="00F66676" w:rsidRPr="00F66676" w:rsidRDefault="00F66676" w:rsidP="00F66676">
            <w:pPr>
              <w:jc w:val="both"/>
              <w:rPr>
                <w:rFonts w:eastAsia="Calibri"/>
                <w:lang w:eastAsia="ru-RU"/>
              </w:rPr>
            </w:pPr>
            <w:r w:rsidRPr="00F66676">
              <w:rPr>
                <w:rFonts w:eastAsia="Calibri"/>
                <w:lang w:eastAsia="ru-RU"/>
              </w:rPr>
              <w:t>Рекультивация нарушенных земель</w:t>
            </w:r>
          </w:p>
        </w:tc>
        <w:tc>
          <w:tcPr>
            <w:tcW w:w="0" w:type="auto"/>
            <w:hideMark/>
          </w:tcPr>
          <w:p w14:paraId="2B3E6A1F" w14:textId="435F52EB"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3</w:t>
            </w:r>
          </w:p>
        </w:tc>
      </w:tr>
      <w:tr w:rsidR="00F66676" w:rsidRPr="00F66676" w14:paraId="71E95470" w14:textId="77777777" w:rsidTr="00F66676">
        <w:tc>
          <w:tcPr>
            <w:tcW w:w="0" w:type="auto"/>
            <w:hideMark/>
          </w:tcPr>
          <w:p w14:paraId="243BFA24" w14:textId="77777777" w:rsidR="00F66676" w:rsidRPr="00F66676" w:rsidRDefault="00F66676" w:rsidP="00F66676">
            <w:pPr>
              <w:jc w:val="both"/>
              <w:rPr>
                <w:rFonts w:eastAsia="Calibri"/>
                <w:lang w:eastAsia="ru-RU"/>
              </w:rPr>
            </w:pPr>
            <w:r w:rsidRPr="00F66676">
              <w:rPr>
                <w:rFonts w:eastAsia="Calibri"/>
                <w:lang w:eastAsia="ru-RU"/>
              </w:rPr>
              <w:t>8.3</w:t>
            </w:r>
          </w:p>
        </w:tc>
        <w:tc>
          <w:tcPr>
            <w:tcW w:w="0" w:type="auto"/>
            <w:hideMark/>
          </w:tcPr>
          <w:p w14:paraId="2BF8006F" w14:textId="77777777" w:rsidR="00F66676" w:rsidRPr="00F66676" w:rsidRDefault="00F66676" w:rsidP="00F66676">
            <w:pPr>
              <w:jc w:val="both"/>
              <w:rPr>
                <w:rFonts w:eastAsia="Calibri"/>
                <w:lang w:eastAsia="ru-RU"/>
              </w:rPr>
            </w:pPr>
            <w:r w:rsidRPr="00F66676">
              <w:rPr>
                <w:rFonts w:eastAsia="Calibri"/>
                <w:lang w:eastAsia="ru-RU"/>
              </w:rPr>
              <w:t>Охрана поверхностных и подземных вод</w:t>
            </w:r>
          </w:p>
        </w:tc>
        <w:tc>
          <w:tcPr>
            <w:tcW w:w="0" w:type="auto"/>
            <w:hideMark/>
          </w:tcPr>
          <w:p w14:paraId="6435757E" w14:textId="108F6282"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4</w:t>
            </w:r>
          </w:p>
        </w:tc>
      </w:tr>
      <w:tr w:rsidR="00F66676" w:rsidRPr="00F66676" w14:paraId="4D0D7D37" w14:textId="77777777" w:rsidTr="00F66676">
        <w:tc>
          <w:tcPr>
            <w:tcW w:w="0" w:type="auto"/>
            <w:hideMark/>
          </w:tcPr>
          <w:p w14:paraId="1F593B95" w14:textId="77777777" w:rsidR="00F66676" w:rsidRPr="00F66676" w:rsidRDefault="00F66676" w:rsidP="00F66676">
            <w:pPr>
              <w:jc w:val="both"/>
              <w:rPr>
                <w:rFonts w:eastAsia="Calibri"/>
                <w:lang w:eastAsia="ru-RU"/>
              </w:rPr>
            </w:pPr>
            <w:r w:rsidRPr="00F66676">
              <w:rPr>
                <w:rFonts w:eastAsia="Calibri"/>
                <w:lang w:eastAsia="ru-RU"/>
              </w:rPr>
              <w:t>8.4</w:t>
            </w:r>
          </w:p>
        </w:tc>
        <w:tc>
          <w:tcPr>
            <w:tcW w:w="0" w:type="auto"/>
            <w:hideMark/>
          </w:tcPr>
          <w:p w14:paraId="3D4F9660" w14:textId="77777777" w:rsidR="00F66676" w:rsidRPr="00F66676" w:rsidRDefault="00F66676" w:rsidP="00F66676">
            <w:pPr>
              <w:jc w:val="both"/>
              <w:rPr>
                <w:rFonts w:eastAsia="Calibri"/>
                <w:lang w:eastAsia="ru-RU"/>
              </w:rPr>
            </w:pPr>
            <w:r w:rsidRPr="00F66676">
              <w:rPr>
                <w:rFonts w:eastAsia="Calibri"/>
                <w:lang w:eastAsia="ru-RU"/>
              </w:rPr>
              <w:t>Мониторинг окружающей среды</w:t>
            </w:r>
          </w:p>
        </w:tc>
        <w:tc>
          <w:tcPr>
            <w:tcW w:w="0" w:type="auto"/>
            <w:hideMark/>
          </w:tcPr>
          <w:p w14:paraId="3148B326" w14:textId="3954F3A3"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4</w:t>
            </w:r>
          </w:p>
        </w:tc>
      </w:tr>
      <w:tr w:rsidR="00F66676" w:rsidRPr="00F66676" w14:paraId="35D8CEDF" w14:textId="77777777" w:rsidTr="00F66676">
        <w:tc>
          <w:tcPr>
            <w:tcW w:w="0" w:type="auto"/>
            <w:hideMark/>
          </w:tcPr>
          <w:p w14:paraId="19897A9A" w14:textId="77777777" w:rsidR="00F66676" w:rsidRPr="00F66676" w:rsidRDefault="00F66676" w:rsidP="00F66676">
            <w:pPr>
              <w:jc w:val="both"/>
              <w:rPr>
                <w:rFonts w:eastAsia="Calibri"/>
                <w:lang w:eastAsia="ru-RU"/>
              </w:rPr>
            </w:pPr>
            <w:r w:rsidRPr="00F66676">
              <w:rPr>
                <w:rFonts w:eastAsia="Calibri"/>
                <w:lang w:eastAsia="ru-RU"/>
              </w:rPr>
              <w:t>9</w:t>
            </w:r>
          </w:p>
        </w:tc>
        <w:tc>
          <w:tcPr>
            <w:tcW w:w="0" w:type="auto"/>
            <w:hideMark/>
          </w:tcPr>
          <w:p w14:paraId="4A3134B2" w14:textId="77777777" w:rsidR="00F66676" w:rsidRPr="00F66676" w:rsidRDefault="00F66676" w:rsidP="00F66676">
            <w:pPr>
              <w:jc w:val="both"/>
              <w:rPr>
                <w:rFonts w:eastAsia="Calibri"/>
                <w:lang w:eastAsia="ru-RU"/>
              </w:rPr>
            </w:pPr>
            <w:r w:rsidRPr="00F66676">
              <w:rPr>
                <w:rFonts w:eastAsia="Calibri"/>
                <w:lang w:eastAsia="ru-RU"/>
              </w:rPr>
              <w:t>ТЕХНОЛОГИЧЕСКИЕ РЕШЕНИЯ ПО ГОРНОМУ ПРОИЗВОДСТВУ</w:t>
            </w:r>
          </w:p>
        </w:tc>
        <w:tc>
          <w:tcPr>
            <w:tcW w:w="0" w:type="auto"/>
            <w:hideMark/>
          </w:tcPr>
          <w:p w14:paraId="5CBF66D5" w14:textId="0793E864"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6</w:t>
            </w:r>
          </w:p>
        </w:tc>
      </w:tr>
      <w:tr w:rsidR="00F66676" w:rsidRPr="00F66676" w14:paraId="15E37C05" w14:textId="77777777" w:rsidTr="00F66676">
        <w:tc>
          <w:tcPr>
            <w:tcW w:w="0" w:type="auto"/>
            <w:hideMark/>
          </w:tcPr>
          <w:p w14:paraId="59852484" w14:textId="77777777" w:rsidR="00F66676" w:rsidRPr="00F66676" w:rsidRDefault="00F66676" w:rsidP="00F66676">
            <w:pPr>
              <w:jc w:val="both"/>
              <w:rPr>
                <w:rFonts w:eastAsia="Calibri"/>
                <w:lang w:eastAsia="ru-RU"/>
              </w:rPr>
            </w:pPr>
            <w:r w:rsidRPr="00F66676">
              <w:rPr>
                <w:rFonts w:eastAsia="Calibri"/>
                <w:lang w:eastAsia="ru-RU"/>
              </w:rPr>
              <w:t>9.1</w:t>
            </w:r>
          </w:p>
        </w:tc>
        <w:tc>
          <w:tcPr>
            <w:tcW w:w="0" w:type="auto"/>
            <w:hideMark/>
          </w:tcPr>
          <w:p w14:paraId="63D6BE2F" w14:textId="77777777" w:rsidR="00F66676" w:rsidRPr="00F66676" w:rsidRDefault="00F66676" w:rsidP="00F66676">
            <w:pPr>
              <w:jc w:val="both"/>
              <w:rPr>
                <w:rFonts w:eastAsia="Calibri"/>
                <w:lang w:eastAsia="ru-RU"/>
              </w:rPr>
            </w:pPr>
            <w:r w:rsidRPr="00F66676">
              <w:rPr>
                <w:rFonts w:eastAsia="Calibri"/>
                <w:lang w:eastAsia="ru-RU"/>
              </w:rPr>
              <w:t>Инженерно-технические мероприятия по гражданской обороне и предупреждению чрезвычайных ситуаций природного и техногенного характера</w:t>
            </w:r>
          </w:p>
        </w:tc>
        <w:tc>
          <w:tcPr>
            <w:tcW w:w="0" w:type="auto"/>
            <w:hideMark/>
          </w:tcPr>
          <w:p w14:paraId="404AEFEF" w14:textId="4F7D75E9"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6</w:t>
            </w:r>
          </w:p>
        </w:tc>
      </w:tr>
      <w:tr w:rsidR="00F66676" w:rsidRPr="00F66676" w14:paraId="6F0ACA5E" w14:textId="77777777" w:rsidTr="00F66676">
        <w:tc>
          <w:tcPr>
            <w:tcW w:w="0" w:type="auto"/>
            <w:hideMark/>
          </w:tcPr>
          <w:p w14:paraId="53197746" w14:textId="77777777" w:rsidR="00F66676" w:rsidRPr="00F66676" w:rsidRDefault="00F66676" w:rsidP="00F66676">
            <w:pPr>
              <w:jc w:val="both"/>
              <w:rPr>
                <w:rFonts w:eastAsia="Calibri"/>
                <w:lang w:eastAsia="ru-RU"/>
              </w:rPr>
            </w:pPr>
            <w:r w:rsidRPr="00F66676">
              <w:rPr>
                <w:rFonts w:eastAsia="Calibri"/>
                <w:lang w:eastAsia="ru-RU"/>
              </w:rPr>
              <w:t>9.1.1</w:t>
            </w:r>
          </w:p>
        </w:tc>
        <w:tc>
          <w:tcPr>
            <w:tcW w:w="0" w:type="auto"/>
            <w:hideMark/>
          </w:tcPr>
          <w:p w14:paraId="13019FC2" w14:textId="77777777" w:rsidR="00F66676" w:rsidRPr="00F66676" w:rsidRDefault="00F66676" w:rsidP="00F66676">
            <w:pPr>
              <w:jc w:val="both"/>
              <w:rPr>
                <w:rFonts w:eastAsia="Calibri"/>
                <w:lang w:eastAsia="ru-RU"/>
              </w:rPr>
            </w:pPr>
            <w:r w:rsidRPr="00F66676">
              <w:rPr>
                <w:rFonts w:eastAsia="Calibri"/>
                <w:lang w:eastAsia="ru-RU"/>
              </w:rPr>
              <w:t>Мероприятия по предупреждению чрезвычайных ситуаций</w:t>
            </w:r>
          </w:p>
        </w:tc>
        <w:tc>
          <w:tcPr>
            <w:tcW w:w="0" w:type="auto"/>
            <w:hideMark/>
          </w:tcPr>
          <w:p w14:paraId="405A9B76" w14:textId="66BB547C"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6</w:t>
            </w:r>
          </w:p>
        </w:tc>
      </w:tr>
      <w:tr w:rsidR="00F66676" w:rsidRPr="00F66676" w14:paraId="52427CC9" w14:textId="77777777" w:rsidTr="00F66676">
        <w:tc>
          <w:tcPr>
            <w:tcW w:w="0" w:type="auto"/>
            <w:hideMark/>
          </w:tcPr>
          <w:p w14:paraId="0C026373" w14:textId="77777777" w:rsidR="00F66676" w:rsidRPr="00F66676" w:rsidRDefault="00F66676" w:rsidP="00F66676">
            <w:pPr>
              <w:jc w:val="both"/>
              <w:rPr>
                <w:rFonts w:eastAsia="Calibri"/>
                <w:lang w:eastAsia="ru-RU"/>
              </w:rPr>
            </w:pPr>
            <w:r w:rsidRPr="00F66676">
              <w:rPr>
                <w:rFonts w:eastAsia="Calibri"/>
                <w:lang w:eastAsia="ru-RU"/>
              </w:rPr>
              <w:t>9.1.1.1</w:t>
            </w:r>
          </w:p>
        </w:tc>
        <w:tc>
          <w:tcPr>
            <w:tcW w:w="0" w:type="auto"/>
            <w:hideMark/>
          </w:tcPr>
          <w:p w14:paraId="52ADEA73" w14:textId="77777777" w:rsidR="00F66676" w:rsidRPr="00F66676" w:rsidRDefault="00F66676" w:rsidP="00F66676">
            <w:pPr>
              <w:jc w:val="both"/>
              <w:rPr>
                <w:rFonts w:eastAsia="Calibri"/>
                <w:lang w:eastAsia="ru-RU"/>
              </w:rPr>
            </w:pPr>
            <w:r w:rsidRPr="00F66676">
              <w:rPr>
                <w:rFonts w:eastAsia="Calibri"/>
                <w:lang w:eastAsia="ru-RU"/>
              </w:rPr>
              <w:t>Система оповещения о чрезвычайных ситуациях</w:t>
            </w:r>
          </w:p>
        </w:tc>
        <w:tc>
          <w:tcPr>
            <w:tcW w:w="0" w:type="auto"/>
            <w:hideMark/>
          </w:tcPr>
          <w:p w14:paraId="7508160A" w14:textId="43C44C17"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7</w:t>
            </w:r>
          </w:p>
        </w:tc>
      </w:tr>
      <w:tr w:rsidR="00F66676" w:rsidRPr="00F66676" w14:paraId="657EAD72" w14:textId="77777777" w:rsidTr="00F66676">
        <w:tc>
          <w:tcPr>
            <w:tcW w:w="0" w:type="auto"/>
            <w:hideMark/>
          </w:tcPr>
          <w:p w14:paraId="5BBA0E4C" w14:textId="77777777" w:rsidR="00F66676" w:rsidRPr="00F66676" w:rsidRDefault="00F66676" w:rsidP="00F66676">
            <w:pPr>
              <w:jc w:val="both"/>
              <w:rPr>
                <w:rFonts w:eastAsia="Calibri"/>
                <w:lang w:eastAsia="ru-RU"/>
              </w:rPr>
            </w:pPr>
            <w:r w:rsidRPr="00F66676">
              <w:rPr>
                <w:rFonts w:eastAsia="Calibri"/>
                <w:lang w:eastAsia="ru-RU"/>
              </w:rPr>
              <w:t>9.1.1.2</w:t>
            </w:r>
          </w:p>
        </w:tc>
        <w:tc>
          <w:tcPr>
            <w:tcW w:w="0" w:type="auto"/>
            <w:hideMark/>
          </w:tcPr>
          <w:p w14:paraId="0BC36D4D" w14:textId="77777777" w:rsidR="00F66676" w:rsidRPr="00F66676" w:rsidRDefault="00F66676" w:rsidP="00F66676">
            <w:pPr>
              <w:jc w:val="both"/>
              <w:rPr>
                <w:rFonts w:eastAsia="Calibri"/>
                <w:lang w:eastAsia="ru-RU"/>
              </w:rPr>
            </w:pPr>
            <w:r w:rsidRPr="00F66676">
              <w:rPr>
                <w:rFonts w:eastAsia="Calibri"/>
                <w:lang w:eastAsia="ru-RU"/>
              </w:rPr>
              <w:t>Средства и мероприятия по защите людей</w:t>
            </w:r>
          </w:p>
        </w:tc>
        <w:tc>
          <w:tcPr>
            <w:tcW w:w="0" w:type="auto"/>
            <w:hideMark/>
          </w:tcPr>
          <w:p w14:paraId="6344E7D4" w14:textId="3274E177" w:rsidR="00F66676" w:rsidRPr="007A5B7F" w:rsidRDefault="00F66676" w:rsidP="00F66676">
            <w:pPr>
              <w:jc w:val="both"/>
              <w:rPr>
                <w:rFonts w:eastAsia="Calibri"/>
                <w:lang w:val="ru-RU" w:eastAsia="ru-RU"/>
              </w:rPr>
            </w:pPr>
            <w:r w:rsidRPr="00F66676">
              <w:rPr>
                <w:rFonts w:eastAsia="Calibri"/>
                <w:lang w:eastAsia="ru-RU"/>
              </w:rPr>
              <w:t>11</w:t>
            </w:r>
            <w:r w:rsidR="007A5B7F">
              <w:rPr>
                <w:rFonts w:eastAsia="Calibri"/>
                <w:lang w:val="ru-RU" w:eastAsia="ru-RU"/>
              </w:rPr>
              <w:t>9</w:t>
            </w:r>
          </w:p>
        </w:tc>
      </w:tr>
      <w:tr w:rsidR="00F66676" w:rsidRPr="00F66676" w14:paraId="636993C3" w14:textId="77777777" w:rsidTr="00F66676">
        <w:tc>
          <w:tcPr>
            <w:tcW w:w="0" w:type="auto"/>
            <w:hideMark/>
          </w:tcPr>
          <w:p w14:paraId="47D0CACD" w14:textId="77777777" w:rsidR="00F66676" w:rsidRPr="00F66676" w:rsidRDefault="00F66676" w:rsidP="00F66676">
            <w:pPr>
              <w:jc w:val="both"/>
              <w:rPr>
                <w:rFonts w:eastAsia="Calibri"/>
                <w:lang w:eastAsia="ru-RU"/>
              </w:rPr>
            </w:pPr>
            <w:r w:rsidRPr="00F66676">
              <w:rPr>
                <w:rFonts w:eastAsia="Calibri"/>
                <w:lang w:eastAsia="ru-RU"/>
              </w:rPr>
              <w:t>9.2</w:t>
            </w:r>
          </w:p>
        </w:tc>
        <w:tc>
          <w:tcPr>
            <w:tcW w:w="0" w:type="auto"/>
            <w:hideMark/>
          </w:tcPr>
          <w:p w14:paraId="3000F2E4" w14:textId="77777777" w:rsidR="00F66676" w:rsidRPr="00F66676" w:rsidRDefault="00F66676" w:rsidP="00F66676">
            <w:pPr>
              <w:jc w:val="both"/>
              <w:rPr>
                <w:rFonts w:eastAsia="Calibri"/>
                <w:lang w:eastAsia="ru-RU"/>
              </w:rPr>
            </w:pPr>
            <w:r w:rsidRPr="00F66676">
              <w:rPr>
                <w:rFonts w:eastAsia="Calibri"/>
                <w:lang w:eastAsia="ru-RU"/>
              </w:rPr>
              <w:t>Мероприятия по повышению устойчивости функционирования объектов и персонала рудника в чрезвычайных ситуациях</w:t>
            </w:r>
          </w:p>
        </w:tc>
        <w:tc>
          <w:tcPr>
            <w:tcW w:w="0" w:type="auto"/>
            <w:hideMark/>
          </w:tcPr>
          <w:p w14:paraId="2F72D531" w14:textId="46A407A8"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1</w:t>
            </w:r>
          </w:p>
        </w:tc>
      </w:tr>
      <w:tr w:rsidR="00F66676" w:rsidRPr="00F66676" w14:paraId="2D71A120" w14:textId="77777777" w:rsidTr="00F66676">
        <w:tc>
          <w:tcPr>
            <w:tcW w:w="0" w:type="auto"/>
            <w:hideMark/>
          </w:tcPr>
          <w:p w14:paraId="64568D4F" w14:textId="77777777" w:rsidR="00F66676" w:rsidRPr="00F66676" w:rsidRDefault="00F66676" w:rsidP="00F66676">
            <w:pPr>
              <w:jc w:val="both"/>
              <w:rPr>
                <w:rFonts w:eastAsia="Calibri"/>
                <w:lang w:eastAsia="ru-RU"/>
              </w:rPr>
            </w:pPr>
            <w:r w:rsidRPr="00F66676">
              <w:rPr>
                <w:rFonts w:eastAsia="Calibri"/>
                <w:lang w:eastAsia="ru-RU"/>
              </w:rPr>
              <w:t>9.3</w:t>
            </w:r>
          </w:p>
        </w:tc>
        <w:tc>
          <w:tcPr>
            <w:tcW w:w="0" w:type="auto"/>
            <w:hideMark/>
          </w:tcPr>
          <w:p w14:paraId="6777F7FF" w14:textId="77777777" w:rsidR="00F66676" w:rsidRPr="00F66676" w:rsidRDefault="00F66676" w:rsidP="00F66676">
            <w:pPr>
              <w:jc w:val="both"/>
              <w:rPr>
                <w:rFonts w:eastAsia="Calibri"/>
                <w:lang w:eastAsia="ru-RU"/>
              </w:rPr>
            </w:pPr>
            <w:r w:rsidRPr="00F66676">
              <w:rPr>
                <w:rFonts w:eastAsia="Calibri"/>
                <w:lang w:eastAsia="ru-RU"/>
              </w:rPr>
              <w:t>Мероприятия по защите подземных объектов шахты от чрезвычайных ситуаций природного и техногенного характера</w:t>
            </w:r>
          </w:p>
        </w:tc>
        <w:tc>
          <w:tcPr>
            <w:tcW w:w="0" w:type="auto"/>
            <w:hideMark/>
          </w:tcPr>
          <w:p w14:paraId="0071EBD9" w14:textId="6469DA1B"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2</w:t>
            </w:r>
          </w:p>
        </w:tc>
      </w:tr>
      <w:tr w:rsidR="00F66676" w:rsidRPr="00F66676" w14:paraId="6AD9C2AF" w14:textId="77777777" w:rsidTr="00F66676">
        <w:tc>
          <w:tcPr>
            <w:tcW w:w="0" w:type="auto"/>
            <w:hideMark/>
          </w:tcPr>
          <w:p w14:paraId="7B3F126D" w14:textId="77777777" w:rsidR="00F66676" w:rsidRPr="00F66676" w:rsidRDefault="00F66676" w:rsidP="00F66676">
            <w:pPr>
              <w:jc w:val="both"/>
              <w:rPr>
                <w:rFonts w:eastAsia="Calibri"/>
                <w:lang w:eastAsia="ru-RU"/>
              </w:rPr>
            </w:pPr>
            <w:r w:rsidRPr="00F66676">
              <w:rPr>
                <w:rFonts w:eastAsia="Calibri"/>
                <w:lang w:eastAsia="ru-RU"/>
              </w:rPr>
              <w:t>9.4</w:t>
            </w:r>
          </w:p>
        </w:tc>
        <w:tc>
          <w:tcPr>
            <w:tcW w:w="0" w:type="auto"/>
            <w:hideMark/>
          </w:tcPr>
          <w:p w14:paraId="3DB2E814" w14:textId="77777777" w:rsidR="00F66676" w:rsidRPr="00F66676" w:rsidRDefault="00F66676" w:rsidP="00F66676">
            <w:pPr>
              <w:jc w:val="both"/>
              <w:rPr>
                <w:rFonts w:eastAsia="Calibri"/>
                <w:lang w:eastAsia="ru-RU"/>
              </w:rPr>
            </w:pPr>
            <w:r w:rsidRPr="00F66676">
              <w:rPr>
                <w:rFonts w:eastAsia="Calibri"/>
                <w:lang w:eastAsia="ru-RU"/>
              </w:rPr>
              <w:t>Система обеспечения комплексной безопасности</w:t>
            </w:r>
          </w:p>
        </w:tc>
        <w:tc>
          <w:tcPr>
            <w:tcW w:w="0" w:type="auto"/>
            <w:hideMark/>
          </w:tcPr>
          <w:p w14:paraId="137E2EE5" w14:textId="18F58335"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2</w:t>
            </w:r>
          </w:p>
        </w:tc>
      </w:tr>
      <w:tr w:rsidR="00F66676" w:rsidRPr="00F66676" w14:paraId="5C90EFAD" w14:textId="77777777" w:rsidTr="00F66676">
        <w:tc>
          <w:tcPr>
            <w:tcW w:w="0" w:type="auto"/>
            <w:hideMark/>
          </w:tcPr>
          <w:p w14:paraId="3F0E95F5" w14:textId="77777777" w:rsidR="00F66676" w:rsidRPr="00F66676" w:rsidRDefault="00F66676" w:rsidP="00F66676">
            <w:pPr>
              <w:jc w:val="both"/>
              <w:rPr>
                <w:rFonts w:eastAsia="Calibri"/>
                <w:lang w:eastAsia="ru-RU"/>
              </w:rPr>
            </w:pPr>
            <w:r w:rsidRPr="00F66676">
              <w:rPr>
                <w:rFonts w:eastAsia="Calibri"/>
                <w:lang w:eastAsia="ru-RU"/>
              </w:rPr>
              <w:t>10</w:t>
            </w:r>
          </w:p>
        </w:tc>
        <w:tc>
          <w:tcPr>
            <w:tcW w:w="0" w:type="auto"/>
            <w:hideMark/>
          </w:tcPr>
          <w:p w14:paraId="2D9B9E83" w14:textId="77777777" w:rsidR="00F66676" w:rsidRPr="00F66676" w:rsidRDefault="00F66676" w:rsidP="00F66676">
            <w:pPr>
              <w:jc w:val="both"/>
              <w:rPr>
                <w:rFonts w:eastAsia="Calibri"/>
                <w:lang w:eastAsia="ru-RU"/>
              </w:rPr>
            </w:pPr>
            <w:r w:rsidRPr="00F66676">
              <w:rPr>
                <w:rFonts w:eastAsia="Calibri"/>
                <w:lang w:eastAsia="ru-RU"/>
              </w:rPr>
              <w:t>АВТОРСКИЙ НАДЗОР</w:t>
            </w:r>
          </w:p>
        </w:tc>
        <w:tc>
          <w:tcPr>
            <w:tcW w:w="0" w:type="auto"/>
            <w:hideMark/>
          </w:tcPr>
          <w:p w14:paraId="461CDE82" w14:textId="1B279357"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3</w:t>
            </w:r>
          </w:p>
        </w:tc>
      </w:tr>
      <w:tr w:rsidR="00F66676" w:rsidRPr="00F66676" w14:paraId="1AD53E7E" w14:textId="77777777" w:rsidTr="00F66676">
        <w:tc>
          <w:tcPr>
            <w:tcW w:w="0" w:type="auto"/>
            <w:hideMark/>
          </w:tcPr>
          <w:p w14:paraId="3F47A081" w14:textId="77777777" w:rsidR="00F66676" w:rsidRPr="00F66676" w:rsidRDefault="00F66676" w:rsidP="00F66676">
            <w:pPr>
              <w:jc w:val="both"/>
              <w:rPr>
                <w:rFonts w:eastAsia="Calibri"/>
                <w:lang w:eastAsia="ru-RU"/>
              </w:rPr>
            </w:pPr>
            <w:r w:rsidRPr="00F66676">
              <w:rPr>
                <w:rFonts w:eastAsia="Calibri"/>
                <w:lang w:eastAsia="ru-RU"/>
              </w:rPr>
              <w:t>10.1</w:t>
            </w:r>
          </w:p>
        </w:tc>
        <w:tc>
          <w:tcPr>
            <w:tcW w:w="0" w:type="auto"/>
            <w:hideMark/>
          </w:tcPr>
          <w:p w14:paraId="39E55AD7" w14:textId="77777777" w:rsidR="00F66676" w:rsidRPr="00F66676" w:rsidRDefault="00F66676" w:rsidP="00F66676">
            <w:pPr>
              <w:jc w:val="both"/>
              <w:rPr>
                <w:rFonts w:eastAsia="Calibri"/>
                <w:lang w:eastAsia="ru-RU"/>
              </w:rPr>
            </w:pPr>
            <w:r w:rsidRPr="00F66676">
              <w:rPr>
                <w:rFonts w:eastAsia="Calibri"/>
                <w:lang w:eastAsia="ru-RU"/>
              </w:rPr>
              <w:t>Авторский надзор за реализацией принятых проектных решений</w:t>
            </w:r>
          </w:p>
        </w:tc>
        <w:tc>
          <w:tcPr>
            <w:tcW w:w="0" w:type="auto"/>
            <w:hideMark/>
          </w:tcPr>
          <w:p w14:paraId="2EDACC1D" w14:textId="7BF72C76"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3</w:t>
            </w:r>
          </w:p>
        </w:tc>
      </w:tr>
      <w:tr w:rsidR="00F66676" w:rsidRPr="00F66676" w14:paraId="59CFA7D9" w14:textId="77777777" w:rsidTr="00F66676">
        <w:tc>
          <w:tcPr>
            <w:tcW w:w="0" w:type="auto"/>
            <w:hideMark/>
          </w:tcPr>
          <w:p w14:paraId="01CB25F8" w14:textId="77777777" w:rsidR="00F66676" w:rsidRPr="00F66676" w:rsidRDefault="00F66676" w:rsidP="00F66676">
            <w:pPr>
              <w:jc w:val="both"/>
              <w:rPr>
                <w:rFonts w:eastAsia="Calibri"/>
                <w:lang w:eastAsia="ru-RU"/>
              </w:rPr>
            </w:pPr>
          </w:p>
        </w:tc>
        <w:tc>
          <w:tcPr>
            <w:tcW w:w="0" w:type="auto"/>
            <w:hideMark/>
          </w:tcPr>
          <w:p w14:paraId="697C456D" w14:textId="77777777" w:rsidR="00F66676" w:rsidRPr="00F66676" w:rsidRDefault="00F66676" w:rsidP="00F66676">
            <w:pPr>
              <w:jc w:val="both"/>
              <w:rPr>
                <w:rFonts w:eastAsia="Calibri"/>
                <w:lang w:eastAsia="ru-RU"/>
              </w:rPr>
            </w:pPr>
            <w:r w:rsidRPr="00F66676">
              <w:rPr>
                <w:rFonts w:eastAsia="Calibri"/>
                <w:lang w:eastAsia="ru-RU"/>
              </w:rPr>
              <w:t>СПИСОК ИСПОЛЬЗОВАННЫХ ИСТОЧНИКОВ</w:t>
            </w:r>
          </w:p>
        </w:tc>
        <w:tc>
          <w:tcPr>
            <w:tcW w:w="0" w:type="auto"/>
            <w:hideMark/>
          </w:tcPr>
          <w:p w14:paraId="5F80587D" w14:textId="277A8630" w:rsidR="00F66676" w:rsidRPr="007A5B7F" w:rsidRDefault="00F66676" w:rsidP="00F66676">
            <w:pPr>
              <w:jc w:val="both"/>
              <w:rPr>
                <w:rFonts w:eastAsia="Calibri"/>
                <w:lang w:val="ru-RU" w:eastAsia="ru-RU"/>
              </w:rPr>
            </w:pPr>
            <w:r w:rsidRPr="00F66676">
              <w:rPr>
                <w:rFonts w:eastAsia="Calibri"/>
                <w:lang w:eastAsia="ru-RU"/>
              </w:rPr>
              <w:t>12</w:t>
            </w:r>
            <w:r w:rsidR="007A5B7F">
              <w:rPr>
                <w:rFonts w:eastAsia="Calibri"/>
                <w:lang w:val="ru-RU" w:eastAsia="ru-RU"/>
              </w:rPr>
              <w:t>4</w:t>
            </w:r>
          </w:p>
        </w:tc>
      </w:tr>
    </w:tbl>
    <w:p w14:paraId="1A7F544B" w14:textId="3083C872" w:rsidR="004B2ACB" w:rsidRPr="002A691A" w:rsidRDefault="004B2ACB" w:rsidP="002A691A">
      <w:pPr>
        <w:jc w:val="both"/>
        <w:rPr>
          <w:rFonts w:eastAsia="Calibri"/>
          <w:lang w:val="ru-RU" w:eastAsia="ru-RU"/>
        </w:rPr>
      </w:pPr>
    </w:p>
    <w:p w14:paraId="655193D6" w14:textId="77777777" w:rsidR="002A691A" w:rsidRPr="002A691A" w:rsidRDefault="002A691A" w:rsidP="002A691A">
      <w:pPr>
        <w:spacing w:before="173"/>
        <w:ind w:right="610"/>
        <w:jc w:val="center"/>
        <w:rPr>
          <w:lang w:val="ru-RU" w:eastAsia="ru-RU"/>
        </w:rPr>
      </w:pPr>
      <w:r w:rsidRPr="002A691A">
        <w:rPr>
          <w:lang w:val="ru-RU" w:eastAsia="ru-RU"/>
        </w:rPr>
        <w:t>СПИСОК</w:t>
      </w:r>
      <w:r w:rsidRPr="002A691A">
        <w:rPr>
          <w:spacing w:val="-4"/>
          <w:lang w:val="ru-RU" w:eastAsia="ru-RU"/>
        </w:rPr>
        <w:t xml:space="preserve"> </w:t>
      </w:r>
      <w:r w:rsidRPr="002A691A">
        <w:rPr>
          <w:lang w:val="ru-RU" w:eastAsia="ru-RU"/>
        </w:rPr>
        <w:t>ИЛЛЮСТРАЦИИ</w:t>
      </w:r>
    </w:p>
    <w:p w14:paraId="02C123C3" w14:textId="638EF8E1" w:rsidR="00E70C14" w:rsidRPr="00E70C14" w:rsidRDefault="00E70C14" w:rsidP="00E70C14">
      <w:pPr>
        <w:tabs>
          <w:tab w:val="left" w:pos="2723"/>
        </w:tabs>
        <w:jc w:val="both"/>
        <w:rPr>
          <w:rFonts w:eastAsia="Calibri"/>
          <w:lang w:eastAsia="en-US"/>
        </w:rPr>
      </w:pPr>
    </w:p>
    <w:tbl>
      <w:tblPr>
        <w:tblStyle w:val="114"/>
        <w:tblW w:w="0" w:type="auto"/>
        <w:tblInd w:w="-8" w:type="dxa"/>
        <w:tblLook w:val="04A0" w:firstRow="1" w:lastRow="0" w:firstColumn="1" w:lastColumn="0" w:noHBand="0" w:noVBand="1"/>
      </w:tblPr>
      <w:tblGrid>
        <w:gridCol w:w="1133"/>
        <w:gridCol w:w="7424"/>
        <w:gridCol w:w="1074"/>
      </w:tblGrid>
      <w:tr w:rsidR="005D6895" w:rsidRPr="005D6895" w14:paraId="3EFDF44D" w14:textId="77777777" w:rsidTr="005D6895">
        <w:tc>
          <w:tcPr>
            <w:tcW w:w="0" w:type="auto"/>
            <w:hideMark/>
          </w:tcPr>
          <w:p w14:paraId="7158E18F" w14:textId="77777777" w:rsidR="005D6895" w:rsidRPr="005D6895" w:rsidRDefault="005D6895" w:rsidP="005D6895">
            <w:pPr>
              <w:tabs>
                <w:tab w:val="left" w:pos="2723"/>
              </w:tabs>
              <w:jc w:val="both"/>
              <w:rPr>
                <w:rFonts w:eastAsia="Calibri"/>
                <w:b/>
                <w:bCs/>
                <w:lang w:eastAsia="en-US"/>
              </w:rPr>
            </w:pPr>
            <w:r w:rsidRPr="005D6895">
              <w:rPr>
                <w:rFonts w:eastAsia="Calibri"/>
                <w:b/>
                <w:bCs/>
                <w:lang w:eastAsia="en-US"/>
              </w:rPr>
              <w:t>№ рисунка</w:t>
            </w:r>
          </w:p>
        </w:tc>
        <w:tc>
          <w:tcPr>
            <w:tcW w:w="0" w:type="auto"/>
            <w:hideMark/>
          </w:tcPr>
          <w:p w14:paraId="79D20DC7" w14:textId="77777777" w:rsidR="005D6895" w:rsidRPr="005D6895" w:rsidRDefault="005D6895" w:rsidP="005D6895">
            <w:pPr>
              <w:tabs>
                <w:tab w:val="left" w:pos="2723"/>
              </w:tabs>
              <w:jc w:val="both"/>
              <w:rPr>
                <w:rFonts w:eastAsia="Calibri"/>
                <w:b/>
                <w:bCs/>
                <w:lang w:eastAsia="en-US"/>
              </w:rPr>
            </w:pPr>
            <w:r w:rsidRPr="005D6895">
              <w:rPr>
                <w:rFonts w:eastAsia="Calibri"/>
                <w:b/>
                <w:bCs/>
                <w:lang w:eastAsia="en-US"/>
              </w:rPr>
              <w:t>Наименование иллюстрации</w:t>
            </w:r>
          </w:p>
        </w:tc>
        <w:tc>
          <w:tcPr>
            <w:tcW w:w="0" w:type="auto"/>
            <w:hideMark/>
          </w:tcPr>
          <w:p w14:paraId="0A677B9D" w14:textId="77777777" w:rsidR="005D6895" w:rsidRPr="005D6895" w:rsidRDefault="005D6895" w:rsidP="005D6895">
            <w:pPr>
              <w:tabs>
                <w:tab w:val="left" w:pos="2723"/>
              </w:tabs>
              <w:jc w:val="both"/>
              <w:rPr>
                <w:rFonts w:eastAsia="Calibri"/>
                <w:b/>
                <w:bCs/>
                <w:lang w:eastAsia="en-US"/>
              </w:rPr>
            </w:pPr>
            <w:r w:rsidRPr="005D6895">
              <w:rPr>
                <w:rFonts w:eastAsia="Calibri"/>
                <w:b/>
                <w:bCs/>
                <w:lang w:eastAsia="en-US"/>
              </w:rPr>
              <w:t>Страница</w:t>
            </w:r>
          </w:p>
        </w:tc>
      </w:tr>
      <w:tr w:rsidR="005D6895" w:rsidRPr="005D6895" w14:paraId="2AECCCC9" w14:textId="77777777" w:rsidTr="005D6895">
        <w:tc>
          <w:tcPr>
            <w:tcW w:w="0" w:type="auto"/>
            <w:hideMark/>
          </w:tcPr>
          <w:p w14:paraId="2F9205A4" w14:textId="77777777" w:rsidR="005D6895" w:rsidRPr="005D6895" w:rsidRDefault="005D6895" w:rsidP="005D6895">
            <w:pPr>
              <w:tabs>
                <w:tab w:val="left" w:pos="2723"/>
              </w:tabs>
              <w:jc w:val="both"/>
              <w:rPr>
                <w:rFonts w:eastAsia="Calibri"/>
                <w:lang w:eastAsia="en-US"/>
              </w:rPr>
            </w:pPr>
            <w:r w:rsidRPr="005D6895">
              <w:rPr>
                <w:rFonts w:eastAsia="Calibri"/>
                <w:lang w:eastAsia="en-US"/>
              </w:rPr>
              <w:t>1.1.1</w:t>
            </w:r>
          </w:p>
        </w:tc>
        <w:tc>
          <w:tcPr>
            <w:tcW w:w="0" w:type="auto"/>
            <w:hideMark/>
          </w:tcPr>
          <w:p w14:paraId="0FEF2BFD" w14:textId="77777777" w:rsidR="005D6895" w:rsidRPr="005D6895" w:rsidRDefault="005D6895" w:rsidP="005D6895">
            <w:pPr>
              <w:tabs>
                <w:tab w:val="left" w:pos="2723"/>
              </w:tabs>
              <w:jc w:val="both"/>
              <w:rPr>
                <w:rFonts w:eastAsia="Calibri"/>
                <w:lang w:eastAsia="en-US"/>
              </w:rPr>
            </w:pPr>
            <w:r w:rsidRPr="005D6895">
              <w:rPr>
                <w:rFonts w:eastAsia="Calibri"/>
                <w:lang w:eastAsia="en-US"/>
              </w:rPr>
              <w:t>Обзорная карта участка «Загадка»</w:t>
            </w:r>
          </w:p>
        </w:tc>
        <w:tc>
          <w:tcPr>
            <w:tcW w:w="0" w:type="auto"/>
            <w:hideMark/>
          </w:tcPr>
          <w:p w14:paraId="6577405B" w14:textId="77777777" w:rsidR="005D6895" w:rsidRPr="005D6895" w:rsidRDefault="005D6895" w:rsidP="005D6895">
            <w:pPr>
              <w:tabs>
                <w:tab w:val="left" w:pos="2723"/>
              </w:tabs>
              <w:jc w:val="both"/>
              <w:rPr>
                <w:rFonts w:eastAsia="Calibri"/>
                <w:lang w:eastAsia="en-US"/>
              </w:rPr>
            </w:pPr>
            <w:r w:rsidRPr="005D6895">
              <w:rPr>
                <w:rFonts w:eastAsia="Calibri"/>
                <w:lang w:eastAsia="en-US"/>
              </w:rPr>
              <w:t>7</w:t>
            </w:r>
          </w:p>
        </w:tc>
      </w:tr>
      <w:tr w:rsidR="005D6895" w:rsidRPr="005D6895" w14:paraId="088D6AB4" w14:textId="77777777" w:rsidTr="005D6895">
        <w:tc>
          <w:tcPr>
            <w:tcW w:w="0" w:type="auto"/>
            <w:hideMark/>
          </w:tcPr>
          <w:p w14:paraId="5978F9CF" w14:textId="77777777" w:rsidR="005D6895" w:rsidRPr="005D6895" w:rsidRDefault="005D6895" w:rsidP="005D6895">
            <w:pPr>
              <w:tabs>
                <w:tab w:val="left" w:pos="2723"/>
              </w:tabs>
              <w:jc w:val="both"/>
              <w:rPr>
                <w:rFonts w:eastAsia="Calibri"/>
                <w:lang w:eastAsia="en-US"/>
              </w:rPr>
            </w:pPr>
            <w:r w:rsidRPr="005D6895">
              <w:rPr>
                <w:rFonts w:eastAsia="Calibri"/>
                <w:lang w:eastAsia="en-US"/>
              </w:rPr>
              <w:t>1.1.2</w:t>
            </w:r>
          </w:p>
        </w:tc>
        <w:tc>
          <w:tcPr>
            <w:tcW w:w="0" w:type="auto"/>
            <w:hideMark/>
          </w:tcPr>
          <w:p w14:paraId="11145C49" w14:textId="77777777" w:rsidR="005D6895" w:rsidRPr="005D6895" w:rsidRDefault="005D6895" w:rsidP="005D6895">
            <w:pPr>
              <w:tabs>
                <w:tab w:val="left" w:pos="2723"/>
              </w:tabs>
              <w:jc w:val="both"/>
              <w:rPr>
                <w:rFonts w:eastAsia="Calibri"/>
                <w:lang w:eastAsia="en-US"/>
              </w:rPr>
            </w:pPr>
            <w:r w:rsidRPr="005D6895">
              <w:rPr>
                <w:rFonts w:eastAsia="Calibri"/>
                <w:lang w:eastAsia="en-US"/>
              </w:rPr>
              <w:t>Ситуационная карта-схема участка «Загадка»</w:t>
            </w:r>
          </w:p>
        </w:tc>
        <w:tc>
          <w:tcPr>
            <w:tcW w:w="0" w:type="auto"/>
            <w:hideMark/>
          </w:tcPr>
          <w:p w14:paraId="55250714" w14:textId="77777777" w:rsidR="005D6895" w:rsidRPr="005D6895" w:rsidRDefault="005D6895" w:rsidP="005D6895">
            <w:pPr>
              <w:tabs>
                <w:tab w:val="left" w:pos="2723"/>
              </w:tabs>
              <w:jc w:val="both"/>
              <w:rPr>
                <w:rFonts w:eastAsia="Calibri"/>
                <w:lang w:eastAsia="en-US"/>
              </w:rPr>
            </w:pPr>
            <w:r w:rsidRPr="005D6895">
              <w:rPr>
                <w:rFonts w:eastAsia="Calibri"/>
                <w:lang w:eastAsia="en-US"/>
              </w:rPr>
              <w:t>8</w:t>
            </w:r>
          </w:p>
        </w:tc>
      </w:tr>
      <w:tr w:rsidR="005D6895" w:rsidRPr="005D6895" w14:paraId="5F33EE36" w14:textId="77777777" w:rsidTr="005D6895">
        <w:tc>
          <w:tcPr>
            <w:tcW w:w="0" w:type="auto"/>
            <w:hideMark/>
          </w:tcPr>
          <w:p w14:paraId="3443261A" w14:textId="77777777" w:rsidR="005D6895" w:rsidRPr="005D6895" w:rsidRDefault="005D6895" w:rsidP="005D6895">
            <w:pPr>
              <w:tabs>
                <w:tab w:val="left" w:pos="2723"/>
              </w:tabs>
              <w:jc w:val="both"/>
              <w:rPr>
                <w:rFonts w:eastAsia="Calibri"/>
                <w:lang w:eastAsia="en-US"/>
              </w:rPr>
            </w:pPr>
            <w:r w:rsidRPr="005D6895">
              <w:rPr>
                <w:rFonts w:eastAsia="Calibri"/>
                <w:lang w:eastAsia="en-US"/>
              </w:rPr>
              <w:t>1.1.3</w:t>
            </w:r>
          </w:p>
        </w:tc>
        <w:tc>
          <w:tcPr>
            <w:tcW w:w="0" w:type="auto"/>
            <w:hideMark/>
          </w:tcPr>
          <w:p w14:paraId="0F197B74" w14:textId="77777777" w:rsidR="005D6895" w:rsidRPr="005D6895" w:rsidRDefault="005D6895" w:rsidP="005D6895">
            <w:pPr>
              <w:tabs>
                <w:tab w:val="left" w:pos="2723"/>
              </w:tabs>
              <w:jc w:val="both"/>
              <w:rPr>
                <w:rFonts w:eastAsia="Calibri"/>
                <w:lang w:eastAsia="en-US"/>
              </w:rPr>
            </w:pPr>
            <w:r w:rsidRPr="005D6895">
              <w:rPr>
                <w:rFonts w:eastAsia="Calibri"/>
                <w:lang w:eastAsia="en-US"/>
              </w:rPr>
              <w:t xml:space="preserve">Диаграмма повторяемости направлений ветра по данным МС </w:t>
            </w:r>
            <w:proofErr w:type="spellStart"/>
            <w:r w:rsidRPr="005D6895">
              <w:rPr>
                <w:rFonts w:eastAsia="Calibri"/>
                <w:lang w:eastAsia="en-US"/>
              </w:rPr>
              <w:t>Шалабай</w:t>
            </w:r>
            <w:proofErr w:type="spellEnd"/>
          </w:p>
        </w:tc>
        <w:tc>
          <w:tcPr>
            <w:tcW w:w="0" w:type="auto"/>
            <w:hideMark/>
          </w:tcPr>
          <w:p w14:paraId="5FA1D9F8" w14:textId="77777777" w:rsidR="005D6895" w:rsidRPr="005D6895" w:rsidRDefault="005D6895" w:rsidP="005D6895">
            <w:pPr>
              <w:tabs>
                <w:tab w:val="left" w:pos="2723"/>
              </w:tabs>
              <w:jc w:val="both"/>
              <w:rPr>
                <w:rFonts w:eastAsia="Calibri"/>
                <w:lang w:eastAsia="en-US"/>
              </w:rPr>
            </w:pPr>
            <w:r w:rsidRPr="005D6895">
              <w:rPr>
                <w:rFonts w:eastAsia="Calibri"/>
                <w:lang w:eastAsia="en-US"/>
              </w:rPr>
              <w:t>9</w:t>
            </w:r>
          </w:p>
        </w:tc>
      </w:tr>
      <w:tr w:rsidR="005D6895" w:rsidRPr="005D6895" w14:paraId="0DBF7F9E" w14:textId="77777777" w:rsidTr="005D6895">
        <w:tc>
          <w:tcPr>
            <w:tcW w:w="0" w:type="auto"/>
            <w:hideMark/>
          </w:tcPr>
          <w:p w14:paraId="664675C4"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3.7.1</w:t>
            </w:r>
          </w:p>
        </w:tc>
        <w:tc>
          <w:tcPr>
            <w:tcW w:w="0" w:type="auto"/>
            <w:hideMark/>
          </w:tcPr>
          <w:p w14:paraId="3820CC7A" w14:textId="77777777" w:rsidR="005D6895" w:rsidRPr="005D6895" w:rsidRDefault="005D6895" w:rsidP="005D6895">
            <w:pPr>
              <w:tabs>
                <w:tab w:val="left" w:pos="2723"/>
              </w:tabs>
              <w:jc w:val="both"/>
              <w:rPr>
                <w:rFonts w:eastAsia="Calibri"/>
                <w:lang w:eastAsia="en-US"/>
              </w:rPr>
            </w:pPr>
            <w:r w:rsidRPr="005D6895">
              <w:rPr>
                <w:rFonts w:eastAsia="Calibri"/>
                <w:lang w:eastAsia="en-US"/>
              </w:rPr>
              <w:t>Сечение транспортного штрека площадью 12 м²</w:t>
            </w:r>
          </w:p>
        </w:tc>
        <w:tc>
          <w:tcPr>
            <w:tcW w:w="0" w:type="auto"/>
            <w:hideMark/>
          </w:tcPr>
          <w:p w14:paraId="5D5129DA" w14:textId="77777777" w:rsidR="005D6895" w:rsidRPr="005D6895" w:rsidRDefault="005D6895" w:rsidP="005D6895">
            <w:pPr>
              <w:tabs>
                <w:tab w:val="left" w:pos="2723"/>
              </w:tabs>
              <w:jc w:val="both"/>
              <w:rPr>
                <w:rFonts w:eastAsia="Calibri"/>
                <w:lang w:eastAsia="en-US"/>
              </w:rPr>
            </w:pPr>
            <w:r w:rsidRPr="005D6895">
              <w:rPr>
                <w:rFonts w:eastAsia="Calibri"/>
                <w:lang w:eastAsia="en-US"/>
              </w:rPr>
              <w:t>31</w:t>
            </w:r>
          </w:p>
        </w:tc>
      </w:tr>
      <w:tr w:rsidR="005D6895" w:rsidRPr="005D6895" w14:paraId="6FD5C950" w14:textId="77777777" w:rsidTr="005D6895">
        <w:tc>
          <w:tcPr>
            <w:tcW w:w="0" w:type="auto"/>
            <w:hideMark/>
          </w:tcPr>
          <w:p w14:paraId="068F87B3"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3.7.2</w:t>
            </w:r>
          </w:p>
        </w:tc>
        <w:tc>
          <w:tcPr>
            <w:tcW w:w="0" w:type="auto"/>
            <w:hideMark/>
          </w:tcPr>
          <w:p w14:paraId="4B559373" w14:textId="77777777" w:rsidR="005D6895" w:rsidRPr="005D6895" w:rsidRDefault="005D6895" w:rsidP="005D6895">
            <w:pPr>
              <w:tabs>
                <w:tab w:val="left" w:pos="2723"/>
              </w:tabs>
              <w:jc w:val="both"/>
              <w:rPr>
                <w:rFonts w:eastAsia="Calibri"/>
                <w:lang w:eastAsia="en-US"/>
              </w:rPr>
            </w:pPr>
            <w:r w:rsidRPr="005D6895">
              <w:rPr>
                <w:rFonts w:eastAsia="Calibri"/>
                <w:lang w:eastAsia="en-US"/>
              </w:rPr>
              <w:t>Сечение проходческого штрека площадью 9 м²</w:t>
            </w:r>
          </w:p>
        </w:tc>
        <w:tc>
          <w:tcPr>
            <w:tcW w:w="0" w:type="auto"/>
            <w:hideMark/>
          </w:tcPr>
          <w:p w14:paraId="2D06902D" w14:textId="77777777" w:rsidR="005D6895" w:rsidRPr="005D6895" w:rsidRDefault="005D6895" w:rsidP="005D6895">
            <w:pPr>
              <w:tabs>
                <w:tab w:val="left" w:pos="2723"/>
              </w:tabs>
              <w:jc w:val="both"/>
              <w:rPr>
                <w:rFonts w:eastAsia="Calibri"/>
                <w:lang w:eastAsia="en-US"/>
              </w:rPr>
            </w:pPr>
            <w:r w:rsidRPr="005D6895">
              <w:rPr>
                <w:rFonts w:eastAsia="Calibri"/>
                <w:lang w:eastAsia="en-US"/>
              </w:rPr>
              <w:t>32</w:t>
            </w:r>
          </w:p>
        </w:tc>
      </w:tr>
      <w:tr w:rsidR="005D6895" w:rsidRPr="005D6895" w14:paraId="4E174583" w14:textId="77777777" w:rsidTr="005D6895">
        <w:tc>
          <w:tcPr>
            <w:tcW w:w="0" w:type="auto"/>
            <w:hideMark/>
          </w:tcPr>
          <w:p w14:paraId="77990063"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3.7.3</w:t>
            </w:r>
          </w:p>
        </w:tc>
        <w:tc>
          <w:tcPr>
            <w:tcW w:w="0" w:type="auto"/>
            <w:hideMark/>
          </w:tcPr>
          <w:p w14:paraId="43B0DFC2" w14:textId="77777777" w:rsidR="005D6895" w:rsidRPr="005D6895" w:rsidRDefault="005D6895" w:rsidP="005D6895">
            <w:pPr>
              <w:tabs>
                <w:tab w:val="left" w:pos="2723"/>
              </w:tabs>
              <w:jc w:val="both"/>
              <w:rPr>
                <w:rFonts w:eastAsia="Calibri"/>
                <w:lang w:eastAsia="en-US"/>
              </w:rPr>
            </w:pPr>
            <w:r w:rsidRPr="005D6895">
              <w:rPr>
                <w:rFonts w:eastAsia="Calibri"/>
                <w:lang w:eastAsia="en-US"/>
              </w:rPr>
              <w:t xml:space="preserve">Схема подготовки и отработки очистного блока с транспортным штреком, </w:t>
            </w:r>
            <w:proofErr w:type="gramStart"/>
            <w:r w:rsidRPr="005D6895">
              <w:rPr>
                <w:rFonts w:eastAsia="Calibri"/>
                <w:lang w:eastAsia="en-US"/>
              </w:rPr>
              <w:t>буро-погрузочными</w:t>
            </w:r>
            <w:proofErr w:type="gramEnd"/>
            <w:r w:rsidRPr="005D6895">
              <w:rPr>
                <w:rFonts w:eastAsia="Calibri"/>
                <w:lang w:eastAsia="en-US"/>
              </w:rPr>
              <w:t xml:space="preserve"> заездами и отрезным восстающим</w:t>
            </w:r>
          </w:p>
        </w:tc>
        <w:tc>
          <w:tcPr>
            <w:tcW w:w="0" w:type="auto"/>
            <w:hideMark/>
          </w:tcPr>
          <w:p w14:paraId="7384F0D0" w14:textId="77777777" w:rsidR="005D6895" w:rsidRPr="005D6895" w:rsidRDefault="005D6895" w:rsidP="005D6895">
            <w:pPr>
              <w:tabs>
                <w:tab w:val="left" w:pos="2723"/>
              </w:tabs>
              <w:jc w:val="both"/>
              <w:rPr>
                <w:rFonts w:eastAsia="Calibri"/>
                <w:lang w:eastAsia="en-US"/>
              </w:rPr>
            </w:pPr>
            <w:r w:rsidRPr="005D6895">
              <w:rPr>
                <w:rFonts w:eastAsia="Calibri"/>
                <w:lang w:eastAsia="en-US"/>
              </w:rPr>
              <w:t>34</w:t>
            </w:r>
          </w:p>
        </w:tc>
      </w:tr>
      <w:tr w:rsidR="005D6895" w:rsidRPr="005D6895" w14:paraId="57D69944" w14:textId="77777777" w:rsidTr="005D6895">
        <w:tc>
          <w:tcPr>
            <w:tcW w:w="0" w:type="auto"/>
            <w:hideMark/>
          </w:tcPr>
          <w:p w14:paraId="6DD2866F"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3.7.4</w:t>
            </w:r>
          </w:p>
        </w:tc>
        <w:tc>
          <w:tcPr>
            <w:tcW w:w="0" w:type="auto"/>
            <w:hideMark/>
          </w:tcPr>
          <w:p w14:paraId="407C33FB" w14:textId="77777777" w:rsidR="005D6895" w:rsidRPr="005D6895" w:rsidRDefault="005D6895" w:rsidP="005D6895">
            <w:pPr>
              <w:tabs>
                <w:tab w:val="left" w:pos="2723"/>
              </w:tabs>
              <w:jc w:val="both"/>
              <w:rPr>
                <w:rFonts w:eastAsia="Calibri"/>
                <w:lang w:eastAsia="en-US"/>
              </w:rPr>
            </w:pPr>
            <w:r w:rsidRPr="005D6895">
              <w:rPr>
                <w:rFonts w:eastAsia="Calibri"/>
                <w:lang w:eastAsia="en-US"/>
              </w:rPr>
              <w:t>Схема отработки очистного блока</w:t>
            </w:r>
          </w:p>
        </w:tc>
        <w:tc>
          <w:tcPr>
            <w:tcW w:w="0" w:type="auto"/>
            <w:hideMark/>
          </w:tcPr>
          <w:p w14:paraId="77E2EE22" w14:textId="77777777" w:rsidR="005D6895" w:rsidRPr="005D6895" w:rsidRDefault="005D6895" w:rsidP="005D6895">
            <w:pPr>
              <w:tabs>
                <w:tab w:val="left" w:pos="2723"/>
              </w:tabs>
              <w:jc w:val="both"/>
              <w:rPr>
                <w:rFonts w:eastAsia="Calibri"/>
                <w:lang w:eastAsia="en-US"/>
              </w:rPr>
            </w:pPr>
            <w:r w:rsidRPr="005D6895">
              <w:rPr>
                <w:rFonts w:eastAsia="Calibri"/>
                <w:lang w:eastAsia="en-US"/>
              </w:rPr>
              <w:t>34</w:t>
            </w:r>
          </w:p>
        </w:tc>
      </w:tr>
      <w:tr w:rsidR="005D6895" w:rsidRPr="005D6895" w14:paraId="4D0AC0E0" w14:textId="77777777" w:rsidTr="005D6895">
        <w:tc>
          <w:tcPr>
            <w:tcW w:w="0" w:type="auto"/>
            <w:hideMark/>
          </w:tcPr>
          <w:p w14:paraId="5EC2BCEA"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3.7.5</w:t>
            </w:r>
          </w:p>
        </w:tc>
        <w:tc>
          <w:tcPr>
            <w:tcW w:w="0" w:type="auto"/>
            <w:hideMark/>
          </w:tcPr>
          <w:p w14:paraId="6FD63678" w14:textId="77777777" w:rsidR="005D6895" w:rsidRPr="005D6895" w:rsidRDefault="005D6895" w:rsidP="005D6895">
            <w:pPr>
              <w:tabs>
                <w:tab w:val="left" w:pos="2723"/>
              </w:tabs>
              <w:jc w:val="both"/>
              <w:rPr>
                <w:rFonts w:eastAsia="Calibri"/>
                <w:lang w:eastAsia="en-US"/>
              </w:rPr>
            </w:pPr>
            <w:r w:rsidRPr="005D6895">
              <w:rPr>
                <w:rFonts w:eastAsia="Calibri"/>
                <w:lang w:eastAsia="en-US"/>
              </w:rPr>
              <w:t>Легенда к схеме подготовки и отработки очистного блока</w:t>
            </w:r>
          </w:p>
        </w:tc>
        <w:tc>
          <w:tcPr>
            <w:tcW w:w="0" w:type="auto"/>
            <w:hideMark/>
          </w:tcPr>
          <w:p w14:paraId="07F49527" w14:textId="77777777" w:rsidR="005D6895" w:rsidRPr="005D6895" w:rsidRDefault="005D6895" w:rsidP="005D6895">
            <w:pPr>
              <w:tabs>
                <w:tab w:val="left" w:pos="2723"/>
              </w:tabs>
              <w:jc w:val="both"/>
              <w:rPr>
                <w:rFonts w:eastAsia="Calibri"/>
                <w:lang w:eastAsia="en-US"/>
              </w:rPr>
            </w:pPr>
            <w:r w:rsidRPr="005D6895">
              <w:rPr>
                <w:rFonts w:eastAsia="Calibri"/>
                <w:lang w:eastAsia="en-US"/>
              </w:rPr>
              <w:t>35</w:t>
            </w:r>
          </w:p>
        </w:tc>
      </w:tr>
      <w:tr w:rsidR="005D6895" w:rsidRPr="005D6895" w14:paraId="2E44CA09" w14:textId="77777777" w:rsidTr="005D6895">
        <w:tc>
          <w:tcPr>
            <w:tcW w:w="0" w:type="auto"/>
            <w:hideMark/>
          </w:tcPr>
          <w:p w14:paraId="309624B2" w14:textId="77777777" w:rsidR="005D6895" w:rsidRPr="005D6895" w:rsidRDefault="005D6895" w:rsidP="005D6895">
            <w:pPr>
              <w:tabs>
                <w:tab w:val="left" w:pos="2723"/>
              </w:tabs>
              <w:jc w:val="both"/>
              <w:rPr>
                <w:rFonts w:eastAsia="Calibri"/>
                <w:lang w:eastAsia="en-US"/>
              </w:rPr>
            </w:pPr>
            <w:r w:rsidRPr="005D6895">
              <w:rPr>
                <w:rFonts w:eastAsia="Calibri"/>
                <w:lang w:eastAsia="en-US"/>
              </w:rPr>
              <w:t>3.7.6</w:t>
            </w:r>
          </w:p>
        </w:tc>
        <w:tc>
          <w:tcPr>
            <w:tcW w:w="0" w:type="auto"/>
            <w:hideMark/>
          </w:tcPr>
          <w:p w14:paraId="0B0A99E8" w14:textId="77777777" w:rsidR="005D6895" w:rsidRPr="005D6895" w:rsidRDefault="005D6895" w:rsidP="005D6895">
            <w:pPr>
              <w:tabs>
                <w:tab w:val="left" w:pos="2723"/>
              </w:tabs>
              <w:jc w:val="both"/>
              <w:rPr>
                <w:rFonts w:eastAsia="Calibri"/>
                <w:lang w:eastAsia="en-US"/>
              </w:rPr>
            </w:pPr>
            <w:r w:rsidRPr="005D6895">
              <w:rPr>
                <w:rFonts w:eastAsia="Calibri"/>
                <w:lang w:eastAsia="en-US"/>
              </w:rPr>
              <w:t>Схема вентиляционного ствола шахты</w:t>
            </w:r>
          </w:p>
        </w:tc>
        <w:tc>
          <w:tcPr>
            <w:tcW w:w="0" w:type="auto"/>
            <w:hideMark/>
          </w:tcPr>
          <w:p w14:paraId="30BF1992" w14:textId="77777777" w:rsidR="005D6895" w:rsidRPr="005D6895" w:rsidRDefault="005D6895" w:rsidP="005D6895">
            <w:pPr>
              <w:tabs>
                <w:tab w:val="left" w:pos="2723"/>
              </w:tabs>
              <w:jc w:val="both"/>
              <w:rPr>
                <w:rFonts w:eastAsia="Calibri"/>
                <w:lang w:eastAsia="en-US"/>
              </w:rPr>
            </w:pPr>
            <w:r w:rsidRPr="005D6895">
              <w:rPr>
                <w:rFonts w:eastAsia="Calibri"/>
                <w:lang w:eastAsia="en-US"/>
              </w:rPr>
              <w:t>35</w:t>
            </w:r>
          </w:p>
        </w:tc>
      </w:tr>
      <w:tr w:rsidR="005D6895" w:rsidRPr="005D6895" w14:paraId="15C3ED9C" w14:textId="77777777" w:rsidTr="005D6895">
        <w:tc>
          <w:tcPr>
            <w:tcW w:w="0" w:type="auto"/>
            <w:hideMark/>
          </w:tcPr>
          <w:p w14:paraId="20078680" w14:textId="77777777" w:rsidR="005D6895" w:rsidRPr="005D6895" w:rsidRDefault="005D6895" w:rsidP="005D6895">
            <w:pPr>
              <w:tabs>
                <w:tab w:val="left" w:pos="2723"/>
              </w:tabs>
              <w:jc w:val="both"/>
              <w:rPr>
                <w:rFonts w:eastAsia="Calibri"/>
                <w:lang w:eastAsia="en-US"/>
              </w:rPr>
            </w:pPr>
            <w:r w:rsidRPr="005D6895">
              <w:rPr>
                <w:rFonts w:eastAsia="Calibri"/>
                <w:lang w:eastAsia="en-US"/>
              </w:rPr>
              <w:t>3.16.1</w:t>
            </w:r>
          </w:p>
        </w:tc>
        <w:tc>
          <w:tcPr>
            <w:tcW w:w="0" w:type="auto"/>
            <w:hideMark/>
          </w:tcPr>
          <w:p w14:paraId="5BBF9E10" w14:textId="77777777" w:rsidR="005D6895" w:rsidRPr="005D6895" w:rsidRDefault="005D6895" w:rsidP="005D6895">
            <w:pPr>
              <w:tabs>
                <w:tab w:val="left" w:pos="2723"/>
              </w:tabs>
              <w:jc w:val="both"/>
              <w:rPr>
                <w:rFonts w:eastAsia="Calibri"/>
                <w:lang w:eastAsia="en-US"/>
              </w:rPr>
            </w:pPr>
            <w:r w:rsidRPr="005D6895">
              <w:rPr>
                <w:rFonts w:eastAsia="Calibri"/>
                <w:lang w:eastAsia="en-US"/>
              </w:rPr>
              <w:t>Генеральный план месторождения «Загадка»</w:t>
            </w:r>
          </w:p>
        </w:tc>
        <w:tc>
          <w:tcPr>
            <w:tcW w:w="0" w:type="auto"/>
            <w:hideMark/>
          </w:tcPr>
          <w:p w14:paraId="611FA32D" w14:textId="77777777" w:rsidR="005D6895" w:rsidRPr="005D6895" w:rsidRDefault="005D6895" w:rsidP="005D6895">
            <w:pPr>
              <w:tabs>
                <w:tab w:val="left" w:pos="2723"/>
              </w:tabs>
              <w:jc w:val="both"/>
              <w:rPr>
                <w:rFonts w:eastAsia="Calibri"/>
                <w:lang w:eastAsia="en-US"/>
              </w:rPr>
            </w:pPr>
            <w:r w:rsidRPr="005D6895">
              <w:rPr>
                <w:rFonts w:eastAsia="Calibri"/>
                <w:lang w:eastAsia="en-US"/>
              </w:rPr>
              <w:t>68</w:t>
            </w:r>
          </w:p>
        </w:tc>
      </w:tr>
    </w:tbl>
    <w:p w14:paraId="39688066" w14:textId="77777777" w:rsidR="00711A29" w:rsidRDefault="00711A29" w:rsidP="00D177BA">
      <w:pPr>
        <w:spacing w:before="173"/>
        <w:ind w:right="610"/>
        <w:jc w:val="center"/>
        <w:rPr>
          <w:lang w:val="ru-RU" w:eastAsia="ru-RU"/>
        </w:rPr>
      </w:pPr>
    </w:p>
    <w:p w14:paraId="1F2A3857" w14:textId="6A1B6E6F" w:rsidR="00D177BA" w:rsidRDefault="00D177BA" w:rsidP="00D177BA">
      <w:pPr>
        <w:spacing w:before="173"/>
        <w:ind w:right="610"/>
        <w:jc w:val="center"/>
        <w:rPr>
          <w:lang w:val="ru-RU" w:eastAsia="ru-RU"/>
        </w:rPr>
      </w:pPr>
      <w:r w:rsidRPr="002A691A">
        <w:rPr>
          <w:lang w:val="ru-RU" w:eastAsia="ru-RU"/>
        </w:rPr>
        <w:t>СПИСОК</w:t>
      </w:r>
      <w:r w:rsidRPr="002A691A">
        <w:rPr>
          <w:spacing w:val="-4"/>
          <w:lang w:val="ru-RU" w:eastAsia="ru-RU"/>
        </w:rPr>
        <w:t xml:space="preserve"> </w:t>
      </w:r>
      <w:r>
        <w:rPr>
          <w:lang w:val="ru-RU" w:eastAsia="ru-RU"/>
        </w:rPr>
        <w:t>ТАБЛИЦ</w:t>
      </w:r>
    </w:p>
    <w:tbl>
      <w:tblPr>
        <w:tblW w:w="9500" w:type="dxa"/>
        <w:tblLook w:val="04A0" w:firstRow="1" w:lastRow="0" w:firstColumn="1" w:lastColumn="0" w:noHBand="0" w:noVBand="1"/>
      </w:tblPr>
      <w:tblGrid>
        <w:gridCol w:w="1220"/>
        <w:gridCol w:w="7280"/>
        <w:gridCol w:w="1000"/>
      </w:tblGrid>
      <w:tr w:rsidR="000479DC" w:rsidRPr="00661DE4" w14:paraId="7DDD17E3" w14:textId="77777777" w:rsidTr="000479DC">
        <w:trPr>
          <w:trHeight w:val="288"/>
        </w:trPr>
        <w:tc>
          <w:tcPr>
            <w:tcW w:w="1220" w:type="dxa"/>
            <w:tcBorders>
              <w:top w:val="single" w:sz="4" w:space="0" w:color="auto"/>
              <w:left w:val="single" w:sz="4" w:space="0" w:color="auto"/>
              <w:bottom w:val="single" w:sz="4" w:space="0" w:color="auto"/>
              <w:right w:val="single" w:sz="4" w:space="0" w:color="auto"/>
            </w:tcBorders>
            <w:vAlign w:val="center"/>
            <w:hideMark/>
          </w:tcPr>
          <w:p w14:paraId="1ED704CB" w14:textId="77777777" w:rsidR="000479DC" w:rsidRPr="00661DE4" w:rsidRDefault="000479DC">
            <w:pPr>
              <w:rPr>
                <w:b/>
                <w:bCs/>
                <w:color w:val="000000"/>
              </w:rPr>
            </w:pPr>
            <w:r w:rsidRPr="00661DE4">
              <w:rPr>
                <w:b/>
                <w:bCs/>
                <w:color w:val="000000"/>
              </w:rPr>
              <w:t>№ таблицы</w:t>
            </w:r>
          </w:p>
        </w:tc>
        <w:tc>
          <w:tcPr>
            <w:tcW w:w="7280" w:type="dxa"/>
            <w:tcBorders>
              <w:top w:val="single" w:sz="4" w:space="0" w:color="auto"/>
              <w:left w:val="nil"/>
              <w:bottom w:val="single" w:sz="4" w:space="0" w:color="auto"/>
              <w:right w:val="single" w:sz="4" w:space="0" w:color="auto"/>
            </w:tcBorders>
            <w:vAlign w:val="center"/>
            <w:hideMark/>
          </w:tcPr>
          <w:p w14:paraId="39DF904D" w14:textId="77777777" w:rsidR="000479DC" w:rsidRPr="00661DE4" w:rsidRDefault="000479DC">
            <w:pPr>
              <w:rPr>
                <w:b/>
                <w:bCs/>
                <w:color w:val="000000"/>
              </w:rPr>
            </w:pPr>
            <w:r w:rsidRPr="00661DE4">
              <w:rPr>
                <w:b/>
                <w:bCs/>
                <w:color w:val="000000"/>
              </w:rPr>
              <w:t>Наименование таблицы</w:t>
            </w:r>
          </w:p>
        </w:tc>
        <w:tc>
          <w:tcPr>
            <w:tcW w:w="1000" w:type="dxa"/>
            <w:tcBorders>
              <w:top w:val="single" w:sz="4" w:space="0" w:color="auto"/>
              <w:left w:val="nil"/>
              <w:bottom w:val="single" w:sz="4" w:space="0" w:color="auto"/>
              <w:right w:val="single" w:sz="4" w:space="0" w:color="auto"/>
            </w:tcBorders>
            <w:vAlign w:val="center"/>
            <w:hideMark/>
          </w:tcPr>
          <w:p w14:paraId="50AFA86C" w14:textId="77777777" w:rsidR="000479DC" w:rsidRPr="00661DE4" w:rsidRDefault="000479DC">
            <w:pPr>
              <w:rPr>
                <w:b/>
                <w:bCs/>
                <w:color w:val="000000"/>
              </w:rPr>
            </w:pPr>
            <w:r w:rsidRPr="00661DE4">
              <w:rPr>
                <w:b/>
                <w:bCs/>
                <w:color w:val="000000"/>
              </w:rPr>
              <w:t>Страница</w:t>
            </w:r>
          </w:p>
        </w:tc>
      </w:tr>
      <w:tr w:rsidR="000479DC" w:rsidRPr="00661DE4" w14:paraId="1100DCAF"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5EA6BCF" w14:textId="77777777" w:rsidR="000479DC" w:rsidRPr="00661DE4" w:rsidRDefault="000479DC">
            <w:pPr>
              <w:rPr>
                <w:color w:val="000000"/>
              </w:rPr>
            </w:pPr>
            <w:r w:rsidRPr="00661DE4">
              <w:rPr>
                <w:color w:val="000000"/>
                <w:lang w:eastAsia="ru-RU"/>
              </w:rPr>
              <w:t>1.1</w:t>
            </w:r>
          </w:p>
        </w:tc>
        <w:tc>
          <w:tcPr>
            <w:tcW w:w="7280" w:type="dxa"/>
            <w:tcBorders>
              <w:top w:val="nil"/>
              <w:left w:val="nil"/>
              <w:bottom w:val="single" w:sz="4" w:space="0" w:color="auto"/>
              <w:right w:val="single" w:sz="4" w:space="0" w:color="auto"/>
            </w:tcBorders>
            <w:vAlign w:val="center"/>
            <w:hideMark/>
          </w:tcPr>
          <w:p w14:paraId="2D369FEB" w14:textId="77777777" w:rsidR="000479DC" w:rsidRPr="00661DE4" w:rsidRDefault="000479DC">
            <w:pPr>
              <w:rPr>
                <w:color w:val="000000"/>
              </w:rPr>
            </w:pPr>
            <w:r w:rsidRPr="00661DE4">
              <w:rPr>
                <w:color w:val="000000"/>
              </w:rPr>
              <w:t>Географические координаты месторождения «Загадка»</w:t>
            </w:r>
          </w:p>
        </w:tc>
        <w:tc>
          <w:tcPr>
            <w:tcW w:w="1000" w:type="dxa"/>
            <w:tcBorders>
              <w:top w:val="nil"/>
              <w:left w:val="nil"/>
              <w:bottom w:val="single" w:sz="4" w:space="0" w:color="auto"/>
              <w:right w:val="single" w:sz="4" w:space="0" w:color="auto"/>
            </w:tcBorders>
            <w:vAlign w:val="center"/>
            <w:hideMark/>
          </w:tcPr>
          <w:p w14:paraId="23A1CB4C" w14:textId="77777777" w:rsidR="000479DC" w:rsidRPr="00661DE4" w:rsidRDefault="000479DC">
            <w:pPr>
              <w:rPr>
                <w:color w:val="000000"/>
              </w:rPr>
            </w:pPr>
            <w:r w:rsidRPr="00661DE4">
              <w:rPr>
                <w:color w:val="000000"/>
              </w:rPr>
              <w:t>8</w:t>
            </w:r>
          </w:p>
        </w:tc>
      </w:tr>
      <w:tr w:rsidR="000479DC" w:rsidRPr="00661DE4" w14:paraId="7D2FF921"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691ED048" w14:textId="77777777" w:rsidR="000479DC" w:rsidRPr="00661DE4" w:rsidRDefault="000479DC">
            <w:pPr>
              <w:rPr>
                <w:color w:val="000000"/>
              </w:rPr>
            </w:pPr>
            <w:r w:rsidRPr="00661DE4">
              <w:rPr>
                <w:color w:val="000000"/>
                <w:lang w:eastAsia="ru-RU"/>
              </w:rPr>
              <w:t>1.2</w:t>
            </w:r>
          </w:p>
        </w:tc>
        <w:tc>
          <w:tcPr>
            <w:tcW w:w="7280" w:type="dxa"/>
            <w:tcBorders>
              <w:top w:val="nil"/>
              <w:left w:val="nil"/>
              <w:bottom w:val="single" w:sz="4" w:space="0" w:color="auto"/>
              <w:right w:val="single" w:sz="4" w:space="0" w:color="auto"/>
            </w:tcBorders>
            <w:vAlign w:val="center"/>
            <w:hideMark/>
          </w:tcPr>
          <w:p w14:paraId="5E294886" w14:textId="77777777" w:rsidR="000479DC" w:rsidRPr="00661DE4" w:rsidRDefault="000479DC">
            <w:pPr>
              <w:rPr>
                <w:color w:val="000000"/>
              </w:rPr>
            </w:pPr>
            <w:r w:rsidRPr="00661DE4">
              <w:rPr>
                <w:color w:val="000000"/>
              </w:rPr>
              <w:t xml:space="preserve">Данные по метеостанции </w:t>
            </w:r>
            <w:proofErr w:type="spellStart"/>
            <w:r w:rsidRPr="00661DE4">
              <w:rPr>
                <w:color w:val="000000"/>
              </w:rPr>
              <w:t>Шалабай</w:t>
            </w:r>
            <w:proofErr w:type="spellEnd"/>
            <w:r w:rsidRPr="00661DE4">
              <w:rPr>
                <w:color w:val="000000"/>
              </w:rPr>
              <w:t xml:space="preserve"> за 2024–2025 годы</w:t>
            </w:r>
          </w:p>
        </w:tc>
        <w:tc>
          <w:tcPr>
            <w:tcW w:w="1000" w:type="dxa"/>
            <w:tcBorders>
              <w:top w:val="nil"/>
              <w:left w:val="nil"/>
              <w:bottom w:val="single" w:sz="4" w:space="0" w:color="auto"/>
              <w:right w:val="single" w:sz="4" w:space="0" w:color="auto"/>
            </w:tcBorders>
            <w:vAlign w:val="center"/>
            <w:hideMark/>
          </w:tcPr>
          <w:p w14:paraId="70D02BDF" w14:textId="77777777" w:rsidR="000479DC" w:rsidRPr="00661DE4" w:rsidRDefault="000479DC">
            <w:pPr>
              <w:rPr>
                <w:color w:val="000000"/>
              </w:rPr>
            </w:pPr>
            <w:r w:rsidRPr="00661DE4">
              <w:rPr>
                <w:color w:val="000000"/>
              </w:rPr>
              <w:t>10</w:t>
            </w:r>
          </w:p>
        </w:tc>
      </w:tr>
      <w:tr w:rsidR="000479DC" w:rsidRPr="00661DE4" w14:paraId="3D5BB090"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34754F37" w14:textId="77777777" w:rsidR="000479DC" w:rsidRPr="00661DE4" w:rsidRDefault="000479DC">
            <w:pPr>
              <w:rPr>
                <w:color w:val="000000"/>
              </w:rPr>
            </w:pPr>
            <w:r w:rsidRPr="00661DE4">
              <w:rPr>
                <w:color w:val="000000"/>
                <w:lang w:eastAsia="ru-RU"/>
              </w:rPr>
              <w:t>1.3</w:t>
            </w:r>
          </w:p>
        </w:tc>
        <w:tc>
          <w:tcPr>
            <w:tcW w:w="7280" w:type="dxa"/>
            <w:tcBorders>
              <w:top w:val="nil"/>
              <w:left w:val="nil"/>
              <w:bottom w:val="single" w:sz="4" w:space="0" w:color="auto"/>
              <w:right w:val="single" w:sz="4" w:space="0" w:color="auto"/>
            </w:tcBorders>
            <w:vAlign w:val="center"/>
            <w:hideMark/>
          </w:tcPr>
          <w:p w14:paraId="136CBDEF" w14:textId="77777777" w:rsidR="000479DC" w:rsidRPr="00661DE4" w:rsidRDefault="000479DC">
            <w:pPr>
              <w:rPr>
                <w:color w:val="000000"/>
              </w:rPr>
            </w:pPr>
            <w:r w:rsidRPr="00661DE4">
              <w:rPr>
                <w:color w:val="000000"/>
              </w:rPr>
              <w:t>Многолетние климатические характеристики: средняя скорость ветра</w:t>
            </w:r>
          </w:p>
        </w:tc>
        <w:tc>
          <w:tcPr>
            <w:tcW w:w="1000" w:type="dxa"/>
            <w:tcBorders>
              <w:top w:val="nil"/>
              <w:left w:val="nil"/>
              <w:bottom w:val="single" w:sz="4" w:space="0" w:color="auto"/>
              <w:right w:val="single" w:sz="4" w:space="0" w:color="auto"/>
            </w:tcBorders>
            <w:vAlign w:val="center"/>
            <w:hideMark/>
          </w:tcPr>
          <w:p w14:paraId="4DBF4234" w14:textId="77777777" w:rsidR="000479DC" w:rsidRPr="00661DE4" w:rsidRDefault="000479DC">
            <w:pPr>
              <w:rPr>
                <w:color w:val="000000"/>
              </w:rPr>
            </w:pPr>
            <w:r w:rsidRPr="00661DE4">
              <w:rPr>
                <w:color w:val="000000"/>
              </w:rPr>
              <w:t>10</w:t>
            </w:r>
          </w:p>
        </w:tc>
      </w:tr>
      <w:tr w:rsidR="000479DC" w:rsidRPr="00661DE4" w14:paraId="7B6667A6"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01915ED4" w14:textId="77777777" w:rsidR="000479DC" w:rsidRPr="00661DE4" w:rsidRDefault="000479DC">
            <w:pPr>
              <w:rPr>
                <w:color w:val="000000"/>
              </w:rPr>
            </w:pPr>
            <w:r w:rsidRPr="00661DE4">
              <w:rPr>
                <w:color w:val="000000"/>
                <w:lang w:eastAsia="ru-RU"/>
              </w:rPr>
              <w:t>1.4</w:t>
            </w:r>
          </w:p>
        </w:tc>
        <w:tc>
          <w:tcPr>
            <w:tcW w:w="7280" w:type="dxa"/>
            <w:tcBorders>
              <w:top w:val="nil"/>
              <w:left w:val="nil"/>
              <w:bottom w:val="single" w:sz="4" w:space="0" w:color="auto"/>
              <w:right w:val="single" w:sz="4" w:space="0" w:color="auto"/>
            </w:tcBorders>
            <w:vAlign w:val="center"/>
            <w:hideMark/>
          </w:tcPr>
          <w:p w14:paraId="40EFAEAD" w14:textId="77777777" w:rsidR="000479DC" w:rsidRPr="00661DE4" w:rsidRDefault="000479DC">
            <w:pPr>
              <w:rPr>
                <w:color w:val="000000"/>
              </w:rPr>
            </w:pPr>
            <w:r w:rsidRPr="00661DE4">
              <w:rPr>
                <w:color w:val="000000"/>
              </w:rPr>
              <w:t>Повторяемость направлений ветра и штилей, %</w:t>
            </w:r>
          </w:p>
        </w:tc>
        <w:tc>
          <w:tcPr>
            <w:tcW w:w="1000" w:type="dxa"/>
            <w:tcBorders>
              <w:top w:val="nil"/>
              <w:left w:val="nil"/>
              <w:bottom w:val="single" w:sz="4" w:space="0" w:color="auto"/>
              <w:right w:val="single" w:sz="4" w:space="0" w:color="auto"/>
            </w:tcBorders>
            <w:vAlign w:val="center"/>
            <w:hideMark/>
          </w:tcPr>
          <w:p w14:paraId="460CFD83" w14:textId="77777777" w:rsidR="000479DC" w:rsidRPr="00661DE4" w:rsidRDefault="000479DC">
            <w:pPr>
              <w:rPr>
                <w:color w:val="000000"/>
              </w:rPr>
            </w:pPr>
            <w:r w:rsidRPr="00661DE4">
              <w:rPr>
                <w:color w:val="000000"/>
              </w:rPr>
              <w:t>10</w:t>
            </w:r>
          </w:p>
        </w:tc>
      </w:tr>
      <w:tr w:rsidR="001628FB" w:rsidRPr="00661DE4" w14:paraId="012B475C" w14:textId="77777777" w:rsidTr="007B69DE">
        <w:trPr>
          <w:trHeight w:val="63"/>
        </w:trPr>
        <w:tc>
          <w:tcPr>
            <w:tcW w:w="1220" w:type="dxa"/>
            <w:tcBorders>
              <w:top w:val="nil"/>
              <w:left w:val="single" w:sz="4" w:space="0" w:color="auto"/>
              <w:bottom w:val="single" w:sz="4" w:space="0" w:color="auto"/>
              <w:right w:val="single" w:sz="4" w:space="0" w:color="auto"/>
            </w:tcBorders>
            <w:vAlign w:val="center"/>
          </w:tcPr>
          <w:p w14:paraId="59F6D571" w14:textId="5655A0C6" w:rsidR="001628FB" w:rsidRPr="001628FB" w:rsidRDefault="001628FB">
            <w:pPr>
              <w:rPr>
                <w:color w:val="000000"/>
                <w:lang w:val="ru-RU" w:eastAsia="ru-RU"/>
              </w:rPr>
            </w:pPr>
            <w:r>
              <w:rPr>
                <w:color w:val="000000"/>
                <w:lang w:eastAsia="ru-RU"/>
              </w:rPr>
              <w:t>2.5.</w:t>
            </w:r>
            <w:r>
              <w:rPr>
                <w:color w:val="000000"/>
                <w:lang w:val="ru-RU" w:eastAsia="ru-RU"/>
              </w:rPr>
              <w:t>1</w:t>
            </w:r>
            <w:r>
              <w:rPr>
                <w:color w:val="000000"/>
                <w:lang w:val="en-US" w:eastAsia="ru-RU"/>
              </w:rPr>
              <w:t>.</w:t>
            </w:r>
          </w:p>
        </w:tc>
        <w:tc>
          <w:tcPr>
            <w:tcW w:w="7280" w:type="dxa"/>
            <w:tcBorders>
              <w:top w:val="nil"/>
              <w:left w:val="nil"/>
              <w:bottom w:val="single" w:sz="4" w:space="0" w:color="auto"/>
              <w:right w:val="single" w:sz="4" w:space="0" w:color="auto"/>
            </w:tcBorders>
            <w:vAlign w:val="center"/>
          </w:tcPr>
          <w:p w14:paraId="6D672DC9" w14:textId="7411B29C" w:rsidR="001628FB" w:rsidRPr="00661DE4" w:rsidRDefault="003B31D6">
            <w:pPr>
              <w:rPr>
                <w:color w:val="000000"/>
              </w:rPr>
            </w:pPr>
            <w:r w:rsidRPr="003B31D6">
              <w:rPr>
                <w:color w:val="000000"/>
              </w:rPr>
              <w:t>Балансовые и забалансовые запасы по рудным телам № 2, 3 и 5</w:t>
            </w:r>
          </w:p>
        </w:tc>
        <w:tc>
          <w:tcPr>
            <w:tcW w:w="1000" w:type="dxa"/>
            <w:tcBorders>
              <w:top w:val="nil"/>
              <w:left w:val="nil"/>
              <w:bottom w:val="single" w:sz="4" w:space="0" w:color="auto"/>
              <w:right w:val="single" w:sz="4" w:space="0" w:color="auto"/>
            </w:tcBorders>
            <w:vAlign w:val="center"/>
          </w:tcPr>
          <w:p w14:paraId="2A545AC7" w14:textId="45F1F29E" w:rsidR="001628FB" w:rsidRPr="003B31D6" w:rsidRDefault="00A15D25">
            <w:pPr>
              <w:rPr>
                <w:color w:val="000000"/>
                <w:lang w:val="ru-RU"/>
              </w:rPr>
            </w:pPr>
            <w:r>
              <w:rPr>
                <w:color w:val="000000"/>
                <w:lang w:val="ru-RU"/>
              </w:rPr>
              <w:t>20</w:t>
            </w:r>
          </w:p>
        </w:tc>
      </w:tr>
      <w:tr w:rsidR="000479DC" w:rsidRPr="00661DE4" w14:paraId="315F2543" w14:textId="77777777" w:rsidTr="000479DC">
        <w:trPr>
          <w:trHeight w:val="288"/>
        </w:trPr>
        <w:tc>
          <w:tcPr>
            <w:tcW w:w="1220" w:type="dxa"/>
            <w:tcBorders>
              <w:top w:val="nil"/>
              <w:left w:val="single" w:sz="4" w:space="0" w:color="auto"/>
              <w:bottom w:val="single" w:sz="4" w:space="0" w:color="auto"/>
              <w:right w:val="single" w:sz="4" w:space="0" w:color="auto"/>
            </w:tcBorders>
            <w:vAlign w:val="center"/>
            <w:hideMark/>
          </w:tcPr>
          <w:p w14:paraId="22A33C13" w14:textId="77777777" w:rsidR="000479DC" w:rsidRPr="00661DE4" w:rsidRDefault="000479DC">
            <w:pPr>
              <w:rPr>
                <w:color w:val="000000"/>
              </w:rPr>
            </w:pPr>
            <w:r w:rsidRPr="00661DE4">
              <w:rPr>
                <w:color w:val="000000"/>
                <w:lang w:eastAsia="ru-RU"/>
              </w:rPr>
              <w:t>3.5.1</w:t>
            </w:r>
          </w:p>
        </w:tc>
        <w:tc>
          <w:tcPr>
            <w:tcW w:w="7280" w:type="dxa"/>
            <w:tcBorders>
              <w:top w:val="nil"/>
              <w:left w:val="nil"/>
              <w:bottom w:val="single" w:sz="4" w:space="0" w:color="auto"/>
              <w:right w:val="single" w:sz="4" w:space="0" w:color="auto"/>
            </w:tcBorders>
            <w:vAlign w:val="center"/>
            <w:hideMark/>
          </w:tcPr>
          <w:p w14:paraId="6B44669D" w14:textId="77777777" w:rsidR="000479DC" w:rsidRPr="00661DE4" w:rsidRDefault="000479DC">
            <w:pPr>
              <w:rPr>
                <w:color w:val="000000"/>
              </w:rPr>
            </w:pPr>
            <w:r w:rsidRPr="00661DE4">
              <w:rPr>
                <w:color w:val="000000"/>
              </w:rPr>
              <w:t>Основные параметры системы разработки</w:t>
            </w:r>
          </w:p>
        </w:tc>
        <w:tc>
          <w:tcPr>
            <w:tcW w:w="1000" w:type="dxa"/>
            <w:tcBorders>
              <w:top w:val="nil"/>
              <w:left w:val="nil"/>
              <w:bottom w:val="single" w:sz="4" w:space="0" w:color="auto"/>
              <w:right w:val="single" w:sz="4" w:space="0" w:color="auto"/>
            </w:tcBorders>
            <w:vAlign w:val="center"/>
            <w:hideMark/>
          </w:tcPr>
          <w:p w14:paraId="3A217A57" w14:textId="77777777" w:rsidR="000479DC" w:rsidRPr="00661DE4" w:rsidRDefault="000479DC">
            <w:pPr>
              <w:rPr>
                <w:color w:val="000000"/>
              </w:rPr>
            </w:pPr>
            <w:r w:rsidRPr="00661DE4">
              <w:rPr>
                <w:color w:val="000000"/>
              </w:rPr>
              <w:t>28</w:t>
            </w:r>
          </w:p>
        </w:tc>
      </w:tr>
      <w:tr w:rsidR="000479DC" w:rsidRPr="00661DE4" w14:paraId="3D1A1711" w14:textId="77777777" w:rsidTr="000479DC">
        <w:trPr>
          <w:trHeight w:val="288"/>
        </w:trPr>
        <w:tc>
          <w:tcPr>
            <w:tcW w:w="1220" w:type="dxa"/>
            <w:tcBorders>
              <w:top w:val="nil"/>
              <w:left w:val="single" w:sz="4" w:space="0" w:color="auto"/>
              <w:bottom w:val="single" w:sz="4" w:space="0" w:color="auto"/>
              <w:right w:val="single" w:sz="4" w:space="0" w:color="auto"/>
            </w:tcBorders>
            <w:vAlign w:val="center"/>
            <w:hideMark/>
          </w:tcPr>
          <w:p w14:paraId="2A254406" w14:textId="77777777" w:rsidR="000479DC" w:rsidRPr="00661DE4" w:rsidRDefault="000479DC">
            <w:pPr>
              <w:rPr>
                <w:color w:val="000000"/>
              </w:rPr>
            </w:pPr>
            <w:r w:rsidRPr="00661DE4">
              <w:rPr>
                <w:color w:val="000000"/>
                <w:lang w:eastAsia="ru-RU"/>
              </w:rPr>
              <w:t>3.5.2</w:t>
            </w:r>
          </w:p>
        </w:tc>
        <w:tc>
          <w:tcPr>
            <w:tcW w:w="7280" w:type="dxa"/>
            <w:tcBorders>
              <w:top w:val="nil"/>
              <w:left w:val="nil"/>
              <w:bottom w:val="single" w:sz="4" w:space="0" w:color="auto"/>
              <w:right w:val="single" w:sz="4" w:space="0" w:color="auto"/>
            </w:tcBorders>
            <w:vAlign w:val="center"/>
            <w:hideMark/>
          </w:tcPr>
          <w:p w14:paraId="72AF54FF" w14:textId="77777777" w:rsidR="000479DC" w:rsidRPr="00661DE4" w:rsidRDefault="000479DC">
            <w:pPr>
              <w:rPr>
                <w:color w:val="000000"/>
              </w:rPr>
            </w:pPr>
            <w:r w:rsidRPr="00661DE4">
              <w:rPr>
                <w:color w:val="000000"/>
              </w:rPr>
              <w:t>Помесячный календарный план добычи руды</w:t>
            </w:r>
          </w:p>
        </w:tc>
        <w:tc>
          <w:tcPr>
            <w:tcW w:w="1000" w:type="dxa"/>
            <w:tcBorders>
              <w:top w:val="nil"/>
              <w:left w:val="nil"/>
              <w:bottom w:val="single" w:sz="4" w:space="0" w:color="auto"/>
              <w:right w:val="single" w:sz="4" w:space="0" w:color="auto"/>
            </w:tcBorders>
            <w:vAlign w:val="center"/>
            <w:hideMark/>
          </w:tcPr>
          <w:p w14:paraId="4B5CAB07" w14:textId="77777777" w:rsidR="000479DC" w:rsidRPr="00661DE4" w:rsidRDefault="000479DC">
            <w:pPr>
              <w:rPr>
                <w:color w:val="000000"/>
              </w:rPr>
            </w:pPr>
            <w:r w:rsidRPr="00661DE4">
              <w:rPr>
                <w:color w:val="000000"/>
              </w:rPr>
              <w:t>28</w:t>
            </w:r>
          </w:p>
        </w:tc>
      </w:tr>
      <w:tr w:rsidR="000479DC" w:rsidRPr="00661DE4" w14:paraId="2443ACCA"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CF3B3C1" w14:textId="77777777" w:rsidR="000479DC" w:rsidRPr="00661DE4" w:rsidRDefault="000479DC">
            <w:pPr>
              <w:rPr>
                <w:color w:val="000000"/>
              </w:rPr>
            </w:pPr>
            <w:r w:rsidRPr="00661DE4">
              <w:rPr>
                <w:color w:val="000000"/>
                <w:lang w:eastAsia="ru-RU"/>
              </w:rPr>
              <w:lastRenderedPageBreak/>
              <w:t>3.6.1</w:t>
            </w:r>
          </w:p>
        </w:tc>
        <w:tc>
          <w:tcPr>
            <w:tcW w:w="7280" w:type="dxa"/>
            <w:tcBorders>
              <w:top w:val="nil"/>
              <w:left w:val="nil"/>
              <w:bottom w:val="single" w:sz="4" w:space="0" w:color="auto"/>
              <w:right w:val="single" w:sz="4" w:space="0" w:color="auto"/>
            </w:tcBorders>
            <w:vAlign w:val="center"/>
            <w:hideMark/>
          </w:tcPr>
          <w:p w14:paraId="1C43BF05" w14:textId="77777777" w:rsidR="000479DC" w:rsidRPr="00661DE4" w:rsidRDefault="000479DC">
            <w:pPr>
              <w:rPr>
                <w:color w:val="000000"/>
              </w:rPr>
            </w:pPr>
            <w:r w:rsidRPr="00661DE4">
              <w:rPr>
                <w:color w:val="000000"/>
              </w:rPr>
              <w:t xml:space="preserve">Штат сотрудников ТОО «Казахстанская промышленная компания </w:t>
            </w:r>
            <w:proofErr w:type="spellStart"/>
            <w:r w:rsidRPr="00661DE4">
              <w:rPr>
                <w:color w:val="000000"/>
              </w:rPr>
              <w:t>Дайсен</w:t>
            </w:r>
            <w:proofErr w:type="spellEnd"/>
            <w:r w:rsidRPr="00661DE4">
              <w:rPr>
                <w:color w:val="000000"/>
              </w:rPr>
              <w:t>»</w:t>
            </w:r>
          </w:p>
        </w:tc>
        <w:tc>
          <w:tcPr>
            <w:tcW w:w="1000" w:type="dxa"/>
            <w:tcBorders>
              <w:top w:val="nil"/>
              <w:left w:val="nil"/>
              <w:bottom w:val="single" w:sz="4" w:space="0" w:color="auto"/>
              <w:right w:val="single" w:sz="4" w:space="0" w:color="auto"/>
            </w:tcBorders>
            <w:vAlign w:val="center"/>
            <w:hideMark/>
          </w:tcPr>
          <w:p w14:paraId="6E03D65D" w14:textId="77777777" w:rsidR="000479DC" w:rsidRPr="00661DE4" w:rsidRDefault="000479DC">
            <w:pPr>
              <w:rPr>
                <w:color w:val="000000"/>
              </w:rPr>
            </w:pPr>
            <w:r w:rsidRPr="00661DE4">
              <w:rPr>
                <w:color w:val="000000"/>
              </w:rPr>
              <w:t>29</w:t>
            </w:r>
          </w:p>
        </w:tc>
      </w:tr>
      <w:tr w:rsidR="000479DC" w:rsidRPr="00661DE4" w14:paraId="05F4FF8D"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534896BA" w14:textId="77777777" w:rsidR="000479DC" w:rsidRPr="00661DE4" w:rsidRDefault="000479DC">
            <w:pPr>
              <w:rPr>
                <w:color w:val="000000"/>
              </w:rPr>
            </w:pPr>
            <w:r w:rsidRPr="00661DE4">
              <w:rPr>
                <w:color w:val="000000"/>
                <w:lang w:eastAsia="ru-RU"/>
              </w:rPr>
              <w:t>3.7.1</w:t>
            </w:r>
          </w:p>
        </w:tc>
        <w:tc>
          <w:tcPr>
            <w:tcW w:w="7280" w:type="dxa"/>
            <w:tcBorders>
              <w:top w:val="nil"/>
              <w:left w:val="nil"/>
              <w:bottom w:val="single" w:sz="4" w:space="0" w:color="auto"/>
              <w:right w:val="single" w:sz="4" w:space="0" w:color="auto"/>
            </w:tcBorders>
            <w:vAlign w:val="center"/>
            <w:hideMark/>
          </w:tcPr>
          <w:p w14:paraId="22CB3324" w14:textId="77777777" w:rsidR="000479DC" w:rsidRPr="00661DE4" w:rsidRDefault="000479DC">
            <w:pPr>
              <w:rPr>
                <w:color w:val="000000"/>
              </w:rPr>
            </w:pPr>
            <w:r w:rsidRPr="00661DE4">
              <w:rPr>
                <w:color w:val="000000"/>
              </w:rPr>
              <w:t xml:space="preserve">Расчёт объёмов </w:t>
            </w:r>
            <w:proofErr w:type="spellStart"/>
            <w:r w:rsidRPr="00661DE4">
              <w:rPr>
                <w:color w:val="000000"/>
              </w:rPr>
              <w:t>горно</w:t>
            </w:r>
            <w:proofErr w:type="spellEnd"/>
            <w:r w:rsidRPr="00661DE4">
              <w:rPr>
                <w:color w:val="000000"/>
              </w:rPr>
              <w:t xml:space="preserve">-капитальных и </w:t>
            </w:r>
            <w:proofErr w:type="spellStart"/>
            <w:r w:rsidRPr="00661DE4">
              <w:rPr>
                <w:color w:val="000000"/>
              </w:rPr>
              <w:t>горно</w:t>
            </w:r>
            <w:proofErr w:type="spellEnd"/>
            <w:r w:rsidRPr="00661DE4">
              <w:rPr>
                <w:color w:val="000000"/>
              </w:rPr>
              <w:t>-подготовительных работ</w:t>
            </w:r>
          </w:p>
        </w:tc>
        <w:tc>
          <w:tcPr>
            <w:tcW w:w="1000" w:type="dxa"/>
            <w:tcBorders>
              <w:top w:val="nil"/>
              <w:left w:val="nil"/>
              <w:bottom w:val="single" w:sz="4" w:space="0" w:color="auto"/>
              <w:right w:val="single" w:sz="4" w:space="0" w:color="auto"/>
            </w:tcBorders>
            <w:vAlign w:val="center"/>
            <w:hideMark/>
          </w:tcPr>
          <w:p w14:paraId="6875B030" w14:textId="77777777" w:rsidR="000479DC" w:rsidRPr="00661DE4" w:rsidRDefault="000479DC">
            <w:pPr>
              <w:rPr>
                <w:color w:val="000000"/>
              </w:rPr>
            </w:pPr>
            <w:r w:rsidRPr="00661DE4">
              <w:rPr>
                <w:color w:val="000000"/>
              </w:rPr>
              <w:t>34</w:t>
            </w:r>
          </w:p>
        </w:tc>
      </w:tr>
      <w:tr w:rsidR="000479DC" w:rsidRPr="00661DE4" w14:paraId="3C9EF8B2"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2FC7D18" w14:textId="77777777" w:rsidR="000479DC" w:rsidRPr="00661DE4" w:rsidRDefault="000479DC">
            <w:pPr>
              <w:rPr>
                <w:color w:val="000000"/>
              </w:rPr>
            </w:pPr>
            <w:r w:rsidRPr="00661DE4">
              <w:rPr>
                <w:color w:val="000000"/>
                <w:lang w:eastAsia="ru-RU"/>
              </w:rPr>
              <w:t>3.7.2</w:t>
            </w:r>
          </w:p>
        </w:tc>
        <w:tc>
          <w:tcPr>
            <w:tcW w:w="7280" w:type="dxa"/>
            <w:tcBorders>
              <w:top w:val="nil"/>
              <w:left w:val="nil"/>
              <w:bottom w:val="single" w:sz="4" w:space="0" w:color="auto"/>
              <w:right w:val="single" w:sz="4" w:space="0" w:color="auto"/>
            </w:tcBorders>
            <w:vAlign w:val="center"/>
            <w:hideMark/>
          </w:tcPr>
          <w:p w14:paraId="4B57D663" w14:textId="77777777" w:rsidR="000479DC" w:rsidRPr="00661DE4" w:rsidRDefault="000479DC">
            <w:pPr>
              <w:rPr>
                <w:color w:val="000000"/>
              </w:rPr>
            </w:pPr>
            <w:r w:rsidRPr="00661DE4">
              <w:rPr>
                <w:color w:val="000000"/>
              </w:rPr>
              <w:t>Календарный план выполнения ГКР, ГПР и добычи руды</w:t>
            </w:r>
          </w:p>
        </w:tc>
        <w:tc>
          <w:tcPr>
            <w:tcW w:w="1000" w:type="dxa"/>
            <w:tcBorders>
              <w:top w:val="nil"/>
              <w:left w:val="nil"/>
              <w:bottom w:val="single" w:sz="4" w:space="0" w:color="auto"/>
              <w:right w:val="single" w:sz="4" w:space="0" w:color="auto"/>
            </w:tcBorders>
            <w:vAlign w:val="center"/>
            <w:hideMark/>
          </w:tcPr>
          <w:p w14:paraId="03C8778C" w14:textId="77777777" w:rsidR="000479DC" w:rsidRPr="00661DE4" w:rsidRDefault="000479DC">
            <w:pPr>
              <w:rPr>
                <w:color w:val="000000"/>
              </w:rPr>
            </w:pPr>
            <w:r w:rsidRPr="00661DE4">
              <w:rPr>
                <w:color w:val="000000"/>
              </w:rPr>
              <w:t>37</w:t>
            </w:r>
          </w:p>
        </w:tc>
      </w:tr>
      <w:tr w:rsidR="000479DC" w:rsidRPr="00661DE4" w14:paraId="427EDE8E"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39B79F67" w14:textId="77777777" w:rsidR="000479DC" w:rsidRPr="00661DE4" w:rsidRDefault="000479DC">
            <w:pPr>
              <w:rPr>
                <w:color w:val="000000"/>
              </w:rPr>
            </w:pPr>
            <w:r w:rsidRPr="00661DE4">
              <w:rPr>
                <w:color w:val="000000"/>
                <w:lang w:eastAsia="ru-RU"/>
              </w:rPr>
              <w:t>3.8.1</w:t>
            </w:r>
          </w:p>
        </w:tc>
        <w:tc>
          <w:tcPr>
            <w:tcW w:w="7280" w:type="dxa"/>
            <w:tcBorders>
              <w:top w:val="nil"/>
              <w:left w:val="nil"/>
              <w:bottom w:val="single" w:sz="4" w:space="0" w:color="auto"/>
              <w:right w:val="single" w:sz="4" w:space="0" w:color="auto"/>
            </w:tcBorders>
            <w:vAlign w:val="center"/>
            <w:hideMark/>
          </w:tcPr>
          <w:p w14:paraId="546B0AFB" w14:textId="77777777" w:rsidR="000479DC" w:rsidRPr="00661DE4" w:rsidRDefault="000479DC">
            <w:pPr>
              <w:rPr>
                <w:color w:val="000000"/>
              </w:rPr>
            </w:pPr>
            <w:r w:rsidRPr="00661DE4">
              <w:rPr>
                <w:color w:val="000000"/>
              </w:rPr>
              <w:t>Капитальные затраты на приобретение горно-шахтного оборудования</w:t>
            </w:r>
          </w:p>
        </w:tc>
        <w:tc>
          <w:tcPr>
            <w:tcW w:w="1000" w:type="dxa"/>
            <w:tcBorders>
              <w:top w:val="nil"/>
              <w:left w:val="nil"/>
              <w:bottom w:val="single" w:sz="4" w:space="0" w:color="auto"/>
              <w:right w:val="single" w:sz="4" w:space="0" w:color="auto"/>
            </w:tcBorders>
            <w:vAlign w:val="center"/>
            <w:hideMark/>
          </w:tcPr>
          <w:p w14:paraId="299133D9" w14:textId="77777777" w:rsidR="000479DC" w:rsidRPr="00661DE4" w:rsidRDefault="000479DC">
            <w:pPr>
              <w:rPr>
                <w:color w:val="000000"/>
              </w:rPr>
            </w:pPr>
            <w:r w:rsidRPr="00661DE4">
              <w:rPr>
                <w:color w:val="000000"/>
              </w:rPr>
              <w:t>38</w:t>
            </w:r>
          </w:p>
        </w:tc>
      </w:tr>
      <w:tr w:rsidR="000479DC" w:rsidRPr="00661DE4" w14:paraId="2E261811"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182CB572" w14:textId="77777777" w:rsidR="000479DC" w:rsidRPr="00661DE4" w:rsidRDefault="000479DC">
            <w:pPr>
              <w:rPr>
                <w:color w:val="000000"/>
              </w:rPr>
            </w:pPr>
            <w:r w:rsidRPr="00661DE4">
              <w:rPr>
                <w:color w:val="000000"/>
                <w:lang w:eastAsia="ru-RU"/>
              </w:rPr>
              <w:t>3.8.2</w:t>
            </w:r>
          </w:p>
        </w:tc>
        <w:tc>
          <w:tcPr>
            <w:tcW w:w="7280" w:type="dxa"/>
            <w:tcBorders>
              <w:top w:val="nil"/>
              <w:left w:val="nil"/>
              <w:bottom w:val="single" w:sz="4" w:space="0" w:color="auto"/>
              <w:right w:val="single" w:sz="4" w:space="0" w:color="auto"/>
            </w:tcBorders>
            <w:vAlign w:val="center"/>
            <w:hideMark/>
          </w:tcPr>
          <w:p w14:paraId="06399150" w14:textId="77777777" w:rsidR="000479DC" w:rsidRPr="00661DE4" w:rsidRDefault="000479DC">
            <w:pPr>
              <w:rPr>
                <w:color w:val="000000"/>
              </w:rPr>
            </w:pPr>
            <w:r w:rsidRPr="00661DE4">
              <w:rPr>
                <w:color w:val="000000"/>
              </w:rPr>
              <w:t>Оборудование для проведения горизонтальных горных выработок</w:t>
            </w:r>
          </w:p>
        </w:tc>
        <w:tc>
          <w:tcPr>
            <w:tcW w:w="1000" w:type="dxa"/>
            <w:tcBorders>
              <w:top w:val="nil"/>
              <w:left w:val="nil"/>
              <w:bottom w:val="single" w:sz="4" w:space="0" w:color="auto"/>
              <w:right w:val="single" w:sz="4" w:space="0" w:color="auto"/>
            </w:tcBorders>
            <w:vAlign w:val="center"/>
            <w:hideMark/>
          </w:tcPr>
          <w:p w14:paraId="698854B2" w14:textId="77777777" w:rsidR="000479DC" w:rsidRPr="00661DE4" w:rsidRDefault="000479DC">
            <w:pPr>
              <w:rPr>
                <w:color w:val="000000"/>
              </w:rPr>
            </w:pPr>
            <w:r w:rsidRPr="00661DE4">
              <w:rPr>
                <w:color w:val="000000"/>
              </w:rPr>
              <w:t>39</w:t>
            </w:r>
          </w:p>
        </w:tc>
      </w:tr>
      <w:tr w:rsidR="000479DC" w:rsidRPr="00661DE4" w14:paraId="73F50EE0" w14:textId="77777777" w:rsidTr="000479DC">
        <w:trPr>
          <w:trHeight w:val="288"/>
        </w:trPr>
        <w:tc>
          <w:tcPr>
            <w:tcW w:w="1220" w:type="dxa"/>
            <w:tcBorders>
              <w:top w:val="nil"/>
              <w:left w:val="single" w:sz="4" w:space="0" w:color="auto"/>
              <w:bottom w:val="single" w:sz="4" w:space="0" w:color="auto"/>
              <w:right w:val="single" w:sz="4" w:space="0" w:color="auto"/>
            </w:tcBorders>
            <w:vAlign w:val="center"/>
            <w:hideMark/>
          </w:tcPr>
          <w:p w14:paraId="06761122" w14:textId="77777777" w:rsidR="000479DC" w:rsidRPr="00661DE4" w:rsidRDefault="000479DC">
            <w:pPr>
              <w:rPr>
                <w:color w:val="000000"/>
              </w:rPr>
            </w:pPr>
            <w:r w:rsidRPr="00661DE4">
              <w:rPr>
                <w:color w:val="000000"/>
                <w:lang w:eastAsia="ru-RU"/>
              </w:rPr>
              <w:t>3.8.3</w:t>
            </w:r>
          </w:p>
        </w:tc>
        <w:tc>
          <w:tcPr>
            <w:tcW w:w="7280" w:type="dxa"/>
            <w:tcBorders>
              <w:top w:val="nil"/>
              <w:left w:val="nil"/>
              <w:bottom w:val="single" w:sz="4" w:space="0" w:color="auto"/>
              <w:right w:val="single" w:sz="4" w:space="0" w:color="auto"/>
            </w:tcBorders>
            <w:vAlign w:val="center"/>
            <w:hideMark/>
          </w:tcPr>
          <w:p w14:paraId="7A7BE75E" w14:textId="77777777" w:rsidR="000479DC" w:rsidRPr="00661DE4" w:rsidRDefault="000479DC">
            <w:pPr>
              <w:rPr>
                <w:color w:val="000000"/>
              </w:rPr>
            </w:pPr>
            <w:r w:rsidRPr="00661DE4">
              <w:rPr>
                <w:color w:val="000000"/>
              </w:rPr>
              <w:t>Оборудование для откатки и выдачи руды</w:t>
            </w:r>
          </w:p>
        </w:tc>
        <w:tc>
          <w:tcPr>
            <w:tcW w:w="1000" w:type="dxa"/>
            <w:tcBorders>
              <w:top w:val="nil"/>
              <w:left w:val="nil"/>
              <w:bottom w:val="single" w:sz="4" w:space="0" w:color="auto"/>
              <w:right w:val="single" w:sz="4" w:space="0" w:color="auto"/>
            </w:tcBorders>
            <w:vAlign w:val="center"/>
            <w:hideMark/>
          </w:tcPr>
          <w:p w14:paraId="7E67ECD1" w14:textId="77777777" w:rsidR="000479DC" w:rsidRPr="00661DE4" w:rsidRDefault="000479DC">
            <w:pPr>
              <w:rPr>
                <w:color w:val="000000"/>
              </w:rPr>
            </w:pPr>
            <w:r w:rsidRPr="00661DE4">
              <w:rPr>
                <w:color w:val="000000"/>
              </w:rPr>
              <w:t>39</w:t>
            </w:r>
          </w:p>
        </w:tc>
      </w:tr>
      <w:tr w:rsidR="000479DC" w:rsidRPr="00661DE4" w14:paraId="048F426D" w14:textId="77777777" w:rsidTr="000479DC">
        <w:trPr>
          <w:trHeight w:val="288"/>
        </w:trPr>
        <w:tc>
          <w:tcPr>
            <w:tcW w:w="1220" w:type="dxa"/>
            <w:tcBorders>
              <w:top w:val="nil"/>
              <w:left w:val="single" w:sz="4" w:space="0" w:color="auto"/>
              <w:bottom w:val="single" w:sz="4" w:space="0" w:color="auto"/>
              <w:right w:val="single" w:sz="4" w:space="0" w:color="auto"/>
            </w:tcBorders>
            <w:vAlign w:val="center"/>
            <w:hideMark/>
          </w:tcPr>
          <w:p w14:paraId="1B489872" w14:textId="77777777" w:rsidR="000479DC" w:rsidRPr="00661DE4" w:rsidRDefault="000479DC">
            <w:pPr>
              <w:rPr>
                <w:color w:val="000000"/>
              </w:rPr>
            </w:pPr>
            <w:r w:rsidRPr="00661DE4">
              <w:rPr>
                <w:color w:val="000000"/>
                <w:lang w:eastAsia="ru-RU"/>
              </w:rPr>
              <w:t>3.8.4</w:t>
            </w:r>
          </w:p>
        </w:tc>
        <w:tc>
          <w:tcPr>
            <w:tcW w:w="7280" w:type="dxa"/>
            <w:tcBorders>
              <w:top w:val="nil"/>
              <w:left w:val="nil"/>
              <w:bottom w:val="single" w:sz="4" w:space="0" w:color="auto"/>
              <w:right w:val="single" w:sz="4" w:space="0" w:color="auto"/>
            </w:tcBorders>
            <w:vAlign w:val="center"/>
            <w:hideMark/>
          </w:tcPr>
          <w:p w14:paraId="4B0D04A3" w14:textId="77777777" w:rsidR="000479DC" w:rsidRPr="00661DE4" w:rsidRDefault="000479DC">
            <w:pPr>
              <w:rPr>
                <w:color w:val="000000"/>
              </w:rPr>
            </w:pPr>
            <w:r w:rsidRPr="00661DE4">
              <w:rPr>
                <w:color w:val="000000"/>
              </w:rPr>
              <w:t>Вспомогательное и сервисное оборудование</w:t>
            </w:r>
          </w:p>
        </w:tc>
        <w:tc>
          <w:tcPr>
            <w:tcW w:w="1000" w:type="dxa"/>
            <w:tcBorders>
              <w:top w:val="nil"/>
              <w:left w:val="nil"/>
              <w:bottom w:val="single" w:sz="4" w:space="0" w:color="auto"/>
              <w:right w:val="single" w:sz="4" w:space="0" w:color="auto"/>
            </w:tcBorders>
            <w:vAlign w:val="center"/>
            <w:hideMark/>
          </w:tcPr>
          <w:p w14:paraId="4D77B608" w14:textId="77777777" w:rsidR="000479DC" w:rsidRPr="00661DE4" w:rsidRDefault="000479DC">
            <w:pPr>
              <w:rPr>
                <w:color w:val="000000"/>
              </w:rPr>
            </w:pPr>
            <w:r w:rsidRPr="00661DE4">
              <w:rPr>
                <w:color w:val="000000"/>
              </w:rPr>
              <w:t>39</w:t>
            </w:r>
          </w:p>
        </w:tc>
      </w:tr>
      <w:tr w:rsidR="000479DC" w:rsidRPr="00661DE4" w14:paraId="4152E63C" w14:textId="77777777" w:rsidTr="000479DC">
        <w:trPr>
          <w:trHeight w:val="576"/>
        </w:trPr>
        <w:tc>
          <w:tcPr>
            <w:tcW w:w="1220" w:type="dxa"/>
            <w:tcBorders>
              <w:top w:val="nil"/>
              <w:left w:val="single" w:sz="4" w:space="0" w:color="auto"/>
              <w:bottom w:val="single" w:sz="4" w:space="0" w:color="auto"/>
              <w:right w:val="single" w:sz="4" w:space="0" w:color="auto"/>
            </w:tcBorders>
            <w:vAlign w:val="center"/>
            <w:hideMark/>
          </w:tcPr>
          <w:p w14:paraId="06F40A32" w14:textId="77777777" w:rsidR="000479DC" w:rsidRPr="00661DE4" w:rsidRDefault="000479DC">
            <w:pPr>
              <w:rPr>
                <w:color w:val="000000"/>
              </w:rPr>
            </w:pPr>
            <w:r w:rsidRPr="00661DE4">
              <w:rPr>
                <w:color w:val="000000"/>
                <w:lang w:eastAsia="ru-RU"/>
              </w:rPr>
              <w:t>3.10.1</w:t>
            </w:r>
          </w:p>
        </w:tc>
        <w:tc>
          <w:tcPr>
            <w:tcW w:w="7280" w:type="dxa"/>
            <w:tcBorders>
              <w:top w:val="nil"/>
              <w:left w:val="nil"/>
              <w:bottom w:val="single" w:sz="4" w:space="0" w:color="auto"/>
              <w:right w:val="single" w:sz="4" w:space="0" w:color="auto"/>
            </w:tcBorders>
            <w:vAlign w:val="center"/>
            <w:hideMark/>
          </w:tcPr>
          <w:p w14:paraId="5B37D549" w14:textId="77777777" w:rsidR="000479DC" w:rsidRPr="00661DE4" w:rsidRDefault="000479DC">
            <w:pPr>
              <w:rPr>
                <w:color w:val="000000"/>
              </w:rPr>
            </w:pPr>
            <w:r w:rsidRPr="00661DE4">
              <w:rPr>
                <w:color w:val="000000"/>
              </w:rPr>
              <w:t>Расчёт необходимого количества воздуха по видам забоев, выработок и работ</w:t>
            </w:r>
          </w:p>
        </w:tc>
        <w:tc>
          <w:tcPr>
            <w:tcW w:w="1000" w:type="dxa"/>
            <w:tcBorders>
              <w:top w:val="nil"/>
              <w:left w:val="nil"/>
              <w:bottom w:val="single" w:sz="4" w:space="0" w:color="auto"/>
              <w:right w:val="single" w:sz="4" w:space="0" w:color="auto"/>
            </w:tcBorders>
            <w:vAlign w:val="center"/>
            <w:hideMark/>
          </w:tcPr>
          <w:p w14:paraId="07FE4969" w14:textId="77777777" w:rsidR="000479DC" w:rsidRPr="00661DE4" w:rsidRDefault="000479DC">
            <w:pPr>
              <w:rPr>
                <w:color w:val="000000"/>
              </w:rPr>
            </w:pPr>
            <w:r w:rsidRPr="00661DE4">
              <w:rPr>
                <w:color w:val="000000"/>
              </w:rPr>
              <w:t>41</w:t>
            </w:r>
          </w:p>
        </w:tc>
      </w:tr>
      <w:tr w:rsidR="000479DC" w:rsidRPr="00661DE4" w14:paraId="283876A9"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4576244" w14:textId="77777777" w:rsidR="000479DC" w:rsidRPr="00661DE4" w:rsidRDefault="000479DC">
            <w:pPr>
              <w:rPr>
                <w:color w:val="000000"/>
              </w:rPr>
            </w:pPr>
            <w:r w:rsidRPr="00661DE4">
              <w:rPr>
                <w:color w:val="000000"/>
                <w:lang w:eastAsia="ru-RU"/>
              </w:rPr>
              <w:t>3.10.2</w:t>
            </w:r>
          </w:p>
        </w:tc>
        <w:tc>
          <w:tcPr>
            <w:tcW w:w="7280" w:type="dxa"/>
            <w:tcBorders>
              <w:top w:val="nil"/>
              <w:left w:val="nil"/>
              <w:bottom w:val="single" w:sz="4" w:space="0" w:color="auto"/>
              <w:right w:val="single" w:sz="4" w:space="0" w:color="auto"/>
            </w:tcBorders>
            <w:vAlign w:val="center"/>
            <w:hideMark/>
          </w:tcPr>
          <w:p w14:paraId="476195B5" w14:textId="77777777" w:rsidR="000479DC" w:rsidRPr="00661DE4" w:rsidRDefault="000479DC">
            <w:pPr>
              <w:rPr>
                <w:color w:val="000000"/>
              </w:rPr>
            </w:pPr>
            <w:r w:rsidRPr="00661DE4">
              <w:rPr>
                <w:color w:val="000000"/>
              </w:rPr>
              <w:t>Необходимое количество воздуха для проветривания рудника</w:t>
            </w:r>
          </w:p>
        </w:tc>
        <w:tc>
          <w:tcPr>
            <w:tcW w:w="1000" w:type="dxa"/>
            <w:tcBorders>
              <w:top w:val="nil"/>
              <w:left w:val="nil"/>
              <w:bottom w:val="single" w:sz="4" w:space="0" w:color="auto"/>
              <w:right w:val="single" w:sz="4" w:space="0" w:color="auto"/>
            </w:tcBorders>
            <w:vAlign w:val="center"/>
            <w:hideMark/>
          </w:tcPr>
          <w:p w14:paraId="05B913C7" w14:textId="77777777" w:rsidR="000479DC" w:rsidRPr="00661DE4" w:rsidRDefault="000479DC">
            <w:pPr>
              <w:rPr>
                <w:color w:val="000000"/>
              </w:rPr>
            </w:pPr>
            <w:r w:rsidRPr="00661DE4">
              <w:rPr>
                <w:color w:val="000000"/>
              </w:rPr>
              <w:t>42</w:t>
            </w:r>
          </w:p>
        </w:tc>
      </w:tr>
      <w:tr w:rsidR="000479DC" w:rsidRPr="00661DE4" w14:paraId="08376B3E"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192D022C" w14:textId="77777777" w:rsidR="000479DC" w:rsidRPr="00661DE4" w:rsidRDefault="000479DC">
            <w:pPr>
              <w:rPr>
                <w:color w:val="000000"/>
              </w:rPr>
            </w:pPr>
            <w:r w:rsidRPr="00661DE4">
              <w:rPr>
                <w:color w:val="000000"/>
                <w:lang w:eastAsia="ru-RU"/>
              </w:rPr>
              <w:t>3.10.3</w:t>
            </w:r>
          </w:p>
        </w:tc>
        <w:tc>
          <w:tcPr>
            <w:tcW w:w="7280" w:type="dxa"/>
            <w:tcBorders>
              <w:top w:val="nil"/>
              <w:left w:val="nil"/>
              <w:bottom w:val="single" w:sz="4" w:space="0" w:color="auto"/>
              <w:right w:val="single" w:sz="4" w:space="0" w:color="auto"/>
            </w:tcBorders>
            <w:vAlign w:val="center"/>
            <w:hideMark/>
          </w:tcPr>
          <w:p w14:paraId="6EB8FE1D" w14:textId="77777777" w:rsidR="000479DC" w:rsidRPr="00661DE4" w:rsidRDefault="000479DC">
            <w:pPr>
              <w:rPr>
                <w:color w:val="000000"/>
              </w:rPr>
            </w:pPr>
            <w:r w:rsidRPr="00661DE4">
              <w:rPr>
                <w:color w:val="000000"/>
              </w:rPr>
              <w:t>Оборудование для главного и местного проветривания</w:t>
            </w:r>
          </w:p>
        </w:tc>
        <w:tc>
          <w:tcPr>
            <w:tcW w:w="1000" w:type="dxa"/>
            <w:tcBorders>
              <w:top w:val="nil"/>
              <w:left w:val="nil"/>
              <w:bottom w:val="single" w:sz="4" w:space="0" w:color="auto"/>
              <w:right w:val="single" w:sz="4" w:space="0" w:color="auto"/>
            </w:tcBorders>
            <w:vAlign w:val="center"/>
            <w:hideMark/>
          </w:tcPr>
          <w:p w14:paraId="49F99E36" w14:textId="77777777" w:rsidR="000479DC" w:rsidRPr="00661DE4" w:rsidRDefault="000479DC">
            <w:pPr>
              <w:rPr>
                <w:color w:val="000000"/>
              </w:rPr>
            </w:pPr>
            <w:r w:rsidRPr="00661DE4">
              <w:rPr>
                <w:color w:val="000000"/>
              </w:rPr>
              <w:t>43</w:t>
            </w:r>
          </w:p>
        </w:tc>
      </w:tr>
      <w:tr w:rsidR="000479DC" w:rsidRPr="00661DE4" w14:paraId="10B0E1A3"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5119D308" w14:textId="77777777" w:rsidR="000479DC" w:rsidRPr="00661DE4" w:rsidRDefault="000479DC">
            <w:pPr>
              <w:rPr>
                <w:color w:val="000000"/>
              </w:rPr>
            </w:pPr>
            <w:r w:rsidRPr="00661DE4">
              <w:rPr>
                <w:color w:val="000000"/>
                <w:lang w:eastAsia="ru-RU"/>
              </w:rPr>
              <w:t>3.12.1</w:t>
            </w:r>
          </w:p>
        </w:tc>
        <w:tc>
          <w:tcPr>
            <w:tcW w:w="7280" w:type="dxa"/>
            <w:tcBorders>
              <w:top w:val="nil"/>
              <w:left w:val="nil"/>
              <w:bottom w:val="single" w:sz="4" w:space="0" w:color="auto"/>
              <w:right w:val="single" w:sz="4" w:space="0" w:color="auto"/>
            </w:tcBorders>
            <w:vAlign w:val="center"/>
            <w:hideMark/>
          </w:tcPr>
          <w:p w14:paraId="66C1CBDF" w14:textId="77777777" w:rsidR="000479DC" w:rsidRPr="00661DE4" w:rsidRDefault="000479DC">
            <w:pPr>
              <w:rPr>
                <w:color w:val="000000"/>
              </w:rPr>
            </w:pPr>
            <w:r w:rsidRPr="00661DE4">
              <w:rPr>
                <w:color w:val="000000"/>
              </w:rPr>
              <w:t>Ежемесячная потребность и стоимость материалов для проходческих и добычных работ</w:t>
            </w:r>
          </w:p>
        </w:tc>
        <w:tc>
          <w:tcPr>
            <w:tcW w:w="1000" w:type="dxa"/>
            <w:tcBorders>
              <w:top w:val="nil"/>
              <w:left w:val="nil"/>
              <w:bottom w:val="single" w:sz="4" w:space="0" w:color="auto"/>
              <w:right w:val="single" w:sz="4" w:space="0" w:color="auto"/>
            </w:tcBorders>
            <w:vAlign w:val="center"/>
            <w:hideMark/>
          </w:tcPr>
          <w:p w14:paraId="33B70E6B" w14:textId="77777777" w:rsidR="000479DC" w:rsidRPr="00661DE4" w:rsidRDefault="000479DC">
            <w:pPr>
              <w:rPr>
                <w:color w:val="000000"/>
              </w:rPr>
            </w:pPr>
            <w:r w:rsidRPr="00661DE4">
              <w:rPr>
                <w:color w:val="000000"/>
              </w:rPr>
              <w:t>49</w:t>
            </w:r>
          </w:p>
        </w:tc>
      </w:tr>
      <w:tr w:rsidR="000479DC" w:rsidRPr="00661DE4" w14:paraId="7D205780"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6CCCD79E" w14:textId="77777777" w:rsidR="000479DC" w:rsidRPr="00661DE4" w:rsidRDefault="000479DC">
            <w:pPr>
              <w:rPr>
                <w:color w:val="000000"/>
              </w:rPr>
            </w:pPr>
            <w:r w:rsidRPr="00661DE4">
              <w:rPr>
                <w:color w:val="000000"/>
                <w:lang w:eastAsia="ru-RU"/>
              </w:rPr>
              <w:t>3.13.1</w:t>
            </w:r>
          </w:p>
        </w:tc>
        <w:tc>
          <w:tcPr>
            <w:tcW w:w="7280" w:type="dxa"/>
            <w:tcBorders>
              <w:top w:val="nil"/>
              <w:left w:val="nil"/>
              <w:bottom w:val="single" w:sz="4" w:space="0" w:color="auto"/>
              <w:right w:val="single" w:sz="4" w:space="0" w:color="auto"/>
            </w:tcBorders>
            <w:vAlign w:val="center"/>
            <w:hideMark/>
          </w:tcPr>
          <w:p w14:paraId="0978CB74" w14:textId="77777777" w:rsidR="000479DC" w:rsidRPr="00661DE4" w:rsidRDefault="000479DC">
            <w:pPr>
              <w:rPr>
                <w:color w:val="000000"/>
              </w:rPr>
            </w:pPr>
            <w:r w:rsidRPr="00661DE4">
              <w:rPr>
                <w:color w:val="000000"/>
              </w:rPr>
              <w:t>Коэффициенты фильтрации инженерно-геологических комплексов</w:t>
            </w:r>
          </w:p>
        </w:tc>
        <w:tc>
          <w:tcPr>
            <w:tcW w:w="1000" w:type="dxa"/>
            <w:tcBorders>
              <w:top w:val="nil"/>
              <w:left w:val="nil"/>
              <w:bottom w:val="single" w:sz="4" w:space="0" w:color="auto"/>
              <w:right w:val="single" w:sz="4" w:space="0" w:color="auto"/>
            </w:tcBorders>
            <w:vAlign w:val="center"/>
            <w:hideMark/>
          </w:tcPr>
          <w:p w14:paraId="7A21C8C6" w14:textId="77777777" w:rsidR="000479DC" w:rsidRPr="00661DE4" w:rsidRDefault="000479DC">
            <w:pPr>
              <w:rPr>
                <w:color w:val="000000"/>
              </w:rPr>
            </w:pPr>
            <w:r w:rsidRPr="00661DE4">
              <w:rPr>
                <w:color w:val="000000"/>
              </w:rPr>
              <w:t>50</w:t>
            </w:r>
          </w:p>
        </w:tc>
      </w:tr>
      <w:tr w:rsidR="000479DC" w:rsidRPr="00661DE4" w14:paraId="275EF1F4" w14:textId="77777777" w:rsidTr="007B69DE">
        <w:trPr>
          <w:trHeight w:val="287"/>
        </w:trPr>
        <w:tc>
          <w:tcPr>
            <w:tcW w:w="1220" w:type="dxa"/>
            <w:tcBorders>
              <w:top w:val="nil"/>
              <w:left w:val="single" w:sz="4" w:space="0" w:color="auto"/>
              <w:bottom w:val="single" w:sz="4" w:space="0" w:color="auto"/>
              <w:right w:val="single" w:sz="4" w:space="0" w:color="auto"/>
            </w:tcBorders>
            <w:vAlign w:val="center"/>
            <w:hideMark/>
          </w:tcPr>
          <w:p w14:paraId="5CC9C834" w14:textId="77777777" w:rsidR="000479DC" w:rsidRPr="00661DE4" w:rsidRDefault="000479DC">
            <w:pPr>
              <w:rPr>
                <w:color w:val="000000"/>
              </w:rPr>
            </w:pPr>
            <w:r w:rsidRPr="00661DE4">
              <w:rPr>
                <w:color w:val="000000"/>
                <w:lang w:eastAsia="ru-RU"/>
              </w:rPr>
              <w:t>3.13.2</w:t>
            </w:r>
          </w:p>
        </w:tc>
        <w:tc>
          <w:tcPr>
            <w:tcW w:w="7280" w:type="dxa"/>
            <w:tcBorders>
              <w:top w:val="nil"/>
              <w:left w:val="nil"/>
              <w:bottom w:val="single" w:sz="4" w:space="0" w:color="auto"/>
              <w:right w:val="single" w:sz="4" w:space="0" w:color="auto"/>
            </w:tcBorders>
            <w:vAlign w:val="center"/>
            <w:hideMark/>
          </w:tcPr>
          <w:p w14:paraId="441252B9" w14:textId="77777777" w:rsidR="000479DC" w:rsidRPr="00661DE4" w:rsidRDefault="000479DC">
            <w:pPr>
              <w:rPr>
                <w:color w:val="000000"/>
              </w:rPr>
            </w:pPr>
            <w:r w:rsidRPr="00661DE4">
              <w:rPr>
                <w:color w:val="000000"/>
              </w:rPr>
              <w:t>Основные параметры пруда-накопителя и системы повторного водоснабжения</w:t>
            </w:r>
          </w:p>
        </w:tc>
        <w:tc>
          <w:tcPr>
            <w:tcW w:w="1000" w:type="dxa"/>
            <w:tcBorders>
              <w:top w:val="nil"/>
              <w:left w:val="nil"/>
              <w:bottom w:val="single" w:sz="4" w:space="0" w:color="auto"/>
              <w:right w:val="single" w:sz="4" w:space="0" w:color="auto"/>
            </w:tcBorders>
            <w:vAlign w:val="center"/>
            <w:hideMark/>
          </w:tcPr>
          <w:p w14:paraId="0DFC6943" w14:textId="77777777" w:rsidR="000479DC" w:rsidRPr="00661DE4" w:rsidRDefault="000479DC">
            <w:pPr>
              <w:rPr>
                <w:color w:val="000000"/>
              </w:rPr>
            </w:pPr>
            <w:r w:rsidRPr="00661DE4">
              <w:rPr>
                <w:color w:val="000000"/>
              </w:rPr>
              <w:t>52</w:t>
            </w:r>
          </w:p>
        </w:tc>
      </w:tr>
      <w:tr w:rsidR="000479DC" w:rsidRPr="00661DE4" w14:paraId="07978E5E"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0074E37A" w14:textId="77777777" w:rsidR="000479DC" w:rsidRPr="00661DE4" w:rsidRDefault="000479DC">
            <w:pPr>
              <w:rPr>
                <w:color w:val="000000"/>
              </w:rPr>
            </w:pPr>
            <w:r w:rsidRPr="00661DE4">
              <w:rPr>
                <w:color w:val="000000"/>
                <w:lang w:eastAsia="ru-RU"/>
              </w:rPr>
              <w:t>3.13.3</w:t>
            </w:r>
          </w:p>
        </w:tc>
        <w:tc>
          <w:tcPr>
            <w:tcW w:w="7280" w:type="dxa"/>
            <w:tcBorders>
              <w:top w:val="nil"/>
              <w:left w:val="nil"/>
              <w:bottom w:val="single" w:sz="4" w:space="0" w:color="auto"/>
              <w:right w:val="single" w:sz="4" w:space="0" w:color="auto"/>
            </w:tcBorders>
            <w:vAlign w:val="center"/>
            <w:hideMark/>
          </w:tcPr>
          <w:p w14:paraId="1F477DE3" w14:textId="77777777" w:rsidR="000479DC" w:rsidRPr="00661DE4" w:rsidRDefault="000479DC">
            <w:pPr>
              <w:rPr>
                <w:color w:val="000000"/>
              </w:rPr>
            </w:pPr>
            <w:r w:rsidRPr="00661DE4">
              <w:rPr>
                <w:color w:val="000000"/>
              </w:rPr>
              <w:t>Способы очистки шахтных вод перед повторным использованием</w:t>
            </w:r>
          </w:p>
        </w:tc>
        <w:tc>
          <w:tcPr>
            <w:tcW w:w="1000" w:type="dxa"/>
            <w:tcBorders>
              <w:top w:val="nil"/>
              <w:left w:val="nil"/>
              <w:bottom w:val="single" w:sz="4" w:space="0" w:color="auto"/>
              <w:right w:val="single" w:sz="4" w:space="0" w:color="auto"/>
            </w:tcBorders>
            <w:vAlign w:val="center"/>
            <w:hideMark/>
          </w:tcPr>
          <w:p w14:paraId="14B53AA5" w14:textId="77777777" w:rsidR="000479DC" w:rsidRPr="00661DE4" w:rsidRDefault="000479DC">
            <w:pPr>
              <w:rPr>
                <w:color w:val="000000"/>
              </w:rPr>
            </w:pPr>
            <w:r w:rsidRPr="00661DE4">
              <w:rPr>
                <w:color w:val="000000"/>
              </w:rPr>
              <w:t>53</w:t>
            </w:r>
          </w:p>
        </w:tc>
      </w:tr>
      <w:tr w:rsidR="000479DC" w:rsidRPr="00661DE4" w14:paraId="1C80A81B"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5C3D73BE" w14:textId="77777777" w:rsidR="000479DC" w:rsidRPr="00661DE4" w:rsidRDefault="000479DC">
            <w:pPr>
              <w:rPr>
                <w:color w:val="000000"/>
              </w:rPr>
            </w:pPr>
            <w:r w:rsidRPr="00661DE4">
              <w:rPr>
                <w:color w:val="000000"/>
                <w:lang w:eastAsia="ru-RU"/>
              </w:rPr>
              <w:t>3.13.4</w:t>
            </w:r>
          </w:p>
        </w:tc>
        <w:tc>
          <w:tcPr>
            <w:tcW w:w="7280" w:type="dxa"/>
            <w:tcBorders>
              <w:top w:val="nil"/>
              <w:left w:val="nil"/>
              <w:bottom w:val="single" w:sz="4" w:space="0" w:color="auto"/>
              <w:right w:val="single" w:sz="4" w:space="0" w:color="auto"/>
            </w:tcBorders>
            <w:vAlign w:val="center"/>
            <w:hideMark/>
          </w:tcPr>
          <w:p w14:paraId="3C8E1C13" w14:textId="77777777" w:rsidR="000479DC" w:rsidRPr="00661DE4" w:rsidRDefault="000479DC">
            <w:pPr>
              <w:rPr>
                <w:color w:val="000000"/>
              </w:rPr>
            </w:pPr>
            <w:r w:rsidRPr="00661DE4">
              <w:rPr>
                <w:color w:val="000000"/>
              </w:rPr>
              <w:t>Перечень основного оборудования для проходческих и очистных работ</w:t>
            </w:r>
          </w:p>
        </w:tc>
        <w:tc>
          <w:tcPr>
            <w:tcW w:w="1000" w:type="dxa"/>
            <w:tcBorders>
              <w:top w:val="nil"/>
              <w:left w:val="nil"/>
              <w:bottom w:val="single" w:sz="4" w:space="0" w:color="auto"/>
              <w:right w:val="single" w:sz="4" w:space="0" w:color="auto"/>
            </w:tcBorders>
            <w:vAlign w:val="center"/>
            <w:hideMark/>
          </w:tcPr>
          <w:p w14:paraId="32D7D12E" w14:textId="77777777" w:rsidR="000479DC" w:rsidRPr="00661DE4" w:rsidRDefault="000479DC">
            <w:pPr>
              <w:rPr>
                <w:color w:val="000000"/>
              </w:rPr>
            </w:pPr>
            <w:r w:rsidRPr="00661DE4">
              <w:rPr>
                <w:color w:val="000000"/>
              </w:rPr>
              <w:t>55</w:t>
            </w:r>
          </w:p>
        </w:tc>
      </w:tr>
      <w:tr w:rsidR="000479DC" w:rsidRPr="00661DE4" w14:paraId="699F64D6"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0EBDD7D9" w14:textId="77777777" w:rsidR="000479DC" w:rsidRPr="00661DE4" w:rsidRDefault="000479DC">
            <w:pPr>
              <w:rPr>
                <w:color w:val="000000"/>
              </w:rPr>
            </w:pPr>
            <w:r w:rsidRPr="00661DE4">
              <w:rPr>
                <w:color w:val="000000"/>
                <w:lang w:eastAsia="ru-RU"/>
              </w:rPr>
              <w:t>3.13.5</w:t>
            </w:r>
          </w:p>
        </w:tc>
        <w:tc>
          <w:tcPr>
            <w:tcW w:w="7280" w:type="dxa"/>
            <w:tcBorders>
              <w:top w:val="nil"/>
              <w:left w:val="nil"/>
              <w:bottom w:val="single" w:sz="4" w:space="0" w:color="auto"/>
              <w:right w:val="single" w:sz="4" w:space="0" w:color="auto"/>
            </w:tcBorders>
            <w:vAlign w:val="center"/>
            <w:hideMark/>
          </w:tcPr>
          <w:p w14:paraId="240E509D" w14:textId="77777777" w:rsidR="000479DC" w:rsidRPr="00661DE4" w:rsidRDefault="000479DC">
            <w:pPr>
              <w:rPr>
                <w:color w:val="000000"/>
              </w:rPr>
            </w:pPr>
            <w:r w:rsidRPr="00661DE4">
              <w:rPr>
                <w:color w:val="000000"/>
              </w:rPr>
              <w:t>Распределение горно-шахтного оборудования по периодам выполнения работ</w:t>
            </w:r>
          </w:p>
        </w:tc>
        <w:tc>
          <w:tcPr>
            <w:tcW w:w="1000" w:type="dxa"/>
            <w:tcBorders>
              <w:top w:val="nil"/>
              <w:left w:val="nil"/>
              <w:bottom w:val="single" w:sz="4" w:space="0" w:color="auto"/>
              <w:right w:val="single" w:sz="4" w:space="0" w:color="auto"/>
            </w:tcBorders>
            <w:vAlign w:val="center"/>
            <w:hideMark/>
          </w:tcPr>
          <w:p w14:paraId="54375407" w14:textId="77777777" w:rsidR="000479DC" w:rsidRPr="00661DE4" w:rsidRDefault="000479DC">
            <w:pPr>
              <w:rPr>
                <w:color w:val="000000"/>
              </w:rPr>
            </w:pPr>
            <w:r w:rsidRPr="00661DE4">
              <w:rPr>
                <w:color w:val="000000"/>
              </w:rPr>
              <w:t>55</w:t>
            </w:r>
          </w:p>
        </w:tc>
      </w:tr>
      <w:tr w:rsidR="000479DC" w:rsidRPr="00661DE4" w14:paraId="42095566"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2EC4CD8" w14:textId="77777777" w:rsidR="000479DC" w:rsidRPr="00661DE4" w:rsidRDefault="000479DC">
            <w:pPr>
              <w:rPr>
                <w:color w:val="000000"/>
              </w:rPr>
            </w:pPr>
            <w:r w:rsidRPr="00661DE4">
              <w:rPr>
                <w:color w:val="000000"/>
                <w:lang w:eastAsia="ru-RU"/>
              </w:rPr>
              <w:t>3.13.6</w:t>
            </w:r>
          </w:p>
        </w:tc>
        <w:tc>
          <w:tcPr>
            <w:tcW w:w="7280" w:type="dxa"/>
            <w:tcBorders>
              <w:top w:val="nil"/>
              <w:left w:val="nil"/>
              <w:bottom w:val="single" w:sz="4" w:space="0" w:color="auto"/>
              <w:right w:val="single" w:sz="4" w:space="0" w:color="auto"/>
            </w:tcBorders>
            <w:vAlign w:val="center"/>
            <w:hideMark/>
          </w:tcPr>
          <w:p w14:paraId="5E4CD1E9" w14:textId="77777777" w:rsidR="000479DC" w:rsidRPr="00661DE4" w:rsidRDefault="000479DC">
            <w:pPr>
              <w:rPr>
                <w:color w:val="000000"/>
              </w:rPr>
            </w:pPr>
            <w:r w:rsidRPr="00661DE4">
              <w:rPr>
                <w:color w:val="000000"/>
              </w:rPr>
              <w:t xml:space="preserve">Проектные решения по креплению </w:t>
            </w:r>
            <w:proofErr w:type="spellStart"/>
            <w:r w:rsidRPr="00661DE4">
              <w:rPr>
                <w:color w:val="000000"/>
              </w:rPr>
              <w:t>горно</w:t>
            </w:r>
            <w:proofErr w:type="spellEnd"/>
            <w:r w:rsidRPr="00661DE4">
              <w:rPr>
                <w:color w:val="000000"/>
              </w:rPr>
              <w:t>-капитальных выработок</w:t>
            </w:r>
          </w:p>
        </w:tc>
        <w:tc>
          <w:tcPr>
            <w:tcW w:w="1000" w:type="dxa"/>
            <w:tcBorders>
              <w:top w:val="nil"/>
              <w:left w:val="nil"/>
              <w:bottom w:val="single" w:sz="4" w:space="0" w:color="auto"/>
              <w:right w:val="single" w:sz="4" w:space="0" w:color="auto"/>
            </w:tcBorders>
            <w:vAlign w:val="center"/>
            <w:hideMark/>
          </w:tcPr>
          <w:p w14:paraId="441DB082" w14:textId="77777777" w:rsidR="000479DC" w:rsidRPr="00661DE4" w:rsidRDefault="000479DC">
            <w:pPr>
              <w:rPr>
                <w:color w:val="000000"/>
              </w:rPr>
            </w:pPr>
            <w:r w:rsidRPr="00661DE4">
              <w:rPr>
                <w:color w:val="000000"/>
              </w:rPr>
              <w:t>56</w:t>
            </w:r>
          </w:p>
        </w:tc>
      </w:tr>
      <w:tr w:rsidR="000479DC" w:rsidRPr="00661DE4" w14:paraId="2C49CEE4"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7B1E12A7" w14:textId="77777777" w:rsidR="000479DC" w:rsidRPr="00661DE4" w:rsidRDefault="000479DC">
            <w:pPr>
              <w:rPr>
                <w:color w:val="000000"/>
              </w:rPr>
            </w:pPr>
            <w:r w:rsidRPr="00661DE4">
              <w:rPr>
                <w:color w:val="000000"/>
                <w:lang w:eastAsia="ru-RU"/>
              </w:rPr>
              <w:t>3.13.7</w:t>
            </w:r>
          </w:p>
        </w:tc>
        <w:tc>
          <w:tcPr>
            <w:tcW w:w="7280" w:type="dxa"/>
            <w:tcBorders>
              <w:top w:val="nil"/>
              <w:left w:val="nil"/>
              <w:bottom w:val="single" w:sz="4" w:space="0" w:color="auto"/>
              <w:right w:val="single" w:sz="4" w:space="0" w:color="auto"/>
            </w:tcBorders>
            <w:vAlign w:val="center"/>
            <w:hideMark/>
          </w:tcPr>
          <w:p w14:paraId="4BBE8063" w14:textId="77777777" w:rsidR="000479DC" w:rsidRPr="00661DE4" w:rsidRDefault="000479DC">
            <w:pPr>
              <w:rPr>
                <w:color w:val="000000"/>
              </w:rPr>
            </w:pPr>
            <w:r w:rsidRPr="00661DE4">
              <w:rPr>
                <w:color w:val="000000"/>
              </w:rPr>
              <w:t xml:space="preserve">Проектные решения по креплению </w:t>
            </w:r>
            <w:proofErr w:type="spellStart"/>
            <w:r w:rsidRPr="00661DE4">
              <w:rPr>
                <w:color w:val="000000"/>
              </w:rPr>
              <w:t>горно</w:t>
            </w:r>
            <w:proofErr w:type="spellEnd"/>
            <w:r w:rsidRPr="00661DE4">
              <w:rPr>
                <w:color w:val="000000"/>
              </w:rPr>
              <w:t>-подготовительных выработок</w:t>
            </w:r>
          </w:p>
        </w:tc>
        <w:tc>
          <w:tcPr>
            <w:tcW w:w="1000" w:type="dxa"/>
            <w:tcBorders>
              <w:top w:val="nil"/>
              <w:left w:val="nil"/>
              <w:bottom w:val="single" w:sz="4" w:space="0" w:color="auto"/>
              <w:right w:val="single" w:sz="4" w:space="0" w:color="auto"/>
            </w:tcBorders>
            <w:vAlign w:val="center"/>
            <w:hideMark/>
          </w:tcPr>
          <w:p w14:paraId="66502935" w14:textId="77777777" w:rsidR="000479DC" w:rsidRPr="00661DE4" w:rsidRDefault="000479DC">
            <w:pPr>
              <w:rPr>
                <w:color w:val="000000"/>
              </w:rPr>
            </w:pPr>
            <w:r w:rsidRPr="00661DE4">
              <w:rPr>
                <w:color w:val="000000"/>
              </w:rPr>
              <w:t>57</w:t>
            </w:r>
          </w:p>
        </w:tc>
      </w:tr>
      <w:tr w:rsidR="000479DC" w:rsidRPr="00661DE4" w14:paraId="61907EF2"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2692C53D" w14:textId="77777777" w:rsidR="000479DC" w:rsidRPr="00661DE4" w:rsidRDefault="000479DC">
            <w:pPr>
              <w:rPr>
                <w:color w:val="000000"/>
              </w:rPr>
            </w:pPr>
            <w:r w:rsidRPr="00661DE4">
              <w:rPr>
                <w:color w:val="000000"/>
                <w:lang w:eastAsia="ru-RU"/>
              </w:rPr>
              <w:t>3.13.8</w:t>
            </w:r>
          </w:p>
        </w:tc>
        <w:tc>
          <w:tcPr>
            <w:tcW w:w="7280" w:type="dxa"/>
            <w:tcBorders>
              <w:top w:val="nil"/>
              <w:left w:val="nil"/>
              <w:bottom w:val="single" w:sz="4" w:space="0" w:color="auto"/>
              <w:right w:val="single" w:sz="4" w:space="0" w:color="auto"/>
            </w:tcBorders>
            <w:vAlign w:val="center"/>
            <w:hideMark/>
          </w:tcPr>
          <w:p w14:paraId="67A588C7" w14:textId="605F94AF" w:rsidR="000479DC" w:rsidRPr="00661DE4" w:rsidRDefault="000479DC">
            <w:pPr>
              <w:rPr>
                <w:color w:val="000000"/>
              </w:rPr>
            </w:pPr>
            <w:r w:rsidRPr="00661DE4">
              <w:rPr>
                <w:color w:val="000000"/>
              </w:rPr>
              <w:t xml:space="preserve">Проектные решения по креплению </w:t>
            </w:r>
          </w:p>
        </w:tc>
        <w:tc>
          <w:tcPr>
            <w:tcW w:w="1000" w:type="dxa"/>
            <w:tcBorders>
              <w:top w:val="nil"/>
              <w:left w:val="nil"/>
              <w:bottom w:val="single" w:sz="4" w:space="0" w:color="auto"/>
              <w:right w:val="single" w:sz="4" w:space="0" w:color="auto"/>
            </w:tcBorders>
            <w:vAlign w:val="center"/>
            <w:hideMark/>
          </w:tcPr>
          <w:p w14:paraId="547D2F68" w14:textId="77777777" w:rsidR="000479DC" w:rsidRPr="00661DE4" w:rsidRDefault="000479DC">
            <w:pPr>
              <w:rPr>
                <w:color w:val="000000"/>
              </w:rPr>
            </w:pPr>
            <w:r w:rsidRPr="00661DE4">
              <w:rPr>
                <w:color w:val="000000"/>
              </w:rPr>
              <w:t>58</w:t>
            </w:r>
          </w:p>
        </w:tc>
      </w:tr>
      <w:tr w:rsidR="000479DC" w:rsidRPr="00661DE4" w14:paraId="3273B26D" w14:textId="77777777" w:rsidTr="007B69DE">
        <w:trPr>
          <w:trHeight w:val="209"/>
        </w:trPr>
        <w:tc>
          <w:tcPr>
            <w:tcW w:w="1220" w:type="dxa"/>
            <w:tcBorders>
              <w:top w:val="nil"/>
              <w:left w:val="single" w:sz="4" w:space="0" w:color="auto"/>
              <w:bottom w:val="single" w:sz="4" w:space="0" w:color="auto"/>
              <w:right w:val="single" w:sz="4" w:space="0" w:color="auto"/>
            </w:tcBorders>
            <w:vAlign w:val="center"/>
            <w:hideMark/>
          </w:tcPr>
          <w:p w14:paraId="7F6305C4" w14:textId="77777777" w:rsidR="000479DC" w:rsidRPr="00661DE4" w:rsidRDefault="000479DC">
            <w:pPr>
              <w:rPr>
                <w:color w:val="000000"/>
              </w:rPr>
            </w:pPr>
            <w:r w:rsidRPr="00661DE4">
              <w:rPr>
                <w:color w:val="000000"/>
                <w:lang w:eastAsia="ru-RU"/>
              </w:rPr>
              <w:t>3.13.9</w:t>
            </w:r>
          </w:p>
        </w:tc>
        <w:tc>
          <w:tcPr>
            <w:tcW w:w="7280" w:type="dxa"/>
            <w:tcBorders>
              <w:top w:val="nil"/>
              <w:left w:val="nil"/>
              <w:bottom w:val="single" w:sz="4" w:space="0" w:color="auto"/>
              <w:right w:val="single" w:sz="4" w:space="0" w:color="auto"/>
            </w:tcBorders>
            <w:vAlign w:val="center"/>
            <w:hideMark/>
          </w:tcPr>
          <w:p w14:paraId="14E13A13" w14:textId="77777777" w:rsidR="000479DC" w:rsidRPr="00661DE4" w:rsidRDefault="000479DC">
            <w:pPr>
              <w:rPr>
                <w:color w:val="000000"/>
              </w:rPr>
            </w:pPr>
            <w:r w:rsidRPr="00661DE4">
              <w:rPr>
                <w:color w:val="000000"/>
              </w:rPr>
              <w:t>Перечень материалов для крепления горных выработок и порядок определения их количества</w:t>
            </w:r>
          </w:p>
        </w:tc>
        <w:tc>
          <w:tcPr>
            <w:tcW w:w="1000" w:type="dxa"/>
            <w:tcBorders>
              <w:top w:val="nil"/>
              <w:left w:val="nil"/>
              <w:bottom w:val="single" w:sz="4" w:space="0" w:color="auto"/>
              <w:right w:val="single" w:sz="4" w:space="0" w:color="auto"/>
            </w:tcBorders>
            <w:vAlign w:val="center"/>
            <w:hideMark/>
          </w:tcPr>
          <w:p w14:paraId="1F7DA6C6" w14:textId="77777777" w:rsidR="000479DC" w:rsidRPr="00661DE4" w:rsidRDefault="000479DC">
            <w:pPr>
              <w:rPr>
                <w:color w:val="000000"/>
              </w:rPr>
            </w:pPr>
            <w:r w:rsidRPr="00661DE4">
              <w:rPr>
                <w:color w:val="000000"/>
              </w:rPr>
              <w:t>59</w:t>
            </w:r>
          </w:p>
        </w:tc>
      </w:tr>
      <w:tr w:rsidR="000479DC" w:rsidRPr="00661DE4" w14:paraId="38A21654"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1B90D7CA" w14:textId="77777777" w:rsidR="000479DC" w:rsidRPr="00661DE4" w:rsidRDefault="000479DC">
            <w:pPr>
              <w:rPr>
                <w:color w:val="000000"/>
              </w:rPr>
            </w:pPr>
            <w:r w:rsidRPr="00661DE4">
              <w:rPr>
                <w:color w:val="000000"/>
                <w:lang w:eastAsia="ru-RU"/>
              </w:rPr>
              <w:t>3.13.10</w:t>
            </w:r>
          </w:p>
        </w:tc>
        <w:tc>
          <w:tcPr>
            <w:tcW w:w="7280" w:type="dxa"/>
            <w:tcBorders>
              <w:top w:val="nil"/>
              <w:left w:val="nil"/>
              <w:bottom w:val="single" w:sz="4" w:space="0" w:color="auto"/>
              <w:right w:val="single" w:sz="4" w:space="0" w:color="auto"/>
            </w:tcBorders>
            <w:vAlign w:val="center"/>
            <w:hideMark/>
          </w:tcPr>
          <w:p w14:paraId="1EB33235" w14:textId="77777777" w:rsidR="000479DC" w:rsidRPr="00661DE4" w:rsidRDefault="000479DC">
            <w:pPr>
              <w:rPr>
                <w:color w:val="000000"/>
              </w:rPr>
            </w:pPr>
            <w:r w:rsidRPr="00661DE4">
              <w:rPr>
                <w:color w:val="000000"/>
              </w:rPr>
              <w:t>Протяжённость горных выработок, учитываемая при расчёте крепления</w:t>
            </w:r>
          </w:p>
        </w:tc>
        <w:tc>
          <w:tcPr>
            <w:tcW w:w="1000" w:type="dxa"/>
            <w:tcBorders>
              <w:top w:val="nil"/>
              <w:left w:val="nil"/>
              <w:bottom w:val="single" w:sz="4" w:space="0" w:color="auto"/>
              <w:right w:val="single" w:sz="4" w:space="0" w:color="auto"/>
            </w:tcBorders>
            <w:vAlign w:val="center"/>
            <w:hideMark/>
          </w:tcPr>
          <w:p w14:paraId="5B99DC37" w14:textId="77777777" w:rsidR="000479DC" w:rsidRPr="00661DE4" w:rsidRDefault="000479DC">
            <w:pPr>
              <w:rPr>
                <w:color w:val="000000"/>
              </w:rPr>
            </w:pPr>
            <w:r w:rsidRPr="00661DE4">
              <w:rPr>
                <w:color w:val="000000"/>
              </w:rPr>
              <w:t>59</w:t>
            </w:r>
          </w:p>
        </w:tc>
      </w:tr>
      <w:tr w:rsidR="000479DC" w:rsidRPr="00661DE4" w14:paraId="0492B74A"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3D3F6105" w14:textId="77777777" w:rsidR="000479DC" w:rsidRPr="00661DE4" w:rsidRDefault="000479DC">
            <w:pPr>
              <w:rPr>
                <w:color w:val="000000"/>
              </w:rPr>
            </w:pPr>
            <w:r w:rsidRPr="00661DE4">
              <w:rPr>
                <w:color w:val="000000"/>
                <w:lang w:eastAsia="ru-RU"/>
              </w:rPr>
              <w:t>3.13.11</w:t>
            </w:r>
          </w:p>
        </w:tc>
        <w:tc>
          <w:tcPr>
            <w:tcW w:w="7280" w:type="dxa"/>
            <w:tcBorders>
              <w:top w:val="nil"/>
              <w:left w:val="nil"/>
              <w:bottom w:val="single" w:sz="4" w:space="0" w:color="auto"/>
              <w:right w:val="single" w:sz="4" w:space="0" w:color="auto"/>
            </w:tcBorders>
            <w:vAlign w:val="center"/>
            <w:hideMark/>
          </w:tcPr>
          <w:p w14:paraId="4379C1C0" w14:textId="77777777" w:rsidR="000479DC" w:rsidRPr="00661DE4" w:rsidRDefault="000479DC">
            <w:pPr>
              <w:rPr>
                <w:color w:val="000000"/>
              </w:rPr>
            </w:pPr>
            <w:r w:rsidRPr="00661DE4">
              <w:rPr>
                <w:color w:val="000000"/>
              </w:rPr>
              <w:t>Расчёт количества и стоимости материалов крепления</w:t>
            </w:r>
          </w:p>
        </w:tc>
        <w:tc>
          <w:tcPr>
            <w:tcW w:w="1000" w:type="dxa"/>
            <w:tcBorders>
              <w:top w:val="nil"/>
              <w:left w:val="nil"/>
              <w:bottom w:val="single" w:sz="4" w:space="0" w:color="auto"/>
              <w:right w:val="single" w:sz="4" w:space="0" w:color="auto"/>
            </w:tcBorders>
            <w:vAlign w:val="center"/>
            <w:hideMark/>
          </w:tcPr>
          <w:p w14:paraId="310AC0C9" w14:textId="77777777" w:rsidR="000479DC" w:rsidRPr="00661DE4" w:rsidRDefault="000479DC">
            <w:pPr>
              <w:rPr>
                <w:color w:val="000000"/>
              </w:rPr>
            </w:pPr>
            <w:r w:rsidRPr="00661DE4">
              <w:rPr>
                <w:color w:val="000000"/>
              </w:rPr>
              <w:t>60</w:t>
            </w:r>
          </w:p>
        </w:tc>
      </w:tr>
      <w:tr w:rsidR="000479DC" w:rsidRPr="00661DE4" w14:paraId="02CC13A3"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0B8E4450" w14:textId="77777777" w:rsidR="000479DC" w:rsidRPr="00661DE4" w:rsidRDefault="000479DC">
            <w:pPr>
              <w:rPr>
                <w:color w:val="000000"/>
              </w:rPr>
            </w:pPr>
            <w:r w:rsidRPr="00661DE4">
              <w:rPr>
                <w:color w:val="000000"/>
                <w:lang w:eastAsia="ru-RU"/>
              </w:rPr>
              <w:t>3.14.1</w:t>
            </w:r>
          </w:p>
        </w:tc>
        <w:tc>
          <w:tcPr>
            <w:tcW w:w="7280" w:type="dxa"/>
            <w:tcBorders>
              <w:top w:val="nil"/>
              <w:left w:val="nil"/>
              <w:bottom w:val="single" w:sz="4" w:space="0" w:color="auto"/>
              <w:right w:val="single" w:sz="4" w:space="0" w:color="auto"/>
            </w:tcBorders>
            <w:vAlign w:val="center"/>
            <w:hideMark/>
          </w:tcPr>
          <w:p w14:paraId="6BDF6DE7" w14:textId="77777777" w:rsidR="000479DC" w:rsidRPr="00661DE4" w:rsidRDefault="000479DC">
            <w:pPr>
              <w:rPr>
                <w:color w:val="000000"/>
              </w:rPr>
            </w:pPr>
            <w:r w:rsidRPr="00661DE4">
              <w:rPr>
                <w:color w:val="000000"/>
              </w:rPr>
              <w:t>Годовой расход электроэнергии основными потребителями рудника</w:t>
            </w:r>
          </w:p>
        </w:tc>
        <w:tc>
          <w:tcPr>
            <w:tcW w:w="1000" w:type="dxa"/>
            <w:tcBorders>
              <w:top w:val="nil"/>
              <w:left w:val="nil"/>
              <w:bottom w:val="single" w:sz="4" w:space="0" w:color="auto"/>
              <w:right w:val="single" w:sz="4" w:space="0" w:color="auto"/>
            </w:tcBorders>
            <w:vAlign w:val="center"/>
            <w:hideMark/>
          </w:tcPr>
          <w:p w14:paraId="758823A3" w14:textId="77777777" w:rsidR="000479DC" w:rsidRPr="00661DE4" w:rsidRDefault="000479DC">
            <w:pPr>
              <w:rPr>
                <w:color w:val="000000"/>
              </w:rPr>
            </w:pPr>
            <w:r w:rsidRPr="00661DE4">
              <w:rPr>
                <w:color w:val="000000"/>
              </w:rPr>
              <w:t>61</w:t>
            </w:r>
          </w:p>
        </w:tc>
      </w:tr>
      <w:tr w:rsidR="000479DC" w:rsidRPr="00661DE4" w14:paraId="10876CE7"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6A1A0B96" w14:textId="77777777" w:rsidR="000479DC" w:rsidRPr="00661DE4" w:rsidRDefault="000479DC">
            <w:pPr>
              <w:rPr>
                <w:color w:val="000000"/>
              </w:rPr>
            </w:pPr>
            <w:r w:rsidRPr="00661DE4">
              <w:rPr>
                <w:color w:val="000000"/>
                <w:lang w:eastAsia="ru-RU"/>
              </w:rPr>
              <w:t>3.14.2</w:t>
            </w:r>
          </w:p>
        </w:tc>
        <w:tc>
          <w:tcPr>
            <w:tcW w:w="7280" w:type="dxa"/>
            <w:tcBorders>
              <w:top w:val="nil"/>
              <w:left w:val="nil"/>
              <w:bottom w:val="single" w:sz="4" w:space="0" w:color="auto"/>
              <w:right w:val="single" w:sz="4" w:space="0" w:color="auto"/>
            </w:tcBorders>
            <w:vAlign w:val="center"/>
            <w:hideMark/>
          </w:tcPr>
          <w:p w14:paraId="043B5C41" w14:textId="77777777" w:rsidR="000479DC" w:rsidRPr="00661DE4" w:rsidRDefault="000479DC">
            <w:pPr>
              <w:rPr>
                <w:color w:val="000000"/>
              </w:rPr>
            </w:pPr>
            <w:r w:rsidRPr="00661DE4">
              <w:rPr>
                <w:color w:val="000000"/>
              </w:rPr>
              <w:t>Потребность рудника в тепловой энергии и сжатом воздухе</w:t>
            </w:r>
          </w:p>
        </w:tc>
        <w:tc>
          <w:tcPr>
            <w:tcW w:w="1000" w:type="dxa"/>
            <w:tcBorders>
              <w:top w:val="nil"/>
              <w:left w:val="nil"/>
              <w:bottom w:val="single" w:sz="4" w:space="0" w:color="auto"/>
              <w:right w:val="single" w:sz="4" w:space="0" w:color="auto"/>
            </w:tcBorders>
            <w:vAlign w:val="center"/>
            <w:hideMark/>
          </w:tcPr>
          <w:p w14:paraId="744EDD29" w14:textId="77777777" w:rsidR="000479DC" w:rsidRPr="00661DE4" w:rsidRDefault="000479DC">
            <w:pPr>
              <w:rPr>
                <w:color w:val="000000"/>
              </w:rPr>
            </w:pPr>
            <w:r w:rsidRPr="00661DE4">
              <w:rPr>
                <w:color w:val="000000"/>
              </w:rPr>
              <w:t>62</w:t>
            </w:r>
          </w:p>
        </w:tc>
      </w:tr>
      <w:tr w:rsidR="000479DC" w:rsidRPr="00661DE4" w14:paraId="5D101A68"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366988E6" w14:textId="77777777" w:rsidR="000479DC" w:rsidRPr="00661DE4" w:rsidRDefault="000479DC">
            <w:pPr>
              <w:rPr>
                <w:color w:val="000000"/>
              </w:rPr>
            </w:pPr>
            <w:r w:rsidRPr="00661DE4">
              <w:rPr>
                <w:color w:val="000000"/>
                <w:lang w:eastAsia="ru-RU"/>
              </w:rPr>
              <w:t>3.17.1</w:t>
            </w:r>
          </w:p>
        </w:tc>
        <w:tc>
          <w:tcPr>
            <w:tcW w:w="7280" w:type="dxa"/>
            <w:tcBorders>
              <w:top w:val="nil"/>
              <w:left w:val="nil"/>
              <w:bottom w:val="single" w:sz="4" w:space="0" w:color="auto"/>
              <w:right w:val="single" w:sz="4" w:space="0" w:color="auto"/>
            </w:tcBorders>
            <w:vAlign w:val="center"/>
            <w:hideMark/>
          </w:tcPr>
          <w:p w14:paraId="09B5B520" w14:textId="77777777" w:rsidR="000479DC" w:rsidRPr="00661DE4" w:rsidRDefault="000479DC">
            <w:pPr>
              <w:rPr>
                <w:color w:val="000000"/>
              </w:rPr>
            </w:pPr>
            <w:r w:rsidRPr="00661DE4">
              <w:rPr>
                <w:color w:val="000000"/>
              </w:rPr>
              <w:t>Парк вспомогательных машин рудника «Загадка»</w:t>
            </w:r>
          </w:p>
        </w:tc>
        <w:tc>
          <w:tcPr>
            <w:tcW w:w="1000" w:type="dxa"/>
            <w:tcBorders>
              <w:top w:val="nil"/>
              <w:left w:val="nil"/>
              <w:bottom w:val="single" w:sz="4" w:space="0" w:color="auto"/>
              <w:right w:val="single" w:sz="4" w:space="0" w:color="auto"/>
            </w:tcBorders>
            <w:vAlign w:val="center"/>
            <w:hideMark/>
          </w:tcPr>
          <w:p w14:paraId="1AF250BD" w14:textId="77777777" w:rsidR="000479DC" w:rsidRPr="00661DE4" w:rsidRDefault="000479DC">
            <w:pPr>
              <w:rPr>
                <w:color w:val="000000"/>
              </w:rPr>
            </w:pPr>
            <w:r w:rsidRPr="00661DE4">
              <w:rPr>
                <w:color w:val="000000"/>
              </w:rPr>
              <w:t>69</w:t>
            </w:r>
          </w:p>
        </w:tc>
      </w:tr>
      <w:tr w:rsidR="000479DC" w:rsidRPr="00661DE4" w14:paraId="2B0E6A4E" w14:textId="77777777" w:rsidTr="007B69DE">
        <w:trPr>
          <w:trHeight w:val="110"/>
        </w:trPr>
        <w:tc>
          <w:tcPr>
            <w:tcW w:w="1220" w:type="dxa"/>
            <w:tcBorders>
              <w:top w:val="nil"/>
              <w:left w:val="single" w:sz="4" w:space="0" w:color="auto"/>
              <w:bottom w:val="single" w:sz="4" w:space="0" w:color="auto"/>
              <w:right w:val="single" w:sz="4" w:space="0" w:color="auto"/>
            </w:tcBorders>
            <w:vAlign w:val="center"/>
            <w:hideMark/>
          </w:tcPr>
          <w:p w14:paraId="4DD1E704" w14:textId="77777777" w:rsidR="000479DC" w:rsidRPr="00661DE4" w:rsidRDefault="000479DC">
            <w:pPr>
              <w:rPr>
                <w:color w:val="000000"/>
              </w:rPr>
            </w:pPr>
            <w:r w:rsidRPr="00661DE4">
              <w:rPr>
                <w:color w:val="000000"/>
                <w:lang w:eastAsia="ru-RU"/>
              </w:rPr>
              <w:t>3.18.1</w:t>
            </w:r>
          </w:p>
        </w:tc>
        <w:tc>
          <w:tcPr>
            <w:tcW w:w="7280" w:type="dxa"/>
            <w:tcBorders>
              <w:top w:val="nil"/>
              <w:left w:val="nil"/>
              <w:bottom w:val="single" w:sz="4" w:space="0" w:color="auto"/>
              <w:right w:val="single" w:sz="4" w:space="0" w:color="auto"/>
            </w:tcBorders>
            <w:vAlign w:val="center"/>
            <w:hideMark/>
          </w:tcPr>
          <w:p w14:paraId="08985920" w14:textId="77777777" w:rsidR="000479DC" w:rsidRPr="00661DE4" w:rsidRDefault="000479DC">
            <w:pPr>
              <w:rPr>
                <w:color w:val="000000"/>
              </w:rPr>
            </w:pPr>
            <w:r w:rsidRPr="00661DE4">
              <w:rPr>
                <w:color w:val="000000"/>
              </w:rPr>
              <w:t>Штат сотрудников и фонд оплаты труда предприятия</w:t>
            </w:r>
          </w:p>
        </w:tc>
        <w:tc>
          <w:tcPr>
            <w:tcW w:w="1000" w:type="dxa"/>
            <w:tcBorders>
              <w:top w:val="nil"/>
              <w:left w:val="nil"/>
              <w:bottom w:val="single" w:sz="4" w:space="0" w:color="auto"/>
              <w:right w:val="single" w:sz="4" w:space="0" w:color="auto"/>
            </w:tcBorders>
            <w:vAlign w:val="center"/>
            <w:hideMark/>
          </w:tcPr>
          <w:p w14:paraId="579FDDD7" w14:textId="77777777" w:rsidR="000479DC" w:rsidRPr="00661DE4" w:rsidRDefault="000479DC">
            <w:pPr>
              <w:rPr>
                <w:color w:val="000000"/>
              </w:rPr>
            </w:pPr>
            <w:r w:rsidRPr="00661DE4">
              <w:rPr>
                <w:color w:val="000000"/>
              </w:rPr>
              <w:t>70</w:t>
            </w:r>
          </w:p>
        </w:tc>
      </w:tr>
      <w:tr w:rsidR="000479DC" w:rsidRPr="00661DE4" w14:paraId="63B062E9"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63110D13" w14:textId="77777777" w:rsidR="000479DC" w:rsidRPr="00661DE4" w:rsidRDefault="000479DC">
            <w:pPr>
              <w:rPr>
                <w:color w:val="000000"/>
              </w:rPr>
            </w:pPr>
            <w:r w:rsidRPr="00661DE4">
              <w:rPr>
                <w:color w:val="000000"/>
                <w:lang w:eastAsia="ru-RU"/>
              </w:rPr>
              <w:t>3.18.2</w:t>
            </w:r>
          </w:p>
        </w:tc>
        <w:tc>
          <w:tcPr>
            <w:tcW w:w="7280" w:type="dxa"/>
            <w:tcBorders>
              <w:top w:val="nil"/>
              <w:left w:val="nil"/>
              <w:bottom w:val="single" w:sz="4" w:space="0" w:color="auto"/>
              <w:right w:val="single" w:sz="4" w:space="0" w:color="auto"/>
            </w:tcBorders>
            <w:vAlign w:val="center"/>
            <w:hideMark/>
          </w:tcPr>
          <w:p w14:paraId="202F6A78" w14:textId="77777777" w:rsidR="000479DC" w:rsidRPr="00661DE4" w:rsidRDefault="000479DC">
            <w:pPr>
              <w:rPr>
                <w:color w:val="000000"/>
              </w:rPr>
            </w:pPr>
            <w:r w:rsidRPr="00661DE4">
              <w:rPr>
                <w:color w:val="000000"/>
              </w:rPr>
              <w:t>Финансово-экономическая модель по золоту — помесячно</w:t>
            </w:r>
          </w:p>
        </w:tc>
        <w:tc>
          <w:tcPr>
            <w:tcW w:w="1000" w:type="dxa"/>
            <w:tcBorders>
              <w:top w:val="nil"/>
              <w:left w:val="nil"/>
              <w:bottom w:val="single" w:sz="4" w:space="0" w:color="auto"/>
              <w:right w:val="single" w:sz="4" w:space="0" w:color="auto"/>
            </w:tcBorders>
            <w:vAlign w:val="center"/>
            <w:hideMark/>
          </w:tcPr>
          <w:p w14:paraId="56144BE5" w14:textId="77777777" w:rsidR="000479DC" w:rsidRPr="00661DE4" w:rsidRDefault="000479DC">
            <w:pPr>
              <w:rPr>
                <w:color w:val="000000"/>
              </w:rPr>
            </w:pPr>
            <w:r w:rsidRPr="00661DE4">
              <w:rPr>
                <w:color w:val="000000"/>
              </w:rPr>
              <w:t>73</w:t>
            </w:r>
          </w:p>
        </w:tc>
      </w:tr>
      <w:tr w:rsidR="000479DC" w:rsidRPr="00661DE4" w14:paraId="0D5436AE"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00CF72DE" w14:textId="77777777" w:rsidR="000479DC" w:rsidRPr="00661DE4" w:rsidRDefault="000479DC">
            <w:pPr>
              <w:rPr>
                <w:color w:val="000000"/>
              </w:rPr>
            </w:pPr>
            <w:r w:rsidRPr="00661DE4">
              <w:rPr>
                <w:color w:val="000000"/>
                <w:lang w:eastAsia="ru-RU"/>
              </w:rPr>
              <w:t>7.1.1</w:t>
            </w:r>
          </w:p>
        </w:tc>
        <w:tc>
          <w:tcPr>
            <w:tcW w:w="7280" w:type="dxa"/>
            <w:tcBorders>
              <w:top w:val="nil"/>
              <w:left w:val="nil"/>
              <w:bottom w:val="single" w:sz="4" w:space="0" w:color="auto"/>
              <w:right w:val="single" w:sz="4" w:space="0" w:color="auto"/>
            </w:tcBorders>
            <w:vAlign w:val="center"/>
            <w:hideMark/>
          </w:tcPr>
          <w:p w14:paraId="3176698B" w14:textId="77777777" w:rsidR="000479DC" w:rsidRPr="00661DE4" w:rsidRDefault="000479DC">
            <w:pPr>
              <w:rPr>
                <w:color w:val="000000"/>
              </w:rPr>
            </w:pPr>
            <w:r w:rsidRPr="00661DE4">
              <w:rPr>
                <w:color w:val="000000"/>
              </w:rPr>
              <w:t>Нормативно-правовые акты в области подземных горных работ</w:t>
            </w:r>
          </w:p>
        </w:tc>
        <w:tc>
          <w:tcPr>
            <w:tcW w:w="1000" w:type="dxa"/>
            <w:tcBorders>
              <w:top w:val="nil"/>
              <w:left w:val="nil"/>
              <w:bottom w:val="single" w:sz="4" w:space="0" w:color="auto"/>
              <w:right w:val="single" w:sz="4" w:space="0" w:color="auto"/>
            </w:tcBorders>
            <w:vAlign w:val="center"/>
            <w:hideMark/>
          </w:tcPr>
          <w:p w14:paraId="26BBCA7F" w14:textId="77777777" w:rsidR="000479DC" w:rsidRPr="00661DE4" w:rsidRDefault="000479DC">
            <w:pPr>
              <w:rPr>
                <w:color w:val="000000"/>
              </w:rPr>
            </w:pPr>
            <w:r w:rsidRPr="00661DE4">
              <w:rPr>
                <w:color w:val="000000"/>
              </w:rPr>
              <w:t>93</w:t>
            </w:r>
          </w:p>
        </w:tc>
      </w:tr>
      <w:tr w:rsidR="000479DC" w:rsidRPr="00661DE4" w14:paraId="3D357FBD"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72C26672" w14:textId="77777777" w:rsidR="000479DC" w:rsidRPr="00661DE4" w:rsidRDefault="000479DC">
            <w:pPr>
              <w:rPr>
                <w:color w:val="000000"/>
              </w:rPr>
            </w:pPr>
            <w:r w:rsidRPr="00661DE4">
              <w:rPr>
                <w:color w:val="000000"/>
                <w:lang w:eastAsia="ru-RU"/>
              </w:rPr>
              <w:t>7.1.2</w:t>
            </w:r>
          </w:p>
        </w:tc>
        <w:tc>
          <w:tcPr>
            <w:tcW w:w="7280" w:type="dxa"/>
            <w:tcBorders>
              <w:top w:val="nil"/>
              <w:left w:val="nil"/>
              <w:bottom w:val="single" w:sz="4" w:space="0" w:color="auto"/>
              <w:right w:val="single" w:sz="4" w:space="0" w:color="auto"/>
            </w:tcBorders>
            <w:vAlign w:val="center"/>
            <w:hideMark/>
          </w:tcPr>
          <w:p w14:paraId="26E11292" w14:textId="77777777" w:rsidR="000479DC" w:rsidRPr="00661DE4" w:rsidRDefault="000479DC">
            <w:pPr>
              <w:rPr>
                <w:color w:val="000000"/>
              </w:rPr>
            </w:pPr>
            <w:r w:rsidRPr="00661DE4">
              <w:rPr>
                <w:color w:val="000000"/>
              </w:rPr>
              <w:t>Основные элементы производственного контроля</w:t>
            </w:r>
          </w:p>
        </w:tc>
        <w:tc>
          <w:tcPr>
            <w:tcW w:w="1000" w:type="dxa"/>
            <w:tcBorders>
              <w:top w:val="nil"/>
              <w:left w:val="nil"/>
              <w:bottom w:val="single" w:sz="4" w:space="0" w:color="auto"/>
              <w:right w:val="single" w:sz="4" w:space="0" w:color="auto"/>
            </w:tcBorders>
            <w:vAlign w:val="center"/>
            <w:hideMark/>
          </w:tcPr>
          <w:p w14:paraId="23924388" w14:textId="77777777" w:rsidR="000479DC" w:rsidRPr="00661DE4" w:rsidRDefault="000479DC">
            <w:pPr>
              <w:rPr>
                <w:color w:val="000000"/>
              </w:rPr>
            </w:pPr>
            <w:r w:rsidRPr="00661DE4">
              <w:rPr>
                <w:color w:val="000000"/>
              </w:rPr>
              <w:t>94</w:t>
            </w:r>
          </w:p>
        </w:tc>
      </w:tr>
      <w:tr w:rsidR="000479DC" w:rsidRPr="00661DE4" w14:paraId="111840FE"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48724C80" w14:textId="77777777" w:rsidR="000479DC" w:rsidRPr="00661DE4" w:rsidRDefault="000479DC">
            <w:pPr>
              <w:rPr>
                <w:color w:val="000000"/>
              </w:rPr>
            </w:pPr>
            <w:r w:rsidRPr="00661DE4">
              <w:rPr>
                <w:color w:val="000000"/>
                <w:lang w:eastAsia="ru-RU"/>
              </w:rPr>
              <w:t>7.2.1</w:t>
            </w:r>
          </w:p>
        </w:tc>
        <w:tc>
          <w:tcPr>
            <w:tcW w:w="7280" w:type="dxa"/>
            <w:tcBorders>
              <w:top w:val="nil"/>
              <w:left w:val="nil"/>
              <w:bottom w:val="single" w:sz="4" w:space="0" w:color="auto"/>
              <w:right w:val="single" w:sz="4" w:space="0" w:color="auto"/>
            </w:tcBorders>
            <w:vAlign w:val="center"/>
            <w:hideMark/>
          </w:tcPr>
          <w:p w14:paraId="63EDB858" w14:textId="77777777" w:rsidR="000479DC" w:rsidRPr="00661DE4" w:rsidRDefault="000479DC">
            <w:pPr>
              <w:rPr>
                <w:color w:val="000000"/>
              </w:rPr>
            </w:pPr>
            <w:r w:rsidRPr="00661DE4">
              <w:rPr>
                <w:color w:val="000000"/>
              </w:rPr>
              <w:t>Состав аварийно-спасательного формирования предприятия</w:t>
            </w:r>
          </w:p>
        </w:tc>
        <w:tc>
          <w:tcPr>
            <w:tcW w:w="1000" w:type="dxa"/>
            <w:tcBorders>
              <w:top w:val="nil"/>
              <w:left w:val="nil"/>
              <w:bottom w:val="single" w:sz="4" w:space="0" w:color="auto"/>
              <w:right w:val="single" w:sz="4" w:space="0" w:color="auto"/>
            </w:tcBorders>
            <w:vAlign w:val="center"/>
            <w:hideMark/>
          </w:tcPr>
          <w:p w14:paraId="31C5ECC0" w14:textId="77777777" w:rsidR="000479DC" w:rsidRPr="00661DE4" w:rsidRDefault="000479DC">
            <w:pPr>
              <w:rPr>
                <w:color w:val="000000"/>
              </w:rPr>
            </w:pPr>
            <w:r w:rsidRPr="00661DE4">
              <w:rPr>
                <w:color w:val="000000"/>
              </w:rPr>
              <w:t>101</w:t>
            </w:r>
          </w:p>
        </w:tc>
      </w:tr>
      <w:tr w:rsidR="000479DC" w:rsidRPr="00661DE4" w14:paraId="17662DFC"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6A820F70" w14:textId="77777777" w:rsidR="000479DC" w:rsidRPr="00661DE4" w:rsidRDefault="000479DC">
            <w:pPr>
              <w:rPr>
                <w:color w:val="000000"/>
              </w:rPr>
            </w:pPr>
            <w:r w:rsidRPr="00661DE4">
              <w:rPr>
                <w:color w:val="000000"/>
                <w:lang w:eastAsia="ru-RU"/>
              </w:rPr>
              <w:t>7.2.2</w:t>
            </w:r>
          </w:p>
        </w:tc>
        <w:tc>
          <w:tcPr>
            <w:tcW w:w="7280" w:type="dxa"/>
            <w:tcBorders>
              <w:top w:val="nil"/>
              <w:left w:val="nil"/>
              <w:bottom w:val="single" w:sz="4" w:space="0" w:color="auto"/>
              <w:right w:val="single" w:sz="4" w:space="0" w:color="auto"/>
            </w:tcBorders>
            <w:vAlign w:val="center"/>
            <w:hideMark/>
          </w:tcPr>
          <w:p w14:paraId="1A971A40" w14:textId="77777777" w:rsidR="000479DC" w:rsidRPr="00661DE4" w:rsidRDefault="000479DC">
            <w:pPr>
              <w:rPr>
                <w:color w:val="000000"/>
              </w:rPr>
            </w:pPr>
            <w:r w:rsidRPr="00661DE4">
              <w:rPr>
                <w:color w:val="000000"/>
              </w:rPr>
              <w:t>Оборудование и средства аварийно-спасательной службы</w:t>
            </w:r>
          </w:p>
        </w:tc>
        <w:tc>
          <w:tcPr>
            <w:tcW w:w="1000" w:type="dxa"/>
            <w:tcBorders>
              <w:top w:val="nil"/>
              <w:left w:val="nil"/>
              <w:bottom w:val="single" w:sz="4" w:space="0" w:color="auto"/>
              <w:right w:val="single" w:sz="4" w:space="0" w:color="auto"/>
            </w:tcBorders>
            <w:vAlign w:val="center"/>
            <w:hideMark/>
          </w:tcPr>
          <w:p w14:paraId="31D6C592" w14:textId="77777777" w:rsidR="000479DC" w:rsidRPr="00661DE4" w:rsidRDefault="000479DC">
            <w:pPr>
              <w:rPr>
                <w:color w:val="000000"/>
              </w:rPr>
            </w:pPr>
            <w:r w:rsidRPr="00661DE4">
              <w:rPr>
                <w:color w:val="000000"/>
              </w:rPr>
              <w:t>101</w:t>
            </w:r>
          </w:p>
        </w:tc>
      </w:tr>
      <w:tr w:rsidR="000479DC" w:rsidRPr="00661DE4" w14:paraId="13501C2A" w14:textId="77777777" w:rsidTr="007B69DE">
        <w:trPr>
          <w:trHeight w:val="134"/>
        </w:trPr>
        <w:tc>
          <w:tcPr>
            <w:tcW w:w="1220" w:type="dxa"/>
            <w:tcBorders>
              <w:top w:val="nil"/>
              <w:left w:val="single" w:sz="4" w:space="0" w:color="auto"/>
              <w:bottom w:val="single" w:sz="4" w:space="0" w:color="auto"/>
              <w:right w:val="single" w:sz="4" w:space="0" w:color="auto"/>
            </w:tcBorders>
            <w:vAlign w:val="center"/>
            <w:hideMark/>
          </w:tcPr>
          <w:p w14:paraId="45FEDC03" w14:textId="77777777" w:rsidR="000479DC" w:rsidRPr="00661DE4" w:rsidRDefault="000479DC">
            <w:pPr>
              <w:rPr>
                <w:color w:val="000000"/>
              </w:rPr>
            </w:pPr>
            <w:r w:rsidRPr="00661DE4">
              <w:rPr>
                <w:color w:val="000000"/>
                <w:lang w:eastAsia="ru-RU"/>
              </w:rPr>
              <w:t>7.4.1</w:t>
            </w:r>
          </w:p>
        </w:tc>
        <w:tc>
          <w:tcPr>
            <w:tcW w:w="7280" w:type="dxa"/>
            <w:tcBorders>
              <w:top w:val="nil"/>
              <w:left w:val="nil"/>
              <w:bottom w:val="single" w:sz="4" w:space="0" w:color="auto"/>
              <w:right w:val="single" w:sz="4" w:space="0" w:color="auto"/>
            </w:tcBorders>
            <w:vAlign w:val="center"/>
            <w:hideMark/>
          </w:tcPr>
          <w:p w14:paraId="5D4B3328" w14:textId="77777777" w:rsidR="000479DC" w:rsidRPr="00661DE4" w:rsidRDefault="000479DC">
            <w:pPr>
              <w:rPr>
                <w:color w:val="000000"/>
              </w:rPr>
            </w:pPr>
            <w:r w:rsidRPr="00661DE4">
              <w:rPr>
                <w:color w:val="000000"/>
              </w:rPr>
              <w:t>Противопожарный инвентарь и оборудование</w:t>
            </w:r>
          </w:p>
        </w:tc>
        <w:tc>
          <w:tcPr>
            <w:tcW w:w="1000" w:type="dxa"/>
            <w:tcBorders>
              <w:top w:val="nil"/>
              <w:left w:val="nil"/>
              <w:bottom w:val="single" w:sz="4" w:space="0" w:color="auto"/>
              <w:right w:val="single" w:sz="4" w:space="0" w:color="auto"/>
            </w:tcBorders>
            <w:vAlign w:val="center"/>
            <w:hideMark/>
          </w:tcPr>
          <w:p w14:paraId="28F67E18" w14:textId="77777777" w:rsidR="000479DC" w:rsidRPr="00661DE4" w:rsidRDefault="000479DC">
            <w:pPr>
              <w:rPr>
                <w:color w:val="000000"/>
              </w:rPr>
            </w:pPr>
            <w:r w:rsidRPr="00661DE4">
              <w:rPr>
                <w:color w:val="000000"/>
              </w:rPr>
              <w:t>103</w:t>
            </w:r>
          </w:p>
        </w:tc>
      </w:tr>
      <w:tr w:rsidR="000479DC" w:rsidRPr="00661DE4" w14:paraId="1CD5429A" w14:textId="77777777" w:rsidTr="007B69DE">
        <w:trPr>
          <w:trHeight w:val="137"/>
        </w:trPr>
        <w:tc>
          <w:tcPr>
            <w:tcW w:w="1220" w:type="dxa"/>
            <w:tcBorders>
              <w:top w:val="nil"/>
              <w:left w:val="single" w:sz="4" w:space="0" w:color="auto"/>
              <w:bottom w:val="single" w:sz="4" w:space="0" w:color="auto"/>
              <w:right w:val="single" w:sz="4" w:space="0" w:color="auto"/>
            </w:tcBorders>
            <w:vAlign w:val="center"/>
            <w:hideMark/>
          </w:tcPr>
          <w:p w14:paraId="035528A4" w14:textId="77777777" w:rsidR="000479DC" w:rsidRPr="00661DE4" w:rsidRDefault="000479DC">
            <w:pPr>
              <w:rPr>
                <w:color w:val="000000"/>
              </w:rPr>
            </w:pPr>
            <w:r w:rsidRPr="00661DE4">
              <w:rPr>
                <w:color w:val="000000"/>
                <w:lang w:eastAsia="ru-RU"/>
              </w:rPr>
              <w:t>8.1.1</w:t>
            </w:r>
          </w:p>
        </w:tc>
        <w:tc>
          <w:tcPr>
            <w:tcW w:w="7280" w:type="dxa"/>
            <w:tcBorders>
              <w:top w:val="nil"/>
              <w:left w:val="nil"/>
              <w:bottom w:val="single" w:sz="4" w:space="0" w:color="auto"/>
              <w:right w:val="single" w:sz="4" w:space="0" w:color="auto"/>
            </w:tcBorders>
            <w:vAlign w:val="center"/>
            <w:hideMark/>
          </w:tcPr>
          <w:p w14:paraId="7504C396" w14:textId="77777777" w:rsidR="000479DC" w:rsidRPr="00661DE4" w:rsidRDefault="000479DC">
            <w:pPr>
              <w:rPr>
                <w:color w:val="000000"/>
              </w:rPr>
            </w:pPr>
            <w:r w:rsidRPr="00661DE4">
              <w:rPr>
                <w:color w:val="000000"/>
              </w:rPr>
              <w:t>Площади участков, подлежащих пылеподавлению</w:t>
            </w:r>
          </w:p>
        </w:tc>
        <w:tc>
          <w:tcPr>
            <w:tcW w:w="1000" w:type="dxa"/>
            <w:tcBorders>
              <w:top w:val="nil"/>
              <w:left w:val="nil"/>
              <w:bottom w:val="single" w:sz="4" w:space="0" w:color="auto"/>
              <w:right w:val="single" w:sz="4" w:space="0" w:color="auto"/>
            </w:tcBorders>
            <w:vAlign w:val="center"/>
            <w:hideMark/>
          </w:tcPr>
          <w:p w14:paraId="52D0518C" w14:textId="77777777" w:rsidR="000479DC" w:rsidRPr="00661DE4" w:rsidRDefault="000479DC">
            <w:pPr>
              <w:rPr>
                <w:color w:val="000000"/>
              </w:rPr>
            </w:pPr>
            <w:r w:rsidRPr="00661DE4">
              <w:rPr>
                <w:color w:val="000000"/>
              </w:rPr>
              <w:t>111</w:t>
            </w:r>
          </w:p>
        </w:tc>
      </w:tr>
      <w:tr w:rsidR="000479DC" w:rsidRPr="00661DE4" w14:paraId="1F480F44" w14:textId="77777777" w:rsidTr="007B69DE">
        <w:trPr>
          <w:trHeight w:val="63"/>
        </w:trPr>
        <w:tc>
          <w:tcPr>
            <w:tcW w:w="1220" w:type="dxa"/>
            <w:tcBorders>
              <w:top w:val="nil"/>
              <w:left w:val="single" w:sz="4" w:space="0" w:color="auto"/>
              <w:bottom w:val="single" w:sz="4" w:space="0" w:color="auto"/>
              <w:right w:val="single" w:sz="4" w:space="0" w:color="auto"/>
            </w:tcBorders>
            <w:vAlign w:val="center"/>
            <w:hideMark/>
          </w:tcPr>
          <w:p w14:paraId="3C68C026" w14:textId="77777777" w:rsidR="000479DC" w:rsidRPr="00661DE4" w:rsidRDefault="000479DC">
            <w:pPr>
              <w:rPr>
                <w:color w:val="000000"/>
              </w:rPr>
            </w:pPr>
            <w:r w:rsidRPr="00661DE4">
              <w:rPr>
                <w:color w:val="000000"/>
                <w:lang w:eastAsia="ru-RU"/>
              </w:rPr>
              <w:t>8.1.2</w:t>
            </w:r>
          </w:p>
        </w:tc>
        <w:tc>
          <w:tcPr>
            <w:tcW w:w="7280" w:type="dxa"/>
            <w:tcBorders>
              <w:top w:val="nil"/>
              <w:left w:val="nil"/>
              <w:bottom w:val="single" w:sz="4" w:space="0" w:color="auto"/>
              <w:right w:val="single" w:sz="4" w:space="0" w:color="auto"/>
            </w:tcBorders>
            <w:vAlign w:val="center"/>
            <w:hideMark/>
          </w:tcPr>
          <w:p w14:paraId="19A0401B" w14:textId="77777777" w:rsidR="000479DC" w:rsidRPr="00661DE4" w:rsidRDefault="000479DC">
            <w:pPr>
              <w:rPr>
                <w:color w:val="000000"/>
              </w:rPr>
            </w:pPr>
            <w:r w:rsidRPr="00661DE4">
              <w:rPr>
                <w:color w:val="000000"/>
              </w:rPr>
              <w:t>Расчёт расхода технической воды на пылеподавление</w:t>
            </w:r>
          </w:p>
        </w:tc>
        <w:tc>
          <w:tcPr>
            <w:tcW w:w="1000" w:type="dxa"/>
            <w:tcBorders>
              <w:top w:val="nil"/>
              <w:left w:val="nil"/>
              <w:bottom w:val="single" w:sz="4" w:space="0" w:color="auto"/>
              <w:right w:val="single" w:sz="4" w:space="0" w:color="auto"/>
            </w:tcBorders>
            <w:vAlign w:val="center"/>
            <w:hideMark/>
          </w:tcPr>
          <w:p w14:paraId="33C81E88" w14:textId="77777777" w:rsidR="000479DC" w:rsidRPr="00661DE4" w:rsidRDefault="000479DC">
            <w:pPr>
              <w:rPr>
                <w:color w:val="000000"/>
              </w:rPr>
            </w:pPr>
            <w:r w:rsidRPr="00661DE4">
              <w:rPr>
                <w:color w:val="000000"/>
              </w:rPr>
              <w:t>111</w:t>
            </w:r>
          </w:p>
        </w:tc>
      </w:tr>
    </w:tbl>
    <w:p w14:paraId="1811D0A8" w14:textId="77777777" w:rsidR="00D177BA" w:rsidRPr="002A691A" w:rsidRDefault="00D177BA" w:rsidP="00D177BA">
      <w:pPr>
        <w:spacing w:before="173"/>
        <w:ind w:right="610"/>
        <w:jc w:val="center"/>
        <w:rPr>
          <w:lang w:val="ru-RU" w:eastAsia="ru-RU"/>
        </w:rPr>
      </w:pPr>
    </w:p>
    <w:p w14:paraId="398FA2EB" w14:textId="77777777" w:rsidR="002A691A" w:rsidRPr="002A691A" w:rsidRDefault="002A691A" w:rsidP="002A691A">
      <w:pPr>
        <w:tabs>
          <w:tab w:val="left" w:pos="2723"/>
        </w:tabs>
        <w:jc w:val="both"/>
        <w:rPr>
          <w:rFonts w:eastAsia="Calibri"/>
          <w:lang w:val="ru-RU" w:eastAsia="en-US"/>
        </w:rPr>
      </w:pPr>
    </w:p>
    <w:p w14:paraId="2F5C0ECA" w14:textId="31E3640D" w:rsidR="00153C6C" w:rsidRDefault="00153C6C" w:rsidP="00153C6C">
      <w:pPr>
        <w:shd w:val="clear" w:color="auto" w:fill="FFFFFF"/>
        <w:spacing w:after="120"/>
        <w:ind w:firstLine="425"/>
        <w:rPr>
          <w:b/>
          <w:bCs/>
          <w:sz w:val="28"/>
          <w:szCs w:val="28"/>
          <w:lang w:val="ru-RU" w:eastAsia="ru-RU"/>
        </w:rPr>
      </w:pPr>
      <w:r>
        <w:rPr>
          <w:b/>
          <w:bCs/>
          <w:sz w:val="28"/>
          <w:szCs w:val="28"/>
          <w:lang w:val="ru-RU" w:eastAsia="ru-RU"/>
        </w:rPr>
        <w:br w:type="page"/>
      </w:r>
    </w:p>
    <w:p w14:paraId="1464A629" w14:textId="0B9B82FD" w:rsidR="00576F21" w:rsidRPr="005913F3" w:rsidRDefault="00576F21" w:rsidP="00FE38D5">
      <w:pPr>
        <w:shd w:val="clear" w:color="auto" w:fill="FFFFFF"/>
        <w:spacing w:after="120"/>
        <w:ind w:firstLine="425"/>
        <w:rPr>
          <w:b/>
          <w:bCs/>
          <w:sz w:val="28"/>
          <w:szCs w:val="28"/>
          <w:lang w:eastAsia="ru-RU"/>
        </w:rPr>
      </w:pPr>
      <w:r w:rsidRPr="005913F3">
        <w:rPr>
          <w:b/>
          <w:bCs/>
          <w:sz w:val="28"/>
          <w:szCs w:val="28"/>
          <w:lang w:eastAsia="ru-RU"/>
        </w:rPr>
        <w:lastRenderedPageBreak/>
        <w:t>ВВЕДЕНИЕ</w:t>
      </w:r>
    </w:p>
    <w:p w14:paraId="7447271E" w14:textId="7BFFFAE1" w:rsidR="003C6A4F" w:rsidRPr="00526698" w:rsidRDefault="00860E9E" w:rsidP="00D33A3C">
      <w:pPr>
        <w:suppressAutoHyphens/>
        <w:spacing w:before="80"/>
        <w:ind w:firstLine="851"/>
        <w:jc w:val="both"/>
        <w:rPr>
          <w:bCs/>
          <w:sz w:val="28"/>
          <w:szCs w:val="28"/>
          <w:lang w:val="ru-RU" w:eastAsia="ru-RU"/>
        </w:rPr>
      </w:pPr>
      <w:r w:rsidRPr="005913F3">
        <w:rPr>
          <w:bCs/>
          <w:color w:val="000000"/>
          <w:sz w:val="28"/>
          <w:szCs w:val="28"/>
          <w:lang w:eastAsia="ru-RU"/>
        </w:rPr>
        <w:t xml:space="preserve">Настоящий «План горных работ </w:t>
      </w:r>
      <w:r w:rsidR="00526698" w:rsidRPr="005913F3">
        <w:rPr>
          <w:bCs/>
          <w:sz w:val="28"/>
          <w:szCs w:val="28"/>
          <w:lang w:eastAsia="ru-RU"/>
        </w:rPr>
        <w:t xml:space="preserve">для разработки месторождения </w:t>
      </w:r>
      <w:r w:rsidR="00215D8F" w:rsidRPr="005913F3">
        <w:rPr>
          <w:bCs/>
          <w:sz w:val="28"/>
          <w:szCs w:val="28"/>
          <w:lang w:val="ru-RU" w:eastAsia="ru-RU"/>
        </w:rPr>
        <w:t>золоторудного</w:t>
      </w:r>
      <w:r w:rsidR="00526698" w:rsidRPr="005913F3">
        <w:rPr>
          <w:bCs/>
          <w:color w:val="000000"/>
          <w:szCs w:val="28"/>
          <w:lang w:eastAsia="ru-RU"/>
        </w:rPr>
        <w:t xml:space="preserve"> </w:t>
      </w:r>
      <w:r w:rsidR="0048362E" w:rsidRPr="005913F3">
        <w:rPr>
          <w:bCs/>
          <w:color w:val="000000"/>
          <w:sz w:val="28"/>
          <w:szCs w:val="28"/>
          <w:lang w:eastAsia="ru-RU"/>
        </w:rPr>
        <w:t>«</w:t>
      </w:r>
      <w:r w:rsidR="00215D8F" w:rsidRPr="005913F3">
        <w:rPr>
          <w:bCs/>
          <w:color w:val="000000"/>
          <w:sz w:val="28"/>
          <w:szCs w:val="28"/>
          <w:lang w:val="ru-RU" w:eastAsia="ru-RU"/>
        </w:rPr>
        <w:t>Загадка</w:t>
      </w:r>
      <w:r w:rsidR="0048362E" w:rsidRPr="005913F3">
        <w:rPr>
          <w:bCs/>
          <w:color w:val="000000"/>
          <w:sz w:val="28"/>
          <w:szCs w:val="28"/>
          <w:lang w:eastAsia="ru-RU"/>
        </w:rPr>
        <w:t>»</w:t>
      </w:r>
      <w:r w:rsidR="00EE1D39" w:rsidRPr="005913F3">
        <w:rPr>
          <w:rStyle w:val="afd"/>
          <w:b w:val="0"/>
          <w:sz w:val="28"/>
          <w:szCs w:val="28"/>
        </w:rPr>
        <w:t xml:space="preserve"> расположенном на территории </w:t>
      </w:r>
      <w:proofErr w:type="spellStart"/>
      <w:r w:rsidR="00D33A3C" w:rsidRPr="00D33A3C">
        <w:rPr>
          <w:bCs/>
          <w:sz w:val="28"/>
          <w:szCs w:val="28"/>
        </w:rPr>
        <w:t>Шалабайского</w:t>
      </w:r>
      <w:proofErr w:type="spellEnd"/>
      <w:r w:rsidR="00D33A3C" w:rsidRPr="00D33A3C">
        <w:rPr>
          <w:bCs/>
          <w:sz w:val="28"/>
          <w:szCs w:val="28"/>
        </w:rPr>
        <w:t xml:space="preserve"> и Ауэзовского сельских округов Жарминского района области Абай</w:t>
      </w:r>
      <w:r w:rsidR="00D33A3C">
        <w:rPr>
          <w:bCs/>
          <w:sz w:val="28"/>
          <w:szCs w:val="28"/>
          <w:lang w:val="ru-RU"/>
        </w:rPr>
        <w:t xml:space="preserve">, </w:t>
      </w:r>
      <w:r w:rsidR="003C6A4F" w:rsidRPr="00EE1D39">
        <w:rPr>
          <w:bCs/>
          <w:sz w:val="28"/>
          <w:szCs w:val="28"/>
          <w:lang w:eastAsia="ru-RU"/>
        </w:rPr>
        <w:t>подземным</w:t>
      </w:r>
      <w:r w:rsidR="003C6A4F" w:rsidRPr="00EE1D39">
        <w:rPr>
          <w:b/>
          <w:szCs w:val="28"/>
          <w:lang w:eastAsia="ru-RU"/>
        </w:rPr>
        <w:t xml:space="preserve"> </w:t>
      </w:r>
      <w:r w:rsidR="003C6A4F" w:rsidRPr="00EE1D39">
        <w:rPr>
          <w:bCs/>
          <w:sz w:val="28"/>
          <w:szCs w:val="28"/>
          <w:lang w:eastAsia="ru-RU"/>
        </w:rPr>
        <w:t>способом</w:t>
      </w:r>
      <w:r w:rsidR="003C6A4F" w:rsidRPr="00EE1D39">
        <w:rPr>
          <w:b/>
          <w:szCs w:val="28"/>
          <w:lang w:eastAsia="ru-RU"/>
        </w:rPr>
        <w:t xml:space="preserve"> </w:t>
      </w:r>
      <w:r w:rsidR="003C6A4F" w:rsidRPr="00EE1D39">
        <w:rPr>
          <w:bCs/>
          <w:sz w:val="28"/>
          <w:szCs w:val="28"/>
          <w:lang w:eastAsia="ru-RU"/>
        </w:rPr>
        <w:t>разработан в целях организации</w:t>
      </w:r>
      <w:r w:rsidR="003C6A4F" w:rsidRPr="003C6A4F">
        <w:rPr>
          <w:sz w:val="28"/>
          <w:szCs w:val="28"/>
          <w:lang w:eastAsia="ru-RU"/>
        </w:rPr>
        <w:t xml:space="preserve"> рационального, безопасного и экономически эффективного освоения минеральных ресурсов, обеспечения промышленной и экологической безопасности, а также соблюдения требований законодательства Республики Казахстан в области недропользования.</w:t>
      </w:r>
    </w:p>
    <w:p w14:paraId="68B49AE3" w14:textId="77777777" w:rsidR="00860E9E" w:rsidRDefault="00C66707" w:rsidP="00076BC9">
      <w:pPr>
        <w:shd w:val="clear" w:color="auto" w:fill="FFFFFF"/>
        <w:ind w:firstLine="851"/>
        <w:jc w:val="both"/>
        <w:rPr>
          <w:bCs/>
          <w:color w:val="000000"/>
          <w:sz w:val="28"/>
          <w:szCs w:val="28"/>
          <w:lang w:eastAsia="ru-RU"/>
        </w:rPr>
      </w:pPr>
      <w:r>
        <w:rPr>
          <w:bCs/>
          <w:color w:val="000000"/>
          <w:sz w:val="28"/>
          <w:szCs w:val="28"/>
          <w:lang w:eastAsia="ru-RU"/>
        </w:rPr>
        <w:t>М</w:t>
      </w:r>
      <w:r w:rsidRPr="008228AC">
        <w:rPr>
          <w:bCs/>
          <w:color w:val="000000"/>
          <w:sz w:val="28"/>
          <w:szCs w:val="28"/>
          <w:lang w:eastAsia="ru-RU"/>
        </w:rPr>
        <w:t>есторождени</w:t>
      </w:r>
      <w:r w:rsidR="00091018">
        <w:rPr>
          <w:bCs/>
          <w:color w:val="000000"/>
          <w:sz w:val="28"/>
          <w:szCs w:val="28"/>
          <w:lang w:eastAsia="ru-RU"/>
        </w:rPr>
        <w:t>е</w:t>
      </w:r>
      <w:r w:rsidRPr="008228AC">
        <w:rPr>
          <w:bCs/>
          <w:color w:val="000000"/>
          <w:szCs w:val="28"/>
          <w:lang w:eastAsia="ru-RU"/>
        </w:rPr>
        <w:t xml:space="preserve"> </w:t>
      </w:r>
      <w:bookmarkStart w:id="2" w:name="_Hlk217312482"/>
      <w:r w:rsidRPr="008228AC">
        <w:rPr>
          <w:bCs/>
          <w:color w:val="000000"/>
          <w:sz w:val="28"/>
          <w:szCs w:val="28"/>
          <w:lang w:eastAsia="ru-RU"/>
        </w:rPr>
        <w:t>«</w:t>
      </w:r>
      <w:r w:rsidR="008C047D">
        <w:rPr>
          <w:bCs/>
          <w:color w:val="000000"/>
          <w:sz w:val="28"/>
          <w:szCs w:val="28"/>
          <w:lang w:eastAsia="ru-RU"/>
        </w:rPr>
        <w:t>Загадка</w:t>
      </w:r>
      <w:r w:rsidRPr="008228AC">
        <w:rPr>
          <w:bCs/>
          <w:color w:val="000000"/>
          <w:sz w:val="28"/>
          <w:szCs w:val="28"/>
          <w:lang w:eastAsia="ru-RU"/>
        </w:rPr>
        <w:t>»</w:t>
      </w:r>
      <w:r w:rsidRPr="003C6A4F">
        <w:rPr>
          <w:szCs w:val="28"/>
          <w:lang w:eastAsia="ru-RU"/>
        </w:rPr>
        <w:t xml:space="preserve"> </w:t>
      </w:r>
      <w:r w:rsidR="00860E9E" w:rsidRPr="008228AC">
        <w:rPr>
          <w:bCs/>
          <w:color w:val="000000"/>
          <w:sz w:val="28"/>
          <w:szCs w:val="28"/>
          <w:lang w:eastAsia="ru-RU"/>
        </w:rPr>
        <w:t>расположенно</w:t>
      </w:r>
      <w:r w:rsidR="0048362E" w:rsidRPr="008228AC">
        <w:rPr>
          <w:bCs/>
          <w:color w:val="000000"/>
          <w:sz w:val="28"/>
          <w:szCs w:val="28"/>
          <w:lang w:eastAsia="ru-RU"/>
        </w:rPr>
        <w:t>го</w:t>
      </w:r>
      <w:r w:rsidR="00860E9E" w:rsidRPr="008228AC">
        <w:rPr>
          <w:bCs/>
          <w:color w:val="000000"/>
          <w:sz w:val="28"/>
          <w:szCs w:val="28"/>
          <w:lang w:eastAsia="ru-RU"/>
        </w:rPr>
        <w:t xml:space="preserve"> в </w:t>
      </w:r>
      <w:r w:rsidR="005913F3" w:rsidRPr="007C182B">
        <w:rPr>
          <w:bCs/>
          <w:color w:val="000000"/>
          <w:sz w:val="28"/>
          <w:szCs w:val="28"/>
          <w:lang w:val="ru-RU" w:eastAsia="ru-RU"/>
        </w:rPr>
        <w:t>Жарминском</w:t>
      </w:r>
      <w:r w:rsidR="00CB32FC" w:rsidRPr="007C182B">
        <w:rPr>
          <w:bCs/>
          <w:color w:val="000000"/>
          <w:sz w:val="28"/>
          <w:szCs w:val="28"/>
          <w:lang w:eastAsia="ru-RU"/>
        </w:rPr>
        <w:t xml:space="preserve"> районе </w:t>
      </w:r>
      <w:bookmarkEnd w:id="2"/>
      <w:r w:rsidR="007C182B" w:rsidRPr="007C182B">
        <w:rPr>
          <w:bCs/>
          <w:color w:val="000000"/>
          <w:sz w:val="28"/>
          <w:szCs w:val="28"/>
          <w:lang w:eastAsia="ru-RU"/>
        </w:rPr>
        <w:t xml:space="preserve">2 км северо-восточней от села </w:t>
      </w:r>
      <w:proofErr w:type="spellStart"/>
      <w:r w:rsidR="007C182B" w:rsidRPr="007C182B">
        <w:rPr>
          <w:bCs/>
          <w:color w:val="000000"/>
          <w:sz w:val="28"/>
          <w:szCs w:val="28"/>
          <w:lang w:eastAsia="ru-RU"/>
        </w:rPr>
        <w:t>Шалабай</w:t>
      </w:r>
      <w:proofErr w:type="spellEnd"/>
      <w:r w:rsidR="007C182B" w:rsidRPr="007C182B">
        <w:rPr>
          <w:bCs/>
          <w:color w:val="000000"/>
          <w:sz w:val="28"/>
          <w:szCs w:val="28"/>
          <w:lang w:eastAsia="ru-RU"/>
        </w:rPr>
        <w:t>, в 0,9 км северо-западней от села Ауэзов</w:t>
      </w:r>
      <w:r w:rsidR="0048362E" w:rsidRPr="007C182B">
        <w:rPr>
          <w:bCs/>
          <w:color w:val="000000"/>
          <w:sz w:val="28"/>
          <w:szCs w:val="28"/>
          <w:lang w:eastAsia="ru-RU"/>
        </w:rPr>
        <w:t>,</w:t>
      </w:r>
      <w:r w:rsidR="00860E9E" w:rsidRPr="008228AC">
        <w:rPr>
          <w:bCs/>
          <w:color w:val="000000"/>
          <w:sz w:val="28"/>
          <w:szCs w:val="28"/>
          <w:lang w:eastAsia="ru-RU"/>
        </w:rPr>
        <w:t xml:space="preserve"> выполнен ТОО «РУДПРОЕКТ» в соответствии с Кодексом Республики Казахстан от 27 декабря 2017 года № 125-VI «О недрах и недропользовании», Инструкцией по составлению плана горных работ, а также действующими законодательными и нормативными документами в области охраны недр и окружающей среды.</w:t>
      </w:r>
    </w:p>
    <w:p w14:paraId="73A6F35E" w14:textId="77777777" w:rsidR="00860E9E" w:rsidRPr="00BA1C0F" w:rsidRDefault="00860E9E" w:rsidP="00076BC9">
      <w:pPr>
        <w:shd w:val="clear" w:color="auto" w:fill="FFFFFF"/>
        <w:ind w:firstLine="851"/>
        <w:jc w:val="both"/>
        <w:rPr>
          <w:bCs/>
          <w:sz w:val="28"/>
          <w:szCs w:val="28"/>
          <w:lang w:eastAsia="ru-RU"/>
        </w:rPr>
      </w:pPr>
      <w:r w:rsidRPr="00BA1C0F">
        <w:rPr>
          <w:bCs/>
          <w:sz w:val="28"/>
          <w:szCs w:val="28"/>
          <w:lang w:eastAsia="ru-RU"/>
        </w:rPr>
        <w:t>Разработка месторождения</w:t>
      </w:r>
      <w:r w:rsidR="000E1327" w:rsidRPr="00BA1C0F">
        <w:rPr>
          <w:bCs/>
          <w:szCs w:val="28"/>
          <w:lang w:eastAsia="ru-RU"/>
        </w:rPr>
        <w:t xml:space="preserve"> </w:t>
      </w:r>
      <w:r w:rsidRPr="00BA1C0F">
        <w:rPr>
          <w:bCs/>
          <w:sz w:val="28"/>
          <w:szCs w:val="28"/>
          <w:lang w:eastAsia="ru-RU"/>
        </w:rPr>
        <w:t>«</w:t>
      </w:r>
      <w:r w:rsidR="008C047D">
        <w:rPr>
          <w:bCs/>
          <w:sz w:val="28"/>
          <w:szCs w:val="28"/>
          <w:lang w:eastAsia="ru-RU"/>
        </w:rPr>
        <w:t>Загадка</w:t>
      </w:r>
      <w:r w:rsidRPr="00BA1C0F">
        <w:rPr>
          <w:bCs/>
          <w:sz w:val="28"/>
          <w:szCs w:val="28"/>
          <w:lang w:eastAsia="ru-RU"/>
        </w:rPr>
        <w:t>» будет осуществляться предприятием ТОО «</w:t>
      </w:r>
      <w:r w:rsidR="00D94AFC" w:rsidRPr="00C166E1">
        <w:rPr>
          <w:bCs/>
          <w:sz w:val="28"/>
          <w:szCs w:val="28"/>
          <w:lang w:val="ru-RU" w:eastAsia="ru-RU"/>
        </w:rPr>
        <w:t xml:space="preserve">Казахстанская промышленная компания </w:t>
      </w:r>
      <w:proofErr w:type="spellStart"/>
      <w:r w:rsidR="00D94AFC" w:rsidRPr="00C166E1">
        <w:rPr>
          <w:bCs/>
          <w:sz w:val="28"/>
          <w:szCs w:val="28"/>
          <w:lang w:val="ru-RU" w:eastAsia="ru-RU"/>
        </w:rPr>
        <w:t>Дайсен</w:t>
      </w:r>
      <w:proofErr w:type="spellEnd"/>
      <w:r w:rsidRPr="00BA1C0F">
        <w:rPr>
          <w:bCs/>
          <w:sz w:val="28"/>
          <w:szCs w:val="28"/>
          <w:lang w:eastAsia="ru-RU"/>
        </w:rPr>
        <w:t xml:space="preserve">» на основании утверждённого Плана горных работ. </w:t>
      </w:r>
    </w:p>
    <w:p w14:paraId="66D3557B" w14:textId="77777777" w:rsidR="00281AB6" w:rsidRPr="00DB7AB8" w:rsidRDefault="00281AB6" w:rsidP="00076BC9">
      <w:pPr>
        <w:ind w:firstLine="851"/>
        <w:jc w:val="both"/>
        <w:rPr>
          <w:sz w:val="28"/>
          <w:szCs w:val="28"/>
          <w:lang w:eastAsia="ru-RU"/>
        </w:rPr>
      </w:pPr>
      <w:r w:rsidRPr="00DB7AB8">
        <w:rPr>
          <w:sz w:val="28"/>
          <w:szCs w:val="28"/>
          <w:lang w:eastAsia="ru-RU"/>
        </w:rPr>
        <w:t>Целью настоящего плана горных работ является обоснование рациональной и безопасной схемы освоения месторождения, обеспечивающей эффективное извлечение полезного ископаемого с учётом геолого-гидрогеологических условий, экологических требований и нормативных положений в сфере недропользования.</w:t>
      </w:r>
    </w:p>
    <w:p w14:paraId="54834518" w14:textId="77777777" w:rsidR="00281AB6" w:rsidRPr="00DB7AB8" w:rsidRDefault="00281AB6" w:rsidP="00076BC9">
      <w:pPr>
        <w:ind w:firstLine="851"/>
        <w:jc w:val="both"/>
        <w:rPr>
          <w:sz w:val="28"/>
          <w:szCs w:val="28"/>
          <w:lang w:eastAsia="ru-RU"/>
        </w:rPr>
      </w:pPr>
      <w:r w:rsidRPr="00DB7AB8">
        <w:rPr>
          <w:sz w:val="28"/>
          <w:szCs w:val="28"/>
          <w:lang w:eastAsia="ru-RU"/>
        </w:rPr>
        <w:t>План разработан на основе результатов геологоразведочных работ, маркшейдерских замеров, лабораторных анализов, а также технико-экономических расчётов. В нём рассматриваются:</w:t>
      </w:r>
    </w:p>
    <w:p w14:paraId="4AFE9BC2" w14:textId="77777777" w:rsidR="0050027A" w:rsidRPr="00D33A3C" w:rsidRDefault="0050027A" w:rsidP="005F71EF">
      <w:pPr>
        <w:tabs>
          <w:tab w:val="left" w:pos="567"/>
        </w:tabs>
        <w:overflowPunct w:val="0"/>
        <w:autoSpaceDE w:val="0"/>
        <w:autoSpaceDN w:val="0"/>
        <w:adjustRightInd w:val="0"/>
        <w:jc w:val="both"/>
        <w:rPr>
          <w:sz w:val="28"/>
          <w:szCs w:val="28"/>
          <w:lang w:eastAsia="ru-RU"/>
        </w:rPr>
      </w:pPr>
      <w:r w:rsidRPr="00D33A3C">
        <w:rPr>
          <w:b/>
          <w:bCs/>
          <w:sz w:val="28"/>
          <w:szCs w:val="28"/>
          <w:lang w:eastAsia="ru-RU"/>
        </w:rPr>
        <w:t>План горных работ содержит следующие основные разделы:</w:t>
      </w:r>
    </w:p>
    <w:p w14:paraId="24AA4CDA"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краткую геолого-экономическую характеристику месторождения;</w:t>
      </w:r>
    </w:p>
    <w:p w14:paraId="345305D6"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характеристику проектируемых горных работ;</w:t>
      </w:r>
    </w:p>
    <w:p w14:paraId="7013B6E2"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схему организации и технологии подземной добычи;</w:t>
      </w:r>
    </w:p>
    <w:p w14:paraId="3F5BFBA1"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расчёты параметров горных выработок;</w:t>
      </w:r>
    </w:p>
    <w:p w14:paraId="46D12F52"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мероприятия по охране недр, окружающей среды, рекультивации;</w:t>
      </w:r>
    </w:p>
    <w:p w14:paraId="621142D7" w14:textId="77777777" w:rsidR="0050027A" w:rsidRPr="00D33A3C" w:rsidRDefault="0050027A">
      <w:pPr>
        <w:tabs>
          <w:tab w:val="left" w:pos="567"/>
        </w:tabs>
        <w:overflowPunct w:val="0"/>
        <w:autoSpaceDE w:val="0"/>
        <w:autoSpaceDN w:val="0"/>
        <w:adjustRightInd w:val="0"/>
        <w:jc w:val="both"/>
        <w:rPr>
          <w:sz w:val="28"/>
          <w:szCs w:val="28"/>
          <w:lang w:eastAsia="ru-RU"/>
        </w:rPr>
      </w:pPr>
      <w:r w:rsidRPr="00D33A3C">
        <w:rPr>
          <w:sz w:val="28"/>
          <w:szCs w:val="28"/>
        </w:rPr>
        <w:t>• расчёт объёмов добычи руды и выдаваемых пустых пород;</w:t>
      </w:r>
    </w:p>
    <w:p w14:paraId="4B3E1B14"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производственные показатели предприятия;</w:t>
      </w:r>
    </w:p>
    <w:p w14:paraId="28A1BA77"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график выполнения горных работ;</w:t>
      </w:r>
    </w:p>
    <w:p w14:paraId="5F7B25CB" w14:textId="77777777" w:rsidR="0050027A" w:rsidRPr="00D33A3C" w:rsidRDefault="0050027A">
      <w:pPr>
        <w:numPr>
          <w:ilvl w:val="0"/>
          <w:numId w:val="9"/>
        </w:numPr>
        <w:tabs>
          <w:tab w:val="left" w:pos="567"/>
        </w:tabs>
        <w:overflowPunct w:val="0"/>
        <w:autoSpaceDE w:val="0"/>
        <w:autoSpaceDN w:val="0"/>
        <w:adjustRightInd w:val="0"/>
        <w:jc w:val="both"/>
        <w:rPr>
          <w:sz w:val="28"/>
          <w:szCs w:val="28"/>
          <w:lang w:eastAsia="ru-RU"/>
        </w:rPr>
      </w:pPr>
      <w:r w:rsidRPr="00D33A3C">
        <w:rPr>
          <w:sz w:val="28"/>
          <w:szCs w:val="28"/>
          <w:lang w:eastAsia="ru-RU"/>
        </w:rPr>
        <w:t>сведения по охране труда и промышленной безопасности.</w:t>
      </w:r>
    </w:p>
    <w:p w14:paraId="1265D04A" w14:textId="77777777" w:rsidR="0050027A" w:rsidRPr="00D33A3C" w:rsidRDefault="0050027A" w:rsidP="005F71EF">
      <w:pPr>
        <w:tabs>
          <w:tab w:val="left" w:pos="567"/>
        </w:tabs>
        <w:overflowPunct w:val="0"/>
        <w:autoSpaceDE w:val="0"/>
        <w:autoSpaceDN w:val="0"/>
        <w:adjustRightInd w:val="0"/>
        <w:jc w:val="both"/>
        <w:rPr>
          <w:sz w:val="28"/>
          <w:szCs w:val="28"/>
          <w:lang w:eastAsia="ru-RU"/>
        </w:rPr>
      </w:pPr>
      <w:r w:rsidRPr="00D33A3C">
        <w:rPr>
          <w:sz w:val="28"/>
          <w:szCs w:val="28"/>
          <w:lang w:eastAsia="ru-RU"/>
        </w:rPr>
        <w:t>Разработка Плана направлена на достижение устойчивого горнотехнического состояния подземных выработок, рационального извлечения запасов и минимизации негативного воздействия на окружающую среду.</w:t>
      </w:r>
    </w:p>
    <w:p w14:paraId="66F45DCE" w14:textId="77777777" w:rsidR="00860E9E" w:rsidRDefault="00860E9E" w:rsidP="005F71EF">
      <w:pPr>
        <w:shd w:val="clear" w:color="auto" w:fill="FFFFFF"/>
        <w:spacing w:after="120"/>
        <w:ind w:firstLine="425"/>
        <w:jc w:val="both"/>
        <w:rPr>
          <w:b/>
          <w:color w:val="000000"/>
          <w:sz w:val="28"/>
          <w:szCs w:val="28"/>
          <w:highlight w:val="yellow"/>
          <w:lang w:val="ru-RU" w:eastAsia="ru-RU"/>
        </w:rPr>
      </w:pPr>
    </w:p>
    <w:p w14:paraId="5A51AE08" w14:textId="77777777" w:rsidR="00153C6C" w:rsidRDefault="00153C6C" w:rsidP="005F71EF">
      <w:pPr>
        <w:shd w:val="clear" w:color="auto" w:fill="FFFFFF"/>
        <w:spacing w:after="120"/>
        <w:ind w:firstLine="425"/>
        <w:jc w:val="both"/>
        <w:rPr>
          <w:b/>
          <w:color w:val="000000"/>
          <w:sz w:val="28"/>
          <w:szCs w:val="28"/>
          <w:highlight w:val="yellow"/>
          <w:lang w:val="ru-RU" w:eastAsia="ru-RU"/>
        </w:rPr>
      </w:pPr>
    </w:p>
    <w:p w14:paraId="3C228D84" w14:textId="149BC8BD" w:rsidR="00153C6C" w:rsidRPr="00153C6C" w:rsidRDefault="00153C6C" w:rsidP="00153C6C">
      <w:pPr>
        <w:shd w:val="clear" w:color="auto" w:fill="FFFFFF"/>
        <w:spacing w:after="120"/>
        <w:ind w:firstLine="425"/>
        <w:jc w:val="both"/>
        <w:rPr>
          <w:b/>
          <w:color w:val="000000"/>
          <w:sz w:val="28"/>
          <w:szCs w:val="28"/>
          <w:highlight w:val="yellow"/>
          <w:lang w:val="ru-RU" w:eastAsia="ru-RU"/>
        </w:rPr>
      </w:pPr>
      <w:r>
        <w:rPr>
          <w:b/>
          <w:color w:val="000000"/>
          <w:sz w:val="28"/>
          <w:szCs w:val="28"/>
          <w:highlight w:val="yellow"/>
          <w:lang w:val="ru-RU" w:eastAsia="ru-RU"/>
        </w:rPr>
        <w:br w:type="page"/>
      </w:r>
    </w:p>
    <w:p w14:paraId="47BF8725" w14:textId="77777777" w:rsidR="005C0190" w:rsidRPr="00AD714E" w:rsidRDefault="00BA7ACF" w:rsidP="00B65D2C">
      <w:pPr>
        <w:keepNext/>
        <w:tabs>
          <w:tab w:val="left" w:pos="851"/>
        </w:tabs>
        <w:outlineLvl w:val="0"/>
        <w:rPr>
          <w:b/>
          <w:bCs/>
          <w:caps/>
          <w:kern w:val="32"/>
          <w:sz w:val="28"/>
          <w:szCs w:val="28"/>
        </w:rPr>
      </w:pPr>
      <w:bookmarkStart w:id="3" w:name="_Toc342473510"/>
      <w:r w:rsidRPr="00AD714E">
        <w:rPr>
          <w:b/>
          <w:bCs/>
          <w:caps/>
          <w:kern w:val="32"/>
          <w:sz w:val="28"/>
          <w:szCs w:val="28"/>
        </w:rPr>
        <w:lastRenderedPageBreak/>
        <w:t xml:space="preserve">1. </w:t>
      </w:r>
      <w:r w:rsidR="005C0190" w:rsidRPr="00AD714E">
        <w:rPr>
          <w:b/>
          <w:bCs/>
          <w:caps/>
          <w:kern w:val="32"/>
          <w:sz w:val="28"/>
          <w:szCs w:val="28"/>
        </w:rPr>
        <w:t>ОБЩИЕ СВЕДЕНИЯ О МЕСТОРОЖДЕНИИ</w:t>
      </w:r>
      <w:bookmarkEnd w:id="3"/>
      <w:r w:rsidR="00320AED">
        <w:rPr>
          <w:b/>
          <w:bCs/>
          <w:caps/>
          <w:kern w:val="32"/>
          <w:sz w:val="28"/>
          <w:szCs w:val="28"/>
        </w:rPr>
        <w:t>.</w:t>
      </w:r>
    </w:p>
    <w:p w14:paraId="19B07215" w14:textId="77777777" w:rsidR="005C0190" w:rsidRPr="00AD714E" w:rsidRDefault="005C0190" w:rsidP="005C0190">
      <w:pPr>
        <w:tabs>
          <w:tab w:val="left" w:pos="851"/>
        </w:tabs>
        <w:outlineLvl w:val="1"/>
        <w:rPr>
          <w:b/>
          <w:kern w:val="2"/>
          <w:sz w:val="28"/>
          <w:szCs w:val="28"/>
        </w:rPr>
      </w:pPr>
      <w:bookmarkStart w:id="4" w:name="_Toc342473511"/>
      <w:r w:rsidRPr="00AD714E">
        <w:rPr>
          <w:b/>
          <w:kern w:val="2"/>
          <w:sz w:val="26"/>
          <w:szCs w:val="28"/>
        </w:rPr>
        <w:t>1.1.</w:t>
      </w:r>
      <w:r w:rsidRPr="00AD714E">
        <w:rPr>
          <w:b/>
          <w:kern w:val="2"/>
          <w:sz w:val="26"/>
          <w:szCs w:val="28"/>
        </w:rPr>
        <w:tab/>
        <w:t>Географо-экономическая характеристика района</w:t>
      </w:r>
      <w:bookmarkEnd w:id="4"/>
      <w:r w:rsidR="00320AED">
        <w:rPr>
          <w:b/>
          <w:kern w:val="2"/>
          <w:sz w:val="26"/>
          <w:szCs w:val="28"/>
        </w:rPr>
        <w:t>.</w:t>
      </w:r>
    </w:p>
    <w:p w14:paraId="211548BA" w14:textId="77777777" w:rsidR="00271450" w:rsidRPr="007505CF" w:rsidRDefault="008C047D" w:rsidP="005F71EF">
      <w:pPr>
        <w:ind w:firstLine="708"/>
        <w:jc w:val="both"/>
        <w:rPr>
          <w:color w:val="000000"/>
          <w:sz w:val="28"/>
          <w:szCs w:val="28"/>
          <w:highlight w:val="yellow"/>
          <w:lang w:eastAsia="ru-RU"/>
        </w:rPr>
      </w:pPr>
      <w:r>
        <w:rPr>
          <w:sz w:val="28"/>
          <w:szCs w:val="28"/>
        </w:rPr>
        <w:t>Загадка</w:t>
      </w:r>
      <w:r w:rsidR="0056573E" w:rsidRPr="0056573E">
        <w:rPr>
          <w:szCs w:val="28"/>
        </w:rPr>
        <w:t xml:space="preserve"> </w:t>
      </w:r>
      <w:r w:rsidR="007505CF">
        <w:rPr>
          <w:sz w:val="28"/>
          <w:szCs w:val="28"/>
          <w:lang w:val="ru-RU"/>
        </w:rPr>
        <w:t>золоторудное</w:t>
      </w:r>
      <w:r w:rsidR="0056573E" w:rsidRPr="0056573E">
        <w:rPr>
          <w:sz w:val="28"/>
          <w:szCs w:val="28"/>
        </w:rPr>
        <w:t xml:space="preserve"> месторождение находится</w:t>
      </w:r>
      <w:r w:rsidR="00FE2847">
        <w:rPr>
          <w:sz w:val="28"/>
          <w:szCs w:val="28"/>
          <w:lang w:val="ru-RU"/>
        </w:rPr>
        <w:t xml:space="preserve"> в</w:t>
      </w:r>
      <w:r w:rsidR="00FE2847" w:rsidRPr="00FE2847">
        <w:rPr>
          <w:sz w:val="28"/>
          <w:szCs w:val="28"/>
        </w:rPr>
        <w:t xml:space="preserve"> геологическом отношении участок «Загадка» расположен в пределах </w:t>
      </w:r>
      <w:proofErr w:type="spellStart"/>
      <w:r w:rsidR="00FE2847" w:rsidRPr="00FE2847">
        <w:rPr>
          <w:sz w:val="28"/>
          <w:szCs w:val="28"/>
        </w:rPr>
        <w:t>Калба</w:t>
      </w:r>
      <w:proofErr w:type="spellEnd"/>
      <w:r w:rsidR="00FE2847" w:rsidRPr="00FE2847">
        <w:rPr>
          <w:sz w:val="28"/>
          <w:szCs w:val="28"/>
        </w:rPr>
        <w:t xml:space="preserve">-Нарымской структурно-формационной зоны, в центральной части </w:t>
      </w:r>
      <w:proofErr w:type="spellStart"/>
      <w:r w:rsidR="00FE2847" w:rsidRPr="00FE2847">
        <w:rPr>
          <w:sz w:val="28"/>
          <w:szCs w:val="28"/>
        </w:rPr>
        <w:t>Калбинского</w:t>
      </w:r>
      <w:proofErr w:type="spellEnd"/>
      <w:r w:rsidR="00FE2847" w:rsidRPr="00FE2847">
        <w:rPr>
          <w:szCs w:val="28"/>
        </w:rPr>
        <w:t xml:space="preserve"> </w:t>
      </w:r>
      <w:r w:rsidR="00FE2847" w:rsidRPr="00FE2847">
        <w:rPr>
          <w:sz w:val="28"/>
          <w:szCs w:val="28"/>
        </w:rPr>
        <w:t xml:space="preserve">синклинория. Рельеф района обусловлен положением в северо-западной части </w:t>
      </w:r>
      <w:proofErr w:type="spellStart"/>
      <w:r w:rsidR="00FE2847" w:rsidRPr="00FE2847">
        <w:rPr>
          <w:sz w:val="28"/>
          <w:szCs w:val="28"/>
        </w:rPr>
        <w:t>Калбинского</w:t>
      </w:r>
      <w:proofErr w:type="spellEnd"/>
      <w:r w:rsidR="00FE2847" w:rsidRPr="00FE2847">
        <w:rPr>
          <w:sz w:val="28"/>
          <w:szCs w:val="28"/>
        </w:rPr>
        <w:t xml:space="preserve"> хребта и представлен мелкосопочником с абсолютными отметками 350–460 м. Участок приурочен к </w:t>
      </w:r>
      <w:proofErr w:type="spellStart"/>
      <w:r w:rsidR="00FE2847" w:rsidRPr="00FE2847">
        <w:rPr>
          <w:sz w:val="28"/>
          <w:szCs w:val="28"/>
        </w:rPr>
        <w:t>Кызыловской</w:t>
      </w:r>
      <w:proofErr w:type="spellEnd"/>
      <w:r w:rsidR="00FE2847" w:rsidRPr="00FE2847">
        <w:rPr>
          <w:sz w:val="28"/>
          <w:szCs w:val="28"/>
        </w:rPr>
        <w:t xml:space="preserve"> зоне смятия, с которой связано золоторудное оруденение </w:t>
      </w:r>
      <w:proofErr w:type="spellStart"/>
      <w:r w:rsidR="00FE2847" w:rsidRPr="00FE2847">
        <w:rPr>
          <w:sz w:val="28"/>
          <w:szCs w:val="28"/>
        </w:rPr>
        <w:t>Бакырчикского</w:t>
      </w:r>
      <w:proofErr w:type="spellEnd"/>
      <w:r w:rsidR="00FE2847" w:rsidRPr="00FE2847">
        <w:rPr>
          <w:sz w:val="28"/>
          <w:szCs w:val="28"/>
        </w:rPr>
        <w:t xml:space="preserve"> рудного поля.</w:t>
      </w:r>
    </w:p>
    <w:p w14:paraId="4893CAC8" w14:textId="77777777" w:rsidR="004B2164" w:rsidRPr="00661DE4" w:rsidRDefault="00A306D6" w:rsidP="00A306D6">
      <w:pPr>
        <w:ind w:firstLine="708"/>
        <w:jc w:val="center"/>
        <w:rPr>
          <w:color w:val="000000"/>
          <w:sz w:val="32"/>
          <w:szCs w:val="32"/>
          <w:lang w:val="ru-RU" w:eastAsia="ru-RU"/>
        </w:rPr>
      </w:pPr>
      <w:r w:rsidRPr="00661DE4">
        <w:rPr>
          <w:sz w:val="28"/>
          <w:szCs w:val="28"/>
        </w:rPr>
        <w:t>Площадь участка составляет 1,2686 км² (126,86 га).</w:t>
      </w:r>
    </w:p>
    <w:p w14:paraId="68D731DF" w14:textId="77777777" w:rsidR="00EB38C6" w:rsidRPr="00FE2847" w:rsidRDefault="00EB38C6" w:rsidP="00271450">
      <w:pPr>
        <w:jc w:val="center"/>
        <w:rPr>
          <w:b/>
          <w:bCs/>
          <w:kern w:val="2"/>
          <w:sz w:val="28"/>
          <w14:ligatures w14:val="standardContextual"/>
        </w:rPr>
      </w:pPr>
      <w:r w:rsidRPr="00FE2847">
        <w:rPr>
          <w:b/>
          <w:bCs/>
          <w:kern w:val="2"/>
          <w:sz w:val="28"/>
          <w14:ligatures w14:val="standardContextual"/>
        </w:rPr>
        <w:t>Координаты месторождения «</w:t>
      </w:r>
      <w:r w:rsidR="008C047D" w:rsidRPr="00FE2847">
        <w:rPr>
          <w:b/>
          <w:bCs/>
          <w:kern w:val="2"/>
          <w:sz w:val="28"/>
          <w14:ligatures w14:val="standardContextual"/>
        </w:rPr>
        <w:t>Загадка</w:t>
      </w:r>
      <w:r w:rsidRPr="00FE2847">
        <w:rPr>
          <w:b/>
          <w:bCs/>
          <w:kern w:val="2"/>
          <w:sz w:val="28"/>
          <w14:ligatures w14:val="standardContextual"/>
        </w:rPr>
        <w:t>»</w:t>
      </w:r>
    </w:p>
    <w:p w14:paraId="22A12256" w14:textId="77777777" w:rsidR="00EB38C6" w:rsidRPr="00FE2847" w:rsidRDefault="00EB38C6" w:rsidP="00271450">
      <w:pPr>
        <w:tabs>
          <w:tab w:val="left" w:pos="567"/>
        </w:tabs>
        <w:ind w:right="-283" w:firstLine="7938"/>
        <w:rPr>
          <w:lang w:eastAsia="ru-RU"/>
        </w:rPr>
      </w:pPr>
      <w:r w:rsidRPr="00FE2847">
        <w:rPr>
          <w:lang w:eastAsia="ru-RU"/>
        </w:rPr>
        <w:t>Таблица.1.1</w:t>
      </w:r>
    </w:p>
    <w:tbl>
      <w:tblPr>
        <w:tblStyle w:val="114"/>
        <w:tblW w:w="0" w:type="auto"/>
        <w:tblInd w:w="530" w:type="dxa"/>
        <w:tblLayout w:type="fixed"/>
        <w:tblLook w:val="01E0" w:firstRow="1" w:lastRow="1" w:firstColumn="1" w:lastColumn="1" w:noHBand="0" w:noVBand="0"/>
      </w:tblPr>
      <w:tblGrid>
        <w:gridCol w:w="456"/>
        <w:gridCol w:w="2511"/>
        <w:gridCol w:w="2924"/>
        <w:gridCol w:w="2406"/>
      </w:tblGrid>
      <w:tr w:rsidR="00125301" w:rsidRPr="00153C6C" w14:paraId="48A282FC" w14:textId="77777777" w:rsidTr="00153C6C">
        <w:trPr>
          <w:trHeight w:val="292"/>
        </w:trPr>
        <w:tc>
          <w:tcPr>
            <w:cnfStyle w:val="000100000000" w:firstRow="0" w:lastRow="0" w:firstColumn="0" w:lastColumn="1" w:oddVBand="0" w:evenVBand="0" w:oddHBand="0" w:evenHBand="0" w:firstRowFirstColumn="0" w:firstRowLastColumn="0" w:lastRowFirstColumn="0" w:lastRowLastColumn="0"/>
            <w:tcW w:w="8297" w:type="dxa"/>
            <w:gridSpan w:val="4"/>
            <w:vAlign w:val="center"/>
          </w:tcPr>
          <w:p w14:paraId="1AAF0D6B" w14:textId="77777777" w:rsidR="00125301" w:rsidRPr="00153C6C" w:rsidRDefault="00125301" w:rsidP="00153C6C">
            <w:pPr>
              <w:pStyle w:val="TableParagraph"/>
              <w:spacing w:before="1"/>
              <w:ind w:right="1"/>
              <w:jc w:val="center"/>
              <w:rPr>
                <w:i w:val="0"/>
                <w:iCs w:val="0"/>
              </w:rPr>
            </w:pPr>
            <w:r w:rsidRPr="00153C6C">
              <w:rPr>
                <w:i w:val="0"/>
                <w:iCs w:val="0"/>
              </w:rPr>
              <w:t>Географические</w:t>
            </w:r>
            <w:r w:rsidRPr="00153C6C">
              <w:rPr>
                <w:i w:val="0"/>
                <w:iCs w:val="0"/>
                <w:spacing w:val="-10"/>
              </w:rPr>
              <w:t xml:space="preserve"> </w:t>
            </w:r>
            <w:r w:rsidRPr="00153C6C">
              <w:rPr>
                <w:i w:val="0"/>
                <w:iCs w:val="0"/>
              </w:rPr>
              <w:t>координаты</w:t>
            </w:r>
            <w:r w:rsidRPr="00153C6C">
              <w:rPr>
                <w:i w:val="0"/>
                <w:iCs w:val="0"/>
                <w:spacing w:val="-8"/>
              </w:rPr>
              <w:t xml:space="preserve"> </w:t>
            </w:r>
            <w:r w:rsidRPr="00153C6C">
              <w:rPr>
                <w:i w:val="0"/>
                <w:iCs w:val="0"/>
              </w:rPr>
              <w:t>месторождения</w:t>
            </w:r>
            <w:r w:rsidRPr="00153C6C">
              <w:rPr>
                <w:i w:val="0"/>
                <w:iCs w:val="0"/>
                <w:spacing w:val="-3"/>
              </w:rPr>
              <w:t xml:space="preserve"> </w:t>
            </w:r>
            <w:r w:rsidRPr="00153C6C">
              <w:rPr>
                <w:i w:val="0"/>
                <w:iCs w:val="0"/>
                <w:spacing w:val="-2"/>
              </w:rPr>
              <w:t>Загадка/добыча</w:t>
            </w:r>
          </w:p>
        </w:tc>
      </w:tr>
      <w:tr w:rsidR="00125301" w:rsidRPr="00153C6C" w14:paraId="3E27451D" w14:textId="77777777" w:rsidTr="00153C6C">
        <w:trPr>
          <w:trHeight w:val="292"/>
        </w:trPr>
        <w:tc>
          <w:tcPr>
            <w:tcW w:w="456" w:type="dxa"/>
            <w:vAlign w:val="center"/>
          </w:tcPr>
          <w:p w14:paraId="1D87D178" w14:textId="77777777" w:rsidR="00125301" w:rsidRPr="00153C6C" w:rsidRDefault="00125301" w:rsidP="00153C6C">
            <w:pPr>
              <w:pStyle w:val="TableParagraph"/>
              <w:spacing w:before="1"/>
              <w:ind w:left="1"/>
              <w:jc w:val="center"/>
            </w:pPr>
            <w:r w:rsidRPr="00153C6C">
              <w:rPr>
                <w:spacing w:val="-10"/>
              </w:rPr>
              <w:t>1</w:t>
            </w:r>
          </w:p>
        </w:tc>
        <w:tc>
          <w:tcPr>
            <w:tcW w:w="2511" w:type="dxa"/>
            <w:vAlign w:val="center"/>
          </w:tcPr>
          <w:p w14:paraId="7E7BACDA" w14:textId="55DECFB4" w:rsidR="00125301" w:rsidRPr="00153C6C" w:rsidRDefault="00125301" w:rsidP="00153C6C">
            <w:pPr>
              <w:pStyle w:val="TableParagraph"/>
              <w:spacing w:before="1"/>
              <w:jc w:val="center"/>
            </w:pPr>
            <w:r w:rsidRPr="00153C6C">
              <w:t>49°</w:t>
            </w:r>
            <w:r w:rsidRPr="00153C6C">
              <w:rPr>
                <w:spacing w:val="-6"/>
              </w:rPr>
              <w:t xml:space="preserve"> </w:t>
            </w:r>
            <w:r w:rsidRPr="00153C6C">
              <w:t>43</w:t>
            </w:r>
            <w:r w:rsidR="00F42685">
              <w:t>’</w:t>
            </w:r>
            <w:r w:rsidRPr="00153C6C">
              <w:rPr>
                <w:spacing w:val="-4"/>
              </w:rPr>
              <w:t xml:space="preserve"> </w:t>
            </w:r>
            <w:r w:rsidRPr="00153C6C">
              <w:rPr>
                <w:spacing w:val="-2"/>
              </w:rPr>
              <w:t>9,31</w:t>
            </w:r>
            <w:r w:rsidR="00F42685">
              <w:rPr>
                <w:spacing w:val="-2"/>
              </w:rPr>
              <w:t>”</w:t>
            </w:r>
          </w:p>
        </w:tc>
        <w:tc>
          <w:tcPr>
            <w:tcW w:w="2924" w:type="dxa"/>
            <w:vAlign w:val="center"/>
          </w:tcPr>
          <w:p w14:paraId="69A3133D" w14:textId="3E830641" w:rsidR="00125301" w:rsidRPr="00153C6C" w:rsidRDefault="00125301" w:rsidP="00153C6C">
            <w:pPr>
              <w:pStyle w:val="TableParagraph"/>
              <w:spacing w:before="1"/>
              <w:jc w:val="center"/>
            </w:pPr>
            <w:r w:rsidRPr="00153C6C">
              <w:t>81°</w:t>
            </w:r>
            <w:r w:rsidRPr="00153C6C">
              <w:rPr>
                <w:spacing w:val="-6"/>
              </w:rPr>
              <w:t xml:space="preserve"> </w:t>
            </w:r>
            <w:r w:rsidRPr="00153C6C">
              <w:t>31</w:t>
            </w:r>
            <w:r w:rsidR="00F42685">
              <w:t>’</w:t>
            </w:r>
            <w:r w:rsidRPr="00153C6C">
              <w:rPr>
                <w:spacing w:val="-4"/>
              </w:rPr>
              <w:t xml:space="preserve"> </w:t>
            </w:r>
            <w:r w:rsidRPr="00153C6C">
              <w:rPr>
                <w:spacing w:val="-2"/>
              </w:rPr>
              <w:t>41,44</w:t>
            </w:r>
            <w:r w:rsidR="00F42685">
              <w:rPr>
                <w:spacing w:val="-2"/>
              </w:rPr>
              <w:t>”</w:t>
            </w:r>
          </w:p>
        </w:tc>
        <w:tc>
          <w:tcPr>
            <w:cnfStyle w:val="000100000000" w:firstRow="0" w:lastRow="0" w:firstColumn="0" w:lastColumn="1" w:oddVBand="0" w:evenVBand="0" w:oddHBand="0" w:evenHBand="0" w:firstRowFirstColumn="0" w:firstRowLastColumn="0" w:lastRowFirstColumn="0" w:lastRowLastColumn="0"/>
            <w:tcW w:w="2406" w:type="dxa"/>
            <w:vMerge w:val="restart"/>
            <w:vAlign w:val="center"/>
          </w:tcPr>
          <w:p w14:paraId="302608AB" w14:textId="77777777" w:rsidR="00A56556" w:rsidRPr="00153C6C" w:rsidRDefault="004667B2" w:rsidP="00153C6C">
            <w:pPr>
              <w:jc w:val="center"/>
              <w:rPr>
                <w:i w:val="0"/>
                <w:iCs w:val="0"/>
              </w:rPr>
            </w:pPr>
            <w:r w:rsidRPr="00153C6C">
              <w:rPr>
                <w:i w:val="0"/>
                <w:iCs w:val="0"/>
              </w:rPr>
              <w:t>1,2686 км² / 126,86 га</w:t>
            </w:r>
          </w:p>
        </w:tc>
      </w:tr>
      <w:tr w:rsidR="00125301" w:rsidRPr="00153C6C" w14:paraId="7D2BAEC4" w14:textId="77777777" w:rsidTr="00153C6C">
        <w:trPr>
          <w:trHeight w:val="292"/>
        </w:trPr>
        <w:tc>
          <w:tcPr>
            <w:tcW w:w="456" w:type="dxa"/>
            <w:vAlign w:val="center"/>
          </w:tcPr>
          <w:p w14:paraId="03933DD5" w14:textId="77777777" w:rsidR="00125301" w:rsidRPr="00153C6C" w:rsidRDefault="00125301" w:rsidP="00153C6C">
            <w:pPr>
              <w:pStyle w:val="TableParagraph"/>
              <w:spacing w:before="1"/>
              <w:ind w:left="1"/>
              <w:jc w:val="center"/>
            </w:pPr>
            <w:r w:rsidRPr="00153C6C">
              <w:rPr>
                <w:spacing w:val="-10"/>
              </w:rPr>
              <w:t>2</w:t>
            </w:r>
          </w:p>
        </w:tc>
        <w:tc>
          <w:tcPr>
            <w:tcW w:w="2511" w:type="dxa"/>
            <w:vAlign w:val="center"/>
          </w:tcPr>
          <w:p w14:paraId="42B7D51E" w14:textId="5F3977B6" w:rsidR="00125301" w:rsidRPr="00153C6C" w:rsidRDefault="00125301" w:rsidP="00153C6C">
            <w:pPr>
              <w:pStyle w:val="TableParagraph"/>
              <w:spacing w:before="1"/>
              <w:jc w:val="center"/>
            </w:pPr>
            <w:r w:rsidRPr="00153C6C">
              <w:t>49°</w:t>
            </w:r>
            <w:r w:rsidRPr="00153C6C">
              <w:rPr>
                <w:spacing w:val="-6"/>
              </w:rPr>
              <w:t xml:space="preserve"> </w:t>
            </w:r>
            <w:r w:rsidRPr="00153C6C">
              <w:t>43</w:t>
            </w:r>
            <w:r w:rsidR="00F42685">
              <w:t>’</w:t>
            </w:r>
            <w:r w:rsidRPr="00153C6C">
              <w:rPr>
                <w:spacing w:val="-3"/>
              </w:rPr>
              <w:t xml:space="preserve"> </w:t>
            </w:r>
            <w:r w:rsidRPr="00153C6C">
              <w:rPr>
                <w:spacing w:val="-4"/>
              </w:rPr>
              <w:t>9,7</w:t>
            </w:r>
            <w:r w:rsidR="00F42685">
              <w:rPr>
                <w:spacing w:val="-4"/>
              </w:rPr>
              <w:t>”</w:t>
            </w:r>
          </w:p>
        </w:tc>
        <w:tc>
          <w:tcPr>
            <w:tcW w:w="2924" w:type="dxa"/>
            <w:vAlign w:val="center"/>
          </w:tcPr>
          <w:p w14:paraId="2177B758" w14:textId="4CE9998A" w:rsidR="00125301" w:rsidRPr="00153C6C" w:rsidRDefault="00125301" w:rsidP="00153C6C">
            <w:pPr>
              <w:pStyle w:val="TableParagraph"/>
              <w:spacing w:before="1"/>
              <w:jc w:val="center"/>
            </w:pPr>
            <w:r w:rsidRPr="00153C6C">
              <w:t>81°</w:t>
            </w:r>
            <w:r w:rsidRPr="00153C6C">
              <w:rPr>
                <w:spacing w:val="-4"/>
              </w:rPr>
              <w:t xml:space="preserve"> </w:t>
            </w:r>
            <w:r w:rsidRPr="00153C6C">
              <w:t>32</w:t>
            </w:r>
            <w:r w:rsidR="00F42685">
              <w:t>’</w:t>
            </w:r>
            <w:r w:rsidRPr="00153C6C">
              <w:rPr>
                <w:spacing w:val="-4"/>
              </w:rPr>
              <w:t xml:space="preserve"> </w:t>
            </w:r>
            <w:r w:rsidRPr="00153C6C">
              <w:rPr>
                <w:spacing w:val="-5"/>
              </w:rPr>
              <w:t>55</w:t>
            </w:r>
            <w:r w:rsidR="00F42685">
              <w:rPr>
                <w:spacing w:val="-5"/>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08C15D79" w14:textId="77777777" w:rsidR="00125301" w:rsidRPr="00153C6C" w:rsidRDefault="00125301" w:rsidP="00153C6C">
            <w:pPr>
              <w:jc w:val="center"/>
              <w:rPr>
                <w:i w:val="0"/>
                <w:iCs w:val="0"/>
              </w:rPr>
            </w:pPr>
          </w:p>
        </w:tc>
      </w:tr>
      <w:tr w:rsidR="00125301" w:rsidRPr="00153C6C" w14:paraId="4C9E1F72" w14:textId="77777777" w:rsidTr="00153C6C">
        <w:trPr>
          <w:trHeight w:val="297"/>
        </w:trPr>
        <w:tc>
          <w:tcPr>
            <w:tcW w:w="456" w:type="dxa"/>
            <w:vAlign w:val="center"/>
          </w:tcPr>
          <w:p w14:paraId="0FDC7DCE" w14:textId="77777777" w:rsidR="00125301" w:rsidRPr="00153C6C" w:rsidRDefault="00125301" w:rsidP="00153C6C">
            <w:pPr>
              <w:pStyle w:val="TableParagraph"/>
              <w:spacing w:before="1" w:line="276" w:lineRule="exact"/>
              <w:ind w:left="1"/>
              <w:jc w:val="center"/>
            </w:pPr>
            <w:r w:rsidRPr="00153C6C">
              <w:rPr>
                <w:spacing w:val="-10"/>
              </w:rPr>
              <w:t>3</w:t>
            </w:r>
          </w:p>
        </w:tc>
        <w:tc>
          <w:tcPr>
            <w:tcW w:w="2511" w:type="dxa"/>
            <w:vAlign w:val="center"/>
          </w:tcPr>
          <w:p w14:paraId="18D31132" w14:textId="4CA585E2" w:rsidR="00125301" w:rsidRPr="00153C6C" w:rsidRDefault="00125301" w:rsidP="00153C6C">
            <w:pPr>
              <w:pStyle w:val="TableParagraph"/>
              <w:spacing w:before="1" w:line="276" w:lineRule="exact"/>
              <w:jc w:val="center"/>
            </w:pPr>
            <w:r w:rsidRPr="00153C6C">
              <w:t>49°</w:t>
            </w:r>
            <w:r w:rsidRPr="00153C6C">
              <w:rPr>
                <w:spacing w:val="-6"/>
              </w:rPr>
              <w:t xml:space="preserve"> </w:t>
            </w:r>
            <w:r w:rsidRPr="00153C6C">
              <w:t>43</w:t>
            </w:r>
            <w:r w:rsidR="00F42685">
              <w:t>’</w:t>
            </w:r>
            <w:r w:rsidRPr="00153C6C">
              <w:rPr>
                <w:spacing w:val="-4"/>
              </w:rPr>
              <w:t xml:space="preserve"> 6,8</w:t>
            </w:r>
            <w:r w:rsidR="00F42685">
              <w:rPr>
                <w:spacing w:val="-4"/>
              </w:rPr>
              <w:t>”</w:t>
            </w:r>
          </w:p>
        </w:tc>
        <w:tc>
          <w:tcPr>
            <w:tcW w:w="2924" w:type="dxa"/>
            <w:vAlign w:val="center"/>
          </w:tcPr>
          <w:p w14:paraId="744757F8" w14:textId="00951F4C" w:rsidR="00125301" w:rsidRPr="00153C6C" w:rsidRDefault="00125301" w:rsidP="00153C6C">
            <w:pPr>
              <w:pStyle w:val="TableParagraph"/>
              <w:spacing w:before="1" w:line="276" w:lineRule="exact"/>
              <w:jc w:val="center"/>
            </w:pPr>
            <w:r w:rsidRPr="00153C6C">
              <w:t>81°</w:t>
            </w:r>
            <w:r w:rsidRPr="00153C6C">
              <w:rPr>
                <w:spacing w:val="-6"/>
              </w:rPr>
              <w:t xml:space="preserve"> </w:t>
            </w:r>
            <w:r w:rsidRPr="00153C6C">
              <w:t>32</w:t>
            </w:r>
            <w:r w:rsidR="00F42685">
              <w:t>’</w:t>
            </w:r>
            <w:r w:rsidRPr="00153C6C">
              <w:rPr>
                <w:spacing w:val="-4"/>
              </w:rPr>
              <w:t xml:space="preserve"> </w:t>
            </w:r>
            <w:r w:rsidRPr="00153C6C">
              <w:rPr>
                <w:spacing w:val="-2"/>
              </w:rPr>
              <w:t>56,9</w:t>
            </w:r>
            <w:r w:rsidR="00F42685">
              <w:rPr>
                <w:spacing w:val="-2"/>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7006B6C2" w14:textId="77777777" w:rsidR="00125301" w:rsidRPr="00153C6C" w:rsidRDefault="00125301" w:rsidP="00153C6C">
            <w:pPr>
              <w:jc w:val="center"/>
              <w:rPr>
                <w:i w:val="0"/>
                <w:iCs w:val="0"/>
              </w:rPr>
            </w:pPr>
          </w:p>
        </w:tc>
      </w:tr>
      <w:tr w:rsidR="00125301" w:rsidRPr="00153C6C" w14:paraId="369668DA" w14:textId="77777777" w:rsidTr="00153C6C">
        <w:trPr>
          <w:trHeight w:val="292"/>
        </w:trPr>
        <w:tc>
          <w:tcPr>
            <w:tcW w:w="456" w:type="dxa"/>
            <w:vAlign w:val="center"/>
          </w:tcPr>
          <w:p w14:paraId="692932B3" w14:textId="77777777" w:rsidR="00125301" w:rsidRPr="00153C6C" w:rsidRDefault="00125301" w:rsidP="00153C6C">
            <w:pPr>
              <w:pStyle w:val="TableParagraph"/>
              <w:spacing w:before="1"/>
              <w:ind w:left="1"/>
              <w:jc w:val="center"/>
            </w:pPr>
            <w:r w:rsidRPr="00153C6C">
              <w:rPr>
                <w:spacing w:val="-10"/>
              </w:rPr>
              <w:t>4</w:t>
            </w:r>
          </w:p>
        </w:tc>
        <w:tc>
          <w:tcPr>
            <w:tcW w:w="2511" w:type="dxa"/>
            <w:vAlign w:val="center"/>
          </w:tcPr>
          <w:p w14:paraId="6C8AF882" w14:textId="34C87384" w:rsidR="00125301" w:rsidRPr="00153C6C" w:rsidRDefault="00125301" w:rsidP="00153C6C">
            <w:pPr>
              <w:pStyle w:val="TableParagraph"/>
              <w:spacing w:before="1"/>
              <w:jc w:val="center"/>
            </w:pPr>
            <w:r w:rsidRPr="00153C6C">
              <w:t>49°</w:t>
            </w:r>
            <w:r w:rsidRPr="00153C6C">
              <w:rPr>
                <w:spacing w:val="-6"/>
              </w:rPr>
              <w:t xml:space="preserve"> </w:t>
            </w:r>
            <w:r w:rsidRPr="00153C6C">
              <w:t>43</w:t>
            </w:r>
            <w:r w:rsidR="00F42685">
              <w:t>’</w:t>
            </w:r>
            <w:r w:rsidRPr="00153C6C">
              <w:rPr>
                <w:spacing w:val="-4"/>
              </w:rPr>
              <w:t xml:space="preserve"> 9,7</w:t>
            </w:r>
            <w:r w:rsidR="00F42685">
              <w:rPr>
                <w:spacing w:val="-4"/>
              </w:rPr>
              <w:t>”</w:t>
            </w:r>
          </w:p>
        </w:tc>
        <w:tc>
          <w:tcPr>
            <w:tcW w:w="2924" w:type="dxa"/>
            <w:vAlign w:val="center"/>
          </w:tcPr>
          <w:p w14:paraId="2A6C7A41" w14:textId="27C59D19" w:rsidR="00125301" w:rsidRPr="00153C6C" w:rsidRDefault="00125301" w:rsidP="00153C6C">
            <w:pPr>
              <w:pStyle w:val="TableParagraph"/>
              <w:spacing w:before="1"/>
              <w:jc w:val="center"/>
            </w:pPr>
            <w:r w:rsidRPr="00153C6C">
              <w:t>81°</w:t>
            </w:r>
            <w:r w:rsidRPr="00153C6C">
              <w:rPr>
                <w:spacing w:val="-6"/>
              </w:rPr>
              <w:t xml:space="preserve"> </w:t>
            </w:r>
            <w:r w:rsidRPr="00153C6C">
              <w:t>33</w:t>
            </w:r>
            <w:r w:rsidR="00F42685">
              <w:t>’</w:t>
            </w:r>
            <w:r w:rsidRPr="00153C6C">
              <w:rPr>
                <w:spacing w:val="-4"/>
              </w:rPr>
              <w:t xml:space="preserve"> 3,8</w:t>
            </w:r>
            <w:r w:rsidR="00F42685">
              <w:rPr>
                <w:spacing w:val="-4"/>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1E9AE02A" w14:textId="77777777" w:rsidR="00125301" w:rsidRPr="00153C6C" w:rsidRDefault="00125301" w:rsidP="00153C6C">
            <w:pPr>
              <w:jc w:val="center"/>
              <w:rPr>
                <w:i w:val="0"/>
                <w:iCs w:val="0"/>
              </w:rPr>
            </w:pPr>
          </w:p>
        </w:tc>
      </w:tr>
      <w:tr w:rsidR="00125301" w:rsidRPr="00153C6C" w14:paraId="21D9016D" w14:textId="77777777" w:rsidTr="00153C6C">
        <w:trPr>
          <w:trHeight w:val="292"/>
        </w:trPr>
        <w:tc>
          <w:tcPr>
            <w:tcW w:w="456" w:type="dxa"/>
            <w:vAlign w:val="center"/>
          </w:tcPr>
          <w:p w14:paraId="43413283" w14:textId="77777777" w:rsidR="00125301" w:rsidRPr="00153C6C" w:rsidRDefault="00125301" w:rsidP="00153C6C">
            <w:pPr>
              <w:pStyle w:val="TableParagraph"/>
              <w:spacing w:before="2"/>
              <w:ind w:left="1"/>
              <w:jc w:val="center"/>
            </w:pPr>
            <w:r w:rsidRPr="00153C6C">
              <w:rPr>
                <w:spacing w:val="-10"/>
              </w:rPr>
              <w:t>5</w:t>
            </w:r>
          </w:p>
        </w:tc>
        <w:tc>
          <w:tcPr>
            <w:tcW w:w="2511" w:type="dxa"/>
            <w:vAlign w:val="center"/>
          </w:tcPr>
          <w:p w14:paraId="373B91B9" w14:textId="03BA9622" w:rsidR="00125301" w:rsidRPr="00153C6C" w:rsidRDefault="00125301" w:rsidP="00153C6C">
            <w:pPr>
              <w:pStyle w:val="TableParagraph"/>
              <w:spacing w:before="2"/>
              <w:jc w:val="center"/>
            </w:pPr>
            <w:r w:rsidRPr="00153C6C">
              <w:t>49°</w:t>
            </w:r>
            <w:r w:rsidRPr="00153C6C">
              <w:rPr>
                <w:spacing w:val="-6"/>
              </w:rPr>
              <w:t xml:space="preserve"> </w:t>
            </w:r>
            <w:r w:rsidRPr="00153C6C">
              <w:t>43</w:t>
            </w:r>
            <w:r w:rsidR="00F42685">
              <w:t>’</w:t>
            </w:r>
            <w:r w:rsidRPr="00153C6C">
              <w:rPr>
                <w:spacing w:val="-4"/>
              </w:rPr>
              <w:t xml:space="preserve"> </w:t>
            </w:r>
            <w:r w:rsidRPr="00153C6C">
              <w:rPr>
                <w:spacing w:val="-2"/>
              </w:rPr>
              <w:t>9,91</w:t>
            </w:r>
            <w:r w:rsidR="00F42685">
              <w:rPr>
                <w:spacing w:val="-2"/>
              </w:rPr>
              <w:t>”</w:t>
            </w:r>
          </w:p>
        </w:tc>
        <w:tc>
          <w:tcPr>
            <w:tcW w:w="2924" w:type="dxa"/>
            <w:vAlign w:val="center"/>
          </w:tcPr>
          <w:p w14:paraId="035240A6" w14:textId="6E5BD9C1" w:rsidR="00125301" w:rsidRPr="00153C6C" w:rsidRDefault="00125301" w:rsidP="00153C6C">
            <w:pPr>
              <w:pStyle w:val="TableParagraph"/>
              <w:spacing w:before="2"/>
              <w:jc w:val="center"/>
            </w:pPr>
            <w:r w:rsidRPr="00153C6C">
              <w:t>81°</w:t>
            </w:r>
            <w:r w:rsidRPr="00153C6C">
              <w:rPr>
                <w:spacing w:val="-6"/>
              </w:rPr>
              <w:t xml:space="preserve"> </w:t>
            </w:r>
            <w:r w:rsidRPr="00153C6C">
              <w:t>33</w:t>
            </w:r>
            <w:r w:rsidR="00F42685">
              <w:t>’</w:t>
            </w:r>
            <w:r w:rsidRPr="00153C6C">
              <w:rPr>
                <w:spacing w:val="-4"/>
              </w:rPr>
              <w:t xml:space="preserve"> </w:t>
            </w:r>
            <w:r w:rsidRPr="00153C6C">
              <w:rPr>
                <w:spacing w:val="-2"/>
              </w:rPr>
              <w:t>20,42</w:t>
            </w:r>
            <w:r w:rsidR="00F42685">
              <w:rPr>
                <w:spacing w:val="-2"/>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0586DD00" w14:textId="77777777" w:rsidR="00125301" w:rsidRPr="00153C6C" w:rsidRDefault="00125301" w:rsidP="00153C6C">
            <w:pPr>
              <w:jc w:val="center"/>
              <w:rPr>
                <w:i w:val="0"/>
                <w:iCs w:val="0"/>
              </w:rPr>
            </w:pPr>
          </w:p>
        </w:tc>
      </w:tr>
      <w:tr w:rsidR="00125301" w:rsidRPr="00153C6C" w14:paraId="2E66CF3A" w14:textId="77777777" w:rsidTr="00153C6C">
        <w:trPr>
          <w:trHeight w:val="292"/>
        </w:trPr>
        <w:tc>
          <w:tcPr>
            <w:tcW w:w="456" w:type="dxa"/>
            <w:vAlign w:val="center"/>
          </w:tcPr>
          <w:p w14:paraId="1D187474" w14:textId="77777777" w:rsidR="00125301" w:rsidRPr="00153C6C" w:rsidRDefault="00125301" w:rsidP="00153C6C">
            <w:pPr>
              <w:pStyle w:val="TableParagraph"/>
              <w:spacing w:before="1"/>
              <w:ind w:left="1"/>
              <w:jc w:val="center"/>
            </w:pPr>
            <w:r w:rsidRPr="00153C6C">
              <w:rPr>
                <w:spacing w:val="-10"/>
              </w:rPr>
              <w:t>6</w:t>
            </w:r>
          </w:p>
        </w:tc>
        <w:tc>
          <w:tcPr>
            <w:tcW w:w="2511" w:type="dxa"/>
            <w:vAlign w:val="center"/>
          </w:tcPr>
          <w:p w14:paraId="4E3843C5" w14:textId="6113069D" w:rsidR="00125301" w:rsidRPr="00153C6C" w:rsidRDefault="00125301" w:rsidP="00153C6C">
            <w:pPr>
              <w:pStyle w:val="TableParagraph"/>
              <w:spacing w:before="1"/>
              <w:jc w:val="center"/>
            </w:pPr>
            <w:r w:rsidRPr="00153C6C">
              <w:t>49°</w:t>
            </w:r>
            <w:r w:rsidRPr="00153C6C">
              <w:rPr>
                <w:spacing w:val="-6"/>
              </w:rPr>
              <w:t xml:space="preserve"> </w:t>
            </w:r>
            <w:r w:rsidRPr="00153C6C">
              <w:t>42</w:t>
            </w:r>
            <w:r w:rsidR="00F42685">
              <w:t>’</w:t>
            </w:r>
            <w:r w:rsidRPr="00153C6C">
              <w:rPr>
                <w:spacing w:val="-4"/>
              </w:rPr>
              <w:t xml:space="preserve"> </w:t>
            </w:r>
            <w:r w:rsidRPr="00153C6C">
              <w:rPr>
                <w:spacing w:val="-2"/>
              </w:rPr>
              <w:t>49,58</w:t>
            </w:r>
            <w:r w:rsidR="00F42685">
              <w:rPr>
                <w:spacing w:val="-2"/>
              </w:rPr>
              <w:t>”</w:t>
            </w:r>
          </w:p>
        </w:tc>
        <w:tc>
          <w:tcPr>
            <w:tcW w:w="2924" w:type="dxa"/>
            <w:vAlign w:val="center"/>
          </w:tcPr>
          <w:p w14:paraId="5F8CB28C" w14:textId="7759BF94" w:rsidR="00125301" w:rsidRPr="00153C6C" w:rsidRDefault="00125301" w:rsidP="00153C6C">
            <w:pPr>
              <w:pStyle w:val="TableParagraph"/>
              <w:spacing w:before="1"/>
              <w:jc w:val="center"/>
            </w:pPr>
            <w:r w:rsidRPr="00153C6C">
              <w:t>81°</w:t>
            </w:r>
            <w:r w:rsidRPr="00153C6C">
              <w:rPr>
                <w:spacing w:val="-6"/>
              </w:rPr>
              <w:t xml:space="preserve"> </w:t>
            </w:r>
            <w:r w:rsidRPr="00153C6C">
              <w:t>33</w:t>
            </w:r>
            <w:r w:rsidR="00F42685">
              <w:t>’</w:t>
            </w:r>
            <w:r w:rsidRPr="00153C6C">
              <w:rPr>
                <w:spacing w:val="-4"/>
              </w:rPr>
              <w:t xml:space="preserve"> </w:t>
            </w:r>
            <w:r w:rsidRPr="00153C6C">
              <w:rPr>
                <w:spacing w:val="-2"/>
              </w:rPr>
              <w:t>21,6</w:t>
            </w:r>
            <w:r w:rsidR="00F42685">
              <w:rPr>
                <w:spacing w:val="-2"/>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33AA7C14" w14:textId="77777777" w:rsidR="00125301" w:rsidRPr="00153C6C" w:rsidRDefault="00125301" w:rsidP="00153C6C">
            <w:pPr>
              <w:jc w:val="center"/>
              <w:rPr>
                <w:i w:val="0"/>
                <w:iCs w:val="0"/>
              </w:rPr>
            </w:pPr>
          </w:p>
        </w:tc>
      </w:tr>
      <w:tr w:rsidR="00125301" w:rsidRPr="00153C6C" w14:paraId="61939265" w14:textId="77777777" w:rsidTr="00153C6C">
        <w:trPr>
          <w:cnfStyle w:val="010000000000" w:firstRow="0" w:lastRow="1" w:firstColumn="0" w:lastColumn="0" w:oddVBand="0" w:evenVBand="0" w:oddHBand="0" w:evenHBand="0" w:firstRowFirstColumn="0" w:firstRowLastColumn="0" w:lastRowFirstColumn="0" w:lastRowLastColumn="0"/>
          <w:trHeight w:val="292"/>
        </w:trPr>
        <w:tc>
          <w:tcPr>
            <w:tcW w:w="456" w:type="dxa"/>
            <w:vAlign w:val="center"/>
          </w:tcPr>
          <w:p w14:paraId="3928B43F" w14:textId="77777777" w:rsidR="00125301" w:rsidRPr="00153C6C" w:rsidRDefault="00125301" w:rsidP="00153C6C">
            <w:pPr>
              <w:pStyle w:val="TableParagraph"/>
              <w:spacing w:before="1"/>
              <w:ind w:left="1"/>
              <w:jc w:val="center"/>
              <w:rPr>
                <w:i w:val="0"/>
                <w:iCs w:val="0"/>
              </w:rPr>
            </w:pPr>
            <w:r w:rsidRPr="00153C6C">
              <w:rPr>
                <w:i w:val="0"/>
                <w:iCs w:val="0"/>
                <w:spacing w:val="-10"/>
              </w:rPr>
              <w:t>7</w:t>
            </w:r>
          </w:p>
        </w:tc>
        <w:tc>
          <w:tcPr>
            <w:tcW w:w="2511" w:type="dxa"/>
            <w:vAlign w:val="center"/>
          </w:tcPr>
          <w:p w14:paraId="699795FF" w14:textId="199F0CA7" w:rsidR="00125301" w:rsidRPr="00153C6C" w:rsidRDefault="00125301" w:rsidP="00153C6C">
            <w:pPr>
              <w:pStyle w:val="TableParagraph"/>
              <w:spacing w:before="1"/>
              <w:jc w:val="center"/>
              <w:rPr>
                <w:i w:val="0"/>
                <w:iCs w:val="0"/>
              </w:rPr>
            </w:pPr>
            <w:r w:rsidRPr="00153C6C">
              <w:rPr>
                <w:i w:val="0"/>
                <w:iCs w:val="0"/>
              </w:rPr>
              <w:t>49°</w:t>
            </w:r>
            <w:r w:rsidRPr="00153C6C">
              <w:rPr>
                <w:i w:val="0"/>
                <w:iCs w:val="0"/>
                <w:spacing w:val="-6"/>
              </w:rPr>
              <w:t xml:space="preserve"> </w:t>
            </w:r>
            <w:r w:rsidRPr="00153C6C">
              <w:rPr>
                <w:i w:val="0"/>
                <w:iCs w:val="0"/>
              </w:rPr>
              <w:t>42</w:t>
            </w:r>
            <w:r w:rsidR="00F42685">
              <w:rPr>
                <w:i w:val="0"/>
                <w:iCs w:val="0"/>
              </w:rPr>
              <w:t>’</w:t>
            </w:r>
            <w:r w:rsidRPr="00153C6C">
              <w:rPr>
                <w:i w:val="0"/>
                <w:iCs w:val="0"/>
                <w:spacing w:val="-4"/>
              </w:rPr>
              <w:t xml:space="preserve"> </w:t>
            </w:r>
            <w:r w:rsidRPr="00153C6C">
              <w:rPr>
                <w:i w:val="0"/>
                <w:iCs w:val="0"/>
                <w:spacing w:val="-2"/>
              </w:rPr>
              <w:t>48,08</w:t>
            </w:r>
            <w:r w:rsidR="00F42685">
              <w:rPr>
                <w:i w:val="0"/>
                <w:iCs w:val="0"/>
                <w:spacing w:val="-2"/>
              </w:rPr>
              <w:t>”</w:t>
            </w:r>
          </w:p>
        </w:tc>
        <w:tc>
          <w:tcPr>
            <w:tcW w:w="2924" w:type="dxa"/>
            <w:vAlign w:val="center"/>
          </w:tcPr>
          <w:p w14:paraId="776251EB" w14:textId="4827A834" w:rsidR="00125301" w:rsidRPr="00153C6C" w:rsidRDefault="00125301" w:rsidP="00153C6C">
            <w:pPr>
              <w:pStyle w:val="TableParagraph"/>
              <w:spacing w:before="1"/>
              <w:jc w:val="center"/>
              <w:rPr>
                <w:i w:val="0"/>
                <w:iCs w:val="0"/>
              </w:rPr>
            </w:pPr>
            <w:r w:rsidRPr="00153C6C">
              <w:rPr>
                <w:i w:val="0"/>
                <w:iCs w:val="0"/>
              </w:rPr>
              <w:t>81°</w:t>
            </w:r>
            <w:r w:rsidRPr="00153C6C">
              <w:rPr>
                <w:i w:val="0"/>
                <w:iCs w:val="0"/>
                <w:spacing w:val="-6"/>
              </w:rPr>
              <w:t xml:space="preserve"> </w:t>
            </w:r>
            <w:r w:rsidRPr="00153C6C">
              <w:rPr>
                <w:i w:val="0"/>
                <w:iCs w:val="0"/>
              </w:rPr>
              <w:t>31</w:t>
            </w:r>
            <w:r w:rsidR="00F42685">
              <w:rPr>
                <w:i w:val="0"/>
                <w:iCs w:val="0"/>
              </w:rPr>
              <w:t>’</w:t>
            </w:r>
            <w:r w:rsidRPr="00153C6C">
              <w:rPr>
                <w:i w:val="0"/>
                <w:iCs w:val="0"/>
                <w:spacing w:val="-4"/>
              </w:rPr>
              <w:t xml:space="preserve"> </w:t>
            </w:r>
            <w:r w:rsidRPr="00153C6C">
              <w:rPr>
                <w:i w:val="0"/>
                <w:iCs w:val="0"/>
                <w:spacing w:val="-2"/>
              </w:rPr>
              <w:t>41,8</w:t>
            </w:r>
            <w:r w:rsidR="00F42685">
              <w:rPr>
                <w:i w:val="0"/>
                <w:iCs w:val="0"/>
                <w:spacing w:val="-2"/>
              </w:rPr>
              <w:t>”</w:t>
            </w:r>
          </w:p>
        </w:tc>
        <w:tc>
          <w:tcPr>
            <w:cnfStyle w:val="000100000000" w:firstRow="0" w:lastRow="0" w:firstColumn="0" w:lastColumn="1" w:oddVBand="0" w:evenVBand="0" w:oddHBand="0" w:evenHBand="0" w:firstRowFirstColumn="0" w:firstRowLastColumn="0" w:lastRowFirstColumn="0" w:lastRowLastColumn="0"/>
            <w:tcW w:w="2406" w:type="dxa"/>
            <w:vMerge/>
            <w:vAlign w:val="center"/>
          </w:tcPr>
          <w:p w14:paraId="11ED8EFF" w14:textId="77777777" w:rsidR="00125301" w:rsidRPr="00153C6C" w:rsidRDefault="00125301" w:rsidP="00153C6C">
            <w:pPr>
              <w:jc w:val="center"/>
              <w:rPr>
                <w:i w:val="0"/>
                <w:iCs w:val="0"/>
              </w:rPr>
            </w:pPr>
          </w:p>
        </w:tc>
      </w:tr>
    </w:tbl>
    <w:p w14:paraId="75640AA6" w14:textId="77777777" w:rsidR="00125301" w:rsidRPr="00125301" w:rsidRDefault="00125301" w:rsidP="00A3609F">
      <w:pPr>
        <w:ind w:left="-426" w:firstLine="426"/>
        <w:jc w:val="center"/>
        <w:rPr>
          <w:color w:val="000000"/>
          <w:sz w:val="28"/>
          <w:szCs w:val="28"/>
          <w:lang w:val="ru-RU" w:bidi="he-IL"/>
        </w:rPr>
      </w:pPr>
    </w:p>
    <w:p w14:paraId="19F979F8" w14:textId="77777777" w:rsidR="008E4D87" w:rsidRPr="00443D4E" w:rsidRDefault="00A3609F" w:rsidP="00A3609F">
      <w:pPr>
        <w:ind w:left="-426" w:firstLine="426"/>
        <w:jc w:val="center"/>
        <w:rPr>
          <w:b/>
          <w:bCs/>
          <w:color w:val="000000"/>
          <w:sz w:val="28"/>
          <w:szCs w:val="28"/>
          <w:lang w:bidi="he-IL"/>
        </w:rPr>
      </w:pPr>
      <w:r w:rsidRPr="00443D4E">
        <w:rPr>
          <w:b/>
          <w:bCs/>
          <w:color w:val="000000"/>
          <w:sz w:val="28"/>
          <w:szCs w:val="28"/>
          <w:lang w:bidi="he-IL"/>
        </w:rPr>
        <w:t>Обзорная карта участка «</w:t>
      </w:r>
      <w:r w:rsidR="008C047D">
        <w:rPr>
          <w:b/>
          <w:bCs/>
          <w:color w:val="000000"/>
          <w:sz w:val="28"/>
          <w:szCs w:val="28"/>
          <w:lang w:bidi="he-IL"/>
        </w:rPr>
        <w:t>Загадка</w:t>
      </w:r>
      <w:r w:rsidRPr="00443D4E">
        <w:rPr>
          <w:b/>
          <w:bCs/>
          <w:color w:val="000000"/>
          <w:sz w:val="28"/>
          <w:szCs w:val="28"/>
          <w:lang w:bidi="he-IL"/>
        </w:rPr>
        <w:t>»</w:t>
      </w:r>
    </w:p>
    <w:p w14:paraId="12C8D5B8" w14:textId="77777777" w:rsidR="00A3609F" w:rsidRPr="004F0B58" w:rsidRDefault="00A3609F" w:rsidP="00A3609F">
      <w:pPr>
        <w:ind w:hanging="142"/>
        <w:jc w:val="right"/>
        <w:rPr>
          <w:color w:val="000000"/>
          <w:sz w:val="28"/>
          <w:szCs w:val="28"/>
          <w:lang w:bidi="he-IL"/>
        </w:rPr>
      </w:pPr>
      <w:r w:rsidRPr="004F0B58">
        <w:rPr>
          <w:color w:val="000000"/>
          <w:lang w:bidi="he-IL"/>
        </w:rPr>
        <w:t>Рисунок 1.1</w:t>
      </w:r>
    </w:p>
    <w:p w14:paraId="3DBBB748" w14:textId="77777777" w:rsidR="00A3609F" w:rsidRDefault="00125301" w:rsidP="00435D53">
      <w:pPr>
        <w:rPr>
          <w:sz w:val="28"/>
          <w:szCs w:val="28"/>
        </w:rPr>
      </w:pPr>
      <w:r>
        <w:rPr>
          <w:noProof/>
        </w:rPr>
        <w:drawing>
          <wp:anchor distT="0" distB="0" distL="0" distR="0" simplePos="0" relativeHeight="251660288" behindDoc="1" locked="0" layoutInCell="1" allowOverlap="1" wp14:anchorId="49FE58F2" wp14:editId="3DA7160E">
            <wp:simplePos x="0" y="0"/>
            <wp:positionH relativeFrom="page">
              <wp:align>center</wp:align>
            </wp:positionH>
            <wp:positionV relativeFrom="paragraph">
              <wp:posOffset>227965</wp:posOffset>
            </wp:positionV>
            <wp:extent cx="5702991" cy="3700462"/>
            <wp:effectExtent l="0" t="0" r="0" b="0"/>
            <wp:wrapTopAndBottom/>
            <wp:docPr id="95196897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702991" cy="3700462"/>
                    </a:xfrm>
                    <a:prstGeom prst="rect">
                      <a:avLst/>
                    </a:prstGeom>
                  </pic:spPr>
                </pic:pic>
              </a:graphicData>
            </a:graphic>
          </wp:anchor>
        </w:drawing>
      </w:r>
    </w:p>
    <w:p w14:paraId="65730AEA" w14:textId="77777777" w:rsidR="00600FF6" w:rsidRDefault="00600FF6" w:rsidP="00354291">
      <w:pPr>
        <w:ind w:firstLine="851"/>
        <w:jc w:val="both"/>
        <w:rPr>
          <w:sz w:val="28"/>
          <w:szCs w:val="28"/>
          <w:lang w:val="ru-RU"/>
        </w:rPr>
      </w:pPr>
    </w:p>
    <w:p w14:paraId="097690F9" w14:textId="4800358C" w:rsidR="0056573E" w:rsidRPr="0056573E" w:rsidRDefault="0056573E" w:rsidP="00354291">
      <w:pPr>
        <w:ind w:firstLine="851"/>
        <w:jc w:val="both"/>
        <w:rPr>
          <w:sz w:val="28"/>
          <w:szCs w:val="28"/>
        </w:rPr>
      </w:pPr>
      <w:r w:rsidRPr="004226BD">
        <w:rPr>
          <w:sz w:val="28"/>
          <w:szCs w:val="28"/>
        </w:rPr>
        <w:lastRenderedPageBreak/>
        <w:t>Административно участок месторождения относится к</w:t>
      </w:r>
      <w:r w:rsidR="00B97339">
        <w:rPr>
          <w:sz w:val="28"/>
          <w:szCs w:val="28"/>
          <w:lang w:val="ru-RU"/>
        </w:rPr>
        <w:t xml:space="preserve"> </w:t>
      </w:r>
      <w:proofErr w:type="spellStart"/>
      <w:r w:rsidR="00D33A3C" w:rsidRPr="00D33A3C">
        <w:rPr>
          <w:sz w:val="28"/>
          <w:szCs w:val="28"/>
        </w:rPr>
        <w:t>Шалабайского</w:t>
      </w:r>
      <w:proofErr w:type="spellEnd"/>
      <w:r w:rsidR="00D33A3C" w:rsidRPr="00D33A3C">
        <w:rPr>
          <w:sz w:val="28"/>
          <w:szCs w:val="28"/>
        </w:rPr>
        <w:t xml:space="preserve"> и Ауэзовского сельских округов Жарминского района области Абай</w:t>
      </w:r>
      <w:r w:rsidRPr="004226BD">
        <w:rPr>
          <w:sz w:val="28"/>
          <w:szCs w:val="28"/>
        </w:rPr>
        <w:t xml:space="preserve">. </w:t>
      </w:r>
      <w:r w:rsidR="00F42685" w:rsidRPr="008624AD">
        <w:rPr>
          <w:sz w:val="28"/>
          <w:szCs w:val="28"/>
        </w:rPr>
        <w:t>В</w:t>
      </w:r>
      <w:r w:rsidR="008624AD" w:rsidRPr="008624AD">
        <w:rPr>
          <w:sz w:val="28"/>
          <w:szCs w:val="28"/>
        </w:rPr>
        <w:t xml:space="preserve"> 2 км северо-восточней от села </w:t>
      </w:r>
      <w:proofErr w:type="spellStart"/>
      <w:r w:rsidR="008624AD" w:rsidRPr="008624AD">
        <w:rPr>
          <w:sz w:val="28"/>
          <w:szCs w:val="28"/>
        </w:rPr>
        <w:t>Шалабай</w:t>
      </w:r>
      <w:proofErr w:type="spellEnd"/>
      <w:r w:rsidR="008624AD" w:rsidRPr="008624AD">
        <w:rPr>
          <w:sz w:val="28"/>
          <w:szCs w:val="28"/>
        </w:rPr>
        <w:t>, в 0,9 км северо-западней от села Ауэзов.</w:t>
      </w:r>
    </w:p>
    <w:p w14:paraId="24A44B65" w14:textId="77777777" w:rsidR="00666D48" w:rsidRDefault="00666D48" w:rsidP="00354291">
      <w:pPr>
        <w:ind w:firstLine="708"/>
        <w:jc w:val="both"/>
        <w:rPr>
          <w:sz w:val="28"/>
          <w:szCs w:val="28"/>
          <w:lang w:val="ru-RU"/>
        </w:rPr>
      </w:pPr>
    </w:p>
    <w:p w14:paraId="4DED183D" w14:textId="77777777" w:rsidR="00666D48" w:rsidRPr="00CE2C77" w:rsidRDefault="00666D48" w:rsidP="00CE2C77">
      <w:pPr>
        <w:ind w:firstLine="708"/>
        <w:jc w:val="center"/>
        <w:rPr>
          <w:b/>
          <w:bCs/>
          <w:color w:val="000000"/>
          <w:sz w:val="28"/>
          <w:szCs w:val="28"/>
          <w:lang w:bidi="he-IL"/>
        </w:rPr>
      </w:pPr>
      <w:r w:rsidRPr="00CE2C77">
        <w:rPr>
          <w:b/>
          <w:bCs/>
          <w:color w:val="000000"/>
          <w:sz w:val="28"/>
          <w:szCs w:val="28"/>
          <w:lang w:bidi="he-IL"/>
        </w:rPr>
        <w:t>Ситуационная карта-схема участка «</w:t>
      </w:r>
      <w:r w:rsidR="008C047D" w:rsidRPr="00CE2C77">
        <w:rPr>
          <w:b/>
          <w:bCs/>
          <w:color w:val="000000"/>
          <w:sz w:val="28"/>
          <w:szCs w:val="28"/>
          <w:lang w:bidi="he-IL"/>
        </w:rPr>
        <w:t>Загадка</w:t>
      </w:r>
      <w:r w:rsidRPr="00CE2C77">
        <w:rPr>
          <w:b/>
          <w:bCs/>
          <w:color w:val="000000"/>
          <w:sz w:val="28"/>
          <w:szCs w:val="28"/>
          <w:lang w:bidi="he-IL"/>
        </w:rPr>
        <w:t>»</w:t>
      </w:r>
    </w:p>
    <w:p w14:paraId="1BC7BEFE" w14:textId="77777777" w:rsidR="0056573E" w:rsidRPr="00666D48" w:rsidRDefault="00666D48" w:rsidP="00666D48">
      <w:pPr>
        <w:ind w:firstLine="708"/>
        <w:jc w:val="right"/>
      </w:pPr>
      <w:r w:rsidRPr="00434A6F">
        <w:t>Рисунок 1.1.2.</w:t>
      </w:r>
    </w:p>
    <w:p w14:paraId="58F6E027" w14:textId="77777777" w:rsidR="00600FF6" w:rsidRPr="00D26758" w:rsidRDefault="005D1A13" w:rsidP="00125301">
      <w:pPr>
        <w:jc w:val="both"/>
        <w:rPr>
          <w:sz w:val="28"/>
          <w:szCs w:val="28"/>
          <w:lang w:val="ru-RU"/>
        </w:rPr>
      </w:pPr>
      <w:bookmarkStart w:id="5" w:name="_Hlk217314566"/>
      <w:r w:rsidRPr="005D1A13">
        <w:rPr>
          <w:noProof/>
          <w:szCs w:val="28"/>
          <w:lang w:val="ru-RU"/>
        </w:rPr>
        <w:drawing>
          <wp:inline distT="0" distB="0" distL="0" distR="0" wp14:anchorId="4E05DE44" wp14:editId="522CC5F9">
            <wp:extent cx="6391275" cy="3823970"/>
            <wp:effectExtent l="0" t="0" r="9525" b="5080"/>
            <wp:docPr id="500351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51239" name=""/>
                    <pic:cNvPicPr/>
                  </pic:nvPicPr>
                  <pic:blipFill>
                    <a:blip r:embed="rId10"/>
                    <a:stretch>
                      <a:fillRect/>
                    </a:stretch>
                  </pic:blipFill>
                  <pic:spPr>
                    <a:xfrm>
                      <a:off x="0" y="0"/>
                      <a:ext cx="6391275" cy="3823970"/>
                    </a:xfrm>
                    <a:prstGeom prst="rect">
                      <a:avLst/>
                    </a:prstGeom>
                  </pic:spPr>
                </pic:pic>
              </a:graphicData>
            </a:graphic>
          </wp:inline>
        </w:drawing>
      </w:r>
    </w:p>
    <w:p w14:paraId="120215C2" w14:textId="77777777" w:rsidR="00DF079E" w:rsidRPr="00DF079E" w:rsidRDefault="00DF079E" w:rsidP="00DF079E">
      <w:pPr>
        <w:ind w:firstLine="567"/>
        <w:jc w:val="both"/>
        <w:rPr>
          <w:sz w:val="28"/>
          <w:szCs w:val="28"/>
        </w:rPr>
      </w:pPr>
      <w:bookmarkStart w:id="6" w:name="_Hlk212205946"/>
      <w:bookmarkStart w:id="7" w:name="_Hlk217314146"/>
      <w:bookmarkEnd w:id="5"/>
      <w:r w:rsidRPr="00DF079E">
        <w:rPr>
          <w:sz w:val="28"/>
          <w:szCs w:val="28"/>
        </w:rPr>
        <w:t xml:space="preserve">Участок «Загадка» расположен в северо-западной части </w:t>
      </w:r>
      <w:proofErr w:type="spellStart"/>
      <w:r w:rsidRPr="00DF079E">
        <w:rPr>
          <w:sz w:val="28"/>
          <w:szCs w:val="28"/>
        </w:rPr>
        <w:t>Калбинского</w:t>
      </w:r>
      <w:proofErr w:type="spellEnd"/>
      <w:r w:rsidRPr="00DF079E">
        <w:rPr>
          <w:sz w:val="28"/>
          <w:szCs w:val="28"/>
        </w:rPr>
        <w:t xml:space="preserve"> хребта, в пределах </w:t>
      </w:r>
      <w:proofErr w:type="spellStart"/>
      <w:r w:rsidRPr="00DF079E">
        <w:rPr>
          <w:sz w:val="28"/>
          <w:szCs w:val="28"/>
        </w:rPr>
        <w:t>Бакырчикского</w:t>
      </w:r>
      <w:proofErr w:type="spellEnd"/>
      <w:r w:rsidRPr="00DF079E">
        <w:rPr>
          <w:sz w:val="28"/>
          <w:szCs w:val="28"/>
        </w:rPr>
        <w:t xml:space="preserve"> рудного поля. Рельеф района представлен типичным мелкосопочником с абсолютными отметками 350–460 м; в пределах рудной зоны отметки составляют около 390–420 м. Относительные превышения обычно составляют 20–30 м, местами достигают 50–80 м. Сейсмичность, оползневые, карстовые и эоловые формы рельефа для района не характерны.</w:t>
      </w:r>
    </w:p>
    <w:p w14:paraId="750961EE" w14:textId="3238FAD3" w:rsidR="00DF079E" w:rsidRPr="00DF079E" w:rsidRDefault="00DF079E" w:rsidP="00DF079E">
      <w:pPr>
        <w:ind w:firstLine="567"/>
        <w:jc w:val="both"/>
        <w:rPr>
          <w:sz w:val="28"/>
          <w:szCs w:val="28"/>
        </w:rPr>
      </w:pPr>
      <w:r w:rsidRPr="00DF079E">
        <w:rPr>
          <w:sz w:val="28"/>
          <w:szCs w:val="28"/>
        </w:rPr>
        <w:t xml:space="preserve">Гидросеть района развита слабо и представлена небольшими водотоками и ручьями. Участок расположен в </w:t>
      </w:r>
      <w:proofErr w:type="spellStart"/>
      <w:r w:rsidRPr="00DF079E">
        <w:rPr>
          <w:sz w:val="28"/>
          <w:szCs w:val="28"/>
        </w:rPr>
        <w:t>приводораздельной</w:t>
      </w:r>
      <w:proofErr w:type="spellEnd"/>
      <w:r w:rsidRPr="00DF079E">
        <w:rPr>
          <w:sz w:val="28"/>
          <w:szCs w:val="28"/>
        </w:rPr>
        <w:t xml:space="preserve"> части водосборных бассейнов ручьев </w:t>
      </w:r>
      <w:proofErr w:type="spellStart"/>
      <w:r w:rsidRPr="00DF079E">
        <w:rPr>
          <w:sz w:val="28"/>
          <w:szCs w:val="28"/>
        </w:rPr>
        <w:t>Акбастаубулак</w:t>
      </w:r>
      <w:proofErr w:type="spellEnd"/>
      <w:r w:rsidRPr="00DF079E">
        <w:rPr>
          <w:sz w:val="28"/>
          <w:szCs w:val="28"/>
        </w:rPr>
        <w:t xml:space="preserve"> на востоке и Холодный Ключ на западе. Источниками технического и хозяйственно-питьевого водоснабжения района являются река Кызыл-Су, а также подземные воды. На участке развиты преимущественно трещинные воды каменноугольных отложений, формирующиеся за счет инфильтрации атмосферных осадков. В целом гидрогеологические условия участка оцениваются как простые; </w:t>
      </w:r>
      <w:r w:rsidR="00C925ED" w:rsidRPr="00C925ED">
        <w:rPr>
          <w:sz w:val="28"/>
          <w:szCs w:val="28"/>
        </w:rPr>
        <w:t xml:space="preserve">до получения результатов опытных откачек для предварительного расчёта водоотлива принят расчётный водоприток </w:t>
      </w:r>
      <w:r w:rsidR="00392A4A">
        <w:rPr>
          <w:b/>
          <w:bCs/>
          <w:sz w:val="28"/>
          <w:szCs w:val="28"/>
          <w:lang w:val="ru-RU"/>
        </w:rPr>
        <w:t>7,03</w:t>
      </w:r>
      <w:r w:rsidR="00C925ED" w:rsidRPr="00C925ED">
        <w:rPr>
          <w:b/>
          <w:bCs/>
          <w:sz w:val="28"/>
          <w:szCs w:val="28"/>
        </w:rPr>
        <w:t xml:space="preserve"> м³/</w:t>
      </w:r>
      <w:proofErr w:type="spellStart"/>
      <w:r w:rsidR="00392A4A">
        <w:rPr>
          <w:b/>
          <w:bCs/>
          <w:sz w:val="28"/>
          <w:szCs w:val="28"/>
          <w:lang w:val="ru-RU"/>
        </w:rPr>
        <w:t>сут</w:t>
      </w:r>
      <w:proofErr w:type="spellEnd"/>
      <w:r w:rsidRPr="00DF079E">
        <w:rPr>
          <w:sz w:val="28"/>
          <w:szCs w:val="28"/>
        </w:rPr>
        <w:t>.</w:t>
      </w:r>
    </w:p>
    <w:p w14:paraId="03FED8FB" w14:textId="323EF1EE" w:rsidR="00D26758" w:rsidRPr="00D26758" w:rsidRDefault="00D26758" w:rsidP="00D26758">
      <w:pPr>
        <w:ind w:firstLine="567"/>
        <w:jc w:val="both"/>
        <w:rPr>
          <w:color w:val="000000"/>
          <w:sz w:val="28"/>
          <w:szCs w:val="28"/>
        </w:rPr>
      </w:pPr>
      <w:r w:rsidRPr="00D26758">
        <w:rPr>
          <w:b/>
          <w:bCs/>
          <w:color w:val="000000"/>
          <w:sz w:val="28"/>
          <w:szCs w:val="28"/>
        </w:rPr>
        <w:t>Климат</w:t>
      </w:r>
      <w:r w:rsidRPr="00D26758">
        <w:rPr>
          <w:color w:val="000000"/>
          <w:sz w:val="28"/>
          <w:szCs w:val="28"/>
        </w:rPr>
        <w:t xml:space="preserve"> района участка «Загадка» резко континентальный, с холодной продолжительной зимой и сухим жарким летом. Средняя годовая температура воздуха составляет 5,5–6,2 °С, среднегодовое количество осадков </w:t>
      </w:r>
      <w:r w:rsidR="007E4E81">
        <w:rPr>
          <w:color w:val="000000"/>
          <w:sz w:val="28"/>
          <w:szCs w:val="28"/>
        </w:rPr>
        <w:t>–</w:t>
      </w:r>
      <w:r w:rsidRPr="00D26758">
        <w:rPr>
          <w:color w:val="000000"/>
          <w:sz w:val="28"/>
          <w:szCs w:val="28"/>
        </w:rPr>
        <w:t xml:space="preserve"> около 389 мм, большая их часть выпадает в тёплый период года. Средняя скорость ветра </w:t>
      </w:r>
      <w:r w:rsidR="007E4E81">
        <w:rPr>
          <w:color w:val="000000"/>
          <w:sz w:val="28"/>
          <w:szCs w:val="28"/>
        </w:rPr>
        <w:t>–</w:t>
      </w:r>
      <w:r w:rsidRPr="00D26758">
        <w:rPr>
          <w:color w:val="000000"/>
          <w:sz w:val="28"/>
          <w:szCs w:val="28"/>
        </w:rPr>
        <w:t xml:space="preserve"> 2,8 м/с; преобладают ветры юго-восточного и южного направлений. Растительность </w:t>
      </w:r>
      <w:r w:rsidRPr="00D26758">
        <w:rPr>
          <w:color w:val="000000"/>
          <w:sz w:val="28"/>
          <w:szCs w:val="28"/>
        </w:rPr>
        <w:lastRenderedPageBreak/>
        <w:t xml:space="preserve">района преимущественно степная, травяно-кустарниковая. Район промышленно освоен, вблизи расположены рудник </w:t>
      </w:r>
      <w:proofErr w:type="spellStart"/>
      <w:r w:rsidRPr="00D26758">
        <w:rPr>
          <w:color w:val="000000"/>
          <w:sz w:val="28"/>
          <w:szCs w:val="28"/>
        </w:rPr>
        <w:t>Бакырчик</w:t>
      </w:r>
      <w:proofErr w:type="spellEnd"/>
      <w:r w:rsidRPr="00D26758">
        <w:rPr>
          <w:color w:val="000000"/>
          <w:sz w:val="28"/>
          <w:szCs w:val="28"/>
        </w:rPr>
        <w:t>, автомобильные дороги и линии электропередачи.</w:t>
      </w:r>
    </w:p>
    <w:p w14:paraId="62D6CFDA" w14:textId="77777777" w:rsidR="0056573E" w:rsidRPr="00D26758" w:rsidRDefault="0056573E" w:rsidP="003E3737">
      <w:pPr>
        <w:ind w:firstLine="567"/>
        <w:jc w:val="both"/>
        <w:rPr>
          <w:color w:val="000000"/>
          <w:sz w:val="28"/>
          <w:szCs w:val="28"/>
        </w:rPr>
      </w:pPr>
    </w:p>
    <w:p w14:paraId="65F0C0A6" w14:textId="77777777" w:rsidR="00527EB7" w:rsidRPr="00061AAE" w:rsidRDefault="00D26758" w:rsidP="00D26758">
      <w:pPr>
        <w:jc w:val="center"/>
        <w:rPr>
          <w:b/>
          <w:bCs/>
          <w:sz w:val="28"/>
          <w:szCs w:val="28"/>
          <w:lang w:eastAsia="ru-RU"/>
        </w:rPr>
      </w:pPr>
      <w:r w:rsidRPr="00061AAE">
        <w:rPr>
          <w:b/>
          <w:bCs/>
          <w:sz w:val="28"/>
          <w:szCs w:val="28"/>
          <w:lang w:eastAsia="ru-RU"/>
        </w:rPr>
        <w:t xml:space="preserve">Данные по МС </w:t>
      </w:r>
      <w:proofErr w:type="spellStart"/>
      <w:r w:rsidRPr="00061AAE">
        <w:rPr>
          <w:b/>
          <w:bCs/>
          <w:sz w:val="28"/>
          <w:szCs w:val="28"/>
          <w:lang w:eastAsia="ru-RU"/>
        </w:rPr>
        <w:t>Шалабай</w:t>
      </w:r>
      <w:proofErr w:type="spellEnd"/>
      <w:r w:rsidRPr="00061AAE">
        <w:rPr>
          <w:b/>
          <w:bCs/>
          <w:sz w:val="28"/>
          <w:szCs w:val="28"/>
          <w:lang w:eastAsia="ru-RU"/>
        </w:rPr>
        <w:t xml:space="preserve"> (2024-2025г)</w:t>
      </w:r>
    </w:p>
    <w:p w14:paraId="601B9411" w14:textId="77777777" w:rsidR="001E1BE5" w:rsidRPr="00061AAE" w:rsidRDefault="001E1BE5" w:rsidP="001E1BE5">
      <w:pPr>
        <w:tabs>
          <w:tab w:val="left" w:pos="567"/>
        </w:tabs>
        <w:ind w:right="-283" w:firstLine="7938"/>
        <w:rPr>
          <w:lang w:val="ru-RU" w:eastAsia="ru-RU"/>
        </w:rPr>
      </w:pPr>
      <w:r w:rsidRPr="00061AAE">
        <w:rPr>
          <w:lang w:eastAsia="ru-RU"/>
        </w:rPr>
        <w:t>Таблица.1.</w:t>
      </w:r>
      <w:r w:rsidRPr="00061AAE">
        <w:rPr>
          <w:lang w:val="ru-RU" w:eastAsia="ru-RU"/>
        </w:rPr>
        <w:t>2.</w:t>
      </w:r>
    </w:p>
    <w:p w14:paraId="1D0C425E" w14:textId="77777777" w:rsidR="001E1BE5" w:rsidRPr="00061AAE" w:rsidRDefault="00D26758" w:rsidP="00527EB7">
      <w:pPr>
        <w:rPr>
          <w:sz w:val="20"/>
          <w:szCs w:val="20"/>
          <w:lang w:eastAsia="ru-RU"/>
        </w:rPr>
      </w:pPr>
      <w:r w:rsidRPr="00061AAE">
        <w:rPr>
          <w:noProof/>
          <w:lang w:eastAsia="ru-RU"/>
        </w:rPr>
        <w:drawing>
          <wp:anchor distT="0" distB="0" distL="114300" distR="114300" simplePos="0" relativeHeight="251661312" behindDoc="0" locked="0" layoutInCell="1" allowOverlap="1" wp14:anchorId="1AB3B12F" wp14:editId="6265D79B">
            <wp:simplePos x="0" y="0"/>
            <wp:positionH relativeFrom="margin">
              <wp:align>center</wp:align>
            </wp:positionH>
            <wp:positionV relativeFrom="paragraph">
              <wp:posOffset>270510</wp:posOffset>
            </wp:positionV>
            <wp:extent cx="5768840" cy="1234547"/>
            <wp:effectExtent l="0" t="0" r="3810" b="3810"/>
            <wp:wrapTopAndBottom/>
            <wp:docPr id="11272349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34969" name=""/>
                    <pic:cNvPicPr/>
                  </pic:nvPicPr>
                  <pic:blipFill>
                    <a:blip r:embed="rId11">
                      <a:extLst>
                        <a:ext uri="{28A0092B-C50C-407E-A947-70E740481C1C}">
                          <a14:useLocalDpi xmlns:a14="http://schemas.microsoft.com/office/drawing/2010/main" val="0"/>
                        </a:ext>
                      </a:extLst>
                    </a:blip>
                    <a:stretch>
                      <a:fillRect/>
                    </a:stretch>
                  </pic:blipFill>
                  <pic:spPr>
                    <a:xfrm>
                      <a:off x="0" y="0"/>
                      <a:ext cx="5768840" cy="1234547"/>
                    </a:xfrm>
                    <a:prstGeom prst="rect">
                      <a:avLst/>
                    </a:prstGeom>
                  </pic:spPr>
                </pic:pic>
              </a:graphicData>
            </a:graphic>
          </wp:anchor>
        </w:drawing>
      </w:r>
    </w:p>
    <w:p w14:paraId="7A5AE317" w14:textId="77777777" w:rsidR="001E1BE5" w:rsidRPr="00061AAE" w:rsidRDefault="001E1BE5" w:rsidP="001E1BE5">
      <w:pPr>
        <w:tabs>
          <w:tab w:val="left" w:pos="567"/>
        </w:tabs>
        <w:ind w:right="-283" w:firstLine="7938"/>
        <w:rPr>
          <w:lang w:eastAsia="ru-RU"/>
        </w:rPr>
      </w:pPr>
    </w:p>
    <w:p w14:paraId="0BC6EC7C" w14:textId="77777777" w:rsidR="001E1BE5" w:rsidRPr="00061AAE" w:rsidRDefault="001E1BE5" w:rsidP="001E1BE5">
      <w:pPr>
        <w:tabs>
          <w:tab w:val="left" w:pos="567"/>
        </w:tabs>
        <w:ind w:right="-283" w:firstLine="7938"/>
        <w:rPr>
          <w:lang w:val="ru-RU" w:eastAsia="ru-RU"/>
        </w:rPr>
      </w:pPr>
      <w:r w:rsidRPr="00061AAE">
        <w:rPr>
          <w:lang w:eastAsia="ru-RU"/>
        </w:rPr>
        <w:t>Таблица.1.</w:t>
      </w:r>
      <w:r w:rsidRPr="00061AAE">
        <w:rPr>
          <w:lang w:val="ru-RU" w:eastAsia="ru-RU"/>
        </w:rPr>
        <w:t>3.</w:t>
      </w:r>
    </w:p>
    <w:p w14:paraId="696AFFBA" w14:textId="77777777" w:rsidR="00527EB7" w:rsidRPr="00061AAE" w:rsidRDefault="007A66E6" w:rsidP="00527EB7">
      <w:pPr>
        <w:jc w:val="center"/>
        <w:rPr>
          <w:b/>
          <w:sz w:val="28"/>
          <w:szCs w:val="20"/>
          <w:lang w:val="kk-KZ" w:eastAsia="ru-RU"/>
        </w:rPr>
      </w:pPr>
      <w:r w:rsidRPr="00061AAE">
        <w:rPr>
          <w:b/>
          <w:sz w:val="28"/>
          <w:szCs w:val="20"/>
          <w:lang w:eastAsia="ru-RU"/>
        </w:rPr>
        <w:t>Многолетние климатические характеристики</w:t>
      </w:r>
    </w:p>
    <w:p w14:paraId="48E162A1" w14:textId="77777777" w:rsidR="00527EB7" w:rsidRPr="00061AAE" w:rsidRDefault="00527EB7" w:rsidP="00527EB7">
      <w:pPr>
        <w:rPr>
          <w:sz w:val="20"/>
          <w:szCs w:val="20"/>
          <w:lang w:val="kk-KZ" w:eastAsia="ru-RU"/>
        </w:rPr>
      </w:pPr>
    </w:p>
    <w:tbl>
      <w:tblPr>
        <w:tblStyle w:val="201"/>
        <w:tblW w:w="0" w:type="auto"/>
        <w:jc w:val="center"/>
        <w:tblLook w:val="04A0" w:firstRow="1" w:lastRow="0" w:firstColumn="1" w:lastColumn="0" w:noHBand="0" w:noVBand="1"/>
      </w:tblPr>
      <w:tblGrid>
        <w:gridCol w:w="4390"/>
        <w:gridCol w:w="2965"/>
      </w:tblGrid>
      <w:tr w:rsidR="00527EB7" w:rsidRPr="00061AAE" w14:paraId="7B0F127A" w14:textId="77777777" w:rsidTr="00B5347E">
        <w:trPr>
          <w:cantSplit/>
          <w:trHeight w:val="259"/>
          <w:jc w:val="center"/>
        </w:trPr>
        <w:tc>
          <w:tcPr>
            <w:tcW w:w="4390" w:type="dxa"/>
          </w:tcPr>
          <w:p w14:paraId="09918F16" w14:textId="77777777" w:rsidR="00527EB7" w:rsidRPr="00153C6C" w:rsidRDefault="00527EB7" w:rsidP="00527EB7">
            <w:pPr>
              <w:rPr>
                <w:lang w:val="kk-KZ" w:eastAsia="ru-RU"/>
              </w:rPr>
            </w:pPr>
            <w:r w:rsidRPr="00153C6C">
              <w:rPr>
                <w:bCs/>
                <w:lang w:val="kk-KZ" w:eastAsia="ru-RU"/>
              </w:rPr>
              <w:t>Средняя скорость ветра за год</w:t>
            </w:r>
          </w:p>
        </w:tc>
        <w:tc>
          <w:tcPr>
            <w:tcW w:w="2965" w:type="dxa"/>
          </w:tcPr>
          <w:p w14:paraId="302AF53E" w14:textId="77777777" w:rsidR="00527EB7" w:rsidRPr="00153C6C" w:rsidRDefault="00527EB7" w:rsidP="00527EB7">
            <w:pPr>
              <w:jc w:val="center"/>
              <w:rPr>
                <w:lang w:val="kk-KZ" w:eastAsia="ru-RU"/>
              </w:rPr>
            </w:pPr>
            <w:r w:rsidRPr="00153C6C">
              <w:rPr>
                <w:lang w:val="kk-KZ" w:eastAsia="ru-RU"/>
              </w:rPr>
              <w:t>2.</w:t>
            </w:r>
            <w:r w:rsidR="007A66E6" w:rsidRPr="00153C6C">
              <w:rPr>
                <w:lang w:val="kk-KZ" w:eastAsia="ru-RU"/>
              </w:rPr>
              <w:t>8</w:t>
            </w:r>
            <w:r w:rsidRPr="00153C6C">
              <w:rPr>
                <w:lang w:val="kk-KZ" w:eastAsia="ru-RU"/>
              </w:rPr>
              <w:t xml:space="preserve"> м/с</w:t>
            </w:r>
          </w:p>
        </w:tc>
      </w:tr>
    </w:tbl>
    <w:p w14:paraId="0C44D30D" w14:textId="13F5D26E" w:rsidR="001E1BE5" w:rsidRPr="00061AAE" w:rsidRDefault="001E1BE5" w:rsidP="001E1BE5">
      <w:pPr>
        <w:tabs>
          <w:tab w:val="left" w:pos="567"/>
        </w:tabs>
        <w:ind w:right="-283" w:firstLine="7938"/>
        <w:rPr>
          <w:lang w:val="ru-RU" w:eastAsia="ru-RU"/>
        </w:rPr>
      </w:pPr>
      <w:r w:rsidRPr="00061AAE">
        <w:rPr>
          <w:lang w:eastAsia="ru-RU"/>
        </w:rPr>
        <w:t>Таблица.1.</w:t>
      </w:r>
      <w:r w:rsidRPr="00061AAE">
        <w:rPr>
          <w:lang w:val="ru-RU" w:eastAsia="ru-RU"/>
        </w:rPr>
        <w:t>4.</w:t>
      </w:r>
    </w:p>
    <w:p w14:paraId="47614F99" w14:textId="58968A38" w:rsidR="001E1BE5" w:rsidRPr="002C72C9" w:rsidRDefault="00153C6C" w:rsidP="00527EB7">
      <w:pPr>
        <w:rPr>
          <w:sz w:val="20"/>
          <w:szCs w:val="20"/>
          <w:highlight w:val="yellow"/>
          <w:lang w:val="kk-KZ" w:eastAsia="ru-RU"/>
        </w:rPr>
      </w:pPr>
      <w:r w:rsidRPr="00061AAE">
        <w:rPr>
          <w:noProof/>
          <w:color w:val="000000"/>
          <w:szCs w:val="28"/>
        </w:rPr>
        <w:drawing>
          <wp:anchor distT="0" distB="0" distL="114300" distR="114300" simplePos="0" relativeHeight="251662336" behindDoc="0" locked="0" layoutInCell="1" allowOverlap="1" wp14:anchorId="10CBE04F" wp14:editId="22417264">
            <wp:simplePos x="0" y="0"/>
            <wp:positionH relativeFrom="margin">
              <wp:align>center</wp:align>
            </wp:positionH>
            <wp:positionV relativeFrom="paragraph">
              <wp:posOffset>254000</wp:posOffset>
            </wp:positionV>
            <wp:extent cx="4320540" cy="609600"/>
            <wp:effectExtent l="0" t="0" r="3810" b="0"/>
            <wp:wrapTopAndBottom/>
            <wp:docPr id="6006835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83527" name=""/>
                    <pic:cNvPicPr/>
                  </pic:nvPicPr>
                  <pic:blipFill>
                    <a:blip r:embed="rId12">
                      <a:extLst>
                        <a:ext uri="{28A0092B-C50C-407E-A947-70E740481C1C}">
                          <a14:useLocalDpi xmlns:a14="http://schemas.microsoft.com/office/drawing/2010/main" val="0"/>
                        </a:ext>
                      </a:extLst>
                    </a:blip>
                    <a:stretch>
                      <a:fillRect/>
                    </a:stretch>
                  </pic:blipFill>
                  <pic:spPr>
                    <a:xfrm>
                      <a:off x="0" y="0"/>
                      <a:ext cx="4320540" cy="609600"/>
                    </a:xfrm>
                    <a:prstGeom prst="rect">
                      <a:avLst/>
                    </a:prstGeom>
                  </pic:spPr>
                </pic:pic>
              </a:graphicData>
            </a:graphic>
            <wp14:sizeRelH relativeFrom="margin">
              <wp14:pctWidth>0</wp14:pctWidth>
            </wp14:sizeRelH>
            <wp14:sizeRelV relativeFrom="margin">
              <wp14:pctHeight>0</wp14:pctHeight>
            </wp14:sizeRelV>
          </wp:anchor>
        </w:drawing>
      </w:r>
    </w:p>
    <w:p w14:paraId="7B376B0F" w14:textId="7E5B595C" w:rsidR="00527EB7" w:rsidRDefault="00153C6C" w:rsidP="00DE0D99">
      <w:pPr>
        <w:ind w:firstLine="567"/>
        <w:jc w:val="center"/>
        <w:rPr>
          <w:color w:val="000000"/>
          <w:sz w:val="28"/>
          <w:szCs w:val="28"/>
        </w:rPr>
      </w:pPr>
      <w:r w:rsidRPr="00680571">
        <w:rPr>
          <w:noProof/>
          <w:color w:val="000000"/>
          <w:szCs w:val="28"/>
        </w:rPr>
        <w:drawing>
          <wp:anchor distT="0" distB="0" distL="114300" distR="114300" simplePos="0" relativeHeight="251670528" behindDoc="0" locked="0" layoutInCell="1" allowOverlap="1" wp14:anchorId="6E1FF8AB" wp14:editId="71F645A9">
            <wp:simplePos x="0" y="0"/>
            <wp:positionH relativeFrom="margin">
              <wp:align>center</wp:align>
            </wp:positionH>
            <wp:positionV relativeFrom="paragraph">
              <wp:posOffset>1012825</wp:posOffset>
            </wp:positionV>
            <wp:extent cx="3375953" cy="2568163"/>
            <wp:effectExtent l="0" t="0" r="0" b="3810"/>
            <wp:wrapTopAndBottom/>
            <wp:docPr id="319454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54051" name=""/>
                    <pic:cNvPicPr/>
                  </pic:nvPicPr>
                  <pic:blipFill>
                    <a:blip r:embed="rId13">
                      <a:extLst>
                        <a:ext uri="{28A0092B-C50C-407E-A947-70E740481C1C}">
                          <a14:useLocalDpi xmlns:a14="http://schemas.microsoft.com/office/drawing/2010/main" val="0"/>
                        </a:ext>
                      </a:extLst>
                    </a:blip>
                    <a:stretch>
                      <a:fillRect/>
                    </a:stretch>
                  </pic:blipFill>
                  <pic:spPr>
                    <a:xfrm>
                      <a:off x="0" y="0"/>
                      <a:ext cx="3375953" cy="2568163"/>
                    </a:xfrm>
                    <a:prstGeom prst="rect">
                      <a:avLst/>
                    </a:prstGeom>
                  </pic:spPr>
                </pic:pic>
              </a:graphicData>
            </a:graphic>
          </wp:anchor>
        </w:drawing>
      </w:r>
    </w:p>
    <w:p w14:paraId="18130D6C" w14:textId="77777777" w:rsidR="00DE0D99" w:rsidRDefault="00DE0D99" w:rsidP="0002681E">
      <w:pPr>
        <w:rPr>
          <w:color w:val="000000"/>
          <w:sz w:val="28"/>
          <w:szCs w:val="28"/>
          <w:lang w:val="ru-RU"/>
        </w:rPr>
      </w:pPr>
      <w:bookmarkStart w:id="8" w:name="_Toc342473514"/>
      <w:bookmarkEnd w:id="6"/>
    </w:p>
    <w:p w14:paraId="2DF69C29" w14:textId="77777777" w:rsidR="00680571" w:rsidRDefault="00680571" w:rsidP="0002681E">
      <w:pPr>
        <w:rPr>
          <w:color w:val="000000"/>
          <w:sz w:val="28"/>
          <w:szCs w:val="28"/>
          <w:highlight w:val="yellow"/>
          <w:lang w:val="ru-RU"/>
        </w:rPr>
      </w:pPr>
      <w:r>
        <w:rPr>
          <w:color w:val="000000"/>
          <w:szCs w:val="28"/>
          <w:lang w:val="ru-RU"/>
        </w:rPr>
        <w:br w:type="page"/>
      </w:r>
    </w:p>
    <w:p w14:paraId="4DDAA81E" w14:textId="5970C00C" w:rsidR="00604A39" w:rsidRPr="00F754D6" w:rsidRDefault="005C0190" w:rsidP="00F754D6">
      <w:pPr>
        <w:rPr>
          <w:b/>
          <w:bCs/>
          <w:sz w:val="28"/>
          <w:szCs w:val="28"/>
          <w:lang w:val="ru-RU"/>
        </w:rPr>
      </w:pPr>
      <w:bookmarkStart w:id="9" w:name="_Hlk233017736"/>
      <w:bookmarkEnd w:id="7"/>
      <w:r w:rsidRPr="007621FC">
        <w:rPr>
          <w:b/>
          <w:kern w:val="2"/>
          <w:sz w:val="28"/>
          <w:szCs w:val="28"/>
        </w:rPr>
        <w:lastRenderedPageBreak/>
        <w:t>2.</w:t>
      </w:r>
      <w:r w:rsidRPr="007621FC">
        <w:rPr>
          <w:b/>
          <w:kern w:val="2"/>
          <w:sz w:val="28"/>
          <w:szCs w:val="28"/>
        </w:rPr>
        <w:tab/>
      </w:r>
      <w:bookmarkStart w:id="10" w:name="_Hlk207201573"/>
      <w:r w:rsidR="00C132C0" w:rsidRPr="00F754D6">
        <w:rPr>
          <w:b/>
          <w:bCs/>
          <w:sz w:val="28"/>
          <w:szCs w:val="28"/>
        </w:rPr>
        <w:t>ГЕОЛОГИЧЕСКАЯ ЧАСТЬ</w:t>
      </w:r>
      <w:bookmarkEnd w:id="10"/>
    </w:p>
    <w:p w14:paraId="5870575F" w14:textId="77777777" w:rsidR="005F1EF1" w:rsidRPr="00F754D6" w:rsidRDefault="005C0190" w:rsidP="00935FF4">
      <w:pPr>
        <w:tabs>
          <w:tab w:val="left" w:pos="709"/>
        </w:tabs>
        <w:rPr>
          <w:b/>
          <w:kern w:val="2"/>
          <w:sz w:val="28"/>
          <w:szCs w:val="28"/>
        </w:rPr>
      </w:pPr>
      <w:r w:rsidRPr="00F754D6">
        <w:rPr>
          <w:b/>
          <w:bCs/>
          <w:sz w:val="28"/>
          <w:szCs w:val="28"/>
          <w:lang w:val="kk-KZ"/>
        </w:rPr>
        <w:t>2</w:t>
      </w:r>
      <w:r w:rsidRPr="00F754D6">
        <w:rPr>
          <w:b/>
          <w:kern w:val="2"/>
          <w:sz w:val="28"/>
          <w:szCs w:val="28"/>
        </w:rPr>
        <w:t>.1.</w:t>
      </w:r>
      <w:r w:rsidRPr="00F754D6">
        <w:rPr>
          <w:b/>
          <w:kern w:val="2"/>
          <w:sz w:val="28"/>
          <w:szCs w:val="28"/>
        </w:rPr>
        <w:tab/>
      </w:r>
      <w:r w:rsidR="00C132C0" w:rsidRPr="00F754D6">
        <w:rPr>
          <w:b/>
          <w:kern w:val="2"/>
          <w:sz w:val="28"/>
          <w:szCs w:val="28"/>
        </w:rPr>
        <w:t>Геологическое строение месторождения</w:t>
      </w:r>
      <w:bookmarkStart w:id="11" w:name="_Hlk213414451"/>
      <w:bookmarkEnd w:id="8"/>
    </w:p>
    <w:p w14:paraId="68D4B47F" w14:textId="77777777" w:rsidR="00604A39" w:rsidRPr="00F754D6" w:rsidRDefault="00604A39" w:rsidP="00935FF4">
      <w:pPr>
        <w:tabs>
          <w:tab w:val="left" w:pos="709"/>
        </w:tabs>
        <w:rPr>
          <w:b/>
          <w:kern w:val="2"/>
          <w:sz w:val="28"/>
          <w:szCs w:val="28"/>
        </w:rPr>
      </w:pPr>
      <w:r w:rsidRPr="00F754D6">
        <w:rPr>
          <w:b/>
          <w:kern w:val="2"/>
          <w:sz w:val="28"/>
          <w:szCs w:val="28"/>
        </w:rPr>
        <w:t>2.1.1. Геологические особенности района</w:t>
      </w:r>
    </w:p>
    <w:p w14:paraId="431D55F0" w14:textId="77777777" w:rsidR="00B51161" w:rsidRPr="00F754D6" w:rsidRDefault="00B51161" w:rsidP="00B51161">
      <w:pPr>
        <w:pStyle w:val="afe"/>
        <w:ind w:firstLine="851"/>
        <w:jc w:val="both"/>
        <w:rPr>
          <w:sz w:val="28"/>
          <w:szCs w:val="28"/>
        </w:rPr>
      </w:pPr>
      <w:r w:rsidRPr="00F754D6">
        <w:rPr>
          <w:sz w:val="28"/>
          <w:szCs w:val="28"/>
        </w:rPr>
        <w:t xml:space="preserve">Рудная зона участка Загадка расположена в пределах </w:t>
      </w:r>
      <w:proofErr w:type="spellStart"/>
      <w:r w:rsidRPr="00F754D6">
        <w:rPr>
          <w:sz w:val="28"/>
          <w:szCs w:val="28"/>
        </w:rPr>
        <w:t>Бакырчикского</w:t>
      </w:r>
      <w:proofErr w:type="spellEnd"/>
      <w:r w:rsidRPr="00F754D6">
        <w:rPr>
          <w:sz w:val="28"/>
          <w:szCs w:val="28"/>
        </w:rPr>
        <w:t xml:space="preserve"> рудного поля, в центральной части </w:t>
      </w:r>
      <w:proofErr w:type="spellStart"/>
      <w:r w:rsidRPr="00F754D6">
        <w:rPr>
          <w:sz w:val="28"/>
          <w:szCs w:val="28"/>
        </w:rPr>
        <w:t>Калбинского</w:t>
      </w:r>
      <w:proofErr w:type="spellEnd"/>
      <w:r w:rsidRPr="00F754D6">
        <w:rPr>
          <w:sz w:val="28"/>
          <w:szCs w:val="28"/>
        </w:rPr>
        <w:t xml:space="preserve"> синклинория, относящегося к </w:t>
      </w:r>
      <w:proofErr w:type="spellStart"/>
      <w:r w:rsidRPr="00F754D6">
        <w:rPr>
          <w:sz w:val="28"/>
          <w:szCs w:val="28"/>
        </w:rPr>
        <w:t>Калба</w:t>
      </w:r>
      <w:proofErr w:type="spellEnd"/>
      <w:r w:rsidRPr="00F754D6">
        <w:rPr>
          <w:sz w:val="28"/>
          <w:szCs w:val="28"/>
        </w:rPr>
        <w:t>-Нарымской структурно-формационной зоне Зайсанской складчатой области. Район вытянут узкой полосой вдоль Западно-</w:t>
      </w:r>
      <w:proofErr w:type="spellStart"/>
      <w:r w:rsidRPr="00F754D6">
        <w:rPr>
          <w:sz w:val="28"/>
          <w:szCs w:val="28"/>
        </w:rPr>
        <w:t>Калбинского</w:t>
      </w:r>
      <w:proofErr w:type="spellEnd"/>
      <w:r w:rsidRPr="00F754D6">
        <w:rPr>
          <w:sz w:val="28"/>
          <w:szCs w:val="28"/>
        </w:rPr>
        <w:t xml:space="preserve"> разлома, который является одним из основных региональных тектонических элементов и контролирует общее структурное положение золоторудных объектов.</w:t>
      </w:r>
    </w:p>
    <w:p w14:paraId="57769DF2" w14:textId="77777777" w:rsidR="00B51161" w:rsidRPr="00F754D6" w:rsidRDefault="00B51161" w:rsidP="00B51161">
      <w:pPr>
        <w:pStyle w:val="afe"/>
        <w:ind w:firstLine="851"/>
        <w:jc w:val="both"/>
        <w:rPr>
          <w:sz w:val="28"/>
          <w:szCs w:val="28"/>
        </w:rPr>
      </w:pPr>
      <w:r w:rsidRPr="00F754D6">
        <w:rPr>
          <w:sz w:val="28"/>
          <w:szCs w:val="28"/>
        </w:rPr>
        <w:t xml:space="preserve">Геологическое строение района определяется развитием </w:t>
      </w:r>
      <w:proofErr w:type="spellStart"/>
      <w:r w:rsidRPr="00F754D6">
        <w:rPr>
          <w:sz w:val="28"/>
          <w:szCs w:val="28"/>
        </w:rPr>
        <w:t>Кызыловской</w:t>
      </w:r>
      <w:proofErr w:type="spellEnd"/>
      <w:r w:rsidRPr="00F754D6">
        <w:rPr>
          <w:sz w:val="28"/>
          <w:szCs w:val="28"/>
        </w:rPr>
        <w:t xml:space="preserve"> зоны смятия, к которой приурочены месторождения </w:t>
      </w:r>
      <w:proofErr w:type="spellStart"/>
      <w:r w:rsidRPr="00F754D6">
        <w:rPr>
          <w:sz w:val="28"/>
          <w:szCs w:val="28"/>
        </w:rPr>
        <w:t>Бакырчик</w:t>
      </w:r>
      <w:proofErr w:type="spellEnd"/>
      <w:r w:rsidRPr="00F754D6">
        <w:rPr>
          <w:sz w:val="28"/>
          <w:szCs w:val="28"/>
        </w:rPr>
        <w:t xml:space="preserve">, Большевик, а также рудопроявления Загадка, Холодный Ключ, Кармен и </w:t>
      </w:r>
      <w:proofErr w:type="spellStart"/>
      <w:r w:rsidRPr="00F754D6">
        <w:rPr>
          <w:sz w:val="28"/>
          <w:szCs w:val="28"/>
        </w:rPr>
        <w:t>Сарбас</w:t>
      </w:r>
      <w:proofErr w:type="spellEnd"/>
      <w:r w:rsidRPr="00F754D6">
        <w:rPr>
          <w:sz w:val="28"/>
          <w:szCs w:val="28"/>
        </w:rPr>
        <w:t xml:space="preserve">. Зона сложена породами </w:t>
      </w:r>
      <w:proofErr w:type="spellStart"/>
      <w:r w:rsidRPr="00F754D6">
        <w:rPr>
          <w:sz w:val="28"/>
          <w:szCs w:val="28"/>
        </w:rPr>
        <w:t>алевролито</w:t>
      </w:r>
      <w:proofErr w:type="spellEnd"/>
      <w:r w:rsidRPr="00F754D6">
        <w:rPr>
          <w:sz w:val="28"/>
          <w:szCs w:val="28"/>
        </w:rPr>
        <w:t xml:space="preserve">-песчаниковой толщи нижнего карбона, представленными песчаниками, </w:t>
      </w:r>
      <w:proofErr w:type="spellStart"/>
      <w:r w:rsidRPr="00F754D6">
        <w:rPr>
          <w:sz w:val="28"/>
          <w:szCs w:val="28"/>
        </w:rPr>
        <w:t>гравелитами</w:t>
      </w:r>
      <w:proofErr w:type="spellEnd"/>
      <w:r w:rsidRPr="00F754D6">
        <w:rPr>
          <w:sz w:val="28"/>
          <w:szCs w:val="28"/>
        </w:rPr>
        <w:t xml:space="preserve"> и углистыми алевролитами. В пределах разломных нарушений эти породы интенсивно изменены, </w:t>
      </w:r>
      <w:proofErr w:type="spellStart"/>
      <w:r w:rsidRPr="00F754D6">
        <w:rPr>
          <w:sz w:val="28"/>
          <w:szCs w:val="28"/>
        </w:rPr>
        <w:t>динамометаморфизованы</w:t>
      </w:r>
      <w:proofErr w:type="spellEnd"/>
      <w:r w:rsidRPr="00F754D6">
        <w:rPr>
          <w:sz w:val="28"/>
          <w:szCs w:val="28"/>
        </w:rPr>
        <w:t xml:space="preserve">, </w:t>
      </w:r>
      <w:proofErr w:type="spellStart"/>
      <w:r w:rsidRPr="00F754D6">
        <w:rPr>
          <w:sz w:val="28"/>
          <w:szCs w:val="28"/>
        </w:rPr>
        <w:t>окварцованы</w:t>
      </w:r>
      <w:proofErr w:type="spellEnd"/>
      <w:r w:rsidRPr="00F754D6">
        <w:rPr>
          <w:sz w:val="28"/>
          <w:szCs w:val="28"/>
        </w:rPr>
        <w:t xml:space="preserve">, </w:t>
      </w:r>
      <w:proofErr w:type="spellStart"/>
      <w:r w:rsidRPr="00F754D6">
        <w:rPr>
          <w:sz w:val="28"/>
          <w:szCs w:val="28"/>
        </w:rPr>
        <w:t>графитизированы</w:t>
      </w:r>
      <w:proofErr w:type="spellEnd"/>
      <w:r w:rsidRPr="00F754D6">
        <w:rPr>
          <w:sz w:val="28"/>
          <w:szCs w:val="28"/>
        </w:rPr>
        <w:t xml:space="preserve"> и сопровождаются пирит-арсенопиритовой минерализацией с золотом.</w:t>
      </w:r>
    </w:p>
    <w:p w14:paraId="7C962ADF" w14:textId="77777777" w:rsidR="00B51161" w:rsidRPr="00F754D6" w:rsidRDefault="00B51161" w:rsidP="00B51161">
      <w:pPr>
        <w:pStyle w:val="afe"/>
        <w:ind w:firstLine="851"/>
        <w:jc w:val="both"/>
        <w:rPr>
          <w:sz w:val="28"/>
          <w:szCs w:val="28"/>
        </w:rPr>
      </w:pPr>
      <w:r w:rsidRPr="00F754D6">
        <w:rPr>
          <w:sz w:val="28"/>
          <w:szCs w:val="28"/>
        </w:rPr>
        <w:t xml:space="preserve">Участок Загадка расположен между известными золоторудными объектами </w:t>
      </w:r>
      <w:proofErr w:type="spellStart"/>
      <w:r w:rsidRPr="00F754D6">
        <w:rPr>
          <w:sz w:val="28"/>
          <w:szCs w:val="28"/>
        </w:rPr>
        <w:t>Бакырчикского</w:t>
      </w:r>
      <w:proofErr w:type="spellEnd"/>
      <w:r w:rsidRPr="00F754D6">
        <w:rPr>
          <w:sz w:val="28"/>
          <w:szCs w:val="28"/>
        </w:rPr>
        <w:t xml:space="preserve"> рудного поля и занимает благоприятное положение в системе разрывных нарушений </w:t>
      </w:r>
      <w:proofErr w:type="spellStart"/>
      <w:r w:rsidRPr="00F754D6">
        <w:rPr>
          <w:sz w:val="28"/>
          <w:szCs w:val="28"/>
        </w:rPr>
        <w:t>субширотного</w:t>
      </w:r>
      <w:proofErr w:type="spellEnd"/>
      <w:r w:rsidRPr="00F754D6">
        <w:rPr>
          <w:sz w:val="28"/>
          <w:szCs w:val="28"/>
        </w:rPr>
        <w:t xml:space="preserve">, северо-восточного и северо-западного простирания. Золоторудная минерализация участка связана с зонами сульфидной минерализации, штокверкового </w:t>
      </w:r>
      <w:proofErr w:type="spellStart"/>
      <w:r w:rsidRPr="00F754D6">
        <w:rPr>
          <w:sz w:val="28"/>
          <w:szCs w:val="28"/>
        </w:rPr>
        <w:t>окварцевания</w:t>
      </w:r>
      <w:proofErr w:type="spellEnd"/>
      <w:r w:rsidRPr="00F754D6">
        <w:rPr>
          <w:sz w:val="28"/>
          <w:szCs w:val="28"/>
        </w:rPr>
        <w:t xml:space="preserve"> и гидротермально измененных пород, характерных для сульфидно-прожилково-вкрапленного типа оруденения.</w:t>
      </w:r>
    </w:p>
    <w:p w14:paraId="27F7A4AD" w14:textId="77777777" w:rsidR="00B356D1" w:rsidRPr="00F754D6" w:rsidRDefault="00B356D1" w:rsidP="00AE0A02">
      <w:pPr>
        <w:jc w:val="both"/>
        <w:rPr>
          <w:bCs/>
          <w:color w:val="000000"/>
          <w:sz w:val="28"/>
          <w:szCs w:val="28"/>
          <w:lang w:bidi="he-IL"/>
        </w:rPr>
      </w:pPr>
    </w:p>
    <w:p w14:paraId="62753778" w14:textId="77777777" w:rsidR="00227D4C" w:rsidRPr="00F754D6" w:rsidRDefault="00DF5ECF" w:rsidP="00C06F36">
      <w:pPr>
        <w:ind w:left="142" w:hanging="142"/>
        <w:rPr>
          <w:b/>
          <w:sz w:val="28"/>
          <w:szCs w:val="28"/>
        </w:rPr>
      </w:pPr>
      <w:r w:rsidRPr="00F754D6">
        <w:rPr>
          <w:b/>
          <w:sz w:val="28"/>
          <w:szCs w:val="28"/>
        </w:rPr>
        <w:t>2.</w:t>
      </w:r>
      <w:r w:rsidR="00AD2B9A" w:rsidRPr="00F754D6">
        <w:rPr>
          <w:b/>
          <w:sz w:val="28"/>
          <w:szCs w:val="28"/>
        </w:rPr>
        <w:t>1</w:t>
      </w:r>
      <w:r w:rsidRPr="00F754D6">
        <w:rPr>
          <w:b/>
          <w:sz w:val="28"/>
          <w:szCs w:val="28"/>
        </w:rPr>
        <w:t>.</w:t>
      </w:r>
      <w:r w:rsidR="00AD2B9A" w:rsidRPr="00F754D6">
        <w:rPr>
          <w:b/>
          <w:sz w:val="28"/>
          <w:szCs w:val="28"/>
        </w:rPr>
        <w:t xml:space="preserve">2. </w:t>
      </w:r>
      <w:r w:rsidRPr="00F754D6">
        <w:rPr>
          <w:b/>
          <w:sz w:val="28"/>
          <w:szCs w:val="28"/>
        </w:rPr>
        <w:t>С</w:t>
      </w:r>
      <w:r w:rsidR="006F023C" w:rsidRPr="00F754D6">
        <w:rPr>
          <w:b/>
          <w:sz w:val="28"/>
          <w:szCs w:val="28"/>
        </w:rPr>
        <w:t>тратиграфи</w:t>
      </w:r>
      <w:r w:rsidR="00C358AF" w:rsidRPr="00F754D6">
        <w:rPr>
          <w:b/>
          <w:sz w:val="28"/>
          <w:szCs w:val="28"/>
        </w:rPr>
        <w:t>я</w:t>
      </w:r>
    </w:p>
    <w:p w14:paraId="45DDE064" w14:textId="77777777" w:rsidR="007E5402" w:rsidRPr="00F754D6" w:rsidRDefault="007E5402" w:rsidP="007E5402">
      <w:pPr>
        <w:ind w:firstLine="708"/>
        <w:jc w:val="both"/>
        <w:rPr>
          <w:rFonts w:eastAsia="DengXian"/>
          <w:sz w:val="28"/>
          <w:szCs w:val="28"/>
        </w:rPr>
      </w:pPr>
      <w:r w:rsidRPr="00F754D6">
        <w:rPr>
          <w:sz w:val="28"/>
          <w:szCs w:val="28"/>
        </w:rPr>
        <w:t xml:space="preserve">Площадь рудной зоны участка Загадка сложена терригенно-осадочными породами каменноугольной системы, </w:t>
      </w:r>
      <w:proofErr w:type="spellStart"/>
      <w:r w:rsidRPr="00F754D6">
        <w:rPr>
          <w:sz w:val="28"/>
          <w:szCs w:val="28"/>
        </w:rPr>
        <w:t>корами</w:t>
      </w:r>
      <w:proofErr w:type="spellEnd"/>
      <w:r w:rsidRPr="00F754D6">
        <w:rPr>
          <w:sz w:val="28"/>
          <w:szCs w:val="28"/>
        </w:rPr>
        <w:t xml:space="preserve"> выветривания, развитыми по этим породам, а также частично третичными и четвертичными отложениями. В геологическом строении района основное значение имеют стратиграфические подразделения нижнего карбона палеозойской группы, представленные </w:t>
      </w:r>
      <w:proofErr w:type="spellStart"/>
      <w:r w:rsidRPr="00F754D6">
        <w:rPr>
          <w:sz w:val="28"/>
          <w:szCs w:val="28"/>
        </w:rPr>
        <w:t>алевролито</w:t>
      </w:r>
      <w:proofErr w:type="spellEnd"/>
      <w:r w:rsidRPr="00F754D6">
        <w:rPr>
          <w:sz w:val="28"/>
          <w:szCs w:val="28"/>
        </w:rPr>
        <w:t xml:space="preserve">-песчаниковой толщей </w:t>
      </w:r>
      <w:r w:rsidRPr="00F754D6">
        <w:rPr>
          <w:b/>
          <w:bCs/>
          <w:sz w:val="28"/>
          <w:szCs w:val="28"/>
        </w:rPr>
        <w:t>(C1s2–C2)</w:t>
      </w:r>
      <w:r w:rsidRPr="00F754D6">
        <w:rPr>
          <w:sz w:val="28"/>
          <w:szCs w:val="28"/>
        </w:rPr>
        <w:t xml:space="preserve">. В составе данной толщи выделяются верхняя пачка верхней </w:t>
      </w:r>
      <w:proofErr w:type="spellStart"/>
      <w:r w:rsidRPr="00F754D6">
        <w:rPr>
          <w:sz w:val="28"/>
          <w:szCs w:val="28"/>
        </w:rPr>
        <w:t>подтолщи</w:t>
      </w:r>
      <w:proofErr w:type="spellEnd"/>
      <w:r w:rsidRPr="00F754D6">
        <w:rPr>
          <w:sz w:val="28"/>
          <w:szCs w:val="28"/>
        </w:rPr>
        <w:t xml:space="preserve">, нижняя пачка верхней </w:t>
      </w:r>
      <w:proofErr w:type="spellStart"/>
      <w:r w:rsidRPr="00F754D6">
        <w:rPr>
          <w:sz w:val="28"/>
          <w:szCs w:val="28"/>
        </w:rPr>
        <w:t>подтолщи</w:t>
      </w:r>
      <w:proofErr w:type="spellEnd"/>
      <w:r w:rsidRPr="00F754D6">
        <w:rPr>
          <w:sz w:val="28"/>
          <w:szCs w:val="28"/>
        </w:rPr>
        <w:t xml:space="preserve"> и нижняя </w:t>
      </w:r>
      <w:proofErr w:type="spellStart"/>
      <w:r w:rsidRPr="00F754D6">
        <w:rPr>
          <w:sz w:val="28"/>
          <w:szCs w:val="28"/>
        </w:rPr>
        <w:t>подтолща</w:t>
      </w:r>
      <w:proofErr w:type="spellEnd"/>
      <w:r w:rsidRPr="00F754D6">
        <w:rPr>
          <w:sz w:val="28"/>
          <w:szCs w:val="28"/>
        </w:rPr>
        <w:t xml:space="preserve">. </w:t>
      </w:r>
    </w:p>
    <w:p w14:paraId="6BF64873" w14:textId="77777777" w:rsidR="007E5402" w:rsidRPr="00F754D6" w:rsidRDefault="007E5402" w:rsidP="007E5402">
      <w:pPr>
        <w:jc w:val="both"/>
        <w:rPr>
          <w:rFonts w:eastAsia="DengXian"/>
          <w:sz w:val="28"/>
          <w:szCs w:val="28"/>
        </w:rPr>
      </w:pPr>
      <w:r w:rsidRPr="00F754D6">
        <w:rPr>
          <w:sz w:val="28"/>
          <w:szCs w:val="28"/>
        </w:rPr>
        <w:t xml:space="preserve">В пределах рудной зоны Загадка в лежачем боку </w:t>
      </w:r>
      <w:proofErr w:type="spellStart"/>
      <w:r w:rsidRPr="00F754D6">
        <w:rPr>
          <w:sz w:val="28"/>
          <w:szCs w:val="28"/>
        </w:rPr>
        <w:t>Кызыловской</w:t>
      </w:r>
      <w:proofErr w:type="spellEnd"/>
      <w:r w:rsidRPr="00F754D6">
        <w:rPr>
          <w:sz w:val="28"/>
          <w:szCs w:val="28"/>
        </w:rPr>
        <w:t xml:space="preserve"> зоны преимущественно развиты песчано-сланцевые отложения верхней пачки нижней </w:t>
      </w:r>
      <w:proofErr w:type="spellStart"/>
      <w:r w:rsidRPr="00F754D6">
        <w:rPr>
          <w:sz w:val="28"/>
          <w:szCs w:val="28"/>
        </w:rPr>
        <w:t>подтолщи</w:t>
      </w:r>
      <w:proofErr w:type="spellEnd"/>
      <w:r w:rsidRPr="00F754D6">
        <w:rPr>
          <w:sz w:val="28"/>
          <w:szCs w:val="28"/>
        </w:rPr>
        <w:t xml:space="preserve"> </w:t>
      </w:r>
      <w:proofErr w:type="spellStart"/>
      <w:r w:rsidRPr="00F754D6">
        <w:rPr>
          <w:sz w:val="28"/>
          <w:szCs w:val="28"/>
        </w:rPr>
        <w:t>алевролито</w:t>
      </w:r>
      <w:proofErr w:type="spellEnd"/>
      <w:r w:rsidRPr="00F754D6">
        <w:rPr>
          <w:sz w:val="28"/>
          <w:szCs w:val="28"/>
        </w:rPr>
        <w:t xml:space="preserve">-песчаниковой толщи. В висячем боку распространены </w:t>
      </w:r>
      <w:proofErr w:type="spellStart"/>
      <w:r w:rsidRPr="00F754D6">
        <w:rPr>
          <w:sz w:val="28"/>
          <w:szCs w:val="28"/>
        </w:rPr>
        <w:t>полимиктовые</w:t>
      </w:r>
      <w:proofErr w:type="spellEnd"/>
      <w:r w:rsidRPr="00F754D6">
        <w:rPr>
          <w:sz w:val="28"/>
          <w:szCs w:val="28"/>
        </w:rPr>
        <w:t xml:space="preserve"> разнозернистые песчаники верхней </w:t>
      </w:r>
      <w:proofErr w:type="spellStart"/>
      <w:r w:rsidRPr="00F754D6">
        <w:rPr>
          <w:sz w:val="28"/>
          <w:szCs w:val="28"/>
        </w:rPr>
        <w:t>подтолщи</w:t>
      </w:r>
      <w:proofErr w:type="spellEnd"/>
      <w:r w:rsidRPr="00F754D6">
        <w:rPr>
          <w:sz w:val="28"/>
          <w:szCs w:val="28"/>
        </w:rPr>
        <w:t xml:space="preserve"> той же </w:t>
      </w:r>
      <w:proofErr w:type="spellStart"/>
      <w:r w:rsidRPr="00F754D6">
        <w:rPr>
          <w:sz w:val="28"/>
          <w:szCs w:val="28"/>
        </w:rPr>
        <w:t>алевролито</w:t>
      </w:r>
      <w:proofErr w:type="spellEnd"/>
      <w:r w:rsidRPr="00F754D6">
        <w:rPr>
          <w:sz w:val="28"/>
          <w:szCs w:val="28"/>
        </w:rPr>
        <w:t xml:space="preserve">-песчаниковой толщи </w:t>
      </w:r>
      <w:r w:rsidRPr="00F754D6">
        <w:rPr>
          <w:b/>
          <w:bCs/>
          <w:sz w:val="28"/>
          <w:szCs w:val="28"/>
        </w:rPr>
        <w:t>(C1s2–C2)</w:t>
      </w:r>
      <w:r w:rsidRPr="00F754D6">
        <w:rPr>
          <w:sz w:val="28"/>
          <w:szCs w:val="28"/>
        </w:rPr>
        <w:t xml:space="preserve">. Верхняя песчано-алевролитовая </w:t>
      </w:r>
      <w:proofErr w:type="spellStart"/>
      <w:r w:rsidRPr="00F754D6">
        <w:rPr>
          <w:sz w:val="28"/>
          <w:szCs w:val="28"/>
        </w:rPr>
        <w:t>подтолща</w:t>
      </w:r>
      <w:proofErr w:type="spellEnd"/>
      <w:r w:rsidRPr="00F754D6">
        <w:rPr>
          <w:sz w:val="28"/>
          <w:szCs w:val="28"/>
        </w:rPr>
        <w:t xml:space="preserve"> согласно залегает на нижней песчаниковой </w:t>
      </w:r>
      <w:proofErr w:type="spellStart"/>
      <w:r w:rsidRPr="00F754D6">
        <w:rPr>
          <w:sz w:val="28"/>
          <w:szCs w:val="28"/>
        </w:rPr>
        <w:t>подтолще</w:t>
      </w:r>
      <w:proofErr w:type="spellEnd"/>
      <w:r w:rsidRPr="00F754D6">
        <w:rPr>
          <w:sz w:val="28"/>
          <w:szCs w:val="28"/>
        </w:rPr>
        <w:t xml:space="preserve"> и выполняет ядра синклинальных структур. По соотношению песчаников и алевролитов, а также по характеру их переслаивания она подразделяется на отдельные пачки. </w:t>
      </w:r>
    </w:p>
    <w:p w14:paraId="624641BC" w14:textId="77777777" w:rsidR="007E5402" w:rsidRPr="00F754D6" w:rsidRDefault="007E5402" w:rsidP="007E5402">
      <w:pPr>
        <w:jc w:val="both"/>
        <w:rPr>
          <w:rFonts w:eastAsia="DengXian"/>
          <w:sz w:val="28"/>
          <w:szCs w:val="28"/>
        </w:rPr>
      </w:pPr>
      <w:r w:rsidRPr="00F754D6">
        <w:rPr>
          <w:sz w:val="28"/>
          <w:szCs w:val="28"/>
        </w:rPr>
        <w:t xml:space="preserve">Нижняя пачка верхней песчано-алевролитовой </w:t>
      </w:r>
      <w:proofErr w:type="spellStart"/>
      <w:r w:rsidRPr="00F754D6">
        <w:rPr>
          <w:sz w:val="28"/>
          <w:szCs w:val="28"/>
        </w:rPr>
        <w:t>подтолщи</w:t>
      </w:r>
      <w:proofErr w:type="spellEnd"/>
      <w:r w:rsidRPr="00F754D6">
        <w:rPr>
          <w:sz w:val="28"/>
          <w:szCs w:val="28"/>
        </w:rPr>
        <w:t xml:space="preserve"> представлена преимущественно грубым переслаиванием углисто-глинистых алевролитов и среднезернистых </w:t>
      </w:r>
      <w:proofErr w:type="spellStart"/>
      <w:r w:rsidRPr="00F754D6">
        <w:rPr>
          <w:sz w:val="28"/>
          <w:szCs w:val="28"/>
        </w:rPr>
        <w:t>полимиктовых</w:t>
      </w:r>
      <w:proofErr w:type="spellEnd"/>
      <w:r w:rsidRPr="00F754D6">
        <w:rPr>
          <w:sz w:val="28"/>
          <w:szCs w:val="28"/>
        </w:rPr>
        <w:t xml:space="preserve"> песчаников. Нижней границей данной пачки </w:t>
      </w:r>
      <w:r w:rsidRPr="00F754D6">
        <w:rPr>
          <w:sz w:val="28"/>
          <w:szCs w:val="28"/>
        </w:rPr>
        <w:lastRenderedPageBreak/>
        <w:t xml:space="preserve">принята подошва первого мощного слоя алевролитов. Для пород рудной зоны характерны повышенная </w:t>
      </w:r>
      <w:proofErr w:type="spellStart"/>
      <w:r w:rsidRPr="00F754D6">
        <w:rPr>
          <w:sz w:val="28"/>
          <w:szCs w:val="28"/>
        </w:rPr>
        <w:t>углистость</w:t>
      </w:r>
      <w:proofErr w:type="spellEnd"/>
      <w:r w:rsidRPr="00F754D6">
        <w:rPr>
          <w:sz w:val="28"/>
          <w:szCs w:val="28"/>
        </w:rPr>
        <w:t xml:space="preserve">, </w:t>
      </w:r>
      <w:proofErr w:type="spellStart"/>
      <w:r w:rsidRPr="00F754D6">
        <w:rPr>
          <w:sz w:val="28"/>
          <w:szCs w:val="28"/>
        </w:rPr>
        <w:t>карбонатность</w:t>
      </w:r>
      <w:proofErr w:type="spellEnd"/>
      <w:r w:rsidRPr="00F754D6">
        <w:rPr>
          <w:sz w:val="28"/>
          <w:szCs w:val="28"/>
        </w:rPr>
        <w:t xml:space="preserve"> и наличие первично-осадочного пирита. </w:t>
      </w:r>
    </w:p>
    <w:p w14:paraId="3C54C11C" w14:textId="6A8E7E4C" w:rsidR="007E5402" w:rsidRPr="00F754D6" w:rsidRDefault="007E5402" w:rsidP="007E5402">
      <w:pPr>
        <w:jc w:val="both"/>
        <w:rPr>
          <w:rFonts w:eastAsia="DengXian"/>
          <w:sz w:val="28"/>
          <w:szCs w:val="28"/>
        </w:rPr>
      </w:pPr>
      <w:r w:rsidRPr="00F754D6">
        <w:rPr>
          <w:sz w:val="28"/>
          <w:szCs w:val="28"/>
        </w:rPr>
        <w:t xml:space="preserve">На участке Загадка распространены преимущественно отложения </w:t>
      </w:r>
      <w:proofErr w:type="spellStart"/>
      <w:r w:rsidRPr="00F754D6">
        <w:rPr>
          <w:sz w:val="28"/>
          <w:szCs w:val="28"/>
        </w:rPr>
        <w:t>алевролито</w:t>
      </w:r>
      <w:proofErr w:type="spellEnd"/>
      <w:r w:rsidRPr="00F754D6">
        <w:rPr>
          <w:sz w:val="28"/>
          <w:szCs w:val="28"/>
        </w:rPr>
        <w:t xml:space="preserve">-песчаниковой толщи, перекрытые маломощным чехлом элювиально-делювиальных отложений кайнозоя мощностью около </w:t>
      </w:r>
      <w:r w:rsidRPr="00F754D6">
        <w:rPr>
          <w:b/>
          <w:bCs/>
          <w:sz w:val="28"/>
          <w:szCs w:val="28"/>
        </w:rPr>
        <w:t>1,0–1,5 м</w:t>
      </w:r>
      <w:r w:rsidRPr="00F754D6">
        <w:rPr>
          <w:sz w:val="28"/>
          <w:szCs w:val="28"/>
        </w:rPr>
        <w:t xml:space="preserve">. Проявления магматической деятельности в пределах участка отсутствуют. </w:t>
      </w:r>
      <w:proofErr w:type="spellStart"/>
      <w:r w:rsidRPr="00F754D6">
        <w:rPr>
          <w:sz w:val="28"/>
          <w:szCs w:val="28"/>
        </w:rPr>
        <w:t>Алевролито</w:t>
      </w:r>
      <w:proofErr w:type="spellEnd"/>
      <w:r w:rsidRPr="00F754D6">
        <w:rPr>
          <w:sz w:val="28"/>
          <w:szCs w:val="28"/>
        </w:rPr>
        <w:t xml:space="preserve">-песчаниковая толща слагает всю площадь участка и представлена главным образом </w:t>
      </w:r>
      <w:proofErr w:type="spellStart"/>
      <w:r w:rsidRPr="00F754D6">
        <w:rPr>
          <w:sz w:val="28"/>
          <w:szCs w:val="28"/>
        </w:rPr>
        <w:t>полимиктовыми</w:t>
      </w:r>
      <w:proofErr w:type="spellEnd"/>
      <w:r w:rsidRPr="00F754D6">
        <w:rPr>
          <w:sz w:val="28"/>
          <w:szCs w:val="28"/>
        </w:rPr>
        <w:t xml:space="preserve"> и граувакковыми песчаниками. В меньшем количестве встречаются углисто-глинистые алевролиты, алевролиты, </w:t>
      </w:r>
      <w:proofErr w:type="spellStart"/>
      <w:r w:rsidRPr="00F754D6">
        <w:rPr>
          <w:sz w:val="28"/>
          <w:szCs w:val="28"/>
        </w:rPr>
        <w:t>псаммоалевролиты</w:t>
      </w:r>
      <w:proofErr w:type="spellEnd"/>
      <w:r w:rsidRPr="00F754D6">
        <w:rPr>
          <w:sz w:val="28"/>
          <w:szCs w:val="28"/>
        </w:rPr>
        <w:t xml:space="preserve"> и </w:t>
      </w:r>
      <w:proofErr w:type="spellStart"/>
      <w:r w:rsidRPr="00F754D6">
        <w:rPr>
          <w:sz w:val="28"/>
          <w:szCs w:val="28"/>
        </w:rPr>
        <w:t>пеллитолиты</w:t>
      </w:r>
      <w:proofErr w:type="spellEnd"/>
      <w:r w:rsidRPr="00F754D6">
        <w:rPr>
          <w:sz w:val="28"/>
          <w:szCs w:val="28"/>
        </w:rPr>
        <w:t xml:space="preserve">, реже </w:t>
      </w:r>
      <w:r w:rsidR="007E4E81">
        <w:rPr>
          <w:sz w:val="28"/>
          <w:szCs w:val="28"/>
        </w:rPr>
        <w:t>–</w:t>
      </w:r>
      <w:r w:rsidRPr="00F754D6">
        <w:rPr>
          <w:sz w:val="28"/>
          <w:szCs w:val="28"/>
        </w:rPr>
        <w:t xml:space="preserve"> </w:t>
      </w:r>
      <w:proofErr w:type="spellStart"/>
      <w:r w:rsidRPr="00F754D6">
        <w:rPr>
          <w:sz w:val="28"/>
          <w:szCs w:val="28"/>
        </w:rPr>
        <w:t>гравелиты</w:t>
      </w:r>
      <w:proofErr w:type="spellEnd"/>
      <w:r w:rsidRPr="00F754D6">
        <w:rPr>
          <w:sz w:val="28"/>
          <w:szCs w:val="28"/>
        </w:rPr>
        <w:t xml:space="preserve"> и конгломераты. Указанные разновидности пород разнообразно переслаиваются между собой, при этом песчаниковые разности занимают доминирующее положение в разрезе. Общая мощность отложений </w:t>
      </w:r>
      <w:proofErr w:type="spellStart"/>
      <w:r w:rsidRPr="00F754D6">
        <w:rPr>
          <w:sz w:val="28"/>
          <w:szCs w:val="28"/>
        </w:rPr>
        <w:t>алевролито</w:t>
      </w:r>
      <w:proofErr w:type="spellEnd"/>
      <w:r w:rsidRPr="00F754D6">
        <w:rPr>
          <w:sz w:val="28"/>
          <w:szCs w:val="28"/>
        </w:rPr>
        <w:t xml:space="preserve">-песчаниковой толщи составляет около </w:t>
      </w:r>
      <w:r w:rsidRPr="00F754D6">
        <w:rPr>
          <w:b/>
          <w:bCs/>
          <w:sz w:val="28"/>
          <w:szCs w:val="28"/>
        </w:rPr>
        <w:t>800 м</w:t>
      </w:r>
      <w:r w:rsidRPr="00F754D6">
        <w:rPr>
          <w:sz w:val="28"/>
          <w:szCs w:val="28"/>
        </w:rPr>
        <w:t xml:space="preserve">. </w:t>
      </w:r>
    </w:p>
    <w:p w14:paraId="1A8113A9" w14:textId="77777777" w:rsidR="007E5402" w:rsidRPr="00F754D6" w:rsidRDefault="007E5402" w:rsidP="007E5402">
      <w:pPr>
        <w:jc w:val="both"/>
        <w:rPr>
          <w:rFonts w:eastAsia="DengXian"/>
          <w:sz w:val="28"/>
          <w:szCs w:val="28"/>
        </w:rPr>
      </w:pPr>
      <w:r w:rsidRPr="00F754D6">
        <w:rPr>
          <w:sz w:val="28"/>
          <w:szCs w:val="28"/>
        </w:rPr>
        <w:t xml:space="preserve">Кора выветривания развита по палеозойским породам осадочного и магматического происхождения. Она залегает под чехлом неоген-четвертичных отложений, а на вершинах сопок и крутых склонах местами выходит на поверхность. По условиям залегания и строения коры выветривания подразделяются на площадные и линейно-трещинные типы. По химическим особенностям они относятся к </w:t>
      </w:r>
      <w:proofErr w:type="spellStart"/>
      <w:r w:rsidRPr="00F754D6">
        <w:rPr>
          <w:sz w:val="28"/>
          <w:szCs w:val="28"/>
        </w:rPr>
        <w:t>сиалитовому</w:t>
      </w:r>
      <w:proofErr w:type="spellEnd"/>
      <w:r w:rsidRPr="00F754D6">
        <w:rPr>
          <w:sz w:val="28"/>
          <w:szCs w:val="28"/>
        </w:rPr>
        <w:t xml:space="preserve"> типу, а по минералогическому составу, в зависимости от исходных пород, подразделяются на каолиновые и </w:t>
      </w:r>
      <w:proofErr w:type="spellStart"/>
      <w:r w:rsidRPr="00F754D6">
        <w:rPr>
          <w:sz w:val="28"/>
          <w:szCs w:val="28"/>
        </w:rPr>
        <w:t>нонтронитовые</w:t>
      </w:r>
      <w:proofErr w:type="spellEnd"/>
      <w:r w:rsidRPr="00F754D6">
        <w:rPr>
          <w:sz w:val="28"/>
          <w:szCs w:val="28"/>
        </w:rPr>
        <w:t xml:space="preserve">. </w:t>
      </w:r>
    </w:p>
    <w:p w14:paraId="64DBEE9E" w14:textId="77777777" w:rsidR="007E5402" w:rsidRPr="00F754D6" w:rsidRDefault="007E5402" w:rsidP="007E5402">
      <w:pPr>
        <w:jc w:val="both"/>
        <w:rPr>
          <w:rFonts w:eastAsia="DengXian"/>
          <w:sz w:val="28"/>
          <w:szCs w:val="28"/>
        </w:rPr>
      </w:pPr>
      <w:r w:rsidRPr="00F754D6">
        <w:rPr>
          <w:sz w:val="28"/>
          <w:szCs w:val="28"/>
        </w:rPr>
        <w:t xml:space="preserve">Линейные коры выветривания, развитые в районе месторождения, относятся к трещинному морфологическому типу. Они формируются вдоль крупных тектонических разломов и зон дробления. В их строении отмечается как вертикальная, так и горизонтальная зональность, выраженная чередованием </w:t>
      </w:r>
      <w:proofErr w:type="spellStart"/>
      <w:r w:rsidRPr="00F754D6">
        <w:rPr>
          <w:sz w:val="28"/>
          <w:szCs w:val="28"/>
        </w:rPr>
        <w:t>невыветрелых</w:t>
      </w:r>
      <w:proofErr w:type="spellEnd"/>
      <w:r w:rsidRPr="00F754D6">
        <w:rPr>
          <w:sz w:val="28"/>
          <w:szCs w:val="28"/>
        </w:rPr>
        <w:t xml:space="preserve">, выветрелых и вновь </w:t>
      </w:r>
      <w:proofErr w:type="spellStart"/>
      <w:r w:rsidRPr="00F754D6">
        <w:rPr>
          <w:sz w:val="28"/>
          <w:szCs w:val="28"/>
        </w:rPr>
        <w:t>невыветрелых</w:t>
      </w:r>
      <w:proofErr w:type="spellEnd"/>
      <w:r w:rsidRPr="00F754D6">
        <w:rPr>
          <w:sz w:val="28"/>
          <w:szCs w:val="28"/>
        </w:rPr>
        <w:t xml:space="preserve"> пород. Разложение сульфидов в зоне окисления создает сернокислую среду, способствующую более интенсивному и глубокому развитию </w:t>
      </w:r>
      <w:proofErr w:type="spellStart"/>
      <w:r w:rsidRPr="00F754D6">
        <w:rPr>
          <w:sz w:val="28"/>
          <w:szCs w:val="28"/>
        </w:rPr>
        <w:t>кор</w:t>
      </w:r>
      <w:proofErr w:type="spellEnd"/>
      <w:r w:rsidRPr="00F754D6">
        <w:rPr>
          <w:sz w:val="28"/>
          <w:szCs w:val="28"/>
        </w:rPr>
        <w:t xml:space="preserve"> выветривания. </w:t>
      </w:r>
    </w:p>
    <w:p w14:paraId="645E1463" w14:textId="77777777" w:rsidR="007E5402" w:rsidRPr="00F754D6" w:rsidRDefault="007E5402" w:rsidP="007E5402">
      <w:pPr>
        <w:jc w:val="both"/>
        <w:rPr>
          <w:rFonts w:eastAsia="DengXian"/>
          <w:sz w:val="28"/>
          <w:szCs w:val="28"/>
        </w:rPr>
      </w:pPr>
      <w:r w:rsidRPr="00F754D6">
        <w:rPr>
          <w:sz w:val="28"/>
          <w:szCs w:val="28"/>
        </w:rPr>
        <w:t xml:space="preserve">В пределах </w:t>
      </w:r>
      <w:proofErr w:type="spellStart"/>
      <w:r w:rsidRPr="00F754D6">
        <w:rPr>
          <w:sz w:val="28"/>
          <w:szCs w:val="28"/>
        </w:rPr>
        <w:t>Кызыловской</w:t>
      </w:r>
      <w:proofErr w:type="spellEnd"/>
      <w:r w:rsidRPr="00F754D6">
        <w:rPr>
          <w:sz w:val="28"/>
          <w:szCs w:val="28"/>
        </w:rPr>
        <w:t xml:space="preserve"> зоны смятия золото отмечается во всех горизонтах линейно-трещинных </w:t>
      </w:r>
      <w:proofErr w:type="spellStart"/>
      <w:r w:rsidRPr="00F754D6">
        <w:rPr>
          <w:sz w:val="28"/>
          <w:szCs w:val="28"/>
        </w:rPr>
        <w:t>кор</w:t>
      </w:r>
      <w:proofErr w:type="spellEnd"/>
      <w:r w:rsidRPr="00F754D6">
        <w:rPr>
          <w:sz w:val="28"/>
          <w:szCs w:val="28"/>
        </w:rPr>
        <w:t xml:space="preserve"> выветривания. По данным изучения зоны </w:t>
      </w:r>
      <w:proofErr w:type="spellStart"/>
      <w:r w:rsidRPr="00F754D6">
        <w:rPr>
          <w:sz w:val="28"/>
          <w:szCs w:val="28"/>
        </w:rPr>
        <w:t>гипергенеза</w:t>
      </w:r>
      <w:proofErr w:type="spellEnd"/>
      <w:r w:rsidRPr="00F754D6">
        <w:rPr>
          <w:sz w:val="28"/>
          <w:szCs w:val="28"/>
        </w:rPr>
        <w:t xml:space="preserve"> на месторождении </w:t>
      </w:r>
      <w:proofErr w:type="spellStart"/>
      <w:r w:rsidRPr="00F754D6">
        <w:rPr>
          <w:sz w:val="28"/>
          <w:szCs w:val="28"/>
        </w:rPr>
        <w:t>Бакырчик</w:t>
      </w:r>
      <w:proofErr w:type="spellEnd"/>
      <w:r w:rsidRPr="00F754D6">
        <w:rPr>
          <w:sz w:val="28"/>
          <w:szCs w:val="28"/>
        </w:rPr>
        <w:t xml:space="preserve">, в окисленных рудах выделяются участки обогащения и зоны выщелачивания, где содержания золота могут быть ниже в </w:t>
      </w:r>
      <w:r w:rsidRPr="00F754D6">
        <w:rPr>
          <w:b/>
          <w:bCs/>
          <w:sz w:val="28"/>
          <w:szCs w:val="28"/>
        </w:rPr>
        <w:t>1,5–3 раза</w:t>
      </w:r>
      <w:r w:rsidRPr="00F754D6">
        <w:rPr>
          <w:sz w:val="28"/>
          <w:szCs w:val="28"/>
        </w:rPr>
        <w:t xml:space="preserve"> по сравнению с зонами золотого и золото-сульфидного обогащения. </w:t>
      </w:r>
    </w:p>
    <w:p w14:paraId="084116E0" w14:textId="6D25CA53" w:rsidR="007E5402" w:rsidRPr="00F754D6" w:rsidRDefault="007E5402" w:rsidP="007E5402">
      <w:pPr>
        <w:jc w:val="both"/>
        <w:rPr>
          <w:rFonts w:eastAsia="DengXian"/>
          <w:sz w:val="28"/>
          <w:szCs w:val="28"/>
        </w:rPr>
      </w:pPr>
      <w:r w:rsidRPr="00F754D6">
        <w:rPr>
          <w:sz w:val="28"/>
          <w:szCs w:val="28"/>
        </w:rPr>
        <w:t xml:space="preserve">Литологический контроль оруденения связан с песчаниками, алевролитами и аргиллитами </w:t>
      </w:r>
      <w:proofErr w:type="spellStart"/>
      <w:r w:rsidRPr="00F754D6">
        <w:rPr>
          <w:sz w:val="28"/>
          <w:szCs w:val="28"/>
        </w:rPr>
        <w:t>Кызыловской</w:t>
      </w:r>
      <w:proofErr w:type="spellEnd"/>
      <w:r w:rsidRPr="00F754D6">
        <w:rPr>
          <w:sz w:val="28"/>
          <w:szCs w:val="28"/>
        </w:rPr>
        <w:t xml:space="preserve"> зоны. Концентрация руд определяется различиями в прочностных свойствах и пористости пород, а внутри рудовмещающих толщ </w:t>
      </w:r>
      <w:r w:rsidR="007E4E81">
        <w:rPr>
          <w:sz w:val="28"/>
          <w:szCs w:val="28"/>
        </w:rPr>
        <w:t>–</w:t>
      </w:r>
      <w:r w:rsidRPr="00F754D6">
        <w:rPr>
          <w:sz w:val="28"/>
          <w:szCs w:val="28"/>
        </w:rPr>
        <w:t xml:space="preserve"> различиями в модуле упругости. Наиболее благоприятными для размещения золоторудной минерализации являются участки </w:t>
      </w:r>
      <w:proofErr w:type="spellStart"/>
      <w:r w:rsidRPr="00F754D6">
        <w:rPr>
          <w:sz w:val="28"/>
          <w:szCs w:val="28"/>
        </w:rPr>
        <w:t>алевролито</w:t>
      </w:r>
      <w:proofErr w:type="spellEnd"/>
      <w:r w:rsidRPr="00F754D6">
        <w:rPr>
          <w:sz w:val="28"/>
          <w:szCs w:val="28"/>
        </w:rPr>
        <w:t xml:space="preserve">-песчаниковой толщи с повышенным содержанием углеродистого вещества, пирит-арсенопиритовой минерализацией и признаками гидротермального изменения. </w:t>
      </w:r>
    </w:p>
    <w:p w14:paraId="44173AFC" w14:textId="77777777" w:rsidR="004F7774" w:rsidRPr="00F754D6" w:rsidRDefault="004F7774" w:rsidP="00225049">
      <w:pPr>
        <w:ind w:firstLine="851"/>
        <w:jc w:val="both"/>
        <w:rPr>
          <w:rFonts w:eastAsia="DengXian"/>
          <w:sz w:val="28"/>
          <w:szCs w:val="28"/>
        </w:rPr>
      </w:pPr>
    </w:p>
    <w:p w14:paraId="4A3EA472" w14:textId="77777777" w:rsidR="00933701" w:rsidRPr="00F754D6" w:rsidRDefault="00933701" w:rsidP="00933701">
      <w:pPr>
        <w:tabs>
          <w:tab w:val="left" w:pos="851"/>
        </w:tabs>
        <w:rPr>
          <w:bCs/>
          <w:sz w:val="28"/>
          <w:szCs w:val="28"/>
        </w:rPr>
      </w:pPr>
      <w:r w:rsidRPr="00F754D6">
        <w:rPr>
          <w:b/>
          <w:bCs/>
          <w:sz w:val="28"/>
          <w:szCs w:val="28"/>
        </w:rPr>
        <w:t>2.</w:t>
      </w:r>
      <w:r w:rsidR="00494DEF" w:rsidRPr="00F754D6">
        <w:rPr>
          <w:b/>
          <w:bCs/>
          <w:sz w:val="28"/>
          <w:szCs w:val="28"/>
        </w:rPr>
        <w:t>1.</w:t>
      </w:r>
      <w:r w:rsidRPr="00F754D6">
        <w:rPr>
          <w:b/>
          <w:bCs/>
          <w:sz w:val="28"/>
          <w:szCs w:val="28"/>
        </w:rPr>
        <w:t>3. Интрузивные образования</w:t>
      </w:r>
    </w:p>
    <w:p w14:paraId="60378D84" w14:textId="77777777" w:rsidR="004F7774" w:rsidRPr="00F754D6" w:rsidRDefault="004F7774" w:rsidP="00933701">
      <w:pPr>
        <w:pStyle w:val="24"/>
        <w:tabs>
          <w:tab w:val="left" w:pos="851"/>
        </w:tabs>
        <w:spacing w:before="0" w:after="0"/>
        <w:ind w:firstLine="0"/>
        <w:rPr>
          <w:bCs/>
          <w:sz w:val="28"/>
          <w:szCs w:val="28"/>
        </w:rPr>
      </w:pPr>
    </w:p>
    <w:p w14:paraId="4E3CF491" w14:textId="77777777" w:rsidR="00926919" w:rsidRPr="00F754D6" w:rsidRDefault="00926919" w:rsidP="00926919">
      <w:pPr>
        <w:ind w:firstLine="851"/>
        <w:rPr>
          <w:rFonts w:eastAsia="DengXian"/>
          <w:sz w:val="28"/>
          <w:szCs w:val="28"/>
        </w:rPr>
      </w:pPr>
      <w:r w:rsidRPr="00F754D6">
        <w:rPr>
          <w:sz w:val="28"/>
          <w:szCs w:val="28"/>
        </w:rPr>
        <w:lastRenderedPageBreak/>
        <w:t xml:space="preserve">Район характеризуется слабым проявлением магматизма в виде тел </w:t>
      </w:r>
      <w:proofErr w:type="spellStart"/>
      <w:r w:rsidRPr="00F754D6">
        <w:rPr>
          <w:sz w:val="28"/>
          <w:szCs w:val="28"/>
        </w:rPr>
        <w:t>серпентизированных</w:t>
      </w:r>
      <w:proofErr w:type="spellEnd"/>
      <w:r w:rsidRPr="00F754D6">
        <w:rPr>
          <w:sz w:val="28"/>
          <w:szCs w:val="28"/>
        </w:rPr>
        <w:t xml:space="preserve"> </w:t>
      </w:r>
      <w:proofErr w:type="spellStart"/>
      <w:r w:rsidRPr="00F754D6">
        <w:rPr>
          <w:sz w:val="28"/>
          <w:szCs w:val="28"/>
        </w:rPr>
        <w:t>ультрамафитов</w:t>
      </w:r>
      <w:proofErr w:type="spellEnd"/>
      <w:r w:rsidRPr="00F754D6">
        <w:rPr>
          <w:sz w:val="28"/>
          <w:szCs w:val="28"/>
        </w:rPr>
        <w:t>, нескольких свит даек пестрого состава и</w:t>
      </w:r>
      <w:r w:rsidRPr="00F754D6">
        <w:rPr>
          <w:sz w:val="28"/>
          <w:szCs w:val="28"/>
          <w:lang w:val="ru-RU"/>
        </w:rPr>
        <w:t xml:space="preserve"> </w:t>
      </w:r>
      <w:r w:rsidRPr="00F754D6">
        <w:rPr>
          <w:sz w:val="28"/>
          <w:szCs w:val="28"/>
        </w:rPr>
        <w:t xml:space="preserve">малых интрузий </w:t>
      </w:r>
      <w:proofErr w:type="spellStart"/>
      <w:r w:rsidRPr="00F754D6">
        <w:rPr>
          <w:sz w:val="28"/>
          <w:szCs w:val="28"/>
        </w:rPr>
        <w:t>габброидов</w:t>
      </w:r>
      <w:proofErr w:type="spellEnd"/>
      <w:r w:rsidRPr="00F754D6">
        <w:rPr>
          <w:sz w:val="28"/>
          <w:szCs w:val="28"/>
        </w:rPr>
        <w:t xml:space="preserve"> и </w:t>
      </w:r>
      <w:proofErr w:type="spellStart"/>
      <w:r w:rsidRPr="00F754D6">
        <w:rPr>
          <w:sz w:val="28"/>
          <w:szCs w:val="28"/>
        </w:rPr>
        <w:t>гранитоидов</w:t>
      </w:r>
      <w:proofErr w:type="spellEnd"/>
      <w:r w:rsidRPr="00F754D6">
        <w:rPr>
          <w:sz w:val="28"/>
          <w:szCs w:val="28"/>
        </w:rPr>
        <w:t>. Наиболее крупные интрузивные</w:t>
      </w:r>
      <w:r w:rsidRPr="00F754D6">
        <w:rPr>
          <w:sz w:val="28"/>
          <w:szCs w:val="28"/>
          <w:lang w:val="ru-RU"/>
        </w:rPr>
        <w:t xml:space="preserve"> </w:t>
      </w:r>
      <w:r w:rsidRPr="00F754D6">
        <w:rPr>
          <w:sz w:val="28"/>
          <w:szCs w:val="28"/>
        </w:rPr>
        <w:t xml:space="preserve">тела входят в состав Чарского </w:t>
      </w:r>
      <w:proofErr w:type="spellStart"/>
      <w:r w:rsidRPr="00F754D6">
        <w:rPr>
          <w:sz w:val="28"/>
          <w:szCs w:val="28"/>
        </w:rPr>
        <w:t>ультрабазитового</w:t>
      </w:r>
      <w:proofErr w:type="spellEnd"/>
      <w:r w:rsidRPr="00F754D6">
        <w:rPr>
          <w:sz w:val="28"/>
          <w:szCs w:val="28"/>
        </w:rPr>
        <w:t xml:space="preserve"> комплекса, расположенного</w:t>
      </w:r>
      <w:r w:rsidRPr="00F754D6">
        <w:rPr>
          <w:sz w:val="28"/>
          <w:szCs w:val="28"/>
          <w:lang w:val="ru-RU"/>
        </w:rPr>
        <w:t xml:space="preserve"> </w:t>
      </w:r>
      <w:r w:rsidRPr="00F754D6">
        <w:rPr>
          <w:sz w:val="28"/>
          <w:szCs w:val="28"/>
        </w:rPr>
        <w:t>на юго-западе и за пределами карты.</w:t>
      </w:r>
    </w:p>
    <w:p w14:paraId="137F42EF" w14:textId="77777777" w:rsidR="00926919" w:rsidRPr="00F754D6" w:rsidRDefault="00926919" w:rsidP="00926919">
      <w:pPr>
        <w:rPr>
          <w:rFonts w:eastAsia="DengXian"/>
          <w:sz w:val="28"/>
          <w:szCs w:val="28"/>
        </w:rPr>
      </w:pPr>
      <w:r w:rsidRPr="00F754D6">
        <w:rPr>
          <w:sz w:val="28"/>
          <w:szCs w:val="28"/>
        </w:rPr>
        <w:t>На территории района выделяются следующие интрузивные комплексы:</w:t>
      </w:r>
    </w:p>
    <w:p w14:paraId="14377FA7" w14:textId="77777777" w:rsidR="00926919" w:rsidRPr="00F754D6" w:rsidRDefault="00926919">
      <w:pPr>
        <w:pStyle w:val="af"/>
        <w:numPr>
          <w:ilvl w:val="0"/>
          <w:numId w:val="68"/>
        </w:numPr>
        <w:ind w:left="426"/>
        <w:rPr>
          <w:rFonts w:eastAsia="DengXian"/>
          <w:sz w:val="28"/>
          <w:szCs w:val="28"/>
        </w:rPr>
      </w:pPr>
      <w:r w:rsidRPr="00F754D6">
        <w:rPr>
          <w:sz w:val="28"/>
          <w:szCs w:val="28"/>
        </w:rPr>
        <w:t>гранодиорит-плагиогранитовый (C3-Р);</w:t>
      </w:r>
    </w:p>
    <w:p w14:paraId="3028DF51" w14:textId="77777777" w:rsidR="00F97630" w:rsidRPr="00F754D6" w:rsidRDefault="00926919">
      <w:pPr>
        <w:pStyle w:val="af"/>
        <w:numPr>
          <w:ilvl w:val="0"/>
          <w:numId w:val="68"/>
        </w:numPr>
        <w:ind w:left="426"/>
        <w:rPr>
          <w:rFonts w:eastAsia="DengXian"/>
          <w:sz w:val="28"/>
          <w:szCs w:val="28"/>
        </w:rPr>
      </w:pPr>
      <w:r w:rsidRPr="00F754D6">
        <w:rPr>
          <w:sz w:val="28"/>
          <w:szCs w:val="28"/>
        </w:rPr>
        <w:t>габбро-монцонит-гранитовый (Т1).</w:t>
      </w:r>
    </w:p>
    <w:p w14:paraId="2B0C025D" w14:textId="77777777" w:rsidR="00926919" w:rsidRPr="00F754D6" w:rsidRDefault="00926919" w:rsidP="00926919">
      <w:pPr>
        <w:ind w:left="66"/>
        <w:rPr>
          <w:rFonts w:eastAsia="DengXian"/>
          <w:sz w:val="28"/>
          <w:szCs w:val="28"/>
          <w:lang w:val="ru-RU"/>
        </w:rPr>
      </w:pPr>
    </w:p>
    <w:p w14:paraId="06C37EC2" w14:textId="77777777" w:rsidR="00CD17E2" w:rsidRPr="00F754D6" w:rsidRDefault="00E00EC5" w:rsidP="00286FBE">
      <w:pPr>
        <w:rPr>
          <w:rFonts w:eastAsia="DengXian"/>
          <w:b/>
          <w:bCs/>
          <w:sz w:val="28"/>
          <w:szCs w:val="28"/>
        </w:rPr>
      </w:pPr>
      <w:r w:rsidRPr="00F754D6">
        <w:rPr>
          <w:b/>
          <w:bCs/>
          <w:sz w:val="28"/>
          <w:szCs w:val="28"/>
        </w:rPr>
        <w:t>2.</w:t>
      </w:r>
      <w:r w:rsidR="00CC6248" w:rsidRPr="00F754D6">
        <w:rPr>
          <w:b/>
          <w:bCs/>
          <w:sz w:val="28"/>
          <w:szCs w:val="28"/>
        </w:rPr>
        <w:t>1.</w:t>
      </w:r>
      <w:r w:rsidRPr="00F754D6">
        <w:rPr>
          <w:b/>
          <w:bCs/>
          <w:sz w:val="28"/>
          <w:szCs w:val="28"/>
        </w:rPr>
        <w:t xml:space="preserve">4. </w:t>
      </w:r>
      <w:r w:rsidR="00CD17E2" w:rsidRPr="00F754D6">
        <w:rPr>
          <w:b/>
          <w:bCs/>
          <w:sz w:val="28"/>
          <w:szCs w:val="28"/>
        </w:rPr>
        <w:t>Тектоника</w:t>
      </w:r>
    </w:p>
    <w:p w14:paraId="14E28B35" w14:textId="77777777" w:rsidR="009D5ADD" w:rsidRPr="00F754D6" w:rsidRDefault="009D5ADD" w:rsidP="009D5ADD">
      <w:pPr>
        <w:ind w:firstLine="708"/>
        <w:jc w:val="both"/>
        <w:rPr>
          <w:rFonts w:eastAsia="DengXian"/>
          <w:sz w:val="28"/>
          <w:szCs w:val="28"/>
          <w:lang w:val="ru-RU"/>
        </w:rPr>
      </w:pPr>
      <w:r w:rsidRPr="00F754D6">
        <w:rPr>
          <w:sz w:val="28"/>
          <w:szCs w:val="28"/>
        </w:rPr>
        <w:t xml:space="preserve">Разрывные нарушения на территории района прослеживаются: </w:t>
      </w:r>
    </w:p>
    <w:p w14:paraId="5203229B" w14:textId="77777777" w:rsidR="009D5ADD" w:rsidRPr="000675E1" w:rsidRDefault="009D5ADD" w:rsidP="009D5ADD">
      <w:pPr>
        <w:ind w:firstLine="708"/>
        <w:rPr>
          <w:rFonts w:eastAsia="DengXian"/>
          <w:bCs/>
          <w:sz w:val="28"/>
          <w:szCs w:val="28"/>
          <w:lang w:val="ru-RU"/>
        </w:rPr>
      </w:pPr>
      <w:r w:rsidRPr="000675E1">
        <w:rPr>
          <w:bCs/>
          <w:sz w:val="28"/>
          <w:szCs w:val="28"/>
        </w:rPr>
        <w:t xml:space="preserve">1. Крупные разломы I порядка являются границами крупных тектонических блоков. Они имеют северо-западное простирание. </w:t>
      </w:r>
    </w:p>
    <w:p w14:paraId="5D53708B" w14:textId="77777777" w:rsidR="009D5ADD" w:rsidRPr="000675E1" w:rsidRDefault="009D5ADD" w:rsidP="009D5ADD">
      <w:pPr>
        <w:ind w:firstLine="708"/>
        <w:rPr>
          <w:rFonts w:eastAsia="DengXian"/>
          <w:bCs/>
          <w:sz w:val="28"/>
          <w:szCs w:val="28"/>
          <w:lang w:val="ru-RU"/>
        </w:rPr>
      </w:pPr>
      <w:r w:rsidRPr="000675E1">
        <w:rPr>
          <w:bCs/>
          <w:sz w:val="28"/>
          <w:szCs w:val="28"/>
        </w:rPr>
        <w:t xml:space="preserve">2. </w:t>
      </w:r>
      <w:proofErr w:type="spellStart"/>
      <w:r w:rsidRPr="000675E1">
        <w:rPr>
          <w:bCs/>
          <w:sz w:val="28"/>
          <w:szCs w:val="28"/>
        </w:rPr>
        <w:t>Внутриблоковые</w:t>
      </w:r>
      <w:proofErr w:type="spellEnd"/>
      <w:r w:rsidRPr="000675E1">
        <w:rPr>
          <w:bCs/>
          <w:sz w:val="28"/>
          <w:szCs w:val="28"/>
        </w:rPr>
        <w:t xml:space="preserve"> нарушения того же простирания (II порядка). </w:t>
      </w:r>
    </w:p>
    <w:p w14:paraId="65117556" w14:textId="77777777" w:rsidR="009D5ADD" w:rsidRPr="000675E1" w:rsidRDefault="009D5ADD" w:rsidP="009D5ADD">
      <w:pPr>
        <w:ind w:firstLine="708"/>
        <w:rPr>
          <w:rFonts w:eastAsia="DengXian"/>
          <w:bCs/>
          <w:sz w:val="28"/>
          <w:szCs w:val="28"/>
          <w:lang w:val="ru-RU"/>
        </w:rPr>
      </w:pPr>
      <w:r w:rsidRPr="000675E1">
        <w:rPr>
          <w:bCs/>
          <w:sz w:val="28"/>
          <w:szCs w:val="28"/>
        </w:rPr>
        <w:t xml:space="preserve">3. </w:t>
      </w:r>
      <w:proofErr w:type="spellStart"/>
      <w:r w:rsidRPr="000675E1">
        <w:rPr>
          <w:bCs/>
          <w:sz w:val="28"/>
          <w:szCs w:val="28"/>
        </w:rPr>
        <w:t>Близширотные</w:t>
      </w:r>
      <w:proofErr w:type="spellEnd"/>
      <w:r w:rsidRPr="000675E1">
        <w:rPr>
          <w:bCs/>
          <w:sz w:val="28"/>
          <w:szCs w:val="28"/>
        </w:rPr>
        <w:t xml:space="preserve"> и широтные карбонового возраста разломы. </w:t>
      </w:r>
    </w:p>
    <w:p w14:paraId="69CF5335" w14:textId="4F25B8DA" w:rsidR="00330693" w:rsidRPr="00F754D6" w:rsidRDefault="009D5ADD" w:rsidP="009D5ADD">
      <w:pPr>
        <w:ind w:firstLine="708"/>
        <w:jc w:val="both"/>
        <w:rPr>
          <w:rFonts w:eastAsia="DengXian"/>
          <w:sz w:val="28"/>
          <w:szCs w:val="28"/>
          <w:lang w:val="ru-RU"/>
        </w:rPr>
      </w:pPr>
      <w:r w:rsidRPr="00F754D6">
        <w:rPr>
          <w:sz w:val="28"/>
          <w:szCs w:val="28"/>
        </w:rPr>
        <w:t>К разрывным нарушениям I порядка относится Западно-</w:t>
      </w:r>
      <w:proofErr w:type="spellStart"/>
      <w:r w:rsidRPr="00F754D6">
        <w:rPr>
          <w:sz w:val="28"/>
          <w:szCs w:val="28"/>
        </w:rPr>
        <w:t>Калбинский</w:t>
      </w:r>
      <w:proofErr w:type="spellEnd"/>
      <w:r w:rsidRPr="00F754D6">
        <w:rPr>
          <w:sz w:val="28"/>
          <w:szCs w:val="28"/>
        </w:rPr>
        <w:t xml:space="preserve"> разлом северо-западного простирания (300-3100), который проходит через всю площадь района и ограничивает с запада </w:t>
      </w:r>
      <w:proofErr w:type="spellStart"/>
      <w:r w:rsidRPr="00F754D6">
        <w:rPr>
          <w:sz w:val="28"/>
          <w:szCs w:val="28"/>
        </w:rPr>
        <w:t>Кызыловскую</w:t>
      </w:r>
      <w:proofErr w:type="spellEnd"/>
      <w:r w:rsidRPr="00F754D6">
        <w:rPr>
          <w:sz w:val="28"/>
          <w:szCs w:val="28"/>
        </w:rPr>
        <w:t xml:space="preserve"> зону смятия. Разлом имеет падение на северо-восток под углом 500. Его трактуют как погребенную разрывную структуру мощностью до 5 км без ярко выраженного шва. По морфологической классификации </w:t>
      </w:r>
      <w:r w:rsidRPr="00F754D6">
        <w:rPr>
          <w:sz w:val="28"/>
          <w:szCs w:val="28"/>
        </w:rPr>
        <w:sym w:font="Symbol" w:char="F02D"/>
      </w:r>
      <w:r w:rsidRPr="00F754D6">
        <w:rPr>
          <w:sz w:val="28"/>
          <w:szCs w:val="28"/>
        </w:rPr>
        <w:t xml:space="preserve"> это правый сдвиг без значительных вертикальных смещений (Котов, 1966). К </w:t>
      </w:r>
      <w:proofErr w:type="spellStart"/>
      <w:r w:rsidRPr="00F754D6">
        <w:rPr>
          <w:sz w:val="28"/>
          <w:szCs w:val="28"/>
        </w:rPr>
        <w:t>внутриблоковым</w:t>
      </w:r>
      <w:proofErr w:type="spellEnd"/>
      <w:r w:rsidRPr="00F754D6">
        <w:rPr>
          <w:sz w:val="28"/>
          <w:szCs w:val="28"/>
        </w:rPr>
        <w:t xml:space="preserve"> нарушениям II порядка относится Северо-Западный разлом, который находится к северо-востоку от Западо-</w:t>
      </w:r>
      <w:proofErr w:type="spellStart"/>
      <w:r w:rsidRPr="00F754D6">
        <w:rPr>
          <w:sz w:val="28"/>
          <w:szCs w:val="28"/>
        </w:rPr>
        <w:t>Калбинского</w:t>
      </w:r>
      <w:proofErr w:type="spellEnd"/>
      <w:r w:rsidRPr="00F754D6">
        <w:rPr>
          <w:sz w:val="28"/>
          <w:szCs w:val="28"/>
        </w:rPr>
        <w:t xml:space="preserve"> и имеет аналогичное с ним простирание (3100). В зоне сочленения с </w:t>
      </w:r>
      <w:proofErr w:type="spellStart"/>
      <w:r w:rsidRPr="00F754D6">
        <w:rPr>
          <w:sz w:val="28"/>
          <w:szCs w:val="28"/>
        </w:rPr>
        <w:t>Кызыловской</w:t>
      </w:r>
      <w:proofErr w:type="spellEnd"/>
      <w:r w:rsidRPr="00F754D6">
        <w:rPr>
          <w:sz w:val="28"/>
          <w:szCs w:val="28"/>
        </w:rPr>
        <w:t xml:space="preserve"> структурой он имеет плавный поворот к востоку, юго-востоку (азимут простирания 2850). Падение </w:t>
      </w:r>
      <w:r w:rsidRPr="00F754D6">
        <w:rPr>
          <w:sz w:val="28"/>
          <w:szCs w:val="28"/>
        </w:rPr>
        <w:sym w:font="Symbol" w:char="F02D"/>
      </w:r>
      <w:r w:rsidRPr="00F754D6">
        <w:rPr>
          <w:sz w:val="28"/>
          <w:szCs w:val="28"/>
        </w:rPr>
        <w:t xml:space="preserve"> северо-восточное под углом 500. В интервале между </w:t>
      </w:r>
      <w:proofErr w:type="spellStart"/>
      <w:r w:rsidRPr="00F754D6">
        <w:rPr>
          <w:sz w:val="28"/>
          <w:szCs w:val="28"/>
        </w:rPr>
        <w:t>Кызыловским</w:t>
      </w:r>
      <w:proofErr w:type="spellEnd"/>
      <w:r w:rsidRPr="00F754D6">
        <w:rPr>
          <w:sz w:val="28"/>
          <w:szCs w:val="28"/>
        </w:rPr>
        <w:t xml:space="preserve"> и </w:t>
      </w:r>
      <w:proofErr w:type="spellStart"/>
      <w:r w:rsidRPr="00F754D6">
        <w:rPr>
          <w:sz w:val="28"/>
          <w:szCs w:val="28"/>
        </w:rPr>
        <w:t>Куелинским</w:t>
      </w:r>
      <w:proofErr w:type="spellEnd"/>
      <w:r w:rsidRPr="00F754D6">
        <w:rPr>
          <w:sz w:val="28"/>
          <w:szCs w:val="28"/>
        </w:rPr>
        <w:t xml:space="preserve"> разломами Северо-Западный разлом имеет пологое падение. Амплитуда горизонтальных и вертикальных перемещений не превышает 1-1,5 км. Разлом повсеместно выражен одним швом, только в зоне сочленения с </w:t>
      </w:r>
      <w:proofErr w:type="spellStart"/>
      <w:r w:rsidRPr="00F754D6">
        <w:rPr>
          <w:sz w:val="28"/>
          <w:szCs w:val="28"/>
        </w:rPr>
        <w:t>Кызыловской</w:t>
      </w:r>
      <w:proofErr w:type="spellEnd"/>
      <w:r w:rsidRPr="00F754D6">
        <w:rPr>
          <w:sz w:val="28"/>
          <w:szCs w:val="28"/>
        </w:rPr>
        <w:t xml:space="preserve"> зоной смятия он распадается на серию </w:t>
      </w:r>
      <w:proofErr w:type="spellStart"/>
      <w:r w:rsidRPr="00F754D6">
        <w:rPr>
          <w:sz w:val="28"/>
          <w:szCs w:val="28"/>
        </w:rPr>
        <w:t>субпараллельных</w:t>
      </w:r>
      <w:proofErr w:type="spellEnd"/>
      <w:r w:rsidRPr="00F754D6">
        <w:rPr>
          <w:sz w:val="28"/>
          <w:szCs w:val="28"/>
        </w:rPr>
        <w:t xml:space="preserve"> сближенных </w:t>
      </w:r>
      <w:proofErr w:type="spellStart"/>
      <w:r w:rsidRPr="00F754D6">
        <w:rPr>
          <w:sz w:val="28"/>
          <w:szCs w:val="28"/>
        </w:rPr>
        <w:t>дизъюнктивов</w:t>
      </w:r>
      <w:proofErr w:type="spellEnd"/>
      <w:r w:rsidRPr="00F754D6">
        <w:rPr>
          <w:sz w:val="28"/>
          <w:szCs w:val="28"/>
        </w:rPr>
        <w:t xml:space="preserve">. </w:t>
      </w:r>
      <w:proofErr w:type="spellStart"/>
      <w:r w:rsidRPr="00F754D6">
        <w:rPr>
          <w:sz w:val="28"/>
          <w:szCs w:val="28"/>
        </w:rPr>
        <w:t>Субширотный</w:t>
      </w:r>
      <w:proofErr w:type="spellEnd"/>
      <w:r w:rsidRPr="00F754D6">
        <w:rPr>
          <w:sz w:val="28"/>
          <w:szCs w:val="28"/>
        </w:rPr>
        <w:t xml:space="preserve"> </w:t>
      </w:r>
      <w:proofErr w:type="spellStart"/>
      <w:r w:rsidRPr="00F754D6">
        <w:rPr>
          <w:sz w:val="28"/>
          <w:szCs w:val="28"/>
        </w:rPr>
        <w:t>Кызыловский</w:t>
      </w:r>
      <w:proofErr w:type="spellEnd"/>
      <w:r w:rsidRPr="00F754D6">
        <w:rPr>
          <w:sz w:val="28"/>
          <w:szCs w:val="28"/>
        </w:rPr>
        <w:t xml:space="preserve"> разлом находится в центральной части площади района и имеет протяженность 17,5 км. С запада он ограничен Западно-</w:t>
      </w:r>
      <w:proofErr w:type="spellStart"/>
      <w:r w:rsidRPr="00F754D6">
        <w:rPr>
          <w:sz w:val="28"/>
          <w:szCs w:val="28"/>
        </w:rPr>
        <w:t>Калбинским</w:t>
      </w:r>
      <w:proofErr w:type="spellEnd"/>
      <w:r w:rsidRPr="00F754D6">
        <w:rPr>
          <w:sz w:val="28"/>
          <w:szCs w:val="28"/>
        </w:rPr>
        <w:t xml:space="preserve"> разломом, а на востоке под острым углом соединяется с Северо-Западным. Падение разрыва </w:t>
      </w:r>
      <w:r w:rsidRPr="00F754D6">
        <w:rPr>
          <w:sz w:val="28"/>
          <w:szCs w:val="28"/>
        </w:rPr>
        <w:sym w:font="Symbol" w:char="F02D"/>
      </w:r>
      <w:r w:rsidRPr="00F754D6">
        <w:rPr>
          <w:sz w:val="28"/>
          <w:szCs w:val="28"/>
        </w:rPr>
        <w:t xml:space="preserve"> на север под углом 35-400, на глубине наблюдается выполаживание до 25-300. Разлом представляет собой левый </w:t>
      </w:r>
      <w:proofErr w:type="spellStart"/>
      <w:r w:rsidRPr="00F754D6">
        <w:rPr>
          <w:sz w:val="28"/>
          <w:szCs w:val="28"/>
        </w:rPr>
        <w:t>сдвиго</w:t>
      </w:r>
      <w:proofErr w:type="spellEnd"/>
      <w:r w:rsidRPr="00F754D6">
        <w:rPr>
          <w:sz w:val="28"/>
          <w:szCs w:val="28"/>
        </w:rPr>
        <w:t xml:space="preserve">-надвиг. Амплитуда горизонтального сдвигового смещения </w:t>
      </w:r>
      <w:r w:rsidRPr="00F754D6">
        <w:rPr>
          <w:sz w:val="28"/>
          <w:szCs w:val="28"/>
        </w:rPr>
        <w:sym w:font="Symbol" w:char="F02D"/>
      </w:r>
      <w:r w:rsidRPr="00F754D6">
        <w:rPr>
          <w:sz w:val="28"/>
          <w:szCs w:val="28"/>
        </w:rPr>
        <w:t xml:space="preserve"> 1,5-2 км, вертикального не более 1 км. Величина тангенциального перемещения северного блока на южный не превышает первых километров. Разлом представлен двумя сближенными основными швами, ограничивающими зону мощностью от 20 до 500 м. Висячий борт сложен породами нижней пачки верхней </w:t>
      </w:r>
      <w:proofErr w:type="spellStart"/>
      <w:r w:rsidRPr="00F754D6">
        <w:rPr>
          <w:sz w:val="28"/>
          <w:szCs w:val="28"/>
        </w:rPr>
        <w:t>подтолщи</w:t>
      </w:r>
      <w:proofErr w:type="spellEnd"/>
      <w:r w:rsidRPr="00F754D6">
        <w:rPr>
          <w:sz w:val="28"/>
          <w:szCs w:val="28"/>
        </w:rPr>
        <w:t xml:space="preserve"> </w:t>
      </w:r>
      <w:proofErr w:type="spellStart"/>
      <w:r w:rsidRPr="00F754D6">
        <w:rPr>
          <w:sz w:val="28"/>
          <w:szCs w:val="28"/>
        </w:rPr>
        <w:t>алевролито</w:t>
      </w:r>
      <w:proofErr w:type="spellEnd"/>
      <w:r w:rsidRPr="00F754D6">
        <w:rPr>
          <w:sz w:val="28"/>
          <w:szCs w:val="28"/>
        </w:rPr>
        <w:t xml:space="preserve">-песчаниковой толщи, лежачий – породами верхней пачки той же </w:t>
      </w:r>
      <w:proofErr w:type="spellStart"/>
      <w:r w:rsidRPr="00F754D6">
        <w:rPr>
          <w:sz w:val="28"/>
          <w:szCs w:val="28"/>
        </w:rPr>
        <w:t>подтолщи</w:t>
      </w:r>
      <w:proofErr w:type="spellEnd"/>
      <w:r w:rsidRPr="00F754D6">
        <w:rPr>
          <w:sz w:val="28"/>
          <w:szCs w:val="28"/>
        </w:rPr>
        <w:t>. В пределах зоны разлома, получившей название «</w:t>
      </w:r>
      <w:proofErr w:type="spellStart"/>
      <w:r w:rsidRPr="00F754D6">
        <w:rPr>
          <w:sz w:val="28"/>
          <w:szCs w:val="28"/>
        </w:rPr>
        <w:t>Кызыловская</w:t>
      </w:r>
      <w:proofErr w:type="spellEnd"/>
      <w:r w:rsidRPr="00F754D6">
        <w:rPr>
          <w:sz w:val="28"/>
          <w:szCs w:val="28"/>
        </w:rPr>
        <w:t xml:space="preserve"> зона смятия», выделяются блоки </w:t>
      </w:r>
      <w:proofErr w:type="spellStart"/>
      <w:r w:rsidRPr="00F754D6">
        <w:rPr>
          <w:sz w:val="28"/>
          <w:szCs w:val="28"/>
        </w:rPr>
        <w:t>алевролито</w:t>
      </w:r>
      <w:proofErr w:type="spellEnd"/>
      <w:r w:rsidRPr="00F754D6">
        <w:rPr>
          <w:sz w:val="28"/>
          <w:szCs w:val="28"/>
        </w:rPr>
        <w:t xml:space="preserve">-песчаниковой толщи, представленные </w:t>
      </w:r>
      <w:r w:rsidRPr="00F754D6">
        <w:rPr>
          <w:sz w:val="28"/>
          <w:szCs w:val="28"/>
        </w:rPr>
        <w:lastRenderedPageBreak/>
        <w:t xml:space="preserve">песчаниками, </w:t>
      </w:r>
      <w:proofErr w:type="spellStart"/>
      <w:r w:rsidRPr="00F754D6">
        <w:rPr>
          <w:sz w:val="28"/>
          <w:szCs w:val="28"/>
        </w:rPr>
        <w:t>гравелитами</w:t>
      </w:r>
      <w:proofErr w:type="spellEnd"/>
      <w:r w:rsidRPr="00F754D6">
        <w:rPr>
          <w:sz w:val="28"/>
          <w:szCs w:val="28"/>
        </w:rPr>
        <w:t xml:space="preserve"> и углистыми алевролитами, которые интенсивно изменены, </w:t>
      </w:r>
      <w:proofErr w:type="spellStart"/>
      <w:r w:rsidRPr="00F754D6">
        <w:rPr>
          <w:sz w:val="28"/>
          <w:szCs w:val="28"/>
        </w:rPr>
        <w:t>динамометаморфизованы</w:t>
      </w:r>
      <w:proofErr w:type="spellEnd"/>
      <w:r w:rsidRPr="00F754D6">
        <w:rPr>
          <w:sz w:val="28"/>
          <w:szCs w:val="28"/>
        </w:rPr>
        <w:t xml:space="preserve">, </w:t>
      </w:r>
      <w:proofErr w:type="spellStart"/>
      <w:r w:rsidRPr="00F754D6">
        <w:rPr>
          <w:sz w:val="28"/>
          <w:szCs w:val="28"/>
        </w:rPr>
        <w:t>окварцованы</w:t>
      </w:r>
      <w:proofErr w:type="spellEnd"/>
      <w:r w:rsidRPr="00F754D6">
        <w:rPr>
          <w:sz w:val="28"/>
          <w:szCs w:val="28"/>
        </w:rPr>
        <w:t xml:space="preserve">, </w:t>
      </w:r>
      <w:proofErr w:type="spellStart"/>
      <w:r w:rsidRPr="00F754D6">
        <w:rPr>
          <w:sz w:val="28"/>
          <w:szCs w:val="28"/>
        </w:rPr>
        <w:t>графитизированы</w:t>
      </w:r>
      <w:proofErr w:type="spellEnd"/>
      <w:r w:rsidRPr="00F754D6">
        <w:rPr>
          <w:sz w:val="28"/>
          <w:szCs w:val="28"/>
        </w:rPr>
        <w:t xml:space="preserve"> и сопровождаются пирит-арсенопиритовой минерализацией с золотом. Эти породы разбиты на более мелкие блоки системой сближенных, </w:t>
      </w:r>
      <w:proofErr w:type="spellStart"/>
      <w:r w:rsidRPr="00F754D6">
        <w:rPr>
          <w:sz w:val="28"/>
          <w:szCs w:val="28"/>
        </w:rPr>
        <w:t>кулисообразных</w:t>
      </w:r>
      <w:proofErr w:type="spellEnd"/>
      <w:r w:rsidRPr="00F754D6">
        <w:rPr>
          <w:sz w:val="28"/>
          <w:szCs w:val="28"/>
        </w:rPr>
        <w:t xml:space="preserve"> и </w:t>
      </w:r>
      <w:proofErr w:type="spellStart"/>
      <w:r w:rsidRPr="00F754D6">
        <w:rPr>
          <w:sz w:val="28"/>
          <w:szCs w:val="28"/>
        </w:rPr>
        <w:t>субпараллельно</w:t>
      </w:r>
      <w:proofErr w:type="spellEnd"/>
      <w:r w:rsidRPr="00F754D6">
        <w:rPr>
          <w:sz w:val="28"/>
          <w:szCs w:val="28"/>
        </w:rPr>
        <w:t xml:space="preserve"> расположенных разломов более высоких порядков </w:t>
      </w:r>
      <w:proofErr w:type="spellStart"/>
      <w:r w:rsidRPr="00F754D6">
        <w:rPr>
          <w:sz w:val="28"/>
          <w:szCs w:val="28"/>
        </w:rPr>
        <w:t>субширотного</w:t>
      </w:r>
      <w:proofErr w:type="spellEnd"/>
      <w:r w:rsidRPr="00F754D6">
        <w:rPr>
          <w:sz w:val="28"/>
          <w:szCs w:val="28"/>
        </w:rPr>
        <w:t xml:space="preserve">, северо-восточного и северо-западного простирания. Все эти </w:t>
      </w:r>
      <w:proofErr w:type="spellStart"/>
      <w:r w:rsidRPr="00F754D6">
        <w:rPr>
          <w:sz w:val="28"/>
          <w:szCs w:val="28"/>
        </w:rPr>
        <w:t>дизъюнктивы</w:t>
      </w:r>
      <w:proofErr w:type="spellEnd"/>
      <w:r w:rsidRPr="00F754D6">
        <w:rPr>
          <w:sz w:val="28"/>
          <w:szCs w:val="28"/>
        </w:rPr>
        <w:t xml:space="preserve"> падают на северо-восток под углом 30-450. С зонами сульфидной минерализации и штокверкового </w:t>
      </w:r>
      <w:proofErr w:type="spellStart"/>
      <w:r w:rsidRPr="00F754D6">
        <w:rPr>
          <w:sz w:val="28"/>
          <w:szCs w:val="28"/>
        </w:rPr>
        <w:t>окварцевания</w:t>
      </w:r>
      <w:proofErr w:type="spellEnd"/>
      <w:r w:rsidRPr="00F754D6">
        <w:rPr>
          <w:sz w:val="28"/>
          <w:szCs w:val="28"/>
        </w:rPr>
        <w:t xml:space="preserve"> в </w:t>
      </w:r>
      <w:proofErr w:type="spellStart"/>
      <w:r w:rsidRPr="00F754D6">
        <w:rPr>
          <w:sz w:val="28"/>
          <w:szCs w:val="28"/>
        </w:rPr>
        <w:t>Кызыловской</w:t>
      </w:r>
      <w:proofErr w:type="spellEnd"/>
      <w:r w:rsidRPr="00F754D6">
        <w:rPr>
          <w:sz w:val="28"/>
          <w:szCs w:val="28"/>
        </w:rPr>
        <w:t xml:space="preserve"> зоне смятия связаны крупные золоторудные месторождения района: </w:t>
      </w:r>
      <w:proofErr w:type="spellStart"/>
      <w:r w:rsidRPr="00F754D6">
        <w:rPr>
          <w:sz w:val="28"/>
          <w:szCs w:val="28"/>
        </w:rPr>
        <w:t>Бакырчик</w:t>
      </w:r>
      <w:proofErr w:type="spellEnd"/>
      <w:r w:rsidRPr="00F754D6">
        <w:rPr>
          <w:sz w:val="28"/>
          <w:szCs w:val="28"/>
        </w:rPr>
        <w:t xml:space="preserve">, Большевик, а также рудопроявления – Холодный Ключ, Загадка, Кармен, </w:t>
      </w:r>
      <w:proofErr w:type="spellStart"/>
      <w:r w:rsidRPr="00F754D6">
        <w:rPr>
          <w:sz w:val="28"/>
          <w:szCs w:val="28"/>
        </w:rPr>
        <w:t>Сарбас</w:t>
      </w:r>
      <w:proofErr w:type="spellEnd"/>
      <w:r w:rsidRPr="00F754D6">
        <w:rPr>
          <w:sz w:val="28"/>
          <w:szCs w:val="28"/>
        </w:rPr>
        <w:t>. Полезные ископаемые района и закономерности их размещения Район рудной зоны участка Загадка приурочен к центральной части Северо-Восточной подзоны Западно-</w:t>
      </w:r>
      <w:proofErr w:type="spellStart"/>
      <w:r w:rsidRPr="00F754D6">
        <w:rPr>
          <w:sz w:val="28"/>
          <w:szCs w:val="28"/>
        </w:rPr>
        <w:t>Калбинской</w:t>
      </w:r>
      <w:proofErr w:type="spellEnd"/>
      <w:r w:rsidRPr="00F754D6">
        <w:rPr>
          <w:sz w:val="28"/>
          <w:szCs w:val="28"/>
        </w:rPr>
        <w:t xml:space="preserve"> золоторудной металлогенической зоны. Основным полезным ископаемым района является золото. Оруденение представлено месторождениями сульфидно-прожилково-вкрапленного типа в крупных зонах разломов и жильного убого-сульфидного золотокварцевого типа. Месторождения сульфидно-прожилково-вкрапленного типа К этому типу относятся месторождения </w:t>
      </w:r>
      <w:proofErr w:type="spellStart"/>
      <w:r w:rsidRPr="00F754D6">
        <w:rPr>
          <w:sz w:val="28"/>
          <w:szCs w:val="28"/>
        </w:rPr>
        <w:t>Бакырчик</w:t>
      </w:r>
      <w:proofErr w:type="spellEnd"/>
      <w:r w:rsidRPr="00F754D6">
        <w:rPr>
          <w:sz w:val="28"/>
          <w:szCs w:val="28"/>
        </w:rPr>
        <w:t xml:space="preserve">, Большевик, Миялы, рудопроявления Загадка, </w:t>
      </w:r>
      <w:proofErr w:type="spellStart"/>
      <w:r w:rsidRPr="00F754D6">
        <w:rPr>
          <w:sz w:val="28"/>
          <w:szCs w:val="28"/>
        </w:rPr>
        <w:t>Сарбас</w:t>
      </w:r>
      <w:proofErr w:type="spellEnd"/>
      <w:r w:rsidRPr="00F754D6">
        <w:rPr>
          <w:sz w:val="28"/>
          <w:szCs w:val="28"/>
        </w:rPr>
        <w:t xml:space="preserve"> и другие. В размещении этих месторождений главную роль играют разрывные нарушения. Месторождение </w:t>
      </w:r>
      <w:proofErr w:type="spellStart"/>
      <w:r w:rsidRPr="00F754D6">
        <w:rPr>
          <w:sz w:val="28"/>
          <w:szCs w:val="28"/>
        </w:rPr>
        <w:t>Бакырчик</w:t>
      </w:r>
      <w:proofErr w:type="spellEnd"/>
      <w:r w:rsidRPr="00F754D6">
        <w:rPr>
          <w:sz w:val="28"/>
          <w:szCs w:val="28"/>
        </w:rPr>
        <w:t xml:space="preserve"> приурочено к </w:t>
      </w:r>
      <w:proofErr w:type="spellStart"/>
      <w:r w:rsidRPr="00F754D6">
        <w:rPr>
          <w:sz w:val="28"/>
          <w:szCs w:val="28"/>
        </w:rPr>
        <w:t>Кызыловской</w:t>
      </w:r>
      <w:proofErr w:type="spellEnd"/>
      <w:r w:rsidRPr="00F754D6">
        <w:rPr>
          <w:sz w:val="28"/>
          <w:szCs w:val="28"/>
        </w:rPr>
        <w:t xml:space="preserve"> зоне смятия и с поверхности оно вскрыто канавами через 50 м, а на глубину до горизонта 190 м изучено подземными горными выработками и скважинами по сети 50х50 и 100х50 м, здесь выявлено 30 рудных тел, которые прослежены на расстоянии 5,5 км. Рудные тела залегают </w:t>
      </w:r>
      <w:proofErr w:type="spellStart"/>
      <w:r w:rsidRPr="00F754D6">
        <w:rPr>
          <w:sz w:val="28"/>
          <w:szCs w:val="28"/>
        </w:rPr>
        <w:t>субсогласно</w:t>
      </w:r>
      <w:proofErr w:type="spellEnd"/>
      <w:r w:rsidRPr="00F754D6">
        <w:rPr>
          <w:sz w:val="28"/>
          <w:szCs w:val="28"/>
        </w:rPr>
        <w:t xml:space="preserve"> с </w:t>
      </w:r>
      <w:proofErr w:type="spellStart"/>
      <w:r w:rsidRPr="00F754D6">
        <w:rPr>
          <w:sz w:val="28"/>
          <w:szCs w:val="28"/>
        </w:rPr>
        <w:t>Кызыловской</w:t>
      </w:r>
      <w:proofErr w:type="spellEnd"/>
      <w:r w:rsidRPr="00F754D6">
        <w:rPr>
          <w:sz w:val="28"/>
          <w:szCs w:val="28"/>
        </w:rPr>
        <w:t xml:space="preserve"> зоной смятия и полого падают на север и северо-восток с характерным северо-западным склонением. Мощность их колеблется от 1 до 40,0 м при содержании золота от 3,0 г/т до 49,0 г/т (Табл. 2.1). По всем этим рудным телам произведен подсчет запасов по категории В, С1 и С2. Общее количество запасов по категории В составляет 1,8 млн. </w:t>
      </w:r>
      <w:r w:rsidR="00F42685" w:rsidRPr="00F754D6">
        <w:rPr>
          <w:sz w:val="28"/>
          <w:szCs w:val="28"/>
        </w:rPr>
        <w:t>Т</w:t>
      </w:r>
      <w:r w:rsidRPr="00F754D6">
        <w:rPr>
          <w:sz w:val="28"/>
          <w:szCs w:val="28"/>
        </w:rPr>
        <w:t xml:space="preserve"> руды, по категории С1 – 19,9 млн. </w:t>
      </w:r>
      <w:r w:rsidR="00F42685" w:rsidRPr="00F754D6">
        <w:rPr>
          <w:sz w:val="28"/>
          <w:szCs w:val="28"/>
        </w:rPr>
        <w:t>Т</w:t>
      </w:r>
      <w:r w:rsidRPr="00F754D6">
        <w:rPr>
          <w:sz w:val="28"/>
          <w:szCs w:val="28"/>
        </w:rPr>
        <w:t xml:space="preserve"> руды, по категории С2 – 5,4 млн. </w:t>
      </w:r>
      <w:r w:rsidR="00F42685" w:rsidRPr="00F754D6">
        <w:rPr>
          <w:sz w:val="28"/>
          <w:szCs w:val="28"/>
        </w:rPr>
        <w:t>Т</w:t>
      </w:r>
      <w:r w:rsidRPr="00F754D6">
        <w:rPr>
          <w:sz w:val="28"/>
          <w:szCs w:val="28"/>
        </w:rPr>
        <w:t xml:space="preserve"> руды. Месторождение является крупнейшим золоторудным объектом в регионе и Республике Казахстан. Рудопроявление Загадка расположено между месторождениями Большевик и </w:t>
      </w:r>
      <w:proofErr w:type="spellStart"/>
      <w:r w:rsidRPr="00F754D6">
        <w:rPr>
          <w:sz w:val="28"/>
          <w:szCs w:val="28"/>
        </w:rPr>
        <w:t>Бакырчик</w:t>
      </w:r>
      <w:proofErr w:type="spellEnd"/>
      <w:r w:rsidRPr="00F754D6">
        <w:rPr>
          <w:sz w:val="28"/>
          <w:szCs w:val="28"/>
        </w:rPr>
        <w:t xml:space="preserve"> и приурочено к </w:t>
      </w:r>
      <w:proofErr w:type="spellStart"/>
      <w:r w:rsidRPr="00F754D6">
        <w:rPr>
          <w:sz w:val="28"/>
          <w:szCs w:val="28"/>
        </w:rPr>
        <w:t>Кызыловской</w:t>
      </w:r>
      <w:proofErr w:type="spellEnd"/>
      <w:r w:rsidRPr="00F754D6">
        <w:rPr>
          <w:sz w:val="28"/>
          <w:szCs w:val="28"/>
        </w:rPr>
        <w:t xml:space="preserve"> зоне смятия. С поверхности рудопроявление изучено неравномерно по сети 400- 50*50-10 м канавами, шурфами и скважинами. На глубину 100-200 м участок Загадка вскрыт поисково-разведочными скважинами по сети 400-100*100 м и отдельными скважинами до глубины 400 м. В 1996 г. </w:t>
      </w:r>
      <w:r w:rsidR="00F42685" w:rsidRPr="00F754D6">
        <w:rPr>
          <w:sz w:val="28"/>
          <w:szCs w:val="28"/>
        </w:rPr>
        <w:t>Н</w:t>
      </w:r>
      <w:r w:rsidRPr="00F754D6">
        <w:rPr>
          <w:sz w:val="28"/>
          <w:szCs w:val="28"/>
        </w:rPr>
        <w:t xml:space="preserve">а участке Загадка были пробурены скважины </w:t>
      </w:r>
      <w:proofErr w:type="spellStart"/>
      <w:r w:rsidRPr="00F754D6">
        <w:rPr>
          <w:sz w:val="28"/>
          <w:szCs w:val="28"/>
        </w:rPr>
        <w:t>пневмобурения</w:t>
      </w:r>
      <w:proofErr w:type="spellEnd"/>
      <w:r w:rsidRPr="00F754D6">
        <w:rPr>
          <w:sz w:val="28"/>
          <w:szCs w:val="28"/>
        </w:rPr>
        <w:t xml:space="preserve"> с обратной циркуляцией в чисто разведочных целях. Бурение производилось наклонно (до 600) глубиной до 40 м, буровой установкой </w:t>
      </w:r>
      <w:proofErr w:type="spellStart"/>
      <w:r w:rsidRPr="00F754D6">
        <w:rPr>
          <w:sz w:val="28"/>
          <w:szCs w:val="28"/>
        </w:rPr>
        <w:t>Nemek</w:t>
      </w:r>
      <w:proofErr w:type="spellEnd"/>
      <w:r w:rsidRPr="00F754D6">
        <w:rPr>
          <w:sz w:val="28"/>
          <w:szCs w:val="28"/>
        </w:rPr>
        <w:t xml:space="preserve"> 600 Т с боковым </w:t>
      </w:r>
      <w:proofErr w:type="spellStart"/>
      <w:r w:rsidRPr="00F754D6">
        <w:rPr>
          <w:sz w:val="28"/>
          <w:szCs w:val="28"/>
        </w:rPr>
        <w:t>вращателем</w:t>
      </w:r>
      <w:proofErr w:type="spellEnd"/>
      <w:r w:rsidRPr="00F754D6">
        <w:rPr>
          <w:sz w:val="28"/>
          <w:szCs w:val="28"/>
        </w:rPr>
        <w:t xml:space="preserve">, смонтированной на высокопроходимой платформе </w:t>
      </w:r>
      <w:proofErr w:type="spellStart"/>
      <w:r w:rsidRPr="00F754D6">
        <w:rPr>
          <w:sz w:val="28"/>
          <w:szCs w:val="28"/>
        </w:rPr>
        <w:t>Schigia</w:t>
      </w:r>
      <w:proofErr w:type="spellEnd"/>
      <w:r w:rsidRPr="00F754D6">
        <w:rPr>
          <w:sz w:val="28"/>
          <w:szCs w:val="28"/>
        </w:rPr>
        <w:t xml:space="preserve"> 6х6. На восточном фланге участка выявлено 5 рудных тел, мощностью от 1,0 до 4,0 м при длине 10-25 м. Содержание золота в рудных телах </w:t>
      </w:r>
      <w:r w:rsidRPr="00F754D6">
        <w:rPr>
          <w:sz w:val="28"/>
          <w:szCs w:val="28"/>
        </w:rPr>
        <w:sym w:font="Symbol" w:char="F02D"/>
      </w:r>
      <w:r w:rsidRPr="00F754D6">
        <w:rPr>
          <w:sz w:val="28"/>
          <w:szCs w:val="28"/>
        </w:rPr>
        <w:t xml:space="preserve"> от 4,6 до 8,4 г/т. На глубине 10-50 м они выклиниваются. На западном фланге участка выявлены аналогичные мелкие рудные тела, но здесь оруденение прослежено без выклинивания на глубину 250 м. Глубокие горизонты участка перспективны для </w:t>
      </w:r>
      <w:r w:rsidRPr="00F754D6">
        <w:rPr>
          <w:sz w:val="28"/>
          <w:szCs w:val="28"/>
        </w:rPr>
        <w:lastRenderedPageBreak/>
        <w:t xml:space="preserve">выявления слепого оруденения. Рудопроявление </w:t>
      </w:r>
      <w:proofErr w:type="spellStart"/>
      <w:r w:rsidRPr="00F754D6">
        <w:rPr>
          <w:sz w:val="28"/>
          <w:szCs w:val="28"/>
        </w:rPr>
        <w:t>Сарбас</w:t>
      </w:r>
      <w:proofErr w:type="spellEnd"/>
      <w:r w:rsidRPr="00F754D6">
        <w:rPr>
          <w:sz w:val="28"/>
          <w:szCs w:val="28"/>
        </w:rPr>
        <w:t xml:space="preserve"> расположено на восточном фланге </w:t>
      </w:r>
      <w:proofErr w:type="spellStart"/>
      <w:r w:rsidRPr="00F754D6">
        <w:rPr>
          <w:sz w:val="28"/>
          <w:szCs w:val="28"/>
        </w:rPr>
        <w:t>Кызыловской</w:t>
      </w:r>
      <w:proofErr w:type="spellEnd"/>
      <w:r w:rsidRPr="00F754D6">
        <w:rPr>
          <w:sz w:val="28"/>
          <w:szCs w:val="28"/>
        </w:rPr>
        <w:t xml:space="preserve"> зоны смятия (КЗС) и вместе с участком Кармен слагают 4,5 км отрезка изученной части зоны, примыкая с востока к участку Глубокий Лог месторождения </w:t>
      </w:r>
      <w:proofErr w:type="spellStart"/>
      <w:r w:rsidRPr="00F754D6">
        <w:rPr>
          <w:sz w:val="28"/>
          <w:szCs w:val="28"/>
        </w:rPr>
        <w:t>Бакырчик</w:t>
      </w:r>
      <w:proofErr w:type="spellEnd"/>
      <w:r w:rsidRPr="00F754D6">
        <w:rPr>
          <w:sz w:val="28"/>
          <w:szCs w:val="28"/>
        </w:rPr>
        <w:t xml:space="preserve">. Строение КЗС по этой площади несколько отличается от западной и центральной части. Контур КЗС здесь в висячем боку определяется положением главного шва, к которому со стороны лежащего бока примыкают оперяющие северо-западные разломы. Все изученные с поверхности 16 рудных зон рудопроявления выполняют полости этих разломов в пределах КЗС. Размеры рудных тел по простиранию 30-320 м, мощность от 1 до 16 м, содержания золота колеблются от 0,3 г/т до 16,0 г/т. С поверхности рудные тела разведаны канавами через 25-50 м, до глубины 30-50 м редкими скважинами. Нижние горизонты оценены до глубины 400-500 м единичными скважинами, некоторые из них вскрыли промышленные руды с содержанием золота до 7,8 г/т. В пределах рудопроявления предполагается наличие 13 рудных «столбов». Площадь района рудной зоны участка Загадка является перспективной на выявление новых месторождений нерудного сырья: гидроизоляционных глин, песчано-гравийной смеси, известняков для производства строительной извести. В свете изложенных данных, основными факторами, влияющими на размещение месторождений сульфидно-прожилково-вкрапленного типа, являются: </w:t>
      </w:r>
      <w:r w:rsidRPr="00F754D6">
        <w:rPr>
          <w:sz w:val="28"/>
          <w:szCs w:val="28"/>
        </w:rPr>
        <w:sym w:font="Symbol" w:char="F02D"/>
      </w:r>
      <w:r w:rsidRPr="00F754D6">
        <w:rPr>
          <w:sz w:val="28"/>
          <w:szCs w:val="28"/>
        </w:rPr>
        <w:t xml:space="preserve"> приуроченность золотого оруденения к разрывным нарушениям </w:t>
      </w:r>
      <w:proofErr w:type="spellStart"/>
      <w:r w:rsidRPr="00F754D6">
        <w:rPr>
          <w:sz w:val="28"/>
          <w:szCs w:val="28"/>
        </w:rPr>
        <w:t>субширотного</w:t>
      </w:r>
      <w:proofErr w:type="spellEnd"/>
      <w:r w:rsidRPr="00F754D6">
        <w:rPr>
          <w:sz w:val="28"/>
          <w:szCs w:val="28"/>
        </w:rPr>
        <w:t xml:space="preserve"> и, реже, северо-западного направления; </w:t>
      </w:r>
      <w:r w:rsidRPr="00F754D6">
        <w:rPr>
          <w:sz w:val="28"/>
          <w:szCs w:val="28"/>
        </w:rPr>
        <w:sym w:font="Symbol" w:char="F02D"/>
      </w:r>
      <w:r w:rsidRPr="00F754D6">
        <w:rPr>
          <w:sz w:val="28"/>
          <w:szCs w:val="28"/>
        </w:rPr>
        <w:t xml:space="preserve"> контроль рудоносных зон поясами даек среднего и субщелочного состава, относимых к габбро-плагиогранитной формации; </w:t>
      </w:r>
      <w:r w:rsidRPr="00F754D6">
        <w:rPr>
          <w:sz w:val="28"/>
          <w:szCs w:val="28"/>
        </w:rPr>
        <w:sym w:font="Symbol" w:char="F02D"/>
      </w:r>
      <w:r w:rsidRPr="00F754D6">
        <w:rPr>
          <w:sz w:val="28"/>
          <w:szCs w:val="28"/>
        </w:rPr>
        <w:t xml:space="preserve"> промышленная минерализация приурочена к </w:t>
      </w:r>
      <w:proofErr w:type="spellStart"/>
      <w:r w:rsidRPr="00F754D6">
        <w:rPr>
          <w:sz w:val="28"/>
          <w:szCs w:val="28"/>
        </w:rPr>
        <w:t>алевролито</w:t>
      </w:r>
      <w:proofErr w:type="spellEnd"/>
      <w:r w:rsidRPr="00F754D6">
        <w:rPr>
          <w:sz w:val="28"/>
          <w:szCs w:val="28"/>
        </w:rPr>
        <w:t xml:space="preserve">-песчаниковой толще с повышенным содержанием углеродистого вещества (графита); </w:t>
      </w:r>
      <w:r w:rsidRPr="00F754D6">
        <w:rPr>
          <w:sz w:val="28"/>
          <w:szCs w:val="28"/>
        </w:rPr>
        <w:sym w:font="Symbol" w:char="F02D"/>
      </w:r>
      <w:r w:rsidRPr="00F754D6">
        <w:rPr>
          <w:sz w:val="28"/>
          <w:szCs w:val="28"/>
        </w:rPr>
        <w:t xml:space="preserve"> рудные тела обычно залегают в зонах прожилково-вкрапленной </w:t>
      </w:r>
      <w:proofErr w:type="spellStart"/>
      <w:r w:rsidRPr="00F754D6">
        <w:rPr>
          <w:sz w:val="28"/>
          <w:szCs w:val="28"/>
        </w:rPr>
        <w:t>пиритарсенопиритовой</w:t>
      </w:r>
      <w:proofErr w:type="spellEnd"/>
      <w:r w:rsidRPr="00F754D6">
        <w:rPr>
          <w:sz w:val="28"/>
          <w:szCs w:val="28"/>
        </w:rPr>
        <w:t xml:space="preserve"> минерализации и штокверкового </w:t>
      </w:r>
      <w:proofErr w:type="spellStart"/>
      <w:r w:rsidRPr="00F754D6">
        <w:rPr>
          <w:sz w:val="28"/>
          <w:szCs w:val="28"/>
        </w:rPr>
        <w:t>окварцевания</w:t>
      </w:r>
      <w:proofErr w:type="spellEnd"/>
      <w:r w:rsidRPr="00F754D6">
        <w:rPr>
          <w:sz w:val="28"/>
          <w:szCs w:val="28"/>
        </w:rPr>
        <w:t>.</w:t>
      </w:r>
    </w:p>
    <w:p w14:paraId="51B818D5" w14:textId="77777777" w:rsidR="009D5ADD" w:rsidRPr="00F754D6" w:rsidRDefault="009D5ADD" w:rsidP="009D5ADD">
      <w:pPr>
        <w:ind w:firstLine="708"/>
        <w:jc w:val="both"/>
        <w:rPr>
          <w:rFonts w:eastAsia="DengXian"/>
          <w:sz w:val="28"/>
          <w:szCs w:val="28"/>
          <w:lang w:val="ru-RU"/>
        </w:rPr>
      </w:pPr>
    </w:p>
    <w:p w14:paraId="1E9D7188" w14:textId="77777777" w:rsidR="00330693" w:rsidRPr="00F754D6" w:rsidRDefault="00330693" w:rsidP="00330693">
      <w:pPr>
        <w:rPr>
          <w:rFonts w:eastAsia="DengXian"/>
          <w:b/>
          <w:bCs/>
          <w:sz w:val="28"/>
          <w:szCs w:val="28"/>
        </w:rPr>
      </w:pPr>
      <w:r w:rsidRPr="00F754D6">
        <w:rPr>
          <w:b/>
          <w:bCs/>
          <w:sz w:val="28"/>
          <w:szCs w:val="28"/>
        </w:rPr>
        <w:t>2.1.5. Морфология рудных тел месторождения</w:t>
      </w:r>
    </w:p>
    <w:p w14:paraId="19193331" w14:textId="77777777" w:rsidR="00A9416E" w:rsidRPr="00F754D6" w:rsidRDefault="00A9416E" w:rsidP="00A9416E">
      <w:pPr>
        <w:jc w:val="both"/>
        <w:rPr>
          <w:sz w:val="28"/>
          <w:szCs w:val="28"/>
        </w:rPr>
      </w:pPr>
      <w:r w:rsidRPr="00F754D6">
        <w:rPr>
          <w:sz w:val="28"/>
          <w:szCs w:val="28"/>
        </w:rPr>
        <w:t xml:space="preserve">В пределах участка разведкой вскрыто и изучено </w:t>
      </w:r>
      <w:r w:rsidRPr="00F754D6">
        <w:rPr>
          <w:b/>
          <w:bCs/>
          <w:sz w:val="28"/>
          <w:szCs w:val="28"/>
        </w:rPr>
        <w:t>6 рудных тел и 12 рудных линз</w:t>
      </w:r>
      <w:r w:rsidRPr="00F754D6">
        <w:rPr>
          <w:sz w:val="28"/>
          <w:szCs w:val="28"/>
        </w:rPr>
        <w:t xml:space="preserve">. По морфологии они представлены преимущественно линзовидными и вытянутыми по простиранию телами окисленных золотосодержащих руд. Отдельные рудные тела сменяют друг друга по простиранию, что отражает сложный и изменчивый характер внутреннего строения рудной зоны. </w:t>
      </w:r>
    </w:p>
    <w:p w14:paraId="76CDAEE5" w14:textId="7F503CAC" w:rsidR="00A9416E" w:rsidRPr="00F754D6" w:rsidRDefault="00A9416E" w:rsidP="00A9416E">
      <w:pPr>
        <w:jc w:val="both"/>
        <w:rPr>
          <w:sz w:val="28"/>
          <w:szCs w:val="28"/>
        </w:rPr>
      </w:pPr>
      <w:r w:rsidRPr="00F754D6">
        <w:rPr>
          <w:sz w:val="28"/>
          <w:szCs w:val="28"/>
        </w:rPr>
        <w:t xml:space="preserve">Основные морфологические параметры рудных тел участка Загадка изменяются в широких пределах: длина рудных тел составляет от </w:t>
      </w:r>
      <w:r w:rsidRPr="00F754D6">
        <w:rPr>
          <w:b/>
          <w:bCs/>
          <w:sz w:val="28"/>
          <w:szCs w:val="28"/>
        </w:rPr>
        <w:t>46 до 140 м</w:t>
      </w:r>
      <w:r w:rsidRPr="00F754D6">
        <w:rPr>
          <w:sz w:val="28"/>
          <w:szCs w:val="28"/>
        </w:rPr>
        <w:t xml:space="preserve">, вертикальная мощность </w:t>
      </w:r>
      <w:r w:rsidR="007E4E81">
        <w:rPr>
          <w:sz w:val="28"/>
          <w:szCs w:val="28"/>
        </w:rPr>
        <w:t>–</w:t>
      </w:r>
      <w:r w:rsidRPr="00F754D6">
        <w:rPr>
          <w:sz w:val="28"/>
          <w:szCs w:val="28"/>
        </w:rPr>
        <w:t xml:space="preserve"> от </w:t>
      </w:r>
      <w:r w:rsidRPr="00F754D6">
        <w:rPr>
          <w:b/>
          <w:bCs/>
          <w:sz w:val="28"/>
          <w:szCs w:val="28"/>
        </w:rPr>
        <w:t>15 до 25 м</w:t>
      </w:r>
      <w:r w:rsidRPr="00F754D6">
        <w:rPr>
          <w:sz w:val="28"/>
          <w:szCs w:val="28"/>
        </w:rPr>
        <w:t xml:space="preserve">, для отдельных линз </w:t>
      </w:r>
      <w:r w:rsidR="007E4E81">
        <w:rPr>
          <w:sz w:val="28"/>
          <w:szCs w:val="28"/>
        </w:rPr>
        <w:t>–</w:t>
      </w:r>
      <w:r w:rsidRPr="00F754D6">
        <w:rPr>
          <w:sz w:val="28"/>
          <w:szCs w:val="28"/>
        </w:rPr>
        <w:t xml:space="preserve"> от </w:t>
      </w:r>
      <w:r w:rsidRPr="00F754D6">
        <w:rPr>
          <w:b/>
          <w:bCs/>
          <w:sz w:val="28"/>
          <w:szCs w:val="28"/>
        </w:rPr>
        <w:t>3 до 28 м</w:t>
      </w:r>
      <w:r w:rsidRPr="00F754D6">
        <w:rPr>
          <w:sz w:val="28"/>
          <w:szCs w:val="28"/>
        </w:rPr>
        <w:t xml:space="preserve">. Рудные тела имеют преимущественно северо-восточное падение под углами около </w:t>
      </w:r>
      <w:r w:rsidRPr="00F754D6">
        <w:rPr>
          <w:b/>
          <w:bCs/>
          <w:sz w:val="28"/>
          <w:szCs w:val="28"/>
        </w:rPr>
        <w:t>50–75°</w:t>
      </w:r>
      <w:r w:rsidRPr="00F754D6">
        <w:rPr>
          <w:sz w:val="28"/>
          <w:szCs w:val="28"/>
        </w:rPr>
        <w:t xml:space="preserve">. Среднее содержание золота по отдельным телам изменяется от </w:t>
      </w:r>
      <w:r w:rsidRPr="00F754D6">
        <w:rPr>
          <w:b/>
          <w:bCs/>
          <w:sz w:val="28"/>
          <w:szCs w:val="28"/>
        </w:rPr>
        <w:t>1,22 до 3,69 г/т</w:t>
      </w:r>
      <w:r w:rsidRPr="00F754D6">
        <w:rPr>
          <w:sz w:val="28"/>
          <w:szCs w:val="28"/>
        </w:rPr>
        <w:t xml:space="preserve">, а по линзам </w:t>
      </w:r>
      <w:r w:rsidR="007E4E81">
        <w:rPr>
          <w:sz w:val="28"/>
          <w:szCs w:val="28"/>
        </w:rPr>
        <w:t>–</w:t>
      </w:r>
      <w:r w:rsidRPr="00F754D6">
        <w:rPr>
          <w:sz w:val="28"/>
          <w:szCs w:val="28"/>
        </w:rPr>
        <w:t xml:space="preserve"> от </w:t>
      </w:r>
      <w:r w:rsidRPr="00F754D6">
        <w:rPr>
          <w:b/>
          <w:bCs/>
          <w:sz w:val="28"/>
          <w:szCs w:val="28"/>
        </w:rPr>
        <w:t>0,66 до 4,90 г/т</w:t>
      </w:r>
      <w:r w:rsidRPr="00F754D6">
        <w:rPr>
          <w:sz w:val="28"/>
          <w:szCs w:val="28"/>
        </w:rPr>
        <w:t xml:space="preserve">. </w:t>
      </w:r>
    </w:p>
    <w:p w14:paraId="4BBB8E10" w14:textId="77777777" w:rsidR="00CD17E2" w:rsidRDefault="00A9416E" w:rsidP="00A9416E">
      <w:pPr>
        <w:spacing w:before="100" w:beforeAutospacing="1" w:after="100" w:afterAutospacing="1"/>
        <w:jc w:val="both"/>
        <w:rPr>
          <w:sz w:val="28"/>
          <w:szCs w:val="28"/>
          <w:lang w:val="ru-RU"/>
        </w:rPr>
      </w:pPr>
      <w:r w:rsidRPr="00F754D6">
        <w:rPr>
          <w:sz w:val="28"/>
          <w:szCs w:val="28"/>
        </w:rPr>
        <w:t xml:space="preserve">По характеру строения рудные тела участка Загадка отличаются невыдержанностью мощности и содержания золота. Для окисленных руд характерны высокие коэффициенты вариации содержаний и мощностей, отсутствие устойчивой связи между мощностью рудных пересечений и </w:t>
      </w:r>
      <w:r w:rsidRPr="00F754D6">
        <w:rPr>
          <w:sz w:val="28"/>
          <w:szCs w:val="28"/>
        </w:rPr>
        <w:lastRenderedPageBreak/>
        <w:t xml:space="preserve">содержанием золота. По сложности геологического строения разведанные рудные тела участка относятся к </w:t>
      </w:r>
      <w:r w:rsidRPr="00F754D6">
        <w:rPr>
          <w:b/>
          <w:bCs/>
          <w:sz w:val="28"/>
          <w:szCs w:val="28"/>
        </w:rPr>
        <w:t>III группе</w:t>
      </w:r>
      <w:r w:rsidRPr="00F754D6">
        <w:rPr>
          <w:sz w:val="28"/>
          <w:szCs w:val="28"/>
        </w:rPr>
        <w:t xml:space="preserve"> месторождений твердых полезных ископаемых.</w:t>
      </w:r>
    </w:p>
    <w:p w14:paraId="5C1381DD" w14:textId="77777777" w:rsidR="00B70E4B" w:rsidRDefault="00B70E4B" w:rsidP="00A9416E">
      <w:pPr>
        <w:spacing w:before="100" w:beforeAutospacing="1" w:after="100" w:afterAutospacing="1"/>
        <w:jc w:val="both"/>
        <w:rPr>
          <w:sz w:val="28"/>
          <w:szCs w:val="28"/>
          <w:lang w:val="ru-RU"/>
        </w:rPr>
      </w:pPr>
    </w:p>
    <w:p w14:paraId="420D482A" w14:textId="77777777" w:rsidR="00B70E4B" w:rsidRPr="00B70E4B" w:rsidRDefault="00B70E4B" w:rsidP="00A9416E">
      <w:pPr>
        <w:spacing w:before="100" w:beforeAutospacing="1" w:after="100" w:afterAutospacing="1"/>
        <w:jc w:val="both"/>
        <w:rPr>
          <w:sz w:val="28"/>
          <w:szCs w:val="28"/>
          <w:lang w:val="ru-RU"/>
        </w:rPr>
      </w:pPr>
    </w:p>
    <w:p w14:paraId="7545D3DA" w14:textId="77777777" w:rsidR="00CD17E2" w:rsidRPr="00F754D6" w:rsidRDefault="00CD17E2">
      <w:pPr>
        <w:pStyle w:val="af"/>
        <w:numPr>
          <w:ilvl w:val="1"/>
          <w:numId w:val="46"/>
        </w:numPr>
        <w:ind w:left="709" w:hanging="709"/>
        <w:rPr>
          <w:rFonts w:eastAsia="DengXian"/>
          <w:b/>
          <w:bCs/>
          <w:sz w:val="28"/>
          <w:szCs w:val="28"/>
        </w:rPr>
      </w:pPr>
      <w:r w:rsidRPr="00F754D6">
        <w:rPr>
          <w:b/>
          <w:bCs/>
          <w:sz w:val="28"/>
          <w:szCs w:val="28"/>
        </w:rPr>
        <w:t>Полезные ископаемые</w:t>
      </w:r>
    </w:p>
    <w:p w14:paraId="12DD3C72" w14:textId="77777777" w:rsidR="004C6AFD" w:rsidRPr="00F754D6" w:rsidRDefault="004C6AFD" w:rsidP="00187F1A">
      <w:pPr>
        <w:pStyle w:val="af"/>
        <w:ind w:left="709"/>
        <w:rPr>
          <w:rFonts w:eastAsia="DengXian"/>
          <w:b/>
          <w:bCs/>
          <w:sz w:val="28"/>
          <w:szCs w:val="28"/>
        </w:rPr>
      </w:pPr>
    </w:p>
    <w:p w14:paraId="4C64AAC5" w14:textId="2701C736" w:rsidR="002F764F" w:rsidRPr="00F754D6" w:rsidRDefault="00EE70C9" w:rsidP="00EE70C9">
      <w:pPr>
        <w:ind w:firstLine="708"/>
        <w:jc w:val="both"/>
        <w:rPr>
          <w:rFonts w:eastAsia="DengXian"/>
          <w:sz w:val="28"/>
          <w:szCs w:val="28"/>
          <w:lang w:val="ru-RU"/>
        </w:rPr>
      </w:pPr>
      <w:r w:rsidRPr="00F754D6">
        <w:rPr>
          <w:sz w:val="28"/>
          <w:szCs w:val="28"/>
        </w:rPr>
        <w:t>Район рудной зоны участка Загадка приурочен к центральной части Северо-Восточной подзоны Западно-</w:t>
      </w:r>
      <w:proofErr w:type="spellStart"/>
      <w:r w:rsidRPr="00F754D6">
        <w:rPr>
          <w:sz w:val="28"/>
          <w:szCs w:val="28"/>
        </w:rPr>
        <w:t>Калбинской</w:t>
      </w:r>
      <w:proofErr w:type="spellEnd"/>
      <w:r w:rsidRPr="00F754D6">
        <w:rPr>
          <w:sz w:val="28"/>
          <w:szCs w:val="28"/>
        </w:rPr>
        <w:t xml:space="preserve"> золоторудной металлогенической зоны. Основным полезным ископаемым района является золото. Оруденение представлено месторождениями сульфидно-прожилково-вкрапленного типа в крупных зонах разломов и жильного убого-сульфидного золотокварцевого типа. Месторождения сульфидно-прожилково-вкрапленного типа К этому типу относятся месторождения </w:t>
      </w:r>
      <w:proofErr w:type="spellStart"/>
      <w:r w:rsidRPr="00F754D6">
        <w:rPr>
          <w:sz w:val="28"/>
          <w:szCs w:val="28"/>
        </w:rPr>
        <w:t>Бакырчик</w:t>
      </w:r>
      <w:proofErr w:type="spellEnd"/>
      <w:r w:rsidRPr="00F754D6">
        <w:rPr>
          <w:sz w:val="28"/>
          <w:szCs w:val="28"/>
        </w:rPr>
        <w:t xml:space="preserve">, Большевик, Миялы, рудопроявления Загадка, </w:t>
      </w:r>
      <w:proofErr w:type="spellStart"/>
      <w:r w:rsidRPr="00F754D6">
        <w:rPr>
          <w:sz w:val="28"/>
          <w:szCs w:val="28"/>
        </w:rPr>
        <w:t>Сарбас</w:t>
      </w:r>
      <w:proofErr w:type="spellEnd"/>
      <w:r w:rsidRPr="00F754D6">
        <w:rPr>
          <w:sz w:val="28"/>
          <w:szCs w:val="28"/>
        </w:rPr>
        <w:t xml:space="preserve"> и другие. В размещении этих месторождений главную роль играют разрывные нарушения. Месторождение </w:t>
      </w:r>
      <w:proofErr w:type="spellStart"/>
      <w:r w:rsidRPr="00F754D6">
        <w:rPr>
          <w:sz w:val="28"/>
          <w:szCs w:val="28"/>
        </w:rPr>
        <w:t>Бакырчик</w:t>
      </w:r>
      <w:proofErr w:type="spellEnd"/>
      <w:r w:rsidRPr="00F754D6">
        <w:rPr>
          <w:sz w:val="28"/>
          <w:szCs w:val="28"/>
        </w:rPr>
        <w:t xml:space="preserve"> приурочено к </w:t>
      </w:r>
      <w:proofErr w:type="spellStart"/>
      <w:r w:rsidRPr="00F754D6">
        <w:rPr>
          <w:sz w:val="28"/>
          <w:szCs w:val="28"/>
        </w:rPr>
        <w:t>Кызыловской</w:t>
      </w:r>
      <w:proofErr w:type="spellEnd"/>
      <w:r w:rsidRPr="00F754D6">
        <w:rPr>
          <w:sz w:val="28"/>
          <w:szCs w:val="28"/>
        </w:rPr>
        <w:t xml:space="preserve"> зоне смятия и с поверхности оно вскрыто канавами через 50 м, а на глубину до горизонта 190 м изучено подземными горными выработками и скважинами по сети 50х50 и 100х50 м, здесь выявлено 30 рудных тел, которые прослежены на расстоянии 5,5 км. Рудные тела залегают </w:t>
      </w:r>
      <w:proofErr w:type="spellStart"/>
      <w:r w:rsidRPr="00F754D6">
        <w:rPr>
          <w:sz w:val="28"/>
          <w:szCs w:val="28"/>
        </w:rPr>
        <w:t>субсогласно</w:t>
      </w:r>
      <w:proofErr w:type="spellEnd"/>
      <w:r w:rsidRPr="00F754D6">
        <w:rPr>
          <w:sz w:val="28"/>
          <w:szCs w:val="28"/>
        </w:rPr>
        <w:t xml:space="preserve"> с </w:t>
      </w:r>
      <w:proofErr w:type="spellStart"/>
      <w:r w:rsidRPr="00F754D6">
        <w:rPr>
          <w:sz w:val="28"/>
          <w:szCs w:val="28"/>
        </w:rPr>
        <w:t>Кызыловской</w:t>
      </w:r>
      <w:proofErr w:type="spellEnd"/>
      <w:r w:rsidRPr="00F754D6">
        <w:rPr>
          <w:sz w:val="28"/>
          <w:szCs w:val="28"/>
        </w:rPr>
        <w:t xml:space="preserve"> зоной смятия и полого падают на север и северо-восток с характерным северо-западным склонением. Мощность их колеблется от 1 до 40,0 м при содержании золота от 3,0 г/т до 49,0 г/т (Табл. 2.1). По всем этим рудным телам произведен подсчет запасов по категории В, С1 и С2. Общее количество запасов по категории В составляет 1,8 млн. </w:t>
      </w:r>
      <w:r w:rsidR="00F42685" w:rsidRPr="00F754D6">
        <w:rPr>
          <w:sz w:val="28"/>
          <w:szCs w:val="28"/>
        </w:rPr>
        <w:t>Т</w:t>
      </w:r>
      <w:r w:rsidRPr="00F754D6">
        <w:rPr>
          <w:sz w:val="28"/>
          <w:szCs w:val="28"/>
        </w:rPr>
        <w:t xml:space="preserve"> руды, по категории С</w:t>
      </w:r>
      <w:r w:rsidRPr="002A6D3F">
        <w:rPr>
          <w:sz w:val="28"/>
          <w:szCs w:val="28"/>
          <w:vertAlign w:val="subscript"/>
        </w:rPr>
        <w:t>1</w:t>
      </w:r>
      <w:r w:rsidRPr="00F754D6">
        <w:rPr>
          <w:sz w:val="28"/>
          <w:szCs w:val="28"/>
        </w:rPr>
        <w:t xml:space="preserve"> – 19,9 млн. </w:t>
      </w:r>
      <w:r w:rsidR="00F42685" w:rsidRPr="00F754D6">
        <w:rPr>
          <w:sz w:val="28"/>
          <w:szCs w:val="28"/>
        </w:rPr>
        <w:t>Т</w:t>
      </w:r>
      <w:r w:rsidRPr="00F754D6">
        <w:rPr>
          <w:sz w:val="28"/>
          <w:szCs w:val="28"/>
        </w:rPr>
        <w:t xml:space="preserve"> руды, по категории С</w:t>
      </w:r>
      <w:r w:rsidRPr="002A6D3F">
        <w:rPr>
          <w:sz w:val="28"/>
          <w:szCs w:val="28"/>
          <w:vertAlign w:val="subscript"/>
        </w:rPr>
        <w:t>2</w:t>
      </w:r>
      <w:r w:rsidRPr="00F754D6">
        <w:rPr>
          <w:sz w:val="28"/>
          <w:szCs w:val="28"/>
        </w:rPr>
        <w:t xml:space="preserve"> – 5,4 млн. </w:t>
      </w:r>
      <w:r w:rsidR="00F42685" w:rsidRPr="00F754D6">
        <w:rPr>
          <w:sz w:val="28"/>
          <w:szCs w:val="28"/>
        </w:rPr>
        <w:t>Т</w:t>
      </w:r>
      <w:r w:rsidRPr="00F754D6">
        <w:rPr>
          <w:sz w:val="28"/>
          <w:szCs w:val="28"/>
        </w:rPr>
        <w:t xml:space="preserve"> руды</w:t>
      </w:r>
      <w:r w:rsidRPr="003747A6">
        <w:rPr>
          <w:sz w:val="28"/>
          <w:szCs w:val="28"/>
        </w:rPr>
        <w:t>. Месторождение является золоторудным объектом в регионе и Республике Казахстан.</w:t>
      </w:r>
      <w:r w:rsidRPr="00F754D6">
        <w:rPr>
          <w:sz w:val="28"/>
          <w:szCs w:val="28"/>
        </w:rPr>
        <w:t xml:space="preserve"> Рудопроявление Загадка расположено между месторождениями Большевик и </w:t>
      </w:r>
      <w:proofErr w:type="spellStart"/>
      <w:r w:rsidRPr="00F754D6">
        <w:rPr>
          <w:sz w:val="28"/>
          <w:szCs w:val="28"/>
        </w:rPr>
        <w:t>Бакырчик</w:t>
      </w:r>
      <w:proofErr w:type="spellEnd"/>
      <w:r w:rsidRPr="00F754D6">
        <w:rPr>
          <w:sz w:val="28"/>
          <w:szCs w:val="28"/>
        </w:rPr>
        <w:t xml:space="preserve"> и приурочено к </w:t>
      </w:r>
      <w:proofErr w:type="spellStart"/>
      <w:r w:rsidRPr="00F754D6">
        <w:rPr>
          <w:sz w:val="28"/>
          <w:szCs w:val="28"/>
        </w:rPr>
        <w:t>Кызыловской</w:t>
      </w:r>
      <w:proofErr w:type="spellEnd"/>
      <w:r w:rsidRPr="00F754D6">
        <w:rPr>
          <w:sz w:val="28"/>
          <w:szCs w:val="28"/>
        </w:rPr>
        <w:t xml:space="preserve"> зоне смятия. С поверхности рудопроявление изучено неравномерно по сети 400- 50*50-10 м канавами, шурфами и скважинами. На глубину 100-200 м участок Загадка вскрыт поисково-разведочными скважинами по сети 400-100*100 м и отдельными скважинами до глубины 400 м. В 1996 г. </w:t>
      </w:r>
      <w:r w:rsidR="00F42685" w:rsidRPr="00F754D6">
        <w:rPr>
          <w:sz w:val="28"/>
          <w:szCs w:val="28"/>
        </w:rPr>
        <w:t>Н</w:t>
      </w:r>
      <w:r w:rsidRPr="00F754D6">
        <w:rPr>
          <w:sz w:val="28"/>
          <w:szCs w:val="28"/>
        </w:rPr>
        <w:t xml:space="preserve">а участке Загадка были пробурены скважины </w:t>
      </w:r>
      <w:proofErr w:type="spellStart"/>
      <w:r w:rsidRPr="00F754D6">
        <w:rPr>
          <w:sz w:val="28"/>
          <w:szCs w:val="28"/>
        </w:rPr>
        <w:t>пневмобурения</w:t>
      </w:r>
      <w:proofErr w:type="spellEnd"/>
      <w:r w:rsidRPr="00F754D6">
        <w:rPr>
          <w:sz w:val="28"/>
          <w:szCs w:val="28"/>
        </w:rPr>
        <w:t xml:space="preserve"> с обратной циркуляцией в чисто разведочных целях. Бурение производилось наклонно (до </w:t>
      </w:r>
      <w:proofErr w:type="gramStart"/>
      <w:r w:rsidRPr="00F754D6">
        <w:rPr>
          <w:sz w:val="28"/>
          <w:szCs w:val="28"/>
        </w:rPr>
        <w:t>600 )</w:t>
      </w:r>
      <w:proofErr w:type="gramEnd"/>
      <w:r w:rsidRPr="00F754D6">
        <w:rPr>
          <w:sz w:val="28"/>
          <w:szCs w:val="28"/>
        </w:rPr>
        <w:t xml:space="preserve"> глубиной до 40 м, буровой установкой </w:t>
      </w:r>
      <w:proofErr w:type="spellStart"/>
      <w:r w:rsidRPr="00F754D6">
        <w:rPr>
          <w:sz w:val="28"/>
          <w:szCs w:val="28"/>
        </w:rPr>
        <w:t>Nemek</w:t>
      </w:r>
      <w:proofErr w:type="spellEnd"/>
      <w:r w:rsidRPr="00F754D6">
        <w:rPr>
          <w:sz w:val="28"/>
          <w:szCs w:val="28"/>
        </w:rPr>
        <w:t xml:space="preserve"> 600 Т с боковым </w:t>
      </w:r>
      <w:proofErr w:type="spellStart"/>
      <w:r w:rsidRPr="00F754D6">
        <w:rPr>
          <w:sz w:val="28"/>
          <w:szCs w:val="28"/>
        </w:rPr>
        <w:t>вращателем</w:t>
      </w:r>
      <w:proofErr w:type="spellEnd"/>
      <w:r w:rsidRPr="00F754D6">
        <w:rPr>
          <w:sz w:val="28"/>
          <w:szCs w:val="28"/>
        </w:rPr>
        <w:t xml:space="preserve">, смонтированной на высокопроходимой платформе </w:t>
      </w:r>
      <w:proofErr w:type="spellStart"/>
      <w:r w:rsidRPr="00F754D6">
        <w:rPr>
          <w:sz w:val="28"/>
          <w:szCs w:val="28"/>
        </w:rPr>
        <w:t>Schigia</w:t>
      </w:r>
      <w:proofErr w:type="spellEnd"/>
      <w:r w:rsidRPr="00F754D6">
        <w:rPr>
          <w:sz w:val="28"/>
          <w:szCs w:val="28"/>
        </w:rPr>
        <w:t xml:space="preserve"> 6х6. На восточном фланге участка выявлено 5 рудных тел, мощностью от 1,0 до 4,0 м при длине 10-25 м. Содержание золота в рудных телах </w:t>
      </w:r>
      <w:r w:rsidRPr="00F754D6">
        <w:rPr>
          <w:sz w:val="28"/>
          <w:szCs w:val="28"/>
        </w:rPr>
        <w:sym w:font="Symbol" w:char="F02D"/>
      </w:r>
      <w:r w:rsidRPr="00F754D6">
        <w:rPr>
          <w:sz w:val="28"/>
          <w:szCs w:val="28"/>
        </w:rPr>
        <w:t xml:space="preserve"> от 4,6 до 8,4 г/т. На глубине 10-50 м они выклиниваются. На западном фланге участка выявлены аналогичные мелкие рудные тела, но здесь оруденение прослежено без выклинивания на глубину 250 м. Глубокие горизонты участка перспективны для выявления слепого оруденения. Рудопроявление </w:t>
      </w:r>
      <w:proofErr w:type="spellStart"/>
      <w:r w:rsidRPr="00F754D6">
        <w:rPr>
          <w:sz w:val="28"/>
          <w:szCs w:val="28"/>
        </w:rPr>
        <w:t>Сарбас</w:t>
      </w:r>
      <w:proofErr w:type="spellEnd"/>
      <w:r w:rsidRPr="00F754D6">
        <w:rPr>
          <w:sz w:val="28"/>
          <w:szCs w:val="28"/>
        </w:rPr>
        <w:t xml:space="preserve"> расположено на восточном фланге </w:t>
      </w:r>
      <w:proofErr w:type="spellStart"/>
      <w:r w:rsidRPr="00F754D6">
        <w:rPr>
          <w:sz w:val="28"/>
          <w:szCs w:val="28"/>
        </w:rPr>
        <w:lastRenderedPageBreak/>
        <w:t>Кызыловской</w:t>
      </w:r>
      <w:proofErr w:type="spellEnd"/>
      <w:r w:rsidRPr="00F754D6">
        <w:rPr>
          <w:sz w:val="28"/>
          <w:szCs w:val="28"/>
        </w:rPr>
        <w:t xml:space="preserve"> зоны смятия (КЗС) и вместе с участком Кармен слагают 4,5 км отрезка изученной части зоны, примыкая с востока к участку Глубокий Лог месторождения </w:t>
      </w:r>
      <w:proofErr w:type="spellStart"/>
      <w:r w:rsidRPr="00F754D6">
        <w:rPr>
          <w:sz w:val="28"/>
          <w:szCs w:val="28"/>
        </w:rPr>
        <w:t>Бакырчик</w:t>
      </w:r>
      <w:proofErr w:type="spellEnd"/>
      <w:r w:rsidRPr="00F754D6">
        <w:rPr>
          <w:sz w:val="28"/>
          <w:szCs w:val="28"/>
        </w:rPr>
        <w:t xml:space="preserve">. Строение КЗС по этой площади несколько отличается от западной и центральной части. Контур КЗС здесь в висячем боку определяется положением главного шва, к которому со стороны лежащего бока примыкают оперяющие северо-западные разломы. Все изученные с поверхности 16 рудных зон рудопроявления выполняют полости этих разломов в пределах КЗС. Размеры рудных тел по простиранию 30-320 м, мощность от 1 до 16 м, содержания золота колеблются от 0,3 г/т до 16,0 г/т. С поверхности рудные тела разведаны канавами через 25-50 м, до глубины 30-50 м редкими скважинами. Нижние горизонты оценены до глубины 400-500 м единичными скважинами, некоторые из них вскрыли промышленные руды с содержанием золота до 7,8 г/т. В пределах рудопроявления предполагается наличие 13 рудных «столбов». Площадь района рудной зоны участка Загадка является перспективной на выявление новых месторождений нерудного сырья: гидроизоляционных глин, песчано-гравийной смеси, известняков для производства строительной извести. В свете изложенных данных, основными факторами, влияющими на размещение месторождений сульфидно-прожилково-вкрапленного типа, являются: </w:t>
      </w:r>
      <w:r w:rsidRPr="00F754D6">
        <w:rPr>
          <w:sz w:val="28"/>
          <w:szCs w:val="28"/>
        </w:rPr>
        <w:sym w:font="Symbol" w:char="F02D"/>
      </w:r>
      <w:r w:rsidRPr="00F754D6">
        <w:rPr>
          <w:sz w:val="28"/>
          <w:szCs w:val="28"/>
        </w:rPr>
        <w:t xml:space="preserve"> приуроченность золотого оруденения к разрывным нарушениям </w:t>
      </w:r>
      <w:proofErr w:type="spellStart"/>
      <w:r w:rsidRPr="00F754D6">
        <w:rPr>
          <w:sz w:val="28"/>
          <w:szCs w:val="28"/>
        </w:rPr>
        <w:t>субширотного</w:t>
      </w:r>
      <w:proofErr w:type="spellEnd"/>
      <w:r w:rsidRPr="00F754D6">
        <w:rPr>
          <w:sz w:val="28"/>
          <w:szCs w:val="28"/>
        </w:rPr>
        <w:t xml:space="preserve"> и, реже, северо-западного направления; </w:t>
      </w:r>
      <w:r w:rsidRPr="00F754D6">
        <w:rPr>
          <w:sz w:val="28"/>
          <w:szCs w:val="28"/>
        </w:rPr>
        <w:sym w:font="Symbol" w:char="F02D"/>
      </w:r>
      <w:r w:rsidRPr="00F754D6">
        <w:rPr>
          <w:sz w:val="28"/>
          <w:szCs w:val="28"/>
        </w:rPr>
        <w:t xml:space="preserve"> контроль рудоносных зон поясами даек среднего и субщелочного состава, относимых к габбро-плагиогранитной формации; </w:t>
      </w:r>
      <w:r w:rsidRPr="00F754D6">
        <w:rPr>
          <w:sz w:val="28"/>
          <w:szCs w:val="28"/>
        </w:rPr>
        <w:sym w:font="Symbol" w:char="F02D"/>
      </w:r>
      <w:r w:rsidRPr="00F754D6">
        <w:rPr>
          <w:sz w:val="28"/>
          <w:szCs w:val="28"/>
        </w:rPr>
        <w:t xml:space="preserve"> промышленная минерализация приурочена к </w:t>
      </w:r>
      <w:proofErr w:type="spellStart"/>
      <w:r w:rsidRPr="00F754D6">
        <w:rPr>
          <w:sz w:val="28"/>
          <w:szCs w:val="28"/>
        </w:rPr>
        <w:t>алевролито</w:t>
      </w:r>
      <w:proofErr w:type="spellEnd"/>
      <w:r w:rsidRPr="00F754D6">
        <w:rPr>
          <w:sz w:val="28"/>
          <w:szCs w:val="28"/>
        </w:rPr>
        <w:t xml:space="preserve">-песчаниковой толще с повышенным содержанием углеродистого вещества (графита); </w:t>
      </w:r>
      <w:r w:rsidRPr="00F754D6">
        <w:rPr>
          <w:sz w:val="28"/>
          <w:szCs w:val="28"/>
        </w:rPr>
        <w:sym w:font="Symbol" w:char="F02D"/>
      </w:r>
      <w:r w:rsidRPr="00F754D6">
        <w:rPr>
          <w:sz w:val="28"/>
          <w:szCs w:val="28"/>
        </w:rPr>
        <w:t xml:space="preserve"> рудные тела обычно залегают в зонах прожилково-вкрапленной </w:t>
      </w:r>
      <w:proofErr w:type="spellStart"/>
      <w:r w:rsidRPr="00F754D6">
        <w:rPr>
          <w:sz w:val="28"/>
          <w:szCs w:val="28"/>
        </w:rPr>
        <w:t>пиритарсенопиритовой</w:t>
      </w:r>
      <w:proofErr w:type="spellEnd"/>
      <w:r w:rsidRPr="00F754D6">
        <w:rPr>
          <w:sz w:val="28"/>
          <w:szCs w:val="28"/>
        </w:rPr>
        <w:t xml:space="preserve"> минерализации и штокверкового </w:t>
      </w:r>
      <w:proofErr w:type="spellStart"/>
      <w:r w:rsidRPr="00F754D6">
        <w:rPr>
          <w:sz w:val="28"/>
          <w:szCs w:val="28"/>
        </w:rPr>
        <w:t>окварцевания</w:t>
      </w:r>
      <w:proofErr w:type="spellEnd"/>
      <w:r w:rsidRPr="00F754D6">
        <w:rPr>
          <w:sz w:val="28"/>
          <w:szCs w:val="28"/>
        </w:rPr>
        <w:t>.</w:t>
      </w:r>
    </w:p>
    <w:p w14:paraId="4CF81ABD" w14:textId="77777777" w:rsidR="00B76D0F" w:rsidRPr="00F754D6" w:rsidRDefault="00B76D0F" w:rsidP="00187F1A">
      <w:pPr>
        <w:jc w:val="both"/>
        <w:rPr>
          <w:b/>
          <w:sz w:val="28"/>
          <w:szCs w:val="28"/>
        </w:rPr>
      </w:pPr>
    </w:p>
    <w:p w14:paraId="65268FF6" w14:textId="77777777" w:rsidR="00A35C8B" w:rsidRPr="00F754D6" w:rsidRDefault="00A35C8B">
      <w:pPr>
        <w:pStyle w:val="af"/>
        <w:numPr>
          <w:ilvl w:val="1"/>
          <w:numId w:val="46"/>
        </w:numPr>
        <w:jc w:val="both"/>
        <w:rPr>
          <w:b/>
          <w:sz w:val="28"/>
          <w:szCs w:val="28"/>
        </w:rPr>
      </w:pPr>
      <w:r w:rsidRPr="00F754D6">
        <w:rPr>
          <w:b/>
          <w:sz w:val="28"/>
          <w:szCs w:val="28"/>
        </w:rPr>
        <w:t>Гидрогеологические и горнотехнические условия</w:t>
      </w:r>
    </w:p>
    <w:p w14:paraId="136DBF44" w14:textId="77777777" w:rsidR="005F0FEA" w:rsidRPr="00F754D6" w:rsidRDefault="005F0FEA" w:rsidP="005F0FEA">
      <w:pPr>
        <w:pStyle w:val="af"/>
        <w:ind w:left="1080"/>
        <w:jc w:val="both"/>
        <w:rPr>
          <w:b/>
          <w:sz w:val="28"/>
          <w:szCs w:val="28"/>
        </w:rPr>
      </w:pPr>
    </w:p>
    <w:p w14:paraId="744F4095" w14:textId="1B698F92" w:rsidR="00B76D0F" w:rsidRPr="00F754D6" w:rsidRDefault="00A909BE" w:rsidP="00187F1A">
      <w:pPr>
        <w:ind w:firstLine="567"/>
        <w:jc w:val="both"/>
        <w:rPr>
          <w:sz w:val="28"/>
          <w:szCs w:val="28"/>
          <w:lang w:val="ru-RU"/>
        </w:rPr>
      </w:pPr>
      <w:r w:rsidRPr="00F754D6">
        <w:rPr>
          <w:sz w:val="28"/>
          <w:szCs w:val="28"/>
        </w:rPr>
        <w:t xml:space="preserve">Специальные опытно-фильтрационные работы непосредственно на участке «Загадка» ранее не выполнялись. Гидрогеологическая характеристика принята по материалам геологической изученности участка, данным по аналогичным объектам </w:t>
      </w:r>
      <w:proofErr w:type="spellStart"/>
      <w:r w:rsidRPr="00F754D6">
        <w:rPr>
          <w:sz w:val="28"/>
          <w:szCs w:val="28"/>
        </w:rPr>
        <w:t>Бакырчикского</w:t>
      </w:r>
      <w:proofErr w:type="spellEnd"/>
      <w:r w:rsidRPr="00F754D6">
        <w:rPr>
          <w:sz w:val="28"/>
          <w:szCs w:val="28"/>
        </w:rPr>
        <w:t xml:space="preserve"> рудного поля и сведениям уполномоченных органов. Подземные воды представлены преимущественно трещинными водами каменноугольных отложений, питание которых связано с инфильтрацией атмосферных осадков. Ближайшие поверхностные водотоки расположены за пределами проектируемых площадок: ручей Холодный Ключ </w:t>
      </w:r>
      <w:r w:rsidR="00B322DA" w:rsidRPr="00F754D6">
        <w:rPr>
          <w:sz w:val="28"/>
          <w:szCs w:val="28"/>
        </w:rPr>
        <w:t>–</w:t>
      </w:r>
      <w:r w:rsidRPr="00F754D6">
        <w:rPr>
          <w:sz w:val="28"/>
          <w:szCs w:val="28"/>
        </w:rPr>
        <w:t xml:space="preserve"> примерно в 190 м, ручей </w:t>
      </w:r>
      <w:proofErr w:type="spellStart"/>
      <w:r w:rsidRPr="00F754D6">
        <w:rPr>
          <w:sz w:val="28"/>
          <w:szCs w:val="28"/>
        </w:rPr>
        <w:t>Акбастаубулак</w:t>
      </w:r>
      <w:proofErr w:type="spellEnd"/>
      <w:r w:rsidRPr="00F754D6">
        <w:rPr>
          <w:sz w:val="28"/>
          <w:szCs w:val="28"/>
        </w:rPr>
        <w:t xml:space="preserve"> </w:t>
      </w:r>
      <w:r w:rsidR="00B322DA" w:rsidRPr="00F754D6">
        <w:rPr>
          <w:sz w:val="28"/>
          <w:szCs w:val="28"/>
        </w:rPr>
        <w:t>–</w:t>
      </w:r>
      <w:r w:rsidRPr="00F754D6">
        <w:rPr>
          <w:sz w:val="28"/>
          <w:szCs w:val="28"/>
        </w:rPr>
        <w:t xml:space="preserve"> примерно в 324 м.</w:t>
      </w:r>
    </w:p>
    <w:p w14:paraId="0BCB7F78" w14:textId="77777777" w:rsidR="00323FA2" w:rsidRPr="00323FA2" w:rsidRDefault="00323FA2" w:rsidP="00323FA2">
      <w:pPr>
        <w:jc w:val="both"/>
        <w:rPr>
          <w:sz w:val="28"/>
          <w:szCs w:val="28"/>
        </w:rPr>
      </w:pPr>
      <w:r w:rsidRPr="00323FA2">
        <w:rPr>
          <w:sz w:val="28"/>
          <w:szCs w:val="28"/>
        </w:rPr>
        <w:t>До получения результатов опытных откачек для предварительного расчёта водоотлива принят расчётный водоприток 7,03 м³/</w:t>
      </w:r>
      <w:proofErr w:type="spellStart"/>
      <w:r w:rsidRPr="00323FA2">
        <w:rPr>
          <w:sz w:val="28"/>
          <w:szCs w:val="28"/>
        </w:rPr>
        <w:t>сут</w:t>
      </w:r>
      <w:proofErr w:type="spellEnd"/>
      <w:r w:rsidRPr="00323FA2">
        <w:rPr>
          <w:sz w:val="28"/>
          <w:szCs w:val="28"/>
        </w:rPr>
        <w:t>. Указанное значение подлежит уточнению в период проходки горных выработок и по результатам гидрогеологических наблюдений.</w:t>
      </w:r>
    </w:p>
    <w:p w14:paraId="18E5CAA8" w14:textId="77777777" w:rsidR="00323FA2" w:rsidRPr="00323FA2" w:rsidRDefault="00323FA2" w:rsidP="00323FA2">
      <w:pPr>
        <w:jc w:val="both"/>
        <w:rPr>
          <w:sz w:val="28"/>
          <w:szCs w:val="28"/>
        </w:rPr>
      </w:pPr>
      <w:r w:rsidRPr="00323FA2">
        <w:rPr>
          <w:sz w:val="28"/>
          <w:szCs w:val="28"/>
        </w:rPr>
        <w:t xml:space="preserve">Шахтные воды собираются в подземных водосборниках, откачиваются на поверхность и направляются в пруд-накопитель объёмом 100 м³ и глубиной 2 м. Дно пруда-накопителя предусматривается с гидроизоляцией. Пруд-накопитель </w:t>
      </w:r>
      <w:r w:rsidRPr="00323FA2">
        <w:rPr>
          <w:sz w:val="28"/>
          <w:szCs w:val="28"/>
        </w:rPr>
        <w:lastRenderedPageBreak/>
        <w:t>предназначен для отстаивания, предварительной очистки шахтных вод и аккумулирования осадков.</w:t>
      </w:r>
    </w:p>
    <w:p w14:paraId="429C3B04" w14:textId="77777777" w:rsidR="00323FA2" w:rsidRDefault="00323FA2" w:rsidP="00323FA2">
      <w:pPr>
        <w:jc w:val="both"/>
        <w:rPr>
          <w:sz w:val="28"/>
          <w:szCs w:val="28"/>
        </w:rPr>
      </w:pPr>
      <w:r w:rsidRPr="00323FA2">
        <w:rPr>
          <w:sz w:val="28"/>
          <w:szCs w:val="28"/>
        </w:rPr>
        <w:t>После отстаивания и предварительной очистки вода преимущественно используется повторно для технических нужд предприятия. Аварийный перелив предусматривается в сторону фильтрационного поля или дренажного канала. Сброс шахтных вод в поверхностные водные объекты без разрешительных документов проектом не предусматривается.</w:t>
      </w:r>
    </w:p>
    <w:p w14:paraId="4790CEAA" w14:textId="77777777" w:rsidR="002A6D3F" w:rsidRPr="00323FA2" w:rsidRDefault="002A6D3F" w:rsidP="00323FA2">
      <w:pPr>
        <w:jc w:val="both"/>
        <w:rPr>
          <w:sz w:val="28"/>
          <w:szCs w:val="28"/>
        </w:rPr>
      </w:pPr>
    </w:p>
    <w:p w14:paraId="48BDFFC3" w14:textId="77777777" w:rsidR="00613BFF" w:rsidRPr="00323FA2" w:rsidRDefault="00613BFF" w:rsidP="001E511B">
      <w:pPr>
        <w:rPr>
          <w:sz w:val="28"/>
          <w:szCs w:val="28"/>
        </w:rPr>
      </w:pPr>
    </w:p>
    <w:p w14:paraId="3C09BD66" w14:textId="77777777" w:rsidR="001479E2" w:rsidRPr="00F754D6" w:rsidRDefault="001479E2">
      <w:pPr>
        <w:pStyle w:val="af"/>
        <w:numPr>
          <w:ilvl w:val="1"/>
          <w:numId w:val="56"/>
        </w:numPr>
        <w:ind w:left="709" w:hanging="709"/>
        <w:rPr>
          <w:b/>
          <w:sz w:val="28"/>
          <w:szCs w:val="28"/>
        </w:rPr>
      </w:pPr>
      <w:r w:rsidRPr="00F754D6">
        <w:rPr>
          <w:b/>
          <w:sz w:val="28"/>
          <w:szCs w:val="28"/>
        </w:rPr>
        <w:t xml:space="preserve">Характеристика геологоразведочных работ </w:t>
      </w:r>
    </w:p>
    <w:p w14:paraId="5CB3B890" w14:textId="77777777" w:rsidR="00187F1A" w:rsidRPr="00F754D6" w:rsidRDefault="00187F1A" w:rsidP="00187F1A">
      <w:pPr>
        <w:pStyle w:val="af"/>
        <w:ind w:left="1080"/>
        <w:rPr>
          <w:b/>
          <w:sz w:val="28"/>
          <w:szCs w:val="28"/>
        </w:rPr>
      </w:pPr>
    </w:p>
    <w:p w14:paraId="75BC433A" w14:textId="2F3443F6" w:rsidR="004735A3" w:rsidRPr="00F754D6" w:rsidRDefault="004735A3" w:rsidP="004735A3">
      <w:pPr>
        <w:ind w:firstLine="709"/>
        <w:jc w:val="both"/>
        <w:rPr>
          <w:sz w:val="28"/>
          <w:szCs w:val="28"/>
        </w:rPr>
      </w:pPr>
      <w:r w:rsidRPr="00F754D6">
        <w:rPr>
          <w:sz w:val="28"/>
          <w:szCs w:val="28"/>
        </w:rPr>
        <w:t xml:space="preserve">Разведка рудной зоны участка Загадка проводилась комбинированным способом </w:t>
      </w:r>
      <w:r w:rsidR="007E4E81">
        <w:rPr>
          <w:sz w:val="28"/>
          <w:szCs w:val="28"/>
        </w:rPr>
        <w:t>–</w:t>
      </w:r>
      <w:r w:rsidRPr="00F754D6">
        <w:rPr>
          <w:sz w:val="28"/>
          <w:szCs w:val="28"/>
        </w:rPr>
        <w:t xml:space="preserve"> горными выработками и буровыми скважинами. В состав работ входили канавы, шурфы с рассечками, колонковое бурение, </w:t>
      </w:r>
      <w:proofErr w:type="spellStart"/>
      <w:r w:rsidRPr="00F754D6">
        <w:rPr>
          <w:sz w:val="28"/>
          <w:szCs w:val="28"/>
        </w:rPr>
        <w:t>пневмобурение</w:t>
      </w:r>
      <w:proofErr w:type="spellEnd"/>
      <w:r w:rsidRPr="00F754D6">
        <w:rPr>
          <w:sz w:val="28"/>
          <w:szCs w:val="28"/>
        </w:rPr>
        <w:t xml:space="preserve"> с обратной циркуляцией, опробование, лабораторно-аналитические исследования и топографо-геодезическое обеспечение работ. Геологоразведочные работы на участке выполнялись в разные периоды с 1960-х годов, а отчет составлен с использованием данных канав, шурфов и скважин, по которым сохранились результаты опробования и пробирных анализов. </w:t>
      </w:r>
    </w:p>
    <w:p w14:paraId="526BFCE2" w14:textId="58187573" w:rsidR="004735A3" w:rsidRPr="00F754D6" w:rsidRDefault="004735A3" w:rsidP="004735A3">
      <w:pPr>
        <w:ind w:firstLine="709"/>
        <w:jc w:val="both"/>
        <w:rPr>
          <w:sz w:val="28"/>
          <w:szCs w:val="28"/>
        </w:rPr>
      </w:pPr>
      <w:r w:rsidRPr="00F754D6">
        <w:rPr>
          <w:sz w:val="28"/>
          <w:szCs w:val="28"/>
        </w:rPr>
        <w:t xml:space="preserve">Планомерное изучение участка Загадка началось с 1962 года. На первом этапе оруденение было установлено с поверхности по результатам опробования канав и шурфов на протяжении около 1500 м. До 1974 года участок был разведан с поверхности канавами и шурфами по профилям через 100 м, а в местах выхода окисленных руд </w:t>
      </w:r>
      <w:r w:rsidR="007E4E81">
        <w:rPr>
          <w:sz w:val="28"/>
          <w:szCs w:val="28"/>
        </w:rPr>
        <w:t>–</w:t>
      </w:r>
      <w:r w:rsidRPr="00F754D6">
        <w:rPr>
          <w:sz w:val="28"/>
          <w:szCs w:val="28"/>
        </w:rPr>
        <w:t xml:space="preserve"> через 25 м. Буровыми скважинами участок изучался через 200 м по простиранию зоны, со сгущением в местах выхода минерализованных пород и на участках получения положительных результатов. На глубину участок оценивался единичными скважинами в среднем до 100–150 м по вертикали. </w:t>
      </w:r>
    </w:p>
    <w:p w14:paraId="13D14AD6" w14:textId="0BA522A7" w:rsidR="004735A3" w:rsidRPr="00F754D6" w:rsidRDefault="004735A3" w:rsidP="004735A3">
      <w:pPr>
        <w:ind w:firstLine="709"/>
        <w:jc w:val="both"/>
        <w:rPr>
          <w:sz w:val="28"/>
          <w:szCs w:val="28"/>
        </w:rPr>
      </w:pPr>
      <w:r w:rsidRPr="00F754D6">
        <w:rPr>
          <w:sz w:val="28"/>
          <w:szCs w:val="28"/>
        </w:rPr>
        <w:t xml:space="preserve">Изучение поверхности проводилось главным образом канавами, пройденными ручным способом. Целью проходки канав являлось вскрытие минерализованных зон и рудных тел на полную мощность, их опробование и прослеживание по простиранию до полного выклинивания. Первоначально проходились магистральные канавы через 120–160 м вкрест простирания </w:t>
      </w:r>
      <w:proofErr w:type="spellStart"/>
      <w:r w:rsidRPr="00F754D6">
        <w:rPr>
          <w:sz w:val="28"/>
          <w:szCs w:val="28"/>
        </w:rPr>
        <w:t>Кызыловской</w:t>
      </w:r>
      <w:proofErr w:type="spellEnd"/>
      <w:r w:rsidRPr="00F754D6">
        <w:rPr>
          <w:sz w:val="28"/>
          <w:szCs w:val="28"/>
        </w:rPr>
        <w:t xml:space="preserve"> зоны смятия, затем продуктивная зона уточнялась рядовыми канавами через 20–40 м. Всего было пройдено 20 канав общей длиной 2068 м. Ширина канав составляла 0,9–1,0 м, глубина </w:t>
      </w:r>
      <w:r w:rsidR="00B322DA" w:rsidRPr="00F754D6">
        <w:rPr>
          <w:sz w:val="28"/>
          <w:szCs w:val="28"/>
        </w:rPr>
        <w:t>–</w:t>
      </w:r>
      <w:r w:rsidRPr="00F754D6">
        <w:rPr>
          <w:sz w:val="28"/>
          <w:szCs w:val="28"/>
        </w:rPr>
        <w:t xml:space="preserve"> от 0,5 до 2,0 м. После уточнения положения рудной зоны проходились шурфы глубиной до 15–20 м с горизонтальными рассечками; всего пройдено 13 шурфов, рассечек </w:t>
      </w:r>
      <w:r w:rsidR="00B322DA" w:rsidRPr="00F754D6">
        <w:rPr>
          <w:sz w:val="28"/>
          <w:szCs w:val="28"/>
        </w:rPr>
        <w:t>–</w:t>
      </w:r>
      <w:r w:rsidRPr="00F754D6">
        <w:rPr>
          <w:sz w:val="28"/>
          <w:szCs w:val="28"/>
        </w:rPr>
        <w:t xml:space="preserve"> 222,70 м. </w:t>
      </w:r>
    </w:p>
    <w:p w14:paraId="5F30BA53" w14:textId="75B0B31B" w:rsidR="004735A3" w:rsidRPr="00F754D6" w:rsidRDefault="004735A3" w:rsidP="004735A3">
      <w:pPr>
        <w:ind w:firstLine="709"/>
        <w:jc w:val="both"/>
        <w:rPr>
          <w:sz w:val="28"/>
          <w:szCs w:val="28"/>
        </w:rPr>
      </w:pPr>
      <w:r w:rsidRPr="00F754D6">
        <w:rPr>
          <w:sz w:val="28"/>
          <w:szCs w:val="28"/>
        </w:rPr>
        <w:t xml:space="preserve">Буровые работы выполнялись двумя способами: механическим колонковым бурением и </w:t>
      </w:r>
      <w:proofErr w:type="spellStart"/>
      <w:r w:rsidRPr="00F754D6">
        <w:rPr>
          <w:sz w:val="28"/>
          <w:szCs w:val="28"/>
        </w:rPr>
        <w:t>пневмобурением</w:t>
      </w:r>
      <w:proofErr w:type="spellEnd"/>
      <w:r w:rsidRPr="00F754D6">
        <w:rPr>
          <w:sz w:val="28"/>
          <w:szCs w:val="28"/>
        </w:rPr>
        <w:t xml:space="preserve"> с обратной циркуляцией. Колонковые скважины бурились твердосплавными и алмазными коронками диаметром 93, 76 и 59 мм с обсадкой верхней части скважин. В подсчете запасов использованы данные по 8 разведочным скважинам. В 1996 году на участке были пробурены 47 скважин </w:t>
      </w:r>
      <w:proofErr w:type="spellStart"/>
      <w:r w:rsidRPr="00F754D6">
        <w:rPr>
          <w:sz w:val="28"/>
          <w:szCs w:val="28"/>
        </w:rPr>
        <w:t>пневмобурения</w:t>
      </w:r>
      <w:proofErr w:type="spellEnd"/>
      <w:r w:rsidRPr="00F754D6">
        <w:rPr>
          <w:sz w:val="28"/>
          <w:szCs w:val="28"/>
        </w:rPr>
        <w:t xml:space="preserve"> с обратной циркуляцией. Бурение выполнялось наклонно, буровой установкой </w:t>
      </w:r>
      <w:proofErr w:type="spellStart"/>
      <w:r w:rsidRPr="00F754D6">
        <w:rPr>
          <w:sz w:val="28"/>
          <w:szCs w:val="28"/>
        </w:rPr>
        <w:t>Nemek</w:t>
      </w:r>
      <w:proofErr w:type="spellEnd"/>
      <w:r w:rsidRPr="00F754D6">
        <w:rPr>
          <w:sz w:val="28"/>
          <w:szCs w:val="28"/>
        </w:rPr>
        <w:t xml:space="preserve"> 600 Т, по меридиональным профилям </w:t>
      </w:r>
      <w:r w:rsidRPr="00F754D6">
        <w:rPr>
          <w:sz w:val="28"/>
          <w:szCs w:val="28"/>
        </w:rPr>
        <w:lastRenderedPageBreak/>
        <w:t xml:space="preserve">через 50 м по простиранию и через 20 м в разрезах. Общий объем </w:t>
      </w:r>
      <w:proofErr w:type="spellStart"/>
      <w:r w:rsidRPr="00F754D6">
        <w:rPr>
          <w:sz w:val="28"/>
          <w:szCs w:val="28"/>
        </w:rPr>
        <w:t>пневмобурения</w:t>
      </w:r>
      <w:proofErr w:type="spellEnd"/>
      <w:r w:rsidRPr="00F754D6">
        <w:rPr>
          <w:sz w:val="28"/>
          <w:szCs w:val="28"/>
        </w:rPr>
        <w:t xml:space="preserve"> составил 1493 </w:t>
      </w:r>
      <w:proofErr w:type="spellStart"/>
      <w:r w:rsidRPr="00F754D6">
        <w:rPr>
          <w:sz w:val="28"/>
          <w:szCs w:val="28"/>
        </w:rPr>
        <w:t>пог</w:t>
      </w:r>
      <w:proofErr w:type="spellEnd"/>
      <w:r w:rsidRPr="00F754D6">
        <w:rPr>
          <w:sz w:val="28"/>
          <w:szCs w:val="28"/>
        </w:rPr>
        <w:t xml:space="preserve">. </w:t>
      </w:r>
      <w:r w:rsidR="00F42685" w:rsidRPr="00F754D6">
        <w:rPr>
          <w:sz w:val="28"/>
          <w:szCs w:val="28"/>
        </w:rPr>
        <w:t>М</w:t>
      </w:r>
      <w:r w:rsidRPr="00F754D6">
        <w:rPr>
          <w:sz w:val="28"/>
          <w:szCs w:val="28"/>
        </w:rPr>
        <w:t xml:space="preserve">. </w:t>
      </w:r>
    </w:p>
    <w:p w14:paraId="6B68E009" w14:textId="77777777" w:rsidR="004735A3" w:rsidRPr="00F754D6" w:rsidRDefault="004735A3" w:rsidP="004735A3">
      <w:pPr>
        <w:ind w:firstLine="709"/>
        <w:jc w:val="both"/>
        <w:rPr>
          <w:sz w:val="28"/>
          <w:szCs w:val="28"/>
        </w:rPr>
      </w:pPr>
      <w:r w:rsidRPr="00F754D6">
        <w:rPr>
          <w:sz w:val="28"/>
          <w:szCs w:val="28"/>
        </w:rPr>
        <w:t xml:space="preserve">Опробование выполнялось по канавам, шурфам, рассечкам, колонковым скважинам и скважинам обратной циркуляции. По колонковым скважинам отбирались керновые пробы по зонам дробления, </w:t>
      </w:r>
      <w:proofErr w:type="spellStart"/>
      <w:r w:rsidRPr="00F754D6">
        <w:rPr>
          <w:sz w:val="28"/>
          <w:szCs w:val="28"/>
        </w:rPr>
        <w:t>милонитизации</w:t>
      </w:r>
      <w:proofErr w:type="spellEnd"/>
      <w:r w:rsidRPr="00F754D6">
        <w:rPr>
          <w:sz w:val="28"/>
          <w:szCs w:val="28"/>
        </w:rPr>
        <w:t xml:space="preserve"> и сульфидной минерализации. Длина керновой пробы обычно не превышала 1 м, в отдельных случаях составляла 1,2–1,5 м. Минимальный выход керна принимался 70 %. Всего по рудной зоне Загадка было отобрано 182 керновые пробы, 1377 бороздовых проб из канав, 793 пробы из скважин обратной циркуляции и 229 бороздовых проб из шурфов и рассечек. </w:t>
      </w:r>
    </w:p>
    <w:p w14:paraId="3167A9F7" w14:textId="77777777" w:rsidR="004735A3" w:rsidRPr="00F754D6" w:rsidRDefault="004735A3" w:rsidP="004735A3">
      <w:pPr>
        <w:ind w:firstLine="709"/>
        <w:jc w:val="both"/>
        <w:rPr>
          <w:sz w:val="28"/>
          <w:szCs w:val="28"/>
        </w:rPr>
      </w:pPr>
      <w:r w:rsidRPr="00F754D6">
        <w:rPr>
          <w:sz w:val="28"/>
          <w:szCs w:val="28"/>
        </w:rPr>
        <w:t xml:space="preserve">Обработка проб проводилась в лаборатории Семипалатинской ГРЭ по принятой схеме. После обработки отбирались навески для </w:t>
      </w:r>
      <w:proofErr w:type="spellStart"/>
      <w:r w:rsidRPr="00F754D6">
        <w:rPr>
          <w:sz w:val="28"/>
          <w:szCs w:val="28"/>
        </w:rPr>
        <w:t>спектрозолотометрического</w:t>
      </w:r>
      <w:proofErr w:type="spellEnd"/>
      <w:r w:rsidRPr="00F754D6">
        <w:rPr>
          <w:sz w:val="28"/>
          <w:szCs w:val="28"/>
        </w:rPr>
        <w:t xml:space="preserve">, спектрального, пробирного или химического анализов, а также сохранялся дубликат пробы. Всего было обработано 2578 проб. Аналитические работы включали </w:t>
      </w:r>
      <w:proofErr w:type="spellStart"/>
      <w:r w:rsidRPr="00F754D6">
        <w:rPr>
          <w:sz w:val="28"/>
          <w:szCs w:val="28"/>
        </w:rPr>
        <w:t>спектрозолотометрический</w:t>
      </w:r>
      <w:proofErr w:type="spellEnd"/>
      <w:r w:rsidRPr="00F754D6">
        <w:rPr>
          <w:sz w:val="28"/>
          <w:szCs w:val="28"/>
        </w:rPr>
        <w:t xml:space="preserve"> анализ на золото, полуколичественный спектральный анализ на 15 элементов и пробирный анализ на золото. Качество анализов проверялось внутренним и внешним геологическим контролем; по данным отчета, погрешности определения золота находились в допустимых пределах. </w:t>
      </w:r>
    </w:p>
    <w:p w14:paraId="70F02366" w14:textId="77777777" w:rsidR="004735A3" w:rsidRPr="00F754D6" w:rsidRDefault="004735A3" w:rsidP="004735A3">
      <w:pPr>
        <w:ind w:firstLine="709"/>
        <w:jc w:val="both"/>
        <w:rPr>
          <w:sz w:val="28"/>
          <w:szCs w:val="28"/>
        </w:rPr>
      </w:pPr>
      <w:r w:rsidRPr="00F754D6">
        <w:rPr>
          <w:sz w:val="28"/>
          <w:szCs w:val="28"/>
        </w:rPr>
        <w:t xml:space="preserve">Для топографо-геодезического обеспечения использовались топографические карты масштаба 1:50 000, выполнялась разбивка профилей, привязка скважин, шурфов и канав, прокладка теодолитных ходов и техническое нивелирование. Для детальной разведки, составления геологической карты и подсчета запасов была выполнена тахеометрическая съемка масштаба 1:2000 с сечением рельефа через 1 м. При подсчете запасов использованы материалы 20 канав и борозд, 8 разведочных скважин, 8 шурфов и 47 скважин </w:t>
      </w:r>
      <w:proofErr w:type="spellStart"/>
      <w:r w:rsidRPr="00F754D6">
        <w:rPr>
          <w:sz w:val="28"/>
          <w:szCs w:val="28"/>
        </w:rPr>
        <w:t>пневмобурения</w:t>
      </w:r>
      <w:proofErr w:type="spellEnd"/>
      <w:r w:rsidRPr="00F754D6">
        <w:rPr>
          <w:sz w:val="28"/>
          <w:szCs w:val="28"/>
        </w:rPr>
        <w:t>.</w:t>
      </w:r>
    </w:p>
    <w:p w14:paraId="478AE283" w14:textId="77777777" w:rsidR="00603375" w:rsidRPr="00F754D6" w:rsidRDefault="00603375" w:rsidP="0055232F">
      <w:pPr>
        <w:jc w:val="both"/>
        <w:rPr>
          <w:sz w:val="28"/>
          <w:szCs w:val="28"/>
          <w:lang w:val="ru-RU"/>
        </w:rPr>
      </w:pPr>
    </w:p>
    <w:p w14:paraId="36208924" w14:textId="77777777" w:rsidR="008A2E1B" w:rsidRPr="00F754D6" w:rsidRDefault="008A2E1B">
      <w:pPr>
        <w:pStyle w:val="af"/>
        <w:numPr>
          <w:ilvl w:val="1"/>
          <w:numId w:val="56"/>
        </w:numPr>
        <w:jc w:val="both"/>
        <w:rPr>
          <w:b/>
          <w:sz w:val="28"/>
          <w:szCs w:val="28"/>
        </w:rPr>
      </w:pPr>
      <w:r w:rsidRPr="00F754D6">
        <w:rPr>
          <w:b/>
          <w:sz w:val="28"/>
          <w:szCs w:val="28"/>
        </w:rPr>
        <w:t>Подсчет запасов</w:t>
      </w:r>
    </w:p>
    <w:p w14:paraId="193A03D8" w14:textId="77777777" w:rsidR="004C6AFD" w:rsidRPr="00F754D6" w:rsidRDefault="004C6AFD" w:rsidP="00DA69B7">
      <w:pPr>
        <w:pStyle w:val="af"/>
        <w:ind w:left="1080"/>
        <w:jc w:val="both"/>
        <w:rPr>
          <w:b/>
          <w:sz w:val="28"/>
          <w:szCs w:val="28"/>
        </w:rPr>
      </w:pPr>
    </w:p>
    <w:p w14:paraId="61B2402C" w14:textId="77777777" w:rsidR="00176CA5" w:rsidRPr="00F754D6" w:rsidRDefault="00F25876" w:rsidP="00DA69B7">
      <w:pPr>
        <w:ind w:firstLine="567"/>
        <w:jc w:val="both"/>
        <w:rPr>
          <w:sz w:val="28"/>
          <w:szCs w:val="28"/>
          <w:lang w:val="ru-RU"/>
        </w:rPr>
      </w:pPr>
      <w:r w:rsidRPr="00F754D6">
        <w:rPr>
          <w:sz w:val="28"/>
          <w:szCs w:val="28"/>
        </w:rPr>
        <w:t>Настоящий подсчет рудной зоны участка Загадка осуществлен лишь в контуре детально разведанного по сети 50-20 х 10 м участка.</w:t>
      </w:r>
    </w:p>
    <w:p w14:paraId="0E54B580" w14:textId="77777777" w:rsidR="00565AEF" w:rsidRPr="00F754D6" w:rsidRDefault="00565AEF" w:rsidP="00DA69B7">
      <w:pPr>
        <w:ind w:firstLine="567"/>
        <w:jc w:val="both"/>
        <w:rPr>
          <w:sz w:val="28"/>
          <w:szCs w:val="28"/>
          <w:lang w:val="ru-RU"/>
        </w:rPr>
      </w:pPr>
    </w:p>
    <w:p w14:paraId="62C396FC" w14:textId="77777777" w:rsidR="00565AEF" w:rsidRPr="00F754D6" w:rsidRDefault="00565AEF" w:rsidP="00565AEF">
      <w:pPr>
        <w:ind w:firstLine="567"/>
        <w:jc w:val="center"/>
        <w:rPr>
          <w:b/>
          <w:bCs/>
          <w:sz w:val="28"/>
          <w:szCs w:val="28"/>
          <w:lang w:val="ru-RU"/>
        </w:rPr>
      </w:pPr>
      <w:r w:rsidRPr="00F754D6">
        <w:rPr>
          <w:b/>
          <w:bCs/>
          <w:sz w:val="28"/>
          <w:szCs w:val="28"/>
        </w:rPr>
        <w:t>Обоснование метода и границы подсчета</w:t>
      </w:r>
    </w:p>
    <w:p w14:paraId="04843730" w14:textId="3F51BEC9" w:rsidR="00F25876" w:rsidRDefault="00565AEF" w:rsidP="00DA69B7">
      <w:pPr>
        <w:ind w:firstLine="567"/>
        <w:jc w:val="both"/>
        <w:rPr>
          <w:sz w:val="28"/>
          <w:szCs w:val="28"/>
          <w:lang w:val="ru-RU"/>
        </w:rPr>
      </w:pPr>
      <w:r w:rsidRPr="00F754D6">
        <w:rPr>
          <w:sz w:val="28"/>
          <w:szCs w:val="28"/>
        </w:rPr>
        <w:t xml:space="preserve">Изучение рудной зоны участка Загадка во все периоды осуществлялось с помощью проходки канав и бурения скважин, в основном, по достаточно выдержанной сети 50-20х10 м и проходкой шурфов с рассечками. Учитывая вышеизложенное, в настоящем подсчете запасов применен метод вертикальных сечений. Для подсчета запасов через участок </w:t>
      </w:r>
      <w:proofErr w:type="spellStart"/>
      <w:r w:rsidRPr="00F754D6">
        <w:rPr>
          <w:sz w:val="28"/>
          <w:szCs w:val="28"/>
        </w:rPr>
        <w:t>подсчетные</w:t>
      </w:r>
      <w:proofErr w:type="spellEnd"/>
      <w:r w:rsidRPr="00F754D6">
        <w:rPr>
          <w:sz w:val="28"/>
          <w:szCs w:val="28"/>
        </w:rPr>
        <w:t xml:space="preserve"> разрезы отстроены с учетом наиболее приближенного планового расположения их к горным выработкам и линиям бороздового опробования. Ориентированы разрезы в меридиональном направлении (азимут </w:t>
      </w:r>
      <w:r w:rsidRPr="007E68DA">
        <w:rPr>
          <w:sz w:val="28"/>
          <w:szCs w:val="28"/>
        </w:rPr>
        <w:t>0</w:t>
      </w:r>
      <w:r w:rsidRPr="007E68DA">
        <w:rPr>
          <w:sz w:val="28"/>
          <w:szCs w:val="28"/>
          <w:vertAlign w:val="superscript"/>
        </w:rPr>
        <w:t>о</w:t>
      </w:r>
      <w:r w:rsidRPr="00F754D6">
        <w:rPr>
          <w:sz w:val="28"/>
          <w:szCs w:val="28"/>
        </w:rPr>
        <w:t xml:space="preserve">) вкрест общей протяженности пород рудной зоны участка Загадка. Всего в подсчете запасов участвуют 20 канав и борозд, 8 разведочных скважин, 8 шурфов и 47 скважин </w:t>
      </w:r>
      <w:proofErr w:type="spellStart"/>
      <w:r w:rsidRPr="00F754D6">
        <w:rPr>
          <w:sz w:val="28"/>
          <w:szCs w:val="28"/>
        </w:rPr>
        <w:t>пневмобурения</w:t>
      </w:r>
      <w:proofErr w:type="spellEnd"/>
      <w:r w:rsidRPr="00F754D6">
        <w:rPr>
          <w:sz w:val="28"/>
          <w:szCs w:val="28"/>
        </w:rPr>
        <w:t xml:space="preserve">. Границами подсчета запасов является ко </w:t>
      </w:r>
      <w:proofErr w:type="spellStart"/>
      <w:r w:rsidRPr="00F754D6">
        <w:rPr>
          <w:sz w:val="28"/>
          <w:szCs w:val="28"/>
        </w:rPr>
        <w:t>нтур</w:t>
      </w:r>
      <w:proofErr w:type="spellEnd"/>
      <w:r w:rsidRPr="00F754D6">
        <w:rPr>
          <w:sz w:val="28"/>
          <w:szCs w:val="28"/>
        </w:rPr>
        <w:t xml:space="preserve"> разведанных запасов основных рудных тел рудной зоны участка Загадка от профиля 320 до профиля 270. </w:t>
      </w:r>
      <w:r w:rsidRPr="00F754D6">
        <w:rPr>
          <w:sz w:val="28"/>
          <w:szCs w:val="28"/>
        </w:rPr>
        <w:lastRenderedPageBreak/>
        <w:t>Максимальные размеры разведанной части участка Загадка по простиранию составляют 2 км</w:t>
      </w:r>
    </w:p>
    <w:p w14:paraId="1E88DAEF" w14:textId="0B31DD34" w:rsidR="00A15D25" w:rsidRDefault="00A15D25" w:rsidP="00DA69B7">
      <w:pPr>
        <w:ind w:firstLine="567"/>
        <w:jc w:val="both"/>
        <w:rPr>
          <w:sz w:val="28"/>
          <w:szCs w:val="28"/>
          <w:lang w:val="ru-RU"/>
        </w:rPr>
      </w:pPr>
      <w:r w:rsidRPr="00A15D25">
        <w:rPr>
          <w:sz w:val="28"/>
          <w:szCs w:val="28"/>
        </w:rPr>
        <w:t>Таким образом, балансовые запасы руды по рудным телам № 2, 3 и 5 составляют 35,83 тыс. т при среднем содержании золота 2,93 г/т и запасах золота 105 кг. Забалансовые запасы составляют 6,16 тыс. т руды при среднем содержании золота 0,66 г/т и запасах золота 4,1 кг.</w:t>
      </w:r>
    </w:p>
    <w:p w14:paraId="6A5E1065" w14:textId="77777777" w:rsidR="00A15D25" w:rsidRDefault="00A15D25" w:rsidP="00DA69B7">
      <w:pPr>
        <w:ind w:firstLine="567"/>
        <w:jc w:val="both"/>
        <w:rPr>
          <w:sz w:val="28"/>
          <w:szCs w:val="28"/>
          <w:lang w:val="ru-RU"/>
        </w:rPr>
      </w:pPr>
    </w:p>
    <w:p w14:paraId="024164DE" w14:textId="77777777" w:rsidR="00A15D25" w:rsidRDefault="00A15D25" w:rsidP="00DA69B7">
      <w:pPr>
        <w:ind w:firstLine="567"/>
        <w:jc w:val="both"/>
        <w:rPr>
          <w:sz w:val="28"/>
          <w:szCs w:val="28"/>
          <w:lang w:val="ru-RU"/>
        </w:rPr>
      </w:pPr>
    </w:p>
    <w:p w14:paraId="72E33A46" w14:textId="77777777" w:rsidR="00A15D25" w:rsidRDefault="00A15D25" w:rsidP="00DA69B7">
      <w:pPr>
        <w:ind w:firstLine="567"/>
        <w:jc w:val="both"/>
        <w:rPr>
          <w:sz w:val="28"/>
          <w:szCs w:val="28"/>
          <w:lang w:val="ru-RU"/>
        </w:rPr>
      </w:pPr>
    </w:p>
    <w:p w14:paraId="2B594CE5" w14:textId="77777777" w:rsidR="00A15D25" w:rsidRDefault="00A15D25" w:rsidP="00DA69B7">
      <w:pPr>
        <w:ind w:firstLine="567"/>
        <w:jc w:val="both"/>
        <w:rPr>
          <w:sz w:val="28"/>
          <w:szCs w:val="28"/>
          <w:lang w:val="ru-RU"/>
        </w:rPr>
      </w:pPr>
    </w:p>
    <w:p w14:paraId="2172E1A1" w14:textId="77777777" w:rsidR="00A15D25" w:rsidRPr="00A15D25" w:rsidRDefault="00A15D25" w:rsidP="00DA69B7">
      <w:pPr>
        <w:ind w:firstLine="567"/>
        <w:jc w:val="both"/>
        <w:rPr>
          <w:sz w:val="28"/>
          <w:szCs w:val="28"/>
          <w:lang w:val="ru-RU"/>
        </w:rPr>
      </w:pPr>
    </w:p>
    <w:p w14:paraId="6BE25C5D" w14:textId="6EBBE93E" w:rsidR="001628FB" w:rsidRPr="001628FB" w:rsidRDefault="001628FB" w:rsidP="001628FB">
      <w:pPr>
        <w:ind w:firstLine="567"/>
        <w:jc w:val="right"/>
        <w:rPr>
          <w:lang w:val="ru-RU"/>
        </w:rPr>
      </w:pPr>
      <w:r w:rsidRPr="001628FB">
        <w:rPr>
          <w:lang w:val="ru-RU"/>
        </w:rPr>
        <w:t>Таблица 2.5.1.</w:t>
      </w:r>
    </w:p>
    <w:tbl>
      <w:tblPr>
        <w:tblW w:w="7220" w:type="dxa"/>
        <w:jc w:val="center"/>
        <w:tblLook w:val="04A0" w:firstRow="1" w:lastRow="0" w:firstColumn="1" w:lastColumn="0" w:noHBand="0" w:noVBand="1"/>
      </w:tblPr>
      <w:tblGrid>
        <w:gridCol w:w="1079"/>
        <w:gridCol w:w="1260"/>
        <w:gridCol w:w="960"/>
        <w:gridCol w:w="960"/>
        <w:gridCol w:w="1160"/>
        <w:gridCol w:w="960"/>
        <w:gridCol w:w="960"/>
      </w:tblGrid>
      <w:tr w:rsidR="001628FB" w:rsidRPr="001628FB" w14:paraId="79FA6D85" w14:textId="77777777" w:rsidTr="001628FB">
        <w:trPr>
          <w:trHeight w:val="288"/>
          <w:jc w:val="center"/>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59FBFAB2" w14:textId="77777777" w:rsidR="001628FB" w:rsidRPr="001628FB" w:rsidRDefault="001628FB">
            <w:pPr>
              <w:jc w:val="center"/>
              <w:rPr>
                <w:b/>
                <w:bCs/>
                <w:color w:val="000000"/>
              </w:rPr>
            </w:pPr>
            <w:r w:rsidRPr="001628FB">
              <w:rPr>
                <w:b/>
                <w:bCs/>
                <w:color w:val="000000"/>
              </w:rPr>
              <w:t>№ рудного тела</w:t>
            </w:r>
          </w:p>
        </w:tc>
        <w:tc>
          <w:tcPr>
            <w:tcW w:w="3180" w:type="dxa"/>
            <w:gridSpan w:val="3"/>
            <w:tcBorders>
              <w:top w:val="single" w:sz="4" w:space="0" w:color="auto"/>
              <w:left w:val="nil"/>
              <w:bottom w:val="single" w:sz="4" w:space="0" w:color="auto"/>
              <w:right w:val="single" w:sz="4" w:space="0" w:color="auto"/>
            </w:tcBorders>
            <w:noWrap/>
            <w:vAlign w:val="bottom"/>
            <w:hideMark/>
          </w:tcPr>
          <w:p w14:paraId="32CD6338" w14:textId="77777777" w:rsidR="001628FB" w:rsidRPr="001628FB" w:rsidRDefault="001628FB">
            <w:pPr>
              <w:jc w:val="center"/>
              <w:rPr>
                <w:color w:val="000000"/>
              </w:rPr>
            </w:pPr>
            <w:r w:rsidRPr="001628FB">
              <w:rPr>
                <w:color w:val="000000"/>
              </w:rPr>
              <w:t>Балансовые запасы</w:t>
            </w:r>
          </w:p>
        </w:tc>
        <w:tc>
          <w:tcPr>
            <w:tcW w:w="3080" w:type="dxa"/>
            <w:gridSpan w:val="3"/>
            <w:tcBorders>
              <w:top w:val="single" w:sz="4" w:space="0" w:color="auto"/>
              <w:left w:val="nil"/>
              <w:bottom w:val="single" w:sz="4" w:space="0" w:color="auto"/>
              <w:right w:val="single" w:sz="4" w:space="0" w:color="auto"/>
            </w:tcBorders>
            <w:noWrap/>
            <w:vAlign w:val="bottom"/>
            <w:hideMark/>
          </w:tcPr>
          <w:p w14:paraId="0C642C0C" w14:textId="77777777" w:rsidR="001628FB" w:rsidRPr="001628FB" w:rsidRDefault="001628FB">
            <w:pPr>
              <w:jc w:val="center"/>
              <w:rPr>
                <w:color w:val="000000"/>
              </w:rPr>
            </w:pPr>
            <w:r w:rsidRPr="001628FB">
              <w:rPr>
                <w:color w:val="000000"/>
              </w:rPr>
              <w:t>Забалансовые запасы</w:t>
            </w:r>
          </w:p>
        </w:tc>
      </w:tr>
      <w:tr w:rsidR="001628FB" w:rsidRPr="001628FB" w14:paraId="423A82C8" w14:textId="77777777" w:rsidTr="001628FB">
        <w:trPr>
          <w:trHeight w:val="576"/>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7488B1E" w14:textId="77777777" w:rsidR="001628FB" w:rsidRPr="001628FB" w:rsidRDefault="001628FB">
            <w:pPr>
              <w:rPr>
                <w:b/>
                <w:bCs/>
                <w:color w:val="000000"/>
              </w:rPr>
            </w:pPr>
          </w:p>
        </w:tc>
        <w:tc>
          <w:tcPr>
            <w:tcW w:w="1260" w:type="dxa"/>
            <w:tcBorders>
              <w:top w:val="nil"/>
              <w:left w:val="nil"/>
              <w:bottom w:val="single" w:sz="4" w:space="0" w:color="auto"/>
              <w:right w:val="single" w:sz="4" w:space="0" w:color="auto"/>
            </w:tcBorders>
            <w:vAlign w:val="center"/>
            <w:hideMark/>
          </w:tcPr>
          <w:p w14:paraId="550DC4DB" w14:textId="77777777" w:rsidR="001628FB" w:rsidRPr="001628FB" w:rsidRDefault="001628FB">
            <w:pPr>
              <w:jc w:val="right"/>
              <w:rPr>
                <w:b/>
                <w:bCs/>
                <w:color w:val="000000"/>
              </w:rPr>
            </w:pPr>
            <w:r w:rsidRPr="001628FB">
              <w:rPr>
                <w:b/>
                <w:bCs/>
                <w:color w:val="000000"/>
              </w:rPr>
              <w:t>Руда, тыс. т</w:t>
            </w:r>
          </w:p>
        </w:tc>
        <w:tc>
          <w:tcPr>
            <w:tcW w:w="960" w:type="dxa"/>
            <w:tcBorders>
              <w:top w:val="nil"/>
              <w:left w:val="nil"/>
              <w:bottom w:val="single" w:sz="4" w:space="0" w:color="auto"/>
              <w:right w:val="single" w:sz="4" w:space="0" w:color="auto"/>
            </w:tcBorders>
            <w:vAlign w:val="center"/>
            <w:hideMark/>
          </w:tcPr>
          <w:p w14:paraId="0C45DFED" w14:textId="77777777" w:rsidR="001628FB" w:rsidRPr="001628FB" w:rsidRDefault="001628FB">
            <w:pPr>
              <w:jc w:val="right"/>
              <w:rPr>
                <w:b/>
                <w:bCs/>
                <w:color w:val="000000"/>
              </w:rPr>
            </w:pPr>
            <w:r w:rsidRPr="001628FB">
              <w:rPr>
                <w:b/>
                <w:bCs/>
                <w:color w:val="000000"/>
              </w:rPr>
              <w:t>Au, кг</w:t>
            </w:r>
          </w:p>
        </w:tc>
        <w:tc>
          <w:tcPr>
            <w:tcW w:w="960" w:type="dxa"/>
            <w:tcBorders>
              <w:top w:val="nil"/>
              <w:left w:val="nil"/>
              <w:bottom w:val="single" w:sz="4" w:space="0" w:color="auto"/>
              <w:right w:val="single" w:sz="4" w:space="0" w:color="auto"/>
            </w:tcBorders>
            <w:vAlign w:val="center"/>
            <w:hideMark/>
          </w:tcPr>
          <w:p w14:paraId="6FAC3CD2" w14:textId="77777777" w:rsidR="001628FB" w:rsidRPr="001628FB" w:rsidRDefault="001628FB">
            <w:pPr>
              <w:jc w:val="right"/>
              <w:rPr>
                <w:b/>
                <w:bCs/>
                <w:color w:val="000000"/>
              </w:rPr>
            </w:pPr>
            <w:r w:rsidRPr="001628FB">
              <w:rPr>
                <w:b/>
                <w:bCs/>
                <w:color w:val="000000"/>
              </w:rPr>
              <w:t>Au, г/т</w:t>
            </w:r>
          </w:p>
        </w:tc>
        <w:tc>
          <w:tcPr>
            <w:tcW w:w="1160" w:type="dxa"/>
            <w:tcBorders>
              <w:top w:val="nil"/>
              <w:left w:val="nil"/>
              <w:bottom w:val="single" w:sz="4" w:space="0" w:color="auto"/>
              <w:right w:val="single" w:sz="4" w:space="0" w:color="auto"/>
            </w:tcBorders>
            <w:vAlign w:val="center"/>
            <w:hideMark/>
          </w:tcPr>
          <w:p w14:paraId="3DA62732" w14:textId="77777777" w:rsidR="001628FB" w:rsidRPr="001628FB" w:rsidRDefault="001628FB">
            <w:pPr>
              <w:jc w:val="right"/>
              <w:rPr>
                <w:b/>
                <w:bCs/>
                <w:color w:val="000000"/>
              </w:rPr>
            </w:pPr>
            <w:r w:rsidRPr="001628FB">
              <w:rPr>
                <w:b/>
                <w:bCs/>
                <w:color w:val="000000"/>
              </w:rPr>
              <w:t>Руда, тыс. т</w:t>
            </w:r>
          </w:p>
        </w:tc>
        <w:tc>
          <w:tcPr>
            <w:tcW w:w="960" w:type="dxa"/>
            <w:tcBorders>
              <w:top w:val="nil"/>
              <w:left w:val="nil"/>
              <w:bottom w:val="single" w:sz="4" w:space="0" w:color="auto"/>
              <w:right w:val="single" w:sz="4" w:space="0" w:color="auto"/>
            </w:tcBorders>
            <w:vAlign w:val="center"/>
            <w:hideMark/>
          </w:tcPr>
          <w:p w14:paraId="2A3A7A03" w14:textId="77777777" w:rsidR="001628FB" w:rsidRPr="001628FB" w:rsidRDefault="001628FB">
            <w:pPr>
              <w:jc w:val="right"/>
              <w:rPr>
                <w:b/>
                <w:bCs/>
                <w:color w:val="000000"/>
              </w:rPr>
            </w:pPr>
            <w:r w:rsidRPr="001628FB">
              <w:rPr>
                <w:b/>
                <w:bCs/>
                <w:color w:val="000000"/>
              </w:rPr>
              <w:t>Au, кг</w:t>
            </w:r>
          </w:p>
        </w:tc>
        <w:tc>
          <w:tcPr>
            <w:tcW w:w="960" w:type="dxa"/>
            <w:tcBorders>
              <w:top w:val="nil"/>
              <w:left w:val="nil"/>
              <w:bottom w:val="single" w:sz="4" w:space="0" w:color="auto"/>
              <w:right w:val="single" w:sz="4" w:space="0" w:color="auto"/>
            </w:tcBorders>
            <w:vAlign w:val="center"/>
            <w:hideMark/>
          </w:tcPr>
          <w:p w14:paraId="20679E8E" w14:textId="77777777" w:rsidR="001628FB" w:rsidRPr="001628FB" w:rsidRDefault="001628FB">
            <w:pPr>
              <w:jc w:val="right"/>
              <w:rPr>
                <w:b/>
                <w:bCs/>
                <w:color w:val="000000"/>
              </w:rPr>
            </w:pPr>
            <w:r w:rsidRPr="001628FB">
              <w:rPr>
                <w:b/>
                <w:bCs/>
                <w:color w:val="000000"/>
              </w:rPr>
              <w:t>Au, г/т</w:t>
            </w:r>
          </w:p>
        </w:tc>
      </w:tr>
      <w:tr w:rsidR="001628FB" w:rsidRPr="001628FB" w14:paraId="3B4DD8A6" w14:textId="77777777" w:rsidTr="001628FB">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59B7FA49" w14:textId="77777777" w:rsidR="001628FB" w:rsidRPr="001628FB" w:rsidRDefault="001628FB">
            <w:pPr>
              <w:rPr>
                <w:color w:val="000000"/>
              </w:rPr>
            </w:pPr>
            <w:r w:rsidRPr="001628FB">
              <w:rPr>
                <w:color w:val="000000"/>
              </w:rPr>
              <w:t>РТ-2</w:t>
            </w:r>
          </w:p>
        </w:tc>
        <w:tc>
          <w:tcPr>
            <w:tcW w:w="1260" w:type="dxa"/>
            <w:tcBorders>
              <w:top w:val="nil"/>
              <w:left w:val="nil"/>
              <w:bottom w:val="single" w:sz="4" w:space="0" w:color="auto"/>
              <w:right w:val="single" w:sz="4" w:space="0" w:color="auto"/>
            </w:tcBorders>
            <w:vAlign w:val="center"/>
            <w:hideMark/>
          </w:tcPr>
          <w:p w14:paraId="0209B53D" w14:textId="77777777" w:rsidR="001628FB" w:rsidRPr="001628FB" w:rsidRDefault="001628FB">
            <w:pPr>
              <w:jc w:val="right"/>
              <w:rPr>
                <w:color w:val="000000"/>
              </w:rPr>
            </w:pPr>
            <w:r w:rsidRPr="001628FB">
              <w:rPr>
                <w:color w:val="000000"/>
              </w:rPr>
              <w:t>15,63</w:t>
            </w:r>
          </w:p>
        </w:tc>
        <w:tc>
          <w:tcPr>
            <w:tcW w:w="960" w:type="dxa"/>
            <w:tcBorders>
              <w:top w:val="nil"/>
              <w:left w:val="nil"/>
              <w:bottom w:val="single" w:sz="4" w:space="0" w:color="auto"/>
              <w:right w:val="single" w:sz="4" w:space="0" w:color="auto"/>
            </w:tcBorders>
            <w:vAlign w:val="center"/>
            <w:hideMark/>
          </w:tcPr>
          <w:p w14:paraId="497A9C28" w14:textId="77777777" w:rsidR="001628FB" w:rsidRPr="001628FB" w:rsidRDefault="001628FB">
            <w:pPr>
              <w:jc w:val="right"/>
              <w:rPr>
                <w:color w:val="000000"/>
              </w:rPr>
            </w:pPr>
            <w:r w:rsidRPr="001628FB">
              <w:rPr>
                <w:color w:val="000000"/>
              </w:rPr>
              <w:t>30,7</w:t>
            </w:r>
          </w:p>
        </w:tc>
        <w:tc>
          <w:tcPr>
            <w:tcW w:w="960" w:type="dxa"/>
            <w:tcBorders>
              <w:top w:val="nil"/>
              <w:left w:val="nil"/>
              <w:bottom w:val="single" w:sz="4" w:space="0" w:color="auto"/>
              <w:right w:val="single" w:sz="4" w:space="0" w:color="auto"/>
            </w:tcBorders>
            <w:vAlign w:val="center"/>
            <w:hideMark/>
          </w:tcPr>
          <w:p w14:paraId="7FC590CF" w14:textId="77777777" w:rsidR="001628FB" w:rsidRPr="001628FB" w:rsidRDefault="001628FB">
            <w:pPr>
              <w:jc w:val="right"/>
              <w:rPr>
                <w:color w:val="000000"/>
              </w:rPr>
            </w:pPr>
            <w:r w:rsidRPr="001628FB">
              <w:rPr>
                <w:color w:val="000000"/>
              </w:rPr>
              <w:t>1,96</w:t>
            </w:r>
          </w:p>
        </w:tc>
        <w:tc>
          <w:tcPr>
            <w:tcW w:w="1160" w:type="dxa"/>
            <w:tcBorders>
              <w:top w:val="nil"/>
              <w:left w:val="nil"/>
              <w:bottom w:val="single" w:sz="4" w:space="0" w:color="auto"/>
              <w:right w:val="single" w:sz="4" w:space="0" w:color="auto"/>
            </w:tcBorders>
            <w:vAlign w:val="center"/>
            <w:hideMark/>
          </w:tcPr>
          <w:p w14:paraId="595143B8" w14:textId="77777777" w:rsidR="001628FB" w:rsidRPr="001628FB" w:rsidRDefault="001628FB">
            <w:pPr>
              <w:jc w:val="right"/>
              <w:rPr>
                <w:color w:val="000000"/>
              </w:rPr>
            </w:pPr>
            <w:r w:rsidRPr="001628FB">
              <w:rPr>
                <w:color w:val="000000"/>
              </w:rPr>
              <w:t>3,9</w:t>
            </w:r>
          </w:p>
        </w:tc>
        <w:tc>
          <w:tcPr>
            <w:tcW w:w="960" w:type="dxa"/>
            <w:tcBorders>
              <w:top w:val="nil"/>
              <w:left w:val="nil"/>
              <w:bottom w:val="single" w:sz="4" w:space="0" w:color="auto"/>
              <w:right w:val="single" w:sz="4" w:space="0" w:color="auto"/>
            </w:tcBorders>
            <w:vAlign w:val="center"/>
            <w:hideMark/>
          </w:tcPr>
          <w:p w14:paraId="1D9FC0B0" w14:textId="77777777" w:rsidR="001628FB" w:rsidRPr="001628FB" w:rsidRDefault="001628FB">
            <w:pPr>
              <w:jc w:val="right"/>
              <w:rPr>
                <w:color w:val="000000"/>
              </w:rPr>
            </w:pPr>
            <w:r w:rsidRPr="001628FB">
              <w:rPr>
                <w:color w:val="000000"/>
              </w:rPr>
              <w:t>2,9</w:t>
            </w:r>
          </w:p>
        </w:tc>
        <w:tc>
          <w:tcPr>
            <w:tcW w:w="960" w:type="dxa"/>
            <w:tcBorders>
              <w:top w:val="nil"/>
              <w:left w:val="nil"/>
              <w:bottom w:val="single" w:sz="4" w:space="0" w:color="auto"/>
              <w:right w:val="single" w:sz="4" w:space="0" w:color="auto"/>
            </w:tcBorders>
            <w:vAlign w:val="center"/>
            <w:hideMark/>
          </w:tcPr>
          <w:p w14:paraId="14AFE76C" w14:textId="77777777" w:rsidR="001628FB" w:rsidRPr="001628FB" w:rsidRDefault="001628FB">
            <w:pPr>
              <w:jc w:val="right"/>
              <w:rPr>
                <w:color w:val="000000"/>
              </w:rPr>
            </w:pPr>
            <w:r w:rsidRPr="001628FB">
              <w:rPr>
                <w:color w:val="000000"/>
              </w:rPr>
              <w:t>0,75</w:t>
            </w:r>
          </w:p>
        </w:tc>
      </w:tr>
      <w:tr w:rsidR="001628FB" w:rsidRPr="001628FB" w14:paraId="52CBC25E" w14:textId="77777777" w:rsidTr="001628FB">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347D3DE9" w14:textId="77777777" w:rsidR="001628FB" w:rsidRPr="001628FB" w:rsidRDefault="001628FB">
            <w:pPr>
              <w:rPr>
                <w:color w:val="000000"/>
              </w:rPr>
            </w:pPr>
            <w:r w:rsidRPr="001628FB">
              <w:rPr>
                <w:color w:val="000000"/>
              </w:rPr>
              <w:t>РТ-3</w:t>
            </w:r>
          </w:p>
        </w:tc>
        <w:tc>
          <w:tcPr>
            <w:tcW w:w="1260" w:type="dxa"/>
            <w:tcBorders>
              <w:top w:val="nil"/>
              <w:left w:val="nil"/>
              <w:bottom w:val="single" w:sz="4" w:space="0" w:color="auto"/>
              <w:right w:val="single" w:sz="4" w:space="0" w:color="auto"/>
            </w:tcBorders>
            <w:vAlign w:val="center"/>
            <w:hideMark/>
          </w:tcPr>
          <w:p w14:paraId="43BCD2CF" w14:textId="77777777" w:rsidR="001628FB" w:rsidRPr="001628FB" w:rsidRDefault="001628FB">
            <w:pPr>
              <w:jc w:val="right"/>
              <w:rPr>
                <w:color w:val="000000"/>
              </w:rPr>
            </w:pPr>
            <w:r w:rsidRPr="001628FB">
              <w:rPr>
                <w:color w:val="000000"/>
              </w:rPr>
              <w:t>13,2</w:t>
            </w:r>
          </w:p>
        </w:tc>
        <w:tc>
          <w:tcPr>
            <w:tcW w:w="960" w:type="dxa"/>
            <w:tcBorders>
              <w:top w:val="nil"/>
              <w:left w:val="nil"/>
              <w:bottom w:val="single" w:sz="4" w:space="0" w:color="auto"/>
              <w:right w:val="single" w:sz="4" w:space="0" w:color="auto"/>
            </w:tcBorders>
            <w:vAlign w:val="center"/>
            <w:hideMark/>
          </w:tcPr>
          <w:p w14:paraId="3DF02DC2" w14:textId="77777777" w:rsidR="001628FB" w:rsidRPr="001628FB" w:rsidRDefault="001628FB">
            <w:pPr>
              <w:jc w:val="right"/>
              <w:rPr>
                <w:color w:val="000000"/>
              </w:rPr>
            </w:pPr>
            <w:r w:rsidRPr="001628FB">
              <w:rPr>
                <w:color w:val="000000"/>
              </w:rPr>
              <w:t>48,4</w:t>
            </w:r>
          </w:p>
        </w:tc>
        <w:tc>
          <w:tcPr>
            <w:tcW w:w="960" w:type="dxa"/>
            <w:tcBorders>
              <w:top w:val="nil"/>
              <w:left w:val="nil"/>
              <w:bottom w:val="single" w:sz="4" w:space="0" w:color="auto"/>
              <w:right w:val="single" w:sz="4" w:space="0" w:color="auto"/>
            </w:tcBorders>
            <w:vAlign w:val="center"/>
            <w:hideMark/>
          </w:tcPr>
          <w:p w14:paraId="42184E28" w14:textId="77777777" w:rsidR="001628FB" w:rsidRPr="001628FB" w:rsidRDefault="001628FB">
            <w:pPr>
              <w:jc w:val="right"/>
              <w:rPr>
                <w:color w:val="000000"/>
              </w:rPr>
            </w:pPr>
            <w:r w:rsidRPr="001628FB">
              <w:rPr>
                <w:color w:val="000000"/>
              </w:rPr>
              <w:t>3,68</w:t>
            </w:r>
          </w:p>
        </w:tc>
        <w:tc>
          <w:tcPr>
            <w:tcW w:w="1160" w:type="dxa"/>
            <w:tcBorders>
              <w:top w:val="nil"/>
              <w:left w:val="nil"/>
              <w:bottom w:val="single" w:sz="4" w:space="0" w:color="auto"/>
              <w:right w:val="single" w:sz="4" w:space="0" w:color="auto"/>
            </w:tcBorders>
            <w:vAlign w:val="center"/>
            <w:hideMark/>
          </w:tcPr>
          <w:p w14:paraId="397B36D7" w14:textId="77777777" w:rsidR="001628FB" w:rsidRPr="001628FB" w:rsidRDefault="001628FB">
            <w:pPr>
              <w:jc w:val="right"/>
              <w:rPr>
                <w:color w:val="000000"/>
              </w:rPr>
            </w:pPr>
            <w:r w:rsidRPr="001628FB">
              <w:rPr>
                <w:color w:val="000000"/>
              </w:rPr>
              <w:t>1,4</w:t>
            </w:r>
          </w:p>
        </w:tc>
        <w:tc>
          <w:tcPr>
            <w:tcW w:w="960" w:type="dxa"/>
            <w:tcBorders>
              <w:top w:val="nil"/>
              <w:left w:val="nil"/>
              <w:bottom w:val="single" w:sz="4" w:space="0" w:color="auto"/>
              <w:right w:val="single" w:sz="4" w:space="0" w:color="auto"/>
            </w:tcBorders>
            <w:vAlign w:val="center"/>
            <w:hideMark/>
          </w:tcPr>
          <w:p w14:paraId="46F39592" w14:textId="77777777" w:rsidR="001628FB" w:rsidRPr="001628FB" w:rsidRDefault="001628FB">
            <w:pPr>
              <w:jc w:val="right"/>
              <w:rPr>
                <w:color w:val="000000"/>
              </w:rPr>
            </w:pPr>
            <w:r w:rsidRPr="001628FB">
              <w:rPr>
                <w:color w:val="000000"/>
              </w:rPr>
              <w:t>0,8</w:t>
            </w:r>
          </w:p>
        </w:tc>
        <w:tc>
          <w:tcPr>
            <w:tcW w:w="960" w:type="dxa"/>
            <w:tcBorders>
              <w:top w:val="nil"/>
              <w:left w:val="nil"/>
              <w:bottom w:val="single" w:sz="4" w:space="0" w:color="auto"/>
              <w:right w:val="single" w:sz="4" w:space="0" w:color="auto"/>
            </w:tcBorders>
            <w:vAlign w:val="center"/>
            <w:hideMark/>
          </w:tcPr>
          <w:p w14:paraId="09BDD61D" w14:textId="77777777" w:rsidR="001628FB" w:rsidRPr="001628FB" w:rsidRDefault="001628FB">
            <w:pPr>
              <w:jc w:val="right"/>
              <w:rPr>
                <w:color w:val="000000"/>
              </w:rPr>
            </w:pPr>
            <w:r w:rsidRPr="001628FB">
              <w:rPr>
                <w:color w:val="000000"/>
              </w:rPr>
              <w:t>0,56</w:t>
            </w:r>
          </w:p>
        </w:tc>
      </w:tr>
      <w:tr w:rsidR="001628FB" w:rsidRPr="001628FB" w14:paraId="24ADAC3F" w14:textId="77777777" w:rsidTr="001628FB">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6DEC73F3" w14:textId="77777777" w:rsidR="001628FB" w:rsidRPr="001628FB" w:rsidRDefault="001628FB">
            <w:pPr>
              <w:rPr>
                <w:color w:val="000000"/>
              </w:rPr>
            </w:pPr>
            <w:r w:rsidRPr="001628FB">
              <w:rPr>
                <w:color w:val="000000"/>
              </w:rPr>
              <w:t>РТ-5</w:t>
            </w:r>
          </w:p>
        </w:tc>
        <w:tc>
          <w:tcPr>
            <w:tcW w:w="1260" w:type="dxa"/>
            <w:tcBorders>
              <w:top w:val="nil"/>
              <w:left w:val="nil"/>
              <w:bottom w:val="single" w:sz="4" w:space="0" w:color="auto"/>
              <w:right w:val="single" w:sz="4" w:space="0" w:color="auto"/>
            </w:tcBorders>
            <w:vAlign w:val="center"/>
            <w:hideMark/>
          </w:tcPr>
          <w:p w14:paraId="23292F62" w14:textId="77777777" w:rsidR="001628FB" w:rsidRPr="001628FB" w:rsidRDefault="001628FB">
            <w:pPr>
              <w:jc w:val="right"/>
              <w:rPr>
                <w:color w:val="000000"/>
              </w:rPr>
            </w:pPr>
            <w:r w:rsidRPr="001628FB">
              <w:rPr>
                <w:color w:val="000000"/>
              </w:rPr>
              <w:t>7</w:t>
            </w:r>
          </w:p>
        </w:tc>
        <w:tc>
          <w:tcPr>
            <w:tcW w:w="960" w:type="dxa"/>
            <w:tcBorders>
              <w:top w:val="nil"/>
              <w:left w:val="nil"/>
              <w:bottom w:val="single" w:sz="4" w:space="0" w:color="auto"/>
              <w:right w:val="single" w:sz="4" w:space="0" w:color="auto"/>
            </w:tcBorders>
            <w:vAlign w:val="center"/>
            <w:hideMark/>
          </w:tcPr>
          <w:p w14:paraId="7E0B910C" w14:textId="77777777" w:rsidR="001628FB" w:rsidRPr="001628FB" w:rsidRDefault="001628FB">
            <w:pPr>
              <w:jc w:val="right"/>
              <w:rPr>
                <w:color w:val="000000"/>
              </w:rPr>
            </w:pPr>
            <w:r w:rsidRPr="001628FB">
              <w:rPr>
                <w:color w:val="000000"/>
              </w:rPr>
              <w:t>25,9</w:t>
            </w:r>
          </w:p>
        </w:tc>
        <w:tc>
          <w:tcPr>
            <w:tcW w:w="960" w:type="dxa"/>
            <w:tcBorders>
              <w:top w:val="nil"/>
              <w:left w:val="nil"/>
              <w:bottom w:val="single" w:sz="4" w:space="0" w:color="auto"/>
              <w:right w:val="single" w:sz="4" w:space="0" w:color="auto"/>
            </w:tcBorders>
            <w:vAlign w:val="center"/>
            <w:hideMark/>
          </w:tcPr>
          <w:p w14:paraId="1CC88062" w14:textId="77777777" w:rsidR="001628FB" w:rsidRPr="001628FB" w:rsidRDefault="001628FB">
            <w:pPr>
              <w:jc w:val="right"/>
              <w:rPr>
                <w:color w:val="000000"/>
              </w:rPr>
            </w:pPr>
            <w:r w:rsidRPr="001628FB">
              <w:rPr>
                <w:color w:val="000000"/>
              </w:rPr>
              <w:t>3,69</w:t>
            </w:r>
          </w:p>
        </w:tc>
        <w:tc>
          <w:tcPr>
            <w:tcW w:w="1160" w:type="dxa"/>
            <w:tcBorders>
              <w:top w:val="nil"/>
              <w:left w:val="nil"/>
              <w:bottom w:val="single" w:sz="4" w:space="0" w:color="auto"/>
              <w:right w:val="single" w:sz="4" w:space="0" w:color="auto"/>
            </w:tcBorders>
            <w:vAlign w:val="center"/>
            <w:hideMark/>
          </w:tcPr>
          <w:p w14:paraId="52F1EF5D" w14:textId="77777777" w:rsidR="001628FB" w:rsidRPr="001628FB" w:rsidRDefault="001628FB">
            <w:pPr>
              <w:jc w:val="right"/>
              <w:rPr>
                <w:color w:val="000000"/>
              </w:rPr>
            </w:pPr>
            <w:r w:rsidRPr="001628FB">
              <w:rPr>
                <w:color w:val="000000"/>
              </w:rPr>
              <w:t>0,86</w:t>
            </w:r>
          </w:p>
        </w:tc>
        <w:tc>
          <w:tcPr>
            <w:tcW w:w="960" w:type="dxa"/>
            <w:tcBorders>
              <w:top w:val="nil"/>
              <w:left w:val="nil"/>
              <w:bottom w:val="single" w:sz="4" w:space="0" w:color="auto"/>
              <w:right w:val="single" w:sz="4" w:space="0" w:color="auto"/>
            </w:tcBorders>
            <w:vAlign w:val="center"/>
            <w:hideMark/>
          </w:tcPr>
          <w:p w14:paraId="2678B2BB" w14:textId="77777777" w:rsidR="001628FB" w:rsidRPr="001628FB" w:rsidRDefault="001628FB">
            <w:pPr>
              <w:jc w:val="right"/>
              <w:rPr>
                <w:color w:val="000000"/>
              </w:rPr>
            </w:pPr>
            <w:r w:rsidRPr="001628FB">
              <w:rPr>
                <w:color w:val="000000"/>
              </w:rPr>
              <w:t>0,4</w:t>
            </w:r>
          </w:p>
        </w:tc>
        <w:tc>
          <w:tcPr>
            <w:tcW w:w="960" w:type="dxa"/>
            <w:tcBorders>
              <w:top w:val="nil"/>
              <w:left w:val="nil"/>
              <w:bottom w:val="single" w:sz="4" w:space="0" w:color="auto"/>
              <w:right w:val="single" w:sz="4" w:space="0" w:color="auto"/>
            </w:tcBorders>
            <w:vAlign w:val="center"/>
            <w:hideMark/>
          </w:tcPr>
          <w:p w14:paraId="7F6D71A4" w14:textId="77777777" w:rsidR="001628FB" w:rsidRPr="001628FB" w:rsidRDefault="001628FB">
            <w:pPr>
              <w:jc w:val="right"/>
              <w:rPr>
                <w:color w:val="000000"/>
              </w:rPr>
            </w:pPr>
            <w:r w:rsidRPr="001628FB">
              <w:rPr>
                <w:color w:val="000000"/>
              </w:rPr>
              <w:t>0,53</w:t>
            </w:r>
          </w:p>
        </w:tc>
      </w:tr>
      <w:tr w:rsidR="001628FB" w:rsidRPr="001628FB" w14:paraId="2BF2F946" w14:textId="77777777" w:rsidTr="001628FB">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35B5B68B" w14:textId="77777777" w:rsidR="001628FB" w:rsidRPr="001628FB" w:rsidRDefault="001628FB">
            <w:pPr>
              <w:rPr>
                <w:b/>
                <w:bCs/>
                <w:color w:val="000000"/>
              </w:rPr>
            </w:pPr>
            <w:r w:rsidRPr="001628FB">
              <w:rPr>
                <w:b/>
                <w:bCs/>
                <w:color w:val="000000"/>
              </w:rPr>
              <w:t>Итого</w:t>
            </w:r>
          </w:p>
        </w:tc>
        <w:tc>
          <w:tcPr>
            <w:tcW w:w="1260" w:type="dxa"/>
            <w:tcBorders>
              <w:top w:val="nil"/>
              <w:left w:val="nil"/>
              <w:bottom w:val="single" w:sz="4" w:space="0" w:color="auto"/>
              <w:right w:val="single" w:sz="4" w:space="0" w:color="auto"/>
            </w:tcBorders>
            <w:vAlign w:val="center"/>
            <w:hideMark/>
          </w:tcPr>
          <w:p w14:paraId="1728BB2E" w14:textId="77777777" w:rsidR="001628FB" w:rsidRPr="001628FB" w:rsidRDefault="001628FB">
            <w:pPr>
              <w:jc w:val="right"/>
              <w:rPr>
                <w:b/>
                <w:bCs/>
                <w:color w:val="000000"/>
              </w:rPr>
            </w:pPr>
            <w:r w:rsidRPr="001628FB">
              <w:rPr>
                <w:b/>
                <w:bCs/>
                <w:color w:val="000000"/>
              </w:rPr>
              <w:t>35,83</w:t>
            </w:r>
          </w:p>
        </w:tc>
        <w:tc>
          <w:tcPr>
            <w:tcW w:w="960" w:type="dxa"/>
            <w:tcBorders>
              <w:top w:val="nil"/>
              <w:left w:val="nil"/>
              <w:bottom w:val="single" w:sz="4" w:space="0" w:color="auto"/>
              <w:right w:val="single" w:sz="4" w:space="0" w:color="auto"/>
            </w:tcBorders>
            <w:vAlign w:val="center"/>
            <w:hideMark/>
          </w:tcPr>
          <w:p w14:paraId="10A18E88" w14:textId="77777777" w:rsidR="001628FB" w:rsidRPr="001628FB" w:rsidRDefault="001628FB">
            <w:pPr>
              <w:jc w:val="right"/>
              <w:rPr>
                <w:b/>
                <w:bCs/>
                <w:color w:val="000000"/>
              </w:rPr>
            </w:pPr>
            <w:r w:rsidRPr="001628FB">
              <w:rPr>
                <w:b/>
                <w:bCs/>
                <w:color w:val="000000"/>
              </w:rPr>
              <w:t>105</w:t>
            </w:r>
          </w:p>
        </w:tc>
        <w:tc>
          <w:tcPr>
            <w:tcW w:w="960" w:type="dxa"/>
            <w:tcBorders>
              <w:top w:val="nil"/>
              <w:left w:val="nil"/>
              <w:bottom w:val="single" w:sz="4" w:space="0" w:color="auto"/>
              <w:right w:val="single" w:sz="4" w:space="0" w:color="auto"/>
            </w:tcBorders>
            <w:vAlign w:val="center"/>
            <w:hideMark/>
          </w:tcPr>
          <w:p w14:paraId="20E5C170" w14:textId="77777777" w:rsidR="001628FB" w:rsidRPr="001628FB" w:rsidRDefault="001628FB">
            <w:pPr>
              <w:jc w:val="right"/>
              <w:rPr>
                <w:b/>
                <w:bCs/>
                <w:color w:val="000000"/>
              </w:rPr>
            </w:pPr>
            <w:r w:rsidRPr="001628FB">
              <w:rPr>
                <w:b/>
                <w:bCs/>
                <w:color w:val="000000"/>
              </w:rPr>
              <w:t>2,93</w:t>
            </w:r>
          </w:p>
        </w:tc>
        <w:tc>
          <w:tcPr>
            <w:tcW w:w="1160" w:type="dxa"/>
            <w:tcBorders>
              <w:top w:val="nil"/>
              <w:left w:val="nil"/>
              <w:bottom w:val="single" w:sz="4" w:space="0" w:color="auto"/>
              <w:right w:val="single" w:sz="4" w:space="0" w:color="auto"/>
            </w:tcBorders>
            <w:vAlign w:val="center"/>
            <w:hideMark/>
          </w:tcPr>
          <w:p w14:paraId="293AAAD9" w14:textId="77777777" w:rsidR="001628FB" w:rsidRPr="001628FB" w:rsidRDefault="001628FB">
            <w:pPr>
              <w:jc w:val="right"/>
              <w:rPr>
                <w:b/>
                <w:bCs/>
                <w:color w:val="000000"/>
              </w:rPr>
            </w:pPr>
            <w:r w:rsidRPr="001628FB">
              <w:rPr>
                <w:b/>
                <w:bCs/>
                <w:color w:val="000000"/>
              </w:rPr>
              <w:t>6,16</w:t>
            </w:r>
          </w:p>
        </w:tc>
        <w:tc>
          <w:tcPr>
            <w:tcW w:w="960" w:type="dxa"/>
            <w:tcBorders>
              <w:top w:val="nil"/>
              <w:left w:val="nil"/>
              <w:bottom w:val="single" w:sz="4" w:space="0" w:color="auto"/>
              <w:right w:val="single" w:sz="4" w:space="0" w:color="auto"/>
            </w:tcBorders>
            <w:vAlign w:val="center"/>
            <w:hideMark/>
          </w:tcPr>
          <w:p w14:paraId="4AB91369" w14:textId="77777777" w:rsidR="001628FB" w:rsidRPr="001628FB" w:rsidRDefault="001628FB">
            <w:pPr>
              <w:jc w:val="right"/>
              <w:rPr>
                <w:b/>
                <w:bCs/>
                <w:color w:val="000000"/>
              </w:rPr>
            </w:pPr>
            <w:r w:rsidRPr="001628FB">
              <w:rPr>
                <w:b/>
                <w:bCs/>
                <w:color w:val="000000"/>
              </w:rPr>
              <w:t>4,1</w:t>
            </w:r>
          </w:p>
        </w:tc>
        <w:tc>
          <w:tcPr>
            <w:tcW w:w="960" w:type="dxa"/>
            <w:tcBorders>
              <w:top w:val="nil"/>
              <w:left w:val="nil"/>
              <w:bottom w:val="single" w:sz="4" w:space="0" w:color="auto"/>
              <w:right w:val="single" w:sz="4" w:space="0" w:color="auto"/>
            </w:tcBorders>
            <w:vAlign w:val="center"/>
            <w:hideMark/>
          </w:tcPr>
          <w:p w14:paraId="392A6F0C" w14:textId="77777777" w:rsidR="001628FB" w:rsidRPr="001628FB" w:rsidRDefault="001628FB">
            <w:pPr>
              <w:jc w:val="right"/>
              <w:rPr>
                <w:b/>
                <w:bCs/>
                <w:color w:val="000000"/>
              </w:rPr>
            </w:pPr>
            <w:r w:rsidRPr="001628FB">
              <w:rPr>
                <w:b/>
                <w:bCs/>
                <w:color w:val="000000"/>
              </w:rPr>
              <w:t>0,66</w:t>
            </w:r>
          </w:p>
        </w:tc>
      </w:tr>
    </w:tbl>
    <w:p w14:paraId="5F45E6A8" w14:textId="77777777" w:rsidR="00D71521" w:rsidRPr="00F754D6" w:rsidRDefault="00D71521" w:rsidP="00DA69B7">
      <w:pPr>
        <w:ind w:firstLine="567"/>
        <w:jc w:val="both"/>
        <w:rPr>
          <w:sz w:val="28"/>
          <w:szCs w:val="28"/>
          <w:lang w:val="ru-RU"/>
        </w:rPr>
      </w:pPr>
    </w:p>
    <w:p w14:paraId="5F7258E5" w14:textId="2AA156CD" w:rsidR="003B31D6" w:rsidRPr="003B31D6" w:rsidRDefault="003B31D6" w:rsidP="003B31D6">
      <w:pPr>
        <w:ind w:firstLine="567"/>
        <w:jc w:val="both"/>
        <w:rPr>
          <w:sz w:val="28"/>
          <w:szCs w:val="28"/>
          <w:lang w:val="ru-RU"/>
        </w:rPr>
      </w:pPr>
      <w:r w:rsidRPr="003B31D6">
        <w:rPr>
          <w:sz w:val="28"/>
          <w:szCs w:val="28"/>
        </w:rPr>
        <w:t>Таким образом, балансовые запасы руды по рудным телам № 2, 3 и 5 составляют 35,83 тыс. т при среднем содержании золота 2,93 г/т и запасах золота 105 кг. Забалансовые запасы составляют 6,16 тыс. т руды при среднем содержании золота 0,66 г/т и запасах золота 4,1 кг.</w:t>
      </w:r>
    </w:p>
    <w:p w14:paraId="17AE9A0B" w14:textId="71CCF8D1" w:rsidR="00E561A6" w:rsidRPr="00F754D6" w:rsidRDefault="00E561A6" w:rsidP="00E561A6">
      <w:pPr>
        <w:ind w:firstLine="567"/>
        <w:jc w:val="center"/>
        <w:rPr>
          <w:b/>
          <w:bCs/>
          <w:sz w:val="28"/>
          <w:szCs w:val="28"/>
          <w:lang w:val="ru-RU"/>
        </w:rPr>
      </w:pPr>
      <w:r w:rsidRPr="00F754D6">
        <w:rPr>
          <w:b/>
          <w:bCs/>
          <w:sz w:val="28"/>
          <w:szCs w:val="28"/>
        </w:rPr>
        <w:t>Кондиции</w:t>
      </w:r>
    </w:p>
    <w:p w14:paraId="782B9D6B" w14:textId="31AD9B34" w:rsidR="00E561A6" w:rsidRPr="00F754D6" w:rsidRDefault="00E561A6" w:rsidP="00BB173D">
      <w:pPr>
        <w:ind w:firstLine="567"/>
        <w:jc w:val="both"/>
        <w:rPr>
          <w:sz w:val="28"/>
          <w:szCs w:val="28"/>
          <w:lang w:val="ru-RU"/>
        </w:rPr>
      </w:pPr>
      <w:r w:rsidRPr="00F754D6">
        <w:rPr>
          <w:sz w:val="28"/>
          <w:szCs w:val="28"/>
        </w:rPr>
        <w:t xml:space="preserve">Оценочные кондиции для подсчета запасов разработаны на основе </w:t>
      </w:r>
      <w:proofErr w:type="spellStart"/>
      <w:r w:rsidRPr="00F754D6">
        <w:rPr>
          <w:sz w:val="28"/>
          <w:szCs w:val="28"/>
        </w:rPr>
        <w:t>повариантного</w:t>
      </w:r>
      <w:proofErr w:type="spellEnd"/>
      <w:r w:rsidRPr="00F754D6">
        <w:rPr>
          <w:sz w:val="28"/>
          <w:szCs w:val="28"/>
        </w:rPr>
        <w:t xml:space="preserve"> подсчета запасов золота в окисленных рудах рудной зоны участка Загадка. Подсчет запасов по вариантам условных кондиций для окисленных руд участка Загадка выполнен ТОО «</w:t>
      </w:r>
      <w:proofErr w:type="spellStart"/>
      <w:r w:rsidRPr="00F754D6">
        <w:rPr>
          <w:sz w:val="28"/>
          <w:szCs w:val="28"/>
        </w:rPr>
        <w:t>Геос</w:t>
      </w:r>
      <w:proofErr w:type="spellEnd"/>
      <w:r w:rsidRPr="00F754D6">
        <w:rPr>
          <w:sz w:val="28"/>
          <w:szCs w:val="28"/>
        </w:rPr>
        <w:t xml:space="preserve">» и представляется в ГКЗ Республики Казахстан впервые. При составлении ТЭО использовалась цифровая модель месторождения, составленная на основании полученных от </w:t>
      </w:r>
      <w:proofErr w:type="spellStart"/>
      <w:r w:rsidRPr="00F754D6">
        <w:rPr>
          <w:sz w:val="28"/>
          <w:szCs w:val="28"/>
        </w:rPr>
        <w:t>Бакырчикского</w:t>
      </w:r>
      <w:proofErr w:type="spellEnd"/>
      <w:r w:rsidRPr="00F754D6">
        <w:rPr>
          <w:sz w:val="28"/>
          <w:szCs w:val="28"/>
        </w:rPr>
        <w:t xml:space="preserve"> горнодобывающего предприятия данных по опробованию разведочных выработок. Для определения объемов горной массы в </w:t>
      </w:r>
      <w:proofErr w:type="spellStart"/>
      <w:r w:rsidRPr="00F754D6">
        <w:rPr>
          <w:sz w:val="28"/>
          <w:szCs w:val="28"/>
        </w:rPr>
        <w:t>подсчетных</w:t>
      </w:r>
      <w:proofErr w:type="spellEnd"/>
      <w:r w:rsidRPr="00F754D6">
        <w:rPr>
          <w:sz w:val="28"/>
          <w:szCs w:val="28"/>
        </w:rPr>
        <w:t xml:space="preserve"> разрезах проведена отстройка контуров карьера с учетом указанных выше условий в пределах зоны окисления, объемы горной массы вычислены методом разрезов автоматически в профилях. Для вычисления экономических параметров отработки использовались данные по фактическим затратам и стоимости работ, сложившиеся в ТОО «</w:t>
      </w:r>
      <w:proofErr w:type="spellStart"/>
      <w:r w:rsidRPr="00F754D6">
        <w:rPr>
          <w:sz w:val="28"/>
          <w:szCs w:val="28"/>
        </w:rPr>
        <w:t>Бакырчикское</w:t>
      </w:r>
      <w:proofErr w:type="spellEnd"/>
      <w:r w:rsidRPr="00F754D6">
        <w:rPr>
          <w:sz w:val="28"/>
          <w:szCs w:val="28"/>
        </w:rPr>
        <w:t xml:space="preserve"> Горнодобывающее предприятие». </w:t>
      </w:r>
      <w:r w:rsidR="004E6F36" w:rsidRPr="004E6F36">
        <w:rPr>
          <w:sz w:val="28"/>
          <w:szCs w:val="28"/>
        </w:rPr>
        <w:t>В расчёты включена стоимость золота по состоянию на 2026 года в размере 4 000 долларов США за тройскую унцию, что составляет 128,60 долл. США за 1 грамм золота. При официальном курсе Национального Банка Республики Казахстан на 2026 года</w:t>
      </w:r>
      <w:r w:rsidR="004E6F36">
        <w:rPr>
          <w:sz w:val="28"/>
          <w:szCs w:val="28"/>
          <w:lang w:val="ru-RU"/>
        </w:rPr>
        <w:t xml:space="preserve"> </w:t>
      </w:r>
      <w:r w:rsidR="004E6F36" w:rsidRPr="004E6F36">
        <w:rPr>
          <w:sz w:val="28"/>
          <w:szCs w:val="28"/>
        </w:rPr>
        <w:t>469,71 тенге за 1 доллар США расчётная стоимость золота составляет 60 406 тенге за 1 грамм.</w:t>
      </w:r>
    </w:p>
    <w:p w14:paraId="3C42F9F2" w14:textId="77777777" w:rsidR="00E561A6" w:rsidRPr="00F754D6" w:rsidRDefault="00E561A6" w:rsidP="00DA69B7">
      <w:pPr>
        <w:ind w:firstLine="567"/>
        <w:jc w:val="both"/>
        <w:rPr>
          <w:b/>
          <w:bCs/>
          <w:i/>
          <w:iCs/>
          <w:sz w:val="28"/>
          <w:szCs w:val="28"/>
          <w:lang w:val="ru-RU"/>
        </w:rPr>
      </w:pPr>
      <w:r w:rsidRPr="00F754D6">
        <w:rPr>
          <w:b/>
          <w:bCs/>
          <w:i/>
          <w:iCs/>
          <w:sz w:val="28"/>
          <w:szCs w:val="28"/>
        </w:rPr>
        <w:t xml:space="preserve">Условные кондиции </w:t>
      </w:r>
    </w:p>
    <w:p w14:paraId="707B9E4A" w14:textId="5F5D7DAF" w:rsidR="00E561A6" w:rsidRPr="00F754D6" w:rsidRDefault="00E561A6" w:rsidP="00DA69B7">
      <w:pPr>
        <w:ind w:firstLine="567"/>
        <w:jc w:val="both"/>
        <w:rPr>
          <w:sz w:val="28"/>
          <w:szCs w:val="28"/>
          <w:lang w:val="ru-RU"/>
        </w:rPr>
      </w:pPr>
      <w:r w:rsidRPr="00F754D6">
        <w:rPr>
          <w:sz w:val="28"/>
          <w:szCs w:val="28"/>
        </w:rPr>
        <w:lastRenderedPageBreak/>
        <w:t xml:space="preserve">Подсчет запасов выполнен в пяти вариантах условных кондиций. Выделение условно-балансовых окисленных золотосодержащих руд в вариантах производилось по бортовому содержанию золота в пробе: 1 вариант – 2,0 г/т; 2 вариант – 1,2 г/т; 3 вариант – 0,8 г/т; 4 вариант – 0,5 г/т; 5 вариант – 0,3 г/т. Результаты </w:t>
      </w:r>
      <w:proofErr w:type="spellStart"/>
      <w:r w:rsidRPr="00F754D6">
        <w:rPr>
          <w:sz w:val="28"/>
          <w:szCs w:val="28"/>
        </w:rPr>
        <w:t>повариантного</w:t>
      </w:r>
      <w:proofErr w:type="spellEnd"/>
      <w:r w:rsidRPr="00F754D6">
        <w:rPr>
          <w:sz w:val="28"/>
          <w:szCs w:val="28"/>
        </w:rPr>
        <w:t xml:space="preserve"> подсчета запасов приведены в таблице 8.1. Как видно из таблицы 8.1, приросты к верхним вариантам от нижних, за исключением прироста к первому варианту, отличаются относительным постоянством – при увеличении объемов руды на 13, 58, 55, 73% соответственно наблюдается рост металла на 5, 13, 12, 13% при падении содержания на 8, 28, 28, 35%. </w:t>
      </w:r>
      <w:r w:rsidR="00F42685" w:rsidRPr="00F754D6">
        <w:rPr>
          <w:sz w:val="28"/>
          <w:szCs w:val="28"/>
        </w:rPr>
        <w:t>М</w:t>
      </w:r>
      <w:r w:rsidRPr="00F754D6">
        <w:rPr>
          <w:sz w:val="28"/>
          <w:szCs w:val="28"/>
        </w:rPr>
        <w:t>аксимальный прирост запасов обеспечивается по варианту 3 с бортовым содержанием по золоту 0,8 г/т.</w:t>
      </w:r>
    </w:p>
    <w:p w14:paraId="517473DE" w14:textId="77777777" w:rsidR="00E561A6" w:rsidRPr="00F754D6" w:rsidRDefault="00E561A6" w:rsidP="00E561A6">
      <w:pPr>
        <w:ind w:left="567"/>
        <w:jc w:val="both"/>
        <w:rPr>
          <w:b/>
          <w:bCs/>
          <w:i/>
          <w:iCs/>
          <w:color w:val="000000"/>
          <w:sz w:val="28"/>
          <w:szCs w:val="28"/>
          <w:lang w:val="ru-RU" w:eastAsia="ru-RU"/>
        </w:rPr>
      </w:pPr>
      <w:r w:rsidRPr="00F754D6">
        <w:rPr>
          <w:b/>
          <w:bCs/>
          <w:i/>
          <w:iCs/>
          <w:color w:val="000000"/>
          <w:sz w:val="28"/>
          <w:szCs w:val="28"/>
          <w:lang w:eastAsia="ru-RU"/>
        </w:rPr>
        <w:t xml:space="preserve">Способ разработки и границы горных работ </w:t>
      </w:r>
    </w:p>
    <w:p w14:paraId="7B8DF691" w14:textId="77777777" w:rsidR="002F764F" w:rsidRPr="00F754D6" w:rsidRDefault="00E561A6" w:rsidP="00A1137C">
      <w:pPr>
        <w:ind w:firstLine="567"/>
        <w:jc w:val="both"/>
        <w:rPr>
          <w:color w:val="000000"/>
          <w:sz w:val="28"/>
          <w:szCs w:val="28"/>
          <w:lang w:val="ru-RU" w:eastAsia="ru-RU"/>
        </w:rPr>
      </w:pPr>
      <w:r w:rsidRPr="00F754D6">
        <w:rPr>
          <w:sz w:val="28"/>
          <w:szCs w:val="28"/>
        </w:rPr>
        <w:t>Оцениваемый участок представлен шестью основными рудными телами и двенадцатью рудными линзами. С учётом принятой схемы вскрытия, необходимости сохранения поверхности, близости существующей инфраструктуры и поэтапной отработки запасов проектом предусматривается подземный способ разработки. Окончательные границы выемочных единиц уточняются эксплуатационной разведкой и маркшейдерским сопровождением.</w:t>
      </w:r>
    </w:p>
    <w:p w14:paraId="10392099" w14:textId="77777777" w:rsidR="002F4687" w:rsidRPr="00F754D6" w:rsidRDefault="002F4687" w:rsidP="002F4687">
      <w:pPr>
        <w:ind w:firstLine="567"/>
        <w:jc w:val="both"/>
        <w:rPr>
          <w:b/>
          <w:bCs/>
          <w:i/>
          <w:iCs/>
          <w:color w:val="000000"/>
          <w:sz w:val="28"/>
          <w:szCs w:val="28"/>
          <w:lang w:val="ru-RU" w:eastAsia="ru-RU"/>
        </w:rPr>
      </w:pPr>
      <w:r w:rsidRPr="00F754D6">
        <w:rPr>
          <w:b/>
          <w:sz w:val="28"/>
          <w:szCs w:val="28"/>
        </w:rPr>
        <w:t>Исторические варианты открытой отработки (</w:t>
      </w:r>
      <w:proofErr w:type="spellStart"/>
      <w:r w:rsidRPr="00F754D6">
        <w:rPr>
          <w:b/>
          <w:sz w:val="28"/>
          <w:szCs w:val="28"/>
        </w:rPr>
        <w:t>справочно</w:t>
      </w:r>
      <w:proofErr w:type="spellEnd"/>
      <w:r w:rsidRPr="00F754D6">
        <w:rPr>
          <w:b/>
          <w:sz w:val="28"/>
          <w:szCs w:val="28"/>
        </w:rPr>
        <w:t>)</w:t>
      </w:r>
    </w:p>
    <w:p w14:paraId="7AA4543C" w14:textId="77777777" w:rsidR="002F4687" w:rsidRPr="00F754D6" w:rsidRDefault="002F4687" w:rsidP="00A1137C">
      <w:pPr>
        <w:ind w:firstLine="567"/>
        <w:jc w:val="both"/>
        <w:rPr>
          <w:color w:val="000000"/>
          <w:sz w:val="28"/>
          <w:szCs w:val="28"/>
          <w:lang w:val="ru-RU" w:eastAsia="ru-RU"/>
        </w:rPr>
      </w:pPr>
      <w:r w:rsidRPr="00F754D6">
        <w:rPr>
          <w:sz w:val="28"/>
          <w:szCs w:val="28"/>
        </w:rPr>
        <w:t>В материалах ТЭО 2003 года для окисленных руд участка рассматривались варианты локальной открытой отработки. Приведённые в первичных материалах параметры траншей, бортов карьеров и объёмы вскрыши относятся исключительно к исторической оценке запасов и в настоящие проектные решения не включаются.</w:t>
      </w:r>
    </w:p>
    <w:p w14:paraId="0D408D04" w14:textId="77777777" w:rsidR="00A1137C" w:rsidRPr="00F754D6" w:rsidRDefault="00A1137C" w:rsidP="00A1137C">
      <w:pPr>
        <w:ind w:firstLine="567"/>
        <w:jc w:val="both"/>
        <w:rPr>
          <w:b/>
          <w:bCs/>
          <w:i/>
          <w:iCs/>
          <w:color w:val="000000"/>
          <w:sz w:val="28"/>
          <w:szCs w:val="28"/>
          <w:lang w:val="ru-RU" w:eastAsia="ru-RU"/>
        </w:rPr>
      </w:pPr>
      <w:r w:rsidRPr="00F754D6">
        <w:rPr>
          <w:b/>
          <w:sz w:val="28"/>
          <w:szCs w:val="28"/>
        </w:rPr>
        <w:t>Историческая производительность и режим работы</w:t>
      </w:r>
    </w:p>
    <w:p w14:paraId="006E98D1" w14:textId="66466AC4" w:rsidR="002F4687" w:rsidRPr="00F754D6" w:rsidRDefault="00A1137C" w:rsidP="00A1137C">
      <w:pPr>
        <w:ind w:firstLine="567"/>
        <w:jc w:val="both"/>
        <w:rPr>
          <w:color w:val="000000"/>
          <w:sz w:val="28"/>
          <w:szCs w:val="28"/>
          <w:lang w:val="ru-RU" w:eastAsia="ru-RU"/>
        </w:rPr>
      </w:pPr>
      <w:r w:rsidRPr="00F754D6">
        <w:rPr>
          <w:sz w:val="28"/>
          <w:szCs w:val="28"/>
        </w:rPr>
        <w:t xml:space="preserve">Показатели производительности 2003–2004 годов приводятся только как сведения об исходной оценке участка. Текущий календарный план предусматривает подземную добычу </w:t>
      </w:r>
      <w:r w:rsidR="00F34C46" w:rsidRPr="00F34C46">
        <w:rPr>
          <w:sz w:val="28"/>
          <w:szCs w:val="28"/>
        </w:rPr>
        <w:t xml:space="preserve">56 658 т за </w:t>
      </w:r>
      <w:r w:rsidR="008A72E4">
        <w:rPr>
          <w:sz w:val="28"/>
          <w:szCs w:val="28"/>
          <w:lang w:val="ru-RU"/>
        </w:rPr>
        <w:t>1</w:t>
      </w:r>
      <w:r w:rsidR="00F34C46" w:rsidRPr="00F34C46">
        <w:rPr>
          <w:sz w:val="28"/>
          <w:szCs w:val="28"/>
        </w:rPr>
        <w:t xml:space="preserve"> год и 6 месяцев</w:t>
      </w:r>
      <w:r w:rsidRPr="00F754D6">
        <w:rPr>
          <w:sz w:val="28"/>
          <w:szCs w:val="28"/>
        </w:rPr>
        <w:t>.</w:t>
      </w:r>
    </w:p>
    <w:p w14:paraId="2DE92C8B" w14:textId="77777777" w:rsidR="00A1137C" w:rsidRPr="00F754D6" w:rsidRDefault="00A1137C" w:rsidP="00A1137C">
      <w:pPr>
        <w:ind w:firstLine="567"/>
        <w:jc w:val="both"/>
        <w:rPr>
          <w:b/>
          <w:bCs/>
          <w:i/>
          <w:iCs/>
          <w:color w:val="000000"/>
          <w:sz w:val="28"/>
          <w:szCs w:val="28"/>
          <w:lang w:val="ru-RU" w:eastAsia="ru-RU"/>
        </w:rPr>
      </w:pPr>
      <w:r w:rsidRPr="00F754D6">
        <w:rPr>
          <w:b/>
          <w:sz w:val="28"/>
          <w:szCs w:val="28"/>
        </w:rPr>
        <w:t>Потери и разубоживание</w:t>
      </w:r>
    </w:p>
    <w:p w14:paraId="655EA730" w14:textId="77777777" w:rsidR="002F4687" w:rsidRDefault="00A1137C" w:rsidP="00A1137C">
      <w:pPr>
        <w:ind w:firstLine="567"/>
        <w:jc w:val="both"/>
        <w:rPr>
          <w:sz w:val="28"/>
          <w:szCs w:val="28"/>
          <w:lang w:val="ru-RU"/>
        </w:rPr>
      </w:pPr>
      <w:r w:rsidRPr="00F754D6">
        <w:rPr>
          <w:sz w:val="28"/>
          <w:szCs w:val="28"/>
        </w:rPr>
        <w:t>В исторической оценке применялись потери 7,1% и разубоживание 15,4%. Для настоящего проекта по принятой подэтажно-камерной системе установлены потери 4% и разубоживание 16%; окончательные показатели уточняются эксплуатационной разведкой и паспортами выемочных единиц.</w:t>
      </w:r>
    </w:p>
    <w:p w14:paraId="4F37B2B9" w14:textId="77777777" w:rsidR="00BB173D" w:rsidRDefault="00BB173D" w:rsidP="00A1137C">
      <w:pPr>
        <w:ind w:firstLine="567"/>
        <w:jc w:val="both"/>
        <w:rPr>
          <w:sz w:val="28"/>
          <w:szCs w:val="28"/>
          <w:lang w:val="ru-RU"/>
        </w:rPr>
      </w:pPr>
    </w:p>
    <w:p w14:paraId="1F60B469" w14:textId="77777777" w:rsidR="00BB173D" w:rsidRPr="00BB173D" w:rsidRDefault="00BB173D" w:rsidP="00A1137C">
      <w:pPr>
        <w:ind w:firstLine="567"/>
        <w:jc w:val="both"/>
        <w:rPr>
          <w:color w:val="000000"/>
          <w:sz w:val="28"/>
          <w:szCs w:val="28"/>
          <w:lang w:val="ru-RU" w:eastAsia="ru-RU"/>
        </w:rPr>
      </w:pPr>
    </w:p>
    <w:p w14:paraId="7B40C7D8" w14:textId="77777777" w:rsidR="004D6EDF" w:rsidRPr="00F754D6" w:rsidRDefault="004D6EDF" w:rsidP="00A1137C">
      <w:pPr>
        <w:ind w:firstLine="567"/>
        <w:jc w:val="both"/>
        <w:rPr>
          <w:b/>
          <w:bCs/>
          <w:i/>
          <w:iCs/>
          <w:color w:val="000000"/>
          <w:sz w:val="28"/>
          <w:szCs w:val="28"/>
          <w:lang w:val="ru-RU" w:eastAsia="ru-RU"/>
        </w:rPr>
      </w:pPr>
      <w:r w:rsidRPr="00F754D6">
        <w:rPr>
          <w:b/>
          <w:sz w:val="28"/>
          <w:szCs w:val="28"/>
        </w:rPr>
        <w:t>Исторические капитальные вложения</w:t>
      </w:r>
    </w:p>
    <w:p w14:paraId="7F3FA519" w14:textId="77777777" w:rsidR="00A1137C" w:rsidRPr="00F754D6" w:rsidRDefault="004D6EDF" w:rsidP="00A1137C">
      <w:pPr>
        <w:ind w:firstLine="567"/>
        <w:jc w:val="both"/>
        <w:rPr>
          <w:color w:val="000000"/>
          <w:sz w:val="28"/>
          <w:szCs w:val="28"/>
          <w:lang w:val="ru-RU" w:eastAsia="ru-RU"/>
        </w:rPr>
      </w:pPr>
      <w:r w:rsidRPr="00F754D6">
        <w:rPr>
          <w:sz w:val="28"/>
          <w:szCs w:val="28"/>
        </w:rPr>
        <w:t>Сведения о капитальных вложениях и инфраструктуре ТОО «</w:t>
      </w:r>
      <w:proofErr w:type="spellStart"/>
      <w:r w:rsidRPr="00F754D6">
        <w:rPr>
          <w:sz w:val="28"/>
          <w:szCs w:val="28"/>
        </w:rPr>
        <w:t>Бакырчикское</w:t>
      </w:r>
      <w:proofErr w:type="spellEnd"/>
      <w:r w:rsidRPr="00F754D6">
        <w:rPr>
          <w:sz w:val="28"/>
          <w:szCs w:val="28"/>
        </w:rPr>
        <w:t xml:space="preserve"> горнодобывающее предприятие», приведённые в раннем ТЭО, не используются в текущем CAPEX. В настоящем проекте отдельно учитывается парк оборудования, а стоимость </w:t>
      </w:r>
      <w:proofErr w:type="spellStart"/>
      <w:r w:rsidRPr="00F754D6">
        <w:rPr>
          <w:sz w:val="28"/>
          <w:szCs w:val="28"/>
        </w:rPr>
        <w:t>горно</w:t>
      </w:r>
      <w:proofErr w:type="spellEnd"/>
      <w:r w:rsidRPr="00F754D6">
        <w:rPr>
          <w:sz w:val="28"/>
          <w:szCs w:val="28"/>
        </w:rPr>
        <w:t>-капитальных выработок и поверхностной инфраструктуры подлежит уточнению рабочим проектом и сметой.</w:t>
      </w:r>
    </w:p>
    <w:p w14:paraId="47ADA532" w14:textId="77777777" w:rsidR="004D6EDF" w:rsidRPr="00F754D6" w:rsidRDefault="004D6EDF" w:rsidP="00A1137C">
      <w:pPr>
        <w:ind w:firstLine="567"/>
        <w:jc w:val="both"/>
        <w:rPr>
          <w:b/>
          <w:bCs/>
          <w:i/>
          <w:iCs/>
          <w:color w:val="000000"/>
          <w:sz w:val="28"/>
          <w:szCs w:val="28"/>
          <w:lang w:val="ru-RU" w:eastAsia="ru-RU"/>
        </w:rPr>
      </w:pPr>
      <w:r w:rsidRPr="00F754D6">
        <w:rPr>
          <w:b/>
          <w:sz w:val="28"/>
          <w:szCs w:val="28"/>
        </w:rPr>
        <w:t>Исторические эксплуатационные затраты</w:t>
      </w:r>
    </w:p>
    <w:p w14:paraId="6BA74567" w14:textId="77777777" w:rsidR="004D6EDF" w:rsidRPr="00F754D6" w:rsidRDefault="004D6EDF" w:rsidP="00A1137C">
      <w:pPr>
        <w:ind w:firstLine="567"/>
        <w:jc w:val="both"/>
        <w:rPr>
          <w:color w:val="000000"/>
          <w:sz w:val="28"/>
          <w:szCs w:val="28"/>
          <w:lang w:val="ru-RU" w:eastAsia="ru-RU"/>
        </w:rPr>
      </w:pPr>
      <w:r w:rsidRPr="00F754D6">
        <w:rPr>
          <w:sz w:val="28"/>
          <w:szCs w:val="28"/>
        </w:rPr>
        <w:t>Ранее приведённые показатели себестоимости открытой добычи, вскрышных работ, транспортирования и переработки относятся к условиям 2003 года и не применяются в действующей финансово-экономической модели.</w:t>
      </w:r>
    </w:p>
    <w:p w14:paraId="0B1E833F" w14:textId="77777777" w:rsidR="004D6EDF" w:rsidRPr="00F754D6" w:rsidRDefault="00202C71" w:rsidP="00A1137C">
      <w:pPr>
        <w:ind w:firstLine="567"/>
        <w:jc w:val="both"/>
        <w:rPr>
          <w:b/>
          <w:bCs/>
          <w:i/>
          <w:iCs/>
          <w:color w:val="000000"/>
          <w:sz w:val="28"/>
          <w:szCs w:val="28"/>
          <w:lang w:val="ru-RU" w:eastAsia="ru-RU"/>
        </w:rPr>
      </w:pPr>
      <w:r w:rsidRPr="00F754D6">
        <w:rPr>
          <w:b/>
          <w:bCs/>
          <w:i/>
          <w:iCs/>
          <w:color w:val="000000"/>
          <w:sz w:val="28"/>
          <w:szCs w:val="28"/>
          <w:lang w:eastAsia="ru-RU"/>
        </w:rPr>
        <w:lastRenderedPageBreak/>
        <w:t>Обоснование бортового содержания золота в пробе</w:t>
      </w:r>
    </w:p>
    <w:p w14:paraId="2C9DC10F"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t xml:space="preserve">Выбор оптимальной величины бортового содержания золота в пробе произведен на основе анализа результатов </w:t>
      </w:r>
      <w:proofErr w:type="spellStart"/>
      <w:r w:rsidRPr="00F754D6">
        <w:rPr>
          <w:color w:val="000000"/>
          <w:sz w:val="28"/>
          <w:szCs w:val="28"/>
          <w:lang w:eastAsia="ru-RU"/>
        </w:rPr>
        <w:t>повариантного</w:t>
      </w:r>
      <w:proofErr w:type="spellEnd"/>
      <w:r w:rsidRPr="00F754D6">
        <w:rPr>
          <w:color w:val="000000"/>
          <w:sz w:val="28"/>
          <w:szCs w:val="28"/>
          <w:lang w:eastAsia="ru-RU"/>
        </w:rPr>
        <w:t xml:space="preserve"> подсчета запасов и технико-экономических показателей освоения их, исходя из условия равенства себестоимости 1 г золота в приращиваемых запасах и отпускной цены на 1 г золота. Как указывалось выше, для </w:t>
      </w:r>
      <w:proofErr w:type="spellStart"/>
      <w:r w:rsidRPr="00F754D6">
        <w:rPr>
          <w:color w:val="000000"/>
          <w:sz w:val="28"/>
          <w:szCs w:val="28"/>
          <w:lang w:eastAsia="ru-RU"/>
        </w:rPr>
        <w:t>повариантного</w:t>
      </w:r>
      <w:proofErr w:type="spellEnd"/>
      <w:r w:rsidRPr="00F754D6">
        <w:rPr>
          <w:color w:val="000000"/>
          <w:sz w:val="28"/>
          <w:szCs w:val="28"/>
          <w:lang w:eastAsia="ru-RU"/>
        </w:rPr>
        <w:t xml:space="preserve"> подсчета запасов были выбраны бортовые содержания золота 2,0 г/т (1 вариант), 1,2 г/т (2 вариант), 0,8 г/т (3 вариант), 0,5 г/т (4 вариант) и 0,3 г/т (5 вариант). Выбор этих вариантов бортовых содержаний произведен по следующим принципам:</w:t>
      </w:r>
    </w:p>
    <w:p w14:paraId="3B0426A1"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t xml:space="preserve">– бортовое содержание 2,0 г/т применялось при оценке окисленных руд мелких месторождений и рудопроявлений запасов </w:t>
      </w:r>
      <w:proofErr w:type="spellStart"/>
      <w:r w:rsidRPr="00F754D6">
        <w:rPr>
          <w:color w:val="000000"/>
          <w:sz w:val="28"/>
          <w:szCs w:val="28"/>
          <w:lang w:eastAsia="ru-RU"/>
        </w:rPr>
        <w:t>Кызыловской</w:t>
      </w:r>
      <w:proofErr w:type="spellEnd"/>
      <w:r w:rsidRPr="00F754D6">
        <w:rPr>
          <w:color w:val="000000"/>
          <w:sz w:val="28"/>
          <w:szCs w:val="28"/>
          <w:lang w:eastAsia="ru-RU"/>
        </w:rPr>
        <w:t xml:space="preserve"> зоны смятия для старательской добычи; </w:t>
      </w:r>
    </w:p>
    <w:p w14:paraId="294AC196"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sym w:font="Symbol" w:char="F02D"/>
      </w:r>
      <w:r w:rsidRPr="00F754D6">
        <w:rPr>
          <w:color w:val="000000"/>
          <w:sz w:val="28"/>
          <w:szCs w:val="28"/>
          <w:lang w:eastAsia="ru-RU"/>
        </w:rPr>
        <w:t xml:space="preserve"> бортовое содержание 1,2 г/т соответствует минимально-промышленному содержанию для окисленных руд </w:t>
      </w:r>
      <w:proofErr w:type="spellStart"/>
      <w:r w:rsidRPr="00F754D6">
        <w:rPr>
          <w:color w:val="000000"/>
          <w:sz w:val="28"/>
          <w:szCs w:val="28"/>
          <w:lang w:eastAsia="ru-RU"/>
        </w:rPr>
        <w:t>месторждения</w:t>
      </w:r>
      <w:proofErr w:type="spellEnd"/>
      <w:r w:rsidRPr="00F754D6">
        <w:rPr>
          <w:color w:val="000000"/>
          <w:sz w:val="28"/>
          <w:szCs w:val="28"/>
          <w:lang w:eastAsia="ru-RU"/>
        </w:rPr>
        <w:t xml:space="preserve"> Миялы, расположенного в том же горнорудном районе, что и участок Загадка;</w:t>
      </w:r>
    </w:p>
    <w:p w14:paraId="33F15BD4"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t xml:space="preserve"> </w:t>
      </w:r>
      <w:r w:rsidRPr="00F754D6">
        <w:rPr>
          <w:color w:val="000000"/>
          <w:sz w:val="28"/>
          <w:szCs w:val="28"/>
          <w:lang w:eastAsia="ru-RU"/>
        </w:rPr>
        <w:sym w:font="Symbol" w:char="F02D"/>
      </w:r>
      <w:r w:rsidRPr="00F754D6">
        <w:rPr>
          <w:color w:val="000000"/>
          <w:sz w:val="28"/>
          <w:szCs w:val="28"/>
          <w:lang w:eastAsia="ru-RU"/>
        </w:rPr>
        <w:t xml:space="preserve"> бортовое содержание 0,8 г/т применяется на месторождении Центральный Мукур;</w:t>
      </w:r>
    </w:p>
    <w:p w14:paraId="4D5CA0AB"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t xml:space="preserve"> </w:t>
      </w:r>
      <w:r w:rsidRPr="00F754D6">
        <w:rPr>
          <w:color w:val="000000"/>
          <w:sz w:val="28"/>
          <w:szCs w:val="28"/>
          <w:lang w:eastAsia="ru-RU"/>
        </w:rPr>
        <w:sym w:font="Symbol" w:char="F02D"/>
      </w:r>
      <w:r w:rsidRPr="00F754D6">
        <w:rPr>
          <w:color w:val="000000"/>
          <w:sz w:val="28"/>
          <w:szCs w:val="28"/>
          <w:lang w:eastAsia="ru-RU"/>
        </w:rPr>
        <w:t xml:space="preserve"> бортовое содержание 0,5 г/т незначительно превышает содержание золота в хвостах по данным технологических исследований (0,4 г/т).</w:t>
      </w:r>
    </w:p>
    <w:p w14:paraId="758C92FD" w14:textId="77777777" w:rsidR="00202C71" w:rsidRPr="00F754D6" w:rsidRDefault="00202C71" w:rsidP="00A1137C">
      <w:pPr>
        <w:ind w:firstLine="567"/>
        <w:jc w:val="both"/>
        <w:rPr>
          <w:color w:val="000000"/>
          <w:sz w:val="28"/>
          <w:szCs w:val="28"/>
          <w:lang w:val="ru-RU" w:eastAsia="ru-RU"/>
        </w:rPr>
      </w:pPr>
      <w:r w:rsidRPr="00F754D6">
        <w:rPr>
          <w:color w:val="000000"/>
          <w:sz w:val="28"/>
          <w:szCs w:val="28"/>
          <w:lang w:eastAsia="ru-RU"/>
        </w:rPr>
        <w:t xml:space="preserve"> – бортовое содержание 0,3 г/т применяется на многих месторождениях</w:t>
      </w:r>
    </w:p>
    <w:p w14:paraId="16A874B6" w14:textId="77777777" w:rsidR="0043003F" w:rsidRPr="0043003F" w:rsidRDefault="00E9587A" w:rsidP="0043003F">
      <w:pPr>
        <w:ind w:firstLine="567"/>
        <w:jc w:val="both"/>
        <w:rPr>
          <w:color w:val="000000"/>
          <w:sz w:val="28"/>
          <w:szCs w:val="28"/>
          <w:lang w:eastAsia="ru-RU"/>
        </w:rPr>
      </w:pPr>
      <w:r w:rsidRPr="00F754D6">
        <w:rPr>
          <w:color w:val="000000"/>
          <w:sz w:val="28"/>
          <w:szCs w:val="28"/>
          <w:lang w:eastAsia="ru-RU"/>
        </w:rPr>
        <w:t xml:space="preserve">Семипалатинского Прииртышья для оценки забалансовых запасов. </w:t>
      </w:r>
      <w:r w:rsidR="0043003F" w:rsidRPr="0043003F">
        <w:rPr>
          <w:color w:val="000000"/>
          <w:sz w:val="28"/>
          <w:szCs w:val="28"/>
          <w:lang w:eastAsia="ru-RU"/>
        </w:rPr>
        <w:t xml:space="preserve">Варианты отличаются друг от друга по запасам руды более чем на 10%. Во всех вариантах расчётная себестоимость 1 г золота ниже принятой расчётной отпускной цены. В пятом варианте себестоимость 1 г золота составляет 10,13 долл. США/г, что при официальном курсе Национального Банка Республики Казахстан по состоянию на 16 июля 2026 года 469,71 </w:t>
      </w:r>
      <w:proofErr w:type="spellStart"/>
      <w:r w:rsidR="0043003F" w:rsidRPr="0043003F">
        <w:rPr>
          <w:color w:val="000000"/>
          <w:sz w:val="28"/>
          <w:szCs w:val="28"/>
          <w:lang w:eastAsia="ru-RU"/>
        </w:rPr>
        <w:t>тг</w:t>
      </w:r>
      <w:proofErr w:type="spellEnd"/>
      <w:r w:rsidR="0043003F" w:rsidRPr="0043003F">
        <w:rPr>
          <w:color w:val="000000"/>
          <w:sz w:val="28"/>
          <w:szCs w:val="28"/>
          <w:lang w:eastAsia="ru-RU"/>
        </w:rPr>
        <w:t xml:space="preserve"> за 1 доллар США соответствует 4 758 </w:t>
      </w:r>
      <w:proofErr w:type="spellStart"/>
      <w:r w:rsidR="0043003F" w:rsidRPr="0043003F">
        <w:rPr>
          <w:color w:val="000000"/>
          <w:sz w:val="28"/>
          <w:szCs w:val="28"/>
          <w:lang w:eastAsia="ru-RU"/>
        </w:rPr>
        <w:t>тг</w:t>
      </w:r>
      <w:proofErr w:type="spellEnd"/>
      <w:r w:rsidR="0043003F" w:rsidRPr="0043003F">
        <w:rPr>
          <w:color w:val="000000"/>
          <w:sz w:val="28"/>
          <w:szCs w:val="28"/>
          <w:lang w:eastAsia="ru-RU"/>
        </w:rPr>
        <w:t>/г.</w:t>
      </w:r>
    </w:p>
    <w:p w14:paraId="579239B1" w14:textId="77777777" w:rsidR="0043003F" w:rsidRPr="0043003F" w:rsidRDefault="0043003F" w:rsidP="0043003F">
      <w:pPr>
        <w:ind w:firstLine="567"/>
        <w:jc w:val="both"/>
        <w:rPr>
          <w:color w:val="000000"/>
          <w:sz w:val="28"/>
          <w:szCs w:val="28"/>
          <w:lang w:eastAsia="ru-RU"/>
        </w:rPr>
      </w:pPr>
      <w:r w:rsidRPr="0043003F">
        <w:rPr>
          <w:color w:val="000000"/>
          <w:sz w:val="28"/>
          <w:szCs w:val="28"/>
          <w:lang w:eastAsia="ru-RU"/>
        </w:rPr>
        <w:t xml:space="preserve">Для расчётов в ценах 2026 года стоимость золота принята на уровне 4 000 долл. США за тройскую унцию, что составляет </w:t>
      </w:r>
      <w:r w:rsidRPr="00DC344C">
        <w:rPr>
          <w:color w:val="000000"/>
          <w:sz w:val="28"/>
          <w:szCs w:val="28"/>
          <w:highlight w:val="green"/>
          <w:lang w:eastAsia="ru-RU"/>
        </w:rPr>
        <w:t>128,60 долл. США/г, или 60 406</w:t>
      </w:r>
      <w:r w:rsidRPr="0043003F">
        <w:rPr>
          <w:color w:val="000000"/>
          <w:sz w:val="28"/>
          <w:szCs w:val="28"/>
          <w:lang w:eastAsia="ru-RU"/>
        </w:rPr>
        <w:t xml:space="preserve"> </w:t>
      </w:r>
      <w:proofErr w:type="spellStart"/>
      <w:r w:rsidRPr="0043003F">
        <w:rPr>
          <w:color w:val="000000"/>
          <w:sz w:val="28"/>
          <w:szCs w:val="28"/>
          <w:lang w:eastAsia="ru-RU"/>
        </w:rPr>
        <w:t>тг</w:t>
      </w:r>
      <w:proofErr w:type="spellEnd"/>
      <w:r w:rsidRPr="0043003F">
        <w:rPr>
          <w:color w:val="000000"/>
          <w:sz w:val="28"/>
          <w:szCs w:val="28"/>
          <w:lang w:eastAsia="ru-RU"/>
        </w:rPr>
        <w:t>/г. Таким образом, расчётная стоимость 1 г золота значительно превышает себестоимость его получения по рассматриваемым вариантам.</w:t>
      </w:r>
    </w:p>
    <w:p w14:paraId="2CEFF011" w14:textId="6DCAAB63" w:rsidR="00202C71" w:rsidRPr="0043003F" w:rsidRDefault="0043003F" w:rsidP="0043003F">
      <w:pPr>
        <w:ind w:firstLine="567"/>
        <w:jc w:val="both"/>
        <w:rPr>
          <w:color w:val="000000"/>
          <w:sz w:val="28"/>
          <w:szCs w:val="28"/>
          <w:lang w:eastAsia="ru-RU"/>
        </w:rPr>
      </w:pPr>
      <w:r w:rsidRPr="0043003F">
        <w:rPr>
          <w:color w:val="000000"/>
          <w:sz w:val="28"/>
          <w:szCs w:val="28"/>
          <w:lang w:eastAsia="ru-RU"/>
        </w:rPr>
        <w:t>Наибольшая внутренняя норма прибыли достигается в варианте бортового содержания золота 2,0 г/т. Третий вариант также сохраняет положительную экономическую эффективность. Четвёртый вариант является прибыльным на минимальном уровне, а пятый вариант характеризуется наименьшей экономической устойчивостью и требует дополнительной оценки с учётом фактических эксплуатационных затрат.</w:t>
      </w:r>
    </w:p>
    <w:p w14:paraId="0BD99545" w14:textId="6C73B770" w:rsidR="00E9587A" w:rsidRPr="00465B91" w:rsidRDefault="00465B91" w:rsidP="00A1137C">
      <w:pPr>
        <w:ind w:firstLine="567"/>
        <w:jc w:val="both"/>
        <w:rPr>
          <w:color w:val="000000"/>
          <w:sz w:val="28"/>
          <w:szCs w:val="28"/>
          <w:lang w:val="ru-RU" w:eastAsia="ru-RU"/>
        </w:rPr>
      </w:pPr>
      <w:r w:rsidRPr="00465B91">
        <w:rPr>
          <w:color w:val="000000"/>
          <w:sz w:val="28"/>
          <w:szCs w:val="28"/>
          <w:lang w:eastAsia="ru-RU"/>
        </w:rPr>
        <w:t xml:space="preserve">Далее были рассмотрены варианты приращиваемых запасов исходя из принципа сопоставления себестоимости конечной продукции с отпускной ценой. При расчётной стоимости золота </w:t>
      </w:r>
      <w:r w:rsidRPr="00465B91">
        <w:rPr>
          <w:b/>
          <w:bCs/>
          <w:color w:val="000000"/>
          <w:sz w:val="28"/>
          <w:szCs w:val="28"/>
          <w:lang w:eastAsia="ru-RU"/>
        </w:rPr>
        <w:t>128,60 долл. США за 1 г</w:t>
      </w:r>
      <w:r w:rsidRPr="00465B91">
        <w:rPr>
          <w:color w:val="000000"/>
          <w:sz w:val="28"/>
          <w:szCs w:val="28"/>
          <w:lang w:eastAsia="ru-RU"/>
        </w:rPr>
        <w:t xml:space="preserve">, или </w:t>
      </w:r>
      <w:r w:rsidRPr="00465B91">
        <w:rPr>
          <w:b/>
          <w:bCs/>
          <w:color w:val="000000"/>
          <w:sz w:val="28"/>
          <w:szCs w:val="28"/>
          <w:lang w:eastAsia="ru-RU"/>
        </w:rPr>
        <w:t xml:space="preserve">60 406 </w:t>
      </w:r>
      <w:proofErr w:type="spellStart"/>
      <w:r w:rsidRPr="00465B91">
        <w:rPr>
          <w:b/>
          <w:bCs/>
          <w:color w:val="000000"/>
          <w:sz w:val="28"/>
          <w:szCs w:val="28"/>
          <w:lang w:eastAsia="ru-RU"/>
        </w:rPr>
        <w:t>тг</w:t>
      </w:r>
      <w:proofErr w:type="spellEnd"/>
      <w:r w:rsidRPr="00465B91">
        <w:rPr>
          <w:b/>
          <w:bCs/>
          <w:color w:val="000000"/>
          <w:sz w:val="28"/>
          <w:szCs w:val="28"/>
          <w:lang w:eastAsia="ru-RU"/>
        </w:rPr>
        <w:t>/г</w:t>
      </w:r>
      <w:r w:rsidRPr="00465B91">
        <w:rPr>
          <w:color w:val="000000"/>
          <w:sz w:val="28"/>
          <w:szCs w:val="28"/>
          <w:lang w:eastAsia="ru-RU"/>
        </w:rPr>
        <w:t>, стоимость золота значительно превышает себестоимость его получения по рассматриваемым вариантам, что подтверждает экономическую целесообразность их освоения.</w:t>
      </w:r>
    </w:p>
    <w:p w14:paraId="35402A6B" w14:textId="77777777" w:rsidR="00E9587A" w:rsidRPr="00F754D6" w:rsidRDefault="00E9587A" w:rsidP="00A1137C">
      <w:pPr>
        <w:ind w:firstLine="567"/>
        <w:jc w:val="both"/>
        <w:rPr>
          <w:color w:val="000000"/>
          <w:sz w:val="28"/>
          <w:szCs w:val="28"/>
          <w:lang w:val="ru-RU" w:eastAsia="ru-RU"/>
        </w:rPr>
      </w:pPr>
      <w:r w:rsidRPr="00F754D6">
        <w:rPr>
          <w:color w:val="000000"/>
          <w:sz w:val="28"/>
          <w:szCs w:val="28"/>
          <w:lang w:eastAsia="ru-RU"/>
        </w:rPr>
        <w:t xml:space="preserve">Первый вариант является экономически самым выгодным, но оставляет в недрах значительное количество извлекаемого металла (отношение третьего </w:t>
      </w:r>
      <w:r w:rsidRPr="00F754D6">
        <w:rPr>
          <w:color w:val="000000"/>
          <w:sz w:val="28"/>
          <w:szCs w:val="28"/>
          <w:lang w:eastAsia="ru-RU"/>
        </w:rPr>
        <w:lastRenderedPageBreak/>
        <w:t>варианта к первому по руде составляет 80 %, по металлу – 20%), что не позволяет принимать его во внимание</w:t>
      </w:r>
      <w:r w:rsidRPr="00F754D6">
        <w:rPr>
          <w:color w:val="000000"/>
          <w:sz w:val="28"/>
          <w:szCs w:val="28"/>
          <w:lang w:val="ru-RU" w:eastAsia="ru-RU"/>
        </w:rPr>
        <w:t>.</w:t>
      </w:r>
    </w:p>
    <w:p w14:paraId="79A8271B" w14:textId="77777777" w:rsidR="00E9587A" w:rsidRPr="00F754D6" w:rsidRDefault="00567368" w:rsidP="00A1137C">
      <w:pPr>
        <w:ind w:firstLine="567"/>
        <w:jc w:val="both"/>
        <w:rPr>
          <w:color w:val="000000"/>
          <w:sz w:val="28"/>
          <w:szCs w:val="28"/>
          <w:lang w:val="ru-RU" w:eastAsia="ru-RU"/>
        </w:rPr>
      </w:pPr>
      <w:r w:rsidRPr="00F754D6">
        <w:rPr>
          <w:color w:val="000000"/>
          <w:sz w:val="28"/>
          <w:szCs w:val="28"/>
          <w:lang w:eastAsia="ru-RU"/>
        </w:rPr>
        <w:t xml:space="preserve">Сравнение второго и третьего вариантов (отличие по руде, металлу и содержанию – 58, 13, 28%, соответственно) показывает резкое падение извлекаемой ценности в соответствующих приростах (наряду с сохраняющимся экономически целесообразным средним содержанием золота в </w:t>
      </w:r>
      <w:proofErr w:type="spellStart"/>
      <w:r w:rsidRPr="00F754D6">
        <w:rPr>
          <w:color w:val="000000"/>
          <w:sz w:val="28"/>
          <w:szCs w:val="28"/>
          <w:lang w:eastAsia="ru-RU"/>
        </w:rPr>
        <w:t>подсчетном</w:t>
      </w:r>
      <w:proofErr w:type="spellEnd"/>
      <w:r w:rsidRPr="00F754D6">
        <w:rPr>
          <w:color w:val="000000"/>
          <w:sz w:val="28"/>
          <w:szCs w:val="28"/>
          <w:lang w:eastAsia="ru-RU"/>
        </w:rPr>
        <w:t xml:space="preserve"> контуре).</w:t>
      </w:r>
    </w:p>
    <w:p w14:paraId="42F127A7" w14:textId="77777777" w:rsidR="00567368" w:rsidRPr="00F754D6" w:rsidRDefault="00567368" w:rsidP="00A1137C">
      <w:pPr>
        <w:ind w:firstLine="567"/>
        <w:jc w:val="both"/>
        <w:rPr>
          <w:color w:val="000000"/>
          <w:sz w:val="28"/>
          <w:szCs w:val="28"/>
          <w:lang w:val="ru-RU" w:eastAsia="ru-RU"/>
        </w:rPr>
      </w:pPr>
      <w:r w:rsidRPr="00F754D6">
        <w:rPr>
          <w:color w:val="000000"/>
          <w:sz w:val="28"/>
          <w:szCs w:val="28"/>
          <w:lang w:eastAsia="ru-RU"/>
        </w:rPr>
        <w:t xml:space="preserve">Исходя из вышеизложенного, в качестве бортового содержания принимается содержание золота 3 варианта (0,8 г/т), что позволяет вовлечь в эксплуатацию большее количество золота при хороших экономических показателях переработки руды: внутренняя норма прибыли – 22,2 %, окупаемость инвестиций – за 0,45 года. Для оценки промышленной значимости месторождения в современных условиях произведен анализ технико-экономических показателей в соответствии с «Методическими рекомендациями по геолого-экономической оценке месторождений твердых полезных ископаемых». Этими расчетами для 3 варианта подтверждена промышленная значимость участка в современных условиях (Табл. 9.1). Параметр кондиций </w:t>
      </w:r>
      <w:r w:rsidRPr="00F754D6">
        <w:rPr>
          <w:color w:val="000000"/>
          <w:sz w:val="28"/>
          <w:szCs w:val="28"/>
          <w:lang w:eastAsia="ru-RU"/>
        </w:rPr>
        <w:sym w:font="Symbol" w:char="F02D"/>
      </w:r>
      <w:r w:rsidRPr="00F754D6">
        <w:rPr>
          <w:color w:val="000000"/>
          <w:sz w:val="28"/>
          <w:szCs w:val="28"/>
          <w:lang w:eastAsia="ru-RU"/>
        </w:rPr>
        <w:t xml:space="preserve"> бортовое содержание в пробе балансовых руд определяется по содержанию золота в товарной руде, которое установлено при технологических исследованиях и равняется 0,8 г/т. Забалансовые блоки могут быть добыты и отправлены или в отвал как некондиционные, или на переработку. В случае отправки некондиционных руд на переработку, их балансовая принадлежность должна определяться из сравнения извлекаемой ценности с необходимыми затратами на транспортировку и гидрометаллургический передел. Затраты на добычу в этом случае должны быть отнесены на балансовую руду, а забалансовая руда должна рассматриваться как руда попутной добычи. Учитывая особенности геологического строения оцениваемого месторождения, условия залегания и форму рудных тел, технические возможности, опыт эксплуатации аналогичных месторождений, требования к полноте отработки недр, оптимальной величиной минимальной мощности рудных тел, включаемых в контур подсчета запасов, считаем 2,0 м. Максимальная мощность </w:t>
      </w:r>
      <w:proofErr w:type="spellStart"/>
      <w:r w:rsidRPr="00F754D6">
        <w:rPr>
          <w:color w:val="000000"/>
          <w:sz w:val="28"/>
          <w:szCs w:val="28"/>
          <w:lang w:eastAsia="ru-RU"/>
        </w:rPr>
        <w:t>безрудных</w:t>
      </w:r>
      <w:proofErr w:type="spellEnd"/>
      <w:r w:rsidRPr="00F754D6">
        <w:rPr>
          <w:color w:val="000000"/>
          <w:sz w:val="28"/>
          <w:szCs w:val="28"/>
          <w:lang w:eastAsia="ru-RU"/>
        </w:rPr>
        <w:t xml:space="preserve"> прослоев устанавливается исходя из принятого способа разработки месторождения, условий залегания и морфологии рудных тел, их мощности, физико-механических свойств пород и руд, обуславливающих применение тех или иных систем разработки и соответствующего оборудования. Считаем, что оптимальной величиной мощности </w:t>
      </w:r>
      <w:proofErr w:type="spellStart"/>
      <w:r w:rsidRPr="00F754D6">
        <w:rPr>
          <w:color w:val="000000"/>
          <w:sz w:val="28"/>
          <w:szCs w:val="28"/>
          <w:lang w:eastAsia="ru-RU"/>
        </w:rPr>
        <w:t>безруд</w:t>
      </w:r>
      <w:proofErr w:type="spellEnd"/>
      <w:r w:rsidRPr="00F754D6">
        <w:rPr>
          <w:color w:val="000000"/>
          <w:sz w:val="28"/>
          <w:szCs w:val="28"/>
          <w:lang w:eastAsia="ru-RU"/>
        </w:rPr>
        <w:t xml:space="preserve">- </w:t>
      </w:r>
      <w:proofErr w:type="spellStart"/>
      <w:r w:rsidRPr="00F754D6">
        <w:rPr>
          <w:color w:val="000000"/>
          <w:sz w:val="28"/>
          <w:szCs w:val="28"/>
          <w:lang w:eastAsia="ru-RU"/>
        </w:rPr>
        <w:t>ного</w:t>
      </w:r>
      <w:proofErr w:type="spellEnd"/>
      <w:r w:rsidRPr="00F754D6">
        <w:rPr>
          <w:color w:val="000000"/>
          <w:sz w:val="28"/>
          <w:szCs w:val="28"/>
          <w:lang w:eastAsia="ru-RU"/>
        </w:rPr>
        <w:t xml:space="preserve"> прослоя, с учетом геологических особенностей и опыта эксплуатации аналогичных месторождений, является 5,0 м.</w:t>
      </w:r>
    </w:p>
    <w:p w14:paraId="388AFA6D" w14:textId="77777777" w:rsidR="00233B5B" w:rsidRPr="00F754D6" w:rsidRDefault="00567368" w:rsidP="00A1137C">
      <w:pPr>
        <w:ind w:firstLine="567"/>
        <w:jc w:val="both"/>
        <w:rPr>
          <w:b/>
          <w:bCs/>
          <w:i/>
          <w:iCs/>
          <w:color w:val="000000"/>
          <w:sz w:val="28"/>
          <w:szCs w:val="28"/>
          <w:lang w:val="ru-RU" w:eastAsia="ru-RU"/>
        </w:rPr>
      </w:pPr>
      <w:r w:rsidRPr="00F754D6">
        <w:rPr>
          <w:b/>
          <w:bCs/>
          <w:i/>
          <w:iCs/>
          <w:color w:val="000000"/>
          <w:sz w:val="28"/>
          <w:szCs w:val="28"/>
          <w:lang w:eastAsia="ru-RU"/>
        </w:rPr>
        <w:t>Проект рекомендуемых к утверждению параметров оценочных кондиций на окисленные руды участка Загадка</w:t>
      </w:r>
    </w:p>
    <w:p w14:paraId="46B5E962" w14:textId="77777777" w:rsidR="00233B5B" w:rsidRPr="00F754D6" w:rsidRDefault="00567368" w:rsidP="00A1137C">
      <w:pPr>
        <w:ind w:firstLine="567"/>
        <w:rPr>
          <w:bCs/>
          <w:color w:val="000000"/>
          <w:sz w:val="28"/>
          <w:szCs w:val="28"/>
          <w:lang w:val="ru-RU" w:eastAsia="ru-RU"/>
        </w:rPr>
      </w:pPr>
      <w:r w:rsidRPr="00F754D6">
        <w:rPr>
          <w:bCs/>
          <w:color w:val="000000"/>
          <w:sz w:val="28"/>
          <w:szCs w:val="28"/>
          <w:lang w:eastAsia="ru-RU"/>
        </w:rPr>
        <w:t xml:space="preserve">1. Бортовое содержание золота в пробе балансовых руд </w:t>
      </w:r>
      <w:r w:rsidRPr="00F754D6">
        <w:rPr>
          <w:bCs/>
          <w:color w:val="000000"/>
          <w:sz w:val="28"/>
          <w:szCs w:val="28"/>
          <w:lang w:eastAsia="ru-RU"/>
        </w:rPr>
        <w:sym w:font="Symbol" w:char="F02D"/>
      </w:r>
      <w:r w:rsidRPr="00F754D6">
        <w:rPr>
          <w:bCs/>
          <w:color w:val="000000"/>
          <w:sz w:val="28"/>
          <w:szCs w:val="28"/>
          <w:lang w:eastAsia="ru-RU"/>
        </w:rPr>
        <w:t xml:space="preserve"> 0,8 г/т. </w:t>
      </w:r>
    </w:p>
    <w:p w14:paraId="4BC740DF" w14:textId="77777777" w:rsidR="00233B5B" w:rsidRPr="00F754D6" w:rsidRDefault="00567368" w:rsidP="00A1137C">
      <w:pPr>
        <w:ind w:firstLine="567"/>
        <w:rPr>
          <w:bCs/>
          <w:color w:val="000000"/>
          <w:sz w:val="28"/>
          <w:szCs w:val="28"/>
          <w:lang w:val="ru-RU" w:eastAsia="ru-RU"/>
        </w:rPr>
      </w:pPr>
      <w:r w:rsidRPr="00F754D6">
        <w:rPr>
          <w:bCs/>
          <w:color w:val="000000"/>
          <w:sz w:val="28"/>
          <w:szCs w:val="28"/>
          <w:lang w:eastAsia="ru-RU"/>
        </w:rPr>
        <w:t xml:space="preserve">2. Бортовое содержание золота в пробе забалансовых руд </w:t>
      </w:r>
      <w:r w:rsidRPr="00F754D6">
        <w:rPr>
          <w:bCs/>
          <w:color w:val="000000"/>
          <w:sz w:val="28"/>
          <w:szCs w:val="28"/>
          <w:lang w:eastAsia="ru-RU"/>
        </w:rPr>
        <w:sym w:font="Symbol" w:char="F02D"/>
      </w:r>
      <w:r w:rsidRPr="00F754D6">
        <w:rPr>
          <w:bCs/>
          <w:color w:val="000000"/>
          <w:sz w:val="28"/>
          <w:szCs w:val="28"/>
          <w:lang w:eastAsia="ru-RU"/>
        </w:rPr>
        <w:t xml:space="preserve"> 0,5 г/т. </w:t>
      </w:r>
    </w:p>
    <w:p w14:paraId="361096E9" w14:textId="77777777" w:rsidR="00233B5B" w:rsidRPr="00F754D6" w:rsidRDefault="00567368" w:rsidP="00A1137C">
      <w:pPr>
        <w:ind w:firstLine="567"/>
        <w:rPr>
          <w:bCs/>
          <w:color w:val="000000"/>
          <w:sz w:val="28"/>
          <w:szCs w:val="28"/>
          <w:lang w:val="ru-RU" w:eastAsia="ru-RU"/>
        </w:rPr>
      </w:pPr>
      <w:r w:rsidRPr="00F754D6">
        <w:rPr>
          <w:bCs/>
          <w:color w:val="000000"/>
          <w:sz w:val="28"/>
          <w:szCs w:val="28"/>
          <w:lang w:eastAsia="ru-RU"/>
        </w:rPr>
        <w:t xml:space="preserve">3. Минимальная мощность рудных тел, включаемых в контур подсчета запасов </w:t>
      </w:r>
      <w:r w:rsidRPr="00F754D6">
        <w:rPr>
          <w:bCs/>
          <w:color w:val="000000"/>
          <w:sz w:val="28"/>
          <w:szCs w:val="28"/>
          <w:lang w:eastAsia="ru-RU"/>
        </w:rPr>
        <w:sym w:font="Symbol" w:char="F02D"/>
      </w:r>
      <w:r w:rsidRPr="00F754D6">
        <w:rPr>
          <w:bCs/>
          <w:color w:val="000000"/>
          <w:sz w:val="28"/>
          <w:szCs w:val="28"/>
          <w:lang w:eastAsia="ru-RU"/>
        </w:rPr>
        <w:t xml:space="preserve"> 2,0 м; при меньшей мощности, но высоком содержании золота, пользоваться соответствующим </w:t>
      </w:r>
      <w:proofErr w:type="spellStart"/>
      <w:r w:rsidRPr="00F754D6">
        <w:rPr>
          <w:bCs/>
          <w:color w:val="000000"/>
          <w:sz w:val="28"/>
          <w:szCs w:val="28"/>
          <w:lang w:eastAsia="ru-RU"/>
        </w:rPr>
        <w:t>метрограммом</w:t>
      </w:r>
      <w:proofErr w:type="spellEnd"/>
      <w:r w:rsidRPr="00F754D6">
        <w:rPr>
          <w:bCs/>
          <w:color w:val="000000"/>
          <w:sz w:val="28"/>
          <w:szCs w:val="28"/>
          <w:lang w:eastAsia="ru-RU"/>
        </w:rPr>
        <w:t xml:space="preserve">. </w:t>
      </w:r>
    </w:p>
    <w:p w14:paraId="357A31B3" w14:textId="77777777" w:rsidR="00233B5B" w:rsidRPr="00F754D6" w:rsidRDefault="00567368" w:rsidP="00A1137C">
      <w:pPr>
        <w:ind w:firstLine="567"/>
        <w:rPr>
          <w:bCs/>
          <w:color w:val="000000"/>
          <w:sz w:val="28"/>
          <w:szCs w:val="28"/>
          <w:lang w:val="ru-RU" w:eastAsia="ru-RU"/>
        </w:rPr>
      </w:pPr>
      <w:r w:rsidRPr="00F754D6">
        <w:rPr>
          <w:bCs/>
          <w:color w:val="000000"/>
          <w:sz w:val="28"/>
          <w:szCs w:val="28"/>
          <w:lang w:eastAsia="ru-RU"/>
        </w:rPr>
        <w:lastRenderedPageBreak/>
        <w:t xml:space="preserve">4. Максимальная мощность прослоев пустых пород или некондиционных руд, включаемых в контур подсчета запасов </w:t>
      </w:r>
      <w:r w:rsidRPr="00F754D6">
        <w:rPr>
          <w:bCs/>
          <w:color w:val="000000"/>
          <w:sz w:val="28"/>
          <w:szCs w:val="28"/>
          <w:lang w:eastAsia="ru-RU"/>
        </w:rPr>
        <w:sym w:font="Symbol" w:char="F02D"/>
      </w:r>
      <w:r w:rsidRPr="00F754D6">
        <w:rPr>
          <w:bCs/>
          <w:color w:val="000000"/>
          <w:sz w:val="28"/>
          <w:szCs w:val="28"/>
          <w:lang w:eastAsia="ru-RU"/>
        </w:rPr>
        <w:t xml:space="preserve"> 5,0 м. </w:t>
      </w:r>
    </w:p>
    <w:p w14:paraId="2BD17DB0" w14:textId="709E2004" w:rsidR="00567368" w:rsidRPr="00F754D6" w:rsidRDefault="00567368" w:rsidP="00A1137C">
      <w:pPr>
        <w:ind w:firstLine="567"/>
        <w:rPr>
          <w:bCs/>
          <w:color w:val="000000"/>
          <w:sz w:val="28"/>
          <w:szCs w:val="28"/>
          <w:lang w:val="ru-RU" w:eastAsia="ru-RU"/>
        </w:rPr>
      </w:pPr>
      <w:r w:rsidRPr="00F754D6">
        <w:rPr>
          <w:bCs/>
          <w:color w:val="000000"/>
          <w:sz w:val="28"/>
          <w:szCs w:val="28"/>
          <w:lang w:eastAsia="ru-RU"/>
        </w:rPr>
        <w:t xml:space="preserve">5. Минимально-промышленное содержание золота в блоке </w:t>
      </w:r>
      <w:r w:rsidRPr="00CA38BE">
        <w:rPr>
          <w:bCs/>
          <w:sz w:val="28"/>
          <w:szCs w:val="28"/>
          <w:lang w:eastAsia="ru-RU"/>
        </w:rPr>
        <w:sym w:font="Symbol" w:char="F02D"/>
      </w:r>
      <w:r w:rsidRPr="00CA38BE">
        <w:rPr>
          <w:bCs/>
          <w:sz w:val="28"/>
          <w:szCs w:val="28"/>
          <w:lang w:eastAsia="ru-RU"/>
        </w:rPr>
        <w:t xml:space="preserve"> </w:t>
      </w:r>
      <w:r w:rsidR="00CA38BE" w:rsidRPr="00CA38BE">
        <w:rPr>
          <w:bCs/>
          <w:sz w:val="28"/>
          <w:szCs w:val="28"/>
          <w:lang w:eastAsia="ru-RU"/>
        </w:rPr>
        <w:t>0</w:t>
      </w:r>
      <w:r w:rsidR="00CA38BE" w:rsidRPr="00CA38BE">
        <w:rPr>
          <w:bCs/>
          <w:sz w:val="28"/>
          <w:szCs w:val="28"/>
          <w:lang w:val="ru-RU" w:eastAsia="ru-RU"/>
        </w:rPr>
        <w:t>,8</w:t>
      </w:r>
      <w:r w:rsidRPr="00CA38BE">
        <w:rPr>
          <w:bCs/>
          <w:sz w:val="28"/>
          <w:szCs w:val="28"/>
          <w:lang w:eastAsia="ru-RU"/>
        </w:rPr>
        <w:t xml:space="preserve"> </w:t>
      </w:r>
      <w:r w:rsidRPr="00F754D6">
        <w:rPr>
          <w:bCs/>
          <w:color w:val="000000"/>
          <w:sz w:val="28"/>
          <w:szCs w:val="28"/>
          <w:lang w:eastAsia="ru-RU"/>
        </w:rPr>
        <w:t xml:space="preserve">г/т. Последний показатель принят, исходя из требований к качеству товарной руды (содержание золота </w:t>
      </w:r>
      <w:r w:rsidRPr="00F754D6">
        <w:rPr>
          <w:bCs/>
          <w:color w:val="000000"/>
          <w:sz w:val="28"/>
          <w:szCs w:val="28"/>
          <w:lang w:eastAsia="ru-RU"/>
        </w:rPr>
        <w:sym w:font="Symbol" w:char="F02D"/>
      </w:r>
      <w:r w:rsidR="00CA38BE">
        <w:rPr>
          <w:bCs/>
          <w:color w:val="000000"/>
          <w:sz w:val="28"/>
          <w:szCs w:val="28"/>
          <w:lang w:val="ru-RU" w:eastAsia="ru-RU"/>
        </w:rPr>
        <w:t xml:space="preserve">0,8 </w:t>
      </w:r>
      <w:r w:rsidRPr="00F754D6">
        <w:rPr>
          <w:bCs/>
          <w:color w:val="000000"/>
          <w:sz w:val="28"/>
          <w:szCs w:val="28"/>
          <w:lang w:eastAsia="ru-RU"/>
        </w:rPr>
        <w:t>г/т) и согласно протоколу заседания Центральной комиссии по запасам полезных ископаемых НАК «</w:t>
      </w:r>
      <w:proofErr w:type="spellStart"/>
      <w:r w:rsidRPr="00F754D6">
        <w:rPr>
          <w:bCs/>
          <w:color w:val="000000"/>
          <w:sz w:val="28"/>
          <w:szCs w:val="28"/>
          <w:lang w:eastAsia="ru-RU"/>
        </w:rPr>
        <w:t>Алтыналмас</w:t>
      </w:r>
      <w:proofErr w:type="spellEnd"/>
      <w:r w:rsidRPr="00F754D6">
        <w:rPr>
          <w:bCs/>
          <w:color w:val="000000"/>
          <w:sz w:val="28"/>
          <w:szCs w:val="28"/>
          <w:lang w:eastAsia="ru-RU"/>
        </w:rPr>
        <w:t>»</w:t>
      </w:r>
    </w:p>
    <w:p w14:paraId="50F8BEDB" w14:textId="77777777" w:rsidR="007A2119" w:rsidRPr="00F754D6" w:rsidRDefault="007A2119" w:rsidP="00A1137C">
      <w:pPr>
        <w:ind w:firstLine="567"/>
        <w:rPr>
          <w:color w:val="000000"/>
          <w:sz w:val="28"/>
          <w:szCs w:val="28"/>
          <w:lang w:val="ru-RU" w:eastAsia="ru-RU"/>
        </w:rPr>
      </w:pPr>
    </w:p>
    <w:p w14:paraId="1ECFA4BA" w14:textId="77777777" w:rsidR="00A46973" w:rsidRPr="00F754D6" w:rsidRDefault="00A46973">
      <w:pPr>
        <w:pStyle w:val="af"/>
        <w:numPr>
          <w:ilvl w:val="1"/>
          <w:numId w:val="47"/>
        </w:numPr>
        <w:ind w:left="709" w:hanging="709"/>
        <w:jc w:val="both"/>
        <w:rPr>
          <w:b/>
          <w:bCs/>
          <w:color w:val="000000"/>
          <w:sz w:val="28"/>
          <w:szCs w:val="28"/>
          <w:lang w:val="en-US" w:eastAsia="ru-RU"/>
        </w:rPr>
      </w:pPr>
      <w:r w:rsidRPr="00F754D6">
        <w:rPr>
          <w:b/>
          <w:bCs/>
          <w:color w:val="000000"/>
          <w:sz w:val="28"/>
          <w:szCs w:val="28"/>
          <w:lang w:eastAsia="ru-RU"/>
        </w:rPr>
        <w:t>Геологическая изученность</w:t>
      </w:r>
    </w:p>
    <w:p w14:paraId="1EEF3A9B" w14:textId="77777777" w:rsidR="006D7CAD" w:rsidRPr="00F754D6" w:rsidRDefault="006D7CAD" w:rsidP="00932188">
      <w:pPr>
        <w:ind w:firstLine="851"/>
        <w:jc w:val="both"/>
        <w:rPr>
          <w:sz w:val="28"/>
          <w:szCs w:val="28"/>
        </w:rPr>
      </w:pPr>
    </w:p>
    <w:p w14:paraId="5AA80747" w14:textId="77777777" w:rsidR="00F74442" w:rsidRPr="00F754D6" w:rsidRDefault="00F74442" w:rsidP="00F74442">
      <w:pPr>
        <w:ind w:firstLine="851"/>
        <w:jc w:val="both"/>
        <w:rPr>
          <w:sz w:val="28"/>
          <w:szCs w:val="28"/>
        </w:rPr>
      </w:pPr>
      <w:r w:rsidRPr="00F754D6">
        <w:rPr>
          <w:sz w:val="28"/>
          <w:szCs w:val="28"/>
        </w:rPr>
        <w:t xml:space="preserve">Рудная зона участка Загадка расположена в пределах хорошо изученного </w:t>
      </w:r>
      <w:proofErr w:type="spellStart"/>
      <w:r w:rsidRPr="00F754D6">
        <w:rPr>
          <w:sz w:val="28"/>
          <w:szCs w:val="28"/>
        </w:rPr>
        <w:t>Бакырчикского</w:t>
      </w:r>
      <w:proofErr w:type="spellEnd"/>
      <w:r w:rsidRPr="00F754D6">
        <w:rPr>
          <w:sz w:val="28"/>
          <w:szCs w:val="28"/>
        </w:rPr>
        <w:t xml:space="preserve"> рудного поля, в районе развития </w:t>
      </w:r>
      <w:proofErr w:type="spellStart"/>
      <w:r w:rsidRPr="00F754D6">
        <w:rPr>
          <w:sz w:val="28"/>
          <w:szCs w:val="28"/>
        </w:rPr>
        <w:t>Кызыловской</w:t>
      </w:r>
      <w:proofErr w:type="spellEnd"/>
      <w:r w:rsidRPr="00F754D6">
        <w:rPr>
          <w:sz w:val="28"/>
          <w:szCs w:val="28"/>
        </w:rPr>
        <w:t xml:space="preserve"> зоны смятия. Вблизи участка расположены известные золоторудные объекты </w:t>
      </w:r>
      <w:proofErr w:type="spellStart"/>
      <w:r w:rsidRPr="00F754D6">
        <w:rPr>
          <w:sz w:val="28"/>
          <w:szCs w:val="28"/>
        </w:rPr>
        <w:t>Бакырчик</w:t>
      </w:r>
      <w:proofErr w:type="spellEnd"/>
      <w:r w:rsidRPr="00F754D6">
        <w:rPr>
          <w:sz w:val="28"/>
          <w:szCs w:val="28"/>
        </w:rPr>
        <w:t xml:space="preserve">, Большевик и Миялы, что позволило с ранних этапов изучения рассматривать участок Загадка как часть единой золоторудной системы, связанной с зонами разрывных нарушений, сульфидной минерализации и штокверкового </w:t>
      </w:r>
      <w:proofErr w:type="spellStart"/>
      <w:r w:rsidRPr="00F754D6">
        <w:rPr>
          <w:sz w:val="28"/>
          <w:szCs w:val="28"/>
        </w:rPr>
        <w:t>окварцевания</w:t>
      </w:r>
      <w:proofErr w:type="spellEnd"/>
      <w:r w:rsidRPr="00F754D6">
        <w:rPr>
          <w:sz w:val="28"/>
          <w:szCs w:val="28"/>
        </w:rPr>
        <w:t xml:space="preserve">. </w:t>
      </w:r>
    </w:p>
    <w:p w14:paraId="7B2C06C1" w14:textId="77777777" w:rsidR="00F74442" w:rsidRPr="00F754D6" w:rsidRDefault="00F74442" w:rsidP="00F74442">
      <w:pPr>
        <w:ind w:firstLine="851"/>
        <w:jc w:val="both"/>
        <w:rPr>
          <w:sz w:val="28"/>
          <w:szCs w:val="28"/>
        </w:rPr>
      </w:pPr>
      <w:r w:rsidRPr="00F754D6">
        <w:rPr>
          <w:sz w:val="28"/>
          <w:szCs w:val="28"/>
        </w:rPr>
        <w:t xml:space="preserve">Геологическое изучение района проводилось в течение длительного времени. В разные годы здесь выполнялись поисково-съемочные, </w:t>
      </w:r>
      <w:proofErr w:type="spellStart"/>
      <w:r w:rsidRPr="00F754D6">
        <w:rPr>
          <w:sz w:val="28"/>
          <w:szCs w:val="28"/>
        </w:rPr>
        <w:t>геологосъемочные</w:t>
      </w:r>
      <w:proofErr w:type="spellEnd"/>
      <w:r w:rsidRPr="00F754D6">
        <w:rPr>
          <w:sz w:val="28"/>
          <w:szCs w:val="28"/>
        </w:rPr>
        <w:t xml:space="preserve"> и разведочные работы масштаба 1:200000, 1:50000, 1:10000 и крупнее. Работами послевоенного периода были уточнены стратиграфия, </w:t>
      </w:r>
      <w:proofErr w:type="spellStart"/>
      <w:proofErr w:type="gramStart"/>
      <w:r w:rsidRPr="00F754D6">
        <w:rPr>
          <w:sz w:val="28"/>
          <w:szCs w:val="28"/>
        </w:rPr>
        <w:t>тектоно</w:t>
      </w:r>
      <w:proofErr w:type="spellEnd"/>
      <w:r w:rsidRPr="00F754D6">
        <w:rPr>
          <w:sz w:val="28"/>
          <w:szCs w:val="28"/>
        </w:rPr>
        <w:t>-магматические</w:t>
      </w:r>
      <w:proofErr w:type="gramEnd"/>
      <w:r w:rsidRPr="00F754D6">
        <w:rPr>
          <w:sz w:val="28"/>
          <w:szCs w:val="28"/>
        </w:rPr>
        <w:t xml:space="preserve"> особенности района, выявлены ореолы рассеяния мышьяка, золота, олова, вольфрама и других элементов, а также установлены участки с </w:t>
      </w:r>
      <w:proofErr w:type="gramStart"/>
      <w:r w:rsidRPr="00F754D6">
        <w:rPr>
          <w:sz w:val="28"/>
          <w:szCs w:val="28"/>
        </w:rPr>
        <w:t>золото-сульфидной</w:t>
      </w:r>
      <w:proofErr w:type="gramEnd"/>
      <w:r w:rsidRPr="00F754D6">
        <w:rPr>
          <w:sz w:val="28"/>
          <w:szCs w:val="28"/>
        </w:rPr>
        <w:t xml:space="preserve"> минерализацией. </w:t>
      </w:r>
    </w:p>
    <w:p w14:paraId="630C23C1" w14:textId="6DC82091" w:rsidR="00F74442" w:rsidRPr="00F754D6" w:rsidRDefault="00F74442" w:rsidP="00F74442">
      <w:pPr>
        <w:ind w:firstLine="851"/>
        <w:jc w:val="both"/>
        <w:rPr>
          <w:sz w:val="28"/>
          <w:szCs w:val="28"/>
        </w:rPr>
      </w:pPr>
      <w:r w:rsidRPr="00F754D6">
        <w:rPr>
          <w:sz w:val="28"/>
          <w:szCs w:val="28"/>
        </w:rPr>
        <w:t xml:space="preserve">Участок Загадка разведывался в 1966–1995 гг. </w:t>
      </w:r>
      <w:r w:rsidR="00F42685" w:rsidRPr="00F754D6">
        <w:rPr>
          <w:sz w:val="28"/>
          <w:szCs w:val="28"/>
        </w:rPr>
        <w:t>Г</w:t>
      </w:r>
      <w:r w:rsidRPr="00F754D6">
        <w:rPr>
          <w:sz w:val="28"/>
          <w:szCs w:val="28"/>
        </w:rPr>
        <w:t xml:space="preserve">орными выработками и буровыми скважинами. При составлении отчета использованы данные канав, шурфов и скважин, по которым сохранились результаты опробования и пробирных анализов. В 1996 году на участке были дополнительно пробурены скважины </w:t>
      </w:r>
      <w:proofErr w:type="spellStart"/>
      <w:r w:rsidRPr="00F754D6">
        <w:rPr>
          <w:sz w:val="28"/>
          <w:szCs w:val="28"/>
        </w:rPr>
        <w:t>пневмобурения</w:t>
      </w:r>
      <w:proofErr w:type="spellEnd"/>
      <w:r w:rsidRPr="00F754D6">
        <w:rPr>
          <w:sz w:val="28"/>
          <w:szCs w:val="28"/>
        </w:rPr>
        <w:t xml:space="preserve"> с обратной циркуляцией для заверки ранее полученных данных и уточнения строения рудной зоны. </w:t>
      </w:r>
    </w:p>
    <w:p w14:paraId="63C496E0" w14:textId="77777777" w:rsidR="00F74442" w:rsidRPr="00F754D6" w:rsidRDefault="00F74442" w:rsidP="00F74442">
      <w:pPr>
        <w:ind w:firstLine="851"/>
        <w:jc w:val="both"/>
        <w:rPr>
          <w:sz w:val="28"/>
          <w:szCs w:val="28"/>
        </w:rPr>
      </w:pPr>
      <w:r w:rsidRPr="00F754D6">
        <w:rPr>
          <w:sz w:val="28"/>
          <w:szCs w:val="28"/>
        </w:rPr>
        <w:t xml:space="preserve">Изучение рудной зоны проводилось канавами, шурфами с рассечками, разведочными скважинами и скважинами </w:t>
      </w:r>
      <w:proofErr w:type="spellStart"/>
      <w:r w:rsidRPr="00F754D6">
        <w:rPr>
          <w:sz w:val="28"/>
          <w:szCs w:val="28"/>
        </w:rPr>
        <w:t>пневмобурения</w:t>
      </w:r>
      <w:proofErr w:type="spellEnd"/>
      <w:r w:rsidRPr="00F754D6">
        <w:rPr>
          <w:sz w:val="28"/>
          <w:szCs w:val="28"/>
        </w:rPr>
        <w:t xml:space="preserve">. Основная разведочная сеть на детально изученной части участка составляла 50–20 × 10 м. В подсчете запасов использованы материалы 20 канав и борозд, 8 разведочных скважин, 8 шурфов и 47 скважин </w:t>
      </w:r>
      <w:proofErr w:type="spellStart"/>
      <w:r w:rsidRPr="00F754D6">
        <w:rPr>
          <w:sz w:val="28"/>
          <w:szCs w:val="28"/>
        </w:rPr>
        <w:t>пневмобурения</w:t>
      </w:r>
      <w:proofErr w:type="spellEnd"/>
      <w:r w:rsidRPr="00F754D6">
        <w:rPr>
          <w:sz w:val="28"/>
          <w:szCs w:val="28"/>
        </w:rPr>
        <w:t xml:space="preserve">. Подсчет запасов выполнен методом вертикальных сечений в пределах разведанного контура от профиля 320 до профиля 270, при максимальной протяженности разведанной части около 2 км. </w:t>
      </w:r>
    </w:p>
    <w:p w14:paraId="07DD0192" w14:textId="77777777" w:rsidR="00F74442" w:rsidRPr="00F754D6" w:rsidRDefault="00F74442" w:rsidP="00F74442">
      <w:pPr>
        <w:ind w:firstLine="851"/>
        <w:jc w:val="both"/>
        <w:rPr>
          <w:sz w:val="28"/>
          <w:szCs w:val="28"/>
        </w:rPr>
      </w:pPr>
      <w:r w:rsidRPr="00F754D6">
        <w:rPr>
          <w:sz w:val="28"/>
          <w:szCs w:val="28"/>
        </w:rPr>
        <w:t xml:space="preserve">В пределах участка разведкой вскрыты и изучены 6 рудных тел и 12 линз. Рудные тела не имеют четких геологических границ и по литологическому составу практически не отличаются от вмещающих пород, поэтому их контуры устанавливались по данным опробования и аналитических исследований. Оруденение приурочено к </w:t>
      </w:r>
      <w:proofErr w:type="spellStart"/>
      <w:r w:rsidRPr="00F754D6">
        <w:rPr>
          <w:sz w:val="28"/>
          <w:szCs w:val="28"/>
        </w:rPr>
        <w:t>рассланцованным</w:t>
      </w:r>
      <w:proofErr w:type="spellEnd"/>
      <w:r w:rsidRPr="00F754D6">
        <w:rPr>
          <w:sz w:val="28"/>
          <w:szCs w:val="28"/>
        </w:rPr>
        <w:t xml:space="preserve">, окварцованным, </w:t>
      </w:r>
      <w:proofErr w:type="spellStart"/>
      <w:r w:rsidRPr="00F754D6">
        <w:rPr>
          <w:sz w:val="28"/>
          <w:szCs w:val="28"/>
        </w:rPr>
        <w:t>ожелезненным</w:t>
      </w:r>
      <w:proofErr w:type="spellEnd"/>
      <w:r w:rsidRPr="00F754D6">
        <w:rPr>
          <w:sz w:val="28"/>
          <w:szCs w:val="28"/>
        </w:rPr>
        <w:t xml:space="preserve"> и частично </w:t>
      </w:r>
      <w:proofErr w:type="spellStart"/>
      <w:r w:rsidRPr="00F754D6">
        <w:rPr>
          <w:sz w:val="28"/>
          <w:szCs w:val="28"/>
        </w:rPr>
        <w:t>каолинизированным</w:t>
      </w:r>
      <w:proofErr w:type="spellEnd"/>
      <w:r w:rsidRPr="00F754D6">
        <w:rPr>
          <w:sz w:val="28"/>
          <w:szCs w:val="28"/>
        </w:rPr>
        <w:t xml:space="preserve"> породам зоны окисления. Форма рудных тел преимущественно линзовидная и лентовидная, с резко изменчивой мощностью и содержанием золота. </w:t>
      </w:r>
    </w:p>
    <w:p w14:paraId="4491EA9F" w14:textId="77777777" w:rsidR="00F74442" w:rsidRPr="00F754D6" w:rsidRDefault="00F74442" w:rsidP="00F74442">
      <w:pPr>
        <w:ind w:firstLine="851"/>
        <w:jc w:val="both"/>
        <w:rPr>
          <w:sz w:val="28"/>
          <w:szCs w:val="28"/>
        </w:rPr>
      </w:pPr>
      <w:r w:rsidRPr="00F754D6">
        <w:rPr>
          <w:sz w:val="28"/>
          <w:szCs w:val="28"/>
        </w:rPr>
        <w:lastRenderedPageBreak/>
        <w:t>Степень изученности рудной зоны позволяет выполнить подсчет запасов только по категории С</w:t>
      </w:r>
      <w:r w:rsidRPr="002C67FE">
        <w:rPr>
          <w:sz w:val="28"/>
          <w:szCs w:val="28"/>
          <w:vertAlign w:val="subscript"/>
        </w:rPr>
        <w:t>2</w:t>
      </w:r>
      <w:r w:rsidRPr="00F754D6">
        <w:rPr>
          <w:sz w:val="28"/>
          <w:szCs w:val="28"/>
        </w:rPr>
        <w:t xml:space="preserve">. Сложность строения подтверждается высокой изменчивостью содержаний золота и мощностей рудных пересечений, отсутствием устойчивой связи между мощностью рудных тел и содержанием золота, а также сменой отдельных рудных тел по простиранию. По сложности геологического строения разведанные рудные тела участка Загадка отнесены к III группе месторождений твердых полезных ископаемых. </w:t>
      </w:r>
    </w:p>
    <w:bookmarkEnd w:id="9"/>
    <w:p w14:paraId="2CE2B286" w14:textId="77777777" w:rsidR="00F74442" w:rsidRDefault="00F74442" w:rsidP="00932188">
      <w:pPr>
        <w:ind w:firstLine="851"/>
        <w:jc w:val="both"/>
        <w:rPr>
          <w:sz w:val="28"/>
          <w:szCs w:val="28"/>
          <w:lang w:val="ru-RU"/>
        </w:rPr>
      </w:pPr>
    </w:p>
    <w:p w14:paraId="54A8C223" w14:textId="77777777" w:rsidR="00F754D6" w:rsidRDefault="00F754D6" w:rsidP="00932188">
      <w:pPr>
        <w:ind w:firstLine="851"/>
        <w:jc w:val="both"/>
        <w:rPr>
          <w:sz w:val="28"/>
          <w:szCs w:val="28"/>
          <w:lang w:val="ru-RU"/>
        </w:rPr>
      </w:pPr>
    </w:p>
    <w:p w14:paraId="3CB5CAA8" w14:textId="77777777" w:rsidR="00F754D6" w:rsidRDefault="00F754D6" w:rsidP="00932188">
      <w:pPr>
        <w:ind w:firstLine="851"/>
        <w:jc w:val="both"/>
        <w:rPr>
          <w:sz w:val="28"/>
          <w:szCs w:val="28"/>
          <w:lang w:val="ru-RU"/>
        </w:rPr>
      </w:pPr>
    </w:p>
    <w:p w14:paraId="58F5252F" w14:textId="77777777" w:rsidR="00F754D6" w:rsidRDefault="00F754D6" w:rsidP="00932188">
      <w:pPr>
        <w:ind w:firstLine="851"/>
        <w:jc w:val="both"/>
        <w:rPr>
          <w:sz w:val="28"/>
          <w:szCs w:val="28"/>
          <w:lang w:val="ru-RU"/>
        </w:rPr>
      </w:pPr>
    </w:p>
    <w:p w14:paraId="543DCCFD" w14:textId="77777777" w:rsidR="00F754D6" w:rsidRDefault="00F754D6" w:rsidP="00932188">
      <w:pPr>
        <w:ind w:firstLine="851"/>
        <w:jc w:val="both"/>
        <w:rPr>
          <w:sz w:val="28"/>
          <w:szCs w:val="28"/>
          <w:lang w:val="ru-RU"/>
        </w:rPr>
      </w:pPr>
    </w:p>
    <w:p w14:paraId="3A8E62B5" w14:textId="77777777" w:rsidR="00F754D6" w:rsidRDefault="00F754D6" w:rsidP="00323FA2">
      <w:pPr>
        <w:jc w:val="both"/>
        <w:rPr>
          <w:sz w:val="28"/>
          <w:szCs w:val="28"/>
          <w:lang w:val="ru-RU"/>
        </w:rPr>
      </w:pPr>
    </w:p>
    <w:p w14:paraId="1D3FC5D8" w14:textId="77777777" w:rsidR="00F754D6" w:rsidRDefault="00F754D6" w:rsidP="00932188">
      <w:pPr>
        <w:ind w:firstLine="851"/>
        <w:jc w:val="both"/>
        <w:rPr>
          <w:sz w:val="28"/>
          <w:szCs w:val="28"/>
          <w:lang w:val="ru-RU"/>
        </w:rPr>
      </w:pPr>
    </w:p>
    <w:p w14:paraId="39AF6AFC" w14:textId="19A81E6A" w:rsidR="00F754D6" w:rsidRPr="00F754D6" w:rsidRDefault="00F754D6" w:rsidP="00F754D6">
      <w:pPr>
        <w:ind w:firstLine="851"/>
        <w:jc w:val="both"/>
        <w:rPr>
          <w:sz w:val="28"/>
          <w:szCs w:val="28"/>
          <w:lang w:val="ru-RU"/>
        </w:rPr>
      </w:pPr>
      <w:r>
        <w:rPr>
          <w:sz w:val="28"/>
          <w:szCs w:val="28"/>
          <w:lang w:val="ru-RU"/>
        </w:rPr>
        <w:br w:type="page"/>
      </w:r>
    </w:p>
    <w:p w14:paraId="0FE79394" w14:textId="77777777" w:rsidR="00101BFD" w:rsidRPr="002F628E" w:rsidRDefault="00BF48FF">
      <w:pPr>
        <w:pStyle w:val="af"/>
        <w:numPr>
          <w:ilvl w:val="0"/>
          <w:numId w:val="47"/>
        </w:numPr>
        <w:spacing w:after="120"/>
        <w:rPr>
          <w:b/>
          <w:sz w:val="28"/>
          <w:szCs w:val="28"/>
        </w:rPr>
      </w:pPr>
      <w:r w:rsidRPr="002F628E">
        <w:rPr>
          <w:b/>
          <w:sz w:val="28"/>
          <w:szCs w:val="28"/>
          <w:lang w:val="ru-RU"/>
        </w:rPr>
        <w:lastRenderedPageBreak/>
        <w:t>ПОДЗЕМНЫЕ</w:t>
      </w:r>
      <w:r w:rsidR="009F451F" w:rsidRPr="002F628E">
        <w:rPr>
          <w:b/>
          <w:sz w:val="28"/>
          <w:szCs w:val="28"/>
        </w:rPr>
        <w:t xml:space="preserve"> ГО</w:t>
      </w:r>
      <w:r w:rsidR="0009048B" w:rsidRPr="002F628E">
        <w:rPr>
          <w:b/>
          <w:sz w:val="28"/>
          <w:szCs w:val="28"/>
        </w:rPr>
        <w:t>РНЫЕ РАБОТЫ</w:t>
      </w:r>
    </w:p>
    <w:p w14:paraId="42154086" w14:textId="77777777" w:rsidR="00C452F4" w:rsidRPr="002F628E" w:rsidRDefault="00C452F4" w:rsidP="00C452F4">
      <w:pPr>
        <w:spacing w:line="276" w:lineRule="auto"/>
        <w:rPr>
          <w:b/>
          <w:sz w:val="28"/>
          <w:szCs w:val="28"/>
          <w:lang w:eastAsia="ru-RU"/>
        </w:rPr>
      </w:pPr>
      <w:r w:rsidRPr="002F628E">
        <w:rPr>
          <w:b/>
          <w:iCs/>
          <w:sz w:val="28"/>
          <w:szCs w:val="28"/>
        </w:rPr>
        <w:t xml:space="preserve">3.1. </w:t>
      </w:r>
      <w:r w:rsidRPr="002F628E">
        <w:rPr>
          <w:b/>
          <w:sz w:val="28"/>
          <w:szCs w:val="28"/>
          <w:lang w:eastAsia="ru-RU"/>
        </w:rPr>
        <w:t>Горно</w:t>
      </w:r>
      <w:r w:rsidR="00103A50" w:rsidRPr="002F628E">
        <w:rPr>
          <w:b/>
          <w:sz w:val="28"/>
          <w:szCs w:val="28"/>
          <w:lang w:eastAsia="ru-RU"/>
        </w:rPr>
        <w:t>технические</w:t>
      </w:r>
      <w:r w:rsidRPr="002F628E">
        <w:rPr>
          <w:b/>
          <w:sz w:val="28"/>
          <w:szCs w:val="28"/>
          <w:lang w:eastAsia="ru-RU"/>
        </w:rPr>
        <w:t xml:space="preserve"> условия</w:t>
      </w:r>
      <w:r w:rsidR="00103A50" w:rsidRPr="002F628E">
        <w:rPr>
          <w:b/>
          <w:sz w:val="28"/>
          <w:szCs w:val="28"/>
          <w:lang w:eastAsia="ru-RU"/>
        </w:rPr>
        <w:t xml:space="preserve"> разработки месторождения. С</w:t>
      </w:r>
      <w:r w:rsidR="000C63B3" w:rsidRPr="002F628E">
        <w:rPr>
          <w:b/>
          <w:sz w:val="28"/>
          <w:szCs w:val="28"/>
          <w:lang w:eastAsia="ru-RU"/>
        </w:rPr>
        <w:t>пособ разработки месторождения</w:t>
      </w:r>
    </w:p>
    <w:p w14:paraId="44593184" w14:textId="77777777" w:rsidR="00E33E96" w:rsidRPr="002F628E" w:rsidRDefault="00E33E96" w:rsidP="002F628E">
      <w:pPr>
        <w:tabs>
          <w:tab w:val="left" w:pos="567"/>
        </w:tabs>
        <w:ind w:firstLine="851"/>
        <w:jc w:val="both"/>
        <w:rPr>
          <w:sz w:val="28"/>
          <w:szCs w:val="28"/>
          <w:lang w:val="ru-RU" w:eastAsia="ru-RU"/>
        </w:rPr>
      </w:pPr>
      <w:r w:rsidRPr="002F628E">
        <w:rPr>
          <w:sz w:val="28"/>
          <w:szCs w:val="28"/>
          <w:lang w:eastAsia="ru-RU"/>
        </w:rPr>
        <w:t xml:space="preserve">Рудная зона участка Загадка приурочена к </w:t>
      </w:r>
      <w:proofErr w:type="spellStart"/>
      <w:r w:rsidRPr="002F628E">
        <w:rPr>
          <w:sz w:val="28"/>
          <w:szCs w:val="28"/>
          <w:lang w:eastAsia="ru-RU"/>
        </w:rPr>
        <w:t>Кызыловской</w:t>
      </w:r>
      <w:proofErr w:type="spellEnd"/>
      <w:r w:rsidRPr="002F628E">
        <w:rPr>
          <w:sz w:val="28"/>
          <w:szCs w:val="28"/>
          <w:lang w:eastAsia="ru-RU"/>
        </w:rPr>
        <w:t xml:space="preserve"> зоне смятия, расположенной в центральной части </w:t>
      </w:r>
      <w:proofErr w:type="spellStart"/>
      <w:r w:rsidRPr="002F628E">
        <w:rPr>
          <w:sz w:val="28"/>
          <w:szCs w:val="28"/>
          <w:lang w:eastAsia="ru-RU"/>
        </w:rPr>
        <w:t>Калбинского</w:t>
      </w:r>
      <w:proofErr w:type="spellEnd"/>
      <w:r w:rsidRPr="002F628E">
        <w:rPr>
          <w:sz w:val="28"/>
          <w:szCs w:val="28"/>
          <w:lang w:eastAsia="ru-RU"/>
        </w:rPr>
        <w:t xml:space="preserve"> синклинория в пределах </w:t>
      </w:r>
      <w:proofErr w:type="spellStart"/>
      <w:r w:rsidRPr="002F628E">
        <w:rPr>
          <w:sz w:val="28"/>
          <w:szCs w:val="28"/>
          <w:lang w:eastAsia="ru-RU"/>
        </w:rPr>
        <w:t>Калба</w:t>
      </w:r>
      <w:proofErr w:type="spellEnd"/>
      <w:r w:rsidRPr="002F628E">
        <w:rPr>
          <w:sz w:val="28"/>
          <w:szCs w:val="28"/>
          <w:lang w:eastAsia="ru-RU"/>
        </w:rPr>
        <w:t>-Нарымской структурно-формационной зоны Зайсанской складчатой области. В структурном отношении район вытянут узкой полосой вдоль Западно-</w:t>
      </w:r>
      <w:proofErr w:type="spellStart"/>
      <w:r w:rsidRPr="002F628E">
        <w:rPr>
          <w:sz w:val="28"/>
          <w:szCs w:val="28"/>
          <w:lang w:eastAsia="ru-RU"/>
        </w:rPr>
        <w:t>Калбинского</w:t>
      </w:r>
      <w:proofErr w:type="spellEnd"/>
      <w:r w:rsidRPr="002F628E">
        <w:rPr>
          <w:sz w:val="28"/>
          <w:szCs w:val="28"/>
          <w:lang w:eastAsia="ru-RU"/>
        </w:rPr>
        <w:t xml:space="preserve"> разлома, который является одним из основных региональных тектонических элементов района. </w:t>
      </w:r>
    </w:p>
    <w:p w14:paraId="2CCD70D1" w14:textId="6A285FDD" w:rsidR="00B51B6A" w:rsidRPr="002F628E" w:rsidRDefault="00B51B6A" w:rsidP="002F628E">
      <w:pPr>
        <w:tabs>
          <w:tab w:val="left" w:pos="567"/>
        </w:tabs>
        <w:ind w:firstLine="851"/>
        <w:jc w:val="both"/>
        <w:rPr>
          <w:sz w:val="28"/>
          <w:szCs w:val="28"/>
        </w:rPr>
      </w:pPr>
      <w:r w:rsidRPr="002F628E">
        <w:rPr>
          <w:sz w:val="28"/>
          <w:szCs w:val="28"/>
        </w:rPr>
        <w:t xml:space="preserve">Подготовительные, </w:t>
      </w:r>
      <w:proofErr w:type="spellStart"/>
      <w:proofErr w:type="gramStart"/>
      <w:r w:rsidRPr="002F628E">
        <w:rPr>
          <w:sz w:val="28"/>
          <w:szCs w:val="28"/>
        </w:rPr>
        <w:t>горно</w:t>
      </w:r>
      <w:proofErr w:type="spellEnd"/>
      <w:r w:rsidRPr="002F628E">
        <w:rPr>
          <w:sz w:val="28"/>
          <w:szCs w:val="28"/>
        </w:rPr>
        <w:t>-проходческие</w:t>
      </w:r>
      <w:proofErr w:type="gramEnd"/>
      <w:r w:rsidRPr="002F628E">
        <w:rPr>
          <w:sz w:val="28"/>
          <w:szCs w:val="28"/>
        </w:rPr>
        <w:t xml:space="preserve"> и добычные работы выполняются по помесячному календарному графику. Общий расчётный период освоения принят равным </w:t>
      </w:r>
      <w:r w:rsidR="008A72E4">
        <w:rPr>
          <w:sz w:val="28"/>
          <w:szCs w:val="28"/>
          <w:lang w:val="ru-RU"/>
        </w:rPr>
        <w:t>1</w:t>
      </w:r>
      <w:r w:rsidR="00B8036B">
        <w:rPr>
          <w:sz w:val="28"/>
          <w:szCs w:val="28"/>
          <w:lang w:val="ru-RU"/>
        </w:rPr>
        <w:t xml:space="preserve"> год и 6 месяцев</w:t>
      </w:r>
      <w:r w:rsidRPr="002F628E">
        <w:rPr>
          <w:sz w:val="28"/>
          <w:szCs w:val="28"/>
        </w:rPr>
        <w:t>, включая развитие фронта работ и последовательный ввод очистных блоков.</w:t>
      </w:r>
    </w:p>
    <w:p w14:paraId="606DCFED" w14:textId="2E4277FE" w:rsidR="003135BC" w:rsidRPr="002F628E" w:rsidRDefault="0030799D" w:rsidP="002F628E">
      <w:pPr>
        <w:tabs>
          <w:tab w:val="left" w:pos="567"/>
        </w:tabs>
        <w:jc w:val="both"/>
        <w:rPr>
          <w:bCs/>
          <w:sz w:val="28"/>
          <w:szCs w:val="28"/>
          <w:lang w:eastAsia="ru-RU"/>
        </w:rPr>
      </w:pPr>
      <w:r w:rsidRPr="002F628E">
        <w:rPr>
          <w:sz w:val="28"/>
          <w:szCs w:val="28"/>
        </w:rPr>
        <w:t xml:space="preserve">Общий объём добычи за расчётный период составляет </w:t>
      </w:r>
      <w:r w:rsidR="00F34C46" w:rsidRPr="00F34C46">
        <w:rPr>
          <w:sz w:val="28"/>
          <w:szCs w:val="28"/>
        </w:rPr>
        <w:t xml:space="preserve">56 658 т </w:t>
      </w:r>
      <w:r w:rsidR="00F34C46">
        <w:rPr>
          <w:sz w:val="28"/>
          <w:szCs w:val="28"/>
          <w:lang w:val="ru-RU"/>
        </w:rPr>
        <w:t>руды</w:t>
      </w:r>
      <w:r w:rsidRPr="002F628E">
        <w:rPr>
          <w:sz w:val="28"/>
          <w:szCs w:val="28"/>
        </w:rPr>
        <w:t>. Средняя производительность в</w:t>
      </w:r>
      <w:r w:rsidR="00F34C46">
        <w:rPr>
          <w:sz w:val="28"/>
          <w:szCs w:val="28"/>
          <w:lang w:val="ru-RU"/>
        </w:rPr>
        <w:t xml:space="preserve"> года и 6 месяцев</w:t>
      </w:r>
      <w:r w:rsidRPr="002F628E">
        <w:rPr>
          <w:sz w:val="28"/>
          <w:szCs w:val="28"/>
        </w:rPr>
        <w:t xml:space="preserve"> активных добычных месяцах составляет </w:t>
      </w:r>
      <w:r w:rsidR="006A3A62">
        <w:rPr>
          <w:sz w:val="28"/>
          <w:szCs w:val="28"/>
          <w:lang w:val="ru-RU"/>
        </w:rPr>
        <w:t>4 800</w:t>
      </w:r>
      <w:r w:rsidRPr="002F628E">
        <w:rPr>
          <w:sz w:val="28"/>
          <w:szCs w:val="28"/>
        </w:rPr>
        <w:t xml:space="preserve"> т/мес.; </w:t>
      </w:r>
      <w:r w:rsidR="001B2D9F" w:rsidRPr="002F628E">
        <w:rPr>
          <w:sz w:val="28"/>
          <w:szCs w:val="28"/>
        </w:rPr>
        <w:t>первые</w:t>
      </w:r>
      <w:r w:rsidR="001B2D9F">
        <w:rPr>
          <w:sz w:val="28"/>
          <w:szCs w:val="28"/>
          <w:lang w:val="ru-RU"/>
        </w:rPr>
        <w:t xml:space="preserve"> 6</w:t>
      </w:r>
      <w:r w:rsidRPr="002F628E">
        <w:rPr>
          <w:sz w:val="28"/>
          <w:szCs w:val="28"/>
        </w:rPr>
        <w:t xml:space="preserve"> месяц предусматривает подготовительные работы без добычи.</w:t>
      </w:r>
    </w:p>
    <w:p w14:paraId="6FCE944E" w14:textId="77777777" w:rsidR="00990FAD" w:rsidRPr="002F628E" w:rsidRDefault="00990FAD" w:rsidP="002F628E">
      <w:pPr>
        <w:ind w:firstLine="567"/>
        <w:jc w:val="both"/>
        <w:rPr>
          <w:b/>
          <w:bCs/>
          <w:sz w:val="28"/>
          <w:szCs w:val="28"/>
          <w:lang w:eastAsia="ru-RU"/>
        </w:rPr>
      </w:pPr>
      <w:bookmarkStart w:id="12" w:name="_Hlk216188535"/>
      <w:bookmarkEnd w:id="12"/>
      <w:r w:rsidRPr="002F628E">
        <w:rPr>
          <w:sz w:val="28"/>
          <w:szCs w:val="28"/>
        </w:rPr>
        <w:t>На месторождении «Загадка» будут применяться буровзрывные работы (БВР). Согласно исследованию, разработка подземным способом осуществляется с использованием буровзрывного способа для отбойки руды и вмещающих пород. Это позволяет эффективно извлекать руду. Как видно по физико-механическим свойствам породы на данном месторождении относятся к крепким породам.</w:t>
      </w:r>
    </w:p>
    <w:p w14:paraId="631C730A" w14:textId="77777777" w:rsidR="00C452F4" w:rsidRPr="002F628E" w:rsidRDefault="00C452F4" w:rsidP="002F628E">
      <w:pPr>
        <w:ind w:firstLine="567"/>
        <w:jc w:val="both"/>
        <w:rPr>
          <w:sz w:val="28"/>
          <w:szCs w:val="28"/>
          <w:lang w:eastAsia="ru-RU"/>
        </w:rPr>
      </w:pPr>
      <w:r w:rsidRPr="002F628E">
        <w:rPr>
          <w:sz w:val="28"/>
          <w:szCs w:val="28"/>
        </w:rPr>
        <w:t>Подлежащие разработке золотосодержащие рудные тела имеют преимущественно линзовидную и лентовидную форму, изменчивую мощность и невыдержанное содержание золота. Отработка предусматривается подземным способом с подготовкой запасов на двух рабочих горизонтах.</w:t>
      </w:r>
    </w:p>
    <w:p w14:paraId="55762677" w14:textId="77777777" w:rsidR="00DE0A50" w:rsidRPr="002F628E" w:rsidRDefault="00DE0A50" w:rsidP="002F628E">
      <w:pPr>
        <w:jc w:val="both"/>
        <w:rPr>
          <w:sz w:val="28"/>
          <w:szCs w:val="28"/>
          <w:lang w:eastAsia="ru-RU"/>
        </w:rPr>
      </w:pPr>
      <w:r w:rsidRPr="002F628E">
        <w:rPr>
          <w:sz w:val="28"/>
          <w:szCs w:val="28"/>
        </w:rPr>
        <w:t>Таким образом, БВР являются неотъемлемой частью технологического процесса на месторождении «Загадка», обеспечивая подготовку руды к последующей переработке.</w:t>
      </w:r>
    </w:p>
    <w:p w14:paraId="30AE8949" w14:textId="00EE12FB" w:rsidR="00403E5D" w:rsidRPr="002F628E" w:rsidRDefault="00492F07" w:rsidP="002F628E">
      <w:pPr>
        <w:ind w:firstLine="851"/>
        <w:jc w:val="both"/>
        <w:rPr>
          <w:rFonts w:eastAsiaTheme="minorEastAsia"/>
          <w:sz w:val="28"/>
          <w:szCs w:val="28"/>
          <w:lang w:val="ru-RU"/>
        </w:rPr>
      </w:pPr>
      <w:r w:rsidRPr="002F628E">
        <w:rPr>
          <w:sz w:val="28"/>
          <w:szCs w:val="28"/>
        </w:rPr>
        <w:t>Максимальная глубина шахты в её конечном развитии составляет до</w:t>
      </w:r>
      <w:r w:rsidRPr="002F628E">
        <w:rPr>
          <w:b/>
          <w:bCs/>
          <w:sz w:val="28"/>
          <w:szCs w:val="28"/>
        </w:rPr>
        <w:t xml:space="preserve"> </w:t>
      </w:r>
      <w:r w:rsidR="00896536" w:rsidRPr="002F628E">
        <w:rPr>
          <w:rStyle w:val="afd"/>
          <w:b w:val="0"/>
          <w:bCs w:val="0"/>
          <w:sz w:val="28"/>
          <w:szCs w:val="28"/>
          <w:lang w:val="ru-RU"/>
        </w:rPr>
        <w:t>50</w:t>
      </w:r>
      <w:r w:rsidRPr="002F628E">
        <w:rPr>
          <w:rStyle w:val="afd"/>
          <w:b w:val="0"/>
          <w:bCs w:val="0"/>
          <w:sz w:val="28"/>
          <w:szCs w:val="28"/>
        </w:rPr>
        <w:t xml:space="preserve"> м</w:t>
      </w:r>
      <w:r w:rsidRPr="002F628E">
        <w:rPr>
          <w:b/>
          <w:bCs/>
          <w:sz w:val="28"/>
          <w:szCs w:val="28"/>
        </w:rPr>
        <w:t>.</w:t>
      </w:r>
      <w:r w:rsidRPr="002F628E">
        <w:rPr>
          <w:sz w:val="28"/>
          <w:szCs w:val="28"/>
        </w:rPr>
        <w:t xml:space="preserve"> Дальнейшее развитие фронтов работ предусмотрено </w:t>
      </w:r>
      <w:proofErr w:type="spellStart"/>
      <w:r w:rsidRPr="002F628E">
        <w:rPr>
          <w:sz w:val="28"/>
          <w:szCs w:val="28"/>
        </w:rPr>
        <w:t>доразведк</w:t>
      </w:r>
      <w:proofErr w:type="spellEnd"/>
      <w:r w:rsidR="00234550" w:rsidRPr="002F628E">
        <w:rPr>
          <w:sz w:val="28"/>
          <w:szCs w:val="28"/>
          <w:lang w:val="ru-RU"/>
        </w:rPr>
        <w:t>ой</w:t>
      </w:r>
      <w:r w:rsidRPr="002F628E">
        <w:rPr>
          <w:sz w:val="28"/>
          <w:szCs w:val="28"/>
        </w:rPr>
        <w:t xml:space="preserve">. Площадь шахтного поля на уровне земной поверхности составляет </w:t>
      </w:r>
      <w:r w:rsidRPr="002F628E">
        <w:rPr>
          <w:rStyle w:val="afd"/>
          <w:b w:val="0"/>
          <w:bCs w:val="0"/>
          <w:sz w:val="28"/>
          <w:szCs w:val="28"/>
        </w:rPr>
        <w:t>1,2</w:t>
      </w:r>
      <w:r w:rsidR="005F66A7" w:rsidRPr="002F628E">
        <w:rPr>
          <w:rStyle w:val="afd"/>
          <w:b w:val="0"/>
          <w:bCs w:val="0"/>
          <w:sz w:val="28"/>
          <w:szCs w:val="28"/>
          <w:lang w:val="ru-RU"/>
        </w:rPr>
        <w:t>6</w:t>
      </w:r>
      <w:r w:rsidRPr="002F628E">
        <w:rPr>
          <w:rStyle w:val="afd"/>
          <w:b w:val="0"/>
          <w:bCs w:val="0"/>
          <w:sz w:val="28"/>
          <w:szCs w:val="28"/>
        </w:rPr>
        <w:t xml:space="preserve"> км²</w:t>
      </w:r>
      <w:r w:rsidRPr="002F628E">
        <w:rPr>
          <w:b/>
          <w:bCs/>
          <w:sz w:val="28"/>
          <w:szCs w:val="28"/>
        </w:rPr>
        <w:t>.</w:t>
      </w:r>
      <w:r w:rsidRPr="002F628E">
        <w:rPr>
          <w:sz w:val="28"/>
          <w:szCs w:val="28"/>
        </w:rPr>
        <w:t xml:space="preserve"> Общий объём добываемой руды </w:t>
      </w:r>
      <w:r w:rsidR="007E4E81">
        <w:rPr>
          <w:sz w:val="28"/>
          <w:szCs w:val="28"/>
        </w:rPr>
        <w:t>–</w:t>
      </w:r>
      <w:r w:rsidRPr="002F628E">
        <w:rPr>
          <w:sz w:val="28"/>
          <w:szCs w:val="28"/>
        </w:rPr>
        <w:t xml:space="preserve"> </w:t>
      </w:r>
      <w:r w:rsidR="00282EDC" w:rsidRPr="00282EDC">
        <w:rPr>
          <w:sz w:val="28"/>
          <w:szCs w:val="28"/>
        </w:rPr>
        <w:t>56 658</w:t>
      </w:r>
      <w:r w:rsidR="00265412" w:rsidRPr="002F628E">
        <w:rPr>
          <w:rStyle w:val="afd"/>
          <w:b w:val="0"/>
          <w:bCs w:val="0"/>
          <w:sz w:val="28"/>
          <w:szCs w:val="28"/>
          <w:lang w:val="ru-RU"/>
        </w:rPr>
        <w:t xml:space="preserve"> </w:t>
      </w:r>
      <w:r w:rsidRPr="002F628E">
        <w:rPr>
          <w:rStyle w:val="afd"/>
          <w:b w:val="0"/>
          <w:bCs w:val="0"/>
          <w:sz w:val="28"/>
          <w:szCs w:val="28"/>
        </w:rPr>
        <w:t>тонн</w:t>
      </w:r>
      <w:r w:rsidRPr="002F628E">
        <w:rPr>
          <w:b/>
          <w:bCs/>
          <w:sz w:val="28"/>
          <w:szCs w:val="28"/>
        </w:rPr>
        <w:t>.</w:t>
      </w:r>
      <w:r w:rsidRPr="002F628E">
        <w:rPr>
          <w:sz w:val="28"/>
          <w:szCs w:val="28"/>
        </w:rPr>
        <w:t xml:space="preserve"> </w:t>
      </w:r>
    </w:p>
    <w:p w14:paraId="426E762F" w14:textId="77777777" w:rsidR="00BF48FF" w:rsidRPr="002F628E" w:rsidRDefault="00BF48FF" w:rsidP="002F628E">
      <w:pPr>
        <w:ind w:firstLine="567"/>
        <w:jc w:val="both"/>
        <w:rPr>
          <w:sz w:val="28"/>
          <w:szCs w:val="28"/>
          <w:lang w:eastAsia="ru-KZ"/>
        </w:rPr>
      </w:pPr>
      <w:r w:rsidRPr="002F628E">
        <w:rPr>
          <w:sz w:val="28"/>
          <w:szCs w:val="28"/>
          <w:lang w:eastAsia="ru-KZ"/>
        </w:rPr>
        <w:t>Выбор способа разработки месторождения «</w:t>
      </w:r>
      <w:r w:rsidR="008C047D" w:rsidRPr="002F628E">
        <w:rPr>
          <w:sz w:val="28"/>
          <w:szCs w:val="28"/>
          <w:lang w:eastAsia="ru-KZ"/>
        </w:rPr>
        <w:t>Загадка</w:t>
      </w:r>
      <w:r w:rsidRPr="002F628E">
        <w:rPr>
          <w:sz w:val="28"/>
          <w:szCs w:val="28"/>
          <w:lang w:eastAsia="ru-KZ"/>
        </w:rPr>
        <w:t xml:space="preserve">» выполнен с учетом </w:t>
      </w:r>
      <w:proofErr w:type="spellStart"/>
      <w:r w:rsidRPr="002F628E">
        <w:rPr>
          <w:sz w:val="28"/>
          <w:szCs w:val="28"/>
          <w:lang w:eastAsia="ru-KZ"/>
        </w:rPr>
        <w:t>горно</w:t>
      </w:r>
      <w:proofErr w:type="spellEnd"/>
      <w:r w:rsidRPr="002F628E">
        <w:rPr>
          <w:sz w:val="28"/>
          <w:szCs w:val="28"/>
          <w:lang w:eastAsia="ru-KZ"/>
        </w:rPr>
        <w:t>-геологических, горнотехнических, гидрогеологических, экологических и технико-экономических условий залегания рудных тел.</w:t>
      </w:r>
    </w:p>
    <w:p w14:paraId="22B8CE01" w14:textId="25577A50" w:rsidR="00BF48FF" w:rsidRPr="002F628E" w:rsidRDefault="00BF48FF" w:rsidP="002F628E">
      <w:pPr>
        <w:ind w:firstLine="567"/>
        <w:jc w:val="both"/>
        <w:rPr>
          <w:sz w:val="28"/>
          <w:szCs w:val="28"/>
          <w:lang w:eastAsia="ru-KZ"/>
        </w:rPr>
      </w:pPr>
      <w:r w:rsidRPr="002F628E">
        <w:rPr>
          <w:sz w:val="28"/>
          <w:szCs w:val="28"/>
        </w:rPr>
        <w:t xml:space="preserve">На участке «Загадка» выделено шесть основных рудных тел и двенадцать рудных линз. Протяжённость основных рудных тел составляет 46–140 м, вертикальная мощность </w:t>
      </w:r>
      <w:r w:rsidR="007E4E81">
        <w:rPr>
          <w:sz w:val="28"/>
          <w:szCs w:val="28"/>
        </w:rPr>
        <w:t>–</w:t>
      </w:r>
      <w:r w:rsidRPr="002F628E">
        <w:rPr>
          <w:sz w:val="28"/>
          <w:szCs w:val="28"/>
        </w:rPr>
        <w:t xml:space="preserve"> преимущественно 15–25 м, отдельных линз </w:t>
      </w:r>
      <w:r w:rsidR="007E4E81">
        <w:rPr>
          <w:sz w:val="28"/>
          <w:szCs w:val="28"/>
        </w:rPr>
        <w:t>–</w:t>
      </w:r>
      <w:r w:rsidRPr="002F628E">
        <w:rPr>
          <w:sz w:val="28"/>
          <w:szCs w:val="28"/>
        </w:rPr>
        <w:t xml:space="preserve"> 3–28 м. Рудные тела ориентированы преимущественно в </w:t>
      </w:r>
      <w:proofErr w:type="spellStart"/>
      <w:r w:rsidRPr="002F628E">
        <w:rPr>
          <w:sz w:val="28"/>
          <w:szCs w:val="28"/>
        </w:rPr>
        <w:t>субширотном</w:t>
      </w:r>
      <w:proofErr w:type="spellEnd"/>
      <w:r w:rsidRPr="002F628E">
        <w:rPr>
          <w:sz w:val="28"/>
          <w:szCs w:val="28"/>
        </w:rPr>
        <w:t xml:space="preserve"> направлении и падают главным образом на север и северо-восток под углами 50–75°.</w:t>
      </w:r>
    </w:p>
    <w:p w14:paraId="26C3C98B" w14:textId="77777777" w:rsidR="00BF48FF" w:rsidRPr="002F628E" w:rsidRDefault="00BF48FF" w:rsidP="002F628E">
      <w:pPr>
        <w:ind w:firstLine="567"/>
        <w:jc w:val="both"/>
        <w:rPr>
          <w:sz w:val="28"/>
          <w:szCs w:val="28"/>
          <w:lang w:eastAsia="ru-KZ"/>
        </w:rPr>
      </w:pPr>
      <w:r w:rsidRPr="002F628E">
        <w:rPr>
          <w:sz w:val="28"/>
          <w:szCs w:val="28"/>
          <w:lang w:eastAsia="ru-KZ"/>
        </w:rPr>
        <w:t xml:space="preserve">С учетом указанных условий открытый способ разработки месторождения не является рациональным, так как при залегании основной части запасов на </w:t>
      </w:r>
      <w:r w:rsidRPr="002F628E">
        <w:rPr>
          <w:sz w:val="28"/>
          <w:szCs w:val="28"/>
          <w:lang w:eastAsia="ru-KZ"/>
        </w:rPr>
        <w:lastRenderedPageBreak/>
        <w:t>значительной глубине потребовалось бы формирование глубокого карьера с большим объемом вскрышных пород, значительным изъятием земель, увеличением площади нарушенной поверхности, усложнением водоотведения и повышением затрат на вскрышные работы. Кроме того, крутопадающее положение рудных тел и их развитие на значительную глубину создают неблагоприятные условия для эффективной отработки карьерным способом.</w:t>
      </w:r>
    </w:p>
    <w:p w14:paraId="4017906B" w14:textId="77777777" w:rsidR="00BF48FF" w:rsidRPr="002F628E" w:rsidRDefault="00BF48FF" w:rsidP="002F628E">
      <w:pPr>
        <w:ind w:firstLine="567"/>
        <w:jc w:val="both"/>
        <w:rPr>
          <w:sz w:val="28"/>
          <w:szCs w:val="28"/>
          <w:lang w:eastAsia="ru-KZ"/>
        </w:rPr>
      </w:pPr>
      <w:r w:rsidRPr="002F628E">
        <w:rPr>
          <w:sz w:val="28"/>
          <w:szCs w:val="28"/>
          <w:lang w:eastAsia="ru-KZ"/>
        </w:rPr>
        <w:t>Подземный способ разработки является наиболее приемлемым для данного месторождения, так как обеспечивает возможность отработки крутопадающих рудных тел на глубине, позволяет сократить объемы вскрышных работ, уменьшить площадь нарушения земной поверхности, обеспечить более рациональное извлечение запасов и снизить воздействие горных работ на окружающую среду.</w:t>
      </w:r>
    </w:p>
    <w:p w14:paraId="630C382E" w14:textId="77777777" w:rsidR="00B274A1" w:rsidRPr="002F628E" w:rsidRDefault="00B274A1" w:rsidP="002F628E">
      <w:pPr>
        <w:ind w:firstLine="567"/>
        <w:jc w:val="both"/>
        <w:rPr>
          <w:sz w:val="28"/>
          <w:szCs w:val="28"/>
          <w:lang w:eastAsia="ru-KZ"/>
        </w:rPr>
      </w:pPr>
      <w:r w:rsidRPr="002F628E">
        <w:rPr>
          <w:sz w:val="28"/>
          <w:szCs w:val="28"/>
          <w:lang w:eastAsia="ru-KZ"/>
        </w:rPr>
        <w:t>В качестве проектного решения принимается подземный способ разработки с вскрытием месторождения через портал и проходкой транспортного уклона. Транспортный уклон предусматривается для доступа персонала в подземные горные выработки, доставки оборудования и материалов, движения самоходной горной техники, а также выдачи горной массы на поверхность.</w:t>
      </w:r>
    </w:p>
    <w:p w14:paraId="66D41859" w14:textId="0A22D79C" w:rsidR="00B274A1" w:rsidRPr="002F628E" w:rsidRDefault="00B274A1" w:rsidP="002F628E">
      <w:pPr>
        <w:ind w:firstLine="567"/>
        <w:jc w:val="both"/>
        <w:rPr>
          <w:sz w:val="28"/>
          <w:szCs w:val="28"/>
          <w:lang w:eastAsia="ru-KZ"/>
        </w:rPr>
      </w:pPr>
      <w:r w:rsidRPr="002F628E">
        <w:rPr>
          <w:sz w:val="28"/>
          <w:szCs w:val="28"/>
          <w:lang w:eastAsia="ru-KZ"/>
        </w:rPr>
        <w:t>Высота эксплуатационного этажа принимается 2</w:t>
      </w:r>
      <w:r w:rsidR="002C67FE">
        <w:rPr>
          <w:sz w:val="28"/>
          <w:szCs w:val="28"/>
          <w:lang w:val="ru-RU" w:eastAsia="ru-KZ"/>
        </w:rPr>
        <w:t>0</w:t>
      </w:r>
      <w:r w:rsidRPr="002F628E">
        <w:rPr>
          <w:sz w:val="28"/>
          <w:szCs w:val="28"/>
          <w:lang w:eastAsia="ru-KZ"/>
        </w:rPr>
        <w:t xml:space="preserve"> м с учетом геологических и горнотехнических условий месторождения, морфологии рудных тел, устойчивости вмещающих пород, условий проветривания, водоотлива, транспортирования руды и безопасного ведения горных работ.</w:t>
      </w:r>
    </w:p>
    <w:p w14:paraId="71B6EDCA" w14:textId="77777777" w:rsidR="00B274A1" w:rsidRPr="002F628E" w:rsidRDefault="00B274A1" w:rsidP="002F628E">
      <w:pPr>
        <w:ind w:firstLine="567"/>
        <w:jc w:val="both"/>
        <w:rPr>
          <w:sz w:val="28"/>
          <w:szCs w:val="28"/>
          <w:lang w:eastAsia="ru-KZ"/>
        </w:rPr>
      </w:pPr>
      <w:r w:rsidRPr="002F628E">
        <w:rPr>
          <w:sz w:val="28"/>
          <w:szCs w:val="28"/>
          <w:lang w:eastAsia="ru-KZ"/>
        </w:rPr>
        <w:t>Таким образом, принятый подземный способ разработки месторождения является технически обоснованным и соответствует условиям залегания рудных тел, глубине размещения запасов, принятой схеме вскрытия через портал и транспортный уклон, а также требованиям рационального и безопасного освоения недр.</w:t>
      </w:r>
    </w:p>
    <w:p w14:paraId="11CD47F6" w14:textId="77777777" w:rsidR="006B4631" w:rsidRPr="002F628E" w:rsidRDefault="00B20F3B" w:rsidP="002F628E">
      <w:pPr>
        <w:tabs>
          <w:tab w:val="left" w:pos="567"/>
          <w:tab w:val="left" w:pos="851"/>
        </w:tabs>
        <w:spacing w:before="240" w:after="120"/>
        <w:jc w:val="both"/>
        <w:outlineLvl w:val="1"/>
        <w:rPr>
          <w:b/>
          <w:kern w:val="2"/>
          <w:sz w:val="28"/>
          <w:szCs w:val="28"/>
          <w:lang w:eastAsia="ru-RU"/>
        </w:rPr>
      </w:pPr>
      <w:bookmarkStart w:id="13" w:name="_Toc342473561"/>
      <w:r w:rsidRPr="002F628E">
        <w:rPr>
          <w:b/>
          <w:kern w:val="2"/>
          <w:sz w:val="28"/>
          <w:szCs w:val="28"/>
          <w:lang w:eastAsia="ru-RU"/>
        </w:rPr>
        <w:t>3.2.</w:t>
      </w:r>
      <w:r w:rsidRPr="002F628E">
        <w:rPr>
          <w:b/>
          <w:kern w:val="2"/>
          <w:sz w:val="28"/>
          <w:szCs w:val="28"/>
          <w:lang w:eastAsia="ru-RU"/>
        </w:rPr>
        <w:tab/>
        <w:t>Гидрогеологические условия разработки месторождения</w:t>
      </w:r>
      <w:bookmarkEnd w:id="13"/>
    </w:p>
    <w:p w14:paraId="0B4E594D" w14:textId="02D2085B" w:rsidR="006B4631" w:rsidRPr="002F628E" w:rsidRDefault="006B4631" w:rsidP="002F628E">
      <w:pPr>
        <w:ind w:firstLine="709"/>
        <w:jc w:val="both"/>
        <w:rPr>
          <w:b/>
          <w:sz w:val="28"/>
          <w:szCs w:val="28"/>
        </w:rPr>
      </w:pPr>
      <w:r w:rsidRPr="002F628E">
        <w:rPr>
          <w:sz w:val="28"/>
          <w:szCs w:val="28"/>
        </w:rPr>
        <w:t xml:space="preserve">Гидрогеологические условия участка предварительно оцениваются как относительно простые. До получения данных опытных откачек для расчёта водоотлива принимается консервативный расчётный водоприток </w:t>
      </w:r>
      <w:r w:rsidR="00392A4A">
        <w:rPr>
          <w:sz w:val="28"/>
          <w:szCs w:val="28"/>
          <w:lang w:val="ru-RU"/>
        </w:rPr>
        <w:t>7,03</w:t>
      </w:r>
      <w:r w:rsidRPr="00785819">
        <w:rPr>
          <w:sz w:val="28"/>
          <w:szCs w:val="28"/>
        </w:rPr>
        <w:t xml:space="preserve"> м³/</w:t>
      </w:r>
      <w:proofErr w:type="spellStart"/>
      <w:r w:rsidR="00392A4A">
        <w:rPr>
          <w:sz w:val="28"/>
          <w:szCs w:val="28"/>
          <w:lang w:val="ru-RU"/>
        </w:rPr>
        <w:t>сут</w:t>
      </w:r>
      <w:proofErr w:type="spellEnd"/>
      <w:r w:rsidRPr="002F628E">
        <w:rPr>
          <w:sz w:val="28"/>
          <w:szCs w:val="28"/>
        </w:rPr>
        <w:t>. Значение подлежит уточнению по результатам проходки, наблюдений и опытно-фильтрационных работ.</w:t>
      </w:r>
    </w:p>
    <w:p w14:paraId="57C48389" w14:textId="77777777" w:rsidR="006B4631" w:rsidRPr="002F628E" w:rsidRDefault="00953C53" w:rsidP="002F628E">
      <w:pPr>
        <w:ind w:firstLine="709"/>
        <w:jc w:val="both"/>
        <w:rPr>
          <w:sz w:val="28"/>
          <w:szCs w:val="28"/>
        </w:rPr>
      </w:pPr>
      <w:r w:rsidRPr="002F628E">
        <w:rPr>
          <w:sz w:val="28"/>
          <w:szCs w:val="28"/>
        </w:rPr>
        <w:t>Питьевое водоснабжение персонала предусматривается привозной бутилированной водой. Хозяйственно-бытовая вода доставляется специализированной организацией по договору. Техническая вода обеспечивается привозной водой и повторным использованием очищенных шахтных вод.</w:t>
      </w:r>
    </w:p>
    <w:p w14:paraId="28F71130" w14:textId="77777777" w:rsidR="006B4631" w:rsidRPr="002F628E" w:rsidRDefault="006B4631" w:rsidP="002F628E">
      <w:pPr>
        <w:ind w:firstLine="708"/>
        <w:jc w:val="both"/>
        <w:rPr>
          <w:sz w:val="28"/>
          <w:szCs w:val="28"/>
        </w:rPr>
      </w:pPr>
      <w:r w:rsidRPr="002F628E">
        <w:rPr>
          <w:sz w:val="28"/>
          <w:szCs w:val="28"/>
        </w:rPr>
        <w:t>Забор воды из поверхностных водных объектов допускается только при наличии соответствующих разрешительных документов. Качество питьевой, хозяйственно-бытовой и технической воды контролируется в установленном порядке.</w:t>
      </w:r>
    </w:p>
    <w:p w14:paraId="295B1FED" w14:textId="77777777" w:rsidR="006B4631" w:rsidRPr="002F628E" w:rsidRDefault="006B4631" w:rsidP="002F628E">
      <w:pPr>
        <w:ind w:firstLine="851"/>
        <w:jc w:val="both"/>
        <w:rPr>
          <w:sz w:val="28"/>
          <w:szCs w:val="28"/>
        </w:rPr>
      </w:pPr>
      <w:r w:rsidRPr="002F628E">
        <w:rPr>
          <w:sz w:val="28"/>
          <w:szCs w:val="28"/>
        </w:rPr>
        <w:t xml:space="preserve">Горные выработки располагаются в устойчивых породах, характеризующихся низкой трещиноватостью и слабой водопроницаемостью. Водоносные горизонты локализованы преимущественно в зоне выветривания и </w:t>
      </w:r>
      <w:r w:rsidRPr="002F628E">
        <w:rPr>
          <w:sz w:val="28"/>
          <w:szCs w:val="28"/>
        </w:rPr>
        <w:lastRenderedPageBreak/>
        <w:t>в участках разрывных нарушений. При проходке горизонтов отмечались единичные притоки воды, не оказывающие существенного влияния на ведение горных работ.</w:t>
      </w:r>
    </w:p>
    <w:p w14:paraId="27E4977F" w14:textId="77777777" w:rsidR="006B4631" w:rsidRPr="002F628E" w:rsidRDefault="006B4631" w:rsidP="002F628E">
      <w:pPr>
        <w:ind w:firstLine="708"/>
        <w:jc w:val="both"/>
        <w:rPr>
          <w:sz w:val="28"/>
          <w:szCs w:val="28"/>
        </w:rPr>
      </w:pPr>
      <w:r w:rsidRPr="002F628E">
        <w:rPr>
          <w:sz w:val="28"/>
          <w:szCs w:val="28"/>
        </w:rPr>
        <w:t xml:space="preserve">В пределах месторождения отсутствуют крупные напорные водоносные комплексы, способные вызвать внезапные </w:t>
      </w:r>
      <w:proofErr w:type="spellStart"/>
      <w:r w:rsidRPr="002F628E">
        <w:rPr>
          <w:sz w:val="28"/>
          <w:szCs w:val="28"/>
        </w:rPr>
        <w:t>водопроявления</w:t>
      </w:r>
      <w:proofErr w:type="spellEnd"/>
      <w:r w:rsidRPr="002F628E">
        <w:rPr>
          <w:sz w:val="28"/>
          <w:szCs w:val="28"/>
        </w:rPr>
        <w:t xml:space="preserve"> или прорывы в горные выработки.</w:t>
      </w:r>
    </w:p>
    <w:p w14:paraId="0794B928" w14:textId="77777777" w:rsidR="006B4631" w:rsidRPr="002F628E" w:rsidRDefault="006B4631" w:rsidP="002F628E">
      <w:pPr>
        <w:ind w:firstLine="851"/>
        <w:jc w:val="both"/>
        <w:rPr>
          <w:sz w:val="28"/>
          <w:szCs w:val="28"/>
        </w:rPr>
      </w:pPr>
      <w:r w:rsidRPr="002F628E">
        <w:rPr>
          <w:sz w:val="28"/>
          <w:szCs w:val="28"/>
        </w:rPr>
        <w:t>Для обеспечения безопасных условий ведения работ применяется система водоотлива, включающая шахтные насосные установки, водосборные зумпфы и отводные каналы. Насосное оборудование рассчитано на пропуск фактических и прогнозируемых притоков воды с резервом мощности не менее 30%.</w:t>
      </w:r>
    </w:p>
    <w:p w14:paraId="6F8FFB16" w14:textId="77777777" w:rsidR="006B4631" w:rsidRPr="002F628E" w:rsidRDefault="006B4631" w:rsidP="002F628E">
      <w:pPr>
        <w:ind w:firstLine="708"/>
        <w:jc w:val="both"/>
        <w:rPr>
          <w:sz w:val="28"/>
          <w:szCs w:val="28"/>
          <w:lang w:val="ru-RU"/>
        </w:rPr>
      </w:pPr>
      <w:r w:rsidRPr="002F628E">
        <w:rPr>
          <w:sz w:val="28"/>
          <w:szCs w:val="28"/>
        </w:rPr>
        <w:t>Горнотехнические условия месторождения благоприятны для разработки. Толщи горных пород обладают достаточной устойчивостью, что снижает необходимость в интенсивном креплении выработок. В зонах повышенной трещиноватости и тектонических нарушений предусматривается применение усиленных крепей и регулярный мониторинг состояния горных выработок.</w:t>
      </w:r>
    </w:p>
    <w:p w14:paraId="01A066BE" w14:textId="175F4742" w:rsidR="006B4631" w:rsidRPr="002F628E" w:rsidRDefault="006B4631" w:rsidP="002F628E">
      <w:pPr>
        <w:ind w:firstLine="851"/>
        <w:jc w:val="both"/>
        <w:rPr>
          <w:sz w:val="28"/>
          <w:szCs w:val="28"/>
        </w:rPr>
      </w:pPr>
      <w:r w:rsidRPr="002F628E">
        <w:rPr>
          <w:sz w:val="28"/>
          <w:szCs w:val="28"/>
        </w:rPr>
        <w:t xml:space="preserve">С учётом мощности и углов падения рудных тел, небольшой глубины отработки и принятой </w:t>
      </w:r>
      <w:proofErr w:type="spellStart"/>
      <w:r w:rsidR="00D460C5">
        <w:rPr>
          <w:sz w:val="28"/>
          <w:szCs w:val="28"/>
        </w:rPr>
        <w:t>мелкошпуровая</w:t>
      </w:r>
      <w:proofErr w:type="spellEnd"/>
      <w:r w:rsidR="00D460C5">
        <w:rPr>
          <w:sz w:val="28"/>
          <w:szCs w:val="28"/>
        </w:rPr>
        <w:t xml:space="preserve"> отбойка</w:t>
      </w:r>
      <w:r w:rsidRPr="002F628E">
        <w:rPr>
          <w:sz w:val="28"/>
          <w:szCs w:val="28"/>
        </w:rPr>
        <w:t xml:space="preserve"> проектом принимается подэтажно-камерная система разработки. Иные системы разработки в настоящем проекте не предусматриваются.</w:t>
      </w:r>
    </w:p>
    <w:p w14:paraId="0192424C" w14:textId="77777777" w:rsidR="00B20F3B" w:rsidRPr="002F628E" w:rsidRDefault="00B20F3B" w:rsidP="002F628E">
      <w:pPr>
        <w:jc w:val="both"/>
        <w:rPr>
          <w:sz w:val="28"/>
          <w:szCs w:val="28"/>
          <w:lang w:eastAsia="ru-RU"/>
        </w:rPr>
      </w:pPr>
    </w:p>
    <w:p w14:paraId="630604B9" w14:textId="77777777" w:rsidR="00C72C0A" w:rsidRPr="002F628E" w:rsidRDefault="00C72C0A" w:rsidP="002F628E">
      <w:pPr>
        <w:jc w:val="both"/>
        <w:outlineLvl w:val="1"/>
        <w:rPr>
          <w:b/>
          <w:kern w:val="2"/>
          <w:sz w:val="28"/>
          <w:szCs w:val="28"/>
          <w:lang w:eastAsia="ru-RU"/>
        </w:rPr>
      </w:pPr>
      <w:bookmarkStart w:id="14" w:name="_Toc342473562"/>
      <w:bookmarkStart w:id="15" w:name="_Toc44993811"/>
      <w:bookmarkEnd w:id="14"/>
      <w:bookmarkEnd w:id="15"/>
      <w:r w:rsidRPr="002F628E">
        <w:rPr>
          <w:b/>
          <w:sz w:val="28"/>
          <w:szCs w:val="28"/>
        </w:rPr>
        <w:t xml:space="preserve">3.3. Вскрытие месторождения и </w:t>
      </w:r>
      <w:proofErr w:type="spellStart"/>
      <w:r w:rsidRPr="002F628E">
        <w:rPr>
          <w:b/>
          <w:sz w:val="28"/>
          <w:szCs w:val="28"/>
        </w:rPr>
        <w:t>горно</w:t>
      </w:r>
      <w:proofErr w:type="spellEnd"/>
      <w:r w:rsidRPr="002F628E">
        <w:rPr>
          <w:b/>
          <w:sz w:val="28"/>
          <w:szCs w:val="28"/>
        </w:rPr>
        <w:t>-капитальные работы</w:t>
      </w:r>
    </w:p>
    <w:p w14:paraId="78F00B80" w14:textId="77777777" w:rsidR="00A56556" w:rsidRPr="002F628E" w:rsidRDefault="004667B2" w:rsidP="002F628E">
      <w:pPr>
        <w:jc w:val="both"/>
        <w:rPr>
          <w:sz w:val="28"/>
          <w:szCs w:val="28"/>
        </w:rPr>
      </w:pPr>
      <w:r w:rsidRPr="002F628E">
        <w:rPr>
          <w:sz w:val="28"/>
          <w:szCs w:val="28"/>
        </w:rPr>
        <w:t>Вскрытие месторождения предусматривается порталом и транспортным уклоном, пройденным с поверхности к рабочим горизонтам 380 и 360 м. Транспортный уклон предназначен для движения самоходного оборудования, доставки персонала и материалов, подачи свежего воздуха и выдачи горной массы на поверхность.</w:t>
      </w:r>
    </w:p>
    <w:p w14:paraId="2BF61A5F" w14:textId="77777777" w:rsidR="00A56556" w:rsidRPr="002F628E" w:rsidRDefault="004667B2" w:rsidP="002F628E">
      <w:pPr>
        <w:jc w:val="both"/>
        <w:rPr>
          <w:sz w:val="28"/>
          <w:szCs w:val="28"/>
        </w:rPr>
      </w:pPr>
      <w:r w:rsidRPr="002F628E">
        <w:rPr>
          <w:sz w:val="28"/>
          <w:szCs w:val="28"/>
        </w:rPr>
        <w:t>Отдельный клетевой и скиповой подъём проектом не предусматривается. Исходящая вентиляционная струя отводится через один вентиляционный ствол и три вентиляционных восстающих.</w:t>
      </w:r>
    </w:p>
    <w:p w14:paraId="1B5E8582" w14:textId="77777777" w:rsidR="00A56556" w:rsidRPr="002F628E" w:rsidRDefault="004667B2" w:rsidP="002F628E">
      <w:pPr>
        <w:jc w:val="both"/>
        <w:rPr>
          <w:sz w:val="28"/>
          <w:szCs w:val="28"/>
        </w:rPr>
      </w:pPr>
      <w:r w:rsidRPr="002F628E">
        <w:rPr>
          <w:sz w:val="28"/>
          <w:szCs w:val="28"/>
        </w:rPr>
        <w:t xml:space="preserve">Подготовка запасов выполняется транспортными и </w:t>
      </w:r>
      <w:proofErr w:type="gramStart"/>
      <w:r w:rsidRPr="002F628E">
        <w:rPr>
          <w:sz w:val="28"/>
          <w:szCs w:val="28"/>
        </w:rPr>
        <w:t>буро-погрузочными</w:t>
      </w:r>
      <w:proofErr w:type="gramEnd"/>
      <w:r w:rsidRPr="002F628E">
        <w:rPr>
          <w:sz w:val="28"/>
          <w:szCs w:val="28"/>
        </w:rPr>
        <w:t xml:space="preserve"> штреками, заездами, камерами технологического назначения, отрезными и вентиляционными восстающими. Работы ведутся последовательно с верхнего горизонта на нижний.</w:t>
      </w:r>
    </w:p>
    <w:p w14:paraId="14347B49" w14:textId="77777777" w:rsidR="00A56556" w:rsidRPr="002F628E" w:rsidRDefault="004667B2" w:rsidP="002F628E">
      <w:pPr>
        <w:jc w:val="both"/>
        <w:rPr>
          <w:sz w:val="28"/>
          <w:szCs w:val="28"/>
        </w:rPr>
      </w:pPr>
      <w:r w:rsidRPr="002F628E">
        <w:rPr>
          <w:sz w:val="28"/>
          <w:szCs w:val="28"/>
        </w:rPr>
        <w:t>Ремонтный пункт для технического обслуживания и текущего ремонта горных машин размещается на поверхности, на расстоянии 95 м к северо-востоку от основной промышленной площадки.</w:t>
      </w:r>
    </w:p>
    <w:p w14:paraId="3C6A55B1" w14:textId="77777777" w:rsidR="00C72C0A" w:rsidRPr="002F628E" w:rsidRDefault="00C72C0A" w:rsidP="002F628E">
      <w:pPr>
        <w:jc w:val="both"/>
        <w:outlineLvl w:val="1"/>
        <w:rPr>
          <w:b/>
          <w:kern w:val="2"/>
          <w:sz w:val="28"/>
          <w:szCs w:val="28"/>
          <w:lang w:eastAsia="ru-RU"/>
        </w:rPr>
      </w:pPr>
    </w:p>
    <w:p w14:paraId="56664DA7" w14:textId="77777777" w:rsidR="00EF2B68" w:rsidRPr="002F628E" w:rsidRDefault="00EF2B68" w:rsidP="002F628E">
      <w:pPr>
        <w:ind w:firstLine="567"/>
        <w:jc w:val="both"/>
        <w:rPr>
          <w:sz w:val="28"/>
          <w:szCs w:val="28"/>
          <w:lang w:eastAsia="ru-RU"/>
        </w:rPr>
      </w:pPr>
      <w:r w:rsidRPr="002F628E">
        <w:rPr>
          <w:b/>
          <w:sz w:val="28"/>
          <w:szCs w:val="28"/>
        </w:rPr>
        <w:t>3.4. Система разработки. Потери и разубоживание</w:t>
      </w:r>
    </w:p>
    <w:p w14:paraId="2DBDDE27" w14:textId="5C98B4B9" w:rsidR="00A56556" w:rsidRPr="002F628E" w:rsidRDefault="004667B2" w:rsidP="002F628E">
      <w:pPr>
        <w:jc w:val="both"/>
        <w:rPr>
          <w:sz w:val="28"/>
          <w:szCs w:val="28"/>
        </w:rPr>
      </w:pPr>
      <w:r w:rsidRPr="002F628E">
        <w:rPr>
          <w:sz w:val="28"/>
          <w:szCs w:val="28"/>
        </w:rPr>
        <w:t xml:space="preserve">Для отработки рудных тел принимается подэтажно-камерная система разработки с </w:t>
      </w:r>
      <w:proofErr w:type="spellStart"/>
      <w:r w:rsidR="00D460C5" w:rsidRPr="00D460C5">
        <w:rPr>
          <w:sz w:val="28"/>
          <w:szCs w:val="28"/>
        </w:rPr>
        <w:t>мелкошпуровая</w:t>
      </w:r>
      <w:proofErr w:type="spellEnd"/>
      <w:r w:rsidR="00D460C5" w:rsidRPr="00D460C5">
        <w:rPr>
          <w:sz w:val="28"/>
          <w:szCs w:val="28"/>
        </w:rPr>
        <w:t xml:space="preserve"> отбойка </w:t>
      </w:r>
      <w:r w:rsidRPr="002F628E">
        <w:rPr>
          <w:sz w:val="28"/>
          <w:szCs w:val="28"/>
        </w:rPr>
        <w:t>руды. Бурение</w:t>
      </w:r>
      <w:r w:rsidR="009969A1">
        <w:rPr>
          <w:sz w:val="28"/>
          <w:szCs w:val="28"/>
          <w:lang w:val="ru-RU"/>
        </w:rPr>
        <w:t xml:space="preserve"> </w:t>
      </w:r>
      <w:proofErr w:type="spellStart"/>
      <w:r w:rsidR="00D460C5">
        <w:rPr>
          <w:sz w:val="28"/>
          <w:szCs w:val="28"/>
          <w:lang w:val="ru-RU"/>
        </w:rPr>
        <w:t>м</w:t>
      </w:r>
      <w:r w:rsidR="009969A1">
        <w:rPr>
          <w:sz w:val="28"/>
          <w:szCs w:val="28"/>
          <w:lang w:val="ru-RU"/>
        </w:rPr>
        <w:t>елкошпуровых</w:t>
      </w:r>
      <w:proofErr w:type="spellEnd"/>
      <w:r w:rsidRPr="002F628E">
        <w:rPr>
          <w:sz w:val="28"/>
          <w:szCs w:val="28"/>
        </w:rPr>
        <w:t xml:space="preserve"> комплектов шпуров выполняется ручными пневматическими перфораторами из </w:t>
      </w:r>
      <w:proofErr w:type="gramStart"/>
      <w:r w:rsidRPr="002F628E">
        <w:rPr>
          <w:sz w:val="28"/>
          <w:szCs w:val="28"/>
        </w:rPr>
        <w:t>буро-погрузочных</w:t>
      </w:r>
      <w:proofErr w:type="gramEnd"/>
      <w:r w:rsidRPr="002F628E">
        <w:rPr>
          <w:sz w:val="28"/>
          <w:szCs w:val="28"/>
        </w:rPr>
        <w:t xml:space="preserve"> выработок.</w:t>
      </w:r>
    </w:p>
    <w:p w14:paraId="7806A4B5" w14:textId="311E517A" w:rsidR="00D35064" w:rsidRDefault="004667B2" w:rsidP="0025172A">
      <w:pPr>
        <w:jc w:val="both"/>
        <w:rPr>
          <w:sz w:val="28"/>
          <w:szCs w:val="28"/>
          <w:lang w:val="ru-RU"/>
        </w:rPr>
      </w:pPr>
      <w:r w:rsidRPr="002F628E">
        <w:rPr>
          <w:sz w:val="28"/>
          <w:szCs w:val="28"/>
        </w:rPr>
        <w:t>Отработка ведётся нисходящим порядком с горизонта 380 м на горизонт 360 м. Высота эксплуатационного этажа принимается 2</w:t>
      </w:r>
      <w:r w:rsidR="00E26595">
        <w:rPr>
          <w:sz w:val="28"/>
          <w:szCs w:val="28"/>
          <w:lang w:val="ru-RU"/>
        </w:rPr>
        <w:t>0</w:t>
      </w:r>
      <w:r w:rsidRPr="002F628E">
        <w:rPr>
          <w:sz w:val="28"/>
          <w:szCs w:val="28"/>
        </w:rPr>
        <w:t xml:space="preserve"> м. Высота очистной камеры </w:t>
      </w:r>
      <w:r w:rsidR="007E4E81">
        <w:rPr>
          <w:sz w:val="28"/>
          <w:szCs w:val="28"/>
        </w:rPr>
        <w:t>–</w:t>
      </w:r>
      <w:r w:rsidRPr="002F628E">
        <w:rPr>
          <w:sz w:val="28"/>
          <w:szCs w:val="28"/>
        </w:rPr>
        <w:t xml:space="preserve"> до 20 м, ширина камеры </w:t>
      </w:r>
      <w:r w:rsidR="007E4E81">
        <w:rPr>
          <w:sz w:val="28"/>
          <w:szCs w:val="28"/>
        </w:rPr>
        <w:t>–</w:t>
      </w:r>
      <w:r w:rsidRPr="002F628E">
        <w:rPr>
          <w:sz w:val="28"/>
          <w:szCs w:val="28"/>
        </w:rPr>
        <w:t xml:space="preserve"> 3–6 м, длина блока по простиранию </w:t>
      </w:r>
      <w:r w:rsidR="007E4E81">
        <w:rPr>
          <w:sz w:val="28"/>
          <w:szCs w:val="28"/>
        </w:rPr>
        <w:t>–</w:t>
      </w:r>
      <w:r w:rsidRPr="002F628E">
        <w:rPr>
          <w:sz w:val="28"/>
          <w:szCs w:val="28"/>
        </w:rPr>
        <w:t xml:space="preserve"> 40–60 м.</w:t>
      </w:r>
      <w:r w:rsidR="00992B17">
        <w:rPr>
          <w:sz w:val="28"/>
          <w:szCs w:val="28"/>
          <w:lang w:val="ru-RU"/>
        </w:rPr>
        <w:br/>
      </w:r>
      <w:r w:rsidR="00992B17">
        <w:rPr>
          <w:sz w:val="28"/>
          <w:szCs w:val="28"/>
          <w:lang w:val="ru-RU"/>
        </w:rPr>
        <w:lastRenderedPageBreak/>
        <w:tab/>
      </w:r>
      <w:r w:rsidR="00992B17" w:rsidRPr="00992B17">
        <w:rPr>
          <w:sz w:val="28"/>
          <w:szCs w:val="28"/>
          <w:lang w:val="ru-RU"/>
        </w:rPr>
        <w:t xml:space="preserve">В добычном блоке принимается ориентировочный темп отработки до двух </w:t>
      </w:r>
      <w:proofErr w:type="spellStart"/>
      <w:r w:rsidR="00992B17">
        <w:rPr>
          <w:sz w:val="28"/>
          <w:szCs w:val="28"/>
          <w:lang w:val="ru-RU"/>
        </w:rPr>
        <w:t>отпалок</w:t>
      </w:r>
      <w:proofErr w:type="spellEnd"/>
      <w:r w:rsidR="00992B17" w:rsidRPr="00992B17">
        <w:rPr>
          <w:sz w:val="28"/>
          <w:szCs w:val="28"/>
          <w:lang w:val="ru-RU"/>
        </w:rPr>
        <w:t xml:space="preserve"> в сутки при соблюдении паспортов БВР и требований безопасности.</w:t>
      </w:r>
    </w:p>
    <w:p w14:paraId="40546BB0" w14:textId="77777777" w:rsidR="00D35DF9" w:rsidRPr="00992B17" w:rsidRDefault="00D35DF9" w:rsidP="0025172A">
      <w:pPr>
        <w:jc w:val="both"/>
        <w:rPr>
          <w:sz w:val="28"/>
          <w:szCs w:val="28"/>
          <w:lang w:val="ru-RU"/>
        </w:rPr>
      </w:pPr>
    </w:p>
    <w:p w14:paraId="27596DC6" w14:textId="60BE4290" w:rsidR="007D16EA" w:rsidRPr="00D35DF9" w:rsidRDefault="001370C5" w:rsidP="0025172A">
      <w:pPr>
        <w:rPr>
          <w:b/>
          <w:sz w:val="28"/>
          <w:szCs w:val="28"/>
          <w:lang w:val="ru-RU"/>
        </w:rPr>
      </w:pPr>
      <w:r w:rsidRPr="007D16EA">
        <w:rPr>
          <w:b/>
          <w:sz w:val="28"/>
          <w:szCs w:val="28"/>
        </w:rPr>
        <w:t>3.5. Производственная мощность и срок существования рудника</w:t>
      </w:r>
    </w:p>
    <w:p w14:paraId="15CDCEDD" w14:textId="48E01730" w:rsidR="00525ED2" w:rsidRPr="00525ED2" w:rsidRDefault="00525ED2" w:rsidP="00525ED2">
      <w:pPr>
        <w:jc w:val="both"/>
        <w:rPr>
          <w:sz w:val="28"/>
          <w:szCs w:val="28"/>
        </w:rPr>
      </w:pPr>
      <w:r w:rsidRPr="00525ED2">
        <w:rPr>
          <w:sz w:val="28"/>
          <w:szCs w:val="28"/>
        </w:rPr>
        <w:t xml:space="preserve">Общий объём добычи по календарному плану составляет </w:t>
      </w:r>
      <w:r w:rsidRPr="00525ED2">
        <w:rPr>
          <w:b/>
          <w:bCs/>
          <w:sz w:val="28"/>
          <w:szCs w:val="28"/>
        </w:rPr>
        <w:t>58 657,72 т руды</w:t>
      </w:r>
      <w:r w:rsidRPr="00525ED2">
        <w:rPr>
          <w:sz w:val="28"/>
          <w:szCs w:val="28"/>
        </w:rPr>
        <w:t xml:space="preserve">. Добычные работы предусмотрены в течение </w:t>
      </w:r>
      <w:r w:rsidR="00CC7B01" w:rsidRPr="00CC7B01">
        <w:rPr>
          <w:b/>
          <w:bCs/>
          <w:sz w:val="28"/>
          <w:szCs w:val="28"/>
          <w:lang w:val="ru-RU"/>
        </w:rPr>
        <w:t>1</w:t>
      </w:r>
      <w:r w:rsidRPr="00525ED2">
        <w:rPr>
          <w:b/>
          <w:bCs/>
          <w:sz w:val="28"/>
          <w:szCs w:val="28"/>
        </w:rPr>
        <w:t xml:space="preserve"> </w:t>
      </w:r>
      <w:r w:rsidR="00CC7B01">
        <w:rPr>
          <w:b/>
          <w:bCs/>
          <w:sz w:val="28"/>
          <w:szCs w:val="28"/>
          <w:lang w:val="ru-RU"/>
        </w:rPr>
        <w:t>года</w:t>
      </w:r>
      <w:r w:rsidRPr="00525ED2">
        <w:rPr>
          <w:b/>
          <w:bCs/>
          <w:sz w:val="28"/>
          <w:szCs w:val="28"/>
        </w:rPr>
        <w:t xml:space="preserve"> и 6 месяцев</w:t>
      </w:r>
      <w:r w:rsidRPr="00525ED2">
        <w:rPr>
          <w:sz w:val="28"/>
          <w:szCs w:val="28"/>
        </w:rPr>
        <w:t>, включая первый подготовительный месяц без выдачи руды.</w:t>
      </w:r>
    </w:p>
    <w:p w14:paraId="1385AD89" w14:textId="73A16462" w:rsidR="00525ED2" w:rsidRPr="00525ED2" w:rsidRDefault="00525ED2" w:rsidP="00525ED2">
      <w:pPr>
        <w:jc w:val="both"/>
        <w:rPr>
          <w:sz w:val="28"/>
          <w:szCs w:val="28"/>
        </w:rPr>
      </w:pPr>
      <w:r w:rsidRPr="00525ED2">
        <w:rPr>
          <w:sz w:val="28"/>
          <w:szCs w:val="28"/>
        </w:rPr>
        <w:t xml:space="preserve">За первые 12 месяцев предусматривается добыча </w:t>
      </w:r>
      <w:r w:rsidR="00BD0637">
        <w:rPr>
          <w:b/>
          <w:bCs/>
          <w:sz w:val="28"/>
          <w:szCs w:val="28"/>
          <w:lang w:val="ru-RU"/>
        </w:rPr>
        <w:t>31 416</w:t>
      </w:r>
      <w:r w:rsidRPr="00525ED2">
        <w:rPr>
          <w:b/>
          <w:bCs/>
          <w:sz w:val="28"/>
          <w:szCs w:val="28"/>
        </w:rPr>
        <w:t xml:space="preserve"> т</w:t>
      </w:r>
      <w:r w:rsidRPr="00525ED2">
        <w:rPr>
          <w:sz w:val="28"/>
          <w:szCs w:val="28"/>
        </w:rPr>
        <w:t xml:space="preserve">, за последующие 6 месяцев — </w:t>
      </w:r>
      <w:r w:rsidR="00BD0637">
        <w:rPr>
          <w:b/>
          <w:bCs/>
          <w:sz w:val="28"/>
          <w:szCs w:val="28"/>
          <w:lang w:val="ru-RU"/>
        </w:rPr>
        <w:t>27 241</w:t>
      </w:r>
      <w:r w:rsidRPr="00525ED2">
        <w:rPr>
          <w:b/>
          <w:bCs/>
          <w:sz w:val="28"/>
          <w:szCs w:val="28"/>
        </w:rPr>
        <w:t xml:space="preserve"> т руды</w:t>
      </w:r>
      <w:r w:rsidRPr="00525ED2">
        <w:rPr>
          <w:sz w:val="28"/>
          <w:szCs w:val="28"/>
        </w:rPr>
        <w:t>.</w:t>
      </w:r>
    </w:p>
    <w:p w14:paraId="0A5F0B8F" w14:textId="0E25C539" w:rsidR="00525ED2" w:rsidRPr="00525ED2" w:rsidRDefault="00525ED2" w:rsidP="00525ED2">
      <w:pPr>
        <w:jc w:val="both"/>
        <w:rPr>
          <w:sz w:val="28"/>
          <w:szCs w:val="28"/>
        </w:rPr>
      </w:pPr>
      <w:r w:rsidRPr="00525ED2">
        <w:rPr>
          <w:sz w:val="28"/>
          <w:szCs w:val="28"/>
        </w:rPr>
        <w:t xml:space="preserve">При среднем содержании золота </w:t>
      </w:r>
      <w:r w:rsidR="002C24A7">
        <w:rPr>
          <w:b/>
          <w:bCs/>
          <w:sz w:val="28"/>
          <w:szCs w:val="28"/>
        </w:rPr>
        <w:t>1,7</w:t>
      </w:r>
      <w:r w:rsidR="009C6840">
        <w:rPr>
          <w:b/>
          <w:bCs/>
          <w:sz w:val="28"/>
          <w:szCs w:val="28"/>
          <w:lang w:val="ru-RU"/>
        </w:rPr>
        <w:t>2</w:t>
      </w:r>
      <w:r w:rsidRPr="00525ED2">
        <w:rPr>
          <w:b/>
          <w:bCs/>
          <w:sz w:val="28"/>
          <w:szCs w:val="28"/>
        </w:rPr>
        <w:t xml:space="preserve"> г/т</w:t>
      </w:r>
      <w:r w:rsidRPr="00525ED2">
        <w:rPr>
          <w:sz w:val="28"/>
          <w:szCs w:val="28"/>
        </w:rPr>
        <w:t xml:space="preserve"> расчётное количество золота в добываемой руде составит около </w:t>
      </w:r>
      <w:r w:rsidR="00CD2343">
        <w:rPr>
          <w:b/>
          <w:bCs/>
          <w:sz w:val="28"/>
          <w:szCs w:val="28"/>
          <w:lang w:val="ru-RU"/>
        </w:rPr>
        <w:t>97</w:t>
      </w:r>
      <w:r w:rsidRPr="00525ED2">
        <w:rPr>
          <w:b/>
          <w:bCs/>
          <w:sz w:val="28"/>
          <w:szCs w:val="28"/>
        </w:rPr>
        <w:t xml:space="preserve"> кг</w:t>
      </w:r>
      <w:r w:rsidRPr="00525ED2">
        <w:rPr>
          <w:sz w:val="28"/>
          <w:szCs w:val="28"/>
        </w:rPr>
        <w:t>.</w:t>
      </w:r>
    </w:p>
    <w:p w14:paraId="7B4B158F" w14:textId="5D8F0C90" w:rsidR="00525ED2" w:rsidRPr="00F42685" w:rsidRDefault="00525ED2" w:rsidP="00525ED2">
      <w:pPr>
        <w:jc w:val="both"/>
        <w:rPr>
          <w:sz w:val="28"/>
          <w:szCs w:val="28"/>
          <w:lang w:val="ru-RU"/>
        </w:rPr>
      </w:pPr>
      <w:r w:rsidRPr="00525ED2">
        <w:rPr>
          <w:sz w:val="28"/>
          <w:szCs w:val="28"/>
        </w:rPr>
        <w:t xml:space="preserve">Срок выполнения ликвидационных и рекультивационных мероприятий определяется отдельным планом ликвидации и не включается в установленный период добычных работ продолжительностью </w:t>
      </w:r>
      <w:r w:rsidR="008A72E4">
        <w:rPr>
          <w:sz w:val="28"/>
          <w:szCs w:val="28"/>
          <w:lang w:val="ru-RU"/>
        </w:rPr>
        <w:t>1</w:t>
      </w:r>
      <w:r w:rsidRPr="00525ED2">
        <w:rPr>
          <w:sz w:val="28"/>
          <w:szCs w:val="28"/>
        </w:rPr>
        <w:t xml:space="preserve"> год и 6 месяцев.</w:t>
      </w:r>
    </w:p>
    <w:p w14:paraId="042959DB" w14:textId="7D11FEEB" w:rsidR="00BC3F10" w:rsidRDefault="00F42685" w:rsidP="00F42685">
      <w:pPr>
        <w:jc w:val="right"/>
        <w:rPr>
          <w:lang w:val="ru-RU"/>
        </w:rPr>
      </w:pPr>
      <w:r w:rsidRPr="00F42685">
        <w:rPr>
          <w:lang w:val="ru-RU"/>
        </w:rPr>
        <w:t>Таблица</w:t>
      </w:r>
      <w:r>
        <w:rPr>
          <w:lang w:val="ru-RU"/>
        </w:rPr>
        <w:t xml:space="preserve"> 3.5.1.</w:t>
      </w:r>
    </w:p>
    <w:tbl>
      <w:tblPr>
        <w:tblStyle w:val="114"/>
        <w:tblW w:w="0" w:type="auto"/>
        <w:tblInd w:w="-8" w:type="dxa"/>
        <w:tblLook w:val="04A0" w:firstRow="1" w:lastRow="0" w:firstColumn="1" w:lastColumn="0" w:noHBand="0" w:noVBand="1"/>
      </w:tblPr>
      <w:tblGrid>
        <w:gridCol w:w="723"/>
        <w:gridCol w:w="3180"/>
        <w:gridCol w:w="5728"/>
      </w:tblGrid>
      <w:tr w:rsidR="00D84845" w:rsidRPr="00DD2899" w14:paraId="474DDF96" w14:textId="77777777" w:rsidTr="00D84845">
        <w:trPr>
          <w:cantSplit/>
        </w:trPr>
        <w:tc>
          <w:tcPr>
            <w:tcW w:w="0" w:type="auto"/>
            <w:hideMark/>
          </w:tcPr>
          <w:p w14:paraId="11DB97CB" w14:textId="77777777" w:rsidR="00D84845" w:rsidRPr="00DD2899" w:rsidRDefault="00D84845" w:rsidP="00D84845">
            <w:pPr>
              <w:jc w:val="both"/>
              <w:rPr>
                <w:b/>
                <w:bCs/>
              </w:rPr>
            </w:pPr>
            <w:r w:rsidRPr="00DD2899">
              <w:rPr>
                <w:b/>
                <w:bCs/>
              </w:rPr>
              <w:t>№ п/п</w:t>
            </w:r>
          </w:p>
        </w:tc>
        <w:tc>
          <w:tcPr>
            <w:tcW w:w="0" w:type="auto"/>
            <w:hideMark/>
          </w:tcPr>
          <w:p w14:paraId="305B01CA" w14:textId="77777777" w:rsidR="00D84845" w:rsidRPr="00DD2899" w:rsidRDefault="00D84845" w:rsidP="00D84845">
            <w:pPr>
              <w:jc w:val="both"/>
              <w:rPr>
                <w:b/>
                <w:bCs/>
              </w:rPr>
            </w:pPr>
            <w:r w:rsidRPr="00DD2899">
              <w:rPr>
                <w:b/>
                <w:bCs/>
              </w:rPr>
              <w:t>Показатель</w:t>
            </w:r>
          </w:p>
        </w:tc>
        <w:tc>
          <w:tcPr>
            <w:tcW w:w="0" w:type="auto"/>
            <w:hideMark/>
          </w:tcPr>
          <w:p w14:paraId="2E608151" w14:textId="77777777" w:rsidR="00D84845" w:rsidRPr="00DD2899" w:rsidRDefault="00D84845" w:rsidP="00D84845">
            <w:pPr>
              <w:jc w:val="both"/>
              <w:rPr>
                <w:b/>
                <w:bCs/>
              </w:rPr>
            </w:pPr>
            <w:r w:rsidRPr="00DD2899">
              <w:rPr>
                <w:b/>
                <w:bCs/>
              </w:rPr>
              <w:t>Значение</w:t>
            </w:r>
          </w:p>
        </w:tc>
      </w:tr>
      <w:tr w:rsidR="00D84845" w:rsidRPr="00DD2899" w14:paraId="4AD09769" w14:textId="77777777" w:rsidTr="00D84845">
        <w:trPr>
          <w:cantSplit/>
        </w:trPr>
        <w:tc>
          <w:tcPr>
            <w:tcW w:w="0" w:type="auto"/>
            <w:vAlign w:val="center"/>
            <w:hideMark/>
          </w:tcPr>
          <w:p w14:paraId="11874B32" w14:textId="77777777" w:rsidR="00A56556" w:rsidRPr="00DD2899" w:rsidRDefault="004667B2">
            <w:pPr>
              <w:jc w:val="center"/>
            </w:pPr>
            <w:r w:rsidRPr="00DD2899">
              <w:t>1</w:t>
            </w:r>
          </w:p>
        </w:tc>
        <w:tc>
          <w:tcPr>
            <w:tcW w:w="0" w:type="auto"/>
            <w:vAlign w:val="center"/>
            <w:hideMark/>
          </w:tcPr>
          <w:p w14:paraId="0E5C7E81" w14:textId="77777777" w:rsidR="00A56556" w:rsidRPr="00DD2899" w:rsidRDefault="004667B2">
            <w:r w:rsidRPr="00DD2899">
              <w:t>Система разработки</w:t>
            </w:r>
          </w:p>
        </w:tc>
        <w:tc>
          <w:tcPr>
            <w:tcW w:w="0" w:type="auto"/>
            <w:vAlign w:val="center"/>
            <w:hideMark/>
          </w:tcPr>
          <w:p w14:paraId="0D6DDD54" w14:textId="063BB594" w:rsidR="00A56556" w:rsidRPr="00B878E9" w:rsidRDefault="004667B2">
            <w:pPr>
              <w:rPr>
                <w:lang w:val="ru-RU"/>
              </w:rPr>
            </w:pPr>
            <w:r w:rsidRPr="00DD2899">
              <w:t xml:space="preserve">Подэтажно-камерная с </w:t>
            </w:r>
            <w:proofErr w:type="spellStart"/>
            <w:r w:rsidR="00B878E9" w:rsidRPr="00B878E9">
              <w:t>мелкошпуров</w:t>
            </w:r>
            <w:proofErr w:type="spellEnd"/>
            <w:r w:rsidR="00B878E9">
              <w:rPr>
                <w:lang w:val="ru-RU"/>
              </w:rPr>
              <w:t>ой</w:t>
            </w:r>
            <w:r w:rsidR="00B878E9" w:rsidRPr="00B878E9">
              <w:t xml:space="preserve"> </w:t>
            </w:r>
            <w:proofErr w:type="spellStart"/>
            <w:r w:rsidR="00B878E9" w:rsidRPr="00B878E9">
              <w:t>отбойк</w:t>
            </w:r>
            <w:proofErr w:type="spellEnd"/>
            <w:r w:rsidR="00B878E9">
              <w:rPr>
                <w:lang w:val="ru-RU"/>
              </w:rPr>
              <w:t>ой</w:t>
            </w:r>
          </w:p>
        </w:tc>
      </w:tr>
      <w:tr w:rsidR="00D84845" w:rsidRPr="00DD2899" w14:paraId="559224D6" w14:textId="77777777" w:rsidTr="00D84845">
        <w:trPr>
          <w:cantSplit/>
        </w:trPr>
        <w:tc>
          <w:tcPr>
            <w:tcW w:w="0" w:type="auto"/>
            <w:vAlign w:val="center"/>
            <w:hideMark/>
          </w:tcPr>
          <w:p w14:paraId="3F4D8451" w14:textId="77777777" w:rsidR="00A56556" w:rsidRPr="00DD2899" w:rsidRDefault="004667B2">
            <w:pPr>
              <w:jc w:val="center"/>
            </w:pPr>
            <w:r w:rsidRPr="00DD2899">
              <w:t>2</w:t>
            </w:r>
          </w:p>
        </w:tc>
        <w:tc>
          <w:tcPr>
            <w:tcW w:w="0" w:type="auto"/>
            <w:vAlign w:val="center"/>
            <w:hideMark/>
          </w:tcPr>
          <w:p w14:paraId="1BD9E3DB" w14:textId="77777777" w:rsidR="00A56556" w:rsidRPr="00DD2899" w:rsidRDefault="004667B2">
            <w:r w:rsidRPr="00DD2899">
              <w:t>Порядок отработки</w:t>
            </w:r>
          </w:p>
        </w:tc>
        <w:tc>
          <w:tcPr>
            <w:tcW w:w="0" w:type="auto"/>
            <w:vAlign w:val="center"/>
            <w:hideMark/>
          </w:tcPr>
          <w:p w14:paraId="11070687" w14:textId="77777777" w:rsidR="00A56556" w:rsidRPr="00DD2899" w:rsidRDefault="004667B2">
            <w:r w:rsidRPr="00DD2899">
              <w:t>Нисходящий: горизонт 380 м → горизонт 360 м</w:t>
            </w:r>
          </w:p>
        </w:tc>
      </w:tr>
      <w:tr w:rsidR="00D84845" w:rsidRPr="00DD2899" w14:paraId="70F47C3C" w14:textId="77777777" w:rsidTr="00D84845">
        <w:trPr>
          <w:cantSplit/>
        </w:trPr>
        <w:tc>
          <w:tcPr>
            <w:tcW w:w="0" w:type="auto"/>
            <w:vAlign w:val="center"/>
            <w:hideMark/>
          </w:tcPr>
          <w:p w14:paraId="629BFDA2" w14:textId="77777777" w:rsidR="00A56556" w:rsidRPr="00DD2899" w:rsidRDefault="004667B2">
            <w:pPr>
              <w:jc w:val="center"/>
            </w:pPr>
            <w:r w:rsidRPr="00DD2899">
              <w:t>3</w:t>
            </w:r>
          </w:p>
        </w:tc>
        <w:tc>
          <w:tcPr>
            <w:tcW w:w="0" w:type="auto"/>
            <w:vAlign w:val="center"/>
            <w:hideMark/>
          </w:tcPr>
          <w:p w14:paraId="155E0C2B" w14:textId="77777777" w:rsidR="00A56556" w:rsidRPr="00DD2899" w:rsidRDefault="004667B2">
            <w:r w:rsidRPr="00DD2899">
              <w:t>Способ отбойки</w:t>
            </w:r>
          </w:p>
        </w:tc>
        <w:tc>
          <w:tcPr>
            <w:tcW w:w="0" w:type="auto"/>
            <w:vAlign w:val="center"/>
            <w:hideMark/>
          </w:tcPr>
          <w:p w14:paraId="540578B4" w14:textId="350A6B1C" w:rsidR="00A56556" w:rsidRPr="00DD2899" w:rsidRDefault="004667B2">
            <w:r w:rsidRPr="00DD2899">
              <w:t xml:space="preserve">Буровзрывной; </w:t>
            </w:r>
            <w:proofErr w:type="spellStart"/>
            <w:r w:rsidR="009969A1" w:rsidRPr="009969A1">
              <w:t>мелкошпуровая</w:t>
            </w:r>
            <w:proofErr w:type="spellEnd"/>
            <w:r w:rsidR="009969A1" w:rsidRPr="009969A1">
              <w:t xml:space="preserve"> отбойка </w:t>
            </w:r>
            <w:r w:rsidRPr="00DD2899">
              <w:t>ручными пневматическими перфораторами</w:t>
            </w:r>
          </w:p>
        </w:tc>
      </w:tr>
      <w:tr w:rsidR="00D84845" w:rsidRPr="00DD2899" w14:paraId="0ACCD965" w14:textId="77777777" w:rsidTr="00D84845">
        <w:trPr>
          <w:cantSplit/>
        </w:trPr>
        <w:tc>
          <w:tcPr>
            <w:tcW w:w="0" w:type="auto"/>
            <w:vAlign w:val="center"/>
            <w:hideMark/>
          </w:tcPr>
          <w:p w14:paraId="6E4F0ABF" w14:textId="77777777" w:rsidR="00A56556" w:rsidRPr="00DD2899" w:rsidRDefault="004667B2">
            <w:pPr>
              <w:jc w:val="center"/>
            </w:pPr>
            <w:r w:rsidRPr="00DD2899">
              <w:t>4</w:t>
            </w:r>
          </w:p>
        </w:tc>
        <w:tc>
          <w:tcPr>
            <w:tcW w:w="0" w:type="auto"/>
            <w:vAlign w:val="center"/>
            <w:hideMark/>
          </w:tcPr>
          <w:p w14:paraId="695C3274" w14:textId="77777777" w:rsidR="00A56556" w:rsidRPr="00DD2899" w:rsidRDefault="004667B2">
            <w:r w:rsidRPr="00DD2899">
              <w:t>Высота этажа</w:t>
            </w:r>
          </w:p>
        </w:tc>
        <w:tc>
          <w:tcPr>
            <w:tcW w:w="0" w:type="auto"/>
            <w:vAlign w:val="center"/>
            <w:hideMark/>
          </w:tcPr>
          <w:p w14:paraId="110869BB" w14:textId="38065030" w:rsidR="00A56556" w:rsidRPr="00DD2899" w:rsidRDefault="004667B2">
            <w:r w:rsidRPr="00DD2899">
              <w:t>2</w:t>
            </w:r>
            <w:r w:rsidR="00E26595">
              <w:rPr>
                <w:lang w:val="ru-RU"/>
              </w:rPr>
              <w:t>0</w:t>
            </w:r>
            <w:r w:rsidRPr="00DD2899">
              <w:t xml:space="preserve"> м</w:t>
            </w:r>
          </w:p>
        </w:tc>
      </w:tr>
      <w:tr w:rsidR="00D84845" w:rsidRPr="00DD2899" w14:paraId="7C9F8370" w14:textId="77777777" w:rsidTr="00D84845">
        <w:trPr>
          <w:cantSplit/>
        </w:trPr>
        <w:tc>
          <w:tcPr>
            <w:tcW w:w="0" w:type="auto"/>
            <w:vAlign w:val="center"/>
            <w:hideMark/>
          </w:tcPr>
          <w:p w14:paraId="6FBC9C7B" w14:textId="77777777" w:rsidR="00A56556" w:rsidRPr="00DD2899" w:rsidRDefault="004667B2">
            <w:pPr>
              <w:jc w:val="center"/>
            </w:pPr>
            <w:r w:rsidRPr="00DD2899">
              <w:t>5</w:t>
            </w:r>
          </w:p>
        </w:tc>
        <w:tc>
          <w:tcPr>
            <w:tcW w:w="0" w:type="auto"/>
            <w:vAlign w:val="center"/>
            <w:hideMark/>
          </w:tcPr>
          <w:p w14:paraId="31CBFBA4" w14:textId="77777777" w:rsidR="00A56556" w:rsidRPr="00DD2899" w:rsidRDefault="004667B2">
            <w:r w:rsidRPr="00DD2899">
              <w:t>Высота очистной камеры</w:t>
            </w:r>
          </w:p>
        </w:tc>
        <w:tc>
          <w:tcPr>
            <w:tcW w:w="0" w:type="auto"/>
            <w:vAlign w:val="center"/>
            <w:hideMark/>
          </w:tcPr>
          <w:p w14:paraId="79819E36" w14:textId="77777777" w:rsidR="00A56556" w:rsidRPr="00DD2899" w:rsidRDefault="004667B2">
            <w:r w:rsidRPr="00DD2899">
              <w:t>до 20 м</w:t>
            </w:r>
          </w:p>
        </w:tc>
      </w:tr>
      <w:tr w:rsidR="00D84845" w:rsidRPr="00DD2899" w14:paraId="4367A81D" w14:textId="77777777" w:rsidTr="00D84845">
        <w:trPr>
          <w:cantSplit/>
        </w:trPr>
        <w:tc>
          <w:tcPr>
            <w:tcW w:w="0" w:type="auto"/>
            <w:vAlign w:val="center"/>
            <w:hideMark/>
          </w:tcPr>
          <w:p w14:paraId="0E82496A" w14:textId="77777777" w:rsidR="00A56556" w:rsidRPr="00DD2899" w:rsidRDefault="004667B2">
            <w:pPr>
              <w:jc w:val="center"/>
            </w:pPr>
            <w:r w:rsidRPr="00DD2899">
              <w:t>6</w:t>
            </w:r>
          </w:p>
        </w:tc>
        <w:tc>
          <w:tcPr>
            <w:tcW w:w="0" w:type="auto"/>
            <w:vAlign w:val="center"/>
            <w:hideMark/>
          </w:tcPr>
          <w:p w14:paraId="37472660" w14:textId="77777777" w:rsidR="00A56556" w:rsidRPr="00DD2899" w:rsidRDefault="004667B2">
            <w:r w:rsidRPr="00DD2899">
              <w:t>Ширина очистной камеры</w:t>
            </w:r>
          </w:p>
        </w:tc>
        <w:tc>
          <w:tcPr>
            <w:tcW w:w="0" w:type="auto"/>
            <w:vAlign w:val="center"/>
            <w:hideMark/>
          </w:tcPr>
          <w:p w14:paraId="3F97F390" w14:textId="77777777" w:rsidR="00A56556" w:rsidRPr="00DD2899" w:rsidRDefault="004667B2">
            <w:r w:rsidRPr="00DD2899">
              <w:t>3–6 м</w:t>
            </w:r>
          </w:p>
        </w:tc>
      </w:tr>
      <w:tr w:rsidR="00D84845" w:rsidRPr="00DD2899" w14:paraId="40F26234" w14:textId="77777777" w:rsidTr="00D84845">
        <w:trPr>
          <w:cantSplit/>
        </w:trPr>
        <w:tc>
          <w:tcPr>
            <w:tcW w:w="0" w:type="auto"/>
            <w:vAlign w:val="center"/>
            <w:hideMark/>
          </w:tcPr>
          <w:p w14:paraId="7AA94157" w14:textId="77777777" w:rsidR="00A56556" w:rsidRPr="00DD2899" w:rsidRDefault="004667B2">
            <w:pPr>
              <w:jc w:val="center"/>
            </w:pPr>
            <w:r w:rsidRPr="00DD2899">
              <w:t>7</w:t>
            </w:r>
          </w:p>
        </w:tc>
        <w:tc>
          <w:tcPr>
            <w:tcW w:w="0" w:type="auto"/>
            <w:vAlign w:val="center"/>
            <w:hideMark/>
          </w:tcPr>
          <w:p w14:paraId="4A3C9A85" w14:textId="77777777" w:rsidR="00A56556" w:rsidRPr="00DD2899" w:rsidRDefault="004667B2">
            <w:r w:rsidRPr="00DD2899">
              <w:t>Длина очистного блока по простиранию</w:t>
            </w:r>
          </w:p>
        </w:tc>
        <w:tc>
          <w:tcPr>
            <w:tcW w:w="0" w:type="auto"/>
            <w:vAlign w:val="center"/>
            <w:hideMark/>
          </w:tcPr>
          <w:p w14:paraId="1200BA29" w14:textId="77777777" w:rsidR="00A56556" w:rsidRPr="00DD2899" w:rsidRDefault="004667B2">
            <w:r w:rsidRPr="00DD2899">
              <w:t>40–60 м</w:t>
            </w:r>
          </w:p>
        </w:tc>
      </w:tr>
      <w:tr w:rsidR="00D84845" w:rsidRPr="00DD2899" w14:paraId="732B9AF5" w14:textId="77777777" w:rsidTr="00D84845">
        <w:trPr>
          <w:cantSplit/>
        </w:trPr>
        <w:tc>
          <w:tcPr>
            <w:tcW w:w="0" w:type="auto"/>
            <w:vAlign w:val="center"/>
            <w:hideMark/>
          </w:tcPr>
          <w:p w14:paraId="51B1A4B6" w14:textId="0C404678" w:rsidR="00A56556" w:rsidRPr="00BF2609" w:rsidRDefault="00BF2609">
            <w:pPr>
              <w:jc w:val="center"/>
              <w:rPr>
                <w:lang w:val="ru-RU"/>
              </w:rPr>
            </w:pPr>
            <w:r>
              <w:rPr>
                <w:lang w:val="ru-RU"/>
              </w:rPr>
              <w:t>8</w:t>
            </w:r>
          </w:p>
        </w:tc>
        <w:tc>
          <w:tcPr>
            <w:tcW w:w="0" w:type="auto"/>
            <w:vAlign w:val="center"/>
            <w:hideMark/>
          </w:tcPr>
          <w:p w14:paraId="2708BB00" w14:textId="77777777" w:rsidR="00A56556" w:rsidRPr="00DD2899" w:rsidRDefault="004667B2">
            <w:r w:rsidRPr="00DD2899">
              <w:t>Потери руды</w:t>
            </w:r>
          </w:p>
        </w:tc>
        <w:tc>
          <w:tcPr>
            <w:tcW w:w="0" w:type="auto"/>
            <w:vAlign w:val="center"/>
            <w:hideMark/>
          </w:tcPr>
          <w:p w14:paraId="14FAC386" w14:textId="77777777" w:rsidR="00A56556" w:rsidRPr="00DD2899" w:rsidRDefault="004667B2">
            <w:r w:rsidRPr="00DD2899">
              <w:t>4 %</w:t>
            </w:r>
          </w:p>
        </w:tc>
      </w:tr>
      <w:tr w:rsidR="00D84845" w:rsidRPr="00DD2899" w14:paraId="565AED57" w14:textId="77777777" w:rsidTr="00D84845">
        <w:trPr>
          <w:cantSplit/>
        </w:trPr>
        <w:tc>
          <w:tcPr>
            <w:tcW w:w="0" w:type="auto"/>
            <w:vAlign w:val="center"/>
            <w:hideMark/>
          </w:tcPr>
          <w:p w14:paraId="6AE49A71" w14:textId="33079188" w:rsidR="00A56556" w:rsidRPr="00BF2609" w:rsidRDefault="00BF2609">
            <w:pPr>
              <w:jc w:val="center"/>
              <w:rPr>
                <w:lang w:val="ru-RU"/>
              </w:rPr>
            </w:pPr>
            <w:r>
              <w:rPr>
                <w:lang w:val="ru-RU"/>
              </w:rPr>
              <w:t>9</w:t>
            </w:r>
          </w:p>
        </w:tc>
        <w:tc>
          <w:tcPr>
            <w:tcW w:w="0" w:type="auto"/>
            <w:vAlign w:val="center"/>
            <w:hideMark/>
          </w:tcPr>
          <w:p w14:paraId="5F05E18D" w14:textId="77777777" w:rsidR="00A56556" w:rsidRPr="00DD2899" w:rsidRDefault="004667B2">
            <w:r w:rsidRPr="00DD2899">
              <w:t>Разубоживание руды</w:t>
            </w:r>
          </w:p>
        </w:tc>
        <w:tc>
          <w:tcPr>
            <w:tcW w:w="0" w:type="auto"/>
            <w:vAlign w:val="center"/>
            <w:hideMark/>
          </w:tcPr>
          <w:p w14:paraId="7FAACBD7" w14:textId="690E66EC" w:rsidR="00A56556" w:rsidRPr="00DD2899" w:rsidRDefault="004667B2">
            <w:r w:rsidRPr="00DD2899">
              <w:t>1</w:t>
            </w:r>
            <w:r w:rsidR="00324AF4">
              <w:rPr>
                <w:lang w:val="ru-RU"/>
              </w:rPr>
              <w:t>0</w:t>
            </w:r>
            <w:r w:rsidRPr="00DD2899">
              <w:t xml:space="preserve"> %</w:t>
            </w:r>
          </w:p>
        </w:tc>
      </w:tr>
    </w:tbl>
    <w:p w14:paraId="0D1AB55E" w14:textId="77777777" w:rsidR="00DD2899" w:rsidRDefault="00DD2899" w:rsidP="00C31E3F">
      <w:pPr>
        <w:tabs>
          <w:tab w:val="left" w:pos="567"/>
        </w:tabs>
        <w:rPr>
          <w:b/>
          <w:sz w:val="26"/>
          <w:lang w:val="ru-RU"/>
        </w:rPr>
      </w:pPr>
    </w:p>
    <w:p w14:paraId="795014B8" w14:textId="54CB0F67" w:rsidR="00C31E3F" w:rsidRPr="00DD2899" w:rsidRDefault="00C31E3F" w:rsidP="00C31E3F">
      <w:pPr>
        <w:tabs>
          <w:tab w:val="left" w:pos="567"/>
        </w:tabs>
        <w:rPr>
          <w:sz w:val="28"/>
          <w:szCs w:val="28"/>
          <w:lang w:eastAsia="ru-RU"/>
        </w:rPr>
      </w:pPr>
      <w:r w:rsidRPr="00DD2899">
        <w:rPr>
          <w:b/>
          <w:sz w:val="28"/>
          <w:szCs w:val="28"/>
        </w:rPr>
        <w:t>3.6. Режим работы предприятия</w:t>
      </w:r>
    </w:p>
    <w:p w14:paraId="1037C930" w14:textId="77777777" w:rsidR="00A56556" w:rsidRPr="00DD2899" w:rsidRDefault="004667B2" w:rsidP="00DD2899">
      <w:pPr>
        <w:jc w:val="both"/>
        <w:rPr>
          <w:sz w:val="28"/>
          <w:szCs w:val="28"/>
        </w:rPr>
      </w:pPr>
      <w:r w:rsidRPr="00DD2899">
        <w:rPr>
          <w:sz w:val="28"/>
          <w:szCs w:val="28"/>
        </w:rPr>
        <w:t>Работа рудника предусматривается вахтовым методом 15/15. Горные работы ведутся непрерывно в две смены продолжительностью по 10 часов.</w:t>
      </w:r>
    </w:p>
    <w:p w14:paraId="472DF11B" w14:textId="77777777" w:rsidR="00A56556" w:rsidRPr="00DD2899" w:rsidRDefault="004667B2" w:rsidP="00DD2899">
      <w:pPr>
        <w:jc w:val="both"/>
        <w:rPr>
          <w:sz w:val="28"/>
          <w:szCs w:val="28"/>
        </w:rPr>
      </w:pPr>
      <w:r w:rsidRPr="00DD2899">
        <w:rPr>
          <w:sz w:val="28"/>
          <w:szCs w:val="28"/>
        </w:rPr>
        <w:t>Для расчёта производительности оборудования принимается коэффициент использования времени 0,80. Эффективный фонд работы составляет до 16 ч/</w:t>
      </w:r>
      <w:proofErr w:type="spellStart"/>
      <w:r w:rsidRPr="00DD2899">
        <w:rPr>
          <w:sz w:val="28"/>
          <w:szCs w:val="28"/>
        </w:rPr>
        <w:t>сут</w:t>
      </w:r>
      <w:proofErr w:type="spellEnd"/>
      <w:r w:rsidRPr="00DD2899">
        <w:rPr>
          <w:sz w:val="28"/>
          <w:szCs w:val="28"/>
        </w:rPr>
        <w:t xml:space="preserve">. Для расчёта ГСМ принимается 26 эффективных </w:t>
      </w:r>
      <w:proofErr w:type="spellStart"/>
      <w:r w:rsidRPr="00DD2899">
        <w:rPr>
          <w:sz w:val="28"/>
          <w:szCs w:val="28"/>
        </w:rPr>
        <w:t>машино</w:t>
      </w:r>
      <w:proofErr w:type="spellEnd"/>
      <w:r w:rsidRPr="00DD2899">
        <w:rPr>
          <w:sz w:val="28"/>
          <w:szCs w:val="28"/>
        </w:rPr>
        <w:t>-дней в месяц с учётом технического обслуживания и ремонтов.</w:t>
      </w:r>
    </w:p>
    <w:p w14:paraId="48877B44" w14:textId="2C0D5B1D" w:rsidR="00A56556" w:rsidRPr="00DD2899" w:rsidRDefault="004667B2" w:rsidP="00DD2899">
      <w:pPr>
        <w:jc w:val="both"/>
        <w:rPr>
          <w:sz w:val="28"/>
          <w:szCs w:val="28"/>
        </w:rPr>
      </w:pPr>
      <w:r w:rsidRPr="00DD2899">
        <w:rPr>
          <w:sz w:val="28"/>
          <w:szCs w:val="28"/>
        </w:rPr>
        <w:t xml:space="preserve">Списочная численность персонала составляет </w:t>
      </w:r>
      <w:r w:rsidR="00995587">
        <w:rPr>
          <w:sz w:val="28"/>
          <w:szCs w:val="28"/>
          <w:lang w:val="ru-RU"/>
        </w:rPr>
        <w:t>186</w:t>
      </w:r>
      <w:r w:rsidRPr="00DD2899">
        <w:rPr>
          <w:sz w:val="28"/>
          <w:szCs w:val="28"/>
        </w:rPr>
        <w:t xml:space="preserve"> человек; одновременное нахождение работников на площадке определяется графиком вахт и сменным заданием.</w:t>
      </w:r>
    </w:p>
    <w:p w14:paraId="1090AD1B" w14:textId="608A757B" w:rsidR="00C31E3F" w:rsidRPr="00F42685" w:rsidRDefault="00F42685" w:rsidP="00F42685">
      <w:pPr>
        <w:jc w:val="right"/>
        <w:rPr>
          <w:lang w:val="ru-RU"/>
        </w:rPr>
      </w:pPr>
      <w:r w:rsidRPr="00F42685">
        <w:rPr>
          <w:lang w:val="ru-RU"/>
        </w:rPr>
        <w:t>Таблица</w:t>
      </w:r>
      <w:r>
        <w:rPr>
          <w:lang w:val="ru-RU"/>
        </w:rPr>
        <w:t xml:space="preserve"> 3.5.2.</w:t>
      </w:r>
    </w:p>
    <w:tbl>
      <w:tblPr>
        <w:tblStyle w:val="114"/>
        <w:tblW w:w="0" w:type="auto"/>
        <w:jc w:val="center"/>
        <w:tblInd w:w="0" w:type="dxa"/>
        <w:tblLook w:val="04A0" w:firstRow="1" w:lastRow="0" w:firstColumn="1" w:lastColumn="0" w:noHBand="0" w:noVBand="1"/>
      </w:tblPr>
      <w:tblGrid>
        <w:gridCol w:w="861"/>
        <w:gridCol w:w="2037"/>
        <w:gridCol w:w="962"/>
      </w:tblGrid>
      <w:tr w:rsidR="00221253" w:rsidRPr="00221253" w14:paraId="7165C70F" w14:textId="77777777" w:rsidTr="00221253">
        <w:trPr>
          <w:jc w:val="center"/>
        </w:trPr>
        <w:tc>
          <w:tcPr>
            <w:tcW w:w="0" w:type="auto"/>
            <w:hideMark/>
          </w:tcPr>
          <w:p w14:paraId="1C89C07B" w14:textId="77777777" w:rsidR="00221253" w:rsidRPr="00221253" w:rsidRDefault="00221253" w:rsidP="00221253">
            <w:pPr>
              <w:tabs>
                <w:tab w:val="left" w:pos="0"/>
                <w:tab w:val="left" w:pos="567"/>
              </w:tabs>
              <w:rPr>
                <w:b/>
                <w:bCs/>
                <w:lang w:eastAsia="ru-RU"/>
              </w:rPr>
            </w:pPr>
            <w:r w:rsidRPr="00221253">
              <w:rPr>
                <w:b/>
                <w:bCs/>
                <w:lang w:eastAsia="ru-RU"/>
              </w:rPr>
              <w:t>№ п/п</w:t>
            </w:r>
          </w:p>
        </w:tc>
        <w:tc>
          <w:tcPr>
            <w:tcW w:w="0" w:type="auto"/>
            <w:hideMark/>
          </w:tcPr>
          <w:p w14:paraId="6BA9DEC9" w14:textId="77777777" w:rsidR="00221253" w:rsidRPr="00221253" w:rsidRDefault="00221253" w:rsidP="00221253">
            <w:pPr>
              <w:tabs>
                <w:tab w:val="left" w:pos="0"/>
                <w:tab w:val="left" w:pos="567"/>
              </w:tabs>
              <w:rPr>
                <w:b/>
                <w:bCs/>
                <w:lang w:eastAsia="ru-RU"/>
              </w:rPr>
            </w:pPr>
            <w:r w:rsidRPr="00221253">
              <w:rPr>
                <w:b/>
                <w:bCs/>
                <w:lang w:eastAsia="ru-RU"/>
              </w:rPr>
              <w:t>Месяц</w:t>
            </w:r>
          </w:p>
        </w:tc>
        <w:tc>
          <w:tcPr>
            <w:tcW w:w="0" w:type="auto"/>
            <w:hideMark/>
          </w:tcPr>
          <w:p w14:paraId="6ED4B662" w14:textId="77777777" w:rsidR="00221253" w:rsidRPr="00221253" w:rsidRDefault="00221253" w:rsidP="00221253">
            <w:pPr>
              <w:tabs>
                <w:tab w:val="left" w:pos="0"/>
                <w:tab w:val="left" w:pos="567"/>
              </w:tabs>
              <w:rPr>
                <w:b/>
                <w:bCs/>
                <w:lang w:eastAsia="ru-RU"/>
              </w:rPr>
            </w:pPr>
            <w:r w:rsidRPr="00221253">
              <w:rPr>
                <w:b/>
                <w:bCs/>
                <w:lang w:eastAsia="ru-RU"/>
              </w:rPr>
              <w:t>Руда, т</w:t>
            </w:r>
          </w:p>
        </w:tc>
      </w:tr>
      <w:tr w:rsidR="00221253" w:rsidRPr="00221253" w14:paraId="58D0A640" w14:textId="77777777" w:rsidTr="00221253">
        <w:trPr>
          <w:jc w:val="center"/>
        </w:trPr>
        <w:tc>
          <w:tcPr>
            <w:tcW w:w="0" w:type="auto"/>
            <w:hideMark/>
          </w:tcPr>
          <w:p w14:paraId="61BC66B5" w14:textId="3815FBC1" w:rsidR="00221253" w:rsidRPr="00221253" w:rsidRDefault="00221253" w:rsidP="00221253">
            <w:pPr>
              <w:tabs>
                <w:tab w:val="left" w:pos="0"/>
                <w:tab w:val="left" w:pos="567"/>
              </w:tabs>
              <w:rPr>
                <w:lang w:eastAsia="ru-RU"/>
              </w:rPr>
            </w:pPr>
            <w:r w:rsidRPr="00221253">
              <w:rPr>
                <w:lang w:eastAsia="ru-RU"/>
              </w:rPr>
              <w:t xml:space="preserve">1 </w:t>
            </w:r>
          </w:p>
        </w:tc>
        <w:tc>
          <w:tcPr>
            <w:tcW w:w="0" w:type="auto"/>
            <w:hideMark/>
          </w:tcPr>
          <w:p w14:paraId="13BD0DBD" w14:textId="69DE603A" w:rsidR="00221253" w:rsidRPr="00221253" w:rsidRDefault="00221253" w:rsidP="00221253">
            <w:pPr>
              <w:tabs>
                <w:tab w:val="left" w:pos="0"/>
                <w:tab w:val="left" w:pos="567"/>
              </w:tabs>
              <w:rPr>
                <w:lang w:eastAsia="ru-RU"/>
              </w:rPr>
            </w:pPr>
            <w:r w:rsidRPr="00104E51">
              <w:rPr>
                <w:lang w:eastAsia="ru-RU"/>
              </w:rPr>
              <w:t>1 м</w:t>
            </w:r>
            <w:r w:rsidRPr="00221253">
              <w:rPr>
                <w:lang w:eastAsia="ru-RU"/>
              </w:rPr>
              <w:t>есяц</w:t>
            </w:r>
          </w:p>
        </w:tc>
        <w:tc>
          <w:tcPr>
            <w:tcW w:w="0" w:type="auto"/>
            <w:hideMark/>
          </w:tcPr>
          <w:p w14:paraId="56C4D949" w14:textId="13B87EA2" w:rsidR="00221253" w:rsidRPr="00221253" w:rsidRDefault="00221253" w:rsidP="00221253">
            <w:pPr>
              <w:tabs>
                <w:tab w:val="left" w:pos="0"/>
                <w:tab w:val="left" w:pos="567"/>
              </w:tabs>
              <w:rPr>
                <w:lang w:eastAsia="ru-RU"/>
              </w:rPr>
            </w:pPr>
            <w:r w:rsidRPr="00104E51">
              <w:rPr>
                <w:lang w:eastAsia="ru-RU"/>
              </w:rPr>
              <w:t>0</w:t>
            </w:r>
          </w:p>
        </w:tc>
      </w:tr>
      <w:tr w:rsidR="00221253" w:rsidRPr="00221253" w14:paraId="2E11D2C2" w14:textId="77777777" w:rsidTr="00221253">
        <w:trPr>
          <w:jc w:val="center"/>
        </w:trPr>
        <w:tc>
          <w:tcPr>
            <w:tcW w:w="0" w:type="auto"/>
            <w:hideMark/>
          </w:tcPr>
          <w:p w14:paraId="5786D232" w14:textId="77777777" w:rsidR="00221253" w:rsidRPr="00221253" w:rsidRDefault="00221253" w:rsidP="00221253">
            <w:pPr>
              <w:tabs>
                <w:tab w:val="left" w:pos="0"/>
                <w:tab w:val="left" w:pos="567"/>
              </w:tabs>
              <w:rPr>
                <w:lang w:eastAsia="ru-RU"/>
              </w:rPr>
            </w:pPr>
            <w:r w:rsidRPr="00221253">
              <w:rPr>
                <w:lang w:eastAsia="ru-RU"/>
              </w:rPr>
              <w:t>2</w:t>
            </w:r>
          </w:p>
        </w:tc>
        <w:tc>
          <w:tcPr>
            <w:tcW w:w="0" w:type="auto"/>
            <w:hideMark/>
          </w:tcPr>
          <w:p w14:paraId="6A3AA60C" w14:textId="77777777" w:rsidR="00221253" w:rsidRPr="00221253" w:rsidRDefault="00221253" w:rsidP="00221253">
            <w:pPr>
              <w:tabs>
                <w:tab w:val="left" w:pos="0"/>
                <w:tab w:val="left" w:pos="567"/>
              </w:tabs>
              <w:rPr>
                <w:lang w:eastAsia="ru-RU"/>
              </w:rPr>
            </w:pPr>
            <w:r w:rsidRPr="00221253">
              <w:rPr>
                <w:lang w:eastAsia="ru-RU"/>
              </w:rPr>
              <w:t>2 месяц</w:t>
            </w:r>
          </w:p>
        </w:tc>
        <w:tc>
          <w:tcPr>
            <w:tcW w:w="0" w:type="auto"/>
            <w:hideMark/>
          </w:tcPr>
          <w:p w14:paraId="67010B0D" w14:textId="77777777" w:rsidR="00221253" w:rsidRPr="00221253" w:rsidRDefault="00221253" w:rsidP="00221253">
            <w:pPr>
              <w:tabs>
                <w:tab w:val="left" w:pos="0"/>
                <w:tab w:val="left" w:pos="567"/>
              </w:tabs>
              <w:rPr>
                <w:lang w:eastAsia="ru-RU"/>
              </w:rPr>
            </w:pPr>
            <w:r w:rsidRPr="00221253">
              <w:rPr>
                <w:lang w:eastAsia="ru-RU"/>
              </w:rPr>
              <w:t>0</w:t>
            </w:r>
          </w:p>
        </w:tc>
      </w:tr>
      <w:tr w:rsidR="00221253" w:rsidRPr="00221253" w14:paraId="1C16128F" w14:textId="77777777" w:rsidTr="00221253">
        <w:trPr>
          <w:jc w:val="center"/>
        </w:trPr>
        <w:tc>
          <w:tcPr>
            <w:tcW w:w="0" w:type="auto"/>
            <w:hideMark/>
          </w:tcPr>
          <w:p w14:paraId="7CCF1891" w14:textId="77777777" w:rsidR="00221253" w:rsidRPr="00221253" w:rsidRDefault="00221253" w:rsidP="00221253">
            <w:pPr>
              <w:tabs>
                <w:tab w:val="left" w:pos="0"/>
                <w:tab w:val="left" w:pos="567"/>
              </w:tabs>
              <w:rPr>
                <w:lang w:eastAsia="ru-RU"/>
              </w:rPr>
            </w:pPr>
            <w:r w:rsidRPr="00221253">
              <w:rPr>
                <w:lang w:eastAsia="ru-RU"/>
              </w:rPr>
              <w:t>3</w:t>
            </w:r>
          </w:p>
        </w:tc>
        <w:tc>
          <w:tcPr>
            <w:tcW w:w="0" w:type="auto"/>
            <w:hideMark/>
          </w:tcPr>
          <w:p w14:paraId="2FEE6671" w14:textId="77777777" w:rsidR="00221253" w:rsidRPr="00221253" w:rsidRDefault="00221253" w:rsidP="00221253">
            <w:pPr>
              <w:tabs>
                <w:tab w:val="left" w:pos="0"/>
                <w:tab w:val="left" w:pos="567"/>
              </w:tabs>
              <w:rPr>
                <w:lang w:eastAsia="ru-RU"/>
              </w:rPr>
            </w:pPr>
            <w:r w:rsidRPr="00221253">
              <w:rPr>
                <w:lang w:eastAsia="ru-RU"/>
              </w:rPr>
              <w:t>3 месяц</w:t>
            </w:r>
          </w:p>
        </w:tc>
        <w:tc>
          <w:tcPr>
            <w:tcW w:w="0" w:type="auto"/>
            <w:hideMark/>
          </w:tcPr>
          <w:p w14:paraId="67DCC8F3" w14:textId="77777777" w:rsidR="00221253" w:rsidRPr="00221253" w:rsidRDefault="00221253" w:rsidP="00221253">
            <w:pPr>
              <w:tabs>
                <w:tab w:val="left" w:pos="0"/>
                <w:tab w:val="left" w:pos="567"/>
              </w:tabs>
              <w:rPr>
                <w:lang w:eastAsia="ru-RU"/>
              </w:rPr>
            </w:pPr>
            <w:r w:rsidRPr="00221253">
              <w:rPr>
                <w:lang w:eastAsia="ru-RU"/>
              </w:rPr>
              <w:t>0</w:t>
            </w:r>
          </w:p>
        </w:tc>
      </w:tr>
      <w:tr w:rsidR="00221253" w:rsidRPr="00221253" w14:paraId="0B49B97D" w14:textId="77777777" w:rsidTr="00221253">
        <w:trPr>
          <w:jc w:val="center"/>
        </w:trPr>
        <w:tc>
          <w:tcPr>
            <w:tcW w:w="0" w:type="auto"/>
            <w:hideMark/>
          </w:tcPr>
          <w:p w14:paraId="15D2AA3B" w14:textId="77777777" w:rsidR="00221253" w:rsidRPr="00221253" w:rsidRDefault="00221253" w:rsidP="00221253">
            <w:pPr>
              <w:tabs>
                <w:tab w:val="left" w:pos="0"/>
                <w:tab w:val="left" w:pos="567"/>
              </w:tabs>
              <w:rPr>
                <w:lang w:eastAsia="ru-RU"/>
              </w:rPr>
            </w:pPr>
            <w:r w:rsidRPr="00221253">
              <w:rPr>
                <w:lang w:eastAsia="ru-RU"/>
              </w:rPr>
              <w:t>4</w:t>
            </w:r>
          </w:p>
        </w:tc>
        <w:tc>
          <w:tcPr>
            <w:tcW w:w="0" w:type="auto"/>
            <w:hideMark/>
          </w:tcPr>
          <w:p w14:paraId="4DD94857" w14:textId="77777777" w:rsidR="00221253" w:rsidRPr="00221253" w:rsidRDefault="00221253" w:rsidP="00221253">
            <w:pPr>
              <w:tabs>
                <w:tab w:val="left" w:pos="0"/>
                <w:tab w:val="left" w:pos="567"/>
              </w:tabs>
              <w:rPr>
                <w:lang w:eastAsia="ru-RU"/>
              </w:rPr>
            </w:pPr>
            <w:r w:rsidRPr="00221253">
              <w:rPr>
                <w:lang w:eastAsia="ru-RU"/>
              </w:rPr>
              <w:t>4 месяц</w:t>
            </w:r>
          </w:p>
        </w:tc>
        <w:tc>
          <w:tcPr>
            <w:tcW w:w="0" w:type="auto"/>
            <w:hideMark/>
          </w:tcPr>
          <w:p w14:paraId="23B90035" w14:textId="77777777" w:rsidR="00221253" w:rsidRPr="00221253" w:rsidRDefault="00221253" w:rsidP="00221253">
            <w:pPr>
              <w:tabs>
                <w:tab w:val="left" w:pos="0"/>
                <w:tab w:val="left" w:pos="567"/>
              </w:tabs>
              <w:rPr>
                <w:lang w:eastAsia="ru-RU"/>
              </w:rPr>
            </w:pPr>
            <w:r w:rsidRPr="00221253">
              <w:rPr>
                <w:lang w:eastAsia="ru-RU"/>
              </w:rPr>
              <w:t>0</w:t>
            </w:r>
          </w:p>
        </w:tc>
      </w:tr>
      <w:tr w:rsidR="00221253" w:rsidRPr="00221253" w14:paraId="21A411A8" w14:textId="77777777" w:rsidTr="00221253">
        <w:trPr>
          <w:jc w:val="center"/>
        </w:trPr>
        <w:tc>
          <w:tcPr>
            <w:tcW w:w="0" w:type="auto"/>
            <w:hideMark/>
          </w:tcPr>
          <w:p w14:paraId="265DA7C9" w14:textId="77777777" w:rsidR="00221253" w:rsidRPr="00221253" w:rsidRDefault="00221253" w:rsidP="00221253">
            <w:pPr>
              <w:tabs>
                <w:tab w:val="left" w:pos="0"/>
                <w:tab w:val="left" w:pos="567"/>
              </w:tabs>
              <w:rPr>
                <w:lang w:eastAsia="ru-RU"/>
              </w:rPr>
            </w:pPr>
            <w:r w:rsidRPr="00221253">
              <w:rPr>
                <w:lang w:eastAsia="ru-RU"/>
              </w:rPr>
              <w:t>5</w:t>
            </w:r>
          </w:p>
        </w:tc>
        <w:tc>
          <w:tcPr>
            <w:tcW w:w="0" w:type="auto"/>
            <w:hideMark/>
          </w:tcPr>
          <w:p w14:paraId="71FA8669" w14:textId="77777777" w:rsidR="00221253" w:rsidRPr="00221253" w:rsidRDefault="00221253" w:rsidP="00221253">
            <w:pPr>
              <w:tabs>
                <w:tab w:val="left" w:pos="0"/>
                <w:tab w:val="left" w:pos="567"/>
              </w:tabs>
              <w:rPr>
                <w:lang w:eastAsia="ru-RU"/>
              </w:rPr>
            </w:pPr>
            <w:r w:rsidRPr="00221253">
              <w:rPr>
                <w:lang w:eastAsia="ru-RU"/>
              </w:rPr>
              <w:t>5 месяц</w:t>
            </w:r>
          </w:p>
        </w:tc>
        <w:tc>
          <w:tcPr>
            <w:tcW w:w="0" w:type="auto"/>
            <w:hideMark/>
          </w:tcPr>
          <w:p w14:paraId="3303536B" w14:textId="77777777" w:rsidR="00221253" w:rsidRPr="00221253" w:rsidRDefault="00221253" w:rsidP="00221253">
            <w:pPr>
              <w:tabs>
                <w:tab w:val="left" w:pos="0"/>
                <w:tab w:val="left" w:pos="567"/>
              </w:tabs>
              <w:rPr>
                <w:lang w:eastAsia="ru-RU"/>
              </w:rPr>
            </w:pPr>
            <w:r w:rsidRPr="00221253">
              <w:rPr>
                <w:lang w:eastAsia="ru-RU"/>
              </w:rPr>
              <w:t>0</w:t>
            </w:r>
          </w:p>
        </w:tc>
      </w:tr>
      <w:tr w:rsidR="00221253" w:rsidRPr="00221253" w14:paraId="7781A365" w14:textId="77777777" w:rsidTr="00221253">
        <w:trPr>
          <w:jc w:val="center"/>
        </w:trPr>
        <w:tc>
          <w:tcPr>
            <w:tcW w:w="0" w:type="auto"/>
            <w:hideMark/>
          </w:tcPr>
          <w:p w14:paraId="2E460F15" w14:textId="77777777" w:rsidR="00221253" w:rsidRPr="00221253" w:rsidRDefault="00221253" w:rsidP="00221253">
            <w:pPr>
              <w:tabs>
                <w:tab w:val="left" w:pos="0"/>
                <w:tab w:val="left" w:pos="567"/>
              </w:tabs>
              <w:rPr>
                <w:lang w:eastAsia="ru-RU"/>
              </w:rPr>
            </w:pPr>
            <w:r w:rsidRPr="00221253">
              <w:rPr>
                <w:lang w:eastAsia="ru-RU"/>
              </w:rPr>
              <w:t>6</w:t>
            </w:r>
          </w:p>
        </w:tc>
        <w:tc>
          <w:tcPr>
            <w:tcW w:w="0" w:type="auto"/>
            <w:hideMark/>
          </w:tcPr>
          <w:p w14:paraId="50BD632F" w14:textId="77777777" w:rsidR="00221253" w:rsidRPr="00221253" w:rsidRDefault="00221253" w:rsidP="00221253">
            <w:pPr>
              <w:tabs>
                <w:tab w:val="left" w:pos="0"/>
                <w:tab w:val="left" w:pos="567"/>
              </w:tabs>
              <w:rPr>
                <w:lang w:eastAsia="ru-RU"/>
              </w:rPr>
            </w:pPr>
            <w:r w:rsidRPr="00221253">
              <w:rPr>
                <w:lang w:eastAsia="ru-RU"/>
              </w:rPr>
              <w:t>6 месяц</w:t>
            </w:r>
          </w:p>
        </w:tc>
        <w:tc>
          <w:tcPr>
            <w:tcW w:w="0" w:type="auto"/>
            <w:hideMark/>
          </w:tcPr>
          <w:p w14:paraId="0C92D1A7" w14:textId="77777777" w:rsidR="00221253" w:rsidRPr="00221253" w:rsidRDefault="00221253" w:rsidP="00221253">
            <w:pPr>
              <w:tabs>
                <w:tab w:val="left" w:pos="0"/>
                <w:tab w:val="left" w:pos="567"/>
              </w:tabs>
              <w:rPr>
                <w:lang w:eastAsia="ru-RU"/>
              </w:rPr>
            </w:pPr>
            <w:r w:rsidRPr="00221253">
              <w:rPr>
                <w:lang w:eastAsia="ru-RU"/>
              </w:rPr>
              <w:t>2 840</w:t>
            </w:r>
          </w:p>
        </w:tc>
      </w:tr>
      <w:tr w:rsidR="00221253" w:rsidRPr="00221253" w14:paraId="7F239674" w14:textId="77777777" w:rsidTr="00221253">
        <w:trPr>
          <w:jc w:val="center"/>
        </w:trPr>
        <w:tc>
          <w:tcPr>
            <w:tcW w:w="0" w:type="auto"/>
            <w:hideMark/>
          </w:tcPr>
          <w:p w14:paraId="43664E94" w14:textId="77777777" w:rsidR="00221253" w:rsidRPr="00221253" w:rsidRDefault="00221253" w:rsidP="00221253">
            <w:pPr>
              <w:tabs>
                <w:tab w:val="left" w:pos="0"/>
                <w:tab w:val="left" w:pos="567"/>
              </w:tabs>
              <w:rPr>
                <w:lang w:eastAsia="ru-RU"/>
              </w:rPr>
            </w:pPr>
            <w:r w:rsidRPr="00221253">
              <w:rPr>
                <w:lang w:eastAsia="ru-RU"/>
              </w:rPr>
              <w:lastRenderedPageBreak/>
              <w:t>7</w:t>
            </w:r>
          </w:p>
        </w:tc>
        <w:tc>
          <w:tcPr>
            <w:tcW w:w="0" w:type="auto"/>
            <w:hideMark/>
          </w:tcPr>
          <w:p w14:paraId="46E16B64" w14:textId="77777777" w:rsidR="00221253" w:rsidRPr="00221253" w:rsidRDefault="00221253" w:rsidP="00221253">
            <w:pPr>
              <w:tabs>
                <w:tab w:val="left" w:pos="0"/>
                <w:tab w:val="left" w:pos="567"/>
              </w:tabs>
              <w:rPr>
                <w:lang w:eastAsia="ru-RU"/>
              </w:rPr>
            </w:pPr>
            <w:r w:rsidRPr="00221253">
              <w:rPr>
                <w:lang w:eastAsia="ru-RU"/>
              </w:rPr>
              <w:t>7 месяц</w:t>
            </w:r>
          </w:p>
        </w:tc>
        <w:tc>
          <w:tcPr>
            <w:tcW w:w="0" w:type="auto"/>
            <w:hideMark/>
          </w:tcPr>
          <w:p w14:paraId="50E1BD2F"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505438F4" w14:textId="77777777" w:rsidTr="00221253">
        <w:trPr>
          <w:jc w:val="center"/>
        </w:trPr>
        <w:tc>
          <w:tcPr>
            <w:tcW w:w="0" w:type="auto"/>
            <w:hideMark/>
          </w:tcPr>
          <w:p w14:paraId="134FCCF1" w14:textId="77777777" w:rsidR="00221253" w:rsidRPr="00221253" w:rsidRDefault="00221253" w:rsidP="00221253">
            <w:pPr>
              <w:tabs>
                <w:tab w:val="left" w:pos="0"/>
                <w:tab w:val="left" w:pos="567"/>
              </w:tabs>
              <w:rPr>
                <w:lang w:eastAsia="ru-RU"/>
              </w:rPr>
            </w:pPr>
            <w:r w:rsidRPr="00221253">
              <w:rPr>
                <w:lang w:eastAsia="ru-RU"/>
              </w:rPr>
              <w:t>8</w:t>
            </w:r>
          </w:p>
        </w:tc>
        <w:tc>
          <w:tcPr>
            <w:tcW w:w="0" w:type="auto"/>
            <w:hideMark/>
          </w:tcPr>
          <w:p w14:paraId="7775E322" w14:textId="77777777" w:rsidR="00221253" w:rsidRPr="00221253" w:rsidRDefault="00221253" w:rsidP="00221253">
            <w:pPr>
              <w:tabs>
                <w:tab w:val="left" w:pos="0"/>
                <w:tab w:val="left" w:pos="567"/>
              </w:tabs>
              <w:rPr>
                <w:lang w:eastAsia="ru-RU"/>
              </w:rPr>
            </w:pPr>
            <w:r w:rsidRPr="00221253">
              <w:rPr>
                <w:lang w:eastAsia="ru-RU"/>
              </w:rPr>
              <w:t>8 месяц</w:t>
            </w:r>
          </w:p>
        </w:tc>
        <w:tc>
          <w:tcPr>
            <w:tcW w:w="0" w:type="auto"/>
            <w:hideMark/>
          </w:tcPr>
          <w:p w14:paraId="0097884A"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5E33C18C" w14:textId="77777777" w:rsidTr="00221253">
        <w:trPr>
          <w:jc w:val="center"/>
        </w:trPr>
        <w:tc>
          <w:tcPr>
            <w:tcW w:w="0" w:type="auto"/>
            <w:hideMark/>
          </w:tcPr>
          <w:p w14:paraId="4A19B9B7" w14:textId="77777777" w:rsidR="00221253" w:rsidRPr="00221253" w:rsidRDefault="00221253" w:rsidP="00221253">
            <w:pPr>
              <w:tabs>
                <w:tab w:val="left" w:pos="0"/>
                <w:tab w:val="left" w:pos="567"/>
              </w:tabs>
              <w:rPr>
                <w:lang w:eastAsia="ru-RU"/>
              </w:rPr>
            </w:pPr>
            <w:r w:rsidRPr="00221253">
              <w:rPr>
                <w:lang w:eastAsia="ru-RU"/>
              </w:rPr>
              <w:t>9</w:t>
            </w:r>
          </w:p>
        </w:tc>
        <w:tc>
          <w:tcPr>
            <w:tcW w:w="0" w:type="auto"/>
            <w:hideMark/>
          </w:tcPr>
          <w:p w14:paraId="57F674F3" w14:textId="77777777" w:rsidR="00221253" w:rsidRPr="00221253" w:rsidRDefault="00221253" w:rsidP="00221253">
            <w:pPr>
              <w:tabs>
                <w:tab w:val="left" w:pos="0"/>
                <w:tab w:val="left" w:pos="567"/>
              </w:tabs>
              <w:rPr>
                <w:lang w:eastAsia="ru-RU"/>
              </w:rPr>
            </w:pPr>
            <w:r w:rsidRPr="00221253">
              <w:rPr>
                <w:lang w:eastAsia="ru-RU"/>
              </w:rPr>
              <w:t>9 месяц</w:t>
            </w:r>
          </w:p>
        </w:tc>
        <w:tc>
          <w:tcPr>
            <w:tcW w:w="0" w:type="auto"/>
            <w:hideMark/>
          </w:tcPr>
          <w:p w14:paraId="24F17575"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12CDFD21" w14:textId="77777777" w:rsidTr="00221253">
        <w:trPr>
          <w:jc w:val="center"/>
        </w:trPr>
        <w:tc>
          <w:tcPr>
            <w:tcW w:w="0" w:type="auto"/>
            <w:hideMark/>
          </w:tcPr>
          <w:p w14:paraId="029512F8" w14:textId="77777777" w:rsidR="00221253" w:rsidRPr="00221253" w:rsidRDefault="00221253" w:rsidP="00221253">
            <w:pPr>
              <w:tabs>
                <w:tab w:val="left" w:pos="0"/>
                <w:tab w:val="left" w:pos="567"/>
              </w:tabs>
              <w:rPr>
                <w:lang w:eastAsia="ru-RU"/>
              </w:rPr>
            </w:pPr>
            <w:r w:rsidRPr="00221253">
              <w:rPr>
                <w:lang w:eastAsia="ru-RU"/>
              </w:rPr>
              <w:t>10</w:t>
            </w:r>
          </w:p>
        </w:tc>
        <w:tc>
          <w:tcPr>
            <w:tcW w:w="0" w:type="auto"/>
            <w:hideMark/>
          </w:tcPr>
          <w:p w14:paraId="2C057848" w14:textId="77777777" w:rsidR="00221253" w:rsidRPr="00221253" w:rsidRDefault="00221253" w:rsidP="00221253">
            <w:pPr>
              <w:tabs>
                <w:tab w:val="left" w:pos="0"/>
                <w:tab w:val="left" w:pos="567"/>
              </w:tabs>
              <w:rPr>
                <w:lang w:eastAsia="ru-RU"/>
              </w:rPr>
            </w:pPr>
            <w:r w:rsidRPr="00221253">
              <w:rPr>
                <w:lang w:eastAsia="ru-RU"/>
              </w:rPr>
              <w:t>10 месяц</w:t>
            </w:r>
          </w:p>
        </w:tc>
        <w:tc>
          <w:tcPr>
            <w:tcW w:w="0" w:type="auto"/>
            <w:hideMark/>
          </w:tcPr>
          <w:p w14:paraId="68E420DF"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2D506E3B" w14:textId="77777777" w:rsidTr="00221253">
        <w:trPr>
          <w:jc w:val="center"/>
        </w:trPr>
        <w:tc>
          <w:tcPr>
            <w:tcW w:w="0" w:type="auto"/>
            <w:hideMark/>
          </w:tcPr>
          <w:p w14:paraId="0374A6F8" w14:textId="77777777" w:rsidR="00221253" w:rsidRPr="00221253" w:rsidRDefault="00221253" w:rsidP="00221253">
            <w:pPr>
              <w:tabs>
                <w:tab w:val="left" w:pos="0"/>
                <w:tab w:val="left" w:pos="567"/>
              </w:tabs>
              <w:rPr>
                <w:lang w:eastAsia="ru-RU"/>
              </w:rPr>
            </w:pPr>
            <w:r w:rsidRPr="00221253">
              <w:rPr>
                <w:lang w:eastAsia="ru-RU"/>
              </w:rPr>
              <w:t>11</w:t>
            </w:r>
          </w:p>
        </w:tc>
        <w:tc>
          <w:tcPr>
            <w:tcW w:w="0" w:type="auto"/>
            <w:hideMark/>
          </w:tcPr>
          <w:p w14:paraId="2D36329D" w14:textId="77777777" w:rsidR="00221253" w:rsidRPr="00221253" w:rsidRDefault="00221253" w:rsidP="00221253">
            <w:pPr>
              <w:tabs>
                <w:tab w:val="left" w:pos="0"/>
                <w:tab w:val="left" w:pos="567"/>
              </w:tabs>
              <w:rPr>
                <w:lang w:eastAsia="ru-RU"/>
              </w:rPr>
            </w:pPr>
            <w:r w:rsidRPr="00221253">
              <w:rPr>
                <w:lang w:eastAsia="ru-RU"/>
              </w:rPr>
              <w:t>11 месяц</w:t>
            </w:r>
          </w:p>
        </w:tc>
        <w:tc>
          <w:tcPr>
            <w:tcW w:w="0" w:type="auto"/>
            <w:hideMark/>
          </w:tcPr>
          <w:p w14:paraId="1340858F"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45FC8386" w14:textId="77777777" w:rsidTr="00221253">
        <w:trPr>
          <w:jc w:val="center"/>
        </w:trPr>
        <w:tc>
          <w:tcPr>
            <w:tcW w:w="0" w:type="auto"/>
            <w:hideMark/>
          </w:tcPr>
          <w:p w14:paraId="01A19884" w14:textId="77777777" w:rsidR="00221253" w:rsidRPr="00221253" w:rsidRDefault="00221253" w:rsidP="00221253">
            <w:pPr>
              <w:tabs>
                <w:tab w:val="left" w:pos="0"/>
                <w:tab w:val="left" w:pos="567"/>
              </w:tabs>
              <w:rPr>
                <w:lang w:eastAsia="ru-RU"/>
              </w:rPr>
            </w:pPr>
            <w:r w:rsidRPr="00221253">
              <w:rPr>
                <w:lang w:eastAsia="ru-RU"/>
              </w:rPr>
              <w:t>12</w:t>
            </w:r>
          </w:p>
        </w:tc>
        <w:tc>
          <w:tcPr>
            <w:tcW w:w="0" w:type="auto"/>
            <w:hideMark/>
          </w:tcPr>
          <w:p w14:paraId="2F64B394" w14:textId="77777777" w:rsidR="00221253" w:rsidRPr="00221253" w:rsidRDefault="00221253" w:rsidP="00221253">
            <w:pPr>
              <w:tabs>
                <w:tab w:val="left" w:pos="0"/>
                <w:tab w:val="left" w:pos="567"/>
              </w:tabs>
              <w:rPr>
                <w:lang w:eastAsia="ru-RU"/>
              </w:rPr>
            </w:pPr>
            <w:r w:rsidRPr="00221253">
              <w:rPr>
                <w:lang w:eastAsia="ru-RU"/>
              </w:rPr>
              <w:t>12 месяц</w:t>
            </w:r>
          </w:p>
        </w:tc>
        <w:tc>
          <w:tcPr>
            <w:tcW w:w="0" w:type="auto"/>
            <w:hideMark/>
          </w:tcPr>
          <w:p w14:paraId="454A1460" w14:textId="77777777" w:rsidR="00221253" w:rsidRPr="00221253" w:rsidRDefault="00221253" w:rsidP="00221253">
            <w:pPr>
              <w:tabs>
                <w:tab w:val="left" w:pos="0"/>
                <w:tab w:val="left" w:pos="567"/>
              </w:tabs>
              <w:rPr>
                <w:lang w:eastAsia="ru-RU"/>
              </w:rPr>
            </w:pPr>
            <w:r w:rsidRPr="00221253">
              <w:rPr>
                <w:lang w:eastAsia="ru-RU"/>
              </w:rPr>
              <w:t>4 576</w:t>
            </w:r>
          </w:p>
        </w:tc>
      </w:tr>
      <w:tr w:rsidR="00221253" w:rsidRPr="00221253" w14:paraId="2FD8D09E" w14:textId="77777777" w:rsidTr="00221253">
        <w:trPr>
          <w:jc w:val="center"/>
        </w:trPr>
        <w:tc>
          <w:tcPr>
            <w:tcW w:w="0" w:type="auto"/>
            <w:hideMark/>
          </w:tcPr>
          <w:p w14:paraId="034E8958" w14:textId="77777777" w:rsidR="00221253" w:rsidRPr="00221253" w:rsidRDefault="00221253" w:rsidP="00221253">
            <w:pPr>
              <w:tabs>
                <w:tab w:val="left" w:pos="0"/>
                <w:tab w:val="left" w:pos="567"/>
              </w:tabs>
              <w:rPr>
                <w:lang w:eastAsia="ru-RU"/>
              </w:rPr>
            </w:pPr>
            <w:r w:rsidRPr="00221253">
              <w:rPr>
                <w:lang w:eastAsia="ru-RU"/>
              </w:rPr>
              <w:t>13</w:t>
            </w:r>
          </w:p>
        </w:tc>
        <w:tc>
          <w:tcPr>
            <w:tcW w:w="0" w:type="auto"/>
            <w:hideMark/>
          </w:tcPr>
          <w:p w14:paraId="76F7AA64" w14:textId="77777777" w:rsidR="00221253" w:rsidRPr="00221253" w:rsidRDefault="00221253" w:rsidP="00221253">
            <w:pPr>
              <w:tabs>
                <w:tab w:val="left" w:pos="0"/>
                <w:tab w:val="left" w:pos="567"/>
              </w:tabs>
              <w:rPr>
                <w:lang w:eastAsia="ru-RU"/>
              </w:rPr>
            </w:pPr>
            <w:r w:rsidRPr="00221253">
              <w:rPr>
                <w:b/>
                <w:bCs/>
                <w:lang w:eastAsia="ru-RU"/>
              </w:rPr>
              <w:t>Итого за 1 год</w:t>
            </w:r>
          </w:p>
        </w:tc>
        <w:tc>
          <w:tcPr>
            <w:tcW w:w="0" w:type="auto"/>
            <w:hideMark/>
          </w:tcPr>
          <w:p w14:paraId="1650ABBB" w14:textId="77777777" w:rsidR="00221253" w:rsidRPr="00221253" w:rsidRDefault="00221253" w:rsidP="00221253">
            <w:pPr>
              <w:tabs>
                <w:tab w:val="left" w:pos="0"/>
                <w:tab w:val="left" w:pos="567"/>
              </w:tabs>
              <w:rPr>
                <w:lang w:eastAsia="ru-RU"/>
              </w:rPr>
            </w:pPr>
            <w:r w:rsidRPr="00221253">
              <w:rPr>
                <w:b/>
                <w:bCs/>
                <w:lang w:eastAsia="ru-RU"/>
              </w:rPr>
              <w:t>31 416</w:t>
            </w:r>
          </w:p>
        </w:tc>
      </w:tr>
      <w:tr w:rsidR="00221253" w:rsidRPr="00221253" w14:paraId="57B7BD0B" w14:textId="77777777" w:rsidTr="00221253">
        <w:trPr>
          <w:jc w:val="center"/>
        </w:trPr>
        <w:tc>
          <w:tcPr>
            <w:tcW w:w="0" w:type="auto"/>
            <w:hideMark/>
          </w:tcPr>
          <w:p w14:paraId="2BC81345" w14:textId="77777777" w:rsidR="00221253" w:rsidRPr="00221253" w:rsidRDefault="00221253" w:rsidP="00221253">
            <w:pPr>
              <w:tabs>
                <w:tab w:val="left" w:pos="0"/>
                <w:tab w:val="left" w:pos="567"/>
              </w:tabs>
              <w:rPr>
                <w:lang w:eastAsia="ru-RU"/>
              </w:rPr>
            </w:pPr>
            <w:r w:rsidRPr="00221253">
              <w:rPr>
                <w:lang w:eastAsia="ru-RU"/>
              </w:rPr>
              <w:t>14</w:t>
            </w:r>
          </w:p>
        </w:tc>
        <w:tc>
          <w:tcPr>
            <w:tcW w:w="0" w:type="auto"/>
            <w:hideMark/>
          </w:tcPr>
          <w:p w14:paraId="3597F7B0" w14:textId="77777777" w:rsidR="00221253" w:rsidRPr="00221253" w:rsidRDefault="00221253" w:rsidP="00221253">
            <w:pPr>
              <w:tabs>
                <w:tab w:val="left" w:pos="0"/>
                <w:tab w:val="left" w:pos="567"/>
              </w:tabs>
              <w:rPr>
                <w:lang w:eastAsia="ru-RU"/>
              </w:rPr>
            </w:pPr>
            <w:r w:rsidRPr="00221253">
              <w:rPr>
                <w:lang w:eastAsia="ru-RU"/>
              </w:rPr>
              <w:t>1 месяц</w:t>
            </w:r>
          </w:p>
        </w:tc>
        <w:tc>
          <w:tcPr>
            <w:tcW w:w="0" w:type="auto"/>
            <w:hideMark/>
          </w:tcPr>
          <w:p w14:paraId="2205E891"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09C71B7D" w14:textId="77777777" w:rsidTr="00221253">
        <w:trPr>
          <w:jc w:val="center"/>
        </w:trPr>
        <w:tc>
          <w:tcPr>
            <w:tcW w:w="0" w:type="auto"/>
            <w:hideMark/>
          </w:tcPr>
          <w:p w14:paraId="3EDC3BF1" w14:textId="77777777" w:rsidR="00221253" w:rsidRPr="00221253" w:rsidRDefault="00221253" w:rsidP="00221253">
            <w:pPr>
              <w:tabs>
                <w:tab w:val="left" w:pos="0"/>
                <w:tab w:val="left" w:pos="567"/>
              </w:tabs>
              <w:rPr>
                <w:lang w:eastAsia="ru-RU"/>
              </w:rPr>
            </w:pPr>
            <w:r w:rsidRPr="00221253">
              <w:rPr>
                <w:lang w:eastAsia="ru-RU"/>
              </w:rPr>
              <w:t>15</w:t>
            </w:r>
          </w:p>
        </w:tc>
        <w:tc>
          <w:tcPr>
            <w:tcW w:w="0" w:type="auto"/>
            <w:hideMark/>
          </w:tcPr>
          <w:p w14:paraId="21F46A70" w14:textId="77777777" w:rsidR="00221253" w:rsidRPr="00221253" w:rsidRDefault="00221253" w:rsidP="00221253">
            <w:pPr>
              <w:tabs>
                <w:tab w:val="left" w:pos="0"/>
                <w:tab w:val="left" w:pos="567"/>
              </w:tabs>
              <w:rPr>
                <w:lang w:eastAsia="ru-RU"/>
              </w:rPr>
            </w:pPr>
            <w:r w:rsidRPr="00221253">
              <w:rPr>
                <w:lang w:eastAsia="ru-RU"/>
              </w:rPr>
              <w:t>2 месяц</w:t>
            </w:r>
          </w:p>
        </w:tc>
        <w:tc>
          <w:tcPr>
            <w:tcW w:w="0" w:type="auto"/>
            <w:hideMark/>
          </w:tcPr>
          <w:p w14:paraId="38A41504"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6836D05A" w14:textId="77777777" w:rsidTr="00221253">
        <w:trPr>
          <w:jc w:val="center"/>
        </w:trPr>
        <w:tc>
          <w:tcPr>
            <w:tcW w:w="0" w:type="auto"/>
            <w:hideMark/>
          </w:tcPr>
          <w:p w14:paraId="36764681" w14:textId="77777777" w:rsidR="00221253" w:rsidRPr="00221253" w:rsidRDefault="00221253" w:rsidP="00221253">
            <w:pPr>
              <w:tabs>
                <w:tab w:val="left" w:pos="0"/>
                <w:tab w:val="left" w:pos="567"/>
              </w:tabs>
              <w:rPr>
                <w:lang w:eastAsia="ru-RU"/>
              </w:rPr>
            </w:pPr>
            <w:r w:rsidRPr="00221253">
              <w:rPr>
                <w:lang w:eastAsia="ru-RU"/>
              </w:rPr>
              <w:t>16</w:t>
            </w:r>
          </w:p>
        </w:tc>
        <w:tc>
          <w:tcPr>
            <w:tcW w:w="0" w:type="auto"/>
            <w:hideMark/>
          </w:tcPr>
          <w:p w14:paraId="727B9043" w14:textId="77777777" w:rsidR="00221253" w:rsidRPr="00221253" w:rsidRDefault="00221253" w:rsidP="00221253">
            <w:pPr>
              <w:tabs>
                <w:tab w:val="left" w:pos="0"/>
                <w:tab w:val="left" w:pos="567"/>
              </w:tabs>
              <w:rPr>
                <w:lang w:eastAsia="ru-RU"/>
              </w:rPr>
            </w:pPr>
            <w:r w:rsidRPr="00221253">
              <w:rPr>
                <w:lang w:eastAsia="ru-RU"/>
              </w:rPr>
              <w:t>3 месяц</w:t>
            </w:r>
          </w:p>
        </w:tc>
        <w:tc>
          <w:tcPr>
            <w:tcW w:w="0" w:type="auto"/>
            <w:hideMark/>
          </w:tcPr>
          <w:p w14:paraId="095A4C89"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5346FC2F" w14:textId="77777777" w:rsidTr="00221253">
        <w:trPr>
          <w:jc w:val="center"/>
        </w:trPr>
        <w:tc>
          <w:tcPr>
            <w:tcW w:w="0" w:type="auto"/>
            <w:hideMark/>
          </w:tcPr>
          <w:p w14:paraId="19E3E976" w14:textId="77777777" w:rsidR="00221253" w:rsidRPr="00221253" w:rsidRDefault="00221253" w:rsidP="00221253">
            <w:pPr>
              <w:tabs>
                <w:tab w:val="left" w:pos="0"/>
                <w:tab w:val="left" w:pos="567"/>
              </w:tabs>
              <w:rPr>
                <w:lang w:eastAsia="ru-RU"/>
              </w:rPr>
            </w:pPr>
            <w:r w:rsidRPr="00221253">
              <w:rPr>
                <w:lang w:eastAsia="ru-RU"/>
              </w:rPr>
              <w:t>17</w:t>
            </w:r>
          </w:p>
        </w:tc>
        <w:tc>
          <w:tcPr>
            <w:tcW w:w="0" w:type="auto"/>
            <w:hideMark/>
          </w:tcPr>
          <w:p w14:paraId="57800266" w14:textId="77777777" w:rsidR="00221253" w:rsidRPr="00221253" w:rsidRDefault="00221253" w:rsidP="00221253">
            <w:pPr>
              <w:tabs>
                <w:tab w:val="left" w:pos="0"/>
                <w:tab w:val="left" w:pos="567"/>
              </w:tabs>
              <w:rPr>
                <w:lang w:eastAsia="ru-RU"/>
              </w:rPr>
            </w:pPr>
            <w:r w:rsidRPr="00221253">
              <w:rPr>
                <w:lang w:eastAsia="ru-RU"/>
              </w:rPr>
              <w:t>4 месяц</w:t>
            </w:r>
          </w:p>
        </w:tc>
        <w:tc>
          <w:tcPr>
            <w:tcW w:w="0" w:type="auto"/>
            <w:hideMark/>
          </w:tcPr>
          <w:p w14:paraId="64E8D52D"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72A9B5A4" w14:textId="77777777" w:rsidTr="00221253">
        <w:trPr>
          <w:jc w:val="center"/>
        </w:trPr>
        <w:tc>
          <w:tcPr>
            <w:tcW w:w="0" w:type="auto"/>
            <w:hideMark/>
          </w:tcPr>
          <w:p w14:paraId="654572EF" w14:textId="77777777" w:rsidR="00221253" w:rsidRPr="00221253" w:rsidRDefault="00221253" w:rsidP="00221253">
            <w:pPr>
              <w:tabs>
                <w:tab w:val="left" w:pos="0"/>
                <w:tab w:val="left" w:pos="567"/>
              </w:tabs>
              <w:rPr>
                <w:lang w:eastAsia="ru-RU"/>
              </w:rPr>
            </w:pPr>
            <w:r w:rsidRPr="00221253">
              <w:rPr>
                <w:lang w:eastAsia="ru-RU"/>
              </w:rPr>
              <w:t>18</w:t>
            </w:r>
          </w:p>
        </w:tc>
        <w:tc>
          <w:tcPr>
            <w:tcW w:w="0" w:type="auto"/>
            <w:hideMark/>
          </w:tcPr>
          <w:p w14:paraId="34572F30" w14:textId="77777777" w:rsidR="00221253" w:rsidRPr="00221253" w:rsidRDefault="00221253" w:rsidP="00221253">
            <w:pPr>
              <w:tabs>
                <w:tab w:val="left" w:pos="0"/>
                <w:tab w:val="left" w:pos="567"/>
              </w:tabs>
              <w:rPr>
                <w:lang w:eastAsia="ru-RU"/>
              </w:rPr>
            </w:pPr>
            <w:r w:rsidRPr="00221253">
              <w:rPr>
                <w:lang w:eastAsia="ru-RU"/>
              </w:rPr>
              <w:t>5 месяц</w:t>
            </w:r>
          </w:p>
        </w:tc>
        <w:tc>
          <w:tcPr>
            <w:tcW w:w="0" w:type="auto"/>
            <w:hideMark/>
          </w:tcPr>
          <w:p w14:paraId="0FBA21A7" w14:textId="77777777" w:rsidR="00221253" w:rsidRPr="00221253" w:rsidRDefault="00221253" w:rsidP="00221253">
            <w:pPr>
              <w:tabs>
                <w:tab w:val="left" w:pos="0"/>
                <w:tab w:val="left" w:pos="567"/>
              </w:tabs>
              <w:rPr>
                <w:lang w:eastAsia="ru-RU"/>
              </w:rPr>
            </w:pPr>
            <w:r w:rsidRPr="00221253">
              <w:rPr>
                <w:lang w:eastAsia="ru-RU"/>
              </w:rPr>
              <w:t>4 800</w:t>
            </w:r>
          </w:p>
        </w:tc>
      </w:tr>
      <w:tr w:rsidR="00221253" w:rsidRPr="00221253" w14:paraId="4CB1972D" w14:textId="77777777" w:rsidTr="00221253">
        <w:trPr>
          <w:jc w:val="center"/>
        </w:trPr>
        <w:tc>
          <w:tcPr>
            <w:tcW w:w="0" w:type="auto"/>
            <w:hideMark/>
          </w:tcPr>
          <w:p w14:paraId="73AA5AB2" w14:textId="77777777" w:rsidR="00221253" w:rsidRPr="00221253" w:rsidRDefault="00221253" w:rsidP="00221253">
            <w:pPr>
              <w:tabs>
                <w:tab w:val="left" w:pos="0"/>
                <w:tab w:val="left" w:pos="567"/>
              </w:tabs>
              <w:rPr>
                <w:lang w:eastAsia="ru-RU"/>
              </w:rPr>
            </w:pPr>
            <w:r w:rsidRPr="00221253">
              <w:rPr>
                <w:lang w:eastAsia="ru-RU"/>
              </w:rPr>
              <w:t>19</w:t>
            </w:r>
          </w:p>
        </w:tc>
        <w:tc>
          <w:tcPr>
            <w:tcW w:w="0" w:type="auto"/>
            <w:hideMark/>
          </w:tcPr>
          <w:p w14:paraId="69666442" w14:textId="77777777" w:rsidR="00221253" w:rsidRPr="00221253" w:rsidRDefault="00221253" w:rsidP="00221253">
            <w:pPr>
              <w:tabs>
                <w:tab w:val="left" w:pos="0"/>
                <w:tab w:val="left" w:pos="567"/>
              </w:tabs>
              <w:rPr>
                <w:lang w:eastAsia="ru-RU"/>
              </w:rPr>
            </w:pPr>
            <w:r w:rsidRPr="00221253">
              <w:rPr>
                <w:lang w:eastAsia="ru-RU"/>
              </w:rPr>
              <w:t>6 месяц</w:t>
            </w:r>
          </w:p>
        </w:tc>
        <w:tc>
          <w:tcPr>
            <w:tcW w:w="0" w:type="auto"/>
            <w:hideMark/>
          </w:tcPr>
          <w:p w14:paraId="18213316" w14:textId="77777777" w:rsidR="00221253" w:rsidRPr="00221253" w:rsidRDefault="00221253" w:rsidP="00221253">
            <w:pPr>
              <w:tabs>
                <w:tab w:val="left" w:pos="0"/>
                <w:tab w:val="left" w:pos="567"/>
              </w:tabs>
              <w:rPr>
                <w:lang w:eastAsia="ru-RU"/>
              </w:rPr>
            </w:pPr>
            <w:r w:rsidRPr="00221253">
              <w:rPr>
                <w:lang w:eastAsia="ru-RU"/>
              </w:rPr>
              <w:t>3 241</w:t>
            </w:r>
          </w:p>
        </w:tc>
      </w:tr>
      <w:tr w:rsidR="00221253" w:rsidRPr="00221253" w14:paraId="3B78F9F4" w14:textId="77777777" w:rsidTr="00221253">
        <w:trPr>
          <w:jc w:val="center"/>
        </w:trPr>
        <w:tc>
          <w:tcPr>
            <w:tcW w:w="0" w:type="auto"/>
            <w:hideMark/>
          </w:tcPr>
          <w:p w14:paraId="54017E6D" w14:textId="77777777" w:rsidR="00221253" w:rsidRPr="00221253" w:rsidRDefault="00221253" w:rsidP="00221253">
            <w:pPr>
              <w:tabs>
                <w:tab w:val="left" w:pos="0"/>
                <w:tab w:val="left" w:pos="567"/>
              </w:tabs>
              <w:rPr>
                <w:lang w:eastAsia="ru-RU"/>
              </w:rPr>
            </w:pPr>
            <w:r w:rsidRPr="00221253">
              <w:rPr>
                <w:lang w:eastAsia="ru-RU"/>
              </w:rPr>
              <w:t>20</w:t>
            </w:r>
          </w:p>
        </w:tc>
        <w:tc>
          <w:tcPr>
            <w:tcW w:w="0" w:type="auto"/>
            <w:hideMark/>
          </w:tcPr>
          <w:p w14:paraId="585BF6B6" w14:textId="77777777" w:rsidR="00221253" w:rsidRPr="00221253" w:rsidRDefault="00221253" w:rsidP="00221253">
            <w:pPr>
              <w:tabs>
                <w:tab w:val="left" w:pos="0"/>
                <w:tab w:val="left" w:pos="567"/>
              </w:tabs>
              <w:rPr>
                <w:lang w:eastAsia="ru-RU"/>
              </w:rPr>
            </w:pPr>
            <w:r w:rsidRPr="00221253">
              <w:rPr>
                <w:b/>
                <w:bCs/>
                <w:lang w:eastAsia="ru-RU"/>
              </w:rPr>
              <w:t>Итого за 1,5 года</w:t>
            </w:r>
          </w:p>
        </w:tc>
        <w:tc>
          <w:tcPr>
            <w:tcW w:w="0" w:type="auto"/>
            <w:hideMark/>
          </w:tcPr>
          <w:p w14:paraId="5B147929" w14:textId="77777777" w:rsidR="00221253" w:rsidRPr="00221253" w:rsidRDefault="00221253" w:rsidP="00221253">
            <w:pPr>
              <w:tabs>
                <w:tab w:val="left" w:pos="0"/>
                <w:tab w:val="left" w:pos="567"/>
              </w:tabs>
              <w:rPr>
                <w:lang w:eastAsia="ru-RU"/>
              </w:rPr>
            </w:pPr>
            <w:r w:rsidRPr="00221253">
              <w:rPr>
                <w:b/>
                <w:bCs/>
                <w:lang w:eastAsia="ru-RU"/>
              </w:rPr>
              <w:t>27 241</w:t>
            </w:r>
          </w:p>
        </w:tc>
      </w:tr>
      <w:tr w:rsidR="00221253" w:rsidRPr="00221253" w14:paraId="73C9C2CE" w14:textId="77777777" w:rsidTr="00221253">
        <w:trPr>
          <w:jc w:val="center"/>
        </w:trPr>
        <w:tc>
          <w:tcPr>
            <w:tcW w:w="0" w:type="auto"/>
            <w:hideMark/>
          </w:tcPr>
          <w:p w14:paraId="2B19DA3C" w14:textId="77777777" w:rsidR="00221253" w:rsidRPr="00221253" w:rsidRDefault="00221253" w:rsidP="00221253">
            <w:pPr>
              <w:tabs>
                <w:tab w:val="left" w:pos="0"/>
                <w:tab w:val="left" w:pos="567"/>
              </w:tabs>
              <w:rPr>
                <w:lang w:eastAsia="ru-RU"/>
              </w:rPr>
            </w:pPr>
            <w:r w:rsidRPr="00221253">
              <w:rPr>
                <w:lang w:eastAsia="ru-RU"/>
              </w:rPr>
              <w:t>21</w:t>
            </w:r>
          </w:p>
        </w:tc>
        <w:tc>
          <w:tcPr>
            <w:tcW w:w="0" w:type="auto"/>
            <w:hideMark/>
          </w:tcPr>
          <w:p w14:paraId="19D60C69" w14:textId="77777777" w:rsidR="00221253" w:rsidRPr="00221253" w:rsidRDefault="00221253" w:rsidP="00221253">
            <w:pPr>
              <w:tabs>
                <w:tab w:val="left" w:pos="0"/>
                <w:tab w:val="left" w:pos="567"/>
              </w:tabs>
              <w:rPr>
                <w:lang w:eastAsia="ru-RU"/>
              </w:rPr>
            </w:pPr>
            <w:r w:rsidRPr="00221253">
              <w:rPr>
                <w:b/>
                <w:bCs/>
                <w:lang w:eastAsia="ru-RU"/>
              </w:rPr>
              <w:t>Всего за период</w:t>
            </w:r>
          </w:p>
        </w:tc>
        <w:tc>
          <w:tcPr>
            <w:tcW w:w="0" w:type="auto"/>
            <w:hideMark/>
          </w:tcPr>
          <w:p w14:paraId="43A6DF1A" w14:textId="77777777" w:rsidR="00221253" w:rsidRPr="00221253" w:rsidRDefault="00221253" w:rsidP="00221253">
            <w:pPr>
              <w:tabs>
                <w:tab w:val="left" w:pos="0"/>
                <w:tab w:val="left" w:pos="567"/>
              </w:tabs>
              <w:rPr>
                <w:lang w:eastAsia="ru-RU"/>
              </w:rPr>
            </w:pPr>
            <w:r w:rsidRPr="00221253">
              <w:rPr>
                <w:b/>
                <w:bCs/>
                <w:lang w:eastAsia="ru-RU"/>
              </w:rPr>
              <w:t>58 657</w:t>
            </w:r>
          </w:p>
        </w:tc>
      </w:tr>
    </w:tbl>
    <w:p w14:paraId="7ABF08C0" w14:textId="77777777" w:rsidR="00DD2899" w:rsidRDefault="00DD2899" w:rsidP="00C31E3F">
      <w:pPr>
        <w:tabs>
          <w:tab w:val="left" w:pos="0"/>
          <w:tab w:val="left" w:pos="567"/>
        </w:tabs>
        <w:rPr>
          <w:sz w:val="28"/>
          <w:szCs w:val="28"/>
          <w:lang w:val="ru-RU" w:eastAsia="ru-RU"/>
        </w:rPr>
      </w:pPr>
    </w:p>
    <w:p w14:paraId="34C02357" w14:textId="54AC8D8C" w:rsidR="00C31E3F" w:rsidRPr="006A02B5" w:rsidRDefault="00C31E3F" w:rsidP="00DD2899">
      <w:pPr>
        <w:tabs>
          <w:tab w:val="left" w:pos="0"/>
          <w:tab w:val="left" w:pos="567"/>
        </w:tabs>
        <w:jc w:val="both"/>
        <w:rPr>
          <w:sz w:val="28"/>
          <w:szCs w:val="28"/>
          <w:highlight w:val="green"/>
          <w:lang w:eastAsia="ru-RU"/>
        </w:rPr>
      </w:pPr>
      <w:r w:rsidRPr="006A02B5">
        <w:rPr>
          <w:sz w:val="28"/>
          <w:szCs w:val="28"/>
          <w:highlight w:val="green"/>
          <w:lang w:eastAsia="ru-RU"/>
        </w:rPr>
        <w:t>-</w:t>
      </w:r>
      <w:r w:rsidRPr="006A02B5">
        <w:rPr>
          <w:sz w:val="28"/>
          <w:szCs w:val="28"/>
          <w:highlight w:val="green"/>
          <w:lang w:eastAsia="ru-RU"/>
        </w:rPr>
        <w:tab/>
        <w:t>Число рабочих дней в году –</w:t>
      </w:r>
      <w:r w:rsidRPr="006A02B5">
        <w:rPr>
          <w:szCs w:val="28"/>
          <w:highlight w:val="green"/>
          <w:lang w:eastAsia="ru-RU"/>
        </w:rPr>
        <w:tab/>
      </w:r>
      <w:r w:rsidRPr="006A02B5">
        <w:rPr>
          <w:szCs w:val="28"/>
          <w:highlight w:val="green"/>
          <w:lang w:eastAsia="ru-RU"/>
        </w:rPr>
        <w:tab/>
      </w:r>
      <w:r w:rsidRPr="006A02B5">
        <w:rPr>
          <w:sz w:val="28"/>
          <w:szCs w:val="28"/>
          <w:highlight w:val="green"/>
          <w:lang w:eastAsia="ru-RU"/>
        </w:rPr>
        <w:tab/>
        <w:t>365</w:t>
      </w:r>
    </w:p>
    <w:p w14:paraId="4A188B75" w14:textId="78C17C15" w:rsidR="00C31E3F" w:rsidRPr="006A02B5" w:rsidRDefault="00C31E3F" w:rsidP="00DD2899">
      <w:pPr>
        <w:tabs>
          <w:tab w:val="left" w:pos="0"/>
          <w:tab w:val="left" w:pos="567"/>
        </w:tabs>
        <w:jc w:val="both"/>
        <w:rPr>
          <w:sz w:val="28"/>
          <w:szCs w:val="28"/>
          <w:highlight w:val="green"/>
          <w:lang w:eastAsia="ru-RU"/>
        </w:rPr>
      </w:pPr>
      <w:r w:rsidRPr="006A02B5">
        <w:rPr>
          <w:sz w:val="28"/>
          <w:szCs w:val="20"/>
          <w:highlight w:val="green"/>
          <w:lang w:eastAsia="ru-RU"/>
        </w:rPr>
        <w:t>-</w:t>
      </w:r>
      <w:r w:rsidRPr="006A02B5">
        <w:rPr>
          <w:sz w:val="28"/>
          <w:szCs w:val="20"/>
          <w:highlight w:val="green"/>
          <w:lang w:eastAsia="ru-RU"/>
        </w:rPr>
        <w:tab/>
        <w:t>I смена</w:t>
      </w:r>
      <w:r w:rsidRPr="006A02B5">
        <w:rPr>
          <w:szCs w:val="20"/>
          <w:highlight w:val="green"/>
          <w:lang w:eastAsia="ru-RU"/>
        </w:rPr>
        <w:tab/>
      </w:r>
      <w:r w:rsidRPr="006A02B5">
        <w:rPr>
          <w:szCs w:val="20"/>
          <w:highlight w:val="green"/>
          <w:lang w:eastAsia="ru-RU"/>
        </w:rPr>
        <w:tab/>
      </w:r>
      <w:r w:rsidRPr="006A02B5">
        <w:rPr>
          <w:szCs w:val="20"/>
          <w:highlight w:val="green"/>
          <w:lang w:eastAsia="ru-RU"/>
        </w:rPr>
        <w:tab/>
      </w:r>
      <w:r w:rsidRPr="006A02B5">
        <w:rPr>
          <w:szCs w:val="20"/>
          <w:highlight w:val="green"/>
          <w:lang w:eastAsia="ru-RU"/>
        </w:rPr>
        <w:tab/>
      </w:r>
      <w:r w:rsidRPr="006A02B5">
        <w:rPr>
          <w:szCs w:val="20"/>
          <w:highlight w:val="green"/>
          <w:lang w:eastAsia="ru-RU"/>
        </w:rPr>
        <w:tab/>
      </w:r>
      <w:r w:rsidRPr="006A02B5">
        <w:rPr>
          <w:sz w:val="28"/>
          <w:szCs w:val="20"/>
          <w:highlight w:val="green"/>
          <w:lang w:eastAsia="ru-RU"/>
        </w:rPr>
        <w:tab/>
        <w:t>(</w:t>
      </w:r>
      <w:r w:rsidR="00B743FB" w:rsidRPr="006A02B5">
        <w:rPr>
          <w:sz w:val="28"/>
          <w:szCs w:val="20"/>
          <w:highlight w:val="green"/>
          <w:lang w:val="ru-RU" w:eastAsia="ru-RU"/>
        </w:rPr>
        <w:t>8:00</w:t>
      </w:r>
      <w:r w:rsidRPr="006A02B5">
        <w:rPr>
          <w:sz w:val="28"/>
          <w:szCs w:val="20"/>
          <w:highlight w:val="green"/>
          <w:lang w:eastAsia="ru-RU"/>
        </w:rPr>
        <w:t xml:space="preserve"> – </w:t>
      </w:r>
      <w:r w:rsidR="00B743FB" w:rsidRPr="006A02B5">
        <w:rPr>
          <w:sz w:val="28"/>
          <w:szCs w:val="20"/>
          <w:highlight w:val="green"/>
          <w:lang w:val="ru-RU" w:eastAsia="ru-RU"/>
        </w:rPr>
        <w:t>20:</w:t>
      </w:r>
      <w:r w:rsidRPr="006A02B5">
        <w:rPr>
          <w:sz w:val="28"/>
          <w:szCs w:val="20"/>
          <w:highlight w:val="green"/>
          <w:lang w:eastAsia="ru-RU"/>
        </w:rPr>
        <w:t>00 часов);</w:t>
      </w:r>
    </w:p>
    <w:p w14:paraId="2AAAF2F4" w14:textId="6C5676F7" w:rsidR="00C31E3F" w:rsidRPr="004B422E" w:rsidRDefault="00C31E3F" w:rsidP="00DD2899">
      <w:pPr>
        <w:tabs>
          <w:tab w:val="left" w:pos="0"/>
          <w:tab w:val="left" w:pos="567"/>
        </w:tabs>
        <w:jc w:val="both"/>
        <w:rPr>
          <w:sz w:val="28"/>
          <w:szCs w:val="28"/>
          <w:lang w:val="ru-RU" w:eastAsia="ru-RU"/>
        </w:rPr>
      </w:pPr>
      <w:r w:rsidRPr="006A02B5">
        <w:rPr>
          <w:sz w:val="28"/>
          <w:szCs w:val="20"/>
          <w:highlight w:val="green"/>
          <w:lang w:eastAsia="ru-RU"/>
        </w:rPr>
        <w:t>-</w:t>
      </w:r>
      <w:r w:rsidRPr="006A02B5">
        <w:rPr>
          <w:sz w:val="28"/>
          <w:szCs w:val="20"/>
          <w:highlight w:val="green"/>
          <w:lang w:eastAsia="ru-RU"/>
        </w:rPr>
        <w:tab/>
        <w:t>I</w:t>
      </w:r>
      <w:r w:rsidRPr="006A02B5">
        <w:rPr>
          <w:sz w:val="28"/>
          <w:szCs w:val="20"/>
          <w:highlight w:val="green"/>
          <w:lang w:val="en-US" w:eastAsia="ru-RU"/>
        </w:rPr>
        <w:t>I</w:t>
      </w:r>
      <w:r w:rsidRPr="006A02B5">
        <w:rPr>
          <w:sz w:val="28"/>
          <w:szCs w:val="20"/>
          <w:highlight w:val="green"/>
          <w:lang w:eastAsia="ru-RU"/>
        </w:rPr>
        <w:t xml:space="preserve"> смена</w:t>
      </w:r>
      <w:r w:rsidRPr="006A02B5">
        <w:rPr>
          <w:szCs w:val="20"/>
          <w:highlight w:val="green"/>
          <w:lang w:eastAsia="ru-RU"/>
        </w:rPr>
        <w:tab/>
      </w:r>
      <w:r w:rsidRPr="006A02B5">
        <w:rPr>
          <w:szCs w:val="20"/>
          <w:highlight w:val="green"/>
          <w:lang w:eastAsia="ru-RU"/>
        </w:rPr>
        <w:tab/>
      </w:r>
      <w:r w:rsidRPr="006A02B5">
        <w:rPr>
          <w:szCs w:val="20"/>
          <w:highlight w:val="green"/>
          <w:lang w:eastAsia="ru-RU"/>
        </w:rPr>
        <w:tab/>
      </w:r>
      <w:r w:rsidRPr="006A02B5">
        <w:rPr>
          <w:szCs w:val="20"/>
          <w:highlight w:val="green"/>
          <w:lang w:eastAsia="ru-RU"/>
        </w:rPr>
        <w:tab/>
      </w:r>
      <w:r w:rsidRPr="006A02B5">
        <w:rPr>
          <w:sz w:val="28"/>
          <w:szCs w:val="20"/>
          <w:highlight w:val="green"/>
          <w:lang w:eastAsia="ru-RU"/>
        </w:rPr>
        <w:tab/>
        <w:t>(</w:t>
      </w:r>
      <w:r w:rsidR="00B743FB" w:rsidRPr="006A02B5">
        <w:rPr>
          <w:sz w:val="28"/>
          <w:szCs w:val="20"/>
          <w:highlight w:val="green"/>
          <w:lang w:val="ru-RU" w:eastAsia="ru-RU"/>
        </w:rPr>
        <w:t>20:00</w:t>
      </w:r>
      <w:r w:rsidRPr="006A02B5">
        <w:rPr>
          <w:sz w:val="28"/>
          <w:szCs w:val="20"/>
          <w:highlight w:val="green"/>
          <w:lang w:eastAsia="ru-RU"/>
        </w:rPr>
        <w:t xml:space="preserve"> </w:t>
      </w:r>
      <w:r w:rsidR="00B743FB" w:rsidRPr="006A02B5">
        <w:rPr>
          <w:sz w:val="28"/>
          <w:szCs w:val="20"/>
          <w:highlight w:val="green"/>
          <w:lang w:eastAsia="ru-RU"/>
        </w:rPr>
        <w:t>–</w:t>
      </w:r>
      <w:r w:rsidRPr="006A02B5">
        <w:rPr>
          <w:sz w:val="28"/>
          <w:szCs w:val="20"/>
          <w:highlight w:val="green"/>
          <w:lang w:eastAsia="ru-RU"/>
        </w:rPr>
        <w:t xml:space="preserve"> </w:t>
      </w:r>
      <w:r w:rsidR="00B743FB" w:rsidRPr="006A02B5">
        <w:rPr>
          <w:sz w:val="28"/>
          <w:szCs w:val="20"/>
          <w:highlight w:val="green"/>
          <w:lang w:val="ru-RU" w:eastAsia="ru-RU"/>
        </w:rPr>
        <w:t>8:00</w:t>
      </w:r>
      <w:r w:rsidRPr="006A02B5">
        <w:rPr>
          <w:sz w:val="28"/>
          <w:szCs w:val="20"/>
          <w:highlight w:val="green"/>
          <w:lang w:eastAsia="ru-RU"/>
        </w:rPr>
        <w:t xml:space="preserve"> часов);</w:t>
      </w:r>
      <w:r w:rsidR="004B422E" w:rsidRPr="00B743FB">
        <w:rPr>
          <w:sz w:val="28"/>
          <w:szCs w:val="20"/>
          <w:lang w:val="ru-RU" w:eastAsia="ru-RU"/>
        </w:rPr>
        <w:t xml:space="preserve"> </w:t>
      </w:r>
    </w:p>
    <w:p w14:paraId="7B37403F" w14:textId="77777777" w:rsidR="00C31E3F" w:rsidRPr="00C31E3F" w:rsidRDefault="00C31E3F" w:rsidP="00DD2899">
      <w:pPr>
        <w:tabs>
          <w:tab w:val="left" w:pos="0"/>
          <w:tab w:val="left" w:pos="567"/>
        </w:tabs>
        <w:jc w:val="both"/>
        <w:rPr>
          <w:bCs/>
          <w:sz w:val="28"/>
          <w:szCs w:val="28"/>
          <w:lang w:eastAsia="ru-RU"/>
        </w:rPr>
      </w:pPr>
      <w:r w:rsidRPr="00C31E3F">
        <w:rPr>
          <w:sz w:val="28"/>
          <w:szCs w:val="20"/>
          <w:lang w:eastAsia="ru-RU"/>
        </w:rPr>
        <w:t>-</w:t>
      </w:r>
      <w:r w:rsidRPr="00C31E3F">
        <w:rPr>
          <w:szCs w:val="20"/>
          <w:lang w:eastAsia="ru-RU"/>
        </w:rPr>
        <w:tab/>
      </w:r>
      <w:r w:rsidRPr="00C31E3F">
        <w:rPr>
          <w:bCs/>
          <w:sz w:val="28"/>
          <w:szCs w:val="28"/>
          <w:lang w:eastAsia="ru-RU"/>
        </w:rPr>
        <w:t xml:space="preserve">На лицензионном месторождении </w:t>
      </w:r>
      <w:bookmarkStart w:id="16" w:name="_Hlk216360219"/>
      <w:r w:rsidR="008C047D">
        <w:rPr>
          <w:bCs/>
          <w:sz w:val="28"/>
          <w:szCs w:val="28"/>
          <w:lang w:eastAsia="ru-RU"/>
        </w:rPr>
        <w:t>Загадка</w:t>
      </w:r>
      <w:r w:rsidRPr="00C31E3F">
        <w:rPr>
          <w:bCs/>
          <w:szCs w:val="28"/>
          <w:lang w:eastAsia="ru-RU"/>
        </w:rPr>
        <w:t xml:space="preserve"> </w:t>
      </w:r>
      <w:bookmarkEnd w:id="16"/>
      <w:r w:rsidRPr="00C31E3F">
        <w:rPr>
          <w:bCs/>
          <w:sz w:val="28"/>
          <w:szCs w:val="28"/>
          <w:lang w:eastAsia="ru-RU"/>
        </w:rPr>
        <w:t>будет создан полевой лагерь, включающий в себя объекты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w:t>
      </w:r>
      <w:r w:rsidR="00D35B59">
        <w:rPr>
          <w:bCs/>
          <w:sz w:val="28"/>
          <w:szCs w:val="28"/>
          <w:lang w:eastAsia="ru-RU"/>
        </w:rPr>
        <w:t>0</w:t>
      </w:r>
      <w:r w:rsidRPr="00C31E3F">
        <w:rPr>
          <w:bCs/>
          <w:sz w:val="28"/>
          <w:szCs w:val="28"/>
          <w:lang w:eastAsia="ru-RU"/>
        </w:rPr>
        <w:t xml:space="preserve"> часов с перерывом на </w:t>
      </w:r>
      <w:r w:rsidR="00D35B59">
        <w:rPr>
          <w:bCs/>
          <w:sz w:val="28"/>
          <w:szCs w:val="28"/>
          <w:lang w:eastAsia="ru-RU"/>
        </w:rPr>
        <w:t xml:space="preserve">проветривание и дорогу </w:t>
      </w:r>
      <w:r w:rsidR="00D35B59" w:rsidRPr="00C31E3F">
        <w:rPr>
          <w:bCs/>
          <w:sz w:val="28"/>
          <w:szCs w:val="28"/>
          <w:lang w:eastAsia="ru-RU"/>
        </w:rPr>
        <w:t>–</w:t>
      </w:r>
      <w:r w:rsidR="00D35B59">
        <w:rPr>
          <w:bCs/>
          <w:sz w:val="28"/>
          <w:szCs w:val="28"/>
          <w:lang w:eastAsia="ru-RU"/>
        </w:rPr>
        <w:t xml:space="preserve">1 час, </w:t>
      </w:r>
      <w:r w:rsidRPr="00C31E3F">
        <w:rPr>
          <w:bCs/>
          <w:sz w:val="28"/>
          <w:szCs w:val="28"/>
          <w:lang w:eastAsia="ru-RU"/>
        </w:rPr>
        <w:t xml:space="preserve">обед </w:t>
      </w:r>
      <w:r w:rsidR="00D35B59" w:rsidRPr="00C31E3F">
        <w:rPr>
          <w:bCs/>
          <w:sz w:val="28"/>
          <w:szCs w:val="28"/>
          <w:lang w:eastAsia="ru-RU"/>
        </w:rPr>
        <w:t>–</w:t>
      </w:r>
      <w:r w:rsidRPr="00C31E3F">
        <w:rPr>
          <w:bCs/>
          <w:sz w:val="28"/>
          <w:szCs w:val="28"/>
          <w:lang w:eastAsia="ru-RU"/>
        </w:rPr>
        <w:t>1 час</w:t>
      </w:r>
    </w:p>
    <w:p w14:paraId="11A8A747" w14:textId="23F537DF" w:rsidR="00C31E3F" w:rsidRPr="00C31E3F" w:rsidRDefault="00C31E3F" w:rsidP="00DD2899">
      <w:pPr>
        <w:tabs>
          <w:tab w:val="left" w:pos="0"/>
          <w:tab w:val="left" w:pos="567"/>
        </w:tabs>
        <w:jc w:val="both"/>
        <w:rPr>
          <w:sz w:val="28"/>
          <w:szCs w:val="28"/>
          <w:lang w:eastAsia="ru-RU"/>
        </w:rPr>
      </w:pPr>
      <w:r w:rsidRPr="00C31E3F">
        <w:rPr>
          <w:sz w:val="28"/>
          <w:szCs w:val="20"/>
          <w:lang w:eastAsia="ru-RU"/>
        </w:rPr>
        <w:t xml:space="preserve">Продолжительность смен принимается со времени спуска людей в шахту и выезда из шахты на «гора» и между сменами </w:t>
      </w:r>
      <w:r w:rsidR="00125439" w:rsidRPr="00125439">
        <w:rPr>
          <w:sz w:val="28"/>
          <w:szCs w:val="20"/>
          <w:lang w:eastAsia="ru-RU"/>
        </w:rPr>
        <w:t>будет осуществляться</w:t>
      </w:r>
      <w:r w:rsidR="00125439">
        <w:rPr>
          <w:sz w:val="28"/>
          <w:szCs w:val="20"/>
          <w:lang w:val="ru-RU" w:eastAsia="ru-RU"/>
        </w:rPr>
        <w:t xml:space="preserve"> </w:t>
      </w:r>
      <w:r w:rsidRPr="00C31E3F">
        <w:rPr>
          <w:sz w:val="28"/>
          <w:szCs w:val="20"/>
          <w:lang w:eastAsia="ru-RU"/>
        </w:rPr>
        <w:t>проветривание.</w:t>
      </w:r>
    </w:p>
    <w:p w14:paraId="0E2601F9" w14:textId="77777777" w:rsidR="00C31E3F" w:rsidRPr="00C31E3F" w:rsidRDefault="00C31E3F" w:rsidP="00DD2899">
      <w:pPr>
        <w:tabs>
          <w:tab w:val="left" w:pos="0"/>
          <w:tab w:val="left" w:pos="567"/>
        </w:tabs>
        <w:jc w:val="both"/>
        <w:rPr>
          <w:sz w:val="28"/>
          <w:szCs w:val="20"/>
          <w:lang w:eastAsia="ru-RU"/>
        </w:rPr>
      </w:pPr>
      <w:r w:rsidRPr="00C31E3F">
        <w:rPr>
          <w:sz w:val="28"/>
          <w:szCs w:val="20"/>
          <w:lang w:eastAsia="ru-RU"/>
        </w:rPr>
        <w:t xml:space="preserve">При этом оперативное рабочее время составляет: </w:t>
      </w:r>
    </w:p>
    <w:p w14:paraId="63266341" w14:textId="77777777" w:rsidR="008404B9" w:rsidRDefault="00C31E3F" w:rsidP="00DD2899">
      <w:pPr>
        <w:tabs>
          <w:tab w:val="left" w:pos="0"/>
          <w:tab w:val="left" w:pos="567"/>
        </w:tabs>
        <w:ind w:firstLine="709"/>
        <w:jc w:val="both"/>
        <w:rPr>
          <w:sz w:val="28"/>
          <w:szCs w:val="20"/>
          <w:lang w:eastAsia="ru-RU"/>
        </w:rPr>
      </w:pPr>
      <w:r w:rsidRPr="00C31E3F">
        <w:rPr>
          <w:sz w:val="28"/>
          <w:szCs w:val="20"/>
          <w:lang w:eastAsia="ru-RU"/>
        </w:rPr>
        <w:t>-</w:t>
      </w:r>
      <w:r w:rsidRPr="00C31E3F">
        <w:rPr>
          <w:sz w:val="28"/>
          <w:szCs w:val="20"/>
          <w:lang w:eastAsia="ru-RU"/>
        </w:rPr>
        <w:tab/>
        <w:t>I и II смены –1</w:t>
      </w:r>
      <w:r w:rsidR="00914D83">
        <w:rPr>
          <w:sz w:val="28"/>
          <w:szCs w:val="20"/>
          <w:lang w:eastAsia="ru-RU"/>
        </w:rPr>
        <w:t>0</w:t>
      </w:r>
      <w:r w:rsidRPr="00C31E3F">
        <w:rPr>
          <w:sz w:val="28"/>
          <w:szCs w:val="20"/>
          <w:lang w:eastAsia="ru-RU"/>
        </w:rPr>
        <w:t>.0 часов;</w:t>
      </w:r>
    </w:p>
    <w:p w14:paraId="1004ACB6" w14:textId="6990C6B0" w:rsidR="00BC3F10" w:rsidRPr="00125439" w:rsidRDefault="00C31E3F" w:rsidP="00125439">
      <w:pPr>
        <w:tabs>
          <w:tab w:val="left" w:pos="0"/>
          <w:tab w:val="left" w:pos="567"/>
        </w:tabs>
        <w:ind w:firstLine="709"/>
        <w:jc w:val="both"/>
        <w:rPr>
          <w:sz w:val="28"/>
          <w:szCs w:val="28"/>
          <w:lang w:val="ru-RU" w:eastAsia="ru-RU"/>
        </w:rPr>
      </w:pPr>
      <w:r w:rsidRPr="00C31E3F">
        <w:rPr>
          <w:szCs w:val="20"/>
          <w:lang w:eastAsia="ru-RU"/>
        </w:rPr>
        <w:t xml:space="preserve"> </w:t>
      </w:r>
      <w:r w:rsidR="008404B9" w:rsidRPr="00C31E3F">
        <w:rPr>
          <w:bCs/>
          <w:sz w:val="28"/>
          <w:szCs w:val="28"/>
          <w:lang w:eastAsia="ru-RU"/>
        </w:rPr>
        <w:t>Доставка людей, необходимого оборудования, материалов и ГСМ будет осуществляться автотранспортом из производственной базы недропользователя.</w:t>
      </w:r>
    </w:p>
    <w:p w14:paraId="7B7CF41B" w14:textId="77777777" w:rsidR="00BC3F10" w:rsidRDefault="00BC3F10" w:rsidP="00C31E3F">
      <w:pPr>
        <w:tabs>
          <w:tab w:val="left" w:pos="0"/>
          <w:tab w:val="left" w:pos="567"/>
        </w:tabs>
        <w:rPr>
          <w:sz w:val="28"/>
          <w:szCs w:val="20"/>
          <w:lang w:val="ru-RU" w:eastAsia="ru-RU"/>
        </w:rPr>
      </w:pPr>
    </w:p>
    <w:p w14:paraId="11AF038A" w14:textId="77777777" w:rsidR="00323FA2" w:rsidRDefault="00323FA2" w:rsidP="00C31E3F">
      <w:pPr>
        <w:tabs>
          <w:tab w:val="left" w:pos="0"/>
          <w:tab w:val="left" w:pos="567"/>
        </w:tabs>
        <w:rPr>
          <w:sz w:val="28"/>
          <w:szCs w:val="20"/>
          <w:lang w:val="ru-RU" w:eastAsia="ru-RU"/>
        </w:rPr>
      </w:pPr>
    </w:p>
    <w:p w14:paraId="61B56417" w14:textId="77777777" w:rsidR="00323FA2" w:rsidRPr="00BC3F10" w:rsidRDefault="00323FA2" w:rsidP="00C31E3F">
      <w:pPr>
        <w:tabs>
          <w:tab w:val="left" w:pos="0"/>
          <w:tab w:val="left" w:pos="567"/>
        </w:tabs>
        <w:rPr>
          <w:sz w:val="28"/>
          <w:szCs w:val="20"/>
          <w:lang w:val="ru-RU" w:eastAsia="ru-RU"/>
        </w:rPr>
      </w:pPr>
    </w:p>
    <w:p w14:paraId="40E28E8E" w14:textId="77777777" w:rsidR="00C31E3F" w:rsidRPr="00D94AFC" w:rsidRDefault="00C31E3F" w:rsidP="00C31E3F">
      <w:pPr>
        <w:ind w:right="404" w:firstLine="567"/>
        <w:jc w:val="center"/>
        <w:rPr>
          <w:b/>
          <w:bCs/>
          <w:sz w:val="28"/>
          <w:szCs w:val="28"/>
          <w:lang w:val="ru-RU" w:eastAsia="ru-RU"/>
        </w:rPr>
      </w:pPr>
      <w:bookmarkStart w:id="17" w:name="_Hlk202528811"/>
      <w:r w:rsidRPr="006A02B5">
        <w:rPr>
          <w:b/>
          <w:bCs/>
          <w:sz w:val="28"/>
          <w:szCs w:val="28"/>
          <w:highlight w:val="green"/>
          <w:lang w:eastAsia="ru-RU"/>
        </w:rPr>
        <w:t>Штат</w:t>
      </w:r>
      <w:r w:rsidRPr="006A02B5">
        <w:rPr>
          <w:b/>
          <w:bCs/>
          <w:szCs w:val="28"/>
          <w:highlight w:val="green"/>
          <w:lang w:val="ru-RU" w:eastAsia="ru-RU"/>
        </w:rPr>
        <w:t xml:space="preserve"> </w:t>
      </w:r>
      <w:r w:rsidRPr="006A02B5">
        <w:rPr>
          <w:b/>
          <w:bCs/>
          <w:sz w:val="28"/>
          <w:szCs w:val="28"/>
          <w:highlight w:val="green"/>
          <w:lang w:eastAsia="ru-RU"/>
        </w:rPr>
        <w:t>сотрудников</w:t>
      </w:r>
      <w:r w:rsidRPr="006A02B5">
        <w:rPr>
          <w:b/>
          <w:bCs/>
          <w:szCs w:val="28"/>
          <w:highlight w:val="green"/>
          <w:lang w:val="ru-RU" w:eastAsia="ru-RU"/>
        </w:rPr>
        <w:t xml:space="preserve"> </w:t>
      </w:r>
      <w:r w:rsidRPr="006A02B5">
        <w:rPr>
          <w:b/>
          <w:bCs/>
          <w:sz w:val="28"/>
          <w:szCs w:val="28"/>
          <w:highlight w:val="green"/>
          <w:lang w:eastAsia="ru-RU"/>
        </w:rPr>
        <w:t>ТОО</w:t>
      </w:r>
      <w:r w:rsidRPr="006A02B5">
        <w:rPr>
          <w:b/>
          <w:bCs/>
          <w:sz w:val="28"/>
          <w:szCs w:val="28"/>
          <w:highlight w:val="green"/>
          <w:lang w:val="ru-RU" w:eastAsia="ru-RU"/>
        </w:rPr>
        <w:t xml:space="preserve"> «</w:t>
      </w:r>
      <w:r w:rsidR="00D94AFC" w:rsidRPr="006A02B5">
        <w:rPr>
          <w:b/>
          <w:sz w:val="28"/>
          <w:szCs w:val="28"/>
          <w:highlight w:val="green"/>
          <w:lang w:val="ru-RU" w:eastAsia="ru-RU"/>
        </w:rPr>
        <w:t xml:space="preserve">Казахстанская промышленная компания </w:t>
      </w:r>
      <w:proofErr w:type="spellStart"/>
      <w:r w:rsidR="00D94AFC" w:rsidRPr="006A02B5">
        <w:rPr>
          <w:b/>
          <w:sz w:val="28"/>
          <w:szCs w:val="28"/>
          <w:highlight w:val="green"/>
          <w:lang w:val="ru-RU" w:eastAsia="ru-RU"/>
        </w:rPr>
        <w:t>Дайсен</w:t>
      </w:r>
      <w:proofErr w:type="spellEnd"/>
      <w:r w:rsidRPr="006A02B5">
        <w:rPr>
          <w:b/>
          <w:bCs/>
          <w:sz w:val="28"/>
          <w:szCs w:val="28"/>
          <w:highlight w:val="green"/>
          <w:lang w:val="ru-RU" w:eastAsia="ru-RU"/>
        </w:rPr>
        <w:t>»</w:t>
      </w:r>
    </w:p>
    <w:bookmarkEnd w:id="17"/>
    <w:p w14:paraId="4E83AF42" w14:textId="4CB8BD1E" w:rsidR="00C31E3F" w:rsidRPr="00F42685" w:rsidRDefault="00C31E3F" w:rsidP="00C31E3F">
      <w:pPr>
        <w:ind w:right="404" w:firstLine="567"/>
        <w:jc w:val="right"/>
        <w:rPr>
          <w:b/>
          <w:bCs/>
          <w:lang w:val="ru-RU" w:eastAsia="ru-RU"/>
        </w:rPr>
      </w:pPr>
      <w:r w:rsidRPr="00C31E3F">
        <w:rPr>
          <w:bCs/>
          <w:color w:val="000000"/>
          <w:lang w:eastAsia="ru-RU"/>
        </w:rPr>
        <w:t>Таблица 3.6</w:t>
      </w:r>
      <w:r w:rsidR="00F42685">
        <w:rPr>
          <w:bCs/>
          <w:color w:val="000000"/>
          <w:lang w:val="ru-RU" w:eastAsia="ru-RU"/>
        </w:rPr>
        <w:t>.1.</w:t>
      </w:r>
    </w:p>
    <w:tbl>
      <w:tblPr>
        <w:tblStyle w:val="114"/>
        <w:tblW w:w="8160" w:type="dxa"/>
        <w:tblInd w:w="-8" w:type="dxa"/>
        <w:tblLook w:val="04A0" w:firstRow="1" w:lastRow="0" w:firstColumn="1" w:lastColumn="0" w:noHBand="0" w:noVBand="1"/>
      </w:tblPr>
      <w:tblGrid>
        <w:gridCol w:w="960"/>
        <w:gridCol w:w="5040"/>
        <w:gridCol w:w="2160"/>
      </w:tblGrid>
      <w:tr w:rsidR="00C328AA" w:rsidRPr="00C328AA" w14:paraId="6C7789D6" w14:textId="77777777" w:rsidTr="002D3F4A">
        <w:trPr>
          <w:trHeight w:val="276"/>
        </w:trPr>
        <w:tc>
          <w:tcPr>
            <w:tcW w:w="8160" w:type="dxa"/>
            <w:gridSpan w:val="3"/>
            <w:hideMark/>
          </w:tcPr>
          <w:p w14:paraId="747FF8C5" w14:textId="6DCBB49E" w:rsidR="00C328AA" w:rsidRPr="00C328AA" w:rsidRDefault="00C328AA" w:rsidP="00C328AA">
            <w:pPr>
              <w:jc w:val="center"/>
            </w:pPr>
            <w:r w:rsidRPr="00C328AA">
              <w:t>Штат сотрудников и ФОТ</w:t>
            </w:r>
          </w:p>
        </w:tc>
      </w:tr>
      <w:tr w:rsidR="00C328AA" w:rsidRPr="00C328AA" w14:paraId="70095178" w14:textId="77777777" w:rsidTr="00C328AA">
        <w:trPr>
          <w:trHeight w:val="240"/>
        </w:trPr>
        <w:tc>
          <w:tcPr>
            <w:tcW w:w="960" w:type="dxa"/>
            <w:hideMark/>
          </w:tcPr>
          <w:p w14:paraId="40EFC2B7" w14:textId="77777777" w:rsidR="00C328AA" w:rsidRPr="00C328AA" w:rsidRDefault="00C328AA">
            <w:pPr>
              <w:jc w:val="center"/>
              <w:rPr>
                <w:b/>
                <w:bCs/>
              </w:rPr>
            </w:pPr>
            <w:r w:rsidRPr="00C328AA">
              <w:rPr>
                <w:b/>
                <w:bCs/>
              </w:rPr>
              <w:t>№ п/п</w:t>
            </w:r>
          </w:p>
        </w:tc>
        <w:tc>
          <w:tcPr>
            <w:tcW w:w="5040" w:type="dxa"/>
            <w:hideMark/>
          </w:tcPr>
          <w:p w14:paraId="490DB694" w14:textId="77777777" w:rsidR="00C328AA" w:rsidRPr="00C328AA" w:rsidRDefault="00C328AA">
            <w:pPr>
              <w:jc w:val="center"/>
              <w:rPr>
                <w:b/>
                <w:bCs/>
              </w:rPr>
            </w:pPr>
            <w:r w:rsidRPr="00C328AA">
              <w:rPr>
                <w:b/>
                <w:bCs/>
              </w:rPr>
              <w:t>Должность</w:t>
            </w:r>
          </w:p>
        </w:tc>
        <w:tc>
          <w:tcPr>
            <w:tcW w:w="2160" w:type="dxa"/>
            <w:hideMark/>
          </w:tcPr>
          <w:p w14:paraId="2E222C46" w14:textId="77777777" w:rsidR="00C328AA" w:rsidRPr="00C328AA" w:rsidRDefault="00C328AA">
            <w:pPr>
              <w:jc w:val="center"/>
              <w:rPr>
                <w:b/>
                <w:bCs/>
              </w:rPr>
            </w:pPr>
            <w:r w:rsidRPr="00C328AA">
              <w:rPr>
                <w:b/>
                <w:bCs/>
              </w:rPr>
              <w:t>Кол-во, чел.</w:t>
            </w:r>
          </w:p>
        </w:tc>
      </w:tr>
      <w:tr w:rsidR="00C328AA" w:rsidRPr="00C328AA" w14:paraId="190AAFF5" w14:textId="77777777" w:rsidTr="00C328AA">
        <w:trPr>
          <w:trHeight w:val="240"/>
        </w:trPr>
        <w:tc>
          <w:tcPr>
            <w:tcW w:w="960" w:type="dxa"/>
            <w:hideMark/>
          </w:tcPr>
          <w:p w14:paraId="308752D8" w14:textId="77777777" w:rsidR="00C328AA" w:rsidRPr="00C328AA" w:rsidRDefault="00C328AA">
            <w:pPr>
              <w:jc w:val="center"/>
              <w:rPr>
                <w:b/>
                <w:bCs/>
              </w:rPr>
            </w:pPr>
          </w:p>
        </w:tc>
        <w:tc>
          <w:tcPr>
            <w:tcW w:w="5040" w:type="dxa"/>
            <w:hideMark/>
          </w:tcPr>
          <w:p w14:paraId="5281F1D3" w14:textId="77777777" w:rsidR="00C328AA" w:rsidRPr="00C328AA" w:rsidRDefault="00C328AA">
            <w:pPr>
              <w:rPr>
                <w:b/>
                <w:bCs/>
              </w:rPr>
            </w:pPr>
            <w:r w:rsidRPr="00C328AA">
              <w:rPr>
                <w:b/>
                <w:bCs/>
              </w:rPr>
              <w:t>ИТР</w:t>
            </w:r>
          </w:p>
        </w:tc>
        <w:tc>
          <w:tcPr>
            <w:tcW w:w="2160" w:type="dxa"/>
            <w:hideMark/>
          </w:tcPr>
          <w:p w14:paraId="5E26FED2" w14:textId="77777777" w:rsidR="00C328AA" w:rsidRPr="00C328AA" w:rsidRDefault="00C328AA">
            <w:pPr>
              <w:rPr>
                <w:b/>
                <w:bCs/>
              </w:rPr>
            </w:pPr>
          </w:p>
        </w:tc>
      </w:tr>
      <w:tr w:rsidR="00C328AA" w:rsidRPr="00C328AA" w14:paraId="3D9B5021" w14:textId="77777777" w:rsidTr="00C328AA">
        <w:trPr>
          <w:trHeight w:val="240"/>
        </w:trPr>
        <w:tc>
          <w:tcPr>
            <w:tcW w:w="960" w:type="dxa"/>
            <w:hideMark/>
          </w:tcPr>
          <w:p w14:paraId="4A0D1289" w14:textId="77777777" w:rsidR="00C328AA" w:rsidRPr="00C328AA" w:rsidRDefault="00C328AA">
            <w:pPr>
              <w:jc w:val="center"/>
            </w:pPr>
            <w:r w:rsidRPr="00C328AA">
              <w:t>1</w:t>
            </w:r>
          </w:p>
        </w:tc>
        <w:tc>
          <w:tcPr>
            <w:tcW w:w="5040" w:type="dxa"/>
            <w:hideMark/>
          </w:tcPr>
          <w:p w14:paraId="728CE503" w14:textId="77777777" w:rsidR="00C328AA" w:rsidRPr="00C328AA" w:rsidRDefault="00C328AA">
            <w:r w:rsidRPr="00C328AA">
              <w:t>Начальник шахты</w:t>
            </w:r>
          </w:p>
        </w:tc>
        <w:tc>
          <w:tcPr>
            <w:tcW w:w="2160" w:type="dxa"/>
            <w:hideMark/>
          </w:tcPr>
          <w:p w14:paraId="223A9CBA" w14:textId="77777777" w:rsidR="00C328AA" w:rsidRPr="00C328AA" w:rsidRDefault="00C328AA">
            <w:pPr>
              <w:jc w:val="center"/>
            </w:pPr>
            <w:r w:rsidRPr="00C328AA">
              <w:t>1</w:t>
            </w:r>
          </w:p>
        </w:tc>
      </w:tr>
      <w:tr w:rsidR="00C328AA" w:rsidRPr="00C328AA" w14:paraId="51306BA0" w14:textId="77777777" w:rsidTr="00C328AA">
        <w:trPr>
          <w:trHeight w:val="240"/>
        </w:trPr>
        <w:tc>
          <w:tcPr>
            <w:tcW w:w="960" w:type="dxa"/>
            <w:hideMark/>
          </w:tcPr>
          <w:p w14:paraId="0A5DE38C" w14:textId="77777777" w:rsidR="00C328AA" w:rsidRPr="00C328AA" w:rsidRDefault="00C328AA">
            <w:pPr>
              <w:jc w:val="center"/>
            </w:pPr>
            <w:r w:rsidRPr="00C328AA">
              <w:t>2</w:t>
            </w:r>
          </w:p>
        </w:tc>
        <w:tc>
          <w:tcPr>
            <w:tcW w:w="5040" w:type="dxa"/>
            <w:hideMark/>
          </w:tcPr>
          <w:p w14:paraId="4EEF385E" w14:textId="77777777" w:rsidR="00C328AA" w:rsidRPr="00C328AA" w:rsidRDefault="00C328AA">
            <w:r w:rsidRPr="00C328AA">
              <w:t>Заместитель начальника шахты</w:t>
            </w:r>
          </w:p>
        </w:tc>
        <w:tc>
          <w:tcPr>
            <w:tcW w:w="2160" w:type="dxa"/>
            <w:hideMark/>
          </w:tcPr>
          <w:p w14:paraId="4A524511" w14:textId="77777777" w:rsidR="00C328AA" w:rsidRPr="00C328AA" w:rsidRDefault="00C328AA">
            <w:pPr>
              <w:jc w:val="center"/>
            </w:pPr>
            <w:r w:rsidRPr="00C328AA">
              <w:t>1</w:t>
            </w:r>
          </w:p>
        </w:tc>
      </w:tr>
      <w:tr w:rsidR="00C328AA" w:rsidRPr="00C328AA" w14:paraId="3BC834E0" w14:textId="77777777" w:rsidTr="00C328AA">
        <w:trPr>
          <w:trHeight w:val="240"/>
        </w:trPr>
        <w:tc>
          <w:tcPr>
            <w:tcW w:w="960" w:type="dxa"/>
            <w:hideMark/>
          </w:tcPr>
          <w:p w14:paraId="499DB9C8" w14:textId="77777777" w:rsidR="00C328AA" w:rsidRPr="00C328AA" w:rsidRDefault="00C328AA">
            <w:pPr>
              <w:jc w:val="center"/>
            </w:pPr>
            <w:r w:rsidRPr="00C328AA">
              <w:t>3</w:t>
            </w:r>
          </w:p>
        </w:tc>
        <w:tc>
          <w:tcPr>
            <w:tcW w:w="5040" w:type="dxa"/>
            <w:hideMark/>
          </w:tcPr>
          <w:p w14:paraId="42ED13A2" w14:textId="77777777" w:rsidR="00C328AA" w:rsidRPr="00C328AA" w:rsidRDefault="00C328AA">
            <w:r w:rsidRPr="00C328AA">
              <w:t>Начальник тех. Отдела</w:t>
            </w:r>
          </w:p>
        </w:tc>
        <w:tc>
          <w:tcPr>
            <w:tcW w:w="2160" w:type="dxa"/>
            <w:hideMark/>
          </w:tcPr>
          <w:p w14:paraId="1C170FDC" w14:textId="77777777" w:rsidR="00C328AA" w:rsidRPr="00C328AA" w:rsidRDefault="00C328AA">
            <w:pPr>
              <w:jc w:val="center"/>
            </w:pPr>
            <w:r w:rsidRPr="00C328AA">
              <w:t>1</w:t>
            </w:r>
          </w:p>
        </w:tc>
      </w:tr>
      <w:tr w:rsidR="00C328AA" w:rsidRPr="00C328AA" w14:paraId="472C8CAB" w14:textId="77777777" w:rsidTr="00C328AA">
        <w:trPr>
          <w:trHeight w:val="240"/>
        </w:trPr>
        <w:tc>
          <w:tcPr>
            <w:tcW w:w="960" w:type="dxa"/>
            <w:hideMark/>
          </w:tcPr>
          <w:p w14:paraId="0AA159EF" w14:textId="77777777" w:rsidR="00C328AA" w:rsidRPr="00C328AA" w:rsidRDefault="00C328AA">
            <w:pPr>
              <w:jc w:val="center"/>
            </w:pPr>
            <w:r w:rsidRPr="00C328AA">
              <w:t>4</w:t>
            </w:r>
          </w:p>
        </w:tc>
        <w:tc>
          <w:tcPr>
            <w:tcW w:w="5040" w:type="dxa"/>
            <w:hideMark/>
          </w:tcPr>
          <w:p w14:paraId="6B03D028" w14:textId="77777777" w:rsidR="00C328AA" w:rsidRPr="00C328AA" w:rsidRDefault="00C328AA">
            <w:r w:rsidRPr="00C328AA">
              <w:t>Зам. Начальник тех. Отдела</w:t>
            </w:r>
          </w:p>
        </w:tc>
        <w:tc>
          <w:tcPr>
            <w:tcW w:w="2160" w:type="dxa"/>
            <w:hideMark/>
          </w:tcPr>
          <w:p w14:paraId="0C55806D" w14:textId="77777777" w:rsidR="00C328AA" w:rsidRPr="00C328AA" w:rsidRDefault="00C328AA">
            <w:pPr>
              <w:jc w:val="center"/>
            </w:pPr>
            <w:r w:rsidRPr="00C328AA">
              <w:t>1</w:t>
            </w:r>
          </w:p>
        </w:tc>
      </w:tr>
      <w:tr w:rsidR="00C328AA" w:rsidRPr="00C328AA" w14:paraId="58DF3DEC" w14:textId="77777777" w:rsidTr="00C328AA">
        <w:trPr>
          <w:trHeight w:val="240"/>
        </w:trPr>
        <w:tc>
          <w:tcPr>
            <w:tcW w:w="960" w:type="dxa"/>
            <w:hideMark/>
          </w:tcPr>
          <w:p w14:paraId="131D695F" w14:textId="77777777" w:rsidR="00C328AA" w:rsidRPr="00C328AA" w:rsidRDefault="00C328AA">
            <w:pPr>
              <w:jc w:val="center"/>
            </w:pPr>
            <w:r w:rsidRPr="00C328AA">
              <w:t>5</w:t>
            </w:r>
          </w:p>
        </w:tc>
        <w:tc>
          <w:tcPr>
            <w:tcW w:w="5040" w:type="dxa"/>
            <w:hideMark/>
          </w:tcPr>
          <w:p w14:paraId="6A600E8B" w14:textId="77777777" w:rsidR="00C328AA" w:rsidRPr="00C328AA" w:rsidRDefault="00C328AA">
            <w:r w:rsidRPr="00C328AA">
              <w:t>Главный геолог</w:t>
            </w:r>
          </w:p>
        </w:tc>
        <w:tc>
          <w:tcPr>
            <w:tcW w:w="2160" w:type="dxa"/>
            <w:hideMark/>
          </w:tcPr>
          <w:p w14:paraId="021ACAB5" w14:textId="77777777" w:rsidR="00C328AA" w:rsidRPr="00C328AA" w:rsidRDefault="00C328AA">
            <w:pPr>
              <w:jc w:val="center"/>
            </w:pPr>
            <w:r w:rsidRPr="00C328AA">
              <w:t>1</w:t>
            </w:r>
          </w:p>
        </w:tc>
      </w:tr>
      <w:tr w:rsidR="00C328AA" w:rsidRPr="00C328AA" w14:paraId="092C141B" w14:textId="77777777" w:rsidTr="00C328AA">
        <w:trPr>
          <w:trHeight w:val="240"/>
        </w:trPr>
        <w:tc>
          <w:tcPr>
            <w:tcW w:w="960" w:type="dxa"/>
            <w:hideMark/>
          </w:tcPr>
          <w:p w14:paraId="07575B1C" w14:textId="77777777" w:rsidR="00C328AA" w:rsidRPr="00C328AA" w:rsidRDefault="00C328AA">
            <w:pPr>
              <w:jc w:val="center"/>
            </w:pPr>
            <w:r w:rsidRPr="00C328AA">
              <w:t>6</w:t>
            </w:r>
          </w:p>
        </w:tc>
        <w:tc>
          <w:tcPr>
            <w:tcW w:w="5040" w:type="dxa"/>
            <w:hideMark/>
          </w:tcPr>
          <w:p w14:paraId="3D4EF985" w14:textId="77777777" w:rsidR="00C328AA" w:rsidRPr="00C328AA" w:rsidRDefault="00C328AA">
            <w:r w:rsidRPr="00C328AA">
              <w:t>Старший геолог</w:t>
            </w:r>
          </w:p>
        </w:tc>
        <w:tc>
          <w:tcPr>
            <w:tcW w:w="2160" w:type="dxa"/>
            <w:hideMark/>
          </w:tcPr>
          <w:p w14:paraId="19C72D93" w14:textId="77777777" w:rsidR="00C328AA" w:rsidRPr="00C328AA" w:rsidRDefault="00C328AA">
            <w:pPr>
              <w:jc w:val="center"/>
            </w:pPr>
            <w:r w:rsidRPr="00C328AA">
              <w:t>1</w:t>
            </w:r>
          </w:p>
        </w:tc>
      </w:tr>
      <w:tr w:rsidR="00C328AA" w:rsidRPr="00C328AA" w14:paraId="71D2967E" w14:textId="77777777" w:rsidTr="00C328AA">
        <w:trPr>
          <w:trHeight w:val="240"/>
        </w:trPr>
        <w:tc>
          <w:tcPr>
            <w:tcW w:w="960" w:type="dxa"/>
            <w:hideMark/>
          </w:tcPr>
          <w:p w14:paraId="7B0C1005" w14:textId="77777777" w:rsidR="00C328AA" w:rsidRPr="00C328AA" w:rsidRDefault="00C328AA">
            <w:pPr>
              <w:jc w:val="center"/>
            </w:pPr>
            <w:r w:rsidRPr="00C328AA">
              <w:t>7</w:t>
            </w:r>
          </w:p>
        </w:tc>
        <w:tc>
          <w:tcPr>
            <w:tcW w:w="5040" w:type="dxa"/>
            <w:hideMark/>
          </w:tcPr>
          <w:p w14:paraId="18CF8335" w14:textId="77777777" w:rsidR="00C328AA" w:rsidRPr="00C328AA" w:rsidRDefault="00C328AA">
            <w:r w:rsidRPr="00C328AA">
              <w:t>Участковые геологи подземных горных работ</w:t>
            </w:r>
          </w:p>
        </w:tc>
        <w:tc>
          <w:tcPr>
            <w:tcW w:w="2160" w:type="dxa"/>
            <w:hideMark/>
          </w:tcPr>
          <w:p w14:paraId="6BE9579A" w14:textId="77777777" w:rsidR="00C328AA" w:rsidRPr="00C328AA" w:rsidRDefault="00C328AA">
            <w:pPr>
              <w:jc w:val="center"/>
            </w:pPr>
            <w:r w:rsidRPr="00C328AA">
              <w:t>2</w:t>
            </w:r>
          </w:p>
        </w:tc>
      </w:tr>
      <w:tr w:rsidR="00C328AA" w:rsidRPr="00C328AA" w14:paraId="49B7D8C4" w14:textId="77777777" w:rsidTr="00C328AA">
        <w:trPr>
          <w:trHeight w:val="240"/>
        </w:trPr>
        <w:tc>
          <w:tcPr>
            <w:tcW w:w="960" w:type="dxa"/>
            <w:hideMark/>
          </w:tcPr>
          <w:p w14:paraId="36E4612D" w14:textId="77777777" w:rsidR="00C328AA" w:rsidRPr="00C328AA" w:rsidRDefault="00C328AA">
            <w:pPr>
              <w:jc w:val="center"/>
            </w:pPr>
            <w:r w:rsidRPr="00C328AA">
              <w:lastRenderedPageBreak/>
              <w:t>8</w:t>
            </w:r>
          </w:p>
        </w:tc>
        <w:tc>
          <w:tcPr>
            <w:tcW w:w="5040" w:type="dxa"/>
            <w:hideMark/>
          </w:tcPr>
          <w:p w14:paraId="7270C97F" w14:textId="77777777" w:rsidR="00C328AA" w:rsidRPr="00C328AA" w:rsidRDefault="00C328AA">
            <w:r w:rsidRPr="00C328AA">
              <w:t>Главный маркшейдер</w:t>
            </w:r>
          </w:p>
        </w:tc>
        <w:tc>
          <w:tcPr>
            <w:tcW w:w="2160" w:type="dxa"/>
            <w:hideMark/>
          </w:tcPr>
          <w:p w14:paraId="6BEEF848" w14:textId="77777777" w:rsidR="00C328AA" w:rsidRPr="00C328AA" w:rsidRDefault="00C328AA">
            <w:pPr>
              <w:jc w:val="center"/>
            </w:pPr>
            <w:r w:rsidRPr="00C328AA">
              <w:t>1</w:t>
            </w:r>
          </w:p>
        </w:tc>
      </w:tr>
      <w:tr w:rsidR="00C328AA" w:rsidRPr="00C328AA" w14:paraId="17E7C0C8" w14:textId="77777777" w:rsidTr="00C328AA">
        <w:trPr>
          <w:trHeight w:val="240"/>
        </w:trPr>
        <w:tc>
          <w:tcPr>
            <w:tcW w:w="960" w:type="dxa"/>
            <w:hideMark/>
          </w:tcPr>
          <w:p w14:paraId="2D03C5B9" w14:textId="77777777" w:rsidR="00C328AA" w:rsidRPr="00C328AA" w:rsidRDefault="00C328AA">
            <w:pPr>
              <w:jc w:val="center"/>
            </w:pPr>
            <w:r w:rsidRPr="00C328AA">
              <w:t>9</w:t>
            </w:r>
          </w:p>
        </w:tc>
        <w:tc>
          <w:tcPr>
            <w:tcW w:w="5040" w:type="dxa"/>
            <w:hideMark/>
          </w:tcPr>
          <w:p w14:paraId="04C520FA" w14:textId="77777777" w:rsidR="00C328AA" w:rsidRPr="00C328AA" w:rsidRDefault="00C328AA">
            <w:r w:rsidRPr="00C328AA">
              <w:t>Участковый маркшейдер</w:t>
            </w:r>
          </w:p>
        </w:tc>
        <w:tc>
          <w:tcPr>
            <w:tcW w:w="2160" w:type="dxa"/>
            <w:hideMark/>
          </w:tcPr>
          <w:p w14:paraId="198ED756" w14:textId="77777777" w:rsidR="00C328AA" w:rsidRPr="00C328AA" w:rsidRDefault="00C328AA">
            <w:pPr>
              <w:jc w:val="center"/>
            </w:pPr>
            <w:r w:rsidRPr="00C328AA">
              <w:t>2</w:t>
            </w:r>
          </w:p>
        </w:tc>
      </w:tr>
      <w:tr w:rsidR="00C328AA" w:rsidRPr="00C328AA" w14:paraId="64468728" w14:textId="77777777" w:rsidTr="00C328AA">
        <w:trPr>
          <w:trHeight w:val="240"/>
        </w:trPr>
        <w:tc>
          <w:tcPr>
            <w:tcW w:w="960" w:type="dxa"/>
            <w:hideMark/>
          </w:tcPr>
          <w:p w14:paraId="30DB7786" w14:textId="77777777" w:rsidR="00C328AA" w:rsidRPr="00C328AA" w:rsidRDefault="00C328AA">
            <w:pPr>
              <w:jc w:val="center"/>
            </w:pPr>
            <w:r w:rsidRPr="00C328AA">
              <w:t>10</w:t>
            </w:r>
          </w:p>
        </w:tc>
        <w:tc>
          <w:tcPr>
            <w:tcW w:w="5040" w:type="dxa"/>
            <w:hideMark/>
          </w:tcPr>
          <w:p w14:paraId="6E85125D" w14:textId="77777777" w:rsidR="00C328AA" w:rsidRPr="00C328AA" w:rsidRDefault="00C328AA">
            <w:r w:rsidRPr="00C328AA">
              <w:t xml:space="preserve">Начальник участка </w:t>
            </w:r>
          </w:p>
        </w:tc>
        <w:tc>
          <w:tcPr>
            <w:tcW w:w="2160" w:type="dxa"/>
            <w:hideMark/>
          </w:tcPr>
          <w:p w14:paraId="021E6CF4" w14:textId="77777777" w:rsidR="00C328AA" w:rsidRPr="00C328AA" w:rsidRDefault="00C328AA">
            <w:pPr>
              <w:jc w:val="center"/>
            </w:pPr>
            <w:r w:rsidRPr="00C328AA">
              <w:t>1</w:t>
            </w:r>
          </w:p>
        </w:tc>
      </w:tr>
      <w:tr w:rsidR="00C328AA" w:rsidRPr="00C328AA" w14:paraId="6BAF15C5" w14:textId="77777777" w:rsidTr="00C328AA">
        <w:trPr>
          <w:trHeight w:val="240"/>
        </w:trPr>
        <w:tc>
          <w:tcPr>
            <w:tcW w:w="960" w:type="dxa"/>
            <w:hideMark/>
          </w:tcPr>
          <w:p w14:paraId="00BC046C" w14:textId="77777777" w:rsidR="00C328AA" w:rsidRPr="00C328AA" w:rsidRDefault="00C328AA">
            <w:pPr>
              <w:jc w:val="center"/>
            </w:pPr>
            <w:r w:rsidRPr="00C328AA">
              <w:t>11</w:t>
            </w:r>
          </w:p>
        </w:tc>
        <w:tc>
          <w:tcPr>
            <w:tcW w:w="5040" w:type="dxa"/>
            <w:hideMark/>
          </w:tcPr>
          <w:p w14:paraId="48024327" w14:textId="77777777" w:rsidR="00C328AA" w:rsidRPr="00C328AA" w:rsidRDefault="00C328AA">
            <w:r w:rsidRPr="00C328AA">
              <w:t>Зам. Начальник участка</w:t>
            </w:r>
          </w:p>
        </w:tc>
        <w:tc>
          <w:tcPr>
            <w:tcW w:w="2160" w:type="dxa"/>
            <w:hideMark/>
          </w:tcPr>
          <w:p w14:paraId="19D7178C" w14:textId="77777777" w:rsidR="00C328AA" w:rsidRPr="00C328AA" w:rsidRDefault="00C328AA">
            <w:pPr>
              <w:jc w:val="center"/>
            </w:pPr>
            <w:r w:rsidRPr="00C328AA">
              <w:t>1</w:t>
            </w:r>
          </w:p>
        </w:tc>
      </w:tr>
      <w:tr w:rsidR="00C328AA" w:rsidRPr="00C328AA" w14:paraId="29082F2A" w14:textId="77777777" w:rsidTr="00C328AA">
        <w:trPr>
          <w:trHeight w:val="240"/>
        </w:trPr>
        <w:tc>
          <w:tcPr>
            <w:tcW w:w="960" w:type="dxa"/>
            <w:hideMark/>
          </w:tcPr>
          <w:p w14:paraId="36E32472" w14:textId="77777777" w:rsidR="00C328AA" w:rsidRPr="00C328AA" w:rsidRDefault="00C328AA">
            <w:pPr>
              <w:jc w:val="center"/>
            </w:pPr>
            <w:r w:rsidRPr="00C328AA">
              <w:t>12</w:t>
            </w:r>
          </w:p>
        </w:tc>
        <w:tc>
          <w:tcPr>
            <w:tcW w:w="5040" w:type="dxa"/>
            <w:hideMark/>
          </w:tcPr>
          <w:p w14:paraId="42FA093F" w14:textId="07CA3B9E" w:rsidR="00C328AA" w:rsidRPr="00C328AA" w:rsidRDefault="00C328AA">
            <w:r w:rsidRPr="00C328AA">
              <w:t xml:space="preserve">Горный мастер </w:t>
            </w:r>
          </w:p>
        </w:tc>
        <w:tc>
          <w:tcPr>
            <w:tcW w:w="2160" w:type="dxa"/>
            <w:hideMark/>
          </w:tcPr>
          <w:p w14:paraId="0D419BF1" w14:textId="77777777" w:rsidR="00C328AA" w:rsidRPr="00C328AA" w:rsidRDefault="00C328AA">
            <w:pPr>
              <w:jc w:val="center"/>
            </w:pPr>
            <w:r w:rsidRPr="00C328AA">
              <w:t>4</w:t>
            </w:r>
          </w:p>
        </w:tc>
      </w:tr>
      <w:tr w:rsidR="00C328AA" w:rsidRPr="00C328AA" w14:paraId="4C2335F3" w14:textId="77777777" w:rsidTr="00C328AA">
        <w:trPr>
          <w:trHeight w:val="240"/>
        </w:trPr>
        <w:tc>
          <w:tcPr>
            <w:tcW w:w="960" w:type="dxa"/>
            <w:hideMark/>
          </w:tcPr>
          <w:p w14:paraId="3A062417" w14:textId="77777777" w:rsidR="00C328AA" w:rsidRPr="00C328AA" w:rsidRDefault="00C328AA">
            <w:pPr>
              <w:jc w:val="center"/>
            </w:pPr>
            <w:r w:rsidRPr="00C328AA">
              <w:t>13</w:t>
            </w:r>
          </w:p>
        </w:tc>
        <w:tc>
          <w:tcPr>
            <w:tcW w:w="5040" w:type="dxa"/>
            <w:hideMark/>
          </w:tcPr>
          <w:p w14:paraId="18A36B49" w14:textId="77777777" w:rsidR="00C328AA" w:rsidRPr="00C328AA" w:rsidRDefault="00C328AA">
            <w:r w:rsidRPr="00C328AA">
              <w:t>Начальник дизельного участка</w:t>
            </w:r>
          </w:p>
        </w:tc>
        <w:tc>
          <w:tcPr>
            <w:tcW w:w="2160" w:type="dxa"/>
            <w:hideMark/>
          </w:tcPr>
          <w:p w14:paraId="50579CB2" w14:textId="77777777" w:rsidR="00C328AA" w:rsidRPr="00C328AA" w:rsidRDefault="00C328AA">
            <w:pPr>
              <w:jc w:val="center"/>
            </w:pPr>
            <w:r w:rsidRPr="00C328AA">
              <w:t>1</w:t>
            </w:r>
          </w:p>
        </w:tc>
      </w:tr>
      <w:tr w:rsidR="00C328AA" w:rsidRPr="00C328AA" w14:paraId="4BEC03DC" w14:textId="77777777" w:rsidTr="00C328AA">
        <w:trPr>
          <w:trHeight w:val="240"/>
        </w:trPr>
        <w:tc>
          <w:tcPr>
            <w:tcW w:w="960" w:type="dxa"/>
            <w:hideMark/>
          </w:tcPr>
          <w:p w14:paraId="7DD98A95" w14:textId="77777777" w:rsidR="00C328AA" w:rsidRPr="00C328AA" w:rsidRDefault="00C328AA">
            <w:pPr>
              <w:jc w:val="center"/>
            </w:pPr>
            <w:r w:rsidRPr="00C328AA">
              <w:t>14</w:t>
            </w:r>
          </w:p>
        </w:tc>
        <w:tc>
          <w:tcPr>
            <w:tcW w:w="5040" w:type="dxa"/>
            <w:hideMark/>
          </w:tcPr>
          <w:p w14:paraId="1DA67822" w14:textId="77777777" w:rsidR="00C328AA" w:rsidRPr="00C328AA" w:rsidRDefault="00C328AA">
            <w:r w:rsidRPr="00C328AA">
              <w:t>Зам. Дизельного участка</w:t>
            </w:r>
          </w:p>
        </w:tc>
        <w:tc>
          <w:tcPr>
            <w:tcW w:w="2160" w:type="dxa"/>
            <w:hideMark/>
          </w:tcPr>
          <w:p w14:paraId="165B6986" w14:textId="77777777" w:rsidR="00C328AA" w:rsidRPr="00C328AA" w:rsidRDefault="00C328AA">
            <w:pPr>
              <w:jc w:val="center"/>
            </w:pPr>
            <w:r w:rsidRPr="00C328AA">
              <w:t>1</w:t>
            </w:r>
          </w:p>
        </w:tc>
      </w:tr>
      <w:tr w:rsidR="00C328AA" w:rsidRPr="00C328AA" w14:paraId="59BAED29" w14:textId="77777777" w:rsidTr="00C328AA">
        <w:trPr>
          <w:trHeight w:val="240"/>
        </w:trPr>
        <w:tc>
          <w:tcPr>
            <w:tcW w:w="960" w:type="dxa"/>
            <w:hideMark/>
          </w:tcPr>
          <w:p w14:paraId="385CE205" w14:textId="77777777" w:rsidR="00C328AA" w:rsidRPr="00C328AA" w:rsidRDefault="00C328AA">
            <w:pPr>
              <w:jc w:val="center"/>
            </w:pPr>
            <w:r w:rsidRPr="00C328AA">
              <w:t>15</w:t>
            </w:r>
          </w:p>
        </w:tc>
        <w:tc>
          <w:tcPr>
            <w:tcW w:w="5040" w:type="dxa"/>
            <w:hideMark/>
          </w:tcPr>
          <w:p w14:paraId="5E579E26" w14:textId="77777777" w:rsidR="00C328AA" w:rsidRPr="00C328AA" w:rsidRDefault="00C328AA">
            <w:r w:rsidRPr="00C328AA">
              <w:t>Начальник водоотлива</w:t>
            </w:r>
          </w:p>
        </w:tc>
        <w:tc>
          <w:tcPr>
            <w:tcW w:w="2160" w:type="dxa"/>
            <w:hideMark/>
          </w:tcPr>
          <w:p w14:paraId="625B0AD1" w14:textId="77777777" w:rsidR="00C328AA" w:rsidRPr="00C328AA" w:rsidRDefault="00C328AA">
            <w:pPr>
              <w:jc w:val="center"/>
            </w:pPr>
            <w:r w:rsidRPr="00C328AA">
              <w:t>1</w:t>
            </w:r>
          </w:p>
        </w:tc>
      </w:tr>
      <w:tr w:rsidR="00C328AA" w:rsidRPr="00C328AA" w14:paraId="5E60A752" w14:textId="77777777" w:rsidTr="00C328AA">
        <w:trPr>
          <w:trHeight w:val="240"/>
        </w:trPr>
        <w:tc>
          <w:tcPr>
            <w:tcW w:w="960" w:type="dxa"/>
            <w:hideMark/>
          </w:tcPr>
          <w:p w14:paraId="732913AF" w14:textId="77777777" w:rsidR="00C328AA" w:rsidRPr="00C328AA" w:rsidRDefault="00C328AA">
            <w:pPr>
              <w:jc w:val="center"/>
            </w:pPr>
            <w:r w:rsidRPr="00C328AA">
              <w:t>16</w:t>
            </w:r>
          </w:p>
        </w:tc>
        <w:tc>
          <w:tcPr>
            <w:tcW w:w="5040" w:type="dxa"/>
            <w:hideMark/>
          </w:tcPr>
          <w:p w14:paraId="09E51FF5" w14:textId="77777777" w:rsidR="00C328AA" w:rsidRPr="00C328AA" w:rsidRDefault="00C328AA">
            <w:r w:rsidRPr="00C328AA">
              <w:t>Зам. Начальник водоотлива</w:t>
            </w:r>
          </w:p>
        </w:tc>
        <w:tc>
          <w:tcPr>
            <w:tcW w:w="2160" w:type="dxa"/>
            <w:hideMark/>
          </w:tcPr>
          <w:p w14:paraId="3607A563" w14:textId="77777777" w:rsidR="00C328AA" w:rsidRPr="00C328AA" w:rsidRDefault="00C328AA">
            <w:pPr>
              <w:jc w:val="center"/>
            </w:pPr>
            <w:r w:rsidRPr="00C328AA">
              <w:t>1</w:t>
            </w:r>
          </w:p>
        </w:tc>
      </w:tr>
      <w:tr w:rsidR="00C328AA" w:rsidRPr="00C328AA" w14:paraId="1F53A9FC" w14:textId="77777777" w:rsidTr="00C328AA">
        <w:trPr>
          <w:trHeight w:val="240"/>
        </w:trPr>
        <w:tc>
          <w:tcPr>
            <w:tcW w:w="960" w:type="dxa"/>
            <w:hideMark/>
          </w:tcPr>
          <w:p w14:paraId="3CFFE542" w14:textId="77777777" w:rsidR="00C328AA" w:rsidRPr="00C328AA" w:rsidRDefault="00C328AA">
            <w:pPr>
              <w:jc w:val="center"/>
            </w:pPr>
            <w:r w:rsidRPr="00C328AA">
              <w:t>17</w:t>
            </w:r>
          </w:p>
        </w:tc>
        <w:tc>
          <w:tcPr>
            <w:tcW w:w="5040" w:type="dxa"/>
            <w:hideMark/>
          </w:tcPr>
          <w:p w14:paraId="400AE11B" w14:textId="77777777" w:rsidR="00C328AA" w:rsidRPr="00C328AA" w:rsidRDefault="00C328AA">
            <w:r w:rsidRPr="00C328AA">
              <w:t>Начальник ТБ</w:t>
            </w:r>
          </w:p>
        </w:tc>
        <w:tc>
          <w:tcPr>
            <w:tcW w:w="2160" w:type="dxa"/>
            <w:hideMark/>
          </w:tcPr>
          <w:p w14:paraId="7C6A9143" w14:textId="77777777" w:rsidR="00C328AA" w:rsidRPr="00C328AA" w:rsidRDefault="00C328AA">
            <w:pPr>
              <w:jc w:val="center"/>
            </w:pPr>
            <w:r w:rsidRPr="00C328AA">
              <w:t>1</w:t>
            </w:r>
          </w:p>
        </w:tc>
      </w:tr>
      <w:tr w:rsidR="00C328AA" w:rsidRPr="00C328AA" w14:paraId="78466EDE" w14:textId="77777777" w:rsidTr="00C328AA">
        <w:trPr>
          <w:trHeight w:val="240"/>
        </w:trPr>
        <w:tc>
          <w:tcPr>
            <w:tcW w:w="960" w:type="dxa"/>
            <w:hideMark/>
          </w:tcPr>
          <w:p w14:paraId="67ACD8B9" w14:textId="77777777" w:rsidR="00C328AA" w:rsidRPr="00C328AA" w:rsidRDefault="00C328AA">
            <w:pPr>
              <w:jc w:val="center"/>
            </w:pPr>
            <w:r w:rsidRPr="00C328AA">
              <w:t>18</w:t>
            </w:r>
          </w:p>
        </w:tc>
        <w:tc>
          <w:tcPr>
            <w:tcW w:w="5040" w:type="dxa"/>
            <w:hideMark/>
          </w:tcPr>
          <w:p w14:paraId="6D03298A" w14:textId="77777777" w:rsidR="00C328AA" w:rsidRPr="00C328AA" w:rsidRDefault="00C328AA">
            <w:r w:rsidRPr="00C328AA">
              <w:t>Зам. Начальник ТБ</w:t>
            </w:r>
          </w:p>
        </w:tc>
        <w:tc>
          <w:tcPr>
            <w:tcW w:w="2160" w:type="dxa"/>
            <w:hideMark/>
          </w:tcPr>
          <w:p w14:paraId="2D5D8866" w14:textId="77777777" w:rsidR="00C328AA" w:rsidRPr="00C328AA" w:rsidRDefault="00C328AA">
            <w:pPr>
              <w:jc w:val="center"/>
            </w:pPr>
            <w:r w:rsidRPr="00C328AA">
              <w:t>1</w:t>
            </w:r>
          </w:p>
        </w:tc>
      </w:tr>
      <w:tr w:rsidR="00C328AA" w:rsidRPr="00C328AA" w14:paraId="4BF332A6" w14:textId="77777777" w:rsidTr="00C328AA">
        <w:trPr>
          <w:trHeight w:val="240"/>
        </w:trPr>
        <w:tc>
          <w:tcPr>
            <w:tcW w:w="960" w:type="dxa"/>
            <w:hideMark/>
          </w:tcPr>
          <w:p w14:paraId="4118353B" w14:textId="77777777" w:rsidR="00C328AA" w:rsidRPr="00C328AA" w:rsidRDefault="00C328AA">
            <w:pPr>
              <w:jc w:val="center"/>
            </w:pPr>
            <w:r w:rsidRPr="00C328AA">
              <w:t>19</w:t>
            </w:r>
          </w:p>
        </w:tc>
        <w:tc>
          <w:tcPr>
            <w:tcW w:w="5040" w:type="dxa"/>
            <w:hideMark/>
          </w:tcPr>
          <w:p w14:paraId="58BEF891" w14:textId="77777777" w:rsidR="00C328AA" w:rsidRPr="00C328AA" w:rsidRDefault="00C328AA">
            <w:r w:rsidRPr="00C328AA">
              <w:t>Начальник ПВС</w:t>
            </w:r>
          </w:p>
        </w:tc>
        <w:tc>
          <w:tcPr>
            <w:tcW w:w="2160" w:type="dxa"/>
            <w:hideMark/>
          </w:tcPr>
          <w:p w14:paraId="3152AE3D" w14:textId="77777777" w:rsidR="00C328AA" w:rsidRPr="00C328AA" w:rsidRDefault="00C328AA">
            <w:pPr>
              <w:jc w:val="center"/>
            </w:pPr>
            <w:r w:rsidRPr="00C328AA">
              <w:t>1</w:t>
            </w:r>
          </w:p>
        </w:tc>
      </w:tr>
      <w:tr w:rsidR="00C328AA" w:rsidRPr="00C328AA" w14:paraId="047E9E0F" w14:textId="77777777" w:rsidTr="00C328AA">
        <w:trPr>
          <w:trHeight w:val="240"/>
        </w:trPr>
        <w:tc>
          <w:tcPr>
            <w:tcW w:w="960" w:type="dxa"/>
            <w:hideMark/>
          </w:tcPr>
          <w:p w14:paraId="4BEAF800" w14:textId="77777777" w:rsidR="00C328AA" w:rsidRPr="00C328AA" w:rsidRDefault="00C328AA">
            <w:pPr>
              <w:jc w:val="center"/>
            </w:pPr>
            <w:r w:rsidRPr="00C328AA">
              <w:t>20</w:t>
            </w:r>
          </w:p>
        </w:tc>
        <w:tc>
          <w:tcPr>
            <w:tcW w:w="5040" w:type="dxa"/>
            <w:hideMark/>
          </w:tcPr>
          <w:p w14:paraId="1038EED8" w14:textId="77777777" w:rsidR="00C328AA" w:rsidRPr="00C328AA" w:rsidRDefault="00C328AA">
            <w:r w:rsidRPr="00C328AA">
              <w:t>Зам. Начальник ПВС</w:t>
            </w:r>
          </w:p>
        </w:tc>
        <w:tc>
          <w:tcPr>
            <w:tcW w:w="2160" w:type="dxa"/>
            <w:hideMark/>
          </w:tcPr>
          <w:p w14:paraId="732F9BF3" w14:textId="77777777" w:rsidR="00C328AA" w:rsidRPr="00C328AA" w:rsidRDefault="00C328AA">
            <w:pPr>
              <w:jc w:val="center"/>
            </w:pPr>
            <w:r w:rsidRPr="00C328AA">
              <w:t>1</w:t>
            </w:r>
          </w:p>
        </w:tc>
      </w:tr>
      <w:tr w:rsidR="00C328AA" w:rsidRPr="00C328AA" w14:paraId="46A2A044" w14:textId="77777777" w:rsidTr="00C328AA">
        <w:trPr>
          <w:trHeight w:val="240"/>
        </w:trPr>
        <w:tc>
          <w:tcPr>
            <w:tcW w:w="960" w:type="dxa"/>
            <w:hideMark/>
          </w:tcPr>
          <w:p w14:paraId="088264C4" w14:textId="77777777" w:rsidR="00C328AA" w:rsidRPr="00C328AA" w:rsidRDefault="00C328AA">
            <w:pPr>
              <w:jc w:val="center"/>
            </w:pPr>
            <w:r w:rsidRPr="00C328AA">
              <w:t>21</w:t>
            </w:r>
          </w:p>
        </w:tc>
        <w:tc>
          <w:tcPr>
            <w:tcW w:w="5040" w:type="dxa"/>
            <w:hideMark/>
          </w:tcPr>
          <w:p w14:paraId="0D607957" w14:textId="77777777" w:rsidR="00C328AA" w:rsidRPr="00C328AA" w:rsidRDefault="00C328AA">
            <w:r w:rsidRPr="00C328AA">
              <w:t>Главный механик</w:t>
            </w:r>
          </w:p>
        </w:tc>
        <w:tc>
          <w:tcPr>
            <w:tcW w:w="2160" w:type="dxa"/>
            <w:hideMark/>
          </w:tcPr>
          <w:p w14:paraId="491BB2AE" w14:textId="77777777" w:rsidR="00C328AA" w:rsidRPr="00C328AA" w:rsidRDefault="00C328AA">
            <w:pPr>
              <w:jc w:val="center"/>
            </w:pPr>
            <w:r w:rsidRPr="00C328AA">
              <w:t>1</w:t>
            </w:r>
          </w:p>
        </w:tc>
      </w:tr>
      <w:tr w:rsidR="00C328AA" w:rsidRPr="00C328AA" w14:paraId="053F55B4" w14:textId="77777777" w:rsidTr="00C328AA">
        <w:trPr>
          <w:trHeight w:val="240"/>
        </w:trPr>
        <w:tc>
          <w:tcPr>
            <w:tcW w:w="960" w:type="dxa"/>
            <w:hideMark/>
          </w:tcPr>
          <w:p w14:paraId="67EB2F7C" w14:textId="77777777" w:rsidR="00C328AA" w:rsidRPr="00C328AA" w:rsidRDefault="00C328AA">
            <w:pPr>
              <w:jc w:val="center"/>
            </w:pPr>
            <w:r w:rsidRPr="00C328AA">
              <w:t>22</w:t>
            </w:r>
          </w:p>
        </w:tc>
        <w:tc>
          <w:tcPr>
            <w:tcW w:w="5040" w:type="dxa"/>
            <w:hideMark/>
          </w:tcPr>
          <w:p w14:paraId="44899FA2" w14:textId="77777777" w:rsidR="00C328AA" w:rsidRPr="00C328AA" w:rsidRDefault="00C328AA">
            <w:r w:rsidRPr="00C328AA">
              <w:t>Зам. механик</w:t>
            </w:r>
          </w:p>
        </w:tc>
        <w:tc>
          <w:tcPr>
            <w:tcW w:w="2160" w:type="dxa"/>
            <w:hideMark/>
          </w:tcPr>
          <w:p w14:paraId="6EBDDFCB" w14:textId="77777777" w:rsidR="00C328AA" w:rsidRPr="00C328AA" w:rsidRDefault="00C328AA">
            <w:pPr>
              <w:jc w:val="center"/>
            </w:pPr>
            <w:r w:rsidRPr="00C328AA">
              <w:t>1</w:t>
            </w:r>
          </w:p>
        </w:tc>
      </w:tr>
      <w:tr w:rsidR="00C328AA" w:rsidRPr="00C328AA" w14:paraId="5B7EC523" w14:textId="77777777" w:rsidTr="00C328AA">
        <w:trPr>
          <w:trHeight w:val="240"/>
        </w:trPr>
        <w:tc>
          <w:tcPr>
            <w:tcW w:w="960" w:type="dxa"/>
            <w:hideMark/>
          </w:tcPr>
          <w:p w14:paraId="69C77DAE" w14:textId="77777777" w:rsidR="00C328AA" w:rsidRPr="00C328AA" w:rsidRDefault="00C328AA">
            <w:pPr>
              <w:jc w:val="center"/>
            </w:pPr>
            <w:r w:rsidRPr="00C328AA">
              <w:t>23</w:t>
            </w:r>
          </w:p>
        </w:tc>
        <w:tc>
          <w:tcPr>
            <w:tcW w:w="5040" w:type="dxa"/>
            <w:hideMark/>
          </w:tcPr>
          <w:p w14:paraId="252D6B42" w14:textId="77777777" w:rsidR="00C328AA" w:rsidRPr="00C328AA" w:rsidRDefault="00C328AA">
            <w:r w:rsidRPr="00C328AA">
              <w:t>Главный энергетик</w:t>
            </w:r>
          </w:p>
        </w:tc>
        <w:tc>
          <w:tcPr>
            <w:tcW w:w="2160" w:type="dxa"/>
            <w:hideMark/>
          </w:tcPr>
          <w:p w14:paraId="5A787DCB" w14:textId="77777777" w:rsidR="00C328AA" w:rsidRPr="00C328AA" w:rsidRDefault="00C328AA">
            <w:pPr>
              <w:jc w:val="center"/>
            </w:pPr>
            <w:r w:rsidRPr="00C328AA">
              <w:t>1</w:t>
            </w:r>
          </w:p>
        </w:tc>
      </w:tr>
      <w:tr w:rsidR="00C328AA" w:rsidRPr="00C328AA" w14:paraId="43DC6B3A" w14:textId="77777777" w:rsidTr="00C328AA">
        <w:trPr>
          <w:trHeight w:val="240"/>
        </w:trPr>
        <w:tc>
          <w:tcPr>
            <w:tcW w:w="960" w:type="dxa"/>
            <w:hideMark/>
          </w:tcPr>
          <w:p w14:paraId="295DBB3D" w14:textId="77777777" w:rsidR="00C328AA" w:rsidRPr="00C328AA" w:rsidRDefault="00C328AA">
            <w:pPr>
              <w:jc w:val="center"/>
            </w:pPr>
            <w:r w:rsidRPr="00C328AA">
              <w:t>24</w:t>
            </w:r>
          </w:p>
        </w:tc>
        <w:tc>
          <w:tcPr>
            <w:tcW w:w="5040" w:type="dxa"/>
            <w:hideMark/>
          </w:tcPr>
          <w:p w14:paraId="0BE4DFBE" w14:textId="77777777" w:rsidR="00C328AA" w:rsidRPr="00C328AA" w:rsidRDefault="00C328AA">
            <w:r w:rsidRPr="00C328AA">
              <w:t>Зам. Главного энергетика</w:t>
            </w:r>
          </w:p>
        </w:tc>
        <w:tc>
          <w:tcPr>
            <w:tcW w:w="2160" w:type="dxa"/>
            <w:hideMark/>
          </w:tcPr>
          <w:p w14:paraId="6668218F" w14:textId="77777777" w:rsidR="00C328AA" w:rsidRPr="00C328AA" w:rsidRDefault="00C328AA">
            <w:pPr>
              <w:jc w:val="center"/>
            </w:pPr>
            <w:r w:rsidRPr="00C328AA">
              <w:t>1</w:t>
            </w:r>
          </w:p>
        </w:tc>
      </w:tr>
      <w:tr w:rsidR="00C328AA" w:rsidRPr="00C328AA" w14:paraId="5D6B11B9" w14:textId="77777777" w:rsidTr="00C328AA">
        <w:trPr>
          <w:trHeight w:val="240"/>
        </w:trPr>
        <w:tc>
          <w:tcPr>
            <w:tcW w:w="960" w:type="dxa"/>
            <w:hideMark/>
          </w:tcPr>
          <w:p w14:paraId="7A0A68B5" w14:textId="77777777" w:rsidR="00C328AA" w:rsidRPr="00C328AA" w:rsidRDefault="00C328AA">
            <w:pPr>
              <w:jc w:val="center"/>
            </w:pPr>
            <w:r w:rsidRPr="00C328AA">
              <w:t>25</w:t>
            </w:r>
          </w:p>
        </w:tc>
        <w:tc>
          <w:tcPr>
            <w:tcW w:w="5040" w:type="dxa"/>
            <w:hideMark/>
          </w:tcPr>
          <w:p w14:paraId="7C5FE362" w14:textId="77777777" w:rsidR="00C328AA" w:rsidRPr="00C328AA" w:rsidRDefault="00C328AA">
            <w:r w:rsidRPr="00C328AA">
              <w:t>Начальник ПТО</w:t>
            </w:r>
          </w:p>
        </w:tc>
        <w:tc>
          <w:tcPr>
            <w:tcW w:w="2160" w:type="dxa"/>
            <w:hideMark/>
          </w:tcPr>
          <w:p w14:paraId="05A31BB8" w14:textId="77777777" w:rsidR="00C328AA" w:rsidRPr="00C328AA" w:rsidRDefault="00C328AA">
            <w:pPr>
              <w:jc w:val="center"/>
            </w:pPr>
            <w:r w:rsidRPr="00C328AA">
              <w:t>1</w:t>
            </w:r>
          </w:p>
        </w:tc>
      </w:tr>
      <w:tr w:rsidR="00C328AA" w:rsidRPr="00C328AA" w14:paraId="3F6F32CD" w14:textId="77777777" w:rsidTr="00C328AA">
        <w:trPr>
          <w:trHeight w:val="240"/>
        </w:trPr>
        <w:tc>
          <w:tcPr>
            <w:tcW w:w="960" w:type="dxa"/>
            <w:hideMark/>
          </w:tcPr>
          <w:p w14:paraId="6F93C2AA" w14:textId="77777777" w:rsidR="00C328AA" w:rsidRPr="00C328AA" w:rsidRDefault="00C328AA">
            <w:pPr>
              <w:jc w:val="center"/>
            </w:pPr>
            <w:r w:rsidRPr="00C328AA">
              <w:t>26</w:t>
            </w:r>
          </w:p>
        </w:tc>
        <w:tc>
          <w:tcPr>
            <w:tcW w:w="5040" w:type="dxa"/>
            <w:hideMark/>
          </w:tcPr>
          <w:p w14:paraId="129FF982" w14:textId="77777777" w:rsidR="00C328AA" w:rsidRPr="00C328AA" w:rsidRDefault="00C328AA">
            <w:r w:rsidRPr="00C328AA">
              <w:t>Диспетчер</w:t>
            </w:r>
          </w:p>
        </w:tc>
        <w:tc>
          <w:tcPr>
            <w:tcW w:w="2160" w:type="dxa"/>
            <w:hideMark/>
          </w:tcPr>
          <w:p w14:paraId="1E33AC8C" w14:textId="77777777" w:rsidR="00C328AA" w:rsidRPr="00C328AA" w:rsidRDefault="00C328AA">
            <w:pPr>
              <w:jc w:val="center"/>
            </w:pPr>
            <w:r w:rsidRPr="00C328AA">
              <w:t>4</w:t>
            </w:r>
          </w:p>
        </w:tc>
      </w:tr>
      <w:tr w:rsidR="00C328AA" w:rsidRPr="00C328AA" w14:paraId="16DD899C" w14:textId="77777777" w:rsidTr="00C328AA">
        <w:trPr>
          <w:trHeight w:val="240"/>
        </w:trPr>
        <w:tc>
          <w:tcPr>
            <w:tcW w:w="960" w:type="dxa"/>
            <w:hideMark/>
          </w:tcPr>
          <w:p w14:paraId="27FCC84D" w14:textId="77777777" w:rsidR="00C328AA" w:rsidRPr="00C328AA" w:rsidRDefault="00C328AA">
            <w:pPr>
              <w:jc w:val="center"/>
            </w:pPr>
            <w:r w:rsidRPr="00C328AA">
              <w:t>27</w:t>
            </w:r>
          </w:p>
        </w:tc>
        <w:tc>
          <w:tcPr>
            <w:tcW w:w="5040" w:type="dxa"/>
            <w:hideMark/>
          </w:tcPr>
          <w:p w14:paraId="279D060B" w14:textId="77777777" w:rsidR="00C328AA" w:rsidRPr="00C328AA" w:rsidRDefault="00C328AA">
            <w:r w:rsidRPr="00C328AA">
              <w:t>Начальник СБ</w:t>
            </w:r>
          </w:p>
        </w:tc>
        <w:tc>
          <w:tcPr>
            <w:tcW w:w="2160" w:type="dxa"/>
            <w:hideMark/>
          </w:tcPr>
          <w:p w14:paraId="4DFDA631" w14:textId="77777777" w:rsidR="00C328AA" w:rsidRPr="00C328AA" w:rsidRDefault="00C328AA">
            <w:pPr>
              <w:jc w:val="center"/>
            </w:pPr>
            <w:r w:rsidRPr="00C328AA">
              <w:t>1</w:t>
            </w:r>
          </w:p>
        </w:tc>
      </w:tr>
      <w:tr w:rsidR="00C328AA" w:rsidRPr="00C328AA" w14:paraId="019463AB" w14:textId="77777777" w:rsidTr="00C328AA">
        <w:trPr>
          <w:trHeight w:val="240"/>
        </w:trPr>
        <w:tc>
          <w:tcPr>
            <w:tcW w:w="960" w:type="dxa"/>
            <w:hideMark/>
          </w:tcPr>
          <w:p w14:paraId="4BF4D70D" w14:textId="77777777" w:rsidR="00C328AA" w:rsidRPr="00C328AA" w:rsidRDefault="00C328AA">
            <w:pPr>
              <w:jc w:val="center"/>
            </w:pPr>
            <w:r w:rsidRPr="00C328AA">
              <w:t>28</w:t>
            </w:r>
          </w:p>
        </w:tc>
        <w:tc>
          <w:tcPr>
            <w:tcW w:w="5040" w:type="dxa"/>
            <w:hideMark/>
          </w:tcPr>
          <w:p w14:paraId="0AEADC1A" w14:textId="77777777" w:rsidR="00C328AA" w:rsidRPr="00C328AA" w:rsidRDefault="00C328AA">
            <w:r w:rsidRPr="00C328AA">
              <w:t>Зам. Начальник СБ</w:t>
            </w:r>
          </w:p>
        </w:tc>
        <w:tc>
          <w:tcPr>
            <w:tcW w:w="2160" w:type="dxa"/>
            <w:hideMark/>
          </w:tcPr>
          <w:p w14:paraId="6F0A84C5" w14:textId="77777777" w:rsidR="00C328AA" w:rsidRPr="00C328AA" w:rsidRDefault="00C328AA">
            <w:pPr>
              <w:jc w:val="center"/>
            </w:pPr>
            <w:r w:rsidRPr="00C328AA">
              <w:t>1</w:t>
            </w:r>
          </w:p>
        </w:tc>
      </w:tr>
      <w:tr w:rsidR="00C328AA" w:rsidRPr="00C328AA" w14:paraId="190B09DD" w14:textId="77777777" w:rsidTr="00C328AA">
        <w:trPr>
          <w:trHeight w:val="240"/>
        </w:trPr>
        <w:tc>
          <w:tcPr>
            <w:tcW w:w="960" w:type="dxa"/>
            <w:hideMark/>
          </w:tcPr>
          <w:p w14:paraId="34C05264" w14:textId="77777777" w:rsidR="00C328AA" w:rsidRPr="00C328AA" w:rsidRDefault="00C328AA">
            <w:pPr>
              <w:jc w:val="center"/>
            </w:pPr>
            <w:r w:rsidRPr="00C328AA">
              <w:t>29</w:t>
            </w:r>
          </w:p>
        </w:tc>
        <w:tc>
          <w:tcPr>
            <w:tcW w:w="5040" w:type="dxa"/>
            <w:hideMark/>
          </w:tcPr>
          <w:p w14:paraId="512593CE" w14:textId="77777777" w:rsidR="00C328AA" w:rsidRPr="00C328AA" w:rsidRDefault="00C328AA">
            <w:r w:rsidRPr="00C328AA">
              <w:t>Начальник ОТК</w:t>
            </w:r>
          </w:p>
        </w:tc>
        <w:tc>
          <w:tcPr>
            <w:tcW w:w="2160" w:type="dxa"/>
            <w:hideMark/>
          </w:tcPr>
          <w:p w14:paraId="29A42423" w14:textId="77777777" w:rsidR="00C328AA" w:rsidRPr="00C328AA" w:rsidRDefault="00C328AA">
            <w:pPr>
              <w:jc w:val="center"/>
            </w:pPr>
            <w:r w:rsidRPr="00C328AA">
              <w:t>1</w:t>
            </w:r>
          </w:p>
        </w:tc>
      </w:tr>
      <w:tr w:rsidR="00C328AA" w:rsidRPr="00C328AA" w14:paraId="3D3B4CC8" w14:textId="77777777" w:rsidTr="00C328AA">
        <w:trPr>
          <w:trHeight w:val="240"/>
        </w:trPr>
        <w:tc>
          <w:tcPr>
            <w:tcW w:w="960" w:type="dxa"/>
            <w:hideMark/>
          </w:tcPr>
          <w:p w14:paraId="57863122" w14:textId="77777777" w:rsidR="00C328AA" w:rsidRPr="00C328AA" w:rsidRDefault="00C328AA">
            <w:pPr>
              <w:jc w:val="center"/>
            </w:pPr>
            <w:r w:rsidRPr="00C328AA">
              <w:t>30</w:t>
            </w:r>
          </w:p>
        </w:tc>
        <w:tc>
          <w:tcPr>
            <w:tcW w:w="5040" w:type="dxa"/>
            <w:hideMark/>
          </w:tcPr>
          <w:p w14:paraId="5217DAFD" w14:textId="77777777" w:rsidR="00C328AA" w:rsidRPr="00C328AA" w:rsidRDefault="00C328AA">
            <w:r w:rsidRPr="00C328AA">
              <w:t>Зам. Начальник ОТК</w:t>
            </w:r>
          </w:p>
        </w:tc>
        <w:tc>
          <w:tcPr>
            <w:tcW w:w="2160" w:type="dxa"/>
            <w:hideMark/>
          </w:tcPr>
          <w:p w14:paraId="7838FC7D" w14:textId="77777777" w:rsidR="00C328AA" w:rsidRPr="00C328AA" w:rsidRDefault="00C328AA">
            <w:pPr>
              <w:jc w:val="center"/>
            </w:pPr>
            <w:r w:rsidRPr="00C328AA">
              <w:t>1</w:t>
            </w:r>
          </w:p>
        </w:tc>
      </w:tr>
      <w:tr w:rsidR="00C328AA" w:rsidRPr="00C328AA" w14:paraId="1E40E7A9" w14:textId="77777777" w:rsidTr="00C328AA">
        <w:trPr>
          <w:trHeight w:val="240"/>
        </w:trPr>
        <w:tc>
          <w:tcPr>
            <w:tcW w:w="6000" w:type="dxa"/>
            <w:gridSpan w:val="2"/>
            <w:hideMark/>
          </w:tcPr>
          <w:p w14:paraId="26FD7AC9" w14:textId="77777777" w:rsidR="00C328AA" w:rsidRPr="00C328AA" w:rsidRDefault="00C328AA">
            <w:pPr>
              <w:jc w:val="center"/>
              <w:rPr>
                <w:b/>
                <w:bCs/>
              </w:rPr>
            </w:pPr>
            <w:r w:rsidRPr="00C328AA">
              <w:rPr>
                <w:b/>
                <w:bCs/>
              </w:rPr>
              <w:t>Итого по ИТР</w:t>
            </w:r>
          </w:p>
        </w:tc>
        <w:tc>
          <w:tcPr>
            <w:tcW w:w="2160" w:type="dxa"/>
            <w:hideMark/>
          </w:tcPr>
          <w:p w14:paraId="655C3A99" w14:textId="77777777" w:rsidR="00C328AA" w:rsidRPr="00C328AA" w:rsidRDefault="00C328AA">
            <w:pPr>
              <w:jc w:val="center"/>
              <w:rPr>
                <w:b/>
                <w:bCs/>
              </w:rPr>
            </w:pPr>
            <w:r w:rsidRPr="00C328AA">
              <w:rPr>
                <w:b/>
                <w:bCs/>
              </w:rPr>
              <w:t>38</w:t>
            </w:r>
          </w:p>
        </w:tc>
      </w:tr>
      <w:tr w:rsidR="00C328AA" w:rsidRPr="00C328AA" w14:paraId="59A01BFA" w14:textId="77777777" w:rsidTr="00C328AA">
        <w:trPr>
          <w:trHeight w:val="240"/>
        </w:trPr>
        <w:tc>
          <w:tcPr>
            <w:tcW w:w="960" w:type="dxa"/>
            <w:hideMark/>
          </w:tcPr>
          <w:p w14:paraId="3B03FD56" w14:textId="77777777" w:rsidR="00C328AA" w:rsidRPr="00C328AA" w:rsidRDefault="00C328AA">
            <w:pPr>
              <w:jc w:val="center"/>
              <w:rPr>
                <w:b/>
                <w:bCs/>
              </w:rPr>
            </w:pPr>
          </w:p>
        </w:tc>
        <w:tc>
          <w:tcPr>
            <w:tcW w:w="5040" w:type="dxa"/>
            <w:hideMark/>
          </w:tcPr>
          <w:p w14:paraId="231A95E6" w14:textId="77777777" w:rsidR="00C328AA" w:rsidRPr="00C328AA" w:rsidRDefault="00C328AA">
            <w:pPr>
              <w:rPr>
                <w:b/>
                <w:bCs/>
              </w:rPr>
            </w:pPr>
            <w:r w:rsidRPr="00C328AA">
              <w:rPr>
                <w:b/>
                <w:bCs/>
              </w:rPr>
              <w:t>Рабочие</w:t>
            </w:r>
          </w:p>
        </w:tc>
        <w:tc>
          <w:tcPr>
            <w:tcW w:w="2160" w:type="dxa"/>
            <w:hideMark/>
          </w:tcPr>
          <w:p w14:paraId="4DF5613C" w14:textId="77777777" w:rsidR="00C328AA" w:rsidRPr="00C328AA" w:rsidRDefault="00C328AA">
            <w:pPr>
              <w:rPr>
                <w:b/>
                <w:bCs/>
              </w:rPr>
            </w:pPr>
          </w:p>
        </w:tc>
      </w:tr>
      <w:tr w:rsidR="00C328AA" w:rsidRPr="00C328AA" w14:paraId="6BC80ECD" w14:textId="77777777" w:rsidTr="00C328AA">
        <w:trPr>
          <w:trHeight w:val="240"/>
        </w:trPr>
        <w:tc>
          <w:tcPr>
            <w:tcW w:w="960" w:type="dxa"/>
            <w:hideMark/>
          </w:tcPr>
          <w:p w14:paraId="6E5E3636" w14:textId="77777777" w:rsidR="00C328AA" w:rsidRPr="00C328AA" w:rsidRDefault="00C328AA">
            <w:pPr>
              <w:jc w:val="center"/>
            </w:pPr>
            <w:r w:rsidRPr="00C328AA">
              <w:t>1</w:t>
            </w:r>
          </w:p>
        </w:tc>
        <w:tc>
          <w:tcPr>
            <w:tcW w:w="5040" w:type="dxa"/>
            <w:hideMark/>
          </w:tcPr>
          <w:p w14:paraId="2F52A124" w14:textId="77777777" w:rsidR="00C328AA" w:rsidRPr="00C328AA" w:rsidRDefault="00C328AA">
            <w:r w:rsidRPr="00C328AA">
              <w:t>Горнорабочие на маркшейдерских работах</w:t>
            </w:r>
          </w:p>
        </w:tc>
        <w:tc>
          <w:tcPr>
            <w:tcW w:w="2160" w:type="dxa"/>
            <w:hideMark/>
          </w:tcPr>
          <w:p w14:paraId="0FFCAEBC" w14:textId="77777777" w:rsidR="00C328AA" w:rsidRPr="00C328AA" w:rsidRDefault="00C328AA">
            <w:pPr>
              <w:jc w:val="center"/>
            </w:pPr>
            <w:r w:rsidRPr="00C328AA">
              <w:t>2</w:t>
            </w:r>
          </w:p>
        </w:tc>
      </w:tr>
      <w:tr w:rsidR="00C328AA" w:rsidRPr="00C328AA" w14:paraId="510BCBCA" w14:textId="77777777" w:rsidTr="00C328AA">
        <w:trPr>
          <w:trHeight w:val="240"/>
        </w:trPr>
        <w:tc>
          <w:tcPr>
            <w:tcW w:w="960" w:type="dxa"/>
            <w:hideMark/>
          </w:tcPr>
          <w:p w14:paraId="74ECCAA0" w14:textId="77777777" w:rsidR="00C328AA" w:rsidRPr="00C328AA" w:rsidRDefault="00C328AA">
            <w:pPr>
              <w:jc w:val="center"/>
            </w:pPr>
            <w:r w:rsidRPr="00C328AA">
              <w:t>2</w:t>
            </w:r>
          </w:p>
        </w:tc>
        <w:tc>
          <w:tcPr>
            <w:tcW w:w="5040" w:type="dxa"/>
            <w:hideMark/>
          </w:tcPr>
          <w:p w14:paraId="3B265B94" w14:textId="77777777" w:rsidR="00C328AA" w:rsidRPr="00C328AA" w:rsidRDefault="00C328AA">
            <w:r w:rsidRPr="00C328AA">
              <w:t>Горнорабочие на геологических работах</w:t>
            </w:r>
          </w:p>
        </w:tc>
        <w:tc>
          <w:tcPr>
            <w:tcW w:w="2160" w:type="dxa"/>
            <w:hideMark/>
          </w:tcPr>
          <w:p w14:paraId="4994158E" w14:textId="77777777" w:rsidR="00C328AA" w:rsidRPr="00C328AA" w:rsidRDefault="00C328AA">
            <w:pPr>
              <w:jc w:val="center"/>
            </w:pPr>
            <w:r w:rsidRPr="00C328AA">
              <w:t>2</w:t>
            </w:r>
          </w:p>
        </w:tc>
      </w:tr>
      <w:tr w:rsidR="00C328AA" w:rsidRPr="00C328AA" w14:paraId="7ED10DCF" w14:textId="77777777" w:rsidTr="00C328AA">
        <w:trPr>
          <w:trHeight w:val="240"/>
        </w:trPr>
        <w:tc>
          <w:tcPr>
            <w:tcW w:w="960" w:type="dxa"/>
            <w:hideMark/>
          </w:tcPr>
          <w:p w14:paraId="4C95F11A" w14:textId="77777777" w:rsidR="00C328AA" w:rsidRPr="00C328AA" w:rsidRDefault="00C328AA">
            <w:pPr>
              <w:jc w:val="center"/>
            </w:pPr>
            <w:r w:rsidRPr="00C328AA">
              <w:t>3</w:t>
            </w:r>
          </w:p>
        </w:tc>
        <w:tc>
          <w:tcPr>
            <w:tcW w:w="5040" w:type="dxa"/>
            <w:hideMark/>
          </w:tcPr>
          <w:p w14:paraId="2F4F61CA" w14:textId="77777777" w:rsidR="00C328AA" w:rsidRPr="00C328AA" w:rsidRDefault="00C328AA">
            <w:r w:rsidRPr="00C328AA">
              <w:t>Крепильщики</w:t>
            </w:r>
          </w:p>
        </w:tc>
        <w:tc>
          <w:tcPr>
            <w:tcW w:w="2160" w:type="dxa"/>
            <w:hideMark/>
          </w:tcPr>
          <w:p w14:paraId="13675914" w14:textId="77777777" w:rsidR="00C328AA" w:rsidRPr="00C328AA" w:rsidRDefault="00C328AA">
            <w:pPr>
              <w:jc w:val="center"/>
            </w:pPr>
            <w:r w:rsidRPr="00C328AA">
              <w:t>8</w:t>
            </w:r>
          </w:p>
        </w:tc>
      </w:tr>
      <w:tr w:rsidR="00C328AA" w:rsidRPr="00C328AA" w14:paraId="7103A197" w14:textId="77777777" w:rsidTr="00C328AA">
        <w:trPr>
          <w:trHeight w:val="240"/>
        </w:trPr>
        <w:tc>
          <w:tcPr>
            <w:tcW w:w="960" w:type="dxa"/>
            <w:hideMark/>
          </w:tcPr>
          <w:p w14:paraId="350BAB39" w14:textId="77777777" w:rsidR="00C328AA" w:rsidRPr="00C328AA" w:rsidRDefault="00C328AA">
            <w:pPr>
              <w:jc w:val="center"/>
            </w:pPr>
            <w:r w:rsidRPr="00C328AA">
              <w:t>4</w:t>
            </w:r>
          </w:p>
        </w:tc>
        <w:tc>
          <w:tcPr>
            <w:tcW w:w="5040" w:type="dxa"/>
            <w:hideMark/>
          </w:tcPr>
          <w:p w14:paraId="1BB46846" w14:textId="4C8CA69A" w:rsidR="00C328AA" w:rsidRPr="00C328AA" w:rsidRDefault="00C328AA">
            <w:r w:rsidRPr="00C328AA">
              <w:t>Проходческая бригада №1</w:t>
            </w:r>
          </w:p>
        </w:tc>
        <w:tc>
          <w:tcPr>
            <w:tcW w:w="2160" w:type="dxa"/>
            <w:hideMark/>
          </w:tcPr>
          <w:p w14:paraId="7311129A" w14:textId="77777777" w:rsidR="00C328AA" w:rsidRPr="00C328AA" w:rsidRDefault="00C328AA"/>
        </w:tc>
      </w:tr>
      <w:tr w:rsidR="00C328AA" w:rsidRPr="00C328AA" w14:paraId="632322C9" w14:textId="77777777" w:rsidTr="00C328AA">
        <w:trPr>
          <w:trHeight w:val="240"/>
        </w:trPr>
        <w:tc>
          <w:tcPr>
            <w:tcW w:w="960" w:type="dxa"/>
            <w:hideMark/>
          </w:tcPr>
          <w:p w14:paraId="335B239B" w14:textId="77777777" w:rsidR="00C328AA" w:rsidRPr="00C328AA" w:rsidRDefault="00C328AA">
            <w:pPr>
              <w:jc w:val="center"/>
            </w:pPr>
            <w:r w:rsidRPr="00C328AA">
              <w:t>5</w:t>
            </w:r>
          </w:p>
        </w:tc>
        <w:tc>
          <w:tcPr>
            <w:tcW w:w="5040" w:type="dxa"/>
            <w:hideMark/>
          </w:tcPr>
          <w:p w14:paraId="4A71ADA0" w14:textId="77777777" w:rsidR="00C328AA" w:rsidRPr="00C328AA" w:rsidRDefault="00C328AA">
            <w:r w:rsidRPr="00C328AA">
              <w:t>Бригадир</w:t>
            </w:r>
          </w:p>
        </w:tc>
        <w:tc>
          <w:tcPr>
            <w:tcW w:w="2160" w:type="dxa"/>
            <w:hideMark/>
          </w:tcPr>
          <w:p w14:paraId="061EB56F" w14:textId="77777777" w:rsidR="00C328AA" w:rsidRPr="00C328AA" w:rsidRDefault="00C328AA">
            <w:pPr>
              <w:jc w:val="center"/>
            </w:pPr>
            <w:r w:rsidRPr="00C328AA">
              <w:t>1</w:t>
            </w:r>
          </w:p>
        </w:tc>
      </w:tr>
      <w:tr w:rsidR="00C328AA" w:rsidRPr="00C328AA" w14:paraId="4ACD021A" w14:textId="77777777" w:rsidTr="00C328AA">
        <w:trPr>
          <w:trHeight w:val="240"/>
        </w:trPr>
        <w:tc>
          <w:tcPr>
            <w:tcW w:w="960" w:type="dxa"/>
            <w:hideMark/>
          </w:tcPr>
          <w:p w14:paraId="55FA7374" w14:textId="77777777" w:rsidR="00C328AA" w:rsidRPr="00C328AA" w:rsidRDefault="00C328AA">
            <w:pPr>
              <w:jc w:val="center"/>
            </w:pPr>
            <w:r w:rsidRPr="00C328AA">
              <w:t>6</w:t>
            </w:r>
          </w:p>
        </w:tc>
        <w:tc>
          <w:tcPr>
            <w:tcW w:w="5040" w:type="dxa"/>
            <w:hideMark/>
          </w:tcPr>
          <w:p w14:paraId="042BFB57" w14:textId="77777777" w:rsidR="00C328AA" w:rsidRPr="00C328AA" w:rsidRDefault="00C328AA">
            <w:r w:rsidRPr="00C328AA">
              <w:t>Помощник бригадира</w:t>
            </w:r>
          </w:p>
        </w:tc>
        <w:tc>
          <w:tcPr>
            <w:tcW w:w="2160" w:type="dxa"/>
            <w:hideMark/>
          </w:tcPr>
          <w:p w14:paraId="2655F60C" w14:textId="77777777" w:rsidR="00C328AA" w:rsidRPr="00C328AA" w:rsidRDefault="00C328AA">
            <w:pPr>
              <w:jc w:val="center"/>
            </w:pPr>
            <w:r w:rsidRPr="00C328AA">
              <w:t>1</w:t>
            </w:r>
          </w:p>
        </w:tc>
      </w:tr>
      <w:tr w:rsidR="00C328AA" w:rsidRPr="00C328AA" w14:paraId="5CADB300" w14:textId="77777777" w:rsidTr="00C328AA">
        <w:trPr>
          <w:trHeight w:val="240"/>
        </w:trPr>
        <w:tc>
          <w:tcPr>
            <w:tcW w:w="960" w:type="dxa"/>
            <w:hideMark/>
          </w:tcPr>
          <w:p w14:paraId="35D66DD2" w14:textId="77777777" w:rsidR="00C328AA" w:rsidRPr="00C328AA" w:rsidRDefault="00C328AA">
            <w:pPr>
              <w:jc w:val="center"/>
            </w:pPr>
            <w:r w:rsidRPr="00C328AA">
              <w:t>7</w:t>
            </w:r>
          </w:p>
        </w:tc>
        <w:tc>
          <w:tcPr>
            <w:tcW w:w="5040" w:type="dxa"/>
            <w:hideMark/>
          </w:tcPr>
          <w:p w14:paraId="7E3FEAFA" w14:textId="77777777" w:rsidR="00C328AA" w:rsidRPr="00C328AA" w:rsidRDefault="00C328AA">
            <w:r w:rsidRPr="00C328AA">
              <w:t>Проходчик</w:t>
            </w:r>
          </w:p>
        </w:tc>
        <w:tc>
          <w:tcPr>
            <w:tcW w:w="2160" w:type="dxa"/>
            <w:hideMark/>
          </w:tcPr>
          <w:p w14:paraId="752662EA" w14:textId="77777777" w:rsidR="00C328AA" w:rsidRPr="00C328AA" w:rsidRDefault="00C328AA">
            <w:pPr>
              <w:jc w:val="center"/>
            </w:pPr>
            <w:r w:rsidRPr="00C328AA">
              <w:t>8</w:t>
            </w:r>
          </w:p>
        </w:tc>
      </w:tr>
      <w:tr w:rsidR="00C328AA" w:rsidRPr="00C328AA" w14:paraId="70639E5C" w14:textId="77777777" w:rsidTr="00C328AA">
        <w:trPr>
          <w:trHeight w:val="240"/>
        </w:trPr>
        <w:tc>
          <w:tcPr>
            <w:tcW w:w="960" w:type="dxa"/>
            <w:hideMark/>
          </w:tcPr>
          <w:p w14:paraId="0EB8FAEB" w14:textId="77777777" w:rsidR="00C328AA" w:rsidRPr="00C328AA" w:rsidRDefault="00C328AA">
            <w:pPr>
              <w:jc w:val="center"/>
            </w:pPr>
            <w:r w:rsidRPr="00C328AA">
              <w:t>8</w:t>
            </w:r>
          </w:p>
        </w:tc>
        <w:tc>
          <w:tcPr>
            <w:tcW w:w="5040" w:type="dxa"/>
            <w:hideMark/>
          </w:tcPr>
          <w:p w14:paraId="697EBCC5" w14:textId="77777777" w:rsidR="00C328AA" w:rsidRPr="00C328AA" w:rsidRDefault="00C328AA">
            <w:r w:rsidRPr="00C328AA">
              <w:t>Проходческая бригада №2</w:t>
            </w:r>
          </w:p>
        </w:tc>
        <w:tc>
          <w:tcPr>
            <w:tcW w:w="2160" w:type="dxa"/>
            <w:hideMark/>
          </w:tcPr>
          <w:p w14:paraId="3E1CC2A2" w14:textId="77777777" w:rsidR="00C328AA" w:rsidRPr="00C328AA" w:rsidRDefault="00C328AA"/>
        </w:tc>
      </w:tr>
      <w:tr w:rsidR="00C328AA" w:rsidRPr="00C328AA" w14:paraId="6E92732C" w14:textId="77777777" w:rsidTr="00C328AA">
        <w:trPr>
          <w:trHeight w:val="240"/>
        </w:trPr>
        <w:tc>
          <w:tcPr>
            <w:tcW w:w="960" w:type="dxa"/>
            <w:hideMark/>
          </w:tcPr>
          <w:p w14:paraId="38BF23A3" w14:textId="77777777" w:rsidR="00C328AA" w:rsidRPr="00C328AA" w:rsidRDefault="00C328AA">
            <w:pPr>
              <w:jc w:val="center"/>
            </w:pPr>
            <w:r w:rsidRPr="00C328AA">
              <w:t>9</w:t>
            </w:r>
          </w:p>
        </w:tc>
        <w:tc>
          <w:tcPr>
            <w:tcW w:w="5040" w:type="dxa"/>
            <w:hideMark/>
          </w:tcPr>
          <w:p w14:paraId="17C6F391" w14:textId="77777777" w:rsidR="00C328AA" w:rsidRPr="00C328AA" w:rsidRDefault="00C328AA">
            <w:r w:rsidRPr="00C328AA">
              <w:t>Бригадир</w:t>
            </w:r>
          </w:p>
        </w:tc>
        <w:tc>
          <w:tcPr>
            <w:tcW w:w="2160" w:type="dxa"/>
            <w:hideMark/>
          </w:tcPr>
          <w:p w14:paraId="467AC2DD" w14:textId="77777777" w:rsidR="00C328AA" w:rsidRPr="00C328AA" w:rsidRDefault="00C328AA">
            <w:pPr>
              <w:jc w:val="center"/>
            </w:pPr>
            <w:r w:rsidRPr="00C328AA">
              <w:t>1</w:t>
            </w:r>
          </w:p>
        </w:tc>
      </w:tr>
      <w:tr w:rsidR="00C328AA" w:rsidRPr="00C328AA" w14:paraId="029A21FE" w14:textId="77777777" w:rsidTr="00C328AA">
        <w:trPr>
          <w:trHeight w:val="240"/>
        </w:trPr>
        <w:tc>
          <w:tcPr>
            <w:tcW w:w="960" w:type="dxa"/>
            <w:hideMark/>
          </w:tcPr>
          <w:p w14:paraId="0359457E" w14:textId="77777777" w:rsidR="00C328AA" w:rsidRPr="00C328AA" w:rsidRDefault="00C328AA">
            <w:pPr>
              <w:jc w:val="center"/>
            </w:pPr>
            <w:r w:rsidRPr="00C328AA">
              <w:t>10</w:t>
            </w:r>
          </w:p>
        </w:tc>
        <w:tc>
          <w:tcPr>
            <w:tcW w:w="5040" w:type="dxa"/>
            <w:hideMark/>
          </w:tcPr>
          <w:p w14:paraId="12CB9279" w14:textId="77777777" w:rsidR="00C328AA" w:rsidRPr="00C328AA" w:rsidRDefault="00C328AA">
            <w:r w:rsidRPr="00C328AA">
              <w:t>Помощник бригадира</w:t>
            </w:r>
          </w:p>
        </w:tc>
        <w:tc>
          <w:tcPr>
            <w:tcW w:w="2160" w:type="dxa"/>
            <w:hideMark/>
          </w:tcPr>
          <w:p w14:paraId="26BED911" w14:textId="77777777" w:rsidR="00C328AA" w:rsidRPr="00C328AA" w:rsidRDefault="00C328AA">
            <w:pPr>
              <w:jc w:val="center"/>
            </w:pPr>
            <w:r w:rsidRPr="00C328AA">
              <w:t>1</w:t>
            </w:r>
          </w:p>
        </w:tc>
      </w:tr>
      <w:tr w:rsidR="00C328AA" w:rsidRPr="00C328AA" w14:paraId="6E169417" w14:textId="77777777" w:rsidTr="00C328AA">
        <w:trPr>
          <w:trHeight w:val="240"/>
        </w:trPr>
        <w:tc>
          <w:tcPr>
            <w:tcW w:w="960" w:type="dxa"/>
            <w:hideMark/>
          </w:tcPr>
          <w:p w14:paraId="6E16C551" w14:textId="77777777" w:rsidR="00C328AA" w:rsidRPr="00C328AA" w:rsidRDefault="00C328AA">
            <w:pPr>
              <w:jc w:val="center"/>
            </w:pPr>
            <w:r w:rsidRPr="00C328AA">
              <w:t>11</w:t>
            </w:r>
          </w:p>
        </w:tc>
        <w:tc>
          <w:tcPr>
            <w:tcW w:w="5040" w:type="dxa"/>
            <w:hideMark/>
          </w:tcPr>
          <w:p w14:paraId="7A9CAF88" w14:textId="77777777" w:rsidR="00C328AA" w:rsidRPr="00C328AA" w:rsidRDefault="00C328AA">
            <w:r w:rsidRPr="00C328AA">
              <w:t>Проходчик</w:t>
            </w:r>
          </w:p>
        </w:tc>
        <w:tc>
          <w:tcPr>
            <w:tcW w:w="2160" w:type="dxa"/>
            <w:hideMark/>
          </w:tcPr>
          <w:p w14:paraId="6806F5F5" w14:textId="77777777" w:rsidR="00C328AA" w:rsidRPr="00C328AA" w:rsidRDefault="00C328AA">
            <w:pPr>
              <w:jc w:val="center"/>
            </w:pPr>
            <w:r w:rsidRPr="00C328AA">
              <w:t>8</w:t>
            </w:r>
          </w:p>
        </w:tc>
      </w:tr>
      <w:tr w:rsidR="00C328AA" w:rsidRPr="00C328AA" w14:paraId="434B64FB" w14:textId="77777777" w:rsidTr="00C328AA">
        <w:trPr>
          <w:trHeight w:val="240"/>
        </w:trPr>
        <w:tc>
          <w:tcPr>
            <w:tcW w:w="960" w:type="dxa"/>
            <w:hideMark/>
          </w:tcPr>
          <w:p w14:paraId="733C1942" w14:textId="77777777" w:rsidR="00C328AA" w:rsidRPr="00C328AA" w:rsidRDefault="00C328AA">
            <w:pPr>
              <w:jc w:val="center"/>
            </w:pPr>
            <w:r w:rsidRPr="00C328AA">
              <w:t>12</w:t>
            </w:r>
          </w:p>
        </w:tc>
        <w:tc>
          <w:tcPr>
            <w:tcW w:w="5040" w:type="dxa"/>
            <w:hideMark/>
          </w:tcPr>
          <w:p w14:paraId="63A1F030" w14:textId="77777777" w:rsidR="00C328AA" w:rsidRPr="00C328AA" w:rsidRDefault="00C328AA">
            <w:r w:rsidRPr="00C328AA">
              <w:t>Добычная бригада №1</w:t>
            </w:r>
          </w:p>
        </w:tc>
        <w:tc>
          <w:tcPr>
            <w:tcW w:w="2160" w:type="dxa"/>
            <w:hideMark/>
          </w:tcPr>
          <w:p w14:paraId="56883AFA" w14:textId="77777777" w:rsidR="00C328AA" w:rsidRPr="00C328AA" w:rsidRDefault="00C328AA"/>
        </w:tc>
      </w:tr>
      <w:tr w:rsidR="00C328AA" w:rsidRPr="00C328AA" w14:paraId="34ABEE1C" w14:textId="77777777" w:rsidTr="00C328AA">
        <w:trPr>
          <w:trHeight w:val="240"/>
        </w:trPr>
        <w:tc>
          <w:tcPr>
            <w:tcW w:w="960" w:type="dxa"/>
            <w:hideMark/>
          </w:tcPr>
          <w:p w14:paraId="3E6DDB0F" w14:textId="77777777" w:rsidR="00C328AA" w:rsidRPr="00C328AA" w:rsidRDefault="00C328AA">
            <w:pPr>
              <w:jc w:val="center"/>
            </w:pPr>
            <w:r w:rsidRPr="00C328AA">
              <w:t>13</w:t>
            </w:r>
          </w:p>
        </w:tc>
        <w:tc>
          <w:tcPr>
            <w:tcW w:w="5040" w:type="dxa"/>
            <w:hideMark/>
          </w:tcPr>
          <w:p w14:paraId="17799B2E" w14:textId="77777777" w:rsidR="00C328AA" w:rsidRPr="00C328AA" w:rsidRDefault="00C328AA">
            <w:r w:rsidRPr="00C328AA">
              <w:t>Бригадир</w:t>
            </w:r>
          </w:p>
        </w:tc>
        <w:tc>
          <w:tcPr>
            <w:tcW w:w="2160" w:type="dxa"/>
            <w:hideMark/>
          </w:tcPr>
          <w:p w14:paraId="2F42E730" w14:textId="77777777" w:rsidR="00C328AA" w:rsidRPr="00C328AA" w:rsidRDefault="00C328AA">
            <w:pPr>
              <w:jc w:val="center"/>
            </w:pPr>
            <w:r w:rsidRPr="00C328AA">
              <w:t>1</w:t>
            </w:r>
          </w:p>
        </w:tc>
      </w:tr>
      <w:tr w:rsidR="00C328AA" w:rsidRPr="00C328AA" w14:paraId="12B33C72" w14:textId="77777777" w:rsidTr="00C328AA">
        <w:trPr>
          <w:trHeight w:val="240"/>
        </w:trPr>
        <w:tc>
          <w:tcPr>
            <w:tcW w:w="960" w:type="dxa"/>
            <w:hideMark/>
          </w:tcPr>
          <w:p w14:paraId="42DA8190" w14:textId="77777777" w:rsidR="00C328AA" w:rsidRPr="00C328AA" w:rsidRDefault="00C328AA">
            <w:pPr>
              <w:jc w:val="center"/>
            </w:pPr>
            <w:r w:rsidRPr="00C328AA">
              <w:t>14</w:t>
            </w:r>
          </w:p>
        </w:tc>
        <w:tc>
          <w:tcPr>
            <w:tcW w:w="5040" w:type="dxa"/>
            <w:hideMark/>
          </w:tcPr>
          <w:p w14:paraId="53A93F89" w14:textId="77777777" w:rsidR="00C328AA" w:rsidRPr="00C328AA" w:rsidRDefault="00C328AA">
            <w:r w:rsidRPr="00C328AA">
              <w:t>Помощник бригадира</w:t>
            </w:r>
          </w:p>
        </w:tc>
        <w:tc>
          <w:tcPr>
            <w:tcW w:w="2160" w:type="dxa"/>
            <w:hideMark/>
          </w:tcPr>
          <w:p w14:paraId="1EF75CE3" w14:textId="77777777" w:rsidR="00C328AA" w:rsidRPr="00C328AA" w:rsidRDefault="00C328AA">
            <w:pPr>
              <w:jc w:val="center"/>
            </w:pPr>
            <w:r w:rsidRPr="00C328AA">
              <w:t>1</w:t>
            </w:r>
          </w:p>
        </w:tc>
      </w:tr>
      <w:tr w:rsidR="00C328AA" w:rsidRPr="00C328AA" w14:paraId="7E1DC29D" w14:textId="77777777" w:rsidTr="00C328AA">
        <w:trPr>
          <w:trHeight w:val="240"/>
        </w:trPr>
        <w:tc>
          <w:tcPr>
            <w:tcW w:w="960" w:type="dxa"/>
            <w:hideMark/>
          </w:tcPr>
          <w:p w14:paraId="01229BF0" w14:textId="77777777" w:rsidR="00C328AA" w:rsidRPr="00C328AA" w:rsidRDefault="00C328AA">
            <w:pPr>
              <w:jc w:val="center"/>
            </w:pPr>
            <w:r w:rsidRPr="00C328AA">
              <w:t>15</w:t>
            </w:r>
          </w:p>
        </w:tc>
        <w:tc>
          <w:tcPr>
            <w:tcW w:w="5040" w:type="dxa"/>
            <w:hideMark/>
          </w:tcPr>
          <w:p w14:paraId="27C4F458" w14:textId="77777777" w:rsidR="00C328AA" w:rsidRPr="00C328AA" w:rsidRDefault="00C328AA">
            <w:r w:rsidRPr="00C328AA">
              <w:t>Бурильщики</w:t>
            </w:r>
          </w:p>
        </w:tc>
        <w:tc>
          <w:tcPr>
            <w:tcW w:w="2160" w:type="dxa"/>
            <w:hideMark/>
          </w:tcPr>
          <w:p w14:paraId="49DEA99D" w14:textId="77777777" w:rsidR="00C328AA" w:rsidRPr="00C328AA" w:rsidRDefault="00C328AA">
            <w:pPr>
              <w:jc w:val="center"/>
            </w:pPr>
            <w:r w:rsidRPr="00C328AA">
              <w:t>8</w:t>
            </w:r>
          </w:p>
        </w:tc>
      </w:tr>
      <w:tr w:rsidR="00C328AA" w:rsidRPr="00C328AA" w14:paraId="5B4539EB" w14:textId="77777777" w:rsidTr="00C328AA">
        <w:trPr>
          <w:trHeight w:val="240"/>
        </w:trPr>
        <w:tc>
          <w:tcPr>
            <w:tcW w:w="960" w:type="dxa"/>
            <w:hideMark/>
          </w:tcPr>
          <w:p w14:paraId="56BFE9A2" w14:textId="77777777" w:rsidR="00C328AA" w:rsidRPr="00C328AA" w:rsidRDefault="00C328AA">
            <w:pPr>
              <w:jc w:val="center"/>
            </w:pPr>
            <w:r w:rsidRPr="00C328AA">
              <w:t>16</w:t>
            </w:r>
          </w:p>
        </w:tc>
        <w:tc>
          <w:tcPr>
            <w:tcW w:w="5040" w:type="dxa"/>
            <w:hideMark/>
          </w:tcPr>
          <w:p w14:paraId="1B72DB92" w14:textId="77777777" w:rsidR="00C328AA" w:rsidRPr="00C328AA" w:rsidRDefault="00C328AA">
            <w:r w:rsidRPr="00C328AA">
              <w:t>Добычная бригада №2</w:t>
            </w:r>
          </w:p>
        </w:tc>
        <w:tc>
          <w:tcPr>
            <w:tcW w:w="2160" w:type="dxa"/>
            <w:hideMark/>
          </w:tcPr>
          <w:p w14:paraId="205E4336" w14:textId="77777777" w:rsidR="00C328AA" w:rsidRPr="00C328AA" w:rsidRDefault="00C328AA"/>
        </w:tc>
      </w:tr>
      <w:tr w:rsidR="00C328AA" w:rsidRPr="00C328AA" w14:paraId="3F4853C8" w14:textId="77777777" w:rsidTr="00C328AA">
        <w:trPr>
          <w:trHeight w:val="240"/>
        </w:trPr>
        <w:tc>
          <w:tcPr>
            <w:tcW w:w="960" w:type="dxa"/>
            <w:hideMark/>
          </w:tcPr>
          <w:p w14:paraId="09CBDB45" w14:textId="77777777" w:rsidR="00C328AA" w:rsidRPr="00C328AA" w:rsidRDefault="00C328AA">
            <w:pPr>
              <w:jc w:val="center"/>
            </w:pPr>
            <w:r w:rsidRPr="00C328AA">
              <w:t>17</w:t>
            </w:r>
          </w:p>
        </w:tc>
        <w:tc>
          <w:tcPr>
            <w:tcW w:w="5040" w:type="dxa"/>
            <w:hideMark/>
          </w:tcPr>
          <w:p w14:paraId="6CA792F2" w14:textId="77777777" w:rsidR="00C328AA" w:rsidRPr="00C328AA" w:rsidRDefault="00C328AA">
            <w:r w:rsidRPr="00C328AA">
              <w:t>Бригадир</w:t>
            </w:r>
          </w:p>
        </w:tc>
        <w:tc>
          <w:tcPr>
            <w:tcW w:w="2160" w:type="dxa"/>
            <w:hideMark/>
          </w:tcPr>
          <w:p w14:paraId="73BD468C" w14:textId="77777777" w:rsidR="00C328AA" w:rsidRPr="00C328AA" w:rsidRDefault="00C328AA">
            <w:pPr>
              <w:jc w:val="center"/>
            </w:pPr>
            <w:r w:rsidRPr="00C328AA">
              <w:t>1</w:t>
            </w:r>
          </w:p>
        </w:tc>
      </w:tr>
      <w:tr w:rsidR="00C328AA" w:rsidRPr="00C328AA" w14:paraId="3F94E82B" w14:textId="77777777" w:rsidTr="00C328AA">
        <w:trPr>
          <w:trHeight w:val="240"/>
        </w:trPr>
        <w:tc>
          <w:tcPr>
            <w:tcW w:w="960" w:type="dxa"/>
            <w:hideMark/>
          </w:tcPr>
          <w:p w14:paraId="54C30149" w14:textId="77777777" w:rsidR="00C328AA" w:rsidRPr="00C328AA" w:rsidRDefault="00C328AA">
            <w:pPr>
              <w:jc w:val="center"/>
            </w:pPr>
            <w:r w:rsidRPr="00C328AA">
              <w:t>18</w:t>
            </w:r>
          </w:p>
        </w:tc>
        <w:tc>
          <w:tcPr>
            <w:tcW w:w="5040" w:type="dxa"/>
            <w:hideMark/>
          </w:tcPr>
          <w:p w14:paraId="5815415C" w14:textId="77777777" w:rsidR="00C328AA" w:rsidRPr="00C328AA" w:rsidRDefault="00C328AA">
            <w:r w:rsidRPr="00C328AA">
              <w:t>Помощник бригадира</w:t>
            </w:r>
          </w:p>
        </w:tc>
        <w:tc>
          <w:tcPr>
            <w:tcW w:w="2160" w:type="dxa"/>
            <w:hideMark/>
          </w:tcPr>
          <w:p w14:paraId="42793938" w14:textId="77777777" w:rsidR="00C328AA" w:rsidRPr="00C328AA" w:rsidRDefault="00C328AA">
            <w:pPr>
              <w:jc w:val="center"/>
            </w:pPr>
            <w:r w:rsidRPr="00C328AA">
              <w:t>1</w:t>
            </w:r>
          </w:p>
        </w:tc>
      </w:tr>
      <w:tr w:rsidR="00C328AA" w:rsidRPr="00C328AA" w14:paraId="0DCB15D4" w14:textId="77777777" w:rsidTr="00C328AA">
        <w:trPr>
          <w:trHeight w:val="240"/>
        </w:trPr>
        <w:tc>
          <w:tcPr>
            <w:tcW w:w="960" w:type="dxa"/>
            <w:hideMark/>
          </w:tcPr>
          <w:p w14:paraId="4E9B96C2" w14:textId="77777777" w:rsidR="00C328AA" w:rsidRPr="00C328AA" w:rsidRDefault="00C328AA">
            <w:pPr>
              <w:jc w:val="center"/>
            </w:pPr>
            <w:r w:rsidRPr="00C328AA">
              <w:t>19</w:t>
            </w:r>
          </w:p>
        </w:tc>
        <w:tc>
          <w:tcPr>
            <w:tcW w:w="5040" w:type="dxa"/>
            <w:hideMark/>
          </w:tcPr>
          <w:p w14:paraId="41F361D9" w14:textId="77777777" w:rsidR="00C328AA" w:rsidRPr="00C328AA" w:rsidRDefault="00C328AA">
            <w:r w:rsidRPr="00C328AA">
              <w:t>Бурильщики</w:t>
            </w:r>
          </w:p>
        </w:tc>
        <w:tc>
          <w:tcPr>
            <w:tcW w:w="2160" w:type="dxa"/>
            <w:hideMark/>
          </w:tcPr>
          <w:p w14:paraId="30FDA5B6" w14:textId="77777777" w:rsidR="00C328AA" w:rsidRPr="00C328AA" w:rsidRDefault="00C328AA">
            <w:pPr>
              <w:jc w:val="center"/>
            </w:pPr>
            <w:r w:rsidRPr="00C328AA">
              <w:t>8</w:t>
            </w:r>
          </w:p>
        </w:tc>
      </w:tr>
      <w:tr w:rsidR="00C328AA" w:rsidRPr="00C328AA" w14:paraId="56E668B3" w14:textId="77777777" w:rsidTr="00C328AA">
        <w:trPr>
          <w:trHeight w:val="552"/>
        </w:trPr>
        <w:tc>
          <w:tcPr>
            <w:tcW w:w="960" w:type="dxa"/>
            <w:hideMark/>
          </w:tcPr>
          <w:p w14:paraId="43113045" w14:textId="77777777" w:rsidR="00C328AA" w:rsidRPr="00C328AA" w:rsidRDefault="00C328AA">
            <w:pPr>
              <w:jc w:val="center"/>
            </w:pPr>
            <w:r w:rsidRPr="00C328AA">
              <w:t>20</w:t>
            </w:r>
          </w:p>
        </w:tc>
        <w:tc>
          <w:tcPr>
            <w:tcW w:w="5040" w:type="dxa"/>
            <w:hideMark/>
          </w:tcPr>
          <w:p w14:paraId="0575A122" w14:textId="77777777" w:rsidR="00C328AA" w:rsidRPr="00C328AA" w:rsidRDefault="00C328AA">
            <w:r w:rsidRPr="00C328AA">
              <w:t>Слесари по ремонту горно-шахтного оборудования</w:t>
            </w:r>
          </w:p>
        </w:tc>
        <w:tc>
          <w:tcPr>
            <w:tcW w:w="2160" w:type="dxa"/>
            <w:hideMark/>
          </w:tcPr>
          <w:p w14:paraId="0CB35592" w14:textId="77777777" w:rsidR="00C328AA" w:rsidRPr="00C328AA" w:rsidRDefault="00C328AA">
            <w:pPr>
              <w:jc w:val="center"/>
            </w:pPr>
            <w:r w:rsidRPr="00C328AA">
              <w:t>8</w:t>
            </w:r>
          </w:p>
        </w:tc>
      </w:tr>
      <w:tr w:rsidR="00C328AA" w:rsidRPr="00C328AA" w14:paraId="30D27F5E" w14:textId="77777777" w:rsidTr="00C328AA">
        <w:trPr>
          <w:trHeight w:val="240"/>
        </w:trPr>
        <w:tc>
          <w:tcPr>
            <w:tcW w:w="960" w:type="dxa"/>
            <w:hideMark/>
          </w:tcPr>
          <w:p w14:paraId="604B90BD" w14:textId="77777777" w:rsidR="00C328AA" w:rsidRPr="00C328AA" w:rsidRDefault="00C328AA">
            <w:pPr>
              <w:jc w:val="center"/>
            </w:pPr>
            <w:r w:rsidRPr="00C328AA">
              <w:t>21</w:t>
            </w:r>
          </w:p>
        </w:tc>
        <w:tc>
          <w:tcPr>
            <w:tcW w:w="5040" w:type="dxa"/>
            <w:hideMark/>
          </w:tcPr>
          <w:p w14:paraId="4DFC8A36" w14:textId="77777777" w:rsidR="00C328AA" w:rsidRPr="00C328AA" w:rsidRDefault="00C328AA">
            <w:r w:rsidRPr="00C328AA">
              <w:t>Электрики</w:t>
            </w:r>
          </w:p>
        </w:tc>
        <w:tc>
          <w:tcPr>
            <w:tcW w:w="2160" w:type="dxa"/>
            <w:hideMark/>
          </w:tcPr>
          <w:p w14:paraId="6C4F1481" w14:textId="77777777" w:rsidR="00C328AA" w:rsidRPr="00C328AA" w:rsidRDefault="00C328AA">
            <w:pPr>
              <w:jc w:val="center"/>
            </w:pPr>
            <w:r w:rsidRPr="00C328AA">
              <w:t>8</w:t>
            </w:r>
          </w:p>
        </w:tc>
      </w:tr>
      <w:tr w:rsidR="00C328AA" w:rsidRPr="00C328AA" w14:paraId="18F88D17" w14:textId="77777777" w:rsidTr="00C328AA">
        <w:trPr>
          <w:trHeight w:val="240"/>
        </w:trPr>
        <w:tc>
          <w:tcPr>
            <w:tcW w:w="960" w:type="dxa"/>
            <w:hideMark/>
          </w:tcPr>
          <w:p w14:paraId="166CFF36" w14:textId="77777777" w:rsidR="00C328AA" w:rsidRPr="00C328AA" w:rsidRDefault="00C328AA">
            <w:pPr>
              <w:jc w:val="center"/>
            </w:pPr>
            <w:r w:rsidRPr="00C328AA">
              <w:t>22</w:t>
            </w:r>
          </w:p>
        </w:tc>
        <w:tc>
          <w:tcPr>
            <w:tcW w:w="5040" w:type="dxa"/>
            <w:hideMark/>
          </w:tcPr>
          <w:p w14:paraId="6E8767B9" w14:textId="77777777" w:rsidR="00C328AA" w:rsidRPr="00C328AA" w:rsidRDefault="00C328AA">
            <w:r w:rsidRPr="00C328AA">
              <w:t>Машинисты насосных установок</w:t>
            </w:r>
          </w:p>
        </w:tc>
        <w:tc>
          <w:tcPr>
            <w:tcW w:w="2160" w:type="dxa"/>
            <w:hideMark/>
          </w:tcPr>
          <w:p w14:paraId="5BA30B62" w14:textId="77777777" w:rsidR="00C328AA" w:rsidRPr="00C328AA" w:rsidRDefault="00C328AA">
            <w:pPr>
              <w:jc w:val="center"/>
            </w:pPr>
            <w:r w:rsidRPr="00C328AA">
              <w:t>4</w:t>
            </w:r>
          </w:p>
        </w:tc>
      </w:tr>
      <w:tr w:rsidR="00C328AA" w:rsidRPr="00C328AA" w14:paraId="7BB552D3" w14:textId="77777777" w:rsidTr="00C328AA">
        <w:trPr>
          <w:trHeight w:val="240"/>
        </w:trPr>
        <w:tc>
          <w:tcPr>
            <w:tcW w:w="960" w:type="dxa"/>
            <w:hideMark/>
          </w:tcPr>
          <w:p w14:paraId="124960B5" w14:textId="77777777" w:rsidR="00C328AA" w:rsidRPr="00C328AA" w:rsidRDefault="00C328AA">
            <w:pPr>
              <w:jc w:val="center"/>
            </w:pPr>
            <w:r w:rsidRPr="00C328AA">
              <w:t>23</w:t>
            </w:r>
          </w:p>
        </w:tc>
        <w:tc>
          <w:tcPr>
            <w:tcW w:w="5040" w:type="dxa"/>
            <w:hideMark/>
          </w:tcPr>
          <w:p w14:paraId="240FBFD2" w14:textId="77777777" w:rsidR="00C328AA" w:rsidRPr="00C328AA" w:rsidRDefault="00C328AA">
            <w:r w:rsidRPr="00C328AA">
              <w:t>Машинисты ПДМ</w:t>
            </w:r>
          </w:p>
        </w:tc>
        <w:tc>
          <w:tcPr>
            <w:tcW w:w="2160" w:type="dxa"/>
            <w:hideMark/>
          </w:tcPr>
          <w:p w14:paraId="0B3E9A62" w14:textId="77777777" w:rsidR="00C328AA" w:rsidRPr="00C328AA" w:rsidRDefault="00C328AA">
            <w:pPr>
              <w:jc w:val="center"/>
            </w:pPr>
            <w:r w:rsidRPr="00C328AA">
              <w:t>8</w:t>
            </w:r>
          </w:p>
        </w:tc>
      </w:tr>
      <w:tr w:rsidR="00C328AA" w:rsidRPr="00C328AA" w14:paraId="5A4372D3" w14:textId="77777777" w:rsidTr="00C328AA">
        <w:trPr>
          <w:trHeight w:val="240"/>
        </w:trPr>
        <w:tc>
          <w:tcPr>
            <w:tcW w:w="960" w:type="dxa"/>
            <w:hideMark/>
          </w:tcPr>
          <w:p w14:paraId="763775D0" w14:textId="77777777" w:rsidR="00C328AA" w:rsidRPr="00C328AA" w:rsidRDefault="00C328AA">
            <w:pPr>
              <w:jc w:val="center"/>
            </w:pPr>
            <w:r w:rsidRPr="00C328AA">
              <w:t>24</w:t>
            </w:r>
          </w:p>
        </w:tc>
        <w:tc>
          <w:tcPr>
            <w:tcW w:w="5040" w:type="dxa"/>
            <w:hideMark/>
          </w:tcPr>
          <w:p w14:paraId="48AFB4DB" w14:textId="77777777" w:rsidR="00C328AA" w:rsidRPr="00C328AA" w:rsidRDefault="00C328AA">
            <w:r w:rsidRPr="00C328AA">
              <w:t>Водители подземного автосамосвала</w:t>
            </w:r>
          </w:p>
        </w:tc>
        <w:tc>
          <w:tcPr>
            <w:tcW w:w="2160" w:type="dxa"/>
            <w:hideMark/>
          </w:tcPr>
          <w:p w14:paraId="17BA1EFC" w14:textId="77777777" w:rsidR="00C328AA" w:rsidRPr="00C328AA" w:rsidRDefault="00C328AA">
            <w:pPr>
              <w:jc w:val="center"/>
            </w:pPr>
            <w:r w:rsidRPr="00C328AA">
              <w:t>8</w:t>
            </w:r>
          </w:p>
        </w:tc>
      </w:tr>
      <w:tr w:rsidR="00C328AA" w:rsidRPr="00C328AA" w14:paraId="28557AFA" w14:textId="77777777" w:rsidTr="00C328AA">
        <w:trPr>
          <w:trHeight w:val="240"/>
        </w:trPr>
        <w:tc>
          <w:tcPr>
            <w:tcW w:w="960" w:type="dxa"/>
            <w:hideMark/>
          </w:tcPr>
          <w:p w14:paraId="6898FB37" w14:textId="77777777" w:rsidR="00C328AA" w:rsidRPr="00C328AA" w:rsidRDefault="00C328AA">
            <w:pPr>
              <w:jc w:val="center"/>
            </w:pPr>
            <w:r w:rsidRPr="00C328AA">
              <w:lastRenderedPageBreak/>
              <w:t>25</w:t>
            </w:r>
          </w:p>
        </w:tc>
        <w:tc>
          <w:tcPr>
            <w:tcW w:w="5040" w:type="dxa"/>
            <w:hideMark/>
          </w:tcPr>
          <w:p w14:paraId="4FEA62C4" w14:textId="77777777" w:rsidR="00C328AA" w:rsidRPr="00C328AA" w:rsidRDefault="00C328AA">
            <w:r w:rsidRPr="00C328AA">
              <w:t>Водитель подземного автобуса</w:t>
            </w:r>
          </w:p>
        </w:tc>
        <w:tc>
          <w:tcPr>
            <w:tcW w:w="2160" w:type="dxa"/>
            <w:hideMark/>
          </w:tcPr>
          <w:p w14:paraId="6DDBE7B8" w14:textId="77777777" w:rsidR="00C328AA" w:rsidRPr="00C328AA" w:rsidRDefault="00C328AA">
            <w:pPr>
              <w:jc w:val="center"/>
            </w:pPr>
            <w:r w:rsidRPr="00C328AA">
              <w:t>2</w:t>
            </w:r>
          </w:p>
        </w:tc>
      </w:tr>
      <w:tr w:rsidR="00C328AA" w:rsidRPr="00C328AA" w14:paraId="5232EC83" w14:textId="77777777" w:rsidTr="00C328AA">
        <w:trPr>
          <w:trHeight w:val="240"/>
        </w:trPr>
        <w:tc>
          <w:tcPr>
            <w:tcW w:w="960" w:type="dxa"/>
            <w:hideMark/>
          </w:tcPr>
          <w:p w14:paraId="725B897B" w14:textId="77777777" w:rsidR="00C328AA" w:rsidRPr="00C328AA" w:rsidRDefault="00C328AA">
            <w:pPr>
              <w:jc w:val="center"/>
            </w:pPr>
            <w:r w:rsidRPr="00C328AA">
              <w:t>26</w:t>
            </w:r>
          </w:p>
        </w:tc>
        <w:tc>
          <w:tcPr>
            <w:tcW w:w="5040" w:type="dxa"/>
            <w:hideMark/>
          </w:tcPr>
          <w:p w14:paraId="3CB62A85" w14:textId="77777777" w:rsidR="00C328AA" w:rsidRPr="00C328AA" w:rsidRDefault="00C328AA">
            <w:r w:rsidRPr="00C328AA">
              <w:t>Водитель-заправщик</w:t>
            </w:r>
          </w:p>
        </w:tc>
        <w:tc>
          <w:tcPr>
            <w:tcW w:w="2160" w:type="dxa"/>
            <w:hideMark/>
          </w:tcPr>
          <w:p w14:paraId="338A0D74" w14:textId="77777777" w:rsidR="00C328AA" w:rsidRPr="00C328AA" w:rsidRDefault="00C328AA">
            <w:pPr>
              <w:jc w:val="center"/>
            </w:pPr>
            <w:r w:rsidRPr="00C328AA">
              <w:t>2</w:t>
            </w:r>
          </w:p>
        </w:tc>
      </w:tr>
      <w:tr w:rsidR="00C328AA" w:rsidRPr="00C328AA" w14:paraId="74603BFE" w14:textId="77777777" w:rsidTr="00C328AA">
        <w:trPr>
          <w:trHeight w:val="240"/>
        </w:trPr>
        <w:tc>
          <w:tcPr>
            <w:tcW w:w="960" w:type="dxa"/>
            <w:hideMark/>
          </w:tcPr>
          <w:p w14:paraId="06A84179" w14:textId="77777777" w:rsidR="00C328AA" w:rsidRPr="00C328AA" w:rsidRDefault="00C328AA">
            <w:pPr>
              <w:jc w:val="center"/>
            </w:pPr>
            <w:r w:rsidRPr="00C328AA">
              <w:t>27</w:t>
            </w:r>
          </w:p>
        </w:tc>
        <w:tc>
          <w:tcPr>
            <w:tcW w:w="5040" w:type="dxa"/>
            <w:hideMark/>
          </w:tcPr>
          <w:p w14:paraId="7FE4774D" w14:textId="72879773" w:rsidR="00C328AA" w:rsidRPr="00A10E50" w:rsidRDefault="00C328AA">
            <w:pPr>
              <w:rPr>
                <w:lang w:val="ru-RU"/>
              </w:rPr>
            </w:pPr>
            <w:r w:rsidRPr="00C328AA">
              <w:t xml:space="preserve">Машинист </w:t>
            </w:r>
            <w:r w:rsidR="00A10E50">
              <w:rPr>
                <w:lang w:val="ru-RU"/>
              </w:rPr>
              <w:t>бульдозера</w:t>
            </w:r>
          </w:p>
        </w:tc>
        <w:tc>
          <w:tcPr>
            <w:tcW w:w="2160" w:type="dxa"/>
            <w:hideMark/>
          </w:tcPr>
          <w:p w14:paraId="7AC1B596" w14:textId="77777777" w:rsidR="00C328AA" w:rsidRPr="00C328AA" w:rsidRDefault="00C328AA">
            <w:pPr>
              <w:jc w:val="center"/>
            </w:pPr>
            <w:r w:rsidRPr="00C328AA">
              <w:t>2</w:t>
            </w:r>
          </w:p>
        </w:tc>
      </w:tr>
      <w:tr w:rsidR="00C328AA" w:rsidRPr="00C328AA" w14:paraId="663FC0BC" w14:textId="77777777" w:rsidTr="00C328AA">
        <w:trPr>
          <w:trHeight w:val="240"/>
        </w:trPr>
        <w:tc>
          <w:tcPr>
            <w:tcW w:w="960" w:type="dxa"/>
            <w:hideMark/>
          </w:tcPr>
          <w:p w14:paraId="2AEA6CE5" w14:textId="77777777" w:rsidR="00C328AA" w:rsidRPr="00C328AA" w:rsidRDefault="00C328AA">
            <w:pPr>
              <w:jc w:val="center"/>
            </w:pPr>
            <w:r w:rsidRPr="00C328AA">
              <w:t>28</w:t>
            </w:r>
          </w:p>
        </w:tc>
        <w:tc>
          <w:tcPr>
            <w:tcW w:w="5040" w:type="dxa"/>
            <w:hideMark/>
          </w:tcPr>
          <w:p w14:paraId="7E605D23" w14:textId="77777777" w:rsidR="00C328AA" w:rsidRPr="00C328AA" w:rsidRDefault="00C328AA">
            <w:r w:rsidRPr="00C328AA">
              <w:t>Дорожники</w:t>
            </w:r>
          </w:p>
        </w:tc>
        <w:tc>
          <w:tcPr>
            <w:tcW w:w="2160" w:type="dxa"/>
            <w:hideMark/>
          </w:tcPr>
          <w:p w14:paraId="51E200A6" w14:textId="77777777" w:rsidR="00C328AA" w:rsidRPr="00C328AA" w:rsidRDefault="00C328AA">
            <w:pPr>
              <w:jc w:val="center"/>
            </w:pPr>
            <w:r w:rsidRPr="00C328AA">
              <w:t>8</w:t>
            </w:r>
          </w:p>
        </w:tc>
      </w:tr>
      <w:tr w:rsidR="00C328AA" w:rsidRPr="00C328AA" w14:paraId="54AA3260" w14:textId="77777777" w:rsidTr="00C328AA">
        <w:trPr>
          <w:trHeight w:val="240"/>
        </w:trPr>
        <w:tc>
          <w:tcPr>
            <w:tcW w:w="960" w:type="dxa"/>
            <w:hideMark/>
          </w:tcPr>
          <w:p w14:paraId="36D1E3BC" w14:textId="77777777" w:rsidR="00C328AA" w:rsidRPr="00C328AA" w:rsidRDefault="00C328AA">
            <w:pPr>
              <w:jc w:val="center"/>
            </w:pPr>
            <w:r w:rsidRPr="00C328AA">
              <w:t>29</w:t>
            </w:r>
          </w:p>
        </w:tc>
        <w:tc>
          <w:tcPr>
            <w:tcW w:w="5040" w:type="dxa"/>
            <w:hideMark/>
          </w:tcPr>
          <w:p w14:paraId="2D1A6B4E" w14:textId="77777777" w:rsidR="00C328AA" w:rsidRPr="00C328AA" w:rsidRDefault="00C328AA">
            <w:r w:rsidRPr="00C328AA">
              <w:t>Работники ламповой</w:t>
            </w:r>
          </w:p>
        </w:tc>
        <w:tc>
          <w:tcPr>
            <w:tcW w:w="2160" w:type="dxa"/>
            <w:hideMark/>
          </w:tcPr>
          <w:p w14:paraId="6993582A" w14:textId="77777777" w:rsidR="00C328AA" w:rsidRPr="00C328AA" w:rsidRDefault="00C328AA">
            <w:pPr>
              <w:jc w:val="center"/>
            </w:pPr>
            <w:r w:rsidRPr="00C328AA">
              <w:t>2</w:t>
            </w:r>
          </w:p>
        </w:tc>
      </w:tr>
      <w:tr w:rsidR="00C328AA" w:rsidRPr="00C328AA" w14:paraId="12FA0BE8" w14:textId="77777777" w:rsidTr="00C328AA">
        <w:trPr>
          <w:trHeight w:val="240"/>
        </w:trPr>
        <w:tc>
          <w:tcPr>
            <w:tcW w:w="960" w:type="dxa"/>
            <w:hideMark/>
          </w:tcPr>
          <w:p w14:paraId="205B7507" w14:textId="77777777" w:rsidR="00C328AA" w:rsidRPr="00C328AA" w:rsidRDefault="00C328AA">
            <w:pPr>
              <w:jc w:val="center"/>
            </w:pPr>
            <w:r w:rsidRPr="00C328AA">
              <w:t>30</w:t>
            </w:r>
          </w:p>
        </w:tc>
        <w:tc>
          <w:tcPr>
            <w:tcW w:w="5040" w:type="dxa"/>
            <w:hideMark/>
          </w:tcPr>
          <w:p w14:paraId="6FA55373" w14:textId="77777777" w:rsidR="00C328AA" w:rsidRPr="00C328AA" w:rsidRDefault="00C328AA">
            <w:r w:rsidRPr="00C328AA">
              <w:t>Кочегар, дворник</w:t>
            </w:r>
          </w:p>
        </w:tc>
        <w:tc>
          <w:tcPr>
            <w:tcW w:w="2160" w:type="dxa"/>
            <w:hideMark/>
          </w:tcPr>
          <w:p w14:paraId="347F4EAD" w14:textId="77777777" w:rsidR="00C328AA" w:rsidRPr="00C328AA" w:rsidRDefault="00C328AA">
            <w:pPr>
              <w:jc w:val="center"/>
            </w:pPr>
            <w:r w:rsidRPr="00C328AA">
              <w:t>2</w:t>
            </w:r>
          </w:p>
        </w:tc>
      </w:tr>
      <w:tr w:rsidR="00C328AA" w:rsidRPr="00C328AA" w14:paraId="615417BB" w14:textId="77777777" w:rsidTr="00C328AA">
        <w:trPr>
          <w:trHeight w:val="240"/>
        </w:trPr>
        <w:tc>
          <w:tcPr>
            <w:tcW w:w="960" w:type="dxa"/>
            <w:hideMark/>
          </w:tcPr>
          <w:p w14:paraId="1DA77A95" w14:textId="77777777" w:rsidR="00C328AA" w:rsidRPr="00C328AA" w:rsidRDefault="00C328AA">
            <w:pPr>
              <w:jc w:val="center"/>
            </w:pPr>
            <w:r w:rsidRPr="00C328AA">
              <w:t>31</w:t>
            </w:r>
          </w:p>
        </w:tc>
        <w:tc>
          <w:tcPr>
            <w:tcW w:w="5040" w:type="dxa"/>
            <w:hideMark/>
          </w:tcPr>
          <w:p w14:paraId="3D165B8E" w14:textId="77777777" w:rsidR="00C328AA" w:rsidRPr="00C328AA" w:rsidRDefault="00C328AA">
            <w:r w:rsidRPr="00C328AA">
              <w:t>Фельдшер</w:t>
            </w:r>
          </w:p>
        </w:tc>
        <w:tc>
          <w:tcPr>
            <w:tcW w:w="2160" w:type="dxa"/>
            <w:hideMark/>
          </w:tcPr>
          <w:p w14:paraId="1DC31D9F" w14:textId="77777777" w:rsidR="00C328AA" w:rsidRPr="00C328AA" w:rsidRDefault="00C328AA">
            <w:pPr>
              <w:jc w:val="center"/>
            </w:pPr>
            <w:r w:rsidRPr="00C328AA">
              <w:t>2</w:t>
            </w:r>
          </w:p>
        </w:tc>
      </w:tr>
      <w:tr w:rsidR="00C328AA" w:rsidRPr="00C328AA" w14:paraId="5D751C44" w14:textId="77777777" w:rsidTr="00C328AA">
        <w:trPr>
          <w:trHeight w:val="240"/>
        </w:trPr>
        <w:tc>
          <w:tcPr>
            <w:tcW w:w="960" w:type="dxa"/>
            <w:hideMark/>
          </w:tcPr>
          <w:p w14:paraId="721F38E6" w14:textId="77777777" w:rsidR="00C328AA" w:rsidRPr="00C328AA" w:rsidRDefault="00C328AA">
            <w:pPr>
              <w:jc w:val="center"/>
            </w:pPr>
            <w:r w:rsidRPr="00C328AA">
              <w:t>32</w:t>
            </w:r>
          </w:p>
        </w:tc>
        <w:tc>
          <w:tcPr>
            <w:tcW w:w="5040" w:type="dxa"/>
            <w:hideMark/>
          </w:tcPr>
          <w:p w14:paraId="32D6B2D6" w14:textId="77777777" w:rsidR="00C328AA" w:rsidRPr="00C328AA" w:rsidRDefault="00C328AA">
            <w:r w:rsidRPr="00C328AA">
              <w:t>Водитель скорой помощи</w:t>
            </w:r>
          </w:p>
        </w:tc>
        <w:tc>
          <w:tcPr>
            <w:tcW w:w="2160" w:type="dxa"/>
            <w:hideMark/>
          </w:tcPr>
          <w:p w14:paraId="71978924" w14:textId="77777777" w:rsidR="00C328AA" w:rsidRPr="00C328AA" w:rsidRDefault="00C328AA">
            <w:pPr>
              <w:jc w:val="center"/>
            </w:pPr>
            <w:r w:rsidRPr="00C328AA">
              <w:t>2</w:t>
            </w:r>
          </w:p>
        </w:tc>
      </w:tr>
      <w:tr w:rsidR="00C328AA" w:rsidRPr="00C328AA" w14:paraId="66873937" w14:textId="77777777" w:rsidTr="00C328AA">
        <w:trPr>
          <w:trHeight w:val="240"/>
        </w:trPr>
        <w:tc>
          <w:tcPr>
            <w:tcW w:w="960" w:type="dxa"/>
            <w:hideMark/>
          </w:tcPr>
          <w:p w14:paraId="70CA5602" w14:textId="77777777" w:rsidR="00C328AA" w:rsidRPr="00C328AA" w:rsidRDefault="00C328AA">
            <w:pPr>
              <w:jc w:val="center"/>
            </w:pPr>
            <w:r w:rsidRPr="00C328AA">
              <w:t>33</w:t>
            </w:r>
          </w:p>
        </w:tc>
        <w:tc>
          <w:tcPr>
            <w:tcW w:w="5040" w:type="dxa"/>
            <w:hideMark/>
          </w:tcPr>
          <w:p w14:paraId="1D528DDB" w14:textId="77777777" w:rsidR="00C328AA" w:rsidRPr="00C328AA" w:rsidRDefault="00C328AA">
            <w:r w:rsidRPr="00C328AA">
              <w:t>Дробильщики лаборатории</w:t>
            </w:r>
          </w:p>
        </w:tc>
        <w:tc>
          <w:tcPr>
            <w:tcW w:w="2160" w:type="dxa"/>
            <w:hideMark/>
          </w:tcPr>
          <w:p w14:paraId="0318B93E" w14:textId="77777777" w:rsidR="00C328AA" w:rsidRPr="00C328AA" w:rsidRDefault="00C328AA">
            <w:pPr>
              <w:jc w:val="center"/>
            </w:pPr>
            <w:r w:rsidRPr="00C328AA">
              <w:t>8</w:t>
            </w:r>
          </w:p>
        </w:tc>
      </w:tr>
      <w:tr w:rsidR="00C328AA" w:rsidRPr="00C328AA" w14:paraId="7ED3A1B3" w14:textId="77777777" w:rsidTr="00C328AA">
        <w:trPr>
          <w:trHeight w:val="240"/>
        </w:trPr>
        <w:tc>
          <w:tcPr>
            <w:tcW w:w="960" w:type="dxa"/>
            <w:hideMark/>
          </w:tcPr>
          <w:p w14:paraId="6CAAEDF0" w14:textId="77777777" w:rsidR="00C328AA" w:rsidRPr="00C328AA" w:rsidRDefault="00C328AA">
            <w:pPr>
              <w:jc w:val="center"/>
            </w:pPr>
            <w:r w:rsidRPr="00C328AA">
              <w:t>34</w:t>
            </w:r>
          </w:p>
        </w:tc>
        <w:tc>
          <w:tcPr>
            <w:tcW w:w="5040" w:type="dxa"/>
            <w:hideMark/>
          </w:tcPr>
          <w:p w14:paraId="747703CD" w14:textId="77777777" w:rsidR="00C328AA" w:rsidRPr="00C328AA" w:rsidRDefault="00C328AA">
            <w:r w:rsidRPr="00C328AA">
              <w:t>Лаборанты лаборатории</w:t>
            </w:r>
          </w:p>
        </w:tc>
        <w:tc>
          <w:tcPr>
            <w:tcW w:w="2160" w:type="dxa"/>
            <w:hideMark/>
          </w:tcPr>
          <w:p w14:paraId="14D9B3CE" w14:textId="77777777" w:rsidR="00C328AA" w:rsidRPr="00C328AA" w:rsidRDefault="00C328AA">
            <w:pPr>
              <w:jc w:val="center"/>
            </w:pPr>
            <w:r w:rsidRPr="00C328AA">
              <w:t>2</w:t>
            </w:r>
          </w:p>
        </w:tc>
      </w:tr>
      <w:tr w:rsidR="00C328AA" w:rsidRPr="00C328AA" w14:paraId="62AEB61E" w14:textId="77777777" w:rsidTr="00C328AA">
        <w:trPr>
          <w:trHeight w:val="552"/>
        </w:trPr>
        <w:tc>
          <w:tcPr>
            <w:tcW w:w="960" w:type="dxa"/>
            <w:hideMark/>
          </w:tcPr>
          <w:p w14:paraId="17EF5541" w14:textId="77777777" w:rsidR="00C328AA" w:rsidRPr="00C328AA" w:rsidRDefault="00C328AA">
            <w:pPr>
              <w:jc w:val="center"/>
            </w:pPr>
            <w:r w:rsidRPr="00C328AA">
              <w:t>35</w:t>
            </w:r>
          </w:p>
        </w:tc>
        <w:tc>
          <w:tcPr>
            <w:tcW w:w="5040" w:type="dxa"/>
            <w:hideMark/>
          </w:tcPr>
          <w:p w14:paraId="53A65097" w14:textId="77777777" w:rsidR="00C328AA" w:rsidRPr="00C328AA" w:rsidRDefault="00C328AA">
            <w:r w:rsidRPr="00C328AA">
              <w:t xml:space="preserve">Рабочие на подсобных работах (подготовка </w:t>
            </w:r>
            <w:proofErr w:type="gramStart"/>
            <w:r w:rsidRPr="00C328AA">
              <w:t>для крепление</w:t>
            </w:r>
            <w:proofErr w:type="gramEnd"/>
            <w:r w:rsidRPr="00C328AA">
              <w:t xml:space="preserve"> + помощь на складе ВМ)</w:t>
            </w:r>
          </w:p>
        </w:tc>
        <w:tc>
          <w:tcPr>
            <w:tcW w:w="2160" w:type="dxa"/>
            <w:hideMark/>
          </w:tcPr>
          <w:p w14:paraId="2E6E909D" w14:textId="77777777" w:rsidR="00C328AA" w:rsidRPr="00C328AA" w:rsidRDefault="00C328AA">
            <w:pPr>
              <w:jc w:val="center"/>
            </w:pPr>
            <w:r w:rsidRPr="00C328AA">
              <w:t>2</w:t>
            </w:r>
          </w:p>
        </w:tc>
      </w:tr>
      <w:tr w:rsidR="00C328AA" w:rsidRPr="00C328AA" w14:paraId="5617B967" w14:textId="77777777" w:rsidTr="00C328AA">
        <w:trPr>
          <w:trHeight w:val="276"/>
        </w:trPr>
        <w:tc>
          <w:tcPr>
            <w:tcW w:w="960" w:type="dxa"/>
            <w:hideMark/>
          </w:tcPr>
          <w:p w14:paraId="638D89FE" w14:textId="77777777" w:rsidR="00C328AA" w:rsidRPr="00C328AA" w:rsidRDefault="00C328AA">
            <w:pPr>
              <w:jc w:val="center"/>
            </w:pPr>
            <w:r w:rsidRPr="00C328AA">
              <w:t>36</w:t>
            </w:r>
          </w:p>
        </w:tc>
        <w:tc>
          <w:tcPr>
            <w:tcW w:w="5040" w:type="dxa"/>
            <w:hideMark/>
          </w:tcPr>
          <w:p w14:paraId="47F3C118" w14:textId="77777777" w:rsidR="00C328AA" w:rsidRPr="00C328AA" w:rsidRDefault="00C328AA">
            <w:r w:rsidRPr="00C328AA">
              <w:t>Весовщик</w:t>
            </w:r>
          </w:p>
        </w:tc>
        <w:tc>
          <w:tcPr>
            <w:tcW w:w="2160" w:type="dxa"/>
            <w:hideMark/>
          </w:tcPr>
          <w:p w14:paraId="6D439E2B" w14:textId="77777777" w:rsidR="00C328AA" w:rsidRPr="00C328AA" w:rsidRDefault="00C328AA">
            <w:pPr>
              <w:jc w:val="center"/>
            </w:pPr>
            <w:r w:rsidRPr="00C328AA">
              <w:t>4</w:t>
            </w:r>
          </w:p>
        </w:tc>
      </w:tr>
      <w:tr w:rsidR="00C328AA" w:rsidRPr="00C328AA" w14:paraId="2DB8275A" w14:textId="77777777" w:rsidTr="00C328AA">
        <w:trPr>
          <w:trHeight w:val="240"/>
        </w:trPr>
        <w:tc>
          <w:tcPr>
            <w:tcW w:w="960" w:type="dxa"/>
            <w:hideMark/>
          </w:tcPr>
          <w:p w14:paraId="67307FE7" w14:textId="77777777" w:rsidR="00C328AA" w:rsidRPr="00C328AA" w:rsidRDefault="00C328AA">
            <w:pPr>
              <w:jc w:val="center"/>
            </w:pPr>
            <w:r w:rsidRPr="00C328AA">
              <w:t>37</w:t>
            </w:r>
          </w:p>
        </w:tc>
        <w:tc>
          <w:tcPr>
            <w:tcW w:w="5040" w:type="dxa"/>
            <w:hideMark/>
          </w:tcPr>
          <w:p w14:paraId="4AA7B8CE" w14:textId="77777777" w:rsidR="00C328AA" w:rsidRPr="00C328AA" w:rsidRDefault="00C328AA">
            <w:r w:rsidRPr="00C328AA">
              <w:t>Охрана</w:t>
            </w:r>
          </w:p>
        </w:tc>
        <w:tc>
          <w:tcPr>
            <w:tcW w:w="2160" w:type="dxa"/>
            <w:hideMark/>
          </w:tcPr>
          <w:p w14:paraId="1F69824B" w14:textId="77777777" w:rsidR="00C328AA" w:rsidRPr="00C328AA" w:rsidRDefault="00C328AA">
            <w:pPr>
              <w:jc w:val="center"/>
            </w:pPr>
            <w:r w:rsidRPr="00C328AA">
              <w:t>8</w:t>
            </w:r>
          </w:p>
        </w:tc>
      </w:tr>
      <w:tr w:rsidR="00C328AA" w:rsidRPr="00C328AA" w14:paraId="6E39C320" w14:textId="77777777" w:rsidTr="00C328AA">
        <w:trPr>
          <w:trHeight w:val="240"/>
        </w:trPr>
        <w:tc>
          <w:tcPr>
            <w:tcW w:w="960" w:type="dxa"/>
            <w:hideMark/>
          </w:tcPr>
          <w:p w14:paraId="0CCA72B4" w14:textId="77777777" w:rsidR="00C328AA" w:rsidRPr="00C328AA" w:rsidRDefault="00C328AA">
            <w:pPr>
              <w:jc w:val="center"/>
            </w:pPr>
            <w:r w:rsidRPr="00C328AA">
              <w:t>38</w:t>
            </w:r>
          </w:p>
        </w:tc>
        <w:tc>
          <w:tcPr>
            <w:tcW w:w="5040" w:type="dxa"/>
            <w:hideMark/>
          </w:tcPr>
          <w:p w14:paraId="4D9F100C" w14:textId="77777777" w:rsidR="00C328AA" w:rsidRPr="00C328AA" w:rsidRDefault="00C328AA">
            <w:r w:rsidRPr="00C328AA">
              <w:t>Заведующий складом</w:t>
            </w:r>
          </w:p>
        </w:tc>
        <w:tc>
          <w:tcPr>
            <w:tcW w:w="2160" w:type="dxa"/>
            <w:hideMark/>
          </w:tcPr>
          <w:p w14:paraId="6A378016" w14:textId="77777777" w:rsidR="00C328AA" w:rsidRPr="00C328AA" w:rsidRDefault="00C328AA">
            <w:pPr>
              <w:jc w:val="center"/>
            </w:pPr>
            <w:r w:rsidRPr="00C328AA">
              <w:t>2</w:t>
            </w:r>
          </w:p>
        </w:tc>
      </w:tr>
      <w:tr w:rsidR="00C328AA" w:rsidRPr="00C328AA" w14:paraId="7A2CBFC2" w14:textId="77777777" w:rsidTr="00C328AA">
        <w:trPr>
          <w:trHeight w:val="240"/>
        </w:trPr>
        <w:tc>
          <w:tcPr>
            <w:tcW w:w="960" w:type="dxa"/>
            <w:hideMark/>
          </w:tcPr>
          <w:p w14:paraId="38FF9B7C" w14:textId="77777777" w:rsidR="00C328AA" w:rsidRPr="00C328AA" w:rsidRDefault="00C328AA">
            <w:pPr>
              <w:jc w:val="center"/>
            </w:pPr>
            <w:r w:rsidRPr="00C328AA">
              <w:t>39</w:t>
            </w:r>
          </w:p>
        </w:tc>
        <w:tc>
          <w:tcPr>
            <w:tcW w:w="5040" w:type="dxa"/>
            <w:hideMark/>
          </w:tcPr>
          <w:p w14:paraId="40FCBD70" w14:textId="77777777" w:rsidR="00C328AA" w:rsidRPr="00C328AA" w:rsidRDefault="00C328AA">
            <w:r w:rsidRPr="00C328AA">
              <w:t xml:space="preserve">Работник прачечной </w:t>
            </w:r>
          </w:p>
        </w:tc>
        <w:tc>
          <w:tcPr>
            <w:tcW w:w="2160" w:type="dxa"/>
            <w:hideMark/>
          </w:tcPr>
          <w:p w14:paraId="3AFC3FEA" w14:textId="77777777" w:rsidR="00C328AA" w:rsidRPr="00C328AA" w:rsidRDefault="00C328AA">
            <w:pPr>
              <w:jc w:val="center"/>
            </w:pPr>
            <w:r w:rsidRPr="00C328AA">
              <w:t>2</w:t>
            </w:r>
          </w:p>
        </w:tc>
      </w:tr>
      <w:tr w:rsidR="00C328AA" w:rsidRPr="00C328AA" w14:paraId="63C95644" w14:textId="77777777" w:rsidTr="00C328AA">
        <w:trPr>
          <w:trHeight w:val="240"/>
        </w:trPr>
        <w:tc>
          <w:tcPr>
            <w:tcW w:w="960" w:type="dxa"/>
            <w:hideMark/>
          </w:tcPr>
          <w:p w14:paraId="21C567D2" w14:textId="77777777" w:rsidR="00C328AA" w:rsidRPr="00C328AA" w:rsidRDefault="00C328AA">
            <w:pPr>
              <w:jc w:val="center"/>
            </w:pPr>
            <w:r w:rsidRPr="00C328AA">
              <w:t>40</w:t>
            </w:r>
          </w:p>
        </w:tc>
        <w:tc>
          <w:tcPr>
            <w:tcW w:w="5040" w:type="dxa"/>
            <w:hideMark/>
          </w:tcPr>
          <w:p w14:paraId="2D2C9DF6" w14:textId="77777777" w:rsidR="00C328AA" w:rsidRPr="00C328AA" w:rsidRDefault="00C328AA">
            <w:r w:rsidRPr="00C328AA">
              <w:t>Уборщица</w:t>
            </w:r>
          </w:p>
        </w:tc>
        <w:tc>
          <w:tcPr>
            <w:tcW w:w="2160" w:type="dxa"/>
            <w:hideMark/>
          </w:tcPr>
          <w:p w14:paraId="23B4A276" w14:textId="77777777" w:rsidR="00C328AA" w:rsidRPr="00C328AA" w:rsidRDefault="00C328AA">
            <w:pPr>
              <w:jc w:val="center"/>
            </w:pPr>
            <w:r w:rsidRPr="00C328AA">
              <w:t>2</w:t>
            </w:r>
          </w:p>
        </w:tc>
      </w:tr>
      <w:tr w:rsidR="00C328AA" w:rsidRPr="00C328AA" w14:paraId="7B491036" w14:textId="77777777" w:rsidTr="00C328AA">
        <w:trPr>
          <w:trHeight w:val="240"/>
        </w:trPr>
        <w:tc>
          <w:tcPr>
            <w:tcW w:w="960" w:type="dxa"/>
            <w:hideMark/>
          </w:tcPr>
          <w:p w14:paraId="3DFF60E5" w14:textId="77777777" w:rsidR="00C328AA" w:rsidRPr="00C328AA" w:rsidRDefault="00C328AA">
            <w:pPr>
              <w:jc w:val="center"/>
            </w:pPr>
            <w:r w:rsidRPr="00C328AA">
              <w:t>41</w:t>
            </w:r>
          </w:p>
        </w:tc>
        <w:tc>
          <w:tcPr>
            <w:tcW w:w="5040" w:type="dxa"/>
            <w:hideMark/>
          </w:tcPr>
          <w:p w14:paraId="09350424" w14:textId="77777777" w:rsidR="00C328AA" w:rsidRPr="00C328AA" w:rsidRDefault="00C328AA">
            <w:r w:rsidRPr="00C328AA">
              <w:t>Повара</w:t>
            </w:r>
          </w:p>
        </w:tc>
        <w:tc>
          <w:tcPr>
            <w:tcW w:w="2160" w:type="dxa"/>
            <w:hideMark/>
          </w:tcPr>
          <w:p w14:paraId="51EC8F7A" w14:textId="77777777" w:rsidR="00C328AA" w:rsidRPr="00C328AA" w:rsidRDefault="00C328AA">
            <w:pPr>
              <w:jc w:val="center"/>
            </w:pPr>
            <w:r w:rsidRPr="00C328AA">
              <w:t>4</w:t>
            </w:r>
          </w:p>
        </w:tc>
      </w:tr>
      <w:tr w:rsidR="00C328AA" w:rsidRPr="00C328AA" w14:paraId="0AAA8DD2" w14:textId="77777777" w:rsidTr="00C328AA">
        <w:trPr>
          <w:trHeight w:val="240"/>
        </w:trPr>
        <w:tc>
          <w:tcPr>
            <w:tcW w:w="960" w:type="dxa"/>
            <w:hideMark/>
          </w:tcPr>
          <w:p w14:paraId="3CFFE01A" w14:textId="77777777" w:rsidR="00C328AA" w:rsidRPr="00C328AA" w:rsidRDefault="00C328AA">
            <w:pPr>
              <w:jc w:val="center"/>
            </w:pPr>
            <w:r w:rsidRPr="00C328AA">
              <w:t>42</w:t>
            </w:r>
          </w:p>
        </w:tc>
        <w:tc>
          <w:tcPr>
            <w:tcW w:w="5040" w:type="dxa"/>
            <w:hideMark/>
          </w:tcPr>
          <w:p w14:paraId="3F452248" w14:textId="77777777" w:rsidR="00C328AA" w:rsidRPr="00C328AA" w:rsidRDefault="00C328AA">
            <w:r w:rsidRPr="00C328AA">
              <w:t>Кухонные рабочие</w:t>
            </w:r>
          </w:p>
        </w:tc>
        <w:tc>
          <w:tcPr>
            <w:tcW w:w="2160" w:type="dxa"/>
            <w:hideMark/>
          </w:tcPr>
          <w:p w14:paraId="5A410004" w14:textId="77777777" w:rsidR="00C328AA" w:rsidRPr="00C328AA" w:rsidRDefault="00C328AA">
            <w:pPr>
              <w:jc w:val="center"/>
            </w:pPr>
            <w:r w:rsidRPr="00C328AA">
              <w:t>4</w:t>
            </w:r>
          </w:p>
        </w:tc>
      </w:tr>
      <w:tr w:rsidR="00C328AA" w:rsidRPr="00C328AA" w14:paraId="4FEBFBD8" w14:textId="77777777" w:rsidTr="00C328AA">
        <w:trPr>
          <w:trHeight w:val="240"/>
        </w:trPr>
        <w:tc>
          <w:tcPr>
            <w:tcW w:w="6000" w:type="dxa"/>
            <w:gridSpan w:val="2"/>
            <w:hideMark/>
          </w:tcPr>
          <w:p w14:paraId="4C0F6823" w14:textId="77777777" w:rsidR="00C328AA" w:rsidRPr="00C328AA" w:rsidRDefault="00C328AA">
            <w:pPr>
              <w:jc w:val="center"/>
              <w:rPr>
                <w:b/>
                <w:bCs/>
              </w:rPr>
            </w:pPr>
            <w:r w:rsidRPr="00C328AA">
              <w:rPr>
                <w:b/>
                <w:bCs/>
              </w:rPr>
              <w:t>Итого по рабочим</w:t>
            </w:r>
          </w:p>
        </w:tc>
        <w:tc>
          <w:tcPr>
            <w:tcW w:w="2160" w:type="dxa"/>
            <w:hideMark/>
          </w:tcPr>
          <w:p w14:paraId="061ADF0F" w14:textId="77777777" w:rsidR="00C328AA" w:rsidRPr="00C328AA" w:rsidRDefault="00C328AA">
            <w:pPr>
              <w:jc w:val="center"/>
              <w:rPr>
                <w:b/>
                <w:bCs/>
              </w:rPr>
            </w:pPr>
            <w:r w:rsidRPr="00C328AA">
              <w:rPr>
                <w:b/>
                <w:bCs/>
              </w:rPr>
              <w:t>148</w:t>
            </w:r>
          </w:p>
        </w:tc>
      </w:tr>
      <w:tr w:rsidR="00C328AA" w:rsidRPr="00C328AA" w14:paraId="10CDF140" w14:textId="77777777" w:rsidTr="00C328AA">
        <w:trPr>
          <w:trHeight w:val="240"/>
        </w:trPr>
        <w:tc>
          <w:tcPr>
            <w:tcW w:w="6000" w:type="dxa"/>
            <w:gridSpan w:val="2"/>
            <w:hideMark/>
          </w:tcPr>
          <w:p w14:paraId="2B296C8E" w14:textId="77777777" w:rsidR="00C328AA" w:rsidRPr="00C328AA" w:rsidRDefault="00C328AA">
            <w:pPr>
              <w:jc w:val="center"/>
              <w:rPr>
                <w:b/>
                <w:bCs/>
              </w:rPr>
            </w:pPr>
            <w:r w:rsidRPr="00C328AA">
              <w:rPr>
                <w:b/>
                <w:bCs/>
              </w:rPr>
              <w:t>Итого по руднику</w:t>
            </w:r>
          </w:p>
        </w:tc>
        <w:tc>
          <w:tcPr>
            <w:tcW w:w="2160" w:type="dxa"/>
            <w:hideMark/>
          </w:tcPr>
          <w:p w14:paraId="6F364A51" w14:textId="77777777" w:rsidR="00C328AA" w:rsidRPr="00C328AA" w:rsidRDefault="00C328AA">
            <w:pPr>
              <w:jc w:val="center"/>
              <w:rPr>
                <w:b/>
                <w:bCs/>
              </w:rPr>
            </w:pPr>
            <w:r w:rsidRPr="00C328AA">
              <w:rPr>
                <w:b/>
                <w:bCs/>
              </w:rPr>
              <w:t>186</w:t>
            </w:r>
          </w:p>
        </w:tc>
      </w:tr>
    </w:tbl>
    <w:p w14:paraId="01FFEFBD" w14:textId="77777777" w:rsidR="00243C7C" w:rsidRPr="00243C7C" w:rsidRDefault="00243C7C" w:rsidP="00C31E3F">
      <w:pPr>
        <w:tabs>
          <w:tab w:val="left" w:pos="1440"/>
        </w:tabs>
        <w:rPr>
          <w:bCs/>
          <w:sz w:val="28"/>
          <w:szCs w:val="28"/>
          <w:lang w:val="ru-RU" w:eastAsia="ru-RU"/>
        </w:rPr>
      </w:pPr>
    </w:p>
    <w:p w14:paraId="529CC62E" w14:textId="77777777" w:rsidR="00C31E3F" w:rsidRPr="00C31E3F" w:rsidRDefault="00C31E3F" w:rsidP="00C31E3F">
      <w:pPr>
        <w:tabs>
          <w:tab w:val="left" w:pos="851"/>
        </w:tabs>
        <w:outlineLvl w:val="1"/>
        <w:rPr>
          <w:b/>
          <w:kern w:val="2"/>
          <w:sz w:val="28"/>
          <w:szCs w:val="28"/>
          <w:lang w:eastAsia="ru-RU"/>
        </w:rPr>
      </w:pPr>
      <w:bookmarkStart w:id="18" w:name="_Toc342473566"/>
      <w:r w:rsidRPr="00C31E3F">
        <w:rPr>
          <w:b/>
          <w:kern w:val="2"/>
          <w:sz w:val="26"/>
          <w:szCs w:val="28"/>
          <w:lang w:eastAsia="ru-RU"/>
        </w:rPr>
        <w:t>3.7.</w:t>
      </w:r>
      <w:r w:rsidRPr="00C31E3F">
        <w:rPr>
          <w:b/>
          <w:kern w:val="2"/>
          <w:sz w:val="26"/>
          <w:szCs w:val="28"/>
          <w:lang w:eastAsia="ru-RU"/>
        </w:rPr>
        <w:tab/>
        <w:t xml:space="preserve">Объёмы </w:t>
      </w:r>
      <w:proofErr w:type="spellStart"/>
      <w:r w:rsidRPr="00C31E3F">
        <w:rPr>
          <w:b/>
          <w:kern w:val="2"/>
          <w:sz w:val="26"/>
          <w:szCs w:val="28"/>
          <w:lang w:eastAsia="ru-RU"/>
        </w:rPr>
        <w:t>горно</w:t>
      </w:r>
      <w:proofErr w:type="spellEnd"/>
      <w:r w:rsidRPr="00C31E3F">
        <w:rPr>
          <w:b/>
          <w:kern w:val="2"/>
          <w:sz w:val="26"/>
          <w:szCs w:val="28"/>
          <w:lang w:eastAsia="ru-RU"/>
        </w:rPr>
        <w:t>-капитальных работ</w:t>
      </w:r>
      <w:bookmarkEnd w:id="18"/>
    </w:p>
    <w:p w14:paraId="4CBD4C3C" w14:textId="4D5AEE2F" w:rsidR="0045163C" w:rsidRPr="0045163C" w:rsidRDefault="00D555D1" w:rsidP="0045163C">
      <w:pPr>
        <w:ind w:firstLine="567"/>
        <w:jc w:val="both"/>
        <w:rPr>
          <w:sz w:val="28"/>
          <w:szCs w:val="28"/>
          <w:lang w:val="ru-RU" w:eastAsia="ru-RU"/>
        </w:rPr>
      </w:pPr>
      <w:r w:rsidRPr="00D555D1">
        <w:rPr>
          <w:sz w:val="28"/>
          <w:szCs w:val="28"/>
          <w:lang w:eastAsia="ru-RU"/>
        </w:rPr>
        <w:t xml:space="preserve">Квершлаги, полевые транспортные и вентиляционные выработки принимаются сводчатой формы с сечением в свету </w:t>
      </w:r>
      <w:r w:rsidR="00714AE7" w:rsidRPr="00714AE7">
        <w:rPr>
          <w:b/>
          <w:bCs/>
          <w:sz w:val="28"/>
          <w:szCs w:val="28"/>
          <w:lang w:val="ru-RU" w:eastAsia="ru-RU"/>
        </w:rPr>
        <w:t>9-</w:t>
      </w:r>
      <w:r w:rsidRPr="00D555D1">
        <w:rPr>
          <w:b/>
          <w:bCs/>
          <w:sz w:val="28"/>
          <w:szCs w:val="28"/>
          <w:lang w:eastAsia="ru-RU"/>
        </w:rPr>
        <w:t>12 м²</w:t>
      </w:r>
      <w:r w:rsidRPr="00D555D1">
        <w:rPr>
          <w:sz w:val="28"/>
          <w:szCs w:val="28"/>
          <w:lang w:eastAsia="ru-RU"/>
        </w:rPr>
        <w:t>. Сечения выработок приняты с учетом размещения оборудования, транспортирования горной массы, безопасного передвижения персонала и пропуска необходимого количества воздуха для проветривания.</w:t>
      </w:r>
    </w:p>
    <w:p w14:paraId="5D1ACD59" w14:textId="348E4E26" w:rsidR="00725AA4" w:rsidRDefault="00725AA4" w:rsidP="00725AA4">
      <w:pPr>
        <w:ind w:firstLine="567"/>
        <w:jc w:val="right"/>
        <w:rPr>
          <w:color w:val="000000"/>
          <w:lang w:val="ru-RU" w:bidi="he-IL"/>
        </w:rPr>
      </w:pPr>
      <w:r w:rsidRPr="004F0B58">
        <w:rPr>
          <w:color w:val="000000"/>
          <w:lang w:bidi="he-IL"/>
        </w:rPr>
        <w:t xml:space="preserve">Рисунок </w:t>
      </w:r>
      <w:r>
        <w:rPr>
          <w:color w:val="000000"/>
          <w:lang w:val="ru-RU" w:bidi="he-IL"/>
        </w:rPr>
        <w:t>3</w:t>
      </w:r>
      <w:r w:rsidRPr="004F0B58">
        <w:rPr>
          <w:color w:val="000000"/>
          <w:lang w:bidi="he-IL"/>
        </w:rPr>
        <w:t>.</w:t>
      </w:r>
      <w:r>
        <w:rPr>
          <w:color w:val="000000"/>
          <w:lang w:val="ru-RU" w:bidi="he-IL"/>
        </w:rPr>
        <w:t>7.1.</w:t>
      </w:r>
    </w:p>
    <w:p w14:paraId="6844BD53" w14:textId="77777777" w:rsidR="00725AA4" w:rsidRDefault="00725AA4" w:rsidP="00725AA4">
      <w:pPr>
        <w:ind w:firstLine="567"/>
        <w:jc w:val="right"/>
        <w:rPr>
          <w:sz w:val="28"/>
          <w:szCs w:val="28"/>
          <w:lang w:eastAsia="ru-RU"/>
        </w:rPr>
      </w:pPr>
    </w:p>
    <w:p w14:paraId="535D7159" w14:textId="0E83EE49" w:rsidR="00D00B0B" w:rsidRPr="0045163C" w:rsidRDefault="007A259F" w:rsidP="0045163C">
      <w:pPr>
        <w:ind w:firstLine="284"/>
        <w:jc w:val="center"/>
        <w:rPr>
          <w:sz w:val="28"/>
          <w:szCs w:val="28"/>
          <w:lang w:val="ru-RU" w:eastAsia="ru-RU"/>
        </w:rPr>
      </w:pPr>
      <w:r w:rsidRPr="007A259F">
        <w:rPr>
          <w:noProof/>
          <w:szCs w:val="28"/>
          <w:lang w:eastAsia="ru-RU"/>
        </w:rPr>
        <w:lastRenderedPageBreak/>
        <w:drawing>
          <wp:inline distT="0" distB="0" distL="0" distR="0" wp14:anchorId="5D36109F" wp14:editId="64F10CC6">
            <wp:extent cx="4396838" cy="3589020"/>
            <wp:effectExtent l="0" t="0" r="3810" b="0"/>
            <wp:docPr id="77583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361" name=""/>
                    <pic:cNvPicPr/>
                  </pic:nvPicPr>
                  <pic:blipFill>
                    <a:blip r:embed="rId14"/>
                    <a:stretch>
                      <a:fillRect/>
                    </a:stretch>
                  </pic:blipFill>
                  <pic:spPr>
                    <a:xfrm>
                      <a:off x="0" y="0"/>
                      <a:ext cx="4413066" cy="3602267"/>
                    </a:xfrm>
                    <a:prstGeom prst="rect">
                      <a:avLst/>
                    </a:prstGeom>
                  </pic:spPr>
                </pic:pic>
              </a:graphicData>
            </a:graphic>
          </wp:inline>
        </w:drawing>
      </w:r>
    </w:p>
    <w:p w14:paraId="7A233000" w14:textId="3077A1B9" w:rsidR="00C35471" w:rsidRPr="00E9200C" w:rsidRDefault="00C35471" w:rsidP="00C35471">
      <w:pPr>
        <w:ind w:firstLine="567"/>
        <w:jc w:val="right"/>
        <w:rPr>
          <w:color w:val="000000"/>
          <w:lang w:val="ru-RU" w:bidi="he-IL"/>
        </w:rPr>
      </w:pPr>
      <w:r w:rsidRPr="006A02B5">
        <w:rPr>
          <w:color w:val="000000"/>
          <w:highlight w:val="green"/>
          <w:lang w:bidi="he-IL"/>
        </w:rPr>
        <w:t xml:space="preserve">Рисунок </w:t>
      </w:r>
      <w:r w:rsidRPr="006A02B5">
        <w:rPr>
          <w:color w:val="000000"/>
          <w:highlight w:val="green"/>
          <w:lang w:val="ru-RU" w:bidi="he-IL"/>
        </w:rPr>
        <w:t>3</w:t>
      </w:r>
      <w:r w:rsidRPr="006A02B5">
        <w:rPr>
          <w:color w:val="000000"/>
          <w:highlight w:val="green"/>
          <w:lang w:bidi="he-IL"/>
        </w:rPr>
        <w:t>.</w:t>
      </w:r>
      <w:r w:rsidRPr="006A02B5">
        <w:rPr>
          <w:color w:val="000000"/>
          <w:highlight w:val="green"/>
          <w:lang w:val="ru-RU" w:bidi="he-IL"/>
        </w:rPr>
        <w:t>7.2.</w:t>
      </w:r>
    </w:p>
    <w:p w14:paraId="0C853093" w14:textId="4484CF2A" w:rsidR="00700A42" w:rsidRDefault="006A02B5" w:rsidP="0095021B">
      <w:pPr>
        <w:ind w:firstLine="567"/>
        <w:rPr>
          <w:sz w:val="28"/>
          <w:szCs w:val="28"/>
          <w:lang w:eastAsia="ru-RU"/>
        </w:rPr>
      </w:pPr>
      <w:r w:rsidRPr="007A247C">
        <w:rPr>
          <w:noProof/>
          <w:sz w:val="28"/>
          <w:szCs w:val="28"/>
          <w:lang w:eastAsia="ru-RU"/>
        </w:rPr>
        <w:drawing>
          <wp:anchor distT="0" distB="0" distL="114300" distR="114300" simplePos="0" relativeHeight="251671552" behindDoc="0" locked="0" layoutInCell="1" allowOverlap="1" wp14:anchorId="42E4B7D7" wp14:editId="3D723946">
            <wp:simplePos x="0" y="0"/>
            <wp:positionH relativeFrom="margin">
              <wp:posOffset>158115</wp:posOffset>
            </wp:positionH>
            <wp:positionV relativeFrom="paragraph">
              <wp:posOffset>354965</wp:posOffset>
            </wp:positionV>
            <wp:extent cx="6029325" cy="4613910"/>
            <wp:effectExtent l="0" t="0" r="9525" b="0"/>
            <wp:wrapTopAndBottom/>
            <wp:docPr id="694126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26893" name=""/>
                    <pic:cNvPicPr/>
                  </pic:nvPicPr>
                  <pic:blipFill>
                    <a:blip r:embed="rId15">
                      <a:extLst>
                        <a:ext uri="{28A0092B-C50C-407E-A947-70E740481C1C}">
                          <a14:useLocalDpi xmlns:a14="http://schemas.microsoft.com/office/drawing/2010/main" val="0"/>
                        </a:ext>
                      </a:extLst>
                    </a:blip>
                    <a:stretch>
                      <a:fillRect/>
                    </a:stretch>
                  </pic:blipFill>
                  <pic:spPr>
                    <a:xfrm>
                      <a:off x="0" y="0"/>
                      <a:ext cx="6029325" cy="4613910"/>
                    </a:xfrm>
                    <a:prstGeom prst="rect">
                      <a:avLst/>
                    </a:prstGeom>
                  </pic:spPr>
                </pic:pic>
              </a:graphicData>
            </a:graphic>
            <wp14:sizeRelH relativeFrom="margin">
              <wp14:pctWidth>0</wp14:pctWidth>
            </wp14:sizeRelH>
            <wp14:sizeRelV relativeFrom="margin">
              <wp14:pctHeight>0</wp14:pctHeight>
            </wp14:sizeRelV>
          </wp:anchor>
        </w:drawing>
      </w:r>
    </w:p>
    <w:p w14:paraId="2423D108" w14:textId="237A5C4C" w:rsidR="00D00B0B" w:rsidRPr="007A247C" w:rsidRDefault="00D00B0B" w:rsidP="00FA69A9">
      <w:pPr>
        <w:jc w:val="center"/>
        <w:rPr>
          <w:sz w:val="28"/>
          <w:szCs w:val="28"/>
          <w:lang w:eastAsia="ru-RU"/>
        </w:rPr>
      </w:pPr>
    </w:p>
    <w:p w14:paraId="4352DEC3" w14:textId="66061DDD" w:rsidR="00D00B0B" w:rsidRDefault="00D00B0B" w:rsidP="00FA69A9">
      <w:pPr>
        <w:jc w:val="center"/>
        <w:rPr>
          <w:sz w:val="28"/>
          <w:szCs w:val="28"/>
          <w:lang w:val="ru-RU" w:eastAsia="ru-RU"/>
        </w:rPr>
      </w:pPr>
    </w:p>
    <w:p w14:paraId="613A7D9A" w14:textId="77777777" w:rsidR="00D00B0B" w:rsidRDefault="00D00B0B" w:rsidP="00FA69A9">
      <w:pPr>
        <w:jc w:val="center"/>
        <w:rPr>
          <w:sz w:val="28"/>
          <w:szCs w:val="28"/>
          <w:lang w:val="ru-RU" w:eastAsia="ru-RU"/>
        </w:rPr>
      </w:pPr>
    </w:p>
    <w:p w14:paraId="158F83B4" w14:textId="77777777" w:rsidR="00D00B0B" w:rsidRDefault="00D00B0B" w:rsidP="00FA69A9">
      <w:pPr>
        <w:jc w:val="center"/>
        <w:rPr>
          <w:sz w:val="28"/>
          <w:szCs w:val="28"/>
          <w:lang w:val="ru-RU" w:eastAsia="ru-RU"/>
        </w:rPr>
      </w:pPr>
    </w:p>
    <w:p w14:paraId="79B296C2" w14:textId="77777777" w:rsidR="00D00B0B" w:rsidRDefault="00D00B0B" w:rsidP="00FA69A9">
      <w:pPr>
        <w:jc w:val="center"/>
        <w:rPr>
          <w:sz w:val="28"/>
          <w:szCs w:val="28"/>
          <w:lang w:val="ru-RU" w:eastAsia="ru-RU"/>
        </w:rPr>
      </w:pPr>
    </w:p>
    <w:p w14:paraId="07172023" w14:textId="77777777" w:rsidR="00D00B0B" w:rsidRDefault="00D00B0B" w:rsidP="00FA69A9">
      <w:pPr>
        <w:jc w:val="center"/>
        <w:rPr>
          <w:sz w:val="28"/>
          <w:szCs w:val="28"/>
          <w:lang w:val="ru-RU" w:eastAsia="ru-RU"/>
        </w:rPr>
      </w:pPr>
    </w:p>
    <w:p w14:paraId="2038BD5C" w14:textId="77777777" w:rsidR="00D00B0B" w:rsidRDefault="00D00B0B" w:rsidP="00FA69A9">
      <w:pPr>
        <w:jc w:val="center"/>
        <w:rPr>
          <w:sz w:val="28"/>
          <w:szCs w:val="28"/>
          <w:lang w:val="ru-RU" w:eastAsia="ru-RU"/>
        </w:rPr>
      </w:pPr>
    </w:p>
    <w:p w14:paraId="18DAF13C" w14:textId="77777777" w:rsidR="00D00B0B" w:rsidRDefault="00D00B0B" w:rsidP="00FA69A9">
      <w:pPr>
        <w:jc w:val="center"/>
        <w:rPr>
          <w:sz w:val="28"/>
          <w:szCs w:val="28"/>
          <w:lang w:val="ru-RU" w:eastAsia="ru-RU"/>
        </w:rPr>
      </w:pPr>
    </w:p>
    <w:p w14:paraId="20B3F95F" w14:textId="77777777" w:rsidR="00D00B0B" w:rsidRDefault="00D00B0B" w:rsidP="00FA69A9">
      <w:pPr>
        <w:jc w:val="center"/>
        <w:rPr>
          <w:sz w:val="28"/>
          <w:szCs w:val="28"/>
          <w:lang w:val="ru-RU" w:eastAsia="ru-RU"/>
        </w:rPr>
      </w:pPr>
    </w:p>
    <w:p w14:paraId="49A9CC47" w14:textId="77777777" w:rsidR="00D00B0B" w:rsidRDefault="00D00B0B" w:rsidP="00FA69A9">
      <w:pPr>
        <w:jc w:val="center"/>
        <w:rPr>
          <w:sz w:val="28"/>
          <w:szCs w:val="28"/>
          <w:lang w:val="ru-RU" w:eastAsia="ru-RU"/>
        </w:rPr>
      </w:pPr>
    </w:p>
    <w:p w14:paraId="533763E5" w14:textId="77777777" w:rsidR="00D00B0B" w:rsidRDefault="00D00B0B" w:rsidP="00FA69A9">
      <w:pPr>
        <w:jc w:val="center"/>
        <w:rPr>
          <w:sz w:val="28"/>
          <w:szCs w:val="28"/>
          <w:lang w:val="ru-RU" w:eastAsia="ru-RU"/>
        </w:rPr>
      </w:pPr>
    </w:p>
    <w:p w14:paraId="167098B0" w14:textId="77777777" w:rsidR="00D00B0B" w:rsidRDefault="00D00B0B" w:rsidP="00FA69A9">
      <w:pPr>
        <w:jc w:val="center"/>
        <w:rPr>
          <w:sz w:val="28"/>
          <w:szCs w:val="28"/>
          <w:lang w:val="ru-RU" w:eastAsia="ru-RU"/>
        </w:rPr>
      </w:pPr>
    </w:p>
    <w:p w14:paraId="6EB3F12A" w14:textId="77777777" w:rsidR="00D00B0B" w:rsidRDefault="00D00B0B" w:rsidP="00FA69A9">
      <w:pPr>
        <w:jc w:val="center"/>
        <w:rPr>
          <w:sz w:val="28"/>
          <w:szCs w:val="28"/>
          <w:lang w:val="ru-RU" w:eastAsia="ru-RU"/>
        </w:rPr>
      </w:pPr>
    </w:p>
    <w:p w14:paraId="5FF6C9F1" w14:textId="77777777" w:rsidR="00D00B0B" w:rsidRDefault="00D00B0B" w:rsidP="00FA69A9">
      <w:pPr>
        <w:jc w:val="center"/>
        <w:rPr>
          <w:sz w:val="28"/>
          <w:szCs w:val="28"/>
          <w:lang w:val="ru-RU" w:eastAsia="ru-RU"/>
        </w:rPr>
      </w:pPr>
    </w:p>
    <w:p w14:paraId="45F714A0" w14:textId="77777777" w:rsidR="00D00B0B" w:rsidRDefault="00D00B0B" w:rsidP="00FA69A9">
      <w:pPr>
        <w:jc w:val="center"/>
        <w:rPr>
          <w:sz w:val="28"/>
          <w:szCs w:val="28"/>
          <w:lang w:val="ru-RU" w:eastAsia="ru-RU"/>
        </w:rPr>
      </w:pPr>
    </w:p>
    <w:p w14:paraId="3353D427" w14:textId="77777777" w:rsidR="00D00B0B" w:rsidRDefault="00D00B0B" w:rsidP="00FA69A9">
      <w:pPr>
        <w:jc w:val="center"/>
        <w:rPr>
          <w:sz w:val="28"/>
          <w:szCs w:val="28"/>
          <w:lang w:val="ru-RU" w:eastAsia="ru-RU"/>
        </w:rPr>
      </w:pPr>
    </w:p>
    <w:p w14:paraId="1431958C" w14:textId="77777777" w:rsidR="00D00B0B" w:rsidRDefault="00D00B0B" w:rsidP="00FA69A9">
      <w:pPr>
        <w:jc w:val="center"/>
        <w:rPr>
          <w:sz w:val="28"/>
          <w:szCs w:val="28"/>
          <w:lang w:val="ru-RU" w:eastAsia="ru-RU"/>
        </w:rPr>
      </w:pPr>
    </w:p>
    <w:p w14:paraId="63BFBC5E" w14:textId="77777777" w:rsidR="006A02B5" w:rsidRDefault="006A02B5" w:rsidP="00FA69A9">
      <w:pPr>
        <w:jc w:val="center"/>
        <w:rPr>
          <w:sz w:val="28"/>
          <w:szCs w:val="28"/>
          <w:lang w:val="ru-RU" w:eastAsia="ru-RU"/>
        </w:rPr>
      </w:pPr>
    </w:p>
    <w:p w14:paraId="16EEA908" w14:textId="77777777" w:rsidR="006A02B5" w:rsidRDefault="006A02B5" w:rsidP="00FA69A9">
      <w:pPr>
        <w:jc w:val="center"/>
        <w:rPr>
          <w:sz w:val="28"/>
          <w:szCs w:val="28"/>
          <w:lang w:val="ru-RU" w:eastAsia="ru-RU"/>
        </w:rPr>
      </w:pPr>
    </w:p>
    <w:p w14:paraId="685BC6E5" w14:textId="77777777" w:rsidR="00D00B0B" w:rsidRDefault="00D00B0B" w:rsidP="00DB133D">
      <w:pPr>
        <w:rPr>
          <w:sz w:val="28"/>
          <w:szCs w:val="28"/>
          <w:lang w:val="ru-RU" w:eastAsia="ru-RU"/>
        </w:rPr>
      </w:pPr>
    </w:p>
    <w:p w14:paraId="6CA53717" w14:textId="1456A7FF" w:rsidR="00FA69A9" w:rsidRPr="006A02B5" w:rsidRDefault="00FA69A9" w:rsidP="00FA69A9">
      <w:pPr>
        <w:jc w:val="center"/>
        <w:rPr>
          <w:sz w:val="28"/>
          <w:szCs w:val="28"/>
          <w:highlight w:val="green"/>
          <w:lang w:val="ru-RU" w:eastAsia="ru-RU"/>
        </w:rPr>
      </w:pPr>
      <w:r w:rsidRPr="006A02B5">
        <w:rPr>
          <w:sz w:val="28"/>
          <w:szCs w:val="28"/>
          <w:highlight w:val="green"/>
          <w:lang w:eastAsia="ru-RU"/>
        </w:rPr>
        <w:t xml:space="preserve">Объемы </w:t>
      </w:r>
      <w:proofErr w:type="spellStart"/>
      <w:r w:rsidRPr="006A02B5">
        <w:rPr>
          <w:sz w:val="28"/>
          <w:szCs w:val="28"/>
          <w:highlight w:val="green"/>
          <w:lang w:eastAsia="ru-RU"/>
        </w:rPr>
        <w:t>горно</w:t>
      </w:r>
      <w:proofErr w:type="spellEnd"/>
      <w:r w:rsidRPr="006A02B5">
        <w:rPr>
          <w:sz w:val="28"/>
          <w:szCs w:val="28"/>
          <w:highlight w:val="green"/>
          <w:lang w:eastAsia="ru-RU"/>
        </w:rPr>
        <w:t>-капитальных работ</w:t>
      </w:r>
      <w:r w:rsidR="00C86C96" w:rsidRPr="006A02B5">
        <w:rPr>
          <w:sz w:val="28"/>
          <w:szCs w:val="28"/>
          <w:highlight w:val="green"/>
          <w:lang w:val="ru-RU" w:eastAsia="ru-RU"/>
        </w:rPr>
        <w:t xml:space="preserve"> </w:t>
      </w:r>
      <w:r w:rsidR="00DF682D" w:rsidRPr="006A02B5">
        <w:rPr>
          <w:sz w:val="28"/>
          <w:szCs w:val="28"/>
          <w:highlight w:val="green"/>
          <w:lang w:val="ru-RU" w:eastAsia="ru-RU"/>
        </w:rPr>
        <w:t>выработок</w:t>
      </w:r>
    </w:p>
    <w:p w14:paraId="193F5655" w14:textId="6EE5E87D" w:rsidR="00FA69A9" w:rsidRPr="006F7628" w:rsidRDefault="00FA69A9" w:rsidP="00FA69A9">
      <w:pPr>
        <w:ind w:right="426" w:firstLine="567"/>
        <w:jc w:val="right"/>
        <w:rPr>
          <w:b/>
          <w:bCs/>
          <w:lang w:val="ru-RU" w:eastAsia="ru-RU"/>
        </w:rPr>
      </w:pPr>
      <w:r w:rsidRPr="006A02B5">
        <w:rPr>
          <w:highlight w:val="green"/>
          <w:lang w:eastAsia="ru-RU"/>
        </w:rPr>
        <w:t>Таблица 3.7</w:t>
      </w:r>
      <w:r w:rsidRPr="006F7628">
        <w:rPr>
          <w:highlight w:val="green"/>
          <w:lang w:eastAsia="ru-RU"/>
        </w:rPr>
        <w:t>.</w:t>
      </w:r>
      <w:r w:rsidR="006F7628" w:rsidRPr="006F7628">
        <w:rPr>
          <w:highlight w:val="green"/>
          <w:lang w:val="ru-RU" w:eastAsia="ru-RU"/>
        </w:rPr>
        <w:t>1.</w:t>
      </w:r>
    </w:p>
    <w:tbl>
      <w:tblPr>
        <w:tblW w:w="10142" w:type="dxa"/>
        <w:tblInd w:w="-294" w:type="dxa"/>
        <w:shd w:val="clear" w:color="auto" w:fill="FFFFFF" w:themeFill="background1"/>
        <w:tblLook w:val="04A0" w:firstRow="1" w:lastRow="0" w:firstColumn="1" w:lastColumn="0" w:noHBand="0" w:noVBand="1"/>
      </w:tblPr>
      <w:tblGrid>
        <w:gridCol w:w="613"/>
        <w:gridCol w:w="2047"/>
        <w:gridCol w:w="855"/>
        <w:gridCol w:w="1043"/>
        <w:gridCol w:w="1208"/>
        <w:gridCol w:w="1088"/>
        <w:gridCol w:w="965"/>
        <w:gridCol w:w="1062"/>
        <w:gridCol w:w="1261"/>
      </w:tblGrid>
      <w:tr w:rsidR="00DB133D" w14:paraId="27A3D065" w14:textId="77777777" w:rsidTr="0045163C">
        <w:trPr>
          <w:trHeight w:val="924"/>
        </w:trPr>
        <w:tc>
          <w:tcPr>
            <w:tcW w:w="613"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4F59972" w14:textId="77777777" w:rsidR="0014716F" w:rsidRPr="0045163C" w:rsidRDefault="0014716F">
            <w:pPr>
              <w:jc w:val="center"/>
              <w:rPr>
                <w:b/>
                <w:bCs/>
                <w:color w:val="000000"/>
              </w:rPr>
            </w:pPr>
            <w:r w:rsidRPr="0045163C">
              <w:rPr>
                <w:b/>
                <w:bCs/>
                <w:color w:val="000000"/>
              </w:rPr>
              <w:t xml:space="preserve">№ </w:t>
            </w:r>
            <w:proofErr w:type="spellStart"/>
            <w:r w:rsidRPr="0045163C">
              <w:rPr>
                <w:b/>
                <w:bCs/>
                <w:color w:val="000000"/>
              </w:rPr>
              <w:t>п.п</w:t>
            </w:r>
            <w:proofErr w:type="spellEnd"/>
            <w:r w:rsidRPr="0045163C">
              <w:rPr>
                <w:b/>
                <w:bCs/>
                <w:color w:val="000000"/>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6D0C92DD" w14:textId="77777777" w:rsidR="0014716F" w:rsidRPr="0045163C" w:rsidRDefault="0014716F">
            <w:pPr>
              <w:jc w:val="center"/>
              <w:rPr>
                <w:b/>
                <w:bCs/>
                <w:color w:val="000000"/>
              </w:rPr>
            </w:pPr>
            <w:r w:rsidRPr="0045163C">
              <w:rPr>
                <w:b/>
                <w:bCs/>
                <w:color w:val="000000"/>
              </w:rPr>
              <w:t>Расчет объемов ГКР и ГПР</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66B0A12" w14:textId="77777777" w:rsidR="0014716F" w:rsidRPr="0045163C" w:rsidRDefault="0014716F">
            <w:pPr>
              <w:jc w:val="center"/>
              <w:rPr>
                <w:b/>
                <w:bCs/>
                <w:color w:val="000000"/>
              </w:rPr>
            </w:pPr>
            <w:r w:rsidRPr="0045163C">
              <w:rPr>
                <w:b/>
                <w:bCs/>
                <w:color w:val="000000"/>
              </w:rPr>
              <w:t>Кол-во</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36E09AA" w14:textId="77777777" w:rsidR="0014716F" w:rsidRPr="0045163C" w:rsidRDefault="0014716F">
            <w:pPr>
              <w:jc w:val="center"/>
              <w:rPr>
                <w:b/>
                <w:bCs/>
                <w:color w:val="000000"/>
              </w:rPr>
            </w:pPr>
            <w:r w:rsidRPr="0045163C">
              <w:rPr>
                <w:b/>
                <w:bCs/>
                <w:color w:val="000000"/>
              </w:rPr>
              <w:t>Длина, м</w:t>
            </w:r>
          </w:p>
        </w:tc>
        <w:tc>
          <w:tcPr>
            <w:tcW w:w="1176"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4F759047" w14:textId="77777777" w:rsidR="0014716F" w:rsidRPr="0045163C" w:rsidRDefault="0014716F">
            <w:pPr>
              <w:jc w:val="center"/>
              <w:rPr>
                <w:b/>
                <w:bCs/>
                <w:color w:val="000000"/>
              </w:rPr>
            </w:pPr>
            <w:r w:rsidRPr="0045163C">
              <w:rPr>
                <w:b/>
                <w:bCs/>
                <w:color w:val="000000"/>
              </w:rPr>
              <w:t>Ширина, м</w:t>
            </w:r>
          </w:p>
        </w:tc>
        <w:tc>
          <w:tcPr>
            <w:tcW w:w="912" w:type="dxa"/>
            <w:tcBorders>
              <w:top w:val="single" w:sz="8" w:space="0" w:color="auto"/>
              <w:left w:val="nil"/>
              <w:bottom w:val="nil"/>
              <w:right w:val="single" w:sz="8" w:space="0" w:color="auto"/>
            </w:tcBorders>
            <w:shd w:val="clear" w:color="auto" w:fill="FFFFFF" w:themeFill="background1"/>
            <w:vAlign w:val="center"/>
            <w:hideMark/>
          </w:tcPr>
          <w:p w14:paraId="6C2CE59B" w14:textId="77777777" w:rsidR="0014716F" w:rsidRPr="0045163C" w:rsidRDefault="0014716F">
            <w:pPr>
              <w:jc w:val="center"/>
              <w:rPr>
                <w:b/>
                <w:bCs/>
                <w:color w:val="000000"/>
              </w:rPr>
            </w:pPr>
            <w:r w:rsidRPr="0045163C">
              <w:rPr>
                <w:b/>
                <w:bCs/>
                <w:color w:val="000000"/>
              </w:rPr>
              <w:t xml:space="preserve">Высота, </w:t>
            </w:r>
          </w:p>
        </w:tc>
        <w:tc>
          <w:tcPr>
            <w:tcW w:w="2213" w:type="dxa"/>
            <w:gridSpan w:val="2"/>
            <w:tcBorders>
              <w:top w:val="single" w:sz="8" w:space="0" w:color="auto"/>
              <w:left w:val="nil"/>
              <w:bottom w:val="single" w:sz="8" w:space="0" w:color="auto"/>
              <w:right w:val="single" w:sz="8" w:space="0" w:color="000000"/>
            </w:tcBorders>
            <w:shd w:val="clear" w:color="auto" w:fill="FFFFFF" w:themeFill="background1"/>
            <w:vAlign w:val="center"/>
            <w:hideMark/>
          </w:tcPr>
          <w:p w14:paraId="11716824" w14:textId="77777777" w:rsidR="0014716F" w:rsidRPr="0045163C" w:rsidRDefault="0014716F">
            <w:pPr>
              <w:jc w:val="center"/>
              <w:rPr>
                <w:b/>
                <w:bCs/>
                <w:color w:val="000000"/>
              </w:rPr>
            </w:pPr>
            <w:r w:rsidRPr="0045163C">
              <w:rPr>
                <w:b/>
                <w:bCs/>
                <w:color w:val="000000"/>
              </w:rPr>
              <w:t>Сечение, м</w:t>
            </w:r>
            <w:r w:rsidRPr="0045163C">
              <w:rPr>
                <w:b/>
                <w:bCs/>
                <w:color w:val="000000"/>
                <w:vertAlign w:val="superscript"/>
              </w:rPr>
              <w:t>2</w:t>
            </w:r>
          </w:p>
        </w:tc>
        <w:tc>
          <w:tcPr>
            <w:tcW w:w="1346"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46B4F83B" w14:textId="77777777" w:rsidR="0014716F" w:rsidRPr="0045163C" w:rsidRDefault="0014716F">
            <w:pPr>
              <w:jc w:val="center"/>
              <w:rPr>
                <w:b/>
                <w:bCs/>
                <w:color w:val="000000"/>
              </w:rPr>
            </w:pPr>
            <w:r w:rsidRPr="0045163C">
              <w:rPr>
                <w:b/>
                <w:bCs/>
                <w:color w:val="000000"/>
              </w:rPr>
              <w:t>Объем выемки, м</w:t>
            </w:r>
            <w:r w:rsidRPr="0045163C">
              <w:rPr>
                <w:b/>
                <w:bCs/>
                <w:color w:val="000000"/>
                <w:vertAlign w:val="superscript"/>
              </w:rPr>
              <w:t>3</w:t>
            </w:r>
          </w:p>
        </w:tc>
      </w:tr>
      <w:tr w:rsidR="00DB133D" w14:paraId="3F48D7F2" w14:textId="77777777" w:rsidTr="0045163C">
        <w:trPr>
          <w:trHeight w:val="324"/>
        </w:trPr>
        <w:tc>
          <w:tcPr>
            <w:tcW w:w="613"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27E67D1" w14:textId="77777777" w:rsidR="0014716F" w:rsidRPr="0045163C" w:rsidRDefault="0014716F">
            <w:pPr>
              <w:rPr>
                <w:b/>
                <w:bCs/>
                <w:color w:val="000000"/>
              </w:rPr>
            </w:pPr>
          </w:p>
        </w:tc>
        <w:tc>
          <w:tcPr>
            <w:tcW w:w="1842"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6618E72" w14:textId="77777777" w:rsidR="0014716F" w:rsidRPr="0045163C" w:rsidRDefault="0014716F">
            <w:pPr>
              <w:rPr>
                <w:b/>
                <w:bCs/>
                <w:color w:val="000000"/>
              </w:rPr>
            </w:pPr>
          </w:p>
        </w:tc>
        <w:tc>
          <w:tcPr>
            <w:tcW w:w="948"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77A29D3A" w14:textId="77777777" w:rsidR="0014716F" w:rsidRPr="0045163C" w:rsidRDefault="0014716F">
            <w:pPr>
              <w:rPr>
                <w:b/>
                <w:bCs/>
                <w:color w:val="000000"/>
              </w:rPr>
            </w:pPr>
          </w:p>
        </w:tc>
        <w:tc>
          <w:tcPr>
            <w:tcW w:w="1092"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3476B6E7" w14:textId="77777777" w:rsidR="0014716F" w:rsidRPr="0045163C" w:rsidRDefault="0014716F">
            <w:pPr>
              <w:rPr>
                <w:b/>
                <w:bCs/>
                <w:color w:val="000000"/>
              </w:rPr>
            </w:pPr>
          </w:p>
        </w:tc>
        <w:tc>
          <w:tcPr>
            <w:tcW w:w="1176"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49538712" w14:textId="77777777" w:rsidR="0014716F" w:rsidRPr="0045163C" w:rsidRDefault="0014716F">
            <w:pPr>
              <w:rPr>
                <w:b/>
                <w:bCs/>
                <w:color w:val="000000"/>
              </w:rPr>
            </w:pP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4719E80" w14:textId="77777777" w:rsidR="0014716F" w:rsidRPr="0045163C" w:rsidRDefault="0014716F">
            <w:pPr>
              <w:jc w:val="center"/>
              <w:rPr>
                <w:b/>
                <w:bCs/>
                <w:color w:val="000000"/>
              </w:rPr>
            </w:pPr>
            <w:r w:rsidRPr="0045163C">
              <w:rPr>
                <w:b/>
                <w:bCs/>
                <w:color w:val="000000"/>
              </w:rPr>
              <w:t>м</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35DA49A0" w14:textId="77777777" w:rsidR="0014716F" w:rsidRPr="0045163C" w:rsidRDefault="0014716F">
            <w:pPr>
              <w:jc w:val="center"/>
              <w:rPr>
                <w:b/>
                <w:bCs/>
                <w:color w:val="000000"/>
              </w:rPr>
            </w:pPr>
            <w:r w:rsidRPr="0045163C">
              <w:rPr>
                <w:b/>
                <w:bCs/>
                <w:color w:val="000000"/>
              </w:rPr>
              <w:t>в свету</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124750A6" w14:textId="77777777" w:rsidR="0014716F" w:rsidRPr="0045163C" w:rsidRDefault="0014716F">
            <w:pPr>
              <w:jc w:val="center"/>
              <w:rPr>
                <w:b/>
                <w:bCs/>
                <w:color w:val="000000"/>
              </w:rPr>
            </w:pPr>
            <w:r w:rsidRPr="0045163C">
              <w:rPr>
                <w:b/>
                <w:bCs/>
                <w:color w:val="000000"/>
              </w:rPr>
              <w:t>вчерне</w:t>
            </w:r>
          </w:p>
        </w:tc>
        <w:tc>
          <w:tcPr>
            <w:tcW w:w="1346"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4EDBBC2" w14:textId="77777777" w:rsidR="0014716F" w:rsidRPr="0045163C" w:rsidRDefault="0014716F">
            <w:pPr>
              <w:rPr>
                <w:b/>
                <w:bCs/>
                <w:color w:val="000000"/>
              </w:rPr>
            </w:pPr>
          </w:p>
        </w:tc>
      </w:tr>
      <w:tr w:rsidR="0014716F" w14:paraId="45910299" w14:textId="77777777" w:rsidTr="0045163C">
        <w:trPr>
          <w:trHeight w:val="324"/>
        </w:trPr>
        <w:tc>
          <w:tcPr>
            <w:tcW w:w="613" w:type="dxa"/>
            <w:tcBorders>
              <w:top w:val="nil"/>
              <w:left w:val="single" w:sz="8" w:space="0" w:color="auto"/>
              <w:bottom w:val="double" w:sz="6" w:space="0" w:color="auto"/>
              <w:right w:val="single" w:sz="8" w:space="0" w:color="auto"/>
            </w:tcBorders>
            <w:shd w:val="clear" w:color="auto" w:fill="FFFFFF" w:themeFill="background1"/>
            <w:vAlign w:val="center"/>
            <w:hideMark/>
          </w:tcPr>
          <w:p w14:paraId="689129EA" w14:textId="77777777" w:rsidR="0014716F" w:rsidRPr="0045163C" w:rsidRDefault="0014716F">
            <w:pPr>
              <w:jc w:val="center"/>
              <w:rPr>
                <w:b/>
                <w:bCs/>
                <w:color w:val="000000"/>
              </w:rPr>
            </w:pPr>
            <w:r w:rsidRPr="0045163C">
              <w:rPr>
                <w:b/>
                <w:bCs/>
                <w:color w:val="000000"/>
              </w:rPr>
              <w:t>1</w:t>
            </w:r>
          </w:p>
        </w:tc>
        <w:tc>
          <w:tcPr>
            <w:tcW w:w="1842" w:type="dxa"/>
            <w:tcBorders>
              <w:top w:val="nil"/>
              <w:left w:val="nil"/>
              <w:bottom w:val="double" w:sz="6" w:space="0" w:color="auto"/>
              <w:right w:val="single" w:sz="8" w:space="0" w:color="auto"/>
            </w:tcBorders>
            <w:shd w:val="clear" w:color="auto" w:fill="FFFFFF" w:themeFill="background1"/>
            <w:vAlign w:val="center"/>
            <w:hideMark/>
          </w:tcPr>
          <w:p w14:paraId="2401EF65" w14:textId="77777777" w:rsidR="0014716F" w:rsidRPr="0045163C" w:rsidRDefault="0014716F">
            <w:pPr>
              <w:jc w:val="center"/>
              <w:rPr>
                <w:b/>
                <w:bCs/>
                <w:color w:val="000000"/>
              </w:rPr>
            </w:pPr>
            <w:r w:rsidRPr="0045163C">
              <w:rPr>
                <w:b/>
                <w:bCs/>
                <w:color w:val="000000"/>
              </w:rPr>
              <w:t>2</w:t>
            </w:r>
          </w:p>
        </w:tc>
        <w:tc>
          <w:tcPr>
            <w:tcW w:w="948" w:type="dxa"/>
            <w:tcBorders>
              <w:top w:val="nil"/>
              <w:left w:val="nil"/>
              <w:bottom w:val="double" w:sz="6" w:space="0" w:color="auto"/>
              <w:right w:val="single" w:sz="8" w:space="0" w:color="auto"/>
            </w:tcBorders>
            <w:shd w:val="clear" w:color="auto" w:fill="FFFFFF" w:themeFill="background1"/>
            <w:vAlign w:val="center"/>
            <w:hideMark/>
          </w:tcPr>
          <w:p w14:paraId="7949B30E" w14:textId="77777777" w:rsidR="0014716F" w:rsidRPr="0045163C" w:rsidRDefault="0014716F">
            <w:pPr>
              <w:jc w:val="center"/>
              <w:rPr>
                <w:b/>
                <w:bCs/>
                <w:color w:val="000000"/>
              </w:rPr>
            </w:pPr>
            <w:r w:rsidRPr="0045163C">
              <w:rPr>
                <w:b/>
                <w:bCs/>
                <w:color w:val="000000"/>
              </w:rPr>
              <w:t>3</w:t>
            </w:r>
          </w:p>
        </w:tc>
        <w:tc>
          <w:tcPr>
            <w:tcW w:w="1092" w:type="dxa"/>
            <w:tcBorders>
              <w:top w:val="nil"/>
              <w:left w:val="nil"/>
              <w:bottom w:val="double" w:sz="6" w:space="0" w:color="auto"/>
              <w:right w:val="single" w:sz="8" w:space="0" w:color="auto"/>
            </w:tcBorders>
            <w:shd w:val="clear" w:color="auto" w:fill="FFFFFF" w:themeFill="background1"/>
            <w:vAlign w:val="center"/>
            <w:hideMark/>
          </w:tcPr>
          <w:p w14:paraId="1B671739" w14:textId="77777777" w:rsidR="0014716F" w:rsidRPr="0045163C" w:rsidRDefault="0014716F">
            <w:pPr>
              <w:jc w:val="center"/>
              <w:rPr>
                <w:b/>
                <w:bCs/>
                <w:color w:val="000000"/>
              </w:rPr>
            </w:pPr>
            <w:r w:rsidRPr="0045163C">
              <w:rPr>
                <w:b/>
                <w:bCs/>
                <w:color w:val="000000"/>
              </w:rPr>
              <w:t>4</w:t>
            </w:r>
          </w:p>
        </w:tc>
        <w:tc>
          <w:tcPr>
            <w:tcW w:w="1176" w:type="dxa"/>
            <w:tcBorders>
              <w:top w:val="nil"/>
              <w:left w:val="nil"/>
              <w:bottom w:val="double" w:sz="6" w:space="0" w:color="auto"/>
              <w:right w:val="single" w:sz="8" w:space="0" w:color="auto"/>
            </w:tcBorders>
            <w:shd w:val="clear" w:color="auto" w:fill="FFFFFF" w:themeFill="background1"/>
            <w:vAlign w:val="center"/>
            <w:hideMark/>
          </w:tcPr>
          <w:p w14:paraId="5CF2B85A" w14:textId="77777777" w:rsidR="0014716F" w:rsidRPr="0045163C" w:rsidRDefault="0014716F">
            <w:pPr>
              <w:jc w:val="center"/>
              <w:rPr>
                <w:b/>
                <w:bCs/>
                <w:color w:val="000000"/>
              </w:rPr>
            </w:pPr>
            <w:r w:rsidRPr="0045163C">
              <w:rPr>
                <w:b/>
                <w:bCs/>
                <w:color w:val="000000"/>
              </w:rPr>
              <w:t>5</w:t>
            </w:r>
          </w:p>
        </w:tc>
        <w:tc>
          <w:tcPr>
            <w:tcW w:w="912" w:type="dxa"/>
            <w:tcBorders>
              <w:top w:val="nil"/>
              <w:left w:val="nil"/>
              <w:bottom w:val="double" w:sz="6" w:space="0" w:color="auto"/>
              <w:right w:val="single" w:sz="8" w:space="0" w:color="auto"/>
            </w:tcBorders>
            <w:shd w:val="clear" w:color="auto" w:fill="FFFFFF" w:themeFill="background1"/>
            <w:vAlign w:val="center"/>
            <w:hideMark/>
          </w:tcPr>
          <w:p w14:paraId="66973BF2" w14:textId="77777777" w:rsidR="0014716F" w:rsidRPr="0045163C" w:rsidRDefault="0014716F">
            <w:pPr>
              <w:jc w:val="center"/>
              <w:rPr>
                <w:b/>
                <w:bCs/>
                <w:color w:val="000000"/>
              </w:rPr>
            </w:pPr>
            <w:r w:rsidRPr="0045163C">
              <w:rPr>
                <w:b/>
                <w:bCs/>
                <w:color w:val="000000"/>
              </w:rPr>
              <w:t>6</w:t>
            </w:r>
          </w:p>
        </w:tc>
        <w:tc>
          <w:tcPr>
            <w:tcW w:w="1083" w:type="dxa"/>
            <w:tcBorders>
              <w:top w:val="nil"/>
              <w:left w:val="nil"/>
              <w:bottom w:val="double" w:sz="6" w:space="0" w:color="auto"/>
              <w:right w:val="single" w:sz="8" w:space="0" w:color="auto"/>
            </w:tcBorders>
            <w:shd w:val="clear" w:color="auto" w:fill="FFFFFF" w:themeFill="background1"/>
            <w:vAlign w:val="center"/>
            <w:hideMark/>
          </w:tcPr>
          <w:p w14:paraId="52E3984B" w14:textId="77777777" w:rsidR="0014716F" w:rsidRPr="0045163C" w:rsidRDefault="0014716F">
            <w:pPr>
              <w:jc w:val="center"/>
              <w:rPr>
                <w:b/>
                <w:bCs/>
                <w:color w:val="000000"/>
              </w:rPr>
            </w:pPr>
            <w:r w:rsidRPr="0045163C">
              <w:rPr>
                <w:b/>
                <w:bCs/>
                <w:color w:val="000000"/>
              </w:rPr>
              <w:t>7</w:t>
            </w:r>
          </w:p>
        </w:tc>
        <w:tc>
          <w:tcPr>
            <w:tcW w:w="1130" w:type="dxa"/>
            <w:tcBorders>
              <w:top w:val="nil"/>
              <w:left w:val="nil"/>
              <w:bottom w:val="double" w:sz="6" w:space="0" w:color="auto"/>
              <w:right w:val="single" w:sz="8" w:space="0" w:color="auto"/>
            </w:tcBorders>
            <w:shd w:val="clear" w:color="auto" w:fill="FFFFFF" w:themeFill="background1"/>
            <w:vAlign w:val="center"/>
            <w:hideMark/>
          </w:tcPr>
          <w:p w14:paraId="005645E0" w14:textId="77777777" w:rsidR="0014716F" w:rsidRPr="0045163C" w:rsidRDefault="0014716F">
            <w:pPr>
              <w:jc w:val="center"/>
              <w:rPr>
                <w:b/>
                <w:bCs/>
                <w:color w:val="000000"/>
              </w:rPr>
            </w:pPr>
            <w:r w:rsidRPr="0045163C">
              <w:rPr>
                <w:b/>
                <w:bCs/>
                <w:color w:val="000000"/>
              </w:rPr>
              <w:t>8</w:t>
            </w:r>
          </w:p>
        </w:tc>
        <w:tc>
          <w:tcPr>
            <w:tcW w:w="1346" w:type="dxa"/>
            <w:tcBorders>
              <w:top w:val="nil"/>
              <w:left w:val="nil"/>
              <w:bottom w:val="double" w:sz="6" w:space="0" w:color="auto"/>
              <w:right w:val="single" w:sz="8" w:space="0" w:color="auto"/>
            </w:tcBorders>
            <w:shd w:val="clear" w:color="auto" w:fill="FFFFFF" w:themeFill="background1"/>
            <w:vAlign w:val="center"/>
            <w:hideMark/>
          </w:tcPr>
          <w:p w14:paraId="08C34093" w14:textId="77777777" w:rsidR="0014716F" w:rsidRPr="0045163C" w:rsidRDefault="0014716F">
            <w:pPr>
              <w:jc w:val="center"/>
              <w:rPr>
                <w:b/>
                <w:bCs/>
                <w:color w:val="000000"/>
              </w:rPr>
            </w:pPr>
            <w:r w:rsidRPr="0045163C">
              <w:rPr>
                <w:b/>
                <w:bCs/>
                <w:color w:val="000000"/>
              </w:rPr>
              <w:t>9</w:t>
            </w:r>
          </w:p>
        </w:tc>
      </w:tr>
      <w:tr w:rsidR="0014716F" w14:paraId="17CE6AF5" w14:textId="77777777" w:rsidTr="0045163C">
        <w:trPr>
          <w:trHeight w:val="648"/>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671D7C77" w14:textId="77777777" w:rsidR="0014716F" w:rsidRPr="0045163C" w:rsidRDefault="0014716F">
            <w:pPr>
              <w:jc w:val="center"/>
              <w:rPr>
                <w:color w:val="000000"/>
              </w:rPr>
            </w:pPr>
            <w:r w:rsidRPr="0045163C">
              <w:rPr>
                <w:color w:val="000000"/>
              </w:rPr>
              <w:t> </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713CCA6D" w14:textId="18D66639" w:rsidR="0014716F" w:rsidRPr="0045163C" w:rsidRDefault="0014716F">
            <w:pPr>
              <w:rPr>
                <w:b/>
                <w:bCs/>
                <w:color w:val="000000"/>
              </w:rPr>
            </w:pPr>
            <w:r w:rsidRPr="0045163C">
              <w:rPr>
                <w:b/>
                <w:bCs/>
                <w:color w:val="000000"/>
              </w:rPr>
              <w:t xml:space="preserve">Горизонтальные </w:t>
            </w:r>
            <w:proofErr w:type="spellStart"/>
            <w:r w:rsidRPr="0045163C">
              <w:rPr>
                <w:b/>
                <w:bCs/>
                <w:color w:val="000000"/>
              </w:rPr>
              <w:t>выр</w:t>
            </w:r>
            <w:proofErr w:type="spellEnd"/>
            <w:r w:rsidRPr="0045163C">
              <w:rPr>
                <w:b/>
                <w:bCs/>
                <w:color w:val="000000"/>
                <w:lang w:val="ru-RU"/>
              </w:rPr>
              <w:t>а</w:t>
            </w:r>
            <w:proofErr w:type="spellStart"/>
            <w:r w:rsidRPr="0045163C">
              <w:rPr>
                <w:b/>
                <w:bCs/>
                <w:color w:val="000000"/>
              </w:rPr>
              <w:t>ботки</w:t>
            </w:r>
            <w:proofErr w:type="spellEnd"/>
            <w:r w:rsidRPr="0045163C">
              <w:rPr>
                <w:b/>
                <w:bCs/>
                <w:color w:val="000000"/>
              </w:rPr>
              <w:t xml:space="preserve">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442EB8B3" w14:textId="77777777" w:rsidR="0014716F" w:rsidRPr="0045163C" w:rsidRDefault="0014716F">
            <w:pPr>
              <w:rPr>
                <w:b/>
                <w:bCs/>
                <w:color w:val="000000"/>
              </w:rPr>
            </w:pPr>
            <w:r w:rsidRPr="0045163C">
              <w:rPr>
                <w:b/>
                <w:bCs/>
                <w:color w:val="000000"/>
              </w:rPr>
              <w:t> </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4F7083AB" w14:textId="77777777" w:rsidR="0014716F" w:rsidRPr="0045163C" w:rsidRDefault="0014716F">
            <w:pPr>
              <w:jc w:val="center"/>
              <w:rPr>
                <w:color w:val="000000"/>
              </w:rPr>
            </w:pPr>
            <w:r w:rsidRPr="0045163C">
              <w:rPr>
                <w:color w:val="000000"/>
              </w:rPr>
              <w:t> </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2A780C64" w14:textId="77777777" w:rsidR="0014716F" w:rsidRPr="0045163C" w:rsidRDefault="0014716F">
            <w:pPr>
              <w:jc w:val="center"/>
              <w:rPr>
                <w:color w:val="000000"/>
              </w:rPr>
            </w:pPr>
            <w:r w:rsidRPr="0045163C">
              <w:rPr>
                <w:color w:val="000000"/>
              </w:rPr>
              <w:t> </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5A8026ED" w14:textId="77777777" w:rsidR="0014716F" w:rsidRPr="0045163C" w:rsidRDefault="0014716F">
            <w:pPr>
              <w:jc w:val="center"/>
              <w:rPr>
                <w:color w:val="000000"/>
              </w:rPr>
            </w:pPr>
            <w:r w:rsidRPr="0045163C">
              <w:rPr>
                <w:color w:val="000000"/>
              </w:rPr>
              <w:t> </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016240B2" w14:textId="77777777" w:rsidR="0014716F" w:rsidRPr="0045163C" w:rsidRDefault="0014716F">
            <w:pPr>
              <w:jc w:val="center"/>
              <w:rPr>
                <w:color w:val="000000"/>
              </w:rPr>
            </w:pPr>
            <w:r w:rsidRPr="0045163C">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3158A40A" w14:textId="77777777" w:rsidR="0014716F" w:rsidRPr="0045163C" w:rsidRDefault="0014716F">
            <w:pPr>
              <w:jc w:val="center"/>
              <w:rPr>
                <w:color w:val="000000"/>
              </w:rPr>
            </w:pPr>
            <w:r w:rsidRPr="0045163C">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3099D007" w14:textId="77777777" w:rsidR="0014716F" w:rsidRPr="0045163C" w:rsidRDefault="0014716F">
            <w:pPr>
              <w:jc w:val="right"/>
              <w:rPr>
                <w:color w:val="000000"/>
              </w:rPr>
            </w:pPr>
            <w:r w:rsidRPr="0045163C">
              <w:rPr>
                <w:color w:val="000000"/>
              </w:rPr>
              <w:t> </w:t>
            </w:r>
          </w:p>
        </w:tc>
      </w:tr>
      <w:tr w:rsidR="0014716F" w14:paraId="6AEB82EA" w14:textId="77777777" w:rsidTr="0045163C">
        <w:trPr>
          <w:trHeight w:val="343"/>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64EA02FE" w14:textId="77777777" w:rsidR="0014716F" w:rsidRDefault="0014716F">
            <w:pPr>
              <w:jc w:val="center"/>
              <w:rPr>
                <w:color w:val="000000"/>
              </w:rPr>
            </w:pPr>
            <w:r>
              <w:rPr>
                <w:color w:val="000000"/>
              </w:rPr>
              <w:t>1</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0081C57F" w14:textId="77777777" w:rsidR="0014716F" w:rsidRDefault="0014716F">
            <w:pPr>
              <w:rPr>
                <w:color w:val="000000"/>
              </w:rPr>
            </w:pPr>
            <w:r>
              <w:rPr>
                <w:color w:val="000000"/>
              </w:rPr>
              <w:t xml:space="preserve">Транспортный уклон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0D8254A2"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5BF586DE" w14:textId="77777777" w:rsidR="0014716F" w:rsidRDefault="0014716F">
            <w:pPr>
              <w:jc w:val="center"/>
              <w:rPr>
                <w:color w:val="000000"/>
              </w:rPr>
            </w:pPr>
            <w:r>
              <w:rPr>
                <w:color w:val="000000"/>
              </w:rPr>
              <w:t>157,87</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7543EAF1" w14:textId="77777777" w:rsidR="0014716F" w:rsidRDefault="0014716F">
            <w:pPr>
              <w:jc w:val="center"/>
              <w:rPr>
                <w:color w:val="000000"/>
              </w:rPr>
            </w:pPr>
            <w:r>
              <w:rPr>
                <w:color w:val="000000"/>
              </w:rPr>
              <w:t>3,5</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49992479" w14:textId="77777777" w:rsidR="0014716F" w:rsidRDefault="0014716F">
            <w:pPr>
              <w:jc w:val="center"/>
              <w:rPr>
                <w:color w:val="000000"/>
              </w:rPr>
            </w:pPr>
            <w:r>
              <w:rPr>
                <w:color w:val="000000"/>
              </w:rPr>
              <w:t>3,4</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131918CA" w14:textId="77777777" w:rsidR="0014716F" w:rsidRDefault="0014716F">
            <w:pPr>
              <w:jc w:val="center"/>
              <w:rPr>
                <w:color w:val="000000"/>
              </w:rPr>
            </w:pPr>
            <w:r>
              <w:rPr>
                <w:color w:val="000000"/>
              </w:rPr>
              <w:t>12</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44D8C743"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4B6132ED" w14:textId="77777777" w:rsidR="0014716F" w:rsidRDefault="0014716F">
            <w:pPr>
              <w:jc w:val="center"/>
              <w:rPr>
                <w:color w:val="000000"/>
              </w:rPr>
            </w:pPr>
            <w:r>
              <w:rPr>
                <w:color w:val="000000"/>
              </w:rPr>
              <w:t>1385,52</w:t>
            </w:r>
          </w:p>
        </w:tc>
      </w:tr>
      <w:tr w:rsidR="0014716F" w14:paraId="5BDCF6F8" w14:textId="77777777" w:rsidTr="0045163C">
        <w:trPr>
          <w:trHeight w:val="19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680A3C86" w14:textId="77777777" w:rsidR="0014716F" w:rsidRDefault="0014716F">
            <w:pPr>
              <w:jc w:val="center"/>
              <w:rPr>
                <w:color w:val="000000"/>
              </w:rPr>
            </w:pPr>
            <w:r>
              <w:rPr>
                <w:color w:val="000000"/>
              </w:rPr>
              <w:t>2</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6BC0C1B6" w14:textId="77777777" w:rsidR="0014716F" w:rsidRDefault="0014716F">
            <w:pPr>
              <w:rPr>
                <w:color w:val="000000"/>
              </w:rPr>
            </w:pPr>
            <w:r>
              <w:rPr>
                <w:color w:val="000000"/>
              </w:rPr>
              <w:t xml:space="preserve">Транспортный штрек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5CD44592" w14:textId="77777777" w:rsidR="0014716F" w:rsidRDefault="0014716F">
            <w:pPr>
              <w:jc w:val="center"/>
              <w:rPr>
                <w:color w:val="000000"/>
              </w:rPr>
            </w:pPr>
            <w:r>
              <w:rPr>
                <w:color w:val="000000"/>
              </w:rPr>
              <w:t>2</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567DE5F4" w14:textId="77777777" w:rsidR="0014716F" w:rsidRDefault="0014716F">
            <w:pPr>
              <w:jc w:val="center"/>
              <w:rPr>
                <w:color w:val="000000"/>
              </w:rPr>
            </w:pPr>
            <w:r>
              <w:rPr>
                <w:color w:val="000000"/>
              </w:rPr>
              <w:t>758,29</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36EB9B68" w14:textId="77777777" w:rsidR="0014716F" w:rsidRDefault="0014716F">
            <w:pPr>
              <w:jc w:val="center"/>
              <w:rPr>
                <w:color w:val="000000"/>
              </w:rPr>
            </w:pPr>
            <w:r>
              <w:rPr>
                <w:color w:val="000000"/>
              </w:rPr>
              <w:t>3,5</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07B5AF7D" w14:textId="77777777" w:rsidR="0014716F" w:rsidRDefault="0014716F">
            <w:pPr>
              <w:jc w:val="center"/>
              <w:rPr>
                <w:color w:val="000000"/>
              </w:rPr>
            </w:pPr>
            <w:r>
              <w:rPr>
                <w:color w:val="000000"/>
              </w:rPr>
              <w:t>3,4</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601A058E" w14:textId="77777777" w:rsidR="0014716F" w:rsidRDefault="0014716F">
            <w:pPr>
              <w:jc w:val="center"/>
              <w:rPr>
                <w:color w:val="000000"/>
              </w:rPr>
            </w:pPr>
            <w:r>
              <w:rPr>
                <w:color w:val="000000"/>
              </w:rPr>
              <w:t>12</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61540CCC"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707BE3BF" w14:textId="77777777" w:rsidR="0014716F" w:rsidRDefault="0014716F">
            <w:pPr>
              <w:jc w:val="center"/>
              <w:rPr>
                <w:color w:val="000000"/>
              </w:rPr>
            </w:pPr>
            <w:r>
              <w:rPr>
                <w:color w:val="000000"/>
              </w:rPr>
              <w:t>9104,736</w:t>
            </w:r>
          </w:p>
        </w:tc>
      </w:tr>
      <w:tr w:rsidR="0014716F" w14:paraId="4D42CF2C" w14:textId="77777777" w:rsidTr="0045163C">
        <w:trPr>
          <w:trHeight w:val="53"/>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46FB672D" w14:textId="77777777" w:rsidR="0014716F" w:rsidRDefault="0014716F">
            <w:pPr>
              <w:jc w:val="center"/>
              <w:rPr>
                <w:color w:val="000000"/>
              </w:rPr>
            </w:pPr>
            <w:r>
              <w:rPr>
                <w:color w:val="000000"/>
              </w:rPr>
              <w:t>3</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35B21672" w14:textId="77777777" w:rsidR="0014716F" w:rsidRDefault="0014716F">
            <w:pPr>
              <w:rPr>
                <w:color w:val="000000"/>
              </w:rPr>
            </w:pPr>
            <w:proofErr w:type="gramStart"/>
            <w:r>
              <w:rPr>
                <w:color w:val="000000"/>
              </w:rPr>
              <w:t>Буро-погрузочный</w:t>
            </w:r>
            <w:proofErr w:type="gramEnd"/>
            <w:r>
              <w:rPr>
                <w:color w:val="000000"/>
              </w:rPr>
              <w:t xml:space="preserve"> штрек</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0C13D8E0" w14:textId="77777777" w:rsidR="0014716F" w:rsidRDefault="0014716F">
            <w:pPr>
              <w:jc w:val="center"/>
              <w:rPr>
                <w:color w:val="000000"/>
              </w:rPr>
            </w:pPr>
            <w:r>
              <w:rPr>
                <w:color w:val="000000"/>
              </w:rPr>
              <w:t>10</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7073CB76" w14:textId="77777777" w:rsidR="0014716F" w:rsidRDefault="0014716F">
            <w:pPr>
              <w:jc w:val="center"/>
              <w:rPr>
                <w:color w:val="000000"/>
              </w:rPr>
            </w:pPr>
            <w:r>
              <w:rPr>
                <w:color w:val="000000"/>
              </w:rPr>
              <w:t>414,2</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25514FA7" w14:textId="77777777" w:rsidR="0014716F" w:rsidRDefault="0014716F">
            <w:pPr>
              <w:jc w:val="center"/>
              <w:rPr>
                <w:color w:val="000000"/>
              </w:rPr>
            </w:pPr>
            <w:r>
              <w:rPr>
                <w:color w:val="000000"/>
              </w:rPr>
              <w:t>3</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3B696ECB" w14:textId="77777777" w:rsidR="0014716F" w:rsidRDefault="0014716F">
            <w:pPr>
              <w:jc w:val="center"/>
              <w:rPr>
                <w:color w:val="000000"/>
              </w:rPr>
            </w:pPr>
            <w:r>
              <w:rPr>
                <w:color w:val="000000"/>
              </w:rPr>
              <w:t>3</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56CC3344" w14:textId="77777777" w:rsidR="0014716F" w:rsidRDefault="0014716F">
            <w:pPr>
              <w:jc w:val="center"/>
              <w:rPr>
                <w:color w:val="000000"/>
              </w:rPr>
            </w:pPr>
            <w:r>
              <w:rPr>
                <w:color w:val="000000"/>
              </w:rPr>
              <w:t>9</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2D7A984"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568F29C8" w14:textId="77777777" w:rsidR="0014716F" w:rsidRDefault="0014716F">
            <w:pPr>
              <w:jc w:val="center"/>
              <w:rPr>
                <w:color w:val="000000"/>
              </w:rPr>
            </w:pPr>
            <w:r>
              <w:rPr>
                <w:color w:val="000000"/>
              </w:rPr>
              <w:t>3756,5</w:t>
            </w:r>
          </w:p>
        </w:tc>
      </w:tr>
      <w:tr w:rsidR="0014716F" w14:paraId="00F7F8DF" w14:textId="77777777" w:rsidTr="0045163C">
        <w:trPr>
          <w:trHeight w:val="324"/>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1712ABF2" w14:textId="77777777" w:rsidR="0014716F" w:rsidRDefault="0014716F">
            <w:pPr>
              <w:jc w:val="center"/>
              <w:rPr>
                <w:color w:val="000000"/>
              </w:rPr>
            </w:pPr>
            <w:r>
              <w:rPr>
                <w:color w:val="000000"/>
              </w:rPr>
              <w:t>4</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425B180A" w14:textId="77777777" w:rsidR="0014716F" w:rsidRDefault="0014716F">
            <w:pPr>
              <w:rPr>
                <w:color w:val="000000"/>
              </w:rPr>
            </w:pPr>
            <w:r>
              <w:rPr>
                <w:color w:val="000000"/>
              </w:rPr>
              <w:t>Водосборники</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3BB60928"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518A0EFC" w14:textId="77777777" w:rsidR="0014716F" w:rsidRDefault="0014716F">
            <w:pPr>
              <w:jc w:val="center"/>
              <w:rPr>
                <w:color w:val="000000"/>
              </w:rPr>
            </w:pPr>
            <w:r>
              <w:rPr>
                <w:color w:val="000000"/>
              </w:rPr>
              <w:t>30</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386DB004" w14:textId="77777777" w:rsidR="0014716F" w:rsidRDefault="0014716F">
            <w:pPr>
              <w:jc w:val="center"/>
              <w:rPr>
                <w:color w:val="000000"/>
              </w:rPr>
            </w:pPr>
            <w:r>
              <w:rPr>
                <w:color w:val="000000"/>
              </w:rPr>
              <w:t>3,5</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63065474" w14:textId="77777777" w:rsidR="0014716F" w:rsidRDefault="0014716F">
            <w:pPr>
              <w:jc w:val="center"/>
              <w:rPr>
                <w:color w:val="000000"/>
              </w:rPr>
            </w:pPr>
            <w:r>
              <w:rPr>
                <w:color w:val="000000"/>
              </w:rPr>
              <w:t>3,4</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04E2DF87" w14:textId="77777777" w:rsidR="0014716F" w:rsidRDefault="0014716F">
            <w:pPr>
              <w:jc w:val="center"/>
              <w:rPr>
                <w:color w:val="000000"/>
              </w:rPr>
            </w:pPr>
            <w:r>
              <w:rPr>
                <w:color w:val="000000"/>
              </w:rPr>
              <w:t>12</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0EA5FB6A"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10AABBEC" w14:textId="77777777" w:rsidR="0014716F" w:rsidRDefault="0014716F">
            <w:pPr>
              <w:jc w:val="center"/>
              <w:rPr>
                <w:color w:val="000000"/>
              </w:rPr>
            </w:pPr>
            <w:r>
              <w:rPr>
                <w:color w:val="000000"/>
              </w:rPr>
              <w:t>360</w:t>
            </w:r>
          </w:p>
        </w:tc>
      </w:tr>
      <w:tr w:rsidR="0014716F" w14:paraId="3F5AA95C" w14:textId="77777777" w:rsidTr="0045163C">
        <w:trPr>
          <w:trHeight w:val="63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441335F7" w14:textId="77777777" w:rsidR="0014716F" w:rsidRDefault="0014716F">
            <w:pPr>
              <w:jc w:val="center"/>
              <w:rPr>
                <w:color w:val="000000"/>
              </w:rPr>
            </w:pPr>
            <w:r>
              <w:rPr>
                <w:color w:val="000000"/>
              </w:rPr>
              <w:t>5</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300A0BFD" w14:textId="77777777" w:rsidR="0014716F" w:rsidRDefault="0014716F">
            <w:pPr>
              <w:rPr>
                <w:color w:val="000000"/>
              </w:rPr>
            </w:pPr>
            <w:r>
              <w:rPr>
                <w:color w:val="000000"/>
              </w:rPr>
              <w:t>Насосная камера</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0C7AC440"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5CC78ED5" w14:textId="77777777" w:rsidR="0014716F" w:rsidRDefault="0014716F">
            <w:pPr>
              <w:jc w:val="center"/>
              <w:rPr>
                <w:color w:val="000000"/>
              </w:rPr>
            </w:pPr>
            <w:r>
              <w:rPr>
                <w:color w:val="000000"/>
              </w:rPr>
              <w:t>24</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6EBF7B6F" w14:textId="77777777" w:rsidR="0014716F" w:rsidRDefault="0014716F">
            <w:pPr>
              <w:jc w:val="center"/>
              <w:rPr>
                <w:color w:val="000000"/>
              </w:rPr>
            </w:pPr>
            <w:r>
              <w:rPr>
                <w:color w:val="000000"/>
              </w:rPr>
              <w:t>3</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42EF4D68" w14:textId="77777777" w:rsidR="0014716F" w:rsidRDefault="0014716F">
            <w:pPr>
              <w:jc w:val="center"/>
              <w:rPr>
                <w:color w:val="000000"/>
              </w:rPr>
            </w:pPr>
            <w:r>
              <w:rPr>
                <w:color w:val="000000"/>
              </w:rPr>
              <w:t>3</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717960D3" w14:textId="77777777" w:rsidR="0014716F" w:rsidRDefault="0014716F">
            <w:pPr>
              <w:jc w:val="center"/>
              <w:rPr>
                <w:color w:val="000000"/>
              </w:rPr>
            </w:pPr>
            <w:r>
              <w:rPr>
                <w:color w:val="000000"/>
              </w:rPr>
              <w:t>9</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58847AE2"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6D6B103B" w14:textId="77777777" w:rsidR="0014716F" w:rsidRDefault="0014716F">
            <w:pPr>
              <w:jc w:val="center"/>
              <w:rPr>
                <w:color w:val="000000"/>
              </w:rPr>
            </w:pPr>
            <w:r>
              <w:rPr>
                <w:color w:val="000000"/>
              </w:rPr>
              <w:t>216</w:t>
            </w:r>
          </w:p>
        </w:tc>
      </w:tr>
      <w:tr w:rsidR="0014716F" w14:paraId="4AFB856E" w14:textId="77777777" w:rsidTr="0045163C">
        <w:trPr>
          <w:trHeight w:val="312"/>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14200711" w14:textId="77777777" w:rsidR="0014716F" w:rsidRDefault="0014716F">
            <w:pPr>
              <w:jc w:val="center"/>
              <w:rPr>
                <w:color w:val="000000"/>
              </w:rPr>
            </w:pPr>
            <w:r>
              <w:rPr>
                <w:color w:val="000000"/>
              </w:rPr>
              <w:t>6</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2BBBC615" w14:textId="77777777" w:rsidR="0014716F" w:rsidRDefault="0014716F">
            <w:pPr>
              <w:rPr>
                <w:color w:val="000000"/>
              </w:rPr>
            </w:pPr>
            <w:r>
              <w:rPr>
                <w:color w:val="000000"/>
              </w:rPr>
              <w:t xml:space="preserve">Околоствольные дворы </w:t>
            </w:r>
            <w:proofErr w:type="spellStart"/>
            <w:r>
              <w:rPr>
                <w:color w:val="000000"/>
              </w:rPr>
              <w:t>шх</w:t>
            </w:r>
            <w:proofErr w:type="spellEnd"/>
            <w:r>
              <w:rPr>
                <w:color w:val="000000"/>
              </w:rPr>
              <w:t xml:space="preserve">. Вентиляционная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5DAAE23A"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7FB5B9A9" w14:textId="77777777" w:rsidR="0014716F" w:rsidRDefault="0014716F">
            <w:pPr>
              <w:jc w:val="center"/>
              <w:rPr>
                <w:color w:val="000000"/>
              </w:rPr>
            </w:pPr>
            <w:r>
              <w:rPr>
                <w:color w:val="000000"/>
              </w:rPr>
              <w:t>15</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79A08C7D" w14:textId="77777777" w:rsidR="0014716F" w:rsidRDefault="0014716F">
            <w:pPr>
              <w:jc w:val="center"/>
              <w:rPr>
                <w:color w:val="000000"/>
              </w:rPr>
            </w:pPr>
            <w:r>
              <w:rPr>
                <w:color w:val="000000"/>
              </w:rPr>
              <w:t>10</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1F3AA09B" w14:textId="77777777" w:rsidR="0014716F" w:rsidRDefault="0014716F">
            <w:pPr>
              <w:jc w:val="center"/>
              <w:rPr>
                <w:color w:val="000000"/>
              </w:rPr>
            </w:pPr>
            <w:r>
              <w:rPr>
                <w:color w:val="000000"/>
              </w:rPr>
              <w:t>5</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27302444" w14:textId="77777777" w:rsidR="0014716F" w:rsidRDefault="0014716F">
            <w:pPr>
              <w:jc w:val="center"/>
              <w:rPr>
                <w:color w:val="000000"/>
              </w:rPr>
            </w:pPr>
            <w:r>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CEC02E4"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0537DBE5" w14:textId="77777777" w:rsidR="0014716F" w:rsidRDefault="0014716F">
            <w:pPr>
              <w:jc w:val="center"/>
              <w:rPr>
                <w:color w:val="000000"/>
              </w:rPr>
            </w:pPr>
            <w:r>
              <w:rPr>
                <w:color w:val="000000"/>
              </w:rPr>
              <w:t>750</w:t>
            </w:r>
          </w:p>
        </w:tc>
      </w:tr>
      <w:tr w:rsidR="0014716F" w14:paraId="3D6A1DCF" w14:textId="77777777" w:rsidTr="0045163C">
        <w:trPr>
          <w:trHeight w:val="324"/>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2E3AB15E" w14:textId="77777777" w:rsidR="0014716F" w:rsidRDefault="0014716F">
            <w:pPr>
              <w:jc w:val="center"/>
              <w:rPr>
                <w:color w:val="000000"/>
              </w:rPr>
            </w:pPr>
            <w:r>
              <w:rPr>
                <w:color w:val="000000"/>
              </w:rPr>
              <w:t>7</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1CB325E9" w14:textId="77777777" w:rsidR="0014716F" w:rsidRDefault="0014716F">
            <w:pPr>
              <w:rPr>
                <w:color w:val="000000"/>
              </w:rPr>
            </w:pPr>
            <w:r>
              <w:rPr>
                <w:color w:val="000000"/>
              </w:rPr>
              <w:t>Склад ВМ</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1FC22F6B"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77A1D231" w14:textId="77777777" w:rsidR="0014716F" w:rsidRDefault="0014716F">
            <w:pPr>
              <w:jc w:val="center"/>
              <w:rPr>
                <w:color w:val="000000"/>
              </w:rPr>
            </w:pPr>
            <w:r>
              <w:rPr>
                <w:color w:val="000000"/>
              </w:rPr>
              <w:t>12</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16099618" w14:textId="77777777" w:rsidR="0014716F" w:rsidRDefault="0014716F">
            <w:pPr>
              <w:jc w:val="center"/>
              <w:rPr>
                <w:color w:val="000000"/>
              </w:rPr>
            </w:pPr>
            <w:r>
              <w:rPr>
                <w:color w:val="000000"/>
              </w:rPr>
              <w:t>6</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08CFC69A" w14:textId="77777777" w:rsidR="0014716F" w:rsidRDefault="0014716F">
            <w:pPr>
              <w:jc w:val="center"/>
              <w:rPr>
                <w:color w:val="000000"/>
              </w:rPr>
            </w:pPr>
            <w:r>
              <w:rPr>
                <w:color w:val="000000"/>
              </w:rPr>
              <w:t>3</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2602B80C" w14:textId="77777777" w:rsidR="0014716F" w:rsidRDefault="0014716F">
            <w:pPr>
              <w:jc w:val="center"/>
              <w:rPr>
                <w:color w:val="000000"/>
              </w:rPr>
            </w:pPr>
            <w:r>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515B5D61"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391A34D8" w14:textId="77777777" w:rsidR="0014716F" w:rsidRDefault="0014716F">
            <w:pPr>
              <w:jc w:val="center"/>
              <w:rPr>
                <w:color w:val="000000"/>
              </w:rPr>
            </w:pPr>
            <w:r>
              <w:rPr>
                <w:color w:val="000000"/>
              </w:rPr>
              <w:t>216</w:t>
            </w:r>
          </w:p>
        </w:tc>
      </w:tr>
      <w:tr w:rsidR="0014716F" w14:paraId="1DF2D85D" w14:textId="77777777" w:rsidTr="0045163C">
        <w:trPr>
          <w:trHeight w:val="63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2B0651C9" w14:textId="77777777" w:rsidR="0014716F" w:rsidRDefault="0014716F">
            <w:pPr>
              <w:jc w:val="center"/>
              <w:rPr>
                <w:color w:val="000000"/>
              </w:rPr>
            </w:pPr>
            <w:r>
              <w:rPr>
                <w:color w:val="000000"/>
              </w:rPr>
              <w:t>8</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2C7C5FB7" w14:textId="77777777" w:rsidR="0014716F" w:rsidRDefault="0014716F">
            <w:pPr>
              <w:rPr>
                <w:color w:val="000000"/>
              </w:rPr>
            </w:pPr>
            <w:r>
              <w:rPr>
                <w:color w:val="000000"/>
              </w:rPr>
              <w:t xml:space="preserve">Камеру ожидание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3A70C533"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134A0794" w14:textId="77777777" w:rsidR="0014716F" w:rsidRDefault="0014716F">
            <w:pPr>
              <w:jc w:val="center"/>
              <w:rPr>
                <w:color w:val="000000"/>
              </w:rPr>
            </w:pPr>
            <w:r>
              <w:rPr>
                <w:color w:val="000000"/>
              </w:rPr>
              <w:t>15</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1A116846" w14:textId="77777777" w:rsidR="0014716F" w:rsidRDefault="0014716F">
            <w:pPr>
              <w:jc w:val="center"/>
              <w:rPr>
                <w:color w:val="000000"/>
              </w:rPr>
            </w:pPr>
            <w:r>
              <w:rPr>
                <w:color w:val="000000"/>
              </w:rPr>
              <w:t>4</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8D9FF0D" w14:textId="77777777" w:rsidR="0014716F" w:rsidRDefault="0014716F">
            <w:pPr>
              <w:jc w:val="center"/>
              <w:rPr>
                <w:color w:val="000000"/>
              </w:rPr>
            </w:pPr>
            <w:r>
              <w:rPr>
                <w:color w:val="000000"/>
              </w:rPr>
              <w:t>3</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4E1A6359" w14:textId="77777777" w:rsidR="0014716F" w:rsidRDefault="0014716F">
            <w:pPr>
              <w:jc w:val="center"/>
              <w:rPr>
                <w:color w:val="000000"/>
              </w:rPr>
            </w:pPr>
            <w:r>
              <w:rPr>
                <w:color w:val="000000"/>
              </w:rPr>
              <w:t>12</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65622E10"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028E08C3" w14:textId="77777777" w:rsidR="0014716F" w:rsidRDefault="0014716F">
            <w:pPr>
              <w:jc w:val="center"/>
              <w:rPr>
                <w:color w:val="000000"/>
              </w:rPr>
            </w:pPr>
            <w:r>
              <w:rPr>
                <w:color w:val="000000"/>
              </w:rPr>
              <w:t>180</w:t>
            </w:r>
          </w:p>
        </w:tc>
      </w:tr>
      <w:tr w:rsidR="0014716F" w14:paraId="18199D54" w14:textId="77777777" w:rsidTr="0045163C">
        <w:trPr>
          <w:trHeight w:val="948"/>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0863321F" w14:textId="77777777" w:rsidR="0014716F" w:rsidRDefault="0014716F">
            <w:pPr>
              <w:jc w:val="center"/>
              <w:rPr>
                <w:color w:val="000000"/>
              </w:rPr>
            </w:pPr>
            <w:r>
              <w:rPr>
                <w:color w:val="000000"/>
              </w:rPr>
              <w:lastRenderedPageBreak/>
              <w:t>9</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60867A92" w14:textId="77777777" w:rsidR="0014716F" w:rsidRDefault="0014716F">
            <w:pPr>
              <w:rPr>
                <w:color w:val="000000"/>
              </w:rPr>
            </w:pPr>
            <w:r>
              <w:rPr>
                <w:color w:val="000000"/>
              </w:rPr>
              <w:t>Выработки камерного типа (</w:t>
            </w:r>
            <w:proofErr w:type="spellStart"/>
            <w:proofErr w:type="gramStart"/>
            <w:r>
              <w:rPr>
                <w:color w:val="000000"/>
              </w:rPr>
              <w:t>рем.пункт</w:t>
            </w:r>
            <w:proofErr w:type="spellEnd"/>
            <w:proofErr w:type="gramEnd"/>
            <w:r>
              <w:rPr>
                <w:color w:val="000000"/>
              </w:rPr>
              <w:t>)</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22190C6E"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35FEA630" w14:textId="77777777" w:rsidR="0014716F" w:rsidRDefault="0014716F">
            <w:pPr>
              <w:jc w:val="center"/>
              <w:rPr>
                <w:color w:val="000000"/>
              </w:rPr>
            </w:pPr>
            <w:r>
              <w:rPr>
                <w:color w:val="000000"/>
              </w:rPr>
              <w:t>40</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053A4B32" w14:textId="77777777" w:rsidR="0014716F" w:rsidRDefault="0014716F">
            <w:pPr>
              <w:jc w:val="center"/>
              <w:rPr>
                <w:color w:val="000000"/>
              </w:rPr>
            </w:pPr>
            <w:r>
              <w:rPr>
                <w:color w:val="000000"/>
              </w:rPr>
              <w:t>20</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86362C8" w14:textId="77777777" w:rsidR="0014716F" w:rsidRDefault="0014716F">
            <w:pPr>
              <w:jc w:val="center"/>
              <w:rPr>
                <w:color w:val="000000"/>
              </w:rPr>
            </w:pPr>
            <w:r>
              <w:rPr>
                <w:color w:val="000000"/>
              </w:rPr>
              <w:t>8</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07D14D2E" w14:textId="77777777" w:rsidR="0014716F" w:rsidRDefault="0014716F">
            <w:pPr>
              <w:jc w:val="center"/>
              <w:rPr>
                <w:color w:val="000000"/>
              </w:rPr>
            </w:pPr>
            <w:r>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038A8BDF"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7524994A" w14:textId="77777777" w:rsidR="0014716F" w:rsidRDefault="0014716F">
            <w:pPr>
              <w:jc w:val="center"/>
              <w:rPr>
                <w:color w:val="000000"/>
              </w:rPr>
            </w:pPr>
            <w:r>
              <w:rPr>
                <w:color w:val="000000"/>
              </w:rPr>
              <w:t>6400</w:t>
            </w:r>
          </w:p>
        </w:tc>
      </w:tr>
      <w:tr w:rsidR="0014716F" w14:paraId="28607D02" w14:textId="77777777" w:rsidTr="0045163C">
        <w:trPr>
          <w:trHeight w:val="948"/>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29B5534B" w14:textId="77777777" w:rsidR="0014716F" w:rsidRDefault="0014716F">
            <w:pPr>
              <w:jc w:val="center"/>
              <w:rPr>
                <w:color w:val="000000"/>
              </w:rPr>
            </w:pPr>
            <w:r>
              <w:rPr>
                <w:color w:val="000000"/>
              </w:rPr>
              <w:t>10</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2C492B6E" w14:textId="77777777" w:rsidR="0014716F" w:rsidRDefault="0014716F">
            <w:pPr>
              <w:rPr>
                <w:color w:val="000000"/>
              </w:rPr>
            </w:pPr>
            <w:r>
              <w:rPr>
                <w:color w:val="000000"/>
              </w:rPr>
              <w:t>Выработки камерного типа (подстанция)</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0E13E3DF"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2C198B60" w14:textId="77777777" w:rsidR="0014716F" w:rsidRDefault="0014716F">
            <w:pPr>
              <w:jc w:val="center"/>
              <w:rPr>
                <w:color w:val="000000"/>
              </w:rPr>
            </w:pPr>
            <w:r>
              <w:rPr>
                <w:color w:val="000000"/>
              </w:rPr>
              <w:t>30</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6B049F8A" w14:textId="77777777" w:rsidR="0014716F" w:rsidRDefault="0014716F">
            <w:pPr>
              <w:jc w:val="center"/>
              <w:rPr>
                <w:color w:val="000000"/>
              </w:rPr>
            </w:pPr>
            <w:r>
              <w:rPr>
                <w:color w:val="000000"/>
              </w:rPr>
              <w:t>8</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B695DC8" w14:textId="77777777" w:rsidR="0014716F" w:rsidRDefault="0014716F">
            <w:pPr>
              <w:jc w:val="center"/>
              <w:rPr>
                <w:color w:val="000000"/>
              </w:rPr>
            </w:pPr>
            <w:r>
              <w:rPr>
                <w:color w:val="000000"/>
              </w:rPr>
              <w:t>4</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043F83D2" w14:textId="77777777" w:rsidR="0014716F" w:rsidRDefault="0014716F">
            <w:pPr>
              <w:jc w:val="center"/>
              <w:rPr>
                <w:color w:val="000000"/>
              </w:rPr>
            </w:pPr>
            <w:r>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13B0D1AE"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0168B125" w14:textId="77777777" w:rsidR="0014716F" w:rsidRDefault="0014716F">
            <w:pPr>
              <w:jc w:val="center"/>
              <w:rPr>
                <w:color w:val="000000"/>
              </w:rPr>
            </w:pPr>
            <w:r>
              <w:rPr>
                <w:color w:val="000000"/>
              </w:rPr>
              <w:t>960</w:t>
            </w:r>
          </w:p>
        </w:tc>
      </w:tr>
      <w:tr w:rsidR="0014716F" w14:paraId="202B37AB" w14:textId="77777777" w:rsidTr="0045163C">
        <w:trPr>
          <w:trHeight w:val="948"/>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18A881C8" w14:textId="77777777" w:rsidR="0014716F" w:rsidRDefault="0014716F">
            <w:pPr>
              <w:jc w:val="center"/>
              <w:rPr>
                <w:color w:val="000000"/>
              </w:rPr>
            </w:pPr>
            <w:r>
              <w:rPr>
                <w:color w:val="000000"/>
              </w:rPr>
              <w:t>11</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1387A2A6" w14:textId="77777777" w:rsidR="0014716F" w:rsidRDefault="0014716F">
            <w:pPr>
              <w:rPr>
                <w:color w:val="000000"/>
              </w:rPr>
            </w:pPr>
            <w:r>
              <w:rPr>
                <w:color w:val="000000"/>
              </w:rPr>
              <w:t>Выработки камерного типа (для ТМЦ)</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557772FD"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62832A57" w14:textId="77777777" w:rsidR="0014716F" w:rsidRDefault="0014716F">
            <w:pPr>
              <w:jc w:val="center"/>
              <w:rPr>
                <w:color w:val="000000"/>
              </w:rPr>
            </w:pPr>
            <w:r>
              <w:rPr>
                <w:color w:val="000000"/>
              </w:rPr>
              <w:t>30</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5CFC2644" w14:textId="77777777" w:rsidR="0014716F" w:rsidRDefault="0014716F">
            <w:pPr>
              <w:jc w:val="center"/>
              <w:rPr>
                <w:color w:val="000000"/>
              </w:rPr>
            </w:pPr>
            <w:r>
              <w:rPr>
                <w:color w:val="000000"/>
              </w:rPr>
              <w:t>8</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5054F6AA" w14:textId="77777777" w:rsidR="0014716F" w:rsidRDefault="0014716F">
            <w:pPr>
              <w:jc w:val="center"/>
              <w:rPr>
                <w:color w:val="000000"/>
              </w:rPr>
            </w:pPr>
            <w:r>
              <w:rPr>
                <w:color w:val="000000"/>
              </w:rPr>
              <w:t>4</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6687AA2D" w14:textId="77777777" w:rsidR="0014716F" w:rsidRDefault="0014716F">
            <w:pPr>
              <w:jc w:val="center"/>
              <w:rPr>
                <w:color w:val="000000"/>
              </w:rPr>
            </w:pPr>
            <w:r>
              <w:rPr>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D98790E"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5D68FFD3" w14:textId="77777777" w:rsidR="0014716F" w:rsidRDefault="0014716F">
            <w:pPr>
              <w:jc w:val="center"/>
              <w:rPr>
                <w:color w:val="000000"/>
              </w:rPr>
            </w:pPr>
            <w:r>
              <w:rPr>
                <w:color w:val="000000"/>
              </w:rPr>
              <w:t>960</w:t>
            </w:r>
          </w:p>
        </w:tc>
      </w:tr>
      <w:tr w:rsidR="0014716F" w14:paraId="7EE97481" w14:textId="77777777" w:rsidTr="0045163C">
        <w:trPr>
          <w:trHeight w:val="324"/>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350351D2" w14:textId="77777777" w:rsidR="0014716F" w:rsidRDefault="0014716F">
            <w:pPr>
              <w:jc w:val="center"/>
              <w:rPr>
                <w:color w:val="000000"/>
              </w:rPr>
            </w:pPr>
            <w:r>
              <w:rPr>
                <w:color w:val="000000"/>
              </w:rPr>
              <w:t>12</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5B66AFB1" w14:textId="77777777" w:rsidR="0014716F" w:rsidRDefault="0014716F">
            <w:pPr>
              <w:rPr>
                <w:color w:val="000000"/>
              </w:rPr>
            </w:pPr>
            <w:r>
              <w:rPr>
                <w:color w:val="000000"/>
              </w:rPr>
              <w:t>Съезд в портал</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0D6F014E"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7691C54E" w14:textId="77777777" w:rsidR="0014716F" w:rsidRDefault="0014716F">
            <w:pPr>
              <w:jc w:val="center"/>
              <w:rPr>
                <w:color w:val="000000"/>
              </w:rPr>
            </w:pPr>
            <w:r>
              <w:rPr>
                <w:color w:val="000000"/>
              </w:rPr>
              <w:t>158</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514B3579" w14:textId="77777777" w:rsidR="0014716F" w:rsidRDefault="0014716F">
            <w:pPr>
              <w:jc w:val="center"/>
              <w:rPr>
                <w:color w:val="000000"/>
              </w:rPr>
            </w:pPr>
            <w:r>
              <w:rPr>
                <w:color w:val="000000"/>
              </w:rPr>
              <w:t>4</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4D4F51C7" w14:textId="77777777" w:rsidR="0014716F" w:rsidRDefault="0014716F">
            <w:pPr>
              <w:jc w:val="center"/>
              <w:rPr>
                <w:color w:val="000000"/>
              </w:rPr>
            </w:pPr>
            <w:r>
              <w:rPr>
                <w:color w:val="000000"/>
              </w:rPr>
              <w:t>3</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77010B91" w14:textId="77777777" w:rsidR="0014716F" w:rsidRDefault="0014716F">
            <w:pPr>
              <w:jc w:val="center"/>
              <w:rPr>
                <w:color w:val="000000"/>
              </w:rPr>
            </w:pPr>
            <w:r>
              <w:rPr>
                <w:color w:val="000000"/>
              </w:rPr>
              <w:t>12</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E25B66E"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07D48470" w14:textId="77777777" w:rsidR="0014716F" w:rsidRDefault="0014716F">
            <w:pPr>
              <w:jc w:val="center"/>
              <w:rPr>
                <w:color w:val="000000"/>
              </w:rPr>
            </w:pPr>
            <w:r>
              <w:rPr>
                <w:color w:val="000000"/>
              </w:rPr>
              <w:t>1896</w:t>
            </w:r>
          </w:p>
        </w:tc>
      </w:tr>
      <w:tr w:rsidR="0014716F" w14:paraId="006C546C" w14:textId="77777777" w:rsidTr="0045163C">
        <w:trPr>
          <w:trHeight w:val="63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5D27856D" w14:textId="77777777" w:rsidR="0014716F" w:rsidRDefault="0014716F">
            <w:pPr>
              <w:jc w:val="center"/>
              <w:rPr>
                <w:color w:val="000000"/>
              </w:rPr>
            </w:pPr>
            <w:r>
              <w:rPr>
                <w:color w:val="000000"/>
              </w:rPr>
              <w:t> </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50369D82" w14:textId="77777777" w:rsidR="0014716F" w:rsidRDefault="0014716F">
            <w:pPr>
              <w:rPr>
                <w:b/>
                <w:bCs/>
                <w:color w:val="000000"/>
              </w:rPr>
            </w:pPr>
            <w:r>
              <w:rPr>
                <w:b/>
                <w:bCs/>
                <w:color w:val="000000"/>
              </w:rPr>
              <w:t xml:space="preserve">Вертикальные выработки </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5A45682E" w14:textId="77777777" w:rsidR="0014716F" w:rsidRDefault="0014716F">
            <w:pPr>
              <w:jc w:val="center"/>
              <w:rPr>
                <w:b/>
                <w:bCs/>
                <w:color w:val="000000"/>
              </w:rPr>
            </w:pPr>
            <w:r>
              <w:rPr>
                <w:b/>
                <w:bCs/>
                <w:color w:val="000000"/>
              </w:rPr>
              <w:t> </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33BA9264" w14:textId="77777777" w:rsidR="0014716F" w:rsidRDefault="0014716F">
            <w:pPr>
              <w:jc w:val="center"/>
              <w:rPr>
                <w:b/>
                <w:bCs/>
                <w:color w:val="000000"/>
              </w:rPr>
            </w:pPr>
            <w:r>
              <w:rPr>
                <w:b/>
                <w:bCs/>
                <w:color w:val="000000"/>
              </w:rPr>
              <w:t> </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178ECC77" w14:textId="77777777" w:rsidR="0014716F" w:rsidRDefault="0014716F">
            <w:pPr>
              <w:jc w:val="center"/>
              <w:rPr>
                <w:b/>
                <w:bCs/>
                <w:color w:val="000000"/>
              </w:rPr>
            </w:pPr>
            <w:r>
              <w:rPr>
                <w:b/>
                <w:bCs/>
                <w:color w:val="000000"/>
              </w:rPr>
              <w:t> </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5C46A54E" w14:textId="77777777" w:rsidR="0014716F" w:rsidRDefault="0014716F">
            <w:pPr>
              <w:jc w:val="center"/>
              <w:rPr>
                <w:b/>
                <w:bCs/>
                <w:color w:val="000000"/>
              </w:rPr>
            </w:pPr>
            <w:r>
              <w:rPr>
                <w:b/>
                <w:bCs/>
                <w:color w:val="000000"/>
              </w:rPr>
              <w:t> </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1D408465" w14:textId="77777777" w:rsidR="0014716F" w:rsidRDefault="0014716F">
            <w:pPr>
              <w:jc w:val="center"/>
              <w:rPr>
                <w:b/>
                <w:bCs/>
                <w:color w:val="000000"/>
              </w:rPr>
            </w:pPr>
            <w:r>
              <w:rPr>
                <w:b/>
                <w:bCs/>
                <w:color w:val="000000"/>
              </w:rPr>
              <w:t> </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4F23CF1D" w14:textId="77777777" w:rsidR="0014716F" w:rsidRDefault="0014716F">
            <w:pPr>
              <w:jc w:val="center"/>
              <w:rPr>
                <w:b/>
                <w:bCs/>
                <w:color w:val="000000"/>
              </w:rPr>
            </w:pPr>
            <w:r>
              <w:rPr>
                <w:b/>
                <w:bCs/>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2BCD5CC2" w14:textId="77777777" w:rsidR="0014716F" w:rsidRDefault="0014716F">
            <w:pPr>
              <w:jc w:val="right"/>
              <w:rPr>
                <w:b/>
                <w:bCs/>
                <w:color w:val="000000"/>
              </w:rPr>
            </w:pPr>
            <w:r>
              <w:rPr>
                <w:b/>
                <w:bCs/>
                <w:color w:val="000000"/>
              </w:rPr>
              <w:t> </w:t>
            </w:r>
          </w:p>
        </w:tc>
      </w:tr>
      <w:tr w:rsidR="0014716F" w14:paraId="1DF0AC0D" w14:textId="77777777" w:rsidTr="0045163C">
        <w:trPr>
          <w:trHeight w:val="324"/>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56EF73D2" w14:textId="77777777" w:rsidR="0014716F" w:rsidRDefault="0014716F">
            <w:pPr>
              <w:jc w:val="center"/>
              <w:rPr>
                <w:color w:val="000000"/>
              </w:rPr>
            </w:pPr>
            <w:r>
              <w:rPr>
                <w:color w:val="000000"/>
              </w:rPr>
              <w:t>1</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3B3B2F29" w14:textId="77777777" w:rsidR="0014716F" w:rsidRDefault="0014716F">
            <w:pPr>
              <w:rPr>
                <w:color w:val="000000"/>
              </w:rPr>
            </w:pPr>
            <w:r>
              <w:rPr>
                <w:color w:val="000000"/>
              </w:rPr>
              <w:t>Отрезная щель</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688CFE1A" w14:textId="77777777" w:rsidR="0014716F" w:rsidRDefault="0014716F">
            <w:pPr>
              <w:jc w:val="center"/>
              <w:rPr>
                <w:color w:val="000000"/>
              </w:rPr>
            </w:pPr>
            <w:r>
              <w:rPr>
                <w:color w:val="000000"/>
              </w:rPr>
              <w:t>32</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03FD0CDB" w14:textId="77777777" w:rsidR="0014716F" w:rsidRDefault="0014716F">
            <w:pPr>
              <w:jc w:val="center"/>
              <w:rPr>
                <w:color w:val="000000"/>
              </w:rPr>
            </w:pPr>
            <w:r>
              <w:rPr>
                <w:color w:val="000000"/>
              </w:rPr>
              <w:t>492,7</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1DE2E622" w14:textId="77777777" w:rsidR="0014716F" w:rsidRDefault="0014716F">
            <w:pPr>
              <w:jc w:val="center"/>
              <w:rPr>
                <w:color w:val="000000"/>
              </w:rPr>
            </w:pPr>
            <w:r>
              <w:rPr>
                <w:color w:val="000000"/>
              </w:rPr>
              <w:t> </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4A35F26" w14:textId="77777777" w:rsidR="0014716F" w:rsidRDefault="0014716F">
            <w:pPr>
              <w:jc w:val="center"/>
              <w:rPr>
                <w:color w:val="000000"/>
              </w:rPr>
            </w:pPr>
            <w:r>
              <w:rPr>
                <w:color w:val="000000"/>
              </w:rPr>
              <w:t> </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2A860282" w14:textId="77777777" w:rsidR="0014716F" w:rsidRDefault="0014716F">
            <w:pPr>
              <w:jc w:val="center"/>
              <w:rPr>
                <w:color w:val="000000"/>
              </w:rPr>
            </w:pPr>
            <w:r>
              <w:rPr>
                <w:color w:val="000000"/>
              </w:rPr>
              <w:t>5</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21AF690"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0F71DB24" w14:textId="77777777" w:rsidR="0014716F" w:rsidRDefault="0014716F">
            <w:pPr>
              <w:jc w:val="center"/>
              <w:rPr>
                <w:color w:val="000000"/>
              </w:rPr>
            </w:pPr>
            <w:r>
              <w:rPr>
                <w:color w:val="000000"/>
              </w:rPr>
              <w:t>2464</w:t>
            </w:r>
          </w:p>
        </w:tc>
      </w:tr>
      <w:tr w:rsidR="0014716F" w14:paraId="10C3C4BA" w14:textId="77777777" w:rsidTr="0045163C">
        <w:trPr>
          <w:trHeight w:val="63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35053C80" w14:textId="77777777" w:rsidR="0014716F" w:rsidRDefault="0014716F">
            <w:pPr>
              <w:jc w:val="center"/>
              <w:rPr>
                <w:color w:val="000000"/>
              </w:rPr>
            </w:pPr>
            <w:r>
              <w:rPr>
                <w:color w:val="000000"/>
              </w:rPr>
              <w:t>2</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24EEC2CF" w14:textId="77777777" w:rsidR="0014716F" w:rsidRDefault="0014716F">
            <w:pPr>
              <w:rPr>
                <w:color w:val="000000"/>
              </w:rPr>
            </w:pPr>
            <w:r>
              <w:rPr>
                <w:color w:val="000000"/>
              </w:rPr>
              <w:t>Отрезной восстающие</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76B43D89" w14:textId="77777777" w:rsidR="0014716F" w:rsidRDefault="0014716F">
            <w:pPr>
              <w:jc w:val="center"/>
              <w:rPr>
                <w:color w:val="000000"/>
              </w:rPr>
            </w:pPr>
            <w:r>
              <w:rPr>
                <w:color w:val="000000"/>
              </w:rPr>
              <w:t>1</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7BA9B5C4" w14:textId="77777777" w:rsidR="0014716F" w:rsidRDefault="0014716F">
            <w:pPr>
              <w:jc w:val="center"/>
              <w:rPr>
                <w:color w:val="000000"/>
              </w:rPr>
            </w:pPr>
            <w:r>
              <w:rPr>
                <w:color w:val="000000"/>
              </w:rPr>
              <w:t>19,2</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38AF09ED" w14:textId="77777777" w:rsidR="0014716F" w:rsidRDefault="0014716F">
            <w:pPr>
              <w:jc w:val="center"/>
              <w:rPr>
                <w:color w:val="000000"/>
              </w:rPr>
            </w:pPr>
            <w:r>
              <w:rPr>
                <w:color w:val="000000"/>
              </w:rPr>
              <w:t> </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2E1CAE54" w14:textId="77777777" w:rsidR="0014716F" w:rsidRDefault="0014716F">
            <w:pPr>
              <w:jc w:val="center"/>
              <w:rPr>
                <w:color w:val="000000"/>
              </w:rPr>
            </w:pPr>
            <w:r>
              <w:rPr>
                <w:color w:val="000000"/>
              </w:rPr>
              <w:t> </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1D588F34" w14:textId="77777777" w:rsidR="0014716F" w:rsidRDefault="0014716F">
            <w:pPr>
              <w:jc w:val="center"/>
              <w:rPr>
                <w:color w:val="000000"/>
              </w:rPr>
            </w:pPr>
            <w:r>
              <w:rPr>
                <w:color w:val="000000"/>
              </w:rPr>
              <w:t>5</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697A8AB1"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1D27891C" w14:textId="77777777" w:rsidR="0014716F" w:rsidRDefault="0014716F">
            <w:pPr>
              <w:jc w:val="center"/>
              <w:rPr>
                <w:color w:val="000000"/>
              </w:rPr>
            </w:pPr>
            <w:r>
              <w:rPr>
                <w:color w:val="000000"/>
              </w:rPr>
              <w:t> </w:t>
            </w:r>
          </w:p>
        </w:tc>
      </w:tr>
      <w:tr w:rsidR="0014716F" w14:paraId="06A31BF8" w14:textId="77777777" w:rsidTr="0045163C">
        <w:trPr>
          <w:trHeight w:val="636"/>
        </w:trPr>
        <w:tc>
          <w:tcPr>
            <w:tcW w:w="613" w:type="dxa"/>
            <w:tcBorders>
              <w:top w:val="nil"/>
              <w:left w:val="single" w:sz="8" w:space="0" w:color="auto"/>
              <w:bottom w:val="single" w:sz="8" w:space="0" w:color="auto"/>
              <w:right w:val="single" w:sz="8" w:space="0" w:color="auto"/>
            </w:tcBorders>
            <w:shd w:val="clear" w:color="auto" w:fill="FFFFFF" w:themeFill="background1"/>
            <w:vAlign w:val="center"/>
            <w:hideMark/>
          </w:tcPr>
          <w:p w14:paraId="415EC6F9" w14:textId="77777777" w:rsidR="0014716F" w:rsidRDefault="0014716F">
            <w:pPr>
              <w:jc w:val="center"/>
              <w:rPr>
                <w:color w:val="000000"/>
              </w:rPr>
            </w:pPr>
            <w:r>
              <w:rPr>
                <w:color w:val="000000"/>
              </w:rPr>
              <w:t>3</w:t>
            </w:r>
          </w:p>
        </w:tc>
        <w:tc>
          <w:tcPr>
            <w:tcW w:w="1842" w:type="dxa"/>
            <w:tcBorders>
              <w:top w:val="nil"/>
              <w:left w:val="nil"/>
              <w:bottom w:val="single" w:sz="8" w:space="0" w:color="auto"/>
              <w:right w:val="single" w:sz="8" w:space="0" w:color="auto"/>
            </w:tcBorders>
            <w:shd w:val="clear" w:color="auto" w:fill="FFFFFF" w:themeFill="background1"/>
            <w:vAlign w:val="center"/>
            <w:hideMark/>
          </w:tcPr>
          <w:p w14:paraId="6C040928" w14:textId="77777777" w:rsidR="0014716F" w:rsidRDefault="0014716F">
            <w:pPr>
              <w:rPr>
                <w:color w:val="000000"/>
              </w:rPr>
            </w:pPr>
            <w:r>
              <w:rPr>
                <w:color w:val="000000"/>
              </w:rPr>
              <w:t>Вент</w:t>
            </w:r>
            <w:proofErr w:type="gramStart"/>
            <w:r>
              <w:rPr>
                <w:color w:val="000000"/>
              </w:rPr>
              <w:t>.</w:t>
            </w:r>
            <w:proofErr w:type="gramEnd"/>
            <w:r>
              <w:rPr>
                <w:color w:val="000000"/>
              </w:rPr>
              <w:t xml:space="preserve"> восстающее</w:t>
            </w:r>
          </w:p>
        </w:tc>
        <w:tc>
          <w:tcPr>
            <w:tcW w:w="948" w:type="dxa"/>
            <w:tcBorders>
              <w:top w:val="nil"/>
              <w:left w:val="nil"/>
              <w:bottom w:val="single" w:sz="8" w:space="0" w:color="auto"/>
              <w:right w:val="single" w:sz="8" w:space="0" w:color="auto"/>
            </w:tcBorders>
            <w:shd w:val="clear" w:color="auto" w:fill="FFFFFF" w:themeFill="background1"/>
            <w:vAlign w:val="center"/>
            <w:hideMark/>
          </w:tcPr>
          <w:p w14:paraId="71E04767" w14:textId="77777777" w:rsidR="0014716F" w:rsidRDefault="0014716F">
            <w:pPr>
              <w:jc w:val="center"/>
              <w:rPr>
                <w:color w:val="000000"/>
              </w:rPr>
            </w:pPr>
            <w:r>
              <w:rPr>
                <w:color w:val="000000"/>
              </w:rPr>
              <w:t>3</w:t>
            </w:r>
          </w:p>
        </w:tc>
        <w:tc>
          <w:tcPr>
            <w:tcW w:w="1092" w:type="dxa"/>
            <w:tcBorders>
              <w:top w:val="nil"/>
              <w:left w:val="nil"/>
              <w:bottom w:val="single" w:sz="8" w:space="0" w:color="auto"/>
              <w:right w:val="single" w:sz="8" w:space="0" w:color="auto"/>
            </w:tcBorders>
            <w:shd w:val="clear" w:color="auto" w:fill="FFFFFF" w:themeFill="background1"/>
            <w:vAlign w:val="center"/>
            <w:hideMark/>
          </w:tcPr>
          <w:p w14:paraId="44202EA2" w14:textId="77777777" w:rsidR="0014716F" w:rsidRDefault="0014716F">
            <w:pPr>
              <w:jc w:val="center"/>
              <w:rPr>
                <w:color w:val="000000"/>
              </w:rPr>
            </w:pPr>
            <w:r>
              <w:rPr>
                <w:color w:val="000000"/>
              </w:rPr>
              <w:t>45,9</w:t>
            </w:r>
          </w:p>
        </w:tc>
        <w:tc>
          <w:tcPr>
            <w:tcW w:w="1176" w:type="dxa"/>
            <w:tcBorders>
              <w:top w:val="nil"/>
              <w:left w:val="nil"/>
              <w:bottom w:val="single" w:sz="8" w:space="0" w:color="auto"/>
              <w:right w:val="single" w:sz="8" w:space="0" w:color="auto"/>
            </w:tcBorders>
            <w:shd w:val="clear" w:color="auto" w:fill="FFFFFF" w:themeFill="background1"/>
            <w:vAlign w:val="center"/>
            <w:hideMark/>
          </w:tcPr>
          <w:p w14:paraId="21A9CC34" w14:textId="77777777" w:rsidR="0014716F" w:rsidRDefault="0014716F">
            <w:pPr>
              <w:jc w:val="center"/>
              <w:rPr>
                <w:color w:val="000000"/>
              </w:rPr>
            </w:pPr>
            <w:r>
              <w:rPr>
                <w:color w:val="000000"/>
              </w:rPr>
              <w:t> </w:t>
            </w:r>
          </w:p>
        </w:tc>
        <w:tc>
          <w:tcPr>
            <w:tcW w:w="912" w:type="dxa"/>
            <w:tcBorders>
              <w:top w:val="nil"/>
              <w:left w:val="nil"/>
              <w:bottom w:val="single" w:sz="8" w:space="0" w:color="auto"/>
              <w:right w:val="single" w:sz="8" w:space="0" w:color="auto"/>
            </w:tcBorders>
            <w:shd w:val="clear" w:color="auto" w:fill="FFFFFF" w:themeFill="background1"/>
            <w:vAlign w:val="center"/>
            <w:hideMark/>
          </w:tcPr>
          <w:p w14:paraId="0A0BA815" w14:textId="77777777" w:rsidR="0014716F" w:rsidRDefault="0014716F">
            <w:pPr>
              <w:jc w:val="center"/>
              <w:rPr>
                <w:color w:val="000000"/>
              </w:rPr>
            </w:pPr>
            <w:r>
              <w:rPr>
                <w:color w:val="000000"/>
              </w:rPr>
              <w:t> </w:t>
            </w:r>
          </w:p>
        </w:tc>
        <w:tc>
          <w:tcPr>
            <w:tcW w:w="1083" w:type="dxa"/>
            <w:tcBorders>
              <w:top w:val="nil"/>
              <w:left w:val="nil"/>
              <w:bottom w:val="single" w:sz="8" w:space="0" w:color="auto"/>
              <w:right w:val="single" w:sz="8" w:space="0" w:color="auto"/>
            </w:tcBorders>
            <w:shd w:val="clear" w:color="auto" w:fill="FFFFFF" w:themeFill="background1"/>
            <w:vAlign w:val="center"/>
            <w:hideMark/>
          </w:tcPr>
          <w:p w14:paraId="7C3BE226" w14:textId="77777777" w:rsidR="0014716F" w:rsidRDefault="0014716F">
            <w:pPr>
              <w:jc w:val="center"/>
              <w:rPr>
                <w:color w:val="000000"/>
              </w:rPr>
            </w:pPr>
            <w:r>
              <w:rPr>
                <w:color w:val="000000"/>
              </w:rPr>
              <w:t>9,6</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205FD8AC" w14:textId="77777777" w:rsidR="0014716F" w:rsidRDefault="0014716F">
            <w:pPr>
              <w:jc w:val="center"/>
              <w:rPr>
                <w:color w:val="000000"/>
              </w:rPr>
            </w:pPr>
            <w:r>
              <w:rPr>
                <w:color w:val="000000"/>
              </w:rPr>
              <w:t> </w:t>
            </w:r>
          </w:p>
        </w:tc>
        <w:tc>
          <w:tcPr>
            <w:tcW w:w="1346" w:type="dxa"/>
            <w:tcBorders>
              <w:top w:val="nil"/>
              <w:left w:val="nil"/>
              <w:bottom w:val="single" w:sz="8" w:space="0" w:color="auto"/>
              <w:right w:val="single" w:sz="8" w:space="0" w:color="auto"/>
            </w:tcBorders>
            <w:shd w:val="clear" w:color="auto" w:fill="FFFFFF" w:themeFill="background1"/>
            <w:vAlign w:val="center"/>
            <w:hideMark/>
          </w:tcPr>
          <w:p w14:paraId="1808048C" w14:textId="77777777" w:rsidR="0014716F" w:rsidRDefault="0014716F">
            <w:pPr>
              <w:jc w:val="center"/>
              <w:rPr>
                <w:color w:val="000000"/>
              </w:rPr>
            </w:pPr>
            <w:r>
              <w:rPr>
                <w:color w:val="000000"/>
              </w:rPr>
              <w:t>423,44</w:t>
            </w:r>
          </w:p>
        </w:tc>
      </w:tr>
    </w:tbl>
    <w:p w14:paraId="7FCBD937" w14:textId="77777777" w:rsidR="001F7591" w:rsidRDefault="001F7591" w:rsidP="00C611FE">
      <w:pPr>
        <w:jc w:val="center"/>
        <w:rPr>
          <w:lang w:val="ru-RU" w:eastAsia="ru-RU"/>
        </w:rPr>
      </w:pPr>
    </w:p>
    <w:p w14:paraId="4A590B9D" w14:textId="77777777" w:rsidR="001F7591" w:rsidRDefault="001F7591" w:rsidP="00C611FE">
      <w:pPr>
        <w:tabs>
          <w:tab w:val="left" w:pos="851"/>
          <w:tab w:val="left" w:pos="4314"/>
          <w:tab w:val="left" w:pos="5287"/>
          <w:tab w:val="left" w:pos="6533"/>
          <w:tab w:val="left" w:pos="7621"/>
          <w:tab w:val="left" w:pos="8595"/>
          <w:tab w:val="left" w:pos="9561"/>
        </w:tabs>
        <w:ind w:left="113"/>
        <w:rPr>
          <w:b/>
          <w:bCs/>
          <w:lang w:eastAsia="ru-RU"/>
        </w:rPr>
      </w:pPr>
      <w:r>
        <w:rPr>
          <w:b/>
          <w:bCs/>
          <w:lang w:eastAsia="ru-RU"/>
        </w:rPr>
        <w:br w:type="page"/>
      </w:r>
    </w:p>
    <w:p w14:paraId="551F70F5" w14:textId="51B30FFC" w:rsidR="001F7591" w:rsidRPr="00775C08" w:rsidRDefault="001F7591" w:rsidP="00C611FE">
      <w:pPr>
        <w:tabs>
          <w:tab w:val="left" w:pos="851"/>
          <w:tab w:val="left" w:pos="4314"/>
          <w:tab w:val="left" w:pos="5287"/>
          <w:tab w:val="left" w:pos="6533"/>
          <w:tab w:val="left" w:pos="7621"/>
          <w:tab w:val="left" w:pos="8595"/>
          <w:tab w:val="left" w:pos="9561"/>
        </w:tabs>
        <w:ind w:left="113"/>
        <w:rPr>
          <w:b/>
          <w:bCs/>
          <w:lang w:val="ru-RU" w:eastAsia="ru-RU"/>
        </w:rPr>
        <w:sectPr w:rsidR="001F7591" w:rsidRPr="00775C08" w:rsidSect="00DB3F2A">
          <w:headerReference w:type="default" r:id="rId16"/>
          <w:footerReference w:type="default" r:id="rId17"/>
          <w:pgSz w:w="11906" w:h="16838" w:code="9"/>
          <w:pgMar w:top="1134" w:right="850" w:bottom="1134" w:left="1417" w:header="284" w:footer="284" w:gutter="0"/>
          <w:cols w:space="708"/>
          <w:titlePg/>
          <w:docGrid w:linePitch="360"/>
        </w:sectPr>
      </w:pPr>
    </w:p>
    <w:p w14:paraId="323D4890" w14:textId="41137B91" w:rsidR="00B47DB4" w:rsidRPr="00B47DB4" w:rsidRDefault="00435CA2" w:rsidP="00B47DB4">
      <w:pPr>
        <w:spacing w:after="200" w:line="276" w:lineRule="auto"/>
        <w:rPr>
          <w:color w:val="000000"/>
          <w:lang w:bidi="he-IL"/>
        </w:rPr>
      </w:pPr>
      <w:r w:rsidRPr="00B47DB4">
        <w:rPr>
          <w:noProof/>
          <w:color w:val="000000"/>
          <w:lang w:bidi="he-IL"/>
        </w:rPr>
        <w:lastRenderedPageBreak/>
        <w:drawing>
          <wp:anchor distT="0" distB="0" distL="114300" distR="114300" simplePos="0" relativeHeight="251665408" behindDoc="1" locked="0" layoutInCell="1" allowOverlap="1" wp14:anchorId="4DFA8DC1" wp14:editId="72A338AB">
            <wp:simplePos x="0" y="0"/>
            <wp:positionH relativeFrom="margin">
              <wp:posOffset>846667</wp:posOffset>
            </wp:positionH>
            <wp:positionV relativeFrom="paragraph">
              <wp:posOffset>205529</wp:posOffset>
            </wp:positionV>
            <wp:extent cx="7670800" cy="4449445"/>
            <wp:effectExtent l="0" t="0" r="6350" b="8255"/>
            <wp:wrapTopAndBottom/>
            <wp:docPr id="9437525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70800" cy="4449445"/>
                    </a:xfrm>
                    <a:prstGeom prst="rect">
                      <a:avLst/>
                    </a:prstGeom>
                    <a:noFill/>
                    <a:ln>
                      <a:noFill/>
                    </a:ln>
                  </pic:spPr>
                </pic:pic>
              </a:graphicData>
            </a:graphic>
            <wp14:sizeRelH relativeFrom="margin">
              <wp14:pctWidth>0</wp14:pctWidth>
            </wp14:sizeRelH>
          </wp:anchor>
        </w:drawing>
      </w:r>
      <w:r w:rsidR="00F23BA8" w:rsidRPr="00F23BA8">
        <w:rPr>
          <w:color w:val="000000"/>
          <w:lang w:bidi="he-IL"/>
        </w:rPr>
        <w:t xml:space="preserve"> </w:t>
      </w:r>
    </w:p>
    <w:p w14:paraId="741582D1" w14:textId="77777777" w:rsidR="00F23BA8" w:rsidRDefault="00F23BA8" w:rsidP="00F23BA8">
      <w:pPr>
        <w:spacing w:after="200" w:line="276" w:lineRule="auto"/>
        <w:rPr>
          <w:color w:val="000000"/>
          <w:lang w:bidi="he-IL"/>
        </w:rPr>
      </w:pPr>
    </w:p>
    <w:p w14:paraId="3D8BCE11" w14:textId="7AEDE186" w:rsidR="00EF0C13" w:rsidRPr="008920DC" w:rsidRDefault="00F23BA8" w:rsidP="00D40B4F">
      <w:pPr>
        <w:spacing w:line="276" w:lineRule="auto"/>
        <w:rPr>
          <w:lang w:val="ru-RU"/>
        </w:rPr>
      </w:pPr>
      <w:r w:rsidRPr="00A603E4">
        <w:rPr>
          <w:color w:val="000000"/>
          <w:lang w:bidi="he-IL"/>
        </w:rPr>
        <w:t xml:space="preserve">Рисунок </w:t>
      </w:r>
      <w:r w:rsidRPr="00A603E4">
        <w:rPr>
          <w:color w:val="000000"/>
          <w:lang w:val="ru-RU" w:bidi="he-IL"/>
        </w:rPr>
        <w:t>3</w:t>
      </w:r>
      <w:r w:rsidRPr="00A603E4">
        <w:rPr>
          <w:color w:val="000000"/>
          <w:lang w:bidi="he-IL"/>
        </w:rPr>
        <w:t>.</w:t>
      </w:r>
      <w:r w:rsidRPr="00A603E4">
        <w:rPr>
          <w:color w:val="000000"/>
          <w:lang w:val="ru-RU" w:bidi="he-IL"/>
        </w:rPr>
        <w:t>7.</w:t>
      </w:r>
      <w:r w:rsidR="00011A52">
        <w:rPr>
          <w:color w:val="000000"/>
          <w:lang w:val="ru-RU" w:bidi="he-IL"/>
        </w:rPr>
        <w:t>3</w:t>
      </w:r>
      <w:r w:rsidRPr="00A603E4">
        <w:rPr>
          <w:color w:val="000000"/>
          <w:lang w:val="ru-RU" w:bidi="he-IL"/>
        </w:rPr>
        <w:t xml:space="preserve">. </w:t>
      </w:r>
      <w:r w:rsidR="00A64857" w:rsidRPr="00A603E4">
        <w:t>Схема подготовки и отработки очистного блока с</w:t>
      </w:r>
      <w:r w:rsidR="008920DC">
        <w:rPr>
          <w:lang w:val="ru-RU"/>
        </w:rPr>
        <w:t xml:space="preserve"> </w:t>
      </w:r>
      <w:r w:rsidR="00A64857" w:rsidRPr="00A603E4">
        <w:t>транспортным штреком,</w:t>
      </w:r>
      <w:r w:rsidR="00A603E4" w:rsidRPr="00A603E4">
        <w:rPr>
          <w:lang w:val="ru-RU"/>
        </w:rPr>
        <w:t xml:space="preserve"> </w:t>
      </w:r>
      <w:proofErr w:type="gramStart"/>
      <w:r w:rsidR="00A603E4" w:rsidRPr="00A603E4">
        <w:rPr>
          <w:lang w:val="ru-RU"/>
        </w:rPr>
        <w:t>буро-</w:t>
      </w:r>
      <w:r w:rsidR="00A64857" w:rsidRPr="00A603E4">
        <w:t>погрузочными</w:t>
      </w:r>
      <w:proofErr w:type="gramEnd"/>
      <w:r w:rsidR="00A64857" w:rsidRPr="00A603E4">
        <w:t xml:space="preserve"> заездами</w:t>
      </w:r>
      <w:r w:rsidR="00A603E4" w:rsidRPr="00A603E4">
        <w:rPr>
          <w:lang w:val="ru-RU"/>
        </w:rPr>
        <w:t xml:space="preserve"> и </w:t>
      </w:r>
      <w:r w:rsidR="00A64857" w:rsidRPr="00A603E4">
        <w:t>отрезным восстающим</w:t>
      </w:r>
      <w:r w:rsidR="00EF0C13">
        <w:rPr>
          <w:lang w:val="ru-RU"/>
        </w:rPr>
        <w:t>.</w:t>
      </w:r>
      <w:r w:rsidRPr="00A603E4">
        <w:rPr>
          <w:color w:val="000000"/>
          <w:lang w:val="ru-RU" w:bidi="he-IL"/>
        </w:rPr>
        <w:t xml:space="preserve">                    </w:t>
      </w:r>
    </w:p>
    <w:p w14:paraId="78488934" w14:textId="3A9961BB" w:rsidR="00C35471" w:rsidRPr="00F23BA8" w:rsidRDefault="00EF0C13" w:rsidP="00F23BA8">
      <w:pPr>
        <w:spacing w:after="200" w:line="276" w:lineRule="auto"/>
        <w:rPr>
          <w:color w:val="000000"/>
          <w:lang w:bidi="he-IL"/>
        </w:rPr>
      </w:pPr>
      <w:r w:rsidRPr="00EF0C13">
        <w:rPr>
          <w:noProof/>
        </w:rPr>
        <w:lastRenderedPageBreak/>
        <w:drawing>
          <wp:inline distT="0" distB="0" distL="0" distR="0" wp14:anchorId="29471069" wp14:editId="264D5EF1">
            <wp:extent cx="2164080" cy="990600"/>
            <wp:effectExtent l="0" t="0" r="7620" b="0"/>
            <wp:docPr id="18589903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4080" cy="990600"/>
                    </a:xfrm>
                    <a:prstGeom prst="rect">
                      <a:avLst/>
                    </a:prstGeom>
                    <a:noFill/>
                    <a:ln>
                      <a:noFill/>
                    </a:ln>
                  </pic:spPr>
                </pic:pic>
              </a:graphicData>
            </a:graphic>
          </wp:inline>
        </w:drawing>
      </w:r>
    </w:p>
    <w:p w14:paraId="11C484B5" w14:textId="182905CA" w:rsidR="00C35471" w:rsidRDefault="001E56F6" w:rsidP="00302DEE">
      <w:pPr>
        <w:rPr>
          <w:b/>
          <w:bCs/>
          <w:color w:val="000000"/>
          <w:sz w:val="32"/>
          <w:szCs w:val="32"/>
        </w:rPr>
      </w:pPr>
      <w:r w:rsidRPr="006A02B5">
        <w:rPr>
          <w:color w:val="000000"/>
          <w:highlight w:val="green"/>
          <w:lang w:bidi="he-IL"/>
        </w:rPr>
        <w:t>Рисунок 3.7.5 – Легенда к схеме подготовки и отработки очистного блока</w:t>
      </w:r>
    </w:p>
    <w:p w14:paraId="3B23CE20" w14:textId="20B990E5" w:rsidR="005029C7" w:rsidRDefault="00A87790" w:rsidP="00302DEE">
      <w:pPr>
        <w:rPr>
          <w:b/>
          <w:bCs/>
          <w:color w:val="000000"/>
          <w:sz w:val="32"/>
          <w:szCs w:val="32"/>
        </w:rPr>
      </w:pPr>
      <w:r w:rsidRPr="00A87790">
        <w:rPr>
          <w:b/>
          <w:bCs/>
          <w:noProof/>
          <w:color w:val="000000"/>
          <w:sz w:val="32"/>
          <w:szCs w:val="32"/>
        </w:rPr>
        <w:drawing>
          <wp:inline distT="0" distB="0" distL="0" distR="0" wp14:anchorId="09F85DAA" wp14:editId="182DE647">
            <wp:extent cx="8466554" cy="4153260"/>
            <wp:effectExtent l="0" t="0" r="0" b="0"/>
            <wp:docPr id="1385495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95944" name=""/>
                    <pic:cNvPicPr/>
                  </pic:nvPicPr>
                  <pic:blipFill>
                    <a:blip r:embed="rId20"/>
                    <a:stretch>
                      <a:fillRect/>
                    </a:stretch>
                  </pic:blipFill>
                  <pic:spPr>
                    <a:xfrm>
                      <a:off x="0" y="0"/>
                      <a:ext cx="8466554" cy="4153260"/>
                    </a:xfrm>
                    <a:prstGeom prst="rect">
                      <a:avLst/>
                    </a:prstGeom>
                  </pic:spPr>
                </pic:pic>
              </a:graphicData>
            </a:graphic>
          </wp:inline>
        </w:drawing>
      </w:r>
    </w:p>
    <w:p w14:paraId="09892E1D" w14:textId="51ED6B2F" w:rsidR="00CE5659" w:rsidRDefault="00761D03" w:rsidP="00A87790">
      <w:pPr>
        <w:rPr>
          <w:b/>
          <w:bCs/>
          <w:color w:val="000000"/>
          <w:sz w:val="32"/>
          <w:szCs w:val="32"/>
          <w:lang w:val="ru-RU"/>
        </w:rPr>
      </w:pPr>
      <w:r w:rsidRPr="006A1673">
        <w:rPr>
          <w:color w:val="000000"/>
          <w:highlight w:val="green"/>
          <w:lang w:bidi="he-IL"/>
        </w:rPr>
        <w:t xml:space="preserve">Рисунок </w:t>
      </w:r>
      <w:r w:rsidRPr="006A1673">
        <w:rPr>
          <w:color w:val="000000"/>
          <w:highlight w:val="green"/>
          <w:lang w:val="ru-RU" w:bidi="he-IL"/>
        </w:rPr>
        <w:t>3</w:t>
      </w:r>
      <w:r w:rsidRPr="006A1673">
        <w:rPr>
          <w:color w:val="000000"/>
          <w:highlight w:val="green"/>
          <w:lang w:bidi="he-IL"/>
        </w:rPr>
        <w:t>.</w:t>
      </w:r>
      <w:r w:rsidRPr="006A1673">
        <w:rPr>
          <w:color w:val="000000"/>
          <w:highlight w:val="green"/>
          <w:lang w:val="ru-RU" w:bidi="he-IL"/>
        </w:rPr>
        <w:t>7.</w:t>
      </w:r>
      <w:r w:rsidR="00011A52" w:rsidRPr="006A1673">
        <w:rPr>
          <w:color w:val="000000"/>
          <w:highlight w:val="green"/>
          <w:lang w:val="ru-RU" w:bidi="he-IL"/>
        </w:rPr>
        <w:t>5</w:t>
      </w:r>
      <w:r w:rsidRPr="006A1673">
        <w:rPr>
          <w:color w:val="000000"/>
          <w:highlight w:val="green"/>
          <w:lang w:val="ru-RU" w:bidi="he-IL"/>
        </w:rPr>
        <w:t>.</w:t>
      </w:r>
      <w:r w:rsidR="008B7229" w:rsidRPr="006A1673">
        <w:rPr>
          <w:highlight w:val="green"/>
          <w:lang w:val="ru-RU" w:eastAsia="ru-RU"/>
        </w:rPr>
        <w:t xml:space="preserve"> </w:t>
      </w:r>
      <w:r w:rsidR="006A1673" w:rsidRPr="006A1673">
        <w:rPr>
          <w:highlight w:val="green"/>
          <w:lang w:val="ru-RU" w:eastAsia="ru-RU"/>
        </w:rPr>
        <w:t>Схема вентиляции горизонта 380 м Блок 2</w:t>
      </w:r>
      <w:r w:rsidR="0017548B">
        <w:rPr>
          <w:lang w:val="ru-RU" w:eastAsia="ru-RU"/>
        </w:rPr>
        <w:br/>
      </w:r>
    </w:p>
    <w:p w14:paraId="0F21AE36" w14:textId="77777777" w:rsidR="00CE5659" w:rsidRDefault="00CE5659" w:rsidP="00426F1B">
      <w:pPr>
        <w:jc w:val="center"/>
        <w:rPr>
          <w:b/>
          <w:bCs/>
          <w:color w:val="000000"/>
          <w:sz w:val="32"/>
          <w:szCs w:val="32"/>
          <w:lang w:val="ru-RU"/>
        </w:rPr>
      </w:pPr>
    </w:p>
    <w:p w14:paraId="0A2783F8" w14:textId="77777777" w:rsidR="004A12DE" w:rsidRDefault="004A12DE" w:rsidP="00426F1B">
      <w:pPr>
        <w:jc w:val="center"/>
        <w:rPr>
          <w:b/>
          <w:bCs/>
          <w:color w:val="000000"/>
          <w:sz w:val="32"/>
          <w:szCs w:val="32"/>
        </w:rPr>
        <w:sectPr w:rsidR="004A12DE" w:rsidSect="00584C9E">
          <w:pgSz w:w="16838" w:h="11906" w:orient="landscape" w:code="9"/>
          <w:pgMar w:top="1134" w:right="850" w:bottom="1134" w:left="1417" w:header="284" w:footer="284" w:gutter="0"/>
          <w:cols w:space="708"/>
          <w:docGrid w:linePitch="360"/>
        </w:sectPr>
      </w:pPr>
    </w:p>
    <w:p w14:paraId="5588F7E1" w14:textId="35FAEC23" w:rsidR="00CE5659" w:rsidRDefault="00CE5659" w:rsidP="0082764E">
      <w:pPr>
        <w:jc w:val="right"/>
        <w:rPr>
          <w:lang w:val="ru-RU" w:eastAsia="ru-RU"/>
        </w:rPr>
      </w:pPr>
    </w:p>
    <w:p w14:paraId="3C6018D0" w14:textId="0E27C847" w:rsidR="0082764E" w:rsidRDefault="0082764E" w:rsidP="0082764E">
      <w:pPr>
        <w:jc w:val="right"/>
        <w:rPr>
          <w:lang w:val="ru-RU" w:eastAsia="ru-RU"/>
        </w:rPr>
      </w:pPr>
      <w:r w:rsidRPr="006A02B5">
        <w:rPr>
          <w:highlight w:val="green"/>
          <w:lang w:eastAsia="ru-RU"/>
        </w:rPr>
        <w:t>Таблица 3.7.</w:t>
      </w:r>
      <w:r w:rsidR="006F7628">
        <w:rPr>
          <w:highlight w:val="green"/>
          <w:lang w:val="ru-RU" w:eastAsia="ru-RU"/>
        </w:rPr>
        <w:t>2</w:t>
      </w:r>
      <w:r w:rsidRPr="006A02B5">
        <w:rPr>
          <w:highlight w:val="green"/>
          <w:lang w:val="ru-RU" w:eastAsia="ru-RU"/>
        </w:rPr>
        <w:t>.</w:t>
      </w:r>
    </w:p>
    <w:p w14:paraId="5A16F0BD" w14:textId="54B176CA" w:rsidR="00B54A78" w:rsidRPr="0082764E" w:rsidRDefault="00B54A78" w:rsidP="0082764E">
      <w:pPr>
        <w:jc w:val="right"/>
        <w:rPr>
          <w:b/>
          <w:bCs/>
          <w:color w:val="000000"/>
          <w:sz w:val="32"/>
          <w:szCs w:val="32"/>
          <w:lang w:val="ru-RU"/>
        </w:rPr>
      </w:pPr>
    </w:p>
    <w:tbl>
      <w:tblPr>
        <w:tblW w:w="5900" w:type="dxa"/>
        <w:tblInd w:w="1975" w:type="dxa"/>
        <w:tblLook w:val="04A0" w:firstRow="1" w:lastRow="0" w:firstColumn="1" w:lastColumn="0" w:noHBand="0" w:noVBand="1"/>
      </w:tblPr>
      <w:tblGrid>
        <w:gridCol w:w="1913"/>
        <w:gridCol w:w="1305"/>
        <w:gridCol w:w="1257"/>
        <w:gridCol w:w="1203"/>
        <w:gridCol w:w="222"/>
      </w:tblGrid>
      <w:tr w:rsidR="00064002" w14:paraId="39FF8AAE" w14:textId="77777777" w:rsidTr="00064002">
        <w:trPr>
          <w:gridAfter w:val="1"/>
          <w:wAfter w:w="222" w:type="dxa"/>
          <w:trHeight w:val="517"/>
        </w:trPr>
        <w:tc>
          <w:tcPr>
            <w:tcW w:w="1913" w:type="dxa"/>
            <w:vMerge w:val="restart"/>
            <w:tcBorders>
              <w:top w:val="single" w:sz="8" w:space="0" w:color="000000"/>
              <w:left w:val="single" w:sz="8" w:space="0" w:color="000000"/>
              <w:bottom w:val="single" w:sz="8" w:space="0" w:color="000000"/>
              <w:right w:val="single" w:sz="8" w:space="0" w:color="000000"/>
            </w:tcBorders>
            <w:vAlign w:val="center"/>
            <w:hideMark/>
          </w:tcPr>
          <w:p w14:paraId="799CA061" w14:textId="77777777" w:rsidR="00064002" w:rsidRDefault="00064002">
            <w:pPr>
              <w:jc w:val="both"/>
              <w:rPr>
                <w:b/>
                <w:bCs/>
                <w:color w:val="000000"/>
              </w:rPr>
            </w:pPr>
            <w:r>
              <w:rPr>
                <w:b/>
                <w:bCs/>
                <w:color w:val="000000"/>
              </w:rPr>
              <w:t>Период</w:t>
            </w:r>
          </w:p>
        </w:tc>
        <w:tc>
          <w:tcPr>
            <w:tcW w:w="1305" w:type="dxa"/>
            <w:vMerge w:val="restart"/>
            <w:tcBorders>
              <w:top w:val="single" w:sz="8" w:space="0" w:color="000000"/>
              <w:left w:val="single" w:sz="8" w:space="0" w:color="000000"/>
              <w:bottom w:val="single" w:sz="8" w:space="0" w:color="000000"/>
              <w:right w:val="single" w:sz="8" w:space="0" w:color="000000"/>
            </w:tcBorders>
            <w:vAlign w:val="center"/>
            <w:hideMark/>
          </w:tcPr>
          <w:p w14:paraId="08C1A087" w14:textId="77777777" w:rsidR="00064002" w:rsidRDefault="00064002">
            <w:pPr>
              <w:jc w:val="center"/>
              <w:rPr>
                <w:b/>
                <w:bCs/>
                <w:color w:val="000000"/>
              </w:rPr>
            </w:pPr>
            <w:r>
              <w:rPr>
                <w:b/>
                <w:bCs/>
                <w:color w:val="000000"/>
              </w:rPr>
              <w:t xml:space="preserve">ГКР </w:t>
            </w:r>
            <w:proofErr w:type="spellStart"/>
            <w:r>
              <w:rPr>
                <w:b/>
                <w:bCs/>
                <w:color w:val="000000"/>
              </w:rPr>
              <w:t>п.м</w:t>
            </w:r>
            <w:proofErr w:type="spellEnd"/>
            <w:r>
              <w:rPr>
                <w:b/>
                <w:bCs/>
                <w:color w:val="000000"/>
              </w:rPr>
              <w:t>.</w:t>
            </w:r>
          </w:p>
        </w:tc>
        <w:tc>
          <w:tcPr>
            <w:tcW w:w="1257" w:type="dxa"/>
            <w:vMerge w:val="restart"/>
            <w:tcBorders>
              <w:top w:val="single" w:sz="8" w:space="0" w:color="000000"/>
              <w:left w:val="single" w:sz="8" w:space="0" w:color="000000"/>
              <w:bottom w:val="single" w:sz="8" w:space="0" w:color="000000"/>
              <w:right w:val="single" w:sz="8" w:space="0" w:color="000000"/>
            </w:tcBorders>
            <w:vAlign w:val="center"/>
            <w:hideMark/>
          </w:tcPr>
          <w:p w14:paraId="0738151E" w14:textId="77777777" w:rsidR="00064002" w:rsidRDefault="00064002">
            <w:pPr>
              <w:jc w:val="center"/>
              <w:rPr>
                <w:b/>
                <w:bCs/>
                <w:color w:val="000000"/>
              </w:rPr>
            </w:pPr>
            <w:r>
              <w:rPr>
                <w:b/>
                <w:bCs/>
                <w:color w:val="000000"/>
              </w:rPr>
              <w:t xml:space="preserve">ГПР </w:t>
            </w:r>
            <w:proofErr w:type="spellStart"/>
            <w:r>
              <w:rPr>
                <w:b/>
                <w:bCs/>
                <w:color w:val="000000"/>
              </w:rPr>
              <w:t>п.м</w:t>
            </w:r>
            <w:proofErr w:type="spellEnd"/>
            <w:r>
              <w:rPr>
                <w:b/>
                <w:bCs/>
                <w:color w:val="000000"/>
              </w:rPr>
              <w:t>.</w:t>
            </w:r>
          </w:p>
        </w:tc>
        <w:tc>
          <w:tcPr>
            <w:tcW w:w="1203" w:type="dxa"/>
            <w:vMerge w:val="restart"/>
            <w:tcBorders>
              <w:top w:val="single" w:sz="8" w:space="0" w:color="000000"/>
              <w:left w:val="single" w:sz="8" w:space="0" w:color="000000"/>
              <w:bottom w:val="single" w:sz="8" w:space="0" w:color="000000"/>
              <w:right w:val="single" w:sz="8" w:space="0" w:color="000000"/>
            </w:tcBorders>
            <w:vAlign w:val="center"/>
            <w:hideMark/>
          </w:tcPr>
          <w:p w14:paraId="0D8ECA9C" w14:textId="77777777" w:rsidR="00064002" w:rsidRDefault="00064002">
            <w:pPr>
              <w:jc w:val="both"/>
              <w:rPr>
                <w:b/>
                <w:bCs/>
                <w:color w:val="000000"/>
              </w:rPr>
            </w:pPr>
            <w:r>
              <w:rPr>
                <w:b/>
                <w:bCs/>
                <w:color w:val="000000"/>
              </w:rPr>
              <w:t>Добыча руды, т</w:t>
            </w:r>
          </w:p>
        </w:tc>
      </w:tr>
      <w:tr w:rsidR="00064002" w14:paraId="4BB81C47" w14:textId="77777777" w:rsidTr="00064002">
        <w:trPr>
          <w:trHeight w:val="300"/>
        </w:trPr>
        <w:tc>
          <w:tcPr>
            <w:tcW w:w="1913" w:type="dxa"/>
            <w:vMerge/>
            <w:tcBorders>
              <w:top w:val="single" w:sz="8" w:space="0" w:color="000000"/>
              <w:left w:val="single" w:sz="8" w:space="0" w:color="000000"/>
              <w:bottom w:val="single" w:sz="8" w:space="0" w:color="000000"/>
              <w:right w:val="single" w:sz="8" w:space="0" w:color="000000"/>
            </w:tcBorders>
            <w:vAlign w:val="center"/>
            <w:hideMark/>
          </w:tcPr>
          <w:p w14:paraId="1B77FE0B" w14:textId="77777777" w:rsidR="00064002" w:rsidRDefault="00064002">
            <w:pPr>
              <w:rPr>
                <w:b/>
                <w:bCs/>
                <w:color w:val="000000"/>
              </w:rPr>
            </w:pPr>
          </w:p>
        </w:tc>
        <w:tc>
          <w:tcPr>
            <w:tcW w:w="1305" w:type="dxa"/>
            <w:vMerge/>
            <w:tcBorders>
              <w:top w:val="single" w:sz="8" w:space="0" w:color="000000"/>
              <w:left w:val="single" w:sz="8" w:space="0" w:color="000000"/>
              <w:bottom w:val="single" w:sz="8" w:space="0" w:color="000000"/>
              <w:right w:val="single" w:sz="8" w:space="0" w:color="000000"/>
            </w:tcBorders>
            <w:vAlign w:val="center"/>
            <w:hideMark/>
          </w:tcPr>
          <w:p w14:paraId="6559B4C0" w14:textId="77777777" w:rsidR="00064002" w:rsidRDefault="00064002">
            <w:pPr>
              <w:rPr>
                <w:b/>
                <w:bCs/>
                <w:color w:val="000000"/>
              </w:rPr>
            </w:pPr>
          </w:p>
        </w:tc>
        <w:tc>
          <w:tcPr>
            <w:tcW w:w="1257" w:type="dxa"/>
            <w:vMerge/>
            <w:tcBorders>
              <w:top w:val="single" w:sz="8" w:space="0" w:color="000000"/>
              <w:left w:val="single" w:sz="8" w:space="0" w:color="000000"/>
              <w:bottom w:val="single" w:sz="8" w:space="0" w:color="000000"/>
              <w:right w:val="single" w:sz="8" w:space="0" w:color="000000"/>
            </w:tcBorders>
            <w:vAlign w:val="center"/>
            <w:hideMark/>
          </w:tcPr>
          <w:p w14:paraId="3D7811E7" w14:textId="77777777" w:rsidR="00064002" w:rsidRDefault="00064002">
            <w:pPr>
              <w:rPr>
                <w:b/>
                <w:bCs/>
                <w:color w:val="000000"/>
              </w:rPr>
            </w:pPr>
          </w:p>
        </w:tc>
        <w:tc>
          <w:tcPr>
            <w:tcW w:w="1203" w:type="dxa"/>
            <w:vMerge/>
            <w:tcBorders>
              <w:top w:val="single" w:sz="8" w:space="0" w:color="000000"/>
              <w:left w:val="single" w:sz="8" w:space="0" w:color="000000"/>
              <w:bottom w:val="single" w:sz="8" w:space="0" w:color="000000"/>
              <w:right w:val="single" w:sz="8" w:space="0" w:color="000000"/>
            </w:tcBorders>
            <w:vAlign w:val="center"/>
            <w:hideMark/>
          </w:tcPr>
          <w:p w14:paraId="425390D4" w14:textId="77777777" w:rsidR="00064002" w:rsidRDefault="00064002">
            <w:pPr>
              <w:rPr>
                <w:b/>
                <w:bCs/>
                <w:color w:val="000000"/>
              </w:rPr>
            </w:pPr>
          </w:p>
        </w:tc>
        <w:tc>
          <w:tcPr>
            <w:tcW w:w="222" w:type="dxa"/>
            <w:tcBorders>
              <w:top w:val="nil"/>
              <w:left w:val="nil"/>
              <w:bottom w:val="nil"/>
              <w:right w:val="nil"/>
            </w:tcBorders>
            <w:noWrap/>
            <w:vAlign w:val="bottom"/>
            <w:hideMark/>
          </w:tcPr>
          <w:p w14:paraId="1AE7DA8D" w14:textId="77777777" w:rsidR="00064002" w:rsidRDefault="00064002">
            <w:pPr>
              <w:jc w:val="both"/>
              <w:rPr>
                <w:b/>
                <w:bCs/>
                <w:color w:val="000000"/>
              </w:rPr>
            </w:pPr>
          </w:p>
        </w:tc>
      </w:tr>
      <w:tr w:rsidR="00064002" w14:paraId="2FE09C6A"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7121AD73" w14:textId="77777777" w:rsidR="00064002" w:rsidRDefault="00064002">
            <w:pPr>
              <w:jc w:val="both"/>
              <w:rPr>
                <w:color w:val="000000"/>
              </w:rPr>
            </w:pPr>
            <w:r>
              <w:rPr>
                <w:color w:val="000000"/>
              </w:rPr>
              <w:t>1 месяц</w:t>
            </w:r>
          </w:p>
        </w:tc>
        <w:tc>
          <w:tcPr>
            <w:tcW w:w="1305" w:type="dxa"/>
            <w:tcBorders>
              <w:top w:val="nil"/>
              <w:left w:val="nil"/>
              <w:bottom w:val="single" w:sz="8" w:space="0" w:color="000000"/>
              <w:right w:val="single" w:sz="8" w:space="0" w:color="000000"/>
            </w:tcBorders>
            <w:vAlign w:val="center"/>
            <w:hideMark/>
          </w:tcPr>
          <w:p w14:paraId="340816EE" w14:textId="77777777" w:rsidR="00064002" w:rsidRDefault="00064002">
            <w:pPr>
              <w:jc w:val="both"/>
              <w:rPr>
                <w:color w:val="000000"/>
              </w:rPr>
            </w:pPr>
            <w:r>
              <w:rPr>
                <w:color w:val="000000"/>
              </w:rPr>
              <w:t>132</w:t>
            </w:r>
          </w:p>
        </w:tc>
        <w:tc>
          <w:tcPr>
            <w:tcW w:w="1257" w:type="dxa"/>
            <w:tcBorders>
              <w:top w:val="nil"/>
              <w:left w:val="nil"/>
              <w:bottom w:val="single" w:sz="8" w:space="0" w:color="000000"/>
              <w:right w:val="single" w:sz="8" w:space="0" w:color="000000"/>
            </w:tcBorders>
            <w:vAlign w:val="center"/>
            <w:hideMark/>
          </w:tcPr>
          <w:p w14:paraId="35646F92" w14:textId="77777777" w:rsidR="00064002" w:rsidRDefault="00064002">
            <w:pPr>
              <w:jc w:val="both"/>
              <w:rPr>
                <w:color w:val="000000"/>
              </w:rPr>
            </w:pPr>
            <w:r>
              <w:rPr>
                <w:color w:val="000000"/>
              </w:rPr>
              <w:t> </w:t>
            </w:r>
          </w:p>
        </w:tc>
        <w:tc>
          <w:tcPr>
            <w:tcW w:w="1203" w:type="dxa"/>
            <w:tcBorders>
              <w:top w:val="nil"/>
              <w:left w:val="nil"/>
              <w:bottom w:val="single" w:sz="8" w:space="0" w:color="000000"/>
              <w:right w:val="single" w:sz="8" w:space="0" w:color="000000"/>
            </w:tcBorders>
            <w:vAlign w:val="center"/>
            <w:hideMark/>
          </w:tcPr>
          <w:p w14:paraId="6918F5F9" w14:textId="77777777" w:rsidR="00064002" w:rsidRDefault="00064002">
            <w:pPr>
              <w:jc w:val="both"/>
              <w:rPr>
                <w:color w:val="000000"/>
              </w:rPr>
            </w:pPr>
            <w:r>
              <w:rPr>
                <w:color w:val="000000"/>
              </w:rPr>
              <w:t>0</w:t>
            </w:r>
          </w:p>
        </w:tc>
        <w:tc>
          <w:tcPr>
            <w:tcW w:w="222" w:type="dxa"/>
            <w:vAlign w:val="center"/>
            <w:hideMark/>
          </w:tcPr>
          <w:p w14:paraId="7DA14BA9" w14:textId="77777777" w:rsidR="00064002" w:rsidRDefault="00064002">
            <w:pPr>
              <w:rPr>
                <w:sz w:val="20"/>
                <w:szCs w:val="20"/>
              </w:rPr>
            </w:pPr>
          </w:p>
        </w:tc>
      </w:tr>
      <w:tr w:rsidR="00064002" w14:paraId="71C5834E"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56DD5876" w14:textId="77777777" w:rsidR="00064002" w:rsidRDefault="00064002">
            <w:pPr>
              <w:jc w:val="both"/>
              <w:rPr>
                <w:color w:val="000000"/>
              </w:rPr>
            </w:pPr>
            <w:r>
              <w:rPr>
                <w:color w:val="000000"/>
              </w:rPr>
              <w:t>2 месяц</w:t>
            </w:r>
          </w:p>
        </w:tc>
        <w:tc>
          <w:tcPr>
            <w:tcW w:w="1305" w:type="dxa"/>
            <w:tcBorders>
              <w:top w:val="nil"/>
              <w:left w:val="nil"/>
              <w:bottom w:val="single" w:sz="8" w:space="0" w:color="000000"/>
              <w:right w:val="single" w:sz="8" w:space="0" w:color="000000"/>
            </w:tcBorders>
            <w:vAlign w:val="center"/>
            <w:hideMark/>
          </w:tcPr>
          <w:p w14:paraId="04978B6D" w14:textId="77777777" w:rsidR="00064002" w:rsidRDefault="00064002">
            <w:pPr>
              <w:jc w:val="both"/>
              <w:rPr>
                <w:color w:val="000000"/>
              </w:rPr>
            </w:pPr>
            <w:r>
              <w:rPr>
                <w:color w:val="000000"/>
              </w:rPr>
              <w:t>197</w:t>
            </w:r>
          </w:p>
        </w:tc>
        <w:tc>
          <w:tcPr>
            <w:tcW w:w="1257" w:type="dxa"/>
            <w:tcBorders>
              <w:top w:val="nil"/>
              <w:left w:val="nil"/>
              <w:bottom w:val="single" w:sz="8" w:space="0" w:color="000000"/>
              <w:right w:val="single" w:sz="8" w:space="0" w:color="000000"/>
            </w:tcBorders>
            <w:vAlign w:val="center"/>
            <w:hideMark/>
          </w:tcPr>
          <w:p w14:paraId="44CC7EEF" w14:textId="77777777" w:rsidR="00064002" w:rsidRDefault="00064002">
            <w:pPr>
              <w:jc w:val="both"/>
              <w:rPr>
                <w:color w:val="000000"/>
              </w:rPr>
            </w:pPr>
            <w:r>
              <w:rPr>
                <w:color w:val="000000"/>
              </w:rPr>
              <w:t>43</w:t>
            </w:r>
          </w:p>
        </w:tc>
        <w:tc>
          <w:tcPr>
            <w:tcW w:w="1203" w:type="dxa"/>
            <w:tcBorders>
              <w:top w:val="nil"/>
              <w:left w:val="nil"/>
              <w:bottom w:val="single" w:sz="8" w:space="0" w:color="000000"/>
              <w:right w:val="single" w:sz="8" w:space="0" w:color="000000"/>
            </w:tcBorders>
            <w:vAlign w:val="center"/>
            <w:hideMark/>
          </w:tcPr>
          <w:p w14:paraId="742E6259" w14:textId="77777777" w:rsidR="00064002" w:rsidRDefault="00064002">
            <w:pPr>
              <w:jc w:val="both"/>
              <w:rPr>
                <w:color w:val="000000"/>
              </w:rPr>
            </w:pPr>
            <w:r>
              <w:rPr>
                <w:color w:val="000000"/>
              </w:rPr>
              <w:t>0</w:t>
            </w:r>
          </w:p>
        </w:tc>
        <w:tc>
          <w:tcPr>
            <w:tcW w:w="222" w:type="dxa"/>
            <w:vAlign w:val="center"/>
            <w:hideMark/>
          </w:tcPr>
          <w:p w14:paraId="327FF422" w14:textId="77777777" w:rsidR="00064002" w:rsidRDefault="00064002">
            <w:pPr>
              <w:rPr>
                <w:sz w:val="20"/>
                <w:szCs w:val="20"/>
              </w:rPr>
            </w:pPr>
          </w:p>
        </w:tc>
      </w:tr>
      <w:tr w:rsidR="00064002" w14:paraId="4C7B334F"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414B4810" w14:textId="77777777" w:rsidR="00064002" w:rsidRDefault="00064002">
            <w:pPr>
              <w:jc w:val="both"/>
              <w:rPr>
                <w:color w:val="000000"/>
              </w:rPr>
            </w:pPr>
            <w:r>
              <w:rPr>
                <w:color w:val="000000"/>
              </w:rPr>
              <w:t>3 месяц</w:t>
            </w:r>
          </w:p>
        </w:tc>
        <w:tc>
          <w:tcPr>
            <w:tcW w:w="1305" w:type="dxa"/>
            <w:tcBorders>
              <w:top w:val="nil"/>
              <w:left w:val="nil"/>
              <w:bottom w:val="single" w:sz="8" w:space="0" w:color="000000"/>
              <w:right w:val="single" w:sz="8" w:space="0" w:color="000000"/>
            </w:tcBorders>
            <w:vAlign w:val="center"/>
            <w:hideMark/>
          </w:tcPr>
          <w:p w14:paraId="00186A0E" w14:textId="77777777" w:rsidR="00064002" w:rsidRDefault="00064002">
            <w:pPr>
              <w:jc w:val="both"/>
              <w:rPr>
                <w:color w:val="000000"/>
              </w:rPr>
            </w:pPr>
            <w:r>
              <w:rPr>
                <w:color w:val="000000"/>
              </w:rPr>
              <w:t>201,61</w:t>
            </w:r>
          </w:p>
        </w:tc>
        <w:tc>
          <w:tcPr>
            <w:tcW w:w="1257" w:type="dxa"/>
            <w:tcBorders>
              <w:top w:val="nil"/>
              <w:left w:val="nil"/>
              <w:bottom w:val="single" w:sz="8" w:space="0" w:color="000000"/>
              <w:right w:val="single" w:sz="8" w:space="0" w:color="000000"/>
            </w:tcBorders>
            <w:vAlign w:val="center"/>
            <w:hideMark/>
          </w:tcPr>
          <w:p w14:paraId="43A93F34" w14:textId="77777777" w:rsidR="00064002" w:rsidRDefault="00064002">
            <w:pPr>
              <w:jc w:val="both"/>
              <w:rPr>
                <w:color w:val="000000"/>
              </w:rPr>
            </w:pPr>
            <w:r>
              <w:rPr>
                <w:color w:val="000000"/>
              </w:rPr>
              <w:t>38,39</w:t>
            </w:r>
          </w:p>
        </w:tc>
        <w:tc>
          <w:tcPr>
            <w:tcW w:w="1203" w:type="dxa"/>
            <w:tcBorders>
              <w:top w:val="nil"/>
              <w:left w:val="nil"/>
              <w:bottom w:val="single" w:sz="8" w:space="0" w:color="000000"/>
              <w:right w:val="single" w:sz="8" w:space="0" w:color="000000"/>
            </w:tcBorders>
            <w:vAlign w:val="center"/>
            <w:hideMark/>
          </w:tcPr>
          <w:p w14:paraId="4EEA767F" w14:textId="77777777" w:rsidR="00064002" w:rsidRDefault="00064002">
            <w:pPr>
              <w:jc w:val="both"/>
              <w:rPr>
                <w:color w:val="000000"/>
              </w:rPr>
            </w:pPr>
            <w:r>
              <w:rPr>
                <w:color w:val="000000"/>
              </w:rPr>
              <w:t>0</w:t>
            </w:r>
          </w:p>
        </w:tc>
        <w:tc>
          <w:tcPr>
            <w:tcW w:w="222" w:type="dxa"/>
            <w:vAlign w:val="center"/>
            <w:hideMark/>
          </w:tcPr>
          <w:p w14:paraId="13D0CDFE" w14:textId="77777777" w:rsidR="00064002" w:rsidRDefault="00064002">
            <w:pPr>
              <w:rPr>
                <w:sz w:val="20"/>
                <w:szCs w:val="20"/>
              </w:rPr>
            </w:pPr>
          </w:p>
        </w:tc>
      </w:tr>
      <w:tr w:rsidR="00064002" w14:paraId="40C16389"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2D6C33B8" w14:textId="77777777" w:rsidR="00064002" w:rsidRDefault="00064002">
            <w:pPr>
              <w:jc w:val="both"/>
              <w:rPr>
                <w:color w:val="000000"/>
              </w:rPr>
            </w:pPr>
            <w:r>
              <w:rPr>
                <w:color w:val="000000"/>
              </w:rPr>
              <w:t>4 месяц</w:t>
            </w:r>
          </w:p>
        </w:tc>
        <w:tc>
          <w:tcPr>
            <w:tcW w:w="1305" w:type="dxa"/>
            <w:tcBorders>
              <w:top w:val="nil"/>
              <w:left w:val="nil"/>
              <w:bottom w:val="single" w:sz="8" w:space="0" w:color="000000"/>
              <w:right w:val="single" w:sz="8" w:space="0" w:color="000000"/>
            </w:tcBorders>
            <w:vAlign w:val="center"/>
            <w:hideMark/>
          </w:tcPr>
          <w:p w14:paraId="2B08E167" w14:textId="77777777" w:rsidR="00064002" w:rsidRDefault="00064002">
            <w:pPr>
              <w:jc w:val="both"/>
              <w:rPr>
                <w:color w:val="000000"/>
              </w:rPr>
            </w:pPr>
            <w:r>
              <w:rPr>
                <w:color w:val="000000"/>
              </w:rPr>
              <w:t>120</w:t>
            </w:r>
          </w:p>
        </w:tc>
        <w:tc>
          <w:tcPr>
            <w:tcW w:w="1257" w:type="dxa"/>
            <w:tcBorders>
              <w:top w:val="nil"/>
              <w:left w:val="nil"/>
              <w:bottom w:val="single" w:sz="8" w:space="0" w:color="000000"/>
              <w:right w:val="single" w:sz="8" w:space="0" w:color="000000"/>
            </w:tcBorders>
            <w:vAlign w:val="center"/>
            <w:hideMark/>
          </w:tcPr>
          <w:p w14:paraId="0EBBF1CE" w14:textId="77777777" w:rsidR="00064002" w:rsidRDefault="00064002">
            <w:pPr>
              <w:jc w:val="both"/>
              <w:rPr>
                <w:color w:val="000000"/>
              </w:rPr>
            </w:pPr>
            <w:r>
              <w:rPr>
                <w:color w:val="000000"/>
              </w:rPr>
              <w:t>120</w:t>
            </w:r>
          </w:p>
        </w:tc>
        <w:tc>
          <w:tcPr>
            <w:tcW w:w="1203" w:type="dxa"/>
            <w:tcBorders>
              <w:top w:val="nil"/>
              <w:left w:val="nil"/>
              <w:bottom w:val="single" w:sz="8" w:space="0" w:color="000000"/>
              <w:right w:val="single" w:sz="8" w:space="0" w:color="000000"/>
            </w:tcBorders>
            <w:vAlign w:val="center"/>
            <w:hideMark/>
          </w:tcPr>
          <w:p w14:paraId="5B3826F4" w14:textId="77777777" w:rsidR="00064002" w:rsidRDefault="00064002">
            <w:pPr>
              <w:jc w:val="both"/>
              <w:rPr>
                <w:color w:val="000000"/>
              </w:rPr>
            </w:pPr>
            <w:r>
              <w:rPr>
                <w:color w:val="000000"/>
              </w:rPr>
              <w:t>0</w:t>
            </w:r>
          </w:p>
        </w:tc>
        <w:tc>
          <w:tcPr>
            <w:tcW w:w="222" w:type="dxa"/>
            <w:vAlign w:val="center"/>
            <w:hideMark/>
          </w:tcPr>
          <w:p w14:paraId="143B448C" w14:textId="77777777" w:rsidR="00064002" w:rsidRDefault="00064002">
            <w:pPr>
              <w:rPr>
                <w:sz w:val="20"/>
                <w:szCs w:val="20"/>
              </w:rPr>
            </w:pPr>
          </w:p>
        </w:tc>
      </w:tr>
      <w:tr w:rsidR="00064002" w14:paraId="6E9864FC"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56144CD8" w14:textId="77777777" w:rsidR="00064002" w:rsidRDefault="00064002">
            <w:pPr>
              <w:jc w:val="both"/>
              <w:rPr>
                <w:color w:val="000000"/>
              </w:rPr>
            </w:pPr>
            <w:r>
              <w:rPr>
                <w:color w:val="000000"/>
              </w:rPr>
              <w:t>5 месяц</w:t>
            </w:r>
          </w:p>
        </w:tc>
        <w:tc>
          <w:tcPr>
            <w:tcW w:w="1305" w:type="dxa"/>
            <w:tcBorders>
              <w:top w:val="nil"/>
              <w:left w:val="nil"/>
              <w:bottom w:val="single" w:sz="8" w:space="0" w:color="000000"/>
              <w:right w:val="single" w:sz="8" w:space="0" w:color="000000"/>
            </w:tcBorders>
            <w:vAlign w:val="center"/>
            <w:hideMark/>
          </w:tcPr>
          <w:p w14:paraId="63D4DEA5" w14:textId="77777777" w:rsidR="00064002" w:rsidRDefault="00064002">
            <w:pPr>
              <w:jc w:val="both"/>
              <w:rPr>
                <w:color w:val="000000"/>
              </w:rPr>
            </w:pPr>
            <w:r>
              <w:rPr>
                <w:color w:val="000000"/>
              </w:rPr>
              <w:t>120</w:t>
            </w:r>
          </w:p>
        </w:tc>
        <w:tc>
          <w:tcPr>
            <w:tcW w:w="1257" w:type="dxa"/>
            <w:tcBorders>
              <w:top w:val="nil"/>
              <w:left w:val="nil"/>
              <w:bottom w:val="single" w:sz="8" w:space="0" w:color="000000"/>
              <w:right w:val="single" w:sz="8" w:space="0" w:color="000000"/>
            </w:tcBorders>
            <w:vAlign w:val="center"/>
            <w:hideMark/>
          </w:tcPr>
          <w:p w14:paraId="786E5A85" w14:textId="77777777" w:rsidR="00064002" w:rsidRDefault="00064002">
            <w:pPr>
              <w:jc w:val="both"/>
              <w:rPr>
                <w:color w:val="000000"/>
              </w:rPr>
            </w:pPr>
            <w:r>
              <w:rPr>
                <w:color w:val="000000"/>
              </w:rPr>
              <w:t>140</w:t>
            </w:r>
          </w:p>
        </w:tc>
        <w:tc>
          <w:tcPr>
            <w:tcW w:w="1203" w:type="dxa"/>
            <w:tcBorders>
              <w:top w:val="nil"/>
              <w:left w:val="nil"/>
              <w:bottom w:val="single" w:sz="8" w:space="0" w:color="000000"/>
              <w:right w:val="single" w:sz="8" w:space="0" w:color="000000"/>
            </w:tcBorders>
            <w:vAlign w:val="center"/>
            <w:hideMark/>
          </w:tcPr>
          <w:p w14:paraId="3C93A6D0" w14:textId="77777777" w:rsidR="00064002" w:rsidRDefault="00064002">
            <w:pPr>
              <w:jc w:val="both"/>
              <w:rPr>
                <w:color w:val="000000"/>
              </w:rPr>
            </w:pPr>
            <w:r>
              <w:rPr>
                <w:color w:val="000000"/>
              </w:rPr>
              <w:t>0</w:t>
            </w:r>
          </w:p>
        </w:tc>
        <w:tc>
          <w:tcPr>
            <w:tcW w:w="222" w:type="dxa"/>
            <w:vAlign w:val="center"/>
            <w:hideMark/>
          </w:tcPr>
          <w:p w14:paraId="07735534" w14:textId="77777777" w:rsidR="00064002" w:rsidRDefault="00064002">
            <w:pPr>
              <w:rPr>
                <w:sz w:val="20"/>
                <w:szCs w:val="20"/>
              </w:rPr>
            </w:pPr>
          </w:p>
        </w:tc>
      </w:tr>
      <w:tr w:rsidR="00064002" w14:paraId="4FBBDB61"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6767011E" w14:textId="77777777" w:rsidR="00064002" w:rsidRDefault="00064002">
            <w:pPr>
              <w:jc w:val="both"/>
              <w:rPr>
                <w:color w:val="000000"/>
              </w:rPr>
            </w:pPr>
            <w:r>
              <w:rPr>
                <w:color w:val="000000"/>
              </w:rPr>
              <w:t>6 месяц</w:t>
            </w:r>
          </w:p>
        </w:tc>
        <w:tc>
          <w:tcPr>
            <w:tcW w:w="1305" w:type="dxa"/>
            <w:tcBorders>
              <w:top w:val="nil"/>
              <w:left w:val="nil"/>
              <w:bottom w:val="single" w:sz="8" w:space="0" w:color="000000"/>
              <w:right w:val="single" w:sz="8" w:space="0" w:color="000000"/>
            </w:tcBorders>
            <w:vAlign w:val="center"/>
            <w:hideMark/>
          </w:tcPr>
          <w:p w14:paraId="75A2D98D" w14:textId="77777777" w:rsidR="00064002" w:rsidRDefault="00064002">
            <w:pPr>
              <w:jc w:val="both"/>
              <w:rPr>
                <w:color w:val="000000"/>
              </w:rPr>
            </w:pPr>
            <w:r>
              <w:rPr>
                <w:color w:val="000000"/>
              </w:rPr>
              <w:t>166,6</w:t>
            </w:r>
          </w:p>
        </w:tc>
        <w:tc>
          <w:tcPr>
            <w:tcW w:w="1257" w:type="dxa"/>
            <w:tcBorders>
              <w:top w:val="nil"/>
              <w:left w:val="nil"/>
              <w:bottom w:val="single" w:sz="8" w:space="0" w:color="000000"/>
              <w:right w:val="single" w:sz="8" w:space="0" w:color="000000"/>
            </w:tcBorders>
            <w:vAlign w:val="center"/>
            <w:hideMark/>
          </w:tcPr>
          <w:p w14:paraId="0380E785" w14:textId="77777777" w:rsidR="00064002" w:rsidRDefault="00064002">
            <w:pPr>
              <w:jc w:val="both"/>
              <w:rPr>
                <w:color w:val="000000"/>
              </w:rPr>
            </w:pPr>
            <w:r>
              <w:rPr>
                <w:color w:val="000000"/>
              </w:rPr>
              <w:t>73,4</w:t>
            </w:r>
          </w:p>
        </w:tc>
        <w:tc>
          <w:tcPr>
            <w:tcW w:w="1203" w:type="dxa"/>
            <w:tcBorders>
              <w:top w:val="nil"/>
              <w:left w:val="nil"/>
              <w:bottom w:val="single" w:sz="8" w:space="0" w:color="000000"/>
              <w:right w:val="single" w:sz="8" w:space="0" w:color="000000"/>
            </w:tcBorders>
            <w:vAlign w:val="center"/>
            <w:hideMark/>
          </w:tcPr>
          <w:p w14:paraId="033E7F02" w14:textId="77777777" w:rsidR="00064002" w:rsidRDefault="00064002">
            <w:pPr>
              <w:jc w:val="both"/>
              <w:rPr>
                <w:color w:val="000000"/>
              </w:rPr>
            </w:pPr>
            <w:r>
              <w:rPr>
                <w:color w:val="000000"/>
              </w:rPr>
              <w:t>2 840</w:t>
            </w:r>
          </w:p>
        </w:tc>
        <w:tc>
          <w:tcPr>
            <w:tcW w:w="222" w:type="dxa"/>
            <w:vAlign w:val="center"/>
            <w:hideMark/>
          </w:tcPr>
          <w:p w14:paraId="0F9B3138" w14:textId="77777777" w:rsidR="00064002" w:rsidRDefault="00064002">
            <w:pPr>
              <w:rPr>
                <w:sz w:val="20"/>
                <w:szCs w:val="20"/>
              </w:rPr>
            </w:pPr>
          </w:p>
        </w:tc>
      </w:tr>
      <w:tr w:rsidR="00064002" w14:paraId="1D3549FA"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74DC0542" w14:textId="77777777" w:rsidR="00064002" w:rsidRDefault="00064002">
            <w:pPr>
              <w:jc w:val="both"/>
              <w:rPr>
                <w:color w:val="000000"/>
              </w:rPr>
            </w:pPr>
            <w:r>
              <w:rPr>
                <w:color w:val="000000"/>
              </w:rPr>
              <w:t>7 месяц</w:t>
            </w:r>
          </w:p>
        </w:tc>
        <w:tc>
          <w:tcPr>
            <w:tcW w:w="1305" w:type="dxa"/>
            <w:tcBorders>
              <w:top w:val="nil"/>
              <w:left w:val="nil"/>
              <w:bottom w:val="single" w:sz="8" w:space="0" w:color="000000"/>
              <w:right w:val="single" w:sz="8" w:space="0" w:color="000000"/>
            </w:tcBorders>
            <w:vAlign w:val="center"/>
            <w:hideMark/>
          </w:tcPr>
          <w:p w14:paraId="37C299D5" w14:textId="77777777" w:rsidR="00064002" w:rsidRDefault="00064002">
            <w:pPr>
              <w:jc w:val="both"/>
              <w:rPr>
                <w:color w:val="000000"/>
              </w:rPr>
            </w:pPr>
            <w:r>
              <w:rPr>
                <w:color w:val="000000"/>
              </w:rPr>
              <w:t>183,5</w:t>
            </w:r>
          </w:p>
        </w:tc>
        <w:tc>
          <w:tcPr>
            <w:tcW w:w="1257" w:type="dxa"/>
            <w:tcBorders>
              <w:top w:val="nil"/>
              <w:left w:val="nil"/>
              <w:bottom w:val="single" w:sz="8" w:space="0" w:color="000000"/>
              <w:right w:val="single" w:sz="8" w:space="0" w:color="000000"/>
            </w:tcBorders>
            <w:vAlign w:val="center"/>
            <w:hideMark/>
          </w:tcPr>
          <w:p w14:paraId="3F9446BD" w14:textId="77777777" w:rsidR="00064002" w:rsidRDefault="00064002">
            <w:pPr>
              <w:jc w:val="both"/>
              <w:rPr>
                <w:color w:val="000000"/>
              </w:rPr>
            </w:pPr>
            <w:r>
              <w:rPr>
                <w:color w:val="000000"/>
              </w:rPr>
              <w:t>56,5</w:t>
            </w:r>
          </w:p>
        </w:tc>
        <w:tc>
          <w:tcPr>
            <w:tcW w:w="1203" w:type="dxa"/>
            <w:tcBorders>
              <w:top w:val="nil"/>
              <w:left w:val="nil"/>
              <w:bottom w:val="single" w:sz="8" w:space="0" w:color="000000"/>
              <w:right w:val="single" w:sz="8" w:space="0" w:color="000000"/>
            </w:tcBorders>
            <w:vAlign w:val="center"/>
            <w:hideMark/>
          </w:tcPr>
          <w:p w14:paraId="366A89A4" w14:textId="77777777" w:rsidR="00064002" w:rsidRDefault="00064002">
            <w:pPr>
              <w:jc w:val="both"/>
              <w:rPr>
                <w:color w:val="000000"/>
              </w:rPr>
            </w:pPr>
            <w:r>
              <w:rPr>
                <w:color w:val="000000"/>
              </w:rPr>
              <w:t>4 800</w:t>
            </w:r>
          </w:p>
        </w:tc>
        <w:tc>
          <w:tcPr>
            <w:tcW w:w="222" w:type="dxa"/>
            <w:vAlign w:val="center"/>
            <w:hideMark/>
          </w:tcPr>
          <w:p w14:paraId="302F2F45" w14:textId="77777777" w:rsidR="00064002" w:rsidRDefault="00064002">
            <w:pPr>
              <w:rPr>
                <w:sz w:val="20"/>
                <w:szCs w:val="20"/>
              </w:rPr>
            </w:pPr>
          </w:p>
        </w:tc>
      </w:tr>
      <w:tr w:rsidR="00064002" w14:paraId="664BF669"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2063C27B" w14:textId="77777777" w:rsidR="00064002" w:rsidRDefault="00064002">
            <w:pPr>
              <w:jc w:val="both"/>
              <w:rPr>
                <w:color w:val="000000"/>
              </w:rPr>
            </w:pPr>
            <w:r>
              <w:rPr>
                <w:color w:val="000000"/>
              </w:rPr>
              <w:t>8 месяц</w:t>
            </w:r>
          </w:p>
        </w:tc>
        <w:tc>
          <w:tcPr>
            <w:tcW w:w="1305" w:type="dxa"/>
            <w:tcBorders>
              <w:top w:val="nil"/>
              <w:left w:val="nil"/>
              <w:bottom w:val="single" w:sz="8" w:space="0" w:color="000000"/>
              <w:right w:val="single" w:sz="8" w:space="0" w:color="000000"/>
            </w:tcBorders>
            <w:vAlign w:val="center"/>
            <w:hideMark/>
          </w:tcPr>
          <w:p w14:paraId="2E28A72D" w14:textId="77777777" w:rsidR="00064002" w:rsidRDefault="00064002">
            <w:pPr>
              <w:jc w:val="both"/>
              <w:rPr>
                <w:color w:val="000000"/>
              </w:rPr>
            </w:pPr>
            <w:r>
              <w:rPr>
                <w:color w:val="000000"/>
              </w:rPr>
              <w:t>120</w:t>
            </w:r>
          </w:p>
        </w:tc>
        <w:tc>
          <w:tcPr>
            <w:tcW w:w="1257" w:type="dxa"/>
            <w:tcBorders>
              <w:top w:val="nil"/>
              <w:left w:val="nil"/>
              <w:bottom w:val="single" w:sz="8" w:space="0" w:color="000000"/>
              <w:right w:val="single" w:sz="8" w:space="0" w:color="000000"/>
            </w:tcBorders>
            <w:vAlign w:val="center"/>
            <w:hideMark/>
          </w:tcPr>
          <w:p w14:paraId="68A22F8E" w14:textId="77777777" w:rsidR="00064002" w:rsidRDefault="00064002">
            <w:pPr>
              <w:jc w:val="both"/>
              <w:rPr>
                <w:color w:val="000000"/>
              </w:rPr>
            </w:pPr>
            <w:r>
              <w:rPr>
                <w:color w:val="000000"/>
              </w:rPr>
              <w:t>120</w:t>
            </w:r>
          </w:p>
        </w:tc>
        <w:tc>
          <w:tcPr>
            <w:tcW w:w="1203" w:type="dxa"/>
            <w:tcBorders>
              <w:top w:val="nil"/>
              <w:left w:val="nil"/>
              <w:bottom w:val="single" w:sz="8" w:space="0" w:color="000000"/>
              <w:right w:val="single" w:sz="8" w:space="0" w:color="000000"/>
            </w:tcBorders>
            <w:vAlign w:val="center"/>
            <w:hideMark/>
          </w:tcPr>
          <w:p w14:paraId="31073BFE" w14:textId="77777777" w:rsidR="00064002" w:rsidRDefault="00064002">
            <w:pPr>
              <w:jc w:val="both"/>
              <w:rPr>
                <w:color w:val="000000"/>
              </w:rPr>
            </w:pPr>
            <w:r>
              <w:rPr>
                <w:color w:val="000000"/>
              </w:rPr>
              <w:t>4 800</w:t>
            </w:r>
          </w:p>
        </w:tc>
        <w:tc>
          <w:tcPr>
            <w:tcW w:w="222" w:type="dxa"/>
            <w:vAlign w:val="center"/>
            <w:hideMark/>
          </w:tcPr>
          <w:p w14:paraId="7D955E34" w14:textId="77777777" w:rsidR="00064002" w:rsidRDefault="00064002">
            <w:pPr>
              <w:rPr>
                <w:sz w:val="20"/>
                <w:szCs w:val="20"/>
              </w:rPr>
            </w:pPr>
          </w:p>
        </w:tc>
      </w:tr>
      <w:tr w:rsidR="00064002" w14:paraId="7226E471"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0B390E5D" w14:textId="77777777" w:rsidR="00064002" w:rsidRDefault="00064002">
            <w:pPr>
              <w:jc w:val="both"/>
              <w:rPr>
                <w:color w:val="000000"/>
              </w:rPr>
            </w:pPr>
            <w:r>
              <w:rPr>
                <w:color w:val="000000"/>
              </w:rPr>
              <w:t>9 месяц</w:t>
            </w:r>
          </w:p>
        </w:tc>
        <w:tc>
          <w:tcPr>
            <w:tcW w:w="1305" w:type="dxa"/>
            <w:tcBorders>
              <w:top w:val="nil"/>
              <w:left w:val="nil"/>
              <w:bottom w:val="single" w:sz="8" w:space="0" w:color="000000"/>
              <w:right w:val="single" w:sz="8" w:space="0" w:color="000000"/>
            </w:tcBorders>
            <w:vAlign w:val="center"/>
            <w:hideMark/>
          </w:tcPr>
          <w:p w14:paraId="26E8AEB3" w14:textId="77777777" w:rsidR="00064002" w:rsidRDefault="00064002">
            <w:pPr>
              <w:jc w:val="both"/>
              <w:rPr>
                <w:color w:val="000000"/>
              </w:rPr>
            </w:pPr>
            <w:r>
              <w:rPr>
                <w:color w:val="000000"/>
              </w:rPr>
              <w:t>136,8</w:t>
            </w:r>
          </w:p>
        </w:tc>
        <w:tc>
          <w:tcPr>
            <w:tcW w:w="1257" w:type="dxa"/>
            <w:tcBorders>
              <w:top w:val="nil"/>
              <w:left w:val="nil"/>
              <w:bottom w:val="single" w:sz="8" w:space="0" w:color="000000"/>
              <w:right w:val="single" w:sz="8" w:space="0" w:color="000000"/>
            </w:tcBorders>
            <w:vAlign w:val="center"/>
            <w:hideMark/>
          </w:tcPr>
          <w:p w14:paraId="4782C33F" w14:textId="77777777" w:rsidR="00064002" w:rsidRDefault="00064002">
            <w:pPr>
              <w:jc w:val="both"/>
              <w:rPr>
                <w:color w:val="000000"/>
              </w:rPr>
            </w:pPr>
            <w:r>
              <w:rPr>
                <w:color w:val="000000"/>
              </w:rPr>
              <w:t>103,2</w:t>
            </w:r>
          </w:p>
        </w:tc>
        <w:tc>
          <w:tcPr>
            <w:tcW w:w="1203" w:type="dxa"/>
            <w:tcBorders>
              <w:top w:val="nil"/>
              <w:left w:val="nil"/>
              <w:bottom w:val="single" w:sz="8" w:space="0" w:color="000000"/>
              <w:right w:val="single" w:sz="8" w:space="0" w:color="000000"/>
            </w:tcBorders>
            <w:vAlign w:val="center"/>
            <w:hideMark/>
          </w:tcPr>
          <w:p w14:paraId="7E8926E4" w14:textId="77777777" w:rsidR="00064002" w:rsidRDefault="00064002">
            <w:pPr>
              <w:jc w:val="both"/>
              <w:rPr>
                <w:color w:val="000000"/>
              </w:rPr>
            </w:pPr>
            <w:r>
              <w:rPr>
                <w:color w:val="000000"/>
              </w:rPr>
              <w:t>4 800</w:t>
            </w:r>
          </w:p>
        </w:tc>
        <w:tc>
          <w:tcPr>
            <w:tcW w:w="222" w:type="dxa"/>
            <w:vAlign w:val="center"/>
            <w:hideMark/>
          </w:tcPr>
          <w:p w14:paraId="6EA60551" w14:textId="77777777" w:rsidR="00064002" w:rsidRDefault="00064002">
            <w:pPr>
              <w:rPr>
                <w:sz w:val="20"/>
                <w:szCs w:val="20"/>
              </w:rPr>
            </w:pPr>
          </w:p>
        </w:tc>
      </w:tr>
      <w:tr w:rsidR="00064002" w14:paraId="518DB4E1"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5916B22B" w14:textId="77777777" w:rsidR="00064002" w:rsidRDefault="00064002">
            <w:pPr>
              <w:jc w:val="both"/>
              <w:rPr>
                <w:color w:val="000000"/>
              </w:rPr>
            </w:pPr>
            <w:r>
              <w:rPr>
                <w:color w:val="000000"/>
              </w:rPr>
              <w:t>10 месяц</w:t>
            </w:r>
          </w:p>
        </w:tc>
        <w:tc>
          <w:tcPr>
            <w:tcW w:w="1305" w:type="dxa"/>
            <w:tcBorders>
              <w:top w:val="nil"/>
              <w:left w:val="nil"/>
              <w:bottom w:val="single" w:sz="8" w:space="0" w:color="000000"/>
              <w:right w:val="single" w:sz="8" w:space="0" w:color="000000"/>
            </w:tcBorders>
            <w:vAlign w:val="center"/>
            <w:hideMark/>
          </w:tcPr>
          <w:p w14:paraId="56BE03D8" w14:textId="77777777" w:rsidR="00064002" w:rsidRDefault="00064002">
            <w:pPr>
              <w:jc w:val="both"/>
              <w:rPr>
                <w:color w:val="000000"/>
              </w:rPr>
            </w:pPr>
            <w:r>
              <w:rPr>
                <w:color w:val="000000"/>
              </w:rPr>
              <w:t>229,07</w:t>
            </w:r>
          </w:p>
        </w:tc>
        <w:tc>
          <w:tcPr>
            <w:tcW w:w="1257" w:type="dxa"/>
            <w:tcBorders>
              <w:top w:val="nil"/>
              <w:left w:val="nil"/>
              <w:bottom w:val="single" w:sz="8" w:space="0" w:color="000000"/>
              <w:right w:val="single" w:sz="8" w:space="0" w:color="000000"/>
            </w:tcBorders>
            <w:vAlign w:val="center"/>
            <w:hideMark/>
          </w:tcPr>
          <w:p w14:paraId="52A668B5" w14:textId="77777777" w:rsidR="00064002" w:rsidRDefault="00064002">
            <w:pPr>
              <w:jc w:val="both"/>
              <w:rPr>
                <w:color w:val="000000"/>
              </w:rPr>
            </w:pPr>
            <w:r>
              <w:rPr>
                <w:color w:val="000000"/>
              </w:rPr>
              <w:t>10,93</w:t>
            </w:r>
          </w:p>
        </w:tc>
        <w:tc>
          <w:tcPr>
            <w:tcW w:w="1203" w:type="dxa"/>
            <w:tcBorders>
              <w:top w:val="nil"/>
              <w:left w:val="nil"/>
              <w:bottom w:val="single" w:sz="8" w:space="0" w:color="000000"/>
              <w:right w:val="single" w:sz="8" w:space="0" w:color="000000"/>
            </w:tcBorders>
            <w:vAlign w:val="center"/>
            <w:hideMark/>
          </w:tcPr>
          <w:p w14:paraId="550BCF87" w14:textId="77777777" w:rsidR="00064002" w:rsidRDefault="00064002">
            <w:pPr>
              <w:jc w:val="both"/>
              <w:rPr>
                <w:color w:val="000000"/>
              </w:rPr>
            </w:pPr>
            <w:r>
              <w:rPr>
                <w:color w:val="000000"/>
              </w:rPr>
              <w:t>4 800</w:t>
            </w:r>
          </w:p>
        </w:tc>
        <w:tc>
          <w:tcPr>
            <w:tcW w:w="222" w:type="dxa"/>
            <w:vAlign w:val="center"/>
            <w:hideMark/>
          </w:tcPr>
          <w:p w14:paraId="41255DD6" w14:textId="77777777" w:rsidR="00064002" w:rsidRDefault="00064002">
            <w:pPr>
              <w:rPr>
                <w:sz w:val="20"/>
                <w:szCs w:val="20"/>
              </w:rPr>
            </w:pPr>
          </w:p>
        </w:tc>
      </w:tr>
      <w:tr w:rsidR="00064002" w14:paraId="3F1ED26B"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44610949" w14:textId="77777777" w:rsidR="00064002" w:rsidRDefault="00064002">
            <w:pPr>
              <w:jc w:val="both"/>
              <w:rPr>
                <w:color w:val="000000"/>
              </w:rPr>
            </w:pPr>
            <w:r>
              <w:rPr>
                <w:color w:val="000000"/>
              </w:rPr>
              <w:t>11 месяц</w:t>
            </w:r>
          </w:p>
        </w:tc>
        <w:tc>
          <w:tcPr>
            <w:tcW w:w="1305" w:type="dxa"/>
            <w:tcBorders>
              <w:top w:val="nil"/>
              <w:left w:val="nil"/>
              <w:bottom w:val="single" w:sz="8" w:space="0" w:color="000000"/>
              <w:right w:val="single" w:sz="8" w:space="0" w:color="000000"/>
            </w:tcBorders>
            <w:vAlign w:val="center"/>
            <w:hideMark/>
          </w:tcPr>
          <w:p w14:paraId="59ADFE6C" w14:textId="77777777" w:rsidR="00064002" w:rsidRDefault="00064002">
            <w:pPr>
              <w:jc w:val="both"/>
              <w:rPr>
                <w:color w:val="000000"/>
              </w:rPr>
            </w:pPr>
            <w:r>
              <w:rPr>
                <w:color w:val="000000"/>
              </w:rPr>
              <w:t>12,86</w:t>
            </w:r>
          </w:p>
        </w:tc>
        <w:tc>
          <w:tcPr>
            <w:tcW w:w="1257" w:type="dxa"/>
            <w:tcBorders>
              <w:top w:val="nil"/>
              <w:left w:val="nil"/>
              <w:bottom w:val="single" w:sz="8" w:space="0" w:color="000000"/>
              <w:right w:val="single" w:sz="8" w:space="0" w:color="000000"/>
            </w:tcBorders>
            <w:vAlign w:val="center"/>
            <w:hideMark/>
          </w:tcPr>
          <w:p w14:paraId="03066B53" w14:textId="77777777" w:rsidR="00064002" w:rsidRDefault="00064002">
            <w:pPr>
              <w:jc w:val="both"/>
              <w:rPr>
                <w:color w:val="000000"/>
              </w:rPr>
            </w:pPr>
            <w:r>
              <w:rPr>
                <w:color w:val="000000"/>
              </w:rPr>
              <w:t>185,5</w:t>
            </w:r>
          </w:p>
        </w:tc>
        <w:tc>
          <w:tcPr>
            <w:tcW w:w="1203" w:type="dxa"/>
            <w:tcBorders>
              <w:top w:val="nil"/>
              <w:left w:val="nil"/>
              <w:bottom w:val="single" w:sz="8" w:space="0" w:color="000000"/>
              <w:right w:val="single" w:sz="8" w:space="0" w:color="000000"/>
            </w:tcBorders>
            <w:vAlign w:val="center"/>
            <w:hideMark/>
          </w:tcPr>
          <w:p w14:paraId="28500CD2" w14:textId="77777777" w:rsidR="00064002" w:rsidRDefault="00064002">
            <w:pPr>
              <w:jc w:val="both"/>
              <w:rPr>
                <w:color w:val="000000"/>
              </w:rPr>
            </w:pPr>
            <w:r>
              <w:rPr>
                <w:color w:val="000000"/>
              </w:rPr>
              <w:t>4 800</w:t>
            </w:r>
          </w:p>
        </w:tc>
        <w:tc>
          <w:tcPr>
            <w:tcW w:w="222" w:type="dxa"/>
            <w:vAlign w:val="center"/>
            <w:hideMark/>
          </w:tcPr>
          <w:p w14:paraId="22089A94" w14:textId="77777777" w:rsidR="00064002" w:rsidRDefault="00064002">
            <w:pPr>
              <w:rPr>
                <w:sz w:val="20"/>
                <w:szCs w:val="20"/>
              </w:rPr>
            </w:pPr>
          </w:p>
        </w:tc>
      </w:tr>
      <w:tr w:rsidR="00064002" w14:paraId="3EC9C79A"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1C7B249F" w14:textId="77777777" w:rsidR="00064002" w:rsidRDefault="00064002">
            <w:pPr>
              <w:jc w:val="both"/>
              <w:rPr>
                <w:color w:val="000000"/>
              </w:rPr>
            </w:pPr>
            <w:r>
              <w:rPr>
                <w:color w:val="000000"/>
              </w:rPr>
              <w:t>12 месяц</w:t>
            </w:r>
          </w:p>
        </w:tc>
        <w:tc>
          <w:tcPr>
            <w:tcW w:w="1305" w:type="dxa"/>
            <w:tcBorders>
              <w:top w:val="nil"/>
              <w:left w:val="nil"/>
              <w:bottom w:val="single" w:sz="8" w:space="0" w:color="000000"/>
              <w:right w:val="single" w:sz="8" w:space="0" w:color="000000"/>
            </w:tcBorders>
            <w:vAlign w:val="center"/>
            <w:hideMark/>
          </w:tcPr>
          <w:p w14:paraId="3B38A1C2"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06A25996" w14:textId="77777777" w:rsidR="00064002" w:rsidRDefault="00064002">
            <w:pPr>
              <w:jc w:val="both"/>
              <w:rPr>
                <w:color w:val="000000"/>
              </w:rPr>
            </w:pPr>
            <w:r>
              <w:rPr>
                <w:color w:val="000000"/>
              </w:rPr>
              <w:t>36</w:t>
            </w:r>
          </w:p>
        </w:tc>
        <w:tc>
          <w:tcPr>
            <w:tcW w:w="1203" w:type="dxa"/>
            <w:tcBorders>
              <w:top w:val="nil"/>
              <w:left w:val="nil"/>
              <w:bottom w:val="single" w:sz="8" w:space="0" w:color="000000"/>
              <w:right w:val="single" w:sz="8" w:space="0" w:color="000000"/>
            </w:tcBorders>
            <w:vAlign w:val="center"/>
            <w:hideMark/>
          </w:tcPr>
          <w:p w14:paraId="1D537542" w14:textId="77777777" w:rsidR="00064002" w:rsidRDefault="00064002">
            <w:pPr>
              <w:jc w:val="both"/>
              <w:rPr>
                <w:color w:val="000000"/>
              </w:rPr>
            </w:pPr>
            <w:r>
              <w:rPr>
                <w:color w:val="000000"/>
              </w:rPr>
              <w:t>4 576</w:t>
            </w:r>
          </w:p>
        </w:tc>
        <w:tc>
          <w:tcPr>
            <w:tcW w:w="222" w:type="dxa"/>
            <w:vAlign w:val="center"/>
            <w:hideMark/>
          </w:tcPr>
          <w:p w14:paraId="25C62D6F" w14:textId="77777777" w:rsidR="00064002" w:rsidRDefault="00064002">
            <w:pPr>
              <w:rPr>
                <w:sz w:val="20"/>
                <w:szCs w:val="20"/>
              </w:rPr>
            </w:pPr>
          </w:p>
        </w:tc>
      </w:tr>
      <w:tr w:rsidR="00064002" w14:paraId="7BE11D63"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5DFB3556" w14:textId="77777777" w:rsidR="00064002" w:rsidRDefault="00064002">
            <w:pPr>
              <w:jc w:val="both"/>
              <w:rPr>
                <w:b/>
                <w:bCs/>
                <w:color w:val="000000"/>
              </w:rPr>
            </w:pPr>
            <w:r>
              <w:rPr>
                <w:b/>
                <w:bCs/>
                <w:color w:val="000000"/>
              </w:rPr>
              <w:t>Итого за 1 год</w:t>
            </w:r>
          </w:p>
        </w:tc>
        <w:tc>
          <w:tcPr>
            <w:tcW w:w="1305" w:type="dxa"/>
            <w:tcBorders>
              <w:top w:val="nil"/>
              <w:left w:val="nil"/>
              <w:bottom w:val="single" w:sz="8" w:space="0" w:color="000000"/>
              <w:right w:val="single" w:sz="8" w:space="0" w:color="000000"/>
            </w:tcBorders>
            <w:vAlign w:val="center"/>
            <w:hideMark/>
          </w:tcPr>
          <w:p w14:paraId="093A0EA5" w14:textId="77777777" w:rsidR="00064002" w:rsidRDefault="00064002">
            <w:pPr>
              <w:jc w:val="both"/>
              <w:rPr>
                <w:b/>
                <w:bCs/>
                <w:color w:val="000000"/>
              </w:rPr>
            </w:pPr>
            <w:r>
              <w:rPr>
                <w:b/>
                <w:bCs/>
                <w:color w:val="000000"/>
              </w:rPr>
              <w:t>1619,44</w:t>
            </w:r>
          </w:p>
        </w:tc>
        <w:tc>
          <w:tcPr>
            <w:tcW w:w="1257" w:type="dxa"/>
            <w:tcBorders>
              <w:top w:val="nil"/>
              <w:left w:val="nil"/>
              <w:bottom w:val="single" w:sz="8" w:space="0" w:color="000000"/>
              <w:right w:val="single" w:sz="8" w:space="0" w:color="000000"/>
            </w:tcBorders>
            <w:vAlign w:val="center"/>
            <w:hideMark/>
          </w:tcPr>
          <w:p w14:paraId="135080B9" w14:textId="77777777" w:rsidR="00064002" w:rsidRDefault="00064002">
            <w:pPr>
              <w:jc w:val="both"/>
              <w:rPr>
                <w:b/>
                <w:bCs/>
                <w:color w:val="000000"/>
              </w:rPr>
            </w:pPr>
            <w:r>
              <w:rPr>
                <w:b/>
                <w:bCs/>
                <w:color w:val="000000"/>
              </w:rPr>
              <w:t>926,92</w:t>
            </w:r>
          </w:p>
        </w:tc>
        <w:tc>
          <w:tcPr>
            <w:tcW w:w="1203" w:type="dxa"/>
            <w:tcBorders>
              <w:top w:val="nil"/>
              <w:left w:val="nil"/>
              <w:bottom w:val="single" w:sz="8" w:space="0" w:color="000000"/>
              <w:right w:val="single" w:sz="8" w:space="0" w:color="000000"/>
            </w:tcBorders>
            <w:vAlign w:val="center"/>
            <w:hideMark/>
          </w:tcPr>
          <w:p w14:paraId="1266F634" w14:textId="77777777" w:rsidR="00064002" w:rsidRDefault="00064002">
            <w:pPr>
              <w:jc w:val="both"/>
              <w:rPr>
                <w:b/>
                <w:bCs/>
                <w:color w:val="000000"/>
              </w:rPr>
            </w:pPr>
            <w:r>
              <w:rPr>
                <w:b/>
                <w:bCs/>
                <w:color w:val="000000"/>
              </w:rPr>
              <w:t>31 416</w:t>
            </w:r>
          </w:p>
        </w:tc>
        <w:tc>
          <w:tcPr>
            <w:tcW w:w="222" w:type="dxa"/>
            <w:vAlign w:val="center"/>
            <w:hideMark/>
          </w:tcPr>
          <w:p w14:paraId="12FFD6D3" w14:textId="77777777" w:rsidR="00064002" w:rsidRDefault="00064002">
            <w:pPr>
              <w:rPr>
                <w:sz w:val="20"/>
                <w:szCs w:val="20"/>
              </w:rPr>
            </w:pPr>
          </w:p>
        </w:tc>
      </w:tr>
      <w:tr w:rsidR="00064002" w14:paraId="6F071E2D"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06315CC6" w14:textId="77777777" w:rsidR="00064002" w:rsidRDefault="00064002">
            <w:pPr>
              <w:jc w:val="both"/>
              <w:rPr>
                <w:color w:val="000000"/>
              </w:rPr>
            </w:pPr>
            <w:r>
              <w:rPr>
                <w:color w:val="000000"/>
              </w:rPr>
              <w:t>13 месяц</w:t>
            </w:r>
          </w:p>
        </w:tc>
        <w:tc>
          <w:tcPr>
            <w:tcW w:w="1305" w:type="dxa"/>
            <w:tcBorders>
              <w:top w:val="nil"/>
              <w:left w:val="nil"/>
              <w:bottom w:val="single" w:sz="8" w:space="0" w:color="000000"/>
              <w:right w:val="single" w:sz="8" w:space="0" w:color="000000"/>
            </w:tcBorders>
            <w:vAlign w:val="center"/>
            <w:hideMark/>
          </w:tcPr>
          <w:p w14:paraId="2EC0CA82"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3525A802"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00AB12D9" w14:textId="77777777" w:rsidR="00064002" w:rsidRDefault="00064002">
            <w:pPr>
              <w:jc w:val="both"/>
              <w:rPr>
                <w:color w:val="000000"/>
              </w:rPr>
            </w:pPr>
            <w:r>
              <w:rPr>
                <w:color w:val="000000"/>
              </w:rPr>
              <w:t>4 800</w:t>
            </w:r>
          </w:p>
        </w:tc>
        <w:tc>
          <w:tcPr>
            <w:tcW w:w="222" w:type="dxa"/>
            <w:vAlign w:val="center"/>
            <w:hideMark/>
          </w:tcPr>
          <w:p w14:paraId="3DFEB233" w14:textId="77777777" w:rsidR="00064002" w:rsidRDefault="00064002">
            <w:pPr>
              <w:rPr>
                <w:sz w:val="20"/>
                <w:szCs w:val="20"/>
              </w:rPr>
            </w:pPr>
          </w:p>
        </w:tc>
      </w:tr>
      <w:tr w:rsidR="00064002" w14:paraId="2133286B"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7F1D8CDE" w14:textId="77777777" w:rsidR="00064002" w:rsidRDefault="00064002">
            <w:pPr>
              <w:jc w:val="both"/>
              <w:rPr>
                <w:color w:val="000000"/>
              </w:rPr>
            </w:pPr>
            <w:r>
              <w:rPr>
                <w:color w:val="000000"/>
              </w:rPr>
              <w:t>14 месяц</w:t>
            </w:r>
          </w:p>
        </w:tc>
        <w:tc>
          <w:tcPr>
            <w:tcW w:w="1305" w:type="dxa"/>
            <w:tcBorders>
              <w:top w:val="nil"/>
              <w:left w:val="nil"/>
              <w:bottom w:val="single" w:sz="8" w:space="0" w:color="000000"/>
              <w:right w:val="single" w:sz="8" w:space="0" w:color="000000"/>
            </w:tcBorders>
            <w:vAlign w:val="center"/>
            <w:hideMark/>
          </w:tcPr>
          <w:p w14:paraId="2BB22FD7"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6DE20313"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129CE40B" w14:textId="77777777" w:rsidR="00064002" w:rsidRDefault="00064002">
            <w:pPr>
              <w:jc w:val="both"/>
              <w:rPr>
                <w:color w:val="000000"/>
              </w:rPr>
            </w:pPr>
            <w:r>
              <w:rPr>
                <w:color w:val="000000"/>
              </w:rPr>
              <w:t>4 800</w:t>
            </w:r>
          </w:p>
        </w:tc>
        <w:tc>
          <w:tcPr>
            <w:tcW w:w="222" w:type="dxa"/>
            <w:vAlign w:val="center"/>
            <w:hideMark/>
          </w:tcPr>
          <w:p w14:paraId="27E54274" w14:textId="77777777" w:rsidR="00064002" w:rsidRDefault="00064002">
            <w:pPr>
              <w:rPr>
                <w:sz w:val="20"/>
                <w:szCs w:val="20"/>
              </w:rPr>
            </w:pPr>
          </w:p>
        </w:tc>
      </w:tr>
      <w:tr w:rsidR="00064002" w14:paraId="7DB3ABA2"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42A26743" w14:textId="77777777" w:rsidR="00064002" w:rsidRDefault="00064002">
            <w:pPr>
              <w:jc w:val="both"/>
              <w:rPr>
                <w:color w:val="000000"/>
              </w:rPr>
            </w:pPr>
            <w:r>
              <w:rPr>
                <w:color w:val="000000"/>
              </w:rPr>
              <w:t>15 месяц</w:t>
            </w:r>
          </w:p>
        </w:tc>
        <w:tc>
          <w:tcPr>
            <w:tcW w:w="1305" w:type="dxa"/>
            <w:tcBorders>
              <w:top w:val="nil"/>
              <w:left w:val="nil"/>
              <w:bottom w:val="single" w:sz="8" w:space="0" w:color="000000"/>
              <w:right w:val="single" w:sz="8" w:space="0" w:color="000000"/>
            </w:tcBorders>
            <w:vAlign w:val="center"/>
            <w:hideMark/>
          </w:tcPr>
          <w:p w14:paraId="6B605FBC"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6B45ACCD"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6B0317E6" w14:textId="77777777" w:rsidR="00064002" w:rsidRDefault="00064002">
            <w:pPr>
              <w:jc w:val="both"/>
              <w:rPr>
                <w:color w:val="000000"/>
              </w:rPr>
            </w:pPr>
            <w:r>
              <w:rPr>
                <w:color w:val="000000"/>
              </w:rPr>
              <w:t>4 800</w:t>
            </w:r>
          </w:p>
        </w:tc>
        <w:tc>
          <w:tcPr>
            <w:tcW w:w="222" w:type="dxa"/>
            <w:vAlign w:val="center"/>
            <w:hideMark/>
          </w:tcPr>
          <w:p w14:paraId="70B8D441" w14:textId="77777777" w:rsidR="00064002" w:rsidRDefault="00064002">
            <w:pPr>
              <w:rPr>
                <w:sz w:val="20"/>
                <w:szCs w:val="20"/>
              </w:rPr>
            </w:pPr>
          </w:p>
        </w:tc>
      </w:tr>
      <w:tr w:rsidR="00064002" w14:paraId="2E0B6C4F"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70CC66F3" w14:textId="77777777" w:rsidR="00064002" w:rsidRDefault="00064002">
            <w:pPr>
              <w:jc w:val="both"/>
              <w:rPr>
                <w:color w:val="000000"/>
              </w:rPr>
            </w:pPr>
            <w:r>
              <w:rPr>
                <w:color w:val="000000"/>
              </w:rPr>
              <w:t>16 месяц</w:t>
            </w:r>
          </w:p>
        </w:tc>
        <w:tc>
          <w:tcPr>
            <w:tcW w:w="1305" w:type="dxa"/>
            <w:tcBorders>
              <w:top w:val="nil"/>
              <w:left w:val="nil"/>
              <w:bottom w:val="single" w:sz="8" w:space="0" w:color="000000"/>
              <w:right w:val="single" w:sz="8" w:space="0" w:color="000000"/>
            </w:tcBorders>
            <w:vAlign w:val="center"/>
            <w:hideMark/>
          </w:tcPr>
          <w:p w14:paraId="6C967747"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636ADA7F"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154D3625" w14:textId="77777777" w:rsidR="00064002" w:rsidRDefault="00064002">
            <w:pPr>
              <w:jc w:val="both"/>
              <w:rPr>
                <w:color w:val="000000"/>
              </w:rPr>
            </w:pPr>
            <w:r>
              <w:rPr>
                <w:color w:val="000000"/>
              </w:rPr>
              <w:t>4 800</w:t>
            </w:r>
          </w:p>
        </w:tc>
        <w:tc>
          <w:tcPr>
            <w:tcW w:w="222" w:type="dxa"/>
            <w:vAlign w:val="center"/>
            <w:hideMark/>
          </w:tcPr>
          <w:p w14:paraId="4E22F485" w14:textId="77777777" w:rsidR="00064002" w:rsidRDefault="00064002">
            <w:pPr>
              <w:rPr>
                <w:sz w:val="20"/>
                <w:szCs w:val="20"/>
              </w:rPr>
            </w:pPr>
          </w:p>
        </w:tc>
      </w:tr>
      <w:tr w:rsidR="00064002" w14:paraId="79C29875"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0746CBF3" w14:textId="77777777" w:rsidR="00064002" w:rsidRDefault="00064002">
            <w:pPr>
              <w:jc w:val="both"/>
              <w:rPr>
                <w:color w:val="000000"/>
              </w:rPr>
            </w:pPr>
            <w:r>
              <w:rPr>
                <w:color w:val="000000"/>
              </w:rPr>
              <w:t>17 месяц</w:t>
            </w:r>
          </w:p>
        </w:tc>
        <w:tc>
          <w:tcPr>
            <w:tcW w:w="1305" w:type="dxa"/>
            <w:tcBorders>
              <w:top w:val="nil"/>
              <w:left w:val="nil"/>
              <w:bottom w:val="single" w:sz="8" w:space="0" w:color="000000"/>
              <w:right w:val="single" w:sz="8" w:space="0" w:color="000000"/>
            </w:tcBorders>
            <w:vAlign w:val="center"/>
            <w:hideMark/>
          </w:tcPr>
          <w:p w14:paraId="420AD410"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347638CA"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366D6218" w14:textId="77777777" w:rsidR="00064002" w:rsidRDefault="00064002">
            <w:pPr>
              <w:jc w:val="both"/>
              <w:rPr>
                <w:color w:val="000000"/>
              </w:rPr>
            </w:pPr>
            <w:r>
              <w:rPr>
                <w:color w:val="000000"/>
              </w:rPr>
              <w:t>4 800</w:t>
            </w:r>
          </w:p>
        </w:tc>
        <w:tc>
          <w:tcPr>
            <w:tcW w:w="222" w:type="dxa"/>
            <w:vAlign w:val="center"/>
            <w:hideMark/>
          </w:tcPr>
          <w:p w14:paraId="1D58FBDA" w14:textId="77777777" w:rsidR="00064002" w:rsidRDefault="00064002">
            <w:pPr>
              <w:rPr>
                <w:sz w:val="20"/>
                <w:szCs w:val="20"/>
              </w:rPr>
            </w:pPr>
          </w:p>
        </w:tc>
      </w:tr>
      <w:tr w:rsidR="00064002" w14:paraId="16386306" w14:textId="77777777" w:rsidTr="00064002">
        <w:trPr>
          <w:trHeight w:val="324"/>
        </w:trPr>
        <w:tc>
          <w:tcPr>
            <w:tcW w:w="1913" w:type="dxa"/>
            <w:tcBorders>
              <w:top w:val="nil"/>
              <w:left w:val="single" w:sz="8" w:space="0" w:color="000000"/>
              <w:bottom w:val="single" w:sz="8" w:space="0" w:color="000000"/>
              <w:right w:val="single" w:sz="8" w:space="0" w:color="000000"/>
            </w:tcBorders>
            <w:vAlign w:val="center"/>
            <w:hideMark/>
          </w:tcPr>
          <w:p w14:paraId="395FBE89" w14:textId="77777777" w:rsidR="00064002" w:rsidRDefault="00064002">
            <w:pPr>
              <w:jc w:val="both"/>
              <w:rPr>
                <w:color w:val="000000"/>
              </w:rPr>
            </w:pPr>
            <w:r>
              <w:rPr>
                <w:color w:val="000000"/>
              </w:rPr>
              <w:t>18 месяц</w:t>
            </w:r>
          </w:p>
        </w:tc>
        <w:tc>
          <w:tcPr>
            <w:tcW w:w="1305" w:type="dxa"/>
            <w:tcBorders>
              <w:top w:val="nil"/>
              <w:left w:val="nil"/>
              <w:bottom w:val="single" w:sz="8" w:space="0" w:color="000000"/>
              <w:right w:val="single" w:sz="8" w:space="0" w:color="000000"/>
            </w:tcBorders>
            <w:vAlign w:val="center"/>
            <w:hideMark/>
          </w:tcPr>
          <w:p w14:paraId="291D5554" w14:textId="77777777" w:rsidR="00064002" w:rsidRDefault="00064002">
            <w:pPr>
              <w:jc w:val="both"/>
              <w:rPr>
                <w:color w:val="000000"/>
              </w:rPr>
            </w:pPr>
            <w:r>
              <w:rPr>
                <w:color w:val="000000"/>
              </w:rPr>
              <w:t> </w:t>
            </w:r>
          </w:p>
        </w:tc>
        <w:tc>
          <w:tcPr>
            <w:tcW w:w="1257" w:type="dxa"/>
            <w:tcBorders>
              <w:top w:val="nil"/>
              <w:left w:val="nil"/>
              <w:bottom w:val="single" w:sz="8" w:space="0" w:color="000000"/>
              <w:right w:val="single" w:sz="8" w:space="0" w:color="000000"/>
            </w:tcBorders>
            <w:vAlign w:val="center"/>
            <w:hideMark/>
          </w:tcPr>
          <w:p w14:paraId="655F3CE6" w14:textId="77777777" w:rsidR="00064002" w:rsidRDefault="00064002">
            <w:pPr>
              <w:jc w:val="both"/>
              <w:rPr>
                <w:color w:val="000000"/>
              </w:rPr>
            </w:pPr>
            <w:r>
              <w:rPr>
                <w:color w:val="000000"/>
              </w:rPr>
              <w:t>0</w:t>
            </w:r>
          </w:p>
        </w:tc>
        <w:tc>
          <w:tcPr>
            <w:tcW w:w="1203" w:type="dxa"/>
            <w:tcBorders>
              <w:top w:val="nil"/>
              <w:left w:val="nil"/>
              <w:bottom w:val="single" w:sz="8" w:space="0" w:color="000000"/>
              <w:right w:val="single" w:sz="8" w:space="0" w:color="000000"/>
            </w:tcBorders>
            <w:vAlign w:val="center"/>
            <w:hideMark/>
          </w:tcPr>
          <w:p w14:paraId="11B0250A" w14:textId="77777777" w:rsidR="00064002" w:rsidRDefault="00064002">
            <w:pPr>
              <w:jc w:val="both"/>
              <w:rPr>
                <w:color w:val="000000"/>
              </w:rPr>
            </w:pPr>
            <w:r>
              <w:rPr>
                <w:color w:val="000000"/>
              </w:rPr>
              <w:t>3 241</w:t>
            </w:r>
          </w:p>
        </w:tc>
        <w:tc>
          <w:tcPr>
            <w:tcW w:w="222" w:type="dxa"/>
            <w:vAlign w:val="center"/>
            <w:hideMark/>
          </w:tcPr>
          <w:p w14:paraId="2D89B02C" w14:textId="77777777" w:rsidR="00064002" w:rsidRDefault="00064002">
            <w:pPr>
              <w:rPr>
                <w:sz w:val="20"/>
                <w:szCs w:val="20"/>
              </w:rPr>
            </w:pPr>
          </w:p>
        </w:tc>
      </w:tr>
      <w:tr w:rsidR="00064002" w14:paraId="4EBB0852" w14:textId="77777777" w:rsidTr="00064002">
        <w:trPr>
          <w:trHeight w:val="948"/>
        </w:trPr>
        <w:tc>
          <w:tcPr>
            <w:tcW w:w="1913" w:type="dxa"/>
            <w:tcBorders>
              <w:top w:val="nil"/>
              <w:left w:val="single" w:sz="8" w:space="0" w:color="000000"/>
              <w:bottom w:val="single" w:sz="8" w:space="0" w:color="000000"/>
              <w:right w:val="single" w:sz="8" w:space="0" w:color="000000"/>
            </w:tcBorders>
            <w:vAlign w:val="center"/>
            <w:hideMark/>
          </w:tcPr>
          <w:p w14:paraId="0C3BAB42" w14:textId="77777777" w:rsidR="00064002" w:rsidRDefault="00064002">
            <w:pPr>
              <w:rPr>
                <w:b/>
                <w:bCs/>
                <w:color w:val="000000"/>
              </w:rPr>
            </w:pPr>
            <w:r>
              <w:rPr>
                <w:b/>
                <w:bCs/>
                <w:color w:val="000000"/>
              </w:rPr>
              <w:t>Итого за последние 6 месяцев</w:t>
            </w:r>
          </w:p>
        </w:tc>
        <w:tc>
          <w:tcPr>
            <w:tcW w:w="1305" w:type="dxa"/>
            <w:tcBorders>
              <w:top w:val="nil"/>
              <w:left w:val="nil"/>
              <w:bottom w:val="single" w:sz="8" w:space="0" w:color="000000"/>
              <w:right w:val="single" w:sz="8" w:space="0" w:color="000000"/>
            </w:tcBorders>
            <w:vAlign w:val="center"/>
            <w:hideMark/>
          </w:tcPr>
          <w:p w14:paraId="6825C0CA" w14:textId="77777777" w:rsidR="00064002" w:rsidRDefault="00064002">
            <w:pPr>
              <w:jc w:val="both"/>
              <w:rPr>
                <w:b/>
                <w:bCs/>
                <w:color w:val="000000"/>
              </w:rPr>
            </w:pPr>
            <w:r>
              <w:rPr>
                <w:b/>
                <w:bCs/>
                <w:color w:val="000000"/>
              </w:rPr>
              <w:t> </w:t>
            </w:r>
          </w:p>
        </w:tc>
        <w:tc>
          <w:tcPr>
            <w:tcW w:w="1257" w:type="dxa"/>
            <w:tcBorders>
              <w:top w:val="nil"/>
              <w:left w:val="nil"/>
              <w:bottom w:val="single" w:sz="8" w:space="0" w:color="000000"/>
              <w:right w:val="single" w:sz="8" w:space="0" w:color="000000"/>
            </w:tcBorders>
            <w:vAlign w:val="center"/>
            <w:hideMark/>
          </w:tcPr>
          <w:p w14:paraId="0B61FFF8" w14:textId="77777777" w:rsidR="00064002" w:rsidRDefault="00064002">
            <w:pPr>
              <w:jc w:val="both"/>
              <w:rPr>
                <w:b/>
                <w:bCs/>
                <w:color w:val="000000"/>
              </w:rPr>
            </w:pPr>
            <w:r>
              <w:rPr>
                <w:b/>
                <w:bCs/>
                <w:color w:val="000000"/>
              </w:rPr>
              <w:t>0</w:t>
            </w:r>
          </w:p>
        </w:tc>
        <w:tc>
          <w:tcPr>
            <w:tcW w:w="1203" w:type="dxa"/>
            <w:tcBorders>
              <w:top w:val="nil"/>
              <w:left w:val="nil"/>
              <w:bottom w:val="single" w:sz="8" w:space="0" w:color="000000"/>
              <w:right w:val="single" w:sz="8" w:space="0" w:color="000000"/>
            </w:tcBorders>
            <w:vAlign w:val="center"/>
            <w:hideMark/>
          </w:tcPr>
          <w:p w14:paraId="49A586DD" w14:textId="77777777" w:rsidR="00064002" w:rsidRDefault="00064002">
            <w:pPr>
              <w:jc w:val="both"/>
              <w:rPr>
                <w:b/>
                <w:bCs/>
                <w:color w:val="000000"/>
              </w:rPr>
            </w:pPr>
            <w:r>
              <w:rPr>
                <w:b/>
                <w:bCs/>
                <w:color w:val="000000"/>
              </w:rPr>
              <w:t>27 241</w:t>
            </w:r>
          </w:p>
        </w:tc>
        <w:tc>
          <w:tcPr>
            <w:tcW w:w="222" w:type="dxa"/>
            <w:vAlign w:val="center"/>
            <w:hideMark/>
          </w:tcPr>
          <w:p w14:paraId="6E33A7D8" w14:textId="77777777" w:rsidR="00064002" w:rsidRDefault="00064002">
            <w:pPr>
              <w:rPr>
                <w:sz w:val="20"/>
                <w:szCs w:val="20"/>
              </w:rPr>
            </w:pPr>
          </w:p>
        </w:tc>
      </w:tr>
      <w:tr w:rsidR="00064002" w14:paraId="0B3F7A2C" w14:textId="77777777" w:rsidTr="00064002">
        <w:trPr>
          <w:trHeight w:val="636"/>
        </w:trPr>
        <w:tc>
          <w:tcPr>
            <w:tcW w:w="1913" w:type="dxa"/>
            <w:tcBorders>
              <w:top w:val="nil"/>
              <w:left w:val="single" w:sz="8" w:space="0" w:color="000000"/>
              <w:bottom w:val="single" w:sz="8" w:space="0" w:color="000000"/>
              <w:right w:val="single" w:sz="8" w:space="0" w:color="000000"/>
            </w:tcBorders>
            <w:vAlign w:val="center"/>
            <w:hideMark/>
          </w:tcPr>
          <w:p w14:paraId="783B1F8E" w14:textId="77777777" w:rsidR="00064002" w:rsidRDefault="00064002">
            <w:pPr>
              <w:jc w:val="both"/>
              <w:rPr>
                <w:b/>
                <w:bCs/>
                <w:color w:val="000000"/>
              </w:rPr>
            </w:pPr>
            <w:r>
              <w:rPr>
                <w:b/>
                <w:bCs/>
                <w:color w:val="000000"/>
              </w:rPr>
              <w:t>Всего за период 1,5 года</w:t>
            </w:r>
          </w:p>
        </w:tc>
        <w:tc>
          <w:tcPr>
            <w:tcW w:w="1305" w:type="dxa"/>
            <w:tcBorders>
              <w:top w:val="nil"/>
              <w:left w:val="nil"/>
              <w:bottom w:val="single" w:sz="8" w:space="0" w:color="000000"/>
              <w:right w:val="single" w:sz="8" w:space="0" w:color="000000"/>
            </w:tcBorders>
            <w:vAlign w:val="center"/>
            <w:hideMark/>
          </w:tcPr>
          <w:p w14:paraId="0F368EC3" w14:textId="77777777" w:rsidR="00064002" w:rsidRDefault="00064002">
            <w:pPr>
              <w:jc w:val="both"/>
              <w:rPr>
                <w:b/>
                <w:bCs/>
                <w:color w:val="000000"/>
              </w:rPr>
            </w:pPr>
            <w:r>
              <w:rPr>
                <w:b/>
                <w:bCs/>
                <w:color w:val="000000"/>
              </w:rPr>
              <w:t>1619,44</w:t>
            </w:r>
          </w:p>
        </w:tc>
        <w:tc>
          <w:tcPr>
            <w:tcW w:w="1257" w:type="dxa"/>
            <w:tcBorders>
              <w:top w:val="nil"/>
              <w:left w:val="nil"/>
              <w:bottom w:val="single" w:sz="8" w:space="0" w:color="000000"/>
              <w:right w:val="single" w:sz="8" w:space="0" w:color="000000"/>
            </w:tcBorders>
            <w:vAlign w:val="center"/>
            <w:hideMark/>
          </w:tcPr>
          <w:p w14:paraId="3B0F9233" w14:textId="77777777" w:rsidR="00064002" w:rsidRDefault="00064002">
            <w:pPr>
              <w:jc w:val="both"/>
              <w:rPr>
                <w:b/>
                <w:bCs/>
                <w:color w:val="000000"/>
              </w:rPr>
            </w:pPr>
            <w:r>
              <w:rPr>
                <w:b/>
                <w:bCs/>
                <w:color w:val="000000"/>
              </w:rPr>
              <w:t>926,92</w:t>
            </w:r>
          </w:p>
        </w:tc>
        <w:tc>
          <w:tcPr>
            <w:tcW w:w="1203" w:type="dxa"/>
            <w:tcBorders>
              <w:top w:val="nil"/>
              <w:left w:val="nil"/>
              <w:bottom w:val="single" w:sz="8" w:space="0" w:color="000000"/>
              <w:right w:val="single" w:sz="8" w:space="0" w:color="000000"/>
            </w:tcBorders>
            <w:vAlign w:val="center"/>
            <w:hideMark/>
          </w:tcPr>
          <w:p w14:paraId="5F6893AE" w14:textId="77777777" w:rsidR="00064002" w:rsidRDefault="00064002">
            <w:pPr>
              <w:jc w:val="both"/>
              <w:rPr>
                <w:b/>
                <w:bCs/>
                <w:color w:val="000000"/>
              </w:rPr>
            </w:pPr>
            <w:r>
              <w:rPr>
                <w:b/>
                <w:bCs/>
                <w:color w:val="000000"/>
              </w:rPr>
              <w:t>58 657</w:t>
            </w:r>
          </w:p>
        </w:tc>
        <w:tc>
          <w:tcPr>
            <w:tcW w:w="222" w:type="dxa"/>
            <w:vAlign w:val="center"/>
            <w:hideMark/>
          </w:tcPr>
          <w:p w14:paraId="49F65C4B" w14:textId="77777777" w:rsidR="00064002" w:rsidRDefault="00064002">
            <w:pPr>
              <w:rPr>
                <w:sz w:val="20"/>
                <w:szCs w:val="20"/>
              </w:rPr>
            </w:pPr>
          </w:p>
        </w:tc>
      </w:tr>
    </w:tbl>
    <w:p w14:paraId="4DA4C605" w14:textId="3E7E83C1" w:rsidR="008C4A3B" w:rsidRPr="0082764E" w:rsidRDefault="008C4A3B" w:rsidP="006360E6">
      <w:pPr>
        <w:spacing w:after="200" w:line="276" w:lineRule="auto"/>
        <w:jc w:val="both"/>
        <w:rPr>
          <w:noProof/>
        </w:rPr>
      </w:pPr>
    </w:p>
    <w:p w14:paraId="487CDF2C" w14:textId="77777777" w:rsidR="00141FC8" w:rsidRDefault="00141FC8">
      <w:pPr>
        <w:spacing w:after="200" w:line="276" w:lineRule="auto"/>
        <w:rPr>
          <w:sz w:val="28"/>
          <w:szCs w:val="28"/>
          <w:lang w:val="ru-RU" w:eastAsia="ru-RU"/>
        </w:rPr>
      </w:pPr>
    </w:p>
    <w:p w14:paraId="5803409A" w14:textId="77777777" w:rsidR="008601E2" w:rsidRPr="00567140" w:rsidRDefault="008601E2">
      <w:pPr>
        <w:spacing w:after="200" w:line="276" w:lineRule="auto"/>
        <w:rPr>
          <w:sz w:val="28"/>
          <w:szCs w:val="28"/>
          <w:lang w:val="ru-RU" w:eastAsia="ru-RU"/>
        </w:rPr>
        <w:sectPr w:rsidR="008601E2" w:rsidRPr="00567140" w:rsidSect="004A12DE">
          <w:pgSz w:w="11906" w:h="16838" w:code="9"/>
          <w:pgMar w:top="1418" w:right="1134" w:bottom="851" w:left="1134" w:header="284" w:footer="284" w:gutter="0"/>
          <w:cols w:space="708"/>
          <w:docGrid w:linePitch="360"/>
        </w:sectPr>
      </w:pPr>
    </w:p>
    <w:p w14:paraId="0FD23009" w14:textId="77777777" w:rsidR="0028202D" w:rsidRPr="0028202D" w:rsidRDefault="00141FC8" w:rsidP="0028202D">
      <w:pPr>
        <w:ind w:left="360"/>
        <w:contextualSpacing/>
        <w:rPr>
          <w:rFonts w:eastAsia="Calibri"/>
          <w:b/>
          <w:bCs/>
          <w:kern w:val="2"/>
          <w:sz w:val="28"/>
          <w:szCs w:val="28"/>
          <w:lang w:eastAsia="en-US"/>
          <w14:ligatures w14:val="standardContextual"/>
        </w:rPr>
      </w:pPr>
      <w:r>
        <w:rPr>
          <w:b/>
          <w:bCs/>
          <w:kern w:val="2"/>
          <w:sz w:val="26"/>
          <w:szCs w:val="28"/>
          <w:lang w:val="ru-RU" w:eastAsia="en-US"/>
          <w14:ligatures w14:val="standardContextual"/>
        </w:rPr>
        <w:lastRenderedPageBreak/>
        <w:t xml:space="preserve">3.8. </w:t>
      </w:r>
      <w:r w:rsidR="0028202D" w:rsidRPr="0028202D">
        <w:rPr>
          <w:b/>
          <w:bCs/>
          <w:kern w:val="2"/>
          <w:sz w:val="26"/>
          <w:szCs w:val="28"/>
          <w:lang w:eastAsia="en-US"/>
          <w14:ligatures w14:val="standardContextual"/>
        </w:rPr>
        <w:t>СВОДНАЯ ТАБЛИЦА ПОТРЕБНОГО ПАРКА ГШО</w:t>
      </w:r>
    </w:p>
    <w:p w14:paraId="0D8985D1" w14:textId="77777777" w:rsidR="00141FC8" w:rsidRDefault="00141FC8" w:rsidP="0028202D">
      <w:pPr>
        <w:spacing w:after="160" w:line="259" w:lineRule="auto"/>
        <w:contextualSpacing/>
        <w:rPr>
          <w:rFonts w:eastAsia="Calibri"/>
          <w:b/>
          <w:bCs/>
          <w:kern w:val="2"/>
          <w:sz w:val="28"/>
          <w:szCs w:val="28"/>
          <w:lang w:eastAsia="en-US"/>
          <w14:ligatures w14:val="standardContextual"/>
        </w:rPr>
      </w:pPr>
    </w:p>
    <w:p w14:paraId="6FDF4D68" w14:textId="77777777" w:rsidR="0028202D" w:rsidRPr="0028202D" w:rsidRDefault="0028202D" w:rsidP="0028202D">
      <w:pPr>
        <w:spacing w:after="160" w:line="259" w:lineRule="auto"/>
        <w:ind w:left="360"/>
        <w:contextualSpacing/>
        <w:rPr>
          <w:rFonts w:eastAsia="Calibri"/>
          <w:kern w:val="2"/>
          <w:sz w:val="28"/>
          <w:szCs w:val="28"/>
          <w:lang w:eastAsia="en-US"/>
          <w14:ligatures w14:val="standardContextual"/>
        </w:rPr>
      </w:pPr>
      <w:r w:rsidRPr="0028202D">
        <w:rPr>
          <w:kern w:val="2"/>
          <w:sz w:val="28"/>
          <w:szCs w:val="28"/>
          <w:lang w:eastAsia="en-US"/>
          <w14:ligatures w14:val="standardContextual"/>
        </w:rPr>
        <w:t>Исходные условия (учтены в расчёте)</w:t>
      </w:r>
    </w:p>
    <w:p w14:paraId="64A98E9B" w14:textId="77777777" w:rsidR="00AF44A0" w:rsidRPr="00E1017E" w:rsidRDefault="0028202D">
      <w:pPr>
        <w:numPr>
          <w:ilvl w:val="0"/>
          <w:numId w:val="55"/>
        </w:numPr>
        <w:spacing w:after="160" w:line="259" w:lineRule="auto"/>
        <w:contextualSpacing/>
        <w:rPr>
          <w:rFonts w:eastAsia="Calibri"/>
          <w:kern w:val="2"/>
          <w:sz w:val="28"/>
          <w:szCs w:val="28"/>
          <w:lang w:eastAsia="en-US"/>
          <w14:ligatures w14:val="standardContextual"/>
        </w:rPr>
      </w:pPr>
      <w:r w:rsidRPr="00E1017E">
        <w:rPr>
          <w:kern w:val="2"/>
          <w:sz w:val="28"/>
          <w:szCs w:val="28"/>
          <w:lang w:eastAsia="en-US"/>
          <w14:ligatures w14:val="standardContextual"/>
        </w:rPr>
        <w:t xml:space="preserve">Вентиляционный ствол: </w:t>
      </w:r>
    </w:p>
    <w:p w14:paraId="57D0CC04" w14:textId="77777777" w:rsidR="0028202D" w:rsidRPr="00E1017E" w:rsidRDefault="00E1017E">
      <w:pPr>
        <w:numPr>
          <w:ilvl w:val="0"/>
          <w:numId w:val="55"/>
        </w:numPr>
        <w:spacing w:after="160" w:line="259" w:lineRule="auto"/>
        <w:contextualSpacing/>
        <w:rPr>
          <w:rFonts w:eastAsia="Calibri"/>
          <w:kern w:val="2"/>
          <w:sz w:val="28"/>
          <w:szCs w:val="28"/>
          <w:lang w:eastAsia="en-US"/>
          <w14:ligatures w14:val="standardContextual"/>
        </w:rPr>
      </w:pPr>
      <w:r w:rsidRPr="00E1017E">
        <w:rPr>
          <w:kern w:val="2"/>
          <w:sz w:val="28"/>
          <w:szCs w:val="28"/>
          <w:lang w:val="ru-RU" w:eastAsia="en-US"/>
          <w14:ligatures w14:val="standardContextual"/>
        </w:rPr>
        <w:t>12</w:t>
      </w:r>
      <w:r w:rsidR="0028202D" w:rsidRPr="00E1017E">
        <w:rPr>
          <w:kern w:val="2"/>
          <w:sz w:val="28"/>
          <w:szCs w:val="28"/>
          <w:lang w:eastAsia="en-US"/>
          <w14:ligatures w14:val="standardContextual"/>
        </w:rPr>
        <w:t xml:space="preserve"> м², глубина </w:t>
      </w:r>
      <w:r w:rsidRPr="00E1017E">
        <w:rPr>
          <w:kern w:val="2"/>
          <w:sz w:val="28"/>
          <w:szCs w:val="28"/>
          <w:lang w:val="ru-RU" w:eastAsia="en-US"/>
          <w14:ligatures w14:val="standardContextual"/>
        </w:rPr>
        <w:t>43</w:t>
      </w:r>
      <w:r w:rsidR="0028202D" w:rsidRPr="00E1017E">
        <w:rPr>
          <w:kern w:val="2"/>
          <w:sz w:val="28"/>
          <w:szCs w:val="28"/>
          <w:lang w:eastAsia="en-US"/>
          <w14:ligatures w14:val="standardContextual"/>
        </w:rPr>
        <w:t xml:space="preserve"> м, бетонная крепь</w:t>
      </w:r>
    </w:p>
    <w:p w14:paraId="002F8B07" w14:textId="77777777" w:rsidR="0028202D" w:rsidRPr="00F719E0" w:rsidRDefault="0028202D">
      <w:pPr>
        <w:numPr>
          <w:ilvl w:val="0"/>
          <w:numId w:val="55"/>
        </w:numPr>
        <w:spacing w:after="160" w:line="259" w:lineRule="auto"/>
        <w:contextualSpacing/>
        <w:rPr>
          <w:rFonts w:eastAsia="Calibri"/>
          <w:kern w:val="2"/>
          <w:sz w:val="28"/>
          <w:szCs w:val="28"/>
          <w:lang w:eastAsia="en-US"/>
          <w14:ligatures w14:val="standardContextual"/>
        </w:rPr>
      </w:pPr>
      <w:r w:rsidRPr="00F719E0">
        <w:rPr>
          <w:kern w:val="2"/>
          <w:sz w:val="28"/>
          <w:szCs w:val="28"/>
          <w:lang w:eastAsia="en-US"/>
          <w14:ligatures w14:val="standardContextual"/>
        </w:rPr>
        <w:t>Скорость проходки стволов: 28 м/мес</w:t>
      </w:r>
    </w:p>
    <w:p w14:paraId="3AF5294A" w14:textId="77777777" w:rsidR="0028202D" w:rsidRPr="00F719E0" w:rsidRDefault="00BF1D29">
      <w:pPr>
        <w:numPr>
          <w:ilvl w:val="0"/>
          <w:numId w:val="55"/>
        </w:numPr>
        <w:spacing w:after="160" w:line="259" w:lineRule="auto"/>
        <w:contextualSpacing/>
        <w:rPr>
          <w:rFonts w:eastAsia="Calibri"/>
          <w:kern w:val="2"/>
          <w:sz w:val="28"/>
          <w:szCs w:val="28"/>
          <w:lang w:eastAsia="en-US"/>
          <w14:ligatures w14:val="standardContextual"/>
        </w:rPr>
      </w:pPr>
      <w:r w:rsidRPr="00F719E0">
        <w:rPr>
          <w:kern w:val="2"/>
          <w:sz w:val="28"/>
          <w:szCs w:val="28"/>
          <w:lang w:val="ru-RU" w:eastAsia="en-US"/>
          <w14:ligatures w14:val="standardContextual"/>
        </w:rPr>
        <w:t>Д</w:t>
      </w:r>
      <w:proofErr w:type="spellStart"/>
      <w:r w:rsidR="0028202D" w:rsidRPr="00F719E0">
        <w:rPr>
          <w:kern w:val="2"/>
          <w:sz w:val="28"/>
          <w:szCs w:val="28"/>
          <w:lang w:eastAsia="en-US"/>
          <w14:ligatures w14:val="standardContextual"/>
        </w:rPr>
        <w:t>обыча</w:t>
      </w:r>
      <w:proofErr w:type="spellEnd"/>
      <w:r w:rsidRPr="00F719E0">
        <w:rPr>
          <w:kern w:val="2"/>
          <w:sz w:val="28"/>
          <w:szCs w:val="28"/>
          <w:lang w:val="ru-RU" w:eastAsia="en-US"/>
          <w14:ligatures w14:val="standardContextual"/>
        </w:rPr>
        <w:t xml:space="preserve"> в месяц </w:t>
      </w:r>
      <w:r w:rsidR="00F719E0" w:rsidRPr="00F719E0">
        <w:rPr>
          <w:kern w:val="2"/>
          <w:sz w:val="28"/>
          <w:szCs w:val="28"/>
          <w:lang w:val="ru-RU" w:eastAsia="en-US"/>
          <w14:ligatures w14:val="standardContextual"/>
        </w:rPr>
        <w:t>в среднем расчете</w:t>
      </w:r>
      <w:r w:rsidR="0028202D" w:rsidRPr="00F719E0">
        <w:rPr>
          <w:kern w:val="2"/>
          <w:sz w:val="28"/>
          <w:szCs w:val="28"/>
          <w:lang w:eastAsia="en-US"/>
          <w14:ligatures w14:val="standardContextual"/>
        </w:rPr>
        <w:t xml:space="preserve">: </w:t>
      </w:r>
      <w:r w:rsidR="00F719E0" w:rsidRPr="00F719E0">
        <w:rPr>
          <w:kern w:val="2"/>
          <w:sz w:val="28"/>
          <w:szCs w:val="28"/>
          <w:lang w:val="ru-RU" w:eastAsia="en-US"/>
          <w14:ligatures w14:val="standardContextual"/>
        </w:rPr>
        <w:t>2237,5</w:t>
      </w:r>
      <w:r w:rsidR="0028202D" w:rsidRPr="00F719E0">
        <w:rPr>
          <w:kern w:val="2"/>
          <w:sz w:val="28"/>
          <w:szCs w:val="28"/>
          <w:lang w:eastAsia="en-US"/>
          <w14:ligatures w14:val="standardContextual"/>
        </w:rPr>
        <w:t xml:space="preserve"> т/</w:t>
      </w:r>
      <w:r w:rsidR="00F719E0" w:rsidRPr="00F719E0">
        <w:rPr>
          <w:kern w:val="2"/>
          <w:sz w:val="28"/>
          <w:szCs w:val="28"/>
          <w:lang w:val="ru-RU" w:eastAsia="en-US"/>
          <w14:ligatures w14:val="standardContextual"/>
        </w:rPr>
        <w:t>месяц</w:t>
      </w:r>
    </w:p>
    <w:p w14:paraId="6A3DD9FE" w14:textId="60D18F83" w:rsidR="0028202D" w:rsidRPr="00F719E0" w:rsidRDefault="0028202D">
      <w:pPr>
        <w:numPr>
          <w:ilvl w:val="0"/>
          <w:numId w:val="55"/>
        </w:numPr>
        <w:spacing w:after="160" w:line="259" w:lineRule="auto"/>
        <w:contextualSpacing/>
        <w:rPr>
          <w:rFonts w:eastAsia="Calibri"/>
          <w:kern w:val="2"/>
          <w:sz w:val="28"/>
          <w:szCs w:val="28"/>
          <w:lang w:eastAsia="en-US"/>
          <w14:ligatures w14:val="standardContextual"/>
        </w:rPr>
      </w:pPr>
      <w:r w:rsidRPr="00F719E0">
        <w:rPr>
          <w:kern w:val="2"/>
          <w:sz w:val="28"/>
          <w:szCs w:val="28"/>
          <w:lang w:eastAsia="en-US"/>
          <w14:ligatures w14:val="standardContextual"/>
        </w:rPr>
        <w:t>Схема транспорта руды:</w:t>
      </w:r>
      <w:r w:rsidRPr="00F719E0">
        <w:rPr>
          <w:kern w:val="2"/>
          <w:sz w:val="28"/>
          <w:szCs w:val="28"/>
          <w:lang w:eastAsia="en-US"/>
          <w14:ligatures w14:val="standardContextual"/>
        </w:rPr>
        <w:br/>
      </w:r>
      <w:r w:rsidR="00621373">
        <w:rPr>
          <w:kern w:val="2"/>
          <w:sz w:val="28"/>
          <w:szCs w:val="28"/>
          <w:lang w:val="ru-RU" w:eastAsia="en-US"/>
          <w14:ligatures w14:val="standardContextual"/>
        </w:rPr>
        <w:t>Забой</w:t>
      </w:r>
      <w:r w:rsidRPr="00F719E0">
        <w:rPr>
          <w:kern w:val="2"/>
          <w:sz w:val="28"/>
          <w:szCs w:val="28"/>
          <w:lang w:eastAsia="en-US"/>
          <w14:ligatures w14:val="standardContextual"/>
        </w:rPr>
        <w:t xml:space="preserve"> → откаточный штрек → ПДМ → автосамосвал </w:t>
      </w:r>
    </w:p>
    <w:p w14:paraId="61E0D2E4" w14:textId="54BC4336" w:rsidR="0028202D" w:rsidRPr="00F878CF" w:rsidRDefault="0028202D">
      <w:pPr>
        <w:numPr>
          <w:ilvl w:val="0"/>
          <w:numId w:val="55"/>
        </w:numPr>
        <w:spacing w:after="160" w:line="259" w:lineRule="auto"/>
        <w:contextualSpacing/>
        <w:rPr>
          <w:rFonts w:eastAsia="Calibri"/>
          <w:kern w:val="2"/>
          <w:sz w:val="28"/>
          <w:szCs w:val="28"/>
          <w:lang w:eastAsia="en-US"/>
          <w14:ligatures w14:val="standardContextual"/>
        </w:rPr>
      </w:pPr>
      <w:r w:rsidRPr="00F878CF">
        <w:rPr>
          <w:kern w:val="2"/>
          <w:sz w:val="28"/>
          <w:szCs w:val="28"/>
          <w:lang w:eastAsia="en-US"/>
          <w14:ligatures w14:val="standardContextual"/>
        </w:rPr>
        <w:t xml:space="preserve">2 бригады </w:t>
      </w:r>
      <w:r w:rsidR="00F66A12" w:rsidRPr="00F878CF">
        <w:rPr>
          <w:kern w:val="2"/>
          <w:sz w:val="28"/>
          <w:szCs w:val="28"/>
          <w:lang w:val="ru-RU" w:eastAsia="en-US"/>
          <w14:ligatures w14:val="standardContextual"/>
        </w:rPr>
        <w:t>горизонтальн</w:t>
      </w:r>
      <w:r w:rsidR="00F878CF">
        <w:rPr>
          <w:kern w:val="2"/>
          <w:sz w:val="28"/>
          <w:szCs w:val="28"/>
          <w:lang w:val="ru-RU" w:eastAsia="en-US"/>
          <w14:ligatures w14:val="standardContextual"/>
        </w:rPr>
        <w:t>ой</w:t>
      </w:r>
      <w:r w:rsidR="00F66A12" w:rsidRPr="00F878CF">
        <w:rPr>
          <w:kern w:val="2"/>
          <w:sz w:val="28"/>
          <w:szCs w:val="28"/>
          <w:lang w:val="ru-RU" w:eastAsia="en-US"/>
          <w14:ligatures w14:val="standardContextual"/>
        </w:rPr>
        <w:t xml:space="preserve"> выр</w:t>
      </w:r>
      <w:r w:rsidR="00FB02F8" w:rsidRPr="00F878CF">
        <w:rPr>
          <w:kern w:val="2"/>
          <w:sz w:val="28"/>
          <w:szCs w:val="28"/>
          <w:lang w:val="ru-RU" w:eastAsia="en-US"/>
          <w14:ligatures w14:val="standardContextual"/>
        </w:rPr>
        <w:t>а</w:t>
      </w:r>
      <w:r w:rsidR="00F66A12" w:rsidRPr="00F878CF">
        <w:rPr>
          <w:kern w:val="2"/>
          <w:sz w:val="28"/>
          <w:szCs w:val="28"/>
          <w:lang w:val="ru-RU" w:eastAsia="en-US"/>
          <w14:ligatures w14:val="standardContextual"/>
        </w:rPr>
        <w:t>ботк</w:t>
      </w:r>
      <w:r w:rsidR="00F878CF">
        <w:rPr>
          <w:kern w:val="2"/>
          <w:sz w:val="28"/>
          <w:szCs w:val="28"/>
          <w:lang w:val="ru-RU" w:eastAsia="en-US"/>
          <w14:ligatures w14:val="standardContextual"/>
        </w:rPr>
        <w:t>и</w:t>
      </w:r>
    </w:p>
    <w:p w14:paraId="09076B12" w14:textId="7CB2C92C" w:rsidR="0028202D" w:rsidRPr="0028202D" w:rsidRDefault="00F878CF">
      <w:pPr>
        <w:numPr>
          <w:ilvl w:val="0"/>
          <w:numId w:val="55"/>
        </w:numPr>
        <w:spacing w:after="160" w:line="259" w:lineRule="auto"/>
        <w:contextualSpacing/>
        <w:rPr>
          <w:rFonts w:eastAsia="Calibri"/>
          <w:kern w:val="2"/>
          <w:sz w:val="28"/>
          <w:szCs w:val="28"/>
          <w:lang w:eastAsia="en-US"/>
          <w14:ligatures w14:val="standardContextual"/>
        </w:rPr>
      </w:pPr>
      <w:r>
        <w:rPr>
          <w:kern w:val="2"/>
          <w:sz w:val="28"/>
          <w:szCs w:val="28"/>
          <w:lang w:val="ru-RU" w:eastAsia="en-US"/>
          <w14:ligatures w14:val="standardContextual"/>
        </w:rPr>
        <w:t>Проходчики</w:t>
      </w:r>
      <w:r w:rsidR="0028202D" w:rsidRPr="0028202D">
        <w:rPr>
          <w:kern w:val="2"/>
          <w:sz w:val="28"/>
          <w:szCs w:val="28"/>
          <w:lang w:eastAsia="en-US"/>
          <w14:ligatures w14:val="standardContextual"/>
        </w:rPr>
        <w:t xml:space="preserve"> выполняют вертикальные работы и по</w:t>
      </w:r>
      <w:proofErr w:type="spellStart"/>
      <w:r w:rsidR="00FF75BA">
        <w:rPr>
          <w:kern w:val="2"/>
          <w:sz w:val="28"/>
          <w:szCs w:val="28"/>
          <w:lang w:val="ru-RU" w:eastAsia="en-US"/>
          <w14:ligatures w14:val="standardContextual"/>
        </w:rPr>
        <w:t>зже</w:t>
      </w:r>
      <w:proofErr w:type="spellEnd"/>
      <w:r w:rsidR="0028202D" w:rsidRPr="0028202D">
        <w:rPr>
          <w:kern w:val="2"/>
          <w:sz w:val="28"/>
          <w:szCs w:val="28"/>
          <w:lang w:eastAsia="en-US"/>
          <w14:ligatures w14:val="standardContextual"/>
        </w:rPr>
        <w:t xml:space="preserve"> переводятся в добычу</w:t>
      </w:r>
    </w:p>
    <w:p w14:paraId="7CA336C6" w14:textId="77777777" w:rsidR="0028202D" w:rsidRPr="0028202D" w:rsidRDefault="0028202D">
      <w:pPr>
        <w:numPr>
          <w:ilvl w:val="0"/>
          <w:numId w:val="55"/>
        </w:numPr>
        <w:spacing w:after="160" w:line="259" w:lineRule="auto"/>
        <w:contextualSpacing/>
        <w:rPr>
          <w:rFonts w:eastAsia="Calibri"/>
          <w:kern w:val="2"/>
          <w:sz w:val="28"/>
          <w:szCs w:val="28"/>
          <w:lang w:eastAsia="en-US"/>
          <w14:ligatures w14:val="standardContextual"/>
        </w:rPr>
      </w:pPr>
      <w:r w:rsidRPr="0028202D">
        <w:rPr>
          <w:kern w:val="2"/>
          <w:sz w:val="28"/>
          <w:szCs w:val="28"/>
          <w:lang w:eastAsia="en-US"/>
          <w14:ligatures w14:val="standardContextual"/>
        </w:rPr>
        <w:t>Режим работы: 2 смены</w:t>
      </w:r>
    </w:p>
    <w:p w14:paraId="1C7954B3" w14:textId="77777777" w:rsidR="0028202D" w:rsidRPr="009B4317" w:rsidRDefault="0028202D" w:rsidP="0028202D">
      <w:pPr>
        <w:ind w:left="360"/>
        <w:contextualSpacing/>
        <w:jc w:val="center"/>
        <w:rPr>
          <w:b/>
          <w:bCs/>
          <w:sz w:val="28"/>
          <w:szCs w:val="28"/>
        </w:rPr>
      </w:pPr>
    </w:p>
    <w:p w14:paraId="75B319C9" w14:textId="77777777" w:rsidR="00607F3F" w:rsidRPr="00510F6D" w:rsidRDefault="00510F6D" w:rsidP="003F696B">
      <w:pPr>
        <w:pStyle w:val="af"/>
        <w:ind w:left="0"/>
        <w:jc w:val="center"/>
        <w:rPr>
          <w:b/>
          <w:bCs/>
          <w:sz w:val="28"/>
          <w:szCs w:val="28"/>
          <w:lang w:val="ru-RU"/>
        </w:rPr>
      </w:pPr>
      <w:r w:rsidRPr="00510F6D">
        <w:rPr>
          <w:b/>
          <w:bCs/>
          <w:sz w:val="28"/>
          <w:szCs w:val="28"/>
        </w:rPr>
        <w:t>Капитальные вскрывающие выработки (портал, транспортный уклон и вентиляционный ствол).</w:t>
      </w:r>
    </w:p>
    <w:p w14:paraId="72F12E26" w14:textId="58480595" w:rsidR="0082764E" w:rsidRPr="0082764E" w:rsidRDefault="0082764E" w:rsidP="0082764E">
      <w:pPr>
        <w:jc w:val="right"/>
        <w:rPr>
          <w:b/>
          <w:bCs/>
          <w:color w:val="000000"/>
          <w:sz w:val="32"/>
          <w:szCs w:val="32"/>
          <w:lang w:val="ru-RU"/>
        </w:rPr>
      </w:pPr>
      <w:r w:rsidRPr="00C31E3F">
        <w:rPr>
          <w:lang w:eastAsia="ru-RU"/>
        </w:rPr>
        <w:t>Таблица 3.</w:t>
      </w:r>
      <w:r>
        <w:rPr>
          <w:lang w:val="ru-RU" w:eastAsia="ru-RU"/>
        </w:rPr>
        <w:t>8.</w:t>
      </w:r>
      <w:r w:rsidR="00CA3C35">
        <w:rPr>
          <w:lang w:val="ru-RU" w:eastAsia="ru-RU"/>
        </w:rPr>
        <w:t>1.</w:t>
      </w:r>
    </w:p>
    <w:p w14:paraId="29846B01" w14:textId="77777777" w:rsidR="0082764E" w:rsidRPr="00607F3F" w:rsidRDefault="0082764E" w:rsidP="00607F3F">
      <w:pPr>
        <w:pStyle w:val="af"/>
        <w:ind w:left="1440"/>
        <w:rPr>
          <w:b/>
          <w:bCs/>
          <w:sz w:val="28"/>
          <w:szCs w:val="28"/>
        </w:rPr>
      </w:pPr>
    </w:p>
    <w:tbl>
      <w:tblPr>
        <w:tblStyle w:val="114"/>
        <w:tblW w:w="10207" w:type="dxa"/>
        <w:tblInd w:w="-292" w:type="dxa"/>
        <w:tblLook w:val="04A0" w:firstRow="1" w:lastRow="0" w:firstColumn="1" w:lastColumn="0" w:noHBand="0" w:noVBand="1"/>
      </w:tblPr>
      <w:tblGrid>
        <w:gridCol w:w="4878"/>
        <w:gridCol w:w="679"/>
        <w:gridCol w:w="1362"/>
        <w:gridCol w:w="1569"/>
        <w:gridCol w:w="1719"/>
      </w:tblGrid>
      <w:tr w:rsidR="000A0CE2" w:rsidRPr="0030137C" w14:paraId="69B100CF" w14:textId="77777777" w:rsidTr="00D6471C">
        <w:trPr>
          <w:trHeight w:val="276"/>
        </w:trPr>
        <w:tc>
          <w:tcPr>
            <w:tcW w:w="10207" w:type="dxa"/>
            <w:gridSpan w:val="5"/>
            <w:hideMark/>
          </w:tcPr>
          <w:p w14:paraId="1EB6E662" w14:textId="4E7C7E07" w:rsidR="000A0CE2" w:rsidRPr="0030137C" w:rsidRDefault="000A0CE2" w:rsidP="000A0CE2">
            <w:pPr>
              <w:jc w:val="center"/>
            </w:pPr>
            <w:r w:rsidRPr="0030137C">
              <w:t>CAPEX оборудования</w:t>
            </w:r>
          </w:p>
        </w:tc>
      </w:tr>
      <w:tr w:rsidR="000A0CE2" w:rsidRPr="0030137C" w14:paraId="68675381" w14:textId="77777777" w:rsidTr="000A0CE2">
        <w:trPr>
          <w:trHeight w:val="552"/>
        </w:trPr>
        <w:tc>
          <w:tcPr>
            <w:tcW w:w="4892" w:type="dxa"/>
            <w:hideMark/>
          </w:tcPr>
          <w:p w14:paraId="467902C7" w14:textId="77777777" w:rsidR="000A0CE2" w:rsidRPr="0030137C" w:rsidRDefault="000A0CE2">
            <w:pPr>
              <w:jc w:val="center"/>
              <w:rPr>
                <w:b/>
                <w:bCs/>
              </w:rPr>
            </w:pPr>
            <w:r w:rsidRPr="0030137C">
              <w:rPr>
                <w:b/>
                <w:bCs/>
              </w:rPr>
              <w:t>Наименование техники</w:t>
            </w:r>
          </w:p>
        </w:tc>
        <w:tc>
          <w:tcPr>
            <w:tcW w:w="679" w:type="dxa"/>
            <w:hideMark/>
          </w:tcPr>
          <w:p w14:paraId="2B6C769E" w14:textId="77777777" w:rsidR="000A0CE2" w:rsidRPr="0030137C" w:rsidRDefault="000A0CE2">
            <w:pPr>
              <w:jc w:val="center"/>
              <w:rPr>
                <w:b/>
                <w:bCs/>
              </w:rPr>
            </w:pPr>
            <w:r w:rsidRPr="0030137C">
              <w:rPr>
                <w:b/>
                <w:bCs/>
              </w:rPr>
              <w:t>Ед. изм.</w:t>
            </w:r>
          </w:p>
        </w:tc>
        <w:tc>
          <w:tcPr>
            <w:tcW w:w="1362" w:type="dxa"/>
            <w:hideMark/>
          </w:tcPr>
          <w:p w14:paraId="7B0F5B92" w14:textId="77777777" w:rsidR="000A0CE2" w:rsidRPr="0030137C" w:rsidRDefault="000A0CE2">
            <w:pPr>
              <w:jc w:val="center"/>
              <w:rPr>
                <w:b/>
                <w:bCs/>
              </w:rPr>
            </w:pPr>
            <w:r w:rsidRPr="0030137C">
              <w:rPr>
                <w:b/>
                <w:bCs/>
              </w:rPr>
              <w:t xml:space="preserve">Кол-во, </w:t>
            </w:r>
            <w:proofErr w:type="spellStart"/>
            <w:r w:rsidRPr="0030137C">
              <w:rPr>
                <w:b/>
                <w:bCs/>
              </w:rPr>
              <w:t>шт</w:t>
            </w:r>
            <w:proofErr w:type="spellEnd"/>
            <w:r w:rsidRPr="0030137C">
              <w:rPr>
                <w:b/>
                <w:bCs/>
              </w:rPr>
              <w:t>/</w:t>
            </w:r>
            <w:proofErr w:type="spellStart"/>
            <w:r w:rsidRPr="0030137C">
              <w:rPr>
                <w:b/>
                <w:bCs/>
              </w:rPr>
              <w:t>компл</w:t>
            </w:r>
            <w:proofErr w:type="spellEnd"/>
            <w:r w:rsidRPr="0030137C">
              <w:rPr>
                <w:b/>
                <w:bCs/>
              </w:rPr>
              <w:t>.</w:t>
            </w:r>
          </w:p>
        </w:tc>
        <w:tc>
          <w:tcPr>
            <w:tcW w:w="1573" w:type="dxa"/>
            <w:hideMark/>
          </w:tcPr>
          <w:p w14:paraId="1738D785" w14:textId="77777777" w:rsidR="000A0CE2" w:rsidRPr="0030137C" w:rsidRDefault="000A0CE2">
            <w:pPr>
              <w:jc w:val="center"/>
              <w:rPr>
                <w:b/>
                <w:bCs/>
              </w:rPr>
            </w:pPr>
            <w:r w:rsidRPr="0030137C">
              <w:rPr>
                <w:b/>
                <w:bCs/>
              </w:rPr>
              <w:t>Цена за 1 ед., ₸</w:t>
            </w:r>
          </w:p>
        </w:tc>
        <w:tc>
          <w:tcPr>
            <w:tcW w:w="1701" w:type="dxa"/>
            <w:hideMark/>
          </w:tcPr>
          <w:p w14:paraId="7AB0B6F2" w14:textId="77777777" w:rsidR="000A0CE2" w:rsidRPr="0030137C" w:rsidRDefault="000A0CE2">
            <w:pPr>
              <w:jc w:val="center"/>
              <w:rPr>
                <w:b/>
                <w:bCs/>
              </w:rPr>
            </w:pPr>
            <w:r w:rsidRPr="0030137C">
              <w:rPr>
                <w:b/>
                <w:bCs/>
              </w:rPr>
              <w:t>Капитальные затраты, ₸</w:t>
            </w:r>
          </w:p>
        </w:tc>
      </w:tr>
      <w:tr w:rsidR="000A0CE2" w:rsidRPr="0030137C" w14:paraId="6CB208F2" w14:textId="77777777" w:rsidTr="006F7628">
        <w:trPr>
          <w:trHeight w:val="326"/>
        </w:trPr>
        <w:tc>
          <w:tcPr>
            <w:tcW w:w="4892" w:type="dxa"/>
            <w:hideMark/>
          </w:tcPr>
          <w:p w14:paraId="5EFB63CA" w14:textId="6DE92BBC" w:rsidR="000A0CE2" w:rsidRPr="0030137C" w:rsidRDefault="000A0CE2">
            <w:pPr>
              <w:rPr>
                <w:lang w:val="ru-RU"/>
              </w:rPr>
            </w:pPr>
            <w:r w:rsidRPr="0030137C">
              <w:t xml:space="preserve">Ручной пневматический перфоратор </w:t>
            </w:r>
            <w:r w:rsidR="006F7628" w:rsidRPr="0030137C">
              <w:rPr>
                <w:lang w:val="ru-RU"/>
              </w:rPr>
              <w:t>производство Китай</w:t>
            </w:r>
          </w:p>
        </w:tc>
        <w:tc>
          <w:tcPr>
            <w:tcW w:w="679" w:type="dxa"/>
            <w:hideMark/>
          </w:tcPr>
          <w:p w14:paraId="6D3013BF" w14:textId="77777777" w:rsidR="000A0CE2" w:rsidRPr="0030137C" w:rsidRDefault="000A0CE2">
            <w:proofErr w:type="spellStart"/>
            <w:r w:rsidRPr="0030137C">
              <w:t>шт</w:t>
            </w:r>
            <w:proofErr w:type="spellEnd"/>
          </w:p>
        </w:tc>
        <w:tc>
          <w:tcPr>
            <w:tcW w:w="1362" w:type="dxa"/>
            <w:hideMark/>
          </w:tcPr>
          <w:p w14:paraId="68727EA5" w14:textId="77777777" w:rsidR="000A0CE2" w:rsidRPr="0030137C" w:rsidRDefault="000A0CE2">
            <w:pPr>
              <w:jc w:val="right"/>
            </w:pPr>
            <w:r w:rsidRPr="0030137C">
              <w:t>10</w:t>
            </w:r>
          </w:p>
        </w:tc>
        <w:tc>
          <w:tcPr>
            <w:tcW w:w="1573" w:type="dxa"/>
            <w:hideMark/>
          </w:tcPr>
          <w:p w14:paraId="0B716E50" w14:textId="77777777" w:rsidR="000A0CE2" w:rsidRPr="0030137C" w:rsidRDefault="000A0CE2">
            <w:pPr>
              <w:jc w:val="right"/>
            </w:pPr>
            <w:r w:rsidRPr="0030137C">
              <w:t>360 000</w:t>
            </w:r>
          </w:p>
        </w:tc>
        <w:tc>
          <w:tcPr>
            <w:tcW w:w="1701" w:type="dxa"/>
            <w:hideMark/>
          </w:tcPr>
          <w:p w14:paraId="19A1BBE5" w14:textId="77777777" w:rsidR="000A0CE2" w:rsidRPr="0030137C" w:rsidRDefault="000A0CE2">
            <w:pPr>
              <w:jc w:val="right"/>
            </w:pPr>
            <w:r w:rsidRPr="0030137C">
              <w:t>3 600 000</w:t>
            </w:r>
          </w:p>
        </w:tc>
      </w:tr>
      <w:tr w:rsidR="000A0CE2" w:rsidRPr="0030137C" w14:paraId="534F7E6B" w14:textId="77777777" w:rsidTr="000A0CE2">
        <w:trPr>
          <w:trHeight w:val="276"/>
        </w:trPr>
        <w:tc>
          <w:tcPr>
            <w:tcW w:w="4892" w:type="dxa"/>
            <w:hideMark/>
          </w:tcPr>
          <w:p w14:paraId="050E1411" w14:textId="6DBFE78A" w:rsidR="000A0CE2" w:rsidRPr="0030137C" w:rsidRDefault="000A0CE2">
            <w:proofErr w:type="spellStart"/>
            <w:r w:rsidRPr="0030137C">
              <w:t>Пневмостойка</w:t>
            </w:r>
            <w:proofErr w:type="spellEnd"/>
            <w:r w:rsidRPr="0030137C">
              <w:t xml:space="preserve"> для ручного перфоратора</w:t>
            </w:r>
            <w:r w:rsidR="006F7628" w:rsidRPr="0030137C">
              <w:rPr>
                <w:lang w:val="ru-RU"/>
              </w:rPr>
              <w:t xml:space="preserve"> производство Китай</w:t>
            </w:r>
          </w:p>
        </w:tc>
        <w:tc>
          <w:tcPr>
            <w:tcW w:w="679" w:type="dxa"/>
            <w:hideMark/>
          </w:tcPr>
          <w:p w14:paraId="0824963D" w14:textId="77777777" w:rsidR="000A0CE2" w:rsidRPr="0030137C" w:rsidRDefault="000A0CE2">
            <w:proofErr w:type="spellStart"/>
            <w:r w:rsidRPr="0030137C">
              <w:t>шт</w:t>
            </w:r>
            <w:proofErr w:type="spellEnd"/>
          </w:p>
        </w:tc>
        <w:tc>
          <w:tcPr>
            <w:tcW w:w="1362" w:type="dxa"/>
            <w:hideMark/>
          </w:tcPr>
          <w:p w14:paraId="7EA44F43" w14:textId="77777777" w:rsidR="000A0CE2" w:rsidRPr="0030137C" w:rsidRDefault="000A0CE2">
            <w:pPr>
              <w:jc w:val="right"/>
            </w:pPr>
            <w:r w:rsidRPr="0030137C">
              <w:t>10</w:t>
            </w:r>
          </w:p>
        </w:tc>
        <w:tc>
          <w:tcPr>
            <w:tcW w:w="1573" w:type="dxa"/>
            <w:hideMark/>
          </w:tcPr>
          <w:p w14:paraId="0081CAE2" w14:textId="77777777" w:rsidR="000A0CE2" w:rsidRPr="0030137C" w:rsidRDefault="000A0CE2">
            <w:pPr>
              <w:jc w:val="right"/>
            </w:pPr>
            <w:r w:rsidRPr="0030137C">
              <w:t>180 000</w:t>
            </w:r>
          </w:p>
        </w:tc>
        <w:tc>
          <w:tcPr>
            <w:tcW w:w="1701" w:type="dxa"/>
            <w:hideMark/>
          </w:tcPr>
          <w:p w14:paraId="0E50F83A" w14:textId="77777777" w:rsidR="000A0CE2" w:rsidRPr="0030137C" w:rsidRDefault="000A0CE2">
            <w:pPr>
              <w:jc w:val="right"/>
            </w:pPr>
            <w:r w:rsidRPr="0030137C">
              <w:t>1 800 000</w:t>
            </w:r>
          </w:p>
        </w:tc>
      </w:tr>
      <w:tr w:rsidR="000A0CE2" w:rsidRPr="0030137C" w14:paraId="1A2C3F9B" w14:textId="77777777" w:rsidTr="000A0CE2">
        <w:trPr>
          <w:trHeight w:val="276"/>
        </w:trPr>
        <w:tc>
          <w:tcPr>
            <w:tcW w:w="4892" w:type="dxa"/>
            <w:hideMark/>
          </w:tcPr>
          <w:p w14:paraId="2BB1C0CD" w14:textId="76228EB1" w:rsidR="000A0CE2" w:rsidRPr="0030137C" w:rsidRDefault="000A0CE2">
            <w:r w:rsidRPr="0030137C">
              <w:t xml:space="preserve">ПДМ 6–7 т </w:t>
            </w:r>
            <w:r w:rsidR="006F7628" w:rsidRPr="0030137C">
              <w:rPr>
                <w:lang w:val="ru-RU"/>
              </w:rPr>
              <w:t>производство Китай</w:t>
            </w:r>
          </w:p>
        </w:tc>
        <w:tc>
          <w:tcPr>
            <w:tcW w:w="679" w:type="dxa"/>
            <w:hideMark/>
          </w:tcPr>
          <w:p w14:paraId="5D3E463F" w14:textId="77777777" w:rsidR="000A0CE2" w:rsidRPr="0030137C" w:rsidRDefault="000A0CE2">
            <w:proofErr w:type="spellStart"/>
            <w:r w:rsidRPr="0030137C">
              <w:t>шт</w:t>
            </w:r>
            <w:proofErr w:type="spellEnd"/>
          </w:p>
        </w:tc>
        <w:tc>
          <w:tcPr>
            <w:tcW w:w="1362" w:type="dxa"/>
            <w:hideMark/>
          </w:tcPr>
          <w:p w14:paraId="3919CD8E" w14:textId="77777777" w:rsidR="000A0CE2" w:rsidRPr="0030137C" w:rsidRDefault="000A0CE2">
            <w:pPr>
              <w:jc w:val="right"/>
            </w:pPr>
            <w:r w:rsidRPr="0030137C">
              <w:t>2</w:t>
            </w:r>
          </w:p>
        </w:tc>
        <w:tc>
          <w:tcPr>
            <w:tcW w:w="1573" w:type="dxa"/>
            <w:hideMark/>
          </w:tcPr>
          <w:p w14:paraId="2DEFA54A" w14:textId="77777777" w:rsidR="000A0CE2" w:rsidRPr="0030137C" w:rsidRDefault="000A0CE2">
            <w:pPr>
              <w:jc w:val="right"/>
            </w:pPr>
            <w:r w:rsidRPr="0030137C">
              <w:t>72 000 000</w:t>
            </w:r>
          </w:p>
        </w:tc>
        <w:tc>
          <w:tcPr>
            <w:tcW w:w="1701" w:type="dxa"/>
            <w:hideMark/>
          </w:tcPr>
          <w:p w14:paraId="5DA4E684" w14:textId="77777777" w:rsidR="000A0CE2" w:rsidRPr="0030137C" w:rsidRDefault="000A0CE2">
            <w:pPr>
              <w:jc w:val="right"/>
            </w:pPr>
            <w:r w:rsidRPr="0030137C">
              <w:t>144 000 000</w:t>
            </w:r>
          </w:p>
        </w:tc>
      </w:tr>
      <w:tr w:rsidR="000A0CE2" w:rsidRPr="0030137C" w14:paraId="2B8FC367" w14:textId="77777777" w:rsidTr="000A0CE2">
        <w:trPr>
          <w:trHeight w:val="276"/>
        </w:trPr>
        <w:tc>
          <w:tcPr>
            <w:tcW w:w="4892" w:type="dxa"/>
            <w:hideMark/>
          </w:tcPr>
          <w:p w14:paraId="2E90D522" w14:textId="1868FFD0" w:rsidR="000A0CE2" w:rsidRPr="0030137C" w:rsidRDefault="0030137C" w:rsidP="0030137C">
            <w:pPr>
              <w:rPr>
                <w:lang w:val="ru-RU"/>
              </w:rPr>
            </w:pPr>
            <w:r w:rsidRPr="0030137C">
              <w:rPr>
                <w:lang w:val="ru-RU"/>
              </w:rPr>
              <w:t>Подземный автобус производство Китай</w:t>
            </w:r>
          </w:p>
        </w:tc>
        <w:tc>
          <w:tcPr>
            <w:tcW w:w="679" w:type="dxa"/>
            <w:hideMark/>
          </w:tcPr>
          <w:p w14:paraId="054D3932" w14:textId="5FDBBF2C" w:rsidR="000A0CE2" w:rsidRPr="0030137C" w:rsidRDefault="00F85009">
            <w:proofErr w:type="spellStart"/>
            <w:r w:rsidRPr="0030137C">
              <w:t>шт</w:t>
            </w:r>
            <w:proofErr w:type="spellEnd"/>
          </w:p>
        </w:tc>
        <w:tc>
          <w:tcPr>
            <w:tcW w:w="1362" w:type="dxa"/>
            <w:hideMark/>
          </w:tcPr>
          <w:p w14:paraId="7E97DD58" w14:textId="0C41EB3B" w:rsidR="000A0CE2" w:rsidRPr="00F85009" w:rsidRDefault="00F85009" w:rsidP="00F85009">
            <w:pPr>
              <w:jc w:val="right"/>
              <w:rPr>
                <w:lang w:val="ru-RU"/>
              </w:rPr>
            </w:pPr>
            <w:r>
              <w:rPr>
                <w:lang w:val="ru-RU"/>
              </w:rPr>
              <w:t>1</w:t>
            </w:r>
          </w:p>
        </w:tc>
        <w:tc>
          <w:tcPr>
            <w:tcW w:w="1573" w:type="dxa"/>
            <w:hideMark/>
          </w:tcPr>
          <w:p w14:paraId="2313834A" w14:textId="29C5E85A" w:rsidR="000A0CE2" w:rsidRPr="0030137C" w:rsidRDefault="00F85009" w:rsidP="00F85009">
            <w:pPr>
              <w:jc w:val="right"/>
            </w:pPr>
            <w:r w:rsidRPr="0030137C">
              <w:t>45 000 000</w:t>
            </w:r>
          </w:p>
        </w:tc>
        <w:tc>
          <w:tcPr>
            <w:tcW w:w="1701" w:type="dxa"/>
            <w:hideMark/>
          </w:tcPr>
          <w:p w14:paraId="3EA06D59" w14:textId="77777777" w:rsidR="000A0CE2" w:rsidRPr="0030137C" w:rsidRDefault="000A0CE2">
            <w:pPr>
              <w:jc w:val="right"/>
            </w:pPr>
            <w:r w:rsidRPr="0030137C">
              <w:t>45 000 000</w:t>
            </w:r>
          </w:p>
        </w:tc>
      </w:tr>
      <w:tr w:rsidR="000A0CE2" w:rsidRPr="0030137C" w14:paraId="3D360B8A" w14:textId="77777777" w:rsidTr="000A0CE2">
        <w:trPr>
          <w:trHeight w:val="276"/>
        </w:trPr>
        <w:tc>
          <w:tcPr>
            <w:tcW w:w="4892" w:type="dxa"/>
            <w:hideMark/>
          </w:tcPr>
          <w:p w14:paraId="4548189D" w14:textId="6FDF27DE" w:rsidR="000A0CE2" w:rsidRPr="0030137C" w:rsidRDefault="000A0CE2">
            <w:pPr>
              <w:rPr>
                <w:lang w:val="ru-RU"/>
              </w:rPr>
            </w:pPr>
            <w:r w:rsidRPr="0030137C">
              <w:t>Подземный автосамосвал 20 т</w:t>
            </w:r>
            <w:r w:rsidR="0030137C" w:rsidRPr="0030137C">
              <w:rPr>
                <w:lang w:val="ru-RU"/>
              </w:rPr>
              <w:t xml:space="preserve"> производство Китай</w:t>
            </w:r>
          </w:p>
        </w:tc>
        <w:tc>
          <w:tcPr>
            <w:tcW w:w="679" w:type="dxa"/>
            <w:hideMark/>
          </w:tcPr>
          <w:p w14:paraId="79E522D6" w14:textId="77777777" w:rsidR="000A0CE2" w:rsidRPr="0030137C" w:rsidRDefault="000A0CE2">
            <w:proofErr w:type="spellStart"/>
            <w:r w:rsidRPr="0030137C">
              <w:t>шт</w:t>
            </w:r>
            <w:proofErr w:type="spellEnd"/>
          </w:p>
        </w:tc>
        <w:tc>
          <w:tcPr>
            <w:tcW w:w="1362" w:type="dxa"/>
            <w:hideMark/>
          </w:tcPr>
          <w:p w14:paraId="667669D8" w14:textId="77777777" w:rsidR="000A0CE2" w:rsidRPr="0030137C" w:rsidRDefault="000A0CE2">
            <w:pPr>
              <w:jc w:val="right"/>
            </w:pPr>
            <w:r w:rsidRPr="0030137C">
              <w:t>1</w:t>
            </w:r>
          </w:p>
        </w:tc>
        <w:tc>
          <w:tcPr>
            <w:tcW w:w="1573" w:type="dxa"/>
            <w:hideMark/>
          </w:tcPr>
          <w:p w14:paraId="67C77848" w14:textId="77777777" w:rsidR="000A0CE2" w:rsidRPr="0030137C" w:rsidRDefault="000A0CE2">
            <w:pPr>
              <w:jc w:val="right"/>
            </w:pPr>
            <w:r w:rsidRPr="0030137C">
              <w:t>195 000 000</w:t>
            </w:r>
          </w:p>
        </w:tc>
        <w:tc>
          <w:tcPr>
            <w:tcW w:w="1701" w:type="dxa"/>
            <w:hideMark/>
          </w:tcPr>
          <w:p w14:paraId="6A5E42D0" w14:textId="77777777" w:rsidR="000A0CE2" w:rsidRPr="0030137C" w:rsidRDefault="000A0CE2">
            <w:pPr>
              <w:jc w:val="right"/>
            </w:pPr>
            <w:r w:rsidRPr="0030137C">
              <w:t>195 000 000</w:t>
            </w:r>
          </w:p>
        </w:tc>
      </w:tr>
      <w:tr w:rsidR="000A0CE2" w:rsidRPr="0030137C" w14:paraId="2D414254" w14:textId="77777777" w:rsidTr="000A0CE2">
        <w:trPr>
          <w:trHeight w:val="276"/>
        </w:trPr>
        <w:tc>
          <w:tcPr>
            <w:tcW w:w="4892" w:type="dxa"/>
            <w:hideMark/>
          </w:tcPr>
          <w:p w14:paraId="5D658F23" w14:textId="6AC3E1D6" w:rsidR="000A0CE2" w:rsidRPr="0030137C" w:rsidRDefault="000A0CE2">
            <w:pPr>
              <w:rPr>
                <w:lang w:val="ru-RU"/>
              </w:rPr>
            </w:pPr>
            <w:r w:rsidRPr="0030137C">
              <w:t>Вспомогательный транспорт / пикап</w:t>
            </w:r>
            <w:r w:rsidR="0030137C" w:rsidRPr="0030137C">
              <w:rPr>
                <w:lang w:val="ru-RU"/>
              </w:rPr>
              <w:t xml:space="preserve"> производство Китай</w:t>
            </w:r>
          </w:p>
        </w:tc>
        <w:tc>
          <w:tcPr>
            <w:tcW w:w="679" w:type="dxa"/>
            <w:hideMark/>
          </w:tcPr>
          <w:p w14:paraId="1C312209" w14:textId="77777777" w:rsidR="000A0CE2" w:rsidRPr="0030137C" w:rsidRDefault="000A0CE2">
            <w:proofErr w:type="spellStart"/>
            <w:r w:rsidRPr="0030137C">
              <w:t>шт</w:t>
            </w:r>
            <w:proofErr w:type="spellEnd"/>
          </w:p>
        </w:tc>
        <w:tc>
          <w:tcPr>
            <w:tcW w:w="1362" w:type="dxa"/>
            <w:hideMark/>
          </w:tcPr>
          <w:p w14:paraId="23F37176" w14:textId="77777777" w:rsidR="000A0CE2" w:rsidRPr="0030137C" w:rsidRDefault="000A0CE2">
            <w:pPr>
              <w:jc w:val="right"/>
            </w:pPr>
            <w:r w:rsidRPr="0030137C">
              <w:t>2</w:t>
            </w:r>
          </w:p>
        </w:tc>
        <w:tc>
          <w:tcPr>
            <w:tcW w:w="1573" w:type="dxa"/>
            <w:hideMark/>
          </w:tcPr>
          <w:p w14:paraId="4D548C91" w14:textId="77777777" w:rsidR="000A0CE2" w:rsidRPr="0030137C" w:rsidRDefault="000A0CE2">
            <w:pPr>
              <w:jc w:val="right"/>
            </w:pPr>
            <w:r w:rsidRPr="0030137C">
              <w:t>15 020 000</w:t>
            </w:r>
          </w:p>
        </w:tc>
        <w:tc>
          <w:tcPr>
            <w:tcW w:w="1701" w:type="dxa"/>
            <w:hideMark/>
          </w:tcPr>
          <w:p w14:paraId="3FA16234" w14:textId="77777777" w:rsidR="000A0CE2" w:rsidRPr="0030137C" w:rsidRDefault="000A0CE2">
            <w:pPr>
              <w:jc w:val="right"/>
            </w:pPr>
            <w:r w:rsidRPr="0030137C">
              <w:t>30 040 000</w:t>
            </w:r>
          </w:p>
        </w:tc>
      </w:tr>
      <w:tr w:rsidR="000A0CE2" w:rsidRPr="0030137C" w14:paraId="49351FEC" w14:textId="77777777" w:rsidTr="000A0CE2">
        <w:trPr>
          <w:trHeight w:val="276"/>
        </w:trPr>
        <w:tc>
          <w:tcPr>
            <w:tcW w:w="4892" w:type="dxa"/>
            <w:hideMark/>
          </w:tcPr>
          <w:p w14:paraId="3B9A5766" w14:textId="33FFBB6F" w:rsidR="000A0CE2" w:rsidRPr="0030137C" w:rsidRDefault="000A0CE2">
            <w:r w:rsidRPr="0030137C">
              <w:t>Компрессорная установка 12 м³/мин, 0,8 МПа</w:t>
            </w:r>
            <w:r w:rsidR="0030137C" w:rsidRPr="0030137C">
              <w:rPr>
                <w:lang w:val="ru-RU"/>
              </w:rPr>
              <w:t xml:space="preserve"> производство Китай</w:t>
            </w:r>
          </w:p>
        </w:tc>
        <w:tc>
          <w:tcPr>
            <w:tcW w:w="679" w:type="dxa"/>
            <w:hideMark/>
          </w:tcPr>
          <w:p w14:paraId="2B17B774" w14:textId="77777777" w:rsidR="000A0CE2" w:rsidRPr="0030137C" w:rsidRDefault="000A0CE2">
            <w:proofErr w:type="spellStart"/>
            <w:r w:rsidRPr="0030137C">
              <w:t>шт</w:t>
            </w:r>
            <w:proofErr w:type="spellEnd"/>
          </w:p>
        </w:tc>
        <w:tc>
          <w:tcPr>
            <w:tcW w:w="1362" w:type="dxa"/>
            <w:hideMark/>
          </w:tcPr>
          <w:p w14:paraId="47E596FC" w14:textId="77777777" w:rsidR="000A0CE2" w:rsidRPr="0030137C" w:rsidRDefault="000A0CE2">
            <w:pPr>
              <w:jc w:val="right"/>
            </w:pPr>
            <w:r w:rsidRPr="0030137C">
              <w:t>1</w:t>
            </w:r>
          </w:p>
        </w:tc>
        <w:tc>
          <w:tcPr>
            <w:tcW w:w="1573" w:type="dxa"/>
            <w:hideMark/>
          </w:tcPr>
          <w:p w14:paraId="4DDE2414" w14:textId="77777777" w:rsidR="000A0CE2" w:rsidRPr="0030137C" w:rsidRDefault="000A0CE2">
            <w:pPr>
              <w:jc w:val="right"/>
            </w:pPr>
            <w:r w:rsidRPr="0030137C">
              <w:t>11 250 000</w:t>
            </w:r>
          </w:p>
        </w:tc>
        <w:tc>
          <w:tcPr>
            <w:tcW w:w="1701" w:type="dxa"/>
            <w:hideMark/>
          </w:tcPr>
          <w:p w14:paraId="5E1AE7A2" w14:textId="77777777" w:rsidR="000A0CE2" w:rsidRPr="0030137C" w:rsidRDefault="000A0CE2">
            <w:pPr>
              <w:jc w:val="right"/>
            </w:pPr>
            <w:r w:rsidRPr="0030137C">
              <w:t>11 250 000</w:t>
            </w:r>
          </w:p>
        </w:tc>
      </w:tr>
      <w:tr w:rsidR="000A0CE2" w:rsidRPr="0030137C" w14:paraId="36E57A04" w14:textId="77777777" w:rsidTr="000A0CE2">
        <w:trPr>
          <w:trHeight w:val="276"/>
        </w:trPr>
        <w:tc>
          <w:tcPr>
            <w:tcW w:w="4892" w:type="dxa"/>
            <w:hideMark/>
          </w:tcPr>
          <w:p w14:paraId="1616740F" w14:textId="77BBB684" w:rsidR="000A0CE2" w:rsidRPr="0030137C" w:rsidRDefault="000A0CE2">
            <w:r w:rsidRPr="0030137C">
              <w:t xml:space="preserve">Вентилятор главного проветривания </w:t>
            </w:r>
            <w:r w:rsidR="0030137C" w:rsidRPr="0030137C">
              <w:rPr>
                <w:lang w:val="ru-RU"/>
              </w:rPr>
              <w:t>производство Китай</w:t>
            </w:r>
          </w:p>
        </w:tc>
        <w:tc>
          <w:tcPr>
            <w:tcW w:w="679" w:type="dxa"/>
            <w:hideMark/>
          </w:tcPr>
          <w:p w14:paraId="766F1653" w14:textId="77777777" w:rsidR="000A0CE2" w:rsidRPr="0030137C" w:rsidRDefault="000A0CE2">
            <w:proofErr w:type="spellStart"/>
            <w:r w:rsidRPr="0030137C">
              <w:t>шт</w:t>
            </w:r>
            <w:proofErr w:type="spellEnd"/>
          </w:p>
        </w:tc>
        <w:tc>
          <w:tcPr>
            <w:tcW w:w="1362" w:type="dxa"/>
            <w:hideMark/>
          </w:tcPr>
          <w:p w14:paraId="1EB854CE" w14:textId="77777777" w:rsidR="000A0CE2" w:rsidRPr="0030137C" w:rsidRDefault="000A0CE2">
            <w:pPr>
              <w:jc w:val="right"/>
            </w:pPr>
            <w:r w:rsidRPr="0030137C">
              <w:t>3</w:t>
            </w:r>
          </w:p>
        </w:tc>
        <w:tc>
          <w:tcPr>
            <w:tcW w:w="1573" w:type="dxa"/>
            <w:hideMark/>
          </w:tcPr>
          <w:p w14:paraId="209A36FC" w14:textId="77777777" w:rsidR="000A0CE2" w:rsidRPr="0030137C" w:rsidRDefault="000A0CE2">
            <w:pPr>
              <w:jc w:val="right"/>
            </w:pPr>
            <w:r w:rsidRPr="0030137C">
              <w:t>8 700 000</w:t>
            </w:r>
          </w:p>
        </w:tc>
        <w:tc>
          <w:tcPr>
            <w:tcW w:w="1701" w:type="dxa"/>
            <w:hideMark/>
          </w:tcPr>
          <w:p w14:paraId="573C1459" w14:textId="77777777" w:rsidR="000A0CE2" w:rsidRPr="0030137C" w:rsidRDefault="000A0CE2">
            <w:pPr>
              <w:jc w:val="right"/>
            </w:pPr>
            <w:r w:rsidRPr="0030137C">
              <w:t>26 100 000</w:t>
            </w:r>
          </w:p>
        </w:tc>
      </w:tr>
      <w:tr w:rsidR="000A0CE2" w:rsidRPr="0030137C" w14:paraId="3E5D603E" w14:textId="77777777" w:rsidTr="000A0CE2">
        <w:trPr>
          <w:trHeight w:val="276"/>
        </w:trPr>
        <w:tc>
          <w:tcPr>
            <w:tcW w:w="4892" w:type="dxa"/>
            <w:hideMark/>
          </w:tcPr>
          <w:p w14:paraId="1C86C392" w14:textId="32F5DA87" w:rsidR="000A0CE2" w:rsidRPr="0030137C" w:rsidRDefault="000A0CE2">
            <w:r w:rsidRPr="0030137C">
              <w:t>Вентилятор местного проветривания</w:t>
            </w:r>
            <w:r w:rsidR="0030137C" w:rsidRPr="0030137C">
              <w:rPr>
                <w:lang w:val="ru-RU"/>
              </w:rPr>
              <w:t xml:space="preserve"> производство Китай</w:t>
            </w:r>
          </w:p>
        </w:tc>
        <w:tc>
          <w:tcPr>
            <w:tcW w:w="679" w:type="dxa"/>
            <w:hideMark/>
          </w:tcPr>
          <w:p w14:paraId="790982E4" w14:textId="77777777" w:rsidR="000A0CE2" w:rsidRPr="0030137C" w:rsidRDefault="000A0CE2">
            <w:proofErr w:type="spellStart"/>
            <w:r w:rsidRPr="0030137C">
              <w:t>шт</w:t>
            </w:r>
            <w:proofErr w:type="spellEnd"/>
          </w:p>
        </w:tc>
        <w:tc>
          <w:tcPr>
            <w:tcW w:w="1362" w:type="dxa"/>
            <w:hideMark/>
          </w:tcPr>
          <w:p w14:paraId="7CEF5046" w14:textId="77777777" w:rsidR="000A0CE2" w:rsidRPr="0030137C" w:rsidRDefault="000A0CE2">
            <w:pPr>
              <w:jc w:val="right"/>
            </w:pPr>
            <w:r w:rsidRPr="0030137C">
              <w:t>10</w:t>
            </w:r>
          </w:p>
        </w:tc>
        <w:tc>
          <w:tcPr>
            <w:tcW w:w="1573" w:type="dxa"/>
            <w:hideMark/>
          </w:tcPr>
          <w:p w14:paraId="03E7798E" w14:textId="77777777" w:rsidR="000A0CE2" w:rsidRPr="0030137C" w:rsidRDefault="000A0CE2">
            <w:pPr>
              <w:jc w:val="right"/>
            </w:pPr>
            <w:r w:rsidRPr="0030137C">
              <w:t>850 000</w:t>
            </w:r>
          </w:p>
        </w:tc>
        <w:tc>
          <w:tcPr>
            <w:tcW w:w="1701" w:type="dxa"/>
            <w:hideMark/>
          </w:tcPr>
          <w:p w14:paraId="622EF442" w14:textId="77777777" w:rsidR="000A0CE2" w:rsidRPr="0030137C" w:rsidRDefault="000A0CE2">
            <w:pPr>
              <w:jc w:val="right"/>
            </w:pPr>
            <w:r w:rsidRPr="0030137C">
              <w:t>8 500 000</w:t>
            </w:r>
          </w:p>
        </w:tc>
      </w:tr>
      <w:tr w:rsidR="000A0CE2" w:rsidRPr="0030137C" w14:paraId="674CA269" w14:textId="77777777" w:rsidTr="000A0CE2">
        <w:trPr>
          <w:trHeight w:val="276"/>
        </w:trPr>
        <w:tc>
          <w:tcPr>
            <w:tcW w:w="4892" w:type="dxa"/>
            <w:hideMark/>
          </w:tcPr>
          <w:p w14:paraId="1F420351" w14:textId="075C3DDA" w:rsidR="000A0CE2" w:rsidRPr="0030137C" w:rsidRDefault="000A0CE2">
            <w:r w:rsidRPr="0030137C">
              <w:t>Насосный агрегат главного водоотлива</w:t>
            </w:r>
            <w:r w:rsidR="0030137C" w:rsidRPr="0030137C">
              <w:rPr>
                <w:lang w:val="ru-RU"/>
              </w:rPr>
              <w:t xml:space="preserve"> производство Китай</w:t>
            </w:r>
          </w:p>
        </w:tc>
        <w:tc>
          <w:tcPr>
            <w:tcW w:w="679" w:type="dxa"/>
            <w:hideMark/>
          </w:tcPr>
          <w:p w14:paraId="4285F745" w14:textId="77777777" w:rsidR="000A0CE2" w:rsidRPr="0030137C" w:rsidRDefault="000A0CE2">
            <w:proofErr w:type="spellStart"/>
            <w:r w:rsidRPr="0030137C">
              <w:t>шт</w:t>
            </w:r>
            <w:proofErr w:type="spellEnd"/>
          </w:p>
        </w:tc>
        <w:tc>
          <w:tcPr>
            <w:tcW w:w="1362" w:type="dxa"/>
            <w:hideMark/>
          </w:tcPr>
          <w:p w14:paraId="286BD86D" w14:textId="77777777" w:rsidR="000A0CE2" w:rsidRPr="0030137C" w:rsidRDefault="000A0CE2">
            <w:pPr>
              <w:jc w:val="right"/>
            </w:pPr>
            <w:r w:rsidRPr="0030137C">
              <w:t>3</w:t>
            </w:r>
          </w:p>
        </w:tc>
        <w:tc>
          <w:tcPr>
            <w:tcW w:w="1573" w:type="dxa"/>
            <w:hideMark/>
          </w:tcPr>
          <w:p w14:paraId="4C5A9694" w14:textId="77777777" w:rsidR="000A0CE2" w:rsidRPr="0030137C" w:rsidRDefault="000A0CE2">
            <w:pPr>
              <w:jc w:val="right"/>
            </w:pPr>
            <w:r w:rsidRPr="0030137C">
              <w:t>1 690 000</w:t>
            </w:r>
          </w:p>
        </w:tc>
        <w:tc>
          <w:tcPr>
            <w:tcW w:w="1701" w:type="dxa"/>
            <w:hideMark/>
          </w:tcPr>
          <w:p w14:paraId="4A4F8275" w14:textId="77777777" w:rsidR="000A0CE2" w:rsidRPr="0030137C" w:rsidRDefault="000A0CE2">
            <w:pPr>
              <w:jc w:val="right"/>
            </w:pPr>
            <w:r w:rsidRPr="0030137C">
              <w:t>5 070 000</w:t>
            </w:r>
          </w:p>
        </w:tc>
      </w:tr>
      <w:tr w:rsidR="000A0CE2" w:rsidRPr="0030137C" w14:paraId="0B0F95CA" w14:textId="77777777" w:rsidTr="000A0CE2">
        <w:trPr>
          <w:trHeight w:val="552"/>
        </w:trPr>
        <w:tc>
          <w:tcPr>
            <w:tcW w:w="4892" w:type="dxa"/>
            <w:hideMark/>
          </w:tcPr>
          <w:p w14:paraId="01FF832B" w14:textId="17E87BBB" w:rsidR="000A0CE2" w:rsidRPr="0030137C" w:rsidRDefault="000A0CE2">
            <w:pPr>
              <w:rPr>
                <w:lang w:val="ru-RU"/>
              </w:rPr>
            </w:pPr>
            <w:r w:rsidRPr="0030137C">
              <w:t>Дизельная электростанция аварийного питания 250 кВт</w:t>
            </w:r>
            <w:r w:rsidR="0030137C" w:rsidRPr="0030137C">
              <w:rPr>
                <w:lang w:val="ru-RU"/>
              </w:rPr>
              <w:t xml:space="preserve"> производство Китай</w:t>
            </w:r>
          </w:p>
        </w:tc>
        <w:tc>
          <w:tcPr>
            <w:tcW w:w="679" w:type="dxa"/>
            <w:hideMark/>
          </w:tcPr>
          <w:p w14:paraId="4257C71D" w14:textId="77777777" w:rsidR="000A0CE2" w:rsidRPr="0030137C" w:rsidRDefault="000A0CE2">
            <w:proofErr w:type="spellStart"/>
            <w:r w:rsidRPr="0030137C">
              <w:t>шт</w:t>
            </w:r>
            <w:proofErr w:type="spellEnd"/>
          </w:p>
        </w:tc>
        <w:tc>
          <w:tcPr>
            <w:tcW w:w="1362" w:type="dxa"/>
            <w:hideMark/>
          </w:tcPr>
          <w:p w14:paraId="3C7E69BF" w14:textId="77777777" w:rsidR="000A0CE2" w:rsidRPr="0030137C" w:rsidRDefault="000A0CE2">
            <w:pPr>
              <w:jc w:val="right"/>
            </w:pPr>
            <w:r w:rsidRPr="0030137C">
              <w:t>1</w:t>
            </w:r>
          </w:p>
        </w:tc>
        <w:tc>
          <w:tcPr>
            <w:tcW w:w="1573" w:type="dxa"/>
            <w:hideMark/>
          </w:tcPr>
          <w:p w14:paraId="58AB966F" w14:textId="77777777" w:rsidR="000A0CE2" w:rsidRPr="0030137C" w:rsidRDefault="000A0CE2">
            <w:pPr>
              <w:jc w:val="right"/>
            </w:pPr>
            <w:r w:rsidRPr="0030137C">
              <w:t>18 000 000</w:t>
            </w:r>
          </w:p>
        </w:tc>
        <w:tc>
          <w:tcPr>
            <w:tcW w:w="1701" w:type="dxa"/>
            <w:hideMark/>
          </w:tcPr>
          <w:p w14:paraId="49B6F631" w14:textId="77777777" w:rsidR="000A0CE2" w:rsidRPr="0030137C" w:rsidRDefault="000A0CE2">
            <w:pPr>
              <w:jc w:val="right"/>
            </w:pPr>
            <w:r w:rsidRPr="0030137C">
              <w:t>18 000 000</w:t>
            </w:r>
          </w:p>
        </w:tc>
      </w:tr>
      <w:tr w:rsidR="000A0CE2" w:rsidRPr="000A0CE2" w14:paraId="25332C22" w14:textId="77777777" w:rsidTr="000A0CE2">
        <w:trPr>
          <w:trHeight w:val="276"/>
        </w:trPr>
        <w:tc>
          <w:tcPr>
            <w:tcW w:w="4892" w:type="dxa"/>
            <w:hideMark/>
          </w:tcPr>
          <w:p w14:paraId="6FF20DA5" w14:textId="77777777" w:rsidR="000A0CE2" w:rsidRPr="0030137C" w:rsidRDefault="000A0CE2">
            <w:pPr>
              <w:rPr>
                <w:b/>
                <w:bCs/>
              </w:rPr>
            </w:pPr>
            <w:r w:rsidRPr="0030137C">
              <w:rPr>
                <w:b/>
                <w:bCs/>
              </w:rPr>
              <w:t>Итого</w:t>
            </w:r>
          </w:p>
        </w:tc>
        <w:tc>
          <w:tcPr>
            <w:tcW w:w="679" w:type="dxa"/>
            <w:hideMark/>
          </w:tcPr>
          <w:p w14:paraId="340253AD" w14:textId="77777777" w:rsidR="000A0CE2" w:rsidRPr="0030137C" w:rsidRDefault="000A0CE2">
            <w:pPr>
              <w:rPr>
                <w:b/>
                <w:bCs/>
              </w:rPr>
            </w:pPr>
            <w:r w:rsidRPr="0030137C">
              <w:rPr>
                <w:b/>
                <w:bCs/>
              </w:rPr>
              <w:t> </w:t>
            </w:r>
          </w:p>
        </w:tc>
        <w:tc>
          <w:tcPr>
            <w:tcW w:w="1362" w:type="dxa"/>
            <w:hideMark/>
          </w:tcPr>
          <w:p w14:paraId="5850DA81" w14:textId="77777777" w:rsidR="000A0CE2" w:rsidRPr="0030137C" w:rsidRDefault="000A0CE2">
            <w:pPr>
              <w:rPr>
                <w:b/>
                <w:bCs/>
              </w:rPr>
            </w:pPr>
            <w:r w:rsidRPr="0030137C">
              <w:rPr>
                <w:b/>
                <w:bCs/>
              </w:rPr>
              <w:t> </w:t>
            </w:r>
          </w:p>
        </w:tc>
        <w:tc>
          <w:tcPr>
            <w:tcW w:w="1573" w:type="dxa"/>
            <w:hideMark/>
          </w:tcPr>
          <w:p w14:paraId="30DB6BB8" w14:textId="77777777" w:rsidR="000A0CE2" w:rsidRPr="0030137C" w:rsidRDefault="000A0CE2">
            <w:pPr>
              <w:rPr>
                <w:b/>
                <w:bCs/>
              </w:rPr>
            </w:pPr>
            <w:r w:rsidRPr="0030137C">
              <w:rPr>
                <w:b/>
                <w:bCs/>
              </w:rPr>
              <w:t> </w:t>
            </w:r>
          </w:p>
        </w:tc>
        <w:tc>
          <w:tcPr>
            <w:tcW w:w="1701" w:type="dxa"/>
            <w:hideMark/>
          </w:tcPr>
          <w:p w14:paraId="6CC0380D" w14:textId="77777777" w:rsidR="000A0CE2" w:rsidRPr="000A0CE2" w:rsidRDefault="000A0CE2">
            <w:pPr>
              <w:jc w:val="right"/>
              <w:rPr>
                <w:b/>
                <w:bCs/>
              </w:rPr>
            </w:pPr>
            <w:r w:rsidRPr="0030137C">
              <w:rPr>
                <w:b/>
                <w:bCs/>
              </w:rPr>
              <w:t>488 360 000</w:t>
            </w:r>
          </w:p>
        </w:tc>
      </w:tr>
    </w:tbl>
    <w:p w14:paraId="66E7C24D" w14:textId="77777777" w:rsidR="008D3DA2" w:rsidRDefault="008D3DA2" w:rsidP="00367286">
      <w:pPr>
        <w:jc w:val="right"/>
        <w:rPr>
          <w:lang w:val="ru-RU" w:eastAsia="ru-RU"/>
        </w:rPr>
      </w:pPr>
    </w:p>
    <w:p w14:paraId="402CFEC1" w14:textId="77777777" w:rsidR="009824AF" w:rsidRDefault="009824AF" w:rsidP="00367286">
      <w:pPr>
        <w:jc w:val="right"/>
        <w:rPr>
          <w:lang w:val="ru-RU" w:eastAsia="ru-RU"/>
        </w:rPr>
      </w:pPr>
    </w:p>
    <w:p w14:paraId="0A4A7AB1" w14:textId="77777777" w:rsidR="000A0CE2" w:rsidRDefault="000A0CE2" w:rsidP="00367286">
      <w:pPr>
        <w:jc w:val="right"/>
        <w:rPr>
          <w:lang w:eastAsia="ru-RU"/>
        </w:rPr>
      </w:pPr>
    </w:p>
    <w:p w14:paraId="60806D91" w14:textId="77777777" w:rsidR="000A0CE2" w:rsidRDefault="000A0CE2" w:rsidP="00367286">
      <w:pPr>
        <w:jc w:val="right"/>
        <w:rPr>
          <w:lang w:eastAsia="ru-RU"/>
        </w:rPr>
      </w:pPr>
    </w:p>
    <w:p w14:paraId="794CD018" w14:textId="77777777" w:rsidR="000A0CE2" w:rsidRDefault="000A0CE2" w:rsidP="0030137C">
      <w:pPr>
        <w:ind w:right="480"/>
        <w:rPr>
          <w:lang w:eastAsia="ru-RU"/>
        </w:rPr>
      </w:pPr>
    </w:p>
    <w:p w14:paraId="37178D45" w14:textId="6C7901F4" w:rsidR="00374E86" w:rsidRPr="00367286" w:rsidRDefault="00367286" w:rsidP="00367286">
      <w:pPr>
        <w:jc w:val="right"/>
        <w:rPr>
          <w:b/>
          <w:bCs/>
          <w:color w:val="000000"/>
          <w:sz w:val="32"/>
          <w:szCs w:val="32"/>
          <w:lang w:val="ru-RU"/>
        </w:rPr>
      </w:pPr>
      <w:r w:rsidRPr="00C31E3F">
        <w:rPr>
          <w:lang w:eastAsia="ru-RU"/>
        </w:rPr>
        <w:t>Таблица 3.</w:t>
      </w:r>
      <w:r>
        <w:rPr>
          <w:lang w:val="ru-RU" w:eastAsia="ru-RU"/>
        </w:rPr>
        <w:t>8.2</w:t>
      </w:r>
    </w:p>
    <w:p w14:paraId="1D9368B6" w14:textId="77777777" w:rsidR="00394C0B" w:rsidRPr="00394C0B" w:rsidRDefault="00394C0B" w:rsidP="00394C0B">
      <w:pPr>
        <w:spacing w:after="160" w:line="259" w:lineRule="auto"/>
        <w:ind w:left="360"/>
        <w:contextualSpacing/>
        <w:rPr>
          <w:rFonts w:eastAsia="Calibri"/>
          <w:b/>
          <w:bCs/>
          <w:kern w:val="2"/>
          <w:sz w:val="28"/>
          <w:szCs w:val="28"/>
          <w:lang w:eastAsia="en-US"/>
          <w14:ligatures w14:val="standardContextual"/>
        </w:rPr>
      </w:pPr>
      <w:r w:rsidRPr="00394C0B">
        <w:rPr>
          <w:b/>
          <w:bCs/>
          <w:kern w:val="2"/>
          <w:sz w:val="28"/>
          <w:szCs w:val="28"/>
          <w:lang w:eastAsia="en-US"/>
          <w14:ligatures w14:val="standardContextual"/>
        </w:rPr>
        <w:lastRenderedPageBreak/>
        <w:t>Горизонтальные выработки (2 бригады)</w:t>
      </w:r>
    </w:p>
    <w:tbl>
      <w:tblPr>
        <w:tblStyle w:val="114"/>
        <w:tblW w:w="0" w:type="auto"/>
        <w:tblInd w:w="-3" w:type="dxa"/>
        <w:shd w:val="clear" w:color="auto" w:fill="FFFFFF" w:themeFill="background1"/>
        <w:tblLook w:val="04A0" w:firstRow="1" w:lastRow="0" w:firstColumn="1" w:lastColumn="0" w:noHBand="0" w:noVBand="1"/>
      </w:tblPr>
      <w:tblGrid>
        <w:gridCol w:w="3030"/>
        <w:gridCol w:w="1261"/>
        <w:gridCol w:w="5335"/>
      </w:tblGrid>
      <w:tr w:rsidR="00394C0B" w:rsidRPr="0025393B" w14:paraId="1C3CA734" w14:textId="77777777" w:rsidTr="00026D5E">
        <w:tc>
          <w:tcPr>
            <w:tcW w:w="0" w:type="auto"/>
            <w:shd w:val="clear" w:color="auto" w:fill="FFFFFF" w:themeFill="background1"/>
            <w:hideMark/>
          </w:tcPr>
          <w:p w14:paraId="3B24BD06" w14:textId="77777777" w:rsidR="00394C0B" w:rsidRPr="0025393B" w:rsidRDefault="00394C0B" w:rsidP="008A70FC">
            <w:pPr>
              <w:spacing w:after="160" w:line="259" w:lineRule="auto"/>
              <w:ind w:left="360"/>
              <w:contextualSpacing/>
              <w:jc w:val="center"/>
              <w:rPr>
                <w:rFonts w:eastAsia="Calibri"/>
                <w:b/>
                <w:bCs/>
                <w:kern w:val="2"/>
                <w:lang w:eastAsia="en-US"/>
                <w14:ligatures w14:val="standardContextual"/>
              </w:rPr>
            </w:pPr>
            <w:r w:rsidRPr="0025393B">
              <w:rPr>
                <w:b/>
                <w:bCs/>
                <w:kern w:val="2"/>
                <w:lang w:eastAsia="en-US"/>
                <w14:ligatures w14:val="standardContextual"/>
              </w:rPr>
              <w:t>Оборудование</w:t>
            </w:r>
          </w:p>
        </w:tc>
        <w:tc>
          <w:tcPr>
            <w:tcW w:w="0" w:type="auto"/>
            <w:shd w:val="clear" w:color="auto" w:fill="FFFFFF" w:themeFill="background1"/>
            <w:hideMark/>
          </w:tcPr>
          <w:p w14:paraId="0B745DC8" w14:textId="77777777" w:rsidR="00394C0B" w:rsidRPr="0025393B" w:rsidRDefault="00394C0B" w:rsidP="008A70FC">
            <w:pPr>
              <w:spacing w:after="160" w:line="259" w:lineRule="auto"/>
              <w:ind w:left="360"/>
              <w:contextualSpacing/>
              <w:jc w:val="center"/>
              <w:rPr>
                <w:rFonts w:eastAsia="Calibri"/>
                <w:b/>
                <w:bCs/>
                <w:kern w:val="2"/>
                <w:lang w:eastAsia="en-US"/>
                <w14:ligatures w14:val="standardContextual"/>
              </w:rPr>
            </w:pPr>
            <w:r w:rsidRPr="0025393B">
              <w:rPr>
                <w:b/>
                <w:bCs/>
                <w:kern w:val="2"/>
                <w:lang w:eastAsia="en-US"/>
                <w14:ligatures w14:val="standardContextual"/>
              </w:rPr>
              <w:t>Кол-во</w:t>
            </w:r>
          </w:p>
        </w:tc>
        <w:tc>
          <w:tcPr>
            <w:tcW w:w="0" w:type="auto"/>
            <w:shd w:val="clear" w:color="auto" w:fill="FFFFFF" w:themeFill="background1"/>
            <w:hideMark/>
          </w:tcPr>
          <w:p w14:paraId="0A3E89E4" w14:textId="77777777" w:rsidR="00394C0B" w:rsidRPr="0025393B" w:rsidRDefault="00394C0B" w:rsidP="008A70FC">
            <w:pPr>
              <w:spacing w:after="160" w:line="259" w:lineRule="auto"/>
              <w:ind w:left="360"/>
              <w:contextualSpacing/>
              <w:jc w:val="center"/>
              <w:rPr>
                <w:rFonts w:eastAsia="Calibri"/>
                <w:b/>
                <w:bCs/>
                <w:kern w:val="2"/>
                <w:lang w:eastAsia="en-US"/>
                <w14:ligatures w14:val="standardContextual"/>
              </w:rPr>
            </w:pPr>
            <w:r w:rsidRPr="0025393B">
              <w:rPr>
                <w:b/>
                <w:bCs/>
                <w:kern w:val="2"/>
                <w:lang w:eastAsia="en-US"/>
                <w14:ligatures w14:val="standardContextual"/>
              </w:rPr>
              <w:t>Назначение</w:t>
            </w:r>
          </w:p>
        </w:tc>
      </w:tr>
      <w:tr w:rsidR="00394C0B" w:rsidRPr="0025393B" w14:paraId="4CF5C291" w14:textId="77777777" w:rsidTr="00026D5E">
        <w:tc>
          <w:tcPr>
            <w:tcW w:w="0" w:type="auto"/>
            <w:shd w:val="clear" w:color="auto" w:fill="FFFFFF" w:themeFill="background1"/>
          </w:tcPr>
          <w:p w14:paraId="5DE73248" w14:textId="77777777" w:rsidR="00394C0B" w:rsidRPr="0025393B" w:rsidRDefault="00394C0B" w:rsidP="008A70FC">
            <w:pPr>
              <w:spacing w:after="160" w:line="259" w:lineRule="auto"/>
              <w:ind w:left="360"/>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1</w:t>
            </w:r>
          </w:p>
        </w:tc>
        <w:tc>
          <w:tcPr>
            <w:tcW w:w="0" w:type="auto"/>
            <w:shd w:val="clear" w:color="auto" w:fill="FFFFFF" w:themeFill="background1"/>
          </w:tcPr>
          <w:p w14:paraId="0980DD6F" w14:textId="77777777" w:rsidR="00394C0B" w:rsidRPr="0025393B" w:rsidRDefault="00394C0B" w:rsidP="008A70FC">
            <w:pPr>
              <w:spacing w:after="160" w:line="259" w:lineRule="auto"/>
              <w:ind w:left="360"/>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2</w:t>
            </w:r>
          </w:p>
        </w:tc>
        <w:tc>
          <w:tcPr>
            <w:tcW w:w="0" w:type="auto"/>
            <w:shd w:val="clear" w:color="auto" w:fill="FFFFFF" w:themeFill="background1"/>
          </w:tcPr>
          <w:p w14:paraId="2FBBA6AB" w14:textId="77777777" w:rsidR="00394C0B" w:rsidRPr="0025393B" w:rsidRDefault="00394C0B" w:rsidP="008A70FC">
            <w:pPr>
              <w:spacing w:after="160" w:line="259" w:lineRule="auto"/>
              <w:ind w:left="360"/>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3</w:t>
            </w:r>
          </w:p>
        </w:tc>
      </w:tr>
      <w:tr w:rsidR="00394C0B" w:rsidRPr="0025393B" w14:paraId="04F3F5F8" w14:textId="77777777" w:rsidTr="00026D5E">
        <w:tc>
          <w:tcPr>
            <w:tcW w:w="0" w:type="auto"/>
            <w:shd w:val="clear" w:color="auto" w:fill="FFFFFF" w:themeFill="background1"/>
            <w:hideMark/>
          </w:tcPr>
          <w:p w14:paraId="0B36035B" w14:textId="193608F5" w:rsidR="00A56556" w:rsidRPr="009824AF" w:rsidRDefault="004667B2">
            <w:pPr>
              <w:rPr>
                <w:lang w:val="ru-RU"/>
              </w:rPr>
            </w:pPr>
            <w:r w:rsidRPr="0025393B">
              <w:t xml:space="preserve">ПДМ </w:t>
            </w:r>
            <w:r w:rsidR="004801AB">
              <w:rPr>
                <w:lang w:val="ru-RU"/>
              </w:rPr>
              <w:t>6-7</w:t>
            </w:r>
            <w:r w:rsidRPr="0025393B">
              <w:t xml:space="preserve"> т</w:t>
            </w:r>
            <w:r w:rsidR="009824AF">
              <w:rPr>
                <w:lang w:val="ru-RU"/>
              </w:rPr>
              <w:t xml:space="preserve"> </w:t>
            </w:r>
          </w:p>
        </w:tc>
        <w:tc>
          <w:tcPr>
            <w:tcW w:w="0" w:type="auto"/>
            <w:shd w:val="clear" w:color="auto" w:fill="FFFFFF" w:themeFill="background1"/>
            <w:hideMark/>
          </w:tcPr>
          <w:p w14:paraId="322B62E5" w14:textId="77777777" w:rsidR="00A56556" w:rsidRPr="0025393B" w:rsidRDefault="004667B2">
            <w:pPr>
              <w:jc w:val="center"/>
            </w:pPr>
            <w:r w:rsidRPr="0025393B">
              <w:t>2</w:t>
            </w:r>
          </w:p>
        </w:tc>
        <w:tc>
          <w:tcPr>
            <w:tcW w:w="0" w:type="auto"/>
            <w:shd w:val="clear" w:color="auto" w:fill="FFFFFF" w:themeFill="background1"/>
            <w:hideMark/>
          </w:tcPr>
          <w:p w14:paraId="457DC4CE" w14:textId="7A232A1F" w:rsidR="00A56556" w:rsidRPr="0025393B" w:rsidRDefault="004667B2">
            <w:r w:rsidRPr="0025393B">
              <w:t xml:space="preserve">Погрузка горной массы </w:t>
            </w:r>
            <w:r w:rsidR="001D485C">
              <w:rPr>
                <w:lang w:val="ru-RU"/>
              </w:rPr>
              <w:t xml:space="preserve">за </w:t>
            </w:r>
            <w:r w:rsidRPr="0025393B">
              <w:t>двумя проходческими бригадами</w:t>
            </w:r>
          </w:p>
        </w:tc>
      </w:tr>
      <w:tr w:rsidR="00394C0B" w:rsidRPr="0025393B" w14:paraId="29BA74B1" w14:textId="77777777" w:rsidTr="00026D5E">
        <w:trPr>
          <w:trHeight w:val="58"/>
        </w:trPr>
        <w:tc>
          <w:tcPr>
            <w:tcW w:w="0" w:type="auto"/>
            <w:shd w:val="clear" w:color="auto" w:fill="FFFFFF" w:themeFill="background1"/>
            <w:hideMark/>
          </w:tcPr>
          <w:p w14:paraId="1E2FEA7C" w14:textId="77777777" w:rsidR="00A56556" w:rsidRPr="0025393B" w:rsidRDefault="004667B2">
            <w:r w:rsidRPr="0025393B">
              <w:t>Подземный автосамосвал 20 т</w:t>
            </w:r>
          </w:p>
        </w:tc>
        <w:tc>
          <w:tcPr>
            <w:tcW w:w="0" w:type="auto"/>
            <w:shd w:val="clear" w:color="auto" w:fill="FFFFFF" w:themeFill="background1"/>
            <w:hideMark/>
          </w:tcPr>
          <w:p w14:paraId="2F436426" w14:textId="66452BD3" w:rsidR="00A56556" w:rsidRPr="004801AB" w:rsidRDefault="004801AB">
            <w:pPr>
              <w:jc w:val="center"/>
              <w:rPr>
                <w:lang w:val="ru-RU"/>
              </w:rPr>
            </w:pPr>
            <w:r>
              <w:rPr>
                <w:lang w:val="ru-RU"/>
              </w:rPr>
              <w:t>1</w:t>
            </w:r>
          </w:p>
        </w:tc>
        <w:tc>
          <w:tcPr>
            <w:tcW w:w="0" w:type="auto"/>
            <w:shd w:val="clear" w:color="auto" w:fill="FFFFFF" w:themeFill="background1"/>
            <w:hideMark/>
          </w:tcPr>
          <w:p w14:paraId="4765DC1F" w14:textId="7E4C0B77" w:rsidR="00A56556" w:rsidRPr="001D485C" w:rsidRDefault="004667B2">
            <w:pPr>
              <w:rPr>
                <w:lang w:val="ru-RU"/>
              </w:rPr>
            </w:pPr>
            <w:r w:rsidRPr="0025393B">
              <w:t>Откатка при проходке</w:t>
            </w:r>
            <w:r w:rsidR="001D485C">
              <w:rPr>
                <w:lang w:val="ru-RU"/>
              </w:rPr>
              <w:t>.</w:t>
            </w:r>
          </w:p>
        </w:tc>
      </w:tr>
    </w:tbl>
    <w:p w14:paraId="711B8590" w14:textId="77777777" w:rsidR="00367286" w:rsidRDefault="00367286" w:rsidP="00367286">
      <w:pPr>
        <w:jc w:val="right"/>
        <w:rPr>
          <w:lang w:eastAsia="ru-RU"/>
        </w:rPr>
      </w:pPr>
    </w:p>
    <w:p w14:paraId="47DFC84B" w14:textId="77777777" w:rsidR="00465578" w:rsidRDefault="00465578" w:rsidP="00394C0B">
      <w:pPr>
        <w:spacing w:after="160" w:line="259" w:lineRule="auto"/>
        <w:ind w:left="360"/>
        <w:contextualSpacing/>
        <w:rPr>
          <w:rFonts w:eastAsia="Calibri"/>
          <w:kern w:val="2"/>
          <w:sz w:val="28"/>
          <w:szCs w:val="28"/>
          <w:lang w:eastAsia="en-US"/>
          <w14:ligatures w14:val="standardContextual"/>
        </w:rPr>
      </w:pPr>
      <w:r w:rsidRPr="00394C0B">
        <w:rPr>
          <w:b/>
          <w:bCs/>
          <w:kern w:val="2"/>
          <w:sz w:val="28"/>
          <w:szCs w:val="28"/>
          <w:lang w:eastAsia="en-US"/>
          <w14:ligatures w14:val="standardContextual"/>
        </w:rPr>
        <w:t>Оборудование</w:t>
      </w:r>
    </w:p>
    <w:p w14:paraId="6F13BD22" w14:textId="6AA45692" w:rsidR="00F34925" w:rsidRPr="00394C0B" w:rsidRDefault="00BF3B45" w:rsidP="00BF3B45">
      <w:pPr>
        <w:spacing w:after="160" w:line="259" w:lineRule="auto"/>
        <w:ind w:right="120"/>
        <w:contextualSpacing/>
        <w:jc w:val="right"/>
        <w:rPr>
          <w:rFonts w:eastAsia="Calibri"/>
          <w:kern w:val="2"/>
          <w:sz w:val="28"/>
          <w:szCs w:val="28"/>
          <w:lang w:eastAsia="en-US"/>
          <w14:ligatures w14:val="standardContextual"/>
        </w:rPr>
      </w:pPr>
      <w:r w:rsidRPr="00C31E3F">
        <w:rPr>
          <w:lang w:eastAsia="ru-RU"/>
        </w:rPr>
        <w:t>Таблица 3.</w:t>
      </w:r>
      <w:r>
        <w:rPr>
          <w:lang w:val="ru-RU" w:eastAsia="ru-RU"/>
        </w:rPr>
        <w:t>8.</w:t>
      </w:r>
      <w:r w:rsidR="00CA3C35">
        <w:rPr>
          <w:lang w:val="ru-RU" w:eastAsia="ru-RU"/>
        </w:rPr>
        <w:t>3</w:t>
      </w:r>
      <w:r w:rsidR="00465578">
        <w:rPr>
          <w:lang w:val="ru-RU" w:eastAsia="ru-RU"/>
        </w:rPr>
        <w:t>.</w:t>
      </w:r>
    </w:p>
    <w:p w14:paraId="634BC406" w14:textId="77777777" w:rsidR="006A3C91" w:rsidRDefault="00BF3B45" w:rsidP="008A70FC">
      <w:pPr>
        <w:spacing w:after="160" w:line="259" w:lineRule="auto"/>
        <w:ind w:left="360"/>
        <w:contextualSpacing/>
        <w:rPr>
          <w:rFonts w:eastAsia="Calibri"/>
          <w:b/>
          <w:bCs/>
          <w:kern w:val="2"/>
          <w:sz w:val="28"/>
          <w:szCs w:val="28"/>
          <w:lang w:eastAsia="en-US"/>
          <w14:ligatures w14:val="standardContextual"/>
        </w:rPr>
      </w:pPr>
      <w:r w:rsidRPr="00394C0B">
        <w:rPr>
          <w:b/>
          <w:bCs/>
          <w:kern w:val="2"/>
          <w:sz w:val="28"/>
          <w:szCs w:val="28"/>
          <w:lang w:eastAsia="en-US"/>
          <w14:ligatures w14:val="standardContextual"/>
        </w:rPr>
        <w:t>Откатка и выдача руды (</w:t>
      </w:r>
      <w:proofErr w:type="spellStart"/>
      <w:r w:rsidRPr="00394C0B">
        <w:rPr>
          <w:b/>
          <w:bCs/>
          <w:kern w:val="2"/>
          <w:sz w:val="28"/>
          <w:szCs w:val="28"/>
          <w:lang w:eastAsia="en-US"/>
          <w14:ligatures w14:val="standardContextual"/>
        </w:rPr>
        <w:t>общешахтная</w:t>
      </w:r>
      <w:proofErr w:type="spellEnd"/>
      <w:r w:rsidRPr="00394C0B">
        <w:rPr>
          <w:b/>
          <w:bCs/>
          <w:kern w:val="2"/>
          <w:sz w:val="28"/>
          <w:szCs w:val="28"/>
          <w:lang w:eastAsia="en-US"/>
          <w14:ligatures w14:val="standardContextual"/>
        </w:rPr>
        <w:t>)</w:t>
      </w:r>
    </w:p>
    <w:tbl>
      <w:tblPr>
        <w:tblStyle w:val="af0"/>
        <w:tblW w:w="5000" w:type="pct"/>
        <w:shd w:val="clear" w:color="auto" w:fill="FFFFFF" w:themeFill="background1"/>
        <w:tblLook w:val="04A0" w:firstRow="1" w:lastRow="0" w:firstColumn="1" w:lastColumn="0" w:noHBand="0" w:noVBand="1"/>
      </w:tblPr>
      <w:tblGrid>
        <w:gridCol w:w="3991"/>
        <w:gridCol w:w="1573"/>
        <w:gridCol w:w="4065"/>
      </w:tblGrid>
      <w:tr w:rsidR="006A3C91" w:rsidRPr="0025393B" w14:paraId="4F8EF88C" w14:textId="77777777" w:rsidTr="00026D5E">
        <w:trPr>
          <w:cantSplit/>
        </w:trPr>
        <w:tc>
          <w:tcPr>
            <w:tcW w:w="2072" w:type="pct"/>
            <w:shd w:val="clear" w:color="auto" w:fill="FFFFFF" w:themeFill="background1"/>
          </w:tcPr>
          <w:p w14:paraId="6CAC11FD" w14:textId="77777777" w:rsidR="006A3C91" w:rsidRPr="0025393B" w:rsidRDefault="006A3C91" w:rsidP="006A3C91">
            <w:pPr>
              <w:spacing w:after="160" w:line="259" w:lineRule="auto"/>
              <w:contextualSpacing/>
              <w:jc w:val="center"/>
              <w:rPr>
                <w:rFonts w:eastAsia="Calibri"/>
                <w:b/>
                <w:bCs/>
                <w:kern w:val="2"/>
                <w:lang w:eastAsia="en-US"/>
                <w14:ligatures w14:val="standardContextual"/>
              </w:rPr>
            </w:pPr>
            <w:r w:rsidRPr="0025393B">
              <w:rPr>
                <w:b/>
                <w:bCs/>
                <w:kern w:val="2"/>
                <w:lang w:eastAsia="en-US"/>
                <w14:ligatures w14:val="standardContextual"/>
              </w:rPr>
              <w:t>Оборудование</w:t>
            </w:r>
          </w:p>
        </w:tc>
        <w:tc>
          <w:tcPr>
            <w:tcW w:w="817" w:type="pct"/>
            <w:shd w:val="clear" w:color="auto" w:fill="FFFFFF" w:themeFill="background1"/>
          </w:tcPr>
          <w:p w14:paraId="203B01C3" w14:textId="77777777" w:rsidR="006A3C91" w:rsidRPr="0025393B" w:rsidRDefault="006A3C91" w:rsidP="006A3C91">
            <w:pPr>
              <w:spacing w:after="160" w:line="259" w:lineRule="auto"/>
              <w:contextualSpacing/>
              <w:jc w:val="center"/>
              <w:rPr>
                <w:rFonts w:eastAsia="Calibri"/>
                <w:b/>
                <w:bCs/>
                <w:kern w:val="2"/>
                <w:lang w:eastAsia="en-US"/>
                <w14:ligatures w14:val="standardContextual"/>
              </w:rPr>
            </w:pPr>
            <w:r w:rsidRPr="0025393B">
              <w:rPr>
                <w:b/>
                <w:bCs/>
                <w:kern w:val="2"/>
                <w:lang w:eastAsia="en-US"/>
                <w14:ligatures w14:val="standardContextual"/>
              </w:rPr>
              <w:t>Кол-во</w:t>
            </w:r>
          </w:p>
        </w:tc>
        <w:tc>
          <w:tcPr>
            <w:tcW w:w="2111" w:type="pct"/>
            <w:shd w:val="clear" w:color="auto" w:fill="FFFFFF" w:themeFill="background1"/>
          </w:tcPr>
          <w:p w14:paraId="12BF4A38" w14:textId="77777777" w:rsidR="006A3C91" w:rsidRPr="0025393B" w:rsidRDefault="006A3C91" w:rsidP="006A3C91">
            <w:pPr>
              <w:spacing w:after="160" w:line="259" w:lineRule="auto"/>
              <w:contextualSpacing/>
              <w:jc w:val="center"/>
              <w:rPr>
                <w:rFonts w:eastAsia="Calibri"/>
                <w:b/>
                <w:bCs/>
                <w:kern w:val="2"/>
                <w:lang w:eastAsia="en-US"/>
                <w14:ligatures w14:val="standardContextual"/>
              </w:rPr>
            </w:pPr>
            <w:r w:rsidRPr="0025393B">
              <w:rPr>
                <w:b/>
                <w:bCs/>
                <w:kern w:val="2"/>
                <w:lang w:eastAsia="en-US"/>
                <w14:ligatures w14:val="standardContextual"/>
              </w:rPr>
              <w:t>Назначение</w:t>
            </w:r>
          </w:p>
        </w:tc>
      </w:tr>
      <w:tr w:rsidR="006A3C91" w:rsidRPr="0025393B" w14:paraId="7D2373DE" w14:textId="77777777" w:rsidTr="00026D5E">
        <w:trPr>
          <w:cantSplit/>
        </w:trPr>
        <w:tc>
          <w:tcPr>
            <w:tcW w:w="2072" w:type="pct"/>
            <w:shd w:val="clear" w:color="auto" w:fill="FFFFFF" w:themeFill="background1"/>
          </w:tcPr>
          <w:p w14:paraId="3AE1E129" w14:textId="77777777" w:rsidR="006A3C91" w:rsidRPr="0025393B" w:rsidRDefault="006A3C91" w:rsidP="006A3C91">
            <w:pPr>
              <w:spacing w:after="160" w:line="259" w:lineRule="auto"/>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1</w:t>
            </w:r>
          </w:p>
        </w:tc>
        <w:tc>
          <w:tcPr>
            <w:tcW w:w="817" w:type="pct"/>
            <w:shd w:val="clear" w:color="auto" w:fill="FFFFFF" w:themeFill="background1"/>
          </w:tcPr>
          <w:p w14:paraId="0687B49F" w14:textId="77777777" w:rsidR="006A3C91" w:rsidRPr="0025393B" w:rsidRDefault="006A3C91" w:rsidP="006A3C91">
            <w:pPr>
              <w:spacing w:after="160" w:line="259" w:lineRule="auto"/>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2</w:t>
            </w:r>
          </w:p>
        </w:tc>
        <w:tc>
          <w:tcPr>
            <w:tcW w:w="2111" w:type="pct"/>
            <w:shd w:val="clear" w:color="auto" w:fill="FFFFFF" w:themeFill="background1"/>
          </w:tcPr>
          <w:p w14:paraId="1F28D942" w14:textId="77777777" w:rsidR="006A3C91" w:rsidRPr="0025393B" w:rsidRDefault="006A3C91" w:rsidP="006A3C91">
            <w:pPr>
              <w:spacing w:after="160" w:line="259" w:lineRule="auto"/>
              <w:contextualSpacing/>
              <w:jc w:val="center"/>
              <w:rPr>
                <w:rFonts w:eastAsia="Calibri"/>
                <w:b/>
                <w:bCs/>
                <w:kern w:val="2"/>
                <w:lang w:val="ru-RU" w:eastAsia="en-US"/>
                <w14:ligatures w14:val="standardContextual"/>
              </w:rPr>
            </w:pPr>
            <w:r w:rsidRPr="0025393B">
              <w:rPr>
                <w:b/>
                <w:bCs/>
                <w:kern w:val="2"/>
                <w:lang w:val="ru-RU" w:eastAsia="en-US"/>
                <w14:ligatures w14:val="standardContextual"/>
              </w:rPr>
              <w:t>3</w:t>
            </w:r>
          </w:p>
        </w:tc>
      </w:tr>
      <w:tr w:rsidR="006A3C91" w:rsidRPr="0025393B" w14:paraId="31DC38D3" w14:textId="77777777" w:rsidTr="00026D5E">
        <w:trPr>
          <w:cantSplit/>
          <w:trHeight w:val="63"/>
        </w:trPr>
        <w:tc>
          <w:tcPr>
            <w:tcW w:w="2072" w:type="pct"/>
            <w:shd w:val="clear" w:color="auto" w:fill="FFFFFF" w:themeFill="background1"/>
            <w:vAlign w:val="center"/>
          </w:tcPr>
          <w:p w14:paraId="54210302" w14:textId="77777777" w:rsidR="00A56556" w:rsidRPr="0025393B" w:rsidRDefault="004667B2">
            <w:r w:rsidRPr="0025393B">
              <w:t>ПДМ 10 т (</w:t>
            </w:r>
            <w:proofErr w:type="spellStart"/>
            <w:r w:rsidRPr="0025393B">
              <w:t>общешахтная</w:t>
            </w:r>
            <w:proofErr w:type="spellEnd"/>
            <w:r w:rsidRPr="0025393B">
              <w:t>)</w:t>
            </w:r>
          </w:p>
        </w:tc>
        <w:tc>
          <w:tcPr>
            <w:tcW w:w="817" w:type="pct"/>
            <w:shd w:val="clear" w:color="auto" w:fill="FFFFFF" w:themeFill="background1"/>
            <w:vAlign w:val="center"/>
          </w:tcPr>
          <w:p w14:paraId="117D4B35" w14:textId="77777777" w:rsidR="00A56556" w:rsidRPr="0025393B" w:rsidRDefault="004667B2">
            <w:pPr>
              <w:jc w:val="center"/>
            </w:pPr>
            <w:r w:rsidRPr="0025393B">
              <w:t>1</w:t>
            </w:r>
          </w:p>
        </w:tc>
        <w:tc>
          <w:tcPr>
            <w:tcW w:w="2111" w:type="pct"/>
            <w:shd w:val="clear" w:color="auto" w:fill="FFFFFF" w:themeFill="background1"/>
            <w:vAlign w:val="center"/>
          </w:tcPr>
          <w:p w14:paraId="0EBADDD0" w14:textId="77777777" w:rsidR="00A56556" w:rsidRPr="0025393B" w:rsidRDefault="004667B2">
            <w:r w:rsidRPr="0025393B">
              <w:t>Погрузка при очистной добыче</w:t>
            </w:r>
          </w:p>
        </w:tc>
      </w:tr>
      <w:tr w:rsidR="006A3C91" w:rsidRPr="0025393B" w14:paraId="2C297785" w14:textId="77777777" w:rsidTr="00026D5E">
        <w:trPr>
          <w:cantSplit/>
          <w:trHeight w:val="63"/>
        </w:trPr>
        <w:tc>
          <w:tcPr>
            <w:tcW w:w="2072" w:type="pct"/>
            <w:shd w:val="clear" w:color="auto" w:fill="FFFFFF" w:themeFill="background1"/>
            <w:vAlign w:val="center"/>
          </w:tcPr>
          <w:p w14:paraId="687CBC55" w14:textId="77777777" w:rsidR="00A56556" w:rsidRPr="0025393B" w:rsidRDefault="004667B2">
            <w:r w:rsidRPr="0025393B">
              <w:t>Подземный автосамосвал 20 т</w:t>
            </w:r>
          </w:p>
        </w:tc>
        <w:tc>
          <w:tcPr>
            <w:tcW w:w="817" w:type="pct"/>
            <w:shd w:val="clear" w:color="auto" w:fill="FFFFFF" w:themeFill="background1"/>
            <w:vAlign w:val="center"/>
          </w:tcPr>
          <w:p w14:paraId="1452063D" w14:textId="0BA6FEFA" w:rsidR="00A56556" w:rsidRPr="0025393B" w:rsidRDefault="004667B2">
            <w:pPr>
              <w:jc w:val="center"/>
            </w:pPr>
            <w:r w:rsidRPr="0025393B">
              <w:t xml:space="preserve">1 </w:t>
            </w:r>
          </w:p>
        </w:tc>
        <w:tc>
          <w:tcPr>
            <w:tcW w:w="2111" w:type="pct"/>
            <w:shd w:val="clear" w:color="auto" w:fill="FFFFFF" w:themeFill="background1"/>
            <w:vAlign w:val="center"/>
          </w:tcPr>
          <w:p w14:paraId="29C60138" w14:textId="77777777" w:rsidR="00A56556" w:rsidRPr="0025393B" w:rsidRDefault="004667B2">
            <w:r w:rsidRPr="0025393B">
              <w:t>Выдача руды и породы по транспортному уклону</w:t>
            </w:r>
          </w:p>
        </w:tc>
      </w:tr>
    </w:tbl>
    <w:p w14:paraId="4DDAE94E" w14:textId="77777777" w:rsidR="00394C0B" w:rsidRDefault="00394C0B" w:rsidP="006A3C91">
      <w:pPr>
        <w:spacing w:after="160" w:line="259" w:lineRule="auto"/>
        <w:contextualSpacing/>
        <w:rPr>
          <w:rFonts w:eastAsia="Calibri"/>
          <w:kern w:val="2"/>
          <w:sz w:val="28"/>
          <w:szCs w:val="28"/>
          <w:lang w:eastAsia="en-US"/>
          <w14:ligatures w14:val="standardContextual"/>
        </w:rPr>
      </w:pPr>
    </w:p>
    <w:p w14:paraId="623533D2" w14:textId="578E9A2B" w:rsidR="00BF3B45" w:rsidRPr="00394C0B" w:rsidRDefault="00BF3B45" w:rsidP="00BF3B45">
      <w:pPr>
        <w:spacing w:after="160" w:line="259" w:lineRule="auto"/>
        <w:ind w:right="120"/>
        <w:contextualSpacing/>
        <w:jc w:val="right"/>
        <w:rPr>
          <w:rFonts w:eastAsia="Calibri"/>
          <w:kern w:val="2"/>
          <w:sz w:val="28"/>
          <w:szCs w:val="28"/>
          <w:lang w:eastAsia="en-US"/>
          <w14:ligatures w14:val="standardContextual"/>
        </w:rPr>
      </w:pPr>
      <w:r w:rsidRPr="00C31E3F">
        <w:rPr>
          <w:lang w:eastAsia="ru-RU"/>
        </w:rPr>
        <w:t>Таблица 3.</w:t>
      </w:r>
      <w:r>
        <w:rPr>
          <w:lang w:val="ru-RU" w:eastAsia="ru-RU"/>
        </w:rPr>
        <w:t>8.</w:t>
      </w:r>
      <w:r w:rsidR="00CA3C35">
        <w:rPr>
          <w:lang w:val="ru-RU" w:eastAsia="ru-RU"/>
        </w:rPr>
        <w:t>4</w:t>
      </w:r>
      <w:r w:rsidR="00465578">
        <w:rPr>
          <w:lang w:val="ru-RU" w:eastAsia="ru-RU"/>
        </w:rPr>
        <w:t>.</w:t>
      </w:r>
    </w:p>
    <w:p w14:paraId="2E11DB01" w14:textId="77777777" w:rsidR="00394C0B" w:rsidRPr="006A3C91" w:rsidRDefault="00394C0B" w:rsidP="00123121">
      <w:pPr>
        <w:pStyle w:val="af"/>
        <w:spacing w:after="160" w:line="259" w:lineRule="auto"/>
        <w:rPr>
          <w:rFonts w:eastAsia="Calibri"/>
          <w:b/>
          <w:bCs/>
          <w:kern w:val="2"/>
          <w:sz w:val="28"/>
          <w:szCs w:val="28"/>
          <w:lang w:eastAsia="en-US"/>
          <w14:ligatures w14:val="standardContextual"/>
        </w:rPr>
      </w:pPr>
      <w:r w:rsidRPr="006A3C91">
        <w:rPr>
          <w:b/>
          <w:bCs/>
          <w:kern w:val="2"/>
          <w:sz w:val="28"/>
          <w:szCs w:val="28"/>
          <w:lang w:eastAsia="en-US"/>
          <w14:ligatures w14:val="standardContextual"/>
        </w:rPr>
        <w:t>Вспомогательное и сервисное оборудование</w:t>
      </w:r>
    </w:p>
    <w:tbl>
      <w:tblPr>
        <w:tblStyle w:val="af0"/>
        <w:tblW w:w="0" w:type="auto"/>
        <w:tblInd w:w="421" w:type="dxa"/>
        <w:shd w:val="clear" w:color="auto" w:fill="FFFFFF" w:themeFill="background1"/>
        <w:tblLook w:val="04A0" w:firstRow="1" w:lastRow="0" w:firstColumn="1" w:lastColumn="0" w:noHBand="0" w:noVBand="1"/>
      </w:tblPr>
      <w:tblGrid>
        <w:gridCol w:w="5654"/>
        <w:gridCol w:w="2709"/>
      </w:tblGrid>
      <w:tr w:rsidR="006A3C91" w:rsidRPr="0025393B" w14:paraId="02CF1678" w14:textId="77777777" w:rsidTr="00026D5E">
        <w:trPr>
          <w:cantSplit/>
        </w:trPr>
        <w:tc>
          <w:tcPr>
            <w:tcW w:w="5654" w:type="dxa"/>
            <w:shd w:val="clear" w:color="auto" w:fill="FFFFFF" w:themeFill="background1"/>
          </w:tcPr>
          <w:p w14:paraId="7E0B756C" w14:textId="77777777" w:rsidR="006A3C91" w:rsidRPr="0025393B" w:rsidRDefault="006A3C91" w:rsidP="00EC35CE">
            <w:pPr>
              <w:pStyle w:val="af"/>
              <w:spacing w:after="160" w:line="259" w:lineRule="auto"/>
              <w:ind w:left="0" w:firstLine="21"/>
              <w:jc w:val="center"/>
              <w:rPr>
                <w:rFonts w:eastAsia="Calibri"/>
                <w:b/>
                <w:bCs/>
                <w:kern w:val="2"/>
                <w:lang w:eastAsia="en-US"/>
                <w14:ligatures w14:val="standardContextual"/>
              </w:rPr>
            </w:pPr>
            <w:r w:rsidRPr="0025393B">
              <w:rPr>
                <w:b/>
                <w:bCs/>
                <w:kern w:val="2"/>
                <w:lang w:eastAsia="en-US"/>
                <w14:ligatures w14:val="standardContextual"/>
              </w:rPr>
              <w:t>Оборудование</w:t>
            </w:r>
          </w:p>
        </w:tc>
        <w:tc>
          <w:tcPr>
            <w:tcW w:w="2709" w:type="dxa"/>
            <w:shd w:val="clear" w:color="auto" w:fill="FFFFFF" w:themeFill="background1"/>
          </w:tcPr>
          <w:p w14:paraId="18A4BC0E" w14:textId="77777777" w:rsidR="006A3C91" w:rsidRPr="0025393B" w:rsidRDefault="006A3C91" w:rsidP="00EC35CE">
            <w:pPr>
              <w:pStyle w:val="af"/>
              <w:spacing w:after="160" w:line="259" w:lineRule="auto"/>
              <w:ind w:left="0"/>
              <w:jc w:val="center"/>
              <w:rPr>
                <w:rFonts w:eastAsia="Calibri"/>
                <w:b/>
                <w:bCs/>
                <w:kern w:val="2"/>
                <w:lang w:eastAsia="en-US"/>
                <w14:ligatures w14:val="standardContextual"/>
              </w:rPr>
            </w:pPr>
            <w:r w:rsidRPr="0025393B">
              <w:rPr>
                <w:b/>
                <w:bCs/>
                <w:kern w:val="2"/>
                <w:lang w:eastAsia="en-US"/>
                <w14:ligatures w14:val="standardContextual"/>
              </w:rPr>
              <w:t>Кол-во</w:t>
            </w:r>
          </w:p>
        </w:tc>
      </w:tr>
      <w:tr w:rsidR="006A3C91" w:rsidRPr="0025393B" w14:paraId="51C087BD" w14:textId="77777777" w:rsidTr="00026D5E">
        <w:trPr>
          <w:cantSplit/>
        </w:trPr>
        <w:tc>
          <w:tcPr>
            <w:tcW w:w="5654" w:type="dxa"/>
            <w:shd w:val="clear" w:color="auto" w:fill="FFFFFF" w:themeFill="background1"/>
            <w:vAlign w:val="center"/>
          </w:tcPr>
          <w:p w14:paraId="5D9DA19B" w14:textId="0E26824D" w:rsidR="00A56556" w:rsidRPr="0025393B" w:rsidRDefault="004667B2">
            <w:r w:rsidRPr="0025393B">
              <w:t>Вспомогательный транспорт (пикапы)</w:t>
            </w:r>
          </w:p>
        </w:tc>
        <w:tc>
          <w:tcPr>
            <w:tcW w:w="2709" w:type="dxa"/>
            <w:shd w:val="clear" w:color="auto" w:fill="FFFFFF" w:themeFill="background1"/>
            <w:vAlign w:val="center"/>
          </w:tcPr>
          <w:p w14:paraId="034D9101" w14:textId="77777777" w:rsidR="00A56556" w:rsidRPr="0025393B" w:rsidRDefault="004667B2">
            <w:pPr>
              <w:jc w:val="center"/>
            </w:pPr>
            <w:r w:rsidRPr="0025393B">
              <w:t>2</w:t>
            </w:r>
          </w:p>
        </w:tc>
      </w:tr>
      <w:tr w:rsidR="00725560" w:rsidRPr="0025393B" w14:paraId="6A141965" w14:textId="77777777" w:rsidTr="00026D5E">
        <w:trPr>
          <w:cantSplit/>
        </w:trPr>
        <w:tc>
          <w:tcPr>
            <w:tcW w:w="5654" w:type="dxa"/>
            <w:shd w:val="clear" w:color="auto" w:fill="FFFFFF" w:themeFill="background1"/>
            <w:vAlign w:val="center"/>
          </w:tcPr>
          <w:p w14:paraId="27DC391E" w14:textId="38CD87FE" w:rsidR="00725560" w:rsidRPr="00654A3A" w:rsidRDefault="001513BD">
            <w:pPr>
              <w:rPr>
                <w:b/>
                <w:bCs/>
                <w:lang w:val="ru-RU"/>
              </w:rPr>
            </w:pPr>
            <w:r w:rsidRPr="00CA4D00">
              <w:rPr>
                <w:lang w:val="ru-RU"/>
              </w:rPr>
              <w:t>П</w:t>
            </w:r>
            <w:proofErr w:type="spellStart"/>
            <w:r w:rsidRPr="00CA4D00">
              <w:t>одземный</w:t>
            </w:r>
            <w:proofErr w:type="spellEnd"/>
            <w:r w:rsidRPr="00CA4D00">
              <w:t xml:space="preserve"> автобус</w:t>
            </w:r>
            <w:r>
              <w:rPr>
                <w:lang w:val="ru-RU"/>
              </w:rPr>
              <w:t xml:space="preserve"> </w:t>
            </w:r>
            <w:r w:rsidR="00654A3A">
              <w:rPr>
                <w:lang w:val="ru-RU"/>
              </w:rPr>
              <w:t>китайского производство</w:t>
            </w:r>
          </w:p>
        </w:tc>
        <w:tc>
          <w:tcPr>
            <w:tcW w:w="2709" w:type="dxa"/>
            <w:shd w:val="clear" w:color="auto" w:fill="FFFFFF" w:themeFill="background1"/>
            <w:vAlign w:val="center"/>
          </w:tcPr>
          <w:p w14:paraId="4687FD7A" w14:textId="3354D66E" w:rsidR="00725560" w:rsidRPr="00725560" w:rsidRDefault="00725560">
            <w:pPr>
              <w:jc w:val="center"/>
              <w:rPr>
                <w:lang w:val="ru-RU"/>
              </w:rPr>
            </w:pPr>
            <w:r>
              <w:rPr>
                <w:lang w:val="ru-RU"/>
              </w:rPr>
              <w:t>1</w:t>
            </w:r>
          </w:p>
        </w:tc>
      </w:tr>
      <w:tr w:rsidR="006A3C91" w:rsidRPr="0025393B" w14:paraId="3A831088" w14:textId="77777777" w:rsidTr="00026D5E">
        <w:trPr>
          <w:cantSplit/>
        </w:trPr>
        <w:tc>
          <w:tcPr>
            <w:tcW w:w="5654" w:type="dxa"/>
            <w:shd w:val="clear" w:color="auto" w:fill="FFFFFF" w:themeFill="background1"/>
            <w:vAlign w:val="center"/>
          </w:tcPr>
          <w:p w14:paraId="6224363A" w14:textId="77777777" w:rsidR="00A56556" w:rsidRPr="0025393B" w:rsidRDefault="004667B2">
            <w:r w:rsidRPr="0025393B">
              <w:t>Компрессорная установка</w:t>
            </w:r>
          </w:p>
        </w:tc>
        <w:tc>
          <w:tcPr>
            <w:tcW w:w="2709" w:type="dxa"/>
            <w:shd w:val="clear" w:color="auto" w:fill="FFFFFF" w:themeFill="background1"/>
            <w:vAlign w:val="center"/>
          </w:tcPr>
          <w:p w14:paraId="22413460" w14:textId="77777777" w:rsidR="00A56556" w:rsidRPr="0025393B" w:rsidRDefault="004667B2">
            <w:pPr>
              <w:jc w:val="center"/>
            </w:pPr>
            <w:r w:rsidRPr="0025393B">
              <w:t>1</w:t>
            </w:r>
          </w:p>
        </w:tc>
      </w:tr>
      <w:tr w:rsidR="006A3C91" w:rsidRPr="0025393B" w14:paraId="2EBD2B61" w14:textId="77777777" w:rsidTr="00026D5E">
        <w:trPr>
          <w:cantSplit/>
        </w:trPr>
        <w:tc>
          <w:tcPr>
            <w:tcW w:w="5654" w:type="dxa"/>
            <w:shd w:val="clear" w:color="auto" w:fill="FFFFFF" w:themeFill="background1"/>
            <w:vAlign w:val="center"/>
          </w:tcPr>
          <w:p w14:paraId="511DFA16" w14:textId="77777777" w:rsidR="00A56556" w:rsidRPr="0025393B" w:rsidRDefault="004667B2">
            <w:r w:rsidRPr="0025393B">
              <w:t>Насосные агрегаты водоотлива</w:t>
            </w:r>
          </w:p>
        </w:tc>
        <w:tc>
          <w:tcPr>
            <w:tcW w:w="2709" w:type="dxa"/>
            <w:shd w:val="clear" w:color="auto" w:fill="FFFFFF" w:themeFill="background1"/>
            <w:vAlign w:val="center"/>
          </w:tcPr>
          <w:p w14:paraId="060FFF2E" w14:textId="77777777" w:rsidR="00A56556" w:rsidRPr="0025393B" w:rsidRDefault="004667B2">
            <w:pPr>
              <w:jc w:val="center"/>
            </w:pPr>
            <w:r w:rsidRPr="0025393B">
              <w:t>3</w:t>
            </w:r>
          </w:p>
        </w:tc>
      </w:tr>
    </w:tbl>
    <w:p w14:paraId="2A35ED66" w14:textId="77777777" w:rsidR="00394C0B" w:rsidRPr="00141FC8" w:rsidRDefault="00394C0B" w:rsidP="0028202D">
      <w:pPr>
        <w:spacing w:after="160" w:line="259" w:lineRule="auto"/>
        <w:contextualSpacing/>
        <w:rPr>
          <w:rFonts w:eastAsia="Calibri"/>
          <w:b/>
          <w:bCs/>
          <w:kern w:val="2"/>
          <w:sz w:val="28"/>
          <w:szCs w:val="28"/>
          <w:lang w:eastAsia="en-US"/>
          <w14:ligatures w14:val="standardContextual"/>
        </w:rPr>
      </w:pPr>
    </w:p>
    <w:p w14:paraId="71E12EA1" w14:textId="77777777" w:rsidR="00141FC8" w:rsidRPr="0025393B" w:rsidRDefault="00141FC8" w:rsidP="00141FC8">
      <w:pPr>
        <w:spacing w:after="160" w:line="259" w:lineRule="auto"/>
        <w:ind w:left="360"/>
        <w:contextualSpacing/>
        <w:rPr>
          <w:rFonts w:eastAsia="Calibri"/>
          <w:b/>
          <w:bCs/>
          <w:kern w:val="2"/>
          <w:sz w:val="28"/>
          <w:szCs w:val="28"/>
          <w:lang w:eastAsia="en-US"/>
          <w14:ligatures w14:val="standardContextual"/>
        </w:rPr>
      </w:pPr>
      <w:r w:rsidRPr="007D16EA">
        <w:rPr>
          <w:b/>
          <w:bCs/>
          <w:kern w:val="2"/>
          <w:sz w:val="28"/>
          <w:szCs w:val="28"/>
          <w:lang w:val="ru-RU" w:eastAsia="en-US"/>
          <w14:ligatures w14:val="standardContextual"/>
        </w:rPr>
        <w:t>3.8.</w:t>
      </w:r>
      <w:r w:rsidRPr="007D16EA">
        <w:rPr>
          <w:b/>
          <w:bCs/>
          <w:kern w:val="2"/>
          <w:sz w:val="28"/>
          <w:szCs w:val="28"/>
          <w:lang w:eastAsia="en-US"/>
          <w14:ligatures w14:val="standardContextual"/>
        </w:rPr>
        <w:t>1</w:t>
      </w:r>
      <w:r w:rsidRPr="00141FC8">
        <w:rPr>
          <w:b/>
          <w:bCs/>
          <w:kern w:val="2"/>
          <w:szCs w:val="28"/>
          <w:lang w:eastAsia="en-US"/>
          <w14:ligatures w14:val="standardContextual"/>
        </w:rPr>
        <w:t>.</w:t>
      </w:r>
      <w:r w:rsidRPr="00141FC8">
        <w:rPr>
          <w:b/>
          <w:kern w:val="2"/>
          <w:szCs w:val="28"/>
          <w:lang w:eastAsia="en-US"/>
          <w14:ligatures w14:val="standardContextual"/>
        </w:rPr>
        <w:t xml:space="preserve"> </w:t>
      </w:r>
      <w:r w:rsidRPr="0025393B">
        <w:rPr>
          <w:b/>
          <w:bCs/>
          <w:kern w:val="2"/>
          <w:sz w:val="28"/>
          <w:szCs w:val="28"/>
          <w:lang w:eastAsia="en-US"/>
          <w14:ligatures w14:val="standardContextual"/>
        </w:rPr>
        <w:t>Исходные данные и режим работы техники</w:t>
      </w:r>
    </w:p>
    <w:p w14:paraId="66C6C8C0" w14:textId="30843987"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kern w:val="2"/>
          <w:sz w:val="28"/>
          <w:szCs w:val="28"/>
          <w:lang w:eastAsia="en-US"/>
          <w14:ligatures w14:val="standardContextual"/>
        </w:rPr>
        <w:t xml:space="preserve">Откаточные выработки: ширина </w:t>
      </w:r>
      <w:r w:rsidR="007E4E81">
        <w:rPr>
          <w:kern w:val="2"/>
          <w:sz w:val="28"/>
          <w:szCs w:val="28"/>
          <w:lang w:eastAsia="en-US"/>
          <w14:ligatures w14:val="standardContextual"/>
        </w:rPr>
        <w:t>–</w:t>
      </w:r>
      <w:r w:rsidRPr="0025393B">
        <w:rPr>
          <w:kern w:val="2"/>
          <w:sz w:val="28"/>
          <w:szCs w:val="28"/>
          <w:lang w:eastAsia="en-US"/>
          <w14:ligatures w14:val="standardContextual"/>
        </w:rPr>
        <w:t xml:space="preserve"> 3,5 м, высота </w:t>
      </w:r>
      <w:r w:rsidR="007E4E81">
        <w:rPr>
          <w:kern w:val="2"/>
          <w:sz w:val="28"/>
          <w:szCs w:val="28"/>
          <w:lang w:eastAsia="en-US"/>
          <w14:ligatures w14:val="standardContextual"/>
        </w:rPr>
        <w:t>–</w:t>
      </w:r>
      <w:r w:rsidRPr="0025393B">
        <w:rPr>
          <w:kern w:val="2"/>
          <w:sz w:val="28"/>
          <w:szCs w:val="28"/>
          <w:lang w:eastAsia="en-US"/>
          <w14:ligatures w14:val="standardContextual"/>
        </w:rPr>
        <w:t xml:space="preserve"> 3,4 м.</w:t>
      </w:r>
    </w:p>
    <w:p w14:paraId="73106E19" w14:textId="1F943C17"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kern w:val="2"/>
          <w:sz w:val="28"/>
          <w:szCs w:val="28"/>
          <w:lang w:eastAsia="en-US"/>
          <w14:ligatures w14:val="standardContextual"/>
        </w:rPr>
        <w:t xml:space="preserve">Схема транспортирования горной массы: ПДМ → подземный автосамосвал </w:t>
      </w:r>
      <w:r w:rsidR="00C813CB" w:rsidRPr="0025393B">
        <w:rPr>
          <w:kern w:val="2"/>
          <w:sz w:val="28"/>
          <w:szCs w:val="28"/>
          <w:lang w:eastAsia="en-US"/>
          <w14:ligatures w14:val="standardContextual"/>
        </w:rPr>
        <w:t>→</w:t>
      </w:r>
      <w:r w:rsidR="00C813CB">
        <w:rPr>
          <w:kern w:val="2"/>
          <w:sz w:val="28"/>
          <w:szCs w:val="28"/>
          <w:lang w:val="ru-RU" w:eastAsia="en-US"/>
          <w14:ligatures w14:val="standardContextual"/>
        </w:rPr>
        <w:t xml:space="preserve"> Весовая </w:t>
      </w:r>
      <w:r w:rsidR="00C813CB" w:rsidRPr="0025393B">
        <w:rPr>
          <w:kern w:val="2"/>
          <w:sz w:val="28"/>
          <w:szCs w:val="28"/>
          <w:lang w:eastAsia="en-US"/>
          <w14:ligatures w14:val="standardContextual"/>
        </w:rPr>
        <w:t>→</w:t>
      </w:r>
      <w:r w:rsidR="00C813CB">
        <w:rPr>
          <w:kern w:val="2"/>
          <w:sz w:val="28"/>
          <w:szCs w:val="28"/>
          <w:lang w:val="ru-RU" w:eastAsia="en-US"/>
          <w14:ligatures w14:val="standardContextual"/>
        </w:rPr>
        <w:t xml:space="preserve"> Руд. </w:t>
      </w:r>
      <w:r w:rsidR="00AA2F0B">
        <w:rPr>
          <w:kern w:val="2"/>
          <w:sz w:val="28"/>
          <w:szCs w:val="28"/>
          <w:lang w:val="ru-RU" w:eastAsia="en-US"/>
          <w14:ligatures w14:val="standardContextual"/>
        </w:rPr>
        <w:t>с</w:t>
      </w:r>
      <w:r w:rsidR="00C813CB">
        <w:rPr>
          <w:kern w:val="2"/>
          <w:sz w:val="28"/>
          <w:szCs w:val="28"/>
          <w:lang w:val="ru-RU" w:eastAsia="en-US"/>
          <w14:ligatures w14:val="standardContextual"/>
        </w:rPr>
        <w:t xml:space="preserve">клад (отвал) </w:t>
      </w:r>
      <w:r w:rsidRPr="0025393B">
        <w:rPr>
          <w:kern w:val="2"/>
          <w:sz w:val="28"/>
          <w:szCs w:val="28"/>
          <w:lang w:eastAsia="en-US"/>
          <w14:ligatures w14:val="standardContextual"/>
        </w:rPr>
        <w:t>грузоподъёмностью 20 т.</w:t>
      </w:r>
    </w:p>
    <w:p w14:paraId="585CBB0D" w14:textId="190E576F"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kern w:val="2"/>
          <w:sz w:val="28"/>
          <w:szCs w:val="28"/>
          <w:lang w:eastAsia="en-US"/>
          <w14:ligatures w14:val="standardContextual"/>
        </w:rPr>
        <w:t xml:space="preserve">Режим работы предусматривается круглосуточный </w:t>
      </w:r>
      <w:r w:rsidR="007E4E81">
        <w:rPr>
          <w:kern w:val="2"/>
          <w:sz w:val="28"/>
          <w:szCs w:val="28"/>
          <w:lang w:eastAsia="en-US"/>
          <w14:ligatures w14:val="standardContextual"/>
        </w:rPr>
        <w:t>–</w:t>
      </w:r>
      <w:r w:rsidRPr="0025393B">
        <w:rPr>
          <w:kern w:val="2"/>
          <w:sz w:val="28"/>
          <w:szCs w:val="28"/>
          <w:lang w:eastAsia="en-US"/>
          <w14:ligatures w14:val="standardContextual"/>
        </w:rPr>
        <w:t xml:space="preserve"> 2 смены в сутки продолжительностью по 10 часов. Коэффициент использования рабочего времени оборудования принимается равным 0,80. Расчётный фонд рабочего времени составляет 30 дней в месяц.</w:t>
      </w:r>
    </w:p>
    <w:p w14:paraId="7880D93B"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Эффективное время работы оборудования:</w:t>
      </w:r>
    </w:p>
    <w:p w14:paraId="021AA1C7" w14:textId="77777777" w:rsidR="00D7605C" w:rsidRPr="00D7605C" w:rsidRDefault="00D7605C">
      <w:pPr>
        <w:numPr>
          <w:ilvl w:val="0"/>
          <w:numId w:val="70"/>
        </w:numPr>
        <w:spacing w:after="160" w:line="259" w:lineRule="auto"/>
        <w:contextualSpacing/>
        <w:jc w:val="both"/>
        <w:rPr>
          <w:rFonts w:eastAsia="Calibri"/>
          <w:kern w:val="2"/>
          <w:sz w:val="28"/>
          <w:szCs w:val="28"/>
          <w:lang w:eastAsia="en-US"/>
          <w14:ligatures w14:val="standardContextual"/>
        </w:rPr>
      </w:pPr>
      <w:proofErr w:type="spellStart"/>
      <w:r w:rsidRPr="00D7605C">
        <w:rPr>
          <w:kern w:val="2"/>
          <w:sz w:val="28"/>
          <w:szCs w:val="28"/>
          <w:lang w:eastAsia="en-US"/>
          <w14:ligatures w14:val="standardContextual"/>
        </w:rPr>
        <w:t>Tэфф</w:t>
      </w:r>
      <w:proofErr w:type="spellEnd"/>
      <w:r w:rsidRPr="00D7605C">
        <w:rPr>
          <w:kern w:val="2"/>
          <w:sz w:val="28"/>
          <w:szCs w:val="28"/>
          <w:lang w:eastAsia="en-US"/>
          <w14:ligatures w14:val="standardContextual"/>
        </w:rPr>
        <w:t>/</w:t>
      </w:r>
      <w:proofErr w:type="spellStart"/>
      <w:r w:rsidRPr="00D7605C">
        <w:rPr>
          <w:kern w:val="2"/>
          <w:sz w:val="28"/>
          <w:szCs w:val="28"/>
          <w:lang w:eastAsia="en-US"/>
          <w14:ligatures w14:val="standardContextual"/>
        </w:rPr>
        <w:t>сут</w:t>
      </w:r>
      <w:proofErr w:type="spellEnd"/>
      <w:r w:rsidRPr="00D7605C">
        <w:rPr>
          <w:kern w:val="2"/>
          <w:sz w:val="28"/>
          <w:szCs w:val="28"/>
          <w:lang w:eastAsia="en-US"/>
          <w14:ligatures w14:val="standardContextual"/>
        </w:rPr>
        <w:t xml:space="preserve"> = 2 × 10 × 0,80 = 16 ч/</w:t>
      </w:r>
      <w:proofErr w:type="spellStart"/>
      <w:r w:rsidRPr="00D7605C">
        <w:rPr>
          <w:kern w:val="2"/>
          <w:sz w:val="28"/>
          <w:szCs w:val="28"/>
          <w:lang w:eastAsia="en-US"/>
          <w14:ligatures w14:val="standardContextual"/>
        </w:rPr>
        <w:t>сут</w:t>
      </w:r>
      <w:proofErr w:type="spellEnd"/>
      <w:r w:rsidRPr="00D7605C">
        <w:rPr>
          <w:kern w:val="2"/>
          <w:sz w:val="28"/>
          <w:szCs w:val="28"/>
          <w:lang w:eastAsia="en-US"/>
          <w14:ligatures w14:val="standardContextual"/>
        </w:rPr>
        <w:t>;</w:t>
      </w:r>
    </w:p>
    <w:p w14:paraId="52BCEDCA" w14:textId="77777777" w:rsidR="00D7605C" w:rsidRPr="00D7605C" w:rsidRDefault="00D7605C">
      <w:pPr>
        <w:numPr>
          <w:ilvl w:val="0"/>
          <w:numId w:val="70"/>
        </w:numPr>
        <w:spacing w:after="160" w:line="259" w:lineRule="auto"/>
        <w:contextualSpacing/>
        <w:jc w:val="both"/>
        <w:rPr>
          <w:rFonts w:eastAsia="Calibri"/>
          <w:kern w:val="2"/>
          <w:sz w:val="28"/>
          <w:szCs w:val="28"/>
          <w:lang w:eastAsia="en-US"/>
          <w14:ligatures w14:val="standardContextual"/>
        </w:rPr>
      </w:pPr>
      <w:proofErr w:type="spellStart"/>
      <w:r w:rsidRPr="00D7605C">
        <w:rPr>
          <w:kern w:val="2"/>
          <w:sz w:val="28"/>
          <w:szCs w:val="28"/>
          <w:lang w:eastAsia="en-US"/>
          <w14:ligatures w14:val="standardContextual"/>
        </w:rPr>
        <w:t>Tэфф</w:t>
      </w:r>
      <w:proofErr w:type="spellEnd"/>
      <w:r w:rsidRPr="00D7605C">
        <w:rPr>
          <w:kern w:val="2"/>
          <w:sz w:val="28"/>
          <w:szCs w:val="28"/>
          <w:lang w:eastAsia="en-US"/>
          <w14:ligatures w14:val="standardContextual"/>
        </w:rPr>
        <w:t>/мес = 16 × 30 = 480 ч/мес.</w:t>
      </w:r>
    </w:p>
    <w:p w14:paraId="34FB3574"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Количество проходческих циклов:</w:t>
      </w:r>
    </w:p>
    <w:p w14:paraId="243E702B" w14:textId="7F66C6AB" w:rsidR="00D7605C" w:rsidRPr="00D7605C" w:rsidRDefault="00D7605C">
      <w:pPr>
        <w:numPr>
          <w:ilvl w:val="0"/>
          <w:numId w:val="71"/>
        </w:numPr>
        <w:spacing w:after="160" w:line="259" w:lineRule="auto"/>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 xml:space="preserve">количество циклов в сутки </w:t>
      </w:r>
      <w:r w:rsidR="007E4E81">
        <w:rPr>
          <w:kern w:val="2"/>
          <w:sz w:val="28"/>
          <w:szCs w:val="28"/>
          <w:lang w:eastAsia="en-US"/>
          <w14:ligatures w14:val="standardContextual"/>
        </w:rPr>
        <w:t>–</w:t>
      </w:r>
      <w:r w:rsidRPr="00D7605C">
        <w:rPr>
          <w:kern w:val="2"/>
          <w:sz w:val="28"/>
          <w:szCs w:val="28"/>
          <w:lang w:eastAsia="en-US"/>
          <w14:ligatures w14:val="standardContextual"/>
        </w:rPr>
        <w:t xml:space="preserve"> 2;</w:t>
      </w:r>
    </w:p>
    <w:p w14:paraId="0A61F0F9" w14:textId="77777777" w:rsidR="00D7605C" w:rsidRPr="00D7605C" w:rsidRDefault="00D7605C">
      <w:pPr>
        <w:numPr>
          <w:ilvl w:val="0"/>
          <w:numId w:val="71"/>
        </w:numPr>
        <w:spacing w:after="160" w:line="259" w:lineRule="auto"/>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количество циклов в месяц:</w:t>
      </w:r>
    </w:p>
    <w:p w14:paraId="6A6641A4"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proofErr w:type="spellStart"/>
      <w:r w:rsidRPr="00D7605C">
        <w:rPr>
          <w:kern w:val="2"/>
          <w:sz w:val="28"/>
          <w:szCs w:val="28"/>
          <w:lang w:eastAsia="en-US"/>
          <w14:ligatures w14:val="standardContextual"/>
        </w:rPr>
        <w:t>Nциклов</w:t>
      </w:r>
      <w:proofErr w:type="spellEnd"/>
      <w:r w:rsidRPr="00D7605C">
        <w:rPr>
          <w:kern w:val="2"/>
          <w:sz w:val="28"/>
          <w:szCs w:val="28"/>
          <w:lang w:eastAsia="en-US"/>
          <w14:ligatures w14:val="standardContextual"/>
        </w:rPr>
        <w:t xml:space="preserve"> = 2 × 30 = 60 циклов/мес.</w:t>
      </w:r>
    </w:p>
    <w:p w14:paraId="6FF131D4"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 xml:space="preserve">Уход забоя за одну </w:t>
      </w:r>
      <w:proofErr w:type="spellStart"/>
      <w:r w:rsidRPr="00D7605C">
        <w:rPr>
          <w:kern w:val="2"/>
          <w:sz w:val="28"/>
          <w:szCs w:val="28"/>
          <w:lang w:eastAsia="en-US"/>
          <w14:ligatures w14:val="standardContextual"/>
        </w:rPr>
        <w:t>отпалку</w:t>
      </w:r>
      <w:proofErr w:type="spellEnd"/>
      <w:r w:rsidRPr="00D7605C">
        <w:rPr>
          <w:kern w:val="2"/>
          <w:sz w:val="28"/>
          <w:szCs w:val="28"/>
          <w:lang w:eastAsia="en-US"/>
          <w14:ligatures w14:val="standardContextual"/>
        </w:rPr>
        <w:t xml:space="preserve"> принимается равным 2 м.</w:t>
      </w:r>
    </w:p>
    <w:p w14:paraId="13117885"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t>Суточная проходка:</w:t>
      </w:r>
    </w:p>
    <w:p w14:paraId="20494C60"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proofErr w:type="spellStart"/>
      <w:r w:rsidRPr="00D7605C">
        <w:rPr>
          <w:kern w:val="2"/>
          <w:sz w:val="28"/>
          <w:szCs w:val="28"/>
          <w:lang w:eastAsia="en-US"/>
          <w14:ligatures w14:val="standardContextual"/>
        </w:rPr>
        <w:t>Lсут</w:t>
      </w:r>
      <w:proofErr w:type="spellEnd"/>
      <w:r w:rsidRPr="00D7605C">
        <w:rPr>
          <w:kern w:val="2"/>
          <w:sz w:val="28"/>
          <w:szCs w:val="28"/>
          <w:lang w:eastAsia="en-US"/>
          <w14:ligatures w14:val="standardContextual"/>
        </w:rPr>
        <w:t xml:space="preserve"> = 2 × 2 = 4 м/</w:t>
      </w:r>
      <w:proofErr w:type="spellStart"/>
      <w:r w:rsidRPr="00D7605C">
        <w:rPr>
          <w:kern w:val="2"/>
          <w:sz w:val="28"/>
          <w:szCs w:val="28"/>
          <w:lang w:eastAsia="en-US"/>
          <w14:ligatures w14:val="standardContextual"/>
        </w:rPr>
        <w:t>сут</w:t>
      </w:r>
      <w:proofErr w:type="spellEnd"/>
      <w:r w:rsidRPr="00D7605C">
        <w:rPr>
          <w:kern w:val="2"/>
          <w:sz w:val="28"/>
          <w:szCs w:val="28"/>
          <w:lang w:eastAsia="en-US"/>
          <w14:ligatures w14:val="standardContextual"/>
        </w:rPr>
        <w:t>.</w:t>
      </w:r>
    </w:p>
    <w:p w14:paraId="3703D259"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r w:rsidRPr="00D7605C">
        <w:rPr>
          <w:kern w:val="2"/>
          <w:sz w:val="28"/>
          <w:szCs w:val="28"/>
          <w:lang w:eastAsia="en-US"/>
          <w14:ligatures w14:val="standardContextual"/>
        </w:rPr>
        <w:lastRenderedPageBreak/>
        <w:t>Месячная проходка:</w:t>
      </w:r>
    </w:p>
    <w:p w14:paraId="28A96126" w14:textId="77777777" w:rsidR="00D7605C" w:rsidRPr="00D7605C" w:rsidRDefault="00D7605C" w:rsidP="00D7605C">
      <w:pPr>
        <w:spacing w:after="160" w:line="259" w:lineRule="auto"/>
        <w:ind w:left="360"/>
        <w:contextualSpacing/>
        <w:jc w:val="both"/>
        <w:rPr>
          <w:rFonts w:eastAsia="Calibri"/>
          <w:kern w:val="2"/>
          <w:sz w:val="28"/>
          <w:szCs w:val="28"/>
          <w:lang w:eastAsia="en-US"/>
          <w14:ligatures w14:val="standardContextual"/>
        </w:rPr>
      </w:pPr>
      <w:proofErr w:type="spellStart"/>
      <w:r w:rsidRPr="00D7605C">
        <w:rPr>
          <w:kern w:val="2"/>
          <w:sz w:val="28"/>
          <w:szCs w:val="28"/>
          <w:lang w:eastAsia="en-US"/>
          <w14:ligatures w14:val="standardContextual"/>
        </w:rPr>
        <w:t>Lмес</w:t>
      </w:r>
      <w:proofErr w:type="spellEnd"/>
      <w:r w:rsidRPr="00D7605C">
        <w:rPr>
          <w:kern w:val="2"/>
          <w:sz w:val="28"/>
          <w:szCs w:val="28"/>
          <w:lang w:eastAsia="en-US"/>
          <w14:ligatures w14:val="standardContextual"/>
        </w:rPr>
        <w:t xml:space="preserve"> = 4 × 30 = 120 м/мес.</w:t>
      </w:r>
    </w:p>
    <w:p w14:paraId="0500A6DB" w14:textId="77777777" w:rsidR="00D7605C" w:rsidRPr="0025393B" w:rsidRDefault="00D7605C" w:rsidP="00F8769E">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Параметры бурения для двух одновременно действующих проходческих забоев:</w:t>
      </w:r>
    </w:p>
    <w:p w14:paraId="050DCDF1" w14:textId="30ED1E25" w:rsidR="00D7605C" w:rsidRPr="0025393B" w:rsidRDefault="00D7605C" w:rsidP="00F8769E">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 xml:space="preserve">для забоя сечением 9 м² </w:t>
      </w:r>
      <w:r w:rsidR="007E4E81">
        <w:rPr>
          <w:sz w:val="28"/>
          <w:szCs w:val="28"/>
        </w:rPr>
        <w:t>–</w:t>
      </w:r>
      <w:r w:rsidRPr="0025393B">
        <w:rPr>
          <w:sz w:val="28"/>
          <w:szCs w:val="28"/>
        </w:rPr>
        <w:t xml:space="preserve"> 42 шпура глубиной 2,</w:t>
      </w:r>
      <w:r w:rsidR="00276308">
        <w:rPr>
          <w:sz w:val="28"/>
          <w:szCs w:val="28"/>
          <w:lang w:val="ru-RU"/>
        </w:rPr>
        <w:t>2</w:t>
      </w:r>
      <w:r w:rsidRPr="0025393B">
        <w:rPr>
          <w:sz w:val="28"/>
          <w:szCs w:val="28"/>
        </w:rPr>
        <w:t xml:space="preserve"> м;</w:t>
      </w:r>
    </w:p>
    <w:p w14:paraId="7DA25ABB" w14:textId="0744D8C3" w:rsidR="00D7605C" w:rsidRPr="0025393B" w:rsidRDefault="00D7605C" w:rsidP="00F8769E">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 xml:space="preserve">для забоя сечением 12 м² </w:t>
      </w:r>
      <w:r w:rsidR="007E4E81">
        <w:rPr>
          <w:sz w:val="28"/>
          <w:szCs w:val="28"/>
        </w:rPr>
        <w:t>–</w:t>
      </w:r>
      <w:r w:rsidRPr="0025393B">
        <w:rPr>
          <w:sz w:val="28"/>
          <w:szCs w:val="28"/>
        </w:rPr>
        <w:t xml:space="preserve"> 54 шпура глубиной 2,</w:t>
      </w:r>
      <w:r w:rsidR="00276308">
        <w:rPr>
          <w:sz w:val="28"/>
          <w:szCs w:val="28"/>
          <w:lang w:val="ru-RU"/>
        </w:rPr>
        <w:t>2</w:t>
      </w:r>
      <w:r w:rsidRPr="0025393B">
        <w:rPr>
          <w:sz w:val="28"/>
          <w:szCs w:val="28"/>
        </w:rPr>
        <w:t xml:space="preserve"> м;</w:t>
      </w:r>
    </w:p>
    <w:p w14:paraId="587FC360" w14:textId="2FBEDFFD" w:rsidR="00D7605C" w:rsidRPr="0025393B" w:rsidRDefault="00D7605C" w:rsidP="00F8769E">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 xml:space="preserve">общее количество циклов БВР </w:t>
      </w:r>
      <w:r w:rsidR="007E4E81">
        <w:rPr>
          <w:sz w:val="28"/>
          <w:szCs w:val="28"/>
        </w:rPr>
        <w:t>–</w:t>
      </w:r>
      <w:r w:rsidRPr="0025393B">
        <w:rPr>
          <w:sz w:val="28"/>
          <w:szCs w:val="28"/>
        </w:rPr>
        <w:t xml:space="preserve"> 60 циклов/мес., по 30 циклов на каждый тип забоя;</w:t>
      </w:r>
    </w:p>
    <w:p w14:paraId="38771510" w14:textId="1C94B52B" w:rsidR="00D7605C" w:rsidRPr="0025393B" w:rsidRDefault="00C13CE1" w:rsidP="00D7605C">
      <w:pPr>
        <w:spacing w:after="160" w:line="259" w:lineRule="auto"/>
        <w:ind w:left="360"/>
        <w:contextualSpacing/>
        <w:jc w:val="both"/>
        <w:rPr>
          <w:rFonts w:eastAsia="Calibri"/>
          <w:kern w:val="2"/>
          <w:sz w:val="28"/>
          <w:szCs w:val="28"/>
          <w:lang w:eastAsia="en-US"/>
          <w14:ligatures w14:val="standardContextual"/>
        </w:rPr>
      </w:pPr>
      <w:r w:rsidRPr="00C13CE1">
        <w:rPr>
          <w:sz w:val="28"/>
          <w:szCs w:val="28"/>
          <w:lang w:val="ru-RU"/>
        </w:rPr>
        <w:t>О</w:t>
      </w:r>
      <w:r w:rsidR="009824AF" w:rsidRPr="00C13CE1">
        <w:rPr>
          <w:sz w:val="28"/>
          <w:szCs w:val="28"/>
          <w:lang w:val="ru-RU"/>
        </w:rPr>
        <w:t>бъем</w:t>
      </w:r>
      <w:r w:rsidR="009824AF" w:rsidRPr="00C13CE1">
        <w:rPr>
          <w:sz w:val="28"/>
          <w:szCs w:val="28"/>
        </w:rPr>
        <w:t xml:space="preserve"> бурения</w:t>
      </w:r>
      <w:r w:rsidR="009824AF" w:rsidRPr="0025393B">
        <w:rPr>
          <w:sz w:val="28"/>
          <w:szCs w:val="28"/>
        </w:rPr>
        <w:t xml:space="preserve"> </w:t>
      </w:r>
      <w:r w:rsidR="00D7605C" w:rsidRPr="0025393B">
        <w:rPr>
          <w:sz w:val="28"/>
          <w:szCs w:val="28"/>
        </w:rPr>
        <w:t>по забою 9 м²:</w:t>
      </w:r>
    </w:p>
    <w:p w14:paraId="4B6FE2D3" w14:textId="77777777"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Мбур,9 = 42 × 2,5 × 30 = 3 150 м/мес.;</w:t>
      </w:r>
    </w:p>
    <w:p w14:paraId="1E5D9497" w14:textId="0D6B5052" w:rsidR="00D7605C" w:rsidRPr="0025393B" w:rsidRDefault="00C13CE1" w:rsidP="00D7605C">
      <w:pPr>
        <w:spacing w:after="160" w:line="259" w:lineRule="auto"/>
        <w:ind w:left="360"/>
        <w:contextualSpacing/>
        <w:jc w:val="both"/>
        <w:rPr>
          <w:rFonts w:eastAsia="Calibri"/>
          <w:kern w:val="2"/>
          <w:sz w:val="28"/>
          <w:szCs w:val="28"/>
          <w:lang w:eastAsia="en-US"/>
          <w14:ligatures w14:val="standardContextual"/>
        </w:rPr>
      </w:pPr>
      <w:r>
        <w:rPr>
          <w:sz w:val="28"/>
          <w:szCs w:val="28"/>
        </w:rPr>
        <w:t xml:space="preserve">Объем бурения </w:t>
      </w:r>
      <w:r w:rsidR="00D7605C" w:rsidRPr="0025393B">
        <w:rPr>
          <w:sz w:val="28"/>
          <w:szCs w:val="28"/>
        </w:rPr>
        <w:t>по забою 12 м²:</w:t>
      </w:r>
    </w:p>
    <w:p w14:paraId="071A39D4" w14:textId="77777777"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Мбур,12 = 54 × 2,5 × 30 = 4 050 м/мес.;</w:t>
      </w:r>
    </w:p>
    <w:p w14:paraId="14292CBF" w14:textId="595BB877"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 xml:space="preserve">Общий месячный </w:t>
      </w:r>
      <w:r w:rsidR="00C13CE1">
        <w:rPr>
          <w:sz w:val="28"/>
          <w:szCs w:val="28"/>
        </w:rPr>
        <w:t>объем бурения</w:t>
      </w:r>
      <w:r w:rsidR="00C13CE1">
        <w:rPr>
          <w:sz w:val="28"/>
          <w:szCs w:val="28"/>
          <w:lang w:val="ru-RU"/>
        </w:rPr>
        <w:t xml:space="preserve"> </w:t>
      </w:r>
      <w:r w:rsidRPr="0025393B">
        <w:rPr>
          <w:sz w:val="28"/>
          <w:szCs w:val="28"/>
        </w:rPr>
        <w:t xml:space="preserve">составляет </w:t>
      </w:r>
      <w:r w:rsidR="00D75D65">
        <w:rPr>
          <w:sz w:val="28"/>
          <w:szCs w:val="28"/>
          <w:lang w:val="ru-RU"/>
        </w:rPr>
        <w:t>1</w:t>
      </w:r>
      <w:r w:rsidR="00D75D65" w:rsidRPr="00D75D65">
        <w:rPr>
          <w:sz w:val="28"/>
          <w:szCs w:val="28"/>
        </w:rPr>
        <w:t xml:space="preserve">2 672 </w:t>
      </w:r>
      <w:proofErr w:type="spellStart"/>
      <w:r w:rsidR="00D75D65" w:rsidRPr="00D75D65">
        <w:rPr>
          <w:sz w:val="28"/>
          <w:szCs w:val="28"/>
        </w:rPr>
        <w:t>шпуро</w:t>
      </w:r>
      <w:proofErr w:type="spellEnd"/>
      <w:r w:rsidR="00D75D65" w:rsidRPr="00D75D65">
        <w:rPr>
          <w:sz w:val="28"/>
          <w:szCs w:val="28"/>
        </w:rPr>
        <w:t>-м/мес. по проходке</w:t>
      </w:r>
      <w:r w:rsidRPr="0025393B">
        <w:rPr>
          <w:sz w:val="28"/>
          <w:szCs w:val="28"/>
        </w:rPr>
        <w:t>. Породы представлены крепкими среднеабразивными песчаниками и алевролитами.</w:t>
      </w:r>
    </w:p>
    <w:p w14:paraId="0AA64DBE" w14:textId="24EEB21B" w:rsidR="00D7605C" w:rsidRPr="0025393B" w:rsidRDefault="00D7605C" w:rsidP="00D7605C">
      <w:pPr>
        <w:spacing w:after="160" w:line="259" w:lineRule="auto"/>
        <w:ind w:left="360"/>
        <w:contextualSpacing/>
        <w:jc w:val="both"/>
        <w:rPr>
          <w:rFonts w:eastAsia="Calibri"/>
          <w:kern w:val="2"/>
          <w:sz w:val="28"/>
          <w:szCs w:val="28"/>
          <w:lang w:eastAsia="en-US"/>
          <w14:ligatures w14:val="standardContextual"/>
        </w:rPr>
      </w:pPr>
      <w:r w:rsidRPr="0025393B">
        <w:rPr>
          <w:sz w:val="28"/>
          <w:szCs w:val="28"/>
        </w:rPr>
        <w:t xml:space="preserve">При уходе 2 м за цикл суммарная проходка двух бригад составляет </w:t>
      </w:r>
      <w:r w:rsidR="00E62BE2">
        <w:rPr>
          <w:sz w:val="28"/>
          <w:szCs w:val="28"/>
          <w:lang w:val="ru-RU"/>
        </w:rPr>
        <w:t>24</w:t>
      </w:r>
      <w:r w:rsidRPr="0025393B">
        <w:rPr>
          <w:sz w:val="28"/>
          <w:szCs w:val="28"/>
        </w:rPr>
        <w:t xml:space="preserve">0 м/мес., по </w:t>
      </w:r>
      <w:r w:rsidR="00E62BE2">
        <w:rPr>
          <w:sz w:val="28"/>
          <w:szCs w:val="28"/>
          <w:lang w:val="ru-RU"/>
        </w:rPr>
        <w:t>12</w:t>
      </w:r>
      <w:r w:rsidRPr="0025393B">
        <w:rPr>
          <w:sz w:val="28"/>
          <w:szCs w:val="28"/>
        </w:rPr>
        <w:t>0 м/мес. на каждый действующий забой.</w:t>
      </w:r>
    </w:p>
    <w:p w14:paraId="290127E6" w14:textId="77777777" w:rsidR="00141FC8" w:rsidRPr="00D7605C" w:rsidRDefault="00141FC8" w:rsidP="00141FC8">
      <w:pPr>
        <w:spacing w:after="160" w:line="259" w:lineRule="auto"/>
        <w:ind w:left="360"/>
        <w:contextualSpacing/>
        <w:rPr>
          <w:rFonts w:eastAsia="Calibri"/>
          <w:kern w:val="2"/>
          <w:sz w:val="28"/>
          <w:szCs w:val="28"/>
          <w:lang w:eastAsia="en-US"/>
          <w14:ligatures w14:val="standardContextual"/>
        </w:rPr>
      </w:pPr>
    </w:p>
    <w:p w14:paraId="2C646D09" w14:textId="200B5F2A" w:rsidR="00141FC8" w:rsidRPr="00141FC8" w:rsidRDefault="00141FC8" w:rsidP="00141FC8">
      <w:pPr>
        <w:spacing w:after="160" w:line="259" w:lineRule="auto"/>
        <w:ind w:left="360"/>
        <w:contextualSpacing/>
        <w:rPr>
          <w:rFonts w:eastAsia="Calibri"/>
          <w:b/>
          <w:bCs/>
          <w:kern w:val="2"/>
          <w:sz w:val="28"/>
          <w:szCs w:val="28"/>
          <w:lang w:eastAsia="en-US"/>
          <w14:ligatures w14:val="standardContextual"/>
        </w:rPr>
      </w:pPr>
      <w:r w:rsidRPr="00F8769E">
        <w:rPr>
          <w:b/>
          <w:bCs/>
          <w:kern w:val="2"/>
          <w:sz w:val="28"/>
          <w:szCs w:val="28"/>
          <w:lang w:val="ru-RU" w:eastAsia="en-US"/>
          <w14:ligatures w14:val="standardContextual"/>
        </w:rPr>
        <w:t>3.8.</w:t>
      </w:r>
      <w:r w:rsidRPr="00F8769E">
        <w:rPr>
          <w:b/>
          <w:bCs/>
          <w:kern w:val="2"/>
          <w:sz w:val="28"/>
          <w:szCs w:val="28"/>
          <w:lang w:eastAsia="en-US"/>
          <w14:ligatures w14:val="standardContextual"/>
        </w:rPr>
        <w:t xml:space="preserve">2. ПДМ (погрузочно-доставочная машина) </w:t>
      </w:r>
      <w:r w:rsidR="007E4E81">
        <w:rPr>
          <w:b/>
          <w:bCs/>
          <w:kern w:val="2"/>
          <w:sz w:val="28"/>
          <w:szCs w:val="28"/>
          <w:lang w:eastAsia="en-US"/>
          <w14:ligatures w14:val="standardContextual"/>
        </w:rPr>
        <w:t>–</w:t>
      </w:r>
      <w:r w:rsidRPr="00F8769E">
        <w:rPr>
          <w:b/>
          <w:bCs/>
          <w:kern w:val="2"/>
          <w:sz w:val="28"/>
          <w:szCs w:val="28"/>
          <w:lang w:eastAsia="en-US"/>
          <w14:ligatures w14:val="standardContextual"/>
        </w:rPr>
        <w:t xml:space="preserve"> технические характеристики</w:t>
      </w:r>
    </w:p>
    <w:p w14:paraId="23B7BAE1" w14:textId="77777777" w:rsidR="00141FC8" w:rsidRPr="00141FC8" w:rsidRDefault="00141FC8" w:rsidP="00141FC8">
      <w:pPr>
        <w:spacing w:after="160" w:line="259" w:lineRule="auto"/>
        <w:ind w:left="360"/>
        <w:contextualSpacing/>
        <w:jc w:val="both"/>
        <w:rPr>
          <w:rFonts w:eastAsia="Calibri"/>
          <w:kern w:val="2"/>
          <w:sz w:val="28"/>
          <w:szCs w:val="28"/>
          <w:lang w:eastAsia="en-US"/>
          <w14:ligatures w14:val="standardContextual"/>
        </w:rPr>
      </w:pPr>
      <w:r w:rsidRPr="00141FC8">
        <w:rPr>
          <w:kern w:val="2"/>
          <w:sz w:val="28"/>
          <w:szCs w:val="28"/>
          <w:lang w:eastAsia="en-US"/>
          <w14:ligatures w14:val="standardContextual"/>
        </w:rPr>
        <w:t>Назначение: погрузка и транспортирование горной массы, погрузка горной массы в подземный автосамосвал.</w:t>
      </w:r>
    </w:p>
    <w:p w14:paraId="5A88FD96"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Основные параметры:</w:t>
      </w:r>
    </w:p>
    <w:p w14:paraId="54755801" w14:textId="1CB19D03"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 xml:space="preserve">Грузоподъёмность: </w:t>
      </w:r>
      <w:r w:rsidR="00C63965">
        <w:rPr>
          <w:kern w:val="2"/>
          <w:sz w:val="28"/>
          <w:szCs w:val="28"/>
          <w:lang w:val="ru-RU" w:eastAsia="en-US"/>
          <w14:ligatures w14:val="standardContextual"/>
        </w:rPr>
        <w:t>6-7</w:t>
      </w:r>
      <w:r w:rsidRPr="00141FC8">
        <w:rPr>
          <w:kern w:val="2"/>
          <w:sz w:val="28"/>
          <w:szCs w:val="28"/>
          <w:lang w:eastAsia="en-US"/>
          <w14:ligatures w14:val="standardContextual"/>
        </w:rPr>
        <w:t xml:space="preserve"> т</w:t>
      </w:r>
    </w:p>
    <w:p w14:paraId="34BE0983" w14:textId="77777777"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Объём ковша (типовой): 4,0 м³</w:t>
      </w:r>
    </w:p>
    <w:p w14:paraId="797FB6AF" w14:textId="77777777"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Эксплуатационная масса: ~28,5 т</w:t>
      </w:r>
    </w:p>
    <w:p w14:paraId="33905E72" w14:textId="77777777"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Двигатель: дизельный, мощность ~235 кВт</w:t>
      </w:r>
    </w:p>
    <w:p w14:paraId="44841374" w14:textId="77777777"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Ёмкость топливного бака: ~280 л</w:t>
      </w:r>
    </w:p>
    <w:p w14:paraId="19EB3364" w14:textId="77777777" w:rsidR="00141FC8" w:rsidRPr="00141FC8" w:rsidRDefault="00141FC8">
      <w:pPr>
        <w:numPr>
          <w:ilvl w:val="0"/>
          <w:numId w:val="48"/>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Габариты: ~10,1 × 2,7 × 2,4 м (Д×Ш×В)</w:t>
      </w:r>
    </w:p>
    <w:p w14:paraId="6F1F4C88"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Расчёт расхода дизельного топлива ПДМ</w:t>
      </w:r>
    </w:p>
    <w:p w14:paraId="1EC7E901"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Расчётный удельный расход топлива (принят по паспортным данным при частичной нагрузке): q = 26 л/ч.</w:t>
      </w:r>
      <w:r w:rsidRPr="00141FC8">
        <w:rPr>
          <w:kern w:val="2"/>
          <w:sz w:val="28"/>
          <w:szCs w:val="28"/>
          <w:lang w:eastAsia="en-US"/>
          <w14:ligatures w14:val="standardContextual"/>
        </w:rPr>
        <w:br/>
        <w:t>Расход топлива:</w:t>
      </w:r>
    </w:p>
    <w:p w14:paraId="76429EE8" w14:textId="77777777" w:rsidR="00141FC8" w:rsidRPr="00141FC8" w:rsidRDefault="00141FC8">
      <w:pPr>
        <w:numPr>
          <w:ilvl w:val="0"/>
          <w:numId w:val="49"/>
        </w:numPr>
        <w:spacing w:after="160" w:line="259" w:lineRule="auto"/>
        <w:contextualSpacing/>
        <w:rPr>
          <w:rFonts w:eastAsia="Calibri"/>
          <w:kern w:val="2"/>
          <w:sz w:val="28"/>
          <w:szCs w:val="28"/>
          <w:lang w:eastAsia="en-US"/>
          <w14:ligatures w14:val="standardContextual"/>
        </w:rPr>
      </w:pPr>
      <w:proofErr w:type="spellStart"/>
      <w:r w:rsidRPr="00141FC8">
        <w:rPr>
          <w:kern w:val="2"/>
          <w:sz w:val="28"/>
          <w:szCs w:val="28"/>
          <w:lang w:eastAsia="en-US"/>
          <w14:ligatures w14:val="standardContextual"/>
        </w:rPr>
        <w:t>Qсут</w:t>
      </w:r>
      <w:proofErr w:type="spellEnd"/>
      <w:r w:rsidRPr="00141FC8">
        <w:rPr>
          <w:kern w:val="2"/>
          <w:sz w:val="28"/>
          <w:szCs w:val="28"/>
          <w:lang w:eastAsia="en-US"/>
          <w14:ligatures w14:val="standardContextual"/>
        </w:rPr>
        <w:t xml:space="preserve"> = q × </w:t>
      </w:r>
      <w:proofErr w:type="spellStart"/>
      <w:r w:rsidRPr="00141FC8">
        <w:rPr>
          <w:kern w:val="2"/>
          <w:sz w:val="28"/>
          <w:szCs w:val="28"/>
          <w:lang w:eastAsia="en-US"/>
          <w14:ligatures w14:val="standardContextual"/>
        </w:rPr>
        <w:t>Tэфф</w:t>
      </w:r>
      <w:proofErr w:type="spellEnd"/>
      <w:r w:rsidRPr="00141FC8">
        <w:rPr>
          <w:kern w:val="2"/>
          <w:sz w:val="28"/>
          <w:szCs w:val="28"/>
          <w:lang w:eastAsia="en-US"/>
          <w14:ligatures w14:val="standardContextual"/>
        </w:rPr>
        <w:t>/</w:t>
      </w:r>
      <w:proofErr w:type="spellStart"/>
      <w:r w:rsidRPr="00141FC8">
        <w:rPr>
          <w:kern w:val="2"/>
          <w:sz w:val="28"/>
          <w:szCs w:val="28"/>
          <w:lang w:eastAsia="en-US"/>
          <w14:ligatures w14:val="standardContextual"/>
        </w:rPr>
        <w:t>сут</w:t>
      </w:r>
      <w:proofErr w:type="spellEnd"/>
      <w:r w:rsidRPr="00141FC8">
        <w:rPr>
          <w:kern w:val="2"/>
          <w:sz w:val="28"/>
          <w:szCs w:val="28"/>
          <w:lang w:eastAsia="en-US"/>
          <w14:ligatures w14:val="standardContextual"/>
        </w:rPr>
        <w:t xml:space="preserve"> = 26 × 16 = 416 л/</w:t>
      </w:r>
      <w:proofErr w:type="spellStart"/>
      <w:r w:rsidRPr="00141FC8">
        <w:rPr>
          <w:kern w:val="2"/>
          <w:sz w:val="28"/>
          <w:szCs w:val="28"/>
          <w:lang w:eastAsia="en-US"/>
          <w14:ligatures w14:val="standardContextual"/>
        </w:rPr>
        <w:t>сут</w:t>
      </w:r>
      <w:proofErr w:type="spellEnd"/>
    </w:p>
    <w:p w14:paraId="74D7186C" w14:textId="77777777" w:rsidR="00141FC8" w:rsidRPr="00141FC8" w:rsidRDefault="00141FC8">
      <w:pPr>
        <w:numPr>
          <w:ilvl w:val="0"/>
          <w:numId w:val="49"/>
        </w:numPr>
        <w:spacing w:after="160" w:line="259" w:lineRule="auto"/>
        <w:contextualSpacing/>
        <w:rPr>
          <w:rFonts w:eastAsia="Calibri"/>
          <w:kern w:val="2"/>
          <w:sz w:val="28"/>
          <w:szCs w:val="28"/>
          <w:lang w:eastAsia="en-US"/>
          <w14:ligatures w14:val="standardContextual"/>
        </w:rPr>
      </w:pPr>
      <w:proofErr w:type="spellStart"/>
      <w:r w:rsidRPr="00141FC8">
        <w:rPr>
          <w:kern w:val="2"/>
          <w:sz w:val="28"/>
          <w:szCs w:val="28"/>
          <w:lang w:eastAsia="en-US"/>
          <w14:ligatures w14:val="standardContextual"/>
        </w:rPr>
        <w:t>Qмес</w:t>
      </w:r>
      <w:proofErr w:type="spellEnd"/>
      <w:r w:rsidRPr="00141FC8">
        <w:rPr>
          <w:kern w:val="2"/>
          <w:sz w:val="28"/>
          <w:szCs w:val="28"/>
          <w:lang w:eastAsia="en-US"/>
          <w14:ligatures w14:val="standardContextual"/>
        </w:rPr>
        <w:t xml:space="preserve"> = q × </w:t>
      </w:r>
      <w:proofErr w:type="spellStart"/>
      <w:r w:rsidRPr="00141FC8">
        <w:rPr>
          <w:kern w:val="2"/>
          <w:sz w:val="28"/>
          <w:szCs w:val="28"/>
          <w:lang w:eastAsia="en-US"/>
          <w14:ligatures w14:val="standardContextual"/>
        </w:rPr>
        <w:t>Tэфф</w:t>
      </w:r>
      <w:proofErr w:type="spellEnd"/>
      <w:r w:rsidRPr="00141FC8">
        <w:rPr>
          <w:kern w:val="2"/>
          <w:sz w:val="28"/>
          <w:szCs w:val="28"/>
          <w:lang w:eastAsia="en-US"/>
          <w14:ligatures w14:val="standardContextual"/>
        </w:rPr>
        <w:t>/мес = 26 × 416 = 10 816 л/мес</w:t>
      </w:r>
    </w:p>
    <w:p w14:paraId="7AD0E808" w14:textId="77777777" w:rsidR="00114AC8" w:rsidRDefault="00114AC8" w:rsidP="0013749D">
      <w:pPr>
        <w:spacing w:after="160" w:line="259" w:lineRule="auto"/>
        <w:contextualSpacing/>
        <w:rPr>
          <w:rFonts w:eastAsia="Calibri"/>
          <w:kern w:val="2"/>
          <w:sz w:val="28"/>
          <w:szCs w:val="28"/>
          <w:lang w:val="ru-RU" w:eastAsia="en-US"/>
          <w14:ligatures w14:val="standardContextual"/>
        </w:rPr>
      </w:pPr>
    </w:p>
    <w:p w14:paraId="2E12AC4B" w14:textId="77777777" w:rsidR="00C13CE1" w:rsidRDefault="00C13CE1" w:rsidP="0013749D">
      <w:pPr>
        <w:spacing w:after="160" w:line="259" w:lineRule="auto"/>
        <w:contextualSpacing/>
        <w:rPr>
          <w:rFonts w:eastAsia="Calibri"/>
          <w:kern w:val="2"/>
          <w:sz w:val="28"/>
          <w:szCs w:val="28"/>
          <w:lang w:val="ru-RU" w:eastAsia="en-US"/>
          <w14:ligatures w14:val="standardContextual"/>
        </w:rPr>
      </w:pPr>
    </w:p>
    <w:p w14:paraId="63723CEF" w14:textId="77777777" w:rsidR="00916350" w:rsidRDefault="00916350" w:rsidP="0013749D">
      <w:pPr>
        <w:spacing w:after="160" w:line="259" w:lineRule="auto"/>
        <w:contextualSpacing/>
        <w:rPr>
          <w:rFonts w:eastAsia="Calibri"/>
          <w:kern w:val="2"/>
          <w:sz w:val="28"/>
          <w:szCs w:val="28"/>
          <w:lang w:val="ru-RU" w:eastAsia="en-US"/>
          <w14:ligatures w14:val="standardContextual"/>
        </w:rPr>
      </w:pPr>
    </w:p>
    <w:p w14:paraId="64ED5F57" w14:textId="77777777" w:rsidR="00916350" w:rsidRDefault="00916350" w:rsidP="0013749D">
      <w:pPr>
        <w:spacing w:after="160" w:line="259" w:lineRule="auto"/>
        <w:contextualSpacing/>
        <w:rPr>
          <w:rFonts w:eastAsia="Calibri"/>
          <w:kern w:val="2"/>
          <w:sz w:val="28"/>
          <w:szCs w:val="28"/>
          <w:lang w:val="ru-RU" w:eastAsia="en-US"/>
          <w14:ligatures w14:val="standardContextual"/>
        </w:rPr>
      </w:pPr>
    </w:p>
    <w:p w14:paraId="2D3ACCBD" w14:textId="77777777" w:rsidR="00916350" w:rsidRPr="00114AC8" w:rsidRDefault="00916350" w:rsidP="0013749D">
      <w:pPr>
        <w:spacing w:after="160" w:line="259" w:lineRule="auto"/>
        <w:contextualSpacing/>
        <w:rPr>
          <w:rFonts w:eastAsia="Calibri"/>
          <w:kern w:val="2"/>
          <w:sz w:val="28"/>
          <w:szCs w:val="28"/>
          <w:lang w:val="ru-RU" w:eastAsia="en-US"/>
          <w14:ligatures w14:val="standardContextual"/>
        </w:rPr>
      </w:pPr>
    </w:p>
    <w:p w14:paraId="3B628466" w14:textId="7DE3BBAA" w:rsidR="00141FC8" w:rsidRPr="00F8769E" w:rsidRDefault="00141FC8" w:rsidP="00141FC8">
      <w:pPr>
        <w:spacing w:after="160" w:line="259" w:lineRule="auto"/>
        <w:ind w:left="360"/>
        <w:contextualSpacing/>
        <w:rPr>
          <w:rFonts w:eastAsia="Calibri"/>
          <w:b/>
          <w:bCs/>
          <w:kern w:val="2"/>
          <w:sz w:val="28"/>
          <w:szCs w:val="28"/>
          <w:lang w:eastAsia="en-US"/>
          <w14:ligatures w14:val="standardContextual"/>
        </w:rPr>
      </w:pPr>
      <w:r w:rsidRPr="00F8769E">
        <w:rPr>
          <w:b/>
          <w:bCs/>
          <w:kern w:val="2"/>
          <w:sz w:val="28"/>
          <w:szCs w:val="28"/>
          <w:lang w:val="ru-RU" w:eastAsia="en-US"/>
          <w14:ligatures w14:val="standardContextual"/>
        </w:rPr>
        <w:t>3.8.</w:t>
      </w:r>
      <w:r w:rsidRPr="00F8769E">
        <w:rPr>
          <w:b/>
          <w:bCs/>
          <w:kern w:val="2"/>
          <w:sz w:val="28"/>
          <w:szCs w:val="28"/>
          <w:lang w:eastAsia="en-US"/>
          <w14:ligatures w14:val="standardContextual"/>
        </w:rPr>
        <w:t>3. Подземный автосамосвал 20 т (</w:t>
      </w:r>
      <w:r w:rsidR="003056DB">
        <w:rPr>
          <w:b/>
          <w:bCs/>
          <w:kern w:val="2"/>
          <w:sz w:val="28"/>
          <w:szCs w:val="28"/>
          <w:lang w:eastAsia="en-US"/>
          <w14:ligatures w14:val="standardContextual"/>
        </w:rPr>
        <w:t>АВТОСАМОСВАЛ</w:t>
      </w:r>
      <w:r w:rsidRPr="00F8769E">
        <w:rPr>
          <w:b/>
          <w:bCs/>
          <w:kern w:val="2"/>
          <w:sz w:val="28"/>
          <w:szCs w:val="28"/>
          <w:lang w:eastAsia="en-US"/>
          <w14:ligatures w14:val="standardContextual"/>
        </w:rPr>
        <w:t xml:space="preserve">) </w:t>
      </w:r>
      <w:r w:rsidR="007E4E81">
        <w:rPr>
          <w:b/>
          <w:bCs/>
          <w:kern w:val="2"/>
          <w:sz w:val="28"/>
          <w:szCs w:val="28"/>
          <w:lang w:eastAsia="en-US"/>
          <w14:ligatures w14:val="standardContextual"/>
        </w:rPr>
        <w:t>–</w:t>
      </w:r>
      <w:r w:rsidRPr="00F8769E">
        <w:rPr>
          <w:b/>
          <w:bCs/>
          <w:kern w:val="2"/>
          <w:sz w:val="28"/>
          <w:szCs w:val="28"/>
          <w:lang w:eastAsia="en-US"/>
          <w14:ligatures w14:val="standardContextual"/>
        </w:rPr>
        <w:t xml:space="preserve"> технические характеристики</w:t>
      </w:r>
    </w:p>
    <w:p w14:paraId="4D7E22E2" w14:textId="1D48F93A" w:rsidR="00141FC8" w:rsidRPr="00141FC8" w:rsidRDefault="00141FC8" w:rsidP="00141FC8">
      <w:pPr>
        <w:spacing w:after="160" w:line="259" w:lineRule="auto"/>
        <w:ind w:left="360"/>
        <w:contextualSpacing/>
        <w:jc w:val="both"/>
        <w:rPr>
          <w:rFonts w:eastAsia="Calibri"/>
          <w:kern w:val="2"/>
          <w:sz w:val="28"/>
          <w:szCs w:val="28"/>
          <w:lang w:eastAsia="en-US"/>
          <w14:ligatures w14:val="standardContextual"/>
        </w:rPr>
      </w:pPr>
      <w:r w:rsidRPr="00141FC8">
        <w:rPr>
          <w:kern w:val="2"/>
          <w:sz w:val="28"/>
          <w:szCs w:val="28"/>
          <w:lang w:eastAsia="en-US"/>
          <w14:ligatures w14:val="standardContextual"/>
        </w:rPr>
        <w:lastRenderedPageBreak/>
        <w:t>Назначение: откатка горной массы от мест погрузки до</w:t>
      </w:r>
      <w:r w:rsidR="001131CD">
        <w:rPr>
          <w:kern w:val="2"/>
          <w:sz w:val="28"/>
          <w:szCs w:val="28"/>
          <w:lang w:val="ru-RU" w:eastAsia="en-US"/>
          <w14:ligatures w14:val="standardContextual"/>
        </w:rPr>
        <w:t xml:space="preserve"> рудного склада (отвала)</w:t>
      </w:r>
      <w:r w:rsidRPr="00141FC8">
        <w:rPr>
          <w:kern w:val="2"/>
          <w:sz w:val="28"/>
          <w:szCs w:val="28"/>
          <w:lang w:eastAsia="en-US"/>
          <w14:ligatures w14:val="standardContextual"/>
        </w:rPr>
        <w:t>.</w:t>
      </w:r>
    </w:p>
    <w:p w14:paraId="7B0D0C2B"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Основные параметры (приняты для класса 20 т):</w:t>
      </w:r>
    </w:p>
    <w:p w14:paraId="3E98C62E" w14:textId="77777777" w:rsidR="00141FC8" w:rsidRPr="00141FC8" w:rsidRDefault="00141FC8">
      <w:pPr>
        <w:numPr>
          <w:ilvl w:val="0"/>
          <w:numId w:val="50"/>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Грузоподъёмность: 20 т</w:t>
      </w:r>
    </w:p>
    <w:p w14:paraId="05F7B698" w14:textId="77777777" w:rsidR="00141FC8" w:rsidRPr="00141FC8" w:rsidRDefault="00141FC8">
      <w:pPr>
        <w:numPr>
          <w:ilvl w:val="0"/>
          <w:numId w:val="50"/>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Объём кузова (типовой): ~10,5 м³</w:t>
      </w:r>
    </w:p>
    <w:p w14:paraId="0B249D92" w14:textId="77777777" w:rsidR="00141FC8" w:rsidRPr="00141FC8" w:rsidRDefault="00141FC8">
      <w:pPr>
        <w:numPr>
          <w:ilvl w:val="0"/>
          <w:numId w:val="50"/>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Двигатель: дизельный, мощность ~235 кВт</w:t>
      </w:r>
    </w:p>
    <w:p w14:paraId="16BD8DEF" w14:textId="77777777" w:rsidR="00141FC8" w:rsidRPr="00141FC8" w:rsidRDefault="00141FC8">
      <w:pPr>
        <w:numPr>
          <w:ilvl w:val="0"/>
          <w:numId w:val="50"/>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Ёмкость топливного бака: ~340 л</w:t>
      </w:r>
    </w:p>
    <w:p w14:paraId="00FABD87" w14:textId="77777777" w:rsidR="00141FC8" w:rsidRPr="00141FC8" w:rsidRDefault="00141FC8">
      <w:pPr>
        <w:numPr>
          <w:ilvl w:val="0"/>
          <w:numId w:val="50"/>
        </w:numPr>
        <w:spacing w:after="160" w:line="259" w:lineRule="auto"/>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Габариты (типовые): ширина ~2,2 м, высота ~2,4 м</w:t>
      </w:r>
    </w:p>
    <w:p w14:paraId="40BB4501"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Расчёт расхода дизельного топлива автосамосвала 20 т</w:t>
      </w:r>
    </w:p>
    <w:p w14:paraId="6B531236" w14:textId="77777777"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Расчётный удельный расход топлива (принят при частичной нагрузке): q = 33,8 л/ч.</w:t>
      </w:r>
      <w:r w:rsidRPr="00141FC8">
        <w:rPr>
          <w:kern w:val="2"/>
          <w:sz w:val="28"/>
          <w:szCs w:val="28"/>
          <w:lang w:eastAsia="en-US"/>
          <w14:ligatures w14:val="standardContextual"/>
        </w:rPr>
        <w:br/>
        <w:t>Расход топлива:</w:t>
      </w:r>
    </w:p>
    <w:p w14:paraId="6CEE97DA" w14:textId="77777777" w:rsidR="00141FC8" w:rsidRPr="00141FC8" w:rsidRDefault="00141FC8">
      <w:pPr>
        <w:numPr>
          <w:ilvl w:val="0"/>
          <w:numId w:val="51"/>
        </w:numPr>
        <w:spacing w:after="160" w:line="259" w:lineRule="auto"/>
        <w:contextualSpacing/>
        <w:rPr>
          <w:rFonts w:eastAsia="Calibri"/>
          <w:kern w:val="2"/>
          <w:sz w:val="28"/>
          <w:szCs w:val="28"/>
          <w:lang w:eastAsia="en-US"/>
          <w14:ligatures w14:val="standardContextual"/>
        </w:rPr>
      </w:pPr>
      <w:proofErr w:type="spellStart"/>
      <w:r w:rsidRPr="00141FC8">
        <w:rPr>
          <w:kern w:val="2"/>
          <w:sz w:val="28"/>
          <w:szCs w:val="28"/>
          <w:lang w:eastAsia="en-US"/>
          <w14:ligatures w14:val="standardContextual"/>
        </w:rPr>
        <w:t>Qсут</w:t>
      </w:r>
      <w:proofErr w:type="spellEnd"/>
      <w:r w:rsidRPr="00141FC8">
        <w:rPr>
          <w:kern w:val="2"/>
          <w:sz w:val="28"/>
          <w:szCs w:val="28"/>
          <w:lang w:eastAsia="en-US"/>
          <w14:ligatures w14:val="standardContextual"/>
        </w:rPr>
        <w:t xml:space="preserve"> = 33,8 × 16 = 540,8 л/</w:t>
      </w:r>
      <w:proofErr w:type="spellStart"/>
      <w:r w:rsidRPr="00141FC8">
        <w:rPr>
          <w:kern w:val="2"/>
          <w:sz w:val="28"/>
          <w:szCs w:val="28"/>
          <w:lang w:eastAsia="en-US"/>
          <w14:ligatures w14:val="standardContextual"/>
        </w:rPr>
        <w:t>сут</w:t>
      </w:r>
      <w:proofErr w:type="spellEnd"/>
    </w:p>
    <w:p w14:paraId="18447850" w14:textId="77777777" w:rsidR="00141FC8" w:rsidRPr="00141FC8" w:rsidRDefault="00141FC8">
      <w:pPr>
        <w:numPr>
          <w:ilvl w:val="0"/>
          <w:numId w:val="51"/>
        </w:numPr>
        <w:spacing w:after="160" w:line="259" w:lineRule="auto"/>
        <w:contextualSpacing/>
        <w:rPr>
          <w:rFonts w:eastAsia="Calibri"/>
          <w:kern w:val="2"/>
          <w:sz w:val="28"/>
          <w:szCs w:val="28"/>
          <w:lang w:eastAsia="en-US"/>
          <w14:ligatures w14:val="standardContextual"/>
        </w:rPr>
      </w:pPr>
      <w:proofErr w:type="spellStart"/>
      <w:r w:rsidRPr="00141FC8">
        <w:rPr>
          <w:kern w:val="2"/>
          <w:sz w:val="28"/>
          <w:szCs w:val="28"/>
          <w:lang w:eastAsia="en-US"/>
          <w14:ligatures w14:val="standardContextual"/>
        </w:rPr>
        <w:t>Qмес</w:t>
      </w:r>
      <w:proofErr w:type="spellEnd"/>
      <w:r w:rsidRPr="00141FC8">
        <w:rPr>
          <w:kern w:val="2"/>
          <w:sz w:val="28"/>
          <w:szCs w:val="28"/>
          <w:lang w:eastAsia="en-US"/>
          <w14:ligatures w14:val="standardContextual"/>
        </w:rPr>
        <w:t xml:space="preserve"> = 33,8 × 416 = 14 060,8 л/мес ≈ 14 061 л/мес</w:t>
      </w:r>
    </w:p>
    <w:p w14:paraId="15C8611E" w14:textId="292737E9" w:rsidR="00141FC8" w:rsidRPr="00141FC8" w:rsidRDefault="00141FC8" w:rsidP="00141FC8">
      <w:pPr>
        <w:spacing w:after="160" w:line="259" w:lineRule="auto"/>
        <w:ind w:left="360"/>
        <w:contextualSpacing/>
        <w:rPr>
          <w:rFonts w:eastAsia="Calibri"/>
          <w:kern w:val="2"/>
          <w:sz w:val="28"/>
          <w:szCs w:val="28"/>
          <w:lang w:eastAsia="en-US"/>
          <w14:ligatures w14:val="standardContextual"/>
        </w:rPr>
      </w:pPr>
      <w:r w:rsidRPr="00141FC8">
        <w:rPr>
          <w:kern w:val="2"/>
          <w:sz w:val="28"/>
          <w:szCs w:val="28"/>
          <w:lang w:eastAsia="en-US"/>
          <w14:ligatures w14:val="standardContextual"/>
        </w:rPr>
        <w:t xml:space="preserve">Суммарный расход дизеля по комплексу ПДМ + </w:t>
      </w:r>
      <w:r w:rsidR="003056DB">
        <w:rPr>
          <w:kern w:val="2"/>
          <w:sz w:val="28"/>
          <w:szCs w:val="28"/>
          <w:lang w:eastAsia="en-US"/>
          <w14:ligatures w14:val="standardContextual"/>
        </w:rPr>
        <w:t>АВТОСАМОСВАЛ</w:t>
      </w:r>
    </w:p>
    <w:p w14:paraId="5ACF9140" w14:textId="79F5C339" w:rsidR="00123727" w:rsidRPr="00315073" w:rsidRDefault="00141FC8" w:rsidP="00315073">
      <w:pPr>
        <w:numPr>
          <w:ilvl w:val="0"/>
          <w:numId w:val="52"/>
        </w:numPr>
        <w:spacing w:after="160" w:line="259" w:lineRule="auto"/>
        <w:contextualSpacing/>
        <w:rPr>
          <w:rFonts w:eastAsia="Calibri"/>
          <w:kern w:val="2"/>
          <w:sz w:val="28"/>
          <w:szCs w:val="28"/>
          <w:lang w:eastAsia="en-US"/>
          <w14:ligatures w14:val="standardContextual"/>
        </w:rPr>
      </w:pPr>
      <w:proofErr w:type="spellStart"/>
      <w:r w:rsidRPr="00141FC8">
        <w:rPr>
          <w:kern w:val="2"/>
          <w:sz w:val="28"/>
          <w:szCs w:val="28"/>
          <w:lang w:eastAsia="en-US"/>
          <w14:ligatures w14:val="standardContextual"/>
        </w:rPr>
        <w:t>Qитого</w:t>
      </w:r>
      <w:proofErr w:type="spellEnd"/>
      <w:r w:rsidRPr="00141FC8">
        <w:rPr>
          <w:kern w:val="2"/>
          <w:sz w:val="28"/>
          <w:szCs w:val="28"/>
          <w:lang w:eastAsia="en-US"/>
          <w14:ligatures w14:val="standardContextual"/>
        </w:rPr>
        <w:t>/мес = 10 816 + 14 061 = 24 877 л/мес</w:t>
      </w:r>
    </w:p>
    <w:p w14:paraId="0CD9DF24" w14:textId="77777777" w:rsidR="00875D9D" w:rsidRPr="001513BD" w:rsidRDefault="00875D9D" w:rsidP="00315073">
      <w:pPr>
        <w:spacing w:after="160" w:line="259" w:lineRule="auto"/>
        <w:contextualSpacing/>
        <w:rPr>
          <w:rFonts w:eastAsia="Calibri"/>
          <w:kern w:val="2"/>
          <w:sz w:val="28"/>
          <w:szCs w:val="28"/>
          <w:lang w:val="en-US" w:eastAsia="en-US"/>
          <w14:ligatures w14:val="standardContextual"/>
        </w:rPr>
      </w:pPr>
    </w:p>
    <w:p w14:paraId="031FE961" w14:textId="77777777" w:rsidR="00123727" w:rsidRPr="00E65C4F" w:rsidRDefault="00123727">
      <w:pPr>
        <w:spacing w:after="160" w:line="259" w:lineRule="auto"/>
        <w:contextualSpacing/>
        <w:rPr>
          <w:rFonts w:eastAsia="Calibri"/>
          <w:kern w:val="2"/>
          <w:sz w:val="28"/>
          <w:szCs w:val="28"/>
          <w:lang w:eastAsia="en-US"/>
          <w14:ligatures w14:val="standardContextual"/>
        </w:rPr>
      </w:pPr>
      <w:r w:rsidRPr="00E65C4F">
        <w:rPr>
          <w:b/>
          <w:sz w:val="28"/>
          <w:szCs w:val="28"/>
        </w:rPr>
        <w:t>3.10. Вентиляция горных выработок</w:t>
      </w:r>
    </w:p>
    <w:p w14:paraId="75987508" w14:textId="67696FB6" w:rsidR="003671DD" w:rsidRPr="003671DD" w:rsidRDefault="003671DD" w:rsidP="003671DD">
      <w:pPr>
        <w:rPr>
          <w:sz w:val="28"/>
          <w:szCs w:val="28"/>
        </w:rPr>
      </w:pPr>
      <w:r w:rsidRPr="003671DD">
        <w:rPr>
          <w:sz w:val="28"/>
          <w:szCs w:val="28"/>
        </w:rPr>
        <w:t xml:space="preserve">Проветривание рудника предусматривается нагнетательно-всасывающим способом. Свежий воздух подаётся через </w:t>
      </w:r>
      <w:r w:rsidR="006735B0">
        <w:rPr>
          <w:sz w:val="28"/>
          <w:szCs w:val="28"/>
          <w:lang w:val="ru-RU"/>
        </w:rPr>
        <w:t xml:space="preserve">вентиляционный </w:t>
      </w:r>
      <w:proofErr w:type="gramStart"/>
      <w:r w:rsidR="006735B0">
        <w:rPr>
          <w:sz w:val="28"/>
          <w:szCs w:val="28"/>
          <w:lang w:val="ru-RU"/>
        </w:rPr>
        <w:t xml:space="preserve">ствол </w:t>
      </w:r>
      <w:r w:rsidRPr="003671DD">
        <w:rPr>
          <w:sz w:val="28"/>
          <w:szCs w:val="28"/>
        </w:rPr>
        <w:t>,</w:t>
      </w:r>
      <w:proofErr w:type="gramEnd"/>
      <w:r w:rsidRPr="003671DD">
        <w:rPr>
          <w:sz w:val="28"/>
          <w:szCs w:val="28"/>
        </w:rPr>
        <w:t xml:space="preserve"> распределяется по рабочим горизонтам 380 м и 360 м и удаляется </w:t>
      </w:r>
      <w:proofErr w:type="gramStart"/>
      <w:r w:rsidRPr="003671DD">
        <w:rPr>
          <w:sz w:val="28"/>
          <w:szCs w:val="28"/>
        </w:rPr>
        <w:t xml:space="preserve">через </w:t>
      </w:r>
      <w:proofErr w:type="spellStart"/>
      <w:r w:rsidRPr="003671DD">
        <w:rPr>
          <w:sz w:val="28"/>
          <w:szCs w:val="28"/>
        </w:rPr>
        <w:t>вентиляционны</w:t>
      </w:r>
      <w:proofErr w:type="spellEnd"/>
      <w:r w:rsidR="006735B0">
        <w:rPr>
          <w:sz w:val="28"/>
          <w:szCs w:val="28"/>
          <w:lang w:val="ru-RU"/>
        </w:rPr>
        <w:t>х</w:t>
      </w:r>
      <w:r w:rsidRPr="003671DD">
        <w:rPr>
          <w:sz w:val="28"/>
          <w:szCs w:val="28"/>
        </w:rPr>
        <w:t xml:space="preserve"> ствол</w:t>
      </w:r>
      <w:proofErr w:type="spellStart"/>
      <w:r w:rsidR="006735B0">
        <w:rPr>
          <w:sz w:val="28"/>
          <w:szCs w:val="28"/>
          <w:lang w:val="ru-RU"/>
        </w:rPr>
        <w:t>ов</w:t>
      </w:r>
      <w:proofErr w:type="spellEnd"/>
      <w:proofErr w:type="gramEnd"/>
      <w:r w:rsidRPr="003671DD">
        <w:rPr>
          <w:sz w:val="28"/>
          <w:szCs w:val="28"/>
        </w:rPr>
        <w:t>.</w:t>
      </w:r>
    </w:p>
    <w:p w14:paraId="74CEA26C" w14:textId="77777777" w:rsidR="003671DD" w:rsidRPr="003671DD" w:rsidRDefault="003671DD" w:rsidP="003671DD">
      <w:pPr>
        <w:rPr>
          <w:sz w:val="28"/>
          <w:szCs w:val="28"/>
        </w:rPr>
      </w:pPr>
      <w:r w:rsidRPr="003671DD">
        <w:rPr>
          <w:sz w:val="28"/>
          <w:szCs w:val="28"/>
        </w:rPr>
        <w:t>Для обеспечения проветривания горных выработок проектом принимается подача свежего воздуха в количестве 136,0 м³/с, в том числе:</w:t>
      </w:r>
    </w:p>
    <w:p w14:paraId="363A0671" w14:textId="76E16B74" w:rsidR="003671DD" w:rsidRPr="003671DD" w:rsidRDefault="003671DD" w:rsidP="003671DD">
      <w:pPr>
        <w:numPr>
          <w:ilvl w:val="0"/>
          <w:numId w:val="93"/>
        </w:numPr>
        <w:rPr>
          <w:sz w:val="28"/>
          <w:szCs w:val="28"/>
        </w:rPr>
      </w:pPr>
      <w:r w:rsidRPr="003671DD">
        <w:rPr>
          <w:sz w:val="28"/>
          <w:szCs w:val="28"/>
        </w:rPr>
        <w:t>I направление</w:t>
      </w:r>
      <w:r w:rsidR="006735B0">
        <w:rPr>
          <w:sz w:val="28"/>
          <w:szCs w:val="28"/>
          <w:lang w:val="ru-RU"/>
        </w:rPr>
        <w:t xml:space="preserve"> (запад)</w:t>
      </w:r>
      <w:r w:rsidRPr="003671DD">
        <w:rPr>
          <w:sz w:val="28"/>
          <w:szCs w:val="28"/>
        </w:rPr>
        <w:t xml:space="preserve"> — 68,0 м³/с;</w:t>
      </w:r>
    </w:p>
    <w:p w14:paraId="6B15E49B" w14:textId="60D091A4" w:rsidR="003671DD" w:rsidRPr="003671DD" w:rsidRDefault="003671DD" w:rsidP="003671DD">
      <w:pPr>
        <w:numPr>
          <w:ilvl w:val="0"/>
          <w:numId w:val="93"/>
        </w:numPr>
        <w:rPr>
          <w:sz w:val="28"/>
          <w:szCs w:val="28"/>
        </w:rPr>
      </w:pPr>
      <w:r w:rsidRPr="003671DD">
        <w:rPr>
          <w:sz w:val="28"/>
          <w:szCs w:val="28"/>
        </w:rPr>
        <w:t>II направление</w:t>
      </w:r>
      <w:r w:rsidR="006735B0">
        <w:rPr>
          <w:sz w:val="28"/>
          <w:szCs w:val="28"/>
          <w:lang w:val="ru-RU"/>
        </w:rPr>
        <w:t>(восток)</w:t>
      </w:r>
      <w:r w:rsidRPr="003671DD">
        <w:rPr>
          <w:sz w:val="28"/>
          <w:szCs w:val="28"/>
        </w:rPr>
        <w:t xml:space="preserve"> — 68,0 м³/с.</w:t>
      </w:r>
    </w:p>
    <w:p w14:paraId="41EFFA0E" w14:textId="77777777" w:rsidR="003671DD" w:rsidRPr="003671DD" w:rsidRDefault="003671DD" w:rsidP="003671DD">
      <w:pPr>
        <w:rPr>
          <w:sz w:val="28"/>
          <w:szCs w:val="28"/>
        </w:rPr>
      </w:pPr>
      <w:r w:rsidRPr="003671DD">
        <w:rPr>
          <w:sz w:val="28"/>
          <w:szCs w:val="28"/>
        </w:rPr>
        <w:t>Проверка подачи воздуха по направлениям:</w:t>
      </w:r>
    </w:p>
    <w:p w14:paraId="2E58CCB8" w14:textId="77777777" w:rsidR="003671DD" w:rsidRPr="003671DD" w:rsidRDefault="003671DD" w:rsidP="003671DD">
      <w:pPr>
        <w:rPr>
          <w:sz w:val="28"/>
          <w:szCs w:val="28"/>
        </w:rPr>
      </w:pPr>
      <w:proofErr w:type="spellStart"/>
      <w:r w:rsidRPr="003671DD">
        <w:rPr>
          <w:sz w:val="28"/>
          <w:szCs w:val="28"/>
        </w:rPr>
        <w:t>Qобщ</w:t>
      </w:r>
      <w:proofErr w:type="spellEnd"/>
      <w:r w:rsidRPr="003671DD">
        <w:rPr>
          <w:sz w:val="28"/>
          <w:szCs w:val="28"/>
        </w:rPr>
        <w:t xml:space="preserve"> = QI + QII</w:t>
      </w:r>
    </w:p>
    <w:p w14:paraId="1FB27C52" w14:textId="77777777" w:rsidR="003671DD" w:rsidRPr="003671DD" w:rsidRDefault="003671DD" w:rsidP="003671DD">
      <w:pPr>
        <w:rPr>
          <w:sz w:val="28"/>
          <w:szCs w:val="28"/>
        </w:rPr>
      </w:pPr>
      <w:proofErr w:type="spellStart"/>
      <w:r w:rsidRPr="003671DD">
        <w:rPr>
          <w:sz w:val="28"/>
          <w:szCs w:val="28"/>
        </w:rPr>
        <w:t>Qобщ</w:t>
      </w:r>
      <w:proofErr w:type="spellEnd"/>
      <w:r w:rsidRPr="003671DD">
        <w:rPr>
          <w:sz w:val="28"/>
          <w:szCs w:val="28"/>
        </w:rPr>
        <w:t xml:space="preserve"> = 68,0 + 68,0 = 136,0 м³/с</w:t>
      </w:r>
    </w:p>
    <w:p w14:paraId="1D582896" w14:textId="77777777" w:rsidR="003671DD" w:rsidRDefault="003671DD" w:rsidP="003671DD">
      <w:pPr>
        <w:rPr>
          <w:sz w:val="28"/>
          <w:szCs w:val="28"/>
          <w:lang w:val="ru-RU"/>
        </w:rPr>
      </w:pPr>
      <w:r w:rsidRPr="00061616">
        <w:rPr>
          <w:sz w:val="28"/>
          <w:szCs w:val="28"/>
          <w:highlight w:val="green"/>
        </w:rPr>
        <w:t>Таким образом, общая принятая подача свежего воздуха по двум направлениям составляет 136,0 м³/с.</w:t>
      </w:r>
    </w:p>
    <w:p w14:paraId="1B0BAB5F" w14:textId="47749685" w:rsidR="00C12B2D" w:rsidRPr="00C12B2D" w:rsidRDefault="00C12B2D" w:rsidP="00C12B2D">
      <w:pPr>
        <w:jc w:val="right"/>
        <w:rPr>
          <w:lang w:val="ru-RU"/>
        </w:rPr>
      </w:pPr>
      <w:r w:rsidRPr="00C12B2D">
        <w:rPr>
          <w:lang w:val="ru-RU"/>
        </w:rPr>
        <w:t>Таблица 3.10.1.</w:t>
      </w:r>
    </w:p>
    <w:tbl>
      <w:tblPr>
        <w:tblStyle w:val="114"/>
        <w:tblW w:w="0" w:type="auto"/>
        <w:tblInd w:w="-8" w:type="dxa"/>
        <w:tblLook w:val="04A0" w:firstRow="1" w:lastRow="0" w:firstColumn="1" w:lastColumn="0" w:noHBand="0" w:noVBand="1"/>
      </w:tblPr>
      <w:tblGrid>
        <w:gridCol w:w="462"/>
        <w:gridCol w:w="1495"/>
        <w:gridCol w:w="1525"/>
        <w:gridCol w:w="785"/>
        <w:gridCol w:w="1559"/>
        <w:gridCol w:w="1472"/>
        <w:gridCol w:w="1306"/>
        <w:gridCol w:w="1027"/>
      </w:tblGrid>
      <w:tr w:rsidR="000E2FF3" w:rsidRPr="000E2FF3" w14:paraId="3616C04C" w14:textId="77777777" w:rsidTr="000E2FF3">
        <w:tc>
          <w:tcPr>
            <w:tcW w:w="0" w:type="auto"/>
            <w:hideMark/>
          </w:tcPr>
          <w:p w14:paraId="5F6067B2" w14:textId="77777777" w:rsidR="000E2FF3" w:rsidRPr="000E2FF3" w:rsidRDefault="000E2FF3" w:rsidP="000E2FF3">
            <w:pPr>
              <w:rPr>
                <w:b/>
                <w:bCs/>
              </w:rPr>
            </w:pPr>
            <w:r w:rsidRPr="000E2FF3">
              <w:rPr>
                <w:b/>
                <w:bCs/>
              </w:rPr>
              <w:t>№ п/п</w:t>
            </w:r>
          </w:p>
        </w:tc>
        <w:tc>
          <w:tcPr>
            <w:tcW w:w="0" w:type="auto"/>
            <w:hideMark/>
          </w:tcPr>
          <w:p w14:paraId="1076EE49" w14:textId="77777777" w:rsidR="000E2FF3" w:rsidRPr="000E2FF3" w:rsidRDefault="000E2FF3" w:rsidP="000E2FF3">
            <w:pPr>
              <w:rPr>
                <w:b/>
                <w:bCs/>
              </w:rPr>
            </w:pPr>
            <w:r w:rsidRPr="000E2FF3">
              <w:rPr>
                <w:b/>
                <w:bCs/>
              </w:rPr>
              <w:t>Наименование забоев, выработок и камер, виды работ</w:t>
            </w:r>
          </w:p>
        </w:tc>
        <w:tc>
          <w:tcPr>
            <w:tcW w:w="0" w:type="auto"/>
            <w:hideMark/>
          </w:tcPr>
          <w:p w14:paraId="3DA01919" w14:textId="77777777" w:rsidR="000E2FF3" w:rsidRPr="000E2FF3" w:rsidRDefault="000E2FF3" w:rsidP="000E2FF3">
            <w:pPr>
              <w:rPr>
                <w:b/>
                <w:bCs/>
              </w:rPr>
            </w:pPr>
            <w:r w:rsidRPr="000E2FF3">
              <w:rPr>
                <w:b/>
                <w:bCs/>
              </w:rPr>
              <w:t>Вентиляционное сечение, м²</w:t>
            </w:r>
          </w:p>
        </w:tc>
        <w:tc>
          <w:tcPr>
            <w:tcW w:w="0" w:type="auto"/>
            <w:hideMark/>
          </w:tcPr>
          <w:p w14:paraId="41EF9EDC" w14:textId="77777777" w:rsidR="000E2FF3" w:rsidRPr="000E2FF3" w:rsidRDefault="000E2FF3" w:rsidP="000E2FF3">
            <w:pPr>
              <w:rPr>
                <w:b/>
                <w:bCs/>
              </w:rPr>
            </w:pPr>
            <w:r w:rsidRPr="000E2FF3">
              <w:rPr>
                <w:b/>
                <w:bCs/>
              </w:rPr>
              <w:t>По людям, м³/с</w:t>
            </w:r>
          </w:p>
        </w:tc>
        <w:tc>
          <w:tcPr>
            <w:tcW w:w="0" w:type="auto"/>
            <w:hideMark/>
          </w:tcPr>
          <w:p w14:paraId="20AE4267" w14:textId="77777777" w:rsidR="000E2FF3" w:rsidRPr="000E2FF3" w:rsidRDefault="000E2FF3" w:rsidP="000E2FF3">
            <w:pPr>
              <w:rPr>
                <w:b/>
                <w:bCs/>
              </w:rPr>
            </w:pPr>
            <w:r w:rsidRPr="000E2FF3">
              <w:rPr>
                <w:b/>
                <w:bCs/>
              </w:rPr>
              <w:t>По пылевыделению, м³/с</w:t>
            </w:r>
          </w:p>
        </w:tc>
        <w:tc>
          <w:tcPr>
            <w:tcW w:w="0" w:type="auto"/>
            <w:hideMark/>
          </w:tcPr>
          <w:p w14:paraId="58363325" w14:textId="77777777" w:rsidR="000E2FF3" w:rsidRPr="000E2FF3" w:rsidRDefault="000E2FF3" w:rsidP="000E2FF3">
            <w:pPr>
              <w:rPr>
                <w:b/>
                <w:bCs/>
              </w:rPr>
            </w:pPr>
            <w:r w:rsidRPr="000E2FF3">
              <w:rPr>
                <w:b/>
                <w:bCs/>
              </w:rPr>
              <w:t>По газовыделению, м³/с</w:t>
            </w:r>
          </w:p>
        </w:tc>
        <w:tc>
          <w:tcPr>
            <w:tcW w:w="0" w:type="auto"/>
            <w:hideMark/>
          </w:tcPr>
          <w:p w14:paraId="32550874" w14:textId="77777777" w:rsidR="000E2FF3" w:rsidRPr="000E2FF3" w:rsidRDefault="000E2FF3" w:rsidP="000E2FF3">
            <w:pPr>
              <w:rPr>
                <w:b/>
                <w:bCs/>
              </w:rPr>
            </w:pPr>
            <w:r w:rsidRPr="000E2FF3">
              <w:rPr>
                <w:b/>
                <w:bCs/>
              </w:rPr>
              <w:t>По минимальной скорости, м³/с</w:t>
            </w:r>
          </w:p>
        </w:tc>
        <w:tc>
          <w:tcPr>
            <w:tcW w:w="0" w:type="auto"/>
            <w:hideMark/>
          </w:tcPr>
          <w:p w14:paraId="03322735" w14:textId="77777777" w:rsidR="000E2FF3" w:rsidRPr="000E2FF3" w:rsidRDefault="000E2FF3" w:rsidP="000E2FF3">
            <w:pPr>
              <w:rPr>
                <w:b/>
                <w:bCs/>
              </w:rPr>
            </w:pPr>
            <w:r w:rsidRPr="000E2FF3">
              <w:rPr>
                <w:b/>
                <w:bCs/>
              </w:rPr>
              <w:t>Принятое, м³/с</w:t>
            </w:r>
          </w:p>
        </w:tc>
      </w:tr>
      <w:tr w:rsidR="000E2FF3" w:rsidRPr="000E2FF3" w14:paraId="27CFA072" w14:textId="77777777" w:rsidTr="000E2FF3">
        <w:tc>
          <w:tcPr>
            <w:tcW w:w="0" w:type="auto"/>
            <w:hideMark/>
          </w:tcPr>
          <w:p w14:paraId="21DBE540" w14:textId="77777777" w:rsidR="000E2FF3" w:rsidRPr="000E2FF3" w:rsidRDefault="000E2FF3" w:rsidP="000E2FF3">
            <w:r w:rsidRPr="000E2FF3">
              <w:t>1</w:t>
            </w:r>
          </w:p>
        </w:tc>
        <w:tc>
          <w:tcPr>
            <w:tcW w:w="0" w:type="auto"/>
            <w:hideMark/>
          </w:tcPr>
          <w:p w14:paraId="0BF6973A" w14:textId="77777777" w:rsidR="000E2FF3" w:rsidRPr="000E2FF3" w:rsidRDefault="000E2FF3" w:rsidP="000E2FF3">
            <w:r w:rsidRPr="000E2FF3">
              <w:t>Бурение шпуров ручными перфораторами в забое сечением 9 м²</w:t>
            </w:r>
          </w:p>
        </w:tc>
        <w:tc>
          <w:tcPr>
            <w:tcW w:w="0" w:type="auto"/>
            <w:hideMark/>
          </w:tcPr>
          <w:p w14:paraId="0E1450C8" w14:textId="77777777" w:rsidR="000E2FF3" w:rsidRPr="000E2FF3" w:rsidRDefault="000E2FF3" w:rsidP="000E2FF3">
            <w:r w:rsidRPr="000E2FF3">
              <w:t>9</w:t>
            </w:r>
          </w:p>
        </w:tc>
        <w:tc>
          <w:tcPr>
            <w:tcW w:w="0" w:type="auto"/>
            <w:hideMark/>
          </w:tcPr>
          <w:p w14:paraId="3C6BD1C9" w14:textId="77777777" w:rsidR="000E2FF3" w:rsidRPr="000E2FF3" w:rsidRDefault="000E2FF3" w:rsidP="000E2FF3">
            <w:r w:rsidRPr="000E2FF3">
              <w:t>0,2</w:t>
            </w:r>
          </w:p>
        </w:tc>
        <w:tc>
          <w:tcPr>
            <w:tcW w:w="0" w:type="auto"/>
            <w:hideMark/>
          </w:tcPr>
          <w:p w14:paraId="0F5BF0A7" w14:textId="77777777" w:rsidR="000E2FF3" w:rsidRPr="000E2FF3" w:rsidRDefault="000E2FF3" w:rsidP="000E2FF3">
            <w:r w:rsidRPr="000E2FF3">
              <w:t>1,46</w:t>
            </w:r>
          </w:p>
        </w:tc>
        <w:tc>
          <w:tcPr>
            <w:tcW w:w="0" w:type="auto"/>
            <w:hideMark/>
          </w:tcPr>
          <w:p w14:paraId="552BE7F8" w14:textId="77777777" w:rsidR="000E2FF3" w:rsidRPr="000E2FF3" w:rsidRDefault="000E2FF3" w:rsidP="000E2FF3">
            <w:r w:rsidRPr="000E2FF3">
              <w:t>–</w:t>
            </w:r>
          </w:p>
        </w:tc>
        <w:tc>
          <w:tcPr>
            <w:tcW w:w="0" w:type="auto"/>
            <w:hideMark/>
          </w:tcPr>
          <w:p w14:paraId="106F02DE" w14:textId="77777777" w:rsidR="000E2FF3" w:rsidRPr="000E2FF3" w:rsidRDefault="000E2FF3" w:rsidP="000E2FF3">
            <w:r w:rsidRPr="000E2FF3">
              <w:t>3,71</w:t>
            </w:r>
          </w:p>
        </w:tc>
        <w:tc>
          <w:tcPr>
            <w:tcW w:w="0" w:type="auto"/>
            <w:hideMark/>
          </w:tcPr>
          <w:p w14:paraId="0DCDB619" w14:textId="77777777" w:rsidR="000E2FF3" w:rsidRPr="000E2FF3" w:rsidRDefault="000E2FF3" w:rsidP="000E2FF3">
            <w:r w:rsidRPr="000E2FF3">
              <w:t>3,71</w:t>
            </w:r>
          </w:p>
        </w:tc>
      </w:tr>
      <w:tr w:rsidR="000E2FF3" w:rsidRPr="000E2FF3" w14:paraId="06B7274B" w14:textId="77777777" w:rsidTr="000E2FF3">
        <w:tc>
          <w:tcPr>
            <w:tcW w:w="0" w:type="auto"/>
            <w:hideMark/>
          </w:tcPr>
          <w:p w14:paraId="634AF434" w14:textId="77777777" w:rsidR="000E2FF3" w:rsidRPr="000E2FF3" w:rsidRDefault="000E2FF3" w:rsidP="000E2FF3">
            <w:r w:rsidRPr="000E2FF3">
              <w:lastRenderedPageBreak/>
              <w:t>2</w:t>
            </w:r>
          </w:p>
        </w:tc>
        <w:tc>
          <w:tcPr>
            <w:tcW w:w="0" w:type="auto"/>
            <w:hideMark/>
          </w:tcPr>
          <w:p w14:paraId="4D8750F9" w14:textId="77777777" w:rsidR="000E2FF3" w:rsidRPr="000E2FF3" w:rsidRDefault="000E2FF3" w:rsidP="000E2FF3">
            <w:r w:rsidRPr="000E2FF3">
              <w:t>Бурение шпуров ручными перфораторами в забое сечением 12 м²</w:t>
            </w:r>
          </w:p>
        </w:tc>
        <w:tc>
          <w:tcPr>
            <w:tcW w:w="0" w:type="auto"/>
            <w:hideMark/>
          </w:tcPr>
          <w:p w14:paraId="5B3A3161" w14:textId="77777777" w:rsidR="000E2FF3" w:rsidRPr="000E2FF3" w:rsidRDefault="000E2FF3" w:rsidP="000E2FF3">
            <w:r w:rsidRPr="000E2FF3">
              <w:t>12</w:t>
            </w:r>
          </w:p>
        </w:tc>
        <w:tc>
          <w:tcPr>
            <w:tcW w:w="0" w:type="auto"/>
            <w:hideMark/>
          </w:tcPr>
          <w:p w14:paraId="628536AB" w14:textId="77777777" w:rsidR="000E2FF3" w:rsidRPr="000E2FF3" w:rsidRDefault="000E2FF3" w:rsidP="000E2FF3">
            <w:r w:rsidRPr="000E2FF3">
              <w:t>0,2</w:t>
            </w:r>
          </w:p>
        </w:tc>
        <w:tc>
          <w:tcPr>
            <w:tcW w:w="0" w:type="auto"/>
            <w:hideMark/>
          </w:tcPr>
          <w:p w14:paraId="2B8F358F" w14:textId="77777777" w:rsidR="000E2FF3" w:rsidRPr="000E2FF3" w:rsidRDefault="000E2FF3" w:rsidP="000E2FF3">
            <w:r w:rsidRPr="000E2FF3">
              <w:t>1,95</w:t>
            </w:r>
          </w:p>
        </w:tc>
        <w:tc>
          <w:tcPr>
            <w:tcW w:w="0" w:type="auto"/>
            <w:hideMark/>
          </w:tcPr>
          <w:p w14:paraId="300676F5" w14:textId="77777777" w:rsidR="000E2FF3" w:rsidRPr="000E2FF3" w:rsidRDefault="000E2FF3" w:rsidP="000E2FF3">
            <w:r w:rsidRPr="000E2FF3">
              <w:t>–</w:t>
            </w:r>
          </w:p>
        </w:tc>
        <w:tc>
          <w:tcPr>
            <w:tcW w:w="0" w:type="auto"/>
            <w:hideMark/>
          </w:tcPr>
          <w:p w14:paraId="030E5DD7" w14:textId="77777777" w:rsidR="000E2FF3" w:rsidRPr="000E2FF3" w:rsidRDefault="000E2FF3" w:rsidP="000E2FF3">
            <w:r w:rsidRPr="000E2FF3">
              <w:t>4,95</w:t>
            </w:r>
          </w:p>
        </w:tc>
        <w:tc>
          <w:tcPr>
            <w:tcW w:w="0" w:type="auto"/>
            <w:hideMark/>
          </w:tcPr>
          <w:p w14:paraId="5932A37F" w14:textId="77777777" w:rsidR="000E2FF3" w:rsidRPr="000E2FF3" w:rsidRDefault="000E2FF3" w:rsidP="000E2FF3">
            <w:r w:rsidRPr="000E2FF3">
              <w:t>4,95</w:t>
            </w:r>
          </w:p>
        </w:tc>
      </w:tr>
      <w:tr w:rsidR="000E2FF3" w:rsidRPr="000E2FF3" w14:paraId="0B46633F" w14:textId="77777777" w:rsidTr="000E2FF3">
        <w:tc>
          <w:tcPr>
            <w:tcW w:w="0" w:type="auto"/>
            <w:hideMark/>
          </w:tcPr>
          <w:p w14:paraId="3B6B1ECB" w14:textId="77777777" w:rsidR="000E2FF3" w:rsidRPr="000E2FF3" w:rsidRDefault="000E2FF3" w:rsidP="000E2FF3">
            <w:r w:rsidRPr="000E2FF3">
              <w:t>3</w:t>
            </w:r>
          </w:p>
        </w:tc>
        <w:tc>
          <w:tcPr>
            <w:tcW w:w="0" w:type="auto"/>
            <w:hideMark/>
          </w:tcPr>
          <w:p w14:paraId="17893494" w14:textId="77777777" w:rsidR="000E2FF3" w:rsidRPr="000E2FF3" w:rsidRDefault="000E2FF3" w:rsidP="000E2FF3">
            <w:r w:rsidRPr="000E2FF3">
              <w:t>Проходка горизонтальных выработок сечением 9 м²</w:t>
            </w:r>
          </w:p>
        </w:tc>
        <w:tc>
          <w:tcPr>
            <w:tcW w:w="0" w:type="auto"/>
            <w:hideMark/>
          </w:tcPr>
          <w:p w14:paraId="05B2DBA6" w14:textId="77777777" w:rsidR="000E2FF3" w:rsidRPr="000E2FF3" w:rsidRDefault="000E2FF3" w:rsidP="000E2FF3">
            <w:r w:rsidRPr="000E2FF3">
              <w:t>9</w:t>
            </w:r>
          </w:p>
        </w:tc>
        <w:tc>
          <w:tcPr>
            <w:tcW w:w="0" w:type="auto"/>
            <w:hideMark/>
          </w:tcPr>
          <w:p w14:paraId="39A12687" w14:textId="77777777" w:rsidR="000E2FF3" w:rsidRPr="000E2FF3" w:rsidRDefault="000E2FF3" w:rsidP="000E2FF3">
            <w:r w:rsidRPr="000E2FF3">
              <w:t>0,3</w:t>
            </w:r>
          </w:p>
        </w:tc>
        <w:tc>
          <w:tcPr>
            <w:tcW w:w="0" w:type="auto"/>
            <w:hideMark/>
          </w:tcPr>
          <w:p w14:paraId="764FDDDC" w14:textId="77777777" w:rsidR="000E2FF3" w:rsidRPr="000E2FF3" w:rsidRDefault="000E2FF3" w:rsidP="000E2FF3">
            <w:r w:rsidRPr="000E2FF3">
              <w:t>3,15</w:t>
            </w:r>
          </w:p>
        </w:tc>
        <w:tc>
          <w:tcPr>
            <w:tcW w:w="0" w:type="auto"/>
            <w:hideMark/>
          </w:tcPr>
          <w:p w14:paraId="70FF3270" w14:textId="77777777" w:rsidR="000E2FF3" w:rsidRPr="000E2FF3" w:rsidRDefault="000E2FF3" w:rsidP="000E2FF3">
            <w:r w:rsidRPr="000E2FF3">
              <w:t>0,96</w:t>
            </w:r>
          </w:p>
        </w:tc>
        <w:tc>
          <w:tcPr>
            <w:tcW w:w="0" w:type="auto"/>
            <w:hideMark/>
          </w:tcPr>
          <w:p w14:paraId="093ED3B9" w14:textId="77777777" w:rsidR="000E2FF3" w:rsidRPr="000E2FF3" w:rsidRDefault="000E2FF3" w:rsidP="000E2FF3">
            <w:r w:rsidRPr="000E2FF3">
              <w:t>3,30</w:t>
            </w:r>
          </w:p>
        </w:tc>
        <w:tc>
          <w:tcPr>
            <w:tcW w:w="0" w:type="auto"/>
            <w:hideMark/>
          </w:tcPr>
          <w:p w14:paraId="4A4D1C60" w14:textId="77777777" w:rsidR="000E2FF3" w:rsidRPr="000E2FF3" w:rsidRDefault="000E2FF3" w:rsidP="000E2FF3">
            <w:r w:rsidRPr="000E2FF3">
              <w:t>3,30</w:t>
            </w:r>
          </w:p>
        </w:tc>
      </w:tr>
      <w:tr w:rsidR="000E2FF3" w:rsidRPr="000E2FF3" w14:paraId="4ABF7C98" w14:textId="77777777" w:rsidTr="000E2FF3">
        <w:tc>
          <w:tcPr>
            <w:tcW w:w="0" w:type="auto"/>
            <w:hideMark/>
          </w:tcPr>
          <w:p w14:paraId="265A2F98" w14:textId="77777777" w:rsidR="000E2FF3" w:rsidRPr="000E2FF3" w:rsidRDefault="000E2FF3" w:rsidP="000E2FF3">
            <w:r w:rsidRPr="000E2FF3">
              <w:t>4</w:t>
            </w:r>
          </w:p>
        </w:tc>
        <w:tc>
          <w:tcPr>
            <w:tcW w:w="0" w:type="auto"/>
            <w:hideMark/>
          </w:tcPr>
          <w:p w14:paraId="6CE0AD89" w14:textId="77777777" w:rsidR="000E2FF3" w:rsidRPr="000E2FF3" w:rsidRDefault="000E2FF3" w:rsidP="000E2FF3">
            <w:r w:rsidRPr="000E2FF3">
              <w:t>Проходка горизонтальных выработок сечением 12 м²</w:t>
            </w:r>
          </w:p>
        </w:tc>
        <w:tc>
          <w:tcPr>
            <w:tcW w:w="0" w:type="auto"/>
            <w:hideMark/>
          </w:tcPr>
          <w:p w14:paraId="026E6060" w14:textId="77777777" w:rsidR="000E2FF3" w:rsidRPr="000E2FF3" w:rsidRDefault="000E2FF3" w:rsidP="000E2FF3">
            <w:r w:rsidRPr="000E2FF3">
              <w:t>12</w:t>
            </w:r>
          </w:p>
        </w:tc>
        <w:tc>
          <w:tcPr>
            <w:tcW w:w="0" w:type="auto"/>
            <w:hideMark/>
          </w:tcPr>
          <w:p w14:paraId="5F74033D" w14:textId="77777777" w:rsidR="000E2FF3" w:rsidRPr="000E2FF3" w:rsidRDefault="000E2FF3" w:rsidP="000E2FF3">
            <w:r w:rsidRPr="000E2FF3">
              <w:t>0,3</w:t>
            </w:r>
          </w:p>
        </w:tc>
        <w:tc>
          <w:tcPr>
            <w:tcW w:w="0" w:type="auto"/>
            <w:hideMark/>
          </w:tcPr>
          <w:p w14:paraId="00AD1621" w14:textId="77777777" w:rsidR="000E2FF3" w:rsidRPr="000E2FF3" w:rsidRDefault="000E2FF3" w:rsidP="000E2FF3">
            <w:r w:rsidRPr="000E2FF3">
              <w:t>4,20</w:t>
            </w:r>
          </w:p>
        </w:tc>
        <w:tc>
          <w:tcPr>
            <w:tcW w:w="0" w:type="auto"/>
            <w:hideMark/>
          </w:tcPr>
          <w:p w14:paraId="0B36A7BD" w14:textId="77777777" w:rsidR="000E2FF3" w:rsidRPr="000E2FF3" w:rsidRDefault="000E2FF3" w:rsidP="000E2FF3">
            <w:r w:rsidRPr="000E2FF3">
              <w:t>1,28</w:t>
            </w:r>
          </w:p>
        </w:tc>
        <w:tc>
          <w:tcPr>
            <w:tcW w:w="0" w:type="auto"/>
            <w:hideMark/>
          </w:tcPr>
          <w:p w14:paraId="4ACDB688" w14:textId="77777777" w:rsidR="000E2FF3" w:rsidRPr="000E2FF3" w:rsidRDefault="000E2FF3" w:rsidP="000E2FF3">
            <w:r w:rsidRPr="000E2FF3">
              <w:t>4,40</w:t>
            </w:r>
          </w:p>
        </w:tc>
        <w:tc>
          <w:tcPr>
            <w:tcW w:w="0" w:type="auto"/>
            <w:hideMark/>
          </w:tcPr>
          <w:p w14:paraId="50E05F93" w14:textId="77777777" w:rsidR="000E2FF3" w:rsidRPr="000E2FF3" w:rsidRDefault="000E2FF3" w:rsidP="000E2FF3">
            <w:r w:rsidRPr="000E2FF3">
              <w:t>4,40</w:t>
            </w:r>
          </w:p>
        </w:tc>
      </w:tr>
      <w:tr w:rsidR="000E2FF3" w:rsidRPr="000E2FF3" w14:paraId="224BAD76" w14:textId="77777777" w:rsidTr="000E2FF3">
        <w:tc>
          <w:tcPr>
            <w:tcW w:w="0" w:type="auto"/>
            <w:hideMark/>
          </w:tcPr>
          <w:p w14:paraId="2F1BA62A" w14:textId="77777777" w:rsidR="000E2FF3" w:rsidRPr="000E2FF3" w:rsidRDefault="000E2FF3" w:rsidP="000E2FF3">
            <w:r w:rsidRPr="000E2FF3">
              <w:t>5</w:t>
            </w:r>
          </w:p>
        </w:tc>
        <w:tc>
          <w:tcPr>
            <w:tcW w:w="0" w:type="auto"/>
            <w:hideMark/>
          </w:tcPr>
          <w:p w14:paraId="52C27605" w14:textId="77777777" w:rsidR="000E2FF3" w:rsidRPr="000E2FF3" w:rsidRDefault="000E2FF3" w:rsidP="000E2FF3">
            <w:r w:rsidRPr="000E2FF3">
              <w:t>Проходка вентиляционного ствола</w:t>
            </w:r>
          </w:p>
        </w:tc>
        <w:tc>
          <w:tcPr>
            <w:tcW w:w="0" w:type="auto"/>
            <w:hideMark/>
          </w:tcPr>
          <w:p w14:paraId="093672B7" w14:textId="77777777" w:rsidR="000E2FF3" w:rsidRPr="000E2FF3" w:rsidRDefault="000E2FF3" w:rsidP="000E2FF3">
            <w:r w:rsidRPr="000E2FF3">
              <w:t>9,6</w:t>
            </w:r>
          </w:p>
        </w:tc>
        <w:tc>
          <w:tcPr>
            <w:tcW w:w="0" w:type="auto"/>
            <w:hideMark/>
          </w:tcPr>
          <w:p w14:paraId="08DB823E" w14:textId="77777777" w:rsidR="000E2FF3" w:rsidRPr="000E2FF3" w:rsidRDefault="000E2FF3" w:rsidP="000E2FF3">
            <w:r w:rsidRPr="000E2FF3">
              <w:t>0,2</w:t>
            </w:r>
          </w:p>
        </w:tc>
        <w:tc>
          <w:tcPr>
            <w:tcW w:w="0" w:type="auto"/>
            <w:hideMark/>
          </w:tcPr>
          <w:p w14:paraId="68203AFF" w14:textId="77777777" w:rsidR="000E2FF3" w:rsidRPr="000E2FF3" w:rsidRDefault="000E2FF3" w:rsidP="000E2FF3">
            <w:r w:rsidRPr="000E2FF3">
              <w:t>3,36</w:t>
            </w:r>
          </w:p>
        </w:tc>
        <w:tc>
          <w:tcPr>
            <w:tcW w:w="0" w:type="auto"/>
            <w:hideMark/>
          </w:tcPr>
          <w:p w14:paraId="37842480" w14:textId="77777777" w:rsidR="000E2FF3" w:rsidRPr="000E2FF3" w:rsidRDefault="000E2FF3" w:rsidP="000E2FF3">
            <w:r w:rsidRPr="000E2FF3">
              <w:t>1,73</w:t>
            </w:r>
          </w:p>
        </w:tc>
        <w:tc>
          <w:tcPr>
            <w:tcW w:w="0" w:type="auto"/>
            <w:hideMark/>
          </w:tcPr>
          <w:p w14:paraId="63791080" w14:textId="77777777" w:rsidR="000E2FF3" w:rsidRPr="000E2FF3" w:rsidRDefault="000E2FF3" w:rsidP="000E2FF3">
            <w:r w:rsidRPr="000E2FF3">
              <w:t>2,88</w:t>
            </w:r>
          </w:p>
        </w:tc>
        <w:tc>
          <w:tcPr>
            <w:tcW w:w="0" w:type="auto"/>
            <w:hideMark/>
          </w:tcPr>
          <w:p w14:paraId="367ADBB6" w14:textId="77777777" w:rsidR="000E2FF3" w:rsidRPr="000E2FF3" w:rsidRDefault="000E2FF3" w:rsidP="000E2FF3">
            <w:r w:rsidRPr="000E2FF3">
              <w:t>3,36</w:t>
            </w:r>
          </w:p>
        </w:tc>
      </w:tr>
      <w:tr w:rsidR="000E2FF3" w:rsidRPr="000E2FF3" w14:paraId="590F40CC" w14:textId="77777777" w:rsidTr="000E2FF3">
        <w:tc>
          <w:tcPr>
            <w:tcW w:w="0" w:type="auto"/>
            <w:hideMark/>
          </w:tcPr>
          <w:p w14:paraId="4C4A4143" w14:textId="77777777" w:rsidR="000E2FF3" w:rsidRPr="000E2FF3" w:rsidRDefault="000E2FF3" w:rsidP="000E2FF3">
            <w:r w:rsidRPr="000E2FF3">
              <w:t>6</w:t>
            </w:r>
          </w:p>
        </w:tc>
        <w:tc>
          <w:tcPr>
            <w:tcW w:w="0" w:type="auto"/>
            <w:hideMark/>
          </w:tcPr>
          <w:p w14:paraId="57B6866C" w14:textId="77777777" w:rsidR="000E2FF3" w:rsidRPr="000E2FF3" w:rsidRDefault="000E2FF3" w:rsidP="000E2FF3">
            <w:r w:rsidRPr="000E2FF3">
              <w:t>Проходка трёх вентиляционных восстающих при одновременной работе</w:t>
            </w:r>
          </w:p>
        </w:tc>
        <w:tc>
          <w:tcPr>
            <w:tcW w:w="0" w:type="auto"/>
            <w:hideMark/>
          </w:tcPr>
          <w:p w14:paraId="104FCA55" w14:textId="77777777" w:rsidR="000E2FF3" w:rsidRPr="000E2FF3" w:rsidRDefault="000E2FF3" w:rsidP="000E2FF3">
            <w:r w:rsidRPr="000E2FF3">
              <w:t>3 × 5,0</w:t>
            </w:r>
          </w:p>
        </w:tc>
        <w:tc>
          <w:tcPr>
            <w:tcW w:w="0" w:type="auto"/>
            <w:hideMark/>
          </w:tcPr>
          <w:p w14:paraId="6011E456" w14:textId="77777777" w:rsidR="000E2FF3" w:rsidRPr="000E2FF3" w:rsidRDefault="000E2FF3" w:rsidP="000E2FF3">
            <w:r w:rsidRPr="000E2FF3">
              <w:t>0,6</w:t>
            </w:r>
          </w:p>
        </w:tc>
        <w:tc>
          <w:tcPr>
            <w:tcW w:w="0" w:type="auto"/>
            <w:hideMark/>
          </w:tcPr>
          <w:p w14:paraId="29719FB2" w14:textId="77777777" w:rsidR="000E2FF3" w:rsidRPr="000E2FF3" w:rsidRDefault="000E2FF3" w:rsidP="000E2FF3">
            <w:r w:rsidRPr="000E2FF3">
              <w:t>5,25</w:t>
            </w:r>
          </w:p>
        </w:tc>
        <w:tc>
          <w:tcPr>
            <w:tcW w:w="0" w:type="auto"/>
            <w:hideMark/>
          </w:tcPr>
          <w:p w14:paraId="07082B16" w14:textId="77777777" w:rsidR="000E2FF3" w:rsidRPr="000E2FF3" w:rsidRDefault="000E2FF3" w:rsidP="000E2FF3">
            <w:r w:rsidRPr="000E2FF3">
              <w:t>2,70</w:t>
            </w:r>
          </w:p>
        </w:tc>
        <w:tc>
          <w:tcPr>
            <w:tcW w:w="0" w:type="auto"/>
            <w:hideMark/>
          </w:tcPr>
          <w:p w14:paraId="5F69A00A" w14:textId="77777777" w:rsidR="000E2FF3" w:rsidRPr="000E2FF3" w:rsidRDefault="000E2FF3" w:rsidP="000E2FF3">
            <w:r w:rsidRPr="000E2FF3">
              <w:t>4,50</w:t>
            </w:r>
          </w:p>
        </w:tc>
        <w:tc>
          <w:tcPr>
            <w:tcW w:w="0" w:type="auto"/>
            <w:hideMark/>
          </w:tcPr>
          <w:p w14:paraId="722D908C" w14:textId="77777777" w:rsidR="000E2FF3" w:rsidRPr="000E2FF3" w:rsidRDefault="000E2FF3" w:rsidP="000E2FF3">
            <w:r w:rsidRPr="000E2FF3">
              <w:t>5,25</w:t>
            </w:r>
          </w:p>
        </w:tc>
      </w:tr>
    </w:tbl>
    <w:p w14:paraId="6ACA6DE3" w14:textId="77777777" w:rsidR="00462E06" w:rsidRPr="003671DD" w:rsidRDefault="00462E06" w:rsidP="00114AC8"/>
    <w:p w14:paraId="4AA97A34" w14:textId="2E8BF918" w:rsidR="002A690C" w:rsidRPr="00EA6009" w:rsidRDefault="002A690C" w:rsidP="002A690C">
      <w:pPr>
        <w:jc w:val="center"/>
        <w:rPr>
          <w:sz w:val="28"/>
          <w:szCs w:val="28"/>
          <w:lang w:val="ru-RU" w:eastAsia="ru-RU"/>
        </w:rPr>
      </w:pPr>
      <w:r w:rsidRPr="00AE7A79">
        <w:rPr>
          <w:sz w:val="28"/>
          <w:szCs w:val="28"/>
          <w:lang w:eastAsia="ru-RU"/>
        </w:rPr>
        <w:t>Необходимое количество воздуха для проветривания рудника в зависимости от производительности</w:t>
      </w:r>
      <w:r w:rsidR="00EA6009">
        <w:rPr>
          <w:szCs w:val="28"/>
          <w:lang w:val="ru-RU" w:eastAsia="ru-RU"/>
        </w:rPr>
        <w:t xml:space="preserve"> </w:t>
      </w:r>
    </w:p>
    <w:p w14:paraId="62C1E93E" w14:textId="6CF8A6EC" w:rsidR="002A690C" w:rsidRPr="002A690C" w:rsidRDefault="002A690C" w:rsidP="002A690C">
      <w:pPr>
        <w:ind w:right="426"/>
        <w:jc w:val="right"/>
        <w:rPr>
          <w:lang w:eastAsia="ru-RU"/>
        </w:rPr>
      </w:pPr>
      <w:r w:rsidRPr="002A690C">
        <w:rPr>
          <w:lang w:eastAsia="ru-RU"/>
        </w:rPr>
        <w:t>Таблица 3.1</w:t>
      </w:r>
      <w:r w:rsidR="00C12B2D">
        <w:rPr>
          <w:lang w:val="ru-RU" w:eastAsia="ru-RU"/>
        </w:rPr>
        <w:t>0</w:t>
      </w:r>
      <w:r w:rsidRPr="002A690C">
        <w:rPr>
          <w:lang w:eastAsia="ru-RU"/>
        </w:rPr>
        <w:t>.2.</w:t>
      </w:r>
    </w:p>
    <w:p w14:paraId="18806028" w14:textId="4ED7975B" w:rsidR="00D0402E" w:rsidRPr="00D0402E" w:rsidRDefault="00D0402E" w:rsidP="00D0402E">
      <w:pPr>
        <w:rPr>
          <w:sz w:val="28"/>
          <w:szCs w:val="28"/>
          <w:lang w:eastAsia="ru-RU"/>
        </w:rPr>
      </w:pPr>
    </w:p>
    <w:tbl>
      <w:tblPr>
        <w:tblStyle w:val="114"/>
        <w:tblW w:w="0" w:type="auto"/>
        <w:tblInd w:w="-8" w:type="dxa"/>
        <w:tblLook w:val="04A0" w:firstRow="1" w:lastRow="0" w:firstColumn="1" w:lastColumn="0" w:noHBand="0" w:noVBand="1"/>
      </w:tblPr>
      <w:tblGrid>
        <w:gridCol w:w="685"/>
        <w:gridCol w:w="4363"/>
        <w:gridCol w:w="1812"/>
        <w:gridCol w:w="2771"/>
      </w:tblGrid>
      <w:tr w:rsidR="00D0402E" w:rsidRPr="00D0402E" w14:paraId="6FA420C8" w14:textId="77777777" w:rsidTr="00D0402E">
        <w:tc>
          <w:tcPr>
            <w:tcW w:w="0" w:type="auto"/>
            <w:hideMark/>
          </w:tcPr>
          <w:p w14:paraId="0FF5A7D0" w14:textId="77777777" w:rsidR="00D0402E" w:rsidRPr="00D0402E" w:rsidRDefault="00D0402E" w:rsidP="00D0402E">
            <w:pPr>
              <w:rPr>
                <w:b/>
                <w:bCs/>
                <w:lang w:eastAsia="ru-RU"/>
              </w:rPr>
            </w:pPr>
            <w:r w:rsidRPr="00D0402E">
              <w:rPr>
                <w:b/>
                <w:bCs/>
                <w:lang w:eastAsia="ru-RU"/>
              </w:rPr>
              <w:t>№ п/п</w:t>
            </w:r>
          </w:p>
        </w:tc>
        <w:tc>
          <w:tcPr>
            <w:tcW w:w="0" w:type="auto"/>
            <w:hideMark/>
          </w:tcPr>
          <w:p w14:paraId="5E33A2C3" w14:textId="77777777" w:rsidR="00D0402E" w:rsidRPr="00D0402E" w:rsidRDefault="00D0402E" w:rsidP="00D0402E">
            <w:pPr>
              <w:rPr>
                <w:b/>
                <w:bCs/>
                <w:lang w:eastAsia="ru-RU"/>
              </w:rPr>
            </w:pPr>
            <w:r w:rsidRPr="00D0402E">
              <w:rPr>
                <w:b/>
                <w:bCs/>
                <w:lang w:eastAsia="ru-RU"/>
              </w:rPr>
              <w:t>Наименование забоев, выработок и камер</w:t>
            </w:r>
          </w:p>
        </w:tc>
        <w:tc>
          <w:tcPr>
            <w:tcW w:w="0" w:type="auto"/>
            <w:hideMark/>
          </w:tcPr>
          <w:p w14:paraId="7DF808A0" w14:textId="77777777" w:rsidR="00D0402E" w:rsidRPr="00D0402E" w:rsidRDefault="00D0402E" w:rsidP="00D0402E">
            <w:pPr>
              <w:rPr>
                <w:b/>
                <w:bCs/>
                <w:lang w:eastAsia="ru-RU"/>
              </w:rPr>
            </w:pPr>
            <w:r w:rsidRPr="00D0402E">
              <w:rPr>
                <w:b/>
                <w:bCs/>
                <w:lang w:eastAsia="ru-RU"/>
              </w:rPr>
              <w:t>Количество забоев</w:t>
            </w:r>
          </w:p>
        </w:tc>
        <w:tc>
          <w:tcPr>
            <w:tcW w:w="0" w:type="auto"/>
            <w:hideMark/>
          </w:tcPr>
          <w:p w14:paraId="2F6FD0A5" w14:textId="77777777" w:rsidR="00D0402E" w:rsidRPr="00D0402E" w:rsidRDefault="00D0402E" w:rsidP="00D0402E">
            <w:pPr>
              <w:rPr>
                <w:b/>
                <w:bCs/>
                <w:lang w:eastAsia="ru-RU"/>
              </w:rPr>
            </w:pPr>
            <w:r w:rsidRPr="00D0402E">
              <w:rPr>
                <w:b/>
                <w:bCs/>
                <w:lang w:eastAsia="ru-RU"/>
              </w:rPr>
              <w:t>Необходимое количество воздуха, м³/с</w:t>
            </w:r>
          </w:p>
        </w:tc>
      </w:tr>
      <w:tr w:rsidR="00D0402E" w:rsidRPr="00D0402E" w14:paraId="13262150" w14:textId="77777777" w:rsidTr="00D0402E">
        <w:tc>
          <w:tcPr>
            <w:tcW w:w="0" w:type="auto"/>
            <w:hideMark/>
          </w:tcPr>
          <w:p w14:paraId="068A8681" w14:textId="77777777" w:rsidR="00D0402E" w:rsidRPr="00D0402E" w:rsidRDefault="00D0402E" w:rsidP="00D0402E">
            <w:pPr>
              <w:rPr>
                <w:lang w:eastAsia="ru-RU"/>
              </w:rPr>
            </w:pPr>
            <w:r w:rsidRPr="00D0402E">
              <w:rPr>
                <w:lang w:eastAsia="ru-RU"/>
              </w:rPr>
              <w:t>1</w:t>
            </w:r>
          </w:p>
        </w:tc>
        <w:tc>
          <w:tcPr>
            <w:tcW w:w="0" w:type="auto"/>
            <w:hideMark/>
          </w:tcPr>
          <w:p w14:paraId="0B56C16F" w14:textId="77777777" w:rsidR="00D0402E" w:rsidRPr="00D0402E" w:rsidRDefault="00D0402E" w:rsidP="00D0402E">
            <w:pPr>
              <w:rPr>
                <w:lang w:eastAsia="ru-RU"/>
              </w:rPr>
            </w:pPr>
            <w:r w:rsidRPr="00D0402E">
              <w:rPr>
                <w:lang w:eastAsia="ru-RU"/>
              </w:rPr>
              <w:t>Бурение шпуров ручными перфораторами в забое сечением 9 м²</w:t>
            </w:r>
          </w:p>
        </w:tc>
        <w:tc>
          <w:tcPr>
            <w:tcW w:w="0" w:type="auto"/>
            <w:hideMark/>
          </w:tcPr>
          <w:p w14:paraId="1A476624" w14:textId="77777777" w:rsidR="00D0402E" w:rsidRPr="00D0402E" w:rsidRDefault="00D0402E" w:rsidP="00D0402E">
            <w:pPr>
              <w:rPr>
                <w:lang w:eastAsia="ru-RU"/>
              </w:rPr>
            </w:pPr>
            <w:r w:rsidRPr="00D0402E">
              <w:rPr>
                <w:lang w:eastAsia="ru-RU"/>
              </w:rPr>
              <w:t>1</w:t>
            </w:r>
          </w:p>
        </w:tc>
        <w:tc>
          <w:tcPr>
            <w:tcW w:w="0" w:type="auto"/>
            <w:hideMark/>
          </w:tcPr>
          <w:p w14:paraId="40262A00" w14:textId="77777777" w:rsidR="00D0402E" w:rsidRPr="00D0402E" w:rsidRDefault="00D0402E" w:rsidP="00D0402E">
            <w:pPr>
              <w:rPr>
                <w:lang w:eastAsia="ru-RU"/>
              </w:rPr>
            </w:pPr>
            <w:r w:rsidRPr="00D0402E">
              <w:rPr>
                <w:lang w:eastAsia="ru-RU"/>
              </w:rPr>
              <w:t>3,71</w:t>
            </w:r>
          </w:p>
        </w:tc>
      </w:tr>
      <w:tr w:rsidR="00D0402E" w:rsidRPr="00D0402E" w14:paraId="3C63932A" w14:textId="77777777" w:rsidTr="00D0402E">
        <w:tc>
          <w:tcPr>
            <w:tcW w:w="0" w:type="auto"/>
            <w:hideMark/>
          </w:tcPr>
          <w:p w14:paraId="38D8AF56" w14:textId="77777777" w:rsidR="00D0402E" w:rsidRPr="00D0402E" w:rsidRDefault="00D0402E" w:rsidP="00D0402E">
            <w:pPr>
              <w:rPr>
                <w:lang w:eastAsia="ru-RU"/>
              </w:rPr>
            </w:pPr>
            <w:r w:rsidRPr="00D0402E">
              <w:rPr>
                <w:lang w:eastAsia="ru-RU"/>
              </w:rPr>
              <w:t>2</w:t>
            </w:r>
          </w:p>
        </w:tc>
        <w:tc>
          <w:tcPr>
            <w:tcW w:w="0" w:type="auto"/>
            <w:hideMark/>
          </w:tcPr>
          <w:p w14:paraId="6BCB55B3" w14:textId="77777777" w:rsidR="00D0402E" w:rsidRPr="00D0402E" w:rsidRDefault="00D0402E" w:rsidP="00D0402E">
            <w:pPr>
              <w:rPr>
                <w:lang w:eastAsia="ru-RU"/>
              </w:rPr>
            </w:pPr>
            <w:r w:rsidRPr="00D0402E">
              <w:rPr>
                <w:lang w:eastAsia="ru-RU"/>
              </w:rPr>
              <w:t>Бурение шпуров ручными перфораторами в забое сечением 12 м²</w:t>
            </w:r>
          </w:p>
        </w:tc>
        <w:tc>
          <w:tcPr>
            <w:tcW w:w="0" w:type="auto"/>
            <w:hideMark/>
          </w:tcPr>
          <w:p w14:paraId="72A39D99" w14:textId="77777777" w:rsidR="00D0402E" w:rsidRPr="00D0402E" w:rsidRDefault="00D0402E" w:rsidP="00D0402E">
            <w:pPr>
              <w:rPr>
                <w:lang w:eastAsia="ru-RU"/>
              </w:rPr>
            </w:pPr>
            <w:r w:rsidRPr="00D0402E">
              <w:rPr>
                <w:lang w:eastAsia="ru-RU"/>
              </w:rPr>
              <w:t>1</w:t>
            </w:r>
          </w:p>
        </w:tc>
        <w:tc>
          <w:tcPr>
            <w:tcW w:w="0" w:type="auto"/>
            <w:hideMark/>
          </w:tcPr>
          <w:p w14:paraId="09E1F43E" w14:textId="77777777" w:rsidR="00D0402E" w:rsidRPr="00D0402E" w:rsidRDefault="00D0402E" w:rsidP="00D0402E">
            <w:pPr>
              <w:rPr>
                <w:lang w:eastAsia="ru-RU"/>
              </w:rPr>
            </w:pPr>
            <w:r w:rsidRPr="00D0402E">
              <w:rPr>
                <w:lang w:eastAsia="ru-RU"/>
              </w:rPr>
              <w:t>4,95</w:t>
            </w:r>
          </w:p>
        </w:tc>
      </w:tr>
      <w:tr w:rsidR="00D0402E" w:rsidRPr="00D0402E" w14:paraId="0D792F88" w14:textId="77777777" w:rsidTr="00D0402E">
        <w:tc>
          <w:tcPr>
            <w:tcW w:w="0" w:type="auto"/>
            <w:hideMark/>
          </w:tcPr>
          <w:p w14:paraId="53118547" w14:textId="77777777" w:rsidR="00D0402E" w:rsidRPr="00D0402E" w:rsidRDefault="00D0402E" w:rsidP="00D0402E">
            <w:pPr>
              <w:rPr>
                <w:lang w:eastAsia="ru-RU"/>
              </w:rPr>
            </w:pPr>
            <w:r w:rsidRPr="00D0402E">
              <w:rPr>
                <w:lang w:eastAsia="ru-RU"/>
              </w:rPr>
              <w:t>3</w:t>
            </w:r>
          </w:p>
        </w:tc>
        <w:tc>
          <w:tcPr>
            <w:tcW w:w="0" w:type="auto"/>
            <w:hideMark/>
          </w:tcPr>
          <w:p w14:paraId="6232D885" w14:textId="77777777" w:rsidR="00D0402E" w:rsidRPr="00D0402E" w:rsidRDefault="00D0402E" w:rsidP="00D0402E">
            <w:pPr>
              <w:rPr>
                <w:lang w:eastAsia="ru-RU"/>
              </w:rPr>
            </w:pPr>
            <w:r w:rsidRPr="00D0402E">
              <w:rPr>
                <w:lang w:eastAsia="ru-RU"/>
              </w:rPr>
              <w:t>Проходка горизонтальных выработок сечением 9 м²</w:t>
            </w:r>
          </w:p>
        </w:tc>
        <w:tc>
          <w:tcPr>
            <w:tcW w:w="0" w:type="auto"/>
            <w:hideMark/>
          </w:tcPr>
          <w:p w14:paraId="53A95D74" w14:textId="77777777" w:rsidR="00D0402E" w:rsidRPr="00D0402E" w:rsidRDefault="00D0402E" w:rsidP="00D0402E">
            <w:pPr>
              <w:rPr>
                <w:lang w:eastAsia="ru-RU"/>
              </w:rPr>
            </w:pPr>
            <w:r w:rsidRPr="00D0402E">
              <w:rPr>
                <w:lang w:eastAsia="ru-RU"/>
              </w:rPr>
              <w:t>1</w:t>
            </w:r>
          </w:p>
        </w:tc>
        <w:tc>
          <w:tcPr>
            <w:tcW w:w="0" w:type="auto"/>
            <w:hideMark/>
          </w:tcPr>
          <w:p w14:paraId="2372FDA4" w14:textId="77777777" w:rsidR="00D0402E" w:rsidRPr="00D0402E" w:rsidRDefault="00D0402E" w:rsidP="00D0402E">
            <w:pPr>
              <w:rPr>
                <w:lang w:eastAsia="ru-RU"/>
              </w:rPr>
            </w:pPr>
            <w:r w:rsidRPr="00D0402E">
              <w:rPr>
                <w:lang w:eastAsia="ru-RU"/>
              </w:rPr>
              <w:t>3,30</w:t>
            </w:r>
          </w:p>
        </w:tc>
      </w:tr>
      <w:tr w:rsidR="00D0402E" w:rsidRPr="00D0402E" w14:paraId="6F1F9958" w14:textId="77777777" w:rsidTr="00D0402E">
        <w:tc>
          <w:tcPr>
            <w:tcW w:w="0" w:type="auto"/>
            <w:hideMark/>
          </w:tcPr>
          <w:p w14:paraId="7D213BA9" w14:textId="77777777" w:rsidR="00D0402E" w:rsidRPr="00D0402E" w:rsidRDefault="00D0402E" w:rsidP="00D0402E">
            <w:pPr>
              <w:rPr>
                <w:lang w:eastAsia="ru-RU"/>
              </w:rPr>
            </w:pPr>
            <w:r w:rsidRPr="00D0402E">
              <w:rPr>
                <w:lang w:eastAsia="ru-RU"/>
              </w:rPr>
              <w:t>4</w:t>
            </w:r>
          </w:p>
        </w:tc>
        <w:tc>
          <w:tcPr>
            <w:tcW w:w="0" w:type="auto"/>
            <w:hideMark/>
          </w:tcPr>
          <w:p w14:paraId="7EFAB8A1" w14:textId="77777777" w:rsidR="00D0402E" w:rsidRPr="00D0402E" w:rsidRDefault="00D0402E" w:rsidP="00D0402E">
            <w:pPr>
              <w:rPr>
                <w:lang w:eastAsia="ru-RU"/>
              </w:rPr>
            </w:pPr>
            <w:r w:rsidRPr="00D0402E">
              <w:rPr>
                <w:lang w:eastAsia="ru-RU"/>
              </w:rPr>
              <w:t>Проходка горизонтальных выработок сечением 12 м²</w:t>
            </w:r>
          </w:p>
        </w:tc>
        <w:tc>
          <w:tcPr>
            <w:tcW w:w="0" w:type="auto"/>
            <w:hideMark/>
          </w:tcPr>
          <w:p w14:paraId="7389EA9A" w14:textId="77777777" w:rsidR="00D0402E" w:rsidRPr="00D0402E" w:rsidRDefault="00D0402E" w:rsidP="00D0402E">
            <w:pPr>
              <w:rPr>
                <w:lang w:eastAsia="ru-RU"/>
              </w:rPr>
            </w:pPr>
            <w:r w:rsidRPr="00D0402E">
              <w:rPr>
                <w:lang w:eastAsia="ru-RU"/>
              </w:rPr>
              <w:t>1</w:t>
            </w:r>
          </w:p>
        </w:tc>
        <w:tc>
          <w:tcPr>
            <w:tcW w:w="0" w:type="auto"/>
            <w:hideMark/>
          </w:tcPr>
          <w:p w14:paraId="0CFA085D" w14:textId="77777777" w:rsidR="00D0402E" w:rsidRPr="00D0402E" w:rsidRDefault="00D0402E" w:rsidP="00D0402E">
            <w:pPr>
              <w:rPr>
                <w:lang w:eastAsia="ru-RU"/>
              </w:rPr>
            </w:pPr>
            <w:r w:rsidRPr="00D0402E">
              <w:rPr>
                <w:lang w:eastAsia="ru-RU"/>
              </w:rPr>
              <w:t>4,40</w:t>
            </w:r>
          </w:p>
        </w:tc>
      </w:tr>
      <w:tr w:rsidR="00D0402E" w:rsidRPr="00D0402E" w14:paraId="4410D8EC" w14:textId="77777777" w:rsidTr="00D0402E">
        <w:tc>
          <w:tcPr>
            <w:tcW w:w="0" w:type="auto"/>
            <w:hideMark/>
          </w:tcPr>
          <w:p w14:paraId="2A4AC2B3" w14:textId="77777777" w:rsidR="00D0402E" w:rsidRPr="00D0402E" w:rsidRDefault="00D0402E" w:rsidP="00D0402E">
            <w:pPr>
              <w:rPr>
                <w:lang w:eastAsia="ru-RU"/>
              </w:rPr>
            </w:pPr>
            <w:r w:rsidRPr="00D0402E">
              <w:rPr>
                <w:lang w:eastAsia="ru-RU"/>
              </w:rPr>
              <w:t>5</w:t>
            </w:r>
          </w:p>
        </w:tc>
        <w:tc>
          <w:tcPr>
            <w:tcW w:w="0" w:type="auto"/>
            <w:hideMark/>
          </w:tcPr>
          <w:p w14:paraId="111C1F14" w14:textId="77777777" w:rsidR="00D0402E" w:rsidRPr="00D0402E" w:rsidRDefault="00D0402E" w:rsidP="00D0402E">
            <w:pPr>
              <w:rPr>
                <w:lang w:eastAsia="ru-RU"/>
              </w:rPr>
            </w:pPr>
            <w:r w:rsidRPr="00D0402E">
              <w:rPr>
                <w:lang w:eastAsia="ru-RU"/>
              </w:rPr>
              <w:t>Проходка вентиляционного ствола</w:t>
            </w:r>
          </w:p>
        </w:tc>
        <w:tc>
          <w:tcPr>
            <w:tcW w:w="0" w:type="auto"/>
            <w:hideMark/>
          </w:tcPr>
          <w:p w14:paraId="7EE0F1C4" w14:textId="77777777" w:rsidR="00D0402E" w:rsidRPr="00D0402E" w:rsidRDefault="00D0402E" w:rsidP="00D0402E">
            <w:pPr>
              <w:rPr>
                <w:lang w:eastAsia="ru-RU"/>
              </w:rPr>
            </w:pPr>
            <w:r w:rsidRPr="00D0402E">
              <w:rPr>
                <w:lang w:eastAsia="ru-RU"/>
              </w:rPr>
              <w:t>1</w:t>
            </w:r>
          </w:p>
        </w:tc>
        <w:tc>
          <w:tcPr>
            <w:tcW w:w="0" w:type="auto"/>
            <w:hideMark/>
          </w:tcPr>
          <w:p w14:paraId="16A7F28D" w14:textId="77777777" w:rsidR="00D0402E" w:rsidRPr="00D0402E" w:rsidRDefault="00D0402E" w:rsidP="00D0402E">
            <w:pPr>
              <w:rPr>
                <w:lang w:eastAsia="ru-RU"/>
              </w:rPr>
            </w:pPr>
            <w:r w:rsidRPr="00D0402E">
              <w:rPr>
                <w:lang w:eastAsia="ru-RU"/>
              </w:rPr>
              <w:t>3,36</w:t>
            </w:r>
          </w:p>
        </w:tc>
      </w:tr>
      <w:tr w:rsidR="00D0402E" w:rsidRPr="00D0402E" w14:paraId="39616DF9" w14:textId="77777777" w:rsidTr="00D0402E">
        <w:tc>
          <w:tcPr>
            <w:tcW w:w="0" w:type="auto"/>
            <w:hideMark/>
          </w:tcPr>
          <w:p w14:paraId="555EBD6F" w14:textId="77777777" w:rsidR="00D0402E" w:rsidRPr="00D0402E" w:rsidRDefault="00D0402E" w:rsidP="00D0402E">
            <w:pPr>
              <w:rPr>
                <w:lang w:eastAsia="ru-RU"/>
              </w:rPr>
            </w:pPr>
            <w:r w:rsidRPr="00D0402E">
              <w:rPr>
                <w:lang w:eastAsia="ru-RU"/>
              </w:rPr>
              <w:t>6</w:t>
            </w:r>
          </w:p>
        </w:tc>
        <w:tc>
          <w:tcPr>
            <w:tcW w:w="0" w:type="auto"/>
            <w:hideMark/>
          </w:tcPr>
          <w:p w14:paraId="2E963426" w14:textId="77777777" w:rsidR="00D0402E" w:rsidRPr="00D0402E" w:rsidRDefault="00D0402E" w:rsidP="00D0402E">
            <w:pPr>
              <w:rPr>
                <w:lang w:eastAsia="ru-RU"/>
              </w:rPr>
            </w:pPr>
            <w:r w:rsidRPr="00D0402E">
              <w:rPr>
                <w:lang w:eastAsia="ru-RU"/>
              </w:rPr>
              <w:t>Проходка трёх вентиляционных восстающих при одновременной работе</w:t>
            </w:r>
          </w:p>
        </w:tc>
        <w:tc>
          <w:tcPr>
            <w:tcW w:w="0" w:type="auto"/>
            <w:hideMark/>
          </w:tcPr>
          <w:p w14:paraId="535B7410" w14:textId="77777777" w:rsidR="00D0402E" w:rsidRPr="00D0402E" w:rsidRDefault="00D0402E" w:rsidP="00D0402E">
            <w:pPr>
              <w:rPr>
                <w:lang w:eastAsia="ru-RU"/>
              </w:rPr>
            </w:pPr>
            <w:r w:rsidRPr="00D0402E">
              <w:rPr>
                <w:lang w:eastAsia="ru-RU"/>
              </w:rPr>
              <w:t>3</w:t>
            </w:r>
          </w:p>
        </w:tc>
        <w:tc>
          <w:tcPr>
            <w:tcW w:w="0" w:type="auto"/>
            <w:hideMark/>
          </w:tcPr>
          <w:p w14:paraId="768076FB" w14:textId="77777777" w:rsidR="00D0402E" w:rsidRPr="00D0402E" w:rsidRDefault="00D0402E" w:rsidP="00D0402E">
            <w:pPr>
              <w:rPr>
                <w:lang w:eastAsia="ru-RU"/>
              </w:rPr>
            </w:pPr>
            <w:r w:rsidRPr="00D0402E">
              <w:rPr>
                <w:lang w:eastAsia="ru-RU"/>
              </w:rPr>
              <w:t>5,25</w:t>
            </w:r>
          </w:p>
        </w:tc>
      </w:tr>
      <w:tr w:rsidR="00D0402E" w:rsidRPr="00D0402E" w14:paraId="74011B67" w14:textId="77777777" w:rsidTr="00D0402E">
        <w:tc>
          <w:tcPr>
            <w:tcW w:w="0" w:type="auto"/>
            <w:hideMark/>
          </w:tcPr>
          <w:p w14:paraId="69C4CDC9" w14:textId="77777777" w:rsidR="00D0402E" w:rsidRPr="00D0402E" w:rsidRDefault="00D0402E" w:rsidP="00D0402E">
            <w:pPr>
              <w:rPr>
                <w:lang w:eastAsia="ru-RU"/>
              </w:rPr>
            </w:pPr>
            <w:r w:rsidRPr="00D0402E">
              <w:rPr>
                <w:lang w:eastAsia="ru-RU"/>
              </w:rPr>
              <w:t>7</w:t>
            </w:r>
          </w:p>
        </w:tc>
        <w:tc>
          <w:tcPr>
            <w:tcW w:w="0" w:type="auto"/>
            <w:hideMark/>
          </w:tcPr>
          <w:p w14:paraId="3E177A2D" w14:textId="77777777" w:rsidR="00D0402E" w:rsidRPr="00D0402E" w:rsidRDefault="00D0402E" w:rsidP="00D0402E">
            <w:pPr>
              <w:rPr>
                <w:lang w:eastAsia="ru-RU"/>
              </w:rPr>
            </w:pPr>
            <w:r w:rsidRPr="00D0402E">
              <w:rPr>
                <w:lang w:eastAsia="ru-RU"/>
              </w:rPr>
              <w:t>Итого расчётная потребность воздуха</w:t>
            </w:r>
          </w:p>
        </w:tc>
        <w:tc>
          <w:tcPr>
            <w:tcW w:w="0" w:type="auto"/>
            <w:hideMark/>
          </w:tcPr>
          <w:p w14:paraId="25B6E83E" w14:textId="77777777" w:rsidR="00D0402E" w:rsidRPr="00D0402E" w:rsidRDefault="00D0402E" w:rsidP="00D0402E">
            <w:pPr>
              <w:rPr>
                <w:lang w:eastAsia="ru-RU"/>
              </w:rPr>
            </w:pPr>
            <w:r w:rsidRPr="00D0402E">
              <w:rPr>
                <w:lang w:eastAsia="ru-RU"/>
              </w:rPr>
              <w:t>–</w:t>
            </w:r>
          </w:p>
        </w:tc>
        <w:tc>
          <w:tcPr>
            <w:tcW w:w="0" w:type="auto"/>
            <w:hideMark/>
          </w:tcPr>
          <w:p w14:paraId="74F84878" w14:textId="77777777" w:rsidR="00D0402E" w:rsidRPr="00D0402E" w:rsidRDefault="00D0402E" w:rsidP="00D0402E">
            <w:pPr>
              <w:rPr>
                <w:lang w:eastAsia="ru-RU"/>
              </w:rPr>
            </w:pPr>
            <w:r w:rsidRPr="00D0402E">
              <w:rPr>
                <w:lang w:eastAsia="ru-RU"/>
              </w:rPr>
              <w:t>24,97</w:t>
            </w:r>
          </w:p>
        </w:tc>
      </w:tr>
      <w:tr w:rsidR="00D0402E" w:rsidRPr="00D0402E" w14:paraId="168BCAEB" w14:textId="77777777" w:rsidTr="00D0402E">
        <w:tc>
          <w:tcPr>
            <w:tcW w:w="0" w:type="auto"/>
            <w:hideMark/>
          </w:tcPr>
          <w:p w14:paraId="69852957" w14:textId="77777777" w:rsidR="00D0402E" w:rsidRPr="00D0402E" w:rsidRDefault="00D0402E" w:rsidP="00D0402E">
            <w:pPr>
              <w:rPr>
                <w:lang w:eastAsia="ru-RU"/>
              </w:rPr>
            </w:pPr>
            <w:r w:rsidRPr="00D0402E">
              <w:rPr>
                <w:lang w:eastAsia="ru-RU"/>
              </w:rPr>
              <w:lastRenderedPageBreak/>
              <w:t>8</w:t>
            </w:r>
          </w:p>
        </w:tc>
        <w:tc>
          <w:tcPr>
            <w:tcW w:w="0" w:type="auto"/>
            <w:hideMark/>
          </w:tcPr>
          <w:p w14:paraId="348FD03D" w14:textId="77777777" w:rsidR="00D0402E" w:rsidRPr="00D0402E" w:rsidRDefault="00D0402E" w:rsidP="00D0402E">
            <w:pPr>
              <w:rPr>
                <w:lang w:eastAsia="ru-RU"/>
              </w:rPr>
            </w:pPr>
            <w:r w:rsidRPr="00D0402E">
              <w:rPr>
                <w:lang w:eastAsia="ru-RU"/>
              </w:rPr>
              <w:t xml:space="preserve">Итого с коэффициентом неравномерности </w:t>
            </w:r>
            <w:proofErr w:type="spellStart"/>
            <w:r w:rsidRPr="00D0402E">
              <w:rPr>
                <w:lang w:eastAsia="ru-RU"/>
              </w:rPr>
              <w:t>Kн</w:t>
            </w:r>
            <w:proofErr w:type="spellEnd"/>
            <w:r w:rsidRPr="00D0402E">
              <w:rPr>
                <w:lang w:eastAsia="ru-RU"/>
              </w:rPr>
              <w:t xml:space="preserve"> = 1,2</w:t>
            </w:r>
          </w:p>
        </w:tc>
        <w:tc>
          <w:tcPr>
            <w:tcW w:w="0" w:type="auto"/>
            <w:hideMark/>
          </w:tcPr>
          <w:p w14:paraId="0C3481A4" w14:textId="77777777" w:rsidR="00D0402E" w:rsidRPr="00D0402E" w:rsidRDefault="00D0402E" w:rsidP="00D0402E">
            <w:pPr>
              <w:rPr>
                <w:lang w:eastAsia="ru-RU"/>
              </w:rPr>
            </w:pPr>
            <w:r w:rsidRPr="00D0402E">
              <w:rPr>
                <w:lang w:eastAsia="ru-RU"/>
              </w:rPr>
              <w:t>–</w:t>
            </w:r>
          </w:p>
        </w:tc>
        <w:tc>
          <w:tcPr>
            <w:tcW w:w="0" w:type="auto"/>
            <w:hideMark/>
          </w:tcPr>
          <w:p w14:paraId="555E1D02" w14:textId="77777777" w:rsidR="00D0402E" w:rsidRPr="00D0402E" w:rsidRDefault="00D0402E" w:rsidP="00D0402E">
            <w:pPr>
              <w:rPr>
                <w:lang w:eastAsia="ru-RU"/>
              </w:rPr>
            </w:pPr>
            <w:r w:rsidRPr="00D0402E">
              <w:rPr>
                <w:lang w:eastAsia="ru-RU"/>
              </w:rPr>
              <w:t>29,96</w:t>
            </w:r>
          </w:p>
        </w:tc>
      </w:tr>
      <w:tr w:rsidR="00D0402E" w:rsidRPr="00D0402E" w14:paraId="30F75F18" w14:textId="77777777" w:rsidTr="00D0402E">
        <w:tc>
          <w:tcPr>
            <w:tcW w:w="0" w:type="auto"/>
            <w:hideMark/>
          </w:tcPr>
          <w:p w14:paraId="0BF45026" w14:textId="77777777" w:rsidR="00D0402E" w:rsidRPr="00D0402E" w:rsidRDefault="00D0402E" w:rsidP="00D0402E">
            <w:pPr>
              <w:rPr>
                <w:lang w:eastAsia="ru-RU"/>
              </w:rPr>
            </w:pPr>
            <w:r w:rsidRPr="00D0402E">
              <w:rPr>
                <w:lang w:eastAsia="ru-RU"/>
              </w:rPr>
              <w:t>9</w:t>
            </w:r>
          </w:p>
        </w:tc>
        <w:tc>
          <w:tcPr>
            <w:tcW w:w="0" w:type="auto"/>
            <w:hideMark/>
          </w:tcPr>
          <w:p w14:paraId="36B36CD0" w14:textId="77777777" w:rsidR="00D0402E" w:rsidRPr="00D0402E" w:rsidRDefault="00D0402E" w:rsidP="00D0402E">
            <w:pPr>
              <w:rPr>
                <w:lang w:eastAsia="ru-RU"/>
              </w:rPr>
            </w:pPr>
            <w:r w:rsidRPr="00D0402E">
              <w:rPr>
                <w:lang w:eastAsia="ru-RU"/>
              </w:rPr>
              <w:t>Принятая подача воздуха по I направлению</w:t>
            </w:r>
          </w:p>
        </w:tc>
        <w:tc>
          <w:tcPr>
            <w:tcW w:w="0" w:type="auto"/>
            <w:hideMark/>
          </w:tcPr>
          <w:p w14:paraId="1C624B72" w14:textId="77777777" w:rsidR="00D0402E" w:rsidRPr="00D0402E" w:rsidRDefault="00D0402E" w:rsidP="00D0402E">
            <w:pPr>
              <w:rPr>
                <w:lang w:eastAsia="ru-RU"/>
              </w:rPr>
            </w:pPr>
            <w:r w:rsidRPr="00D0402E">
              <w:rPr>
                <w:lang w:eastAsia="ru-RU"/>
              </w:rPr>
              <w:t>–</w:t>
            </w:r>
          </w:p>
        </w:tc>
        <w:tc>
          <w:tcPr>
            <w:tcW w:w="0" w:type="auto"/>
            <w:hideMark/>
          </w:tcPr>
          <w:p w14:paraId="01F50CC4" w14:textId="77777777" w:rsidR="00D0402E" w:rsidRPr="00D0402E" w:rsidRDefault="00D0402E" w:rsidP="00D0402E">
            <w:pPr>
              <w:rPr>
                <w:lang w:eastAsia="ru-RU"/>
              </w:rPr>
            </w:pPr>
            <w:r w:rsidRPr="00D0402E">
              <w:rPr>
                <w:lang w:eastAsia="ru-RU"/>
              </w:rPr>
              <w:t>68,00</w:t>
            </w:r>
          </w:p>
        </w:tc>
      </w:tr>
      <w:tr w:rsidR="00D0402E" w:rsidRPr="00D0402E" w14:paraId="716705CC" w14:textId="77777777" w:rsidTr="00D0402E">
        <w:tc>
          <w:tcPr>
            <w:tcW w:w="0" w:type="auto"/>
            <w:hideMark/>
          </w:tcPr>
          <w:p w14:paraId="1D07F5CA" w14:textId="77777777" w:rsidR="00D0402E" w:rsidRPr="00D0402E" w:rsidRDefault="00D0402E" w:rsidP="00D0402E">
            <w:pPr>
              <w:rPr>
                <w:lang w:eastAsia="ru-RU"/>
              </w:rPr>
            </w:pPr>
            <w:r w:rsidRPr="00D0402E">
              <w:rPr>
                <w:lang w:eastAsia="ru-RU"/>
              </w:rPr>
              <w:t>10</w:t>
            </w:r>
          </w:p>
        </w:tc>
        <w:tc>
          <w:tcPr>
            <w:tcW w:w="0" w:type="auto"/>
            <w:hideMark/>
          </w:tcPr>
          <w:p w14:paraId="556CF73C" w14:textId="77777777" w:rsidR="00D0402E" w:rsidRPr="00D0402E" w:rsidRDefault="00D0402E" w:rsidP="00D0402E">
            <w:pPr>
              <w:rPr>
                <w:lang w:eastAsia="ru-RU"/>
              </w:rPr>
            </w:pPr>
            <w:r w:rsidRPr="00D0402E">
              <w:rPr>
                <w:lang w:eastAsia="ru-RU"/>
              </w:rPr>
              <w:t>Принятая подача воздуха по II направлению</w:t>
            </w:r>
          </w:p>
        </w:tc>
        <w:tc>
          <w:tcPr>
            <w:tcW w:w="0" w:type="auto"/>
            <w:hideMark/>
          </w:tcPr>
          <w:p w14:paraId="5055A31F" w14:textId="77777777" w:rsidR="00D0402E" w:rsidRPr="00D0402E" w:rsidRDefault="00D0402E" w:rsidP="00D0402E">
            <w:pPr>
              <w:rPr>
                <w:lang w:eastAsia="ru-RU"/>
              </w:rPr>
            </w:pPr>
            <w:r w:rsidRPr="00D0402E">
              <w:rPr>
                <w:lang w:eastAsia="ru-RU"/>
              </w:rPr>
              <w:t>–</w:t>
            </w:r>
          </w:p>
        </w:tc>
        <w:tc>
          <w:tcPr>
            <w:tcW w:w="0" w:type="auto"/>
            <w:hideMark/>
          </w:tcPr>
          <w:p w14:paraId="005FAC70" w14:textId="77777777" w:rsidR="00D0402E" w:rsidRPr="00D0402E" w:rsidRDefault="00D0402E" w:rsidP="00D0402E">
            <w:pPr>
              <w:rPr>
                <w:lang w:eastAsia="ru-RU"/>
              </w:rPr>
            </w:pPr>
            <w:r w:rsidRPr="00D0402E">
              <w:rPr>
                <w:lang w:eastAsia="ru-RU"/>
              </w:rPr>
              <w:t>68,00</w:t>
            </w:r>
          </w:p>
        </w:tc>
      </w:tr>
      <w:tr w:rsidR="00D0402E" w:rsidRPr="00D0402E" w14:paraId="406A43CB" w14:textId="77777777" w:rsidTr="00D0402E">
        <w:tc>
          <w:tcPr>
            <w:tcW w:w="0" w:type="auto"/>
            <w:hideMark/>
          </w:tcPr>
          <w:p w14:paraId="18565D66" w14:textId="77777777" w:rsidR="00D0402E" w:rsidRPr="00D0402E" w:rsidRDefault="00D0402E" w:rsidP="00D0402E">
            <w:pPr>
              <w:rPr>
                <w:lang w:eastAsia="ru-RU"/>
              </w:rPr>
            </w:pPr>
            <w:r w:rsidRPr="00D0402E">
              <w:rPr>
                <w:lang w:eastAsia="ru-RU"/>
              </w:rPr>
              <w:t>11</w:t>
            </w:r>
          </w:p>
        </w:tc>
        <w:tc>
          <w:tcPr>
            <w:tcW w:w="0" w:type="auto"/>
            <w:hideMark/>
          </w:tcPr>
          <w:p w14:paraId="4449BE56" w14:textId="77777777" w:rsidR="00D0402E" w:rsidRPr="00D0402E" w:rsidRDefault="00D0402E" w:rsidP="00D0402E">
            <w:pPr>
              <w:rPr>
                <w:lang w:eastAsia="ru-RU"/>
              </w:rPr>
            </w:pPr>
            <w:r w:rsidRPr="00D0402E">
              <w:rPr>
                <w:lang w:eastAsia="ru-RU"/>
              </w:rPr>
              <w:t>Общая принятая подача свежего воздуха по двум направлениям</w:t>
            </w:r>
          </w:p>
        </w:tc>
        <w:tc>
          <w:tcPr>
            <w:tcW w:w="0" w:type="auto"/>
            <w:hideMark/>
          </w:tcPr>
          <w:p w14:paraId="5C17D07E" w14:textId="77777777" w:rsidR="00D0402E" w:rsidRPr="00D0402E" w:rsidRDefault="00D0402E" w:rsidP="00D0402E">
            <w:pPr>
              <w:rPr>
                <w:lang w:eastAsia="ru-RU"/>
              </w:rPr>
            </w:pPr>
            <w:r w:rsidRPr="00D0402E">
              <w:rPr>
                <w:lang w:eastAsia="ru-RU"/>
              </w:rPr>
              <w:t>–</w:t>
            </w:r>
          </w:p>
        </w:tc>
        <w:tc>
          <w:tcPr>
            <w:tcW w:w="0" w:type="auto"/>
            <w:hideMark/>
          </w:tcPr>
          <w:p w14:paraId="18A65727" w14:textId="77777777" w:rsidR="00D0402E" w:rsidRPr="00D0402E" w:rsidRDefault="00D0402E" w:rsidP="00D0402E">
            <w:pPr>
              <w:rPr>
                <w:lang w:eastAsia="ru-RU"/>
              </w:rPr>
            </w:pPr>
            <w:r w:rsidRPr="00D0402E">
              <w:rPr>
                <w:lang w:eastAsia="ru-RU"/>
              </w:rPr>
              <w:t>136,00</w:t>
            </w:r>
          </w:p>
        </w:tc>
      </w:tr>
    </w:tbl>
    <w:p w14:paraId="3A183B60" w14:textId="77777777" w:rsidR="00061616" w:rsidRDefault="00061616" w:rsidP="00572933">
      <w:pPr>
        <w:rPr>
          <w:sz w:val="28"/>
          <w:szCs w:val="28"/>
          <w:lang w:val="ru-RU" w:eastAsia="ru-RU"/>
        </w:rPr>
      </w:pPr>
    </w:p>
    <w:p w14:paraId="3D7FDBCB" w14:textId="0363CB93" w:rsidR="002A690C" w:rsidRPr="002A690C" w:rsidRDefault="002A690C" w:rsidP="002A690C">
      <w:pPr>
        <w:ind w:right="567" w:firstLine="709"/>
        <w:jc w:val="right"/>
        <w:rPr>
          <w:lang w:eastAsia="ru-RU"/>
        </w:rPr>
      </w:pPr>
      <w:r w:rsidRPr="002A690C">
        <w:rPr>
          <w:lang w:eastAsia="ru-RU"/>
        </w:rPr>
        <w:t>Таблица 3.1</w:t>
      </w:r>
      <w:r w:rsidR="00980AE9">
        <w:rPr>
          <w:lang w:val="ru-RU" w:eastAsia="ru-RU"/>
        </w:rPr>
        <w:t>0</w:t>
      </w:r>
      <w:r w:rsidRPr="002A690C">
        <w:rPr>
          <w:lang w:eastAsia="ru-RU"/>
        </w:rPr>
        <w:t>.3.</w:t>
      </w:r>
    </w:p>
    <w:tbl>
      <w:tblPr>
        <w:tblStyle w:val="114"/>
        <w:tblW w:w="0" w:type="auto"/>
        <w:tblInd w:w="-8" w:type="dxa"/>
        <w:tblLook w:val="04A0" w:firstRow="1" w:lastRow="0" w:firstColumn="1" w:lastColumn="0" w:noHBand="0" w:noVBand="1"/>
      </w:tblPr>
      <w:tblGrid>
        <w:gridCol w:w="793"/>
        <w:gridCol w:w="4568"/>
        <w:gridCol w:w="4270"/>
      </w:tblGrid>
      <w:tr w:rsidR="00007CDF" w:rsidRPr="00007CDF" w14:paraId="2E2D372D" w14:textId="77777777" w:rsidTr="00007CDF">
        <w:tc>
          <w:tcPr>
            <w:tcW w:w="0" w:type="auto"/>
            <w:hideMark/>
          </w:tcPr>
          <w:p w14:paraId="1808FEA0" w14:textId="77777777" w:rsidR="00007CDF" w:rsidRPr="00007CDF" w:rsidRDefault="00007CDF" w:rsidP="00007CDF">
            <w:pPr>
              <w:tabs>
                <w:tab w:val="left" w:pos="959"/>
                <w:tab w:val="left" w:pos="6142"/>
              </w:tabs>
              <w:ind w:left="113"/>
              <w:rPr>
                <w:b/>
                <w:bCs/>
                <w:lang w:eastAsia="ru-RU"/>
              </w:rPr>
            </w:pPr>
            <w:r w:rsidRPr="00007CDF">
              <w:rPr>
                <w:b/>
                <w:bCs/>
                <w:lang w:eastAsia="ru-RU"/>
              </w:rPr>
              <w:t>№ п/п</w:t>
            </w:r>
          </w:p>
        </w:tc>
        <w:tc>
          <w:tcPr>
            <w:tcW w:w="0" w:type="auto"/>
            <w:hideMark/>
          </w:tcPr>
          <w:p w14:paraId="2C1CEC7C" w14:textId="77777777" w:rsidR="00007CDF" w:rsidRPr="00007CDF" w:rsidRDefault="00007CDF" w:rsidP="00007CDF">
            <w:pPr>
              <w:tabs>
                <w:tab w:val="left" w:pos="959"/>
                <w:tab w:val="left" w:pos="6142"/>
              </w:tabs>
              <w:ind w:left="113"/>
              <w:rPr>
                <w:b/>
                <w:bCs/>
                <w:lang w:eastAsia="ru-RU"/>
              </w:rPr>
            </w:pPr>
            <w:r w:rsidRPr="00007CDF">
              <w:rPr>
                <w:b/>
                <w:bCs/>
                <w:lang w:eastAsia="ru-RU"/>
              </w:rPr>
              <w:t>Стволы / участки проветривания</w:t>
            </w:r>
          </w:p>
        </w:tc>
        <w:tc>
          <w:tcPr>
            <w:tcW w:w="0" w:type="auto"/>
            <w:hideMark/>
          </w:tcPr>
          <w:p w14:paraId="6CA918E7" w14:textId="77777777" w:rsidR="00007CDF" w:rsidRPr="00007CDF" w:rsidRDefault="00007CDF" w:rsidP="00007CDF">
            <w:pPr>
              <w:tabs>
                <w:tab w:val="left" w:pos="959"/>
                <w:tab w:val="left" w:pos="6142"/>
              </w:tabs>
              <w:ind w:left="113"/>
              <w:rPr>
                <w:b/>
                <w:bCs/>
                <w:lang w:eastAsia="ru-RU"/>
              </w:rPr>
            </w:pPr>
            <w:r w:rsidRPr="00007CDF">
              <w:rPr>
                <w:b/>
                <w:bCs/>
                <w:lang w:eastAsia="ru-RU"/>
              </w:rPr>
              <w:t>Принятое оборудование</w:t>
            </w:r>
          </w:p>
        </w:tc>
      </w:tr>
      <w:tr w:rsidR="00007CDF" w:rsidRPr="00007CDF" w14:paraId="217B4405" w14:textId="77777777" w:rsidTr="00007CDF">
        <w:tc>
          <w:tcPr>
            <w:tcW w:w="0" w:type="auto"/>
            <w:hideMark/>
          </w:tcPr>
          <w:p w14:paraId="17AA8A7F" w14:textId="77777777" w:rsidR="00007CDF" w:rsidRPr="00007CDF" w:rsidRDefault="00007CDF" w:rsidP="00007CDF">
            <w:pPr>
              <w:tabs>
                <w:tab w:val="left" w:pos="959"/>
                <w:tab w:val="left" w:pos="6142"/>
              </w:tabs>
              <w:ind w:left="113"/>
              <w:rPr>
                <w:lang w:eastAsia="ru-RU"/>
              </w:rPr>
            </w:pPr>
            <w:r w:rsidRPr="00007CDF">
              <w:rPr>
                <w:lang w:eastAsia="ru-RU"/>
              </w:rPr>
              <w:t>1</w:t>
            </w:r>
          </w:p>
        </w:tc>
        <w:tc>
          <w:tcPr>
            <w:tcW w:w="0" w:type="auto"/>
            <w:hideMark/>
          </w:tcPr>
          <w:p w14:paraId="048FF91D" w14:textId="77777777" w:rsidR="00007CDF" w:rsidRPr="00007CDF" w:rsidRDefault="00007CDF" w:rsidP="00007CDF">
            <w:pPr>
              <w:tabs>
                <w:tab w:val="left" w:pos="959"/>
                <w:tab w:val="left" w:pos="6142"/>
              </w:tabs>
              <w:ind w:left="113"/>
              <w:rPr>
                <w:lang w:eastAsia="ru-RU"/>
              </w:rPr>
            </w:pPr>
            <w:r w:rsidRPr="00007CDF">
              <w:rPr>
                <w:lang w:eastAsia="ru-RU"/>
              </w:rPr>
              <w:t>Вентиляционный ствол и основные направления проветривания</w:t>
            </w:r>
          </w:p>
        </w:tc>
        <w:tc>
          <w:tcPr>
            <w:tcW w:w="0" w:type="auto"/>
            <w:hideMark/>
          </w:tcPr>
          <w:p w14:paraId="2254923F" w14:textId="43374448" w:rsidR="00007CDF" w:rsidRPr="00007CDF" w:rsidRDefault="00007CDF" w:rsidP="00007CDF">
            <w:pPr>
              <w:tabs>
                <w:tab w:val="left" w:pos="959"/>
                <w:tab w:val="left" w:pos="6142"/>
              </w:tabs>
              <w:ind w:left="113"/>
              <w:rPr>
                <w:lang w:eastAsia="ru-RU"/>
              </w:rPr>
            </w:pPr>
            <w:r w:rsidRPr="00007CDF">
              <w:rPr>
                <w:lang w:eastAsia="ru-RU"/>
              </w:rPr>
              <w:t>Вентиляторы главного проветривания китайского производства — 3 шт.</w:t>
            </w:r>
          </w:p>
        </w:tc>
      </w:tr>
      <w:tr w:rsidR="00007CDF" w:rsidRPr="00007CDF" w14:paraId="333FB557" w14:textId="77777777" w:rsidTr="00007CDF">
        <w:tc>
          <w:tcPr>
            <w:tcW w:w="0" w:type="auto"/>
            <w:hideMark/>
          </w:tcPr>
          <w:p w14:paraId="10ED3216" w14:textId="77777777" w:rsidR="00007CDF" w:rsidRPr="00007CDF" w:rsidRDefault="00007CDF" w:rsidP="00007CDF">
            <w:pPr>
              <w:tabs>
                <w:tab w:val="left" w:pos="959"/>
                <w:tab w:val="left" w:pos="6142"/>
              </w:tabs>
              <w:ind w:left="113"/>
              <w:rPr>
                <w:lang w:eastAsia="ru-RU"/>
              </w:rPr>
            </w:pPr>
            <w:r w:rsidRPr="00007CDF">
              <w:rPr>
                <w:lang w:eastAsia="ru-RU"/>
              </w:rPr>
              <w:t>2</w:t>
            </w:r>
          </w:p>
        </w:tc>
        <w:tc>
          <w:tcPr>
            <w:tcW w:w="0" w:type="auto"/>
            <w:hideMark/>
          </w:tcPr>
          <w:p w14:paraId="76A7274B" w14:textId="77777777" w:rsidR="00007CDF" w:rsidRPr="00007CDF" w:rsidRDefault="00007CDF" w:rsidP="00007CDF">
            <w:pPr>
              <w:tabs>
                <w:tab w:val="left" w:pos="959"/>
                <w:tab w:val="left" w:pos="6142"/>
              </w:tabs>
              <w:ind w:left="113"/>
              <w:rPr>
                <w:lang w:eastAsia="ru-RU"/>
              </w:rPr>
            </w:pPr>
            <w:r w:rsidRPr="00007CDF">
              <w:rPr>
                <w:lang w:eastAsia="ru-RU"/>
              </w:rPr>
              <w:t>Тупиковые забои, горизонтальные выработки и вентиляционные восстающие</w:t>
            </w:r>
          </w:p>
        </w:tc>
        <w:tc>
          <w:tcPr>
            <w:tcW w:w="0" w:type="auto"/>
            <w:hideMark/>
          </w:tcPr>
          <w:p w14:paraId="059B5605" w14:textId="3A4359B8" w:rsidR="00007CDF" w:rsidRPr="00007CDF" w:rsidRDefault="00007CDF" w:rsidP="00007CDF">
            <w:pPr>
              <w:tabs>
                <w:tab w:val="left" w:pos="959"/>
                <w:tab w:val="left" w:pos="6142"/>
              </w:tabs>
              <w:ind w:left="113"/>
              <w:rPr>
                <w:lang w:eastAsia="ru-RU"/>
              </w:rPr>
            </w:pPr>
            <w:r w:rsidRPr="00007CDF">
              <w:rPr>
                <w:lang w:eastAsia="ru-RU"/>
              </w:rPr>
              <w:t>Вентиляторы местного проветривания китайского производства — 10 шт.</w:t>
            </w:r>
          </w:p>
        </w:tc>
      </w:tr>
    </w:tbl>
    <w:p w14:paraId="05E1705E" w14:textId="77777777" w:rsidR="00C71FD5" w:rsidRPr="002A690C" w:rsidRDefault="00C71FD5" w:rsidP="00A00181">
      <w:pPr>
        <w:tabs>
          <w:tab w:val="left" w:pos="959"/>
          <w:tab w:val="left" w:pos="6142"/>
        </w:tabs>
        <w:ind w:left="113"/>
        <w:rPr>
          <w:lang w:eastAsia="ru-RU"/>
        </w:rPr>
      </w:pPr>
      <w:r>
        <w:rPr>
          <w:lang w:val="ru-RU" w:eastAsia="ru-RU"/>
        </w:rPr>
        <w:tab/>
      </w:r>
      <w:r w:rsidRPr="002A690C">
        <w:rPr>
          <w:lang w:eastAsia="ru-RU"/>
        </w:rPr>
        <w:tab/>
      </w:r>
    </w:p>
    <w:p w14:paraId="34A081F1" w14:textId="77777777" w:rsidR="0016630F" w:rsidRPr="00572933" w:rsidRDefault="002A690C" w:rsidP="002A690C">
      <w:pPr>
        <w:outlineLvl w:val="1"/>
        <w:rPr>
          <w:sz w:val="28"/>
          <w:szCs w:val="28"/>
          <w:lang w:eastAsia="ru-RU"/>
        </w:rPr>
      </w:pPr>
      <w:r w:rsidRPr="00572933">
        <w:rPr>
          <w:b/>
          <w:bCs/>
          <w:sz w:val="28"/>
          <w:szCs w:val="28"/>
          <w:lang w:eastAsia="ru-RU"/>
        </w:rPr>
        <w:t>3.12. Использование взрывчатых материалов и взрывные работы</w:t>
      </w:r>
      <w:r w:rsidRPr="00572933">
        <w:rPr>
          <w:b/>
          <w:sz w:val="28"/>
          <w:szCs w:val="28"/>
          <w:lang w:eastAsia="ru-RU"/>
        </w:rPr>
        <w:t xml:space="preserve"> </w:t>
      </w:r>
    </w:p>
    <w:p w14:paraId="0CA5D272" w14:textId="77777777" w:rsidR="002A690C" w:rsidRPr="00572933" w:rsidRDefault="002A690C" w:rsidP="002A690C">
      <w:pPr>
        <w:outlineLvl w:val="1"/>
        <w:rPr>
          <w:sz w:val="28"/>
          <w:szCs w:val="28"/>
          <w:lang w:eastAsia="ru-RU"/>
        </w:rPr>
      </w:pPr>
      <w:r w:rsidRPr="00572933">
        <w:rPr>
          <w:b/>
          <w:bCs/>
          <w:sz w:val="28"/>
          <w:szCs w:val="28"/>
          <w:lang w:eastAsia="ru-RU"/>
        </w:rPr>
        <w:t>3.12.1. Снабжение взрывчатыми материалами</w:t>
      </w:r>
      <w:r w:rsidRPr="00572933">
        <w:rPr>
          <w:b/>
          <w:sz w:val="28"/>
          <w:szCs w:val="28"/>
          <w:lang w:eastAsia="ru-RU"/>
        </w:rPr>
        <w:t xml:space="preserve"> </w:t>
      </w:r>
    </w:p>
    <w:p w14:paraId="08D686D2" w14:textId="77777777" w:rsidR="00456796" w:rsidRPr="00456796" w:rsidRDefault="00456796" w:rsidP="00456796">
      <w:pPr>
        <w:outlineLvl w:val="1"/>
        <w:rPr>
          <w:sz w:val="28"/>
          <w:szCs w:val="28"/>
          <w:lang w:eastAsia="ru-RU"/>
        </w:rPr>
      </w:pPr>
      <w:r w:rsidRPr="00456796">
        <w:rPr>
          <w:sz w:val="28"/>
          <w:szCs w:val="28"/>
          <w:lang w:eastAsia="ru-RU"/>
        </w:rPr>
        <w:t>На месторождении «Загадка», учитывая физико-механические свойства руд и вмещающих пород, для проведения горных выработок и очистной отбойки руды предусматривается буровзрывной способ. Отбойка горной массы осуществляется взрыванием зарядов взрывчатых веществ, размещаемых в шпурах.</w:t>
      </w:r>
    </w:p>
    <w:p w14:paraId="28FEE156" w14:textId="6A7B2E0F" w:rsidR="00456796" w:rsidRPr="00456796" w:rsidRDefault="00456796" w:rsidP="00456796">
      <w:pPr>
        <w:outlineLvl w:val="1"/>
        <w:rPr>
          <w:sz w:val="28"/>
          <w:szCs w:val="28"/>
          <w:lang w:eastAsia="ru-RU"/>
        </w:rPr>
      </w:pPr>
      <w:r w:rsidRPr="00456796">
        <w:rPr>
          <w:sz w:val="28"/>
          <w:szCs w:val="28"/>
          <w:lang w:eastAsia="ru-RU"/>
        </w:rPr>
        <w:t xml:space="preserve">Для заряжания шпуров предусматривается применение готовых взрывчатых материалов, средств инициирования и детонирующего шнура. Аммиачная селитра отдельно не </w:t>
      </w:r>
      <w:proofErr w:type="spellStart"/>
      <w:r w:rsidR="003E5160">
        <w:rPr>
          <w:sz w:val="28"/>
          <w:szCs w:val="28"/>
          <w:lang w:val="ru-RU" w:eastAsia="ru-RU"/>
        </w:rPr>
        <w:t>расчитывается</w:t>
      </w:r>
      <w:proofErr w:type="spellEnd"/>
      <w:r w:rsidR="003E5160">
        <w:rPr>
          <w:sz w:val="28"/>
          <w:szCs w:val="28"/>
          <w:lang w:val="ru-RU" w:eastAsia="ru-RU"/>
        </w:rPr>
        <w:t>,</w:t>
      </w:r>
      <w:r w:rsidRPr="00456796">
        <w:rPr>
          <w:sz w:val="28"/>
          <w:szCs w:val="28"/>
          <w:lang w:eastAsia="ru-RU"/>
        </w:rPr>
        <w:t xml:space="preserve"> так как учитывается в составе применяемых готовых эмульсионных, гранулированных или патронированных ВВ.</w:t>
      </w:r>
    </w:p>
    <w:p w14:paraId="551758D0" w14:textId="77777777" w:rsidR="00456796" w:rsidRPr="00456796" w:rsidRDefault="00456796" w:rsidP="00456796">
      <w:pPr>
        <w:outlineLvl w:val="1"/>
        <w:rPr>
          <w:sz w:val="28"/>
          <w:szCs w:val="28"/>
          <w:lang w:eastAsia="ru-RU"/>
        </w:rPr>
      </w:pPr>
      <w:r w:rsidRPr="00456796">
        <w:rPr>
          <w:sz w:val="28"/>
          <w:szCs w:val="28"/>
          <w:lang w:eastAsia="ru-RU"/>
        </w:rPr>
        <w:t>Окончательные параметры буровзрывных работ уточняются паспортами БВР.</w:t>
      </w:r>
    </w:p>
    <w:p w14:paraId="7BB702B8" w14:textId="77777777" w:rsidR="00456796" w:rsidRPr="00456796" w:rsidRDefault="00456796" w:rsidP="00456796">
      <w:pPr>
        <w:outlineLvl w:val="1"/>
        <w:rPr>
          <w:b/>
          <w:bCs/>
          <w:sz w:val="28"/>
          <w:szCs w:val="28"/>
          <w:lang w:eastAsia="ru-RU"/>
        </w:rPr>
      </w:pPr>
      <w:r w:rsidRPr="00456796">
        <w:rPr>
          <w:b/>
          <w:bCs/>
          <w:sz w:val="28"/>
          <w:szCs w:val="28"/>
          <w:lang w:eastAsia="ru-RU"/>
        </w:rPr>
        <w:t>Расчёт БВР на проходческие работы</w:t>
      </w:r>
    </w:p>
    <w:p w14:paraId="36F040E9" w14:textId="77777777" w:rsidR="00456796" w:rsidRPr="00456796" w:rsidRDefault="00456796" w:rsidP="00456796">
      <w:pPr>
        <w:outlineLvl w:val="1"/>
        <w:rPr>
          <w:sz w:val="28"/>
          <w:szCs w:val="28"/>
          <w:lang w:eastAsia="ru-RU"/>
        </w:rPr>
      </w:pPr>
      <w:r w:rsidRPr="00456796">
        <w:rPr>
          <w:sz w:val="28"/>
          <w:szCs w:val="28"/>
          <w:lang w:eastAsia="ru-RU"/>
        </w:rPr>
        <w:t xml:space="preserve">Для проведения </w:t>
      </w:r>
      <w:proofErr w:type="spellStart"/>
      <w:r w:rsidRPr="00456796">
        <w:rPr>
          <w:sz w:val="28"/>
          <w:szCs w:val="28"/>
          <w:lang w:eastAsia="ru-RU"/>
        </w:rPr>
        <w:t>горно</w:t>
      </w:r>
      <w:proofErr w:type="spellEnd"/>
      <w:r w:rsidRPr="00456796">
        <w:rPr>
          <w:sz w:val="28"/>
          <w:szCs w:val="28"/>
          <w:lang w:eastAsia="ru-RU"/>
        </w:rPr>
        <w:t xml:space="preserve">-капитальных и </w:t>
      </w:r>
      <w:proofErr w:type="spellStart"/>
      <w:r w:rsidRPr="00456796">
        <w:rPr>
          <w:sz w:val="28"/>
          <w:szCs w:val="28"/>
          <w:lang w:eastAsia="ru-RU"/>
        </w:rPr>
        <w:t>горно</w:t>
      </w:r>
      <w:proofErr w:type="spellEnd"/>
      <w:r w:rsidRPr="00456796">
        <w:rPr>
          <w:sz w:val="28"/>
          <w:szCs w:val="28"/>
          <w:lang w:eastAsia="ru-RU"/>
        </w:rPr>
        <w:t>-подготовительных выработок предусматривается одновременная работа двух проходческих бригад. Основные типовые площади поперечного сечения проходческих забоев принимаются равными 9 м² и 12 м².</w:t>
      </w:r>
    </w:p>
    <w:p w14:paraId="39F6EC0F" w14:textId="77777777" w:rsidR="00456796" w:rsidRPr="00456796" w:rsidRDefault="00456796" w:rsidP="00456796">
      <w:pPr>
        <w:outlineLvl w:val="1"/>
        <w:rPr>
          <w:sz w:val="28"/>
          <w:szCs w:val="28"/>
          <w:lang w:eastAsia="ru-RU"/>
        </w:rPr>
      </w:pPr>
      <w:r w:rsidRPr="00456796">
        <w:rPr>
          <w:sz w:val="28"/>
          <w:szCs w:val="28"/>
          <w:lang w:eastAsia="ru-RU"/>
        </w:rPr>
        <w:t>Количество шпуров на один проходческий цикл принимается:</w:t>
      </w:r>
    </w:p>
    <w:p w14:paraId="50CAC4E1" w14:textId="2CB7CBE4" w:rsidR="00456796" w:rsidRPr="00456796" w:rsidRDefault="00456796" w:rsidP="00456796">
      <w:pPr>
        <w:outlineLvl w:val="1"/>
        <w:rPr>
          <w:sz w:val="28"/>
          <w:szCs w:val="28"/>
          <w:lang w:eastAsia="ru-RU"/>
        </w:rPr>
      </w:pPr>
      <w:r w:rsidRPr="00456796">
        <w:rPr>
          <w:sz w:val="28"/>
          <w:szCs w:val="28"/>
          <w:lang w:eastAsia="ru-RU"/>
        </w:rPr>
        <w:t xml:space="preserve">для забоя площадью 9 м² </w:t>
      </w:r>
      <w:r w:rsidR="007E4E81">
        <w:rPr>
          <w:sz w:val="28"/>
          <w:szCs w:val="28"/>
          <w:lang w:eastAsia="ru-RU"/>
        </w:rPr>
        <w:t>–</w:t>
      </w:r>
      <w:r w:rsidRPr="00456796">
        <w:rPr>
          <w:sz w:val="28"/>
          <w:szCs w:val="28"/>
          <w:lang w:eastAsia="ru-RU"/>
        </w:rPr>
        <w:t xml:space="preserve"> 42 шпура;</w:t>
      </w:r>
      <w:r w:rsidRPr="00456796">
        <w:rPr>
          <w:sz w:val="28"/>
          <w:szCs w:val="28"/>
          <w:lang w:eastAsia="ru-RU"/>
        </w:rPr>
        <w:br/>
        <w:t xml:space="preserve">для забоя площадью 12 м² </w:t>
      </w:r>
      <w:r w:rsidR="007E4E81">
        <w:rPr>
          <w:sz w:val="28"/>
          <w:szCs w:val="28"/>
          <w:lang w:eastAsia="ru-RU"/>
        </w:rPr>
        <w:t>–</w:t>
      </w:r>
      <w:r w:rsidRPr="00456796">
        <w:rPr>
          <w:sz w:val="28"/>
          <w:szCs w:val="28"/>
          <w:lang w:eastAsia="ru-RU"/>
        </w:rPr>
        <w:t xml:space="preserve"> 54 шпура.</w:t>
      </w:r>
    </w:p>
    <w:p w14:paraId="0DEFC5E1" w14:textId="77777777" w:rsidR="00456796" w:rsidRPr="00456796" w:rsidRDefault="00456796" w:rsidP="00456796">
      <w:pPr>
        <w:outlineLvl w:val="1"/>
        <w:rPr>
          <w:sz w:val="28"/>
          <w:szCs w:val="28"/>
          <w:lang w:eastAsia="ru-RU"/>
        </w:rPr>
      </w:pPr>
      <w:r w:rsidRPr="00456796">
        <w:rPr>
          <w:sz w:val="28"/>
          <w:szCs w:val="28"/>
          <w:lang w:eastAsia="ru-RU"/>
        </w:rPr>
        <w:t>Длина бурения одного шпура принимается 2,2 м. Фактический уход забоя за один цикл принимается 2,0 м.</w:t>
      </w:r>
    </w:p>
    <w:p w14:paraId="42870FEC" w14:textId="77777777" w:rsidR="00456796" w:rsidRPr="00456796" w:rsidRDefault="00456796" w:rsidP="00456796">
      <w:pPr>
        <w:outlineLvl w:val="1"/>
        <w:rPr>
          <w:sz w:val="28"/>
          <w:szCs w:val="28"/>
          <w:lang w:eastAsia="ru-RU"/>
        </w:rPr>
      </w:pPr>
      <w:r w:rsidRPr="00456796">
        <w:rPr>
          <w:sz w:val="28"/>
          <w:szCs w:val="28"/>
          <w:lang w:eastAsia="ru-RU"/>
        </w:rPr>
        <w:t>В соответствии с календарным графиком максимальная месячная проходка одной проходческой бригады составляет 120 м.</w:t>
      </w:r>
    </w:p>
    <w:p w14:paraId="527A99A4" w14:textId="77777777" w:rsidR="00456796" w:rsidRPr="00456796" w:rsidRDefault="00456796" w:rsidP="00456796">
      <w:pPr>
        <w:outlineLvl w:val="1"/>
        <w:rPr>
          <w:sz w:val="28"/>
          <w:szCs w:val="28"/>
          <w:lang w:eastAsia="ru-RU"/>
        </w:rPr>
      </w:pPr>
      <w:r w:rsidRPr="00456796">
        <w:rPr>
          <w:sz w:val="28"/>
          <w:szCs w:val="28"/>
          <w:lang w:eastAsia="ru-RU"/>
        </w:rPr>
        <w:t>Количество проходческих циклов одной бригады:</w:t>
      </w:r>
    </w:p>
    <w:p w14:paraId="4464F84D" w14:textId="77777777" w:rsidR="00456796" w:rsidRPr="00456796" w:rsidRDefault="00456796" w:rsidP="00456796">
      <w:pPr>
        <w:outlineLvl w:val="1"/>
        <w:rPr>
          <w:sz w:val="28"/>
          <w:szCs w:val="28"/>
          <w:lang w:eastAsia="ru-RU"/>
        </w:rPr>
      </w:pPr>
      <w:proofErr w:type="spellStart"/>
      <w:r w:rsidRPr="00456796">
        <w:rPr>
          <w:sz w:val="28"/>
          <w:szCs w:val="28"/>
          <w:lang w:eastAsia="ru-RU"/>
        </w:rPr>
        <w:t>N</w:t>
      </w:r>
      <w:proofErr w:type="gramStart"/>
      <w:r w:rsidRPr="00456796">
        <w:rPr>
          <w:sz w:val="28"/>
          <w:szCs w:val="28"/>
          <w:lang w:eastAsia="ru-RU"/>
        </w:rPr>
        <w:t>ц.бр</w:t>
      </w:r>
      <w:proofErr w:type="spellEnd"/>
      <w:proofErr w:type="gramEnd"/>
      <w:r w:rsidRPr="00456796">
        <w:rPr>
          <w:sz w:val="28"/>
          <w:szCs w:val="28"/>
          <w:lang w:eastAsia="ru-RU"/>
        </w:rPr>
        <w:t xml:space="preserve"> = </w:t>
      </w:r>
      <w:proofErr w:type="spellStart"/>
      <w:r w:rsidRPr="00456796">
        <w:rPr>
          <w:sz w:val="28"/>
          <w:szCs w:val="28"/>
          <w:lang w:eastAsia="ru-RU"/>
        </w:rPr>
        <w:t>Lмес</w:t>
      </w:r>
      <w:proofErr w:type="spellEnd"/>
      <w:r w:rsidRPr="00456796">
        <w:rPr>
          <w:sz w:val="28"/>
          <w:szCs w:val="28"/>
          <w:lang w:eastAsia="ru-RU"/>
        </w:rPr>
        <w:t xml:space="preserve"> / </w:t>
      </w:r>
      <w:proofErr w:type="spellStart"/>
      <w:r w:rsidRPr="00456796">
        <w:rPr>
          <w:sz w:val="28"/>
          <w:szCs w:val="28"/>
          <w:lang w:eastAsia="ru-RU"/>
        </w:rPr>
        <w:t>lц</w:t>
      </w:r>
      <w:proofErr w:type="spellEnd"/>
      <w:r w:rsidRPr="00456796">
        <w:rPr>
          <w:sz w:val="28"/>
          <w:szCs w:val="28"/>
          <w:lang w:eastAsia="ru-RU"/>
        </w:rPr>
        <w:t>,</w:t>
      </w:r>
    </w:p>
    <w:p w14:paraId="70968600" w14:textId="77777777" w:rsidR="00456796" w:rsidRPr="00456796" w:rsidRDefault="00456796" w:rsidP="00456796">
      <w:pPr>
        <w:outlineLvl w:val="1"/>
        <w:rPr>
          <w:sz w:val="28"/>
          <w:szCs w:val="28"/>
          <w:lang w:eastAsia="ru-RU"/>
        </w:rPr>
      </w:pPr>
      <w:proofErr w:type="spellStart"/>
      <w:r w:rsidRPr="00456796">
        <w:rPr>
          <w:sz w:val="28"/>
          <w:szCs w:val="28"/>
          <w:lang w:eastAsia="ru-RU"/>
        </w:rPr>
        <w:t>N</w:t>
      </w:r>
      <w:proofErr w:type="gramStart"/>
      <w:r w:rsidRPr="00456796">
        <w:rPr>
          <w:sz w:val="28"/>
          <w:szCs w:val="28"/>
          <w:lang w:eastAsia="ru-RU"/>
        </w:rPr>
        <w:t>ц.бр</w:t>
      </w:r>
      <w:proofErr w:type="spellEnd"/>
      <w:proofErr w:type="gramEnd"/>
      <w:r w:rsidRPr="00456796">
        <w:rPr>
          <w:sz w:val="28"/>
          <w:szCs w:val="28"/>
          <w:lang w:eastAsia="ru-RU"/>
        </w:rPr>
        <w:t xml:space="preserve"> = 120 / 2,0 = 60 циклов/мес.</w:t>
      </w:r>
    </w:p>
    <w:p w14:paraId="599F9AA5" w14:textId="77777777" w:rsidR="00456796" w:rsidRPr="00456796" w:rsidRDefault="00456796" w:rsidP="00456796">
      <w:pPr>
        <w:outlineLvl w:val="1"/>
        <w:rPr>
          <w:sz w:val="28"/>
          <w:szCs w:val="28"/>
          <w:lang w:eastAsia="ru-RU"/>
        </w:rPr>
      </w:pPr>
      <w:r w:rsidRPr="00456796">
        <w:rPr>
          <w:sz w:val="28"/>
          <w:szCs w:val="28"/>
          <w:lang w:eastAsia="ru-RU"/>
        </w:rPr>
        <w:t>При одновременной работе двух проходческих бригад:</w:t>
      </w:r>
    </w:p>
    <w:p w14:paraId="5AFC9477" w14:textId="77777777" w:rsidR="00456796" w:rsidRPr="00456796" w:rsidRDefault="00456796" w:rsidP="00456796">
      <w:pPr>
        <w:outlineLvl w:val="1"/>
        <w:rPr>
          <w:sz w:val="28"/>
          <w:szCs w:val="28"/>
          <w:lang w:eastAsia="ru-RU"/>
        </w:rPr>
      </w:pPr>
      <w:proofErr w:type="spellStart"/>
      <w:r w:rsidRPr="00456796">
        <w:rPr>
          <w:sz w:val="28"/>
          <w:szCs w:val="28"/>
          <w:lang w:eastAsia="ru-RU"/>
        </w:rPr>
        <w:lastRenderedPageBreak/>
        <w:t>N</w:t>
      </w:r>
      <w:proofErr w:type="gramStart"/>
      <w:r w:rsidRPr="00456796">
        <w:rPr>
          <w:sz w:val="28"/>
          <w:szCs w:val="28"/>
          <w:lang w:eastAsia="ru-RU"/>
        </w:rPr>
        <w:t>ц.прох</w:t>
      </w:r>
      <w:proofErr w:type="spellEnd"/>
      <w:proofErr w:type="gramEnd"/>
      <w:r w:rsidRPr="00456796">
        <w:rPr>
          <w:sz w:val="28"/>
          <w:szCs w:val="28"/>
          <w:lang w:eastAsia="ru-RU"/>
        </w:rPr>
        <w:t xml:space="preserve"> = 60 × 2 = 120 циклов/мес.</w:t>
      </w:r>
    </w:p>
    <w:p w14:paraId="26D881FB" w14:textId="77777777" w:rsidR="00456796" w:rsidRPr="00456796" w:rsidRDefault="00456796" w:rsidP="00456796">
      <w:pPr>
        <w:outlineLvl w:val="1"/>
        <w:rPr>
          <w:sz w:val="28"/>
          <w:szCs w:val="28"/>
          <w:lang w:eastAsia="ru-RU"/>
        </w:rPr>
      </w:pPr>
      <w:r w:rsidRPr="00456796">
        <w:rPr>
          <w:sz w:val="28"/>
          <w:szCs w:val="28"/>
          <w:lang w:eastAsia="ru-RU"/>
        </w:rPr>
        <w:t>Для расчёта максимального месяца принимается:</w:t>
      </w:r>
    </w:p>
    <w:p w14:paraId="5AFF5179" w14:textId="7E4D0175" w:rsidR="00456796" w:rsidRPr="00456796" w:rsidRDefault="00456796" w:rsidP="00456796">
      <w:pPr>
        <w:outlineLvl w:val="1"/>
        <w:rPr>
          <w:sz w:val="28"/>
          <w:szCs w:val="28"/>
          <w:lang w:eastAsia="ru-RU"/>
        </w:rPr>
      </w:pPr>
      <w:r w:rsidRPr="00456796">
        <w:rPr>
          <w:sz w:val="28"/>
          <w:szCs w:val="28"/>
          <w:lang w:eastAsia="ru-RU"/>
        </w:rPr>
        <w:t xml:space="preserve">забой площадью 9 м² </w:t>
      </w:r>
      <w:r w:rsidR="007E4E81">
        <w:rPr>
          <w:sz w:val="28"/>
          <w:szCs w:val="28"/>
          <w:lang w:eastAsia="ru-RU"/>
        </w:rPr>
        <w:t>–</w:t>
      </w:r>
      <w:r w:rsidRPr="00456796">
        <w:rPr>
          <w:sz w:val="28"/>
          <w:szCs w:val="28"/>
          <w:lang w:eastAsia="ru-RU"/>
        </w:rPr>
        <w:t xml:space="preserve"> 60 циклов/мес.;</w:t>
      </w:r>
      <w:r w:rsidRPr="00456796">
        <w:rPr>
          <w:sz w:val="28"/>
          <w:szCs w:val="28"/>
          <w:lang w:eastAsia="ru-RU"/>
        </w:rPr>
        <w:br/>
        <w:t xml:space="preserve">забой площадью 12 м² </w:t>
      </w:r>
      <w:r w:rsidR="007E4E81">
        <w:rPr>
          <w:sz w:val="28"/>
          <w:szCs w:val="28"/>
          <w:lang w:eastAsia="ru-RU"/>
        </w:rPr>
        <w:t>–</w:t>
      </w:r>
      <w:r w:rsidRPr="00456796">
        <w:rPr>
          <w:sz w:val="28"/>
          <w:szCs w:val="28"/>
          <w:lang w:eastAsia="ru-RU"/>
        </w:rPr>
        <w:t xml:space="preserve"> 60 циклов/мес.</w:t>
      </w:r>
    </w:p>
    <w:p w14:paraId="0FE58040" w14:textId="77777777" w:rsidR="00456796" w:rsidRPr="00456796" w:rsidRDefault="00456796" w:rsidP="00456796">
      <w:pPr>
        <w:outlineLvl w:val="1"/>
        <w:rPr>
          <w:sz w:val="28"/>
          <w:szCs w:val="28"/>
          <w:lang w:eastAsia="ru-RU"/>
        </w:rPr>
      </w:pPr>
      <w:r w:rsidRPr="00456796">
        <w:rPr>
          <w:sz w:val="28"/>
          <w:szCs w:val="28"/>
          <w:lang w:eastAsia="ru-RU"/>
        </w:rPr>
        <w:t>Общее количество шпуров за максимальный месяц:</w:t>
      </w:r>
    </w:p>
    <w:p w14:paraId="7275E34D" w14:textId="77777777" w:rsidR="00456796" w:rsidRPr="00456796" w:rsidRDefault="00456796" w:rsidP="00456796">
      <w:pPr>
        <w:outlineLvl w:val="1"/>
        <w:rPr>
          <w:sz w:val="28"/>
          <w:szCs w:val="28"/>
          <w:lang w:eastAsia="ru-RU"/>
        </w:rPr>
      </w:pPr>
      <w:proofErr w:type="spellStart"/>
      <w:r w:rsidRPr="00456796">
        <w:rPr>
          <w:sz w:val="28"/>
          <w:szCs w:val="28"/>
          <w:lang w:eastAsia="ru-RU"/>
        </w:rPr>
        <w:t>Nшп.прох</w:t>
      </w:r>
      <w:proofErr w:type="spellEnd"/>
      <w:r w:rsidRPr="00456796">
        <w:rPr>
          <w:sz w:val="28"/>
          <w:szCs w:val="28"/>
          <w:lang w:eastAsia="ru-RU"/>
        </w:rPr>
        <w:t xml:space="preserve"> = 42 × 60 + 54 × 60,</w:t>
      </w:r>
    </w:p>
    <w:p w14:paraId="2F9DE8D3" w14:textId="77777777" w:rsidR="00456796" w:rsidRPr="00456796" w:rsidRDefault="00456796" w:rsidP="00456796">
      <w:pPr>
        <w:outlineLvl w:val="1"/>
        <w:rPr>
          <w:sz w:val="28"/>
          <w:szCs w:val="28"/>
          <w:lang w:eastAsia="ru-RU"/>
        </w:rPr>
      </w:pPr>
      <w:proofErr w:type="spellStart"/>
      <w:r w:rsidRPr="00456796">
        <w:rPr>
          <w:sz w:val="28"/>
          <w:szCs w:val="28"/>
          <w:lang w:eastAsia="ru-RU"/>
        </w:rPr>
        <w:t>Nшп.прох</w:t>
      </w:r>
      <w:proofErr w:type="spellEnd"/>
      <w:r w:rsidRPr="00456796">
        <w:rPr>
          <w:sz w:val="28"/>
          <w:szCs w:val="28"/>
          <w:lang w:eastAsia="ru-RU"/>
        </w:rPr>
        <w:t xml:space="preserve"> = 2 520 + 3 240 = 5 760 шпуров/мес.</w:t>
      </w:r>
    </w:p>
    <w:p w14:paraId="57F9B733" w14:textId="12A2EE9D" w:rsidR="00456796" w:rsidRPr="00456796" w:rsidRDefault="00456796" w:rsidP="00456796">
      <w:pPr>
        <w:outlineLvl w:val="1"/>
        <w:rPr>
          <w:sz w:val="28"/>
          <w:szCs w:val="28"/>
          <w:lang w:eastAsia="ru-RU"/>
        </w:rPr>
      </w:pPr>
      <w:r w:rsidRPr="00456796">
        <w:rPr>
          <w:sz w:val="28"/>
          <w:szCs w:val="28"/>
          <w:lang w:eastAsia="ru-RU"/>
        </w:rPr>
        <w:t xml:space="preserve">Общий </w:t>
      </w:r>
      <w:r w:rsidR="00C13CE1">
        <w:rPr>
          <w:sz w:val="28"/>
          <w:szCs w:val="28"/>
          <w:lang w:eastAsia="ru-RU"/>
        </w:rPr>
        <w:t xml:space="preserve">объем бурения </w:t>
      </w:r>
      <w:r w:rsidRPr="00456796">
        <w:rPr>
          <w:sz w:val="28"/>
          <w:szCs w:val="28"/>
          <w:lang w:eastAsia="ru-RU"/>
        </w:rPr>
        <w:t xml:space="preserve">проходческого бурения определяется в </w:t>
      </w:r>
      <w:proofErr w:type="spellStart"/>
      <w:r w:rsidRPr="00456796">
        <w:rPr>
          <w:sz w:val="28"/>
          <w:szCs w:val="28"/>
          <w:lang w:eastAsia="ru-RU"/>
        </w:rPr>
        <w:t>шпуро</w:t>
      </w:r>
      <w:proofErr w:type="spellEnd"/>
      <w:r w:rsidRPr="00456796">
        <w:rPr>
          <w:sz w:val="28"/>
          <w:szCs w:val="28"/>
          <w:lang w:eastAsia="ru-RU"/>
        </w:rPr>
        <w:t>-метрах.</w:t>
      </w:r>
    </w:p>
    <w:p w14:paraId="21F6037C" w14:textId="77777777" w:rsidR="00456796" w:rsidRPr="00456796" w:rsidRDefault="00456796" w:rsidP="00456796">
      <w:pPr>
        <w:outlineLvl w:val="1"/>
        <w:rPr>
          <w:sz w:val="28"/>
          <w:szCs w:val="28"/>
          <w:lang w:eastAsia="ru-RU"/>
        </w:rPr>
      </w:pPr>
      <w:r w:rsidRPr="00456796">
        <w:rPr>
          <w:sz w:val="28"/>
          <w:szCs w:val="28"/>
          <w:lang w:eastAsia="ru-RU"/>
        </w:rPr>
        <w:t>Для забоя площадью 9 м²:</w:t>
      </w:r>
    </w:p>
    <w:p w14:paraId="75F06B5C" w14:textId="77777777" w:rsidR="00456796" w:rsidRPr="00456796" w:rsidRDefault="00456796" w:rsidP="00456796">
      <w:pPr>
        <w:outlineLvl w:val="1"/>
        <w:rPr>
          <w:sz w:val="28"/>
          <w:szCs w:val="28"/>
          <w:lang w:eastAsia="ru-RU"/>
        </w:rPr>
      </w:pPr>
      <w:r w:rsidRPr="00456796">
        <w:rPr>
          <w:sz w:val="28"/>
          <w:szCs w:val="28"/>
          <w:lang w:eastAsia="ru-RU"/>
        </w:rPr>
        <w:t>Lбур.</w:t>
      </w:r>
      <w:proofErr w:type="gramStart"/>
      <w:r w:rsidRPr="00456796">
        <w:rPr>
          <w:sz w:val="28"/>
          <w:szCs w:val="28"/>
          <w:lang w:eastAsia="ru-RU"/>
        </w:rPr>
        <w:t>9.цикл</w:t>
      </w:r>
      <w:proofErr w:type="gramEnd"/>
      <w:r w:rsidRPr="00456796">
        <w:rPr>
          <w:sz w:val="28"/>
          <w:szCs w:val="28"/>
          <w:lang w:eastAsia="ru-RU"/>
        </w:rPr>
        <w:t xml:space="preserve"> = 42 × 2,2 = 92,4 </w:t>
      </w:r>
      <w:proofErr w:type="spellStart"/>
      <w:r w:rsidRPr="00456796">
        <w:rPr>
          <w:sz w:val="28"/>
          <w:szCs w:val="28"/>
          <w:lang w:eastAsia="ru-RU"/>
        </w:rPr>
        <w:t>шпуро</w:t>
      </w:r>
      <w:proofErr w:type="spellEnd"/>
      <w:r w:rsidRPr="00456796">
        <w:rPr>
          <w:sz w:val="28"/>
          <w:szCs w:val="28"/>
          <w:lang w:eastAsia="ru-RU"/>
        </w:rPr>
        <w:t>-м.</w:t>
      </w:r>
    </w:p>
    <w:p w14:paraId="235394EC" w14:textId="77777777" w:rsidR="00456796" w:rsidRPr="00456796" w:rsidRDefault="00456796" w:rsidP="00456796">
      <w:pPr>
        <w:outlineLvl w:val="1"/>
        <w:rPr>
          <w:sz w:val="28"/>
          <w:szCs w:val="28"/>
          <w:lang w:eastAsia="ru-RU"/>
        </w:rPr>
      </w:pPr>
      <w:r w:rsidRPr="00456796">
        <w:rPr>
          <w:sz w:val="28"/>
          <w:szCs w:val="28"/>
          <w:lang w:eastAsia="ru-RU"/>
        </w:rPr>
        <w:t>При 60 циклах в месяц:</w:t>
      </w:r>
    </w:p>
    <w:p w14:paraId="5884D5CF" w14:textId="77777777" w:rsidR="00456796" w:rsidRPr="00456796" w:rsidRDefault="00456796" w:rsidP="00456796">
      <w:pPr>
        <w:outlineLvl w:val="1"/>
        <w:rPr>
          <w:sz w:val="28"/>
          <w:szCs w:val="28"/>
          <w:lang w:eastAsia="ru-RU"/>
        </w:rPr>
      </w:pPr>
      <w:r w:rsidRPr="00456796">
        <w:rPr>
          <w:sz w:val="28"/>
          <w:szCs w:val="28"/>
          <w:lang w:eastAsia="ru-RU"/>
        </w:rPr>
        <w:t xml:space="preserve">Lбур.9 = 92,4 × 60 = 5 544 </w:t>
      </w:r>
      <w:proofErr w:type="spellStart"/>
      <w:r w:rsidRPr="00456796">
        <w:rPr>
          <w:sz w:val="28"/>
          <w:szCs w:val="28"/>
          <w:lang w:eastAsia="ru-RU"/>
        </w:rPr>
        <w:t>шпуро</w:t>
      </w:r>
      <w:proofErr w:type="spellEnd"/>
      <w:r w:rsidRPr="00456796">
        <w:rPr>
          <w:sz w:val="28"/>
          <w:szCs w:val="28"/>
          <w:lang w:eastAsia="ru-RU"/>
        </w:rPr>
        <w:t>-м/мес.</w:t>
      </w:r>
    </w:p>
    <w:p w14:paraId="7B0B4940" w14:textId="77777777" w:rsidR="00456796" w:rsidRPr="00456796" w:rsidRDefault="00456796" w:rsidP="00456796">
      <w:pPr>
        <w:outlineLvl w:val="1"/>
        <w:rPr>
          <w:sz w:val="28"/>
          <w:szCs w:val="28"/>
          <w:lang w:eastAsia="ru-RU"/>
        </w:rPr>
      </w:pPr>
      <w:r w:rsidRPr="00456796">
        <w:rPr>
          <w:sz w:val="28"/>
          <w:szCs w:val="28"/>
          <w:lang w:eastAsia="ru-RU"/>
        </w:rPr>
        <w:t>Для забоя площадью 12 м²:</w:t>
      </w:r>
    </w:p>
    <w:p w14:paraId="7B062165" w14:textId="77777777" w:rsidR="00456796" w:rsidRPr="00456796" w:rsidRDefault="00456796" w:rsidP="00456796">
      <w:pPr>
        <w:outlineLvl w:val="1"/>
        <w:rPr>
          <w:sz w:val="28"/>
          <w:szCs w:val="28"/>
          <w:lang w:eastAsia="ru-RU"/>
        </w:rPr>
      </w:pPr>
      <w:r w:rsidRPr="00456796">
        <w:rPr>
          <w:sz w:val="28"/>
          <w:szCs w:val="28"/>
          <w:lang w:eastAsia="ru-RU"/>
        </w:rPr>
        <w:t>Lбур.</w:t>
      </w:r>
      <w:proofErr w:type="gramStart"/>
      <w:r w:rsidRPr="00456796">
        <w:rPr>
          <w:sz w:val="28"/>
          <w:szCs w:val="28"/>
          <w:lang w:eastAsia="ru-RU"/>
        </w:rPr>
        <w:t>12.цикл</w:t>
      </w:r>
      <w:proofErr w:type="gramEnd"/>
      <w:r w:rsidRPr="00456796">
        <w:rPr>
          <w:sz w:val="28"/>
          <w:szCs w:val="28"/>
          <w:lang w:eastAsia="ru-RU"/>
        </w:rPr>
        <w:t xml:space="preserve"> = 54 × 2,2 = 118,8 </w:t>
      </w:r>
      <w:proofErr w:type="spellStart"/>
      <w:r w:rsidRPr="00456796">
        <w:rPr>
          <w:sz w:val="28"/>
          <w:szCs w:val="28"/>
          <w:lang w:eastAsia="ru-RU"/>
        </w:rPr>
        <w:t>шпуро</w:t>
      </w:r>
      <w:proofErr w:type="spellEnd"/>
      <w:r w:rsidRPr="00456796">
        <w:rPr>
          <w:sz w:val="28"/>
          <w:szCs w:val="28"/>
          <w:lang w:eastAsia="ru-RU"/>
        </w:rPr>
        <w:t>-м.</w:t>
      </w:r>
    </w:p>
    <w:p w14:paraId="353C175A" w14:textId="77777777" w:rsidR="00456796" w:rsidRPr="00456796" w:rsidRDefault="00456796" w:rsidP="00456796">
      <w:pPr>
        <w:outlineLvl w:val="1"/>
        <w:rPr>
          <w:sz w:val="28"/>
          <w:szCs w:val="28"/>
          <w:lang w:eastAsia="ru-RU"/>
        </w:rPr>
      </w:pPr>
      <w:r w:rsidRPr="00456796">
        <w:rPr>
          <w:sz w:val="28"/>
          <w:szCs w:val="28"/>
          <w:lang w:eastAsia="ru-RU"/>
        </w:rPr>
        <w:t>При 60 циклах в месяц:</w:t>
      </w:r>
    </w:p>
    <w:p w14:paraId="5D58B4AE" w14:textId="77777777" w:rsidR="00456796" w:rsidRPr="00456796" w:rsidRDefault="00456796" w:rsidP="00456796">
      <w:pPr>
        <w:outlineLvl w:val="1"/>
        <w:rPr>
          <w:sz w:val="28"/>
          <w:szCs w:val="28"/>
          <w:lang w:eastAsia="ru-RU"/>
        </w:rPr>
      </w:pPr>
      <w:r w:rsidRPr="00456796">
        <w:rPr>
          <w:sz w:val="28"/>
          <w:szCs w:val="28"/>
          <w:lang w:eastAsia="ru-RU"/>
        </w:rPr>
        <w:t xml:space="preserve">Lбур.12 = 118,8 × 60 = 7 128 </w:t>
      </w:r>
      <w:proofErr w:type="spellStart"/>
      <w:r w:rsidRPr="00456796">
        <w:rPr>
          <w:sz w:val="28"/>
          <w:szCs w:val="28"/>
          <w:lang w:eastAsia="ru-RU"/>
        </w:rPr>
        <w:t>шпуро</w:t>
      </w:r>
      <w:proofErr w:type="spellEnd"/>
      <w:r w:rsidRPr="00456796">
        <w:rPr>
          <w:sz w:val="28"/>
          <w:szCs w:val="28"/>
          <w:lang w:eastAsia="ru-RU"/>
        </w:rPr>
        <w:t>-м/мес.</w:t>
      </w:r>
    </w:p>
    <w:p w14:paraId="2F186103" w14:textId="0FA8A580" w:rsidR="00456796" w:rsidRPr="00456796" w:rsidRDefault="00456796" w:rsidP="00456796">
      <w:pPr>
        <w:outlineLvl w:val="1"/>
        <w:rPr>
          <w:sz w:val="28"/>
          <w:szCs w:val="28"/>
          <w:lang w:eastAsia="ru-RU"/>
        </w:rPr>
      </w:pPr>
      <w:r w:rsidRPr="00456796">
        <w:rPr>
          <w:sz w:val="28"/>
          <w:szCs w:val="28"/>
          <w:lang w:eastAsia="ru-RU"/>
        </w:rPr>
        <w:t xml:space="preserve">Общий </w:t>
      </w:r>
      <w:r w:rsidR="00C13CE1">
        <w:rPr>
          <w:sz w:val="28"/>
          <w:szCs w:val="28"/>
          <w:lang w:eastAsia="ru-RU"/>
        </w:rPr>
        <w:t xml:space="preserve">объем бурения </w:t>
      </w:r>
      <w:r w:rsidRPr="00456796">
        <w:rPr>
          <w:sz w:val="28"/>
          <w:szCs w:val="28"/>
          <w:lang w:eastAsia="ru-RU"/>
        </w:rPr>
        <w:t>проходческого бурения:</w:t>
      </w:r>
    </w:p>
    <w:p w14:paraId="554E75D9" w14:textId="77777777" w:rsidR="00456796" w:rsidRPr="00456796" w:rsidRDefault="00456796" w:rsidP="00456796">
      <w:pPr>
        <w:outlineLvl w:val="1"/>
        <w:rPr>
          <w:sz w:val="28"/>
          <w:szCs w:val="28"/>
          <w:lang w:eastAsia="ru-RU"/>
        </w:rPr>
      </w:pPr>
      <w:proofErr w:type="spellStart"/>
      <w:r w:rsidRPr="00456796">
        <w:rPr>
          <w:sz w:val="28"/>
          <w:szCs w:val="28"/>
          <w:lang w:eastAsia="ru-RU"/>
        </w:rPr>
        <w:t>Lбур.прох</w:t>
      </w:r>
      <w:proofErr w:type="spellEnd"/>
      <w:r w:rsidRPr="00456796">
        <w:rPr>
          <w:sz w:val="28"/>
          <w:szCs w:val="28"/>
          <w:lang w:eastAsia="ru-RU"/>
        </w:rPr>
        <w:t xml:space="preserve"> = 5 544 + 7 128 = 12 672 </w:t>
      </w:r>
      <w:proofErr w:type="spellStart"/>
      <w:r w:rsidRPr="00456796">
        <w:rPr>
          <w:sz w:val="28"/>
          <w:szCs w:val="28"/>
          <w:lang w:eastAsia="ru-RU"/>
        </w:rPr>
        <w:t>шпуро</w:t>
      </w:r>
      <w:proofErr w:type="spellEnd"/>
      <w:r w:rsidRPr="00456796">
        <w:rPr>
          <w:sz w:val="28"/>
          <w:szCs w:val="28"/>
          <w:lang w:eastAsia="ru-RU"/>
        </w:rPr>
        <w:t>-м/мес.</w:t>
      </w:r>
    </w:p>
    <w:p w14:paraId="3E0BE3CB" w14:textId="77777777" w:rsidR="00456796" w:rsidRPr="00456796" w:rsidRDefault="00456796" w:rsidP="00456796">
      <w:pPr>
        <w:outlineLvl w:val="1"/>
        <w:rPr>
          <w:sz w:val="28"/>
          <w:szCs w:val="28"/>
          <w:lang w:eastAsia="ru-RU"/>
        </w:rPr>
      </w:pPr>
      <w:r w:rsidRPr="00456796">
        <w:rPr>
          <w:sz w:val="28"/>
          <w:szCs w:val="28"/>
          <w:lang w:eastAsia="ru-RU"/>
        </w:rPr>
        <w:t xml:space="preserve">× 2,2 = 118,8 </w:t>
      </w:r>
      <w:proofErr w:type="spellStart"/>
      <w:r w:rsidRPr="00456796">
        <w:rPr>
          <w:sz w:val="28"/>
          <w:szCs w:val="28"/>
          <w:lang w:eastAsia="ru-RU"/>
        </w:rPr>
        <w:t>шпуро</w:t>
      </w:r>
      <w:proofErr w:type="spellEnd"/>
      <w:r w:rsidRPr="00456796">
        <w:rPr>
          <w:sz w:val="28"/>
          <w:szCs w:val="28"/>
          <w:lang w:eastAsia="ru-RU"/>
        </w:rPr>
        <w:t>-м.</w:t>
      </w:r>
    </w:p>
    <w:p w14:paraId="692EB40B" w14:textId="77777777" w:rsidR="00456796" w:rsidRPr="00456796" w:rsidRDefault="00456796" w:rsidP="00456796">
      <w:pPr>
        <w:outlineLvl w:val="1"/>
        <w:rPr>
          <w:sz w:val="28"/>
          <w:szCs w:val="28"/>
          <w:lang w:eastAsia="ru-RU"/>
        </w:rPr>
      </w:pPr>
      <w:r w:rsidRPr="00456796">
        <w:rPr>
          <w:sz w:val="28"/>
          <w:szCs w:val="28"/>
          <w:lang w:eastAsia="ru-RU"/>
        </w:rPr>
        <w:t>При 60 циклах в месяц:</w:t>
      </w:r>
    </w:p>
    <w:p w14:paraId="3FBDE6E8" w14:textId="77777777" w:rsidR="00456796" w:rsidRPr="00456796" w:rsidRDefault="00456796" w:rsidP="00456796">
      <w:pPr>
        <w:outlineLvl w:val="1"/>
        <w:rPr>
          <w:sz w:val="28"/>
          <w:szCs w:val="28"/>
          <w:lang w:eastAsia="ru-RU"/>
        </w:rPr>
      </w:pPr>
      <w:r w:rsidRPr="00456796">
        <w:rPr>
          <w:sz w:val="28"/>
          <w:szCs w:val="28"/>
          <w:lang w:eastAsia="ru-RU"/>
        </w:rPr>
        <w:t xml:space="preserve">Lбур.12 = 118,8 × 60 = 7 128 </w:t>
      </w:r>
      <w:proofErr w:type="spellStart"/>
      <w:r w:rsidRPr="00456796">
        <w:rPr>
          <w:sz w:val="28"/>
          <w:szCs w:val="28"/>
          <w:lang w:eastAsia="ru-RU"/>
        </w:rPr>
        <w:t>шпуро</w:t>
      </w:r>
      <w:proofErr w:type="spellEnd"/>
      <w:r w:rsidRPr="00456796">
        <w:rPr>
          <w:sz w:val="28"/>
          <w:szCs w:val="28"/>
          <w:lang w:eastAsia="ru-RU"/>
        </w:rPr>
        <w:t>-м/мес.</w:t>
      </w:r>
    </w:p>
    <w:p w14:paraId="7350351C" w14:textId="77777777" w:rsidR="00456796" w:rsidRPr="00456796" w:rsidRDefault="00456796" w:rsidP="00456796">
      <w:pPr>
        <w:outlineLvl w:val="1"/>
        <w:rPr>
          <w:sz w:val="28"/>
          <w:szCs w:val="28"/>
          <w:lang w:eastAsia="ru-RU"/>
        </w:rPr>
      </w:pPr>
      <w:proofErr w:type="spellStart"/>
      <w:r w:rsidRPr="00456796">
        <w:rPr>
          <w:sz w:val="28"/>
          <w:szCs w:val="28"/>
          <w:lang w:eastAsia="ru-RU"/>
        </w:rPr>
        <w:t>ОбПлощадь</w:t>
      </w:r>
      <w:proofErr w:type="spellEnd"/>
      <w:r w:rsidRPr="00456796">
        <w:rPr>
          <w:sz w:val="28"/>
          <w:szCs w:val="28"/>
          <w:lang w:eastAsia="ru-RU"/>
        </w:rPr>
        <w:t xml:space="preserve"> поперечного сечения шпура определяется по формуле:</w:t>
      </w:r>
    </w:p>
    <w:p w14:paraId="6712636A" w14:textId="77777777" w:rsidR="00456796" w:rsidRPr="00456796" w:rsidRDefault="00456796" w:rsidP="00456796">
      <w:pPr>
        <w:outlineLvl w:val="1"/>
        <w:rPr>
          <w:sz w:val="28"/>
          <w:szCs w:val="28"/>
          <w:lang w:eastAsia="ru-RU"/>
        </w:rPr>
      </w:pPr>
      <w:proofErr w:type="spellStart"/>
      <w:r w:rsidRPr="00456796">
        <w:rPr>
          <w:sz w:val="28"/>
          <w:szCs w:val="28"/>
          <w:lang w:eastAsia="ru-RU"/>
        </w:rPr>
        <w:t>Sшп</w:t>
      </w:r>
      <w:proofErr w:type="spellEnd"/>
      <w:r w:rsidRPr="00456796">
        <w:rPr>
          <w:sz w:val="28"/>
          <w:szCs w:val="28"/>
          <w:lang w:eastAsia="ru-RU"/>
        </w:rPr>
        <w:t xml:space="preserve"> = π × d² / 4.</w:t>
      </w:r>
    </w:p>
    <w:p w14:paraId="477CB73E" w14:textId="77777777" w:rsidR="00456796" w:rsidRPr="00456796" w:rsidRDefault="00456796" w:rsidP="00456796">
      <w:pPr>
        <w:outlineLvl w:val="1"/>
        <w:rPr>
          <w:sz w:val="28"/>
          <w:szCs w:val="28"/>
          <w:lang w:eastAsia="ru-RU"/>
        </w:rPr>
      </w:pPr>
      <w:r w:rsidRPr="00456796">
        <w:rPr>
          <w:sz w:val="28"/>
          <w:szCs w:val="28"/>
          <w:lang w:eastAsia="ru-RU"/>
        </w:rPr>
        <w:t>При диаметре шпура d = 0,042 м:</w:t>
      </w:r>
    </w:p>
    <w:p w14:paraId="168EA848" w14:textId="77777777" w:rsidR="00456796" w:rsidRPr="00456796" w:rsidRDefault="00456796" w:rsidP="00456796">
      <w:pPr>
        <w:outlineLvl w:val="1"/>
        <w:rPr>
          <w:sz w:val="28"/>
          <w:szCs w:val="28"/>
          <w:lang w:eastAsia="ru-RU"/>
        </w:rPr>
      </w:pPr>
      <w:proofErr w:type="spellStart"/>
      <w:r w:rsidRPr="00456796">
        <w:rPr>
          <w:sz w:val="28"/>
          <w:szCs w:val="28"/>
          <w:lang w:eastAsia="ru-RU"/>
        </w:rPr>
        <w:t>Sшп</w:t>
      </w:r>
      <w:proofErr w:type="spellEnd"/>
      <w:r w:rsidRPr="00456796">
        <w:rPr>
          <w:sz w:val="28"/>
          <w:szCs w:val="28"/>
          <w:lang w:eastAsia="ru-RU"/>
        </w:rPr>
        <w:t xml:space="preserve"> = 3,14 × 0,042² / 4 = 0,001385 м².</w:t>
      </w:r>
    </w:p>
    <w:p w14:paraId="79DA9510" w14:textId="77777777" w:rsidR="00456796" w:rsidRPr="00456796" w:rsidRDefault="00456796" w:rsidP="00456796">
      <w:pPr>
        <w:outlineLvl w:val="1"/>
        <w:rPr>
          <w:sz w:val="28"/>
          <w:szCs w:val="28"/>
          <w:lang w:eastAsia="ru-RU"/>
        </w:rPr>
      </w:pPr>
      <w:r w:rsidRPr="00456796">
        <w:rPr>
          <w:sz w:val="28"/>
          <w:szCs w:val="28"/>
          <w:lang w:eastAsia="ru-RU"/>
        </w:rPr>
        <w:t>Заряжаемая длина шпура:</w:t>
      </w:r>
    </w:p>
    <w:p w14:paraId="51958EE2" w14:textId="4E022E25" w:rsidR="00456796" w:rsidRPr="00456796" w:rsidRDefault="00456796" w:rsidP="00456796">
      <w:pPr>
        <w:outlineLvl w:val="1"/>
        <w:rPr>
          <w:sz w:val="28"/>
          <w:szCs w:val="28"/>
          <w:lang w:eastAsia="ru-RU"/>
        </w:rPr>
      </w:pPr>
      <w:proofErr w:type="spellStart"/>
      <w:r w:rsidRPr="00456796">
        <w:rPr>
          <w:sz w:val="28"/>
          <w:szCs w:val="28"/>
          <w:lang w:eastAsia="ru-RU"/>
        </w:rPr>
        <w:t>Lзар</w:t>
      </w:r>
      <w:proofErr w:type="spellEnd"/>
      <w:r w:rsidRPr="00456796">
        <w:rPr>
          <w:sz w:val="28"/>
          <w:szCs w:val="28"/>
          <w:lang w:eastAsia="ru-RU"/>
        </w:rPr>
        <w:t xml:space="preserve"> = </w:t>
      </w:r>
      <w:proofErr w:type="spellStart"/>
      <w:r w:rsidRPr="00456796">
        <w:rPr>
          <w:sz w:val="28"/>
          <w:szCs w:val="28"/>
          <w:lang w:eastAsia="ru-RU"/>
        </w:rPr>
        <w:t>Lшп</w:t>
      </w:r>
      <w:proofErr w:type="spellEnd"/>
      <w:r w:rsidRPr="00456796">
        <w:rPr>
          <w:sz w:val="28"/>
          <w:szCs w:val="28"/>
          <w:lang w:eastAsia="ru-RU"/>
        </w:rPr>
        <w:t xml:space="preserve"> </w:t>
      </w:r>
      <w:r w:rsidR="00980AE9">
        <w:rPr>
          <w:sz w:val="28"/>
          <w:szCs w:val="28"/>
          <w:lang w:eastAsia="ru-RU"/>
        </w:rPr>
        <w:t>–</w:t>
      </w:r>
      <w:r w:rsidRPr="00456796">
        <w:rPr>
          <w:sz w:val="28"/>
          <w:szCs w:val="28"/>
          <w:lang w:eastAsia="ru-RU"/>
        </w:rPr>
        <w:t xml:space="preserve"> </w:t>
      </w:r>
      <w:proofErr w:type="spellStart"/>
      <w:r w:rsidRPr="00456796">
        <w:rPr>
          <w:sz w:val="28"/>
          <w:szCs w:val="28"/>
          <w:lang w:eastAsia="ru-RU"/>
        </w:rPr>
        <w:t>Lзаб</w:t>
      </w:r>
      <w:proofErr w:type="spellEnd"/>
      <w:r w:rsidRPr="00456796">
        <w:rPr>
          <w:sz w:val="28"/>
          <w:szCs w:val="28"/>
          <w:lang w:eastAsia="ru-RU"/>
        </w:rPr>
        <w:t>,</w:t>
      </w:r>
    </w:p>
    <w:p w14:paraId="7197488B" w14:textId="59706AD4" w:rsidR="00456796" w:rsidRPr="00456796" w:rsidRDefault="00456796" w:rsidP="00456796">
      <w:pPr>
        <w:outlineLvl w:val="1"/>
        <w:rPr>
          <w:sz w:val="28"/>
          <w:szCs w:val="28"/>
          <w:lang w:eastAsia="ru-RU"/>
        </w:rPr>
      </w:pPr>
      <w:proofErr w:type="spellStart"/>
      <w:r w:rsidRPr="00456796">
        <w:rPr>
          <w:sz w:val="28"/>
          <w:szCs w:val="28"/>
          <w:lang w:eastAsia="ru-RU"/>
        </w:rPr>
        <w:t>Lзар</w:t>
      </w:r>
      <w:proofErr w:type="spellEnd"/>
      <w:r w:rsidRPr="00456796">
        <w:rPr>
          <w:sz w:val="28"/>
          <w:szCs w:val="28"/>
          <w:lang w:eastAsia="ru-RU"/>
        </w:rPr>
        <w:t xml:space="preserve"> = 2,2 </w:t>
      </w:r>
      <w:r w:rsidR="00980AE9">
        <w:rPr>
          <w:sz w:val="28"/>
          <w:szCs w:val="28"/>
          <w:lang w:eastAsia="ru-RU"/>
        </w:rPr>
        <w:t>–</w:t>
      </w:r>
      <w:r w:rsidRPr="00456796">
        <w:rPr>
          <w:sz w:val="28"/>
          <w:szCs w:val="28"/>
          <w:lang w:eastAsia="ru-RU"/>
        </w:rPr>
        <w:t xml:space="preserve"> 0,5 = 1,7 м.</w:t>
      </w:r>
    </w:p>
    <w:p w14:paraId="53C6F189" w14:textId="77777777" w:rsidR="00456796" w:rsidRPr="00456796" w:rsidRDefault="00456796" w:rsidP="00456796">
      <w:pPr>
        <w:outlineLvl w:val="1"/>
        <w:rPr>
          <w:sz w:val="28"/>
          <w:szCs w:val="28"/>
          <w:lang w:eastAsia="ru-RU"/>
        </w:rPr>
      </w:pPr>
      <w:r w:rsidRPr="00456796">
        <w:rPr>
          <w:sz w:val="28"/>
          <w:szCs w:val="28"/>
          <w:lang w:eastAsia="ru-RU"/>
        </w:rPr>
        <w:t>Объём ВВ в одном шпуре с учётом коэффициента заполнения 0,75:</w:t>
      </w:r>
    </w:p>
    <w:p w14:paraId="122CE41F" w14:textId="77777777" w:rsidR="00456796" w:rsidRPr="00456796" w:rsidRDefault="00456796" w:rsidP="00456796">
      <w:pPr>
        <w:outlineLvl w:val="1"/>
        <w:rPr>
          <w:sz w:val="28"/>
          <w:szCs w:val="28"/>
          <w:lang w:eastAsia="ru-RU"/>
        </w:rPr>
      </w:pPr>
      <w:proofErr w:type="spellStart"/>
      <w:r w:rsidRPr="00456796">
        <w:rPr>
          <w:sz w:val="28"/>
          <w:szCs w:val="28"/>
          <w:lang w:eastAsia="ru-RU"/>
        </w:rPr>
        <w:t>VВВ.шп</w:t>
      </w:r>
      <w:proofErr w:type="spellEnd"/>
      <w:r w:rsidRPr="00456796">
        <w:rPr>
          <w:sz w:val="28"/>
          <w:szCs w:val="28"/>
          <w:lang w:eastAsia="ru-RU"/>
        </w:rPr>
        <w:t xml:space="preserve"> = </w:t>
      </w:r>
      <w:proofErr w:type="spellStart"/>
      <w:r w:rsidRPr="00456796">
        <w:rPr>
          <w:sz w:val="28"/>
          <w:szCs w:val="28"/>
          <w:lang w:eastAsia="ru-RU"/>
        </w:rPr>
        <w:t>Sшп</w:t>
      </w:r>
      <w:proofErr w:type="spellEnd"/>
      <w:r w:rsidRPr="00456796">
        <w:rPr>
          <w:sz w:val="28"/>
          <w:szCs w:val="28"/>
          <w:lang w:eastAsia="ru-RU"/>
        </w:rPr>
        <w:t xml:space="preserve"> × </w:t>
      </w:r>
      <w:proofErr w:type="spellStart"/>
      <w:r w:rsidRPr="00456796">
        <w:rPr>
          <w:sz w:val="28"/>
          <w:szCs w:val="28"/>
          <w:lang w:eastAsia="ru-RU"/>
        </w:rPr>
        <w:t>Lзар</w:t>
      </w:r>
      <w:proofErr w:type="spellEnd"/>
      <w:r w:rsidRPr="00456796">
        <w:rPr>
          <w:sz w:val="28"/>
          <w:szCs w:val="28"/>
          <w:lang w:eastAsia="ru-RU"/>
        </w:rPr>
        <w:t xml:space="preserve"> × </w:t>
      </w:r>
      <w:proofErr w:type="spellStart"/>
      <w:r w:rsidRPr="00456796">
        <w:rPr>
          <w:sz w:val="28"/>
          <w:szCs w:val="28"/>
          <w:lang w:eastAsia="ru-RU"/>
        </w:rPr>
        <w:t>kзап</w:t>
      </w:r>
      <w:proofErr w:type="spellEnd"/>
      <w:r w:rsidRPr="00456796">
        <w:rPr>
          <w:sz w:val="28"/>
          <w:szCs w:val="28"/>
          <w:lang w:eastAsia="ru-RU"/>
        </w:rPr>
        <w:t>,</w:t>
      </w:r>
    </w:p>
    <w:p w14:paraId="5F383A73" w14:textId="77777777" w:rsidR="00456796" w:rsidRPr="00456796" w:rsidRDefault="00456796" w:rsidP="00456796">
      <w:pPr>
        <w:outlineLvl w:val="1"/>
        <w:rPr>
          <w:sz w:val="28"/>
          <w:szCs w:val="28"/>
          <w:lang w:eastAsia="ru-RU"/>
        </w:rPr>
      </w:pPr>
      <w:proofErr w:type="spellStart"/>
      <w:r w:rsidRPr="00456796">
        <w:rPr>
          <w:sz w:val="28"/>
          <w:szCs w:val="28"/>
          <w:lang w:eastAsia="ru-RU"/>
        </w:rPr>
        <w:t>VВВ.шп</w:t>
      </w:r>
      <w:proofErr w:type="spellEnd"/>
      <w:r w:rsidRPr="00456796">
        <w:rPr>
          <w:sz w:val="28"/>
          <w:szCs w:val="28"/>
          <w:lang w:eastAsia="ru-RU"/>
        </w:rPr>
        <w:t xml:space="preserve"> = 0,001385 × 1,7 × 0,75 = 0,001766 м³.</w:t>
      </w:r>
    </w:p>
    <w:p w14:paraId="0B2728AB" w14:textId="77777777" w:rsidR="00456796" w:rsidRPr="00456796" w:rsidRDefault="00456796" w:rsidP="00456796">
      <w:pPr>
        <w:outlineLvl w:val="1"/>
        <w:rPr>
          <w:sz w:val="28"/>
          <w:szCs w:val="28"/>
          <w:lang w:eastAsia="ru-RU"/>
        </w:rPr>
      </w:pPr>
      <w:r w:rsidRPr="00456796">
        <w:rPr>
          <w:sz w:val="28"/>
          <w:szCs w:val="28"/>
          <w:lang w:eastAsia="ru-RU"/>
        </w:rPr>
        <w:t>Масса ВВ в одном шпуре:</w:t>
      </w:r>
    </w:p>
    <w:p w14:paraId="784FE842" w14:textId="77777777" w:rsidR="00456796" w:rsidRPr="00456796" w:rsidRDefault="00456796" w:rsidP="00456796">
      <w:pPr>
        <w:outlineLvl w:val="1"/>
        <w:rPr>
          <w:sz w:val="28"/>
          <w:szCs w:val="28"/>
          <w:lang w:eastAsia="ru-RU"/>
        </w:rPr>
      </w:pPr>
      <w:proofErr w:type="spellStart"/>
      <w:r w:rsidRPr="00456796">
        <w:rPr>
          <w:sz w:val="28"/>
          <w:szCs w:val="28"/>
          <w:lang w:eastAsia="ru-RU"/>
        </w:rPr>
        <w:t>GВВ.шп</w:t>
      </w:r>
      <w:proofErr w:type="spellEnd"/>
      <w:r w:rsidRPr="00456796">
        <w:rPr>
          <w:sz w:val="28"/>
          <w:szCs w:val="28"/>
          <w:lang w:eastAsia="ru-RU"/>
        </w:rPr>
        <w:t xml:space="preserve"> = </w:t>
      </w:r>
      <w:proofErr w:type="spellStart"/>
      <w:r w:rsidRPr="00456796">
        <w:rPr>
          <w:sz w:val="28"/>
          <w:szCs w:val="28"/>
          <w:lang w:eastAsia="ru-RU"/>
        </w:rPr>
        <w:t>VВВ.шп</w:t>
      </w:r>
      <w:proofErr w:type="spellEnd"/>
      <w:r w:rsidRPr="00456796">
        <w:rPr>
          <w:sz w:val="28"/>
          <w:szCs w:val="28"/>
          <w:lang w:eastAsia="ru-RU"/>
        </w:rPr>
        <w:t xml:space="preserve"> × ρ,</w:t>
      </w:r>
    </w:p>
    <w:p w14:paraId="2C8E1866" w14:textId="77777777" w:rsidR="00456796" w:rsidRPr="00456796" w:rsidRDefault="00456796" w:rsidP="00456796">
      <w:pPr>
        <w:outlineLvl w:val="1"/>
        <w:rPr>
          <w:sz w:val="28"/>
          <w:szCs w:val="28"/>
          <w:lang w:eastAsia="ru-RU"/>
        </w:rPr>
      </w:pPr>
      <w:proofErr w:type="spellStart"/>
      <w:r w:rsidRPr="00456796">
        <w:rPr>
          <w:sz w:val="28"/>
          <w:szCs w:val="28"/>
          <w:lang w:eastAsia="ru-RU"/>
        </w:rPr>
        <w:t>GВВ.шп</w:t>
      </w:r>
      <w:proofErr w:type="spellEnd"/>
      <w:r w:rsidRPr="00456796">
        <w:rPr>
          <w:sz w:val="28"/>
          <w:szCs w:val="28"/>
          <w:lang w:eastAsia="ru-RU"/>
        </w:rPr>
        <w:t xml:space="preserve"> = 0,001766 × 800 = 1,41 кг.</w:t>
      </w:r>
    </w:p>
    <w:p w14:paraId="624AD499" w14:textId="77777777" w:rsidR="00456796" w:rsidRPr="00456796" w:rsidRDefault="00456796" w:rsidP="00456796">
      <w:pPr>
        <w:outlineLvl w:val="1"/>
        <w:rPr>
          <w:sz w:val="28"/>
          <w:szCs w:val="28"/>
          <w:lang w:eastAsia="ru-RU"/>
        </w:rPr>
      </w:pPr>
      <w:r w:rsidRPr="00456796">
        <w:rPr>
          <w:sz w:val="28"/>
          <w:szCs w:val="28"/>
          <w:lang w:eastAsia="ru-RU"/>
        </w:rPr>
        <w:t>Для забоя площадью 9 м² расход ВВ на один цикл составляет:</w:t>
      </w:r>
    </w:p>
    <w:p w14:paraId="6BCADFB9" w14:textId="57C0960E" w:rsidR="00456796" w:rsidRPr="00456796" w:rsidRDefault="00456796" w:rsidP="00456796">
      <w:pPr>
        <w:outlineLvl w:val="1"/>
        <w:rPr>
          <w:sz w:val="28"/>
          <w:szCs w:val="28"/>
          <w:lang w:eastAsia="ru-RU"/>
        </w:rPr>
      </w:pPr>
      <w:r w:rsidRPr="00456796">
        <w:rPr>
          <w:sz w:val="28"/>
          <w:szCs w:val="28"/>
          <w:lang w:eastAsia="ru-RU"/>
        </w:rPr>
        <w:t>GВВ.9</w:t>
      </w:r>
      <w:r w:rsidR="00143506">
        <w:rPr>
          <w:sz w:val="28"/>
          <w:szCs w:val="28"/>
          <w:lang w:val="ru-RU" w:eastAsia="ru-RU"/>
        </w:rPr>
        <w:t xml:space="preserve"> </w:t>
      </w:r>
      <w:r w:rsidRPr="00456796">
        <w:rPr>
          <w:sz w:val="28"/>
          <w:szCs w:val="28"/>
          <w:lang w:eastAsia="ru-RU"/>
        </w:rPr>
        <w:t>цикл = 1,41 × 42 = 59,22 кг/цикл.</w:t>
      </w:r>
    </w:p>
    <w:p w14:paraId="60F5BCDB" w14:textId="77777777" w:rsidR="00456796" w:rsidRPr="00456796" w:rsidRDefault="00456796" w:rsidP="00456796">
      <w:pPr>
        <w:outlineLvl w:val="1"/>
        <w:rPr>
          <w:sz w:val="28"/>
          <w:szCs w:val="28"/>
          <w:lang w:eastAsia="ru-RU"/>
        </w:rPr>
      </w:pPr>
      <w:r w:rsidRPr="00456796">
        <w:rPr>
          <w:sz w:val="28"/>
          <w:szCs w:val="28"/>
          <w:lang w:eastAsia="ru-RU"/>
        </w:rPr>
        <w:t>Месячная потребность ВВ для забоя площадью 9 м²:</w:t>
      </w:r>
    </w:p>
    <w:p w14:paraId="4E5B191D" w14:textId="77777777" w:rsidR="00456796" w:rsidRPr="00456796" w:rsidRDefault="00456796" w:rsidP="00456796">
      <w:pPr>
        <w:outlineLvl w:val="1"/>
        <w:rPr>
          <w:sz w:val="28"/>
          <w:szCs w:val="28"/>
          <w:lang w:eastAsia="ru-RU"/>
        </w:rPr>
      </w:pPr>
      <w:r w:rsidRPr="00456796">
        <w:rPr>
          <w:sz w:val="28"/>
          <w:szCs w:val="28"/>
          <w:lang w:eastAsia="ru-RU"/>
        </w:rPr>
        <w:t>GВВ.9 = 59,22 × 60 = 3 553,2 кг/мес.</w:t>
      </w:r>
    </w:p>
    <w:p w14:paraId="17DF5B88" w14:textId="77777777" w:rsidR="00456796" w:rsidRPr="00456796" w:rsidRDefault="00456796" w:rsidP="00456796">
      <w:pPr>
        <w:outlineLvl w:val="1"/>
        <w:rPr>
          <w:sz w:val="28"/>
          <w:szCs w:val="28"/>
          <w:lang w:eastAsia="ru-RU"/>
        </w:rPr>
      </w:pPr>
      <w:r w:rsidRPr="00456796">
        <w:rPr>
          <w:sz w:val="28"/>
          <w:szCs w:val="28"/>
          <w:lang w:eastAsia="ru-RU"/>
        </w:rPr>
        <w:t>Для забоя площадью 12 м² расход ВВ на один цикл составляет:</w:t>
      </w:r>
    </w:p>
    <w:p w14:paraId="6EC73CC1" w14:textId="77777777" w:rsidR="00456796" w:rsidRPr="00456796" w:rsidRDefault="00456796" w:rsidP="00456796">
      <w:pPr>
        <w:outlineLvl w:val="1"/>
        <w:rPr>
          <w:sz w:val="28"/>
          <w:szCs w:val="28"/>
          <w:lang w:eastAsia="ru-RU"/>
        </w:rPr>
      </w:pPr>
      <w:r w:rsidRPr="00456796">
        <w:rPr>
          <w:sz w:val="28"/>
          <w:szCs w:val="28"/>
          <w:lang w:eastAsia="ru-RU"/>
        </w:rPr>
        <w:t>GВВ.12.цикл = 1,41 × 54 = 76,14 кг/цикл.</w:t>
      </w:r>
    </w:p>
    <w:p w14:paraId="6C72BBD6" w14:textId="77777777" w:rsidR="00456796" w:rsidRPr="00456796" w:rsidRDefault="00456796" w:rsidP="00456796">
      <w:pPr>
        <w:outlineLvl w:val="1"/>
        <w:rPr>
          <w:sz w:val="28"/>
          <w:szCs w:val="28"/>
          <w:lang w:eastAsia="ru-RU"/>
        </w:rPr>
      </w:pPr>
      <w:r w:rsidRPr="00456796">
        <w:rPr>
          <w:sz w:val="28"/>
          <w:szCs w:val="28"/>
          <w:lang w:eastAsia="ru-RU"/>
        </w:rPr>
        <w:t>Месячная потребность ВВ для забоя площадью 12 м²:</w:t>
      </w:r>
    </w:p>
    <w:p w14:paraId="089CE72C" w14:textId="77777777" w:rsidR="00456796" w:rsidRPr="00456796" w:rsidRDefault="00456796" w:rsidP="00456796">
      <w:pPr>
        <w:outlineLvl w:val="1"/>
        <w:rPr>
          <w:sz w:val="28"/>
          <w:szCs w:val="28"/>
          <w:lang w:eastAsia="ru-RU"/>
        </w:rPr>
      </w:pPr>
      <w:r w:rsidRPr="00456796">
        <w:rPr>
          <w:sz w:val="28"/>
          <w:szCs w:val="28"/>
          <w:lang w:eastAsia="ru-RU"/>
        </w:rPr>
        <w:t>GВВ.12 = 76,14 × 60 = 4 568,4 кг/мес.</w:t>
      </w:r>
    </w:p>
    <w:p w14:paraId="065D4227" w14:textId="77777777" w:rsidR="00456796" w:rsidRPr="00456796" w:rsidRDefault="00456796" w:rsidP="00456796">
      <w:pPr>
        <w:outlineLvl w:val="1"/>
        <w:rPr>
          <w:sz w:val="28"/>
          <w:szCs w:val="28"/>
          <w:lang w:eastAsia="ru-RU"/>
        </w:rPr>
      </w:pPr>
      <w:r w:rsidRPr="00456796">
        <w:rPr>
          <w:sz w:val="28"/>
          <w:szCs w:val="28"/>
          <w:lang w:eastAsia="ru-RU"/>
        </w:rPr>
        <w:t>Общая потребность ВВ на проходческие работы:</w:t>
      </w:r>
    </w:p>
    <w:p w14:paraId="42BF8A5D" w14:textId="77777777" w:rsidR="00456796" w:rsidRPr="00456796" w:rsidRDefault="00456796" w:rsidP="00456796">
      <w:pPr>
        <w:outlineLvl w:val="1"/>
        <w:rPr>
          <w:sz w:val="28"/>
          <w:szCs w:val="28"/>
          <w:lang w:eastAsia="ru-RU"/>
        </w:rPr>
      </w:pPr>
      <w:proofErr w:type="spellStart"/>
      <w:r w:rsidRPr="00456796">
        <w:rPr>
          <w:sz w:val="28"/>
          <w:szCs w:val="28"/>
          <w:lang w:eastAsia="ru-RU"/>
        </w:rPr>
        <w:t>GВВ.прох</w:t>
      </w:r>
      <w:proofErr w:type="spellEnd"/>
      <w:r w:rsidRPr="00456796">
        <w:rPr>
          <w:sz w:val="28"/>
          <w:szCs w:val="28"/>
          <w:lang w:eastAsia="ru-RU"/>
        </w:rPr>
        <w:t xml:space="preserve"> = 3 553,2 + 4 568,4 = 8 121,6 кг/мес.</w:t>
      </w:r>
    </w:p>
    <w:p w14:paraId="492BF477" w14:textId="77777777" w:rsidR="00456796" w:rsidRPr="00456796" w:rsidRDefault="00456796" w:rsidP="00456796">
      <w:pPr>
        <w:outlineLvl w:val="1"/>
        <w:rPr>
          <w:sz w:val="28"/>
          <w:szCs w:val="28"/>
          <w:lang w:eastAsia="ru-RU"/>
        </w:rPr>
      </w:pPr>
      <w:r w:rsidRPr="00456796">
        <w:rPr>
          <w:sz w:val="28"/>
          <w:szCs w:val="28"/>
          <w:lang w:eastAsia="ru-RU"/>
        </w:rPr>
        <w:t>Для расчёта принимается:</w:t>
      </w:r>
    </w:p>
    <w:p w14:paraId="364E5B8A" w14:textId="77777777" w:rsidR="00456796" w:rsidRPr="00456796" w:rsidRDefault="00456796" w:rsidP="00456796">
      <w:pPr>
        <w:outlineLvl w:val="1"/>
        <w:rPr>
          <w:sz w:val="28"/>
          <w:szCs w:val="28"/>
          <w:lang w:eastAsia="ru-RU"/>
        </w:rPr>
      </w:pPr>
      <w:proofErr w:type="spellStart"/>
      <w:r w:rsidRPr="00456796">
        <w:rPr>
          <w:sz w:val="28"/>
          <w:szCs w:val="28"/>
          <w:lang w:eastAsia="ru-RU"/>
        </w:rPr>
        <w:lastRenderedPageBreak/>
        <w:t>GВВ.прох</w:t>
      </w:r>
      <w:proofErr w:type="spellEnd"/>
      <w:r w:rsidRPr="00456796">
        <w:rPr>
          <w:sz w:val="28"/>
          <w:szCs w:val="28"/>
          <w:lang w:eastAsia="ru-RU"/>
        </w:rPr>
        <w:t xml:space="preserve"> ≈ 8 200 кг/мес.</w:t>
      </w:r>
    </w:p>
    <w:p w14:paraId="771A7C98" w14:textId="77777777" w:rsidR="00456796" w:rsidRPr="00456796" w:rsidRDefault="00456796" w:rsidP="00456796">
      <w:pPr>
        <w:outlineLvl w:val="1"/>
        <w:rPr>
          <w:sz w:val="28"/>
          <w:szCs w:val="28"/>
          <w:lang w:eastAsia="ru-RU"/>
        </w:rPr>
      </w:pPr>
      <w:r w:rsidRPr="00456796">
        <w:rPr>
          <w:sz w:val="28"/>
          <w:szCs w:val="28"/>
          <w:lang w:eastAsia="ru-RU"/>
        </w:rPr>
        <w:t>Количество детонаторов для проходческих работ принимается из расчёта 1 детонатор на 1 шпур:</w:t>
      </w:r>
    </w:p>
    <w:p w14:paraId="4E2ACDA7" w14:textId="77777777" w:rsidR="00456796" w:rsidRPr="00456796" w:rsidRDefault="00456796" w:rsidP="00456796">
      <w:pPr>
        <w:outlineLvl w:val="1"/>
        <w:rPr>
          <w:sz w:val="28"/>
          <w:szCs w:val="28"/>
          <w:lang w:eastAsia="ru-RU"/>
        </w:rPr>
      </w:pPr>
      <w:proofErr w:type="spellStart"/>
      <w:r w:rsidRPr="00456796">
        <w:rPr>
          <w:sz w:val="28"/>
          <w:szCs w:val="28"/>
          <w:lang w:eastAsia="ru-RU"/>
        </w:rPr>
        <w:t>Nдет.прох</w:t>
      </w:r>
      <w:proofErr w:type="spellEnd"/>
      <w:r w:rsidRPr="00456796">
        <w:rPr>
          <w:sz w:val="28"/>
          <w:szCs w:val="28"/>
          <w:lang w:eastAsia="ru-RU"/>
        </w:rPr>
        <w:t xml:space="preserve"> = </w:t>
      </w:r>
      <w:proofErr w:type="spellStart"/>
      <w:r w:rsidRPr="00456796">
        <w:rPr>
          <w:sz w:val="28"/>
          <w:szCs w:val="28"/>
          <w:lang w:eastAsia="ru-RU"/>
        </w:rPr>
        <w:t>Nшп.прох</w:t>
      </w:r>
      <w:proofErr w:type="spellEnd"/>
      <w:r w:rsidRPr="00456796">
        <w:rPr>
          <w:sz w:val="28"/>
          <w:szCs w:val="28"/>
          <w:lang w:eastAsia="ru-RU"/>
        </w:rPr>
        <w:t xml:space="preserve"> × 1,</w:t>
      </w:r>
    </w:p>
    <w:p w14:paraId="5B205203" w14:textId="77777777" w:rsidR="00456796" w:rsidRPr="00456796" w:rsidRDefault="00456796" w:rsidP="00456796">
      <w:pPr>
        <w:outlineLvl w:val="1"/>
        <w:rPr>
          <w:sz w:val="28"/>
          <w:szCs w:val="28"/>
          <w:lang w:eastAsia="ru-RU"/>
        </w:rPr>
      </w:pPr>
      <w:proofErr w:type="spellStart"/>
      <w:r w:rsidRPr="00456796">
        <w:rPr>
          <w:sz w:val="28"/>
          <w:szCs w:val="28"/>
          <w:lang w:eastAsia="ru-RU"/>
        </w:rPr>
        <w:t>Nдет.прох</w:t>
      </w:r>
      <w:proofErr w:type="spellEnd"/>
      <w:r w:rsidRPr="00456796">
        <w:rPr>
          <w:sz w:val="28"/>
          <w:szCs w:val="28"/>
          <w:lang w:eastAsia="ru-RU"/>
        </w:rPr>
        <w:t xml:space="preserve"> = 5 760 × 1 = 5 760 шт./мес.</w:t>
      </w:r>
    </w:p>
    <w:p w14:paraId="01F72ED6" w14:textId="77777777" w:rsidR="00456796" w:rsidRPr="00456796" w:rsidRDefault="00456796" w:rsidP="00456796">
      <w:pPr>
        <w:outlineLvl w:val="1"/>
        <w:rPr>
          <w:sz w:val="28"/>
          <w:szCs w:val="28"/>
          <w:lang w:eastAsia="ru-RU"/>
        </w:rPr>
      </w:pPr>
      <w:r w:rsidRPr="00456796">
        <w:rPr>
          <w:sz w:val="28"/>
          <w:szCs w:val="28"/>
          <w:lang w:eastAsia="ru-RU"/>
        </w:rPr>
        <w:t>Потребность в детонирующем шнуре для проходческих работ при средней длине 1,5 м на один шпур:</w:t>
      </w:r>
    </w:p>
    <w:p w14:paraId="02CC70E2" w14:textId="77777777" w:rsidR="00456796" w:rsidRPr="00456796" w:rsidRDefault="00456796" w:rsidP="00456796">
      <w:pPr>
        <w:outlineLvl w:val="1"/>
        <w:rPr>
          <w:sz w:val="28"/>
          <w:szCs w:val="28"/>
          <w:lang w:eastAsia="ru-RU"/>
        </w:rPr>
      </w:pPr>
      <w:proofErr w:type="spellStart"/>
      <w:r w:rsidRPr="00456796">
        <w:rPr>
          <w:sz w:val="28"/>
          <w:szCs w:val="28"/>
          <w:lang w:eastAsia="ru-RU"/>
        </w:rPr>
        <w:t>LДШ.прох</w:t>
      </w:r>
      <w:proofErr w:type="spellEnd"/>
      <w:r w:rsidRPr="00456796">
        <w:rPr>
          <w:sz w:val="28"/>
          <w:szCs w:val="28"/>
          <w:lang w:eastAsia="ru-RU"/>
        </w:rPr>
        <w:t xml:space="preserve"> = </w:t>
      </w:r>
      <w:proofErr w:type="spellStart"/>
      <w:r w:rsidRPr="00456796">
        <w:rPr>
          <w:sz w:val="28"/>
          <w:szCs w:val="28"/>
          <w:lang w:eastAsia="ru-RU"/>
        </w:rPr>
        <w:t>Nшп.прох</w:t>
      </w:r>
      <w:proofErr w:type="spellEnd"/>
      <w:r w:rsidRPr="00456796">
        <w:rPr>
          <w:sz w:val="28"/>
          <w:szCs w:val="28"/>
          <w:lang w:eastAsia="ru-RU"/>
        </w:rPr>
        <w:t xml:space="preserve"> × 1,5,</w:t>
      </w:r>
    </w:p>
    <w:p w14:paraId="781336DD" w14:textId="77777777" w:rsidR="00456796" w:rsidRPr="00456796" w:rsidRDefault="00456796" w:rsidP="00456796">
      <w:pPr>
        <w:outlineLvl w:val="1"/>
        <w:rPr>
          <w:sz w:val="28"/>
          <w:szCs w:val="28"/>
          <w:lang w:eastAsia="ru-RU"/>
        </w:rPr>
      </w:pPr>
      <w:proofErr w:type="spellStart"/>
      <w:r w:rsidRPr="00456796">
        <w:rPr>
          <w:sz w:val="28"/>
          <w:szCs w:val="28"/>
          <w:lang w:eastAsia="ru-RU"/>
        </w:rPr>
        <w:t>LДШ.прох</w:t>
      </w:r>
      <w:proofErr w:type="spellEnd"/>
      <w:r w:rsidRPr="00456796">
        <w:rPr>
          <w:sz w:val="28"/>
          <w:szCs w:val="28"/>
          <w:lang w:eastAsia="ru-RU"/>
        </w:rPr>
        <w:t xml:space="preserve"> = 5 760 × 1,5 = 8 640 м/мес.</w:t>
      </w:r>
    </w:p>
    <w:p w14:paraId="142CA5EF" w14:textId="77777777" w:rsidR="00456796" w:rsidRPr="00456796" w:rsidRDefault="00456796" w:rsidP="00456796">
      <w:pPr>
        <w:outlineLvl w:val="1"/>
        <w:rPr>
          <w:sz w:val="28"/>
          <w:szCs w:val="28"/>
          <w:lang w:eastAsia="ru-RU"/>
        </w:rPr>
      </w:pPr>
      <w:r w:rsidRPr="00456796">
        <w:rPr>
          <w:sz w:val="28"/>
          <w:szCs w:val="28"/>
          <w:lang w:eastAsia="ru-RU"/>
        </w:rPr>
        <w:t>Объём забоечного материала для проходческих работ определяется по формуле:</w:t>
      </w:r>
    </w:p>
    <w:p w14:paraId="0FE67228"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Vзаб.прох</w:t>
      </w:r>
      <w:proofErr w:type="spellEnd"/>
      <w:r w:rsidRPr="00456796">
        <w:rPr>
          <w:sz w:val="28"/>
          <w:szCs w:val="28"/>
          <w:lang w:eastAsia="ru-RU"/>
        </w:rPr>
        <w:t xml:space="preserve"> = </w:t>
      </w:r>
      <w:proofErr w:type="spellStart"/>
      <w:r w:rsidRPr="00456796">
        <w:rPr>
          <w:sz w:val="28"/>
          <w:szCs w:val="28"/>
          <w:lang w:eastAsia="ru-RU"/>
        </w:rPr>
        <w:t>Nшп.прох</w:t>
      </w:r>
      <w:proofErr w:type="spellEnd"/>
      <w:r w:rsidRPr="00456796">
        <w:rPr>
          <w:sz w:val="28"/>
          <w:szCs w:val="28"/>
          <w:lang w:eastAsia="ru-RU"/>
        </w:rPr>
        <w:t xml:space="preserve"> × </w:t>
      </w:r>
      <w:proofErr w:type="spellStart"/>
      <w:r w:rsidRPr="00456796">
        <w:rPr>
          <w:sz w:val="28"/>
          <w:szCs w:val="28"/>
          <w:lang w:eastAsia="ru-RU"/>
        </w:rPr>
        <w:t>Vзаб.шп</w:t>
      </w:r>
      <w:proofErr w:type="spellEnd"/>
      <w:r w:rsidRPr="00456796">
        <w:rPr>
          <w:sz w:val="28"/>
          <w:szCs w:val="28"/>
          <w:lang w:eastAsia="ru-RU"/>
        </w:rPr>
        <w:t xml:space="preserve"> × </w:t>
      </w:r>
      <w:proofErr w:type="spellStart"/>
      <w:r w:rsidRPr="00456796">
        <w:rPr>
          <w:sz w:val="28"/>
          <w:szCs w:val="28"/>
          <w:lang w:eastAsia="ru-RU"/>
        </w:rPr>
        <w:t>kзап</w:t>
      </w:r>
      <w:proofErr w:type="spellEnd"/>
      <w:r w:rsidRPr="00456796">
        <w:rPr>
          <w:sz w:val="28"/>
          <w:szCs w:val="28"/>
          <w:lang w:eastAsia="ru-RU"/>
        </w:rPr>
        <w:t>,</w:t>
      </w:r>
    </w:p>
    <w:p w14:paraId="16B62214" w14:textId="6A016029"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Vзаб.шп</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объём забойки одного шпура, м³;</w:t>
      </w:r>
      <w:r w:rsidRPr="00456796">
        <w:rPr>
          <w:sz w:val="28"/>
          <w:szCs w:val="28"/>
          <w:lang w:eastAsia="ru-RU"/>
        </w:rPr>
        <w:br/>
      </w:r>
      <w:proofErr w:type="spellStart"/>
      <w:r w:rsidRPr="00456796">
        <w:rPr>
          <w:sz w:val="28"/>
          <w:szCs w:val="28"/>
          <w:lang w:eastAsia="ru-RU"/>
        </w:rPr>
        <w:t>kзап</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коэффициент технологического запаса, 1,5.</w:t>
      </w:r>
    </w:p>
    <w:p w14:paraId="64461FEC" w14:textId="77777777" w:rsidR="00456796" w:rsidRPr="00456796" w:rsidRDefault="00456796" w:rsidP="00456796">
      <w:pPr>
        <w:outlineLvl w:val="1"/>
        <w:rPr>
          <w:sz w:val="28"/>
          <w:szCs w:val="28"/>
          <w:lang w:eastAsia="ru-RU"/>
        </w:rPr>
      </w:pPr>
      <w:r w:rsidRPr="00456796">
        <w:rPr>
          <w:sz w:val="28"/>
          <w:szCs w:val="28"/>
          <w:lang w:eastAsia="ru-RU"/>
        </w:rPr>
        <w:t>Объём забойки одного шпура:</w:t>
      </w:r>
    </w:p>
    <w:p w14:paraId="71438596" w14:textId="77777777" w:rsidR="00456796" w:rsidRPr="00456796" w:rsidRDefault="00456796" w:rsidP="00456796">
      <w:pPr>
        <w:outlineLvl w:val="1"/>
        <w:rPr>
          <w:sz w:val="28"/>
          <w:szCs w:val="28"/>
          <w:lang w:eastAsia="ru-RU"/>
        </w:rPr>
      </w:pPr>
      <w:proofErr w:type="spellStart"/>
      <w:r w:rsidRPr="00456796">
        <w:rPr>
          <w:sz w:val="28"/>
          <w:szCs w:val="28"/>
          <w:lang w:eastAsia="ru-RU"/>
        </w:rPr>
        <w:t>Vзаб.шп</w:t>
      </w:r>
      <w:proofErr w:type="spellEnd"/>
      <w:r w:rsidRPr="00456796">
        <w:rPr>
          <w:sz w:val="28"/>
          <w:szCs w:val="28"/>
          <w:lang w:eastAsia="ru-RU"/>
        </w:rPr>
        <w:t xml:space="preserve"> = </w:t>
      </w:r>
      <w:proofErr w:type="spellStart"/>
      <w:r w:rsidRPr="00456796">
        <w:rPr>
          <w:sz w:val="28"/>
          <w:szCs w:val="28"/>
          <w:lang w:eastAsia="ru-RU"/>
        </w:rPr>
        <w:t>Sшп</w:t>
      </w:r>
      <w:proofErr w:type="spellEnd"/>
      <w:r w:rsidRPr="00456796">
        <w:rPr>
          <w:sz w:val="28"/>
          <w:szCs w:val="28"/>
          <w:lang w:eastAsia="ru-RU"/>
        </w:rPr>
        <w:t xml:space="preserve"> × </w:t>
      </w:r>
      <w:proofErr w:type="spellStart"/>
      <w:r w:rsidRPr="00456796">
        <w:rPr>
          <w:sz w:val="28"/>
          <w:szCs w:val="28"/>
          <w:lang w:eastAsia="ru-RU"/>
        </w:rPr>
        <w:t>Lзаб</w:t>
      </w:r>
      <w:proofErr w:type="spellEnd"/>
      <w:r w:rsidRPr="00456796">
        <w:rPr>
          <w:sz w:val="28"/>
          <w:szCs w:val="28"/>
          <w:lang w:eastAsia="ru-RU"/>
        </w:rPr>
        <w:t>,</w:t>
      </w:r>
    </w:p>
    <w:p w14:paraId="4668B810" w14:textId="77777777" w:rsidR="00456796" w:rsidRPr="00456796" w:rsidRDefault="00456796" w:rsidP="00456796">
      <w:pPr>
        <w:outlineLvl w:val="1"/>
        <w:rPr>
          <w:sz w:val="28"/>
          <w:szCs w:val="28"/>
          <w:lang w:eastAsia="ru-RU"/>
        </w:rPr>
      </w:pPr>
      <w:proofErr w:type="spellStart"/>
      <w:r w:rsidRPr="00456796">
        <w:rPr>
          <w:sz w:val="28"/>
          <w:szCs w:val="28"/>
          <w:lang w:eastAsia="ru-RU"/>
        </w:rPr>
        <w:t>Vзаб.шп</w:t>
      </w:r>
      <w:proofErr w:type="spellEnd"/>
      <w:r w:rsidRPr="00456796">
        <w:rPr>
          <w:sz w:val="28"/>
          <w:szCs w:val="28"/>
          <w:lang w:eastAsia="ru-RU"/>
        </w:rPr>
        <w:t xml:space="preserve"> = 0,001385 × 0,5 = 0,0006925 м³.</w:t>
      </w:r>
    </w:p>
    <w:p w14:paraId="3A6A1F4B" w14:textId="77777777" w:rsidR="00456796" w:rsidRPr="00456796" w:rsidRDefault="00456796" w:rsidP="00456796">
      <w:pPr>
        <w:outlineLvl w:val="1"/>
        <w:rPr>
          <w:sz w:val="28"/>
          <w:szCs w:val="28"/>
          <w:lang w:eastAsia="ru-RU"/>
        </w:rPr>
      </w:pPr>
      <w:r w:rsidRPr="00456796">
        <w:rPr>
          <w:sz w:val="28"/>
          <w:szCs w:val="28"/>
          <w:lang w:eastAsia="ru-RU"/>
        </w:rPr>
        <w:t>С учётом коэффициента технологического запаса:</w:t>
      </w:r>
    </w:p>
    <w:p w14:paraId="143F6627"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Vзаб.прох</w:t>
      </w:r>
      <w:proofErr w:type="spellEnd"/>
      <w:r w:rsidRPr="00456796">
        <w:rPr>
          <w:sz w:val="28"/>
          <w:szCs w:val="28"/>
          <w:lang w:eastAsia="ru-RU"/>
        </w:rPr>
        <w:t xml:space="preserve"> = 5 760 × 0,0006925 × 1,5 = 5,98 м³/мес.</w:t>
      </w:r>
    </w:p>
    <w:p w14:paraId="5F3E9AD7" w14:textId="77777777" w:rsidR="00456796" w:rsidRPr="00456796" w:rsidRDefault="00456796" w:rsidP="00456796">
      <w:pPr>
        <w:outlineLvl w:val="1"/>
        <w:rPr>
          <w:sz w:val="28"/>
          <w:szCs w:val="28"/>
          <w:lang w:eastAsia="ru-RU"/>
        </w:rPr>
      </w:pPr>
      <w:r w:rsidRPr="00456796">
        <w:rPr>
          <w:sz w:val="28"/>
          <w:szCs w:val="28"/>
          <w:lang w:eastAsia="ru-RU"/>
        </w:rPr>
        <w:t>Для расчёта принимается:</w:t>
      </w:r>
    </w:p>
    <w:p w14:paraId="7FC71E8A"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Vзаб.прох</w:t>
      </w:r>
      <w:proofErr w:type="spellEnd"/>
      <w:r w:rsidRPr="00456796">
        <w:rPr>
          <w:sz w:val="28"/>
          <w:szCs w:val="28"/>
          <w:lang w:eastAsia="ru-RU"/>
        </w:rPr>
        <w:t xml:space="preserve"> = 6,0 м³/мес.</w:t>
      </w:r>
    </w:p>
    <w:p w14:paraId="14EB9EAE" w14:textId="77777777" w:rsidR="00456796" w:rsidRPr="00456796" w:rsidRDefault="00456796" w:rsidP="00456796">
      <w:pPr>
        <w:outlineLvl w:val="1"/>
        <w:rPr>
          <w:sz w:val="28"/>
          <w:szCs w:val="28"/>
          <w:lang w:eastAsia="ru-RU"/>
        </w:rPr>
      </w:pPr>
      <w:r w:rsidRPr="00456796">
        <w:rPr>
          <w:sz w:val="28"/>
          <w:szCs w:val="28"/>
          <w:lang w:eastAsia="ru-RU"/>
        </w:rPr>
        <w:t>Потребность в буровых коронках для проходческих работ определяется по формуле:</w:t>
      </w:r>
    </w:p>
    <w:p w14:paraId="2E332725"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Nкор.прох</w:t>
      </w:r>
      <w:proofErr w:type="spellEnd"/>
      <w:r w:rsidRPr="00456796">
        <w:rPr>
          <w:sz w:val="28"/>
          <w:szCs w:val="28"/>
          <w:lang w:eastAsia="ru-RU"/>
        </w:rPr>
        <w:t xml:space="preserve"> = </w:t>
      </w:r>
      <w:proofErr w:type="spellStart"/>
      <w:r w:rsidRPr="00456796">
        <w:rPr>
          <w:sz w:val="28"/>
          <w:szCs w:val="28"/>
          <w:lang w:eastAsia="ru-RU"/>
        </w:rPr>
        <w:t>Lбур.прох</w:t>
      </w:r>
      <w:proofErr w:type="spellEnd"/>
      <w:r w:rsidRPr="00456796">
        <w:rPr>
          <w:sz w:val="28"/>
          <w:szCs w:val="28"/>
          <w:lang w:eastAsia="ru-RU"/>
        </w:rPr>
        <w:t xml:space="preserve"> / </w:t>
      </w:r>
      <w:proofErr w:type="spellStart"/>
      <w:r w:rsidRPr="00456796">
        <w:rPr>
          <w:sz w:val="28"/>
          <w:szCs w:val="28"/>
          <w:lang w:eastAsia="ru-RU"/>
        </w:rPr>
        <w:t>Rкор</w:t>
      </w:r>
      <w:proofErr w:type="spellEnd"/>
      <w:r w:rsidRPr="00456796">
        <w:rPr>
          <w:sz w:val="28"/>
          <w:szCs w:val="28"/>
          <w:lang w:eastAsia="ru-RU"/>
        </w:rPr>
        <w:t>,</w:t>
      </w:r>
    </w:p>
    <w:p w14:paraId="7B71772D" w14:textId="4C5B7B74"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Lбур.прох</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общий </w:t>
      </w:r>
      <w:r w:rsidR="00C13CE1">
        <w:rPr>
          <w:sz w:val="28"/>
          <w:szCs w:val="28"/>
          <w:lang w:eastAsia="ru-RU"/>
        </w:rPr>
        <w:t xml:space="preserve">объем </w:t>
      </w:r>
      <w:proofErr w:type="gramStart"/>
      <w:r w:rsidR="00C13CE1">
        <w:rPr>
          <w:sz w:val="28"/>
          <w:szCs w:val="28"/>
          <w:lang w:eastAsia="ru-RU"/>
        </w:rPr>
        <w:t xml:space="preserve">бурения </w:t>
      </w:r>
      <w:r w:rsidRPr="00456796">
        <w:rPr>
          <w:sz w:val="28"/>
          <w:szCs w:val="28"/>
          <w:lang w:eastAsia="ru-RU"/>
        </w:rPr>
        <w:t xml:space="preserve"> проходческого</w:t>
      </w:r>
      <w:proofErr w:type="gramEnd"/>
      <w:r w:rsidRPr="00456796">
        <w:rPr>
          <w:sz w:val="28"/>
          <w:szCs w:val="28"/>
          <w:lang w:eastAsia="ru-RU"/>
        </w:rPr>
        <w:t xml:space="preserve"> бурения, </w:t>
      </w:r>
      <w:proofErr w:type="spellStart"/>
      <w:r w:rsidRPr="00456796">
        <w:rPr>
          <w:sz w:val="28"/>
          <w:szCs w:val="28"/>
          <w:lang w:eastAsia="ru-RU"/>
        </w:rPr>
        <w:t>шпуро</w:t>
      </w:r>
      <w:proofErr w:type="spellEnd"/>
      <w:r w:rsidRPr="00456796">
        <w:rPr>
          <w:sz w:val="28"/>
          <w:szCs w:val="28"/>
          <w:lang w:eastAsia="ru-RU"/>
        </w:rPr>
        <w:t>-м;</w:t>
      </w:r>
      <w:r w:rsidRPr="00456796">
        <w:rPr>
          <w:sz w:val="28"/>
          <w:szCs w:val="28"/>
          <w:lang w:eastAsia="ru-RU"/>
        </w:rPr>
        <w:br/>
      </w:r>
      <w:proofErr w:type="spellStart"/>
      <w:r w:rsidRPr="00456796">
        <w:rPr>
          <w:sz w:val="28"/>
          <w:szCs w:val="28"/>
          <w:lang w:eastAsia="ru-RU"/>
        </w:rPr>
        <w:t>Rкор</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ходимость одной буровой коронки, 150 </w:t>
      </w:r>
      <w:proofErr w:type="spellStart"/>
      <w:r w:rsidRPr="00456796">
        <w:rPr>
          <w:sz w:val="28"/>
          <w:szCs w:val="28"/>
          <w:lang w:eastAsia="ru-RU"/>
        </w:rPr>
        <w:t>шпуро</w:t>
      </w:r>
      <w:proofErr w:type="spellEnd"/>
      <w:r w:rsidRPr="00456796">
        <w:rPr>
          <w:sz w:val="28"/>
          <w:szCs w:val="28"/>
          <w:lang w:eastAsia="ru-RU"/>
        </w:rPr>
        <w:t>-м.</w:t>
      </w:r>
    </w:p>
    <w:p w14:paraId="4AF5F727"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Nкор.прох</w:t>
      </w:r>
      <w:proofErr w:type="spellEnd"/>
      <w:r w:rsidRPr="00456796">
        <w:rPr>
          <w:sz w:val="28"/>
          <w:szCs w:val="28"/>
          <w:lang w:eastAsia="ru-RU"/>
        </w:rPr>
        <w:t xml:space="preserve"> = 12 672 / 150 = 84,48 шт.</w:t>
      </w:r>
    </w:p>
    <w:p w14:paraId="59176C1B" w14:textId="77777777" w:rsidR="00456796" w:rsidRPr="00456796" w:rsidRDefault="00456796" w:rsidP="00456796">
      <w:pPr>
        <w:outlineLvl w:val="1"/>
        <w:rPr>
          <w:sz w:val="28"/>
          <w:szCs w:val="28"/>
          <w:lang w:eastAsia="ru-RU"/>
        </w:rPr>
      </w:pPr>
      <w:r w:rsidRPr="00456796">
        <w:rPr>
          <w:sz w:val="28"/>
          <w:szCs w:val="28"/>
          <w:lang w:eastAsia="ru-RU"/>
        </w:rPr>
        <w:t>Для расчёта принимается:</w:t>
      </w:r>
    </w:p>
    <w:p w14:paraId="729B38F3"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Nкор.прох</w:t>
      </w:r>
      <w:proofErr w:type="spellEnd"/>
      <w:r w:rsidRPr="00456796">
        <w:rPr>
          <w:sz w:val="28"/>
          <w:szCs w:val="28"/>
          <w:lang w:eastAsia="ru-RU"/>
        </w:rPr>
        <w:t xml:space="preserve"> = 85 шт./мес.</w:t>
      </w:r>
    </w:p>
    <w:p w14:paraId="47E4A6C2" w14:textId="77777777" w:rsidR="00456796" w:rsidRPr="00456796" w:rsidRDefault="00456796" w:rsidP="00456796">
      <w:pPr>
        <w:outlineLvl w:val="1"/>
        <w:rPr>
          <w:b/>
          <w:bCs/>
          <w:sz w:val="28"/>
          <w:szCs w:val="28"/>
          <w:lang w:eastAsia="ru-RU"/>
        </w:rPr>
      </w:pPr>
      <w:r w:rsidRPr="00456796">
        <w:rPr>
          <w:b/>
          <w:bCs/>
          <w:sz w:val="28"/>
          <w:szCs w:val="28"/>
          <w:lang w:eastAsia="ru-RU"/>
        </w:rPr>
        <w:t>Расчёт расхода ВВ и материалов на очистную добычу при работе четырёх забоев</w:t>
      </w:r>
    </w:p>
    <w:p w14:paraId="29DE2A48" w14:textId="77777777" w:rsidR="00456796" w:rsidRPr="00456796" w:rsidRDefault="00456796" w:rsidP="00456796">
      <w:pPr>
        <w:outlineLvl w:val="1"/>
        <w:rPr>
          <w:sz w:val="28"/>
          <w:szCs w:val="28"/>
          <w:lang w:eastAsia="ru-RU"/>
        </w:rPr>
      </w:pPr>
      <w:r w:rsidRPr="00456796">
        <w:rPr>
          <w:sz w:val="28"/>
          <w:szCs w:val="28"/>
          <w:lang w:eastAsia="ru-RU"/>
        </w:rPr>
        <w:t>Очистная добыча предусматривается с одновременной работой четырёх очистных забоев. Один очистной цикл в одном забое обеспечивает получение около 80 т руды и выполняется в течение двух суток.</w:t>
      </w:r>
    </w:p>
    <w:p w14:paraId="4B08E2C6" w14:textId="77777777" w:rsidR="00456796" w:rsidRPr="00456796" w:rsidRDefault="00456796" w:rsidP="00456796">
      <w:pPr>
        <w:outlineLvl w:val="1"/>
        <w:rPr>
          <w:sz w:val="28"/>
          <w:szCs w:val="28"/>
          <w:lang w:eastAsia="ru-RU"/>
        </w:rPr>
      </w:pPr>
      <w:r w:rsidRPr="00456796">
        <w:rPr>
          <w:sz w:val="28"/>
          <w:szCs w:val="28"/>
          <w:lang w:eastAsia="ru-RU"/>
        </w:rPr>
        <w:t>Среднесуточная производительность одного очистного забоя:</w:t>
      </w:r>
    </w:p>
    <w:p w14:paraId="2EF09EDF" w14:textId="77777777" w:rsidR="00456796" w:rsidRPr="00456796" w:rsidRDefault="00456796" w:rsidP="00456796">
      <w:pPr>
        <w:outlineLvl w:val="1"/>
        <w:rPr>
          <w:sz w:val="28"/>
          <w:szCs w:val="28"/>
          <w:lang w:eastAsia="ru-RU"/>
        </w:rPr>
      </w:pPr>
      <w:r w:rsidRPr="00456796">
        <w:rPr>
          <w:sz w:val="28"/>
          <w:szCs w:val="28"/>
          <w:lang w:eastAsia="ru-RU"/>
        </w:rPr>
        <w:t>Qсут.1 = 80 / 2 = 40 т/</w:t>
      </w:r>
      <w:proofErr w:type="spellStart"/>
      <w:r w:rsidRPr="00456796">
        <w:rPr>
          <w:sz w:val="28"/>
          <w:szCs w:val="28"/>
          <w:lang w:eastAsia="ru-RU"/>
        </w:rPr>
        <w:t>сут</w:t>
      </w:r>
      <w:proofErr w:type="spellEnd"/>
      <w:r w:rsidRPr="00456796">
        <w:rPr>
          <w:sz w:val="28"/>
          <w:szCs w:val="28"/>
          <w:lang w:eastAsia="ru-RU"/>
        </w:rPr>
        <w:t>.</w:t>
      </w:r>
    </w:p>
    <w:p w14:paraId="600B9BCA" w14:textId="77777777" w:rsidR="00456796" w:rsidRPr="00456796" w:rsidRDefault="00456796" w:rsidP="00456796">
      <w:pPr>
        <w:outlineLvl w:val="1"/>
        <w:rPr>
          <w:sz w:val="28"/>
          <w:szCs w:val="28"/>
          <w:lang w:eastAsia="ru-RU"/>
        </w:rPr>
      </w:pPr>
      <w:r w:rsidRPr="00456796">
        <w:rPr>
          <w:sz w:val="28"/>
          <w:szCs w:val="28"/>
          <w:lang w:eastAsia="ru-RU"/>
        </w:rPr>
        <w:t>При одновременной работе четырёх очистных забоев:</w:t>
      </w:r>
    </w:p>
    <w:p w14:paraId="386478DD" w14:textId="77777777" w:rsidR="00456796" w:rsidRPr="00456796" w:rsidRDefault="00456796" w:rsidP="00456796">
      <w:pPr>
        <w:outlineLvl w:val="1"/>
        <w:rPr>
          <w:sz w:val="28"/>
          <w:szCs w:val="28"/>
          <w:lang w:eastAsia="ru-RU"/>
        </w:rPr>
      </w:pPr>
      <w:proofErr w:type="spellStart"/>
      <w:r w:rsidRPr="00456796">
        <w:rPr>
          <w:sz w:val="28"/>
          <w:szCs w:val="28"/>
          <w:lang w:eastAsia="ru-RU"/>
        </w:rPr>
        <w:t>Qсут.общ</w:t>
      </w:r>
      <w:proofErr w:type="spellEnd"/>
      <w:r w:rsidRPr="00456796">
        <w:rPr>
          <w:sz w:val="28"/>
          <w:szCs w:val="28"/>
          <w:lang w:eastAsia="ru-RU"/>
        </w:rPr>
        <w:t xml:space="preserve"> = 40 × 4 = 160 т/</w:t>
      </w:r>
      <w:proofErr w:type="spellStart"/>
      <w:r w:rsidRPr="00456796">
        <w:rPr>
          <w:sz w:val="28"/>
          <w:szCs w:val="28"/>
          <w:lang w:eastAsia="ru-RU"/>
        </w:rPr>
        <w:t>сут</w:t>
      </w:r>
      <w:proofErr w:type="spellEnd"/>
      <w:r w:rsidRPr="00456796">
        <w:rPr>
          <w:sz w:val="28"/>
          <w:szCs w:val="28"/>
          <w:lang w:eastAsia="ru-RU"/>
        </w:rPr>
        <w:t>.</w:t>
      </w:r>
    </w:p>
    <w:p w14:paraId="017D8005" w14:textId="77777777" w:rsidR="00456796" w:rsidRPr="00456796" w:rsidRDefault="00456796" w:rsidP="00456796">
      <w:pPr>
        <w:outlineLvl w:val="1"/>
        <w:rPr>
          <w:sz w:val="28"/>
          <w:szCs w:val="28"/>
          <w:lang w:eastAsia="ru-RU"/>
        </w:rPr>
      </w:pPr>
      <w:r w:rsidRPr="00456796">
        <w:rPr>
          <w:sz w:val="28"/>
          <w:szCs w:val="28"/>
          <w:lang w:eastAsia="ru-RU"/>
        </w:rPr>
        <w:t>Месячная производительность при 30 рабочих днях:</w:t>
      </w:r>
    </w:p>
    <w:p w14:paraId="46A4E91A" w14:textId="77777777" w:rsidR="00456796" w:rsidRPr="00456796" w:rsidRDefault="00456796" w:rsidP="00456796">
      <w:pPr>
        <w:outlineLvl w:val="1"/>
        <w:rPr>
          <w:sz w:val="28"/>
          <w:szCs w:val="28"/>
          <w:lang w:eastAsia="ru-RU"/>
        </w:rPr>
      </w:pPr>
      <w:proofErr w:type="spellStart"/>
      <w:r w:rsidRPr="00456796">
        <w:rPr>
          <w:sz w:val="28"/>
          <w:szCs w:val="28"/>
          <w:lang w:eastAsia="ru-RU"/>
        </w:rPr>
        <w:t>Qмес</w:t>
      </w:r>
      <w:proofErr w:type="spellEnd"/>
      <w:r w:rsidRPr="00456796">
        <w:rPr>
          <w:sz w:val="28"/>
          <w:szCs w:val="28"/>
          <w:lang w:eastAsia="ru-RU"/>
        </w:rPr>
        <w:t xml:space="preserve"> = 160 × 30 = 4 800 т/мес.</w:t>
      </w:r>
    </w:p>
    <w:p w14:paraId="3F8F6782" w14:textId="77777777" w:rsidR="00456796" w:rsidRPr="00456796" w:rsidRDefault="00456796" w:rsidP="00456796">
      <w:pPr>
        <w:outlineLvl w:val="1"/>
        <w:rPr>
          <w:sz w:val="28"/>
          <w:szCs w:val="28"/>
          <w:lang w:eastAsia="ru-RU"/>
        </w:rPr>
      </w:pPr>
      <w:r w:rsidRPr="00456796">
        <w:rPr>
          <w:sz w:val="28"/>
          <w:szCs w:val="28"/>
          <w:lang w:eastAsia="ru-RU"/>
        </w:rPr>
        <w:t>Количество очистных циклов одного забоя в месяц:</w:t>
      </w:r>
    </w:p>
    <w:p w14:paraId="7B82BC17" w14:textId="77777777" w:rsidR="00456796" w:rsidRPr="00456796" w:rsidRDefault="00456796" w:rsidP="00456796">
      <w:pPr>
        <w:outlineLvl w:val="1"/>
        <w:rPr>
          <w:sz w:val="28"/>
          <w:szCs w:val="28"/>
          <w:lang w:eastAsia="ru-RU"/>
        </w:rPr>
      </w:pPr>
      <w:r w:rsidRPr="00456796">
        <w:rPr>
          <w:sz w:val="28"/>
          <w:szCs w:val="28"/>
          <w:lang w:eastAsia="ru-RU"/>
        </w:rPr>
        <w:t>Nц.1 забой = 30 / 2 = 15 циклов/мес.</w:t>
      </w:r>
    </w:p>
    <w:p w14:paraId="6176C4B3" w14:textId="77777777" w:rsidR="00456796" w:rsidRPr="00456796" w:rsidRDefault="00456796" w:rsidP="00456796">
      <w:pPr>
        <w:outlineLvl w:val="1"/>
        <w:rPr>
          <w:sz w:val="28"/>
          <w:szCs w:val="28"/>
          <w:lang w:eastAsia="ru-RU"/>
        </w:rPr>
      </w:pPr>
      <w:r w:rsidRPr="00456796">
        <w:rPr>
          <w:sz w:val="28"/>
          <w:szCs w:val="28"/>
          <w:lang w:eastAsia="ru-RU"/>
        </w:rPr>
        <w:t>Количество очистных циклов четырёх забоев:</w:t>
      </w:r>
    </w:p>
    <w:p w14:paraId="2464FB18" w14:textId="77777777" w:rsidR="00456796" w:rsidRPr="00456796" w:rsidRDefault="00456796" w:rsidP="00456796">
      <w:pPr>
        <w:outlineLvl w:val="1"/>
        <w:rPr>
          <w:sz w:val="28"/>
          <w:szCs w:val="28"/>
          <w:lang w:eastAsia="ru-RU"/>
        </w:rPr>
      </w:pPr>
      <w:proofErr w:type="spellStart"/>
      <w:r w:rsidRPr="00456796">
        <w:rPr>
          <w:sz w:val="28"/>
          <w:szCs w:val="28"/>
          <w:lang w:eastAsia="ru-RU"/>
        </w:rPr>
        <w:lastRenderedPageBreak/>
        <w:t>N</w:t>
      </w:r>
      <w:proofErr w:type="gramStart"/>
      <w:r w:rsidRPr="00456796">
        <w:rPr>
          <w:sz w:val="28"/>
          <w:szCs w:val="28"/>
          <w:lang w:eastAsia="ru-RU"/>
        </w:rPr>
        <w:t>ц.доб</w:t>
      </w:r>
      <w:proofErr w:type="spellEnd"/>
      <w:proofErr w:type="gramEnd"/>
      <w:r w:rsidRPr="00456796">
        <w:rPr>
          <w:sz w:val="28"/>
          <w:szCs w:val="28"/>
          <w:lang w:eastAsia="ru-RU"/>
        </w:rPr>
        <w:t xml:space="preserve"> = 15 × 4 = 60 циклов/мес.</w:t>
      </w:r>
    </w:p>
    <w:p w14:paraId="5101890E" w14:textId="77777777" w:rsidR="00456796" w:rsidRPr="00456796" w:rsidRDefault="00456796" w:rsidP="00456796">
      <w:pPr>
        <w:outlineLvl w:val="1"/>
        <w:rPr>
          <w:sz w:val="28"/>
          <w:szCs w:val="28"/>
          <w:lang w:eastAsia="ru-RU"/>
        </w:rPr>
      </w:pPr>
      <w:r w:rsidRPr="00456796">
        <w:rPr>
          <w:sz w:val="28"/>
          <w:szCs w:val="28"/>
          <w:lang w:eastAsia="ru-RU"/>
        </w:rPr>
        <w:t>Расход взрывчатых веществ на очистную добычу определяется по формуле:</w:t>
      </w:r>
    </w:p>
    <w:p w14:paraId="42F3C6E9" w14:textId="77777777" w:rsidR="00456796" w:rsidRPr="00456796" w:rsidRDefault="00456796" w:rsidP="00456796">
      <w:pPr>
        <w:outlineLvl w:val="1"/>
        <w:rPr>
          <w:sz w:val="28"/>
          <w:szCs w:val="28"/>
          <w:lang w:eastAsia="ru-RU"/>
        </w:rPr>
      </w:pPr>
      <w:proofErr w:type="spellStart"/>
      <w:r w:rsidRPr="00456796">
        <w:rPr>
          <w:sz w:val="28"/>
          <w:szCs w:val="28"/>
          <w:lang w:eastAsia="ru-RU"/>
        </w:rPr>
        <w:t>GВВ.доб</w:t>
      </w:r>
      <w:proofErr w:type="spellEnd"/>
      <w:r w:rsidRPr="00456796">
        <w:rPr>
          <w:sz w:val="28"/>
          <w:szCs w:val="28"/>
          <w:lang w:eastAsia="ru-RU"/>
        </w:rPr>
        <w:t xml:space="preserve"> = </w:t>
      </w:r>
      <w:proofErr w:type="spellStart"/>
      <w:r w:rsidRPr="00456796">
        <w:rPr>
          <w:sz w:val="28"/>
          <w:szCs w:val="28"/>
          <w:lang w:eastAsia="ru-RU"/>
        </w:rPr>
        <w:t>Qруд</w:t>
      </w:r>
      <w:proofErr w:type="spellEnd"/>
      <w:r w:rsidRPr="00456796">
        <w:rPr>
          <w:sz w:val="28"/>
          <w:szCs w:val="28"/>
          <w:lang w:eastAsia="ru-RU"/>
        </w:rPr>
        <w:t xml:space="preserve"> × </w:t>
      </w:r>
      <w:proofErr w:type="spellStart"/>
      <w:r w:rsidRPr="00456796">
        <w:rPr>
          <w:sz w:val="28"/>
          <w:szCs w:val="28"/>
          <w:lang w:eastAsia="ru-RU"/>
        </w:rPr>
        <w:t>qВВ.доб</w:t>
      </w:r>
      <w:proofErr w:type="spellEnd"/>
      <w:r w:rsidRPr="00456796">
        <w:rPr>
          <w:sz w:val="28"/>
          <w:szCs w:val="28"/>
          <w:lang w:eastAsia="ru-RU"/>
        </w:rPr>
        <w:t>,</w:t>
      </w:r>
    </w:p>
    <w:p w14:paraId="1D22B6E8" w14:textId="069B65B0"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Qруд</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объём добычи руды, т;</w:t>
      </w:r>
      <w:r w:rsidRPr="00456796">
        <w:rPr>
          <w:sz w:val="28"/>
          <w:szCs w:val="28"/>
          <w:lang w:eastAsia="ru-RU"/>
        </w:rPr>
        <w:br/>
      </w:r>
      <w:proofErr w:type="spellStart"/>
      <w:r w:rsidRPr="00456796">
        <w:rPr>
          <w:sz w:val="28"/>
          <w:szCs w:val="28"/>
          <w:lang w:eastAsia="ru-RU"/>
        </w:rPr>
        <w:t>qВВ.доб</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удельный расход ВВ на добычу, 1,53 кг/т.</w:t>
      </w:r>
    </w:p>
    <w:p w14:paraId="57CFA916" w14:textId="77777777" w:rsidR="00456796" w:rsidRPr="00456796" w:rsidRDefault="00456796" w:rsidP="00456796">
      <w:pPr>
        <w:outlineLvl w:val="1"/>
        <w:rPr>
          <w:sz w:val="28"/>
          <w:szCs w:val="28"/>
          <w:lang w:eastAsia="ru-RU"/>
        </w:rPr>
      </w:pPr>
      <w:r w:rsidRPr="00456796">
        <w:rPr>
          <w:sz w:val="28"/>
          <w:szCs w:val="28"/>
          <w:lang w:eastAsia="ru-RU"/>
        </w:rPr>
        <w:t>При добыче 4 800 т/мес.:</w:t>
      </w:r>
    </w:p>
    <w:p w14:paraId="5496A3C8" w14:textId="77777777" w:rsidR="00456796" w:rsidRPr="00456796" w:rsidRDefault="00456796" w:rsidP="00456796">
      <w:pPr>
        <w:outlineLvl w:val="1"/>
        <w:rPr>
          <w:sz w:val="28"/>
          <w:szCs w:val="28"/>
          <w:lang w:eastAsia="ru-RU"/>
        </w:rPr>
      </w:pPr>
      <w:proofErr w:type="spellStart"/>
      <w:r w:rsidRPr="00456796">
        <w:rPr>
          <w:sz w:val="28"/>
          <w:szCs w:val="28"/>
          <w:lang w:eastAsia="ru-RU"/>
        </w:rPr>
        <w:t>GВВ.доб</w:t>
      </w:r>
      <w:proofErr w:type="spellEnd"/>
      <w:r w:rsidRPr="00456796">
        <w:rPr>
          <w:sz w:val="28"/>
          <w:szCs w:val="28"/>
          <w:lang w:eastAsia="ru-RU"/>
        </w:rPr>
        <w:t xml:space="preserve"> = 4 800 × 1,53 = 7 344 кг/мес.</w:t>
      </w:r>
    </w:p>
    <w:p w14:paraId="321613FD" w14:textId="77777777" w:rsidR="00456796" w:rsidRPr="00456796" w:rsidRDefault="00456796" w:rsidP="00456796">
      <w:pPr>
        <w:outlineLvl w:val="1"/>
        <w:rPr>
          <w:sz w:val="28"/>
          <w:szCs w:val="28"/>
          <w:lang w:eastAsia="ru-RU"/>
        </w:rPr>
      </w:pPr>
      <w:r w:rsidRPr="00456796">
        <w:rPr>
          <w:sz w:val="28"/>
          <w:szCs w:val="28"/>
          <w:lang w:eastAsia="ru-RU"/>
        </w:rPr>
        <w:t>Количество шпуров для очистной добычи определяется по формуле:</w:t>
      </w:r>
    </w:p>
    <w:p w14:paraId="14098CB5" w14:textId="77777777" w:rsidR="00456796" w:rsidRPr="00456796" w:rsidRDefault="00456796" w:rsidP="00456796">
      <w:pPr>
        <w:outlineLvl w:val="1"/>
        <w:rPr>
          <w:sz w:val="28"/>
          <w:szCs w:val="28"/>
          <w:lang w:eastAsia="ru-RU"/>
        </w:rPr>
      </w:pPr>
      <w:proofErr w:type="spellStart"/>
      <w:r w:rsidRPr="00456796">
        <w:rPr>
          <w:sz w:val="28"/>
          <w:szCs w:val="28"/>
          <w:lang w:eastAsia="ru-RU"/>
        </w:rPr>
        <w:t>Nшп.доб</w:t>
      </w:r>
      <w:proofErr w:type="spellEnd"/>
      <w:r w:rsidRPr="00456796">
        <w:rPr>
          <w:sz w:val="28"/>
          <w:szCs w:val="28"/>
          <w:lang w:eastAsia="ru-RU"/>
        </w:rPr>
        <w:t xml:space="preserve"> = </w:t>
      </w:r>
      <w:proofErr w:type="spellStart"/>
      <w:r w:rsidRPr="00456796">
        <w:rPr>
          <w:sz w:val="28"/>
          <w:szCs w:val="28"/>
          <w:lang w:eastAsia="ru-RU"/>
        </w:rPr>
        <w:t>GВВ.доб</w:t>
      </w:r>
      <w:proofErr w:type="spellEnd"/>
      <w:r w:rsidRPr="00456796">
        <w:rPr>
          <w:sz w:val="28"/>
          <w:szCs w:val="28"/>
          <w:lang w:eastAsia="ru-RU"/>
        </w:rPr>
        <w:t xml:space="preserve"> / </w:t>
      </w:r>
      <w:proofErr w:type="spellStart"/>
      <w:r w:rsidRPr="00456796">
        <w:rPr>
          <w:sz w:val="28"/>
          <w:szCs w:val="28"/>
          <w:lang w:eastAsia="ru-RU"/>
        </w:rPr>
        <w:t>GВВ.шп</w:t>
      </w:r>
      <w:proofErr w:type="spellEnd"/>
      <w:r w:rsidRPr="00456796">
        <w:rPr>
          <w:sz w:val="28"/>
          <w:szCs w:val="28"/>
          <w:lang w:eastAsia="ru-RU"/>
        </w:rPr>
        <w:t>,</w:t>
      </w:r>
    </w:p>
    <w:p w14:paraId="4D67AD48" w14:textId="2BD0CD73"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GВВ.доб</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расход ВВ на очистную добычу, кг;</w:t>
      </w:r>
      <w:r w:rsidRPr="00456796">
        <w:rPr>
          <w:sz w:val="28"/>
          <w:szCs w:val="28"/>
          <w:lang w:eastAsia="ru-RU"/>
        </w:rPr>
        <w:br/>
      </w:r>
      <w:proofErr w:type="spellStart"/>
      <w:r w:rsidRPr="00456796">
        <w:rPr>
          <w:sz w:val="28"/>
          <w:szCs w:val="28"/>
          <w:lang w:eastAsia="ru-RU"/>
        </w:rPr>
        <w:t>GВВ.шп</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масса ВВ в одном шпуре, 1,41 кг.</w:t>
      </w:r>
    </w:p>
    <w:p w14:paraId="1D6F7F78" w14:textId="77777777" w:rsidR="00456796" w:rsidRPr="00456796" w:rsidRDefault="00456796" w:rsidP="00456796">
      <w:pPr>
        <w:outlineLvl w:val="1"/>
        <w:rPr>
          <w:sz w:val="28"/>
          <w:szCs w:val="28"/>
          <w:lang w:eastAsia="ru-RU"/>
        </w:rPr>
      </w:pPr>
      <w:proofErr w:type="spellStart"/>
      <w:r w:rsidRPr="00456796">
        <w:rPr>
          <w:sz w:val="28"/>
          <w:szCs w:val="28"/>
          <w:lang w:eastAsia="ru-RU"/>
        </w:rPr>
        <w:t>Nшп.доб</w:t>
      </w:r>
      <w:proofErr w:type="spellEnd"/>
      <w:r w:rsidRPr="00456796">
        <w:rPr>
          <w:sz w:val="28"/>
          <w:szCs w:val="28"/>
          <w:lang w:eastAsia="ru-RU"/>
        </w:rPr>
        <w:t xml:space="preserve"> = 7 344 / 1,41 = 5 208,51 шт.</w:t>
      </w:r>
    </w:p>
    <w:p w14:paraId="5979F00A" w14:textId="77777777" w:rsidR="00456796" w:rsidRPr="00456796" w:rsidRDefault="00456796" w:rsidP="00456796">
      <w:pPr>
        <w:outlineLvl w:val="1"/>
        <w:rPr>
          <w:sz w:val="28"/>
          <w:szCs w:val="28"/>
          <w:lang w:eastAsia="ru-RU"/>
        </w:rPr>
      </w:pPr>
      <w:r w:rsidRPr="00456796">
        <w:rPr>
          <w:sz w:val="28"/>
          <w:szCs w:val="28"/>
          <w:lang w:eastAsia="ru-RU"/>
        </w:rPr>
        <w:t>Для расчёта принимается:</w:t>
      </w:r>
    </w:p>
    <w:p w14:paraId="35FA9A7B" w14:textId="77777777" w:rsidR="00456796" w:rsidRPr="00456796" w:rsidRDefault="00456796" w:rsidP="00456796">
      <w:pPr>
        <w:outlineLvl w:val="1"/>
        <w:rPr>
          <w:sz w:val="28"/>
          <w:szCs w:val="28"/>
          <w:lang w:eastAsia="ru-RU"/>
        </w:rPr>
      </w:pPr>
      <w:proofErr w:type="spellStart"/>
      <w:r w:rsidRPr="00456796">
        <w:rPr>
          <w:sz w:val="28"/>
          <w:szCs w:val="28"/>
          <w:lang w:eastAsia="ru-RU"/>
        </w:rPr>
        <w:t>Nшп.доб</w:t>
      </w:r>
      <w:proofErr w:type="spellEnd"/>
      <w:r w:rsidRPr="00456796">
        <w:rPr>
          <w:sz w:val="28"/>
          <w:szCs w:val="28"/>
          <w:lang w:eastAsia="ru-RU"/>
        </w:rPr>
        <w:t xml:space="preserve"> = 5 209 шпуров/мес.</w:t>
      </w:r>
    </w:p>
    <w:p w14:paraId="6A053B45" w14:textId="77777777" w:rsidR="00456796" w:rsidRPr="00456796" w:rsidRDefault="00456796" w:rsidP="00456796">
      <w:pPr>
        <w:outlineLvl w:val="1"/>
        <w:rPr>
          <w:sz w:val="28"/>
          <w:szCs w:val="28"/>
          <w:lang w:eastAsia="ru-RU"/>
        </w:rPr>
      </w:pPr>
      <w:r w:rsidRPr="00456796">
        <w:rPr>
          <w:sz w:val="28"/>
          <w:szCs w:val="28"/>
          <w:lang w:eastAsia="ru-RU"/>
        </w:rPr>
        <w:t>Количество детонаторов для очистной добычи принимается из расчёта 1 детонатор на 1 шпур:</w:t>
      </w:r>
    </w:p>
    <w:p w14:paraId="65BFB70E" w14:textId="77777777" w:rsidR="00456796" w:rsidRPr="00456796" w:rsidRDefault="00456796" w:rsidP="00456796">
      <w:pPr>
        <w:outlineLvl w:val="1"/>
        <w:rPr>
          <w:sz w:val="28"/>
          <w:szCs w:val="28"/>
          <w:lang w:eastAsia="ru-RU"/>
        </w:rPr>
      </w:pPr>
      <w:proofErr w:type="spellStart"/>
      <w:r w:rsidRPr="00456796">
        <w:rPr>
          <w:sz w:val="28"/>
          <w:szCs w:val="28"/>
          <w:lang w:eastAsia="ru-RU"/>
        </w:rPr>
        <w:t>Nдет.доб</w:t>
      </w:r>
      <w:proofErr w:type="spellEnd"/>
      <w:r w:rsidRPr="00456796">
        <w:rPr>
          <w:sz w:val="28"/>
          <w:szCs w:val="28"/>
          <w:lang w:eastAsia="ru-RU"/>
        </w:rPr>
        <w:t xml:space="preserve"> = </w:t>
      </w:r>
      <w:proofErr w:type="spellStart"/>
      <w:r w:rsidRPr="00456796">
        <w:rPr>
          <w:sz w:val="28"/>
          <w:szCs w:val="28"/>
          <w:lang w:eastAsia="ru-RU"/>
        </w:rPr>
        <w:t>Nшп.доб</w:t>
      </w:r>
      <w:proofErr w:type="spellEnd"/>
      <w:r w:rsidRPr="00456796">
        <w:rPr>
          <w:sz w:val="28"/>
          <w:szCs w:val="28"/>
          <w:lang w:eastAsia="ru-RU"/>
        </w:rPr>
        <w:t xml:space="preserve"> × 1,</w:t>
      </w:r>
    </w:p>
    <w:p w14:paraId="06DE90FF" w14:textId="77777777" w:rsidR="00456796" w:rsidRPr="00456796" w:rsidRDefault="00456796" w:rsidP="00456796">
      <w:pPr>
        <w:outlineLvl w:val="1"/>
        <w:rPr>
          <w:sz w:val="28"/>
          <w:szCs w:val="28"/>
          <w:lang w:eastAsia="ru-RU"/>
        </w:rPr>
      </w:pPr>
      <w:proofErr w:type="spellStart"/>
      <w:r w:rsidRPr="00456796">
        <w:rPr>
          <w:sz w:val="28"/>
          <w:szCs w:val="28"/>
          <w:lang w:eastAsia="ru-RU"/>
        </w:rPr>
        <w:t>Nдет.доб</w:t>
      </w:r>
      <w:proofErr w:type="spellEnd"/>
      <w:r w:rsidRPr="00456796">
        <w:rPr>
          <w:sz w:val="28"/>
          <w:szCs w:val="28"/>
          <w:lang w:eastAsia="ru-RU"/>
        </w:rPr>
        <w:t xml:space="preserve"> = 5 209 × 1 = 5 209 шт./мес.</w:t>
      </w:r>
    </w:p>
    <w:p w14:paraId="236D323F" w14:textId="77777777" w:rsidR="00456796" w:rsidRPr="00456796" w:rsidRDefault="00456796" w:rsidP="00456796">
      <w:pPr>
        <w:outlineLvl w:val="1"/>
        <w:rPr>
          <w:sz w:val="28"/>
          <w:szCs w:val="28"/>
          <w:lang w:eastAsia="ru-RU"/>
        </w:rPr>
      </w:pPr>
      <w:r w:rsidRPr="00456796">
        <w:rPr>
          <w:sz w:val="28"/>
          <w:szCs w:val="28"/>
          <w:lang w:eastAsia="ru-RU"/>
        </w:rPr>
        <w:t>Потребность в детонирующем шнуре для очистной добычи определяется по формуле:</w:t>
      </w:r>
    </w:p>
    <w:p w14:paraId="2F2D69CA" w14:textId="77777777" w:rsidR="00456796" w:rsidRPr="00456796" w:rsidRDefault="00456796" w:rsidP="00456796">
      <w:pPr>
        <w:outlineLvl w:val="1"/>
        <w:rPr>
          <w:sz w:val="28"/>
          <w:szCs w:val="28"/>
          <w:lang w:eastAsia="ru-RU"/>
        </w:rPr>
      </w:pPr>
      <w:proofErr w:type="spellStart"/>
      <w:r w:rsidRPr="00456796">
        <w:rPr>
          <w:sz w:val="28"/>
          <w:szCs w:val="28"/>
          <w:lang w:eastAsia="ru-RU"/>
        </w:rPr>
        <w:t>LДШ.доб</w:t>
      </w:r>
      <w:proofErr w:type="spellEnd"/>
      <w:r w:rsidRPr="00456796">
        <w:rPr>
          <w:sz w:val="28"/>
          <w:szCs w:val="28"/>
          <w:lang w:eastAsia="ru-RU"/>
        </w:rPr>
        <w:t xml:space="preserve"> = </w:t>
      </w:r>
      <w:proofErr w:type="spellStart"/>
      <w:r w:rsidRPr="00456796">
        <w:rPr>
          <w:sz w:val="28"/>
          <w:szCs w:val="28"/>
          <w:lang w:eastAsia="ru-RU"/>
        </w:rPr>
        <w:t>Nшп.доб</w:t>
      </w:r>
      <w:proofErr w:type="spellEnd"/>
      <w:r w:rsidRPr="00456796">
        <w:rPr>
          <w:sz w:val="28"/>
          <w:szCs w:val="28"/>
          <w:lang w:eastAsia="ru-RU"/>
        </w:rPr>
        <w:t xml:space="preserve"> × </w:t>
      </w:r>
      <w:proofErr w:type="spellStart"/>
      <w:r w:rsidRPr="00456796">
        <w:rPr>
          <w:sz w:val="28"/>
          <w:szCs w:val="28"/>
          <w:lang w:eastAsia="ru-RU"/>
        </w:rPr>
        <w:t>lДШ</w:t>
      </w:r>
      <w:proofErr w:type="spellEnd"/>
      <w:r w:rsidRPr="00456796">
        <w:rPr>
          <w:sz w:val="28"/>
          <w:szCs w:val="28"/>
          <w:lang w:eastAsia="ru-RU"/>
        </w:rPr>
        <w:t>,</w:t>
      </w:r>
    </w:p>
    <w:p w14:paraId="7C40281F" w14:textId="5F788AB7"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Nшп.доб</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количество шпуров для очистной добычи, шт.;</w:t>
      </w:r>
      <w:r w:rsidRPr="00456796">
        <w:rPr>
          <w:sz w:val="28"/>
          <w:szCs w:val="28"/>
          <w:lang w:eastAsia="ru-RU"/>
        </w:rPr>
        <w:br/>
      </w:r>
      <w:proofErr w:type="spellStart"/>
      <w:r w:rsidRPr="00456796">
        <w:rPr>
          <w:sz w:val="28"/>
          <w:szCs w:val="28"/>
          <w:lang w:eastAsia="ru-RU"/>
        </w:rPr>
        <w:t>lДШ</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средняя длина детонирующего шнура на 1 шпур, 1,5 м.</w:t>
      </w:r>
    </w:p>
    <w:p w14:paraId="445020E0" w14:textId="77777777" w:rsidR="00456796" w:rsidRPr="00456796" w:rsidRDefault="00456796" w:rsidP="00456796">
      <w:pPr>
        <w:outlineLvl w:val="1"/>
        <w:rPr>
          <w:sz w:val="28"/>
          <w:szCs w:val="28"/>
          <w:lang w:eastAsia="ru-RU"/>
        </w:rPr>
      </w:pPr>
      <w:proofErr w:type="spellStart"/>
      <w:r w:rsidRPr="00456796">
        <w:rPr>
          <w:sz w:val="28"/>
          <w:szCs w:val="28"/>
          <w:lang w:eastAsia="ru-RU"/>
        </w:rPr>
        <w:t>LДШ.доб</w:t>
      </w:r>
      <w:proofErr w:type="spellEnd"/>
      <w:r w:rsidRPr="00456796">
        <w:rPr>
          <w:sz w:val="28"/>
          <w:szCs w:val="28"/>
          <w:lang w:eastAsia="ru-RU"/>
        </w:rPr>
        <w:t xml:space="preserve"> = 5 209 × 1,5 = 7 813,5 м/мес.</w:t>
      </w:r>
    </w:p>
    <w:p w14:paraId="510A15B4" w14:textId="77777777" w:rsidR="00456796" w:rsidRPr="00456796" w:rsidRDefault="00456796" w:rsidP="00456796">
      <w:pPr>
        <w:outlineLvl w:val="1"/>
        <w:rPr>
          <w:sz w:val="28"/>
          <w:szCs w:val="28"/>
          <w:lang w:eastAsia="ru-RU"/>
        </w:rPr>
      </w:pPr>
      <w:r w:rsidRPr="00456796">
        <w:rPr>
          <w:sz w:val="28"/>
          <w:szCs w:val="28"/>
          <w:lang w:eastAsia="ru-RU"/>
        </w:rPr>
        <w:t>Объём забоечного материала для очистной добычи определяется по формуле:</w:t>
      </w:r>
    </w:p>
    <w:p w14:paraId="0AEF7C8D"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Vзаб.доб</w:t>
      </w:r>
      <w:proofErr w:type="spellEnd"/>
      <w:r w:rsidRPr="00456796">
        <w:rPr>
          <w:sz w:val="28"/>
          <w:szCs w:val="28"/>
          <w:lang w:eastAsia="ru-RU"/>
        </w:rPr>
        <w:t xml:space="preserve"> = </w:t>
      </w:r>
      <w:proofErr w:type="spellStart"/>
      <w:r w:rsidRPr="00456796">
        <w:rPr>
          <w:sz w:val="28"/>
          <w:szCs w:val="28"/>
          <w:lang w:eastAsia="ru-RU"/>
        </w:rPr>
        <w:t>Nшп.доб</w:t>
      </w:r>
      <w:proofErr w:type="spellEnd"/>
      <w:r w:rsidRPr="00456796">
        <w:rPr>
          <w:sz w:val="28"/>
          <w:szCs w:val="28"/>
          <w:lang w:eastAsia="ru-RU"/>
        </w:rPr>
        <w:t xml:space="preserve"> × </w:t>
      </w:r>
      <w:proofErr w:type="spellStart"/>
      <w:r w:rsidRPr="00456796">
        <w:rPr>
          <w:sz w:val="28"/>
          <w:szCs w:val="28"/>
          <w:lang w:eastAsia="ru-RU"/>
        </w:rPr>
        <w:t>Vзаб.шп</w:t>
      </w:r>
      <w:proofErr w:type="spellEnd"/>
      <w:r w:rsidRPr="00456796">
        <w:rPr>
          <w:sz w:val="28"/>
          <w:szCs w:val="28"/>
          <w:lang w:eastAsia="ru-RU"/>
        </w:rPr>
        <w:t xml:space="preserve"> × </w:t>
      </w:r>
      <w:proofErr w:type="spellStart"/>
      <w:r w:rsidRPr="00456796">
        <w:rPr>
          <w:sz w:val="28"/>
          <w:szCs w:val="28"/>
          <w:lang w:eastAsia="ru-RU"/>
        </w:rPr>
        <w:t>kзап</w:t>
      </w:r>
      <w:proofErr w:type="spellEnd"/>
      <w:r w:rsidRPr="00456796">
        <w:rPr>
          <w:sz w:val="28"/>
          <w:szCs w:val="28"/>
          <w:lang w:eastAsia="ru-RU"/>
        </w:rPr>
        <w:t>.</w:t>
      </w:r>
    </w:p>
    <w:p w14:paraId="2089DEC1"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Vзаб.доб</w:t>
      </w:r>
      <w:proofErr w:type="spellEnd"/>
      <w:r w:rsidRPr="00456796">
        <w:rPr>
          <w:sz w:val="28"/>
          <w:szCs w:val="28"/>
          <w:lang w:eastAsia="ru-RU"/>
        </w:rPr>
        <w:t xml:space="preserve"> = 5 209 × 0,0006925 × 1,5 = 5,41 м³/мес.</w:t>
      </w:r>
    </w:p>
    <w:p w14:paraId="6433480F" w14:textId="77777777" w:rsidR="00456796" w:rsidRPr="00456796" w:rsidRDefault="00456796" w:rsidP="00456796">
      <w:pPr>
        <w:outlineLvl w:val="1"/>
        <w:rPr>
          <w:sz w:val="28"/>
          <w:szCs w:val="28"/>
          <w:lang w:eastAsia="ru-RU"/>
        </w:rPr>
      </w:pPr>
      <w:r w:rsidRPr="00456796">
        <w:rPr>
          <w:sz w:val="28"/>
          <w:szCs w:val="28"/>
          <w:lang w:eastAsia="ru-RU"/>
        </w:rPr>
        <w:t>Итого потребность в забоечном материале на очистную добычу составляет:</w:t>
      </w:r>
    </w:p>
    <w:p w14:paraId="1E605F43" w14:textId="77777777" w:rsidR="00456796" w:rsidRPr="00456796" w:rsidRDefault="00456796" w:rsidP="00456796">
      <w:pPr>
        <w:outlineLvl w:val="1"/>
        <w:rPr>
          <w:sz w:val="28"/>
          <w:szCs w:val="28"/>
          <w:lang w:eastAsia="ru-RU"/>
        </w:rPr>
      </w:pPr>
      <w:proofErr w:type="spellStart"/>
      <w:r w:rsidRPr="00456796">
        <w:rPr>
          <w:sz w:val="28"/>
          <w:szCs w:val="28"/>
          <w:lang w:eastAsia="ru-RU"/>
        </w:rPr>
        <w:t>Vзаб.доб</w:t>
      </w:r>
      <w:proofErr w:type="spellEnd"/>
      <w:r w:rsidRPr="00456796">
        <w:rPr>
          <w:sz w:val="28"/>
          <w:szCs w:val="28"/>
          <w:lang w:eastAsia="ru-RU"/>
        </w:rPr>
        <w:t xml:space="preserve"> = 5,41 м³/мес.</w:t>
      </w:r>
    </w:p>
    <w:p w14:paraId="723351D2" w14:textId="360DDFC9" w:rsidR="00456796" w:rsidRPr="00456796" w:rsidRDefault="00456796" w:rsidP="00456796">
      <w:pPr>
        <w:outlineLvl w:val="1"/>
        <w:rPr>
          <w:sz w:val="28"/>
          <w:szCs w:val="28"/>
          <w:lang w:eastAsia="ru-RU"/>
        </w:rPr>
      </w:pPr>
      <w:r w:rsidRPr="00456796">
        <w:rPr>
          <w:sz w:val="28"/>
          <w:szCs w:val="28"/>
          <w:lang w:eastAsia="ru-RU"/>
        </w:rPr>
        <w:t xml:space="preserve">Общий </w:t>
      </w:r>
      <w:r w:rsidR="00C13CE1">
        <w:rPr>
          <w:sz w:val="28"/>
          <w:szCs w:val="28"/>
          <w:lang w:eastAsia="ru-RU"/>
        </w:rPr>
        <w:t xml:space="preserve">объем </w:t>
      </w:r>
      <w:proofErr w:type="gramStart"/>
      <w:r w:rsidR="00C13CE1">
        <w:rPr>
          <w:sz w:val="28"/>
          <w:szCs w:val="28"/>
          <w:lang w:eastAsia="ru-RU"/>
        </w:rPr>
        <w:t xml:space="preserve">бурения </w:t>
      </w:r>
      <w:r w:rsidRPr="00456796">
        <w:rPr>
          <w:sz w:val="28"/>
          <w:szCs w:val="28"/>
          <w:lang w:eastAsia="ru-RU"/>
        </w:rPr>
        <w:t xml:space="preserve"> </w:t>
      </w:r>
      <w:proofErr w:type="spellStart"/>
      <w:r w:rsidRPr="00456796">
        <w:rPr>
          <w:sz w:val="28"/>
          <w:szCs w:val="28"/>
          <w:lang w:eastAsia="ru-RU"/>
        </w:rPr>
        <w:t>бурения</w:t>
      </w:r>
      <w:proofErr w:type="spellEnd"/>
      <w:proofErr w:type="gramEnd"/>
      <w:r w:rsidRPr="00456796">
        <w:rPr>
          <w:sz w:val="28"/>
          <w:szCs w:val="28"/>
          <w:lang w:eastAsia="ru-RU"/>
        </w:rPr>
        <w:t xml:space="preserve"> по очистной добыче определяется по формуле:</w:t>
      </w:r>
    </w:p>
    <w:p w14:paraId="35D6E63E" w14:textId="77777777" w:rsidR="00456796" w:rsidRPr="00456796" w:rsidRDefault="00456796" w:rsidP="00456796">
      <w:pPr>
        <w:outlineLvl w:val="1"/>
        <w:rPr>
          <w:sz w:val="28"/>
          <w:szCs w:val="28"/>
          <w:lang w:eastAsia="ru-RU"/>
        </w:rPr>
      </w:pPr>
      <w:proofErr w:type="spellStart"/>
      <w:r w:rsidRPr="00456796">
        <w:rPr>
          <w:sz w:val="28"/>
          <w:szCs w:val="28"/>
          <w:lang w:eastAsia="ru-RU"/>
        </w:rPr>
        <w:t>Lбур.доб</w:t>
      </w:r>
      <w:proofErr w:type="spellEnd"/>
      <w:r w:rsidRPr="00456796">
        <w:rPr>
          <w:sz w:val="28"/>
          <w:szCs w:val="28"/>
          <w:lang w:eastAsia="ru-RU"/>
        </w:rPr>
        <w:t xml:space="preserve"> = </w:t>
      </w:r>
      <w:proofErr w:type="spellStart"/>
      <w:r w:rsidRPr="00456796">
        <w:rPr>
          <w:sz w:val="28"/>
          <w:szCs w:val="28"/>
          <w:lang w:eastAsia="ru-RU"/>
        </w:rPr>
        <w:t>Nшп.доб</w:t>
      </w:r>
      <w:proofErr w:type="spellEnd"/>
      <w:r w:rsidRPr="00456796">
        <w:rPr>
          <w:sz w:val="28"/>
          <w:szCs w:val="28"/>
          <w:lang w:eastAsia="ru-RU"/>
        </w:rPr>
        <w:t xml:space="preserve"> × </w:t>
      </w:r>
      <w:proofErr w:type="spellStart"/>
      <w:r w:rsidRPr="00456796">
        <w:rPr>
          <w:sz w:val="28"/>
          <w:szCs w:val="28"/>
          <w:lang w:eastAsia="ru-RU"/>
        </w:rPr>
        <w:t>Lшп</w:t>
      </w:r>
      <w:proofErr w:type="spellEnd"/>
      <w:r w:rsidRPr="00456796">
        <w:rPr>
          <w:sz w:val="28"/>
          <w:szCs w:val="28"/>
          <w:lang w:eastAsia="ru-RU"/>
        </w:rPr>
        <w:t>,</w:t>
      </w:r>
    </w:p>
    <w:p w14:paraId="104BA33B" w14:textId="0AB13815"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Nшп.доб</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количество шпуров для очистной добычи, шт.;</w:t>
      </w:r>
      <w:r w:rsidRPr="00456796">
        <w:rPr>
          <w:sz w:val="28"/>
          <w:szCs w:val="28"/>
          <w:lang w:eastAsia="ru-RU"/>
        </w:rPr>
        <w:br/>
      </w:r>
      <w:proofErr w:type="spellStart"/>
      <w:r w:rsidRPr="00456796">
        <w:rPr>
          <w:sz w:val="28"/>
          <w:szCs w:val="28"/>
          <w:lang w:eastAsia="ru-RU"/>
        </w:rPr>
        <w:t>Lшп</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длина бурения одного шпура, 2,2 м.</w:t>
      </w:r>
    </w:p>
    <w:p w14:paraId="40C1C595" w14:textId="77777777" w:rsidR="00456796" w:rsidRPr="00456796" w:rsidRDefault="00456796" w:rsidP="00456796">
      <w:pPr>
        <w:outlineLvl w:val="1"/>
        <w:rPr>
          <w:sz w:val="28"/>
          <w:szCs w:val="28"/>
          <w:lang w:eastAsia="ru-RU"/>
        </w:rPr>
      </w:pPr>
      <w:proofErr w:type="spellStart"/>
      <w:r w:rsidRPr="00456796">
        <w:rPr>
          <w:sz w:val="28"/>
          <w:szCs w:val="28"/>
          <w:lang w:eastAsia="ru-RU"/>
        </w:rPr>
        <w:t>Lбур.доб</w:t>
      </w:r>
      <w:proofErr w:type="spellEnd"/>
      <w:r w:rsidRPr="00456796">
        <w:rPr>
          <w:sz w:val="28"/>
          <w:szCs w:val="28"/>
          <w:lang w:eastAsia="ru-RU"/>
        </w:rPr>
        <w:t xml:space="preserve"> = 5 209 × 2,2 = 11 459,8 </w:t>
      </w:r>
      <w:proofErr w:type="spellStart"/>
      <w:r w:rsidRPr="00456796">
        <w:rPr>
          <w:sz w:val="28"/>
          <w:szCs w:val="28"/>
          <w:lang w:eastAsia="ru-RU"/>
        </w:rPr>
        <w:t>шпуро</w:t>
      </w:r>
      <w:proofErr w:type="spellEnd"/>
      <w:r w:rsidRPr="00456796">
        <w:rPr>
          <w:sz w:val="28"/>
          <w:szCs w:val="28"/>
          <w:lang w:eastAsia="ru-RU"/>
        </w:rPr>
        <w:t>-м/мес.</w:t>
      </w:r>
    </w:p>
    <w:p w14:paraId="64C5B2FA" w14:textId="77777777" w:rsidR="00456796" w:rsidRPr="00456796" w:rsidRDefault="00456796" w:rsidP="00456796">
      <w:pPr>
        <w:outlineLvl w:val="1"/>
        <w:rPr>
          <w:sz w:val="28"/>
          <w:szCs w:val="28"/>
          <w:lang w:eastAsia="ru-RU"/>
        </w:rPr>
      </w:pPr>
      <w:r w:rsidRPr="00456796">
        <w:rPr>
          <w:sz w:val="28"/>
          <w:szCs w:val="28"/>
          <w:lang w:eastAsia="ru-RU"/>
        </w:rPr>
        <w:t>Потребность в буровых коронках на очистную добычу определяется по формуле:</w:t>
      </w:r>
    </w:p>
    <w:p w14:paraId="0F701676"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Nкор.доб</w:t>
      </w:r>
      <w:proofErr w:type="spellEnd"/>
      <w:r w:rsidRPr="00456796">
        <w:rPr>
          <w:sz w:val="28"/>
          <w:szCs w:val="28"/>
          <w:lang w:eastAsia="ru-RU"/>
        </w:rPr>
        <w:t xml:space="preserve"> = </w:t>
      </w:r>
      <w:proofErr w:type="spellStart"/>
      <w:r w:rsidRPr="00456796">
        <w:rPr>
          <w:sz w:val="28"/>
          <w:szCs w:val="28"/>
          <w:lang w:eastAsia="ru-RU"/>
        </w:rPr>
        <w:t>Lбур.доб</w:t>
      </w:r>
      <w:proofErr w:type="spellEnd"/>
      <w:r w:rsidRPr="00456796">
        <w:rPr>
          <w:sz w:val="28"/>
          <w:szCs w:val="28"/>
          <w:lang w:eastAsia="ru-RU"/>
        </w:rPr>
        <w:t xml:space="preserve"> / </w:t>
      </w:r>
      <w:proofErr w:type="spellStart"/>
      <w:r w:rsidRPr="00456796">
        <w:rPr>
          <w:sz w:val="28"/>
          <w:szCs w:val="28"/>
          <w:lang w:eastAsia="ru-RU"/>
        </w:rPr>
        <w:t>Rкор</w:t>
      </w:r>
      <w:proofErr w:type="spellEnd"/>
      <w:r w:rsidRPr="00456796">
        <w:rPr>
          <w:sz w:val="28"/>
          <w:szCs w:val="28"/>
          <w:lang w:eastAsia="ru-RU"/>
        </w:rPr>
        <w:t>,</w:t>
      </w:r>
    </w:p>
    <w:p w14:paraId="5A1A6716" w14:textId="690D0502" w:rsidR="00456796" w:rsidRPr="00456796" w:rsidRDefault="00456796" w:rsidP="00456796">
      <w:pPr>
        <w:outlineLvl w:val="1"/>
        <w:rPr>
          <w:sz w:val="28"/>
          <w:szCs w:val="28"/>
          <w:lang w:eastAsia="ru-RU"/>
        </w:rPr>
      </w:pPr>
      <w:r w:rsidRPr="00456796">
        <w:rPr>
          <w:sz w:val="28"/>
          <w:szCs w:val="28"/>
          <w:lang w:eastAsia="ru-RU"/>
        </w:rPr>
        <w:t>где:</w:t>
      </w:r>
      <w:r w:rsidRPr="00456796">
        <w:rPr>
          <w:sz w:val="28"/>
          <w:szCs w:val="28"/>
          <w:lang w:eastAsia="ru-RU"/>
        </w:rPr>
        <w:br/>
      </w:r>
      <w:proofErr w:type="spellStart"/>
      <w:r w:rsidRPr="00456796">
        <w:rPr>
          <w:sz w:val="28"/>
          <w:szCs w:val="28"/>
          <w:lang w:eastAsia="ru-RU"/>
        </w:rPr>
        <w:t>Lбур.доб</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общий </w:t>
      </w:r>
      <w:r w:rsidR="00C13CE1">
        <w:rPr>
          <w:sz w:val="28"/>
          <w:szCs w:val="28"/>
          <w:lang w:eastAsia="ru-RU"/>
        </w:rPr>
        <w:t xml:space="preserve">объем </w:t>
      </w:r>
      <w:proofErr w:type="gramStart"/>
      <w:r w:rsidR="00C13CE1">
        <w:rPr>
          <w:sz w:val="28"/>
          <w:szCs w:val="28"/>
          <w:lang w:eastAsia="ru-RU"/>
        </w:rPr>
        <w:t xml:space="preserve">бурения </w:t>
      </w:r>
      <w:r w:rsidRPr="00456796">
        <w:rPr>
          <w:sz w:val="28"/>
          <w:szCs w:val="28"/>
          <w:lang w:eastAsia="ru-RU"/>
        </w:rPr>
        <w:t xml:space="preserve"> </w:t>
      </w:r>
      <w:proofErr w:type="spellStart"/>
      <w:r w:rsidRPr="00456796">
        <w:rPr>
          <w:sz w:val="28"/>
          <w:szCs w:val="28"/>
          <w:lang w:eastAsia="ru-RU"/>
        </w:rPr>
        <w:t>бурения</w:t>
      </w:r>
      <w:proofErr w:type="spellEnd"/>
      <w:proofErr w:type="gramEnd"/>
      <w:r w:rsidRPr="00456796">
        <w:rPr>
          <w:sz w:val="28"/>
          <w:szCs w:val="28"/>
          <w:lang w:eastAsia="ru-RU"/>
        </w:rPr>
        <w:t xml:space="preserve"> по очистной добыче, </w:t>
      </w:r>
      <w:proofErr w:type="spellStart"/>
      <w:r w:rsidRPr="00456796">
        <w:rPr>
          <w:sz w:val="28"/>
          <w:szCs w:val="28"/>
          <w:lang w:eastAsia="ru-RU"/>
        </w:rPr>
        <w:t>шпуро</w:t>
      </w:r>
      <w:proofErr w:type="spellEnd"/>
      <w:r w:rsidRPr="00456796">
        <w:rPr>
          <w:sz w:val="28"/>
          <w:szCs w:val="28"/>
          <w:lang w:eastAsia="ru-RU"/>
        </w:rPr>
        <w:t>-м;</w:t>
      </w:r>
      <w:r w:rsidRPr="00456796">
        <w:rPr>
          <w:sz w:val="28"/>
          <w:szCs w:val="28"/>
          <w:lang w:eastAsia="ru-RU"/>
        </w:rPr>
        <w:br/>
      </w:r>
      <w:proofErr w:type="spellStart"/>
      <w:r w:rsidRPr="00456796">
        <w:rPr>
          <w:sz w:val="28"/>
          <w:szCs w:val="28"/>
          <w:lang w:eastAsia="ru-RU"/>
        </w:rPr>
        <w:t>Rкор</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ходимость одной буровой коронки, 150 </w:t>
      </w:r>
      <w:proofErr w:type="spellStart"/>
      <w:r w:rsidRPr="00456796">
        <w:rPr>
          <w:sz w:val="28"/>
          <w:szCs w:val="28"/>
          <w:lang w:eastAsia="ru-RU"/>
        </w:rPr>
        <w:t>шпуро</w:t>
      </w:r>
      <w:proofErr w:type="spellEnd"/>
      <w:r w:rsidRPr="00456796">
        <w:rPr>
          <w:sz w:val="28"/>
          <w:szCs w:val="28"/>
          <w:lang w:eastAsia="ru-RU"/>
        </w:rPr>
        <w:t>-м.</w:t>
      </w:r>
    </w:p>
    <w:p w14:paraId="41F19600"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Nкор.доб</w:t>
      </w:r>
      <w:proofErr w:type="spellEnd"/>
      <w:r w:rsidRPr="00456796">
        <w:rPr>
          <w:sz w:val="28"/>
          <w:szCs w:val="28"/>
          <w:lang w:eastAsia="ru-RU"/>
        </w:rPr>
        <w:t xml:space="preserve"> = 11 459,8 / 150 = 76,40 шт.</w:t>
      </w:r>
    </w:p>
    <w:p w14:paraId="6C146420" w14:textId="77777777" w:rsidR="00456796" w:rsidRPr="00456796" w:rsidRDefault="00456796" w:rsidP="00456796">
      <w:pPr>
        <w:outlineLvl w:val="1"/>
        <w:rPr>
          <w:sz w:val="28"/>
          <w:szCs w:val="28"/>
          <w:lang w:eastAsia="ru-RU"/>
        </w:rPr>
      </w:pPr>
      <w:r w:rsidRPr="00456796">
        <w:rPr>
          <w:sz w:val="28"/>
          <w:szCs w:val="28"/>
          <w:lang w:eastAsia="ru-RU"/>
        </w:rPr>
        <w:lastRenderedPageBreak/>
        <w:t>Для расчёта принимается:</w:t>
      </w:r>
    </w:p>
    <w:p w14:paraId="65520F91" w14:textId="77777777" w:rsidR="00456796" w:rsidRPr="00456796" w:rsidRDefault="00456796" w:rsidP="00456796">
      <w:pPr>
        <w:outlineLvl w:val="1"/>
        <w:rPr>
          <w:sz w:val="28"/>
          <w:szCs w:val="28"/>
          <w:lang w:eastAsia="ru-RU"/>
        </w:rPr>
      </w:pPr>
      <w:proofErr w:type="spellStart"/>
      <w:r w:rsidRPr="00456796">
        <w:rPr>
          <w:sz w:val="28"/>
          <w:szCs w:val="28"/>
          <w:lang w:eastAsia="ru-RU"/>
        </w:rPr>
        <w:t>Nкор.доб</w:t>
      </w:r>
      <w:proofErr w:type="spellEnd"/>
      <w:r w:rsidRPr="00456796">
        <w:rPr>
          <w:sz w:val="28"/>
          <w:szCs w:val="28"/>
          <w:lang w:eastAsia="ru-RU"/>
        </w:rPr>
        <w:t xml:space="preserve"> = 77 шт./мес.</w:t>
      </w:r>
    </w:p>
    <w:p w14:paraId="182C15E7" w14:textId="77777777" w:rsidR="00456796" w:rsidRPr="00456796" w:rsidRDefault="00456796" w:rsidP="00456796">
      <w:pPr>
        <w:outlineLvl w:val="1"/>
        <w:rPr>
          <w:b/>
          <w:bCs/>
          <w:sz w:val="28"/>
          <w:szCs w:val="28"/>
          <w:lang w:eastAsia="ru-RU"/>
        </w:rPr>
      </w:pPr>
      <w:r w:rsidRPr="00456796">
        <w:rPr>
          <w:b/>
          <w:bCs/>
          <w:sz w:val="28"/>
          <w:szCs w:val="28"/>
          <w:lang w:eastAsia="ru-RU"/>
        </w:rPr>
        <w:t>Расход масла и воды</w:t>
      </w:r>
    </w:p>
    <w:p w14:paraId="6E510BCB" w14:textId="77777777" w:rsidR="00456796" w:rsidRPr="00456796" w:rsidRDefault="00456796" w:rsidP="00456796">
      <w:pPr>
        <w:outlineLvl w:val="1"/>
        <w:rPr>
          <w:sz w:val="28"/>
          <w:szCs w:val="28"/>
          <w:lang w:eastAsia="ru-RU"/>
        </w:rPr>
      </w:pPr>
      <w:r w:rsidRPr="00456796">
        <w:rPr>
          <w:sz w:val="28"/>
          <w:szCs w:val="28"/>
          <w:lang w:eastAsia="ru-RU"/>
        </w:rPr>
        <w:t>Расход масла для ручных пневматических перфораторов принимается по норме:</w:t>
      </w:r>
    </w:p>
    <w:p w14:paraId="363E5286" w14:textId="77777777" w:rsidR="00456796" w:rsidRPr="00456796" w:rsidRDefault="00456796" w:rsidP="00456796">
      <w:pPr>
        <w:outlineLvl w:val="1"/>
        <w:rPr>
          <w:sz w:val="28"/>
          <w:szCs w:val="28"/>
          <w:lang w:eastAsia="ru-RU"/>
        </w:rPr>
      </w:pPr>
      <w:proofErr w:type="spellStart"/>
      <w:r w:rsidRPr="00456796">
        <w:rPr>
          <w:sz w:val="28"/>
          <w:szCs w:val="28"/>
          <w:lang w:eastAsia="ru-RU"/>
        </w:rPr>
        <w:t>qмасла</w:t>
      </w:r>
      <w:proofErr w:type="spellEnd"/>
      <w:r w:rsidRPr="00456796">
        <w:rPr>
          <w:sz w:val="28"/>
          <w:szCs w:val="28"/>
          <w:lang w:eastAsia="ru-RU"/>
        </w:rPr>
        <w:t xml:space="preserve"> = 0,15 л/ч.</w:t>
      </w:r>
    </w:p>
    <w:p w14:paraId="0FF0A830" w14:textId="77777777" w:rsidR="00456796" w:rsidRPr="00456796" w:rsidRDefault="00456796" w:rsidP="00456796">
      <w:pPr>
        <w:outlineLvl w:val="1"/>
        <w:rPr>
          <w:sz w:val="28"/>
          <w:szCs w:val="28"/>
          <w:lang w:eastAsia="ru-RU"/>
        </w:rPr>
      </w:pPr>
      <w:r w:rsidRPr="00456796">
        <w:rPr>
          <w:sz w:val="28"/>
          <w:szCs w:val="28"/>
          <w:lang w:eastAsia="ru-RU"/>
        </w:rPr>
        <w:t>Для проходческого забоя площадью 9 м² продолжительность бурения принимается 7 ч/сутки. При работе в течение 30 дней:</w:t>
      </w:r>
    </w:p>
    <w:p w14:paraId="1E70F42F" w14:textId="77777777" w:rsidR="00456796" w:rsidRPr="00456796" w:rsidRDefault="00456796" w:rsidP="00456796">
      <w:pPr>
        <w:outlineLvl w:val="1"/>
        <w:rPr>
          <w:sz w:val="28"/>
          <w:szCs w:val="28"/>
          <w:lang w:eastAsia="ru-RU"/>
        </w:rPr>
      </w:pPr>
      <w:r w:rsidRPr="00456796">
        <w:rPr>
          <w:sz w:val="28"/>
          <w:szCs w:val="28"/>
          <w:lang w:eastAsia="ru-RU"/>
        </w:rPr>
        <w:t>T9 = 7 × 30 = 210 ч/мес.</w:t>
      </w:r>
    </w:p>
    <w:p w14:paraId="6E547222" w14:textId="77777777" w:rsidR="00456796" w:rsidRPr="00456796" w:rsidRDefault="00456796" w:rsidP="00456796">
      <w:pPr>
        <w:outlineLvl w:val="1"/>
        <w:rPr>
          <w:sz w:val="28"/>
          <w:szCs w:val="28"/>
          <w:lang w:eastAsia="ru-RU"/>
        </w:rPr>
      </w:pPr>
      <w:r w:rsidRPr="00456796">
        <w:rPr>
          <w:sz w:val="28"/>
          <w:szCs w:val="28"/>
          <w:lang w:eastAsia="ru-RU"/>
        </w:rPr>
        <w:t>Расход масла:</w:t>
      </w:r>
    </w:p>
    <w:p w14:paraId="38AB71FF" w14:textId="77777777" w:rsidR="00456796" w:rsidRPr="00456796" w:rsidRDefault="00456796" w:rsidP="00456796">
      <w:pPr>
        <w:outlineLvl w:val="1"/>
        <w:rPr>
          <w:sz w:val="28"/>
          <w:szCs w:val="28"/>
          <w:lang w:eastAsia="ru-RU"/>
        </w:rPr>
      </w:pPr>
      <w:r w:rsidRPr="00456796">
        <w:rPr>
          <w:sz w:val="28"/>
          <w:szCs w:val="28"/>
          <w:lang w:eastAsia="ru-RU"/>
        </w:rPr>
        <w:t>Gмасла.9 = 0,15 × 210 = 31,5 л/мес.</w:t>
      </w:r>
    </w:p>
    <w:p w14:paraId="24410FFE" w14:textId="77777777" w:rsidR="00456796" w:rsidRPr="00456796" w:rsidRDefault="00456796" w:rsidP="00456796">
      <w:pPr>
        <w:outlineLvl w:val="1"/>
        <w:rPr>
          <w:sz w:val="28"/>
          <w:szCs w:val="28"/>
          <w:lang w:eastAsia="ru-RU"/>
        </w:rPr>
      </w:pPr>
      <w:r w:rsidRPr="00456796">
        <w:rPr>
          <w:sz w:val="28"/>
          <w:szCs w:val="28"/>
          <w:lang w:eastAsia="ru-RU"/>
        </w:rPr>
        <w:t>Для проходческого забоя площадью 12 м² продолжительность бурения принимается 9 ч/сутки:</w:t>
      </w:r>
    </w:p>
    <w:p w14:paraId="6F0F3A45" w14:textId="77777777" w:rsidR="00456796" w:rsidRPr="00456796" w:rsidRDefault="00456796" w:rsidP="00456796">
      <w:pPr>
        <w:outlineLvl w:val="1"/>
        <w:rPr>
          <w:sz w:val="28"/>
          <w:szCs w:val="28"/>
          <w:lang w:eastAsia="ru-RU"/>
        </w:rPr>
      </w:pPr>
      <w:r w:rsidRPr="00456796">
        <w:rPr>
          <w:sz w:val="28"/>
          <w:szCs w:val="28"/>
          <w:lang w:eastAsia="ru-RU"/>
        </w:rPr>
        <w:t>T12 = 9 × 30 = 270 ч/мес.</w:t>
      </w:r>
    </w:p>
    <w:p w14:paraId="363B4F58" w14:textId="77777777" w:rsidR="00456796" w:rsidRPr="00456796" w:rsidRDefault="00456796" w:rsidP="00456796">
      <w:pPr>
        <w:outlineLvl w:val="1"/>
        <w:rPr>
          <w:sz w:val="28"/>
          <w:szCs w:val="28"/>
          <w:lang w:eastAsia="ru-RU"/>
        </w:rPr>
      </w:pPr>
      <w:r w:rsidRPr="00456796">
        <w:rPr>
          <w:sz w:val="28"/>
          <w:szCs w:val="28"/>
          <w:lang w:eastAsia="ru-RU"/>
        </w:rPr>
        <w:t>Расход масла:</w:t>
      </w:r>
    </w:p>
    <w:p w14:paraId="1C5FBA90" w14:textId="77777777" w:rsidR="00456796" w:rsidRPr="00456796" w:rsidRDefault="00456796" w:rsidP="00456796">
      <w:pPr>
        <w:outlineLvl w:val="1"/>
        <w:rPr>
          <w:sz w:val="28"/>
          <w:szCs w:val="28"/>
          <w:lang w:eastAsia="ru-RU"/>
        </w:rPr>
      </w:pPr>
      <w:r w:rsidRPr="00456796">
        <w:rPr>
          <w:sz w:val="28"/>
          <w:szCs w:val="28"/>
          <w:lang w:eastAsia="ru-RU"/>
        </w:rPr>
        <w:t>Gмасла.12 = 0,15 × 270 = 40,5 л/мес.</w:t>
      </w:r>
    </w:p>
    <w:p w14:paraId="1F84E6C1" w14:textId="674B0401" w:rsidR="00456796" w:rsidRPr="00456796" w:rsidRDefault="00456796" w:rsidP="00456796">
      <w:pPr>
        <w:outlineLvl w:val="1"/>
        <w:rPr>
          <w:sz w:val="28"/>
          <w:szCs w:val="28"/>
          <w:lang w:eastAsia="ru-RU"/>
        </w:rPr>
      </w:pPr>
      <w:r w:rsidRPr="00456796">
        <w:rPr>
          <w:sz w:val="28"/>
          <w:szCs w:val="28"/>
          <w:lang w:eastAsia="ru-RU"/>
        </w:rPr>
        <w:t xml:space="preserve">При очистной добыче четырьмя забоями расход масла принимается пропорционально увеличению объёма добычи. При добыче </w:t>
      </w:r>
      <w:r w:rsidR="006A3A62">
        <w:rPr>
          <w:sz w:val="28"/>
          <w:szCs w:val="28"/>
          <w:lang w:val="ru-RU" w:eastAsia="ru-RU"/>
        </w:rPr>
        <w:t>4 800</w:t>
      </w:r>
      <w:r w:rsidRPr="00456796">
        <w:rPr>
          <w:sz w:val="28"/>
          <w:szCs w:val="28"/>
          <w:lang w:eastAsia="ru-RU"/>
        </w:rPr>
        <w:t xml:space="preserve"> т/мес. </w:t>
      </w:r>
      <w:r w:rsidR="00980AE9" w:rsidRPr="00456796">
        <w:rPr>
          <w:sz w:val="28"/>
          <w:szCs w:val="28"/>
          <w:lang w:eastAsia="ru-RU"/>
        </w:rPr>
        <w:t>Р</w:t>
      </w:r>
      <w:r w:rsidRPr="00456796">
        <w:rPr>
          <w:sz w:val="28"/>
          <w:szCs w:val="28"/>
          <w:lang w:eastAsia="ru-RU"/>
        </w:rPr>
        <w:t>асход масла составлял 31,5 л/мес., при добыче 4 800 т/мес.:</w:t>
      </w:r>
    </w:p>
    <w:p w14:paraId="489535AE" w14:textId="77777777" w:rsidR="00456796" w:rsidRPr="00456796" w:rsidRDefault="00456796" w:rsidP="00456796">
      <w:pPr>
        <w:outlineLvl w:val="1"/>
        <w:rPr>
          <w:sz w:val="28"/>
          <w:szCs w:val="28"/>
          <w:lang w:eastAsia="ru-RU"/>
        </w:rPr>
      </w:pPr>
      <w:proofErr w:type="spellStart"/>
      <w:r w:rsidRPr="00456796">
        <w:rPr>
          <w:sz w:val="28"/>
          <w:szCs w:val="28"/>
          <w:lang w:eastAsia="ru-RU"/>
        </w:rPr>
        <w:t>Gмасла.доб</w:t>
      </w:r>
      <w:proofErr w:type="spellEnd"/>
      <w:r w:rsidRPr="00456796">
        <w:rPr>
          <w:sz w:val="28"/>
          <w:szCs w:val="28"/>
          <w:lang w:eastAsia="ru-RU"/>
        </w:rPr>
        <w:t xml:space="preserve"> = 31,5 × 4 800 / 2 400 = 63,0 л/мес.</w:t>
      </w:r>
    </w:p>
    <w:p w14:paraId="1F393D90" w14:textId="77777777" w:rsidR="00456796" w:rsidRPr="00456796" w:rsidRDefault="00456796" w:rsidP="00456796">
      <w:pPr>
        <w:outlineLvl w:val="1"/>
        <w:rPr>
          <w:sz w:val="28"/>
          <w:szCs w:val="28"/>
          <w:lang w:eastAsia="ru-RU"/>
        </w:rPr>
      </w:pPr>
      <w:r w:rsidRPr="00456796">
        <w:rPr>
          <w:sz w:val="28"/>
          <w:szCs w:val="28"/>
          <w:lang w:eastAsia="ru-RU"/>
        </w:rPr>
        <w:t>Общая потребность в масле в максимальный месяц:</w:t>
      </w:r>
    </w:p>
    <w:p w14:paraId="71FB7F9F" w14:textId="77777777" w:rsidR="00456796" w:rsidRPr="00456796" w:rsidRDefault="00456796" w:rsidP="00456796">
      <w:pPr>
        <w:outlineLvl w:val="1"/>
        <w:rPr>
          <w:sz w:val="28"/>
          <w:szCs w:val="28"/>
          <w:lang w:eastAsia="ru-RU"/>
        </w:rPr>
      </w:pPr>
      <w:proofErr w:type="spellStart"/>
      <w:r w:rsidRPr="00456796">
        <w:rPr>
          <w:sz w:val="28"/>
          <w:szCs w:val="28"/>
          <w:lang w:eastAsia="ru-RU"/>
        </w:rPr>
        <w:t>Gмасла.общ</w:t>
      </w:r>
      <w:proofErr w:type="spellEnd"/>
      <w:r w:rsidRPr="00456796">
        <w:rPr>
          <w:sz w:val="28"/>
          <w:szCs w:val="28"/>
          <w:lang w:eastAsia="ru-RU"/>
        </w:rPr>
        <w:t xml:space="preserve"> = 31,5 + 40,5 + 63,0 = 135,0 л/мес.</w:t>
      </w:r>
    </w:p>
    <w:p w14:paraId="585BED72" w14:textId="77777777" w:rsidR="00456796" w:rsidRPr="00456796" w:rsidRDefault="00456796" w:rsidP="00456796">
      <w:pPr>
        <w:outlineLvl w:val="1"/>
        <w:rPr>
          <w:sz w:val="28"/>
          <w:szCs w:val="28"/>
          <w:lang w:eastAsia="ru-RU"/>
        </w:rPr>
      </w:pPr>
      <w:r w:rsidRPr="00456796">
        <w:rPr>
          <w:sz w:val="28"/>
          <w:szCs w:val="28"/>
          <w:lang w:eastAsia="ru-RU"/>
        </w:rPr>
        <w:t>Для расчёта принимается:</w:t>
      </w:r>
    </w:p>
    <w:p w14:paraId="59B123D3" w14:textId="77777777" w:rsidR="00456796" w:rsidRPr="00456796" w:rsidRDefault="00456796" w:rsidP="00456796">
      <w:pPr>
        <w:outlineLvl w:val="1"/>
        <w:rPr>
          <w:sz w:val="28"/>
          <w:szCs w:val="28"/>
          <w:lang w:eastAsia="ru-RU"/>
        </w:rPr>
      </w:pPr>
      <w:proofErr w:type="spellStart"/>
      <w:r w:rsidRPr="00456796">
        <w:rPr>
          <w:sz w:val="28"/>
          <w:szCs w:val="28"/>
          <w:lang w:eastAsia="ru-RU"/>
        </w:rPr>
        <w:t>Gмасла.общ</w:t>
      </w:r>
      <w:proofErr w:type="spellEnd"/>
      <w:r w:rsidRPr="00456796">
        <w:rPr>
          <w:sz w:val="28"/>
          <w:szCs w:val="28"/>
          <w:lang w:eastAsia="ru-RU"/>
        </w:rPr>
        <w:t xml:space="preserve"> = 135 л/мес.</w:t>
      </w:r>
    </w:p>
    <w:p w14:paraId="7BB847B1" w14:textId="77777777" w:rsidR="00456796" w:rsidRPr="00456796" w:rsidRDefault="00456796" w:rsidP="00456796">
      <w:pPr>
        <w:outlineLvl w:val="1"/>
        <w:rPr>
          <w:sz w:val="28"/>
          <w:szCs w:val="28"/>
          <w:lang w:eastAsia="ru-RU"/>
        </w:rPr>
      </w:pPr>
      <w:r w:rsidRPr="00456796">
        <w:rPr>
          <w:sz w:val="28"/>
          <w:szCs w:val="28"/>
          <w:lang w:eastAsia="ru-RU"/>
        </w:rPr>
        <w:t>Расход технической воды на промывку шпуров принимается:</w:t>
      </w:r>
    </w:p>
    <w:p w14:paraId="67A33CAC" w14:textId="77777777" w:rsidR="00456796" w:rsidRPr="00456796" w:rsidRDefault="00456796" w:rsidP="00456796">
      <w:pPr>
        <w:outlineLvl w:val="1"/>
        <w:rPr>
          <w:sz w:val="28"/>
          <w:szCs w:val="28"/>
          <w:lang w:eastAsia="ru-RU"/>
        </w:rPr>
      </w:pPr>
      <w:proofErr w:type="spellStart"/>
      <w:r w:rsidRPr="00456796">
        <w:rPr>
          <w:sz w:val="28"/>
          <w:szCs w:val="28"/>
          <w:lang w:eastAsia="ru-RU"/>
        </w:rPr>
        <w:t>qводы</w:t>
      </w:r>
      <w:proofErr w:type="spellEnd"/>
      <w:r w:rsidRPr="00456796">
        <w:rPr>
          <w:sz w:val="28"/>
          <w:szCs w:val="28"/>
          <w:lang w:eastAsia="ru-RU"/>
        </w:rPr>
        <w:t xml:space="preserve"> = 33 л/мин.</w:t>
      </w:r>
    </w:p>
    <w:p w14:paraId="7C5B778F" w14:textId="77777777" w:rsidR="00456796" w:rsidRPr="00456796" w:rsidRDefault="00456796" w:rsidP="00456796">
      <w:pPr>
        <w:outlineLvl w:val="1"/>
        <w:rPr>
          <w:sz w:val="28"/>
          <w:szCs w:val="28"/>
          <w:lang w:eastAsia="ru-RU"/>
        </w:rPr>
      </w:pPr>
      <w:r w:rsidRPr="00456796">
        <w:rPr>
          <w:sz w:val="28"/>
          <w:szCs w:val="28"/>
          <w:lang w:eastAsia="ru-RU"/>
        </w:rPr>
        <w:t>Для проходческих работ потребность воды составляет:</w:t>
      </w:r>
    </w:p>
    <w:p w14:paraId="5C06AA6D" w14:textId="77777777" w:rsidR="00456796" w:rsidRPr="00456796" w:rsidRDefault="00456796" w:rsidP="00456796">
      <w:pPr>
        <w:outlineLvl w:val="1"/>
        <w:rPr>
          <w:sz w:val="28"/>
          <w:szCs w:val="28"/>
          <w:lang w:eastAsia="ru-RU"/>
        </w:rPr>
      </w:pPr>
      <w:proofErr w:type="spellStart"/>
      <w:r w:rsidRPr="00456796">
        <w:rPr>
          <w:sz w:val="28"/>
          <w:szCs w:val="28"/>
          <w:lang w:eastAsia="ru-RU"/>
        </w:rPr>
        <w:t>Vводы.прох</w:t>
      </w:r>
      <w:proofErr w:type="spellEnd"/>
      <w:r w:rsidRPr="00456796">
        <w:rPr>
          <w:sz w:val="28"/>
          <w:szCs w:val="28"/>
          <w:lang w:eastAsia="ru-RU"/>
        </w:rPr>
        <w:t xml:space="preserve"> = 950,4 м³/мес.</w:t>
      </w:r>
    </w:p>
    <w:p w14:paraId="06C4ECA5" w14:textId="584B16A9" w:rsidR="00456796" w:rsidRPr="00456796" w:rsidRDefault="00456796" w:rsidP="00456796">
      <w:pPr>
        <w:outlineLvl w:val="1"/>
        <w:rPr>
          <w:sz w:val="28"/>
          <w:szCs w:val="28"/>
          <w:lang w:eastAsia="ru-RU"/>
        </w:rPr>
      </w:pPr>
      <w:r w:rsidRPr="00456796">
        <w:rPr>
          <w:sz w:val="28"/>
          <w:szCs w:val="28"/>
          <w:lang w:eastAsia="ru-RU"/>
        </w:rPr>
        <w:t xml:space="preserve">При очистной добыче </w:t>
      </w:r>
      <w:r w:rsidR="006A3A62">
        <w:rPr>
          <w:sz w:val="28"/>
          <w:szCs w:val="28"/>
          <w:lang w:val="ru-RU" w:eastAsia="ru-RU"/>
        </w:rPr>
        <w:t>4</w:t>
      </w:r>
      <w:r w:rsidRPr="00456796">
        <w:rPr>
          <w:sz w:val="28"/>
          <w:szCs w:val="28"/>
          <w:lang w:eastAsia="ru-RU"/>
        </w:rPr>
        <w:t xml:space="preserve"> </w:t>
      </w:r>
      <w:r w:rsidR="006A3A62">
        <w:rPr>
          <w:sz w:val="28"/>
          <w:szCs w:val="28"/>
          <w:lang w:val="ru-RU" w:eastAsia="ru-RU"/>
        </w:rPr>
        <w:t>8</w:t>
      </w:r>
      <w:r w:rsidRPr="00456796">
        <w:rPr>
          <w:sz w:val="28"/>
          <w:szCs w:val="28"/>
          <w:lang w:eastAsia="ru-RU"/>
        </w:rPr>
        <w:t xml:space="preserve">00 т/мес. </w:t>
      </w:r>
      <w:r w:rsidR="00980AE9" w:rsidRPr="00456796">
        <w:rPr>
          <w:sz w:val="28"/>
          <w:szCs w:val="28"/>
          <w:lang w:eastAsia="ru-RU"/>
        </w:rPr>
        <w:t>Р</w:t>
      </w:r>
      <w:r w:rsidRPr="00456796">
        <w:rPr>
          <w:sz w:val="28"/>
          <w:szCs w:val="28"/>
          <w:lang w:eastAsia="ru-RU"/>
        </w:rPr>
        <w:t>асход воды составлял 415,8 м³/мес. При добыче 4 800 т/мес.:</w:t>
      </w:r>
    </w:p>
    <w:p w14:paraId="4BB72FA3" w14:textId="77777777" w:rsidR="00456796" w:rsidRPr="00456796" w:rsidRDefault="00456796" w:rsidP="00456796">
      <w:pPr>
        <w:outlineLvl w:val="1"/>
        <w:rPr>
          <w:sz w:val="28"/>
          <w:szCs w:val="28"/>
          <w:lang w:eastAsia="ru-RU"/>
        </w:rPr>
      </w:pPr>
      <w:proofErr w:type="spellStart"/>
      <w:r w:rsidRPr="00456796">
        <w:rPr>
          <w:sz w:val="28"/>
          <w:szCs w:val="28"/>
          <w:lang w:eastAsia="ru-RU"/>
        </w:rPr>
        <w:t>Vводы.доб</w:t>
      </w:r>
      <w:proofErr w:type="spellEnd"/>
      <w:r w:rsidRPr="00456796">
        <w:rPr>
          <w:sz w:val="28"/>
          <w:szCs w:val="28"/>
          <w:lang w:eastAsia="ru-RU"/>
        </w:rPr>
        <w:t xml:space="preserve"> = 415,8 × 4 800 / 2 400 = 831,6 м³/мес.</w:t>
      </w:r>
    </w:p>
    <w:p w14:paraId="4DAB54CF" w14:textId="77777777" w:rsidR="00456796" w:rsidRPr="00456796" w:rsidRDefault="00456796" w:rsidP="00456796">
      <w:pPr>
        <w:outlineLvl w:val="1"/>
        <w:rPr>
          <w:sz w:val="28"/>
          <w:szCs w:val="28"/>
          <w:lang w:eastAsia="ru-RU"/>
        </w:rPr>
      </w:pPr>
      <w:r w:rsidRPr="00456796">
        <w:rPr>
          <w:sz w:val="28"/>
          <w:szCs w:val="28"/>
          <w:lang w:eastAsia="ru-RU"/>
        </w:rPr>
        <w:t>Общая потребность воды на промывку шпуров:</w:t>
      </w:r>
    </w:p>
    <w:p w14:paraId="40E165D0" w14:textId="77777777" w:rsidR="00456796" w:rsidRPr="00456796" w:rsidRDefault="00456796" w:rsidP="00456796">
      <w:pPr>
        <w:outlineLvl w:val="1"/>
        <w:rPr>
          <w:sz w:val="28"/>
          <w:szCs w:val="28"/>
          <w:lang w:eastAsia="ru-RU"/>
        </w:rPr>
      </w:pPr>
      <w:proofErr w:type="spellStart"/>
      <w:r w:rsidRPr="00456796">
        <w:rPr>
          <w:sz w:val="28"/>
          <w:szCs w:val="28"/>
          <w:lang w:eastAsia="ru-RU"/>
        </w:rPr>
        <w:t>Vводы.общ</w:t>
      </w:r>
      <w:proofErr w:type="spellEnd"/>
      <w:r w:rsidRPr="00456796">
        <w:rPr>
          <w:sz w:val="28"/>
          <w:szCs w:val="28"/>
          <w:lang w:eastAsia="ru-RU"/>
        </w:rPr>
        <w:t xml:space="preserve"> = 950,4 + 831,6 = 1 782,0 м³/мес.</w:t>
      </w:r>
    </w:p>
    <w:p w14:paraId="220BA386" w14:textId="77777777" w:rsidR="00456796" w:rsidRPr="00456796" w:rsidRDefault="00456796" w:rsidP="00456796">
      <w:pPr>
        <w:outlineLvl w:val="1"/>
        <w:rPr>
          <w:sz w:val="28"/>
          <w:szCs w:val="28"/>
          <w:lang w:eastAsia="ru-RU"/>
        </w:rPr>
      </w:pPr>
      <w:r w:rsidRPr="00456796">
        <w:rPr>
          <w:sz w:val="28"/>
          <w:szCs w:val="28"/>
          <w:lang w:eastAsia="ru-RU"/>
        </w:rPr>
        <w:t>Для ПГР принимается:</w:t>
      </w:r>
    </w:p>
    <w:p w14:paraId="338CFFAE" w14:textId="77777777" w:rsidR="00456796" w:rsidRPr="00456796" w:rsidRDefault="00456796" w:rsidP="00456796">
      <w:pPr>
        <w:outlineLvl w:val="1"/>
        <w:rPr>
          <w:sz w:val="28"/>
          <w:szCs w:val="28"/>
          <w:lang w:eastAsia="ru-RU"/>
        </w:rPr>
      </w:pPr>
      <w:proofErr w:type="spellStart"/>
      <w:r w:rsidRPr="00456796">
        <w:rPr>
          <w:sz w:val="28"/>
          <w:szCs w:val="28"/>
          <w:lang w:eastAsia="ru-RU"/>
        </w:rPr>
        <w:t>Vводы.общ</w:t>
      </w:r>
      <w:proofErr w:type="spellEnd"/>
      <w:r w:rsidRPr="00456796">
        <w:rPr>
          <w:sz w:val="28"/>
          <w:szCs w:val="28"/>
          <w:lang w:eastAsia="ru-RU"/>
        </w:rPr>
        <w:t xml:space="preserve"> = 1 782 м³/мес.</w:t>
      </w:r>
    </w:p>
    <w:p w14:paraId="4339924C" w14:textId="77777777" w:rsidR="00456796" w:rsidRPr="00456796" w:rsidRDefault="00456796" w:rsidP="00456796">
      <w:pPr>
        <w:outlineLvl w:val="1"/>
        <w:rPr>
          <w:b/>
          <w:bCs/>
          <w:sz w:val="28"/>
          <w:szCs w:val="28"/>
          <w:lang w:eastAsia="ru-RU"/>
        </w:rPr>
      </w:pPr>
      <w:r w:rsidRPr="00456796">
        <w:rPr>
          <w:b/>
          <w:bCs/>
          <w:sz w:val="28"/>
          <w:szCs w:val="28"/>
          <w:lang w:eastAsia="ru-RU"/>
        </w:rPr>
        <w:t>Итоговая потребность в максимальный месяц</w:t>
      </w:r>
    </w:p>
    <w:p w14:paraId="12AE5085" w14:textId="77777777" w:rsidR="00456796" w:rsidRPr="00456796" w:rsidRDefault="00456796" w:rsidP="00456796">
      <w:pPr>
        <w:outlineLvl w:val="1"/>
        <w:rPr>
          <w:sz w:val="28"/>
          <w:szCs w:val="28"/>
          <w:lang w:eastAsia="ru-RU"/>
        </w:rPr>
      </w:pPr>
      <w:r w:rsidRPr="00456796">
        <w:rPr>
          <w:sz w:val="28"/>
          <w:szCs w:val="28"/>
          <w:lang w:eastAsia="ru-RU"/>
        </w:rPr>
        <w:t>В обычном максимальном месяце при одновременном выполнении проходческих работ и очистной добычи четырьмя забоями принимается:</w:t>
      </w:r>
    </w:p>
    <w:p w14:paraId="4453A8CD" w14:textId="1542E1D6" w:rsidR="00456796" w:rsidRPr="00456796" w:rsidRDefault="00456796" w:rsidP="00456796">
      <w:pPr>
        <w:outlineLvl w:val="1"/>
        <w:rPr>
          <w:sz w:val="28"/>
          <w:szCs w:val="28"/>
          <w:lang w:eastAsia="ru-RU"/>
        </w:rPr>
      </w:pPr>
      <w:r w:rsidRPr="00456796">
        <w:rPr>
          <w:sz w:val="28"/>
          <w:szCs w:val="28"/>
          <w:lang w:eastAsia="ru-RU"/>
        </w:rPr>
        <w:t xml:space="preserve">проходка </w:t>
      </w:r>
      <w:r w:rsidR="007E4E81">
        <w:rPr>
          <w:sz w:val="28"/>
          <w:szCs w:val="28"/>
          <w:lang w:eastAsia="ru-RU"/>
        </w:rPr>
        <w:t>–</w:t>
      </w:r>
      <w:r w:rsidRPr="00456796">
        <w:rPr>
          <w:sz w:val="28"/>
          <w:szCs w:val="28"/>
          <w:lang w:eastAsia="ru-RU"/>
        </w:rPr>
        <w:t xml:space="preserve"> до 240 м/мес.;</w:t>
      </w:r>
      <w:r w:rsidRPr="00456796">
        <w:rPr>
          <w:sz w:val="28"/>
          <w:szCs w:val="28"/>
          <w:lang w:eastAsia="ru-RU"/>
        </w:rPr>
        <w:br/>
        <w:t xml:space="preserve">очистная добыча </w:t>
      </w:r>
      <w:r w:rsidR="007E4E81">
        <w:rPr>
          <w:sz w:val="28"/>
          <w:szCs w:val="28"/>
          <w:lang w:eastAsia="ru-RU"/>
        </w:rPr>
        <w:t>–</w:t>
      </w:r>
      <w:r w:rsidRPr="00456796">
        <w:rPr>
          <w:sz w:val="28"/>
          <w:szCs w:val="28"/>
          <w:lang w:eastAsia="ru-RU"/>
        </w:rPr>
        <w:t xml:space="preserve"> 4 800 т/мес.;</w:t>
      </w:r>
      <w:r w:rsidRPr="00456796">
        <w:rPr>
          <w:sz w:val="28"/>
          <w:szCs w:val="28"/>
          <w:lang w:eastAsia="ru-RU"/>
        </w:rPr>
        <w:br/>
        <w:t xml:space="preserve">количество очистных забоев </w:t>
      </w:r>
      <w:r w:rsidR="007E4E81">
        <w:rPr>
          <w:sz w:val="28"/>
          <w:szCs w:val="28"/>
          <w:lang w:eastAsia="ru-RU"/>
        </w:rPr>
        <w:t>–</w:t>
      </w:r>
      <w:r w:rsidRPr="00456796">
        <w:rPr>
          <w:sz w:val="28"/>
          <w:szCs w:val="28"/>
          <w:lang w:eastAsia="ru-RU"/>
        </w:rPr>
        <w:t xml:space="preserve"> 4 шт.;</w:t>
      </w:r>
      <w:r w:rsidRPr="00456796">
        <w:rPr>
          <w:sz w:val="28"/>
          <w:szCs w:val="28"/>
          <w:lang w:eastAsia="ru-RU"/>
        </w:rPr>
        <w:br/>
        <w:t xml:space="preserve">проходческие циклы </w:t>
      </w:r>
      <w:r w:rsidR="007E4E81">
        <w:rPr>
          <w:sz w:val="28"/>
          <w:szCs w:val="28"/>
          <w:lang w:eastAsia="ru-RU"/>
        </w:rPr>
        <w:t>–</w:t>
      </w:r>
      <w:r w:rsidRPr="00456796">
        <w:rPr>
          <w:sz w:val="28"/>
          <w:szCs w:val="28"/>
          <w:lang w:eastAsia="ru-RU"/>
        </w:rPr>
        <w:t xml:space="preserve"> 120 циклов/мес.;</w:t>
      </w:r>
      <w:r w:rsidRPr="00456796">
        <w:rPr>
          <w:sz w:val="28"/>
          <w:szCs w:val="28"/>
          <w:lang w:eastAsia="ru-RU"/>
        </w:rPr>
        <w:br/>
        <w:t xml:space="preserve">очистные циклы </w:t>
      </w:r>
      <w:r w:rsidR="007E4E81">
        <w:rPr>
          <w:sz w:val="28"/>
          <w:szCs w:val="28"/>
          <w:lang w:eastAsia="ru-RU"/>
        </w:rPr>
        <w:t>–</w:t>
      </w:r>
      <w:r w:rsidRPr="00456796">
        <w:rPr>
          <w:sz w:val="28"/>
          <w:szCs w:val="28"/>
          <w:lang w:eastAsia="ru-RU"/>
        </w:rPr>
        <w:t xml:space="preserve"> 60 циклов/мес.;</w:t>
      </w:r>
      <w:r w:rsidRPr="00456796">
        <w:rPr>
          <w:sz w:val="28"/>
          <w:szCs w:val="28"/>
          <w:lang w:eastAsia="ru-RU"/>
        </w:rPr>
        <w:br/>
      </w:r>
      <w:r w:rsidR="00C13CE1">
        <w:rPr>
          <w:sz w:val="28"/>
          <w:szCs w:val="28"/>
          <w:lang w:eastAsia="ru-RU"/>
        </w:rPr>
        <w:t xml:space="preserve">объем бурения </w:t>
      </w:r>
      <w:r w:rsidRPr="00456796">
        <w:rPr>
          <w:sz w:val="28"/>
          <w:szCs w:val="28"/>
          <w:lang w:eastAsia="ru-RU"/>
        </w:rPr>
        <w:t xml:space="preserve"> проходческого бурения </w:t>
      </w:r>
      <w:r w:rsidR="007E4E81">
        <w:rPr>
          <w:sz w:val="28"/>
          <w:szCs w:val="28"/>
          <w:lang w:eastAsia="ru-RU"/>
        </w:rPr>
        <w:t>–</w:t>
      </w:r>
      <w:r w:rsidRPr="00456796">
        <w:rPr>
          <w:sz w:val="28"/>
          <w:szCs w:val="28"/>
          <w:lang w:eastAsia="ru-RU"/>
        </w:rPr>
        <w:t xml:space="preserve"> 12 672 </w:t>
      </w:r>
      <w:proofErr w:type="spellStart"/>
      <w:r w:rsidRPr="00456796">
        <w:rPr>
          <w:sz w:val="28"/>
          <w:szCs w:val="28"/>
          <w:lang w:eastAsia="ru-RU"/>
        </w:rPr>
        <w:t>шпуро</w:t>
      </w:r>
      <w:proofErr w:type="spellEnd"/>
      <w:r w:rsidRPr="00456796">
        <w:rPr>
          <w:sz w:val="28"/>
          <w:szCs w:val="28"/>
          <w:lang w:eastAsia="ru-RU"/>
        </w:rPr>
        <w:t>-м/мес.;</w:t>
      </w:r>
      <w:r w:rsidRPr="00456796">
        <w:rPr>
          <w:sz w:val="28"/>
          <w:szCs w:val="28"/>
          <w:lang w:eastAsia="ru-RU"/>
        </w:rPr>
        <w:br/>
      </w:r>
      <w:r w:rsidR="00C13CE1">
        <w:rPr>
          <w:sz w:val="28"/>
          <w:szCs w:val="28"/>
          <w:lang w:eastAsia="ru-RU"/>
        </w:rPr>
        <w:t xml:space="preserve">объем бурения </w:t>
      </w:r>
      <w:r w:rsidRPr="00456796">
        <w:rPr>
          <w:sz w:val="28"/>
          <w:szCs w:val="28"/>
          <w:lang w:eastAsia="ru-RU"/>
        </w:rPr>
        <w:t xml:space="preserve"> </w:t>
      </w:r>
      <w:proofErr w:type="spellStart"/>
      <w:r w:rsidRPr="00456796">
        <w:rPr>
          <w:sz w:val="28"/>
          <w:szCs w:val="28"/>
          <w:lang w:eastAsia="ru-RU"/>
        </w:rPr>
        <w:t>бурения</w:t>
      </w:r>
      <w:proofErr w:type="spellEnd"/>
      <w:r w:rsidRPr="00456796">
        <w:rPr>
          <w:sz w:val="28"/>
          <w:szCs w:val="28"/>
          <w:lang w:eastAsia="ru-RU"/>
        </w:rPr>
        <w:t xml:space="preserve"> по очистной добыче </w:t>
      </w:r>
      <w:r w:rsidR="007E4E81">
        <w:rPr>
          <w:sz w:val="28"/>
          <w:szCs w:val="28"/>
          <w:lang w:eastAsia="ru-RU"/>
        </w:rPr>
        <w:t>–</w:t>
      </w:r>
      <w:r w:rsidRPr="00456796">
        <w:rPr>
          <w:sz w:val="28"/>
          <w:szCs w:val="28"/>
          <w:lang w:eastAsia="ru-RU"/>
        </w:rPr>
        <w:t xml:space="preserve"> 11 459,8 </w:t>
      </w:r>
      <w:proofErr w:type="spellStart"/>
      <w:r w:rsidRPr="00456796">
        <w:rPr>
          <w:sz w:val="28"/>
          <w:szCs w:val="28"/>
          <w:lang w:eastAsia="ru-RU"/>
        </w:rPr>
        <w:t>шпуро</w:t>
      </w:r>
      <w:proofErr w:type="spellEnd"/>
      <w:r w:rsidRPr="00456796">
        <w:rPr>
          <w:sz w:val="28"/>
          <w:szCs w:val="28"/>
          <w:lang w:eastAsia="ru-RU"/>
        </w:rPr>
        <w:t>-м/мес.;</w:t>
      </w:r>
      <w:r w:rsidRPr="00456796">
        <w:rPr>
          <w:sz w:val="28"/>
          <w:szCs w:val="28"/>
          <w:lang w:eastAsia="ru-RU"/>
        </w:rPr>
        <w:br/>
      </w:r>
      <w:r w:rsidRPr="00456796">
        <w:rPr>
          <w:sz w:val="28"/>
          <w:szCs w:val="28"/>
          <w:lang w:eastAsia="ru-RU"/>
        </w:rPr>
        <w:lastRenderedPageBreak/>
        <w:t xml:space="preserve">общий </w:t>
      </w:r>
      <w:r w:rsidR="00C13CE1">
        <w:rPr>
          <w:sz w:val="28"/>
          <w:szCs w:val="28"/>
          <w:lang w:eastAsia="ru-RU"/>
        </w:rPr>
        <w:t xml:space="preserve">объем бурения </w:t>
      </w:r>
      <w:r w:rsidRPr="00456796">
        <w:rPr>
          <w:sz w:val="28"/>
          <w:szCs w:val="28"/>
          <w:lang w:eastAsia="ru-RU"/>
        </w:rPr>
        <w:t xml:space="preserve"> </w:t>
      </w:r>
      <w:proofErr w:type="spellStart"/>
      <w:r w:rsidRPr="00456796">
        <w:rPr>
          <w:sz w:val="28"/>
          <w:szCs w:val="28"/>
          <w:lang w:eastAsia="ru-RU"/>
        </w:rPr>
        <w:t>бурения</w:t>
      </w:r>
      <w:proofErr w:type="spellEnd"/>
      <w:r w:rsidRPr="00456796">
        <w:rPr>
          <w:sz w:val="28"/>
          <w:szCs w:val="28"/>
          <w:lang w:eastAsia="ru-RU"/>
        </w:rPr>
        <w:t xml:space="preserve"> </w:t>
      </w:r>
      <w:r w:rsidR="007E4E81">
        <w:rPr>
          <w:sz w:val="28"/>
          <w:szCs w:val="28"/>
          <w:lang w:eastAsia="ru-RU"/>
        </w:rPr>
        <w:t>–</w:t>
      </w:r>
      <w:r w:rsidRPr="00456796">
        <w:rPr>
          <w:sz w:val="28"/>
          <w:szCs w:val="28"/>
          <w:lang w:eastAsia="ru-RU"/>
        </w:rPr>
        <w:t xml:space="preserve"> 24 131,8 </w:t>
      </w:r>
      <w:proofErr w:type="spellStart"/>
      <w:r w:rsidRPr="00456796">
        <w:rPr>
          <w:sz w:val="28"/>
          <w:szCs w:val="28"/>
          <w:lang w:eastAsia="ru-RU"/>
        </w:rPr>
        <w:t>шпуро</w:t>
      </w:r>
      <w:proofErr w:type="spellEnd"/>
      <w:r w:rsidRPr="00456796">
        <w:rPr>
          <w:sz w:val="28"/>
          <w:szCs w:val="28"/>
          <w:lang w:eastAsia="ru-RU"/>
        </w:rPr>
        <w:t>-м/мес.;</w:t>
      </w:r>
      <w:r w:rsidRPr="00456796">
        <w:rPr>
          <w:sz w:val="28"/>
          <w:szCs w:val="28"/>
          <w:lang w:eastAsia="ru-RU"/>
        </w:rPr>
        <w:br/>
        <w:t xml:space="preserve">ВВ на проходку </w:t>
      </w:r>
      <w:r w:rsidR="007E4E81">
        <w:rPr>
          <w:sz w:val="28"/>
          <w:szCs w:val="28"/>
          <w:lang w:eastAsia="ru-RU"/>
        </w:rPr>
        <w:t>–</w:t>
      </w:r>
      <w:r w:rsidRPr="00456796">
        <w:rPr>
          <w:sz w:val="28"/>
          <w:szCs w:val="28"/>
          <w:lang w:eastAsia="ru-RU"/>
        </w:rPr>
        <w:t xml:space="preserve"> 8 121,6 кг/мес.;</w:t>
      </w:r>
      <w:r w:rsidRPr="00456796">
        <w:rPr>
          <w:sz w:val="28"/>
          <w:szCs w:val="28"/>
          <w:lang w:eastAsia="ru-RU"/>
        </w:rPr>
        <w:br/>
        <w:t xml:space="preserve">ВВ на добычу </w:t>
      </w:r>
      <w:r w:rsidR="007E4E81">
        <w:rPr>
          <w:sz w:val="28"/>
          <w:szCs w:val="28"/>
          <w:lang w:eastAsia="ru-RU"/>
        </w:rPr>
        <w:t>–</w:t>
      </w:r>
      <w:r w:rsidRPr="00456796">
        <w:rPr>
          <w:sz w:val="28"/>
          <w:szCs w:val="28"/>
          <w:lang w:eastAsia="ru-RU"/>
        </w:rPr>
        <w:t xml:space="preserve"> 7 344 кг/мес.;</w:t>
      </w:r>
      <w:r w:rsidRPr="00456796">
        <w:rPr>
          <w:sz w:val="28"/>
          <w:szCs w:val="28"/>
          <w:lang w:eastAsia="ru-RU"/>
        </w:rPr>
        <w:br/>
        <w:t xml:space="preserve">общая потребность ВВ </w:t>
      </w:r>
      <w:r w:rsidR="007E4E81">
        <w:rPr>
          <w:sz w:val="28"/>
          <w:szCs w:val="28"/>
          <w:lang w:eastAsia="ru-RU"/>
        </w:rPr>
        <w:t>–</w:t>
      </w:r>
      <w:r w:rsidRPr="00456796">
        <w:rPr>
          <w:sz w:val="28"/>
          <w:szCs w:val="28"/>
          <w:lang w:eastAsia="ru-RU"/>
        </w:rPr>
        <w:t xml:space="preserve"> 15 465,6 кг/мес., или 15,47 т/мес.;</w:t>
      </w:r>
      <w:r w:rsidRPr="00456796">
        <w:rPr>
          <w:sz w:val="28"/>
          <w:szCs w:val="28"/>
          <w:lang w:eastAsia="ru-RU"/>
        </w:rPr>
        <w:br/>
        <w:t xml:space="preserve">детонаторы для проходки </w:t>
      </w:r>
      <w:r w:rsidR="007E4E81">
        <w:rPr>
          <w:sz w:val="28"/>
          <w:szCs w:val="28"/>
          <w:lang w:eastAsia="ru-RU"/>
        </w:rPr>
        <w:t>–</w:t>
      </w:r>
      <w:r w:rsidRPr="00456796">
        <w:rPr>
          <w:sz w:val="28"/>
          <w:szCs w:val="28"/>
          <w:lang w:eastAsia="ru-RU"/>
        </w:rPr>
        <w:t xml:space="preserve"> 5 760 шт./мес.;</w:t>
      </w:r>
      <w:r w:rsidRPr="00456796">
        <w:rPr>
          <w:sz w:val="28"/>
          <w:szCs w:val="28"/>
          <w:lang w:eastAsia="ru-RU"/>
        </w:rPr>
        <w:br/>
        <w:t xml:space="preserve">детонаторы для добычи </w:t>
      </w:r>
      <w:r w:rsidR="007E4E81">
        <w:rPr>
          <w:sz w:val="28"/>
          <w:szCs w:val="28"/>
          <w:lang w:eastAsia="ru-RU"/>
        </w:rPr>
        <w:t>–</w:t>
      </w:r>
      <w:r w:rsidRPr="00456796">
        <w:rPr>
          <w:sz w:val="28"/>
          <w:szCs w:val="28"/>
          <w:lang w:eastAsia="ru-RU"/>
        </w:rPr>
        <w:t xml:space="preserve"> 5 209 шт./мес.;</w:t>
      </w:r>
      <w:r w:rsidRPr="00456796">
        <w:rPr>
          <w:sz w:val="28"/>
          <w:szCs w:val="28"/>
          <w:lang w:eastAsia="ru-RU"/>
        </w:rPr>
        <w:br/>
        <w:t xml:space="preserve">общее количество детонаторов </w:t>
      </w:r>
      <w:r w:rsidR="007E4E81">
        <w:rPr>
          <w:sz w:val="28"/>
          <w:szCs w:val="28"/>
          <w:lang w:eastAsia="ru-RU"/>
        </w:rPr>
        <w:t>–</w:t>
      </w:r>
      <w:r w:rsidRPr="00456796">
        <w:rPr>
          <w:sz w:val="28"/>
          <w:szCs w:val="28"/>
          <w:lang w:eastAsia="ru-RU"/>
        </w:rPr>
        <w:t xml:space="preserve"> 10 969 шт./мес.;</w:t>
      </w:r>
      <w:r w:rsidRPr="00456796">
        <w:rPr>
          <w:sz w:val="28"/>
          <w:szCs w:val="28"/>
          <w:lang w:eastAsia="ru-RU"/>
        </w:rPr>
        <w:br/>
        <w:t xml:space="preserve">детонирующий шнур для проходки </w:t>
      </w:r>
      <w:r w:rsidR="007E4E81">
        <w:rPr>
          <w:sz w:val="28"/>
          <w:szCs w:val="28"/>
          <w:lang w:eastAsia="ru-RU"/>
        </w:rPr>
        <w:t>–</w:t>
      </w:r>
      <w:r w:rsidRPr="00456796">
        <w:rPr>
          <w:sz w:val="28"/>
          <w:szCs w:val="28"/>
          <w:lang w:eastAsia="ru-RU"/>
        </w:rPr>
        <w:t xml:space="preserve"> 8 640 м/мес.;</w:t>
      </w:r>
      <w:r w:rsidRPr="00456796">
        <w:rPr>
          <w:sz w:val="28"/>
          <w:szCs w:val="28"/>
          <w:lang w:eastAsia="ru-RU"/>
        </w:rPr>
        <w:br/>
        <w:t xml:space="preserve">детонирующий шнур для добычи </w:t>
      </w:r>
      <w:r w:rsidR="007E4E81">
        <w:rPr>
          <w:sz w:val="28"/>
          <w:szCs w:val="28"/>
          <w:lang w:eastAsia="ru-RU"/>
        </w:rPr>
        <w:t>–</w:t>
      </w:r>
      <w:r w:rsidRPr="00456796">
        <w:rPr>
          <w:sz w:val="28"/>
          <w:szCs w:val="28"/>
          <w:lang w:eastAsia="ru-RU"/>
        </w:rPr>
        <w:t xml:space="preserve"> 7 813,5 м/мес.;</w:t>
      </w:r>
      <w:r w:rsidRPr="00456796">
        <w:rPr>
          <w:sz w:val="28"/>
          <w:szCs w:val="28"/>
          <w:lang w:eastAsia="ru-RU"/>
        </w:rPr>
        <w:br/>
        <w:t xml:space="preserve">общая потребность в детонирующем шнуре </w:t>
      </w:r>
      <w:r w:rsidR="007E4E81">
        <w:rPr>
          <w:sz w:val="28"/>
          <w:szCs w:val="28"/>
          <w:lang w:eastAsia="ru-RU"/>
        </w:rPr>
        <w:t>–</w:t>
      </w:r>
      <w:r w:rsidRPr="00456796">
        <w:rPr>
          <w:sz w:val="28"/>
          <w:szCs w:val="28"/>
          <w:lang w:eastAsia="ru-RU"/>
        </w:rPr>
        <w:t xml:space="preserve"> 16 453,5 м/мес.;</w:t>
      </w:r>
      <w:r w:rsidRPr="00456796">
        <w:rPr>
          <w:sz w:val="28"/>
          <w:szCs w:val="28"/>
          <w:lang w:eastAsia="ru-RU"/>
        </w:rPr>
        <w:br/>
        <w:t xml:space="preserve">забоечный материал для проходки </w:t>
      </w:r>
      <w:r w:rsidR="007E4E81">
        <w:rPr>
          <w:sz w:val="28"/>
          <w:szCs w:val="28"/>
          <w:lang w:eastAsia="ru-RU"/>
        </w:rPr>
        <w:t>–</w:t>
      </w:r>
      <w:r w:rsidRPr="00456796">
        <w:rPr>
          <w:sz w:val="28"/>
          <w:szCs w:val="28"/>
          <w:lang w:eastAsia="ru-RU"/>
        </w:rPr>
        <w:t xml:space="preserve"> 6,0 м³/мес.;</w:t>
      </w:r>
      <w:r w:rsidRPr="00456796">
        <w:rPr>
          <w:sz w:val="28"/>
          <w:szCs w:val="28"/>
          <w:lang w:eastAsia="ru-RU"/>
        </w:rPr>
        <w:br/>
        <w:t xml:space="preserve">забоечный материал для добычи </w:t>
      </w:r>
      <w:r w:rsidR="007E4E81">
        <w:rPr>
          <w:sz w:val="28"/>
          <w:szCs w:val="28"/>
          <w:lang w:eastAsia="ru-RU"/>
        </w:rPr>
        <w:t>–</w:t>
      </w:r>
      <w:r w:rsidRPr="00456796">
        <w:rPr>
          <w:sz w:val="28"/>
          <w:szCs w:val="28"/>
          <w:lang w:eastAsia="ru-RU"/>
        </w:rPr>
        <w:t xml:space="preserve"> 5,41 м³/мес.;</w:t>
      </w:r>
      <w:r w:rsidRPr="00456796">
        <w:rPr>
          <w:sz w:val="28"/>
          <w:szCs w:val="28"/>
          <w:lang w:eastAsia="ru-RU"/>
        </w:rPr>
        <w:br/>
        <w:t xml:space="preserve">общая потребность в забоечном материале </w:t>
      </w:r>
      <w:r w:rsidR="007E4E81">
        <w:rPr>
          <w:sz w:val="28"/>
          <w:szCs w:val="28"/>
          <w:lang w:eastAsia="ru-RU"/>
        </w:rPr>
        <w:t>–</w:t>
      </w:r>
      <w:r w:rsidRPr="00456796">
        <w:rPr>
          <w:sz w:val="28"/>
          <w:szCs w:val="28"/>
          <w:lang w:eastAsia="ru-RU"/>
        </w:rPr>
        <w:t xml:space="preserve"> 11,41 м³/мес.;</w:t>
      </w:r>
      <w:r w:rsidRPr="00456796">
        <w:rPr>
          <w:sz w:val="28"/>
          <w:szCs w:val="28"/>
          <w:lang w:eastAsia="ru-RU"/>
        </w:rPr>
        <w:br/>
        <w:t xml:space="preserve">буровые коронки для проходки </w:t>
      </w:r>
      <w:r w:rsidR="007E4E81">
        <w:rPr>
          <w:sz w:val="28"/>
          <w:szCs w:val="28"/>
          <w:lang w:eastAsia="ru-RU"/>
        </w:rPr>
        <w:t>–</w:t>
      </w:r>
      <w:r w:rsidRPr="00456796">
        <w:rPr>
          <w:sz w:val="28"/>
          <w:szCs w:val="28"/>
          <w:lang w:eastAsia="ru-RU"/>
        </w:rPr>
        <w:t xml:space="preserve"> 85 шт./мес.;</w:t>
      </w:r>
      <w:r w:rsidRPr="00456796">
        <w:rPr>
          <w:sz w:val="28"/>
          <w:szCs w:val="28"/>
          <w:lang w:eastAsia="ru-RU"/>
        </w:rPr>
        <w:br/>
        <w:t xml:space="preserve">буровые коронки для добычи </w:t>
      </w:r>
      <w:r w:rsidR="007E4E81">
        <w:rPr>
          <w:sz w:val="28"/>
          <w:szCs w:val="28"/>
          <w:lang w:eastAsia="ru-RU"/>
        </w:rPr>
        <w:t>–</w:t>
      </w:r>
      <w:r w:rsidRPr="00456796">
        <w:rPr>
          <w:sz w:val="28"/>
          <w:szCs w:val="28"/>
          <w:lang w:eastAsia="ru-RU"/>
        </w:rPr>
        <w:t xml:space="preserve"> 77 шт./мес.;</w:t>
      </w:r>
      <w:r w:rsidRPr="00456796">
        <w:rPr>
          <w:sz w:val="28"/>
          <w:szCs w:val="28"/>
          <w:lang w:eastAsia="ru-RU"/>
        </w:rPr>
        <w:br/>
        <w:t xml:space="preserve">общее количество буровых коронок </w:t>
      </w:r>
      <w:r w:rsidR="007E4E81">
        <w:rPr>
          <w:sz w:val="28"/>
          <w:szCs w:val="28"/>
          <w:lang w:eastAsia="ru-RU"/>
        </w:rPr>
        <w:t>–</w:t>
      </w:r>
      <w:r w:rsidRPr="00456796">
        <w:rPr>
          <w:sz w:val="28"/>
          <w:szCs w:val="28"/>
          <w:lang w:eastAsia="ru-RU"/>
        </w:rPr>
        <w:t xml:space="preserve"> 162 шт./мес.;</w:t>
      </w:r>
      <w:r w:rsidRPr="00456796">
        <w:rPr>
          <w:sz w:val="28"/>
          <w:szCs w:val="28"/>
          <w:lang w:eastAsia="ru-RU"/>
        </w:rPr>
        <w:br/>
        <w:t xml:space="preserve">масло для ручных перфораторов </w:t>
      </w:r>
      <w:r w:rsidR="007E4E81">
        <w:rPr>
          <w:sz w:val="28"/>
          <w:szCs w:val="28"/>
          <w:lang w:eastAsia="ru-RU"/>
        </w:rPr>
        <w:t>–</w:t>
      </w:r>
      <w:r w:rsidRPr="00456796">
        <w:rPr>
          <w:sz w:val="28"/>
          <w:szCs w:val="28"/>
          <w:lang w:eastAsia="ru-RU"/>
        </w:rPr>
        <w:t xml:space="preserve"> 135 л/мес.;</w:t>
      </w:r>
      <w:r w:rsidRPr="00456796">
        <w:rPr>
          <w:sz w:val="28"/>
          <w:szCs w:val="28"/>
          <w:lang w:eastAsia="ru-RU"/>
        </w:rPr>
        <w:br/>
        <w:t xml:space="preserve">техническая вода на промывку шпуров </w:t>
      </w:r>
      <w:r w:rsidR="007E4E81">
        <w:rPr>
          <w:sz w:val="28"/>
          <w:szCs w:val="28"/>
          <w:lang w:eastAsia="ru-RU"/>
        </w:rPr>
        <w:t>–</w:t>
      </w:r>
      <w:r w:rsidRPr="00456796">
        <w:rPr>
          <w:sz w:val="28"/>
          <w:szCs w:val="28"/>
          <w:lang w:eastAsia="ru-RU"/>
        </w:rPr>
        <w:t xml:space="preserve"> 1 782 м³/мес.</w:t>
      </w:r>
    </w:p>
    <w:p w14:paraId="587F99F0" w14:textId="77777777" w:rsidR="00456796" w:rsidRPr="00456796" w:rsidRDefault="00456796" w:rsidP="00456796">
      <w:pPr>
        <w:outlineLvl w:val="1"/>
        <w:rPr>
          <w:sz w:val="28"/>
          <w:szCs w:val="28"/>
          <w:lang w:eastAsia="ru-RU"/>
        </w:rPr>
      </w:pPr>
      <w:r w:rsidRPr="00456796">
        <w:rPr>
          <w:sz w:val="28"/>
          <w:szCs w:val="28"/>
          <w:lang w:eastAsia="ru-RU"/>
        </w:rPr>
        <w:t>С учётом округления и эксплуатационного резерва для ПГР общая потребность ВВ в максимальный месяц может быть принята:</w:t>
      </w:r>
    </w:p>
    <w:p w14:paraId="32416162" w14:textId="77777777" w:rsidR="00456796" w:rsidRPr="00456796" w:rsidRDefault="00456796" w:rsidP="00456796">
      <w:pPr>
        <w:outlineLvl w:val="1"/>
        <w:rPr>
          <w:sz w:val="28"/>
          <w:szCs w:val="28"/>
          <w:lang w:eastAsia="ru-RU"/>
        </w:rPr>
      </w:pPr>
      <w:proofErr w:type="spellStart"/>
      <w:r w:rsidRPr="00456796">
        <w:rPr>
          <w:sz w:val="28"/>
          <w:szCs w:val="28"/>
          <w:lang w:eastAsia="ru-RU"/>
        </w:rPr>
        <w:t>GВВ.общ</w:t>
      </w:r>
      <w:proofErr w:type="spellEnd"/>
      <w:r w:rsidRPr="00456796">
        <w:rPr>
          <w:sz w:val="28"/>
          <w:szCs w:val="28"/>
          <w:lang w:eastAsia="ru-RU"/>
        </w:rPr>
        <w:t xml:space="preserve"> ≈ 15 550 кг/мес., или 15,55 т/мес.</w:t>
      </w:r>
    </w:p>
    <w:p w14:paraId="1141B43C" w14:textId="77777777" w:rsidR="00456796" w:rsidRPr="00456796" w:rsidRDefault="00456796" w:rsidP="00456796">
      <w:pPr>
        <w:outlineLvl w:val="1"/>
        <w:rPr>
          <w:b/>
          <w:bCs/>
          <w:sz w:val="28"/>
          <w:szCs w:val="28"/>
          <w:lang w:eastAsia="ru-RU"/>
        </w:rPr>
      </w:pPr>
      <w:r w:rsidRPr="00456796">
        <w:rPr>
          <w:b/>
          <w:bCs/>
          <w:sz w:val="28"/>
          <w:szCs w:val="28"/>
          <w:lang w:eastAsia="ru-RU"/>
        </w:rPr>
        <w:t>Стоимость расходных материалов в максимальный месяц</w:t>
      </w:r>
    </w:p>
    <w:p w14:paraId="20AC2E27" w14:textId="77777777" w:rsidR="00456796" w:rsidRPr="00456796" w:rsidRDefault="00456796" w:rsidP="00456796">
      <w:pPr>
        <w:outlineLvl w:val="1"/>
        <w:rPr>
          <w:sz w:val="28"/>
          <w:szCs w:val="28"/>
          <w:lang w:eastAsia="ru-RU"/>
        </w:rPr>
      </w:pPr>
      <w:r w:rsidRPr="00456796">
        <w:rPr>
          <w:sz w:val="28"/>
          <w:szCs w:val="28"/>
          <w:lang w:eastAsia="ru-RU"/>
        </w:rPr>
        <w:t>Стоимость ВВ для проходческих работ:</w:t>
      </w:r>
    </w:p>
    <w:p w14:paraId="0873452B" w14:textId="77777777" w:rsidR="00456796" w:rsidRPr="00456796" w:rsidRDefault="00456796" w:rsidP="00456796">
      <w:pPr>
        <w:outlineLvl w:val="1"/>
        <w:rPr>
          <w:sz w:val="28"/>
          <w:szCs w:val="28"/>
          <w:lang w:eastAsia="ru-RU"/>
        </w:rPr>
      </w:pPr>
      <w:proofErr w:type="spellStart"/>
      <w:r w:rsidRPr="00456796">
        <w:rPr>
          <w:sz w:val="28"/>
          <w:szCs w:val="28"/>
          <w:lang w:eastAsia="ru-RU"/>
        </w:rPr>
        <w:t>CВВ.прох</w:t>
      </w:r>
      <w:proofErr w:type="spellEnd"/>
      <w:r w:rsidRPr="00456796">
        <w:rPr>
          <w:sz w:val="28"/>
          <w:szCs w:val="28"/>
          <w:lang w:eastAsia="ru-RU"/>
        </w:rPr>
        <w:t xml:space="preserve"> = 8 121,6 × 1 288 = 10 460 621 </w:t>
      </w:r>
      <w:proofErr w:type="spellStart"/>
      <w:r w:rsidRPr="00456796">
        <w:rPr>
          <w:sz w:val="28"/>
          <w:szCs w:val="28"/>
          <w:lang w:eastAsia="ru-RU"/>
        </w:rPr>
        <w:t>тг</w:t>
      </w:r>
      <w:proofErr w:type="spellEnd"/>
      <w:r w:rsidRPr="00456796">
        <w:rPr>
          <w:sz w:val="28"/>
          <w:szCs w:val="28"/>
          <w:lang w:eastAsia="ru-RU"/>
        </w:rPr>
        <w:t>/мес.</w:t>
      </w:r>
    </w:p>
    <w:p w14:paraId="49314289" w14:textId="77777777" w:rsidR="00456796" w:rsidRPr="00456796" w:rsidRDefault="00456796" w:rsidP="00456796">
      <w:pPr>
        <w:outlineLvl w:val="1"/>
        <w:rPr>
          <w:sz w:val="28"/>
          <w:szCs w:val="28"/>
          <w:lang w:eastAsia="ru-RU"/>
        </w:rPr>
      </w:pPr>
      <w:r w:rsidRPr="00456796">
        <w:rPr>
          <w:sz w:val="28"/>
          <w:szCs w:val="28"/>
          <w:lang w:eastAsia="ru-RU"/>
        </w:rPr>
        <w:t>Стоимость ВВ для очистной добычи:</w:t>
      </w:r>
    </w:p>
    <w:p w14:paraId="01D2594A" w14:textId="77777777" w:rsidR="00456796" w:rsidRPr="00456796" w:rsidRDefault="00456796" w:rsidP="00456796">
      <w:pPr>
        <w:outlineLvl w:val="1"/>
        <w:rPr>
          <w:sz w:val="28"/>
          <w:szCs w:val="28"/>
          <w:lang w:eastAsia="ru-RU"/>
        </w:rPr>
      </w:pPr>
      <w:proofErr w:type="spellStart"/>
      <w:r w:rsidRPr="00456796">
        <w:rPr>
          <w:sz w:val="28"/>
          <w:szCs w:val="28"/>
          <w:lang w:eastAsia="ru-RU"/>
        </w:rPr>
        <w:t>CВВ.доб</w:t>
      </w:r>
      <w:proofErr w:type="spellEnd"/>
      <w:r w:rsidRPr="00456796">
        <w:rPr>
          <w:sz w:val="28"/>
          <w:szCs w:val="28"/>
          <w:lang w:eastAsia="ru-RU"/>
        </w:rPr>
        <w:t xml:space="preserve"> = 7 344 × 1 288 = 9 459 072 </w:t>
      </w:r>
      <w:proofErr w:type="spellStart"/>
      <w:r w:rsidRPr="00456796">
        <w:rPr>
          <w:sz w:val="28"/>
          <w:szCs w:val="28"/>
          <w:lang w:eastAsia="ru-RU"/>
        </w:rPr>
        <w:t>тг</w:t>
      </w:r>
      <w:proofErr w:type="spellEnd"/>
      <w:r w:rsidRPr="00456796">
        <w:rPr>
          <w:sz w:val="28"/>
          <w:szCs w:val="28"/>
          <w:lang w:eastAsia="ru-RU"/>
        </w:rPr>
        <w:t>/мес.</w:t>
      </w:r>
    </w:p>
    <w:p w14:paraId="7DB82559" w14:textId="77777777" w:rsidR="00456796" w:rsidRPr="00456796" w:rsidRDefault="00456796" w:rsidP="00456796">
      <w:pPr>
        <w:outlineLvl w:val="1"/>
        <w:rPr>
          <w:sz w:val="28"/>
          <w:szCs w:val="28"/>
          <w:lang w:eastAsia="ru-RU"/>
        </w:rPr>
      </w:pPr>
      <w:r w:rsidRPr="00456796">
        <w:rPr>
          <w:sz w:val="28"/>
          <w:szCs w:val="28"/>
          <w:lang w:eastAsia="ru-RU"/>
        </w:rPr>
        <w:t>Стоимость ВВ всего:</w:t>
      </w:r>
    </w:p>
    <w:p w14:paraId="1C7DD3C1" w14:textId="77777777" w:rsidR="00456796" w:rsidRPr="00456796" w:rsidRDefault="00456796" w:rsidP="00456796">
      <w:pPr>
        <w:outlineLvl w:val="1"/>
        <w:rPr>
          <w:sz w:val="28"/>
          <w:szCs w:val="28"/>
          <w:lang w:eastAsia="ru-RU"/>
        </w:rPr>
      </w:pPr>
      <w:proofErr w:type="spellStart"/>
      <w:r w:rsidRPr="00456796">
        <w:rPr>
          <w:sz w:val="28"/>
          <w:szCs w:val="28"/>
          <w:lang w:eastAsia="ru-RU"/>
        </w:rPr>
        <w:t>CВВ.общ</w:t>
      </w:r>
      <w:proofErr w:type="spellEnd"/>
      <w:r w:rsidRPr="00456796">
        <w:rPr>
          <w:sz w:val="28"/>
          <w:szCs w:val="28"/>
          <w:lang w:eastAsia="ru-RU"/>
        </w:rPr>
        <w:t xml:space="preserve"> = 10 460 621 + 9 459 072 = 19 919 693 </w:t>
      </w:r>
      <w:proofErr w:type="spellStart"/>
      <w:r w:rsidRPr="00456796">
        <w:rPr>
          <w:sz w:val="28"/>
          <w:szCs w:val="28"/>
          <w:lang w:eastAsia="ru-RU"/>
        </w:rPr>
        <w:t>тг</w:t>
      </w:r>
      <w:proofErr w:type="spellEnd"/>
      <w:r w:rsidRPr="00456796">
        <w:rPr>
          <w:sz w:val="28"/>
          <w:szCs w:val="28"/>
          <w:lang w:eastAsia="ru-RU"/>
        </w:rPr>
        <w:t>/мес.</w:t>
      </w:r>
    </w:p>
    <w:p w14:paraId="22314671" w14:textId="77777777" w:rsidR="00456796" w:rsidRPr="00456796" w:rsidRDefault="00456796" w:rsidP="00456796">
      <w:pPr>
        <w:outlineLvl w:val="1"/>
        <w:rPr>
          <w:sz w:val="28"/>
          <w:szCs w:val="28"/>
          <w:lang w:eastAsia="ru-RU"/>
        </w:rPr>
      </w:pPr>
      <w:r w:rsidRPr="00456796">
        <w:rPr>
          <w:sz w:val="28"/>
          <w:szCs w:val="28"/>
          <w:lang w:eastAsia="ru-RU"/>
        </w:rPr>
        <w:t>Стоимость детонаторов:</w:t>
      </w:r>
    </w:p>
    <w:p w14:paraId="576820C9" w14:textId="77777777" w:rsidR="00456796" w:rsidRPr="00456796" w:rsidRDefault="00456796" w:rsidP="00456796">
      <w:pPr>
        <w:outlineLvl w:val="1"/>
        <w:rPr>
          <w:sz w:val="28"/>
          <w:szCs w:val="28"/>
          <w:lang w:eastAsia="ru-RU"/>
        </w:rPr>
      </w:pPr>
      <w:proofErr w:type="spellStart"/>
      <w:r w:rsidRPr="00456796">
        <w:rPr>
          <w:sz w:val="28"/>
          <w:szCs w:val="28"/>
          <w:lang w:eastAsia="ru-RU"/>
        </w:rPr>
        <w:t>Cдет</w:t>
      </w:r>
      <w:proofErr w:type="spellEnd"/>
      <w:r w:rsidRPr="00456796">
        <w:rPr>
          <w:sz w:val="28"/>
          <w:szCs w:val="28"/>
          <w:lang w:eastAsia="ru-RU"/>
        </w:rPr>
        <w:t xml:space="preserve"> = 10 969 × 941 = 10 321 829 </w:t>
      </w:r>
      <w:proofErr w:type="spellStart"/>
      <w:r w:rsidRPr="00456796">
        <w:rPr>
          <w:sz w:val="28"/>
          <w:szCs w:val="28"/>
          <w:lang w:eastAsia="ru-RU"/>
        </w:rPr>
        <w:t>тг</w:t>
      </w:r>
      <w:proofErr w:type="spellEnd"/>
      <w:r w:rsidRPr="00456796">
        <w:rPr>
          <w:sz w:val="28"/>
          <w:szCs w:val="28"/>
          <w:lang w:eastAsia="ru-RU"/>
        </w:rPr>
        <w:t>/мес.</w:t>
      </w:r>
    </w:p>
    <w:p w14:paraId="50BEA0A7" w14:textId="77777777" w:rsidR="00456796" w:rsidRPr="00456796" w:rsidRDefault="00456796" w:rsidP="00456796">
      <w:pPr>
        <w:outlineLvl w:val="1"/>
        <w:rPr>
          <w:sz w:val="28"/>
          <w:szCs w:val="28"/>
          <w:lang w:eastAsia="ru-RU"/>
        </w:rPr>
      </w:pPr>
      <w:r w:rsidRPr="00456796">
        <w:rPr>
          <w:sz w:val="28"/>
          <w:szCs w:val="28"/>
          <w:lang w:eastAsia="ru-RU"/>
        </w:rPr>
        <w:t>Стоимость детонирующего шнура:</w:t>
      </w:r>
    </w:p>
    <w:p w14:paraId="3C25F425" w14:textId="77777777" w:rsidR="00456796" w:rsidRPr="00456796" w:rsidRDefault="00456796" w:rsidP="00456796">
      <w:pPr>
        <w:outlineLvl w:val="1"/>
        <w:rPr>
          <w:sz w:val="28"/>
          <w:szCs w:val="28"/>
          <w:lang w:eastAsia="ru-RU"/>
        </w:rPr>
      </w:pPr>
      <w:r w:rsidRPr="00456796">
        <w:rPr>
          <w:sz w:val="28"/>
          <w:szCs w:val="28"/>
          <w:lang w:eastAsia="ru-RU"/>
        </w:rPr>
        <w:t xml:space="preserve">CДШ = 16 453,5 × 241 = 3 965 294 </w:t>
      </w:r>
      <w:proofErr w:type="spellStart"/>
      <w:r w:rsidRPr="00456796">
        <w:rPr>
          <w:sz w:val="28"/>
          <w:szCs w:val="28"/>
          <w:lang w:eastAsia="ru-RU"/>
        </w:rPr>
        <w:t>тг</w:t>
      </w:r>
      <w:proofErr w:type="spellEnd"/>
      <w:r w:rsidRPr="00456796">
        <w:rPr>
          <w:sz w:val="28"/>
          <w:szCs w:val="28"/>
          <w:lang w:eastAsia="ru-RU"/>
        </w:rPr>
        <w:t>/мес.</w:t>
      </w:r>
    </w:p>
    <w:p w14:paraId="1714023D" w14:textId="77777777" w:rsidR="00456796" w:rsidRPr="00456796" w:rsidRDefault="00456796" w:rsidP="00456796">
      <w:pPr>
        <w:outlineLvl w:val="1"/>
        <w:rPr>
          <w:sz w:val="28"/>
          <w:szCs w:val="28"/>
          <w:lang w:eastAsia="ru-RU"/>
        </w:rPr>
      </w:pPr>
      <w:r w:rsidRPr="00456796">
        <w:rPr>
          <w:sz w:val="28"/>
          <w:szCs w:val="28"/>
          <w:lang w:eastAsia="ru-RU"/>
        </w:rPr>
        <w:t>Стоимость забоечного материала:</w:t>
      </w:r>
    </w:p>
    <w:p w14:paraId="75A6ACFB" w14:textId="77777777" w:rsidR="00456796" w:rsidRPr="00456796" w:rsidRDefault="00456796" w:rsidP="00456796">
      <w:pPr>
        <w:outlineLvl w:val="1"/>
        <w:rPr>
          <w:sz w:val="28"/>
          <w:szCs w:val="28"/>
          <w:lang w:eastAsia="ru-RU"/>
        </w:rPr>
      </w:pPr>
      <w:proofErr w:type="spellStart"/>
      <w:r w:rsidRPr="00456796">
        <w:rPr>
          <w:sz w:val="28"/>
          <w:szCs w:val="28"/>
          <w:lang w:eastAsia="ru-RU"/>
        </w:rPr>
        <w:t>Cзаб</w:t>
      </w:r>
      <w:proofErr w:type="spellEnd"/>
      <w:r w:rsidRPr="00456796">
        <w:rPr>
          <w:sz w:val="28"/>
          <w:szCs w:val="28"/>
          <w:lang w:eastAsia="ru-RU"/>
        </w:rPr>
        <w:t xml:space="preserve"> = 11,41 × 4 000 = 45 640 </w:t>
      </w:r>
      <w:proofErr w:type="spellStart"/>
      <w:r w:rsidRPr="00456796">
        <w:rPr>
          <w:sz w:val="28"/>
          <w:szCs w:val="28"/>
          <w:lang w:eastAsia="ru-RU"/>
        </w:rPr>
        <w:t>тг</w:t>
      </w:r>
      <w:proofErr w:type="spellEnd"/>
      <w:r w:rsidRPr="00456796">
        <w:rPr>
          <w:sz w:val="28"/>
          <w:szCs w:val="28"/>
          <w:lang w:eastAsia="ru-RU"/>
        </w:rPr>
        <w:t>/мес.</w:t>
      </w:r>
    </w:p>
    <w:p w14:paraId="16471CB0" w14:textId="77777777" w:rsidR="00456796" w:rsidRPr="00456796" w:rsidRDefault="00456796" w:rsidP="00456796">
      <w:pPr>
        <w:outlineLvl w:val="1"/>
        <w:rPr>
          <w:sz w:val="28"/>
          <w:szCs w:val="28"/>
          <w:lang w:eastAsia="ru-RU"/>
        </w:rPr>
      </w:pPr>
      <w:r w:rsidRPr="00456796">
        <w:rPr>
          <w:sz w:val="28"/>
          <w:szCs w:val="28"/>
          <w:lang w:eastAsia="ru-RU"/>
        </w:rPr>
        <w:t>Стоимость буровых коронок:</w:t>
      </w:r>
    </w:p>
    <w:p w14:paraId="41243706" w14:textId="77777777" w:rsidR="00456796" w:rsidRPr="00456796" w:rsidRDefault="00456796" w:rsidP="00456796">
      <w:pPr>
        <w:outlineLvl w:val="1"/>
        <w:rPr>
          <w:sz w:val="28"/>
          <w:szCs w:val="28"/>
          <w:lang w:eastAsia="ru-RU"/>
        </w:rPr>
      </w:pPr>
      <w:proofErr w:type="spellStart"/>
      <w:r w:rsidRPr="00456796">
        <w:rPr>
          <w:sz w:val="28"/>
          <w:szCs w:val="28"/>
          <w:lang w:eastAsia="ru-RU"/>
        </w:rPr>
        <w:t>Cкор</w:t>
      </w:r>
      <w:proofErr w:type="spellEnd"/>
      <w:r w:rsidRPr="00456796">
        <w:rPr>
          <w:sz w:val="28"/>
          <w:szCs w:val="28"/>
          <w:lang w:eastAsia="ru-RU"/>
        </w:rPr>
        <w:t xml:space="preserve"> = 162 × 38 500 = 6 237 000 </w:t>
      </w:r>
      <w:proofErr w:type="spellStart"/>
      <w:r w:rsidRPr="00456796">
        <w:rPr>
          <w:sz w:val="28"/>
          <w:szCs w:val="28"/>
          <w:lang w:eastAsia="ru-RU"/>
        </w:rPr>
        <w:t>тг</w:t>
      </w:r>
      <w:proofErr w:type="spellEnd"/>
      <w:r w:rsidRPr="00456796">
        <w:rPr>
          <w:sz w:val="28"/>
          <w:szCs w:val="28"/>
          <w:lang w:eastAsia="ru-RU"/>
        </w:rPr>
        <w:t>/мес.</w:t>
      </w:r>
    </w:p>
    <w:p w14:paraId="255FA5AB" w14:textId="77777777" w:rsidR="00456796" w:rsidRPr="00456796" w:rsidRDefault="00456796" w:rsidP="00456796">
      <w:pPr>
        <w:outlineLvl w:val="1"/>
        <w:rPr>
          <w:sz w:val="28"/>
          <w:szCs w:val="28"/>
          <w:lang w:eastAsia="ru-RU"/>
        </w:rPr>
      </w:pPr>
      <w:r w:rsidRPr="00456796">
        <w:rPr>
          <w:sz w:val="28"/>
          <w:szCs w:val="28"/>
          <w:lang w:eastAsia="ru-RU"/>
        </w:rPr>
        <w:t>Стоимость масла для перфораторов:</w:t>
      </w:r>
    </w:p>
    <w:p w14:paraId="61634558" w14:textId="77777777" w:rsidR="00456796" w:rsidRPr="00456796" w:rsidRDefault="00456796" w:rsidP="00456796">
      <w:pPr>
        <w:outlineLvl w:val="1"/>
        <w:rPr>
          <w:sz w:val="28"/>
          <w:szCs w:val="28"/>
          <w:lang w:eastAsia="ru-RU"/>
        </w:rPr>
      </w:pPr>
      <w:proofErr w:type="spellStart"/>
      <w:r w:rsidRPr="00456796">
        <w:rPr>
          <w:sz w:val="28"/>
          <w:szCs w:val="28"/>
          <w:lang w:eastAsia="ru-RU"/>
        </w:rPr>
        <w:t>Cмасла</w:t>
      </w:r>
      <w:proofErr w:type="spellEnd"/>
      <w:r w:rsidRPr="00456796">
        <w:rPr>
          <w:sz w:val="28"/>
          <w:szCs w:val="28"/>
          <w:lang w:eastAsia="ru-RU"/>
        </w:rPr>
        <w:t xml:space="preserve"> = 135 × 5 000 = 675 000 </w:t>
      </w:r>
      <w:proofErr w:type="spellStart"/>
      <w:r w:rsidRPr="00456796">
        <w:rPr>
          <w:sz w:val="28"/>
          <w:szCs w:val="28"/>
          <w:lang w:eastAsia="ru-RU"/>
        </w:rPr>
        <w:t>тг</w:t>
      </w:r>
      <w:proofErr w:type="spellEnd"/>
      <w:r w:rsidRPr="00456796">
        <w:rPr>
          <w:sz w:val="28"/>
          <w:szCs w:val="28"/>
          <w:lang w:eastAsia="ru-RU"/>
        </w:rPr>
        <w:t>/мес.</w:t>
      </w:r>
    </w:p>
    <w:p w14:paraId="386831F6" w14:textId="77777777" w:rsidR="00456796" w:rsidRPr="00456796" w:rsidRDefault="00456796" w:rsidP="00456796">
      <w:pPr>
        <w:outlineLvl w:val="1"/>
        <w:rPr>
          <w:sz w:val="28"/>
          <w:szCs w:val="28"/>
          <w:lang w:eastAsia="ru-RU"/>
        </w:rPr>
      </w:pPr>
      <w:r w:rsidRPr="00456796">
        <w:rPr>
          <w:sz w:val="28"/>
          <w:szCs w:val="28"/>
          <w:lang w:eastAsia="ru-RU"/>
        </w:rPr>
        <w:t>Стоимость штанг Н22×108, оборотный фонд:</w:t>
      </w:r>
    </w:p>
    <w:p w14:paraId="105180EA" w14:textId="77777777" w:rsidR="00456796" w:rsidRPr="00456796" w:rsidRDefault="00456796" w:rsidP="00456796">
      <w:pPr>
        <w:outlineLvl w:val="1"/>
        <w:rPr>
          <w:sz w:val="28"/>
          <w:szCs w:val="28"/>
          <w:lang w:eastAsia="ru-RU"/>
        </w:rPr>
      </w:pPr>
      <w:proofErr w:type="spellStart"/>
      <w:r w:rsidRPr="00456796">
        <w:rPr>
          <w:sz w:val="28"/>
          <w:szCs w:val="28"/>
          <w:lang w:eastAsia="ru-RU"/>
        </w:rPr>
        <w:t>Cштанг</w:t>
      </w:r>
      <w:proofErr w:type="spellEnd"/>
      <w:r w:rsidRPr="00456796">
        <w:rPr>
          <w:sz w:val="28"/>
          <w:szCs w:val="28"/>
          <w:lang w:eastAsia="ru-RU"/>
        </w:rPr>
        <w:t xml:space="preserve"> = 11 × 38 000 = 418 000 </w:t>
      </w:r>
      <w:proofErr w:type="spellStart"/>
      <w:r w:rsidRPr="00456796">
        <w:rPr>
          <w:sz w:val="28"/>
          <w:szCs w:val="28"/>
          <w:lang w:eastAsia="ru-RU"/>
        </w:rPr>
        <w:t>тг</w:t>
      </w:r>
      <w:proofErr w:type="spellEnd"/>
      <w:r w:rsidRPr="00456796">
        <w:rPr>
          <w:sz w:val="28"/>
          <w:szCs w:val="28"/>
          <w:lang w:eastAsia="ru-RU"/>
        </w:rPr>
        <w:t>.</w:t>
      </w:r>
    </w:p>
    <w:p w14:paraId="21CB3C9E" w14:textId="77777777" w:rsidR="00456796" w:rsidRPr="00456796" w:rsidRDefault="00456796" w:rsidP="00456796">
      <w:pPr>
        <w:outlineLvl w:val="1"/>
        <w:rPr>
          <w:sz w:val="28"/>
          <w:szCs w:val="28"/>
          <w:lang w:eastAsia="ru-RU"/>
        </w:rPr>
      </w:pPr>
      <w:r w:rsidRPr="00456796">
        <w:rPr>
          <w:sz w:val="28"/>
          <w:szCs w:val="28"/>
          <w:lang w:eastAsia="ru-RU"/>
        </w:rPr>
        <w:t>Общая стоимость расходных материалов в максимальный месяц:</w:t>
      </w:r>
    </w:p>
    <w:p w14:paraId="0CE1484D" w14:textId="77777777" w:rsidR="00456796" w:rsidRPr="00456796" w:rsidRDefault="00456796" w:rsidP="00456796">
      <w:pPr>
        <w:outlineLvl w:val="1"/>
        <w:rPr>
          <w:sz w:val="28"/>
          <w:szCs w:val="28"/>
          <w:lang w:eastAsia="ru-RU"/>
        </w:rPr>
      </w:pPr>
      <w:proofErr w:type="spellStart"/>
      <w:r w:rsidRPr="00456796">
        <w:rPr>
          <w:sz w:val="28"/>
          <w:szCs w:val="28"/>
          <w:lang w:eastAsia="ru-RU"/>
        </w:rPr>
        <w:t>Cобщ</w:t>
      </w:r>
      <w:proofErr w:type="spellEnd"/>
      <w:r w:rsidRPr="00456796">
        <w:rPr>
          <w:sz w:val="28"/>
          <w:szCs w:val="28"/>
          <w:lang w:eastAsia="ru-RU"/>
        </w:rPr>
        <w:t xml:space="preserve"> = 19 919 693 + 10 321 829 + 3 965 294 + 45 640 + 6 237 000 + 675 000 + 418 000.</w:t>
      </w:r>
    </w:p>
    <w:p w14:paraId="399F6FB7" w14:textId="77777777" w:rsidR="00456796" w:rsidRPr="00456796" w:rsidRDefault="00456796" w:rsidP="00456796">
      <w:pPr>
        <w:outlineLvl w:val="1"/>
        <w:rPr>
          <w:sz w:val="28"/>
          <w:szCs w:val="28"/>
          <w:lang w:eastAsia="ru-RU"/>
        </w:rPr>
      </w:pPr>
      <w:proofErr w:type="spellStart"/>
      <w:r w:rsidRPr="00456796">
        <w:rPr>
          <w:sz w:val="28"/>
          <w:szCs w:val="28"/>
          <w:lang w:eastAsia="ru-RU"/>
        </w:rPr>
        <w:t>Cобщ</w:t>
      </w:r>
      <w:proofErr w:type="spellEnd"/>
      <w:r w:rsidRPr="00456796">
        <w:rPr>
          <w:sz w:val="28"/>
          <w:szCs w:val="28"/>
          <w:lang w:eastAsia="ru-RU"/>
        </w:rPr>
        <w:t xml:space="preserve"> = 41 582 456 </w:t>
      </w:r>
      <w:proofErr w:type="spellStart"/>
      <w:r w:rsidRPr="00456796">
        <w:rPr>
          <w:sz w:val="28"/>
          <w:szCs w:val="28"/>
          <w:lang w:eastAsia="ru-RU"/>
        </w:rPr>
        <w:t>тг</w:t>
      </w:r>
      <w:proofErr w:type="spellEnd"/>
      <w:r w:rsidRPr="00456796">
        <w:rPr>
          <w:sz w:val="28"/>
          <w:szCs w:val="28"/>
          <w:lang w:eastAsia="ru-RU"/>
        </w:rPr>
        <w:t>/мес.</w:t>
      </w:r>
    </w:p>
    <w:p w14:paraId="348D8CBC" w14:textId="77777777" w:rsidR="00456796" w:rsidRPr="00456796" w:rsidRDefault="00456796" w:rsidP="00456796">
      <w:pPr>
        <w:outlineLvl w:val="1"/>
        <w:rPr>
          <w:sz w:val="28"/>
          <w:szCs w:val="28"/>
          <w:lang w:eastAsia="ru-RU"/>
        </w:rPr>
      </w:pPr>
      <w:r w:rsidRPr="00456796">
        <w:rPr>
          <w:sz w:val="28"/>
          <w:szCs w:val="28"/>
          <w:lang w:eastAsia="ru-RU"/>
        </w:rPr>
        <w:lastRenderedPageBreak/>
        <w:t>Окончательные параметры буровзрывных работ по проходческим и очистным забоям, включая схему расположения шпуров, конструкцию заряда, схему инициирования, фактический расход детонаторов, детонирующего шнура и забоечного материала, подлежат уточнению в утверждённых паспортах БВР.</w:t>
      </w:r>
    </w:p>
    <w:p w14:paraId="2CB2E578" w14:textId="0C4A4FF9" w:rsidR="00281105" w:rsidRPr="00980AE9" w:rsidRDefault="00980AE9" w:rsidP="00980AE9">
      <w:pPr>
        <w:jc w:val="right"/>
        <w:outlineLvl w:val="1"/>
        <w:rPr>
          <w:lang w:val="ru-RU" w:eastAsia="ru-RU"/>
        </w:rPr>
      </w:pPr>
      <w:r w:rsidRPr="00980AE9">
        <w:rPr>
          <w:lang w:val="ru-RU" w:eastAsia="ru-RU"/>
        </w:rPr>
        <w:t>Таблица 3.12.1.</w:t>
      </w:r>
    </w:p>
    <w:tbl>
      <w:tblPr>
        <w:tblStyle w:val="114"/>
        <w:tblW w:w="0" w:type="auto"/>
        <w:tblInd w:w="-8" w:type="dxa"/>
        <w:tblLook w:val="04A0" w:firstRow="1" w:lastRow="0" w:firstColumn="1" w:lastColumn="0" w:noHBand="0" w:noVBand="1"/>
      </w:tblPr>
      <w:tblGrid>
        <w:gridCol w:w="1215"/>
        <w:gridCol w:w="1530"/>
        <w:gridCol w:w="2417"/>
        <w:gridCol w:w="566"/>
        <w:gridCol w:w="1032"/>
        <w:gridCol w:w="880"/>
        <w:gridCol w:w="1991"/>
      </w:tblGrid>
      <w:tr w:rsidR="00876E2D" w:rsidRPr="00876E2D" w14:paraId="4399E302" w14:textId="77777777" w:rsidTr="00876E2D">
        <w:tc>
          <w:tcPr>
            <w:tcW w:w="0" w:type="auto"/>
            <w:hideMark/>
          </w:tcPr>
          <w:p w14:paraId="6894D290" w14:textId="77777777" w:rsidR="00876E2D" w:rsidRPr="00876E2D" w:rsidRDefault="00876E2D" w:rsidP="00876E2D">
            <w:pPr>
              <w:rPr>
                <w:b/>
                <w:bCs/>
              </w:rPr>
            </w:pPr>
            <w:r w:rsidRPr="00876E2D">
              <w:rPr>
                <w:b/>
                <w:bCs/>
              </w:rPr>
              <w:t>Раздел</w:t>
            </w:r>
          </w:p>
        </w:tc>
        <w:tc>
          <w:tcPr>
            <w:tcW w:w="0" w:type="auto"/>
            <w:hideMark/>
          </w:tcPr>
          <w:p w14:paraId="305ECEEE" w14:textId="77777777" w:rsidR="00876E2D" w:rsidRPr="00876E2D" w:rsidRDefault="00876E2D" w:rsidP="00876E2D">
            <w:pPr>
              <w:rPr>
                <w:b/>
                <w:bCs/>
              </w:rPr>
            </w:pPr>
            <w:r w:rsidRPr="00876E2D">
              <w:rPr>
                <w:b/>
                <w:bCs/>
              </w:rPr>
              <w:t>Группа</w:t>
            </w:r>
          </w:p>
        </w:tc>
        <w:tc>
          <w:tcPr>
            <w:tcW w:w="0" w:type="auto"/>
            <w:hideMark/>
          </w:tcPr>
          <w:p w14:paraId="40355A86" w14:textId="77777777" w:rsidR="00876E2D" w:rsidRPr="00876E2D" w:rsidRDefault="00876E2D" w:rsidP="00876E2D">
            <w:pPr>
              <w:rPr>
                <w:b/>
                <w:bCs/>
              </w:rPr>
            </w:pPr>
            <w:r w:rsidRPr="00876E2D">
              <w:rPr>
                <w:b/>
                <w:bCs/>
              </w:rPr>
              <w:t>Материал</w:t>
            </w:r>
          </w:p>
        </w:tc>
        <w:tc>
          <w:tcPr>
            <w:tcW w:w="0" w:type="auto"/>
            <w:hideMark/>
          </w:tcPr>
          <w:p w14:paraId="59DEAD41" w14:textId="77777777" w:rsidR="00876E2D" w:rsidRPr="00876E2D" w:rsidRDefault="00876E2D" w:rsidP="00876E2D">
            <w:pPr>
              <w:rPr>
                <w:b/>
                <w:bCs/>
              </w:rPr>
            </w:pPr>
            <w:r w:rsidRPr="00876E2D">
              <w:rPr>
                <w:b/>
                <w:bCs/>
              </w:rPr>
              <w:t>Ед.</w:t>
            </w:r>
          </w:p>
        </w:tc>
        <w:tc>
          <w:tcPr>
            <w:tcW w:w="0" w:type="auto"/>
            <w:hideMark/>
          </w:tcPr>
          <w:p w14:paraId="4EA98A01" w14:textId="77777777" w:rsidR="00876E2D" w:rsidRPr="00876E2D" w:rsidRDefault="00876E2D" w:rsidP="00876E2D">
            <w:pPr>
              <w:rPr>
                <w:b/>
                <w:bCs/>
              </w:rPr>
            </w:pPr>
            <w:r w:rsidRPr="00876E2D">
              <w:rPr>
                <w:b/>
                <w:bCs/>
              </w:rPr>
              <w:t>Кол-во/мес.</w:t>
            </w:r>
          </w:p>
        </w:tc>
        <w:tc>
          <w:tcPr>
            <w:tcW w:w="0" w:type="auto"/>
            <w:hideMark/>
          </w:tcPr>
          <w:p w14:paraId="592017B6" w14:textId="77777777" w:rsidR="00876E2D" w:rsidRPr="00876E2D" w:rsidRDefault="00876E2D" w:rsidP="00876E2D">
            <w:pPr>
              <w:rPr>
                <w:b/>
                <w:bCs/>
              </w:rPr>
            </w:pPr>
            <w:r w:rsidRPr="00876E2D">
              <w:rPr>
                <w:b/>
                <w:bCs/>
              </w:rPr>
              <w:t>Цена за ед., ₸</w:t>
            </w:r>
          </w:p>
        </w:tc>
        <w:tc>
          <w:tcPr>
            <w:tcW w:w="0" w:type="auto"/>
            <w:hideMark/>
          </w:tcPr>
          <w:p w14:paraId="3F3A88AB" w14:textId="77777777" w:rsidR="00876E2D" w:rsidRPr="00876E2D" w:rsidRDefault="00876E2D" w:rsidP="00876E2D">
            <w:pPr>
              <w:rPr>
                <w:b/>
                <w:bCs/>
              </w:rPr>
            </w:pPr>
            <w:r w:rsidRPr="00876E2D">
              <w:rPr>
                <w:b/>
                <w:bCs/>
              </w:rPr>
              <w:t>Стоимость/мес., ₸</w:t>
            </w:r>
          </w:p>
        </w:tc>
      </w:tr>
      <w:tr w:rsidR="00876E2D" w:rsidRPr="00876E2D" w14:paraId="72D87000" w14:textId="77777777" w:rsidTr="00876E2D">
        <w:tc>
          <w:tcPr>
            <w:tcW w:w="0" w:type="auto"/>
            <w:hideMark/>
          </w:tcPr>
          <w:p w14:paraId="01A6AA3C" w14:textId="77777777" w:rsidR="00876E2D" w:rsidRPr="00876E2D" w:rsidRDefault="00876E2D" w:rsidP="00876E2D">
            <w:r w:rsidRPr="00876E2D">
              <w:t>Проходка</w:t>
            </w:r>
          </w:p>
        </w:tc>
        <w:tc>
          <w:tcPr>
            <w:tcW w:w="0" w:type="auto"/>
            <w:hideMark/>
          </w:tcPr>
          <w:p w14:paraId="71DD5F7D" w14:textId="77777777" w:rsidR="00876E2D" w:rsidRPr="00876E2D" w:rsidRDefault="00876E2D" w:rsidP="00876E2D">
            <w:r w:rsidRPr="00876E2D">
              <w:t>Буровой инструмент</w:t>
            </w:r>
          </w:p>
        </w:tc>
        <w:tc>
          <w:tcPr>
            <w:tcW w:w="0" w:type="auto"/>
            <w:hideMark/>
          </w:tcPr>
          <w:p w14:paraId="54A5383E" w14:textId="77777777" w:rsidR="00876E2D" w:rsidRPr="00876E2D" w:rsidRDefault="00876E2D" w:rsidP="00876E2D">
            <w:r w:rsidRPr="00876E2D">
              <w:t>Коронки для проходки</w:t>
            </w:r>
          </w:p>
        </w:tc>
        <w:tc>
          <w:tcPr>
            <w:tcW w:w="0" w:type="auto"/>
            <w:hideMark/>
          </w:tcPr>
          <w:p w14:paraId="616B953D" w14:textId="77777777" w:rsidR="00876E2D" w:rsidRPr="00876E2D" w:rsidRDefault="00876E2D" w:rsidP="00876E2D">
            <w:r w:rsidRPr="00876E2D">
              <w:t>шт.</w:t>
            </w:r>
          </w:p>
        </w:tc>
        <w:tc>
          <w:tcPr>
            <w:tcW w:w="0" w:type="auto"/>
            <w:hideMark/>
          </w:tcPr>
          <w:p w14:paraId="77492285" w14:textId="77777777" w:rsidR="00876E2D" w:rsidRPr="00876E2D" w:rsidRDefault="00876E2D" w:rsidP="00876E2D">
            <w:r w:rsidRPr="00876E2D">
              <w:t>85</w:t>
            </w:r>
          </w:p>
        </w:tc>
        <w:tc>
          <w:tcPr>
            <w:tcW w:w="0" w:type="auto"/>
            <w:hideMark/>
          </w:tcPr>
          <w:p w14:paraId="4BBE2E98" w14:textId="77777777" w:rsidR="00876E2D" w:rsidRPr="00876E2D" w:rsidRDefault="00876E2D" w:rsidP="00876E2D">
            <w:r w:rsidRPr="00876E2D">
              <w:t>38 500</w:t>
            </w:r>
          </w:p>
        </w:tc>
        <w:tc>
          <w:tcPr>
            <w:tcW w:w="0" w:type="auto"/>
            <w:hideMark/>
          </w:tcPr>
          <w:p w14:paraId="5A0E54CF" w14:textId="77777777" w:rsidR="00876E2D" w:rsidRPr="00876E2D" w:rsidRDefault="00876E2D" w:rsidP="00876E2D">
            <w:r w:rsidRPr="00876E2D">
              <w:t>3 272 500</w:t>
            </w:r>
          </w:p>
        </w:tc>
      </w:tr>
      <w:tr w:rsidR="00876E2D" w:rsidRPr="00876E2D" w14:paraId="21066C35" w14:textId="77777777" w:rsidTr="00876E2D">
        <w:tc>
          <w:tcPr>
            <w:tcW w:w="0" w:type="auto"/>
            <w:hideMark/>
          </w:tcPr>
          <w:p w14:paraId="744D91EE" w14:textId="77777777" w:rsidR="00876E2D" w:rsidRPr="00876E2D" w:rsidRDefault="00876E2D" w:rsidP="00876E2D">
            <w:r w:rsidRPr="00876E2D">
              <w:t>Проходка</w:t>
            </w:r>
          </w:p>
        </w:tc>
        <w:tc>
          <w:tcPr>
            <w:tcW w:w="0" w:type="auto"/>
            <w:hideMark/>
          </w:tcPr>
          <w:p w14:paraId="5EE440E2" w14:textId="77777777" w:rsidR="00876E2D" w:rsidRPr="00876E2D" w:rsidRDefault="00876E2D" w:rsidP="00876E2D">
            <w:r w:rsidRPr="00876E2D">
              <w:t>Буровой инструмент</w:t>
            </w:r>
          </w:p>
        </w:tc>
        <w:tc>
          <w:tcPr>
            <w:tcW w:w="0" w:type="auto"/>
            <w:hideMark/>
          </w:tcPr>
          <w:p w14:paraId="759A0DD1" w14:textId="77777777" w:rsidR="00876E2D" w:rsidRPr="00876E2D" w:rsidRDefault="00876E2D" w:rsidP="00876E2D">
            <w:r w:rsidRPr="00876E2D">
              <w:t>Штанги Н22×108, оборотный фонд</w:t>
            </w:r>
          </w:p>
        </w:tc>
        <w:tc>
          <w:tcPr>
            <w:tcW w:w="0" w:type="auto"/>
            <w:hideMark/>
          </w:tcPr>
          <w:p w14:paraId="32110476" w14:textId="77777777" w:rsidR="00876E2D" w:rsidRPr="00876E2D" w:rsidRDefault="00876E2D" w:rsidP="00876E2D">
            <w:r w:rsidRPr="00876E2D">
              <w:t>шт.</w:t>
            </w:r>
          </w:p>
        </w:tc>
        <w:tc>
          <w:tcPr>
            <w:tcW w:w="0" w:type="auto"/>
            <w:hideMark/>
          </w:tcPr>
          <w:p w14:paraId="51E4EE52" w14:textId="77777777" w:rsidR="00876E2D" w:rsidRPr="00876E2D" w:rsidRDefault="00876E2D" w:rsidP="00876E2D">
            <w:r w:rsidRPr="00876E2D">
              <w:t>11</w:t>
            </w:r>
          </w:p>
        </w:tc>
        <w:tc>
          <w:tcPr>
            <w:tcW w:w="0" w:type="auto"/>
            <w:hideMark/>
          </w:tcPr>
          <w:p w14:paraId="56979641" w14:textId="77777777" w:rsidR="00876E2D" w:rsidRPr="00876E2D" w:rsidRDefault="00876E2D" w:rsidP="00876E2D">
            <w:r w:rsidRPr="00876E2D">
              <w:t>38 000</w:t>
            </w:r>
          </w:p>
        </w:tc>
        <w:tc>
          <w:tcPr>
            <w:tcW w:w="0" w:type="auto"/>
            <w:hideMark/>
          </w:tcPr>
          <w:p w14:paraId="106C2CFC" w14:textId="77777777" w:rsidR="00876E2D" w:rsidRPr="00876E2D" w:rsidRDefault="00876E2D" w:rsidP="00876E2D">
            <w:r w:rsidRPr="00876E2D">
              <w:t>418 000</w:t>
            </w:r>
          </w:p>
        </w:tc>
      </w:tr>
      <w:tr w:rsidR="00876E2D" w:rsidRPr="00876E2D" w14:paraId="32367BAC" w14:textId="77777777" w:rsidTr="00876E2D">
        <w:tc>
          <w:tcPr>
            <w:tcW w:w="0" w:type="auto"/>
            <w:hideMark/>
          </w:tcPr>
          <w:p w14:paraId="0E71EAA0" w14:textId="77777777" w:rsidR="00876E2D" w:rsidRPr="00876E2D" w:rsidRDefault="00876E2D" w:rsidP="00876E2D">
            <w:r w:rsidRPr="00876E2D">
              <w:t>Проходка</w:t>
            </w:r>
          </w:p>
        </w:tc>
        <w:tc>
          <w:tcPr>
            <w:tcW w:w="0" w:type="auto"/>
            <w:hideMark/>
          </w:tcPr>
          <w:p w14:paraId="4342A689" w14:textId="77777777" w:rsidR="00876E2D" w:rsidRPr="00876E2D" w:rsidRDefault="00876E2D" w:rsidP="00876E2D">
            <w:r w:rsidRPr="00876E2D">
              <w:t>ВВ</w:t>
            </w:r>
          </w:p>
        </w:tc>
        <w:tc>
          <w:tcPr>
            <w:tcW w:w="0" w:type="auto"/>
            <w:hideMark/>
          </w:tcPr>
          <w:p w14:paraId="6EFBA843" w14:textId="77777777" w:rsidR="00876E2D" w:rsidRPr="00876E2D" w:rsidRDefault="00876E2D" w:rsidP="00876E2D">
            <w:r w:rsidRPr="00876E2D">
              <w:t>Эмульсионное / гранулированное ВВ для проходки</w:t>
            </w:r>
          </w:p>
        </w:tc>
        <w:tc>
          <w:tcPr>
            <w:tcW w:w="0" w:type="auto"/>
            <w:hideMark/>
          </w:tcPr>
          <w:p w14:paraId="47731204" w14:textId="77777777" w:rsidR="00876E2D" w:rsidRPr="00876E2D" w:rsidRDefault="00876E2D" w:rsidP="00876E2D">
            <w:r w:rsidRPr="00876E2D">
              <w:t>кг</w:t>
            </w:r>
          </w:p>
        </w:tc>
        <w:tc>
          <w:tcPr>
            <w:tcW w:w="0" w:type="auto"/>
            <w:hideMark/>
          </w:tcPr>
          <w:p w14:paraId="24871113" w14:textId="77777777" w:rsidR="00876E2D" w:rsidRPr="00876E2D" w:rsidRDefault="00876E2D" w:rsidP="00876E2D">
            <w:r w:rsidRPr="00876E2D">
              <w:t>8 121,6</w:t>
            </w:r>
          </w:p>
        </w:tc>
        <w:tc>
          <w:tcPr>
            <w:tcW w:w="0" w:type="auto"/>
            <w:hideMark/>
          </w:tcPr>
          <w:p w14:paraId="6CA6D5C6" w14:textId="77777777" w:rsidR="00876E2D" w:rsidRPr="00876E2D" w:rsidRDefault="00876E2D" w:rsidP="00876E2D">
            <w:r w:rsidRPr="00876E2D">
              <w:t>1 288</w:t>
            </w:r>
          </w:p>
        </w:tc>
        <w:tc>
          <w:tcPr>
            <w:tcW w:w="0" w:type="auto"/>
            <w:hideMark/>
          </w:tcPr>
          <w:p w14:paraId="5763FEE5" w14:textId="77777777" w:rsidR="00876E2D" w:rsidRPr="00876E2D" w:rsidRDefault="00876E2D" w:rsidP="00876E2D">
            <w:r w:rsidRPr="00876E2D">
              <w:t>10 460 621</w:t>
            </w:r>
          </w:p>
        </w:tc>
      </w:tr>
      <w:tr w:rsidR="00876E2D" w:rsidRPr="00876E2D" w14:paraId="015C54A8" w14:textId="77777777" w:rsidTr="00876E2D">
        <w:tc>
          <w:tcPr>
            <w:tcW w:w="0" w:type="auto"/>
            <w:hideMark/>
          </w:tcPr>
          <w:p w14:paraId="6F333F36" w14:textId="77777777" w:rsidR="00876E2D" w:rsidRPr="00876E2D" w:rsidRDefault="00876E2D" w:rsidP="00876E2D">
            <w:r w:rsidRPr="00876E2D">
              <w:t>Проходка</w:t>
            </w:r>
          </w:p>
        </w:tc>
        <w:tc>
          <w:tcPr>
            <w:tcW w:w="0" w:type="auto"/>
            <w:hideMark/>
          </w:tcPr>
          <w:p w14:paraId="1C0CF0A2" w14:textId="77777777" w:rsidR="00876E2D" w:rsidRPr="00876E2D" w:rsidRDefault="00876E2D" w:rsidP="00876E2D">
            <w:r w:rsidRPr="00876E2D">
              <w:t>СВ</w:t>
            </w:r>
          </w:p>
        </w:tc>
        <w:tc>
          <w:tcPr>
            <w:tcW w:w="0" w:type="auto"/>
            <w:hideMark/>
          </w:tcPr>
          <w:p w14:paraId="37782DA0" w14:textId="77777777" w:rsidR="00876E2D" w:rsidRPr="00876E2D" w:rsidRDefault="00876E2D" w:rsidP="00876E2D">
            <w:r w:rsidRPr="00876E2D">
              <w:t>Детонаторы для проходки</w:t>
            </w:r>
          </w:p>
        </w:tc>
        <w:tc>
          <w:tcPr>
            <w:tcW w:w="0" w:type="auto"/>
            <w:hideMark/>
          </w:tcPr>
          <w:p w14:paraId="187B2480" w14:textId="77777777" w:rsidR="00876E2D" w:rsidRPr="00876E2D" w:rsidRDefault="00876E2D" w:rsidP="00876E2D">
            <w:r w:rsidRPr="00876E2D">
              <w:t>шт.</w:t>
            </w:r>
          </w:p>
        </w:tc>
        <w:tc>
          <w:tcPr>
            <w:tcW w:w="0" w:type="auto"/>
            <w:hideMark/>
          </w:tcPr>
          <w:p w14:paraId="47340004" w14:textId="77777777" w:rsidR="00876E2D" w:rsidRPr="00876E2D" w:rsidRDefault="00876E2D" w:rsidP="00876E2D">
            <w:r w:rsidRPr="00876E2D">
              <w:t>5 760</w:t>
            </w:r>
          </w:p>
        </w:tc>
        <w:tc>
          <w:tcPr>
            <w:tcW w:w="0" w:type="auto"/>
            <w:hideMark/>
          </w:tcPr>
          <w:p w14:paraId="30F1782A" w14:textId="77777777" w:rsidR="00876E2D" w:rsidRPr="00876E2D" w:rsidRDefault="00876E2D" w:rsidP="00876E2D">
            <w:r w:rsidRPr="00876E2D">
              <w:t>941</w:t>
            </w:r>
          </w:p>
        </w:tc>
        <w:tc>
          <w:tcPr>
            <w:tcW w:w="0" w:type="auto"/>
            <w:hideMark/>
          </w:tcPr>
          <w:p w14:paraId="3A9BAD83" w14:textId="77777777" w:rsidR="00876E2D" w:rsidRPr="00876E2D" w:rsidRDefault="00876E2D" w:rsidP="00876E2D">
            <w:r w:rsidRPr="00876E2D">
              <w:t>5 420 160</w:t>
            </w:r>
          </w:p>
        </w:tc>
      </w:tr>
      <w:tr w:rsidR="00876E2D" w:rsidRPr="00876E2D" w14:paraId="636D0A72" w14:textId="77777777" w:rsidTr="00876E2D">
        <w:tc>
          <w:tcPr>
            <w:tcW w:w="0" w:type="auto"/>
            <w:hideMark/>
          </w:tcPr>
          <w:p w14:paraId="4E28713F" w14:textId="77777777" w:rsidR="00876E2D" w:rsidRPr="00876E2D" w:rsidRDefault="00876E2D" w:rsidP="00876E2D">
            <w:r w:rsidRPr="00876E2D">
              <w:t>Проходка</w:t>
            </w:r>
          </w:p>
        </w:tc>
        <w:tc>
          <w:tcPr>
            <w:tcW w:w="0" w:type="auto"/>
            <w:hideMark/>
          </w:tcPr>
          <w:p w14:paraId="008D4AEB" w14:textId="77777777" w:rsidR="00876E2D" w:rsidRPr="00876E2D" w:rsidRDefault="00876E2D" w:rsidP="00876E2D">
            <w:r w:rsidRPr="00876E2D">
              <w:t>СВ</w:t>
            </w:r>
          </w:p>
        </w:tc>
        <w:tc>
          <w:tcPr>
            <w:tcW w:w="0" w:type="auto"/>
            <w:hideMark/>
          </w:tcPr>
          <w:p w14:paraId="477FCDD2" w14:textId="77777777" w:rsidR="00876E2D" w:rsidRPr="00876E2D" w:rsidRDefault="00876E2D" w:rsidP="00876E2D">
            <w:r w:rsidRPr="00876E2D">
              <w:t>Детонирующий шнур для проходки</w:t>
            </w:r>
          </w:p>
        </w:tc>
        <w:tc>
          <w:tcPr>
            <w:tcW w:w="0" w:type="auto"/>
            <w:hideMark/>
          </w:tcPr>
          <w:p w14:paraId="0D07D0D4" w14:textId="77777777" w:rsidR="00876E2D" w:rsidRPr="00876E2D" w:rsidRDefault="00876E2D" w:rsidP="00876E2D">
            <w:r w:rsidRPr="00876E2D">
              <w:t>м</w:t>
            </w:r>
          </w:p>
        </w:tc>
        <w:tc>
          <w:tcPr>
            <w:tcW w:w="0" w:type="auto"/>
            <w:hideMark/>
          </w:tcPr>
          <w:p w14:paraId="7FE3044B" w14:textId="77777777" w:rsidR="00876E2D" w:rsidRPr="00876E2D" w:rsidRDefault="00876E2D" w:rsidP="00876E2D">
            <w:r w:rsidRPr="00876E2D">
              <w:t>8 640</w:t>
            </w:r>
          </w:p>
        </w:tc>
        <w:tc>
          <w:tcPr>
            <w:tcW w:w="0" w:type="auto"/>
            <w:hideMark/>
          </w:tcPr>
          <w:p w14:paraId="4328A2B0" w14:textId="77777777" w:rsidR="00876E2D" w:rsidRPr="00876E2D" w:rsidRDefault="00876E2D" w:rsidP="00876E2D">
            <w:r w:rsidRPr="00876E2D">
              <w:t>241</w:t>
            </w:r>
          </w:p>
        </w:tc>
        <w:tc>
          <w:tcPr>
            <w:tcW w:w="0" w:type="auto"/>
            <w:hideMark/>
          </w:tcPr>
          <w:p w14:paraId="08F61414" w14:textId="77777777" w:rsidR="00876E2D" w:rsidRPr="00876E2D" w:rsidRDefault="00876E2D" w:rsidP="00876E2D">
            <w:r w:rsidRPr="00876E2D">
              <w:t>2 082 240</w:t>
            </w:r>
          </w:p>
        </w:tc>
      </w:tr>
      <w:tr w:rsidR="00876E2D" w:rsidRPr="00876E2D" w14:paraId="1A6E01E6" w14:textId="77777777" w:rsidTr="00876E2D">
        <w:tc>
          <w:tcPr>
            <w:tcW w:w="0" w:type="auto"/>
            <w:hideMark/>
          </w:tcPr>
          <w:p w14:paraId="6936A6AE" w14:textId="77777777" w:rsidR="00876E2D" w:rsidRPr="00876E2D" w:rsidRDefault="00876E2D" w:rsidP="00876E2D">
            <w:r w:rsidRPr="00876E2D">
              <w:t>Проходка</w:t>
            </w:r>
          </w:p>
        </w:tc>
        <w:tc>
          <w:tcPr>
            <w:tcW w:w="0" w:type="auto"/>
            <w:hideMark/>
          </w:tcPr>
          <w:p w14:paraId="70A5574C" w14:textId="77777777" w:rsidR="00876E2D" w:rsidRPr="00876E2D" w:rsidRDefault="00876E2D" w:rsidP="00876E2D">
            <w:r w:rsidRPr="00876E2D">
              <w:t>СВ</w:t>
            </w:r>
          </w:p>
        </w:tc>
        <w:tc>
          <w:tcPr>
            <w:tcW w:w="0" w:type="auto"/>
            <w:hideMark/>
          </w:tcPr>
          <w:p w14:paraId="1212E2A4" w14:textId="77777777" w:rsidR="00876E2D" w:rsidRPr="00876E2D" w:rsidRDefault="00876E2D" w:rsidP="00876E2D">
            <w:r w:rsidRPr="00876E2D">
              <w:t>Забоечный материал для проходки</w:t>
            </w:r>
          </w:p>
        </w:tc>
        <w:tc>
          <w:tcPr>
            <w:tcW w:w="0" w:type="auto"/>
            <w:hideMark/>
          </w:tcPr>
          <w:p w14:paraId="798D73EF" w14:textId="77777777" w:rsidR="00876E2D" w:rsidRPr="00876E2D" w:rsidRDefault="00876E2D" w:rsidP="00876E2D">
            <w:r w:rsidRPr="00876E2D">
              <w:t>м³</w:t>
            </w:r>
          </w:p>
        </w:tc>
        <w:tc>
          <w:tcPr>
            <w:tcW w:w="0" w:type="auto"/>
            <w:hideMark/>
          </w:tcPr>
          <w:p w14:paraId="42A5872B" w14:textId="77777777" w:rsidR="00876E2D" w:rsidRPr="00876E2D" w:rsidRDefault="00876E2D" w:rsidP="00876E2D">
            <w:r w:rsidRPr="00876E2D">
              <w:t>6,00</w:t>
            </w:r>
          </w:p>
        </w:tc>
        <w:tc>
          <w:tcPr>
            <w:tcW w:w="0" w:type="auto"/>
            <w:hideMark/>
          </w:tcPr>
          <w:p w14:paraId="633F5376" w14:textId="77777777" w:rsidR="00876E2D" w:rsidRPr="00876E2D" w:rsidRDefault="00876E2D" w:rsidP="00876E2D">
            <w:r w:rsidRPr="00876E2D">
              <w:t>4 000</w:t>
            </w:r>
          </w:p>
        </w:tc>
        <w:tc>
          <w:tcPr>
            <w:tcW w:w="0" w:type="auto"/>
            <w:hideMark/>
          </w:tcPr>
          <w:p w14:paraId="0F71C3B7" w14:textId="77777777" w:rsidR="00876E2D" w:rsidRPr="00876E2D" w:rsidRDefault="00876E2D" w:rsidP="00876E2D">
            <w:r w:rsidRPr="00876E2D">
              <w:t>24 000</w:t>
            </w:r>
          </w:p>
        </w:tc>
      </w:tr>
      <w:tr w:rsidR="00876E2D" w:rsidRPr="00876E2D" w14:paraId="40BCBADC" w14:textId="77777777" w:rsidTr="00876E2D">
        <w:tc>
          <w:tcPr>
            <w:tcW w:w="0" w:type="auto"/>
            <w:hideMark/>
          </w:tcPr>
          <w:p w14:paraId="094B93CC" w14:textId="77777777" w:rsidR="00876E2D" w:rsidRPr="00876E2D" w:rsidRDefault="00876E2D" w:rsidP="00876E2D">
            <w:r w:rsidRPr="00876E2D">
              <w:t>Проходка</w:t>
            </w:r>
          </w:p>
        </w:tc>
        <w:tc>
          <w:tcPr>
            <w:tcW w:w="0" w:type="auto"/>
            <w:hideMark/>
          </w:tcPr>
          <w:p w14:paraId="3371B846" w14:textId="77777777" w:rsidR="00876E2D" w:rsidRPr="00876E2D" w:rsidRDefault="00876E2D" w:rsidP="00876E2D">
            <w:r w:rsidRPr="00876E2D">
              <w:t>ГСМ</w:t>
            </w:r>
          </w:p>
        </w:tc>
        <w:tc>
          <w:tcPr>
            <w:tcW w:w="0" w:type="auto"/>
            <w:hideMark/>
          </w:tcPr>
          <w:p w14:paraId="2CB733FE" w14:textId="77777777" w:rsidR="00876E2D" w:rsidRPr="00876E2D" w:rsidRDefault="00876E2D" w:rsidP="00876E2D">
            <w:r w:rsidRPr="00876E2D">
              <w:t>Масло для ручных перфораторов</w:t>
            </w:r>
          </w:p>
        </w:tc>
        <w:tc>
          <w:tcPr>
            <w:tcW w:w="0" w:type="auto"/>
            <w:hideMark/>
          </w:tcPr>
          <w:p w14:paraId="0B525398" w14:textId="77777777" w:rsidR="00876E2D" w:rsidRPr="00876E2D" w:rsidRDefault="00876E2D" w:rsidP="00876E2D">
            <w:r w:rsidRPr="00876E2D">
              <w:t>л</w:t>
            </w:r>
          </w:p>
        </w:tc>
        <w:tc>
          <w:tcPr>
            <w:tcW w:w="0" w:type="auto"/>
            <w:hideMark/>
          </w:tcPr>
          <w:p w14:paraId="705DAA29" w14:textId="77777777" w:rsidR="00876E2D" w:rsidRPr="00876E2D" w:rsidRDefault="00876E2D" w:rsidP="00876E2D">
            <w:r w:rsidRPr="00876E2D">
              <w:t>72</w:t>
            </w:r>
          </w:p>
        </w:tc>
        <w:tc>
          <w:tcPr>
            <w:tcW w:w="0" w:type="auto"/>
            <w:hideMark/>
          </w:tcPr>
          <w:p w14:paraId="5455CCB9" w14:textId="77777777" w:rsidR="00876E2D" w:rsidRPr="00876E2D" w:rsidRDefault="00876E2D" w:rsidP="00876E2D">
            <w:r w:rsidRPr="00876E2D">
              <w:t>5 000</w:t>
            </w:r>
          </w:p>
        </w:tc>
        <w:tc>
          <w:tcPr>
            <w:tcW w:w="0" w:type="auto"/>
            <w:hideMark/>
          </w:tcPr>
          <w:p w14:paraId="7A9BA959" w14:textId="77777777" w:rsidR="00876E2D" w:rsidRPr="00876E2D" w:rsidRDefault="00876E2D" w:rsidP="00876E2D">
            <w:r w:rsidRPr="00876E2D">
              <w:t>360 000</w:t>
            </w:r>
          </w:p>
        </w:tc>
      </w:tr>
      <w:tr w:rsidR="00876E2D" w:rsidRPr="00876E2D" w14:paraId="67749340" w14:textId="77777777" w:rsidTr="001B6AE2">
        <w:tc>
          <w:tcPr>
            <w:tcW w:w="0" w:type="auto"/>
            <w:gridSpan w:val="3"/>
            <w:hideMark/>
          </w:tcPr>
          <w:p w14:paraId="4928EF3B" w14:textId="77777777" w:rsidR="00876E2D" w:rsidRPr="00876E2D" w:rsidRDefault="00876E2D" w:rsidP="00876E2D">
            <w:r w:rsidRPr="00876E2D">
              <w:rPr>
                <w:b/>
                <w:bCs/>
              </w:rPr>
              <w:t>Итого проходка</w:t>
            </w:r>
          </w:p>
        </w:tc>
        <w:tc>
          <w:tcPr>
            <w:tcW w:w="0" w:type="auto"/>
            <w:hideMark/>
          </w:tcPr>
          <w:p w14:paraId="426E96A1" w14:textId="77777777" w:rsidR="00876E2D" w:rsidRPr="00876E2D" w:rsidRDefault="00876E2D" w:rsidP="00876E2D"/>
        </w:tc>
        <w:tc>
          <w:tcPr>
            <w:tcW w:w="0" w:type="auto"/>
            <w:hideMark/>
          </w:tcPr>
          <w:p w14:paraId="2795836B" w14:textId="77777777" w:rsidR="00876E2D" w:rsidRPr="00876E2D" w:rsidRDefault="00876E2D" w:rsidP="00876E2D"/>
        </w:tc>
        <w:tc>
          <w:tcPr>
            <w:tcW w:w="0" w:type="auto"/>
            <w:hideMark/>
          </w:tcPr>
          <w:p w14:paraId="2DDF6D0C" w14:textId="77777777" w:rsidR="00876E2D" w:rsidRPr="00876E2D" w:rsidRDefault="00876E2D" w:rsidP="00876E2D"/>
        </w:tc>
        <w:tc>
          <w:tcPr>
            <w:tcW w:w="0" w:type="auto"/>
            <w:hideMark/>
          </w:tcPr>
          <w:p w14:paraId="6F6742A4" w14:textId="77777777" w:rsidR="00876E2D" w:rsidRPr="00876E2D" w:rsidRDefault="00876E2D" w:rsidP="00876E2D">
            <w:r w:rsidRPr="00876E2D">
              <w:rPr>
                <w:b/>
                <w:bCs/>
              </w:rPr>
              <w:t>22 037 521</w:t>
            </w:r>
          </w:p>
        </w:tc>
      </w:tr>
      <w:tr w:rsidR="00876E2D" w:rsidRPr="00876E2D" w14:paraId="5BCABC42" w14:textId="77777777" w:rsidTr="00876E2D">
        <w:tc>
          <w:tcPr>
            <w:tcW w:w="0" w:type="auto"/>
            <w:hideMark/>
          </w:tcPr>
          <w:p w14:paraId="7E41D9E2" w14:textId="77777777" w:rsidR="00876E2D" w:rsidRPr="00876E2D" w:rsidRDefault="00876E2D" w:rsidP="00876E2D">
            <w:r w:rsidRPr="00876E2D">
              <w:t>Добыча</w:t>
            </w:r>
          </w:p>
        </w:tc>
        <w:tc>
          <w:tcPr>
            <w:tcW w:w="0" w:type="auto"/>
            <w:hideMark/>
          </w:tcPr>
          <w:p w14:paraId="3F50B8ED" w14:textId="77777777" w:rsidR="00876E2D" w:rsidRPr="00876E2D" w:rsidRDefault="00876E2D" w:rsidP="00876E2D">
            <w:r w:rsidRPr="00876E2D">
              <w:t>Буровой инструмент</w:t>
            </w:r>
          </w:p>
        </w:tc>
        <w:tc>
          <w:tcPr>
            <w:tcW w:w="0" w:type="auto"/>
            <w:hideMark/>
          </w:tcPr>
          <w:p w14:paraId="16D31F76" w14:textId="77777777" w:rsidR="00876E2D" w:rsidRPr="00876E2D" w:rsidRDefault="00876E2D" w:rsidP="00876E2D">
            <w:r w:rsidRPr="00876E2D">
              <w:t>Коронки для добычи</w:t>
            </w:r>
          </w:p>
        </w:tc>
        <w:tc>
          <w:tcPr>
            <w:tcW w:w="0" w:type="auto"/>
            <w:hideMark/>
          </w:tcPr>
          <w:p w14:paraId="3C6AB0A8" w14:textId="77777777" w:rsidR="00876E2D" w:rsidRPr="00876E2D" w:rsidRDefault="00876E2D" w:rsidP="00876E2D">
            <w:r w:rsidRPr="00876E2D">
              <w:t>шт.</w:t>
            </w:r>
          </w:p>
        </w:tc>
        <w:tc>
          <w:tcPr>
            <w:tcW w:w="0" w:type="auto"/>
            <w:hideMark/>
          </w:tcPr>
          <w:p w14:paraId="6407FF1C" w14:textId="77777777" w:rsidR="00876E2D" w:rsidRPr="00876E2D" w:rsidRDefault="00876E2D" w:rsidP="00876E2D">
            <w:r w:rsidRPr="00876E2D">
              <w:t>77</w:t>
            </w:r>
          </w:p>
        </w:tc>
        <w:tc>
          <w:tcPr>
            <w:tcW w:w="0" w:type="auto"/>
            <w:hideMark/>
          </w:tcPr>
          <w:p w14:paraId="21D2CC76" w14:textId="77777777" w:rsidR="00876E2D" w:rsidRPr="00876E2D" w:rsidRDefault="00876E2D" w:rsidP="00876E2D">
            <w:r w:rsidRPr="00876E2D">
              <w:t>38 500</w:t>
            </w:r>
          </w:p>
        </w:tc>
        <w:tc>
          <w:tcPr>
            <w:tcW w:w="0" w:type="auto"/>
            <w:hideMark/>
          </w:tcPr>
          <w:p w14:paraId="2EFA84F0" w14:textId="77777777" w:rsidR="00876E2D" w:rsidRPr="00876E2D" w:rsidRDefault="00876E2D" w:rsidP="00876E2D">
            <w:r w:rsidRPr="00876E2D">
              <w:t>2 964 500</w:t>
            </w:r>
          </w:p>
        </w:tc>
      </w:tr>
      <w:tr w:rsidR="00876E2D" w:rsidRPr="00876E2D" w14:paraId="630EF95F" w14:textId="77777777" w:rsidTr="00876E2D">
        <w:tc>
          <w:tcPr>
            <w:tcW w:w="0" w:type="auto"/>
            <w:hideMark/>
          </w:tcPr>
          <w:p w14:paraId="0BA51E59" w14:textId="77777777" w:rsidR="00876E2D" w:rsidRPr="00876E2D" w:rsidRDefault="00876E2D" w:rsidP="00876E2D">
            <w:r w:rsidRPr="00876E2D">
              <w:t>Добыча</w:t>
            </w:r>
          </w:p>
        </w:tc>
        <w:tc>
          <w:tcPr>
            <w:tcW w:w="0" w:type="auto"/>
            <w:hideMark/>
          </w:tcPr>
          <w:p w14:paraId="588A0529" w14:textId="77777777" w:rsidR="00876E2D" w:rsidRPr="00876E2D" w:rsidRDefault="00876E2D" w:rsidP="00876E2D">
            <w:r w:rsidRPr="00876E2D">
              <w:t>ВВ</w:t>
            </w:r>
          </w:p>
        </w:tc>
        <w:tc>
          <w:tcPr>
            <w:tcW w:w="0" w:type="auto"/>
            <w:hideMark/>
          </w:tcPr>
          <w:p w14:paraId="41F4E503" w14:textId="77777777" w:rsidR="00876E2D" w:rsidRPr="00876E2D" w:rsidRDefault="00876E2D" w:rsidP="00876E2D">
            <w:r w:rsidRPr="00876E2D">
              <w:t>Эмульсионное / гранулированное ВВ для добычи</w:t>
            </w:r>
          </w:p>
        </w:tc>
        <w:tc>
          <w:tcPr>
            <w:tcW w:w="0" w:type="auto"/>
            <w:hideMark/>
          </w:tcPr>
          <w:p w14:paraId="6B028C3D" w14:textId="77777777" w:rsidR="00876E2D" w:rsidRPr="00876E2D" w:rsidRDefault="00876E2D" w:rsidP="00876E2D">
            <w:r w:rsidRPr="00876E2D">
              <w:t>кг</w:t>
            </w:r>
          </w:p>
        </w:tc>
        <w:tc>
          <w:tcPr>
            <w:tcW w:w="0" w:type="auto"/>
            <w:hideMark/>
          </w:tcPr>
          <w:p w14:paraId="5BCAEC6E" w14:textId="77777777" w:rsidR="00876E2D" w:rsidRPr="00876E2D" w:rsidRDefault="00876E2D" w:rsidP="00876E2D">
            <w:r w:rsidRPr="00876E2D">
              <w:t>7 344</w:t>
            </w:r>
          </w:p>
        </w:tc>
        <w:tc>
          <w:tcPr>
            <w:tcW w:w="0" w:type="auto"/>
            <w:hideMark/>
          </w:tcPr>
          <w:p w14:paraId="12DD23F0" w14:textId="77777777" w:rsidR="00876E2D" w:rsidRPr="00876E2D" w:rsidRDefault="00876E2D" w:rsidP="00876E2D">
            <w:r w:rsidRPr="00876E2D">
              <w:t>1 288</w:t>
            </w:r>
          </w:p>
        </w:tc>
        <w:tc>
          <w:tcPr>
            <w:tcW w:w="0" w:type="auto"/>
            <w:hideMark/>
          </w:tcPr>
          <w:p w14:paraId="48B857D9" w14:textId="77777777" w:rsidR="00876E2D" w:rsidRPr="00876E2D" w:rsidRDefault="00876E2D" w:rsidP="00876E2D">
            <w:r w:rsidRPr="00876E2D">
              <w:t>9 459 072</w:t>
            </w:r>
          </w:p>
        </w:tc>
      </w:tr>
      <w:tr w:rsidR="00876E2D" w:rsidRPr="00876E2D" w14:paraId="1C775268" w14:textId="77777777" w:rsidTr="00876E2D">
        <w:tc>
          <w:tcPr>
            <w:tcW w:w="0" w:type="auto"/>
            <w:hideMark/>
          </w:tcPr>
          <w:p w14:paraId="50818DAC" w14:textId="77777777" w:rsidR="00876E2D" w:rsidRPr="00876E2D" w:rsidRDefault="00876E2D" w:rsidP="00876E2D">
            <w:r w:rsidRPr="00876E2D">
              <w:t>Добыча</w:t>
            </w:r>
          </w:p>
        </w:tc>
        <w:tc>
          <w:tcPr>
            <w:tcW w:w="0" w:type="auto"/>
            <w:hideMark/>
          </w:tcPr>
          <w:p w14:paraId="1524E95C" w14:textId="77777777" w:rsidR="00876E2D" w:rsidRPr="00876E2D" w:rsidRDefault="00876E2D" w:rsidP="00876E2D">
            <w:r w:rsidRPr="00876E2D">
              <w:t>СВ</w:t>
            </w:r>
          </w:p>
        </w:tc>
        <w:tc>
          <w:tcPr>
            <w:tcW w:w="0" w:type="auto"/>
            <w:hideMark/>
          </w:tcPr>
          <w:p w14:paraId="44193B26" w14:textId="77777777" w:rsidR="00876E2D" w:rsidRPr="00876E2D" w:rsidRDefault="00876E2D" w:rsidP="00876E2D">
            <w:r w:rsidRPr="00876E2D">
              <w:t>Детонаторы для добычи</w:t>
            </w:r>
          </w:p>
        </w:tc>
        <w:tc>
          <w:tcPr>
            <w:tcW w:w="0" w:type="auto"/>
            <w:hideMark/>
          </w:tcPr>
          <w:p w14:paraId="16FEFAA6" w14:textId="77777777" w:rsidR="00876E2D" w:rsidRPr="00876E2D" w:rsidRDefault="00876E2D" w:rsidP="00876E2D">
            <w:r w:rsidRPr="00876E2D">
              <w:t>шт.</w:t>
            </w:r>
          </w:p>
        </w:tc>
        <w:tc>
          <w:tcPr>
            <w:tcW w:w="0" w:type="auto"/>
            <w:hideMark/>
          </w:tcPr>
          <w:p w14:paraId="4EE25D9D" w14:textId="77777777" w:rsidR="00876E2D" w:rsidRPr="00876E2D" w:rsidRDefault="00876E2D" w:rsidP="00876E2D">
            <w:r w:rsidRPr="00876E2D">
              <w:t>5 209</w:t>
            </w:r>
          </w:p>
        </w:tc>
        <w:tc>
          <w:tcPr>
            <w:tcW w:w="0" w:type="auto"/>
            <w:hideMark/>
          </w:tcPr>
          <w:p w14:paraId="5D2E296C" w14:textId="77777777" w:rsidR="00876E2D" w:rsidRPr="00876E2D" w:rsidRDefault="00876E2D" w:rsidP="00876E2D">
            <w:r w:rsidRPr="00876E2D">
              <w:t>941</w:t>
            </w:r>
          </w:p>
        </w:tc>
        <w:tc>
          <w:tcPr>
            <w:tcW w:w="0" w:type="auto"/>
            <w:hideMark/>
          </w:tcPr>
          <w:p w14:paraId="4EF808D2" w14:textId="77777777" w:rsidR="00876E2D" w:rsidRPr="00876E2D" w:rsidRDefault="00876E2D" w:rsidP="00876E2D">
            <w:r w:rsidRPr="00876E2D">
              <w:t>4 901 669</w:t>
            </w:r>
          </w:p>
        </w:tc>
      </w:tr>
      <w:tr w:rsidR="00876E2D" w:rsidRPr="00876E2D" w14:paraId="781E01AC" w14:textId="77777777" w:rsidTr="00876E2D">
        <w:tc>
          <w:tcPr>
            <w:tcW w:w="0" w:type="auto"/>
            <w:hideMark/>
          </w:tcPr>
          <w:p w14:paraId="28A12BC3" w14:textId="77777777" w:rsidR="00876E2D" w:rsidRPr="00876E2D" w:rsidRDefault="00876E2D" w:rsidP="00876E2D">
            <w:r w:rsidRPr="00876E2D">
              <w:t>Добыча</w:t>
            </w:r>
          </w:p>
        </w:tc>
        <w:tc>
          <w:tcPr>
            <w:tcW w:w="0" w:type="auto"/>
            <w:hideMark/>
          </w:tcPr>
          <w:p w14:paraId="4A18925C" w14:textId="77777777" w:rsidR="00876E2D" w:rsidRPr="00876E2D" w:rsidRDefault="00876E2D" w:rsidP="00876E2D">
            <w:r w:rsidRPr="00876E2D">
              <w:t>СВ</w:t>
            </w:r>
          </w:p>
        </w:tc>
        <w:tc>
          <w:tcPr>
            <w:tcW w:w="0" w:type="auto"/>
            <w:hideMark/>
          </w:tcPr>
          <w:p w14:paraId="2BB3A7F1" w14:textId="77777777" w:rsidR="00876E2D" w:rsidRPr="00876E2D" w:rsidRDefault="00876E2D" w:rsidP="00876E2D">
            <w:r w:rsidRPr="00876E2D">
              <w:t>Детонирующий шнур для добычи</w:t>
            </w:r>
          </w:p>
        </w:tc>
        <w:tc>
          <w:tcPr>
            <w:tcW w:w="0" w:type="auto"/>
            <w:hideMark/>
          </w:tcPr>
          <w:p w14:paraId="263E9E32" w14:textId="77777777" w:rsidR="00876E2D" w:rsidRPr="00876E2D" w:rsidRDefault="00876E2D" w:rsidP="00876E2D">
            <w:r w:rsidRPr="00876E2D">
              <w:t>м</w:t>
            </w:r>
          </w:p>
        </w:tc>
        <w:tc>
          <w:tcPr>
            <w:tcW w:w="0" w:type="auto"/>
            <w:hideMark/>
          </w:tcPr>
          <w:p w14:paraId="4B47AF3E" w14:textId="77777777" w:rsidR="00876E2D" w:rsidRPr="00876E2D" w:rsidRDefault="00876E2D" w:rsidP="00876E2D">
            <w:r w:rsidRPr="00876E2D">
              <w:t>7 813,5</w:t>
            </w:r>
          </w:p>
        </w:tc>
        <w:tc>
          <w:tcPr>
            <w:tcW w:w="0" w:type="auto"/>
            <w:hideMark/>
          </w:tcPr>
          <w:p w14:paraId="181AB784" w14:textId="77777777" w:rsidR="00876E2D" w:rsidRPr="00876E2D" w:rsidRDefault="00876E2D" w:rsidP="00876E2D">
            <w:r w:rsidRPr="00876E2D">
              <w:t>241</w:t>
            </w:r>
          </w:p>
        </w:tc>
        <w:tc>
          <w:tcPr>
            <w:tcW w:w="0" w:type="auto"/>
            <w:hideMark/>
          </w:tcPr>
          <w:p w14:paraId="53FEFC33" w14:textId="77777777" w:rsidR="00876E2D" w:rsidRPr="00876E2D" w:rsidRDefault="00876E2D" w:rsidP="00876E2D">
            <w:r w:rsidRPr="00876E2D">
              <w:t>1 883 054</w:t>
            </w:r>
          </w:p>
        </w:tc>
      </w:tr>
      <w:tr w:rsidR="00876E2D" w:rsidRPr="00876E2D" w14:paraId="243C7BD3" w14:textId="77777777" w:rsidTr="00876E2D">
        <w:tc>
          <w:tcPr>
            <w:tcW w:w="0" w:type="auto"/>
            <w:hideMark/>
          </w:tcPr>
          <w:p w14:paraId="323318D3" w14:textId="77777777" w:rsidR="00876E2D" w:rsidRPr="00876E2D" w:rsidRDefault="00876E2D" w:rsidP="00876E2D">
            <w:r w:rsidRPr="00876E2D">
              <w:t>Добыча</w:t>
            </w:r>
          </w:p>
        </w:tc>
        <w:tc>
          <w:tcPr>
            <w:tcW w:w="0" w:type="auto"/>
            <w:hideMark/>
          </w:tcPr>
          <w:p w14:paraId="6D4C1B82" w14:textId="77777777" w:rsidR="00876E2D" w:rsidRPr="00876E2D" w:rsidRDefault="00876E2D" w:rsidP="00876E2D">
            <w:r w:rsidRPr="00876E2D">
              <w:t>СВ</w:t>
            </w:r>
          </w:p>
        </w:tc>
        <w:tc>
          <w:tcPr>
            <w:tcW w:w="0" w:type="auto"/>
            <w:hideMark/>
          </w:tcPr>
          <w:p w14:paraId="1BC847A9" w14:textId="77777777" w:rsidR="00876E2D" w:rsidRPr="00876E2D" w:rsidRDefault="00876E2D" w:rsidP="00876E2D">
            <w:r w:rsidRPr="00876E2D">
              <w:t>Забоечный материал для добычи</w:t>
            </w:r>
          </w:p>
        </w:tc>
        <w:tc>
          <w:tcPr>
            <w:tcW w:w="0" w:type="auto"/>
            <w:hideMark/>
          </w:tcPr>
          <w:p w14:paraId="6D71D491" w14:textId="77777777" w:rsidR="00876E2D" w:rsidRPr="00876E2D" w:rsidRDefault="00876E2D" w:rsidP="00876E2D">
            <w:r w:rsidRPr="00876E2D">
              <w:t>м³</w:t>
            </w:r>
          </w:p>
        </w:tc>
        <w:tc>
          <w:tcPr>
            <w:tcW w:w="0" w:type="auto"/>
            <w:hideMark/>
          </w:tcPr>
          <w:p w14:paraId="42F4A507" w14:textId="77777777" w:rsidR="00876E2D" w:rsidRPr="00876E2D" w:rsidRDefault="00876E2D" w:rsidP="00876E2D">
            <w:r w:rsidRPr="00876E2D">
              <w:t>5,41</w:t>
            </w:r>
          </w:p>
        </w:tc>
        <w:tc>
          <w:tcPr>
            <w:tcW w:w="0" w:type="auto"/>
            <w:hideMark/>
          </w:tcPr>
          <w:p w14:paraId="3E6BDC2E" w14:textId="77777777" w:rsidR="00876E2D" w:rsidRPr="00876E2D" w:rsidRDefault="00876E2D" w:rsidP="00876E2D">
            <w:r w:rsidRPr="00876E2D">
              <w:t>4 000</w:t>
            </w:r>
          </w:p>
        </w:tc>
        <w:tc>
          <w:tcPr>
            <w:tcW w:w="0" w:type="auto"/>
            <w:hideMark/>
          </w:tcPr>
          <w:p w14:paraId="4AEA93FF" w14:textId="77777777" w:rsidR="00876E2D" w:rsidRPr="00876E2D" w:rsidRDefault="00876E2D" w:rsidP="00876E2D">
            <w:r w:rsidRPr="00876E2D">
              <w:t>21 640</w:t>
            </w:r>
          </w:p>
        </w:tc>
      </w:tr>
      <w:tr w:rsidR="00876E2D" w:rsidRPr="00876E2D" w14:paraId="1E98972A" w14:textId="77777777" w:rsidTr="00876E2D">
        <w:tc>
          <w:tcPr>
            <w:tcW w:w="0" w:type="auto"/>
            <w:hideMark/>
          </w:tcPr>
          <w:p w14:paraId="3F670D7E" w14:textId="77777777" w:rsidR="00876E2D" w:rsidRPr="00876E2D" w:rsidRDefault="00876E2D" w:rsidP="00876E2D">
            <w:r w:rsidRPr="00876E2D">
              <w:t>Добыча</w:t>
            </w:r>
          </w:p>
        </w:tc>
        <w:tc>
          <w:tcPr>
            <w:tcW w:w="0" w:type="auto"/>
            <w:hideMark/>
          </w:tcPr>
          <w:p w14:paraId="6F7D6B52" w14:textId="77777777" w:rsidR="00876E2D" w:rsidRPr="00876E2D" w:rsidRDefault="00876E2D" w:rsidP="00876E2D">
            <w:r w:rsidRPr="00876E2D">
              <w:t>ГСМ</w:t>
            </w:r>
          </w:p>
        </w:tc>
        <w:tc>
          <w:tcPr>
            <w:tcW w:w="0" w:type="auto"/>
            <w:hideMark/>
          </w:tcPr>
          <w:p w14:paraId="398B0CBE" w14:textId="77777777" w:rsidR="00876E2D" w:rsidRPr="00876E2D" w:rsidRDefault="00876E2D" w:rsidP="00876E2D">
            <w:r w:rsidRPr="00876E2D">
              <w:t>Масло для ручных перфораторов</w:t>
            </w:r>
          </w:p>
        </w:tc>
        <w:tc>
          <w:tcPr>
            <w:tcW w:w="0" w:type="auto"/>
            <w:hideMark/>
          </w:tcPr>
          <w:p w14:paraId="2674BADA" w14:textId="77777777" w:rsidR="00876E2D" w:rsidRPr="00876E2D" w:rsidRDefault="00876E2D" w:rsidP="00876E2D">
            <w:r w:rsidRPr="00876E2D">
              <w:t>л</w:t>
            </w:r>
          </w:p>
        </w:tc>
        <w:tc>
          <w:tcPr>
            <w:tcW w:w="0" w:type="auto"/>
            <w:hideMark/>
          </w:tcPr>
          <w:p w14:paraId="67311143" w14:textId="77777777" w:rsidR="00876E2D" w:rsidRPr="00876E2D" w:rsidRDefault="00876E2D" w:rsidP="00876E2D">
            <w:r w:rsidRPr="00876E2D">
              <w:t>63</w:t>
            </w:r>
          </w:p>
        </w:tc>
        <w:tc>
          <w:tcPr>
            <w:tcW w:w="0" w:type="auto"/>
            <w:hideMark/>
          </w:tcPr>
          <w:p w14:paraId="60702FE6" w14:textId="77777777" w:rsidR="00876E2D" w:rsidRPr="00876E2D" w:rsidRDefault="00876E2D" w:rsidP="00876E2D">
            <w:r w:rsidRPr="00876E2D">
              <w:t>5 000</w:t>
            </w:r>
          </w:p>
        </w:tc>
        <w:tc>
          <w:tcPr>
            <w:tcW w:w="0" w:type="auto"/>
            <w:hideMark/>
          </w:tcPr>
          <w:p w14:paraId="4AEA6E5C" w14:textId="77777777" w:rsidR="00876E2D" w:rsidRPr="00876E2D" w:rsidRDefault="00876E2D" w:rsidP="00876E2D">
            <w:r w:rsidRPr="00876E2D">
              <w:t>315 000</w:t>
            </w:r>
          </w:p>
        </w:tc>
      </w:tr>
      <w:tr w:rsidR="00876E2D" w:rsidRPr="00876E2D" w14:paraId="28758D39" w14:textId="77777777" w:rsidTr="005B1491">
        <w:tc>
          <w:tcPr>
            <w:tcW w:w="0" w:type="auto"/>
            <w:gridSpan w:val="3"/>
            <w:hideMark/>
          </w:tcPr>
          <w:p w14:paraId="40C4CC3B" w14:textId="77777777" w:rsidR="00876E2D" w:rsidRPr="00876E2D" w:rsidRDefault="00876E2D" w:rsidP="00876E2D">
            <w:r w:rsidRPr="00876E2D">
              <w:rPr>
                <w:b/>
                <w:bCs/>
              </w:rPr>
              <w:t>Итого добыча</w:t>
            </w:r>
          </w:p>
        </w:tc>
        <w:tc>
          <w:tcPr>
            <w:tcW w:w="0" w:type="auto"/>
            <w:hideMark/>
          </w:tcPr>
          <w:p w14:paraId="58DBD510" w14:textId="77777777" w:rsidR="00876E2D" w:rsidRPr="00876E2D" w:rsidRDefault="00876E2D" w:rsidP="00876E2D"/>
        </w:tc>
        <w:tc>
          <w:tcPr>
            <w:tcW w:w="0" w:type="auto"/>
            <w:hideMark/>
          </w:tcPr>
          <w:p w14:paraId="0489BAA8" w14:textId="77777777" w:rsidR="00876E2D" w:rsidRPr="00876E2D" w:rsidRDefault="00876E2D" w:rsidP="00876E2D"/>
        </w:tc>
        <w:tc>
          <w:tcPr>
            <w:tcW w:w="0" w:type="auto"/>
            <w:hideMark/>
          </w:tcPr>
          <w:p w14:paraId="32CA6B77" w14:textId="77777777" w:rsidR="00876E2D" w:rsidRPr="00876E2D" w:rsidRDefault="00876E2D" w:rsidP="00876E2D"/>
        </w:tc>
        <w:tc>
          <w:tcPr>
            <w:tcW w:w="0" w:type="auto"/>
            <w:hideMark/>
          </w:tcPr>
          <w:p w14:paraId="1A89830F" w14:textId="77777777" w:rsidR="00876E2D" w:rsidRPr="00876E2D" w:rsidRDefault="00876E2D" w:rsidP="00876E2D">
            <w:r w:rsidRPr="00876E2D">
              <w:rPr>
                <w:b/>
                <w:bCs/>
              </w:rPr>
              <w:t>19 544 935</w:t>
            </w:r>
          </w:p>
        </w:tc>
      </w:tr>
      <w:tr w:rsidR="00876E2D" w:rsidRPr="00876E2D" w14:paraId="66253868" w14:textId="77777777" w:rsidTr="007D303E">
        <w:tc>
          <w:tcPr>
            <w:tcW w:w="0" w:type="auto"/>
            <w:gridSpan w:val="3"/>
            <w:hideMark/>
          </w:tcPr>
          <w:p w14:paraId="4FAEDE26" w14:textId="2B1A264C" w:rsidR="00876E2D" w:rsidRPr="00876E2D" w:rsidRDefault="00876E2D" w:rsidP="00876E2D">
            <w:r w:rsidRPr="00876E2D">
              <w:rPr>
                <w:b/>
                <w:bCs/>
              </w:rPr>
              <w:t xml:space="preserve">ИТОГО </w:t>
            </w:r>
          </w:p>
        </w:tc>
        <w:tc>
          <w:tcPr>
            <w:tcW w:w="0" w:type="auto"/>
            <w:hideMark/>
          </w:tcPr>
          <w:p w14:paraId="028D486D" w14:textId="77777777" w:rsidR="00876E2D" w:rsidRPr="00876E2D" w:rsidRDefault="00876E2D" w:rsidP="00876E2D"/>
        </w:tc>
        <w:tc>
          <w:tcPr>
            <w:tcW w:w="0" w:type="auto"/>
            <w:hideMark/>
          </w:tcPr>
          <w:p w14:paraId="0120314D" w14:textId="77777777" w:rsidR="00876E2D" w:rsidRPr="00876E2D" w:rsidRDefault="00876E2D" w:rsidP="00876E2D"/>
        </w:tc>
        <w:tc>
          <w:tcPr>
            <w:tcW w:w="0" w:type="auto"/>
            <w:hideMark/>
          </w:tcPr>
          <w:p w14:paraId="4B101730" w14:textId="77777777" w:rsidR="00876E2D" w:rsidRPr="00876E2D" w:rsidRDefault="00876E2D" w:rsidP="00876E2D"/>
        </w:tc>
        <w:tc>
          <w:tcPr>
            <w:tcW w:w="0" w:type="auto"/>
            <w:hideMark/>
          </w:tcPr>
          <w:p w14:paraId="43567076" w14:textId="77777777" w:rsidR="00876E2D" w:rsidRPr="00876E2D" w:rsidRDefault="00876E2D" w:rsidP="00876E2D">
            <w:r w:rsidRPr="00876E2D">
              <w:rPr>
                <w:b/>
                <w:bCs/>
              </w:rPr>
              <w:t>41 582 456</w:t>
            </w:r>
          </w:p>
        </w:tc>
      </w:tr>
    </w:tbl>
    <w:p w14:paraId="432A86EB" w14:textId="77777777" w:rsidR="0053710F" w:rsidRDefault="0053710F" w:rsidP="00CD4052">
      <w:pPr>
        <w:rPr>
          <w:lang w:val="ru-RU"/>
        </w:rPr>
      </w:pPr>
    </w:p>
    <w:p w14:paraId="6767B691" w14:textId="77777777" w:rsidR="009E02F8" w:rsidRDefault="009E02F8" w:rsidP="00CD4052">
      <w:pPr>
        <w:rPr>
          <w:lang w:val="ru-RU"/>
        </w:rPr>
      </w:pPr>
    </w:p>
    <w:p w14:paraId="32639481" w14:textId="77777777" w:rsidR="00654A3A" w:rsidRPr="0053710F" w:rsidRDefault="00654A3A" w:rsidP="00CD4052">
      <w:pPr>
        <w:rPr>
          <w:lang w:val="ru-RU"/>
        </w:rPr>
      </w:pPr>
    </w:p>
    <w:p w14:paraId="23177BCE" w14:textId="77777777" w:rsidR="002A690C" w:rsidRPr="00061616" w:rsidRDefault="002A690C" w:rsidP="002A690C">
      <w:pPr>
        <w:outlineLvl w:val="1"/>
        <w:rPr>
          <w:sz w:val="28"/>
          <w:szCs w:val="28"/>
          <w:highlight w:val="green"/>
          <w:lang w:eastAsia="ru-RU"/>
        </w:rPr>
      </w:pPr>
      <w:r w:rsidRPr="00AF2C9E">
        <w:rPr>
          <w:b/>
          <w:sz w:val="28"/>
          <w:szCs w:val="28"/>
        </w:rPr>
        <w:t>3.13</w:t>
      </w:r>
      <w:r w:rsidRPr="00061616">
        <w:rPr>
          <w:b/>
          <w:sz w:val="28"/>
          <w:szCs w:val="28"/>
          <w:highlight w:val="green"/>
        </w:rPr>
        <w:t>. Водоотлив</w:t>
      </w:r>
    </w:p>
    <w:p w14:paraId="5CD58B6E" w14:textId="77777777" w:rsidR="009E02F8" w:rsidRPr="00061616" w:rsidRDefault="009E02F8" w:rsidP="009E02F8">
      <w:pPr>
        <w:jc w:val="center"/>
        <w:outlineLvl w:val="1"/>
        <w:rPr>
          <w:b/>
          <w:bCs/>
          <w:sz w:val="28"/>
          <w:szCs w:val="28"/>
          <w:highlight w:val="green"/>
          <w:lang w:eastAsia="ru-KZ"/>
        </w:rPr>
      </w:pPr>
      <w:r w:rsidRPr="00061616">
        <w:rPr>
          <w:b/>
          <w:bCs/>
          <w:sz w:val="28"/>
          <w:szCs w:val="28"/>
          <w:highlight w:val="green"/>
          <w:lang w:eastAsia="ru-KZ"/>
        </w:rPr>
        <w:t>Расчет прогнозного притока подземных вод в шахту</w:t>
      </w:r>
    </w:p>
    <w:p w14:paraId="0752E4EA" w14:textId="77777777" w:rsidR="009E02F8" w:rsidRPr="001103D5" w:rsidRDefault="009E02F8" w:rsidP="009E02F8">
      <w:pPr>
        <w:jc w:val="both"/>
        <w:outlineLvl w:val="2"/>
        <w:rPr>
          <w:b/>
          <w:bCs/>
          <w:sz w:val="28"/>
          <w:szCs w:val="28"/>
          <w:lang w:eastAsia="ru-KZ"/>
        </w:rPr>
      </w:pPr>
      <w:r w:rsidRPr="00061616">
        <w:rPr>
          <w:b/>
          <w:bCs/>
          <w:sz w:val="28"/>
          <w:szCs w:val="28"/>
          <w:highlight w:val="green"/>
          <w:lang w:eastAsia="ru-KZ"/>
        </w:rPr>
        <w:t>Исходные данные</w:t>
      </w:r>
    </w:p>
    <w:p w14:paraId="12249258" w14:textId="77777777" w:rsidR="009E02F8" w:rsidRPr="001103D5" w:rsidRDefault="009E02F8" w:rsidP="009E02F8">
      <w:pPr>
        <w:ind w:firstLine="360"/>
        <w:jc w:val="both"/>
        <w:rPr>
          <w:sz w:val="28"/>
          <w:szCs w:val="28"/>
          <w:lang w:eastAsia="ru-KZ"/>
        </w:rPr>
      </w:pPr>
      <w:r w:rsidRPr="001103D5">
        <w:rPr>
          <w:sz w:val="28"/>
          <w:szCs w:val="28"/>
          <w:lang w:eastAsia="ru-KZ"/>
        </w:rPr>
        <w:t>В соответствии с проектными материалами приняты следующие характеристики объекта:</w:t>
      </w:r>
    </w:p>
    <w:p w14:paraId="200EE953" w14:textId="77777777" w:rsidR="009E02F8" w:rsidRPr="001103D5" w:rsidRDefault="009E02F8" w:rsidP="009E02F8">
      <w:pPr>
        <w:ind w:left="720"/>
        <w:jc w:val="both"/>
        <w:rPr>
          <w:sz w:val="28"/>
          <w:szCs w:val="28"/>
          <w:lang w:eastAsia="ru-KZ"/>
        </w:rPr>
      </w:pPr>
      <w:r w:rsidRPr="001103D5">
        <w:rPr>
          <w:sz w:val="28"/>
          <w:szCs w:val="28"/>
          <w:lang w:eastAsia="ru-KZ"/>
        </w:rPr>
        <w:t xml:space="preserve">ширина устья шахты – </w:t>
      </w:r>
      <w:r w:rsidRPr="001103D5">
        <w:rPr>
          <w:b/>
          <w:bCs/>
          <w:sz w:val="28"/>
          <w:szCs w:val="28"/>
          <w:lang w:eastAsia="ru-KZ"/>
        </w:rPr>
        <w:t>6 м</w:t>
      </w:r>
      <w:r w:rsidRPr="001103D5">
        <w:rPr>
          <w:sz w:val="28"/>
          <w:szCs w:val="28"/>
          <w:lang w:eastAsia="ru-KZ"/>
        </w:rPr>
        <w:t xml:space="preserve">; </w:t>
      </w:r>
    </w:p>
    <w:p w14:paraId="7719E732" w14:textId="77777777" w:rsidR="009E02F8" w:rsidRPr="001103D5" w:rsidRDefault="009E02F8" w:rsidP="009E02F8">
      <w:pPr>
        <w:ind w:left="720"/>
        <w:jc w:val="both"/>
        <w:rPr>
          <w:sz w:val="28"/>
          <w:szCs w:val="28"/>
          <w:lang w:eastAsia="ru-KZ"/>
        </w:rPr>
      </w:pPr>
      <w:r w:rsidRPr="001103D5">
        <w:rPr>
          <w:sz w:val="28"/>
          <w:szCs w:val="28"/>
          <w:lang w:eastAsia="ru-KZ"/>
        </w:rPr>
        <w:t xml:space="preserve">высота устья – </w:t>
      </w:r>
      <w:r w:rsidRPr="001103D5">
        <w:rPr>
          <w:b/>
          <w:bCs/>
          <w:sz w:val="28"/>
          <w:szCs w:val="28"/>
          <w:lang w:eastAsia="ru-KZ"/>
        </w:rPr>
        <w:t>5 м</w:t>
      </w:r>
      <w:r w:rsidRPr="001103D5">
        <w:rPr>
          <w:sz w:val="28"/>
          <w:szCs w:val="28"/>
          <w:lang w:eastAsia="ru-KZ"/>
        </w:rPr>
        <w:t xml:space="preserve">; </w:t>
      </w:r>
    </w:p>
    <w:p w14:paraId="37C76565" w14:textId="77777777" w:rsidR="009E02F8" w:rsidRPr="001103D5" w:rsidRDefault="009E02F8" w:rsidP="009E02F8">
      <w:pPr>
        <w:ind w:left="720"/>
        <w:jc w:val="both"/>
        <w:rPr>
          <w:sz w:val="28"/>
          <w:szCs w:val="28"/>
          <w:lang w:eastAsia="ru-KZ"/>
        </w:rPr>
      </w:pPr>
      <w:r w:rsidRPr="001103D5">
        <w:rPr>
          <w:sz w:val="28"/>
          <w:szCs w:val="28"/>
          <w:lang w:eastAsia="ru-KZ"/>
        </w:rPr>
        <w:lastRenderedPageBreak/>
        <w:t xml:space="preserve">глубина шахты – </w:t>
      </w:r>
      <w:r w:rsidRPr="001103D5">
        <w:rPr>
          <w:b/>
          <w:bCs/>
          <w:sz w:val="28"/>
          <w:szCs w:val="28"/>
          <w:lang w:eastAsia="ru-KZ"/>
        </w:rPr>
        <w:t>45 м</w:t>
      </w:r>
      <w:r w:rsidRPr="001103D5">
        <w:rPr>
          <w:sz w:val="28"/>
          <w:szCs w:val="28"/>
          <w:lang w:eastAsia="ru-KZ"/>
        </w:rPr>
        <w:t xml:space="preserve">; </w:t>
      </w:r>
    </w:p>
    <w:p w14:paraId="7789B3D2" w14:textId="77777777" w:rsidR="009E02F8" w:rsidRPr="001103D5" w:rsidRDefault="009E02F8" w:rsidP="009E02F8">
      <w:pPr>
        <w:ind w:left="720"/>
        <w:jc w:val="both"/>
        <w:rPr>
          <w:sz w:val="28"/>
          <w:szCs w:val="28"/>
          <w:lang w:eastAsia="ru-KZ"/>
        </w:rPr>
      </w:pPr>
      <w:r w:rsidRPr="001103D5">
        <w:rPr>
          <w:sz w:val="28"/>
          <w:szCs w:val="28"/>
          <w:lang w:eastAsia="ru-KZ"/>
        </w:rPr>
        <w:t xml:space="preserve">отметка устья шахты – </w:t>
      </w:r>
      <w:r w:rsidRPr="001103D5">
        <w:rPr>
          <w:b/>
          <w:bCs/>
          <w:sz w:val="28"/>
          <w:szCs w:val="28"/>
          <w:lang w:eastAsia="ru-KZ"/>
        </w:rPr>
        <w:t>400,0 м</w:t>
      </w:r>
      <w:r w:rsidRPr="001103D5">
        <w:rPr>
          <w:sz w:val="28"/>
          <w:szCs w:val="28"/>
          <w:lang w:eastAsia="ru-KZ"/>
        </w:rPr>
        <w:t xml:space="preserve"> по Балтийской системе высот; </w:t>
      </w:r>
    </w:p>
    <w:p w14:paraId="78C48136" w14:textId="77777777" w:rsidR="009E02F8" w:rsidRPr="001103D5" w:rsidRDefault="009E02F8" w:rsidP="009E02F8">
      <w:pPr>
        <w:ind w:left="720"/>
        <w:jc w:val="both"/>
        <w:rPr>
          <w:sz w:val="28"/>
          <w:szCs w:val="28"/>
          <w:lang w:eastAsia="ru-KZ"/>
        </w:rPr>
      </w:pPr>
      <w:r w:rsidRPr="001103D5">
        <w:rPr>
          <w:sz w:val="28"/>
          <w:szCs w:val="28"/>
          <w:lang w:eastAsia="ru-KZ"/>
        </w:rPr>
        <w:t xml:space="preserve">отметка ближайшего водотока – </w:t>
      </w:r>
      <w:r w:rsidRPr="001103D5">
        <w:rPr>
          <w:b/>
          <w:bCs/>
          <w:sz w:val="28"/>
          <w:szCs w:val="28"/>
          <w:lang w:eastAsia="ru-KZ"/>
        </w:rPr>
        <w:t>375,0 м</w:t>
      </w:r>
      <w:r w:rsidRPr="001103D5">
        <w:rPr>
          <w:sz w:val="28"/>
          <w:szCs w:val="28"/>
          <w:lang w:eastAsia="ru-KZ"/>
        </w:rPr>
        <w:t xml:space="preserve">; </w:t>
      </w:r>
    </w:p>
    <w:p w14:paraId="259DF39F" w14:textId="77777777" w:rsidR="009E02F8" w:rsidRPr="001103D5" w:rsidRDefault="009E02F8" w:rsidP="009E02F8">
      <w:pPr>
        <w:ind w:left="720"/>
        <w:jc w:val="both"/>
        <w:rPr>
          <w:sz w:val="28"/>
          <w:szCs w:val="28"/>
          <w:lang w:eastAsia="ru-KZ"/>
        </w:rPr>
      </w:pPr>
      <w:r w:rsidRPr="001103D5">
        <w:rPr>
          <w:sz w:val="28"/>
          <w:szCs w:val="28"/>
          <w:lang w:eastAsia="ru-KZ"/>
        </w:rPr>
        <w:t xml:space="preserve">расстояние до ближайшего водотока – </w:t>
      </w:r>
      <w:r w:rsidRPr="001103D5">
        <w:rPr>
          <w:b/>
          <w:bCs/>
          <w:sz w:val="28"/>
          <w:szCs w:val="28"/>
          <w:lang w:eastAsia="ru-KZ"/>
        </w:rPr>
        <w:t>880 м</w:t>
      </w:r>
      <w:r w:rsidRPr="001103D5">
        <w:rPr>
          <w:sz w:val="28"/>
          <w:szCs w:val="28"/>
          <w:lang w:eastAsia="ru-KZ"/>
        </w:rPr>
        <w:t xml:space="preserve">. </w:t>
      </w:r>
    </w:p>
    <w:p w14:paraId="3797F01B" w14:textId="77777777" w:rsidR="009E02F8" w:rsidRPr="001103D5" w:rsidRDefault="009E02F8" w:rsidP="009E02F8">
      <w:pPr>
        <w:ind w:firstLine="360"/>
        <w:jc w:val="both"/>
        <w:rPr>
          <w:sz w:val="28"/>
          <w:szCs w:val="28"/>
          <w:lang w:eastAsia="ru-KZ"/>
        </w:rPr>
      </w:pPr>
      <w:r w:rsidRPr="001103D5">
        <w:rPr>
          <w:sz w:val="28"/>
          <w:szCs w:val="28"/>
          <w:lang w:eastAsia="ru-KZ"/>
        </w:rPr>
        <w:t>По данным инженерно-геологических изысканий в пределах участка распространены следующие инженерно-геологические комплексы:</w:t>
      </w:r>
    </w:p>
    <w:p w14:paraId="5AE31160" w14:textId="77777777" w:rsidR="009E02F8" w:rsidRPr="001103D5" w:rsidRDefault="009E02F8" w:rsidP="009E02F8">
      <w:pPr>
        <w:ind w:left="720"/>
        <w:jc w:val="both"/>
        <w:rPr>
          <w:sz w:val="28"/>
          <w:szCs w:val="28"/>
          <w:lang w:eastAsia="ru-KZ"/>
        </w:rPr>
      </w:pPr>
      <w:r w:rsidRPr="001103D5">
        <w:rPr>
          <w:sz w:val="28"/>
          <w:szCs w:val="28"/>
          <w:lang w:eastAsia="ru-KZ"/>
        </w:rPr>
        <w:t xml:space="preserve">супесчано-суглинистый комплекс делювиальных и пролювиальных четвертичных отложений; </w:t>
      </w:r>
    </w:p>
    <w:p w14:paraId="541E7A59" w14:textId="77777777" w:rsidR="009E02F8" w:rsidRPr="001103D5" w:rsidRDefault="009E02F8" w:rsidP="009E02F8">
      <w:pPr>
        <w:ind w:left="720"/>
        <w:jc w:val="both"/>
        <w:rPr>
          <w:sz w:val="28"/>
          <w:szCs w:val="28"/>
          <w:lang w:eastAsia="ru-KZ"/>
        </w:rPr>
      </w:pPr>
      <w:r w:rsidRPr="001103D5">
        <w:rPr>
          <w:sz w:val="28"/>
          <w:szCs w:val="28"/>
          <w:lang w:eastAsia="ru-KZ"/>
        </w:rPr>
        <w:t xml:space="preserve">обломочно-глинистый комплекс коры выветривания; </w:t>
      </w:r>
    </w:p>
    <w:p w14:paraId="30488671" w14:textId="77777777" w:rsidR="009E02F8" w:rsidRPr="001103D5" w:rsidRDefault="009E02F8" w:rsidP="009E02F8">
      <w:pPr>
        <w:ind w:left="720"/>
        <w:jc w:val="both"/>
        <w:rPr>
          <w:sz w:val="28"/>
          <w:szCs w:val="28"/>
          <w:lang w:eastAsia="ru-KZ"/>
        </w:rPr>
      </w:pPr>
      <w:r w:rsidRPr="001103D5">
        <w:rPr>
          <w:sz w:val="28"/>
          <w:szCs w:val="28"/>
          <w:lang w:eastAsia="ru-KZ"/>
        </w:rPr>
        <w:t xml:space="preserve">скальный комплекс грунтов. </w:t>
      </w:r>
    </w:p>
    <w:p w14:paraId="695A7C48" w14:textId="77777777" w:rsidR="009E02F8" w:rsidRPr="001103D5" w:rsidRDefault="009E02F8" w:rsidP="009E02F8">
      <w:pPr>
        <w:ind w:firstLine="360"/>
        <w:jc w:val="both"/>
        <w:rPr>
          <w:sz w:val="28"/>
          <w:szCs w:val="28"/>
          <w:lang w:eastAsia="ru-KZ"/>
        </w:rPr>
      </w:pPr>
      <w:r w:rsidRPr="001103D5">
        <w:rPr>
          <w:sz w:val="28"/>
          <w:szCs w:val="28"/>
          <w:lang w:eastAsia="ru-KZ"/>
        </w:rPr>
        <w:t>Уровень грунтовых вод в материалах изысканий не установлен, результаты опытных откачек отсутствуют, поэтому оценка выполнена расчетным методом.</w:t>
      </w:r>
    </w:p>
    <w:p w14:paraId="4F5ED130" w14:textId="77777777" w:rsidR="009E02F8" w:rsidRPr="001103D5" w:rsidRDefault="004667B2" w:rsidP="009E02F8">
      <w:pPr>
        <w:jc w:val="both"/>
        <w:rPr>
          <w:sz w:val="28"/>
          <w:szCs w:val="28"/>
          <w:lang w:eastAsia="ru-KZ"/>
        </w:rPr>
      </w:pPr>
      <w:r>
        <w:rPr>
          <w:sz w:val="28"/>
          <w:szCs w:val="28"/>
          <w:lang w:eastAsia="ru-KZ"/>
        </w:rPr>
        <w:pict w14:anchorId="0CAECFD3">
          <v:rect id="_x0000_i1025" style="width:0;height:1.5pt" o:hralign="center" o:hrstd="t" o:hr="t" fillcolor="#a0a0a0" stroked="f"/>
        </w:pict>
      </w:r>
    </w:p>
    <w:p w14:paraId="038C0205" w14:textId="77777777" w:rsidR="009E02F8" w:rsidRPr="001103D5" w:rsidRDefault="009E02F8" w:rsidP="009E02F8">
      <w:pPr>
        <w:jc w:val="both"/>
        <w:outlineLvl w:val="1"/>
        <w:rPr>
          <w:b/>
          <w:bCs/>
          <w:sz w:val="28"/>
          <w:szCs w:val="28"/>
          <w:lang w:eastAsia="ru-KZ"/>
        </w:rPr>
      </w:pPr>
      <w:r w:rsidRPr="001103D5">
        <w:rPr>
          <w:b/>
          <w:bCs/>
          <w:sz w:val="28"/>
          <w:szCs w:val="28"/>
          <w:lang w:eastAsia="ru-KZ"/>
        </w:rPr>
        <w:t>Определение гидравлического уклона</w:t>
      </w:r>
    </w:p>
    <w:p w14:paraId="2D363CA7" w14:textId="77777777" w:rsidR="009E02F8" w:rsidRPr="001103D5" w:rsidRDefault="009E02F8" w:rsidP="009E02F8">
      <w:pPr>
        <w:ind w:firstLine="720"/>
        <w:jc w:val="both"/>
        <w:rPr>
          <w:sz w:val="28"/>
          <w:szCs w:val="28"/>
          <w:lang w:eastAsia="ru-KZ"/>
        </w:rPr>
      </w:pPr>
      <w:r w:rsidRPr="001103D5">
        <w:rPr>
          <w:sz w:val="28"/>
          <w:szCs w:val="28"/>
          <w:lang w:eastAsia="ru-KZ"/>
        </w:rPr>
        <w:t>Гидравлический уклон определяется как отношение перепада высот между шахтой и ближайшим водотоком к расстоянию между ними.</w:t>
      </w:r>
    </w:p>
    <w:p w14:paraId="14C1AD69"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i=</m:t>
          </m:r>
          <m:f>
            <m:fPr>
              <m:ctrlPr>
                <w:rPr>
                  <w:rFonts w:ascii="Cambria Math" w:hAnsi="Cambria Math"/>
                  <w:sz w:val="28"/>
                  <w:szCs w:val="28"/>
                  <w:lang w:eastAsia="ru-KZ"/>
                </w:rPr>
              </m:ctrlPr>
            </m:fPr>
            <m:num>
              <m:r>
                <w:rPr>
                  <w:rFonts w:ascii="Cambria Math" w:hAnsi="Cambria Math"/>
                  <w:sz w:val="28"/>
                  <w:szCs w:val="28"/>
                  <w:lang w:eastAsia="ru-KZ"/>
                </w:rPr>
                <m:t>400-375</m:t>
              </m:r>
            </m:num>
            <m:den>
              <m:r>
                <w:rPr>
                  <w:rFonts w:ascii="Cambria Math" w:hAnsi="Cambria Math"/>
                  <w:sz w:val="28"/>
                  <w:szCs w:val="28"/>
                  <w:lang w:eastAsia="ru-KZ"/>
                </w:rPr>
                <m:t>880</m:t>
              </m:r>
            </m:den>
          </m:f>
          <m:r>
            <m:rPr>
              <m:sty m:val="p"/>
            </m:rPr>
            <w:rPr>
              <w:sz w:val="28"/>
              <w:szCs w:val="28"/>
              <w:lang w:eastAsia="ru-KZ"/>
            </w:rPr>
            <w:br/>
          </m:r>
        </m:oMath>
      </m:oMathPara>
    </w:p>
    <w:p w14:paraId="65264758" w14:textId="77777777" w:rsidR="009E02F8" w:rsidRPr="001103D5" w:rsidRDefault="009E02F8" w:rsidP="009E02F8">
      <w:pPr>
        <w:jc w:val="both"/>
        <w:rPr>
          <w:sz w:val="28"/>
          <w:szCs w:val="28"/>
          <w:lang w:eastAsia="ru-KZ"/>
        </w:rPr>
      </w:pPr>
      <w:r w:rsidRPr="001103D5">
        <w:rPr>
          <w:sz w:val="28"/>
          <w:szCs w:val="28"/>
          <w:lang w:eastAsia="ru-KZ"/>
        </w:rPr>
        <w:t>Получаем</w:t>
      </w:r>
    </w:p>
    <w:p w14:paraId="088BEFA3"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i=0,0284</m:t>
          </m:r>
          <m:r>
            <m:rPr>
              <m:sty m:val="p"/>
            </m:rPr>
            <w:rPr>
              <w:sz w:val="28"/>
              <w:szCs w:val="28"/>
              <w:lang w:eastAsia="ru-KZ"/>
            </w:rPr>
            <w:br/>
          </m:r>
        </m:oMath>
      </m:oMathPara>
    </w:p>
    <w:p w14:paraId="7B74EC92" w14:textId="77777777" w:rsidR="009E02F8" w:rsidRPr="001103D5" w:rsidRDefault="009E02F8" w:rsidP="009E02F8">
      <w:pPr>
        <w:jc w:val="both"/>
        <w:rPr>
          <w:sz w:val="28"/>
          <w:szCs w:val="28"/>
          <w:lang w:eastAsia="ru-KZ"/>
        </w:rPr>
      </w:pPr>
      <w:r w:rsidRPr="001103D5">
        <w:rPr>
          <w:sz w:val="28"/>
          <w:szCs w:val="28"/>
          <w:lang w:eastAsia="ru-KZ"/>
        </w:rPr>
        <w:t>или</w:t>
      </w:r>
    </w:p>
    <w:p w14:paraId="4FA48B42" w14:textId="77777777" w:rsidR="009E02F8" w:rsidRPr="001103D5" w:rsidRDefault="009E02F8" w:rsidP="009E02F8">
      <w:pPr>
        <w:jc w:val="both"/>
        <w:rPr>
          <w:sz w:val="28"/>
          <w:szCs w:val="28"/>
          <w:lang w:eastAsia="ru-KZ"/>
        </w:rPr>
      </w:pPr>
      <w:r w:rsidRPr="001103D5">
        <w:rPr>
          <w:b/>
          <w:bCs/>
          <w:sz w:val="28"/>
          <w:szCs w:val="28"/>
          <w:lang w:eastAsia="ru-KZ"/>
        </w:rPr>
        <w:t>2,84 %.</w:t>
      </w:r>
    </w:p>
    <w:p w14:paraId="767F444E" w14:textId="77777777" w:rsidR="009E02F8" w:rsidRPr="001103D5" w:rsidRDefault="004667B2" w:rsidP="009E02F8">
      <w:pPr>
        <w:jc w:val="both"/>
        <w:rPr>
          <w:sz w:val="28"/>
          <w:szCs w:val="28"/>
          <w:lang w:eastAsia="ru-KZ"/>
        </w:rPr>
      </w:pPr>
      <w:r>
        <w:rPr>
          <w:sz w:val="28"/>
          <w:szCs w:val="28"/>
          <w:lang w:eastAsia="ru-KZ"/>
        </w:rPr>
        <w:pict w14:anchorId="29677A7D">
          <v:rect id="_x0000_i1026" style="width:0;height:1.5pt" o:hralign="center" o:hrstd="t" o:hr="t" fillcolor="#a0a0a0" stroked="f"/>
        </w:pict>
      </w:r>
    </w:p>
    <w:p w14:paraId="0B6C62AB" w14:textId="77777777" w:rsidR="009E02F8" w:rsidRPr="001103D5" w:rsidRDefault="009E02F8" w:rsidP="009E02F8">
      <w:pPr>
        <w:jc w:val="both"/>
        <w:outlineLvl w:val="1"/>
        <w:rPr>
          <w:b/>
          <w:bCs/>
          <w:sz w:val="28"/>
          <w:szCs w:val="28"/>
          <w:lang w:eastAsia="ru-KZ"/>
        </w:rPr>
      </w:pPr>
      <w:r w:rsidRPr="001103D5">
        <w:rPr>
          <w:b/>
          <w:bCs/>
          <w:sz w:val="28"/>
          <w:szCs w:val="28"/>
          <w:lang w:eastAsia="ru-KZ"/>
        </w:rPr>
        <w:t>Определение площади фильтрации</w:t>
      </w:r>
    </w:p>
    <w:p w14:paraId="5811F730" w14:textId="77777777" w:rsidR="009E02F8" w:rsidRPr="001103D5" w:rsidRDefault="009E02F8" w:rsidP="009E02F8">
      <w:pPr>
        <w:ind w:firstLine="720"/>
        <w:jc w:val="both"/>
        <w:rPr>
          <w:sz w:val="28"/>
          <w:szCs w:val="28"/>
          <w:lang w:eastAsia="ru-KZ"/>
        </w:rPr>
      </w:pPr>
      <w:r w:rsidRPr="001103D5">
        <w:rPr>
          <w:sz w:val="28"/>
          <w:szCs w:val="28"/>
          <w:lang w:eastAsia="ru-KZ"/>
        </w:rPr>
        <w:t>Поскольку приток воды происходит через боковые стенки шахты, площадь фильтрации определяется как площадь боковой поверхности.</w:t>
      </w:r>
    </w:p>
    <w:p w14:paraId="4444C7B3" w14:textId="77777777" w:rsidR="009E02F8" w:rsidRPr="001103D5" w:rsidRDefault="009E02F8" w:rsidP="009E02F8">
      <w:pPr>
        <w:jc w:val="both"/>
        <w:rPr>
          <w:sz w:val="28"/>
          <w:szCs w:val="28"/>
          <w:lang w:eastAsia="ru-KZ"/>
        </w:rPr>
      </w:pPr>
      <w:r w:rsidRPr="001103D5">
        <w:rPr>
          <w:sz w:val="28"/>
          <w:szCs w:val="28"/>
          <w:lang w:eastAsia="ru-KZ"/>
        </w:rPr>
        <w:t>Периметр шахты</w:t>
      </w:r>
    </w:p>
    <w:p w14:paraId="1DAE0103"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P=2(6+5)=22</m:t>
          </m:r>
          <m:r>
            <m:rPr>
              <m:nor/>
            </m:rPr>
            <w:rPr>
              <w:sz w:val="28"/>
              <w:szCs w:val="28"/>
              <w:lang w:eastAsia="ru-KZ"/>
            </w:rPr>
            <m:t> м</m:t>
          </m:r>
          <m:r>
            <m:rPr>
              <m:sty m:val="p"/>
            </m:rPr>
            <w:rPr>
              <w:sz w:val="28"/>
              <w:szCs w:val="28"/>
              <w:lang w:eastAsia="ru-KZ"/>
            </w:rPr>
            <w:br/>
          </m:r>
        </m:oMath>
      </m:oMathPara>
    </w:p>
    <w:p w14:paraId="3769818B" w14:textId="77777777" w:rsidR="009E02F8" w:rsidRPr="001103D5" w:rsidRDefault="009E02F8" w:rsidP="009E02F8">
      <w:pPr>
        <w:jc w:val="both"/>
        <w:rPr>
          <w:sz w:val="28"/>
          <w:szCs w:val="28"/>
          <w:lang w:eastAsia="ru-KZ"/>
        </w:rPr>
      </w:pPr>
      <w:r w:rsidRPr="001103D5">
        <w:rPr>
          <w:sz w:val="28"/>
          <w:szCs w:val="28"/>
          <w:lang w:eastAsia="ru-KZ"/>
        </w:rPr>
        <w:t>Высота фильтрации</w:t>
      </w:r>
    </w:p>
    <w:p w14:paraId="659B86D6"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H=45</m:t>
          </m:r>
          <m:r>
            <m:rPr>
              <m:nor/>
            </m:rPr>
            <w:rPr>
              <w:sz w:val="28"/>
              <w:szCs w:val="28"/>
              <w:lang w:eastAsia="ru-KZ"/>
            </w:rPr>
            <m:t> м</m:t>
          </m:r>
          <m:r>
            <m:rPr>
              <m:sty m:val="p"/>
            </m:rPr>
            <w:rPr>
              <w:sz w:val="28"/>
              <w:szCs w:val="28"/>
              <w:lang w:eastAsia="ru-KZ"/>
            </w:rPr>
            <w:br/>
          </m:r>
        </m:oMath>
      </m:oMathPara>
    </w:p>
    <w:p w14:paraId="1A90BBAD" w14:textId="77777777" w:rsidR="009E02F8" w:rsidRPr="001103D5" w:rsidRDefault="009E02F8" w:rsidP="009E02F8">
      <w:pPr>
        <w:jc w:val="both"/>
        <w:rPr>
          <w:sz w:val="28"/>
          <w:szCs w:val="28"/>
          <w:lang w:eastAsia="ru-KZ"/>
        </w:rPr>
      </w:pPr>
      <w:r w:rsidRPr="001103D5">
        <w:rPr>
          <w:sz w:val="28"/>
          <w:szCs w:val="28"/>
          <w:lang w:eastAsia="ru-KZ"/>
        </w:rPr>
        <w:t>Площадь фильтрации</w:t>
      </w:r>
    </w:p>
    <w:p w14:paraId="3D7C9FF5"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A=P×H</m:t>
          </m:r>
          <m:r>
            <m:rPr>
              <m:sty m:val="p"/>
            </m:rPr>
            <w:rPr>
              <w:sz w:val="28"/>
              <w:szCs w:val="28"/>
              <w:lang w:eastAsia="ru-KZ"/>
            </w:rPr>
            <w:br/>
          </m:r>
        </m:oMath>
        <m:oMath>
          <m:r>
            <w:rPr>
              <w:rFonts w:ascii="Cambria Math" w:hAnsi="Cambria Math"/>
              <w:sz w:val="28"/>
              <w:szCs w:val="28"/>
              <w:lang w:eastAsia="ru-KZ"/>
            </w:rPr>
            <m:t>A=22×45=990</m:t>
          </m:r>
          <m:sSup>
            <m:sSupPr>
              <m:ctrlPr>
                <w:rPr>
                  <w:rFonts w:ascii="Cambria Math" w:hAnsi="Cambria Math"/>
                  <w:sz w:val="28"/>
                  <w:szCs w:val="28"/>
                  <w:lang w:eastAsia="ru-KZ"/>
                </w:rPr>
              </m:ctrlPr>
            </m:sSupPr>
            <m:e>
              <m:r>
                <m:rPr>
                  <m:nor/>
                </m:rPr>
                <w:rPr>
                  <w:sz w:val="28"/>
                  <w:szCs w:val="28"/>
                  <w:lang w:eastAsia="ru-KZ"/>
                </w:rPr>
                <m:t> м</m:t>
              </m:r>
            </m:e>
            <m:sup>
              <m:r>
                <w:rPr>
                  <w:rFonts w:ascii="Cambria Math" w:hAnsi="Cambria Math"/>
                  <w:sz w:val="28"/>
                  <w:szCs w:val="28"/>
                  <w:lang w:eastAsia="ru-KZ"/>
                </w:rPr>
                <m:t>2</m:t>
              </m:r>
            </m:sup>
          </m:sSup>
          <m:r>
            <m:rPr>
              <m:sty m:val="p"/>
            </m:rPr>
            <w:rPr>
              <w:sz w:val="28"/>
              <w:szCs w:val="28"/>
              <w:lang w:eastAsia="ru-KZ"/>
            </w:rPr>
            <w:br/>
          </m:r>
        </m:oMath>
      </m:oMathPara>
    </w:p>
    <w:p w14:paraId="7111581C" w14:textId="77777777" w:rsidR="009E02F8" w:rsidRPr="001103D5" w:rsidRDefault="009E02F8" w:rsidP="009E02F8">
      <w:pPr>
        <w:jc w:val="both"/>
        <w:rPr>
          <w:sz w:val="28"/>
          <w:szCs w:val="28"/>
          <w:lang w:eastAsia="ru-KZ"/>
        </w:rPr>
      </w:pPr>
      <w:r w:rsidRPr="001103D5">
        <w:rPr>
          <w:sz w:val="28"/>
          <w:szCs w:val="28"/>
          <w:lang w:eastAsia="ru-KZ"/>
        </w:rPr>
        <w:t>Следовательно,</w:t>
      </w:r>
    </w:p>
    <w:p w14:paraId="416E2FC5" w14:textId="77777777" w:rsidR="009E02F8" w:rsidRPr="001103D5" w:rsidRDefault="009E02F8" w:rsidP="009E02F8">
      <w:pPr>
        <w:jc w:val="both"/>
        <w:rPr>
          <w:sz w:val="28"/>
          <w:szCs w:val="28"/>
          <w:lang w:eastAsia="ru-KZ"/>
        </w:rPr>
      </w:pPr>
      <w:r w:rsidRPr="001103D5">
        <w:rPr>
          <w:b/>
          <w:bCs/>
          <w:sz w:val="28"/>
          <w:szCs w:val="28"/>
          <w:lang w:eastAsia="ru-KZ"/>
        </w:rPr>
        <w:t>расчетная площадь фильтрации составляет 990 м².</w:t>
      </w:r>
    </w:p>
    <w:p w14:paraId="3B2B6D50" w14:textId="77777777" w:rsidR="009E02F8" w:rsidRPr="001103D5" w:rsidRDefault="004667B2" w:rsidP="009E02F8">
      <w:pPr>
        <w:jc w:val="both"/>
        <w:rPr>
          <w:sz w:val="28"/>
          <w:szCs w:val="28"/>
          <w:lang w:eastAsia="ru-KZ"/>
        </w:rPr>
      </w:pPr>
      <w:r>
        <w:rPr>
          <w:sz w:val="28"/>
          <w:szCs w:val="28"/>
          <w:lang w:eastAsia="ru-KZ"/>
        </w:rPr>
        <w:pict w14:anchorId="01D2E707">
          <v:rect id="_x0000_i1027" style="width:0;height:1.5pt" o:hralign="center" o:hrstd="t" o:hr="t" fillcolor="#a0a0a0" stroked="f"/>
        </w:pict>
      </w:r>
    </w:p>
    <w:p w14:paraId="0C0D5A40" w14:textId="77777777" w:rsidR="009E02F8" w:rsidRPr="001103D5" w:rsidRDefault="009E02F8" w:rsidP="009E02F8">
      <w:pPr>
        <w:jc w:val="both"/>
        <w:outlineLvl w:val="1"/>
        <w:rPr>
          <w:b/>
          <w:bCs/>
          <w:sz w:val="28"/>
          <w:szCs w:val="28"/>
          <w:lang w:eastAsia="ru-KZ"/>
        </w:rPr>
      </w:pPr>
      <w:r w:rsidRPr="001103D5">
        <w:rPr>
          <w:b/>
          <w:bCs/>
          <w:sz w:val="28"/>
          <w:szCs w:val="28"/>
          <w:lang w:eastAsia="ru-KZ"/>
        </w:rPr>
        <w:t>Выбор коэффициентов фильтрации</w:t>
      </w:r>
    </w:p>
    <w:p w14:paraId="774C07F6" w14:textId="77777777" w:rsidR="009E02F8" w:rsidRPr="001103D5" w:rsidRDefault="009E02F8" w:rsidP="009E02F8">
      <w:pPr>
        <w:jc w:val="both"/>
        <w:rPr>
          <w:sz w:val="28"/>
          <w:szCs w:val="28"/>
          <w:lang w:eastAsia="ru-KZ"/>
        </w:rPr>
      </w:pPr>
      <w:r w:rsidRPr="001103D5">
        <w:rPr>
          <w:sz w:val="28"/>
          <w:szCs w:val="28"/>
          <w:lang w:eastAsia="ru-KZ"/>
        </w:rPr>
        <w:t>Так как опытные гидрогеологические исследования отсутствуют, принимаются нормативные значения коэффициентов фильтрации, характерные для соответствующих инженерно-геологических комплексов.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6"/>
        <w:gridCol w:w="4518"/>
      </w:tblGrid>
      <w:tr w:rsidR="009E02F8" w:rsidRPr="001103D5" w14:paraId="7C1F79A5" w14:textId="77777777" w:rsidTr="000453F0">
        <w:trPr>
          <w:tblHeader/>
          <w:tblCellSpacing w:w="15" w:type="dxa"/>
        </w:trPr>
        <w:tc>
          <w:tcPr>
            <w:tcW w:w="0" w:type="auto"/>
            <w:vAlign w:val="center"/>
            <w:hideMark/>
          </w:tcPr>
          <w:p w14:paraId="3ADA69D8" w14:textId="77777777" w:rsidR="009E02F8" w:rsidRPr="001103D5" w:rsidRDefault="009E02F8" w:rsidP="000453F0">
            <w:pPr>
              <w:jc w:val="both"/>
              <w:rPr>
                <w:b/>
                <w:bCs/>
                <w:sz w:val="28"/>
                <w:szCs w:val="28"/>
                <w:lang w:eastAsia="ru-KZ"/>
              </w:rPr>
            </w:pPr>
            <w:r w:rsidRPr="001103D5">
              <w:rPr>
                <w:b/>
                <w:bCs/>
                <w:sz w:val="28"/>
                <w:szCs w:val="28"/>
                <w:lang w:eastAsia="ru-KZ"/>
              </w:rPr>
              <w:lastRenderedPageBreak/>
              <w:t>Инженерно-геологический комплекс</w:t>
            </w:r>
          </w:p>
        </w:tc>
        <w:tc>
          <w:tcPr>
            <w:tcW w:w="0" w:type="auto"/>
            <w:vAlign w:val="center"/>
            <w:hideMark/>
          </w:tcPr>
          <w:p w14:paraId="681B5883" w14:textId="77777777" w:rsidR="009E02F8" w:rsidRPr="001103D5" w:rsidRDefault="009E02F8" w:rsidP="000453F0">
            <w:pPr>
              <w:jc w:val="both"/>
              <w:rPr>
                <w:b/>
                <w:bCs/>
                <w:sz w:val="28"/>
                <w:szCs w:val="28"/>
                <w:lang w:eastAsia="ru-KZ"/>
              </w:rPr>
            </w:pPr>
            <w:r w:rsidRPr="001103D5">
              <w:rPr>
                <w:b/>
                <w:bCs/>
                <w:sz w:val="28"/>
                <w:szCs w:val="28"/>
                <w:lang w:eastAsia="ru-KZ"/>
              </w:rPr>
              <w:t>Коэффициент фильтрации k, м/</w:t>
            </w:r>
            <w:proofErr w:type="spellStart"/>
            <w:r w:rsidRPr="001103D5">
              <w:rPr>
                <w:b/>
                <w:bCs/>
                <w:sz w:val="28"/>
                <w:szCs w:val="28"/>
                <w:lang w:eastAsia="ru-KZ"/>
              </w:rPr>
              <w:t>сут</w:t>
            </w:r>
            <w:proofErr w:type="spellEnd"/>
          </w:p>
        </w:tc>
      </w:tr>
      <w:tr w:rsidR="009E02F8" w:rsidRPr="001103D5" w14:paraId="32634D73" w14:textId="77777777" w:rsidTr="000453F0">
        <w:trPr>
          <w:tblCellSpacing w:w="15" w:type="dxa"/>
        </w:trPr>
        <w:tc>
          <w:tcPr>
            <w:tcW w:w="0" w:type="auto"/>
            <w:vAlign w:val="center"/>
            <w:hideMark/>
          </w:tcPr>
          <w:p w14:paraId="5E8AA9E6" w14:textId="77777777" w:rsidR="009E02F8" w:rsidRPr="001103D5" w:rsidRDefault="009E02F8" w:rsidP="000453F0">
            <w:pPr>
              <w:jc w:val="both"/>
              <w:rPr>
                <w:sz w:val="28"/>
                <w:szCs w:val="28"/>
                <w:lang w:eastAsia="ru-KZ"/>
              </w:rPr>
            </w:pPr>
            <w:r w:rsidRPr="001103D5">
              <w:rPr>
                <w:sz w:val="28"/>
                <w:szCs w:val="28"/>
                <w:lang w:eastAsia="ru-KZ"/>
              </w:rPr>
              <w:t>Супесчано-суглинистые грунты</w:t>
            </w:r>
          </w:p>
        </w:tc>
        <w:tc>
          <w:tcPr>
            <w:tcW w:w="0" w:type="auto"/>
            <w:vAlign w:val="center"/>
            <w:hideMark/>
          </w:tcPr>
          <w:p w14:paraId="08A4B93F" w14:textId="77777777" w:rsidR="009E02F8" w:rsidRPr="001103D5" w:rsidRDefault="009E02F8" w:rsidP="000453F0">
            <w:pPr>
              <w:jc w:val="both"/>
              <w:rPr>
                <w:sz w:val="28"/>
                <w:szCs w:val="28"/>
                <w:lang w:eastAsia="ru-KZ"/>
              </w:rPr>
            </w:pPr>
            <w:r w:rsidRPr="001103D5">
              <w:rPr>
                <w:sz w:val="28"/>
                <w:szCs w:val="28"/>
                <w:lang w:eastAsia="ru-KZ"/>
              </w:rPr>
              <w:t>0,05</w:t>
            </w:r>
          </w:p>
        </w:tc>
      </w:tr>
      <w:tr w:rsidR="009E02F8" w:rsidRPr="001103D5" w14:paraId="672FD22D" w14:textId="77777777" w:rsidTr="000453F0">
        <w:trPr>
          <w:tblCellSpacing w:w="15" w:type="dxa"/>
        </w:trPr>
        <w:tc>
          <w:tcPr>
            <w:tcW w:w="0" w:type="auto"/>
            <w:vAlign w:val="center"/>
            <w:hideMark/>
          </w:tcPr>
          <w:p w14:paraId="269F0B06" w14:textId="77777777" w:rsidR="009E02F8" w:rsidRPr="001103D5" w:rsidRDefault="009E02F8" w:rsidP="000453F0">
            <w:pPr>
              <w:jc w:val="both"/>
              <w:rPr>
                <w:sz w:val="28"/>
                <w:szCs w:val="28"/>
                <w:lang w:eastAsia="ru-KZ"/>
              </w:rPr>
            </w:pPr>
            <w:r w:rsidRPr="001103D5">
              <w:rPr>
                <w:sz w:val="28"/>
                <w:szCs w:val="28"/>
                <w:lang w:eastAsia="ru-KZ"/>
              </w:rPr>
              <w:t>Кора выветривания</w:t>
            </w:r>
          </w:p>
        </w:tc>
        <w:tc>
          <w:tcPr>
            <w:tcW w:w="0" w:type="auto"/>
            <w:vAlign w:val="center"/>
            <w:hideMark/>
          </w:tcPr>
          <w:p w14:paraId="3E769B47" w14:textId="77777777" w:rsidR="009E02F8" w:rsidRPr="001103D5" w:rsidRDefault="009E02F8" w:rsidP="000453F0">
            <w:pPr>
              <w:jc w:val="both"/>
              <w:rPr>
                <w:sz w:val="28"/>
                <w:szCs w:val="28"/>
                <w:lang w:eastAsia="ru-KZ"/>
              </w:rPr>
            </w:pPr>
            <w:r w:rsidRPr="001103D5">
              <w:rPr>
                <w:sz w:val="28"/>
                <w:szCs w:val="28"/>
                <w:lang w:eastAsia="ru-KZ"/>
              </w:rPr>
              <w:t>0,20</w:t>
            </w:r>
          </w:p>
        </w:tc>
      </w:tr>
      <w:tr w:rsidR="009E02F8" w:rsidRPr="001103D5" w14:paraId="678FF9C4" w14:textId="77777777" w:rsidTr="000453F0">
        <w:trPr>
          <w:tblCellSpacing w:w="15" w:type="dxa"/>
        </w:trPr>
        <w:tc>
          <w:tcPr>
            <w:tcW w:w="0" w:type="auto"/>
            <w:vAlign w:val="center"/>
            <w:hideMark/>
          </w:tcPr>
          <w:p w14:paraId="309EEAF4" w14:textId="77777777" w:rsidR="009E02F8" w:rsidRPr="001103D5" w:rsidRDefault="009E02F8" w:rsidP="000453F0">
            <w:pPr>
              <w:jc w:val="both"/>
              <w:rPr>
                <w:sz w:val="28"/>
                <w:szCs w:val="28"/>
                <w:lang w:eastAsia="ru-KZ"/>
              </w:rPr>
            </w:pPr>
            <w:r w:rsidRPr="001103D5">
              <w:rPr>
                <w:sz w:val="28"/>
                <w:szCs w:val="28"/>
                <w:lang w:eastAsia="ru-KZ"/>
              </w:rPr>
              <w:t>Скальные грунты</w:t>
            </w:r>
          </w:p>
        </w:tc>
        <w:tc>
          <w:tcPr>
            <w:tcW w:w="0" w:type="auto"/>
            <w:vAlign w:val="center"/>
            <w:hideMark/>
          </w:tcPr>
          <w:p w14:paraId="5BA86DFA" w14:textId="77777777" w:rsidR="009E02F8" w:rsidRPr="001103D5" w:rsidRDefault="009E02F8" w:rsidP="000453F0">
            <w:pPr>
              <w:jc w:val="both"/>
              <w:rPr>
                <w:sz w:val="28"/>
                <w:szCs w:val="28"/>
                <w:lang w:eastAsia="ru-KZ"/>
              </w:rPr>
            </w:pPr>
            <w:r w:rsidRPr="001103D5">
              <w:rPr>
                <w:sz w:val="28"/>
                <w:szCs w:val="28"/>
                <w:lang w:eastAsia="ru-KZ"/>
              </w:rPr>
              <w:t>0,50</w:t>
            </w:r>
          </w:p>
        </w:tc>
      </w:tr>
    </w:tbl>
    <w:p w14:paraId="196DCE44" w14:textId="77777777" w:rsidR="009E02F8" w:rsidRPr="001103D5" w:rsidRDefault="004667B2" w:rsidP="009E02F8">
      <w:pPr>
        <w:jc w:val="both"/>
        <w:rPr>
          <w:sz w:val="28"/>
          <w:szCs w:val="28"/>
          <w:lang w:eastAsia="ru-KZ"/>
        </w:rPr>
      </w:pPr>
      <w:r>
        <w:rPr>
          <w:sz w:val="28"/>
          <w:szCs w:val="28"/>
          <w:lang w:eastAsia="ru-KZ"/>
        </w:rPr>
        <w:pict w14:anchorId="12F5B450">
          <v:rect id="_x0000_i1028" style="width:0;height:1.5pt" o:hralign="center" o:hrstd="t" o:hr="t" fillcolor="#a0a0a0" stroked="f"/>
        </w:pict>
      </w:r>
    </w:p>
    <w:p w14:paraId="248EB60F" w14:textId="77777777" w:rsidR="009E02F8" w:rsidRPr="001103D5" w:rsidRDefault="009E02F8" w:rsidP="009E02F8">
      <w:pPr>
        <w:jc w:val="both"/>
        <w:outlineLvl w:val="1"/>
        <w:rPr>
          <w:b/>
          <w:bCs/>
          <w:sz w:val="28"/>
          <w:szCs w:val="28"/>
          <w:lang w:eastAsia="ru-KZ"/>
        </w:rPr>
      </w:pPr>
      <w:r w:rsidRPr="001103D5">
        <w:rPr>
          <w:b/>
          <w:bCs/>
          <w:sz w:val="28"/>
          <w:szCs w:val="28"/>
          <w:lang w:eastAsia="ru-KZ"/>
        </w:rPr>
        <w:t>Расчет притока подземных вод</w:t>
      </w:r>
    </w:p>
    <w:p w14:paraId="11EB2F80" w14:textId="77777777" w:rsidR="009E02F8" w:rsidRPr="001103D5" w:rsidRDefault="009E02F8" w:rsidP="009E02F8">
      <w:pPr>
        <w:jc w:val="both"/>
        <w:rPr>
          <w:sz w:val="28"/>
          <w:szCs w:val="28"/>
          <w:lang w:eastAsia="ru-KZ"/>
        </w:rPr>
      </w:pPr>
      <w:r w:rsidRPr="001103D5">
        <w:rPr>
          <w:sz w:val="28"/>
          <w:szCs w:val="28"/>
          <w:lang w:eastAsia="ru-KZ"/>
        </w:rPr>
        <w:t>Расчет выполнен по закону Дарси</w:t>
      </w:r>
    </w:p>
    <w:p w14:paraId="0689F102"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Q=k×i×A</m:t>
          </m:r>
          <m:r>
            <m:rPr>
              <m:sty m:val="p"/>
            </m:rPr>
            <w:rPr>
              <w:sz w:val="28"/>
              <w:szCs w:val="28"/>
              <w:lang w:eastAsia="ru-KZ"/>
            </w:rPr>
            <w:br/>
          </m:r>
        </m:oMath>
      </m:oMathPara>
    </w:p>
    <w:p w14:paraId="74EF9358" w14:textId="77777777" w:rsidR="009E02F8" w:rsidRPr="001103D5" w:rsidRDefault="009E02F8" w:rsidP="009E02F8">
      <w:pPr>
        <w:jc w:val="both"/>
        <w:rPr>
          <w:sz w:val="28"/>
          <w:szCs w:val="28"/>
          <w:lang w:eastAsia="ru-KZ"/>
        </w:rPr>
      </w:pPr>
      <w:r w:rsidRPr="001103D5">
        <w:rPr>
          <w:sz w:val="28"/>
          <w:szCs w:val="28"/>
          <w:lang w:eastAsia="ru-KZ"/>
        </w:rPr>
        <w:t>где</w:t>
      </w:r>
    </w:p>
    <w:p w14:paraId="25F48AF6" w14:textId="77777777" w:rsidR="009E02F8" w:rsidRPr="001103D5" w:rsidRDefault="009E02F8" w:rsidP="009E02F8">
      <w:pPr>
        <w:numPr>
          <w:ilvl w:val="0"/>
          <w:numId w:val="90"/>
        </w:numPr>
        <w:jc w:val="both"/>
        <w:rPr>
          <w:sz w:val="28"/>
          <w:szCs w:val="28"/>
          <w:lang w:eastAsia="ru-KZ"/>
        </w:rPr>
      </w:pPr>
      <w:r w:rsidRPr="001103D5">
        <w:rPr>
          <w:b/>
          <w:bCs/>
          <w:sz w:val="28"/>
          <w:szCs w:val="28"/>
          <w:lang w:eastAsia="ru-KZ"/>
        </w:rPr>
        <w:t>Q</w:t>
      </w:r>
      <w:r w:rsidRPr="001103D5">
        <w:rPr>
          <w:sz w:val="28"/>
          <w:szCs w:val="28"/>
          <w:lang w:eastAsia="ru-KZ"/>
        </w:rPr>
        <w:t xml:space="preserve"> — приток подземных вод, м³/</w:t>
      </w:r>
      <w:proofErr w:type="spellStart"/>
      <w:r w:rsidRPr="001103D5">
        <w:rPr>
          <w:sz w:val="28"/>
          <w:szCs w:val="28"/>
          <w:lang w:eastAsia="ru-KZ"/>
        </w:rPr>
        <w:t>сут</w:t>
      </w:r>
      <w:proofErr w:type="spellEnd"/>
      <w:r w:rsidRPr="001103D5">
        <w:rPr>
          <w:sz w:val="28"/>
          <w:szCs w:val="28"/>
          <w:lang w:eastAsia="ru-KZ"/>
        </w:rPr>
        <w:t xml:space="preserve">; </w:t>
      </w:r>
    </w:p>
    <w:p w14:paraId="3183B9BD" w14:textId="77777777" w:rsidR="009E02F8" w:rsidRPr="001103D5" w:rsidRDefault="009E02F8" w:rsidP="009E02F8">
      <w:pPr>
        <w:numPr>
          <w:ilvl w:val="0"/>
          <w:numId w:val="90"/>
        </w:numPr>
        <w:jc w:val="both"/>
        <w:rPr>
          <w:sz w:val="28"/>
          <w:szCs w:val="28"/>
          <w:lang w:eastAsia="ru-KZ"/>
        </w:rPr>
      </w:pPr>
      <w:r w:rsidRPr="001103D5">
        <w:rPr>
          <w:b/>
          <w:bCs/>
          <w:sz w:val="28"/>
          <w:szCs w:val="28"/>
          <w:lang w:eastAsia="ru-KZ"/>
        </w:rPr>
        <w:t>k</w:t>
      </w:r>
      <w:r w:rsidRPr="001103D5">
        <w:rPr>
          <w:sz w:val="28"/>
          <w:szCs w:val="28"/>
          <w:lang w:eastAsia="ru-KZ"/>
        </w:rPr>
        <w:t xml:space="preserve"> — коэффициент фильтрации, м/</w:t>
      </w:r>
      <w:proofErr w:type="spellStart"/>
      <w:r w:rsidRPr="001103D5">
        <w:rPr>
          <w:sz w:val="28"/>
          <w:szCs w:val="28"/>
          <w:lang w:eastAsia="ru-KZ"/>
        </w:rPr>
        <w:t>сут</w:t>
      </w:r>
      <w:proofErr w:type="spellEnd"/>
      <w:r w:rsidRPr="001103D5">
        <w:rPr>
          <w:sz w:val="28"/>
          <w:szCs w:val="28"/>
          <w:lang w:eastAsia="ru-KZ"/>
        </w:rPr>
        <w:t xml:space="preserve">; </w:t>
      </w:r>
    </w:p>
    <w:p w14:paraId="25794E3F" w14:textId="77777777" w:rsidR="009E02F8" w:rsidRPr="001103D5" w:rsidRDefault="009E02F8" w:rsidP="009E02F8">
      <w:pPr>
        <w:numPr>
          <w:ilvl w:val="0"/>
          <w:numId w:val="90"/>
        </w:numPr>
        <w:jc w:val="both"/>
        <w:rPr>
          <w:sz w:val="28"/>
          <w:szCs w:val="28"/>
          <w:lang w:eastAsia="ru-KZ"/>
        </w:rPr>
      </w:pPr>
      <w:r w:rsidRPr="001103D5">
        <w:rPr>
          <w:b/>
          <w:bCs/>
          <w:sz w:val="28"/>
          <w:szCs w:val="28"/>
          <w:lang w:eastAsia="ru-KZ"/>
        </w:rPr>
        <w:t>i</w:t>
      </w:r>
      <w:r w:rsidRPr="001103D5">
        <w:rPr>
          <w:sz w:val="28"/>
          <w:szCs w:val="28"/>
          <w:lang w:eastAsia="ru-KZ"/>
        </w:rPr>
        <w:t xml:space="preserve"> — гидравлический уклон; </w:t>
      </w:r>
    </w:p>
    <w:p w14:paraId="39BB7E69" w14:textId="77777777" w:rsidR="009E02F8" w:rsidRPr="001103D5" w:rsidRDefault="009E02F8" w:rsidP="009E02F8">
      <w:pPr>
        <w:numPr>
          <w:ilvl w:val="0"/>
          <w:numId w:val="90"/>
        </w:numPr>
        <w:jc w:val="both"/>
        <w:rPr>
          <w:sz w:val="28"/>
          <w:szCs w:val="28"/>
          <w:lang w:eastAsia="ru-KZ"/>
        </w:rPr>
      </w:pPr>
      <w:r w:rsidRPr="001103D5">
        <w:rPr>
          <w:b/>
          <w:bCs/>
          <w:sz w:val="28"/>
          <w:szCs w:val="28"/>
          <w:lang w:eastAsia="ru-KZ"/>
        </w:rPr>
        <w:t>A</w:t>
      </w:r>
      <w:r w:rsidRPr="001103D5">
        <w:rPr>
          <w:sz w:val="28"/>
          <w:szCs w:val="28"/>
          <w:lang w:eastAsia="ru-KZ"/>
        </w:rPr>
        <w:t xml:space="preserve"> — площадь фильтрации, м². </w:t>
      </w:r>
    </w:p>
    <w:p w14:paraId="68ED4C79" w14:textId="77777777" w:rsidR="009E02F8" w:rsidRPr="001103D5" w:rsidRDefault="009E02F8" w:rsidP="009E02F8">
      <w:pPr>
        <w:jc w:val="both"/>
        <w:outlineLvl w:val="2"/>
        <w:rPr>
          <w:b/>
          <w:bCs/>
          <w:sz w:val="28"/>
          <w:szCs w:val="28"/>
          <w:lang w:eastAsia="ru-KZ"/>
        </w:rPr>
      </w:pPr>
      <w:r w:rsidRPr="001103D5">
        <w:rPr>
          <w:b/>
          <w:bCs/>
          <w:sz w:val="28"/>
          <w:szCs w:val="28"/>
          <w:lang w:eastAsia="ru-KZ"/>
        </w:rPr>
        <w:t>Супесчано-суглинистый комплекс</w:t>
      </w:r>
    </w:p>
    <w:p w14:paraId="729B9EFD"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Q=0,05×0,0284×990</m:t>
          </m:r>
          <m:r>
            <m:rPr>
              <m:sty m:val="p"/>
            </m:rPr>
            <w:rPr>
              <w:sz w:val="28"/>
              <w:szCs w:val="28"/>
              <w:lang w:eastAsia="ru-KZ"/>
            </w:rPr>
            <w:br/>
          </m:r>
        </m:oMath>
        <m:oMath>
          <m:r>
            <w:rPr>
              <w:rFonts w:ascii="Cambria Math" w:hAnsi="Cambria Math"/>
              <w:sz w:val="28"/>
              <w:szCs w:val="28"/>
              <w:lang w:eastAsia="ru-KZ"/>
            </w:rPr>
            <m:t>Q=1,41</m:t>
          </m:r>
          <m:sSup>
            <m:sSupPr>
              <m:ctrlPr>
                <w:rPr>
                  <w:rFonts w:ascii="Cambria Math" w:hAnsi="Cambria Math"/>
                  <w:sz w:val="28"/>
                  <w:szCs w:val="28"/>
                  <w:lang w:eastAsia="ru-KZ"/>
                </w:rPr>
              </m:ctrlPr>
            </m:sSupPr>
            <m:e>
              <m:r>
                <m:rPr>
                  <m:nor/>
                </m:rPr>
                <w:rPr>
                  <w:sz w:val="28"/>
                  <w:szCs w:val="28"/>
                  <w:lang w:eastAsia="ru-KZ"/>
                </w:rPr>
                <m:t> м</m:t>
              </m:r>
            </m:e>
            <m:sup>
              <m:r>
                <w:rPr>
                  <w:rFonts w:ascii="Cambria Math" w:hAnsi="Cambria Math"/>
                  <w:sz w:val="28"/>
                  <w:szCs w:val="28"/>
                  <w:lang w:eastAsia="ru-KZ"/>
                </w:rPr>
                <m:t>3</m:t>
              </m:r>
            </m:sup>
          </m:sSup>
          <m:r>
            <m:rPr>
              <m:sty m:val="p"/>
            </m:rPr>
            <w:rPr>
              <w:rFonts w:ascii="Cambria Math" w:hAnsi="Cambria Math"/>
              <w:sz w:val="28"/>
              <w:szCs w:val="28"/>
              <w:lang w:eastAsia="ru-KZ"/>
            </w:rPr>
            <m:t>/</m:t>
          </m:r>
          <m:r>
            <m:rPr>
              <m:nor/>
            </m:rPr>
            <w:rPr>
              <w:sz w:val="28"/>
              <w:szCs w:val="28"/>
              <w:lang w:eastAsia="ru-KZ"/>
            </w:rPr>
            <m:t>сут</m:t>
          </m:r>
          <m:r>
            <m:rPr>
              <m:sty m:val="p"/>
            </m:rPr>
            <w:rPr>
              <w:sz w:val="28"/>
              <w:szCs w:val="28"/>
              <w:lang w:eastAsia="ru-KZ"/>
            </w:rPr>
            <w:br/>
          </m:r>
        </m:oMath>
      </m:oMathPara>
    </w:p>
    <w:p w14:paraId="572F325D" w14:textId="77777777" w:rsidR="009E02F8" w:rsidRPr="001103D5" w:rsidRDefault="004667B2" w:rsidP="009E02F8">
      <w:pPr>
        <w:jc w:val="both"/>
        <w:rPr>
          <w:sz w:val="28"/>
          <w:szCs w:val="28"/>
          <w:lang w:eastAsia="ru-KZ"/>
        </w:rPr>
      </w:pPr>
      <w:r>
        <w:rPr>
          <w:sz w:val="28"/>
          <w:szCs w:val="28"/>
          <w:lang w:eastAsia="ru-KZ"/>
        </w:rPr>
        <w:pict w14:anchorId="77132073">
          <v:rect id="_x0000_i1029" style="width:0;height:1.5pt" o:hralign="center" o:hrstd="t" o:hr="t" fillcolor="#a0a0a0" stroked="f"/>
        </w:pict>
      </w:r>
    </w:p>
    <w:p w14:paraId="48AC0DB3" w14:textId="77777777" w:rsidR="009E02F8" w:rsidRPr="001103D5" w:rsidRDefault="009E02F8" w:rsidP="009E02F8">
      <w:pPr>
        <w:jc w:val="both"/>
        <w:outlineLvl w:val="2"/>
        <w:rPr>
          <w:b/>
          <w:bCs/>
          <w:sz w:val="28"/>
          <w:szCs w:val="28"/>
          <w:lang w:eastAsia="ru-KZ"/>
        </w:rPr>
      </w:pPr>
      <w:r w:rsidRPr="001103D5">
        <w:rPr>
          <w:b/>
          <w:bCs/>
          <w:sz w:val="28"/>
          <w:szCs w:val="28"/>
          <w:lang w:eastAsia="ru-KZ"/>
        </w:rPr>
        <w:t>Кора выветривания</w:t>
      </w:r>
    </w:p>
    <w:p w14:paraId="0B9665CC"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Q=0,20×0,0284×990</m:t>
          </m:r>
          <m:r>
            <m:rPr>
              <m:sty m:val="p"/>
            </m:rPr>
            <w:rPr>
              <w:sz w:val="28"/>
              <w:szCs w:val="28"/>
              <w:lang w:eastAsia="ru-KZ"/>
            </w:rPr>
            <w:br/>
          </m:r>
        </m:oMath>
        <m:oMath>
          <m:r>
            <w:rPr>
              <w:rFonts w:ascii="Cambria Math" w:hAnsi="Cambria Math"/>
              <w:sz w:val="28"/>
              <w:szCs w:val="28"/>
              <w:lang w:eastAsia="ru-KZ"/>
            </w:rPr>
            <m:t>Q=5,62</m:t>
          </m:r>
          <m:sSup>
            <m:sSupPr>
              <m:ctrlPr>
                <w:rPr>
                  <w:rFonts w:ascii="Cambria Math" w:hAnsi="Cambria Math"/>
                  <w:sz w:val="28"/>
                  <w:szCs w:val="28"/>
                  <w:lang w:eastAsia="ru-KZ"/>
                </w:rPr>
              </m:ctrlPr>
            </m:sSupPr>
            <m:e>
              <m:r>
                <m:rPr>
                  <m:nor/>
                </m:rPr>
                <w:rPr>
                  <w:sz w:val="28"/>
                  <w:szCs w:val="28"/>
                  <w:lang w:eastAsia="ru-KZ"/>
                </w:rPr>
                <m:t> м</m:t>
              </m:r>
            </m:e>
            <m:sup>
              <m:r>
                <w:rPr>
                  <w:rFonts w:ascii="Cambria Math" w:hAnsi="Cambria Math"/>
                  <w:sz w:val="28"/>
                  <w:szCs w:val="28"/>
                  <w:lang w:eastAsia="ru-KZ"/>
                </w:rPr>
                <m:t>3</m:t>
              </m:r>
            </m:sup>
          </m:sSup>
          <m:r>
            <m:rPr>
              <m:sty m:val="p"/>
            </m:rPr>
            <w:rPr>
              <w:rFonts w:ascii="Cambria Math" w:hAnsi="Cambria Math"/>
              <w:sz w:val="28"/>
              <w:szCs w:val="28"/>
              <w:lang w:eastAsia="ru-KZ"/>
            </w:rPr>
            <m:t>/</m:t>
          </m:r>
          <m:r>
            <m:rPr>
              <m:nor/>
            </m:rPr>
            <w:rPr>
              <w:sz w:val="28"/>
              <w:szCs w:val="28"/>
              <w:lang w:eastAsia="ru-KZ"/>
            </w:rPr>
            <m:t>сут</m:t>
          </m:r>
          <m:r>
            <m:rPr>
              <m:sty m:val="p"/>
            </m:rPr>
            <w:rPr>
              <w:sz w:val="28"/>
              <w:szCs w:val="28"/>
              <w:lang w:eastAsia="ru-KZ"/>
            </w:rPr>
            <w:br/>
          </m:r>
        </m:oMath>
      </m:oMathPara>
    </w:p>
    <w:p w14:paraId="23CBE774" w14:textId="77777777" w:rsidR="009E02F8" w:rsidRPr="001103D5" w:rsidRDefault="004667B2" w:rsidP="009E02F8">
      <w:pPr>
        <w:jc w:val="both"/>
        <w:rPr>
          <w:sz w:val="28"/>
          <w:szCs w:val="28"/>
          <w:lang w:eastAsia="ru-KZ"/>
        </w:rPr>
      </w:pPr>
      <w:r>
        <w:rPr>
          <w:sz w:val="28"/>
          <w:szCs w:val="28"/>
          <w:lang w:eastAsia="ru-KZ"/>
        </w:rPr>
        <w:pict w14:anchorId="33D0E63F">
          <v:rect id="_x0000_i1030" style="width:0;height:1.5pt" o:hralign="center" o:hrstd="t" o:hr="t" fillcolor="#a0a0a0" stroked="f"/>
        </w:pict>
      </w:r>
    </w:p>
    <w:p w14:paraId="607B0449" w14:textId="77777777" w:rsidR="009E02F8" w:rsidRPr="001103D5" w:rsidRDefault="009E02F8" w:rsidP="009E02F8">
      <w:pPr>
        <w:jc w:val="both"/>
        <w:outlineLvl w:val="2"/>
        <w:rPr>
          <w:b/>
          <w:bCs/>
          <w:sz w:val="28"/>
          <w:szCs w:val="28"/>
          <w:lang w:eastAsia="ru-KZ"/>
        </w:rPr>
      </w:pPr>
      <w:r w:rsidRPr="001103D5">
        <w:rPr>
          <w:b/>
          <w:bCs/>
          <w:sz w:val="28"/>
          <w:szCs w:val="28"/>
          <w:lang w:eastAsia="ru-KZ"/>
        </w:rPr>
        <w:t>Скальный комплекс</w:t>
      </w:r>
    </w:p>
    <w:p w14:paraId="6A6058BB" w14:textId="77777777" w:rsidR="009E02F8" w:rsidRPr="001103D5" w:rsidRDefault="009E02F8" w:rsidP="009E02F8">
      <w:pPr>
        <w:jc w:val="both"/>
        <w:rPr>
          <w:sz w:val="28"/>
          <w:szCs w:val="28"/>
          <w:lang w:eastAsia="ru-KZ"/>
        </w:rPr>
      </w:pPr>
      <m:oMathPara>
        <m:oMath>
          <m:r>
            <w:rPr>
              <w:rFonts w:ascii="Cambria Math" w:hAnsi="Cambria Math"/>
              <w:sz w:val="28"/>
              <w:szCs w:val="28"/>
              <w:lang w:eastAsia="ru-KZ"/>
            </w:rPr>
            <m:t>Q=0,50×0,0284×990</m:t>
          </m:r>
          <m:r>
            <m:rPr>
              <m:sty m:val="p"/>
            </m:rPr>
            <w:rPr>
              <w:sz w:val="28"/>
              <w:szCs w:val="28"/>
              <w:lang w:eastAsia="ru-KZ"/>
            </w:rPr>
            <w:br/>
          </m:r>
        </m:oMath>
        <m:oMath>
          <m:r>
            <w:rPr>
              <w:rFonts w:ascii="Cambria Math" w:hAnsi="Cambria Math"/>
              <w:sz w:val="28"/>
              <w:szCs w:val="28"/>
              <w:lang w:eastAsia="ru-KZ"/>
            </w:rPr>
            <m:t>Q=14,06</m:t>
          </m:r>
          <m:sSup>
            <m:sSupPr>
              <m:ctrlPr>
                <w:rPr>
                  <w:rFonts w:ascii="Cambria Math" w:hAnsi="Cambria Math"/>
                  <w:sz w:val="28"/>
                  <w:szCs w:val="28"/>
                  <w:lang w:eastAsia="ru-KZ"/>
                </w:rPr>
              </m:ctrlPr>
            </m:sSupPr>
            <m:e>
              <m:r>
                <m:rPr>
                  <m:nor/>
                </m:rPr>
                <w:rPr>
                  <w:sz w:val="28"/>
                  <w:szCs w:val="28"/>
                  <w:lang w:eastAsia="ru-KZ"/>
                </w:rPr>
                <m:t> м</m:t>
              </m:r>
            </m:e>
            <m:sup>
              <m:r>
                <w:rPr>
                  <w:rFonts w:ascii="Cambria Math" w:hAnsi="Cambria Math"/>
                  <w:sz w:val="28"/>
                  <w:szCs w:val="28"/>
                  <w:lang w:eastAsia="ru-KZ"/>
                </w:rPr>
                <m:t>3</m:t>
              </m:r>
            </m:sup>
          </m:sSup>
          <m:r>
            <m:rPr>
              <m:sty m:val="p"/>
            </m:rPr>
            <w:rPr>
              <w:rFonts w:ascii="Cambria Math" w:hAnsi="Cambria Math"/>
              <w:sz w:val="28"/>
              <w:szCs w:val="28"/>
              <w:lang w:eastAsia="ru-KZ"/>
            </w:rPr>
            <m:t>/</m:t>
          </m:r>
          <m:r>
            <m:rPr>
              <m:nor/>
            </m:rPr>
            <w:rPr>
              <w:sz w:val="28"/>
              <w:szCs w:val="28"/>
              <w:lang w:eastAsia="ru-KZ"/>
            </w:rPr>
            <m:t>сут</m:t>
          </m:r>
          <m:r>
            <m:rPr>
              <m:sty m:val="p"/>
            </m:rPr>
            <w:rPr>
              <w:sz w:val="28"/>
              <w:szCs w:val="28"/>
              <w:lang w:eastAsia="ru-KZ"/>
            </w:rPr>
            <w:br/>
          </m:r>
        </m:oMath>
      </m:oMathPara>
    </w:p>
    <w:p w14:paraId="0D38F393" w14:textId="77777777" w:rsidR="009E02F8" w:rsidRPr="001103D5" w:rsidRDefault="004667B2" w:rsidP="009E02F8">
      <w:pPr>
        <w:jc w:val="both"/>
        <w:rPr>
          <w:sz w:val="28"/>
          <w:szCs w:val="28"/>
          <w:lang w:eastAsia="ru-KZ"/>
        </w:rPr>
      </w:pPr>
      <w:r>
        <w:rPr>
          <w:sz w:val="28"/>
          <w:szCs w:val="28"/>
          <w:lang w:eastAsia="ru-KZ"/>
        </w:rPr>
        <w:pict w14:anchorId="701DCC23">
          <v:rect id="_x0000_i1031" style="width:0;height:1.5pt" o:hralign="center" o:hrstd="t" o:hr="t" fillcolor="#a0a0a0" stroked="f"/>
        </w:pict>
      </w:r>
    </w:p>
    <w:p w14:paraId="5CE5089F" w14:textId="77777777" w:rsidR="009E02F8" w:rsidRPr="001103D5" w:rsidRDefault="009E02F8" w:rsidP="009E02F8">
      <w:pPr>
        <w:jc w:val="both"/>
        <w:outlineLvl w:val="1"/>
        <w:rPr>
          <w:b/>
          <w:bCs/>
          <w:sz w:val="28"/>
          <w:szCs w:val="28"/>
          <w:lang w:eastAsia="ru-KZ"/>
        </w:rPr>
      </w:pPr>
      <w:r w:rsidRPr="001103D5">
        <w:rPr>
          <w:b/>
          <w:bCs/>
          <w:sz w:val="28"/>
          <w:szCs w:val="28"/>
          <w:lang w:eastAsia="ru-KZ"/>
        </w:rPr>
        <w:t>Определение среднего расчетного притока</w:t>
      </w:r>
    </w:p>
    <w:p w14:paraId="59889AC5" w14:textId="77777777" w:rsidR="009E02F8" w:rsidRPr="001103D5" w:rsidRDefault="009E02F8" w:rsidP="009E02F8">
      <w:pPr>
        <w:ind w:firstLine="720"/>
        <w:jc w:val="both"/>
        <w:rPr>
          <w:sz w:val="28"/>
          <w:szCs w:val="28"/>
          <w:lang w:eastAsia="ru-KZ"/>
        </w:rPr>
      </w:pPr>
      <w:r w:rsidRPr="001103D5">
        <w:rPr>
          <w:sz w:val="28"/>
          <w:szCs w:val="28"/>
          <w:lang w:eastAsia="ru-KZ"/>
        </w:rPr>
        <w:t>Поскольку шахта проходит через три инженерно-геологических комплекса, средний прогнозный приток определяется как среднее арифметическое полученных значений.</w:t>
      </w:r>
    </w:p>
    <w:p w14:paraId="68A65DB1" w14:textId="77777777" w:rsidR="009E02F8" w:rsidRPr="001103D5" w:rsidRDefault="004667B2" w:rsidP="009E02F8">
      <w:pPr>
        <w:jc w:val="both"/>
        <w:rPr>
          <w:sz w:val="28"/>
          <w:szCs w:val="28"/>
          <w:lang w:eastAsia="ru-KZ"/>
        </w:rPr>
      </w:pPr>
      <m:oMathPara>
        <m:oMath>
          <m:sSub>
            <m:sSubPr>
              <m:ctrlPr>
                <w:rPr>
                  <w:rFonts w:ascii="Cambria Math" w:hAnsi="Cambria Math"/>
                  <w:sz w:val="28"/>
                  <w:szCs w:val="28"/>
                  <w:lang w:eastAsia="ru-KZ"/>
                </w:rPr>
              </m:ctrlPr>
            </m:sSubPr>
            <m:e>
              <m:r>
                <w:rPr>
                  <w:rFonts w:ascii="Cambria Math" w:hAnsi="Cambria Math"/>
                  <w:sz w:val="28"/>
                  <w:szCs w:val="28"/>
                  <w:lang w:eastAsia="ru-KZ"/>
                </w:rPr>
                <m:t>Q</m:t>
              </m:r>
            </m:e>
            <m:sub>
              <m:r>
                <m:rPr>
                  <m:nor/>
                </m:rPr>
                <w:rPr>
                  <w:sz w:val="28"/>
                  <w:szCs w:val="28"/>
                  <w:lang w:eastAsia="ru-KZ"/>
                </w:rPr>
                <m:t>ср</m:t>
              </m:r>
            </m:sub>
          </m:sSub>
          <m:r>
            <w:rPr>
              <w:rFonts w:ascii="Cambria Math" w:hAnsi="Cambria Math"/>
              <w:sz w:val="28"/>
              <w:szCs w:val="28"/>
              <w:lang w:eastAsia="ru-KZ"/>
            </w:rPr>
            <m:t>=</m:t>
          </m:r>
          <m:f>
            <m:fPr>
              <m:ctrlPr>
                <w:rPr>
                  <w:rFonts w:ascii="Cambria Math" w:hAnsi="Cambria Math"/>
                  <w:sz w:val="28"/>
                  <w:szCs w:val="28"/>
                  <w:lang w:eastAsia="ru-KZ"/>
                </w:rPr>
              </m:ctrlPr>
            </m:fPr>
            <m:num>
              <m:r>
                <w:rPr>
                  <w:rFonts w:ascii="Cambria Math" w:hAnsi="Cambria Math"/>
                  <w:sz w:val="28"/>
                  <w:szCs w:val="28"/>
                  <w:lang w:eastAsia="ru-KZ"/>
                </w:rPr>
                <m:t>1,41+5,62+14,06</m:t>
              </m:r>
            </m:num>
            <m:den>
              <m:r>
                <w:rPr>
                  <w:rFonts w:ascii="Cambria Math" w:hAnsi="Cambria Math"/>
                  <w:sz w:val="28"/>
                  <w:szCs w:val="28"/>
                  <w:lang w:eastAsia="ru-KZ"/>
                </w:rPr>
                <m:t>3</m:t>
              </m:r>
            </m:den>
          </m:f>
          <m:r>
            <m:rPr>
              <m:sty m:val="p"/>
            </m:rPr>
            <w:rPr>
              <w:sz w:val="28"/>
              <w:szCs w:val="28"/>
              <w:lang w:eastAsia="ru-KZ"/>
            </w:rPr>
            <w:br/>
          </m:r>
        </m:oMath>
      </m:oMathPara>
    </w:p>
    <w:p w14:paraId="51653F3E" w14:textId="77777777" w:rsidR="009E02F8" w:rsidRPr="001103D5" w:rsidRDefault="009E02F8" w:rsidP="009E02F8">
      <w:pPr>
        <w:jc w:val="both"/>
        <w:rPr>
          <w:sz w:val="28"/>
          <w:szCs w:val="28"/>
          <w:lang w:eastAsia="ru-KZ"/>
        </w:rPr>
      </w:pPr>
      <w:r w:rsidRPr="001103D5">
        <w:rPr>
          <w:sz w:val="28"/>
          <w:szCs w:val="28"/>
          <w:lang w:eastAsia="ru-KZ"/>
        </w:rPr>
        <w:t>Получаем</w:t>
      </w:r>
    </w:p>
    <w:p w14:paraId="3438159A" w14:textId="77777777" w:rsidR="009E02F8" w:rsidRPr="001103D5" w:rsidRDefault="004667B2" w:rsidP="009E02F8">
      <w:pPr>
        <w:jc w:val="both"/>
        <w:rPr>
          <w:sz w:val="28"/>
          <w:szCs w:val="28"/>
          <w:lang w:eastAsia="ru-KZ"/>
        </w:rPr>
      </w:pPr>
      <m:oMathPara>
        <m:oMath>
          <m:sSub>
            <m:sSubPr>
              <m:ctrlPr>
                <w:rPr>
                  <w:rFonts w:ascii="Cambria Math" w:hAnsi="Cambria Math"/>
                  <w:sz w:val="28"/>
                  <w:szCs w:val="28"/>
                  <w:lang w:eastAsia="ru-KZ"/>
                </w:rPr>
              </m:ctrlPr>
            </m:sSubPr>
            <m:e>
              <m:r>
                <w:rPr>
                  <w:rFonts w:ascii="Cambria Math" w:hAnsi="Cambria Math"/>
                  <w:sz w:val="28"/>
                  <w:szCs w:val="28"/>
                  <w:lang w:eastAsia="ru-KZ"/>
                </w:rPr>
                <m:t>Q</m:t>
              </m:r>
            </m:e>
            <m:sub>
              <m:r>
                <m:rPr>
                  <m:nor/>
                </m:rPr>
                <w:rPr>
                  <w:sz w:val="28"/>
                  <w:szCs w:val="28"/>
                  <w:lang w:eastAsia="ru-KZ"/>
                </w:rPr>
                <m:t>ср</m:t>
              </m:r>
            </m:sub>
          </m:sSub>
          <m:r>
            <w:rPr>
              <w:rFonts w:ascii="Cambria Math" w:hAnsi="Cambria Math"/>
              <w:sz w:val="28"/>
              <w:szCs w:val="28"/>
              <w:lang w:eastAsia="ru-KZ"/>
            </w:rPr>
            <m:t>=7,03</m:t>
          </m:r>
          <m:sSup>
            <m:sSupPr>
              <m:ctrlPr>
                <w:rPr>
                  <w:rFonts w:ascii="Cambria Math" w:hAnsi="Cambria Math"/>
                  <w:sz w:val="28"/>
                  <w:szCs w:val="28"/>
                  <w:lang w:eastAsia="ru-KZ"/>
                </w:rPr>
              </m:ctrlPr>
            </m:sSupPr>
            <m:e>
              <m:r>
                <m:rPr>
                  <m:nor/>
                </m:rPr>
                <w:rPr>
                  <w:sz w:val="28"/>
                  <w:szCs w:val="28"/>
                  <w:lang w:eastAsia="ru-KZ"/>
                </w:rPr>
                <m:t> м</m:t>
              </m:r>
            </m:e>
            <m:sup>
              <m:r>
                <w:rPr>
                  <w:rFonts w:ascii="Cambria Math" w:hAnsi="Cambria Math"/>
                  <w:sz w:val="28"/>
                  <w:szCs w:val="28"/>
                  <w:lang w:eastAsia="ru-KZ"/>
                </w:rPr>
                <m:t>3</m:t>
              </m:r>
            </m:sup>
          </m:sSup>
          <m:r>
            <m:rPr>
              <m:sty m:val="p"/>
            </m:rPr>
            <w:rPr>
              <w:rFonts w:ascii="Cambria Math" w:hAnsi="Cambria Math"/>
              <w:sz w:val="28"/>
              <w:szCs w:val="28"/>
              <w:lang w:eastAsia="ru-KZ"/>
            </w:rPr>
            <m:t>/</m:t>
          </m:r>
          <m:r>
            <m:rPr>
              <m:nor/>
            </m:rPr>
            <w:rPr>
              <w:sz w:val="28"/>
              <w:szCs w:val="28"/>
              <w:lang w:eastAsia="ru-KZ"/>
            </w:rPr>
            <m:t>сут</m:t>
          </m:r>
          <m:r>
            <m:rPr>
              <m:sty m:val="p"/>
            </m:rPr>
            <w:rPr>
              <w:sz w:val="28"/>
              <w:szCs w:val="28"/>
              <w:lang w:eastAsia="ru-KZ"/>
            </w:rPr>
            <w:br/>
          </m:r>
        </m:oMath>
      </m:oMathPara>
    </w:p>
    <w:p w14:paraId="66A173E2" w14:textId="77777777" w:rsidR="009E02F8" w:rsidRPr="001103D5" w:rsidRDefault="009E02F8" w:rsidP="009E02F8">
      <w:pPr>
        <w:jc w:val="both"/>
        <w:rPr>
          <w:sz w:val="28"/>
          <w:szCs w:val="28"/>
          <w:lang w:eastAsia="ru-KZ"/>
        </w:rPr>
      </w:pPr>
      <w:r w:rsidRPr="001103D5">
        <w:rPr>
          <w:sz w:val="28"/>
          <w:szCs w:val="28"/>
          <w:lang w:eastAsia="ru-KZ"/>
        </w:rPr>
        <w:t>или</w:t>
      </w:r>
    </w:p>
    <w:p w14:paraId="5AE7951E" w14:textId="77777777" w:rsidR="009E02F8" w:rsidRPr="001103D5" w:rsidRDefault="009E02F8" w:rsidP="009E02F8">
      <w:pPr>
        <w:numPr>
          <w:ilvl w:val="0"/>
          <w:numId w:val="91"/>
        </w:numPr>
        <w:jc w:val="both"/>
        <w:rPr>
          <w:sz w:val="28"/>
          <w:szCs w:val="28"/>
          <w:lang w:eastAsia="ru-KZ"/>
        </w:rPr>
      </w:pPr>
      <w:r w:rsidRPr="001103D5">
        <w:rPr>
          <w:b/>
          <w:bCs/>
          <w:sz w:val="28"/>
          <w:szCs w:val="28"/>
          <w:lang w:eastAsia="ru-KZ"/>
        </w:rPr>
        <w:t>0,293 м³/ч</w:t>
      </w:r>
      <w:r w:rsidRPr="001103D5">
        <w:rPr>
          <w:sz w:val="28"/>
          <w:szCs w:val="28"/>
          <w:lang w:eastAsia="ru-KZ"/>
        </w:rPr>
        <w:t xml:space="preserve">; </w:t>
      </w:r>
    </w:p>
    <w:p w14:paraId="01508EF2" w14:textId="77777777" w:rsidR="009E02F8" w:rsidRPr="001103D5" w:rsidRDefault="009E02F8" w:rsidP="009E02F8">
      <w:pPr>
        <w:numPr>
          <w:ilvl w:val="0"/>
          <w:numId w:val="91"/>
        </w:numPr>
        <w:jc w:val="both"/>
        <w:rPr>
          <w:sz w:val="28"/>
          <w:szCs w:val="28"/>
          <w:lang w:eastAsia="ru-KZ"/>
        </w:rPr>
      </w:pPr>
      <w:r w:rsidRPr="001103D5">
        <w:rPr>
          <w:b/>
          <w:bCs/>
          <w:sz w:val="28"/>
          <w:szCs w:val="28"/>
          <w:lang w:eastAsia="ru-KZ"/>
        </w:rPr>
        <w:t>4,9 л/мин</w:t>
      </w:r>
      <w:r w:rsidRPr="001103D5">
        <w:rPr>
          <w:sz w:val="28"/>
          <w:szCs w:val="28"/>
          <w:lang w:eastAsia="ru-KZ"/>
        </w:rPr>
        <w:t xml:space="preserve">; </w:t>
      </w:r>
    </w:p>
    <w:p w14:paraId="0A8894BD" w14:textId="77777777" w:rsidR="009E02F8" w:rsidRPr="001103D5" w:rsidRDefault="009E02F8" w:rsidP="009E02F8">
      <w:pPr>
        <w:numPr>
          <w:ilvl w:val="0"/>
          <w:numId w:val="91"/>
        </w:numPr>
        <w:jc w:val="both"/>
        <w:rPr>
          <w:sz w:val="28"/>
          <w:szCs w:val="28"/>
          <w:lang w:eastAsia="ru-KZ"/>
        </w:rPr>
      </w:pPr>
      <w:r w:rsidRPr="001103D5">
        <w:rPr>
          <w:b/>
          <w:bCs/>
          <w:sz w:val="28"/>
          <w:szCs w:val="28"/>
          <w:lang w:eastAsia="ru-KZ"/>
        </w:rPr>
        <w:t>0,081 л/с</w:t>
      </w:r>
      <w:r w:rsidRPr="001103D5">
        <w:rPr>
          <w:sz w:val="28"/>
          <w:szCs w:val="28"/>
          <w:lang w:eastAsia="ru-KZ"/>
        </w:rPr>
        <w:t xml:space="preserve">. </w:t>
      </w:r>
    </w:p>
    <w:p w14:paraId="34BEBA54" w14:textId="77777777" w:rsidR="009E02F8" w:rsidRPr="001103D5" w:rsidRDefault="004667B2" w:rsidP="009E02F8">
      <w:pPr>
        <w:jc w:val="both"/>
        <w:rPr>
          <w:sz w:val="28"/>
          <w:szCs w:val="28"/>
          <w:lang w:eastAsia="ru-KZ"/>
        </w:rPr>
      </w:pPr>
      <w:r>
        <w:rPr>
          <w:sz w:val="28"/>
          <w:szCs w:val="28"/>
          <w:lang w:eastAsia="ru-KZ"/>
        </w:rPr>
        <w:lastRenderedPageBreak/>
        <w:pict w14:anchorId="422D3EF8">
          <v:rect id="_x0000_i1032" style="width:0;height:1.5pt" o:hralign="center" o:hrstd="t" o:hr="t" fillcolor="#a0a0a0" stroked="f"/>
        </w:pict>
      </w:r>
    </w:p>
    <w:p w14:paraId="13FEF92E" w14:textId="77777777" w:rsidR="009E02F8" w:rsidRPr="001103D5" w:rsidRDefault="009E02F8" w:rsidP="009E02F8">
      <w:pPr>
        <w:jc w:val="both"/>
        <w:outlineLvl w:val="1"/>
        <w:rPr>
          <w:b/>
          <w:bCs/>
          <w:sz w:val="28"/>
          <w:szCs w:val="28"/>
          <w:lang w:eastAsia="ru-KZ"/>
        </w:rPr>
      </w:pPr>
      <w:r w:rsidRPr="001103D5">
        <w:rPr>
          <w:b/>
          <w:bCs/>
          <w:sz w:val="28"/>
          <w:szCs w:val="28"/>
          <w:lang w:eastAsia="ru-KZ"/>
        </w:rPr>
        <w:t>Вывод</w:t>
      </w:r>
    </w:p>
    <w:p w14:paraId="37AA0E93" w14:textId="77777777" w:rsidR="009E02F8" w:rsidRDefault="009E02F8" w:rsidP="009E02F8">
      <w:pPr>
        <w:ind w:firstLine="720"/>
        <w:jc w:val="both"/>
        <w:rPr>
          <w:sz w:val="28"/>
          <w:szCs w:val="28"/>
          <w:lang w:val="ru-RU" w:eastAsia="ru-KZ"/>
        </w:rPr>
      </w:pPr>
      <w:r w:rsidRPr="006C3197">
        <w:rPr>
          <w:sz w:val="28"/>
          <w:szCs w:val="28"/>
          <w:lang w:eastAsia="ru-KZ"/>
        </w:rPr>
        <w:t>Согласно схематической карте водообеспеченности и комплексного использования подземных вод области Абай, участок горного отвода не располагается в пределах разведанных месторождений подземных вод. В границах участка отсутствуют сведения о наличии эксплуатационных запасов подземных вод. По данным инженерно-геологических изысканий участок сложен супесчано-суглинистыми отложениями, корой выветривания и скальными грунтами. Сведения о вскрытии водоносных горизонтов и устойчивом уровне грунтовых вод отсутствуют. В связи с этим значительный приток подземных вод в горную выработку не прогнозируется, однако в период эксплуатации возможно локальное поступление инфильтрационных и трещинных вод, характерное для данных геологических условий.</w:t>
      </w:r>
    </w:p>
    <w:p w14:paraId="11FDE9B8" w14:textId="77777777" w:rsidR="009E02F8" w:rsidRDefault="009E02F8" w:rsidP="009E02F8">
      <w:pPr>
        <w:ind w:firstLine="720"/>
        <w:jc w:val="both"/>
        <w:rPr>
          <w:sz w:val="28"/>
          <w:szCs w:val="28"/>
          <w:lang w:val="ru-RU" w:eastAsia="ru-KZ"/>
        </w:rPr>
      </w:pPr>
      <w:r w:rsidRPr="001103D5">
        <w:rPr>
          <w:sz w:val="28"/>
          <w:szCs w:val="28"/>
          <w:lang w:eastAsia="ru-KZ"/>
        </w:rPr>
        <w:t>По данным инженерно-геологических изысканий участок сложен супесчано-суглинистыми делювиально-пролювиальными отложениями, обломочно-глинистыми образованиями коры выветривания и скальными грунтами. В материалах изысканий отсутствуют сведения о вскрытии водоносных горизонтов, уровне грунтовых вод, коэффициентах фильтрации и результатах опытных откачек. В связи с этим количественная оценка притока подземных вод расчетным методом не представляется возможной. Вместе с тем шахта расположена на абсолютной отметке 400 м, тогда как ближайший водоток находится на отметке 375 м на расстоянии около 880 м, что свидетельствует о направлении естественного гидравлического уклона в сторону водотока и позволяет прогнозировать отсутствие значительного притока подземных вод в горную выработку.</w:t>
      </w:r>
    </w:p>
    <w:p w14:paraId="54FBFE93" w14:textId="77777777" w:rsidR="009E02F8" w:rsidRPr="001103D5" w:rsidRDefault="009E02F8" w:rsidP="009E02F8">
      <w:pPr>
        <w:ind w:firstLine="720"/>
        <w:jc w:val="both"/>
        <w:rPr>
          <w:sz w:val="28"/>
          <w:szCs w:val="28"/>
          <w:lang w:eastAsia="ru-KZ"/>
        </w:rPr>
      </w:pPr>
      <w:r w:rsidRPr="001103D5">
        <w:rPr>
          <w:sz w:val="28"/>
          <w:szCs w:val="28"/>
          <w:lang w:eastAsia="ru-KZ"/>
        </w:rPr>
        <w:t xml:space="preserve">В результате выполненной прогнозной оценки установлено, что ожидаемый средний приток подземных вод в шахту составляет </w:t>
      </w:r>
      <w:r w:rsidRPr="00061616">
        <w:rPr>
          <w:b/>
          <w:bCs/>
          <w:sz w:val="28"/>
          <w:szCs w:val="28"/>
          <w:highlight w:val="green"/>
          <w:lang w:eastAsia="ru-KZ"/>
        </w:rPr>
        <w:t>7,03 м³/</w:t>
      </w:r>
      <w:proofErr w:type="spellStart"/>
      <w:r w:rsidRPr="00061616">
        <w:rPr>
          <w:b/>
          <w:bCs/>
          <w:sz w:val="28"/>
          <w:szCs w:val="28"/>
          <w:highlight w:val="green"/>
          <w:lang w:eastAsia="ru-KZ"/>
        </w:rPr>
        <w:t>сут</w:t>
      </w:r>
      <w:proofErr w:type="spellEnd"/>
      <w:r w:rsidRPr="00061616">
        <w:rPr>
          <w:sz w:val="28"/>
          <w:szCs w:val="28"/>
          <w:highlight w:val="green"/>
          <w:lang w:eastAsia="ru-KZ"/>
        </w:rPr>
        <w:t>,</w:t>
      </w:r>
      <w:r w:rsidRPr="001103D5">
        <w:rPr>
          <w:sz w:val="28"/>
          <w:szCs w:val="28"/>
          <w:lang w:eastAsia="ru-KZ"/>
        </w:rPr>
        <w:t xml:space="preserve"> а максимально возможный расчетный приток при наиболее неблагоприятных фильтрационных свойствах пород достигает </w:t>
      </w:r>
      <w:r w:rsidRPr="001103D5">
        <w:rPr>
          <w:b/>
          <w:bCs/>
          <w:sz w:val="28"/>
          <w:szCs w:val="28"/>
          <w:lang w:eastAsia="ru-KZ"/>
        </w:rPr>
        <w:t>14,06 м³/</w:t>
      </w:r>
      <w:proofErr w:type="spellStart"/>
      <w:r w:rsidRPr="001103D5">
        <w:rPr>
          <w:b/>
          <w:bCs/>
          <w:sz w:val="28"/>
          <w:szCs w:val="28"/>
          <w:lang w:eastAsia="ru-KZ"/>
        </w:rPr>
        <w:t>сут</w:t>
      </w:r>
      <w:proofErr w:type="spellEnd"/>
      <w:r w:rsidRPr="001103D5">
        <w:rPr>
          <w:sz w:val="28"/>
          <w:szCs w:val="28"/>
          <w:lang w:eastAsia="ru-KZ"/>
        </w:rPr>
        <w:t>.</w:t>
      </w:r>
    </w:p>
    <w:p w14:paraId="62623939" w14:textId="77777777" w:rsidR="009E02F8" w:rsidRPr="001103D5" w:rsidRDefault="009E02F8" w:rsidP="009E02F8">
      <w:pPr>
        <w:ind w:firstLine="720"/>
        <w:jc w:val="both"/>
        <w:rPr>
          <w:sz w:val="28"/>
          <w:szCs w:val="28"/>
          <w:lang w:eastAsia="ru-KZ"/>
        </w:rPr>
      </w:pPr>
      <w:r w:rsidRPr="001103D5">
        <w:rPr>
          <w:sz w:val="28"/>
          <w:szCs w:val="28"/>
          <w:lang w:eastAsia="ru-KZ"/>
        </w:rPr>
        <w:t xml:space="preserve">Полученные значения свидетельствуют о том, что прогнозируемый приток подземных вод является </w:t>
      </w:r>
      <w:r w:rsidRPr="001103D5">
        <w:rPr>
          <w:b/>
          <w:bCs/>
          <w:sz w:val="28"/>
          <w:szCs w:val="28"/>
          <w:lang w:eastAsia="ru-KZ"/>
        </w:rPr>
        <w:t>незначительным</w:t>
      </w:r>
      <w:r w:rsidRPr="001103D5">
        <w:rPr>
          <w:sz w:val="28"/>
          <w:szCs w:val="28"/>
          <w:lang w:eastAsia="ru-KZ"/>
        </w:rPr>
        <w:t xml:space="preserve"> и не представляет угрозы затопления шахты при условии нормальной эксплуатации. Для обеспечения безопасной работы рекомендуется предусмотреть водоотливную систему производительностью </w:t>
      </w:r>
      <w:r w:rsidRPr="001103D5">
        <w:rPr>
          <w:b/>
          <w:bCs/>
          <w:sz w:val="28"/>
          <w:szCs w:val="28"/>
          <w:lang w:eastAsia="ru-KZ"/>
        </w:rPr>
        <w:t>не менее 15 м³/</w:t>
      </w:r>
      <w:proofErr w:type="spellStart"/>
      <w:r w:rsidRPr="001103D5">
        <w:rPr>
          <w:b/>
          <w:bCs/>
          <w:sz w:val="28"/>
          <w:szCs w:val="28"/>
          <w:lang w:eastAsia="ru-KZ"/>
        </w:rPr>
        <w:t>сут</w:t>
      </w:r>
      <w:proofErr w:type="spellEnd"/>
      <w:r w:rsidRPr="001103D5">
        <w:rPr>
          <w:b/>
          <w:bCs/>
          <w:sz w:val="28"/>
          <w:szCs w:val="28"/>
          <w:lang w:eastAsia="ru-KZ"/>
        </w:rPr>
        <w:t xml:space="preserve"> (0,63 м³/ч)</w:t>
      </w:r>
      <w:r w:rsidRPr="001103D5">
        <w:rPr>
          <w:sz w:val="28"/>
          <w:szCs w:val="28"/>
          <w:lang w:eastAsia="ru-KZ"/>
        </w:rPr>
        <w:t xml:space="preserve"> с резервом по производительности. В связи с отсутствием данных опытных гидрогеологических наблюдений приведенные значения следует рассматривать как </w:t>
      </w:r>
      <w:r w:rsidRPr="001103D5">
        <w:rPr>
          <w:b/>
          <w:bCs/>
          <w:sz w:val="28"/>
          <w:szCs w:val="28"/>
          <w:lang w:eastAsia="ru-KZ"/>
        </w:rPr>
        <w:t>прогнозные</w:t>
      </w:r>
      <w:r w:rsidRPr="001103D5">
        <w:rPr>
          <w:sz w:val="28"/>
          <w:szCs w:val="28"/>
          <w:lang w:eastAsia="ru-KZ"/>
        </w:rPr>
        <w:t>, подлежащие уточнению при выполнении гидрогеологических изысканий или опытных откачек.</w:t>
      </w:r>
    </w:p>
    <w:p w14:paraId="2CF83C54" w14:textId="77777777" w:rsidR="003B40E2" w:rsidRPr="00B92EEC" w:rsidRDefault="003B40E2" w:rsidP="003B40E2">
      <w:pPr>
        <w:widowControl w:val="0"/>
        <w:autoSpaceDE w:val="0"/>
        <w:autoSpaceDN w:val="0"/>
        <w:jc w:val="both"/>
        <w:rPr>
          <w:sz w:val="28"/>
          <w:szCs w:val="28"/>
          <w:lang w:eastAsia="ru-RU"/>
        </w:rPr>
      </w:pPr>
      <w:r w:rsidRPr="00B92EEC">
        <w:rPr>
          <w:b/>
          <w:bCs/>
          <w:i/>
          <w:iCs/>
          <w:sz w:val="28"/>
          <w:szCs w:val="28"/>
          <w:lang w:eastAsia="ru-RU"/>
        </w:rPr>
        <w:t>Водоотведение шахтных вод</w:t>
      </w:r>
      <w:r w:rsidRPr="00B92EEC">
        <w:rPr>
          <w:sz w:val="28"/>
          <w:szCs w:val="28"/>
          <w:lang w:eastAsia="ru-RU"/>
        </w:rPr>
        <w:t xml:space="preserve"> осуществляется через пруд-накопитель, </w:t>
      </w:r>
      <w:proofErr w:type="spellStart"/>
      <w:r w:rsidRPr="00B92EEC">
        <w:rPr>
          <w:sz w:val="28"/>
          <w:szCs w:val="28"/>
          <w:lang w:eastAsia="ru-RU"/>
        </w:rPr>
        <w:t>оснащёный</w:t>
      </w:r>
      <w:proofErr w:type="spellEnd"/>
      <w:r w:rsidRPr="00B92EEC">
        <w:rPr>
          <w:sz w:val="28"/>
          <w:szCs w:val="28"/>
          <w:lang w:eastAsia="ru-RU"/>
        </w:rPr>
        <w:t xml:space="preserve"> системой повторного водоснабжения. Система предназначена для сбора, аккумулирования и дальнейшего использования шахтных вод в технологических целях. Пруд-накопитель обеспечивает уравнение водного потока, осветление и временное хранение воды, после чего очищенные воды направляются на повторное использование в производственном цикле, что снижает потребление свежей воды и минимизирует воздействие на окружающую </w:t>
      </w:r>
      <w:r w:rsidRPr="00B92EEC">
        <w:rPr>
          <w:sz w:val="28"/>
          <w:szCs w:val="28"/>
          <w:lang w:eastAsia="ru-RU"/>
        </w:rPr>
        <w:lastRenderedPageBreak/>
        <w:t>среду.</w:t>
      </w:r>
    </w:p>
    <w:p w14:paraId="4A2F3469" w14:textId="77777777" w:rsidR="003B40E2" w:rsidRPr="00B92EEC" w:rsidRDefault="003B40E2" w:rsidP="003B40E2">
      <w:pPr>
        <w:widowControl w:val="0"/>
        <w:autoSpaceDE w:val="0"/>
        <w:autoSpaceDN w:val="0"/>
        <w:rPr>
          <w:b/>
          <w:bCs/>
          <w:i/>
          <w:iCs/>
          <w:sz w:val="28"/>
          <w:szCs w:val="28"/>
        </w:rPr>
      </w:pPr>
      <w:r w:rsidRPr="00B92EEC">
        <w:rPr>
          <w:b/>
          <w:bCs/>
          <w:i/>
          <w:iCs/>
          <w:sz w:val="28"/>
          <w:szCs w:val="28"/>
        </w:rPr>
        <w:t>1. Цели повторного использования воды</w:t>
      </w:r>
    </w:p>
    <w:p w14:paraId="0FFA8E71" w14:textId="77777777" w:rsidR="003B40E2" w:rsidRDefault="003B40E2" w:rsidP="003B40E2">
      <w:pPr>
        <w:widowControl w:val="0"/>
        <w:autoSpaceDE w:val="0"/>
        <w:autoSpaceDN w:val="0"/>
        <w:rPr>
          <w:sz w:val="28"/>
          <w:szCs w:val="28"/>
          <w:lang w:val="ru-RU"/>
        </w:rPr>
      </w:pPr>
      <w:r w:rsidRPr="00B92EEC">
        <w:rPr>
          <w:sz w:val="28"/>
          <w:szCs w:val="28"/>
        </w:rPr>
        <w:t>- Снижение забора пресной воды;</w:t>
      </w:r>
      <w:r w:rsidRPr="00B92EEC">
        <w:rPr>
          <w:sz w:val="28"/>
          <w:szCs w:val="28"/>
        </w:rPr>
        <w:br/>
        <w:t>- Экологическая устойчивость и уменьшение сбросов загрязнённой воды;</w:t>
      </w:r>
      <w:r w:rsidRPr="00B92EEC">
        <w:rPr>
          <w:sz w:val="28"/>
          <w:szCs w:val="28"/>
        </w:rPr>
        <w:br/>
        <w:t>- Экономия затрат на водоснабжение;</w:t>
      </w:r>
      <w:r w:rsidRPr="00B92EEC">
        <w:rPr>
          <w:sz w:val="28"/>
          <w:szCs w:val="28"/>
        </w:rPr>
        <w:br/>
        <w:t>- Снижение нагрузки на очистные сооружения и водоотлив.</w:t>
      </w:r>
    </w:p>
    <w:p w14:paraId="74B65327" w14:textId="77777777" w:rsidR="00972E94" w:rsidRPr="00972E94" w:rsidRDefault="00972E94" w:rsidP="003B40E2">
      <w:pPr>
        <w:widowControl w:val="0"/>
        <w:autoSpaceDE w:val="0"/>
        <w:autoSpaceDN w:val="0"/>
        <w:rPr>
          <w:sz w:val="28"/>
          <w:szCs w:val="28"/>
          <w:lang w:val="ru-RU"/>
        </w:rPr>
      </w:pPr>
    </w:p>
    <w:p w14:paraId="1A3746EA" w14:textId="77777777" w:rsidR="003B40E2" w:rsidRPr="00B92EEC" w:rsidRDefault="003B40E2" w:rsidP="003B40E2">
      <w:pPr>
        <w:rPr>
          <w:b/>
          <w:bCs/>
          <w:i/>
          <w:iCs/>
          <w:sz w:val="28"/>
          <w:szCs w:val="28"/>
        </w:rPr>
      </w:pPr>
      <w:r w:rsidRPr="00B92EEC">
        <w:rPr>
          <w:b/>
          <w:bCs/>
          <w:i/>
          <w:iCs/>
          <w:sz w:val="28"/>
          <w:szCs w:val="28"/>
        </w:rPr>
        <w:t>2. Модернизация системы пруда-накопителя</w:t>
      </w:r>
    </w:p>
    <w:p w14:paraId="55A84BE2" w14:textId="77777777" w:rsidR="003B40E2" w:rsidRPr="00B92EEC" w:rsidRDefault="003B40E2" w:rsidP="003B40E2">
      <w:pPr>
        <w:jc w:val="right"/>
        <w:rPr>
          <w:lang w:val="ru-RU"/>
        </w:rPr>
      </w:pPr>
      <w:bookmarkStart w:id="19" w:name="_Hlk220472830"/>
      <w:r w:rsidRPr="00B92EEC">
        <w:t>Таблица 3.1</w:t>
      </w:r>
      <w:r w:rsidRPr="00B92EEC">
        <w:rPr>
          <w:lang w:val="ru-RU"/>
        </w:rPr>
        <w:t>3.1</w:t>
      </w:r>
    </w:p>
    <w:tbl>
      <w:tblPr>
        <w:tblStyle w:val="231"/>
        <w:tblW w:w="5000" w:type="pct"/>
        <w:shd w:val="clear" w:color="auto" w:fill="FFFFFF" w:themeFill="background1"/>
        <w:tblLook w:val="04A0" w:firstRow="1" w:lastRow="0" w:firstColumn="1" w:lastColumn="0" w:noHBand="0" w:noVBand="1"/>
      </w:tblPr>
      <w:tblGrid>
        <w:gridCol w:w="4277"/>
        <w:gridCol w:w="5352"/>
      </w:tblGrid>
      <w:tr w:rsidR="003B40E2" w:rsidRPr="00B92EEC" w14:paraId="34294CC3" w14:textId="77777777" w:rsidTr="00026D5E">
        <w:tc>
          <w:tcPr>
            <w:tcW w:w="2221" w:type="pct"/>
            <w:shd w:val="clear" w:color="auto" w:fill="FFFFFF" w:themeFill="background1"/>
          </w:tcPr>
          <w:bookmarkEnd w:id="19"/>
          <w:p w14:paraId="347404E1" w14:textId="77777777" w:rsidR="003B40E2" w:rsidRPr="00B92EEC" w:rsidRDefault="003B40E2" w:rsidP="003464B0">
            <w:pPr>
              <w:jc w:val="center"/>
              <w:rPr>
                <w:b/>
                <w:bCs/>
              </w:rPr>
            </w:pPr>
            <w:r w:rsidRPr="00B92EEC">
              <w:rPr>
                <w:b/>
                <w:bCs/>
              </w:rPr>
              <w:t>Параметр</w:t>
            </w:r>
          </w:p>
        </w:tc>
        <w:tc>
          <w:tcPr>
            <w:tcW w:w="2779" w:type="pct"/>
            <w:shd w:val="clear" w:color="auto" w:fill="FFFFFF" w:themeFill="background1"/>
          </w:tcPr>
          <w:p w14:paraId="61EBF52B" w14:textId="77777777" w:rsidR="003B40E2" w:rsidRPr="00B92EEC" w:rsidRDefault="003B40E2" w:rsidP="003464B0">
            <w:pPr>
              <w:jc w:val="center"/>
              <w:rPr>
                <w:b/>
                <w:bCs/>
              </w:rPr>
            </w:pPr>
            <w:r w:rsidRPr="00B92EEC">
              <w:rPr>
                <w:b/>
                <w:bCs/>
              </w:rPr>
              <w:t>Значение / Мероприятие</w:t>
            </w:r>
          </w:p>
        </w:tc>
      </w:tr>
      <w:tr w:rsidR="003B40E2" w:rsidRPr="00B92EEC" w14:paraId="392B2AB7" w14:textId="77777777" w:rsidTr="00026D5E">
        <w:tc>
          <w:tcPr>
            <w:tcW w:w="2221" w:type="pct"/>
            <w:shd w:val="clear" w:color="auto" w:fill="FFFFFF" w:themeFill="background1"/>
          </w:tcPr>
          <w:p w14:paraId="2F729C06" w14:textId="77777777" w:rsidR="003B40E2" w:rsidRPr="00B92EEC" w:rsidRDefault="003B40E2" w:rsidP="003464B0">
            <w:pPr>
              <w:jc w:val="center"/>
              <w:rPr>
                <w:b/>
                <w:bCs/>
              </w:rPr>
            </w:pPr>
            <w:r w:rsidRPr="00B92EEC">
              <w:rPr>
                <w:b/>
                <w:bCs/>
              </w:rPr>
              <w:t>1</w:t>
            </w:r>
          </w:p>
        </w:tc>
        <w:tc>
          <w:tcPr>
            <w:tcW w:w="2779" w:type="pct"/>
            <w:shd w:val="clear" w:color="auto" w:fill="FFFFFF" w:themeFill="background1"/>
          </w:tcPr>
          <w:p w14:paraId="5AD85B15" w14:textId="77777777" w:rsidR="003B40E2" w:rsidRPr="00B92EEC" w:rsidRDefault="003B40E2" w:rsidP="003464B0">
            <w:pPr>
              <w:jc w:val="center"/>
              <w:rPr>
                <w:b/>
                <w:bCs/>
              </w:rPr>
            </w:pPr>
            <w:r w:rsidRPr="00B92EEC">
              <w:rPr>
                <w:b/>
                <w:bCs/>
              </w:rPr>
              <w:t>2</w:t>
            </w:r>
          </w:p>
        </w:tc>
      </w:tr>
      <w:tr w:rsidR="003B40E2" w:rsidRPr="00B92EEC" w14:paraId="7F9C6062" w14:textId="77777777" w:rsidTr="00026D5E">
        <w:tc>
          <w:tcPr>
            <w:tcW w:w="2221" w:type="pct"/>
            <w:shd w:val="clear" w:color="auto" w:fill="FFFFFF" w:themeFill="background1"/>
          </w:tcPr>
          <w:p w14:paraId="48129282" w14:textId="77777777" w:rsidR="003B40E2" w:rsidRPr="00B92EEC" w:rsidRDefault="003B40E2" w:rsidP="003464B0">
            <w:r w:rsidRPr="00B92EEC">
              <w:t>Пруд-накопитель</w:t>
            </w:r>
          </w:p>
        </w:tc>
        <w:tc>
          <w:tcPr>
            <w:tcW w:w="2779" w:type="pct"/>
            <w:shd w:val="clear" w:color="auto" w:fill="FFFFFF" w:themeFill="background1"/>
          </w:tcPr>
          <w:p w14:paraId="0B8B71E0" w14:textId="0E181C2F" w:rsidR="003B40E2" w:rsidRPr="00061616" w:rsidRDefault="003B40E2" w:rsidP="003464B0">
            <w:pPr>
              <w:rPr>
                <w:highlight w:val="green"/>
              </w:rPr>
            </w:pPr>
            <w:r w:rsidRPr="00061616">
              <w:rPr>
                <w:highlight w:val="green"/>
              </w:rPr>
              <w:t xml:space="preserve">Объем – </w:t>
            </w:r>
            <w:r w:rsidR="00B814BC" w:rsidRPr="00061616">
              <w:rPr>
                <w:highlight w:val="green"/>
                <w:lang w:val="ru-RU"/>
              </w:rPr>
              <w:t>1</w:t>
            </w:r>
            <w:r w:rsidRPr="00061616">
              <w:rPr>
                <w:highlight w:val="green"/>
              </w:rPr>
              <w:t>00 м³; глубина –</w:t>
            </w:r>
            <w:r w:rsidR="00B814BC" w:rsidRPr="00061616">
              <w:rPr>
                <w:highlight w:val="green"/>
                <w:lang w:val="ru-RU"/>
              </w:rPr>
              <w:t xml:space="preserve"> </w:t>
            </w:r>
            <w:r w:rsidR="00F44CA5" w:rsidRPr="00061616">
              <w:rPr>
                <w:highlight w:val="green"/>
                <w:lang w:val="ru-RU"/>
              </w:rPr>
              <w:t>2</w:t>
            </w:r>
            <w:r w:rsidRPr="00061616">
              <w:rPr>
                <w:highlight w:val="green"/>
              </w:rPr>
              <w:t xml:space="preserve"> м; гидроизоляция дна</w:t>
            </w:r>
          </w:p>
        </w:tc>
      </w:tr>
      <w:tr w:rsidR="003B40E2" w:rsidRPr="00B92EEC" w14:paraId="22AFEC32" w14:textId="77777777" w:rsidTr="00026D5E">
        <w:tc>
          <w:tcPr>
            <w:tcW w:w="2221" w:type="pct"/>
            <w:shd w:val="clear" w:color="auto" w:fill="FFFFFF" w:themeFill="background1"/>
          </w:tcPr>
          <w:p w14:paraId="2D2A90C8" w14:textId="77777777" w:rsidR="003B40E2" w:rsidRPr="00B92EEC" w:rsidRDefault="003B40E2" w:rsidP="003464B0">
            <w:r w:rsidRPr="00B92EEC">
              <w:t>Доп. функции</w:t>
            </w:r>
          </w:p>
        </w:tc>
        <w:tc>
          <w:tcPr>
            <w:tcW w:w="2779" w:type="pct"/>
            <w:shd w:val="clear" w:color="auto" w:fill="FFFFFF" w:themeFill="background1"/>
          </w:tcPr>
          <w:p w14:paraId="550101D3" w14:textId="77777777" w:rsidR="003B40E2" w:rsidRPr="00B92EEC" w:rsidRDefault="003B40E2" w:rsidP="003464B0">
            <w:r w:rsidRPr="00B92EEC">
              <w:t>Отстаивание, предварительная очистка, аккумулирование осадков</w:t>
            </w:r>
          </w:p>
        </w:tc>
      </w:tr>
      <w:tr w:rsidR="003B40E2" w:rsidRPr="00B92EEC" w14:paraId="2893C480" w14:textId="77777777" w:rsidTr="00026D5E">
        <w:tc>
          <w:tcPr>
            <w:tcW w:w="2221" w:type="pct"/>
            <w:shd w:val="clear" w:color="auto" w:fill="FFFFFF" w:themeFill="background1"/>
          </w:tcPr>
          <w:p w14:paraId="52050D42" w14:textId="77777777" w:rsidR="003B40E2" w:rsidRPr="00B92EEC" w:rsidRDefault="003B40E2" w:rsidP="003464B0">
            <w:r w:rsidRPr="00B92EEC">
              <w:t>Аварийный перелив</w:t>
            </w:r>
          </w:p>
        </w:tc>
        <w:tc>
          <w:tcPr>
            <w:tcW w:w="2779" w:type="pct"/>
            <w:shd w:val="clear" w:color="auto" w:fill="FFFFFF" w:themeFill="background1"/>
          </w:tcPr>
          <w:p w14:paraId="26DA87AD" w14:textId="77777777" w:rsidR="003B40E2" w:rsidRPr="00B92EEC" w:rsidRDefault="003B40E2" w:rsidP="003464B0">
            <w:r w:rsidRPr="00B92EEC">
              <w:t>В сторону фильтрационного поля или дренажного канала</w:t>
            </w:r>
          </w:p>
        </w:tc>
      </w:tr>
    </w:tbl>
    <w:p w14:paraId="47E6355F" w14:textId="77777777" w:rsidR="003B40E2" w:rsidRPr="00B92EEC" w:rsidRDefault="003B40E2" w:rsidP="003B40E2">
      <w:pPr>
        <w:rPr>
          <w:b/>
          <w:bCs/>
          <w:i/>
          <w:iCs/>
          <w:sz w:val="28"/>
          <w:szCs w:val="28"/>
        </w:rPr>
      </w:pPr>
      <w:r w:rsidRPr="00B92EEC">
        <w:rPr>
          <w:b/>
          <w:bCs/>
          <w:i/>
          <w:iCs/>
          <w:sz w:val="28"/>
          <w:szCs w:val="28"/>
        </w:rPr>
        <w:t>3. Этапы водоотведения и повторного использования</w:t>
      </w:r>
    </w:p>
    <w:p w14:paraId="659A534D" w14:textId="77777777" w:rsidR="003B40E2" w:rsidRPr="00B92EEC" w:rsidRDefault="003B40E2" w:rsidP="003B40E2">
      <w:pPr>
        <w:rPr>
          <w:sz w:val="28"/>
          <w:szCs w:val="28"/>
        </w:rPr>
      </w:pPr>
      <w:r w:rsidRPr="00B92EEC">
        <w:rPr>
          <w:b/>
          <w:bCs/>
          <w:i/>
          <w:iCs/>
          <w:sz w:val="28"/>
          <w:szCs w:val="28"/>
        </w:rPr>
        <w:t>Этап 1</w:t>
      </w:r>
      <w:r w:rsidRPr="00B92EEC">
        <w:rPr>
          <w:sz w:val="28"/>
          <w:szCs w:val="28"/>
        </w:rPr>
        <w:t xml:space="preserve"> – Сбор и транспортировка:</w:t>
      </w:r>
    </w:p>
    <w:p w14:paraId="6C7AB059" w14:textId="52C9B5C7" w:rsidR="003B40E2" w:rsidRPr="00B92EEC" w:rsidRDefault="003B40E2" w:rsidP="003B40E2">
      <w:pPr>
        <w:rPr>
          <w:sz w:val="28"/>
          <w:szCs w:val="28"/>
        </w:rPr>
      </w:pPr>
      <w:r w:rsidRPr="00B92EEC">
        <w:rPr>
          <w:sz w:val="28"/>
          <w:szCs w:val="28"/>
        </w:rPr>
        <w:t xml:space="preserve">- Сбор воды в подземных водосборниках (главный – </w:t>
      </w:r>
      <w:r w:rsidR="00866396">
        <w:rPr>
          <w:sz w:val="28"/>
          <w:szCs w:val="28"/>
          <w:lang w:val="ru-RU"/>
        </w:rPr>
        <w:t>100</w:t>
      </w:r>
      <w:r w:rsidRPr="00B92EEC">
        <w:rPr>
          <w:sz w:val="28"/>
          <w:szCs w:val="28"/>
        </w:rPr>
        <w:t xml:space="preserve"> м³ + резервные – </w:t>
      </w:r>
      <w:r w:rsidR="00866396">
        <w:rPr>
          <w:sz w:val="28"/>
          <w:szCs w:val="28"/>
          <w:lang w:val="ru-RU"/>
        </w:rPr>
        <w:t>10</w:t>
      </w:r>
      <w:r w:rsidRPr="00B92EEC">
        <w:rPr>
          <w:sz w:val="28"/>
          <w:szCs w:val="28"/>
        </w:rPr>
        <w:t>0 м³);</w:t>
      </w:r>
      <w:r w:rsidRPr="00B92EEC">
        <w:rPr>
          <w:sz w:val="28"/>
          <w:szCs w:val="28"/>
        </w:rPr>
        <w:br/>
        <w:t>- Подача на поверхность насосами</w:t>
      </w:r>
      <w:r w:rsidR="003B40E9">
        <w:rPr>
          <w:sz w:val="28"/>
          <w:szCs w:val="28"/>
          <w:lang w:val="ru-RU"/>
        </w:rPr>
        <w:t xml:space="preserve"> (производство Китай)</w:t>
      </w:r>
      <w:r w:rsidRPr="00B92EEC">
        <w:rPr>
          <w:sz w:val="28"/>
          <w:szCs w:val="28"/>
        </w:rPr>
        <w:t>.</w:t>
      </w:r>
    </w:p>
    <w:p w14:paraId="39CC3E71" w14:textId="77777777" w:rsidR="003B40E2" w:rsidRPr="00B92EEC" w:rsidRDefault="003B40E2" w:rsidP="003B40E2">
      <w:pPr>
        <w:rPr>
          <w:sz w:val="28"/>
          <w:szCs w:val="28"/>
        </w:rPr>
      </w:pPr>
      <w:r w:rsidRPr="00B92EEC">
        <w:rPr>
          <w:b/>
          <w:bCs/>
          <w:i/>
          <w:iCs/>
          <w:sz w:val="28"/>
          <w:szCs w:val="28"/>
        </w:rPr>
        <w:t>Этап 2</w:t>
      </w:r>
      <w:r w:rsidRPr="00B92EEC">
        <w:rPr>
          <w:sz w:val="28"/>
          <w:szCs w:val="28"/>
        </w:rPr>
        <w:t xml:space="preserve"> – Отстой и аккумулирование:</w:t>
      </w:r>
    </w:p>
    <w:p w14:paraId="6B84557B" w14:textId="3E7A399B" w:rsidR="003B40E2" w:rsidRPr="00B92EEC" w:rsidRDefault="003B40E2" w:rsidP="003B40E2">
      <w:pPr>
        <w:rPr>
          <w:sz w:val="28"/>
          <w:szCs w:val="28"/>
        </w:rPr>
      </w:pPr>
      <w:r w:rsidRPr="00B92EEC">
        <w:rPr>
          <w:sz w:val="28"/>
          <w:szCs w:val="28"/>
        </w:rPr>
        <w:t>- Подача воды в пруд-накопитель (</w:t>
      </w:r>
      <w:r w:rsidR="00866396">
        <w:rPr>
          <w:sz w:val="28"/>
          <w:szCs w:val="28"/>
          <w:lang w:val="ru-RU"/>
        </w:rPr>
        <w:t>10</w:t>
      </w:r>
      <w:r w:rsidRPr="00B92EEC">
        <w:rPr>
          <w:sz w:val="28"/>
          <w:szCs w:val="28"/>
        </w:rPr>
        <w:t>0 м³);</w:t>
      </w:r>
      <w:r w:rsidRPr="00B92EEC">
        <w:rPr>
          <w:sz w:val="28"/>
          <w:szCs w:val="28"/>
        </w:rPr>
        <w:br/>
        <w:t>- Осаждение механических загрязнений.</w:t>
      </w:r>
    </w:p>
    <w:p w14:paraId="4ED0471E" w14:textId="77777777" w:rsidR="003B40E2" w:rsidRPr="00B92EEC" w:rsidRDefault="003B40E2" w:rsidP="003B40E2">
      <w:pPr>
        <w:ind w:right="560"/>
        <w:rPr>
          <w:sz w:val="28"/>
          <w:szCs w:val="28"/>
        </w:rPr>
      </w:pPr>
      <w:r w:rsidRPr="00B92EEC">
        <w:rPr>
          <w:b/>
          <w:bCs/>
          <w:i/>
          <w:iCs/>
          <w:sz w:val="28"/>
          <w:szCs w:val="28"/>
        </w:rPr>
        <w:t>Этап 3</w:t>
      </w:r>
      <w:r w:rsidRPr="00B92EEC">
        <w:rPr>
          <w:sz w:val="28"/>
          <w:szCs w:val="28"/>
        </w:rPr>
        <w:t xml:space="preserve"> – Очистка воды перед повторным использованием:</w:t>
      </w:r>
    </w:p>
    <w:p w14:paraId="2745386B" w14:textId="77777777" w:rsidR="003B40E2" w:rsidRPr="00B92EEC" w:rsidRDefault="003B40E2" w:rsidP="003B40E2">
      <w:pPr>
        <w:ind w:right="560"/>
        <w:rPr>
          <w:sz w:val="28"/>
          <w:szCs w:val="28"/>
        </w:rPr>
      </w:pPr>
    </w:p>
    <w:p w14:paraId="756D4F17" w14:textId="77777777" w:rsidR="003B40E2" w:rsidRPr="00B92EEC" w:rsidRDefault="003B40E2" w:rsidP="003B40E2">
      <w:pPr>
        <w:jc w:val="right"/>
        <w:rPr>
          <w:lang w:val="ru-RU"/>
        </w:rPr>
      </w:pPr>
      <w:r w:rsidRPr="00B92EEC">
        <w:t>Таблица 3.1</w:t>
      </w:r>
      <w:r w:rsidRPr="00B92EEC">
        <w:rPr>
          <w:lang w:val="ru-RU"/>
        </w:rPr>
        <w:t>3.2.</w:t>
      </w:r>
    </w:p>
    <w:tbl>
      <w:tblPr>
        <w:tblStyle w:val="231"/>
        <w:tblW w:w="10060" w:type="dxa"/>
        <w:shd w:val="clear" w:color="auto" w:fill="FFFFFF" w:themeFill="background1"/>
        <w:tblLook w:val="04A0" w:firstRow="1" w:lastRow="0" w:firstColumn="1" w:lastColumn="0" w:noHBand="0" w:noVBand="1"/>
      </w:tblPr>
      <w:tblGrid>
        <w:gridCol w:w="4531"/>
        <w:gridCol w:w="5529"/>
      </w:tblGrid>
      <w:tr w:rsidR="003B40E2" w:rsidRPr="00B92EEC" w14:paraId="5452F93B" w14:textId="77777777" w:rsidTr="00026D5E">
        <w:tc>
          <w:tcPr>
            <w:tcW w:w="4531" w:type="dxa"/>
            <w:shd w:val="clear" w:color="auto" w:fill="FFFFFF" w:themeFill="background1"/>
          </w:tcPr>
          <w:p w14:paraId="7D800E40" w14:textId="77777777" w:rsidR="003B40E2" w:rsidRPr="00B92EEC" w:rsidRDefault="003B40E2" w:rsidP="003464B0">
            <w:pPr>
              <w:jc w:val="center"/>
              <w:rPr>
                <w:b/>
                <w:bCs/>
              </w:rPr>
            </w:pPr>
            <w:r w:rsidRPr="00B92EEC">
              <w:rPr>
                <w:b/>
                <w:bCs/>
              </w:rPr>
              <w:t>Очистка</w:t>
            </w:r>
          </w:p>
        </w:tc>
        <w:tc>
          <w:tcPr>
            <w:tcW w:w="5529" w:type="dxa"/>
            <w:shd w:val="clear" w:color="auto" w:fill="FFFFFF" w:themeFill="background1"/>
          </w:tcPr>
          <w:p w14:paraId="34AFB8D8" w14:textId="77777777" w:rsidR="003B40E2" w:rsidRPr="00B92EEC" w:rsidRDefault="003B40E2" w:rsidP="003464B0">
            <w:pPr>
              <w:jc w:val="center"/>
              <w:rPr>
                <w:b/>
                <w:bCs/>
              </w:rPr>
            </w:pPr>
            <w:r w:rsidRPr="00B92EEC">
              <w:rPr>
                <w:b/>
                <w:bCs/>
              </w:rPr>
              <w:t>Описание</w:t>
            </w:r>
          </w:p>
        </w:tc>
      </w:tr>
      <w:tr w:rsidR="003B40E2" w:rsidRPr="00B92EEC" w14:paraId="0DD6C6B2" w14:textId="77777777" w:rsidTr="00026D5E">
        <w:tc>
          <w:tcPr>
            <w:tcW w:w="4531" w:type="dxa"/>
            <w:shd w:val="clear" w:color="auto" w:fill="FFFFFF" w:themeFill="background1"/>
          </w:tcPr>
          <w:p w14:paraId="0E302035" w14:textId="77777777" w:rsidR="003B40E2" w:rsidRPr="00B92EEC" w:rsidRDefault="003B40E2" w:rsidP="003464B0">
            <w:pPr>
              <w:jc w:val="center"/>
              <w:rPr>
                <w:b/>
                <w:bCs/>
              </w:rPr>
            </w:pPr>
            <w:r w:rsidRPr="00B92EEC">
              <w:rPr>
                <w:b/>
                <w:bCs/>
              </w:rPr>
              <w:t>1</w:t>
            </w:r>
          </w:p>
        </w:tc>
        <w:tc>
          <w:tcPr>
            <w:tcW w:w="5529" w:type="dxa"/>
            <w:shd w:val="clear" w:color="auto" w:fill="FFFFFF" w:themeFill="background1"/>
          </w:tcPr>
          <w:p w14:paraId="67504793" w14:textId="77777777" w:rsidR="003B40E2" w:rsidRPr="00B92EEC" w:rsidRDefault="003B40E2" w:rsidP="003464B0">
            <w:pPr>
              <w:jc w:val="center"/>
              <w:rPr>
                <w:b/>
                <w:bCs/>
              </w:rPr>
            </w:pPr>
            <w:r w:rsidRPr="00B92EEC">
              <w:rPr>
                <w:b/>
                <w:bCs/>
              </w:rPr>
              <w:t>2</w:t>
            </w:r>
          </w:p>
        </w:tc>
      </w:tr>
      <w:tr w:rsidR="003B40E2" w:rsidRPr="00B92EEC" w14:paraId="3D43A063" w14:textId="77777777" w:rsidTr="00026D5E">
        <w:tc>
          <w:tcPr>
            <w:tcW w:w="4531" w:type="dxa"/>
            <w:shd w:val="clear" w:color="auto" w:fill="FFFFFF" w:themeFill="background1"/>
          </w:tcPr>
          <w:p w14:paraId="03914A8C" w14:textId="77777777" w:rsidR="003B40E2" w:rsidRPr="00B92EEC" w:rsidRDefault="003B40E2" w:rsidP="003464B0">
            <w:r w:rsidRPr="00B92EEC">
              <w:t>Механическая</w:t>
            </w:r>
          </w:p>
        </w:tc>
        <w:tc>
          <w:tcPr>
            <w:tcW w:w="5529" w:type="dxa"/>
            <w:shd w:val="clear" w:color="auto" w:fill="FFFFFF" w:themeFill="background1"/>
          </w:tcPr>
          <w:p w14:paraId="77E592F4" w14:textId="77777777" w:rsidR="003B40E2" w:rsidRPr="00B92EEC" w:rsidRDefault="003B40E2" w:rsidP="003464B0">
            <w:r w:rsidRPr="00B92EEC">
              <w:t>Решетки, отстойники, фильтра-гравийные слои</w:t>
            </w:r>
          </w:p>
        </w:tc>
      </w:tr>
      <w:tr w:rsidR="003B40E2" w:rsidRPr="00B92EEC" w14:paraId="7BD59AB6" w14:textId="77777777" w:rsidTr="00026D5E">
        <w:tc>
          <w:tcPr>
            <w:tcW w:w="4531" w:type="dxa"/>
            <w:shd w:val="clear" w:color="auto" w:fill="FFFFFF" w:themeFill="background1"/>
          </w:tcPr>
          <w:p w14:paraId="666CD8A5" w14:textId="77777777" w:rsidR="003B40E2" w:rsidRPr="00B92EEC" w:rsidRDefault="003B40E2" w:rsidP="003464B0">
            <w:r w:rsidRPr="00B92EEC">
              <w:t>Физико-химическая</w:t>
            </w:r>
          </w:p>
        </w:tc>
        <w:tc>
          <w:tcPr>
            <w:tcW w:w="5529" w:type="dxa"/>
            <w:shd w:val="clear" w:color="auto" w:fill="FFFFFF" w:themeFill="background1"/>
          </w:tcPr>
          <w:p w14:paraId="78C0143F" w14:textId="77777777" w:rsidR="003B40E2" w:rsidRPr="00B92EEC" w:rsidRDefault="003B40E2" w:rsidP="003464B0">
            <w:r w:rsidRPr="00B92EEC">
              <w:t>Коагулянты и флокулянты при необходимости</w:t>
            </w:r>
          </w:p>
        </w:tc>
      </w:tr>
      <w:tr w:rsidR="003B40E2" w:rsidRPr="00B92EEC" w14:paraId="7223BF6F" w14:textId="77777777" w:rsidTr="00026D5E">
        <w:tc>
          <w:tcPr>
            <w:tcW w:w="4531" w:type="dxa"/>
            <w:shd w:val="clear" w:color="auto" w:fill="FFFFFF" w:themeFill="background1"/>
          </w:tcPr>
          <w:p w14:paraId="4C9D32A0" w14:textId="77777777" w:rsidR="003B40E2" w:rsidRPr="00B92EEC" w:rsidRDefault="003B40E2" w:rsidP="003464B0">
            <w:r w:rsidRPr="00B92EEC">
              <w:t>Доп. оборудование</w:t>
            </w:r>
          </w:p>
        </w:tc>
        <w:tc>
          <w:tcPr>
            <w:tcW w:w="5529" w:type="dxa"/>
            <w:shd w:val="clear" w:color="auto" w:fill="FFFFFF" w:themeFill="background1"/>
          </w:tcPr>
          <w:p w14:paraId="45ABFD5D" w14:textId="77777777" w:rsidR="003B40E2" w:rsidRPr="00B92EEC" w:rsidRDefault="003B40E2" w:rsidP="003464B0">
            <w:r w:rsidRPr="00B92EEC">
              <w:t>Фильтрационная станция, система УФ-обеззараживания или хлорирование</w:t>
            </w:r>
          </w:p>
        </w:tc>
      </w:tr>
    </w:tbl>
    <w:p w14:paraId="6073FFAE" w14:textId="77777777" w:rsidR="003B40E2" w:rsidRPr="00B92EEC" w:rsidRDefault="003B40E2" w:rsidP="003B40E2">
      <w:pPr>
        <w:rPr>
          <w:b/>
          <w:bCs/>
          <w:i/>
          <w:iCs/>
          <w:sz w:val="28"/>
          <w:szCs w:val="28"/>
        </w:rPr>
      </w:pPr>
    </w:p>
    <w:p w14:paraId="5D24A7E0" w14:textId="77777777" w:rsidR="003B40E2" w:rsidRPr="00B92EEC" w:rsidRDefault="003B40E2" w:rsidP="003B40E2">
      <w:pPr>
        <w:rPr>
          <w:sz w:val="28"/>
          <w:szCs w:val="28"/>
        </w:rPr>
      </w:pPr>
      <w:r w:rsidRPr="00B92EEC">
        <w:rPr>
          <w:b/>
          <w:bCs/>
          <w:i/>
          <w:iCs/>
          <w:sz w:val="28"/>
          <w:szCs w:val="28"/>
        </w:rPr>
        <w:t>Этап 4</w:t>
      </w:r>
      <w:r w:rsidRPr="00B92EEC">
        <w:rPr>
          <w:sz w:val="28"/>
          <w:szCs w:val="28"/>
        </w:rPr>
        <w:t xml:space="preserve"> – Обратное водоснабжение:</w:t>
      </w:r>
    </w:p>
    <w:p w14:paraId="62492B44" w14:textId="77777777" w:rsidR="003B40E2" w:rsidRPr="00B92EEC" w:rsidRDefault="003B40E2" w:rsidP="003B40E2">
      <w:pPr>
        <w:rPr>
          <w:sz w:val="28"/>
          <w:szCs w:val="28"/>
        </w:rPr>
      </w:pPr>
      <w:r w:rsidRPr="00B92EEC">
        <w:rPr>
          <w:sz w:val="28"/>
          <w:szCs w:val="28"/>
        </w:rPr>
        <w:t>-Очищенная вода поступает в систему повторного водоснабжения:</w:t>
      </w:r>
      <w:r w:rsidRPr="00B92EEC">
        <w:rPr>
          <w:sz w:val="28"/>
          <w:szCs w:val="28"/>
        </w:rPr>
        <w:br/>
        <w:t xml:space="preserve">  •Пылеподавление</w:t>
      </w:r>
      <w:r w:rsidRPr="00B92EEC">
        <w:rPr>
          <w:sz w:val="28"/>
          <w:szCs w:val="28"/>
        </w:rPr>
        <w:br/>
        <w:t xml:space="preserve">  •Промывка оборудования</w:t>
      </w:r>
      <w:r w:rsidRPr="00B92EEC">
        <w:rPr>
          <w:sz w:val="28"/>
          <w:szCs w:val="28"/>
        </w:rPr>
        <w:br/>
        <w:t xml:space="preserve">  • Хозяйственно-технические нужды</w:t>
      </w:r>
    </w:p>
    <w:p w14:paraId="2C0DC950" w14:textId="77777777" w:rsidR="003B40E2" w:rsidRPr="00B92EEC" w:rsidRDefault="003B40E2" w:rsidP="003B40E2">
      <w:pPr>
        <w:rPr>
          <w:sz w:val="28"/>
          <w:szCs w:val="28"/>
        </w:rPr>
      </w:pPr>
      <w:r w:rsidRPr="00B92EEC">
        <w:rPr>
          <w:b/>
          <w:bCs/>
          <w:i/>
          <w:iCs/>
          <w:sz w:val="28"/>
          <w:szCs w:val="28"/>
        </w:rPr>
        <w:t xml:space="preserve">4. </w:t>
      </w:r>
      <w:r w:rsidRPr="00B92EEC">
        <w:rPr>
          <w:sz w:val="28"/>
          <w:szCs w:val="28"/>
        </w:rPr>
        <w:t>Схема водоотведения и повторного использования воды</w:t>
      </w:r>
    </w:p>
    <w:p w14:paraId="27F0D456" w14:textId="77777777" w:rsidR="003B40E2" w:rsidRPr="00B92EEC" w:rsidRDefault="003B40E2" w:rsidP="003B40E2">
      <w:pPr>
        <w:rPr>
          <w:sz w:val="28"/>
          <w:szCs w:val="28"/>
        </w:rPr>
      </w:pPr>
      <w:r w:rsidRPr="00B92EEC">
        <w:rPr>
          <w:sz w:val="28"/>
          <w:szCs w:val="28"/>
        </w:rPr>
        <w:t>Горные выработки</w:t>
      </w:r>
      <w:r w:rsidRPr="00B92EEC">
        <w:rPr>
          <w:sz w:val="28"/>
          <w:szCs w:val="28"/>
        </w:rPr>
        <w:br/>
        <w:t xml:space="preserve">Подземные водосборники → Насосы (1 раб. + 1 рез.) → </w:t>
      </w:r>
    </w:p>
    <w:p w14:paraId="5D0EABA6" w14:textId="77777777" w:rsidR="003B40E2" w:rsidRPr="00B92EEC" w:rsidRDefault="003B40E2" w:rsidP="003B40E2">
      <w:pPr>
        <w:rPr>
          <w:sz w:val="28"/>
          <w:szCs w:val="28"/>
        </w:rPr>
      </w:pPr>
      <w:r w:rsidRPr="00B92EEC">
        <w:rPr>
          <w:sz w:val="28"/>
          <w:szCs w:val="28"/>
        </w:rPr>
        <w:t>Пруд-накопитель</w:t>
      </w:r>
      <w:r w:rsidRPr="00B92EEC">
        <w:rPr>
          <w:sz w:val="28"/>
          <w:szCs w:val="28"/>
        </w:rPr>
        <w:br/>
        <w:t>Механическая и химическая очистка</w:t>
      </w:r>
      <w:r w:rsidRPr="00B92EEC">
        <w:rPr>
          <w:sz w:val="28"/>
          <w:szCs w:val="28"/>
        </w:rPr>
        <w:br/>
        <w:t>Резервуар для повторного использования</w:t>
      </w:r>
      <w:r w:rsidRPr="00B92EEC">
        <w:rPr>
          <w:sz w:val="28"/>
          <w:szCs w:val="28"/>
        </w:rPr>
        <w:br/>
        <w:t>Пылеподавление - Промывка техники -Прочие нужды</w:t>
      </w:r>
    </w:p>
    <w:p w14:paraId="1F5CCF05" w14:textId="77777777" w:rsidR="003B40E2" w:rsidRPr="004F3854" w:rsidRDefault="003B40E2" w:rsidP="003B40E2">
      <w:pPr>
        <w:rPr>
          <w:b/>
          <w:bCs/>
          <w:i/>
          <w:iCs/>
          <w:sz w:val="28"/>
          <w:szCs w:val="28"/>
          <w:lang w:val="ru-RU"/>
        </w:rPr>
      </w:pPr>
    </w:p>
    <w:p w14:paraId="467EC84F" w14:textId="77777777" w:rsidR="003B40E2" w:rsidRPr="00B92EEC" w:rsidRDefault="003B40E2" w:rsidP="003B40E2">
      <w:pPr>
        <w:rPr>
          <w:b/>
          <w:bCs/>
          <w:i/>
          <w:iCs/>
          <w:sz w:val="28"/>
          <w:szCs w:val="28"/>
        </w:rPr>
      </w:pPr>
      <w:r w:rsidRPr="00B92EEC">
        <w:rPr>
          <w:b/>
          <w:bCs/>
          <w:i/>
          <w:iCs/>
          <w:sz w:val="28"/>
          <w:szCs w:val="28"/>
        </w:rPr>
        <w:lastRenderedPageBreak/>
        <w:t>5. Дополнительные мероприятия</w:t>
      </w:r>
    </w:p>
    <w:p w14:paraId="08D76235" w14:textId="77777777" w:rsidR="003B40E2" w:rsidRDefault="003B40E2" w:rsidP="003B40E2">
      <w:pPr>
        <w:rPr>
          <w:sz w:val="28"/>
          <w:szCs w:val="28"/>
          <w:lang w:val="ru-RU"/>
        </w:rPr>
      </w:pPr>
      <w:r w:rsidRPr="00B92EEC">
        <w:rPr>
          <w:sz w:val="28"/>
          <w:szCs w:val="28"/>
        </w:rPr>
        <w:t>- Постоянный контроль качества воды;</w:t>
      </w:r>
      <w:r w:rsidRPr="00B92EEC">
        <w:rPr>
          <w:sz w:val="28"/>
          <w:szCs w:val="28"/>
        </w:rPr>
        <w:br/>
        <w:t>- Сезонная проверка плотности и герметичности гидроизоляции пруда;</w:t>
      </w:r>
      <w:r w:rsidRPr="00B92EEC">
        <w:rPr>
          <w:sz w:val="28"/>
          <w:szCs w:val="28"/>
        </w:rPr>
        <w:br/>
        <w:t>- Своевременная очистка отстоянного осадка (1–2 раза в год);</w:t>
      </w:r>
      <w:r w:rsidRPr="00B92EEC">
        <w:rPr>
          <w:sz w:val="28"/>
          <w:szCs w:val="28"/>
        </w:rPr>
        <w:br/>
        <w:t>- Установка расходомеров и датчиков уровня.</w:t>
      </w:r>
    </w:p>
    <w:p w14:paraId="5468E75E" w14:textId="77777777" w:rsidR="00061616" w:rsidRDefault="00061616" w:rsidP="003B40E2">
      <w:pPr>
        <w:rPr>
          <w:sz w:val="28"/>
          <w:szCs w:val="28"/>
          <w:lang w:val="ru-RU"/>
        </w:rPr>
      </w:pPr>
    </w:p>
    <w:p w14:paraId="27FB8FFF" w14:textId="77777777" w:rsidR="00AD7B3E" w:rsidRDefault="00AD7B3E" w:rsidP="003B40E2">
      <w:pPr>
        <w:rPr>
          <w:sz w:val="28"/>
          <w:szCs w:val="28"/>
          <w:lang w:val="ru-RU"/>
        </w:rPr>
      </w:pPr>
    </w:p>
    <w:p w14:paraId="5D47E654" w14:textId="77777777" w:rsidR="00AD7B3E" w:rsidRDefault="00AD7B3E" w:rsidP="003B40E2">
      <w:pPr>
        <w:rPr>
          <w:sz w:val="28"/>
          <w:szCs w:val="28"/>
          <w:lang w:val="ru-RU"/>
        </w:rPr>
      </w:pPr>
    </w:p>
    <w:p w14:paraId="2A55CB66" w14:textId="77777777" w:rsidR="00AD7B3E" w:rsidRDefault="00AD7B3E" w:rsidP="003B40E2">
      <w:pPr>
        <w:rPr>
          <w:sz w:val="28"/>
          <w:szCs w:val="28"/>
          <w:lang w:val="ru-RU"/>
        </w:rPr>
      </w:pPr>
    </w:p>
    <w:p w14:paraId="28CBF597" w14:textId="77777777" w:rsidR="00AD7B3E" w:rsidRPr="00826B07" w:rsidRDefault="00AD7B3E" w:rsidP="003B40E2">
      <w:pPr>
        <w:rPr>
          <w:sz w:val="28"/>
          <w:szCs w:val="28"/>
          <w:lang w:val="ru-RU"/>
        </w:rPr>
      </w:pPr>
    </w:p>
    <w:p w14:paraId="15B84F20" w14:textId="11D6407E" w:rsidR="003B40E2" w:rsidRPr="00A34706" w:rsidRDefault="003B40E2" w:rsidP="003B40E2">
      <w:pPr>
        <w:tabs>
          <w:tab w:val="left" w:pos="851"/>
        </w:tabs>
        <w:rPr>
          <w:b/>
          <w:sz w:val="28"/>
          <w:szCs w:val="28"/>
          <w:lang w:val="ru-RU" w:eastAsia="ru-RU"/>
        </w:rPr>
      </w:pPr>
      <w:r w:rsidRPr="00A34706">
        <w:rPr>
          <w:b/>
          <w:sz w:val="28"/>
          <w:szCs w:val="28"/>
          <w:lang w:eastAsia="ru-RU"/>
        </w:rPr>
        <w:t>3.13.</w:t>
      </w:r>
      <w:r w:rsidR="00F50FF4" w:rsidRPr="00A34706">
        <w:rPr>
          <w:b/>
          <w:sz w:val="28"/>
          <w:szCs w:val="28"/>
          <w:lang w:val="ru-RU" w:eastAsia="ru-RU"/>
        </w:rPr>
        <w:t>1</w:t>
      </w:r>
      <w:r w:rsidRPr="00A34706">
        <w:rPr>
          <w:b/>
          <w:sz w:val="28"/>
          <w:szCs w:val="28"/>
          <w:lang w:eastAsia="ru-RU"/>
        </w:rPr>
        <w:t>.</w:t>
      </w:r>
      <w:r w:rsidRPr="00A34706">
        <w:rPr>
          <w:b/>
          <w:sz w:val="28"/>
          <w:szCs w:val="28"/>
          <w:lang w:eastAsia="ru-RU"/>
        </w:rPr>
        <w:tab/>
        <w:t>Расчет производительности насосов главной водоотливной установки</w:t>
      </w:r>
    </w:p>
    <w:p w14:paraId="5AC03073" w14:textId="77777777" w:rsidR="003B40E2" w:rsidRPr="00A34706" w:rsidRDefault="003B40E2" w:rsidP="003B40E2">
      <w:pPr>
        <w:tabs>
          <w:tab w:val="left" w:pos="851"/>
        </w:tabs>
        <w:rPr>
          <w:b/>
          <w:sz w:val="28"/>
          <w:szCs w:val="28"/>
          <w:lang w:eastAsia="ru-RU"/>
        </w:rPr>
      </w:pPr>
    </w:p>
    <w:p w14:paraId="1A0FA3F7" w14:textId="77777777" w:rsidR="003B40E2" w:rsidRPr="00A34706" w:rsidRDefault="003B40E2" w:rsidP="003B40E2">
      <w:pPr>
        <w:ind w:firstLine="720"/>
        <w:jc w:val="both"/>
        <w:rPr>
          <w:sz w:val="28"/>
          <w:szCs w:val="28"/>
          <w:lang w:eastAsia="ru-RU"/>
        </w:rPr>
      </w:pPr>
      <w:r w:rsidRPr="00A34706">
        <w:rPr>
          <w:sz w:val="28"/>
          <w:szCs w:val="28"/>
          <w:lang w:eastAsia="ru-RU"/>
        </w:rPr>
        <w:t>Расчет произведен из условия обеспечения выкачивания суточного водопритока за 20 ч работы насосов. Суммарная производительность водоотливной установки должна быть не ниже расчетной величины:</w:t>
      </w:r>
    </w:p>
    <w:p w14:paraId="6511FBB1" w14:textId="77777777" w:rsidR="003B40E2" w:rsidRPr="00A34706" w:rsidRDefault="003B40E2" w:rsidP="003B40E2">
      <w:pPr>
        <w:ind w:firstLine="720"/>
        <w:jc w:val="center"/>
        <w:rPr>
          <w:b/>
          <w:sz w:val="28"/>
          <w:szCs w:val="28"/>
          <w:lang w:eastAsia="ru-RU"/>
        </w:rPr>
      </w:pPr>
    </w:p>
    <w:p w14:paraId="7DF1A1A5" w14:textId="228C6394" w:rsidR="003B40E2" w:rsidRPr="00A34706" w:rsidRDefault="003B40E2" w:rsidP="003B40E2">
      <w:pPr>
        <w:jc w:val="center"/>
        <w:rPr>
          <w:sz w:val="28"/>
          <w:szCs w:val="28"/>
          <w:lang w:eastAsia="ru-RU"/>
        </w:rPr>
      </w:pPr>
      <w:r w:rsidRPr="00061616">
        <w:rPr>
          <w:sz w:val="28"/>
          <w:szCs w:val="28"/>
          <w:highlight w:val="green"/>
          <w:lang w:eastAsia="ru-RU"/>
        </w:rPr>
        <w:t>Q</w:t>
      </w:r>
      <w:r w:rsidRPr="00061616">
        <w:rPr>
          <w:sz w:val="28"/>
          <w:szCs w:val="28"/>
          <w:highlight w:val="green"/>
          <w:vertAlign w:val="subscript"/>
          <w:lang w:val="kk-KZ" w:eastAsia="ru-RU"/>
        </w:rPr>
        <w:t xml:space="preserve">н </w:t>
      </w:r>
      <w:r w:rsidRPr="00061616">
        <w:rPr>
          <w:sz w:val="28"/>
          <w:szCs w:val="28"/>
          <w:highlight w:val="green"/>
          <w:lang w:eastAsia="ru-RU"/>
        </w:rPr>
        <w:t xml:space="preserve">= </w:t>
      </w:r>
      <w:proofErr w:type="spellStart"/>
      <w:r w:rsidRPr="00061616">
        <w:rPr>
          <w:sz w:val="28"/>
          <w:szCs w:val="28"/>
          <w:highlight w:val="green"/>
          <w:lang w:eastAsia="ru-RU"/>
        </w:rPr>
        <w:t>Q</w:t>
      </w:r>
      <w:r w:rsidR="00DD37B8" w:rsidRPr="00061616">
        <w:rPr>
          <w:sz w:val="28"/>
          <w:szCs w:val="28"/>
          <w:highlight w:val="green"/>
          <w:vertAlign w:val="subscript"/>
          <w:lang w:eastAsia="ru-RU"/>
        </w:rPr>
        <w:t>сут</w:t>
      </w:r>
      <w:proofErr w:type="spellEnd"/>
      <w:r w:rsidRPr="00061616">
        <w:rPr>
          <w:sz w:val="28"/>
          <w:szCs w:val="28"/>
          <w:highlight w:val="green"/>
          <w:lang w:eastAsia="ru-RU"/>
        </w:rPr>
        <w:t xml:space="preserve"> / 20 = </w:t>
      </w:r>
      <w:r w:rsidR="00DD37B8" w:rsidRPr="00061616">
        <w:rPr>
          <w:sz w:val="28"/>
          <w:szCs w:val="28"/>
          <w:highlight w:val="green"/>
          <w:lang w:eastAsia="ru-RU"/>
        </w:rPr>
        <w:t>7,03</w:t>
      </w:r>
      <w:r w:rsidRPr="00061616">
        <w:rPr>
          <w:sz w:val="28"/>
          <w:szCs w:val="28"/>
          <w:highlight w:val="green"/>
          <w:lang w:eastAsia="ru-RU"/>
        </w:rPr>
        <w:t xml:space="preserve">/ 20 = </w:t>
      </w:r>
      <w:r w:rsidR="00DD37B8" w:rsidRPr="00061616">
        <w:rPr>
          <w:sz w:val="28"/>
          <w:szCs w:val="28"/>
          <w:highlight w:val="green"/>
          <w:lang w:eastAsia="ru-RU"/>
        </w:rPr>
        <w:t>0,3515</w:t>
      </w:r>
      <w:r w:rsidRPr="00061616">
        <w:rPr>
          <w:sz w:val="28"/>
          <w:szCs w:val="28"/>
          <w:highlight w:val="green"/>
          <w:lang w:eastAsia="ru-RU"/>
        </w:rPr>
        <w:t xml:space="preserve"> м</w:t>
      </w:r>
      <w:r w:rsidRPr="00061616">
        <w:rPr>
          <w:sz w:val="28"/>
          <w:szCs w:val="28"/>
          <w:highlight w:val="green"/>
          <w:vertAlign w:val="superscript"/>
          <w:lang w:eastAsia="ru-RU"/>
        </w:rPr>
        <w:t>3</w:t>
      </w:r>
      <w:r w:rsidRPr="00061616">
        <w:rPr>
          <w:sz w:val="28"/>
          <w:szCs w:val="28"/>
          <w:highlight w:val="green"/>
          <w:lang w:eastAsia="ru-RU"/>
        </w:rPr>
        <w:t>/ч</w:t>
      </w:r>
    </w:p>
    <w:p w14:paraId="39D329CF" w14:textId="77777777" w:rsidR="003B40E2" w:rsidRPr="00A34706" w:rsidRDefault="003B40E2" w:rsidP="003B40E2">
      <w:pPr>
        <w:ind w:firstLine="709"/>
        <w:jc w:val="center"/>
        <w:rPr>
          <w:sz w:val="28"/>
          <w:szCs w:val="28"/>
          <w:lang w:eastAsia="ru-RU"/>
        </w:rPr>
      </w:pPr>
    </w:p>
    <w:p w14:paraId="74F7AF35" w14:textId="35A99BB2" w:rsidR="003B40E2" w:rsidRPr="00A34706" w:rsidRDefault="003B40E2" w:rsidP="003B40E2">
      <w:pPr>
        <w:ind w:firstLine="709"/>
        <w:jc w:val="both"/>
        <w:rPr>
          <w:sz w:val="28"/>
          <w:szCs w:val="28"/>
          <w:lang w:eastAsia="ru-RU"/>
        </w:rPr>
      </w:pPr>
      <w:r w:rsidRPr="00A34706">
        <w:rPr>
          <w:sz w:val="28"/>
          <w:szCs w:val="28"/>
          <w:lang w:eastAsia="ru-RU"/>
        </w:rPr>
        <w:t>Принимаем</w:t>
      </w:r>
      <w:r w:rsidR="00DD37B8" w:rsidRPr="00A34706">
        <w:rPr>
          <w:sz w:val="28"/>
          <w:szCs w:val="28"/>
          <w:lang w:eastAsia="ru-RU"/>
        </w:rPr>
        <w:t xml:space="preserve"> од</w:t>
      </w:r>
      <w:r w:rsidR="00DD37B8" w:rsidRPr="00A34706">
        <w:rPr>
          <w:sz w:val="28"/>
          <w:szCs w:val="28"/>
          <w:lang w:val="ru-RU" w:eastAsia="ru-RU"/>
        </w:rPr>
        <w:t>ин</w:t>
      </w:r>
      <w:r w:rsidRPr="00A34706">
        <w:rPr>
          <w:sz w:val="28"/>
          <w:szCs w:val="28"/>
          <w:lang w:eastAsia="ru-RU"/>
        </w:rPr>
        <w:t xml:space="preserve"> </w:t>
      </w:r>
      <w:proofErr w:type="spellStart"/>
      <w:r w:rsidRPr="00A34706">
        <w:rPr>
          <w:sz w:val="28"/>
          <w:szCs w:val="28"/>
          <w:lang w:eastAsia="ru-RU"/>
        </w:rPr>
        <w:t>насосны</w:t>
      </w:r>
      <w:proofErr w:type="spellEnd"/>
      <w:r w:rsidR="00DD37B8" w:rsidRPr="00A34706">
        <w:rPr>
          <w:sz w:val="28"/>
          <w:szCs w:val="28"/>
          <w:lang w:val="ru-RU" w:eastAsia="ru-RU"/>
        </w:rPr>
        <w:t>й</w:t>
      </w:r>
      <w:r w:rsidRPr="00A34706">
        <w:rPr>
          <w:sz w:val="28"/>
          <w:szCs w:val="28"/>
          <w:lang w:eastAsia="ru-RU"/>
        </w:rPr>
        <w:t xml:space="preserve"> агрегат</w:t>
      </w:r>
      <w:r w:rsidR="00DD37B8" w:rsidRPr="00A34706">
        <w:rPr>
          <w:sz w:val="28"/>
          <w:szCs w:val="28"/>
          <w:lang w:val="ru-RU" w:eastAsia="ru-RU"/>
        </w:rPr>
        <w:t xml:space="preserve"> (производство Китай)</w:t>
      </w:r>
      <w:r w:rsidRPr="00A34706">
        <w:rPr>
          <w:sz w:val="28"/>
          <w:szCs w:val="28"/>
          <w:lang w:eastAsia="ru-RU"/>
        </w:rPr>
        <w:t>. Потребляемая мощность одного насоса-75 кВт.</w:t>
      </w:r>
    </w:p>
    <w:p w14:paraId="5D096941" w14:textId="77777777" w:rsidR="003B40E2" w:rsidRPr="00A34706" w:rsidRDefault="003B40E2" w:rsidP="003B40E2">
      <w:pPr>
        <w:ind w:firstLine="720"/>
        <w:jc w:val="both"/>
        <w:rPr>
          <w:sz w:val="28"/>
          <w:szCs w:val="28"/>
          <w:lang w:eastAsia="ru-RU"/>
        </w:rPr>
      </w:pPr>
      <w:r w:rsidRPr="00A34706">
        <w:rPr>
          <w:sz w:val="28"/>
          <w:szCs w:val="28"/>
          <w:lang w:eastAsia="ru-RU"/>
        </w:rPr>
        <w:t>Для соблюдения требований ЕПБ количество насосных агрегатов должно быть не менее 3-х, из них 1 – в работе; 1 – в ремонте; 1 – резервный.</w:t>
      </w:r>
    </w:p>
    <w:p w14:paraId="4D17DD1F" w14:textId="77777777" w:rsidR="003B40E2" w:rsidRPr="00B92EEC" w:rsidRDefault="003B40E2" w:rsidP="003B40E2">
      <w:pPr>
        <w:ind w:firstLine="720"/>
        <w:jc w:val="both"/>
        <w:rPr>
          <w:sz w:val="28"/>
          <w:szCs w:val="28"/>
        </w:rPr>
      </w:pPr>
      <w:r w:rsidRPr="00A34706">
        <w:rPr>
          <w:sz w:val="28"/>
          <w:szCs w:val="28"/>
        </w:rPr>
        <w:t xml:space="preserve">Система водоотлива </w:t>
      </w:r>
      <w:r w:rsidRPr="00A34706">
        <w:rPr>
          <w:sz w:val="28"/>
          <w:szCs w:val="28"/>
          <w:lang w:val="ru-RU"/>
        </w:rPr>
        <w:t xml:space="preserve">будет </w:t>
      </w:r>
      <w:r w:rsidRPr="00A34706">
        <w:rPr>
          <w:sz w:val="28"/>
          <w:szCs w:val="28"/>
        </w:rPr>
        <w:t>построена по ступенчатой схеме и обеспечивает сбор, транспортировку и удаление подземных и технологических вод со всех действующих горизонтов.</w:t>
      </w:r>
    </w:p>
    <w:p w14:paraId="278AC76E" w14:textId="77777777" w:rsidR="003B40E2" w:rsidRPr="00B92EEC" w:rsidRDefault="003B40E2" w:rsidP="003B40E2">
      <w:pPr>
        <w:ind w:firstLine="720"/>
        <w:jc w:val="both"/>
        <w:rPr>
          <w:sz w:val="28"/>
          <w:szCs w:val="28"/>
        </w:rPr>
      </w:pPr>
      <w:r w:rsidRPr="00B92EEC">
        <w:rPr>
          <w:sz w:val="28"/>
          <w:szCs w:val="28"/>
        </w:rPr>
        <w:t>На каждом эксплуатационном горизонте предусмотрены водосборные камеры, в которых осуществляется накопление воды, поступающей в результате фильтрации через трещины, притока по разрывным нарушениям, а также поступления воды от технологического оборудования. Зумпфы оснащены погружными насосами первоначального подъёма.</w:t>
      </w:r>
    </w:p>
    <w:p w14:paraId="12118049" w14:textId="77777777" w:rsidR="003B40E2" w:rsidRPr="00B92EEC" w:rsidRDefault="003B40E2" w:rsidP="003B40E2">
      <w:pPr>
        <w:ind w:firstLine="720"/>
        <w:jc w:val="both"/>
        <w:rPr>
          <w:sz w:val="28"/>
          <w:szCs w:val="28"/>
        </w:rPr>
      </w:pPr>
      <w:r w:rsidRPr="00B92EEC">
        <w:rPr>
          <w:sz w:val="28"/>
          <w:szCs w:val="28"/>
        </w:rPr>
        <w:t>От местных водосборников вода по самотёчным лоткам и водоотводящим канавам направляется в магистральные водосборники. Лотковые системы имеют необходимый уклон и выполнены с применением бетонного или металлического крепления, предотвращающего размывы и осыпания пород.</w:t>
      </w:r>
    </w:p>
    <w:p w14:paraId="44732246" w14:textId="77777777" w:rsidR="003B40E2" w:rsidRPr="00B92EEC" w:rsidRDefault="003B40E2" w:rsidP="003B40E2">
      <w:pPr>
        <w:ind w:firstLine="709"/>
        <w:jc w:val="both"/>
        <w:rPr>
          <w:sz w:val="28"/>
          <w:szCs w:val="28"/>
        </w:rPr>
      </w:pPr>
      <w:r w:rsidRPr="00B92EEC">
        <w:rPr>
          <w:sz w:val="28"/>
          <w:szCs w:val="28"/>
        </w:rPr>
        <w:t>От насосной станции вода по стволовым напорным трубопроводам подаётся на дневную поверхность. Трубопроводы выполнены из коррозионностойких материалов, имеют запорную арматуру, обратные клапаны и участки для ревизии и ремонта.</w:t>
      </w:r>
    </w:p>
    <w:p w14:paraId="0FF6A249" w14:textId="77777777" w:rsidR="003B40E2" w:rsidRPr="00B92EEC" w:rsidRDefault="003B40E2" w:rsidP="003B40E2">
      <w:pPr>
        <w:ind w:firstLine="709"/>
        <w:jc w:val="both"/>
        <w:rPr>
          <w:sz w:val="28"/>
          <w:szCs w:val="28"/>
        </w:rPr>
      </w:pPr>
      <w:r w:rsidRPr="00B92EEC">
        <w:rPr>
          <w:sz w:val="28"/>
          <w:szCs w:val="28"/>
        </w:rPr>
        <w:t xml:space="preserve">Для обеспечения бесперебойной работы рудника предусмотрена система резервных мощностей водоотлива. На каждой насосной станции установлены резервные насосные агрегаты, работающие в режиме холодного ожидания. В случае аварийного отключения основного оборудования или резкого увеличения водопритока автоматическая система запускает резервный насос. Количество резервных агрегатов выбирается из расчёта обеспечения минимально </w:t>
      </w:r>
      <w:r w:rsidRPr="00B92EEC">
        <w:rPr>
          <w:sz w:val="28"/>
          <w:szCs w:val="28"/>
        </w:rPr>
        <w:lastRenderedPageBreak/>
        <w:t>необходимого суммарного расхода воды для предотвращения затопления горных выработок. Резервные трубопроводные линии позволяют оперативно перевести поток воды на альтернативное направление при выходе из строя основного канала.</w:t>
      </w:r>
    </w:p>
    <w:p w14:paraId="081110A5" w14:textId="77777777" w:rsidR="00A34706" w:rsidRPr="00A34706" w:rsidRDefault="00A34706" w:rsidP="003D3BF3">
      <w:pPr>
        <w:jc w:val="both"/>
        <w:rPr>
          <w:sz w:val="28"/>
          <w:szCs w:val="28"/>
          <w:lang w:val="ru-RU" w:eastAsia="ru-RU"/>
        </w:rPr>
      </w:pPr>
    </w:p>
    <w:p w14:paraId="206AC845" w14:textId="17FFBD91" w:rsidR="002A690C" w:rsidRPr="003B40E2" w:rsidRDefault="002A690C" w:rsidP="002A690C">
      <w:pPr>
        <w:tabs>
          <w:tab w:val="left" w:pos="851"/>
        </w:tabs>
        <w:outlineLvl w:val="1"/>
        <w:rPr>
          <w:b/>
          <w:kern w:val="2"/>
          <w:sz w:val="28"/>
          <w:szCs w:val="28"/>
          <w:lang w:val="ru-RU" w:eastAsia="ru-RU"/>
        </w:rPr>
      </w:pPr>
      <w:bookmarkStart w:id="20" w:name="_Toc342473572"/>
      <w:bookmarkStart w:id="21" w:name="_Toc44993826"/>
      <w:r w:rsidRPr="003B40E2">
        <w:rPr>
          <w:b/>
          <w:kern w:val="2"/>
          <w:sz w:val="28"/>
          <w:szCs w:val="28"/>
          <w:lang w:eastAsia="ru-RU"/>
        </w:rPr>
        <w:t>3.13.</w:t>
      </w:r>
      <w:r w:rsidR="00F50FF4">
        <w:rPr>
          <w:b/>
          <w:kern w:val="2"/>
          <w:sz w:val="28"/>
          <w:szCs w:val="28"/>
          <w:lang w:val="ru-RU" w:eastAsia="ru-RU"/>
        </w:rPr>
        <w:t>2</w:t>
      </w:r>
      <w:r w:rsidRPr="003B40E2">
        <w:rPr>
          <w:b/>
          <w:kern w:val="2"/>
          <w:sz w:val="28"/>
          <w:szCs w:val="28"/>
          <w:lang w:eastAsia="ru-RU"/>
        </w:rPr>
        <w:t>.</w:t>
      </w:r>
      <w:r w:rsidRPr="003B40E2">
        <w:rPr>
          <w:b/>
          <w:kern w:val="2"/>
          <w:sz w:val="28"/>
          <w:szCs w:val="28"/>
          <w:lang w:eastAsia="ru-RU"/>
        </w:rPr>
        <w:tab/>
        <w:t>Технология проходки горных выработок</w:t>
      </w:r>
      <w:bookmarkEnd w:id="20"/>
      <w:bookmarkEnd w:id="21"/>
    </w:p>
    <w:p w14:paraId="3B91CDE4" w14:textId="77777777" w:rsidR="007C5DC3" w:rsidRPr="003B40E2" w:rsidRDefault="002A690C" w:rsidP="002A690C">
      <w:pPr>
        <w:ind w:firstLine="720"/>
        <w:rPr>
          <w:b/>
          <w:sz w:val="28"/>
          <w:szCs w:val="28"/>
          <w:lang w:eastAsia="ru-RU"/>
        </w:rPr>
      </w:pPr>
      <w:bookmarkStart w:id="22" w:name="_Toc44993827"/>
      <w:r w:rsidRPr="003B40E2">
        <w:rPr>
          <w:b/>
          <w:sz w:val="28"/>
          <w:szCs w:val="28"/>
          <w:lang w:eastAsia="ru-RU"/>
        </w:rPr>
        <w:t>Проходка горизонтальных выработок</w:t>
      </w:r>
      <w:bookmarkEnd w:id="22"/>
      <w:r w:rsidRPr="003B40E2">
        <w:rPr>
          <w:b/>
          <w:sz w:val="28"/>
          <w:szCs w:val="28"/>
          <w:lang w:eastAsia="ru-RU"/>
        </w:rPr>
        <w:t xml:space="preserve">. </w:t>
      </w:r>
    </w:p>
    <w:p w14:paraId="639480F6" w14:textId="77777777" w:rsidR="002A690C" w:rsidRPr="003B40E2" w:rsidRDefault="002A690C" w:rsidP="00614C5E">
      <w:pPr>
        <w:ind w:firstLine="720"/>
        <w:jc w:val="both"/>
        <w:rPr>
          <w:color w:val="000000"/>
          <w:sz w:val="28"/>
          <w:szCs w:val="28"/>
          <w:lang w:eastAsia="ru-RU"/>
        </w:rPr>
      </w:pPr>
      <w:r w:rsidRPr="003B40E2">
        <w:rPr>
          <w:bCs/>
          <w:sz w:val="28"/>
          <w:szCs w:val="28"/>
          <w:lang w:eastAsia="ru-RU"/>
        </w:rPr>
        <w:t xml:space="preserve">Проходка горизонтальных выработок осуществляется по традиционной технологии с применением буровзрывных работ. Сечение указанных выработок позволяет использовать высокопроизводительное проходческое оборудование. </w:t>
      </w:r>
    </w:p>
    <w:p w14:paraId="5324551A" w14:textId="2B5CD4F3" w:rsidR="00EA5F6A" w:rsidRPr="003B40E2" w:rsidRDefault="00614C5E" w:rsidP="00F311B3">
      <w:pPr>
        <w:ind w:firstLine="708"/>
        <w:jc w:val="both"/>
        <w:rPr>
          <w:sz w:val="28"/>
          <w:szCs w:val="28"/>
          <w:lang w:eastAsia="ru-RU"/>
        </w:rPr>
      </w:pPr>
      <w:r w:rsidRPr="003B40E2">
        <w:rPr>
          <w:sz w:val="28"/>
          <w:szCs w:val="28"/>
        </w:rPr>
        <w:t xml:space="preserve">Для выполнения подготовительных, нарезных и очистных работ принят парк оборудования, соответствующий двум проходческим и одной добычной бригаде. Для проходки используются 2 ПДМ грузоподъёмностью 10 т, для очистной добычи </w:t>
      </w:r>
      <w:r w:rsidR="007E4E81">
        <w:rPr>
          <w:sz w:val="28"/>
          <w:szCs w:val="28"/>
        </w:rPr>
        <w:t>–</w:t>
      </w:r>
      <w:r w:rsidRPr="003B40E2">
        <w:rPr>
          <w:sz w:val="28"/>
          <w:szCs w:val="28"/>
        </w:rPr>
        <w:t xml:space="preserve"> 1 ПДМ 10 т, для вспомогательных и вертикальных работ </w:t>
      </w:r>
      <w:r w:rsidR="007E4E81">
        <w:rPr>
          <w:sz w:val="28"/>
          <w:szCs w:val="28"/>
        </w:rPr>
        <w:t>–</w:t>
      </w:r>
      <w:r w:rsidRPr="003B40E2">
        <w:rPr>
          <w:sz w:val="28"/>
          <w:szCs w:val="28"/>
        </w:rPr>
        <w:t xml:space="preserve"> 1 ПДМ 6–7 т. Откатка выполняется тремя подземными автосамосвалами грузоподъёмностью 20 т, из которых два рабочих и один резервный. Для доставки персонала и материалов предусмотрены 2 единицы</w:t>
      </w:r>
      <w:r w:rsidR="00F458AB">
        <w:rPr>
          <w:sz w:val="28"/>
          <w:szCs w:val="28"/>
          <w:lang w:val="ru-RU"/>
        </w:rPr>
        <w:t xml:space="preserve"> </w:t>
      </w:r>
      <w:r w:rsidRPr="003B40E2">
        <w:rPr>
          <w:sz w:val="28"/>
          <w:szCs w:val="28"/>
        </w:rPr>
        <w:t>пикапов. Бурение выполняется ручными пневматическими перфораторами; буровые кареты проектом не предусматриваются.</w:t>
      </w:r>
    </w:p>
    <w:p w14:paraId="61A3B88A" w14:textId="77777777" w:rsidR="00C2093F" w:rsidRPr="00B92EEC" w:rsidRDefault="00EA5F6A" w:rsidP="00EA5F6A">
      <w:pPr>
        <w:ind w:right="709" w:firstLine="709"/>
        <w:jc w:val="right"/>
        <w:rPr>
          <w:lang w:eastAsia="ru-RU"/>
        </w:rPr>
      </w:pPr>
      <w:r w:rsidRPr="00B92EEC">
        <w:rPr>
          <w:lang w:eastAsia="ru-RU"/>
        </w:rPr>
        <w:t>Таблица 3.13.3.</w:t>
      </w:r>
    </w:p>
    <w:tbl>
      <w:tblPr>
        <w:tblW w:w="5000" w:type="pct"/>
        <w:shd w:val="clear" w:color="auto" w:fill="FFFFFF" w:themeFill="background1"/>
        <w:tblLook w:val="04A0" w:firstRow="1" w:lastRow="0" w:firstColumn="1" w:lastColumn="0" w:noHBand="0" w:noVBand="1"/>
      </w:tblPr>
      <w:tblGrid>
        <w:gridCol w:w="3259"/>
        <w:gridCol w:w="2014"/>
        <w:gridCol w:w="876"/>
        <w:gridCol w:w="1496"/>
        <w:gridCol w:w="1984"/>
      </w:tblGrid>
      <w:tr w:rsidR="00C2093F" w:rsidRPr="003B40E2" w14:paraId="0795B63B" w14:textId="77777777" w:rsidTr="00026D5E">
        <w:trPr>
          <w:cantSplit/>
          <w:trHeight w:val="288"/>
        </w:trPr>
        <w:tc>
          <w:tcPr>
            <w:tcW w:w="16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EB6045" w14:textId="77777777" w:rsidR="00C2093F" w:rsidRPr="003B40E2" w:rsidRDefault="00C2093F" w:rsidP="00C2093F">
            <w:pPr>
              <w:jc w:val="center"/>
              <w:rPr>
                <w:b/>
                <w:bCs/>
              </w:rPr>
            </w:pPr>
            <w:r w:rsidRPr="003B40E2">
              <w:rPr>
                <w:b/>
                <w:bCs/>
              </w:rPr>
              <w:t>Наименование техники</w:t>
            </w:r>
          </w:p>
        </w:tc>
        <w:tc>
          <w:tcPr>
            <w:tcW w:w="104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0D9249D" w14:textId="77777777" w:rsidR="00C2093F" w:rsidRPr="003B40E2" w:rsidRDefault="00C2093F" w:rsidP="00C2093F">
            <w:pPr>
              <w:jc w:val="center"/>
              <w:rPr>
                <w:b/>
                <w:bCs/>
              </w:rPr>
            </w:pPr>
            <w:r w:rsidRPr="003B40E2">
              <w:rPr>
                <w:b/>
                <w:bCs/>
              </w:rPr>
              <w:t>Назначение</w:t>
            </w:r>
          </w:p>
        </w:tc>
        <w:tc>
          <w:tcPr>
            <w:tcW w:w="455" w:type="pct"/>
            <w:tcBorders>
              <w:top w:val="single" w:sz="4" w:space="0" w:color="auto"/>
              <w:left w:val="nil"/>
              <w:bottom w:val="single" w:sz="4" w:space="0" w:color="auto"/>
              <w:right w:val="single" w:sz="4" w:space="0" w:color="auto"/>
            </w:tcBorders>
            <w:shd w:val="clear" w:color="auto" w:fill="FFFFFF" w:themeFill="background1"/>
            <w:vAlign w:val="center"/>
            <w:hideMark/>
          </w:tcPr>
          <w:p w14:paraId="655E63F0" w14:textId="77777777" w:rsidR="00C2093F" w:rsidRPr="003B40E2" w:rsidRDefault="00C2093F" w:rsidP="00C2093F">
            <w:pPr>
              <w:jc w:val="center"/>
              <w:rPr>
                <w:b/>
                <w:bCs/>
              </w:rPr>
            </w:pPr>
            <w:r w:rsidRPr="003B40E2">
              <w:rPr>
                <w:b/>
                <w:bCs/>
              </w:rPr>
              <w:t xml:space="preserve">Кол-во, </w:t>
            </w:r>
            <w:proofErr w:type="spellStart"/>
            <w:r w:rsidRPr="003B40E2">
              <w:rPr>
                <w:b/>
                <w:bCs/>
              </w:rPr>
              <w:t>шт</w:t>
            </w:r>
            <w:proofErr w:type="spellEnd"/>
          </w:p>
        </w:tc>
        <w:tc>
          <w:tcPr>
            <w:tcW w:w="7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712CE446" w14:textId="77777777" w:rsidR="00C2093F" w:rsidRPr="003B40E2" w:rsidRDefault="00C2093F" w:rsidP="00C2093F">
            <w:pPr>
              <w:jc w:val="center"/>
              <w:rPr>
                <w:b/>
                <w:bCs/>
              </w:rPr>
            </w:pPr>
            <w:r w:rsidRPr="003B40E2">
              <w:rPr>
                <w:b/>
                <w:bCs/>
              </w:rPr>
              <w:t>Режим работы</w:t>
            </w:r>
          </w:p>
        </w:tc>
        <w:tc>
          <w:tcPr>
            <w:tcW w:w="1030" w:type="pct"/>
            <w:tcBorders>
              <w:top w:val="single" w:sz="4" w:space="0" w:color="auto"/>
              <w:left w:val="nil"/>
              <w:bottom w:val="single" w:sz="4" w:space="0" w:color="auto"/>
              <w:right w:val="single" w:sz="4" w:space="0" w:color="auto"/>
            </w:tcBorders>
            <w:shd w:val="clear" w:color="auto" w:fill="FFFFFF" w:themeFill="background1"/>
            <w:vAlign w:val="center"/>
            <w:hideMark/>
          </w:tcPr>
          <w:p w14:paraId="623E3575" w14:textId="77777777" w:rsidR="00C2093F" w:rsidRPr="003B40E2" w:rsidRDefault="00C2093F" w:rsidP="00C2093F">
            <w:pPr>
              <w:jc w:val="center"/>
              <w:rPr>
                <w:b/>
                <w:bCs/>
              </w:rPr>
            </w:pPr>
            <w:r w:rsidRPr="003B40E2">
              <w:rPr>
                <w:b/>
                <w:bCs/>
              </w:rPr>
              <w:t>Примечание</w:t>
            </w:r>
          </w:p>
        </w:tc>
      </w:tr>
      <w:tr w:rsidR="00C2093F" w:rsidRPr="003B40E2" w14:paraId="234CA2C4" w14:textId="77777777" w:rsidTr="00026D5E">
        <w:trPr>
          <w:cantSplit/>
          <w:trHeight w:val="288"/>
        </w:trPr>
        <w:tc>
          <w:tcPr>
            <w:tcW w:w="16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157C980E" w14:textId="77777777" w:rsidR="00C2093F" w:rsidRPr="003B40E2" w:rsidRDefault="00C2093F" w:rsidP="00C2093F">
            <w:pPr>
              <w:jc w:val="center"/>
              <w:rPr>
                <w:b/>
                <w:bCs/>
              </w:rPr>
            </w:pPr>
            <w:r w:rsidRPr="003B40E2">
              <w:rPr>
                <w:b/>
                <w:bCs/>
              </w:rPr>
              <w:t>1</w:t>
            </w:r>
          </w:p>
        </w:tc>
        <w:tc>
          <w:tcPr>
            <w:tcW w:w="1046" w:type="pct"/>
            <w:tcBorders>
              <w:top w:val="nil"/>
              <w:left w:val="nil"/>
              <w:bottom w:val="single" w:sz="4" w:space="0" w:color="auto"/>
              <w:right w:val="single" w:sz="4" w:space="0" w:color="auto"/>
            </w:tcBorders>
            <w:shd w:val="clear" w:color="auto" w:fill="FFFFFF" w:themeFill="background1"/>
            <w:vAlign w:val="center"/>
            <w:hideMark/>
          </w:tcPr>
          <w:p w14:paraId="67E2016A" w14:textId="77777777" w:rsidR="00C2093F" w:rsidRPr="003B40E2" w:rsidRDefault="00C2093F" w:rsidP="00C2093F">
            <w:pPr>
              <w:jc w:val="center"/>
              <w:rPr>
                <w:b/>
                <w:bCs/>
              </w:rPr>
            </w:pPr>
            <w:r w:rsidRPr="003B40E2">
              <w:rPr>
                <w:b/>
                <w:bCs/>
              </w:rPr>
              <w:t>2</w:t>
            </w:r>
          </w:p>
        </w:tc>
        <w:tc>
          <w:tcPr>
            <w:tcW w:w="455" w:type="pct"/>
            <w:tcBorders>
              <w:top w:val="nil"/>
              <w:left w:val="nil"/>
              <w:bottom w:val="single" w:sz="4" w:space="0" w:color="auto"/>
              <w:right w:val="single" w:sz="4" w:space="0" w:color="auto"/>
            </w:tcBorders>
            <w:shd w:val="clear" w:color="auto" w:fill="FFFFFF" w:themeFill="background1"/>
            <w:vAlign w:val="center"/>
            <w:hideMark/>
          </w:tcPr>
          <w:p w14:paraId="645D1F6A" w14:textId="77777777" w:rsidR="00C2093F" w:rsidRPr="003B40E2" w:rsidRDefault="00C2093F" w:rsidP="00C2093F">
            <w:pPr>
              <w:jc w:val="center"/>
              <w:rPr>
                <w:b/>
                <w:bCs/>
              </w:rPr>
            </w:pPr>
            <w:r w:rsidRPr="003B40E2">
              <w:rPr>
                <w:b/>
                <w:bCs/>
              </w:rPr>
              <w:t>3</w:t>
            </w:r>
          </w:p>
        </w:tc>
        <w:tc>
          <w:tcPr>
            <w:tcW w:w="777" w:type="pct"/>
            <w:tcBorders>
              <w:top w:val="nil"/>
              <w:left w:val="nil"/>
              <w:bottom w:val="single" w:sz="4" w:space="0" w:color="auto"/>
              <w:right w:val="single" w:sz="4" w:space="0" w:color="auto"/>
            </w:tcBorders>
            <w:shd w:val="clear" w:color="auto" w:fill="FFFFFF" w:themeFill="background1"/>
            <w:vAlign w:val="center"/>
            <w:hideMark/>
          </w:tcPr>
          <w:p w14:paraId="638B1287" w14:textId="77777777" w:rsidR="00C2093F" w:rsidRPr="003B40E2" w:rsidRDefault="00C2093F" w:rsidP="00C2093F">
            <w:pPr>
              <w:jc w:val="center"/>
              <w:rPr>
                <w:b/>
                <w:bCs/>
              </w:rPr>
            </w:pPr>
            <w:r w:rsidRPr="003B40E2">
              <w:rPr>
                <w:b/>
                <w:bCs/>
              </w:rPr>
              <w:t>4</w:t>
            </w:r>
          </w:p>
        </w:tc>
        <w:tc>
          <w:tcPr>
            <w:tcW w:w="1030" w:type="pct"/>
            <w:tcBorders>
              <w:top w:val="nil"/>
              <w:left w:val="nil"/>
              <w:bottom w:val="single" w:sz="4" w:space="0" w:color="auto"/>
              <w:right w:val="single" w:sz="4" w:space="0" w:color="auto"/>
            </w:tcBorders>
            <w:shd w:val="clear" w:color="auto" w:fill="FFFFFF" w:themeFill="background1"/>
            <w:vAlign w:val="center"/>
            <w:hideMark/>
          </w:tcPr>
          <w:p w14:paraId="6952A9E5" w14:textId="77777777" w:rsidR="00C2093F" w:rsidRPr="003B40E2" w:rsidRDefault="00C2093F" w:rsidP="00C2093F">
            <w:pPr>
              <w:jc w:val="center"/>
              <w:rPr>
                <w:b/>
                <w:bCs/>
              </w:rPr>
            </w:pPr>
            <w:r w:rsidRPr="003B40E2">
              <w:rPr>
                <w:b/>
                <w:bCs/>
              </w:rPr>
              <w:t>5</w:t>
            </w:r>
          </w:p>
        </w:tc>
      </w:tr>
      <w:tr w:rsidR="00C2093F" w:rsidRPr="003B40E2" w14:paraId="39BF3FA4" w14:textId="77777777" w:rsidTr="00026D5E">
        <w:trPr>
          <w:cantSplit/>
          <w:trHeight w:val="576"/>
        </w:trPr>
        <w:tc>
          <w:tcPr>
            <w:tcW w:w="16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4E0CF43F" w14:textId="14515AED" w:rsidR="00A56556" w:rsidRPr="003056DB" w:rsidRDefault="004667B2">
            <w:pPr>
              <w:rPr>
                <w:lang w:val="ru-RU"/>
              </w:rPr>
            </w:pPr>
            <w:r w:rsidRPr="003056DB">
              <w:t xml:space="preserve">ПДМ 10 т </w:t>
            </w:r>
            <w:r w:rsidR="003056DB" w:rsidRPr="003056DB">
              <w:rPr>
                <w:lang w:val="ru-RU"/>
              </w:rPr>
              <w:t>производство Китай</w:t>
            </w:r>
          </w:p>
        </w:tc>
        <w:tc>
          <w:tcPr>
            <w:tcW w:w="1046" w:type="pct"/>
            <w:tcBorders>
              <w:top w:val="nil"/>
              <w:left w:val="nil"/>
              <w:bottom w:val="single" w:sz="4" w:space="0" w:color="auto"/>
              <w:right w:val="single" w:sz="4" w:space="0" w:color="auto"/>
            </w:tcBorders>
            <w:shd w:val="clear" w:color="auto" w:fill="FFFFFF" w:themeFill="background1"/>
            <w:vAlign w:val="center"/>
            <w:hideMark/>
          </w:tcPr>
          <w:p w14:paraId="6202F3D2" w14:textId="77777777" w:rsidR="00A56556" w:rsidRPr="003056DB" w:rsidRDefault="004667B2">
            <w:r w:rsidRPr="003056DB">
              <w:t>Проходка горизонтальных выработок</w:t>
            </w:r>
          </w:p>
        </w:tc>
        <w:tc>
          <w:tcPr>
            <w:tcW w:w="455" w:type="pct"/>
            <w:tcBorders>
              <w:top w:val="nil"/>
              <w:left w:val="nil"/>
              <w:bottom w:val="single" w:sz="4" w:space="0" w:color="auto"/>
              <w:right w:val="single" w:sz="4" w:space="0" w:color="auto"/>
            </w:tcBorders>
            <w:shd w:val="clear" w:color="auto" w:fill="FFFFFF" w:themeFill="background1"/>
            <w:vAlign w:val="center"/>
            <w:hideMark/>
          </w:tcPr>
          <w:p w14:paraId="26509E73" w14:textId="77777777" w:rsidR="00A56556" w:rsidRPr="003056DB" w:rsidRDefault="004667B2">
            <w:pPr>
              <w:jc w:val="center"/>
              <w:rPr>
                <w:lang w:val="ru-RU"/>
              </w:rPr>
            </w:pPr>
            <w:r w:rsidRPr="003056DB">
              <w:t>2</w:t>
            </w:r>
          </w:p>
        </w:tc>
        <w:tc>
          <w:tcPr>
            <w:tcW w:w="777" w:type="pct"/>
            <w:tcBorders>
              <w:top w:val="nil"/>
              <w:left w:val="nil"/>
              <w:bottom w:val="single" w:sz="4" w:space="0" w:color="auto"/>
              <w:right w:val="single" w:sz="4" w:space="0" w:color="auto"/>
            </w:tcBorders>
            <w:shd w:val="clear" w:color="auto" w:fill="FFFFFF" w:themeFill="background1"/>
            <w:vAlign w:val="center"/>
            <w:hideMark/>
          </w:tcPr>
          <w:p w14:paraId="7DDB6F79" w14:textId="77777777" w:rsidR="00A56556" w:rsidRPr="003056DB" w:rsidRDefault="004667B2">
            <w:pPr>
              <w:jc w:val="center"/>
            </w:pPr>
            <w:r w:rsidRPr="003056DB">
              <w:t>2 смены</w:t>
            </w:r>
          </w:p>
        </w:tc>
        <w:tc>
          <w:tcPr>
            <w:tcW w:w="1030" w:type="pct"/>
            <w:tcBorders>
              <w:top w:val="nil"/>
              <w:left w:val="nil"/>
              <w:bottom w:val="single" w:sz="4" w:space="0" w:color="auto"/>
              <w:right w:val="single" w:sz="4" w:space="0" w:color="auto"/>
            </w:tcBorders>
            <w:shd w:val="clear" w:color="auto" w:fill="FFFFFF" w:themeFill="background1"/>
            <w:vAlign w:val="center"/>
            <w:hideMark/>
          </w:tcPr>
          <w:p w14:paraId="66508305" w14:textId="77777777" w:rsidR="00A56556" w:rsidRPr="003056DB" w:rsidRDefault="004667B2">
            <w:r w:rsidRPr="003056DB">
              <w:t>По одной машине на проходческую бригаду</w:t>
            </w:r>
          </w:p>
        </w:tc>
      </w:tr>
      <w:tr w:rsidR="00C2093F" w:rsidRPr="003B40E2" w14:paraId="79D1B7BE" w14:textId="77777777" w:rsidTr="00026D5E">
        <w:trPr>
          <w:cantSplit/>
          <w:trHeight w:val="576"/>
        </w:trPr>
        <w:tc>
          <w:tcPr>
            <w:tcW w:w="16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78F954D6" w14:textId="46A8CE55" w:rsidR="00A56556" w:rsidRPr="003056DB" w:rsidRDefault="004667B2">
            <w:r w:rsidRPr="003056DB">
              <w:t xml:space="preserve">ПДМ 10 т </w:t>
            </w:r>
            <w:r w:rsidR="003056DB" w:rsidRPr="003056DB">
              <w:rPr>
                <w:lang w:val="ru-RU"/>
              </w:rPr>
              <w:t>производство Китай</w:t>
            </w:r>
          </w:p>
        </w:tc>
        <w:tc>
          <w:tcPr>
            <w:tcW w:w="1046" w:type="pct"/>
            <w:tcBorders>
              <w:top w:val="nil"/>
              <w:left w:val="nil"/>
              <w:bottom w:val="single" w:sz="4" w:space="0" w:color="auto"/>
              <w:right w:val="single" w:sz="4" w:space="0" w:color="auto"/>
            </w:tcBorders>
            <w:shd w:val="clear" w:color="auto" w:fill="FFFFFF" w:themeFill="background1"/>
            <w:vAlign w:val="center"/>
            <w:hideMark/>
          </w:tcPr>
          <w:p w14:paraId="103882EA" w14:textId="77777777" w:rsidR="00A56556" w:rsidRPr="003056DB" w:rsidRDefault="004667B2">
            <w:r w:rsidRPr="003056DB">
              <w:t>Очистная добыча</w:t>
            </w:r>
          </w:p>
        </w:tc>
        <w:tc>
          <w:tcPr>
            <w:tcW w:w="455" w:type="pct"/>
            <w:tcBorders>
              <w:top w:val="nil"/>
              <w:left w:val="nil"/>
              <w:bottom w:val="single" w:sz="4" w:space="0" w:color="auto"/>
              <w:right w:val="single" w:sz="4" w:space="0" w:color="auto"/>
            </w:tcBorders>
            <w:shd w:val="clear" w:color="auto" w:fill="FFFFFF" w:themeFill="background1"/>
            <w:vAlign w:val="center"/>
            <w:hideMark/>
          </w:tcPr>
          <w:p w14:paraId="63031782" w14:textId="77777777" w:rsidR="00A56556" w:rsidRPr="003056DB" w:rsidRDefault="004667B2">
            <w:pPr>
              <w:jc w:val="center"/>
            </w:pPr>
            <w:r w:rsidRPr="003056DB">
              <w:t>1</w:t>
            </w:r>
          </w:p>
        </w:tc>
        <w:tc>
          <w:tcPr>
            <w:tcW w:w="777" w:type="pct"/>
            <w:tcBorders>
              <w:top w:val="nil"/>
              <w:left w:val="nil"/>
              <w:bottom w:val="single" w:sz="4" w:space="0" w:color="auto"/>
              <w:right w:val="single" w:sz="4" w:space="0" w:color="auto"/>
            </w:tcBorders>
            <w:shd w:val="clear" w:color="auto" w:fill="FFFFFF" w:themeFill="background1"/>
            <w:vAlign w:val="center"/>
            <w:hideMark/>
          </w:tcPr>
          <w:p w14:paraId="08A9C187" w14:textId="77777777" w:rsidR="00A56556" w:rsidRPr="003056DB" w:rsidRDefault="004667B2">
            <w:pPr>
              <w:jc w:val="center"/>
            </w:pPr>
            <w:r w:rsidRPr="003056DB">
              <w:t>2 смены</w:t>
            </w:r>
          </w:p>
        </w:tc>
        <w:tc>
          <w:tcPr>
            <w:tcW w:w="1030" w:type="pct"/>
            <w:tcBorders>
              <w:top w:val="nil"/>
              <w:left w:val="nil"/>
              <w:bottom w:val="single" w:sz="4" w:space="0" w:color="auto"/>
              <w:right w:val="single" w:sz="4" w:space="0" w:color="auto"/>
            </w:tcBorders>
            <w:shd w:val="clear" w:color="auto" w:fill="FFFFFF" w:themeFill="background1"/>
            <w:vAlign w:val="center"/>
            <w:hideMark/>
          </w:tcPr>
          <w:p w14:paraId="73720FB6" w14:textId="0ADFB490" w:rsidR="00A56556" w:rsidRPr="003056DB" w:rsidRDefault="00102380">
            <w:r w:rsidRPr="003056DB">
              <w:rPr>
                <w:lang w:val="ru-RU"/>
              </w:rPr>
              <w:t>Две</w:t>
            </w:r>
            <w:r w:rsidRPr="003056DB">
              <w:t xml:space="preserve"> добычная бригада</w:t>
            </w:r>
          </w:p>
        </w:tc>
      </w:tr>
      <w:tr w:rsidR="00CA4D00" w:rsidRPr="003B40E2" w14:paraId="1980AB66" w14:textId="77777777" w:rsidTr="00026D5E">
        <w:trPr>
          <w:cantSplit/>
          <w:trHeight w:val="288"/>
        </w:trPr>
        <w:tc>
          <w:tcPr>
            <w:tcW w:w="1692" w:type="pct"/>
            <w:tcBorders>
              <w:top w:val="nil"/>
              <w:left w:val="single" w:sz="4" w:space="0" w:color="auto"/>
              <w:bottom w:val="single" w:sz="4" w:space="0" w:color="auto"/>
              <w:right w:val="single" w:sz="4" w:space="0" w:color="auto"/>
            </w:tcBorders>
            <w:shd w:val="clear" w:color="auto" w:fill="FFFFFF" w:themeFill="background1"/>
            <w:vAlign w:val="center"/>
          </w:tcPr>
          <w:p w14:paraId="7D82F353" w14:textId="0E7CA7D1" w:rsidR="00CA4D00" w:rsidRPr="003056DB" w:rsidRDefault="00CA4D00" w:rsidP="00CA4D00">
            <w:pPr>
              <w:rPr>
                <w:lang w:val="ru-RU"/>
              </w:rPr>
            </w:pPr>
            <w:r w:rsidRPr="003056DB">
              <w:t>Подземный автосамосвал 20 т</w:t>
            </w:r>
            <w:r w:rsidR="003056DB" w:rsidRPr="003056DB">
              <w:rPr>
                <w:lang w:val="ru-RU"/>
              </w:rPr>
              <w:t xml:space="preserve"> производство Китай</w:t>
            </w:r>
          </w:p>
        </w:tc>
        <w:tc>
          <w:tcPr>
            <w:tcW w:w="1046" w:type="pct"/>
            <w:tcBorders>
              <w:top w:val="nil"/>
              <w:left w:val="nil"/>
              <w:bottom w:val="single" w:sz="4" w:space="0" w:color="auto"/>
              <w:right w:val="single" w:sz="4" w:space="0" w:color="auto"/>
            </w:tcBorders>
            <w:shd w:val="clear" w:color="auto" w:fill="FFFFFF" w:themeFill="background1"/>
            <w:vAlign w:val="center"/>
          </w:tcPr>
          <w:p w14:paraId="23BDA85F" w14:textId="68DF34AB" w:rsidR="00CA4D00" w:rsidRPr="003056DB" w:rsidRDefault="00CA4D00" w:rsidP="00CA4D00">
            <w:r w:rsidRPr="003056DB">
              <w:t>Откатка горной массы</w:t>
            </w:r>
          </w:p>
        </w:tc>
        <w:tc>
          <w:tcPr>
            <w:tcW w:w="455" w:type="pct"/>
            <w:tcBorders>
              <w:top w:val="nil"/>
              <w:left w:val="nil"/>
              <w:bottom w:val="single" w:sz="4" w:space="0" w:color="auto"/>
              <w:right w:val="single" w:sz="4" w:space="0" w:color="auto"/>
            </w:tcBorders>
            <w:shd w:val="clear" w:color="auto" w:fill="FFFFFF" w:themeFill="background1"/>
            <w:vAlign w:val="center"/>
          </w:tcPr>
          <w:p w14:paraId="3DF109AC" w14:textId="55F46680" w:rsidR="00CA4D00" w:rsidRPr="003056DB" w:rsidRDefault="00CA4D00" w:rsidP="00CA4D00">
            <w:pPr>
              <w:jc w:val="center"/>
            </w:pPr>
            <w:r w:rsidRPr="003056DB">
              <w:rPr>
                <w:lang w:val="ru-RU"/>
              </w:rPr>
              <w:t>1</w:t>
            </w:r>
          </w:p>
        </w:tc>
        <w:tc>
          <w:tcPr>
            <w:tcW w:w="777" w:type="pct"/>
            <w:tcBorders>
              <w:top w:val="nil"/>
              <w:left w:val="nil"/>
              <w:bottom w:val="single" w:sz="4" w:space="0" w:color="auto"/>
              <w:right w:val="single" w:sz="4" w:space="0" w:color="auto"/>
            </w:tcBorders>
            <w:shd w:val="clear" w:color="auto" w:fill="FFFFFF" w:themeFill="background1"/>
            <w:vAlign w:val="center"/>
          </w:tcPr>
          <w:p w14:paraId="630CD80F" w14:textId="1C0D294C" w:rsidR="00CA4D00" w:rsidRPr="003056DB" w:rsidRDefault="00CA4D00" w:rsidP="00CA4D00">
            <w:pPr>
              <w:jc w:val="center"/>
            </w:pPr>
            <w:r w:rsidRPr="003056DB">
              <w:t>2 смены</w:t>
            </w:r>
          </w:p>
        </w:tc>
        <w:tc>
          <w:tcPr>
            <w:tcW w:w="1030" w:type="pct"/>
            <w:tcBorders>
              <w:top w:val="nil"/>
              <w:left w:val="nil"/>
              <w:bottom w:val="single" w:sz="4" w:space="0" w:color="auto"/>
              <w:right w:val="single" w:sz="4" w:space="0" w:color="auto"/>
            </w:tcBorders>
            <w:shd w:val="clear" w:color="auto" w:fill="FFFFFF" w:themeFill="background1"/>
            <w:vAlign w:val="center"/>
          </w:tcPr>
          <w:p w14:paraId="7EC9A9B6" w14:textId="0D5AAECA" w:rsidR="00CA4D00" w:rsidRPr="003056DB" w:rsidRDefault="00CA4D00" w:rsidP="00CA4D00">
            <w:r w:rsidRPr="003056DB">
              <w:rPr>
                <w:lang w:val="ru-RU"/>
              </w:rPr>
              <w:t xml:space="preserve">1 </w:t>
            </w:r>
            <w:r w:rsidR="00182664" w:rsidRPr="003056DB">
              <w:rPr>
                <w:lang w:val="ru-RU"/>
              </w:rPr>
              <w:t>рабочая</w:t>
            </w:r>
            <w:r w:rsidRPr="003056DB">
              <w:t xml:space="preserve"> </w:t>
            </w:r>
          </w:p>
        </w:tc>
      </w:tr>
      <w:tr w:rsidR="00CA4D00" w:rsidRPr="003B40E2" w14:paraId="0FE3838F" w14:textId="77777777" w:rsidTr="00026D5E">
        <w:trPr>
          <w:cantSplit/>
          <w:trHeight w:val="288"/>
        </w:trPr>
        <w:tc>
          <w:tcPr>
            <w:tcW w:w="1692" w:type="pct"/>
            <w:tcBorders>
              <w:top w:val="nil"/>
              <w:left w:val="single" w:sz="4" w:space="0" w:color="auto"/>
              <w:bottom w:val="single" w:sz="4" w:space="0" w:color="auto"/>
              <w:right w:val="single" w:sz="4" w:space="0" w:color="auto"/>
            </w:tcBorders>
            <w:shd w:val="clear" w:color="auto" w:fill="FFFFFF" w:themeFill="background1"/>
            <w:vAlign w:val="center"/>
          </w:tcPr>
          <w:p w14:paraId="783C1A54" w14:textId="05B6F1ED" w:rsidR="00CA4D00" w:rsidRPr="003056DB" w:rsidRDefault="00CA4D00" w:rsidP="00CA4D00">
            <w:pPr>
              <w:rPr>
                <w:lang w:val="ru-RU"/>
              </w:rPr>
            </w:pPr>
            <w:r w:rsidRPr="003056DB">
              <w:rPr>
                <w:lang w:val="ru-RU"/>
              </w:rPr>
              <w:t>П</w:t>
            </w:r>
            <w:proofErr w:type="spellStart"/>
            <w:r w:rsidRPr="003056DB">
              <w:t>одземный</w:t>
            </w:r>
            <w:proofErr w:type="spellEnd"/>
            <w:r w:rsidRPr="003056DB">
              <w:t xml:space="preserve"> автобус</w:t>
            </w:r>
            <w:r w:rsidRPr="003056DB">
              <w:rPr>
                <w:lang w:val="ru-RU"/>
              </w:rPr>
              <w:t xml:space="preserve"> </w:t>
            </w:r>
            <w:r w:rsidR="003056DB" w:rsidRPr="003056DB">
              <w:rPr>
                <w:lang w:val="ru-RU"/>
              </w:rPr>
              <w:t>производство Китай</w:t>
            </w:r>
          </w:p>
        </w:tc>
        <w:tc>
          <w:tcPr>
            <w:tcW w:w="1046" w:type="pct"/>
            <w:tcBorders>
              <w:top w:val="nil"/>
              <w:left w:val="nil"/>
              <w:bottom w:val="single" w:sz="4" w:space="0" w:color="auto"/>
              <w:right w:val="single" w:sz="4" w:space="0" w:color="auto"/>
            </w:tcBorders>
            <w:shd w:val="clear" w:color="auto" w:fill="FFFFFF" w:themeFill="background1"/>
            <w:vAlign w:val="center"/>
          </w:tcPr>
          <w:p w14:paraId="34CB0426" w14:textId="795A5780" w:rsidR="00CA4D00" w:rsidRPr="003056DB" w:rsidRDefault="00CA4D00" w:rsidP="00CA4D00">
            <w:pPr>
              <w:rPr>
                <w:lang w:val="ru-RU"/>
              </w:rPr>
            </w:pPr>
            <w:r w:rsidRPr="003056DB">
              <w:rPr>
                <w:lang w:val="ru-RU"/>
              </w:rPr>
              <w:t>Транспортировка рабочих</w:t>
            </w:r>
          </w:p>
        </w:tc>
        <w:tc>
          <w:tcPr>
            <w:tcW w:w="455" w:type="pct"/>
            <w:tcBorders>
              <w:top w:val="nil"/>
              <w:left w:val="nil"/>
              <w:bottom w:val="single" w:sz="4" w:space="0" w:color="auto"/>
              <w:right w:val="single" w:sz="4" w:space="0" w:color="auto"/>
            </w:tcBorders>
            <w:shd w:val="clear" w:color="auto" w:fill="FFFFFF" w:themeFill="background1"/>
            <w:vAlign w:val="center"/>
          </w:tcPr>
          <w:p w14:paraId="6B6AF48D" w14:textId="19DBC642" w:rsidR="00CA4D00" w:rsidRPr="003056DB" w:rsidRDefault="00CA4D00" w:rsidP="00CA4D00">
            <w:pPr>
              <w:jc w:val="center"/>
              <w:rPr>
                <w:lang w:val="ru-RU"/>
              </w:rPr>
            </w:pPr>
            <w:r w:rsidRPr="003056DB">
              <w:rPr>
                <w:lang w:val="ru-RU"/>
              </w:rPr>
              <w:t>1</w:t>
            </w:r>
          </w:p>
        </w:tc>
        <w:tc>
          <w:tcPr>
            <w:tcW w:w="777" w:type="pct"/>
            <w:tcBorders>
              <w:top w:val="nil"/>
              <w:left w:val="nil"/>
              <w:bottom w:val="single" w:sz="4" w:space="0" w:color="auto"/>
              <w:right w:val="single" w:sz="4" w:space="0" w:color="auto"/>
            </w:tcBorders>
            <w:shd w:val="clear" w:color="auto" w:fill="FFFFFF" w:themeFill="background1"/>
            <w:vAlign w:val="center"/>
          </w:tcPr>
          <w:p w14:paraId="0134C1C2" w14:textId="562F8680" w:rsidR="00CA4D00" w:rsidRPr="003056DB" w:rsidRDefault="00182664" w:rsidP="00CA4D00">
            <w:pPr>
              <w:jc w:val="center"/>
              <w:rPr>
                <w:lang w:val="ru-RU"/>
              </w:rPr>
            </w:pPr>
            <w:r w:rsidRPr="003056DB">
              <w:rPr>
                <w:lang w:val="ru-RU"/>
              </w:rPr>
              <w:t>1 смена</w:t>
            </w:r>
          </w:p>
        </w:tc>
        <w:tc>
          <w:tcPr>
            <w:tcW w:w="1030" w:type="pct"/>
            <w:tcBorders>
              <w:top w:val="nil"/>
              <w:left w:val="nil"/>
              <w:bottom w:val="single" w:sz="4" w:space="0" w:color="auto"/>
              <w:right w:val="single" w:sz="4" w:space="0" w:color="auto"/>
            </w:tcBorders>
            <w:shd w:val="clear" w:color="auto" w:fill="FFFFFF" w:themeFill="background1"/>
            <w:vAlign w:val="center"/>
          </w:tcPr>
          <w:p w14:paraId="5FF9DEC1" w14:textId="4FE272EC" w:rsidR="00CA4D00" w:rsidRPr="003056DB" w:rsidRDefault="00182664" w:rsidP="00CA4D00">
            <w:pPr>
              <w:rPr>
                <w:lang w:val="ru-RU"/>
              </w:rPr>
            </w:pPr>
            <w:r w:rsidRPr="003056DB">
              <w:rPr>
                <w:lang w:val="ru-RU"/>
              </w:rPr>
              <w:t>1 рабочая</w:t>
            </w:r>
          </w:p>
        </w:tc>
      </w:tr>
      <w:tr w:rsidR="00CA4D00" w:rsidRPr="003B40E2" w14:paraId="3E29406A" w14:textId="77777777" w:rsidTr="00026D5E">
        <w:trPr>
          <w:cantSplit/>
          <w:trHeight w:val="288"/>
        </w:trPr>
        <w:tc>
          <w:tcPr>
            <w:tcW w:w="16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3AC40A" w14:textId="413B456D" w:rsidR="00CA4D00" w:rsidRPr="003056DB" w:rsidRDefault="00CA4D00" w:rsidP="00CA4D00">
            <w:pPr>
              <w:rPr>
                <w:lang w:val="ru-RU"/>
              </w:rPr>
            </w:pPr>
            <w:r w:rsidRPr="003056DB">
              <w:t>Вспомогательный транспорт (пикап)</w:t>
            </w:r>
            <w:r w:rsidR="003056DB" w:rsidRPr="003056DB">
              <w:rPr>
                <w:lang w:val="ru-RU"/>
              </w:rPr>
              <w:t xml:space="preserve"> производство Китай</w:t>
            </w:r>
          </w:p>
        </w:tc>
        <w:tc>
          <w:tcPr>
            <w:tcW w:w="1046" w:type="pct"/>
            <w:tcBorders>
              <w:top w:val="nil"/>
              <w:left w:val="nil"/>
              <w:bottom w:val="single" w:sz="4" w:space="0" w:color="auto"/>
              <w:right w:val="single" w:sz="4" w:space="0" w:color="auto"/>
            </w:tcBorders>
            <w:shd w:val="clear" w:color="auto" w:fill="FFFFFF" w:themeFill="background1"/>
            <w:vAlign w:val="center"/>
            <w:hideMark/>
          </w:tcPr>
          <w:p w14:paraId="377F8B3A" w14:textId="77777777" w:rsidR="00CA4D00" w:rsidRPr="003056DB" w:rsidRDefault="00CA4D00" w:rsidP="00CA4D00">
            <w:r w:rsidRPr="003056DB">
              <w:t>Обслуживание и доставка</w:t>
            </w:r>
          </w:p>
        </w:tc>
        <w:tc>
          <w:tcPr>
            <w:tcW w:w="455" w:type="pct"/>
            <w:tcBorders>
              <w:top w:val="nil"/>
              <w:left w:val="nil"/>
              <w:bottom w:val="single" w:sz="4" w:space="0" w:color="auto"/>
              <w:right w:val="single" w:sz="4" w:space="0" w:color="auto"/>
            </w:tcBorders>
            <w:shd w:val="clear" w:color="auto" w:fill="FFFFFF" w:themeFill="background1"/>
            <w:vAlign w:val="center"/>
            <w:hideMark/>
          </w:tcPr>
          <w:p w14:paraId="330CF082" w14:textId="77777777" w:rsidR="00CA4D00" w:rsidRPr="003056DB" w:rsidRDefault="00CA4D00" w:rsidP="00CA4D00">
            <w:pPr>
              <w:jc w:val="center"/>
            </w:pPr>
            <w:r w:rsidRPr="003056DB">
              <w:t>2</w:t>
            </w:r>
          </w:p>
        </w:tc>
        <w:tc>
          <w:tcPr>
            <w:tcW w:w="777" w:type="pct"/>
            <w:tcBorders>
              <w:top w:val="nil"/>
              <w:left w:val="nil"/>
              <w:bottom w:val="single" w:sz="4" w:space="0" w:color="auto"/>
              <w:right w:val="single" w:sz="4" w:space="0" w:color="auto"/>
            </w:tcBorders>
            <w:shd w:val="clear" w:color="auto" w:fill="FFFFFF" w:themeFill="background1"/>
            <w:vAlign w:val="center"/>
            <w:hideMark/>
          </w:tcPr>
          <w:p w14:paraId="12738D29" w14:textId="77777777" w:rsidR="00CA4D00" w:rsidRPr="003056DB" w:rsidRDefault="00CA4D00" w:rsidP="00CA4D00">
            <w:pPr>
              <w:jc w:val="center"/>
            </w:pPr>
            <w:r w:rsidRPr="003056DB">
              <w:t>сменный</w:t>
            </w:r>
          </w:p>
        </w:tc>
        <w:tc>
          <w:tcPr>
            <w:tcW w:w="1030" w:type="pct"/>
            <w:tcBorders>
              <w:top w:val="nil"/>
              <w:left w:val="nil"/>
              <w:bottom w:val="single" w:sz="4" w:space="0" w:color="auto"/>
              <w:right w:val="single" w:sz="4" w:space="0" w:color="auto"/>
            </w:tcBorders>
            <w:shd w:val="clear" w:color="auto" w:fill="FFFFFF" w:themeFill="background1"/>
            <w:vAlign w:val="center"/>
            <w:hideMark/>
          </w:tcPr>
          <w:p w14:paraId="75FB20E1" w14:textId="77777777" w:rsidR="00CA4D00" w:rsidRPr="003056DB" w:rsidRDefault="00CA4D00" w:rsidP="00CA4D00">
            <w:r w:rsidRPr="003056DB">
              <w:t>Общий парк</w:t>
            </w:r>
          </w:p>
        </w:tc>
      </w:tr>
    </w:tbl>
    <w:p w14:paraId="4F98F2E8" w14:textId="77777777" w:rsidR="008E7BF6" w:rsidRPr="00B92EEC" w:rsidRDefault="008E7BF6" w:rsidP="00EA5F6A">
      <w:pPr>
        <w:jc w:val="both"/>
        <w:rPr>
          <w:color w:val="000000"/>
          <w:sz w:val="28"/>
          <w:szCs w:val="28"/>
          <w:lang w:eastAsia="ru-RU"/>
        </w:rPr>
      </w:pPr>
    </w:p>
    <w:p w14:paraId="3CD42E4F" w14:textId="0601FF72" w:rsidR="00007CDF" w:rsidRPr="00007CDF" w:rsidRDefault="00EA5F6A" w:rsidP="003D3BF3">
      <w:pPr>
        <w:jc w:val="both"/>
        <w:rPr>
          <w:sz w:val="28"/>
          <w:szCs w:val="28"/>
          <w:lang w:val="ru-RU"/>
        </w:rPr>
      </w:pPr>
      <w:r w:rsidRPr="00551E32">
        <w:rPr>
          <w:sz w:val="28"/>
          <w:szCs w:val="28"/>
        </w:rPr>
        <w:t>Распределение оборудования принято по этапам 1</w:t>
      </w:r>
      <w:r w:rsidR="00A34706">
        <w:rPr>
          <w:sz w:val="28"/>
          <w:szCs w:val="28"/>
          <w:lang w:val="ru-RU"/>
        </w:rPr>
        <w:t>8</w:t>
      </w:r>
      <w:r w:rsidRPr="00551E32">
        <w:rPr>
          <w:sz w:val="28"/>
          <w:szCs w:val="28"/>
        </w:rPr>
        <w:t>-месячного календарного плана. В период одновременной проходки работают две проходческие бригады, каждая с ручным перфоратором и закреплённой ПДМ. Добычная бригада использует отдельную ПДМ и подземный автосамосвал. Резервный автосамосвал и вспомогательная ПДМ применяются при техническом обслуживании, ремонте и перераспределении фронта работ. Ремонт техники выполняется на поверхностном ремонтном пункте.</w:t>
      </w:r>
    </w:p>
    <w:p w14:paraId="763821DD" w14:textId="33997D0B" w:rsidR="002A690C" w:rsidRPr="00B92EEC" w:rsidRDefault="002A690C" w:rsidP="002A690C">
      <w:pPr>
        <w:ind w:right="709" w:firstLine="709"/>
        <w:jc w:val="right"/>
        <w:rPr>
          <w:lang w:val="ru-RU" w:eastAsia="ru-RU"/>
        </w:rPr>
      </w:pPr>
      <w:r w:rsidRPr="00B92EEC">
        <w:rPr>
          <w:lang w:eastAsia="ru-RU"/>
        </w:rPr>
        <w:t>Таблица 3.1</w:t>
      </w:r>
      <w:r w:rsidR="004C1281" w:rsidRPr="00B92EEC">
        <w:rPr>
          <w:lang w:eastAsia="ru-RU"/>
        </w:rPr>
        <w:t>3</w:t>
      </w:r>
      <w:r w:rsidRPr="00B92EEC">
        <w:rPr>
          <w:lang w:eastAsia="ru-RU"/>
        </w:rPr>
        <w:t>.</w:t>
      </w:r>
      <w:r w:rsidR="00CA564D">
        <w:rPr>
          <w:lang w:val="ru-RU" w:eastAsia="ru-RU"/>
        </w:rPr>
        <w:t>4.</w:t>
      </w:r>
    </w:p>
    <w:p w14:paraId="62780143" w14:textId="77777777" w:rsidR="002A690C" w:rsidRPr="00B92EEC" w:rsidRDefault="002A690C" w:rsidP="002A690C">
      <w:pPr>
        <w:rPr>
          <w:sz w:val="28"/>
          <w:szCs w:val="28"/>
          <w:lang w:eastAsia="ru-RU"/>
        </w:rPr>
      </w:pPr>
    </w:p>
    <w:tbl>
      <w:tblPr>
        <w:tblW w:w="5000" w:type="pct"/>
        <w:shd w:val="clear" w:color="auto" w:fill="FFFFFF" w:themeFill="background1"/>
        <w:tblLayout w:type="fixed"/>
        <w:tblLook w:val="04A0" w:firstRow="1" w:lastRow="0" w:firstColumn="1" w:lastColumn="0" w:noHBand="0" w:noVBand="1"/>
      </w:tblPr>
      <w:tblGrid>
        <w:gridCol w:w="1919"/>
        <w:gridCol w:w="1598"/>
        <w:gridCol w:w="1804"/>
        <w:gridCol w:w="1219"/>
        <w:gridCol w:w="1063"/>
        <w:gridCol w:w="2026"/>
      </w:tblGrid>
      <w:tr w:rsidR="00821E3B" w:rsidRPr="00551E32" w14:paraId="3CA4D4F2" w14:textId="77777777" w:rsidTr="00026D5E">
        <w:trPr>
          <w:cantSplit/>
          <w:trHeight w:val="288"/>
        </w:trPr>
        <w:tc>
          <w:tcPr>
            <w:tcW w:w="9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D5496C" w14:textId="77777777" w:rsidR="00A56556" w:rsidRPr="00551E32" w:rsidRDefault="004667B2">
            <w:pPr>
              <w:jc w:val="center"/>
            </w:pPr>
            <w:r w:rsidRPr="00551E32">
              <w:rPr>
                <w:b/>
              </w:rPr>
              <w:lastRenderedPageBreak/>
              <w:t>Участок / вид работ</w:t>
            </w:r>
          </w:p>
        </w:tc>
        <w:tc>
          <w:tcPr>
            <w:tcW w:w="830"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16E8529" w14:textId="77777777" w:rsidR="00A56556" w:rsidRPr="00551E32" w:rsidRDefault="004667B2">
            <w:pPr>
              <w:jc w:val="center"/>
            </w:pPr>
            <w:r w:rsidRPr="00551E32">
              <w:rPr>
                <w:b/>
              </w:rPr>
              <w:t>Месяцы 1–6</w:t>
            </w:r>
          </w:p>
        </w:tc>
        <w:tc>
          <w:tcPr>
            <w:tcW w:w="93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7F72FF8" w14:textId="77777777" w:rsidR="00A56556" w:rsidRPr="00551E32" w:rsidRDefault="004667B2">
            <w:pPr>
              <w:jc w:val="center"/>
            </w:pPr>
            <w:r w:rsidRPr="00551E32">
              <w:rPr>
                <w:b/>
              </w:rPr>
              <w:t>Месяцы 7–12</w:t>
            </w:r>
          </w:p>
        </w:tc>
        <w:tc>
          <w:tcPr>
            <w:tcW w:w="63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0F7E7CE" w14:textId="77777777" w:rsidR="00A56556" w:rsidRPr="00551E32" w:rsidRDefault="004667B2">
            <w:pPr>
              <w:jc w:val="center"/>
            </w:pPr>
            <w:r w:rsidRPr="00551E32">
              <w:rPr>
                <w:b/>
              </w:rPr>
              <w:t>Месяцы 13–17</w:t>
            </w:r>
          </w:p>
        </w:tc>
        <w:tc>
          <w:tcPr>
            <w:tcW w:w="55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1849D58" w14:textId="77777777" w:rsidR="00A56556" w:rsidRPr="00551E32" w:rsidRDefault="004667B2">
            <w:pPr>
              <w:jc w:val="center"/>
            </w:pPr>
            <w:r w:rsidRPr="00551E32">
              <w:rPr>
                <w:b/>
              </w:rPr>
              <w:t>Резерв</w:t>
            </w:r>
          </w:p>
        </w:tc>
        <w:tc>
          <w:tcPr>
            <w:tcW w:w="105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7951073" w14:textId="77777777" w:rsidR="00A56556" w:rsidRPr="00551E32" w:rsidRDefault="004667B2">
            <w:pPr>
              <w:jc w:val="center"/>
            </w:pPr>
            <w:r w:rsidRPr="00551E32">
              <w:rPr>
                <w:b/>
              </w:rPr>
              <w:t>Примечание</w:t>
            </w:r>
          </w:p>
        </w:tc>
      </w:tr>
      <w:tr w:rsidR="00821E3B" w:rsidRPr="00551E32" w14:paraId="13BD5A0E" w14:textId="77777777" w:rsidTr="00026D5E">
        <w:trPr>
          <w:cantSplit/>
          <w:trHeight w:val="288"/>
        </w:trPr>
        <w:tc>
          <w:tcPr>
            <w:tcW w:w="9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A8A1CE3" w14:textId="77777777" w:rsidR="00821E3B" w:rsidRPr="00551E32" w:rsidRDefault="00821E3B" w:rsidP="00821E3B">
            <w:pPr>
              <w:jc w:val="center"/>
              <w:rPr>
                <w:b/>
                <w:bCs/>
              </w:rPr>
            </w:pPr>
            <w:r w:rsidRPr="00551E32">
              <w:rPr>
                <w:b/>
                <w:bCs/>
              </w:rPr>
              <w:t>1</w:t>
            </w:r>
          </w:p>
        </w:tc>
        <w:tc>
          <w:tcPr>
            <w:tcW w:w="830" w:type="pct"/>
            <w:tcBorders>
              <w:top w:val="nil"/>
              <w:left w:val="nil"/>
              <w:bottom w:val="single" w:sz="4" w:space="0" w:color="auto"/>
              <w:right w:val="single" w:sz="4" w:space="0" w:color="auto"/>
            </w:tcBorders>
            <w:shd w:val="clear" w:color="auto" w:fill="FFFFFF" w:themeFill="background1"/>
            <w:noWrap/>
            <w:vAlign w:val="center"/>
            <w:hideMark/>
          </w:tcPr>
          <w:p w14:paraId="3F82E331" w14:textId="77777777" w:rsidR="00821E3B" w:rsidRPr="00551E32" w:rsidRDefault="00821E3B" w:rsidP="00821E3B">
            <w:pPr>
              <w:jc w:val="center"/>
              <w:rPr>
                <w:b/>
                <w:bCs/>
              </w:rPr>
            </w:pPr>
            <w:r w:rsidRPr="00551E32">
              <w:rPr>
                <w:b/>
                <w:bCs/>
              </w:rPr>
              <w:t>2</w:t>
            </w:r>
          </w:p>
        </w:tc>
        <w:tc>
          <w:tcPr>
            <w:tcW w:w="937" w:type="pct"/>
            <w:tcBorders>
              <w:top w:val="nil"/>
              <w:left w:val="nil"/>
              <w:bottom w:val="single" w:sz="4" w:space="0" w:color="auto"/>
              <w:right w:val="single" w:sz="4" w:space="0" w:color="auto"/>
            </w:tcBorders>
            <w:shd w:val="clear" w:color="auto" w:fill="FFFFFF" w:themeFill="background1"/>
            <w:noWrap/>
            <w:vAlign w:val="center"/>
            <w:hideMark/>
          </w:tcPr>
          <w:p w14:paraId="1B52A785" w14:textId="77777777" w:rsidR="00821E3B" w:rsidRPr="00551E32" w:rsidRDefault="00821E3B" w:rsidP="00821E3B">
            <w:pPr>
              <w:jc w:val="center"/>
              <w:rPr>
                <w:b/>
                <w:bCs/>
              </w:rPr>
            </w:pPr>
            <w:r w:rsidRPr="00551E32">
              <w:rPr>
                <w:b/>
                <w:bCs/>
              </w:rPr>
              <w:t>3</w:t>
            </w:r>
          </w:p>
        </w:tc>
        <w:tc>
          <w:tcPr>
            <w:tcW w:w="633" w:type="pct"/>
            <w:tcBorders>
              <w:top w:val="nil"/>
              <w:left w:val="nil"/>
              <w:bottom w:val="single" w:sz="4" w:space="0" w:color="auto"/>
              <w:right w:val="single" w:sz="4" w:space="0" w:color="auto"/>
            </w:tcBorders>
            <w:shd w:val="clear" w:color="auto" w:fill="FFFFFF" w:themeFill="background1"/>
            <w:noWrap/>
            <w:vAlign w:val="center"/>
            <w:hideMark/>
          </w:tcPr>
          <w:p w14:paraId="4CF14F30" w14:textId="77777777" w:rsidR="00821E3B" w:rsidRPr="00551E32" w:rsidRDefault="00821E3B" w:rsidP="00821E3B">
            <w:pPr>
              <w:jc w:val="center"/>
              <w:rPr>
                <w:b/>
                <w:bCs/>
              </w:rPr>
            </w:pPr>
            <w:r w:rsidRPr="00551E32">
              <w:rPr>
                <w:b/>
                <w:bCs/>
              </w:rPr>
              <w:t>4</w:t>
            </w:r>
          </w:p>
        </w:tc>
        <w:tc>
          <w:tcPr>
            <w:tcW w:w="552" w:type="pct"/>
            <w:tcBorders>
              <w:top w:val="nil"/>
              <w:left w:val="nil"/>
              <w:bottom w:val="single" w:sz="4" w:space="0" w:color="auto"/>
              <w:right w:val="single" w:sz="4" w:space="0" w:color="auto"/>
            </w:tcBorders>
            <w:shd w:val="clear" w:color="auto" w:fill="FFFFFF" w:themeFill="background1"/>
            <w:noWrap/>
            <w:vAlign w:val="center"/>
            <w:hideMark/>
          </w:tcPr>
          <w:p w14:paraId="6077D547" w14:textId="77777777" w:rsidR="00821E3B" w:rsidRPr="00551E32" w:rsidRDefault="00821E3B" w:rsidP="00821E3B">
            <w:pPr>
              <w:jc w:val="center"/>
              <w:rPr>
                <w:b/>
                <w:bCs/>
              </w:rPr>
            </w:pPr>
            <w:r w:rsidRPr="00551E32">
              <w:rPr>
                <w:b/>
                <w:bCs/>
              </w:rPr>
              <w:t>5</w:t>
            </w:r>
          </w:p>
        </w:tc>
        <w:tc>
          <w:tcPr>
            <w:tcW w:w="1052" w:type="pct"/>
            <w:tcBorders>
              <w:top w:val="nil"/>
              <w:left w:val="nil"/>
              <w:bottom w:val="single" w:sz="4" w:space="0" w:color="auto"/>
              <w:right w:val="single" w:sz="4" w:space="0" w:color="auto"/>
            </w:tcBorders>
            <w:shd w:val="clear" w:color="auto" w:fill="FFFFFF" w:themeFill="background1"/>
            <w:noWrap/>
            <w:vAlign w:val="center"/>
            <w:hideMark/>
          </w:tcPr>
          <w:p w14:paraId="703DF3C2" w14:textId="77777777" w:rsidR="00821E3B" w:rsidRPr="00551E32" w:rsidRDefault="00821E3B" w:rsidP="00821E3B">
            <w:pPr>
              <w:jc w:val="center"/>
              <w:rPr>
                <w:b/>
                <w:bCs/>
              </w:rPr>
            </w:pPr>
            <w:r w:rsidRPr="00551E32">
              <w:rPr>
                <w:b/>
                <w:bCs/>
              </w:rPr>
              <w:t>6</w:t>
            </w:r>
          </w:p>
        </w:tc>
      </w:tr>
      <w:tr w:rsidR="00D17998" w:rsidRPr="00551E32" w14:paraId="13767B2B" w14:textId="77777777" w:rsidTr="00026D5E">
        <w:trPr>
          <w:cantSplit/>
          <w:trHeight w:val="288"/>
        </w:trPr>
        <w:tc>
          <w:tcPr>
            <w:tcW w:w="9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234993C" w14:textId="77777777" w:rsidR="00D17998" w:rsidRPr="00551E32" w:rsidRDefault="00D17998" w:rsidP="00D17998">
            <w:r w:rsidRPr="00551E32">
              <w:t>Горизонтальные выработки (2 бригады)</w:t>
            </w:r>
          </w:p>
        </w:tc>
        <w:tc>
          <w:tcPr>
            <w:tcW w:w="830" w:type="pct"/>
            <w:tcBorders>
              <w:top w:val="nil"/>
              <w:left w:val="nil"/>
              <w:bottom w:val="single" w:sz="4" w:space="0" w:color="auto"/>
              <w:right w:val="single" w:sz="4" w:space="0" w:color="auto"/>
            </w:tcBorders>
            <w:shd w:val="clear" w:color="auto" w:fill="FFFFFF" w:themeFill="background1"/>
            <w:noWrap/>
            <w:vAlign w:val="center"/>
            <w:hideMark/>
          </w:tcPr>
          <w:p w14:paraId="16E77DF2" w14:textId="39029D1C" w:rsidR="00D17998" w:rsidRPr="003056DB" w:rsidRDefault="00D17998" w:rsidP="00D17998">
            <w:r w:rsidRPr="003056DB">
              <w:t xml:space="preserve">1 ПДМ, 1 </w:t>
            </w:r>
            <w:r w:rsidR="003056DB" w:rsidRPr="003056DB">
              <w:t>автосамосвал</w:t>
            </w:r>
            <w:r w:rsidR="003056DB" w:rsidRPr="003056DB">
              <w:rPr>
                <w:lang w:val="ru-RU"/>
              </w:rPr>
              <w:t xml:space="preserve">, </w:t>
            </w:r>
            <w:r w:rsidRPr="003056DB">
              <w:t>ручные перфораторы</w:t>
            </w:r>
          </w:p>
        </w:tc>
        <w:tc>
          <w:tcPr>
            <w:tcW w:w="937" w:type="pct"/>
            <w:tcBorders>
              <w:top w:val="nil"/>
              <w:left w:val="nil"/>
              <w:bottom w:val="single" w:sz="4" w:space="0" w:color="auto"/>
              <w:right w:val="single" w:sz="4" w:space="0" w:color="auto"/>
            </w:tcBorders>
            <w:shd w:val="clear" w:color="auto" w:fill="FFFFFF" w:themeFill="background1"/>
            <w:noWrap/>
            <w:vAlign w:val="center"/>
            <w:hideMark/>
          </w:tcPr>
          <w:p w14:paraId="49D77D03" w14:textId="3DB169FC" w:rsidR="00D17998" w:rsidRPr="003056DB" w:rsidRDefault="00D17998" w:rsidP="00D17998">
            <w:r w:rsidRPr="003056DB">
              <w:t xml:space="preserve">1 ПДМ, 1 </w:t>
            </w:r>
            <w:r w:rsidR="003056DB" w:rsidRPr="003056DB">
              <w:t>автосамосвал</w:t>
            </w:r>
            <w:r w:rsidRPr="003056DB">
              <w:t>, ручные перфораторы</w:t>
            </w:r>
          </w:p>
        </w:tc>
        <w:tc>
          <w:tcPr>
            <w:tcW w:w="633" w:type="pct"/>
            <w:tcBorders>
              <w:top w:val="nil"/>
              <w:left w:val="nil"/>
              <w:bottom w:val="single" w:sz="4" w:space="0" w:color="auto"/>
              <w:right w:val="single" w:sz="4" w:space="0" w:color="auto"/>
            </w:tcBorders>
            <w:shd w:val="clear" w:color="auto" w:fill="FFFFFF" w:themeFill="background1"/>
            <w:noWrap/>
            <w:vAlign w:val="center"/>
            <w:hideMark/>
          </w:tcPr>
          <w:p w14:paraId="6AE3BC98" w14:textId="77777777" w:rsidR="00D17998" w:rsidRPr="00551E32" w:rsidRDefault="00D17998" w:rsidP="00D17998">
            <w:r w:rsidRPr="00551E32">
              <w:t>по календарному плану</w:t>
            </w:r>
          </w:p>
        </w:tc>
        <w:tc>
          <w:tcPr>
            <w:tcW w:w="552" w:type="pct"/>
            <w:tcBorders>
              <w:top w:val="nil"/>
              <w:left w:val="nil"/>
              <w:bottom w:val="single" w:sz="4" w:space="0" w:color="auto"/>
              <w:right w:val="single" w:sz="4" w:space="0" w:color="auto"/>
            </w:tcBorders>
            <w:shd w:val="clear" w:color="auto" w:fill="FFFFFF" w:themeFill="background1"/>
            <w:noWrap/>
            <w:vAlign w:val="center"/>
            <w:hideMark/>
          </w:tcPr>
          <w:p w14:paraId="3DC711A0" w14:textId="36702F48" w:rsidR="00D17998" w:rsidRPr="00551E32" w:rsidRDefault="00D17998" w:rsidP="00D17998">
            <w:r w:rsidRPr="00551E32">
              <w:t>общий резерв</w:t>
            </w:r>
          </w:p>
        </w:tc>
        <w:tc>
          <w:tcPr>
            <w:tcW w:w="1052" w:type="pct"/>
            <w:tcBorders>
              <w:top w:val="nil"/>
              <w:left w:val="nil"/>
              <w:bottom w:val="single" w:sz="4" w:space="0" w:color="auto"/>
              <w:right w:val="single" w:sz="4" w:space="0" w:color="auto"/>
            </w:tcBorders>
            <w:shd w:val="clear" w:color="auto" w:fill="FFFFFF" w:themeFill="background1"/>
            <w:noWrap/>
            <w:vAlign w:val="center"/>
            <w:hideMark/>
          </w:tcPr>
          <w:p w14:paraId="18FBEB16" w14:textId="77777777" w:rsidR="00D17998" w:rsidRPr="00551E32" w:rsidRDefault="00D17998" w:rsidP="00D17998">
            <w:r w:rsidRPr="00551E32">
              <w:t>Парк перераспределяется по фронту работ</w:t>
            </w:r>
          </w:p>
        </w:tc>
      </w:tr>
      <w:tr w:rsidR="00D17998" w:rsidRPr="00551E32" w14:paraId="3A40AACD" w14:textId="77777777" w:rsidTr="00026D5E">
        <w:trPr>
          <w:cantSplit/>
          <w:trHeight w:val="288"/>
        </w:trPr>
        <w:tc>
          <w:tcPr>
            <w:tcW w:w="9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35FE1BC" w14:textId="7BFE530E" w:rsidR="00D17998" w:rsidRPr="00551E32" w:rsidRDefault="00D17998" w:rsidP="00D17998">
            <w:r w:rsidRPr="00551E32">
              <w:t>Добыча (</w:t>
            </w:r>
            <w:r>
              <w:rPr>
                <w:lang w:val="ru-RU"/>
              </w:rPr>
              <w:t>2</w:t>
            </w:r>
            <w:r w:rsidRPr="00551E32">
              <w:t xml:space="preserve"> бригада)</w:t>
            </w:r>
          </w:p>
        </w:tc>
        <w:tc>
          <w:tcPr>
            <w:tcW w:w="830" w:type="pct"/>
            <w:tcBorders>
              <w:top w:val="nil"/>
              <w:left w:val="nil"/>
              <w:bottom w:val="single" w:sz="4" w:space="0" w:color="auto"/>
              <w:right w:val="single" w:sz="4" w:space="0" w:color="auto"/>
            </w:tcBorders>
            <w:shd w:val="clear" w:color="auto" w:fill="FFFFFF" w:themeFill="background1"/>
            <w:noWrap/>
            <w:vAlign w:val="center"/>
            <w:hideMark/>
          </w:tcPr>
          <w:p w14:paraId="5063BD37" w14:textId="4382EBC8" w:rsidR="00D17998" w:rsidRPr="003056DB" w:rsidRDefault="00D17998" w:rsidP="00D17998">
            <w:r w:rsidRPr="003056DB">
              <w:t xml:space="preserve">1 ПДМ, 1 </w:t>
            </w:r>
            <w:r w:rsidR="003056DB" w:rsidRPr="003056DB">
              <w:t>автосамосвал</w:t>
            </w:r>
            <w:r w:rsidRPr="003056DB">
              <w:t>, ручные перфораторы</w:t>
            </w:r>
          </w:p>
        </w:tc>
        <w:tc>
          <w:tcPr>
            <w:tcW w:w="937" w:type="pct"/>
            <w:tcBorders>
              <w:top w:val="nil"/>
              <w:left w:val="nil"/>
              <w:bottom w:val="single" w:sz="4" w:space="0" w:color="auto"/>
              <w:right w:val="single" w:sz="4" w:space="0" w:color="auto"/>
            </w:tcBorders>
            <w:shd w:val="clear" w:color="auto" w:fill="FFFFFF" w:themeFill="background1"/>
            <w:noWrap/>
            <w:vAlign w:val="center"/>
            <w:hideMark/>
          </w:tcPr>
          <w:p w14:paraId="1D5ED19B" w14:textId="7C6203E1" w:rsidR="00D17998" w:rsidRPr="003056DB" w:rsidRDefault="00D17998" w:rsidP="00D17998">
            <w:r w:rsidRPr="003056DB">
              <w:t>1 ПДМ, 1</w:t>
            </w:r>
            <w:r w:rsidR="003056DB" w:rsidRPr="003056DB">
              <w:rPr>
                <w:lang w:val="ru-RU"/>
              </w:rPr>
              <w:t xml:space="preserve"> </w:t>
            </w:r>
            <w:r w:rsidR="003056DB" w:rsidRPr="003056DB">
              <w:t>автосамосвал</w:t>
            </w:r>
            <w:r w:rsidRPr="003056DB">
              <w:t>, ручные перфораторы</w:t>
            </w:r>
          </w:p>
        </w:tc>
        <w:tc>
          <w:tcPr>
            <w:tcW w:w="633" w:type="pct"/>
            <w:tcBorders>
              <w:top w:val="nil"/>
              <w:left w:val="nil"/>
              <w:bottom w:val="single" w:sz="4" w:space="0" w:color="auto"/>
              <w:right w:val="single" w:sz="4" w:space="0" w:color="auto"/>
            </w:tcBorders>
            <w:shd w:val="clear" w:color="auto" w:fill="FFFFFF" w:themeFill="background1"/>
            <w:noWrap/>
            <w:vAlign w:val="center"/>
            <w:hideMark/>
          </w:tcPr>
          <w:p w14:paraId="599BECFE" w14:textId="291D9299" w:rsidR="00D17998" w:rsidRPr="00551E32" w:rsidRDefault="00D17998" w:rsidP="00D17998">
            <w:r w:rsidRPr="00551E32">
              <w:t>по календарному плану</w:t>
            </w:r>
          </w:p>
        </w:tc>
        <w:tc>
          <w:tcPr>
            <w:tcW w:w="552" w:type="pct"/>
            <w:tcBorders>
              <w:top w:val="nil"/>
              <w:left w:val="nil"/>
              <w:bottom w:val="single" w:sz="4" w:space="0" w:color="auto"/>
              <w:right w:val="single" w:sz="4" w:space="0" w:color="auto"/>
            </w:tcBorders>
            <w:shd w:val="clear" w:color="auto" w:fill="FFFFFF" w:themeFill="background1"/>
            <w:noWrap/>
            <w:vAlign w:val="center"/>
            <w:hideMark/>
          </w:tcPr>
          <w:p w14:paraId="4DDFA344" w14:textId="77777777" w:rsidR="00D17998" w:rsidRPr="00551E32" w:rsidRDefault="00D17998" w:rsidP="00D17998">
            <w:r w:rsidRPr="00551E32">
              <w:t>общий резерв</w:t>
            </w:r>
          </w:p>
        </w:tc>
        <w:tc>
          <w:tcPr>
            <w:tcW w:w="1052" w:type="pct"/>
            <w:tcBorders>
              <w:top w:val="nil"/>
              <w:left w:val="nil"/>
              <w:bottom w:val="single" w:sz="4" w:space="0" w:color="auto"/>
              <w:right w:val="single" w:sz="4" w:space="0" w:color="auto"/>
            </w:tcBorders>
            <w:shd w:val="clear" w:color="auto" w:fill="FFFFFF" w:themeFill="background1"/>
            <w:noWrap/>
            <w:vAlign w:val="center"/>
            <w:hideMark/>
          </w:tcPr>
          <w:p w14:paraId="17873D20" w14:textId="20E25EF7" w:rsidR="00D17998" w:rsidRPr="00DA2D75" w:rsidRDefault="00DA2D75" w:rsidP="00D17998">
            <w:pPr>
              <w:rPr>
                <w:lang w:val="ru-RU"/>
              </w:rPr>
            </w:pPr>
            <w:r>
              <w:rPr>
                <w:lang w:val="ru-RU"/>
              </w:rPr>
              <w:t>Мелко шпуровая</w:t>
            </w:r>
          </w:p>
        </w:tc>
      </w:tr>
      <w:tr w:rsidR="00D17998" w:rsidRPr="00551E32" w14:paraId="5A524EC5" w14:textId="77777777" w:rsidTr="00026D5E">
        <w:trPr>
          <w:cantSplit/>
          <w:trHeight w:val="288"/>
        </w:trPr>
        <w:tc>
          <w:tcPr>
            <w:tcW w:w="9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DE53A76" w14:textId="77777777" w:rsidR="00D17998" w:rsidRPr="00551E32" w:rsidRDefault="00D17998" w:rsidP="00D17998">
            <w:r w:rsidRPr="00551E32">
              <w:t>Резерв и ТО</w:t>
            </w:r>
          </w:p>
        </w:tc>
        <w:tc>
          <w:tcPr>
            <w:tcW w:w="830" w:type="pct"/>
            <w:tcBorders>
              <w:top w:val="nil"/>
              <w:left w:val="nil"/>
              <w:bottom w:val="single" w:sz="4" w:space="0" w:color="auto"/>
              <w:right w:val="single" w:sz="4" w:space="0" w:color="auto"/>
            </w:tcBorders>
            <w:shd w:val="clear" w:color="auto" w:fill="FFFFFF" w:themeFill="background1"/>
            <w:noWrap/>
            <w:vAlign w:val="center"/>
            <w:hideMark/>
          </w:tcPr>
          <w:p w14:paraId="3E009F5A" w14:textId="77777777" w:rsidR="00D17998" w:rsidRPr="00551E32" w:rsidRDefault="00D17998" w:rsidP="00D17998">
            <w:r w:rsidRPr="00551E32">
              <w:t>1 ПДМ 6–7 т</w:t>
            </w:r>
          </w:p>
        </w:tc>
        <w:tc>
          <w:tcPr>
            <w:tcW w:w="937" w:type="pct"/>
            <w:tcBorders>
              <w:top w:val="nil"/>
              <w:left w:val="nil"/>
              <w:bottom w:val="single" w:sz="4" w:space="0" w:color="auto"/>
              <w:right w:val="single" w:sz="4" w:space="0" w:color="auto"/>
            </w:tcBorders>
            <w:shd w:val="clear" w:color="auto" w:fill="FFFFFF" w:themeFill="background1"/>
            <w:noWrap/>
            <w:vAlign w:val="center"/>
            <w:hideMark/>
          </w:tcPr>
          <w:p w14:paraId="38EE1B69" w14:textId="77777777" w:rsidR="00D17998" w:rsidRPr="00551E32" w:rsidRDefault="00D17998" w:rsidP="00D17998">
            <w:r w:rsidRPr="00551E32">
              <w:t>1 ПДМ 6–7 т</w:t>
            </w:r>
          </w:p>
        </w:tc>
        <w:tc>
          <w:tcPr>
            <w:tcW w:w="633" w:type="pct"/>
            <w:tcBorders>
              <w:top w:val="nil"/>
              <w:left w:val="nil"/>
              <w:bottom w:val="single" w:sz="4" w:space="0" w:color="auto"/>
              <w:right w:val="single" w:sz="4" w:space="0" w:color="auto"/>
            </w:tcBorders>
            <w:shd w:val="clear" w:color="auto" w:fill="FFFFFF" w:themeFill="background1"/>
            <w:noWrap/>
            <w:vAlign w:val="center"/>
            <w:hideMark/>
          </w:tcPr>
          <w:p w14:paraId="219E4B36" w14:textId="514BF20B" w:rsidR="00D17998" w:rsidRPr="00551E32" w:rsidRDefault="00D17998" w:rsidP="00D17998">
            <w:r w:rsidRPr="00551E32">
              <w:t>по календарному плану</w:t>
            </w:r>
          </w:p>
        </w:tc>
        <w:tc>
          <w:tcPr>
            <w:tcW w:w="552" w:type="pct"/>
            <w:tcBorders>
              <w:top w:val="nil"/>
              <w:left w:val="nil"/>
              <w:bottom w:val="single" w:sz="4" w:space="0" w:color="auto"/>
              <w:right w:val="single" w:sz="4" w:space="0" w:color="auto"/>
            </w:tcBorders>
            <w:shd w:val="clear" w:color="auto" w:fill="FFFFFF" w:themeFill="background1"/>
            <w:noWrap/>
            <w:vAlign w:val="center"/>
            <w:hideMark/>
          </w:tcPr>
          <w:p w14:paraId="50B815B5" w14:textId="77777777" w:rsidR="00D17998" w:rsidRPr="00551E32" w:rsidRDefault="00D17998" w:rsidP="00D17998">
            <w:r w:rsidRPr="00551E32">
              <w:t>по графику</w:t>
            </w:r>
          </w:p>
        </w:tc>
        <w:tc>
          <w:tcPr>
            <w:tcW w:w="1052" w:type="pct"/>
            <w:tcBorders>
              <w:top w:val="nil"/>
              <w:left w:val="nil"/>
              <w:bottom w:val="single" w:sz="4" w:space="0" w:color="auto"/>
              <w:right w:val="single" w:sz="4" w:space="0" w:color="auto"/>
            </w:tcBorders>
            <w:shd w:val="clear" w:color="auto" w:fill="FFFFFF" w:themeFill="background1"/>
            <w:noWrap/>
            <w:vAlign w:val="center"/>
            <w:hideMark/>
          </w:tcPr>
          <w:p w14:paraId="41259858" w14:textId="77777777" w:rsidR="00D17998" w:rsidRPr="00551E32" w:rsidRDefault="00D17998" w:rsidP="00D17998">
            <w:r w:rsidRPr="00551E32">
              <w:t>Ремонт на поверхности</w:t>
            </w:r>
          </w:p>
        </w:tc>
      </w:tr>
    </w:tbl>
    <w:p w14:paraId="6377F227" w14:textId="77777777" w:rsidR="00DC44B3" w:rsidRDefault="00DC44B3" w:rsidP="005E6A9A">
      <w:pPr>
        <w:overflowPunct w:val="0"/>
        <w:autoSpaceDE w:val="0"/>
        <w:autoSpaceDN w:val="0"/>
        <w:adjustRightInd w:val="0"/>
        <w:rPr>
          <w:b/>
          <w:sz w:val="26"/>
          <w:lang w:val="ru-RU"/>
        </w:rPr>
      </w:pPr>
    </w:p>
    <w:p w14:paraId="0748F192" w14:textId="6E1C519D" w:rsidR="00551E32" w:rsidRPr="00B92EEC" w:rsidRDefault="00551E32" w:rsidP="00551E32">
      <w:pPr>
        <w:overflowPunct w:val="0"/>
        <w:autoSpaceDE w:val="0"/>
        <w:autoSpaceDN w:val="0"/>
        <w:adjustRightInd w:val="0"/>
        <w:rPr>
          <w:b/>
          <w:bCs/>
          <w:sz w:val="28"/>
          <w:szCs w:val="28"/>
          <w:lang w:eastAsia="ru-RU"/>
        </w:rPr>
      </w:pPr>
      <w:r w:rsidRPr="00B92EEC">
        <w:rPr>
          <w:b/>
          <w:bCs/>
          <w:sz w:val="28"/>
          <w:szCs w:val="28"/>
          <w:lang w:eastAsia="ru-RU"/>
        </w:rPr>
        <w:t>3.13.</w:t>
      </w:r>
      <w:r w:rsidR="00FE3F94">
        <w:rPr>
          <w:b/>
          <w:bCs/>
          <w:sz w:val="28"/>
          <w:szCs w:val="28"/>
          <w:lang w:val="ru-RU" w:eastAsia="ru-RU"/>
        </w:rPr>
        <w:t>3</w:t>
      </w:r>
      <w:r w:rsidRPr="00B92EEC">
        <w:rPr>
          <w:b/>
          <w:bCs/>
          <w:sz w:val="28"/>
          <w:szCs w:val="28"/>
          <w:lang w:eastAsia="ru-RU"/>
        </w:rPr>
        <w:t>. Крепление горных выработок</w:t>
      </w:r>
    </w:p>
    <w:p w14:paraId="146815C1" w14:textId="77777777" w:rsidR="00551E32" w:rsidRPr="00B92EEC" w:rsidRDefault="00551E32" w:rsidP="00551E32">
      <w:pPr>
        <w:overflowPunct w:val="0"/>
        <w:autoSpaceDE w:val="0"/>
        <w:autoSpaceDN w:val="0"/>
        <w:adjustRightInd w:val="0"/>
        <w:rPr>
          <w:b/>
          <w:bCs/>
          <w:sz w:val="28"/>
          <w:szCs w:val="28"/>
          <w:lang w:eastAsia="ru-RU"/>
        </w:rPr>
      </w:pPr>
    </w:p>
    <w:p w14:paraId="736C6640"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Выбор вида крепления горных выработок месторождения «Загадка» производится в зависимости от назначения выработки, срока её эксплуатации, устойчивости, трещиноватости и обводнённости массива горных пород.</w:t>
      </w:r>
    </w:p>
    <w:p w14:paraId="209BAAED"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Вмещающие породы участка представлены преимущественно </w:t>
      </w:r>
      <w:proofErr w:type="spellStart"/>
      <w:r w:rsidRPr="006E339A">
        <w:rPr>
          <w:bCs/>
          <w:sz w:val="28"/>
          <w:szCs w:val="28"/>
        </w:rPr>
        <w:t>полимиктовыми</w:t>
      </w:r>
      <w:proofErr w:type="spellEnd"/>
      <w:r w:rsidRPr="006E339A">
        <w:rPr>
          <w:bCs/>
          <w:sz w:val="28"/>
          <w:szCs w:val="28"/>
        </w:rPr>
        <w:t xml:space="preserve"> и граувакковыми песчаниками, углисто-глинистыми алевролитами, алевролитами и другими породами </w:t>
      </w:r>
      <w:proofErr w:type="spellStart"/>
      <w:r w:rsidRPr="006E339A">
        <w:rPr>
          <w:bCs/>
          <w:sz w:val="28"/>
          <w:szCs w:val="28"/>
        </w:rPr>
        <w:t>алевролито</w:t>
      </w:r>
      <w:proofErr w:type="spellEnd"/>
      <w:r w:rsidRPr="006E339A">
        <w:rPr>
          <w:bCs/>
          <w:sz w:val="28"/>
          <w:szCs w:val="28"/>
        </w:rPr>
        <w:t>-песчаниковой толщи. В пределах тектонических нарушений, зон дробления и интенсивной трещиноватости устойчивость пород снижается.</w:t>
      </w:r>
    </w:p>
    <w:p w14:paraId="0EF8FB60"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1. Крепление </w:t>
      </w:r>
      <w:proofErr w:type="spellStart"/>
      <w:r w:rsidRPr="006E339A">
        <w:rPr>
          <w:bCs/>
          <w:sz w:val="28"/>
          <w:szCs w:val="28"/>
        </w:rPr>
        <w:t>горно</w:t>
      </w:r>
      <w:proofErr w:type="spellEnd"/>
      <w:r w:rsidRPr="006E339A">
        <w:rPr>
          <w:bCs/>
          <w:sz w:val="28"/>
          <w:szCs w:val="28"/>
        </w:rPr>
        <w:t>-капитальных выработок</w:t>
      </w:r>
    </w:p>
    <w:p w14:paraId="00D04AF9"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К </w:t>
      </w:r>
      <w:proofErr w:type="spellStart"/>
      <w:r w:rsidRPr="006E339A">
        <w:rPr>
          <w:bCs/>
          <w:sz w:val="28"/>
          <w:szCs w:val="28"/>
        </w:rPr>
        <w:t>горно</w:t>
      </w:r>
      <w:proofErr w:type="spellEnd"/>
      <w:r w:rsidRPr="006E339A">
        <w:rPr>
          <w:bCs/>
          <w:sz w:val="28"/>
          <w:szCs w:val="28"/>
        </w:rPr>
        <w:t>-капитальным выработкам относятся транспортный уклон, транспортные штреки, съезд в портал, водосборники, насосная камера и другие выработки длительного срока эксплуатации.</w:t>
      </w:r>
    </w:p>
    <w:p w14:paraId="51D8F5AB"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Крепление горизонтальных и наклонных </w:t>
      </w:r>
      <w:proofErr w:type="spellStart"/>
      <w:r w:rsidRPr="006E339A">
        <w:rPr>
          <w:bCs/>
          <w:sz w:val="28"/>
          <w:szCs w:val="28"/>
        </w:rPr>
        <w:t>горно</w:t>
      </w:r>
      <w:proofErr w:type="spellEnd"/>
      <w:r w:rsidRPr="006E339A">
        <w:rPr>
          <w:bCs/>
          <w:sz w:val="28"/>
          <w:szCs w:val="28"/>
        </w:rPr>
        <w:t>-капитальных выработок предусматривается металлической рамной крепью из специального взаимозаменяемого профиля типа СВП-22.</w:t>
      </w:r>
    </w:p>
    <w:p w14:paraId="0B557858"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Основными несущими элементами крепления являются металлические арочные рамы, устанавливаемые по контуру горной выработки. Между рамами устанавливаются металлические </w:t>
      </w:r>
      <w:proofErr w:type="spellStart"/>
      <w:r w:rsidRPr="006E339A">
        <w:rPr>
          <w:bCs/>
          <w:sz w:val="28"/>
          <w:szCs w:val="28"/>
        </w:rPr>
        <w:t>межрамные</w:t>
      </w:r>
      <w:proofErr w:type="spellEnd"/>
      <w:r w:rsidRPr="006E339A">
        <w:rPr>
          <w:bCs/>
          <w:sz w:val="28"/>
          <w:szCs w:val="28"/>
        </w:rPr>
        <w:t xml:space="preserve"> стяжки, обеспечивающие устойчивость крепи в продольном направлении.</w:t>
      </w:r>
    </w:p>
    <w:p w14:paraId="68F67107"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Кровля и бока выработки между металлическими рамами перекрываются деревянной затяжкой. Для затяжки применяются круглый лес, рудничные стойки, распилы, горбыль и другие пригодные пиломатериалы.</w:t>
      </w:r>
    </w:p>
    <w:p w14:paraId="515B0810" w14:textId="77777777" w:rsidR="006E339A" w:rsidRPr="006E339A" w:rsidRDefault="006E339A" w:rsidP="00942DAE">
      <w:pPr>
        <w:overflowPunct w:val="0"/>
        <w:autoSpaceDE w:val="0"/>
        <w:autoSpaceDN w:val="0"/>
        <w:adjustRightInd w:val="0"/>
        <w:jc w:val="both"/>
        <w:rPr>
          <w:bCs/>
          <w:sz w:val="28"/>
          <w:szCs w:val="28"/>
        </w:rPr>
      </w:pPr>
      <w:proofErr w:type="spellStart"/>
      <w:r w:rsidRPr="006E339A">
        <w:rPr>
          <w:bCs/>
          <w:sz w:val="28"/>
          <w:szCs w:val="28"/>
        </w:rPr>
        <w:t>Закрепное</w:t>
      </w:r>
      <w:proofErr w:type="spellEnd"/>
      <w:r w:rsidRPr="006E339A">
        <w:rPr>
          <w:bCs/>
          <w:sz w:val="28"/>
          <w:szCs w:val="28"/>
        </w:rPr>
        <w:t xml:space="preserve"> пространство между деревянной затяжкой и контуром горной выработки заполняется </w:t>
      </w:r>
      <w:proofErr w:type="spellStart"/>
      <w:r w:rsidRPr="006E339A">
        <w:rPr>
          <w:bCs/>
          <w:sz w:val="28"/>
          <w:szCs w:val="28"/>
        </w:rPr>
        <w:t>забутовочным</w:t>
      </w:r>
      <w:proofErr w:type="spellEnd"/>
      <w:r w:rsidRPr="006E339A">
        <w:rPr>
          <w:bCs/>
          <w:sz w:val="28"/>
          <w:szCs w:val="28"/>
        </w:rPr>
        <w:t xml:space="preserve"> материалом. Забутовка выполняется плотно, без образования пустот, с обеспечением равномерной передачи горного давления на металлическую рамную крепь.</w:t>
      </w:r>
    </w:p>
    <w:p w14:paraId="2C512495"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 качестве </w:t>
      </w:r>
      <w:proofErr w:type="spellStart"/>
      <w:r w:rsidRPr="006E339A">
        <w:rPr>
          <w:bCs/>
          <w:sz w:val="28"/>
          <w:szCs w:val="28"/>
        </w:rPr>
        <w:t>забутовочного</w:t>
      </w:r>
      <w:proofErr w:type="spellEnd"/>
      <w:r w:rsidRPr="006E339A">
        <w:rPr>
          <w:bCs/>
          <w:sz w:val="28"/>
          <w:szCs w:val="28"/>
        </w:rPr>
        <w:t xml:space="preserve"> материала предусматривается применение породной мелочи, кускового инертного материала, деревянных клиньев и прокладок.</w:t>
      </w:r>
    </w:p>
    <w:p w14:paraId="3FF528A4"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Шаг установки металлических рам принимается:</w:t>
      </w:r>
    </w:p>
    <w:p w14:paraId="3B25047A" w14:textId="5FAAF0FE" w:rsidR="006E339A" w:rsidRPr="006E339A" w:rsidRDefault="006E339A">
      <w:pPr>
        <w:numPr>
          <w:ilvl w:val="0"/>
          <w:numId w:val="72"/>
        </w:numPr>
        <w:overflowPunct w:val="0"/>
        <w:autoSpaceDE w:val="0"/>
        <w:autoSpaceDN w:val="0"/>
        <w:adjustRightInd w:val="0"/>
        <w:jc w:val="both"/>
        <w:rPr>
          <w:bCs/>
          <w:sz w:val="28"/>
          <w:szCs w:val="28"/>
        </w:rPr>
      </w:pPr>
      <w:r w:rsidRPr="006E339A">
        <w:rPr>
          <w:bCs/>
          <w:sz w:val="28"/>
          <w:szCs w:val="28"/>
        </w:rPr>
        <w:lastRenderedPageBreak/>
        <w:t xml:space="preserve">в устойчивых породах </w:t>
      </w:r>
      <w:r w:rsidR="007E4E81">
        <w:rPr>
          <w:bCs/>
          <w:sz w:val="28"/>
          <w:szCs w:val="28"/>
        </w:rPr>
        <w:t>–</w:t>
      </w:r>
      <w:r w:rsidRPr="006E339A">
        <w:rPr>
          <w:bCs/>
          <w:sz w:val="28"/>
          <w:szCs w:val="28"/>
        </w:rPr>
        <w:t xml:space="preserve"> до 1,0 м;</w:t>
      </w:r>
    </w:p>
    <w:p w14:paraId="1629A18D" w14:textId="6DA105F6" w:rsidR="006E339A" w:rsidRPr="006E339A" w:rsidRDefault="006E339A">
      <w:pPr>
        <w:numPr>
          <w:ilvl w:val="0"/>
          <w:numId w:val="72"/>
        </w:numPr>
        <w:overflowPunct w:val="0"/>
        <w:autoSpaceDE w:val="0"/>
        <w:autoSpaceDN w:val="0"/>
        <w:adjustRightInd w:val="0"/>
        <w:jc w:val="both"/>
        <w:rPr>
          <w:bCs/>
          <w:sz w:val="28"/>
          <w:szCs w:val="28"/>
        </w:rPr>
      </w:pPr>
      <w:r w:rsidRPr="006E339A">
        <w:rPr>
          <w:bCs/>
          <w:sz w:val="28"/>
          <w:szCs w:val="28"/>
        </w:rPr>
        <w:t xml:space="preserve">в трещиноватых и среднеустойчивых породах </w:t>
      </w:r>
      <w:r w:rsidR="007E4E81">
        <w:rPr>
          <w:bCs/>
          <w:sz w:val="28"/>
          <w:szCs w:val="28"/>
        </w:rPr>
        <w:t>–</w:t>
      </w:r>
      <w:r w:rsidRPr="006E339A">
        <w:rPr>
          <w:bCs/>
          <w:sz w:val="28"/>
          <w:szCs w:val="28"/>
        </w:rPr>
        <w:t xml:space="preserve"> 0,7–0,8 м;</w:t>
      </w:r>
    </w:p>
    <w:p w14:paraId="562760E8" w14:textId="0F5D491F" w:rsidR="006E339A" w:rsidRPr="006E339A" w:rsidRDefault="006E339A">
      <w:pPr>
        <w:numPr>
          <w:ilvl w:val="0"/>
          <w:numId w:val="72"/>
        </w:numPr>
        <w:overflowPunct w:val="0"/>
        <w:autoSpaceDE w:val="0"/>
        <w:autoSpaceDN w:val="0"/>
        <w:adjustRightInd w:val="0"/>
        <w:jc w:val="both"/>
        <w:rPr>
          <w:bCs/>
          <w:sz w:val="28"/>
          <w:szCs w:val="28"/>
        </w:rPr>
      </w:pPr>
      <w:r w:rsidRPr="006E339A">
        <w:rPr>
          <w:bCs/>
          <w:sz w:val="28"/>
          <w:szCs w:val="28"/>
        </w:rPr>
        <w:t xml:space="preserve">в зонах дробления, разломов и обводнения </w:t>
      </w:r>
      <w:r w:rsidR="007E4E81">
        <w:rPr>
          <w:bCs/>
          <w:sz w:val="28"/>
          <w:szCs w:val="28"/>
        </w:rPr>
        <w:t>–</w:t>
      </w:r>
      <w:r w:rsidRPr="006E339A">
        <w:rPr>
          <w:bCs/>
          <w:sz w:val="28"/>
          <w:szCs w:val="28"/>
        </w:rPr>
        <w:t xml:space="preserve"> 0,5 м.</w:t>
      </w:r>
    </w:p>
    <w:p w14:paraId="3FBD9772"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 местах сопряжений, пересечений и расширений выработок предусматривается установка усиленной рамной крепи, дополнительных рам, распорок и </w:t>
      </w:r>
      <w:proofErr w:type="spellStart"/>
      <w:r w:rsidRPr="006E339A">
        <w:rPr>
          <w:bCs/>
          <w:sz w:val="28"/>
          <w:szCs w:val="28"/>
        </w:rPr>
        <w:t>межрамных</w:t>
      </w:r>
      <w:proofErr w:type="spellEnd"/>
      <w:r w:rsidRPr="006E339A">
        <w:rPr>
          <w:bCs/>
          <w:sz w:val="28"/>
          <w:szCs w:val="28"/>
        </w:rPr>
        <w:t xml:space="preserve"> стяжек.</w:t>
      </w:r>
    </w:p>
    <w:p w14:paraId="0F1CD53F" w14:textId="3EF24B16" w:rsidR="00942DAE" w:rsidRPr="006E339A" w:rsidRDefault="006E339A" w:rsidP="00942DAE">
      <w:pPr>
        <w:overflowPunct w:val="0"/>
        <w:autoSpaceDE w:val="0"/>
        <w:autoSpaceDN w:val="0"/>
        <w:adjustRightInd w:val="0"/>
        <w:jc w:val="both"/>
        <w:rPr>
          <w:bCs/>
          <w:sz w:val="28"/>
          <w:szCs w:val="28"/>
        </w:rPr>
      </w:pPr>
      <w:r w:rsidRPr="006E339A">
        <w:rPr>
          <w:bCs/>
          <w:sz w:val="28"/>
          <w:szCs w:val="28"/>
        </w:rPr>
        <w:t>Вентиляционный ствол крепится монолитной бетонной или железобетонной крепью. Толщина бетонной крепи определяется отдельным расчётом и паспортом крепления ствола.</w:t>
      </w:r>
    </w:p>
    <w:p w14:paraId="14D24543" w14:textId="417EB931" w:rsidR="006E339A" w:rsidRPr="001B284C" w:rsidRDefault="006E339A" w:rsidP="00942DAE">
      <w:pPr>
        <w:overflowPunct w:val="0"/>
        <w:autoSpaceDE w:val="0"/>
        <w:autoSpaceDN w:val="0"/>
        <w:adjustRightInd w:val="0"/>
        <w:jc w:val="right"/>
        <w:rPr>
          <w:bCs/>
          <w:lang w:val="ru-RU"/>
        </w:rPr>
      </w:pPr>
      <w:r w:rsidRPr="006E339A">
        <w:rPr>
          <w:bCs/>
        </w:rPr>
        <w:t>Таблица 3.13.</w:t>
      </w:r>
      <w:r w:rsidR="001B284C">
        <w:rPr>
          <w:bCs/>
          <w:lang w:val="ru-RU"/>
        </w:rPr>
        <w:t>5</w:t>
      </w:r>
    </w:p>
    <w:p w14:paraId="50A96CB1" w14:textId="77777777" w:rsidR="00942DAE" w:rsidRPr="006E339A" w:rsidRDefault="00942DAE" w:rsidP="00942DAE">
      <w:pPr>
        <w:overflowPunct w:val="0"/>
        <w:autoSpaceDE w:val="0"/>
        <w:autoSpaceDN w:val="0"/>
        <w:adjustRightInd w:val="0"/>
        <w:jc w:val="right"/>
        <w:rPr>
          <w:bCs/>
          <w:sz w:val="28"/>
          <w:szCs w:val="28"/>
        </w:rPr>
      </w:pPr>
    </w:p>
    <w:tbl>
      <w:tblPr>
        <w:tblStyle w:val="114"/>
        <w:tblW w:w="0" w:type="auto"/>
        <w:tblInd w:w="-8" w:type="dxa"/>
        <w:tblLook w:val="04A0" w:firstRow="1" w:lastRow="0" w:firstColumn="1" w:lastColumn="0" w:noHBand="0" w:noVBand="1"/>
      </w:tblPr>
      <w:tblGrid>
        <w:gridCol w:w="3085"/>
        <w:gridCol w:w="6546"/>
      </w:tblGrid>
      <w:tr w:rsidR="006E339A" w:rsidRPr="006E339A" w14:paraId="377ED215" w14:textId="77777777" w:rsidTr="00942DAE">
        <w:tc>
          <w:tcPr>
            <w:tcW w:w="0" w:type="auto"/>
            <w:hideMark/>
          </w:tcPr>
          <w:p w14:paraId="61B7CEB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Параметр</w:t>
            </w:r>
          </w:p>
        </w:tc>
        <w:tc>
          <w:tcPr>
            <w:tcW w:w="0" w:type="auto"/>
            <w:hideMark/>
          </w:tcPr>
          <w:p w14:paraId="638319B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Проектное решение</w:t>
            </w:r>
          </w:p>
        </w:tc>
      </w:tr>
      <w:tr w:rsidR="006E339A" w:rsidRPr="006E339A" w14:paraId="2B0FA597" w14:textId="77777777" w:rsidTr="00942DAE">
        <w:tc>
          <w:tcPr>
            <w:tcW w:w="0" w:type="auto"/>
            <w:hideMark/>
          </w:tcPr>
          <w:p w14:paraId="174E3D7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Тип вмещающих пород</w:t>
            </w:r>
          </w:p>
        </w:tc>
        <w:tc>
          <w:tcPr>
            <w:tcW w:w="0" w:type="auto"/>
            <w:hideMark/>
          </w:tcPr>
          <w:p w14:paraId="2F9966F6"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Песчаники, углисто-глинистые алевролиты, алевролиты, зоны дробления и тектонических нарушений</w:t>
            </w:r>
          </w:p>
        </w:tc>
      </w:tr>
      <w:tr w:rsidR="006E339A" w:rsidRPr="006E339A" w14:paraId="16704812" w14:textId="77777777" w:rsidTr="00942DAE">
        <w:tc>
          <w:tcPr>
            <w:tcW w:w="0" w:type="auto"/>
            <w:hideMark/>
          </w:tcPr>
          <w:p w14:paraId="12504A8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Основной вид крепления</w:t>
            </w:r>
          </w:p>
        </w:tc>
        <w:tc>
          <w:tcPr>
            <w:tcW w:w="0" w:type="auto"/>
            <w:hideMark/>
          </w:tcPr>
          <w:p w14:paraId="2D46F6A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Металлическая арочная рамная крепь типа СВП-22</w:t>
            </w:r>
          </w:p>
        </w:tc>
      </w:tr>
      <w:tr w:rsidR="006E339A" w:rsidRPr="006E339A" w14:paraId="7CEC993D" w14:textId="77777777" w:rsidTr="00942DAE">
        <w:tc>
          <w:tcPr>
            <w:tcW w:w="0" w:type="auto"/>
            <w:hideMark/>
          </w:tcPr>
          <w:p w14:paraId="6C899C4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Шаг установки рам</w:t>
            </w:r>
          </w:p>
        </w:tc>
        <w:tc>
          <w:tcPr>
            <w:tcW w:w="0" w:type="auto"/>
            <w:hideMark/>
          </w:tcPr>
          <w:p w14:paraId="763C288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0,5–1,0 м в зависимости от устойчивости пород</w:t>
            </w:r>
          </w:p>
        </w:tc>
      </w:tr>
      <w:tr w:rsidR="006E339A" w:rsidRPr="006E339A" w14:paraId="11E650B2" w14:textId="77777777" w:rsidTr="00942DAE">
        <w:tc>
          <w:tcPr>
            <w:tcW w:w="0" w:type="auto"/>
            <w:hideMark/>
          </w:tcPr>
          <w:p w14:paraId="1BBFA848"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Межрамное</w:t>
            </w:r>
            <w:proofErr w:type="spellEnd"/>
            <w:r w:rsidRPr="006E339A">
              <w:rPr>
                <w:bCs/>
                <w:sz w:val="28"/>
                <w:szCs w:val="28"/>
              </w:rPr>
              <w:t xml:space="preserve"> крепление</w:t>
            </w:r>
          </w:p>
        </w:tc>
        <w:tc>
          <w:tcPr>
            <w:tcW w:w="0" w:type="auto"/>
            <w:hideMark/>
          </w:tcPr>
          <w:p w14:paraId="22A79405"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Металлические стяжки и распорки</w:t>
            </w:r>
          </w:p>
        </w:tc>
      </w:tr>
      <w:tr w:rsidR="006E339A" w:rsidRPr="006E339A" w14:paraId="7FBE1CCD" w14:textId="77777777" w:rsidTr="00942DAE">
        <w:tc>
          <w:tcPr>
            <w:tcW w:w="0" w:type="auto"/>
            <w:hideMark/>
          </w:tcPr>
          <w:p w14:paraId="4BB27E1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Ограждение кровли и боков</w:t>
            </w:r>
          </w:p>
        </w:tc>
        <w:tc>
          <w:tcPr>
            <w:tcW w:w="0" w:type="auto"/>
            <w:hideMark/>
          </w:tcPr>
          <w:p w14:paraId="199B8EB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Деревянная затяжка из круглого леса, распилов или горбыля</w:t>
            </w:r>
          </w:p>
        </w:tc>
      </w:tr>
      <w:tr w:rsidR="006E339A" w:rsidRPr="006E339A" w14:paraId="72B292AB" w14:textId="77777777" w:rsidTr="00942DAE">
        <w:tc>
          <w:tcPr>
            <w:tcW w:w="0" w:type="auto"/>
            <w:hideMark/>
          </w:tcPr>
          <w:p w14:paraId="3B63D205"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Закрепное</w:t>
            </w:r>
            <w:proofErr w:type="spellEnd"/>
            <w:r w:rsidRPr="006E339A">
              <w:rPr>
                <w:bCs/>
                <w:sz w:val="28"/>
                <w:szCs w:val="28"/>
              </w:rPr>
              <w:t xml:space="preserve"> пространство</w:t>
            </w:r>
          </w:p>
        </w:tc>
        <w:tc>
          <w:tcPr>
            <w:tcW w:w="0" w:type="auto"/>
            <w:hideMark/>
          </w:tcPr>
          <w:p w14:paraId="7F7CD2DE"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Плотная забутовка породной мелочью с применением деревянных клиньев и прокладок</w:t>
            </w:r>
          </w:p>
        </w:tc>
      </w:tr>
      <w:tr w:rsidR="006E339A" w:rsidRPr="006E339A" w14:paraId="0DB603DB" w14:textId="77777777" w:rsidTr="00942DAE">
        <w:tc>
          <w:tcPr>
            <w:tcW w:w="0" w:type="auto"/>
            <w:hideMark/>
          </w:tcPr>
          <w:p w14:paraId="47B1AC6C"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Сопряжения и нарушенные зоны</w:t>
            </w:r>
          </w:p>
        </w:tc>
        <w:tc>
          <w:tcPr>
            <w:tcW w:w="0" w:type="auto"/>
            <w:hideMark/>
          </w:tcPr>
          <w:p w14:paraId="0630804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Усиленные металлические рамы, уменьшенный шаг крепи, дополнительные распорки</w:t>
            </w:r>
          </w:p>
        </w:tc>
      </w:tr>
      <w:tr w:rsidR="006E339A" w:rsidRPr="006E339A" w14:paraId="7F25C097" w14:textId="77777777" w:rsidTr="00942DAE">
        <w:tc>
          <w:tcPr>
            <w:tcW w:w="0" w:type="auto"/>
            <w:hideMark/>
          </w:tcPr>
          <w:p w14:paraId="1ABE96C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Вентиляционный ствол</w:t>
            </w:r>
          </w:p>
        </w:tc>
        <w:tc>
          <w:tcPr>
            <w:tcW w:w="0" w:type="auto"/>
            <w:hideMark/>
          </w:tcPr>
          <w:p w14:paraId="1CAB9FF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Монолитная бетонная или железобетонная крепь</w:t>
            </w:r>
          </w:p>
        </w:tc>
      </w:tr>
    </w:tbl>
    <w:p w14:paraId="665A6195"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2. Крепление </w:t>
      </w:r>
      <w:proofErr w:type="spellStart"/>
      <w:r w:rsidRPr="006E339A">
        <w:rPr>
          <w:bCs/>
          <w:sz w:val="28"/>
          <w:szCs w:val="28"/>
        </w:rPr>
        <w:t>горно</w:t>
      </w:r>
      <w:proofErr w:type="spellEnd"/>
      <w:r w:rsidRPr="006E339A">
        <w:rPr>
          <w:bCs/>
          <w:sz w:val="28"/>
          <w:szCs w:val="28"/>
        </w:rPr>
        <w:t>-подготовительных выработок</w:t>
      </w:r>
    </w:p>
    <w:p w14:paraId="345E6D5E" w14:textId="49064AED"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Крепление </w:t>
      </w:r>
      <w:proofErr w:type="spellStart"/>
      <w:r w:rsidRPr="006E339A">
        <w:rPr>
          <w:bCs/>
          <w:sz w:val="28"/>
          <w:szCs w:val="28"/>
        </w:rPr>
        <w:t>горно</w:t>
      </w:r>
      <w:proofErr w:type="spellEnd"/>
      <w:r w:rsidRPr="006E339A">
        <w:rPr>
          <w:bCs/>
          <w:sz w:val="28"/>
          <w:szCs w:val="28"/>
        </w:rPr>
        <w:t xml:space="preserve">-подготовительных выработок предусматривается комбинированной крепью, включающей </w:t>
      </w:r>
      <w:proofErr w:type="spellStart"/>
      <w:r w:rsidRPr="006E339A">
        <w:rPr>
          <w:bCs/>
          <w:sz w:val="28"/>
          <w:szCs w:val="28"/>
        </w:rPr>
        <w:t>сталеполимерную</w:t>
      </w:r>
      <w:proofErr w:type="spellEnd"/>
      <w:r w:rsidRPr="006E339A">
        <w:rPr>
          <w:bCs/>
          <w:sz w:val="28"/>
          <w:szCs w:val="28"/>
        </w:rPr>
        <w:t xml:space="preserve"> анкерную крепь </w:t>
      </w:r>
      <w:r w:rsidR="007E4E81">
        <w:rPr>
          <w:bCs/>
          <w:sz w:val="28"/>
          <w:szCs w:val="28"/>
        </w:rPr>
        <w:t>–</w:t>
      </w:r>
      <w:r w:rsidRPr="006E339A">
        <w:rPr>
          <w:bCs/>
          <w:sz w:val="28"/>
          <w:szCs w:val="28"/>
        </w:rPr>
        <w:t xml:space="preserve"> СПАК, металлическую сетку и </w:t>
      </w:r>
      <w:proofErr w:type="gramStart"/>
      <w:r w:rsidRPr="006E339A">
        <w:rPr>
          <w:bCs/>
          <w:sz w:val="28"/>
          <w:szCs w:val="28"/>
        </w:rPr>
        <w:t>торкрет-бетон</w:t>
      </w:r>
      <w:proofErr w:type="gramEnd"/>
      <w:r w:rsidRPr="006E339A">
        <w:rPr>
          <w:bCs/>
          <w:sz w:val="28"/>
          <w:szCs w:val="28"/>
        </w:rPr>
        <w:t>.</w:t>
      </w:r>
    </w:p>
    <w:p w14:paraId="259679A1"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После взрывных работ производится проветривание забоя, осмотр кровли и боков выработки, а также оборка нависающих и отслоившихся кусков породы.</w:t>
      </w:r>
    </w:p>
    <w:p w14:paraId="18C4DE19"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 кровле и боках выработки устанавливаются </w:t>
      </w:r>
      <w:proofErr w:type="spellStart"/>
      <w:r w:rsidRPr="006E339A">
        <w:rPr>
          <w:bCs/>
          <w:sz w:val="28"/>
          <w:szCs w:val="28"/>
        </w:rPr>
        <w:t>сталеполимерные</w:t>
      </w:r>
      <w:proofErr w:type="spellEnd"/>
      <w:r w:rsidRPr="006E339A">
        <w:rPr>
          <w:bCs/>
          <w:sz w:val="28"/>
          <w:szCs w:val="28"/>
        </w:rPr>
        <w:t xml:space="preserve"> анкеры СПАК. Анкеры закрепляются в шпурах с применением полимерных ампул. Предварительная длина анкеров принимается 2,2 м и уточняется паспортом крепления.</w:t>
      </w:r>
    </w:p>
    <w:p w14:paraId="538918EE"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Анкеры устанавливаются в шахматном порядке. Предварительный шаг установки составляет 1,2–1,5 м.</w:t>
      </w:r>
    </w:p>
    <w:p w14:paraId="4D8E56F9"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К анкерам крепится сварная металлическая сетка диаметром проволоки 6 мм с размером ячейки 100×100 мм. Полотна сетки устанавливаются с взаимным перекрытием и закрепляются по кровле и бокам выработки.</w:t>
      </w:r>
    </w:p>
    <w:p w14:paraId="68AB799A"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После установки анкеров и металлической сетки наносится слой </w:t>
      </w:r>
      <w:proofErr w:type="gramStart"/>
      <w:r w:rsidRPr="006E339A">
        <w:rPr>
          <w:bCs/>
          <w:sz w:val="28"/>
          <w:szCs w:val="28"/>
        </w:rPr>
        <w:t>торкрет-бетона</w:t>
      </w:r>
      <w:proofErr w:type="gramEnd"/>
      <w:r w:rsidRPr="006E339A">
        <w:rPr>
          <w:bCs/>
          <w:sz w:val="28"/>
          <w:szCs w:val="28"/>
        </w:rPr>
        <w:t>:</w:t>
      </w:r>
    </w:p>
    <w:p w14:paraId="1564FF69" w14:textId="5CA96EC2" w:rsidR="006E339A" w:rsidRPr="006E339A" w:rsidRDefault="006E339A">
      <w:pPr>
        <w:numPr>
          <w:ilvl w:val="0"/>
          <w:numId w:val="73"/>
        </w:numPr>
        <w:overflowPunct w:val="0"/>
        <w:autoSpaceDE w:val="0"/>
        <w:autoSpaceDN w:val="0"/>
        <w:adjustRightInd w:val="0"/>
        <w:jc w:val="both"/>
        <w:rPr>
          <w:bCs/>
          <w:sz w:val="28"/>
          <w:szCs w:val="28"/>
        </w:rPr>
      </w:pPr>
      <w:r w:rsidRPr="006E339A">
        <w:rPr>
          <w:bCs/>
          <w:sz w:val="28"/>
          <w:szCs w:val="28"/>
        </w:rPr>
        <w:t xml:space="preserve">в устойчивых породах </w:t>
      </w:r>
      <w:r w:rsidR="007E4E81">
        <w:rPr>
          <w:bCs/>
          <w:sz w:val="28"/>
          <w:szCs w:val="28"/>
        </w:rPr>
        <w:t>–</w:t>
      </w:r>
      <w:r w:rsidRPr="006E339A">
        <w:rPr>
          <w:bCs/>
          <w:sz w:val="28"/>
          <w:szCs w:val="28"/>
        </w:rPr>
        <w:t xml:space="preserve"> толщиной не менее 50 мм;</w:t>
      </w:r>
    </w:p>
    <w:p w14:paraId="5EA7194A" w14:textId="204D78EA" w:rsidR="006E339A" w:rsidRPr="006E339A" w:rsidRDefault="006E339A">
      <w:pPr>
        <w:numPr>
          <w:ilvl w:val="0"/>
          <w:numId w:val="73"/>
        </w:numPr>
        <w:overflowPunct w:val="0"/>
        <w:autoSpaceDE w:val="0"/>
        <w:autoSpaceDN w:val="0"/>
        <w:adjustRightInd w:val="0"/>
        <w:jc w:val="both"/>
        <w:rPr>
          <w:bCs/>
          <w:sz w:val="28"/>
          <w:szCs w:val="28"/>
        </w:rPr>
      </w:pPr>
      <w:r w:rsidRPr="006E339A">
        <w:rPr>
          <w:bCs/>
          <w:sz w:val="28"/>
          <w:szCs w:val="28"/>
        </w:rPr>
        <w:t xml:space="preserve">в трещиноватых породах </w:t>
      </w:r>
      <w:r w:rsidR="007E4E81">
        <w:rPr>
          <w:bCs/>
          <w:sz w:val="28"/>
          <w:szCs w:val="28"/>
        </w:rPr>
        <w:t>–</w:t>
      </w:r>
      <w:r w:rsidRPr="006E339A">
        <w:rPr>
          <w:bCs/>
          <w:sz w:val="28"/>
          <w:szCs w:val="28"/>
        </w:rPr>
        <w:t xml:space="preserve"> 70–80 мм;</w:t>
      </w:r>
    </w:p>
    <w:p w14:paraId="4B8203EC" w14:textId="28E01404" w:rsidR="006E339A" w:rsidRPr="006E339A" w:rsidRDefault="006E339A">
      <w:pPr>
        <w:numPr>
          <w:ilvl w:val="0"/>
          <w:numId w:val="73"/>
        </w:numPr>
        <w:overflowPunct w:val="0"/>
        <w:autoSpaceDE w:val="0"/>
        <w:autoSpaceDN w:val="0"/>
        <w:adjustRightInd w:val="0"/>
        <w:jc w:val="both"/>
        <w:rPr>
          <w:bCs/>
          <w:sz w:val="28"/>
          <w:szCs w:val="28"/>
        </w:rPr>
      </w:pPr>
      <w:r w:rsidRPr="006E339A">
        <w:rPr>
          <w:bCs/>
          <w:sz w:val="28"/>
          <w:szCs w:val="28"/>
        </w:rPr>
        <w:lastRenderedPageBreak/>
        <w:t xml:space="preserve">в зонах дробления и тектонических нарушений </w:t>
      </w:r>
      <w:r w:rsidR="007E4E81">
        <w:rPr>
          <w:bCs/>
          <w:sz w:val="28"/>
          <w:szCs w:val="28"/>
        </w:rPr>
        <w:t>–</w:t>
      </w:r>
      <w:r w:rsidRPr="006E339A">
        <w:rPr>
          <w:bCs/>
          <w:sz w:val="28"/>
          <w:szCs w:val="28"/>
        </w:rPr>
        <w:t xml:space="preserve"> до 100 мм с дополнительным усилением крепи.</w:t>
      </w:r>
    </w:p>
    <w:p w14:paraId="55DD5EFB" w14:textId="77777777" w:rsidR="006E339A" w:rsidRDefault="006E339A" w:rsidP="00942DAE">
      <w:pPr>
        <w:overflowPunct w:val="0"/>
        <w:autoSpaceDE w:val="0"/>
        <w:autoSpaceDN w:val="0"/>
        <w:adjustRightInd w:val="0"/>
        <w:jc w:val="both"/>
        <w:rPr>
          <w:bCs/>
          <w:sz w:val="28"/>
          <w:szCs w:val="28"/>
          <w:lang w:val="ru-RU"/>
        </w:rPr>
      </w:pPr>
      <w:r w:rsidRPr="006E339A">
        <w:rPr>
          <w:bCs/>
          <w:sz w:val="28"/>
          <w:szCs w:val="28"/>
        </w:rPr>
        <w:t xml:space="preserve">В неустойчивых породах комбинированное крепление СПАК, сеткой и </w:t>
      </w:r>
      <w:proofErr w:type="gramStart"/>
      <w:r w:rsidRPr="006E339A">
        <w:rPr>
          <w:bCs/>
          <w:sz w:val="28"/>
          <w:szCs w:val="28"/>
        </w:rPr>
        <w:t>торкрет-бетоном</w:t>
      </w:r>
      <w:proofErr w:type="gramEnd"/>
      <w:r w:rsidRPr="006E339A">
        <w:rPr>
          <w:bCs/>
          <w:sz w:val="28"/>
          <w:szCs w:val="28"/>
        </w:rPr>
        <w:t xml:space="preserve"> усиливается металлическими рамами СВП-22, дополнительными анкерами либо увеличением толщины </w:t>
      </w:r>
      <w:proofErr w:type="gramStart"/>
      <w:r w:rsidRPr="006E339A">
        <w:rPr>
          <w:bCs/>
          <w:sz w:val="28"/>
          <w:szCs w:val="28"/>
        </w:rPr>
        <w:t>торкрет-бетона</w:t>
      </w:r>
      <w:proofErr w:type="gramEnd"/>
      <w:r w:rsidRPr="006E339A">
        <w:rPr>
          <w:bCs/>
          <w:sz w:val="28"/>
          <w:szCs w:val="28"/>
        </w:rPr>
        <w:t>.</w:t>
      </w:r>
    </w:p>
    <w:p w14:paraId="51F3F9A0" w14:textId="77777777" w:rsidR="00942DAE" w:rsidRPr="006E339A" w:rsidRDefault="00942DAE" w:rsidP="00942DAE">
      <w:pPr>
        <w:overflowPunct w:val="0"/>
        <w:autoSpaceDE w:val="0"/>
        <w:autoSpaceDN w:val="0"/>
        <w:adjustRightInd w:val="0"/>
        <w:jc w:val="both"/>
        <w:rPr>
          <w:bCs/>
          <w:sz w:val="28"/>
          <w:szCs w:val="28"/>
        </w:rPr>
      </w:pPr>
    </w:p>
    <w:p w14:paraId="2891B2C1" w14:textId="0442D804" w:rsidR="006E339A" w:rsidRPr="001B284C" w:rsidRDefault="006E339A" w:rsidP="00942DAE">
      <w:pPr>
        <w:overflowPunct w:val="0"/>
        <w:autoSpaceDE w:val="0"/>
        <w:autoSpaceDN w:val="0"/>
        <w:adjustRightInd w:val="0"/>
        <w:jc w:val="right"/>
        <w:rPr>
          <w:bCs/>
          <w:lang w:val="ru-RU"/>
        </w:rPr>
      </w:pPr>
      <w:r w:rsidRPr="006E339A">
        <w:rPr>
          <w:bCs/>
        </w:rPr>
        <w:t>Таблица 3.13.</w:t>
      </w:r>
      <w:r w:rsidR="001B284C">
        <w:rPr>
          <w:bCs/>
          <w:lang w:val="ru-RU"/>
        </w:rPr>
        <w:t>6</w:t>
      </w:r>
    </w:p>
    <w:p w14:paraId="2C4B08C9" w14:textId="77777777" w:rsidR="00942DAE" w:rsidRPr="006E339A" w:rsidRDefault="00942DAE" w:rsidP="006E339A">
      <w:pPr>
        <w:overflowPunct w:val="0"/>
        <w:autoSpaceDE w:val="0"/>
        <w:autoSpaceDN w:val="0"/>
        <w:adjustRightInd w:val="0"/>
        <w:rPr>
          <w:bCs/>
          <w:sz w:val="28"/>
          <w:szCs w:val="28"/>
        </w:rPr>
      </w:pPr>
    </w:p>
    <w:tbl>
      <w:tblPr>
        <w:tblStyle w:val="114"/>
        <w:tblW w:w="0" w:type="auto"/>
        <w:tblInd w:w="-8" w:type="dxa"/>
        <w:tblLook w:val="04A0" w:firstRow="1" w:lastRow="0" w:firstColumn="1" w:lastColumn="0" w:noHBand="0" w:noVBand="1"/>
      </w:tblPr>
      <w:tblGrid>
        <w:gridCol w:w="3451"/>
        <w:gridCol w:w="6180"/>
      </w:tblGrid>
      <w:tr w:rsidR="006E339A" w:rsidRPr="006E339A" w14:paraId="5416D798" w14:textId="77777777" w:rsidTr="00942DAE">
        <w:tc>
          <w:tcPr>
            <w:tcW w:w="0" w:type="auto"/>
            <w:hideMark/>
          </w:tcPr>
          <w:p w14:paraId="78835B5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Параметр</w:t>
            </w:r>
          </w:p>
        </w:tc>
        <w:tc>
          <w:tcPr>
            <w:tcW w:w="0" w:type="auto"/>
            <w:hideMark/>
          </w:tcPr>
          <w:p w14:paraId="625438E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Проектное решение</w:t>
            </w:r>
          </w:p>
        </w:tc>
      </w:tr>
      <w:tr w:rsidR="006E339A" w:rsidRPr="006E339A" w14:paraId="3E8C3AD4" w14:textId="77777777" w:rsidTr="00942DAE">
        <w:tc>
          <w:tcPr>
            <w:tcW w:w="0" w:type="auto"/>
            <w:hideMark/>
          </w:tcPr>
          <w:p w14:paraId="0B59C37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Тип вмещающих пород</w:t>
            </w:r>
          </w:p>
        </w:tc>
        <w:tc>
          <w:tcPr>
            <w:tcW w:w="0" w:type="auto"/>
            <w:hideMark/>
          </w:tcPr>
          <w:p w14:paraId="0DACF052"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Песчаники, алевролиты, углисто-глинистые алевролиты различной степени трещиноватости</w:t>
            </w:r>
          </w:p>
        </w:tc>
      </w:tr>
      <w:tr w:rsidR="006E339A" w:rsidRPr="006E339A" w14:paraId="6647F2A1" w14:textId="77777777" w:rsidTr="00942DAE">
        <w:tc>
          <w:tcPr>
            <w:tcW w:w="0" w:type="auto"/>
            <w:hideMark/>
          </w:tcPr>
          <w:p w14:paraId="24B9A3F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Основной вид крепления</w:t>
            </w:r>
          </w:p>
        </w:tc>
        <w:tc>
          <w:tcPr>
            <w:tcW w:w="0" w:type="auto"/>
            <w:hideMark/>
          </w:tcPr>
          <w:p w14:paraId="00D4297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 xml:space="preserve">Комбинированная крепь: СПАК, металлическая сетка и </w:t>
            </w:r>
            <w:proofErr w:type="gramStart"/>
            <w:r w:rsidRPr="006E339A">
              <w:rPr>
                <w:bCs/>
                <w:sz w:val="28"/>
                <w:szCs w:val="28"/>
              </w:rPr>
              <w:t>торкрет-бетон</w:t>
            </w:r>
            <w:proofErr w:type="gramEnd"/>
          </w:p>
        </w:tc>
      </w:tr>
      <w:tr w:rsidR="006E339A" w:rsidRPr="006E339A" w14:paraId="68025C0E" w14:textId="77777777" w:rsidTr="00942DAE">
        <w:tc>
          <w:tcPr>
            <w:tcW w:w="0" w:type="auto"/>
            <w:hideMark/>
          </w:tcPr>
          <w:p w14:paraId="7133E50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Тип анкеров</w:t>
            </w:r>
          </w:p>
        </w:tc>
        <w:tc>
          <w:tcPr>
            <w:tcW w:w="0" w:type="auto"/>
            <w:hideMark/>
          </w:tcPr>
          <w:p w14:paraId="6EE5267C"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Сталеполимерные</w:t>
            </w:r>
            <w:proofErr w:type="spellEnd"/>
            <w:r w:rsidRPr="006E339A">
              <w:rPr>
                <w:bCs/>
                <w:sz w:val="28"/>
                <w:szCs w:val="28"/>
              </w:rPr>
              <w:t xml:space="preserve"> анкеры СПАК</w:t>
            </w:r>
          </w:p>
        </w:tc>
      </w:tr>
      <w:tr w:rsidR="006E339A" w:rsidRPr="006E339A" w14:paraId="3B2B8247" w14:textId="77777777" w:rsidTr="00942DAE">
        <w:tc>
          <w:tcPr>
            <w:tcW w:w="0" w:type="auto"/>
            <w:hideMark/>
          </w:tcPr>
          <w:p w14:paraId="3D926C6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Предварительная длина анкера</w:t>
            </w:r>
          </w:p>
        </w:tc>
        <w:tc>
          <w:tcPr>
            <w:tcW w:w="0" w:type="auto"/>
            <w:hideMark/>
          </w:tcPr>
          <w:p w14:paraId="3555E47E" w14:textId="77777777" w:rsidR="006E339A" w:rsidRPr="006E339A" w:rsidRDefault="006E339A" w:rsidP="006E339A">
            <w:pPr>
              <w:overflowPunct w:val="0"/>
              <w:autoSpaceDE w:val="0"/>
              <w:autoSpaceDN w:val="0"/>
              <w:adjustRightInd w:val="0"/>
              <w:rPr>
                <w:bCs/>
                <w:sz w:val="28"/>
                <w:szCs w:val="28"/>
              </w:rPr>
            </w:pPr>
            <w:r w:rsidRPr="006E339A">
              <w:rPr>
                <w:bCs/>
                <w:sz w:val="28"/>
                <w:szCs w:val="28"/>
              </w:rPr>
              <w:t>2,2 м</w:t>
            </w:r>
          </w:p>
        </w:tc>
      </w:tr>
      <w:tr w:rsidR="006E339A" w:rsidRPr="006E339A" w14:paraId="7590ED92" w14:textId="77777777" w:rsidTr="00942DAE">
        <w:tc>
          <w:tcPr>
            <w:tcW w:w="0" w:type="auto"/>
            <w:hideMark/>
          </w:tcPr>
          <w:p w14:paraId="0F31A2B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Шаг установки анкеров</w:t>
            </w:r>
          </w:p>
        </w:tc>
        <w:tc>
          <w:tcPr>
            <w:tcW w:w="0" w:type="auto"/>
            <w:hideMark/>
          </w:tcPr>
          <w:p w14:paraId="7E3C979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1,2–1,5 м в шахматном порядке</w:t>
            </w:r>
          </w:p>
        </w:tc>
      </w:tr>
      <w:tr w:rsidR="006E339A" w:rsidRPr="006E339A" w14:paraId="5876B6BC" w14:textId="77777777" w:rsidTr="00942DAE">
        <w:tc>
          <w:tcPr>
            <w:tcW w:w="0" w:type="auto"/>
            <w:hideMark/>
          </w:tcPr>
          <w:p w14:paraId="53F6F957"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Металлическая сетка</w:t>
            </w:r>
          </w:p>
        </w:tc>
        <w:tc>
          <w:tcPr>
            <w:tcW w:w="0" w:type="auto"/>
            <w:hideMark/>
          </w:tcPr>
          <w:p w14:paraId="44C86FD2"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Сварная, диаметр проволоки 6 мм, ячейка 100×100 мм</w:t>
            </w:r>
          </w:p>
        </w:tc>
      </w:tr>
      <w:tr w:rsidR="006E339A" w:rsidRPr="006E339A" w14:paraId="6EC0DCE4" w14:textId="77777777" w:rsidTr="00942DAE">
        <w:tc>
          <w:tcPr>
            <w:tcW w:w="0" w:type="auto"/>
            <w:hideMark/>
          </w:tcPr>
          <w:p w14:paraId="5D4D3644" w14:textId="77777777" w:rsidR="006E339A" w:rsidRPr="006E339A" w:rsidRDefault="006E339A" w:rsidP="006E339A">
            <w:pPr>
              <w:overflowPunct w:val="0"/>
              <w:autoSpaceDE w:val="0"/>
              <w:autoSpaceDN w:val="0"/>
              <w:adjustRightInd w:val="0"/>
              <w:rPr>
                <w:bCs/>
                <w:sz w:val="28"/>
                <w:szCs w:val="28"/>
              </w:rPr>
            </w:pPr>
            <w:proofErr w:type="gramStart"/>
            <w:r w:rsidRPr="006E339A">
              <w:rPr>
                <w:bCs/>
                <w:sz w:val="28"/>
                <w:szCs w:val="28"/>
              </w:rPr>
              <w:t>Торкрет-бетон</w:t>
            </w:r>
            <w:proofErr w:type="gramEnd"/>
            <w:r w:rsidRPr="006E339A">
              <w:rPr>
                <w:bCs/>
                <w:sz w:val="28"/>
                <w:szCs w:val="28"/>
              </w:rPr>
              <w:t xml:space="preserve"> в устойчивых породах</w:t>
            </w:r>
          </w:p>
        </w:tc>
        <w:tc>
          <w:tcPr>
            <w:tcW w:w="0" w:type="auto"/>
            <w:hideMark/>
          </w:tcPr>
          <w:p w14:paraId="7627C516"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Толщина 50 мм</w:t>
            </w:r>
          </w:p>
        </w:tc>
      </w:tr>
      <w:tr w:rsidR="006E339A" w:rsidRPr="006E339A" w14:paraId="360EA69A" w14:textId="77777777" w:rsidTr="00942DAE">
        <w:tc>
          <w:tcPr>
            <w:tcW w:w="0" w:type="auto"/>
            <w:hideMark/>
          </w:tcPr>
          <w:p w14:paraId="77E7196D" w14:textId="77777777" w:rsidR="006E339A" w:rsidRPr="006E339A" w:rsidRDefault="006E339A" w:rsidP="006E339A">
            <w:pPr>
              <w:overflowPunct w:val="0"/>
              <w:autoSpaceDE w:val="0"/>
              <w:autoSpaceDN w:val="0"/>
              <w:adjustRightInd w:val="0"/>
              <w:rPr>
                <w:bCs/>
                <w:sz w:val="28"/>
                <w:szCs w:val="28"/>
              </w:rPr>
            </w:pPr>
            <w:proofErr w:type="gramStart"/>
            <w:r w:rsidRPr="006E339A">
              <w:rPr>
                <w:bCs/>
                <w:sz w:val="28"/>
                <w:szCs w:val="28"/>
              </w:rPr>
              <w:t>Торкрет-бетон</w:t>
            </w:r>
            <w:proofErr w:type="gramEnd"/>
            <w:r w:rsidRPr="006E339A">
              <w:rPr>
                <w:bCs/>
                <w:sz w:val="28"/>
                <w:szCs w:val="28"/>
              </w:rPr>
              <w:t xml:space="preserve"> в трещиноватых породах</w:t>
            </w:r>
          </w:p>
        </w:tc>
        <w:tc>
          <w:tcPr>
            <w:tcW w:w="0" w:type="auto"/>
            <w:hideMark/>
          </w:tcPr>
          <w:p w14:paraId="77C75B8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Толщина 70–80 мм</w:t>
            </w:r>
          </w:p>
        </w:tc>
      </w:tr>
      <w:tr w:rsidR="006E339A" w:rsidRPr="006E339A" w14:paraId="47A21607" w14:textId="77777777" w:rsidTr="00942DAE">
        <w:tc>
          <w:tcPr>
            <w:tcW w:w="0" w:type="auto"/>
            <w:hideMark/>
          </w:tcPr>
          <w:p w14:paraId="6B1A3F14"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Зоны дробления и разломов</w:t>
            </w:r>
          </w:p>
        </w:tc>
        <w:tc>
          <w:tcPr>
            <w:tcW w:w="0" w:type="auto"/>
            <w:hideMark/>
          </w:tcPr>
          <w:p w14:paraId="68F2DA0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 xml:space="preserve">СПАК, сетка, </w:t>
            </w:r>
            <w:proofErr w:type="gramStart"/>
            <w:r w:rsidRPr="006E339A">
              <w:rPr>
                <w:bCs/>
                <w:sz w:val="28"/>
                <w:szCs w:val="28"/>
              </w:rPr>
              <w:t>торкрет-бетон</w:t>
            </w:r>
            <w:proofErr w:type="gramEnd"/>
            <w:r w:rsidRPr="006E339A">
              <w:rPr>
                <w:bCs/>
                <w:sz w:val="28"/>
                <w:szCs w:val="28"/>
              </w:rPr>
              <w:t xml:space="preserve"> до 100 мм, дополнительное усиление рамами СВП-22</w:t>
            </w:r>
          </w:p>
        </w:tc>
      </w:tr>
      <w:tr w:rsidR="006E339A" w:rsidRPr="006E339A" w14:paraId="6C570A60" w14:textId="77777777" w:rsidTr="00942DAE">
        <w:tc>
          <w:tcPr>
            <w:tcW w:w="0" w:type="auto"/>
            <w:hideMark/>
          </w:tcPr>
          <w:p w14:paraId="3033F73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Сопряжения и расширения</w:t>
            </w:r>
          </w:p>
        </w:tc>
        <w:tc>
          <w:tcPr>
            <w:tcW w:w="0" w:type="auto"/>
            <w:hideMark/>
          </w:tcPr>
          <w:p w14:paraId="549ED4D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Усиленное комбинированное крепление по отдельному паспорту</w:t>
            </w:r>
          </w:p>
        </w:tc>
      </w:tr>
    </w:tbl>
    <w:p w14:paraId="7B350E94" w14:textId="77777777" w:rsidR="00942DAE" w:rsidRDefault="00942DAE" w:rsidP="006E339A">
      <w:pPr>
        <w:overflowPunct w:val="0"/>
        <w:autoSpaceDE w:val="0"/>
        <w:autoSpaceDN w:val="0"/>
        <w:adjustRightInd w:val="0"/>
        <w:rPr>
          <w:bCs/>
          <w:sz w:val="28"/>
          <w:szCs w:val="28"/>
        </w:rPr>
      </w:pPr>
    </w:p>
    <w:p w14:paraId="6235E468" w14:textId="559CCB6E" w:rsidR="006E339A" w:rsidRPr="006E339A" w:rsidRDefault="006E339A" w:rsidP="00942DAE">
      <w:pPr>
        <w:overflowPunct w:val="0"/>
        <w:autoSpaceDE w:val="0"/>
        <w:autoSpaceDN w:val="0"/>
        <w:adjustRightInd w:val="0"/>
        <w:jc w:val="both"/>
        <w:rPr>
          <w:bCs/>
          <w:sz w:val="28"/>
          <w:szCs w:val="28"/>
        </w:rPr>
      </w:pPr>
      <w:proofErr w:type="spellStart"/>
      <w:r w:rsidRPr="006E339A">
        <w:rPr>
          <w:bCs/>
          <w:sz w:val="28"/>
          <w:szCs w:val="28"/>
        </w:rPr>
        <w:t>Сталеполимерная</w:t>
      </w:r>
      <w:proofErr w:type="spellEnd"/>
      <w:r w:rsidRPr="006E339A">
        <w:rPr>
          <w:bCs/>
          <w:sz w:val="28"/>
          <w:szCs w:val="28"/>
        </w:rPr>
        <w:t xml:space="preserve"> анкерная крепь СПАК применяется совместно с металлической сеткой и торкрет-бетоном; длина анкеров и толщина торкрет-бетона окончательно определяются по категории устойчивости пород и паспортам крепления.</w:t>
      </w:r>
    </w:p>
    <w:p w14:paraId="48885A66" w14:textId="603585DF" w:rsidR="006E339A" w:rsidRPr="008C2688" w:rsidRDefault="006E339A" w:rsidP="00942DAE">
      <w:pPr>
        <w:overflowPunct w:val="0"/>
        <w:autoSpaceDE w:val="0"/>
        <w:autoSpaceDN w:val="0"/>
        <w:adjustRightInd w:val="0"/>
        <w:jc w:val="both"/>
        <w:rPr>
          <w:bCs/>
          <w:sz w:val="28"/>
          <w:szCs w:val="28"/>
          <w:lang w:val="ru-RU"/>
        </w:rPr>
      </w:pPr>
      <w:r w:rsidRPr="008C2688">
        <w:rPr>
          <w:bCs/>
          <w:sz w:val="28"/>
          <w:szCs w:val="28"/>
        </w:rPr>
        <w:t xml:space="preserve">3. Крепление </w:t>
      </w:r>
      <w:r w:rsidR="008C2688" w:rsidRPr="008C2688">
        <w:rPr>
          <w:bCs/>
          <w:sz w:val="28"/>
          <w:szCs w:val="28"/>
          <w:lang w:val="ru-RU"/>
        </w:rPr>
        <w:t>горных выработок</w:t>
      </w:r>
      <w:r w:rsidR="008C2688">
        <w:rPr>
          <w:bCs/>
          <w:sz w:val="28"/>
          <w:szCs w:val="28"/>
          <w:lang w:val="ru-RU"/>
        </w:rPr>
        <w:t xml:space="preserve"> </w:t>
      </w:r>
    </w:p>
    <w:p w14:paraId="3200D51F"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В камерных и очистных выработках вид крепления определяется фактической устойчивостью кровли и боков.</w:t>
      </w:r>
    </w:p>
    <w:p w14:paraId="64FCC679"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 устойчивых породах предусматривается временное крепление </w:t>
      </w:r>
      <w:proofErr w:type="spellStart"/>
      <w:r w:rsidRPr="006E339A">
        <w:rPr>
          <w:bCs/>
          <w:sz w:val="28"/>
          <w:szCs w:val="28"/>
        </w:rPr>
        <w:t>сталеполимерными</w:t>
      </w:r>
      <w:proofErr w:type="spellEnd"/>
      <w:r w:rsidRPr="006E339A">
        <w:rPr>
          <w:bCs/>
          <w:sz w:val="28"/>
          <w:szCs w:val="28"/>
        </w:rPr>
        <w:t xml:space="preserve"> анкерами СПАК с установкой металлической сетки и нанесением </w:t>
      </w:r>
      <w:proofErr w:type="gramStart"/>
      <w:r w:rsidRPr="006E339A">
        <w:rPr>
          <w:bCs/>
          <w:sz w:val="28"/>
          <w:szCs w:val="28"/>
        </w:rPr>
        <w:t>торкрет-бетона</w:t>
      </w:r>
      <w:proofErr w:type="gramEnd"/>
      <w:r w:rsidRPr="006E339A">
        <w:rPr>
          <w:bCs/>
          <w:sz w:val="28"/>
          <w:szCs w:val="28"/>
        </w:rPr>
        <w:t>.</w:t>
      </w:r>
    </w:p>
    <w:p w14:paraId="50570359" w14:textId="77777777" w:rsidR="006E339A" w:rsidRPr="006E339A" w:rsidRDefault="006E339A" w:rsidP="00942DAE">
      <w:pPr>
        <w:overflowPunct w:val="0"/>
        <w:autoSpaceDE w:val="0"/>
        <w:autoSpaceDN w:val="0"/>
        <w:adjustRightInd w:val="0"/>
        <w:jc w:val="both"/>
        <w:rPr>
          <w:bCs/>
          <w:sz w:val="28"/>
          <w:szCs w:val="28"/>
        </w:rPr>
      </w:pPr>
      <w:r w:rsidRPr="006E339A">
        <w:rPr>
          <w:bCs/>
          <w:sz w:val="28"/>
          <w:szCs w:val="28"/>
        </w:rPr>
        <w:t xml:space="preserve">В трещиноватых и неустойчивых породах крепление усиливается дополнительными анкерами, металлическими рамами типа СВП-22 и увеличением толщины </w:t>
      </w:r>
      <w:proofErr w:type="gramStart"/>
      <w:r w:rsidRPr="006E339A">
        <w:rPr>
          <w:bCs/>
          <w:sz w:val="28"/>
          <w:szCs w:val="28"/>
        </w:rPr>
        <w:t>торкрет-бетона</w:t>
      </w:r>
      <w:proofErr w:type="gramEnd"/>
      <w:r w:rsidRPr="006E339A">
        <w:rPr>
          <w:bCs/>
          <w:sz w:val="28"/>
          <w:szCs w:val="28"/>
        </w:rPr>
        <w:t>.</w:t>
      </w:r>
    </w:p>
    <w:p w14:paraId="35283CAF" w14:textId="77777777" w:rsidR="006E339A" w:rsidRDefault="006E339A" w:rsidP="00942DAE">
      <w:pPr>
        <w:overflowPunct w:val="0"/>
        <w:autoSpaceDE w:val="0"/>
        <w:autoSpaceDN w:val="0"/>
        <w:adjustRightInd w:val="0"/>
        <w:jc w:val="both"/>
        <w:rPr>
          <w:bCs/>
          <w:sz w:val="28"/>
          <w:szCs w:val="28"/>
        </w:rPr>
      </w:pPr>
      <w:r w:rsidRPr="006E339A">
        <w:rPr>
          <w:bCs/>
          <w:sz w:val="28"/>
          <w:szCs w:val="28"/>
        </w:rPr>
        <w:t xml:space="preserve">Сопряжения камер с транспортными и </w:t>
      </w:r>
      <w:proofErr w:type="gramStart"/>
      <w:r w:rsidRPr="006E339A">
        <w:rPr>
          <w:bCs/>
          <w:sz w:val="28"/>
          <w:szCs w:val="28"/>
        </w:rPr>
        <w:t>буро-погрузочными</w:t>
      </w:r>
      <w:proofErr w:type="gramEnd"/>
      <w:r w:rsidRPr="006E339A">
        <w:rPr>
          <w:bCs/>
          <w:sz w:val="28"/>
          <w:szCs w:val="28"/>
        </w:rPr>
        <w:t xml:space="preserve"> выработками крепятся усиленной комбинированной крепью.</w:t>
      </w:r>
    </w:p>
    <w:p w14:paraId="07FBE5FC" w14:textId="77777777" w:rsidR="00942DAE" w:rsidRPr="006E339A" w:rsidRDefault="00942DAE" w:rsidP="00942DAE">
      <w:pPr>
        <w:overflowPunct w:val="0"/>
        <w:autoSpaceDE w:val="0"/>
        <w:autoSpaceDN w:val="0"/>
        <w:adjustRightInd w:val="0"/>
        <w:jc w:val="both"/>
        <w:rPr>
          <w:bCs/>
          <w:sz w:val="28"/>
          <w:szCs w:val="28"/>
        </w:rPr>
      </w:pPr>
    </w:p>
    <w:p w14:paraId="63ACC6C3" w14:textId="628E677F" w:rsidR="006E339A" w:rsidRPr="001B284C" w:rsidRDefault="006E339A" w:rsidP="00942DAE">
      <w:pPr>
        <w:overflowPunct w:val="0"/>
        <w:autoSpaceDE w:val="0"/>
        <w:autoSpaceDN w:val="0"/>
        <w:adjustRightInd w:val="0"/>
        <w:jc w:val="right"/>
        <w:rPr>
          <w:bCs/>
          <w:lang w:val="ru-RU"/>
        </w:rPr>
      </w:pPr>
      <w:r w:rsidRPr="006E339A">
        <w:rPr>
          <w:bCs/>
        </w:rPr>
        <w:lastRenderedPageBreak/>
        <w:t>Таблица 3.13.</w:t>
      </w:r>
      <w:r w:rsidR="001B284C">
        <w:rPr>
          <w:bCs/>
          <w:lang w:val="ru-RU"/>
        </w:rPr>
        <w:t>7.</w:t>
      </w:r>
    </w:p>
    <w:p w14:paraId="12495B54" w14:textId="77777777" w:rsidR="00942DAE" w:rsidRPr="006E339A" w:rsidRDefault="00942DAE" w:rsidP="006E339A">
      <w:pPr>
        <w:overflowPunct w:val="0"/>
        <w:autoSpaceDE w:val="0"/>
        <w:autoSpaceDN w:val="0"/>
        <w:adjustRightInd w:val="0"/>
        <w:rPr>
          <w:bCs/>
          <w:sz w:val="28"/>
          <w:szCs w:val="28"/>
        </w:rPr>
      </w:pPr>
    </w:p>
    <w:tbl>
      <w:tblPr>
        <w:tblStyle w:val="15"/>
        <w:tblW w:w="0" w:type="auto"/>
        <w:tblInd w:w="0" w:type="dxa"/>
        <w:tblLook w:val="04A0" w:firstRow="1" w:lastRow="0" w:firstColumn="1" w:lastColumn="0" w:noHBand="0" w:noVBand="1"/>
      </w:tblPr>
      <w:tblGrid>
        <w:gridCol w:w="3388"/>
        <w:gridCol w:w="6241"/>
      </w:tblGrid>
      <w:tr w:rsidR="006E339A" w:rsidRPr="006E339A" w14:paraId="366355F6" w14:textId="77777777" w:rsidTr="00942DAE">
        <w:tc>
          <w:tcPr>
            <w:tcW w:w="0" w:type="auto"/>
            <w:hideMark/>
          </w:tcPr>
          <w:p w14:paraId="765201B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Условия залегания</w:t>
            </w:r>
          </w:p>
        </w:tc>
        <w:tc>
          <w:tcPr>
            <w:tcW w:w="0" w:type="auto"/>
            <w:hideMark/>
          </w:tcPr>
          <w:p w14:paraId="4319231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Проектное решение</w:t>
            </w:r>
          </w:p>
        </w:tc>
      </w:tr>
      <w:tr w:rsidR="006E339A" w:rsidRPr="006E339A" w14:paraId="39A206C8" w14:textId="77777777" w:rsidTr="00942DAE">
        <w:tc>
          <w:tcPr>
            <w:tcW w:w="0" w:type="auto"/>
            <w:hideMark/>
          </w:tcPr>
          <w:p w14:paraId="1BE591D7"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Устойчивые породы</w:t>
            </w:r>
          </w:p>
        </w:tc>
        <w:tc>
          <w:tcPr>
            <w:tcW w:w="0" w:type="auto"/>
            <w:hideMark/>
          </w:tcPr>
          <w:p w14:paraId="5118A5EB" w14:textId="359D3B1E" w:rsidR="006E339A" w:rsidRPr="00107897" w:rsidRDefault="006E339A" w:rsidP="006E339A">
            <w:pPr>
              <w:overflowPunct w:val="0"/>
              <w:autoSpaceDE w:val="0"/>
              <w:autoSpaceDN w:val="0"/>
              <w:adjustRightInd w:val="0"/>
              <w:rPr>
                <w:bCs/>
                <w:sz w:val="28"/>
                <w:szCs w:val="28"/>
                <w:lang w:val="ru-RU"/>
              </w:rPr>
            </w:pPr>
            <w:r w:rsidRPr="006E339A">
              <w:rPr>
                <w:bCs/>
                <w:sz w:val="28"/>
                <w:szCs w:val="28"/>
              </w:rPr>
              <w:t>СПАК</w:t>
            </w:r>
          </w:p>
        </w:tc>
      </w:tr>
      <w:tr w:rsidR="006E339A" w:rsidRPr="006E339A" w14:paraId="2BC29306" w14:textId="77777777" w:rsidTr="00942DAE">
        <w:tc>
          <w:tcPr>
            <w:tcW w:w="0" w:type="auto"/>
            <w:hideMark/>
          </w:tcPr>
          <w:p w14:paraId="17EAFB67"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Трещиноватые породы</w:t>
            </w:r>
          </w:p>
        </w:tc>
        <w:tc>
          <w:tcPr>
            <w:tcW w:w="0" w:type="auto"/>
            <w:hideMark/>
          </w:tcPr>
          <w:p w14:paraId="2CBB629B" w14:textId="67E8736C" w:rsidR="006E339A" w:rsidRPr="006E339A" w:rsidRDefault="006E339A" w:rsidP="006E339A">
            <w:pPr>
              <w:overflowPunct w:val="0"/>
              <w:autoSpaceDE w:val="0"/>
              <w:autoSpaceDN w:val="0"/>
              <w:adjustRightInd w:val="0"/>
              <w:rPr>
                <w:bCs/>
                <w:sz w:val="28"/>
                <w:szCs w:val="28"/>
              </w:rPr>
            </w:pPr>
            <w:r w:rsidRPr="006E339A">
              <w:rPr>
                <w:bCs/>
                <w:sz w:val="28"/>
                <w:szCs w:val="28"/>
              </w:rPr>
              <w:t xml:space="preserve">СПАК с уменьшенным шагом, сетка, </w:t>
            </w:r>
            <w:proofErr w:type="gramStart"/>
            <w:r w:rsidRPr="00107897">
              <w:rPr>
                <w:bCs/>
                <w:sz w:val="28"/>
                <w:szCs w:val="28"/>
              </w:rPr>
              <w:t>торкрет-бетон</w:t>
            </w:r>
            <w:proofErr w:type="gramEnd"/>
            <w:r w:rsidRPr="00107897">
              <w:rPr>
                <w:bCs/>
                <w:sz w:val="28"/>
                <w:szCs w:val="28"/>
              </w:rPr>
              <w:t xml:space="preserve"> </w:t>
            </w:r>
            <w:r w:rsidR="00107897">
              <w:rPr>
                <w:bCs/>
                <w:sz w:val="28"/>
                <w:szCs w:val="28"/>
                <w:lang w:val="ru-RU"/>
              </w:rPr>
              <w:t>4</w:t>
            </w:r>
            <w:r w:rsidRPr="00107897">
              <w:rPr>
                <w:bCs/>
                <w:sz w:val="28"/>
                <w:szCs w:val="28"/>
              </w:rPr>
              <w:t>0 мм</w:t>
            </w:r>
          </w:p>
        </w:tc>
      </w:tr>
      <w:tr w:rsidR="006E339A" w:rsidRPr="006E339A" w14:paraId="7070E8F0" w14:textId="77777777" w:rsidTr="00942DAE">
        <w:tc>
          <w:tcPr>
            <w:tcW w:w="0" w:type="auto"/>
            <w:hideMark/>
          </w:tcPr>
          <w:p w14:paraId="628F284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Неустойчивые породы и зоны разломов</w:t>
            </w:r>
          </w:p>
        </w:tc>
        <w:tc>
          <w:tcPr>
            <w:tcW w:w="0" w:type="auto"/>
            <w:hideMark/>
          </w:tcPr>
          <w:p w14:paraId="29099A4B" w14:textId="1A24B50C" w:rsidR="006E339A" w:rsidRPr="004C1267" w:rsidRDefault="006E339A" w:rsidP="006E339A">
            <w:pPr>
              <w:overflowPunct w:val="0"/>
              <w:autoSpaceDE w:val="0"/>
              <w:autoSpaceDN w:val="0"/>
              <w:adjustRightInd w:val="0"/>
              <w:rPr>
                <w:bCs/>
                <w:sz w:val="28"/>
                <w:szCs w:val="28"/>
                <w:lang w:val="ru-RU"/>
              </w:rPr>
            </w:pPr>
            <w:r w:rsidRPr="006E339A">
              <w:rPr>
                <w:bCs/>
                <w:sz w:val="28"/>
                <w:szCs w:val="28"/>
              </w:rPr>
              <w:t xml:space="preserve">СПАК, сетка, </w:t>
            </w:r>
            <w:proofErr w:type="gramStart"/>
            <w:r w:rsidRPr="006E339A">
              <w:rPr>
                <w:bCs/>
                <w:sz w:val="28"/>
                <w:szCs w:val="28"/>
              </w:rPr>
              <w:t>торкрет-бетон</w:t>
            </w:r>
            <w:proofErr w:type="gramEnd"/>
            <w:r w:rsidRPr="006E339A">
              <w:rPr>
                <w:bCs/>
                <w:sz w:val="28"/>
                <w:szCs w:val="28"/>
              </w:rPr>
              <w:t xml:space="preserve"> до 100 мм, усиление рамами СВП-22</w:t>
            </w:r>
            <w:r w:rsidR="004C1267">
              <w:rPr>
                <w:bCs/>
                <w:sz w:val="28"/>
                <w:szCs w:val="28"/>
                <w:lang w:val="ru-RU"/>
              </w:rPr>
              <w:t xml:space="preserve"> </w:t>
            </w:r>
            <w:proofErr w:type="gramStart"/>
            <w:r w:rsidR="004C1267">
              <w:rPr>
                <w:bCs/>
                <w:sz w:val="28"/>
                <w:szCs w:val="28"/>
                <w:lang w:val="ru-RU"/>
              </w:rPr>
              <w:t>( при</w:t>
            </w:r>
            <w:proofErr w:type="gramEnd"/>
            <w:r w:rsidR="004C1267">
              <w:rPr>
                <w:bCs/>
                <w:sz w:val="28"/>
                <w:szCs w:val="28"/>
                <w:lang w:val="ru-RU"/>
              </w:rPr>
              <w:t xml:space="preserve"> </w:t>
            </w:r>
            <w:proofErr w:type="gramStart"/>
            <w:r w:rsidR="004C1267">
              <w:rPr>
                <w:bCs/>
                <w:sz w:val="28"/>
                <w:szCs w:val="28"/>
                <w:lang w:val="ru-RU"/>
              </w:rPr>
              <w:t>необходимости )</w:t>
            </w:r>
            <w:proofErr w:type="gramEnd"/>
          </w:p>
        </w:tc>
      </w:tr>
      <w:tr w:rsidR="006E339A" w:rsidRPr="006E339A" w14:paraId="55BE11EA" w14:textId="77777777" w:rsidTr="00942DAE">
        <w:tc>
          <w:tcPr>
            <w:tcW w:w="0" w:type="auto"/>
            <w:hideMark/>
          </w:tcPr>
          <w:p w14:paraId="36A53A25"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Сопряжения и расширения</w:t>
            </w:r>
          </w:p>
        </w:tc>
        <w:tc>
          <w:tcPr>
            <w:tcW w:w="0" w:type="auto"/>
            <w:hideMark/>
          </w:tcPr>
          <w:p w14:paraId="7BB47A2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Усиленное крепление по отдельному паспорту</w:t>
            </w:r>
          </w:p>
        </w:tc>
      </w:tr>
      <w:tr w:rsidR="006E339A" w:rsidRPr="006E339A" w14:paraId="0387A0A8" w14:textId="77777777" w:rsidTr="00942DAE">
        <w:tc>
          <w:tcPr>
            <w:tcW w:w="0" w:type="auto"/>
            <w:hideMark/>
          </w:tcPr>
          <w:p w14:paraId="77C2143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Контроль состояния</w:t>
            </w:r>
          </w:p>
        </w:tc>
        <w:tc>
          <w:tcPr>
            <w:tcW w:w="0" w:type="auto"/>
            <w:hideMark/>
          </w:tcPr>
          <w:p w14:paraId="6B8FB7B6"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Ежесменный осмотр кровли, боков и установленной крепи</w:t>
            </w:r>
          </w:p>
        </w:tc>
      </w:tr>
    </w:tbl>
    <w:p w14:paraId="2AA12EB9" w14:textId="77777777" w:rsidR="00FC34BB" w:rsidRDefault="00FC34BB" w:rsidP="00942DAE">
      <w:pPr>
        <w:overflowPunct w:val="0"/>
        <w:autoSpaceDE w:val="0"/>
        <w:autoSpaceDN w:val="0"/>
        <w:adjustRightInd w:val="0"/>
        <w:jc w:val="both"/>
        <w:rPr>
          <w:bCs/>
          <w:sz w:val="28"/>
          <w:szCs w:val="28"/>
        </w:rPr>
      </w:pPr>
    </w:p>
    <w:p w14:paraId="052AF0ED" w14:textId="312D1C3D" w:rsidR="006E339A" w:rsidRDefault="006E339A" w:rsidP="00942DAE">
      <w:pPr>
        <w:overflowPunct w:val="0"/>
        <w:autoSpaceDE w:val="0"/>
        <w:autoSpaceDN w:val="0"/>
        <w:adjustRightInd w:val="0"/>
        <w:jc w:val="both"/>
        <w:rPr>
          <w:bCs/>
          <w:sz w:val="28"/>
          <w:szCs w:val="28"/>
        </w:rPr>
      </w:pPr>
      <w:r w:rsidRPr="006E339A">
        <w:rPr>
          <w:bCs/>
          <w:sz w:val="28"/>
          <w:szCs w:val="28"/>
        </w:rPr>
        <w:t>4. Расход материалов на крепление горных выработок</w:t>
      </w:r>
    </w:p>
    <w:p w14:paraId="61D7142E" w14:textId="77777777" w:rsidR="00FC34BB" w:rsidRPr="006E339A" w:rsidRDefault="00FC34BB" w:rsidP="00942DAE">
      <w:pPr>
        <w:overflowPunct w:val="0"/>
        <w:autoSpaceDE w:val="0"/>
        <w:autoSpaceDN w:val="0"/>
        <w:adjustRightInd w:val="0"/>
        <w:jc w:val="both"/>
        <w:rPr>
          <w:bCs/>
          <w:sz w:val="28"/>
          <w:szCs w:val="28"/>
        </w:rPr>
      </w:pPr>
    </w:p>
    <w:p w14:paraId="43B495FC" w14:textId="3CE2C9A6" w:rsidR="00FC34BB" w:rsidRPr="007B69DE" w:rsidRDefault="006E339A" w:rsidP="00942DAE">
      <w:pPr>
        <w:overflowPunct w:val="0"/>
        <w:autoSpaceDE w:val="0"/>
        <w:autoSpaceDN w:val="0"/>
        <w:adjustRightInd w:val="0"/>
        <w:jc w:val="both"/>
        <w:rPr>
          <w:bCs/>
          <w:sz w:val="28"/>
          <w:szCs w:val="28"/>
          <w:lang w:val="ru-RU"/>
        </w:rPr>
      </w:pPr>
      <w:r w:rsidRPr="006E339A">
        <w:rPr>
          <w:bCs/>
          <w:sz w:val="28"/>
          <w:szCs w:val="28"/>
        </w:rPr>
        <w:t>Потребность в материалах определяется на основании фактической протяжённости выработок, площади закрепляемой поверхности, шага установки рам и анкеров, а также паспортов крепления.</w:t>
      </w:r>
    </w:p>
    <w:p w14:paraId="75BFE3AF" w14:textId="090D6954" w:rsidR="006E339A" w:rsidRPr="001B284C" w:rsidRDefault="006E339A" w:rsidP="00FC34BB">
      <w:pPr>
        <w:overflowPunct w:val="0"/>
        <w:autoSpaceDE w:val="0"/>
        <w:autoSpaceDN w:val="0"/>
        <w:adjustRightInd w:val="0"/>
        <w:jc w:val="right"/>
        <w:rPr>
          <w:bCs/>
          <w:lang w:val="ru-RU"/>
        </w:rPr>
      </w:pPr>
      <w:r w:rsidRPr="006E339A">
        <w:rPr>
          <w:bCs/>
        </w:rPr>
        <w:t>Таблица 3.13.</w:t>
      </w:r>
      <w:r w:rsidR="001B284C">
        <w:rPr>
          <w:bCs/>
          <w:lang w:val="ru-RU"/>
        </w:rPr>
        <w:t>8.</w:t>
      </w:r>
    </w:p>
    <w:p w14:paraId="276298F2" w14:textId="77777777" w:rsidR="00FC34BB" w:rsidRPr="006E339A" w:rsidRDefault="00FC34BB" w:rsidP="006E339A">
      <w:pPr>
        <w:overflowPunct w:val="0"/>
        <w:autoSpaceDE w:val="0"/>
        <w:autoSpaceDN w:val="0"/>
        <w:adjustRightInd w:val="0"/>
        <w:rPr>
          <w:bCs/>
          <w:sz w:val="28"/>
          <w:szCs w:val="28"/>
        </w:rPr>
      </w:pPr>
    </w:p>
    <w:tbl>
      <w:tblPr>
        <w:tblStyle w:val="15"/>
        <w:tblW w:w="0" w:type="auto"/>
        <w:tblInd w:w="-5" w:type="dxa"/>
        <w:tblLook w:val="04A0" w:firstRow="1" w:lastRow="0" w:firstColumn="1" w:lastColumn="0" w:noHBand="0" w:noVBand="1"/>
      </w:tblPr>
      <w:tblGrid>
        <w:gridCol w:w="496"/>
        <w:gridCol w:w="3664"/>
        <w:gridCol w:w="1775"/>
        <w:gridCol w:w="3699"/>
      </w:tblGrid>
      <w:tr w:rsidR="006E339A" w:rsidRPr="006E339A" w14:paraId="21E2D611" w14:textId="77777777" w:rsidTr="00942DAE">
        <w:tc>
          <w:tcPr>
            <w:tcW w:w="0" w:type="auto"/>
            <w:hideMark/>
          </w:tcPr>
          <w:p w14:paraId="5D8EA3F6" w14:textId="77777777" w:rsidR="006E339A" w:rsidRPr="006E339A" w:rsidRDefault="006E339A" w:rsidP="006E339A">
            <w:pPr>
              <w:overflowPunct w:val="0"/>
              <w:autoSpaceDE w:val="0"/>
              <w:autoSpaceDN w:val="0"/>
              <w:adjustRightInd w:val="0"/>
              <w:rPr>
                <w:bCs/>
                <w:sz w:val="28"/>
                <w:szCs w:val="28"/>
              </w:rPr>
            </w:pPr>
            <w:r w:rsidRPr="006E339A">
              <w:rPr>
                <w:bCs/>
                <w:sz w:val="28"/>
                <w:szCs w:val="28"/>
              </w:rPr>
              <w:t>№</w:t>
            </w:r>
          </w:p>
        </w:tc>
        <w:tc>
          <w:tcPr>
            <w:tcW w:w="0" w:type="auto"/>
            <w:hideMark/>
          </w:tcPr>
          <w:p w14:paraId="44350A14"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Наименование материала</w:t>
            </w:r>
          </w:p>
        </w:tc>
        <w:tc>
          <w:tcPr>
            <w:tcW w:w="0" w:type="auto"/>
            <w:hideMark/>
          </w:tcPr>
          <w:p w14:paraId="41D088D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Единица измерения</w:t>
            </w:r>
          </w:p>
        </w:tc>
        <w:tc>
          <w:tcPr>
            <w:tcW w:w="0" w:type="auto"/>
            <w:hideMark/>
          </w:tcPr>
          <w:p w14:paraId="781D94D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Определение количества</w:t>
            </w:r>
          </w:p>
        </w:tc>
      </w:tr>
      <w:tr w:rsidR="006E339A" w:rsidRPr="006E339A" w14:paraId="1EBF186C" w14:textId="77777777" w:rsidTr="00942DAE">
        <w:tc>
          <w:tcPr>
            <w:tcW w:w="0" w:type="auto"/>
            <w:hideMark/>
          </w:tcPr>
          <w:p w14:paraId="163B103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1</w:t>
            </w:r>
          </w:p>
        </w:tc>
        <w:tc>
          <w:tcPr>
            <w:tcW w:w="0" w:type="auto"/>
            <w:hideMark/>
          </w:tcPr>
          <w:p w14:paraId="72EAA144"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Металлические рамы типа СВП-22</w:t>
            </w:r>
          </w:p>
        </w:tc>
        <w:tc>
          <w:tcPr>
            <w:tcW w:w="0" w:type="auto"/>
            <w:hideMark/>
          </w:tcPr>
          <w:p w14:paraId="2E3994E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комплект</w:t>
            </w:r>
          </w:p>
        </w:tc>
        <w:tc>
          <w:tcPr>
            <w:tcW w:w="0" w:type="auto"/>
            <w:hideMark/>
          </w:tcPr>
          <w:p w14:paraId="72115A38" w14:textId="4B4D3F99" w:rsidR="006E339A" w:rsidRPr="006E339A" w:rsidRDefault="006E339A" w:rsidP="006E339A">
            <w:pPr>
              <w:overflowPunct w:val="0"/>
              <w:autoSpaceDE w:val="0"/>
              <w:autoSpaceDN w:val="0"/>
              <w:adjustRightInd w:val="0"/>
              <w:rPr>
                <w:bCs/>
                <w:sz w:val="28"/>
                <w:szCs w:val="28"/>
              </w:rPr>
            </w:pPr>
            <w:r w:rsidRPr="006E339A">
              <w:rPr>
                <w:bCs/>
                <w:sz w:val="28"/>
                <w:szCs w:val="28"/>
              </w:rPr>
              <w:t>По длине ГКР и принятому шагу установки 0,5–1,</w:t>
            </w:r>
            <w:r w:rsidR="004C1267">
              <w:rPr>
                <w:bCs/>
                <w:sz w:val="28"/>
                <w:szCs w:val="28"/>
                <w:lang w:val="ru-RU"/>
              </w:rPr>
              <w:t>25</w:t>
            </w:r>
            <w:r w:rsidRPr="006E339A">
              <w:rPr>
                <w:bCs/>
                <w:sz w:val="28"/>
                <w:szCs w:val="28"/>
              </w:rPr>
              <w:t xml:space="preserve"> м</w:t>
            </w:r>
          </w:p>
        </w:tc>
      </w:tr>
      <w:tr w:rsidR="006E339A" w:rsidRPr="006E339A" w14:paraId="19F72D47" w14:textId="77777777" w:rsidTr="00942DAE">
        <w:tc>
          <w:tcPr>
            <w:tcW w:w="0" w:type="auto"/>
            <w:hideMark/>
          </w:tcPr>
          <w:p w14:paraId="2418A74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2</w:t>
            </w:r>
          </w:p>
        </w:tc>
        <w:tc>
          <w:tcPr>
            <w:tcW w:w="0" w:type="auto"/>
            <w:hideMark/>
          </w:tcPr>
          <w:p w14:paraId="60D6F410"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Межрамные</w:t>
            </w:r>
            <w:proofErr w:type="spellEnd"/>
            <w:r w:rsidRPr="006E339A">
              <w:rPr>
                <w:bCs/>
                <w:sz w:val="28"/>
                <w:szCs w:val="28"/>
              </w:rPr>
              <w:t xml:space="preserve"> металлические стяжки</w:t>
            </w:r>
          </w:p>
        </w:tc>
        <w:tc>
          <w:tcPr>
            <w:tcW w:w="0" w:type="auto"/>
            <w:hideMark/>
          </w:tcPr>
          <w:p w14:paraId="315DE16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комплект</w:t>
            </w:r>
          </w:p>
        </w:tc>
        <w:tc>
          <w:tcPr>
            <w:tcW w:w="0" w:type="auto"/>
            <w:hideMark/>
          </w:tcPr>
          <w:p w14:paraId="799D1337"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количеству установленных рам</w:t>
            </w:r>
          </w:p>
        </w:tc>
      </w:tr>
      <w:tr w:rsidR="006E339A" w:rsidRPr="006E339A" w14:paraId="2D2EF6C8" w14:textId="77777777" w:rsidTr="00942DAE">
        <w:tc>
          <w:tcPr>
            <w:tcW w:w="0" w:type="auto"/>
            <w:hideMark/>
          </w:tcPr>
          <w:p w14:paraId="3A90BFD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3</w:t>
            </w:r>
          </w:p>
        </w:tc>
        <w:tc>
          <w:tcPr>
            <w:tcW w:w="0" w:type="auto"/>
            <w:hideMark/>
          </w:tcPr>
          <w:p w14:paraId="5E1CFDD6"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Круглый лес и рудничная стойка</w:t>
            </w:r>
          </w:p>
        </w:tc>
        <w:tc>
          <w:tcPr>
            <w:tcW w:w="0" w:type="auto"/>
            <w:hideMark/>
          </w:tcPr>
          <w:p w14:paraId="1942ED4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3796BF2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площади деревянной затяжки и паспортам крепления</w:t>
            </w:r>
          </w:p>
        </w:tc>
      </w:tr>
      <w:tr w:rsidR="006E339A" w:rsidRPr="006E339A" w14:paraId="6400EB24" w14:textId="77777777" w:rsidTr="00942DAE">
        <w:tc>
          <w:tcPr>
            <w:tcW w:w="0" w:type="auto"/>
            <w:hideMark/>
          </w:tcPr>
          <w:p w14:paraId="7DBE2D6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4</w:t>
            </w:r>
          </w:p>
        </w:tc>
        <w:tc>
          <w:tcPr>
            <w:tcW w:w="0" w:type="auto"/>
            <w:hideMark/>
          </w:tcPr>
          <w:p w14:paraId="03E16F1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Распилы, горбыль и пиломатериалы</w:t>
            </w:r>
          </w:p>
        </w:tc>
        <w:tc>
          <w:tcPr>
            <w:tcW w:w="0" w:type="auto"/>
            <w:hideMark/>
          </w:tcPr>
          <w:p w14:paraId="7A706E25"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463E6DA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площади кровли и боков закрепляемых ГКР</w:t>
            </w:r>
          </w:p>
        </w:tc>
      </w:tr>
      <w:tr w:rsidR="006E339A" w:rsidRPr="006E339A" w14:paraId="4958581E" w14:textId="77777777" w:rsidTr="00942DAE">
        <w:tc>
          <w:tcPr>
            <w:tcW w:w="0" w:type="auto"/>
            <w:hideMark/>
          </w:tcPr>
          <w:p w14:paraId="1249B79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5</w:t>
            </w:r>
          </w:p>
        </w:tc>
        <w:tc>
          <w:tcPr>
            <w:tcW w:w="0" w:type="auto"/>
            <w:hideMark/>
          </w:tcPr>
          <w:p w14:paraId="311605AF"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Забутовочный</w:t>
            </w:r>
            <w:proofErr w:type="spellEnd"/>
            <w:r w:rsidRPr="006E339A">
              <w:rPr>
                <w:bCs/>
                <w:sz w:val="28"/>
                <w:szCs w:val="28"/>
              </w:rPr>
              <w:t xml:space="preserve"> материал</w:t>
            </w:r>
          </w:p>
        </w:tc>
        <w:tc>
          <w:tcPr>
            <w:tcW w:w="0" w:type="auto"/>
            <w:hideMark/>
          </w:tcPr>
          <w:p w14:paraId="34E4E9E2"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4CED5EB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 xml:space="preserve">По фактическому объёму </w:t>
            </w:r>
            <w:proofErr w:type="spellStart"/>
            <w:r w:rsidRPr="006E339A">
              <w:rPr>
                <w:bCs/>
                <w:sz w:val="28"/>
                <w:szCs w:val="28"/>
              </w:rPr>
              <w:t>закрепного</w:t>
            </w:r>
            <w:proofErr w:type="spellEnd"/>
            <w:r w:rsidRPr="006E339A">
              <w:rPr>
                <w:bCs/>
                <w:sz w:val="28"/>
                <w:szCs w:val="28"/>
              </w:rPr>
              <w:t xml:space="preserve"> пространства</w:t>
            </w:r>
          </w:p>
        </w:tc>
      </w:tr>
      <w:tr w:rsidR="006E339A" w:rsidRPr="006E339A" w14:paraId="69AECF5B" w14:textId="77777777" w:rsidTr="00942DAE">
        <w:tc>
          <w:tcPr>
            <w:tcW w:w="0" w:type="auto"/>
            <w:hideMark/>
          </w:tcPr>
          <w:p w14:paraId="5D396079" w14:textId="77777777" w:rsidR="006E339A" w:rsidRPr="006E339A" w:rsidRDefault="006E339A" w:rsidP="006E339A">
            <w:pPr>
              <w:overflowPunct w:val="0"/>
              <w:autoSpaceDE w:val="0"/>
              <w:autoSpaceDN w:val="0"/>
              <w:adjustRightInd w:val="0"/>
              <w:rPr>
                <w:bCs/>
                <w:sz w:val="28"/>
                <w:szCs w:val="28"/>
              </w:rPr>
            </w:pPr>
            <w:r w:rsidRPr="006E339A">
              <w:rPr>
                <w:bCs/>
                <w:sz w:val="28"/>
                <w:szCs w:val="28"/>
              </w:rPr>
              <w:t>6</w:t>
            </w:r>
          </w:p>
        </w:tc>
        <w:tc>
          <w:tcPr>
            <w:tcW w:w="0" w:type="auto"/>
            <w:hideMark/>
          </w:tcPr>
          <w:p w14:paraId="7D36D92C"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Деревянные клинья и прокладки</w:t>
            </w:r>
          </w:p>
        </w:tc>
        <w:tc>
          <w:tcPr>
            <w:tcW w:w="0" w:type="auto"/>
            <w:hideMark/>
          </w:tcPr>
          <w:p w14:paraId="3C36574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0BC041F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количеству металлических рам</w:t>
            </w:r>
          </w:p>
        </w:tc>
      </w:tr>
      <w:tr w:rsidR="006E339A" w:rsidRPr="006E339A" w14:paraId="3B4C751A" w14:textId="77777777" w:rsidTr="00942DAE">
        <w:tc>
          <w:tcPr>
            <w:tcW w:w="0" w:type="auto"/>
            <w:hideMark/>
          </w:tcPr>
          <w:p w14:paraId="7255CC3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7</w:t>
            </w:r>
          </w:p>
        </w:tc>
        <w:tc>
          <w:tcPr>
            <w:tcW w:w="0" w:type="auto"/>
            <w:hideMark/>
          </w:tcPr>
          <w:p w14:paraId="60886B57" w14:textId="77777777" w:rsidR="006E339A" w:rsidRPr="006E339A" w:rsidRDefault="006E339A" w:rsidP="006E339A">
            <w:pPr>
              <w:overflowPunct w:val="0"/>
              <w:autoSpaceDE w:val="0"/>
              <w:autoSpaceDN w:val="0"/>
              <w:adjustRightInd w:val="0"/>
              <w:rPr>
                <w:bCs/>
                <w:sz w:val="28"/>
                <w:szCs w:val="28"/>
              </w:rPr>
            </w:pPr>
            <w:proofErr w:type="spellStart"/>
            <w:r w:rsidRPr="006E339A">
              <w:rPr>
                <w:bCs/>
                <w:sz w:val="28"/>
                <w:szCs w:val="28"/>
              </w:rPr>
              <w:t>Сталеполимерные</w:t>
            </w:r>
            <w:proofErr w:type="spellEnd"/>
            <w:r w:rsidRPr="006E339A">
              <w:rPr>
                <w:bCs/>
                <w:sz w:val="28"/>
                <w:szCs w:val="28"/>
              </w:rPr>
              <w:t xml:space="preserve"> анкеры СПАК длиной 2,2 м</w:t>
            </w:r>
          </w:p>
        </w:tc>
        <w:tc>
          <w:tcPr>
            <w:tcW w:w="0" w:type="auto"/>
            <w:hideMark/>
          </w:tcPr>
          <w:p w14:paraId="6C8AD12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шт.</w:t>
            </w:r>
          </w:p>
        </w:tc>
        <w:tc>
          <w:tcPr>
            <w:tcW w:w="0" w:type="auto"/>
            <w:hideMark/>
          </w:tcPr>
          <w:p w14:paraId="2485C7B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площади закрепляемой поверхности и сетке анкеров 1,2–1,5 м</w:t>
            </w:r>
          </w:p>
        </w:tc>
      </w:tr>
      <w:tr w:rsidR="006E339A" w:rsidRPr="006E339A" w14:paraId="0566A365" w14:textId="77777777" w:rsidTr="00942DAE">
        <w:tc>
          <w:tcPr>
            <w:tcW w:w="0" w:type="auto"/>
            <w:hideMark/>
          </w:tcPr>
          <w:p w14:paraId="7F353F4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8</w:t>
            </w:r>
          </w:p>
        </w:tc>
        <w:tc>
          <w:tcPr>
            <w:tcW w:w="0" w:type="auto"/>
            <w:hideMark/>
          </w:tcPr>
          <w:p w14:paraId="38CAA3E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Полимерные ампулы для СПАК</w:t>
            </w:r>
          </w:p>
        </w:tc>
        <w:tc>
          <w:tcPr>
            <w:tcW w:w="0" w:type="auto"/>
            <w:hideMark/>
          </w:tcPr>
          <w:p w14:paraId="50FD8AB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шт.</w:t>
            </w:r>
          </w:p>
        </w:tc>
        <w:tc>
          <w:tcPr>
            <w:tcW w:w="0" w:type="auto"/>
            <w:hideMark/>
          </w:tcPr>
          <w:p w14:paraId="29BE5243"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принятой конструкции одного анкера</w:t>
            </w:r>
          </w:p>
        </w:tc>
      </w:tr>
      <w:tr w:rsidR="006E339A" w:rsidRPr="006E339A" w14:paraId="1D135B11" w14:textId="77777777" w:rsidTr="00942DAE">
        <w:tc>
          <w:tcPr>
            <w:tcW w:w="0" w:type="auto"/>
            <w:hideMark/>
          </w:tcPr>
          <w:p w14:paraId="4D96FF0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9</w:t>
            </w:r>
          </w:p>
        </w:tc>
        <w:tc>
          <w:tcPr>
            <w:tcW w:w="0" w:type="auto"/>
            <w:hideMark/>
          </w:tcPr>
          <w:p w14:paraId="34C1B4B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Металлическая сварная сетка Ø6 мм, ячейка 100×100 мм</w:t>
            </w:r>
          </w:p>
        </w:tc>
        <w:tc>
          <w:tcPr>
            <w:tcW w:w="0" w:type="auto"/>
            <w:hideMark/>
          </w:tcPr>
          <w:p w14:paraId="063F754E"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м²</w:t>
            </w:r>
          </w:p>
        </w:tc>
        <w:tc>
          <w:tcPr>
            <w:tcW w:w="0" w:type="auto"/>
            <w:hideMark/>
          </w:tcPr>
          <w:p w14:paraId="4B83DF1E"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площади кровли и боков ГПР с учётом перекрытия полотен</w:t>
            </w:r>
          </w:p>
        </w:tc>
      </w:tr>
      <w:tr w:rsidR="006E339A" w:rsidRPr="006E339A" w14:paraId="4B8454D2" w14:textId="77777777" w:rsidTr="00942DAE">
        <w:tc>
          <w:tcPr>
            <w:tcW w:w="0" w:type="auto"/>
            <w:hideMark/>
          </w:tcPr>
          <w:p w14:paraId="0A995480" w14:textId="77777777" w:rsidR="006E339A" w:rsidRPr="006E339A" w:rsidRDefault="006E339A" w:rsidP="006E339A">
            <w:pPr>
              <w:overflowPunct w:val="0"/>
              <w:autoSpaceDE w:val="0"/>
              <w:autoSpaceDN w:val="0"/>
              <w:adjustRightInd w:val="0"/>
              <w:rPr>
                <w:bCs/>
                <w:sz w:val="28"/>
                <w:szCs w:val="28"/>
              </w:rPr>
            </w:pPr>
            <w:r w:rsidRPr="006E339A">
              <w:rPr>
                <w:bCs/>
                <w:sz w:val="28"/>
                <w:szCs w:val="28"/>
              </w:rPr>
              <w:lastRenderedPageBreak/>
              <w:t>10</w:t>
            </w:r>
          </w:p>
        </w:tc>
        <w:tc>
          <w:tcPr>
            <w:tcW w:w="0" w:type="auto"/>
            <w:hideMark/>
          </w:tcPr>
          <w:p w14:paraId="374B6441" w14:textId="77777777" w:rsidR="006E339A" w:rsidRPr="006E339A" w:rsidRDefault="006E339A" w:rsidP="006E339A">
            <w:pPr>
              <w:overflowPunct w:val="0"/>
              <w:autoSpaceDE w:val="0"/>
              <w:autoSpaceDN w:val="0"/>
              <w:adjustRightInd w:val="0"/>
              <w:rPr>
                <w:bCs/>
                <w:sz w:val="28"/>
                <w:szCs w:val="28"/>
              </w:rPr>
            </w:pPr>
            <w:proofErr w:type="gramStart"/>
            <w:r w:rsidRPr="006E339A">
              <w:rPr>
                <w:bCs/>
                <w:sz w:val="28"/>
                <w:szCs w:val="28"/>
              </w:rPr>
              <w:t>Торкрет-бетон</w:t>
            </w:r>
            <w:proofErr w:type="gramEnd"/>
          </w:p>
        </w:tc>
        <w:tc>
          <w:tcPr>
            <w:tcW w:w="0" w:type="auto"/>
            <w:hideMark/>
          </w:tcPr>
          <w:p w14:paraId="6251DC77"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7983ACAD"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Площадь закрепляемой поверхности × толщина слоя 0,05–0,10 м</w:t>
            </w:r>
          </w:p>
        </w:tc>
      </w:tr>
      <w:tr w:rsidR="006E339A" w:rsidRPr="006E339A" w14:paraId="62B308AB" w14:textId="77777777" w:rsidTr="00942DAE">
        <w:tc>
          <w:tcPr>
            <w:tcW w:w="0" w:type="auto"/>
            <w:hideMark/>
          </w:tcPr>
          <w:p w14:paraId="2EB6CC64" w14:textId="77777777" w:rsidR="006E339A" w:rsidRPr="006E339A" w:rsidRDefault="006E339A" w:rsidP="006E339A">
            <w:pPr>
              <w:overflowPunct w:val="0"/>
              <w:autoSpaceDE w:val="0"/>
              <w:autoSpaceDN w:val="0"/>
              <w:adjustRightInd w:val="0"/>
              <w:rPr>
                <w:bCs/>
                <w:sz w:val="28"/>
                <w:szCs w:val="28"/>
              </w:rPr>
            </w:pPr>
            <w:r w:rsidRPr="006E339A">
              <w:rPr>
                <w:bCs/>
                <w:sz w:val="28"/>
                <w:szCs w:val="28"/>
              </w:rPr>
              <w:t>11</w:t>
            </w:r>
          </w:p>
        </w:tc>
        <w:tc>
          <w:tcPr>
            <w:tcW w:w="0" w:type="auto"/>
            <w:hideMark/>
          </w:tcPr>
          <w:p w14:paraId="35CBD279" w14:textId="77777777" w:rsidR="006E339A" w:rsidRPr="006E339A" w:rsidRDefault="006E339A" w:rsidP="006E339A">
            <w:pPr>
              <w:overflowPunct w:val="0"/>
              <w:autoSpaceDE w:val="0"/>
              <w:autoSpaceDN w:val="0"/>
              <w:adjustRightInd w:val="0"/>
              <w:rPr>
                <w:bCs/>
                <w:sz w:val="28"/>
                <w:szCs w:val="28"/>
              </w:rPr>
            </w:pPr>
            <w:r w:rsidRPr="006E339A">
              <w:rPr>
                <w:bCs/>
                <w:sz w:val="28"/>
                <w:szCs w:val="28"/>
              </w:rPr>
              <w:t xml:space="preserve">Фибра и добавки для </w:t>
            </w:r>
            <w:proofErr w:type="gramStart"/>
            <w:r w:rsidRPr="006E339A">
              <w:rPr>
                <w:bCs/>
                <w:sz w:val="28"/>
                <w:szCs w:val="28"/>
              </w:rPr>
              <w:t>торкрет-бетона</w:t>
            </w:r>
            <w:proofErr w:type="gramEnd"/>
          </w:p>
        </w:tc>
        <w:tc>
          <w:tcPr>
            <w:tcW w:w="0" w:type="auto"/>
            <w:hideMark/>
          </w:tcPr>
          <w:p w14:paraId="675643FF"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кг</w:t>
            </w:r>
          </w:p>
        </w:tc>
        <w:tc>
          <w:tcPr>
            <w:tcW w:w="0" w:type="auto"/>
            <w:hideMark/>
          </w:tcPr>
          <w:p w14:paraId="737B77E2"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рецептуре торкрет-бетонной смеси</w:t>
            </w:r>
          </w:p>
        </w:tc>
      </w:tr>
      <w:tr w:rsidR="006E339A" w:rsidRPr="006E339A" w14:paraId="02B67C5C" w14:textId="77777777" w:rsidTr="00942DAE">
        <w:tc>
          <w:tcPr>
            <w:tcW w:w="0" w:type="auto"/>
            <w:hideMark/>
          </w:tcPr>
          <w:p w14:paraId="096073CC" w14:textId="77777777" w:rsidR="006E339A" w:rsidRPr="006E339A" w:rsidRDefault="006E339A" w:rsidP="006E339A">
            <w:pPr>
              <w:overflowPunct w:val="0"/>
              <w:autoSpaceDE w:val="0"/>
              <w:autoSpaceDN w:val="0"/>
              <w:adjustRightInd w:val="0"/>
              <w:rPr>
                <w:bCs/>
                <w:sz w:val="28"/>
                <w:szCs w:val="28"/>
              </w:rPr>
            </w:pPr>
            <w:r w:rsidRPr="006E339A">
              <w:rPr>
                <w:bCs/>
                <w:sz w:val="28"/>
                <w:szCs w:val="28"/>
              </w:rPr>
              <w:t>12</w:t>
            </w:r>
          </w:p>
        </w:tc>
        <w:tc>
          <w:tcPr>
            <w:tcW w:w="0" w:type="auto"/>
            <w:hideMark/>
          </w:tcPr>
          <w:p w14:paraId="54470D42"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Бетон для крепления вентиляционного ствола</w:t>
            </w:r>
          </w:p>
        </w:tc>
        <w:tc>
          <w:tcPr>
            <w:tcW w:w="0" w:type="auto"/>
            <w:hideMark/>
          </w:tcPr>
          <w:p w14:paraId="44D48700"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м³</w:t>
            </w:r>
          </w:p>
        </w:tc>
        <w:tc>
          <w:tcPr>
            <w:tcW w:w="0" w:type="auto"/>
            <w:hideMark/>
          </w:tcPr>
          <w:p w14:paraId="284BE5A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объёму бетонной крепи ствола</w:t>
            </w:r>
          </w:p>
        </w:tc>
      </w:tr>
      <w:tr w:rsidR="006E339A" w:rsidRPr="006E339A" w14:paraId="05334F61" w14:textId="77777777" w:rsidTr="00942DAE">
        <w:tc>
          <w:tcPr>
            <w:tcW w:w="0" w:type="auto"/>
            <w:hideMark/>
          </w:tcPr>
          <w:p w14:paraId="2DCD817B" w14:textId="77777777" w:rsidR="006E339A" w:rsidRPr="006E339A" w:rsidRDefault="006E339A" w:rsidP="006E339A">
            <w:pPr>
              <w:overflowPunct w:val="0"/>
              <w:autoSpaceDE w:val="0"/>
              <w:autoSpaceDN w:val="0"/>
              <w:adjustRightInd w:val="0"/>
              <w:rPr>
                <w:bCs/>
                <w:sz w:val="28"/>
                <w:szCs w:val="28"/>
              </w:rPr>
            </w:pPr>
            <w:r w:rsidRPr="006E339A">
              <w:rPr>
                <w:bCs/>
                <w:sz w:val="28"/>
                <w:szCs w:val="28"/>
              </w:rPr>
              <w:t>13</w:t>
            </w:r>
          </w:p>
        </w:tc>
        <w:tc>
          <w:tcPr>
            <w:tcW w:w="0" w:type="auto"/>
            <w:hideMark/>
          </w:tcPr>
          <w:p w14:paraId="3FED1E08"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Металлическая арматура для ствола</w:t>
            </w:r>
          </w:p>
        </w:tc>
        <w:tc>
          <w:tcPr>
            <w:tcW w:w="0" w:type="auto"/>
            <w:hideMark/>
          </w:tcPr>
          <w:p w14:paraId="06A5FB4A" w14:textId="77777777" w:rsidR="006E339A" w:rsidRPr="006E339A" w:rsidRDefault="006E339A" w:rsidP="006E339A">
            <w:pPr>
              <w:overflowPunct w:val="0"/>
              <w:autoSpaceDE w:val="0"/>
              <w:autoSpaceDN w:val="0"/>
              <w:adjustRightInd w:val="0"/>
              <w:rPr>
                <w:bCs/>
                <w:sz w:val="28"/>
                <w:szCs w:val="28"/>
              </w:rPr>
            </w:pPr>
            <w:r w:rsidRPr="006E339A">
              <w:rPr>
                <w:bCs/>
                <w:sz w:val="28"/>
                <w:szCs w:val="28"/>
              </w:rPr>
              <w:t>т</w:t>
            </w:r>
          </w:p>
        </w:tc>
        <w:tc>
          <w:tcPr>
            <w:tcW w:w="0" w:type="auto"/>
            <w:hideMark/>
          </w:tcPr>
          <w:p w14:paraId="28A60C51" w14:textId="77777777" w:rsidR="006E339A" w:rsidRPr="006E339A" w:rsidRDefault="006E339A" w:rsidP="006E339A">
            <w:pPr>
              <w:overflowPunct w:val="0"/>
              <w:autoSpaceDE w:val="0"/>
              <w:autoSpaceDN w:val="0"/>
              <w:adjustRightInd w:val="0"/>
              <w:rPr>
                <w:bCs/>
                <w:sz w:val="28"/>
                <w:szCs w:val="28"/>
              </w:rPr>
            </w:pPr>
            <w:r w:rsidRPr="006E339A">
              <w:rPr>
                <w:bCs/>
                <w:sz w:val="28"/>
                <w:szCs w:val="28"/>
              </w:rPr>
              <w:t>По рабочим чертежам и паспорту крепления ствола</w:t>
            </w:r>
          </w:p>
        </w:tc>
      </w:tr>
    </w:tbl>
    <w:p w14:paraId="069B1A34" w14:textId="77777777" w:rsidR="00551E32" w:rsidRDefault="00551E32" w:rsidP="005E6A9A">
      <w:pPr>
        <w:overflowPunct w:val="0"/>
        <w:autoSpaceDE w:val="0"/>
        <w:autoSpaceDN w:val="0"/>
        <w:adjustRightInd w:val="0"/>
        <w:rPr>
          <w:b/>
          <w:sz w:val="26"/>
          <w:lang w:val="ru-RU"/>
        </w:rPr>
      </w:pPr>
    </w:p>
    <w:p w14:paraId="275B28D6" w14:textId="77777777" w:rsidR="0044627E" w:rsidRDefault="0044627E" w:rsidP="005E6A9A">
      <w:pPr>
        <w:overflowPunct w:val="0"/>
        <w:autoSpaceDE w:val="0"/>
        <w:autoSpaceDN w:val="0"/>
        <w:adjustRightInd w:val="0"/>
        <w:rPr>
          <w:b/>
          <w:sz w:val="26"/>
          <w:lang w:val="ru-RU"/>
        </w:rPr>
      </w:pPr>
    </w:p>
    <w:p w14:paraId="2F31DB28" w14:textId="77777777" w:rsidR="0044627E" w:rsidRDefault="0044627E" w:rsidP="005E6A9A">
      <w:pPr>
        <w:overflowPunct w:val="0"/>
        <w:autoSpaceDE w:val="0"/>
        <w:autoSpaceDN w:val="0"/>
        <w:adjustRightInd w:val="0"/>
        <w:rPr>
          <w:b/>
          <w:sz w:val="26"/>
          <w:lang w:val="ru-RU"/>
        </w:rPr>
      </w:pPr>
    </w:p>
    <w:p w14:paraId="4AD268D3" w14:textId="77777777" w:rsidR="007B1D83" w:rsidRPr="007B1D83" w:rsidRDefault="007B1D83" w:rsidP="005E6A9A">
      <w:pPr>
        <w:overflowPunct w:val="0"/>
        <w:autoSpaceDE w:val="0"/>
        <w:autoSpaceDN w:val="0"/>
        <w:adjustRightInd w:val="0"/>
        <w:rPr>
          <w:b/>
          <w:sz w:val="26"/>
          <w:lang w:val="ru-RU"/>
        </w:rPr>
      </w:pPr>
    </w:p>
    <w:tbl>
      <w:tblPr>
        <w:tblStyle w:val="114"/>
        <w:tblW w:w="0" w:type="auto"/>
        <w:tblInd w:w="-8" w:type="dxa"/>
        <w:tblLook w:val="04A0" w:firstRow="1" w:lastRow="0" w:firstColumn="1" w:lastColumn="0" w:noHBand="0" w:noVBand="1"/>
      </w:tblPr>
      <w:tblGrid>
        <w:gridCol w:w="5042"/>
        <w:gridCol w:w="4589"/>
      </w:tblGrid>
      <w:tr w:rsidR="00490AA5" w:rsidRPr="007B1D83" w14:paraId="2EBACE34" w14:textId="77777777" w:rsidTr="007B1D83">
        <w:tc>
          <w:tcPr>
            <w:tcW w:w="0" w:type="auto"/>
            <w:hideMark/>
          </w:tcPr>
          <w:p w14:paraId="325D1982" w14:textId="77777777" w:rsidR="007B1D83" w:rsidRPr="007B1D83" w:rsidRDefault="007B1D83" w:rsidP="007B1D83">
            <w:pPr>
              <w:overflowPunct w:val="0"/>
              <w:autoSpaceDE w:val="0"/>
              <w:autoSpaceDN w:val="0"/>
              <w:adjustRightInd w:val="0"/>
              <w:rPr>
                <w:sz w:val="26"/>
              </w:rPr>
            </w:pPr>
            <w:r w:rsidRPr="007B1D83">
              <w:rPr>
                <w:sz w:val="26"/>
              </w:rPr>
              <w:t>Показатель</w:t>
            </w:r>
          </w:p>
        </w:tc>
        <w:tc>
          <w:tcPr>
            <w:tcW w:w="0" w:type="auto"/>
            <w:hideMark/>
          </w:tcPr>
          <w:p w14:paraId="38A861C0" w14:textId="77777777" w:rsidR="007B1D83" w:rsidRPr="007B1D83" w:rsidRDefault="007B1D83" w:rsidP="007B1D83">
            <w:pPr>
              <w:overflowPunct w:val="0"/>
              <w:autoSpaceDE w:val="0"/>
              <w:autoSpaceDN w:val="0"/>
              <w:adjustRightInd w:val="0"/>
              <w:rPr>
                <w:sz w:val="26"/>
              </w:rPr>
            </w:pPr>
            <w:r w:rsidRPr="007B1D83">
              <w:rPr>
                <w:sz w:val="26"/>
              </w:rPr>
              <w:t>Значение</w:t>
            </w:r>
          </w:p>
        </w:tc>
      </w:tr>
      <w:tr w:rsidR="00490AA5" w:rsidRPr="007B1D83" w14:paraId="27625B9F" w14:textId="77777777" w:rsidTr="007B1D83">
        <w:tc>
          <w:tcPr>
            <w:tcW w:w="0" w:type="auto"/>
            <w:hideMark/>
          </w:tcPr>
          <w:p w14:paraId="4F85775B" w14:textId="77777777" w:rsidR="007B1D83" w:rsidRPr="007B1D83" w:rsidRDefault="007B1D83" w:rsidP="007B1D83">
            <w:pPr>
              <w:overflowPunct w:val="0"/>
              <w:autoSpaceDE w:val="0"/>
              <w:autoSpaceDN w:val="0"/>
              <w:adjustRightInd w:val="0"/>
              <w:rPr>
                <w:sz w:val="26"/>
              </w:rPr>
            </w:pPr>
            <w:r w:rsidRPr="007B1D83">
              <w:rPr>
                <w:sz w:val="26"/>
              </w:rPr>
              <w:t>Всего ГКР</w:t>
            </w:r>
          </w:p>
        </w:tc>
        <w:tc>
          <w:tcPr>
            <w:tcW w:w="0" w:type="auto"/>
            <w:hideMark/>
          </w:tcPr>
          <w:p w14:paraId="4E40CF6D" w14:textId="77777777" w:rsidR="007B1D83" w:rsidRPr="007B1D83" w:rsidRDefault="007B1D83" w:rsidP="007B1D83">
            <w:pPr>
              <w:overflowPunct w:val="0"/>
              <w:autoSpaceDE w:val="0"/>
              <w:autoSpaceDN w:val="0"/>
              <w:adjustRightInd w:val="0"/>
              <w:rPr>
                <w:sz w:val="26"/>
              </w:rPr>
            </w:pPr>
            <w:r w:rsidRPr="007B1D83">
              <w:rPr>
                <w:sz w:val="26"/>
              </w:rPr>
              <w:t>1 607,55 м</w:t>
            </w:r>
          </w:p>
        </w:tc>
      </w:tr>
      <w:tr w:rsidR="00490AA5" w:rsidRPr="007B1D83" w14:paraId="2E302556" w14:textId="77777777" w:rsidTr="007B1D83">
        <w:tc>
          <w:tcPr>
            <w:tcW w:w="0" w:type="auto"/>
            <w:hideMark/>
          </w:tcPr>
          <w:p w14:paraId="0361A022" w14:textId="77777777" w:rsidR="007B1D83" w:rsidRPr="007B1D83" w:rsidRDefault="007B1D83" w:rsidP="007B1D83">
            <w:pPr>
              <w:overflowPunct w:val="0"/>
              <w:autoSpaceDE w:val="0"/>
              <w:autoSpaceDN w:val="0"/>
              <w:adjustRightInd w:val="0"/>
              <w:rPr>
                <w:sz w:val="26"/>
              </w:rPr>
            </w:pPr>
            <w:r w:rsidRPr="007B1D83">
              <w:rPr>
                <w:sz w:val="26"/>
              </w:rPr>
              <w:t>В том числе ГКР с рамной крепью</w:t>
            </w:r>
          </w:p>
        </w:tc>
        <w:tc>
          <w:tcPr>
            <w:tcW w:w="0" w:type="auto"/>
            <w:hideMark/>
          </w:tcPr>
          <w:p w14:paraId="5348E2C3" w14:textId="49452B6F" w:rsidR="007B1D83" w:rsidRPr="002073F4" w:rsidRDefault="002073F4" w:rsidP="007B1D83">
            <w:pPr>
              <w:overflowPunct w:val="0"/>
              <w:autoSpaceDE w:val="0"/>
              <w:autoSpaceDN w:val="0"/>
              <w:adjustRightInd w:val="0"/>
              <w:rPr>
                <w:sz w:val="26"/>
                <w:lang w:val="ru-RU"/>
              </w:rPr>
            </w:pPr>
            <w:r>
              <w:rPr>
                <w:sz w:val="26"/>
                <w:lang w:val="ru-RU"/>
              </w:rPr>
              <w:t>В зависимости от устойчивости от породы</w:t>
            </w:r>
          </w:p>
        </w:tc>
      </w:tr>
      <w:tr w:rsidR="00490AA5" w:rsidRPr="007B1D83" w14:paraId="18395721" w14:textId="77777777" w:rsidTr="007B1D83">
        <w:tc>
          <w:tcPr>
            <w:tcW w:w="0" w:type="auto"/>
            <w:hideMark/>
          </w:tcPr>
          <w:p w14:paraId="08152D8F" w14:textId="3A00EE2B" w:rsidR="007B1D83" w:rsidRPr="00490AA5" w:rsidRDefault="007B1D83" w:rsidP="007B1D83">
            <w:pPr>
              <w:overflowPunct w:val="0"/>
              <w:autoSpaceDE w:val="0"/>
              <w:autoSpaceDN w:val="0"/>
              <w:adjustRightInd w:val="0"/>
              <w:rPr>
                <w:sz w:val="26"/>
                <w:lang w:val="ru-RU"/>
              </w:rPr>
            </w:pPr>
            <w:r w:rsidRPr="007B1D83">
              <w:rPr>
                <w:sz w:val="26"/>
              </w:rPr>
              <w:t xml:space="preserve">Вентиляционные выработки под </w:t>
            </w:r>
            <w:r w:rsidR="00531F90">
              <w:rPr>
                <w:sz w:val="26"/>
                <w:lang w:val="ru-RU"/>
              </w:rPr>
              <w:t>рамной</w:t>
            </w:r>
            <w:r w:rsidRPr="007B1D83">
              <w:rPr>
                <w:sz w:val="26"/>
              </w:rPr>
              <w:t xml:space="preserve"> крепь</w:t>
            </w:r>
            <w:r w:rsidR="00490AA5">
              <w:rPr>
                <w:sz w:val="26"/>
                <w:lang w:val="ru-RU"/>
              </w:rPr>
              <w:t xml:space="preserve"> </w:t>
            </w:r>
          </w:p>
        </w:tc>
        <w:tc>
          <w:tcPr>
            <w:tcW w:w="0" w:type="auto"/>
            <w:hideMark/>
          </w:tcPr>
          <w:p w14:paraId="2F818E35" w14:textId="1F2FAE57" w:rsidR="007B1D83" w:rsidRPr="00490AA5" w:rsidRDefault="007B1D83" w:rsidP="007B1D83">
            <w:pPr>
              <w:overflowPunct w:val="0"/>
              <w:autoSpaceDE w:val="0"/>
              <w:autoSpaceDN w:val="0"/>
              <w:adjustRightInd w:val="0"/>
              <w:rPr>
                <w:sz w:val="26"/>
                <w:lang w:val="ru-RU"/>
              </w:rPr>
            </w:pPr>
            <w:r w:rsidRPr="007B1D83">
              <w:rPr>
                <w:sz w:val="26"/>
              </w:rPr>
              <w:t>46,50 м</w:t>
            </w:r>
            <w:r w:rsidR="00490AA5">
              <w:rPr>
                <w:sz w:val="26"/>
                <w:lang w:val="ru-RU"/>
              </w:rPr>
              <w:t xml:space="preserve"> </w:t>
            </w:r>
          </w:p>
        </w:tc>
      </w:tr>
      <w:tr w:rsidR="00490AA5" w:rsidRPr="007B1D83" w14:paraId="1349361B" w14:textId="77777777" w:rsidTr="007B1D83">
        <w:tc>
          <w:tcPr>
            <w:tcW w:w="0" w:type="auto"/>
            <w:hideMark/>
          </w:tcPr>
          <w:p w14:paraId="6AD05897" w14:textId="77777777" w:rsidR="007B1D83" w:rsidRPr="007B1D83" w:rsidRDefault="007B1D83" w:rsidP="007B1D83">
            <w:pPr>
              <w:overflowPunct w:val="0"/>
              <w:autoSpaceDE w:val="0"/>
              <w:autoSpaceDN w:val="0"/>
              <w:adjustRightInd w:val="0"/>
              <w:rPr>
                <w:sz w:val="26"/>
              </w:rPr>
            </w:pPr>
            <w:r w:rsidRPr="007B1D83">
              <w:rPr>
                <w:sz w:val="26"/>
              </w:rPr>
              <w:t>Всего ГПР</w:t>
            </w:r>
          </w:p>
        </w:tc>
        <w:tc>
          <w:tcPr>
            <w:tcW w:w="0" w:type="auto"/>
            <w:hideMark/>
          </w:tcPr>
          <w:p w14:paraId="55E37D42" w14:textId="77777777" w:rsidR="007B1D83" w:rsidRPr="007B1D83" w:rsidRDefault="007B1D83" w:rsidP="007B1D83">
            <w:pPr>
              <w:overflowPunct w:val="0"/>
              <w:autoSpaceDE w:val="0"/>
              <w:autoSpaceDN w:val="0"/>
              <w:adjustRightInd w:val="0"/>
              <w:rPr>
                <w:sz w:val="26"/>
              </w:rPr>
            </w:pPr>
            <w:r w:rsidRPr="007B1D83">
              <w:rPr>
                <w:sz w:val="26"/>
              </w:rPr>
              <w:t>926,85 м</w:t>
            </w:r>
          </w:p>
        </w:tc>
      </w:tr>
      <w:tr w:rsidR="00490AA5" w:rsidRPr="007B1D83" w14:paraId="48012F1F" w14:textId="77777777" w:rsidTr="007B1D83">
        <w:tc>
          <w:tcPr>
            <w:tcW w:w="0" w:type="auto"/>
            <w:hideMark/>
          </w:tcPr>
          <w:p w14:paraId="7AAD5736" w14:textId="77777777" w:rsidR="007B1D83" w:rsidRPr="007B1D83" w:rsidRDefault="007B1D83" w:rsidP="007B1D83">
            <w:pPr>
              <w:overflowPunct w:val="0"/>
              <w:autoSpaceDE w:val="0"/>
              <w:autoSpaceDN w:val="0"/>
              <w:adjustRightInd w:val="0"/>
              <w:rPr>
                <w:sz w:val="26"/>
              </w:rPr>
            </w:pPr>
            <w:r w:rsidRPr="007B1D83">
              <w:rPr>
                <w:sz w:val="26"/>
              </w:rPr>
              <w:t>Всего ГКР + ГПР</w:t>
            </w:r>
          </w:p>
        </w:tc>
        <w:tc>
          <w:tcPr>
            <w:tcW w:w="0" w:type="auto"/>
            <w:hideMark/>
          </w:tcPr>
          <w:p w14:paraId="66F7B5AA" w14:textId="77777777" w:rsidR="007B1D83" w:rsidRPr="007B1D83" w:rsidRDefault="007B1D83" w:rsidP="007B1D83">
            <w:pPr>
              <w:overflowPunct w:val="0"/>
              <w:autoSpaceDE w:val="0"/>
              <w:autoSpaceDN w:val="0"/>
              <w:adjustRightInd w:val="0"/>
              <w:rPr>
                <w:sz w:val="26"/>
              </w:rPr>
            </w:pPr>
            <w:r w:rsidRPr="007B1D83">
              <w:rPr>
                <w:sz w:val="26"/>
              </w:rPr>
              <w:t>2 514,40 м</w:t>
            </w:r>
          </w:p>
        </w:tc>
      </w:tr>
    </w:tbl>
    <w:p w14:paraId="5A1B1BB8" w14:textId="77777777" w:rsidR="004F23D1" w:rsidRDefault="004F23D1" w:rsidP="005E6A9A">
      <w:pPr>
        <w:overflowPunct w:val="0"/>
        <w:autoSpaceDE w:val="0"/>
        <w:autoSpaceDN w:val="0"/>
        <w:adjustRightInd w:val="0"/>
        <w:rPr>
          <w:b/>
          <w:sz w:val="26"/>
          <w:lang w:val="ru-RU"/>
        </w:rPr>
      </w:pPr>
    </w:p>
    <w:p w14:paraId="42C80B4C" w14:textId="1416F569" w:rsidR="007B1D83" w:rsidRDefault="001B284C" w:rsidP="001B284C">
      <w:pPr>
        <w:overflowPunct w:val="0"/>
        <w:autoSpaceDE w:val="0"/>
        <w:autoSpaceDN w:val="0"/>
        <w:adjustRightInd w:val="0"/>
        <w:jc w:val="right"/>
        <w:rPr>
          <w:b/>
          <w:sz w:val="26"/>
          <w:lang w:val="ru-RU"/>
        </w:rPr>
      </w:pPr>
      <w:r w:rsidRPr="006E339A">
        <w:rPr>
          <w:bCs/>
        </w:rPr>
        <w:t>Таблица 3.13.</w:t>
      </w:r>
      <w:r>
        <w:rPr>
          <w:bCs/>
          <w:lang w:val="ru-RU"/>
        </w:rPr>
        <w:t>9.</w:t>
      </w:r>
    </w:p>
    <w:tbl>
      <w:tblPr>
        <w:tblW w:w="9781" w:type="dxa"/>
        <w:tblLook w:val="04A0" w:firstRow="1" w:lastRow="0" w:firstColumn="1" w:lastColumn="0" w:noHBand="0" w:noVBand="1"/>
      </w:tblPr>
      <w:tblGrid>
        <w:gridCol w:w="960"/>
        <w:gridCol w:w="3576"/>
        <w:gridCol w:w="1181"/>
        <w:gridCol w:w="1352"/>
        <w:gridCol w:w="1153"/>
        <w:gridCol w:w="1559"/>
      </w:tblGrid>
      <w:tr w:rsidR="00A33AA0" w14:paraId="1CCE9E75" w14:textId="77777777" w:rsidTr="00A33AA0">
        <w:trPr>
          <w:trHeight w:val="267"/>
        </w:trPr>
        <w:tc>
          <w:tcPr>
            <w:tcW w:w="9781" w:type="dxa"/>
            <w:gridSpan w:val="6"/>
            <w:tcBorders>
              <w:top w:val="nil"/>
              <w:left w:val="nil"/>
              <w:bottom w:val="nil"/>
              <w:right w:val="nil"/>
            </w:tcBorders>
            <w:shd w:val="clear" w:color="000000" w:fill="1F4E78"/>
            <w:vAlign w:val="center"/>
            <w:hideMark/>
          </w:tcPr>
          <w:p w14:paraId="68FBBEAB" w14:textId="77777777" w:rsidR="00A33AA0" w:rsidRDefault="00A33AA0">
            <w:pPr>
              <w:jc w:val="center"/>
              <w:rPr>
                <w:rFonts w:ascii="Carlito" w:hAnsi="Carlito"/>
                <w:b/>
                <w:bCs/>
                <w:color w:val="FFFFFF"/>
                <w:sz w:val="28"/>
                <w:szCs w:val="28"/>
              </w:rPr>
            </w:pPr>
            <w:r>
              <w:rPr>
                <w:rFonts w:ascii="Carlito" w:hAnsi="Carlito"/>
                <w:b/>
                <w:bCs/>
                <w:color w:val="FFFFFF"/>
                <w:sz w:val="28"/>
                <w:szCs w:val="28"/>
              </w:rPr>
              <w:t xml:space="preserve">Материалы крепления </w:t>
            </w:r>
          </w:p>
        </w:tc>
      </w:tr>
      <w:tr w:rsidR="00A33AA0" w14:paraId="7DA53573" w14:textId="77777777" w:rsidTr="00A33AA0">
        <w:trPr>
          <w:trHeight w:val="276"/>
        </w:trPr>
        <w:tc>
          <w:tcPr>
            <w:tcW w:w="960" w:type="dxa"/>
            <w:tcBorders>
              <w:top w:val="nil"/>
              <w:left w:val="nil"/>
              <w:bottom w:val="nil"/>
              <w:right w:val="nil"/>
            </w:tcBorders>
            <w:vAlign w:val="bottom"/>
            <w:hideMark/>
          </w:tcPr>
          <w:p w14:paraId="3DA1BD67" w14:textId="77777777" w:rsidR="00A33AA0" w:rsidRDefault="00A33AA0">
            <w:pPr>
              <w:jc w:val="center"/>
              <w:rPr>
                <w:rFonts w:ascii="Carlito" w:hAnsi="Carlito"/>
                <w:b/>
                <w:bCs/>
                <w:color w:val="FFFFFF"/>
                <w:sz w:val="28"/>
                <w:szCs w:val="28"/>
              </w:rPr>
            </w:pPr>
          </w:p>
        </w:tc>
        <w:tc>
          <w:tcPr>
            <w:tcW w:w="3576" w:type="dxa"/>
            <w:tcBorders>
              <w:top w:val="nil"/>
              <w:left w:val="nil"/>
              <w:bottom w:val="nil"/>
              <w:right w:val="nil"/>
            </w:tcBorders>
            <w:vAlign w:val="bottom"/>
            <w:hideMark/>
          </w:tcPr>
          <w:p w14:paraId="00EBFC87" w14:textId="77777777" w:rsidR="00A33AA0" w:rsidRDefault="00A33AA0">
            <w:pPr>
              <w:rPr>
                <w:sz w:val="20"/>
                <w:szCs w:val="20"/>
              </w:rPr>
            </w:pPr>
          </w:p>
        </w:tc>
        <w:tc>
          <w:tcPr>
            <w:tcW w:w="1181" w:type="dxa"/>
            <w:tcBorders>
              <w:top w:val="nil"/>
              <w:left w:val="nil"/>
              <w:bottom w:val="nil"/>
              <w:right w:val="nil"/>
            </w:tcBorders>
            <w:vAlign w:val="bottom"/>
            <w:hideMark/>
          </w:tcPr>
          <w:p w14:paraId="78436DED" w14:textId="77777777" w:rsidR="00A33AA0" w:rsidRDefault="00A33AA0">
            <w:pPr>
              <w:rPr>
                <w:sz w:val="20"/>
                <w:szCs w:val="20"/>
              </w:rPr>
            </w:pPr>
          </w:p>
        </w:tc>
        <w:tc>
          <w:tcPr>
            <w:tcW w:w="1352" w:type="dxa"/>
            <w:tcBorders>
              <w:top w:val="nil"/>
              <w:left w:val="nil"/>
              <w:bottom w:val="nil"/>
              <w:right w:val="nil"/>
            </w:tcBorders>
            <w:vAlign w:val="bottom"/>
            <w:hideMark/>
          </w:tcPr>
          <w:p w14:paraId="4DDD27B7" w14:textId="77777777" w:rsidR="00A33AA0" w:rsidRDefault="00A33AA0">
            <w:pPr>
              <w:rPr>
                <w:sz w:val="20"/>
                <w:szCs w:val="20"/>
              </w:rPr>
            </w:pPr>
          </w:p>
        </w:tc>
        <w:tc>
          <w:tcPr>
            <w:tcW w:w="1153" w:type="dxa"/>
            <w:tcBorders>
              <w:top w:val="nil"/>
              <w:left w:val="nil"/>
              <w:bottom w:val="nil"/>
              <w:right w:val="nil"/>
            </w:tcBorders>
            <w:vAlign w:val="bottom"/>
            <w:hideMark/>
          </w:tcPr>
          <w:p w14:paraId="38497E35" w14:textId="77777777" w:rsidR="00A33AA0" w:rsidRDefault="00A33AA0">
            <w:pPr>
              <w:rPr>
                <w:sz w:val="20"/>
                <w:szCs w:val="20"/>
              </w:rPr>
            </w:pPr>
          </w:p>
        </w:tc>
        <w:tc>
          <w:tcPr>
            <w:tcW w:w="1559" w:type="dxa"/>
            <w:tcBorders>
              <w:top w:val="nil"/>
              <w:left w:val="nil"/>
              <w:bottom w:val="nil"/>
              <w:right w:val="nil"/>
            </w:tcBorders>
            <w:vAlign w:val="bottom"/>
            <w:hideMark/>
          </w:tcPr>
          <w:p w14:paraId="767B9237" w14:textId="77777777" w:rsidR="00A33AA0" w:rsidRDefault="00A33AA0">
            <w:pPr>
              <w:rPr>
                <w:sz w:val="20"/>
                <w:szCs w:val="20"/>
              </w:rPr>
            </w:pPr>
          </w:p>
        </w:tc>
      </w:tr>
      <w:tr w:rsidR="00A33AA0" w14:paraId="3E71BE8C" w14:textId="77777777" w:rsidTr="00A33AA0">
        <w:trPr>
          <w:trHeight w:val="576"/>
        </w:trPr>
        <w:tc>
          <w:tcPr>
            <w:tcW w:w="960" w:type="dxa"/>
            <w:tcBorders>
              <w:top w:val="nil"/>
              <w:left w:val="nil"/>
              <w:bottom w:val="nil"/>
              <w:right w:val="nil"/>
            </w:tcBorders>
            <w:shd w:val="clear" w:color="000000" w:fill="D9EAF7"/>
            <w:vAlign w:val="center"/>
            <w:hideMark/>
          </w:tcPr>
          <w:p w14:paraId="46006527" w14:textId="77777777" w:rsidR="00A33AA0" w:rsidRDefault="00A33AA0">
            <w:pPr>
              <w:jc w:val="center"/>
              <w:rPr>
                <w:rFonts w:ascii="Carlito" w:hAnsi="Carlito"/>
                <w:b/>
                <w:bCs/>
                <w:sz w:val="22"/>
                <w:szCs w:val="22"/>
              </w:rPr>
            </w:pPr>
            <w:r>
              <w:rPr>
                <w:rFonts w:ascii="Carlito" w:hAnsi="Carlito"/>
                <w:b/>
                <w:bCs/>
                <w:sz w:val="22"/>
                <w:szCs w:val="22"/>
              </w:rPr>
              <w:t>№</w:t>
            </w:r>
          </w:p>
        </w:tc>
        <w:tc>
          <w:tcPr>
            <w:tcW w:w="3576" w:type="dxa"/>
            <w:tcBorders>
              <w:top w:val="nil"/>
              <w:left w:val="nil"/>
              <w:bottom w:val="nil"/>
              <w:right w:val="nil"/>
            </w:tcBorders>
            <w:shd w:val="clear" w:color="000000" w:fill="D9EAF7"/>
            <w:vAlign w:val="center"/>
            <w:hideMark/>
          </w:tcPr>
          <w:p w14:paraId="1835640F" w14:textId="77777777" w:rsidR="00A33AA0" w:rsidRDefault="00A33AA0">
            <w:pPr>
              <w:jc w:val="center"/>
              <w:rPr>
                <w:rFonts w:ascii="Carlito" w:hAnsi="Carlito"/>
                <w:b/>
                <w:bCs/>
                <w:sz w:val="22"/>
                <w:szCs w:val="22"/>
              </w:rPr>
            </w:pPr>
            <w:r>
              <w:rPr>
                <w:rFonts w:ascii="Carlito" w:hAnsi="Carlito"/>
                <w:b/>
                <w:bCs/>
                <w:sz w:val="22"/>
                <w:szCs w:val="22"/>
              </w:rPr>
              <w:t>Материал</w:t>
            </w:r>
          </w:p>
        </w:tc>
        <w:tc>
          <w:tcPr>
            <w:tcW w:w="1181" w:type="dxa"/>
            <w:tcBorders>
              <w:top w:val="nil"/>
              <w:left w:val="nil"/>
              <w:bottom w:val="nil"/>
              <w:right w:val="nil"/>
            </w:tcBorders>
            <w:shd w:val="clear" w:color="000000" w:fill="D9EAF7"/>
            <w:vAlign w:val="center"/>
            <w:hideMark/>
          </w:tcPr>
          <w:p w14:paraId="534C5396" w14:textId="77777777" w:rsidR="00A33AA0" w:rsidRDefault="00A33AA0">
            <w:pPr>
              <w:jc w:val="center"/>
              <w:rPr>
                <w:rFonts w:ascii="Carlito" w:hAnsi="Carlito"/>
                <w:b/>
                <w:bCs/>
                <w:sz w:val="22"/>
                <w:szCs w:val="22"/>
              </w:rPr>
            </w:pPr>
            <w:r>
              <w:rPr>
                <w:rFonts w:ascii="Carlito" w:hAnsi="Carlito"/>
                <w:b/>
                <w:bCs/>
                <w:sz w:val="22"/>
                <w:szCs w:val="22"/>
              </w:rPr>
              <w:t>Ед.</w:t>
            </w:r>
          </w:p>
        </w:tc>
        <w:tc>
          <w:tcPr>
            <w:tcW w:w="1352" w:type="dxa"/>
            <w:tcBorders>
              <w:top w:val="nil"/>
              <w:left w:val="nil"/>
              <w:bottom w:val="nil"/>
              <w:right w:val="nil"/>
            </w:tcBorders>
            <w:shd w:val="clear" w:color="000000" w:fill="D9EAF7"/>
            <w:vAlign w:val="center"/>
            <w:hideMark/>
          </w:tcPr>
          <w:p w14:paraId="322F8DEA" w14:textId="77777777" w:rsidR="00A33AA0" w:rsidRDefault="00A33AA0">
            <w:pPr>
              <w:jc w:val="center"/>
              <w:rPr>
                <w:rFonts w:ascii="Carlito" w:hAnsi="Carlito"/>
                <w:b/>
                <w:bCs/>
                <w:sz w:val="22"/>
                <w:szCs w:val="22"/>
              </w:rPr>
            </w:pPr>
            <w:r>
              <w:rPr>
                <w:rFonts w:ascii="Carlito" w:hAnsi="Carlito"/>
                <w:b/>
                <w:bCs/>
                <w:sz w:val="22"/>
                <w:szCs w:val="22"/>
              </w:rPr>
              <w:t xml:space="preserve">Кол-во </w:t>
            </w:r>
          </w:p>
        </w:tc>
        <w:tc>
          <w:tcPr>
            <w:tcW w:w="1153" w:type="dxa"/>
            <w:tcBorders>
              <w:top w:val="nil"/>
              <w:left w:val="nil"/>
              <w:bottom w:val="nil"/>
              <w:right w:val="nil"/>
            </w:tcBorders>
            <w:shd w:val="clear" w:color="000000" w:fill="D9EAF7"/>
            <w:vAlign w:val="center"/>
            <w:hideMark/>
          </w:tcPr>
          <w:p w14:paraId="65641D7A" w14:textId="77777777" w:rsidR="00A33AA0" w:rsidRDefault="00A33AA0">
            <w:pPr>
              <w:jc w:val="center"/>
              <w:rPr>
                <w:rFonts w:ascii="Carlito" w:hAnsi="Carlito"/>
                <w:b/>
                <w:bCs/>
                <w:sz w:val="22"/>
                <w:szCs w:val="22"/>
              </w:rPr>
            </w:pPr>
            <w:r>
              <w:rPr>
                <w:rFonts w:ascii="Carlito" w:hAnsi="Carlito"/>
                <w:b/>
                <w:bCs/>
                <w:sz w:val="22"/>
                <w:szCs w:val="22"/>
              </w:rPr>
              <w:t>Цена за 1 ед., ₸</w:t>
            </w:r>
          </w:p>
        </w:tc>
        <w:tc>
          <w:tcPr>
            <w:tcW w:w="1559" w:type="dxa"/>
            <w:tcBorders>
              <w:top w:val="nil"/>
              <w:left w:val="nil"/>
              <w:bottom w:val="nil"/>
              <w:right w:val="nil"/>
            </w:tcBorders>
            <w:shd w:val="clear" w:color="000000" w:fill="D9EAF7"/>
            <w:vAlign w:val="center"/>
            <w:hideMark/>
          </w:tcPr>
          <w:p w14:paraId="4CCBB87F" w14:textId="77777777" w:rsidR="00A33AA0" w:rsidRDefault="00A33AA0">
            <w:pPr>
              <w:jc w:val="center"/>
              <w:rPr>
                <w:rFonts w:ascii="Carlito" w:hAnsi="Carlito"/>
                <w:b/>
                <w:bCs/>
                <w:sz w:val="22"/>
                <w:szCs w:val="22"/>
              </w:rPr>
            </w:pPr>
            <w:r>
              <w:rPr>
                <w:rFonts w:ascii="Carlito" w:hAnsi="Carlito"/>
                <w:b/>
                <w:bCs/>
                <w:sz w:val="22"/>
                <w:szCs w:val="22"/>
              </w:rPr>
              <w:t>Сумма, ₸</w:t>
            </w:r>
          </w:p>
        </w:tc>
      </w:tr>
      <w:tr w:rsidR="00A33AA0" w14:paraId="7B64C938"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2CA7D59B" w14:textId="77777777" w:rsidR="00A33AA0" w:rsidRDefault="00A33AA0">
            <w:pPr>
              <w:jc w:val="right"/>
            </w:pPr>
            <w:r>
              <w:t>1</w:t>
            </w:r>
          </w:p>
        </w:tc>
        <w:tc>
          <w:tcPr>
            <w:tcW w:w="3576" w:type="dxa"/>
            <w:tcBorders>
              <w:top w:val="nil"/>
              <w:left w:val="nil"/>
              <w:bottom w:val="single" w:sz="8" w:space="0" w:color="000000"/>
              <w:right w:val="single" w:sz="8" w:space="0" w:color="000000"/>
            </w:tcBorders>
            <w:vAlign w:val="center"/>
            <w:hideMark/>
          </w:tcPr>
          <w:p w14:paraId="3DBA5F7E" w14:textId="77777777" w:rsidR="00A33AA0" w:rsidRDefault="00A33AA0">
            <w:proofErr w:type="spellStart"/>
            <w:r>
              <w:t>Сталеполимерные</w:t>
            </w:r>
            <w:proofErr w:type="spellEnd"/>
            <w:r>
              <w:t xml:space="preserve"> анкеры СПАК 2,2 м</w:t>
            </w:r>
          </w:p>
        </w:tc>
        <w:tc>
          <w:tcPr>
            <w:tcW w:w="1181" w:type="dxa"/>
            <w:tcBorders>
              <w:top w:val="nil"/>
              <w:left w:val="nil"/>
              <w:bottom w:val="single" w:sz="8" w:space="0" w:color="000000"/>
              <w:right w:val="single" w:sz="8" w:space="0" w:color="000000"/>
            </w:tcBorders>
            <w:vAlign w:val="center"/>
            <w:hideMark/>
          </w:tcPr>
          <w:p w14:paraId="31EE49DA" w14:textId="77777777" w:rsidR="00A33AA0" w:rsidRDefault="00A33AA0">
            <w:r>
              <w:t>шт.</w:t>
            </w:r>
          </w:p>
        </w:tc>
        <w:tc>
          <w:tcPr>
            <w:tcW w:w="1352" w:type="dxa"/>
            <w:tcBorders>
              <w:top w:val="nil"/>
              <w:left w:val="nil"/>
              <w:bottom w:val="single" w:sz="8" w:space="0" w:color="000000"/>
              <w:right w:val="single" w:sz="8" w:space="0" w:color="000000"/>
            </w:tcBorders>
            <w:vAlign w:val="center"/>
            <w:hideMark/>
          </w:tcPr>
          <w:p w14:paraId="1D940B4F" w14:textId="77777777" w:rsidR="00A33AA0" w:rsidRDefault="00A33AA0">
            <w:pPr>
              <w:jc w:val="right"/>
            </w:pPr>
            <w:r>
              <w:t>25 431</w:t>
            </w:r>
          </w:p>
        </w:tc>
        <w:tc>
          <w:tcPr>
            <w:tcW w:w="1153" w:type="dxa"/>
            <w:tcBorders>
              <w:top w:val="nil"/>
              <w:left w:val="nil"/>
              <w:bottom w:val="single" w:sz="8" w:space="0" w:color="000000"/>
              <w:right w:val="single" w:sz="8" w:space="0" w:color="000000"/>
            </w:tcBorders>
            <w:vAlign w:val="center"/>
            <w:hideMark/>
          </w:tcPr>
          <w:p w14:paraId="5382AABE" w14:textId="77777777" w:rsidR="00A33AA0" w:rsidRDefault="00A33AA0">
            <w:pPr>
              <w:jc w:val="right"/>
            </w:pPr>
            <w:r>
              <w:t>6 000</w:t>
            </w:r>
          </w:p>
        </w:tc>
        <w:tc>
          <w:tcPr>
            <w:tcW w:w="1559" w:type="dxa"/>
            <w:tcBorders>
              <w:top w:val="nil"/>
              <w:left w:val="nil"/>
              <w:bottom w:val="single" w:sz="8" w:space="0" w:color="000000"/>
              <w:right w:val="single" w:sz="8" w:space="0" w:color="000000"/>
            </w:tcBorders>
            <w:vAlign w:val="center"/>
            <w:hideMark/>
          </w:tcPr>
          <w:p w14:paraId="56DD1B15" w14:textId="77777777" w:rsidR="00A33AA0" w:rsidRDefault="00A33AA0">
            <w:pPr>
              <w:jc w:val="right"/>
            </w:pPr>
            <w:r>
              <w:t>152 586 000</w:t>
            </w:r>
          </w:p>
        </w:tc>
      </w:tr>
      <w:tr w:rsidR="00A33AA0" w14:paraId="02A2DCA3"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64886C51" w14:textId="77777777" w:rsidR="00A33AA0" w:rsidRDefault="00A33AA0">
            <w:pPr>
              <w:jc w:val="right"/>
            </w:pPr>
            <w:r>
              <w:t>2</w:t>
            </w:r>
          </w:p>
        </w:tc>
        <w:tc>
          <w:tcPr>
            <w:tcW w:w="3576" w:type="dxa"/>
            <w:tcBorders>
              <w:top w:val="nil"/>
              <w:left w:val="nil"/>
              <w:bottom w:val="single" w:sz="8" w:space="0" w:color="000000"/>
              <w:right w:val="single" w:sz="8" w:space="0" w:color="000000"/>
            </w:tcBorders>
            <w:vAlign w:val="center"/>
            <w:hideMark/>
          </w:tcPr>
          <w:p w14:paraId="60B04CBF" w14:textId="77777777" w:rsidR="00A33AA0" w:rsidRDefault="00A33AA0">
            <w:r>
              <w:t>Полимерные ампулы для СПАК</w:t>
            </w:r>
          </w:p>
        </w:tc>
        <w:tc>
          <w:tcPr>
            <w:tcW w:w="1181" w:type="dxa"/>
            <w:tcBorders>
              <w:top w:val="nil"/>
              <w:left w:val="nil"/>
              <w:bottom w:val="single" w:sz="8" w:space="0" w:color="000000"/>
              <w:right w:val="single" w:sz="8" w:space="0" w:color="000000"/>
            </w:tcBorders>
            <w:vAlign w:val="center"/>
            <w:hideMark/>
          </w:tcPr>
          <w:p w14:paraId="667D15C0" w14:textId="77777777" w:rsidR="00A33AA0" w:rsidRDefault="00A33AA0">
            <w:r>
              <w:t>шт.</w:t>
            </w:r>
          </w:p>
        </w:tc>
        <w:tc>
          <w:tcPr>
            <w:tcW w:w="1352" w:type="dxa"/>
            <w:tcBorders>
              <w:top w:val="nil"/>
              <w:left w:val="nil"/>
              <w:bottom w:val="single" w:sz="8" w:space="0" w:color="000000"/>
              <w:right w:val="single" w:sz="8" w:space="0" w:color="000000"/>
            </w:tcBorders>
            <w:vAlign w:val="center"/>
            <w:hideMark/>
          </w:tcPr>
          <w:p w14:paraId="67B842D6" w14:textId="77777777" w:rsidR="00A33AA0" w:rsidRDefault="00A33AA0">
            <w:pPr>
              <w:jc w:val="right"/>
            </w:pPr>
            <w:r>
              <w:t>101 724</w:t>
            </w:r>
          </w:p>
        </w:tc>
        <w:tc>
          <w:tcPr>
            <w:tcW w:w="1153" w:type="dxa"/>
            <w:tcBorders>
              <w:top w:val="nil"/>
              <w:left w:val="nil"/>
              <w:bottom w:val="single" w:sz="8" w:space="0" w:color="000000"/>
              <w:right w:val="single" w:sz="8" w:space="0" w:color="000000"/>
            </w:tcBorders>
            <w:vAlign w:val="center"/>
            <w:hideMark/>
          </w:tcPr>
          <w:p w14:paraId="22E8EEA6" w14:textId="77777777" w:rsidR="00A33AA0" w:rsidRDefault="00A33AA0">
            <w:pPr>
              <w:jc w:val="right"/>
            </w:pPr>
            <w:r>
              <w:t>1 200</w:t>
            </w:r>
          </w:p>
        </w:tc>
        <w:tc>
          <w:tcPr>
            <w:tcW w:w="1559" w:type="dxa"/>
            <w:tcBorders>
              <w:top w:val="nil"/>
              <w:left w:val="nil"/>
              <w:bottom w:val="single" w:sz="8" w:space="0" w:color="000000"/>
              <w:right w:val="single" w:sz="8" w:space="0" w:color="000000"/>
            </w:tcBorders>
            <w:vAlign w:val="center"/>
            <w:hideMark/>
          </w:tcPr>
          <w:p w14:paraId="5D182727" w14:textId="77777777" w:rsidR="00A33AA0" w:rsidRDefault="00A33AA0">
            <w:pPr>
              <w:jc w:val="right"/>
            </w:pPr>
            <w:r>
              <w:t>122 068 800</w:t>
            </w:r>
          </w:p>
        </w:tc>
      </w:tr>
      <w:tr w:rsidR="00A33AA0" w14:paraId="28AC89A5"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3CF7080C" w14:textId="77777777" w:rsidR="00A33AA0" w:rsidRDefault="00A33AA0">
            <w:pPr>
              <w:jc w:val="right"/>
            </w:pPr>
            <w:r>
              <w:t>3</w:t>
            </w:r>
          </w:p>
        </w:tc>
        <w:tc>
          <w:tcPr>
            <w:tcW w:w="3576" w:type="dxa"/>
            <w:tcBorders>
              <w:top w:val="nil"/>
              <w:left w:val="nil"/>
              <w:bottom w:val="single" w:sz="8" w:space="0" w:color="000000"/>
              <w:right w:val="single" w:sz="8" w:space="0" w:color="000000"/>
            </w:tcBorders>
            <w:vAlign w:val="center"/>
            <w:hideMark/>
          </w:tcPr>
          <w:p w14:paraId="6BFC7BFE" w14:textId="77777777" w:rsidR="00A33AA0" w:rsidRDefault="00A33AA0">
            <w:r>
              <w:t>Металлическая сварная сетка 1,2×1,0 м</w:t>
            </w:r>
          </w:p>
        </w:tc>
        <w:tc>
          <w:tcPr>
            <w:tcW w:w="1181" w:type="dxa"/>
            <w:tcBorders>
              <w:top w:val="nil"/>
              <w:left w:val="nil"/>
              <w:bottom w:val="single" w:sz="8" w:space="0" w:color="000000"/>
              <w:right w:val="single" w:sz="8" w:space="0" w:color="000000"/>
            </w:tcBorders>
            <w:vAlign w:val="center"/>
            <w:hideMark/>
          </w:tcPr>
          <w:p w14:paraId="502DA2A1" w14:textId="77777777" w:rsidR="00A33AA0" w:rsidRDefault="00A33AA0">
            <w:r>
              <w:t>м²</w:t>
            </w:r>
          </w:p>
        </w:tc>
        <w:tc>
          <w:tcPr>
            <w:tcW w:w="1352" w:type="dxa"/>
            <w:tcBorders>
              <w:top w:val="nil"/>
              <w:left w:val="nil"/>
              <w:bottom w:val="single" w:sz="8" w:space="0" w:color="000000"/>
              <w:right w:val="single" w:sz="8" w:space="0" w:color="000000"/>
            </w:tcBorders>
            <w:vAlign w:val="center"/>
            <w:hideMark/>
          </w:tcPr>
          <w:p w14:paraId="01C4CEF0" w14:textId="77777777" w:rsidR="00A33AA0" w:rsidRDefault="00A33AA0">
            <w:pPr>
              <w:jc w:val="right"/>
            </w:pPr>
            <w:r>
              <w:t>25 430,40</w:t>
            </w:r>
          </w:p>
        </w:tc>
        <w:tc>
          <w:tcPr>
            <w:tcW w:w="1153" w:type="dxa"/>
            <w:tcBorders>
              <w:top w:val="nil"/>
              <w:left w:val="nil"/>
              <w:bottom w:val="single" w:sz="8" w:space="0" w:color="000000"/>
              <w:right w:val="single" w:sz="8" w:space="0" w:color="000000"/>
            </w:tcBorders>
            <w:vAlign w:val="center"/>
            <w:hideMark/>
          </w:tcPr>
          <w:p w14:paraId="7643757F" w14:textId="77777777" w:rsidR="00A33AA0" w:rsidRDefault="00A33AA0">
            <w:pPr>
              <w:jc w:val="right"/>
            </w:pPr>
            <w:r>
              <w:t>2 500</w:t>
            </w:r>
          </w:p>
        </w:tc>
        <w:tc>
          <w:tcPr>
            <w:tcW w:w="1559" w:type="dxa"/>
            <w:tcBorders>
              <w:top w:val="nil"/>
              <w:left w:val="nil"/>
              <w:bottom w:val="single" w:sz="8" w:space="0" w:color="000000"/>
              <w:right w:val="single" w:sz="8" w:space="0" w:color="000000"/>
            </w:tcBorders>
            <w:vAlign w:val="center"/>
            <w:hideMark/>
          </w:tcPr>
          <w:p w14:paraId="14FF7EB4" w14:textId="77777777" w:rsidR="00A33AA0" w:rsidRDefault="00A33AA0">
            <w:pPr>
              <w:jc w:val="right"/>
            </w:pPr>
            <w:r>
              <w:t>63 576 000</w:t>
            </w:r>
          </w:p>
        </w:tc>
      </w:tr>
      <w:tr w:rsidR="00A33AA0" w14:paraId="0DC64B9D"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7E295900" w14:textId="77777777" w:rsidR="00A33AA0" w:rsidRDefault="00A33AA0">
            <w:pPr>
              <w:jc w:val="right"/>
            </w:pPr>
            <w:r>
              <w:t>4</w:t>
            </w:r>
          </w:p>
        </w:tc>
        <w:tc>
          <w:tcPr>
            <w:tcW w:w="3576" w:type="dxa"/>
            <w:tcBorders>
              <w:top w:val="nil"/>
              <w:left w:val="nil"/>
              <w:bottom w:val="single" w:sz="8" w:space="0" w:color="000000"/>
              <w:right w:val="single" w:sz="8" w:space="0" w:color="000000"/>
            </w:tcBorders>
            <w:vAlign w:val="center"/>
            <w:hideMark/>
          </w:tcPr>
          <w:p w14:paraId="134861F1" w14:textId="77777777" w:rsidR="00A33AA0" w:rsidRDefault="00A33AA0">
            <w:proofErr w:type="gramStart"/>
            <w:r>
              <w:t>Торкрет-бетон</w:t>
            </w:r>
            <w:proofErr w:type="gramEnd"/>
            <w:r>
              <w:t>, толщина 40 мм</w:t>
            </w:r>
          </w:p>
        </w:tc>
        <w:tc>
          <w:tcPr>
            <w:tcW w:w="1181" w:type="dxa"/>
            <w:tcBorders>
              <w:top w:val="nil"/>
              <w:left w:val="nil"/>
              <w:bottom w:val="single" w:sz="8" w:space="0" w:color="000000"/>
              <w:right w:val="single" w:sz="8" w:space="0" w:color="000000"/>
            </w:tcBorders>
            <w:vAlign w:val="center"/>
            <w:hideMark/>
          </w:tcPr>
          <w:p w14:paraId="5AE227A7" w14:textId="77777777" w:rsidR="00A33AA0" w:rsidRDefault="00A33AA0">
            <w:r>
              <w:t>м³</w:t>
            </w:r>
          </w:p>
        </w:tc>
        <w:tc>
          <w:tcPr>
            <w:tcW w:w="1352" w:type="dxa"/>
            <w:tcBorders>
              <w:top w:val="nil"/>
              <w:left w:val="nil"/>
              <w:bottom w:val="single" w:sz="8" w:space="0" w:color="000000"/>
              <w:right w:val="single" w:sz="8" w:space="0" w:color="000000"/>
            </w:tcBorders>
            <w:vAlign w:val="center"/>
            <w:hideMark/>
          </w:tcPr>
          <w:p w14:paraId="311807FD" w14:textId="77777777" w:rsidR="00A33AA0" w:rsidRDefault="00A33AA0">
            <w:pPr>
              <w:jc w:val="right"/>
            </w:pPr>
            <w:r>
              <w:t>1 017,20</w:t>
            </w:r>
          </w:p>
        </w:tc>
        <w:tc>
          <w:tcPr>
            <w:tcW w:w="1153" w:type="dxa"/>
            <w:tcBorders>
              <w:top w:val="nil"/>
              <w:left w:val="nil"/>
              <w:bottom w:val="single" w:sz="8" w:space="0" w:color="000000"/>
              <w:right w:val="single" w:sz="8" w:space="0" w:color="000000"/>
            </w:tcBorders>
            <w:vAlign w:val="center"/>
            <w:hideMark/>
          </w:tcPr>
          <w:p w14:paraId="01F731FB" w14:textId="77777777" w:rsidR="00A33AA0" w:rsidRDefault="00A33AA0">
            <w:pPr>
              <w:jc w:val="right"/>
            </w:pPr>
            <w:r>
              <w:t>45 000</w:t>
            </w:r>
          </w:p>
        </w:tc>
        <w:tc>
          <w:tcPr>
            <w:tcW w:w="1559" w:type="dxa"/>
            <w:tcBorders>
              <w:top w:val="nil"/>
              <w:left w:val="nil"/>
              <w:bottom w:val="single" w:sz="8" w:space="0" w:color="000000"/>
              <w:right w:val="single" w:sz="8" w:space="0" w:color="000000"/>
            </w:tcBorders>
            <w:vAlign w:val="center"/>
            <w:hideMark/>
          </w:tcPr>
          <w:p w14:paraId="03451F16" w14:textId="77777777" w:rsidR="00A33AA0" w:rsidRDefault="00A33AA0">
            <w:pPr>
              <w:jc w:val="right"/>
            </w:pPr>
            <w:r>
              <w:t>45 774 000</w:t>
            </w:r>
          </w:p>
        </w:tc>
      </w:tr>
      <w:tr w:rsidR="00A33AA0" w14:paraId="0E54FEFD"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0B4F8E7D" w14:textId="77777777" w:rsidR="00A33AA0" w:rsidRDefault="00A33AA0">
            <w:pPr>
              <w:jc w:val="right"/>
            </w:pPr>
            <w:r>
              <w:t>5</w:t>
            </w:r>
          </w:p>
        </w:tc>
        <w:tc>
          <w:tcPr>
            <w:tcW w:w="3576" w:type="dxa"/>
            <w:tcBorders>
              <w:top w:val="nil"/>
              <w:left w:val="nil"/>
              <w:bottom w:val="single" w:sz="8" w:space="0" w:color="000000"/>
              <w:right w:val="single" w:sz="8" w:space="0" w:color="000000"/>
            </w:tcBorders>
            <w:vAlign w:val="center"/>
            <w:hideMark/>
          </w:tcPr>
          <w:p w14:paraId="061A1611" w14:textId="77777777" w:rsidR="00A33AA0" w:rsidRDefault="00A33AA0">
            <w:r>
              <w:t xml:space="preserve">Фибра и добавки для </w:t>
            </w:r>
            <w:proofErr w:type="gramStart"/>
            <w:r>
              <w:t>торкрет-бетона</w:t>
            </w:r>
            <w:proofErr w:type="gramEnd"/>
          </w:p>
        </w:tc>
        <w:tc>
          <w:tcPr>
            <w:tcW w:w="1181" w:type="dxa"/>
            <w:tcBorders>
              <w:top w:val="nil"/>
              <w:left w:val="nil"/>
              <w:bottom w:val="single" w:sz="8" w:space="0" w:color="000000"/>
              <w:right w:val="single" w:sz="8" w:space="0" w:color="000000"/>
            </w:tcBorders>
            <w:vAlign w:val="center"/>
            <w:hideMark/>
          </w:tcPr>
          <w:p w14:paraId="31CD447D" w14:textId="77777777" w:rsidR="00A33AA0" w:rsidRDefault="00A33AA0">
            <w:r>
              <w:t>кг</w:t>
            </w:r>
          </w:p>
        </w:tc>
        <w:tc>
          <w:tcPr>
            <w:tcW w:w="1352" w:type="dxa"/>
            <w:tcBorders>
              <w:top w:val="nil"/>
              <w:left w:val="nil"/>
              <w:bottom w:val="single" w:sz="8" w:space="0" w:color="000000"/>
              <w:right w:val="single" w:sz="8" w:space="0" w:color="000000"/>
            </w:tcBorders>
            <w:vAlign w:val="center"/>
            <w:hideMark/>
          </w:tcPr>
          <w:p w14:paraId="2AC94D8A" w14:textId="77777777" w:rsidR="00A33AA0" w:rsidRDefault="00A33AA0">
            <w:pPr>
              <w:jc w:val="right"/>
            </w:pPr>
            <w:r>
              <w:t>30 516,04</w:t>
            </w:r>
          </w:p>
        </w:tc>
        <w:tc>
          <w:tcPr>
            <w:tcW w:w="1153" w:type="dxa"/>
            <w:tcBorders>
              <w:top w:val="nil"/>
              <w:left w:val="nil"/>
              <w:bottom w:val="single" w:sz="8" w:space="0" w:color="000000"/>
              <w:right w:val="single" w:sz="8" w:space="0" w:color="000000"/>
            </w:tcBorders>
            <w:vAlign w:val="center"/>
            <w:hideMark/>
          </w:tcPr>
          <w:p w14:paraId="07B07E81" w14:textId="77777777" w:rsidR="00A33AA0" w:rsidRDefault="00A33AA0">
            <w:pPr>
              <w:jc w:val="right"/>
            </w:pPr>
            <w:r>
              <w:t>500</w:t>
            </w:r>
          </w:p>
        </w:tc>
        <w:tc>
          <w:tcPr>
            <w:tcW w:w="1559" w:type="dxa"/>
            <w:tcBorders>
              <w:top w:val="nil"/>
              <w:left w:val="nil"/>
              <w:bottom w:val="single" w:sz="8" w:space="0" w:color="000000"/>
              <w:right w:val="single" w:sz="8" w:space="0" w:color="000000"/>
            </w:tcBorders>
            <w:vAlign w:val="center"/>
            <w:hideMark/>
          </w:tcPr>
          <w:p w14:paraId="18F1C666" w14:textId="77777777" w:rsidR="00A33AA0" w:rsidRDefault="00A33AA0">
            <w:pPr>
              <w:jc w:val="right"/>
            </w:pPr>
            <w:r>
              <w:t>15 258 020</w:t>
            </w:r>
          </w:p>
        </w:tc>
      </w:tr>
      <w:tr w:rsidR="00A33AA0" w14:paraId="6040794F" w14:textId="77777777" w:rsidTr="00A33AA0">
        <w:trPr>
          <w:trHeight w:val="324"/>
        </w:trPr>
        <w:tc>
          <w:tcPr>
            <w:tcW w:w="960" w:type="dxa"/>
            <w:tcBorders>
              <w:top w:val="nil"/>
              <w:left w:val="single" w:sz="8" w:space="0" w:color="000000"/>
              <w:bottom w:val="single" w:sz="8" w:space="0" w:color="000000"/>
              <w:right w:val="single" w:sz="8" w:space="0" w:color="000000"/>
            </w:tcBorders>
            <w:hideMark/>
          </w:tcPr>
          <w:p w14:paraId="6DC6F1C5" w14:textId="77777777" w:rsidR="00A33AA0" w:rsidRDefault="00A33AA0">
            <w:pPr>
              <w:rPr>
                <w:sz w:val="20"/>
                <w:szCs w:val="20"/>
              </w:rPr>
            </w:pPr>
            <w:r>
              <w:rPr>
                <w:sz w:val="20"/>
                <w:szCs w:val="20"/>
              </w:rPr>
              <w:t> </w:t>
            </w:r>
          </w:p>
        </w:tc>
        <w:tc>
          <w:tcPr>
            <w:tcW w:w="3576" w:type="dxa"/>
            <w:tcBorders>
              <w:top w:val="nil"/>
              <w:left w:val="nil"/>
              <w:bottom w:val="single" w:sz="8" w:space="0" w:color="000000"/>
              <w:right w:val="single" w:sz="8" w:space="0" w:color="000000"/>
            </w:tcBorders>
            <w:vAlign w:val="center"/>
            <w:hideMark/>
          </w:tcPr>
          <w:p w14:paraId="043605CF" w14:textId="77777777" w:rsidR="00A33AA0" w:rsidRDefault="00A33AA0">
            <w:pPr>
              <w:rPr>
                <w:b/>
                <w:bCs/>
              </w:rPr>
            </w:pPr>
            <w:r>
              <w:rPr>
                <w:b/>
                <w:bCs/>
              </w:rPr>
              <w:t xml:space="preserve">Итого СПАК + сетка + </w:t>
            </w:r>
            <w:proofErr w:type="gramStart"/>
            <w:r>
              <w:rPr>
                <w:b/>
                <w:bCs/>
              </w:rPr>
              <w:t>торкрет-бетон</w:t>
            </w:r>
            <w:proofErr w:type="gramEnd"/>
          </w:p>
        </w:tc>
        <w:tc>
          <w:tcPr>
            <w:tcW w:w="1181" w:type="dxa"/>
            <w:tcBorders>
              <w:top w:val="nil"/>
              <w:left w:val="nil"/>
              <w:bottom w:val="single" w:sz="8" w:space="0" w:color="000000"/>
              <w:right w:val="single" w:sz="8" w:space="0" w:color="000000"/>
            </w:tcBorders>
            <w:hideMark/>
          </w:tcPr>
          <w:p w14:paraId="278997C3" w14:textId="77777777" w:rsidR="00A33AA0" w:rsidRDefault="00A33AA0">
            <w:pPr>
              <w:rPr>
                <w:sz w:val="20"/>
                <w:szCs w:val="20"/>
              </w:rPr>
            </w:pPr>
            <w:r>
              <w:rPr>
                <w:sz w:val="20"/>
                <w:szCs w:val="20"/>
              </w:rPr>
              <w:t> </w:t>
            </w:r>
          </w:p>
        </w:tc>
        <w:tc>
          <w:tcPr>
            <w:tcW w:w="1352" w:type="dxa"/>
            <w:tcBorders>
              <w:top w:val="nil"/>
              <w:left w:val="nil"/>
              <w:bottom w:val="single" w:sz="8" w:space="0" w:color="000000"/>
              <w:right w:val="single" w:sz="8" w:space="0" w:color="000000"/>
            </w:tcBorders>
            <w:hideMark/>
          </w:tcPr>
          <w:p w14:paraId="648FEB34" w14:textId="77777777" w:rsidR="00A33AA0" w:rsidRDefault="00A33AA0">
            <w:pPr>
              <w:rPr>
                <w:sz w:val="20"/>
                <w:szCs w:val="20"/>
              </w:rPr>
            </w:pPr>
            <w:r>
              <w:rPr>
                <w:sz w:val="20"/>
                <w:szCs w:val="20"/>
              </w:rPr>
              <w:t> </w:t>
            </w:r>
          </w:p>
        </w:tc>
        <w:tc>
          <w:tcPr>
            <w:tcW w:w="1153" w:type="dxa"/>
            <w:tcBorders>
              <w:top w:val="nil"/>
              <w:left w:val="nil"/>
              <w:bottom w:val="single" w:sz="8" w:space="0" w:color="000000"/>
              <w:right w:val="single" w:sz="8" w:space="0" w:color="000000"/>
            </w:tcBorders>
            <w:hideMark/>
          </w:tcPr>
          <w:p w14:paraId="003F2228" w14:textId="77777777" w:rsidR="00A33AA0" w:rsidRDefault="00A33AA0">
            <w:pPr>
              <w:rPr>
                <w:sz w:val="20"/>
                <w:szCs w:val="20"/>
              </w:rPr>
            </w:pPr>
            <w:r>
              <w:rPr>
                <w:sz w:val="20"/>
                <w:szCs w:val="20"/>
              </w:rPr>
              <w:t> </w:t>
            </w:r>
          </w:p>
        </w:tc>
        <w:tc>
          <w:tcPr>
            <w:tcW w:w="1559" w:type="dxa"/>
            <w:tcBorders>
              <w:top w:val="nil"/>
              <w:left w:val="nil"/>
              <w:bottom w:val="single" w:sz="8" w:space="0" w:color="000000"/>
              <w:right w:val="single" w:sz="8" w:space="0" w:color="000000"/>
            </w:tcBorders>
            <w:vAlign w:val="center"/>
            <w:hideMark/>
          </w:tcPr>
          <w:p w14:paraId="110DFA1A" w14:textId="77777777" w:rsidR="00A33AA0" w:rsidRDefault="00A33AA0">
            <w:pPr>
              <w:jc w:val="right"/>
              <w:rPr>
                <w:b/>
                <w:bCs/>
              </w:rPr>
            </w:pPr>
            <w:r>
              <w:rPr>
                <w:b/>
                <w:bCs/>
              </w:rPr>
              <w:t>399 262 820</w:t>
            </w:r>
          </w:p>
        </w:tc>
      </w:tr>
      <w:tr w:rsidR="00A33AA0" w14:paraId="30DE0400" w14:textId="77777777" w:rsidTr="00A33AA0">
        <w:trPr>
          <w:trHeight w:val="636"/>
        </w:trPr>
        <w:tc>
          <w:tcPr>
            <w:tcW w:w="960" w:type="dxa"/>
            <w:tcBorders>
              <w:top w:val="nil"/>
              <w:left w:val="single" w:sz="8" w:space="0" w:color="000000"/>
              <w:bottom w:val="single" w:sz="8" w:space="0" w:color="000000"/>
              <w:right w:val="single" w:sz="8" w:space="0" w:color="000000"/>
            </w:tcBorders>
            <w:vAlign w:val="center"/>
            <w:hideMark/>
          </w:tcPr>
          <w:p w14:paraId="247AA6F2" w14:textId="77777777" w:rsidR="00A33AA0" w:rsidRDefault="00A33AA0">
            <w:pPr>
              <w:jc w:val="right"/>
            </w:pPr>
            <w:r>
              <w:t>6</w:t>
            </w:r>
          </w:p>
        </w:tc>
        <w:tc>
          <w:tcPr>
            <w:tcW w:w="3576" w:type="dxa"/>
            <w:tcBorders>
              <w:top w:val="nil"/>
              <w:left w:val="nil"/>
              <w:bottom w:val="single" w:sz="8" w:space="0" w:color="000000"/>
              <w:right w:val="single" w:sz="8" w:space="0" w:color="000000"/>
            </w:tcBorders>
            <w:vAlign w:val="center"/>
            <w:hideMark/>
          </w:tcPr>
          <w:p w14:paraId="10635667" w14:textId="77777777" w:rsidR="00A33AA0" w:rsidRDefault="00A33AA0">
            <w:r>
              <w:t>Металлические рамы СВП-22 для слабых/трещиноватых зон</w:t>
            </w:r>
          </w:p>
        </w:tc>
        <w:tc>
          <w:tcPr>
            <w:tcW w:w="1181" w:type="dxa"/>
            <w:tcBorders>
              <w:top w:val="nil"/>
              <w:left w:val="nil"/>
              <w:bottom w:val="single" w:sz="8" w:space="0" w:color="000000"/>
              <w:right w:val="single" w:sz="8" w:space="0" w:color="000000"/>
            </w:tcBorders>
            <w:vAlign w:val="center"/>
            <w:hideMark/>
          </w:tcPr>
          <w:p w14:paraId="4DF661A4" w14:textId="77777777" w:rsidR="00A33AA0" w:rsidRDefault="00A33AA0">
            <w:r>
              <w:t>комплект</w:t>
            </w:r>
          </w:p>
        </w:tc>
        <w:tc>
          <w:tcPr>
            <w:tcW w:w="1352" w:type="dxa"/>
            <w:tcBorders>
              <w:top w:val="nil"/>
              <w:left w:val="nil"/>
              <w:bottom w:val="single" w:sz="8" w:space="0" w:color="000000"/>
              <w:right w:val="single" w:sz="8" w:space="0" w:color="000000"/>
            </w:tcBorders>
            <w:vAlign w:val="center"/>
            <w:hideMark/>
          </w:tcPr>
          <w:p w14:paraId="000CC193" w14:textId="77777777" w:rsidR="00A33AA0" w:rsidRDefault="00A33AA0">
            <w:pPr>
              <w:jc w:val="right"/>
            </w:pPr>
            <w:r>
              <w:t>294</w:t>
            </w:r>
          </w:p>
        </w:tc>
        <w:tc>
          <w:tcPr>
            <w:tcW w:w="1153" w:type="dxa"/>
            <w:tcBorders>
              <w:top w:val="nil"/>
              <w:left w:val="nil"/>
              <w:bottom w:val="single" w:sz="8" w:space="0" w:color="000000"/>
              <w:right w:val="single" w:sz="8" w:space="0" w:color="000000"/>
            </w:tcBorders>
            <w:vAlign w:val="center"/>
            <w:hideMark/>
          </w:tcPr>
          <w:p w14:paraId="046AD496" w14:textId="77777777" w:rsidR="00A33AA0" w:rsidRDefault="00A33AA0">
            <w:pPr>
              <w:jc w:val="right"/>
            </w:pPr>
            <w:r>
              <w:t>180 000</w:t>
            </w:r>
          </w:p>
        </w:tc>
        <w:tc>
          <w:tcPr>
            <w:tcW w:w="1559" w:type="dxa"/>
            <w:tcBorders>
              <w:top w:val="nil"/>
              <w:left w:val="nil"/>
              <w:bottom w:val="single" w:sz="8" w:space="0" w:color="000000"/>
              <w:right w:val="single" w:sz="8" w:space="0" w:color="000000"/>
            </w:tcBorders>
            <w:vAlign w:val="center"/>
            <w:hideMark/>
          </w:tcPr>
          <w:p w14:paraId="116A2A1B" w14:textId="77777777" w:rsidR="00A33AA0" w:rsidRDefault="00A33AA0">
            <w:pPr>
              <w:jc w:val="right"/>
            </w:pPr>
            <w:r>
              <w:t>52 920 000</w:t>
            </w:r>
          </w:p>
        </w:tc>
      </w:tr>
      <w:tr w:rsidR="00A33AA0" w14:paraId="62EA7B34"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504C5281" w14:textId="77777777" w:rsidR="00A33AA0" w:rsidRDefault="00A33AA0">
            <w:pPr>
              <w:jc w:val="right"/>
            </w:pPr>
            <w:r>
              <w:t>7</w:t>
            </w:r>
          </w:p>
        </w:tc>
        <w:tc>
          <w:tcPr>
            <w:tcW w:w="3576" w:type="dxa"/>
            <w:tcBorders>
              <w:top w:val="nil"/>
              <w:left w:val="nil"/>
              <w:bottom w:val="single" w:sz="8" w:space="0" w:color="000000"/>
              <w:right w:val="single" w:sz="8" w:space="0" w:color="000000"/>
            </w:tcBorders>
            <w:vAlign w:val="center"/>
            <w:hideMark/>
          </w:tcPr>
          <w:p w14:paraId="1B05F2B6" w14:textId="77777777" w:rsidR="00A33AA0" w:rsidRDefault="00A33AA0">
            <w:proofErr w:type="spellStart"/>
            <w:r>
              <w:t>Межрамные</w:t>
            </w:r>
            <w:proofErr w:type="spellEnd"/>
            <w:r>
              <w:t xml:space="preserve"> стяжки и распорки</w:t>
            </w:r>
          </w:p>
        </w:tc>
        <w:tc>
          <w:tcPr>
            <w:tcW w:w="1181" w:type="dxa"/>
            <w:tcBorders>
              <w:top w:val="nil"/>
              <w:left w:val="nil"/>
              <w:bottom w:val="single" w:sz="8" w:space="0" w:color="000000"/>
              <w:right w:val="single" w:sz="8" w:space="0" w:color="000000"/>
            </w:tcBorders>
            <w:vAlign w:val="center"/>
            <w:hideMark/>
          </w:tcPr>
          <w:p w14:paraId="4E3CED68" w14:textId="77777777" w:rsidR="00A33AA0" w:rsidRDefault="00A33AA0">
            <w:r>
              <w:t>комплект</w:t>
            </w:r>
          </w:p>
        </w:tc>
        <w:tc>
          <w:tcPr>
            <w:tcW w:w="1352" w:type="dxa"/>
            <w:tcBorders>
              <w:top w:val="nil"/>
              <w:left w:val="nil"/>
              <w:bottom w:val="single" w:sz="8" w:space="0" w:color="000000"/>
              <w:right w:val="single" w:sz="8" w:space="0" w:color="000000"/>
            </w:tcBorders>
            <w:vAlign w:val="center"/>
            <w:hideMark/>
          </w:tcPr>
          <w:p w14:paraId="126C9EF4" w14:textId="77777777" w:rsidR="00A33AA0" w:rsidRDefault="00A33AA0">
            <w:pPr>
              <w:jc w:val="right"/>
            </w:pPr>
            <w:r>
              <w:t>294</w:t>
            </w:r>
          </w:p>
        </w:tc>
        <w:tc>
          <w:tcPr>
            <w:tcW w:w="1153" w:type="dxa"/>
            <w:tcBorders>
              <w:top w:val="nil"/>
              <w:left w:val="nil"/>
              <w:bottom w:val="single" w:sz="8" w:space="0" w:color="000000"/>
              <w:right w:val="single" w:sz="8" w:space="0" w:color="000000"/>
            </w:tcBorders>
            <w:vAlign w:val="center"/>
            <w:hideMark/>
          </w:tcPr>
          <w:p w14:paraId="6C1AA6E4" w14:textId="77777777" w:rsidR="00A33AA0" w:rsidRDefault="00A33AA0">
            <w:pPr>
              <w:jc w:val="right"/>
            </w:pPr>
            <w:r>
              <w:t>15 000</w:t>
            </w:r>
          </w:p>
        </w:tc>
        <w:tc>
          <w:tcPr>
            <w:tcW w:w="1559" w:type="dxa"/>
            <w:tcBorders>
              <w:top w:val="nil"/>
              <w:left w:val="nil"/>
              <w:bottom w:val="single" w:sz="8" w:space="0" w:color="000000"/>
              <w:right w:val="single" w:sz="8" w:space="0" w:color="000000"/>
            </w:tcBorders>
            <w:vAlign w:val="center"/>
            <w:hideMark/>
          </w:tcPr>
          <w:p w14:paraId="55817821" w14:textId="77777777" w:rsidR="00A33AA0" w:rsidRDefault="00A33AA0">
            <w:pPr>
              <w:jc w:val="right"/>
            </w:pPr>
            <w:r>
              <w:t>4 410 000</w:t>
            </w:r>
          </w:p>
        </w:tc>
      </w:tr>
      <w:tr w:rsidR="00A33AA0" w14:paraId="251389E2"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58856556" w14:textId="77777777" w:rsidR="00A33AA0" w:rsidRDefault="00A33AA0">
            <w:pPr>
              <w:jc w:val="right"/>
            </w:pPr>
            <w:r>
              <w:t>8</w:t>
            </w:r>
          </w:p>
        </w:tc>
        <w:tc>
          <w:tcPr>
            <w:tcW w:w="3576" w:type="dxa"/>
            <w:tcBorders>
              <w:top w:val="nil"/>
              <w:left w:val="nil"/>
              <w:bottom w:val="single" w:sz="8" w:space="0" w:color="000000"/>
              <w:right w:val="single" w:sz="8" w:space="0" w:color="000000"/>
            </w:tcBorders>
            <w:vAlign w:val="center"/>
            <w:hideMark/>
          </w:tcPr>
          <w:p w14:paraId="108D8038" w14:textId="77777777" w:rsidR="00A33AA0" w:rsidRDefault="00A33AA0">
            <w:r>
              <w:t>Круглый лес и рудничная стойка</w:t>
            </w:r>
          </w:p>
        </w:tc>
        <w:tc>
          <w:tcPr>
            <w:tcW w:w="1181" w:type="dxa"/>
            <w:tcBorders>
              <w:top w:val="nil"/>
              <w:left w:val="nil"/>
              <w:bottom w:val="single" w:sz="8" w:space="0" w:color="000000"/>
              <w:right w:val="single" w:sz="8" w:space="0" w:color="000000"/>
            </w:tcBorders>
            <w:vAlign w:val="center"/>
            <w:hideMark/>
          </w:tcPr>
          <w:p w14:paraId="1F7C8E02" w14:textId="77777777" w:rsidR="00A33AA0" w:rsidRDefault="00A33AA0">
            <w:r>
              <w:t>м³</w:t>
            </w:r>
          </w:p>
        </w:tc>
        <w:tc>
          <w:tcPr>
            <w:tcW w:w="1352" w:type="dxa"/>
            <w:tcBorders>
              <w:top w:val="nil"/>
              <w:left w:val="nil"/>
              <w:bottom w:val="single" w:sz="8" w:space="0" w:color="000000"/>
              <w:right w:val="single" w:sz="8" w:space="0" w:color="000000"/>
            </w:tcBorders>
            <w:vAlign w:val="center"/>
            <w:hideMark/>
          </w:tcPr>
          <w:p w14:paraId="086095E8" w14:textId="77777777" w:rsidR="00A33AA0" w:rsidRDefault="00A33AA0">
            <w:pPr>
              <w:jc w:val="right"/>
            </w:pPr>
            <w:r>
              <w:t>44,08</w:t>
            </w:r>
          </w:p>
        </w:tc>
        <w:tc>
          <w:tcPr>
            <w:tcW w:w="1153" w:type="dxa"/>
            <w:tcBorders>
              <w:top w:val="nil"/>
              <w:left w:val="nil"/>
              <w:bottom w:val="single" w:sz="8" w:space="0" w:color="000000"/>
              <w:right w:val="single" w:sz="8" w:space="0" w:color="000000"/>
            </w:tcBorders>
            <w:vAlign w:val="center"/>
            <w:hideMark/>
          </w:tcPr>
          <w:p w14:paraId="7C639B14" w14:textId="77777777" w:rsidR="00A33AA0" w:rsidRDefault="00A33AA0">
            <w:pPr>
              <w:jc w:val="right"/>
            </w:pPr>
            <w:r>
              <w:t>70 000</w:t>
            </w:r>
          </w:p>
        </w:tc>
        <w:tc>
          <w:tcPr>
            <w:tcW w:w="1559" w:type="dxa"/>
            <w:tcBorders>
              <w:top w:val="nil"/>
              <w:left w:val="nil"/>
              <w:bottom w:val="single" w:sz="8" w:space="0" w:color="000000"/>
              <w:right w:val="single" w:sz="8" w:space="0" w:color="000000"/>
            </w:tcBorders>
            <w:vAlign w:val="center"/>
            <w:hideMark/>
          </w:tcPr>
          <w:p w14:paraId="14413824" w14:textId="77777777" w:rsidR="00A33AA0" w:rsidRDefault="00A33AA0">
            <w:pPr>
              <w:jc w:val="right"/>
            </w:pPr>
            <w:r>
              <w:t>3 085 600</w:t>
            </w:r>
          </w:p>
        </w:tc>
      </w:tr>
      <w:tr w:rsidR="00A33AA0" w14:paraId="0A976270"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799D5D8B" w14:textId="77777777" w:rsidR="00A33AA0" w:rsidRDefault="00A33AA0">
            <w:pPr>
              <w:jc w:val="right"/>
            </w:pPr>
            <w:r>
              <w:t>9</w:t>
            </w:r>
          </w:p>
        </w:tc>
        <w:tc>
          <w:tcPr>
            <w:tcW w:w="3576" w:type="dxa"/>
            <w:tcBorders>
              <w:top w:val="nil"/>
              <w:left w:val="nil"/>
              <w:bottom w:val="single" w:sz="8" w:space="0" w:color="000000"/>
              <w:right w:val="single" w:sz="8" w:space="0" w:color="000000"/>
            </w:tcBorders>
            <w:vAlign w:val="center"/>
            <w:hideMark/>
          </w:tcPr>
          <w:p w14:paraId="251A916A" w14:textId="77777777" w:rsidR="00A33AA0" w:rsidRDefault="00A33AA0">
            <w:r>
              <w:t>Распилы, горбыль и пиломатериалы</w:t>
            </w:r>
          </w:p>
        </w:tc>
        <w:tc>
          <w:tcPr>
            <w:tcW w:w="1181" w:type="dxa"/>
            <w:tcBorders>
              <w:top w:val="nil"/>
              <w:left w:val="nil"/>
              <w:bottom w:val="single" w:sz="8" w:space="0" w:color="000000"/>
              <w:right w:val="single" w:sz="8" w:space="0" w:color="000000"/>
            </w:tcBorders>
            <w:vAlign w:val="center"/>
            <w:hideMark/>
          </w:tcPr>
          <w:p w14:paraId="074942FD" w14:textId="77777777" w:rsidR="00A33AA0" w:rsidRDefault="00A33AA0">
            <w:r>
              <w:t>м³</w:t>
            </w:r>
          </w:p>
        </w:tc>
        <w:tc>
          <w:tcPr>
            <w:tcW w:w="1352" w:type="dxa"/>
            <w:tcBorders>
              <w:top w:val="nil"/>
              <w:left w:val="nil"/>
              <w:bottom w:val="single" w:sz="8" w:space="0" w:color="000000"/>
              <w:right w:val="single" w:sz="8" w:space="0" w:color="000000"/>
            </w:tcBorders>
            <w:vAlign w:val="center"/>
            <w:hideMark/>
          </w:tcPr>
          <w:p w14:paraId="209B8F39" w14:textId="77777777" w:rsidR="00A33AA0" w:rsidRDefault="00A33AA0">
            <w:pPr>
              <w:jc w:val="right"/>
            </w:pPr>
            <w:r>
              <w:t>102,85</w:t>
            </w:r>
          </w:p>
        </w:tc>
        <w:tc>
          <w:tcPr>
            <w:tcW w:w="1153" w:type="dxa"/>
            <w:tcBorders>
              <w:top w:val="nil"/>
              <w:left w:val="nil"/>
              <w:bottom w:val="single" w:sz="8" w:space="0" w:color="000000"/>
              <w:right w:val="single" w:sz="8" w:space="0" w:color="000000"/>
            </w:tcBorders>
            <w:vAlign w:val="center"/>
            <w:hideMark/>
          </w:tcPr>
          <w:p w14:paraId="0AD230BD" w14:textId="77777777" w:rsidR="00A33AA0" w:rsidRDefault="00A33AA0">
            <w:pPr>
              <w:jc w:val="right"/>
            </w:pPr>
            <w:r>
              <w:t>60 000</w:t>
            </w:r>
          </w:p>
        </w:tc>
        <w:tc>
          <w:tcPr>
            <w:tcW w:w="1559" w:type="dxa"/>
            <w:tcBorders>
              <w:top w:val="nil"/>
              <w:left w:val="nil"/>
              <w:bottom w:val="single" w:sz="8" w:space="0" w:color="000000"/>
              <w:right w:val="single" w:sz="8" w:space="0" w:color="000000"/>
            </w:tcBorders>
            <w:vAlign w:val="center"/>
            <w:hideMark/>
          </w:tcPr>
          <w:p w14:paraId="3CA46A86" w14:textId="77777777" w:rsidR="00A33AA0" w:rsidRDefault="00A33AA0">
            <w:pPr>
              <w:jc w:val="right"/>
            </w:pPr>
            <w:r>
              <w:t>6 171 000</w:t>
            </w:r>
          </w:p>
        </w:tc>
      </w:tr>
      <w:tr w:rsidR="00A33AA0" w14:paraId="6AB34D24"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6CA8084D" w14:textId="77777777" w:rsidR="00A33AA0" w:rsidRDefault="00A33AA0">
            <w:pPr>
              <w:jc w:val="right"/>
            </w:pPr>
            <w:r>
              <w:t>10</w:t>
            </w:r>
          </w:p>
        </w:tc>
        <w:tc>
          <w:tcPr>
            <w:tcW w:w="3576" w:type="dxa"/>
            <w:tcBorders>
              <w:top w:val="nil"/>
              <w:left w:val="nil"/>
              <w:bottom w:val="single" w:sz="8" w:space="0" w:color="000000"/>
              <w:right w:val="single" w:sz="8" w:space="0" w:color="000000"/>
            </w:tcBorders>
            <w:vAlign w:val="center"/>
            <w:hideMark/>
          </w:tcPr>
          <w:p w14:paraId="055352DC" w14:textId="77777777" w:rsidR="00A33AA0" w:rsidRDefault="00A33AA0">
            <w:proofErr w:type="spellStart"/>
            <w:r>
              <w:t>Забутовочный</w:t>
            </w:r>
            <w:proofErr w:type="spellEnd"/>
            <w:r>
              <w:t xml:space="preserve"> материал</w:t>
            </w:r>
          </w:p>
        </w:tc>
        <w:tc>
          <w:tcPr>
            <w:tcW w:w="1181" w:type="dxa"/>
            <w:tcBorders>
              <w:top w:val="nil"/>
              <w:left w:val="nil"/>
              <w:bottom w:val="single" w:sz="8" w:space="0" w:color="000000"/>
              <w:right w:val="single" w:sz="8" w:space="0" w:color="000000"/>
            </w:tcBorders>
            <w:vAlign w:val="center"/>
            <w:hideMark/>
          </w:tcPr>
          <w:p w14:paraId="689E7027" w14:textId="77777777" w:rsidR="00A33AA0" w:rsidRDefault="00A33AA0">
            <w:r>
              <w:t>м³</w:t>
            </w:r>
          </w:p>
        </w:tc>
        <w:tc>
          <w:tcPr>
            <w:tcW w:w="1352" w:type="dxa"/>
            <w:tcBorders>
              <w:top w:val="nil"/>
              <w:left w:val="nil"/>
              <w:bottom w:val="single" w:sz="8" w:space="0" w:color="000000"/>
              <w:right w:val="single" w:sz="8" w:space="0" w:color="000000"/>
            </w:tcBorders>
            <w:vAlign w:val="center"/>
            <w:hideMark/>
          </w:tcPr>
          <w:p w14:paraId="214164C8" w14:textId="77777777" w:rsidR="00A33AA0" w:rsidRDefault="00A33AA0">
            <w:pPr>
              <w:jc w:val="right"/>
            </w:pPr>
            <w:r>
              <w:t>58,77</w:t>
            </w:r>
          </w:p>
        </w:tc>
        <w:tc>
          <w:tcPr>
            <w:tcW w:w="1153" w:type="dxa"/>
            <w:tcBorders>
              <w:top w:val="nil"/>
              <w:left w:val="nil"/>
              <w:bottom w:val="single" w:sz="8" w:space="0" w:color="000000"/>
              <w:right w:val="single" w:sz="8" w:space="0" w:color="000000"/>
            </w:tcBorders>
            <w:vAlign w:val="center"/>
            <w:hideMark/>
          </w:tcPr>
          <w:p w14:paraId="64C4139D" w14:textId="77777777" w:rsidR="00A33AA0" w:rsidRDefault="00A33AA0">
            <w:pPr>
              <w:jc w:val="right"/>
            </w:pPr>
            <w:r>
              <w:t>3 000</w:t>
            </w:r>
          </w:p>
        </w:tc>
        <w:tc>
          <w:tcPr>
            <w:tcW w:w="1559" w:type="dxa"/>
            <w:tcBorders>
              <w:top w:val="nil"/>
              <w:left w:val="nil"/>
              <w:bottom w:val="single" w:sz="8" w:space="0" w:color="000000"/>
              <w:right w:val="single" w:sz="8" w:space="0" w:color="000000"/>
            </w:tcBorders>
            <w:vAlign w:val="center"/>
            <w:hideMark/>
          </w:tcPr>
          <w:p w14:paraId="51314866" w14:textId="77777777" w:rsidR="00A33AA0" w:rsidRDefault="00A33AA0">
            <w:pPr>
              <w:jc w:val="right"/>
            </w:pPr>
            <w:r>
              <w:t>176 310</w:t>
            </w:r>
          </w:p>
        </w:tc>
      </w:tr>
      <w:tr w:rsidR="00A33AA0" w14:paraId="60BBF81F" w14:textId="77777777" w:rsidTr="00A33AA0">
        <w:trPr>
          <w:trHeight w:val="324"/>
        </w:trPr>
        <w:tc>
          <w:tcPr>
            <w:tcW w:w="960" w:type="dxa"/>
            <w:tcBorders>
              <w:top w:val="nil"/>
              <w:left w:val="single" w:sz="8" w:space="0" w:color="000000"/>
              <w:bottom w:val="single" w:sz="8" w:space="0" w:color="000000"/>
              <w:right w:val="single" w:sz="8" w:space="0" w:color="000000"/>
            </w:tcBorders>
            <w:vAlign w:val="center"/>
            <w:hideMark/>
          </w:tcPr>
          <w:p w14:paraId="7BA340FB" w14:textId="77777777" w:rsidR="00A33AA0" w:rsidRDefault="00A33AA0">
            <w:pPr>
              <w:jc w:val="right"/>
            </w:pPr>
            <w:r>
              <w:t>11</w:t>
            </w:r>
          </w:p>
        </w:tc>
        <w:tc>
          <w:tcPr>
            <w:tcW w:w="3576" w:type="dxa"/>
            <w:tcBorders>
              <w:top w:val="nil"/>
              <w:left w:val="nil"/>
              <w:bottom w:val="single" w:sz="8" w:space="0" w:color="000000"/>
              <w:right w:val="single" w:sz="8" w:space="0" w:color="000000"/>
            </w:tcBorders>
            <w:vAlign w:val="center"/>
            <w:hideMark/>
          </w:tcPr>
          <w:p w14:paraId="4100D465" w14:textId="77777777" w:rsidR="00A33AA0" w:rsidRDefault="00A33AA0">
            <w:r>
              <w:t>Деревянные клинья и прокладки</w:t>
            </w:r>
          </w:p>
        </w:tc>
        <w:tc>
          <w:tcPr>
            <w:tcW w:w="1181" w:type="dxa"/>
            <w:tcBorders>
              <w:top w:val="nil"/>
              <w:left w:val="nil"/>
              <w:bottom w:val="single" w:sz="8" w:space="0" w:color="000000"/>
              <w:right w:val="single" w:sz="8" w:space="0" w:color="000000"/>
            </w:tcBorders>
            <w:vAlign w:val="center"/>
            <w:hideMark/>
          </w:tcPr>
          <w:p w14:paraId="57E1003B" w14:textId="77777777" w:rsidR="00A33AA0" w:rsidRDefault="00A33AA0">
            <w:r>
              <w:t>м³</w:t>
            </w:r>
          </w:p>
        </w:tc>
        <w:tc>
          <w:tcPr>
            <w:tcW w:w="1352" w:type="dxa"/>
            <w:tcBorders>
              <w:top w:val="nil"/>
              <w:left w:val="nil"/>
              <w:bottom w:val="single" w:sz="8" w:space="0" w:color="000000"/>
              <w:right w:val="single" w:sz="8" w:space="0" w:color="000000"/>
            </w:tcBorders>
            <w:vAlign w:val="center"/>
            <w:hideMark/>
          </w:tcPr>
          <w:p w14:paraId="6DD2B398" w14:textId="77777777" w:rsidR="00A33AA0" w:rsidRDefault="00A33AA0">
            <w:pPr>
              <w:jc w:val="right"/>
            </w:pPr>
            <w:r>
              <w:t>3,67</w:t>
            </w:r>
          </w:p>
        </w:tc>
        <w:tc>
          <w:tcPr>
            <w:tcW w:w="1153" w:type="dxa"/>
            <w:tcBorders>
              <w:top w:val="nil"/>
              <w:left w:val="nil"/>
              <w:bottom w:val="single" w:sz="8" w:space="0" w:color="000000"/>
              <w:right w:val="single" w:sz="8" w:space="0" w:color="000000"/>
            </w:tcBorders>
            <w:vAlign w:val="center"/>
            <w:hideMark/>
          </w:tcPr>
          <w:p w14:paraId="4740B818" w14:textId="77777777" w:rsidR="00A33AA0" w:rsidRDefault="00A33AA0">
            <w:pPr>
              <w:jc w:val="right"/>
            </w:pPr>
            <w:r>
              <w:t>60 000</w:t>
            </w:r>
          </w:p>
        </w:tc>
        <w:tc>
          <w:tcPr>
            <w:tcW w:w="1559" w:type="dxa"/>
            <w:tcBorders>
              <w:top w:val="nil"/>
              <w:left w:val="nil"/>
              <w:bottom w:val="single" w:sz="8" w:space="0" w:color="000000"/>
              <w:right w:val="single" w:sz="8" w:space="0" w:color="000000"/>
            </w:tcBorders>
            <w:vAlign w:val="center"/>
            <w:hideMark/>
          </w:tcPr>
          <w:p w14:paraId="18E33D86" w14:textId="77777777" w:rsidR="00A33AA0" w:rsidRDefault="00A33AA0">
            <w:pPr>
              <w:jc w:val="right"/>
            </w:pPr>
            <w:r>
              <w:t>220 200</w:t>
            </w:r>
          </w:p>
        </w:tc>
      </w:tr>
      <w:tr w:rsidR="00A33AA0" w14:paraId="09781F8A" w14:textId="77777777" w:rsidTr="00A33AA0">
        <w:trPr>
          <w:trHeight w:val="324"/>
        </w:trPr>
        <w:tc>
          <w:tcPr>
            <w:tcW w:w="960" w:type="dxa"/>
            <w:tcBorders>
              <w:top w:val="nil"/>
              <w:left w:val="single" w:sz="8" w:space="0" w:color="000000"/>
              <w:bottom w:val="single" w:sz="8" w:space="0" w:color="000000"/>
              <w:right w:val="single" w:sz="8" w:space="0" w:color="000000"/>
            </w:tcBorders>
            <w:hideMark/>
          </w:tcPr>
          <w:p w14:paraId="262AB12D" w14:textId="77777777" w:rsidR="00A33AA0" w:rsidRDefault="00A33AA0">
            <w:pPr>
              <w:rPr>
                <w:sz w:val="20"/>
                <w:szCs w:val="20"/>
              </w:rPr>
            </w:pPr>
            <w:r>
              <w:rPr>
                <w:sz w:val="20"/>
                <w:szCs w:val="20"/>
              </w:rPr>
              <w:t> </w:t>
            </w:r>
          </w:p>
        </w:tc>
        <w:tc>
          <w:tcPr>
            <w:tcW w:w="3576" w:type="dxa"/>
            <w:tcBorders>
              <w:top w:val="nil"/>
              <w:left w:val="nil"/>
              <w:bottom w:val="single" w:sz="8" w:space="0" w:color="000000"/>
              <w:right w:val="single" w:sz="8" w:space="0" w:color="000000"/>
            </w:tcBorders>
            <w:vAlign w:val="center"/>
            <w:hideMark/>
          </w:tcPr>
          <w:p w14:paraId="4EDBE51C" w14:textId="77777777" w:rsidR="00A33AA0" w:rsidRDefault="00A33AA0">
            <w:pPr>
              <w:rPr>
                <w:b/>
                <w:bCs/>
              </w:rPr>
            </w:pPr>
            <w:r>
              <w:rPr>
                <w:b/>
                <w:bCs/>
              </w:rPr>
              <w:t>Итого СВП-22 для слабых зон</w:t>
            </w:r>
          </w:p>
        </w:tc>
        <w:tc>
          <w:tcPr>
            <w:tcW w:w="1181" w:type="dxa"/>
            <w:tcBorders>
              <w:top w:val="nil"/>
              <w:left w:val="nil"/>
              <w:bottom w:val="single" w:sz="8" w:space="0" w:color="000000"/>
              <w:right w:val="single" w:sz="8" w:space="0" w:color="000000"/>
            </w:tcBorders>
            <w:hideMark/>
          </w:tcPr>
          <w:p w14:paraId="64F1543D" w14:textId="77777777" w:rsidR="00A33AA0" w:rsidRDefault="00A33AA0">
            <w:pPr>
              <w:rPr>
                <w:sz w:val="20"/>
                <w:szCs w:val="20"/>
              </w:rPr>
            </w:pPr>
            <w:r>
              <w:rPr>
                <w:sz w:val="20"/>
                <w:szCs w:val="20"/>
              </w:rPr>
              <w:t> </w:t>
            </w:r>
          </w:p>
        </w:tc>
        <w:tc>
          <w:tcPr>
            <w:tcW w:w="1352" w:type="dxa"/>
            <w:tcBorders>
              <w:top w:val="nil"/>
              <w:left w:val="nil"/>
              <w:bottom w:val="single" w:sz="8" w:space="0" w:color="000000"/>
              <w:right w:val="single" w:sz="8" w:space="0" w:color="000000"/>
            </w:tcBorders>
            <w:hideMark/>
          </w:tcPr>
          <w:p w14:paraId="193985AC" w14:textId="77777777" w:rsidR="00A33AA0" w:rsidRDefault="00A33AA0">
            <w:pPr>
              <w:rPr>
                <w:sz w:val="20"/>
                <w:szCs w:val="20"/>
              </w:rPr>
            </w:pPr>
            <w:r>
              <w:rPr>
                <w:sz w:val="20"/>
                <w:szCs w:val="20"/>
              </w:rPr>
              <w:t> </w:t>
            </w:r>
          </w:p>
        </w:tc>
        <w:tc>
          <w:tcPr>
            <w:tcW w:w="1153" w:type="dxa"/>
            <w:tcBorders>
              <w:top w:val="nil"/>
              <w:left w:val="nil"/>
              <w:bottom w:val="single" w:sz="8" w:space="0" w:color="000000"/>
              <w:right w:val="single" w:sz="8" w:space="0" w:color="000000"/>
            </w:tcBorders>
            <w:hideMark/>
          </w:tcPr>
          <w:p w14:paraId="4EC9E556" w14:textId="77777777" w:rsidR="00A33AA0" w:rsidRDefault="00A33AA0">
            <w:pPr>
              <w:rPr>
                <w:sz w:val="20"/>
                <w:szCs w:val="20"/>
              </w:rPr>
            </w:pPr>
            <w:r>
              <w:rPr>
                <w:sz w:val="20"/>
                <w:szCs w:val="20"/>
              </w:rPr>
              <w:t> </w:t>
            </w:r>
          </w:p>
        </w:tc>
        <w:tc>
          <w:tcPr>
            <w:tcW w:w="1559" w:type="dxa"/>
            <w:tcBorders>
              <w:top w:val="nil"/>
              <w:left w:val="nil"/>
              <w:bottom w:val="single" w:sz="8" w:space="0" w:color="000000"/>
              <w:right w:val="single" w:sz="8" w:space="0" w:color="000000"/>
            </w:tcBorders>
            <w:vAlign w:val="center"/>
            <w:hideMark/>
          </w:tcPr>
          <w:p w14:paraId="326FE384" w14:textId="77777777" w:rsidR="00A33AA0" w:rsidRDefault="00A33AA0">
            <w:pPr>
              <w:jc w:val="right"/>
              <w:rPr>
                <w:b/>
                <w:bCs/>
              </w:rPr>
            </w:pPr>
            <w:r>
              <w:rPr>
                <w:b/>
                <w:bCs/>
              </w:rPr>
              <w:t>66 983 110</w:t>
            </w:r>
          </w:p>
        </w:tc>
      </w:tr>
      <w:tr w:rsidR="00A33AA0" w14:paraId="6ABA1007" w14:textId="77777777" w:rsidTr="00A33AA0">
        <w:trPr>
          <w:trHeight w:val="240"/>
        </w:trPr>
        <w:tc>
          <w:tcPr>
            <w:tcW w:w="960" w:type="dxa"/>
            <w:tcBorders>
              <w:top w:val="nil"/>
              <w:left w:val="nil"/>
              <w:bottom w:val="nil"/>
              <w:right w:val="nil"/>
            </w:tcBorders>
            <w:shd w:val="clear" w:color="000000" w:fill="E2F0D9"/>
            <w:vAlign w:val="bottom"/>
            <w:hideMark/>
          </w:tcPr>
          <w:p w14:paraId="605EA9C7" w14:textId="77777777" w:rsidR="00A33AA0" w:rsidRDefault="00A33AA0">
            <w:pPr>
              <w:rPr>
                <w:rFonts w:ascii="Carlito" w:hAnsi="Carlito"/>
                <w:b/>
                <w:bCs/>
                <w:sz w:val="22"/>
                <w:szCs w:val="22"/>
              </w:rPr>
            </w:pPr>
            <w:r>
              <w:rPr>
                <w:rFonts w:ascii="Carlito" w:hAnsi="Carlito"/>
                <w:b/>
                <w:bCs/>
                <w:sz w:val="22"/>
                <w:szCs w:val="22"/>
              </w:rPr>
              <w:lastRenderedPageBreak/>
              <w:t>ИТОГО</w:t>
            </w:r>
          </w:p>
        </w:tc>
        <w:tc>
          <w:tcPr>
            <w:tcW w:w="3576" w:type="dxa"/>
            <w:tcBorders>
              <w:top w:val="nil"/>
              <w:left w:val="nil"/>
              <w:bottom w:val="nil"/>
              <w:right w:val="nil"/>
            </w:tcBorders>
            <w:shd w:val="clear" w:color="000000" w:fill="E2F0D9"/>
            <w:vAlign w:val="bottom"/>
            <w:hideMark/>
          </w:tcPr>
          <w:p w14:paraId="2AA41D6C" w14:textId="77777777" w:rsidR="00A33AA0" w:rsidRDefault="00A33AA0">
            <w:pPr>
              <w:rPr>
                <w:rFonts w:ascii="Carlito" w:hAnsi="Carlito"/>
                <w:b/>
                <w:bCs/>
                <w:sz w:val="22"/>
                <w:szCs w:val="22"/>
              </w:rPr>
            </w:pPr>
            <w:r>
              <w:rPr>
                <w:rFonts w:ascii="Carlito" w:hAnsi="Carlito"/>
                <w:b/>
                <w:bCs/>
                <w:sz w:val="22"/>
                <w:szCs w:val="22"/>
              </w:rPr>
              <w:t> </w:t>
            </w:r>
          </w:p>
        </w:tc>
        <w:tc>
          <w:tcPr>
            <w:tcW w:w="1181" w:type="dxa"/>
            <w:tcBorders>
              <w:top w:val="nil"/>
              <w:left w:val="nil"/>
              <w:bottom w:val="nil"/>
              <w:right w:val="nil"/>
            </w:tcBorders>
            <w:shd w:val="clear" w:color="000000" w:fill="E2F0D9"/>
            <w:vAlign w:val="bottom"/>
            <w:hideMark/>
          </w:tcPr>
          <w:p w14:paraId="750981D0" w14:textId="77777777" w:rsidR="00A33AA0" w:rsidRDefault="00A33AA0">
            <w:pPr>
              <w:rPr>
                <w:rFonts w:ascii="Carlito" w:hAnsi="Carlito"/>
                <w:b/>
                <w:bCs/>
                <w:sz w:val="22"/>
                <w:szCs w:val="22"/>
              </w:rPr>
            </w:pPr>
            <w:r>
              <w:rPr>
                <w:rFonts w:ascii="Carlito" w:hAnsi="Carlito"/>
                <w:b/>
                <w:bCs/>
                <w:sz w:val="22"/>
                <w:szCs w:val="22"/>
              </w:rPr>
              <w:t> </w:t>
            </w:r>
          </w:p>
        </w:tc>
        <w:tc>
          <w:tcPr>
            <w:tcW w:w="1352" w:type="dxa"/>
            <w:tcBorders>
              <w:top w:val="nil"/>
              <w:left w:val="nil"/>
              <w:bottom w:val="nil"/>
              <w:right w:val="nil"/>
            </w:tcBorders>
            <w:shd w:val="clear" w:color="000000" w:fill="E2F0D9"/>
            <w:vAlign w:val="bottom"/>
            <w:hideMark/>
          </w:tcPr>
          <w:p w14:paraId="08C5F0A4" w14:textId="77777777" w:rsidR="00A33AA0" w:rsidRDefault="00A33AA0">
            <w:pPr>
              <w:rPr>
                <w:rFonts w:ascii="Carlito" w:hAnsi="Carlito"/>
                <w:b/>
                <w:bCs/>
                <w:sz w:val="22"/>
                <w:szCs w:val="22"/>
              </w:rPr>
            </w:pPr>
            <w:r>
              <w:rPr>
                <w:rFonts w:ascii="Carlito" w:hAnsi="Carlito"/>
                <w:b/>
                <w:bCs/>
                <w:sz w:val="22"/>
                <w:szCs w:val="22"/>
              </w:rPr>
              <w:t> </w:t>
            </w:r>
          </w:p>
        </w:tc>
        <w:tc>
          <w:tcPr>
            <w:tcW w:w="1153" w:type="dxa"/>
            <w:tcBorders>
              <w:top w:val="nil"/>
              <w:left w:val="nil"/>
              <w:bottom w:val="nil"/>
              <w:right w:val="nil"/>
            </w:tcBorders>
            <w:shd w:val="clear" w:color="000000" w:fill="E2F0D9"/>
            <w:vAlign w:val="bottom"/>
            <w:hideMark/>
          </w:tcPr>
          <w:p w14:paraId="2CAD8298" w14:textId="77777777" w:rsidR="00A33AA0" w:rsidRDefault="00A33AA0">
            <w:pPr>
              <w:rPr>
                <w:rFonts w:ascii="Carlito" w:hAnsi="Carlito"/>
                <w:b/>
                <w:bCs/>
                <w:sz w:val="22"/>
                <w:szCs w:val="22"/>
              </w:rPr>
            </w:pPr>
            <w:r>
              <w:rPr>
                <w:rFonts w:ascii="Carlito" w:hAnsi="Carlito"/>
                <w:b/>
                <w:bCs/>
                <w:sz w:val="22"/>
                <w:szCs w:val="22"/>
              </w:rPr>
              <w:t> </w:t>
            </w:r>
          </w:p>
        </w:tc>
        <w:tc>
          <w:tcPr>
            <w:tcW w:w="1559" w:type="dxa"/>
            <w:tcBorders>
              <w:top w:val="nil"/>
              <w:left w:val="nil"/>
              <w:bottom w:val="nil"/>
              <w:right w:val="nil"/>
            </w:tcBorders>
            <w:shd w:val="clear" w:color="000000" w:fill="E2F0D9"/>
            <w:vAlign w:val="bottom"/>
            <w:hideMark/>
          </w:tcPr>
          <w:p w14:paraId="1777D1D8" w14:textId="77777777" w:rsidR="00A33AA0" w:rsidRDefault="00A33AA0">
            <w:pPr>
              <w:jc w:val="right"/>
              <w:rPr>
                <w:rFonts w:ascii="Carlito" w:hAnsi="Carlito"/>
                <w:b/>
                <w:bCs/>
                <w:sz w:val="22"/>
                <w:szCs w:val="22"/>
              </w:rPr>
            </w:pPr>
            <w:r>
              <w:rPr>
                <w:rFonts w:ascii="Carlito" w:hAnsi="Carlito"/>
                <w:b/>
                <w:bCs/>
                <w:sz w:val="22"/>
                <w:szCs w:val="22"/>
              </w:rPr>
              <w:t>466 245 930</w:t>
            </w:r>
          </w:p>
        </w:tc>
      </w:tr>
    </w:tbl>
    <w:p w14:paraId="2C589907" w14:textId="77777777" w:rsidR="007B1D83" w:rsidRPr="0083531C" w:rsidRDefault="007B1D83" w:rsidP="005E6A9A">
      <w:pPr>
        <w:overflowPunct w:val="0"/>
        <w:autoSpaceDE w:val="0"/>
        <w:autoSpaceDN w:val="0"/>
        <w:adjustRightInd w:val="0"/>
        <w:rPr>
          <w:sz w:val="26"/>
          <w:lang w:val="ru-RU"/>
        </w:rPr>
      </w:pPr>
    </w:p>
    <w:p w14:paraId="22A4BD80" w14:textId="21BDBA26" w:rsidR="005E6A9A" w:rsidRPr="00B92EEC" w:rsidRDefault="005E6A9A" w:rsidP="005E6A9A">
      <w:pPr>
        <w:overflowPunct w:val="0"/>
        <w:autoSpaceDE w:val="0"/>
        <w:autoSpaceDN w:val="0"/>
        <w:adjustRightInd w:val="0"/>
        <w:rPr>
          <w:b/>
          <w:bCs/>
          <w:sz w:val="28"/>
          <w:szCs w:val="28"/>
          <w:lang w:eastAsia="ru-RU"/>
        </w:rPr>
      </w:pPr>
      <w:r>
        <w:rPr>
          <w:b/>
          <w:sz w:val="26"/>
        </w:rPr>
        <w:t>3.14. Энергоснабжение</w:t>
      </w:r>
    </w:p>
    <w:p w14:paraId="1E43A0CE" w14:textId="77777777" w:rsidR="00533D1B" w:rsidRPr="00B92EEC" w:rsidRDefault="00533D1B" w:rsidP="00533D1B">
      <w:pPr>
        <w:tabs>
          <w:tab w:val="left" w:pos="851"/>
        </w:tabs>
        <w:spacing w:before="240"/>
        <w:outlineLvl w:val="1"/>
        <w:rPr>
          <w:b/>
          <w:bCs/>
          <w:i/>
          <w:iCs/>
          <w:sz w:val="28"/>
          <w:szCs w:val="28"/>
          <w:lang w:eastAsia="ru-RU"/>
        </w:rPr>
      </w:pPr>
      <w:r w:rsidRPr="00B92EEC">
        <w:rPr>
          <w:b/>
          <w:bCs/>
          <w:i/>
          <w:iCs/>
          <w:sz w:val="28"/>
          <w:szCs w:val="28"/>
          <w:lang w:eastAsia="ru-RU"/>
        </w:rPr>
        <w:t>Электроснабжение.</w:t>
      </w:r>
    </w:p>
    <w:p w14:paraId="237CD275" w14:textId="77777777" w:rsidR="00533D1B" w:rsidRPr="00B92EEC" w:rsidRDefault="00533D1B" w:rsidP="00533D1B">
      <w:pPr>
        <w:tabs>
          <w:tab w:val="left" w:pos="567"/>
        </w:tabs>
        <w:rPr>
          <w:sz w:val="28"/>
          <w:szCs w:val="28"/>
          <w:lang w:eastAsia="ru-RU"/>
        </w:rPr>
      </w:pPr>
      <w:r w:rsidRPr="00B92EEC">
        <w:rPr>
          <w:sz w:val="28"/>
          <w:szCs w:val="28"/>
          <w:lang w:eastAsia="ru-RU"/>
        </w:rPr>
        <w:t>Основные потребители электроэнергии:</w:t>
      </w:r>
    </w:p>
    <w:p w14:paraId="06A2A142" w14:textId="77777777" w:rsidR="00533D1B" w:rsidRPr="00B92EEC" w:rsidRDefault="00533D1B">
      <w:pPr>
        <w:numPr>
          <w:ilvl w:val="0"/>
          <w:numId w:val="15"/>
        </w:numPr>
        <w:tabs>
          <w:tab w:val="left" w:pos="0"/>
          <w:tab w:val="left" w:pos="567"/>
        </w:tabs>
        <w:overflowPunct w:val="0"/>
        <w:autoSpaceDE w:val="0"/>
        <w:autoSpaceDN w:val="0"/>
        <w:adjustRightInd w:val="0"/>
        <w:ind w:left="0" w:firstLine="0"/>
        <w:jc w:val="both"/>
        <w:rPr>
          <w:sz w:val="28"/>
          <w:szCs w:val="28"/>
          <w:lang w:eastAsia="ru-RU"/>
        </w:rPr>
      </w:pPr>
      <w:r w:rsidRPr="00B92EEC">
        <w:rPr>
          <w:sz w:val="28"/>
          <w:szCs w:val="28"/>
          <w:lang w:eastAsia="ru-RU"/>
        </w:rPr>
        <w:t>Подземный рудник с объектами подсобно-вспомогательных хозяйств промплощадки</w:t>
      </w:r>
    </w:p>
    <w:p w14:paraId="281110C8" w14:textId="77777777" w:rsidR="00533D1B" w:rsidRPr="00B92EEC" w:rsidRDefault="00533D1B">
      <w:pPr>
        <w:numPr>
          <w:ilvl w:val="0"/>
          <w:numId w:val="15"/>
        </w:numPr>
        <w:tabs>
          <w:tab w:val="left" w:pos="0"/>
          <w:tab w:val="left" w:pos="567"/>
        </w:tabs>
        <w:overflowPunct w:val="0"/>
        <w:autoSpaceDE w:val="0"/>
        <w:autoSpaceDN w:val="0"/>
        <w:adjustRightInd w:val="0"/>
        <w:ind w:left="0" w:firstLine="0"/>
        <w:rPr>
          <w:sz w:val="28"/>
          <w:szCs w:val="28"/>
          <w:lang w:eastAsia="ru-RU"/>
        </w:rPr>
      </w:pPr>
      <w:r w:rsidRPr="00B92EEC">
        <w:rPr>
          <w:sz w:val="28"/>
          <w:szCs w:val="28"/>
          <w:lang w:eastAsia="ru-RU"/>
        </w:rPr>
        <w:t>Объекты внешнего водоснабжения</w:t>
      </w:r>
    </w:p>
    <w:p w14:paraId="5268FB4F" w14:textId="77777777" w:rsidR="00533D1B" w:rsidRPr="00B92EEC" w:rsidRDefault="00533D1B" w:rsidP="00533D1B">
      <w:pPr>
        <w:tabs>
          <w:tab w:val="left" w:pos="567"/>
        </w:tabs>
        <w:ind w:right="-141"/>
        <w:jc w:val="both"/>
        <w:rPr>
          <w:sz w:val="28"/>
          <w:szCs w:val="28"/>
          <w:lang w:eastAsia="ru-RU"/>
        </w:rPr>
      </w:pPr>
      <w:r w:rsidRPr="00B92EEC">
        <w:rPr>
          <w:sz w:val="28"/>
          <w:szCs w:val="28"/>
          <w:lang w:eastAsia="ru-RU"/>
        </w:rPr>
        <w:t xml:space="preserve">Электроснабжение проектируемого рудника предполагается осуществить от расположенного в 1,2-ти км от месторождения рудника </w:t>
      </w:r>
      <w:r>
        <w:rPr>
          <w:sz w:val="28"/>
          <w:szCs w:val="28"/>
          <w:lang w:eastAsia="ru-RU"/>
        </w:rPr>
        <w:t>Загадка</w:t>
      </w:r>
      <w:r w:rsidRPr="00B92EEC">
        <w:rPr>
          <w:sz w:val="28"/>
          <w:szCs w:val="28"/>
          <w:lang w:eastAsia="ru-RU"/>
        </w:rPr>
        <w:t xml:space="preserve">. В районе промплощадки планируется установка трёх трансформаторов по 25 МВА каждый на напряжение 110/6-10 </w:t>
      </w:r>
      <w:proofErr w:type="spellStart"/>
      <w:r w:rsidRPr="00B92EEC">
        <w:rPr>
          <w:sz w:val="28"/>
          <w:szCs w:val="28"/>
          <w:lang w:eastAsia="ru-RU"/>
        </w:rPr>
        <w:t>кВ.</w:t>
      </w:r>
      <w:proofErr w:type="spellEnd"/>
    </w:p>
    <w:p w14:paraId="207DE7EF" w14:textId="77777777" w:rsidR="00533D1B" w:rsidRPr="00B92EEC" w:rsidRDefault="00533D1B" w:rsidP="00533D1B">
      <w:pPr>
        <w:ind w:right="-141"/>
        <w:jc w:val="both"/>
        <w:rPr>
          <w:sz w:val="28"/>
          <w:szCs w:val="28"/>
          <w:lang w:eastAsia="ru-RU"/>
        </w:rPr>
      </w:pPr>
      <w:r w:rsidRPr="00B92EEC">
        <w:rPr>
          <w:sz w:val="28"/>
          <w:szCs w:val="28"/>
          <w:lang w:eastAsia="ru-RU"/>
        </w:rPr>
        <w:t>В соответствии с характеристиками выбранного оборудования принимаются следующие напряжения:</w:t>
      </w:r>
    </w:p>
    <w:p w14:paraId="19377453" w14:textId="77777777" w:rsidR="00533D1B" w:rsidRPr="00B92EEC" w:rsidRDefault="00533D1B">
      <w:pPr>
        <w:numPr>
          <w:ilvl w:val="0"/>
          <w:numId w:val="16"/>
        </w:numPr>
        <w:tabs>
          <w:tab w:val="left" w:pos="0"/>
          <w:tab w:val="left" w:pos="567"/>
        </w:tabs>
        <w:overflowPunct w:val="0"/>
        <w:autoSpaceDE w:val="0"/>
        <w:autoSpaceDN w:val="0"/>
        <w:adjustRightInd w:val="0"/>
        <w:ind w:left="0" w:right="-141" w:firstLine="0"/>
        <w:jc w:val="both"/>
        <w:rPr>
          <w:sz w:val="28"/>
          <w:szCs w:val="28"/>
          <w:lang w:eastAsia="ru-RU"/>
        </w:rPr>
      </w:pPr>
      <w:r w:rsidRPr="00B92EEC">
        <w:rPr>
          <w:sz w:val="28"/>
          <w:szCs w:val="28"/>
          <w:lang w:eastAsia="ru-RU"/>
        </w:rPr>
        <w:t xml:space="preserve">По подземному руднику и промплощадке – 6-10 </w:t>
      </w:r>
      <w:proofErr w:type="spellStart"/>
      <w:r w:rsidRPr="00B92EEC">
        <w:rPr>
          <w:sz w:val="28"/>
          <w:szCs w:val="28"/>
          <w:lang w:eastAsia="ru-RU"/>
        </w:rPr>
        <w:t>кВ</w:t>
      </w:r>
      <w:proofErr w:type="spellEnd"/>
    </w:p>
    <w:p w14:paraId="7F7645FA" w14:textId="77777777" w:rsidR="00533D1B" w:rsidRPr="00B92EEC" w:rsidRDefault="00533D1B">
      <w:pPr>
        <w:numPr>
          <w:ilvl w:val="0"/>
          <w:numId w:val="16"/>
        </w:numPr>
        <w:tabs>
          <w:tab w:val="left" w:pos="0"/>
          <w:tab w:val="left" w:pos="567"/>
        </w:tabs>
        <w:overflowPunct w:val="0"/>
        <w:autoSpaceDE w:val="0"/>
        <w:autoSpaceDN w:val="0"/>
        <w:adjustRightInd w:val="0"/>
        <w:ind w:left="0" w:right="-141" w:firstLine="0"/>
        <w:jc w:val="both"/>
        <w:rPr>
          <w:sz w:val="28"/>
          <w:szCs w:val="28"/>
          <w:lang w:eastAsia="ru-RU"/>
        </w:rPr>
      </w:pPr>
      <w:r w:rsidRPr="00B92EEC">
        <w:rPr>
          <w:sz w:val="28"/>
          <w:szCs w:val="28"/>
          <w:lang w:eastAsia="ru-RU"/>
        </w:rPr>
        <w:t xml:space="preserve">Для силовых приёмников низкого напряжения – 0,4 </w:t>
      </w:r>
      <w:proofErr w:type="spellStart"/>
      <w:r w:rsidRPr="00B92EEC">
        <w:rPr>
          <w:sz w:val="28"/>
          <w:szCs w:val="28"/>
          <w:lang w:eastAsia="ru-RU"/>
        </w:rPr>
        <w:t>кВ</w:t>
      </w:r>
      <w:proofErr w:type="spellEnd"/>
    </w:p>
    <w:p w14:paraId="77678001" w14:textId="77777777" w:rsidR="00533D1B" w:rsidRPr="00B92EEC" w:rsidRDefault="00533D1B">
      <w:pPr>
        <w:numPr>
          <w:ilvl w:val="0"/>
          <w:numId w:val="16"/>
        </w:numPr>
        <w:tabs>
          <w:tab w:val="left" w:pos="0"/>
          <w:tab w:val="left" w:pos="567"/>
        </w:tabs>
        <w:overflowPunct w:val="0"/>
        <w:autoSpaceDE w:val="0"/>
        <w:autoSpaceDN w:val="0"/>
        <w:adjustRightInd w:val="0"/>
        <w:ind w:left="0" w:right="-141" w:firstLine="0"/>
        <w:jc w:val="both"/>
        <w:rPr>
          <w:sz w:val="28"/>
          <w:szCs w:val="28"/>
          <w:lang w:eastAsia="ru-RU"/>
        </w:rPr>
      </w:pPr>
      <w:r w:rsidRPr="00B92EEC">
        <w:rPr>
          <w:sz w:val="28"/>
          <w:szCs w:val="28"/>
          <w:lang w:eastAsia="ru-RU"/>
        </w:rPr>
        <w:t xml:space="preserve">Для освещения – 0,2 </w:t>
      </w:r>
      <w:proofErr w:type="spellStart"/>
      <w:r w:rsidRPr="00B92EEC">
        <w:rPr>
          <w:sz w:val="28"/>
          <w:szCs w:val="28"/>
          <w:lang w:eastAsia="ru-RU"/>
        </w:rPr>
        <w:t>кВ</w:t>
      </w:r>
      <w:proofErr w:type="spellEnd"/>
    </w:p>
    <w:p w14:paraId="58A68DB0" w14:textId="374D6BBB" w:rsidR="00533D1B" w:rsidRPr="00B92EEC" w:rsidRDefault="00533D1B" w:rsidP="00533D1B">
      <w:pPr>
        <w:ind w:right="-141"/>
        <w:jc w:val="both"/>
        <w:rPr>
          <w:sz w:val="28"/>
          <w:szCs w:val="28"/>
          <w:lang w:eastAsia="ru-RU"/>
        </w:rPr>
      </w:pPr>
      <w:r w:rsidRPr="00B92EEC">
        <w:rPr>
          <w:sz w:val="28"/>
          <w:szCs w:val="28"/>
          <w:lang w:eastAsia="ru-RU"/>
        </w:rPr>
        <w:t xml:space="preserve">Электроснабжение подземных потребителей предполагается осуществлять от ГПП при помощи кабелей до центральной подземной подстанции. Часть электроэнергии, </w:t>
      </w:r>
      <w:proofErr w:type="gramStart"/>
      <w:r w:rsidRPr="00B92EEC">
        <w:rPr>
          <w:sz w:val="28"/>
          <w:szCs w:val="28"/>
          <w:lang w:eastAsia="ru-RU"/>
        </w:rPr>
        <w:t xml:space="preserve">поступающей </w:t>
      </w:r>
      <w:r w:rsidRPr="00B92EEC">
        <w:rPr>
          <w:sz w:val="28"/>
          <w:szCs w:val="20"/>
          <w:lang w:eastAsia="ru-RU"/>
        </w:rPr>
        <w:t xml:space="preserve"> (</w:t>
      </w:r>
      <w:proofErr w:type="gramEnd"/>
      <w:r w:rsidRPr="00B92EEC">
        <w:rPr>
          <w:sz w:val="28"/>
          <w:szCs w:val="20"/>
          <w:lang w:eastAsia="ru-RU"/>
        </w:rPr>
        <w:t xml:space="preserve">подземная защита) 6/0,4 </w:t>
      </w:r>
      <w:proofErr w:type="spellStart"/>
      <w:r w:rsidRPr="00B92EEC">
        <w:rPr>
          <w:sz w:val="28"/>
          <w:szCs w:val="20"/>
          <w:lang w:eastAsia="ru-RU"/>
        </w:rPr>
        <w:t>кВ</w:t>
      </w:r>
      <w:proofErr w:type="spellEnd"/>
      <w:r w:rsidRPr="00B92EEC">
        <w:rPr>
          <w:sz w:val="28"/>
          <w:szCs w:val="28"/>
          <w:lang w:eastAsia="ru-RU"/>
        </w:rPr>
        <w:t>, распределяется между подземными распределительными пунктами (РПП) высокого напряжения и стационарными участковыми подстанциями, другая часть электроэнергии используется для питания электроустановок, расположенных в околоствольных дворах.</w:t>
      </w:r>
    </w:p>
    <w:p w14:paraId="0896855D" w14:textId="302AC00C" w:rsidR="00533D1B" w:rsidRPr="00B92EEC" w:rsidRDefault="00533D1B" w:rsidP="00533D1B">
      <w:pPr>
        <w:ind w:right="-141"/>
        <w:jc w:val="both"/>
        <w:rPr>
          <w:sz w:val="28"/>
          <w:szCs w:val="28"/>
          <w:lang w:eastAsia="ru-RU"/>
        </w:rPr>
      </w:pPr>
      <w:r w:rsidRPr="00B92EEC">
        <w:rPr>
          <w:sz w:val="28"/>
          <w:szCs w:val="28"/>
          <w:lang w:eastAsia="ru-RU"/>
        </w:rPr>
        <w:t xml:space="preserve">На ЦПП предусматривается установка 2-х трансформаторов на 100 </w:t>
      </w:r>
      <w:proofErr w:type="spellStart"/>
      <w:r w:rsidRPr="00B92EEC">
        <w:rPr>
          <w:sz w:val="28"/>
          <w:szCs w:val="28"/>
          <w:lang w:eastAsia="ru-RU"/>
        </w:rPr>
        <w:t>кВ</w:t>
      </w:r>
      <w:proofErr w:type="spellEnd"/>
      <w:r w:rsidRPr="00B92EEC">
        <w:rPr>
          <w:sz w:val="28"/>
          <w:szCs w:val="28"/>
          <w:lang w:eastAsia="ru-RU"/>
        </w:rPr>
        <w:t xml:space="preserve"> напряжением 6/0,4 </w:t>
      </w:r>
      <w:proofErr w:type="spellStart"/>
      <w:r w:rsidRPr="00B92EEC">
        <w:rPr>
          <w:sz w:val="28"/>
          <w:szCs w:val="28"/>
          <w:lang w:eastAsia="ru-RU"/>
        </w:rPr>
        <w:t>кВ</w:t>
      </w:r>
      <w:proofErr w:type="spellEnd"/>
      <w:r w:rsidRPr="00B92EEC">
        <w:rPr>
          <w:sz w:val="28"/>
          <w:szCs w:val="28"/>
          <w:lang w:eastAsia="ru-RU"/>
        </w:rPr>
        <w:t xml:space="preserve"> с изолированной нейтралью. Для участковых подстанций - передвижные трансформаторные подстанции </w:t>
      </w:r>
      <w:r w:rsidRPr="00B92EEC">
        <w:rPr>
          <w:sz w:val="28"/>
          <w:szCs w:val="20"/>
          <w:lang w:eastAsia="ru-RU"/>
        </w:rPr>
        <w:t xml:space="preserve">(подземная защита) 6/0,4 </w:t>
      </w:r>
      <w:proofErr w:type="spellStart"/>
      <w:r w:rsidRPr="00B92EEC">
        <w:rPr>
          <w:sz w:val="28"/>
          <w:szCs w:val="20"/>
          <w:lang w:eastAsia="ru-RU"/>
        </w:rPr>
        <w:t>кВ</w:t>
      </w:r>
      <w:r w:rsidRPr="00B92EEC">
        <w:rPr>
          <w:sz w:val="28"/>
          <w:szCs w:val="28"/>
          <w:lang w:eastAsia="ru-RU"/>
        </w:rPr>
        <w:t>.</w:t>
      </w:r>
      <w:proofErr w:type="spellEnd"/>
      <w:r w:rsidRPr="00B92EEC">
        <w:rPr>
          <w:sz w:val="28"/>
          <w:szCs w:val="28"/>
          <w:lang w:val="kk-KZ" w:eastAsia="ru-RU"/>
        </w:rPr>
        <w:t xml:space="preserve"> </w:t>
      </w:r>
      <w:r w:rsidRPr="00B92EEC">
        <w:rPr>
          <w:sz w:val="28"/>
          <w:szCs w:val="28"/>
          <w:lang w:eastAsia="ru-RU"/>
        </w:rPr>
        <w:t>Результаты расчётов сведены в таблицу 3.14.</w:t>
      </w:r>
    </w:p>
    <w:p w14:paraId="1186EDE5" w14:textId="77777777" w:rsidR="00533D1B" w:rsidRPr="00B92EEC" w:rsidRDefault="00533D1B" w:rsidP="00533D1B">
      <w:pPr>
        <w:ind w:right="-141"/>
        <w:jc w:val="both"/>
        <w:rPr>
          <w:sz w:val="28"/>
          <w:szCs w:val="28"/>
          <w:lang w:eastAsia="ru-RU"/>
        </w:rPr>
      </w:pPr>
    </w:p>
    <w:p w14:paraId="00612B02" w14:textId="77777777" w:rsidR="00533D1B" w:rsidRPr="00B92EEC" w:rsidRDefault="00533D1B" w:rsidP="00533D1B">
      <w:pPr>
        <w:jc w:val="center"/>
        <w:rPr>
          <w:sz w:val="28"/>
          <w:szCs w:val="28"/>
          <w:lang w:eastAsia="ru-RU"/>
        </w:rPr>
      </w:pPr>
      <w:r w:rsidRPr="00B92EEC">
        <w:rPr>
          <w:sz w:val="28"/>
          <w:szCs w:val="28"/>
          <w:lang w:eastAsia="ru-RU"/>
        </w:rPr>
        <w:t>Годовой расход электроэнергии</w:t>
      </w:r>
    </w:p>
    <w:p w14:paraId="2ABBA3C6" w14:textId="7A5F7029" w:rsidR="00533D1B" w:rsidRPr="005A7BCD" w:rsidRDefault="00533D1B" w:rsidP="00533D1B">
      <w:pPr>
        <w:ind w:right="709"/>
        <w:jc w:val="right"/>
        <w:rPr>
          <w:b/>
          <w:lang w:val="ru-RU" w:eastAsia="ru-RU"/>
        </w:rPr>
      </w:pPr>
      <w:r w:rsidRPr="00B92EEC">
        <w:rPr>
          <w:lang w:eastAsia="ru-RU"/>
        </w:rPr>
        <w:t>Таблица 3.14.</w:t>
      </w:r>
      <w:r w:rsidR="005A7BCD">
        <w:rPr>
          <w:lang w:val="ru-RU" w:eastAsia="ru-RU"/>
        </w:rPr>
        <w:t>1.</w:t>
      </w:r>
    </w:p>
    <w:tbl>
      <w:tblPr>
        <w:tblW w:w="5000" w:type="pct"/>
        <w:shd w:val="clear" w:color="auto" w:fill="FFFFFF" w:themeFill="background1"/>
        <w:tblLook w:val="0000" w:firstRow="0" w:lastRow="0" w:firstColumn="0" w:lastColumn="0" w:noHBand="0" w:noVBand="0"/>
      </w:tblPr>
      <w:tblGrid>
        <w:gridCol w:w="695"/>
        <w:gridCol w:w="3334"/>
        <w:gridCol w:w="2534"/>
        <w:gridCol w:w="3066"/>
      </w:tblGrid>
      <w:tr w:rsidR="00533D1B" w:rsidRPr="00B92EEC" w14:paraId="2A37B07C" w14:textId="77777777" w:rsidTr="00026D5E">
        <w:tc>
          <w:tcPr>
            <w:tcW w:w="361" w:type="pct"/>
            <w:vMerge w:val="restart"/>
            <w:tcBorders>
              <w:top w:val="single" w:sz="4" w:space="0" w:color="auto"/>
              <w:left w:val="single" w:sz="4" w:space="0" w:color="auto"/>
              <w:right w:val="single" w:sz="4" w:space="0" w:color="auto"/>
            </w:tcBorders>
            <w:shd w:val="clear" w:color="auto" w:fill="FFFFFF" w:themeFill="background1"/>
            <w:vAlign w:val="center"/>
          </w:tcPr>
          <w:p w14:paraId="7B86B7AC" w14:textId="77777777" w:rsidR="00533D1B" w:rsidRPr="00B92EEC" w:rsidRDefault="00533D1B" w:rsidP="003464B0">
            <w:pPr>
              <w:jc w:val="center"/>
              <w:rPr>
                <w:b/>
                <w:lang w:eastAsia="ru-RU"/>
              </w:rPr>
            </w:pPr>
            <w:r w:rsidRPr="00B92EEC">
              <w:rPr>
                <w:b/>
                <w:lang w:eastAsia="ru-RU"/>
              </w:rPr>
              <w:t>№ п/п</w:t>
            </w:r>
          </w:p>
        </w:tc>
        <w:tc>
          <w:tcPr>
            <w:tcW w:w="1731" w:type="pct"/>
            <w:vMerge w:val="restart"/>
            <w:tcBorders>
              <w:top w:val="single" w:sz="4" w:space="0" w:color="auto"/>
              <w:left w:val="single" w:sz="4" w:space="0" w:color="auto"/>
              <w:right w:val="single" w:sz="4" w:space="0" w:color="auto"/>
            </w:tcBorders>
            <w:shd w:val="clear" w:color="auto" w:fill="FFFFFF" w:themeFill="background1"/>
            <w:vAlign w:val="center"/>
          </w:tcPr>
          <w:p w14:paraId="7A413A6A" w14:textId="77777777" w:rsidR="00533D1B" w:rsidRPr="00B92EEC" w:rsidRDefault="00533D1B" w:rsidP="003464B0">
            <w:pPr>
              <w:jc w:val="center"/>
              <w:rPr>
                <w:b/>
                <w:lang w:eastAsia="ru-RU"/>
              </w:rPr>
            </w:pPr>
            <w:r w:rsidRPr="00B92EEC">
              <w:rPr>
                <w:b/>
                <w:lang w:eastAsia="ru-RU"/>
              </w:rPr>
              <w:t>Наименование потребителя</w:t>
            </w:r>
          </w:p>
        </w:tc>
        <w:tc>
          <w:tcPr>
            <w:tcW w:w="290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AFB4E" w14:textId="1EF55705" w:rsidR="00533D1B" w:rsidRPr="00B92EEC" w:rsidRDefault="00533D1B" w:rsidP="003464B0">
            <w:pPr>
              <w:jc w:val="center"/>
              <w:rPr>
                <w:b/>
                <w:lang w:eastAsia="ru-RU"/>
              </w:rPr>
            </w:pPr>
            <w:r w:rsidRPr="00B92EEC">
              <w:rPr>
                <w:b/>
                <w:lang w:eastAsia="ru-RU"/>
              </w:rPr>
              <w:t xml:space="preserve">Принятая производительность рудника </w:t>
            </w:r>
          </w:p>
        </w:tc>
      </w:tr>
      <w:tr w:rsidR="00533D1B" w:rsidRPr="00B92EEC" w14:paraId="5CB57BAB" w14:textId="77777777" w:rsidTr="00026D5E">
        <w:tc>
          <w:tcPr>
            <w:tcW w:w="361" w:type="pct"/>
            <w:vMerge/>
            <w:tcBorders>
              <w:left w:val="single" w:sz="4" w:space="0" w:color="auto"/>
              <w:bottom w:val="single" w:sz="4" w:space="0" w:color="auto"/>
              <w:right w:val="single" w:sz="4" w:space="0" w:color="auto"/>
            </w:tcBorders>
            <w:shd w:val="clear" w:color="auto" w:fill="FFFFFF" w:themeFill="background1"/>
            <w:vAlign w:val="center"/>
          </w:tcPr>
          <w:p w14:paraId="357A5406" w14:textId="77777777" w:rsidR="00533D1B" w:rsidRPr="00B92EEC" w:rsidRDefault="00533D1B" w:rsidP="003464B0">
            <w:pPr>
              <w:jc w:val="center"/>
              <w:rPr>
                <w:b/>
                <w:lang w:eastAsia="ru-RU"/>
              </w:rPr>
            </w:pPr>
          </w:p>
        </w:tc>
        <w:tc>
          <w:tcPr>
            <w:tcW w:w="1731" w:type="pct"/>
            <w:vMerge/>
            <w:tcBorders>
              <w:left w:val="single" w:sz="4" w:space="0" w:color="auto"/>
              <w:bottom w:val="single" w:sz="4" w:space="0" w:color="auto"/>
              <w:right w:val="single" w:sz="4" w:space="0" w:color="auto"/>
            </w:tcBorders>
            <w:shd w:val="clear" w:color="auto" w:fill="FFFFFF" w:themeFill="background1"/>
            <w:vAlign w:val="center"/>
          </w:tcPr>
          <w:p w14:paraId="30F62EE4" w14:textId="77777777" w:rsidR="00533D1B" w:rsidRPr="00B92EEC" w:rsidRDefault="00533D1B" w:rsidP="003464B0">
            <w:pPr>
              <w:jc w:val="center"/>
              <w:rPr>
                <w:b/>
                <w:lang w:eastAsia="ru-RU"/>
              </w:rPr>
            </w:pP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1A9F5" w14:textId="77777777" w:rsidR="00533D1B" w:rsidRPr="00B92EEC" w:rsidRDefault="00533D1B" w:rsidP="003464B0">
            <w:pPr>
              <w:jc w:val="center"/>
              <w:rPr>
                <w:b/>
                <w:lang w:eastAsia="ru-RU"/>
              </w:rPr>
            </w:pPr>
            <w:r w:rsidRPr="00B92EEC">
              <w:rPr>
                <w:b/>
                <w:lang w:eastAsia="ru-RU"/>
              </w:rPr>
              <w:t>расчётная мощность, кВт</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200A1" w14:textId="77777777" w:rsidR="00533D1B" w:rsidRPr="00B92EEC" w:rsidRDefault="00533D1B" w:rsidP="003464B0">
            <w:pPr>
              <w:jc w:val="center"/>
              <w:rPr>
                <w:b/>
                <w:lang w:eastAsia="ru-RU"/>
              </w:rPr>
            </w:pPr>
            <w:r w:rsidRPr="00B92EEC">
              <w:rPr>
                <w:b/>
                <w:lang w:eastAsia="ru-RU"/>
              </w:rPr>
              <w:t>расход электроэнергии,</w:t>
            </w:r>
          </w:p>
          <w:p w14:paraId="5A2F1E97" w14:textId="77777777" w:rsidR="00533D1B" w:rsidRPr="00B92EEC" w:rsidRDefault="00533D1B" w:rsidP="003464B0">
            <w:pPr>
              <w:jc w:val="center"/>
              <w:rPr>
                <w:b/>
                <w:lang w:eastAsia="ru-RU"/>
              </w:rPr>
            </w:pPr>
            <w:r w:rsidRPr="00B92EEC">
              <w:rPr>
                <w:b/>
                <w:lang w:eastAsia="ru-RU"/>
              </w:rPr>
              <w:t>тыс. кВт</w:t>
            </w:r>
          </w:p>
        </w:tc>
      </w:tr>
      <w:tr w:rsidR="00533D1B" w:rsidRPr="00B92EEC" w14:paraId="1F13481D"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62FC8" w14:textId="77777777" w:rsidR="00533D1B" w:rsidRPr="00B92EEC" w:rsidRDefault="00533D1B" w:rsidP="003464B0">
            <w:pPr>
              <w:jc w:val="center"/>
              <w:rPr>
                <w:b/>
                <w:lang w:eastAsia="ru-RU"/>
              </w:rPr>
            </w:pPr>
            <w:r w:rsidRPr="00B92EEC">
              <w:rPr>
                <w:b/>
                <w:lang w:eastAsia="ru-RU"/>
              </w:rPr>
              <w:t>1</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3CB45" w14:textId="77777777" w:rsidR="00533D1B" w:rsidRPr="00B92EEC" w:rsidRDefault="00533D1B" w:rsidP="003464B0">
            <w:pPr>
              <w:jc w:val="center"/>
              <w:rPr>
                <w:b/>
                <w:lang w:eastAsia="ru-RU"/>
              </w:rPr>
            </w:pPr>
            <w:r w:rsidRPr="00B92EEC">
              <w:rPr>
                <w:b/>
                <w:lang w:eastAsia="ru-RU"/>
              </w:rPr>
              <w:t>2</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9F814" w14:textId="77777777" w:rsidR="00533D1B" w:rsidRPr="00B92EEC" w:rsidRDefault="00533D1B" w:rsidP="003464B0">
            <w:pPr>
              <w:jc w:val="center"/>
              <w:rPr>
                <w:b/>
                <w:lang w:eastAsia="ru-RU"/>
              </w:rPr>
            </w:pPr>
            <w:r w:rsidRPr="00B92EEC">
              <w:rPr>
                <w:b/>
                <w:lang w:eastAsia="ru-RU"/>
              </w:rPr>
              <w:t>3</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EBADB" w14:textId="77777777" w:rsidR="00533D1B" w:rsidRPr="00B92EEC" w:rsidRDefault="00533D1B" w:rsidP="003464B0">
            <w:pPr>
              <w:jc w:val="center"/>
              <w:rPr>
                <w:b/>
                <w:lang w:eastAsia="ru-RU"/>
              </w:rPr>
            </w:pPr>
            <w:r w:rsidRPr="00B92EEC">
              <w:rPr>
                <w:b/>
                <w:lang w:eastAsia="ru-RU"/>
              </w:rPr>
              <w:t>4</w:t>
            </w:r>
          </w:p>
        </w:tc>
      </w:tr>
      <w:tr w:rsidR="00533D1B" w:rsidRPr="00B92EEC" w14:paraId="55B6140E"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2513C" w14:textId="77777777" w:rsidR="00533D1B" w:rsidRPr="00B92EEC" w:rsidRDefault="00533D1B" w:rsidP="003464B0">
            <w:pPr>
              <w:jc w:val="center"/>
              <w:rPr>
                <w:lang w:eastAsia="ru-RU"/>
              </w:rPr>
            </w:pPr>
            <w:r w:rsidRPr="00B92EEC">
              <w:rPr>
                <w:lang w:eastAsia="ru-RU"/>
              </w:rPr>
              <w:t>1</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33653" w14:textId="77777777" w:rsidR="00533D1B" w:rsidRPr="00B92EEC" w:rsidRDefault="00533D1B" w:rsidP="003464B0">
            <w:pPr>
              <w:rPr>
                <w:lang w:eastAsia="ru-RU"/>
              </w:rPr>
            </w:pPr>
            <w:r w:rsidRPr="00B92EEC">
              <w:rPr>
                <w:lang w:eastAsia="ru-RU"/>
              </w:rPr>
              <w:t>Рудник подземных работ</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7EB97" w14:textId="77777777" w:rsidR="00533D1B" w:rsidRPr="00B92EEC" w:rsidRDefault="00533D1B" w:rsidP="003464B0">
            <w:pPr>
              <w:jc w:val="center"/>
              <w:rPr>
                <w:lang w:eastAsia="ru-RU"/>
              </w:rPr>
            </w:pPr>
            <w:r w:rsidRPr="00B92EEC">
              <w:rPr>
                <w:lang w:eastAsia="ru-RU"/>
              </w:rPr>
              <w:t>8800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5C6BC" w14:textId="77777777" w:rsidR="00533D1B" w:rsidRPr="00B92EEC" w:rsidRDefault="00533D1B" w:rsidP="003464B0">
            <w:pPr>
              <w:jc w:val="center"/>
              <w:rPr>
                <w:lang w:eastAsia="ru-RU"/>
              </w:rPr>
            </w:pPr>
            <w:r w:rsidRPr="00B92EEC">
              <w:rPr>
                <w:lang w:eastAsia="ru-RU"/>
              </w:rPr>
              <w:t>38650</w:t>
            </w:r>
          </w:p>
        </w:tc>
      </w:tr>
      <w:tr w:rsidR="00533D1B" w:rsidRPr="00B92EEC" w14:paraId="230E038E" w14:textId="77777777" w:rsidTr="00026D5E">
        <w:trPr>
          <w:trHeight w:val="302"/>
        </w:trPr>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C3D4B" w14:textId="77777777" w:rsidR="00533D1B" w:rsidRPr="00B92EEC" w:rsidRDefault="00533D1B" w:rsidP="003464B0">
            <w:pPr>
              <w:jc w:val="center"/>
              <w:rPr>
                <w:lang w:eastAsia="ru-RU"/>
              </w:rPr>
            </w:pPr>
            <w:r w:rsidRPr="00B92EEC">
              <w:rPr>
                <w:lang w:eastAsia="ru-RU"/>
              </w:rPr>
              <w:t>2</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848C7" w14:textId="77777777" w:rsidR="00533D1B" w:rsidRPr="00B92EEC" w:rsidRDefault="00533D1B" w:rsidP="003464B0">
            <w:pPr>
              <w:rPr>
                <w:lang w:eastAsia="ru-RU"/>
              </w:rPr>
            </w:pPr>
            <w:r w:rsidRPr="00B92EEC">
              <w:rPr>
                <w:lang w:eastAsia="ru-RU"/>
              </w:rPr>
              <w:t>АБК</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CCEAB" w14:textId="77777777" w:rsidR="00533D1B" w:rsidRPr="00B92EEC" w:rsidRDefault="00533D1B" w:rsidP="003464B0">
            <w:pPr>
              <w:jc w:val="center"/>
              <w:rPr>
                <w:lang w:eastAsia="ru-RU"/>
              </w:rPr>
            </w:pPr>
            <w:r w:rsidRPr="00B92EEC">
              <w:rPr>
                <w:lang w:eastAsia="ru-RU"/>
              </w:rPr>
              <w:t>392</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11777" w14:textId="77777777" w:rsidR="00533D1B" w:rsidRPr="00B92EEC" w:rsidRDefault="00533D1B" w:rsidP="003464B0">
            <w:pPr>
              <w:jc w:val="center"/>
              <w:rPr>
                <w:lang w:eastAsia="ru-RU"/>
              </w:rPr>
            </w:pPr>
            <w:r w:rsidRPr="00B92EEC">
              <w:rPr>
                <w:lang w:eastAsia="ru-RU"/>
              </w:rPr>
              <w:t>861</w:t>
            </w:r>
          </w:p>
        </w:tc>
      </w:tr>
      <w:tr w:rsidR="00533D1B" w:rsidRPr="00B92EEC" w14:paraId="516472FB"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B2877" w14:textId="77777777" w:rsidR="00533D1B" w:rsidRPr="00B92EEC" w:rsidRDefault="00533D1B" w:rsidP="003464B0">
            <w:pPr>
              <w:jc w:val="center"/>
              <w:rPr>
                <w:lang w:eastAsia="ru-RU"/>
              </w:rPr>
            </w:pPr>
            <w:r w:rsidRPr="00B92EEC">
              <w:rPr>
                <w:lang w:eastAsia="ru-RU"/>
              </w:rPr>
              <w:t>3</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C3AD1" w14:textId="77777777" w:rsidR="00533D1B" w:rsidRPr="00B92EEC" w:rsidRDefault="00533D1B" w:rsidP="003464B0">
            <w:pPr>
              <w:rPr>
                <w:lang w:eastAsia="ru-RU"/>
              </w:rPr>
            </w:pPr>
            <w:r w:rsidRPr="00B92EEC">
              <w:rPr>
                <w:lang w:eastAsia="ru-RU"/>
              </w:rPr>
              <w:t>Компрессорная</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938D2" w14:textId="77777777" w:rsidR="00533D1B" w:rsidRPr="00B92EEC" w:rsidRDefault="00533D1B" w:rsidP="003464B0">
            <w:pPr>
              <w:jc w:val="center"/>
              <w:rPr>
                <w:lang w:eastAsia="ru-RU"/>
              </w:rPr>
            </w:pPr>
            <w:r w:rsidRPr="00B92EEC">
              <w:rPr>
                <w:lang w:eastAsia="ru-RU"/>
              </w:rPr>
              <w:t>4150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5A26A" w14:textId="77777777" w:rsidR="00533D1B" w:rsidRPr="00B92EEC" w:rsidRDefault="00533D1B" w:rsidP="003464B0">
            <w:pPr>
              <w:jc w:val="center"/>
              <w:rPr>
                <w:lang w:eastAsia="ru-RU"/>
              </w:rPr>
            </w:pPr>
            <w:r w:rsidRPr="00B92EEC">
              <w:rPr>
                <w:lang w:eastAsia="ru-RU"/>
              </w:rPr>
              <w:t>18227</w:t>
            </w:r>
          </w:p>
        </w:tc>
      </w:tr>
      <w:tr w:rsidR="00533D1B" w:rsidRPr="00B92EEC" w14:paraId="62D7258F"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BE30C" w14:textId="77777777" w:rsidR="00533D1B" w:rsidRPr="0068305A" w:rsidRDefault="00533D1B" w:rsidP="003464B0">
            <w:pPr>
              <w:jc w:val="center"/>
              <w:rPr>
                <w:lang w:eastAsia="ru-RU"/>
              </w:rPr>
            </w:pPr>
            <w:r w:rsidRPr="0068305A">
              <w:rPr>
                <w:lang w:eastAsia="ru-RU"/>
              </w:rPr>
              <w:t>4</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2115D" w14:textId="1CE80660" w:rsidR="00533D1B" w:rsidRPr="0068305A" w:rsidRDefault="00533D1B" w:rsidP="003464B0">
            <w:pPr>
              <w:rPr>
                <w:lang w:val="ru-RU" w:eastAsia="ru-RU"/>
              </w:rPr>
            </w:pPr>
            <w:r w:rsidRPr="0068305A">
              <w:rPr>
                <w:lang w:eastAsia="ru-RU"/>
              </w:rPr>
              <w:t>Склад ВМ</w:t>
            </w:r>
            <w:r w:rsidR="009F6118" w:rsidRPr="0068305A">
              <w:rPr>
                <w:lang w:val="ru-RU" w:eastAsia="ru-RU"/>
              </w:rPr>
              <w:t xml:space="preserve"> (подземный)</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0D3A3" w14:textId="77777777" w:rsidR="00533D1B" w:rsidRPr="0068305A" w:rsidRDefault="00533D1B" w:rsidP="003464B0">
            <w:pPr>
              <w:jc w:val="center"/>
              <w:rPr>
                <w:lang w:eastAsia="ru-RU"/>
              </w:rPr>
            </w:pPr>
            <w:r w:rsidRPr="0068305A">
              <w:rPr>
                <w:lang w:eastAsia="ru-RU"/>
              </w:rPr>
              <w:t>105</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3C632" w14:textId="77777777" w:rsidR="00533D1B" w:rsidRPr="0068305A" w:rsidRDefault="00533D1B" w:rsidP="003464B0">
            <w:pPr>
              <w:jc w:val="center"/>
              <w:rPr>
                <w:lang w:eastAsia="ru-RU"/>
              </w:rPr>
            </w:pPr>
            <w:r w:rsidRPr="0068305A">
              <w:rPr>
                <w:lang w:eastAsia="ru-RU"/>
              </w:rPr>
              <w:t>269</w:t>
            </w:r>
          </w:p>
        </w:tc>
      </w:tr>
      <w:tr w:rsidR="00533D1B" w:rsidRPr="00B92EEC" w14:paraId="56C75571"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8BE08" w14:textId="77777777" w:rsidR="00533D1B" w:rsidRPr="00B92EEC" w:rsidRDefault="00533D1B" w:rsidP="003464B0">
            <w:pPr>
              <w:jc w:val="center"/>
              <w:rPr>
                <w:lang w:eastAsia="ru-RU"/>
              </w:rPr>
            </w:pPr>
            <w:r w:rsidRPr="00B92EEC">
              <w:rPr>
                <w:lang w:eastAsia="ru-RU"/>
              </w:rPr>
              <w:t>5</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F2601" w14:textId="77777777" w:rsidR="00533D1B" w:rsidRPr="00B92EEC" w:rsidRDefault="00533D1B" w:rsidP="003464B0">
            <w:pPr>
              <w:rPr>
                <w:lang w:eastAsia="ru-RU"/>
              </w:rPr>
            </w:pPr>
            <w:r w:rsidRPr="00B92EEC">
              <w:rPr>
                <w:lang w:eastAsia="ru-RU"/>
              </w:rPr>
              <w:t>Ремонтная мастерская</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1B9D3" w14:textId="77777777" w:rsidR="00533D1B" w:rsidRPr="00B92EEC" w:rsidRDefault="00533D1B" w:rsidP="003464B0">
            <w:pPr>
              <w:jc w:val="center"/>
              <w:rPr>
                <w:lang w:eastAsia="ru-RU"/>
              </w:rPr>
            </w:pPr>
            <w:r w:rsidRPr="00B92EEC">
              <w:rPr>
                <w:lang w:eastAsia="ru-RU"/>
              </w:rPr>
              <w:t>650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295BE" w14:textId="77777777" w:rsidR="00533D1B" w:rsidRPr="00B92EEC" w:rsidRDefault="00533D1B" w:rsidP="003464B0">
            <w:pPr>
              <w:jc w:val="center"/>
              <w:rPr>
                <w:lang w:eastAsia="ru-RU"/>
              </w:rPr>
            </w:pPr>
            <w:r w:rsidRPr="00B92EEC">
              <w:rPr>
                <w:lang w:eastAsia="ru-RU"/>
              </w:rPr>
              <w:t>1903</w:t>
            </w:r>
          </w:p>
        </w:tc>
      </w:tr>
      <w:tr w:rsidR="00533D1B" w:rsidRPr="00B92EEC" w14:paraId="382068AA"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5AB77" w14:textId="77777777" w:rsidR="00533D1B" w:rsidRPr="00B92EEC" w:rsidRDefault="00533D1B" w:rsidP="003464B0">
            <w:pPr>
              <w:jc w:val="center"/>
              <w:rPr>
                <w:lang w:eastAsia="ru-RU"/>
              </w:rPr>
            </w:pPr>
            <w:r w:rsidRPr="00B92EEC">
              <w:rPr>
                <w:lang w:eastAsia="ru-RU"/>
              </w:rPr>
              <w:t>6</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FBEC9" w14:textId="77777777" w:rsidR="00533D1B" w:rsidRPr="00B92EEC" w:rsidRDefault="00533D1B" w:rsidP="003464B0">
            <w:pPr>
              <w:rPr>
                <w:lang w:eastAsia="ru-RU"/>
              </w:rPr>
            </w:pPr>
            <w:r w:rsidRPr="00B92EEC">
              <w:rPr>
                <w:lang w:eastAsia="ru-RU"/>
              </w:rPr>
              <w:t>Хозяйственно-противопожарная станция</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6F497" w14:textId="77777777" w:rsidR="00533D1B" w:rsidRPr="00B92EEC" w:rsidRDefault="00533D1B" w:rsidP="003464B0">
            <w:pPr>
              <w:jc w:val="center"/>
              <w:rPr>
                <w:lang w:eastAsia="ru-RU"/>
              </w:rPr>
            </w:pPr>
            <w:r w:rsidRPr="00B92EEC">
              <w:rPr>
                <w:lang w:eastAsia="ru-RU"/>
              </w:rPr>
              <w:t>155</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2414F" w14:textId="77777777" w:rsidR="00533D1B" w:rsidRPr="00B92EEC" w:rsidRDefault="00533D1B" w:rsidP="003464B0">
            <w:pPr>
              <w:jc w:val="center"/>
              <w:rPr>
                <w:lang w:eastAsia="ru-RU"/>
              </w:rPr>
            </w:pPr>
            <w:r w:rsidRPr="00B92EEC">
              <w:rPr>
                <w:lang w:eastAsia="ru-RU"/>
              </w:rPr>
              <w:t>681</w:t>
            </w:r>
          </w:p>
        </w:tc>
      </w:tr>
      <w:tr w:rsidR="00533D1B" w:rsidRPr="00B92EEC" w14:paraId="2A9BB1E5"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C09FD" w14:textId="77777777" w:rsidR="00533D1B" w:rsidRPr="00B92EEC" w:rsidRDefault="00533D1B" w:rsidP="003464B0">
            <w:pPr>
              <w:jc w:val="center"/>
              <w:rPr>
                <w:lang w:eastAsia="ru-RU"/>
              </w:rPr>
            </w:pPr>
            <w:r w:rsidRPr="00B92EEC">
              <w:rPr>
                <w:lang w:eastAsia="ru-RU"/>
              </w:rPr>
              <w:t>7</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0CA5" w14:textId="77777777" w:rsidR="00533D1B" w:rsidRPr="00B92EEC" w:rsidRDefault="00533D1B" w:rsidP="003464B0">
            <w:pPr>
              <w:rPr>
                <w:lang w:eastAsia="ru-RU"/>
              </w:rPr>
            </w:pPr>
            <w:r w:rsidRPr="00B92EEC">
              <w:rPr>
                <w:lang w:eastAsia="ru-RU"/>
              </w:rPr>
              <w:t>Центральная канализационная станция</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9F8B3" w14:textId="77777777" w:rsidR="00533D1B" w:rsidRPr="00B92EEC" w:rsidRDefault="00533D1B" w:rsidP="003464B0">
            <w:pPr>
              <w:jc w:val="center"/>
              <w:rPr>
                <w:lang w:eastAsia="ru-RU"/>
              </w:rPr>
            </w:pPr>
            <w:r w:rsidRPr="00B92EEC">
              <w:rPr>
                <w:lang w:eastAsia="ru-RU"/>
              </w:rPr>
              <w:t>220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6ADF0" w14:textId="77777777" w:rsidR="00533D1B" w:rsidRPr="00B92EEC" w:rsidRDefault="00533D1B" w:rsidP="003464B0">
            <w:pPr>
              <w:jc w:val="center"/>
              <w:rPr>
                <w:lang w:eastAsia="ru-RU"/>
              </w:rPr>
            </w:pPr>
            <w:r w:rsidRPr="00B92EEC">
              <w:rPr>
                <w:lang w:eastAsia="ru-RU"/>
              </w:rPr>
              <w:t>966</w:t>
            </w:r>
          </w:p>
        </w:tc>
      </w:tr>
      <w:tr w:rsidR="00533D1B" w:rsidRPr="00B92EEC" w14:paraId="2A0BD289"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472A3" w14:textId="77777777" w:rsidR="00533D1B" w:rsidRPr="00B92EEC" w:rsidRDefault="00533D1B" w:rsidP="003464B0">
            <w:pPr>
              <w:jc w:val="center"/>
              <w:rPr>
                <w:lang w:eastAsia="ru-RU"/>
              </w:rPr>
            </w:pPr>
            <w:r w:rsidRPr="00B92EEC">
              <w:rPr>
                <w:lang w:eastAsia="ru-RU"/>
              </w:rPr>
              <w:t>8</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EA5E3" w14:textId="77777777" w:rsidR="00533D1B" w:rsidRPr="00B92EEC" w:rsidRDefault="00533D1B" w:rsidP="003464B0">
            <w:pPr>
              <w:rPr>
                <w:lang w:eastAsia="ru-RU"/>
              </w:rPr>
            </w:pPr>
            <w:r w:rsidRPr="00B92EEC">
              <w:rPr>
                <w:lang w:eastAsia="ru-RU"/>
              </w:rPr>
              <w:t>Установка очистки шахтных вод</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EEB08" w14:textId="77777777" w:rsidR="00533D1B" w:rsidRPr="00B92EEC" w:rsidRDefault="00533D1B" w:rsidP="003464B0">
            <w:pPr>
              <w:jc w:val="center"/>
              <w:rPr>
                <w:lang w:eastAsia="ru-RU"/>
              </w:rPr>
            </w:pPr>
            <w:r w:rsidRPr="00B92EEC">
              <w:rPr>
                <w:lang w:eastAsia="ru-RU"/>
              </w:rPr>
              <w:t>122</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B453C" w14:textId="77777777" w:rsidR="00533D1B" w:rsidRPr="00B92EEC" w:rsidRDefault="00533D1B" w:rsidP="003464B0">
            <w:pPr>
              <w:jc w:val="center"/>
              <w:rPr>
                <w:lang w:eastAsia="ru-RU"/>
              </w:rPr>
            </w:pPr>
            <w:r w:rsidRPr="00B92EEC">
              <w:rPr>
                <w:lang w:eastAsia="ru-RU"/>
              </w:rPr>
              <w:t>536</w:t>
            </w:r>
          </w:p>
        </w:tc>
      </w:tr>
      <w:tr w:rsidR="00533D1B" w:rsidRPr="00B92EEC" w14:paraId="1D2CEE82"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88D0A" w14:textId="77777777" w:rsidR="00533D1B" w:rsidRPr="00B92EEC" w:rsidRDefault="00533D1B" w:rsidP="003464B0">
            <w:pPr>
              <w:jc w:val="center"/>
              <w:rPr>
                <w:lang w:eastAsia="ru-RU"/>
              </w:rPr>
            </w:pPr>
            <w:r w:rsidRPr="00B92EEC">
              <w:rPr>
                <w:lang w:eastAsia="ru-RU"/>
              </w:rPr>
              <w:lastRenderedPageBreak/>
              <w:t>9</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7861C" w14:textId="77777777" w:rsidR="00533D1B" w:rsidRPr="00B92EEC" w:rsidRDefault="00533D1B" w:rsidP="003464B0">
            <w:pPr>
              <w:rPr>
                <w:lang w:eastAsia="ru-RU"/>
              </w:rPr>
            </w:pPr>
            <w:r w:rsidRPr="00B92EEC">
              <w:rPr>
                <w:lang w:eastAsia="ru-RU"/>
              </w:rPr>
              <w:t>Водозаборные сооружения</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0B2F9" w14:textId="77777777" w:rsidR="00533D1B" w:rsidRPr="00B92EEC" w:rsidRDefault="00533D1B" w:rsidP="003464B0">
            <w:pPr>
              <w:jc w:val="center"/>
              <w:rPr>
                <w:lang w:eastAsia="ru-RU"/>
              </w:rPr>
            </w:pPr>
            <w:r w:rsidRPr="00B92EEC">
              <w:rPr>
                <w:lang w:eastAsia="ru-RU"/>
              </w:rPr>
              <w:t>960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EA2EB" w14:textId="77777777" w:rsidR="00533D1B" w:rsidRPr="00B92EEC" w:rsidRDefault="00533D1B" w:rsidP="003464B0">
            <w:pPr>
              <w:jc w:val="center"/>
              <w:rPr>
                <w:lang w:eastAsia="ru-RU"/>
              </w:rPr>
            </w:pPr>
            <w:r w:rsidRPr="00B92EEC">
              <w:rPr>
                <w:lang w:eastAsia="ru-RU"/>
              </w:rPr>
              <w:t>4216</w:t>
            </w:r>
          </w:p>
        </w:tc>
      </w:tr>
      <w:tr w:rsidR="00533D1B" w:rsidRPr="00B92EEC" w14:paraId="62F4DDF4"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6C299" w14:textId="77777777" w:rsidR="00533D1B" w:rsidRPr="00B92EEC" w:rsidRDefault="00533D1B" w:rsidP="003464B0">
            <w:pPr>
              <w:jc w:val="center"/>
              <w:rPr>
                <w:lang w:eastAsia="ru-RU"/>
              </w:rPr>
            </w:pPr>
            <w:r w:rsidRPr="00B92EEC">
              <w:rPr>
                <w:lang w:eastAsia="ru-RU"/>
              </w:rPr>
              <w:t>10</w:t>
            </w: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44B76" w14:textId="77777777" w:rsidR="00533D1B" w:rsidRPr="00B92EEC" w:rsidRDefault="00533D1B" w:rsidP="003464B0">
            <w:pPr>
              <w:rPr>
                <w:lang w:eastAsia="ru-RU"/>
              </w:rPr>
            </w:pPr>
            <w:r w:rsidRPr="00B92EEC">
              <w:rPr>
                <w:lang w:eastAsia="ru-RU"/>
              </w:rPr>
              <w:t>Насосная станция перекачка шахтных вод</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FCC93" w14:textId="77777777" w:rsidR="00533D1B" w:rsidRPr="00B92EEC" w:rsidRDefault="00533D1B" w:rsidP="003464B0">
            <w:pPr>
              <w:jc w:val="center"/>
              <w:rPr>
                <w:lang w:eastAsia="ru-RU"/>
              </w:rPr>
            </w:pPr>
            <w:r w:rsidRPr="00B92EEC">
              <w:rPr>
                <w:lang w:eastAsia="ru-RU"/>
              </w:rPr>
              <w:t>150</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81405" w14:textId="77777777" w:rsidR="00533D1B" w:rsidRPr="00B92EEC" w:rsidRDefault="00533D1B" w:rsidP="003464B0">
            <w:pPr>
              <w:jc w:val="center"/>
              <w:rPr>
                <w:lang w:eastAsia="ru-RU"/>
              </w:rPr>
            </w:pPr>
            <w:r w:rsidRPr="00B92EEC">
              <w:rPr>
                <w:lang w:eastAsia="ru-RU"/>
              </w:rPr>
              <w:t>878</w:t>
            </w:r>
          </w:p>
        </w:tc>
      </w:tr>
      <w:tr w:rsidR="00533D1B" w:rsidRPr="00B92EEC" w14:paraId="3E9D9529" w14:textId="77777777" w:rsidTr="00026D5E">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3C72F" w14:textId="77777777" w:rsidR="00533D1B" w:rsidRPr="00B92EEC" w:rsidRDefault="00533D1B" w:rsidP="003464B0">
            <w:pPr>
              <w:jc w:val="center"/>
              <w:rPr>
                <w:lang w:eastAsia="ru-RU"/>
              </w:rPr>
            </w:pPr>
          </w:p>
        </w:tc>
        <w:tc>
          <w:tcPr>
            <w:tcW w:w="17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D4558" w14:textId="77777777" w:rsidR="00533D1B" w:rsidRPr="00B92EEC" w:rsidRDefault="00533D1B" w:rsidP="003464B0">
            <w:pPr>
              <w:rPr>
                <w:b/>
                <w:lang w:eastAsia="ru-RU"/>
              </w:rPr>
            </w:pPr>
            <w:r w:rsidRPr="00B92EEC">
              <w:rPr>
                <w:b/>
                <w:lang w:eastAsia="ru-RU"/>
              </w:rPr>
              <w:t>Итого:</w:t>
            </w:r>
          </w:p>
        </w:tc>
        <w:tc>
          <w:tcPr>
            <w:tcW w:w="1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A10B2" w14:textId="77777777" w:rsidR="00533D1B" w:rsidRPr="000A7F25" w:rsidRDefault="00533D1B" w:rsidP="003464B0">
            <w:pPr>
              <w:jc w:val="center"/>
              <w:rPr>
                <w:b/>
                <w:lang w:val="ru-RU" w:eastAsia="ru-RU"/>
              </w:rPr>
            </w:pPr>
            <w:r w:rsidRPr="00B92EEC">
              <w:rPr>
                <w:b/>
                <w:lang w:eastAsia="ru-RU"/>
              </w:rPr>
              <w:t>1</w:t>
            </w:r>
            <w:r>
              <w:rPr>
                <w:b/>
                <w:lang w:val="ru-RU" w:eastAsia="ru-RU"/>
              </w:rPr>
              <w:t>5707</w:t>
            </w:r>
          </w:p>
        </w:tc>
        <w:tc>
          <w:tcPr>
            <w:tcW w:w="15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3A54" w14:textId="77777777" w:rsidR="00533D1B" w:rsidRPr="000A7F25" w:rsidRDefault="00533D1B" w:rsidP="003464B0">
            <w:pPr>
              <w:jc w:val="center"/>
              <w:rPr>
                <w:b/>
                <w:lang w:val="ru-RU" w:eastAsia="ru-RU"/>
              </w:rPr>
            </w:pPr>
            <w:r>
              <w:rPr>
                <w:b/>
                <w:lang w:val="ru-RU" w:eastAsia="ru-RU"/>
              </w:rPr>
              <w:t>67191</w:t>
            </w:r>
          </w:p>
        </w:tc>
      </w:tr>
    </w:tbl>
    <w:p w14:paraId="3E702E45" w14:textId="77777777" w:rsidR="00533D1B" w:rsidRPr="00B92EEC" w:rsidRDefault="00533D1B" w:rsidP="00533D1B">
      <w:pPr>
        <w:tabs>
          <w:tab w:val="left" w:pos="567"/>
        </w:tabs>
        <w:rPr>
          <w:sz w:val="28"/>
          <w:szCs w:val="28"/>
          <w:lang w:eastAsia="ru-RU"/>
        </w:rPr>
      </w:pPr>
    </w:p>
    <w:p w14:paraId="70ABE7E0" w14:textId="77777777" w:rsidR="00533D1B" w:rsidRPr="00061616" w:rsidRDefault="00533D1B" w:rsidP="00533D1B">
      <w:pPr>
        <w:tabs>
          <w:tab w:val="left" w:pos="0"/>
        </w:tabs>
        <w:rPr>
          <w:b/>
          <w:bCs/>
          <w:sz w:val="28"/>
          <w:szCs w:val="28"/>
          <w:highlight w:val="green"/>
          <w:lang w:eastAsia="ru-RU"/>
        </w:rPr>
      </w:pPr>
      <w:r w:rsidRPr="00061616">
        <w:rPr>
          <w:b/>
          <w:bCs/>
          <w:i/>
          <w:iCs/>
          <w:sz w:val="28"/>
          <w:szCs w:val="28"/>
          <w:highlight w:val="green"/>
          <w:lang w:eastAsia="ru-RU"/>
        </w:rPr>
        <w:t>Теплоснабжение.</w:t>
      </w:r>
    </w:p>
    <w:p w14:paraId="15E7847C" w14:textId="77777777" w:rsidR="0068305A" w:rsidRPr="00061616" w:rsidRDefault="0068305A" w:rsidP="0068305A">
      <w:pPr>
        <w:tabs>
          <w:tab w:val="left" w:pos="0"/>
        </w:tabs>
        <w:ind w:firstLine="851"/>
        <w:jc w:val="both"/>
        <w:rPr>
          <w:sz w:val="28"/>
          <w:szCs w:val="28"/>
          <w:highlight w:val="green"/>
          <w:lang w:eastAsia="ru-RU"/>
        </w:rPr>
      </w:pPr>
      <w:r w:rsidRPr="00061616">
        <w:rPr>
          <w:sz w:val="28"/>
          <w:szCs w:val="28"/>
          <w:highlight w:val="green"/>
          <w:lang w:eastAsia="ru-RU"/>
        </w:rPr>
        <w:t>Основными потребителями тепла на промплощадке являются системы отопления административно-бытовых и производственных помещений, горячего водоснабжения, а также система подогрева приточного воздуха для вентиляции горных выработок в холодный период года.</w:t>
      </w:r>
    </w:p>
    <w:p w14:paraId="6DD25180" w14:textId="77777777" w:rsidR="0068305A" w:rsidRPr="00061616" w:rsidRDefault="0068305A" w:rsidP="0068305A">
      <w:pPr>
        <w:tabs>
          <w:tab w:val="left" w:pos="0"/>
        </w:tabs>
        <w:ind w:firstLine="851"/>
        <w:jc w:val="both"/>
        <w:rPr>
          <w:sz w:val="28"/>
          <w:szCs w:val="28"/>
          <w:highlight w:val="green"/>
          <w:lang w:eastAsia="ru-RU"/>
        </w:rPr>
      </w:pPr>
      <w:r w:rsidRPr="00061616">
        <w:rPr>
          <w:sz w:val="28"/>
          <w:szCs w:val="28"/>
          <w:highlight w:val="green"/>
          <w:lang w:eastAsia="ru-RU"/>
        </w:rPr>
        <w:t>Для обеспечения теплом потребителей строительство угольной котельной не предусматривается. Теплоснабжение объекта планируется осуществлять за счёт компрессорных тепловых насосных установок китайского производства.</w:t>
      </w:r>
    </w:p>
    <w:p w14:paraId="388D8E24" w14:textId="77777777" w:rsidR="0068305A" w:rsidRPr="00061616" w:rsidRDefault="0068305A" w:rsidP="0068305A">
      <w:pPr>
        <w:tabs>
          <w:tab w:val="left" w:pos="0"/>
        </w:tabs>
        <w:ind w:firstLine="851"/>
        <w:jc w:val="both"/>
        <w:rPr>
          <w:sz w:val="28"/>
          <w:szCs w:val="28"/>
          <w:highlight w:val="green"/>
          <w:lang w:eastAsia="ru-RU"/>
        </w:rPr>
      </w:pPr>
      <w:r w:rsidRPr="00061616">
        <w:rPr>
          <w:sz w:val="28"/>
          <w:szCs w:val="28"/>
          <w:highlight w:val="green"/>
          <w:lang w:eastAsia="ru-RU"/>
        </w:rPr>
        <w:t>Проектом предусматривается установка 3 компрессорных тепловых насосных установок, в том числе:</w:t>
      </w:r>
    </w:p>
    <w:p w14:paraId="2992D19F" w14:textId="77777777" w:rsidR="0068305A" w:rsidRPr="00061616" w:rsidRDefault="0068305A" w:rsidP="0068305A">
      <w:pPr>
        <w:numPr>
          <w:ilvl w:val="0"/>
          <w:numId w:val="92"/>
        </w:numPr>
        <w:tabs>
          <w:tab w:val="left" w:pos="0"/>
        </w:tabs>
        <w:jc w:val="both"/>
        <w:rPr>
          <w:sz w:val="28"/>
          <w:szCs w:val="28"/>
          <w:highlight w:val="green"/>
          <w:lang w:eastAsia="ru-RU"/>
        </w:rPr>
      </w:pPr>
      <w:r w:rsidRPr="00061616">
        <w:rPr>
          <w:sz w:val="28"/>
          <w:szCs w:val="28"/>
          <w:highlight w:val="green"/>
          <w:lang w:eastAsia="ru-RU"/>
        </w:rPr>
        <w:t>1 установка — для подогрева приточного воздуха, подаваемого в шахту;</w:t>
      </w:r>
    </w:p>
    <w:p w14:paraId="008092BD" w14:textId="77777777" w:rsidR="0068305A" w:rsidRPr="00061616" w:rsidRDefault="0068305A" w:rsidP="0068305A">
      <w:pPr>
        <w:numPr>
          <w:ilvl w:val="0"/>
          <w:numId w:val="92"/>
        </w:numPr>
        <w:tabs>
          <w:tab w:val="left" w:pos="0"/>
        </w:tabs>
        <w:jc w:val="both"/>
        <w:rPr>
          <w:sz w:val="28"/>
          <w:szCs w:val="28"/>
          <w:highlight w:val="green"/>
          <w:lang w:eastAsia="ru-RU"/>
        </w:rPr>
      </w:pPr>
      <w:r w:rsidRPr="00061616">
        <w:rPr>
          <w:sz w:val="28"/>
          <w:szCs w:val="28"/>
          <w:highlight w:val="green"/>
          <w:lang w:eastAsia="ru-RU"/>
        </w:rPr>
        <w:t>1 установка — для теплоснабжения административно-бытовых и производственных помещений промплощадки;</w:t>
      </w:r>
    </w:p>
    <w:p w14:paraId="5F8A0532" w14:textId="77777777" w:rsidR="0068305A" w:rsidRPr="00061616" w:rsidRDefault="0068305A" w:rsidP="0068305A">
      <w:pPr>
        <w:numPr>
          <w:ilvl w:val="0"/>
          <w:numId w:val="92"/>
        </w:numPr>
        <w:tabs>
          <w:tab w:val="left" w:pos="0"/>
        </w:tabs>
        <w:jc w:val="both"/>
        <w:rPr>
          <w:sz w:val="28"/>
          <w:szCs w:val="28"/>
          <w:highlight w:val="green"/>
          <w:lang w:eastAsia="ru-RU"/>
        </w:rPr>
      </w:pPr>
      <w:r w:rsidRPr="00061616">
        <w:rPr>
          <w:sz w:val="28"/>
          <w:szCs w:val="28"/>
          <w:highlight w:val="green"/>
          <w:lang w:eastAsia="ru-RU"/>
        </w:rPr>
        <w:t>1 установка — резервная.</w:t>
      </w:r>
    </w:p>
    <w:p w14:paraId="4CF63345" w14:textId="77777777" w:rsidR="0068305A" w:rsidRPr="00061616" w:rsidRDefault="0068305A" w:rsidP="0068305A">
      <w:pPr>
        <w:tabs>
          <w:tab w:val="left" w:pos="0"/>
        </w:tabs>
        <w:ind w:firstLine="851"/>
        <w:jc w:val="both"/>
        <w:rPr>
          <w:sz w:val="28"/>
          <w:szCs w:val="28"/>
          <w:highlight w:val="green"/>
          <w:lang w:eastAsia="ru-RU"/>
        </w:rPr>
      </w:pPr>
      <w:r w:rsidRPr="00061616">
        <w:rPr>
          <w:sz w:val="28"/>
          <w:szCs w:val="28"/>
          <w:highlight w:val="green"/>
          <w:lang w:eastAsia="ru-RU"/>
        </w:rPr>
        <w:t>Применение компрессорных тепловых насосных установок позволяет отказаться от использования твёрдого топлива, исключить строительство угольной котельной, снизить объём выбросов загрязняющих веществ в атмосферу и упростить эксплуатацию системы теплоснабжения.</w:t>
      </w:r>
    </w:p>
    <w:p w14:paraId="1C19B6C9" w14:textId="77777777" w:rsidR="0068305A" w:rsidRPr="00061616" w:rsidRDefault="0068305A" w:rsidP="0068305A">
      <w:pPr>
        <w:tabs>
          <w:tab w:val="left" w:pos="0"/>
        </w:tabs>
        <w:ind w:firstLine="851"/>
        <w:jc w:val="both"/>
        <w:rPr>
          <w:sz w:val="28"/>
          <w:szCs w:val="28"/>
          <w:highlight w:val="green"/>
          <w:lang w:eastAsia="ru-RU"/>
        </w:rPr>
      </w:pPr>
      <w:r w:rsidRPr="00061616">
        <w:rPr>
          <w:sz w:val="28"/>
          <w:szCs w:val="28"/>
          <w:highlight w:val="green"/>
          <w:lang w:eastAsia="ru-RU"/>
        </w:rPr>
        <w:t xml:space="preserve">В целях обеспечения нормативных параметров микроклимата в подземных горных выработках месторождения в холодный период года на </w:t>
      </w:r>
      <w:proofErr w:type="spellStart"/>
      <w:r w:rsidRPr="00061616">
        <w:rPr>
          <w:sz w:val="28"/>
          <w:szCs w:val="28"/>
          <w:highlight w:val="green"/>
          <w:lang w:eastAsia="ru-RU"/>
        </w:rPr>
        <w:t>воздухоподающем</w:t>
      </w:r>
      <w:proofErr w:type="spellEnd"/>
      <w:r w:rsidRPr="00061616">
        <w:rPr>
          <w:sz w:val="28"/>
          <w:szCs w:val="28"/>
          <w:highlight w:val="green"/>
          <w:lang w:eastAsia="ru-RU"/>
        </w:rPr>
        <w:t xml:space="preserve"> направлении предусматривается установка калориферной установки с подогревом приточного воздуха от компрессорной тепловой насосной системы. Подогрев подаваемого воздуха необходим для предотвращения обмерзания устья выработок, вентиляционных каналов и оборудования, а также для обеспечения устойчивой и безопасной работы системы проветривания рудника.</w:t>
      </w:r>
    </w:p>
    <w:p w14:paraId="2185F2E5" w14:textId="77777777" w:rsidR="0068305A" w:rsidRPr="0068305A" w:rsidRDefault="0068305A" w:rsidP="0068305A">
      <w:pPr>
        <w:tabs>
          <w:tab w:val="left" w:pos="0"/>
        </w:tabs>
        <w:ind w:firstLine="851"/>
        <w:jc w:val="both"/>
        <w:rPr>
          <w:sz w:val="28"/>
          <w:szCs w:val="28"/>
          <w:lang w:eastAsia="ru-RU"/>
        </w:rPr>
      </w:pPr>
      <w:r w:rsidRPr="00061616">
        <w:rPr>
          <w:sz w:val="28"/>
          <w:szCs w:val="28"/>
          <w:highlight w:val="green"/>
          <w:lang w:eastAsia="ru-RU"/>
        </w:rPr>
        <w:t>Температура приточного воздуха после калориферной установки принимается в соответствии с требованиями действующих норм промышленной безопасности и санитарных правил. Тип, мощность и производительность тепловых насосных установок уточняются на стадии подбора оборудования по расчётным тепловым нагрузкам объекта.</w:t>
      </w:r>
    </w:p>
    <w:p w14:paraId="1EF181B0" w14:textId="031B6985" w:rsidR="00533D1B" w:rsidRPr="0068305A" w:rsidRDefault="00533D1B" w:rsidP="00533D1B">
      <w:pPr>
        <w:tabs>
          <w:tab w:val="left" w:pos="0"/>
        </w:tabs>
        <w:ind w:firstLine="851"/>
        <w:jc w:val="both"/>
        <w:rPr>
          <w:sz w:val="28"/>
          <w:szCs w:val="28"/>
          <w:lang w:eastAsia="ru-RU"/>
        </w:rPr>
      </w:pPr>
    </w:p>
    <w:p w14:paraId="3208F0A4" w14:textId="77777777" w:rsidR="00533D1B" w:rsidRPr="00B92EEC" w:rsidRDefault="00533D1B" w:rsidP="00533D1B">
      <w:pPr>
        <w:tabs>
          <w:tab w:val="left" w:pos="0"/>
        </w:tabs>
        <w:jc w:val="both"/>
        <w:rPr>
          <w:b/>
          <w:bCs/>
          <w:i/>
          <w:iCs/>
          <w:sz w:val="28"/>
          <w:szCs w:val="28"/>
          <w:lang w:eastAsia="ru-RU"/>
        </w:rPr>
      </w:pPr>
      <w:r w:rsidRPr="00B92EEC">
        <w:rPr>
          <w:b/>
          <w:bCs/>
          <w:i/>
          <w:iCs/>
          <w:sz w:val="28"/>
          <w:szCs w:val="28"/>
          <w:lang w:eastAsia="ru-RU"/>
        </w:rPr>
        <w:t>Воздухоснабжение.</w:t>
      </w:r>
    </w:p>
    <w:p w14:paraId="4CCEC12E" w14:textId="78D1FC1B" w:rsidR="00A34156" w:rsidRDefault="00533D1B" w:rsidP="00533D1B">
      <w:pPr>
        <w:tabs>
          <w:tab w:val="left" w:pos="0"/>
        </w:tabs>
        <w:jc w:val="both"/>
        <w:rPr>
          <w:sz w:val="28"/>
          <w:szCs w:val="28"/>
          <w:lang w:val="ru-RU" w:eastAsia="ru-RU"/>
        </w:rPr>
      </w:pPr>
      <w:r w:rsidRPr="00B92EEC">
        <w:rPr>
          <w:sz w:val="28"/>
          <w:szCs w:val="28"/>
          <w:lang w:eastAsia="ru-RU"/>
        </w:rPr>
        <w:t>Потребителями сжатого воздуха являются объекты подземных горных работ и промплощадки рудника. Результаты расчётов потребности в сжатом воздухе, в зависимости от производительности рудника представлены в таблице 3.14.1.</w:t>
      </w:r>
    </w:p>
    <w:p w14:paraId="5D73598C" w14:textId="77777777" w:rsidR="005A7BCD" w:rsidRPr="005A7BCD" w:rsidRDefault="005A7BCD" w:rsidP="00533D1B">
      <w:pPr>
        <w:tabs>
          <w:tab w:val="left" w:pos="0"/>
        </w:tabs>
        <w:jc w:val="both"/>
        <w:rPr>
          <w:sz w:val="28"/>
          <w:szCs w:val="28"/>
          <w:lang w:val="ru-RU" w:eastAsia="ru-RU"/>
        </w:rPr>
      </w:pPr>
    </w:p>
    <w:p w14:paraId="587DC16B" w14:textId="6461038C" w:rsidR="00533D1B" w:rsidRPr="00B92EEC" w:rsidRDefault="00533D1B" w:rsidP="00533D1B">
      <w:pPr>
        <w:tabs>
          <w:tab w:val="left" w:pos="567"/>
        </w:tabs>
        <w:jc w:val="right"/>
        <w:rPr>
          <w:lang w:eastAsia="ru-RU"/>
        </w:rPr>
      </w:pPr>
      <w:r w:rsidRPr="00B92EEC">
        <w:rPr>
          <w:lang w:eastAsia="ru-RU"/>
        </w:rPr>
        <w:t>Таблица 3.14.</w:t>
      </w:r>
      <w:r w:rsidR="005A7BCD">
        <w:rPr>
          <w:lang w:val="ru-RU" w:eastAsia="ru-RU"/>
        </w:rPr>
        <w:t>2</w:t>
      </w:r>
      <w:r w:rsidRPr="00B92EEC">
        <w:rPr>
          <w:lang w:eastAsia="ru-RU"/>
        </w:rPr>
        <w:t>.</w:t>
      </w:r>
    </w:p>
    <w:p w14:paraId="6B7207CD" w14:textId="77777777" w:rsidR="00533D1B" w:rsidRPr="00B92EEC" w:rsidRDefault="00533D1B" w:rsidP="00533D1B">
      <w:pPr>
        <w:tabs>
          <w:tab w:val="left" w:pos="567"/>
        </w:tabs>
        <w:jc w:val="right"/>
        <w:rPr>
          <w:lang w:eastAsia="ru-RU"/>
        </w:rPr>
      </w:pPr>
    </w:p>
    <w:tbl>
      <w:tblPr>
        <w:tblW w:w="45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674"/>
        <w:gridCol w:w="3391"/>
        <w:gridCol w:w="4753"/>
      </w:tblGrid>
      <w:tr w:rsidR="00533D1B" w:rsidRPr="00B92EEC" w14:paraId="406FFBEB" w14:textId="77777777" w:rsidTr="00026D5E">
        <w:trPr>
          <w:trHeight w:val="325"/>
          <w:jc w:val="center"/>
        </w:trPr>
        <w:tc>
          <w:tcPr>
            <w:tcW w:w="382" w:type="pct"/>
            <w:shd w:val="clear" w:color="auto" w:fill="FFFFFF" w:themeFill="background1"/>
            <w:vAlign w:val="center"/>
          </w:tcPr>
          <w:p w14:paraId="10A22CD3" w14:textId="77777777" w:rsidR="00533D1B" w:rsidRPr="00B92EEC" w:rsidRDefault="00533D1B" w:rsidP="003464B0">
            <w:pPr>
              <w:jc w:val="center"/>
              <w:rPr>
                <w:b/>
                <w:lang w:eastAsia="ru-RU"/>
              </w:rPr>
            </w:pPr>
            <w:r w:rsidRPr="00B92EEC">
              <w:rPr>
                <w:b/>
                <w:lang w:eastAsia="ru-RU"/>
              </w:rPr>
              <w:lastRenderedPageBreak/>
              <w:t>№ п/п</w:t>
            </w:r>
          </w:p>
        </w:tc>
        <w:tc>
          <w:tcPr>
            <w:tcW w:w="1923" w:type="pct"/>
            <w:shd w:val="clear" w:color="auto" w:fill="FFFFFF" w:themeFill="background1"/>
            <w:vAlign w:val="center"/>
          </w:tcPr>
          <w:p w14:paraId="389E5D1D" w14:textId="77777777" w:rsidR="00533D1B" w:rsidRPr="00B92EEC" w:rsidRDefault="00533D1B" w:rsidP="003464B0">
            <w:pPr>
              <w:jc w:val="center"/>
              <w:rPr>
                <w:b/>
                <w:lang w:eastAsia="ru-RU"/>
              </w:rPr>
            </w:pPr>
            <w:r w:rsidRPr="00B92EEC">
              <w:rPr>
                <w:b/>
                <w:lang w:eastAsia="ru-RU"/>
              </w:rPr>
              <w:t>Наименование</w:t>
            </w:r>
          </w:p>
        </w:tc>
        <w:tc>
          <w:tcPr>
            <w:tcW w:w="2695" w:type="pct"/>
            <w:shd w:val="clear" w:color="auto" w:fill="FFFFFF" w:themeFill="background1"/>
            <w:vAlign w:val="center"/>
          </w:tcPr>
          <w:p w14:paraId="2E66FFCC" w14:textId="0FD2FF06" w:rsidR="00533D1B" w:rsidRPr="00B92EEC" w:rsidRDefault="00533D1B" w:rsidP="003464B0">
            <w:pPr>
              <w:jc w:val="center"/>
              <w:rPr>
                <w:b/>
                <w:lang w:eastAsia="ru-RU"/>
              </w:rPr>
            </w:pPr>
            <w:r w:rsidRPr="00B92EEC">
              <w:rPr>
                <w:b/>
                <w:lang w:eastAsia="ru-RU"/>
              </w:rPr>
              <w:t xml:space="preserve">Принятая производительность рудника </w:t>
            </w:r>
          </w:p>
        </w:tc>
      </w:tr>
      <w:tr w:rsidR="00533D1B" w:rsidRPr="00B92EEC" w14:paraId="5E1E985C" w14:textId="77777777" w:rsidTr="00026D5E">
        <w:trPr>
          <w:trHeight w:val="325"/>
          <w:jc w:val="center"/>
        </w:trPr>
        <w:tc>
          <w:tcPr>
            <w:tcW w:w="382" w:type="pct"/>
            <w:shd w:val="clear" w:color="auto" w:fill="FFFFFF" w:themeFill="background1"/>
            <w:vAlign w:val="center"/>
          </w:tcPr>
          <w:p w14:paraId="232032CD" w14:textId="77777777" w:rsidR="00533D1B" w:rsidRPr="00B92EEC" w:rsidRDefault="00533D1B" w:rsidP="003464B0">
            <w:pPr>
              <w:jc w:val="center"/>
              <w:rPr>
                <w:b/>
                <w:lang w:eastAsia="ru-RU"/>
              </w:rPr>
            </w:pPr>
            <w:r w:rsidRPr="00B92EEC">
              <w:rPr>
                <w:b/>
                <w:lang w:eastAsia="ru-RU"/>
              </w:rPr>
              <w:t>1</w:t>
            </w:r>
          </w:p>
        </w:tc>
        <w:tc>
          <w:tcPr>
            <w:tcW w:w="1923" w:type="pct"/>
            <w:shd w:val="clear" w:color="auto" w:fill="FFFFFF" w:themeFill="background1"/>
            <w:vAlign w:val="center"/>
          </w:tcPr>
          <w:p w14:paraId="2549A071" w14:textId="77777777" w:rsidR="00533D1B" w:rsidRPr="00B92EEC" w:rsidRDefault="00533D1B" w:rsidP="003464B0">
            <w:pPr>
              <w:jc w:val="center"/>
              <w:rPr>
                <w:b/>
                <w:lang w:eastAsia="ru-RU"/>
              </w:rPr>
            </w:pPr>
            <w:r w:rsidRPr="00B92EEC">
              <w:rPr>
                <w:b/>
                <w:lang w:eastAsia="ru-RU"/>
              </w:rPr>
              <w:t>2</w:t>
            </w:r>
          </w:p>
        </w:tc>
        <w:tc>
          <w:tcPr>
            <w:tcW w:w="2695" w:type="pct"/>
            <w:shd w:val="clear" w:color="auto" w:fill="FFFFFF" w:themeFill="background1"/>
            <w:vAlign w:val="center"/>
          </w:tcPr>
          <w:p w14:paraId="149CCAD9" w14:textId="77777777" w:rsidR="00533D1B" w:rsidRPr="00B92EEC" w:rsidRDefault="00533D1B" w:rsidP="003464B0">
            <w:pPr>
              <w:jc w:val="center"/>
              <w:rPr>
                <w:b/>
                <w:lang w:eastAsia="ru-RU"/>
              </w:rPr>
            </w:pPr>
            <w:r w:rsidRPr="00B92EEC">
              <w:rPr>
                <w:b/>
                <w:lang w:eastAsia="ru-RU"/>
              </w:rPr>
              <w:t>3</w:t>
            </w:r>
          </w:p>
        </w:tc>
      </w:tr>
      <w:tr w:rsidR="00533D1B" w:rsidRPr="00B92EEC" w14:paraId="74703299" w14:textId="77777777" w:rsidTr="00026D5E">
        <w:trPr>
          <w:trHeight w:val="390"/>
          <w:jc w:val="center"/>
        </w:trPr>
        <w:tc>
          <w:tcPr>
            <w:tcW w:w="382" w:type="pct"/>
            <w:shd w:val="clear" w:color="auto" w:fill="FFFFFF" w:themeFill="background1"/>
            <w:vAlign w:val="center"/>
          </w:tcPr>
          <w:p w14:paraId="56C7DDBC" w14:textId="77777777" w:rsidR="00533D1B" w:rsidRPr="00B92EEC" w:rsidRDefault="00533D1B" w:rsidP="003464B0">
            <w:pPr>
              <w:jc w:val="center"/>
              <w:rPr>
                <w:lang w:eastAsia="ru-RU"/>
              </w:rPr>
            </w:pPr>
            <w:r w:rsidRPr="00B92EEC">
              <w:rPr>
                <w:lang w:eastAsia="ru-RU"/>
              </w:rPr>
              <w:t>1</w:t>
            </w:r>
          </w:p>
        </w:tc>
        <w:tc>
          <w:tcPr>
            <w:tcW w:w="1923" w:type="pct"/>
            <w:shd w:val="clear" w:color="auto" w:fill="FFFFFF" w:themeFill="background1"/>
            <w:vAlign w:val="center"/>
          </w:tcPr>
          <w:p w14:paraId="4C9246BE" w14:textId="77777777" w:rsidR="00533D1B" w:rsidRPr="00B92EEC" w:rsidRDefault="00533D1B" w:rsidP="003464B0">
            <w:pPr>
              <w:rPr>
                <w:lang w:eastAsia="ru-RU"/>
              </w:rPr>
            </w:pPr>
            <w:r w:rsidRPr="00B92EEC">
              <w:rPr>
                <w:lang w:eastAsia="ru-RU"/>
              </w:rPr>
              <w:t>Годовой расход тепла, Гкал</w:t>
            </w:r>
          </w:p>
        </w:tc>
        <w:tc>
          <w:tcPr>
            <w:tcW w:w="2695" w:type="pct"/>
            <w:shd w:val="clear" w:color="auto" w:fill="FFFFFF" w:themeFill="background1"/>
            <w:vAlign w:val="center"/>
          </w:tcPr>
          <w:p w14:paraId="22B0D1E0" w14:textId="77777777" w:rsidR="00533D1B" w:rsidRPr="00B92EEC" w:rsidRDefault="00533D1B" w:rsidP="003464B0">
            <w:pPr>
              <w:jc w:val="center"/>
              <w:rPr>
                <w:lang w:eastAsia="ru-RU"/>
              </w:rPr>
            </w:pPr>
            <w:r w:rsidRPr="00B92EEC">
              <w:rPr>
                <w:lang w:eastAsia="ru-RU"/>
              </w:rPr>
              <w:t>45600</w:t>
            </w:r>
          </w:p>
        </w:tc>
      </w:tr>
      <w:tr w:rsidR="00533D1B" w:rsidRPr="00B92EEC" w14:paraId="2E84215E" w14:textId="77777777" w:rsidTr="00026D5E">
        <w:trPr>
          <w:trHeight w:val="390"/>
          <w:jc w:val="center"/>
        </w:trPr>
        <w:tc>
          <w:tcPr>
            <w:tcW w:w="382" w:type="pct"/>
            <w:shd w:val="clear" w:color="auto" w:fill="FFFFFF" w:themeFill="background1"/>
            <w:vAlign w:val="center"/>
          </w:tcPr>
          <w:p w14:paraId="0F520894" w14:textId="77777777" w:rsidR="00533D1B" w:rsidRPr="00B92EEC" w:rsidRDefault="00533D1B" w:rsidP="003464B0">
            <w:pPr>
              <w:jc w:val="center"/>
              <w:rPr>
                <w:lang w:eastAsia="ru-RU"/>
              </w:rPr>
            </w:pPr>
            <w:r w:rsidRPr="00B92EEC">
              <w:rPr>
                <w:lang w:eastAsia="ru-RU"/>
              </w:rPr>
              <w:t>2</w:t>
            </w:r>
          </w:p>
        </w:tc>
        <w:tc>
          <w:tcPr>
            <w:tcW w:w="1923" w:type="pct"/>
            <w:shd w:val="clear" w:color="auto" w:fill="FFFFFF" w:themeFill="background1"/>
            <w:vAlign w:val="center"/>
          </w:tcPr>
          <w:p w14:paraId="591FC5F1" w14:textId="77777777" w:rsidR="00533D1B" w:rsidRPr="00B92EEC" w:rsidRDefault="00533D1B" w:rsidP="003464B0">
            <w:pPr>
              <w:rPr>
                <w:lang w:eastAsia="ru-RU"/>
              </w:rPr>
            </w:pPr>
            <w:r w:rsidRPr="00B92EEC">
              <w:rPr>
                <w:lang w:eastAsia="ru-RU"/>
              </w:rPr>
              <w:t xml:space="preserve">Расхода воздуха, </w:t>
            </w:r>
            <w:r w:rsidRPr="00B92EEC">
              <w:rPr>
                <w:szCs w:val="26"/>
                <w:lang w:eastAsia="ru-RU"/>
              </w:rPr>
              <w:t>м</w:t>
            </w:r>
            <w:r w:rsidRPr="00B92EEC">
              <w:rPr>
                <w:szCs w:val="26"/>
                <w:vertAlign w:val="superscript"/>
                <w:lang w:eastAsia="ru-RU"/>
              </w:rPr>
              <w:t>3</w:t>
            </w:r>
            <w:r w:rsidRPr="00B92EEC">
              <w:rPr>
                <w:szCs w:val="26"/>
                <w:lang w:eastAsia="ru-RU"/>
              </w:rPr>
              <w:t>/мин</w:t>
            </w:r>
          </w:p>
        </w:tc>
        <w:tc>
          <w:tcPr>
            <w:tcW w:w="2695" w:type="pct"/>
            <w:shd w:val="clear" w:color="auto" w:fill="FFFFFF" w:themeFill="background1"/>
            <w:vAlign w:val="center"/>
          </w:tcPr>
          <w:p w14:paraId="32F9A6E3" w14:textId="77777777" w:rsidR="00533D1B" w:rsidRPr="00B92EEC" w:rsidRDefault="00533D1B" w:rsidP="003464B0">
            <w:pPr>
              <w:jc w:val="center"/>
              <w:rPr>
                <w:lang w:val="en-US" w:eastAsia="ru-RU"/>
              </w:rPr>
            </w:pPr>
            <w:r w:rsidRPr="00B92EEC">
              <w:rPr>
                <w:lang w:eastAsia="ru-RU"/>
              </w:rPr>
              <w:t>835</w:t>
            </w:r>
          </w:p>
        </w:tc>
      </w:tr>
    </w:tbl>
    <w:p w14:paraId="1E00D0E4" w14:textId="77777777" w:rsidR="00533D1B" w:rsidRPr="00B92EEC" w:rsidRDefault="00533D1B" w:rsidP="00533D1B">
      <w:pPr>
        <w:ind w:firstLine="567"/>
        <w:rPr>
          <w:lang w:val="en-US" w:eastAsia="ru-RU"/>
        </w:rPr>
      </w:pPr>
    </w:p>
    <w:p w14:paraId="205A8815" w14:textId="77777777" w:rsidR="00533D1B" w:rsidRDefault="00533D1B" w:rsidP="00533D1B">
      <w:pPr>
        <w:ind w:firstLine="567"/>
        <w:jc w:val="both"/>
        <w:rPr>
          <w:sz w:val="28"/>
          <w:szCs w:val="28"/>
          <w:lang w:val="ru-RU" w:eastAsia="ru-RU"/>
        </w:rPr>
      </w:pPr>
      <w:r w:rsidRPr="00B92EEC">
        <w:rPr>
          <w:sz w:val="28"/>
          <w:szCs w:val="28"/>
          <w:lang w:eastAsia="ru-RU"/>
        </w:rPr>
        <w:t>Принимаем компрессорную станцию 6(4) к-250А производительностью 1500 (1000) м</w:t>
      </w:r>
      <w:r w:rsidRPr="00B92EEC">
        <w:rPr>
          <w:sz w:val="28"/>
          <w:szCs w:val="28"/>
          <w:vertAlign w:val="superscript"/>
          <w:lang w:eastAsia="ru-RU"/>
        </w:rPr>
        <w:t>3</w:t>
      </w:r>
      <w:r w:rsidRPr="00B92EEC">
        <w:rPr>
          <w:sz w:val="28"/>
          <w:szCs w:val="28"/>
          <w:lang w:eastAsia="ru-RU"/>
        </w:rPr>
        <w:t>/мин воздуха с центробежными компрессорами К250-61-5, производительностью 250 м</w:t>
      </w:r>
      <w:r w:rsidRPr="00B92EEC">
        <w:rPr>
          <w:sz w:val="28"/>
          <w:szCs w:val="28"/>
          <w:vertAlign w:val="superscript"/>
          <w:lang w:eastAsia="ru-RU"/>
        </w:rPr>
        <w:t>3</w:t>
      </w:r>
      <w:r w:rsidRPr="00B92EEC">
        <w:rPr>
          <w:sz w:val="28"/>
          <w:szCs w:val="28"/>
          <w:lang w:eastAsia="ru-RU"/>
        </w:rPr>
        <w:t>/мин каждый, давлением 8 кг/см</w:t>
      </w:r>
      <w:r w:rsidRPr="00B92EEC">
        <w:rPr>
          <w:sz w:val="28"/>
          <w:szCs w:val="28"/>
          <w:vertAlign w:val="superscript"/>
          <w:lang w:eastAsia="ru-RU"/>
        </w:rPr>
        <w:t>2</w:t>
      </w:r>
      <w:r w:rsidRPr="00B92EEC">
        <w:rPr>
          <w:sz w:val="28"/>
          <w:szCs w:val="28"/>
          <w:lang w:eastAsia="ru-RU"/>
        </w:rPr>
        <w:t xml:space="preserve"> с электродвигателями </w:t>
      </w:r>
      <w:r w:rsidRPr="00B92EEC">
        <w:rPr>
          <w:sz w:val="28"/>
          <w:szCs w:val="20"/>
          <w:lang w:eastAsia="ru-RU"/>
        </w:rPr>
        <w:t xml:space="preserve">KYN28 или аналогичная тяговая серия под 80 </w:t>
      </w:r>
      <w:proofErr w:type="spellStart"/>
      <w:r w:rsidRPr="00B92EEC">
        <w:rPr>
          <w:sz w:val="28"/>
          <w:szCs w:val="20"/>
          <w:lang w:eastAsia="ru-RU"/>
        </w:rPr>
        <w:t>кВА</w:t>
      </w:r>
      <w:proofErr w:type="spellEnd"/>
      <w:r w:rsidRPr="00B92EEC">
        <w:rPr>
          <w:sz w:val="28"/>
          <w:szCs w:val="28"/>
          <w:lang w:eastAsia="ru-RU"/>
        </w:rPr>
        <w:t>.</w:t>
      </w:r>
    </w:p>
    <w:p w14:paraId="6B496888" w14:textId="77777777" w:rsidR="005A7BCD" w:rsidRDefault="005A7BCD" w:rsidP="00533D1B">
      <w:pPr>
        <w:ind w:firstLine="567"/>
        <w:jc w:val="both"/>
        <w:rPr>
          <w:sz w:val="28"/>
          <w:szCs w:val="28"/>
          <w:lang w:val="ru-RU" w:eastAsia="ru-RU"/>
        </w:rPr>
      </w:pPr>
    </w:p>
    <w:p w14:paraId="7134B611" w14:textId="77777777" w:rsidR="005A7BCD" w:rsidRDefault="005A7BCD" w:rsidP="00533D1B">
      <w:pPr>
        <w:ind w:firstLine="567"/>
        <w:jc w:val="both"/>
        <w:rPr>
          <w:sz w:val="28"/>
          <w:szCs w:val="28"/>
          <w:lang w:val="ru-RU" w:eastAsia="ru-RU"/>
        </w:rPr>
      </w:pPr>
    </w:p>
    <w:p w14:paraId="558397F4" w14:textId="77777777" w:rsidR="005A7BCD" w:rsidRDefault="005A7BCD" w:rsidP="00533D1B">
      <w:pPr>
        <w:ind w:firstLine="567"/>
        <w:jc w:val="both"/>
        <w:rPr>
          <w:sz w:val="28"/>
          <w:szCs w:val="28"/>
          <w:lang w:val="ru-RU" w:eastAsia="ru-RU"/>
        </w:rPr>
      </w:pPr>
    </w:p>
    <w:p w14:paraId="55E1E309" w14:textId="77777777" w:rsidR="005A7BCD" w:rsidRPr="005A7BCD" w:rsidRDefault="005A7BCD" w:rsidP="00533D1B">
      <w:pPr>
        <w:ind w:firstLine="567"/>
        <w:jc w:val="both"/>
        <w:rPr>
          <w:sz w:val="28"/>
          <w:szCs w:val="28"/>
          <w:lang w:val="ru-RU" w:eastAsia="ru-RU"/>
        </w:rPr>
      </w:pPr>
    </w:p>
    <w:p w14:paraId="4C234B85" w14:textId="77777777" w:rsidR="00533D1B" w:rsidRPr="00B92EEC" w:rsidRDefault="00533D1B">
      <w:pPr>
        <w:pStyle w:val="af"/>
        <w:numPr>
          <w:ilvl w:val="2"/>
          <w:numId w:val="41"/>
        </w:numPr>
        <w:tabs>
          <w:tab w:val="left" w:pos="851"/>
        </w:tabs>
        <w:spacing w:before="240" w:after="120"/>
        <w:outlineLvl w:val="1"/>
        <w:rPr>
          <w:b/>
          <w:kern w:val="2"/>
          <w:sz w:val="28"/>
          <w:szCs w:val="28"/>
          <w:lang w:eastAsia="ru-RU"/>
        </w:rPr>
      </w:pPr>
      <w:bookmarkStart w:id="23" w:name="_Toc342473574"/>
      <w:bookmarkStart w:id="24" w:name="_Toc44993838"/>
      <w:r w:rsidRPr="00B92EEC">
        <w:rPr>
          <w:b/>
          <w:kern w:val="2"/>
          <w:sz w:val="28"/>
          <w:szCs w:val="28"/>
          <w:lang w:eastAsia="ru-RU"/>
        </w:rPr>
        <w:t>Водоснабжение и канализация</w:t>
      </w:r>
      <w:bookmarkEnd w:id="23"/>
      <w:bookmarkEnd w:id="24"/>
    </w:p>
    <w:p w14:paraId="01150882" w14:textId="77777777" w:rsidR="00533D1B" w:rsidRPr="00B92EEC" w:rsidRDefault="00533D1B" w:rsidP="00533D1B">
      <w:pPr>
        <w:rPr>
          <w:b/>
          <w:bCs/>
          <w:i/>
          <w:iCs/>
          <w:sz w:val="28"/>
          <w:szCs w:val="28"/>
          <w:lang w:eastAsia="ru-RU"/>
        </w:rPr>
      </w:pPr>
      <w:r w:rsidRPr="00B92EEC">
        <w:rPr>
          <w:b/>
          <w:bCs/>
          <w:i/>
          <w:iCs/>
          <w:sz w:val="28"/>
          <w:szCs w:val="28"/>
          <w:lang w:eastAsia="ru-RU"/>
        </w:rPr>
        <w:t>Водоснабжение.</w:t>
      </w:r>
    </w:p>
    <w:p w14:paraId="1EF418E1" w14:textId="77777777" w:rsidR="00533D1B" w:rsidRPr="00B92EEC" w:rsidRDefault="00533D1B" w:rsidP="00533D1B">
      <w:pPr>
        <w:tabs>
          <w:tab w:val="left" w:pos="567"/>
        </w:tabs>
        <w:jc w:val="both"/>
        <w:rPr>
          <w:sz w:val="28"/>
          <w:szCs w:val="28"/>
          <w:lang w:eastAsia="ru-RU"/>
        </w:rPr>
      </w:pPr>
      <w:r w:rsidRPr="00B92EEC">
        <w:rPr>
          <w:sz w:val="28"/>
          <w:szCs w:val="28"/>
          <w:lang w:eastAsia="ru-RU"/>
        </w:rPr>
        <w:tab/>
        <w:t>С целью обеспечения производственного процесса водой, предусмотрено строительство двух систем водопроводов: хозяйственно-противопожарной и производственное свежей воды.</w:t>
      </w:r>
    </w:p>
    <w:p w14:paraId="156B2551" w14:textId="77777777" w:rsidR="00533D1B" w:rsidRPr="00B92EEC" w:rsidRDefault="00533D1B" w:rsidP="00533D1B">
      <w:pPr>
        <w:tabs>
          <w:tab w:val="left" w:pos="567"/>
        </w:tabs>
        <w:ind w:firstLine="567"/>
        <w:jc w:val="both"/>
        <w:rPr>
          <w:sz w:val="28"/>
          <w:szCs w:val="28"/>
          <w:lang w:eastAsia="ru-RU"/>
        </w:rPr>
      </w:pPr>
      <w:r w:rsidRPr="00B92EEC">
        <w:rPr>
          <w:sz w:val="28"/>
          <w:szCs w:val="28"/>
          <w:lang w:eastAsia="ru-RU"/>
        </w:rPr>
        <w:t>Источником хозяйственно-производственного водоснабжения являются два родника, расположенных на территории месторождения. Вода подаётся с помощью насосов хозяйственно-противопожарной насосной станции по двум ниткам водовода в резервуары запаса воды и оттуда потребителям.</w:t>
      </w:r>
    </w:p>
    <w:p w14:paraId="4A834E88" w14:textId="77777777" w:rsidR="00533D1B" w:rsidRPr="00B92EEC" w:rsidRDefault="00533D1B" w:rsidP="00533D1B">
      <w:pPr>
        <w:tabs>
          <w:tab w:val="left" w:pos="567"/>
        </w:tabs>
        <w:ind w:firstLine="567"/>
        <w:jc w:val="both"/>
        <w:rPr>
          <w:sz w:val="28"/>
          <w:szCs w:val="28"/>
          <w:lang w:eastAsia="ru-RU"/>
        </w:rPr>
      </w:pPr>
      <w:r w:rsidRPr="00B92EEC">
        <w:rPr>
          <w:sz w:val="28"/>
          <w:szCs w:val="28"/>
          <w:lang w:eastAsia="ru-RU"/>
        </w:rPr>
        <w:t>В качестве источника производственного водоснабжения предусматривается использование шахтных вод, прошедших стадию очистки.</w:t>
      </w:r>
    </w:p>
    <w:p w14:paraId="2A689F25" w14:textId="77777777" w:rsidR="00533D1B" w:rsidRPr="00B92EEC" w:rsidRDefault="00533D1B" w:rsidP="00533D1B">
      <w:pPr>
        <w:tabs>
          <w:tab w:val="left" w:pos="567"/>
        </w:tabs>
        <w:ind w:firstLine="567"/>
        <w:jc w:val="both"/>
        <w:rPr>
          <w:sz w:val="28"/>
          <w:szCs w:val="28"/>
          <w:lang w:eastAsia="ru-RU"/>
        </w:rPr>
      </w:pPr>
      <w:r w:rsidRPr="00B92EEC">
        <w:rPr>
          <w:sz w:val="28"/>
          <w:szCs w:val="28"/>
          <w:lang w:eastAsia="ru-RU"/>
        </w:rPr>
        <w:t>На основании вышеизложенного принимается следующий состав сооружений и коммуникаций водопровода:</w:t>
      </w:r>
    </w:p>
    <w:p w14:paraId="0AAE279C" w14:textId="77777777" w:rsidR="00533D1B" w:rsidRPr="00B92EEC" w:rsidRDefault="00533D1B">
      <w:pPr>
        <w:numPr>
          <w:ilvl w:val="0"/>
          <w:numId w:val="17"/>
        </w:numPr>
        <w:tabs>
          <w:tab w:val="left" w:pos="567"/>
          <w:tab w:val="left" w:pos="1370"/>
        </w:tabs>
        <w:overflowPunct w:val="0"/>
        <w:autoSpaceDE w:val="0"/>
        <w:autoSpaceDN w:val="0"/>
        <w:adjustRightInd w:val="0"/>
        <w:ind w:hanging="1370"/>
        <w:rPr>
          <w:sz w:val="28"/>
          <w:szCs w:val="28"/>
          <w:lang w:eastAsia="ru-RU"/>
        </w:rPr>
      </w:pPr>
      <w:r w:rsidRPr="00B92EEC">
        <w:rPr>
          <w:sz w:val="28"/>
          <w:szCs w:val="28"/>
          <w:lang w:eastAsia="ru-RU"/>
        </w:rPr>
        <w:t>Хозяйственно-противопожарная система:</w:t>
      </w:r>
    </w:p>
    <w:p w14:paraId="563244FE" w14:textId="77777777" w:rsidR="00533D1B" w:rsidRPr="00B92EEC" w:rsidRDefault="00533D1B">
      <w:pPr>
        <w:numPr>
          <w:ilvl w:val="0"/>
          <w:numId w:val="18"/>
        </w:numPr>
        <w:tabs>
          <w:tab w:val="left" w:pos="567"/>
        </w:tabs>
        <w:overflowPunct w:val="0"/>
        <w:autoSpaceDE w:val="0"/>
        <w:autoSpaceDN w:val="0"/>
        <w:adjustRightInd w:val="0"/>
        <w:ind w:left="0" w:firstLine="0"/>
        <w:rPr>
          <w:sz w:val="28"/>
          <w:szCs w:val="28"/>
          <w:lang w:eastAsia="ru-RU"/>
        </w:rPr>
      </w:pPr>
      <w:r w:rsidRPr="00B92EEC">
        <w:rPr>
          <w:sz w:val="28"/>
          <w:szCs w:val="28"/>
          <w:lang w:eastAsia="ru-RU"/>
        </w:rPr>
        <w:t>Узел водозаборных сооружений с насосными станциями и зоной санитарной охраны на родниках;</w:t>
      </w:r>
    </w:p>
    <w:p w14:paraId="618D9C63" w14:textId="77777777" w:rsidR="00533D1B" w:rsidRPr="00B92EEC" w:rsidRDefault="00533D1B">
      <w:pPr>
        <w:numPr>
          <w:ilvl w:val="0"/>
          <w:numId w:val="18"/>
        </w:numPr>
        <w:tabs>
          <w:tab w:val="left" w:pos="567"/>
          <w:tab w:val="left" w:pos="1370"/>
        </w:tabs>
        <w:overflowPunct w:val="0"/>
        <w:autoSpaceDE w:val="0"/>
        <w:autoSpaceDN w:val="0"/>
        <w:adjustRightInd w:val="0"/>
        <w:ind w:hanging="1370"/>
        <w:rPr>
          <w:sz w:val="28"/>
          <w:szCs w:val="28"/>
          <w:lang w:eastAsia="ru-RU"/>
        </w:rPr>
      </w:pPr>
      <w:r w:rsidRPr="00B92EEC">
        <w:rPr>
          <w:sz w:val="28"/>
          <w:szCs w:val="28"/>
          <w:lang w:eastAsia="ru-RU"/>
        </w:rPr>
        <w:t>Резервуары запаса воды;</w:t>
      </w:r>
    </w:p>
    <w:p w14:paraId="10B5732F" w14:textId="77777777" w:rsidR="00533D1B" w:rsidRPr="00B92EEC" w:rsidRDefault="00533D1B">
      <w:pPr>
        <w:numPr>
          <w:ilvl w:val="0"/>
          <w:numId w:val="18"/>
        </w:numPr>
        <w:tabs>
          <w:tab w:val="left" w:pos="567"/>
          <w:tab w:val="left" w:pos="1370"/>
        </w:tabs>
        <w:overflowPunct w:val="0"/>
        <w:autoSpaceDE w:val="0"/>
        <w:autoSpaceDN w:val="0"/>
        <w:adjustRightInd w:val="0"/>
        <w:ind w:hanging="1370"/>
        <w:rPr>
          <w:sz w:val="28"/>
          <w:szCs w:val="28"/>
          <w:lang w:eastAsia="ru-RU"/>
        </w:rPr>
      </w:pPr>
      <w:r w:rsidRPr="00B92EEC">
        <w:rPr>
          <w:sz w:val="28"/>
          <w:szCs w:val="28"/>
          <w:lang w:eastAsia="ru-RU"/>
        </w:rPr>
        <w:t>Хлораторная;</w:t>
      </w:r>
    </w:p>
    <w:p w14:paraId="1C109729" w14:textId="77777777" w:rsidR="00533D1B" w:rsidRPr="00B92EEC" w:rsidRDefault="00533D1B">
      <w:pPr>
        <w:numPr>
          <w:ilvl w:val="0"/>
          <w:numId w:val="18"/>
        </w:numPr>
        <w:tabs>
          <w:tab w:val="left" w:pos="0"/>
          <w:tab w:val="left" w:pos="567"/>
        </w:tabs>
        <w:overflowPunct w:val="0"/>
        <w:autoSpaceDE w:val="0"/>
        <w:autoSpaceDN w:val="0"/>
        <w:adjustRightInd w:val="0"/>
        <w:ind w:left="0" w:firstLine="0"/>
        <w:rPr>
          <w:sz w:val="28"/>
          <w:szCs w:val="28"/>
          <w:lang w:eastAsia="ru-RU"/>
        </w:rPr>
      </w:pPr>
      <w:r w:rsidRPr="00B92EEC">
        <w:rPr>
          <w:sz w:val="28"/>
          <w:szCs w:val="28"/>
          <w:lang w:eastAsia="ru-RU"/>
        </w:rPr>
        <w:t>Хозяйственно-противопожарная насосная станция</w:t>
      </w:r>
    </w:p>
    <w:p w14:paraId="4383C581" w14:textId="77777777" w:rsidR="00533D1B" w:rsidRPr="00B92EEC" w:rsidRDefault="00533D1B">
      <w:pPr>
        <w:numPr>
          <w:ilvl w:val="0"/>
          <w:numId w:val="18"/>
        </w:numPr>
        <w:tabs>
          <w:tab w:val="left" w:pos="0"/>
          <w:tab w:val="left" w:pos="567"/>
        </w:tabs>
        <w:overflowPunct w:val="0"/>
        <w:autoSpaceDE w:val="0"/>
        <w:autoSpaceDN w:val="0"/>
        <w:adjustRightInd w:val="0"/>
        <w:ind w:left="0" w:firstLine="0"/>
        <w:rPr>
          <w:sz w:val="28"/>
          <w:szCs w:val="28"/>
          <w:lang w:eastAsia="ru-RU"/>
        </w:rPr>
      </w:pPr>
      <w:r w:rsidRPr="00B92EEC">
        <w:rPr>
          <w:sz w:val="28"/>
          <w:szCs w:val="28"/>
          <w:lang w:eastAsia="ru-RU"/>
        </w:rPr>
        <w:t>Зона санитарной охраны на площадке главных стволов</w:t>
      </w:r>
    </w:p>
    <w:p w14:paraId="313CB5E3" w14:textId="77777777" w:rsidR="00533D1B" w:rsidRPr="00B92EEC" w:rsidRDefault="00533D1B">
      <w:pPr>
        <w:numPr>
          <w:ilvl w:val="0"/>
          <w:numId w:val="18"/>
        </w:numPr>
        <w:tabs>
          <w:tab w:val="left" w:pos="0"/>
          <w:tab w:val="left" w:pos="567"/>
        </w:tabs>
        <w:overflowPunct w:val="0"/>
        <w:autoSpaceDE w:val="0"/>
        <w:autoSpaceDN w:val="0"/>
        <w:adjustRightInd w:val="0"/>
        <w:ind w:left="0" w:firstLine="0"/>
        <w:rPr>
          <w:sz w:val="28"/>
          <w:szCs w:val="28"/>
          <w:lang w:eastAsia="ru-RU"/>
        </w:rPr>
      </w:pPr>
      <w:r w:rsidRPr="00B92EEC">
        <w:rPr>
          <w:sz w:val="28"/>
          <w:szCs w:val="28"/>
          <w:lang w:eastAsia="ru-RU"/>
        </w:rPr>
        <w:t>Водоводы от комплекса водопроводных сооружений до площадки ВМ и подземных горных работ</w:t>
      </w:r>
    </w:p>
    <w:p w14:paraId="011A9F02" w14:textId="77777777" w:rsidR="00533D1B" w:rsidRPr="00B92EEC" w:rsidRDefault="00533D1B">
      <w:pPr>
        <w:numPr>
          <w:ilvl w:val="0"/>
          <w:numId w:val="17"/>
        </w:numPr>
        <w:tabs>
          <w:tab w:val="left" w:pos="0"/>
          <w:tab w:val="left" w:pos="567"/>
        </w:tabs>
        <w:overflowPunct w:val="0"/>
        <w:autoSpaceDE w:val="0"/>
        <w:autoSpaceDN w:val="0"/>
        <w:adjustRightInd w:val="0"/>
        <w:ind w:left="0" w:firstLine="0"/>
        <w:rPr>
          <w:sz w:val="28"/>
          <w:szCs w:val="28"/>
          <w:lang w:eastAsia="ru-RU"/>
        </w:rPr>
      </w:pPr>
      <w:r w:rsidRPr="00B92EEC">
        <w:rPr>
          <w:sz w:val="28"/>
          <w:szCs w:val="28"/>
          <w:lang w:eastAsia="ru-RU"/>
        </w:rPr>
        <w:t>Производственный водопровод свежей воды</w:t>
      </w:r>
    </w:p>
    <w:p w14:paraId="7552C586" w14:textId="77777777" w:rsidR="00533D1B" w:rsidRPr="00B92EEC" w:rsidRDefault="00533D1B">
      <w:pPr>
        <w:numPr>
          <w:ilvl w:val="0"/>
          <w:numId w:val="17"/>
        </w:numPr>
        <w:tabs>
          <w:tab w:val="left" w:pos="0"/>
          <w:tab w:val="left" w:pos="567"/>
        </w:tabs>
        <w:overflowPunct w:val="0"/>
        <w:autoSpaceDE w:val="0"/>
        <w:autoSpaceDN w:val="0"/>
        <w:adjustRightInd w:val="0"/>
        <w:ind w:hanging="1495"/>
        <w:rPr>
          <w:sz w:val="28"/>
          <w:szCs w:val="28"/>
          <w:lang w:eastAsia="ru-RU"/>
        </w:rPr>
      </w:pPr>
      <w:r w:rsidRPr="00B92EEC">
        <w:rPr>
          <w:sz w:val="28"/>
          <w:szCs w:val="28"/>
          <w:lang w:eastAsia="ru-RU"/>
        </w:rPr>
        <w:t>Водоводы производственной воды</w:t>
      </w:r>
    </w:p>
    <w:p w14:paraId="75D23432" w14:textId="46CDB860" w:rsidR="006E1D49" w:rsidRPr="0068305A" w:rsidRDefault="00533D1B" w:rsidP="00533D1B">
      <w:pPr>
        <w:numPr>
          <w:ilvl w:val="0"/>
          <w:numId w:val="17"/>
        </w:numPr>
        <w:tabs>
          <w:tab w:val="left" w:pos="0"/>
          <w:tab w:val="left" w:pos="567"/>
        </w:tabs>
        <w:overflowPunct w:val="0"/>
        <w:autoSpaceDE w:val="0"/>
        <w:autoSpaceDN w:val="0"/>
        <w:adjustRightInd w:val="0"/>
        <w:ind w:hanging="1495"/>
        <w:rPr>
          <w:sz w:val="28"/>
          <w:szCs w:val="28"/>
          <w:lang w:eastAsia="ru-RU"/>
        </w:rPr>
      </w:pPr>
      <w:r w:rsidRPr="00B92EEC">
        <w:rPr>
          <w:sz w:val="28"/>
          <w:szCs w:val="28"/>
          <w:lang w:eastAsia="ru-RU"/>
        </w:rPr>
        <w:t>Насосная станция производственного водовода</w:t>
      </w:r>
    </w:p>
    <w:p w14:paraId="789BB9E4" w14:textId="77777777" w:rsidR="006E1D49" w:rsidRPr="006E1D49" w:rsidRDefault="006E1D49" w:rsidP="00533D1B">
      <w:pPr>
        <w:rPr>
          <w:b/>
          <w:bCs/>
          <w:i/>
          <w:iCs/>
          <w:sz w:val="28"/>
          <w:szCs w:val="28"/>
          <w:lang w:val="ru-RU" w:eastAsia="ru-RU"/>
        </w:rPr>
      </w:pPr>
    </w:p>
    <w:p w14:paraId="50B58576" w14:textId="77777777" w:rsidR="00533D1B" w:rsidRPr="00B92EEC" w:rsidRDefault="00533D1B" w:rsidP="00533D1B">
      <w:pPr>
        <w:rPr>
          <w:b/>
          <w:bCs/>
          <w:i/>
          <w:iCs/>
          <w:sz w:val="28"/>
          <w:szCs w:val="28"/>
          <w:lang w:eastAsia="ru-RU"/>
        </w:rPr>
      </w:pPr>
      <w:r w:rsidRPr="00B92EEC">
        <w:rPr>
          <w:b/>
          <w:bCs/>
          <w:i/>
          <w:iCs/>
          <w:sz w:val="28"/>
          <w:szCs w:val="28"/>
          <w:lang w:eastAsia="ru-RU"/>
        </w:rPr>
        <w:t>Канализация.</w:t>
      </w:r>
    </w:p>
    <w:p w14:paraId="5ECDD954" w14:textId="77777777" w:rsidR="00533D1B" w:rsidRPr="00B92EEC" w:rsidRDefault="00533D1B" w:rsidP="00533D1B">
      <w:pPr>
        <w:ind w:firstLine="567"/>
        <w:jc w:val="both"/>
        <w:rPr>
          <w:sz w:val="28"/>
          <w:szCs w:val="28"/>
          <w:lang w:eastAsia="ru-RU"/>
        </w:rPr>
      </w:pPr>
      <w:r w:rsidRPr="00B92EEC">
        <w:rPr>
          <w:sz w:val="28"/>
          <w:szCs w:val="28"/>
          <w:lang w:eastAsia="ru-RU"/>
        </w:rPr>
        <w:t>Канализационная сеть рудника охватывает все производственные и бытовые объекты.</w:t>
      </w:r>
    </w:p>
    <w:p w14:paraId="1A176713" w14:textId="77777777" w:rsidR="00533D1B" w:rsidRPr="00B92EEC" w:rsidRDefault="00533D1B" w:rsidP="00533D1B">
      <w:pPr>
        <w:ind w:firstLine="567"/>
        <w:jc w:val="both"/>
        <w:rPr>
          <w:sz w:val="28"/>
          <w:szCs w:val="28"/>
          <w:lang w:eastAsia="ru-RU"/>
        </w:rPr>
      </w:pPr>
      <w:r w:rsidRPr="00B92EEC">
        <w:rPr>
          <w:sz w:val="28"/>
          <w:szCs w:val="28"/>
          <w:lang w:eastAsia="ru-RU"/>
        </w:rPr>
        <w:lastRenderedPageBreak/>
        <w:t>Бытовые сточные воды самотёком транспортируются в объединённую канализационную насосную и по напорному коллектору на очистную установку.</w:t>
      </w:r>
    </w:p>
    <w:p w14:paraId="0EDA0B8A" w14:textId="77777777" w:rsidR="00533D1B" w:rsidRPr="00B92EEC" w:rsidRDefault="00533D1B" w:rsidP="00533D1B">
      <w:pPr>
        <w:ind w:firstLine="567"/>
        <w:jc w:val="both"/>
        <w:rPr>
          <w:sz w:val="28"/>
          <w:szCs w:val="28"/>
          <w:lang w:eastAsia="ru-RU"/>
        </w:rPr>
      </w:pPr>
      <w:r w:rsidRPr="00B92EEC">
        <w:rPr>
          <w:sz w:val="28"/>
          <w:szCs w:val="28"/>
          <w:lang w:eastAsia="ru-RU"/>
        </w:rPr>
        <w:t>Шахтные воды проходят механохимическую очистку.</w:t>
      </w:r>
    </w:p>
    <w:p w14:paraId="5DF9531F" w14:textId="77777777" w:rsidR="00533D1B" w:rsidRPr="00B92EEC" w:rsidRDefault="00533D1B" w:rsidP="00533D1B">
      <w:pPr>
        <w:ind w:firstLine="567"/>
        <w:jc w:val="both"/>
        <w:rPr>
          <w:sz w:val="28"/>
          <w:szCs w:val="28"/>
          <w:lang w:eastAsia="ru-RU"/>
        </w:rPr>
      </w:pPr>
      <w:r w:rsidRPr="00B92EEC">
        <w:rPr>
          <w:sz w:val="28"/>
          <w:szCs w:val="28"/>
          <w:lang w:eastAsia="ru-RU"/>
        </w:rPr>
        <w:t>После очистки все воды поступают в резервуар запаса воды и используются в качестве производственной воды.</w:t>
      </w:r>
    </w:p>
    <w:p w14:paraId="40F6A99F" w14:textId="77777777" w:rsidR="00533D1B" w:rsidRPr="00B92EEC" w:rsidRDefault="00533D1B" w:rsidP="00533D1B">
      <w:pPr>
        <w:ind w:firstLine="567"/>
        <w:jc w:val="both"/>
        <w:rPr>
          <w:sz w:val="28"/>
          <w:szCs w:val="28"/>
          <w:lang w:eastAsia="ru-RU"/>
        </w:rPr>
      </w:pPr>
      <w:r w:rsidRPr="00B92EEC">
        <w:rPr>
          <w:sz w:val="28"/>
          <w:szCs w:val="28"/>
          <w:lang w:eastAsia="ru-RU"/>
        </w:rPr>
        <w:t>Глубина залегания сети, с учётом промерзания грунтов – 2 м.</w:t>
      </w:r>
    </w:p>
    <w:p w14:paraId="51D61F0A" w14:textId="77777777" w:rsidR="00533D1B" w:rsidRPr="00B92EEC" w:rsidRDefault="00533D1B" w:rsidP="00533D1B">
      <w:pPr>
        <w:ind w:firstLine="567"/>
        <w:jc w:val="both"/>
        <w:rPr>
          <w:sz w:val="28"/>
          <w:szCs w:val="28"/>
          <w:lang w:eastAsia="ru-RU"/>
        </w:rPr>
      </w:pPr>
      <w:r w:rsidRPr="00B92EEC">
        <w:rPr>
          <w:sz w:val="28"/>
          <w:szCs w:val="28"/>
          <w:lang w:eastAsia="ru-RU"/>
        </w:rPr>
        <w:t>Затраты на сооружение объектов водоснабжения и канализации учтены в геолого-экономической части данной работы.</w:t>
      </w:r>
    </w:p>
    <w:p w14:paraId="3EDA5579" w14:textId="77777777" w:rsidR="00061616" w:rsidRDefault="00061616" w:rsidP="00343A6E">
      <w:pPr>
        <w:tabs>
          <w:tab w:val="left" w:pos="567"/>
        </w:tabs>
        <w:rPr>
          <w:b/>
          <w:lang w:val="ru-RU"/>
        </w:rPr>
      </w:pPr>
    </w:p>
    <w:p w14:paraId="2B9697A4" w14:textId="211326E4" w:rsidR="005E6A9A" w:rsidRPr="00414DE8" w:rsidRDefault="005E6A9A" w:rsidP="005B21C8">
      <w:pPr>
        <w:tabs>
          <w:tab w:val="left" w:pos="567"/>
        </w:tabs>
        <w:ind w:firstLine="567"/>
        <w:rPr>
          <w:sz w:val="28"/>
          <w:szCs w:val="28"/>
          <w:lang w:eastAsia="ru-RU"/>
        </w:rPr>
      </w:pPr>
      <w:r w:rsidRPr="00414DE8">
        <w:rPr>
          <w:b/>
          <w:sz w:val="28"/>
          <w:szCs w:val="28"/>
        </w:rPr>
        <w:t>3.14.2. Качество подземных вод</w:t>
      </w:r>
    </w:p>
    <w:p w14:paraId="4B443349" w14:textId="77777777" w:rsidR="005E6A9A" w:rsidRPr="00414DE8" w:rsidRDefault="005E6A9A" w:rsidP="005B21C8">
      <w:pPr>
        <w:tabs>
          <w:tab w:val="left" w:pos="567"/>
        </w:tabs>
        <w:ind w:firstLine="567"/>
        <w:jc w:val="both"/>
        <w:rPr>
          <w:sz w:val="28"/>
          <w:szCs w:val="28"/>
          <w:lang w:eastAsia="ru-RU"/>
        </w:rPr>
      </w:pPr>
    </w:p>
    <w:p w14:paraId="12706704" w14:textId="77777777" w:rsidR="005E6A9A" w:rsidRPr="00414DE8" w:rsidRDefault="005E6A9A">
      <w:pPr>
        <w:numPr>
          <w:ilvl w:val="0"/>
          <w:numId w:val="18"/>
        </w:numPr>
        <w:tabs>
          <w:tab w:val="left" w:pos="567"/>
        </w:tabs>
        <w:overflowPunct w:val="0"/>
        <w:autoSpaceDE w:val="0"/>
        <w:autoSpaceDN w:val="0"/>
        <w:adjustRightInd w:val="0"/>
        <w:ind w:left="0" w:firstLine="0"/>
        <w:jc w:val="both"/>
        <w:rPr>
          <w:sz w:val="28"/>
          <w:szCs w:val="28"/>
          <w:lang w:eastAsia="ru-RU"/>
        </w:rPr>
      </w:pPr>
      <w:r w:rsidRPr="00414DE8">
        <w:rPr>
          <w:sz w:val="28"/>
          <w:szCs w:val="28"/>
        </w:rPr>
        <w:t>Качество шахтных вод подлежит регулярному лабораторному контролю по химическим, бактериологическим и радиологическим показателям. Особое внимание уделяется взвешенным веществам, минерализации, нефтепродуктам, железу, мышьяку и другим компонентам, характерным для золотосульфидного оруденения.</w:t>
      </w:r>
    </w:p>
    <w:p w14:paraId="7D2CC2B7" w14:textId="77777777" w:rsidR="005E6A9A" w:rsidRPr="00414DE8" w:rsidRDefault="005E6A9A" w:rsidP="00CF7E66">
      <w:pPr>
        <w:tabs>
          <w:tab w:val="left" w:pos="567"/>
          <w:tab w:val="left" w:pos="1370"/>
        </w:tabs>
        <w:overflowPunct w:val="0"/>
        <w:autoSpaceDE w:val="0"/>
        <w:autoSpaceDN w:val="0"/>
        <w:adjustRightInd w:val="0"/>
        <w:jc w:val="both"/>
        <w:rPr>
          <w:sz w:val="28"/>
          <w:szCs w:val="28"/>
          <w:lang w:eastAsia="ru-RU"/>
        </w:rPr>
      </w:pPr>
      <w:r w:rsidRPr="00414DE8">
        <w:rPr>
          <w:sz w:val="28"/>
          <w:szCs w:val="28"/>
        </w:rPr>
        <w:t>Резервуар запаса хозяйственно-бытовой и противопожарной воды;</w:t>
      </w:r>
    </w:p>
    <w:p w14:paraId="3936E483" w14:textId="77777777" w:rsidR="005E6A9A" w:rsidRPr="00414DE8" w:rsidRDefault="005E6A9A" w:rsidP="00CF7E66">
      <w:pPr>
        <w:tabs>
          <w:tab w:val="left" w:pos="567"/>
          <w:tab w:val="left" w:pos="1370"/>
        </w:tabs>
        <w:overflowPunct w:val="0"/>
        <w:autoSpaceDE w:val="0"/>
        <w:autoSpaceDN w:val="0"/>
        <w:adjustRightInd w:val="0"/>
        <w:jc w:val="both"/>
        <w:rPr>
          <w:sz w:val="28"/>
          <w:szCs w:val="28"/>
          <w:lang w:eastAsia="ru-RU"/>
        </w:rPr>
      </w:pPr>
      <w:r w:rsidRPr="00414DE8">
        <w:rPr>
          <w:sz w:val="28"/>
          <w:szCs w:val="28"/>
        </w:rPr>
        <w:t>Установка обеззараживания хозяйственно-бытовой воды;</w:t>
      </w:r>
    </w:p>
    <w:p w14:paraId="09E93D26"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Хозяйственно-противопожарная насосная станция;</w:t>
      </w:r>
    </w:p>
    <w:p w14:paraId="53DBA030"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Зона санитарной охраны водохозяйственных объектов основной промышленной площадки;</w:t>
      </w:r>
    </w:p>
    <w:p w14:paraId="2B9D32EC"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Водоводы к площадке ВМ и подземным горным работам;</w:t>
      </w:r>
    </w:p>
    <w:p w14:paraId="48B74746"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Сеть технической воды для промывки шпуров и пылеподавления;</w:t>
      </w:r>
    </w:p>
    <w:p w14:paraId="3A362378"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Сеть оборотной воды после очистки шахтных вод;</w:t>
      </w:r>
    </w:p>
    <w:p w14:paraId="49FB80AB" w14:textId="77777777" w:rsidR="005E6A9A" w:rsidRPr="00414DE8" w:rsidRDefault="005E6A9A" w:rsidP="00CF7E66">
      <w:pPr>
        <w:tabs>
          <w:tab w:val="left" w:pos="0"/>
          <w:tab w:val="left" w:pos="567"/>
        </w:tabs>
        <w:overflowPunct w:val="0"/>
        <w:autoSpaceDE w:val="0"/>
        <w:autoSpaceDN w:val="0"/>
        <w:adjustRightInd w:val="0"/>
        <w:jc w:val="both"/>
        <w:rPr>
          <w:sz w:val="28"/>
          <w:szCs w:val="28"/>
          <w:lang w:eastAsia="ru-RU"/>
        </w:rPr>
      </w:pPr>
      <w:r w:rsidRPr="00414DE8">
        <w:rPr>
          <w:sz w:val="28"/>
          <w:szCs w:val="28"/>
        </w:rPr>
        <w:t>Насосная станция технического водоснабжения;</w:t>
      </w:r>
    </w:p>
    <w:p w14:paraId="5084044D" w14:textId="1830C815" w:rsidR="000E469D" w:rsidRPr="00414DE8" w:rsidRDefault="006A2E9E" w:rsidP="00CF7E66">
      <w:pPr>
        <w:contextualSpacing/>
        <w:jc w:val="both"/>
        <w:rPr>
          <w:sz w:val="28"/>
          <w:szCs w:val="28"/>
          <w:lang w:val="ru-RU" w:eastAsia="ru-RU"/>
        </w:rPr>
      </w:pPr>
      <w:r w:rsidRPr="00414DE8">
        <w:rPr>
          <w:sz w:val="28"/>
          <w:szCs w:val="28"/>
        </w:rPr>
        <w:t xml:space="preserve">Для предварительного баланса принимается расчётный водоприток </w:t>
      </w:r>
      <w:r w:rsidR="00392A4A">
        <w:rPr>
          <w:sz w:val="28"/>
          <w:szCs w:val="28"/>
          <w:lang w:val="ru-RU"/>
        </w:rPr>
        <w:t>7,03</w:t>
      </w:r>
      <w:r w:rsidRPr="00AC617E">
        <w:rPr>
          <w:sz w:val="28"/>
          <w:szCs w:val="28"/>
        </w:rPr>
        <w:t xml:space="preserve"> м³/</w:t>
      </w:r>
      <w:proofErr w:type="spellStart"/>
      <w:r w:rsidR="00392A4A">
        <w:rPr>
          <w:sz w:val="28"/>
          <w:szCs w:val="28"/>
          <w:lang w:val="ru-RU"/>
        </w:rPr>
        <w:t>сут</w:t>
      </w:r>
      <w:proofErr w:type="spellEnd"/>
      <w:r w:rsidRPr="00AC617E">
        <w:rPr>
          <w:sz w:val="28"/>
          <w:szCs w:val="28"/>
        </w:rPr>
        <w:t>.</w:t>
      </w:r>
      <w:r w:rsidRPr="00414DE8">
        <w:rPr>
          <w:sz w:val="28"/>
          <w:szCs w:val="28"/>
        </w:rPr>
        <w:t xml:space="preserve"> Шахтные воды после отстаивания и очистки преимущественно используются повторно; фактический объём оборотного водоснабжения уточняется по результатам опытных откачек и производственного контроля.</w:t>
      </w:r>
    </w:p>
    <w:p w14:paraId="63AE4802" w14:textId="77777777" w:rsidR="005E6A9A" w:rsidRPr="008B1FE4" w:rsidRDefault="005E6A9A" w:rsidP="00C41D64">
      <w:pPr>
        <w:tabs>
          <w:tab w:val="left" w:pos="851"/>
        </w:tabs>
        <w:spacing w:before="240" w:after="120"/>
        <w:outlineLvl w:val="1"/>
        <w:rPr>
          <w:b/>
          <w:kern w:val="2"/>
          <w:sz w:val="28"/>
          <w:szCs w:val="28"/>
          <w:lang w:eastAsia="ru-RU"/>
        </w:rPr>
      </w:pPr>
      <w:bookmarkStart w:id="25" w:name="_Toc342473575"/>
      <w:bookmarkStart w:id="26" w:name="_Toc44993836"/>
      <w:r w:rsidRPr="00B92EEC">
        <w:rPr>
          <w:b/>
          <w:kern w:val="2"/>
          <w:sz w:val="26"/>
          <w:szCs w:val="28"/>
          <w:lang w:eastAsia="ru-RU"/>
        </w:rPr>
        <w:t>3.15.</w:t>
      </w:r>
      <w:r w:rsidRPr="00B92EEC">
        <w:rPr>
          <w:b/>
          <w:kern w:val="2"/>
          <w:sz w:val="26"/>
          <w:szCs w:val="28"/>
          <w:lang w:eastAsia="ru-RU"/>
        </w:rPr>
        <w:tab/>
      </w:r>
      <w:r w:rsidRPr="008B1FE4">
        <w:rPr>
          <w:b/>
          <w:kern w:val="2"/>
          <w:sz w:val="28"/>
          <w:szCs w:val="28"/>
          <w:lang w:eastAsia="ru-RU"/>
        </w:rPr>
        <w:t>Связь и сигнализация</w:t>
      </w:r>
      <w:bookmarkEnd w:id="25"/>
      <w:bookmarkEnd w:id="26"/>
    </w:p>
    <w:p w14:paraId="300D6592" w14:textId="77777777" w:rsidR="005E6A9A" w:rsidRPr="008B1FE4" w:rsidRDefault="005E6A9A" w:rsidP="00C41D64">
      <w:pPr>
        <w:ind w:firstLine="567"/>
        <w:jc w:val="both"/>
        <w:rPr>
          <w:sz w:val="28"/>
          <w:szCs w:val="28"/>
          <w:lang w:eastAsia="ru-RU"/>
        </w:rPr>
      </w:pPr>
      <w:r w:rsidRPr="008B1FE4">
        <w:rPr>
          <w:sz w:val="28"/>
          <w:szCs w:val="28"/>
          <w:lang w:eastAsia="ru-RU"/>
        </w:rPr>
        <w:t>В настоящей работе предусмотрено применять административно-производственную телефонную связь, диспетчерскую телефонную связь, горноспасательную телефонную связь, аварийную сигнализацию.</w:t>
      </w:r>
    </w:p>
    <w:p w14:paraId="0CFE5AA6" w14:textId="0ED170B5" w:rsidR="005E6A9A" w:rsidRPr="008B1FE4" w:rsidRDefault="005E6A9A" w:rsidP="00C41D64">
      <w:pPr>
        <w:ind w:firstLine="567"/>
        <w:jc w:val="both"/>
        <w:rPr>
          <w:sz w:val="28"/>
          <w:szCs w:val="28"/>
          <w:lang w:eastAsia="ru-RU"/>
        </w:rPr>
      </w:pPr>
      <w:r w:rsidRPr="008B1FE4">
        <w:rPr>
          <w:sz w:val="28"/>
          <w:szCs w:val="28"/>
          <w:lang w:eastAsia="ru-RU"/>
        </w:rPr>
        <w:t>Административно-производственная связь предусматривается для связи между объектами промплощадки. Эта связь будет обеспечиваться строительством телефонной станции типа АТС-К-100/2000 в здании АБК, диспетчерской установкой</w:t>
      </w:r>
      <w:r w:rsidR="00063159">
        <w:rPr>
          <w:sz w:val="28"/>
          <w:szCs w:val="28"/>
          <w:lang w:val="ru-RU" w:eastAsia="ru-RU"/>
        </w:rPr>
        <w:t>.</w:t>
      </w:r>
      <w:r w:rsidRPr="008B1FE4">
        <w:rPr>
          <w:sz w:val="28"/>
          <w:szCs w:val="28"/>
          <w:lang w:eastAsia="ru-RU"/>
        </w:rPr>
        <w:t xml:space="preserve"> Горноспасательная телефонная связь будет выполняться посредством станции АТСК 50/200 в штабе ЧС. Оповещение рабочих об аварии предусматривается с помощью аппаратуры ААС-2. Шахтно-стволовая сигнализация осуществляется при помощи аппаратуры АШС-1. Ориентировочно протяженность линий внутренней связи принята 30,0 км.</w:t>
      </w:r>
    </w:p>
    <w:p w14:paraId="14E84628" w14:textId="77777777" w:rsidR="005E6A9A" w:rsidRDefault="005E6A9A" w:rsidP="00C41D64">
      <w:pPr>
        <w:ind w:firstLine="567"/>
        <w:jc w:val="both"/>
        <w:rPr>
          <w:sz w:val="28"/>
          <w:szCs w:val="28"/>
          <w:lang w:val="ru-RU" w:eastAsia="ru-RU"/>
        </w:rPr>
      </w:pPr>
      <w:r w:rsidRPr="008B1FE4">
        <w:rPr>
          <w:sz w:val="28"/>
          <w:szCs w:val="28"/>
          <w:lang w:eastAsia="ru-RU"/>
        </w:rPr>
        <w:t>Внешняя связь будет осуществляться путем строительства линий связи по техническим условиям АО «Казахтелеком», либо с использованием сотовой связи.</w:t>
      </w:r>
    </w:p>
    <w:p w14:paraId="544B5FC0" w14:textId="77777777" w:rsidR="00A34156" w:rsidRPr="00A34156" w:rsidRDefault="00A34156" w:rsidP="00C41D64">
      <w:pPr>
        <w:ind w:firstLine="567"/>
        <w:jc w:val="both"/>
        <w:rPr>
          <w:sz w:val="28"/>
          <w:szCs w:val="28"/>
          <w:lang w:val="ru-RU" w:eastAsia="ru-RU"/>
        </w:rPr>
      </w:pPr>
    </w:p>
    <w:p w14:paraId="2DD83AAF" w14:textId="77777777" w:rsidR="00AC6DF3" w:rsidRPr="008B1FE4" w:rsidRDefault="00AC6DF3" w:rsidP="00AC6DF3">
      <w:pPr>
        <w:ind w:firstLine="567"/>
        <w:rPr>
          <w:sz w:val="28"/>
          <w:szCs w:val="28"/>
          <w:lang w:eastAsia="ru-KZ"/>
        </w:rPr>
      </w:pPr>
      <w:r w:rsidRPr="008B1FE4">
        <w:rPr>
          <w:b/>
          <w:bCs/>
          <w:sz w:val="28"/>
          <w:szCs w:val="28"/>
          <w:lang w:eastAsia="ru-KZ"/>
        </w:rPr>
        <w:t>3.15.1. Системы наблюдения, аварийного оповещения, позиционирования и поиска персонала</w:t>
      </w:r>
    </w:p>
    <w:p w14:paraId="5B50105B" w14:textId="77777777" w:rsidR="00AC6DF3" w:rsidRPr="008B1FE4" w:rsidRDefault="00AC6DF3" w:rsidP="00AC6DF3">
      <w:pPr>
        <w:ind w:firstLine="567"/>
        <w:jc w:val="both"/>
        <w:rPr>
          <w:sz w:val="28"/>
          <w:szCs w:val="28"/>
          <w:lang w:eastAsia="ru-KZ"/>
        </w:rPr>
      </w:pPr>
      <w:r w:rsidRPr="008B1FE4">
        <w:rPr>
          <w:sz w:val="28"/>
          <w:szCs w:val="28"/>
          <w:lang w:eastAsia="ru-KZ"/>
        </w:rPr>
        <w:t>В целях обеспечения промышленной безопасности при ведении подземных горных работ на месторождении «</w:t>
      </w:r>
      <w:r w:rsidR="008C047D" w:rsidRPr="008B1FE4">
        <w:rPr>
          <w:sz w:val="28"/>
          <w:szCs w:val="28"/>
          <w:lang w:eastAsia="ru-KZ"/>
        </w:rPr>
        <w:t>Загадка</w:t>
      </w:r>
      <w:r w:rsidRPr="008B1FE4">
        <w:rPr>
          <w:sz w:val="28"/>
          <w:szCs w:val="28"/>
          <w:lang w:eastAsia="ru-KZ"/>
        </w:rPr>
        <w:t>» предусматривается оснащение рудника системами наблюдения, оповещения об авариях, позиционирования и поиска персонала, а также прямой телефонной и дублирующей альтернативной связью с профессиональной аварийно-спасательной службой в области промышленной безопасности, обслуживающей объект.</w:t>
      </w:r>
    </w:p>
    <w:p w14:paraId="29906986" w14:textId="7E05664C" w:rsidR="00AC6DF3" w:rsidRPr="008B1FE4" w:rsidRDefault="00AC6DF3" w:rsidP="00AC6DF3">
      <w:pPr>
        <w:ind w:firstLine="567"/>
        <w:jc w:val="both"/>
        <w:rPr>
          <w:sz w:val="28"/>
          <w:szCs w:val="28"/>
          <w:lang w:eastAsia="ru-KZ"/>
        </w:rPr>
      </w:pPr>
      <w:r w:rsidRPr="008B1FE4">
        <w:rPr>
          <w:sz w:val="28"/>
          <w:szCs w:val="28"/>
          <w:lang w:eastAsia="ru-KZ"/>
        </w:rPr>
        <w:t>Система наблюдения, оповещения об авариях, позиционирования и поиска персонала предусматривается для всей зоны подземных горных выработок, включая стволы, околоствольные дворы, транспортные и вентиляционные штреки, квершлаги, орты, камеры, очистные блоки, участки погрузки, водоотлива, энергоснабжения и иные рабочие зоны рудника.</w:t>
      </w:r>
    </w:p>
    <w:p w14:paraId="242CF3D3" w14:textId="77777777" w:rsidR="00AC6DF3" w:rsidRPr="008B1FE4" w:rsidRDefault="00AC6DF3" w:rsidP="00AC6DF3">
      <w:pPr>
        <w:ind w:firstLine="567"/>
        <w:jc w:val="both"/>
        <w:rPr>
          <w:sz w:val="28"/>
          <w:szCs w:val="28"/>
          <w:lang w:eastAsia="ru-KZ"/>
        </w:rPr>
      </w:pPr>
      <w:r w:rsidRPr="008B1FE4">
        <w:rPr>
          <w:sz w:val="28"/>
          <w:szCs w:val="28"/>
          <w:lang w:eastAsia="ru-KZ"/>
        </w:rPr>
        <w:t>Для контроля нахождения работников в подземных выработках предусматривается система позиционирования персонала с применением индивидуальных идентификаторов, закрепляемых за каждым работником, спускающимся в шахту. Информация о местоположении персонала передается на диспетчерский пункт рудника и используется для оперативного контроля, организации эвакуации и поиска людей при аварийных ситуациях.</w:t>
      </w:r>
    </w:p>
    <w:p w14:paraId="6B92BDB1" w14:textId="77777777" w:rsidR="00AC6DF3" w:rsidRPr="008B1FE4" w:rsidRDefault="00AC6DF3" w:rsidP="00AC6DF3">
      <w:pPr>
        <w:ind w:firstLine="567"/>
        <w:jc w:val="both"/>
        <w:rPr>
          <w:sz w:val="28"/>
          <w:szCs w:val="28"/>
          <w:lang w:eastAsia="ru-KZ"/>
        </w:rPr>
      </w:pPr>
      <w:r w:rsidRPr="008B1FE4">
        <w:rPr>
          <w:sz w:val="28"/>
          <w:szCs w:val="28"/>
          <w:lang w:eastAsia="ru-KZ"/>
        </w:rPr>
        <w:t>Система аварийного оповещения предусматривает передачу сигнала тревоги и информации об аварии персоналу, находящемуся в подземных горных выработках. Оповещение персонала осуществляется не менее чем двумя независимыми способами: посредством телефонной связи, громкоговорящей связи, световой и звуковой сигнализации. Объем передаваемой информации должен быть достаточным для понимания персоналом характера аварии, направления безопасного выхода и порядка эвакуации.</w:t>
      </w:r>
    </w:p>
    <w:p w14:paraId="7784198C" w14:textId="77777777" w:rsidR="00AC6DF3" w:rsidRPr="008B1FE4" w:rsidRDefault="00AC6DF3" w:rsidP="00AC6DF3">
      <w:pPr>
        <w:ind w:firstLine="567"/>
        <w:jc w:val="both"/>
        <w:rPr>
          <w:sz w:val="28"/>
          <w:szCs w:val="28"/>
          <w:lang w:eastAsia="ru-KZ"/>
        </w:rPr>
      </w:pPr>
      <w:r w:rsidRPr="008B1FE4">
        <w:rPr>
          <w:sz w:val="28"/>
          <w:szCs w:val="28"/>
          <w:lang w:eastAsia="ru-KZ"/>
        </w:rPr>
        <w:t>Для обеспечения связи с поверхностью и аварийно-спасательными службами предусматриваются:</w:t>
      </w:r>
    </w:p>
    <w:p w14:paraId="21D4FF94"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диспетчерская связь между поверхностью и подземными участками; </w:t>
      </w:r>
    </w:p>
    <w:p w14:paraId="035DA404"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прямая телефонная связь с ПАСС ОПБ, обслуживающей объект; </w:t>
      </w:r>
    </w:p>
    <w:p w14:paraId="3A69D95D"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дублирующая альтернативная связь с ПАСС ОПБ; </w:t>
      </w:r>
    </w:p>
    <w:p w14:paraId="09C48933"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громкоговорящая связь в основных подземных выработках; </w:t>
      </w:r>
    </w:p>
    <w:p w14:paraId="53D016C8"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аварийная звуковая и световая сигнализация; </w:t>
      </w:r>
    </w:p>
    <w:p w14:paraId="7106EBC4" w14:textId="77777777" w:rsidR="00AC6DF3" w:rsidRPr="008B1FE4" w:rsidRDefault="00AC6DF3">
      <w:pPr>
        <w:numPr>
          <w:ilvl w:val="0"/>
          <w:numId w:val="64"/>
        </w:numPr>
        <w:ind w:firstLine="567"/>
        <w:jc w:val="both"/>
        <w:rPr>
          <w:sz w:val="28"/>
          <w:szCs w:val="28"/>
          <w:lang w:eastAsia="ru-KZ"/>
        </w:rPr>
      </w:pPr>
      <w:r w:rsidRPr="008B1FE4">
        <w:rPr>
          <w:sz w:val="28"/>
          <w:szCs w:val="28"/>
          <w:lang w:eastAsia="ru-KZ"/>
        </w:rPr>
        <w:t xml:space="preserve">резервное электропитание систем связи и оповещения. </w:t>
      </w:r>
    </w:p>
    <w:p w14:paraId="318FBABC" w14:textId="77777777" w:rsidR="00AC6DF3" w:rsidRPr="008B1FE4" w:rsidRDefault="00AC6DF3" w:rsidP="00AC6DF3">
      <w:pPr>
        <w:ind w:firstLine="567"/>
        <w:jc w:val="both"/>
        <w:rPr>
          <w:sz w:val="28"/>
          <w:szCs w:val="28"/>
          <w:lang w:eastAsia="ru-KZ"/>
        </w:rPr>
      </w:pPr>
      <w:r w:rsidRPr="008B1FE4">
        <w:rPr>
          <w:sz w:val="28"/>
          <w:szCs w:val="28"/>
          <w:lang w:eastAsia="ru-KZ"/>
        </w:rPr>
        <w:t>Диспетчерский пункт рудника размещается на поверхности и обеспечивает круглосуточный контроль за состоянием связи, систем оповещения, местонахождением персонала и оперативное взаимодействие с руководством предприятия, ответственными лицами, горноспасательным подразделением и ПАСС ОПБ.</w:t>
      </w:r>
    </w:p>
    <w:p w14:paraId="71FB93F0" w14:textId="77777777" w:rsidR="00AC6DF3" w:rsidRPr="008B1FE4" w:rsidRDefault="00AC6DF3" w:rsidP="00AC6DF3">
      <w:pPr>
        <w:ind w:firstLine="567"/>
        <w:jc w:val="both"/>
        <w:rPr>
          <w:sz w:val="28"/>
          <w:szCs w:val="28"/>
          <w:lang w:eastAsia="ru-KZ"/>
        </w:rPr>
      </w:pPr>
      <w:r w:rsidRPr="008B1FE4">
        <w:rPr>
          <w:sz w:val="28"/>
          <w:szCs w:val="28"/>
          <w:lang w:eastAsia="ru-KZ"/>
        </w:rPr>
        <w:t>Система наблюдения, аварийного оповещения, позиционирования и поиска персонала должна сохранять работоспособность до возникновения аварии, во время аварии и после ее ликвидации. Время оповещения персонала об аварии принимается не более 4–5 минут.</w:t>
      </w:r>
    </w:p>
    <w:p w14:paraId="4BC065F9" w14:textId="214BB40E" w:rsidR="00C644DE" w:rsidRPr="00C644DE" w:rsidRDefault="00AC6DF3" w:rsidP="00AC617E">
      <w:pPr>
        <w:ind w:firstLine="567"/>
        <w:jc w:val="both"/>
        <w:rPr>
          <w:sz w:val="28"/>
          <w:szCs w:val="28"/>
          <w:lang w:val="ru-RU" w:eastAsia="ru-KZ"/>
        </w:rPr>
      </w:pPr>
      <w:r w:rsidRPr="008B1FE4">
        <w:rPr>
          <w:sz w:val="28"/>
          <w:szCs w:val="28"/>
          <w:lang w:eastAsia="ru-KZ"/>
        </w:rPr>
        <w:lastRenderedPageBreak/>
        <w:t>До ввода рудника в эксплуатацию недропользователем предусматривается заключение договора с ПАСС ОПБ, обслуживающей объект, либо обеспечение обслуживания объекта в порядке, установленном законодательством Республики Казахстан в области промышленной безопасности. Схема оповещения, номера телефонов ответственных лиц, порядок взаимодействия с ПАСС ОПБ и порядок эвакуации персонала подлежат включению в План ликвидации аварий.</w:t>
      </w:r>
    </w:p>
    <w:p w14:paraId="2566ADA1" w14:textId="77777777" w:rsidR="005E6A9A" w:rsidRPr="008B1FE4" w:rsidRDefault="005E6A9A" w:rsidP="005E6A9A">
      <w:pPr>
        <w:tabs>
          <w:tab w:val="left" w:pos="851"/>
        </w:tabs>
        <w:spacing w:before="240" w:after="120"/>
        <w:outlineLvl w:val="1"/>
        <w:rPr>
          <w:b/>
          <w:kern w:val="2"/>
          <w:sz w:val="28"/>
          <w:szCs w:val="28"/>
          <w:lang w:eastAsia="ru-RU"/>
        </w:rPr>
      </w:pPr>
      <w:bookmarkStart w:id="27" w:name="_Toc342473576"/>
      <w:bookmarkStart w:id="28" w:name="_Toc44993839"/>
      <w:r w:rsidRPr="008B1FE4">
        <w:rPr>
          <w:b/>
          <w:kern w:val="2"/>
          <w:sz w:val="28"/>
          <w:szCs w:val="28"/>
          <w:lang w:eastAsia="ru-RU"/>
        </w:rPr>
        <w:t>3.16.</w:t>
      </w:r>
      <w:r w:rsidRPr="008B1FE4">
        <w:rPr>
          <w:b/>
          <w:kern w:val="2"/>
          <w:sz w:val="28"/>
          <w:szCs w:val="28"/>
          <w:lang w:eastAsia="ru-RU"/>
        </w:rPr>
        <w:tab/>
        <w:t>Генеральный план</w:t>
      </w:r>
      <w:bookmarkEnd w:id="27"/>
      <w:bookmarkEnd w:id="28"/>
    </w:p>
    <w:p w14:paraId="6F1FC0AB" w14:textId="77777777" w:rsidR="005E6A9A" w:rsidRPr="00B92EEC" w:rsidRDefault="005E6A9A" w:rsidP="00E05B49">
      <w:pPr>
        <w:tabs>
          <w:tab w:val="left" w:pos="0"/>
        </w:tabs>
        <w:jc w:val="both"/>
        <w:rPr>
          <w:sz w:val="28"/>
          <w:szCs w:val="28"/>
          <w:lang w:eastAsia="ru-RU"/>
        </w:rPr>
      </w:pPr>
      <w:r w:rsidRPr="00B92EEC">
        <w:rPr>
          <w:sz w:val="28"/>
          <w:szCs w:val="28"/>
          <w:lang w:eastAsia="ru-RU"/>
        </w:rPr>
        <w:t>Исходя из принятых решений по добыче и переработке руды, энерго- и водоснабжения, а также с учётом санитарных норм и правил безопасности, сооружения и объекты рудника принимаются в следующем составе:</w:t>
      </w:r>
    </w:p>
    <w:p w14:paraId="302F4F64"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Рудный склад</w:t>
      </w:r>
    </w:p>
    <w:p w14:paraId="22057F21"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Рудный склад для забалансовых руд</w:t>
      </w:r>
    </w:p>
    <w:p w14:paraId="47EAD99F"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Породный отвал</w:t>
      </w:r>
    </w:p>
    <w:p w14:paraId="17AB914A"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Весовая</w:t>
      </w:r>
    </w:p>
    <w:p w14:paraId="6BB8DC5B"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Промышленная площадка</w:t>
      </w:r>
    </w:p>
    <w:p w14:paraId="184AC8C0" w14:textId="77777777" w:rsidR="004E6216" w:rsidRDefault="004E6216">
      <w:pPr>
        <w:pStyle w:val="af"/>
        <w:numPr>
          <w:ilvl w:val="1"/>
          <w:numId w:val="53"/>
        </w:numPr>
        <w:tabs>
          <w:tab w:val="left" w:pos="567"/>
        </w:tabs>
        <w:jc w:val="both"/>
        <w:rPr>
          <w:sz w:val="28"/>
          <w:szCs w:val="28"/>
          <w:lang w:val="ru-RU" w:eastAsia="ru-RU"/>
        </w:rPr>
      </w:pPr>
      <w:r>
        <w:rPr>
          <w:sz w:val="28"/>
          <w:szCs w:val="28"/>
          <w:lang w:val="ru-RU" w:eastAsia="ru-RU"/>
        </w:rPr>
        <w:t>ДЭС</w:t>
      </w:r>
    </w:p>
    <w:p w14:paraId="08042F3E" w14:textId="77777777" w:rsidR="008773E4" w:rsidRDefault="004E6216">
      <w:pPr>
        <w:pStyle w:val="af"/>
        <w:numPr>
          <w:ilvl w:val="1"/>
          <w:numId w:val="53"/>
        </w:numPr>
        <w:tabs>
          <w:tab w:val="left" w:pos="567"/>
        </w:tabs>
        <w:jc w:val="both"/>
        <w:rPr>
          <w:sz w:val="28"/>
          <w:szCs w:val="28"/>
          <w:lang w:val="ru-RU" w:eastAsia="ru-RU"/>
        </w:rPr>
      </w:pPr>
      <w:r>
        <w:rPr>
          <w:sz w:val="28"/>
          <w:szCs w:val="28"/>
          <w:lang w:val="ru-RU" w:eastAsia="ru-RU"/>
        </w:rPr>
        <w:t>Пруд накопитель</w:t>
      </w:r>
    </w:p>
    <w:p w14:paraId="2395078F" w14:textId="77777777" w:rsidR="008773E4" w:rsidRDefault="008773E4">
      <w:pPr>
        <w:pStyle w:val="af"/>
        <w:numPr>
          <w:ilvl w:val="1"/>
          <w:numId w:val="53"/>
        </w:numPr>
        <w:tabs>
          <w:tab w:val="left" w:pos="567"/>
        </w:tabs>
        <w:ind w:left="1276"/>
        <w:jc w:val="both"/>
        <w:rPr>
          <w:sz w:val="28"/>
          <w:szCs w:val="28"/>
          <w:lang w:val="ru-RU" w:eastAsia="ru-RU"/>
        </w:rPr>
      </w:pPr>
      <w:r w:rsidRPr="008773E4">
        <w:rPr>
          <w:sz w:val="28"/>
          <w:szCs w:val="28"/>
          <w:lang w:eastAsia="ru-RU"/>
        </w:rPr>
        <w:t>Вентиляционный ствол</w:t>
      </w:r>
    </w:p>
    <w:p w14:paraId="274FCEF8" w14:textId="77777777" w:rsidR="005E6A9A" w:rsidRDefault="00C90DDA">
      <w:pPr>
        <w:pStyle w:val="af"/>
        <w:numPr>
          <w:ilvl w:val="1"/>
          <w:numId w:val="53"/>
        </w:numPr>
        <w:tabs>
          <w:tab w:val="left" w:pos="567"/>
        </w:tabs>
        <w:ind w:left="1276"/>
        <w:jc w:val="both"/>
        <w:rPr>
          <w:sz w:val="28"/>
          <w:szCs w:val="28"/>
          <w:lang w:val="ru-RU" w:eastAsia="ru-RU"/>
        </w:rPr>
      </w:pPr>
      <w:r>
        <w:rPr>
          <w:sz w:val="28"/>
          <w:szCs w:val="28"/>
          <w:lang w:val="ru-RU" w:eastAsia="ru-RU"/>
        </w:rPr>
        <w:t>Авторемонтная мастерская</w:t>
      </w:r>
    </w:p>
    <w:p w14:paraId="03B42F35" w14:textId="00C6FF07" w:rsidR="005E6A9A" w:rsidRPr="007E5750" w:rsidRDefault="00C90DDA" w:rsidP="007E5750">
      <w:pPr>
        <w:pStyle w:val="af"/>
        <w:numPr>
          <w:ilvl w:val="1"/>
          <w:numId w:val="53"/>
        </w:numPr>
        <w:tabs>
          <w:tab w:val="left" w:pos="567"/>
        </w:tabs>
        <w:ind w:left="1276"/>
        <w:jc w:val="both"/>
        <w:rPr>
          <w:sz w:val="28"/>
          <w:szCs w:val="28"/>
          <w:lang w:val="ru-RU" w:eastAsia="ru-RU"/>
        </w:rPr>
      </w:pPr>
      <w:r>
        <w:rPr>
          <w:sz w:val="28"/>
          <w:szCs w:val="28"/>
          <w:lang w:val="ru-RU" w:eastAsia="ru-RU"/>
        </w:rPr>
        <w:t>КПП</w:t>
      </w:r>
    </w:p>
    <w:p w14:paraId="3283C3CB" w14:textId="77777777" w:rsidR="005E6A9A" w:rsidRPr="00B92EEC" w:rsidRDefault="005E6A9A" w:rsidP="00E05B49">
      <w:pPr>
        <w:tabs>
          <w:tab w:val="left" w:pos="567"/>
        </w:tabs>
        <w:spacing w:line="216" w:lineRule="auto"/>
        <w:jc w:val="both"/>
        <w:rPr>
          <w:sz w:val="28"/>
          <w:szCs w:val="28"/>
          <w:lang w:eastAsia="ru-RU"/>
        </w:rPr>
      </w:pPr>
      <w:r w:rsidRPr="00B92EEC">
        <w:rPr>
          <w:sz w:val="28"/>
          <w:szCs w:val="28"/>
          <w:lang w:eastAsia="ru-RU"/>
        </w:rPr>
        <w:tab/>
        <w:t>Территория проектируемых площадок благоустраивается автопроездами, а свободные от застройки и проездов территории озеленяются устройством газонов, посадкой деревьев и кустарников.</w:t>
      </w:r>
    </w:p>
    <w:p w14:paraId="03FB1DCA" w14:textId="77777777" w:rsidR="00A22A83" w:rsidRPr="00B92EEC" w:rsidRDefault="005E6A9A" w:rsidP="00E05B49">
      <w:pPr>
        <w:ind w:firstLine="567"/>
        <w:jc w:val="both"/>
        <w:rPr>
          <w:sz w:val="28"/>
          <w:szCs w:val="28"/>
          <w:lang w:eastAsia="ru-RU"/>
        </w:rPr>
      </w:pPr>
      <w:r w:rsidRPr="00B92EEC">
        <w:rPr>
          <w:sz w:val="28"/>
          <w:szCs w:val="28"/>
          <w:lang w:eastAsia="ru-RU"/>
        </w:rPr>
        <w:tab/>
        <w:t>Инженерные сети располагаются вдоль подъездных и внутриплощадочных Отвод атмосферных осадков с территории площадок решается по спланированной поверхности и сетью открытых водостоков с дальнейшим выпуском в пониженные места рельефа, за пределами площадок. Загрязнённые стоки выпускаются только после соответствующей очистки.</w:t>
      </w:r>
    </w:p>
    <w:p w14:paraId="53B27618" w14:textId="77777777" w:rsidR="009F7ED5" w:rsidRPr="00B92EEC" w:rsidRDefault="004C2739" w:rsidP="00E05B49">
      <w:pPr>
        <w:ind w:firstLine="567"/>
        <w:jc w:val="both"/>
        <w:rPr>
          <w:sz w:val="28"/>
          <w:szCs w:val="28"/>
          <w:lang w:eastAsia="ru-RU"/>
        </w:rPr>
      </w:pPr>
      <w:r w:rsidRPr="004C2739">
        <w:rPr>
          <w:sz w:val="28"/>
          <w:szCs w:val="28"/>
          <w:lang w:eastAsia="ru-RU"/>
        </w:rPr>
        <w:t>Ремонтный пункт для технического обслуживания и текущего ремонта горных машин предусматривается к размещению на поверхности, на расстоянии 95 м к северо-востоку от основной промышленной площадки</w:t>
      </w:r>
      <w:r>
        <w:rPr>
          <w:sz w:val="28"/>
          <w:szCs w:val="28"/>
          <w:lang w:val="ru-RU" w:eastAsia="ru-RU"/>
        </w:rPr>
        <w:t xml:space="preserve">. </w:t>
      </w:r>
    </w:p>
    <w:p w14:paraId="00695AE7" w14:textId="77777777" w:rsidR="009F7ED5" w:rsidRPr="00B92EEC" w:rsidRDefault="009F7ED5" w:rsidP="00E05B49">
      <w:pPr>
        <w:ind w:firstLine="567"/>
        <w:jc w:val="both"/>
        <w:rPr>
          <w:sz w:val="28"/>
          <w:szCs w:val="28"/>
          <w:lang w:eastAsia="ru-RU"/>
        </w:rPr>
      </w:pPr>
      <w:r w:rsidRPr="00B92EEC">
        <w:rPr>
          <w:sz w:val="28"/>
          <w:szCs w:val="28"/>
          <w:lang w:eastAsia="ru-RU"/>
        </w:rPr>
        <w:t>Ремонтный пункт оснащается необходимым технологическим оборудованием, инструментом и средствами механизации для выполнения регламентных и аварийно-восстановительных работ и организуется в соответствии с требованиями промышленной безопасности, охраны труда и пожарной безопасности</w:t>
      </w:r>
    </w:p>
    <w:p w14:paraId="64D0FDC6" w14:textId="77777777" w:rsidR="00762F8D" w:rsidRPr="00B92EEC" w:rsidRDefault="00762F8D" w:rsidP="00B56809">
      <w:pPr>
        <w:rPr>
          <w:sz w:val="28"/>
          <w:szCs w:val="28"/>
          <w:lang w:eastAsia="ru-RU"/>
        </w:rPr>
      </w:pPr>
      <w:r w:rsidRPr="00B92EEC">
        <w:rPr>
          <w:sz w:val="28"/>
          <w:szCs w:val="28"/>
          <w:lang w:eastAsia="ru-RU"/>
        </w:rPr>
        <w:t>Склад ГСМ предназначен для приёма, хранения и выдачи горюче-смазочных материалов для автотракторной и горной техники.</w:t>
      </w:r>
    </w:p>
    <w:p w14:paraId="40A47510" w14:textId="77777777" w:rsidR="00762F8D" w:rsidRPr="00B92EEC" w:rsidRDefault="00762F8D" w:rsidP="00B56809">
      <w:pPr>
        <w:rPr>
          <w:sz w:val="28"/>
          <w:szCs w:val="28"/>
          <w:lang w:eastAsia="ru-RU"/>
        </w:rPr>
      </w:pPr>
      <w:r w:rsidRPr="00B92EEC">
        <w:rPr>
          <w:sz w:val="28"/>
          <w:szCs w:val="28"/>
          <w:lang w:eastAsia="ru-RU"/>
        </w:rPr>
        <w:t>Техническая характеристика:</w:t>
      </w:r>
    </w:p>
    <w:p w14:paraId="002BD0C4" w14:textId="5D872078" w:rsidR="00762F8D" w:rsidRPr="00B92EEC" w:rsidRDefault="00762F8D">
      <w:pPr>
        <w:numPr>
          <w:ilvl w:val="0"/>
          <w:numId w:val="58"/>
        </w:numPr>
        <w:rPr>
          <w:sz w:val="28"/>
          <w:szCs w:val="28"/>
          <w:lang w:eastAsia="ru-RU"/>
        </w:rPr>
      </w:pPr>
      <w:r w:rsidRPr="00B92EEC">
        <w:rPr>
          <w:sz w:val="28"/>
          <w:szCs w:val="28"/>
          <w:lang w:eastAsia="ru-RU"/>
        </w:rPr>
        <w:t xml:space="preserve">Тип </w:t>
      </w:r>
      <w:r w:rsidR="007E4E81">
        <w:rPr>
          <w:sz w:val="28"/>
          <w:szCs w:val="28"/>
          <w:lang w:eastAsia="ru-RU"/>
        </w:rPr>
        <w:t>–</w:t>
      </w:r>
      <w:r w:rsidRPr="00B92EEC">
        <w:rPr>
          <w:sz w:val="28"/>
          <w:szCs w:val="28"/>
          <w:lang w:eastAsia="ru-RU"/>
        </w:rPr>
        <w:t xml:space="preserve"> площадка с резервуарным парком (надземные/горизонтальные ёмкости).</w:t>
      </w:r>
    </w:p>
    <w:p w14:paraId="2BF49C89" w14:textId="1A61F81A" w:rsidR="00762F8D" w:rsidRPr="00B92EEC" w:rsidRDefault="00762F8D">
      <w:pPr>
        <w:numPr>
          <w:ilvl w:val="0"/>
          <w:numId w:val="58"/>
        </w:numPr>
        <w:rPr>
          <w:sz w:val="28"/>
          <w:szCs w:val="28"/>
          <w:lang w:eastAsia="ru-RU"/>
        </w:rPr>
      </w:pPr>
      <w:r w:rsidRPr="00B92EEC">
        <w:rPr>
          <w:sz w:val="28"/>
          <w:szCs w:val="28"/>
          <w:lang w:eastAsia="ru-RU"/>
        </w:rPr>
        <w:t xml:space="preserve">Размещение </w:t>
      </w:r>
      <w:r w:rsidR="007E4E81">
        <w:rPr>
          <w:sz w:val="28"/>
          <w:szCs w:val="28"/>
          <w:lang w:eastAsia="ru-RU"/>
        </w:rPr>
        <w:t>–</w:t>
      </w:r>
      <w:r w:rsidRPr="00B92EEC">
        <w:rPr>
          <w:sz w:val="28"/>
          <w:szCs w:val="28"/>
          <w:lang w:eastAsia="ru-RU"/>
        </w:rPr>
        <w:t xml:space="preserve"> на обособленной площадке с соблюдением противопожарных разрывов.</w:t>
      </w:r>
    </w:p>
    <w:p w14:paraId="6226097D" w14:textId="7D0CB9E6" w:rsidR="00762F8D" w:rsidRPr="00B92EEC" w:rsidRDefault="00762F8D">
      <w:pPr>
        <w:numPr>
          <w:ilvl w:val="0"/>
          <w:numId w:val="58"/>
        </w:numPr>
        <w:rPr>
          <w:sz w:val="28"/>
          <w:szCs w:val="28"/>
          <w:lang w:eastAsia="ru-RU"/>
        </w:rPr>
      </w:pPr>
      <w:r w:rsidRPr="00B92EEC">
        <w:rPr>
          <w:sz w:val="28"/>
          <w:szCs w:val="28"/>
          <w:lang w:eastAsia="ru-RU"/>
        </w:rPr>
        <w:lastRenderedPageBreak/>
        <w:t xml:space="preserve">Основание </w:t>
      </w:r>
      <w:r w:rsidR="007E4E81">
        <w:rPr>
          <w:sz w:val="28"/>
          <w:szCs w:val="28"/>
          <w:lang w:eastAsia="ru-RU"/>
        </w:rPr>
        <w:t>–</w:t>
      </w:r>
      <w:r w:rsidRPr="00B92EEC">
        <w:rPr>
          <w:sz w:val="28"/>
          <w:szCs w:val="28"/>
          <w:lang w:eastAsia="ru-RU"/>
        </w:rPr>
        <w:t xml:space="preserve"> железобетонное с бортовым обвалованием (поддон) для локализации проливов.</w:t>
      </w:r>
    </w:p>
    <w:p w14:paraId="6846E0D7" w14:textId="77777777" w:rsidR="00762F8D" w:rsidRPr="00B92EEC" w:rsidRDefault="00762F8D">
      <w:pPr>
        <w:numPr>
          <w:ilvl w:val="0"/>
          <w:numId w:val="58"/>
        </w:numPr>
        <w:rPr>
          <w:sz w:val="28"/>
          <w:szCs w:val="28"/>
          <w:lang w:eastAsia="ru-RU"/>
        </w:rPr>
      </w:pPr>
      <w:r w:rsidRPr="00B92EEC">
        <w:rPr>
          <w:sz w:val="28"/>
          <w:szCs w:val="28"/>
          <w:lang w:eastAsia="ru-RU"/>
        </w:rPr>
        <w:t>Оснащение:</w:t>
      </w:r>
    </w:p>
    <w:p w14:paraId="022C8F8C" w14:textId="77777777" w:rsidR="00762F8D" w:rsidRPr="00B92EEC" w:rsidRDefault="00762F8D">
      <w:pPr>
        <w:numPr>
          <w:ilvl w:val="1"/>
          <w:numId w:val="58"/>
        </w:numPr>
        <w:rPr>
          <w:sz w:val="28"/>
          <w:szCs w:val="28"/>
          <w:lang w:eastAsia="ru-RU"/>
        </w:rPr>
      </w:pPr>
      <w:r w:rsidRPr="00B92EEC">
        <w:rPr>
          <w:sz w:val="28"/>
          <w:szCs w:val="28"/>
          <w:lang w:eastAsia="ru-RU"/>
        </w:rPr>
        <w:t>резервуары для ДТ, масел;</w:t>
      </w:r>
    </w:p>
    <w:p w14:paraId="028B8F82" w14:textId="77777777" w:rsidR="00762F8D" w:rsidRPr="00B92EEC" w:rsidRDefault="00762F8D">
      <w:pPr>
        <w:numPr>
          <w:ilvl w:val="1"/>
          <w:numId w:val="58"/>
        </w:numPr>
        <w:rPr>
          <w:sz w:val="28"/>
          <w:szCs w:val="28"/>
          <w:lang w:eastAsia="ru-RU"/>
        </w:rPr>
      </w:pPr>
      <w:r w:rsidRPr="00B92EEC">
        <w:rPr>
          <w:sz w:val="28"/>
          <w:szCs w:val="28"/>
          <w:lang w:eastAsia="ru-RU"/>
        </w:rPr>
        <w:t>насосное оборудование;</w:t>
      </w:r>
    </w:p>
    <w:p w14:paraId="3F0D10B2" w14:textId="77777777" w:rsidR="00762F8D" w:rsidRPr="00B92EEC" w:rsidRDefault="00762F8D">
      <w:pPr>
        <w:numPr>
          <w:ilvl w:val="1"/>
          <w:numId w:val="58"/>
        </w:numPr>
        <w:rPr>
          <w:sz w:val="28"/>
          <w:szCs w:val="28"/>
          <w:lang w:eastAsia="ru-RU"/>
        </w:rPr>
      </w:pPr>
      <w:r w:rsidRPr="00B92EEC">
        <w:rPr>
          <w:sz w:val="28"/>
          <w:szCs w:val="28"/>
          <w:lang w:eastAsia="ru-RU"/>
        </w:rPr>
        <w:t>узел слива автоцистерн;</w:t>
      </w:r>
    </w:p>
    <w:p w14:paraId="73465C6A" w14:textId="77777777" w:rsidR="00762F8D" w:rsidRPr="00B92EEC" w:rsidRDefault="00762F8D">
      <w:pPr>
        <w:numPr>
          <w:ilvl w:val="1"/>
          <w:numId w:val="58"/>
        </w:numPr>
        <w:rPr>
          <w:sz w:val="28"/>
          <w:szCs w:val="28"/>
          <w:lang w:eastAsia="ru-RU"/>
        </w:rPr>
      </w:pPr>
      <w:r w:rsidRPr="00B92EEC">
        <w:rPr>
          <w:sz w:val="28"/>
          <w:szCs w:val="28"/>
          <w:lang w:eastAsia="ru-RU"/>
        </w:rPr>
        <w:t>топливораздаточная колонка.</w:t>
      </w:r>
    </w:p>
    <w:p w14:paraId="6D544C4F" w14:textId="77777777" w:rsidR="00762F8D" w:rsidRPr="00B92EEC" w:rsidRDefault="00762F8D">
      <w:pPr>
        <w:numPr>
          <w:ilvl w:val="0"/>
          <w:numId w:val="58"/>
        </w:numPr>
        <w:rPr>
          <w:sz w:val="28"/>
          <w:szCs w:val="28"/>
          <w:lang w:eastAsia="ru-RU"/>
        </w:rPr>
      </w:pPr>
      <w:r w:rsidRPr="00B92EEC">
        <w:rPr>
          <w:sz w:val="28"/>
          <w:szCs w:val="28"/>
          <w:lang w:eastAsia="ru-RU"/>
        </w:rPr>
        <w:t>Наличие молниезащиты и заземления.</w:t>
      </w:r>
    </w:p>
    <w:p w14:paraId="56007200" w14:textId="20B2EB17" w:rsidR="00762F8D" w:rsidRPr="00B92EEC" w:rsidRDefault="00762F8D">
      <w:pPr>
        <w:numPr>
          <w:ilvl w:val="0"/>
          <w:numId w:val="58"/>
        </w:numPr>
        <w:rPr>
          <w:sz w:val="28"/>
          <w:szCs w:val="28"/>
          <w:lang w:eastAsia="ru-RU"/>
        </w:rPr>
      </w:pPr>
      <w:r w:rsidRPr="00B92EEC">
        <w:rPr>
          <w:sz w:val="28"/>
          <w:szCs w:val="28"/>
          <w:lang w:eastAsia="ru-RU"/>
        </w:rPr>
        <w:t xml:space="preserve">Противопожарные средства </w:t>
      </w:r>
      <w:r w:rsidR="007E4E81">
        <w:rPr>
          <w:sz w:val="28"/>
          <w:szCs w:val="28"/>
          <w:lang w:eastAsia="ru-RU"/>
        </w:rPr>
        <w:t>–</w:t>
      </w:r>
      <w:r w:rsidRPr="00B92EEC">
        <w:rPr>
          <w:sz w:val="28"/>
          <w:szCs w:val="28"/>
          <w:lang w:eastAsia="ru-RU"/>
        </w:rPr>
        <w:t xml:space="preserve"> огнетушители, песок, щиты ППБ.</w:t>
      </w:r>
    </w:p>
    <w:p w14:paraId="6A225B37" w14:textId="77777777" w:rsidR="00762F8D" w:rsidRPr="00B92EEC" w:rsidRDefault="00762F8D">
      <w:pPr>
        <w:numPr>
          <w:ilvl w:val="0"/>
          <w:numId w:val="58"/>
        </w:numPr>
        <w:rPr>
          <w:sz w:val="28"/>
          <w:szCs w:val="28"/>
          <w:lang w:eastAsia="ru-RU"/>
        </w:rPr>
      </w:pPr>
      <w:r w:rsidRPr="00B92EEC">
        <w:rPr>
          <w:sz w:val="28"/>
          <w:szCs w:val="28"/>
          <w:lang w:eastAsia="ru-RU"/>
        </w:rPr>
        <w:t>Система сбора проливов и ливневых стоков.</w:t>
      </w:r>
    </w:p>
    <w:p w14:paraId="4312386E" w14:textId="77777777" w:rsidR="00762F8D" w:rsidRPr="00B92EEC" w:rsidRDefault="00762F8D">
      <w:pPr>
        <w:numPr>
          <w:ilvl w:val="0"/>
          <w:numId w:val="58"/>
        </w:numPr>
        <w:rPr>
          <w:sz w:val="28"/>
          <w:szCs w:val="28"/>
          <w:lang w:eastAsia="ru-RU"/>
        </w:rPr>
      </w:pPr>
      <w:r w:rsidRPr="00B92EEC">
        <w:rPr>
          <w:sz w:val="28"/>
          <w:szCs w:val="28"/>
          <w:lang w:eastAsia="ru-RU"/>
        </w:rPr>
        <w:t>Ограждение, предупреждающие знаки.</w:t>
      </w:r>
    </w:p>
    <w:p w14:paraId="2D0B9992" w14:textId="6FA1241E" w:rsidR="00762F8D" w:rsidRPr="00B92EEC" w:rsidRDefault="00762F8D">
      <w:pPr>
        <w:numPr>
          <w:ilvl w:val="0"/>
          <w:numId w:val="58"/>
        </w:numPr>
        <w:rPr>
          <w:sz w:val="28"/>
          <w:szCs w:val="28"/>
          <w:lang w:eastAsia="ru-RU"/>
        </w:rPr>
      </w:pPr>
      <w:r w:rsidRPr="00B92EEC">
        <w:rPr>
          <w:sz w:val="28"/>
          <w:szCs w:val="28"/>
          <w:lang w:eastAsia="ru-RU"/>
        </w:rPr>
        <w:t xml:space="preserve">Режим эксплуатации </w:t>
      </w:r>
      <w:r w:rsidR="007E4E81">
        <w:rPr>
          <w:sz w:val="28"/>
          <w:szCs w:val="28"/>
          <w:lang w:eastAsia="ru-RU"/>
        </w:rPr>
        <w:t>–</w:t>
      </w:r>
      <w:r w:rsidRPr="00B92EEC">
        <w:rPr>
          <w:sz w:val="28"/>
          <w:szCs w:val="28"/>
          <w:lang w:eastAsia="ru-RU"/>
        </w:rPr>
        <w:t xml:space="preserve"> круглогодичный.</w:t>
      </w:r>
    </w:p>
    <w:p w14:paraId="7749D70C" w14:textId="77777777" w:rsidR="00C84341" w:rsidRPr="00B92EEC" w:rsidRDefault="00C84341" w:rsidP="00C84341">
      <w:pPr>
        <w:rPr>
          <w:sz w:val="28"/>
          <w:szCs w:val="28"/>
        </w:rPr>
      </w:pPr>
      <w:r w:rsidRPr="00B92EEC">
        <w:rPr>
          <w:b/>
          <w:bCs/>
          <w:sz w:val="28"/>
          <w:szCs w:val="28"/>
        </w:rPr>
        <w:t>Тепловые сети:</w:t>
      </w:r>
    </w:p>
    <w:p w14:paraId="66CBE78F" w14:textId="77777777" w:rsidR="00C84341" w:rsidRPr="00B92EEC" w:rsidRDefault="00C84341">
      <w:pPr>
        <w:numPr>
          <w:ilvl w:val="0"/>
          <w:numId w:val="62"/>
        </w:numPr>
        <w:rPr>
          <w:sz w:val="28"/>
          <w:szCs w:val="28"/>
        </w:rPr>
      </w:pPr>
      <w:r w:rsidRPr="00B92EEC">
        <w:rPr>
          <w:sz w:val="28"/>
          <w:szCs w:val="28"/>
        </w:rPr>
        <w:t>Циркуляционный трубопровод с горячей водой (температура подачи ~90°C).</w:t>
      </w:r>
    </w:p>
    <w:p w14:paraId="377F510F" w14:textId="77777777" w:rsidR="00C84341" w:rsidRPr="00B92EEC" w:rsidRDefault="00C84341">
      <w:pPr>
        <w:numPr>
          <w:ilvl w:val="0"/>
          <w:numId w:val="62"/>
        </w:numPr>
        <w:rPr>
          <w:sz w:val="28"/>
          <w:szCs w:val="28"/>
        </w:rPr>
      </w:pPr>
      <w:r w:rsidRPr="00B92EEC">
        <w:rPr>
          <w:sz w:val="28"/>
          <w:szCs w:val="28"/>
        </w:rPr>
        <w:t>Изоляция труб для снижения теплопотерь.</w:t>
      </w:r>
    </w:p>
    <w:p w14:paraId="2A558CCF" w14:textId="77777777" w:rsidR="00C84341" w:rsidRPr="00B92EEC" w:rsidRDefault="00C84341">
      <w:pPr>
        <w:numPr>
          <w:ilvl w:val="0"/>
          <w:numId w:val="62"/>
        </w:numPr>
        <w:rPr>
          <w:sz w:val="28"/>
          <w:szCs w:val="28"/>
        </w:rPr>
      </w:pPr>
      <w:r w:rsidRPr="00B92EEC">
        <w:rPr>
          <w:sz w:val="28"/>
          <w:szCs w:val="28"/>
        </w:rPr>
        <w:t>Разводка по объектам потребления с распределительными узлами.</w:t>
      </w:r>
    </w:p>
    <w:p w14:paraId="54439B76" w14:textId="2421B96E" w:rsidR="00C84341" w:rsidRPr="003C7DCE" w:rsidRDefault="00C84341" w:rsidP="003C7DCE">
      <w:pPr>
        <w:rPr>
          <w:sz w:val="28"/>
          <w:szCs w:val="28"/>
          <w:lang w:val="ru-RU"/>
        </w:rPr>
      </w:pPr>
      <w:r w:rsidRPr="00B92EEC">
        <w:rPr>
          <w:b/>
          <w:bCs/>
          <w:sz w:val="28"/>
          <w:szCs w:val="28"/>
        </w:rPr>
        <w:t>Склад топлива:</w:t>
      </w:r>
    </w:p>
    <w:p w14:paraId="40AFECB0" w14:textId="7E09901C" w:rsidR="00C84341" w:rsidRPr="00B92EEC" w:rsidRDefault="00C84341">
      <w:pPr>
        <w:numPr>
          <w:ilvl w:val="0"/>
          <w:numId w:val="63"/>
        </w:numPr>
        <w:rPr>
          <w:sz w:val="28"/>
          <w:szCs w:val="28"/>
        </w:rPr>
      </w:pPr>
      <w:r w:rsidRPr="00B92EEC">
        <w:rPr>
          <w:sz w:val="28"/>
          <w:szCs w:val="28"/>
        </w:rPr>
        <w:t xml:space="preserve">Расчётный запас топлива </w:t>
      </w:r>
      <w:r w:rsidR="007E4E81">
        <w:rPr>
          <w:sz w:val="28"/>
          <w:szCs w:val="28"/>
        </w:rPr>
        <w:t>–</w:t>
      </w:r>
      <w:r w:rsidRPr="00B92EEC">
        <w:rPr>
          <w:sz w:val="28"/>
          <w:szCs w:val="28"/>
        </w:rPr>
        <w:t xml:space="preserve"> 8 тонн (месячная потребность)</w:t>
      </w:r>
      <w:r w:rsidR="006345C3" w:rsidRPr="00B92EEC">
        <w:rPr>
          <w:lang w:val="ru-RU"/>
        </w:rPr>
        <w:t xml:space="preserve"> = </w:t>
      </w:r>
      <w:r w:rsidR="006345C3" w:rsidRPr="00B92EEC">
        <w:rPr>
          <w:sz w:val="28"/>
          <w:szCs w:val="28"/>
          <w:lang w:val="ru-RU"/>
        </w:rPr>
        <w:t>32тонн в год</w:t>
      </w:r>
    </w:p>
    <w:p w14:paraId="3817E837" w14:textId="27FE31B6" w:rsidR="00C84341" w:rsidRPr="00B92EEC" w:rsidRDefault="00C84341">
      <w:pPr>
        <w:numPr>
          <w:ilvl w:val="0"/>
          <w:numId w:val="63"/>
        </w:numPr>
        <w:rPr>
          <w:sz w:val="28"/>
          <w:szCs w:val="28"/>
        </w:rPr>
      </w:pPr>
      <w:r w:rsidRPr="00B92EEC">
        <w:rPr>
          <w:sz w:val="28"/>
          <w:szCs w:val="28"/>
        </w:rPr>
        <w:t xml:space="preserve">Высота штабеля </w:t>
      </w:r>
      <w:r w:rsidR="007E4E81">
        <w:rPr>
          <w:sz w:val="28"/>
          <w:szCs w:val="28"/>
        </w:rPr>
        <w:t>–</w:t>
      </w:r>
      <w:r w:rsidRPr="00B92EEC">
        <w:rPr>
          <w:sz w:val="28"/>
          <w:szCs w:val="28"/>
        </w:rPr>
        <w:t xml:space="preserve"> 2 м, площадь склада </w:t>
      </w:r>
      <w:r w:rsidR="007E4E81">
        <w:rPr>
          <w:sz w:val="28"/>
          <w:szCs w:val="28"/>
        </w:rPr>
        <w:t>–</w:t>
      </w:r>
      <w:r w:rsidRPr="00B92EEC">
        <w:rPr>
          <w:sz w:val="28"/>
          <w:szCs w:val="28"/>
        </w:rPr>
        <w:t xml:space="preserve"> 6 м².</w:t>
      </w:r>
    </w:p>
    <w:p w14:paraId="08345C60" w14:textId="77777777" w:rsidR="00C84341" w:rsidRPr="00B92EEC" w:rsidRDefault="00C84341">
      <w:pPr>
        <w:numPr>
          <w:ilvl w:val="0"/>
          <w:numId w:val="63"/>
        </w:numPr>
        <w:rPr>
          <w:sz w:val="28"/>
          <w:szCs w:val="28"/>
        </w:rPr>
      </w:pPr>
      <w:r w:rsidRPr="00B92EEC">
        <w:rPr>
          <w:sz w:val="28"/>
          <w:szCs w:val="28"/>
        </w:rPr>
        <w:t>Приняты меры по предотвращению самонагревания, пыления и обеспечению водоотведения.</w:t>
      </w:r>
    </w:p>
    <w:p w14:paraId="46D72B7A" w14:textId="77777777" w:rsidR="00762F8D" w:rsidRPr="00B92EEC" w:rsidRDefault="00762F8D">
      <w:pPr>
        <w:numPr>
          <w:ilvl w:val="0"/>
          <w:numId w:val="59"/>
        </w:numPr>
        <w:rPr>
          <w:sz w:val="28"/>
          <w:szCs w:val="28"/>
          <w:lang w:eastAsia="ru-RU"/>
        </w:rPr>
      </w:pPr>
      <w:r w:rsidRPr="00B92EEC">
        <w:rPr>
          <w:sz w:val="28"/>
          <w:szCs w:val="28"/>
          <w:lang w:eastAsia="ru-RU"/>
        </w:rPr>
        <w:t>Ограждение территории.</w:t>
      </w:r>
    </w:p>
    <w:p w14:paraId="47ABAFDA" w14:textId="77777777" w:rsidR="00762F8D" w:rsidRPr="00B92EEC" w:rsidRDefault="00762F8D">
      <w:pPr>
        <w:numPr>
          <w:ilvl w:val="0"/>
          <w:numId w:val="59"/>
        </w:numPr>
        <w:ind w:left="0" w:firstLine="0"/>
        <w:outlineLvl w:val="1"/>
        <w:rPr>
          <w:sz w:val="28"/>
          <w:szCs w:val="28"/>
          <w:lang w:eastAsia="ru-RU"/>
        </w:rPr>
      </w:pPr>
      <w:r w:rsidRPr="00B92EEC">
        <w:rPr>
          <w:sz w:val="28"/>
          <w:szCs w:val="28"/>
          <w:lang w:eastAsia="ru-RU"/>
        </w:rPr>
        <w:t>Отвал пустых пород (поверхностный)</w:t>
      </w:r>
    </w:p>
    <w:p w14:paraId="20861171" w14:textId="77777777" w:rsidR="00762F8D" w:rsidRPr="00B92EEC" w:rsidRDefault="00762F8D" w:rsidP="00B56809">
      <w:pPr>
        <w:rPr>
          <w:sz w:val="28"/>
          <w:szCs w:val="28"/>
          <w:lang w:eastAsia="ru-RU"/>
        </w:rPr>
      </w:pPr>
      <w:r w:rsidRPr="00B92EEC">
        <w:rPr>
          <w:sz w:val="28"/>
          <w:szCs w:val="28"/>
          <w:lang w:eastAsia="ru-RU"/>
        </w:rPr>
        <w:t>Отвал пустых пород предназначен для складирования вскрышных и вмещающих пород, выдаваемых из подземных горных выработок.</w:t>
      </w:r>
    </w:p>
    <w:p w14:paraId="5257EE52" w14:textId="77777777" w:rsidR="00762F8D" w:rsidRPr="00B92EEC" w:rsidRDefault="00762F8D" w:rsidP="00B56809">
      <w:pPr>
        <w:rPr>
          <w:sz w:val="28"/>
          <w:szCs w:val="28"/>
          <w:lang w:eastAsia="ru-RU"/>
        </w:rPr>
      </w:pPr>
      <w:r w:rsidRPr="00B92EEC">
        <w:rPr>
          <w:sz w:val="28"/>
          <w:szCs w:val="28"/>
          <w:lang w:eastAsia="ru-RU"/>
        </w:rPr>
        <w:t>Техническая характеристика:</w:t>
      </w:r>
    </w:p>
    <w:p w14:paraId="125EAA91" w14:textId="4C7492D2" w:rsidR="00762F8D" w:rsidRPr="00B92EEC" w:rsidRDefault="00762F8D">
      <w:pPr>
        <w:numPr>
          <w:ilvl w:val="0"/>
          <w:numId w:val="60"/>
        </w:numPr>
        <w:rPr>
          <w:sz w:val="28"/>
          <w:szCs w:val="28"/>
          <w:lang w:eastAsia="ru-RU"/>
        </w:rPr>
      </w:pPr>
      <w:r w:rsidRPr="00B92EEC">
        <w:rPr>
          <w:sz w:val="28"/>
          <w:szCs w:val="28"/>
          <w:lang w:eastAsia="ru-RU"/>
        </w:rPr>
        <w:t xml:space="preserve">Тип </w:t>
      </w:r>
      <w:r w:rsidR="007E4E81">
        <w:rPr>
          <w:sz w:val="28"/>
          <w:szCs w:val="28"/>
          <w:lang w:eastAsia="ru-RU"/>
        </w:rPr>
        <w:t>–</w:t>
      </w:r>
      <w:r w:rsidRPr="00B92EEC">
        <w:rPr>
          <w:sz w:val="28"/>
          <w:szCs w:val="28"/>
          <w:lang w:eastAsia="ru-RU"/>
        </w:rPr>
        <w:t xml:space="preserve"> поверхностный породный отвал.</w:t>
      </w:r>
    </w:p>
    <w:p w14:paraId="54C229EE" w14:textId="1351F38B" w:rsidR="00762F8D" w:rsidRPr="00B92EEC" w:rsidRDefault="00762F8D">
      <w:pPr>
        <w:numPr>
          <w:ilvl w:val="0"/>
          <w:numId w:val="60"/>
        </w:numPr>
        <w:rPr>
          <w:sz w:val="28"/>
          <w:szCs w:val="28"/>
          <w:lang w:eastAsia="ru-RU"/>
        </w:rPr>
      </w:pPr>
      <w:r w:rsidRPr="00B92EEC">
        <w:rPr>
          <w:sz w:val="28"/>
          <w:szCs w:val="28"/>
          <w:lang w:eastAsia="ru-RU"/>
        </w:rPr>
        <w:t xml:space="preserve">Формирование </w:t>
      </w:r>
      <w:r w:rsidR="007E4E81">
        <w:rPr>
          <w:sz w:val="28"/>
          <w:szCs w:val="28"/>
          <w:lang w:eastAsia="ru-RU"/>
        </w:rPr>
        <w:t>–</w:t>
      </w:r>
      <w:r w:rsidRPr="00B92EEC">
        <w:rPr>
          <w:sz w:val="28"/>
          <w:szCs w:val="28"/>
          <w:lang w:eastAsia="ru-RU"/>
        </w:rPr>
        <w:t xml:space="preserve"> послойное отсыпание автосамосвалами с планировкой </w:t>
      </w:r>
      <w:r w:rsidRPr="00A10E50">
        <w:rPr>
          <w:sz w:val="28"/>
          <w:szCs w:val="28"/>
          <w:lang w:eastAsia="ru-RU"/>
        </w:rPr>
        <w:t>бульдозером.</w:t>
      </w:r>
    </w:p>
    <w:p w14:paraId="37CF8493" w14:textId="6A5F6A29" w:rsidR="00762F8D" w:rsidRPr="00B92EEC" w:rsidRDefault="00762F8D">
      <w:pPr>
        <w:numPr>
          <w:ilvl w:val="0"/>
          <w:numId w:val="60"/>
        </w:numPr>
        <w:rPr>
          <w:sz w:val="28"/>
          <w:szCs w:val="28"/>
          <w:lang w:eastAsia="ru-RU"/>
        </w:rPr>
      </w:pPr>
      <w:r w:rsidRPr="00B92EEC">
        <w:rPr>
          <w:sz w:val="28"/>
          <w:szCs w:val="28"/>
          <w:lang w:eastAsia="ru-RU"/>
        </w:rPr>
        <w:t xml:space="preserve">Угол откоса </w:t>
      </w:r>
      <w:r w:rsidR="007E4E81">
        <w:rPr>
          <w:sz w:val="28"/>
          <w:szCs w:val="28"/>
          <w:lang w:eastAsia="ru-RU"/>
        </w:rPr>
        <w:t>–</w:t>
      </w:r>
      <w:r w:rsidRPr="00B92EEC">
        <w:rPr>
          <w:sz w:val="28"/>
          <w:szCs w:val="28"/>
          <w:lang w:eastAsia="ru-RU"/>
        </w:rPr>
        <w:t xml:space="preserve"> до </w:t>
      </w:r>
      <w:r w:rsidR="00636E79" w:rsidRPr="00B92EEC">
        <w:rPr>
          <w:sz w:val="28"/>
          <w:szCs w:val="28"/>
          <w:lang w:val="ru-RU" w:eastAsia="ru-RU"/>
        </w:rPr>
        <w:t>30-3</w:t>
      </w:r>
      <w:r w:rsidRPr="00B92EEC">
        <w:rPr>
          <w:sz w:val="28"/>
          <w:szCs w:val="28"/>
          <w:lang w:eastAsia="ru-RU"/>
        </w:rPr>
        <w:t>5°.</w:t>
      </w:r>
    </w:p>
    <w:p w14:paraId="2F1DD192" w14:textId="77777777" w:rsidR="005E401E" w:rsidRPr="00B92EEC" w:rsidRDefault="00762F8D">
      <w:pPr>
        <w:numPr>
          <w:ilvl w:val="0"/>
          <w:numId w:val="60"/>
        </w:numPr>
        <w:rPr>
          <w:sz w:val="28"/>
          <w:szCs w:val="28"/>
          <w:lang w:eastAsia="ru-RU"/>
        </w:rPr>
      </w:pPr>
      <w:r w:rsidRPr="00B92EEC">
        <w:rPr>
          <w:sz w:val="28"/>
          <w:szCs w:val="28"/>
          <w:lang w:eastAsia="ru-RU"/>
        </w:rPr>
        <w:t xml:space="preserve">Высота </w:t>
      </w:r>
      <w:r w:rsidR="005E401E" w:rsidRPr="00B92EEC">
        <w:rPr>
          <w:sz w:val="28"/>
          <w:szCs w:val="28"/>
          <w:lang w:val="ru-RU" w:eastAsia="ru-RU"/>
        </w:rPr>
        <w:t>отвала -</w:t>
      </w:r>
      <w:r w:rsidR="00636E79" w:rsidRPr="00B92EEC">
        <w:rPr>
          <w:sz w:val="28"/>
          <w:szCs w:val="28"/>
          <w:lang w:val="ru-RU" w:eastAsia="ru-RU"/>
        </w:rPr>
        <w:t>20</w:t>
      </w:r>
      <w:r w:rsidR="005E401E" w:rsidRPr="00B92EEC">
        <w:rPr>
          <w:sz w:val="28"/>
          <w:szCs w:val="28"/>
          <w:lang w:val="ru-RU" w:eastAsia="ru-RU"/>
        </w:rPr>
        <w:t>м</w:t>
      </w:r>
      <w:r w:rsidR="00FD610B" w:rsidRPr="00B92EEC">
        <w:rPr>
          <w:sz w:val="28"/>
          <w:szCs w:val="28"/>
          <w:lang w:val="ru-RU" w:eastAsia="ru-RU"/>
        </w:rPr>
        <w:t xml:space="preserve"> по </w:t>
      </w:r>
      <w:r w:rsidR="00636E79" w:rsidRPr="00B92EEC">
        <w:rPr>
          <w:sz w:val="28"/>
          <w:szCs w:val="28"/>
          <w:lang w:val="ru-RU" w:eastAsia="ru-RU"/>
        </w:rPr>
        <w:t>10</w:t>
      </w:r>
      <w:r w:rsidR="00FD610B" w:rsidRPr="00B92EEC">
        <w:rPr>
          <w:sz w:val="28"/>
          <w:szCs w:val="28"/>
          <w:lang w:val="ru-RU" w:eastAsia="ru-RU"/>
        </w:rPr>
        <w:t xml:space="preserve">м в </w:t>
      </w:r>
      <w:r w:rsidR="00636E79" w:rsidRPr="00B92EEC">
        <w:rPr>
          <w:sz w:val="28"/>
          <w:szCs w:val="28"/>
          <w:lang w:val="ru-RU" w:eastAsia="ru-RU"/>
        </w:rPr>
        <w:t>два</w:t>
      </w:r>
      <w:r w:rsidR="00FD610B" w:rsidRPr="00B92EEC">
        <w:rPr>
          <w:sz w:val="28"/>
          <w:szCs w:val="28"/>
          <w:lang w:val="ru-RU" w:eastAsia="ru-RU"/>
        </w:rPr>
        <w:t xml:space="preserve"> яруса.</w:t>
      </w:r>
    </w:p>
    <w:p w14:paraId="25FDA389" w14:textId="5128A45D" w:rsidR="00762F8D" w:rsidRPr="00B92EEC" w:rsidRDefault="005E401E">
      <w:pPr>
        <w:numPr>
          <w:ilvl w:val="0"/>
          <w:numId w:val="60"/>
        </w:numPr>
        <w:rPr>
          <w:sz w:val="28"/>
          <w:szCs w:val="28"/>
          <w:lang w:eastAsia="ru-RU"/>
        </w:rPr>
      </w:pPr>
      <w:r w:rsidRPr="00B92EEC">
        <w:rPr>
          <w:sz w:val="28"/>
          <w:szCs w:val="28"/>
          <w:lang w:val="ru-RU" w:eastAsia="ru-RU"/>
        </w:rPr>
        <w:t>П</w:t>
      </w:r>
      <w:r w:rsidR="00762F8D" w:rsidRPr="00B92EEC">
        <w:rPr>
          <w:sz w:val="28"/>
          <w:szCs w:val="28"/>
          <w:lang w:eastAsia="ru-RU"/>
        </w:rPr>
        <w:t xml:space="preserve">лощадь </w:t>
      </w:r>
      <w:r w:rsidR="007E4E81">
        <w:rPr>
          <w:sz w:val="28"/>
          <w:szCs w:val="28"/>
          <w:lang w:eastAsia="ru-RU"/>
        </w:rPr>
        <w:t>–</w:t>
      </w:r>
      <w:r w:rsidR="00762F8D" w:rsidRPr="00B92EEC">
        <w:rPr>
          <w:sz w:val="28"/>
          <w:szCs w:val="28"/>
          <w:lang w:eastAsia="ru-RU"/>
        </w:rPr>
        <w:t xml:space="preserve"> </w:t>
      </w:r>
      <w:r w:rsidR="00087667">
        <w:rPr>
          <w:sz w:val="28"/>
          <w:szCs w:val="28"/>
          <w:lang w:val="ru-RU"/>
        </w:rPr>
        <w:t>19115</w:t>
      </w:r>
      <w:r w:rsidR="00AA227E" w:rsidRPr="00B92EEC">
        <w:rPr>
          <w:sz w:val="28"/>
          <w:szCs w:val="28"/>
        </w:rPr>
        <w:t xml:space="preserve"> м² (≈ </w:t>
      </w:r>
      <w:r w:rsidR="00087667">
        <w:rPr>
          <w:sz w:val="28"/>
          <w:szCs w:val="28"/>
          <w:lang w:val="ru-RU"/>
        </w:rPr>
        <w:t>1</w:t>
      </w:r>
      <w:r w:rsidR="00D37025" w:rsidRPr="00B92EEC">
        <w:rPr>
          <w:sz w:val="28"/>
          <w:szCs w:val="28"/>
          <w:lang w:val="ru-RU"/>
        </w:rPr>
        <w:t>,</w:t>
      </w:r>
      <w:r w:rsidR="00087667">
        <w:rPr>
          <w:sz w:val="28"/>
          <w:szCs w:val="28"/>
          <w:lang w:val="ru-RU"/>
        </w:rPr>
        <w:t>91</w:t>
      </w:r>
      <w:r w:rsidR="00AA227E" w:rsidRPr="00B92EEC">
        <w:rPr>
          <w:sz w:val="28"/>
          <w:szCs w:val="28"/>
        </w:rPr>
        <w:t xml:space="preserve"> га)</w:t>
      </w:r>
    </w:p>
    <w:p w14:paraId="0E777BEA" w14:textId="77777777" w:rsidR="00AA227E" w:rsidRPr="00A8213D" w:rsidRDefault="00AA227E">
      <w:pPr>
        <w:numPr>
          <w:ilvl w:val="0"/>
          <w:numId w:val="60"/>
        </w:numPr>
        <w:rPr>
          <w:sz w:val="28"/>
          <w:szCs w:val="28"/>
          <w:lang w:eastAsia="ru-RU"/>
        </w:rPr>
      </w:pPr>
      <w:r w:rsidRPr="00A8213D">
        <w:rPr>
          <w:sz w:val="28"/>
          <w:szCs w:val="28"/>
        </w:rPr>
        <w:t>Для размещения горной массы в объёме 23 565,2 м³ предусматривается поверхностный отвал.</w:t>
      </w:r>
    </w:p>
    <w:p w14:paraId="18D97BE1" w14:textId="0214A76D" w:rsidR="00762F8D" w:rsidRPr="00B92EEC" w:rsidRDefault="00762F8D">
      <w:pPr>
        <w:numPr>
          <w:ilvl w:val="0"/>
          <w:numId w:val="60"/>
        </w:numPr>
        <w:rPr>
          <w:sz w:val="28"/>
          <w:szCs w:val="28"/>
          <w:lang w:eastAsia="ru-RU"/>
        </w:rPr>
      </w:pPr>
      <w:r w:rsidRPr="00B92EEC">
        <w:rPr>
          <w:sz w:val="28"/>
          <w:szCs w:val="28"/>
          <w:lang w:eastAsia="ru-RU"/>
        </w:rPr>
        <w:t xml:space="preserve">Основание </w:t>
      </w:r>
      <w:r w:rsidR="007E4E81">
        <w:rPr>
          <w:sz w:val="28"/>
          <w:szCs w:val="28"/>
          <w:lang w:eastAsia="ru-RU"/>
        </w:rPr>
        <w:t>–</w:t>
      </w:r>
      <w:r w:rsidRPr="00B92EEC">
        <w:rPr>
          <w:sz w:val="28"/>
          <w:szCs w:val="28"/>
          <w:lang w:eastAsia="ru-RU"/>
        </w:rPr>
        <w:t xml:space="preserve"> естественный рельеф с предварительной планировкой.</w:t>
      </w:r>
    </w:p>
    <w:p w14:paraId="372518FD" w14:textId="18A8762D" w:rsidR="00762F8D" w:rsidRPr="00A71EDB" w:rsidRDefault="00762F8D" w:rsidP="00A71EDB">
      <w:pPr>
        <w:numPr>
          <w:ilvl w:val="0"/>
          <w:numId w:val="60"/>
        </w:numPr>
        <w:rPr>
          <w:sz w:val="28"/>
          <w:szCs w:val="28"/>
          <w:lang w:eastAsia="ru-RU"/>
        </w:rPr>
      </w:pPr>
      <w:r w:rsidRPr="00B92EEC">
        <w:rPr>
          <w:sz w:val="28"/>
          <w:szCs w:val="28"/>
          <w:lang w:eastAsia="ru-RU"/>
        </w:rPr>
        <w:t>Организация водоотвода по периметру отвала.</w:t>
      </w:r>
    </w:p>
    <w:p w14:paraId="253C73BC" w14:textId="77777777" w:rsidR="00762F8D" w:rsidRPr="00B92EEC" w:rsidRDefault="00762F8D">
      <w:pPr>
        <w:numPr>
          <w:ilvl w:val="0"/>
          <w:numId w:val="60"/>
        </w:numPr>
        <w:rPr>
          <w:sz w:val="28"/>
          <w:szCs w:val="28"/>
          <w:lang w:eastAsia="ru-RU"/>
        </w:rPr>
      </w:pPr>
      <w:r w:rsidRPr="00B92EEC">
        <w:rPr>
          <w:sz w:val="28"/>
          <w:szCs w:val="28"/>
          <w:lang w:eastAsia="ru-RU"/>
        </w:rPr>
        <w:t>Мероприятия по безопасности:</w:t>
      </w:r>
    </w:p>
    <w:p w14:paraId="1B30B443" w14:textId="77777777" w:rsidR="00762F8D" w:rsidRPr="00B92EEC" w:rsidRDefault="00762F8D">
      <w:pPr>
        <w:numPr>
          <w:ilvl w:val="1"/>
          <w:numId w:val="60"/>
        </w:numPr>
        <w:rPr>
          <w:sz w:val="28"/>
          <w:szCs w:val="28"/>
          <w:lang w:eastAsia="ru-RU"/>
        </w:rPr>
      </w:pPr>
      <w:r w:rsidRPr="00B92EEC">
        <w:rPr>
          <w:sz w:val="28"/>
          <w:szCs w:val="28"/>
          <w:lang w:eastAsia="ru-RU"/>
        </w:rPr>
        <w:t>контроль устойчивости откосов;</w:t>
      </w:r>
    </w:p>
    <w:p w14:paraId="36803453" w14:textId="77777777" w:rsidR="00762F8D" w:rsidRPr="00B92EEC" w:rsidRDefault="00762F8D">
      <w:pPr>
        <w:numPr>
          <w:ilvl w:val="1"/>
          <w:numId w:val="60"/>
        </w:numPr>
        <w:rPr>
          <w:sz w:val="28"/>
          <w:szCs w:val="28"/>
          <w:lang w:eastAsia="ru-RU"/>
        </w:rPr>
      </w:pPr>
      <w:r w:rsidRPr="00B92EEC">
        <w:rPr>
          <w:sz w:val="28"/>
          <w:szCs w:val="28"/>
          <w:lang w:eastAsia="ru-RU"/>
        </w:rPr>
        <w:t>запрет доступа посторонних лиц;</w:t>
      </w:r>
    </w:p>
    <w:p w14:paraId="6F6420A7" w14:textId="77777777" w:rsidR="00762F8D" w:rsidRPr="00B92EEC" w:rsidRDefault="00762F8D">
      <w:pPr>
        <w:numPr>
          <w:ilvl w:val="1"/>
          <w:numId w:val="60"/>
        </w:numPr>
        <w:rPr>
          <w:sz w:val="28"/>
          <w:szCs w:val="28"/>
          <w:lang w:eastAsia="ru-RU"/>
        </w:rPr>
      </w:pPr>
      <w:r w:rsidRPr="00B92EEC">
        <w:rPr>
          <w:sz w:val="28"/>
          <w:szCs w:val="28"/>
          <w:lang w:eastAsia="ru-RU"/>
        </w:rPr>
        <w:t>сигнальные знаки.</w:t>
      </w:r>
    </w:p>
    <w:p w14:paraId="6F4591F6" w14:textId="77777777" w:rsidR="00762F8D" w:rsidRPr="00B92EEC" w:rsidRDefault="00762F8D">
      <w:pPr>
        <w:numPr>
          <w:ilvl w:val="0"/>
          <w:numId w:val="60"/>
        </w:numPr>
        <w:rPr>
          <w:sz w:val="28"/>
          <w:szCs w:val="28"/>
          <w:lang w:eastAsia="ru-RU"/>
        </w:rPr>
      </w:pPr>
      <w:r w:rsidRPr="00B92EEC">
        <w:rPr>
          <w:sz w:val="28"/>
          <w:szCs w:val="28"/>
          <w:lang w:eastAsia="ru-RU"/>
        </w:rPr>
        <w:t>Мероприятия по экологии:</w:t>
      </w:r>
    </w:p>
    <w:p w14:paraId="5AFD8EC4" w14:textId="77777777" w:rsidR="00762F8D" w:rsidRPr="00B92EEC" w:rsidRDefault="00762F8D">
      <w:pPr>
        <w:numPr>
          <w:ilvl w:val="1"/>
          <w:numId w:val="60"/>
        </w:numPr>
        <w:rPr>
          <w:sz w:val="28"/>
          <w:szCs w:val="28"/>
          <w:lang w:eastAsia="ru-RU"/>
        </w:rPr>
      </w:pPr>
      <w:r w:rsidRPr="00B92EEC">
        <w:rPr>
          <w:sz w:val="28"/>
          <w:szCs w:val="28"/>
          <w:lang w:eastAsia="ru-RU"/>
        </w:rPr>
        <w:t>предотвращение размыва;</w:t>
      </w:r>
    </w:p>
    <w:p w14:paraId="3639F187" w14:textId="77777777" w:rsidR="00A27852" w:rsidRPr="00A27852" w:rsidRDefault="00762F8D" w:rsidP="00B3119F">
      <w:pPr>
        <w:numPr>
          <w:ilvl w:val="1"/>
          <w:numId w:val="60"/>
        </w:numPr>
        <w:spacing w:after="200" w:line="276" w:lineRule="auto"/>
        <w:rPr>
          <w:sz w:val="28"/>
          <w:szCs w:val="28"/>
          <w:lang w:eastAsia="ru-RU"/>
        </w:rPr>
      </w:pPr>
      <w:r w:rsidRPr="00F217C6">
        <w:rPr>
          <w:sz w:val="28"/>
          <w:szCs w:val="28"/>
          <w:lang w:eastAsia="ru-RU"/>
        </w:rPr>
        <w:t>последующая техническая и биологическая рекультивация.</w:t>
      </w:r>
    </w:p>
    <w:p w14:paraId="10920CE7"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lastRenderedPageBreak/>
        <w:t>3.16.1. Авторемонтный пункт (ремонтная мастерская)</w:t>
      </w:r>
    </w:p>
    <w:p w14:paraId="4E05BDBA"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Авторемонтный пункт предусматривается для проведения технического обслуживания, диагностики и текущего ремонта горно-шахтного оборудования, технологического автотранспорта и вспомогательной техники, используемых при разработке месторождения «Загадка». В пункте будут обслуживаться погрузочно-доставочные машины, подземные автосамосвалы, подземный автобус, вспомогательные автомобили, пикапы и другая специальная техника предприятия.</w:t>
      </w:r>
    </w:p>
    <w:p w14:paraId="4D4C712B"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Авторемонтный пункт размещается на поверхности, на расстоянии 95 м северо-восточнее основной промышленной площадки. К объекту предусматриваются подъездные пути, обеспечивающие безопасное движение, постановку и выезд ремонтируемой техники. Территория ремонтного пункта подлежит планировке и организации поверхностного водоотвода, исключающего поступление загрязнённых стоков на прилегающую территорию.</w:t>
      </w:r>
    </w:p>
    <w:p w14:paraId="089E6E58"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В авторемонтном пункте предусматривается выполнение следующих видов работ:</w:t>
      </w:r>
    </w:p>
    <w:p w14:paraId="40FBD2C7"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проведение ежедневного и периодического технического обслуживания техники;</w:t>
      </w:r>
    </w:p>
    <w:p w14:paraId="17D1E799"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диагностика технического состояния двигателей, трансмиссий, ходовой части, тормозных и гидравлических систем;</w:t>
      </w:r>
    </w:p>
    <w:p w14:paraId="6AAEA11C"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замена масел, технических жидкостей, фильтров и изношенных деталей;</w:t>
      </w:r>
    </w:p>
    <w:p w14:paraId="4867A8C8"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слесарные, механические, сварочные и сборочно-разборочные работы;</w:t>
      </w:r>
    </w:p>
    <w:p w14:paraId="4BC2D2ED"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ремонт и регулировка топливной аппаратуры и электрооборудования;</w:t>
      </w:r>
    </w:p>
    <w:p w14:paraId="0C22B8E0"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устранение неисправностей, выявленных в процессе эксплуатации техники;</w:t>
      </w:r>
    </w:p>
    <w:p w14:paraId="2B1B16A2"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подготовка оборудования и транспортных средств к сезонной эксплуатации.</w:t>
      </w:r>
    </w:p>
    <w:p w14:paraId="4940139A"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Плановое техническое обслуживание и текущий ремонт горных машин выполняются на поверхности. При выявлении неисправности в подземных условиях оборудование должно быть остановлено, приведено в безопасное состояние и, при наличии технической возможности, доставлено на поверхность. Выполнение капитального ремонта, а также восстановление сложных узлов и агрегатов, требующих специализированного стендового оборудования, предусматривается силами специализированных ремонтных организаций на договорной основе.</w:t>
      </w:r>
    </w:p>
    <w:p w14:paraId="3A3CD11D"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 xml:space="preserve">Ремонтный пункт оснащается ремонтными постами, грузоподъёмными механизмами, слесарными верстаками, комплектами ручного и механизированного инструмента, сварочным оборудованием, компрессорной установкой, диагностическими приборами, ёмкостями для сбора отработанных масел и технических жидкостей, а также средствами локализации аварийных проливов. Для хранения запасных частей, инструмента и расходных материалов предусматриваются специально оборудованные стеллажи и шкафы. Расчётная электрическая мощность </w:t>
      </w:r>
      <w:r w:rsidRPr="00A27852">
        <w:rPr>
          <w:sz w:val="28"/>
          <w:szCs w:val="28"/>
          <w:lang w:val="ru-KZ" w:eastAsia="ru-KZ"/>
        </w:rPr>
        <w:lastRenderedPageBreak/>
        <w:t xml:space="preserve">ремонтной мастерской принимается равной 650 кВт, годовой расход электроэнергии – 1 903 тыс. </w:t>
      </w:r>
      <w:proofErr w:type="spellStart"/>
      <w:r w:rsidRPr="00A27852">
        <w:rPr>
          <w:sz w:val="28"/>
          <w:szCs w:val="28"/>
          <w:lang w:val="ru-KZ" w:eastAsia="ru-KZ"/>
        </w:rPr>
        <w:t>кВт·ч</w:t>
      </w:r>
      <w:proofErr w:type="spellEnd"/>
      <w:r w:rsidRPr="00A27852">
        <w:rPr>
          <w:sz w:val="28"/>
          <w:szCs w:val="28"/>
          <w:lang w:val="ru-KZ" w:eastAsia="ru-KZ"/>
        </w:rPr>
        <w:t>.</w:t>
      </w:r>
    </w:p>
    <w:p w14:paraId="4A2F1B07"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Помещение авторемонтного пункта оборудуется рабочим и аварийным освещением, приточно-вытяжной вентиляцией, отоплением, защитным заземлением и средствами пожарной сигнализации. В местах проведения сварочных и других огневых работ предусматриваются защитные экраны и местная вытяжная вентиляция. Огневые работы выполняются по наряду-допуску с соблюдением требований пожарной и промышленной безопасности.</w:t>
      </w:r>
    </w:p>
    <w:p w14:paraId="0C2CBF0D"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Полы ремонтных постов выполняются из водонепроницаемого и маслостойкого материала. В местах возможных утечек масел и технических жидкостей устанавливаются металлические поддоны. Сброс загрязнённых вод, нефтепродуктов и технических жидкостей на поверхность земли или в систему водоотведения не допускается.</w:t>
      </w:r>
    </w:p>
    <w:p w14:paraId="2BAA1198"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Отработанные масла и технические жидкости собираются раздельно в герметичные промаркированные ёмкости, размещённые на поддонах. Использованные масляные и топливные фильтры, промасленная ветошь и другие загрязнённые материалы временно хранятся в закрытых металлических контейнерах. По мере накопления отходы передаются специализированным организациям на утилизацию или переработку в соответствии с заключёнными договорами.</w:t>
      </w:r>
    </w:p>
    <w:p w14:paraId="3671ACB7" w14:textId="77777777" w:rsidR="00A27852" w:rsidRPr="00A27852" w:rsidRDefault="00A27852" w:rsidP="00A27852">
      <w:pPr>
        <w:pStyle w:val="af"/>
        <w:numPr>
          <w:ilvl w:val="0"/>
          <w:numId w:val="60"/>
        </w:numPr>
        <w:spacing w:before="100" w:beforeAutospacing="1" w:after="100" w:afterAutospacing="1"/>
        <w:jc w:val="both"/>
        <w:rPr>
          <w:sz w:val="28"/>
          <w:szCs w:val="28"/>
          <w:lang w:val="ru-KZ" w:eastAsia="ru-KZ"/>
        </w:rPr>
      </w:pPr>
      <w:r w:rsidRPr="00A27852">
        <w:rPr>
          <w:sz w:val="28"/>
          <w:szCs w:val="28"/>
          <w:lang w:val="ru-KZ" w:eastAsia="ru-KZ"/>
        </w:rPr>
        <w:t>Авторемонтный пункт обеспечивается первичными средствами пожаротушения: огнетушителями соответствующих типов, пожарным щитом, ящиком с песком, кошмой и необходимым пожарным инвентарём. На территории устанавливаются предупреждающие знаки, запрещается применение открытого огня, курение и хранение горючих материалов вне специально отведённых мест.</w:t>
      </w:r>
    </w:p>
    <w:p w14:paraId="41FBC0AC" w14:textId="77777777" w:rsidR="00A27852" w:rsidRPr="00A27852" w:rsidRDefault="00A27852" w:rsidP="00A27852">
      <w:pPr>
        <w:pStyle w:val="af"/>
        <w:numPr>
          <w:ilvl w:val="0"/>
          <w:numId w:val="60"/>
        </w:numPr>
        <w:spacing w:before="100" w:beforeAutospacing="1" w:after="100" w:afterAutospacing="1"/>
        <w:jc w:val="both"/>
        <w:rPr>
          <w:lang w:val="ru-KZ" w:eastAsia="ru-KZ"/>
        </w:rPr>
      </w:pPr>
      <w:r w:rsidRPr="00A27852">
        <w:rPr>
          <w:sz w:val="28"/>
          <w:szCs w:val="28"/>
          <w:lang w:val="ru-KZ" w:eastAsia="ru-KZ"/>
        </w:rPr>
        <w:t>Работы по техническому обслуживанию и ремонту выполняются квалифицированным персоналом под руководством главного механика или назначенного ответственного лица. Перед началом ремонта техника должна быть остановлена, заторможена и защищена от самопроизвольного перемещения. Ремонт гидравлических систем выполняется после снятия давления, а поднятые узлы и рабочие органы фиксируются специальными опорами. Эксплуатация неисправного оборудования и выпуск техники на линию без проведения установленного технического осмотра не допускаются</w:t>
      </w:r>
      <w:r w:rsidRPr="00A27852">
        <w:rPr>
          <w:lang w:val="ru-KZ" w:eastAsia="ru-KZ"/>
        </w:rPr>
        <w:t>.</w:t>
      </w:r>
    </w:p>
    <w:p w14:paraId="66B0F5B2" w14:textId="29E0F594" w:rsidR="00512A29" w:rsidRPr="00F217C6" w:rsidRDefault="00512A29" w:rsidP="00A27852">
      <w:pPr>
        <w:spacing w:after="200" w:line="276" w:lineRule="auto"/>
        <w:rPr>
          <w:sz w:val="28"/>
          <w:szCs w:val="28"/>
          <w:lang w:eastAsia="ru-RU"/>
        </w:rPr>
      </w:pPr>
      <w:r w:rsidRPr="00F217C6">
        <w:rPr>
          <w:szCs w:val="28"/>
          <w:lang w:eastAsia="ru-RU"/>
        </w:rPr>
        <w:br w:type="page"/>
      </w:r>
    </w:p>
    <w:p w14:paraId="2DCE9AC3" w14:textId="77777777" w:rsidR="00512A29" w:rsidRPr="00C23367" w:rsidRDefault="00512A29" w:rsidP="00C23367">
      <w:pPr>
        <w:jc w:val="both"/>
        <w:rPr>
          <w:sz w:val="28"/>
          <w:szCs w:val="28"/>
          <w:lang w:val="ru-RU" w:eastAsia="ru-RU"/>
        </w:rPr>
        <w:sectPr w:rsidR="00512A29" w:rsidRPr="00C23367" w:rsidSect="00BF7040">
          <w:pgSz w:w="11906" w:h="16838" w:code="9"/>
          <w:pgMar w:top="1134" w:right="850" w:bottom="1134" w:left="1417" w:header="284" w:footer="284" w:gutter="0"/>
          <w:cols w:space="708"/>
          <w:docGrid w:linePitch="360"/>
        </w:sectPr>
      </w:pPr>
    </w:p>
    <w:p w14:paraId="6A13F04C" w14:textId="66120548" w:rsidR="00C71AAE" w:rsidRPr="00C23367" w:rsidRDefault="0079636E" w:rsidP="00C23367">
      <w:pPr>
        <w:jc w:val="both"/>
        <w:rPr>
          <w:sz w:val="28"/>
          <w:szCs w:val="28"/>
          <w:lang w:val="ru-RU" w:eastAsia="ru-RU"/>
        </w:rPr>
      </w:pPr>
      <w:r w:rsidRPr="0079636E">
        <w:rPr>
          <w:noProof/>
          <w:sz w:val="28"/>
          <w:szCs w:val="28"/>
          <w:lang w:val="ru-RU" w:eastAsia="ru-RU"/>
        </w:rPr>
        <w:lastRenderedPageBreak/>
        <w:drawing>
          <wp:inline distT="0" distB="0" distL="0" distR="0" wp14:anchorId="5C6193B7" wp14:editId="2D99B0CC">
            <wp:extent cx="9252585" cy="5895340"/>
            <wp:effectExtent l="0" t="0" r="5715" b="0"/>
            <wp:docPr id="1252602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02379" name=""/>
                    <pic:cNvPicPr/>
                  </pic:nvPicPr>
                  <pic:blipFill>
                    <a:blip r:embed="rId21"/>
                    <a:stretch>
                      <a:fillRect/>
                    </a:stretch>
                  </pic:blipFill>
                  <pic:spPr>
                    <a:xfrm>
                      <a:off x="0" y="0"/>
                      <a:ext cx="9252585" cy="5895340"/>
                    </a:xfrm>
                    <a:prstGeom prst="rect">
                      <a:avLst/>
                    </a:prstGeom>
                  </pic:spPr>
                </pic:pic>
              </a:graphicData>
            </a:graphic>
          </wp:inline>
        </w:drawing>
      </w:r>
    </w:p>
    <w:p w14:paraId="20022D3C" w14:textId="7C204458" w:rsidR="00691234" w:rsidRPr="0079636E" w:rsidRDefault="00C71AAE" w:rsidP="008D3DA2">
      <w:pPr>
        <w:ind w:firstLine="567"/>
        <w:rPr>
          <w:sz w:val="28"/>
          <w:szCs w:val="28"/>
          <w:lang w:val="ru-RU" w:eastAsia="ru-RU"/>
        </w:rPr>
        <w:sectPr w:rsidR="00691234" w:rsidRPr="0079636E" w:rsidSect="00512A29">
          <w:pgSz w:w="16838" w:h="11906" w:orient="landscape" w:code="9"/>
          <w:pgMar w:top="1134" w:right="850" w:bottom="1134" w:left="1417" w:header="284" w:footer="284" w:gutter="0"/>
          <w:cols w:space="708"/>
          <w:docGrid w:linePitch="360"/>
        </w:sectPr>
      </w:pPr>
      <w:r w:rsidRPr="00061616">
        <w:rPr>
          <w:sz w:val="28"/>
          <w:szCs w:val="28"/>
          <w:highlight w:val="green"/>
          <w:lang w:val="ru-RU" w:eastAsia="ru-RU"/>
        </w:rPr>
        <w:t>Рисунок 3.16.</w:t>
      </w:r>
      <w:r w:rsidRPr="00061616">
        <w:rPr>
          <w:b/>
          <w:kern w:val="2"/>
          <w:sz w:val="28"/>
          <w:szCs w:val="28"/>
          <w:highlight w:val="green"/>
          <w:lang w:eastAsia="ru-RU"/>
        </w:rPr>
        <w:t xml:space="preserve"> </w:t>
      </w:r>
      <w:r w:rsidRPr="00061616">
        <w:rPr>
          <w:bCs/>
          <w:kern w:val="2"/>
          <w:sz w:val="28"/>
          <w:szCs w:val="28"/>
          <w:highlight w:val="green"/>
          <w:lang w:eastAsia="ru-RU"/>
        </w:rPr>
        <w:t xml:space="preserve">Генеральный </w:t>
      </w:r>
      <w:r w:rsidR="008D3DA2" w:rsidRPr="00061616">
        <w:rPr>
          <w:bCs/>
          <w:kern w:val="2"/>
          <w:sz w:val="28"/>
          <w:szCs w:val="28"/>
          <w:highlight w:val="green"/>
          <w:lang w:eastAsia="ru-RU"/>
        </w:rPr>
        <w:t>план</w:t>
      </w:r>
      <w:r w:rsidR="008D3DA2" w:rsidRPr="00061616">
        <w:rPr>
          <w:sz w:val="28"/>
          <w:szCs w:val="28"/>
          <w:highlight w:val="green"/>
          <w:lang w:val="ru-RU" w:eastAsia="ru-RU"/>
        </w:rPr>
        <w:t xml:space="preserve"> месторождения Загадка</w:t>
      </w:r>
      <w:r w:rsidR="00B26EE7">
        <w:rPr>
          <w:sz w:val="28"/>
          <w:szCs w:val="28"/>
          <w:lang w:val="ru-RU" w:eastAsia="ru-RU"/>
        </w:rPr>
        <w:t xml:space="preserve"> </w:t>
      </w:r>
    </w:p>
    <w:p w14:paraId="0E8E0BD9" w14:textId="77777777" w:rsidR="005E6A9A" w:rsidRPr="00FA6EEF" w:rsidRDefault="005E6A9A" w:rsidP="005E6A9A">
      <w:pPr>
        <w:tabs>
          <w:tab w:val="left" w:pos="851"/>
        </w:tabs>
        <w:spacing w:before="240" w:after="120"/>
        <w:outlineLvl w:val="1"/>
        <w:rPr>
          <w:b/>
          <w:color w:val="000000" w:themeColor="text1"/>
          <w:kern w:val="2"/>
          <w:sz w:val="28"/>
          <w:szCs w:val="28"/>
          <w:lang w:eastAsia="ru-RU"/>
        </w:rPr>
      </w:pPr>
      <w:bookmarkStart w:id="29" w:name="_Toc342473577"/>
      <w:r w:rsidRPr="00FA6EEF">
        <w:rPr>
          <w:b/>
          <w:color w:val="000000" w:themeColor="text1"/>
          <w:kern w:val="2"/>
          <w:sz w:val="26"/>
          <w:szCs w:val="28"/>
          <w:lang w:eastAsia="ru-RU"/>
        </w:rPr>
        <w:lastRenderedPageBreak/>
        <w:t>3.17.</w:t>
      </w:r>
      <w:r w:rsidRPr="00FA6EEF">
        <w:rPr>
          <w:b/>
          <w:color w:val="000000" w:themeColor="text1"/>
          <w:kern w:val="2"/>
          <w:sz w:val="26"/>
          <w:szCs w:val="28"/>
          <w:lang w:eastAsia="ru-RU"/>
        </w:rPr>
        <w:tab/>
        <w:t>Транспорт</w:t>
      </w:r>
      <w:bookmarkEnd w:id="29"/>
    </w:p>
    <w:p w14:paraId="7A694E62" w14:textId="3B54F288" w:rsidR="009E489B" w:rsidRDefault="009E489B" w:rsidP="00E05B49">
      <w:pPr>
        <w:ind w:firstLine="650"/>
        <w:jc w:val="both"/>
        <w:rPr>
          <w:sz w:val="28"/>
          <w:szCs w:val="28"/>
          <w:lang w:val="ru-RU" w:eastAsia="ru-RU"/>
        </w:rPr>
      </w:pPr>
      <w:r w:rsidRPr="009E489B">
        <w:rPr>
          <w:sz w:val="28"/>
          <w:szCs w:val="28"/>
          <w:lang w:eastAsia="ru-RU"/>
        </w:rPr>
        <w:t xml:space="preserve">Транспортирование горной массы предусматривается автомобильным транспортом. В подземных выработках доставка руды и породы от забоев осуществляется погрузочно-доставочными машинами, а выдача на поверхность и дальнейшая перевозка </w:t>
      </w:r>
      <w:r w:rsidR="007E4E81">
        <w:rPr>
          <w:sz w:val="28"/>
          <w:szCs w:val="28"/>
          <w:lang w:eastAsia="ru-RU"/>
        </w:rPr>
        <w:t>–</w:t>
      </w:r>
      <w:r w:rsidRPr="009E489B">
        <w:rPr>
          <w:sz w:val="28"/>
          <w:szCs w:val="28"/>
          <w:lang w:eastAsia="ru-RU"/>
        </w:rPr>
        <w:t xml:space="preserve"> автосамосвалами грузоподъёмностью 20 т.</w:t>
      </w:r>
    </w:p>
    <w:p w14:paraId="34F0FB8A" w14:textId="77777777" w:rsidR="005E6A9A" w:rsidRPr="00B92EEC" w:rsidRDefault="005E6A9A" w:rsidP="00E05B49">
      <w:pPr>
        <w:ind w:firstLine="650"/>
        <w:jc w:val="both"/>
        <w:rPr>
          <w:sz w:val="28"/>
          <w:szCs w:val="28"/>
          <w:lang w:eastAsia="ru-RU"/>
        </w:rPr>
      </w:pPr>
      <w:r w:rsidRPr="00B92EEC">
        <w:rPr>
          <w:sz w:val="28"/>
          <w:szCs w:val="28"/>
          <w:lang w:eastAsia="ru-RU"/>
        </w:rPr>
        <w:t xml:space="preserve">Автомобильная дорога </w:t>
      </w:r>
      <w:r w:rsidRPr="00B92EEC">
        <w:rPr>
          <w:sz w:val="28"/>
          <w:szCs w:val="28"/>
          <w:lang w:val="en-US" w:eastAsia="ru-RU"/>
        </w:rPr>
        <w:t>III</w:t>
      </w:r>
      <w:r w:rsidRPr="00B92EEC">
        <w:rPr>
          <w:sz w:val="28"/>
          <w:szCs w:val="28"/>
          <w:lang w:eastAsia="ru-RU"/>
        </w:rPr>
        <w:t xml:space="preserve"> технической категории. </w:t>
      </w:r>
      <w:r w:rsidRPr="00C74DC1">
        <w:rPr>
          <w:sz w:val="28"/>
          <w:szCs w:val="28"/>
          <w:lang w:eastAsia="ru-RU"/>
        </w:rPr>
        <w:t>Ширина полотна – 1</w:t>
      </w:r>
      <w:r w:rsidR="000D6554" w:rsidRPr="00C74DC1">
        <w:rPr>
          <w:sz w:val="28"/>
          <w:szCs w:val="28"/>
          <w:lang w:val="ru-RU" w:eastAsia="ru-RU"/>
        </w:rPr>
        <w:t>0</w:t>
      </w:r>
      <w:r w:rsidRPr="00C74DC1">
        <w:rPr>
          <w:sz w:val="28"/>
          <w:szCs w:val="28"/>
          <w:lang w:eastAsia="ru-RU"/>
        </w:rPr>
        <w:t xml:space="preserve"> м, проезжая часть – </w:t>
      </w:r>
      <w:r w:rsidR="00C74DC1" w:rsidRPr="00C74DC1">
        <w:rPr>
          <w:sz w:val="28"/>
          <w:szCs w:val="28"/>
          <w:lang w:val="ru-RU" w:eastAsia="ru-RU"/>
        </w:rPr>
        <w:t>2900</w:t>
      </w:r>
      <w:r w:rsidRPr="00C74DC1">
        <w:rPr>
          <w:sz w:val="28"/>
          <w:szCs w:val="28"/>
          <w:lang w:eastAsia="ru-RU"/>
        </w:rPr>
        <w:t xml:space="preserve"> м.</w:t>
      </w:r>
    </w:p>
    <w:p w14:paraId="34EB30A0" w14:textId="77777777" w:rsidR="009E7301" w:rsidRPr="009E7301" w:rsidRDefault="009E7301" w:rsidP="00E05B49">
      <w:pPr>
        <w:ind w:firstLine="650"/>
        <w:jc w:val="both"/>
        <w:rPr>
          <w:sz w:val="28"/>
          <w:szCs w:val="28"/>
          <w:lang w:val="ru-RU" w:eastAsia="ru-RU"/>
        </w:rPr>
      </w:pPr>
    </w:p>
    <w:p w14:paraId="3DB54CBB" w14:textId="77777777" w:rsidR="005E6A9A" w:rsidRPr="00B92EEC" w:rsidRDefault="005E6A9A" w:rsidP="005E6A9A">
      <w:pPr>
        <w:jc w:val="center"/>
        <w:rPr>
          <w:sz w:val="28"/>
          <w:szCs w:val="28"/>
          <w:lang w:eastAsia="ru-RU"/>
        </w:rPr>
      </w:pPr>
      <w:r w:rsidRPr="00B92EEC">
        <w:rPr>
          <w:sz w:val="28"/>
          <w:szCs w:val="28"/>
          <w:lang w:eastAsia="ru-RU"/>
        </w:rPr>
        <w:t xml:space="preserve">Парк вспомогательных машин рудника </w:t>
      </w:r>
      <w:r w:rsidR="008C047D">
        <w:rPr>
          <w:bCs/>
          <w:sz w:val="28"/>
          <w:szCs w:val="28"/>
          <w:lang w:eastAsia="ru-RU"/>
        </w:rPr>
        <w:t>Загадка</w:t>
      </w:r>
    </w:p>
    <w:p w14:paraId="6F4D7D45" w14:textId="77777777" w:rsidR="005E6A9A" w:rsidRPr="00B92EEC" w:rsidRDefault="005E6A9A" w:rsidP="005E6A9A">
      <w:pPr>
        <w:ind w:right="423"/>
        <w:jc w:val="right"/>
        <w:rPr>
          <w:lang w:eastAsia="ru-RU"/>
        </w:rPr>
      </w:pPr>
      <w:r w:rsidRPr="00B92EEC">
        <w:rPr>
          <w:lang w:eastAsia="ru-RU"/>
        </w:rPr>
        <w:t>Таблица 3.17.1.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101"/>
        <w:gridCol w:w="6691"/>
        <w:gridCol w:w="2126"/>
      </w:tblGrid>
      <w:tr w:rsidR="005E6A9A" w:rsidRPr="00B92EEC" w14:paraId="7840AC81" w14:textId="77777777" w:rsidTr="00834CC0">
        <w:trPr>
          <w:cantSplit/>
          <w:jc w:val="center"/>
        </w:trPr>
        <w:tc>
          <w:tcPr>
            <w:tcW w:w="1101" w:type="dxa"/>
            <w:tcBorders>
              <w:bottom w:val="double" w:sz="4" w:space="0" w:color="auto"/>
            </w:tcBorders>
            <w:shd w:val="clear" w:color="auto" w:fill="FFFFFF" w:themeFill="background1"/>
            <w:vAlign w:val="center"/>
          </w:tcPr>
          <w:p w14:paraId="0ACBAA05" w14:textId="77777777" w:rsidR="005E6A9A" w:rsidRPr="0047766A" w:rsidRDefault="005E6A9A" w:rsidP="005E6A9A">
            <w:pPr>
              <w:jc w:val="center"/>
              <w:rPr>
                <w:b/>
                <w:lang w:eastAsia="ru-RU"/>
              </w:rPr>
            </w:pPr>
            <w:r w:rsidRPr="0047766A">
              <w:rPr>
                <w:b/>
                <w:lang w:eastAsia="ru-RU"/>
              </w:rPr>
              <w:t>№№ п/п</w:t>
            </w:r>
          </w:p>
        </w:tc>
        <w:tc>
          <w:tcPr>
            <w:tcW w:w="6691" w:type="dxa"/>
            <w:tcBorders>
              <w:bottom w:val="double" w:sz="4" w:space="0" w:color="auto"/>
            </w:tcBorders>
            <w:shd w:val="clear" w:color="auto" w:fill="FFFFFF" w:themeFill="background1"/>
            <w:vAlign w:val="center"/>
          </w:tcPr>
          <w:p w14:paraId="42462F4C" w14:textId="77777777" w:rsidR="005E6A9A" w:rsidRPr="0047766A" w:rsidRDefault="005E6A9A" w:rsidP="005E6A9A">
            <w:pPr>
              <w:jc w:val="center"/>
              <w:rPr>
                <w:b/>
                <w:lang w:eastAsia="ru-RU"/>
              </w:rPr>
            </w:pPr>
            <w:r w:rsidRPr="0047766A">
              <w:rPr>
                <w:b/>
                <w:lang w:eastAsia="ru-RU"/>
              </w:rPr>
              <w:t>Наименование и тип транспортных средств</w:t>
            </w:r>
          </w:p>
        </w:tc>
        <w:tc>
          <w:tcPr>
            <w:tcW w:w="2126" w:type="dxa"/>
            <w:tcBorders>
              <w:bottom w:val="double" w:sz="4" w:space="0" w:color="auto"/>
            </w:tcBorders>
            <w:shd w:val="clear" w:color="auto" w:fill="FFFFFF" w:themeFill="background1"/>
            <w:vAlign w:val="center"/>
          </w:tcPr>
          <w:p w14:paraId="19915A44" w14:textId="77777777" w:rsidR="005E6A9A" w:rsidRPr="0047766A" w:rsidRDefault="005E6A9A" w:rsidP="005E6A9A">
            <w:pPr>
              <w:jc w:val="center"/>
              <w:rPr>
                <w:b/>
                <w:lang w:eastAsia="ru-RU"/>
              </w:rPr>
            </w:pPr>
            <w:r w:rsidRPr="0047766A">
              <w:rPr>
                <w:b/>
                <w:lang w:eastAsia="ru-RU"/>
              </w:rPr>
              <w:t>Количество, шт.</w:t>
            </w:r>
          </w:p>
        </w:tc>
      </w:tr>
      <w:tr w:rsidR="005E6A9A" w:rsidRPr="00B92EEC" w14:paraId="2D762037" w14:textId="77777777" w:rsidTr="00834CC0">
        <w:trPr>
          <w:cantSplit/>
          <w:jc w:val="center"/>
        </w:trPr>
        <w:tc>
          <w:tcPr>
            <w:tcW w:w="1101" w:type="dxa"/>
            <w:tcBorders>
              <w:bottom w:val="double" w:sz="4" w:space="0" w:color="auto"/>
            </w:tcBorders>
            <w:shd w:val="clear" w:color="auto" w:fill="FFFFFF" w:themeFill="background1"/>
            <w:vAlign w:val="center"/>
          </w:tcPr>
          <w:p w14:paraId="6426CDD7" w14:textId="77777777" w:rsidR="005E6A9A" w:rsidRPr="0047766A" w:rsidRDefault="005E6A9A" w:rsidP="005E6A9A">
            <w:pPr>
              <w:jc w:val="center"/>
              <w:rPr>
                <w:b/>
                <w:lang w:eastAsia="ru-RU"/>
              </w:rPr>
            </w:pPr>
            <w:r w:rsidRPr="0047766A">
              <w:rPr>
                <w:b/>
                <w:lang w:eastAsia="ru-RU"/>
              </w:rPr>
              <w:t>1</w:t>
            </w:r>
          </w:p>
        </w:tc>
        <w:tc>
          <w:tcPr>
            <w:tcW w:w="6691" w:type="dxa"/>
            <w:tcBorders>
              <w:bottom w:val="double" w:sz="4" w:space="0" w:color="auto"/>
            </w:tcBorders>
            <w:shd w:val="clear" w:color="auto" w:fill="FFFFFF" w:themeFill="background1"/>
            <w:vAlign w:val="center"/>
          </w:tcPr>
          <w:p w14:paraId="3FB3B069" w14:textId="77777777" w:rsidR="005E6A9A" w:rsidRPr="0047766A" w:rsidRDefault="005E6A9A" w:rsidP="005E6A9A">
            <w:pPr>
              <w:jc w:val="center"/>
              <w:rPr>
                <w:b/>
                <w:lang w:eastAsia="ru-RU"/>
              </w:rPr>
            </w:pPr>
            <w:r w:rsidRPr="0047766A">
              <w:rPr>
                <w:b/>
                <w:lang w:eastAsia="ru-RU"/>
              </w:rPr>
              <w:t>2</w:t>
            </w:r>
          </w:p>
        </w:tc>
        <w:tc>
          <w:tcPr>
            <w:tcW w:w="2126" w:type="dxa"/>
            <w:tcBorders>
              <w:bottom w:val="double" w:sz="4" w:space="0" w:color="auto"/>
            </w:tcBorders>
            <w:shd w:val="clear" w:color="auto" w:fill="FFFFFF" w:themeFill="background1"/>
            <w:vAlign w:val="center"/>
          </w:tcPr>
          <w:p w14:paraId="6B8376EC" w14:textId="77777777" w:rsidR="005E6A9A" w:rsidRPr="0047766A" w:rsidRDefault="005E6A9A" w:rsidP="005E6A9A">
            <w:pPr>
              <w:jc w:val="center"/>
              <w:rPr>
                <w:b/>
                <w:lang w:eastAsia="ru-RU"/>
              </w:rPr>
            </w:pPr>
            <w:r w:rsidRPr="0047766A">
              <w:rPr>
                <w:b/>
                <w:lang w:eastAsia="ru-RU"/>
              </w:rPr>
              <w:t>3</w:t>
            </w:r>
          </w:p>
        </w:tc>
      </w:tr>
      <w:tr w:rsidR="005E6A9A" w:rsidRPr="00B92EEC" w14:paraId="34CDD750" w14:textId="77777777" w:rsidTr="00834CC0">
        <w:trPr>
          <w:cantSplit/>
          <w:jc w:val="center"/>
        </w:trPr>
        <w:tc>
          <w:tcPr>
            <w:tcW w:w="1101" w:type="dxa"/>
            <w:tcBorders>
              <w:top w:val="double" w:sz="4" w:space="0" w:color="auto"/>
            </w:tcBorders>
            <w:shd w:val="clear" w:color="auto" w:fill="FFFFFF" w:themeFill="background1"/>
            <w:vAlign w:val="center"/>
          </w:tcPr>
          <w:p w14:paraId="27BEA7C9" w14:textId="77777777" w:rsidR="00A56556" w:rsidRPr="0047766A" w:rsidRDefault="004667B2">
            <w:pPr>
              <w:jc w:val="center"/>
            </w:pPr>
            <w:r w:rsidRPr="0047766A">
              <w:t>1</w:t>
            </w:r>
          </w:p>
        </w:tc>
        <w:tc>
          <w:tcPr>
            <w:tcW w:w="6691" w:type="dxa"/>
            <w:tcBorders>
              <w:top w:val="double" w:sz="4" w:space="0" w:color="auto"/>
            </w:tcBorders>
            <w:shd w:val="clear" w:color="auto" w:fill="FFFFFF" w:themeFill="background1"/>
            <w:vAlign w:val="center"/>
          </w:tcPr>
          <w:p w14:paraId="5837A0A3" w14:textId="77777777" w:rsidR="00A56556" w:rsidRPr="0047766A" w:rsidRDefault="004667B2">
            <w:r w:rsidRPr="0047766A">
              <w:t>Легковой автомобиль</w:t>
            </w:r>
          </w:p>
        </w:tc>
        <w:tc>
          <w:tcPr>
            <w:tcW w:w="2126" w:type="dxa"/>
            <w:tcBorders>
              <w:top w:val="double" w:sz="4" w:space="0" w:color="auto"/>
            </w:tcBorders>
            <w:shd w:val="clear" w:color="auto" w:fill="FFFFFF" w:themeFill="background1"/>
            <w:vAlign w:val="center"/>
          </w:tcPr>
          <w:p w14:paraId="691A6627" w14:textId="77777777" w:rsidR="00A56556" w:rsidRPr="0047766A" w:rsidRDefault="004667B2">
            <w:pPr>
              <w:jc w:val="center"/>
            </w:pPr>
            <w:r w:rsidRPr="0047766A">
              <w:t>1</w:t>
            </w:r>
          </w:p>
        </w:tc>
      </w:tr>
      <w:tr w:rsidR="005E6A9A" w:rsidRPr="00B92EEC" w14:paraId="4334822A" w14:textId="77777777" w:rsidTr="00834CC0">
        <w:trPr>
          <w:cantSplit/>
          <w:jc w:val="center"/>
        </w:trPr>
        <w:tc>
          <w:tcPr>
            <w:tcW w:w="1101" w:type="dxa"/>
            <w:shd w:val="clear" w:color="auto" w:fill="FFFFFF" w:themeFill="background1"/>
            <w:vAlign w:val="center"/>
          </w:tcPr>
          <w:p w14:paraId="57C9D62D" w14:textId="77777777" w:rsidR="00A56556" w:rsidRPr="0047766A" w:rsidRDefault="004667B2">
            <w:pPr>
              <w:jc w:val="center"/>
            </w:pPr>
            <w:r w:rsidRPr="0047766A">
              <w:t>2</w:t>
            </w:r>
          </w:p>
        </w:tc>
        <w:tc>
          <w:tcPr>
            <w:tcW w:w="6691" w:type="dxa"/>
            <w:shd w:val="clear" w:color="auto" w:fill="FFFFFF" w:themeFill="background1"/>
            <w:vAlign w:val="center"/>
          </w:tcPr>
          <w:p w14:paraId="752A6C70" w14:textId="77777777" w:rsidR="00A56556" w:rsidRPr="0047766A" w:rsidRDefault="004667B2">
            <w:r w:rsidRPr="0047766A">
              <w:t>Санитарный автомобиль</w:t>
            </w:r>
          </w:p>
        </w:tc>
        <w:tc>
          <w:tcPr>
            <w:tcW w:w="2126" w:type="dxa"/>
            <w:shd w:val="clear" w:color="auto" w:fill="FFFFFF" w:themeFill="background1"/>
            <w:vAlign w:val="center"/>
          </w:tcPr>
          <w:p w14:paraId="778EFAB2" w14:textId="77777777" w:rsidR="00A56556" w:rsidRPr="0047766A" w:rsidRDefault="004667B2">
            <w:pPr>
              <w:jc w:val="center"/>
            </w:pPr>
            <w:r w:rsidRPr="0047766A">
              <w:t>1</w:t>
            </w:r>
          </w:p>
        </w:tc>
      </w:tr>
      <w:tr w:rsidR="005E6A9A" w:rsidRPr="00B92EEC" w14:paraId="5EEC8861" w14:textId="77777777" w:rsidTr="00834CC0">
        <w:trPr>
          <w:cantSplit/>
          <w:jc w:val="center"/>
        </w:trPr>
        <w:tc>
          <w:tcPr>
            <w:tcW w:w="1101" w:type="dxa"/>
            <w:shd w:val="clear" w:color="auto" w:fill="FFFFFF" w:themeFill="background1"/>
            <w:vAlign w:val="center"/>
          </w:tcPr>
          <w:p w14:paraId="507256B4" w14:textId="77777777" w:rsidR="00A56556" w:rsidRPr="0047766A" w:rsidRDefault="004667B2">
            <w:pPr>
              <w:jc w:val="center"/>
            </w:pPr>
            <w:r w:rsidRPr="0047766A">
              <w:t>3</w:t>
            </w:r>
          </w:p>
        </w:tc>
        <w:tc>
          <w:tcPr>
            <w:tcW w:w="6691" w:type="dxa"/>
            <w:shd w:val="clear" w:color="auto" w:fill="FFFFFF" w:themeFill="background1"/>
            <w:vAlign w:val="center"/>
          </w:tcPr>
          <w:p w14:paraId="4D75223D" w14:textId="77777777" w:rsidR="00A56556" w:rsidRPr="0047766A" w:rsidRDefault="004667B2">
            <w:r w:rsidRPr="0047766A">
              <w:t>Вахтовый автобус</w:t>
            </w:r>
          </w:p>
        </w:tc>
        <w:tc>
          <w:tcPr>
            <w:tcW w:w="2126" w:type="dxa"/>
            <w:shd w:val="clear" w:color="auto" w:fill="FFFFFF" w:themeFill="background1"/>
            <w:vAlign w:val="center"/>
          </w:tcPr>
          <w:p w14:paraId="21AF58C0" w14:textId="77777777" w:rsidR="00A56556" w:rsidRPr="0047766A" w:rsidRDefault="004667B2">
            <w:pPr>
              <w:jc w:val="center"/>
            </w:pPr>
            <w:r w:rsidRPr="0047766A">
              <w:t>1</w:t>
            </w:r>
          </w:p>
        </w:tc>
      </w:tr>
      <w:tr w:rsidR="005E6A9A" w:rsidRPr="00B92EEC" w14:paraId="754F0A11" w14:textId="77777777" w:rsidTr="00834CC0">
        <w:trPr>
          <w:cantSplit/>
          <w:jc w:val="center"/>
        </w:trPr>
        <w:tc>
          <w:tcPr>
            <w:tcW w:w="1101" w:type="dxa"/>
            <w:shd w:val="clear" w:color="auto" w:fill="FFFFFF" w:themeFill="background1"/>
            <w:vAlign w:val="center"/>
          </w:tcPr>
          <w:p w14:paraId="3338C7C8" w14:textId="77777777" w:rsidR="00A56556" w:rsidRPr="0047766A" w:rsidRDefault="004667B2">
            <w:pPr>
              <w:jc w:val="center"/>
            </w:pPr>
            <w:r w:rsidRPr="0047766A">
              <w:t>4</w:t>
            </w:r>
          </w:p>
        </w:tc>
        <w:tc>
          <w:tcPr>
            <w:tcW w:w="6691" w:type="dxa"/>
            <w:shd w:val="clear" w:color="auto" w:fill="FFFFFF" w:themeFill="background1"/>
            <w:vAlign w:val="center"/>
          </w:tcPr>
          <w:p w14:paraId="245515A1" w14:textId="77777777" w:rsidR="00A56556" w:rsidRPr="0047766A" w:rsidRDefault="004667B2">
            <w:r w:rsidRPr="0047766A">
              <w:t>Технологический автосамосвал</w:t>
            </w:r>
          </w:p>
        </w:tc>
        <w:tc>
          <w:tcPr>
            <w:tcW w:w="2126" w:type="dxa"/>
            <w:shd w:val="clear" w:color="auto" w:fill="FFFFFF" w:themeFill="background1"/>
            <w:vAlign w:val="center"/>
          </w:tcPr>
          <w:p w14:paraId="6F2B9063" w14:textId="77777777" w:rsidR="00A56556" w:rsidRPr="0047766A" w:rsidRDefault="004667B2">
            <w:pPr>
              <w:jc w:val="center"/>
            </w:pPr>
            <w:r w:rsidRPr="0047766A">
              <w:t>2</w:t>
            </w:r>
          </w:p>
        </w:tc>
      </w:tr>
      <w:tr w:rsidR="005E6A9A" w:rsidRPr="00B92EEC" w14:paraId="0A5F7259" w14:textId="77777777" w:rsidTr="00834CC0">
        <w:trPr>
          <w:cantSplit/>
          <w:jc w:val="center"/>
        </w:trPr>
        <w:tc>
          <w:tcPr>
            <w:tcW w:w="1101" w:type="dxa"/>
            <w:shd w:val="clear" w:color="auto" w:fill="FFFFFF" w:themeFill="background1"/>
            <w:vAlign w:val="center"/>
          </w:tcPr>
          <w:p w14:paraId="57AA96FE" w14:textId="77777777" w:rsidR="00A56556" w:rsidRPr="0047766A" w:rsidRDefault="004667B2">
            <w:pPr>
              <w:jc w:val="center"/>
            </w:pPr>
            <w:r w:rsidRPr="0047766A">
              <w:t>6</w:t>
            </w:r>
          </w:p>
        </w:tc>
        <w:tc>
          <w:tcPr>
            <w:tcW w:w="6691" w:type="dxa"/>
            <w:shd w:val="clear" w:color="auto" w:fill="FFFFFF" w:themeFill="background1"/>
            <w:vAlign w:val="center"/>
          </w:tcPr>
          <w:p w14:paraId="466F6018" w14:textId="77777777" w:rsidR="00A56556" w:rsidRPr="0047766A" w:rsidRDefault="004667B2">
            <w:r w:rsidRPr="0047766A">
              <w:t>Поливомоечная машина</w:t>
            </w:r>
          </w:p>
        </w:tc>
        <w:tc>
          <w:tcPr>
            <w:tcW w:w="2126" w:type="dxa"/>
            <w:shd w:val="clear" w:color="auto" w:fill="FFFFFF" w:themeFill="background1"/>
            <w:vAlign w:val="center"/>
          </w:tcPr>
          <w:p w14:paraId="39C6600C" w14:textId="77777777" w:rsidR="00A56556" w:rsidRPr="0047766A" w:rsidRDefault="004667B2">
            <w:pPr>
              <w:jc w:val="center"/>
            </w:pPr>
            <w:r w:rsidRPr="0047766A">
              <w:t>1</w:t>
            </w:r>
          </w:p>
        </w:tc>
      </w:tr>
      <w:tr w:rsidR="005E6A9A" w:rsidRPr="00B92EEC" w14:paraId="52B072A0" w14:textId="77777777" w:rsidTr="00834CC0">
        <w:trPr>
          <w:cantSplit/>
          <w:jc w:val="center"/>
        </w:trPr>
        <w:tc>
          <w:tcPr>
            <w:tcW w:w="1101" w:type="dxa"/>
            <w:shd w:val="clear" w:color="auto" w:fill="FFFFFF" w:themeFill="background1"/>
            <w:vAlign w:val="center"/>
          </w:tcPr>
          <w:p w14:paraId="0AB26679" w14:textId="77777777" w:rsidR="00A56556" w:rsidRPr="0047766A" w:rsidRDefault="004667B2">
            <w:pPr>
              <w:jc w:val="center"/>
            </w:pPr>
            <w:r w:rsidRPr="0047766A">
              <w:t>7</w:t>
            </w:r>
          </w:p>
        </w:tc>
        <w:tc>
          <w:tcPr>
            <w:tcW w:w="6691" w:type="dxa"/>
            <w:shd w:val="clear" w:color="auto" w:fill="FFFFFF" w:themeFill="background1"/>
            <w:vAlign w:val="center"/>
          </w:tcPr>
          <w:p w14:paraId="7911F4E3" w14:textId="77777777" w:rsidR="00A56556" w:rsidRPr="0047766A" w:rsidRDefault="004667B2">
            <w:r w:rsidRPr="0047766A">
              <w:t>Автомобиль для перевозки материалов</w:t>
            </w:r>
          </w:p>
        </w:tc>
        <w:tc>
          <w:tcPr>
            <w:tcW w:w="2126" w:type="dxa"/>
            <w:shd w:val="clear" w:color="auto" w:fill="FFFFFF" w:themeFill="background1"/>
            <w:vAlign w:val="center"/>
          </w:tcPr>
          <w:p w14:paraId="40ECACDD" w14:textId="77777777" w:rsidR="00A56556" w:rsidRPr="0047766A" w:rsidRDefault="004667B2">
            <w:pPr>
              <w:jc w:val="center"/>
            </w:pPr>
            <w:r w:rsidRPr="0047766A">
              <w:t>1</w:t>
            </w:r>
          </w:p>
        </w:tc>
      </w:tr>
      <w:tr w:rsidR="005E6A9A" w:rsidRPr="00B92EEC" w14:paraId="308B2972" w14:textId="77777777" w:rsidTr="00834CC0">
        <w:trPr>
          <w:cantSplit/>
          <w:jc w:val="center"/>
        </w:trPr>
        <w:tc>
          <w:tcPr>
            <w:tcW w:w="1101" w:type="dxa"/>
            <w:shd w:val="clear" w:color="auto" w:fill="FFFFFF" w:themeFill="background1"/>
            <w:vAlign w:val="center"/>
          </w:tcPr>
          <w:p w14:paraId="562A43E2" w14:textId="77777777" w:rsidR="00A56556" w:rsidRPr="0047766A" w:rsidRDefault="004667B2">
            <w:pPr>
              <w:jc w:val="center"/>
            </w:pPr>
            <w:r w:rsidRPr="0047766A">
              <w:t>8</w:t>
            </w:r>
          </w:p>
        </w:tc>
        <w:tc>
          <w:tcPr>
            <w:tcW w:w="6691" w:type="dxa"/>
            <w:shd w:val="clear" w:color="auto" w:fill="FFFFFF" w:themeFill="background1"/>
            <w:vAlign w:val="center"/>
          </w:tcPr>
          <w:p w14:paraId="2E7B1430" w14:textId="77777777" w:rsidR="00A56556" w:rsidRPr="0047766A" w:rsidRDefault="004667B2">
            <w:r w:rsidRPr="0047766A">
              <w:t>Бульдозер</w:t>
            </w:r>
          </w:p>
        </w:tc>
        <w:tc>
          <w:tcPr>
            <w:tcW w:w="2126" w:type="dxa"/>
            <w:shd w:val="clear" w:color="auto" w:fill="FFFFFF" w:themeFill="background1"/>
            <w:vAlign w:val="center"/>
          </w:tcPr>
          <w:p w14:paraId="42C23C2C" w14:textId="77777777" w:rsidR="00A56556" w:rsidRPr="0047766A" w:rsidRDefault="004667B2">
            <w:pPr>
              <w:jc w:val="center"/>
            </w:pPr>
            <w:r w:rsidRPr="0047766A">
              <w:t>1</w:t>
            </w:r>
          </w:p>
        </w:tc>
      </w:tr>
      <w:tr w:rsidR="005E6A9A" w:rsidRPr="00B92EEC" w14:paraId="28DCD898" w14:textId="77777777" w:rsidTr="00834CC0">
        <w:trPr>
          <w:cantSplit/>
          <w:jc w:val="center"/>
        </w:trPr>
        <w:tc>
          <w:tcPr>
            <w:tcW w:w="1101" w:type="dxa"/>
            <w:shd w:val="clear" w:color="auto" w:fill="FFFFFF" w:themeFill="background1"/>
            <w:vAlign w:val="center"/>
          </w:tcPr>
          <w:p w14:paraId="65C1BC80" w14:textId="77777777" w:rsidR="00A56556" w:rsidRPr="0047766A" w:rsidRDefault="004667B2">
            <w:pPr>
              <w:jc w:val="center"/>
            </w:pPr>
            <w:r w:rsidRPr="0047766A">
              <w:t>9</w:t>
            </w:r>
          </w:p>
        </w:tc>
        <w:tc>
          <w:tcPr>
            <w:tcW w:w="6691" w:type="dxa"/>
            <w:shd w:val="clear" w:color="auto" w:fill="FFFFFF" w:themeFill="background1"/>
            <w:vAlign w:val="center"/>
          </w:tcPr>
          <w:p w14:paraId="54695C48" w14:textId="77777777" w:rsidR="00A56556" w:rsidRPr="0047766A" w:rsidRDefault="004667B2">
            <w:r w:rsidRPr="0047766A">
              <w:t>Автокран 20 т</w:t>
            </w:r>
          </w:p>
        </w:tc>
        <w:tc>
          <w:tcPr>
            <w:tcW w:w="2126" w:type="dxa"/>
            <w:shd w:val="clear" w:color="auto" w:fill="FFFFFF" w:themeFill="background1"/>
            <w:vAlign w:val="center"/>
          </w:tcPr>
          <w:p w14:paraId="69061191" w14:textId="77777777" w:rsidR="00A56556" w:rsidRPr="0047766A" w:rsidRDefault="004667B2">
            <w:pPr>
              <w:jc w:val="center"/>
            </w:pPr>
            <w:r w:rsidRPr="0047766A">
              <w:t>1</w:t>
            </w:r>
          </w:p>
        </w:tc>
      </w:tr>
      <w:tr w:rsidR="005E6A9A" w:rsidRPr="00B92EEC" w14:paraId="1A6D851E" w14:textId="77777777" w:rsidTr="00834CC0">
        <w:trPr>
          <w:cantSplit/>
          <w:jc w:val="center"/>
        </w:trPr>
        <w:tc>
          <w:tcPr>
            <w:tcW w:w="1101" w:type="dxa"/>
            <w:shd w:val="clear" w:color="auto" w:fill="FFFFFF" w:themeFill="background1"/>
            <w:vAlign w:val="center"/>
          </w:tcPr>
          <w:p w14:paraId="3B6E0ECB" w14:textId="77777777" w:rsidR="00A56556" w:rsidRPr="0047766A" w:rsidRDefault="004667B2">
            <w:pPr>
              <w:jc w:val="center"/>
            </w:pPr>
            <w:r w:rsidRPr="0047766A">
              <w:t>10</w:t>
            </w:r>
          </w:p>
        </w:tc>
        <w:tc>
          <w:tcPr>
            <w:tcW w:w="6691" w:type="dxa"/>
            <w:shd w:val="clear" w:color="auto" w:fill="FFFFFF" w:themeFill="background1"/>
            <w:vAlign w:val="center"/>
          </w:tcPr>
          <w:p w14:paraId="083A57D8" w14:textId="77777777" w:rsidR="00A56556" w:rsidRPr="0047766A" w:rsidRDefault="004667B2">
            <w:r w:rsidRPr="0047766A">
              <w:t>Ассенизационная машина</w:t>
            </w:r>
          </w:p>
        </w:tc>
        <w:tc>
          <w:tcPr>
            <w:tcW w:w="2126" w:type="dxa"/>
            <w:shd w:val="clear" w:color="auto" w:fill="FFFFFF" w:themeFill="background1"/>
            <w:vAlign w:val="center"/>
          </w:tcPr>
          <w:p w14:paraId="4148A1A1" w14:textId="77777777" w:rsidR="00A56556" w:rsidRPr="0047766A" w:rsidRDefault="004667B2">
            <w:pPr>
              <w:jc w:val="center"/>
            </w:pPr>
            <w:r w:rsidRPr="0047766A">
              <w:t>1</w:t>
            </w:r>
          </w:p>
        </w:tc>
      </w:tr>
    </w:tbl>
    <w:p w14:paraId="1F339E73" w14:textId="77777777" w:rsidR="00252B6C" w:rsidRPr="00B92EEC" w:rsidRDefault="00252B6C" w:rsidP="005E6A9A">
      <w:pPr>
        <w:tabs>
          <w:tab w:val="num" w:pos="851"/>
        </w:tabs>
        <w:overflowPunct w:val="0"/>
        <w:autoSpaceDE w:val="0"/>
        <w:autoSpaceDN w:val="0"/>
        <w:adjustRightInd w:val="0"/>
        <w:rPr>
          <w:b/>
          <w:bCs/>
          <w:sz w:val="28"/>
          <w:szCs w:val="28"/>
          <w:lang w:eastAsia="ru-RU"/>
        </w:rPr>
      </w:pPr>
    </w:p>
    <w:p w14:paraId="1A525C26" w14:textId="77777777" w:rsidR="00EE1118" w:rsidRPr="008B1FE4" w:rsidRDefault="00E26BF3" w:rsidP="00B61F66">
      <w:pPr>
        <w:ind w:firstLine="567"/>
        <w:rPr>
          <w:rFonts w:eastAsia="Calibri"/>
          <w:b/>
          <w:bCs/>
          <w:sz w:val="28"/>
          <w:szCs w:val="28"/>
          <w:lang w:val="ru-RU" w:eastAsia="en-US"/>
        </w:rPr>
      </w:pPr>
      <w:r w:rsidRPr="008B1FE4">
        <w:rPr>
          <w:b/>
          <w:bCs/>
          <w:sz w:val="28"/>
          <w:szCs w:val="28"/>
          <w:lang w:val="ru-RU" w:eastAsia="en-US"/>
        </w:rPr>
        <w:t>3.</w:t>
      </w:r>
      <w:r w:rsidR="00A320E7" w:rsidRPr="008B1FE4">
        <w:rPr>
          <w:b/>
          <w:bCs/>
          <w:sz w:val="28"/>
          <w:szCs w:val="28"/>
          <w:lang w:val="ru-RU" w:eastAsia="en-US"/>
        </w:rPr>
        <w:t>18.</w:t>
      </w:r>
      <w:r w:rsidRPr="008B1FE4">
        <w:rPr>
          <w:b/>
          <w:bCs/>
          <w:sz w:val="28"/>
          <w:szCs w:val="28"/>
          <w:lang w:val="ru-RU" w:eastAsia="en-US"/>
        </w:rPr>
        <w:t xml:space="preserve"> Технико-экономическое обоснование</w:t>
      </w:r>
    </w:p>
    <w:p w14:paraId="64A5E463" w14:textId="647CDE58" w:rsidR="00E26BF3" w:rsidRPr="008B1FE4" w:rsidRDefault="00E26BF3" w:rsidP="00717674">
      <w:pPr>
        <w:ind w:firstLine="567"/>
        <w:jc w:val="both"/>
        <w:rPr>
          <w:rFonts w:eastAsia="Calibri"/>
          <w:sz w:val="28"/>
          <w:szCs w:val="28"/>
          <w:lang w:val="ru-RU" w:eastAsia="en-US"/>
        </w:rPr>
      </w:pPr>
      <w:r w:rsidRPr="008B1FE4">
        <w:rPr>
          <w:sz w:val="28"/>
          <w:szCs w:val="28"/>
        </w:rPr>
        <w:t xml:space="preserve">Настоящий раздел содержит предварительное технико-экономическое обоснование разработки золоторудного месторождения «Загадка». Расчёт выполнен по календарному плану добычи </w:t>
      </w:r>
      <w:r w:rsidR="003A1D48">
        <w:rPr>
          <w:sz w:val="28"/>
          <w:szCs w:val="28"/>
        </w:rPr>
        <w:t>56 658</w:t>
      </w:r>
      <w:r w:rsidRPr="008B1FE4">
        <w:rPr>
          <w:sz w:val="28"/>
          <w:szCs w:val="28"/>
        </w:rPr>
        <w:t xml:space="preserve"> т руды за </w:t>
      </w:r>
      <w:r w:rsidR="008A72E4">
        <w:rPr>
          <w:sz w:val="28"/>
          <w:szCs w:val="28"/>
          <w:lang w:val="ru-RU"/>
        </w:rPr>
        <w:t xml:space="preserve">1 </w:t>
      </w:r>
      <w:r w:rsidR="003A1D48">
        <w:rPr>
          <w:sz w:val="28"/>
          <w:szCs w:val="28"/>
          <w:lang w:val="ru-RU"/>
        </w:rPr>
        <w:t>год</w:t>
      </w:r>
      <w:r w:rsidRPr="008B1FE4">
        <w:rPr>
          <w:sz w:val="28"/>
          <w:szCs w:val="28"/>
        </w:rPr>
        <w:t xml:space="preserve"> </w:t>
      </w:r>
      <w:r w:rsidR="003A1D48">
        <w:rPr>
          <w:sz w:val="28"/>
          <w:szCs w:val="28"/>
          <w:lang w:val="ru-RU"/>
        </w:rPr>
        <w:t>и 6 месяцев</w:t>
      </w:r>
      <w:r w:rsidRPr="008B1FE4">
        <w:rPr>
          <w:sz w:val="28"/>
          <w:szCs w:val="28"/>
        </w:rPr>
        <w:t xml:space="preserve"> отражает денежный поток до корпоративного подоходного налога и финансирования. CAPEX включает парк оборудования; стоимость </w:t>
      </w:r>
      <w:proofErr w:type="spellStart"/>
      <w:r w:rsidRPr="008B1FE4">
        <w:rPr>
          <w:sz w:val="28"/>
          <w:szCs w:val="28"/>
        </w:rPr>
        <w:t>горно</w:t>
      </w:r>
      <w:proofErr w:type="spellEnd"/>
      <w:r w:rsidRPr="008B1FE4">
        <w:rPr>
          <w:sz w:val="28"/>
          <w:szCs w:val="28"/>
        </w:rPr>
        <w:t>-капитальных выработок и части инфраструктуры подлежит уточнению рабочим проектом.</w:t>
      </w:r>
    </w:p>
    <w:p w14:paraId="4B3787DA" w14:textId="77777777" w:rsidR="005E120C" w:rsidRPr="00B92EEC" w:rsidRDefault="005E120C" w:rsidP="00E26BF3">
      <w:pPr>
        <w:ind w:right="-716"/>
        <w:rPr>
          <w:sz w:val="28"/>
          <w:szCs w:val="28"/>
          <w:lang w:val="ru-RU" w:eastAsia="ru-RU"/>
        </w:rPr>
        <w:sectPr w:rsidR="005E120C" w:rsidRPr="00B92EEC" w:rsidSect="00512A29">
          <w:pgSz w:w="11906" w:h="16838" w:code="9"/>
          <w:pgMar w:top="1134" w:right="850" w:bottom="1134" w:left="1417" w:header="284" w:footer="284" w:gutter="0"/>
          <w:cols w:space="708"/>
          <w:docGrid w:linePitch="360"/>
        </w:sectPr>
      </w:pPr>
    </w:p>
    <w:p w14:paraId="2C638087" w14:textId="77777777" w:rsidR="00670FD1" w:rsidRPr="003723BA" w:rsidRDefault="00670FD1" w:rsidP="00EE1118">
      <w:pPr>
        <w:tabs>
          <w:tab w:val="left" w:pos="9306"/>
          <w:tab w:val="left" w:pos="11290"/>
          <w:tab w:val="left" w:pos="13275"/>
        </w:tabs>
        <w:ind w:left="108"/>
        <w:rPr>
          <w:sz w:val="28"/>
          <w:szCs w:val="28"/>
        </w:rPr>
      </w:pPr>
      <w:bookmarkStart w:id="30" w:name="RANGE!A1"/>
      <w:r w:rsidRPr="003723BA">
        <w:rPr>
          <w:b/>
          <w:bCs/>
          <w:color w:val="000000"/>
          <w:sz w:val="28"/>
          <w:szCs w:val="28"/>
          <w:lang w:val="ru-RU" w:eastAsia="ru-RU"/>
        </w:rPr>
        <w:lastRenderedPageBreak/>
        <w:t xml:space="preserve">3.18.1. </w:t>
      </w:r>
      <w:r w:rsidRPr="003723BA">
        <w:rPr>
          <w:b/>
          <w:bCs/>
          <w:color w:val="000000"/>
          <w:sz w:val="28"/>
          <w:szCs w:val="28"/>
          <w:lang w:eastAsia="ru-RU"/>
        </w:rPr>
        <w:t xml:space="preserve">Штат сотрудников ТОО «Казахстанская промышленная компания </w:t>
      </w:r>
      <w:proofErr w:type="spellStart"/>
      <w:r w:rsidRPr="003723BA">
        <w:rPr>
          <w:b/>
          <w:bCs/>
          <w:color w:val="000000"/>
          <w:sz w:val="28"/>
          <w:szCs w:val="28"/>
          <w:lang w:eastAsia="ru-RU"/>
        </w:rPr>
        <w:t>Дайсен</w:t>
      </w:r>
      <w:proofErr w:type="spellEnd"/>
      <w:r w:rsidRPr="003723BA">
        <w:rPr>
          <w:b/>
          <w:bCs/>
          <w:color w:val="000000"/>
          <w:sz w:val="28"/>
          <w:szCs w:val="28"/>
          <w:lang w:eastAsia="ru-RU"/>
        </w:rPr>
        <w:t>»</w:t>
      </w:r>
      <w:bookmarkEnd w:id="30"/>
      <w:r w:rsidRPr="003723BA">
        <w:rPr>
          <w:b/>
          <w:bCs/>
          <w:color w:val="000000"/>
          <w:sz w:val="28"/>
          <w:szCs w:val="28"/>
        </w:rPr>
        <w:tab/>
      </w:r>
      <w:r w:rsidRPr="003723BA">
        <w:rPr>
          <w:b/>
          <w:bCs/>
          <w:color w:val="000000"/>
          <w:sz w:val="28"/>
          <w:szCs w:val="28"/>
        </w:rPr>
        <w:tab/>
      </w:r>
      <w:r w:rsidRPr="003723BA">
        <w:rPr>
          <w:b/>
          <w:sz w:val="28"/>
          <w:szCs w:val="28"/>
        </w:rPr>
        <w:tab/>
      </w:r>
    </w:p>
    <w:p w14:paraId="004675B7" w14:textId="167CC479" w:rsidR="00670FD1" w:rsidRPr="003723BA" w:rsidRDefault="00670FD1" w:rsidP="00490F90">
      <w:pPr>
        <w:ind w:right="560"/>
      </w:pPr>
      <w:proofErr w:type="spellStart"/>
      <w:r w:rsidRPr="003723BA">
        <w:rPr>
          <w:b/>
          <w:bCs/>
          <w:color w:val="000000"/>
          <w:sz w:val="28"/>
          <w:szCs w:val="28"/>
        </w:rPr>
        <w:t>Opex</w:t>
      </w:r>
      <w:proofErr w:type="spellEnd"/>
      <w:r w:rsidRPr="003723BA">
        <w:rPr>
          <w:b/>
          <w:bCs/>
          <w:color w:val="000000"/>
          <w:sz w:val="28"/>
          <w:szCs w:val="28"/>
          <w:lang w:val="ru-RU"/>
        </w:rPr>
        <w:t xml:space="preserve"> </w:t>
      </w:r>
      <w:r w:rsidR="00490F90" w:rsidRPr="003723BA">
        <w:rPr>
          <w:b/>
          <w:bCs/>
          <w:color w:val="000000"/>
          <w:sz w:val="28"/>
          <w:szCs w:val="28"/>
          <w:lang w:val="ru-RU"/>
        </w:rPr>
        <w:t xml:space="preserve">          </w:t>
      </w:r>
      <w:r w:rsidRPr="003723BA">
        <w:rPr>
          <w:sz w:val="28"/>
          <w:szCs w:val="28"/>
          <w:lang w:val="ru-RU" w:eastAsia="ru-RU"/>
        </w:rPr>
        <w:tab/>
      </w:r>
      <w:r w:rsidRPr="003723BA">
        <w:rPr>
          <w:b/>
          <w:bCs/>
          <w:color w:val="000000"/>
          <w:sz w:val="28"/>
          <w:szCs w:val="28"/>
        </w:rPr>
        <w:tab/>
      </w:r>
      <w:r w:rsidRPr="003723BA">
        <w:rPr>
          <w:sz w:val="28"/>
          <w:szCs w:val="28"/>
        </w:rPr>
        <w:tab/>
      </w:r>
      <w:r w:rsidRPr="003723BA">
        <w:rPr>
          <w:sz w:val="28"/>
          <w:szCs w:val="28"/>
        </w:rPr>
        <w:tab/>
      </w:r>
      <w:r w:rsidRPr="003723BA">
        <w:rPr>
          <w:sz w:val="28"/>
          <w:szCs w:val="28"/>
        </w:rPr>
        <w:tab/>
      </w:r>
      <w:r w:rsidR="00490F90" w:rsidRPr="003723BA">
        <w:rPr>
          <w:sz w:val="28"/>
          <w:szCs w:val="28"/>
          <w:lang w:val="ru-RU"/>
        </w:rPr>
        <w:t xml:space="preserve">                                                         </w:t>
      </w:r>
      <w:r w:rsidRPr="003723BA">
        <w:rPr>
          <w:lang w:eastAsia="ru-RU"/>
        </w:rPr>
        <w:t>Таблица 3.1</w:t>
      </w:r>
      <w:r w:rsidRPr="003723BA">
        <w:rPr>
          <w:lang w:val="ru-RU" w:eastAsia="ru-RU"/>
        </w:rPr>
        <w:t>8.</w:t>
      </w:r>
      <w:r w:rsidR="005A7BCD">
        <w:rPr>
          <w:lang w:val="ru-RU" w:eastAsia="ru-RU"/>
        </w:rPr>
        <w:t>1.</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64"/>
        <w:gridCol w:w="1134"/>
        <w:gridCol w:w="1984"/>
        <w:gridCol w:w="1559"/>
        <w:gridCol w:w="2160"/>
        <w:gridCol w:w="2160"/>
      </w:tblGrid>
      <w:tr w:rsidR="00A34156" w:rsidRPr="00B26EE7" w14:paraId="4FA7DC54" w14:textId="77777777" w:rsidTr="00A34156">
        <w:trPr>
          <w:trHeight w:val="267"/>
        </w:trPr>
        <w:tc>
          <w:tcPr>
            <w:tcW w:w="14521" w:type="dxa"/>
            <w:gridSpan w:val="7"/>
            <w:shd w:val="clear" w:color="000000" w:fill="1F4E78"/>
            <w:vAlign w:val="center"/>
            <w:hideMark/>
          </w:tcPr>
          <w:p w14:paraId="1B05FC2C" w14:textId="77777777" w:rsidR="00A34156" w:rsidRPr="00B26EE7" w:rsidRDefault="00A34156">
            <w:pPr>
              <w:jc w:val="center"/>
              <w:rPr>
                <w:b/>
                <w:bCs/>
                <w:color w:val="FFFFFF"/>
              </w:rPr>
            </w:pPr>
            <w:r w:rsidRPr="00B26EE7">
              <w:rPr>
                <w:b/>
                <w:bCs/>
                <w:color w:val="FFFFFF"/>
              </w:rPr>
              <w:t xml:space="preserve">Штат сотрудников и ФОТ </w:t>
            </w:r>
          </w:p>
        </w:tc>
      </w:tr>
      <w:tr w:rsidR="00A34156" w:rsidRPr="00B26EE7" w14:paraId="1D6654B7" w14:textId="77777777" w:rsidTr="00A34156">
        <w:trPr>
          <w:trHeight w:val="276"/>
        </w:trPr>
        <w:tc>
          <w:tcPr>
            <w:tcW w:w="960" w:type="dxa"/>
            <w:vAlign w:val="center"/>
            <w:hideMark/>
          </w:tcPr>
          <w:p w14:paraId="75BC7321" w14:textId="77777777" w:rsidR="00A34156" w:rsidRPr="00B26EE7" w:rsidRDefault="00A34156">
            <w:pPr>
              <w:jc w:val="center"/>
              <w:rPr>
                <w:b/>
                <w:bCs/>
                <w:color w:val="FFFFFF"/>
              </w:rPr>
            </w:pPr>
          </w:p>
        </w:tc>
        <w:tc>
          <w:tcPr>
            <w:tcW w:w="4564" w:type="dxa"/>
            <w:vAlign w:val="center"/>
            <w:hideMark/>
          </w:tcPr>
          <w:p w14:paraId="5999B96A" w14:textId="77777777" w:rsidR="00A34156" w:rsidRPr="00B26EE7" w:rsidRDefault="00A34156">
            <w:pPr>
              <w:jc w:val="center"/>
            </w:pPr>
          </w:p>
        </w:tc>
        <w:tc>
          <w:tcPr>
            <w:tcW w:w="1134" w:type="dxa"/>
            <w:vAlign w:val="center"/>
            <w:hideMark/>
          </w:tcPr>
          <w:p w14:paraId="796AFE3B" w14:textId="77777777" w:rsidR="00A34156" w:rsidRPr="00B26EE7" w:rsidRDefault="00A34156"/>
        </w:tc>
        <w:tc>
          <w:tcPr>
            <w:tcW w:w="1984" w:type="dxa"/>
            <w:vAlign w:val="center"/>
            <w:hideMark/>
          </w:tcPr>
          <w:p w14:paraId="18A81EC3" w14:textId="77777777" w:rsidR="00A34156" w:rsidRPr="00B26EE7" w:rsidRDefault="00A34156">
            <w:pPr>
              <w:jc w:val="center"/>
            </w:pPr>
          </w:p>
        </w:tc>
        <w:tc>
          <w:tcPr>
            <w:tcW w:w="1559" w:type="dxa"/>
            <w:vAlign w:val="center"/>
            <w:hideMark/>
          </w:tcPr>
          <w:p w14:paraId="04B0E61A" w14:textId="77777777" w:rsidR="00A34156" w:rsidRPr="00B26EE7" w:rsidRDefault="00A34156">
            <w:pPr>
              <w:jc w:val="center"/>
            </w:pPr>
          </w:p>
        </w:tc>
        <w:tc>
          <w:tcPr>
            <w:tcW w:w="2160" w:type="dxa"/>
            <w:vAlign w:val="center"/>
            <w:hideMark/>
          </w:tcPr>
          <w:p w14:paraId="11781CF5" w14:textId="77777777" w:rsidR="00A34156" w:rsidRPr="00B26EE7" w:rsidRDefault="00A34156">
            <w:pPr>
              <w:jc w:val="center"/>
            </w:pPr>
          </w:p>
        </w:tc>
        <w:tc>
          <w:tcPr>
            <w:tcW w:w="2160" w:type="dxa"/>
            <w:vAlign w:val="center"/>
            <w:hideMark/>
          </w:tcPr>
          <w:p w14:paraId="47FBAE9B" w14:textId="77777777" w:rsidR="00A34156" w:rsidRPr="00B26EE7" w:rsidRDefault="00A34156">
            <w:pPr>
              <w:jc w:val="center"/>
            </w:pPr>
          </w:p>
        </w:tc>
      </w:tr>
      <w:tr w:rsidR="00A34156" w:rsidRPr="00B26EE7" w14:paraId="171C8DA2" w14:textId="77777777" w:rsidTr="00A34156">
        <w:trPr>
          <w:trHeight w:val="240"/>
        </w:trPr>
        <w:tc>
          <w:tcPr>
            <w:tcW w:w="960" w:type="dxa"/>
            <w:shd w:val="clear" w:color="000000" w:fill="D9EAF7"/>
            <w:vAlign w:val="center"/>
            <w:hideMark/>
          </w:tcPr>
          <w:p w14:paraId="79CCB33D" w14:textId="77777777" w:rsidR="00A34156" w:rsidRPr="00B26EE7" w:rsidRDefault="00A34156">
            <w:pPr>
              <w:jc w:val="center"/>
              <w:rPr>
                <w:b/>
                <w:bCs/>
              </w:rPr>
            </w:pPr>
            <w:r w:rsidRPr="00B26EE7">
              <w:rPr>
                <w:b/>
                <w:bCs/>
              </w:rPr>
              <w:t>№ п/п</w:t>
            </w:r>
          </w:p>
        </w:tc>
        <w:tc>
          <w:tcPr>
            <w:tcW w:w="4564" w:type="dxa"/>
            <w:shd w:val="clear" w:color="000000" w:fill="D9EAF7"/>
            <w:vAlign w:val="center"/>
            <w:hideMark/>
          </w:tcPr>
          <w:p w14:paraId="3D05254B" w14:textId="77777777" w:rsidR="00A34156" w:rsidRPr="00B26EE7" w:rsidRDefault="00A34156">
            <w:pPr>
              <w:jc w:val="center"/>
              <w:rPr>
                <w:b/>
                <w:bCs/>
              </w:rPr>
            </w:pPr>
            <w:r w:rsidRPr="00B26EE7">
              <w:rPr>
                <w:b/>
                <w:bCs/>
              </w:rPr>
              <w:t>Должность</w:t>
            </w:r>
          </w:p>
        </w:tc>
        <w:tc>
          <w:tcPr>
            <w:tcW w:w="1134" w:type="dxa"/>
            <w:shd w:val="clear" w:color="000000" w:fill="D9EAF7"/>
            <w:vAlign w:val="center"/>
            <w:hideMark/>
          </w:tcPr>
          <w:p w14:paraId="09748B16" w14:textId="77777777" w:rsidR="00A34156" w:rsidRPr="00B26EE7" w:rsidRDefault="00A34156">
            <w:pPr>
              <w:jc w:val="center"/>
              <w:rPr>
                <w:b/>
                <w:bCs/>
              </w:rPr>
            </w:pPr>
            <w:r w:rsidRPr="00B26EE7">
              <w:rPr>
                <w:b/>
                <w:bCs/>
              </w:rPr>
              <w:t>Кол-во, чел.</w:t>
            </w:r>
          </w:p>
        </w:tc>
        <w:tc>
          <w:tcPr>
            <w:tcW w:w="1984" w:type="dxa"/>
            <w:shd w:val="clear" w:color="000000" w:fill="D9EAF7"/>
            <w:vAlign w:val="center"/>
            <w:hideMark/>
          </w:tcPr>
          <w:p w14:paraId="5708807D" w14:textId="77777777" w:rsidR="00A34156" w:rsidRPr="00B26EE7" w:rsidRDefault="00A34156">
            <w:pPr>
              <w:jc w:val="center"/>
              <w:rPr>
                <w:b/>
                <w:bCs/>
              </w:rPr>
            </w:pPr>
            <w:r w:rsidRPr="00B26EE7">
              <w:rPr>
                <w:b/>
                <w:bCs/>
              </w:rPr>
              <w:t>Оклад на 1 работника, ₸/мес.</w:t>
            </w:r>
          </w:p>
        </w:tc>
        <w:tc>
          <w:tcPr>
            <w:tcW w:w="1559" w:type="dxa"/>
            <w:shd w:val="clear" w:color="000000" w:fill="D9EAF7"/>
            <w:vAlign w:val="center"/>
            <w:hideMark/>
          </w:tcPr>
          <w:p w14:paraId="7C362FC5" w14:textId="77777777" w:rsidR="00A34156" w:rsidRPr="00B26EE7" w:rsidRDefault="00A34156">
            <w:pPr>
              <w:jc w:val="center"/>
              <w:rPr>
                <w:b/>
                <w:bCs/>
              </w:rPr>
            </w:pPr>
            <w:r w:rsidRPr="00B26EE7">
              <w:rPr>
                <w:b/>
                <w:bCs/>
              </w:rPr>
              <w:t>Итого за месяц, ₸</w:t>
            </w:r>
          </w:p>
        </w:tc>
        <w:tc>
          <w:tcPr>
            <w:tcW w:w="2160" w:type="dxa"/>
            <w:shd w:val="clear" w:color="000000" w:fill="D9EAF7"/>
            <w:vAlign w:val="center"/>
            <w:hideMark/>
          </w:tcPr>
          <w:p w14:paraId="45D39C24" w14:textId="77777777" w:rsidR="00A34156" w:rsidRPr="00B26EE7" w:rsidRDefault="00A34156">
            <w:pPr>
              <w:jc w:val="center"/>
              <w:rPr>
                <w:b/>
                <w:bCs/>
              </w:rPr>
            </w:pPr>
            <w:r w:rsidRPr="00B26EE7">
              <w:rPr>
                <w:b/>
                <w:bCs/>
              </w:rPr>
              <w:t>Месяцев в году</w:t>
            </w:r>
          </w:p>
        </w:tc>
        <w:tc>
          <w:tcPr>
            <w:tcW w:w="2160" w:type="dxa"/>
            <w:shd w:val="clear" w:color="000000" w:fill="D9EAF7"/>
            <w:vAlign w:val="center"/>
            <w:hideMark/>
          </w:tcPr>
          <w:p w14:paraId="6219E96B" w14:textId="77777777" w:rsidR="00A34156" w:rsidRPr="00B26EE7" w:rsidRDefault="00A34156">
            <w:pPr>
              <w:jc w:val="center"/>
              <w:rPr>
                <w:b/>
                <w:bCs/>
              </w:rPr>
            </w:pPr>
            <w:r w:rsidRPr="00B26EE7">
              <w:rPr>
                <w:b/>
                <w:bCs/>
              </w:rPr>
              <w:t>Итого за год, ₸</w:t>
            </w:r>
          </w:p>
        </w:tc>
      </w:tr>
      <w:tr w:rsidR="00A34156" w:rsidRPr="00B26EE7" w14:paraId="4D074F52" w14:textId="77777777" w:rsidTr="00A34156">
        <w:trPr>
          <w:trHeight w:val="240"/>
        </w:trPr>
        <w:tc>
          <w:tcPr>
            <w:tcW w:w="960" w:type="dxa"/>
            <w:vAlign w:val="center"/>
            <w:hideMark/>
          </w:tcPr>
          <w:p w14:paraId="3D723893" w14:textId="77777777" w:rsidR="00A34156" w:rsidRPr="00B26EE7" w:rsidRDefault="00A34156">
            <w:pPr>
              <w:jc w:val="center"/>
              <w:rPr>
                <w:b/>
                <w:bCs/>
              </w:rPr>
            </w:pPr>
          </w:p>
        </w:tc>
        <w:tc>
          <w:tcPr>
            <w:tcW w:w="4564" w:type="dxa"/>
            <w:vAlign w:val="center"/>
            <w:hideMark/>
          </w:tcPr>
          <w:p w14:paraId="61F12622" w14:textId="77777777" w:rsidR="00A34156" w:rsidRPr="00B26EE7" w:rsidRDefault="00A34156">
            <w:pPr>
              <w:rPr>
                <w:b/>
                <w:bCs/>
              </w:rPr>
            </w:pPr>
            <w:r w:rsidRPr="00B26EE7">
              <w:rPr>
                <w:b/>
                <w:bCs/>
              </w:rPr>
              <w:t>ИТР</w:t>
            </w:r>
          </w:p>
        </w:tc>
        <w:tc>
          <w:tcPr>
            <w:tcW w:w="1134" w:type="dxa"/>
            <w:vAlign w:val="center"/>
            <w:hideMark/>
          </w:tcPr>
          <w:p w14:paraId="7B50D22C" w14:textId="77777777" w:rsidR="00A34156" w:rsidRPr="00B26EE7" w:rsidRDefault="00A34156">
            <w:pPr>
              <w:rPr>
                <w:b/>
                <w:bCs/>
              </w:rPr>
            </w:pPr>
          </w:p>
        </w:tc>
        <w:tc>
          <w:tcPr>
            <w:tcW w:w="1984" w:type="dxa"/>
            <w:vAlign w:val="center"/>
            <w:hideMark/>
          </w:tcPr>
          <w:p w14:paraId="669BCA6F" w14:textId="77777777" w:rsidR="00A34156" w:rsidRPr="00B26EE7" w:rsidRDefault="00A34156">
            <w:pPr>
              <w:jc w:val="center"/>
            </w:pPr>
          </w:p>
        </w:tc>
        <w:tc>
          <w:tcPr>
            <w:tcW w:w="1559" w:type="dxa"/>
            <w:vAlign w:val="center"/>
            <w:hideMark/>
          </w:tcPr>
          <w:p w14:paraId="01B1E642" w14:textId="77777777" w:rsidR="00A34156" w:rsidRPr="00B26EE7" w:rsidRDefault="00A34156">
            <w:pPr>
              <w:jc w:val="center"/>
            </w:pPr>
          </w:p>
        </w:tc>
        <w:tc>
          <w:tcPr>
            <w:tcW w:w="2160" w:type="dxa"/>
            <w:vAlign w:val="center"/>
            <w:hideMark/>
          </w:tcPr>
          <w:p w14:paraId="20DB34F7" w14:textId="77777777" w:rsidR="00A34156" w:rsidRPr="00B26EE7" w:rsidRDefault="00A34156">
            <w:pPr>
              <w:jc w:val="center"/>
            </w:pPr>
          </w:p>
        </w:tc>
        <w:tc>
          <w:tcPr>
            <w:tcW w:w="2160" w:type="dxa"/>
            <w:vAlign w:val="center"/>
            <w:hideMark/>
          </w:tcPr>
          <w:p w14:paraId="148BAA0C" w14:textId="77777777" w:rsidR="00A34156" w:rsidRPr="00B26EE7" w:rsidRDefault="00A34156">
            <w:pPr>
              <w:jc w:val="center"/>
            </w:pPr>
          </w:p>
        </w:tc>
      </w:tr>
      <w:tr w:rsidR="00A34156" w:rsidRPr="00B26EE7" w14:paraId="62637DDE" w14:textId="77777777" w:rsidTr="00A34156">
        <w:trPr>
          <w:trHeight w:val="240"/>
        </w:trPr>
        <w:tc>
          <w:tcPr>
            <w:tcW w:w="960" w:type="dxa"/>
            <w:vAlign w:val="center"/>
            <w:hideMark/>
          </w:tcPr>
          <w:p w14:paraId="2C7AE923" w14:textId="77777777" w:rsidR="00A34156" w:rsidRPr="00B26EE7" w:rsidRDefault="00A34156">
            <w:pPr>
              <w:jc w:val="center"/>
            </w:pPr>
            <w:r w:rsidRPr="00B26EE7">
              <w:t>1</w:t>
            </w:r>
          </w:p>
        </w:tc>
        <w:tc>
          <w:tcPr>
            <w:tcW w:w="4564" w:type="dxa"/>
            <w:vAlign w:val="center"/>
            <w:hideMark/>
          </w:tcPr>
          <w:p w14:paraId="024EB039" w14:textId="77777777" w:rsidR="00A34156" w:rsidRPr="00B26EE7" w:rsidRDefault="00A34156">
            <w:r w:rsidRPr="00B26EE7">
              <w:t>Начальник шахты</w:t>
            </w:r>
          </w:p>
        </w:tc>
        <w:tc>
          <w:tcPr>
            <w:tcW w:w="1134" w:type="dxa"/>
            <w:vAlign w:val="center"/>
            <w:hideMark/>
          </w:tcPr>
          <w:p w14:paraId="1FCB1948" w14:textId="77777777" w:rsidR="00A34156" w:rsidRPr="00B26EE7" w:rsidRDefault="00A34156">
            <w:pPr>
              <w:jc w:val="center"/>
            </w:pPr>
            <w:r w:rsidRPr="00B26EE7">
              <w:t>1</w:t>
            </w:r>
          </w:p>
        </w:tc>
        <w:tc>
          <w:tcPr>
            <w:tcW w:w="1984" w:type="dxa"/>
            <w:vAlign w:val="center"/>
            <w:hideMark/>
          </w:tcPr>
          <w:p w14:paraId="4D9596D4" w14:textId="77777777" w:rsidR="00A34156" w:rsidRPr="00B26EE7" w:rsidRDefault="00A34156">
            <w:pPr>
              <w:jc w:val="center"/>
            </w:pPr>
            <w:r w:rsidRPr="00B26EE7">
              <w:t>1 500 000</w:t>
            </w:r>
          </w:p>
        </w:tc>
        <w:tc>
          <w:tcPr>
            <w:tcW w:w="1559" w:type="dxa"/>
            <w:vAlign w:val="center"/>
            <w:hideMark/>
          </w:tcPr>
          <w:p w14:paraId="7EC83248" w14:textId="77777777" w:rsidR="00A34156" w:rsidRPr="00B26EE7" w:rsidRDefault="00A34156">
            <w:pPr>
              <w:jc w:val="center"/>
            </w:pPr>
            <w:r w:rsidRPr="00B26EE7">
              <w:t>1 500 000</w:t>
            </w:r>
          </w:p>
        </w:tc>
        <w:tc>
          <w:tcPr>
            <w:tcW w:w="2160" w:type="dxa"/>
            <w:vAlign w:val="center"/>
            <w:hideMark/>
          </w:tcPr>
          <w:p w14:paraId="613DEA3E" w14:textId="77777777" w:rsidR="00A34156" w:rsidRPr="00B26EE7" w:rsidRDefault="00A34156">
            <w:pPr>
              <w:jc w:val="center"/>
            </w:pPr>
            <w:r w:rsidRPr="00B26EE7">
              <w:t>12</w:t>
            </w:r>
          </w:p>
        </w:tc>
        <w:tc>
          <w:tcPr>
            <w:tcW w:w="2160" w:type="dxa"/>
            <w:vAlign w:val="center"/>
            <w:hideMark/>
          </w:tcPr>
          <w:p w14:paraId="1F50308E" w14:textId="77777777" w:rsidR="00A34156" w:rsidRPr="00B26EE7" w:rsidRDefault="00A34156">
            <w:pPr>
              <w:jc w:val="center"/>
            </w:pPr>
            <w:r w:rsidRPr="00B26EE7">
              <w:t>18 000 000</w:t>
            </w:r>
          </w:p>
        </w:tc>
      </w:tr>
      <w:tr w:rsidR="00A34156" w:rsidRPr="00B26EE7" w14:paraId="3C8BE8BE" w14:textId="77777777" w:rsidTr="00A34156">
        <w:trPr>
          <w:trHeight w:val="240"/>
        </w:trPr>
        <w:tc>
          <w:tcPr>
            <w:tcW w:w="960" w:type="dxa"/>
            <w:vAlign w:val="center"/>
            <w:hideMark/>
          </w:tcPr>
          <w:p w14:paraId="1DE09607" w14:textId="77777777" w:rsidR="00A34156" w:rsidRPr="00B26EE7" w:rsidRDefault="00A34156">
            <w:pPr>
              <w:jc w:val="center"/>
            </w:pPr>
            <w:r w:rsidRPr="00B26EE7">
              <w:t>2</w:t>
            </w:r>
          </w:p>
        </w:tc>
        <w:tc>
          <w:tcPr>
            <w:tcW w:w="4564" w:type="dxa"/>
            <w:vAlign w:val="center"/>
            <w:hideMark/>
          </w:tcPr>
          <w:p w14:paraId="4BE83EFE" w14:textId="77777777" w:rsidR="00A34156" w:rsidRPr="00B26EE7" w:rsidRDefault="00A34156">
            <w:r w:rsidRPr="00B26EE7">
              <w:t>Заместитель начальника шахты</w:t>
            </w:r>
          </w:p>
        </w:tc>
        <w:tc>
          <w:tcPr>
            <w:tcW w:w="1134" w:type="dxa"/>
            <w:vAlign w:val="center"/>
            <w:hideMark/>
          </w:tcPr>
          <w:p w14:paraId="27C575CF" w14:textId="77777777" w:rsidR="00A34156" w:rsidRPr="00B26EE7" w:rsidRDefault="00A34156">
            <w:pPr>
              <w:jc w:val="center"/>
            </w:pPr>
            <w:r w:rsidRPr="00B26EE7">
              <w:t>1</w:t>
            </w:r>
          </w:p>
        </w:tc>
        <w:tc>
          <w:tcPr>
            <w:tcW w:w="1984" w:type="dxa"/>
            <w:vAlign w:val="center"/>
            <w:hideMark/>
          </w:tcPr>
          <w:p w14:paraId="5D455060" w14:textId="77777777" w:rsidR="00A34156" w:rsidRPr="00B26EE7" w:rsidRDefault="00A34156">
            <w:pPr>
              <w:jc w:val="center"/>
            </w:pPr>
            <w:r w:rsidRPr="00B26EE7">
              <w:t>1 200 000</w:t>
            </w:r>
          </w:p>
        </w:tc>
        <w:tc>
          <w:tcPr>
            <w:tcW w:w="1559" w:type="dxa"/>
            <w:vAlign w:val="center"/>
            <w:hideMark/>
          </w:tcPr>
          <w:p w14:paraId="47296C55" w14:textId="77777777" w:rsidR="00A34156" w:rsidRPr="00B26EE7" w:rsidRDefault="00A34156">
            <w:pPr>
              <w:jc w:val="center"/>
            </w:pPr>
            <w:r w:rsidRPr="00B26EE7">
              <w:t>1 200 000</w:t>
            </w:r>
          </w:p>
        </w:tc>
        <w:tc>
          <w:tcPr>
            <w:tcW w:w="2160" w:type="dxa"/>
            <w:vAlign w:val="center"/>
            <w:hideMark/>
          </w:tcPr>
          <w:p w14:paraId="1B2DE394" w14:textId="77777777" w:rsidR="00A34156" w:rsidRPr="00B26EE7" w:rsidRDefault="00A34156">
            <w:pPr>
              <w:jc w:val="center"/>
            </w:pPr>
            <w:r w:rsidRPr="00B26EE7">
              <w:t>12</w:t>
            </w:r>
          </w:p>
        </w:tc>
        <w:tc>
          <w:tcPr>
            <w:tcW w:w="2160" w:type="dxa"/>
            <w:vAlign w:val="center"/>
            <w:hideMark/>
          </w:tcPr>
          <w:p w14:paraId="4A80716B" w14:textId="77777777" w:rsidR="00A34156" w:rsidRPr="00B26EE7" w:rsidRDefault="00A34156">
            <w:pPr>
              <w:jc w:val="center"/>
            </w:pPr>
            <w:r w:rsidRPr="00B26EE7">
              <w:t>14 400 000</w:t>
            </w:r>
          </w:p>
        </w:tc>
      </w:tr>
      <w:tr w:rsidR="00A34156" w:rsidRPr="00B26EE7" w14:paraId="1AD49AB1" w14:textId="77777777" w:rsidTr="00A34156">
        <w:trPr>
          <w:trHeight w:val="240"/>
        </w:trPr>
        <w:tc>
          <w:tcPr>
            <w:tcW w:w="960" w:type="dxa"/>
            <w:vAlign w:val="center"/>
            <w:hideMark/>
          </w:tcPr>
          <w:p w14:paraId="5E6C96D1" w14:textId="77777777" w:rsidR="00A34156" w:rsidRPr="00B26EE7" w:rsidRDefault="00A34156">
            <w:pPr>
              <w:jc w:val="center"/>
            </w:pPr>
            <w:r w:rsidRPr="00B26EE7">
              <w:t>3</w:t>
            </w:r>
          </w:p>
        </w:tc>
        <w:tc>
          <w:tcPr>
            <w:tcW w:w="4564" w:type="dxa"/>
            <w:vAlign w:val="center"/>
            <w:hideMark/>
          </w:tcPr>
          <w:p w14:paraId="06E2A8F2" w14:textId="77777777" w:rsidR="00A34156" w:rsidRPr="00B26EE7" w:rsidRDefault="00A34156">
            <w:r w:rsidRPr="00B26EE7">
              <w:t>Начальник тех. Отдела</w:t>
            </w:r>
          </w:p>
        </w:tc>
        <w:tc>
          <w:tcPr>
            <w:tcW w:w="1134" w:type="dxa"/>
            <w:vAlign w:val="center"/>
            <w:hideMark/>
          </w:tcPr>
          <w:p w14:paraId="4077F74C" w14:textId="77777777" w:rsidR="00A34156" w:rsidRPr="00B26EE7" w:rsidRDefault="00A34156">
            <w:pPr>
              <w:jc w:val="center"/>
            </w:pPr>
            <w:r w:rsidRPr="00B26EE7">
              <w:t>1</w:t>
            </w:r>
          </w:p>
        </w:tc>
        <w:tc>
          <w:tcPr>
            <w:tcW w:w="1984" w:type="dxa"/>
            <w:vAlign w:val="center"/>
            <w:hideMark/>
          </w:tcPr>
          <w:p w14:paraId="5556FEF7" w14:textId="77777777" w:rsidR="00A34156" w:rsidRPr="00B26EE7" w:rsidRDefault="00A34156">
            <w:pPr>
              <w:jc w:val="center"/>
            </w:pPr>
            <w:r w:rsidRPr="00B26EE7">
              <w:t>1 500 000</w:t>
            </w:r>
          </w:p>
        </w:tc>
        <w:tc>
          <w:tcPr>
            <w:tcW w:w="1559" w:type="dxa"/>
            <w:vAlign w:val="center"/>
            <w:hideMark/>
          </w:tcPr>
          <w:p w14:paraId="05803A34" w14:textId="77777777" w:rsidR="00A34156" w:rsidRPr="00B26EE7" w:rsidRDefault="00A34156">
            <w:pPr>
              <w:jc w:val="center"/>
            </w:pPr>
            <w:r w:rsidRPr="00B26EE7">
              <w:t>1 500 000</w:t>
            </w:r>
          </w:p>
        </w:tc>
        <w:tc>
          <w:tcPr>
            <w:tcW w:w="2160" w:type="dxa"/>
            <w:vAlign w:val="center"/>
            <w:hideMark/>
          </w:tcPr>
          <w:p w14:paraId="234582A8" w14:textId="77777777" w:rsidR="00A34156" w:rsidRPr="00B26EE7" w:rsidRDefault="00A34156">
            <w:pPr>
              <w:jc w:val="center"/>
            </w:pPr>
            <w:r w:rsidRPr="00B26EE7">
              <w:t>12</w:t>
            </w:r>
          </w:p>
        </w:tc>
        <w:tc>
          <w:tcPr>
            <w:tcW w:w="2160" w:type="dxa"/>
            <w:vAlign w:val="center"/>
            <w:hideMark/>
          </w:tcPr>
          <w:p w14:paraId="3CB22F7D" w14:textId="77777777" w:rsidR="00A34156" w:rsidRPr="00B26EE7" w:rsidRDefault="00A34156">
            <w:pPr>
              <w:jc w:val="center"/>
            </w:pPr>
            <w:r w:rsidRPr="00B26EE7">
              <w:t>18 000 000</w:t>
            </w:r>
          </w:p>
        </w:tc>
      </w:tr>
      <w:tr w:rsidR="00A34156" w:rsidRPr="00B26EE7" w14:paraId="40501B58" w14:textId="77777777" w:rsidTr="00A34156">
        <w:trPr>
          <w:trHeight w:val="240"/>
        </w:trPr>
        <w:tc>
          <w:tcPr>
            <w:tcW w:w="960" w:type="dxa"/>
            <w:vAlign w:val="center"/>
            <w:hideMark/>
          </w:tcPr>
          <w:p w14:paraId="693F2854" w14:textId="77777777" w:rsidR="00A34156" w:rsidRPr="00B26EE7" w:rsidRDefault="00A34156">
            <w:pPr>
              <w:jc w:val="center"/>
            </w:pPr>
            <w:r w:rsidRPr="00B26EE7">
              <w:t>4</w:t>
            </w:r>
          </w:p>
        </w:tc>
        <w:tc>
          <w:tcPr>
            <w:tcW w:w="4564" w:type="dxa"/>
            <w:vAlign w:val="center"/>
            <w:hideMark/>
          </w:tcPr>
          <w:p w14:paraId="36FB08EA" w14:textId="77777777" w:rsidR="00A34156" w:rsidRPr="00B26EE7" w:rsidRDefault="00A34156">
            <w:r w:rsidRPr="00B26EE7">
              <w:t>Зам. Начальник тех. Отдела</w:t>
            </w:r>
          </w:p>
        </w:tc>
        <w:tc>
          <w:tcPr>
            <w:tcW w:w="1134" w:type="dxa"/>
            <w:vAlign w:val="center"/>
            <w:hideMark/>
          </w:tcPr>
          <w:p w14:paraId="5791D026" w14:textId="77777777" w:rsidR="00A34156" w:rsidRPr="00B26EE7" w:rsidRDefault="00A34156">
            <w:pPr>
              <w:jc w:val="center"/>
            </w:pPr>
            <w:r w:rsidRPr="00B26EE7">
              <w:t>1</w:t>
            </w:r>
          </w:p>
        </w:tc>
        <w:tc>
          <w:tcPr>
            <w:tcW w:w="1984" w:type="dxa"/>
            <w:vAlign w:val="center"/>
            <w:hideMark/>
          </w:tcPr>
          <w:p w14:paraId="0FEB252A" w14:textId="77777777" w:rsidR="00A34156" w:rsidRPr="00B26EE7" w:rsidRDefault="00A34156">
            <w:pPr>
              <w:jc w:val="center"/>
            </w:pPr>
            <w:r w:rsidRPr="00B26EE7">
              <w:t>1 300 000</w:t>
            </w:r>
          </w:p>
        </w:tc>
        <w:tc>
          <w:tcPr>
            <w:tcW w:w="1559" w:type="dxa"/>
            <w:vAlign w:val="center"/>
            <w:hideMark/>
          </w:tcPr>
          <w:p w14:paraId="4AFD6A30" w14:textId="77777777" w:rsidR="00A34156" w:rsidRPr="00B26EE7" w:rsidRDefault="00A34156">
            <w:pPr>
              <w:jc w:val="center"/>
            </w:pPr>
            <w:r w:rsidRPr="00B26EE7">
              <w:t>1 300 000</w:t>
            </w:r>
          </w:p>
        </w:tc>
        <w:tc>
          <w:tcPr>
            <w:tcW w:w="2160" w:type="dxa"/>
            <w:vAlign w:val="center"/>
            <w:hideMark/>
          </w:tcPr>
          <w:p w14:paraId="76DF9A89" w14:textId="77777777" w:rsidR="00A34156" w:rsidRPr="00B26EE7" w:rsidRDefault="00A34156">
            <w:pPr>
              <w:jc w:val="center"/>
            </w:pPr>
            <w:r w:rsidRPr="00B26EE7">
              <w:t>12</w:t>
            </w:r>
          </w:p>
        </w:tc>
        <w:tc>
          <w:tcPr>
            <w:tcW w:w="2160" w:type="dxa"/>
            <w:vAlign w:val="center"/>
            <w:hideMark/>
          </w:tcPr>
          <w:p w14:paraId="7B387792" w14:textId="77777777" w:rsidR="00A34156" w:rsidRPr="00B26EE7" w:rsidRDefault="00A34156">
            <w:pPr>
              <w:jc w:val="center"/>
            </w:pPr>
            <w:r w:rsidRPr="00B26EE7">
              <w:t>15 600 000</w:t>
            </w:r>
          </w:p>
        </w:tc>
      </w:tr>
      <w:tr w:rsidR="00A34156" w:rsidRPr="00B26EE7" w14:paraId="7283BEC3" w14:textId="77777777" w:rsidTr="00A34156">
        <w:trPr>
          <w:trHeight w:val="240"/>
        </w:trPr>
        <w:tc>
          <w:tcPr>
            <w:tcW w:w="960" w:type="dxa"/>
            <w:vAlign w:val="center"/>
            <w:hideMark/>
          </w:tcPr>
          <w:p w14:paraId="5C35C9D2" w14:textId="77777777" w:rsidR="00A34156" w:rsidRPr="00B26EE7" w:rsidRDefault="00A34156">
            <w:pPr>
              <w:jc w:val="center"/>
            </w:pPr>
            <w:r w:rsidRPr="00B26EE7">
              <w:t>5</w:t>
            </w:r>
          </w:p>
        </w:tc>
        <w:tc>
          <w:tcPr>
            <w:tcW w:w="4564" w:type="dxa"/>
            <w:vAlign w:val="center"/>
            <w:hideMark/>
          </w:tcPr>
          <w:p w14:paraId="168C68BD" w14:textId="77777777" w:rsidR="00A34156" w:rsidRPr="00B26EE7" w:rsidRDefault="00A34156">
            <w:r w:rsidRPr="00B26EE7">
              <w:t>Главный геолог</w:t>
            </w:r>
          </w:p>
        </w:tc>
        <w:tc>
          <w:tcPr>
            <w:tcW w:w="1134" w:type="dxa"/>
            <w:vAlign w:val="center"/>
            <w:hideMark/>
          </w:tcPr>
          <w:p w14:paraId="239AE045" w14:textId="77777777" w:rsidR="00A34156" w:rsidRPr="00B26EE7" w:rsidRDefault="00A34156">
            <w:pPr>
              <w:jc w:val="center"/>
            </w:pPr>
            <w:r w:rsidRPr="00B26EE7">
              <w:t>1</w:t>
            </w:r>
          </w:p>
        </w:tc>
        <w:tc>
          <w:tcPr>
            <w:tcW w:w="1984" w:type="dxa"/>
            <w:vAlign w:val="center"/>
            <w:hideMark/>
          </w:tcPr>
          <w:p w14:paraId="079A8718" w14:textId="77777777" w:rsidR="00A34156" w:rsidRPr="00B26EE7" w:rsidRDefault="00A34156">
            <w:pPr>
              <w:jc w:val="center"/>
            </w:pPr>
            <w:r w:rsidRPr="00B26EE7">
              <w:t>1 200 000</w:t>
            </w:r>
          </w:p>
        </w:tc>
        <w:tc>
          <w:tcPr>
            <w:tcW w:w="1559" w:type="dxa"/>
            <w:vAlign w:val="center"/>
            <w:hideMark/>
          </w:tcPr>
          <w:p w14:paraId="4E3D56E5" w14:textId="77777777" w:rsidR="00A34156" w:rsidRPr="00B26EE7" w:rsidRDefault="00A34156">
            <w:pPr>
              <w:jc w:val="center"/>
            </w:pPr>
            <w:r w:rsidRPr="00B26EE7">
              <w:t>1 200 000</w:t>
            </w:r>
          </w:p>
        </w:tc>
        <w:tc>
          <w:tcPr>
            <w:tcW w:w="2160" w:type="dxa"/>
            <w:vAlign w:val="center"/>
            <w:hideMark/>
          </w:tcPr>
          <w:p w14:paraId="223B6B5B" w14:textId="77777777" w:rsidR="00A34156" w:rsidRPr="00B26EE7" w:rsidRDefault="00A34156">
            <w:pPr>
              <w:jc w:val="center"/>
            </w:pPr>
            <w:r w:rsidRPr="00B26EE7">
              <w:t>12</w:t>
            </w:r>
          </w:p>
        </w:tc>
        <w:tc>
          <w:tcPr>
            <w:tcW w:w="2160" w:type="dxa"/>
            <w:vAlign w:val="center"/>
            <w:hideMark/>
          </w:tcPr>
          <w:p w14:paraId="5C924591" w14:textId="77777777" w:rsidR="00A34156" w:rsidRPr="00B26EE7" w:rsidRDefault="00A34156">
            <w:pPr>
              <w:jc w:val="center"/>
            </w:pPr>
            <w:r w:rsidRPr="00B26EE7">
              <w:t>14 400 000</w:t>
            </w:r>
          </w:p>
        </w:tc>
      </w:tr>
      <w:tr w:rsidR="00A34156" w:rsidRPr="00B26EE7" w14:paraId="1AC07E77" w14:textId="77777777" w:rsidTr="00A34156">
        <w:trPr>
          <w:trHeight w:val="240"/>
        </w:trPr>
        <w:tc>
          <w:tcPr>
            <w:tcW w:w="960" w:type="dxa"/>
            <w:vAlign w:val="center"/>
            <w:hideMark/>
          </w:tcPr>
          <w:p w14:paraId="433A3F0B" w14:textId="77777777" w:rsidR="00A34156" w:rsidRPr="00B26EE7" w:rsidRDefault="00A34156">
            <w:pPr>
              <w:jc w:val="center"/>
            </w:pPr>
            <w:r w:rsidRPr="00B26EE7">
              <w:t>6</w:t>
            </w:r>
          </w:p>
        </w:tc>
        <w:tc>
          <w:tcPr>
            <w:tcW w:w="4564" w:type="dxa"/>
            <w:vAlign w:val="center"/>
            <w:hideMark/>
          </w:tcPr>
          <w:p w14:paraId="2C915ABF" w14:textId="77777777" w:rsidR="00A34156" w:rsidRPr="00B26EE7" w:rsidRDefault="00A34156">
            <w:r w:rsidRPr="00B26EE7">
              <w:t>Старший геолог</w:t>
            </w:r>
          </w:p>
        </w:tc>
        <w:tc>
          <w:tcPr>
            <w:tcW w:w="1134" w:type="dxa"/>
            <w:vAlign w:val="center"/>
            <w:hideMark/>
          </w:tcPr>
          <w:p w14:paraId="5F530B61" w14:textId="77777777" w:rsidR="00A34156" w:rsidRPr="00B26EE7" w:rsidRDefault="00A34156">
            <w:pPr>
              <w:jc w:val="center"/>
            </w:pPr>
            <w:r w:rsidRPr="00B26EE7">
              <w:t>1</w:t>
            </w:r>
          </w:p>
        </w:tc>
        <w:tc>
          <w:tcPr>
            <w:tcW w:w="1984" w:type="dxa"/>
            <w:vAlign w:val="center"/>
            <w:hideMark/>
          </w:tcPr>
          <w:p w14:paraId="0FE878B5" w14:textId="77777777" w:rsidR="00A34156" w:rsidRPr="00B26EE7" w:rsidRDefault="00A34156">
            <w:pPr>
              <w:jc w:val="center"/>
            </w:pPr>
            <w:r w:rsidRPr="00B26EE7">
              <w:t>900 000</w:t>
            </w:r>
          </w:p>
        </w:tc>
        <w:tc>
          <w:tcPr>
            <w:tcW w:w="1559" w:type="dxa"/>
            <w:vAlign w:val="center"/>
            <w:hideMark/>
          </w:tcPr>
          <w:p w14:paraId="646B83E1" w14:textId="77777777" w:rsidR="00A34156" w:rsidRPr="00B26EE7" w:rsidRDefault="00A34156">
            <w:pPr>
              <w:jc w:val="center"/>
            </w:pPr>
            <w:r w:rsidRPr="00B26EE7">
              <w:t>900 000</w:t>
            </w:r>
          </w:p>
        </w:tc>
        <w:tc>
          <w:tcPr>
            <w:tcW w:w="2160" w:type="dxa"/>
            <w:vAlign w:val="center"/>
            <w:hideMark/>
          </w:tcPr>
          <w:p w14:paraId="0BAF3D90" w14:textId="77777777" w:rsidR="00A34156" w:rsidRPr="00B26EE7" w:rsidRDefault="00A34156">
            <w:pPr>
              <w:jc w:val="center"/>
            </w:pPr>
            <w:r w:rsidRPr="00B26EE7">
              <w:t>12</w:t>
            </w:r>
          </w:p>
        </w:tc>
        <w:tc>
          <w:tcPr>
            <w:tcW w:w="2160" w:type="dxa"/>
            <w:vAlign w:val="center"/>
            <w:hideMark/>
          </w:tcPr>
          <w:p w14:paraId="5CD9633A" w14:textId="77777777" w:rsidR="00A34156" w:rsidRPr="00B26EE7" w:rsidRDefault="00A34156">
            <w:pPr>
              <w:jc w:val="center"/>
            </w:pPr>
            <w:r w:rsidRPr="00B26EE7">
              <w:t>10 800 000</w:t>
            </w:r>
          </w:p>
        </w:tc>
      </w:tr>
      <w:tr w:rsidR="00A34156" w:rsidRPr="00B26EE7" w14:paraId="2F0BA522" w14:textId="77777777" w:rsidTr="00A34156">
        <w:trPr>
          <w:trHeight w:val="240"/>
        </w:trPr>
        <w:tc>
          <w:tcPr>
            <w:tcW w:w="960" w:type="dxa"/>
            <w:vAlign w:val="center"/>
            <w:hideMark/>
          </w:tcPr>
          <w:p w14:paraId="65C05F43" w14:textId="77777777" w:rsidR="00A34156" w:rsidRPr="00B26EE7" w:rsidRDefault="00A34156">
            <w:pPr>
              <w:jc w:val="center"/>
            </w:pPr>
            <w:r w:rsidRPr="00B26EE7">
              <w:t>7</w:t>
            </w:r>
          </w:p>
        </w:tc>
        <w:tc>
          <w:tcPr>
            <w:tcW w:w="4564" w:type="dxa"/>
            <w:vAlign w:val="center"/>
            <w:hideMark/>
          </w:tcPr>
          <w:p w14:paraId="20138AD9" w14:textId="77777777" w:rsidR="00A34156" w:rsidRPr="00B26EE7" w:rsidRDefault="00A34156">
            <w:r w:rsidRPr="00B26EE7">
              <w:t>Участковые геологи подземных горных работ</w:t>
            </w:r>
          </w:p>
        </w:tc>
        <w:tc>
          <w:tcPr>
            <w:tcW w:w="1134" w:type="dxa"/>
            <w:vAlign w:val="center"/>
            <w:hideMark/>
          </w:tcPr>
          <w:p w14:paraId="28C263D3" w14:textId="77777777" w:rsidR="00A34156" w:rsidRPr="00B26EE7" w:rsidRDefault="00A34156">
            <w:pPr>
              <w:jc w:val="center"/>
            </w:pPr>
            <w:r w:rsidRPr="00B26EE7">
              <w:t>2</w:t>
            </w:r>
          </w:p>
        </w:tc>
        <w:tc>
          <w:tcPr>
            <w:tcW w:w="1984" w:type="dxa"/>
            <w:vAlign w:val="center"/>
            <w:hideMark/>
          </w:tcPr>
          <w:p w14:paraId="447C69F2" w14:textId="77777777" w:rsidR="00A34156" w:rsidRPr="00B26EE7" w:rsidRDefault="00A34156">
            <w:pPr>
              <w:jc w:val="center"/>
            </w:pPr>
            <w:r w:rsidRPr="00B26EE7">
              <w:t>700 000</w:t>
            </w:r>
          </w:p>
        </w:tc>
        <w:tc>
          <w:tcPr>
            <w:tcW w:w="1559" w:type="dxa"/>
            <w:vAlign w:val="center"/>
            <w:hideMark/>
          </w:tcPr>
          <w:p w14:paraId="73F95003" w14:textId="77777777" w:rsidR="00A34156" w:rsidRPr="00B26EE7" w:rsidRDefault="00A34156">
            <w:pPr>
              <w:jc w:val="center"/>
            </w:pPr>
            <w:r w:rsidRPr="00B26EE7">
              <w:t>1 400 000</w:t>
            </w:r>
          </w:p>
        </w:tc>
        <w:tc>
          <w:tcPr>
            <w:tcW w:w="2160" w:type="dxa"/>
            <w:vAlign w:val="center"/>
            <w:hideMark/>
          </w:tcPr>
          <w:p w14:paraId="3E7F80E5" w14:textId="77777777" w:rsidR="00A34156" w:rsidRPr="00B26EE7" w:rsidRDefault="00A34156">
            <w:pPr>
              <w:jc w:val="center"/>
            </w:pPr>
            <w:r w:rsidRPr="00B26EE7">
              <w:t>12</w:t>
            </w:r>
          </w:p>
        </w:tc>
        <w:tc>
          <w:tcPr>
            <w:tcW w:w="2160" w:type="dxa"/>
            <w:vAlign w:val="center"/>
            <w:hideMark/>
          </w:tcPr>
          <w:p w14:paraId="3C80AA22" w14:textId="77777777" w:rsidR="00A34156" w:rsidRPr="00B26EE7" w:rsidRDefault="00A34156">
            <w:pPr>
              <w:jc w:val="center"/>
            </w:pPr>
            <w:r w:rsidRPr="00B26EE7">
              <w:t>16 800 000</w:t>
            </w:r>
          </w:p>
        </w:tc>
      </w:tr>
      <w:tr w:rsidR="00A34156" w:rsidRPr="00B26EE7" w14:paraId="578901E0" w14:textId="77777777" w:rsidTr="00A34156">
        <w:trPr>
          <w:trHeight w:val="240"/>
        </w:trPr>
        <w:tc>
          <w:tcPr>
            <w:tcW w:w="960" w:type="dxa"/>
            <w:vAlign w:val="center"/>
            <w:hideMark/>
          </w:tcPr>
          <w:p w14:paraId="6CCAC777" w14:textId="77777777" w:rsidR="00A34156" w:rsidRPr="00B26EE7" w:rsidRDefault="00A34156">
            <w:pPr>
              <w:jc w:val="center"/>
            </w:pPr>
            <w:r w:rsidRPr="00B26EE7">
              <w:t>8</w:t>
            </w:r>
          </w:p>
        </w:tc>
        <w:tc>
          <w:tcPr>
            <w:tcW w:w="4564" w:type="dxa"/>
            <w:vAlign w:val="center"/>
            <w:hideMark/>
          </w:tcPr>
          <w:p w14:paraId="3A531053" w14:textId="77777777" w:rsidR="00A34156" w:rsidRPr="00B26EE7" w:rsidRDefault="00A34156">
            <w:r w:rsidRPr="00B26EE7">
              <w:t>Главный маркшейдер</w:t>
            </w:r>
          </w:p>
        </w:tc>
        <w:tc>
          <w:tcPr>
            <w:tcW w:w="1134" w:type="dxa"/>
            <w:vAlign w:val="center"/>
            <w:hideMark/>
          </w:tcPr>
          <w:p w14:paraId="1FA60FCE" w14:textId="77777777" w:rsidR="00A34156" w:rsidRPr="00B26EE7" w:rsidRDefault="00A34156">
            <w:pPr>
              <w:jc w:val="center"/>
            </w:pPr>
            <w:r w:rsidRPr="00B26EE7">
              <w:t>1</w:t>
            </w:r>
          </w:p>
        </w:tc>
        <w:tc>
          <w:tcPr>
            <w:tcW w:w="1984" w:type="dxa"/>
            <w:vAlign w:val="center"/>
            <w:hideMark/>
          </w:tcPr>
          <w:p w14:paraId="40B90889" w14:textId="77777777" w:rsidR="00A34156" w:rsidRPr="00B26EE7" w:rsidRDefault="00A34156">
            <w:pPr>
              <w:jc w:val="center"/>
            </w:pPr>
            <w:r w:rsidRPr="00B26EE7">
              <w:t>1 200 000</w:t>
            </w:r>
          </w:p>
        </w:tc>
        <w:tc>
          <w:tcPr>
            <w:tcW w:w="1559" w:type="dxa"/>
            <w:vAlign w:val="center"/>
            <w:hideMark/>
          </w:tcPr>
          <w:p w14:paraId="15893A2D" w14:textId="77777777" w:rsidR="00A34156" w:rsidRPr="00B26EE7" w:rsidRDefault="00A34156">
            <w:pPr>
              <w:jc w:val="center"/>
            </w:pPr>
            <w:r w:rsidRPr="00B26EE7">
              <w:t>1 200 000</w:t>
            </w:r>
          </w:p>
        </w:tc>
        <w:tc>
          <w:tcPr>
            <w:tcW w:w="2160" w:type="dxa"/>
            <w:vAlign w:val="center"/>
            <w:hideMark/>
          </w:tcPr>
          <w:p w14:paraId="4C8991FC" w14:textId="77777777" w:rsidR="00A34156" w:rsidRPr="00B26EE7" w:rsidRDefault="00A34156">
            <w:pPr>
              <w:jc w:val="center"/>
            </w:pPr>
            <w:r w:rsidRPr="00B26EE7">
              <w:t>12</w:t>
            </w:r>
          </w:p>
        </w:tc>
        <w:tc>
          <w:tcPr>
            <w:tcW w:w="2160" w:type="dxa"/>
            <w:vAlign w:val="center"/>
            <w:hideMark/>
          </w:tcPr>
          <w:p w14:paraId="54B24EE1" w14:textId="77777777" w:rsidR="00A34156" w:rsidRPr="00B26EE7" w:rsidRDefault="00A34156">
            <w:pPr>
              <w:jc w:val="center"/>
            </w:pPr>
            <w:r w:rsidRPr="00B26EE7">
              <w:t>14 400 000</w:t>
            </w:r>
          </w:p>
        </w:tc>
      </w:tr>
      <w:tr w:rsidR="00A34156" w:rsidRPr="00B26EE7" w14:paraId="4CF84A90" w14:textId="77777777" w:rsidTr="00A34156">
        <w:trPr>
          <w:trHeight w:val="240"/>
        </w:trPr>
        <w:tc>
          <w:tcPr>
            <w:tcW w:w="960" w:type="dxa"/>
            <w:vAlign w:val="center"/>
            <w:hideMark/>
          </w:tcPr>
          <w:p w14:paraId="3E19DD0B" w14:textId="77777777" w:rsidR="00A34156" w:rsidRPr="00B26EE7" w:rsidRDefault="00A34156">
            <w:pPr>
              <w:jc w:val="center"/>
            </w:pPr>
            <w:r w:rsidRPr="00B26EE7">
              <w:t>9</w:t>
            </w:r>
          </w:p>
        </w:tc>
        <w:tc>
          <w:tcPr>
            <w:tcW w:w="4564" w:type="dxa"/>
            <w:vAlign w:val="center"/>
            <w:hideMark/>
          </w:tcPr>
          <w:p w14:paraId="0141D3B4" w14:textId="77777777" w:rsidR="00A34156" w:rsidRPr="00B26EE7" w:rsidRDefault="00A34156">
            <w:r w:rsidRPr="00B26EE7">
              <w:t>Участковый маркшейдер</w:t>
            </w:r>
          </w:p>
        </w:tc>
        <w:tc>
          <w:tcPr>
            <w:tcW w:w="1134" w:type="dxa"/>
            <w:vAlign w:val="center"/>
            <w:hideMark/>
          </w:tcPr>
          <w:p w14:paraId="556358A9" w14:textId="77777777" w:rsidR="00A34156" w:rsidRPr="00B26EE7" w:rsidRDefault="00A34156">
            <w:pPr>
              <w:jc w:val="center"/>
            </w:pPr>
            <w:r w:rsidRPr="00B26EE7">
              <w:t>2</w:t>
            </w:r>
          </w:p>
        </w:tc>
        <w:tc>
          <w:tcPr>
            <w:tcW w:w="1984" w:type="dxa"/>
            <w:vAlign w:val="center"/>
            <w:hideMark/>
          </w:tcPr>
          <w:p w14:paraId="5F4D350B" w14:textId="77777777" w:rsidR="00A34156" w:rsidRPr="00B26EE7" w:rsidRDefault="00A34156">
            <w:pPr>
              <w:jc w:val="center"/>
            </w:pPr>
            <w:r w:rsidRPr="00B26EE7">
              <w:t>700 000</w:t>
            </w:r>
          </w:p>
        </w:tc>
        <w:tc>
          <w:tcPr>
            <w:tcW w:w="1559" w:type="dxa"/>
            <w:vAlign w:val="center"/>
            <w:hideMark/>
          </w:tcPr>
          <w:p w14:paraId="2FF8D0A5" w14:textId="77777777" w:rsidR="00A34156" w:rsidRPr="00B26EE7" w:rsidRDefault="00A34156">
            <w:pPr>
              <w:jc w:val="center"/>
            </w:pPr>
            <w:r w:rsidRPr="00B26EE7">
              <w:t>1 400 000</w:t>
            </w:r>
          </w:p>
        </w:tc>
        <w:tc>
          <w:tcPr>
            <w:tcW w:w="2160" w:type="dxa"/>
            <w:vAlign w:val="center"/>
            <w:hideMark/>
          </w:tcPr>
          <w:p w14:paraId="77692820" w14:textId="77777777" w:rsidR="00A34156" w:rsidRPr="00B26EE7" w:rsidRDefault="00A34156">
            <w:pPr>
              <w:jc w:val="center"/>
            </w:pPr>
            <w:r w:rsidRPr="00B26EE7">
              <w:t>12</w:t>
            </w:r>
          </w:p>
        </w:tc>
        <w:tc>
          <w:tcPr>
            <w:tcW w:w="2160" w:type="dxa"/>
            <w:vAlign w:val="center"/>
            <w:hideMark/>
          </w:tcPr>
          <w:p w14:paraId="183539D4" w14:textId="77777777" w:rsidR="00A34156" w:rsidRPr="00B26EE7" w:rsidRDefault="00A34156">
            <w:pPr>
              <w:jc w:val="center"/>
            </w:pPr>
            <w:r w:rsidRPr="00B26EE7">
              <w:t>16 800 000</w:t>
            </w:r>
          </w:p>
        </w:tc>
      </w:tr>
      <w:tr w:rsidR="00A34156" w:rsidRPr="00B26EE7" w14:paraId="0487FCF3" w14:textId="77777777" w:rsidTr="00A34156">
        <w:trPr>
          <w:trHeight w:val="240"/>
        </w:trPr>
        <w:tc>
          <w:tcPr>
            <w:tcW w:w="960" w:type="dxa"/>
            <w:vAlign w:val="center"/>
            <w:hideMark/>
          </w:tcPr>
          <w:p w14:paraId="6C515A44" w14:textId="77777777" w:rsidR="00A34156" w:rsidRPr="00B26EE7" w:rsidRDefault="00A34156">
            <w:pPr>
              <w:jc w:val="center"/>
            </w:pPr>
            <w:r w:rsidRPr="00B26EE7">
              <w:t>10</w:t>
            </w:r>
          </w:p>
        </w:tc>
        <w:tc>
          <w:tcPr>
            <w:tcW w:w="4564" w:type="dxa"/>
            <w:vAlign w:val="center"/>
            <w:hideMark/>
          </w:tcPr>
          <w:p w14:paraId="0800C862" w14:textId="77777777" w:rsidR="00A34156" w:rsidRPr="00B26EE7" w:rsidRDefault="00A34156">
            <w:r w:rsidRPr="00B26EE7">
              <w:t xml:space="preserve">Начальник участка </w:t>
            </w:r>
          </w:p>
        </w:tc>
        <w:tc>
          <w:tcPr>
            <w:tcW w:w="1134" w:type="dxa"/>
            <w:vAlign w:val="center"/>
            <w:hideMark/>
          </w:tcPr>
          <w:p w14:paraId="21141DD0" w14:textId="77777777" w:rsidR="00A34156" w:rsidRPr="00B26EE7" w:rsidRDefault="00A34156">
            <w:pPr>
              <w:jc w:val="center"/>
            </w:pPr>
            <w:r w:rsidRPr="00B26EE7">
              <w:t>1</w:t>
            </w:r>
          </w:p>
        </w:tc>
        <w:tc>
          <w:tcPr>
            <w:tcW w:w="1984" w:type="dxa"/>
            <w:vAlign w:val="center"/>
            <w:hideMark/>
          </w:tcPr>
          <w:p w14:paraId="1BC86F9C" w14:textId="77777777" w:rsidR="00A34156" w:rsidRPr="00B26EE7" w:rsidRDefault="00A34156">
            <w:pPr>
              <w:jc w:val="center"/>
            </w:pPr>
            <w:r w:rsidRPr="00B26EE7">
              <w:t>1 300 000</w:t>
            </w:r>
          </w:p>
        </w:tc>
        <w:tc>
          <w:tcPr>
            <w:tcW w:w="1559" w:type="dxa"/>
            <w:vAlign w:val="center"/>
            <w:hideMark/>
          </w:tcPr>
          <w:p w14:paraId="736E6C3D" w14:textId="77777777" w:rsidR="00A34156" w:rsidRPr="00B26EE7" w:rsidRDefault="00A34156">
            <w:pPr>
              <w:jc w:val="center"/>
            </w:pPr>
            <w:r w:rsidRPr="00B26EE7">
              <w:t>1 300 000</w:t>
            </w:r>
          </w:p>
        </w:tc>
        <w:tc>
          <w:tcPr>
            <w:tcW w:w="2160" w:type="dxa"/>
            <w:vAlign w:val="center"/>
            <w:hideMark/>
          </w:tcPr>
          <w:p w14:paraId="6E3B65AE" w14:textId="77777777" w:rsidR="00A34156" w:rsidRPr="00B26EE7" w:rsidRDefault="00A34156">
            <w:pPr>
              <w:jc w:val="center"/>
            </w:pPr>
            <w:r w:rsidRPr="00B26EE7">
              <w:t>12</w:t>
            </w:r>
          </w:p>
        </w:tc>
        <w:tc>
          <w:tcPr>
            <w:tcW w:w="2160" w:type="dxa"/>
            <w:vAlign w:val="center"/>
            <w:hideMark/>
          </w:tcPr>
          <w:p w14:paraId="77B8B86C" w14:textId="77777777" w:rsidR="00A34156" w:rsidRPr="00B26EE7" w:rsidRDefault="00A34156">
            <w:pPr>
              <w:jc w:val="center"/>
            </w:pPr>
            <w:r w:rsidRPr="00B26EE7">
              <w:t>15 600 000</w:t>
            </w:r>
          </w:p>
        </w:tc>
      </w:tr>
      <w:tr w:rsidR="00A34156" w:rsidRPr="00B26EE7" w14:paraId="3CDC78E7" w14:textId="77777777" w:rsidTr="00A34156">
        <w:trPr>
          <w:trHeight w:val="240"/>
        </w:trPr>
        <w:tc>
          <w:tcPr>
            <w:tcW w:w="960" w:type="dxa"/>
            <w:vAlign w:val="center"/>
            <w:hideMark/>
          </w:tcPr>
          <w:p w14:paraId="6FFFB78A" w14:textId="77777777" w:rsidR="00A34156" w:rsidRPr="00B26EE7" w:rsidRDefault="00A34156">
            <w:pPr>
              <w:jc w:val="center"/>
            </w:pPr>
            <w:r w:rsidRPr="00B26EE7">
              <w:t>11</w:t>
            </w:r>
          </w:p>
        </w:tc>
        <w:tc>
          <w:tcPr>
            <w:tcW w:w="4564" w:type="dxa"/>
            <w:vAlign w:val="center"/>
            <w:hideMark/>
          </w:tcPr>
          <w:p w14:paraId="40310AFD" w14:textId="77777777" w:rsidR="00A34156" w:rsidRPr="00B26EE7" w:rsidRDefault="00A34156">
            <w:r w:rsidRPr="00B26EE7">
              <w:t>Зам. Начальник участка</w:t>
            </w:r>
          </w:p>
        </w:tc>
        <w:tc>
          <w:tcPr>
            <w:tcW w:w="1134" w:type="dxa"/>
            <w:vAlign w:val="center"/>
            <w:hideMark/>
          </w:tcPr>
          <w:p w14:paraId="347F6E71" w14:textId="77777777" w:rsidR="00A34156" w:rsidRPr="00B26EE7" w:rsidRDefault="00A34156">
            <w:pPr>
              <w:jc w:val="center"/>
            </w:pPr>
            <w:r w:rsidRPr="00B26EE7">
              <w:t>1</w:t>
            </w:r>
          </w:p>
        </w:tc>
        <w:tc>
          <w:tcPr>
            <w:tcW w:w="1984" w:type="dxa"/>
            <w:vAlign w:val="center"/>
            <w:hideMark/>
          </w:tcPr>
          <w:p w14:paraId="17BCB96C" w14:textId="77777777" w:rsidR="00A34156" w:rsidRPr="00B26EE7" w:rsidRDefault="00A34156">
            <w:pPr>
              <w:jc w:val="center"/>
            </w:pPr>
            <w:r w:rsidRPr="00B26EE7">
              <w:t>1 300 000</w:t>
            </w:r>
          </w:p>
        </w:tc>
        <w:tc>
          <w:tcPr>
            <w:tcW w:w="1559" w:type="dxa"/>
            <w:vAlign w:val="center"/>
            <w:hideMark/>
          </w:tcPr>
          <w:p w14:paraId="3E222BF1" w14:textId="77777777" w:rsidR="00A34156" w:rsidRPr="00B26EE7" w:rsidRDefault="00A34156">
            <w:pPr>
              <w:jc w:val="center"/>
            </w:pPr>
            <w:r w:rsidRPr="00B26EE7">
              <w:t>1 300 000</w:t>
            </w:r>
          </w:p>
        </w:tc>
        <w:tc>
          <w:tcPr>
            <w:tcW w:w="2160" w:type="dxa"/>
            <w:vAlign w:val="center"/>
            <w:hideMark/>
          </w:tcPr>
          <w:p w14:paraId="3FFC8FDF" w14:textId="77777777" w:rsidR="00A34156" w:rsidRPr="00B26EE7" w:rsidRDefault="00A34156">
            <w:pPr>
              <w:jc w:val="center"/>
            </w:pPr>
            <w:r w:rsidRPr="00B26EE7">
              <w:t>12</w:t>
            </w:r>
          </w:p>
        </w:tc>
        <w:tc>
          <w:tcPr>
            <w:tcW w:w="2160" w:type="dxa"/>
            <w:vAlign w:val="center"/>
            <w:hideMark/>
          </w:tcPr>
          <w:p w14:paraId="57283740" w14:textId="77777777" w:rsidR="00A34156" w:rsidRPr="00B26EE7" w:rsidRDefault="00A34156">
            <w:pPr>
              <w:jc w:val="center"/>
            </w:pPr>
            <w:r w:rsidRPr="00B26EE7">
              <w:t>15 600 000</w:t>
            </w:r>
          </w:p>
        </w:tc>
      </w:tr>
      <w:tr w:rsidR="00A34156" w:rsidRPr="00B26EE7" w14:paraId="52EAA651" w14:textId="77777777" w:rsidTr="00A34156">
        <w:trPr>
          <w:trHeight w:val="240"/>
        </w:trPr>
        <w:tc>
          <w:tcPr>
            <w:tcW w:w="960" w:type="dxa"/>
            <w:vAlign w:val="center"/>
            <w:hideMark/>
          </w:tcPr>
          <w:p w14:paraId="711709E9" w14:textId="77777777" w:rsidR="00A34156" w:rsidRPr="00B26EE7" w:rsidRDefault="00A34156">
            <w:pPr>
              <w:jc w:val="center"/>
            </w:pPr>
            <w:r w:rsidRPr="00B26EE7">
              <w:t>12</w:t>
            </w:r>
          </w:p>
        </w:tc>
        <w:tc>
          <w:tcPr>
            <w:tcW w:w="4564" w:type="dxa"/>
            <w:vAlign w:val="center"/>
            <w:hideMark/>
          </w:tcPr>
          <w:p w14:paraId="1BE4213D" w14:textId="77777777" w:rsidR="00A34156" w:rsidRPr="00B26EE7" w:rsidRDefault="00A34156">
            <w:r w:rsidRPr="00B26EE7">
              <w:t xml:space="preserve">Горный мастер на добычу </w:t>
            </w:r>
          </w:p>
        </w:tc>
        <w:tc>
          <w:tcPr>
            <w:tcW w:w="1134" w:type="dxa"/>
            <w:vAlign w:val="center"/>
            <w:hideMark/>
          </w:tcPr>
          <w:p w14:paraId="19DBE2BA" w14:textId="77777777" w:rsidR="00A34156" w:rsidRPr="00B26EE7" w:rsidRDefault="00A34156">
            <w:pPr>
              <w:jc w:val="center"/>
            </w:pPr>
            <w:r w:rsidRPr="00B26EE7">
              <w:t>4</w:t>
            </w:r>
          </w:p>
        </w:tc>
        <w:tc>
          <w:tcPr>
            <w:tcW w:w="1984" w:type="dxa"/>
            <w:vAlign w:val="center"/>
            <w:hideMark/>
          </w:tcPr>
          <w:p w14:paraId="2395AA93" w14:textId="77777777" w:rsidR="00A34156" w:rsidRPr="00B26EE7" w:rsidRDefault="00A34156">
            <w:pPr>
              <w:jc w:val="center"/>
            </w:pPr>
            <w:r w:rsidRPr="00B26EE7">
              <w:t>700 000</w:t>
            </w:r>
          </w:p>
        </w:tc>
        <w:tc>
          <w:tcPr>
            <w:tcW w:w="1559" w:type="dxa"/>
            <w:vAlign w:val="center"/>
            <w:hideMark/>
          </w:tcPr>
          <w:p w14:paraId="3FBD9B4D" w14:textId="77777777" w:rsidR="00A34156" w:rsidRPr="00B26EE7" w:rsidRDefault="00A34156">
            <w:pPr>
              <w:jc w:val="center"/>
            </w:pPr>
            <w:r w:rsidRPr="00B26EE7">
              <w:t>2 800 000</w:t>
            </w:r>
          </w:p>
        </w:tc>
        <w:tc>
          <w:tcPr>
            <w:tcW w:w="2160" w:type="dxa"/>
            <w:vAlign w:val="center"/>
            <w:hideMark/>
          </w:tcPr>
          <w:p w14:paraId="67FBA0E7" w14:textId="77777777" w:rsidR="00A34156" w:rsidRPr="00B26EE7" w:rsidRDefault="00A34156">
            <w:pPr>
              <w:jc w:val="center"/>
            </w:pPr>
            <w:r w:rsidRPr="00B26EE7">
              <w:t>12</w:t>
            </w:r>
          </w:p>
        </w:tc>
        <w:tc>
          <w:tcPr>
            <w:tcW w:w="2160" w:type="dxa"/>
            <w:vAlign w:val="center"/>
            <w:hideMark/>
          </w:tcPr>
          <w:p w14:paraId="3B58A625" w14:textId="77777777" w:rsidR="00A34156" w:rsidRPr="00B26EE7" w:rsidRDefault="00A34156">
            <w:pPr>
              <w:jc w:val="center"/>
            </w:pPr>
            <w:r w:rsidRPr="00B26EE7">
              <w:t>33 600 000</w:t>
            </w:r>
          </w:p>
        </w:tc>
      </w:tr>
      <w:tr w:rsidR="00A34156" w:rsidRPr="00B26EE7" w14:paraId="302AF9AF" w14:textId="77777777" w:rsidTr="00A34156">
        <w:trPr>
          <w:trHeight w:val="240"/>
        </w:trPr>
        <w:tc>
          <w:tcPr>
            <w:tcW w:w="960" w:type="dxa"/>
            <w:vAlign w:val="center"/>
            <w:hideMark/>
          </w:tcPr>
          <w:p w14:paraId="0EFB5934" w14:textId="77777777" w:rsidR="00A34156" w:rsidRPr="00B26EE7" w:rsidRDefault="00A34156">
            <w:pPr>
              <w:jc w:val="center"/>
            </w:pPr>
            <w:r w:rsidRPr="00B26EE7">
              <w:t>13</w:t>
            </w:r>
          </w:p>
        </w:tc>
        <w:tc>
          <w:tcPr>
            <w:tcW w:w="4564" w:type="dxa"/>
            <w:vAlign w:val="center"/>
            <w:hideMark/>
          </w:tcPr>
          <w:p w14:paraId="5B99E952" w14:textId="77777777" w:rsidR="00A34156" w:rsidRPr="00B26EE7" w:rsidRDefault="00A34156">
            <w:r w:rsidRPr="00B26EE7">
              <w:t>Начальник дизельного участка</w:t>
            </w:r>
          </w:p>
        </w:tc>
        <w:tc>
          <w:tcPr>
            <w:tcW w:w="1134" w:type="dxa"/>
            <w:vAlign w:val="center"/>
            <w:hideMark/>
          </w:tcPr>
          <w:p w14:paraId="3A98C8EE" w14:textId="77777777" w:rsidR="00A34156" w:rsidRPr="00B26EE7" w:rsidRDefault="00A34156">
            <w:pPr>
              <w:jc w:val="center"/>
            </w:pPr>
            <w:r w:rsidRPr="00B26EE7">
              <w:t>1</w:t>
            </w:r>
          </w:p>
        </w:tc>
        <w:tc>
          <w:tcPr>
            <w:tcW w:w="1984" w:type="dxa"/>
            <w:vAlign w:val="center"/>
            <w:hideMark/>
          </w:tcPr>
          <w:p w14:paraId="126119A5" w14:textId="77777777" w:rsidR="00A34156" w:rsidRPr="00B26EE7" w:rsidRDefault="00A34156">
            <w:pPr>
              <w:jc w:val="center"/>
            </w:pPr>
            <w:r w:rsidRPr="00B26EE7">
              <w:t>1 200 000</w:t>
            </w:r>
          </w:p>
        </w:tc>
        <w:tc>
          <w:tcPr>
            <w:tcW w:w="1559" w:type="dxa"/>
            <w:vAlign w:val="center"/>
            <w:hideMark/>
          </w:tcPr>
          <w:p w14:paraId="322197D9" w14:textId="77777777" w:rsidR="00A34156" w:rsidRPr="00B26EE7" w:rsidRDefault="00A34156">
            <w:pPr>
              <w:jc w:val="center"/>
            </w:pPr>
            <w:r w:rsidRPr="00B26EE7">
              <w:t>1 200 000</w:t>
            </w:r>
          </w:p>
        </w:tc>
        <w:tc>
          <w:tcPr>
            <w:tcW w:w="2160" w:type="dxa"/>
            <w:vAlign w:val="center"/>
            <w:hideMark/>
          </w:tcPr>
          <w:p w14:paraId="4DCB2F8E" w14:textId="77777777" w:rsidR="00A34156" w:rsidRPr="00B26EE7" w:rsidRDefault="00A34156">
            <w:pPr>
              <w:jc w:val="center"/>
            </w:pPr>
            <w:r w:rsidRPr="00B26EE7">
              <w:t>12</w:t>
            </w:r>
          </w:p>
        </w:tc>
        <w:tc>
          <w:tcPr>
            <w:tcW w:w="2160" w:type="dxa"/>
            <w:vAlign w:val="center"/>
            <w:hideMark/>
          </w:tcPr>
          <w:p w14:paraId="06EC3E9E" w14:textId="77777777" w:rsidR="00A34156" w:rsidRPr="00B26EE7" w:rsidRDefault="00A34156">
            <w:pPr>
              <w:jc w:val="center"/>
            </w:pPr>
            <w:r w:rsidRPr="00B26EE7">
              <w:t>14 400 000</w:t>
            </w:r>
          </w:p>
        </w:tc>
      </w:tr>
      <w:tr w:rsidR="00A34156" w:rsidRPr="00B26EE7" w14:paraId="363ABEDA" w14:textId="77777777" w:rsidTr="00A34156">
        <w:trPr>
          <w:trHeight w:val="240"/>
        </w:trPr>
        <w:tc>
          <w:tcPr>
            <w:tcW w:w="960" w:type="dxa"/>
            <w:vAlign w:val="center"/>
            <w:hideMark/>
          </w:tcPr>
          <w:p w14:paraId="7BB97095" w14:textId="77777777" w:rsidR="00A34156" w:rsidRPr="00B26EE7" w:rsidRDefault="00A34156">
            <w:pPr>
              <w:jc w:val="center"/>
            </w:pPr>
            <w:r w:rsidRPr="00B26EE7">
              <w:t>14</w:t>
            </w:r>
          </w:p>
        </w:tc>
        <w:tc>
          <w:tcPr>
            <w:tcW w:w="4564" w:type="dxa"/>
            <w:vAlign w:val="center"/>
            <w:hideMark/>
          </w:tcPr>
          <w:p w14:paraId="1421054F" w14:textId="77777777" w:rsidR="00A34156" w:rsidRPr="00B26EE7" w:rsidRDefault="00A34156">
            <w:r w:rsidRPr="00B26EE7">
              <w:t>Зам. Дизельного участка</w:t>
            </w:r>
          </w:p>
        </w:tc>
        <w:tc>
          <w:tcPr>
            <w:tcW w:w="1134" w:type="dxa"/>
            <w:vAlign w:val="center"/>
            <w:hideMark/>
          </w:tcPr>
          <w:p w14:paraId="51D560DE" w14:textId="77777777" w:rsidR="00A34156" w:rsidRPr="00B26EE7" w:rsidRDefault="00A34156">
            <w:pPr>
              <w:jc w:val="center"/>
            </w:pPr>
            <w:r w:rsidRPr="00B26EE7">
              <w:t>1</w:t>
            </w:r>
          </w:p>
        </w:tc>
        <w:tc>
          <w:tcPr>
            <w:tcW w:w="1984" w:type="dxa"/>
            <w:vAlign w:val="center"/>
            <w:hideMark/>
          </w:tcPr>
          <w:p w14:paraId="01F21532" w14:textId="77777777" w:rsidR="00A34156" w:rsidRPr="00B26EE7" w:rsidRDefault="00A34156">
            <w:pPr>
              <w:jc w:val="center"/>
            </w:pPr>
            <w:r w:rsidRPr="00B26EE7">
              <w:t>1 000 000</w:t>
            </w:r>
          </w:p>
        </w:tc>
        <w:tc>
          <w:tcPr>
            <w:tcW w:w="1559" w:type="dxa"/>
            <w:vAlign w:val="center"/>
            <w:hideMark/>
          </w:tcPr>
          <w:p w14:paraId="3F23CBE6" w14:textId="77777777" w:rsidR="00A34156" w:rsidRPr="00B26EE7" w:rsidRDefault="00A34156">
            <w:pPr>
              <w:jc w:val="center"/>
            </w:pPr>
            <w:r w:rsidRPr="00B26EE7">
              <w:t>1 000 000</w:t>
            </w:r>
          </w:p>
        </w:tc>
        <w:tc>
          <w:tcPr>
            <w:tcW w:w="2160" w:type="dxa"/>
            <w:vAlign w:val="center"/>
            <w:hideMark/>
          </w:tcPr>
          <w:p w14:paraId="5B51FAE4" w14:textId="77777777" w:rsidR="00A34156" w:rsidRPr="00B26EE7" w:rsidRDefault="00A34156">
            <w:pPr>
              <w:jc w:val="center"/>
            </w:pPr>
            <w:r w:rsidRPr="00B26EE7">
              <w:t>12</w:t>
            </w:r>
          </w:p>
        </w:tc>
        <w:tc>
          <w:tcPr>
            <w:tcW w:w="2160" w:type="dxa"/>
            <w:vAlign w:val="center"/>
            <w:hideMark/>
          </w:tcPr>
          <w:p w14:paraId="7312E07B" w14:textId="77777777" w:rsidR="00A34156" w:rsidRPr="00B26EE7" w:rsidRDefault="00A34156">
            <w:pPr>
              <w:jc w:val="center"/>
            </w:pPr>
            <w:r w:rsidRPr="00B26EE7">
              <w:t>12 000 000</w:t>
            </w:r>
          </w:p>
        </w:tc>
      </w:tr>
      <w:tr w:rsidR="00A34156" w:rsidRPr="00B26EE7" w14:paraId="0589D4BF" w14:textId="77777777" w:rsidTr="00A34156">
        <w:trPr>
          <w:trHeight w:val="240"/>
        </w:trPr>
        <w:tc>
          <w:tcPr>
            <w:tcW w:w="960" w:type="dxa"/>
            <w:vAlign w:val="center"/>
            <w:hideMark/>
          </w:tcPr>
          <w:p w14:paraId="06B887E4" w14:textId="77777777" w:rsidR="00A34156" w:rsidRPr="00B26EE7" w:rsidRDefault="00A34156">
            <w:pPr>
              <w:jc w:val="center"/>
            </w:pPr>
            <w:r w:rsidRPr="00B26EE7">
              <w:t>15</w:t>
            </w:r>
          </w:p>
        </w:tc>
        <w:tc>
          <w:tcPr>
            <w:tcW w:w="4564" w:type="dxa"/>
            <w:vAlign w:val="center"/>
            <w:hideMark/>
          </w:tcPr>
          <w:p w14:paraId="7041EF5F" w14:textId="77777777" w:rsidR="00A34156" w:rsidRPr="00B26EE7" w:rsidRDefault="00A34156">
            <w:r w:rsidRPr="00B26EE7">
              <w:t>Начальник водоотлива</w:t>
            </w:r>
          </w:p>
        </w:tc>
        <w:tc>
          <w:tcPr>
            <w:tcW w:w="1134" w:type="dxa"/>
            <w:vAlign w:val="center"/>
            <w:hideMark/>
          </w:tcPr>
          <w:p w14:paraId="2C88FC89" w14:textId="77777777" w:rsidR="00A34156" w:rsidRPr="00B26EE7" w:rsidRDefault="00A34156">
            <w:pPr>
              <w:jc w:val="center"/>
            </w:pPr>
            <w:r w:rsidRPr="00B26EE7">
              <w:t>1</w:t>
            </w:r>
          </w:p>
        </w:tc>
        <w:tc>
          <w:tcPr>
            <w:tcW w:w="1984" w:type="dxa"/>
            <w:vAlign w:val="center"/>
            <w:hideMark/>
          </w:tcPr>
          <w:p w14:paraId="1E4CD256" w14:textId="77777777" w:rsidR="00A34156" w:rsidRPr="00B26EE7" w:rsidRDefault="00A34156">
            <w:pPr>
              <w:jc w:val="center"/>
            </w:pPr>
            <w:r w:rsidRPr="00B26EE7">
              <w:t>900 000</w:t>
            </w:r>
          </w:p>
        </w:tc>
        <w:tc>
          <w:tcPr>
            <w:tcW w:w="1559" w:type="dxa"/>
            <w:vAlign w:val="center"/>
            <w:hideMark/>
          </w:tcPr>
          <w:p w14:paraId="042DFA6C" w14:textId="77777777" w:rsidR="00A34156" w:rsidRPr="00B26EE7" w:rsidRDefault="00A34156">
            <w:pPr>
              <w:jc w:val="center"/>
            </w:pPr>
            <w:r w:rsidRPr="00B26EE7">
              <w:t>900 000</w:t>
            </w:r>
          </w:p>
        </w:tc>
        <w:tc>
          <w:tcPr>
            <w:tcW w:w="2160" w:type="dxa"/>
            <w:vAlign w:val="center"/>
            <w:hideMark/>
          </w:tcPr>
          <w:p w14:paraId="72ECB827" w14:textId="77777777" w:rsidR="00A34156" w:rsidRPr="00B26EE7" w:rsidRDefault="00A34156">
            <w:pPr>
              <w:jc w:val="center"/>
            </w:pPr>
            <w:r w:rsidRPr="00B26EE7">
              <w:t>12</w:t>
            </w:r>
          </w:p>
        </w:tc>
        <w:tc>
          <w:tcPr>
            <w:tcW w:w="2160" w:type="dxa"/>
            <w:vAlign w:val="center"/>
            <w:hideMark/>
          </w:tcPr>
          <w:p w14:paraId="7E61B5D6" w14:textId="77777777" w:rsidR="00A34156" w:rsidRPr="00B26EE7" w:rsidRDefault="00A34156">
            <w:pPr>
              <w:jc w:val="center"/>
            </w:pPr>
            <w:r w:rsidRPr="00B26EE7">
              <w:t>10 800 000</w:t>
            </w:r>
          </w:p>
        </w:tc>
      </w:tr>
      <w:tr w:rsidR="00A34156" w:rsidRPr="00B26EE7" w14:paraId="6B9BD6C3" w14:textId="77777777" w:rsidTr="00A34156">
        <w:trPr>
          <w:trHeight w:val="240"/>
        </w:trPr>
        <w:tc>
          <w:tcPr>
            <w:tcW w:w="960" w:type="dxa"/>
            <w:vAlign w:val="center"/>
            <w:hideMark/>
          </w:tcPr>
          <w:p w14:paraId="13B35C8F" w14:textId="77777777" w:rsidR="00A34156" w:rsidRPr="00B26EE7" w:rsidRDefault="00A34156">
            <w:pPr>
              <w:jc w:val="center"/>
            </w:pPr>
            <w:r w:rsidRPr="00B26EE7">
              <w:t>16</w:t>
            </w:r>
          </w:p>
        </w:tc>
        <w:tc>
          <w:tcPr>
            <w:tcW w:w="4564" w:type="dxa"/>
            <w:vAlign w:val="center"/>
            <w:hideMark/>
          </w:tcPr>
          <w:p w14:paraId="62F2A420" w14:textId="77777777" w:rsidR="00A34156" w:rsidRPr="00B26EE7" w:rsidRDefault="00A34156">
            <w:r w:rsidRPr="00B26EE7">
              <w:t>Зам. Начальник водоотлива</w:t>
            </w:r>
          </w:p>
        </w:tc>
        <w:tc>
          <w:tcPr>
            <w:tcW w:w="1134" w:type="dxa"/>
            <w:vAlign w:val="center"/>
            <w:hideMark/>
          </w:tcPr>
          <w:p w14:paraId="118F5916" w14:textId="77777777" w:rsidR="00A34156" w:rsidRPr="00B26EE7" w:rsidRDefault="00A34156">
            <w:pPr>
              <w:jc w:val="center"/>
            </w:pPr>
            <w:r w:rsidRPr="00B26EE7">
              <w:t>1</w:t>
            </w:r>
          </w:p>
        </w:tc>
        <w:tc>
          <w:tcPr>
            <w:tcW w:w="1984" w:type="dxa"/>
            <w:vAlign w:val="center"/>
            <w:hideMark/>
          </w:tcPr>
          <w:p w14:paraId="43596554" w14:textId="77777777" w:rsidR="00A34156" w:rsidRPr="00B26EE7" w:rsidRDefault="00A34156">
            <w:pPr>
              <w:jc w:val="center"/>
            </w:pPr>
            <w:r w:rsidRPr="00B26EE7">
              <w:t>800 000</w:t>
            </w:r>
          </w:p>
        </w:tc>
        <w:tc>
          <w:tcPr>
            <w:tcW w:w="1559" w:type="dxa"/>
            <w:vAlign w:val="center"/>
            <w:hideMark/>
          </w:tcPr>
          <w:p w14:paraId="5791142B" w14:textId="77777777" w:rsidR="00A34156" w:rsidRPr="00B26EE7" w:rsidRDefault="00A34156">
            <w:pPr>
              <w:jc w:val="center"/>
            </w:pPr>
            <w:r w:rsidRPr="00B26EE7">
              <w:t>800 000</w:t>
            </w:r>
          </w:p>
        </w:tc>
        <w:tc>
          <w:tcPr>
            <w:tcW w:w="2160" w:type="dxa"/>
            <w:vAlign w:val="center"/>
            <w:hideMark/>
          </w:tcPr>
          <w:p w14:paraId="73BF887D" w14:textId="77777777" w:rsidR="00A34156" w:rsidRPr="00B26EE7" w:rsidRDefault="00A34156">
            <w:pPr>
              <w:jc w:val="center"/>
            </w:pPr>
            <w:r w:rsidRPr="00B26EE7">
              <w:t>12</w:t>
            </w:r>
          </w:p>
        </w:tc>
        <w:tc>
          <w:tcPr>
            <w:tcW w:w="2160" w:type="dxa"/>
            <w:vAlign w:val="center"/>
            <w:hideMark/>
          </w:tcPr>
          <w:p w14:paraId="15E41F92" w14:textId="77777777" w:rsidR="00A34156" w:rsidRPr="00B26EE7" w:rsidRDefault="00A34156">
            <w:pPr>
              <w:jc w:val="center"/>
            </w:pPr>
            <w:r w:rsidRPr="00B26EE7">
              <w:t>9 600 000</w:t>
            </w:r>
          </w:p>
        </w:tc>
      </w:tr>
      <w:tr w:rsidR="00A34156" w:rsidRPr="00B26EE7" w14:paraId="77F636FB" w14:textId="77777777" w:rsidTr="00A34156">
        <w:trPr>
          <w:trHeight w:val="240"/>
        </w:trPr>
        <w:tc>
          <w:tcPr>
            <w:tcW w:w="960" w:type="dxa"/>
            <w:vAlign w:val="center"/>
            <w:hideMark/>
          </w:tcPr>
          <w:p w14:paraId="548AF5EB" w14:textId="77777777" w:rsidR="00A34156" w:rsidRPr="00B26EE7" w:rsidRDefault="00A34156">
            <w:pPr>
              <w:jc w:val="center"/>
            </w:pPr>
            <w:r w:rsidRPr="00B26EE7">
              <w:t>17</w:t>
            </w:r>
          </w:p>
        </w:tc>
        <w:tc>
          <w:tcPr>
            <w:tcW w:w="4564" w:type="dxa"/>
            <w:vAlign w:val="center"/>
            <w:hideMark/>
          </w:tcPr>
          <w:p w14:paraId="7209149B" w14:textId="77777777" w:rsidR="00A34156" w:rsidRPr="00B26EE7" w:rsidRDefault="00A34156">
            <w:r w:rsidRPr="00B26EE7">
              <w:t>Начальник ТБ</w:t>
            </w:r>
          </w:p>
        </w:tc>
        <w:tc>
          <w:tcPr>
            <w:tcW w:w="1134" w:type="dxa"/>
            <w:vAlign w:val="center"/>
            <w:hideMark/>
          </w:tcPr>
          <w:p w14:paraId="61686F26" w14:textId="77777777" w:rsidR="00A34156" w:rsidRPr="00B26EE7" w:rsidRDefault="00A34156">
            <w:pPr>
              <w:jc w:val="center"/>
            </w:pPr>
            <w:r w:rsidRPr="00B26EE7">
              <w:t>1</w:t>
            </w:r>
          </w:p>
        </w:tc>
        <w:tc>
          <w:tcPr>
            <w:tcW w:w="1984" w:type="dxa"/>
            <w:vAlign w:val="center"/>
            <w:hideMark/>
          </w:tcPr>
          <w:p w14:paraId="7E7CF3EB" w14:textId="77777777" w:rsidR="00A34156" w:rsidRPr="00B26EE7" w:rsidRDefault="00A34156">
            <w:pPr>
              <w:jc w:val="center"/>
            </w:pPr>
            <w:r w:rsidRPr="00B26EE7">
              <w:t>800 000</w:t>
            </w:r>
          </w:p>
        </w:tc>
        <w:tc>
          <w:tcPr>
            <w:tcW w:w="1559" w:type="dxa"/>
            <w:vAlign w:val="center"/>
            <w:hideMark/>
          </w:tcPr>
          <w:p w14:paraId="1AA68CE3" w14:textId="77777777" w:rsidR="00A34156" w:rsidRPr="00B26EE7" w:rsidRDefault="00A34156">
            <w:pPr>
              <w:jc w:val="center"/>
            </w:pPr>
            <w:r w:rsidRPr="00B26EE7">
              <w:t>800 000</w:t>
            </w:r>
          </w:p>
        </w:tc>
        <w:tc>
          <w:tcPr>
            <w:tcW w:w="2160" w:type="dxa"/>
            <w:vAlign w:val="center"/>
            <w:hideMark/>
          </w:tcPr>
          <w:p w14:paraId="0277A687" w14:textId="77777777" w:rsidR="00A34156" w:rsidRPr="00B26EE7" w:rsidRDefault="00A34156">
            <w:pPr>
              <w:jc w:val="center"/>
            </w:pPr>
            <w:r w:rsidRPr="00B26EE7">
              <w:t>12</w:t>
            </w:r>
          </w:p>
        </w:tc>
        <w:tc>
          <w:tcPr>
            <w:tcW w:w="2160" w:type="dxa"/>
            <w:vAlign w:val="center"/>
            <w:hideMark/>
          </w:tcPr>
          <w:p w14:paraId="433C3626" w14:textId="77777777" w:rsidR="00A34156" w:rsidRPr="00B26EE7" w:rsidRDefault="00A34156">
            <w:pPr>
              <w:jc w:val="center"/>
            </w:pPr>
            <w:r w:rsidRPr="00B26EE7">
              <w:t>9 600 000</w:t>
            </w:r>
          </w:p>
        </w:tc>
      </w:tr>
      <w:tr w:rsidR="00A34156" w:rsidRPr="00B26EE7" w14:paraId="77D414E7" w14:textId="77777777" w:rsidTr="00A34156">
        <w:trPr>
          <w:trHeight w:val="240"/>
        </w:trPr>
        <w:tc>
          <w:tcPr>
            <w:tcW w:w="960" w:type="dxa"/>
            <w:vAlign w:val="center"/>
            <w:hideMark/>
          </w:tcPr>
          <w:p w14:paraId="3BA83099" w14:textId="77777777" w:rsidR="00A34156" w:rsidRPr="00B26EE7" w:rsidRDefault="00A34156">
            <w:pPr>
              <w:jc w:val="center"/>
            </w:pPr>
            <w:r w:rsidRPr="00B26EE7">
              <w:t>18</w:t>
            </w:r>
          </w:p>
        </w:tc>
        <w:tc>
          <w:tcPr>
            <w:tcW w:w="4564" w:type="dxa"/>
            <w:vAlign w:val="center"/>
            <w:hideMark/>
          </w:tcPr>
          <w:p w14:paraId="3E5D2956" w14:textId="77777777" w:rsidR="00A34156" w:rsidRPr="00B26EE7" w:rsidRDefault="00A34156">
            <w:r w:rsidRPr="00B26EE7">
              <w:t>Зам. Начальник ТБ</w:t>
            </w:r>
          </w:p>
        </w:tc>
        <w:tc>
          <w:tcPr>
            <w:tcW w:w="1134" w:type="dxa"/>
            <w:vAlign w:val="center"/>
            <w:hideMark/>
          </w:tcPr>
          <w:p w14:paraId="17079439" w14:textId="77777777" w:rsidR="00A34156" w:rsidRPr="00B26EE7" w:rsidRDefault="00A34156">
            <w:pPr>
              <w:jc w:val="center"/>
            </w:pPr>
            <w:r w:rsidRPr="00B26EE7">
              <w:t>1</w:t>
            </w:r>
          </w:p>
        </w:tc>
        <w:tc>
          <w:tcPr>
            <w:tcW w:w="1984" w:type="dxa"/>
            <w:vAlign w:val="center"/>
            <w:hideMark/>
          </w:tcPr>
          <w:p w14:paraId="18CE093B" w14:textId="77777777" w:rsidR="00A34156" w:rsidRPr="00B26EE7" w:rsidRDefault="00A34156">
            <w:pPr>
              <w:jc w:val="center"/>
            </w:pPr>
            <w:r w:rsidRPr="00B26EE7">
              <w:t>700 000</w:t>
            </w:r>
          </w:p>
        </w:tc>
        <w:tc>
          <w:tcPr>
            <w:tcW w:w="1559" w:type="dxa"/>
            <w:vAlign w:val="center"/>
            <w:hideMark/>
          </w:tcPr>
          <w:p w14:paraId="3344CA97" w14:textId="77777777" w:rsidR="00A34156" w:rsidRPr="00B26EE7" w:rsidRDefault="00A34156">
            <w:pPr>
              <w:jc w:val="center"/>
            </w:pPr>
            <w:r w:rsidRPr="00B26EE7">
              <w:t>700 000</w:t>
            </w:r>
          </w:p>
        </w:tc>
        <w:tc>
          <w:tcPr>
            <w:tcW w:w="2160" w:type="dxa"/>
            <w:vAlign w:val="center"/>
            <w:hideMark/>
          </w:tcPr>
          <w:p w14:paraId="711CD87F" w14:textId="77777777" w:rsidR="00A34156" w:rsidRPr="00B26EE7" w:rsidRDefault="00A34156">
            <w:pPr>
              <w:jc w:val="center"/>
            </w:pPr>
            <w:r w:rsidRPr="00B26EE7">
              <w:t>12</w:t>
            </w:r>
          </w:p>
        </w:tc>
        <w:tc>
          <w:tcPr>
            <w:tcW w:w="2160" w:type="dxa"/>
            <w:vAlign w:val="center"/>
            <w:hideMark/>
          </w:tcPr>
          <w:p w14:paraId="7AAA7193" w14:textId="77777777" w:rsidR="00A34156" w:rsidRPr="00B26EE7" w:rsidRDefault="00A34156">
            <w:pPr>
              <w:jc w:val="center"/>
            </w:pPr>
            <w:r w:rsidRPr="00B26EE7">
              <w:t>8 400 000</w:t>
            </w:r>
          </w:p>
        </w:tc>
      </w:tr>
      <w:tr w:rsidR="00A34156" w:rsidRPr="00B26EE7" w14:paraId="5249862C" w14:textId="77777777" w:rsidTr="00A34156">
        <w:trPr>
          <w:trHeight w:val="240"/>
        </w:trPr>
        <w:tc>
          <w:tcPr>
            <w:tcW w:w="960" w:type="dxa"/>
            <w:vAlign w:val="center"/>
            <w:hideMark/>
          </w:tcPr>
          <w:p w14:paraId="1E32CF8A" w14:textId="77777777" w:rsidR="00A34156" w:rsidRPr="00B26EE7" w:rsidRDefault="00A34156">
            <w:pPr>
              <w:jc w:val="center"/>
            </w:pPr>
            <w:r w:rsidRPr="00B26EE7">
              <w:t>19</w:t>
            </w:r>
          </w:p>
        </w:tc>
        <w:tc>
          <w:tcPr>
            <w:tcW w:w="4564" w:type="dxa"/>
            <w:vAlign w:val="center"/>
            <w:hideMark/>
          </w:tcPr>
          <w:p w14:paraId="1E50B115" w14:textId="77777777" w:rsidR="00A34156" w:rsidRPr="00B26EE7" w:rsidRDefault="00A34156">
            <w:r w:rsidRPr="00B26EE7">
              <w:t>Начальник ПВС</w:t>
            </w:r>
          </w:p>
        </w:tc>
        <w:tc>
          <w:tcPr>
            <w:tcW w:w="1134" w:type="dxa"/>
            <w:vAlign w:val="center"/>
            <w:hideMark/>
          </w:tcPr>
          <w:p w14:paraId="18A64534" w14:textId="77777777" w:rsidR="00A34156" w:rsidRPr="00B26EE7" w:rsidRDefault="00A34156">
            <w:pPr>
              <w:jc w:val="center"/>
            </w:pPr>
            <w:r w:rsidRPr="00B26EE7">
              <w:t>1</w:t>
            </w:r>
          </w:p>
        </w:tc>
        <w:tc>
          <w:tcPr>
            <w:tcW w:w="1984" w:type="dxa"/>
            <w:vAlign w:val="center"/>
            <w:hideMark/>
          </w:tcPr>
          <w:p w14:paraId="3DB995D0" w14:textId="77777777" w:rsidR="00A34156" w:rsidRPr="00B26EE7" w:rsidRDefault="00A34156">
            <w:pPr>
              <w:jc w:val="center"/>
            </w:pPr>
            <w:r w:rsidRPr="00B26EE7">
              <w:t>1 300 000</w:t>
            </w:r>
          </w:p>
        </w:tc>
        <w:tc>
          <w:tcPr>
            <w:tcW w:w="1559" w:type="dxa"/>
            <w:vAlign w:val="center"/>
            <w:hideMark/>
          </w:tcPr>
          <w:p w14:paraId="13B50FB4" w14:textId="77777777" w:rsidR="00A34156" w:rsidRPr="00B26EE7" w:rsidRDefault="00A34156">
            <w:pPr>
              <w:jc w:val="center"/>
            </w:pPr>
            <w:r w:rsidRPr="00B26EE7">
              <w:t>1 300 000</w:t>
            </w:r>
          </w:p>
        </w:tc>
        <w:tc>
          <w:tcPr>
            <w:tcW w:w="2160" w:type="dxa"/>
            <w:vAlign w:val="center"/>
            <w:hideMark/>
          </w:tcPr>
          <w:p w14:paraId="24281647" w14:textId="77777777" w:rsidR="00A34156" w:rsidRPr="00B26EE7" w:rsidRDefault="00A34156">
            <w:pPr>
              <w:jc w:val="center"/>
            </w:pPr>
            <w:r w:rsidRPr="00B26EE7">
              <w:t>12</w:t>
            </w:r>
          </w:p>
        </w:tc>
        <w:tc>
          <w:tcPr>
            <w:tcW w:w="2160" w:type="dxa"/>
            <w:vAlign w:val="center"/>
            <w:hideMark/>
          </w:tcPr>
          <w:p w14:paraId="30EB69E0" w14:textId="77777777" w:rsidR="00A34156" w:rsidRPr="00B26EE7" w:rsidRDefault="00A34156">
            <w:pPr>
              <w:jc w:val="center"/>
            </w:pPr>
            <w:r w:rsidRPr="00B26EE7">
              <w:t>15 600 000</w:t>
            </w:r>
          </w:p>
        </w:tc>
      </w:tr>
      <w:tr w:rsidR="00A34156" w:rsidRPr="00B26EE7" w14:paraId="4B7B961B" w14:textId="77777777" w:rsidTr="00A34156">
        <w:trPr>
          <w:trHeight w:val="240"/>
        </w:trPr>
        <w:tc>
          <w:tcPr>
            <w:tcW w:w="960" w:type="dxa"/>
            <w:vAlign w:val="center"/>
            <w:hideMark/>
          </w:tcPr>
          <w:p w14:paraId="69AD30FB" w14:textId="77777777" w:rsidR="00A34156" w:rsidRPr="00B26EE7" w:rsidRDefault="00A34156">
            <w:pPr>
              <w:jc w:val="center"/>
            </w:pPr>
            <w:r w:rsidRPr="00B26EE7">
              <w:t>20</w:t>
            </w:r>
          </w:p>
        </w:tc>
        <w:tc>
          <w:tcPr>
            <w:tcW w:w="4564" w:type="dxa"/>
            <w:vAlign w:val="center"/>
            <w:hideMark/>
          </w:tcPr>
          <w:p w14:paraId="343CF5B6" w14:textId="77777777" w:rsidR="00A34156" w:rsidRPr="00B26EE7" w:rsidRDefault="00A34156">
            <w:r w:rsidRPr="00B26EE7">
              <w:t>Зам. Начальник ПВС</w:t>
            </w:r>
          </w:p>
        </w:tc>
        <w:tc>
          <w:tcPr>
            <w:tcW w:w="1134" w:type="dxa"/>
            <w:vAlign w:val="center"/>
            <w:hideMark/>
          </w:tcPr>
          <w:p w14:paraId="21AB0981" w14:textId="77777777" w:rsidR="00A34156" w:rsidRPr="00B26EE7" w:rsidRDefault="00A34156">
            <w:pPr>
              <w:jc w:val="center"/>
            </w:pPr>
            <w:r w:rsidRPr="00B26EE7">
              <w:t>1</w:t>
            </w:r>
          </w:p>
        </w:tc>
        <w:tc>
          <w:tcPr>
            <w:tcW w:w="1984" w:type="dxa"/>
            <w:vAlign w:val="center"/>
            <w:hideMark/>
          </w:tcPr>
          <w:p w14:paraId="39987128" w14:textId="77777777" w:rsidR="00A34156" w:rsidRPr="00B26EE7" w:rsidRDefault="00A34156">
            <w:pPr>
              <w:jc w:val="center"/>
            </w:pPr>
            <w:r w:rsidRPr="00B26EE7">
              <w:t>1 000 000</w:t>
            </w:r>
          </w:p>
        </w:tc>
        <w:tc>
          <w:tcPr>
            <w:tcW w:w="1559" w:type="dxa"/>
            <w:vAlign w:val="center"/>
            <w:hideMark/>
          </w:tcPr>
          <w:p w14:paraId="2839D676" w14:textId="77777777" w:rsidR="00A34156" w:rsidRPr="00B26EE7" w:rsidRDefault="00A34156">
            <w:pPr>
              <w:jc w:val="center"/>
            </w:pPr>
            <w:r w:rsidRPr="00B26EE7">
              <w:t>1 000 000</w:t>
            </w:r>
          </w:p>
        </w:tc>
        <w:tc>
          <w:tcPr>
            <w:tcW w:w="2160" w:type="dxa"/>
            <w:vAlign w:val="center"/>
            <w:hideMark/>
          </w:tcPr>
          <w:p w14:paraId="4DE538EB" w14:textId="77777777" w:rsidR="00A34156" w:rsidRPr="00B26EE7" w:rsidRDefault="00A34156">
            <w:pPr>
              <w:jc w:val="center"/>
            </w:pPr>
            <w:r w:rsidRPr="00B26EE7">
              <w:t>12</w:t>
            </w:r>
          </w:p>
        </w:tc>
        <w:tc>
          <w:tcPr>
            <w:tcW w:w="2160" w:type="dxa"/>
            <w:vAlign w:val="center"/>
            <w:hideMark/>
          </w:tcPr>
          <w:p w14:paraId="6DC57738" w14:textId="77777777" w:rsidR="00A34156" w:rsidRPr="00B26EE7" w:rsidRDefault="00A34156">
            <w:pPr>
              <w:jc w:val="center"/>
            </w:pPr>
            <w:r w:rsidRPr="00B26EE7">
              <w:t>12 000 000</w:t>
            </w:r>
          </w:p>
        </w:tc>
      </w:tr>
      <w:tr w:rsidR="00A34156" w:rsidRPr="00B26EE7" w14:paraId="6E6ACDDE" w14:textId="77777777" w:rsidTr="00A34156">
        <w:trPr>
          <w:trHeight w:val="240"/>
        </w:trPr>
        <w:tc>
          <w:tcPr>
            <w:tcW w:w="960" w:type="dxa"/>
            <w:vAlign w:val="center"/>
            <w:hideMark/>
          </w:tcPr>
          <w:p w14:paraId="5F3A5FE6" w14:textId="77777777" w:rsidR="00A34156" w:rsidRPr="00B26EE7" w:rsidRDefault="00A34156">
            <w:pPr>
              <w:jc w:val="center"/>
            </w:pPr>
            <w:r w:rsidRPr="00B26EE7">
              <w:t>21</w:t>
            </w:r>
          </w:p>
        </w:tc>
        <w:tc>
          <w:tcPr>
            <w:tcW w:w="4564" w:type="dxa"/>
            <w:vAlign w:val="center"/>
            <w:hideMark/>
          </w:tcPr>
          <w:p w14:paraId="5D7DEF71" w14:textId="77777777" w:rsidR="00A34156" w:rsidRPr="00B26EE7" w:rsidRDefault="00A34156">
            <w:r w:rsidRPr="00B26EE7">
              <w:t>Главный механик</w:t>
            </w:r>
          </w:p>
        </w:tc>
        <w:tc>
          <w:tcPr>
            <w:tcW w:w="1134" w:type="dxa"/>
            <w:vAlign w:val="center"/>
            <w:hideMark/>
          </w:tcPr>
          <w:p w14:paraId="4357A9AD" w14:textId="77777777" w:rsidR="00A34156" w:rsidRPr="00B26EE7" w:rsidRDefault="00A34156">
            <w:pPr>
              <w:jc w:val="center"/>
            </w:pPr>
            <w:r w:rsidRPr="00B26EE7">
              <w:t>1</w:t>
            </w:r>
          </w:p>
        </w:tc>
        <w:tc>
          <w:tcPr>
            <w:tcW w:w="1984" w:type="dxa"/>
            <w:vAlign w:val="center"/>
            <w:hideMark/>
          </w:tcPr>
          <w:p w14:paraId="151533B5" w14:textId="77777777" w:rsidR="00A34156" w:rsidRPr="00B26EE7" w:rsidRDefault="00A34156">
            <w:pPr>
              <w:jc w:val="center"/>
            </w:pPr>
            <w:r w:rsidRPr="00B26EE7">
              <w:t>1 300 000</w:t>
            </w:r>
          </w:p>
        </w:tc>
        <w:tc>
          <w:tcPr>
            <w:tcW w:w="1559" w:type="dxa"/>
            <w:vAlign w:val="center"/>
            <w:hideMark/>
          </w:tcPr>
          <w:p w14:paraId="696D62C5" w14:textId="77777777" w:rsidR="00A34156" w:rsidRPr="00B26EE7" w:rsidRDefault="00A34156">
            <w:pPr>
              <w:jc w:val="center"/>
            </w:pPr>
            <w:r w:rsidRPr="00B26EE7">
              <w:t>1 300 000</w:t>
            </w:r>
          </w:p>
        </w:tc>
        <w:tc>
          <w:tcPr>
            <w:tcW w:w="2160" w:type="dxa"/>
            <w:vAlign w:val="center"/>
            <w:hideMark/>
          </w:tcPr>
          <w:p w14:paraId="24730C5D" w14:textId="77777777" w:rsidR="00A34156" w:rsidRPr="00B26EE7" w:rsidRDefault="00A34156">
            <w:pPr>
              <w:jc w:val="center"/>
            </w:pPr>
            <w:r w:rsidRPr="00B26EE7">
              <w:t>12</w:t>
            </w:r>
          </w:p>
        </w:tc>
        <w:tc>
          <w:tcPr>
            <w:tcW w:w="2160" w:type="dxa"/>
            <w:vAlign w:val="center"/>
            <w:hideMark/>
          </w:tcPr>
          <w:p w14:paraId="6CAE1BBB" w14:textId="77777777" w:rsidR="00A34156" w:rsidRPr="00B26EE7" w:rsidRDefault="00A34156">
            <w:pPr>
              <w:jc w:val="center"/>
            </w:pPr>
            <w:r w:rsidRPr="00B26EE7">
              <w:t>15 600 000</w:t>
            </w:r>
          </w:p>
        </w:tc>
      </w:tr>
      <w:tr w:rsidR="00A34156" w:rsidRPr="00B26EE7" w14:paraId="2F3F3EEB" w14:textId="77777777" w:rsidTr="00A34156">
        <w:trPr>
          <w:trHeight w:val="240"/>
        </w:trPr>
        <w:tc>
          <w:tcPr>
            <w:tcW w:w="960" w:type="dxa"/>
            <w:vAlign w:val="center"/>
            <w:hideMark/>
          </w:tcPr>
          <w:p w14:paraId="12689E16" w14:textId="77777777" w:rsidR="00A34156" w:rsidRPr="00B26EE7" w:rsidRDefault="00A34156">
            <w:pPr>
              <w:jc w:val="center"/>
            </w:pPr>
            <w:r w:rsidRPr="00B26EE7">
              <w:t>22</w:t>
            </w:r>
          </w:p>
        </w:tc>
        <w:tc>
          <w:tcPr>
            <w:tcW w:w="4564" w:type="dxa"/>
            <w:vAlign w:val="center"/>
            <w:hideMark/>
          </w:tcPr>
          <w:p w14:paraId="52855CC7" w14:textId="77777777" w:rsidR="00A34156" w:rsidRPr="00B26EE7" w:rsidRDefault="00A34156">
            <w:r w:rsidRPr="00B26EE7">
              <w:t>Зам. механик</w:t>
            </w:r>
          </w:p>
        </w:tc>
        <w:tc>
          <w:tcPr>
            <w:tcW w:w="1134" w:type="dxa"/>
            <w:vAlign w:val="center"/>
            <w:hideMark/>
          </w:tcPr>
          <w:p w14:paraId="61450D44" w14:textId="77777777" w:rsidR="00A34156" w:rsidRPr="00B26EE7" w:rsidRDefault="00A34156">
            <w:pPr>
              <w:jc w:val="center"/>
            </w:pPr>
            <w:r w:rsidRPr="00B26EE7">
              <w:t>1</w:t>
            </w:r>
          </w:p>
        </w:tc>
        <w:tc>
          <w:tcPr>
            <w:tcW w:w="1984" w:type="dxa"/>
            <w:vAlign w:val="center"/>
            <w:hideMark/>
          </w:tcPr>
          <w:p w14:paraId="311AD4C7" w14:textId="77777777" w:rsidR="00A34156" w:rsidRPr="00B26EE7" w:rsidRDefault="00A34156">
            <w:pPr>
              <w:jc w:val="center"/>
            </w:pPr>
            <w:r w:rsidRPr="00B26EE7">
              <w:t>1 000 000</w:t>
            </w:r>
          </w:p>
        </w:tc>
        <w:tc>
          <w:tcPr>
            <w:tcW w:w="1559" w:type="dxa"/>
            <w:vAlign w:val="center"/>
            <w:hideMark/>
          </w:tcPr>
          <w:p w14:paraId="6D619F6C" w14:textId="77777777" w:rsidR="00A34156" w:rsidRPr="00B26EE7" w:rsidRDefault="00A34156">
            <w:pPr>
              <w:jc w:val="center"/>
            </w:pPr>
            <w:r w:rsidRPr="00B26EE7">
              <w:t>1 000 000</w:t>
            </w:r>
          </w:p>
        </w:tc>
        <w:tc>
          <w:tcPr>
            <w:tcW w:w="2160" w:type="dxa"/>
            <w:vAlign w:val="center"/>
            <w:hideMark/>
          </w:tcPr>
          <w:p w14:paraId="552DD6DD" w14:textId="77777777" w:rsidR="00A34156" w:rsidRPr="00B26EE7" w:rsidRDefault="00A34156">
            <w:pPr>
              <w:jc w:val="center"/>
            </w:pPr>
            <w:r w:rsidRPr="00B26EE7">
              <w:t>12</w:t>
            </w:r>
          </w:p>
        </w:tc>
        <w:tc>
          <w:tcPr>
            <w:tcW w:w="2160" w:type="dxa"/>
            <w:vAlign w:val="center"/>
            <w:hideMark/>
          </w:tcPr>
          <w:p w14:paraId="5A98B406" w14:textId="77777777" w:rsidR="00A34156" w:rsidRPr="00B26EE7" w:rsidRDefault="00A34156">
            <w:pPr>
              <w:jc w:val="center"/>
            </w:pPr>
            <w:r w:rsidRPr="00B26EE7">
              <w:t>12 000 000</w:t>
            </w:r>
          </w:p>
        </w:tc>
      </w:tr>
      <w:tr w:rsidR="00A34156" w:rsidRPr="00B26EE7" w14:paraId="3627E4FE" w14:textId="77777777" w:rsidTr="00A34156">
        <w:trPr>
          <w:trHeight w:val="240"/>
        </w:trPr>
        <w:tc>
          <w:tcPr>
            <w:tcW w:w="960" w:type="dxa"/>
            <w:vAlign w:val="center"/>
            <w:hideMark/>
          </w:tcPr>
          <w:p w14:paraId="285D9710" w14:textId="77777777" w:rsidR="00A34156" w:rsidRPr="00B26EE7" w:rsidRDefault="00A34156">
            <w:pPr>
              <w:jc w:val="center"/>
            </w:pPr>
            <w:r w:rsidRPr="00B26EE7">
              <w:t>23</w:t>
            </w:r>
          </w:p>
        </w:tc>
        <w:tc>
          <w:tcPr>
            <w:tcW w:w="4564" w:type="dxa"/>
            <w:vAlign w:val="center"/>
            <w:hideMark/>
          </w:tcPr>
          <w:p w14:paraId="2979048D" w14:textId="77777777" w:rsidR="00A34156" w:rsidRPr="00B26EE7" w:rsidRDefault="00A34156">
            <w:r w:rsidRPr="00B26EE7">
              <w:t>Главный энергетик</w:t>
            </w:r>
          </w:p>
        </w:tc>
        <w:tc>
          <w:tcPr>
            <w:tcW w:w="1134" w:type="dxa"/>
            <w:vAlign w:val="center"/>
            <w:hideMark/>
          </w:tcPr>
          <w:p w14:paraId="22B0507E" w14:textId="77777777" w:rsidR="00A34156" w:rsidRPr="00B26EE7" w:rsidRDefault="00A34156">
            <w:pPr>
              <w:jc w:val="center"/>
            </w:pPr>
            <w:r w:rsidRPr="00B26EE7">
              <w:t>1</w:t>
            </w:r>
          </w:p>
        </w:tc>
        <w:tc>
          <w:tcPr>
            <w:tcW w:w="1984" w:type="dxa"/>
            <w:vAlign w:val="center"/>
            <w:hideMark/>
          </w:tcPr>
          <w:p w14:paraId="610CBF3F" w14:textId="77777777" w:rsidR="00A34156" w:rsidRPr="00B26EE7" w:rsidRDefault="00A34156">
            <w:pPr>
              <w:jc w:val="center"/>
            </w:pPr>
            <w:r w:rsidRPr="00B26EE7">
              <w:t>1 300 000</w:t>
            </w:r>
          </w:p>
        </w:tc>
        <w:tc>
          <w:tcPr>
            <w:tcW w:w="1559" w:type="dxa"/>
            <w:vAlign w:val="center"/>
            <w:hideMark/>
          </w:tcPr>
          <w:p w14:paraId="4111CD0C" w14:textId="77777777" w:rsidR="00A34156" w:rsidRPr="00B26EE7" w:rsidRDefault="00A34156">
            <w:pPr>
              <w:jc w:val="center"/>
            </w:pPr>
            <w:r w:rsidRPr="00B26EE7">
              <w:t>1 300 000</w:t>
            </w:r>
          </w:p>
        </w:tc>
        <w:tc>
          <w:tcPr>
            <w:tcW w:w="2160" w:type="dxa"/>
            <w:vAlign w:val="center"/>
            <w:hideMark/>
          </w:tcPr>
          <w:p w14:paraId="62F4142F" w14:textId="77777777" w:rsidR="00A34156" w:rsidRPr="00B26EE7" w:rsidRDefault="00A34156">
            <w:pPr>
              <w:jc w:val="center"/>
            </w:pPr>
            <w:r w:rsidRPr="00B26EE7">
              <w:t>12</w:t>
            </w:r>
          </w:p>
        </w:tc>
        <w:tc>
          <w:tcPr>
            <w:tcW w:w="2160" w:type="dxa"/>
            <w:vAlign w:val="center"/>
            <w:hideMark/>
          </w:tcPr>
          <w:p w14:paraId="48B72C36" w14:textId="77777777" w:rsidR="00A34156" w:rsidRPr="00B26EE7" w:rsidRDefault="00A34156">
            <w:pPr>
              <w:jc w:val="center"/>
            </w:pPr>
            <w:r w:rsidRPr="00B26EE7">
              <w:t>15 600 000</w:t>
            </w:r>
          </w:p>
        </w:tc>
      </w:tr>
      <w:tr w:rsidR="00A34156" w:rsidRPr="00B26EE7" w14:paraId="252D63DB" w14:textId="77777777" w:rsidTr="00A34156">
        <w:trPr>
          <w:trHeight w:val="240"/>
        </w:trPr>
        <w:tc>
          <w:tcPr>
            <w:tcW w:w="960" w:type="dxa"/>
            <w:vAlign w:val="center"/>
            <w:hideMark/>
          </w:tcPr>
          <w:p w14:paraId="3388A1CA" w14:textId="77777777" w:rsidR="00A34156" w:rsidRPr="00B26EE7" w:rsidRDefault="00A34156">
            <w:pPr>
              <w:jc w:val="center"/>
            </w:pPr>
            <w:r w:rsidRPr="00B26EE7">
              <w:t>24</w:t>
            </w:r>
          </w:p>
        </w:tc>
        <w:tc>
          <w:tcPr>
            <w:tcW w:w="4564" w:type="dxa"/>
            <w:vAlign w:val="center"/>
            <w:hideMark/>
          </w:tcPr>
          <w:p w14:paraId="1BB3A118" w14:textId="77777777" w:rsidR="00A34156" w:rsidRPr="00B26EE7" w:rsidRDefault="00A34156">
            <w:r w:rsidRPr="00B26EE7">
              <w:t>Зам. Главного энергетика</w:t>
            </w:r>
          </w:p>
        </w:tc>
        <w:tc>
          <w:tcPr>
            <w:tcW w:w="1134" w:type="dxa"/>
            <w:vAlign w:val="center"/>
            <w:hideMark/>
          </w:tcPr>
          <w:p w14:paraId="5537DFF9" w14:textId="77777777" w:rsidR="00A34156" w:rsidRPr="00B26EE7" w:rsidRDefault="00A34156">
            <w:pPr>
              <w:jc w:val="center"/>
            </w:pPr>
            <w:r w:rsidRPr="00B26EE7">
              <w:t>1</w:t>
            </w:r>
          </w:p>
        </w:tc>
        <w:tc>
          <w:tcPr>
            <w:tcW w:w="1984" w:type="dxa"/>
            <w:vAlign w:val="center"/>
            <w:hideMark/>
          </w:tcPr>
          <w:p w14:paraId="5B982D85" w14:textId="77777777" w:rsidR="00A34156" w:rsidRPr="00B26EE7" w:rsidRDefault="00A34156">
            <w:pPr>
              <w:jc w:val="center"/>
            </w:pPr>
            <w:r w:rsidRPr="00B26EE7">
              <w:t>1 000 000</w:t>
            </w:r>
          </w:p>
        </w:tc>
        <w:tc>
          <w:tcPr>
            <w:tcW w:w="1559" w:type="dxa"/>
            <w:vAlign w:val="center"/>
            <w:hideMark/>
          </w:tcPr>
          <w:p w14:paraId="78172DE4" w14:textId="77777777" w:rsidR="00A34156" w:rsidRPr="00B26EE7" w:rsidRDefault="00A34156">
            <w:pPr>
              <w:jc w:val="center"/>
            </w:pPr>
            <w:r w:rsidRPr="00B26EE7">
              <w:t>1 000 000</w:t>
            </w:r>
          </w:p>
        </w:tc>
        <w:tc>
          <w:tcPr>
            <w:tcW w:w="2160" w:type="dxa"/>
            <w:vAlign w:val="center"/>
            <w:hideMark/>
          </w:tcPr>
          <w:p w14:paraId="2C487738" w14:textId="77777777" w:rsidR="00A34156" w:rsidRPr="00B26EE7" w:rsidRDefault="00A34156">
            <w:pPr>
              <w:jc w:val="center"/>
            </w:pPr>
            <w:r w:rsidRPr="00B26EE7">
              <w:t>12</w:t>
            </w:r>
          </w:p>
        </w:tc>
        <w:tc>
          <w:tcPr>
            <w:tcW w:w="2160" w:type="dxa"/>
            <w:vAlign w:val="center"/>
            <w:hideMark/>
          </w:tcPr>
          <w:p w14:paraId="73126EB1" w14:textId="77777777" w:rsidR="00A34156" w:rsidRPr="00B26EE7" w:rsidRDefault="00A34156">
            <w:pPr>
              <w:jc w:val="center"/>
            </w:pPr>
            <w:r w:rsidRPr="00B26EE7">
              <w:t>12 000 000</w:t>
            </w:r>
          </w:p>
        </w:tc>
      </w:tr>
      <w:tr w:rsidR="00A34156" w:rsidRPr="00B26EE7" w14:paraId="5F47EFEA" w14:textId="77777777" w:rsidTr="00A34156">
        <w:trPr>
          <w:trHeight w:val="240"/>
        </w:trPr>
        <w:tc>
          <w:tcPr>
            <w:tcW w:w="960" w:type="dxa"/>
            <w:vAlign w:val="center"/>
            <w:hideMark/>
          </w:tcPr>
          <w:p w14:paraId="595C7D3B" w14:textId="77777777" w:rsidR="00A34156" w:rsidRPr="00B26EE7" w:rsidRDefault="00A34156">
            <w:pPr>
              <w:jc w:val="center"/>
            </w:pPr>
            <w:r w:rsidRPr="00B26EE7">
              <w:t>25</w:t>
            </w:r>
          </w:p>
        </w:tc>
        <w:tc>
          <w:tcPr>
            <w:tcW w:w="4564" w:type="dxa"/>
            <w:vAlign w:val="center"/>
            <w:hideMark/>
          </w:tcPr>
          <w:p w14:paraId="4C3D34DF" w14:textId="77777777" w:rsidR="00A34156" w:rsidRPr="00B26EE7" w:rsidRDefault="00A34156">
            <w:r w:rsidRPr="00B26EE7">
              <w:t>Начальник ПТО</w:t>
            </w:r>
          </w:p>
        </w:tc>
        <w:tc>
          <w:tcPr>
            <w:tcW w:w="1134" w:type="dxa"/>
            <w:vAlign w:val="center"/>
            <w:hideMark/>
          </w:tcPr>
          <w:p w14:paraId="63223330" w14:textId="77777777" w:rsidR="00A34156" w:rsidRPr="00B26EE7" w:rsidRDefault="00A34156">
            <w:pPr>
              <w:jc w:val="center"/>
            </w:pPr>
            <w:r w:rsidRPr="00B26EE7">
              <w:t>1</w:t>
            </w:r>
          </w:p>
        </w:tc>
        <w:tc>
          <w:tcPr>
            <w:tcW w:w="1984" w:type="dxa"/>
            <w:vAlign w:val="center"/>
            <w:hideMark/>
          </w:tcPr>
          <w:p w14:paraId="3212B305" w14:textId="77777777" w:rsidR="00A34156" w:rsidRPr="00B26EE7" w:rsidRDefault="00A34156">
            <w:pPr>
              <w:jc w:val="center"/>
            </w:pPr>
            <w:r w:rsidRPr="00B26EE7">
              <w:t>800 000</w:t>
            </w:r>
          </w:p>
        </w:tc>
        <w:tc>
          <w:tcPr>
            <w:tcW w:w="1559" w:type="dxa"/>
            <w:vAlign w:val="center"/>
            <w:hideMark/>
          </w:tcPr>
          <w:p w14:paraId="126AA6F4" w14:textId="77777777" w:rsidR="00A34156" w:rsidRPr="00B26EE7" w:rsidRDefault="00A34156">
            <w:pPr>
              <w:jc w:val="center"/>
            </w:pPr>
            <w:r w:rsidRPr="00B26EE7">
              <w:t>800 000</w:t>
            </w:r>
          </w:p>
        </w:tc>
        <w:tc>
          <w:tcPr>
            <w:tcW w:w="2160" w:type="dxa"/>
            <w:vAlign w:val="center"/>
            <w:hideMark/>
          </w:tcPr>
          <w:p w14:paraId="209393D8" w14:textId="77777777" w:rsidR="00A34156" w:rsidRPr="00B26EE7" w:rsidRDefault="00A34156">
            <w:pPr>
              <w:jc w:val="center"/>
            </w:pPr>
            <w:r w:rsidRPr="00B26EE7">
              <w:t>12</w:t>
            </w:r>
          </w:p>
        </w:tc>
        <w:tc>
          <w:tcPr>
            <w:tcW w:w="2160" w:type="dxa"/>
            <w:vAlign w:val="center"/>
            <w:hideMark/>
          </w:tcPr>
          <w:p w14:paraId="589B7798" w14:textId="77777777" w:rsidR="00A34156" w:rsidRPr="00B26EE7" w:rsidRDefault="00A34156">
            <w:pPr>
              <w:jc w:val="center"/>
            </w:pPr>
            <w:r w:rsidRPr="00B26EE7">
              <w:t>9 600 000</w:t>
            </w:r>
          </w:p>
        </w:tc>
      </w:tr>
      <w:tr w:rsidR="00A34156" w:rsidRPr="00B26EE7" w14:paraId="0649B249" w14:textId="77777777" w:rsidTr="00A34156">
        <w:trPr>
          <w:trHeight w:val="240"/>
        </w:trPr>
        <w:tc>
          <w:tcPr>
            <w:tcW w:w="960" w:type="dxa"/>
            <w:vAlign w:val="center"/>
            <w:hideMark/>
          </w:tcPr>
          <w:p w14:paraId="65CBBAD9" w14:textId="77777777" w:rsidR="00A34156" w:rsidRPr="00B26EE7" w:rsidRDefault="00A34156">
            <w:pPr>
              <w:jc w:val="center"/>
            </w:pPr>
            <w:r w:rsidRPr="00B26EE7">
              <w:lastRenderedPageBreak/>
              <w:t>26</w:t>
            </w:r>
          </w:p>
        </w:tc>
        <w:tc>
          <w:tcPr>
            <w:tcW w:w="4564" w:type="dxa"/>
            <w:vAlign w:val="center"/>
            <w:hideMark/>
          </w:tcPr>
          <w:p w14:paraId="53CC04AD" w14:textId="77777777" w:rsidR="00A34156" w:rsidRPr="00B26EE7" w:rsidRDefault="00A34156">
            <w:r w:rsidRPr="00B26EE7">
              <w:t>Диспетчер</w:t>
            </w:r>
          </w:p>
        </w:tc>
        <w:tc>
          <w:tcPr>
            <w:tcW w:w="1134" w:type="dxa"/>
            <w:vAlign w:val="center"/>
            <w:hideMark/>
          </w:tcPr>
          <w:p w14:paraId="54DC45A0" w14:textId="77777777" w:rsidR="00A34156" w:rsidRPr="00B26EE7" w:rsidRDefault="00A34156">
            <w:pPr>
              <w:jc w:val="center"/>
            </w:pPr>
            <w:r w:rsidRPr="00B26EE7">
              <w:t>4</w:t>
            </w:r>
          </w:p>
        </w:tc>
        <w:tc>
          <w:tcPr>
            <w:tcW w:w="1984" w:type="dxa"/>
            <w:vAlign w:val="center"/>
            <w:hideMark/>
          </w:tcPr>
          <w:p w14:paraId="2167F0BB" w14:textId="77777777" w:rsidR="00A34156" w:rsidRPr="00B26EE7" w:rsidRDefault="00A34156">
            <w:pPr>
              <w:jc w:val="center"/>
            </w:pPr>
            <w:r w:rsidRPr="00B26EE7">
              <w:t>550 000</w:t>
            </w:r>
          </w:p>
        </w:tc>
        <w:tc>
          <w:tcPr>
            <w:tcW w:w="1559" w:type="dxa"/>
            <w:vAlign w:val="center"/>
            <w:hideMark/>
          </w:tcPr>
          <w:p w14:paraId="2B8AF51A" w14:textId="77777777" w:rsidR="00A34156" w:rsidRPr="00B26EE7" w:rsidRDefault="00A34156">
            <w:pPr>
              <w:jc w:val="center"/>
            </w:pPr>
            <w:r w:rsidRPr="00B26EE7">
              <w:t>2 200 000</w:t>
            </w:r>
          </w:p>
        </w:tc>
        <w:tc>
          <w:tcPr>
            <w:tcW w:w="2160" w:type="dxa"/>
            <w:vAlign w:val="center"/>
            <w:hideMark/>
          </w:tcPr>
          <w:p w14:paraId="0CE99EA5" w14:textId="77777777" w:rsidR="00A34156" w:rsidRPr="00B26EE7" w:rsidRDefault="00A34156">
            <w:pPr>
              <w:jc w:val="center"/>
            </w:pPr>
            <w:r w:rsidRPr="00B26EE7">
              <w:t>12</w:t>
            </w:r>
          </w:p>
        </w:tc>
        <w:tc>
          <w:tcPr>
            <w:tcW w:w="2160" w:type="dxa"/>
            <w:vAlign w:val="center"/>
            <w:hideMark/>
          </w:tcPr>
          <w:p w14:paraId="7977DC41" w14:textId="77777777" w:rsidR="00A34156" w:rsidRPr="00B26EE7" w:rsidRDefault="00A34156">
            <w:pPr>
              <w:jc w:val="center"/>
            </w:pPr>
            <w:r w:rsidRPr="00B26EE7">
              <w:t>26 400 000</w:t>
            </w:r>
          </w:p>
        </w:tc>
      </w:tr>
      <w:tr w:rsidR="00A34156" w:rsidRPr="00B26EE7" w14:paraId="23515806" w14:textId="77777777" w:rsidTr="00A34156">
        <w:trPr>
          <w:trHeight w:val="240"/>
        </w:trPr>
        <w:tc>
          <w:tcPr>
            <w:tcW w:w="960" w:type="dxa"/>
            <w:vAlign w:val="center"/>
            <w:hideMark/>
          </w:tcPr>
          <w:p w14:paraId="544959FC" w14:textId="77777777" w:rsidR="00A34156" w:rsidRPr="00B26EE7" w:rsidRDefault="00A34156">
            <w:pPr>
              <w:jc w:val="center"/>
            </w:pPr>
            <w:r w:rsidRPr="00B26EE7">
              <w:t>27</w:t>
            </w:r>
          </w:p>
        </w:tc>
        <w:tc>
          <w:tcPr>
            <w:tcW w:w="4564" w:type="dxa"/>
            <w:vAlign w:val="center"/>
            <w:hideMark/>
          </w:tcPr>
          <w:p w14:paraId="1D0DEC9E" w14:textId="77777777" w:rsidR="00A34156" w:rsidRPr="00B26EE7" w:rsidRDefault="00A34156">
            <w:r w:rsidRPr="00B26EE7">
              <w:t>Начальник СБ</w:t>
            </w:r>
          </w:p>
        </w:tc>
        <w:tc>
          <w:tcPr>
            <w:tcW w:w="1134" w:type="dxa"/>
            <w:vAlign w:val="center"/>
            <w:hideMark/>
          </w:tcPr>
          <w:p w14:paraId="3A3B3B98" w14:textId="77777777" w:rsidR="00A34156" w:rsidRPr="00B26EE7" w:rsidRDefault="00A34156">
            <w:pPr>
              <w:jc w:val="center"/>
            </w:pPr>
            <w:r w:rsidRPr="00B26EE7">
              <w:t>1</w:t>
            </w:r>
          </w:p>
        </w:tc>
        <w:tc>
          <w:tcPr>
            <w:tcW w:w="1984" w:type="dxa"/>
            <w:vAlign w:val="center"/>
            <w:hideMark/>
          </w:tcPr>
          <w:p w14:paraId="0D6A1A07" w14:textId="77777777" w:rsidR="00A34156" w:rsidRPr="00B26EE7" w:rsidRDefault="00A34156">
            <w:pPr>
              <w:jc w:val="center"/>
            </w:pPr>
            <w:r w:rsidRPr="00B26EE7">
              <w:t>700 000</w:t>
            </w:r>
          </w:p>
        </w:tc>
        <w:tc>
          <w:tcPr>
            <w:tcW w:w="1559" w:type="dxa"/>
            <w:vAlign w:val="center"/>
            <w:hideMark/>
          </w:tcPr>
          <w:p w14:paraId="3A752FEC" w14:textId="77777777" w:rsidR="00A34156" w:rsidRPr="00B26EE7" w:rsidRDefault="00A34156">
            <w:pPr>
              <w:jc w:val="center"/>
            </w:pPr>
            <w:r w:rsidRPr="00B26EE7">
              <w:t>700 000</w:t>
            </w:r>
          </w:p>
        </w:tc>
        <w:tc>
          <w:tcPr>
            <w:tcW w:w="2160" w:type="dxa"/>
            <w:vAlign w:val="center"/>
            <w:hideMark/>
          </w:tcPr>
          <w:p w14:paraId="3CBC3F1C" w14:textId="77777777" w:rsidR="00A34156" w:rsidRPr="00B26EE7" w:rsidRDefault="00A34156">
            <w:pPr>
              <w:jc w:val="center"/>
            </w:pPr>
            <w:r w:rsidRPr="00B26EE7">
              <w:t>12</w:t>
            </w:r>
          </w:p>
        </w:tc>
        <w:tc>
          <w:tcPr>
            <w:tcW w:w="2160" w:type="dxa"/>
            <w:vAlign w:val="center"/>
            <w:hideMark/>
          </w:tcPr>
          <w:p w14:paraId="1CCDEEDD" w14:textId="77777777" w:rsidR="00A34156" w:rsidRPr="00B26EE7" w:rsidRDefault="00A34156">
            <w:pPr>
              <w:jc w:val="center"/>
            </w:pPr>
            <w:r w:rsidRPr="00B26EE7">
              <w:t>8 400 000</w:t>
            </w:r>
          </w:p>
        </w:tc>
      </w:tr>
      <w:tr w:rsidR="00A34156" w:rsidRPr="00B26EE7" w14:paraId="62245E57" w14:textId="77777777" w:rsidTr="00A34156">
        <w:trPr>
          <w:trHeight w:val="240"/>
        </w:trPr>
        <w:tc>
          <w:tcPr>
            <w:tcW w:w="960" w:type="dxa"/>
            <w:vAlign w:val="center"/>
            <w:hideMark/>
          </w:tcPr>
          <w:p w14:paraId="02AA9974" w14:textId="77777777" w:rsidR="00A34156" w:rsidRPr="00B26EE7" w:rsidRDefault="00A34156">
            <w:pPr>
              <w:jc w:val="center"/>
            </w:pPr>
            <w:r w:rsidRPr="00B26EE7">
              <w:t>28</w:t>
            </w:r>
          </w:p>
        </w:tc>
        <w:tc>
          <w:tcPr>
            <w:tcW w:w="4564" w:type="dxa"/>
            <w:vAlign w:val="center"/>
            <w:hideMark/>
          </w:tcPr>
          <w:p w14:paraId="65CD9E40" w14:textId="77777777" w:rsidR="00A34156" w:rsidRPr="00B26EE7" w:rsidRDefault="00A34156">
            <w:r w:rsidRPr="00B26EE7">
              <w:t>Зам. Начальник СБ</w:t>
            </w:r>
          </w:p>
        </w:tc>
        <w:tc>
          <w:tcPr>
            <w:tcW w:w="1134" w:type="dxa"/>
            <w:vAlign w:val="center"/>
            <w:hideMark/>
          </w:tcPr>
          <w:p w14:paraId="1C3CF66A" w14:textId="77777777" w:rsidR="00A34156" w:rsidRPr="00B26EE7" w:rsidRDefault="00A34156">
            <w:pPr>
              <w:jc w:val="center"/>
            </w:pPr>
            <w:r w:rsidRPr="00B26EE7">
              <w:t>1</w:t>
            </w:r>
          </w:p>
        </w:tc>
        <w:tc>
          <w:tcPr>
            <w:tcW w:w="1984" w:type="dxa"/>
            <w:vAlign w:val="center"/>
            <w:hideMark/>
          </w:tcPr>
          <w:p w14:paraId="69C5FFF8" w14:textId="77777777" w:rsidR="00A34156" w:rsidRPr="00B26EE7" w:rsidRDefault="00A34156">
            <w:pPr>
              <w:jc w:val="center"/>
            </w:pPr>
            <w:r w:rsidRPr="00B26EE7">
              <w:t>600 000</w:t>
            </w:r>
          </w:p>
        </w:tc>
        <w:tc>
          <w:tcPr>
            <w:tcW w:w="1559" w:type="dxa"/>
            <w:vAlign w:val="center"/>
            <w:hideMark/>
          </w:tcPr>
          <w:p w14:paraId="6BF9C786" w14:textId="77777777" w:rsidR="00A34156" w:rsidRPr="00B26EE7" w:rsidRDefault="00A34156">
            <w:pPr>
              <w:jc w:val="center"/>
            </w:pPr>
            <w:r w:rsidRPr="00B26EE7">
              <w:t>600 000</w:t>
            </w:r>
          </w:p>
        </w:tc>
        <w:tc>
          <w:tcPr>
            <w:tcW w:w="2160" w:type="dxa"/>
            <w:vAlign w:val="center"/>
            <w:hideMark/>
          </w:tcPr>
          <w:p w14:paraId="6868583D" w14:textId="77777777" w:rsidR="00A34156" w:rsidRPr="00B26EE7" w:rsidRDefault="00A34156">
            <w:pPr>
              <w:jc w:val="center"/>
            </w:pPr>
            <w:r w:rsidRPr="00B26EE7">
              <w:t>12</w:t>
            </w:r>
          </w:p>
        </w:tc>
        <w:tc>
          <w:tcPr>
            <w:tcW w:w="2160" w:type="dxa"/>
            <w:vAlign w:val="center"/>
            <w:hideMark/>
          </w:tcPr>
          <w:p w14:paraId="060E000B" w14:textId="77777777" w:rsidR="00A34156" w:rsidRPr="00B26EE7" w:rsidRDefault="00A34156">
            <w:pPr>
              <w:jc w:val="center"/>
            </w:pPr>
            <w:r w:rsidRPr="00B26EE7">
              <w:t>7 200 000</w:t>
            </w:r>
          </w:p>
        </w:tc>
      </w:tr>
      <w:tr w:rsidR="00A34156" w:rsidRPr="00B26EE7" w14:paraId="440C7A75" w14:textId="77777777" w:rsidTr="00A34156">
        <w:trPr>
          <w:trHeight w:val="240"/>
        </w:trPr>
        <w:tc>
          <w:tcPr>
            <w:tcW w:w="960" w:type="dxa"/>
            <w:vAlign w:val="center"/>
            <w:hideMark/>
          </w:tcPr>
          <w:p w14:paraId="28442039" w14:textId="77777777" w:rsidR="00A34156" w:rsidRPr="00B26EE7" w:rsidRDefault="00A34156">
            <w:pPr>
              <w:jc w:val="center"/>
            </w:pPr>
            <w:r w:rsidRPr="00B26EE7">
              <w:t>29</w:t>
            </w:r>
          </w:p>
        </w:tc>
        <w:tc>
          <w:tcPr>
            <w:tcW w:w="4564" w:type="dxa"/>
            <w:vAlign w:val="center"/>
            <w:hideMark/>
          </w:tcPr>
          <w:p w14:paraId="589504C5" w14:textId="77777777" w:rsidR="00A34156" w:rsidRPr="00B26EE7" w:rsidRDefault="00A34156">
            <w:r w:rsidRPr="00B26EE7">
              <w:t>Начальник ОТК</w:t>
            </w:r>
          </w:p>
        </w:tc>
        <w:tc>
          <w:tcPr>
            <w:tcW w:w="1134" w:type="dxa"/>
            <w:vAlign w:val="center"/>
            <w:hideMark/>
          </w:tcPr>
          <w:p w14:paraId="67E4E024" w14:textId="77777777" w:rsidR="00A34156" w:rsidRPr="00B26EE7" w:rsidRDefault="00A34156">
            <w:pPr>
              <w:jc w:val="center"/>
            </w:pPr>
            <w:r w:rsidRPr="00B26EE7">
              <w:t>1</w:t>
            </w:r>
          </w:p>
        </w:tc>
        <w:tc>
          <w:tcPr>
            <w:tcW w:w="1984" w:type="dxa"/>
            <w:vAlign w:val="center"/>
            <w:hideMark/>
          </w:tcPr>
          <w:p w14:paraId="5277B878" w14:textId="77777777" w:rsidR="00A34156" w:rsidRPr="00B26EE7" w:rsidRDefault="00A34156">
            <w:pPr>
              <w:jc w:val="center"/>
            </w:pPr>
            <w:r w:rsidRPr="00B26EE7">
              <w:t>650 000</w:t>
            </w:r>
          </w:p>
        </w:tc>
        <w:tc>
          <w:tcPr>
            <w:tcW w:w="1559" w:type="dxa"/>
            <w:vAlign w:val="center"/>
            <w:hideMark/>
          </w:tcPr>
          <w:p w14:paraId="55ECA2F1" w14:textId="77777777" w:rsidR="00A34156" w:rsidRPr="00B26EE7" w:rsidRDefault="00A34156">
            <w:pPr>
              <w:jc w:val="center"/>
            </w:pPr>
            <w:r w:rsidRPr="00B26EE7">
              <w:t>650 000</w:t>
            </w:r>
          </w:p>
        </w:tc>
        <w:tc>
          <w:tcPr>
            <w:tcW w:w="2160" w:type="dxa"/>
            <w:vAlign w:val="center"/>
            <w:hideMark/>
          </w:tcPr>
          <w:p w14:paraId="7233DF19" w14:textId="77777777" w:rsidR="00A34156" w:rsidRPr="00B26EE7" w:rsidRDefault="00A34156">
            <w:pPr>
              <w:jc w:val="center"/>
            </w:pPr>
            <w:r w:rsidRPr="00B26EE7">
              <w:t>12</w:t>
            </w:r>
          </w:p>
        </w:tc>
        <w:tc>
          <w:tcPr>
            <w:tcW w:w="2160" w:type="dxa"/>
            <w:vAlign w:val="center"/>
            <w:hideMark/>
          </w:tcPr>
          <w:p w14:paraId="4B02C355" w14:textId="77777777" w:rsidR="00A34156" w:rsidRPr="00B26EE7" w:rsidRDefault="00A34156">
            <w:pPr>
              <w:jc w:val="center"/>
            </w:pPr>
            <w:r w:rsidRPr="00B26EE7">
              <w:t>7 800 000</w:t>
            </w:r>
          </w:p>
        </w:tc>
      </w:tr>
      <w:tr w:rsidR="00A34156" w:rsidRPr="00B26EE7" w14:paraId="51179EC6" w14:textId="77777777" w:rsidTr="00A34156">
        <w:trPr>
          <w:trHeight w:val="240"/>
        </w:trPr>
        <w:tc>
          <w:tcPr>
            <w:tcW w:w="960" w:type="dxa"/>
            <w:vAlign w:val="center"/>
            <w:hideMark/>
          </w:tcPr>
          <w:p w14:paraId="2DC2A788" w14:textId="77777777" w:rsidR="00A34156" w:rsidRPr="00B26EE7" w:rsidRDefault="00A34156">
            <w:pPr>
              <w:jc w:val="center"/>
            </w:pPr>
            <w:r w:rsidRPr="00B26EE7">
              <w:t>30</w:t>
            </w:r>
          </w:p>
        </w:tc>
        <w:tc>
          <w:tcPr>
            <w:tcW w:w="4564" w:type="dxa"/>
            <w:vAlign w:val="center"/>
            <w:hideMark/>
          </w:tcPr>
          <w:p w14:paraId="1FA1DBC2" w14:textId="77777777" w:rsidR="00A34156" w:rsidRPr="00B26EE7" w:rsidRDefault="00A34156">
            <w:r w:rsidRPr="00B26EE7">
              <w:t>Зам. Начальник ОТК</w:t>
            </w:r>
          </w:p>
        </w:tc>
        <w:tc>
          <w:tcPr>
            <w:tcW w:w="1134" w:type="dxa"/>
            <w:vAlign w:val="center"/>
            <w:hideMark/>
          </w:tcPr>
          <w:p w14:paraId="1F7862AB" w14:textId="77777777" w:rsidR="00A34156" w:rsidRPr="00B26EE7" w:rsidRDefault="00A34156">
            <w:pPr>
              <w:jc w:val="center"/>
            </w:pPr>
            <w:r w:rsidRPr="00B26EE7">
              <w:t>1</w:t>
            </w:r>
          </w:p>
        </w:tc>
        <w:tc>
          <w:tcPr>
            <w:tcW w:w="1984" w:type="dxa"/>
            <w:vAlign w:val="center"/>
            <w:hideMark/>
          </w:tcPr>
          <w:p w14:paraId="686DEEA5" w14:textId="77777777" w:rsidR="00A34156" w:rsidRPr="00B26EE7" w:rsidRDefault="00A34156">
            <w:pPr>
              <w:jc w:val="center"/>
            </w:pPr>
            <w:r w:rsidRPr="00B26EE7">
              <w:t>600 000</w:t>
            </w:r>
          </w:p>
        </w:tc>
        <w:tc>
          <w:tcPr>
            <w:tcW w:w="1559" w:type="dxa"/>
            <w:vAlign w:val="center"/>
            <w:hideMark/>
          </w:tcPr>
          <w:p w14:paraId="5C691671" w14:textId="77777777" w:rsidR="00A34156" w:rsidRPr="00B26EE7" w:rsidRDefault="00A34156">
            <w:pPr>
              <w:jc w:val="center"/>
            </w:pPr>
            <w:r w:rsidRPr="00B26EE7">
              <w:t>600 000</w:t>
            </w:r>
          </w:p>
        </w:tc>
        <w:tc>
          <w:tcPr>
            <w:tcW w:w="2160" w:type="dxa"/>
            <w:vAlign w:val="center"/>
            <w:hideMark/>
          </w:tcPr>
          <w:p w14:paraId="468ED979" w14:textId="77777777" w:rsidR="00A34156" w:rsidRPr="00B26EE7" w:rsidRDefault="00A34156">
            <w:pPr>
              <w:jc w:val="center"/>
            </w:pPr>
            <w:r w:rsidRPr="00B26EE7">
              <w:t>12</w:t>
            </w:r>
          </w:p>
        </w:tc>
        <w:tc>
          <w:tcPr>
            <w:tcW w:w="2160" w:type="dxa"/>
            <w:vAlign w:val="center"/>
            <w:hideMark/>
          </w:tcPr>
          <w:p w14:paraId="7139CA6D" w14:textId="77777777" w:rsidR="00A34156" w:rsidRPr="00B26EE7" w:rsidRDefault="00A34156">
            <w:pPr>
              <w:jc w:val="center"/>
            </w:pPr>
            <w:r w:rsidRPr="00B26EE7">
              <w:t>7 200 000</w:t>
            </w:r>
          </w:p>
        </w:tc>
      </w:tr>
      <w:tr w:rsidR="00A34156" w:rsidRPr="00B26EE7" w14:paraId="1ABBA810" w14:textId="77777777" w:rsidTr="00A34156">
        <w:trPr>
          <w:trHeight w:val="240"/>
        </w:trPr>
        <w:tc>
          <w:tcPr>
            <w:tcW w:w="5524" w:type="dxa"/>
            <w:gridSpan w:val="2"/>
            <w:shd w:val="clear" w:color="000000" w:fill="E2F0D9"/>
            <w:vAlign w:val="center"/>
            <w:hideMark/>
          </w:tcPr>
          <w:p w14:paraId="1232F06B" w14:textId="77777777" w:rsidR="00A34156" w:rsidRPr="00B26EE7" w:rsidRDefault="00A34156">
            <w:pPr>
              <w:jc w:val="center"/>
              <w:rPr>
                <w:b/>
                <w:bCs/>
              </w:rPr>
            </w:pPr>
            <w:r w:rsidRPr="00B26EE7">
              <w:rPr>
                <w:b/>
                <w:bCs/>
              </w:rPr>
              <w:t>Итого по ИТР</w:t>
            </w:r>
          </w:p>
        </w:tc>
        <w:tc>
          <w:tcPr>
            <w:tcW w:w="1134" w:type="dxa"/>
            <w:shd w:val="clear" w:color="000000" w:fill="E2F0D9"/>
            <w:vAlign w:val="center"/>
            <w:hideMark/>
          </w:tcPr>
          <w:p w14:paraId="473DEE38" w14:textId="77777777" w:rsidR="00A34156" w:rsidRPr="00B26EE7" w:rsidRDefault="00A34156">
            <w:pPr>
              <w:jc w:val="center"/>
              <w:rPr>
                <w:b/>
                <w:bCs/>
              </w:rPr>
            </w:pPr>
            <w:r w:rsidRPr="00B26EE7">
              <w:rPr>
                <w:b/>
                <w:bCs/>
              </w:rPr>
              <w:t>38</w:t>
            </w:r>
          </w:p>
        </w:tc>
        <w:tc>
          <w:tcPr>
            <w:tcW w:w="1984" w:type="dxa"/>
            <w:shd w:val="clear" w:color="000000" w:fill="E2F0D9"/>
            <w:vAlign w:val="center"/>
            <w:hideMark/>
          </w:tcPr>
          <w:p w14:paraId="2DE8C0C6" w14:textId="77777777" w:rsidR="00A34156" w:rsidRPr="00B26EE7" w:rsidRDefault="00A34156">
            <w:pPr>
              <w:jc w:val="center"/>
              <w:rPr>
                <w:b/>
                <w:bCs/>
              </w:rPr>
            </w:pPr>
            <w:r w:rsidRPr="00B26EE7">
              <w:rPr>
                <w:b/>
                <w:bCs/>
              </w:rPr>
              <w:t> </w:t>
            </w:r>
          </w:p>
        </w:tc>
        <w:tc>
          <w:tcPr>
            <w:tcW w:w="1559" w:type="dxa"/>
            <w:shd w:val="clear" w:color="000000" w:fill="E2F0D9"/>
            <w:vAlign w:val="center"/>
            <w:hideMark/>
          </w:tcPr>
          <w:p w14:paraId="55382B05" w14:textId="77777777" w:rsidR="00A34156" w:rsidRPr="00B26EE7" w:rsidRDefault="00A34156">
            <w:pPr>
              <w:jc w:val="center"/>
              <w:rPr>
                <w:b/>
                <w:bCs/>
              </w:rPr>
            </w:pPr>
            <w:r w:rsidRPr="00B26EE7">
              <w:rPr>
                <w:b/>
                <w:bCs/>
              </w:rPr>
              <w:t>34 850 000</w:t>
            </w:r>
          </w:p>
        </w:tc>
        <w:tc>
          <w:tcPr>
            <w:tcW w:w="2160" w:type="dxa"/>
            <w:shd w:val="clear" w:color="000000" w:fill="E2F0D9"/>
            <w:vAlign w:val="center"/>
            <w:hideMark/>
          </w:tcPr>
          <w:p w14:paraId="66D73668" w14:textId="77777777" w:rsidR="00A34156" w:rsidRPr="00B26EE7" w:rsidRDefault="00A34156">
            <w:pPr>
              <w:jc w:val="center"/>
              <w:rPr>
                <w:b/>
                <w:bCs/>
              </w:rPr>
            </w:pPr>
            <w:r w:rsidRPr="00B26EE7">
              <w:rPr>
                <w:b/>
                <w:bCs/>
              </w:rPr>
              <w:t>12</w:t>
            </w:r>
          </w:p>
        </w:tc>
        <w:tc>
          <w:tcPr>
            <w:tcW w:w="2160" w:type="dxa"/>
            <w:shd w:val="clear" w:color="000000" w:fill="E2F0D9"/>
            <w:vAlign w:val="center"/>
            <w:hideMark/>
          </w:tcPr>
          <w:p w14:paraId="694F1A95" w14:textId="77777777" w:rsidR="00A34156" w:rsidRPr="00B26EE7" w:rsidRDefault="00A34156">
            <w:pPr>
              <w:jc w:val="center"/>
              <w:rPr>
                <w:b/>
                <w:bCs/>
              </w:rPr>
            </w:pPr>
            <w:r w:rsidRPr="00B26EE7">
              <w:rPr>
                <w:b/>
                <w:bCs/>
              </w:rPr>
              <w:t>418 200 000</w:t>
            </w:r>
          </w:p>
        </w:tc>
      </w:tr>
      <w:tr w:rsidR="00A34156" w:rsidRPr="00B26EE7" w14:paraId="55F96557" w14:textId="77777777" w:rsidTr="00A34156">
        <w:trPr>
          <w:trHeight w:val="240"/>
        </w:trPr>
        <w:tc>
          <w:tcPr>
            <w:tcW w:w="960" w:type="dxa"/>
            <w:vAlign w:val="center"/>
            <w:hideMark/>
          </w:tcPr>
          <w:p w14:paraId="2C2B30CD" w14:textId="77777777" w:rsidR="00A34156" w:rsidRPr="00B26EE7" w:rsidRDefault="00A34156">
            <w:pPr>
              <w:jc w:val="center"/>
              <w:rPr>
                <w:b/>
                <w:bCs/>
              </w:rPr>
            </w:pPr>
          </w:p>
        </w:tc>
        <w:tc>
          <w:tcPr>
            <w:tcW w:w="4564" w:type="dxa"/>
            <w:vAlign w:val="center"/>
            <w:hideMark/>
          </w:tcPr>
          <w:p w14:paraId="0FFBEACA" w14:textId="77777777" w:rsidR="00A34156" w:rsidRPr="00B26EE7" w:rsidRDefault="00A34156">
            <w:pPr>
              <w:rPr>
                <w:b/>
                <w:bCs/>
              </w:rPr>
            </w:pPr>
            <w:r w:rsidRPr="00B26EE7">
              <w:rPr>
                <w:b/>
                <w:bCs/>
              </w:rPr>
              <w:t>Рабочие</w:t>
            </w:r>
          </w:p>
        </w:tc>
        <w:tc>
          <w:tcPr>
            <w:tcW w:w="1134" w:type="dxa"/>
            <w:vAlign w:val="center"/>
            <w:hideMark/>
          </w:tcPr>
          <w:p w14:paraId="4E6AF158" w14:textId="77777777" w:rsidR="00A34156" w:rsidRPr="00B26EE7" w:rsidRDefault="00A34156">
            <w:pPr>
              <w:rPr>
                <w:b/>
                <w:bCs/>
              </w:rPr>
            </w:pPr>
          </w:p>
        </w:tc>
        <w:tc>
          <w:tcPr>
            <w:tcW w:w="1984" w:type="dxa"/>
            <w:vAlign w:val="center"/>
            <w:hideMark/>
          </w:tcPr>
          <w:p w14:paraId="77B98C04" w14:textId="77777777" w:rsidR="00A34156" w:rsidRPr="00B26EE7" w:rsidRDefault="00A34156">
            <w:pPr>
              <w:jc w:val="center"/>
            </w:pPr>
          </w:p>
        </w:tc>
        <w:tc>
          <w:tcPr>
            <w:tcW w:w="1559" w:type="dxa"/>
            <w:vAlign w:val="center"/>
            <w:hideMark/>
          </w:tcPr>
          <w:p w14:paraId="243D677F" w14:textId="77777777" w:rsidR="00A34156" w:rsidRPr="00B26EE7" w:rsidRDefault="00A34156">
            <w:pPr>
              <w:jc w:val="center"/>
            </w:pPr>
          </w:p>
        </w:tc>
        <w:tc>
          <w:tcPr>
            <w:tcW w:w="2160" w:type="dxa"/>
            <w:vAlign w:val="center"/>
            <w:hideMark/>
          </w:tcPr>
          <w:p w14:paraId="62B8384B" w14:textId="77777777" w:rsidR="00A34156" w:rsidRPr="00B26EE7" w:rsidRDefault="00A34156">
            <w:pPr>
              <w:jc w:val="center"/>
            </w:pPr>
          </w:p>
        </w:tc>
        <w:tc>
          <w:tcPr>
            <w:tcW w:w="2160" w:type="dxa"/>
            <w:vAlign w:val="center"/>
            <w:hideMark/>
          </w:tcPr>
          <w:p w14:paraId="5054882F" w14:textId="77777777" w:rsidR="00A34156" w:rsidRPr="00B26EE7" w:rsidRDefault="00A34156">
            <w:pPr>
              <w:jc w:val="center"/>
            </w:pPr>
          </w:p>
        </w:tc>
      </w:tr>
      <w:tr w:rsidR="00A34156" w:rsidRPr="00B26EE7" w14:paraId="7263158C" w14:textId="77777777" w:rsidTr="00A34156">
        <w:trPr>
          <w:trHeight w:val="240"/>
        </w:trPr>
        <w:tc>
          <w:tcPr>
            <w:tcW w:w="960" w:type="dxa"/>
            <w:vAlign w:val="center"/>
            <w:hideMark/>
          </w:tcPr>
          <w:p w14:paraId="5BB19485" w14:textId="77777777" w:rsidR="00A34156" w:rsidRPr="00B26EE7" w:rsidRDefault="00A34156">
            <w:pPr>
              <w:jc w:val="center"/>
            </w:pPr>
            <w:r w:rsidRPr="00B26EE7">
              <w:t>1</w:t>
            </w:r>
          </w:p>
        </w:tc>
        <w:tc>
          <w:tcPr>
            <w:tcW w:w="4564" w:type="dxa"/>
            <w:vAlign w:val="center"/>
            <w:hideMark/>
          </w:tcPr>
          <w:p w14:paraId="469B8AF5" w14:textId="77777777" w:rsidR="00A34156" w:rsidRPr="00B26EE7" w:rsidRDefault="00A34156">
            <w:r w:rsidRPr="00B26EE7">
              <w:t>Горнорабочие на маркшейдерских работах</w:t>
            </w:r>
          </w:p>
        </w:tc>
        <w:tc>
          <w:tcPr>
            <w:tcW w:w="1134" w:type="dxa"/>
            <w:vAlign w:val="center"/>
            <w:hideMark/>
          </w:tcPr>
          <w:p w14:paraId="582EAE45" w14:textId="77777777" w:rsidR="00A34156" w:rsidRPr="00B26EE7" w:rsidRDefault="00A34156">
            <w:pPr>
              <w:jc w:val="center"/>
            </w:pPr>
            <w:r w:rsidRPr="00B26EE7">
              <w:t>2</w:t>
            </w:r>
          </w:p>
        </w:tc>
        <w:tc>
          <w:tcPr>
            <w:tcW w:w="1984" w:type="dxa"/>
            <w:vAlign w:val="center"/>
            <w:hideMark/>
          </w:tcPr>
          <w:p w14:paraId="11E08208" w14:textId="77777777" w:rsidR="00A34156" w:rsidRPr="00B26EE7" w:rsidRDefault="00A34156">
            <w:pPr>
              <w:jc w:val="center"/>
            </w:pPr>
            <w:r w:rsidRPr="00B26EE7">
              <w:t>500 000</w:t>
            </w:r>
          </w:p>
        </w:tc>
        <w:tc>
          <w:tcPr>
            <w:tcW w:w="1559" w:type="dxa"/>
            <w:vAlign w:val="center"/>
            <w:hideMark/>
          </w:tcPr>
          <w:p w14:paraId="6CE93522" w14:textId="77777777" w:rsidR="00A34156" w:rsidRPr="00B26EE7" w:rsidRDefault="00A34156">
            <w:pPr>
              <w:jc w:val="center"/>
            </w:pPr>
            <w:r w:rsidRPr="00B26EE7">
              <w:t>1 000 000</w:t>
            </w:r>
          </w:p>
        </w:tc>
        <w:tc>
          <w:tcPr>
            <w:tcW w:w="2160" w:type="dxa"/>
            <w:vAlign w:val="center"/>
            <w:hideMark/>
          </w:tcPr>
          <w:p w14:paraId="49A85D73" w14:textId="77777777" w:rsidR="00A34156" w:rsidRPr="00B26EE7" w:rsidRDefault="00A34156">
            <w:pPr>
              <w:jc w:val="center"/>
            </w:pPr>
            <w:r w:rsidRPr="00B26EE7">
              <w:t>12</w:t>
            </w:r>
          </w:p>
        </w:tc>
        <w:tc>
          <w:tcPr>
            <w:tcW w:w="2160" w:type="dxa"/>
            <w:vAlign w:val="center"/>
            <w:hideMark/>
          </w:tcPr>
          <w:p w14:paraId="5B15E79B" w14:textId="77777777" w:rsidR="00A34156" w:rsidRPr="00B26EE7" w:rsidRDefault="00A34156">
            <w:pPr>
              <w:jc w:val="center"/>
            </w:pPr>
            <w:r w:rsidRPr="00B26EE7">
              <w:t>12 000 000</w:t>
            </w:r>
          </w:p>
        </w:tc>
      </w:tr>
      <w:tr w:rsidR="00A34156" w:rsidRPr="00B26EE7" w14:paraId="23607108" w14:textId="77777777" w:rsidTr="00A34156">
        <w:trPr>
          <w:trHeight w:val="240"/>
        </w:trPr>
        <w:tc>
          <w:tcPr>
            <w:tcW w:w="960" w:type="dxa"/>
            <w:vAlign w:val="center"/>
            <w:hideMark/>
          </w:tcPr>
          <w:p w14:paraId="5E3E9FCE" w14:textId="77777777" w:rsidR="00A34156" w:rsidRPr="00B26EE7" w:rsidRDefault="00A34156">
            <w:pPr>
              <w:jc w:val="center"/>
            </w:pPr>
            <w:r w:rsidRPr="00B26EE7">
              <w:t>2</w:t>
            </w:r>
          </w:p>
        </w:tc>
        <w:tc>
          <w:tcPr>
            <w:tcW w:w="4564" w:type="dxa"/>
            <w:vAlign w:val="center"/>
            <w:hideMark/>
          </w:tcPr>
          <w:p w14:paraId="23859D18" w14:textId="77777777" w:rsidR="00A34156" w:rsidRPr="00B26EE7" w:rsidRDefault="00A34156">
            <w:r w:rsidRPr="00B26EE7">
              <w:t>Горнорабочие на геологических работах</w:t>
            </w:r>
          </w:p>
        </w:tc>
        <w:tc>
          <w:tcPr>
            <w:tcW w:w="1134" w:type="dxa"/>
            <w:vAlign w:val="center"/>
            <w:hideMark/>
          </w:tcPr>
          <w:p w14:paraId="57E873D7" w14:textId="77777777" w:rsidR="00A34156" w:rsidRPr="00B26EE7" w:rsidRDefault="00A34156">
            <w:pPr>
              <w:jc w:val="center"/>
            </w:pPr>
            <w:r w:rsidRPr="00B26EE7">
              <w:t>2</w:t>
            </w:r>
          </w:p>
        </w:tc>
        <w:tc>
          <w:tcPr>
            <w:tcW w:w="1984" w:type="dxa"/>
            <w:vAlign w:val="center"/>
            <w:hideMark/>
          </w:tcPr>
          <w:p w14:paraId="0BB0DBF2" w14:textId="77777777" w:rsidR="00A34156" w:rsidRPr="00B26EE7" w:rsidRDefault="00A34156">
            <w:pPr>
              <w:jc w:val="center"/>
            </w:pPr>
            <w:r w:rsidRPr="00B26EE7">
              <w:t>500 000</w:t>
            </w:r>
          </w:p>
        </w:tc>
        <w:tc>
          <w:tcPr>
            <w:tcW w:w="1559" w:type="dxa"/>
            <w:vAlign w:val="center"/>
            <w:hideMark/>
          </w:tcPr>
          <w:p w14:paraId="1AF2886A" w14:textId="77777777" w:rsidR="00A34156" w:rsidRPr="00B26EE7" w:rsidRDefault="00A34156">
            <w:pPr>
              <w:jc w:val="center"/>
            </w:pPr>
            <w:r w:rsidRPr="00B26EE7">
              <w:t>1 000 000</w:t>
            </w:r>
          </w:p>
        </w:tc>
        <w:tc>
          <w:tcPr>
            <w:tcW w:w="2160" w:type="dxa"/>
            <w:vAlign w:val="center"/>
            <w:hideMark/>
          </w:tcPr>
          <w:p w14:paraId="65681882" w14:textId="77777777" w:rsidR="00A34156" w:rsidRPr="00B26EE7" w:rsidRDefault="00A34156">
            <w:pPr>
              <w:jc w:val="center"/>
            </w:pPr>
            <w:r w:rsidRPr="00B26EE7">
              <w:t>12</w:t>
            </w:r>
          </w:p>
        </w:tc>
        <w:tc>
          <w:tcPr>
            <w:tcW w:w="2160" w:type="dxa"/>
            <w:vAlign w:val="center"/>
            <w:hideMark/>
          </w:tcPr>
          <w:p w14:paraId="6581106F" w14:textId="77777777" w:rsidR="00A34156" w:rsidRPr="00B26EE7" w:rsidRDefault="00A34156">
            <w:pPr>
              <w:jc w:val="center"/>
            </w:pPr>
            <w:r w:rsidRPr="00B26EE7">
              <w:t>12 000 000</w:t>
            </w:r>
          </w:p>
        </w:tc>
      </w:tr>
      <w:tr w:rsidR="00A34156" w:rsidRPr="00B26EE7" w14:paraId="5101BF5F" w14:textId="77777777" w:rsidTr="00A34156">
        <w:trPr>
          <w:trHeight w:val="240"/>
        </w:trPr>
        <w:tc>
          <w:tcPr>
            <w:tcW w:w="960" w:type="dxa"/>
            <w:vAlign w:val="center"/>
            <w:hideMark/>
          </w:tcPr>
          <w:p w14:paraId="45DCF94D" w14:textId="77777777" w:rsidR="00A34156" w:rsidRPr="00B26EE7" w:rsidRDefault="00A34156">
            <w:pPr>
              <w:jc w:val="center"/>
            </w:pPr>
            <w:r w:rsidRPr="00B26EE7">
              <w:t>3</w:t>
            </w:r>
          </w:p>
        </w:tc>
        <w:tc>
          <w:tcPr>
            <w:tcW w:w="4564" w:type="dxa"/>
            <w:vAlign w:val="center"/>
            <w:hideMark/>
          </w:tcPr>
          <w:p w14:paraId="4954DE0E" w14:textId="77777777" w:rsidR="00A34156" w:rsidRPr="00B26EE7" w:rsidRDefault="00A34156">
            <w:r w:rsidRPr="00B26EE7">
              <w:t>Крепильщики</w:t>
            </w:r>
          </w:p>
        </w:tc>
        <w:tc>
          <w:tcPr>
            <w:tcW w:w="1134" w:type="dxa"/>
            <w:vAlign w:val="center"/>
            <w:hideMark/>
          </w:tcPr>
          <w:p w14:paraId="57D7AC2E" w14:textId="77777777" w:rsidR="00A34156" w:rsidRPr="00B26EE7" w:rsidRDefault="00A34156">
            <w:pPr>
              <w:jc w:val="center"/>
            </w:pPr>
            <w:r w:rsidRPr="00B26EE7">
              <w:t>8</w:t>
            </w:r>
          </w:p>
        </w:tc>
        <w:tc>
          <w:tcPr>
            <w:tcW w:w="1984" w:type="dxa"/>
            <w:vAlign w:val="center"/>
            <w:hideMark/>
          </w:tcPr>
          <w:p w14:paraId="07F54C89" w14:textId="77777777" w:rsidR="00A34156" w:rsidRPr="00B26EE7" w:rsidRDefault="00A34156">
            <w:pPr>
              <w:jc w:val="center"/>
            </w:pPr>
            <w:r w:rsidRPr="00B26EE7">
              <w:t>550 000</w:t>
            </w:r>
          </w:p>
        </w:tc>
        <w:tc>
          <w:tcPr>
            <w:tcW w:w="1559" w:type="dxa"/>
            <w:vAlign w:val="center"/>
            <w:hideMark/>
          </w:tcPr>
          <w:p w14:paraId="6885E5DB" w14:textId="77777777" w:rsidR="00A34156" w:rsidRPr="00B26EE7" w:rsidRDefault="00A34156">
            <w:pPr>
              <w:jc w:val="center"/>
            </w:pPr>
            <w:r w:rsidRPr="00B26EE7">
              <w:t>4 400 000</w:t>
            </w:r>
          </w:p>
        </w:tc>
        <w:tc>
          <w:tcPr>
            <w:tcW w:w="2160" w:type="dxa"/>
            <w:vAlign w:val="center"/>
            <w:hideMark/>
          </w:tcPr>
          <w:p w14:paraId="73CFE456" w14:textId="77777777" w:rsidR="00A34156" w:rsidRPr="00B26EE7" w:rsidRDefault="00A34156">
            <w:pPr>
              <w:jc w:val="center"/>
            </w:pPr>
            <w:r w:rsidRPr="00B26EE7">
              <w:t>12</w:t>
            </w:r>
          </w:p>
        </w:tc>
        <w:tc>
          <w:tcPr>
            <w:tcW w:w="2160" w:type="dxa"/>
            <w:vAlign w:val="center"/>
            <w:hideMark/>
          </w:tcPr>
          <w:p w14:paraId="0977B906" w14:textId="77777777" w:rsidR="00A34156" w:rsidRPr="00B26EE7" w:rsidRDefault="00A34156">
            <w:pPr>
              <w:jc w:val="center"/>
            </w:pPr>
            <w:r w:rsidRPr="00B26EE7">
              <w:t>52 800 000</w:t>
            </w:r>
          </w:p>
        </w:tc>
      </w:tr>
      <w:tr w:rsidR="00A34156" w:rsidRPr="00B26EE7" w14:paraId="2CEC5D53" w14:textId="77777777" w:rsidTr="00A34156">
        <w:trPr>
          <w:trHeight w:val="240"/>
        </w:trPr>
        <w:tc>
          <w:tcPr>
            <w:tcW w:w="960" w:type="dxa"/>
            <w:vAlign w:val="center"/>
            <w:hideMark/>
          </w:tcPr>
          <w:p w14:paraId="4B176F16" w14:textId="77777777" w:rsidR="00A34156" w:rsidRPr="00B26EE7" w:rsidRDefault="00A34156">
            <w:pPr>
              <w:jc w:val="center"/>
            </w:pPr>
            <w:r w:rsidRPr="00B26EE7">
              <w:t>4</w:t>
            </w:r>
          </w:p>
        </w:tc>
        <w:tc>
          <w:tcPr>
            <w:tcW w:w="4564" w:type="dxa"/>
            <w:vAlign w:val="center"/>
            <w:hideMark/>
          </w:tcPr>
          <w:p w14:paraId="5D0D7515" w14:textId="77777777" w:rsidR="00A34156" w:rsidRPr="00B26EE7" w:rsidRDefault="00A34156">
            <w:r w:rsidRPr="00B26EE7">
              <w:t>Проходческая бригада №</w:t>
            </w:r>
            <w:proofErr w:type="gramStart"/>
            <w:r w:rsidRPr="00B26EE7">
              <w:t>1 :</w:t>
            </w:r>
            <w:proofErr w:type="gramEnd"/>
          </w:p>
        </w:tc>
        <w:tc>
          <w:tcPr>
            <w:tcW w:w="1134" w:type="dxa"/>
            <w:vAlign w:val="center"/>
            <w:hideMark/>
          </w:tcPr>
          <w:p w14:paraId="68519B84" w14:textId="77777777" w:rsidR="00A34156" w:rsidRPr="00B26EE7" w:rsidRDefault="00A34156"/>
        </w:tc>
        <w:tc>
          <w:tcPr>
            <w:tcW w:w="1984" w:type="dxa"/>
            <w:vAlign w:val="center"/>
            <w:hideMark/>
          </w:tcPr>
          <w:p w14:paraId="1DC7FE95" w14:textId="77777777" w:rsidR="00A34156" w:rsidRPr="00B26EE7" w:rsidRDefault="00A34156">
            <w:pPr>
              <w:jc w:val="center"/>
            </w:pPr>
          </w:p>
        </w:tc>
        <w:tc>
          <w:tcPr>
            <w:tcW w:w="1559" w:type="dxa"/>
            <w:vAlign w:val="center"/>
            <w:hideMark/>
          </w:tcPr>
          <w:p w14:paraId="1C7E55A0" w14:textId="77777777" w:rsidR="00A34156" w:rsidRPr="00B26EE7" w:rsidRDefault="00A34156">
            <w:pPr>
              <w:jc w:val="center"/>
            </w:pPr>
          </w:p>
        </w:tc>
        <w:tc>
          <w:tcPr>
            <w:tcW w:w="2160" w:type="dxa"/>
            <w:vAlign w:val="center"/>
            <w:hideMark/>
          </w:tcPr>
          <w:p w14:paraId="35A79725" w14:textId="77777777" w:rsidR="00A34156" w:rsidRPr="00B26EE7" w:rsidRDefault="00A34156">
            <w:pPr>
              <w:jc w:val="center"/>
            </w:pPr>
          </w:p>
        </w:tc>
        <w:tc>
          <w:tcPr>
            <w:tcW w:w="2160" w:type="dxa"/>
            <w:vAlign w:val="center"/>
            <w:hideMark/>
          </w:tcPr>
          <w:p w14:paraId="795E2CDF" w14:textId="77777777" w:rsidR="00A34156" w:rsidRPr="00B26EE7" w:rsidRDefault="00A34156">
            <w:pPr>
              <w:jc w:val="center"/>
            </w:pPr>
          </w:p>
        </w:tc>
      </w:tr>
      <w:tr w:rsidR="00A34156" w:rsidRPr="00B26EE7" w14:paraId="5EF88BE7" w14:textId="77777777" w:rsidTr="00A34156">
        <w:trPr>
          <w:trHeight w:val="240"/>
        </w:trPr>
        <w:tc>
          <w:tcPr>
            <w:tcW w:w="960" w:type="dxa"/>
            <w:vAlign w:val="center"/>
            <w:hideMark/>
          </w:tcPr>
          <w:p w14:paraId="02C50BCD" w14:textId="77777777" w:rsidR="00A34156" w:rsidRPr="00B26EE7" w:rsidRDefault="00A34156">
            <w:pPr>
              <w:jc w:val="center"/>
            </w:pPr>
            <w:r w:rsidRPr="00B26EE7">
              <w:t>5</w:t>
            </w:r>
          </w:p>
        </w:tc>
        <w:tc>
          <w:tcPr>
            <w:tcW w:w="4564" w:type="dxa"/>
            <w:vAlign w:val="center"/>
            <w:hideMark/>
          </w:tcPr>
          <w:p w14:paraId="5C62785C" w14:textId="77777777" w:rsidR="00A34156" w:rsidRPr="00B26EE7" w:rsidRDefault="00A34156">
            <w:r w:rsidRPr="00B26EE7">
              <w:t>Бригадир</w:t>
            </w:r>
          </w:p>
        </w:tc>
        <w:tc>
          <w:tcPr>
            <w:tcW w:w="1134" w:type="dxa"/>
            <w:vAlign w:val="center"/>
            <w:hideMark/>
          </w:tcPr>
          <w:p w14:paraId="48B046CD" w14:textId="77777777" w:rsidR="00A34156" w:rsidRPr="00B26EE7" w:rsidRDefault="00A34156">
            <w:pPr>
              <w:jc w:val="center"/>
            </w:pPr>
            <w:r w:rsidRPr="00B26EE7">
              <w:t>1</w:t>
            </w:r>
          </w:p>
        </w:tc>
        <w:tc>
          <w:tcPr>
            <w:tcW w:w="1984" w:type="dxa"/>
            <w:vAlign w:val="center"/>
            <w:hideMark/>
          </w:tcPr>
          <w:p w14:paraId="2D990E1A" w14:textId="77777777" w:rsidR="00A34156" w:rsidRPr="00B26EE7" w:rsidRDefault="00A34156">
            <w:pPr>
              <w:jc w:val="center"/>
            </w:pPr>
            <w:r w:rsidRPr="00B26EE7">
              <w:t>900 000</w:t>
            </w:r>
          </w:p>
        </w:tc>
        <w:tc>
          <w:tcPr>
            <w:tcW w:w="1559" w:type="dxa"/>
            <w:vAlign w:val="center"/>
            <w:hideMark/>
          </w:tcPr>
          <w:p w14:paraId="63BEB6F0" w14:textId="77777777" w:rsidR="00A34156" w:rsidRPr="00B26EE7" w:rsidRDefault="00A34156">
            <w:pPr>
              <w:jc w:val="center"/>
            </w:pPr>
            <w:r w:rsidRPr="00B26EE7">
              <w:t>900 000</w:t>
            </w:r>
          </w:p>
        </w:tc>
        <w:tc>
          <w:tcPr>
            <w:tcW w:w="2160" w:type="dxa"/>
            <w:vAlign w:val="center"/>
            <w:hideMark/>
          </w:tcPr>
          <w:p w14:paraId="267CF792" w14:textId="77777777" w:rsidR="00A34156" w:rsidRPr="00B26EE7" w:rsidRDefault="00A34156">
            <w:pPr>
              <w:jc w:val="center"/>
            </w:pPr>
            <w:r w:rsidRPr="00B26EE7">
              <w:t>12</w:t>
            </w:r>
          </w:p>
        </w:tc>
        <w:tc>
          <w:tcPr>
            <w:tcW w:w="2160" w:type="dxa"/>
            <w:vAlign w:val="center"/>
            <w:hideMark/>
          </w:tcPr>
          <w:p w14:paraId="23326279" w14:textId="77777777" w:rsidR="00A34156" w:rsidRPr="00B26EE7" w:rsidRDefault="00A34156">
            <w:pPr>
              <w:jc w:val="center"/>
            </w:pPr>
            <w:r w:rsidRPr="00B26EE7">
              <w:t>10 800 000</w:t>
            </w:r>
          </w:p>
        </w:tc>
      </w:tr>
      <w:tr w:rsidR="00A34156" w:rsidRPr="00B26EE7" w14:paraId="1ADE9B8E" w14:textId="77777777" w:rsidTr="00A34156">
        <w:trPr>
          <w:trHeight w:val="240"/>
        </w:trPr>
        <w:tc>
          <w:tcPr>
            <w:tcW w:w="960" w:type="dxa"/>
            <w:vAlign w:val="center"/>
            <w:hideMark/>
          </w:tcPr>
          <w:p w14:paraId="001C15DB" w14:textId="77777777" w:rsidR="00A34156" w:rsidRPr="00B26EE7" w:rsidRDefault="00A34156">
            <w:pPr>
              <w:jc w:val="center"/>
            </w:pPr>
            <w:r w:rsidRPr="00B26EE7">
              <w:t>6</w:t>
            </w:r>
          </w:p>
        </w:tc>
        <w:tc>
          <w:tcPr>
            <w:tcW w:w="4564" w:type="dxa"/>
            <w:vAlign w:val="center"/>
            <w:hideMark/>
          </w:tcPr>
          <w:p w14:paraId="507F2C7A" w14:textId="77777777" w:rsidR="00A34156" w:rsidRPr="00B26EE7" w:rsidRDefault="00A34156">
            <w:r w:rsidRPr="00B26EE7">
              <w:t>Помощник бригадира</w:t>
            </w:r>
          </w:p>
        </w:tc>
        <w:tc>
          <w:tcPr>
            <w:tcW w:w="1134" w:type="dxa"/>
            <w:vAlign w:val="center"/>
            <w:hideMark/>
          </w:tcPr>
          <w:p w14:paraId="39DA2DD2" w14:textId="77777777" w:rsidR="00A34156" w:rsidRPr="00B26EE7" w:rsidRDefault="00A34156">
            <w:pPr>
              <w:jc w:val="center"/>
            </w:pPr>
            <w:r w:rsidRPr="00B26EE7">
              <w:t>1</w:t>
            </w:r>
          </w:p>
        </w:tc>
        <w:tc>
          <w:tcPr>
            <w:tcW w:w="1984" w:type="dxa"/>
            <w:vAlign w:val="center"/>
            <w:hideMark/>
          </w:tcPr>
          <w:p w14:paraId="021CAFED" w14:textId="77777777" w:rsidR="00A34156" w:rsidRPr="00B26EE7" w:rsidRDefault="00A34156">
            <w:pPr>
              <w:jc w:val="center"/>
            </w:pPr>
            <w:r w:rsidRPr="00B26EE7">
              <w:t>800 000</w:t>
            </w:r>
          </w:p>
        </w:tc>
        <w:tc>
          <w:tcPr>
            <w:tcW w:w="1559" w:type="dxa"/>
            <w:vAlign w:val="center"/>
            <w:hideMark/>
          </w:tcPr>
          <w:p w14:paraId="2195DA63" w14:textId="77777777" w:rsidR="00A34156" w:rsidRPr="00B26EE7" w:rsidRDefault="00A34156">
            <w:pPr>
              <w:jc w:val="center"/>
            </w:pPr>
            <w:r w:rsidRPr="00B26EE7">
              <w:t>800 000</w:t>
            </w:r>
          </w:p>
        </w:tc>
        <w:tc>
          <w:tcPr>
            <w:tcW w:w="2160" w:type="dxa"/>
            <w:vAlign w:val="center"/>
            <w:hideMark/>
          </w:tcPr>
          <w:p w14:paraId="0CE7BFCB" w14:textId="77777777" w:rsidR="00A34156" w:rsidRPr="00B26EE7" w:rsidRDefault="00A34156">
            <w:pPr>
              <w:jc w:val="center"/>
            </w:pPr>
            <w:r w:rsidRPr="00B26EE7">
              <w:t>12</w:t>
            </w:r>
          </w:p>
        </w:tc>
        <w:tc>
          <w:tcPr>
            <w:tcW w:w="2160" w:type="dxa"/>
            <w:vAlign w:val="center"/>
            <w:hideMark/>
          </w:tcPr>
          <w:p w14:paraId="31B57F3A" w14:textId="77777777" w:rsidR="00A34156" w:rsidRPr="00B26EE7" w:rsidRDefault="00A34156">
            <w:pPr>
              <w:jc w:val="center"/>
            </w:pPr>
            <w:r w:rsidRPr="00B26EE7">
              <w:t>9 600 000</w:t>
            </w:r>
          </w:p>
        </w:tc>
      </w:tr>
      <w:tr w:rsidR="00A34156" w:rsidRPr="00B26EE7" w14:paraId="19846FF9" w14:textId="77777777" w:rsidTr="00A34156">
        <w:trPr>
          <w:trHeight w:val="240"/>
        </w:trPr>
        <w:tc>
          <w:tcPr>
            <w:tcW w:w="960" w:type="dxa"/>
            <w:vAlign w:val="center"/>
            <w:hideMark/>
          </w:tcPr>
          <w:p w14:paraId="69025500" w14:textId="77777777" w:rsidR="00A34156" w:rsidRPr="00B26EE7" w:rsidRDefault="00A34156">
            <w:pPr>
              <w:jc w:val="center"/>
            </w:pPr>
            <w:r w:rsidRPr="00B26EE7">
              <w:t>7</w:t>
            </w:r>
          </w:p>
        </w:tc>
        <w:tc>
          <w:tcPr>
            <w:tcW w:w="4564" w:type="dxa"/>
            <w:vAlign w:val="center"/>
            <w:hideMark/>
          </w:tcPr>
          <w:p w14:paraId="1983C69B" w14:textId="77777777" w:rsidR="00A34156" w:rsidRPr="00B26EE7" w:rsidRDefault="00A34156">
            <w:r w:rsidRPr="00B26EE7">
              <w:t>Проходчик</w:t>
            </w:r>
          </w:p>
        </w:tc>
        <w:tc>
          <w:tcPr>
            <w:tcW w:w="1134" w:type="dxa"/>
            <w:vAlign w:val="center"/>
            <w:hideMark/>
          </w:tcPr>
          <w:p w14:paraId="6F66E778" w14:textId="77777777" w:rsidR="00A34156" w:rsidRPr="00B26EE7" w:rsidRDefault="00A34156">
            <w:pPr>
              <w:jc w:val="center"/>
            </w:pPr>
            <w:r w:rsidRPr="00B26EE7">
              <w:t>8</w:t>
            </w:r>
          </w:p>
        </w:tc>
        <w:tc>
          <w:tcPr>
            <w:tcW w:w="1984" w:type="dxa"/>
            <w:vAlign w:val="center"/>
            <w:hideMark/>
          </w:tcPr>
          <w:p w14:paraId="59CAEB84" w14:textId="77777777" w:rsidR="00A34156" w:rsidRPr="00B26EE7" w:rsidRDefault="00A34156">
            <w:pPr>
              <w:jc w:val="center"/>
            </w:pPr>
            <w:r w:rsidRPr="00B26EE7">
              <w:t>700 000</w:t>
            </w:r>
          </w:p>
        </w:tc>
        <w:tc>
          <w:tcPr>
            <w:tcW w:w="1559" w:type="dxa"/>
            <w:vAlign w:val="center"/>
            <w:hideMark/>
          </w:tcPr>
          <w:p w14:paraId="58BA09C8" w14:textId="77777777" w:rsidR="00A34156" w:rsidRPr="00B26EE7" w:rsidRDefault="00A34156">
            <w:pPr>
              <w:jc w:val="center"/>
            </w:pPr>
            <w:r w:rsidRPr="00B26EE7">
              <w:t>5 600 000</w:t>
            </w:r>
          </w:p>
        </w:tc>
        <w:tc>
          <w:tcPr>
            <w:tcW w:w="2160" w:type="dxa"/>
            <w:vAlign w:val="center"/>
            <w:hideMark/>
          </w:tcPr>
          <w:p w14:paraId="74162DE5" w14:textId="77777777" w:rsidR="00A34156" w:rsidRPr="00B26EE7" w:rsidRDefault="00A34156">
            <w:pPr>
              <w:jc w:val="center"/>
            </w:pPr>
            <w:r w:rsidRPr="00B26EE7">
              <w:t>12</w:t>
            </w:r>
          </w:p>
        </w:tc>
        <w:tc>
          <w:tcPr>
            <w:tcW w:w="2160" w:type="dxa"/>
            <w:vAlign w:val="center"/>
            <w:hideMark/>
          </w:tcPr>
          <w:p w14:paraId="11EBAE25" w14:textId="77777777" w:rsidR="00A34156" w:rsidRPr="00B26EE7" w:rsidRDefault="00A34156">
            <w:pPr>
              <w:jc w:val="center"/>
            </w:pPr>
            <w:r w:rsidRPr="00B26EE7">
              <w:t>67 200 000</w:t>
            </w:r>
          </w:p>
        </w:tc>
      </w:tr>
      <w:tr w:rsidR="00A34156" w:rsidRPr="00B26EE7" w14:paraId="0FBE5590" w14:textId="77777777" w:rsidTr="00A34156">
        <w:trPr>
          <w:trHeight w:val="240"/>
        </w:trPr>
        <w:tc>
          <w:tcPr>
            <w:tcW w:w="960" w:type="dxa"/>
            <w:vAlign w:val="center"/>
            <w:hideMark/>
          </w:tcPr>
          <w:p w14:paraId="08C87595" w14:textId="77777777" w:rsidR="00A34156" w:rsidRPr="00B26EE7" w:rsidRDefault="00A34156">
            <w:pPr>
              <w:jc w:val="center"/>
            </w:pPr>
            <w:r w:rsidRPr="00B26EE7">
              <w:t>8</w:t>
            </w:r>
          </w:p>
        </w:tc>
        <w:tc>
          <w:tcPr>
            <w:tcW w:w="4564" w:type="dxa"/>
            <w:vAlign w:val="center"/>
            <w:hideMark/>
          </w:tcPr>
          <w:p w14:paraId="0D538B9B" w14:textId="77777777" w:rsidR="00A34156" w:rsidRPr="00B26EE7" w:rsidRDefault="00A34156">
            <w:r w:rsidRPr="00B26EE7">
              <w:t>Проходческая бригада №2</w:t>
            </w:r>
          </w:p>
        </w:tc>
        <w:tc>
          <w:tcPr>
            <w:tcW w:w="1134" w:type="dxa"/>
            <w:vAlign w:val="center"/>
            <w:hideMark/>
          </w:tcPr>
          <w:p w14:paraId="591F6ECE" w14:textId="77777777" w:rsidR="00A34156" w:rsidRPr="00B26EE7" w:rsidRDefault="00A34156"/>
        </w:tc>
        <w:tc>
          <w:tcPr>
            <w:tcW w:w="1984" w:type="dxa"/>
            <w:vAlign w:val="center"/>
            <w:hideMark/>
          </w:tcPr>
          <w:p w14:paraId="25EAC934" w14:textId="77777777" w:rsidR="00A34156" w:rsidRPr="00B26EE7" w:rsidRDefault="00A34156">
            <w:pPr>
              <w:jc w:val="center"/>
            </w:pPr>
          </w:p>
        </w:tc>
        <w:tc>
          <w:tcPr>
            <w:tcW w:w="1559" w:type="dxa"/>
            <w:vAlign w:val="center"/>
            <w:hideMark/>
          </w:tcPr>
          <w:p w14:paraId="3B3586BD" w14:textId="77777777" w:rsidR="00A34156" w:rsidRPr="00B26EE7" w:rsidRDefault="00A34156">
            <w:pPr>
              <w:jc w:val="center"/>
            </w:pPr>
          </w:p>
        </w:tc>
        <w:tc>
          <w:tcPr>
            <w:tcW w:w="2160" w:type="dxa"/>
            <w:vAlign w:val="center"/>
            <w:hideMark/>
          </w:tcPr>
          <w:p w14:paraId="0F7ED901" w14:textId="77777777" w:rsidR="00A34156" w:rsidRPr="00B26EE7" w:rsidRDefault="00A34156">
            <w:pPr>
              <w:jc w:val="center"/>
            </w:pPr>
          </w:p>
        </w:tc>
        <w:tc>
          <w:tcPr>
            <w:tcW w:w="2160" w:type="dxa"/>
            <w:vAlign w:val="center"/>
            <w:hideMark/>
          </w:tcPr>
          <w:p w14:paraId="1057B4C3" w14:textId="77777777" w:rsidR="00A34156" w:rsidRPr="00B26EE7" w:rsidRDefault="00A34156">
            <w:pPr>
              <w:jc w:val="center"/>
            </w:pPr>
          </w:p>
        </w:tc>
      </w:tr>
      <w:tr w:rsidR="00A34156" w:rsidRPr="00B26EE7" w14:paraId="4D0F7537" w14:textId="77777777" w:rsidTr="00A34156">
        <w:trPr>
          <w:trHeight w:val="240"/>
        </w:trPr>
        <w:tc>
          <w:tcPr>
            <w:tcW w:w="960" w:type="dxa"/>
            <w:vAlign w:val="center"/>
            <w:hideMark/>
          </w:tcPr>
          <w:p w14:paraId="13E53C0C" w14:textId="77777777" w:rsidR="00A34156" w:rsidRPr="00B26EE7" w:rsidRDefault="00A34156">
            <w:pPr>
              <w:jc w:val="center"/>
            </w:pPr>
            <w:r w:rsidRPr="00B26EE7">
              <w:t>9</w:t>
            </w:r>
          </w:p>
        </w:tc>
        <w:tc>
          <w:tcPr>
            <w:tcW w:w="4564" w:type="dxa"/>
            <w:vAlign w:val="center"/>
            <w:hideMark/>
          </w:tcPr>
          <w:p w14:paraId="5C3D5DD1" w14:textId="77777777" w:rsidR="00A34156" w:rsidRPr="00B26EE7" w:rsidRDefault="00A34156">
            <w:r w:rsidRPr="00B26EE7">
              <w:t>Бригадир</w:t>
            </w:r>
          </w:p>
        </w:tc>
        <w:tc>
          <w:tcPr>
            <w:tcW w:w="1134" w:type="dxa"/>
            <w:vAlign w:val="center"/>
            <w:hideMark/>
          </w:tcPr>
          <w:p w14:paraId="39450360" w14:textId="77777777" w:rsidR="00A34156" w:rsidRPr="00B26EE7" w:rsidRDefault="00A34156">
            <w:pPr>
              <w:jc w:val="center"/>
            </w:pPr>
            <w:r w:rsidRPr="00B26EE7">
              <w:t>1</w:t>
            </w:r>
          </w:p>
        </w:tc>
        <w:tc>
          <w:tcPr>
            <w:tcW w:w="1984" w:type="dxa"/>
            <w:vAlign w:val="center"/>
            <w:hideMark/>
          </w:tcPr>
          <w:p w14:paraId="279F5BA9" w14:textId="77777777" w:rsidR="00A34156" w:rsidRPr="00B26EE7" w:rsidRDefault="00A34156">
            <w:pPr>
              <w:jc w:val="center"/>
            </w:pPr>
            <w:r w:rsidRPr="00B26EE7">
              <w:t>900 000</w:t>
            </w:r>
          </w:p>
        </w:tc>
        <w:tc>
          <w:tcPr>
            <w:tcW w:w="1559" w:type="dxa"/>
            <w:vAlign w:val="center"/>
            <w:hideMark/>
          </w:tcPr>
          <w:p w14:paraId="278C1772" w14:textId="77777777" w:rsidR="00A34156" w:rsidRPr="00B26EE7" w:rsidRDefault="00A34156">
            <w:pPr>
              <w:jc w:val="center"/>
            </w:pPr>
            <w:r w:rsidRPr="00B26EE7">
              <w:t>900 000</w:t>
            </w:r>
          </w:p>
        </w:tc>
        <w:tc>
          <w:tcPr>
            <w:tcW w:w="2160" w:type="dxa"/>
            <w:vAlign w:val="center"/>
            <w:hideMark/>
          </w:tcPr>
          <w:p w14:paraId="446C3AF8" w14:textId="77777777" w:rsidR="00A34156" w:rsidRPr="00B26EE7" w:rsidRDefault="00A34156">
            <w:pPr>
              <w:jc w:val="center"/>
            </w:pPr>
            <w:r w:rsidRPr="00B26EE7">
              <w:t>12</w:t>
            </w:r>
          </w:p>
        </w:tc>
        <w:tc>
          <w:tcPr>
            <w:tcW w:w="2160" w:type="dxa"/>
            <w:vAlign w:val="center"/>
            <w:hideMark/>
          </w:tcPr>
          <w:p w14:paraId="071F0BAC" w14:textId="77777777" w:rsidR="00A34156" w:rsidRPr="00B26EE7" w:rsidRDefault="00A34156">
            <w:pPr>
              <w:jc w:val="center"/>
            </w:pPr>
            <w:r w:rsidRPr="00B26EE7">
              <w:t>10 800 000</w:t>
            </w:r>
          </w:p>
        </w:tc>
      </w:tr>
      <w:tr w:rsidR="00A34156" w:rsidRPr="00B26EE7" w14:paraId="0836853F" w14:textId="77777777" w:rsidTr="00A34156">
        <w:trPr>
          <w:trHeight w:val="240"/>
        </w:trPr>
        <w:tc>
          <w:tcPr>
            <w:tcW w:w="960" w:type="dxa"/>
            <w:vAlign w:val="center"/>
            <w:hideMark/>
          </w:tcPr>
          <w:p w14:paraId="65108D81" w14:textId="77777777" w:rsidR="00A34156" w:rsidRPr="00B26EE7" w:rsidRDefault="00A34156">
            <w:pPr>
              <w:jc w:val="center"/>
            </w:pPr>
            <w:r w:rsidRPr="00B26EE7">
              <w:t>10</w:t>
            </w:r>
          </w:p>
        </w:tc>
        <w:tc>
          <w:tcPr>
            <w:tcW w:w="4564" w:type="dxa"/>
            <w:vAlign w:val="center"/>
            <w:hideMark/>
          </w:tcPr>
          <w:p w14:paraId="4711757D" w14:textId="77777777" w:rsidR="00A34156" w:rsidRPr="00B26EE7" w:rsidRDefault="00A34156">
            <w:r w:rsidRPr="00B26EE7">
              <w:t>Помощник бригадира</w:t>
            </w:r>
          </w:p>
        </w:tc>
        <w:tc>
          <w:tcPr>
            <w:tcW w:w="1134" w:type="dxa"/>
            <w:vAlign w:val="center"/>
            <w:hideMark/>
          </w:tcPr>
          <w:p w14:paraId="03D51E45" w14:textId="77777777" w:rsidR="00A34156" w:rsidRPr="00B26EE7" w:rsidRDefault="00A34156">
            <w:pPr>
              <w:jc w:val="center"/>
            </w:pPr>
            <w:r w:rsidRPr="00B26EE7">
              <w:t>1</w:t>
            </w:r>
          </w:p>
        </w:tc>
        <w:tc>
          <w:tcPr>
            <w:tcW w:w="1984" w:type="dxa"/>
            <w:vAlign w:val="center"/>
            <w:hideMark/>
          </w:tcPr>
          <w:p w14:paraId="21F6F916" w14:textId="77777777" w:rsidR="00A34156" w:rsidRPr="00B26EE7" w:rsidRDefault="00A34156">
            <w:pPr>
              <w:jc w:val="center"/>
            </w:pPr>
            <w:r w:rsidRPr="00B26EE7">
              <w:t>800 000</w:t>
            </w:r>
          </w:p>
        </w:tc>
        <w:tc>
          <w:tcPr>
            <w:tcW w:w="1559" w:type="dxa"/>
            <w:vAlign w:val="center"/>
            <w:hideMark/>
          </w:tcPr>
          <w:p w14:paraId="1ABE876D" w14:textId="77777777" w:rsidR="00A34156" w:rsidRPr="00B26EE7" w:rsidRDefault="00A34156">
            <w:pPr>
              <w:jc w:val="center"/>
            </w:pPr>
            <w:r w:rsidRPr="00B26EE7">
              <w:t>800 000</w:t>
            </w:r>
          </w:p>
        </w:tc>
        <w:tc>
          <w:tcPr>
            <w:tcW w:w="2160" w:type="dxa"/>
            <w:vAlign w:val="center"/>
            <w:hideMark/>
          </w:tcPr>
          <w:p w14:paraId="1A5E308C" w14:textId="77777777" w:rsidR="00A34156" w:rsidRPr="00B26EE7" w:rsidRDefault="00A34156">
            <w:pPr>
              <w:jc w:val="center"/>
            </w:pPr>
            <w:r w:rsidRPr="00B26EE7">
              <w:t>12</w:t>
            </w:r>
          </w:p>
        </w:tc>
        <w:tc>
          <w:tcPr>
            <w:tcW w:w="2160" w:type="dxa"/>
            <w:vAlign w:val="center"/>
            <w:hideMark/>
          </w:tcPr>
          <w:p w14:paraId="2A793D6F" w14:textId="77777777" w:rsidR="00A34156" w:rsidRPr="00B26EE7" w:rsidRDefault="00A34156">
            <w:pPr>
              <w:jc w:val="center"/>
            </w:pPr>
            <w:r w:rsidRPr="00B26EE7">
              <w:t>9 600 000</w:t>
            </w:r>
          </w:p>
        </w:tc>
      </w:tr>
      <w:tr w:rsidR="00A34156" w:rsidRPr="00B26EE7" w14:paraId="2AC7ADF7" w14:textId="77777777" w:rsidTr="00A34156">
        <w:trPr>
          <w:trHeight w:val="240"/>
        </w:trPr>
        <w:tc>
          <w:tcPr>
            <w:tcW w:w="960" w:type="dxa"/>
            <w:vAlign w:val="center"/>
            <w:hideMark/>
          </w:tcPr>
          <w:p w14:paraId="2EA28506" w14:textId="77777777" w:rsidR="00A34156" w:rsidRPr="00B26EE7" w:rsidRDefault="00A34156">
            <w:pPr>
              <w:jc w:val="center"/>
            </w:pPr>
            <w:r w:rsidRPr="00B26EE7">
              <w:t>11</w:t>
            </w:r>
          </w:p>
        </w:tc>
        <w:tc>
          <w:tcPr>
            <w:tcW w:w="4564" w:type="dxa"/>
            <w:vAlign w:val="center"/>
            <w:hideMark/>
          </w:tcPr>
          <w:p w14:paraId="2BD6076E" w14:textId="77777777" w:rsidR="00A34156" w:rsidRPr="00B26EE7" w:rsidRDefault="00A34156">
            <w:r w:rsidRPr="00B26EE7">
              <w:t>Проходчик</w:t>
            </w:r>
          </w:p>
        </w:tc>
        <w:tc>
          <w:tcPr>
            <w:tcW w:w="1134" w:type="dxa"/>
            <w:vAlign w:val="center"/>
            <w:hideMark/>
          </w:tcPr>
          <w:p w14:paraId="4CE7CF0B" w14:textId="77777777" w:rsidR="00A34156" w:rsidRPr="00B26EE7" w:rsidRDefault="00A34156">
            <w:pPr>
              <w:jc w:val="center"/>
            </w:pPr>
            <w:r w:rsidRPr="00B26EE7">
              <w:t>8</w:t>
            </w:r>
          </w:p>
        </w:tc>
        <w:tc>
          <w:tcPr>
            <w:tcW w:w="1984" w:type="dxa"/>
            <w:vAlign w:val="center"/>
            <w:hideMark/>
          </w:tcPr>
          <w:p w14:paraId="73FEA8CB" w14:textId="77777777" w:rsidR="00A34156" w:rsidRPr="00B26EE7" w:rsidRDefault="00A34156">
            <w:pPr>
              <w:jc w:val="center"/>
            </w:pPr>
            <w:r w:rsidRPr="00B26EE7">
              <w:t>700 000</w:t>
            </w:r>
          </w:p>
        </w:tc>
        <w:tc>
          <w:tcPr>
            <w:tcW w:w="1559" w:type="dxa"/>
            <w:vAlign w:val="center"/>
            <w:hideMark/>
          </w:tcPr>
          <w:p w14:paraId="0B9E5EBF" w14:textId="77777777" w:rsidR="00A34156" w:rsidRPr="00B26EE7" w:rsidRDefault="00A34156">
            <w:pPr>
              <w:jc w:val="center"/>
            </w:pPr>
            <w:r w:rsidRPr="00B26EE7">
              <w:t>5 600 000</w:t>
            </w:r>
          </w:p>
        </w:tc>
        <w:tc>
          <w:tcPr>
            <w:tcW w:w="2160" w:type="dxa"/>
            <w:vAlign w:val="center"/>
            <w:hideMark/>
          </w:tcPr>
          <w:p w14:paraId="55A5878C" w14:textId="77777777" w:rsidR="00A34156" w:rsidRPr="00B26EE7" w:rsidRDefault="00A34156">
            <w:pPr>
              <w:jc w:val="center"/>
            </w:pPr>
            <w:r w:rsidRPr="00B26EE7">
              <w:t>12</w:t>
            </w:r>
          </w:p>
        </w:tc>
        <w:tc>
          <w:tcPr>
            <w:tcW w:w="2160" w:type="dxa"/>
            <w:vAlign w:val="center"/>
            <w:hideMark/>
          </w:tcPr>
          <w:p w14:paraId="4A4DEE9C" w14:textId="77777777" w:rsidR="00A34156" w:rsidRPr="00B26EE7" w:rsidRDefault="00A34156">
            <w:pPr>
              <w:jc w:val="center"/>
            </w:pPr>
            <w:r w:rsidRPr="00B26EE7">
              <w:t>67 200 000</w:t>
            </w:r>
          </w:p>
        </w:tc>
      </w:tr>
      <w:tr w:rsidR="00A34156" w:rsidRPr="00B26EE7" w14:paraId="5E05786C" w14:textId="77777777" w:rsidTr="00A34156">
        <w:trPr>
          <w:trHeight w:val="240"/>
        </w:trPr>
        <w:tc>
          <w:tcPr>
            <w:tcW w:w="960" w:type="dxa"/>
            <w:vAlign w:val="center"/>
            <w:hideMark/>
          </w:tcPr>
          <w:p w14:paraId="4969A7A9" w14:textId="77777777" w:rsidR="00A34156" w:rsidRPr="00B26EE7" w:rsidRDefault="00A34156">
            <w:pPr>
              <w:jc w:val="center"/>
            </w:pPr>
            <w:r w:rsidRPr="00B26EE7">
              <w:t>12</w:t>
            </w:r>
          </w:p>
        </w:tc>
        <w:tc>
          <w:tcPr>
            <w:tcW w:w="4564" w:type="dxa"/>
            <w:vAlign w:val="center"/>
            <w:hideMark/>
          </w:tcPr>
          <w:p w14:paraId="7551CA72" w14:textId="77777777" w:rsidR="00A34156" w:rsidRPr="00B26EE7" w:rsidRDefault="00A34156">
            <w:r w:rsidRPr="00B26EE7">
              <w:t>Добычная бригада №1</w:t>
            </w:r>
          </w:p>
        </w:tc>
        <w:tc>
          <w:tcPr>
            <w:tcW w:w="1134" w:type="dxa"/>
            <w:vAlign w:val="center"/>
            <w:hideMark/>
          </w:tcPr>
          <w:p w14:paraId="5DD05F43" w14:textId="77777777" w:rsidR="00A34156" w:rsidRPr="00B26EE7" w:rsidRDefault="00A34156"/>
        </w:tc>
        <w:tc>
          <w:tcPr>
            <w:tcW w:w="1984" w:type="dxa"/>
            <w:vAlign w:val="center"/>
            <w:hideMark/>
          </w:tcPr>
          <w:p w14:paraId="1DE38441" w14:textId="77777777" w:rsidR="00A34156" w:rsidRPr="00B26EE7" w:rsidRDefault="00A34156">
            <w:pPr>
              <w:jc w:val="center"/>
            </w:pPr>
          </w:p>
        </w:tc>
        <w:tc>
          <w:tcPr>
            <w:tcW w:w="1559" w:type="dxa"/>
            <w:vAlign w:val="center"/>
            <w:hideMark/>
          </w:tcPr>
          <w:p w14:paraId="3C556F34" w14:textId="77777777" w:rsidR="00A34156" w:rsidRPr="00B26EE7" w:rsidRDefault="00A34156">
            <w:pPr>
              <w:jc w:val="center"/>
            </w:pPr>
          </w:p>
        </w:tc>
        <w:tc>
          <w:tcPr>
            <w:tcW w:w="2160" w:type="dxa"/>
            <w:vAlign w:val="center"/>
            <w:hideMark/>
          </w:tcPr>
          <w:p w14:paraId="34980392" w14:textId="77777777" w:rsidR="00A34156" w:rsidRPr="00B26EE7" w:rsidRDefault="00A34156">
            <w:pPr>
              <w:jc w:val="center"/>
            </w:pPr>
          </w:p>
        </w:tc>
        <w:tc>
          <w:tcPr>
            <w:tcW w:w="2160" w:type="dxa"/>
            <w:vAlign w:val="center"/>
            <w:hideMark/>
          </w:tcPr>
          <w:p w14:paraId="46CDBE2C" w14:textId="77777777" w:rsidR="00A34156" w:rsidRPr="00B26EE7" w:rsidRDefault="00A34156">
            <w:pPr>
              <w:jc w:val="center"/>
            </w:pPr>
          </w:p>
        </w:tc>
      </w:tr>
      <w:tr w:rsidR="00A34156" w:rsidRPr="00B26EE7" w14:paraId="01642A4B" w14:textId="77777777" w:rsidTr="00A34156">
        <w:trPr>
          <w:trHeight w:val="240"/>
        </w:trPr>
        <w:tc>
          <w:tcPr>
            <w:tcW w:w="960" w:type="dxa"/>
            <w:vAlign w:val="center"/>
            <w:hideMark/>
          </w:tcPr>
          <w:p w14:paraId="12E9AA4B" w14:textId="77777777" w:rsidR="00A34156" w:rsidRPr="00B26EE7" w:rsidRDefault="00A34156">
            <w:pPr>
              <w:jc w:val="center"/>
            </w:pPr>
            <w:r w:rsidRPr="00B26EE7">
              <w:t>13</w:t>
            </w:r>
          </w:p>
        </w:tc>
        <w:tc>
          <w:tcPr>
            <w:tcW w:w="4564" w:type="dxa"/>
            <w:vAlign w:val="center"/>
            <w:hideMark/>
          </w:tcPr>
          <w:p w14:paraId="2936B7AB" w14:textId="77777777" w:rsidR="00A34156" w:rsidRPr="00B26EE7" w:rsidRDefault="00A34156">
            <w:r w:rsidRPr="00B26EE7">
              <w:t>Бригадир</w:t>
            </w:r>
          </w:p>
        </w:tc>
        <w:tc>
          <w:tcPr>
            <w:tcW w:w="1134" w:type="dxa"/>
            <w:vAlign w:val="center"/>
            <w:hideMark/>
          </w:tcPr>
          <w:p w14:paraId="3330EC58" w14:textId="77777777" w:rsidR="00A34156" w:rsidRPr="00B26EE7" w:rsidRDefault="00A34156">
            <w:pPr>
              <w:jc w:val="center"/>
            </w:pPr>
            <w:r w:rsidRPr="00B26EE7">
              <w:t>1</w:t>
            </w:r>
          </w:p>
        </w:tc>
        <w:tc>
          <w:tcPr>
            <w:tcW w:w="1984" w:type="dxa"/>
            <w:vAlign w:val="center"/>
            <w:hideMark/>
          </w:tcPr>
          <w:p w14:paraId="76E7C1E9" w14:textId="77777777" w:rsidR="00A34156" w:rsidRPr="00B26EE7" w:rsidRDefault="00A34156">
            <w:pPr>
              <w:jc w:val="center"/>
            </w:pPr>
            <w:r w:rsidRPr="00B26EE7">
              <w:t>900 000</w:t>
            </w:r>
          </w:p>
        </w:tc>
        <w:tc>
          <w:tcPr>
            <w:tcW w:w="1559" w:type="dxa"/>
            <w:vAlign w:val="center"/>
            <w:hideMark/>
          </w:tcPr>
          <w:p w14:paraId="3406EE99" w14:textId="77777777" w:rsidR="00A34156" w:rsidRPr="00B26EE7" w:rsidRDefault="00A34156">
            <w:pPr>
              <w:jc w:val="center"/>
            </w:pPr>
            <w:r w:rsidRPr="00B26EE7">
              <w:t>900 000</w:t>
            </w:r>
          </w:p>
        </w:tc>
        <w:tc>
          <w:tcPr>
            <w:tcW w:w="2160" w:type="dxa"/>
            <w:vAlign w:val="center"/>
            <w:hideMark/>
          </w:tcPr>
          <w:p w14:paraId="08FC2D3D" w14:textId="77777777" w:rsidR="00A34156" w:rsidRPr="00B26EE7" w:rsidRDefault="00A34156">
            <w:pPr>
              <w:jc w:val="center"/>
            </w:pPr>
            <w:r w:rsidRPr="00B26EE7">
              <w:t>12</w:t>
            </w:r>
          </w:p>
        </w:tc>
        <w:tc>
          <w:tcPr>
            <w:tcW w:w="2160" w:type="dxa"/>
            <w:vAlign w:val="center"/>
            <w:hideMark/>
          </w:tcPr>
          <w:p w14:paraId="4D6045D7" w14:textId="77777777" w:rsidR="00A34156" w:rsidRPr="00B26EE7" w:rsidRDefault="00A34156">
            <w:pPr>
              <w:jc w:val="center"/>
            </w:pPr>
            <w:r w:rsidRPr="00B26EE7">
              <w:t>10 800 000</w:t>
            </w:r>
          </w:p>
        </w:tc>
      </w:tr>
      <w:tr w:rsidR="00A34156" w:rsidRPr="00B26EE7" w14:paraId="08547797" w14:textId="77777777" w:rsidTr="00A34156">
        <w:trPr>
          <w:trHeight w:val="240"/>
        </w:trPr>
        <w:tc>
          <w:tcPr>
            <w:tcW w:w="960" w:type="dxa"/>
            <w:vAlign w:val="center"/>
            <w:hideMark/>
          </w:tcPr>
          <w:p w14:paraId="7AB722E9" w14:textId="77777777" w:rsidR="00A34156" w:rsidRPr="00B26EE7" w:rsidRDefault="00A34156">
            <w:pPr>
              <w:jc w:val="center"/>
            </w:pPr>
            <w:r w:rsidRPr="00B26EE7">
              <w:t>14</w:t>
            </w:r>
          </w:p>
        </w:tc>
        <w:tc>
          <w:tcPr>
            <w:tcW w:w="4564" w:type="dxa"/>
            <w:vAlign w:val="center"/>
            <w:hideMark/>
          </w:tcPr>
          <w:p w14:paraId="5EC3302B" w14:textId="77777777" w:rsidR="00A34156" w:rsidRPr="00B26EE7" w:rsidRDefault="00A34156">
            <w:r w:rsidRPr="00B26EE7">
              <w:t>Помощник бригадира</w:t>
            </w:r>
          </w:p>
        </w:tc>
        <w:tc>
          <w:tcPr>
            <w:tcW w:w="1134" w:type="dxa"/>
            <w:vAlign w:val="center"/>
            <w:hideMark/>
          </w:tcPr>
          <w:p w14:paraId="011BB9D1" w14:textId="77777777" w:rsidR="00A34156" w:rsidRPr="00B26EE7" w:rsidRDefault="00A34156">
            <w:pPr>
              <w:jc w:val="center"/>
            </w:pPr>
            <w:r w:rsidRPr="00B26EE7">
              <w:t>1</w:t>
            </w:r>
          </w:p>
        </w:tc>
        <w:tc>
          <w:tcPr>
            <w:tcW w:w="1984" w:type="dxa"/>
            <w:vAlign w:val="center"/>
            <w:hideMark/>
          </w:tcPr>
          <w:p w14:paraId="1FB43263" w14:textId="77777777" w:rsidR="00A34156" w:rsidRPr="00B26EE7" w:rsidRDefault="00A34156">
            <w:pPr>
              <w:jc w:val="center"/>
            </w:pPr>
            <w:r w:rsidRPr="00B26EE7">
              <w:t>800 000</w:t>
            </w:r>
          </w:p>
        </w:tc>
        <w:tc>
          <w:tcPr>
            <w:tcW w:w="1559" w:type="dxa"/>
            <w:vAlign w:val="center"/>
            <w:hideMark/>
          </w:tcPr>
          <w:p w14:paraId="5EFDC0ED" w14:textId="77777777" w:rsidR="00A34156" w:rsidRPr="00B26EE7" w:rsidRDefault="00A34156">
            <w:pPr>
              <w:jc w:val="center"/>
            </w:pPr>
            <w:r w:rsidRPr="00B26EE7">
              <w:t>800 000</w:t>
            </w:r>
          </w:p>
        </w:tc>
        <w:tc>
          <w:tcPr>
            <w:tcW w:w="2160" w:type="dxa"/>
            <w:vAlign w:val="center"/>
            <w:hideMark/>
          </w:tcPr>
          <w:p w14:paraId="47DF3BF2" w14:textId="77777777" w:rsidR="00A34156" w:rsidRPr="00B26EE7" w:rsidRDefault="00A34156">
            <w:pPr>
              <w:jc w:val="center"/>
            </w:pPr>
            <w:r w:rsidRPr="00B26EE7">
              <w:t>12</w:t>
            </w:r>
          </w:p>
        </w:tc>
        <w:tc>
          <w:tcPr>
            <w:tcW w:w="2160" w:type="dxa"/>
            <w:vAlign w:val="center"/>
            <w:hideMark/>
          </w:tcPr>
          <w:p w14:paraId="5A0B8E07" w14:textId="77777777" w:rsidR="00A34156" w:rsidRPr="00B26EE7" w:rsidRDefault="00A34156">
            <w:pPr>
              <w:jc w:val="center"/>
            </w:pPr>
            <w:r w:rsidRPr="00B26EE7">
              <w:t>9 600 000</w:t>
            </w:r>
          </w:p>
        </w:tc>
      </w:tr>
      <w:tr w:rsidR="00A34156" w:rsidRPr="00B26EE7" w14:paraId="78FB1ADD" w14:textId="77777777" w:rsidTr="00A34156">
        <w:trPr>
          <w:trHeight w:val="240"/>
        </w:trPr>
        <w:tc>
          <w:tcPr>
            <w:tcW w:w="960" w:type="dxa"/>
            <w:vAlign w:val="center"/>
            <w:hideMark/>
          </w:tcPr>
          <w:p w14:paraId="2B7C958D" w14:textId="77777777" w:rsidR="00A34156" w:rsidRPr="00B26EE7" w:rsidRDefault="00A34156">
            <w:pPr>
              <w:jc w:val="center"/>
            </w:pPr>
            <w:r w:rsidRPr="00B26EE7">
              <w:t>15</w:t>
            </w:r>
          </w:p>
        </w:tc>
        <w:tc>
          <w:tcPr>
            <w:tcW w:w="4564" w:type="dxa"/>
            <w:vAlign w:val="center"/>
            <w:hideMark/>
          </w:tcPr>
          <w:p w14:paraId="658216D1" w14:textId="77777777" w:rsidR="00A34156" w:rsidRPr="00B26EE7" w:rsidRDefault="00A34156">
            <w:r w:rsidRPr="00B26EE7">
              <w:t>Бурильщики</w:t>
            </w:r>
          </w:p>
        </w:tc>
        <w:tc>
          <w:tcPr>
            <w:tcW w:w="1134" w:type="dxa"/>
            <w:vAlign w:val="center"/>
            <w:hideMark/>
          </w:tcPr>
          <w:p w14:paraId="4AB22C89" w14:textId="77777777" w:rsidR="00A34156" w:rsidRPr="00B26EE7" w:rsidRDefault="00A34156">
            <w:pPr>
              <w:jc w:val="center"/>
            </w:pPr>
            <w:r w:rsidRPr="00B26EE7">
              <w:t>8</w:t>
            </w:r>
          </w:p>
        </w:tc>
        <w:tc>
          <w:tcPr>
            <w:tcW w:w="1984" w:type="dxa"/>
            <w:vAlign w:val="center"/>
            <w:hideMark/>
          </w:tcPr>
          <w:p w14:paraId="30637117" w14:textId="77777777" w:rsidR="00A34156" w:rsidRPr="00B26EE7" w:rsidRDefault="00A34156">
            <w:pPr>
              <w:jc w:val="center"/>
            </w:pPr>
            <w:r w:rsidRPr="00B26EE7">
              <w:t>700 000</w:t>
            </w:r>
          </w:p>
        </w:tc>
        <w:tc>
          <w:tcPr>
            <w:tcW w:w="1559" w:type="dxa"/>
            <w:vAlign w:val="center"/>
            <w:hideMark/>
          </w:tcPr>
          <w:p w14:paraId="71F659B7" w14:textId="77777777" w:rsidR="00A34156" w:rsidRPr="00B26EE7" w:rsidRDefault="00A34156">
            <w:pPr>
              <w:jc w:val="center"/>
            </w:pPr>
            <w:r w:rsidRPr="00B26EE7">
              <w:t>5 600 000</w:t>
            </w:r>
          </w:p>
        </w:tc>
        <w:tc>
          <w:tcPr>
            <w:tcW w:w="2160" w:type="dxa"/>
            <w:vAlign w:val="center"/>
            <w:hideMark/>
          </w:tcPr>
          <w:p w14:paraId="12DCC3EF" w14:textId="77777777" w:rsidR="00A34156" w:rsidRPr="00B26EE7" w:rsidRDefault="00A34156">
            <w:pPr>
              <w:jc w:val="center"/>
            </w:pPr>
            <w:r w:rsidRPr="00B26EE7">
              <w:t>12</w:t>
            </w:r>
          </w:p>
        </w:tc>
        <w:tc>
          <w:tcPr>
            <w:tcW w:w="2160" w:type="dxa"/>
            <w:vAlign w:val="center"/>
            <w:hideMark/>
          </w:tcPr>
          <w:p w14:paraId="3A556471" w14:textId="77777777" w:rsidR="00A34156" w:rsidRPr="00B26EE7" w:rsidRDefault="00A34156">
            <w:pPr>
              <w:jc w:val="center"/>
            </w:pPr>
            <w:r w:rsidRPr="00B26EE7">
              <w:t>67 200 000</w:t>
            </w:r>
          </w:p>
        </w:tc>
      </w:tr>
      <w:tr w:rsidR="00A34156" w:rsidRPr="00B26EE7" w14:paraId="74E4D36D" w14:textId="77777777" w:rsidTr="00A34156">
        <w:trPr>
          <w:trHeight w:val="240"/>
        </w:trPr>
        <w:tc>
          <w:tcPr>
            <w:tcW w:w="960" w:type="dxa"/>
            <w:vAlign w:val="center"/>
            <w:hideMark/>
          </w:tcPr>
          <w:p w14:paraId="54428BFE" w14:textId="77777777" w:rsidR="00A34156" w:rsidRPr="00B26EE7" w:rsidRDefault="00A34156">
            <w:pPr>
              <w:jc w:val="center"/>
            </w:pPr>
            <w:r w:rsidRPr="00B26EE7">
              <w:t>16</w:t>
            </w:r>
          </w:p>
        </w:tc>
        <w:tc>
          <w:tcPr>
            <w:tcW w:w="4564" w:type="dxa"/>
            <w:vAlign w:val="center"/>
            <w:hideMark/>
          </w:tcPr>
          <w:p w14:paraId="180164EB" w14:textId="77777777" w:rsidR="00A34156" w:rsidRPr="00B26EE7" w:rsidRDefault="00A34156">
            <w:r w:rsidRPr="00B26EE7">
              <w:t>Добычная бригада №2</w:t>
            </w:r>
          </w:p>
        </w:tc>
        <w:tc>
          <w:tcPr>
            <w:tcW w:w="1134" w:type="dxa"/>
            <w:vAlign w:val="center"/>
            <w:hideMark/>
          </w:tcPr>
          <w:p w14:paraId="08895674" w14:textId="77777777" w:rsidR="00A34156" w:rsidRPr="00B26EE7" w:rsidRDefault="00A34156"/>
        </w:tc>
        <w:tc>
          <w:tcPr>
            <w:tcW w:w="1984" w:type="dxa"/>
            <w:vAlign w:val="center"/>
            <w:hideMark/>
          </w:tcPr>
          <w:p w14:paraId="17C653C5" w14:textId="77777777" w:rsidR="00A34156" w:rsidRPr="00B26EE7" w:rsidRDefault="00A34156">
            <w:pPr>
              <w:jc w:val="center"/>
            </w:pPr>
          </w:p>
        </w:tc>
        <w:tc>
          <w:tcPr>
            <w:tcW w:w="1559" w:type="dxa"/>
            <w:vAlign w:val="center"/>
            <w:hideMark/>
          </w:tcPr>
          <w:p w14:paraId="2E8865D0" w14:textId="77777777" w:rsidR="00A34156" w:rsidRPr="00B26EE7" w:rsidRDefault="00A34156">
            <w:pPr>
              <w:jc w:val="center"/>
            </w:pPr>
          </w:p>
        </w:tc>
        <w:tc>
          <w:tcPr>
            <w:tcW w:w="2160" w:type="dxa"/>
            <w:vAlign w:val="center"/>
            <w:hideMark/>
          </w:tcPr>
          <w:p w14:paraId="41B6ADB6" w14:textId="77777777" w:rsidR="00A34156" w:rsidRPr="00B26EE7" w:rsidRDefault="00A34156">
            <w:pPr>
              <w:jc w:val="center"/>
            </w:pPr>
          </w:p>
        </w:tc>
        <w:tc>
          <w:tcPr>
            <w:tcW w:w="2160" w:type="dxa"/>
            <w:vAlign w:val="center"/>
            <w:hideMark/>
          </w:tcPr>
          <w:p w14:paraId="1832EE18" w14:textId="77777777" w:rsidR="00A34156" w:rsidRPr="00B26EE7" w:rsidRDefault="00A34156">
            <w:pPr>
              <w:jc w:val="center"/>
            </w:pPr>
          </w:p>
        </w:tc>
      </w:tr>
      <w:tr w:rsidR="00A34156" w:rsidRPr="00B26EE7" w14:paraId="77DD3A1B" w14:textId="77777777" w:rsidTr="00A34156">
        <w:trPr>
          <w:trHeight w:val="240"/>
        </w:trPr>
        <w:tc>
          <w:tcPr>
            <w:tcW w:w="960" w:type="dxa"/>
            <w:vAlign w:val="center"/>
            <w:hideMark/>
          </w:tcPr>
          <w:p w14:paraId="098FEC18" w14:textId="77777777" w:rsidR="00A34156" w:rsidRPr="00B26EE7" w:rsidRDefault="00A34156">
            <w:pPr>
              <w:jc w:val="center"/>
            </w:pPr>
            <w:r w:rsidRPr="00B26EE7">
              <w:t>17</w:t>
            </w:r>
          </w:p>
        </w:tc>
        <w:tc>
          <w:tcPr>
            <w:tcW w:w="4564" w:type="dxa"/>
            <w:vAlign w:val="center"/>
            <w:hideMark/>
          </w:tcPr>
          <w:p w14:paraId="716112FB" w14:textId="77777777" w:rsidR="00A34156" w:rsidRPr="00B26EE7" w:rsidRDefault="00A34156">
            <w:r w:rsidRPr="00B26EE7">
              <w:t>Бригадир</w:t>
            </w:r>
          </w:p>
        </w:tc>
        <w:tc>
          <w:tcPr>
            <w:tcW w:w="1134" w:type="dxa"/>
            <w:vAlign w:val="center"/>
            <w:hideMark/>
          </w:tcPr>
          <w:p w14:paraId="34222537" w14:textId="77777777" w:rsidR="00A34156" w:rsidRPr="00B26EE7" w:rsidRDefault="00A34156">
            <w:pPr>
              <w:jc w:val="center"/>
            </w:pPr>
            <w:r w:rsidRPr="00B26EE7">
              <w:t>1</w:t>
            </w:r>
          </w:p>
        </w:tc>
        <w:tc>
          <w:tcPr>
            <w:tcW w:w="1984" w:type="dxa"/>
            <w:vAlign w:val="center"/>
            <w:hideMark/>
          </w:tcPr>
          <w:p w14:paraId="1CFA768A" w14:textId="77777777" w:rsidR="00A34156" w:rsidRPr="00B26EE7" w:rsidRDefault="00A34156">
            <w:pPr>
              <w:jc w:val="center"/>
            </w:pPr>
            <w:r w:rsidRPr="00B26EE7">
              <w:t>900 000</w:t>
            </w:r>
          </w:p>
        </w:tc>
        <w:tc>
          <w:tcPr>
            <w:tcW w:w="1559" w:type="dxa"/>
            <w:vAlign w:val="center"/>
            <w:hideMark/>
          </w:tcPr>
          <w:p w14:paraId="4FA25184" w14:textId="77777777" w:rsidR="00A34156" w:rsidRPr="00B26EE7" w:rsidRDefault="00A34156">
            <w:pPr>
              <w:jc w:val="center"/>
            </w:pPr>
            <w:r w:rsidRPr="00B26EE7">
              <w:t>900 000</w:t>
            </w:r>
          </w:p>
        </w:tc>
        <w:tc>
          <w:tcPr>
            <w:tcW w:w="2160" w:type="dxa"/>
            <w:vAlign w:val="center"/>
            <w:hideMark/>
          </w:tcPr>
          <w:p w14:paraId="211E1670" w14:textId="77777777" w:rsidR="00A34156" w:rsidRPr="00B26EE7" w:rsidRDefault="00A34156">
            <w:pPr>
              <w:jc w:val="center"/>
            </w:pPr>
            <w:r w:rsidRPr="00B26EE7">
              <w:t>12</w:t>
            </w:r>
          </w:p>
        </w:tc>
        <w:tc>
          <w:tcPr>
            <w:tcW w:w="2160" w:type="dxa"/>
            <w:vAlign w:val="center"/>
            <w:hideMark/>
          </w:tcPr>
          <w:p w14:paraId="1A4F863B" w14:textId="77777777" w:rsidR="00A34156" w:rsidRPr="00B26EE7" w:rsidRDefault="00A34156">
            <w:pPr>
              <w:jc w:val="center"/>
            </w:pPr>
            <w:r w:rsidRPr="00B26EE7">
              <w:t>10 800 000</w:t>
            </w:r>
          </w:p>
        </w:tc>
      </w:tr>
      <w:tr w:rsidR="00A34156" w:rsidRPr="00B26EE7" w14:paraId="3C8F46F1" w14:textId="77777777" w:rsidTr="00A34156">
        <w:trPr>
          <w:trHeight w:val="240"/>
        </w:trPr>
        <w:tc>
          <w:tcPr>
            <w:tcW w:w="960" w:type="dxa"/>
            <w:vAlign w:val="center"/>
            <w:hideMark/>
          </w:tcPr>
          <w:p w14:paraId="7D0B123E" w14:textId="77777777" w:rsidR="00A34156" w:rsidRPr="00B26EE7" w:rsidRDefault="00A34156">
            <w:pPr>
              <w:jc w:val="center"/>
            </w:pPr>
            <w:r w:rsidRPr="00B26EE7">
              <w:t>18</w:t>
            </w:r>
          </w:p>
        </w:tc>
        <w:tc>
          <w:tcPr>
            <w:tcW w:w="4564" w:type="dxa"/>
            <w:vAlign w:val="center"/>
            <w:hideMark/>
          </w:tcPr>
          <w:p w14:paraId="2CC7DF38" w14:textId="77777777" w:rsidR="00A34156" w:rsidRPr="00B26EE7" w:rsidRDefault="00A34156">
            <w:r w:rsidRPr="00B26EE7">
              <w:t>Помощник бригадира</w:t>
            </w:r>
          </w:p>
        </w:tc>
        <w:tc>
          <w:tcPr>
            <w:tcW w:w="1134" w:type="dxa"/>
            <w:vAlign w:val="center"/>
            <w:hideMark/>
          </w:tcPr>
          <w:p w14:paraId="0ACB2337" w14:textId="77777777" w:rsidR="00A34156" w:rsidRPr="00B26EE7" w:rsidRDefault="00A34156">
            <w:pPr>
              <w:jc w:val="center"/>
            </w:pPr>
            <w:r w:rsidRPr="00B26EE7">
              <w:t>1</w:t>
            </w:r>
          </w:p>
        </w:tc>
        <w:tc>
          <w:tcPr>
            <w:tcW w:w="1984" w:type="dxa"/>
            <w:vAlign w:val="center"/>
            <w:hideMark/>
          </w:tcPr>
          <w:p w14:paraId="2E12AD7A" w14:textId="77777777" w:rsidR="00A34156" w:rsidRPr="00B26EE7" w:rsidRDefault="00A34156">
            <w:pPr>
              <w:jc w:val="center"/>
            </w:pPr>
            <w:r w:rsidRPr="00B26EE7">
              <w:t>800 000</w:t>
            </w:r>
          </w:p>
        </w:tc>
        <w:tc>
          <w:tcPr>
            <w:tcW w:w="1559" w:type="dxa"/>
            <w:vAlign w:val="center"/>
            <w:hideMark/>
          </w:tcPr>
          <w:p w14:paraId="1D95F983" w14:textId="77777777" w:rsidR="00A34156" w:rsidRPr="00B26EE7" w:rsidRDefault="00A34156">
            <w:pPr>
              <w:jc w:val="center"/>
            </w:pPr>
            <w:r w:rsidRPr="00B26EE7">
              <w:t>800 000</w:t>
            </w:r>
          </w:p>
        </w:tc>
        <w:tc>
          <w:tcPr>
            <w:tcW w:w="2160" w:type="dxa"/>
            <w:vAlign w:val="center"/>
            <w:hideMark/>
          </w:tcPr>
          <w:p w14:paraId="1D91E86A" w14:textId="77777777" w:rsidR="00A34156" w:rsidRPr="00B26EE7" w:rsidRDefault="00A34156">
            <w:pPr>
              <w:jc w:val="center"/>
            </w:pPr>
            <w:r w:rsidRPr="00B26EE7">
              <w:t>12</w:t>
            </w:r>
          </w:p>
        </w:tc>
        <w:tc>
          <w:tcPr>
            <w:tcW w:w="2160" w:type="dxa"/>
            <w:vAlign w:val="center"/>
            <w:hideMark/>
          </w:tcPr>
          <w:p w14:paraId="018DEB7A" w14:textId="77777777" w:rsidR="00A34156" w:rsidRPr="00B26EE7" w:rsidRDefault="00A34156">
            <w:pPr>
              <w:jc w:val="center"/>
            </w:pPr>
            <w:r w:rsidRPr="00B26EE7">
              <w:t>9 600 000</w:t>
            </w:r>
          </w:p>
        </w:tc>
      </w:tr>
      <w:tr w:rsidR="00A34156" w:rsidRPr="00B26EE7" w14:paraId="5368F25C" w14:textId="77777777" w:rsidTr="00A34156">
        <w:trPr>
          <w:trHeight w:val="240"/>
        </w:trPr>
        <w:tc>
          <w:tcPr>
            <w:tcW w:w="960" w:type="dxa"/>
            <w:vAlign w:val="center"/>
            <w:hideMark/>
          </w:tcPr>
          <w:p w14:paraId="5FA1580D" w14:textId="77777777" w:rsidR="00A34156" w:rsidRPr="00B26EE7" w:rsidRDefault="00A34156">
            <w:pPr>
              <w:jc w:val="center"/>
            </w:pPr>
            <w:r w:rsidRPr="00B26EE7">
              <w:t>19</w:t>
            </w:r>
          </w:p>
        </w:tc>
        <w:tc>
          <w:tcPr>
            <w:tcW w:w="4564" w:type="dxa"/>
            <w:vAlign w:val="center"/>
            <w:hideMark/>
          </w:tcPr>
          <w:p w14:paraId="4BBBE17C" w14:textId="77777777" w:rsidR="00A34156" w:rsidRPr="00B26EE7" w:rsidRDefault="00A34156">
            <w:r w:rsidRPr="00B26EE7">
              <w:t>Бурильщики</w:t>
            </w:r>
          </w:p>
        </w:tc>
        <w:tc>
          <w:tcPr>
            <w:tcW w:w="1134" w:type="dxa"/>
            <w:vAlign w:val="center"/>
            <w:hideMark/>
          </w:tcPr>
          <w:p w14:paraId="01C62812" w14:textId="77777777" w:rsidR="00A34156" w:rsidRPr="00B26EE7" w:rsidRDefault="00A34156">
            <w:pPr>
              <w:jc w:val="center"/>
            </w:pPr>
            <w:r w:rsidRPr="00B26EE7">
              <w:t>8</w:t>
            </w:r>
          </w:p>
        </w:tc>
        <w:tc>
          <w:tcPr>
            <w:tcW w:w="1984" w:type="dxa"/>
            <w:vAlign w:val="center"/>
            <w:hideMark/>
          </w:tcPr>
          <w:p w14:paraId="29FBDBBC" w14:textId="77777777" w:rsidR="00A34156" w:rsidRPr="00B26EE7" w:rsidRDefault="00A34156">
            <w:pPr>
              <w:jc w:val="center"/>
            </w:pPr>
            <w:r w:rsidRPr="00B26EE7">
              <w:t>700 000</w:t>
            </w:r>
          </w:p>
        </w:tc>
        <w:tc>
          <w:tcPr>
            <w:tcW w:w="1559" w:type="dxa"/>
            <w:vAlign w:val="center"/>
            <w:hideMark/>
          </w:tcPr>
          <w:p w14:paraId="3E2980AF" w14:textId="77777777" w:rsidR="00A34156" w:rsidRPr="00B26EE7" w:rsidRDefault="00A34156">
            <w:pPr>
              <w:jc w:val="center"/>
            </w:pPr>
            <w:r w:rsidRPr="00B26EE7">
              <w:t>5 600 000</w:t>
            </w:r>
          </w:p>
        </w:tc>
        <w:tc>
          <w:tcPr>
            <w:tcW w:w="2160" w:type="dxa"/>
            <w:vAlign w:val="center"/>
            <w:hideMark/>
          </w:tcPr>
          <w:p w14:paraId="593A8BB2" w14:textId="77777777" w:rsidR="00A34156" w:rsidRPr="00B26EE7" w:rsidRDefault="00A34156">
            <w:pPr>
              <w:jc w:val="center"/>
            </w:pPr>
            <w:r w:rsidRPr="00B26EE7">
              <w:t>12</w:t>
            </w:r>
          </w:p>
        </w:tc>
        <w:tc>
          <w:tcPr>
            <w:tcW w:w="2160" w:type="dxa"/>
            <w:vAlign w:val="center"/>
            <w:hideMark/>
          </w:tcPr>
          <w:p w14:paraId="360E0880" w14:textId="77777777" w:rsidR="00A34156" w:rsidRPr="00B26EE7" w:rsidRDefault="00A34156">
            <w:pPr>
              <w:jc w:val="center"/>
            </w:pPr>
            <w:r w:rsidRPr="00B26EE7">
              <w:t>67 200 000</w:t>
            </w:r>
          </w:p>
        </w:tc>
      </w:tr>
      <w:tr w:rsidR="00A34156" w:rsidRPr="00B26EE7" w14:paraId="243E2F8D" w14:textId="77777777" w:rsidTr="00A34156">
        <w:trPr>
          <w:trHeight w:val="552"/>
        </w:trPr>
        <w:tc>
          <w:tcPr>
            <w:tcW w:w="960" w:type="dxa"/>
            <w:vAlign w:val="center"/>
            <w:hideMark/>
          </w:tcPr>
          <w:p w14:paraId="7C26A7C8" w14:textId="77777777" w:rsidR="00A34156" w:rsidRPr="00B26EE7" w:rsidRDefault="00A34156">
            <w:pPr>
              <w:jc w:val="center"/>
            </w:pPr>
            <w:r w:rsidRPr="00B26EE7">
              <w:t>20</w:t>
            </w:r>
          </w:p>
        </w:tc>
        <w:tc>
          <w:tcPr>
            <w:tcW w:w="4564" w:type="dxa"/>
            <w:vAlign w:val="center"/>
            <w:hideMark/>
          </w:tcPr>
          <w:p w14:paraId="71FFA73A" w14:textId="77777777" w:rsidR="00A34156" w:rsidRPr="00B26EE7" w:rsidRDefault="00A34156">
            <w:r w:rsidRPr="00B26EE7">
              <w:t>Слесари по ремонту горно-шахтного оборудования</w:t>
            </w:r>
          </w:p>
        </w:tc>
        <w:tc>
          <w:tcPr>
            <w:tcW w:w="1134" w:type="dxa"/>
            <w:vAlign w:val="center"/>
            <w:hideMark/>
          </w:tcPr>
          <w:p w14:paraId="77BF5AC5" w14:textId="77777777" w:rsidR="00A34156" w:rsidRPr="00B26EE7" w:rsidRDefault="00A34156">
            <w:pPr>
              <w:jc w:val="center"/>
            </w:pPr>
            <w:r w:rsidRPr="00B26EE7">
              <w:t>8</w:t>
            </w:r>
          </w:p>
        </w:tc>
        <w:tc>
          <w:tcPr>
            <w:tcW w:w="1984" w:type="dxa"/>
            <w:vAlign w:val="center"/>
            <w:hideMark/>
          </w:tcPr>
          <w:p w14:paraId="030A3DC4" w14:textId="77777777" w:rsidR="00A34156" w:rsidRPr="00B26EE7" w:rsidRDefault="00A34156">
            <w:pPr>
              <w:jc w:val="center"/>
            </w:pPr>
            <w:r w:rsidRPr="00B26EE7">
              <w:t>700 000</w:t>
            </w:r>
          </w:p>
        </w:tc>
        <w:tc>
          <w:tcPr>
            <w:tcW w:w="1559" w:type="dxa"/>
            <w:vAlign w:val="center"/>
            <w:hideMark/>
          </w:tcPr>
          <w:p w14:paraId="3AF047F8" w14:textId="77777777" w:rsidR="00A34156" w:rsidRPr="00B26EE7" w:rsidRDefault="00A34156">
            <w:pPr>
              <w:jc w:val="center"/>
            </w:pPr>
            <w:r w:rsidRPr="00B26EE7">
              <w:t>5 600 000</w:t>
            </w:r>
          </w:p>
        </w:tc>
        <w:tc>
          <w:tcPr>
            <w:tcW w:w="2160" w:type="dxa"/>
            <w:vAlign w:val="center"/>
            <w:hideMark/>
          </w:tcPr>
          <w:p w14:paraId="2F05BEAD" w14:textId="77777777" w:rsidR="00A34156" w:rsidRPr="00B26EE7" w:rsidRDefault="00A34156">
            <w:pPr>
              <w:jc w:val="center"/>
            </w:pPr>
            <w:r w:rsidRPr="00B26EE7">
              <w:t>12</w:t>
            </w:r>
          </w:p>
        </w:tc>
        <w:tc>
          <w:tcPr>
            <w:tcW w:w="2160" w:type="dxa"/>
            <w:vAlign w:val="center"/>
            <w:hideMark/>
          </w:tcPr>
          <w:p w14:paraId="0A70CB91" w14:textId="77777777" w:rsidR="00A34156" w:rsidRPr="00B26EE7" w:rsidRDefault="00A34156">
            <w:pPr>
              <w:jc w:val="center"/>
            </w:pPr>
            <w:r w:rsidRPr="00B26EE7">
              <w:t>67 200 000</w:t>
            </w:r>
          </w:p>
        </w:tc>
      </w:tr>
      <w:tr w:rsidR="00A34156" w:rsidRPr="00B26EE7" w14:paraId="232B5A76" w14:textId="77777777" w:rsidTr="00A34156">
        <w:trPr>
          <w:trHeight w:val="240"/>
        </w:trPr>
        <w:tc>
          <w:tcPr>
            <w:tcW w:w="960" w:type="dxa"/>
            <w:vAlign w:val="center"/>
            <w:hideMark/>
          </w:tcPr>
          <w:p w14:paraId="00B2FEB5" w14:textId="77777777" w:rsidR="00A34156" w:rsidRPr="00B26EE7" w:rsidRDefault="00A34156">
            <w:pPr>
              <w:jc w:val="center"/>
            </w:pPr>
            <w:r w:rsidRPr="00B26EE7">
              <w:t>21</w:t>
            </w:r>
          </w:p>
        </w:tc>
        <w:tc>
          <w:tcPr>
            <w:tcW w:w="4564" w:type="dxa"/>
            <w:vAlign w:val="center"/>
            <w:hideMark/>
          </w:tcPr>
          <w:p w14:paraId="6DE207FE" w14:textId="77777777" w:rsidR="00A34156" w:rsidRPr="00B26EE7" w:rsidRDefault="00A34156">
            <w:r w:rsidRPr="00B26EE7">
              <w:t>Электрики</w:t>
            </w:r>
          </w:p>
        </w:tc>
        <w:tc>
          <w:tcPr>
            <w:tcW w:w="1134" w:type="dxa"/>
            <w:vAlign w:val="center"/>
            <w:hideMark/>
          </w:tcPr>
          <w:p w14:paraId="13599BDB" w14:textId="77777777" w:rsidR="00A34156" w:rsidRPr="00B26EE7" w:rsidRDefault="00A34156">
            <w:pPr>
              <w:jc w:val="center"/>
            </w:pPr>
            <w:r w:rsidRPr="00B26EE7">
              <w:t>8</w:t>
            </w:r>
          </w:p>
        </w:tc>
        <w:tc>
          <w:tcPr>
            <w:tcW w:w="1984" w:type="dxa"/>
            <w:vAlign w:val="center"/>
            <w:hideMark/>
          </w:tcPr>
          <w:p w14:paraId="6FBCD3E2" w14:textId="77777777" w:rsidR="00A34156" w:rsidRPr="00B26EE7" w:rsidRDefault="00A34156">
            <w:pPr>
              <w:jc w:val="center"/>
            </w:pPr>
            <w:r w:rsidRPr="00B26EE7">
              <w:t>650 000</w:t>
            </w:r>
          </w:p>
        </w:tc>
        <w:tc>
          <w:tcPr>
            <w:tcW w:w="1559" w:type="dxa"/>
            <w:vAlign w:val="center"/>
            <w:hideMark/>
          </w:tcPr>
          <w:p w14:paraId="3A196F33" w14:textId="77777777" w:rsidR="00A34156" w:rsidRPr="00B26EE7" w:rsidRDefault="00A34156">
            <w:pPr>
              <w:jc w:val="center"/>
            </w:pPr>
            <w:r w:rsidRPr="00B26EE7">
              <w:t>5 200 000</w:t>
            </w:r>
          </w:p>
        </w:tc>
        <w:tc>
          <w:tcPr>
            <w:tcW w:w="2160" w:type="dxa"/>
            <w:vAlign w:val="center"/>
            <w:hideMark/>
          </w:tcPr>
          <w:p w14:paraId="7CCBD928" w14:textId="77777777" w:rsidR="00A34156" w:rsidRPr="00B26EE7" w:rsidRDefault="00A34156">
            <w:pPr>
              <w:jc w:val="center"/>
            </w:pPr>
            <w:r w:rsidRPr="00B26EE7">
              <w:t>12</w:t>
            </w:r>
          </w:p>
        </w:tc>
        <w:tc>
          <w:tcPr>
            <w:tcW w:w="2160" w:type="dxa"/>
            <w:vAlign w:val="center"/>
            <w:hideMark/>
          </w:tcPr>
          <w:p w14:paraId="3356C75F" w14:textId="77777777" w:rsidR="00A34156" w:rsidRPr="00B26EE7" w:rsidRDefault="00A34156">
            <w:pPr>
              <w:jc w:val="center"/>
            </w:pPr>
            <w:r w:rsidRPr="00B26EE7">
              <w:t>62 400 000</w:t>
            </w:r>
          </w:p>
        </w:tc>
      </w:tr>
      <w:tr w:rsidR="00A34156" w:rsidRPr="00B26EE7" w14:paraId="235E58A1" w14:textId="77777777" w:rsidTr="00A34156">
        <w:trPr>
          <w:trHeight w:val="240"/>
        </w:trPr>
        <w:tc>
          <w:tcPr>
            <w:tcW w:w="960" w:type="dxa"/>
            <w:vAlign w:val="center"/>
            <w:hideMark/>
          </w:tcPr>
          <w:p w14:paraId="513A1744" w14:textId="77777777" w:rsidR="00A34156" w:rsidRPr="00B26EE7" w:rsidRDefault="00A34156">
            <w:pPr>
              <w:jc w:val="center"/>
            </w:pPr>
            <w:r w:rsidRPr="00B26EE7">
              <w:t>22</w:t>
            </w:r>
          </w:p>
        </w:tc>
        <w:tc>
          <w:tcPr>
            <w:tcW w:w="4564" w:type="dxa"/>
            <w:vAlign w:val="center"/>
            <w:hideMark/>
          </w:tcPr>
          <w:p w14:paraId="3C9B6099" w14:textId="77777777" w:rsidR="00A34156" w:rsidRPr="00B26EE7" w:rsidRDefault="00A34156">
            <w:r w:rsidRPr="00B26EE7">
              <w:t>Машинисты насосных установок</w:t>
            </w:r>
          </w:p>
        </w:tc>
        <w:tc>
          <w:tcPr>
            <w:tcW w:w="1134" w:type="dxa"/>
            <w:vAlign w:val="center"/>
            <w:hideMark/>
          </w:tcPr>
          <w:p w14:paraId="2FD59FB4" w14:textId="77777777" w:rsidR="00A34156" w:rsidRPr="00B26EE7" w:rsidRDefault="00A34156">
            <w:pPr>
              <w:jc w:val="center"/>
            </w:pPr>
            <w:r w:rsidRPr="00B26EE7">
              <w:t>4</w:t>
            </w:r>
          </w:p>
        </w:tc>
        <w:tc>
          <w:tcPr>
            <w:tcW w:w="1984" w:type="dxa"/>
            <w:vAlign w:val="center"/>
            <w:hideMark/>
          </w:tcPr>
          <w:p w14:paraId="315C993A" w14:textId="77777777" w:rsidR="00A34156" w:rsidRPr="00B26EE7" w:rsidRDefault="00A34156">
            <w:pPr>
              <w:jc w:val="center"/>
            </w:pPr>
            <w:r w:rsidRPr="00B26EE7">
              <w:t>500 000</w:t>
            </w:r>
          </w:p>
        </w:tc>
        <w:tc>
          <w:tcPr>
            <w:tcW w:w="1559" w:type="dxa"/>
            <w:vAlign w:val="center"/>
            <w:hideMark/>
          </w:tcPr>
          <w:p w14:paraId="486F21EF" w14:textId="77777777" w:rsidR="00A34156" w:rsidRPr="00B26EE7" w:rsidRDefault="00A34156">
            <w:pPr>
              <w:jc w:val="center"/>
            </w:pPr>
            <w:r w:rsidRPr="00B26EE7">
              <w:t>2 000 000</w:t>
            </w:r>
          </w:p>
        </w:tc>
        <w:tc>
          <w:tcPr>
            <w:tcW w:w="2160" w:type="dxa"/>
            <w:vAlign w:val="center"/>
            <w:hideMark/>
          </w:tcPr>
          <w:p w14:paraId="6A759BD3" w14:textId="77777777" w:rsidR="00A34156" w:rsidRPr="00B26EE7" w:rsidRDefault="00A34156">
            <w:pPr>
              <w:jc w:val="center"/>
            </w:pPr>
            <w:r w:rsidRPr="00B26EE7">
              <w:t>12</w:t>
            </w:r>
          </w:p>
        </w:tc>
        <w:tc>
          <w:tcPr>
            <w:tcW w:w="2160" w:type="dxa"/>
            <w:vAlign w:val="center"/>
            <w:hideMark/>
          </w:tcPr>
          <w:p w14:paraId="3CE7CADD" w14:textId="77777777" w:rsidR="00A34156" w:rsidRPr="00B26EE7" w:rsidRDefault="00A34156">
            <w:pPr>
              <w:jc w:val="center"/>
            </w:pPr>
            <w:r w:rsidRPr="00B26EE7">
              <w:t>24 000 000</w:t>
            </w:r>
          </w:p>
        </w:tc>
      </w:tr>
      <w:tr w:rsidR="00A34156" w:rsidRPr="00B26EE7" w14:paraId="5EB0C180" w14:textId="77777777" w:rsidTr="00A34156">
        <w:trPr>
          <w:trHeight w:val="240"/>
        </w:trPr>
        <w:tc>
          <w:tcPr>
            <w:tcW w:w="960" w:type="dxa"/>
            <w:vAlign w:val="center"/>
            <w:hideMark/>
          </w:tcPr>
          <w:p w14:paraId="757AD1E1" w14:textId="77777777" w:rsidR="00A34156" w:rsidRPr="00B26EE7" w:rsidRDefault="00A34156">
            <w:pPr>
              <w:jc w:val="center"/>
            </w:pPr>
            <w:r w:rsidRPr="00B26EE7">
              <w:t>23</w:t>
            </w:r>
          </w:p>
        </w:tc>
        <w:tc>
          <w:tcPr>
            <w:tcW w:w="4564" w:type="dxa"/>
            <w:vAlign w:val="center"/>
            <w:hideMark/>
          </w:tcPr>
          <w:p w14:paraId="03D2AA31" w14:textId="77777777" w:rsidR="00A34156" w:rsidRPr="00B26EE7" w:rsidRDefault="00A34156">
            <w:r w:rsidRPr="00B26EE7">
              <w:t>Машинисты ПДМ</w:t>
            </w:r>
          </w:p>
        </w:tc>
        <w:tc>
          <w:tcPr>
            <w:tcW w:w="1134" w:type="dxa"/>
            <w:vAlign w:val="center"/>
            <w:hideMark/>
          </w:tcPr>
          <w:p w14:paraId="43D7BA3F" w14:textId="77777777" w:rsidR="00A34156" w:rsidRPr="00B26EE7" w:rsidRDefault="00A34156">
            <w:pPr>
              <w:jc w:val="center"/>
            </w:pPr>
            <w:r w:rsidRPr="00B26EE7">
              <w:t>8</w:t>
            </w:r>
          </w:p>
        </w:tc>
        <w:tc>
          <w:tcPr>
            <w:tcW w:w="1984" w:type="dxa"/>
            <w:vAlign w:val="center"/>
            <w:hideMark/>
          </w:tcPr>
          <w:p w14:paraId="4610CF50" w14:textId="77777777" w:rsidR="00A34156" w:rsidRPr="00B26EE7" w:rsidRDefault="00A34156">
            <w:pPr>
              <w:jc w:val="center"/>
            </w:pPr>
            <w:r w:rsidRPr="00B26EE7">
              <w:t>750 000</w:t>
            </w:r>
          </w:p>
        </w:tc>
        <w:tc>
          <w:tcPr>
            <w:tcW w:w="1559" w:type="dxa"/>
            <w:vAlign w:val="center"/>
            <w:hideMark/>
          </w:tcPr>
          <w:p w14:paraId="0DEE1465" w14:textId="77777777" w:rsidR="00A34156" w:rsidRPr="00B26EE7" w:rsidRDefault="00A34156">
            <w:pPr>
              <w:jc w:val="center"/>
            </w:pPr>
            <w:r w:rsidRPr="00B26EE7">
              <w:t>6 000 000</w:t>
            </w:r>
          </w:p>
        </w:tc>
        <w:tc>
          <w:tcPr>
            <w:tcW w:w="2160" w:type="dxa"/>
            <w:vAlign w:val="center"/>
            <w:hideMark/>
          </w:tcPr>
          <w:p w14:paraId="0191227D" w14:textId="77777777" w:rsidR="00A34156" w:rsidRPr="00B26EE7" w:rsidRDefault="00A34156">
            <w:pPr>
              <w:jc w:val="center"/>
            </w:pPr>
            <w:r w:rsidRPr="00B26EE7">
              <w:t>12</w:t>
            </w:r>
          </w:p>
        </w:tc>
        <w:tc>
          <w:tcPr>
            <w:tcW w:w="2160" w:type="dxa"/>
            <w:vAlign w:val="center"/>
            <w:hideMark/>
          </w:tcPr>
          <w:p w14:paraId="37E4C6F0" w14:textId="77777777" w:rsidR="00A34156" w:rsidRPr="00B26EE7" w:rsidRDefault="00A34156">
            <w:pPr>
              <w:jc w:val="center"/>
            </w:pPr>
            <w:r w:rsidRPr="00B26EE7">
              <w:t>72 000 000</w:t>
            </w:r>
          </w:p>
        </w:tc>
      </w:tr>
      <w:tr w:rsidR="00A34156" w:rsidRPr="00B26EE7" w14:paraId="5F27C88A" w14:textId="77777777" w:rsidTr="00A34156">
        <w:trPr>
          <w:trHeight w:val="240"/>
        </w:trPr>
        <w:tc>
          <w:tcPr>
            <w:tcW w:w="960" w:type="dxa"/>
            <w:vAlign w:val="center"/>
            <w:hideMark/>
          </w:tcPr>
          <w:p w14:paraId="3DFC2869" w14:textId="77777777" w:rsidR="00A34156" w:rsidRPr="00B26EE7" w:rsidRDefault="00A34156">
            <w:pPr>
              <w:jc w:val="center"/>
            </w:pPr>
            <w:r w:rsidRPr="00B26EE7">
              <w:t>24</w:t>
            </w:r>
          </w:p>
        </w:tc>
        <w:tc>
          <w:tcPr>
            <w:tcW w:w="4564" w:type="dxa"/>
            <w:vAlign w:val="center"/>
            <w:hideMark/>
          </w:tcPr>
          <w:p w14:paraId="0DA726FA" w14:textId="77777777" w:rsidR="00A34156" w:rsidRPr="00B26EE7" w:rsidRDefault="00A34156">
            <w:r w:rsidRPr="00B26EE7">
              <w:t>Водители подземного автосамосвала</w:t>
            </w:r>
          </w:p>
        </w:tc>
        <w:tc>
          <w:tcPr>
            <w:tcW w:w="1134" w:type="dxa"/>
            <w:vAlign w:val="center"/>
            <w:hideMark/>
          </w:tcPr>
          <w:p w14:paraId="608F0EB3" w14:textId="77777777" w:rsidR="00A34156" w:rsidRPr="00B26EE7" w:rsidRDefault="00A34156">
            <w:pPr>
              <w:jc w:val="center"/>
            </w:pPr>
            <w:r w:rsidRPr="00B26EE7">
              <w:t>8</w:t>
            </w:r>
          </w:p>
        </w:tc>
        <w:tc>
          <w:tcPr>
            <w:tcW w:w="1984" w:type="dxa"/>
            <w:vAlign w:val="center"/>
            <w:hideMark/>
          </w:tcPr>
          <w:p w14:paraId="6B33C69C" w14:textId="77777777" w:rsidR="00A34156" w:rsidRPr="00B26EE7" w:rsidRDefault="00A34156">
            <w:pPr>
              <w:jc w:val="center"/>
            </w:pPr>
            <w:r w:rsidRPr="00B26EE7">
              <w:t>750 000</w:t>
            </w:r>
          </w:p>
        </w:tc>
        <w:tc>
          <w:tcPr>
            <w:tcW w:w="1559" w:type="dxa"/>
            <w:vAlign w:val="center"/>
            <w:hideMark/>
          </w:tcPr>
          <w:p w14:paraId="3C5749DB" w14:textId="77777777" w:rsidR="00A34156" w:rsidRPr="00B26EE7" w:rsidRDefault="00A34156">
            <w:pPr>
              <w:jc w:val="center"/>
            </w:pPr>
            <w:r w:rsidRPr="00B26EE7">
              <w:t>6 000 000</w:t>
            </w:r>
          </w:p>
        </w:tc>
        <w:tc>
          <w:tcPr>
            <w:tcW w:w="2160" w:type="dxa"/>
            <w:vAlign w:val="center"/>
            <w:hideMark/>
          </w:tcPr>
          <w:p w14:paraId="7BB921B5" w14:textId="77777777" w:rsidR="00A34156" w:rsidRPr="00B26EE7" w:rsidRDefault="00A34156">
            <w:pPr>
              <w:jc w:val="center"/>
            </w:pPr>
            <w:r w:rsidRPr="00B26EE7">
              <w:t>12</w:t>
            </w:r>
          </w:p>
        </w:tc>
        <w:tc>
          <w:tcPr>
            <w:tcW w:w="2160" w:type="dxa"/>
            <w:vAlign w:val="center"/>
            <w:hideMark/>
          </w:tcPr>
          <w:p w14:paraId="084F2414" w14:textId="77777777" w:rsidR="00A34156" w:rsidRPr="00B26EE7" w:rsidRDefault="00A34156">
            <w:pPr>
              <w:jc w:val="center"/>
            </w:pPr>
            <w:r w:rsidRPr="00B26EE7">
              <w:t>72 000 000</w:t>
            </w:r>
          </w:p>
        </w:tc>
      </w:tr>
      <w:tr w:rsidR="00A34156" w:rsidRPr="00B26EE7" w14:paraId="150F7100" w14:textId="77777777" w:rsidTr="00A34156">
        <w:trPr>
          <w:trHeight w:val="240"/>
        </w:trPr>
        <w:tc>
          <w:tcPr>
            <w:tcW w:w="960" w:type="dxa"/>
            <w:vAlign w:val="center"/>
            <w:hideMark/>
          </w:tcPr>
          <w:p w14:paraId="14453598" w14:textId="77777777" w:rsidR="00A34156" w:rsidRPr="00B26EE7" w:rsidRDefault="00A34156">
            <w:pPr>
              <w:jc w:val="center"/>
            </w:pPr>
            <w:r w:rsidRPr="00B26EE7">
              <w:lastRenderedPageBreak/>
              <w:t>25</w:t>
            </w:r>
          </w:p>
        </w:tc>
        <w:tc>
          <w:tcPr>
            <w:tcW w:w="4564" w:type="dxa"/>
            <w:vAlign w:val="center"/>
            <w:hideMark/>
          </w:tcPr>
          <w:p w14:paraId="3E25CB6E" w14:textId="77777777" w:rsidR="00A34156" w:rsidRPr="00B26EE7" w:rsidRDefault="00A34156">
            <w:r w:rsidRPr="00B26EE7">
              <w:t>Водитель подземного автобуса</w:t>
            </w:r>
          </w:p>
        </w:tc>
        <w:tc>
          <w:tcPr>
            <w:tcW w:w="1134" w:type="dxa"/>
            <w:vAlign w:val="center"/>
            <w:hideMark/>
          </w:tcPr>
          <w:p w14:paraId="4AFA122D" w14:textId="77777777" w:rsidR="00A34156" w:rsidRPr="00B26EE7" w:rsidRDefault="00A34156">
            <w:pPr>
              <w:jc w:val="center"/>
            </w:pPr>
            <w:r w:rsidRPr="00B26EE7">
              <w:t>2</w:t>
            </w:r>
          </w:p>
        </w:tc>
        <w:tc>
          <w:tcPr>
            <w:tcW w:w="1984" w:type="dxa"/>
            <w:vAlign w:val="center"/>
            <w:hideMark/>
          </w:tcPr>
          <w:p w14:paraId="769832AB" w14:textId="77777777" w:rsidR="00A34156" w:rsidRPr="00B26EE7" w:rsidRDefault="00A34156">
            <w:pPr>
              <w:jc w:val="center"/>
            </w:pPr>
            <w:r w:rsidRPr="00B26EE7">
              <w:t>450 000</w:t>
            </w:r>
          </w:p>
        </w:tc>
        <w:tc>
          <w:tcPr>
            <w:tcW w:w="1559" w:type="dxa"/>
            <w:vAlign w:val="center"/>
            <w:hideMark/>
          </w:tcPr>
          <w:p w14:paraId="47DCC0A8" w14:textId="77777777" w:rsidR="00A34156" w:rsidRPr="00B26EE7" w:rsidRDefault="00A34156">
            <w:pPr>
              <w:jc w:val="center"/>
            </w:pPr>
            <w:r w:rsidRPr="00B26EE7">
              <w:t>900 000</w:t>
            </w:r>
          </w:p>
        </w:tc>
        <w:tc>
          <w:tcPr>
            <w:tcW w:w="2160" w:type="dxa"/>
            <w:vAlign w:val="center"/>
            <w:hideMark/>
          </w:tcPr>
          <w:p w14:paraId="7AD7D4A7" w14:textId="77777777" w:rsidR="00A34156" w:rsidRPr="00B26EE7" w:rsidRDefault="00A34156">
            <w:pPr>
              <w:jc w:val="center"/>
            </w:pPr>
            <w:r w:rsidRPr="00B26EE7">
              <w:t>12</w:t>
            </w:r>
          </w:p>
        </w:tc>
        <w:tc>
          <w:tcPr>
            <w:tcW w:w="2160" w:type="dxa"/>
            <w:vAlign w:val="center"/>
            <w:hideMark/>
          </w:tcPr>
          <w:p w14:paraId="450612E3" w14:textId="77777777" w:rsidR="00A34156" w:rsidRPr="00B26EE7" w:rsidRDefault="00A34156">
            <w:pPr>
              <w:jc w:val="center"/>
            </w:pPr>
            <w:r w:rsidRPr="00B26EE7">
              <w:t>10 800 000</w:t>
            </w:r>
          </w:p>
        </w:tc>
      </w:tr>
      <w:tr w:rsidR="00A34156" w:rsidRPr="00B26EE7" w14:paraId="6BF34E06" w14:textId="77777777" w:rsidTr="00A34156">
        <w:trPr>
          <w:trHeight w:val="240"/>
        </w:trPr>
        <w:tc>
          <w:tcPr>
            <w:tcW w:w="960" w:type="dxa"/>
            <w:vAlign w:val="center"/>
            <w:hideMark/>
          </w:tcPr>
          <w:p w14:paraId="0C6EBB02" w14:textId="77777777" w:rsidR="00A34156" w:rsidRPr="00B26EE7" w:rsidRDefault="00A34156">
            <w:pPr>
              <w:jc w:val="center"/>
            </w:pPr>
            <w:r w:rsidRPr="00B26EE7">
              <w:t>26</w:t>
            </w:r>
          </w:p>
        </w:tc>
        <w:tc>
          <w:tcPr>
            <w:tcW w:w="4564" w:type="dxa"/>
            <w:vAlign w:val="center"/>
            <w:hideMark/>
          </w:tcPr>
          <w:p w14:paraId="0F090370" w14:textId="77777777" w:rsidR="00A34156" w:rsidRPr="00B26EE7" w:rsidRDefault="00A34156">
            <w:r w:rsidRPr="00B26EE7">
              <w:t>Водитель-заправщик</w:t>
            </w:r>
          </w:p>
        </w:tc>
        <w:tc>
          <w:tcPr>
            <w:tcW w:w="1134" w:type="dxa"/>
            <w:vAlign w:val="center"/>
            <w:hideMark/>
          </w:tcPr>
          <w:p w14:paraId="67D58CA4" w14:textId="77777777" w:rsidR="00A34156" w:rsidRPr="00B26EE7" w:rsidRDefault="00A34156">
            <w:pPr>
              <w:jc w:val="center"/>
            </w:pPr>
            <w:r w:rsidRPr="00B26EE7">
              <w:t>2</w:t>
            </w:r>
          </w:p>
        </w:tc>
        <w:tc>
          <w:tcPr>
            <w:tcW w:w="1984" w:type="dxa"/>
            <w:vAlign w:val="center"/>
            <w:hideMark/>
          </w:tcPr>
          <w:p w14:paraId="06816F2F" w14:textId="77777777" w:rsidR="00A34156" w:rsidRPr="00B26EE7" w:rsidRDefault="00A34156">
            <w:pPr>
              <w:jc w:val="center"/>
            </w:pPr>
            <w:r w:rsidRPr="00B26EE7">
              <w:t>500 000</w:t>
            </w:r>
          </w:p>
        </w:tc>
        <w:tc>
          <w:tcPr>
            <w:tcW w:w="1559" w:type="dxa"/>
            <w:vAlign w:val="center"/>
            <w:hideMark/>
          </w:tcPr>
          <w:p w14:paraId="2E931E5D" w14:textId="77777777" w:rsidR="00A34156" w:rsidRPr="00B26EE7" w:rsidRDefault="00A34156">
            <w:pPr>
              <w:jc w:val="center"/>
            </w:pPr>
            <w:r w:rsidRPr="00B26EE7">
              <w:t>1 000 000</w:t>
            </w:r>
          </w:p>
        </w:tc>
        <w:tc>
          <w:tcPr>
            <w:tcW w:w="2160" w:type="dxa"/>
            <w:vAlign w:val="center"/>
            <w:hideMark/>
          </w:tcPr>
          <w:p w14:paraId="5D00A9C7" w14:textId="77777777" w:rsidR="00A34156" w:rsidRPr="00B26EE7" w:rsidRDefault="00A34156">
            <w:pPr>
              <w:jc w:val="center"/>
            </w:pPr>
            <w:r w:rsidRPr="00B26EE7">
              <w:t>12</w:t>
            </w:r>
          </w:p>
        </w:tc>
        <w:tc>
          <w:tcPr>
            <w:tcW w:w="2160" w:type="dxa"/>
            <w:vAlign w:val="center"/>
            <w:hideMark/>
          </w:tcPr>
          <w:p w14:paraId="7D7E28E1" w14:textId="77777777" w:rsidR="00A34156" w:rsidRPr="00B26EE7" w:rsidRDefault="00A34156">
            <w:pPr>
              <w:jc w:val="center"/>
            </w:pPr>
            <w:r w:rsidRPr="00B26EE7">
              <w:t>12 000 000</w:t>
            </w:r>
          </w:p>
        </w:tc>
      </w:tr>
      <w:tr w:rsidR="00A34156" w:rsidRPr="00B26EE7" w14:paraId="5ACC2EDB" w14:textId="77777777" w:rsidTr="00A34156">
        <w:trPr>
          <w:trHeight w:val="240"/>
        </w:trPr>
        <w:tc>
          <w:tcPr>
            <w:tcW w:w="960" w:type="dxa"/>
            <w:vAlign w:val="center"/>
            <w:hideMark/>
          </w:tcPr>
          <w:p w14:paraId="700539FB" w14:textId="77777777" w:rsidR="00A34156" w:rsidRPr="00B26EE7" w:rsidRDefault="00A34156">
            <w:pPr>
              <w:jc w:val="center"/>
            </w:pPr>
            <w:r w:rsidRPr="00B26EE7">
              <w:t>27</w:t>
            </w:r>
          </w:p>
        </w:tc>
        <w:tc>
          <w:tcPr>
            <w:tcW w:w="4564" w:type="dxa"/>
            <w:vAlign w:val="center"/>
            <w:hideMark/>
          </w:tcPr>
          <w:p w14:paraId="138E517D" w14:textId="13EEAC6B" w:rsidR="00A34156" w:rsidRPr="00B26EE7" w:rsidRDefault="00A34156">
            <w:pPr>
              <w:rPr>
                <w:lang w:val="ru-RU"/>
              </w:rPr>
            </w:pPr>
            <w:r w:rsidRPr="00B26EE7">
              <w:t xml:space="preserve">Машинист </w:t>
            </w:r>
            <w:r w:rsidR="00A10E50" w:rsidRPr="00B26EE7">
              <w:rPr>
                <w:lang w:val="ru-RU"/>
              </w:rPr>
              <w:t>бульдозера</w:t>
            </w:r>
          </w:p>
        </w:tc>
        <w:tc>
          <w:tcPr>
            <w:tcW w:w="1134" w:type="dxa"/>
            <w:vAlign w:val="center"/>
            <w:hideMark/>
          </w:tcPr>
          <w:p w14:paraId="55D8F343" w14:textId="77777777" w:rsidR="00A34156" w:rsidRPr="00B26EE7" w:rsidRDefault="00A34156">
            <w:pPr>
              <w:jc w:val="center"/>
            </w:pPr>
            <w:r w:rsidRPr="00B26EE7">
              <w:t>2</w:t>
            </w:r>
          </w:p>
        </w:tc>
        <w:tc>
          <w:tcPr>
            <w:tcW w:w="1984" w:type="dxa"/>
            <w:vAlign w:val="center"/>
            <w:hideMark/>
          </w:tcPr>
          <w:p w14:paraId="7EF93CC9" w14:textId="77777777" w:rsidR="00A34156" w:rsidRPr="00B26EE7" w:rsidRDefault="00A34156">
            <w:pPr>
              <w:jc w:val="center"/>
            </w:pPr>
            <w:r w:rsidRPr="00B26EE7">
              <w:t>500 000</w:t>
            </w:r>
          </w:p>
        </w:tc>
        <w:tc>
          <w:tcPr>
            <w:tcW w:w="1559" w:type="dxa"/>
            <w:vAlign w:val="center"/>
            <w:hideMark/>
          </w:tcPr>
          <w:p w14:paraId="3A9DD6FE" w14:textId="77777777" w:rsidR="00A34156" w:rsidRPr="00B26EE7" w:rsidRDefault="00A34156">
            <w:pPr>
              <w:jc w:val="center"/>
            </w:pPr>
            <w:r w:rsidRPr="00B26EE7">
              <w:t>1 000 000</w:t>
            </w:r>
          </w:p>
        </w:tc>
        <w:tc>
          <w:tcPr>
            <w:tcW w:w="2160" w:type="dxa"/>
            <w:vAlign w:val="center"/>
            <w:hideMark/>
          </w:tcPr>
          <w:p w14:paraId="544D9E5F" w14:textId="77777777" w:rsidR="00A34156" w:rsidRPr="00B26EE7" w:rsidRDefault="00A34156">
            <w:pPr>
              <w:jc w:val="center"/>
            </w:pPr>
            <w:r w:rsidRPr="00B26EE7">
              <w:t>12</w:t>
            </w:r>
          </w:p>
        </w:tc>
        <w:tc>
          <w:tcPr>
            <w:tcW w:w="2160" w:type="dxa"/>
            <w:vAlign w:val="center"/>
            <w:hideMark/>
          </w:tcPr>
          <w:p w14:paraId="40C18305" w14:textId="77777777" w:rsidR="00A34156" w:rsidRPr="00B26EE7" w:rsidRDefault="00A34156">
            <w:pPr>
              <w:jc w:val="center"/>
            </w:pPr>
            <w:r w:rsidRPr="00B26EE7">
              <w:t>12 000 000</w:t>
            </w:r>
          </w:p>
        </w:tc>
      </w:tr>
      <w:tr w:rsidR="00A34156" w:rsidRPr="00B26EE7" w14:paraId="27C266B7" w14:textId="77777777" w:rsidTr="00A34156">
        <w:trPr>
          <w:trHeight w:val="240"/>
        </w:trPr>
        <w:tc>
          <w:tcPr>
            <w:tcW w:w="960" w:type="dxa"/>
            <w:vAlign w:val="center"/>
            <w:hideMark/>
          </w:tcPr>
          <w:p w14:paraId="662E71CE" w14:textId="77777777" w:rsidR="00A34156" w:rsidRPr="00B26EE7" w:rsidRDefault="00A34156">
            <w:pPr>
              <w:jc w:val="center"/>
            </w:pPr>
            <w:r w:rsidRPr="00B26EE7">
              <w:t>28</w:t>
            </w:r>
          </w:p>
        </w:tc>
        <w:tc>
          <w:tcPr>
            <w:tcW w:w="4564" w:type="dxa"/>
            <w:vAlign w:val="center"/>
            <w:hideMark/>
          </w:tcPr>
          <w:p w14:paraId="1ED0DB68" w14:textId="77777777" w:rsidR="00A34156" w:rsidRPr="00B26EE7" w:rsidRDefault="00A34156">
            <w:r w:rsidRPr="00B26EE7">
              <w:t>Дорожники</w:t>
            </w:r>
          </w:p>
        </w:tc>
        <w:tc>
          <w:tcPr>
            <w:tcW w:w="1134" w:type="dxa"/>
            <w:vAlign w:val="center"/>
            <w:hideMark/>
          </w:tcPr>
          <w:p w14:paraId="4D7DEA04" w14:textId="77777777" w:rsidR="00A34156" w:rsidRPr="00B26EE7" w:rsidRDefault="00A34156">
            <w:pPr>
              <w:jc w:val="center"/>
            </w:pPr>
            <w:r w:rsidRPr="00B26EE7">
              <w:t>8</w:t>
            </w:r>
          </w:p>
        </w:tc>
        <w:tc>
          <w:tcPr>
            <w:tcW w:w="1984" w:type="dxa"/>
            <w:vAlign w:val="center"/>
            <w:hideMark/>
          </w:tcPr>
          <w:p w14:paraId="72876EFF" w14:textId="77777777" w:rsidR="00A34156" w:rsidRPr="00B26EE7" w:rsidRDefault="00A34156">
            <w:pPr>
              <w:jc w:val="center"/>
            </w:pPr>
            <w:r w:rsidRPr="00B26EE7">
              <w:t>500 000</w:t>
            </w:r>
          </w:p>
        </w:tc>
        <w:tc>
          <w:tcPr>
            <w:tcW w:w="1559" w:type="dxa"/>
            <w:vAlign w:val="center"/>
            <w:hideMark/>
          </w:tcPr>
          <w:p w14:paraId="50BA1AC8" w14:textId="77777777" w:rsidR="00A34156" w:rsidRPr="00B26EE7" w:rsidRDefault="00A34156">
            <w:pPr>
              <w:jc w:val="center"/>
            </w:pPr>
            <w:r w:rsidRPr="00B26EE7">
              <w:t>4 000 000</w:t>
            </w:r>
          </w:p>
        </w:tc>
        <w:tc>
          <w:tcPr>
            <w:tcW w:w="2160" w:type="dxa"/>
            <w:vAlign w:val="center"/>
            <w:hideMark/>
          </w:tcPr>
          <w:p w14:paraId="0EA24519" w14:textId="77777777" w:rsidR="00A34156" w:rsidRPr="00B26EE7" w:rsidRDefault="00A34156">
            <w:pPr>
              <w:jc w:val="center"/>
            </w:pPr>
            <w:r w:rsidRPr="00B26EE7">
              <w:t>12</w:t>
            </w:r>
          </w:p>
        </w:tc>
        <w:tc>
          <w:tcPr>
            <w:tcW w:w="2160" w:type="dxa"/>
            <w:vAlign w:val="center"/>
            <w:hideMark/>
          </w:tcPr>
          <w:p w14:paraId="02418CC7" w14:textId="77777777" w:rsidR="00A34156" w:rsidRPr="00B26EE7" w:rsidRDefault="00A34156">
            <w:pPr>
              <w:jc w:val="center"/>
            </w:pPr>
            <w:r w:rsidRPr="00B26EE7">
              <w:t>48 000 000</w:t>
            </w:r>
          </w:p>
        </w:tc>
      </w:tr>
      <w:tr w:rsidR="00A34156" w:rsidRPr="00B26EE7" w14:paraId="2C1B2778" w14:textId="77777777" w:rsidTr="00A34156">
        <w:trPr>
          <w:trHeight w:val="240"/>
        </w:trPr>
        <w:tc>
          <w:tcPr>
            <w:tcW w:w="960" w:type="dxa"/>
            <w:vAlign w:val="center"/>
            <w:hideMark/>
          </w:tcPr>
          <w:p w14:paraId="67EB4BB4" w14:textId="77777777" w:rsidR="00A34156" w:rsidRPr="00B26EE7" w:rsidRDefault="00A34156">
            <w:pPr>
              <w:jc w:val="center"/>
            </w:pPr>
            <w:r w:rsidRPr="00B26EE7">
              <w:t>29</w:t>
            </w:r>
          </w:p>
        </w:tc>
        <w:tc>
          <w:tcPr>
            <w:tcW w:w="4564" w:type="dxa"/>
            <w:vAlign w:val="center"/>
            <w:hideMark/>
          </w:tcPr>
          <w:p w14:paraId="48C42556" w14:textId="77777777" w:rsidR="00A34156" w:rsidRPr="00B26EE7" w:rsidRDefault="00A34156">
            <w:r w:rsidRPr="00B26EE7">
              <w:t>Работники ламповой</w:t>
            </w:r>
          </w:p>
        </w:tc>
        <w:tc>
          <w:tcPr>
            <w:tcW w:w="1134" w:type="dxa"/>
            <w:vAlign w:val="center"/>
            <w:hideMark/>
          </w:tcPr>
          <w:p w14:paraId="27D93221" w14:textId="77777777" w:rsidR="00A34156" w:rsidRPr="00B26EE7" w:rsidRDefault="00A34156">
            <w:pPr>
              <w:jc w:val="center"/>
            </w:pPr>
            <w:r w:rsidRPr="00B26EE7">
              <w:t>2</w:t>
            </w:r>
          </w:p>
        </w:tc>
        <w:tc>
          <w:tcPr>
            <w:tcW w:w="1984" w:type="dxa"/>
            <w:vAlign w:val="center"/>
            <w:hideMark/>
          </w:tcPr>
          <w:p w14:paraId="5264E651" w14:textId="77777777" w:rsidR="00A34156" w:rsidRPr="00B26EE7" w:rsidRDefault="00A34156">
            <w:pPr>
              <w:jc w:val="center"/>
            </w:pPr>
            <w:r w:rsidRPr="00B26EE7">
              <w:t>450 000</w:t>
            </w:r>
          </w:p>
        </w:tc>
        <w:tc>
          <w:tcPr>
            <w:tcW w:w="1559" w:type="dxa"/>
            <w:vAlign w:val="center"/>
            <w:hideMark/>
          </w:tcPr>
          <w:p w14:paraId="03E49276" w14:textId="77777777" w:rsidR="00A34156" w:rsidRPr="00B26EE7" w:rsidRDefault="00A34156">
            <w:pPr>
              <w:jc w:val="center"/>
            </w:pPr>
            <w:r w:rsidRPr="00B26EE7">
              <w:t>900 000</w:t>
            </w:r>
          </w:p>
        </w:tc>
        <w:tc>
          <w:tcPr>
            <w:tcW w:w="2160" w:type="dxa"/>
            <w:vAlign w:val="center"/>
            <w:hideMark/>
          </w:tcPr>
          <w:p w14:paraId="72D374F5" w14:textId="77777777" w:rsidR="00A34156" w:rsidRPr="00B26EE7" w:rsidRDefault="00A34156">
            <w:pPr>
              <w:jc w:val="center"/>
            </w:pPr>
            <w:r w:rsidRPr="00B26EE7">
              <w:t>12</w:t>
            </w:r>
          </w:p>
        </w:tc>
        <w:tc>
          <w:tcPr>
            <w:tcW w:w="2160" w:type="dxa"/>
            <w:vAlign w:val="center"/>
            <w:hideMark/>
          </w:tcPr>
          <w:p w14:paraId="353ACEC5" w14:textId="77777777" w:rsidR="00A34156" w:rsidRPr="00B26EE7" w:rsidRDefault="00A34156">
            <w:pPr>
              <w:jc w:val="center"/>
            </w:pPr>
            <w:r w:rsidRPr="00B26EE7">
              <w:t>10 800 000</w:t>
            </w:r>
          </w:p>
        </w:tc>
      </w:tr>
      <w:tr w:rsidR="00A34156" w:rsidRPr="00B26EE7" w14:paraId="192C74A4" w14:textId="77777777" w:rsidTr="00A34156">
        <w:trPr>
          <w:trHeight w:val="240"/>
        </w:trPr>
        <w:tc>
          <w:tcPr>
            <w:tcW w:w="960" w:type="dxa"/>
            <w:vAlign w:val="center"/>
            <w:hideMark/>
          </w:tcPr>
          <w:p w14:paraId="28C60082" w14:textId="77777777" w:rsidR="00A34156" w:rsidRPr="00B26EE7" w:rsidRDefault="00A34156">
            <w:pPr>
              <w:jc w:val="center"/>
            </w:pPr>
            <w:r w:rsidRPr="00B26EE7">
              <w:t>30</w:t>
            </w:r>
          </w:p>
        </w:tc>
        <w:tc>
          <w:tcPr>
            <w:tcW w:w="4564" w:type="dxa"/>
            <w:vAlign w:val="center"/>
            <w:hideMark/>
          </w:tcPr>
          <w:p w14:paraId="4F0E53DE" w14:textId="77777777" w:rsidR="00A34156" w:rsidRPr="00B26EE7" w:rsidRDefault="00A34156">
            <w:r w:rsidRPr="00B26EE7">
              <w:t>Кочегар, дворник</w:t>
            </w:r>
          </w:p>
        </w:tc>
        <w:tc>
          <w:tcPr>
            <w:tcW w:w="1134" w:type="dxa"/>
            <w:vAlign w:val="center"/>
            <w:hideMark/>
          </w:tcPr>
          <w:p w14:paraId="73B440EA" w14:textId="77777777" w:rsidR="00A34156" w:rsidRPr="00B26EE7" w:rsidRDefault="00A34156">
            <w:pPr>
              <w:jc w:val="center"/>
            </w:pPr>
            <w:r w:rsidRPr="00B26EE7">
              <w:t>2</w:t>
            </w:r>
          </w:p>
        </w:tc>
        <w:tc>
          <w:tcPr>
            <w:tcW w:w="1984" w:type="dxa"/>
            <w:vAlign w:val="center"/>
            <w:hideMark/>
          </w:tcPr>
          <w:p w14:paraId="652B45F8" w14:textId="77777777" w:rsidR="00A34156" w:rsidRPr="00B26EE7" w:rsidRDefault="00A34156">
            <w:pPr>
              <w:jc w:val="center"/>
            </w:pPr>
            <w:r w:rsidRPr="00B26EE7">
              <w:t>400 000</w:t>
            </w:r>
          </w:p>
        </w:tc>
        <w:tc>
          <w:tcPr>
            <w:tcW w:w="1559" w:type="dxa"/>
            <w:vAlign w:val="center"/>
            <w:hideMark/>
          </w:tcPr>
          <w:p w14:paraId="482829C3" w14:textId="77777777" w:rsidR="00A34156" w:rsidRPr="00B26EE7" w:rsidRDefault="00A34156">
            <w:pPr>
              <w:jc w:val="center"/>
            </w:pPr>
            <w:r w:rsidRPr="00B26EE7">
              <w:t>800 000</w:t>
            </w:r>
          </w:p>
        </w:tc>
        <w:tc>
          <w:tcPr>
            <w:tcW w:w="2160" w:type="dxa"/>
            <w:vAlign w:val="center"/>
            <w:hideMark/>
          </w:tcPr>
          <w:p w14:paraId="47D7028B" w14:textId="77777777" w:rsidR="00A34156" w:rsidRPr="00B26EE7" w:rsidRDefault="00A34156">
            <w:pPr>
              <w:jc w:val="center"/>
            </w:pPr>
            <w:r w:rsidRPr="00B26EE7">
              <w:t>12</w:t>
            </w:r>
          </w:p>
        </w:tc>
        <w:tc>
          <w:tcPr>
            <w:tcW w:w="2160" w:type="dxa"/>
            <w:vAlign w:val="center"/>
            <w:hideMark/>
          </w:tcPr>
          <w:p w14:paraId="1E896D22" w14:textId="77777777" w:rsidR="00A34156" w:rsidRPr="00B26EE7" w:rsidRDefault="00A34156">
            <w:pPr>
              <w:jc w:val="center"/>
            </w:pPr>
            <w:r w:rsidRPr="00B26EE7">
              <w:t>9 600 000</w:t>
            </w:r>
          </w:p>
        </w:tc>
      </w:tr>
      <w:tr w:rsidR="00A34156" w:rsidRPr="00B26EE7" w14:paraId="064E752C" w14:textId="77777777" w:rsidTr="00A34156">
        <w:trPr>
          <w:trHeight w:val="240"/>
        </w:trPr>
        <w:tc>
          <w:tcPr>
            <w:tcW w:w="960" w:type="dxa"/>
            <w:vAlign w:val="center"/>
            <w:hideMark/>
          </w:tcPr>
          <w:p w14:paraId="59836F66" w14:textId="77777777" w:rsidR="00A34156" w:rsidRPr="00B26EE7" w:rsidRDefault="00A34156">
            <w:pPr>
              <w:jc w:val="center"/>
            </w:pPr>
            <w:r w:rsidRPr="00B26EE7">
              <w:t>31</w:t>
            </w:r>
          </w:p>
        </w:tc>
        <w:tc>
          <w:tcPr>
            <w:tcW w:w="4564" w:type="dxa"/>
            <w:vAlign w:val="center"/>
            <w:hideMark/>
          </w:tcPr>
          <w:p w14:paraId="22558242" w14:textId="77777777" w:rsidR="00A34156" w:rsidRPr="00B26EE7" w:rsidRDefault="00A34156">
            <w:r w:rsidRPr="00B26EE7">
              <w:t>Фельдшер</w:t>
            </w:r>
          </w:p>
        </w:tc>
        <w:tc>
          <w:tcPr>
            <w:tcW w:w="1134" w:type="dxa"/>
            <w:vAlign w:val="center"/>
            <w:hideMark/>
          </w:tcPr>
          <w:p w14:paraId="4572EE86" w14:textId="77777777" w:rsidR="00A34156" w:rsidRPr="00B26EE7" w:rsidRDefault="00A34156">
            <w:pPr>
              <w:jc w:val="center"/>
            </w:pPr>
            <w:r w:rsidRPr="00B26EE7">
              <w:t>2</w:t>
            </w:r>
          </w:p>
        </w:tc>
        <w:tc>
          <w:tcPr>
            <w:tcW w:w="1984" w:type="dxa"/>
            <w:vAlign w:val="center"/>
            <w:hideMark/>
          </w:tcPr>
          <w:p w14:paraId="65356EA2" w14:textId="77777777" w:rsidR="00A34156" w:rsidRPr="00B26EE7" w:rsidRDefault="00A34156">
            <w:pPr>
              <w:jc w:val="center"/>
            </w:pPr>
            <w:r w:rsidRPr="00B26EE7">
              <w:t>400 000</w:t>
            </w:r>
          </w:p>
        </w:tc>
        <w:tc>
          <w:tcPr>
            <w:tcW w:w="1559" w:type="dxa"/>
            <w:vAlign w:val="center"/>
            <w:hideMark/>
          </w:tcPr>
          <w:p w14:paraId="4DE22287" w14:textId="77777777" w:rsidR="00A34156" w:rsidRPr="00B26EE7" w:rsidRDefault="00A34156">
            <w:pPr>
              <w:jc w:val="center"/>
            </w:pPr>
            <w:r w:rsidRPr="00B26EE7">
              <w:t>800 000</w:t>
            </w:r>
          </w:p>
        </w:tc>
        <w:tc>
          <w:tcPr>
            <w:tcW w:w="2160" w:type="dxa"/>
            <w:vAlign w:val="center"/>
            <w:hideMark/>
          </w:tcPr>
          <w:p w14:paraId="77538189" w14:textId="77777777" w:rsidR="00A34156" w:rsidRPr="00B26EE7" w:rsidRDefault="00A34156">
            <w:pPr>
              <w:jc w:val="center"/>
            </w:pPr>
            <w:r w:rsidRPr="00B26EE7">
              <w:t>12</w:t>
            </w:r>
          </w:p>
        </w:tc>
        <w:tc>
          <w:tcPr>
            <w:tcW w:w="2160" w:type="dxa"/>
            <w:vAlign w:val="center"/>
            <w:hideMark/>
          </w:tcPr>
          <w:p w14:paraId="599D6592" w14:textId="77777777" w:rsidR="00A34156" w:rsidRPr="00B26EE7" w:rsidRDefault="00A34156">
            <w:pPr>
              <w:jc w:val="center"/>
            </w:pPr>
            <w:r w:rsidRPr="00B26EE7">
              <w:t>9 600 000</w:t>
            </w:r>
          </w:p>
        </w:tc>
      </w:tr>
      <w:tr w:rsidR="00A34156" w:rsidRPr="00B26EE7" w14:paraId="1D9AC3DD" w14:textId="77777777" w:rsidTr="00A34156">
        <w:trPr>
          <w:trHeight w:val="240"/>
        </w:trPr>
        <w:tc>
          <w:tcPr>
            <w:tcW w:w="960" w:type="dxa"/>
            <w:vAlign w:val="center"/>
            <w:hideMark/>
          </w:tcPr>
          <w:p w14:paraId="0AF1D861" w14:textId="77777777" w:rsidR="00A34156" w:rsidRPr="00B26EE7" w:rsidRDefault="00A34156">
            <w:pPr>
              <w:jc w:val="center"/>
            </w:pPr>
            <w:r w:rsidRPr="00B26EE7">
              <w:t>32</w:t>
            </w:r>
          </w:p>
        </w:tc>
        <w:tc>
          <w:tcPr>
            <w:tcW w:w="4564" w:type="dxa"/>
            <w:vAlign w:val="center"/>
            <w:hideMark/>
          </w:tcPr>
          <w:p w14:paraId="7B06A7F9" w14:textId="77777777" w:rsidR="00A34156" w:rsidRPr="00B26EE7" w:rsidRDefault="00A34156">
            <w:r w:rsidRPr="00B26EE7">
              <w:t>Водитель скорой помощи</w:t>
            </w:r>
          </w:p>
        </w:tc>
        <w:tc>
          <w:tcPr>
            <w:tcW w:w="1134" w:type="dxa"/>
            <w:vAlign w:val="center"/>
            <w:hideMark/>
          </w:tcPr>
          <w:p w14:paraId="4966F823" w14:textId="77777777" w:rsidR="00A34156" w:rsidRPr="00B26EE7" w:rsidRDefault="00A34156">
            <w:pPr>
              <w:jc w:val="center"/>
            </w:pPr>
            <w:r w:rsidRPr="00B26EE7">
              <w:t>2</w:t>
            </w:r>
          </w:p>
        </w:tc>
        <w:tc>
          <w:tcPr>
            <w:tcW w:w="1984" w:type="dxa"/>
            <w:vAlign w:val="center"/>
            <w:hideMark/>
          </w:tcPr>
          <w:p w14:paraId="0E4A3A26" w14:textId="77777777" w:rsidR="00A34156" w:rsidRPr="00B26EE7" w:rsidRDefault="00A34156">
            <w:pPr>
              <w:jc w:val="center"/>
            </w:pPr>
            <w:r w:rsidRPr="00B26EE7">
              <w:t>400 000</w:t>
            </w:r>
          </w:p>
        </w:tc>
        <w:tc>
          <w:tcPr>
            <w:tcW w:w="1559" w:type="dxa"/>
            <w:vAlign w:val="center"/>
            <w:hideMark/>
          </w:tcPr>
          <w:p w14:paraId="50A578B4" w14:textId="77777777" w:rsidR="00A34156" w:rsidRPr="00B26EE7" w:rsidRDefault="00A34156">
            <w:pPr>
              <w:jc w:val="center"/>
            </w:pPr>
            <w:r w:rsidRPr="00B26EE7">
              <w:t>800 000</w:t>
            </w:r>
          </w:p>
        </w:tc>
        <w:tc>
          <w:tcPr>
            <w:tcW w:w="2160" w:type="dxa"/>
            <w:vAlign w:val="center"/>
            <w:hideMark/>
          </w:tcPr>
          <w:p w14:paraId="7714745E" w14:textId="77777777" w:rsidR="00A34156" w:rsidRPr="00B26EE7" w:rsidRDefault="00A34156">
            <w:pPr>
              <w:jc w:val="center"/>
            </w:pPr>
            <w:r w:rsidRPr="00B26EE7">
              <w:t>12</w:t>
            </w:r>
          </w:p>
        </w:tc>
        <w:tc>
          <w:tcPr>
            <w:tcW w:w="2160" w:type="dxa"/>
            <w:vAlign w:val="center"/>
            <w:hideMark/>
          </w:tcPr>
          <w:p w14:paraId="66C13853" w14:textId="77777777" w:rsidR="00A34156" w:rsidRPr="00B26EE7" w:rsidRDefault="00A34156">
            <w:pPr>
              <w:jc w:val="center"/>
            </w:pPr>
            <w:r w:rsidRPr="00B26EE7">
              <w:t>9 600 000</w:t>
            </w:r>
          </w:p>
        </w:tc>
      </w:tr>
      <w:tr w:rsidR="00A34156" w:rsidRPr="00B26EE7" w14:paraId="1F9901FD" w14:textId="77777777" w:rsidTr="00A34156">
        <w:trPr>
          <w:trHeight w:val="240"/>
        </w:trPr>
        <w:tc>
          <w:tcPr>
            <w:tcW w:w="960" w:type="dxa"/>
            <w:vAlign w:val="center"/>
            <w:hideMark/>
          </w:tcPr>
          <w:p w14:paraId="5558A47D" w14:textId="77777777" w:rsidR="00A34156" w:rsidRPr="00B26EE7" w:rsidRDefault="00A34156">
            <w:pPr>
              <w:jc w:val="center"/>
            </w:pPr>
            <w:r w:rsidRPr="00B26EE7">
              <w:t>33</w:t>
            </w:r>
          </w:p>
        </w:tc>
        <w:tc>
          <w:tcPr>
            <w:tcW w:w="4564" w:type="dxa"/>
            <w:vAlign w:val="center"/>
            <w:hideMark/>
          </w:tcPr>
          <w:p w14:paraId="44AB39E2" w14:textId="77777777" w:rsidR="00A34156" w:rsidRPr="00B26EE7" w:rsidRDefault="00A34156">
            <w:r w:rsidRPr="00B26EE7">
              <w:t>Дробильщики лаборатории</w:t>
            </w:r>
          </w:p>
        </w:tc>
        <w:tc>
          <w:tcPr>
            <w:tcW w:w="1134" w:type="dxa"/>
            <w:vAlign w:val="center"/>
            <w:hideMark/>
          </w:tcPr>
          <w:p w14:paraId="77D87135" w14:textId="77777777" w:rsidR="00A34156" w:rsidRPr="00B26EE7" w:rsidRDefault="00A34156">
            <w:pPr>
              <w:jc w:val="center"/>
            </w:pPr>
            <w:r w:rsidRPr="00B26EE7">
              <w:t>8</w:t>
            </w:r>
          </w:p>
        </w:tc>
        <w:tc>
          <w:tcPr>
            <w:tcW w:w="1984" w:type="dxa"/>
            <w:vAlign w:val="center"/>
            <w:hideMark/>
          </w:tcPr>
          <w:p w14:paraId="457C03DA" w14:textId="77777777" w:rsidR="00A34156" w:rsidRPr="00B26EE7" w:rsidRDefault="00A34156">
            <w:pPr>
              <w:jc w:val="center"/>
            </w:pPr>
            <w:r w:rsidRPr="00B26EE7">
              <w:t>550 000</w:t>
            </w:r>
          </w:p>
        </w:tc>
        <w:tc>
          <w:tcPr>
            <w:tcW w:w="1559" w:type="dxa"/>
            <w:vAlign w:val="center"/>
            <w:hideMark/>
          </w:tcPr>
          <w:p w14:paraId="41AC96F0" w14:textId="77777777" w:rsidR="00A34156" w:rsidRPr="00B26EE7" w:rsidRDefault="00A34156">
            <w:pPr>
              <w:jc w:val="center"/>
            </w:pPr>
            <w:r w:rsidRPr="00B26EE7">
              <w:t>4 400 000</w:t>
            </w:r>
          </w:p>
        </w:tc>
        <w:tc>
          <w:tcPr>
            <w:tcW w:w="2160" w:type="dxa"/>
            <w:vAlign w:val="center"/>
            <w:hideMark/>
          </w:tcPr>
          <w:p w14:paraId="15275FBD" w14:textId="77777777" w:rsidR="00A34156" w:rsidRPr="00B26EE7" w:rsidRDefault="00A34156">
            <w:pPr>
              <w:jc w:val="center"/>
            </w:pPr>
            <w:r w:rsidRPr="00B26EE7">
              <w:t>12</w:t>
            </w:r>
          </w:p>
        </w:tc>
        <w:tc>
          <w:tcPr>
            <w:tcW w:w="2160" w:type="dxa"/>
            <w:vAlign w:val="center"/>
            <w:hideMark/>
          </w:tcPr>
          <w:p w14:paraId="22909461" w14:textId="77777777" w:rsidR="00A34156" w:rsidRPr="00B26EE7" w:rsidRDefault="00A34156">
            <w:pPr>
              <w:jc w:val="center"/>
            </w:pPr>
            <w:r w:rsidRPr="00B26EE7">
              <w:t>52 800 000</w:t>
            </w:r>
          </w:p>
        </w:tc>
      </w:tr>
      <w:tr w:rsidR="00A34156" w:rsidRPr="00B26EE7" w14:paraId="6CA8E226" w14:textId="77777777" w:rsidTr="00A34156">
        <w:trPr>
          <w:trHeight w:val="240"/>
        </w:trPr>
        <w:tc>
          <w:tcPr>
            <w:tcW w:w="960" w:type="dxa"/>
            <w:vAlign w:val="center"/>
            <w:hideMark/>
          </w:tcPr>
          <w:p w14:paraId="4BEE1BF4" w14:textId="77777777" w:rsidR="00A34156" w:rsidRPr="00B26EE7" w:rsidRDefault="00A34156">
            <w:pPr>
              <w:jc w:val="center"/>
            </w:pPr>
            <w:r w:rsidRPr="00B26EE7">
              <w:t>34</w:t>
            </w:r>
          </w:p>
        </w:tc>
        <w:tc>
          <w:tcPr>
            <w:tcW w:w="4564" w:type="dxa"/>
            <w:vAlign w:val="center"/>
            <w:hideMark/>
          </w:tcPr>
          <w:p w14:paraId="08B33FB4" w14:textId="77777777" w:rsidR="00A34156" w:rsidRPr="00B26EE7" w:rsidRDefault="00A34156">
            <w:r w:rsidRPr="00B26EE7">
              <w:t>Лаборанты лаборатории</w:t>
            </w:r>
          </w:p>
        </w:tc>
        <w:tc>
          <w:tcPr>
            <w:tcW w:w="1134" w:type="dxa"/>
            <w:vAlign w:val="center"/>
            <w:hideMark/>
          </w:tcPr>
          <w:p w14:paraId="5F9F8A9F" w14:textId="77777777" w:rsidR="00A34156" w:rsidRPr="00B26EE7" w:rsidRDefault="00A34156">
            <w:pPr>
              <w:jc w:val="center"/>
            </w:pPr>
            <w:r w:rsidRPr="00B26EE7">
              <w:t>2</w:t>
            </w:r>
          </w:p>
        </w:tc>
        <w:tc>
          <w:tcPr>
            <w:tcW w:w="1984" w:type="dxa"/>
            <w:vAlign w:val="center"/>
            <w:hideMark/>
          </w:tcPr>
          <w:p w14:paraId="0695D260" w14:textId="77777777" w:rsidR="00A34156" w:rsidRPr="00B26EE7" w:rsidRDefault="00A34156">
            <w:pPr>
              <w:jc w:val="center"/>
            </w:pPr>
            <w:r w:rsidRPr="00B26EE7">
              <w:t>500 000</w:t>
            </w:r>
          </w:p>
        </w:tc>
        <w:tc>
          <w:tcPr>
            <w:tcW w:w="1559" w:type="dxa"/>
            <w:vAlign w:val="center"/>
            <w:hideMark/>
          </w:tcPr>
          <w:p w14:paraId="3CB473D5" w14:textId="77777777" w:rsidR="00A34156" w:rsidRPr="00B26EE7" w:rsidRDefault="00A34156">
            <w:pPr>
              <w:jc w:val="center"/>
            </w:pPr>
            <w:r w:rsidRPr="00B26EE7">
              <w:t>1 000 000</w:t>
            </w:r>
          </w:p>
        </w:tc>
        <w:tc>
          <w:tcPr>
            <w:tcW w:w="2160" w:type="dxa"/>
            <w:vAlign w:val="center"/>
            <w:hideMark/>
          </w:tcPr>
          <w:p w14:paraId="71CC8CBD" w14:textId="77777777" w:rsidR="00A34156" w:rsidRPr="00B26EE7" w:rsidRDefault="00A34156">
            <w:pPr>
              <w:jc w:val="center"/>
            </w:pPr>
            <w:r w:rsidRPr="00B26EE7">
              <w:t>12</w:t>
            </w:r>
          </w:p>
        </w:tc>
        <w:tc>
          <w:tcPr>
            <w:tcW w:w="2160" w:type="dxa"/>
            <w:vAlign w:val="center"/>
            <w:hideMark/>
          </w:tcPr>
          <w:p w14:paraId="4F40311C" w14:textId="77777777" w:rsidR="00A34156" w:rsidRPr="00B26EE7" w:rsidRDefault="00A34156">
            <w:pPr>
              <w:jc w:val="center"/>
            </w:pPr>
            <w:r w:rsidRPr="00B26EE7">
              <w:t>12 000 000</w:t>
            </w:r>
          </w:p>
        </w:tc>
      </w:tr>
      <w:tr w:rsidR="00A34156" w:rsidRPr="00B26EE7" w14:paraId="29F29ADA" w14:textId="77777777" w:rsidTr="00A34156">
        <w:trPr>
          <w:trHeight w:val="552"/>
        </w:trPr>
        <w:tc>
          <w:tcPr>
            <w:tcW w:w="960" w:type="dxa"/>
            <w:vAlign w:val="center"/>
            <w:hideMark/>
          </w:tcPr>
          <w:p w14:paraId="25F8C9FC" w14:textId="77777777" w:rsidR="00A34156" w:rsidRPr="00B26EE7" w:rsidRDefault="00A34156">
            <w:pPr>
              <w:jc w:val="center"/>
            </w:pPr>
            <w:r w:rsidRPr="00B26EE7">
              <w:t>35</w:t>
            </w:r>
          </w:p>
        </w:tc>
        <w:tc>
          <w:tcPr>
            <w:tcW w:w="4564" w:type="dxa"/>
            <w:vAlign w:val="center"/>
            <w:hideMark/>
          </w:tcPr>
          <w:p w14:paraId="54699DE4" w14:textId="77777777" w:rsidR="00A34156" w:rsidRPr="00B26EE7" w:rsidRDefault="00A34156">
            <w:r w:rsidRPr="00B26EE7">
              <w:t xml:space="preserve">Рабочие на подсобных работах (подготовка </w:t>
            </w:r>
            <w:proofErr w:type="gramStart"/>
            <w:r w:rsidRPr="00B26EE7">
              <w:t>для крепление</w:t>
            </w:r>
            <w:proofErr w:type="gramEnd"/>
            <w:r w:rsidRPr="00B26EE7">
              <w:t xml:space="preserve"> + помощь на складе ВМ)</w:t>
            </w:r>
          </w:p>
        </w:tc>
        <w:tc>
          <w:tcPr>
            <w:tcW w:w="1134" w:type="dxa"/>
            <w:vAlign w:val="center"/>
            <w:hideMark/>
          </w:tcPr>
          <w:p w14:paraId="72DB0965" w14:textId="77777777" w:rsidR="00A34156" w:rsidRPr="00B26EE7" w:rsidRDefault="00A34156">
            <w:pPr>
              <w:jc w:val="center"/>
            </w:pPr>
            <w:r w:rsidRPr="00B26EE7">
              <w:t>2</w:t>
            </w:r>
          </w:p>
        </w:tc>
        <w:tc>
          <w:tcPr>
            <w:tcW w:w="1984" w:type="dxa"/>
            <w:vAlign w:val="center"/>
            <w:hideMark/>
          </w:tcPr>
          <w:p w14:paraId="5804522A" w14:textId="77777777" w:rsidR="00A34156" w:rsidRPr="00B26EE7" w:rsidRDefault="00A34156">
            <w:pPr>
              <w:jc w:val="center"/>
            </w:pPr>
            <w:r w:rsidRPr="00B26EE7">
              <w:t>450 000</w:t>
            </w:r>
          </w:p>
        </w:tc>
        <w:tc>
          <w:tcPr>
            <w:tcW w:w="1559" w:type="dxa"/>
            <w:vAlign w:val="center"/>
            <w:hideMark/>
          </w:tcPr>
          <w:p w14:paraId="38D0F372" w14:textId="77777777" w:rsidR="00A34156" w:rsidRPr="00B26EE7" w:rsidRDefault="00A34156">
            <w:pPr>
              <w:jc w:val="center"/>
            </w:pPr>
            <w:r w:rsidRPr="00B26EE7">
              <w:t>900 000</w:t>
            </w:r>
          </w:p>
        </w:tc>
        <w:tc>
          <w:tcPr>
            <w:tcW w:w="2160" w:type="dxa"/>
            <w:vAlign w:val="center"/>
            <w:hideMark/>
          </w:tcPr>
          <w:p w14:paraId="43181C41" w14:textId="77777777" w:rsidR="00A34156" w:rsidRPr="00B26EE7" w:rsidRDefault="00A34156">
            <w:pPr>
              <w:jc w:val="center"/>
            </w:pPr>
            <w:r w:rsidRPr="00B26EE7">
              <w:t>12</w:t>
            </w:r>
          </w:p>
        </w:tc>
        <w:tc>
          <w:tcPr>
            <w:tcW w:w="2160" w:type="dxa"/>
            <w:vAlign w:val="center"/>
            <w:hideMark/>
          </w:tcPr>
          <w:p w14:paraId="0F00BA2A" w14:textId="77777777" w:rsidR="00A34156" w:rsidRPr="00B26EE7" w:rsidRDefault="00A34156">
            <w:pPr>
              <w:jc w:val="center"/>
            </w:pPr>
            <w:r w:rsidRPr="00B26EE7">
              <w:t>10 800 000</w:t>
            </w:r>
          </w:p>
        </w:tc>
      </w:tr>
      <w:tr w:rsidR="00A34156" w:rsidRPr="00B26EE7" w14:paraId="074817A0" w14:textId="77777777" w:rsidTr="00A34156">
        <w:trPr>
          <w:trHeight w:val="276"/>
        </w:trPr>
        <w:tc>
          <w:tcPr>
            <w:tcW w:w="960" w:type="dxa"/>
            <w:vAlign w:val="center"/>
            <w:hideMark/>
          </w:tcPr>
          <w:p w14:paraId="5B2B5C82" w14:textId="77777777" w:rsidR="00A34156" w:rsidRPr="00B26EE7" w:rsidRDefault="00A34156">
            <w:pPr>
              <w:jc w:val="center"/>
            </w:pPr>
            <w:r w:rsidRPr="00B26EE7">
              <w:t>36</w:t>
            </w:r>
          </w:p>
        </w:tc>
        <w:tc>
          <w:tcPr>
            <w:tcW w:w="4564" w:type="dxa"/>
            <w:vAlign w:val="center"/>
            <w:hideMark/>
          </w:tcPr>
          <w:p w14:paraId="2988D3B9" w14:textId="77777777" w:rsidR="00A34156" w:rsidRPr="00B26EE7" w:rsidRDefault="00A34156">
            <w:r w:rsidRPr="00B26EE7">
              <w:t>Весовщик</w:t>
            </w:r>
          </w:p>
        </w:tc>
        <w:tc>
          <w:tcPr>
            <w:tcW w:w="1134" w:type="dxa"/>
            <w:vAlign w:val="center"/>
            <w:hideMark/>
          </w:tcPr>
          <w:p w14:paraId="012F3AA6" w14:textId="77777777" w:rsidR="00A34156" w:rsidRPr="00B26EE7" w:rsidRDefault="00A34156">
            <w:pPr>
              <w:jc w:val="center"/>
            </w:pPr>
            <w:r w:rsidRPr="00B26EE7">
              <w:t>4</w:t>
            </w:r>
          </w:p>
        </w:tc>
        <w:tc>
          <w:tcPr>
            <w:tcW w:w="1984" w:type="dxa"/>
            <w:vAlign w:val="center"/>
            <w:hideMark/>
          </w:tcPr>
          <w:p w14:paraId="0BE9AF00" w14:textId="77777777" w:rsidR="00A34156" w:rsidRPr="00B26EE7" w:rsidRDefault="00A34156">
            <w:pPr>
              <w:jc w:val="center"/>
            </w:pPr>
            <w:r w:rsidRPr="00B26EE7">
              <w:t>400 000</w:t>
            </w:r>
          </w:p>
        </w:tc>
        <w:tc>
          <w:tcPr>
            <w:tcW w:w="1559" w:type="dxa"/>
            <w:vAlign w:val="center"/>
            <w:hideMark/>
          </w:tcPr>
          <w:p w14:paraId="1EEB4B6D" w14:textId="77777777" w:rsidR="00A34156" w:rsidRPr="00B26EE7" w:rsidRDefault="00A34156">
            <w:pPr>
              <w:jc w:val="center"/>
            </w:pPr>
            <w:r w:rsidRPr="00B26EE7">
              <w:t>1 600 000</w:t>
            </w:r>
          </w:p>
        </w:tc>
        <w:tc>
          <w:tcPr>
            <w:tcW w:w="2160" w:type="dxa"/>
            <w:vAlign w:val="center"/>
            <w:hideMark/>
          </w:tcPr>
          <w:p w14:paraId="43B94AF5" w14:textId="77777777" w:rsidR="00A34156" w:rsidRPr="00B26EE7" w:rsidRDefault="00A34156">
            <w:pPr>
              <w:jc w:val="center"/>
            </w:pPr>
            <w:r w:rsidRPr="00B26EE7">
              <w:t>12</w:t>
            </w:r>
          </w:p>
        </w:tc>
        <w:tc>
          <w:tcPr>
            <w:tcW w:w="2160" w:type="dxa"/>
            <w:vAlign w:val="center"/>
            <w:hideMark/>
          </w:tcPr>
          <w:p w14:paraId="367D7D99" w14:textId="77777777" w:rsidR="00A34156" w:rsidRPr="00B26EE7" w:rsidRDefault="00A34156">
            <w:pPr>
              <w:jc w:val="center"/>
            </w:pPr>
            <w:r w:rsidRPr="00B26EE7">
              <w:t>19 200 000</w:t>
            </w:r>
          </w:p>
        </w:tc>
      </w:tr>
      <w:tr w:rsidR="00A34156" w:rsidRPr="00B26EE7" w14:paraId="4533750A" w14:textId="77777777" w:rsidTr="00A34156">
        <w:trPr>
          <w:trHeight w:val="240"/>
        </w:trPr>
        <w:tc>
          <w:tcPr>
            <w:tcW w:w="960" w:type="dxa"/>
            <w:vAlign w:val="center"/>
            <w:hideMark/>
          </w:tcPr>
          <w:p w14:paraId="73BEFBB6" w14:textId="77777777" w:rsidR="00A34156" w:rsidRPr="00B26EE7" w:rsidRDefault="00A34156">
            <w:pPr>
              <w:jc w:val="center"/>
            </w:pPr>
            <w:r w:rsidRPr="00B26EE7">
              <w:t>37</w:t>
            </w:r>
          </w:p>
        </w:tc>
        <w:tc>
          <w:tcPr>
            <w:tcW w:w="4564" w:type="dxa"/>
            <w:vAlign w:val="center"/>
            <w:hideMark/>
          </w:tcPr>
          <w:p w14:paraId="00CB63DE" w14:textId="77777777" w:rsidR="00A34156" w:rsidRPr="00B26EE7" w:rsidRDefault="00A34156">
            <w:r w:rsidRPr="00B26EE7">
              <w:t>Охрана</w:t>
            </w:r>
          </w:p>
        </w:tc>
        <w:tc>
          <w:tcPr>
            <w:tcW w:w="1134" w:type="dxa"/>
            <w:vAlign w:val="center"/>
            <w:hideMark/>
          </w:tcPr>
          <w:p w14:paraId="15C2DABF" w14:textId="77777777" w:rsidR="00A34156" w:rsidRPr="00B26EE7" w:rsidRDefault="00A34156">
            <w:pPr>
              <w:jc w:val="center"/>
            </w:pPr>
            <w:r w:rsidRPr="00B26EE7">
              <w:t>8</w:t>
            </w:r>
          </w:p>
        </w:tc>
        <w:tc>
          <w:tcPr>
            <w:tcW w:w="1984" w:type="dxa"/>
            <w:vAlign w:val="center"/>
            <w:hideMark/>
          </w:tcPr>
          <w:p w14:paraId="6F4E9379" w14:textId="77777777" w:rsidR="00A34156" w:rsidRPr="00B26EE7" w:rsidRDefault="00A34156">
            <w:pPr>
              <w:jc w:val="center"/>
            </w:pPr>
            <w:r w:rsidRPr="00B26EE7">
              <w:t>450 000</w:t>
            </w:r>
          </w:p>
        </w:tc>
        <w:tc>
          <w:tcPr>
            <w:tcW w:w="1559" w:type="dxa"/>
            <w:vAlign w:val="center"/>
            <w:hideMark/>
          </w:tcPr>
          <w:p w14:paraId="347C763E" w14:textId="77777777" w:rsidR="00A34156" w:rsidRPr="00B26EE7" w:rsidRDefault="00A34156">
            <w:pPr>
              <w:jc w:val="center"/>
            </w:pPr>
            <w:r w:rsidRPr="00B26EE7">
              <w:t>3 600 000</w:t>
            </w:r>
          </w:p>
        </w:tc>
        <w:tc>
          <w:tcPr>
            <w:tcW w:w="2160" w:type="dxa"/>
            <w:vAlign w:val="center"/>
            <w:hideMark/>
          </w:tcPr>
          <w:p w14:paraId="25D0EC56" w14:textId="77777777" w:rsidR="00A34156" w:rsidRPr="00B26EE7" w:rsidRDefault="00A34156">
            <w:pPr>
              <w:jc w:val="center"/>
            </w:pPr>
            <w:r w:rsidRPr="00B26EE7">
              <w:t>12</w:t>
            </w:r>
          </w:p>
        </w:tc>
        <w:tc>
          <w:tcPr>
            <w:tcW w:w="2160" w:type="dxa"/>
            <w:vAlign w:val="center"/>
            <w:hideMark/>
          </w:tcPr>
          <w:p w14:paraId="5B07617A" w14:textId="77777777" w:rsidR="00A34156" w:rsidRPr="00B26EE7" w:rsidRDefault="00A34156">
            <w:pPr>
              <w:jc w:val="center"/>
            </w:pPr>
            <w:r w:rsidRPr="00B26EE7">
              <w:t>43 200 000</w:t>
            </w:r>
          </w:p>
        </w:tc>
      </w:tr>
      <w:tr w:rsidR="00A34156" w:rsidRPr="00B26EE7" w14:paraId="2527A261" w14:textId="77777777" w:rsidTr="00A34156">
        <w:trPr>
          <w:trHeight w:val="240"/>
        </w:trPr>
        <w:tc>
          <w:tcPr>
            <w:tcW w:w="960" w:type="dxa"/>
            <w:vAlign w:val="center"/>
            <w:hideMark/>
          </w:tcPr>
          <w:p w14:paraId="621DD3CD" w14:textId="77777777" w:rsidR="00A34156" w:rsidRPr="00B26EE7" w:rsidRDefault="00A34156">
            <w:pPr>
              <w:jc w:val="center"/>
            </w:pPr>
            <w:r w:rsidRPr="00B26EE7">
              <w:t>38</w:t>
            </w:r>
          </w:p>
        </w:tc>
        <w:tc>
          <w:tcPr>
            <w:tcW w:w="4564" w:type="dxa"/>
            <w:vAlign w:val="center"/>
            <w:hideMark/>
          </w:tcPr>
          <w:p w14:paraId="2D535124" w14:textId="77777777" w:rsidR="00A34156" w:rsidRPr="00B26EE7" w:rsidRDefault="00A34156">
            <w:r w:rsidRPr="00B26EE7">
              <w:t>Заведующий складом</w:t>
            </w:r>
          </w:p>
        </w:tc>
        <w:tc>
          <w:tcPr>
            <w:tcW w:w="1134" w:type="dxa"/>
            <w:vAlign w:val="center"/>
            <w:hideMark/>
          </w:tcPr>
          <w:p w14:paraId="705C9A9B" w14:textId="77777777" w:rsidR="00A34156" w:rsidRPr="00B26EE7" w:rsidRDefault="00A34156">
            <w:pPr>
              <w:jc w:val="center"/>
            </w:pPr>
            <w:r w:rsidRPr="00B26EE7">
              <w:t>2</w:t>
            </w:r>
          </w:p>
        </w:tc>
        <w:tc>
          <w:tcPr>
            <w:tcW w:w="1984" w:type="dxa"/>
            <w:vAlign w:val="center"/>
            <w:hideMark/>
          </w:tcPr>
          <w:p w14:paraId="2BA425EB" w14:textId="77777777" w:rsidR="00A34156" w:rsidRPr="00B26EE7" w:rsidRDefault="00A34156">
            <w:pPr>
              <w:jc w:val="center"/>
            </w:pPr>
            <w:r w:rsidRPr="00B26EE7">
              <w:t>600 000</w:t>
            </w:r>
          </w:p>
        </w:tc>
        <w:tc>
          <w:tcPr>
            <w:tcW w:w="1559" w:type="dxa"/>
            <w:vAlign w:val="center"/>
            <w:hideMark/>
          </w:tcPr>
          <w:p w14:paraId="534F7AB7" w14:textId="77777777" w:rsidR="00A34156" w:rsidRPr="00B26EE7" w:rsidRDefault="00A34156">
            <w:pPr>
              <w:jc w:val="center"/>
            </w:pPr>
            <w:r w:rsidRPr="00B26EE7">
              <w:t>1 200 000</w:t>
            </w:r>
          </w:p>
        </w:tc>
        <w:tc>
          <w:tcPr>
            <w:tcW w:w="2160" w:type="dxa"/>
            <w:vAlign w:val="center"/>
            <w:hideMark/>
          </w:tcPr>
          <w:p w14:paraId="2B23B039" w14:textId="77777777" w:rsidR="00A34156" w:rsidRPr="00B26EE7" w:rsidRDefault="00A34156">
            <w:pPr>
              <w:jc w:val="center"/>
            </w:pPr>
            <w:r w:rsidRPr="00B26EE7">
              <w:t>12</w:t>
            </w:r>
          </w:p>
        </w:tc>
        <w:tc>
          <w:tcPr>
            <w:tcW w:w="2160" w:type="dxa"/>
            <w:vAlign w:val="center"/>
            <w:hideMark/>
          </w:tcPr>
          <w:p w14:paraId="132C4A36" w14:textId="77777777" w:rsidR="00A34156" w:rsidRPr="00B26EE7" w:rsidRDefault="00A34156">
            <w:pPr>
              <w:jc w:val="center"/>
            </w:pPr>
            <w:r w:rsidRPr="00B26EE7">
              <w:t>14 400 000</w:t>
            </w:r>
          </w:p>
        </w:tc>
      </w:tr>
      <w:tr w:rsidR="00A34156" w:rsidRPr="00B26EE7" w14:paraId="0EBC05AE" w14:textId="77777777" w:rsidTr="00A34156">
        <w:trPr>
          <w:trHeight w:val="240"/>
        </w:trPr>
        <w:tc>
          <w:tcPr>
            <w:tcW w:w="960" w:type="dxa"/>
            <w:vAlign w:val="center"/>
            <w:hideMark/>
          </w:tcPr>
          <w:p w14:paraId="7C8D35E1" w14:textId="77777777" w:rsidR="00A34156" w:rsidRPr="00B26EE7" w:rsidRDefault="00A34156">
            <w:pPr>
              <w:jc w:val="center"/>
            </w:pPr>
            <w:r w:rsidRPr="00B26EE7">
              <w:t>39</w:t>
            </w:r>
          </w:p>
        </w:tc>
        <w:tc>
          <w:tcPr>
            <w:tcW w:w="4564" w:type="dxa"/>
            <w:vAlign w:val="center"/>
            <w:hideMark/>
          </w:tcPr>
          <w:p w14:paraId="5059065A" w14:textId="77777777" w:rsidR="00A34156" w:rsidRPr="00B26EE7" w:rsidRDefault="00A34156">
            <w:r w:rsidRPr="00B26EE7">
              <w:t xml:space="preserve">Работник прачечной </w:t>
            </w:r>
          </w:p>
        </w:tc>
        <w:tc>
          <w:tcPr>
            <w:tcW w:w="1134" w:type="dxa"/>
            <w:vAlign w:val="center"/>
            <w:hideMark/>
          </w:tcPr>
          <w:p w14:paraId="0255903A" w14:textId="77777777" w:rsidR="00A34156" w:rsidRPr="00B26EE7" w:rsidRDefault="00A34156">
            <w:pPr>
              <w:jc w:val="center"/>
            </w:pPr>
            <w:r w:rsidRPr="00B26EE7">
              <w:t>2</w:t>
            </w:r>
          </w:p>
        </w:tc>
        <w:tc>
          <w:tcPr>
            <w:tcW w:w="1984" w:type="dxa"/>
            <w:vAlign w:val="center"/>
            <w:hideMark/>
          </w:tcPr>
          <w:p w14:paraId="278AB945" w14:textId="77777777" w:rsidR="00A34156" w:rsidRPr="00B26EE7" w:rsidRDefault="00A34156">
            <w:pPr>
              <w:jc w:val="center"/>
            </w:pPr>
            <w:r w:rsidRPr="00B26EE7">
              <w:t>400 000</w:t>
            </w:r>
          </w:p>
        </w:tc>
        <w:tc>
          <w:tcPr>
            <w:tcW w:w="1559" w:type="dxa"/>
            <w:vAlign w:val="center"/>
            <w:hideMark/>
          </w:tcPr>
          <w:p w14:paraId="0FF24864" w14:textId="77777777" w:rsidR="00A34156" w:rsidRPr="00B26EE7" w:rsidRDefault="00A34156">
            <w:pPr>
              <w:jc w:val="center"/>
            </w:pPr>
            <w:r w:rsidRPr="00B26EE7">
              <w:t>800 000</w:t>
            </w:r>
          </w:p>
        </w:tc>
        <w:tc>
          <w:tcPr>
            <w:tcW w:w="2160" w:type="dxa"/>
            <w:vAlign w:val="center"/>
            <w:hideMark/>
          </w:tcPr>
          <w:p w14:paraId="5CCFD0E9" w14:textId="77777777" w:rsidR="00A34156" w:rsidRPr="00B26EE7" w:rsidRDefault="00A34156">
            <w:pPr>
              <w:jc w:val="center"/>
            </w:pPr>
            <w:r w:rsidRPr="00B26EE7">
              <w:t>12</w:t>
            </w:r>
          </w:p>
        </w:tc>
        <w:tc>
          <w:tcPr>
            <w:tcW w:w="2160" w:type="dxa"/>
            <w:vAlign w:val="center"/>
            <w:hideMark/>
          </w:tcPr>
          <w:p w14:paraId="2B8E5768" w14:textId="77777777" w:rsidR="00A34156" w:rsidRPr="00B26EE7" w:rsidRDefault="00A34156">
            <w:pPr>
              <w:jc w:val="center"/>
            </w:pPr>
            <w:r w:rsidRPr="00B26EE7">
              <w:t>9 600 000</w:t>
            </w:r>
          </w:p>
        </w:tc>
      </w:tr>
      <w:tr w:rsidR="00A34156" w:rsidRPr="00B26EE7" w14:paraId="05975BC5" w14:textId="77777777" w:rsidTr="00A34156">
        <w:trPr>
          <w:trHeight w:val="240"/>
        </w:trPr>
        <w:tc>
          <w:tcPr>
            <w:tcW w:w="960" w:type="dxa"/>
            <w:vAlign w:val="center"/>
            <w:hideMark/>
          </w:tcPr>
          <w:p w14:paraId="5E328FF8" w14:textId="77777777" w:rsidR="00A34156" w:rsidRPr="00B26EE7" w:rsidRDefault="00A34156">
            <w:pPr>
              <w:jc w:val="center"/>
            </w:pPr>
            <w:r w:rsidRPr="00B26EE7">
              <w:t>40</w:t>
            </w:r>
          </w:p>
        </w:tc>
        <w:tc>
          <w:tcPr>
            <w:tcW w:w="4564" w:type="dxa"/>
            <w:vAlign w:val="center"/>
            <w:hideMark/>
          </w:tcPr>
          <w:p w14:paraId="54C9F9EE" w14:textId="77777777" w:rsidR="00A34156" w:rsidRPr="00B26EE7" w:rsidRDefault="00A34156">
            <w:r w:rsidRPr="00B26EE7">
              <w:t>Уборщица</w:t>
            </w:r>
          </w:p>
        </w:tc>
        <w:tc>
          <w:tcPr>
            <w:tcW w:w="1134" w:type="dxa"/>
            <w:vAlign w:val="center"/>
            <w:hideMark/>
          </w:tcPr>
          <w:p w14:paraId="6385FB52" w14:textId="77777777" w:rsidR="00A34156" w:rsidRPr="00B26EE7" w:rsidRDefault="00A34156">
            <w:pPr>
              <w:jc w:val="center"/>
            </w:pPr>
            <w:r w:rsidRPr="00B26EE7">
              <w:t>2</w:t>
            </w:r>
          </w:p>
        </w:tc>
        <w:tc>
          <w:tcPr>
            <w:tcW w:w="1984" w:type="dxa"/>
            <w:vAlign w:val="center"/>
            <w:hideMark/>
          </w:tcPr>
          <w:p w14:paraId="26076D28" w14:textId="77777777" w:rsidR="00A34156" w:rsidRPr="00B26EE7" w:rsidRDefault="00A34156">
            <w:pPr>
              <w:jc w:val="center"/>
            </w:pPr>
            <w:r w:rsidRPr="00B26EE7">
              <w:t>400 000</w:t>
            </w:r>
          </w:p>
        </w:tc>
        <w:tc>
          <w:tcPr>
            <w:tcW w:w="1559" w:type="dxa"/>
            <w:vAlign w:val="center"/>
            <w:hideMark/>
          </w:tcPr>
          <w:p w14:paraId="05F34E62" w14:textId="77777777" w:rsidR="00A34156" w:rsidRPr="00B26EE7" w:rsidRDefault="00A34156">
            <w:pPr>
              <w:jc w:val="center"/>
            </w:pPr>
            <w:r w:rsidRPr="00B26EE7">
              <w:t>800 000</w:t>
            </w:r>
          </w:p>
        </w:tc>
        <w:tc>
          <w:tcPr>
            <w:tcW w:w="2160" w:type="dxa"/>
            <w:vAlign w:val="center"/>
            <w:hideMark/>
          </w:tcPr>
          <w:p w14:paraId="6212B794" w14:textId="77777777" w:rsidR="00A34156" w:rsidRPr="00B26EE7" w:rsidRDefault="00A34156">
            <w:pPr>
              <w:jc w:val="center"/>
            </w:pPr>
            <w:r w:rsidRPr="00B26EE7">
              <w:t>12</w:t>
            </w:r>
          </w:p>
        </w:tc>
        <w:tc>
          <w:tcPr>
            <w:tcW w:w="2160" w:type="dxa"/>
            <w:vAlign w:val="center"/>
            <w:hideMark/>
          </w:tcPr>
          <w:p w14:paraId="03198887" w14:textId="77777777" w:rsidR="00A34156" w:rsidRPr="00B26EE7" w:rsidRDefault="00A34156">
            <w:pPr>
              <w:jc w:val="center"/>
            </w:pPr>
            <w:r w:rsidRPr="00B26EE7">
              <w:t>9 600 000</w:t>
            </w:r>
          </w:p>
        </w:tc>
      </w:tr>
      <w:tr w:rsidR="00A34156" w:rsidRPr="00B26EE7" w14:paraId="6C187011" w14:textId="77777777" w:rsidTr="00A34156">
        <w:trPr>
          <w:trHeight w:val="240"/>
        </w:trPr>
        <w:tc>
          <w:tcPr>
            <w:tcW w:w="960" w:type="dxa"/>
            <w:vAlign w:val="center"/>
            <w:hideMark/>
          </w:tcPr>
          <w:p w14:paraId="1AA834F1" w14:textId="77777777" w:rsidR="00A34156" w:rsidRPr="00B26EE7" w:rsidRDefault="00A34156">
            <w:pPr>
              <w:jc w:val="center"/>
            </w:pPr>
            <w:r w:rsidRPr="00B26EE7">
              <w:t>41</w:t>
            </w:r>
          </w:p>
        </w:tc>
        <w:tc>
          <w:tcPr>
            <w:tcW w:w="4564" w:type="dxa"/>
            <w:vAlign w:val="center"/>
            <w:hideMark/>
          </w:tcPr>
          <w:p w14:paraId="4203B7A4" w14:textId="77777777" w:rsidR="00A34156" w:rsidRPr="00B26EE7" w:rsidRDefault="00A34156">
            <w:r w:rsidRPr="00B26EE7">
              <w:t>Повара</w:t>
            </w:r>
          </w:p>
        </w:tc>
        <w:tc>
          <w:tcPr>
            <w:tcW w:w="1134" w:type="dxa"/>
            <w:vAlign w:val="center"/>
            <w:hideMark/>
          </w:tcPr>
          <w:p w14:paraId="23A8DEB7" w14:textId="77777777" w:rsidR="00A34156" w:rsidRPr="00B26EE7" w:rsidRDefault="00A34156">
            <w:pPr>
              <w:jc w:val="center"/>
            </w:pPr>
            <w:r w:rsidRPr="00B26EE7">
              <w:t>4</w:t>
            </w:r>
          </w:p>
        </w:tc>
        <w:tc>
          <w:tcPr>
            <w:tcW w:w="1984" w:type="dxa"/>
            <w:vAlign w:val="center"/>
            <w:hideMark/>
          </w:tcPr>
          <w:p w14:paraId="2074E341" w14:textId="77777777" w:rsidR="00A34156" w:rsidRPr="00B26EE7" w:rsidRDefault="00A34156">
            <w:pPr>
              <w:jc w:val="center"/>
            </w:pPr>
            <w:r w:rsidRPr="00B26EE7">
              <w:t>450 000</w:t>
            </w:r>
          </w:p>
        </w:tc>
        <w:tc>
          <w:tcPr>
            <w:tcW w:w="1559" w:type="dxa"/>
            <w:vAlign w:val="center"/>
            <w:hideMark/>
          </w:tcPr>
          <w:p w14:paraId="3F3F071C" w14:textId="77777777" w:rsidR="00A34156" w:rsidRPr="00B26EE7" w:rsidRDefault="00A34156">
            <w:pPr>
              <w:jc w:val="center"/>
            </w:pPr>
            <w:r w:rsidRPr="00B26EE7">
              <w:t>1 800 000</w:t>
            </w:r>
          </w:p>
        </w:tc>
        <w:tc>
          <w:tcPr>
            <w:tcW w:w="2160" w:type="dxa"/>
            <w:vAlign w:val="center"/>
            <w:hideMark/>
          </w:tcPr>
          <w:p w14:paraId="7000967C" w14:textId="77777777" w:rsidR="00A34156" w:rsidRPr="00B26EE7" w:rsidRDefault="00A34156">
            <w:pPr>
              <w:jc w:val="center"/>
            </w:pPr>
            <w:r w:rsidRPr="00B26EE7">
              <w:t>12</w:t>
            </w:r>
          </w:p>
        </w:tc>
        <w:tc>
          <w:tcPr>
            <w:tcW w:w="2160" w:type="dxa"/>
            <w:vAlign w:val="center"/>
            <w:hideMark/>
          </w:tcPr>
          <w:p w14:paraId="619A00AA" w14:textId="77777777" w:rsidR="00A34156" w:rsidRPr="00B26EE7" w:rsidRDefault="00A34156">
            <w:pPr>
              <w:jc w:val="center"/>
            </w:pPr>
            <w:r w:rsidRPr="00B26EE7">
              <w:t>21 600 000</w:t>
            </w:r>
          </w:p>
        </w:tc>
      </w:tr>
      <w:tr w:rsidR="00A34156" w:rsidRPr="00B26EE7" w14:paraId="1222ACC2" w14:textId="77777777" w:rsidTr="00A34156">
        <w:trPr>
          <w:trHeight w:val="240"/>
        </w:trPr>
        <w:tc>
          <w:tcPr>
            <w:tcW w:w="960" w:type="dxa"/>
            <w:vAlign w:val="center"/>
            <w:hideMark/>
          </w:tcPr>
          <w:p w14:paraId="0090351D" w14:textId="77777777" w:rsidR="00A34156" w:rsidRPr="00B26EE7" w:rsidRDefault="00A34156">
            <w:pPr>
              <w:jc w:val="center"/>
            </w:pPr>
            <w:r w:rsidRPr="00B26EE7">
              <w:t>42</w:t>
            </w:r>
          </w:p>
        </w:tc>
        <w:tc>
          <w:tcPr>
            <w:tcW w:w="4564" w:type="dxa"/>
            <w:vAlign w:val="center"/>
            <w:hideMark/>
          </w:tcPr>
          <w:p w14:paraId="3752539B" w14:textId="77777777" w:rsidR="00A34156" w:rsidRPr="00B26EE7" w:rsidRDefault="00A34156">
            <w:r w:rsidRPr="00B26EE7">
              <w:t>Кухонные рабочие</w:t>
            </w:r>
          </w:p>
        </w:tc>
        <w:tc>
          <w:tcPr>
            <w:tcW w:w="1134" w:type="dxa"/>
            <w:vAlign w:val="center"/>
            <w:hideMark/>
          </w:tcPr>
          <w:p w14:paraId="6C5E3261" w14:textId="77777777" w:rsidR="00A34156" w:rsidRPr="00B26EE7" w:rsidRDefault="00A34156">
            <w:pPr>
              <w:jc w:val="center"/>
            </w:pPr>
            <w:r w:rsidRPr="00B26EE7">
              <w:t>4</w:t>
            </w:r>
          </w:p>
        </w:tc>
        <w:tc>
          <w:tcPr>
            <w:tcW w:w="1984" w:type="dxa"/>
            <w:vAlign w:val="center"/>
            <w:hideMark/>
          </w:tcPr>
          <w:p w14:paraId="74BFAD12" w14:textId="77777777" w:rsidR="00A34156" w:rsidRPr="00B26EE7" w:rsidRDefault="00A34156">
            <w:pPr>
              <w:jc w:val="center"/>
            </w:pPr>
            <w:r w:rsidRPr="00B26EE7">
              <w:t>400 000</w:t>
            </w:r>
          </w:p>
        </w:tc>
        <w:tc>
          <w:tcPr>
            <w:tcW w:w="1559" w:type="dxa"/>
            <w:vAlign w:val="center"/>
            <w:hideMark/>
          </w:tcPr>
          <w:p w14:paraId="785F72DD" w14:textId="77777777" w:rsidR="00A34156" w:rsidRPr="00B26EE7" w:rsidRDefault="00A34156">
            <w:pPr>
              <w:jc w:val="center"/>
            </w:pPr>
            <w:r w:rsidRPr="00B26EE7">
              <w:t>1 600 000</w:t>
            </w:r>
          </w:p>
        </w:tc>
        <w:tc>
          <w:tcPr>
            <w:tcW w:w="2160" w:type="dxa"/>
            <w:vAlign w:val="center"/>
            <w:hideMark/>
          </w:tcPr>
          <w:p w14:paraId="00C674B6" w14:textId="77777777" w:rsidR="00A34156" w:rsidRPr="00B26EE7" w:rsidRDefault="00A34156">
            <w:pPr>
              <w:jc w:val="center"/>
            </w:pPr>
            <w:r w:rsidRPr="00B26EE7">
              <w:t>12</w:t>
            </w:r>
          </w:p>
        </w:tc>
        <w:tc>
          <w:tcPr>
            <w:tcW w:w="2160" w:type="dxa"/>
            <w:vAlign w:val="center"/>
            <w:hideMark/>
          </w:tcPr>
          <w:p w14:paraId="5878174C" w14:textId="77777777" w:rsidR="00A34156" w:rsidRPr="00B26EE7" w:rsidRDefault="00A34156">
            <w:pPr>
              <w:jc w:val="center"/>
            </w:pPr>
            <w:r w:rsidRPr="00B26EE7">
              <w:t>19 200 000</w:t>
            </w:r>
          </w:p>
        </w:tc>
      </w:tr>
      <w:tr w:rsidR="00A34156" w:rsidRPr="00B26EE7" w14:paraId="2D5111B5" w14:textId="77777777" w:rsidTr="00A34156">
        <w:trPr>
          <w:trHeight w:val="240"/>
        </w:trPr>
        <w:tc>
          <w:tcPr>
            <w:tcW w:w="5524" w:type="dxa"/>
            <w:gridSpan w:val="2"/>
            <w:shd w:val="clear" w:color="000000" w:fill="E2F0D9"/>
            <w:vAlign w:val="center"/>
            <w:hideMark/>
          </w:tcPr>
          <w:p w14:paraId="574A4DDD" w14:textId="77777777" w:rsidR="00A34156" w:rsidRPr="00B26EE7" w:rsidRDefault="00A34156">
            <w:pPr>
              <w:jc w:val="center"/>
              <w:rPr>
                <w:b/>
                <w:bCs/>
              </w:rPr>
            </w:pPr>
            <w:r w:rsidRPr="00B26EE7">
              <w:rPr>
                <w:b/>
                <w:bCs/>
              </w:rPr>
              <w:t>Итого по рабочим</w:t>
            </w:r>
          </w:p>
        </w:tc>
        <w:tc>
          <w:tcPr>
            <w:tcW w:w="1134" w:type="dxa"/>
            <w:shd w:val="clear" w:color="000000" w:fill="E2F0D9"/>
            <w:vAlign w:val="center"/>
            <w:hideMark/>
          </w:tcPr>
          <w:p w14:paraId="589A0AC0" w14:textId="77777777" w:rsidR="00A34156" w:rsidRPr="00B26EE7" w:rsidRDefault="00A34156">
            <w:pPr>
              <w:jc w:val="center"/>
              <w:rPr>
                <w:b/>
                <w:bCs/>
              </w:rPr>
            </w:pPr>
            <w:r w:rsidRPr="00B26EE7">
              <w:rPr>
                <w:b/>
                <w:bCs/>
              </w:rPr>
              <w:t>148</w:t>
            </w:r>
          </w:p>
        </w:tc>
        <w:tc>
          <w:tcPr>
            <w:tcW w:w="1984" w:type="dxa"/>
            <w:shd w:val="clear" w:color="000000" w:fill="E2F0D9"/>
            <w:vAlign w:val="center"/>
            <w:hideMark/>
          </w:tcPr>
          <w:p w14:paraId="289B3E12" w14:textId="77777777" w:rsidR="00A34156" w:rsidRPr="00B26EE7" w:rsidRDefault="00A34156">
            <w:pPr>
              <w:jc w:val="center"/>
              <w:rPr>
                <w:b/>
                <w:bCs/>
              </w:rPr>
            </w:pPr>
            <w:r w:rsidRPr="00B26EE7">
              <w:rPr>
                <w:b/>
                <w:bCs/>
              </w:rPr>
              <w:t> </w:t>
            </w:r>
          </w:p>
        </w:tc>
        <w:tc>
          <w:tcPr>
            <w:tcW w:w="1559" w:type="dxa"/>
            <w:shd w:val="clear" w:color="000000" w:fill="E2F0D9"/>
            <w:vAlign w:val="center"/>
            <w:hideMark/>
          </w:tcPr>
          <w:p w14:paraId="66A8F59B" w14:textId="77777777" w:rsidR="00A34156" w:rsidRPr="00B26EE7" w:rsidRDefault="00A34156">
            <w:pPr>
              <w:jc w:val="center"/>
              <w:rPr>
                <w:b/>
                <w:bCs/>
              </w:rPr>
            </w:pPr>
            <w:r w:rsidRPr="00B26EE7">
              <w:rPr>
                <w:b/>
                <w:bCs/>
              </w:rPr>
              <w:t>88 300 000</w:t>
            </w:r>
          </w:p>
        </w:tc>
        <w:tc>
          <w:tcPr>
            <w:tcW w:w="2160" w:type="dxa"/>
            <w:shd w:val="clear" w:color="000000" w:fill="E2F0D9"/>
            <w:vAlign w:val="center"/>
            <w:hideMark/>
          </w:tcPr>
          <w:p w14:paraId="7AE31691" w14:textId="77777777" w:rsidR="00A34156" w:rsidRPr="00B26EE7" w:rsidRDefault="00A34156">
            <w:pPr>
              <w:jc w:val="center"/>
              <w:rPr>
                <w:b/>
                <w:bCs/>
              </w:rPr>
            </w:pPr>
            <w:r w:rsidRPr="00B26EE7">
              <w:rPr>
                <w:b/>
                <w:bCs/>
              </w:rPr>
              <w:t>12</w:t>
            </w:r>
          </w:p>
        </w:tc>
        <w:tc>
          <w:tcPr>
            <w:tcW w:w="2160" w:type="dxa"/>
            <w:shd w:val="clear" w:color="000000" w:fill="E2F0D9"/>
            <w:vAlign w:val="center"/>
            <w:hideMark/>
          </w:tcPr>
          <w:p w14:paraId="74E5C204" w14:textId="77777777" w:rsidR="00A34156" w:rsidRPr="00B26EE7" w:rsidRDefault="00A34156">
            <w:pPr>
              <w:jc w:val="center"/>
              <w:rPr>
                <w:b/>
                <w:bCs/>
              </w:rPr>
            </w:pPr>
            <w:r w:rsidRPr="00B26EE7">
              <w:rPr>
                <w:b/>
                <w:bCs/>
              </w:rPr>
              <w:t>1 059 600 000</w:t>
            </w:r>
          </w:p>
        </w:tc>
      </w:tr>
      <w:tr w:rsidR="00A34156" w:rsidRPr="00B26EE7" w14:paraId="2E24D258" w14:textId="77777777" w:rsidTr="00A34156">
        <w:trPr>
          <w:trHeight w:val="240"/>
        </w:trPr>
        <w:tc>
          <w:tcPr>
            <w:tcW w:w="5524" w:type="dxa"/>
            <w:gridSpan w:val="2"/>
            <w:shd w:val="clear" w:color="000000" w:fill="E2F0D9"/>
            <w:vAlign w:val="center"/>
            <w:hideMark/>
          </w:tcPr>
          <w:p w14:paraId="1A212925" w14:textId="77777777" w:rsidR="00A34156" w:rsidRPr="00B26EE7" w:rsidRDefault="00A34156">
            <w:pPr>
              <w:jc w:val="center"/>
              <w:rPr>
                <w:b/>
                <w:bCs/>
              </w:rPr>
            </w:pPr>
            <w:r w:rsidRPr="00B26EE7">
              <w:rPr>
                <w:b/>
                <w:bCs/>
              </w:rPr>
              <w:t>Итого по руднику</w:t>
            </w:r>
          </w:p>
        </w:tc>
        <w:tc>
          <w:tcPr>
            <w:tcW w:w="1134" w:type="dxa"/>
            <w:shd w:val="clear" w:color="000000" w:fill="E2F0D9"/>
            <w:vAlign w:val="center"/>
            <w:hideMark/>
          </w:tcPr>
          <w:p w14:paraId="0534227F" w14:textId="77777777" w:rsidR="00A34156" w:rsidRPr="00B26EE7" w:rsidRDefault="00A34156">
            <w:pPr>
              <w:jc w:val="center"/>
              <w:rPr>
                <w:b/>
                <w:bCs/>
              </w:rPr>
            </w:pPr>
            <w:r w:rsidRPr="00B26EE7">
              <w:rPr>
                <w:b/>
                <w:bCs/>
              </w:rPr>
              <w:t>186</w:t>
            </w:r>
          </w:p>
        </w:tc>
        <w:tc>
          <w:tcPr>
            <w:tcW w:w="1984" w:type="dxa"/>
            <w:shd w:val="clear" w:color="000000" w:fill="E2F0D9"/>
            <w:vAlign w:val="center"/>
            <w:hideMark/>
          </w:tcPr>
          <w:p w14:paraId="3C1C2280" w14:textId="77777777" w:rsidR="00A34156" w:rsidRPr="00B26EE7" w:rsidRDefault="00A34156">
            <w:pPr>
              <w:jc w:val="center"/>
              <w:rPr>
                <w:b/>
                <w:bCs/>
              </w:rPr>
            </w:pPr>
            <w:r w:rsidRPr="00B26EE7">
              <w:rPr>
                <w:b/>
                <w:bCs/>
              </w:rPr>
              <w:t> </w:t>
            </w:r>
          </w:p>
        </w:tc>
        <w:tc>
          <w:tcPr>
            <w:tcW w:w="1559" w:type="dxa"/>
            <w:shd w:val="clear" w:color="000000" w:fill="E2F0D9"/>
            <w:vAlign w:val="center"/>
            <w:hideMark/>
          </w:tcPr>
          <w:p w14:paraId="1E646377" w14:textId="77777777" w:rsidR="00A34156" w:rsidRPr="00B26EE7" w:rsidRDefault="00A34156">
            <w:pPr>
              <w:jc w:val="center"/>
              <w:rPr>
                <w:b/>
                <w:bCs/>
              </w:rPr>
            </w:pPr>
            <w:r w:rsidRPr="00B26EE7">
              <w:rPr>
                <w:b/>
                <w:bCs/>
              </w:rPr>
              <w:t>123 150 000</w:t>
            </w:r>
          </w:p>
        </w:tc>
        <w:tc>
          <w:tcPr>
            <w:tcW w:w="2160" w:type="dxa"/>
            <w:shd w:val="clear" w:color="000000" w:fill="E2F0D9"/>
            <w:vAlign w:val="center"/>
            <w:hideMark/>
          </w:tcPr>
          <w:p w14:paraId="0C489357" w14:textId="77777777" w:rsidR="00A34156" w:rsidRPr="00B26EE7" w:rsidRDefault="00A34156">
            <w:pPr>
              <w:jc w:val="center"/>
              <w:rPr>
                <w:b/>
                <w:bCs/>
              </w:rPr>
            </w:pPr>
            <w:r w:rsidRPr="00B26EE7">
              <w:rPr>
                <w:b/>
                <w:bCs/>
              </w:rPr>
              <w:t>12</w:t>
            </w:r>
          </w:p>
        </w:tc>
        <w:tc>
          <w:tcPr>
            <w:tcW w:w="2160" w:type="dxa"/>
            <w:shd w:val="clear" w:color="000000" w:fill="E2F0D9"/>
            <w:vAlign w:val="center"/>
            <w:hideMark/>
          </w:tcPr>
          <w:p w14:paraId="5749328B" w14:textId="77777777" w:rsidR="00A34156" w:rsidRPr="00B26EE7" w:rsidRDefault="00A34156">
            <w:pPr>
              <w:jc w:val="center"/>
              <w:rPr>
                <w:b/>
                <w:bCs/>
              </w:rPr>
            </w:pPr>
            <w:r w:rsidRPr="00B26EE7">
              <w:rPr>
                <w:b/>
                <w:bCs/>
              </w:rPr>
              <w:t>1 477 800 000</w:t>
            </w:r>
          </w:p>
        </w:tc>
      </w:tr>
    </w:tbl>
    <w:p w14:paraId="019EB9E5" w14:textId="77777777" w:rsidR="00EE1118" w:rsidRPr="003723BA" w:rsidRDefault="00EE1118" w:rsidP="00FC6FEF">
      <w:pPr>
        <w:spacing w:after="200" w:line="276" w:lineRule="auto"/>
        <w:jc w:val="center"/>
        <w:rPr>
          <w:b/>
          <w:sz w:val="28"/>
          <w:szCs w:val="28"/>
          <w:lang w:val="en-US" w:eastAsia="ru-RU"/>
        </w:rPr>
      </w:pPr>
    </w:p>
    <w:p w14:paraId="414E24EA" w14:textId="77777777" w:rsidR="0016309A" w:rsidRPr="0016309A" w:rsidRDefault="0016309A" w:rsidP="007A15ED">
      <w:pPr>
        <w:spacing w:after="200" w:line="276" w:lineRule="auto"/>
        <w:rPr>
          <w:b/>
          <w:sz w:val="28"/>
          <w:szCs w:val="28"/>
          <w:lang w:val="ru-RU" w:eastAsia="ru-RU"/>
        </w:rPr>
        <w:sectPr w:rsidR="0016309A" w:rsidRPr="0016309A" w:rsidSect="003723BA">
          <w:pgSz w:w="16838" w:h="11906" w:orient="landscape" w:code="9"/>
          <w:pgMar w:top="851" w:right="1134" w:bottom="1418" w:left="1134" w:header="284" w:footer="284" w:gutter="0"/>
          <w:cols w:space="708"/>
          <w:docGrid w:linePitch="360"/>
        </w:sectPr>
      </w:pPr>
    </w:p>
    <w:p w14:paraId="0FE809E1" w14:textId="09D7F628" w:rsidR="00AF2E00" w:rsidRDefault="0016309A" w:rsidP="005A7BCD">
      <w:pPr>
        <w:spacing w:after="200" w:line="276" w:lineRule="auto"/>
        <w:jc w:val="center"/>
        <w:rPr>
          <w:b/>
          <w:sz w:val="26"/>
          <w:lang w:val="ru-RU"/>
        </w:rPr>
      </w:pPr>
      <w:r w:rsidRPr="00834CC0">
        <w:rPr>
          <w:b/>
          <w:sz w:val="26"/>
        </w:rPr>
        <w:lastRenderedPageBreak/>
        <w:t xml:space="preserve">Финансово-экономическая модель по золоту </w:t>
      </w:r>
      <w:r w:rsidR="007E4E81" w:rsidRPr="00834CC0">
        <w:rPr>
          <w:b/>
          <w:sz w:val="26"/>
        </w:rPr>
        <w:t>–</w:t>
      </w:r>
      <w:r w:rsidRPr="00834CC0">
        <w:rPr>
          <w:b/>
          <w:sz w:val="26"/>
        </w:rPr>
        <w:t xml:space="preserve"> помесячно</w:t>
      </w:r>
    </w:p>
    <w:p w14:paraId="7C4FF4B4" w14:textId="3865FAA8" w:rsidR="005A7BCD" w:rsidRPr="005A7BCD" w:rsidRDefault="005A7BCD" w:rsidP="005A7BCD">
      <w:pPr>
        <w:spacing w:after="200" w:line="276" w:lineRule="auto"/>
        <w:jc w:val="right"/>
        <w:rPr>
          <w:b/>
          <w:sz w:val="28"/>
          <w:szCs w:val="28"/>
          <w:lang w:val="ru-RU" w:eastAsia="ru-RU"/>
        </w:rPr>
      </w:pPr>
      <w:r w:rsidRPr="003723BA">
        <w:rPr>
          <w:lang w:eastAsia="ru-RU"/>
        </w:rPr>
        <w:t>Таблица 3.1</w:t>
      </w:r>
      <w:r w:rsidRPr="003723BA">
        <w:rPr>
          <w:lang w:val="ru-RU" w:eastAsia="ru-RU"/>
        </w:rPr>
        <w:t>8.</w:t>
      </w:r>
      <w:r>
        <w:rPr>
          <w:lang w:val="ru-RU" w:eastAsia="ru-RU"/>
        </w:rPr>
        <w:t>2.</w:t>
      </w:r>
    </w:p>
    <w:p w14:paraId="1541F985" w14:textId="613CA0EE" w:rsidR="0016309A" w:rsidRPr="0016309A" w:rsidRDefault="00C93971" w:rsidP="007A15ED">
      <w:pPr>
        <w:spacing w:after="200" w:line="276" w:lineRule="auto"/>
        <w:rPr>
          <w:b/>
          <w:sz w:val="28"/>
          <w:szCs w:val="28"/>
          <w:lang w:val="ru-RU" w:eastAsia="ru-RU"/>
        </w:rPr>
      </w:pPr>
      <w:r w:rsidRPr="00C93971">
        <w:rPr>
          <w:b/>
          <w:noProof/>
          <w:sz w:val="28"/>
          <w:szCs w:val="28"/>
          <w:lang w:val="ru-RU" w:eastAsia="ru-RU"/>
        </w:rPr>
        <w:drawing>
          <wp:inline distT="0" distB="0" distL="0" distR="0" wp14:anchorId="6DF6A32C" wp14:editId="49FF00E6">
            <wp:extent cx="9252585" cy="2989580"/>
            <wp:effectExtent l="0" t="0" r="5715" b="1270"/>
            <wp:docPr id="2132906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6709" name=""/>
                    <pic:cNvPicPr/>
                  </pic:nvPicPr>
                  <pic:blipFill>
                    <a:blip r:embed="rId22"/>
                    <a:stretch>
                      <a:fillRect/>
                    </a:stretch>
                  </pic:blipFill>
                  <pic:spPr>
                    <a:xfrm>
                      <a:off x="0" y="0"/>
                      <a:ext cx="9252585" cy="2989580"/>
                    </a:xfrm>
                    <a:prstGeom prst="rect">
                      <a:avLst/>
                    </a:prstGeom>
                  </pic:spPr>
                </pic:pic>
              </a:graphicData>
            </a:graphic>
          </wp:inline>
        </w:drawing>
      </w:r>
    </w:p>
    <w:p w14:paraId="1F0E2029" w14:textId="1AD7E641" w:rsidR="00B323AE" w:rsidRPr="00B92EEC" w:rsidRDefault="00C93971" w:rsidP="005E120C">
      <w:pPr>
        <w:spacing w:after="200" w:line="276" w:lineRule="auto"/>
        <w:rPr>
          <w:b/>
          <w:sz w:val="28"/>
          <w:szCs w:val="28"/>
          <w:lang w:val="ru-RU" w:eastAsia="ru-RU"/>
        </w:rPr>
      </w:pPr>
      <w:r w:rsidRPr="00C93971">
        <w:rPr>
          <w:b/>
          <w:noProof/>
          <w:sz w:val="28"/>
          <w:szCs w:val="28"/>
          <w:lang w:val="ru-RU" w:eastAsia="ru-RU"/>
        </w:rPr>
        <w:lastRenderedPageBreak/>
        <w:drawing>
          <wp:inline distT="0" distB="0" distL="0" distR="0" wp14:anchorId="67A8FE56" wp14:editId="59322852">
            <wp:extent cx="5334462" cy="4442845"/>
            <wp:effectExtent l="0" t="0" r="0" b="0"/>
            <wp:docPr id="1730349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49722" name=""/>
                    <pic:cNvPicPr/>
                  </pic:nvPicPr>
                  <pic:blipFill>
                    <a:blip r:embed="rId23"/>
                    <a:stretch>
                      <a:fillRect/>
                    </a:stretch>
                  </pic:blipFill>
                  <pic:spPr>
                    <a:xfrm>
                      <a:off x="0" y="0"/>
                      <a:ext cx="5334462" cy="4442845"/>
                    </a:xfrm>
                    <a:prstGeom prst="rect">
                      <a:avLst/>
                    </a:prstGeom>
                  </pic:spPr>
                </pic:pic>
              </a:graphicData>
            </a:graphic>
          </wp:inline>
        </w:drawing>
      </w:r>
    </w:p>
    <w:p w14:paraId="6D05B28B" w14:textId="441212C4" w:rsidR="00B363CC" w:rsidRDefault="00B363CC" w:rsidP="005E120C">
      <w:pPr>
        <w:spacing w:after="200" w:line="276" w:lineRule="auto"/>
        <w:rPr>
          <w:b/>
          <w:sz w:val="28"/>
          <w:szCs w:val="28"/>
          <w:lang w:val="ru-RU" w:eastAsia="ru-RU"/>
        </w:rPr>
      </w:pPr>
    </w:p>
    <w:p w14:paraId="7BF48B40" w14:textId="0B3AE23B" w:rsidR="00E26BF3" w:rsidRPr="0069062F" w:rsidRDefault="00E26BF3" w:rsidP="005E120C">
      <w:pPr>
        <w:spacing w:after="200" w:line="276" w:lineRule="auto"/>
        <w:rPr>
          <w:sz w:val="28"/>
          <w:szCs w:val="28"/>
          <w:lang w:val="ru-RU" w:eastAsia="ru-RU"/>
        </w:rPr>
      </w:pPr>
      <w:r w:rsidRPr="0069062F">
        <w:rPr>
          <w:b/>
          <w:sz w:val="28"/>
          <w:szCs w:val="28"/>
          <w:lang w:val="ru-RU" w:eastAsia="ru-RU"/>
        </w:rPr>
        <w:t>Итоговые показатели</w:t>
      </w:r>
    </w:p>
    <w:p w14:paraId="6F8F0597" w14:textId="6ADDDFA3" w:rsidR="00E26BF3" w:rsidRPr="0069062F" w:rsidRDefault="00E26BF3" w:rsidP="00E918B1">
      <w:pPr>
        <w:rPr>
          <w:b/>
          <w:bCs/>
          <w:sz w:val="28"/>
          <w:szCs w:val="28"/>
        </w:rPr>
      </w:pPr>
      <w:r w:rsidRPr="0054663A">
        <w:rPr>
          <w:sz w:val="28"/>
          <w:szCs w:val="28"/>
        </w:rPr>
        <w:t xml:space="preserve">Суммарный чистый денежный поток за </w:t>
      </w:r>
      <w:r w:rsidR="008A72E4" w:rsidRPr="0054663A">
        <w:rPr>
          <w:sz w:val="28"/>
          <w:szCs w:val="28"/>
          <w:lang w:val="ru-RU"/>
        </w:rPr>
        <w:t>1</w:t>
      </w:r>
      <w:r w:rsidR="00102380" w:rsidRPr="0054663A">
        <w:rPr>
          <w:sz w:val="28"/>
          <w:szCs w:val="28"/>
          <w:lang w:val="ru-RU"/>
        </w:rPr>
        <w:t xml:space="preserve"> год и 6 месяцев</w:t>
      </w:r>
      <w:r w:rsidRPr="0054663A">
        <w:rPr>
          <w:sz w:val="28"/>
          <w:szCs w:val="28"/>
        </w:rPr>
        <w:t>:</w:t>
      </w:r>
      <w:r w:rsidR="00E918B1" w:rsidRPr="0054663A">
        <w:rPr>
          <w:sz w:val="28"/>
          <w:szCs w:val="28"/>
        </w:rPr>
        <w:t xml:space="preserve"> </w:t>
      </w:r>
      <w:r w:rsidR="0054663A" w:rsidRPr="0054663A">
        <w:rPr>
          <w:b/>
          <w:bCs/>
          <w:sz w:val="28"/>
          <w:szCs w:val="28"/>
          <w:lang w:val="ru-RU"/>
        </w:rPr>
        <w:t>1</w:t>
      </w:r>
      <w:r w:rsidR="00C93971">
        <w:rPr>
          <w:b/>
          <w:bCs/>
          <w:sz w:val="28"/>
          <w:szCs w:val="28"/>
          <w:lang w:val="ru-RU"/>
        </w:rPr>
        <w:t xml:space="preserve"> 471 034 698 </w:t>
      </w:r>
      <w:r w:rsidRPr="0054663A">
        <w:rPr>
          <w:sz w:val="28"/>
          <w:szCs w:val="28"/>
        </w:rPr>
        <w:t>тенге.</w:t>
      </w:r>
    </w:p>
    <w:p w14:paraId="296F805F" w14:textId="77777777" w:rsidR="005E120C" w:rsidRPr="00B92EEC" w:rsidRDefault="005E120C" w:rsidP="005E6A9A">
      <w:pPr>
        <w:tabs>
          <w:tab w:val="num" w:pos="851"/>
        </w:tabs>
        <w:overflowPunct w:val="0"/>
        <w:autoSpaceDE w:val="0"/>
        <w:autoSpaceDN w:val="0"/>
        <w:adjustRightInd w:val="0"/>
        <w:rPr>
          <w:b/>
          <w:bCs/>
          <w:sz w:val="28"/>
          <w:szCs w:val="28"/>
          <w:lang w:eastAsia="ru-RU"/>
        </w:rPr>
        <w:sectPr w:rsidR="005E120C" w:rsidRPr="00B92EEC" w:rsidSect="005E120C">
          <w:pgSz w:w="16838" w:h="11906" w:orient="landscape" w:code="9"/>
          <w:pgMar w:top="1134" w:right="850" w:bottom="1134" w:left="1417" w:header="284" w:footer="284" w:gutter="0"/>
          <w:cols w:space="708"/>
          <w:docGrid w:linePitch="360"/>
        </w:sectPr>
      </w:pPr>
    </w:p>
    <w:p w14:paraId="359C81E5" w14:textId="7DECB6DC" w:rsidR="005E6A9A" w:rsidRPr="00C644DE" w:rsidRDefault="000675E1">
      <w:pPr>
        <w:tabs>
          <w:tab w:val="num" w:pos="851"/>
        </w:tabs>
        <w:overflowPunct w:val="0"/>
        <w:autoSpaceDE w:val="0"/>
        <w:autoSpaceDN w:val="0"/>
        <w:adjustRightInd w:val="0"/>
        <w:contextualSpacing/>
        <w:rPr>
          <w:b/>
          <w:bCs/>
          <w:sz w:val="28"/>
          <w:szCs w:val="28"/>
          <w:lang w:eastAsia="ru-RU"/>
        </w:rPr>
      </w:pPr>
      <w:r w:rsidRPr="00C644DE">
        <w:rPr>
          <w:b/>
          <w:bCs/>
          <w:sz w:val="28"/>
          <w:szCs w:val="28"/>
          <w:lang w:val="ru-RU" w:eastAsia="ru-RU"/>
        </w:rPr>
        <w:lastRenderedPageBreak/>
        <w:t xml:space="preserve">4. </w:t>
      </w:r>
      <w:r w:rsidR="005E6A9A" w:rsidRPr="00C644DE">
        <w:rPr>
          <w:b/>
          <w:bCs/>
          <w:sz w:val="28"/>
          <w:szCs w:val="28"/>
          <w:lang w:eastAsia="ru-RU"/>
        </w:rPr>
        <w:t>ГИДРОГЕОЛОГИЧЕСКИЕ УСЛОВИЯ РАЗРАБОТКИ МЕСТОРОЖДЕНИЯ</w:t>
      </w:r>
      <w:bookmarkStart w:id="31" w:name="_Toc342473531"/>
    </w:p>
    <w:p w14:paraId="50300FAC" w14:textId="77777777" w:rsidR="005E6A9A" w:rsidRPr="00C644DE" w:rsidRDefault="005E6A9A" w:rsidP="005E6A9A">
      <w:pPr>
        <w:tabs>
          <w:tab w:val="left" w:pos="567"/>
        </w:tabs>
        <w:overflowPunct w:val="0"/>
        <w:autoSpaceDE w:val="0"/>
        <w:autoSpaceDN w:val="0"/>
        <w:adjustRightInd w:val="0"/>
        <w:rPr>
          <w:b/>
          <w:kern w:val="2"/>
          <w:sz w:val="28"/>
          <w:szCs w:val="28"/>
          <w:lang w:eastAsia="ru-RU"/>
        </w:rPr>
      </w:pPr>
      <w:r w:rsidRPr="00C644DE">
        <w:rPr>
          <w:b/>
          <w:kern w:val="2"/>
          <w:sz w:val="28"/>
          <w:szCs w:val="28"/>
          <w:lang w:eastAsia="ru-RU"/>
        </w:rPr>
        <w:t>4.1.</w:t>
      </w:r>
      <w:r w:rsidRPr="00C644DE">
        <w:rPr>
          <w:b/>
          <w:kern w:val="2"/>
          <w:sz w:val="28"/>
          <w:szCs w:val="28"/>
          <w:lang w:eastAsia="ru-RU"/>
        </w:rPr>
        <w:tab/>
        <w:t>Климат, гидрография</w:t>
      </w:r>
      <w:bookmarkEnd w:id="31"/>
    </w:p>
    <w:p w14:paraId="5ED61F63" w14:textId="77777777" w:rsidR="00F55DE2" w:rsidRPr="00B92EEC" w:rsidRDefault="00F55DE2" w:rsidP="005E6A9A">
      <w:pPr>
        <w:tabs>
          <w:tab w:val="left" w:pos="567"/>
        </w:tabs>
        <w:overflowPunct w:val="0"/>
        <w:autoSpaceDE w:val="0"/>
        <w:autoSpaceDN w:val="0"/>
        <w:adjustRightInd w:val="0"/>
        <w:rPr>
          <w:b/>
          <w:kern w:val="2"/>
          <w:sz w:val="28"/>
          <w:szCs w:val="28"/>
          <w:lang w:eastAsia="ru-RU"/>
        </w:rPr>
      </w:pPr>
    </w:p>
    <w:p w14:paraId="577EF400" w14:textId="5F49750E" w:rsidR="008F7618" w:rsidRPr="008F7618" w:rsidRDefault="008F7618" w:rsidP="008F7618">
      <w:pPr>
        <w:shd w:val="clear" w:color="auto" w:fill="FFFFFF"/>
        <w:tabs>
          <w:tab w:val="left" w:pos="567"/>
        </w:tabs>
        <w:jc w:val="both"/>
        <w:rPr>
          <w:kern w:val="1"/>
          <w:sz w:val="28"/>
          <w:szCs w:val="28"/>
          <w:lang w:eastAsia="ru-RU"/>
        </w:rPr>
      </w:pPr>
      <w:bookmarkStart w:id="32" w:name="_Hlk199324984"/>
      <w:r>
        <w:rPr>
          <w:kern w:val="1"/>
          <w:szCs w:val="28"/>
          <w:lang w:eastAsia="ru-RU"/>
        </w:rPr>
        <w:tab/>
      </w:r>
      <w:r w:rsidRPr="008F7618">
        <w:rPr>
          <w:kern w:val="1"/>
          <w:sz w:val="28"/>
          <w:szCs w:val="28"/>
          <w:lang w:eastAsia="ru-RU"/>
        </w:rPr>
        <w:t xml:space="preserve">Гидрографическая сеть района участка «Загадка» представлена небольшими водотоками и временными водосборами. На расстоянии около 190 м от участка протекает ручей Холодный Ключ, на расстоянии около 324 м </w:t>
      </w:r>
      <w:r w:rsidR="007E4E81">
        <w:rPr>
          <w:kern w:val="1"/>
          <w:sz w:val="28"/>
          <w:szCs w:val="28"/>
          <w:lang w:eastAsia="ru-RU"/>
        </w:rPr>
        <w:t>–</w:t>
      </w:r>
      <w:r w:rsidRPr="008F7618">
        <w:rPr>
          <w:kern w:val="1"/>
          <w:sz w:val="28"/>
          <w:szCs w:val="28"/>
          <w:lang w:eastAsia="ru-RU"/>
        </w:rPr>
        <w:t xml:space="preserve"> ручей </w:t>
      </w:r>
      <w:proofErr w:type="spellStart"/>
      <w:r w:rsidRPr="008F7618">
        <w:rPr>
          <w:kern w:val="1"/>
          <w:sz w:val="28"/>
          <w:szCs w:val="28"/>
          <w:lang w:eastAsia="ru-RU"/>
        </w:rPr>
        <w:t>Акбастаубулак</w:t>
      </w:r>
      <w:proofErr w:type="spellEnd"/>
      <w:r w:rsidRPr="008F7618">
        <w:rPr>
          <w:kern w:val="1"/>
          <w:sz w:val="28"/>
          <w:szCs w:val="28"/>
          <w:lang w:eastAsia="ru-RU"/>
        </w:rPr>
        <w:t>. Питание водотоков осуществляется преимущественно за счёт атмосферных осадков, талых снеговых и подземных вод. При размещении проектируемых объектов и ведении горных работ необходимо учитывать установленные водоохранные зоны и полосы, а также исключить загрязнение и засорение поверхностных вод.</w:t>
      </w:r>
    </w:p>
    <w:p w14:paraId="3C639870" w14:textId="00868688" w:rsidR="008F7618" w:rsidRPr="008F7618" w:rsidRDefault="008F7618" w:rsidP="008F7618">
      <w:pPr>
        <w:shd w:val="clear" w:color="auto" w:fill="FFFFFF"/>
        <w:tabs>
          <w:tab w:val="left" w:pos="567"/>
        </w:tabs>
        <w:jc w:val="both"/>
        <w:rPr>
          <w:kern w:val="1"/>
          <w:sz w:val="28"/>
          <w:szCs w:val="28"/>
          <w:lang w:eastAsia="ru-RU"/>
        </w:rPr>
      </w:pPr>
      <w:r>
        <w:rPr>
          <w:kern w:val="1"/>
          <w:szCs w:val="28"/>
          <w:lang w:eastAsia="ru-RU"/>
        </w:rPr>
        <w:tab/>
      </w:r>
      <w:r w:rsidRPr="008F7618">
        <w:rPr>
          <w:b/>
          <w:bCs/>
          <w:kern w:val="1"/>
          <w:sz w:val="28"/>
          <w:szCs w:val="28"/>
          <w:lang w:eastAsia="ru-RU"/>
        </w:rPr>
        <w:t>Климат</w:t>
      </w:r>
      <w:r w:rsidRPr="008F7618">
        <w:rPr>
          <w:kern w:val="1"/>
          <w:sz w:val="28"/>
          <w:szCs w:val="28"/>
          <w:lang w:eastAsia="ru-RU"/>
        </w:rPr>
        <w:t xml:space="preserve"> района резко континентальный, с холодной продолжительной зимой и сухим жарким летом. По данным метеорологической станции </w:t>
      </w:r>
      <w:proofErr w:type="spellStart"/>
      <w:r w:rsidRPr="008F7618">
        <w:rPr>
          <w:kern w:val="1"/>
          <w:sz w:val="28"/>
          <w:szCs w:val="28"/>
          <w:lang w:eastAsia="ru-RU"/>
        </w:rPr>
        <w:t>Шалабай</w:t>
      </w:r>
      <w:proofErr w:type="spellEnd"/>
      <w:r w:rsidRPr="008F7618">
        <w:rPr>
          <w:kern w:val="1"/>
          <w:sz w:val="28"/>
          <w:szCs w:val="28"/>
          <w:lang w:eastAsia="ru-RU"/>
        </w:rPr>
        <w:t xml:space="preserve"> среднегодовая температура воздуха составила 5,5 °С в 2024 году и 6,2 °С в 2025 году. Средняя годовая минимальная температура составила от –0,3 до +0,2 °С, средняя годовая максимальная температура </w:t>
      </w:r>
      <w:r w:rsidR="007E4E81">
        <w:rPr>
          <w:kern w:val="1"/>
          <w:sz w:val="28"/>
          <w:szCs w:val="28"/>
          <w:lang w:eastAsia="ru-RU"/>
        </w:rPr>
        <w:t>–</w:t>
      </w:r>
      <w:r w:rsidRPr="008F7618">
        <w:rPr>
          <w:kern w:val="1"/>
          <w:sz w:val="28"/>
          <w:szCs w:val="28"/>
          <w:lang w:eastAsia="ru-RU"/>
        </w:rPr>
        <w:t xml:space="preserve"> от +11,7 до +12,5 °С.</w:t>
      </w:r>
    </w:p>
    <w:p w14:paraId="53DBE4DE" w14:textId="1B58138A" w:rsidR="008F7618" w:rsidRPr="008F7618" w:rsidRDefault="008F7618" w:rsidP="008F7618">
      <w:pPr>
        <w:shd w:val="clear" w:color="auto" w:fill="FFFFFF"/>
        <w:tabs>
          <w:tab w:val="left" w:pos="567"/>
        </w:tabs>
        <w:jc w:val="both"/>
        <w:rPr>
          <w:kern w:val="1"/>
          <w:sz w:val="28"/>
          <w:szCs w:val="28"/>
          <w:lang w:eastAsia="ru-RU"/>
        </w:rPr>
      </w:pPr>
      <w:r>
        <w:rPr>
          <w:kern w:val="1"/>
          <w:szCs w:val="28"/>
          <w:lang w:eastAsia="ru-RU"/>
        </w:rPr>
        <w:tab/>
      </w:r>
      <w:r w:rsidRPr="008F7618">
        <w:rPr>
          <w:kern w:val="1"/>
          <w:sz w:val="28"/>
          <w:szCs w:val="28"/>
          <w:lang w:eastAsia="ru-RU"/>
        </w:rPr>
        <w:t xml:space="preserve">Средняя многолетняя скорость ветра составляет 2,8 м/с. Наибольшая повторяемость отмечается для ветров юго-восточного направления </w:t>
      </w:r>
      <w:r w:rsidR="007E4E81">
        <w:rPr>
          <w:kern w:val="1"/>
          <w:sz w:val="28"/>
          <w:szCs w:val="28"/>
          <w:lang w:eastAsia="ru-RU"/>
        </w:rPr>
        <w:t>–</w:t>
      </w:r>
      <w:r w:rsidRPr="008F7618">
        <w:rPr>
          <w:kern w:val="1"/>
          <w:sz w:val="28"/>
          <w:szCs w:val="28"/>
          <w:lang w:eastAsia="ru-RU"/>
        </w:rPr>
        <w:t xml:space="preserve"> 20 % и южного направления </w:t>
      </w:r>
      <w:r w:rsidR="007E4E81">
        <w:rPr>
          <w:kern w:val="1"/>
          <w:sz w:val="28"/>
          <w:szCs w:val="28"/>
          <w:lang w:eastAsia="ru-RU"/>
        </w:rPr>
        <w:t>–</w:t>
      </w:r>
      <w:r w:rsidRPr="008F7618">
        <w:rPr>
          <w:kern w:val="1"/>
          <w:sz w:val="28"/>
          <w:szCs w:val="28"/>
          <w:lang w:eastAsia="ru-RU"/>
        </w:rPr>
        <w:t xml:space="preserve"> 19 %. Повторяемость штилей составляет 35 %. В зимний период возможно образование снежных заносов на открытых участках и технологических дорогах.</w:t>
      </w:r>
    </w:p>
    <w:p w14:paraId="35E7ECDE" w14:textId="77777777" w:rsidR="008F7618" w:rsidRPr="008F7618" w:rsidRDefault="008F7618" w:rsidP="008F7618">
      <w:pPr>
        <w:shd w:val="clear" w:color="auto" w:fill="FFFFFF"/>
        <w:tabs>
          <w:tab w:val="left" w:pos="567"/>
        </w:tabs>
        <w:jc w:val="both"/>
        <w:rPr>
          <w:kern w:val="1"/>
          <w:sz w:val="28"/>
          <w:szCs w:val="28"/>
          <w:lang w:eastAsia="ru-RU"/>
        </w:rPr>
      </w:pPr>
      <w:r>
        <w:rPr>
          <w:kern w:val="1"/>
          <w:szCs w:val="28"/>
          <w:lang w:eastAsia="ru-RU"/>
        </w:rPr>
        <w:tab/>
      </w:r>
      <w:r w:rsidRPr="008F7618">
        <w:rPr>
          <w:kern w:val="1"/>
          <w:sz w:val="28"/>
          <w:szCs w:val="28"/>
          <w:lang w:eastAsia="ru-RU"/>
        </w:rPr>
        <w:t>Растительность района преимущественно степная, представлена травянистой и кустарниковой растительностью. В поймах временных водотоков и понижениях развиты участки разнотравья, на сухих склонах преобладает ковыльно-злаковая растительность. Земли государственного лесного фонда и особо охраняемые природные территории в пределах участка отсутствуют.</w:t>
      </w:r>
    </w:p>
    <w:p w14:paraId="1D76E0C9" w14:textId="77777777" w:rsidR="00F85E00" w:rsidRPr="008F7618" w:rsidRDefault="00F85E00" w:rsidP="00846E8E">
      <w:pPr>
        <w:shd w:val="clear" w:color="auto" w:fill="FFFFFF"/>
        <w:tabs>
          <w:tab w:val="left" w:pos="567"/>
        </w:tabs>
        <w:jc w:val="both"/>
        <w:rPr>
          <w:kern w:val="1"/>
          <w:sz w:val="28"/>
          <w:szCs w:val="28"/>
          <w:lang w:eastAsia="ru-RU"/>
        </w:rPr>
      </w:pPr>
    </w:p>
    <w:p w14:paraId="749A3437" w14:textId="77777777" w:rsidR="005E6A9A" w:rsidRPr="00C644DE" w:rsidRDefault="005E6A9A" w:rsidP="005E6A9A">
      <w:pPr>
        <w:tabs>
          <w:tab w:val="left" w:pos="567"/>
        </w:tabs>
        <w:outlineLvl w:val="1"/>
        <w:rPr>
          <w:b/>
          <w:sz w:val="28"/>
          <w:szCs w:val="28"/>
          <w:lang w:eastAsia="ru-RU"/>
        </w:rPr>
      </w:pPr>
      <w:bookmarkStart w:id="33" w:name="_Hlk199430286"/>
      <w:bookmarkEnd w:id="32"/>
      <w:r w:rsidRPr="00C644DE">
        <w:rPr>
          <w:b/>
          <w:kern w:val="2"/>
          <w:sz w:val="28"/>
          <w:szCs w:val="28"/>
          <w:lang w:eastAsia="ru-RU"/>
        </w:rPr>
        <w:t>4.2.</w:t>
      </w:r>
      <w:r w:rsidRPr="00C644DE">
        <w:rPr>
          <w:b/>
          <w:kern w:val="2"/>
          <w:sz w:val="28"/>
          <w:szCs w:val="28"/>
          <w:lang w:eastAsia="ru-RU"/>
        </w:rPr>
        <w:tab/>
        <w:t>Гидрогеологические условия месторождения</w:t>
      </w:r>
      <w:r w:rsidRPr="00C644DE">
        <w:rPr>
          <w:b/>
          <w:spacing w:val="-5"/>
          <w:sz w:val="28"/>
          <w:szCs w:val="28"/>
          <w:lang w:eastAsia="ru-RU"/>
        </w:rPr>
        <w:t xml:space="preserve"> </w:t>
      </w:r>
      <w:r w:rsidR="008C047D" w:rsidRPr="00C644DE">
        <w:rPr>
          <w:b/>
          <w:sz w:val="28"/>
          <w:szCs w:val="28"/>
          <w:lang w:eastAsia="ru-RU"/>
        </w:rPr>
        <w:t>Загадка</w:t>
      </w:r>
    </w:p>
    <w:p w14:paraId="5AD220D5" w14:textId="77777777" w:rsidR="00412C14" w:rsidRPr="00B92EEC" w:rsidRDefault="00412C14" w:rsidP="005E6A9A">
      <w:pPr>
        <w:tabs>
          <w:tab w:val="left" w:pos="567"/>
        </w:tabs>
        <w:outlineLvl w:val="1"/>
        <w:rPr>
          <w:b/>
          <w:kern w:val="2"/>
          <w:sz w:val="28"/>
          <w:szCs w:val="28"/>
          <w:lang w:eastAsia="ru-RU"/>
        </w:rPr>
      </w:pPr>
    </w:p>
    <w:p w14:paraId="4A427926" w14:textId="77777777" w:rsidR="00806EFE" w:rsidRPr="00806EFE" w:rsidRDefault="00806EFE" w:rsidP="00806EFE">
      <w:pPr>
        <w:ind w:firstLine="708"/>
        <w:jc w:val="both"/>
        <w:rPr>
          <w:sz w:val="28"/>
          <w:szCs w:val="28"/>
        </w:rPr>
      </w:pPr>
      <w:r w:rsidRPr="00806EFE">
        <w:rPr>
          <w:sz w:val="28"/>
          <w:szCs w:val="28"/>
        </w:rPr>
        <w:t>Гидрогеологические условия рудной зоны участка «Загадка» изучались в процессе проведения геологоразведочных работ. В пределах участка развиты преимущественно трещинные воды каменноугольных отложений, формирующиеся за счёт инфильтрации атмосферных осадков и талых снеговых вод.</w:t>
      </w:r>
    </w:p>
    <w:p w14:paraId="732E849D" w14:textId="77777777" w:rsidR="00806EFE" w:rsidRPr="00806EFE" w:rsidRDefault="00806EFE" w:rsidP="00806EFE">
      <w:pPr>
        <w:ind w:firstLine="708"/>
        <w:jc w:val="both"/>
        <w:rPr>
          <w:sz w:val="28"/>
          <w:szCs w:val="28"/>
        </w:rPr>
      </w:pPr>
      <w:r w:rsidRPr="00806EFE">
        <w:rPr>
          <w:sz w:val="28"/>
          <w:szCs w:val="28"/>
        </w:rPr>
        <w:t xml:space="preserve">Верхняя часть рудной зоны, представленная окисленными рудами, характеризуется незначительной обводнённостью. Существенного притока подземных вод в горные выработки на начальном этапе ведения работ не ожидается. Вместе с тем в зонах повышенной трещиноватости и тектонических нарушений возможны локальные </w:t>
      </w:r>
      <w:proofErr w:type="spellStart"/>
      <w:r w:rsidRPr="00806EFE">
        <w:rPr>
          <w:sz w:val="28"/>
          <w:szCs w:val="28"/>
        </w:rPr>
        <w:t>водопроявления</w:t>
      </w:r>
      <w:proofErr w:type="spellEnd"/>
      <w:r w:rsidRPr="00806EFE">
        <w:rPr>
          <w:sz w:val="28"/>
          <w:szCs w:val="28"/>
        </w:rPr>
        <w:t>.</w:t>
      </w:r>
    </w:p>
    <w:p w14:paraId="5AA264C2" w14:textId="77777777" w:rsidR="00806EFE" w:rsidRPr="00806EFE" w:rsidRDefault="00806EFE" w:rsidP="00806EFE">
      <w:pPr>
        <w:ind w:firstLine="708"/>
        <w:jc w:val="both"/>
        <w:rPr>
          <w:sz w:val="28"/>
          <w:szCs w:val="28"/>
        </w:rPr>
      </w:pPr>
      <w:r w:rsidRPr="00806EFE">
        <w:rPr>
          <w:sz w:val="28"/>
          <w:szCs w:val="28"/>
        </w:rPr>
        <w:t>Для сбора поступающих подземных и технологических вод в проектируемых выработках предусматривается устройство водосборников и организация принудительного водоотлива. Дренажные воды преимущественно пресные, однако возможно повышенное содержание мышьяка, в связи с чем перед их отведением или повторным использованием необходимо предусмотреть контроль химического состава.</w:t>
      </w:r>
    </w:p>
    <w:p w14:paraId="23004BB5" w14:textId="77777777" w:rsidR="00806EFE" w:rsidRPr="00806EFE" w:rsidRDefault="00806EFE" w:rsidP="00806EFE">
      <w:pPr>
        <w:ind w:firstLine="708"/>
        <w:jc w:val="both"/>
        <w:rPr>
          <w:sz w:val="28"/>
          <w:szCs w:val="28"/>
        </w:rPr>
      </w:pPr>
      <w:r w:rsidRPr="00806EFE">
        <w:rPr>
          <w:sz w:val="28"/>
          <w:szCs w:val="28"/>
        </w:rPr>
        <w:lastRenderedPageBreak/>
        <w:t xml:space="preserve">Водовмещающими породами являются песчаники, алевролиты и другие трещиноватые осадочные образования. Геологический разрез участка представлен переслаиванием алевролитов, аргиллитов и песчаников, различной степени трещиноватости, </w:t>
      </w:r>
      <w:proofErr w:type="spellStart"/>
      <w:r w:rsidRPr="00806EFE">
        <w:rPr>
          <w:sz w:val="28"/>
          <w:szCs w:val="28"/>
        </w:rPr>
        <w:t>выветрелости</w:t>
      </w:r>
      <w:proofErr w:type="spellEnd"/>
      <w:r w:rsidRPr="00806EFE">
        <w:rPr>
          <w:sz w:val="28"/>
          <w:szCs w:val="28"/>
        </w:rPr>
        <w:t xml:space="preserve"> и тектонической нарушенности.</w:t>
      </w:r>
    </w:p>
    <w:p w14:paraId="5D652170" w14:textId="77777777" w:rsidR="00806EFE" w:rsidRPr="00806EFE" w:rsidRDefault="00806EFE" w:rsidP="00806EFE">
      <w:pPr>
        <w:ind w:firstLine="708"/>
        <w:jc w:val="both"/>
        <w:rPr>
          <w:sz w:val="28"/>
          <w:szCs w:val="28"/>
        </w:rPr>
      </w:pPr>
      <w:r w:rsidRPr="00806EFE">
        <w:rPr>
          <w:sz w:val="28"/>
          <w:szCs w:val="28"/>
        </w:rPr>
        <w:t>Объёмная масса окисленной руды, принятая при подсчёте запасов, составляет 2,48 т/м³. Средняя влажность окисленных руд по результатам определений составляет 1,5 %. Незначительная влажность руд не оказывает существенного влияния на условия их выемки и транспортирования.</w:t>
      </w:r>
    </w:p>
    <w:p w14:paraId="0BC0B8DB" w14:textId="77777777" w:rsidR="00806EFE" w:rsidRPr="00806EFE" w:rsidRDefault="00806EFE" w:rsidP="00806EFE">
      <w:pPr>
        <w:ind w:firstLine="709"/>
        <w:jc w:val="both"/>
        <w:rPr>
          <w:sz w:val="28"/>
          <w:szCs w:val="28"/>
        </w:rPr>
      </w:pPr>
      <w:r w:rsidRPr="00806EFE">
        <w:rPr>
          <w:sz w:val="28"/>
          <w:szCs w:val="28"/>
        </w:rPr>
        <w:t>Гидрогеологические и инженерно-геологические условия верхней части участка оцениваются как сравнительно благоприятные для ведения горных работ. При проходке подземных выработок необходимо выполнять регулярные наблюдения за водопритоками, трещиноватостью и устойчивостью пород, а также своевременно корректировать параметры крепления и водоотлива по фактическим условиям.</w:t>
      </w:r>
    </w:p>
    <w:p w14:paraId="7B806400" w14:textId="77777777" w:rsidR="000E44E5" w:rsidRPr="00806EFE" w:rsidRDefault="000E44E5" w:rsidP="00806EFE"/>
    <w:bookmarkEnd w:id="33"/>
    <w:p w14:paraId="078947EB" w14:textId="23BB92D2" w:rsidR="00EE5C66" w:rsidRPr="00B92EEC" w:rsidRDefault="00163C15">
      <w:pPr>
        <w:numPr>
          <w:ilvl w:val="1"/>
          <w:numId w:val="20"/>
        </w:numPr>
        <w:tabs>
          <w:tab w:val="num" w:pos="0"/>
          <w:tab w:val="left" w:pos="851"/>
        </w:tabs>
        <w:suppressAutoHyphens/>
        <w:overflowPunct w:val="0"/>
        <w:autoSpaceDE w:val="0"/>
        <w:autoSpaceDN w:val="0"/>
        <w:adjustRightInd w:val="0"/>
        <w:spacing w:line="228" w:lineRule="auto"/>
        <w:contextualSpacing/>
        <w:rPr>
          <w:sz w:val="28"/>
          <w:szCs w:val="28"/>
          <w:lang w:eastAsia="ru-RU"/>
        </w:rPr>
      </w:pPr>
      <w:r w:rsidRPr="00B92EEC">
        <w:rPr>
          <w:b/>
          <w:bCs/>
          <w:kern w:val="32"/>
          <w:sz w:val="28"/>
          <w:szCs w:val="28"/>
          <w:lang w:eastAsia="ru-RU"/>
        </w:rPr>
        <w:t>. Инженерно-геологические условия месторождения</w:t>
      </w:r>
    </w:p>
    <w:p w14:paraId="3898B5D9" w14:textId="77777777" w:rsidR="00CF6C1F" w:rsidRPr="00C06239" w:rsidRDefault="005E6A9A">
      <w:pPr>
        <w:numPr>
          <w:ilvl w:val="2"/>
          <w:numId w:val="42"/>
        </w:numPr>
        <w:tabs>
          <w:tab w:val="left" w:pos="851"/>
        </w:tabs>
        <w:overflowPunct w:val="0"/>
        <w:autoSpaceDE w:val="0"/>
        <w:autoSpaceDN w:val="0"/>
        <w:adjustRightInd w:val="0"/>
        <w:spacing w:before="240"/>
        <w:ind w:hanging="1440"/>
        <w:contextualSpacing/>
        <w:outlineLvl w:val="1"/>
        <w:rPr>
          <w:b/>
          <w:kern w:val="2"/>
          <w:sz w:val="28"/>
          <w:szCs w:val="28"/>
          <w:lang w:eastAsia="ru-RU"/>
        </w:rPr>
      </w:pPr>
      <w:bookmarkStart w:id="34" w:name="_Toc342473538"/>
      <w:r w:rsidRPr="00B92EEC">
        <w:rPr>
          <w:b/>
          <w:kern w:val="2"/>
          <w:sz w:val="28"/>
          <w:szCs w:val="28"/>
          <w:lang w:eastAsia="ru-RU"/>
        </w:rPr>
        <w:t>Физико-механические свойства пород и руд</w:t>
      </w:r>
      <w:bookmarkEnd w:id="34"/>
    </w:p>
    <w:p w14:paraId="55851781" w14:textId="77777777" w:rsidR="00AB6660" w:rsidRPr="00AB6660" w:rsidRDefault="00AB6660" w:rsidP="00AB6660">
      <w:pPr>
        <w:ind w:firstLine="708"/>
        <w:jc w:val="both"/>
        <w:rPr>
          <w:sz w:val="28"/>
          <w:szCs w:val="28"/>
        </w:rPr>
      </w:pPr>
      <w:r w:rsidRPr="00AB6660">
        <w:rPr>
          <w:sz w:val="28"/>
          <w:szCs w:val="28"/>
        </w:rPr>
        <w:t xml:space="preserve">Геологический разрез участка «Загадка» представлен переслаиванием алевролитов, аргиллитов, </w:t>
      </w:r>
      <w:proofErr w:type="spellStart"/>
      <w:r w:rsidRPr="00AB6660">
        <w:rPr>
          <w:sz w:val="28"/>
          <w:szCs w:val="28"/>
        </w:rPr>
        <w:t>алевропесчаников</w:t>
      </w:r>
      <w:proofErr w:type="spellEnd"/>
      <w:r w:rsidRPr="00AB6660">
        <w:rPr>
          <w:sz w:val="28"/>
          <w:szCs w:val="28"/>
        </w:rPr>
        <w:t xml:space="preserve"> и песчаников. Рудные тела не имеют чётко выраженных геологических границ и по литологическому составу практически не отличаются от вмещающих пород. Рудные образования представлены преимущественно углистыми, интенсивно перемятыми и местами </w:t>
      </w:r>
      <w:proofErr w:type="spellStart"/>
      <w:r w:rsidRPr="00AB6660">
        <w:rPr>
          <w:sz w:val="28"/>
          <w:szCs w:val="28"/>
        </w:rPr>
        <w:t>милонитизированными</w:t>
      </w:r>
      <w:proofErr w:type="spellEnd"/>
      <w:r w:rsidRPr="00AB6660">
        <w:rPr>
          <w:sz w:val="28"/>
          <w:szCs w:val="28"/>
        </w:rPr>
        <w:t xml:space="preserve"> алевролитами и </w:t>
      </w:r>
      <w:proofErr w:type="spellStart"/>
      <w:r w:rsidRPr="00AB6660">
        <w:rPr>
          <w:sz w:val="28"/>
          <w:szCs w:val="28"/>
        </w:rPr>
        <w:t>алевропесчаниками</w:t>
      </w:r>
      <w:proofErr w:type="spellEnd"/>
      <w:r w:rsidRPr="00AB6660">
        <w:rPr>
          <w:sz w:val="28"/>
          <w:szCs w:val="28"/>
        </w:rPr>
        <w:t>, реже гравелистыми песчаниками и кварцевыми жилами с включениями вмещающих пород.</w:t>
      </w:r>
    </w:p>
    <w:p w14:paraId="6DE38940" w14:textId="77777777" w:rsidR="00AB6660" w:rsidRPr="00AB6660" w:rsidRDefault="00AB6660" w:rsidP="00AB6660">
      <w:pPr>
        <w:ind w:firstLine="708"/>
        <w:jc w:val="both"/>
        <w:rPr>
          <w:sz w:val="28"/>
          <w:szCs w:val="28"/>
        </w:rPr>
      </w:pPr>
      <w:r w:rsidRPr="00AB6660">
        <w:rPr>
          <w:sz w:val="28"/>
          <w:szCs w:val="28"/>
        </w:rPr>
        <w:t xml:space="preserve">С поверхности породы выветрелые, в зонах тектонических нарушений характеризуются повышенной трещиноватостью, рассланцеванием, дроблением и снижением устойчивости. Категория пород по </w:t>
      </w:r>
      <w:proofErr w:type="spellStart"/>
      <w:r w:rsidRPr="00AB6660">
        <w:rPr>
          <w:sz w:val="28"/>
          <w:szCs w:val="28"/>
        </w:rPr>
        <w:t>буримости</w:t>
      </w:r>
      <w:proofErr w:type="spellEnd"/>
      <w:r w:rsidRPr="00AB6660">
        <w:rPr>
          <w:sz w:val="28"/>
          <w:szCs w:val="28"/>
        </w:rPr>
        <w:t xml:space="preserve"> изменяется от IV до XII.</w:t>
      </w:r>
    </w:p>
    <w:p w14:paraId="4D1550D7" w14:textId="4F9205DB" w:rsidR="00AB6660" w:rsidRPr="00AB6660" w:rsidRDefault="00AB6660" w:rsidP="00AB6660">
      <w:pPr>
        <w:ind w:firstLine="708"/>
        <w:jc w:val="both"/>
        <w:rPr>
          <w:sz w:val="28"/>
          <w:szCs w:val="28"/>
        </w:rPr>
      </w:pPr>
      <w:r w:rsidRPr="00AB6660">
        <w:rPr>
          <w:sz w:val="28"/>
          <w:szCs w:val="28"/>
        </w:rPr>
        <w:t xml:space="preserve">По имеющимся данным предел прочности пород при сжатии составляет ориентировочно от 254 до 1250 кгс/см², при растяжении </w:t>
      </w:r>
      <w:r w:rsidR="007E4E81">
        <w:rPr>
          <w:sz w:val="28"/>
          <w:szCs w:val="28"/>
        </w:rPr>
        <w:t>–</w:t>
      </w:r>
      <w:r w:rsidRPr="00AB6660">
        <w:rPr>
          <w:sz w:val="28"/>
          <w:szCs w:val="28"/>
        </w:rPr>
        <w:t xml:space="preserve"> от 56 до 118 кгс/см². Коэффициент крепости пород изменяется от 3 до 12. Наименьшей прочностью характеризуются трещиноватые и </w:t>
      </w:r>
      <w:proofErr w:type="spellStart"/>
      <w:r w:rsidRPr="00AB6660">
        <w:rPr>
          <w:sz w:val="28"/>
          <w:szCs w:val="28"/>
        </w:rPr>
        <w:t>рассланцованные</w:t>
      </w:r>
      <w:proofErr w:type="spellEnd"/>
      <w:r w:rsidRPr="00AB6660">
        <w:rPr>
          <w:sz w:val="28"/>
          <w:szCs w:val="28"/>
        </w:rPr>
        <w:t xml:space="preserve"> алевролиты, наиболее высокой </w:t>
      </w:r>
      <w:r w:rsidR="007E4E81">
        <w:rPr>
          <w:sz w:val="28"/>
          <w:szCs w:val="28"/>
        </w:rPr>
        <w:t>–</w:t>
      </w:r>
      <w:r w:rsidRPr="00AB6660">
        <w:rPr>
          <w:sz w:val="28"/>
          <w:szCs w:val="28"/>
        </w:rPr>
        <w:t xml:space="preserve"> песчаники, кварцевые образования и </w:t>
      </w:r>
      <w:proofErr w:type="spellStart"/>
      <w:r w:rsidRPr="00AB6660">
        <w:rPr>
          <w:sz w:val="28"/>
          <w:szCs w:val="28"/>
        </w:rPr>
        <w:t>дайковые</w:t>
      </w:r>
      <w:proofErr w:type="spellEnd"/>
      <w:r w:rsidRPr="00AB6660">
        <w:rPr>
          <w:sz w:val="28"/>
          <w:szCs w:val="28"/>
        </w:rPr>
        <w:t xml:space="preserve"> породы.</w:t>
      </w:r>
    </w:p>
    <w:p w14:paraId="45CB13DC" w14:textId="77777777" w:rsidR="00AB6660" w:rsidRPr="00AB6660" w:rsidRDefault="00AB6660" w:rsidP="00AB6660">
      <w:pPr>
        <w:ind w:firstLine="708"/>
        <w:jc w:val="both"/>
        <w:rPr>
          <w:sz w:val="28"/>
          <w:szCs w:val="28"/>
        </w:rPr>
      </w:pPr>
      <w:r w:rsidRPr="00AB6660">
        <w:rPr>
          <w:sz w:val="28"/>
          <w:szCs w:val="28"/>
        </w:rPr>
        <w:t xml:space="preserve">В целом руды и вмещающие породы относятся преимущественно к породам средней крепости. Их устойчивость определяется не только прочностью отдельных образцов, но и степенью трещиноватости, </w:t>
      </w:r>
      <w:proofErr w:type="spellStart"/>
      <w:r w:rsidRPr="00AB6660">
        <w:rPr>
          <w:sz w:val="28"/>
          <w:szCs w:val="28"/>
        </w:rPr>
        <w:t>выветрелости</w:t>
      </w:r>
      <w:proofErr w:type="spellEnd"/>
      <w:r w:rsidRPr="00AB6660">
        <w:rPr>
          <w:sz w:val="28"/>
          <w:szCs w:val="28"/>
        </w:rPr>
        <w:t>, рассланцевания и тектонической нарушенности массива.</w:t>
      </w:r>
    </w:p>
    <w:p w14:paraId="1AC5AAE7" w14:textId="42FC3748" w:rsidR="00AB6660" w:rsidRPr="00AB6660" w:rsidRDefault="00AB6660" w:rsidP="00AB6660">
      <w:pPr>
        <w:ind w:firstLine="708"/>
        <w:jc w:val="both"/>
        <w:rPr>
          <w:sz w:val="28"/>
          <w:szCs w:val="28"/>
        </w:rPr>
      </w:pPr>
      <w:r w:rsidRPr="00AB6660">
        <w:rPr>
          <w:sz w:val="28"/>
          <w:szCs w:val="28"/>
        </w:rPr>
        <w:t xml:space="preserve">Объёмная масса окисленной руды принимается равной 2,48 т/м³, средняя влажность </w:t>
      </w:r>
      <w:r w:rsidR="007E4E81">
        <w:rPr>
          <w:sz w:val="28"/>
          <w:szCs w:val="28"/>
        </w:rPr>
        <w:t>–</w:t>
      </w:r>
      <w:r w:rsidRPr="00AB6660">
        <w:rPr>
          <w:sz w:val="28"/>
          <w:szCs w:val="28"/>
        </w:rPr>
        <w:t xml:space="preserve"> 1,5 %.</w:t>
      </w:r>
    </w:p>
    <w:p w14:paraId="2C3A1A70" w14:textId="77777777" w:rsidR="005E6A9A" w:rsidRPr="00AB6660" w:rsidRDefault="00AB6660" w:rsidP="00AB6660">
      <w:pPr>
        <w:ind w:firstLine="708"/>
        <w:jc w:val="both"/>
        <w:rPr>
          <w:sz w:val="28"/>
          <w:szCs w:val="28"/>
        </w:rPr>
      </w:pPr>
      <w:r w:rsidRPr="00AB6660">
        <w:rPr>
          <w:sz w:val="28"/>
          <w:szCs w:val="28"/>
        </w:rPr>
        <w:t>Приведённые физико-механические характеристики являются ориентировочными. Для окончательного выбора параметров крепления, буровзрывных работ и устойчивых размеров горных выработок необходимо уточнение свойств пород лабораторными испытаниями керна и натурными наблюдениями в процессе проходки.</w:t>
      </w:r>
    </w:p>
    <w:p w14:paraId="4C150F35" w14:textId="77777777" w:rsidR="00653345" w:rsidRPr="00B92EEC" w:rsidRDefault="005E6A9A">
      <w:pPr>
        <w:pStyle w:val="af"/>
        <w:numPr>
          <w:ilvl w:val="2"/>
          <w:numId w:val="42"/>
        </w:numPr>
        <w:tabs>
          <w:tab w:val="left" w:pos="567"/>
          <w:tab w:val="left" w:pos="851"/>
        </w:tabs>
        <w:overflowPunct w:val="0"/>
        <w:autoSpaceDE w:val="0"/>
        <w:autoSpaceDN w:val="0"/>
        <w:adjustRightInd w:val="0"/>
        <w:spacing w:before="240"/>
        <w:ind w:hanging="1440"/>
        <w:outlineLvl w:val="1"/>
        <w:rPr>
          <w:b/>
          <w:kern w:val="2"/>
          <w:sz w:val="28"/>
          <w:szCs w:val="28"/>
          <w:lang w:eastAsia="ru-RU"/>
        </w:rPr>
      </w:pPr>
      <w:bookmarkStart w:id="35" w:name="_Toc342473539"/>
      <w:r w:rsidRPr="00B92EEC">
        <w:rPr>
          <w:b/>
          <w:kern w:val="2"/>
          <w:sz w:val="28"/>
          <w:szCs w:val="28"/>
          <w:lang w:eastAsia="ru-RU"/>
        </w:rPr>
        <w:lastRenderedPageBreak/>
        <w:t xml:space="preserve"> Инженерно-геологическое районирование месторождения</w:t>
      </w:r>
      <w:bookmarkEnd w:id="35"/>
    </w:p>
    <w:p w14:paraId="5EF539E5" w14:textId="77777777" w:rsidR="00701636" w:rsidRPr="00B92EEC" w:rsidRDefault="00701636" w:rsidP="00701636">
      <w:pPr>
        <w:pStyle w:val="af"/>
        <w:tabs>
          <w:tab w:val="left" w:pos="567"/>
          <w:tab w:val="left" w:pos="851"/>
        </w:tabs>
        <w:overflowPunct w:val="0"/>
        <w:autoSpaceDE w:val="0"/>
        <w:autoSpaceDN w:val="0"/>
        <w:adjustRightInd w:val="0"/>
        <w:spacing w:before="240"/>
        <w:ind w:left="1440"/>
        <w:outlineLvl w:val="1"/>
        <w:rPr>
          <w:b/>
          <w:kern w:val="2"/>
          <w:sz w:val="28"/>
          <w:szCs w:val="28"/>
          <w:lang w:eastAsia="ru-RU"/>
        </w:rPr>
      </w:pPr>
    </w:p>
    <w:p w14:paraId="00BAF7A3" w14:textId="77777777" w:rsidR="00CA7859" w:rsidRPr="00CA7859" w:rsidRDefault="00CA7859" w:rsidP="00CA7859">
      <w:pPr>
        <w:tabs>
          <w:tab w:val="left" w:pos="567"/>
          <w:tab w:val="left" w:pos="851"/>
        </w:tabs>
        <w:ind w:firstLine="567"/>
        <w:jc w:val="both"/>
        <w:rPr>
          <w:sz w:val="28"/>
          <w:szCs w:val="28"/>
          <w:lang w:eastAsia="ru-RU"/>
        </w:rPr>
      </w:pPr>
      <w:r w:rsidRPr="00CA7859">
        <w:rPr>
          <w:sz w:val="28"/>
          <w:szCs w:val="28"/>
          <w:lang w:eastAsia="ru-RU"/>
        </w:rPr>
        <w:t>При инженерно-геологическом районировании участка «Загадка» выделяются два основных комплекса пород: приповерхностный комплекс выветрелых и окисленных пород и комплекс коренных скальных пород.</w:t>
      </w:r>
    </w:p>
    <w:p w14:paraId="1FBADBD8" w14:textId="77777777" w:rsidR="00CA7859" w:rsidRPr="00CA7859" w:rsidRDefault="00CA7859" w:rsidP="00CA7859">
      <w:pPr>
        <w:tabs>
          <w:tab w:val="left" w:pos="567"/>
          <w:tab w:val="left" w:pos="851"/>
        </w:tabs>
        <w:ind w:firstLine="567"/>
        <w:jc w:val="both"/>
        <w:rPr>
          <w:sz w:val="28"/>
          <w:szCs w:val="28"/>
          <w:lang w:eastAsia="ru-RU"/>
        </w:rPr>
      </w:pPr>
      <w:r w:rsidRPr="00CA7859">
        <w:rPr>
          <w:sz w:val="28"/>
          <w:szCs w:val="28"/>
          <w:lang w:eastAsia="ru-RU"/>
        </w:rPr>
        <w:t xml:space="preserve">Приповерхностный комплекс представлен продуктами выветривания и окисления алевролитов, аргиллитов и песчаников. Зона окисления развита неравномерно и прослеживается преимущественно до глубины 10–40 м. Породы этого комплекса частично </w:t>
      </w:r>
      <w:proofErr w:type="spellStart"/>
      <w:r w:rsidRPr="00CA7859">
        <w:rPr>
          <w:sz w:val="28"/>
          <w:szCs w:val="28"/>
          <w:lang w:eastAsia="ru-RU"/>
        </w:rPr>
        <w:t>каолинизированы</w:t>
      </w:r>
      <w:proofErr w:type="spellEnd"/>
      <w:r w:rsidRPr="00CA7859">
        <w:rPr>
          <w:sz w:val="28"/>
          <w:szCs w:val="28"/>
          <w:lang w:eastAsia="ru-RU"/>
        </w:rPr>
        <w:t xml:space="preserve">, </w:t>
      </w:r>
      <w:proofErr w:type="spellStart"/>
      <w:r w:rsidRPr="00CA7859">
        <w:rPr>
          <w:sz w:val="28"/>
          <w:szCs w:val="28"/>
          <w:lang w:eastAsia="ru-RU"/>
        </w:rPr>
        <w:t>ожелезнены</w:t>
      </w:r>
      <w:proofErr w:type="spellEnd"/>
      <w:r w:rsidRPr="00CA7859">
        <w:rPr>
          <w:sz w:val="28"/>
          <w:szCs w:val="28"/>
          <w:lang w:eastAsia="ru-RU"/>
        </w:rPr>
        <w:t>, местами раздроблены и характеризуются пониженной устойчивостью. Наиболее ослабленные участки приурочены к зонам интенсивной трещиноватости, рассланцевания и тектонического дробления.</w:t>
      </w:r>
    </w:p>
    <w:p w14:paraId="5E90A6B7" w14:textId="77777777" w:rsidR="00CA7859" w:rsidRPr="00CA7859" w:rsidRDefault="00CA7859" w:rsidP="00CA7859">
      <w:pPr>
        <w:tabs>
          <w:tab w:val="left" w:pos="567"/>
          <w:tab w:val="left" w:pos="851"/>
        </w:tabs>
        <w:ind w:firstLine="567"/>
        <w:jc w:val="both"/>
        <w:rPr>
          <w:sz w:val="28"/>
          <w:szCs w:val="28"/>
          <w:lang w:eastAsia="ru-RU"/>
        </w:rPr>
      </w:pPr>
      <w:r w:rsidRPr="00CA7859">
        <w:rPr>
          <w:sz w:val="28"/>
          <w:szCs w:val="28"/>
          <w:lang w:eastAsia="ru-RU"/>
        </w:rPr>
        <w:t xml:space="preserve">Комплекс коренных скальных пород представлен переслаивающимися алевролитами, аргиллитами, </w:t>
      </w:r>
      <w:proofErr w:type="spellStart"/>
      <w:r w:rsidRPr="00CA7859">
        <w:rPr>
          <w:sz w:val="28"/>
          <w:szCs w:val="28"/>
          <w:lang w:eastAsia="ru-RU"/>
        </w:rPr>
        <w:t>алевропесчаниками</w:t>
      </w:r>
      <w:proofErr w:type="spellEnd"/>
      <w:r w:rsidRPr="00CA7859">
        <w:rPr>
          <w:sz w:val="28"/>
          <w:szCs w:val="28"/>
          <w:lang w:eastAsia="ru-RU"/>
        </w:rPr>
        <w:t xml:space="preserve"> и песчаниками. Вне зон тектонических нарушений породы преимущественно устойчивые и среднеустойчивые. Снижение устойчивости массива наблюдается в пределах </w:t>
      </w:r>
      <w:proofErr w:type="spellStart"/>
      <w:r w:rsidRPr="00CA7859">
        <w:rPr>
          <w:sz w:val="28"/>
          <w:szCs w:val="28"/>
          <w:lang w:eastAsia="ru-RU"/>
        </w:rPr>
        <w:t>Кызыловской</w:t>
      </w:r>
      <w:proofErr w:type="spellEnd"/>
      <w:r w:rsidRPr="00CA7859">
        <w:rPr>
          <w:sz w:val="28"/>
          <w:szCs w:val="28"/>
          <w:lang w:eastAsia="ru-RU"/>
        </w:rPr>
        <w:t xml:space="preserve"> зоны смятия, по контактам рудных тел, в зонах разломов, </w:t>
      </w:r>
      <w:proofErr w:type="spellStart"/>
      <w:r w:rsidRPr="00CA7859">
        <w:rPr>
          <w:sz w:val="28"/>
          <w:szCs w:val="28"/>
          <w:lang w:eastAsia="ru-RU"/>
        </w:rPr>
        <w:t>окварцевания</w:t>
      </w:r>
      <w:proofErr w:type="spellEnd"/>
      <w:r w:rsidRPr="00CA7859">
        <w:rPr>
          <w:sz w:val="28"/>
          <w:szCs w:val="28"/>
          <w:lang w:eastAsia="ru-RU"/>
        </w:rPr>
        <w:t xml:space="preserve">, </w:t>
      </w:r>
      <w:proofErr w:type="spellStart"/>
      <w:r w:rsidRPr="00CA7859">
        <w:rPr>
          <w:sz w:val="28"/>
          <w:szCs w:val="28"/>
          <w:lang w:eastAsia="ru-RU"/>
        </w:rPr>
        <w:t>милонитизации</w:t>
      </w:r>
      <w:proofErr w:type="spellEnd"/>
      <w:r w:rsidRPr="00CA7859">
        <w:rPr>
          <w:sz w:val="28"/>
          <w:szCs w:val="28"/>
          <w:lang w:eastAsia="ru-RU"/>
        </w:rPr>
        <w:t xml:space="preserve"> и повышенной трещиноватости.</w:t>
      </w:r>
    </w:p>
    <w:p w14:paraId="6E589720" w14:textId="77777777" w:rsidR="00CA7859" w:rsidRPr="00CA7859" w:rsidRDefault="00CA7859" w:rsidP="00CA7859">
      <w:pPr>
        <w:tabs>
          <w:tab w:val="left" w:pos="567"/>
          <w:tab w:val="left" w:pos="851"/>
        </w:tabs>
        <w:ind w:firstLine="567"/>
        <w:jc w:val="both"/>
        <w:rPr>
          <w:sz w:val="28"/>
          <w:szCs w:val="28"/>
          <w:lang w:eastAsia="ru-RU"/>
        </w:rPr>
      </w:pPr>
      <w:r w:rsidRPr="00CA7859">
        <w:rPr>
          <w:sz w:val="28"/>
          <w:szCs w:val="28"/>
          <w:lang w:eastAsia="ru-RU"/>
        </w:rPr>
        <w:t>При проходке подземных выработок устойчивость пород должна уточняться по фактическому состоянию массива. На ослабленных и нарушенных участках необходимо предусматривать усиленное крепление и сокращение допустимого времени обнажения кровли и боков выработок.</w:t>
      </w:r>
    </w:p>
    <w:p w14:paraId="57AAAAA6" w14:textId="77777777" w:rsidR="005E6A9A" w:rsidRPr="00B92EEC" w:rsidRDefault="005E6A9A" w:rsidP="00EE5B9B">
      <w:pPr>
        <w:tabs>
          <w:tab w:val="left" w:pos="567"/>
          <w:tab w:val="left" w:pos="851"/>
        </w:tabs>
        <w:ind w:firstLine="567"/>
        <w:jc w:val="both"/>
        <w:rPr>
          <w:sz w:val="28"/>
          <w:szCs w:val="28"/>
          <w:lang w:eastAsia="ru-RU"/>
        </w:rPr>
      </w:pPr>
      <w:r w:rsidRPr="00B92EEC">
        <w:rPr>
          <w:szCs w:val="28"/>
          <w:lang w:eastAsia="ru-RU"/>
        </w:rPr>
        <w:t xml:space="preserve"> </w:t>
      </w:r>
    </w:p>
    <w:p w14:paraId="49617E3E" w14:textId="77777777" w:rsidR="005E6A9A" w:rsidRPr="00777122" w:rsidRDefault="005E6A9A" w:rsidP="005E6A9A">
      <w:pPr>
        <w:tabs>
          <w:tab w:val="left" w:pos="851"/>
        </w:tabs>
        <w:spacing w:before="240" w:after="120"/>
        <w:outlineLvl w:val="1"/>
        <w:rPr>
          <w:b/>
          <w:kern w:val="2"/>
          <w:sz w:val="28"/>
          <w:szCs w:val="28"/>
          <w:lang w:eastAsia="ru-RU"/>
        </w:rPr>
      </w:pPr>
      <w:bookmarkStart w:id="36" w:name="_Toc342473540"/>
      <w:bookmarkStart w:id="37" w:name="_Hlk199756523"/>
      <w:r w:rsidRPr="00777122">
        <w:rPr>
          <w:b/>
          <w:kern w:val="2"/>
          <w:sz w:val="28"/>
          <w:szCs w:val="28"/>
          <w:lang w:eastAsia="ru-RU"/>
        </w:rPr>
        <w:t>4.3.3.</w:t>
      </w:r>
      <w:r w:rsidRPr="00777122">
        <w:rPr>
          <w:b/>
          <w:kern w:val="2"/>
          <w:sz w:val="28"/>
          <w:szCs w:val="28"/>
          <w:lang w:eastAsia="ru-RU"/>
        </w:rPr>
        <w:tab/>
        <w:t>Горнотехнические условия разработки месторождения</w:t>
      </w:r>
      <w:bookmarkEnd w:id="36"/>
      <w:bookmarkEnd w:id="37"/>
    </w:p>
    <w:p w14:paraId="3C34E57E" w14:textId="77777777" w:rsidR="00364BB5" w:rsidRPr="00777122" w:rsidRDefault="00364BB5" w:rsidP="00364BB5">
      <w:pPr>
        <w:ind w:firstLine="567"/>
        <w:jc w:val="both"/>
        <w:rPr>
          <w:sz w:val="28"/>
          <w:szCs w:val="28"/>
          <w:lang w:eastAsia="ru-RU"/>
        </w:rPr>
      </w:pPr>
      <w:r w:rsidRPr="00777122">
        <w:rPr>
          <w:sz w:val="28"/>
          <w:szCs w:val="28"/>
          <w:lang w:eastAsia="ru-RU"/>
        </w:rPr>
        <w:t>На участке «Загадка» в пределах разведанного контура выделено шесть основных рудных тел и ряд рудных линз. Рудные тела имеют преимущественно линзовидную и лентовидную форму, характеризуются изменчивой мощностью и невыдержанным содержанием золота. Протяжённость основных рудных тел составляет от 46 до 140 м. Рудные тела падают преимущественно на север и северо-восток под углами 50–75°.</w:t>
      </w:r>
    </w:p>
    <w:p w14:paraId="5454EBDD" w14:textId="77777777" w:rsidR="00364BB5" w:rsidRPr="00777122" w:rsidRDefault="00364BB5" w:rsidP="00364BB5">
      <w:pPr>
        <w:ind w:firstLine="567"/>
        <w:jc w:val="both"/>
        <w:rPr>
          <w:sz w:val="28"/>
          <w:szCs w:val="28"/>
          <w:lang w:eastAsia="ru-RU"/>
        </w:rPr>
      </w:pPr>
      <w:r w:rsidRPr="00777122">
        <w:rPr>
          <w:sz w:val="28"/>
          <w:szCs w:val="28"/>
          <w:lang w:eastAsia="ru-RU"/>
        </w:rPr>
        <w:t>Разработка месторождения предусматривается подземным способом на двух рабочих горизонтах. Вскрытие запасов осуществляется порталом и транспортным уклоном, предназначенным для передвижения самоходного оборудования, доставки материалов и выдачи горной массы на поверхность. Проветривание подземных выработок предусматривается через вентиляционный ствол.</w:t>
      </w:r>
    </w:p>
    <w:p w14:paraId="58E95600" w14:textId="0E3E4A1A" w:rsidR="00364BB5" w:rsidRDefault="00364BB5" w:rsidP="00364BB5">
      <w:pPr>
        <w:ind w:firstLine="567"/>
        <w:jc w:val="both"/>
        <w:rPr>
          <w:sz w:val="28"/>
          <w:szCs w:val="28"/>
          <w:lang w:val="ru-RU" w:eastAsia="ru-RU"/>
        </w:rPr>
      </w:pPr>
      <w:r w:rsidRPr="00777122">
        <w:rPr>
          <w:sz w:val="28"/>
          <w:szCs w:val="28"/>
          <w:lang w:eastAsia="ru-RU"/>
        </w:rPr>
        <w:t>С учётом морфологии рудных тел, горнотехнических условий и принятой камерно-столбовой системы разработки высота этажа принимается равной 2</w:t>
      </w:r>
      <w:r w:rsidR="00311862">
        <w:rPr>
          <w:sz w:val="28"/>
          <w:szCs w:val="28"/>
          <w:lang w:val="ru-RU" w:eastAsia="ru-RU"/>
        </w:rPr>
        <w:t>0</w:t>
      </w:r>
      <w:r w:rsidRPr="00777122">
        <w:rPr>
          <w:sz w:val="28"/>
          <w:szCs w:val="28"/>
          <w:lang w:eastAsia="ru-RU"/>
        </w:rPr>
        <w:t xml:space="preserve"> м.</w:t>
      </w:r>
    </w:p>
    <w:p w14:paraId="708CAA9C" w14:textId="77777777" w:rsidR="00777122" w:rsidRDefault="00777122" w:rsidP="00364BB5">
      <w:pPr>
        <w:ind w:firstLine="567"/>
        <w:jc w:val="both"/>
        <w:rPr>
          <w:sz w:val="28"/>
          <w:szCs w:val="28"/>
          <w:lang w:val="ru-RU" w:eastAsia="ru-RU"/>
        </w:rPr>
      </w:pPr>
    </w:p>
    <w:p w14:paraId="79FB4014" w14:textId="77777777" w:rsidR="00777122" w:rsidRDefault="00777122" w:rsidP="00364BB5">
      <w:pPr>
        <w:ind w:firstLine="567"/>
        <w:jc w:val="both"/>
        <w:rPr>
          <w:sz w:val="28"/>
          <w:szCs w:val="28"/>
          <w:lang w:val="ru-RU" w:eastAsia="ru-RU"/>
        </w:rPr>
      </w:pPr>
    </w:p>
    <w:p w14:paraId="7EF9923D" w14:textId="77777777" w:rsidR="00777122" w:rsidRDefault="00777122" w:rsidP="00364BB5">
      <w:pPr>
        <w:ind w:firstLine="567"/>
        <w:jc w:val="both"/>
        <w:rPr>
          <w:sz w:val="28"/>
          <w:szCs w:val="28"/>
          <w:lang w:val="ru-RU" w:eastAsia="ru-RU"/>
        </w:rPr>
      </w:pPr>
    </w:p>
    <w:p w14:paraId="13AE6F6D" w14:textId="77777777" w:rsidR="00777122" w:rsidRDefault="00777122" w:rsidP="00364BB5">
      <w:pPr>
        <w:ind w:firstLine="567"/>
        <w:jc w:val="both"/>
        <w:rPr>
          <w:sz w:val="28"/>
          <w:szCs w:val="28"/>
          <w:lang w:val="ru-RU" w:eastAsia="ru-RU"/>
        </w:rPr>
      </w:pPr>
    </w:p>
    <w:p w14:paraId="3408802C" w14:textId="77777777" w:rsidR="00777122" w:rsidRDefault="00777122" w:rsidP="00364BB5">
      <w:pPr>
        <w:ind w:firstLine="567"/>
        <w:jc w:val="both"/>
        <w:rPr>
          <w:sz w:val="28"/>
          <w:szCs w:val="28"/>
          <w:lang w:val="ru-RU" w:eastAsia="ru-RU"/>
        </w:rPr>
      </w:pPr>
    </w:p>
    <w:p w14:paraId="07153985" w14:textId="77777777" w:rsidR="00777122" w:rsidRDefault="00777122" w:rsidP="00364BB5">
      <w:pPr>
        <w:ind w:firstLine="567"/>
        <w:jc w:val="both"/>
        <w:rPr>
          <w:sz w:val="28"/>
          <w:szCs w:val="28"/>
          <w:lang w:val="ru-RU" w:eastAsia="ru-RU"/>
        </w:rPr>
      </w:pPr>
    </w:p>
    <w:p w14:paraId="6F05A207" w14:textId="60D45314" w:rsidR="00777122" w:rsidRPr="00777122" w:rsidRDefault="00777122" w:rsidP="00777122">
      <w:pPr>
        <w:ind w:firstLine="567"/>
        <w:jc w:val="both"/>
        <w:rPr>
          <w:sz w:val="28"/>
          <w:szCs w:val="28"/>
          <w:lang w:val="ru-RU" w:eastAsia="ru-RU"/>
        </w:rPr>
      </w:pPr>
      <w:r>
        <w:rPr>
          <w:sz w:val="28"/>
          <w:szCs w:val="28"/>
          <w:lang w:val="ru-RU" w:eastAsia="ru-RU"/>
        </w:rPr>
        <w:br w:type="page"/>
      </w:r>
    </w:p>
    <w:p w14:paraId="0A951A3E" w14:textId="77777777" w:rsidR="005E6A9A" w:rsidRPr="00B92EEC" w:rsidRDefault="005E6A9A" w:rsidP="0087049E">
      <w:pPr>
        <w:overflowPunct w:val="0"/>
        <w:autoSpaceDE w:val="0"/>
        <w:autoSpaceDN w:val="0"/>
        <w:adjustRightInd w:val="0"/>
        <w:rPr>
          <w:b/>
          <w:bCs/>
          <w:caps/>
          <w:kern w:val="32"/>
          <w:sz w:val="28"/>
          <w:szCs w:val="28"/>
          <w:lang w:eastAsia="ru-RU"/>
        </w:rPr>
      </w:pPr>
      <w:bookmarkStart w:id="38" w:name="_Toc342473541"/>
      <w:r w:rsidRPr="00B92EEC">
        <w:rPr>
          <w:b/>
          <w:bCs/>
          <w:sz w:val="28"/>
          <w:szCs w:val="28"/>
          <w:lang w:eastAsia="ru-RU"/>
        </w:rPr>
        <w:lastRenderedPageBreak/>
        <w:t>5.</w:t>
      </w:r>
      <w:r w:rsidRPr="00B92EEC">
        <w:rPr>
          <w:b/>
          <w:bCs/>
          <w:sz w:val="28"/>
          <w:szCs w:val="28"/>
          <w:lang w:eastAsia="ru-RU"/>
        </w:rPr>
        <w:tab/>
      </w:r>
      <w:r w:rsidRPr="00B92EEC">
        <w:rPr>
          <w:b/>
          <w:bCs/>
          <w:caps/>
          <w:kern w:val="32"/>
          <w:sz w:val="28"/>
          <w:szCs w:val="28"/>
          <w:lang w:eastAsia="ru-RU"/>
        </w:rPr>
        <w:t>ЭКОЛОГИЧЕСКИЕ УСЛОВИЯ МЕСТОРОЖДЕНИЯ</w:t>
      </w:r>
      <w:bookmarkEnd w:id="38"/>
    </w:p>
    <w:p w14:paraId="151C60A4" w14:textId="77777777" w:rsidR="005E6A9A" w:rsidRPr="00B92EEC" w:rsidRDefault="005E6A9A" w:rsidP="00EE5B9B">
      <w:pPr>
        <w:tabs>
          <w:tab w:val="left" w:pos="851"/>
        </w:tabs>
        <w:overflowPunct w:val="0"/>
        <w:autoSpaceDE w:val="0"/>
        <w:autoSpaceDN w:val="0"/>
        <w:adjustRightInd w:val="0"/>
        <w:jc w:val="both"/>
        <w:rPr>
          <w:b/>
          <w:bCs/>
          <w:sz w:val="28"/>
          <w:szCs w:val="28"/>
          <w:lang w:eastAsia="ru-RU"/>
        </w:rPr>
      </w:pPr>
    </w:p>
    <w:p w14:paraId="7CB43C2E" w14:textId="77777777" w:rsidR="004C42CF" w:rsidRPr="004C42CF" w:rsidRDefault="004C42CF" w:rsidP="004C42CF">
      <w:pPr>
        <w:ind w:firstLine="567"/>
        <w:jc w:val="both"/>
        <w:rPr>
          <w:sz w:val="28"/>
          <w:szCs w:val="28"/>
          <w:lang w:eastAsia="ru-RU"/>
        </w:rPr>
      </w:pPr>
      <w:proofErr w:type="spellStart"/>
      <w:r w:rsidRPr="004C42CF">
        <w:rPr>
          <w:sz w:val="28"/>
          <w:szCs w:val="28"/>
          <w:lang w:eastAsia="ru-RU"/>
        </w:rPr>
        <w:t>Геоэкологические</w:t>
      </w:r>
      <w:proofErr w:type="spellEnd"/>
      <w:r w:rsidRPr="004C42CF">
        <w:rPr>
          <w:sz w:val="28"/>
          <w:szCs w:val="28"/>
          <w:lang w:eastAsia="ru-RU"/>
        </w:rPr>
        <w:t xml:space="preserve"> условия участка месторождения «Загадка» ранее специально не изучались. Оценка современного состояния окружающей среды выполнена на основании имеющихся геологических материалов, данных уполномоченных государственных органов и результатов обследования территории.</w:t>
      </w:r>
    </w:p>
    <w:p w14:paraId="2975B14A" w14:textId="77777777" w:rsidR="004C42CF" w:rsidRPr="004C42CF" w:rsidRDefault="004C42CF" w:rsidP="004C42CF">
      <w:pPr>
        <w:ind w:firstLine="567"/>
        <w:jc w:val="both"/>
        <w:rPr>
          <w:sz w:val="28"/>
          <w:szCs w:val="28"/>
          <w:highlight w:val="yellow"/>
          <w:lang w:eastAsia="ru-RU"/>
        </w:rPr>
      </w:pPr>
      <w:r w:rsidRPr="004C42CF">
        <w:rPr>
          <w:sz w:val="28"/>
          <w:szCs w:val="28"/>
          <w:lang w:eastAsia="ru-RU"/>
        </w:rPr>
        <w:t>Месторождение представлено золотосодержащими рудами. Разработка запасов предусматривается подземным способом на двух рабочих горизонтах. Воздействие проектируемых горных работ на окружающую среду, а также мероприятия по его снижению рассматриваются в соответствующих экологических материалах проекта.</w:t>
      </w:r>
    </w:p>
    <w:p w14:paraId="231F3209" w14:textId="77777777" w:rsidR="005E6A9A" w:rsidRPr="004C42CF" w:rsidRDefault="005E6A9A" w:rsidP="005E6A9A">
      <w:pPr>
        <w:ind w:firstLine="567"/>
        <w:rPr>
          <w:sz w:val="28"/>
          <w:szCs w:val="28"/>
          <w:lang w:eastAsia="ru-RU"/>
        </w:rPr>
      </w:pPr>
    </w:p>
    <w:p w14:paraId="7ECF480D" w14:textId="77777777" w:rsidR="005E6A9A" w:rsidRPr="00163C15" w:rsidRDefault="005E6A9A" w:rsidP="005E6A9A">
      <w:pPr>
        <w:tabs>
          <w:tab w:val="left" w:pos="567"/>
        </w:tabs>
        <w:outlineLvl w:val="1"/>
        <w:rPr>
          <w:b/>
          <w:kern w:val="2"/>
          <w:sz w:val="28"/>
          <w:szCs w:val="28"/>
          <w:lang w:eastAsia="ru-RU"/>
        </w:rPr>
      </w:pPr>
      <w:bookmarkStart w:id="39" w:name="_Toc68499871"/>
      <w:bookmarkStart w:id="40" w:name="_Toc84419550"/>
      <w:bookmarkStart w:id="41" w:name="_Toc65914443"/>
      <w:bookmarkStart w:id="42" w:name="_Toc126139907"/>
      <w:bookmarkStart w:id="43" w:name="_Toc342473542"/>
      <w:r w:rsidRPr="00163C15">
        <w:rPr>
          <w:b/>
          <w:kern w:val="2"/>
          <w:sz w:val="28"/>
          <w:szCs w:val="28"/>
          <w:lang w:eastAsia="ru-RU"/>
        </w:rPr>
        <w:t>5.1. Экологические особенности месторождения</w:t>
      </w:r>
      <w:bookmarkEnd w:id="39"/>
      <w:bookmarkEnd w:id="40"/>
      <w:bookmarkEnd w:id="41"/>
      <w:bookmarkEnd w:id="42"/>
      <w:r w:rsidRPr="00163C15">
        <w:rPr>
          <w:b/>
          <w:kern w:val="2"/>
          <w:sz w:val="28"/>
          <w:szCs w:val="28"/>
          <w:lang w:eastAsia="ru-RU"/>
        </w:rPr>
        <w:t>, руд и вмещающих пород</w:t>
      </w:r>
      <w:bookmarkEnd w:id="43"/>
    </w:p>
    <w:p w14:paraId="710C112E" w14:textId="77777777" w:rsidR="005E6A9A" w:rsidRPr="00B92EEC" w:rsidRDefault="005E6A9A" w:rsidP="005E6A9A">
      <w:pPr>
        <w:tabs>
          <w:tab w:val="left" w:pos="567"/>
        </w:tabs>
        <w:outlineLvl w:val="1"/>
        <w:rPr>
          <w:b/>
          <w:kern w:val="2"/>
          <w:sz w:val="28"/>
          <w:szCs w:val="28"/>
          <w:lang w:eastAsia="ru-RU"/>
        </w:rPr>
      </w:pPr>
    </w:p>
    <w:p w14:paraId="76FC18A7" w14:textId="77777777" w:rsidR="005742CB" w:rsidRPr="005742CB" w:rsidRDefault="005742CB" w:rsidP="005742CB">
      <w:pPr>
        <w:jc w:val="both"/>
        <w:rPr>
          <w:sz w:val="28"/>
          <w:szCs w:val="28"/>
        </w:rPr>
      </w:pPr>
      <w:bookmarkStart w:id="44" w:name="_Toc126139911"/>
      <w:bookmarkStart w:id="45" w:name="_Toc68499875"/>
      <w:bookmarkStart w:id="46" w:name="_Toc65914450"/>
      <w:bookmarkStart w:id="47" w:name="_Toc84419554"/>
      <w:bookmarkStart w:id="48" w:name="_Toc342473543"/>
      <w:r w:rsidRPr="005742CB">
        <w:rPr>
          <w:sz w:val="28"/>
          <w:szCs w:val="28"/>
        </w:rPr>
        <w:t xml:space="preserve">Участок «Загадка» относится к золоторудным объектам </w:t>
      </w:r>
      <w:proofErr w:type="spellStart"/>
      <w:r w:rsidRPr="005742CB">
        <w:rPr>
          <w:sz w:val="28"/>
          <w:szCs w:val="28"/>
        </w:rPr>
        <w:t>Бакырчикского</w:t>
      </w:r>
      <w:proofErr w:type="spellEnd"/>
      <w:r w:rsidRPr="005742CB">
        <w:rPr>
          <w:sz w:val="28"/>
          <w:szCs w:val="28"/>
        </w:rPr>
        <w:t xml:space="preserve"> рудного поля и приурочен к </w:t>
      </w:r>
      <w:proofErr w:type="spellStart"/>
      <w:r w:rsidRPr="005742CB">
        <w:rPr>
          <w:sz w:val="28"/>
          <w:szCs w:val="28"/>
        </w:rPr>
        <w:t>Кызыловской</w:t>
      </w:r>
      <w:proofErr w:type="spellEnd"/>
      <w:r w:rsidRPr="005742CB">
        <w:rPr>
          <w:sz w:val="28"/>
          <w:szCs w:val="28"/>
        </w:rPr>
        <w:t xml:space="preserve"> зоне смятия. Золоторудная минерализация локализована преимущественно в углистых алевролитах, аргиллитах, </w:t>
      </w:r>
      <w:proofErr w:type="spellStart"/>
      <w:r w:rsidRPr="005742CB">
        <w:rPr>
          <w:sz w:val="28"/>
          <w:szCs w:val="28"/>
        </w:rPr>
        <w:t>алевропесчаниках</w:t>
      </w:r>
      <w:proofErr w:type="spellEnd"/>
      <w:r w:rsidRPr="005742CB">
        <w:rPr>
          <w:sz w:val="28"/>
          <w:szCs w:val="28"/>
        </w:rPr>
        <w:t xml:space="preserve"> и песчаниках, подвергшихся интенсивному рассланцеванию, дроблению, </w:t>
      </w:r>
      <w:proofErr w:type="spellStart"/>
      <w:r w:rsidRPr="005742CB">
        <w:rPr>
          <w:sz w:val="28"/>
          <w:szCs w:val="28"/>
        </w:rPr>
        <w:t>окварцеванию</w:t>
      </w:r>
      <w:proofErr w:type="spellEnd"/>
      <w:r w:rsidRPr="005742CB">
        <w:rPr>
          <w:sz w:val="28"/>
          <w:szCs w:val="28"/>
        </w:rPr>
        <w:t xml:space="preserve"> и гидротермальному изменению.</w:t>
      </w:r>
    </w:p>
    <w:p w14:paraId="404AC41E" w14:textId="77777777" w:rsidR="005742CB" w:rsidRPr="005742CB" w:rsidRDefault="005742CB" w:rsidP="005742CB">
      <w:pPr>
        <w:jc w:val="both"/>
        <w:rPr>
          <w:sz w:val="28"/>
          <w:szCs w:val="28"/>
        </w:rPr>
      </w:pPr>
      <w:r w:rsidRPr="005742CB">
        <w:rPr>
          <w:sz w:val="28"/>
          <w:szCs w:val="28"/>
        </w:rPr>
        <w:t xml:space="preserve">Рудные тела не имеют чётко выраженных геологических границ и по литологическому составу слабо отличаются от вмещающих пород. Их контуры устанавливаются преимущественно по результатам опробования. Рудные тела представлены линзовидными и лентовидными образованиями переменной мощности, приуроченными к зонам тектонических нарушений, штокверкового </w:t>
      </w:r>
      <w:proofErr w:type="spellStart"/>
      <w:r w:rsidRPr="005742CB">
        <w:rPr>
          <w:sz w:val="28"/>
          <w:szCs w:val="28"/>
        </w:rPr>
        <w:t>окварцевания</w:t>
      </w:r>
      <w:proofErr w:type="spellEnd"/>
      <w:r w:rsidRPr="005742CB">
        <w:rPr>
          <w:sz w:val="28"/>
          <w:szCs w:val="28"/>
        </w:rPr>
        <w:t xml:space="preserve"> и прожилково-вкрапленной сульфидной минерализации.</w:t>
      </w:r>
    </w:p>
    <w:p w14:paraId="0F5279B5" w14:textId="77777777" w:rsidR="005742CB" w:rsidRPr="005742CB" w:rsidRDefault="005742CB" w:rsidP="005742CB">
      <w:pPr>
        <w:jc w:val="both"/>
        <w:rPr>
          <w:sz w:val="28"/>
          <w:szCs w:val="28"/>
        </w:rPr>
      </w:pPr>
      <w:r w:rsidRPr="005742CB">
        <w:rPr>
          <w:sz w:val="28"/>
          <w:szCs w:val="28"/>
        </w:rPr>
        <w:t xml:space="preserve">Основными рудными минералами являются пирит и арсенопирит. Золото встречается в тонкодисперсной форме, по микротрещинам и в агрегатах пирита и арсенопирита. Для пород рудной зоны характерны повышенная </w:t>
      </w:r>
      <w:proofErr w:type="spellStart"/>
      <w:r w:rsidRPr="005742CB">
        <w:rPr>
          <w:sz w:val="28"/>
          <w:szCs w:val="28"/>
        </w:rPr>
        <w:t>углистость</w:t>
      </w:r>
      <w:proofErr w:type="spellEnd"/>
      <w:r w:rsidRPr="005742CB">
        <w:rPr>
          <w:sz w:val="28"/>
          <w:szCs w:val="28"/>
        </w:rPr>
        <w:t xml:space="preserve">, </w:t>
      </w:r>
      <w:proofErr w:type="spellStart"/>
      <w:r w:rsidRPr="005742CB">
        <w:rPr>
          <w:sz w:val="28"/>
          <w:szCs w:val="28"/>
        </w:rPr>
        <w:t>карбонатность</w:t>
      </w:r>
      <w:proofErr w:type="spellEnd"/>
      <w:r w:rsidRPr="005742CB">
        <w:rPr>
          <w:sz w:val="28"/>
          <w:szCs w:val="28"/>
        </w:rPr>
        <w:t xml:space="preserve"> и наличие первично-осадочного пирита. В зоне окисления рудные породы частично </w:t>
      </w:r>
      <w:proofErr w:type="spellStart"/>
      <w:r w:rsidRPr="005742CB">
        <w:rPr>
          <w:sz w:val="28"/>
          <w:szCs w:val="28"/>
        </w:rPr>
        <w:t>каолинизированы</w:t>
      </w:r>
      <w:proofErr w:type="spellEnd"/>
      <w:r w:rsidRPr="005742CB">
        <w:rPr>
          <w:sz w:val="28"/>
          <w:szCs w:val="28"/>
        </w:rPr>
        <w:t xml:space="preserve">, </w:t>
      </w:r>
      <w:proofErr w:type="spellStart"/>
      <w:r w:rsidRPr="005742CB">
        <w:rPr>
          <w:sz w:val="28"/>
          <w:szCs w:val="28"/>
        </w:rPr>
        <w:t>ожелезнены</w:t>
      </w:r>
      <w:proofErr w:type="spellEnd"/>
      <w:r w:rsidRPr="005742CB">
        <w:rPr>
          <w:sz w:val="28"/>
          <w:szCs w:val="28"/>
        </w:rPr>
        <w:t xml:space="preserve"> и разрушены процессами выветривания.</w:t>
      </w:r>
    </w:p>
    <w:p w14:paraId="6A13E12E" w14:textId="491C3FA3" w:rsidR="005742CB" w:rsidRPr="005742CB" w:rsidRDefault="005742CB" w:rsidP="005742CB">
      <w:pPr>
        <w:jc w:val="both"/>
        <w:rPr>
          <w:sz w:val="28"/>
          <w:szCs w:val="28"/>
        </w:rPr>
      </w:pPr>
      <w:r w:rsidRPr="005742CB">
        <w:rPr>
          <w:sz w:val="28"/>
          <w:szCs w:val="28"/>
        </w:rPr>
        <w:t xml:space="preserve">Экологической особенностью руд участка является присутствие мышьяка, связанного преимущественно с арсенопиритом. По результатам технологических исследований содержание мышьяка в пробах окисленной руды составляет около 0,45 %, содержание серы </w:t>
      </w:r>
      <w:r w:rsidR="007E4E81">
        <w:rPr>
          <w:sz w:val="28"/>
          <w:szCs w:val="28"/>
        </w:rPr>
        <w:t>–</w:t>
      </w:r>
      <w:r w:rsidRPr="005742CB">
        <w:rPr>
          <w:sz w:val="28"/>
          <w:szCs w:val="28"/>
        </w:rPr>
        <w:t xml:space="preserve"> 0,10–0,17 %. В связи с этим при добыче, складировании и транспортировании руды необходимо предусматривать мероприятия, исключающие вынос загрязняющих веществ с пылью, поверхностным стоком и шахтными водами.</w:t>
      </w:r>
    </w:p>
    <w:p w14:paraId="17B2860B" w14:textId="77777777" w:rsidR="005742CB" w:rsidRPr="005742CB" w:rsidRDefault="005742CB" w:rsidP="005742CB">
      <w:pPr>
        <w:jc w:val="both"/>
        <w:rPr>
          <w:sz w:val="28"/>
          <w:szCs w:val="28"/>
        </w:rPr>
      </w:pPr>
      <w:r w:rsidRPr="005742CB">
        <w:rPr>
          <w:sz w:val="28"/>
          <w:szCs w:val="28"/>
        </w:rPr>
        <w:t>Подземные воды участка представлены трещинными водами каменноугольных отложений, формирующимися преимущественно за счёт инфильтрации атмосферных осадков. Воды в основном пресные, однако в отдельных пробах отмечалось повышенное содержание мышьяка. Поэтому шахтные и дренажные воды перед повторным использованием или отведением подлежат сбору, отстаиванию и контролю химического состава.</w:t>
      </w:r>
    </w:p>
    <w:p w14:paraId="36CD0FCA" w14:textId="29CA659E" w:rsidR="005742CB" w:rsidRPr="00777122" w:rsidRDefault="005742CB" w:rsidP="005742CB">
      <w:pPr>
        <w:jc w:val="both"/>
        <w:rPr>
          <w:sz w:val="28"/>
          <w:szCs w:val="28"/>
        </w:rPr>
      </w:pPr>
      <w:r w:rsidRPr="00777122">
        <w:rPr>
          <w:sz w:val="28"/>
          <w:szCs w:val="28"/>
        </w:rPr>
        <w:lastRenderedPageBreak/>
        <w:t xml:space="preserve">В непосредственной близости от участка расположены поверхностные водотоки: ручей Холодный Ключ </w:t>
      </w:r>
      <w:r w:rsidR="007E4E81">
        <w:rPr>
          <w:sz w:val="28"/>
          <w:szCs w:val="28"/>
        </w:rPr>
        <w:t>–</w:t>
      </w:r>
      <w:r w:rsidRPr="00777122">
        <w:rPr>
          <w:sz w:val="28"/>
          <w:szCs w:val="28"/>
        </w:rPr>
        <w:t xml:space="preserve"> примерно в 190 м и ручей </w:t>
      </w:r>
      <w:proofErr w:type="spellStart"/>
      <w:r w:rsidRPr="00777122">
        <w:rPr>
          <w:sz w:val="28"/>
          <w:szCs w:val="28"/>
        </w:rPr>
        <w:t>Акбастаубулак</w:t>
      </w:r>
      <w:proofErr w:type="spellEnd"/>
      <w:r w:rsidRPr="00777122">
        <w:rPr>
          <w:sz w:val="28"/>
          <w:szCs w:val="28"/>
        </w:rPr>
        <w:t xml:space="preserve"> </w:t>
      </w:r>
      <w:r w:rsidR="007E4E81">
        <w:rPr>
          <w:sz w:val="28"/>
          <w:szCs w:val="28"/>
        </w:rPr>
        <w:t>–</w:t>
      </w:r>
      <w:r w:rsidRPr="00777122">
        <w:rPr>
          <w:sz w:val="28"/>
          <w:szCs w:val="28"/>
        </w:rPr>
        <w:t xml:space="preserve"> примерно в 324 м. При размещении промышленных объектов, складов горюче-смазочных материалов, отвалов и временных складов горной массы необходимо учитывать водоохранные зоны и полосы, исключать попадание загрязнённого стока в водотоки.</w:t>
      </w:r>
    </w:p>
    <w:p w14:paraId="73E39045" w14:textId="77777777" w:rsidR="005742CB" w:rsidRPr="00777122" w:rsidRDefault="005742CB" w:rsidP="005742CB">
      <w:pPr>
        <w:jc w:val="both"/>
        <w:rPr>
          <w:sz w:val="28"/>
          <w:szCs w:val="28"/>
        </w:rPr>
      </w:pPr>
      <w:r w:rsidRPr="00777122">
        <w:rPr>
          <w:sz w:val="28"/>
          <w:szCs w:val="28"/>
        </w:rPr>
        <w:t>Основными видами возможного воздействия при подземной разработке участка являются:</w:t>
      </w:r>
    </w:p>
    <w:p w14:paraId="7C22A9BD" w14:textId="78CE65A0" w:rsidR="005742CB" w:rsidRPr="00777122" w:rsidRDefault="005742CB">
      <w:pPr>
        <w:numPr>
          <w:ilvl w:val="0"/>
          <w:numId w:val="69"/>
        </w:numPr>
        <w:jc w:val="both"/>
        <w:rPr>
          <w:sz w:val="28"/>
          <w:szCs w:val="28"/>
        </w:rPr>
      </w:pPr>
      <w:r w:rsidRPr="00777122">
        <w:rPr>
          <w:sz w:val="28"/>
          <w:szCs w:val="28"/>
        </w:rPr>
        <w:t xml:space="preserve">В пределах участка отсутствуют крупные поверхностные водные объекты. Ближайшие водотоки </w:t>
      </w:r>
      <w:r w:rsidR="007E4E81">
        <w:rPr>
          <w:sz w:val="28"/>
          <w:szCs w:val="28"/>
        </w:rPr>
        <w:t>–</w:t>
      </w:r>
      <w:r w:rsidRPr="00777122">
        <w:rPr>
          <w:sz w:val="28"/>
          <w:szCs w:val="28"/>
        </w:rPr>
        <w:t xml:space="preserve"> ручей Холодный Ключ на расстоянии около 190 м и ручей </w:t>
      </w:r>
      <w:proofErr w:type="spellStart"/>
      <w:r w:rsidRPr="00777122">
        <w:rPr>
          <w:sz w:val="28"/>
          <w:szCs w:val="28"/>
        </w:rPr>
        <w:t>Акбастаубулак</w:t>
      </w:r>
      <w:proofErr w:type="spellEnd"/>
      <w:r w:rsidRPr="00777122">
        <w:rPr>
          <w:sz w:val="28"/>
          <w:szCs w:val="28"/>
        </w:rPr>
        <w:t xml:space="preserve"> на расстоянии около 324 м. Размещение объектов и ведение работ выполняются за пределами установленных водоохранных полос и зон.</w:t>
      </w:r>
    </w:p>
    <w:p w14:paraId="58D6AF78" w14:textId="77777777" w:rsidR="005742CB" w:rsidRPr="00777122" w:rsidRDefault="005742CB">
      <w:pPr>
        <w:numPr>
          <w:ilvl w:val="0"/>
          <w:numId w:val="69"/>
        </w:numPr>
        <w:jc w:val="both"/>
        <w:rPr>
          <w:sz w:val="28"/>
          <w:szCs w:val="28"/>
        </w:rPr>
      </w:pPr>
      <w:r w:rsidRPr="00777122">
        <w:rPr>
          <w:sz w:val="28"/>
          <w:szCs w:val="28"/>
        </w:rPr>
        <w:t>Пустая порода и руда могут содержать пирит-арсенопиритовую минерализацию. Поэтому предусматриваются организованный сбор поверхностного стока, гидроизоляция площадок хранения ГСМ, контроль качества шахтных вод и предотвращение выноса взвешенных веществ и соединений мышьяка.</w:t>
      </w:r>
    </w:p>
    <w:p w14:paraId="3F167984" w14:textId="77777777" w:rsidR="005742CB" w:rsidRPr="00777122" w:rsidRDefault="005742CB">
      <w:pPr>
        <w:numPr>
          <w:ilvl w:val="0"/>
          <w:numId w:val="69"/>
        </w:numPr>
        <w:jc w:val="both"/>
        <w:rPr>
          <w:sz w:val="28"/>
          <w:szCs w:val="28"/>
        </w:rPr>
      </w:pPr>
      <w:r w:rsidRPr="00777122">
        <w:rPr>
          <w:sz w:val="28"/>
          <w:szCs w:val="28"/>
        </w:rPr>
        <w:t>размещение пустых пород и временное складирование руды;</w:t>
      </w:r>
    </w:p>
    <w:p w14:paraId="5C409E82" w14:textId="77777777" w:rsidR="005742CB" w:rsidRPr="00777122" w:rsidRDefault="005742CB">
      <w:pPr>
        <w:numPr>
          <w:ilvl w:val="0"/>
          <w:numId w:val="69"/>
        </w:numPr>
        <w:jc w:val="both"/>
        <w:rPr>
          <w:sz w:val="28"/>
          <w:szCs w:val="28"/>
        </w:rPr>
      </w:pPr>
      <w:r w:rsidRPr="00777122">
        <w:rPr>
          <w:sz w:val="28"/>
          <w:szCs w:val="28"/>
        </w:rPr>
        <w:t>возможные аварийные проливы горюче-смазочных материалов;</w:t>
      </w:r>
    </w:p>
    <w:p w14:paraId="360DCE19" w14:textId="77777777" w:rsidR="005742CB" w:rsidRPr="00777122" w:rsidRDefault="005742CB">
      <w:pPr>
        <w:numPr>
          <w:ilvl w:val="0"/>
          <w:numId w:val="69"/>
        </w:numPr>
        <w:jc w:val="both"/>
        <w:rPr>
          <w:sz w:val="28"/>
          <w:szCs w:val="28"/>
        </w:rPr>
      </w:pPr>
      <w:r w:rsidRPr="00777122">
        <w:rPr>
          <w:sz w:val="28"/>
          <w:szCs w:val="28"/>
        </w:rPr>
        <w:t>шумовое и вибрационное воздействие работающего оборудования;</w:t>
      </w:r>
    </w:p>
    <w:p w14:paraId="4AA86C00" w14:textId="77777777" w:rsidR="005742CB" w:rsidRPr="00777122" w:rsidRDefault="005742CB">
      <w:pPr>
        <w:numPr>
          <w:ilvl w:val="0"/>
          <w:numId w:val="69"/>
        </w:numPr>
        <w:jc w:val="both"/>
        <w:rPr>
          <w:sz w:val="28"/>
          <w:szCs w:val="28"/>
        </w:rPr>
      </w:pPr>
      <w:r w:rsidRPr="00777122">
        <w:rPr>
          <w:sz w:val="28"/>
          <w:szCs w:val="28"/>
        </w:rPr>
        <w:t>нарушение почвенно-растительного покрова при строительстве наземных объектов и технологических дорог.</w:t>
      </w:r>
    </w:p>
    <w:p w14:paraId="3A440A73" w14:textId="77777777" w:rsidR="005742CB" w:rsidRPr="005742CB" w:rsidRDefault="005742CB" w:rsidP="005742CB">
      <w:pPr>
        <w:jc w:val="both"/>
        <w:rPr>
          <w:sz w:val="28"/>
          <w:szCs w:val="28"/>
        </w:rPr>
      </w:pPr>
      <w:r w:rsidRPr="005742CB">
        <w:rPr>
          <w:sz w:val="28"/>
          <w:szCs w:val="28"/>
        </w:rPr>
        <w:t>Для снижения воздействия предусматриваются пылеподавление, проветривание подземных выработок, организованный сбор и очистка шахтных вод, устройство водоотводных канав, применение противофильтрационных оснований на площадках хранения материалов, своевременная ликвидация проливов ГСМ и последующая рекультивация нарушенных земель.</w:t>
      </w:r>
    </w:p>
    <w:p w14:paraId="5F51BE6F" w14:textId="77777777" w:rsidR="005742CB" w:rsidRPr="005742CB" w:rsidRDefault="005742CB" w:rsidP="005742CB">
      <w:pPr>
        <w:jc w:val="both"/>
        <w:rPr>
          <w:sz w:val="28"/>
          <w:szCs w:val="28"/>
        </w:rPr>
      </w:pPr>
      <w:r w:rsidRPr="005742CB">
        <w:rPr>
          <w:sz w:val="28"/>
          <w:szCs w:val="28"/>
        </w:rPr>
        <w:t>Участок расположен за пределами земель государственного лесного фонда и особо охраняемых природных территорий. По имеющимся официальным данным территория участка не относится к местам обитания и путям миграции редких и исчезающих копытных животных. Вместе с тем при ведении работ необходимо обеспечивать сохранение среды обитания животных и минимизировать воздействие на степную травяно-кустарниковую растительность.</w:t>
      </w:r>
    </w:p>
    <w:p w14:paraId="5E038E4D" w14:textId="77777777" w:rsidR="005742CB" w:rsidRPr="005742CB" w:rsidRDefault="005742CB" w:rsidP="005742CB">
      <w:pPr>
        <w:jc w:val="both"/>
        <w:rPr>
          <w:sz w:val="28"/>
          <w:szCs w:val="28"/>
        </w:rPr>
      </w:pPr>
      <w:r w:rsidRPr="005742CB">
        <w:rPr>
          <w:sz w:val="28"/>
          <w:szCs w:val="28"/>
        </w:rPr>
        <w:t xml:space="preserve">В целом экологические особенности участка определяются </w:t>
      </w:r>
      <w:proofErr w:type="gramStart"/>
      <w:r w:rsidRPr="005742CB">
        <w:rPr>
          <w:sz w:val="28"/>
          <w:szCs w:val="28"/>
        </w:rPr>
        <w:t>золото-мышьяковым</w:t>
      </w:r>
      <w:proofErr w:type="gramEnd"/>
      <w:r w:rsidRPr="005742CB">
        <w:rPr>
          <w:sz w:val="28"/>
          <w:szCs w:val="28"/>
        </w:rPr>
        <w:t xml:space="preserve"> составом минерализации, наличием пирита и арсенопирита, близостью поверхностных водотоков и необходимостью контроля качества шахтных вод. При соблюдении предусмотренных природоохранных мероприятий воздействие горных работ может быть ограничено локальной территорией промышленной площадки и подземных выработок.</w:t>
      </w:r>
    </w:p>
    <w:p w14:paraId="497701FB" w14:textId="77777777" w:rsidR="0065247D" w:rsidRDefault="0065247D" w:rsidP="00EE5B9B">
      <w:pPr>
        <w:jc w:val="both"/>
        <w:rPr>
          <w:sz w:val="28"/>
          <w:szCs w:val="28"/>
          <w:lang w:val="ru-RU"/>
        </w:rPr>
      </w:pPr>
    </w:p>
    <w:p w14:paraId="011B856E" w14:textId="77777777" w:rsidR="00777122" w:rsidRDefault="00777122" w:rsidP="00EE5B9B">
      <w:pPr>
        <w:jc w:val="both"/>
        <w:rPr>
          <w:sz w:val="28"/>
          <w:szCs w:val="28"/>
          <w:lang w:val="ru-RU"/>
        </w:rPr>
      </w:pPr>
    </w:p>
    <w:p w14:paraId="348999D8" w14:textId="77777777" w:rsidR="00777122" w:rsidRDefault="00777122" w:rsidP="00EE5B9B">
      <w:pPr>
        <w:jc w:val="both"/>
        <w:rPr>
          <w:sz w:val="28"/>
          <w:szCs w:val="28"/>
          <w:lang w:val="ru-RU"/>
        </w:rPr>
      </w:pPr>
    </w:p>
    <w:p w14:paraId="2D03BAC0" w14:textId="77777777" w:rsidR="00777122" w:rsidRPr="00777122" w:rsidRDefault="00777122" w:rsidP="00EE5B9B">
      <w:pPr>
        <w:jc w:val="both"/>
        <w:rPr>
          <w:sz w:val="28"/>
          <w:szCs w:val="28"/>
          <w:lang w:val="ru-RU"/>
        </w:rPr>
      </w:pPr>
    </w:p>
    <w:p w14:paraId="40D85745" w14:textId="04F10C67" w:rsidR="00AC2CC8" w:rsidRPr="009929B9" w:rsidRDefault="005E6A9A" w:rsidP="009929B9">
      <w:pPr>
        <w:pStyle w:val="af"/>
        <w:numPr>
          <w:ilvl w:val="1"/>
          <w:numId w:val="8"/>
        </w:numPr>
        <w:tabs>
          <w:tab w:val="left" w:pos="851"/>
        </w:tabs>
        <w:spacing w:before="240"/>
        <w:outlineLvl w:val="1"/>
        <w:rPr>
          <w:b/>
          <w:kern w:val="2"/>
          <w:sz w:val="28"/>
          <w:szCs w:val="28"/>
          <w:lang w:eastAsia="ru-RU"/>
        </w:rPr>
      </w:pPr>
      <w:r w:rsidRPr="00B92EEC">
        <w:rPr>
          <w:b/>
          <w:kern w:val="2"/>
          <w:sz w:val="28"/>
          <w:szCs w:val="28"/>
          <w:lang w:eastAsia="ru-RU"/>
        </w:rPr>
        <w:lastRenderedPageBreak/>
        <w:t xml:space="preserve">Прогноз </w:t>
      </w:r>
      <w:bookmarkEnd w:id="44"/>
      <w:bookmarkEnd w:id="45"/>
      <w:bookmarkEnd w:id="46"/>
      <w:bookmarkEnd w:id="47"/>
      <w:r w:rsidRPr="00B92EEC">
        <w:rPr>
          <w:b/>
          <w:kern w:val="2"/>
          <w:sz w:val="28"/>
          <w:szCs w:val="28"/>
          <w:lang w:eastAsia="ru-RU"/>
        </w:rPr>
        <w:t>воздействия на окружающую среду</w:t>
      </w:r>
      <w:bookmarkEnd w:id="48"/>
    </w:p>
    <w:p w14:paraId="4698C2EA" w14:textId="77777777" w:rsidR="005E6A9A" w:rsidRPr="00B92EEC" w:rsidRDefault="005E6A9A" w:rsidP="005E6A9A">
      <w:pPr>
        <w:tabs>
          <w:tab w:val="left" w:pos="567"/>
        </w:tabs>
        <w:rPr>
          <w:sz w:val="28"/>
          <w:szCs w:val="28"/>
          <w:lang w:eastAsia="ru-RU"/>
        </w:rPr>
      </w:pPr>
      <w:r w:rsidRPr="00B92EEC">
        <w:rPr>
          <w:sz w:val="28"/>
          <w:szCs w:val="28"/>
          <w:lang w:eastAsia="ru-RU"/>
        </w:rPr>
        <w:t>Основными источниками воздействия на окружающую среду будут:</w:t>
      </w:r>
    </w:p>
    <w:p w14:paraId="6D7A6478" w14:textId="77777777" w:rsidR="005E6A9A" w:rsidRPr="00B92EEC" w:rsidRDefault="005E6A9A">
      <w:pPr>
        <w:numPr>
          <w:ilvl w:val="0"/>
          <w:numId w:val="12"/>
        </w:numPr>
        <w:tabs>
          <w:tab w:val="left" w:pos="567"/>
          <w:tab w:val="left" w:pos="928"/>
          <w:tab w:val="left" w:pos="1083"/>
        </w:tabs>
        <w:overflowPunct w:val="0"/>
        <w:autoSpaceDE w:val="0"/>
        <w:autoSpaceDN w:val="0"/>
        <w:adjustRightInd w:val="0"/>
        <w:ind w:left="0" w:firstLine="0"/>
        <w:rPr>
          <w:sz w:val="28"/>
          <w:szCs w:val="28"/>
          <w:lang w:eastAsia="ru-RU"/>
        </w:rPr>
      </w:pPr>
      <w:r w:rsidRPr="00B92EEC">
        <w:rPr>
          <w:sz w:val="28"/>
          <w:szCs w:val="28"/>
          <w:lang w:eastAsia="ru-RU"/>
        </w:rPr>
        <w:t>подземный рудник</w:t>
      </w:r>
    </w:p>
    <w:p w14:paraId="0B6D4B27" w14:textId="77777777" w:rsidR="005E6A9A" w:rsidRPr="00B92EEC" w:rsidRDefault="005E6A9A">
      <w:pPr>
        <w:numPr>
          <w:ilvl w:val="0"/>
          <w:numId w:val="12"/>
        </w:numPr>
        <w:tabs>
          <w:tab w:val="left" w:pos="567"/>
          <w:tab w:val="left" w:pos="928"/>
          <w:tab w:val="left" w:pos="1083"/>
        </w:tabs>
        <w:overflowPunct w:val="0"/>
        <w:autoSpaceDE w:val="0"/>
        <w:autoSpaceDN w:val="0"/>
        <w:adjustRightInd w:val="0"/>
        <w:ind w:left="0" w:firstLine="0"/>
        <w:rPr>
          <w:sz w:val="28"/>
          <w:szCs w:val="28"/>
          <w:lang w:eastAsia="ru-RU"/>
        </w:rPr>
      </w:pPr>
      <w:r w:rsidRPr="00B92EEC">
        <w:rPr>
          <w:sz w:val="28"/>
          <w:szCs w:val="20"/>
          <w:lang w:eastAsia="ru-RU"/>
        </w:rPr>
        <w:t>котельная, работающая на каменном угле;</w:t>
      </w:r>
    </w:p>
    <w:p w14:paraId="52BB0AB2" w14:textId="77777777" w:rsidR="005E6A9A" w:rsidRPr="00B92EEC" w:rsidRDefault="005E6A9A">
      <w:pPr>
        <w:numPr>
          <w:ilvl w:val="0"/>
          <w:numId w:val="12"/>
        </w:numPr>
        <w:tabs>
          <w:tab w:val="left" w:pos="567"/>
          <w:tab w:val="left" w:pos="928"/>
          <w:tab w:val="left" w:pos="1083"/>
        </w:tabs>
        <w:overflowPunct w:val="0"/>
        <w:autoSpaceDE w:val="0"/>
        <w:autoSpaceDN w:val="0"/>
        <w:adjustRightInd w:val="0"/>
        <w:ind w:left="0" w:firstLine="0"/>
        <w:rPr>
          <w:sz w:val="28"/>
          <w:szCs w:val="28"/>
          <w:lang w:eastAsia="ru-RU"/>
        </w:rPr>
      </w:pPr>
      <w:r w:rsidRPr="00B92EEC">
        <w:rPr>
          <w:sz w:val="28"/>
          <w:szCs w:val="28"/>
          <w:lang w:eastAsia="ru-RU"/>
        </w:rPr>
        <w:t>места сбора и складирования мусора;</w:t>
      </w:r>
    </w:p>
    <w:p w14:paraId="6C9627E7" w14:textId="77777777" w:rsidR="005E6A9A" w:rsidRPr="00B92EEC" w:rsidRDefault="005E6A9A">
      <w:pPr>
        <w:numPr>
          <w:ilvl w:val="0"/>
          <w:numId w:val="12"/>
        </w:numPr>
        <w:tabs>
          <w:tab w:val="left" w:pos="567"/>
          <w:tab w:val="left" w:pos="928"/>
          <w:tab w:val="left" w:pos="1083"/>
        </w:tabs>
        <w:overflowPunct w:val="0"/>
        <w:autoSpaceDE w:val="0"/>
        <w:autoSpaceDN w:val="0"/>
        <w:adjustRightInd w:val="0"/>
        <w:ind w:left="0" w:firstLine="0"/>
        <w:rPr>
          <w:sz w:val="28"/>
          <w:szCs w:val="28"/>
          <w:lang w:eastAsia="ru-RU"/>
        </w:rPr>
      </w:pPr>
      <w:r w:rsidRPr="00B92EEC">
        <w:rPr>
          <w:sz w:val="28"/>
          <w:szCs w:val="28"/>
          <w:lang w:eastAsia="ru-RU"/>
        </w:rPr>
        <w:t>очистные сооружения сточных вод;</w:t>
      </w:r>
    </w:p>
    <w:p w14:paraId="5785AF92" w14:textId="77777777" w:rsidR="005E6A9A" w:rsidRPr="00B92EEC" w:rsidRDefault="005E6A9A">
      <w:pPr>
        <w:numPr>
          <w:ilvl w:val="0"/>
          <w:numId w:val="12"/>
        </w:numPr>
        <w:tabs>
          <w:tab w:val="left" w:pos="567"/>
          <w:tab w:val="left" w:pos="928"/>
          <w:tab w:val="left" w:pos="1083"/>
        </w:tabs>
        <w:overflowPunct w:val="0"/>
        <w:autoSpaceDE w:val="0"/>
        <w:autoSpaceDN w:val="0"/>
        <w:adjustRightInd w:val="0"/>
        <w:ind w:left="0" w:firstLine="0"/>
        <w:rPr>
          <w:sz w:val="28"/>
          <w:szCs w:val="28"/>
          <w:lang w:eastAsia="ru-RU"/>
        </w:rPr>
      </w:pPr>
      <w:r w:rsidRPr="00B92EEC">
        <w:rPr>
          <w:sz w:val="28"/>
          <w:szCs w:val="28"/>
          <w:lang w:eastAsia="ru-RU"/>
        </w:rPr>
        <w:t>производственные и бытовые здания рудника.</w:t>
      </w:r>
    </w:p>
    <w:p w14:paraId="3EAD482F" w14:textId="77777777" w:rsidR="005E6A9A" w:rsidRPr="00B92EEC" w:rsidRDefault="005E6A9A" w:rsidP="005E6A9A">
      <w:pPr>
        <w:ind w:firstLine="567"/>
        <w:rPr>
          <w:sz w:val="28"/>
          <w:szCs w:val="28"/>
          <w:lang w:eastAsia="ru-RU"/>
        </w:rPr>
      </w:pPr>
      <w:bookmarkStart w:id="49" w:name="_Toc126139913"/>
      <w:bookmarkStart w:id="50" w:name="_Toc84419556"/>
      <w:bookmarkStart w:id="51" w:name="_Toc65914452"/>
      <w:bookmarkStart w:id="52" w:name="_Toc68499877"/>
      <w:bookmarkStart w:id="53" w:name="_Hlk201396843"/>
      <w:r w:rsidRPr="00B92EEC">
        <w:rPr>
          <w:sz w:val="28"/>
          <w:szCs w:val="28"/>
          <w:lang w:eastAsia="ru-RU"/>
        </w:rPr>
        <w:t>Прогноз загрязнения воздуха</w:t>
      </w:r>
      <w:bookmarkEnd w:id="49"/>
      <w:bookmarkEnd w:id="50"/>
      <w:bookmarkEnd w:id="51"/>
      <w:bookmarkEnd w:id="52"/>
      <w:r w:rsidRPr="00B92EEC">
        <w:rPr>
          <w:sz w:val="28"/>
          <w:szCs w:val="28"/>
          <w:lang w:eastAsia="ru-RU"/>
        </w:rPr>
        <w:t>.</w:t>
      </w:r>
    </w:p>
    <w:p w14:paraId="18B70C3E" w14:textId="77777777" w:rsidR="005E6A9A" w:rsidRPr="00B92EEC" w:rsidRDefault="005E6A9A" w:rsidP="005E6A9A">
      <w:pPr>
        <w:ind w:firstLine="567"/>
        <w:rPr>
          <w:sz w:val="28"/>
          <w:szCs w:val="28"/>
          <w:lang w:eastAsia="ru-RU"/>
        </w:rPr>
      </w:pPr>
      <w:r w:rsidRPr="00B92EEC">
        <w:rPr>
          <w:sz w:val="28"/>
          <w:szCs w:val="28"/>
          <w:lang w:eastAsia="ru-RU"/>
        </w:rPr>
        <w:t>Постоянных источников загрязнения атмосферного воздуха, расположенных вблизи к месторождению населенных пунктов не выявлено.</w:t>
      </w:r>
    </w:p>
    <w:p w14:paraId="415D5FD8" w14:textId="77777777" w:rsidR="005E6A9A" w:rsidRPr="00B92EEC" w:rsidRDefault="005E6A9A" w:rsidP="00C30F73">
      <w:pPr>
        <w:ind w:firstLine="567"/>
        <w:jc w:val="both"/>
        <w:rPr>
          <w:sz w:val="28"/>
          <w:szCs w:val="28"/>
          <w:lang w:eastAsia="ru-RU"/>
        </w:rPr>
      </w:pPr>
      <w:bookmarkStart w:id="54" w:name="_Toc65914453"/>
      <w:bookmarkStart w:id="55" w:name="_Toc84419557"/>
      <w:bookmarkStart w:id="56" w:name="_Toc68499878"/>
      <w:r w:rsidRPr="00B92EEC">
        <w:rPr>
          <w:sz w:val="28"/>
          <w:szCs w:val="28"/>
          <w:lang w:eastAsia="ru-RU"/>
        </w:rPr>
        <w:t>Согласно действующим «Санитарным нормам проектирование производственных объектов № 1.012.001-94» размер санитарно-защитной зоны (ССЗ) для горнорудных предприятий подземной добычи устанавливается 500 м от границ промзоны.</w:t>
      </w:r>
    </w:p>
    <w:p w14:paraId="3632B996" w14:textId="77777777" w:rsidR="005E6A9A" w:rsidRPr="00B92EEC" w:rsidRDefault="005E6A9A" w:rsidP="00C30F73">
      <w:pPr>
        <w:ind w:firstLine="567"/>
        <w:jc w:val="both"/>
        <w:rPr>
          <w:sz w:val="28"/>
          <w:szCs w:val="28"/>
          <w:lang w:eastAsia="ru-RU"/>
        </w:rPr>
      </w:pPr>
      <w:r w:rsidRPr="00B92EEC">
        <w:rPr>
          <w:sz w:val="28"/>
          <w:szCs w:val="28"/>
          <w:lang w:eastAsia="ru-RU"/>
        </w:rPr>
        <w:t>На атмосферный воздух ближайших населенных пунктов работа рудника на базе данного месторождения не окажет вредного влияния.</w:t>
      </w:r>
    </w:p>
    <w:bookmarkEnd w:id="54"/>
    <w:bookmarkEnd w:id="55"/>
    <w:bookmarkEnd w:id="56"/>
    <w:p w14:paraId="53067A58" w14:textId="77777777" w:rsidR="005E6A9A" w:rsidRPr="00B92EEC" w:rsidRDefault="005E6A9A" w:rsidP="00C30F73">
      <w:pPr>
        <w:ind w:firstLine="567"/>
        <w:jc w:val="both"/>
        <w:rPr>
          <w:sz w:val="28"/>
          <w:szCs w:val="28"/>
          <w:lang w:eastAsia="ru-RU"/>
        </w:rPr>
      </w:pPr>
      <w:r w:rsidRPr="00B92EEC">
        <w:rPr>
          <w:sz w:val="28"/>
          <w:szCs w:val="28"/>
          <w:lang w:eastAsia="ru-RU"/>
        </w:rPr>
        <w:t>Прогноз воздействия на поверхностные и подземные воды.</w:t>
      </w:r>
    </w:p>
    <w:p w14:paraId="3A906D6B" w14:textId="77777777" w:rsidR="005E6A9A" w:rsidRPr="00777122" w:rsidRDefault="005E6A9A" w:rsidP="00C30F73">
      <w:pPr>
        <w:ind w:firstLine="567"/>
        <w:jc w:val="both"/>
        <w:rPr>
          <w:sz w:val="28"/>
          <w:szCs w:val="28"/>
          <w:lang w:eastAsia="ru-RU"/>
        </w:rPr>
      </w:pPr>
      <w:r w:rsidRPr="00777122">
        <w:rPr>
          <w:sz w:val="28"/>
          <w:szCs w:val="28"/>
        </w:rPr>
        <w:t>Расчётный водоприток принят предварительно и подлежит уточнению опытными откачками. Формирование значительной депрессионной воронки проектом не прогнозируется без подтверждающих гидрогеологических расчётов. Уровни и качество подземных вод контролируются наблюдениями в период строительства и эксплуатации.</w:t>
      </w:r>
    </w:p>
    <w:p w14:paraId="51C2677B" w14:textId="77777777" w:rsidR="005E6A9A" w:rsidRPr="00777122" w:rsidRDefault="005E6A9A" w:rsidP="00C30F73">
      <w:pPr>
        <w:ind w:firstLine="567"/>
        <w:jc w:val="both"/>
        <w:rPr>
          <w:sz w:val="28"/>
          <w:szCs w:val="28"/>
          <w:lang w:eastAsia="ru-RU"/>
        </w:rPr>
      </w:pPr>
      <w:r w:rsidRPr="00777122">
        <w:rPr>
          <w:sz w:val="28"/>
          <w:szCs w:val="28"/>
        </w:rPr>
        <w:t>Качество шахтных и технических вод контролируется лабораторными анализами. Сброс воды в поверхностные водные объекты не предусматривается без получения разрешительных документов и подтверждения нормативного качества очищенной воды.</w:t>
      </w:r>
    </w:p>
    <w:p w14:paraId="29635E4B" w14:textId="0B2241DE" w:rsidR="005E6A9A" w:rsidRPr="006F61E6" w:rsidRDefault="005E6A9A" w:rsidP="006F61E6">
      <w:pPr>
        <w:ind w:firstLine="567"/>
        <w:jc w:val="both"/>
        <w:rPr>
          <w:sz w:val="28"/>
          <w:szCs w:val="28"/>
          <w:lang w:val="ru-RU" w:eastAsia="ru-RU"/>
        </w:rPr>
      </w:pPr>
      <w:bookmarkStart w:id="57" w:name="_Toc68499879"/>
      <w:bookmarkStart w:id="58" w:name="_Toc65914454"/>
      <w:bookmarkStart w:id="59" w:name="_Toc84419558"/>
      <w:bookmarkStart w:id="60" w:name="_Toc126139915"/>
      <w:r w:rsidRPr="00777122">
        <w:rPr>
          <w:sz w:val="28"/>
          <w:szCs w:val="28"/>
        </w:rPr>
        <w:t>Отвал пустых пород размещается на подготовленной площадке с организованным поверхностным стоком. Состав пород и фильтратов подлежит производственному контролю, включая определение мышьяка, нефтепродуктов, взвешенных веществ и других нормируемых компонентов.</w:t>
      </w:r>
    </w:p>
    <w:p w14:paraId="64253F68" w14:textId="77777777" w:rsidR="005E6A9A" w:rsidRPr="006F61E6" w:rsidRDefault="005E6A9A" w:rsidP="005E6A9A">
      <w:pPr>
        <w:overflowPunct w:val="0"/>
        <w:autoSpaceDE w:val="0"/>
        <w:autoSpaceDN w:val="0"/>
        <w:adjustRightInd w:val="0"/>
        <w:ind w:firstLine="709"/>
        <w:rPr>
          <w:sz w:val="28"/>
          <w:szCs w:val="28"/>
          <w:lang w:eastAsia="ru-RU"/>
        </w:rPr>
      </w:pPr>
      <w:r w:rsidRPr="006F61E6">
        <w:rPr>
          <w:b/>
          <w:sz w:val="28"/>
          <w:szCs w:val="28"/>
          <w:lang w:eastAsia="ru-RU"/>
        </w:rPr>
        <w:t>Прогноз воздействия на почвы</w:t>
      </w:r>
      <w:bookmarkEnd w:id="57"/>
      <w:bookmarkEnd w:id="58"/>
      <w:bookmarkEnd w:id="59"/>
      <w:bookmarkEnd w:id="60"/>
      <w:r w:rsidRPr="006F61E6">
        <w:rPr>
          <w:sz w:val="28"/>
          <w:szCs w:val="28"/>
          <w:lang w:eastAsia="ru-RU"/>
        </w:rPr>
        <w:t xml:space="preserve">. При освоении месторождения предполагается разместить на площади следующие объекты: </w:t>
      </w:r>
    </w:p>
    <w:p w14:paraId="03FE62A9" w14:textId="77777777" w:rsidR="005E6A9A" w:rsidRPr="006F61E6" w:rsidRDefault="005E6A9A" w:rsidP="005E6A9A">
      <w:pPr>
        <w:ind w:firstLine="709"/>
        <w:rPr>
          <w:sz w:val="28"/>
          <w:szCs w:val="28"/>
          <w:lang w:eastAsia="ru-RU"/>
        </w:rPr>
      </w:pPr>
      <w:r w:rsidRPr="006F61E6">
        <w:rPr>
          <w:sz w:val="28"/>
          <w:szCs w:val="28"/>
          <w:lang w:eastAsia="ru-RU"/>
        </w:rPr>
        <w:t>- отвалы пустой породы;</w:t>
      </w:r>
    </w:p>
    <w:p w14:paraId="511B93C2" w14:textId="77777777" w:rsidR="005E6A9A" w:rsidRPr="006F61E6" w:rsidRDefault="005E6A9A" w:rsidP="005E6A9A">
      <w:pPr>
        <w:ind w:firstLine="709"/>
        <w:rPr>
          <w:sz w:val="28"/>
          <w:szCs w:val="28"/>
          <w:lang w:eastAsia="ru-RU"/>
        </w:rPr>
      </w:pPr>
      <w:r w:rsidRPr="006F61E6">
        <w:rPr>
          <w:sz w:val="28"/>
          <w:szCs w:val="28"/>
        </w:rPr>
        <w:t>- два пруда-накопителя шахтных вод;</w:t>
      </w:r>
    </w:p>
    <w:p w14:paraId="2A005351" w14:textId="77777777" w:rsidR="005E6A9A" w:rsidRPr="006F61E6" w:rsidRDefault="005E6A9A" w:rsidP="005E6A9A">
      <w:pPr>
        <w:ind w:firstLine="709"/>
        <w:rPr>
          <w:sz w:val="28"/>
          <w:szCs w:val="28"/>
          <w:lang w:eastAsia="ru-RU"/>
        </w:rPr>
      </w:pPr>
      <w:r w:rsidRPr="006F61E6">
        <w:rPr>
          <w:sz w:val="28"/>
          <w:szCs w:val="28"/>
          <w:lang w:eastAsia="ru-RU"/>
        </w:rPr>
        <w:t>- пруд-накопитель сточных бытовых вод;</w:t>
      </w:r>
    </w:p>
    <w:p w14:paraId="69891C18" w14:textId="77777777" w:rsidR="005E6A9A" w:rsidRPr="006F61E6" w:rsidRDefault="005E6A9A" w:rsidP="005E6A9A">
      <w:pPr>
        <w:ind w:firstLine="709"/>
        <w:rPr>
          <w:sz w:val="28"/>
          <w:szCs w:val="28"/>
          <w:lang w:eastAsia="ru-RU"/>
        </w:rPr>
      </w:pPr>
      <w:r w:rsidRPr="006F61E6">
        <w:rPr>
          <w:sz w:val="28"/>
          <w:szCs w:val="28"/>
        </w:rPr>
        <w:t>- площадка временного накопления производственных отходов;</w:t>
      </w:r>
    </w:p>
    <w:p w14:paraId="4C07C479" w14:textId="77777777" w:rsidR="005E6A9A" w:rsidRPr="006F61E6" w:rsidRDefault="005E6A9A" w:rsidP="005E6A9A">
      <w:pPr>
        <w:ind w:firstLine="709"/>
        <w:rPr>
          <w:sz w:val="28"/>
          <w:szCs w:val="28"/>
          <w:lang w:eastAsia="ru-RU"/>
        </w:rPr>
      </w:pPr>
      <w:r w:rsidRPr="006F61E6">
        <w:rPr>
          <w:sz w:val="28"/>
          <w:szCs w:val="28"/>
          <w:lang w:eastAsia="ru-RU"/>
        </w:rPr>
        <w:t>- склад ГСМ;</w:t>
      </w:r>
    </w:p>
    <w:p w14:paraId="6109242E" w14:textId="77777777" w:rsidR="005E6A9A" w:rsidRPr="006F61E6" w:rsidRDefault="005E6A9A" w:rsidP="005E6A9A">
      <w:pPr>
        <w:ind w:firstLine="709"/>
        <w:rPr>
          <w:sz w:val="28"/>
          <w:szCs w:val="28"/>
          <w:lang w:eastAsia="ru-RU"/>
        </w:rPr>
      </w:pPr>
      <w:r w:rsidRPr="006F61E6">
        <w:rPr>
          <w:sz w:val="28"/>
          <w:szCs w:val="28"/>
          <w:lang w:eastAsia="ru-RU"/>
        </w:rPr>
        <w:t>- место складирования твердых отходов;</w:t>
      </w:r>
    </w:p>
    <w:p w14:paraId="36BDEAD4" w14:textId="77777777" w:rsidR="005E6A9A" w:rsidRPr="006F61E6" w:rsidRDefault="005E6A9A" w:rsidP="005E6A9A">
      <w:pPr>
        <w:ind w:firstLine="709"/>
        <w:rPr>
          <w:sz w:val="28"/>
          <w:szCs w:val="28"/>
          <w:lang w:eastAsia="ru-RU"/>
        </w:rPr>
      </w:pPr>
      <w:r w:rsidRPr="006F61E6">
        <w:rPr>
          <w:sz w:val="28"/>
          <w:szCs w:val="28"/>
          <w:lang w:eastAsia="ru-RU"/>
        </w:rPr>
        <w:t>- очистные сооружения;</w:t>
      </w:r>
    </w:p>
    <w:p w14:paraId="2EE692FF" w14:textId="77777777" w:rsidR="005E6A9A" w:rsidRPr="006F61E6" w:rsidRDefault="005E6A9A" w:rsidP="005E6A9A">
      <w:pPr>
        <w:ind w:firstLine="709"/>
        <w:rPr>
          <w:sz w:val="28"/>
          <w:szCs w:val="28"/>
          <w:lang w:eastAsia="ru-RU"/>
        </w:rPr>
      </w:pPr>
      <w:r w:rsidRPr="006F61E6">
        <w:rPr>
          <w:sz w:val="28"/>
          <w:szCs w:val="28"/>
          <w:lang w:eastAsia="ru-RU"/>
        </w:rPr>
        <w:t>- производственные здания;</w:t>
      </w:r>
    </w:p>
    <w:p w14:paraId="5EA1FB27" w14:textId="77777777" w:rsidR="005E6A9A" w:rsidRPr="006F61E6" w:rsidRDefault="005E6A9A" w:rsidP="005E6A9A">
      <w:pPr>
        <w:ind w:firstLine="709"/>
        <w:rPr>
          <w:sz w:val="28"/>
          <w:szCs w:val="28"/>
          <w:lang w:eastAsia="ru-RU"/>
        </w:rPr>
      </w:pPr>
      <w:r w:rsidRPr="006F61E6">
        <w:rPr>
          <w:sz w:val="28"/>
          <w:szCs w:val="28"/>
          <w:lang w:eastAsia="ru-RU"/>
        </w:rPr>
        <w:t>- водопровод хозпитьевых вод;</w:t>
      </w:r>
    </w:p>
    <w:p w14:paraId="072D020E" w14:textId="77777777" w:rsidR="005E6A9A" w:rsidRPr="006F61E6" w:rsidRDefault="005E6A9A" w:rsidP="005E6A9A">
      <w:pPr>
        <w:ind w:firstLine="709"/>
        <w:rPr>
          <w:sz w:val="28"/>
          <w:szCs w:val="28"/>
          <w:lang w:eastAsia="ru-RU"/>
        </w:rPr>
      </w:pPr>
      <w:r w:rsidRPr="006F61E6">
        <w:rPr>
          <w:sz w:val="28"/>
          <w:szCs w:val="28"/>
          <w:lang w:eastAsia="ru-RU"/>
        </w:rPr>
        <w:t>- автодороги, автостоянки.</w:t>
      </w:r>
    </w:p>
    <w:p w14:paraId="64B4825D" w14:textId="77777777" w:rsidR="005E6A9A" w:rsidRPr="00777122" w:rsidRDefault="005E6A9A" w:rsidP="005E6A9A">
      <w:pPr>
        <w:ind w:firstLine="709"/>
        <w:rPr>
          <w:sz w:val="28"/>
          <w:szCs w:val="28"/>
          <w:lang w:eastAsia="ru-RU"/>
        </w:rPr>
      </w:pPr>
      <w:r w:rsidRPr="00777122">
        <w:rPr>
          <w:sz w:val="28"/>
          <w:szCs w:val="28"/>
        </w:rPr>
        <w:lastRenderedPageBreak/>
        <w:t>Ориентировочная площадь нарушаемых земель составляет около 3,0 га и уточняется генеральным планом. После завершения работ нарушенные земли подлежат технической и биологической рекультивации.</w:t>
      </w:r>
    </w:p>
    <w:bookmarkEnd w:id="53"/>
    <w:p w14:paraId="7BFA1B39" w14:textId="77777777" w:rsidR="005E6A9A" w:rsidRPr="00842921" w:rsidRDefault="005E6A9A" w:rsidP="005E6A9A">
      <w:pPr>
        <w:tabs>
          <w:tab w:val="left" w:pos="851"/>
        </w:tabs>
        <w:spacing w:before="240"/>
        <w:outlineLvl w:val="1"/>
        <w:rPr>
          <w:b/>
          <w:kern w:val="2"/>
          <w:sz w:val="28"/>
          <w:szCs w:val="28"/>
          <w:lang w:eastAsia="ru-RU"/>
        </w:rPr>
      </w:pPr>
      <w:r w:rsidRPr="00842921">
        <w:rPr>
          <w:b/>
          <w:kern w:val="2"/>
          <w:sz w:val="28"/>
          <w:szCs w:val="28"/>
          <w:lang w:eastAsia="ru-RU"/>
        </w:rPr>
        <w:t>5.3.</w:t>
      </w:r>
      <w:r w:rsidRPr="00842921">
        <w:rPr>
          <w:b/>
          <w:kern w:val="2"/>
          <w:sz w:val="28"/>
          <w:szCs w:val="28"/>
          <w:lang w:eastAsia="ru-RU"/>
        </w:rPr>
        <w:tab/>
        <w:t>Рекомендации по охране окружающей среды</w:t>
      </w:r>
    </w:p>
    <w:p w14:paraId="44F35A0F" w14:textId="77777777" w:rsidR="005E6A9A" w:rsidRPr="00F943F5" w:rsidRDefault="005E6A9A" w:rsidP="000A5EDB">
      <w:pPr>
        <w:tabs>
          <w:tab w:val="left" w:pos="567"/>
        </w:tabs>
        <w:jc w:val="both"/>
        <w:rPr>
          <w:sz w:val="28"/>
          <w:szCs w:val="28"/>
          <w:lang w:eastAsia="ru-RU"/>
        </w:rPr>
      </w:pPr>
      <w:r w:rsidRPr="00F943F5">
        <w:rPr>
          <w:sz w:val="28"/>
          <w:szCs w:val="28"/>
          <w:lang w:eastAsia="ru-RU"/>
        </w:rPr>
        <w:t>При разработке описываемого месторождения для сокращения выбросов загрязняющих веществ в атмосферу подлежит выполнению комплекс мер по снижению запыленности и загазованности рудничной атмосферы:</w:t>
      </w:r>
    </w:p>
    <w:p w14:paraId="46D2D122" w14:textId="77777777" w:rsidR="005E6A9A" w:rsidRPr="00F943F5" w:rsidRDefault="005E6A9A">
      <w:pPr>
        <w:numPr>
          <w:ilvl w:val="0"/>
          <w:numId w:val="13"/>
        </w:numPr>
        <w:tabs>
          <w:tab w:val="left" w:pos="567"/>
          <w:tab w:val="left" w:pos="1140"/>
        </w:tabs>
        <w:overflowPunct w:val="0"/>
        <w:autoSpaceDE w:val="0"/>
        <w:autoSpaceDN w:val="0"/>
        <w:adjustRightInd w:val="0"/>
        <w:ind w:left="0" w:firstLine="0"/>
        <w:rPr>
          <w:sz w:val="28"/>
          <w:szCs w:val="28"/>
          <w:lang w:eastAsia="ru-RU"/>
        </w:rPr>
      </w:pPr>
      <w:r w:rsidRPr="00F943F5">
        <w:rPr>
          <w:sz w:val="28"/>
          <w:szCs w:val="28"/>
          <w:lang w:eastAsia="ru-RU"/>
        </w:rPr>
        <w:t>бурение шпуров и скважин с промывкой водой;</w:t>
      </w:r>
    </w:p>
    <w:p w14:paraId="20ADDD78" w14:textId="77777777" w:rsidR="005E6A9A" w:rsidRPr="00F943F5" w:rsidRDefault="005E6A9A">
      <w:pPr>
        <w:numPr>
          <w:ilvl w:val="0"/>
          <w:numId w:val="13"/>
        </w:numPr>
        <w:tabs>
          <w:tab w:val="left" w:pos="567"/>
          <w:tab w:val="left" w:pos="1140"/>
        </w:tabs>
        <w:overflowPunct w:val="0"/>
        <w:autoSpaceDE w:val="0"/>
        <w:autoSpaceDN w:val="0"/>
        <w:adjustRightInd w:val="0"/>
        <w:ind w:left="0" w:firstLine="0"/>
        <w:rPr>
          <w:sz w:val="28"/>
          <w:szCs w:val="28"/>
          <w:lang w:eastAsia="ru-RU"/>
        </w:rPr>
      </w:pPr>
      <w:r w:rsidRPr="00F943F5">
        <w:rPr>
          <w:sz w:val="28"/>
          <w:szCs w:val="28"/>
          <w:lang w:eastAsia="ru-RU"/>
        </w:rPr>
        <w:t xml:space="preserve">применение </w:t>
      </w:r>
      <w:proofErr w:type="spellStart"/>
      <w:r w:rsidRPr="00F943F5">
        <w:rPr>
          <w:sz w:val="28"/>
          <w:szCs w:val="28"/>
          <w:lang w:eastAsia="ru-RU"/>
        </w:rPr>
        <w:t>электровзрывания</w:t>
      </w:r>
      <w:proofErr w:type="spellEnd"/>
      <w:r w:rsidRPr="00F943F5">
        <w:rPr>
          <w:sz w:val="28"/>
          <w:szCs w:val="28"/>
          <w:lang w:eastAsia="ru-RU"/>
        </w:rPr>
        <w:t xml:space="preserve"> шпуровых зарядов;</w:t>
      </w:r>
    </w:p>
    <w:p w14:paraId="49160F72" w14:textId="77777777" w:rsidR="005E6A9A" w:rsidRPr="00F943F5" w:rsidRDefault="005E6A9A">
      <w:pPr>
        <w:numPr>
          <w:ilvl w:val="0"/>
          <w:numId w:val="13"/>
        </w:numPr>
        <w:tabs>
          <w:tab w:val="left" w:pos="567"/>
          <w:tab w:val="left" w:pos="1140"/>
        </w:tabs>
        <w:overflowPunct w:val="0"/>
        <w:autoSpaceDE w:val="0"/>
        <w:autoSpaceDN w:val="0"/>
        <w:adjustRightInd w:val="0"/>
        <w:ind w:left="0" w:firstLine="0"/>
        <w:rPr>
          <w:sz w:val="28"/>
          <w:szCs w:val="28"/>
          <w:lang w:eastAsia="ru-RU"/>
        </w:rPr>
      </w:pPr>
      <w:r w:rsidRPr="00F943F5">
        <w:rPr>
          <w:sz w:val="28"/>
          <w:szCs w:val="28"/>
          <w:lang w:eastAsia="ru-RU"/>
        </w:rPr>
        <w:t>орошение водой добытой руды и породы;</w:t>
      </w:r>
    </w:p>
    <w:p w14:paraId="6E5B73DC" w14:textId="12C650A1" w:rsidR="005E6A9A" w:rsidRPr="00F943F5" w:rsidRDefault="005E6A9A">
      <w:pPr>
        <w:numPr>
          <w:ilvl w:val="0"/>
          <w:numId w:val="13"/>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использование эжекторов-</w:t>
      </w:r>
      <w:proofErr w:type="spellStart"/>
      <w:r w:rsidRPr="00F943F5">
        <w:rPr>
          <w:sz w:val="28"/>
          <w:szCs w:val="28"/>
          <w:lang w:eastAsia="ru-RU"/>
        </w:rPr>
        <w:t>туманообразователей</w:t>
      </w:r>
      <w:proofErr w:type="spellEnd"/>
      <w:r w:rsidRPr="00F943F5">
        <w:rPr>
          <w:sz w:val="28"/>
          <w:szCs w:val="28"/>
          <w:lang w:eastAsia="ru-RU"/>
        </w:rPr>
        <w:t xml:space="preserve"> типа на проходческих работах.</w:t>
      </w:r>
    </w:p>
    <w:p w14:paraId="4578AAE5" w14:textId="77777777" w:rsidR="005E6A9A" w:rsidRPr="00F943F5" w:rsidRDefault="005E6A9A">
      <w:pPr>
        <w:numPr>
          <w:ilvl w:val="0"/>
          <w:numId w:val="13"/>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для уменьшения пыления дорог и отвалов следует производить их полив.</w:t>
      </w:r>
    </w:p>
    <w:p w14:paraId="4140E34A" w14:textId="77777777" w:rsidR="005E6A9A" w:rsidRPr="00F943F5" w:rsidRDefault="005E6A9A" w:rsidP="00AC2CC8">
      <w:pPr>
        <w:tabs>
          <w:tab w:val="left" w:pos="567"/>
        </w:tabs>
        <w:jc w:val="both"/>
        <w:rPr>
          <w:sz w:val="28"/>
          <w:szCs w:val="28"/>
          <w:lang w:eastAsia="ru-RU"/>
        </w:rPr>
      </w:pPr>
      <w:r w:rsidRPr="00F943F5">
        <w:rPr>
          <w:sz w:val="28"/>
          <w:szCs w:val="28"/>
          <w:lang w:eastAsia="ru-RU"/>
        </w:rPr>
        <w:tab/>
        <w:t xml:space="preserve">Для снижения загрязнения окружающей среды углеводородами, хранящимися на складе ГСМ, подлежит покраске покрытие резервуаров с высокой отражающей способностью; герметизация резервуаров, дыхательной и запорной арматуры; автоматизация </w:t>
      </w:r>
      <w:proofErr w:type="spellStart"/>
      <w:r w:rsidRPr="00F943F5">
        <w:rPr>
          <w:sz w:val="28"/>
          <w:szCs w:val="28"/>
          <w:lang w:eastAsia="ru-RU"/>
        </w:rPr>
        <w:t>сливо</w:t>
      </w:r>
      <w:proofErr w:type="spellEnd"/>
      <w:r w:rsidRPr="00F943F5">
        <w:rPr>
          <w:sz w:val="28"/>
          <w:szCs w:val="28"/>
          <w:lang w:eastAsia="ru-RU"/>
        </w:rPr>
        <w:t>-наливочных процессов; постоянный контроль за герметичностью технологического оборудования, сальниковых устройств, фланцевых и резьбовых соединений, съемных деталей.</w:t>
      </w:r>
    </w:p>
    <w:p w14:paraId="715C6E63" w14:textId="77777777" w:rsidR="005E6A9A" w:rsidRPr="00F943F5" w:rsidRDefault="005E6A9A" w:rsidP="00AC2CC8">
      <w:pPr>
        <w:tabs>
          <w:tab w:val="left" w:pos="567"/>
        </w:tabs>
        <w:jc w:val="both"/>
        <w:rPr>
          <w:sz w:val="28"/>
          <w:szCs w:val="28"/>
          <w:lang w:eastAsia="ru-RU"/>
        </w:rPr>
      </w:pPr>
      <w:r w:rsidRPr="00F943F5">
        <w:rPr>
          <w:sz w:val="28"/>
          <w:szCs w:val="28"/>
          <w:lang w:eastAsia="ru-RU"/>
        </w:rPr>
        <w:tab/>
        <w:t>С целью предотвращения загрязнения почв и грунтов зоны аэрации будет производиться бетонирование площадок под мусоросборники.</w:t>
      </w:r>
    </w:p>
    <w:p w14:paraId="0203CA5F" w14:textId="4CE711FB" w:rsidR="005E6A9A" w:rsidRPr="00F943F5" w:rsidRDefault="005E6A9A" w:rsidP="00AC2CC8">
      <w:pPr>
        <w:tabs>
          <w:tab w:val="left" w:pos="567"/>
        </w:tabs>
        <w:jc w:val="both"/>
        <w:rPr>
          <w:sz w:val="28"/>
          <w:szCs w:val="28"/>
          <w:lang w:eastAsia="ru-RU"/>
        </w:rPr>
      </w:pPr>
      <w:r w:rsidRPr="00F943F5">
        <w:rPr>
          <w:sz w:val="28"/>
          <w:szCs w:val="28"/>
        </w:rPr>
        <w:t xml:space="preserve">Основные запасы участка представлены маломощными и средней мощности крутопадающими рудными телами. Их отработка предусматривается подэтажно-камерной системой с </w:t>
      </w:r>
      <w:proofErr w:type="spellStart"/>
      <w:r w:rsidR="00B878E9" w:rsidRPr="00F943F5">
        <w:rPr>
          <w:sz w:val="28"/>
          <w:szCs w:val="28"/>
        </w:rPr>
        <w:t>мелкошпуровая</w:t>
      </w:r>
      <w:proofErr w:type="spellEnd"/>
      <w:r w:rsidR="00B878E9" w:rsidRPr="00F943F5">
        <w:rPr>
          <w:sz w:val="28"/>
          <w:szCs w:val="28"/>
        </w:rPr>
        <w:t xml:space="preserve"> </w:t>
      </w:r>
      <w:proofErr w:type="spellStart"/>
      <w:r w:rsidR="00B878E9" w:rsidRPr="00F943F5">
        <w:rPr>
          <w:sz w:val="28"/>
          <w:szCs w:val="28"/>
        </w:rPr>
        <w:t>отбойк</w:t>
      </w:r>
      <w:proofErr w:type="spellEnd"/>
      <w:r w:rsidR="00B878E9" w:rsidRPr="00F943F5">
        <w:rPr>
          <w:sz w:val="28"/>
          <w:szCs w:val="28"/>
          <w:lang w:val="ru-RU"/>
        </w:rPr>
        <w:t>ой</w:t>
      </w:r>
      <w:r w:rsidRPr="00F943F5">
        <w:rPr>
          <w:sz w:val="28"/>
          <w:szCs w:val="28"/>
        </w:rPr>
        <w:t>.</w:t>
      </w:r>
    </w:p>
    <w:p w14:paraId="66776278"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 xml:space="preserve">организация и ведение мониторинга подземных вод, их охрана от истощения и загрязнения; создание наблюдательной сети для наблюдения за уровнем и химическим составом, количеством извлекаемых дренажных вод; </w:t>
      </w:r>
    </w:p>
    <w:p w14:paraId="0D098C23"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периодический экологический аудит с оценкой фактического воздействия предприятия на окружающую среду с количественной оценкой ее основных параметров.</w:t>
      </w:r>
    </w:p>
    <w:p w14:paraId="4251CC78"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 xml:space="preserve">охрана от загрязнения почв, сохранность </w:t>
      </w:r>
      <w:proofErr w:type="spellStart"/>
      <w:r w:rsidRPr="00F943F5">
        <w:rPr>
          <w:sz w:val="28"/>
          <w:szCs w:val="28"/>
          <w:lang w:eastAsia="ru-RU"/>
        </w:rPr>
        <w:t>заскладированных</w:t>
      </w:r>
      <w:proofErr w:type="spellEnd"/>
      <w:r w:rsidRPr="00F943F5">
        <w:rPr>
          <w:sz w:val="28"/>
          <w:szCs w:val="28"/>
          <w:lang w:eastAsia="ru-RU"/>
        </w:rPr>
        <w:t xml:space="preserve"> снятых почв и их восстановление после завершения добычных работ;</w:t>
      </w:r>
    </w:p>
    <w:p w14:paraId="571DE272"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rPr>
          <w:sz w:val="28"/>
          <w:szCs w:val="28"/>
          <w:lang w:eastAsia="ru-RU"/>
        </w:rPr>
      </w:pPr>
      <w:r w:rsidRPr="00F943F5">
        <w:rPr>
          <w:sz w:val="28"/>
          <w:szCs w:val="28"/>
          <w:lang w:eastAsia="ru-RU"/>
        </w:rPr>
        <w:t>организация санитарно-защитной зоны и соблюдение в ней режима хозяйственной деятельности;</w:t>
      </w:r>
    </w:p>
    <w:p w14:paraId="30851ADD"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контроль состояния атмосферного воздуха (запыленности, загрязнения);</w:t>
      </w:r>
    </w:p>
    <w:p w14:paraId="7D6455E4" w14:textId="77777777" w:rsidR="005E6A9A" w:rsidRPr="00F943F5" w:rsidRDefault="005E6A9A">
      <w:pPr>
        <w:tabs>
          <w:tab w:val="left" w:pos="567"/>
          <w:tab w:val="left" w:pos="1140"/>
        </w:tabs>
        <w:overflowPunct w:val="0"/>
        <w:autoSpaceDE w:val="0"/>
        <w:autoSpaceDN w:val="0"/>
        <w:adjustRightInd w:val="0"/>
        <w:jc w:val="both"/>
        <w:rPr>
          <w:sz w:val="28"/>
          <w:szCs w:val="28"/>
          <w:lang w:eastAsia="ru-RU"/>
        </w:rPr>
      </w:pPr>
      <w:r w:rsidRPr="00F943F5">
        <w:rPr>
          <w:sz w:val="28"/>
          <w:szCs w:val="28"/>
        </w:rPr>
        <w:t>рекультивация отвала пустых пород, прудов-накопителей, временных площадок отходов и других нарушенных участков после прекращения эксплуатации;</w:t>
      </w:r>
    </w:p>
    <w:p w14:paraId="0D400238" w14:textId="77777777" w:rsidR="005E6A9A" w:rsidRPr="00F943F5" w:rsidRDefault="005E6A9A">
      <w:pPr>
        <w:numPr>
          <w:ilvl w:val="0"/>
          <w:numId w:val="14"/>
        </w:numPr>
        <w:tabs>
          <w:tab w:val="left" w:pos="567"/>
          <w:tab w:val="left" w:pos="1140"/>
        </w:tabs>
        <w:overflowPunct w:val="0"/>
        <w:autoSpaceDE w:val="0"/>
        <w:autoSpaceDN w:val="0"/>
        <w:adjustRightInd w:val="0"/>
        <w:ind w:left="0" w:firstLine="0"/>
        <w:jc w:val="both"/>
        <w:rPr>
          <w:sz w:val="28"/>
          <w:szCs w:val="28"/>
          <w:lang w:eastAsia="ru-RU"/>
        </w:rPr>
      </w:pPr>
      <w:r w:rsidRPr="00F943F5">
        <w:rPr>
          <w:sz w:val="28"/>
          <w:szCs w:val="28"/>
          <w:lang w:eastAsia="ru-RU"/>
        </w:rPr>
        <w:t>учет добываемых, перерабатываемых и складируемых полезных ископаемых, пустых пород и извлекаемых подземных вод.</w:t>
      </w:r>
    </w:p>
    <w:p w14:paraId="45616FA3" w14:textId="77777777" w:rsidR="00F943F5" w:rsidRDefault="00F943F5" w:rsidP="00C11A9B">
      <w:pPr>
        <w:jc w:val="both"/>
        <w:rPr>
          <w:b/>
          <w:sz w:val="28"/>
          <w:szCs w:val="28"/>
          <w:lang w:val="ru-RU" w:eastAsia="ru-RU"/>
        </w:rPr>
      </w:pPr>
    </w:p>
    <w:p w14:paraId="37B6D25B" w14:textId="77777777" w:rsidR="00F943F5" w:rsidRDefault="00F943F5" w:rsidP="00C11A9B">
      <w:pPr>
        <w:jc w:val="both"/>
        <w:rPr>
          <w:b/>
          <w:sz w:val="28"/>
          <w:szCs w:val="28"/>
          <w:lang w:val="ru-RU" w:eastAsia="ru-RU"/>
        </w:rPr>
      </w:pPr>
    </w:p>
    <w:p w14:paraId="4760DC03" w14:textId="77777777" w:rsidR="00F943F5" w:rsidRDefault="00F943F5" w:rsidP="00C11A9B">
      <w:pPr>
        <w:jc w:val="both"/>
        <w:rPr>
          <w:b/>
          <w:sz w:val="28"/>
          <w:szCs w:val="28"/>
          <w:lang w:val="ru-RU" w:eastAsia="ru-RU"/>
        </w:rPr>
      </w:pPr>
    </w:p>
    <w:p w14:paraId="19921677" w14:textId="77777777" w:rsidR="00F943F5" w:rsidRDefault="00F943F5" w:rsidP="00C11A9B">
      <w:pPr>
        <w:jc w:val="both"/>
        <w:rPr>
          <w:b/>
          <w:sz w:val="28"/>
          <w:szCs w:val="28"/>
          <w:lang w:val="ru-RU" w:eastAsia="ru-RU"/>
        </w:rPr>
      </w:pPr>
    </w:p>
    <w:p w14:paraId="6BA1D184" w14:textId="69E53794" w:rsidR="005E6A9A" w:rsidRPr="009929B9" w:rsidRDefault="005E6A9A" w:rsidP="00C11A9B">
      <w:pPr>
        <w:jc w:val="both"/>
        <w:rPr>
          <w:b/>
          <w:sz w:val="28"/>
          <w:szCs w:val="28"/>
          <w:lang w:eastAsia="ru-RU"/>
        </w:rPr>
      </w:pPr>
      <w:r w:rsidRPr="009929B9">
        <w:rPr>
          <w:b/>
          <w:sz w:val="28"/>
          <w:szCs w:val="28"/>
          <w:lang w:eastAsia="ru-RU"/>
        </w:rPr>
        <w:lastRenderedPageBreak/>
        <w:t>Выводы:</w:t>
      </w:r>
    </w:p>
    <w:p w14:paraId="39EFB77B" w14:textId="77777777" w:rsidR="005E6A9A" w:rsidRPr="009929B9" w:rsidRDefault="00090044" w:rsidP="00C11A9B">
      <w:pPr>
        <w:tabs>
          <w:tab w:val="left" w:pos="567"/>
        </w:tabs>
        <w:rPr>
          <w:sz w:val="28"/>
          <w:szCs w:val="28"/>
          <w:lang w:eastAsia="ru-RU"/>
        </w:rPr>
      </w:pPr>
      <w:r w:rsidRPr="009929B9">
        <w:rPr>
          <w:sz w:val="28"/>
          <w:szCs w:val="28"/>
        </w:rPr>
        <w:t>1. Руды и вмещающие породы содержат сульфидную минерализацию, включая арсенопирит, поэтому предусматриваются контроль качества шахтных вод, безопасное складирование пустых пород и мониторинг содержания мышьяка и других нормируемых компонентов.</w:t>
      </w:r>
    </w:p>
    <w:p w14:paraId="3C5EAD58" w14:textId="77777777" w:rsidR="005E6A9A" w:rsidRPr="009929B9" w:rsidRDefault="00090044" w:rsidP="00C11A9B">
      <w:pPr>
        <w:tabs>
          <w:tab w:val="left" w:pos="567"/>
        </w:tabs>
        <w:rPr>
          <w:bCs/>
          <w:sz w:val="28"/>
          <w:szCs w:val="28"/>
          <w:lang w:eastAsia="ru-RU"/>
        </w:rPr>
      </w:pPr>
      <w:r w:rsidRPr="009929B9">
        <w:rPr>
          <w:bCs/>
          <w:sz w:val="28"/>
          <w:szCs w:val="28"/>
          <w:lang w:val="ru-RU" w:eastAsia="ru-RU"/>
        </w:rPr>
        <w:t>2</w:t>
      </w:r>
      <w:r w:rsidR="005E6A9A" w:rsidRPr="009929B9">
        <w:rPr>
          <w:bCs/>
          <w:sz w:val="28"/>
          <w:szCs w:val="28"/>
          <w:lang w:eastAsia="ru-RU"/>
        </w:rPr>
        <w:t>.</w:t>
      </w:r>
      <w:r w:rsidR="005E6A9A" w:rsidRPr="009929B9">
        <w:rPr>
          <w:bCs/>
          <w:sz w:val="28"/>
          <w:szCs w:val="28"/>
          <w:lang w:eastAsia="ru-RU"/>
        </w:rPr>
        <w:tab/>
        <w:t>Дренажные воды подлежат сбору в пруде-накопителе с последующим использованием их для технических целей горнорудного предприятия.</w:t>
      </w:r>
    </w:p>
    <w:p w14:paraId="172CE3A3" w14:textId="77777777" w:rsidR="005E6A9A" w:rsidRDefault="005E6A9A" w:rsidP="005E6A9A">
      <w:pPr>
        <w:tabs>
          <w:tab w:val="left" w:pos="567"/>
        </w:tabs>
        <w:rPr>
          <w:sz w:val="28"/>
          <w:szCs w:val="28"/>
          <w:lang w:val="ru-RU" w:eastAsia="ru-RU"/>
        </w:rPr>
      </w:pPr>
    </w:p>
    <w:p w14:paraId="30258F73" w14:textId="77777777" w:rsidR="005E6A9A" w:rsidRPr="00B92EEC" w:rsidRDefault="005E6A9A">
      <w:pPr>
        <w:numPr>
          <w:ilvl w:val="0"/>
          <w:numId w:val="44"/>
        </w:numPr>
        <w:overflowPunct w:val="0"/>
        <w:autoSpaceDE w:val="0"/>
        <w:autoSpaceDN w:val="0"/>
        <w:adjustRightInd w:val="0"/>
        <w:contextualSpacing/>
        <w:jc w:val="center"/>
        <w:rPr>
          <w:b/>
          <w:bCs/>
          <w:sz w:val="28"/>
          <w:szCs w:val="28"/>
          <w:lang w:eastAsia="ru-RU"/>
        </w:rPr>
      </w:pPr>
      <w:r w:rsidRPr="00B92EEC">
        <w:rPr>
          <w:b/>
          <w:bCs/>
          <w:sz w:val="28"/>
          <w:szCs w:val="28"/>
          <w:lang w:eastAsia="ru-RU"/>
        </w:rPr>
        <w:t>РАЦИОНАЛЬНОЕ И КОМПЛЕКСНОЕ ИСПОЛЬЗОВАНИЕ НЕДР</w:t>
      </w:r>
    </w:p>
    <w:p w14:paraId="2BFD0133" w14:textId="77777777" w:rsidR="005E6A9A" w:rsidRPr="00B92EEC" w:rsidRDefault="005E6A9A" w:rsidP="008117F2">
      <w:pPr>
        <w:overflowPunct w:val="0"/>
        <w:autoSpaceDE w:val="0"/>
        <w:autoSpaceDN w:val="0"/>
        <w:adjustRightInd w:val="0"/>
        <w:ind w:left="360"/>
        <w:contextualSpacing/>
        <w:rPr>
          <w:b/>
          <w:bCs/>
          <w:sz w:val="28"/>
          <w:szCs w:val="28"/>
          <w:lang w:eastAsia="ru-RU"/>
        </w:rPr>
      </w:pPr>
    </w:p>
    <w:p w14:paraId="2423D3E0" w14:textId="77777777" w:rsidR="005E6A9A" w:rsidRPr="00B92EEC" w:rsidRDefault="005E6A9A" w:rsidP="007F00FC">
      <w:pPr>
        <w:ind w:left="143" w:firstLine="707"/>
        <w:jc w:val="both"/>
        <w:rPr>
          <w:sz w:val="28"/>
          <w:szCs w:val="28"/>
          <w:lang w:eastAsia="ru-RU"/>
        </w:rPr>
      </w:pPr>
      <w:r w:rsidRPr="00B92EEC">
        <w:rPr>
          <w:sz w:val="28"/>
          <w:szCs w:val="28"/>
          <w:lang w:eastAsia="ru-RU"/>
        </w:rPr>
        <w:t>Разработка месторождения должна вестись в соответствии с требованиями основ законодательства Республики Казахстан о недрах</w:t>
      </w:r>
      <w:r w:rsidRPr="00B92EEC">
        <w:rPr>
          <w:color w:val="0000FF"/>
          <w:sz w:val="28"/>
          <w:szCs w:val="28"/>
          <w:lang w:eastAsia="ru-RU"/>
        </w:rPr>
        <w:t>.</w:t>
      </w:r>
    </w:p>
    <w:p w14:paraId="0D8403C2" w14:textId="77777777" w:rsidR="005E6A9A" w:rsidRPr="00B92EEC" w:rsidRDefault="005E6A9A" w:rsidP="007F00FC">
      <w:pPr>
        <w:ind w:left="143" w:firstLine="708"/>
        <w:jc w:val="both"/>
        <w:rPr>
          <w:sz w:val="28"/>
          <w:szCs w:val="28"/>
          <w:lang w:eastAsia="ru-RU"/>
        </w:rPr>
      </w:pPr>
      <w:r w:rsidRPr="00B92EEC">
        <w:rPr>
          <w:sz w:val="28"/>
          <w:szCs w:val="28"/>
          <w:lang w:eastAsia="ru-RU"/>
        </w:rPr>
        <w:t xml:space="preserve">Для повышения и качества извлечения полезных ископаемых при производстве горных работ по добыче (разведка, вскрытие, подготовка, отработка и т.д.) на месторождении </w:t>
      </w:r>
      <w:r w:rsidR="008C047D">
        <w:rPr>
          <w:sz w:val="28"/>
          <w:szCs w:val="28"/>
          <w:lang w:eastAsia="ru-RU"/>
        </w:rPr>
        <w:t>Загадка</w:t>
      </w:r>
      <w:r w:rsidRPr="00B92EEC">
        <w:rPr>
          <w:sz w:val="28"/>
          <w:szCs w:val="28"/>
          <w:lang w:eastAsia="ru-RU"/>
        </w:rPr>
        <w:t xml:space="preserve"> предусматривается</w:t>
      </w:r>
      <w:r w:rsidRPr="00B92EEC">
        <w:rPr>
          <w:spacing w:val="40"/>
          <w:szCs w:val="28"/>
          <w:lang w:eastAsia="ru-RU"/>
        </w:rPr>
        <w:t xml:space="preserve"> </w:t>
      </w:r>
      <w:r w:rsidRPr="00B92EEC">
        <w:rPr>
          <w:sz w:val="28"/>
          <w:szCs w:val="28"/>
          <w:lang w:eastAsia="ru-RU"/>
        </w:rPr>
        <w:t>проведение мероприятий в полном соответствии с «Едиными правилами по рациональному и комплексному использованию недр».</w:t>
      </w:r>
    </w:p>
    <w:p w14:paraId="1C90D29D" w14:textId="77777777" w:rsidR="005E6A9A" w:rsidRPr="00B92EEC" w:rsidRDefault="005E6A9A" w:rsidP="005E6A9A">
      <w:pPr>
        <w:ind w:firstLine="540"/>
        <w:rPr>
          <w:sz w:val="28"/>
          <w:szCs w:val="28"/>
          <w:lang w:eastAsia="ru-RU"/>
        </w:rPr>
      </w:pPr>
    </w:p>
    <w:p w14:paraId="7AECA028" w14:textId="77777777" w:rsidR="005E6A9A" w:rsidRPr="00842921" w:rsidRDefault="005E6A9A" w:rsidP="005E6A9A">
      <w:pPr>
        <w:overflowPunct w:val="0"/>
        <w:autoSpaceDE w:val="0"/>
        <w:autoSpaceDN w:val="0"/>
        <w:adjustRightInd w:val="0"/>
        <w:rPr>
          <w:b/>
          <w:bCs/>
          <w:sz w:val="28"/>
          <w:szCs w:val="28"/>
          <w:lang w:eastAsia="ru-RU"/>
        </w:rPr>
      </w:pPr>
      <w:r w:rsidRPr="00842921">
        <w:rPr>
          <w:b/>
          <w:bCs/>
          <w:sz w:val="28"/>
          <w:szCs w:val="28"/>
          <w:lang w:eastAsia="ru-RU"/>
        </w:rPr>
        <w:t>6.1. Охрана</w:t>
      </w:r>
      <w:r w:rsidRPr="00842921">
        <w:rPr>
          <w:b/>
          <w:bCs/>
          <w:spacing w:val="-7"/>
          <w:sz w:val="28"/>
          <w:szCs w:val="28"/>
          <w:lang w:eastAsia="ru-RU"/>
        </w:rPr>
        <w:t xml:space="preserve"> </w:t>
      </w:r>
      <w:r w:rsidRPr="00842921">
        <w:rPr>
          <w:b/>
          <w:bCs/>
          <w:spacing w:val="-4"/>
          <w:sz w:val="28"/>
          <w:szCs w:val="28"/>
          <w:lang w:eastAsia="ru-RU"/>
        </w:rPr>
        <w:t>недр</w:t>
      </w:r>
    </w:p>
    <w:p w14:paraId="62C9178A" w14:textId="77777777" w:rsidR="005E6A9A" w:rsidRPr="00B92EEC" w:rsidRDefault="005E6A9A" w:rsidP="007F00FC">
      <w:pPr>
        <w:ind w:firstLine="851"/>
        <w:jc w:val="both"/>
        <w:rPr>
          <w:sz w:val="28"/>
          <w:szCs w:val="28"/>
          <w:lang w:eastAsia="ru-RU"/>
        </w:rPr>
      </w:pPr>
      <w:r w:rsidRPr="00B92EEC">
        <w:rPr>
          <w:sz w:val="28"/>
          <w:szCs w:val="28"/>
          <w:lang w:eastAsia="ru-RU"/>
        </w:rPr>
        <w:t>Основными</w:t>
      </w:r>
      <w:r w:rsidRPr="00B92EEC">
        <w:rPr>
          <w:spacing w:val="-8"/>
          <w:szCs w:val="28"/>
          <w:lang w:eastAsia="ru-RU"/>
        </w:rPr>
        <w:t xml:space="preserve"> </w:t>
      </w:r>
      <w:r w:rsidRPr="00B92EEC">
        <w:rPr>
          <w:sz w:val="28"/>
          <w:szCs w:val="28"/>
          <w:lang w:eastAsia="ru-RU"/>
        </w:rPr>
        <w:t>требованиями</w:t>
      </w:r>
      <w:r w:rsidRPr="00B92EEC">
        <w:rPr>
          <w:spacing w:val="-5"/>
          <w:szCs w:val="28"/>
          <w:lang w:eastAsia="ru-RU"/>
        </w:rPr>
        <w:t xml:space="preserve"> </w:t>
      </w:r>
      <w:r w:rsidRPr="00B92EEC">
        <w:rPr>
          <w:sz w:val="28"/>
          <w:szCs w:val="28"/>
          <w:lang w:eastAsia="ru-RU"/>
        </w:rPr>
        <w:t>в</w:t>
      </w:r>
      <w:r w:rsidRPr="00B92EEC">
        <w:rPr>
          <w:spacing w:val="-6"/>
          <w:szCs w:val="28"/>
          <w:lang w:eastAsia="ru-RU"/>
        </w:rPr>
        <w:t xml:space="preserve"> </w:t>
      </w:r>
      <w:r w:rsidRPr="00B92EEC">
        <w:rPr>
          <w:sz w:val="28"/>
          <w:szCs w:val="28"/>
          <w:lang w:eastAsia="ru-RU"/>
        </w:rPr>
        <w:t>области</w:t>
      </w:r>
      <w:r w:rsidRPr="00B92EEC">
        <w:rPr>
          <w:spacing w:val="-6"/>
          <w:szCs w:val="28"/>
          <w:lang w:eastAsia="ru-RU"/>
        </w:rPr>
        <w:t xml:space="preserve"> </w:t>
      </w:r>
      <w:r w:rsidRPr="00B92EEC">
        <w:rPr>
          <w:sz w:val="28"/>
          <w:szCs w:val="28"/>
          <w:lang w:eastAsia="ru-RU"/>
        </w:rPr>
        <w:t>охраны</w:t>
      </w:r>
      <w:r w:rsidRPr="00B92EEC">
        <w:rPr>
          <w:spacing w:val="-5"/>
          <w:szCs w:val="28"/>
          <w:lang w:eastAsia="ru-RU"/>
        </w:rPr>
        <w:t xml:space="preserve"> </w:t>
      </w:r>
      <w:r w:rsidRPr="00B92EEC">
        <w:rPr>
          <w:sz w:val="28"/>
          <w:szCs w:val="28"/>
          <w:lang w:eastAsia="ru-RU"/>
        </w:rPr>
        <w:t>недр</w:t>
      </w:r>
      <w:r w:rsidRPr="00B92EEC">
        <w:rPr>
          <w:spacing w:val="-5"/>
          <w:szCs w:val="28"/>
          <w:lang w:eastAsia="ru-RU"/>
        </w:rPr>
        <w:t xml:space="preserve"> </w:t>
      </w:r>
      <w:r w:rsidRPr="00B92EEC">
        <w:rPr>
          <w:spacing w:val="-2"/>
          <w:sz w:val="28"/>
          <w:szCs w:val="28"/>
          <w:lang w:eastAsia="ru-RU"/>
        </w:rPr>
        <w:t>являются:</w:t>
      </w:r>
    </w:p>
    <w:p w14:paraId="5798F075" w14:textId="77777777" w:rsidR="005E6A9A" w:rsidRPr="00B92EEC" w:rsidRDefault="005E6A9A">
      <w:pPr>
        <w:widowControl w:val="0"/>
        <w:numPr>
          <w:ilvl w:val="3"/>
          <w:numId w:val="43"/>
        </w:numPr>
        <w:tabs>
          <w:tab w:val="left" w:pos="426"/>
        </w:tabs>
        <w:overflowPunct w:val="0"/>
        <w:autoSpaceDE w:val="0"/>
        <w:autoSpaceDN w:val="0"/>
        <w:adjustRightInd w:val="0"/>
        <w:ind w:left="1012" w:hanging="728"/>
        <w:jc w:val="both"/>
        <w:rPr>
          <w:sz w:val="28"/>
          <w:szCs w:val="28"/>
          <w:lang w:eastAsia="ru-RU"/>
        </w:rPr>
      </w:pPr>
      <w:r w:rsidRPr="00B92EEC">
        <w:rPr>
          <w:sz w:val="28"/>
          <w:szCs w:val="28"/>
          <w:lang w:eastAsia="ru-RU"/>
        </w:rPr>
        <w:t>обеспечение</w:t>
      </w:r>
      <w:r w:rsidRPr="00B92EEC">
        <w:rPr>
          <w:spacing w:val="-12"/>
          <w:szCs w:val="28"/>
          <w:lang w:eastAsia="ru-RU"/>
        </w:rPr>
        <w:t xml:space="preserve"> </w:t>
      </w:r>
      <w:r w:rsidRPr="00B92EEC">
        <w:rPr>
          <w:sz w:val="28"/>
          <w:szCs w:val="28"/>
          <w:lang w:eastAsia="ru-RU"/>
        </w:rPr>
        <w:t>полного</w:t>
      </w:r>
      <w:r w:rsidRPr="00B92EEC">
        <w:rPr>
          <w:spacing w:val="-7"/>
          <w:szCs w:val="28"/>
          <w:lang w:eastAsia="ru-RU"/>
        </w:rPr>
        <w:t xml:space="preserve"> </w:t>
      </w:r>
      <w:r w:rsidRPr="00B92EEC">
        <w:rPr>
          <w:sz w:val="28"/>
          <w:szCs w:val="28"/>
          <w:lang w:eastAsia="ru-RU"/>
        </w:rPr>
        <w:t>и</w:t>
      </w:r>
      <w:r w:rsidRPr="00B92EEC">
        <w:rPr>
          <w:spacing w:val="-6"/>
          <w:szCs w:val="28"/>
          <w:lang w:eastAsia="ru-RU"/>
        </w:rPr>
        <w:t xml:space="preserve"> </w:t>
      </w:r>
      <w:r w:rsidRPr="00B92EEC">
        <w:rPr>
          <w:sz w:val="28"/>
          <w:szCs w:val="28"/>
          <w:lang w:eastAsia="ru-RU"/>
        </w:rPr>
        <w:t>комплексного</w:t>
      </w:r>
      <w:r w:rsidRPr="00B92EEC">
        <w:rPr>
          <w:spacing w:val="-7"/>
          <w:szCs w:val="28"/>
          <w:lang w:eastAsia="ru-RU"/>
        </w:rPr>
        <w:t xml:space="preserve"> </w:t>
      </w:r>
      <w:r w:rsidRPr="00B92EEC">
        <w:rPr>
          <w:sz w:val="28"/>
          <w:szCs w:val="28"/>
          <w:lang w:eastAsia="ru-RU"/>
        </w:rPr>
        <w:t>геологического</w:t>
      </w:r>
      <w:r w:rsidRPr="00B92EEC">
        <w:rPr>
          <w:spacing w:val="-7"/>
          <w:szCs w:val="28"/>
          <w:lang w:eastAsia="ru-RU"/>
        </w:rPr>
        <w:t xml:space="preserve"> </w:t>
      </w:r>
      <w:r w:rsidRPr="00B92EEC">
        <w:rPr>
          <w:sz w:val="28"/>
          <w:szCs w:val="28"/>
          <w:lang w:eastAsia="ru-RU"/>
        </w:rPr>
        <w:t>изучения</w:t>
      </w:r>
      <w:r w:rsidRPr="00B92EEC">
        <w:rPr>
          <w:spacing w:val="-6"/>
          <w:szCs w:val="28"/>
          <w:lang w:eastAsia="ru-RU"/>
        </w:rPr>
        <w:t xml:space="preserve"> </w:t>
      </w:r>
      <w:r w:rsidRPr="00B92EEC">
        <w:rPr>
          <w:spacing w:val="-2"/>
          <w:sz w:val="28"/>
          <w:szCs w:val="28"/>
          <w:lang w:eastAsia="ru-RU"/>
        </w:rPr>
        <w:t>недр;</w:t>
      </w:r>
    </w:p>
    <w:p w14:paraId="214DA4DA" w14:textId="77777777" w:rsidR="005E6A9A" w:rsidRPr="00B92EEC" w:rsidRDefault="005E6A9A">
      <w:pPr>
        <w:widowControl w:val="0"/>
        <w:numPr>
          <w:ilvl w:val="3"/>
          <w:numId w:val="43"/>
        </w:numPr>
        <w:tabs>
          <w:tab w:val="left" w:pos="426"/>
        </w:tabs>
        <w:overflowPunct w:val="0"/>
        <w:autoSpaceDE w:val="0"/>
        <w:autoSpaceDN w:val="0"/>
        <w:adjustRightInd w:val="0"/>
        <w:ind w:left="142" w:right="423" w:firstLine="142"/>
        <w:jc w:val="both"/>
        <w:rPr>
          <w:sz w:val="28"/>
          <w:szCs w:val="28"/>
          <w:lang w:eastAsia="ru-RU"/>
        </w:rPr>
      </w:pPr>
      <w:r w:rsidRPr="00B92EEC">
        <w:rPr>
          <w:sz w:val="28"/>
          <w:szCs w:val="28"/>
          <w:lang w:eastAsia="ru-RU"/>
        </w:rPr>
        <w:t>максимальное извлечение из недр и рациональное использование запасов основных и совместно с ними залегающих полезных ископаемых</w:t>
      </w:r>
      <w:r w:rsidRPr="00B92EEC">
        <w:rPr>
          <w:spacing w:val="80"/>
          <w:szCs w:val="28"/>
          <w:lang w:eastAsia="ru-RU"/>
        </w:rPr>
        <w:t xml:space="preserve"> </w:t>
      </w:r>
      <w:r w:rsidRPr="00B92EEC">
        <w:rPr>
          <w:sz w:val="28"/>
          <w:szCs w:val="28"/>
          <w:lang w:eastAsia="ru-RU"/>
        </w:rPr>
        <w:t>и содержащихся в них компонентов;</w:t>
      </w:r>
    </w:p>
    <w:p w14:paraId="3ABA0BB3" w14:textId="77777777" w:rsidR="005E6A9A" w:rsidRPr="00B92EEC" w:rsidRDefault="005E6A9A">
      <w:pPr>
        <w:widowControl w:val="0"/>
        <w:numPr>
          <w:ilvl w:val="3"/>
          <w:numId w:val="43"/>
        </w:numPr>
        <w:tabs>
          <w:tab w:val="left" w:pos="426"/>
        </w:tabs>
        <w:overflowPunct w:val="0"/>
        <w:autoSpaceDE w:val="0"/>
        <w:autoSpaceDN w:val="0"/>
        <w:adjustRightInd w:val="0"/>
        <w:ind w:left="142" w:right="424" w:firstLine="142"/>
        <w:jc w:val="both"/>
        <w:rPr>
          <w:sz w:val="28"/>
          <w:szCs w:val="28"/>
          <w:lang w:eastAsia="ru-RU"/>
        </w:rPr>
      </w:pPr>
      <w:r w:rsidRPr="00B92EEC">
        <w:rPr>
          <w:sz w:val="28"/>
          <w:szCs w:val="28"/>
          <w:lang w:eastAsia="ru-RU"/>
        </w:rPr>
        <w:t>предотвращение необоснованной и самовольной застройки площадей залегания полезных ископаемых.</w:t>
      </w:r>
    </w:p>
    <w:p w14:paraId="0E5F96F7" w14:textId="071E7637" w:rsidR="005E6A9A" w:rsidRPr="00B878E9" w:rsidRDefault="005E6A9A" w:rsidP="007F00FC">
      <w:pPr>
        <w:ind w:right="422" w:firstLine="708"/>
        <w:jc w:val="both"/>
        <w:rPr>
          <w:sz w:val="28"/>
          <w:szCs w:val="28"/>
          <w:lang w:eastAsia="ru-RU"/>
        </w:rPr>
      </w:pPr>
      <w:r w:rsidRPr="00B878E9">
        <w:rPr>
          <w:sz w:val="28"/>
          <w:szCs w:val="28"/>
        </w:rPr>
        <w:t xml:space="preserve">Основные запасы участка отрабатываются подэтажно-камерной системой с </w:t>
      </w:r>
      <w:proofErr w:type="spellStart"/>
      <w:r w:rsidR="00B878E9" w:rsidRPr="00B878E9">
        <w:rPr>
          <w:sz w:val="28"/>
          <w:szCs w:val="28"/>
        </w:rPr>
        <w:t>мелкошпуров</w:t>
      </w:r>
      <w:proofErr w:type="spellEnd"/>
      <w:r w:rsidR="00B878E9">
        <w:rPr>
          <w:sz w:val="28"/>
          <w:szCs w:val="28"/>
          <w:lang w:val="ru-RU"/>
        </w:rPr>
        <w:t>ой</w:t>
      </w:r>
      <w:r w:rsidR="00B878E9" w:rsidRPr="00B878E9">
        <w:rPr>
          <w:sz w:val="28"/>
          <w:szCs w:val="28"/>
        </w:rPr>
        <w:t xml:space="preserve"> </w:t>
      </w:r>
      <w:proofErr w:type="spellStart"/>
      <w:r w:rsidR="00B878E9" w:rsidRPr="00B878E9">
        <w:rPr>
          <w:sz w:val="28"/>
          <w:szCs w:val="28"/>
        </w:rPr>
        <w:t>отбойк</w:t>
      </w:r>
      <w:proofErr w:type="spellEnd"/>
      <w:r w:rsidR="00B878E9">
        <w:rPr>
          <w:sz w:val="28"/>
          <w:szCs w:val="28"/>
          <w:lang w:val="ru-RU"/>
        </w:rPr>
        <w:t>ой</w:t>
      </w:r>
      <w:r w:rsidRPr="00B878E9">
        <w:rPr>
          <w:sz w:val="28"/>
          <w:szCs w:val="28"/>
        </w:rPr>
        <w:t>.</w:t>
      </w:r>
    </w:p>
    <w:p w14:paraId="042F3968" w14:textId="77777777" w:rsidR="005E6A9A" w:rsidRPr="00B92EEC" w:rsidRDefault="005E6A9A" w:rsidP="007F00FC">
      <w:pPr>
        <w:ind w:right="422" w:firstLine="707"/>
        <w:jc w:val="both"/>
        <w:rPr>
          <w:sz w:val="28"/>
          <w:szCs w:val="28"/>
          <w:lang w:eastAsia="ru-RU"/>
        </w:rPr>
      </w:pPr>
      <w:r w:rsidRPr="00B92EEC">
        <w:rPr>
          <w:sz w:val="28"/>
          <w:szCs w:val="28"/>
          <w:lang w:eastAsia="ru-RU"/>
        </w:rPr>
        <w:t>В соответствии с «Едиными правилами по рациональному и комплексному использованию недр» при отработке запасов месторождени</w:t>
      </w:r>
      <w:r w:rsidR="00977354" w:rsidRPr="00B92EEC">
        <w:rPr>
          <w:sz w:val="28"/>
          <w:szCs w:val="28"/>
          <w:lang w:eastAsia="ru-RU"/>
        </w:rPr>
        <w:t>и</w:t>
      </w:r>
      <w:r w:rsidRPr="00B92EEC">
        <w:rPr>
          <w:szCs w:val="28"/>
          <w:lang w:eastAsia="ru-RU"/>
        </w:rPr>
        <w:t xml:space="preserve"> </w:t>
      </w:r>
      <w:r w:rsidR="008C047D">
        <w:rPr>
          <w:sz w:val="28"/>
          <w:szCs w:val="28"/>
          <w:lang w:eastAsia="ru-RU"/>
        </w:rPr>
        <w:t>Загадка</w:t>
      </w:r>
      <w:r w:rsidRPr="00B92EEC">
        <w:rPr>
          <w:sz w:val="28"/>
          <w:szCs w:val="28"/>
          <w:lang w:eastAsia="ru-RU"/>
        </w:rPr>
        <w:t xml:space="preserve"> приняты следующие решения по охране недр:</w:t>
      </w:r>
    </w:p>
    <w:p w14:paraId="22B9FCB0" w14:textId="77777777" w:rsidR="005E6A9A" w:rsidRPr="00B92EEC" w:rsidRDefault="005E6A9A">
      <w:pPr>
        <w:widowControl w:val="0"/>
        <w:numPr>
          <w:ilvl w:val="3"/>
          <w:numId w:val="43"/>
        </w:numPr>
        <w:tabs>
          <w:tab w:val="left" w:pos="1166"/>
        </w:tabs>
        <w:overflowPunct w:val="0"/>
        <w:autoSpaceDE w:val="0"/>
        <w:autoSpaceDN w:val="0"/>
        <w:adjustRightInd w:val="0"/>
        <w:ind w:left="142" w:right="428" w:firstLine="708"/>
        <w:jc w:val="both"/>
        <w:rPr>
          <w:sz w:val="28"/>
          <w:szCs w:val="28"/>
          <w:lang w:eastAsia="ru-RU"/>
        </w:rPr>
      </w:pPr>
      <w:r w:rsidRPr="00B92EEC">
        <w:rPr>
          <w:sz w:val="28"/>
          <w:szCs w:val="28"/>
          <w:lang w:eastAsia="ru-RU"/>
        </w:rPr>
        <w:t>технологические решения позволяют вовлечь в отработку все активные запасы месторождения;</w:t>
      </w:r>
    </w:p>
    <w:p w14:paraId="541F9E5D" w14:textId="77777777" w:rsidR="005E6A9A" w:rsidRPr="00B92EEC" w:rsidRDefault="005E6A9A">
      <w:pPr>
        <w:widowControl w:val="0"/>
        <w:numPr>
          <w:ilvl w:val="3"/>
          <w:numId w:val="43"/>
        </w:numPr>
        <w:tabs>
          <w:tab w:val="left" w:pos="1028"/>
        </w:tabs>
        <w:overflowPunct w:val="0"/>
        <w:autoSpaceDE w:val="0"/>
        <w:autoSpaceDN w:val="0"/>
        <w:adjustRightInd w:val="0"/>
        <w:ind w:left="142" w:right="423" w:firstLine="707"/>
        <w:jc w:val="both"/>
        <w:rPr>
          <w:sz w:val="28"/>
          <w:szCs w:val="28"/>
          <w:lang w:eastAsia="ru-RU"/>
        </w:rPr>
      </w:pPr>
      <w:r w:rsidRPr="00B92EEC">
        <w:rPr>
          <w:sz w:val="28"/>
          <w:szCs w:val="28"/>
          <w:lang w:eastAsia="ru-RU"/>
        </w:rPr>
        <w:t>при выполнении подготовительных работ обеспечивается проведение эксплуатационной разведки;</w:t>
      </w:r>
    </w:p>
    <w:p w14:paraId="5C0B38FD" w14:textId="77777777" w:rsidR="005E6A9A" w:rsidRPr="00B92EEC" w:rsidRDefault="005E6A9A">
      <w:pPr>
        <w:widowControl w:val="0"/>
        <w:numPr>
          <w:ilvl w:val="3"/>
          <w:numId w:val="43"/>
        </w:numPr>
        <w:tabs>
          <w:tab w:val="left" w:pos="1012"/>
        </w:tabs>
        <w:overflowPunct w:val="0"/>
        <w:autoSpaceDE w:val="0"/>
        <w:autoSpaceDN w:val="0"/>
        <w:adjustRightInd w:val="0"/>
        <w:ind w:left="1012" w:hanging="162"/>
        <w:jc w:val="both"/>
        <w:rPr>
          <w:sz w:val="28"/>
          <w:szCs w:val="28"/>
          <w:lang w:eastAsia="ru-RU"/>
        </w:rPr>
      </w:pPr>
      <w:r w:rsidRPr="00B92EEC">
        <w:rPr>
          <w:sz w:val="28"/>
          <w:szCs w:val="28"/>
          <w:lang w:eastAsia="ru-RU"/>
        </w:rPr>
        <w:t>принят</w:t>
      </w:r>
      <w:r w:rsidRPr="00B92EEC">
        <w:rPr>
          <w:spacing w:val="-8"/>
          <w:szCs w:val="28"/>
          <w:lang w:eastAsia="ru-RU"/>
        </w:rPr>
        <w:t xml:space="preserve"> </w:t>
      </w:r>
      <w:r w:rsidRPr="00B92EEC">
        <w:rPr>
          <w:sz w:val="28"/>
          <w:szCs w:val="28"/>
          <w:lang w:eastAsia="ru-RU"/>
        </w:rPr>
        <w:t>нисходящий</w:t>
      </w:r>
      <w:r w:rsidRPr="00B92EEC">
        <w:rPr>
          <w:spacing w:val="-6"/>
          <w:szCs w:val="28"/>
          <w:lang w:eastAsia="ru-RU"/>
        </w:rPr>
        <w:t xml:space="preserve"> </w:t>
      </w:r>
      <w:r w:rsidRPr="00B92EEC">
        <w:rPr>
          <w:sz w:val="28"/>
          <w:szCs w:val="28"/>
          <w:lang w:eastAsia="ru-RU"/>
        </w:rPr>
        <w:t>порядок</w:t>
      </w:r>
      <w:r w:rsidRPr="00B92EEC">
        <w:rPr>
          <w:spacing w:val="-8"/>
          <w:szCs w:val="28"/>
          <w:lang w:eastAsia="ru-RU"/>
        </w:rPr>
        <w:t xml:space="preserve"> </w:t>
      </w:r>
      <w:r w:rsidRPr="00B92EEC">
        <w:rPr>
          <w:spacing w:val="-2"/>
          <w:sz w:val="28"/>
          <w:szCs w:val="28"/>
          <w:lang w:eastAsia="ru-RU"/>
        </w:rPr>
        <w:t>отработки;</w:t>
      </w:r>
    </w:p>
    <w:p w14:paraId="35962EA2" w14:textId="77777777" w:rsidR="005E6A9A" w:rsidRPr="00B92EEC" w:rsidRDefault="005E6A9A">
      <w:pPr>
        <w:widowControl w:val="0"/>
        <w:numPr>
          <w:ilvl w:val="3"/>
          <w:numId w:val="43"/>
        </w:numPr>
        <w:tabs>
          <w:tab w:val="left" w:pos="1150"/>
        </w:tabs>
        <w:overflowPunct w:val="0"/>
        <w:autoSpaceDE w:val="0"/>
        <w:autoSpaceDN w:val="0"/>
        <w:adjustRightInd w:val="0"/>
        <w:ind w:left="142" w:right="423" w:firstLine="707"/>
        <w:jc w:val="both"/>
        <w:rPr>
          <w:sz w:val="28"/>
          <w:szCs w:val="28"/>
          <w:lang w:eastAsia="ru-RU"/>
        </w:rPr>
      </w:pPr>
      <w:r w:rsidRPr="00B92EEC">
        <w:rPr>
          <w:sz w:val="28"/>
          <w:szCs w:val="28"/>
          <w:lang w:eastAsia="ru-RU"/>
        </w:rPr>
        <w:t>очистную добычу необходимо вести в соответствии с планом развития горных работ по отработке запасов;</w:t>
      </w:r>
    </w:p>
    <w:p w14:paraId="5D87C5D5" w14:textId="77777777" w:rsidR="005E6A9A" w:rsidRPr="00B92EEC" w:rsidRDefault="005E6A9A">
      <w:pPr>
        <w:widowControl w:val="0"/>
        <w:numPr>
          <w:ilvl w:val="3"/>
          <w:numId w:val="43"/>
        </w:numPr>
        <w:tabs>
          <w:tab w:val="left" w:pos="1057"/>
        </w:tabs>
        <w:overflowPunct w:val="0"/>
        <w:autoSpaceDE w:val="0"/>
        <w:autoSpaceDN w:val="0"/>
        <w:adjustRightInd w:val="0"/>
        <w:ind w:left="142" w:right="423" w:firstLine="707"/>
        <w:jc w:val="both"/>
        <w:rPr>
          <w:sz w:val="28"/>
          <w:szCs w:val="28"/>
          <w:lang w:eastAsia="ru-RU"/>
        </w:rPr>
      </w:pPr>
      <w:r w:rsidRPr="00B92EEC">
        <w:rPr>
          <w:sz w:val="28"/>
          <w:szCs w:val="28"/>
          <w:lang w:eastAsia="ru-RU"/>
        </w:rPr>
        <w:t>количество готовых к выемке запасов руды, нормативные потери и разубоживание руды необходимо определять ежегодным набором</w:t>
      </w:r>
      <w:r w:rsidRPr="00B92EEC">
        <w:rPr>
          <w:spacing w:val="40"/>
          <w:szCs w:val="28"/>
          <w:lang w:eastAsia="ru-RU"/>
        </w:rPr>
        <w:t xml:space="preserve"> </w:t>
      </w:r>
      <w:r w:rsidRPr="00B92EEC">
        <w:rPr>
          <w:sz w:val="28"/>
          <w:szCs w:val="28"/>
          <w:lang w:eastAsia="ru-RU"/>
        </w:rPr>
        <w:t>выемочных единиц.</w:t>
      </w:r>
    </w:p>
    <w:p w14:paraId="3CBD5312" w14:textId="77777777" w:rsidR="005E6A9A" w:rsidRPr="00B92EEC" w:rsidRDefault="005E6A9A" w:rsidP="007F00FC">
      <w:pPr>
        <w:ind w:right="424" w:firstLine="707"/>
        <w:jc w:val="both"/>
        <w:rPr>
          <w:sz w:val="28"/>
          <w:szCs w:val="28"/>
          <w:lang w:eastAsia="ru-RU"/>
        </w:rPr>
      </w:pPr>
      <w:r w:rsidRPr="00B92EEC">
        <w:rPr>
          <w:sz w:val="28"/>
          <w:szCs w:val="28"/>
          <w:lang w:eastAsia="ru-RU"/>
        </w:rPr>
        <w:t>Основными мероприятиями по снижению потерь и разубоживания руды являются:</w:t>
      </w:r>
    </w:p>
    <w:p w14:paraId="4628B972" w14:textId="77777777" w:rsidR="005E6A9A" w:rsidRPr="00B92EEC" w:rsidRDefault="005E6A9A">
      <w:pPr>
        <w:widowControl w:val="0"/>
        <w:numPr>
          <w:ilvl w:val="3"/>
          <w:numId w:val="43"/>
        </w:numPr>
        <w:tabs>
          <w:tab w:val="left" w:pos="1175"/>
        </w:tabs>
        <w:overflowPunct w:val="0"/>
        <w:autoSpaceDE w:val="0"/>
        <w:autoSpaceDN w:val="0"/>
        <w:adjustRightInd w:val="0"/>
        <w:ind w:left="142" w:right="422" w:firstLine="708"/>
        <w:jc w:val="both"/>
        <w:rPr>
          <w:sz w:val="28"/>
          <w:szCs w:val="28"/>
          <w:lang w:eastAsia="ru-RU"/>
        </w:rPr>
      </w:pPr>
      <w:r w:rsidRPr="00B92EEC">
        <w:rPr>
          <w:sz w:val="28"/>
          <w:szCs w:val="28"/>
          <w:lang w:eastAsia="ru-RU"/>
        </w:rPr>
        <w:t>соблюдение проектных параметров отбойки и выпуска руды, обес</w:t>
      </w:r>
      <w:r w:rsidRPr="00B92EEC">
        <w:rPr>
          <w:sz w:val="28"/>
          <w:szCs w:val="28"/>
          <w:lang w:eastAsia="ru-RU"/>
        </w:rPr>
        <w:lastRenderedPageBreak/>
        <w:t xml:space="preserve">печивающих полноту выемки и уменьшение разубоживания руды </w:t>
      </w:r>
      <w:r w:rsidRPr="00B92EEC">
        <w:rPr>
          <w:spacing w:val="-2"/>
          <w:sz w:val="28"/>
          <w:szCs w:val="28"/>
          <w:lang w:eastAsia="ru-RU"/>
        </w:rPr>
        <w:t>породами;</w:t>
      </w:r>
    </w:p>
    <w:p w14:paraId="235F3770" w14:textId="77777777" w:rsidR="005E6A9A" w:rsidRPr="00B92EEC" w:rsidRDefault="005E6A9A">
      <w:pPr>
        <w:widowControl w:val="0"/>
        <w:numPr>
          <w:ilvl w:val="3"/>
          <w:numId w:val="43"/>
        </w:numPr>
        <w:tabs>
          <w:tab w:val="left" w:pos="1077"/>
        </w:tabs>
        <w:overflowPunct w:val="0"/>
        <w:autoSpaceDE w:val="0"/>
        <w:autoSpaceDN w:val="0"/>
        <w:adjustRightInd w:val="0"/>
        <w:ind w:left="142" w:right="423" w:firstLine="708"/>
        <w:jc w:val="both"/>
        <w:rPr>
          <w:sz w:val="28"/>
          <w:szCs w:val="28"/>
          <w:lang w:eastAsia="ru-RU"/>
        </w:rPr>
      </w:pPr>
      <w:r w:rsidRPr="00B92EEC">
        <w:rPr>
          <w:sz w:val="28"/>
          <w:szCs w:val="28"/>
          <w:lang w:eastAsia="ru-RU"/>
        </w:rPr>
        <w:t xml:space="preserve">систематическое определение показателей потерь и разубоживания руды и устранение причин их завышения по отношению к проектным </w:t>
      </w:r>
      <w:r w:rsidRPr="00B92EEC">
        <w:rPr>
          <w:spacing w:val="-2"/>
          <w:sz w:val="28"/>
          <w:szCs w:val="28"/>
          <w:lang w:eastAsia="ru-RU"/>
        </w:rPr>
        <w:t>показателям.</w:t>
      </w:r>
    </w:p>
    <w:p w14:paraId="16DE822E" w14:textId="77777777" w:rsidR="00BB7D56" w:rsidRPr="00B92EEC" w:rsidRDefault="00BB7D56" w:rsidP="00C11A9B">
      <w:pPr>
        <w:widowControl w:val="0"/>
        <w:tabs>
          <w:tab w:val="left" w:pos="1077"/>
        </w:tabs>
        <w:overflowPunct w:val="0"/>
        <w:autoSpaceDE w:val="0"/>
        <w:autoSpaceDN w:val="0"/>
        <w:adjustRightInd w:val="0"/>
        <w:ind w:left="142" w:right="423"/>
        <w:jc w:val="both"/>
        <w:rPr>
          <w:sz w:val="28"/>
          <w:szCs w:val="28"/>
          <w:lang w:eastAsia="ru-RU"/>
        </w:rPr>
      </w:pPr>
    </w:p>
    <w:p w14:paraId="7134E4EB" w14:textId="77777777" w:rsidR="005E6A9A" w:rsidRPr="001B7A71" w:rsidRDefault="005E6A9A" w:rsidP="005E6A9A">
      <w:pPr>
        <w:overflowPunct w:val="0"/>
        <w:autoSpaceDE w:val="0"/>
        <w:autoSpaceDN w:val="0"/>
        <w:adjustRightInd w:val="0"/>
        <w:ind w:left="709" w:hanging="709"/>
        <w:rPr>
          <w:b/>
          <w:bCs/>
          <w:sz w:val="28"/>
          <w:szCs w:val="28"/>
          <w:lang w:eastAsia="ru-RU"/>
        </w:rPr>
      </w:pPr>
      <w:r w:rsidRPr="001B7A71">
        <w:rPr>
          <w:b/>
          <w:bCs/>
          <w:spacing w:val="-2"/>
          <w:sz w:val="28"/>
          <w:szCs w:val="28"/>
          <w:lang w:eastAsia="ru-RU"/>
        </w:rPr>
        <w:t>6.1.</w:t>
      </w:r>
      <w:r w:rsidR="00ED1671" w:rsidRPr="001B7A71">
        <w:rPr>
          <w:b/>
          <w:bCs/>
          <w:spacing w:val="-2"/>
          <w:sz w:val="28"/>
          <w:szCs w:val="28"/>
          <w:lang w:eastAsia="ru-RU"/>
        </w:rPr>
        <w:t>1</w:t>
      </w:r>
      <w:r w:rsidRPr="001B7A71">
        <w:rPr>
          <w:b/>
          <w:bCs/>
          <w:spacing w:val="-2"/>
          <w:sz w:val="28"/>
          <w:szCs w:val="28"/>
          <w:lang w:eastAsia="ru-RU"/>
        </w:rPr>
        <w:t>.</w:t>
      </w:r>
      <w:r w:rsidRPr="001B7A71">
        <w:rPr>
          <w:b/>
          <w:spacing w:val="-2"/>
          <w:sz w:val="28"/>
          <w:szCs w:val="28"/>
          <w:lang w:eastAsia="ru-RU"/>
        </w:rPr>
        <w:t xml:space="preserve"> </w:t>
      </w:r>
      <w:r w:rsidRPr="001B7A71">
        <w:rPr>
          <w:b/>
          <w:bCs/>
          <w:spacing w:val="-2"/>
          <w:sz w:val="28"/>
          <w:szCs w:val="28"/>
          <w:lang w:eastAsia="ru-RU"/>
        </w:rPr>
        <w:t xml:space="preserve">Геолого-маркшейдерское </w:t>
      </w:r>
      <w:r w:rsidRPr="001B7A71">
        <w:rPr>
          <w:b/>
          <w:bCs/>
          <w:spacing w:val="-10"/>
          <w:sz w:val="28"/>
          <w:szCs w:val="28"/>
          <w:lang w:eastAsia="ru-RU"/>
        </w:rPr>
        <w:t xml:space="preserve">и </w:t>
      </w:r>
      <w:r w:rsidRPr="001B7A71">
        <w:rPr>
          <w:b/>
          <w:bCs/>
          <w:spacing w:val="-2"/>
          <w:sz w:val="28"/>
          <w:szCs w:val="28"/>
          <w:lang w:eastAsia="ru-RU"/>
        </w:rPr>
        <w:t xml:space="preserve">геомеханическое </w:t>
      </w:r>
      <w:r w:rsidRPr="001B7A71">
        <w:rPr>
          <w:b/>
          <w:bCs/>
          <w:sz w:val="28"/>
          <w:szCs w:val="28"/>
          <w:lang w:eastAsia="ru-RU"/>
        </w:rPr>
        <w:t>(геотехническое) обеспечение горных работ</w:t>
      </w:r>
    </w:p>
    <w:p w14:paraId="153EECC8" w14:textId="1721B5D3" w:rsidR="005E6A9A" w:rsidRPr="001B7A71" w:rsidRDefault="005E6A9A" w:rsidP="005E6A9A">
      <w:pPr>
        <w:overflowPunct w:val="0"/>
        <w:autoSpaceDE w:val="0"/>
        <w:autoSpaceDN w:val="0"/>
        <w:adjustRightInd w:val="0"/>
        <w:ind w:left="709" w:hanging="709"/>
        <w:rPr>
          <w:b/>
          <w:bCs/>
          <w:sz w:val="28"/>
          <w:szCs w:val="28"/>
          <w:lang w:eastAsia="ru-RU"/>
        </w:rPr>
      </w:pPr>
      <w:r w:rsidRPr="001B7A71">
        <w:rPr>
          <w:sz w:val="28"/>
          <w:szCs w:val="28"/>
        </w:rPr>
        <w:t>Выемочной единицей принимается эксплуатационный этаж высотой 2</w:t>
      </w:r>
      <w:r w:rsidR="00655F2D">
        <w:rPr>
          <w:sz w:val="28"/>
          <w:szCs w:val="28"/>
          <w:lang w:val="ru-RU"/>
        </w:rPr>
        <w:t>0</w:t>
      </w:r>
      <w:r w:rsidRPr="001B7A71">
        <w:rPr>
          <w:sz w:val="28"/>
          <w:szCs w:val="28"/>
        </w:rPr>
        <w:t xml:space="preserve"> м с разделением на рабочие горизонты 380 и 360 м.</w:t>
      </w:r>
    </w:p>
    <w:p w14:paraId="2A0E6D3B" w14:textId="77777777" w:rsidR="00F940C8" w:rsidRPr="001B7A71" w:rsidRDefault="005E6A9A" w:rsidP="00394484">
      <w:pPr>
        <w:ind w:right="422" w:firstLine="707"/>
        <w:jc w:val="both"/>
        <w:rPr>
          <w:sz w:val="28"/>
          <w:szCs w:val="28"/>
          <w:lang w:eastAsia="ru-RU"/>
        </w:rPr>
      </w:pPr>
      <w:r w:rsidRPr="001B7A71">
        <w:rPr>
          <w:sz w:val="28"/>
          <w:szCs w:val="28"/>
          <w:lang w:eastAsia="ru-RU"/>
        </w:rPr>
        <w:t>В целях обеспечения полноты выемки запасов и рационального использования недр, необходима организация эффективного геолого- маркшейдерского обслуживания. Основными задачами геологической и маркшейдерской служб шахты являются:</w:t>
      </w:r>
    </w:p>
    <w:p w14:paraId="0681293C" w14:textId="77777777" w:rsidR="005E6A9A" w:rsidRPr="001B7A71" w:rsidRDefault="00086084" w:rsidP="00394484">
      <w:pPr>
        <w:widowControl w:val="0"/>
        <w:tabs>
          <w:tab w:val="left" w:pos="1045"/>
        </w:tabs>
        <w:overflowPunct w:val="0"/>
        <w:autoSpaceDE w:val="0"/>
        <w:autoSpaceDN w:val="0"/>
        <w:adjustRightInd w:val="0"/>
        <w:ind w:left="2" w:right="421"/>
        <w:jc w:val="both"/>
        <w:rPr>
          <w:sz w:val="28"/>
          <w:szCs w:val="28"/>
          <w:lang w:eastAsia="ru-RU"/>
        </w:rPr>
      </w:pPr>
      <w:r w:rsidRPr="001B7A71">
        <w:rPr>
          <w:sz w:val="28"/>
          <w:szCs w:val="28"/>
          <w:lang w:eastAsia="ru-RU"/>
        </w:rPr>
        <w:t xml:space="preserve">- </w:t>
      </w:r>
      <w:r w:rsidRPr="001B7A71">
        <w:rPr>
          <w:b/>
          <w:bCs/>
          <w:i/>
          <w:iCs/>
          <w:sz w:val="28"/>
          <w:szCs w:val="28"/>
          <w:lang w:eastAsia="ru-RU"/>
        </w:rPr>
        <w:t>своевременная</w:t>
      </w:r>
      <w:r w:rsidRPr="001B7A71">
        <w:rPr>
          <w:sz w:val="28"/>
          <w:szCs w:val="28"/>
          <w:lang w:eastAsia="ru-RU"/>
        </w:rPr>
        <w:t xml:space="preserve"> подготовка обосновывающих материалов к списанию отр</w:t>
      </w:r>
      <w:r w:rsidR="005E6A9A" w:rsidRPr="001B7A71">
        <w:rPr>
          <w:sz w:val="28"/>
          <w:szCs w:val="28"/>
          <w:lang w:eastAsia="ru-RU"/>
        </w:rPr>
        <w:t>аботанных участков. Списание запасов полезных ископаемых с учета недропользователя ведется в соответствии с «Положением о порядке списания запасов полезных ископаемых с учета организаций», отражается в геологической и маркшейдерской документации раздельно по элементам учета и вносится в специальную книгу списания запасов организаций.</w:t>
      </w:r>
    </w:p>
    <w:p w14:paraId="24178A23" w14:textId="77777777" w:rsidR="00F940C8" w:rsidRPr="001B7A71" w:rsidRDefault="00F940C8" w:rsidP="00394484">
      <w:pPr>
        <w:widowControl w:val="0"/>
        <w:tabs>
          <w:tab w:val="left" w:pos="1057"/>
        </w:tabs>
        <w:overflowPunct w:val="0"/>
        <w:autoSpaceDE w:val="0"/>
        <w:autoSpaceDN w:val="0"/>
        <w:adjustRightInd w:val="0"/>
        <w:ind w:right="423" w:firstLine="2"/>
        <w:jc w:val="both"/>
        <w:rPr>
          <w:sz w:val="28"/>
          <w:szCs w:val="28"/>
          <w:lang w:eastAsia="ru-RU"/>
        </w:rPr>
      </w:pPr>
      <w:r w:rsidRPr="001B7A71">
        <w:rPr>
          <w:b/>
          <w:bCs/>
          <w:i/>
          <w:iCs/>
          <w:sz w:val="28"/>
          <w:szCs w:val="28"/>
          <w:lang w:eastAsia="ru-RU"/>
        </w:rPr>
        <w:t>ведение</w:t>
      </w:r>
      <w:r w:rsidRPr="001B7A71">
        <w:rPr>
          <w:sz w:val="28"/>
          <w:szCs w:val="28"/>
          <w:lang w:eastAsia="ru-RU"/>
        </w:rPr>
        <w:t xml:space="preserve"> в полном объеме и на качественном уровне установленной геологической и маркшейдерской документации;</w:t>
      </w:r>
    </w:p>
    <w:p w14:paraId="361B220E" w14:textId="77777777" w:rsidR="00F940C8" w:rsidRPr="001B7A71" w:rsidRDefault="00F940C8">
      <w:pPr>
        <w:widowControl w:val="0"/>
        <w:numPr>
          <w:ilvl w:val="0"/>
          <w:numId w:val="31"/>
        </w:numPr>
        <w:tabs>
          <w:tab w:val="left" w:pos="1053"/>
        </w:tabs>
        <w:overflowPunct w:val="0"/>
        <w:autoSpaceDE w:val="0"/>
        <w:autoSpaceDN w:val="0"/>
        <w:adjustRightInd w:val="0"/>
        <w:ind w:left="0" w:right="422" w:firstLine="2"/>
        <w:jc w:val="both"/>
        <w:rPr>
          <w:sz w:val="28"/>
          <w:szCs w:val="28"/>
          <w:lang w:eastAsia="ru-RU"/>
        </w:rPr>
      </w:pPr>
      <w:r w:rsidRPr="001B7A71">
        <w:rPr>
          <w:sz w:val="28"/>
          <w:szCs w:val="28"/>
          <w:lang w:eastAsia="ru-RU"/>
        </w:rPr>
        <w:t>-</w:t>
      </w:r>
      <w:r w:rsidRPr="001B7A71">
        <w:rPr>
          <w:b/>
          <w:bCs/>
          <w:i/>
          <w:iCs/>
          <w:sz w:val="28"/>
          <w:szCs w:val="28"/>
          <w:lang w:eastAsia="ru-RU"/>
        </w:rPr>
        <w:t>ведение</w:t>
      </w:r>
      <w:r w:rsidRPr="001B7A71">
        <w:rPr>
          <w:sz w:val="28"/>
          <w:szCs w:val="28"/>
          <w:lang w:eastAsia="ru-RU"/>
        </w:rPr>
        <w:t xml:space="preserve"> учета и оценка достоверности показателей полноты и качества извлечения полезных ископаемых при производстве очистных работ;</w:t>
      </w:r>
    </w:p>
    <w:p w14:paraId="49F6358C" w14:textId="77777777" w:rsidR="00F940C8" w:rsidRPr="001B7A71" w:rsidRDefault="00F940C8">
      <w:pPr>
        <w:widowControl w:val="0"/>
        <w:numPr>
          <w:ilvl w:val="0"/>
          <w:numId w:val="31"/>
        </w:numPr>
        <w:tabs>
          <w:tab w:val="left" w:pos="1022"/>
        </w:tabs>
        <w:overflowPunct w:val="0"/>
        <w:autoSpaceDE w:val="0"/>
        <w:autoSpaceDN w:val="0"/>
        <w:adjustRightInd w:val="0"/>
        <w:ind w:left="0" w:right="421" w:firstLine="2"/>
        <w:jc w:val="both"/>
        <w:rPr>
          <w:sz w:val="28"/>
          <w:szCs w:val="28"/>
          <w:lang w:eastAsia="ru-RU"/>
        </w:rPr>
      </w:pPr>
      <w:r w:rsidRPr="001B7A71">
        <w:rPr>
          <w:sz w:val="28"/>
          <w:szCs w:val="28"/>
          <w:lang w:eastAsia="ru-RU"/>
        </w:rPr>
        <w:t>-</w:t>
      </w:r>
      <w:r w:rsidRPr="001B7A71">
        <w:rPr>
          <w:b/>
          <w:bCs/>
          <w:i/>
          <w:iCs/>
          <w:sz w:val="28"/>
          <w:szCs w:val="28"/>
          <w:lang w:eastAsia="ru-RU"/>
        </w:rPr>
        <w:t>выполнение</w:t>
      </w:r>
      <w:r w:rsidRPr="001B7A71">
        <w:rPr>
          <w:sz w:val="28"/>
          <w:szCs w:val="28"/>
          <w:lang w:eastAsia="ru-RU"/>
        </w:rPr>
        <w:t xml:space="preserve"> маркшейдерских работ для обеспечения рационального и комплексного использования полезных ископаемых, эффективного и безопасного ведения горных работ, охраны зданий и сооружений от влияния горных разработок;</w:t>
      </w:r>
    </w:p>
    <w:p w14:paraId="05711A20" w14:textId="77777777" w:rsidR="00F940C8" w:rsidRPr="001B7A71" w:rsidRDefault="00F940C8">
      <w:pPr>
        <w:widowControl w:val="0"/>
        <w:numPr>
          <w:ilvl w:val="0"/>
          <w:numId w:val="31"/>
        </w:numPr>
        <w:tabs>
          <w:tab w:val="left" w:pos="1088"/>
        </w:tabs>
        <w:overflowPunct w:val="0"/>
        <w:autoSpaceDE w:val="0"/>
        <w:autoSpaceDN w:val="0"/>
        <w:adjustRightInd w:val="0"/>
        <w:ind w:left="0" w:right="422" w:firstLine="2"/>
        <w:jc w:val="both"/>
        <w:rPr>
          <w:sz w:val="28"/>
          <w:szCs w:val="28"/>
          <w:lang w:eastAsia="ru-RU"/>
        </w:rPr>
      </w:pPr>
      <w:r w:rsidRPr="001B7A71">
        <w:rPr>
          <w:sz w:val="28"/>
          <w:szCs w:val="28"/>
          <w:lang w:eastAsia="ru-RU"/>
        </w:rPr>
        <w:t>-</w:t>
      </w:r>
      <w:r w:rsidRPr="001B7A71">
        <w:rPr>
          <w:b/>
          <w:bCs/>
          <w:i/>
          <w:iCs/>
          <w:sz w:val="28"/>
          <w:szCs w:val="28"/>
          <w:lang w:eastAsia="ru-RU"/>
        </w:rPr>
        <w:t>ведение</w:t>
      </w:r>
      <w:r w:rsidRPr="001B7A71">
        <w:rPr>
          <w:sz w:val="28"/>
          <w:szCs w:val="28"/>
          <w:lang w:eastAsia="ru-RU"/>
        </w:rPr>
        <w:t xml:space="preserve"> наблюдений за сдвижением земной поверхности, массива горных пород;</w:t>
      </w:r>
    </w:p>
    <w:p w14:paraId="5F03DE11" w14:textId="77777777" w:rsidR="00F940C8" w:rsidRPr="001B7A71" w:rsidRDefault="00F940C8">
      <w:pPr>
        <w:widowControl w:val="0"/>
        <w:numPr>
          <w:ilvl w:val="0"/>
          <w:numId w:val="31"/>
        </w:numPr>
        <w:tabs>
          <w:tab w:val="left" w:pos="1081"/>
        </w:tabs>
        <w:overflowPunct w:val="0"/>
        <w:autoSpaceDE w:val="0"/>
        <w:autoSpaceDN w:val="0"/>
        <w:adjustRightInd w:val="0"/>
        <w:ind w:left="0" w:right="420" w:firstLine="2"/>
        <w:jc w:val="both"/>
        <w:rPr>
          <w:sz w:val="28"/>
          <w:szCs w:val="28"/>
          <w:lang w:eastAsia="ru-RU"/>
        </w:rPr>
      </w:pPr>
      <w:r w:rsidRPr="001B7A71">
        <w:rPr>
          <w:sz w:val="28"/>
          <w:szCs w:val="28"/>
          <w:lang w:eastAsia="ru-RU"/>
        </w:rPr>
        <w:t>-</w:t>
      </w:r>
      <w:r w:rsidRPr="001B7A71">
        <w:rPr>
          <w:b/>
          <w:bCs/>
          <w:i/>
          <w:iCs/>
          <w:sz w:val="28"/>
          <w:szCs w:val="28"/>
          <w:lang w:eastAsia="ru-RU"/>
        </w:rPr>
        <w:t>обеспечение</w:t>
      </w:r>
      <w:r w:rsidRPr="001B7A71">
        <w:rPr>
          <w:sz w:val="28"/>
          <w:szCs w:val="28"/>
          <w:lang w:eastAsia="ru-RU"/>
        </w:rPr>
        <w:t xml:space="preserve"> съемки и замеров в горных выработках, расчеты выемочных мощностей, объемов и количества отбитой рудной массы;</w:t>
      </w:r>
    </w:p>
    <w:p w14:paraId="326B24F8" w14:textId="77777777" w:rsidR="00F940C8" w:rsidRPr="001B7A71" w:rsidRDefault="00F940C8">
      <w:pPr>
        <w:widowControl w:val="0"/>
        <w:numPr>
          <w:ilvl w:val="0"/>
          <w:numId w:val="31"/>
        </w:numPr>
        <w:tabs>
          <w:tab w:val="left" w:pos="1039"/>
        </w:tabs>
        <w:overflowPunct w:val="0"/>
        <w:autoSpaceDE w:val="0"/>
        <w:autoSpaceDN w:val="0"/>
        <w:adjustRightInd w:val="0"/>
        <w:ind w:left="0" w:right="422" w:firstLine="2"/>
        <w:jc w:val="both"/>
        <w:rPr>
          <w:sz w:val="28"/>
          <w:szCs w:val="28"/>
          <w:lang w:eastAsia="ru-RU"/>
        </w:rPr>
      </w:pPr>
      <w:r w:rsidRPr="001B7A71">
        <w:rPr>
          <w:sz w:val="28"/>
          <w:szCs w:val="28"/>
          <w:lang w:eastAsia="ru-RU"/>
        </w:rPr>
        <w:t>-</w:t>
      </w:r>
      <w:r w:rsidRPr="001B7A71">
        <w:rPr>
          <w:b/>
          <w:bCs/>
          <w:i/>
          <w:iCs/>
          <w:sz w:val="28"/>
          <w:szCs w:val="28"/>
          <w:lang w:eastAsia="ru-RU"/>
        </w:rPr>
        <w:t>ведение</w:t>
      </w:r>
      <w:r w:rsidRPr="001B7A71">
        <w:rPr>
          <w:sz w:val="28"/>
          <w:szCs w:val="28"/>
          <w:lang w:eastAsia="ru-RU"/>
        </w:rPr>
        <w:t xml:space="preserve"> книг учета добычи и потерь по каждой выемочной единице, координация и оценка всех видов геолого-маркшейдерских работ по определению исходных данных;</w:t>
      </w:r>
    </w:p>
    <w:p w14:paraId="5375FC0F" w14:textId="77777777" w:rsidR="005E6A9A" w:rsidRPr="001B7A71" w:rsidRDefault="00F940C8">
      <w:pPr>
        <w:widowControl w:val="0"/>
        <w:numPr>
          <w:ilvl w:val="0"/>
          <w:numId w:val="31"/>
        </w:numPr>
        <w:tabs>
          <w:tab w:val="clear" w:pos="720"/>
          <w:tab w:val="left" w:pos="1045"/>
        </w:tabs>
        <w:overflowPunct w:val="0"/>
        <w:autoSpaceDE w:val="0"/>
        <w:autoSpaceDN w:val="0"/>
        <w:adjustRightInd w:val="0"/>
        <w:ind w:left="567" w:right="421" w:hanging="567"/>
        <w:jc w:val="both"/>
        <w:rPr>
          <w:sz w:val="28"/>
          <w:szCs w:val="28"/>
          <w:lang w:eastAsia="ru-RU"/>
        </w:rPr>
      </w:pPr>
      <w:r w:rsidRPr="001B7A71">
        <w:rPr>
          <w:sz w:val="28"/>
          <w:szCs w:val="28"/>
          <w:lang w:eastAsia="ru-RU"/>
        </w:rPr>
        <w:t>-</w:t>
      </w:r>
      <w:r w:rsidRPr="001B7A71">
        <w:rPr>
          <w:b/>
          <w:bCs/>
          <w:i/>
          <w:iCs/>
          <w:sz w:val="28"/>
          <w:szCs w:val="28"/>
          <w:lang w:eastAsia="ru-RU"/>
        </w:rPr>
        <w:t>своевременная</w:t>
      </w:r>
      <w:r w:rsidRPr="001B7A71">
        <w:rPr>
          <w:sz w:val="28"/>
          <w:szCs w:val="28"/>
          <w:lang w:eastAsia="ru-RU"/>
        </w:rPr>
        <w:t xml:space="preserve"> подготовка обосновывающих материалов к списанию отр</w:t>
      </w:r>
      <w:r w:rsidR="00EE65A2" w:rsidRPr="001B7A71">
        <w:rPr>
          <w:sz w:val="28"/>
          <w:szCs w:val="28"/>
          <w:lang w:eastAsia="ru-RU"/>
        </w:rPr>
        <w:t>ицательный</w:t>
      </w:r>
    </w:p>
    <w:p w14:paraId="7053AD9A" w14:textId="77777777" w:rsidR="005E6A9A" w:rsidRPr="00B92EEC" w:rsidRDefault="005E6A9A" w:rsidP="005E6A9A">
      <w:pPr>
        <w:overflowPunct w:val="0"/>
        <w:autoSpaceDE w:val="0"/>
        <w:autoSpaceDN w:val="0"/>
        <w:adjustRightInd w:val="0"/>
        <w:ind w:left="142"/>
        <w:rPr>
          <w:b/>
          <w:i/>
          <w:sz w:val="28"/>
          <w:szCs w:val="28"/>
          <w:lang w:eastAsia="ru-RU"/>
        </w:rPr>
      </w:pPr>
      <w:r w:rsidRPr="00B92EEC">
        <w:rPr>
          <w:b/>
          <w:i/>
          <w:sz w:val="28"/>
          <w:szCs w:val="28"/>
          <w:u w:val="thick"/>
          <w:lang w:eastAsia="ru-RU"/>
        </w:rPr>
        <w:t>Учет</w:t>
      </w:r>
      <w:r w:rsidRPr="00B92EEC">
        <w:rPr>
          <w:b/>
          <w:i/>
          <w:spacing w:val="-4"/>
          <w:szCs w:val="28"/>
          <w:u w:val="thick"/>
          <w:lang w:eastAsia="ru-RU"/>
        </w:rPr>
        <w:t xml:space="preserve"> </w:t>
      </w:r>
      <w:r w:rsidRPr="00B92EEC">
        <w:rPr>
          <w:b/>
          <w:i/>
          <w:sz w:val="28"/>
          <w:szCs w:val="28"/>
          <w:u w:val="thick"/>
          <w:lang w:eastAsia="ru-RU"/>
        </w:rPr>
        <w:t>добываемых</w:t>
      </w:r>
      <w:r w:rsidRPr="00B92EEC">
        <w:rPr>
          <w:b/>
          <w:i/>
          <w:spacing w:val="-6"/>
          <w:szCs w:val="28"/>
          <w:u w:val="thick"/>
          <w:lang w:eastAsia="ru-RU"/>
        </w:rPr>
        <w:t xml:space="preserve"> </w:t>
      </w:r>
      <w:r w:rsidRPr="00B92EEC">
        <w:rPr>
          <w:b/>
          <w:i/>
          <w:sz w:val="28"/>
          <w:szCs w:val="28"/>
          <w:u w:val="thick"/>
          <w:lang w:eastAsia="ru-RU"/>
        </w:rPr>
        <w:t>и</w:t>
      </w:r>
      <w:r w:rsidRPr="00B92EEC">
        <w:rPr>
          <w:b/>
          <w:i/>
          <w:spacing w:val="-6"/>
          <w:szCs w:val="28"/>
          <w:u w:val="thick"/>
          <w:lang w:eastAsia="ru-RU"/>
        </w:rPr>
        <w:t xml:space="preserve"> </w:t>
      </w:r>
      <w:r w:rsidRPr="00B92EEC">
        <w:rPr>
          <w:b/>
          <w:i/>
          <w:sz w:val="28"/>
          <w:szCs w:val="28"/>
          <w:u w:val="thick"/>
          <w:lang w:eastAsia="ru-RU"/>
        </w:rPr>
        <w:t>оставляемых</w:t>
      </w:r>
      <w:r w:rsidRPr="00B92EEC">
        <w:rPr>
          <w:b/>
          <w:i/>
          <w:spacing w:val="-5"/>
          <w:szCs w:val="28"/>
          <w:u w:val="thick"/>
          <w:lang w:eastAsia="ru-RU"/>
        </w:rPr>
        <w:t xml:space="preserve"> </w:t>
      </w:r>
      <w:r w:rsidRPr="00B92EEC">
        <w:rPr>
          <w:b/>
          <w:i/>
          <w:sz w:val="28"/>
          <w:szCs w:val="28"/>
          <w:u w:val="thick"/>
          <w:lang w:eastAsia="ru-RU"/>
        </w:rPr>
        <w:t>в</w:t>
      </w:r>
      <w:r w:rsidRPr="00B92EEC">
        <w:rPr>
          <w:b/>
          <w:i/>
          <w:spacing w:val="-6"/>
          <w:szCs w:val="28"/>
          <w:u w:val="thick"/>
          <w:lang w:eastAsia="ru-RU"/>
        </w:rPr>
        <w:t xml:space="preserve"> </w:t>
      </w:r>
      <w:r w:rsidRPr="00B92EEC">
        <w:rPr>
          <w:b/>
          <w:i/>
          <w:sz w:val="28"/>
          <w:szCs w:val="28"/>
          <w:u w:val="thick"/>
          <w:lang w:eastAsia="ru-RU"/>
        </w:rPr>
        <w:t>недрах</w:t>
      </w:r>
      <w:r w:rsidRPr="00B92EEC">
        <w:rPr>
          <w:b/>
          <w:i/>
          <w:spacing w:val="-5"/>
          <w:szCs w:val="28"/>
          <w:u w:val="thick"/>
          <w:lang w:eastAsia="ru-RU"/>
        </w:rPr>
        <w:t xml:space="preserve"> </w:t>
      </w:r>
      <w:r w:rsidRPr="00B92EEC">
        <w:rPr>
          <w:b/>
          <w:i/>
          <w:sz w:val="28"/>
          <w:szCs w:val="28"/>
          <w:u w:val="thick"/>
          <w:lang w:eastAsia="ru-RU"/>
        </w:rPr>
        <w:t>запасов</w:t>
      </w:r>
      <w:r w:rsidRPr="00B92EEC">
        <w:rPr>
          <w:b/>
          <w:i/>
          <w:spacing w:val="-7"/>
          <w:szCs w:val="28"/>
          <w:u w:val="thick"/>
          <w:lang w:eastAsia="ru-RU"/>
        </w:rPr>
        <w:t xml:space="preserve"> </w:t>
      </w:r>
      <w:r w:rsidRPr="00B92EEC">
        <w:rPr>
          <w:b/>
          <w:i/>
          <w:sz w:val="28"/>
          <w:szCs w:val="28"/>
          <w:u w:val="thick"/>
          <w:lang w:eastAsia="ru-RU"/>
        </w:rPr>
        <w:t>полезных</w:t>
      </w:r>
      <w:r w:rsidRPr="00B92EEC">
        <w:rPr>
          <w:b/>
          <w:i/>
          <w:spacing w:val="-4"/>
          <w:szCs w:val="28"/>
          <w:u w:val="thick"/>
          <w:lang w:eastAsia="ru-RU"/>
        </w:rPr>
        <w:t xml:space="preserve"> </w:t>
      </w:r>
      <w:r w:rsidRPr="00B92EEC">
        <w:rPr>
          <w:b/>
          <w:i/>
          <w:spacing w:val="-2"/>
          <w:sz w:val="28"/>
          <w:szCs w:val="28"/>
          <w:u w:val="thick"/>
          <w:lang w:eastAsia="ru-RU"/>
        </w:rPr>
        <w:t>ископаемых</w:t>
      </w:r>
    </w:p>
    <w:p w14:paraId="5537EB33" w14:textId="77777777" w:rsidR="005E6A9A" w:rsidRPr="00B92EEC" w:rsidRDefault="005E6A9A" w:rsidP="00394484">
      <w:pPr>
        <w:ind w:right="420" w:firstLine="708"/>
        <w:jc w:val="both"/>
        <w:rPr>
          <w:sz w:val="28"/>
          <w:szCs w:val="28"/>
          <w:lang w:eastAsia="ru-RU"/>
        </w:rPr>
      </w:pPr>
      <w:r w:rsidRPr="00B92EEC">
        <w:rPr>
          <w:sz w:val="28"/>
          <w:szCs w:val="28"/>
          <w:lang w:eastAsia="ru-RU"/>
        </w:rPr>
        <w:t>На руднике должен быть организован тщательный учет движения запасов полезных ископаемых, как одно из важнейших условий рационального использования минерального сырья и планомерной работы горнодобывающих предприятий.</w:t>
      </w:r>
    </w:p>
    <w:p w14:paraId="5D46DFEA" w14:textId="77777777" w:rsidR="005E6A9A" w:rsidRPr="00B92EEC" w:rsidRDefault="005E6A9A" w:rsidP="00394484">
      <w:pPr>
        <w:ind w:right="426" w:firstLine="708"/>
        <w:jc w:val="both"/>
        <w:rPr>
          <w:sz w:val="28"/>
          <w:szCs w:val="28"/>
          <w:lang w:eastAsia="ru-RU"/>
        </w:rPr>
      </w:pPr>
      <w:r w:rsidRPr="00B92EEC">
        <w:rPr>
          <w:spacing w:val="-2"/>
          <w:sz w:val="28"/>
          <w:szCs w:val="28"/>
          <w:lang w:eastAsia="ru-RU"/>
        </w:rPr>
        <w:t>По</w:t>
      </w:r>
      <w:r w:rsidRPr="00B92EEC">
        <w:rPr>
          <w:spacing w:val="-18"/>
          <w:szCs w:val="28"/>
          <w:lang w:eastAsia="ru-RU"/>
        </w:rPr>
        <w:t xml:space="preserve"> </w:t>
      </w:r>
      <w:r w:rsidRPr="00B92EEC">
        <w:rPr>
          <w:spacing w:val="-2"/>
          <w:sz w:val="28"/>
          <w:szCs w:val="28"/>
          <w:lang w:eastAsia="ru-RU"/>
        </w:rPr>
        <w:t>периодичности,</w:t>
      </w:r>
      <w:r w:rsidRPr="00B92EEC">
        <w:rPr>
          <w:spacing w:val="-15"/>
          <w:szCs w:val="28"/>
          <w:lang w:eastAsia="ru-RU"/>
        </w:rPr>
        <w:t xml:space="preserve"> </w:t>
      </w:r>
      <w:r w:rsidRPr="00B92EEC">
        <w:rPr>
          <w:spacing w:val="-2"/>
          <w:sz w:val="28"/>
          <w:szCs w:val="28"/>
          <w:lang w:eastAsia="ru-RU"/>
        </w:rPr>
        <w:t>целевому</w:t>
      </w:r>
      <w:r w:rsidRPr="00B92EEC">
        <w:rPr>
          <w:spacing w:val="-16"/>
          <w:szCs w:val="28"/>
          <w:lang w:eastAsia="ru-RU"/>
        </w:rPr>
        <w:t xml:space="preserve"> </w:t>
      </w:r>
      <w:r w:rsidRPr="00B92EEC">
        <w:rPr>
          <w:spacing w:val="-2"/>
          <w:sz w:val="28"/>
          <w:szCs w:val="28"/>
          <w:lang w:eastAsia="ru-RU"/>
        </w:rPr>
        <w:t>назначению,</w:t>
      </w:r>
      <w:r w:rsidRPr="00B92EEC">
        <w:rPr>
          <w:spacing w:val="-15"/>
          <w:szCs w:val="28"/>
          <w:lang w:eastAsia="ru-RU"/>
        </w:rPr>
        <w:t xml:space="preserve"> </w:t>
      </w:r>
      <w:r w:rsidRPr="00B92EEC">
        <w:rPr>
          <w:spacing w:val="-2"/>
          <w:sz w:val="28"/>
          <w:szCs w:val="28"/>
          <w:lang w:eastAsia="ru-RU"/>
        </w:rPr>
        <w:t>формам</w:t>
      </w:r>
      <w:r w:rsidRPr="00B92EEC">
        <w:rPr>
          <w:spacing w:val="-16"/>
          <w:szCs w:val="28"/>
          <w:lang w:eastAsia="ru-RU"/>
        </w:rPr>
        <w:t xml:space="preserve"> </w:t>
      </w:r>
      <w:r w:rsidRPr="00B92EEC">
        <w:rPr>
          <w:spacing w:val="-2"/>
          <w:sz w:val="28"/>
          <w:szCs w:val="28"/>
          <w:lang w:eastAsia="ru-RU"/>
        </w:rPr>
        <w:t>отчетности</w:t>
      </w:r>
      <w:r w:rsidRPr="00B92EEC">
        <w:rPr>
          <w:spacing w:val="-15"/>
          <w:szCs w:val="28"/>
          <w:lang w:eastAsia="ru-RU"/>
        </w:rPr>
        <w:t xml:space="preserve"> </w:t>
      </w:r>
      <w:r w:rsidRPr="00B92EEC">
        <w:rPr>
          <w:spacing w:val="-2"/>
          <w:sz w:val="28"/>
          <w:szCs w:val="28"/>
          <w:lang w:eastAsia="ru-RU"/>
        </w:rPr>
        <w:t xml:space="preserve">различают </w:t>
      </w:r>
      <w:r w:rsidRPr="00B92EEC">
        <w:rPr>
          <w:sz w:val="28"/>
          <w:szCs w:val="28"/>
          <w:lang w:eastAsia="ru-RU"/>
        </w:rPr>
        <w:t>государственный</w:t>
      </w:r>
      <w:r w:rsidRPr="00B92EEC">
        <w:rPr>
          <w:spacing w:val="-1"/>
          <w:szCs w:val="28"/>
          <w:lang w:eastAsia="ru-RU"/>
        </w:rPr>
        <w:t xml:space="preserve"> </w:t>
      </w:r>
      <w:r w:rsidRPr="00B92EEC">
        <w:rPr>
          <w:sz w:val="28"/>
          <w:szCs w:val="28"/>
          <w:lang w:eastAsia="ru-RU"/>
        </w:rPr>
        <w:t>и</w:t>
      </w:r>
      <w:r w:rsidRPr="00B92EEC">
        <w:rPr>
          <w:spacing w:val="-3"/>
          <w:szCs w:val="28"/>
          <w:lang w:eastAsia="ru-RU"/>
        </w:rPr>
        <w:t xml:space="preserve"> </w:t>
      </w:r>
      <w:r w:rsidRPr="00B92EEC">
        <w:rPr>
          <w:sz w:val="28"/>
          <w:szCs w:val="28"/>
          <w:lang w:eastAsia="ru-RU"/>
        </w:rPr>
        <w:t>текущий</w:t>
      </w:r>
      <w:r w:rsidRPr="00B92EEC">
        <w:rPr>
          <w:spacing w:val="-1"/>
          <w:szCs w:val="28"/>
          <w:lang w:eastAsia="ru-RU"/>
        </w:rPr>
        <w:t xml:space="preserve"> </w:t>
      </w:r>
      <w:r w:rsidRPr="00B92EEC">
        <w:rPr>
          <w:sz w:val="28"/>
          <w:szCs w:val="28"/>
          <w:lang w:eastAsia="ru-RU"/>
        </w:rPr>
        <w:t>учет</w:t>
      </w:r>
      <w:r w:rsidRPr="00B92EEC">
        <w:rPr>
          <w:spacing w:val="-4"/>
          <w:szCs w:val="28"/>
          <w:lang w:eastAsia="ru-RU"/>
        </w:rPr>
        <w:t xml:space="preserve"> </w:t>
      </w:r>
      <w:r w:rsidRPr="00B92EEC">
        <w:rPr>
          <w:sz w:val="28"/>
          <w:szCs w:val="28"/>
          <w:lang w:eastAsia="ru-RU"/>
        </w:rPr>
        <w:t>полезных</w:t>
      </w:r>
      <w:r w:rsidRPr="00B92EEC">
        <w:rPr>
          <w:spacing w:val="-3"/>
          <w:szCs w:val="28"/>
          <w:lang w:eastAsia="ru-RU"/>
        </w:rPr>
        <w:t xml:space="preserve"> </w:t>
      </w:r>
      <w:r w:rsidRPr="00B92EEC">
        <w:rPr>
          <w:sz w:val="28"/>
          <w:szCs w:val="28"/>
          <w:lang w:eastAsia="ru-RU"/>
        </w:rPr>
        <w:t>ископаемых.</w:t>
      </w:r>
    </w:p>
    <w:p w14:paraId="0308EC6D" w14:textId="77777777" w:rsidR="005E6A9A" w:rsidRPr="00B92EEC" w:rsidRDefault="005E6A9A" w:rsidP="00394484">
      <w:pPr>
        <w:ind w:right="423" w:firstLine="708"/>
        <w:jc w:val="both"/>
        <w:rPr>
          <w:sz w:val="28"/>
          <w:szCs w:val="28"/>
          <w:lang w:eastAsia="ru-RU"/>
        </w:rPr>
      </w:pPr>
      <w:r w:rsidRPr="00B92EEC">
        <w:rPr>
          <w:sz w:val="28"/>
          <w:szCs w:val="28"/>
          <w:lang w:eastAsia="ru-RU"/>
        </w:rPr>
        <w:lastRenderedPageBreak/>
        <w:t>Основой первичного учёта является оперативный учёт запасов по выемочным единицам и использование данных геолого-маркшейдерского учёта добычи, потерь и разубоживания руды.</w:t>
      </w:r>
    </w:p>
    <w:p w14:paraId="0862D1F7" w14:textId="77777777" w:rsidR="005E6A9A" w:rsidRPr="00B92EEC" w:rsidRDefault="005E6A9A" w:rsidP="00394484">
      <w:pPr>
        <w:ind w:right="420" w:firstLine="708"/>
        <w:jc w:val="both"/>
        <w:rPr>
          <w:sz w:val="28"/>
          <w:szCs w:val="28"/>
          <w:lang w:eastAsia="ru-RU"/>
        </w:rPr>
      </w:pPr>
      <w:r w:rsidRPr="00B92EEC">
        <w:rPr>
          <w:sz w:val="28"/>
          <w:szCs w:val="28"/>
          <w:lang w:eastAsia="ru-RU"/>
        </w:rPr>
        <w:t xml:space="preserve">Учёт запасов по выемочной единице осуществляется согласно паспорту, составленному с учётом </w:t>
      </w:r>
      <w:proofErr w:type="spellStart"/>
      <w:r w:rsidRPr="00B92EEC">
        <w:rPr>
          <w:sz w:val="28"/>
          <w:szCs w:val="28"/>
          <w:lang w:eastAsia="ru-RU"/>
        </w:rPr>
        <w:t>горно</w:t>
      </w:r>
      <w:proofErr w:type="spellEnd"/>
      <w:r w:rsidRPr="00B92EEC">
        <w:rPr>
          <w:sz w:val="28"/>
          <w:szCs w:val="28"/>
          <w:lang w:eastAsia="ru-RU"/>
        </w:rPr>
        <w:t>-геологических условий и в соответствии с проектом её отработки.</w:t>
      </w:r>
    </w:p>
    <w:p w14:paraId="521DA555" w14:textId="77777777" w:rsidR="005E6A9A" w:rsidRPr="00B92EEC" w:rsidRDefault="005E6A9A" w:rsidP="00394484">
      <w:pPr>
        <w:ind w:right="420" w:firstLine="708"/>
        <w:jc w:val="both"/>
        <w:rPr>
          <w:sz w:val="28"/>
          <w:szCs w:val="28"/>
          <w:lang w:eastAsia="ru-RU"/>
        </w:rPr>
      </w:pPr>
      <w:r w:rsidRPr="00B92EEC">
        <w:rPr>
          <w:sz w:val="28"/>
          <w:szCs w:val="28"/>
          <w:lang w:eastAsia="ru-RU"/>
        </w:rPr>
        <w:t>Первичный учёт запасов ведётся ежемесячно, как по основным полезным компонентам, так и по попутным, имеющим промышленное значение.</w:t>
      </w:r>
    </w:p>
    <w:p w14:paraId="565C8BFA" w14:textId="77777777" w:rsidR="005E6A9A" w:rsidRPr="00B92EEC" w:rsidRDefault="005E6A9A" w:rsidP="00394484">
      <w:pPr>
        <w:ind w:right="422" w:firstLine="708"/>
        <w:jc w:val="both"/>
        <w:rPr>
          <w:sz w:val="28"/>
          <w:szCs w:val="28"/>
          <w:lang w:eastAsia="ru-RU"/>
        </w:rPr>
      </w:pPr>
      <w:r w:rsidRPr="00B92EEC">
        <w:rPr>
          <w:sz w:val="28"/>
          <w:szCs w:val="28"/>
          <w:lang w:eastAsia="ru-RU"/>
        </w:rPr>
        <w:t>Учёт запасов по степени их подготовленности к добыче производится</w:t>
      </w:r>
      <w:r w:rsidRPr="00B92EEC">
        <w:rPr>
          <w:spacing w:val="-1"/>
          <w:szCs w:val="28"/>
          <w:lang w:eastAsia="ru-RU"/>
        </w:rPr>
        <w:t xml:space="preserve"> </w:t>
      </w:r>
      <w:r w:rsidRPr="00B92EEC">
        <w:rPr>
          <w:sz w:val="28"/>
          <w:szCs w:val="28"/>
          <w:lang w:eastAsia="ru-RU"/>
        </w:rPr>
        <w:t>в соответствии с отраслевой инструкцией по вскрытым, подготовленным и готовым к выемке запасам.</w:t>
      </w:r>
    </w:p>
    <w:p w14:paraId="3772EC22" w14:textId="77777777" w:rsidR="005E6A9A" w:rsidRPr="00B92EEC" w:rsidRDefault="005E6A9A" w:rsidP="00394484">
      <w:pPr>
        <w:ind w:right="421" w:firstLine="708"/>
        <w:jc w:val="both"/>
        <w:rPr>
          <w:sz w:val="28"/>
          <w:szCs w:val="28"/>
          <w:lang w:eastAsia="ru-RU"/>
        </w:rPr>
      </w:pPr>
      <w:r w:rsidRPr="00B92EEC">
        <w:rPr>
          <w:spacing w:val="-2"/>
          <w:sz w:val="28"/>
          <w:szCs w:val="28"/>
          <w:lang w:eastAsia="ru-RU"/>
        </w:rPr>
        <w:t>При</w:t>
      </w:r>
      <w:r w:rsidRPr="00B92EEC">
        <w:rPr>
          <w:spacing w:val="-11"/>
          <w:szCs w:val="28"/>
          <w:lang w:eastAsia="ru-RU"/>
        </w:rPr>
        <w:t xml:space="preserve"> </w:t>
      </w:r>
      <w:r w:rsidRPr="00B92EEC">
        <w:rPr>
          <w:spacing w:val="-2"/>
          <w:sz w:val="28"/>
          <w:szCs w:val="28"/>
          <w:lang w:eastAsia="ru-RU"/>
        </w:rPr>
        <w:t>разработке</w:t>
      </w:r>
      <w:r w:rsidRPr="00B92EEC">
        <w:rPr>
          <w:spacing w:val="-12"/>
          <w:szCs w:val="28"/>
          <w:lang w:eastAsia="ru-RU"/>
        </w:rPr>
        <w:t xml:space="preserve"> </w:t>
      </w:r>
      <w:r w:rsidRPr="00B92EEC">
        <w:rPr>
          <w:spacing w:val="-2"/>
          <w:sz w:val="28"/>
          <w:szCs w:val="28"/>
          <w:lang w:eastAsia="ru-RU"/>
        </w:rPr>
        <w:t>рудных</w:t>
      </w:r>
      <w:r w:rsidRPr="00B92EEC">
        <w:rPr>
          <w:spacing w:val="-9"/>
          <w:szCs w:val="28"/>
          <w:lang w:eastAsia="ru-RU"/>
        </w:rPr>
        <w:t xml:space="preserve"> </w:t>
      </w:r>
      <w:r w:rsidRPr="00B92EEC">
        <w:rPr>
          <w:spacing w:val="-2"/>
          <w:sz w:val="28"/>
          <w:szCs w:val="28"/>
          <w:lang w:eastAsia="ru-RU"/>
        </w:rPr>
        <w:t>месторождений</w:t>
      </w:r>
      <w:r w:rsidRPr="00B92EEC">
        <w:rPr>
          <w:spacing w:val="-13"/>
          <w:szCs w:val="28"/>
          <w:lang w:eastAsia="ru-RU"/>
        </w:rPr>
        <w:t xml:space="preserve"> </w:t>
      </w:r>
      <w:r w:rsidRPr="00B92EEC">
        <w:rPr>
          <w:spacing w:val="-2"/>
          <w:sz w:val="28"/>
          <w:szCs w:val="28"/>
          <w:lang w:eastAsia="ru-RU"/>
        </w:rPr>
        <w:t>выделяются</w:t>
      </w:r>
      <w:r w:rsidRPr="00B92EEC">
        <w:rPr>
          <w:spacing w:val="-11"/>
          <w:szCs w:val="28"/>
          <w:lang w:eastAsia="ru-RU"/>
        </w:rPr>
        <w:t xml:space="preserve"> </w:t>
      </w:r>
      <w:r w:rsidRPr="00B92EEC">
        <w:rPr>
          <w:spacing w:val="-2"/>
          <w:sz w:val="28"/>
          <w:szCs w:val="28"/>
          <w:lang w:eastAsia="ru-RU"/>
        </w:rPr>
        <w:t>следующие</w:t>
      </w:r>
      <w:r w:rsidRPr="00B92EEC">
        <w:rPr>
          <w:spacing w:val="-10"/>
          <w:szCs w:val="28"/>
          <w:lang w:eastAsia="ru-RU"/>
        </w:rPr>
        <w:t xml:space="preserve"> </w:t>
      </w:r>
      <w:r w:rsidRPr="00B92EEC">
        <w:rPr>
          <w:spacing w:val="-2"/>
          <w:sz w:val="28"/>
          <w:szCs w:val="28"/>
          <w:lang w:eastAsia="ru-RU"/>
        </w:rPr>
        <w:t xml:space="preserve">учетные </w:t>
      </w:r>
      <w:r w:rsidRPr="00B92EEC">
        <w:rPr>
          <w:sz w:val="28"/>
          <w:szCs w:val="28"/>
          <w:lang w:eastAsia="ru-RU"/>
        </w:rPr>
        <w:t xml:space="preserve">единицы: геологический </w:t>
      </w:r>
      <w:proofErr w:type="spellStart"/>
      <w:r w:rsidRPr="00B92EEC">
        <w:rPr>
          <w:sz w:val="28"/>
          <w:szCs w:val="28"/>
          <w:lang w:eastAsia="ru-RU"/>
        </w:rPr>
        <w:t>подсчетный</w:t>
      </w:r>
      <w:proofErr w:type="spellEnd"/>
      <w:r w:rsidRPr="00B92EEC">
        <w:rPr>
          <w:sz w:val="28"/>
          <w:szCs w:val="28"/>
          <w:lang w:eastAsia="ru-RU"/>
        </w:rPr>
        <w:t xml:space="preserve"> блок, рудное тело, выемочная единица (очистной блок, камера – при подземном способе разработки) с разделением подготовленных запасов на активные и временно неактивные. На основании оперативного учёта состояния и движения запасов полезных ископаемых и производительности горнодобывающего предприятия, геологическая, маркшейдерская и другие службы подготавливают предложения по направлению развития горных работ, обеспечивающих выполнение плана добычи и восполнения вскрытых, подготовленных и готовых к выемке запасов в соответствии с установленными для предприятия нормативами.</w:t>
      </w:r>
    </w:p>
    <w:p w14:paraId="4ED9A6EC" w14:textId="77777777" w:rsidR="005E6A9A" w:rsidRPr="00B92EEC" w:rsidRDefault="005E6A9A" w:rsidP="00394484">
      <w:pPr>
        <w:ind w:right="417" w:firstLine="708"/>
        <w:jc w:val="both"/>
        <w:rPr>
          <w:sz w:val="28"/>
          <w:szCs w:val="28"/>
          <w:lang w:eastAsia="ru-RU"/>
        </w:rPr>
      </w:pPr>
      <w:r w:rsidRPr="00B92EEC">
        <w:rPr>
          <w:sz w:val="28"/>
          <w:szCs w:val="28"/>
          <w:lang w:eastAsia="ru-RU"/>
        </w:rPr>
        <w:t>Количество добытой рудной массы из выемочных единиц устанавливается по данным маркшейдерского замера, преимущественно, прямыми методами маркшейдерских замеров или же на основании результатов маркшейдерских инструментальных съемок, нанесенных на планы или разрезы.</w:t>
      </w:r>
    </w:p>
    <w:p w14:paraId="0EE58C05" w14:textId="77777777" w:rsidR="005E6A9A" w:rsidRPr="00B92EEC" w:rsidRDefault="005E6A9A" w:rsidP="00394484">
      <w:pPr>
        <w:ind w:right="420" w:firstLine="708"/>
        <w:jc w:val="both"/>
        <w:rPr>
          <w:sz w:val="28"/>
          <w:szCs w:val="28"/>
          <w:lang w:eastAsia="ru-RU"/>
        </w:rPr>
      </w:pPr>
      <w:r w:rsidRPr="00B92EEC">
        <w:rPr>
          <w:sz w:val="28"/>
          <w:szCs w:val="28"/>
          <w:lang w:eastAsia="ru-RU"/>
        </w:rPr>
        <w:t>Акт месячного замера горных работ служит исходным документом, который отражает соответствие выполненных работ утвержденным проектам или техническим паспортам, а также изменение запасов в результате проведения</w:t>
      </w:r>
      <w:r w:rsidRPr="00B92EEC">
        <w:rPr>
          <w:spacing w:val="-8"/>
          <w:szCs w:val="28"/>
          <w:lang w:eastAsia="ru-RU"/>
        </w:rPr>
        <w:t xml:space="preserve"> </w:t>
      </w:r>
      <w:r w:rsidRPr="00B92EEC">
        <w:rPr>
          <w:sz w:val="28"/>
          <w:szCs w:val="28"/>
          <w:lang w:eastAsia="ru-RU"/>
        </w:rPr>
        <w:t>очистных</w:t>
      </w:r>
      <w:r w:rsidRPr="00B92EEC">
        <w:rPr>
          <w:spacing w:val="-7"/>
          <w:szCs w:val="28"/>
          <w:lang w:eastAsia="ru-RU"/>
        </w:rPr>
        <w:t xml:space="preserve"> </w:t>
      </w:r>
      <w:r w:rsidRPr="00B92EEC">
        <w:rPr>
          <w:sz w:val="28"/>
          <w:szCs w:val="28"/>
          <w:lang w:eastAsia="ru-RU"/>
        </w:rPr>
        <w:t>работ</w:t>
      </w:r>
      <w:r w:rsidRPr="00B92EEC">
        <w:rPr>
          <w:spacing w:val="-8"/>
          <w:szCs w:val="28"/>
          <w:lang w:eastAsia="ru-RU"/>
        </w:rPr>
        <w:t xml:space="preserve"> </w:t>
      </w:r>
      <w:r w:rsidRPr="00B92EEC">
        <w:rPr>
          <w:sz w:val="28"/>
          <w:szCs w:val="28"/>
          <w:lang w:eastAsia="ru-RU"/>
        </w:rPr>
        <w:t>и</w:t>
      </w:r>
      <w:r w:rsidRPr="00B92EEC">
        <w:rPr>
          <w:spacing w:val="-7"/>
          <w:szCs w:val="28"/>
          <w:lang w:eastAsia="ru-RU"/>
        </w:rPr>
        <w:t xml:space="preserve"> </w:t>
      </w:r>
      <w:r w:rsidRPr="00B92EEC">
        <w:rPr>
          <w:sz w:val="28"/>
          <w:szCs w:val="28"/>
          <w:lang w:eastAsia="ru-RU"/>
        </w:rPr>
        <w:t>всех</w:t>
      </w:r>
      <w:r w:rsidRPr="00B92EEC">
        <w:rPr>
          <w:spacing w:val="-7"/>
          <w:szCs w:val="28"/>
          <w:lang w:eastAsia="ru-RU"/>
        </w:rPr>
        <w:t xml:space="preserve"> </w:t>
      </w:r>
      <w:r w:rsidRPr="00B92EEC">
        <w:rPr>
          <w:sz w:val="28"/>
          <w:szCs w:val="28"/>
          <w:lang w:eastAsia="ru-RU"/>
        </w:rPr>
        <w:t>видов</w:t>
      </w:r>
      <w:r w:rsidRPr="00B92EEC">
        <w:rPr>
          <w:spacing w:val="-9"/>
          <w:szCs w:val="28"/>
          <w:lang w:eastAsia="ru-RU"/>
        </w:rPr>
        <w:t xml:space="preserve"> </w:t>
      </w:r>
      <w:r w:rsidRPr="00B92EEC">
        <w:rPr>
          <w:sz w:val="28"/>
          <w:szCs w:val="28"/>
          <w:lang w:eastAsia="ru-RU"/>
        </w:rPr>
        <w:t>горнопроходческих</w:t>
      </w:r>
      <w:r w:rsidRPr="00B92EEC">
        <w:rPr>
          <w:spacing w:val="-7"/>
          <w:szCs w:val="28"/>
          <w:lang w:eastAsia="ru-RU"/>
        </w:rPr>
        <w:t xml:space="preserve"> </w:t>
      </w:r>
      <w:r w:rsidRPr="00B92EEC">
        <w:rPr>
          <w:sz w:val="28"/>
          <w:szCs w:val="28"/>
          <w:lang w:eastAsia="ru-RU"/>
        </w:rPr>
        <w:t>работ.</w:t>
      </w:r>
    </w:p>
    <w:p w14:paraId="17395EF4" w14:textId="77777777" w:rsidR="005E6A9A" w:rsidRPr="00B92EEC" w:rsidRDefault="005E6A9A" w:rsidP="00394484">
      <w:pPr>
        <w:ind w:right="422" w:firstLine="708"/>
        <w:jc w:val="both"/>
        <w:rPr>
          <w:sz w:val="28"/>
          <w:szCs w:val="28"/>
          <w:lang w:eastAsia="ru-RU"/>
        </w:rPr>
      </w:pPr>
      <w:r w:rsidRPr="00B92EEC">
        <w:rPr>
          <w:sz w:val="28"/>
          <w:szCs w:val="28"/>
          <w:lang w:eastAsia="ru-RU"/>
        </w:rPr>
        <w:t xml:space="preserve">Сводный учёт запасов имеет цель получения обобщенных данных о движении запасов в целом по горизонту, участку, месторождению, путём суммирования показателей учёта по выемочным единицам (объектам первичного учёта) и осуществляется ежеквартально по всем действующим, подготавливаемым и </w:t>
      </w:r>
      <w:proofErr w:type="spellStart"/>
      <w:r w:rsidRPr="00B92EEC">
        <w:rPr>
          <w:sz w:val="28"/>
          <w:szCs w:val="28"/>
          <w:lang w:eastAsia="ru-RU"/>
        </w:rPr>
        <w:t>разведуемым</w:t>
      </w:r>
      <w:proofErr w:type="spellEnd"/>
      <w:r w:rsidRPr="00B92EEC">
        <w:rPr>
          <w:sz w:val="28"/>
          <w:szCs w:val="28"/>
          <w:lang w:eastAsia="ru-RU"/>
        </w:rPr>
        <w:t xml:space="preserve"> выемочным единицам.</w:t>
      </w:r>
    </w:p>
    <w:p w14:paraId="0EFC86E4" w14:textId="7723F225" w:rsidR="005E6A9A" w:rsidRPr="00B92EEC" w:rsidRDefault="005E6A9A" w:rsidP="00394484">
      <w:pPr>
        <w:ind w:right="423" w:firstLine="708"/>
        <w:jc w:val="both"/>
        <w:rPr>
          <w:sz w:val="28"/>
          <w:szCs w:val="28"/>
          <w:lang w:eastAsia="ru-RU"/>
        </w:rPr>
      </w:pPr>
      <w:r w:rsidRPr="00B92EEC">
        <w:rPr>
          <w:sz w:val="28"/>
          <w:szCs w:val="28"/>
          <w:lang w:eastAsia="ru-RU"/>
        </w:rPr>
        <w:t>Отчётный баланс запасов по фор</w:t>
      </w:r>
      <w:r w:rsidR="00655F2D">
        <w:rPr>
          <w:sz w:val="28"/>
          <w:szCs w:val="28"/>
          <w:lang w:val="ru-RU" w:eastAsia="ru-RU"/>
        </w:rPr>
        <w:t>ме 1ТПИ</w:t>
      </w:r>
      <w:r w:rsidRPr="00B92EEC">
        <w:rPr>
          <w:sz w:val="28"/>
          <w:szCs w:val="28"/>
          <w:lang w:eastAsia="ru-RU"/>
        </w:rPr>
        <w:t xml:space="preserve"> составляется на 1 января каждого года в соответствии с «Инструкцией по учёту запасов полезных ископаемых в месторождениях Единого государственного фонда недр РК и составлению их ежегодного баланса запасов».</w:t>
      </w:r>
    </w:p>
    <w:p w14:paraId="08CFA0EA" w14:textId="77777777" w:rsidR="005E6A9A" w:rsidRPr="00B92EEC" w:rsidRDefault="005E6A9A" w:rsidP="00394484">
      <w:pPr>
        <w:ind w:right="422" w:firstLine="775"/>
        <w:jc w:val="both"/>
        <w:rPr>
          <w:sz w:val="28"/>
          <w:szCs w:val="28"/>
          <w:lang w:eastAsia="ru-RU"/>
        </w:rPr>
      </w:pPr>
      <w:r w:rsidRPr="00B92EEC">
        <w:rPr>
          <w:sz w:val="28"/>
          <w:szCs w:val="28"/>
          <w:lang w:eastAsia="ru-RU"/>
        </w:rPr>
        <w:t>Добытой считается кондиционная руда, выданная на поверхность, опробованная и принятая службой ОТК.</w:t>
      </w:r>
    </w:p>
    <w:p w14:paraId="205CDA72" w14:textId="77777777" w:rsidR="005E6A9A" w:rsidRPr="00B92EEC" w:rsidRDefault="005E6A9A" w:rsidP="00394484">
      <w:pPr>
        <w:ind w:right="422" w:firstLine="708"/>
        <w:jc w:val="both"/>
        <w:rPr>
          <w:sz w:val="28"/>
          <w:szCs w:val="28"/>
          <w:lang w:eastAsia="ru-RU"/>
        </w:rPr>
      </w:pPr>
      <w:r w:rsidRPr="00B92EEC">
        <w:rPr>
          <w:sz w:val="28"/>
          <w:szCs w:val="28"/>
          <w:lang w:eastAsia="ru-RU"/>
        </w:rPr>
        <w:t>Общее количество руды, добытое за отчётный период подземным участком, определяется путём весового учёта.</w:t>
      </w:r>
    </w:p>
    <w:p w14:paraId="25350C0D" w14:textId="77777777" w:rsidR="005E6A9A" w:rsidRPr="001B7A71" w:rsidRDefault="005E6A9A" w:rsidP="00394484">
      <w:pPr>
        <w:ind w:right="420" w:firstLine="708"/>
        <w:jc w:val="both"/>
        <w:rPr>
          <w:spacing w:val="-2"/>
          <w:sz w:val="28"/>
          <w:szCs w:val="28"/>
          <w:lang w:eastAsia="ru-RU"/>
        </w:rPr>
      </w:pPr>
      <w:r w:rsidRPr="001B7A71">
        <w:rPr>
          <w:sz w:val="28"/>
          <w:szCs w:val="28"/>
          <w:lang w:eastAsia="ru-RU"/>
        </w:rPr>
        <w:t>Паспорт эксплуатационного блока – основной документ, отражающий движение запасов полезных ископаемых в результате</w:t>
      </w:r>
      <w:r w:rsidRPr="001B7A71">
        <w:rPr>
          <w:spacing w:val="-3"/>
          <w:sz w:val="28"/>
          <w:szCs w:val="28"/>
          <w:lang w:eastAsia="ru-RU"/>
        </w:rPr>
        <w:t xml:space="preserve"> </w:t>
      </w:r>
      <w:r w:rsidRPr="001B7A71">
        <w:rPr>
          <w:sz w:val="28"/>
          <w:szCs w:val="28"/>
          <w:lang w:eastAsia="ru-RU"/>
        </w:rPr>
        <w:t>проведения</w:t>
      </w:r>
      <w:r w:rsidRPr="001B7A71">
        <w:rPr>
          <w:spacing w:val="-3"/>
          <w:sz w:val="28"/>
          <w:szCs w:val="28"/>
          <w:lang w:eastAsia="ru-RU"/>
        </w:rPr>
        <w:t xml:space="preserve"> </w:t>
      </w:r>
      <w:r w:rsidRPr="001B7A71">
        <w:rPr>
          <w:sz w:val="28"/>
          <w:szCs w:val="28"/>
          <w:lang w:eastAsia="ru-RU"/>
        </w:rPr>
        <w:t>очистных</w:t>
      </w:r>
      <w:r w:rsidRPr="001B7A71">
        <w:rPr>
          <w:spacing w:val="-2"/>
          <w:sz w:val="28"/>
          <w:szCs w:val="28"/>
          <w:lang w:eastAsia="ru-RU"/>
        </w:rPr>
        <w:t xml:space="preserve"> </w:t>
      </w:r>
      <w:r w:rsidRPr="001B7A71">
        <w:rPr>
          <w:sz w:val="28"/>
          <w:szCs w:val="28"/>
          <w:lang w:eastAsia="ru-RU"/>
        </w:rPr>
        <w:t xml:space="preserve">и </w:t>
      </w:r>
      <w:proofErr w:type="spellStart"/>
      <w:r w:rsidRPr="001B7A71">
        <w:rPr>
          <w:sz w:val="28"/>
          <w:szCs w:val="28"/>
          <w:lang w:eastAsia="ru-RU"/>
        </w:rPr>
        <w:t>горно</w:t>
      </w:r>
      <w:proofErr w:type="spellEnd"/>
      <w:r w:rsidRPr="001B7A71">
        <w:rPr>
          <w:sz w:val="28"/>
          <w:szCs w:val="28"/>
          <w:lang w:eastAsia="ru-RU"/>
        </w:rPr>
        <w:t xml:space="preserve">-эксплуатационных работ, учитывающий эксплуатационные потери и </w:t>
      </w:r>
      <w:r w:rsidRPr="001B7A71">
        <w:rPr>
          <w:sz w:val="28"/>
          <w:szCs w:val="28"/>
          <w:lang w:eastAsia="ru-RU"/>
        </w:rPr>
        <w:lastRenderedPageBreak/>
        <w:t xml:space="preserve">разубоживание руды при добыче. Кроме того, в паспорте сопоставляются проектные и фактически выполненные объемы горных работ и качественные </w:t>
      </w:r>
      <w:r w:rsidRPr="001B7A71">
        <w:rPr>
          <w:spacing w:val="-2"/>
          <w:sz w:val="28"/>
          <w:szCs w:val="28"/>
          <w:lang w:eastAsia="ru-RU"/>
        </w:rPr>
        <w:t>показатели.</w:t>
      </w:r>
    </w:p>
    <w:p w14:paraId="7F1C10E1" w14:textId="251F2E49" w:rsidR="00F44E29" w:rsidRPr="001B7A71" w:rsidRDefault="00F44E29" w:rsidP="00394484">
      <w:pPr>
        <w:ind w:right="420" w:firstLine="708"/>
        <w:jc w:val="both"/>
        <w:rPr>
          <w:sz w:val="28"/>
          <w:szCs w:val="28"/>
          <w:lang w:val="ru-RU" w:eastAsia="ru-RU"/>
        </w:rPr>
      </w:pPr>
      <w:r w:rsidRPr="001B7A71">
        <w:rPr>
          <w:sz w:val="28"/>
          <w:szCs w:val="28"/>
        </w:rPr>
        <w:t>Выемочной единицей принимается эксплуатационный этаж высотой 2</w:t>
      </w:r>
      <w:r w:rsidR="00655F2D">
        <w:rPr>
          <w:sz w:val="28"/>
          <w:szCs w:val="28"/>
          <w:lang w:val="ru-RU"/>
        </w:rPr>
        <w:t>0</w:t>
      </w:r>
      <w:r w:rsidRPr="001B7A71">
        <w:rPr>
          <w:sz w:val="28"/>
          <w:szCs w:val="28"/>
        </w:rPr>
        <w:t xml:space="preserve"> м с рабочими горизонтами 380 и 360 м.</w:t>
      </w:r>
    </w:p>
    <w:p w14:paraId="72C096D9" w14:textId="77777777" w:rsidR="005E6A9A" w:rsidRPr="001B7A71" w:rsidRDefault="005E6A9A" w:rsidP="00F44E29">
      <w:pPr>
        <w:ind w:right="422" w:firstLine="708"/>
        <w:jc w:val="both"/>
        <w:rPr>
          <w:sz w:val="28"/>
          <w:szCs w:val="28"/>
          <w:lang w:eastAsia="ru-RU"/>
        </w:rPr>
      </w:pPr>
      <w:r w:rsidRPr="001B7A71">
        <w:rPr>
          <w:sz w:val="28"/>
          <w:szCs w:val="28"/>
          <w:lang w:eastAsia="ru-RU"/>
        </w:rPr>
        <w:t>Заполнение</w:t>
      </w:r>
      <w:r w:rsidRPr="001B7A71">
        <w:rPr>
          <w:spacing w:val="-15"/>
          <w:sz w:val="28"/>
          <w:szCs w:val="28"/>
          <w:lang w:eastAsia="ru-RU"/>
        </w:rPr>
        <w:t xml:space="preserve"> </w:t>
      </w:r>
      <w:r w:rsidRPr="001B7A71">
        <w:rPr>
          <w:sz w:val="28"/>
          <w:szCs w:val="28"/>
          <w:lang w:eastAsia="ru-RU"/>
        </w:rPr>
        <w:t>паспорта</w:t>
      </w:r>
      <w:r w:rsidRPr="001B7A71">
        <w:rPr>
          <w:spacing w:val="-13"/>
          <w:sz w:val="28"/>
          <w:szCs w:val="28"/>
          <w:lang w:eastAsia="ru-RU"/>
        </w:rPr>
        <w:t xml:space="preserve"> </w:t>
      </w:r>
      <w:r w:rsidRPr="001B7A71">
        <w:rPr>
          <w:sz w:val="28"/>
          <w:szCs w:val="28"/>
          <w:lang w:eastAsia="ru-RU"/>
        </w:rPr>
        <w:t>(таблиц</w:t>
      </w:r>
      <w:r w:rsidRPr="001B7A71">
        <w:rPr>
          <w:spacing w:val="-14"/>
          <w:sz w:val="28"/>
          <w:szCs w:val="28"/>
          <w:lang w:eastAsia="ru-RU"/>
        </w:rPr>
        <w:t xml:space="preserve"> </w:t>
      </w:r>
      <w:r w:rsidRPr="001B7A71">
        <w:rPr>
          <w:sz w:val="28"/>
          <w:szCs w:val="28"/>
          <w:lang w:eastAsia="ru-RU"/>
        </w:rPr>
        <w:t>и</w:t>
      </w:r>
      <w:r w:rsidRPr="001B7A71">
        <w:rPr>
          <w:spacing w:val="-14"/>
          <w:sz w:val="28"/>
          <w:szCs w:val="28"/>
          <w:lang w:eastAsia="ru-RU"/>
        </w:rPr>
        <w:t xml:space="preserve"> </w:t>
      </w:r>
      <w:r w:rsidRPr="001B7A71">
        <w:rPr>
          <w:sz w:val="28"/>
          <w:szCs w:val="28"/>
          <w:lang w:eastAsia="ru-RU"/>
        </w:rPr>
        <w:t>графических</w:t>
      </w:r>
      <w:r w:rsidRPr="001B7A71">
        <w:rPr>
          <w:spacing w:val="-14"/>
          <w:sz w:val="28"/>
          <w:szCs w:val="28"/>
          <w:lang w:eastAsia="ru-RU"/>
        </w:rPr>
        <w:t xml:space="preserve"> </w:t>
      </w:r>
      <w:r w:rsidRPr="001B7A71">
        <w:rPr>
          <w:sz w:val="28"/>
          <w:szCs w:val="28"/>
          <w:lang w:eastAsia="ru-RU"/>
        </w:rPr>
        <w:t>приложений)</w:t>
      </w:r>
      <w:r w:rsidRPr="001B7A71">
        <w:rPr>
          <w:spacing w:val="-14"/>
          <w:sz w:val="28"/>
          <w:szCs w:val="28"/>
          <w:lang w:eastAsia="ru-RU"/>
        </w:rPr>
        <w:t xml:space="preserve"> </w:t>
      </w:r>
      <w:r w:rsidRPr="001B7A71">
        <w:rPr>
          <w:sz w:val="28"/>
          <w:szCs w:val="28"/>
          <w:lang w:eastAsia="ru-RU"/>
        </w:rPr>
        <w:t>производится геолого-маркшейдерской службой рудника на основе</w:t>
      </w:r>
      <w:r w:rsidRPr="001B7A71">
        <w:rPr>
          <w:spacing w:val="-1"/>
          <w:sz w:val="28"/>
          <w:szCs w:val="28"/>
          <w:lang w:eastAsia="ru-RU"/>
        </w:rPr>
        <w:t xml:space="preserve"> </w:t>
      </w:r>
      <w:r w:rsidRPr="001B7A71">
        <w:rPr>
          <w:sz w:val="28"/>
          <w:szCs w:val="28"/>
          <w:lang w:eastAsia="ru-RU"/>
        </w:rPr>
        <w:t>актов</w:t>
      </w:r>
      <w:r w:rsidRPr="001B7A71">
        <w:rPr>
          <w:spacing w:val="-1"/>
          <w:sz w:val="28"/>
          <w:szCs w:val="28"/>
          <w:lang w:eastAsia="ru-RU"/>
        </w:rPr>
        <w:t xml:space="preserve"> </w:t>
      </w:r>
      <w:r w:rsidRPr="001B7A71">
        <w:rPr>
          <w:sz w:val="28"/>
          <w:szCs w:val="28"/>
          <w:lang w:eastAsia="ru-RU"/>
        </w:rPr>
        <w:t>месячного замера подземных</w:t>
      </w:r>
      <w:r w:rsidRPr="001B7A71">
        <w:rPr>
          <w:spacing w:val="40"/>
          <w:sz w:val="28"/>
          <w:szCs w:val="28"/>
          <w:lang w:eastAsia="ru-RU"/>
        </w:rPr>
        <w:t xml:space="preserve"> </w:t>
      </w:r>
      <w:r w:rsidRPr="001B7A71">
        <w:rPr>
          <w:sz w:val="28"/>
          <w:szCs w:val="28"/>
          <w:lang w:eastAsia="ru-RU"/>
        </w:rPr>
        <w:t>горных</w:t>
      </w:r>
      <w:r w:rsidRPr="001B7A71">
        <w:rPr>
          <w:spacing w:val="40"/>
          <w:sz w:val="28"/>
          <w:szCs w:val="28"/>
          <w:lang w:eastAsia="ru-RU"/>
        </w:rPr>
        <w:t xml:space="preserve"> </w:t>
      </w:r>
      <w:r w:rsidRPr="001B7A71">
        <w:rPr>
          <w:sz w:val="28"/>
          <w:szCs w:val="28"/>
          <w:lang w:eastAsia="ru-RU"/>
        </w:rPr>
        <w:t>работ,</w:t>
      </w:r>
      <w:r w:rsidRPr="001B7A71">
        <w:rPr>
          <w:spacing w:val="40"/>
          <w:sz w:val="28"/>
          <w:szCs w:val="28"/>
          <w:lang w:eastAsia="ru-RU"/>
        </w:rPr>
        <w:t xml:space="preserve"> </w:t>
      </w:r>
      <w:r w:rsidRPr="001B7A71">
        <w:rPr>
          <w:sz w:val="28"/>
          <w:szCs w:val="28"/>
          <w:lang w:eastAsia="ru-RU"/>
        </w:rPr>
        <w:t>проектов</w:t>
      </w:r>
      <w:r w:rsidRPr="001B7A71">
        <w:rPr>
          <w:spacing w:val="40"/>
          <w:sz w:val="28"/>
          <w:szCs w:val="28"/>
          <w:lang w:eastAsia="ru-RU"/>
        </w:rPr>
        <w:t xml:space="preserve"> </w:t>
      </w:r>
      <w:r w:rsidRPr="001B7A71">
        <w:rPr>
          <w:sz w:val="28"/>
          <w:szCs w:val="28"/>
          <w:lang w:eastAsia="ru-RU"/>
        </w:rPr>
        <w:t>отработки</w:t>
      </w:r>
      <w:r w:rsidRPr="001B7A71">
        <w:rPr>
          <w:spacing w:val="40"/>
          <w:sz w:val="28"/>
          <w:szCs w:val="28"/>
          <w:lang w:eastAsia="ru-RU"/>
        </w:rPr>
        <w:t xml:space="preserve"> </w:t>
      </w:r>
      <w:r w:rsidRPr="001B7A71">
        <w:rPr>
          <w:sz w:val="28"/>
          <w:szCs w:val="28"/>
          <w:lang w:eastAsia="ru-RU"/>
        </w:rPr>
        <w:t>блоков,</w:t>
      </w:r>
      <w:r w:rsidRPr="001B7A71">
        <w:rPr>
          <w:spacing w:val="40"/>
          <w:sz w:val="28"/>
          <w:szCs w:val="28"/>
          <w:lang w:eastAsia="ru-RU"/>
        </w:rPr>
        <w:t xml:space="preserve"> </w:t>
      </w:r>
      <w:r w:rsidRPr="001B7A71">
        <w:rPr>
          <w:sz w:val="28"/>
          <w:szCs w:val="28"/>
          <w:lang w:eastAsia="ru-RU"/>
        </w:rPr>
        <w:t>геологической</w:t>
      </w:r>
      <w:r w:rsidR="00F44E29" w:rsidRPr="001B7A71">
        <w:rPr>
          <w:sz w:val="28"/>
          <w:szCs w:val="28"/>
          <w:lang w:val="ru-RU" w:eastAsia="ru-RU"/>
        </w:rPr>
        <w:t xml:space="preserve"> </w:t>
      </w:r>
      <w:r w:rsidRPr="001B7A71">
        <w:rPr>
          <w:sz w:val="28"/>
          <w:szCs w:val="28"/>
          <w:lang w:eastAsia="ru-RU"/>
        </w:rPr>
        <w:t xml:space="preserve">документации и опробования эксплуатационно-разведочных, </w:t>
      </w:r>
      <w:proofErr w:type="spellStart"/>
      <w:r w:rsidRPr="001B7A71">
        <w:rPr>
          <w:sz w:val="28"/>
          <w:szCs w:val="28"/>
          <w:lang w:eastAsia="ru-RU"/>
        </w:rPr>
        <w:t>горно</w:t>
      </w:r>
      <w:proofErr w:type="spellEnd"/>
      <w:r w:rsidRPr="001B7A71">
        <w:rPr>
          <w:sz w:val="28"/>
          <w:szCs w:val="28"/>
          <w:lang w:eastAsia="ru-RU"/>
        </w:rPr>
        <w:t>- подготовительных,</w:t>
      </w:r>
      <w:r w:rsidRPr="001B7A71">
        <w:rPr>
          <w:spacing w:val="-8"/>
          <w:sz w:val="28"/>
          <w:szCs w:val="28"/>
          <w:lang w:eastAsia="ru-RU"/>
        </w:rPr>
        <w:t xml:space="preserve"> </w:t>
      </w:r>
      <w:r w:rsidRPr="001B7A71">
        <w:rPr>
          <w:sz w:val="28"/>
          <w:szCs w:val="28"/>
          <w:lang w:eastAsia="ru-RU"/>
        </w:rPr>
        <w:t>нарезных</w:t>
      </w:r>
      <w:r w:rsidRPr="001B7A71">
        <w:rPr>
          <w:spacing w:val="-4"/>
          <w:sz w:val="28"/>
          <w:szCs w:val="28"/>
          <w:lang w:eastAsia="ru-RU"/>
        </w:rPr>
        <w:t xml:space="preserve"> </w:t>
      </w:r>
      <w:r w:rsidRPr="001B7A71">
        <w:rPr>
          <w:sz w:val="28"/>
          <w:szCs w:val="28"/>
          <w:lang w:eastAsia="ru-RU"/>
        </w:rPr>
        <w:t>выработок</w:t>
      </w:r>
      <w:r w:rsidRPr="001B7A71">
        <w:rPr>
          <w:spacing w:val="-5"/>
          <w:sz w:val="28"/>
          <w:szCs w:val="28"/>
          <w:lang w:eastAsia="ru-RU"/>
        </w:rPr>
        <w:t xml:space="preserve"> </w:t>
      </w:r>
      <w:r w:rsidRPr="001B7A71">
        <w:rPr>
          <w:sz w:val="28"/>
          <w:szCs w:val="28"/>
          <w:lang w:eastAsia="ru-RU"/>
        </w:rPr>
        <w:t>и</w:t>
      </w:r>
      <w:r w:rsidRPr="001B7A71">
        <w:rPr>
          <w:spacing w:val="-4"/>
          <w:sz w:val="28"/>
          <w:szCs w:val="28"/>
          <w:lang w:eastAsia="ru-RU"/>
        </w:rPr>
        <w:t xml:space="preserve"> </w:t>
      </w:r>
      <w:r w:rsidRPr="001B7A71">
        <w:rPr>
          <w:sz w:val="28"/>
          <w:szCs w:val="28"/>
          <w:lang w:eastAsia="ru-RU"/>
        </w:rPr>
        <w:t>очистных</w:t>
      </w:r>
      <w:r w:rsidRPr="001B7A71">
        <w:rPr>
          <w:spacing w:val="-4"/>
          <w:sz w:val="28"/>
          <w:szCs w:val="28"/>
          <w:lang w:eastAsia="ru-RU"/>
        </w:rPr>
        <w:t xml:space="preserve"> </w:t>
      </w:r>
      <w:r w:rsidRPr="001B7A71">
        <w:rPr>
          <w:sz w:val="28"/>
          <w:szCs w:val="28"/>
          <w:lang w:eastAsia="ru-RU"/>
        </w:rPr>
        <w:t>работ.</w:t>
      </w:r>
    </w:p>
    <w:p w14:paraId="616800A3" w14:textId="597455F2" w:rsidR="005E6A9A" w:rsidRPr="00B92EEC" w:rsidRDefault="005E6A9A" w:rsidP="00394484">
      <w:pPr>
        <w:ind w:right="423" w:firstLine="708"/>
        <w:jc w:val="both"/>
        <w:rPr>
          <w:sz w:val="28"/>
          <w:szCs w:val="28"/>
          <w:lang w:eastAsia="ru-RU"/>
        </w:rPr>
      </w:pPr>
      <w:r w:rsidRPr="00B92EEC">
        <w:rPr>
          <w:sz w:val="28"/>
          <w:szCs w:val="28"/>
          <w:lang w:eastAsia="ru-RU"/>
        </w:rPr>
        <w:t>При временном складировании добытой руды в отвалы количество её устанавливается</w:t>
      </w:r>
      <w:r w:rsidRPr="00B92EEC">
        <w:rPr>
          <w:spacing w:val="-2"/>
          <w:szCs w:val="28"/>
          <w:lang w:eastAsia="ru-RU"/>
        </w:rPr>
        <w:t xml:space="preserve"> </w:t>
      </w:r>
      <w:r w:rsidRPr="00B92EEC">
        <w:rPr>
          <w:sz w:val="28"/>
          <w:szCs w:val="28"/>
          <w:lang w:eastAsia="ru-RU"/>
        </w:rPr>
        <w:t>с учётом</w:t>
      </w:r>
      <w:r w:rsidRPr="00B92EEC">
        <w:rPr>
          <w:spacing w:val="-5"/>
          <w:szCs w:val="28"/>
          <w:lang w:eastAsia="ru-RU"/>
        </w:rPr>
        <w:t xml:space="preserve"> </w:t>
      </w:r>
      <w:r w:rsidRPr="00B92EEC">
        <w:rPr>
          <w:sz w:val="28"/>
          <w:szCs w:val="28"/>
          <w:lang w:eastAsia="ru-RU"/>
        </w:rPr>
        <w:t>объёма</w:t>
      </w:r>
      <w:r w:rsidRPr="00B92EEC">
        <w:rPr>
          <w:spacing w:val="-5"/>
          <w:szCs w:val="28"/>
          <w:lang w:eastAsia="ru-RU"/>
        </w:rPr>
        <w:t xml:space="preserve"> </w:t>
      </w:r>
      <w:r w:rsidRPr="00B92EEC">
        <w:rPr>
          <w:sz w:val="28"/>
          <w:szCs w:val="28"/>
          <w:lang w:eastAsia="ru-RU"/>
        </w:rPr>
        <w:t>отгруженной товарной</w:t>
      </w:r>
      <w:r w:rsidRPr="00B92EEC">
        <w:rPr>
          <w:spacing w:val="-2"/>
          <w:szCs w:val="28"/>
          <w:lang w:eastAsia="ru-RU"/>
        </w:rPr>
        <w:t xml:space="preserve"> </w:t>
      </w:r>
      <w:r w:rsidRPr="00B92EEC">
        <w:rPr>
          <w:sz w:val="28"/>
          <w:szCs w:val="28"/>
          <w:lang w:eastAsia="ru-RU"/>
        </w:rPr>
        <w:t>руды,</w:t>
      </w:r>
      <w:r w:rsidRPr="00B92EEC">
        <w:rPr>
          <w:spacing w:val="-3"/>
          <w:szCs w:val="28"/>
          <w:lang w:eastAsia="ru-RU"/>
        </w:rPr>
        <w:t xml:space="preserve"> </w:t>
      </w:r>
      <w:r w:rsidRPr="00B92EEC">
        <w:rPr>
          <w:sz w:val="28"/>
          <w:szCs w:val="28"/>
          <w:lang w:eastAsia="ru-RU"/>
        </w:rPr>
        <w:t>взвешиваемой при отгрузке на фабрику, и остатков руды на складах (</w:t>
      </w:r>
      <w:r w:rsidR="00F9074A">
        <w:rPr>
          <w:sz w:val="28"/>
          <w:szCs w:val="28"/>
          <w:lang w:val="ru-RU" w:eastAsia="ru-RU"/>
        </w:rPr>
        <w:t>руд. склад</w:t>
      </w:r>
      <w:r w:rsidRPr="00B92EEC">
        <w:rPr>
          <w:sz w:val="28"/>
          <w:szCs w:val="28"/>
          <w:lang w:eastAsia="ru-RU"/>
        </w:rPr>
        <w:t>, бункерах и т.д.) на начало и конец отчётного периода.</w:t>
      </w:r>
    </w:p>
    <w:p w14:paraId="6DED4627" w14:textId="77777777" w:rsidR="00E30978" w:rsidRDefault="005E6A9A" w:rsidP="00E30978">
      <w:pPr>
        <w:ind w:right="420" w:firstLine="708"/>
        <w:jc w:val="both"/>
        <w:rPr>
          <w:sz w:val="28"/>
          <w:szCs w:val="28"/>
          <w:lang w:val="ru-RU" w:eastAsia="ru-RU"/>
        </w:rPr>
      </w:pPr>
      <w:r w:rsidRPr="00B92EEC">
        <w:rPr>
          <w:sz w:val="28"/>
          <w:szCs w:val="28"/>
          <w:lang w:eastAsia="ru-RU"/>
        </w:rPr>
        <w:t xml:space="preserve">Масса пробы и число точек отбора проб в транспортных сосудах определяются в зависимости от объёма сосудов, изменчивости содержания в руде полезных компонентов и регламентируются соответствующей инструкцией. </w:t>
      </w:r>
    </w:p>
    <w:p w14:paraId="42A9374F" w14:textId="77777777" w:rsidR="00E30978" w:rsidRPr="00E30978" w:rsidRDefault="00E30978" w:rsidP="00E30978">
      <w:pPr>
        <w:ind w:right="420" w:firstLine="708"/>
        <w:jc w:val="both"/>
        <w:rPr>
          <w:sz w:val="28"/>
          <w:szCs w:val="28"/>
          <w:lang w:val="ru-RU" w:eastAsia="ru-RU"/>
        </w:rPr>
      </w:pPr>
    </w:p>
    <w:p w14:paraId="70BBB653" w14:textId="77777777" w:rsidR="00E30978" w:rsidRPr="001B7A71" w:rsidRDefault="004032DF" w:rsidP="00E30978">
      <w:pPr>
        <w:ind w:firstLine="567"/>
        <w:rPr>
          <w:sz w:val="28"/>
          <w:szCs w:val="28"/>
          <w:lang w:eastAsia="ru-KZ"/>
        </w:rPr>
      </w:pPr>
      <w:r w:rsidRPr="001B7A71">
        <w:rPr>
          <w:b/>
          <w:bCs/>
          <w:sz w:val="28"/>
          <w:szCs w:val="28"/>
          <w:lang w:val="ru-RU" w:eastAsia="ru-KZ"/>
        </w:rPr>
        <w:t xml:space="preserve">6.1.2. </w:t>
      </w:r>
      <w:r w:rsidR="00E30978" w:rsidRPr="001B7A71">
        <w:rPr>
          <w:b/>
          <w:bCs/>
          <w:sz w:val="28"/>
          <w:szCs w:val="28"/>
          <w:lang w:eastAsia="ru-KZ"/>
        </w:rPr>
        <w:t>Геомеханическое обеспечение и контроль устойчивости горных выработок</w:t>
      </w:r>
    </w:p>
    <w:p w14:paraId="6C4E8C2E" w14:textId="77777777" w:rsidR="00E30978" w:rsidRPr="001B7A71" w:rsidRDefault="00E30978" w:rsidP="00E30978">
      <w:pPr>
        <w:ind w:firstLine="567"/>
        <w:jc w:val="both"/>
        <w:rPr>
          <w:sz w:val="28"/>
          <w:szCs w:val="28"/>
          <w:lang w:eastAsia="ru-KZ"/>
        </w:rPr>
      </w:pPr>
      <w:r w:rsidRPr="001B7A71">
        <w:rPr>
          <w:sz w:val="28"/>
          <w:szCs w:val="28"/>
          <w:lang w:eastAsia="ru-KZ"/>
        </w:rPr>
        <w:t>В целях обеспечения безопасного ведения подземных горных работ на месторождении «</w:t>
      </w:r>
      <w:r w:rsidR="008C047D" w:rsidRPr="001B7A71">
        <w:rPr>
          <w:sz w:val="28"/>
          <w:szCs w:val="28"/>
          <w:lang w:eastAsia="ru-KZ"/>
        </w:rPr>
        <w:t>Загадка</w:t>
      </w:r>
      <w:r w:rsidRPr="001B7A71">
        <w:rPr>
          <w:sz w:val="28"/>
          <w:szCs w:val="28"/>
          <w:lang w:eastAsia="ru-KZ"/>
        </w:rPr>
        <w:t>» предусматривается организация геомеханического обеспечения, направленного на оценку устойчивости массива горных пород, контроль напряженно-деформационного состояния массива, своевременное выявление опасных зон и предотвращение обрушений в горных выработках.</w:t>
      </w:r>
    </w:p>
    <w:p w14:paraId="1C64AEA2" w14:textId="77777777" w:rsidR="00E30978" w:rsidRPr="001B7A71" w:rsidRDefault="00E30978" w:rsidP="00E30978">
      <w:pPr>
        <w:ind w:firstLine="567"/>
        <w:jc w:val="both"/>
        <w:rPr>
          <w:sz w:val="28"/>
          <w:szCs w:val="28"/>
          <w:lang w:eastAsia="ru-KZ"/>
        </w:rPr>
      </w:pPr>
      <w:r w:rsidRPr="001B7A71">
        <w:rPr>
          <w:sz w:val="28"/>
          <w:szCs w:val="28"/>
          <w:lang w:eastAsia="ru-KZ"/>
        </w:rPr>
        <w:t xml:space="preserve">Геомеханическое обеспечение горных работ выполняется с учетом </w:t>
      </w:r>
      <w:proofErr w:type="spellStart"/>
      <w:r w:rsidRPr="001B7A71">
        <w:rPr>
          <w:sz w:val="28"/>
          <w:szCs w:val="28"/>
          <w:lang w:eastAsia="ru-KZ"/>
        </w:rPr>
        <w:t>горно</w:t>
      </w:r>
      <w:proofErr w:type="spellEnd"/>
      <w:r w:rsidRPr="001B7A71">
        <w:rPr>
          <w:sz w:val="28"/>
          <w:szCs w:val="28"/>
          <w:lang w:eastAsia="ru-KZ"/>
        </w:rPr>
        <w:t>-геологических условий месторождения, глубины залегания рудных тел, трещиноватости и нарушенности массива, физико-механических свойств руд и вмещающих пород, обводненности, тектонических нарушений, принятой системы разработки, параметров очистных камер, целиков и горных выработок.</w:t>
      </w:r>
    </w:p>
    <w:p w14:paraId="5D8C424F" w14:textId="77777777" w:rsidR="00E30978" w:rsidRPr="001B7A71" w:rsidRDefault="00E30978" w:rsidP="00E30978">
      <w:pPr>
        <w:ind w:firstLine="567"/>
        <w:jc w:val="both"/>
        <w:rPr>
          <w:sz w:val="28"/>
          <w:szCs w:val="28"/>
          <w:lang w:eastAsia="ru-KZ"/>
        </w:rPr>
      </w:pPr>
      <w:r w:rsidRPr="001B7A71">
        <w:rPr>
          <w:sz w:val="28"/>
          <w:szCs w:val="28"/>
          <w:lang w:eastAsia="ru-KZ"/>
        </w:rPr>
        <w:t>Оценка устойчивости массива горных пород проводится на стадиях подготовки и отработки каждого горизонта, очистного блока и камеры. При оценке учитываются:</w:t>
      </w:r>
    </w:p>
    <w:p w14:paraId="68D8B926"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литологический состав и прочностные свойства руд и вмещающих пород; </w:t>
      </w:r>
    </w:p>
    <w:p w14:paraId="5D43C896"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степень трещиноватости, рассланцевания и тектонической нарушенности массива; </w:t>
      </w:r>
    </w:p>
    <w:p w14:paraId="0C72FDE8"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глубина ведения горных работ и горное давление; </w:t>
      </w:r>
    </w:p>
    <w:p w14:paraId="328377D6"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влияние буровзрывных работ на устойчивость кровли, боков и целиков; </w:t>
      </w:r>
    </w:p>
    <w:p w14:paraId="78991C50"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состояние </w:t>
      </w:r>
      <w:proofErr w:type="spellStart"/>
      <w:r w:rsidRPr="001B7A71">
        <w:rPr>
          <w:sz w:val="28"/>
          <w:szCs w:val="28"/>
          <w:lang w:eastAsia="ru-KZ"/>
        </w:rPr>
        <w:t>приконтактных</w:t>
      </w:r>
      <w:proofErr w:type="spellEnd"/>
      <w:r w:rsidRPr="001B7A71">
        <w:rPr>
          <w:sz w:val="28"/>
          <w:szCs w:val="28"/>
          <w:lang w:eastAsia="ru-KZ"/>
        </w:rPr>
        <w:t xml:space="preserve"> зон руды и вмещающих пород; </w:t>
      </w:r>
    </w:p>
    <w:p w14:paraId="24E02585" w14:textId="77777777" w:rsidR="00E30978" w:rsidRPr="001B7A71" w:rsidRDefault="00E30978">
      <w:pPr>
        <w:numPr>
          <w:ilvl w:val="0"/>
          <w:numId w:val="65"/>
        </w:numPr>
        <w:tabs>
          <w:tab w:val="clear" w:pos="720"/>
        </w:tabs>
        <w:ind w:left="142" w:firstLine="567"/>
        <w:jc w:val="both"/>
        <w:rPr>
          <w:sz w:val="28"/>
          <w:szCs w:val="28"/>
          <w:lang w:eastAsia="ru-KZ"/>
        </w:rPr>
      </w:pPr>
      <w:r w:rsidRPr="001B7A71">
        <w:rPr>
          <w:sz w:val="28"/>
          <w:szCs w:val="28"/>
          <w:lang w:eastAsia="ru-KZ"/>
        </w:rPr>
        <w:t xml:space="preserve">наличие зон повышенной </w:t>
      </w:r>
      <w:proofErr w:type="spellStart"/>
      <w:r w:rsidRPr="001B7A71">
        <w:rPr>
          <w:sz w:val="28"/>
          <w:szCs w:val="28"/>
          <w:lang w:eastAsia="ru-KZ"/>
        </w:rPr>
        <w:t>водообильности</w:t>
      </w:r>
      <w:proofErr w:type="spellEnd"/>
      <w:r w:rsidRPr="001B7A71">
        <w:rPr>
          <w:sz w:val="28"/>
          <w:szCs w:val="28"/>
          <w:lang w:eastAsia="ru-KZ"/>
        </w:rPr>
        <w:t xml:space="preserve"> и ослабленных участков; </w:t>
      </w:r>
    </w:p>
    <w:p w14:paraId="460C2DEB" w14:textId="77777777" w:rsidR="00E30978" w:rsidRPr="001B7A71" w:rsidRDefault="00E30978">
      <w:pPr>
        <w:numPr>
          <w:ilvl w:val="0"/>
          <w:numId w:val="65"/>
        </w:numPr>
        <w:ind w:hanging="11"/>
        <w:jc w:val="both"/>
        <w:rPr>
          <w:sz w:val="28"/>
          <w:szCs w:val="28"/>
          <w:lang w:eastAsia="ru-KZ"/>
        </w:rPr>
      </w:pPr>
      <w:r w:rsidRPr="001B7A71">
        <w:rPr>
          <w:sz w:val="28"/>
          <w:szCs w:val="28"/>
          <w:lang w:eastAsia="ru-KZ"/>
        </w:rPr>
        <w:t xml:space="preserve">фактическое состояние ранее пройденных горных выработок. </w:t>
      </w:r>
    </w:p>
    <w:p w14:paraId="5C4A589A" w14:textId="77777777" w:rsidR="00E30978" w:rsidRPr="001B7A71" w:rsidRDefault="00E30978" w:rsidP="00E30978">
      <w:pPr>
        <w:ind w:firstLine="567"/>
        <w:jc w:val="both"/>
        <w:rPr>
          <w:sz w:val="28"/>
          <w:szCs w:val="28"/>
          <w:lang w:eastAsia="ru-KZ"/>
        </w:rPr>
      </w:pPr>
      <w:r w:rsidRPr="001B7A71">
        <w:rPr>
          <w:sz w:val="28"/>
          <w:szCs w:val="28"/>
          <w:lang w:eastAsia="ru-KZ"/>
        </w:rPr>
        <w:lastRenderedPageBreak/>
        <w:t xml:space="preserve">Контроль напряженно-деформационного состояния массива предусматривается путем регулярных визуальных и инструментальных наблюдений за состоянием горных выработок, кровли, боков, почвы, целиков, сопряжений выработок, околоствольных дворов и очистных камер. В процессе контроля фиксируются трещины, заколы, отслоения, вывалы, деформации крепи, смещения пород, изменение контуров выработок, </w:t>
      </w:r>
      <w:proofErr w:type="spellStart"/>
      <w:r w:rsidRPr="001B7A71">
        <w:rPr>
          <w:sz w:val="28"/>
          <w:szCs w:val="28"/>
          <w:lang w:eastAsia="ru-KZ"/>
        </w:rPr>
        <w:t>водопроявления</w:t>
      </w:r>
      <w:proofErr w:type="spellEnd"/>
      <w:r w:rsidRPr="001B7A71">
        <w:rPr>
          <w:sz w:val="28"/>
          <w:szCs w:val="28"/>
          <w:lang w:eastAsia="ru-KZ"/>
        </w:rPr>
        <w:t xml:space="preserve"> и другие признаки ухудшения устойчивости массива.</w:t>
      </w:r>
    </w:p>
    <w:p w14:paraId="2B35E9AF" w14:textId="77777777" w:rsidR="00E30978" w:rsidRPr="004032DF" w:rsidRDefault="00E30978" w:rsidP="00E30978">
      <w:pPr>
        <w:ind w:firstLine="567"/>
        <w:jc w:val="both"/>
        <w:rPr>
          <w:sz w:val="28"/>
          <w:szCs w:val="28"/>
          <w:lang w:eastAsia="ru-KZ"/>
        </w:rPr>
      </w:pPr>
      <w:r w:rsidRPr="004032DF">
        <w:rPr>
          <w:sz w:val="28"/>
          <w:szCs w:val="28"/>
          <w:lang w:eastAsia="ru-KZ"/>
        </w:rPr>
        <w:t>Для контроля устойчивости горных выработок предусматриваются следующие мероприятия:</w:t>
      </w:r>
    </w:p>
    <w:p w14:paraId="4E529AF7"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систематический осмотр кровли, боков и почвы горных выработок лицами технического надзора; </w:t>
      </w:r>
    </w:p>
    <w:p w14:paraId="520FDF01"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маркшейдерские наблюдения за смещениями и деформациями массива; </w:t>
      </w:r>
    </w:p>
    <w:p w14:paraId="45EB0B12"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установка контрольных реперов, марок или наблюдательных станций на участках повышенной опасности; </w:t>
      </w:r>
    </w:p>
    <w:p w14:paraId="651485FB"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ведение журнала геомеханических наблюдений; </w:t>
      </w:r>
    </w:p>
    <w:p w14:paraId="5F64E338"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регулярная оценка состояния междукамерных, междуэтажных и охранных целиков; </w:t>
      </w:r>
    </w:p>
    <w:p w14:paraId="3C6DD0E8"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контроль состояния крепи и своевременное усиление крепления; </w:t>
      </w:r>
    </w:p>
    <w:p w14:paraId="5BF42DE5" w14:textId="77777777" w:rsidR="00E30978" w:rsidRPr="004032DF" w:rsidRDefault="00E30978">
      <w:pPr>
        <w:numPr>
          <w:ilvl w:val="0"/>
          <w:numId w:val="66"/>
        </w:numPr>
        <w:tabs>
          <w:tab w:val="clear" w:pos="720"/>
          <w:tab w:val="num" w:pos="142"/>
        </w:tabs>
        <w:ind w:left="567" w:hanging="578"/>
        <w:jc w:val="both"/>
        <w:rPr>
          <w:sz w:val="28"/>
          <w:szCs w:val="28"/>
          <w:lang w:eastAsia="ru-KZ"/>
        </w:rPr>
      </w:pPr>
      <w:r w:rsidRPr="004032DF">
        <w:rPr>
          <w:sz w:val="28"/>
          <w:szCs w:val="28"/>
          <w:lang w:eastAsia="ru-KZ"/>
        </w:rPr>
        <w:t xml:space="preserve">уточнение параметров камер, целиков и крепления по фактическим </w:t>
      </w:r>
      <w:proofErr w:type="spellStart"/>
      <w:r w:rsidRPr="004032DF">
        <w:rPr>
          <w:sz w:val="28"/>
          <w:szCs w:val="28"/>
          <w:lang w:eastAsia="ru-KZ"/>
        </w:rPr>
        <w:t>горно</w:t>
      </w:r>
      <w:proofErr w:type="spellEnd"/>
      <w:r w:rsidRPr="004032DF">
        <w:rPr>
          <w:sz w:val="28"/>
          <w:szCs w:val="28"/>
          <w:lang w:eastAsia="ru-KZ"/>
        </w:rPr>
        <w:t xml:space="preserve">-геологическим условиям. </w:t>
      </w:r>
    </w:p>
    <w:p w14:paraId="41918D52" w14:textId="77777777" w:rsidR="00E30978" w:rsidRPr="004032DF" w:rsidRDefault="00E30978" w:rsidP="00E30978">
      <w:pPr>
        <w:ind w:firstLine="567"/>
        <w:jc w:val="both"/>
        <w:rPr>
          <w:sz w:val="28"/>
          <w:szCs w:val="28"/>
          <w:lang w:eastAsia="ru-KZ"/>
        </w:rPr>
      </w:pPr>
      <w:r w:rsidRPr="004032DF">
        <w:rPr>
          <w:sz w:val="28"/>
          <w:szCs w:val="28"/>
          <w:lang w:eastAsia="ru-KZ"/>
        </w:rPr>
        <w:t>На участках с нарушенными, трещиноватыми, обводненными или неустойчивыми породами предусматривается усиленный геомеханический контроль. Такие участки подлежат обязательному нанесению на маркшейдерскую и горнотехническую документацию с указанием границ опасных зон, характера нарушенности и рекомендуемых мер безопасности.</w:t>
      </w:r>
    </w:p>
    <w:p w14:paraId="07E7688C" w14:textId="77777777" w:rsidR="00E30978" w:rsidRPr="004032DF" w:rsidRDefault="00E30978" w:rsidP="00E30978">
      <w:pPr>
        <w:ind w:firstLine="567"/>
        <w:jc w:val="both"/>
        <w:rPr>
          <w:sz w:val="28"/>
          <w:szCs w:val="28"/>
          <w:lang w:eastAsia="ru-KZ"/>
        </w:rPr>
      </w:pPr>
      <w:r w:rsidRPr="004032DF">
        <w:rPr>
          <w:sz w:val="28"/>
          <w:szCs w:val="28"/>
          <w:lang w:eastAsia="ru-KZ"/>
        </w:rPr>
        <w:t>Для предотвращения обрушений предусматриваются следующие меры:</w:t>
      </w:r>
    </w:p>
    <w:p w14:paraId="53A26999"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ведение горных работ только по утвержденным паспортам крепления и паспортам буровзрывных работ; </w:t>
      </w:r>
    </w:p>
    <w:p w14:paraId="18B9E8E7"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своевременная оборка заколов и нависающих кусков породы; </w:t>
      </w:r>
    </w:p>
    <w:p w14:paraId="2F28A2FC"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применение временной и постоянной крепи в соответствии с устойчивостью пород; </w:t>
      </w:r>
    </w:p>
    <w:p w14:paraId="450178CF"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установка анкерной крепи, металлической сетки, рамной крепи, набрызг-бетона или комбинированной крепи на участках неустойчивых пород; </w:t>
      </w:r>
    </w:p>
    <w:p w14:paraId="6484802D"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ограничение размеров обнажений кровли и боков выработок; </w:t>
      </w:r>
    </w:p>
    <w:p w14:paraId="4A363C87"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соблюдение проектных размеров очистных камер и целиков; </w:t>
      </w:r>
    </w:p>
    <w:p w14:paraId="1DBCDC64"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запрещение нахождения людей в незакрепленных и опасных зонах; </w:t>
      </w:r>
    </w:p>
    <w:p w14:paraId="715F9788"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остановка работ при выявлении признаков опасного деформирования массива до принятия дополнительных мер безопасности; </w:t>
      </w:r>
    </w:p>
    <w:p w14:paraId="7B4526E0" w14:textId="77777777" w:rsidR="00E30978" w:rsidRPr="004032DF" w:rsidRDefault="00E30978">
      <w:pPr>
        <w:numPr>
          <w:ilvl w:val="0"/>
          <w:numId w:val="67"/>
        </w:numPr>
        <w:tabs>
          <w:tab w:val="clear" w:pos="720"/>
          <w:tab w:val="num" w:pos="567"/>
        </w:tabs>
        <w:ind w:hanging="153"/>
        <w:jc w:val="both"/>
        <w:rPr>
          <w:sz w:val="28"/>
          <w:szCs w:val="28"/>
          <w:lang w:eastAsia="ru-KZ"/>
        </w:rPr>
      </w:pPr>
      <w:r w:rsidRPr="004032DF">
        <w:rPr>
          <w:sz w:val="28"/>
          <w:szCs w:val="28"/>
          <w:lang w:eastAsia="ru-KZ"/>
        </w:rPr>
        <w:t xml:space="preserve">корректировка проектных решений по результатам геомеханических наблюдений. </w:t>
      </w:r>
    </w:p>
    <w:p w14:paraId="26F163ED" w14:textId="77777777" w:rsidR="00E30978" w:rsidRPr="004032DF" w:rsidRDefault="00E30978" w:rsidP="00E30978">
      <w:pPr>
        <w:ind w:firstLine="567"/>
        <w:jc w:val="both"/>
        <w:rPr>
          <w:sz w:val="28"/>
          <w:szCs w:val="28"/>
          <w:lang w:eastAsia="ru-KZ"/>
        </w:rPr>
      </w:pPr>
      <w:r w:rsidRPr="004032DF">
        <w:rPr>
          <w:sz w:val="28"/>
          <w:szCs w:val="28"/>
          <w:lang w:eastAsia="ru-KZ"/>
        </w:rPr>
        <w:t>По результатам геомеханических наблюдений составляются акты осмотров, журналы наблюдений и при необходимости выдаются предписания по усилению крепления, изменению порядка отработки, ограничению доступа в опасные зоны или корректировке параметров очистных работ.</w:t>
      </w:r>
    </w:p>
    <w:p w14:paraId="15933B04" w14:textId="77777777" w:rsidR="00E30978" w:rsidRPr="004032DF" w:rsidRDefault="00E30978" w:rsidP="00E30978">
      <w:pPr>
        <w:ind w:firstLine="567"/>
        <w:jc w:val="both"/>
        <w:rPr>
          <w:sz w:val="28"/>
          <w:szCs w:val="28"/>
          <w:lang w:eastAsia="ru-KZ"/>
        </w:rPr>
      </w:pPr>
      <w:r w:rsidRPr="004032DF">
        <w:rPr>
          <w:sz w:val="28"/>
          <w:szCs w:val="28"/>
          <w:lang w:eastAsia="ru-KZ"/>
        </w:rPr>
        <w:lastRenderedPageBreak/>
        <w:t>Геомеханический контроль осуществляется в течение всего периода строительства, эксплуатации и погашения горных выработок. Ответственными за организацию контроля являются технический руководитель, маркшейдерская служба, геологическая служба и лица производственного контроля предприятия.</w:t>
      </w:r>
    </w:p>
    <w:p w14:paraId="4C4BB99B" w14:textId="77777777" w:rsidR="00E30978" w:rsidRPr="00E30978" w:rsidRDefault="00E30978" w:rsidP="00E30978">
      <w:pPr>
        <w:ind w:firstLine="567"/>
        <w:jc w:val="both"/>
        <w:rPr>
          <w:sz w:val="28"/>
          <w:szCs w:val="28"/>
          <w:lang w:eastAsia="ru-KZ"/>
        </w:rPr>
      </w:pPr>
      <w:r w:rsidRPr="004032DF">
        <w:rPr>
          <w:sz w:val="28"/>
          <w:szCs w:val="28"/>
          <w:lang w:eastAsia="ru-KZ"/>
        </w:rPr>
        <w:t>Принятые мероприятия обеспечивают контроль устойчивости массива горных пород, своевременное выявление опасных геомеханических проявлений и предотвращение обрушений при ведении подземных горных работ.</w:t>
      </w:r>
    </w:p>
    <w:p w14:paraId="101C4F25" w14:textId="77777777" w:rsidR="005E6A9A" w:rsidRPr="00B240A0" w:rsidRDefault="005E6A9A" w:rsidP="00394484">
      <w:pPr>
        <w:overflowPunct w:val="0"/>
        <w:autoSpaceDE w:val="0"/>
        <w:autoSpaceDN w:val="0"/>
        <w:adjustRightInd w:val="0"/>
        <w:jc w:val="both"/>
        <w:rPr>
          <w:sz w:val="28"/>
          <w:szCs w:val="28"/>
          <w:lang w:val="ru-RU" w:eastAsia="ru-RU"/>
        </w:rPr>
      </w:pPr>
    </w:p>
    <w:p w14:paraId="2914FE22" w14:textId="77B31491" w:rsidR="00256984" w:rsidRPr="001B7A71" w:rsidRDefault="00ED1671" w:rsidP="00394484">
      <w:pPr>
        <w:overflowPunct w:val="0"/>
        <w:autoSpaceDE w:val="0"/>
        <w:autoSpaceDN w:val="0"/>
        <w:adjustRightInd w:val="0"/>
        <w:rPr>
          <w:b/>
          <w:bCs/>
          <w:sz w:val="28"/>
          <w:szCs w:val="28"/>
          <w:lang w:val="ru-RU" w:eastAsia="ru-RU"/>
        </w:rPr>
      </w:pPr>
      <w:r w:rsidRPr="001B7A71">
        <w:rPr>
          <w:b/>
          <w:bCs/>
          <w:sz w:val="28"/>
          <w:szCs w:val="28"/>
          <w:lang w:eastAsia="ru-RU"/>
        </w:rPr>
        <w:t>6.1.</w:t>
      </w:r>
      <w:r w:rsidR="00685B99">
        <w:rPr>
          <w:b/>
          <w:bCs/>
          <w:sz w:val="28"/>
          <w:szCs w:val="28"/>
          <w:lang w:val="ru-RU" w:eastAsia="ru-RU"/>
        </w:rPr>
        <w:t>3</w:t>
      </w:r>
      <w:r w:rsidR="00256984" w:rsidRPr="001B7A71">
        <w:rPr>
          <w:b/>
          <w:bCs/>
          <w:sz w:val="28"/>
          <w:szCs w:val="28"/>
          <w:lang w:eastAsia="ru-RU"/>
        </w:rPr>
        <w:t>. Санитарно-гигиенические</w:t>
      </w:r>
      <w:r w:rsidR="00256984" w:rsidRPr="001B7A71">
        <w:rPr>
          <w:b/>
          <w:bCs/>
          <w:spacing w:val="-7"/>
          <w:sz w:val="28"/>
          <w:szCs w:val="28"/>
          <w:lang w:eastAsia="ru-RU"/>
        </w:rPr>
        <w:t xml:space="preserve"> </w:t>
      </w:r>
      <w:r w:rsidR="00256984" w:rsidRPr="001B7A71">
        <w:rPr>
          <w:b/>
          <w:bCs/>
          <w:sz w:val="28"/>
          <w:szCs w:val="28"/>
          <w:lang w:eastAsia="ru-RU"/>
        </w:rPr>
        <w:t>мероприятия</w:t>
      </w:r>
      <w:r w:rsidR="00256984" w:rsidRPr="001B7A71">
        <w:rPr>
          <w:b/>
          <w:bCs/>
          <w:spacing w:val="-7"/>
          <w:sz w:val="28"/>
          <w:szCs w:val="28"/>
          <w:lang w:eastAsia="ru-RU"/>
        </w:rPr>
        <w:t xml:space="preserve"> </w:t>
      </w:r>
      <w:r w:rsidR="00256984" w:rsidRPr="001B7A71">
        <w:rPr>
          <w:b/>
          <w:bCs/>
          <w:sz w:val="28"/>
          <w:szCs w:val="28"/>
          <w:lang w:eastAsia="ru-RU"/>
        </w:rPr>
        <w:t>и</w:t>
      </w:r>
      <w:r w:rsidR="00256984" w:rsidRPr="001B7A71">
        <w:rPr>
          <w:b/>
          <w:bCs/>
          <w:spacing w:val="-7"/>
          <w:sz w:val="28"/>
          <w:szCs w:val="28"/>
          <w:lang w:eastAsia="ru-RU"/>
        </w:rPr>
        <w:t xml:space="preserve"> </w:t>
      </w:r>
      <w:r w:rsidR="00256984" w:rsidRPr="001B7A71">
        <w:rPr>
          <w:b/>
          <w:bCs/>
          <w:sz w:val="28"/>
          <w:szCs w:val="28"/>
          <w:lang w:eastAsia="ru-RU"/>
        </w:rPr>
        <w:t>основные</w:t>
      </w:r>
      <w:r w:rsidR="00256984" w:rsidRPr="001B7A71">
        <w:rPr>
          <w:b/>
          <w:bCs/>
          <w:spacing w:val="-8"/>
          <w:sz w:val="28"/>
          <w:szCs w:val="28"/>
          <w:lang w:eastAsia="ru-RU"/>
        </w:rPr>
        <w:t xml:space="preserve"> </w:t>
      </w:r>
      <w:r w:rsidR="00256984" w:rsidRPr="001B7A71">
        <w:rPr>
          <w:b/>
          <w:bCs/>
          <w:sz w:val="28"/>
          <w:szCs w:val="28"/>
          <w:lang w:eastAsia="ru-RU"/>
        </w:rPr>
        <w:t>меры обеспечения безопасного ведения горных работ</w:t>
      </w:r>
    </w:p>
    <w:p w14:paraId="256620F7" w14:textId="77777777" w:rsidR="00256984" w:rsidRPr="001B7A71" w:rsidRDefault="00256984" w:rsidP="00394484">
      <w:pPr>
        <w:ind w:right="420" w:firstLine="708"/>
        <w:jc w:val="both"/>
        <w:rPr>
          <w:sz w:val="28"/>
          <w:szCs w:val="28"/>
          <w:lang w:eastAsia="ru-RU"/>
        </w:rPr>
      </w:pPr>
      <w:r w:rsidRPr="001B7A71">
        <w:rPr>
          <w:sz w:val="28"/>
          <w:szCs w:val="28"/>
          <w:lang w:eastAsia="ru-RU"/>
        </w:rPr>
        <w:t>Для оздоровления рудничной атмосферы предусматривается комплекс мероприятий по борьбе с пылью и доведение до безопасной концентрации вредных компонентов отработавших газов дизельных приводов самоходного оборудования и ядовитых газов взрывчатых веществ. При ведении горных работ в местах интенсивного пылеобразования (погрузочно-разгрузочные работы и т.д.) предусматривается установка пылеотсасывающих систем, подавление пыли с помощью воды.</w:t>
      </w:r>
    </w:p>
    <w:p w14:paraId="5A0B6990" w14:textId="77777777" w:rsidR="00256984" w:rsidRPr="001B7A71" w:rsidRDefault="00256984" w:rsidP="00394484">
      <w:pPr>
        <w:ind w:right="420" w:firstLine="708"/>
        <w:jc w:val="both"/>
        <w:rPr>
          <w:sz w:val="28"/>
          <w:szCs w:val="28"/>
          <w:lang w:eastAsia="ru-RU"/>
        </w:rPr>
      </w:pPr>
      <w:r w:rsidRPr="001B7A71">
        <w:rPr>
          <w:sz w:val="28"/>
          <w:szCs w:val="28"/>
          <w:lang w:eastAsia="ru-RU"/>
        </w:rPr>
        <w:t>Доведение содержания токсичных компонентов в отработавших газах дизельных двигателей до санитарных норм осуществляется газоочистителями, установленными на самоходном оборудовании, и путем подачи в</w:t>
      </w:r>
      <w:r w:rsidRPr="001B7A71">
        <w:rPr>
          <w:spacing w:val="40"/>
          <w:sz w:val="28"/>
          <w:szCs w:val="28"/>
          <w:lang w:eastAsia="ru-RU"/>
        </w:rPr>
        <w:t xml:space="preserve"> </w:t>
      </w:r>
      <w:r w:rsidRPr="001B7A71">
        <w:rPr>
          <w:sz w:val="28"/>
          <w:szCs w:val="28"/>
          <w:lang w:eastAsia="ru-RU"/>
        </w:rPr>
        <w:t>шахту соответствующего количества свежего воздуха для проветривания.</w:t>
      </w:r>
    </w:p>
    <w:p w14:paraId="02DD9E3F" w14:textId="77777777" w:rsidR="00256984" w:rsidRPr="001B7A71" w:rsidRDefault="00256984" w:rsidP="00394484">
      <w:pPr>
        <w:ind w:right="423" w:firstLine="708"/>
        <w:jc w:val="both"/>
        <w:rPr>
          <w:sz w:val="28"/>
          <w:szCs w:val="28"/>
          <w:lang w:eastAsia="ru-RU"/>
        </w:rPr>
      </w:pPr>
      <w:r w:rsidRPr="001B7A71">
        <w:rPr>
          <w:sz w:val="28"/>
          <w:szCs w:val="28"/>
          <w:lang w:eastAsia="ru-RU"/>
        </w:rPr>
        <w:t xml:space="preserve">При использовании буровой установки для проходки </w:t>
      </w:r>
      <w:r w:rsidR="00F44E29" w:rsidRPr="001B7A71">
        <w:rPr>
          <w:sz w:val="28"/>
          <w:szCs w:val="28"/>
          <w:lang w:val="ru-RU" w:eastAsia="ru-RU"/>
        </w:rPr>
        <w:t>горных выработок</w:t>
      </w:r>
      <w:r w:rsidRPr="001B7A71">
        <w:rPr>
          <w:sz w:val="28"/>
          <w:szCs w:val="28"/>
          <w:lang w:eastAsia="ru-RU"/>
        </w:rPr>
        <w:t xml:space="preserve"> необходимо выполнить следующие меры обеспечения безопасного ведения горных работ:</w:t>
      </w:r>
    </w:p>
    <w:p w14:paraId="0B0C7DB4" w14:textId="77777777" w:rsidR="00256984" w:rsidRPr="001B7A71" w:rsidRDefault="00256984">
      <w:pPr>
        <w:widowControl w:val="0"/>
        <w:numPr>
          <w:ilvl w:val="0"/>
          <w:numId w:val="23"/>
        </w:numPr>
        <w:tabs>
          <w:tab w:val="left" w:pos="1036"/>
        </w:tabs>
        <w:overflowPunct w:val="0"/>
        <w:autoSpaceDE w:val="0"/>
        <w:autoSpaceDN w:val="0"/>
        <w:adjustRightInd w:val="0"/>
        <w:ind w:right="423" w:firstLine="708"/>
        <w:jc w:val="both"/>
        <w:rPr>
          <w:sz w:val="28"/>
          <w:szCs w:val="28"/>
          <w:lang w:eastAsia="ru-RU"/>
        </w:rPr>
      </w:pPr>
      <w:r w:rsidRPr="001B7A71">
        <w:rPr>
          <w:sz w:val="28"/>
          <w:szCs w:val="28"/>
          <w:lang w:eastAsia="ru-RU"/>
        </w:rPr>
        <w:t>перед началом горных работ произвести комиссионное обследование буровой площадки, подходной выработки и трассы движения людей и оборудования к месту расположения буровой установки под непосредственным руководством ответственного лица рудника (шахты);</w:t>
      </w:r>
    </w:p>
    <w:p w14:paraId="793F1950" w14:textId="77777777" w:rsidR="00256984" w:rsidRPr="001B7A71" w:rsidRDefault="00256984">
      <w:pPr>
        <w:widowControl w:val="0"/>
        <w:numPr>
          <w:ilvl w:val="0"/>
          <w:numId w:val="23"/>
        </w:numPr>
        <w:tabs>
          <w:tab w:val="left" w:pos="1087"/>
        </w:tabs>
        <w:overflowPunct w:val="0"/>
        <w:autoSpaceDE w:val="0"/>
        <w:autoSpaceDN w:val="0"/>
        <w:adjustRightInd w:val="0"/>
        <w:ind w:right="422" w:firstLine="708"/>
        <w:jc w:val="both"/>
        <w:rPr>
          <w:sz w:val="28"/>
          <w:szCs w:val="28"/>
          <w:lang w:eastAsia="ru-RU"/>
        </w:rPr>
      </w:pPr>
      <w:r w:rsidRPr="001B7A71">
        <w:rPr>
          <w:sz w:val="28"/>
          <w:szCs w:val="28"/>
          <w:lang w:eastAsia="ru-RU"/>
        </w:rPr>
        <w:t xml:space="preserve">до начала ведения горных работ в шахте необходимо привести в безопасное состояние борта и кровлю подходной выработки и оградить доступ людей и механизмов к месту сбойки скважины с подходной </w:t>
      </w:r>
      <w:r w:rsidRPr="001B7A71">
        <w:rPr>
          <w:spacing w:val="-2"/>
          <w:sz w:val="28"/>
          <w:szCs w:val="28"/>
          <w:lang w:eastAsia="ru-RU"/>
        </w:rPr>
        <w:t>выработкой;</w:t>
      </w:r>
    </w:p>
    <w:p w14:paraId="04BB085E" w14:textId="77777777" w:rsidR="00256984" w:rsidRPr="001B7A71" w:rsidRDefault="00256984">
      <w:pPr>
        <w:widowControl w:val="0"/>
        <w:numPr>
          <w:ilvl w:val="0"/>
          <w:numId w:val="23"/>
        </w:numPr>
        <w:tabs>
          <w:tab w:val="left" w:pos="1050"/>
        </w:tabs>
        <w:overflowPunct w:val="0"/>
        <w:autoSpaceDE w:val="0"/>
        <w:autoSpaceDN w:val="0"/>
        <w:adjustRightInd w:val="0"/>
        <w:ind w:right="423" w:firstLine="719"/>
        <w:jc w:val="both"/>
        <w:rPr>
          <w:sz w:val="28"/>
          <w:szCs w:val="28"/>
          <w:lang w:eastAsia="ru-RU"/>
        </w:rPr>
      </w:pPr>
      <w:r w:rsidRPr="001B7A71">
        <w:rPr>
          <w:sz w:val="28"/>
          <w:szCs w:val="28"/>
          <w:lang w:eastAsia="ru-RU"/>
        </w:rPr>
        <w:t xml:space="preserve">при расширении пилотной скважины постоянно производить выпуск буровой мелочи из пробуренной части ствола в целях исключения ее </w:t>
      </w:r>
      <w:r w:rsidRPr="001B7A71">
        <w:rPr>
          <w:spacing w:val="-2"/>
          <w:sz w:val="28"/>
          <w:szCs w:val="28"/>
          <w:lang w:eastAsia="ru-RU"/>
        </w:rPr>
        <w:t>зависания;</w:t>
      </w:r>
    </w:p>
    <w:p w14:paraId="163CC183" w14:textId="0FAFAA42" w:rsidR="00256984" w:rsidRPr="001B7A71" w:rsidRDefault="00256984">
      <w:pPr>
        <w:widowControl w:val="0"/>
        <w:numPr>
          <w:ilvl w:val="0"/>
          <w:numId w:val="23"/>
        </w:numPr>
        <w:tabs>
          <w:tab w:val="left" w:pos="1099"/>
        </w:tabs>
        <w:overflowPunct w:val="0"/>
        <w:autoSpaceDE w:val="0"/>
        <w:autoSpaceDN w:val="0"/>
        <w:adjustRightInd w:val="0"/>
        <w:ind w:right="422" w:firstLine="720"/>
        <w:jc w:val="both"/>
        <w:rPr>
          <w:sz w:val="28"/>
          <w:szCs w:val="28"/>
          <w:lang w:eastAsia="ru-RU"/>
        </w:rPr>
      </w:pPr>
      <w:r w:rsidRPr="001B7A71">
        <w:rPr>
          <w:sz w:val="28"/>
          <w:szCs w:val="28"/>
          <w:lang w:eastAsia="ru-RU"/>
        </w:rPr>
        <w:t>не допускать одновременного производства работ по расширению пилотной скважины и уборке буровой мелочи ковшевым</w:t>
      </w:r>
      <w:r w:rsidR="00F83555">
        <w:rPr>
          <w:sz w:val="28"/>
          <w:szCs w:val="28"/>
          <w:lang w:val="ru-RU" w:eastAsia="ru-RU"/>
        </w:rPr>
        <w:t xml:space="preserve"> бульдозером</w:t>
      </w:r>
      <w:r w:rsidRPr="001B7A71">
        <w:rPr>
          <w:sz w:val="28"/>
          <w:szCs w:val="28"/>
          <w:lang w:eastAsia="ru-RU"/>
        </w:rPr>
        <w:t>;</w:t>
      </w:r>
    </w:p>
    <w:p w14:paraId="33D87D61" w14:textId="77777777" w:rsidR="00256984" w:rsidRPr="001B7A71" w:rsidRDefault="00256984">
      <w:pPr>
        <w:widowControl w:val="0"/>
        <w:numPr>
          <w:ilvl w:val="0"/>
          <w:numId w:val="23"/>
        </w:numPr>
        <w:tabs>
          <w:tab w:val="left" w:pos="1026"/>
        </w:tabs>
        <w:overflowPunct w:val="0"/>
        <w:autoSpaceDE w:val="0"/>
        <w:autoSpaceDN w:val="0"/>
        <w:adjustRightInd w:val="0"/>
        <w:ind w:right="423" w:firstLine="708"/>
        <w:jc w:val="both"/>
        <w:rPr>
          <w:sz w:val="28"/>
          <w:szCs w:val="28"/>
          <w:lang w:eastAsia="ru-RU"/>
        </w:rPr>
      </w:pPr>
      <w:r w:rsidRPr="001B7A71">
        <w:rPr>
          <w:sz w:val="28"/>
          <w:szCs w:val="28"/>
          <w:lang w:eastAsia="ru-RU"/>
        </w:rPr>
        <w:t xml:space="preserve">для бурения </w:t>
      </w:r>
      <w:r w:rsidR="00CB7015" w:rsidRPr="001B7A71">
        <w:rPr>
          <w:sz w:val="28"/>
          <w:szCs w:val="28"/>
          <w:lang w:val="ru-RU" w:eastAsia="ru-RU"/>
        </w:rPr>
        <w:t xml:space="preserve">горных </w:t>
      </w:r>
      <w:r w:rsidR="00BB0B2E" w:rsidRPr="001B7A71">
        <w:rPr>
          <w:sz w:val="28"/>
          <w:szCs w:val="28"/>
          <w:lang w:val="ru-RU" w:eastAsia="ru-RU"/>
        </w:rPr>
        <w:t>выработок</w:t>
      </w:r>
      <w:r w:rsidRPr="001B7A71">
        <w:rPr>
          <w:sz w:val="28"/>
          <w:szCs w:val="28"/>
          <w:lang w:eastAsia="ru-RU"/>
        </w:rPr>
        <w:t>, оснащаемых аварийным подъемом, необходимо использовать специальную систему вертикального бурения во избежание отклонения направления пилотной скважины.</w:t>
      </w:r>
    </w:p>
    <w:p w14:paraId="134ED453" w14:textId="77777777" w:rsidR="00256984" w:rsidRPr="001B7A71" w:rsidRDefault="00256984" w:rsidP="00394484">
      <w:pPr>
        <w:ind w:right="422" w:firstLine="142"/>
        <w:jc w:val="both"/>
        <w:rPr>
          <w:sz w:val="28"/>
          <w:szCs w:val="28"/>
          <w:lang w:eastAsia="ru-RU"/>
        </w:rPr>
      </w:pPr>
      <w:r w:rsidRPr="001B7A71">
        <w:rPr>
          <w:sz w:val="28"/>
          <w:szCs w:val="28"/>
          <w:lang w:eastAsia="ru-RU"/>
        </w:rPr>
        <w:t>В холодное время года свежий воздух подогревается до + 2°С.</w:t>
      </w:r>
      <w:r w:rsidRPr="001B7A71">
        <w:rPr>
          <w:spacing w:val="40"/>
          <w:sz w:val="28"/>
          <w:szCs w:val="28"/>
          <w:lang w:eastAsia="ru-RU"/>
        </w:rPr>
        <w:t xml:space="preserve"> </w:t>
      </w:r>
      <w:r w:rsidRPr="001B7A71">
        <w:rPr>
          <w:sz w:val="28"/>
          <w:szCs w:val="28"/>
          <w:lang w:eastAsia="ru-RU"/>
        </w:rPr>
        <w:t>Доставка</w:t>
      </w:r>
      <w:r w:rsidRPr="001B7A71">
        <w:rPr>
          <w:spacing w:val="21"/>
          <w:sz w:val="28"/>
          <w:szCs w:val="28"/>
          <w:lang w:eastAsia="ru-RU"/>
        </w:rPr>
        <w:t xml:space="preserve"> </w:t>
      </w:r>
      <w:r w:rsidRPr="001B7A71">
        <w:rPr>
          <w:sz w:val="28"/>
          <w:szCs w:val="28"/>
          <w:lang w:eastAsia="ru-RU"/>
        </w:rPr>
        <w:t>людей</w:t>
      </w:r>
      <w:r w:rsidRPr="001B7A71">
        <w:rPr>
          <w:spacing w:val="25"/>
          <w:sz w:val="28"/>
          <w:szCs w:val="28"/>
          <w:lang w:eastAsia="ru-RU"/>
        </w:rPr>
        <w:t xml:space="preserve"> </w:t>
      </w:r>
      <w:r w:rsidRPr="001B7A71">
        <w:rPr>
          <w:sz w:val="28"/>
          <w:szCs w:val="28"/>
          <w:lang w:eastAsia="ru-RU"/>
        </w:rPr>
        <w:t>до</w:t>
      </w:r>
      <w:r w:rsidRPr="001B7A71">
        <w:rPr>
          <w:spacing w:val="25"/>
          <w:sz w:val="28"/>
          <w:szCs w:val="28"/>
          <w:lang w:eastAsia="ru-RU"/>
        </w:rPr>
        <w:t xml:space="preserve"> </w:t>
      </w:r>
      <w:r w:rsidRPr="001B7A71">
        <w:rPr>
          <w:sz w:val="28"/>
          <w:szCs w:val="28"/>
          <w:lang w:eastAsia="ru-RU"/>
        </w:rPr>
        <w:t>рабочих</w:t>
      </w:r>
      <w:r w:rsidRPr="001B7A71">
        <w:rPr>
          <w:spacing w:val="25"/>
          <w:sz w:val="28"/>
          <w:szCs w:val="28"/>
          <w:lang w:eastAsia="ru-RU"/>
        </w:rPr>
        <w:t xml:space="preserve"> </w:t>
      </w:r>
      <w:r w:rsidRPr="001B7A71">
        <w:rPr>
          <w:sz w:val="28"/>
          <w:szCs w:val="28"/>
          <w:lang w:eastAsia="ru-RU"/>
        </w:rPr>
        <w:t>мест</w:t>
      </w:r>
      <w:r w:rsidRPr="001B7A71">
        <w:rPr>
          <w:spacing w:val="24"/>
          <w:sz w:val="28"/>
          <w:szCs w:val="28"/>
          <w:lang w:eastAsia="ru-RU"/>
        </w:rPr>
        <w:t xml:space="preserve"> </w:t>
      </w:r>
      <w:r w:rsidRPr="001B7A71">
        <w:rPr>
          <w:sz w:val="28"/>
          <w:szCs w:val="28"/>
          <w:lang w:eastAsia="ru-RU"/>
        </w:rPr>
        <w:t>и</w:t>
      </w:r>
      <w:r w:rsidRPr="001B7A71">
        <w:rPr>
          <w:spacing w:val="25"/>
          <w:sz w:val="28"/>
          <w:szCs w:val="28"/>
          <w:lang w:eastAsia="ru-RU"/>
        </w:rPr>
        <w:t xml:space="preserve"> </w:t>
      </w:r>
      <w:r w:rsidRPr="001B7A71">
        <w:rPr>
          <w:sz w:val="28"/>
          <w:szCs w:val="28"/>
          <w:lang w:eastAsia="ru-RU"/>
        </w:rPr>
        <w:t>обратно</w:t>
      </w:r>
      <w:r w:rsidRPr="001B7A71">
        <w:rPr>
          <w:spacing w:val="23"/>
          <w:sz w:val="28"/>
          <w:szCs w:val="28"/>
          <w:lang w:eastAsia="ru-RU"/>
        </w:rPr>
        <w:t xml:space="preserve"> </w:t>
      </w:r>
      <w:r w:rsidRPr="001B7A71">
        <w:rPr>
          <w:sz w:val="28"/>
          <w:szCs w:val="28"/>
          <w:lang w:eastAsia="ru-RU"/>
        </w:rPr>
        <w:t>осуществляется</w:t>
      </w:r>
      <w:r w:rsidRPr="001B7A71">
        <w:rPr>
          <w:spacing w:val="24"/>
          <w:sz w:val="28"/>
          <w:szCs w:val="28"/>
          <w:lang w:eastAsia="ru-RU"/>
        </w:rPr>
        <w:t xml:space="preserve"> </w:t>
      </w:r>
      <w:r w:rsidRPr="001B7A71">
        <w:rPr>
          <w:spacing w:val="-2"/>
          <w:sz w:val="28"/>
          <w:szCs w:val="28"/>
          <w:lang w:eastAsia="ru-RU"/>
        </w:rPr>
        <w:t>специаль</w:t>
      </w:r>
      <w:r w:rsidRPr="001B7A71">
        <w:rPr>
          <w:sz w:val="28"/>
          <w:szCs w:val="28"/>
          <w:lang w:eastAsia="ru-RU"/>
        </w:rPr>
        <w:t>ными</w:t>
      </w:r>
      <w:r w:rsidRPr="001B7A71">
        <w:rPr>
          <w:spacing w:val="-4"/>
          <w:sz w:val="28"/>
          <w:szCs w:val="28"/>
          <w:lang w:eastAsia="ru-RU"/>
        </w:rPr>
        <w:t xml:space="preserve"> </w:t>
      </w:r>
      <w:r w:rsidRPr="001B7A71">
        <w:rPr>
          <w:sz w:val="28"/>
          <w:szCs w:val="28"/>
          <w:lang w:eastAsia="ru-RU"/>
        </w:rPr>
        <w:t>автобусами</w:t>
      </w:r>
      <w:r w:rsidRPr="001B7A71">
        <w:rPr>
          <w:spacing w:val="-4"/>
          <w:sz w:val="28"/>
          <w:szCs w:val="28"/>
          <w:lang w:eastAsia="ru-RU"/>
        </w:rPr>
        <w:t xml:space="preserve"> </w:t>
      </w:r>
      <w:r w:rsidRPr="001B7A71">
        <w:rPr>
          <w:sz w:val="28"/>
          <w:szCs w:val="28"/>
          <w:lang w:eastAsia="ru-RU"/>
        </w:rPr>
        <w:t>на</w:t>
      </w:r>
      <w:r w:rsidRPr="001B7A71">
        <w:rPr>
          <w:spacing w:val="-7"/>
          <w:sz w:val="28"/>
          <w:szCs w:val="28"/>
          <w:lang w:eastAsia="ru-RU"/>
        </w:rPr>
        <w:t xml:space="preserve"> </w:t>
      </w:r>
      <w:r w:rsidRPr="001B7A71">
        <w:rPr>
          <w:sz w:val="28"/>
          <w:szCs w:val="28"/>
          <w:lang w:eastAsia="ru-RU"/>
        </w:rPr>
        <w:t>дизельном</w:t>
      </w:r>
      <w:r w:rsidRPr="001B7A71">
        <w:rPr>
          <w:spacing w:val="-6"/>
          <w:sz w:val="28"/>
          <w:szCs w:val="28"/>
          <w:lang w:eastAsia="ru-RU"/>
        </w:rPr>
        <w:t xml:space="preserve"> </w:t>
      </w:r>
      <w:r w:rsidRPr="001B7A71">
        <w:rPr>
          <w:spacing w:val="-4"/>
          <w:sz w:val="28"/>
          <w:szCs w:val="28"/>
          <w:lang w:eastAsia="ru-RU"/>
        </w:rPr>
        <w:t>ходу.</w:t>
      </w:r>
    </w:p>
    <w:p w14:paraId="52341EB6" w14:textId="77777777" w:rsidR="00256984" w:rsidRPr="001B7A71" w:rsidRDefault="00256984" w:rsidP="00394484">
      <w:pPr>
        <w:ind w:right="421" w:firstLine="708"/>
        <w:jc w:val="both"/>
        <w:rPr>
          <w:sz w:val="28"/>
          <w:szCs w:val="28"/>
          <w:lang w:eastAsia="ru-RU"/>
        </w:rPr>
      </w:pPr>
      <w:r w:rsidRPr="001B7A71">
        <w:rPr>
          <w:sz w:val="28"/>
          <w:szCs w:val="28"/>
          <w:lang w:eastAsia="ru-RU"/>
        </w:rPr>
        <w:t xml:space="preserve">Все транспортные, камерные выработки и ходовые отделения стволов оборудуются стационарным, а проходческие и очистные забои – переносным </w:t>
      </w:r>
      <w:r w:rsidRPr="001B7A71">
        <w:rPr>
          <w:spacing w:val="-2"/>
          <w:sz w:val="28"/>
          <w:szCs w:val="28"/>
          <w:lang w:eastAsia="ru-RU"/>
        </w:rPr>
        <w:t>освещением.</w:t>
      </w:r>
    </w:p>
    <w:p w14:paraId="348B0C8D" w14:textId="77777777" w:rsidR="00256984" w:rsidRPr="001B7A71" w:rsidRDefault="00256984" w:rsidP="00394484">
      <w:pPr>
        <w:ind w:right="422" w:firstLine="708"/>
        <w:jc w:val="both"/>
        <w:rPr>
          <w:sz w:val="28"/>
          <w:szCs w:val="28"/>
          <w:lang w:eastAsia="ru-RU"/>
        </w:rPr>
      </w:pPr>
      <w:r w:rsidRPr="001B7A71">
        <w:rPr>
          <w:sz w:val="28"/>
          <w:szCs w:val="28"/>
          <w:lang w:eastAsia="ru-RU"/>
        </w:rPr>
        <w:lastRenderedPageBreak/>
        <w:t>С целью снижения вредного влияния шума и вибрации рекомендуется при обслуживании работающего оборудования машинистам (операторам) использовать индивидуальные средства защиты (наушники-антифоны,</w:t>
      </w:r>
      <w:r w:rsidRPr="001B7A71">
        <w:rPr>
          <w:spacing w:val="40"/>
          <w:sz w:val="28"/>
          <w:szCs w:val="28"/>
          <w:lang w:eastAsia="ru-RU"/>
        </w:rPr>
        <w:t xml:space="preserve"> </w:t>
      </w:r>
      <w:r w:rsidRPr="001B7A71">
        <w:rPr>
          <w:sz w:val="28"/>
          <w:szCs w:val="28"/>
          <w:lang w:eastAsia="ru-RU"/>
        </w:rPr>
        <w:t>ушные заглушки, рукавицы с двойной прокладкой на ладонях).</w:t>
      </w:r>
    </w:p>
    <w:p w14:paraId="556D4E4B" w14:textId="77777777" w:rsidR="00256984" w:rsidRPr="001B7A71" w:rsidRDefault="00256984" w:rsidP="00394484">
      <w:pPr>
        <w:ind w:right="424" w:firstLine="708"/>
        <w:jc w:val="both"/>
        <w:rPr>
          <w:sz w:val="28"/>
          <w:szCs w:val="28"/>
          <w:lang w:eastAsia="ru-RU"/>
        </w:rPr>
      </w:pPr>
      <w:r w:rsidRPr="001B7A71">
        <w:rPr>
          <w:sz w:val="28"/>
          <w:szCs w:val="28"/>
          <w:lang w:eastAsia="ru-RU"/>
        </w:rPr>
        <w:t>Мероприятия, направленные</w:t>
      </w:r>
      <w:r w:rsidRPr="001B7A71">
        <w:rPr>
          <w:spacing w:val="-1"/>
          <w:sz w:val="28"/>
          <w:szCs w:val="28"/>
          <w:lang w:eastAsia="ru-RU"/>
        </w:rPr>
        <w:t xml:space="preserve"> </w:t>
      </w:r>
      <w:r w:rsidRPr="001B7A71">
        <w:rPr>
          <w:sz w:val="28"/>
          <w:szCs w:val="28"/>
          <w:lang w:eastAsia="ru-RU"/>
        </w:rPr>
        <w:t xml:space="preserve">на улучшение технологии ведения горных </w:t>
      </w:r>
      <w:r w:rsidRPr="001B7A71">
        <w:rPr>
          <w:spacing w:val="-2"/>
          <w:sz w:val="28"/>
          <w:szCs w:val="28"/>
          <w:lang w:eastAsia="ru-RU"/>
        </w:rPr>
        <w:t>работ:</w:t>
      </w:r>
    </w:p>
    <w:p w14:paraId="5D61819D"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4" w:hanging="286"/>
        <w:jc w:val="both"/>
        <w:rPr>
          <w:sz w:val="28"/>
          <w:szCs w:val="28"/>
          <w:lang w:eastAsia="ru-RU"/>
        </w:rPr>
      </w:pPr>
      <w:r w:rsidRPr="001B7A71">
        <w:rPr>
          <w:sz w:val="28"/>
          <w:szCs w:val="28"/>
          <w:lang w:eastAsia="ru-RU"/>
        </w:rPr>
        <w:t>все горные работы производятся при наличии утвержденной проектной документации;</w:t>
      </w:r>
    </w:p>
    <w:p w14:paraId="00B6533C"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6"/>
        <w:jc w:val="both"/>
        <w:rPr>
          <w:sz w:val="28"/>
          <w:szCs w:val="28"/>
          <w:lang w:eastAsia="ru-RU"/>
        </w:rPr>
      </w:pPr>
      <w:r w:rsidRPr="001B7A71">
        <w:rPr>
          <w:sz w:val="28"/>
          <w:szCs w:val="28"/>
          <w:lang w:eastAsia="ru-RU"/>
        </w:rPr>
        <w:t>подготовка и отработка запасов блоков осуществляется на основе паспортов крепления и управления кровлей подземных горных выработок, утвержденных техническим руководством рудника. Паспорт определяет</w:t>
      </w:r>
      <w:r w:rsidRPr="001B7A71">
        <w:rPr>
          <w:spacing w:val="40"/>
          <w:sz w:val="28"/>
          <w:szCs w:val="28"/>
          <w:lang w:eastAsia="ru-RU"/>
        </w:rPr>
        <w:t xml:space="preserve"> </w:t>
      </w:r>
      <w:r w:rsidRPr="001B7A71">
        <w:rPr>
          <w:sz w:val="28"/>
          <w:szCs w:val="28"/>
          <w:lang w:eastAsia="ru-RU"/>
        </w:rPr>
        <w:t xml:space="preserve">для каждой выработки и их сопряжений способы крепления, последовательность производства работ. При ухудшении </w:t>
      </w:r>
      <w:proofErr w:type="spellStart"/>
      <w:r w:rsidRPr="001B7A71">
        <w:rPr>
          <w:sz w:val="28"/>
          <w:szCs w:val="28"/>
          <w:lang w:eastAsia="ru-RU"/>
        </w:rPr>
        <w:t>горно</w:t>
      </w:r>
      <w:proofErr w:type="spellEnd"/>
      <w:r w:rsidRPr="001B7A71">
        <w:rPr>
          <w:sz w:val="28"/>
          <w:szCs w:val="28"/>
          <w:lang w:eastAsia="ru-RU"/>
        </w:rPr>
        <w:t>-геологических и производственных условий проведение выработок приостанавливается до пересмотра паспорта. Паспорт пересматривается и утверждается в течение суток;</w:t>
      </w:r>
    </w:p>
    <w:p w14:paraId="6DA3C730"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горнопроходческие работы и очистную добычу в блоках предусмотрено вести с применением самоходного оборудования на всех технологических процессах;</w:t>
      </w:r>
    </w:p>
    <w:p w14:paraId="3F1D6497"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4" w:hanging="286"/>
        <w:jc w:val="both"/>
        <w:rPr>
          <w:sz w:val="28"/>
          <w:szCs w:val="28"/>
          <w:lang w:eastAsia="ru-RU"/>
        </w:rPr>
      </w:pPr>
      <w:r w:rsidRPr="001B7A71">
        <w:rPr>
          <w:sz w:val="28"/>
          <w:szCs w:val="28"/>
          <w:lang w:eastAsia="ru-RU"/>
        </w:rPr>
        <w:t xml:space="preserve">проходку горных выработок в неустойчивых породах осуществлять только с бурением опережающих скважин для создания разгрузочных </w:t>
      </w:r>
      <w:r w:rsidRPr="001B7A71">
        <w:rPr>
          <w:spacing w:val="-2"/>
          <w:sz w:val="28"/>
          <w:szCs w:val="28"/>
          <w:lang w:eastAsia="ru-RU"/>
        </w:rPr>
        <w:t>щелей;</w:t>
      </w:r>
    </w:p>
    <w:p w14:paraId="65A8C64D"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3" w:hanging="286"/>
        <w:jc w:val="both"/>
        <w:rPr>
          <w:sz w:val="28"/>
          <w:szCs w:val="28"/>
          <w:lang w:eastAsia="ru-RU"/>
        </w:rPr>
      </w:pPr>
      <w:r w:rsidRPr="001B7A71">
        <w:rPr>
          <w:sz w:val="28"/>
          <w:szCs w:val="28"/>
          <w:lang w:eastAsia="ru-RU"/>
        </w:rPr>
        <w:t>в начале смены и в процессе работы вести постоянный контроль за состоянием кровли горных выработок, их оборки и крепления;</w:t>
      </w:r>
    </w:p>
    <w:p w14:paraId="16CC62D3"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3" w:hanging="286"/>
        <w:jc w:val="both"/>
        <w:rPr>
          <w:sz w:val="28"/>
          <w:szCs w:val="28"/>
          <w:lang w:eastAsia="ru-RU"/>
        </w:rPr>
      </w:pPr>
      <w:r w:rsidRPr="001B7A71">
        <w:rPr>
          <w:sz w:val="28"/>
          <w:szCs w:val="28"/>
          <w:lang w:eastAsia="ru-RU"/>
        </w:rPr>
        <w:t>в случаях проявления признаков отслоения и обрушения горной массы, работы останавливаются и люди выводятся в безопасное</w:t>
      </w:r>
      <w:r w:rsidRPr="001B7A71">
        <w:rPr>
          <w:spacing w:val="40"/>
          <w:sz w:val="28"/>
          <w:szCs w:val="28"/>
          <w:lang w:eastAsia="ru-RU"/>
        </w:rPr>
        <w:t xml:space="preserve"> </w:t>
      </w:r>
      <w:r w:rsidRPr="001B7A71">
        <w:rPr>
          <w:sz w:val="28"/>
          <w:szCs w:val="28"/>
          <w:lang w:eastAsia="ru-RU"/>
        </w:rPr>
        <w:t>место. Возобновление работ производится с разрешения главного инженера рудника;</w:t>
      </w:r>
    </w:p>
    <w:p w14:paraId="39F7ECE1"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12" w:hanging="286"/>
        <w:jc w:val="both"/>
        <w:rPr>
          <w:sz w:val="28"/>
          <w:szCs w:val="28"/>
          <w:lang w:eastAsia="ru-RU"/>
        </w:rPr>
      </w:pPr>
      <w:r w:rsidRPr="001B7A71">
        <w:rPr>
          <w:spacing w:val="-6"/>
          <w:sz w:val="28"/>
          <w:szCs w:val="28"/>
          <w:lang w:eastAsia="ru-RU"/>
        </w:rPr>
        <w:t>все</w:t>
      </w:r>
      <w:r w:rsidRPr="001B7A71">
        <w:rPr>
          <w:spacing w:val="-9"/>
          <w:sz w:val="28"/>
          <w:szCs w:val="28"/>
          <w:lang w:eastAsia="ru-RU"/>
        </w:rPr>
        <w:t xml:space="preserve"> </w:t>
      </w:r>
      <w:r w:rsidRPr="001B7A71">
        <w:rPr>
          <w:spacing w:val="-6"/>
          <w:sz w:val="28"/>
          <w:szCs w:val="28"/>
          <w:lang w:eastAsia="ru-RU"/>
        </w:rPr>
        <w:t>взрывные</w:t>
      </w:r>
      <w:r w:rsidRPr="001B7A71">
        <w:rPr>
          <w:spacing w:val="-9"/>
          <w:sz w:val="28"/>
          <w:szCs w:val="28"/>
          <w:lang w:eastAsia="ru-RU"/>
        </w:rPr>
        <w:t xml:space="preserve"> </w:t>
      </w:r>
      <w:r w:rsidRPr="001B7A71">
        <w:rPr>
          <w:spacing w:val="-6"/>
          <w:sz w:val="28"/>
          <w:szCs w:val="28"/>
          <w:lang w:eastAsia="ru-RU"/>
        </w:rPr>
        <w:t>работы</w:t>
      </w:r>
      <w:r w:rsidRPr="001B7A71">
        <w:rPr>
          <w:spacing w:val="-8"/>
          <w:sz w:val="28"/>
          <w:szCs w:val="28"/>
          <w:lang w:eastAsia="ru-RU"/>
        </w:rPr>
        <w:t xml:space="preserve"> </w:t>
      </w:r>
      <w:r w:rsidRPr="001B7A71">
        <w:rPr>
          <w:spacing w:val="-6"/>
          <w:sz w:val="28"/>
          <w:szCs w:val="28"/>
          <w:lang w:eastAsia="ru-RU"/>
        </w:rPr>
        <w:t>выполнять</w:t>
      </w:r>
      <w:r w:rsidRPr="001B7A71">
        <w:rPr>
          <w:spacing w:val="-8"/>
          <w:sz w:val="28"/>
          <w:szCs w:val="28"/>
          <w:lang w:eastAsia="ru-RU"/>
        </w:rPr>
        <w:t xml:space="preserve"> </w:t>
      </w:r>
      <w:r w:rsidRPr="001B7A71">
        <w:rPr>
          <w:spacing w:val="-6"/>
          <w:sz w:val="28"/>
          <w:szCs w:val="28"/>
          <w:lang w:eastAsia="ru-RU"/>
        </w:rPr>
        <w:t>согласно</w:t>
      </w:r>
      <w:r w:rsidRPr="001B7A71">
        <w:rPr>
          <w:spacing w:val="-8"/>
          <w:sz w:val="28"/>
          <w:szCs w:val="28"/>
          <w:lang w:eastAsia="ru-RU"/>
        </w:rPr>
        <w:t xml:space="preserve"> </w:t>
      </w:r>
      <w:r w:rsidRPr="001B7A71">
        <w:rPr>
          <w:spacing w:val="-6"/>
          <w:sz w:val="28"/>
          <w:szCs w:val="28"/>
          <w:lang w:eastAsia="ru-RU"/>
        </w:rPr>
        <w:t>«Технологическому</w:t>
      </w:r>
      <w:r w:rsidRPr="001B7A71">
        <w:rPr>
          <w:spacing w:val="-10"/>
          <w:sz w:val="28"/>
          <w:szCs w:val="28"/>
          <w:lang w:eastAsia="ru-RU"/>
        </w:rPr>
        <w:t xml:space="preserve"> </w:t>
      </w:r>
      <w:r w:rsidRPr="001B7A71">
        <w:rPr>
          <w:spacing w:val="-6"/>
          <w:sz w:val="28"/>
          <w:szCs w:val="28"/>
          <w:lang w:eastAsia="ru-RU"/>
        </w:rPr>
        <w:t xml:space="preserve">регламенту </w:t>
      </w:r>
      <w:r w:rsidRPr="001B7A71">
        <w:rPr>
          <w:sz w:val="28"/>
          <w:szCs w:val="28"/>
          <w:lang w:eastAsia="ru-RU"/>
        </w:rPr>
        <w:t xml:space="preserve">производственного процесса ведения взрывных работ в подземных условиях» и </w:t>
      </w:r>
      <w:r w:rsidRPr="001B7A71">
        <w:rPr>
          <w:spacing w:val="-2"/>
          <w:sz w:val="28"/>
          <w:szCs w:val="28"/>
          <w:lang w:eastAsia="ru-RU"/>
        </w:rPr>
        <w:t>другими</w:t>
      </w:r>
      <w:r w:rsidRPr="001B7A71">
        <w:rPr>
          <w:spacing w:val="-3"/>
          <w:sz w:val="28"/>
          <w:szCs w:val="28"/>
          <w:lang w:eastAsia="ru-RU"/>
        </w:rPr>
        <w:t xml:space="preserve"> </w:t>
      </w:r>
      <w:r w:rsidRPr="001B7A71">
        <w:rPr>
          <w:spacing w:val="-2"/>
          <w:sz w:val="28"/>
          <w:szCs w:val="28"/>
          <w:lang w:eastAsia="ru-RU"/>
        </w:rPr>
        <w:t>инструктивными</w:t>
      </w:r>
      <w:r w:rsidRPr="001B7A71">
        <w:rPr>
          <w:spacing w:val="-6"/>
          <w:sz w:val="28"/>
          <w:szCs w:val="28"/>
          <w:lang w:eastAsia="ru-RU"/>
        </w:rPr>
        <w:t xml:space="preserve"> </w:t>
      </w:r>
      <w:r w:rsidRPr="001B7A71">
        <w:rPr>
          <w:spacing w:val="-2"/>
          <w:sz w:val="28"/>
          <w:szCs w:val="28"/>
          <w:lang w:eastAsia="ru-RU"/>
        </w:rPr>
        <w:t>документами;</w:t>
      </w:r>
    </w:p>
    <w:p w14:paraId="77473E5D" w14:textId="136DAA58"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3" w:hanging="284"/>
        <w:jc w:val="both"/>
        <w:rPr>
          <w:sz w:val="28"/>
          <w:szCs w:val="28"/>
          <w:lang w:eastAsia="ru-RU"/>
        </w:rPr>
      </w:pPr>
      <w:r w:rsidRPr="001B7A71">
        <w:rPr>
          <w:sz w:val="28"/>
          <w:szCs w:val="28"/>
          <w:lang w:eastAsia="ru-RU"/>
        </w:rPr>
        <w:t xml:space="preserve">для </w:t>
      </w:r>
      <w:proofErr w:type="spellStart"/>
      <w:r w:rsidRPr="001B7A71">
        <w:rPr>
          <w:sz w:val="28"/>
          <w:szCs w:val="28"/>
          <w:lang w:eastAsia="ru-RU"/>
        </w:rPr>
        <w:t>обезопашивания</w:t>
      </w:r>
      <w:proofErr w:type="spellEnd"/>
      <w:r w:rsidRPr="001B7A71">
        <w:rPr>
          <w:sz w:val="28"/>
          <w:szCs w:val="28"/>
          <w:lang w:eastAsia="ru-RU"/>
        </w:rPr>
        <w:t xml:space="preserve"> кровли и стенок выработок предусматривается </w:t>
      </w:r>
      <w:r w:rsidR="004C505A">
        <w:rPr>
          <w:sz w:val="28"/>
          <w:szCs w:val="28"/>
          <w:lang w:val="ru-RU" w:eastAsia="ru-RU"/>
        </w:rPr>
        <w:t xml:space="preserve">ручная оборка </w:t>
      </w:r>
      <w:proofErr w:type="spellStart"/>
      <w:r w:rsidR="004C505A">
        <w:rPr>
          <w:sz w:val="28"/>
          <w:szCs w:val="28"/>
          <w:lang w:val="ru-RU" w:eastAsia="ru-RU"/>
        </w:rPr>
        <w:t>обезопаска</w:t>
      </w:r>
      <w:r w:rsidR="008C4150">
        <w:rPr>
          <w:sz w:val="28"/>
          <w:szCs w:val="28"/>
          <w:lang w:val="ru-RU" w:eastAsia="ru-RU"/>
        </w:rPr>
        <w:t>ми</w:t>
      </w:r>
      <w:proofErr w:type="spellEnd"/>
      <w:r w:rsidR="004C505A">
        <w:rPr>
          <w:sz w:val="28"/>
          <w:szCs w:val="28"/>
          <w:lang w:val="ru-RU" w:eastAsia="ru-RU"/>
        </w:rPr>
        <w:t xml:space="preserve">. </w:t>
      </w:r>
    </w:p>
    <w:p w14:paraId="033072B2" w14:textId="77777777" w:rsidR="00256984" w:rsidRPr="001B7A71" w:rsidRDefault="00256984" w:rsidP="00394484">
      <w:pPr>
        <w:widowControl w:val="0"/>
        <w:numPr>
          <w:ilvl w:val="0"/>
          <w:numId w:val="4"/>
        </w:numPr>
        <w:tabs>
          <w:tab w:val="left" w:pos="981"/>
          <w:tab w:val="left" w:pos="994"/>
          <w:tab w:val="left" w:pos="3384"/>
          <w:tab w:val="left" w:pos="5779"/>
          <w:tab w:val="left" w:pos="7647"/>
        </w:tabs>
        <w:overflowPunct w:val="0"/>
        <w:autoSpaceDE w:val="0"/>
        <w:autoSpaceDN w:val="0"/>
        <w:adjustRightInd w:val="0"/>
        <w:ind w:right="422" w:hanging="284"/>
        <w:jc w:val="both"/>
        <w:rPr>
          <w:sz w:val="28"/>
          <w:szCs w:val="28"/>
          <w:lang w:eastAsia="ru-RU"/>
        </w:rPr>
      </w:pPr>
      <w:r w:rsidRPr="001B7A71">
        <w:rPr>
          <w:sz w:val="28"/>
          <w:szCs w:val="28"/>
          <w:lang w:eastAsia="ru-RU"/>
        </w:rPr>
        <w:t xml:space="preserve">проветривание тупиковых забоев длиной более 10м производить с </w:t>
      </w:r>
      <w:r w:rsidRPr="001B7A71">
        <w:rPr>
          <w:spacing w:val="-2"/>
          <w:sz w:val="28"/>
          <w:szCs w:val="28"/>
          <w:lang w:eastAsia="ru-RU"/>
        </w:rPr>
        <w:t>применением</w:t>
      </w:r>
      <w:r w:rsidRPr="001B7A71">
        <w:rPr>
          <w:sz w:val="28"/>
          <w:szCs w:val="28"/>
          <w:lang w:eastAsia="ru-RU"/>
        </w:rPr>
        <w:tab/>
      </w:r>
      <w:r w:rsidRPr="001B7A71">
        <w:rPr>
          <w:spacing w:val="-2"/>
          <w:sz w:val="28"/>
          <w:szCs w:val="28"/>
          <w:lang w:eastAsia="ru-RU"/>
        </w:rPr>
        <w:t>вентиляторов</w:t>
      </w:r>
      <w:r w:rsidRPr="001B7A71">
        <w:rPr>
          <w:sz w:val="28"/>
          <w:szCs w:val="28"/>
          <w:lang w:eastAsia="ru-RU"/>
        </w:rPr>
        <w:tab/>
      </w:r>
      <w:r w:rsidRPr="001B7A71">
        <w:rPr>
          <w:spacing w:val="-2"/>
          <w:sz w:val="28"/>
          <w:szCs w:val="28"/>
          <w:lang w:eastAsia="ru-RU"/>
        </w:rPr>
        <w:t xml:space="preserve">местного проветривания, </w:t>
      </w:r>
      <w:r w:rsidRPr="001B7A71">
        <w:rPr>
          <w:sz w:val="28"/>
          <w:szCs w:val="28"/>
          <w:lang w:eastAsia="ru-RU"/>
        </w:rPr>
        <w:t>устанавливаемых в специальных камерах, на свежей струе;</w:t>
      </w:r>
    </w:p>
    <w:p w14:paraId="74ACC258"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запрещается доступ в отработанные очистные камеры. Подходные выработки к этим камерам перекрываются;</w:t>
      </w:r>
    </w:p>
    <w:p w14:paraId="22A8A634"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в случае временной (свыше суток) остановки работ в очистном забое, принимаются меры по предупреждению обрушений кровли в призабойном пространстве, загазованности забоя. Работы в очистном забое возобновляются после приведения забоя в безопасное состояние с письменного разрешения лица контроля;</w:t>
      </w:r>
    </w:p>
    <w:p w14:paraId="3AFCE997"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lastRenderedPageBreak/>
        <w:t>маркшейдерской службе рудника необходимо строго следить за правильностью ведения горных работ по проекту, и не допускать нарушения</w:t>
      </w:r>
      <w:r w:rsidRPr="001B7A71">
        <w:rPr>
          <w:spacing w:val="-5"/>
          <w:sz w:val="28"/>
          <w:szCs w:val="28"/>
          <w:lang w:eastAsia="ru-RU"/>
        </w:rPr>
        <w:t xml:space="preserve"> </w:t>
      </w:r>
      <w:r w:rsidRPr="001B7A71">
        <w:rPr>
          <w:sz w:val="28"/>
          <w:szCs w:val="28"/>
          <w:lang w:eastAsia="ru-RU"/>
        </w:rPr>
        <w:t>и</w:t>
      </w:r>
      <w:r w:rsidRPr="001B7A71">
        <w:rPr>
          <w:spacing w:val="-6"/>
          <w:sz w:val="28"/>
          <w:szCs w:val="28"/>
          <w:lang w:eastAsia="ru-RU"/>
        </w:rPr>
        <w:t xml:space="preserve"> </w:t>
      </w:r>
      <w:r w:rsidRPr="001B7A71">
        <w:rPr>
          <w:sz w:val="28"/>
          <w:szCs w:val="28"/>
          <w:lang w:eastAsia="ru-RU"/>
        </w:rPr>
        <w:t>отклонения</w:t>
      </w:r>
      <w:r w:rsidRPr="001B7A71">
        <w:rPr>
          <w:spacing w:val="-5"/>
          <w:sz w:val="28"/>
          <w:szCs w:val="28"/>
          <w:lang w:eastAsia="ru-RU"/>
        </w:rPr>
        <w:t xml:space="preserve"> </w:t>
      </w:r>
      <w:r w:rsidRPr="001B7A71">
        <w:rPr>
          <w:sz w:val="28"/>
          <w:szCs w:val="28"/>
          <w:lang w:eastAsia="ru-RU"/>
        </w:rPr>
        <w:t>от</w:t>
      </w:r>
      <w:r w:rsidRPr="001B7A71">
        <w:rPr>
          <w:spacing w:val="-5"/>
          <w:sz w:val="28"/>
          <w:szCs w:val="28"/>
          <w:lang w:eastAsia="ru-RU"/>
        </w:rPr>
        <w:t xml:space="preserve"> </w:t>
      </w:r>
      <w:r w:rsidRPr="001B7A71">
        <w:rPr>
          <w:sz w:val="28"/>
          <w:szCs w:val="28"/>
          <w:lang w:eastAsia="ru-RU"/>
        </w:rPr>
        <w:t>принятого</w:t>
      </w:r>
      <w:r w:rsidRPr="001B7A71">
        <w:rPr>
          <w:spacing w:val="-5"/>
          <w:sz w:val="28"/>
          <w:szCs w:val="28"/>
          <w:lang w:eastAsia="ru-RU"/>
        </w:rPr>
        <w:t xml:space="preserve"> </w:t>
      </w:r>
      <w:r w:rsidRPr="001B7A71">
        <w:rPr>
          <w:sz w:val="28"/>
          <w:szCs w:val="28"/>
          <w:lang w:eastAsia="ru-RU"/>
        </w:rPr>
        <w:t>проектом</w:t>
      </w:r>
      <w:r w:rsidRPr="001B7A71">
        <w:rPr>
          <w:spacing w:val="-5"/>
          <w:sz w:val="28"/>
          <w:szCs w:val="28"/>
          <w:lang w:eastAsia="ru-RU"/>
        </w:rPr>
        <w:t xml:space="preserve"> </w:t>
      </w:r>
      <w:r w:rsidRPr="001B7A71">
        <w:rPr>
          <w:sz w:val="28"/>
          <w:szCs w:val="28"/>
          <w:lang w:eastAsia="ru-RU"/>
        </w:rPr>
        <w:t>нисходящего</w:t>
      </w:r>
      <w:r w:rsidRPr="001B7A71">
        <w:rPr>
          <w:spacing w:val="-5"/>
          <w:sz w:val="28"/>
          <w:szCs w:val="28"/>
          <w:lang w:eastAsia="ru-RU"/>
        </w:rPr>
        <w:t xml:space="preserve"> </w:t>
      </w:r>
      <w:r w:rsidRPr="001B7A71">
        <w:rPr>
          <w:sz w:val="28"/>
          <w:szCs w:val="28"/>
          <w:lang w:eastAsia="ru-RU"/>
        </w:rPr>
        <w:t>порядка ведения горных работ на подэтажах.</w:t>
      </w:r>
    </w:p>
    <w:p w14:paraId="139A1163" w14:textId="77777777" w:rsidR="00256984" w:rsidRPr="001B7A71" w:rsidRDefault="00256984" w:rsidP="00394484">
      <w:pPr>
        <w:ind w:right="421" w:firstLine="708"/>
        <w:jc w:val="both"/>
        <w:rPr>
          <w:sz w:val="28"/>
          <w:szCs w:val="28"/>
          <w:lang w:eastAsia="ru-RU"/>
        </w:rPr>
      </w:pPr>
      <w:r w:rsidRPr="001B7A71">
        <w:rPr>
          <w:sz w:val="28"/>
          <w:szCs w:val="28"/>
          <w:lang w:eastAsia="ru-RU"/>
        </w:rPr>
        <w:t>Мероприятия, обеспечивающие безопасную эксплуатацию</w:t>
      </w:r>
      <w:r w:rsidRPr="001B7A71">
        <w:rPr>
          <w:spacing w:val="40"/>
          <w:sz w:val="28"/>
          <w:szCs w:val="28"/>
          <w:lang w:eastAsia="ru-RU"/>
        </w:rPr>
        <w:t xml:space="preserve"> </w:t>
      </w:r>
      <w:r w:rsidRPr="001B7A71">
        <w:rPr>
          <w:sz w:val="28"/>
          <w:szCs w:val="28"/>
          <w:lang w:eastAsia="ru-RU"/>
        </w:rPr>
        <w:t>самоходного оборудования:</w:t>
      </w:r>
    </w:p>
    <w:p w14:paraId="1899BA0A"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перед запуском двигателя на месте работы машины должна действовать вентиляция;</w:t>
      </w:r>
    </w:p>
    <w:p w14:paraId="5C82D883"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в начале смены производить осмотр шин, крепление колес, машины в целом, системы очистки выхлопных газов, затем запустить двигатель, включить фары, проверить тормоза, а у погрузочно-доставочных машин ковш должен быть опущен на почву</w:t>
      </w:r>
      <w:r w:rsidR="009F7EBE" w:rsidRPr="001B7A71">
        <w:rPr>
          <w:sz w:val="28"/>
          <w:szCs w:val="28"/>
          <w:lang w:val="ru-RU" w:eastAsia="ru-RU"/>
        </w:rPr>
        <w:t xml:space="preserve"> и установлены стояночные </w:t>
      </w:r>
      <w:r w:rsidR="009F016A" w:rsidRPr="001B7A71">
        <w:rPr>
          <w:sz w:val="28"/>
          <w:szCs w:val="28"/>
          <w:lang w:val="ru-RU" w:eastAsia="ru-RU"/>
        </w:rPr>
        <w:t>«</w:t>
      </w:r>
      <w:r w:rsidR="009F7EBE" w:rsidRPr="001B7A71">
        <w:rPr>
          <w:sz w:val="28"/>
          <w:szCs w:val="28"/>
          <w:lang w:val="ru-RU" w:eastAsia="ru-RU"/>
        </w:rPr>
        <w:t>башмаки</w:t>
      </w:r>
      <w:r w:rsidR="009F016A" w:rsidRPr="001B7A71">
        <w:rPr>
          <w:sz w:val="28"/>
          <w:szCs w:val="28"/>
          <w:lang w:val="ru-RU" w:eastAsia="ru-RU"/>
        </w:rPr>
        <w:t>»</w:t>
      </w:r>
      <w:r w:rsidR="009F7EBE" w:rsidRPr="001B7A71">
        <w:rPr>
          <w:sz w:val="28"/>
          <w:szCs w:val="28"/>
          <w:lang w:val="ru-RU" w:eastAsia="ru-RU"/>
        </w:rPr>
        <w:t>.</w:t>
      </w:r>
    </w:p>
    <w:p w14:paraId="22B9135A"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 xml:space="preserve">запрещается оборка кровли и установка штанговой крепи, а также заряжание и взрывание шпуров с ковша погрузочно-доставочных </w:t>
      </w:r>
      <w:r w:rsidRPr="001B7A71">
        <w:rPr>
          <w:spacing w:val="-2"/>
          <w:sz w:val="28"/>
          <w:szCs w:val="28"/>
          <w:lang w:eastAsia="ru-RU"/>
        </w:rPr>
        <w:t>машин;</w:t>
      </w:r>
    </w:p>
    <w:p w14:paraId="31281D8B"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2" w:hanging="284"/>
        <w:jc w:val="both"/>
        <w:rPr>
          <w:sz w:val="28"/>
          <w:szCs w:val="28"/>
          <w:lang w:eastAsia="ru-RU"/>
        </w:rPr>
      </w:pPr>
      <w:r w:rsidRPr="001B7A71">
        <w:rPr>
          <w:sz w:val="28"/>
          <w:szCs w:val="28"/>
          <w:lang w:eastAsia="ru-RU"/>
        </w:rPr>
        <w:t>движение по выработкам самоходного оборудования должно регулироваться стандартными дорожными знаками</w:t>
      </w:r>
      <w:r w:rsidR="009F7EBE" w:rsidRPr="001B7A71">
        <w:rPr>
          <w:sz w:val="28"/>
          <w:szCs w:val="28"/>
          <w:lang w:val="ru-RU" w:eastAsia="ru-RU"/>
        </w:rPr>
        <w:t xml:space="preserve"> и указателями</w:t>
      </w:r>
      <w:r w:rsidRPr="001B7A71">
        <w:rPr>
          <w:sz w:val="28"/>
          <w:szCs w:val="28"/>
          <w:lang w:eastAsia="ru-RU"/>
        </w:rPr>
        <w:t>;</w:t>
      </w:r>
    </w:p>
    <w:p w14:paraId="6B0219A9"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0" w:hanging="284"/>
        <w:jc w:val="both"/>
        <w:rPr>
          <w:sz w:val="28"/>
          <w:szCs w:val="28"/>
          <w:lang w:eastAsia="ru-RU"/>
        </w:rPr>
      </w:pPr>
      <w:r w:rsidRPr="001B7A71">
        <w:rPr>
          <w:sz w:val="28"/>
          <w:szCs w:val="28"/>
          <w:lang w:eastAsia="ru-RU"/>
        </w:rPr>
        <w:t>перевозка людей по выработкам разрешается при наличии   разработанных и утвержденных главным инженером рудника маршрутов с указанием времени, скорости движения и только в автобусах, специально оборудованных для перевозки людей;</w:t>
      </w:r>
    </w:p>
    <w:p w14:paraId="4A9F6320"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0" w:hanging="284"/>
        <w:jc w:val="both"/>
        <w:rPr>
          <w:sz w:val="28"/>
          <w:szCs w:val="28"/>
          <w:lang w:eastAsia="ru-RU"/>
        </w:rPr>
      </w:pPr>
      <w:r w:rsidRPr="001B7A71">
        <w:rPr>
          <w:sz w:val="28"/>
          <w:szCs w:val="28"/>
          <w:lang w:eastAsia="ru-RU"/>
        </w:rPr>
        <w:t>в случае остановки самоходного оборудования в наклонной</w:t>
      </w:r>
      <w:r w:rsidR="00903BE5" w:rsidRPr="001B7A71">
        <w:rPr>
          <w:sz w:val="28"/>
          <w:szCs w:val="28"/>
          <w:lang w:eastAsia="ru-RU"/>
        </w:rPr>
        <w:t xml:space="preserve"> </w:t>
      </w:r>
      <w:r w:rsidRPr="001B7A71">
        <w:rPr>
          <w:sz w:val="28"/>
          <w:szCs w:val="28"/>
          <w:lang w:eastAsia="ru-RU"/>
        </w:rPr>
        <w:t>выработке, вследствие технической неисправности, водитель должен принять меры, исключающие самопроизвольное движение машины: выключить</w:t>
      </w:r>
      <w:r w:rsidRPr="001B7A71">
        <w:rPr>
          <w:spacing w:val="40"/>
          <w:sz w:val="28"/>
          <w:szCs w:val="28"/>
          <w:lang w:eastAsia="ru-RU"/>
        </w:rPr>
        <w:t xml:space="preserve"> </w:t>
      </w:r>
      <w:r w:rsidRPr="001B7A71">
        <w:rPr>
          <w:sz w:val="28"/>
          <w:szCs w:val="28"/>
          <w:lang w:eastAsia="ru-RU"/>
        </w:rPr>
        <w:t>двигатель,</w:t>
      </w:r>
      <w:r w:rsidRPr="001B7A71">
        <w:rPr>
          <w:spacing w:val="40"/>
          <w:sz w:val="28"/>
          <w:szCs w:val="28"/>
          <w:lang w:eastAsia="ru-RU"/>
        </w:rPr>
        <w:t xml:space="preserve"> </w:t>
      </w:r>
      <w:r w:rsidRPr="001B7A71">
        <w:rPr>
          <w:sz w:val="28"/>
          <w:szCs w:val="28"/>
          <w:lang w:eastAsia="ru-RU"/>
        </w:rPr>
        <w:t>затормозить</w:t>
      </w:r>
      <w:r w:rsidRPr="001B7A71">
        <w:rPr>
          <w:spacing w:val="40"/>
          <w:sz w:val="28"/>
          <w:szCs w:val="28"/>
          <w:lang w:eastAsia="ru-RU"/>
        </w:rPr>
        <w:t xml:space="preserve"> </w:t>
      </w:r>
      <w:r w:rsidRPr="001B7A71">
        <w:rPr>
          <w:sz w:val="28"/>
          <w:szCs w:val="28"/>
          <w:lang w:eastAsia="ru-RU"/>
        </w:rPr>
        <w:t>машину</w:t>
      </w:r>
      <w:r w:rsidRPr="001B7A71">
        <w:rPr>
          <w:spacing w:val="39"/>
          <w:sz w:val="28"/>
          <w:szCs w:val="28"/>
          <w:lang w:eastAsia="ru-RU"/>
        </w:rPr>
        <w:t xml:space="preserve"> </w:t>
      </w:r>
      <w:r w:rsidRPr="001B7A71">
        <w:rPr>
          <w:sz w:val="28"/>
          <w:szCs w:val="28"/>
          <w:lang w:eastAsia="ru-RU"/>
        </w:rPr>
        <w:t>и</w:t>
      </w:r>
      <w:r w:rsidRPr="001B7A71">
        <w:rPr>
          <w:spacing w:val="40"/>
          <w:sz w:val="28"/>
          <w:szCs w:val="28"/>
          <w:lang w:eastAsia="ru-RU"/>
        </w:rPr>
        <w:t xml:space="preserve"> </w:t>
      </w:r>
      <w:r w:rsidRPr="001B7A71">
        <w:rPr>
          <w:sz w:val="28"/>
          <w:szCs w:val="28"/>
          <w:lang w:eastAsia="ru-RU"/>
        </w:rPr>
        <w:t>подложить</w:t>
      </w:r>
      <w:r w:rsidRPr="001B7A71">
        <w:rPr>
          <w:spacing w:val="39"/>
          <w:sz w:val="28"/>
          <w:szCs w:val="28"/>
          <w:lang w:eastAsia="ru-RU"/>
        </w:rPr>
        <w:t xml:space="preserve"> </w:t>
      </w:r>
      <w:r w:rsidRPr="001B7A71">
        <w:rPr>
          <w:sz w:val="28"/>
          <w:szCs w:val="28"/>
          <w:lang w:eastAsia="ru-RU"/>
        </w:rPr>
        <w:t>под</w:t>
      </w:r>
      <w:r w:rsidRPr="001B7A71">
        <w:rPr>
          <w:spacing w:val="40"/>
          <w:sz w:val="28"/>
          <w:szCs w:val="28"/>
          <w:lang w:eastAsia="ru-RU"/>
        </w:rPr>
        <w:t xml:space="preserve"> </w:t>
      </w:r>
      <w:r w:rsidRPr="001B7A71">
        <w:rPr>
          <w:sz w:val="28"/>
          <w:szCs w:val="28"/>
          <w:lang w:eastAsia="ru-RU"/>
        </w:rPr>
        <w:t>колеса</w:t>
      </w:r>
      <w:r w:rsidR="00903BE5" w:rsidRPr="001B7A71">
        <w:rPr>
          <w:sz w:val="28"/>
          <w:szCs w:val="28"/>
          <w:lang w:eastAsia="ru-RU"/>
        </w:rPr>
        <w:t xml:space="preserve"> </w:t>
      </w:r>
      <w:r w:rsidRPr="001B7A71">
        <w:rPr>
          <w:spacing w:val="-2"/>
          <w:sz w:val="28"/>
          <w:szCs w:val="28"/>
          <w:lang w:eastAsia="ru-RU"/>
        </w:rPr>
        <w:t>«башмаки»;</w:t>
      </w:r>
    </w:p>
    <w:p w14:paraId="5FAAB0D8" w14:textId="77777777" w:rsidR="00256984" w:rsidRPr="001B7A71" w:rsidRDefault="00256984" w:rsidP="00394484">
      <w:pPr>
        <w:widowControl w:val="0"/>
        <w:numPr>
          <w:ilvl w:val="0"/>
          <w:numId w:val="4"/>
        </w:numPr>
        <w:tabs>
          <w:tab w:val="left" w:pos="981"/>
          <w:tab w:val="left" w:pos="994"/>
        </w:tabs>
        <w:overflowPunct w:val="0"/>
        <w:autoSpaceDE w:val="0"/>
        <w:autoSpaceDN w:val="0"/>
        <w:adjustRightInd w:val="0"/>
        <w:ind w:right="420" w:hanging="284"/>
        <w:jc w:val="both"/>
        <w:rPr>
          <w:sz w:val="28"/>
          <w:szCs w:val="28"/>
          <w:lang w:eastAsia="ru-RU"/>
        </w:rPr>
      </w:pPr>
      <w:r w:rsidRPr="001B7A71">
        <w:rPr>
          <w:sz w:val="28"/>
          <w:szCs w:val="28"/>
          <w:lang w:eastAsia="ru-RU"/>
        </w:rPr>
        <w:t>запрещается запуск двигателя, используя движение самоходного оборудования под уклон.</w:t>
      </w:r>
    </w:p>
    <w:p w14:paraId="324F2FBA" w14:textId="77777777" w:rsidR="00256984" w:rsidRPr="001B7A71" w:rsidRDefault="00256984" w:rsidP="00394484">
      <w:pPr>
        <w:ind w:right="421" w:firstLine="708"/>
        <w:jc w:val="both"/>
        <w:rPr>
          <w:sz w:val="28"/>
          <w:szCs w:val="28"/>
          <w:lang w:eastAsia="ru-RU"/>
        </w:rPr>
      </w:pPr>
      <w:r w:rsidRPr="001B7A71">
        <w:rPr>
          <w:sz w:val="28"/>
          <w:szCs w:val="28"/>
          <w:lang w:eastAsia="ru-RU"/>
        </w:rPr>
        <w:t>Вмещающие породы месторождения не склонны к эндогенному возгоранию. Ввиду отсутствия сгораемых видов крепи протяженных выработок, применяемая система разработки является не пожароопасной. В горных выработках опасность в пожарном отношении представляют энергосиловые коммуникации, электрооборудование, деревянная крепь восстающих и самоходное дизельное оборудование.</w:t>
      </w:r>
    </w:p>
    <w:p w14:paraId="22E6C392" w14:textId="77777777" w:rsidR="00256984" w:rsidRPr="001B7A71" w:rsidRDefault="00256984" w:rsidP="00394484">
      <w:pPr>
        <w:ind w:right="420" w:firstLine="708"/>
        <w:jc w:val="both"/>
        <w:rPr>
          <w:sz w:val="28"/>
          <w:szCs w:val="28"/>
          <w:lang w:eastAsia="ru-RU"/>
        </w:rPr>
      </w:pPr>
      <w:r w:rsidRPr="001B7A71">
        <w:rPr>
          <w:sz w:val="28"/>
          <w:szCs w:val="28"/>
          <w:lang w:eastAsia="ru-RU"/>
        </w:rPr>
        <w:t>В выработках рудных горизонтов прокладываются водопроводные магистрали для промышленных нужд, которые используются также и для тушения пожаров.</w:t>
      </w:r>
    </w:p>
    <w:p w14:paraId="09E97915" w14:textId="77777777" w:rsidR="00256984" w:rsidRPr="001B7A71" w:rsidRDefault="00256984" w:rsidP="00394484">
      <w:pPr>
        <w:ind w:right="417" w:firstLine="708"/>
        <w:jc w:val="both"/>
        <w:rPr>
          <w:sz w:val="28"/>
          <w:szCs w:val="28"/>
          <w:lang w:eastAsia="ru-RU"/>
        </w:rPr>
      </w:pPr>
      <w:r w:rsidRPr="001B7A71">
        <w:rPr>
          <w:sz w:val="28"/>
          <w:szCs w:val="28"/>
          <w:lang w:eastAsia="ru-RU"/>
        </w:rPr>
        <w:t>Для оперативности тушения пожаров, своевременной локализации и подавления очагов возгорания, горные выработки оборудуются   противопо</w:t>
      </w:r>
      <w:r w:rsidRPr="001B7A71">
        <w:rPr>
          <w:spacing w:val="-4"/>
          <w:sz w:val="28"/>
          <w:szCs w:val="28"/>
          <w:lang w:eastAsia="ru-RU"/>
        </w:rPr>
        <w:t>жарными</w:t>
      </w:r>
      <w:r w:rsidRPr="001B7A71">
        <w:rPr>
          <w:spacing w:val="-12"/>
          <w:sz w:val="28"/>
          <w:szCs w:val="28"/>
          <w:lang w:eastAsia="ru-RU"/>
        </w:rPr>
        <w:t xml:space="preserve"> </w:t>
      </w:r>
      <w:r w:rsidRPr="001B7A71">
        <w:rPr>
          <w:spacing w:val="-4"/>
          <w:sz w:val="28"/>
          <w:szCs w:val="28"/>
          <w:lang w:eastAsia="ru-RU"/>
        </w:rPr>
        <w:t>устройствами</w:t>
      </w:r>
      <w:r w:rsidRPr="001B7A71">
        <w:rPr>
          <w:spacing w:val="-14"/>
          <w:sz w:val="28"/>
          <w:szCs w:val="28"/>
          <w:lang w:eastAsia="ru-RU"/>
        </w:rPr>
        <w:t xml:space="preserve"> </w:t>
      </w:r>
      <w:r w:rsidRPr="001B7A71">
        <w:rPr>
          <w:spacing w:val="-4"/>
          <w:sz w:val="28"/>
          <w:szCs w:val="28"/>
          <w:lang w:eastAsia="ru-RU"/>
        </w:rPr>
        <w:t>и</w:t>
      </w:r>
      <w:r w:rsidRPr="001B7A71">
        <w:rPr>
          <w:spacing w:val="-12"/>
          <w:sz w:val="28"/>
          <w:szCs w:val="28"/>
          <w:lang w:eastAsia="ru-RU"/>
        </w:rPr>
        <w:t xml:space="preserve"> </w:t>
      </w:r>
      <w:r w:rsidRPr="001B7A71">
        <w:rPr>
          <w:spacing w:val="-4"/>
          <w:sz w:val="28"/>
          <w:szCs w:val="28"/>
          <w:lang w:eastAsia="ru-RU"/>
        </w:rPr>
        <w:t>оснащаются</w:t>
      </w:r>
      <w:r w:rsidRPr="001B7A71">
        <w:rPr>
          <w:spacing w:val="-12"/>
          <w:sz w:val="28"/>
          <w:szCs w:val="28"/>
          <w:lang w:eastAsia="ru-RU"/>
        </w:rPr>
        <w:t xml:space="preserve"> </w:t>
      </w:r>
      <w:r w:rsidRPr="001B7A71">
        <w:rPr>
          <w:spacing w:val="-4"/>
          <w:sz w:val="28"/>
          <w:szCs w:val="28"/>
          <w:lang w:eastAsia="ru-RU"/>
        </w:rPr>
        <w:t>первичными</w:t>
      </w:r>
      <w:r w:rsidRPr="001B7A71">
        <w:rPr>
          <w:spacing w:val="-12"/>
          <w:sz w:val="28"/>
          <w:szCs w:val="28"/>
          <w:lang w:eastAsia="ru-RU"/>
        </w:rPr>
        <w:t xml:space="preserve"> </w:t>
      </w:r>
      <w:r w:rsidRPr="001B7A71">
        <w:rPr>
          <w:spacing w:val="-4"/>
          <w:sz w:val="28"/>
          <w:szCs w:val="28"/>
          <w:lang w:eastAsia="ru-RU"/>
        </w:rPr>
        <w:t>средствами</w:t>
      </w:r>
      <w:r w:rsidRPr="001B7A71">
        <w:rPr>
          <w:spacing w:val="-12"/>
          <w:sz w:val="28"/>
          <w:szCs w:val="28"/>
          <w:lang w:eastAsia="ru-RU"/>
        </w:rPr>
        <w:t xml:space="preserve"> </w:t>
      </w:r>
      <w:r w:rsidRPr="001B7A71">
        <w:rPr>
          <w:spacing w:val="-4"/>
          <w:sz w:val="28"/>
          <w:szCs w:val="28"/>
          <w:lang w:eastAsia="ru-RU"/>
        </w:rPr>
        <w:t>пожаротушения.</w:t>
      </w:r>
    </w:p>
    <w:p w14:paraId="5CD6C137" w14:textId="77777777" w:rsidR="00256984" w:rsidRPr="001B7A71" w:rsidRDefault="00256984" w:rsidP="00394484">
      <w:pPr>
        <w:ind w:right="423" w:firstLine="708"/>
        <w:jc w:val="both"/>
        <w:rPr>
          <w:sz w:val="28"/>
          <w:szCs w:val="28"/>
          <w:lang w:eastAsia="ru-RU"/>
        </w:rPr>
      </w:pPr>
      <w:r w:rsidRPr="001B7A71">
        <w:rPr>
          <w:sz w:val="28"/>
          <w:szCs w:val="28"/>
          <w:lang w:eastAsia="ru-RU"/>
        </w:rPr>
        <w:lastRenderedPageBreak/>
        <w:t>Для хранения противопожарных материалов на рабочих горизонтах предусмотрены склады противопожарных</w:t>
      </w:r>
      <w:r w:rsidRPr="001B7A71">
        <w:rPr>
          <w:spacing w:val="40"/>
          <w:sz w:val="28"/>
          <w:szCs w:val="28"/>
          <w:lang w:eastAsia="ru-RU"/>
        </w:rPr>
        <w:t xml:space="preserve"> </w:t>
      </w:r>
      <w:r w:rsidRPr="001B7A71">
        <w:rPr>
          <w:sz w:val="28"/>
          <w:szCs w:val="28"/>
          <w:lang w:eastAsia="ru-RU"/>
        </w:rPr>
        <w:t>материалов. Для локализации локальных очагов возникновения пожара дополнительно используется мобильная специальная самоходная машина (ППМ) на дизельном ходу.</w:t>
      </w:r>
    </w:p>
    <w:p w14:paraId="35BF49BA" w14:textId="77777777" w:rsidR="00256984" w:rsidRPr="001B7A71" w:rsidRDefault="00256984" w:rsidP="00394484">
      <w:pPr>
        <w:ind w:right="424" w:firstLine="708"/>
        <w:jc w:val="both"/>
        <w:rPr>
          <w:sz w:val="28"/>
          <w:szCs w:val="28"/>
          <w:lang w:eastAsia="ru-RU"/>
        </w:rPr>
      </w:pPr>
      <w:r w:rsidRPr="001B7A71">
        <w:rPr>
          <w:sz w:val="28"/>
          <w:szCs w:val="28"/>
          <w:lang w:eastAsia="ru-RU"/>
        </w:rPr>
        <w:t>Камеры горюче-смазочных материалов, подземного склада взрывчатых веществ, имеют обособленное проветривание.</w:t>
      </w:r>
    </w:p>
    <w:p w14:paraId="067C29E2" w14:textId="77777777" w:rsidR="00256984" w:rsidRPr="001B7A71" w:rsidRDefault="00256984" w:rsidP="00394484">
      <w:pPr>
        <w:ind w:right="422" w:firstLine="708"/>
        <w:jc w:val="both"/>
        <w:rPr>
          <w:sz w:val="28"/>
          <w:szCs w:val="28"/>
          <w:lang w:eastAsia="ru-RU"/>
        </w:rPr>
      </w:pPr>
      <w:r w:rsidRPr="001B7A71">
        <w:rPr>
          <w:sz w:val="28"/>
          <w:szCs w:val="28"/>
          <w:lang w:eastAsia="ru-RU"/>
        </w:rPr>
        <w:t>Для</w:t>
      </w:r>
      <w:r w:rsidRPr="001B7A71">
        <w:rPr>
          <w:spacing w:val="-2"/>
          <w:sz w:val="28"/>
          <w:szCs w:val="28"/>
          <w:lang w:eastAsia="ru-RU"/>
        </w:rPr>
        <w:t xml:space="preserve"> </w:t>
      </w:r>
      <w:r w:rsidRPr="001B7A71">
        <w:rPr>
          <w:sz w:val="28"/>
          <w:szCs w:val="28"/>
          <w:lang w:eastAsia="ru-RU"/>
        </w:rPr>
        <w:t>целей</w:t>
      </w:r>
      <w:r w:rsidRPr="001B7A71">
        <w:rPr>
          <w:spacing w:val="-2"/>
          <w:sz w:val="28"/>
          <w:szCs w:val="28"/>
          <w:lang w:eastAsia="ru-RU"/>
        </w:rPr>
        <w:t xml:space="preserve"> </w:t>
      </w:r>
      <w:r w:rsidRPr="001B7A71">
        <w:rPr>
          <w:sz w:val="28"/>
          <w:szCs w:val="28"/>
          <w:lang w:eastAsia="ru-RU"/>
        </w:rPr>
        <w:t>оповещения,</w:t>
      </w:r>
      <w:r w:rsidRPr="001B7A71">
        <w:rPr>
          <w:spacing w:val="-3"/>
          <w:sz w:val="28"/>
          <w:szCs w:val="28"/>
          <w:lang w:eastAsia="ru-RU"/>
        </w:rPr>
        <w:t xml:space="preserve"> </w:t>
      </w:r>
      <w:r w:rsidRPr="001B7A71">
        <w:rPr>
          <w:sz w:val="28"/>
          <w:szCs w:val="28"/>
          <w:lang w:eastAsia="ru-RU"/>
        </w:rPr>
        <w:t>в</w:t>
      </w:r>
      <w:r w:rsidRPr="001B7A71">
        <w:rPr>
          <w:spacing w:val="-1"/>
          <w:sz w:val="28"/>
          <w:szCs w:val="28"/>
          <w:lang w:eastAsia="ru-RU"/>
        </w:rPr>
        <w:t xml:space="preserve"> </w:t>
      </w:r>
      <w:r w:rsidRPr="001B7A71">
        <w:rPr>
          <w:sz w:val="28"/>
          <w:szCs w:val="28"/>
          <w:lang w:eastAsia="ru-RU"/>
        </w:rPr>
        <w:t>случае возникновения</w:t>
      </w:r>
      <w:r w:rsidRPr="001B7A71">
        <w:rPr>
          <w:spacing w:val="-2"/>
          <w:sz w:val="28"/>
          <w:szCs w:val="28"/>
          <w:lang w:eastAsia="ru-RU"/>
        </w:rPr>
        <w:t xml:space="preserve"> </w:t>
      </w:r>
      <w:r w:rsidRPr="001B7A71">
        <w:rPr>
          <w:sz w:val="28"/>
          <w:szCs w:val="28"/>
          <w:lang w:eastAsia="ru-RU"/>
        </w:rPr>
        <w:t>пожара,</w:t>
      </w:r>
      <w:r w:rsidRPr="001B7A71">
        <w:rPr>
          <w:spacing w:val="-3"/>
          <w:sz w:val="28"/>
          <w:szCs w:val="28"/>
          <w:lang w:eastAsia="ru-RU"/>
        </w:rPr>
        <w:t xml:space="preserve"> </w:t>
      </w:r>
      <w:r w:rsidRPr="001B7A71">
        <w:rPr>
          <w:sz w:val="28"/>
          <w:szCs w:val="28"/>
          <w:lang w:eastAsia="ru-RU"/>
        </w:rPr>
        <w:t>предусмотрена мигающая световая сигнализация. Кроме того, используются все предусмотренные виды диспетчерской связи. При отсутствии радиосвязи, телефонные аппараты устанавливаются в выработках рудного горизонта и во всех камерных выработках.</w:t>
      </w:r>
    </w:p>
    <w:p w14:paraId="645F7740" w14:textId="77777777" w:rsidR="00256984" w:rsidRPr="001B7A71" w:rsidRDefault="00256984" w:rsidP="00394484">
      <w:pPr>
        <w:ind w:right="421" w:firstLine="708"/>
        <w:jc w:val="both"/>
        <w:rPr>
          <w:sz w:val="28"/>
          <w:szCs w:val="28"/>
          <w:lang w:eastAsia="ru-RU"/>
        </w:rPr>
      </w:pPr>
      <w:r w:rsidRPr="001B7A71">
        <w:rPr>
          <w:sz w:val="28"/>
          <w:szCs w:val="28"/>
          <w:lang w:eastAsia="ru-RU"/>
        </w:rPr>
        <w:t xml:space="preserve">Другие мероприятия по технике безопасности осуществляются в полном соответствии с «Правилами обеспечения промышленной безопасности для опасных производственных объектов, ведущих горные и геологоразведочные работы», «Правилами обеспечения промышленной безопасности для опасных производственных объектов, ведущих взрывные работы», и другими инструктивными материалами. </w:t>
      </w:r>
    </w:p>
    <w:p w14:paraId="3D6EBC46" w14:textId="77777777" w:rsidR="005E6A9A" w:rsidRPr="001B7A71" w:rsidRDefault="005E6A9A" w:rsidP="00E30C59">
      <w:pPr>
        <w:tabs>
          <w:tab w:val="left" w:pos="567"/>
        </w:tabs>
        <w:suppressAutoHyphens/>
        <w:rPr>
          <w:sz w:val="28"/>
          <w:szCs w:val="28"/>
          <w:lang w:eastAsia="ru-RU"/>
        </w:rPr>
      </w:pPr>
    </w:p>
    <w:p w14:paraId="5C39A417" w14:textId="4747D1EB" w:rsidR="00256984" w:rsidRPr="001B7A71" w:rsidRDefault="00ED1671" w:rsidP="00E30C59">
      <w:pPr>
        <w:overflowPunct w:val="0"/>
        <w:autoSpaceDE w:val="0"/>
        <w:autoSpaceDN w:val="0"/>
        <w:adjustRightInd w:val="0"/>
        <w:rPr>
          <w:b/>
          <w:bCs/>
          <w:spacing w:val="-2"/>
          <w:sz w:val="28"/>
          <w:szCs w:val="28"/>
          <w:lang w:eastAsia="ru-RU"/>
        </w:rPr>
      </w:pPr>
      <w:r w:rsidRPr="001B7A71">
        <w:rPr>
          <w:b/>
          <w:bCs/>
          <w:sz w:val="28"/>
          <w:szCs w:val="28"/>
          <w:lang w:eastAsia="ru-RU"/>
        </w:rPr>
        <w:t>6.1.</w:t>
      </w:r>
      <w:r w:rsidR="00E454F7">
        <w:rPr>
          <w:b/>
          <w:bCs/>
          <w:sz w:val="28"/>
          <w:szCs w:val="28"/>
          <w:lang w:val="ru-RU" w:eastAsia="ru-RU"/>
        </w:rPr>
        <w:t>4</w:t>
      </w:r>
      <w:r w:rsidRPr="001B7A71">
        <w:rPr>
          <w:b/>
          <w:bCs/>
          <w:sz w:val="28"/>
          <w:szCs w:val="28"/>
          <w:lang w:eastAsia="ru-RU"/>
        </w:rPr>
        <w:t xml:space="preserve">. </w:t>
      </w:r>
      <w:r w:rsidR="00256984" w:rsidRPr="001B7A71">
        <w:rPr>
          <w:b/>
          <w:bCs/>
          <w:sz w:val="28"/>
          <w:szCs w:val="28"/>
          <w:lang w:eastAsia="ru-RU"/>
        </w:rPr>
        <w:t>Мероприятия</w:t>
      </w:r>
      <w:r w:rsidR="00256984" w:rsidRPr="001B7A71">
        <w:rPr>
          <w:b/>
          <w:bCs/>
          <w:spacing w:val="-11"/>
          <w:sz w:val="28"/>
          <w:szCs w:val="28"/>
          <w:lang w:eastAsia="ru-RU"/>
        </w:rPr>
        <w:t xml:space="preserve"> </w:t>
      </w:r>
      <w:r w:rsidR="00256984" w:rsidRPr="001B7A71">
        <w:rPr>
          <w:b/>
          <w:bCs/>
          <w:sz w:val="28"/>
          <w:szCs w:val="28"/>
          <w:lang w:eastAsia="ru-RU"/>
        </w:rPr>
        <w:t>по</w:t>
      </w:r>
      <w:r w:rsidR="00256984" w:rsidRPr="001B7A71">
        <w:rPr>
          <w:b/>
          <w:bCs/>
          <w:spacing w:val="-6"/>
          <w:sz w:val="28"/>
          <w:szCs w:val="28"/>
          <w:lang w:eastAsia="ru-RU"/>
        </w:rPr>
        <w:t xml:space="preserve"> </w:t>
      </w:r>
      <w:r w:rsidR="00256984" w:rsidRPr="001B7A71">
        <w:rPr>
          <w:b/>
          <w:bCs/>
          <w:sz w:val="28"/>
          <w:szCs w:val="28"/>
          <w:lang w:eastAsia="ru-RU"/>
        </w:rPr>
        <w:t>предупреждению</w:t>
      </w:r>
      <w:r w:rsidR="00256984" w:rsidRPr="001B7A71">
        <w:rPr>
          <w:b/>
          <w:bCs/>
          <w:spacing w:val="-8"/>
          <w:sz w:val="28"/>
          <w:szCs w:val="28"/>
          <w:lang w:eastAsia="ru-RU"/>
        </w:rPr>
        <w:t xml:space="preserve"> </w:t>
      </w:r>
      <w:r w:rsidR="00256984" w:rsidRPr="001B7A71">
        <w:rPr>
          <w:b/>
          <w:bCs/>
          <w:sz w:val="28"/>
          <w:szCs w:val="28"/>
          <w:lang w:eastAsia="ru-RU"/>
        </w:rPr>
        <w:t>чрезвычайных</w:t>
      </w:r>
      <w:r w:rsidR="00256984" w:rsidRPr="001B7A71">
        <w:rPr>
          <w:b/>
          <w:bCs/>
          <w:spacing w:val="-6"/>
          <w:sz w:val="28"/>
          <w:szCs w:val="28"/>
          <w:lang w:eastAsia="ru-RU"/>
        </w:rPr>
        <w:t xml:space="preserve"> </w:t>
      </w:r>
      <w:r w:rsidR="00256984" w:rsidRPr="001B7A71">
        <w:rPr>
          <w:b/>
          <w:bCs/>
          <w:spacing w:val="-2"/>
          <w:sz w:val="28"/>
          <w:szCs w:val="28"/>
          <w:lang w:eastAsia="ru-RU"/>
        </w:rPr>
        <w:t>ситуаций</w:t>
      </w:r>
    </w:p>
    <w:p w14:paraId="2A58FE51" w14:textId="77777777" w:rsidR="00256984" w:rsidRPr="001B7A71" w:rsidRDefault="00256984" w:rsidP="00E30C59">
      <w:pPr>
        <w:overflowPunct w:val="0"/>
        <w:autoSpaceDE w:val="0"/>
        <w:autoSpaceDN w:val="0"/>
        <w:adjustRightInd w:val="0"/>
        <w:rPr>
          <w:b/>
          <w:bCs/>
          <w:sz w:val="28"/>
          <w:szCs w:val="28"/>
          <w:lang w:eastAsia="ru-RU"/>
        </w:rPr>
      </w:pPr>
    </w:p>
    <w:p w14:paraId="33213BD9" w14:textId="77777777" w:rsidR="00256984" w:rsidRPr="001B7A71" w:rsidRDefault="00256984" w:rsidP="008B5CE7">
      <w:pPr>
        <w:ind w:right="422" w:firstLine="707"/>
        <w:jc w:val="both"/>
        <w:rPr>
          <w:sz w:val="28"/>
          <w:szCs w:val="28"/>
          <w:lang w:eastAsia="ru-RU"/>
        </w:rPr>
      </w:pPr>
      <w:r w:rsidRPr="001B7A71">
        <w:rPr>
          <w:sz w:val="28"/>
          <w:szCs w:val="28"/>
          <w:lang w:eastAsia="ru-RU"/>
        </w:rPr>
        <w:t xml:space="preserve">При отработке месторождения должны быть предусмотрены следующие инженерно-технические мероприятия по предупреждению чрезвычайных ситуаций и по </w:t>
      </w:r>
      <w:proofErr w:type="spellStart"/>
      <w:r w:rsidRPr="001B7A71">
        <w:rPr>
          <w:sz w:val="28"/>
          <w:szCs w:val="28"/>
          <w:lang w:eastAsia="ru-RU"/>
        </w:rPr>
        <w:t>взрыво</w:t>
      </w:r>
      <w:proofErr w:type="spellEnd"/>
      <w:r w:rsidRPr="001B7A71">
        <w:rPr>
          <w:sz w:val="28"/>
          <w:szCs w:val="28"/>
          <w:lang w:eastAsia="ru-RU"/>
        </w:rPr>
        <w:t>- и пожаробезопасности:</w:t>
      </w:r>
    </w:p>
    <w:p w14:paraId="1D01C62E" w14:textId="77777777" w:rsidR="00256984" w:rsidRPr="001B7A71" w:rsidRDefault="00256984" w:rsidP="008B5CE7">
      <w:pPr>
        <w:widowControl w:val="0"/>
        <w:numPr>
          <w:ilvl w:val="0"/>
          <w:numId w:val="5"/>
        </w:numPr>
        <w:tabs>
          <w:tab w:val="left" w:pos="1197"/>
        </w:tabs>
        <w:overflowPunct w:val="0"/>
        <w:autoSpaceDE w:val="0"/>
        <w:autoSpaceDN w:val="0"/>
        <w:adjustRightInd w:val="0"/>
        <w:ind w:right="423" w:firstLine="708"/>
        <w:jc w:val="both"/>
        <w:rPr>
          <w:sz w:val="28"/>
          <w:szCs w:val="28"/>
          <w:lang w:eastAsia="ru-RU"/>
        </w:rPr>
      </w:pPr>
      <w:r w:rsidRPr="001B7A71">
        <w:rPr>
          <w:sz w:val="28"/>
          <w:szCs w:val="28"/>
          <w:lang w:eastAsia="ru-RU"/>
        </w:rPr>
        <w:t>объединенная диспетчеризация и управление взаимоувязанной системы обеспечения комплексной безопасности;</w:t>
      </w:r>
    </w:p>
    <w:p w14:paraId="681C9E16" w14:textId="77777777" w:rsidR="00256984" w:rsidRPr="001B7A71" w:rsidRDefault="00256984" w:rsidP="008B5CE7">
      <w:pPr>
        <w:widowControl w:val="0"/>
        <w:numPr>
          <w:ilvl w:val="0"/>
          <w:numId w:val="5"/>
        </w:numPr>
        <w:tabs>
          <w:tab w:val="left" w:pos="1271"/>
        </w:tabs>
        <w:overflowPunct w:val="0"/>
        <w:autoSpaceDE w:val="0"/>
        <w:autoSpaceDN w:val="0"/>
        <w:adjustRightInd w:val="0"/>
        <w:ind w:right="422" w:firstLine="708"/>
        <w:jc w:val="both"/>
        <w:rPr>
          <w:sz w:val="28"/>
          <w:szCs w:val="28"/>
          <w:lang w:eastAsia="ru-RU"/>
        </w:rPr>
      </w:pPr>
      <w:r w:rsidRPr="001B7A71">
        <w:rPr>
          <w:sz w:val="28"/>
          <w:szCs w:val="28"/>
          <w:lang w:eastAsia="ru-RU"/>
        </w:rPr>
        <w:t>системы охранной, противопожарной и тревожно-</w:t>
      </w:r>
      <w:proofErr w:type="spellStart"/>
      <w:r w:rsidRPr="001B7A71">
        <w:rPr>
          <w:sz w:val="28"/>
          <w:szCs w:val="28"/>
          <w:lang w:eastAsia="ru-RU"/>
        </w:rPr>
        <w:t>вызовной</w:t>
      </w:r>
      <w:proofErr w:type="spellEnd"/>
      <w:r w:rsidRPr="001B7A71">
        <w:rPr>
          <w:sz w:val="28"/>
          <w:szCs w:val="28"/>
          <w:lang w:eastAsia="ru-RU"/>
        </w:rPr>
        <w:t xml:space="preserve"> сигнализации, громкоговорящая связь, охранное и аварийное освещение, </w:t>
      </w:r>
      <w:r w:rsidRPr="001B7A71">
        <w:rPr>
          <w:spacing w:val="-2"/>
          <w:sz w:val="28"/>
          <w:szCs w:val="28"/>
          <w:lang w:eastAsia="ru-RU"/>
        </w:rPr>
        <w:t>видеонаблюдение;</w:t>
      </w:r>
    </w:p>
    <w:p w14:paraId="2CE9A7DB" w14:textId="77777777" w:rsidR="00256984" w:rsidRPr="001B7A71" w:rsidRDefault="00256984" w:rsidP="008B5CE7">
      <w:pPr>
        <w:widowControl w:val="0"/>
        <w:numPr>
          <w:ilvl w:val="0"/>
          <w:numId w:val="5"/>
        </w:numPr>
        <w:tabs>
          <w:tab w:val="left" w:pos="1031"/>
        </w:tabs>
        <w:overflowPunct w:val="0"/>
        <w:autoSpaceDE w:val="0"/>
        <w:autoSpaceDN w:val="0"/>
        <w:adjustRightInd w:val="0"/>
        <w:ind w:right="423" w:firstLine="707"/>
        <w:jc w:val="both"/>
        <w:rPr>
          <w:sz w:val="28"/>
          <w:szCs w:val="28"/>
          <w:lang w:eastAsia="ru-RU"/>
        </w:rPr>
      </w:pPr>
      <w:r w:rsidRPr="001B7A71">
        <w:rPr>
          <w:sz w:val="28"/>
          <w:szCs w:val="28"/>
          <w:lang w:eastAsia="ru-RU"/>
        </w:rPr>
        <w:t>организация и обеспечение эвакуации людей в случае возникновения пожарной, взрывной и др. опасностей, угрозы чрезвычайных ситуаций природного и техногенного характера.</w:t>
      </w:r>
    </w:p>
    <w:p w14:paraId="1AD94BAF" w14:textId="77777777" w:rsidR="00256984" w:rsidRPr="00B92EEC" w:rsidRDefault="00256984" w:rsidP="00E30C59">
      <w:pPr>
        <w:ind w:left="850" w:firstLine="540"/>
        <w:rPr>
          <w:b/>
          <w:bCs/>
          <w:i/>
          <w:iCs/>
          <w:sz w:val="28"/>
          <w:szCs w:val="28"/>
          <w:lang w:eastAsia="ru-RU"/>
        </w:rPr>
      </w:pPr>
      <w:r w:rsidRPr="00B92EEC">
        <w:rPr>
          <w:b/>
          <w:bCs/>
          <w:i/>
          <w:iCs/>
          <w:sz w:val="28"/>
          <w:szCs w:val="28"/>
          <w:u w:val="single"/>
          <w:lang w:eastAsia="ru-RU"/>
        </w:rPr>
        <w:t>Средства</w:t>
      </w:r>
      <w:r w:rsidRPr="00B92EEC">
        <w:rPr>
          <w:b/>
          <w:bCs/>
          <w:i/>
          <w:iCs/>
          <w:spacing w:val="-8"/>
          <w:szCs w:val="28"/>
          <w:u w:val="single"/>
          <w:lang w:eastAsia="ru-RU"/>
        </w:rPr>
        <w:t xml:space="preserve"> </w:t>
      </w:r>
      <w:r w:rsidRPr="00B92EEC">
        <w:rPr>
          <w:b/>
          <w:bCs/>
          <w:i/>
          <w:iCs/>
          <w:sz w:val="28"/>
          <w:szCs w:val="28"/>
          <w:u w:val="single"/>
          <w:lang w:eastAsia="ru-RU"/>
        </w:rPr>
        <w:t>и</w:t>
      </w:r>
      <w:r w:rsidRPr="00B92EEC">
        <w:rPr>
          <w:b/>
          <w:bCs/>
          <w:i/>
          <w:iCs/>
          <w:spacing w:val="-4"/>
          <w:szCs w:val="28"/>
          <w:u w:val="single"/>
          <w:lang w:eastAsia="ru-RU"/>
        </w:rPr>
        <w:t xml:space="preserve"> </w:t>
      </w:r>
      <w:r w:rsidRPr="00B92EEC">
        <w:rPr>
          <w:b/>
          <w:bCs/>
          <w:i/>
          <w:iCs/>
          <w:sz w:val="28"/>
          <w:szCs w:val="28"/>
          <w:u w:val="single"/>
          <w:lang w:eastAsia="ru-RU"/>
        </w:rPr>
        <w:t>мероприятия</w:t>
      </w:r>
      <w:r w:rsidRPr="00B92EEC">
        <w:rPr>
          <w:b/>
          <w:bCs/>
          <w:i/>
          <w:iCs/>
          <w:spacing w:val="-7"/>
          <w:szCs w:val="28"/>
          <w:u w:val="single"/>
          <w:lang w:eastAsia="ru-RU"/>
        </w:rPr>
        <w:t xml:space="preserve"> </w:t>
      </w:r>
      <w:r w:rsidRPr="00B92EEC">
        <w:rPr>
          <w:b/>
          <w:bCs/>
          <w:i/>
          <w:iCs/>
          <w:sz w:val="28"/>
          <w:szCs w:val="28"/>
          <w:u w:val="single"/>
          <w:lang w:eastAsia="ru-RU"/>
        </w:rPr>
        <w:t>по</w:t>
      </w:r>
      <w:r w:rsidRPr="00B92EEC">
        <w:rPr>
          <w:b/>
          <w:bCs/>
          <w:i/>
          <w:iCs/>
          <w:spacing w:val="-4"/>
          <w:szCs w:val="28"/>
          <w:u w:val="single"/>
          <w:lang w:eastAsia="ru-RU"/>
        </w:rPr>
        <w:t xml:space="preserve"> </w:t>
      </w:r>
      <w:r w:rsidRPr="00B92EEC">
        <w:rPr>
          <w:b/>
          <w:bCs/>
          <w:i/>
          <w:iCs/>
          <w:sz w:val="28"/>
          <w:szCs w:val="28"/>
          <w:u w:val="single"/>
          <w:lang w:eastAsia="ru-RU"/>
        </w:rPr>
        <w:t>защите</w:t>
      </w:r>
      <w:r w:rsidRPr="00B92EEC">
        <w:rPr>
          <w:b/>
          <w:bCs/>
          <w:i/>
          <w:iCs/>
          <w:spacing w:val="-5"/>
          <w:szCs w:val="28"/>
          <w:u w:val="single"/>
          <w:lang w:eastAsia="ru-RU"/>
        </w:rPr>
        <w:t xml:space="preserve"> </w:t>
      </w:r>
      <w:r w:rsidRPr="00B92EEC">
        <w:rPr>
          <w:b/>
          <w:bCs/>
          <w:i/>
          <w:iCs/>
          <w:spacing w:val="-4"/>
          <w:sz w:val="28"/>
          <w:szCs w:val="28"/>
          <w:u w:val="single"/>
          <w:lang w:eastAsia="ru-RU"/>
        </w:rPr>
        <w:t>людей</w:t>
      </w:r>
    </w:p>
    <w:p w14:paraId="1D394B39" w14:textId="77777777" w:rsidR="00256984" w:rsidRPr="00B92EEC" w:rsidRDefault="00256984" w:rsidP="008B5CE7">
      <w:pPr>
        <w:widowControl w:val="0"/>
        <w:numPr>
          <w:ilvl w:val="1"/>
          <w:numId w:val="4"/>
        </w:numPr>
        <w:tabs>
          <w:tab w:val="left" w:pos="1379"/>
        </w:tabs>
        <w:overflowPunct w:val="0"/>
        <w:autoSpaceDE w:val="0"/>
        <w:autoSpaceDN w:val="0"/>
        <w:adjustRightInd w:val="0"/>
        <w:ind w:right="423" w:firstLine="708"/>
        <w:jc w:val="both"/>
        <w:rPr>
          <w:sz w:val="28"/>
          <w:szCs w:val="28"/>
          <w:lang w:eastAsia="ru-RU"/>
        </w:rPr>
      </w:pPr>
      <w:r w:rsidRPr="00B92EEC">
        <w:rPr>
          <w:sz w:val="28"/>
          <w:szCs w:val="28"/>
          <w:lang w:eastAsia="ru-RU"/>
        </w:rPr>
        <w:t>Мероприятия по созданию и поддержанию готовности к применению сил и средств – техника, находящаяся в осенне-зимний период на базе, должна быть готова в любой момент к выезду на ликвидацию ЧС.</w:t>
      </w:r>
    </w:p>
    <w:p w14:paraId="3A078A98" w14:textId="77777777" w:rsidR="00256984" w:rsidRPr="00B92EEC" w:rsidRDefault="00256984" w:rsidP="008B5CE7">
      <w:pPr>
        <w:widowControl w:val="0"/>
        <w:numPr>
          <w:ilvl w:val="1"/>
          <w:numId w:val="4"/>
        </w:numPr>
        <w:tabs>
          <w:tab w:val="left" w:pos="1393"/>
        </w:tabs>
        <w:overflowPunct w:val="0"/>
        <w:autoSpaceDE w:val="0"/>
        <w:autoSpaceDN w:val="0"/>
        <w:adjustRightInd w:val="0"/>
        <w:ind w:right="422" w:firstLine="708"/>
        <w:jc w:val="both"/>
        <w:rPr>
          <w:sz w:val="28"/>
          <w:szCs w:val="28"/>
          <w:lang w:eastAsia="ru-RU"/>
        </w:rPr>
      </w:pPr>
      <w:r w:rsidRPr="00B92EEC">
        <w:rPr>
          <w:sz w:val="28"/>
          <w:szCs w:val="28"/>
          <w:lang w:eastAsia="ru-RU"/>
        </w:rPr>
        <w:t>Мероприятия по обучению работников - ежеквартальный инструктаж работников шахты, направление работников на курсы, проводимые Областным управлением по госконтролю за ЧС и ПБ.</w:t>
      </w:r>
    </w:p>
    <w:p w14:paraId="4E5CCE99" w14:textId="77777777" w:rsidR="00256984" w:rsidRPr="00B92EEC" w:rsidRDefault="00256984" w:rsidP="008B5CE7">
      <w:pPr>
        <w:widowControl w:val="0"/>
        <w:numPr>
          <w:ilvl w:val="1"/>
          <w:numId w:val="4"/>
        </w:numPr>
        <w:tabs>
          <w:tab w:val="left" w:pos="1223"/>
        </w:tabs>
        <w:overflowPunct w:val="0"/>
        <w:autoSpaceDE w:val="0"/>
        <w:autoSpaceDN w:val="0"/>
        <w:adjustRightInd w:val="0"/>
        <w:ind w:right="422" w:firstLine="708"/>
        <w:jc w:val="both"/>
        <w:rPr>
          <w:sz w:val="28"/>
          <w:szCs w:val="28"/>
          <w:lang w:eastAsia="ru-RU"/>
        </w:rPr>
      </w:pPr>
      <w:r w:rsidRPr="00B92EEC">
        <w:rPr>
          <w:sz w:val="28"/>
          <w:szCs w:val="28"/>
          <w:lang w:eastAsia="ru-RU"/>
        </w:rPr>
        <w:t>Мероприятия на случай возникновения чрезвычайных ситуаций - промышленным объектом разработан план ликвидации аварий, где подробно рассмотрены мероприятия по защите персонала объекта от ЧС.</w:t>
      </w:r>
    </w:p>
    <w:p w14:paraId="596E9434" w14:textId="77777777" w:rsidR="00256984" w:rsidRPr="00B92EEC" w:rsidRDefault="00256984" w:rsidP="008B5CE7">
      <w:pPr>
        <w:ind w:left="850" w:firstLine="540"/>
        <w:jc w:val="both"/>
        <w:rPr>
          <w:sz w:val="28"/>
          <w:szCs w:val="28"/>
          <w:lang w:eastAsia="ru-RU"/>
        </w:rPr>
      </w:pPr>
      <w:r w:rsidRPr="00B92EEC">
        <w:rPr>
          <w:sz w:val="28"/>
          <w:szCs w:val="28"/>
          <w:lang w:eastAsia="ru-RU"/>
        </w:rPr>
        <w:t>В</w:t>
      </w:r>
      <w:r w:rsidRPr="00B92EEC">
        <w:rPr>
          <w:spacing w:val="-7"/>
          <w:szCs w:val="28"/>
          <w:lang w:eastAsia="ru-RU"/>
        </w:rPr>
        <w:t xml:space="preserve"> </w:t>
      </w:r>
      <w:r w:rsidRPr="00B92EEC">
        <w:rPr>
          <w:sz w:val="28"/>
          <w:szCs w:val="28"/>
          <w:lang w:eastAsia="ru-RU"/>
        </w:rPr>
        <w:t>мероприятия</w:t>
      </w:r>
      <w:r w:rsidRPr="00B92EEC">
        <w:rPr>
          <w:spacing w:val="-3"/>
          <w:szCs w:val="28"/>
          <w:lang w:eastAsia="ru-RU"/>
        </w:rPr>
        <w:t xml:space="preserve"> </w:t>
      </w:r>
      <w:r w:rsidRPr="00B92EEC">
        <w:rPr>
          <w:sz w:val="28"/>
          <w:szCs w:val="28"/>
          <w:lang w:eastAsia="ru-RU"/>
        </w:rPr>
        <w:t>по</w:t>
      </w:r>
      <w:r w:rsidRPr="00B92EEC">
        <w:rPr>
          <w:spacing w:val="-3"/>
          <w:szCs w:val="28"/>
          <w:lang w:eastAsia="ru-RU"/>
        </w:rPr>
        <w:t xml:space="preserve"> </w:t>
      </w:r>
      <w:r w:rsidRPr="00B92EEC">
        <w:rPr>
          <w:sz w:val="28"/>
          <w:szCs w:val="28"/>
          <w:lang w:eastAsia="ru-RU"/>
        </w:rPr>
        <w:t>защите</w:t>
      </w:r>
      <w:r w:rsidRPr="00B92EEC">
        <w:rPr>
          <w:spacing w:val="-6"/>
          <w:szCs w:val="28"/>
          <w:lang w:eastAsia="ru-RU"/>
        </w:rPr>
        <w:t xml:space="preserve"> </w:t>
      </w:r>
      <w:r w:rsidRPr="00B92EEC">
        <w:rPr>
          <w:sz w:val="28"/>
          <w:szCs w:val="28"/>
          <w:lang w:eastAsia="ru-RU"/>
        </w:rPr>
        <w:t>персонала</w:t>
      </w:r>
      <w:r w:rsidRPr="00B92EEC">
        <w:rPr>
          <w:spacing w:val="-7"/>
          <w:szCs w:val="28"/>
          <w:lang w:eastAsia="ru-RU"/>
        </w:rPr>
        <w:t xml:space="preserve"> </w:t>
      </w:r>
      <w:r w:rsidRPr="00B92EEC">
        <w:rPr>
          <w:sz w:val="28"/>
          <w:szCs w:val="28"/>
          <w:lang w:eastAsia="ru-RU"/>
        </w:rPr>
        <w:t>объекта</w:t>
      </w:r>
      <w:r w:rsidRPr="00B92EEC">
        <w:rPr>
          <w:spacing w:val="-4"/>
          <w:szCs w:val="28"/>
          <w:lang w:eastAsia="ru-RU"/>
        </w:rPr>
        <w:t xml:space="preserve"> </w:t>
      </w:r>
      <w:r w:rsidRPr="00B92EEC">
        <w:rPr>
          <w:sz w:val="28"/>
          <w:szCs w:val="28"/>
          <w:lang w:eastAsia="ru-RU"/>
        </w:rPr>
        <w:t>в</w:t>
      </w:r>
      <w:r w:rsidRPr="00B92EEC">
        <w:rPr>
          <w:spacing w:val="-4"/>
          <w:szCs w:val="28"/>
          <w:lang w:eastAsia="ru-RU"/>
        </w:rPr>
        <w:t xml:space="preserve"> </w:t>
      </w:r>
      <w:r w:rsidRPr="00B92EEC">
        <w:rPr>
          <w:sz w:val="28"/>
          <w:szCs w:val="28"/>
          <w:lang w:eastAsia="ru-RU"/>
        </w:rPr>
        <w:t>случае</w:t>
      </w:r>
      <w:r w:rsidRPr="00B92EEC">
        <w:rPr>
          <w:spacing w:val="-4"/>
          <w:szCs w:val="28"/>
          <w:lang w:eastAsia="ru-RU"/>
        </w:rPr>
        <w:t xml:space="preserve"> </w:t>
      </w:r>
      <w:r w:rsidRPr="00B92EEC">
        <w:rPr>
          <w:sz w:val="28"/>
          <w:szCs w:val="28"/>
          <w:lang w:eastAsia="ru-RU"/>
        </w:rPr>
        <w:t>аварии</w:t>
      </w:r>
      <w:r w:rsidRPr="00B92EEC">
        <w:rPr>
          <w:spacing w:val="-3"/>
          <w:szCs w:val="28"/>
          <w:lang w:eastAsia="ru-RU"/>
        </w:rPr>
        <w:t xml:space="preserve"> </w:t>
      </w:r>
      <w:r w:rsidRPr="00B92EEC">
        <w:rPr>
          <w:spacing w:val="-2"/>
          <w:sz w:val="28"/>
          <w:szCs w:val="28"/>
          <w:lang w:eastAsia="ru-RU"/>
        </w:rPr>
        <w:t>входят:</w:t>
      </w:r>
    </w:p>
    <w:p w14:paraId="023879D1" w14:textId="77777777" w:rsidR="00256984" w:rsidRPr="00B92EEC" w:rsidRDefault="00256984" w:rsidP="008B5CE7">
      <w:pPr>
        <w:widowControl w:val="0"/>
        <w:numPr>
          <w:ilvl w:val="2"/>
          <w:numId w:val="4"/>
        </w:numPr>
        <w:tabs>
          <w:tab w:val="left" w:pos="1190"/>
        </w:tabs>
        <w:overflowPunct w:val="0"/>
        <w:autoSpaceDE w:val="0"/>
        <w:autoSpaceDN w:val="0"/>
        <w:adjustRightInd w:val="0"/>
        <w:ind w:left="1190" w:hanging="340"/>
        <w:jc w:val="both"/>
        <w:rPr>
          <w:sz w:val="28"/>
          <w:szCs w:val="28"/>
          <w:lang w:eastAsia="ru-RU"/>
        </w:rPr>
      </w:pPr>
      <w:r w:rsidRPr="00B92EEC">
        <w:rPr>
          <w:sz w:val="28"/>
          <w:szCs w:val="28"/>
          <w:lang w:eastAsia="ru-RU"/>
        </w:rPr>
        <w:t>способы</w:t>
      </w:r>
      <w:r w:rsidRPr="00B92EEC">
        <w:rPr>
          <w:spacing w:val="-7"/>
          <w:szCs w:val="28"/>
          <w:lang w:eastAsia="ru-RU"/>
        </w:rPr>
        <w:t xml:space="preserve"> </w:t>
      </w:r>
      <w:r w:rsidRPr="00B92EEC">
        <w:rPr>
          <w:sz w:val="28"/>
          <w:szCs w:val="28"/>
          <w:lang w:eastAsia="ru-RU"/>
        </w:rPr>
        <w:t>оповещения</w:t>
      </w:r>
      <w:r w:rsidRPr="00B92EEC">
        <w:rPr>
          <w:spacing w:val="-5"/>
          <w:szCs w:val="28"/>
          <w:lang w:eastAsia="ru-RU"/>
        </w:rPr>
        <w:t xml:space="preserve"> </w:t>
      </w:r>
      <w:r w:rsidRPr="00B92EEC">
        <w:rPr>
          <w:sz w:val="28"/>
          <w:szCs w:val="28"/>
          <w:lang w:eastAsia="ru-RU"/>
        </w:rPr>
        <w:t>об</w:t>
      </w:r>
      <w:r w:rsidRPr="00B92EEC">
        <w:rPr>
          <w:spacing w:val="-7"/>
          <w:szCs w:val="28"/>
          <w:lang w:eastAsia="ru-RU"/>
        </w:rPr>
        <w:t xml:space="preserve"> </w:t>
      </w:r>
      <w:r w:rsidRPr="00B92EEC">
        <w:rPr>
          <w:sz w:val="28"/>
          <w:szCs w:val="28"/>
          <w:lang w:eastAsia="ru-RU"/>
        </w:rPr>
        <w:t>аварии</w:t>
      </w:r>
      <w:r w:rsidRPr="00B92EEC">
        <w:rPr>
          <w:spacing w:val="-4"/>
          <w:szCs w:val="28"/>
          <w:lang w:eastAsia="ru-RU"/>
        </w:rPr>
        <w:t xml:space="preserve"> </w:t>
      </w:r>
      <w:r w:rsidRPr="00B92EEC">
        <w:rPr>
          <w:sz w:val="28"/>
          <w:szCs w:val="28"/>
          <w:lang w:eastAsia="ru-RU"/>
        </w:rPr>
        <w:t>всех</w:t>
      </w:r>
      <w:r w:rsidRPr="00B92EEC">
        <w:rPr>
          <w:spacing w:val="-4"/>
          <w:szCs w:val="28"/>
          <w:lang w:eastAsia="ru-RU"/>
        </w:rPr>
        <w:t xml:space="preserve"> </w:t>
      </w:r>
      <w:r w:rsidRPr="00B92EEC">
        <w:rPr>
          <w:spacing w:val="-2"/>
          <w:sz w:val="28"/>
          <w:szCs w:val="28"/>
          <w:lang w:eastAsia="ru-RU"/>
        </w:rPr>
        <w:t>участков;</w:t>
      </w:r>
    </w:p>
    <w:p w14:paraId="4BA6021E" w14:textId="77777777" w:rsidR="00256984" w:rsidRPr="00B92EEC" w:rsidRDefault="00256984" w:rsidP="008B5CE7">
      <w:pPr>
        <w:widowControl w:val="0"/>
        <w:numPr>
          <w:ilvl w:val="2"/>
          <w:numId w:val="4"/>
        </w:numPr>
        <w:tabs>
          <w:tab w:val="left" w:pos="1190"/>
        </w:tabs>
        <w:overflowPunct w:val="0"/>
        <w:autoSpaceDE w:val="0"/>
        <w:autoSpaceDN w:val="0"/>
        <w:adjustRightInd w:val="0"/>
        <w:ind w:left="1190" w:hanging="340"/>
        <w:jc w:val="both"/>
        <w:rPr>
          <w:sz w:val="28"/>
          <w:szCs w:val="28"/>
          <w:lang w:eastAsia="ru-RU"/>
        </w:rPr>
      </w:pPr>
      <w:r w:rsidRPr="00B92EEC">
        <w:rPr>
          <w:sz w:val="28"/>
          <w:szCs w:val="28"/>
          <w:lang w:eastAsia="ru-RU"/>
        </w:rPr>
        <w:t>пути</w:t>
      </w:r>
      <w:r w:rsidRPr="00B92EEC">
        <w:rPr>
          <w:spacing w:val="-4"/>
          <w:szCs w:val="28"/>
          <w:lang w:eastAsia="ru-RU"/>
        </w:rPr>
        <w:t xml:space="preserve"> </w:t>
      </w:r>
      <w:r w:rsidRPr="00B92EEC">
        <w:rPr>
          <w:sz w:val="28"/>
          <w:szCs w:val="28"/>
          <w:lang w:eastAsia="ru-RU"/>
        </w:rPr>
        <w:t>выхода</w:t>
      </w:r>
      <w:r w:rsidRPr="00B92EEC">
        <w:rPr>
          <w:spacing w:val="-6"/>
          <w:szCs w:val="28"/>
          <w:lang w:eastAsia="ru-RU"/>
        </w:rPr>
        <w:t xml:space="preserve"> </w:t>
      </w:r>
      <w:r w:rsidRPr="00B92EEC">
        <w:rPr>
          <w:sz w:val="28"/>
          <w:szCs w:val="28"/>
          <w:lang w:eastAsia="ru-RU"/>
        </w:rPr>
        <w:t>из</w:t>
      </w:r>
      <w:r w:rsidRPr="00B92EEC">
        <w:rPr>
          <w:spacing w:val="-4"/>
          <w:szCs w:val="28"/>
          <w:lang w:eastAsia="ru-RU"/>
        </w:rPr>
        <w:t xml:space="preserve"> </w:t>
      </w:r>
      <w:r w:rsidRPr="00B92EEC">
        <w:rPr>
          <w:sz w:val="28"/>
          <w:szCs w:val="28"/>
          <w:lang w:eastAsia="ru-RU"/>
        </w:rPr>
        <w:t>аварийного</w:t>
      </w:r>
      <w:r w:rsidRPr="00B92EEC">
        <w:rPr>
          <w:spacing w:val="-3"/>
          <w:szCs w:val="28"/>
          <w:lang w:eastAsia="ru-RU"/>
        </w:rPr>
        <w:t xml:space="preserve"> </w:t>
      </w:r>
      <w:r w:rsidRPr="00B92EEC">
        <w:rPr>
          <w:spacing w:val="-2"/>
          <w:sz w:val="28"/>
          <w:szCs w:val="28"/>
          <w:lang w:eastAsia="ru-RU"/>
        </w:rPr>
        <w:t>участка;</w:t>
      </w:r>
    </w:p>
    <w:p w14:paraId="3AAC25C6" w14:textId="77777777" w:rsidR="00256984" w:rsidRPr="00B92EEC" w:rsidRDefault="00256984" w:rsidP="008B5CE7">
      <w:pPr>
        <w:widowControl w:val="0"/>
        <w:numPr>
          <w:ilvl w:val="2"/>
          <w:numId w:val="4"/>
        </w:numPr>
        <w:tabs>
          <w:tab w:val="left" w:pos="1136"/>
          <w:tab w:val="left" w:pos="1190"/>
        </w:tabs>
        <w:overflowPunct w:val="0"/>
        <w:autoSpaceDE w:val="0"/>
        <w:autoSpaceDN w:val="0"/>
        <w:adjustRightInd w:val="0"/>
        <w:ind w:right="424" w:hanging="286"/>
        <w:jc w:val="both"/>
        <w:rPr>
          <w:sz w:val="28"/>
          <w:szCs w:val="28"/>
          <w:lang w:eastAsia="ru-RU"/>
        </w:rPr>
      </w:pPr>
      <w:r w:rsidRPr="00B92EEC">
        <w:rPr>
          <w:sz w:val="28"/>
          <w:szCs w:val="28"/>
          <w:lang w:eastAsia="ru-RU"/>
        </w:rPr>
        <w:lastRenderedPageBreak/>
        <w:t>назначение лиц, ответственных за выполнение отдельных мероприятий и расстановка постов безопасности.</w:t>
      </w:r>
    </w:p>
    <w:p w14:paraId="7931E47C" w14:textId="77777777" w:rsidR="00256984" w:rsidRPr="00B92EEC" w:rsidRDefault="00256984" w:rsidP="008B5CE7">
      <w:pPr>
        <w:widowControl w:val="0"/>
        <w:numPr>
          <w:ilvl w:val="1"/>
          <w:numId w:val="4"/>
        </w:numPr>
        <w:tabs>
          <w:tab w:val="left" w:pos="1304"/>
        </w:tabs>
        <w:overflowPunct w:val="0"/>
        <w:autoSpaceDE w:val="0"/>
        <w:autoSpaceDN w:val="0"/>
        <w:adjustRightInd w:val="0"/>
        <w:ind w:right="421" w:firstLine="708"/>
        <w:jc w:val="both"/>
        <w:rPr>
          <w:sz w:val="28"/>
          <w:szCs w:val="28"/>
          <w:lang w:eastAsia="ru-RU"/>
        </w:rPr>
      </w:pPr>
      <w:r w:rsidRPr="00B92EEC">
        <w:rPr>
          <w:sz w:val="28"/>
          <w:szCs w:val="28"/>
          <w:lang w:eastAsia="ru-RU"/>
        </w:rPr>
        <w:t>Порядок действия сил и средств – оповещение руководства предприятия, доставка техники в район ЧС, расчистка завалов.</w:t>
      </w:r>
    </w:p>
    <w:p w14:paraId="0A1754CC" w14:textId="77777777" w:rsidR="00256984" w:rsidRPr="00B92EEC" w:rsidRDefault="00256984" w:rsidP="008B5CE7">
      <w:pPr>
        <w:ind w:right="542" w:firstLine="888"/>
        <w:jc w:val="both"/>
        <w:rPr>
          <w:sz w:val="28"/>
          <w:szCs w:val="28"/>
          <w:lang w:eastAsia="ru-RU"/>
        </w:rPr>
      </w:pPr>
      <w:r w:rsidRPr="00B92EEC">
        <w:rPr>
          <w:sz w:val="28"/>
          <w:szCs w:val="28"/>
          <w:lang w:eastAsia="ru-RU"/>
        </w:rPr>
        <w:t>В соответствии с планами ликвидации аварий производится аварийное отключение оборудования. Оповещение персонала об аварии во всех случаях осуществляется не менее чем двумя независящими друг от друга способами. В качестве систем аварийного оповещения на рудниках и шахтах республики применяются:</w:t>
      </w:r>
    </w:p>
    <w:p w14:paraId="3C1CD161" w14:textId="77777777" w:rsidR="00256984" w:rsidRPr="00B92EEC" w:rsidRDefault="00256984">
      <w:pPr>
        <w:widowControl w:val="0"/>
        <w:numPr>
          <w:ilvl w:val="0"/>
          <w:numId w:val="29"/>
        </w:numPr>
        <w:tabs>
          <w:tab w:val="left" w:pos="1419"/>
        </w:tabs>
        <w:overflowPunct w:val="0"/>
        <w:autoSpaceDE w:val="0"/>
        <w:autoSpaceDN w:val="0"/>
        <w:adjustRightInd w:val="0"/>
        <w:ind w:hanging="283"/>
        <w:rPr>
          <w:sz w:val="28"/>
          <w:szCs w:val="28"/>
          <w:lang w:eastAsia="ru-RU"/>
        </w:rPr>
      </w:pPr>
      <w:r w:rsidRPr="00B92EEC">
        <w:rPr>
          <w:sz w:val="28"/>
          <w:szCs w:val="28"/>
          <w:lang w:eastAsia="ru-RU"/>
        </w:rPr>
        <w:t>световая</w:t>
      </w:r>
      <w:r w:rsidRPr="00B92EEC">
        <w:rPr>
          <w:spacing w:val="-12"/>
          <w:szCs w:val="28"/>
          <w:lang w:eastAsia="ru-RU"/>
        </w:rPr>
        <w:t xml:space="preserve"> </w:t>
      </w:r>
      <w:r w:rsidRPr="00B92EEC">
        <w:rPr>
          <w:sz w:val="28"/>
          <w:szCs w:val="28"/>
          <w:lang w:eastAsia="ru-RU"/>
        </w:rPr>
        <w:t>сигнализация</w:t>
      </w:r>
      <w:r w:rsidRPr="00B92EEC">
        <w:rPr>
          <w:spacing w:val="-6"/>
          <w:szCs w:val="28"/>
          <w:lang w:eastAsia="ru-RU"/>
        </w:rPr>
        <w:t xml:space="preserve"> </w:t>
      </w:r>
      <w:r w:rsidRPr="00B92EEC">
        <w:rPr>
          <w:sz w:val="28"/>
          <w:szCs w:val="28"/>
          <w:lang w:eastAsia="ru-RU"/>
        </w:rPr>
        <w:t>(мигание</w:t>
      </w:r>
      <w:r w:rsidRPr="00B92EEC">
        <w:rPr>
          <w:spacing w:val="-9"/>
          <w:szCs w:val="28"/>
          <w:lang w:eastAsia="ru-RU"/>
        </w:rPr>
        <w:t xml:space="preserve"> </w:t>
      </w:r>
      <w:proofErr w:type="spellStart"/>
      <w:r w:rsidRPr="00B92EEC">
        <w:rPr>
          <w:sz w:val="28"/>
          <w:szCs w:val="28"/>
          <w:lang w:eastAsia="ru-RU"/>
        </w:rPr>
        <w:t>общешахтным</w:t>
      </w:r>
      <w:proofErr w:type="spellEnd"/>
      <w:r w:rsidRPr="00B92EEC">
        <w:rPr>
          <w:spacing w:val="-9"/>
          <w:szCs w:val="28"/>
          <w:lang w:eastAsia="ru-RU"/>
        </w:rPr>
        <w:t xml:space="preserve"> </w:t>
      </w:r>
      <w:r w:rsidRPr="00B92EEC">
        <w:rPr>
          <w:spacing w:val="-2"/>
          <w:sz w:val="28"/>
          <w:szCs w:val="28"/>
          <w:lang w:eastAsia="ru-RU"/>
        </w:rPr>
        <w:t>освещением);</w:t>
      </w:r>
    </w:p>
    <w:p w14:paraId="389943B7" w14:textId="77777777" w:rsidR="00256984" w:rsidRPr="00B92EEC" w:rsidRDefault="00256984">
      <w:pPr>
        <w:widowControl w:val="0"/>
        <w:numPr>
          <w:ilvl w:val="0"/>
          <w:numId w:val="29"/>
        </w:numPr>
        <w:tabs>
          <w:tab w:val="left" w:pos="1419"/>
          <w:tab w:val="left" w:pos="3389"/>
          <w:tab w:val="left" w:pos="4512"/>
          <w:tab w:val="left" w:pos="6516"/>
          <w:tab w:val="left" w:pos="7704"/>
          <w:tab w:val="left" w:pos="8045"/>
        </w:tabs>
        <w:overflowPunct w:val="0"/>
        <w:autoSpaceDE w:val="0"/>
        <w:autoSpaceDN w:val="0"/>
        <w:adjustRightInd w:val="0"/>
        <w:ind w:right="544"/>
        <w:jc w:val="both"/>
        <w:rPr>
          <w:sz w:val="28"/>
          <w:szCs w:val="28"/>
          <w:lang w:eastAsia="ru-RU"/>
        </w:rPr>
      </w:pPr>
      <w:r w:rsidRPr="00B92EEC">
        <w:rPr>
          <w:spacing w:val="-2"/>
          <w:sz w:val="28"/>
          <w:szCs w:val="28"/>
          <w:lang w:eastAsia="ru-RU"/>
        </w:rPr>
        <w:t>ароматическая</w:t>
      </w:r>
      <w:r w:rsidRPr="00B92EEC">
        <w:rPr>
          <w:szCs w:val="28"/>
          <w:lang w:eastAsia="ru-RU"/>
        </w:rPr>
        <w:tab/>
      </w:r>
      <w:r w:rsidRPr="00B92EEC">
        <w:rPr>
          <w:spacing w:val="-2"/>
          <w:sz w:val="28"/>
          <w:szCs w:val="28"/>
          <w:lang w:eastAsia="ru-RU"/>
        </w:rPr>
        <w:t>(подача</w:t>
      </w:r>
      <w:r w:rsidRPr="00B92EEC">
        <w:rPr>
          <w:szCs w:val="28"/>
          <w:lang w:eastAsia="ru-RU"/>
        </w:rPr>
        <w:tab/>
      </w:r>
      <w:r w:rsidRPr="00B92EEC">
        <w:rPr>
          <w:spacing w:val="-2"/>
          <w:sz w:val="28"/>
          <w:szCs w:val="28"/>
          <w:lang w:eastAsia="ru-RU"/>
        </w:rPr>
        <w:t>ароматических</w:t>
      </w:r>
      <w:r w:rsidRPr="00B92EEC">
        <w:rPr>
          <w:szCs w:val="28"/>
          <w:lang w:eastAsia="ru-RU"/>
        </w:rPr>
        <w:tab/>
      </w:r>
      <w:r w:rsidRPr="00B92EEC">
        <w:rPr>
          <w:spacing w:val="-2"/>
          <w:sz w:val="28"/>
          <w:szCs w:val="28"/>
          <w:lang w:eastAsia="ru-RU"/>
        </w:rPr>
        <w:t>веществ</w:t>
      </w:r>
      <w:r w:rsidRPr="00B92EEC">
        <w:rPr>
          <w:szCs w:val="28"/>
          <w:lang w:eastAsia="ru-RU"/>
        </w:rPr>
        <w:tab/>
      </w:r>
      <w:r w:rsidRPr="00B92EEC">
        <w:rPr>
          <w:spacing w:val="-10"/>
          <w:sz w:val="28"/>
          <w:szCs w:val="28"/>
          <w:lang w:eastAsia="ru-RU"/>
        </w:rPr>
        <w:t>в</w:t>
      </w:r>
      <w:r w:rsidRPr="00B92EEC">
        <w:rPr>
          <w:szCs w:val="28"/>
          <w:lang w:eastAsia="ru-RU"/>
        </w:rPr>
        <w:tab/>
      </w:r>
      <w:r w:rsidRPr="00B92EEC">
        <w:rPr>
          <w:spacing w:val="-2"/>
          <w:sz w:val="28"/>
          <w:szCs w:val="28"/>
          <w:lang w:eastAsia="ru-RU"/>
        </w:rPr>
        <w:t xml:space="preserve">подающую </w:t>
      </w:r>
      <w:r w:rsidRPr="00B92EEC">
        <w:rPr>
          <w:sz w:val="28"/>
          <w:szCs w:val="28"/>
          <w:lang w:eastAsia="ru-RU"/>
        </w:rPr>
        <w:t>струю воздуха);</w:t>
      </w:r>
    </w:p>
    <w:p w14:paraId="6AC79646" w14:textId="77777777" w:rsidR="00256984" w:rsidRPr="00B92EEC" w:rsidRDefault="00256984">
      <w:pPr>
        <w:widowControl w:val="0"/>
        <w:numPr>
          <w:ilvl w:val="0"/>
          <w:numId w:val="29"/>
        </w:numPr>
        <w:tabs>
          <w:tab w:val="left" w:pos="1419"/>
        </w:tabs>
        <w:overflowPunct w:val="0"/>
        <w:autoSpaceDE w:val="0"/>
        <w:autoSpaceDN w:val="0"/>
        <w:adjustRightInd w:val="0"/>
        <w:ind w:hanging="283"/>
        <w:jc w:val="both"/>
        <w:rPr>
          <w:sz w:val="28"/>
          <w:szCs w:val="28"/>
          <w:lang w:eastAsia="ru-RU"/>
        </w:rPr>
      </w:pPr>
      <w:r w:rsidRPr="00B92EEC">
        <w:rPr>
          <w:sz w:val="28"/>
          <w:szCs w:val="28"/>
          <w:lang w:eastAsia="ru-RU"/>
        </w:rPr>
        <w:t>телефонная</w:t>
      </w:r>
      <w:r w:rsidRPr="00B92EEC">
        <w:rPr>
          <w:spacing w:val="-7"/>
          <w:szCs w:val="28"/>
          <w:lang w:eastAsia="ru-RU"/>
        </w:rPr>
        <w:t xml:space="preserve"> </w:t>
      </w:r>
      <w:r w:rsidRPr="00B92EEC">
        <w:rPr>
          <w:sz w:val="28"/>
          <w:szCs w:val="28"/>
          <w:lang w:eastAsia="ru-RU"/>
        </w:rPr>
        <w:t>связь</w:t>
      </w:r>
      <w:r w:rsidRPr="00B92EEC">
        <w:rPr>
          <w:spacing w:val="-5"/>
          <w:szCs w:val="28"/>
          <w:lang w:eastAsia="ru-RU"/>
        </w:rPr>
        <w:t xml:space="preserve"> </w:t>
      </w:r>
      <w:r w:rsidRPr="00B92EEC">
        <w:rPr>
          <w:sz w:val="28"/>
          <w:szCs w:val="28"/>
          <w:lang w:eastAsia="ru-RU"/>
        </w:rPr>
        <w:t>в</w:t>
      </w:r>
      <w:r w:rsidRPr="00B92EEC">
        <w:rPr>
          <w:spacing w:val="-7"/>
          <w:szCs w:val="28"/>
          <w:lang w:eastAsia="ru-RU"/>
        </w:rPr>
        <w:t xml:space="preserve"> </w:t>
      </w:r>
      <w:r w:rsidRPr="00B92EEC">
        <w:rPr>
          <w:sz w:val="28"/>
          <w:szCs w:val="28"/>
          <w:lang w:eastAsia="ru-RU"/>
        </w:rPr>
        <w:t>качестве</w:t>
      </w:r>
      <w:r w:rsidRPr="00B92EEC">
        <w:rPr>
          <w:spacing w:val="-6"/>
          <w:szCs w:val="28"/>
          <w:lang w:eastAsia="ru-RU"/>
        </w:rPr>
        <w:t xml:space="preserve"> </w:t>
      </w:r>
      <w:r w:rsidRPr="00B92EEC">
        <w:rPr>
          <w:sz w:val="28"/>
          <w:szCs w:val="28"/>
          <w:lang w:eastAsia="ru-RU"/>
        </w:rPr>
        <w:t>канала</w:t>
      </w:r>
      <w:r w:rsidRPr="00B92EEC">
        <w:rPr>
          <w:spacing w:val="-4"/>
          <w:szCs w:val="28"/>
          <w:lang w:eastAsia="ru-RU"/>
        </w:rPr>
        <w:t xml:space="preserve"> </w:t>
      </w:r>
      <w:r w:rsidRPr="00B92EEC">
        <w:rPr>
          <w:sz w:val="28"/>
          <w:szCs w:val="28"/>
          <w:lang w:eastAsia="ru-RU"/>
        </w:rPr>
        <w:t>информации</w:t>
      </w:r>
      <w:r w:rsidRPr="00B92EEC">
        <w:rPr>
          <w:spacing w:val="-5"/>
          <w:szCs w:val="28"/>
          <w:lang w:eastAsia="ru-RU"/>
        </w:rPr>
        <w:t xml:space="preserve"> </w:t>
      </w:r>
      <w:r w:rsidRPr="00B92EEC">
        <w:rPr>
          <w:sz w:val="28"/>
          <w:szCs w:val="28"/>
          <w:lang w:eastAsia="ru-RU"/>
        </w:rPr>
        <w:t>об</w:t>
      </w:r>
      <w:r w:rsidRPr="00B92EEC">
        <w:rPr>
          <w:spacing w:val="-3"/>
          <w:szCs w:val="28"/>
          <w:lang w:eastAsia="ru-RU"/>
        </w:rPr>
        <w:t xml:space="preserve"> </w:t>
      </w:r>
      <w:r w:rsidRPr="00B92EEC">
        <w:rPr>
          <w:spacing w:val="-2"/>
          <w:sz w:val="28"/>
          <w:szCs w:val="28"/>
          <w:lang w:eastAsia="ru-RU"/>
        </w:rPr>
        <w:t>аварии;</w:t>
      </w:r>
    </w:p>
    <w:p w14:paraId="05DCF09F" w14:textId="77777777" w:rsidR="00256984" w:rsidRPr="00B92EEC" w:rsidRDefault="00256984">
      <w:pPr>
        <w:widowControl w:val="0"/>
        <w:numPr>
          <w:ilvl w:val="0"/>
          <w:numId w:val="29"/>
        </w:numPr>
        <w:tabs>
          <w:tab w:val="left" w:pos="1419"/>
        </w:tabs>
        <w:overflowPunct w:val="0"/>
        <w:autoSpaceDE w:val="0"/>
        <w:autoSpaceDN w:val="0"/>
        <w:adjustRightInd w:val="0"/>
        <w:ind w:hanging="283"/>
        <w:jc w:val="both"/>
        <w:rPr>
          <w:sz w:val="28"/>
          <w:szCs w:val="28"/>
          <w:lang w:eastAsia="ru-RU"/>
        </w:rPr>
      </w:pPr>
      <w:r w:rsidRPr="00B92EEC">
        <w:rPr>
          <w:sz w:val="28"/>
          <w:szCs w:val="28"/>
          <w:lang w:eastAsia="ru-RU"/>
        </w:rPr>
        <w:t>системы</w:t>
      </w:r>
      <w:r w:rsidRPr="00B92EEC">
        <w:rPr>
          <w:spacing w:val="-6"/>
          <w:szCs w:val="28"/>
          <w:lang w:eastAsia="ru-RU"/>
        </w:rPr>
        <w:t xml:space="preserve"> </w:t>
      </w:r>
      <w:r w:rsidRPr="00B92EEC">
        <w:rPr>
          <w:sz w:val="28"/>
          <w:szCs w:val="28"/>
          <w:lang w:eastAsia="ru-RU"/>
        </w:rPr>
        <w:t>позиционирования</w:t>
      </w:r>
      <w:r w:rsidRPr="00B92EEC">
        <w:rPr>
          <w:spacing w:val="-6"/>
          <w:szCs w:val="28"/>
          <w:lang w:eastAsia="ru-RU"/>
        </w:rPr>
        <w:t xml:space="preserve"> </w:t>
      </w:r>
      <w:r w:rsidRPr="00B92EEC">
        <w:rPr>
          <w:sz w:val="28"/>
          <w:szCs w:val="28"/>
          <w:lang w:eastAsia="ru-RU"/>
        </w:rPr>
        <w:t>и</w:t>
      </w:r>
      <w:r w:rsidRPr="00B92EEC">
        <w:rPr>
          <w:spacing w:val="-8"/>
          <w:szCs w:val="28"/>
          <w:lang w:eastAsia="ru-RU"/>
        </w:rPr>
        <w:t xml:space="preserve"> </w:t>
      </w:r>
      <w:r w:rsidRPr="00B92EEC">
        <w:rPr>
          <w:sz w:val="28"/>
          <w:szCs w:val="28"/>
          <w:lang w:eastAsia="ru-RU"/>
        </w:rPr>
        <w:t>поиска</w:t>
      </w:r>
      <w:r w:rsidRPr="00B92EEC">
        <w:rPr>
          <w:spacing w:val="-6"/>
          <w:szCs w:val="28"/>
          <w:lang w:eastAsia="ru-RU"/>
        </w:rPr>
        <w:t xml:space="preserve"> </w:t>
      </w:r>
      <w:r w:rsidRPr="00B92EEC">
        <w:rPr>
          <w:spacing w:val="-2"/>
          <w:sz w:val="28"/>
          <w:szCs w:val="28"/>
          <w:lang w:eastAsia="ru-RU"/>
        </w:rPr>
        <w:t>персонала.</w:t>
      </w:r>
    </w:p>
    <w:p w14:paraId="0807BA8A" w14:textId="77777777" w:rsidR="00256984" w:rsidRPr="00B92EEC" w:rsidRDefault="00256984" w:rsidP="008B5CE7">
      <w:pPr>
        <w:ind w:right="419" w:firstLine="708"/>
        <w:jc w:val="both"/>
        <w:rPr>
          <w:sz w:val="28"/>
          <w:szCs w:val="28"/>
          <w:lang w:eastAsia="ru-RU"/>
        </w:rPr>
      </w:pPr>
      <w:r w:rsidRPr="00B92EEC">
        <w:rPr>
          <w:sz w:val="28"/>
          <w:szCs w:val="28"/>
          <w:lang w:eastAsia="ru-RU"/>
        </w:rPr>
        <w:t>Выводятся все люди, оказавшиеся в опасной зоне, за ее пределы. Эвакуируются из опасной зоны пострадавшие, при этом в первую очередь выносятся пострадавшие с явными признаками жизни. Организуется место для оказания первой помощи.</w:t>
      </w:r>
    </w:p>
    <w:p w14:paraId="2B8BEB25" w14:textId="77777777" w:rsidR="00256984" w:rsidRPr="00B92EEC" w:rsidRDefault="00256984" w:rsidP="008B5CE7">
      <w:pPr>
        <w:ind w:right="419" w:firstLine="708"/>
        <w:jc w:val="both"/>
        <w:rPr>
          <w:sz w:val="28"/>
          <w:szCs w:val="28"/>
          <w:lang w:eastAsia="ru-RU"/>
        </w:rPr>
      </w:pPr>
      <w:r w:rsidRPr="00B92EEC">
        <w:rPr>
          <w:sz w:val="28"/>
          <w:szCs w:val="28"/>
          <w:lang w:eastAsia="ru-RU"/>
        </w:rPr>
        <w:t>Обследуется аварийная зона, проверяется полный вывод людей из нее, и ее границ. Аварийная зона ограждается, по внешним ее границам выставляются посты из проинструктированных рабочих, с целью предупреждения входа в нее людей. Организация тушения пожара возлагается на руководителя организации. Тушение пожара производится в соответствии с оперативным планом.</w:t>
      </w:r>
    </w:p>
    <w:p w14:paraId="31C8A7F5" w14:textId="77777777" w:rsidR="00256984" w:rsidRPr="00B92EEC" w:rsidRDefault="00256984" w:rsidP="008B5CE7">
      <w:pPr>
        <w:ind w:left="850" w:firstLine="540"/>
        <w:jc w:val="both"/>
        <w:rPr>
          <w:sz w:val="28"/>
          <w:szCs w:val="28"/>
          <w:lang w:eastAsia="ru-RU"/>
        </w:rPr>
      </w:pPr>
      <w:r w:rsidRPr="00B92EEC">
        <w:rPr>
          <w:sz w:val="28"/>
          <w:szCs w:val="28"/>
          <w:lang w:eastAsia="ru-RU"/>
        </w:rPr>
        <w:t>Руководитель</w:t>
      </w:r>
      <w:r w:rsidRPr="00B92EEC">
        <w:rPr>
          <w:spacing w:val="-10"/>
          <w:szCs w:val="28"/>
          <w:lang w:eastAsia="ru-RU"/>
        </w:rPr>
        <w:t xml:space="preserve"> </w:t>
      </w:r>
      <w:r w:rsidRPr="00B92EEC">
        <w:rPr>
          <w:spacing w:val="-2"/>
          <w:sz w:val="28"/>
          <w:szCs w:val="28"/>
          <w:lang w:eastAsia="ru-RU"/>
        </w:rPr>
        <w:t>организации:</w:t>
      </w:r>
    </w:p>
    <w:p w14:paraId="79E040B6" w14:textId="77777777" w:rsidR="00256984" w:rsidRPr="00B92EEC" w:rsidRDefault="00256984">
      <w:pPr>
        <w:widowControl w:val="0"/>
        <w:numPr>
          <w:ilvl w:val="0"/>
          <w:numId w:val="28"/>
        </w:numPr>
        <w:tabs>
          <w:tab w:val="left" w:pos="1219"/>
        </w:tabs>
        <w:overflowPunct w:val="0"/>
        <w:autoSpaceDE w:val="0"/>
        <w:autoSpaceDN w:val="0"/>
        <w:adjustRightInd w:val="0"/>
        <w:ind w:left="1219" w:hanging="369"/>
        <w:jc w:val="both"/>
        <w:rPr>
          <w:sz w:val="28"/>
          <w:szCs w:val="28"/>
          <w:lang w:eastAsia="ru-RU"/>
        </w:rPr>
      </w:pPr>
      <w:r w:rsidRPr="00B92EEC">
        <w:rPr>
          <w:sz w:val="28"/>
          <w:szCs w:val="28"/>
          <w:lang w:eastAsia="ru-RU"/>
        </w:rPr>
        <w:t>организует</w:t>
      </w:r>
      <w:r w:rsidRPr="00B92EEC">
        <w:rPr>
          <w:spacing w:val="-10"/>
          <w:szCs w:val="28"/>
          <w:lang w:eastAsia="ru-RU"/>
        </w:rPr>
        <w:t xml:space="preserve"> </w:t>
      </w:r>
      <w:r w:rsidRPr="00B92EEC">
        <w:rPr>
          <w:sz w:val="28"/>
          <w:szCs w:val="28"/>
          <w:lang w:eastAsia="ru-RU"/>
        </w:rPr>
        <w:t>своевременный</w:t>
      </w:r>
      <w:r w:rsidRPr="00B92EEC">
        <w:rPr>
          <w:spacing w:val="-6"/>
          <w:szCs w:val="28"/>
          <w:lang w:eastAsia="ru-RU"/>
        </w:rPr>
        <w:t xml:space="preserve"> </w:t>
      </w:r>
      <w:r w:rsidRPr="00B92EEC">
        <w:rPr>
          <w:sz w:val="28"/>
          <w:szCs w:val="28"/>
          <w:lang w:eastAsia="ru-RU"/>
        </w:rPr>
        <w:t>вызов</w:t>
      </w:r>
      <w:r w:rsidRPr="00B92EEC">
        <w:rPr>
          <w:spacing w:val="-7"/>
          <w:szCs w:val="28"/>
          <w:lang w:eastAsia="ru-RU"/>
        </w:rPr>
        <w:t xml:space="preserve"> </w:t>
      </w:r>
      <w:r w:rsidRPr="00B92EEC">
        <w:rPr>
          <w:sz w:val="28"/>
          <w:szCs w:val="28"/>
          <w:lang w:eastAsia="ru-RU"/>
        </w:rPr>
        <w:t>свободных</w:t>
      </w:r>
      <w:r w:rsidRPr="00B92EEC">
        <w:rPr>
          <w:spacing w:val="-6"/>
          <w:szCs w:val="28"/>
          <w:lang w:eastAsia="ru-RU"/>
        </w:rPr>
        <w:t xml:space="preserve"> </w:t>
      </w:r>
      <w:r w:rsidRPr="00B92EEC">
        <w:rPr>
          <w:sz w:val="28"/>
          <w:szCs w:val="28"/>
          <w:lang w:eastAsia="ru-RU"/>
        </w:rPr>
        <w:t>сил</w:t>
      </w:r>
      <w:r w:rsidRPr="00B92EEC">
        <w:rPr>
          <w:spacing w:val="-8"/>
          <w:szCs w:val="28"/>
          <w:lang w:eastAsia="ru-RU"/>
        </w:rPr>
        <w:t xml:space="preserve"> </w:t>
      </w:r>
      <w:r w:rsidRPr="00B92EEC">
        <w:rPr>
          <w:sz w:val="28"/>
          <w:szCs w:val="28"/>
          <w:lang w:eastAsia="ru-RU"/>
        </w:rPr>
        <w:t>пожарной</w:t>
      </w:r>
      <w:r w:rsidRPr="00B92EEC">
        <w:rPr>
          <w:spacing w:val="-6"/>
          <w:szCs w:val="28"/>
          <w:lang w:eastAsia="ru-RU"/>
        </w:rPr>
        <w:t xml:space="preserve"> </w:t>
      </w:r>
      <w:r w:rsidRPr="00B92EEC">
        <w:rPr>
          <w:spacing w:val="-2"/>
          <w:sz w:val="28"/>
          <w:szCs w:val="28"/>
          <w:lang w:eastAsia="ru-RU"/>
        </w:rPr>
        <w:t>охраны;</w:t>
      </w:r>
    </w:p>
    <w:p w14:paraId="2B1F76BC" w14:textId="77777777" w:rsidR="00256984" w:rsidRPr="00B92EEC" w:rsidRDefault="00256984">
      <w:pPr>
        <w:widowControl w:val="0"/>
        <w:numPr>
          <w:ilvl w:val="0"/>
          <w:numId w:val="28"/>
        </w:numPr>
        <w:tabs>
          <w:tab w:val="left" w:pos="1136"/>
          <w:tab w:val="left" w:pos="1221"/>
        </w:tabs>
        <w:overflowPunct w:val="0"/>
        <w:autoSpaceDE w:val="0"/>
        <w:autoSpaceDN w:val="0"/>
        <w:adjustRightInd w:val="0"/>
        <w:ind w:right="422" w:hanging="286"/>
        <w:jc w:val="both"/>
        <w:rPr>
          <w:sz w:val="28"/>
          <w:szCs w:val="28"/>
          <w:lang w:eastAsia="ru-RU"/>
        </w:rPr>
      </w:pPr>
      <w:r w:rsidRPr="00B92EEC">
        <w:rPr>
          <w:sz w:val="28"/>
          <w:szCs w:val="28"/>
          <w:lang w:eastAsia="ru-RU"/>
        </w:rPr>
        <w:tab/>
        <w:t>обеспечивает из своего запаса средствами пожаротушения, инструментами и инвентарем всех работников предприятия, выведенных на помощь пожарной охране.</w:t>
      </w:r>
    </w:p>
    <w:p w14:paraId="711AE46F" w14:textId="77777777" w:rsidR="00256984" w:rsidRDefault="00256984" w:rsidP="008B5CE7">
      <w:pPr>
        <w:overflowPunct w:val="0"/>
        <w:autoSpaceDE w:val="0"/>
        <w:autoSpaceDN w:val="0"/>
        <w:adjustRightInd w:val="0"/>
        <w:jc w:val="both"/>
        <w:rPr>
          <w:sz w:val="28"/>
          <w:szCs w:val="28"/>
          <w:lang w:val="ru-RU" w:eastAsia="ru-RU"/>
        </w:rPr>
      </w:pPr>
      <w:r w:rsidRPr="00B92EEC">
        <w:rPr>
          <w:sz w:val="28"/>
          <w:szCs w:val="28"/>
          <w:lang w:eastAsia="ru-RU"/>
        </w:rPr>
        <w:t>После ликвидации аварии производится осмотр и испытание оборудования, элементов конструкций зданий и сооружений.</w:t>
      </w:r>
    </w:p>
    <w:p w14:paraId="5E663706" w14:textId="77777777" w:rsidR="001B7A71" w:rsidRDefault="001B7A71" w:rsidP="008B5CE7">
      <w:pPr>
        <w:overflowPunct w:val="0"/>
        <w:autoSpaceDE w:val="0"/>
        <w:autoSpaceDN w:val="0"/>
        <w:adjustRightInd w:val="0"/>
        <w:jc w:val="both"/>
        <w:rPr>
          <w:sz w:val="28"/>
          <w:szCs w:val="28"/>
          <w:lang w:val="ru-RU" w:eastAsia="ru-RU"/>
        </w:rPr>
      </w:pPr>
    </w:p>
    <w:p w14:paraId="17AD9464" w14:textId="77777777" w:rsidR="001B7A71" w:rsidRDefault="001B7A71" w:rsidP="008B5CE7">
      <w:pPr>
        <w:overflowPunct w:val="0"/>
        <w:autoSpaceDE w:val="0"/>
        <w:autoSpaceDN w:val="0"/>
        <w:adjustRightInd w:val="0"/>
        <w:jc w:val="both"/>
        <w:rPr>
          <w:sz w:val="28"/>
          <w:szCs w:val="28"/>
          <w:lang w:val="ru-RU" w:eastAsia="ru-RU"/>
        </w:rPr>
      </w:pPr>
    </w:p>
    <w:p w14:paraId="3AC14C00" w14:textId="77777777" w:rsidR="001B7A71" w:rsidRDefault="001B7A71" w:rsidP="008B5CE7">
      <w:pPr>
        <w:overflowPunct w:val="0"/>
        <w:autoSpaceDE w:val="0"/>
        <w:autoSpaceDN w:val="0"/>
        <w:adjustRightInd w:val="0"/>
        <w:jc w:val="both"/>
        <w:rPr>
          <w:sz w:val="28"/>
          <w:szCs w:val="28"/>
          <w:lang w:val="ru-RU" w:eastAsia="ru-RU"/>
        </w:rPr>
      </w:pPr>
    </w:p>
    <w:p w14:paraId="5EA7308A" w14:textId="77777777" w:rsidR="001B7A71" w:rsidRDefault="001B7A71" w:rsidP="008B5CE7">
      <w:pPr>
        <w:overflowPunct w:val="0"/>
        <w:autoSpaceDE w:val="0"/>
        <w:autoSpaceDN w:val="0"/>
        <w:adjustRightInd w:val="0"/>
        <w:jc w:val="both"/>
        <w:rPr>
          <w:sz w:val="28"/>
          <w:szCs w:val="28"/>
          <w:lang w:val="ru-RU" w:eastAsia="ru-RU"/>
        </w:rPr>
      </w:pPr>
    </w:p>
    <w:p w14:paraId="5BB9B48D" w14:textId="77777777" w:rsidR="001B7A71" w:rsidRDefault="001B7A71" w:rsidP="008B5CE7">
      <w:pPr>
        <w:overflowPunct w:val="0"/>
        <w:autoSpaceDE w:val="0"/>
        <w:autoSpaceDN w:val="0"/>
        <w:adjustRightInd w:val="0"/>
        <w:jc w:val="both"/>
        <w:rPr>
          <w:sz w:val="28"/>
          <w:szCs w:val="28"/>
          <w:lang w:val="ru-RU" w:eastAsia="ru-RU"/>
        </w:rPr>
      </w:pPr>
    </w:p>
    <w:p w14:paraId="079BAA71" w14:textId="79E66E91" w:rsidR="001B7A71" w:rsidRPr="001B7A71" w:rsidRDefault="001B7A71" w:rsidP="008B5CE7">
      <w:pPr>
        <w:overflowPunct w:val="0"/>
        <w:autoSpaceDE w:val="0"/>
        <w:autoSpaceDN w:val="0"/>
        <w:adjustRightInd w:val="0"/>
        <w:jc w:val="both"/>
        <w:rPr>
          <w:sz w:val="28"/>
          <w:szCs w:val="28"/>
          <w:lang w:val="ru-RU" w:eastAsia="ru-RU"/>
        </w:rPr>
      </w:pPr>
      <w:r>
        <w:rPr>
          <w:sz w:val="28"/>
          <w:szCs w:val="28"/>
          <w:lang w:val="ru-RU" w:eastAsia="ru-RU"/>
        </w:rPr>
        <w:br w:type="page"/>
      </w:r>
    </w:p>
    <w:p w14:paraId="2FBA63DF" w14:textId="77777777" w:rsidR="00256984" w:rsidRPr="00B92EEC" w:rsidRDefault="00256984" w:rsidP="008B5CE7">
      <w:pPr>
        <w:overflowPunct w:val="0"/>
        <w:autoSpaceDE w:val="0"/>
        <w:autoSpaceDN w:val="0"/>
        <w:adjustRightInd w:val="0"/>
        <w:jc w:val="both"/>
        <w:rPr>
          <w:sz w:val="28"/>
          <w:szCs w:val="28"/>
          <w:lang w:eastAsia="ru-RU"/>
        </w:rPr>
      </w:pPr>
    </w:p>
    <w:p w14:paraId="1C962B12" w14:textId="77777777" w:rsidR="00256984" w:rsidRPr="00B92EEC" w:rsidRDefault="00256984">
      <w:pPr>
        <w:numPr>
          <w:ilvl w:val="0"/>
          <w:numId w:val="19"/>
        </w:numPr>
        <w:overflowPunct w:val="0"/>
        <w:autoSpaceDE w:val="0"/>
        <w:autoSpaceDN w:val="0"/>
        <w:adjustRightInd w:val="0"/>
        <w:contextualSpacing/>
        <w:jc w:val="center"/>
        <w:rPr>
          <w:b/>
          <w:sz w:val="28"/>
          <w:szCs w:val="28"/>
          <w:lang w:eastAsia="ru-RU"/>
        </w:rPr>
      </w:pPr>
      <w:r w:rsidRPr="00B92EEC">
        <w:rPr>
          <w:b/>
          <w:sz w:val="28"/>
          <w:szCs w:val="28"/>
          <w:lang w:eastAsia="ru-RU"/>
        </w:rPr>
        <w:t>ТЕХНИКА БЕЗОПАСНОСТИ И ОХРАНА ТРУДА</w:t>
      </w:r>
    </w:p>
    <w:p w14:paraId="47FF08D6" w14:textId="77777777" w:rsidR="00256984" w:rsidRPr="00B92EEC" w:rsidRDefault="00256984" w:rsidP="00256984">
      <w:pPr>
        <w:keepNext/>
        <w:spacing w:after="120"/>
        <w:jc w:val="center"/>
        <w:outlineLvl w:val="0"/>
        <w:rPr>
          <w:b/>
          <w:bCs/>
          <w:caps/>
          <w:kern w:val="32"/>
          <w:sz w:val="28"/>
          <w:szCs w:val="28"/>
          <w:lang w:eastAsia="ru-RU"/>
        </w:rPr>
      </w:pPr>
      <w:r w:rsidRPr="00B92EEC">
        <w:rPr>
          <w:b/>
          <w:bCs/>
          <w:caps/>
          <w:kern w:val="32"/>
          <w:sz w:val="28"/>
          <w:szCs w:val="28"/>
          <w:lang w:eastAsia="ru-RU"/>
        </w:rPr>
        <w:t>ПРОМЫШЛЕННАЯ БЕЗОПАСНОСТЬ</w:t>
      </w:r>
    </w:p>
    <w:p w14:paraId="1E02D588" w14:textId="77777777" w:rsidR="00256984" w:rsidRPr="00B92EEC" w:rsidRDefault="00256984" w:rsidP="00A90346">
      <w:pPr>
        <w:keepNext/>
        <w:overflowPunct w:val="0"/>
        <w:autoSpaceDE w:val="0"/>
        <w:autoSpaceDN w:val="0"/>
        <w:adjustRightInd w:val="0"/>
        <w:outlineLvl w:val="1"/>
        <w:rPr>
          <w:rFonts w:ascii="Times New Roman CYR" w:hAnsi="Times New Roman CYR"/>
          <w:b/>
          <w:bCs/>
          <w:iCs/>
          <w:sz w:val="28"/>
          <w:szCs w:val="28"/>
        </w:rPr>
      </w:pPr>
      <w:r w:rsidRPr="00B92EEC">
        <w:rPr>
          <w:b/>
          <w:bCs/>
          <w:iCs/>
          <w:sz w:val="28"/>
          <w:szCs w:val="28"/>
        </w:rPr>
        <w:t>7.1 Общие положения</w:t>
      </w:r>
    </w:p>
    <w:p w14:paraId="6DC68970"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Раздел разработан в соответствии с требованиями:</w:t>
      </w:r>
    </w:p>
    <w:p w14:paraId="74936F04"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 Кодекса РК «О недрах и недропользовании»;</w:t>
      </w:r>
    </w:p>
    <w:p w14:paraId="5716EADB"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 Закона РК «О гражданской защите»;</w:t>
      </w:r>
    </w:p>
    <w:p w14:paraId="253CBDE2"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 Технического регламента «Об общих требованиях к обеспечению промышленной безопасности»;</w:t>
      </w:r>
    </w:p>
    <w:p w14:paraId="264D5747"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 Правил по обеспечению промышленной безопасности при ведении горных работ (утв. приказом МЧС РК);</w:t>
      </w:r>
    </w:p>
    <w:p w14:paraId="0019FFE9" w14:textId="77777777" w:rsidR="00256984" w:rsidRPr="00B92EEC" w:rsidRDefault="00256984" w:rsidP="00256984">
      <w:pPr>
        <w:overflowPunct w:val="0"/>
        <w:autoSpaceDE w:val="0"/>
        <w:autoSpaceDN w:val="0"/>
        <w:adjustRightInd w:val="0"/>
        <w:rPr>
          <w:sz w:val="28"/>
          <w:szCs w:val="28"/>
          <w:lang w:eastAsia="ru-RU"/>
        </w:rPr>
      </w:pPr>
      <w:r w:rsidRPr="00B92EEC">
        <w:rPr>
          <w:sz w:val="28"/>
          <w:szCs w:val="28"/>
          <w:lang w:eastAsia="ru-RU"/>
        </w:rPr>
        <w:t>- Санитарных норм и норм охраны труда.</w:t>
      </w:r>
    </w:p>
    <w:p w14:paraId="007B3B35" w14:textId="77777777" w:rsidR="00256984" w:rsidRPr="001B7A71" w:rsidRDefault="00256984" w:rsidP="00256984">
      <w:pPr>
        <w:overflowPunct w:val="0"/>
        <w:autoSpaceDE w:val="0"/>
        <w:autoSpaceDN w:val="0"/>
        <w:adjustRightInd w:val="0"/>
        <w:rPr>
          <w:sz w:val="28"/>
          <w:szCs w:val="28"/>
          <w:lang w:eastAsia="ru-RU"/>
        </w:rPr>
      </w:pPr>
      <w:r w:rsidRPr="001B7A71">
        <w:rPr>
          <w:sz w:val="28"/>
          <w:szCs w:val="28"/>
          <w:lang w:eastAsia="ru-RU"/>
        </w:rPr>
        <w:t>Целью является обеспечение безопасного ведения горных работ, сохранения жизни и здоровья персонала, предупреждение аварий и инцидентов.</w:t>
      </w:r>
    </w:p>
    <w:p w14:paraId="129AFE28" w14:textId="77777777" w:rsidR="00256984" w:rsidRPr="001B7A71" w:rsidRDefault="00256984" w:rsidP="00256984">
      <w:pPr>
        <w:overflowPunct w:val="0"/>
        <w:autoSpaceDE w:val="0"/>
        <w:autoSpaceDN w:val="0"/>
        <w:adjustRightInd w:val="0"/>
        <w:ind w:firstLine="425"/>
        <w:rPr>
          <w:b/>
          <w:sz w:val="28"/>
          <w:szCs w:val="28"/>
          <w:lang w:eastAsia="ru-RU"/>
        </w:rPr>
      </w:pPr>
    </w:p>
    <w:p w14:paraId="5F14F239" w14:textId="77777777" w:rsidR="00256984" w:rsidRPr="001B7A71" w:rsidRDefault="00ED1671" w:rsidP="004F53C9">
      <w:pPr>
        <w:ind w:left="708" w:hanging="708"/>
        <w:rPr>
          <w:rFonts w:eastAsia="MS Mincho"/>
          <w:sz w:val="28"/>
          <w:szCs w:val="28"/>
          <w:lang w:eastAsia="ru-RU"/>
        </w:rPr>
      </w:pPr>
      <w:bookmarkStart w:id="61" w:name="_Toc325987804"/>
      <w:bookmarkStart w:id="62" w:name="_Toc327004396"/>
      <w:bookmarkStart w:id="63" w:name="_Toc326075573"/>
      <w:bookmarkStart w:id="64" w:name="_Toc326227350"/>
      <w:bookmarkStart w:id="65" w:name="_Toc326154842"/>
      <w:bookmarkStart w:id="66" w:name="_Toc327004315"/>
      <w:bookmarkStart w:id="67" w:name="_Toc326223472"/>
      <w:bookmarkStart w:id="68" w:name="_Toc326678790"/>
      <w:bookmarkStart w:id="69" w:name="_Toc325957530"/>
      <w:bookmarkStart w:id="70" w:name="_Toc326065413"/>
      <w:bookmarkStart w:id="71" w:name="_Toc325957687"/>
      <w:bookmarkStart w:id="72" w:name="_Toc325987880"/>
      <w:bookmarkStart w:id="73" w:name="_Toc344392392"/>
      <w:bookmarkStart w:id="74" w:name="_Toc326158271"/>
      <w:bookmarkStart w:id="75" w:name="_Toc326217760"/>
      <w:bookmarkStart w:id="76" w:name="_Toc326157152"/>
      <w:bookmarkStart w:id="77" w:name="_Toc326759244"/>
      <w:bookmarkStart w:id="78" w:name="_Toc325990144"/>
      <w:bookmarkStart w:id="79" w:name="_Toc326218106"/>
      <w:bookmarkStart w:id="80" w:name="_Toc327342161"/>
      <w:bookmarkStart w:id="81" w:name="_Toc327342162"/>
      <w:bookmarkStart w:id="82" w:name="_Toc348606738"/>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1B7A71">
        <w:rPr>
          <w:b/>
          <w:bCs/>
          <w:sz w:val="28"/>
          <w:szCs w:val="28"/>
          <w:lang w:eastAsia="ru-RU"/>
        </w:rPr>
        <w:t xml:space="preserve"> </w:t>
      </w:r>
      <w:r w:rsidR="00256984" w:rsidRPr="001B7A71">
        <w:rPr>
          <w:b/>
          <w:bCs/>
          <w:sz w:val="28"/>
          <w:szCs w:val="28"/>
          <w:lang w:eastAsia="ru-RU"/>
        </w:rPr>
        <w:t>7.1.</w:t>
      </w:r>
      <w:bookmarkEnd w:id="81"/>
      <w:bookmarkEnd w:id="82"/>
      <w:r w:rsidR="00256984" w:rsidRPr="001B7A71">
        <w:rPr>
          <w:b/>
          <w:bCs/>
          <w:sz w:val="28"/>
          <w:szCs w:val="28"/>
          <w:lang w:eastAsia="ru-RU"/>
        </w:rPr>
        <w:t>1</w:t>
      </w:r>
      <w:r w:rsidR="004F53C9" w:rsidRPr="001B7A71">
        <w:rPr>
          <w:b/>
          <w:sz w:val="28"/>
          <w:szCs w:val="28"/>
          <w:lang w:eastAsia="ru-RU"/>
        </w:rPr>
        <w:t xml:space="preserve">. </w:t>
      </w:r>
      <w:r w:rsidR="00256984" w:rsidRPr="001B7A71">
        <w:rPr>
          <w:b/>
          <w:sz w:val="28"/>
          <w:szCs w:val="28"/>
          <w:lang w:eastAsia="ru-RU"/>
        </w:rPr>
        <w:t>Нормативно-правовые акты при подземных горных работах в Республике Казахстан</w:t>
      </w:r>
    </w:p>
    <w:p w14:paraId="419D61E1" w14:textId="77777777" w:rsidR="00256984" w:rsidRPr="001B7A71" w:rsidRDefault="00256984" w:rsidP="008B5CE7">
      <w:pPr>
        <w:overflowPunct w:val="0"/>
        <w:autoSpaceDE w:val="0"/>
        <w:autoSpaceDN w:val="0"/>
        <w:adjustRightInd w:val="0"/>
        <w:ind w:firstLine="851"/>
        <w:jc w:val="both"/>
        <w:rPr>
          <w:sz w:val="28"/>
          <w:szCs w:val="28"/>
          <w:lang w:eastAsia="ru-RU"/>
        </w:rPr>
      </w:pPr>
      <w:r w:rsidRPr="001B7A71">
        <w:rPr>
          <w:sz w:val="28"/>
          <w:szCs w:val="28"/>
          <w:lang w:eastAsia="ru-RU"/>
        </w:rPr>
        <w:t>Ниже приведены основные нормативно-правовые акты Республики Казахстан, регулирующие вопросы техники безопасности и охраны труда при подземных горных работах. Эти документы являются обязательными к учету при разработке Плана горных работ.</w:t>
      </w:r>
    </w:p>
    <w:p w14:paraId="76BF4C95" w14:textId="77777777" w:rsidR="005B6410" w:rsidRPr="00B92EEC" w:rsidRDefault="005B6410" w:rsidP="005B6410">
      <w:pPr>
        <w:overflowPunct w:val="0"/>
        <w:autoSpaceDE w:val="0"/>
        <w:autoSpaceDN w:val="0"/>
        <w:adjustRightInd w:val="0"/>
        <w:jc w:val="right"/>
        <w:rPr>
          <w:lang w:eastAsia="ru-RU"/>
        </w:rPr>
      </w:pPr>
      <w:r w:rsidRPr="00B92EEC">
        <w:rPr>
          <w:lang w:eastAsia="ru-RU"/>
        </w:rPr>
        <w:t>Таблица 7.1.1.</w:t>
      </w:r>
    </w:p>
    <w:p w14:paraId="23E9F8A6" w14:textId="77777777" w:rsidR="00256984" w:rsidRPr="00B92EEC" w:rsidRDefault="00256984" w:rsidP="00256984">
      <w:pPr>
        <w:jc w:val="center"/>
        <w:rPr>
          <w:b/>
          <w:sz w:val="26"/>
          <w:szCs w:val="20"/>
          <w:lang w:eastAsia="ru-RU"/>
        </w:rPr>
      </w:pPr>
    </w:p>
    <w:tbl>
      <w:tblPr>
        <w:tblStyle w:val="133"/>
        <w:tblW w:w="10060" w:type="dxa"/>
        <w:tblInd w:w="-431" w:type="dxa"/>
        <w:tblLook w:val="04A0" w:firstRow="1" w:lastRow="0" w:firstColumn="1" w:lastColumn="0" w:noHBand="0" w:noVBand="1"/>
      </w:tblPr>
      <w:tblGrid>
        <w:gridCol w:w="704"/>
        <w:gridCol w:w="3969"/>
        <w:gridCol w:w="1985"/>
        <w:gridCol w:w="3402"/>
      </w:tblGrid>
      <w:tr w:rsidR="00256984" w:rsidRPr="008750F8" w14:paraId="49CC910C" w14:textId="77777777" w:rsidTr="000C45C8">
        <w:trPr>
          <w:cantSplit/>
        </w:trPr>
        <w:tc>
          <w:tcPr>
            <w:tcW w:w="704" w:type="dxa"/>
            <w:shd w:val="clear" w:color="auto" w:fill="EEECE1" w:themeFill="background2"/>
          </w:tcPr>
          <w:p w14:paraId="61F4D058" w14:textId="77777777" w:rsidR="00256984" w:rsidRPr="008750F8" w:rsidRDefault="00256984" w:rsidP="004F53C9">
            <w:pPr>
              <w:overflowPunct w:val="0"/>
              <w:autoSpaceDE w:val="0"/>
              <w:autoSpaceDN w:val="0"/>
              <w:adjustRightInd w:val="0"/>
              <w:jc w:val="center"/>
              <w:rPr>
                <w:b/>
                <w:bCs/>
              </w:rPr>
            </w:pPr>
            <w:r w:rsidRPr="008750F8">
              <w:rPr>
                <w:b/>
                <w:bCs/>
              </w:rPr>
              <w:t>№</w:t>
            </w:r>
          </w:p>
        </w:tc>
        <w:tc>
          <w:tcPr>
            <w:tcW w:w="3969" w:type="dxa"/>
            <w:shd w:val="clear" w:color="auto" w:fill="EEECE1" w:themeFill="background2"/>
          </w:tcPr>
          <w:p w14:paraId="07E9AA39" w14:textId="77777777" w:rsidR="00256984" w:rsidRPr="008750F8" w:rsidRDefault="00256984" w:rsidP="004F53C9">
            <w:pPr>
              <w:overflowPunct w:val="0"/>
              <w:autoSpaceDE w:val="0"/>
              <w:autoSpaceDN w:val="0"/>
              <w:adjustRightInd w:val="0"/>
              <w:jc w:val="center"/>
              <w:rPr>
                <w:b/>
                <w:bCs/>
              </w:rPr>
            </w:pPr>
            <w:r w:rsidRPr="008750F8">
              <w:rPr>
                <w:b/>
                <w:bCs/>
              </w:rPr>
              <w:t>Наименование НПА</w:t>
            </w:r>
          </w:p>
        </w:tc>
        <w:tc>
          <w:tcPr>
            <w:tcW w:w="1985" w:type="dxa"/>
            <w:shd w:val="clear" w:color="auto" w:fill="EEECE1" w:themeFill="background2"/>
          </w:tcPr>
          <w:p w14:paraId="2A33EF8D" w14:textId="77777777" w:rsidR="00256984" w:rsidRPr="008750F8" w:rsidRDefault="00256984" w:rsidP="004F53C9">
            <w:pPr>
              <w:overflowPunct w:val="0"/>
              <w:autoSpaceDE w:val="0"/>
              <w:autoSpaceDN w:val="0"/>
              <w:adjustRightInd w:val="0"/>
              <w:jc w:val="center"/>
              <w:rPr>
                <w:b/>
                <w:bCs/>
              </w:rPr>
            </w:pPr>
            <w:r w:rsidRPr="008750F8">
              <w:rPr>
                <w:b/>
                <w:bCs/>
              </w:rPr>
              <w:t>Номер и дата</w:t>
            </w:r>
          </w:p>
        </w:tc>
        <w:tc>
          <w:tcPr>
            <w:tcW w:w="3402" w:type="dxa"/>
            <w:shd w:val="clear" w:color="auto" w:fill="EEECE1" w:themeFill="background2"/>
          </w:tcPr>
          <w:p w14:paraId="2579B975" w14:textId="77777777" w:rsidR="00256984" w:rsidRPr="008750F8" w:rsidRDefault="00256984" w:rsidP="004F53C9">
            <w:pPr>
              <w:overflowPunct w:val="0"/>
              <w:autoSpaceDE w:val="0"/>
              <w:autoSpaceDN w:val="0"/>
              <w:adjustRightInd w:val="0"/>
              <w:jc w:val="center"/>
              <w:rPr>
                <w:b/>
                <w:bCs/>
              </w:rPr>
            </w:pPr>
            <w:r w:rsidRPr="008750F8">
              <w:rPr>
                <w:b/>
                <w:bCs/>
              </w:rPr>
              <w:t>Основные положения</w:t>
            </w:r>
          </w:p>
        </w:tc>
      </w:tr>
      <w:tr w:rsidR="004F53C9" w:rsidRPr="008750F8" w14:paraId="632ABD55" w14:textId="77777777" w:rsidTr="000C45C8">
        <w:trPr>
          <w:cantSplit/>
        </w:trPr>
        <w:tc>
          <w:tcPr>
            <w:tcW w:w="704" w:type="dxa"/>
            <w:shd w:val="clear" w:color="auto" w:fill="EEECE1" w:themeFill="background2"/>
          </w:tcPr>
          <w:p w14:paraId="47E56781" w14:textId="77777777" w:rsidR="004F53C9" w:rsidRPr="008750F8" w:rsidRDefault="004F53C9" w:rsidP="004F53C9">
            <w:pPr>
              <w:overflowPunct w:val="0"/>
              <w:autoSpaceDE w:val="0"/>
              <w:autoSpaceDN w:val="0"/>
              <w:adjustRightInd w:val="0"/>
              <w:jc w:val="center"/>
              <w:rPr>
                <w:b/>
                <w:bCs/>
              </w:rPr>
            </w:pPr>
            <w:r w:rsidRPr="008750F8">
              <w:rPr>
                <w:b/>
                <w:bCs/>
              </w:rPr>
              <w:t>1</w:t>
            </w:r>
          </w:p>
        </w:tc>
        <w:tc>
          <w:tcPr>
            <w:tcW w:w="3969" w:type="dxa"/>
            <w:shd w:val="clear" w:color="auto" w:fill="EEECE1" w:themeFill="background2"/>
          </w:tcPr>
          <w:p w14:paraId="46C09A27" w14:textId="77777777" w:rsidR="004F53C9" w:rsidRPr="008750F8" w:rsidRDefault="004F53C9" w:rsidP="004F53C9">
            <w:pPr>
              <w:overflowPunct w:val="0"/>
              <w:autoSpaceDE w:val="0"/>
              <w:autoSpaceDN w:val="0"/>
              <w:adjustRightInd w:val="0"/>
              <w:jc w:val="center"/>
              <w:rPr>
                <w:b/>
                <w:bCs/>
              </w:rPr>
            </w:pPr>
            <w:r w:rsidRPr="008750F8">
              <w:rPr>
                <w:b/>
                <w:bCs/>
              </w:rPr>
              <w:t>2</w:t>
            </w:r>
          </w:p>
        </w:tc>
        <w:tc>
          <w:tcPr>
            <w:tcW w:w="1985" w:type="dxa"/>
            <w:shd w:val="clear" w:color="auto" w:fill="EEECE1" w:themeFill="background2"/>
          </w:tcPr>
          <w:p w14:paraId="65E69F49" w14:textId="77777777" w:rsidR="004F53C9" w:rsidRPr="008750F8" w:rsidRDefault="004F53C9" w:rsidP="004F53C9">
            <w:pPr>
              <w:overflowPunct w:val="0"/>
              <w:autoSpaceDE w:val="0"/>
              <w:autoSpaceDN w:val="0"/>
              <w:adjustRightInd w:val="0"/>
              <w:jc w:val="center"/>
              <w:rPr>
                <w:b/>
                <w:bCs/>
              </w:rPr>
            </w:pPr>
            <w:r w:rsidRPr="008750F8">
              <w:rPr>
                <w:b/>
                <w:bCs/>
              </w:rPr>
              <w:t>3</w:t>
            </w:r>
          </w:p>
        </w:tc>
        <w:tc>
          <w:tcPr>
            <w:tcW w:w="3402" w:type="dxa"/>
            <w:shd w:val="clear" w:color="auto" w:fill="EEECE1" w:themeFill="background2"/>
          </w:tcPr>
          <w:p w14:paraId="5B799A8B" w14:textId="77777777" w:rsidR="004F53C9" w:rsidRPr="008750F8" w:rsidRDefault="004F53C9" w:rsidP="004F53C9">
            <w:pPr>
              <w:overflowPunct w:val="0"/>
              <w:autoSpaceDE w:val="0"/>
              <w:autoSpaceDN w:val="0"/>
              <w:adjustRightInd w:val="0"/>
              <w:jc w:val="center"/>
              <w:rPr>
                <w:b/>
                <w:bCs/>
              </w:rPr>
            </w:pPr>
            <w:r w:rsidRPr="008750F8">
              <w:rPr>
                <w:b/>
                <w:bCs/>
              </w:rPr>
              <w:t>4</w:t>
            </w:r>
          </w:p>
        </w:tc>
      </w:tr>
      <w:tr w:rsidR="00256984" w:rsidRPr="008750F8" w14:paraId="3C9CB16A" w14:textId="77777777" w:rsidTr="000C45C8">
        <w:trPr>
          <w:cantSplit/>
        </w:trPr>
        <w:tc>
          <w:tcPr>
            <w:tcW w:w="704" w:type="dxa"/>
          </w:tcPr>
          <w:p w14:paraId="79AE42DD" w14:textId="77777777" w:rsidR="00256984" w:rsidRPr="008750F8" w:rsidRDefault="00256984" w:rsidP="00256984">
            <w:pPr>
              <w:overflowPunct w:val="0"/>
              <w:autoSpaceDE w:val="0"/>
              <w:autoSpaceDN w:val="0"/>
              <w:adjustRightInd w:val="0"/>
            </w:pPr>
            <w:r w:rsidRPr="008750F8">
              <w:t>1</w:t>
            </w:r>
          </w:p>
        </w:tc>
        <w:tc>
          <w:tcPr>
            <w:tcW w:w="3969" w:type="dxa"/>
          </w:tcPr>
          <w:p w14:paraId="2D480216" w14:textId="77777777" w:rsidR="00256984" w:rsidRPr="008750F8" w:rsidRDefault="00256984" w:rsidP="00256984">
            <w:pPr>
              <w:overflowPunct w:val="0"/>
              <w:autoSpaceDE w:val="0"/>
              <w:autoSpaceDN w:val="0"/>
              <w:adjustRightInd w:val="0"/>
            </w:pPr>
            <w:r w:rsidRPr="008750F8">
              <w:t>Кодекс «О недрах и недропользовании»</w:t>
            </w:r>
          </w:p>
        </w:tc>
        <w:tc>
          <w:tcPr>
            <w:tcW w:w="1985" w:type="dxa"/>
          </w:tcPr>
          <w:p w14:paraId="3E84CBC0" w14:textId="77777777" w:rsidR="00256984" w:rsidRPr="008750F8" w:rsidRDefault="00256984" w:rsidP="00256984">
            <w:pPr>
              <w:overflowPunct w:val="0"/>
              <w:autoSpaceDE w:val="0"/>
              <w:autoSpaceDN w:val="0"/>
              <w:adjustRightInd w:val="0"/>
              <w:rPr>
                <w:lang w:val="ru-RU"/>
              </w:rPr>
            </w:pPr>
            <w:r w:rsidRPr="008750F8">
              <w:t xml:space="preserve">№125-VI от </w:t>
            </w:r>
            <w:r w:rsidR="00AC5F95" w:rsidRPr="008750F8">
              <w:rPr>
                <w:lang w:val="ru-RU"/>
              </w:rPr>
              <w:t>09</w:t>
            </w:r>
            <w:r w:rsidRPr="008750F8">
              <w:t>.</w:t>
            </w:r>
            <w:r w:rsidR="00AC5F95" w:rsidRPr="008750F8">
              <w:rPr>
                <w:lang w:val="ru-RU"/>
              </w:rPr>
              <w:t>04</w:t>
            </w:r>
            <w:r w:rsidRPr="008750F8">
              <w:t>.20</w:t>
            </w:r>
            <w:r w:rsidR="003345D8" w:rsidRPr="008750F8">
              <w:rPr>
                <w:lang w:val="ru-RU"/>
              </w:rPr>
              <w:t>25г</w:t>
            </w:r>
          </w:p>
        </w:tc>
        <w:tc>
          <w:tcPr>
            <w:tcW w:w="3402" w:type="dxa"/>
          </w:tcPr>
          <w:p w14:paraId="078962B7" w14:textId="77777777" w:rsidR="00256984" w:rsidRPr="008750F8" w:rsidRDefault="00256984" w:rsidP="00256984">
            <w:pPr>
              <w:overflowPunct w:val="0"/>
              <w:autoSpaceDE w:val="0"/>
              <w:autoSpaceDN w:val="0"/>
              <w:adjustRightInd w:val="0"/>
            </w:pPr>
            <w:r w:rsidRPr="008750F8">
              <w:t>Право недропользования, проектирование, безопасность, ликвидация</w:t>
            </w:r>
          </w:p>
        </w:tc>
      </w:tr>
      <w:tr w:rsidR="00256984" w:rsidRPr="008750F8" w14:paraId="6F003D7C" w14:textId="77777777" w:rsidTr="000C45C8">
        <w:trPr>
          <w:cantSplit/>
        </w:trPr>
        <w:tc>
          <w:tcPr>
            <w:tcW w:w="704" w:type="dxa"/>
          </w:tcPr>
          <w:p w14:paraId="624F0C6B" w14:textId="77777777" w:rsidR="00256984" w:rsidRPr="008750F8" w:rsidRDefault="00256984" w:rsidP="00256984">
            <w:pPr>
              <w:overflowPunct w:val="0"/>
              <w:autoSpaceDE w:val="0"/>
              <w:autoSpaceDN w:val="0"/>
              <w:adjustRightInd w:val="0"/>
            </w:pPr>
            <w:r w:rsidRPr="008750F8">
              <w:t>2</w:t>
            </w:r>
          </w:p>
        </w:tc>
        <w:tc>
          <w:tcPr>
            <w:tcW w:w="3969" w:type="dxa"/>
          </w:tcPr>
          <w:p w14:paraId="0D9C47B4" w14:textId="77777777" w:rsidR="00256984" w:rsidRPr="008750F8" w:rsidRDefault="00256984" w:rsidP="00256984">
            <w:pPr>
              <w:overflowPunct w:val="0"/>
              <w:autoSpaceDE w:val="0"/>
              <w:autoSpaceDN w:val="0"/>
              <w:adjustRightInd w:val="0"/>
            </w:pPr>
            <w:r w:rsidRPr="008750F8">
              <w:t>Экологический кодекс РК</w:t>
            </w:r>
          </w:p>
        </w:tc>
        <w:tc>
          <w:tcPr>
            <w:tcW w:w="1985" w:type="dxa"/>
          </w:tcPr>
          <w:p w14:paraId="3F778E45" w14:textId="77777777" w:rsidR="00256984" w:rsidRPr="008750F8" w:rsidRDefault="00256984" w:rsidP="00256984">
            <w:pPr>
              <w:overflowPunct w:val="0"/>
              <w:autoSpaceDE w:val="0"/>
              <w:autoSpaceDN w:val="0"/>
              <w:adjustRightInd w:val="0"/>
              <w:rPr>
                <w:lang w:val="ru-RU"/>
              </w:rPr>
            </w:pPr>
            <w:r w:rsidRPr="008750F8">
              <w:t>№400-VI от 02.01.202</w:t>
            </w:r>
            <w:r w:rsidR="00504541" w:rsidRPr="008750F8">
              <w:rPr>
                <w:lang w:val="ru-RU"/>
              </w:rPr>
              <w:t>3</w:t>
            </w:r>
          </w:p>
        </w:tc>
        <w:tc>
          <w:tcPr>
            <w:tcW w:w="3402" w:type="dxa"/>
          </w:tcPr>
          <w:p w14:paraId="6899CAA6" w14:textId="77777777" w:rsidR="00256984" w:rsidRPr="008750F8" w:rsidRDefault="00256984" w:rsidP="00256984">
            <w:pPr>
              <w:overflowPunct w:val="0"/>
              <w:autoSpaceDE w:val="0"/>
              <w:autoSpaceDN w:val="0"/>
              <w:adjustRightInd w:val="0"/>
            </w:pPr>
            <w:r w:rsidRPr="008750F8">
              <w:t>ОВОС, эмиссии, рекультивация, экологические разрешения</w:t>
            </w:r>
          </w:p>
        </w:tc>
      </w:tr>
      <w:tr w:rsidR="00256984" w:rsidRPr="008750F8" w14:paraId="069F1698" w14:textId="77777777" w:rsidTr="000C45C8">
        <w:trPr>
          <w:cantSplit/>
        </w:trPr>
        <w:tc>
          <w:tcPr>
            <w:tcW w:w="704" w:type="dxa"/>
          </w:tcPr>
          <w:p w14:paraId="7743AF8F" w14:textId="77777777" w:rsidR="00256984" w:rsidRPr="008750F8" w:rsidRDefault="00256984" w:rsidP="00256984">
            <w:pPr>
              <w:overflowPunct w:val="0"/>
              <w:autoSpaceDE w:val="0"/>
              <w:autoSpaceDN w:val="0"/>
              <w:adjustRightInd w:val="0"/>
            </w:pPr>
            <w:r w:rsidRPr="008750F8">
              <w:t>3</w:t>
            </w:r>
          </w:p>
        </w:tc>
        <w:tc>
          <w:tcPr>
            <w:tcW w:w="3969" w:type="dxa"/>
          </w:tcPr>
          <w:p w14:paraId="7AB30857" w14:textId="77777777" w:rsidR="00256984" w:rsidRPr="008750F8" w:rsidRDefault="00504541" w:rsidP="00256984">
            <w:pPr>
              <w:overflowPunct w:val="0"/>
              <w:autoSpaceDE w:val="0"/>
              <w:autoSpaceDN w:val="0"/>
              <w:adjustRightInd w:val="0"/>
            </w:pPr>
            <w:r w:rsidRPr="008750F8">
              <w:t>Правила обеспечения промышленной безопасности для опасных производственных объектов, ведущих горные и геологоразведочные работы</w:t>
            </w:r>
          </w:p>
        </w:tc>
        <w:tc>
          <w:tcPr>
            <w:tcW w:w="1985" w:type="dxa"/>
          </w:tcPr>
          <w:p w14:paraId="4153FA80" w14:textId="77777777" w:rsidR="00256984" w:rsidRPr="008750F8" w:rsidRDefault="00256984" w:rsidP="00256984">
            <w:pPr>
              <w:overflowPunct w:val="0"/>
              <w:autoSpaceDE w:val="0"/>
              <w:autoSpaceDN w:val="0"/>
              <w:adjustRightInd w:val="0"/>
              <w:rPr>
                <w:lang w:val="ru-RU"/>
              </w:rPr>
            </w:pPr>
            <w:r w:rsidRPr="008750F8">
              <w:t>Приказ МИИР РК №35</w:t>
            </w:r>
            <w:r w:rsidR="00504541" w:rsidRPr="008750F8">
              <w:rPr>
                <w:lang w:val="ru-RU"/>
              </w:rPr>
              <w:t>2</w:t>
            </w:r>
            <w:r w:rsidRPr="008750F8">
              <w:t xml:space="preserve"> от </w:t>
            </w:r>
            <w:r w:rsidR="00504541" w:rsidRPr="008750F8">
              <w:rPr>
                <w:lang w:val="ru-RU"/>
              </w:rPr>
              <w:t>02</w:t>
            </w:r>
            <w:r w:rsidRPr="008750F8">
              <w:t>.1</w:t>
            </w:r>
            <w:r w:rsidR="00504541" w:rsidRPr="008750F8">
              <w:rPr>
                <w:lang w:val="ru-RU"/>
              </w:rPr>
              <w:t>0</w:t>
            </w:r>
            <w:r w:rsidRPr="008750F8">
              <w:t>.20</w:t>
            </w:r>
            <w:r w:rsidR="00504541" w:rsidRPr="008750F8">
              <w:rPr>
                <w:lang w:val="ru-RU"/>
              </w:rPr>
              <w:t>25г</w:t>
            </w:r>
          </w:p>
        </w:tc>
        <w:tc>
          <w:tcPr>
            <w:tcW w:w="3402" w:type="dxa"/>
          </w:tcPr>
          <w:p w14:paraId="4DBDD4F2" w14:textId="77777777" w:rsidR="00256984" w:rsidRPr="008750F8" w:rsidRDefault="00256984" w:rsidP="00256984">
            <w:pPr>
              <w:overflowPunct w:val="0"/>
              <w:autoSpaceDE w:val="0"/>
              <w:autoSpaceDN w:val="0"/>
              <w:adjustRightInd w:val="0"/>
            </w:pPr>
            <w:r w:rsidRPr="008750F8">
              <w:t>Требования к подземным выработкам, вентиляции, крепи, транспорту</w:t>
            </w:r>
          </w:p>
        </w:tc>
      </w:tr>
      <w:tr w:rsidR="00256984" w:rsidRPr="008750F8" w14:paraId="2A20FF9F" w14:textId="77777777" w:rsidTr="000C45C8">
        <w:trPr>
          <w:cantSplit/>
        </w:trPr>
        <w:tc>
          <w:tcPr>
            <w:tcW w:w="704" w:type="dxa"/>
          </w:tcPr>
          <w:p w14:paraId="20326E0F" w14:textId="77777777" w:rsidR="00256984" w:rsidRPr="008750F8" w:rsidRDefault="00256984" w:rsidP="00256984">
            <w:pPr>
              <w:overflowPunct w:val="0"/>
              <w:autoSpaceDE w:val="0"/>
              <w:autoSpaceDN w:val="0"/>
              <w:adjustRightInd w:val="0"/>
            </w:pPr>
            <w:r w:rsidRPr="008750F8">
              <w:t>4</w:t>
            </w:r>
          </w:p>
        </w:tc>
        <w:tc>
          <w:tcPr>
            <w:tcW w:w="3969" w:type="dxa"/>
          </w:tcPr>
          <w:p w14:paraId="49B4E8B3" w14:textId="77777777" w:rsidR="00256984" w:rsidRPr="008750F8" w:rsidRDefault="00504541" w:rsidP="00256984">
            <w:pPr>
              <w:overflowPunct w:val="0"/>
              <w:autoSpaceDE w:val="0"/>
              <w:autoSpaceDN w:val="0"/>
              <w:adjustRightInd w:val="0"/>
            </w:pPr>
            <w:r w:rsidRPr="008750F8">
              <w:t>Инструкции и Методики расчета</w:t>
            </w:r>
          </w:p>
        </w:tc>
        <w:tc>
          <w:tcPr>
            <w:tcW w:w="1985" w:type="dxa"/>
          </w:tcPr>
          <w:p w14:paraId="3C4FFE28" w14:textId="77777777" w:rsidR="00256984" w:rsidRPr="008750F8" w:rsidRDefault="00256984" w:rsidP="00256984">
            <w:pPr>
              <w:overflowPunct w:val="0"/>
              <w:autoSpaceDE w:val="0"/>
              <w:autoSpaceDN w:val="0"/>
              <w:adjustRightInd w:val="0"/>
              <w:rPr>
                <w:lang w:val="ru-RU"/>
              </w:rPr>
            </w:pPr>
            <w:r w:rsidRPr="008750F8">
              <w:t>Приказ МИИР РК №386 от 2</w:t>
            </w:r>
            <w:r w:rsidR="00504541" w:rsidRPr="008750F8">
              <w:rPr>
                <w:lang w:val="ru-RU"/>
              </w:rPr>
              <w:t>9</w:t>
            </w:r>
            <w:r w:rsidRPr="008750F8">
              <w:t>.</w:t>
            </w:r>
            <w:r w:rsidR="00504541" w:rsidRPr="008750F8">
              <w:rPr>
                <w:lang w:val="ru-RU"/>
              </w:rPr>
              <w:t>10</w:t>
            </w:r>
            <w:r w:rsidRPr="008750F8">
              <w:t>.20</w:t>
            </w:r>
            <w:r w:rsidR="00504541" w:rsidRPr="008750F8">
              <w:rPr>
                <w:lang w:val="ru-RU"/>
              </w:rPr>
              <w:t>21г</w:t>
            </w:r>
          </w:p>
        </w:tc>
        <w:tc>
          <w:tcPr>
            <w:tcW w:w="3402" w:type="dxa"/>
          </w:tcPr>
          <w:p w14:paraId="63D62A48" w14:textId="77777777" w:rsidR="00256984" w:rsidRPr="008750F8" w:rsidRDefault="00256984" w:rsidP="00256984">
            <w:pPr>
              <w:overflowPunct w:val="0"/>
              <w:autoSpaceDE w:val="0"/>
              <w:autoSpaceDN w:val="0"/>
              <w:adjustRightInd w:val="0"/>
            </w:pPr>
            <w:r w:rsidRPr="008750F8">
              <w:t>Порядок составления Плана ликвидации, расчет затрат</w:t>
            </w:r>
          </w:p>
        </w:tc>
      </w:tr>
      <w:tr w:rsidR="00256984" w:rsidRPr="008750F8" w14:paraId="51A78815" w14:textId="77777777" w:rsidTr="000C45C8">
        <w:trPr>
          <w:cantSplit/>
        </w:trPr>
        <w:tc>
          <w:tcPr>
            <w:tcW w:w="704" w:type="dxa"/>
          </w:tcPr>
          <w:p w14:paraId="4EFB4D14" w14:textId="77777777" w:rsidR="00256984" w:rsidRPr="008750F8" w:rsidRDefault="00256984" w:rsidP="00256984">
            <w:pPr>
              <w:overflowPunct w:val="0"/>
              <w:autoSpaceDE w:val="0"/>
              <w:autoSpaceDN w:val="0"/>
              <w:adjustRightInd w:val="0"/>
            </w:pPr>
            <w:r w:rsidRPr="008750F8">
              <w:t>5</w:t>
            </w:r>
          </w:p>
        </w:tc>
        <w:tc>
          <w:tcPr>
            <w:tcW w:w="3969" w:type="dxa"/>
          </w:tcPr>
          <w:p w14:paraId="19C8DBB3" w14:textId="77777777" w:rsidR="00256984" w:rsidRPr="008750F8" w:rsidRDefault="00256984" w:rsidP="00256984">
            <w:pPr>
              <w:overflowPunct w:val="0"/>
              <w:autoSpaceDE w:val="0"/>
              <w:autoSpaceDN w:val="0"/>
              <w:adjustRightInd w:val="0"/>
            </w:pPr>
            <w:r w:rsidRPr="008750F8">
              <w:t>Обновлённые правила безопасности (МЧС)</w:t>
            </w:r>
          </w:p>
        </w:tc>
        <w:tc>
          <w:tcPr>
            <w:tcW w:w="1985" w:type="dxa"/>
          </w:tcPr>
          <w:p w14:paraId="49A116ED" w14:textId="77777777" w:rsidR="00256984" w:rsidRPr="008750F8" w:rsidRDefault="00256984" w:rsidP="00256984">
            <w:pPr>
              <w:overflowPunct w:val="0"/>
              <w:autoSpaceDE w:val="0"/>
              <w:autoSpaceDN w:val="0"/>
              <w:adjustRightInd w:val="0"/>
            </w:pPr>
            <w:r w:rsidRPr="008750F8">
              <w:t>Приказ МЧС РК №382 от 14.07.2023</w:t>
            </w:r>
          </w:p>
        </w:tc>
        <w:tc>
          <w:tcPr>
            <w:tcW w:w="3402" w:type="dxa"/>
          </w:tcPr>
          <w:p w14:paraId="43F96514" w14:textId="77777777" w:rsidR="00256984" w:rsidRPr="008750F8" w:rsidRDefault="00256984" w:rsidP="00256984">
            <w:pPr>
              <w:overflowPunct w:val="0"/>
              <w:autoSpaceDE w:val="0"/>
              <w:autoSpaceDN w:val="0"/>
              <w:adjustRightInd w:val="0"/>
            </w:pPr>
            <w:r w:rsidRPr="008750F8">
              <w:t>Аварийная готовность, СИЗ, эвакуация, спасательные службы</w:t>
            </w:r>
          </w:p>
        </w:tc>
      </w:tr>
      <w:tr w:rsidR="00256984" w:rsidRPr="008750F8" w14:paraId="15739588" w14:textId="77777777" w:rsidTr="000C45C8">
        <w:trPr>
          <w:cantSplit/>
        </w:trPr>
        <w:tc>
          <w:tcPr>
            <w:tcW w:w="704" w:type="dxa"/>
          </w:tcPr>
          <w:p w14:paraId="231C62F9" w14:textId="77777777" w:rsidR="00256984" w:rsidRPr="008750F8" w:rsidRDefault="00256984" w:rsidP="00256984">
            <w:pPr>
              <w:overflowPunct w:val="0"/>
              <w:autoSpaceDE w:val="0"/>
              <w:autoSpaceDN w:val="0"/>
              <w:adjustRightInd w:val="0"/>
            </w:pPr>
            <w:r w:rsidRPr="008750F8">
              <w:t>6</w:t>
            </w:r>
          </w:p>
        </w:tc>
        <w:tc>
          <w:tcPr>
            <w:tcW w:w="3969" w:type="dxa"/>
          </w:tcPr>
          <w:p w14:paraId="130DC007" w14:textId="77777777" w:rsidR="00256984" w:rsidRPr="008750F8" w:rsidRDefault="00256984" w:rsidP="00256984">
            <w:pPr>
              <w:overflowPunct w:val="0"/>
              <w:autoSpaceDE w:val="0"/>
              <w:autoSpaceDN w:val="0"/>
              <w:adjustRightInd w:val="0"/>
            </w:pPr>
            <w:r w:rsidRPr="008750F8">
              <w:t>СТ РК 17.0.0.05-2008</w:t>
            </w:r>
          </w:p>
        </w:tc>
        <w:tc>
          <w:tcPr>
            <w:tcW w:w="1985" w:type="dxa"/>
          </w:tcPr>
          <w:p w14:paraId="118C90A8" w14:textId="77777777" w:rsidR="00256984" w:rsidRPr="008750F8" w:rsidRDefault="00256984" w:rsidP="00256984">
            <w:pPr>
              <w:overflowPunct w:val="0"/>
              <w:autoSpaceDE w:val="0"/>
              <w:autoSpaceDN w:val="0"/>
              <w:adjustRightInd w:val="0"/>
            </w:pPr>
            <w:r w:rsidRPr="008750F8">
              <w:t>от 2008 года</w:t>
            </w:r>
          </w:p>
        </w:tc>
        <w:tc>
          <w:tcPr>
            <w:tcW w:w="3402" w:type="dxa"/>
          </w:tcPr>
          <w:p w14:paraId="589634C7" w14:textId="77777777" w:rsidR="00256984" w:rsidRPr="008750F8" w:rsidRDefault="00256984" w:rsidP="00256984">
            <w:pPr>
              <w:overflowPunct w:val="0"/>
              <w:autoSpaceDE w:val="0"/>
              <w:autoSpaceDN w:val="0"/>
              <w:adjustRightInd w:val="0"/>
            </w:pPr>
            <w:r w:rsidRPr="008750F8">
              <w:t>Требования к рекультивации при подземной разработке</w:t>
            </w:r>
          </w:p>
        </w:tc>
      </w:tr>
      <w:tr w:rsidR="00256984" w:rsidRPr="008750F8" w14:paraId="0D102DC0" w14:textId="77777777" w:rsidTr="000C45C8">
        <w:trPr>
          <w:cantSplit/>
        </w:trPr>
        <w:tc>
          <w:tcPr>
            <w:tcW w:w="704" w:type="dxa"/>
          </w:tcPr>
          <w:p w14:paraId="0E3C30B7" w14:textId="77777777" w:rsidR="00256984" w:rsidRPr="008750F8" w:rsidRDefault="00256984" w:rsidP="00256984">
            <w:pPr>
              <w:overflowPunct w:val="0"/>
              <w:autoSpaceDE w:val="0"/>
              <w:autoSpaceDN w:val="0"/>
              <w:adjustRightInd w:val="0"/>
            </w:pPr>
            <w:r w:rsidRPr="008750F8">
              <w:t>7</w:t>
            </w:r>
          </w:p>
        </w:tc>
        <w:tc>
          <w:tcPr>
            <w:tcW w:w="3969" w:type="dxa"/>
          </w:tcPr>
          <w:p w14:paraId="362599B3" w14:textId="77777777" w:rsidR="00256984" w:rsidRPr="008750F8" w:rsidRDefault="00256984" w:rsidP="00256984">
            <w:pPr>
              <w:overflowPunct w:val="0"/>
              <w:autoSpaceDE w:val="0"/>
              <w:autoSpaceDN w:val="0"/>
              <w:adjustRightInd w:val="0"/>
            </w:pPr>
            <w:r w:rsidRPr="008750F8">
              <w:t>ГОСТ 12.2.007.0-75</w:t>
            </w:r>
          </w:p>
        </w:tc>
        <w:tc>
          <w:tcPr>
            <w:tcW w:w="1985" w:type="dxa"/>
          </w:tcPr>
          <w:p w14:paraId="5B862ADD" w14:textId="77777777" w:rsidR="00256984" w:rsidRPr="008750F8" w:rsidRDefault="00256984" w:rsidP="00256984">
            <w:pPr>
              <w:overflowPunct w:val="0"/>
              <w:autoSpaceDE w:val="0"/>
              <w:autoSpaceDN w:val="0"/>
              <w:adjustRightInd w:val="0"/>
            </w:pPr>
            <w:r w:rsidRPr="008750F8">
              <w:t>от 1975 года</w:t>
            </w:r>
          </w:p>
        </w:tc>
        <w:tc>
          <w:tcPr>
            <w:tcW w:w="3402" w:type="dxa"/>
          </w:tcPr>
          <w:p w14:paraId="45273B06" w14:textId="77777777" w:rsidR="00256984" w:rsidRPr="008750F8" w:rsidRDefault="00256984" w:rsidP="00256984">
            <w:pPr>
              <w:overflowPunct w:val="0"/>
              <w:autoSpaceDE w:val="0"/>
              <w:autoSpaceDN w:val="0"/>
              <w:adjustRightInd w:val="0"/>
            </w:pPr>
            <w:r w:rsidRPr="008750F8">
              <w:t>Безопасность горного оборудования</w:t>
            </w:r>
          </w:p>
        </w:tc>
      </w:tr>
      <w:tr w:rsidR="00256984" w:rsidRPr="008750F8" w14:paraId="437AB73A" w14:textId="77777777" w:rsidTr="000C45C8">
        <w:trPr>
          <w:cantSplit/>
        </w:trPr>
        <w:tc>
          <w:tcPr>
            <w:tcW w:w="704" w:type="dxa"/>
          </w:tcPr>
          <w:p w14:paraId="40B7C6B0" w14:textId="77777777" w:rsidR="00256984" w:rsidRPr="008750F8" w:rsidRDefault="00256984" w:rsidP="00256984">
            <w:pPr>
              <w:overflowPunct w:val="0"/>
              <w:autoSpaceDE w:val="0"/>
              <w:autoSpaceDN w:val="0"/>
              <w:adjustRightInd w:val="0"/>
            </w:pPr>
            <w:r w:rsidRPr="008750F8">
              <w:t>8</w:t>
            </w:r>
          </w:p>
        </w:tc>
        <w:tc>
          <w:tcPr>
            <w:tcW w:w="3969" w:type="dxa"/>
          </w:tcPr>
          <w:p w14:paraId="654E20A8" w14:textId="77777777" w:rsidR="00256984" w:rsidRPr="008750F8" w:rsidRDefault="00256984" w:rsidP="00256984">
            <w:pPr>
              <w:overflowPunct w:val="0"/>
              <w:autoSpaceDE w:val="0"/>
              <w:autoSpaceDN w:val="0"/>
              <w:adjustRightInd w:val="0"/>
            </w:pPr>
            <w:r w:rsidRPr="008750F8">
              <w:t>ГОСТ 12.1.004-91</w:t>
            </w:r>
          </w:p>
        </w:tc>
        <w:tc>
          <w:tcPr>
            <w:tcW w:w="1985" w:type="dxa"/>
          </w:tcPr>
          <w:p w14:paraId="0147BB41" w14:textId="77777777" w:rsidR="00256984" w:rsidRPr="008750F8" w:rsidRDefault="00256984" w:rsidP="00256984">
            <w:pPr>
              <w:overflowPunct w:val="0"/>
              <w:autoSpaceDE w:val="0"/>
              <w:autoSpaceDN w:val="0"/>
              <w:adjustRightInd w:val="0"/>
            </w:pPr>
            <w:r w:rsidRPr="008750F8">
              <w:t>от 1991 года</w:t>
            </w:r>
          </w:p>
        </w:tc>
        <w:tc>
          <w:tcPr>
            <w:tcW w:w="3402" w:type="dxa"/>
          </w:tcPr>
          <w:p w14:paraId="37E76782" w14:textId="77777777" w:rsidR="00256984" w:rsidRPr="008750F8" w:rsidRDefault="00256984" w:rsidP="00256984">
            <w:pPr>
              <w:overflowPunct w:val="0"/>
              <w:autoSpaceDE w:val="0"/>
              <w:autoSpaceDN w:val="0"/>
              <w:adjustRightInd w:val="0"/>
            </w:pPr>
            <w:r w:rsidRPr="008750F8">
              <w:t>Общие требования пожарной безопасности</w:t>
            </w:r>
          </w:p>
        </w:tc>
      </w:tr>
      <w:tr w:rsidR="00256984" w:rsidRPr="008750F8" w14:paraId="6E98213D" w14:textId="77777777" w:rsidTr="000C45C8">
        <w:trPr>
          <w:cantSplit/>
        </w:trPr>
        <w:tc>
          <w:tcPr>
            <w:tcW w:w="704" w:type="dxa"/>
          </w:tcPr>
          <w:p w14:paraId="55D3F892" w14:textId="77777777" w:rsidR="00256984" w:rsidRPr="008750F8" w:rsidRDefault="00256984" w:rsidP="00256984">
            <w:pPr>
              <w:overflowPunct w:val="0"/>
              <w:autoSpaceDE w:val="0"/>
              <w:autoSpaceDN w:val="0"/>
              <w:adjustRightInd w:val="0"/>
            </w:pPr>
            <w:r w:rsidRPr="008750F8">
              <w:lastRenderedPageBreak/>
              <w:t>9</w:t>
            </w:r>
          </w:p>
        </w:tc>
        <w:tc>
          <w:tcPr>
            <w:tcW w:w="3969" w:type="dxa"/>
          </w:tcPr>
          <w:p w14:paraId="3FF3E456" w14:textId="77777777" w:rsidR="00256984" w:rsidRPr="008750F8" w:rsidRDefault="00256984" w:rsidP="00256984">
            <w:pPr>
              <w:overflowPunct w:val="0"/>
              <w:autoSpaceDE w:val="0"/>
              <w:autoSpaceDN w:val="0"/>
              <w:adjustRightInd w:val="0"/>
            </w:pPr>
            <w:r w:rsidRPr="008750F8">
              <w:t>СТ РК 1.2.3685-21 (СанПиН)</w:t>
            </w:r>
          </w:p>
        </w:tc>
        <w:tc>
          <w:tcPr>
            <w:tcW w:w="1985" w:type="dxa"/>
          </w:tcPr>
          <w:p w14:paraId="0A8B9548" w14:textId="77777777" w:rsidR="00256984" w:rsidRPr="008750F8" w:rsidRDefault="00256984" w:rsidP="00256984">
            <w:pPr>
              <w:overflowPunct w:val="0"/>
              <w:autoSpaceDE w:val="0"/>
              <w:autoSpaceDN w:val="0"/>
              <w:adjustRightInd w:val="0"/>
            </w:pPr>
            <w:r w:rsidRPr="008750F8">
              <w:t>от 2021 года</w:t>
            </w:r>
          </w:p>
        </w:tc>
        <w:tc>
          <w:tcPr>
            <w:tcW w:w="3402" w:type="dxa"/>
          </w:tcPr>
          <w:p w14:paraId="27EA9D0F" w14:textId="77777777" w:rsidR="00256984" w:rsidRPr="008750F8" w:rsidRDefault="00256984" w:rsidP="00256984">
            <w:pPr>
              <w:overflowPunct w:val="0"/>
              <w:autoSpaceDE w:val="0"/>
              <w:autoSpaceDN w:val="0"/>
              <w:adjustRightInd w:val="0"/>
            </w:pPr>
            <w:r w:rsidRPr="008750F8">
              <w:t>Санитарные требования к условиям труда в подземных условиях</w:t>
            </w:r>
          </w:p>
        </w:tc>
      </w:tr>
      <w:tr w:rsidR="00256984" w:rsidRPr="008750F8" w14:paraId="1C1C2291" w14:textId="77777777" w:rsidTr="000C45C8">
        <w:trPr>
          <w:cantSplit/>
        </w:trPr>
        <w:tc>
          <w:tcPr>
            <w:tcW w:w="704" w:type="dxa"/>
          </w:tcPr>
          <w:p w14:paraId="5D40045D" w14:textId="77777777" w:rsidR="00256984" w:rsidRPr="008750F8" w:rsidRDefault="00256984" w:rsidP="00256984">
            <w:pPr>
              <w:overflowPunct w:val="0"/>
              <w:autoSpaceDE w:val="0"/>
              <w:autoSpaceDN w:val="0"/>
              <w:adjustRightInd w:val="0"/>
            </w:pPr>
            <w:r w:rsidRPr="008750F8">
              <w:t>10</w:t>
            </w:r>
          </w:p>
        </w:tc>
        <w:tc>
          <w:tcPr>
            <w:tcW w:w="3969" w:type="dxa"/>
          </w:tcPr>
          <w:p w14:paraId="7BF45081" w14:textId="77777777" w:rsidR="00256984" w:rsidRPr="008750F8" w:rsidRDefault="00256984" w:rsidP="00256984">
            <w:pPr>
              <w:overflowPunct w:val="0"/>
              <w:autoSpaceDE w:val="0"/>
              <w:autoSpaceDN w:val="0"/>
              <w:adjustRightInd w:val="0"/>
            </w:pPr>
            <w:r w:rsidRPr="008750F8">
              <w:t>СП РК 1.03-101-2013</w:t>
            </w:r>
          </w:p>
        </w:tc>
        <w:tc>
          <w:tcPr>
            <w:tcW w:w="1985" w:type="dxa"/>
          </w:tcPr>
          <w:p w14:paraId="66C15434" w14:textId="77777777" w:rsidR="00256984" w:rsidRPr="008750F8" w:rsidRDefault="00256984" w:rsidP="00256984">
            <w:pPr>
              <w:overflowPunct w:val="0"/>
              <w:autoSpaceDE w:val="0"/>
              <w:autoSpaceDN w:val="0"/>
              <w:adjustRightInd w:val="0"/>
            </w:pPr>
            <w:r w:rsidRPr="008750F8">
              <w:t>от 2013 года</w:t>
            </w:r>
          </w:p>
        </w:tc>
        <w:tc>
          <w:tcPr>
            <w:tcW w:w="3402" w:type="dxa"/>
          </w:tcPr>
          <w:p w14:paraId="21C84C19" w14:textId="77777777" w:rsidR="00256984" w:rsidRPr="008750F8" w:rsidRDefault="00256984" w:rsidP="00256984">
            <w:pPr>
              <w:overflowPunct w:val="0"/>
              <w:autoSpaceDE w:val="0"/>
              <w:autoSpaceDN w:val="0"/>
              <w:adjustRightInd w:val="0"/>
            </w:pPr>
            <w:r w:rsidRPr="008750F8">
              <w:t>Проектирование горных предприятий (в т.ч. подземных шахт)</w:t>
            </w:r>
          </w:p>
        </w:tc>
      </w:tr>
      <w:tr w:rsidR="00256984" w:rsidRPr="008750F8" w14:paraId="34E03B90" w14:textId="77777777" w:rsidTr="000C45C8">
        <w:trPr>
          <w:cantSplit/>
        </w:trPr>
        <w:tc>
          <w:tcPr>
            <w:tcW w:w="704" w:type="dxa"/>
          </w:tcPr>
          <w:p w14:paraId="7E66D316" w14:textId="77777777" w:rsidR="00256984" w:rsidRPr="008750F8" w:rsidRDefault="00256984" w:rsidP="00256984">
            <w:pPr>
              <w:overflowPunct w:val="0"/>
              <w:autoSpaceDE w:val="0"/>
              <w:autoSpaceDN w:val="0"/>
              <w:adjustRightInd w:val="0"/>
            </w:pPr>
            <w:r w:rsidRPr="008750F8">
              <w:t>11</w:t>
            </w:r>
          </w:p>
        </w:tc>
        <w:tc>
          <w:tcPr>
            <w:tcW w:w="3969" w:type="dxa"/>
          </w:tcPr>
          <w:p w14:paraId="49BCFEF5" w14:textId="77777777" w:rsidR="00256984" w:rsidRPr="008750F8" w:rsidRDefault="00256984" w:rsidP="00256984">
            <w:pPr>
              <w:overflowPunct w:val="0"/>
              <w:autoSpaceDE w:val="0"/>
              <w:autoSpaceDN w:val="0"/>
              <w:adjustRightInd w:val="0"/>
            </w:pPr>
            <w:r w:rsidRPr="008750F8">
              <w:t>СП РК 1.03-00-2017</w:t>
            </w:r>
          </w:p>
        </w:tc>
        <w:tc>
          <w:tcPr>
            <w:tcW w:w="1985" w:type="dxa"/>
          </w:tcPr>
          <w:p w14:paraId="728DE287" w14:textId="77777777" w:rsidR="00256984" w:rsidRPr="008750F8" w:rsidRDefault="00256984" w:rsidP="00256984">
            <w:pPr>
              <w:overflowPunct w:val="0"/>
              <w:autoSpaceDE w:val="0"/>
              <w:autoSpaceDN w:val="0"/>
              <w:adjustRightInd w:val="0"/>
            </w:pPr>
            <w:r w:rsidRPr="008750F8">
              <w:t>от 2017 года</w:t>
            </w:r>
          </w:p>
        </w:tc>
        <w:tc>
          <w:tcPr>
            <w:tcW w:w="3402" w:type="dxa"/>
          </w:tcPr>
          <w:p w14:paraId="483859F7" w14:textId="77777777" w:rsidR="00256984" w:rsidRPr="008750F8" w:rsidRDefault="00256984" w:rsidP="00256984">
            <w:pPr>
              <w:overflowPunct w:val="0"/>
              <w:autoSpaceDE w:val="0"/>
              <w:autoSpaceDN w:val="0"/>
              <w:adjustRightInd w:val="0"/>
            </w:pPr>
            <w:r w:rsidRPr="008750F8">
              <w:t>Разработка и согласование проектной документации</w:t>
            </w:r>
          </w:p>
        </w:tc>
      </w:tr>
      <w:tr w:rsidR="00256984" w:rsidRPr="008750F8" w14:paraId="57395AF1" w14:textId="77777777" w:rsidTr="000C45C8">
        <w:trPr>
          <w:cantSplit/>
        </w:trPr>
        <w:tc>
          <w:tcPr>
            <w:tcW w:w="704" w:type="dxa"/>
          </w:tcPr>
          <w:p w14:paraId="1959CD32" w14:textId="77777777" w:rsidR="00256984" w:rsidRPr="008750F8" w:rsidRDefault="00256984" w:rsidP="00256984">
            <w:pPr>
              <w:overflowPunct w:val="0"/>
              <w:autoSpaceDE w:val="0"/>
              <w:autoSpaceDN w:val="0"/>
              <w:adjustRightInd w:val="0"/>
            </w:pPr>
            <w:r w:rsidRPr="008750F8">
              <w:t>12</w:t>
            </w:r>
          </w:p>
        </w:tc>
        <w:tc>
          <w:tcPr>
            <w:tcW w:w="3969" w:type="dxa"/>
          </w:tcPr>
          <w:p w14:paraId="2521AE63" w14:textId="77777777" w:rsidR="00256984" w:rsidRPr="008750F8" w:rsidRDefault="00256984" w:rsidP="00256984">
            <w:pPr>
              <w:overflowPunct w:val="0"/>
              <w:autoSpaceDE w:val="0"/>
              <w:autoSpaceDN w:val="0"/>
              <w:adjustRightInd w:val="0"/>
            </w:pPr>
            <w:r w:rsidRPr="008750F8">
              <w:t>Методика проведения ОВОС</w:t>
            </w:r>
          </w:p>
        </w:tc>
        <w:tc>
          <w:tcPr>
            <w:tcW w:w="1985" w:type="dxa"/>
          </w:tcPr>
          <w:p w14:paraId="182BE0C9" w14:textId="77777777" w:rsidR="00256984" w:rsidRPr="008750F8" w:rsidRDefault="00256984" w:rsidP="00256984">
            <w:pPr>
              <w:overflowPunct w:val="0"/>
              <w:autoSpaceDE w:val="0"/>
              <w:autoSpaceDN w:val="0"/>
              <w:adjustRightInd w:val="0"/>
            </w:pPr>
            <w:r w:rsidRPr="008750F8">
              <w:t>Приказ МОС РК №127 от 28.03.2022</w:t>
            </w:r>
          </w:p>
        </w:tc>
        <w:tc>
          <w:tcPr>
            <w:tcW w:w="3402" w:type="dxa"/>
          </w:tcPr>
          <w:p w14:paraId="665B4A2C" w14:textId="77777777" w:rsidR="00256984" w:rsidRPr="008750F8" w:rsidRDefault="00256984" w:rsidP="00256984">
            <w:pPr>
              <w:overflowPunct w:val="0"/>
              <w:autoSpaceDE w:val="0"/>
              <w:autoSpaceDN w:val="0"/>
              <w:adjustRightInd w:val="0"/>
            </w:pPr>
            <w:r w:rsidRPr="008750F8">
              <w:t>Оценка воздействия на окружающую среду (ОВОС)</w:t>
            </w:r>
          </w:p>
        </w:tc>
      </w:tr>
    </w:tbl>
    <w:p w14:paraId="4E62AB0A" w14:textId="77777777" w:rsidR="00256984" w:rsidRPr="008750F8" w:rsidRDefault="00256984" w:rsidP="00256984">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7.1.2</w:t>
      </w:r>
      <w:r w:rsidR="00FA7BB2" w:rsidRPr="008750F8">
        <w:rPr>
          <w:b/>
          <w:bCs/>
          <w:iCs/>
          <w:sz w:val="28"/>
          <w:szCs w:val="28"/>
        </w:rPr>
        <w:t xml:space="preserve">. </w:t>
      </w:r>
      <w:r w:rsidRPr="008750F8">
        <w:rPr>
          <w:b/>
          <w:bCs/>
          <w:iCs/>
          <w:sz w:val="28"/>
          <w:szCs w:val="28"/>
        </w:rPr>
        <w:t>Производственный контроль</w:t>
      </w:r>
    </w:p>
    <w:p w14:paraId="3A487028" w14:textId="77777777" w:rsidR="00256984" w:rsidRPr="008750F8" w:rsidRDefault="00256984" w:rsidP="00256984">
      <w:pPr>
        <w:overflowPunct w:val="0"/>
        <w:autoSpaceDE w:val="0"/>
        <w:autoSpaceDN w:val="0"/>
        <w:adjustRightInd w:val="0"/>
        <w:rPr>
          <w:sz w:val="28"/>
          <w:szCs w:val="28"/>
        </w:rPr>
      </w:pPr>
    </w:p>
    <w:p w14:paraId="080379FD"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На предприятии действует система производственного контроля (ПК) за соблюдением требований промышленной безопасности.</w:t>
      </w:r>
    </w:p>
    <w:p w14:paraId="086B8F05"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ПК включает:</w:t>
      </w:r>
    </w:p>
    <w:p w14:paraId="215A5775"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 программу ПК с перечнем проверок;</w:t>
      </w:r>
    </w:p>
    <w:p w14:paraId="21D9F687"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 назначение ответственных лиц за ПБ;</w:t>
      </w:r>
    </w:p>
    <w:p w14:paraId="41D35669"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 проведение периодических осмотров технических устройств;</w:t>
      </w:r>
    </w:p>
    <w:p w14:paraId="63A6CAEA" w14:textId="77777777" w:rsidR="00256984" w:rsidRPr="008750F8" w:rsidRDefault="00256984" w:rsidP="00256984">
      <w:pPr>
        <w:overflowPunct w:val="0"/>
        <w:autoSpaceDE w:val="0"/>
        <w:autoSpaceDN w:val="0"/>
        <w:adjustRightInd w:val="0"/>
        <w:rPr>
          <w:sz w:val="28"/>
          <w:szCs w:val="28"/>
          <w:lang w:eastAsia="ru-RU"/>
        </w:rPr>
      </w:pPr>
      <w:r w:rsidRPr="008750F8">
        <w:rPr>
          <w:sz w:val="28"/>
          <w:szCs w:val="28"/>
          <w:lang w:eastAsia="ru-RU"/>
        </w:rPr>
        <w:t>- документирование результатов проверок.</w:t>
      </w:r>
    </w:p>
    <w:p w14:paraId="10C36BDF" w14:textId="77777777" w:rsidR="00256984" w:rsidRPr="008750F8" w:rsidRDefault="00256984" w:rsidP="00256984">
      <w:pPr>
        <w:keepNext/>
        <w:outlineLvl w:val="2"/>
        <w:rPr>
          <w:spacing w:val="20"/>
          <w:sz w:val="28"/>
          <w:szCs w:val="28"/>
          <w:lang w:eastAsia="ru-RU"/>
        </w:rPr>
      </w:pPr>
      <w:r w:rsidRPr="008750F8">
        <w:rPr>
          <w:spacing w:val="20"/>
          <w:sz w:val="28"/>
          <w:szCs w:val="28"/>
          <w:lang w:eastAsia="ru-RU"/>
        </w:rPr>
        <w:t xml:space="preserve"> </w:t>
      </w:r>
      <w:r w:rsidRPr="008750F8">
        <w:rPr>
          <w:b/>
          <w:bCs/>
          <w:i/>
          <w:iCs/>
          <w:spacing w:val="20"/>
          <w:sz w:val="28"/>
          <w:szCs w:val="28"/>
          <w:lang w:eastAsia="ru-RU"/>
        </w:rPr>
        <w:t>Цель производственного контроля</w:t>
      </w:r>
    </w:p>
    <w:p w14:paraId="340DFCF7" w14:textId="77777777" w:rsidR="00256984" w:rsidRPr="008750F8" w:rsidRDefault="00256984" w:rsidP="00256984">
      <w:pPr>
        <w:keepNext/>
        <w:ind w:left="567"/>
        <w:outlineLvl w:val="2"/>
        <w:rPr>
          <w:spacing w:val="20"/>
          <w:sz w:val="28"/>
          <w:szCs w:val="28"/>
          <w:lang w:eastAsia="ru-RU"/>
        </w:rPr>
      </w:pPr>
      <w:r w:rsidRPr="008750F8">
        <w:rPr>
          <w:spacing w:val="20"/>
          <w:sz w:val="28"/>
          <w:szCs w:val="28"/>
          <w:lang w:eastAsia="ru-RU"/>
        </w:rPr>
        <w:t>Обеспечение:</w:t>
      </w:r>
    </w:p>
    <w:p w14:paraId="17AE56FD"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безопасного ведения горных работ;</w:t>
      </w:r>
    </w:p>
    <w:p w14:paraId="164BF7C9"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своевременного выявления и устранения нарушений требований промышленной безопасности;</w:t>
      </w:r>
    </w:p>
    <w:p w14:paraId="7B6DA59E"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снижения риска аварий и инцидентов;</w:t>
      </w:r>
    </w:p>
    <w:p w14:paraId="3877A92B"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охраны здоровья и жизни работников.</w:t>
      </w:r>
    </w:p>
    <w:p w14:paraId="61A19961"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 xml:space="preserve"> </w:t>
      </w:r>
      <w:r w:rsidRPr="008750F8">
        <w:rPr>
          <w:b/>
          <w:bCs/>
          <w:i/>
          <w:iCs/>
          <w:sz w:val="28"/>
          <w:szCs w:val="28"/>
          <w:lang w:eastAsia="ru-RU"/>
        </w:rPr>
        <w:t>Правовая база (РК)</w:t>
      </w:r>
    </w:p>
    <w:p w14:paraId="0F861860"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Кодекс РК "О недрах и недропользовании"</w:t>
      </w:r>
    </w:p>
    <w:p w14:paraId="2661D133"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Закон РК "О гражданской защите"</w:t>
      </w:r>
    </w:p>
    <w:p w14:paraId="11A35F75"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Правила промышленной безопасности при эксплуатации ОПО (утв. МЧС РК)</w:t>
      </w:r>
    </w:p>
    <w:p w14:paraId="4391BB62" w14:textId="77777777" w:rsidR="00256984" w:rsidRPr="008750F8" w:rsidRDefault="00256984" w:rsidP="00256984">
      <w:pPr>
        <w:widowControl w:val="0"/>
        <w:autoSpaceDE w:val="0"/>
        <w:autoSpaceDN w:val="0"/>
        <w:adjustRightInd w:val="0"/>
        <w:rPr>
          <w:b/>
          <w:bCs/>
          <w:sz w:val="28"/>
          <w:szCs w:val="28"/>
          <w:lang w:eastAsia="ru-RU"/>
        </w:rPr>
      </w:pPr>
      <w:r w:rsidRPr="008750F8">
        <w:rPr>
          <w:sz w:val="28"/>
          <w:szCs w:val="28"/>
          <w:lang w:eastAsia="ru-RU"/>
        </w:rPr>
        <w:t>Санитарные правила и нормы, Трудовой кодекс РК</w:t>
      </w:r>
    </w:p>
    <w:p w14:paraId="48CE7B10" w14:textId="77777777" w:rsidR="00314C1E" w:rsidRPr="008750F8" w:rsidRDefault="00256984" w:rsidP="00314C1E">
      <w:pPr>
        <w:widowControl w:val="0"/>
        <w:autoSpaceDE w:val="0"/>
        <w:autoSpaceDN w:val="0"/>
        <w:adjustRightInd w:val="0"/>
        <w:rPr>
          <w:sz w:val="28"/>
          <w:szCs w:val="28"/>
          <w:lang w:eastAsia="ru-RU"/>
        </w:rPr>
      </w:pPr>
      <w:r w:rsidRPr="008750F8">
        <w:rPr>
          <w:sz w:val="28"/>
          <w:szCs w:val="28"/>
          <w:lang w:eastAsia="ru-RU"/>
        </w:rPr>
        <w:t>Ведомственные инструкции и внутренние регламенты компании</w:t>
      </w:r>
    </w:p>
    <w:p w14:paraId="13CC04C6" w14:textId="3B4DD43A" w:rsidR="00256984" w:rsidRPr="005A7BCD" w:rsidRDefault="00256984" w:rsidP="005A7BCD">
      <w:pPr>
        <w:widowControl w:val="0"/>
        <w:autoSpaceDE w:val="0"/>
        <w:autoSpaceDN w:val="0"/>
        <w:adjustRightInd w:val="0"/>
        <w:rPr>
          <w:caps/>
          <w:kern w:val="32"/>
          <w:sz w:val="28"/>
          <w:szCs w:val="28"/>
          <w:lang w:val="ru-RU" w:eastAsia="ru-RU"/>
        </w:rPr>
      </w:pPr>
    </w:p>
    <w:p w14:paraId="14DFD4E8" w14:textId="77777777" w:rsidR="00314C1E" w:rsidRPr="00B92EEC" w:rsidRDefault="00314C1E" w:rsidP="00314C1E">
      <w:pPr>
        <w:widowControl w:val="0"/>
        <w:autoSpaceDE w:val="0"/>
        <w:autoSpaceDN w:val="0"/>
        <w:adjustRightInd w:val="0"/>
        <w:jc w:val="right"/>
        <w:rPr>
          <w:sz w:val="28"/>
          <w:szCs w:val="28"/>
          <w:lang w:eastAsia="ru-RU"/>
        </w:rPr>
      </w:pPr>
      <w:r w:rsidRPr="00B92EEC">
        <w:rPr>
          <w:lang w:eastAsia="ru-RU"/>
        </w:rPr>
        <w:t>Таблица 7.1.2.</w:t>
      </w:r>
    </w:p>
    <w:tbl>
      <w:tblPr>
        <w:tblStyle w:val="141"/>
        <w:tblW w:w="5000" w:type="pct"/>
        <w:tblLook w:val="04A0" w:firstRow="1" w:lastRow="0" w:firstColumn="1" w:lastColumn="0" w:noHBand="0" w:noVBand="1"/>
      </w:tblPr>
      <w:tblGrid>
        <w:gridCol w:w="654"/>
        <w:gridCol w:w="2681"/>
        <w:gridCol w:w="6294"/>
      </w:tblGrid>
      <w:tr w:rsidR="00256984" w:rsidRPr="008750F8" w14:paraId="1EAF91FD" w14:textId="77777777" w:rsidTr="0042242F">
        <w:trPr>
          <w:cantSplit/>
        </w:trPr>
        <w:tc>
          <w:tcPr>
            <w:tcW w:w="340" w:type="pct"/>
            <w:shd w:val="clear" w:color="auto" w:fill="EEECE1" w:themeFill="background2"/>
          </w:tcPr>
          <w:p w14:paraId="69F78BDD" w14:textId="77777777" w:rsidR="00256984" w:rsidRPr="008750F8" w:rsidRDefault="00256984" w:rsidP="001149E3">
            <w:pPr>
              <w:overflowPunct w:val="0"/>
              <w:autoSpaceDE w:val="0"/>
              <w:autoSpaceDN w:val="0"/>
              <w:adjustRightInd w:val="0"/>
              <w:jc w:val="center"/>
              <w:rPr>
                <w:b/>
                <w:bCs/>
              </w:rPr>
            </w:pPr>
            <w:r w:rsidRPr="008750F8">
              <w:rPr>
                <w:b/>
                <w:bCs/>
              </w:rPr>
              <w:t>№</w:t>
            </w:r>
          </w:p>
        </w:tc>
        <w:tc>
          <w:tcPr>
            <w:tcW w:w="1392" w:type="pct"/>
            <w:shd w:val="clear" w:color="auto" w:fill="EEECE1" w:themeFill="background2"/>
          </w:tcPr>
          <w:p w14:paraId="58BD9758" w14:textId="77777777" w:rsidR="00256984" w:rsidRPr="008750F8" w:rsidRDefault="00256984" w:rsidP="001149E3">
            <w:pPr>
              <w:overflowPunct w:val="0"/>
              <w:autoSpaceDE w:val="0"/>
              <w:autoSpaceDN w:val="0"/>
              <w:adjustRightInd w:val="0"/>
              <w:jc w:val="center"/>
              <w:rPr>
                <w:b/>
                <w:bCs/>
              </w:rPr>
            </w:pPr>
            <w:r w:rsidRPr="008750F8">
              <w:rPr>
                <w:b/>
                <w:bCs/>
              </w:rPr>
              <w:t>Элемент</w:t>
            </w:r>
          </w:p>
        </w:tc>
        <w:tc>
          <w:tcPr>
            <w:tcW w:w="3267" w:type="pct"/>
            <w:shd w:val="clear" w:color="auto" w:fill="EEECE1" w:themeFill="background2"/>
          </w:tcPr>
          <w:p w14:paraId="7C63E0AF" w14:textId="77777777" w:rsidR="00256984" w:rsidRPr="008750F8" w:rsidRDefault="00256984" w:rsidP="001149E3">
            <w:pPr>
              <w:overflowPunct w:val="0"/>
              <w:autoSpaceDE w:val="0"/>
              <w:autoSpaceDN w:val="0"/>
              <w:adjustRightInd w:val="0"/>
              <w:jc w:val="center"/>
              <w:rPr>
                <w:b/>
                <w:bCs/>
              </w:rPr>
            </w:pPr>
            <w:r w:rsidRPr="008750F8">
              <w:rPr>
                <w:b/>
                <w:bCs/>
              </w:rPr>
              <w:t>Содержание</w:t>
            </w:r>
          </w:p>
        </w:tc>
      </w:tr>
      <w:tr w:rsidR="00256984" w:rsidRPr="008750F8" w14:paraId="6AE4BCFD" w14:textId="77777777" w:rsidTr="0042242F">
        <w:trPr>
          <w:cantSplit/>
        </w:trPr>
        <w:tc>
          <w:tcPr>
            <w:tcW w:w="340" w:type="pct"/>
            <w:shd w:val="clear" w:color="auto" w:fill="EEECE1" w:themeFill="background2"/>
          </w:tcPr>
          <w:p w14:paraId="5080467D" w14:textId="77777777" w:rsidR="00256984" w:rsidRPr="008750F8" w:rsidRDefault="001149E3" w:rsidP="001149E3">
            <w:pPr>
              <w:overflowPunct w:val="0"/>
              <w:autoSpaceDE w:val="0"/>
              <w:autoSpaceDN w:val="0"/>
              <w:adjustRightInd w:val="0"/>
              <w:jc w:val="center"/>
              <w:rPr>
                <w:b/>
                <w:bCs/>
              </w:rPr>
            </w:pPr>
            <w:r w:rsidRPr="008750F8">
              <w:rPr>
                <w:b/>
                <w:bCs/>
              </w:rPr>
              <w:t>1</w:t>
            </w:r>
          </w:p>
        </w:tc>
        <w:tc>
          <w:tcPr>
            <w:tcW w:w="1392" w:type="pct"/>
            <w:shd w:val="clear" w:color="auto" w:fill="EEECE1" w:themeFill="background2"/>
          </w:tcPr>
          <w:p w14:paraId="641D105C" w14:textId="77777777" w:rsidR="00256984" w:rsidRPr="008750F8" w:rsidRDefault="001149E3" w:rsidP="001149E3">
            <w:pPr>
              <w:overflowPunct w:val="0"/>
              <w:autoSpaceDE w:val="0"/>
              <w:autoSpaceDN w:val="0"/>
              <w:adjustRightInd w:val="0"/>
              <w:jc w:val="center"/>
              <w:rPr>
                <w:b/>
                <w:bCs/>
              </w:rPr>
            </w:pPr>
            <w:r w:rsidRPr="008750F8">
              <w:rPr>
                <w:b/>
                <w:bCs/>
              </w:rPr>
              <w:t>2</w:t>
            </w:r>
          </w:p>
        </w:tc>
        <w:tc>
          <w:tcPr>
            <w:tcW w:w="3267" w:type="pct"/>
            <w:shd w:val="clear" w:color="auto" w:fill="EEECE1" w:themeFill="background2"/>
          </w:tcPr>
          <w:p w14:paraId="4A09894A" w14:textId="77777777" w:rsidR="00256984" w:rsidRPr="008750F8" w:rsidRDefault="001149E3" w:rsidP="001149E3">
            <w:pPr>
              <w:overflowPunct w:val="0"/>
              <w:autoSpaceDE w:val="0"/>
              <w:autoSpaceDN w:val="0"/>
              <w:adjustRightInd w:val="0"/>
              <w:jc w:val="center"/>
              <w:rPr>
                <w:b/>
                <w:bCs/>
              </w:rPr>
            </w:pPr>
            <w:r w:rsidRPr="008750F8">
              <w:rPr>
                <w:b/>
                <w:bCs/>
              </w:rPr>
              <w:t>3</w:t>
            </w:r>
          </w:p>
        </w:tc>
      </w:tr>
      <w:tr w:rsidR="00256984" w:rsidRPr="008750F8" w14:paraId="47021E6B" w14:textId="77777777" w:rsidTr="0042242F">
        <w:trPr>
          <w:cantSplit/>
        </w:trPr>
        <w:tc>
          <w:tcPr>
            <w:tcW w:w="340" w:type="pct"/>
          </w:tcPr>
          <w:p w14:paraId="64331F55" w14:textId="77777777" w:rsidR="00256984" w:rsidRPr="008750F8" w:rsidRDefault="00256984" w:rsidP="00256984">
            <w:pPr>
              <w:overflowPunct w:val="0"/>
              <w:autoSpaceDE w:val="0"/>
              <w:autoSpaceDN w:val="0"/>
              <w:adjustRightInd w:val="0"/>
            </w:pPr>
            <w:r w:rsidRPr="008750F8">
              <w:t>1</w:t>
            </w:r>
          </w:p>
        </w:tc>
        <w:tc>
          <w:tcPr>
            <w:tcW w:w="1392" w:type="pct"/>
          </w:tcPr>
          <w:p w14:paraId="1845EF9A" w14:textId="77777777" w:rsidR="00256984" w:rsidRPr="008750F8" w:rsidRDefault="00256984" w:rsidP="00256984">
            <w:pPr>
              <w:overflowPunct w:val="0"/>
              <w:autoSpaceDE w:val="0"/>
              <w:autoSpaceDN w:val="0"/>
              <w:adjustRightInd w:val="0"/>
            </w:pPr>
            <w:r w:rsidRPr="008750F8">
              <w:t>Программа ПК</w:t>
            </w:r>
          </w:p>
        </w:tc>
        <w:tc>
          <w:tcPr>
            <w:tcW w:w="3267" w:type="pct"/>
          </w:tcPr>
          <w:p w14:paraId="4E0593C0" w14:textId="77777777" w:rsidR="00256984" w:rsidRPr="008750F8" w:rsidRDefault="00256984" w:rsidP="00256984">
            <w:pPr>
              <w:overflowPunct w:val="0"/>
              <w:autoSpaceDE w:val="0"/>
              <w:autoSpaceDN w:val="0"/>
              <w:adjustRightInd w:val="0"/>
            </w:pPr>
            <w:r w:rsidRPr="008750F8">
              <w:t>Утверждается руководителем компании. Включает перечень контролируемых объектов, периодичность проверок, методы контроля и ответственных лиц.</w:t>
            </w:r>
          </w:p>
        </w:tc>
      </w:tr>
      <w:tr w:rsidR="00256984" w:rsidRPr="008750F8" w14:paraId="6BCDF877" w14:textId="77777777" w:rsidTr="0042242F">
        <w:trPr>
          <w:cantSplit/>
        </w:trPr>
        <w:tc>
          <w:tcPr>
            <w:tcW w:w="340" w:type="pct"/>
          </w:tcPr>
          <w:p w14:paraId="3755B767" w14:textId="77777777" w:rsidR="00256984" w:rsidRPr="008750F8" w:rsidRDefault="00256984" w:rsidP="00256984">
            <w:pPr>
              <w:overflowPunct w:val="0"/>
              <w:autoSpaceDE w:val="0"/>
              <w:autoSpaceDN w:val="0"/>
              <w:adjustRightInd w:val="0"/>
            </w:pPr>
            <w:r w:rsidRPr="008750F8">
              <w:t>2</w:t>
            </w:r>
          </w:p>
        </w:tc>
        <w:tc>
          <w:tcPr>
            <w:tcW w:w="1392" w:type="pct"/>
          </w:tcPr>
          <w:p w14:paraId="6E69BDA9" w14:textId="77777777" w:rsidR="00256984" w:rsidRPr="008750F8" w:rsidRDefault="00256984" w:rsidP="00256984">
            <w:pPr>
              <w:overflowPunct w:val="0"/>
              <w:autoSpaceDE w:val="0"/>
              <w:autoSpaceDN w:val="0"/>
              <w:adjustRightInd w:val="0"/>
            </w:pPr>
            <w:r w:rsidRPr="008750F8">
              <w:t>Специалисты по ПБ</w:t>
            </w:r>
          </w:p>
        </w:tc>
        <w:tc>
          <w:tcPr>
            <w:tcW w:w="3267" w:type="pct"/>
          </w:tcPr>
          <w:p w14:paraId="699DF507" w14:textId="77777777" w:rsidR="00256984" w:rsidRPr="008750F8" w:rsidRDefault="00256984" w:rsidP="00256984">
            <w:pPr>
              <w:overflowPunct w:val="0"/>
              <w:autoSpaceDE w:val="0"/>
              <w:autoSpaceDN w:val="0"/>
              <w:adjustRightInd w:val="0"/>
            </w:pPr>
            <w:r w:rsidRPr="008750F8">
              <w:t>Назначаются лица, прошедшие обучение и аттестацию. В крупных предприятиях создаются отделы промышленной безопасности.</w:t>
            </w:r>
          </w:p>
        </w:tc>
      </w:tr>
      <w:tr w:rsidR="00256984" w:rsidRPr="008750F8" w14:paraId="0C93479F" w14:textId="77777777" w:rsidTr="0042242F">
        <w:trPr>
          <w:cantSplit/>
        </w:trPr>
        <w:tc>
          <w:tcPr>
            <w:tcW w:w="340" w:type="pct"/>
          </w:tcPr>
          <w:p w14:paraId="57C1CEC9" w14:textId="77777777" w:rsidR="00256984" w:rsidRPr="008750F8" w:rsidRDefault="00256984" w:rsidP="00256984">
            <w:pPr>
              <w:overflowPunct w:val="0"/>
              <w:autoSpaceDE w:val="0"/>
              <w:autoSpaceDN w:val="0"/>
              <w:adjustRightInd w:val="0"/>
            </w:pPr>
            <w:r w:rsidRPr="008750F8">
              <w:t>3</w:t>
            </w:r>
          </w:p>
        </w:tc>
        <w:tc>
          <w:tcPr>
            <w:tcW w:w="1392" w:type="pct"/>
          </w:tcPr>
          <w:p w14:paraId="4126E20A" w14:textId="77777777" w:rsidR="00256984" w:rsidRPr="008750F8" w:rsidRDefault="00256984" w:rsidP="00256984">
            <w:pPr>
              <w:overflowPunct w:val="0"/>
              <w:autoSpaceDE w:val="0"/>
              <w:autoSpaceDN w:val="0"/>
              <w:adjustRightInd w:val="0"/>
            </w:pPr>
            <w:r w:rsidRPr="008750F8">
              <w:t>Проверки и осмотры</w:t>
            </w:r>
          </w:p>
        </w:tc>
        <w:tc>
          <w:tcPr>
            <w:tcW w:w="3267" w:type="pct"/>
          </w:tcPr>
          <w:p w14:paraId="0BBA7E7D" w14:textId="77777777" w:rsidR="00256984" w:rsidRPr="008750F8" w:rsidRDefault="00256984" w:rsidP="00256984">
            <w:pPr>
              <w:overflowPunct w:val="0"/>
              <w:autoSpaceDE w:val="0"/>
              <w:autoSpaceDN w:val="0"/>
              <w:adjustRightInd w:val="0"/>
            </w:pPr>
            <w:r w:rsidRPr="008750F8">
              <w:t>Периодические и внеплановые проверки технического состояния оборудования, выполнения требований ПБ, состояния горных выработок.</w:t>
            </w:r>
          </w:p>
        </w:tc>
      </w:tr>
      <w:tr w:rsidR="00256984" w:rsidRPr="008750F8" w14:paraId="6DBC236B" w14:textId="77777777" w:rsidTr="0042242F">
        <w:trPr>
          <w:cantSplit/>
        </w:trPr>
        <w:tc>
          <w:tcPr>
            <w:tcW w:w="340" w:type="pct"/>
          </w:tcPr>
          <w:p w14:paraId="092F59CF" w14:textId="77777777" w:rsidR="00256984" w:rsidRPr="008750F8" w:rsidRDefault="00256984" w:rsidP="00256984">
            <w:pPr>
              <w:overflowPunct w:val="0"/>
              <w:autoSpaceDE w:val="0"/>
              <w:autoSpaceDN w:val="0"/>
              <w:adjustRightInd w:val="0"/>
            </w:pPr>
            <w:r w:rsidRPr="008750F8">
              <w:t>4</w:t>
            </w:r>
          </w:p>
        </w:tc>
        <w:tc>
          <w:tcPr>
            <w:tcW w:w="1392" w:type="pct"/>
          </w:tcPr>
          <w:p w14:paraId="789512C4" w14:textId="77777777" w:rsidR="00256984" w:rsidRPr="008750F8" w:rsidRDefault="00256984" w:rsidP="00256984">
            <w:pPr>
              <w:overflowPunct w:val="0"/>
              <w:autoSpaceDE w:val="0"/>
              <w:autoSpaceDN w:val="0"/>
              <w:adjustRightInd w:val="0"/>
            </w:pPr>
            <w:r w:rsidRPr="008750F8">
              <w:t>Документирование</w:t>
            </w:r>
          </w:p>
        </w:tc>
        <w:tc>
          <w:tcPr>
            <w:tcW w:w="3267" w:type="pct"/>
          </w:tcPr>
          <w:p w14:paraId="09FDEEBB" w14:textId="77777777" w:rsidR="00256984" w:rsidRPr="008750F8" w:rsidRDefault="00256984" w:rsidP="00256984">
            <w:pPr>
              <w:overflowPunct w:val="0"/>
              <w:autoSpaceDE w:val="0"/>
              <w:autoSpaceDN w:val="0"/>
              <w:adjustRightInd w:val="0"/>
            </w:pPr>
            <w:r w:rsidRPr="008750F8">
              <w:t>Ведение журналов ПК, актов проверок, предписаний по устранению нарушений, отчётность.</w:t>
            </w:r>
          </w:p>
        </w:tc>
      </w:tr>
      <w:tr w:rsidR="00256984" w:rsidRPr="008750F8" w14:paraId="1FB07B51" w14:textId="77777777" w:rsidTr="0042242F">
        <w:trPr>
          <w:cantSplit/>
        </w:trPr>
        <w:tc>
          <w:tcPr>
            <w:tcW w:w="340" w:type="pct"/>
          </w:tcPr>
          <w:p w14:paraId="65A7B582" w14:textId="77777777" w:rsidR="00256984" w:rsidRPr="008750F8" w:rsidRDefault="00256984" w:rsidP="00256984">
            <w:pPr>
              <w:overflowPunct w:val="0"/>
              <w:autoSpaceDE w:val="0"/>
              <w:autoSpaceDN w:val="0"/>
              <w:adjustRightInd w:val="0"/>
            </w:pPr>
            <w:r w:rsidRPr="008750F8">
              <w:lastRenderedPageBreak/>
              <w:t>5</w:t>
            </w:r>
          </w:p>
        </w:tc>
        <w:tc>
          <w:tcPr>
            <w:tcW w:w="1392" w:type="pct"/>
          </w:tcPr>
          <w:p w14:paraId="6DEB1CF5" w14:textId="77777777" w:rsidR="00256984" w:rsidRPr="008750F8" w:rsidRDefault="00256984" w:rsidP="00256984">
            <w:pPr>
              <w:overflowPunct w:val="0"/>
              <w:autoSpaceDE w:val="0"/>
              <w:autoSpaceDN w:val="0"/>
              <w:adjustRightInd w:val="0"/>
            </w:pPr>
            <w:r w:rsidRPr="008750F8">
              <w:t>Обучение и инструктажи</w:t>
            </w:r>
          </w:p>
        </w:tc>
        <w:tc>
          <w:tcPr>
            <w:tcW w:w="3267" w:type="pct"/>
          </w:tcPr>
          <w:p w14:paraId="6FC2CFF2" w14:textId="77777777" w:rsidR="00256984" w:rsidRPr="008750F8" w:rsidRDefault="00256984" w:rsidP="00256984">
            <w:pPr>
              <w:overflowPunct w:val="0"/>
              <w:autoSpaceDE w:val="0"/>
              <w:autoSpaceDN w:val="0"/>
              <w:adjustRightInd w:val="0"/>
            </w:pPr>
            <w:r w:rsidRPr="008750F8">
              <w:t>Проведение вводных, первичных, периодических и внеплановых инструктажей, обучение ПБ.</w:t>
            </w:r>
          </w:p>
        </w:tc>
      </w:tr>
      <w:tr w:rsidR="00256984" w:rsidRPr="008750F8" w14:paraId="388E0D0F" w14:textId="77777777" w:rsidTr="0042242F">
        <w:trPr>
          <w:cantSplit/>
        </w:trPr>
        <w:tc>
          <w:tcPr>
            <w:tcW w:w="340" w:type="pct"/>
          </w:tcPr>
          <w:p w14:paraId="50778467" w14:textId="77777777" w:rsidR="00256984" w:rsidRPr="008750F8" w:rsidRDefault="00256984" w:rsidP="00256984">
            <w:pPr>
              <w:overflowPunct w:val="0"/>
              <w:autoSpaceDE w:val="0"/>
              <w:autoSpaceDN w:val="0"/>
              <w:adjustRightInd w:val="0"/>
            </w:pPr>
            <w:r w:rsidRPr="008750F8">
              <w:t>6</w:t>
            </w:r>
          </w:p>
        </w:tc>
        <w:tc>
          <w:tcPr>
            <w:tcW w:w="1392" w:type="pct"/>
          </w:tcPr>
          <w:p w14:paraId="141F432E" w14:textId="77777777" w:rsidR="00256984" w:rsidRPr="008750F8" w:rsidRDefault="00256984" w:rsidP="00256984">
            <w:pPr>
              <w:overflowPunct w:val="0"/>
              <w:autoSpaceDE w:val="0"/>
              <w:autoSpaceDN w:val="0"/>
              <w:adjustRightInd w:val="0"/>
            </w:pPr>
            <w:r w:rsidRPr="008750F8">
              <w:t>Контроль за устранением нарушений</w:t>
            </w:r>
          </w:p>
        </w:tc>
        <w:tc>
          <w:tcPr>
            <w:tcW w:w="3267" w:type="pct"/>
          </w:tcPr>
          <w:p w14:paraId="0E60F46F" w14:textId="77777777" w:rsidR="00256984" w:rsidRPr="008750F8" w:rsidRDefault="00256984" w:rsidP="00256984">
            <w:pPr>
              <w:overflowPunct w:val="0"/>
              <w:autoSpaceDE w:val="0"/>
              <w:autoSpaceDN w:val="0"/>
              <w:adjustRightInd w:val="0"/>
            </w:pPr>
            <w:r w:rsidRPr="008750F8">
              <w:t>Контроль сроков и качества исполнения предписаний по результатам проверок.</w:t>
            </w:r>
          </w:p>
        </w:tc>
      </w:tr>
      <w:tr w:rsidR="00256984" w:rsidRPr="008750F8" w14:paraId="6B56EFE4" w14:textId="77777777" w:rsidTr="0042242F">
        <w:trPr>
          <w:cantSplit/>
        </w:trPr>
        <w:tc>
          <w:tcPr>
            <w:tcW w:w="340" w:type="pct"/>
          </w:tcPr>
          <w:p w14:paraId="3C97BDE9" w14:textId="77777777" w:rsidR="00256984" w:rsidRPr="008750F8" w:rsidRDefault="00256984" w:rsidP="00256984">
            <w:pPr>
              <w:overflowPunct w:val="0"/>
              <w:autoSpaceDE w:val="0"/>
              <w:autoSpaceDN w:val="0"/>
              <w:adjustRightInd w:val="0"/>
            </w:pPr>
            <w:r w:rsidRPr="008750F8">
              <w:t>7</w:t>
            </w:r>
          </w:p>
        </w:tc>
        <w:tc>
          <w:tcPr>
            <w:tcW w:w="1392" w:type="pct"/>
          </w:tcPr>
          <w:p w14:paraId="245D55BC" w14:textId="77777777" w:rsidR="00256984" w:rsidRPr="008750F8" w:rsidRDefault="00256984" w:rsidP="00256984">
            <w:pPr>
              <w:overflowPunct w:val="0"/>
              <w:autoSpaceDE w:val="0"/>
              <w:autoSpaceDN w:val="0"/>
              <w:adjustRightInd w:val="0"/>
            </w:pPr>
            <w:r w:rsidRPr="008750F8">
              <w:t>Анализ и отчётность</w:t>
            </w:r>
          </w:p>
        </w:tc>
        <w:tc>
          <w:tcPr>
            <w:tcW w:w="3267" w:type="pct"/>
          </w:tcPr>
          <w:p w14:paraId="2BAEC8B7" w14:textId="77777777" w:rsidR="00256984" w:rsidRPr="008750F8" w:rsidRDefault="00256984" w:rsidP="00256984">
            <w:pPr>
              <w:overflowPunct w:val="0"/>
              <w:autoSpaceDE w:val="0"/>
              <w:autoSpaceDN w:val="0"/>
              <w:adjustRightInd w:val="0"/>
            </w:pPr>
            <w:r w:rsidRPr="008750F8">
              <w:t>Систематизация данных, анализ причин нарушений, составление отчётов в уполномоченные органы.</w:t>
            </w:r>
          </w:p>
        </w:tc>
      </w:tr>
    </w:tbl>
    <w:p w14:paraId="013DEEC0" w14:textId="77777777" w:rsidR="005E6A9A" w:rsidRPr="00B92EEC" w:rsidRDefault="005E6A9A" w:rsidP="005E6A9A">
      <w:pPr>
        <w:tabs>
          <w:tab w:val="num" w:pos="851"/>
        </w:tabs>
        <w:overflowPunct w:val="0"/>
        <w:autoSpaceDE w:val="0"/>
        <w:autoSpaceDN w:val="0"/>
        <w:adjustRightInd w:val="0"/>
        <w:rPr>
          <w:b/>
          <w:bCs/>
          <w:sz w:val="28"/>
          <w:szCs w:val="28"/>
          <w:lang w:eastAsia="ru-RU"/>
        </w:rPr>
      </w:pPr>
    </w:p>
    <w:p w14:paraId="3FFCE509" w14:textId="77777777" w:rsidR="002C4F68" w:rsidRPr="00B92EEC" w:rsidRDefault="002C4F68" w:rsidP="002C4F68">
      <w:pPr>
        <w:keepNext/>
        <w:outlineLvl w:val="2"/>
        <w:rPr>
          <w:spacing w:val="20"/>
          <w:sz w:val="28"/>
          <w:szCs w:val="28"/>
          <w:lang w:eastAsia="ru-RU"/>
        </w:rPr>
      </w:pPr>
      <w:r w:rsidRPr="00B92EEC">
        <w:rPr>
          <w:b/>
          <w:bCs/>
          <w:i/>
          <w:iCs/>
          <w:spacing w:val="20"/>
          <w:sz w:val="28"/>
          <w:szCs w:val="28"/>
          <w:lang w:eastAsia="ru-RU"/>
        </w:rPr>
        <w:t>Особенности контроля при добычных разработках</w:t>
      </w:r>
    </w:p>
    <w:p w14:paraId="63EB6754" w14:textId="08D85790"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Контроль состояния горных выработок </w:t>
      </w:r>
      <w:r w:rsidR="007E4E81">
        <w:rPr>
          <w:sz w:val="28"/>
          <w:szCs w:val="28"/>
          <w:lang w:eastAsia="ru-RU"/>
        </w:rPr>
        <w:t>–</w:t>
      </w:r>
      <w:r w:rsidRPr="00B92EEC">
        <w:rPr>
          <w:sz w:val="28"/>
          <w:szCs w:val="28"/>
          <w:lang w:eastAsia="ru-RU"/>
        </w:rPr>
        <w:t xml:space="preserve"> устойчивость, обрушения, обводнение и </w:t>
      </w:r>
      <w:proofErr w:type="spellStart"/>
      <w:r w:rsidRPr="00B92EEC">
        <w:rPr>
          <w:sz w:val="28"/>
          <w:szCs w:val="28"/>
          <w:lang w:eastAsia="ru-RU"/>
        </w:rPr>
        <w:t>газоопасность</w:t>
      </w:r>
      <w:proofErr w:type="spellEnd"/>
      <w:r w:rsidRPr="00B92EEC">
        <w:rPr>
          <w:sz w:val="28"/>
          <w:szCs w:val="28"/>
          <w:lang w:eastAsia="ru-RU"/>
        </w:rPr>
        <w:t>.</w:t>
      </w:r>
    </w:p>
    <w:p w14:paraId="58E7FDBF"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Проверка работы взрывных и буровых установок.</w:t>
      </w:r>
    </w:p>
    <w:p w14:paraId="56FE685E"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Соблюдение технологии разработки месторождения.</w:t>
      </w:r>
    </w:p>
    <w:p w14:paraId="78F6D222"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Контроль за работой подъемных и транспортных установок.</w:t>
      </w:r>
    </w:p>
    <w:p w14:paraId="2FE86973"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Проверка респираторной защиты и вентиляции (особенно в подземных условиях).</w:t>
      </w:r>
    </w:p>
    <w:p w14:paraId="02222770"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Контроль за соблюдением безопасных расстояний, маркшейдерским обеспечением и ведением планов.</w:t>
      </w:r>
    </w:p>
    <w:p w14:paraId="734FB22D" w14:textId="77777777" w:rsidR="002C4F68" w:rsidRPr="00B92EEC" w:rsidRDefault="002C4F68" w:rsidP="002C4F68">
      <w:pPr>
        <w:overflowPunct w:val="0"/>
        <w:autoSpaceDE w:val="0"/>
        <w:autoSpaceDN w:val="0"/>
        <w:adjustRightInd w:val="0"/>
        <w:rPr>
          <w:b/>
          <w:bCs/>
          <w:sz w:val="28"/>
          <w:szCs w:val="28"/>
          <w:lang w:eastAsia="ru-RU"/>
        </w:rPr>
      </w:pPr>
      <w:r w:rsidRPr="00B92EEC">
        <w:rPr>
          <w:szCs w:val="28"/>
          <w:lang w:eastAsia="ru-RU"/>
        </w:rPr>
        <w:t xml:space="preserve"> </w:t>
      </w:r>
      <w:r w:rsidRPr="00B92EEC">
        <w:rPr>
          <w:b/>
          <w:bCs/>
          <w:i/>
          <w:iCs/>
          <w:sz w:val="28"/>
          <w:szCs w:val="28"/>
          <w:lang w:eastAsia="ru-RU"/>
        </w:rPr>
        <w:t>Ответственные лица</w:t>
      </w:r>
    </w:p>
    <w:p w14:paraId="537354EC" w14:textId="1E8E2496"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Руководитель организации </w:t>
      </w:r>
      <w:r w:rsidR="007E4E81">
        <w:rPr>
          <w:sz w:val="28"/>
          <w:szCs w:val="28"/>
          <w:lang w:eastAsia="ru-RU"/>
        </w:rPr>
        <w:t>–</w:t>
      </w:r>
      <w:r w:rsidRPr="00B92EEC">
        <w:rPr>
          <w:sz w:val="28"/>
          <w:szCs w:val="28"/>
          <w:lang w:eastAsia="ru-RU"/>
        </w:rPr>
        <w:t xml:space="preserve"> несет общую ответственность.</w:t>
      </w:r>
    </w:p>
    <w:p w14:paraId="0A8DB3C9" w14:textId="7B0C0ACC"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Главный инженер </w:t>
      </w:r>
      <w:r w:rsidR="007E4E81">
        <w:rPr>
          <w:sz w:val="28"/>
          <w:szCs w:val="28"/>
          <w:lang w:eastAsia="ru-RU"/>
        </w:rPr>
        <w:t>–</w:t>
      </w:r>
      <w:r w:rsidRPr="00B92EEC">
        <w:rPr>
          <w:sz w:val="28"/>
          <w:szCs w:val="28"/>
          <w:lang w:eastAsia="ru-RU"/>
        </w:rPr>
        <w:t xml:space="preserve"> организует производственный контроль.</w:t>
      </w:r>
    </w:p>
    <w:p w14:paraId="7936D585" w14:textId="63E81B6A"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Специалисты службы ПБ </w:t>
      </w:r>
      <w:r w:rsidR="007E4E81">
        <w:rPr>
          <w:sz w:val="28"/>
          <w:szCs w:val="28"/>
          <w:lang w:eastAsia="ru-RU"/>
        </w:rPr>
        <w:t>–</w:t>
      </w:r>
      <w:r w:rsidRPr="00B92EEC">
        <w:rPr>
          <w:sz w:val="28"/>
          <w:szCs w:val="28"/>
          <w:lang w:eastAsia="ru-RU"/>
        </w:rPr>
        <w:t xml:space="preserve"> осуществляют непосредственный контроль.</w:t>
      </w:r>
    </w:p>
    <w:p w14:paraId="47AA55AA" w14:textId="2FCBCB63"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Руководители участков, мастера, бригадиры </w:t>
      </w:r>
      <w:r w:rsidR="007E4E81">
        <w:rPr>
          <w:sz w:val="28"/>
          <w:szCs w:val="28"/>
          <w:lang w:eastAsia="ru-RU"/>
        </w:rPr>
        <w:t>–</w:t>
      </w:r>
      <w:r w:rsidRPr="00B92EEC">
        <w:rPr>
          <w:sz w:val="28"/>
          <w:szCs w:val="28"/>
          <w:lang w:eastAsia="ru-RU"/>
        </w:rPr>
        <w:t xml:space="preserve"> обеспечивают соблюдение ПБ на местах.</w:t>
      </w:r>
    </w:p>
    <w:p w14:paraId="6CA52875" w14:textId="77777777" w:rsidR="002C4F68" w:rsidRPr="00B92EEC" w:rsidRDefault="002C4F68" w:rsidP="002C4F68">
      <w:pPr>
        <w:overflowPunct w:val="0"/>
        <w:autoSpaceDE w:val="0"/>
        <w:autoSpaceDN w:val="0"/>
        <w:adjustRightInd w:val="0"/>
        <w:rPr>
          <w:b/>
          <w:bCs/>
          <w:sz w:val="28"/>
          <w:szCs w:val="28"/>
          <w:lang w:eastAsia="ru-RU"/>
        </w:rPr>
      </w:pPr>
      <w:r w:rsidRPr="00B92EEC">
        <w:rPr>
          <w:b/>
          <w:bCs/>
          <w:i/>
          <w:iCs/>
          <w:sz w:val="28"/>
          <w:szCs w:val="28"/>
          <w:lang w:eastAsia="ru-RU"/>
        </w:rPr>
        <w:t>Формы контроля</w:t>
      </w:r>
    </w:p>
    <w:p w14:paraId="170DF835"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Плановые проверки</w:t>
      </w:r>
    </w:p>
    <w:p w14:paraId="0DF7CBB8"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Оперативный контроль (ежедневный, ежесменный)</w:t>
      </w:r>
    </w:p>
    <w:p w14:paraId="764F09BD"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Внеплановые проверки (по предписаниям, при авариях и инцидентах)</w:t>
      </w:r>
    </w:p>
    <w:p w14:paraId="513584D4"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Ведомственный и независимый аудит ПБ</w:t>
      </w:r>
    </w:p>
    <w:p w14:paraId="0D35ABE2" w14:textId="77777777" w:rsidR="002C4F68" w:rsidRPr="00B92EEC" w:rsidRDefault="002C4F68" w:rsidP="002C4F68">
      <w:pPr>
        <w:overflowPunct w:val="0"/>
        <w:autoSpaceDE w:val="0"/>
        <w:autoSpaceDN w:val="0"/>
        <w:adjustRightInd w:val="0"/>
        <w:rPr>
          <w:b/>
          <w:bCs/>
          <w:sz w:val="28"/>
          <w:szCs w:val="28"/>
          <w:lang w:eastAsia="ru-RU"/>
        </w:rPr>
      </w:pPr>
      <w:r w:rsidRPr="00B92EEC">
        <w:rPr>
          <w:b/>
          <w:bCs/>
          <w:szCs w:val="28"/>
          <w:lang w:eastAsia="ru-RU"/>
        </w:rPr>
        <w:t xml:space="preserve"> </w:t>
      </w:r>
      <w:r w:rsidRPr="00B92EEC">
        <w:rPr>
          <w:b/>
          <w:bCs/>
          <w:i/>
          <w:iCs/>
          <w:sz w:val="28"/>
          <w:szCs w:val="28"/>
          <w:lang w:eastAsia="ru-RU"/>
        </w:rPr>
        <w:t>Пример мероприятий ПК</w:t>
      </w:r>
    </w:p>
    <w:p w14:paraId="5F0FC209"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Осмотр рудника перед началом смены</w:t>
      </w:r>
    </w:p>
    <w:p w14:paraId="7A93B14D"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Контроль за соблюдением ППБ при взрывных работах</w:t>
      </w:r>
    </w:p>
    <w:p w14:paraId="0F05D59B"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Проверка исправности СИЗ</w:t>
      </w:r>
    </w:p>
    <w:p w14:paraId="6DE04DE2"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Ведение журнала регистрации нарушений ПБ</w:t>
      </w:r>
    </w:p>
    <w:p w14:paraId="5118C83E"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Контроль сроков ТО оборудования</w:t>
      </w:r>
    </w:p>
    <w:p w14:paraId="3EC6D727" w14:textId="77777777"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Проведение предсменных инструктажей</w:t>
      </w:r>
    </w:p>
    <w:p w14:paraId="6D38CAD5" w14:textId="7E04E9CF" w:rsidR="002C4F68" w:rsidRPr="00B92EEC" w:rsidRDefault="002C4F68" w:rsidP="002C4F68">
      <w:pPr>
        <w:overflowPunct w:val="0"/>
        <w:autoSpaceDE w:val="0"/>
        <w:autoSpaceDN w:val="0"/>
        <w:adjustRightInd w:val="0"/>
        <w:rPr>
          <w:b/>
          <w:bCs/>
          <w:sz w:val="28"/>
          <w:szCs w:val="28"/>
          <w:lang w:eastAsia="ru-RU"/>
        </w:rPr>
      </w:pPr>
      <w:r w:rsidRPr="00B92EEC">
        <w:rPr>
          <w:sz w:val="28"/>
          <w:szCs w:val="28"/>
          <w:lang w:eastAsia="ru-RU"/>
        </w:rPr>
        <w:t xml:space="preserve">Производственный контроль </w:t>
      </w:r>
      <w:r w:rsidR="007E4E81">
        <w:rPr>
          <w:sz w:val="28"/>
          <w:szCs w:val="28"/>
          <w:lang w:eastAsia="ru-RU"/>
        </w:rPr>
        <w:t>–</w:t>
      </w:r>
      <w:r w:rsidRPr="00B92EEC">
        <w:rPr>
          <w:sz w:val="28"/>
          <w:szCs w:val="28"/>
          <w:lang w:eastAsia="ru-RU"/>
        </w:rPr>
        <w:t xml:space="preserve"> ключевой механизм управления безопасностью на добычных объектах. Эффективная система ПК снижает вероятность аварий, минимизирует риски и обеспечивает стабильную работу предприятия.</w:t>
      </w:r>
    </w:p>
    <w:p w14:paraId="36CA3B26" w14:textId="77777777" w:rsidR="002C4F68" w:rsidRDefault="002C4F68" w:rsidP="002C4F68">
      <w:pPr>
        <w:overflowPunct w:val="0"/>
        <w:autoSpaceDE w:val="0"/>
        <w:autoSpaceDN w:val="0"/>
        <w:adjustRightInd w:val="0"/>
        <w:rPr>
          <w:b/>
          <w:bCs/>
          <w:sz w:val="28"/>
          <w:szCs w:val="28"/>
          <w:lang w:val="ru-RU" w:eastAsia="ru-RU"/>
        </w:rPr>
      </w:pPr>
    </w:p>
    <w:p w14:paraId="552F4707" w14:textId="77777777" w:rsidR="008750F8" w:rsidRPr="008750F8" w:rsidRDefault="008750F8" w:rsidP="002C4F68">
      <w:pPr>
        <w:overflowPunct w:val="0"/>
        <w:autoSpaceDE w:val="0"/>
        <w:autoSpaceDN w:val="0"/>
        <w:adjustRightInd w:val="0"/>
        <w:rPr>
          <w:b/>
          <w:bCs/>
          <w:sz w:val="28"/>
          <w:szCs w:val="28"/>
          <w:lang w:val="ru-RU" w:eastAsia="ru-RU"/>
        </w:rPr>
      </w:pPr>
    </w:p>
    <w:p w14:paraId="074BFEB2" w14:textId="77777777" w:rsidR="002C4F68" w:rsidRPr="008750F8" w:rsidRDefault="002C4F68" w:rsidP="00693863">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7.1.3. Организация безопасных горных работ</w:t>
      </w:r>
    </w:p>
    <w:p w14:paraId="097696A2" w14:textId="77777777" w:rsidR="002C4F68" w:rsidRPr="008750F8" w:rsidRDefault="002C4F68" w:rsidP="002C4F68">
      <w:pPr>
        <w:overflowPunct w:val="0"/>
        <w:autoSpaceDE w:val="0"/>
        <w:autoSpaceDN w:val="0"/>
        <w:adjustRightInd w:val="0"/>
        <w:rPr>
          <w:sz w:val="28"/>
          <w:szCs w:val="28"/>
        </w:rPr>
      </w:pPr>
    </w:p>
    <w:p w14:paraId="257D7F86" w14:textId="6D86CE44" w:rsidR="002C4F68" w:rsidRPr="008750F8" w:rsidRDefault="002C4F68" w:rsidP="00E97F60">
      <w:pPr>
        <w:overflowPunct w:val="0"/>
        <w:autoSpaceDE w:val="0"/>
        <w:autoSpaceDN w:val="0"/>
        <w:adjustRightInd w:val="0"/>
        <w:jc w:val="both"/>
        <w:rPr>
          <w:sz w:val="28"/>
          <w:szCs w:val="28"/>
        </w:rPr>
      </w:pPr>
      <w:r w:rsidRPr="008750F8">
        <w:rPr>
          <w:sz w:val="28"/>
          <w:szCs w:val="28"/>
        </w:rPr>
        <w:t xml:space="preserve">Организация безопасных горных работ при подземной разработке месторождений </w:t>
      </w:r>
      <w:r w:rsidR="007E4E81">
        <w:rPr>
          <w:sz w:val="28"/>
          <w:szCs w:val="28"/>
        </w:rPr>
        <w:t>–</w:t>
      </w:r>
      <w:r w:rsidRPr="008750F8">
        <w:rPr>
          <w:sz w:val="28"/>
          <w:szCs w:val="28"/>
        </w:rPr>
        <w:t xml:space="preserve"> это комплекс мероприятий, направленных на обеспечение безопасности персонала, недропользователей, объектов инфраструктуры и окружающей </w:t>
      </w:r>
      <w:r w:rsidRPr="008750F8">
        <w:rPr>
          <w:sz w:val="28"/>
          <w:szCs w:val="28"/>
        </w:rPr>
        <w:lastRenderedPageBreak/>
        <w:t>среды. В Республике Казахстан деятельность регулируется рядом нормативно-правовых актов, включая Кодекс РК «О недрах и недропользовании», а также отраслевыми правилами промышленной безопасности.</w:t>
      </w:r>
    </w:p>
    <w:p w14:paraId="5A91F3C5" w14:textId="77777777" w:rsidR="002C4F68" w:rsidRPr="008750F8" w:rsidRDefault="002C4F68" w:rsidP="00E97F60">
      <w:pPr>
        <w:overflowPunct w:val="0"/>
        <w:autoSpaceDE w:val="0"/>
        <w:autoSpaceDN w:val="0"/>
        <w:adjustRightInd w:val="0"/>
        <w:jc w:val="both"/>
        <w:rPr>
          <w:i/>
          <w:iCs/>
          <w:sz w:val="28"/>
          <w:szCs w:val="28"/>
        </w:rPr>
      </w:pPr>
      <w:r w:rsidRPr="008750F8">
        <w:rPr>
          <w:i/>
          <w:iCs/>
          <w:sz w:val="28"/>
          <w:szCs w:val="28"/>
        </w:rPr>
        <w:t>ОСНОВНЫЕ НАПРАВЛЕНИЯ ОРГАНИЗАЦИИ БЕЗОПАСНЫХ ПОДЗЕМНЫХ ГОРНЫХ РАБОТ</w:t>
      </w:r>
    </w:p>
    <w:p w14:paraId="2C41C055" w14:textId="77777777" w:rsidR="002C4F68" w:rsidRPr="008750F8" w:rsidRDefault="002C4F68" w:rsidP="002C4F68">
      <w:pPr>
        <w:overflowPunct w:val="0"/>
        <w:autoSpaceDE w:val="0"/>
        <w:autoSpaceDN w:val="0"/>
        <w:adjustRightInd w:val="0"/>
        <w:rPr>
          <w:sz w:val="28"/>
          <w:szCs w:val="28"/>
        </w:rPr>
      </w:pPr>
      <w:r w:rsidRPr="008750F8">
        <w:rPr>
          <w:b/>
          <w:sz w:val="28"/>
          <w:szCs w:val="28"/>
        </w:rPr>
        <w:t>1. Правовая основа и документация</w:t>
      </w:r>
    </w:p>
    <w:p w14:paraId="717C48B4" w14:textId="77777777" w:rsidR="002C4F68" w:rsidRPr="008750F8" w:rsidRDefault="002C4F68">
      <w:pPr>
        <w:numPr>
          <w:ilvl w:val="0"/>
          <w:numId w:val="32"/>
        </w:numPr>
        <w:overflowPunct w:val="0"/>
        <w:autoSpaceDE w:val="0"/>
        <w:autoSpaceDN w:val="0"/>
        <w:adjustRightInd w:val="0"/>
        <w:rPr>
          <w:sz w:val="28"/>
          <w:szCs w:val="28"/>
        </w:rPr>
      </w:pPr>
      <w:r w:rsidRPr="008750F8">
        <w:rPr>
          <w:sz w:val="28"/>
          <w:szCs w:val="28"/>
        </w:rPr>
        <w:t>Кодекс РК о недрах и недропользовании (№ 125-VI от 27.12.2017 г.)</w:t>
      </w:r>
    </w:p>
    <w:p w14:paraId="47FE1AB3" w14:textId="77777777" w:rsidR="002C4F68" w:rsidRPr="008750F8" w:rsidRDefault="002C4F68">
      <w:pPr>
        <w:numPr>
          <w:ilvl w:val="0"/>
          <w:numId w:val="32"/>
        </w:numPr>
        <w:overflowPunct w:val="0"/>
        <w:autoSpaceDE w:val="0"/>
        <w:autoSpaceDN w:val="0"/>
        <w:adjustRightInd w:val="0"/>
        <w:rPr>
          <w:sz w:val="28"/>
          <w:szCs w:val="28"/>
        </w:rPr>
      </w:pPr>
      <w:r w:rsidRPr="008750F8">
        <w:rPr>
          <w:sz w:val="28"/>
          <w:szCs w:val="28"/>
        </w:rPr>
        <w:t>Правила промышленной безопасности для объектов, ведущих горные и геологоразведочные работы (Приказ № 305 от 30.12.2014 г.)</w:t>
      </w:r>
    </w:p>
    <w:p w14:paraId="7A5321DC" w14:textId="77777777" w:rsidR="002C4F68" w:rsidRPr="008750F8" w:rsidRDefault="002C4F68">
      <w:pPr>
        <w:numPr>
          <w:ilvl w:val="0"/>
          <w:numId w:val="32"/>
        </w:numPr>
        <w:overflowPunct w:val="0"/>
        <w:autoSpaceDE w:val="0"/>
        <w:autoSpaceDN w:val="0"/>
        <w:adjustRightInd w:val="0"/>
        <w:rPr>
          <w:sz w:val="28"/>
          <w:szCs w:val="28"/>
        </w:rPr>
      </w:pPr>
      <w:r w:rsidRPr="008750F8">
        <w:rPr>
          <w:sz w:val="28"/>
          <w:szCs w:val="28"/>
        </w:rPr>
        <w:t>Проект организации и ведения горных работ (ПОГР) и План ликвидации последствий горных работ</w:t>
      </w:r>
    </w:p>
    <w:p w14:paraId="6246F725" w14:textId="77777777" w:rsidR="002C4F68" w:rsidRPr="008750F8" w:rsidRDefault="002C4F68">
      <w:pPr>
        <w:numPr>
          <w:ilvl w:val="0"/>
          <w:numId w:val="32"/>
        </w:numPr>
        <w:overflowPunct w:val="0"/>
        <w:autoSpaceDE w:val="0"/>
        <w:autoSpaceDN w:val="0"/>
        <w:adjustRightInd w:val="0"/>
        <w:rPr>
          <w:sz w:val="28"/>
          <w:szCs w:val="28"/>
        </w:rPr>
      </w:pPr>
      <w:r w:rsidRPr="008750F8">
        <w:rPr>
          <w:sz w:val="28"/>
          <w:szCs w:val="28"/>
        </w:rPr>
        <w:t>Паспорта очистных и подготовительных выработок, инструкции по охране труда</w:t>
      </w:r>
    </w:p>
    <w:p w14:paraId="57843AF4"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2. </w:t>
      </w:r>
      <w:r w:rsidRPr="008750F8">
        <w:rPr>
          <w:b/>
          <w:bCs/>
          <w:i/>
          <w:iCs/>
          <w:sz w:val="28"/>
          <w:szCs w:val="28"/>
        </w:rPr>
        <w:t>Проектирование горных выработок</w:t>
      </w:r>
    </w:p>
    <w:p w14:paraId="06D68DCB" w14:textId="77777777" w:rsidR="002C4F68" w:rsidRPr="008750F8" w:rsidRDefault="002C4F68">
      <w:pPr>
        <w:numPr>
          <w:ilvl w:val="0"/>
          <w:numId w:val="33"/>
        </w:numPr>
        <w:overflowPunct w:val="0"/>
        <w:autoSpaceDE w:val="0"/>
        <w:autoSpaceDN w:val="0"/>
        <w:adjustRightInd w:val="0"/>
        <w:rPr>
          <w:sz w:val="28"/>
          <w:szCs w:val="28"/>
        </w:rPr>
      </w:pPr>
      <w:r w:rsidRPr="008750F8">
        <w:rPr>
          <w:sz w:val="28"/>
          <w:szCs w:val="28"/>
        </w:rPr>
        <w:t>Обоснование устойчивости горных выработок: выбор оптимальных размеров и форм сечения, системы крепи.</w:t>
      </w:r>
    </w:p>
    <w:p w14:paraId="700A4E7B" w14:textId="77777777" w:rsidR="002C4F68" w:rsidRPr="008750F8" w:rsidRDefault="002C4F68">
      <w:pPr>
        <w:numPr>
          <w:ilvl w:val="0"/>
          <w:numId w:val="33"/>
        </w:numPr>
        <w:overflowPunct w:val="0"/>
        <w:autoSpaceDE w:val="0"/>
        <w:autoSpaceDN w:val="0"/>
        <w:adjustRightInd w:val="0"/>
        <w:rPr>
          <w:sz w:val="28"/>
          <w:szCs w:val="28"/>
        </w:rPr>
      </w:pPr>
      <w:r w:rsidRPr="008750F8">
        <w:rPr>
          <w:sz w:val="28"/>
          <w:szCs w:val="28"/>
        </w:rPr>
        <w:t>Учет геомеханических свойств пород и стрессового состояния массива.</w:t>
      </w:r>
    </w:p>
    <w:p w14:paraId="5671A531" w14:textId="18E67869" w:rsidR="002C4F68" w:rsidRPr="008750F8" w:rsidRDefault="002C4F68">
      <w:pPr>
        <w:numPr>
          <w:ilvl w:val="0"/>
          <w:numId w:val="33"/>
        </w:numPr>
        <w:overflowPunct w:val="0"/>
        <w:autoSpaceDE w:val="0"/>
        <w:autoSpaceDN w:val="0"/>
        <w:adjustRightInd w:val="0"/>
        <w:rPr>
          <w:sz w:val="28"/>
          <w:szCs w:val="28"/>
        </w:rPr>
      </w:pPr>
      <w:r w:rsidRPr="008750F8">
        <w:rPr>
          <w:sz w:val="28"/>
          <w:szCs w:val="28"/>
        </w:rPr>
        <w:t xml:space="preserve">Контроль параметров </w:t>
      </w:r>
      <w:r w:rsidR="007E4E81">
        <w:rPr>
          <w:sz w:val="28"/>
          <w:szCs w:val="28"/>
        </w:rPr>
        <w:t>–</w:t>
      </w:r>
      <w:r w:rsidRPr="008750F8">
        <w:rPr>
          <w:sz w:val="28"/>
          <w:szCs w:val="28"/>
        </w:rPr>
        <w:t xml:space="preserve"> допустимые углы наклона, ширина штреков, камеры.</w:t>
      </w:r>
    </w:p>
    <w:p w14:paraId="60DB20D7"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3. </w:t>
      </w:r>
      <w:r w:rsidRPr="008750F8">
        <w:rPr>
          <w:b/>
          <w:bCs/>
          <w:i/>
          <w:iCs/>
          <w:sz w:val="28"/>
          <w:szCs w:val="28"/>
        </w:rPr>
        <w:t>Контроль атмосферы подземных выработок</w:t>
      </w:r>
    </w:p>
    <w:p w14:paraId="5187C25A" w14:textId="77777777" w:rsidR="002C4F68" w:rsidRPr="008750F8" w:rsidRDefault="002C4F68">
      <w:pPr>
        <w:numPr>
          <w:ilvl w:val="0"/>
          <w:numId w:val="34"/>
        </w:numPr>
        <w:overflowPunct w:val="0"/>
        <w:autoSpaceDE w:val="0"/>
        <w:autoSpaceDN w:val="0"/>
        <w:adjustRightInd w:val="0"/>
        <w:rPr>
          <w:sz w:val="28"/>
          <w:szCs w:val="28"/>
        </w:rPr>
      </w:pPr>
      <w:r w:rsidRPr="008750F8">
        <w:rPr>
          <w:sz w:val="28"/>
          <w:szCs w:val="28"/>
        </w:rPr>
        <w:t>Проветривание шахт (естественное/механическое).</w:t>
      </w:r>
    </w:p>
    <w:p w14:paraId="6037E643" w14:textId="77777777" w:rsidR="002C4F68" w:rsidRPr="008750F8" w:rsidRDefault="002C4F68">
      <w:pPr>
        <w:numPr>
          <w:ilvl w:val="0"/>
          <w:numId w:val="34"/>
        </w:numPr>
        <w:overflowPunct w:val="0"/>
        <w:autoSpaceDE w:val="0"/>
        <w:autoSpaceDN w:val="0"/>
        <w:adjustRightInd w:val="0"/>
        <w:rPr>
          <w:sz w:val="28"/>
          <w:szCs w:val="28"/>
        </w:rPr>
      </w:pPr>
      <w:r w:rsidRPr="008750F8">
        <w:rPr>
          <w:sz w:val="28"/>
          <w:szCs w:val="28"/>
        </w:rPr>
        <w:t>Контроль концентрации метана, углекислого газа, окиси углерода, кислорода.</w:t>
      </w:r>
    </w:p>
    <w:p w14:paraId="5B8983EF" w14:textId="77777777" w:rsidR="002C4F68" w:rsidRPr="008750F8" w:rsidRDefault="002C4F68">
      <w:pPr>
        <w:numPr>
          <w:ilvl w:val="0"/>
          <w:numId w:val="34"/>
        </w:numPr>
        <w:overflowPunct w:val="0"/>
        <w:autoSpaceDE w:val="0"/>
        <w:autoSpaceDN w:val="0"/>
        <w:adjustRightInd w:val="0"/>
        <w:rPr>
          <w:sz w:val="28"/>
          <w:szCs w:val="28"/>
        </w:rPr>
      </w:pPr>
      <w:r w:rsidRPr="008750F8">
        <w:rPr>
          <w:sz w:val="28"/>
          <w:szCs w:val="28"/>
        </w:rPr>
        <w:t>Установка датчиков загазованности и пыли, проведение дегазации.</w:t>
      </w:r>
    </w:p>
    <w:p w14:paraId="459761BC"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4. </w:t>
      </w:r>
      <w:r w:rsidRPr="008750F8">
        <w:rPr>
          <w:b/>
          <w:bCs/>
          <w:i/>
          <w:iCs/>
          <w:sz w:val="28"/>
          <w:szCs w:val="28"/>
        </w:rPr>
        <w:t>Организация вентиляции</w:t>
      </w:r>
    </w:p>
    <w:p w14:paraId="5B8D3114" w14:textId="77777777" w:rsidR="002C4F68" w:rsidRPr="008750F8" w:rsidRDefault="002C4F68">
      <w:pPr>
        <w:numPr>
          <w:ilvl w:val="0"/>
          <w:numId w:val="35"/>
        </w:numPr>
        <w:overflowPunct w:val="0"/>
        <w:autoSpaceDE w:val="0"/>
        <w:autoSpaceDN w:val="0"/>
        <w:adjustRightInd w:val="0"/>
        <w:rPr>
          <w:sz w:val="28"/>
          <w:szCs w:val="28"/>
        </w:rPr>
      </w:pPr>
      <w:r w:rsidRPr="008750F8">
        <w:rPr>
          <w:sz w:val="28"/>
          <w:szCs w:val="28"/>
        </w:rPr>
        <w:t>Приточная и отработанная вентиляция.</w:t>
      </w:r>
    </w:p>
    <w:p w14:paraId="52A0A68E" w14:textId="77777777" w:rsidR="002C4F68" w:rsidRPr="008750F8" w:rsidRDefault="002C4F68">
      <w:pPr>
        <w:numPr>
          <w:ilvl w:val="0"/>
          <w:numId w:val="35"/>
        </w:numPr>
        <w:overflowPunct w:val="0"/>
        <w:autoSpaceDE w:val="0"/>
        <w:autoSpaceDN w:val="0"/>
        <w:adjustRightInd w:val="0"/>
        <w:rPr>
          <w:sz w:val="28"/>
          <w:szCs w:val="28"/>
        </w:rPr>
      </w:pPr>
      <w:r w:rsidRPr="008750F8">
        <w:rPr>
          <w:sz w:val="28"/>
          <w:szCs w:val="28"/>
        </w:rPr>
        <w:t>Вентиляционные двери, перемычки, вентиляторы главного проветривания (ВГП).</w:t>
      </w:r>
    </w:p>
    <w:p w14:paraId="78226AB4" w14:textId="77777777" w:rsidR="002C4F68" w:rsidRPr="008750F8" w:rsidRDefault="002C4F68">
      <w:pPr>
        <w:numPr>
          <w:ilvl w:val="0"/>
          <w:numId w:val="35"/>
        </w:numPr>
        <w:overflowPunct w:val="0"/>
        <w:autoSpaceDE w:val="0"/>
        <w:autoSpaceDN w:val="0"/>
        <w:adjustRightInd w:val="0"/>
        <w:rPr>
          <w:sz w:val="28"/>
          <w:szCs w:val="28"/>
        </w:rPr>
      </w:pPr>
      <w:r w:rsidRPr="008750F8">
        <w:rPr>
          <w:sz w:val="28"/>
          <w:szCs w:val="28"/>
        </w:rPr>
        <w:t>Использование вспомогательных вентиляторов в тупиковых выработках.</w:t>
      </w:r>
    </w:p>
    <w:p w14:paraId="5B64626A"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5. </w:t>
      </w:r>
      <w:r w:rsidRPr="008750F8">
        <w:rPr>
          <w:b/>
          <w:bCs/>
          <w:i/>
          <w:iCs/>
          <w:sz w:val="28"/>
          <w:szCs w:val="28"/>
        </w:rPr>
        <w:t>Системы оповещения и связи</w:t>
      </w:r>
    </w:p>
    <w:p w14:paraId="3520736C" w14:textId="77777777" w:rsidR="002C4F68" w:rsidRPr="008750F8" w:rsidRDefault="002C4F68">
      <w:pPr>
        <w:numPr>
          <w:ilvl w:val="0"/>
          <w:numId w:val="36"/>
        </w:numPr>
        <w:overflowPunct w:val="0"/>
        <w:autoSpaceDE w:val="0"/>
        <w:autoSpaceDN w:val="0"/>
        <w:adjustRightInd w:val="0"/>
        <w:rPr>
          <w:sz w:val="28"/>
          <w:szCs w:val="28"/>
        </w:rPr>
      </w:pPr>
      <w:r w:rsidRPr="008750F8">
        <w:rPr>
          <w:sz w:val="28"/>
          <w:szCs w:val="28"/>
        </w:rPr>
        <w:t>Горная телефонная и радиосвязь.</w:t>
      </w:r>
    </w:p>
    <w:p w14:paraId="38F8B3D4" w14:textId="77777777" w:rsidR="002C4F68" w:rsidRPr="008750F8" w:rsidRDefault="002C4F68">
      <w:pPr>
        <w:numPr>
          <w:ilvl w:val="0"/>
          <w:numId w:val="36"/>
        </w:numPr>
        <w:overflowPunct w:val="0"/>
        <w:autoSpaceDE w:val="0"/>
        <w:autoSpaceDN w:val="0"/>
        <w:adjustRightInd w:val="0"/>
        <w:rPr>
          <w:sz w:val="28"/>
          <w:szCs w:val="28"/>
        </w:rPr>
      </w:pPr>
      <w:r w:rsidRPr="008750F8">
        <w:rPr>
          <w:sz w:val="28"/>
          <w:szCs w:val="28"/>
        </w:rPr>
        <w:t>Автоматизированные системы оповещения при аварии (АСПО).</w:t>
      </w:r>
    </w:p>
    <w:p w14:paraId="38178B55" w14:textId="77777777" w:rsidR="002C4F68" w:rsidRPr="008750F8" w:rsidRDefault="002C4F68">
      <w:pPr>
        <w:numPr>
          <w:ilvl w:val="0"/>
          <w:numId w:val="36"/>
        </w:numPr>
        <w:overflowPunct w:val="0"/>
        <w:autoSpaceDE w:val="0"/>
        <w:autoSpaceDN w:val="0"/>
        <w:adjustRightInd w:val="0"/>
        <w:rPr>
          <w:sz w:val="28"/>
          <w:szCs w:val="28"/>
        </w:rPr>
      </w:pPr>
      <w:r w:rsidRPr="008750F8">
        <w:rPr>
          <w:sz w:val="28"/>
          <w:szCs w:val="28"/>
        </w:rPr>
        <w:t>Средства индивидуального спасения: самоспасатели, индивидуальные дыхательные аппараты.</w:t>
      </w:r>
    </w:p>
    <w:p w14:paraId="7A490202"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6. </w:t>
      </w:r>
      <w:r w:rsidRPr="008750F8">
        <w:rPr>
          <w:b/>
          <w:bCs/>
          <w:i/>
          <w:iCs/>
          <w:sz w:val="28"/>
          <w:szCs w:val="28"/>
        </w:rPr>
        <w:t>Противоаварийные мероприятия</w:t>
      </w:r>
    </w:p>
    <w:p w14:paraId="5DDF0787" w14:textId="77777777" w:rsidR="002C4F68" w:rsidRPr="008750F8" w:rsidRDefault="002C4F68">
      <w:pPr>
        <w:numPr>
          <w:ilvl w:val="0"/>
          <w:numId w:val="37"/>
        </w:numPr>
        <w:overflowPunct w:val="0"/>
        <w:autoSpaceDE w:val="0"/>
        <w:autoSpaceDN w:val="0"/>
        <w:adjustRightInd w:val="0"/>
        <w:rPr>
          <w:sz w:val="28"/>
          <w:szCs w:val="28"/>
        </w:rPr>
      </w:pPr>
      <w:r w:rsidRPr="008750F8">
        <w:rPr>
          <w:sz w:val="28"/>
          <w:szCs w:val="28"/>
        </w:rPr>
        <w:t xml:space="preserve">Разработка </w:t>
      </w:r>
      <w:r w:rsidRPr="008750F8">
        <w:rPr>
          <w:b/>
          <w:bCs/>
          <w:sz w:val="28"/>
          <w:szCs w:val="28"/>
        </w:rPr>
        <w:t>планов ликвидации аварий</w:t>
      </w:r>
      <w:r w:rsidRPr="008750F8">
        <w:rPr>
          <w:sz w:val="28"/>
          <w:szCs w:val="28"/>
        </w:rPr>
        <w:t xml:space="preserve"> (ПЛА).</w:t>
      </w:r>
    </w:p>
    <w:p w14:paraId="5030A92C" w14:textId="77777777" w:rsidR="002C4F68" w:rsidRPr="008750F8" w:rsidRDefault="002C4F68">
      <w:pPr>
        <w:numPr>
          <w:ilvl w:val="0"/>
          <w:numId w:val="37"/>
        </w:numPr>
        <w:overflowPunct w:val="0"/>
        <w:autoSpaceDE w:val="0"/>
        <w:autoSpaceDN w:val="0"/>
        <w:adjustRightInd w:val="0"/>
        <w:rPr>
          <w:sz w:val="28"/>
          <w:szCs w:val="28"/>
        </w:rPr>
      </w:pPr>
      <w:r w:rsidRPr="008750F8">
        <w:rPr>
          <w:sz w:val="28"/>
          <w:szCs w:val="28"/>
        </w:rPr>
        <w:t xml:space="preserve">Проведение регулярных </w:t>
      </w:r>
      <w:r w:rsidRPr="008750F8">
        <w:rPr>
          <w:b/>
          <w:bCs/>
          <w:sz w:val="28"/>
          <w:szCs w:val="28"/>
        </w:rPr>
        <w:t>учений и тренировок</w:t>
      </w:r>
      <w:r w:rsidRPr="008750F8">
        <w:rPr>
          <w:sz w:val="28"/>
          <w:szCs w:val="28"/>
        </w:rPr>
        <w:t>.</w:t>
      </w:r>
    </w:p>
    <w:p w14:paraId="75D6E2BC" w14:textId="77777777" w:rsidR="002C4F68" w:rsidRPr="008750F8" w:rsidRDefault="002C4F68">
      <w:pPr>
        <w:numPr>
          <w:ilvl w:val="0"/>
          <w:numId w:val="37"/>
        </w:numPr>
        <w:overflowPunct w:val="0"/>
        <w:autoSpaceDE w:val="0"/>
        <w:autoSpaceDN w:val="0"/>
        <w:adjustRightInd w:val="0"/>
        <w:rPr>
          <w:sz w:val="28"/>
          <w:szCs w:val="28"/>
        </w:rPr>
      </w:pPr>
      <w:r w:rsidRPr="008750F8">
        <w:rPr>
          <w:sz w:val="28"/>
          <w:szCs w:val="28"/>
        </w:rPr>
        <w:t>Назначение горноспасательных постов, обучение и оснащение персонала.</w:t>
      </w:r>
    </w:p>
    <w:p w14:paraId="4FC539C3" w14:textId="77777777" w:rsidR="002C4F68" w:rsidRPr="008750F8" w:rsidRDefault="002C4F68" w:rsidP="002C4F68">
      <w:pPr>
        <w:overflowPunct w:val="0"/>
        <w:autoSpaceDE w:val="0"/>
        <w:autoSpaceDN w:val="0"/>
        <w:adjustRightInd w:val="0"/>
        <w:rPr>
          <w:b/>
          <w:bCs/>
          <w:i/>
          <w:iCs/>
          <w:sz w:val="28"/>
          <w:szCs w:val="28"/>
        </w:rPr>
      </w:pPr>
      <w:r w:rsidRPr="008750F8">
        <w:rPr>
          <w:b/>
          <w:bCs/>
          <w:sz w:val="28"/>
          <w:szCs w:val="28"/>
        </w:rPr>
        <w:t xml:space="preserve">7. </w:t>
      </w:r>
      <w:r w:rsidRPr="008750F8">
        <w:rPr>
          <w:b/>
          <w:bCs/>
          <w:i/>
          <w:iCs/>
          <w:sz w:val="28"/>
          <w:szCs w:val="28"/>
        </w:rPr>
        <w:t>Контроль за передвижением людей и техники</w:t>
      </w:r>
    </w:p>
    <w:p w14:paraId="5C45C43B" w14:textId="77777777" w:rsidR="002C4F68" w:rsidRPr="008750F8" w:rsidRDefault="002C4F68">
      <w:pPr>
        <w:numPr>
          <w:ilvl w:val="0"/>
          <w:numId w:val="38"/>
        </w:numPr>
        <w:overflowPunct w:val="0"/>
        <w:autoSpaceDE w:val="0"/>
        <w:autoSpaceDN w:val="0"/>
        <w:adjustRightInd w:val="0"/>
        <w:rPr>
          <w:sz w:val="28"/>
          <w:szCs w:val="28"/>
        </w:rPr>
      </w:pPr>
      <w:r w:rsidRPr="008750F8">
        <w:rPr>
          <w:sz w:val="28"/>
          <w:szCs w:val="28"/>
        </w:rPr>
        <w:t>Маркировка маршрутов, контроль доступа.</w:t>
      </w:r>
    </w:p>
    <w:p w14:paraId="7B85F5D4" w14:textId="77777777" w:rsidR="002C4F68" w:rsidRPr="008750F8" w:rsidRDefault="002C4F68">
      <w:pPr>
        <w:numPr>
          <w:ilvl w:val="0"/>
          <w:numId w:val="38"/>
        </w:numPr>
        <w:overflowPunct w:val="0"/>
        <w:autoSpaceDE w:val="0"/>
        <w:autoSpaceDN w:val="0"/>
        <w:adjustRightInd w:val="0"/>
        <w:rPr>
          <w:sz w:val="28"/>
          <w:szCs w:val="28"/>
        </w:rPr>
      </w:pPr>
      <w:r w:rsidRPr="008750F8">
        <w:rPr>
          <w:sz w:val="28"/>
          <w:szCs w:val="28"/>
        </w:rPr>
        <w:t>Регистрация выхода/входа персонала (брелочные системы, шахтные лампы с чипами).</w:t>
      </w:r>
    </w:p>
    <w:p w14:paraId="5D34C385" w14:textId="77777777" w:rsidR="002C4F68" w:rsidRPr="008750F8" w:rsidRDefault="002C4F68">
      <w:pPr>
        <w:numPr>
          <w:ilvl w:val="0"/>
          <w:numId w:val="38"/>
        </w:numPr>
        <w:overflowPunct w:val="0"/>
        <w:autoSpaceDE w:val="0"/>
        <w:autoSpaceDN w:val="0"/>
        <w:adjustRightInd w:val="0"/>
        <w:rPr>
          <w:sz w:val="28"/>
          <w:szCs w:val="28"/>
        </w:rPr>
      </w:pPr>
      <w:r w:rsidRPr="008750F8">
        <w:rPr>
          <w:sz w:val="28"/>
          <w:szCs w:val="28"/>
        </w:rPr>
        <w:t>Правила транспортировки: безопасная перевозка людей, взрывчатки, материалов.</w:t>
      </w:r>
    </w:p>
    <w:p w14:paraId="4C3DA8BF"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8. </w:t>
      </w:r>
      <w:r w:rsidRPr="008750F8">
        <w:rPr>
          <w:b/>
          <w:bCs/>
          <w:i/>
          <w:iCs/>
          <w:sz w:val="28"/>
          <w:szCs w:val="28"/>
        </w:rPr>
        <w:t>Контроль за применением ВВ (взрывчатых веществ)</w:t>
      </w:r>
    </w:p>
    <w:p w14:paraId="747F82A6" w14:textId="77777777" w:rsidR="002C4F68" w:rsidRPr="008750F8" w:rsidRDefault="002C4F68">
      <w:pPr>
        <w:numPr>
          <w:ilvl w:val="0"/>
          <w:numId w:val="39"/>
        </w:numPr>
        <w:overflowPunct w:val="0"/>
        <w:autoSpaceDE w:val="0"/>
        <w:autoSpaceDN w:val="0"/>
        <w:adjustRightInd w:val="0"/>
        <w:rPr>
          <w:sz w:val="28"/>
          <w:szCs w:val="28"/>
        </w:rPr>
      </w:pPr>
      <w:r w:rsidRPr="008750F8">
        <w:rPr>
          <w:sz w:val="28"/>
          <w:szCs w:val="28"/>
        </w:rPr>
        <w:lastRenderedPageBreak/>
        <w:t>Специальные склады хранения ВВ.</w:t>
      </w:r>
    </w:p>
    <w:p w14:paraId="5AC3FD49" w14:textId="77777777" w:rsidR="002C4F68" w:rsidRPr="008750F8" w:rsidRDefault="002C4F68">
      <w:pPr>
        <w:numPr>
          <w:ilvl w:val="0"/>
          <w:numId w:val="39"/>
        </w:numPr>
        <w:overflowPunct w:val="0"/>
        <w:autoSpaceDE w:val="0"/>
        <w:autoSpaceDN w:val="0"/>
        <w:adjustRightInd w:val="0"/>
        <w:rPr>
          <w:sz w:val="28"/>
          <w:szCs w:val="28"/>
        </w:rPr>
      </w:pPr>
      <w:r w:rsidRPr="008750F8">
        <w:rPr>
          <w:sz w:val="28"/>
          <w:szCs w:val="28"/>
        </w:rPr>
        <w:t>Обучение персонала и наличие допусков.</w:t>
      </w:r>
    </w:p>
    <w:p w14:paraId="2BD8B169" w14:textId="77777777" w:rsidR="002C4F68" w:rsidRPr="008750F8" w:rsidRDefault="002C4F68">
      <w:pPr>
        <w:numPr>
          <w:ilvl w:val="0"/>
          <w:numId w:val="39"/>
        </w:numPr>
        <w:overflowPunct w:val="0"/>
        <w:autoSpaceDE w:val="0"/>
        <w:autoSpaceDN w:val="0"/>
        <w:adjustRightInd w:val="0"/>
        <w:rPr>
          <w:sz w:val="28"/>
          <w:szCs w:val="28"/>
        </w:rPr>
      </w:pPr>
      <w:r w:rsidRPr="008750F8">
        <w:rPr>
          <w:sz w:val="28"/>
          <w:szCs w:val="28"/>
        </w:rPr>
        <w:t>Ведение журналов учета и выдачи ВВ.</w:t>
      </w:r>
    </w:p>
    <w:p w14:paraId="331AE575" w14:textId="77777777" w:rsidR="002C4F68" w:rsidRPr="008750F8" w:rsidRDefault="002C4F68" w:rsidP="002C4F68">
      <w:pPr>
        <w:overflowPunct w:val="0"/>
        <w:autoSpaceDE w:val="0"/>
        <w:autoSpaceDN w:val="0"/>
        <w:adjustRightInd w:val="0"/>
        <w:rPr>
          <w:b/>
          <w:bCs/>
          <w:sz w:val="28"/>
          <w:szCs w:val="28"/>
        </w:rPr>
      </w:pPr>
      <w:r w:rsidRPr="008750F8">
        <w:rPr>
          <w:b/>
          <w:bCs/>
          <w:sz w:val="28"/>
          <w:szCs w:val="28"/>
        </w:rPr>
        <w:t xml:space="preserve">9. </w:t>
      </w:r>
      <w:r w:rsidRPr="008750F8">
        <w:rPr>
          <w:b/>
          <w:bCs/>
          <w:i/>
          <w:iCs/>
          <w:sz w:val="28"/>
          <w:szCs w:val="28"/>
        </w:rPr>
        <w:t>Мероприятия по охране труда</w:t>
      </w:r>
    </w:p>
    <w:p w14:paraId="29E18AF4" w14:textId="77777777" w:rsidR="002C4F68" w:rsidRPr="008750F8" w:rsidRDefault="002C4F68">
      <w:pPr>
        <w:numPr>
          <w:ilvl w:val="0"/>
          <w:numId w:val="40"/>
        </w:numPr>
        <w:overflowPunct w:val="0"/>
        <w:autoSpaceDE w:val="0"/>
        <w:autoSpaceDN w:val="0"/>
        <w:adjustRightInd w:val="0"/>
        <w:rPr>
          <w:sz w:val="28"/>
          <w:szCs w:val="28"/>
        </w:rPr>
      </w:pPr>
      <w:r w:rsidRPr="008750F8">
        <w:rPr>
          <w:sz w:val="28"/>
          <w:szCs w:val="28"/>
        </w:rPr>
        <w:t>Периодические медосмотры.</w:t>
      </w:r>
    </w:p>
    <w:p w14:paraId="4C9C7720" w14:textId="77777777" w:rsidR="002C4F68" w:rsidRPr="008750F8" w:rsidRDefault="002C4F68">
      <w:pPr>
        <w:numPr>
          <w:ilvl w:val="0"/>
          <w:numId w:val="40"/>
        </w:numPr>
        <w:overflowPunct w:val="0"/>
        <w:autoSpaceDE w:val="0"/>
        <w:autoSpaceDN w:val="0"/>
        <w:adjustRightInd w:val="0"/>
        <w:rPr>
          <w:sz w:val="28"/>
          <w:szCs w:val="28"/>
        </w:rPr>
      </w:pPr>
      <w:r w:rsidRPr="008750F8">
        <w:rPr>
          <w:sz w:val="28"/>
          <w:szCs w:val="28"/>
        </w:rPr>
        <w:t>Обеспечение СИЗ (каски, фонари, респираторы, обувь с металлическими носами и т.д.).</w:t>
      </w:r>
    </w:p>
    <w:p w14:paraId="2992E137" w14:textId="77777777" w:rsidR="002C4F68" w:rsidRPr="008750F8" w:rsidRDefault="002C4F68">
      <w:pPr>
        <w:numPr>
          <w:ilvl w:val="0"/>
          <w:numId w:val="40"/>
        </w:numPr>
        <w:overflowPunct w:val="0"/>
        <w:autoSpaceDE w:val="0"/>
        <w:autoSpaceDN w:val="0"/>
        <w:adjustRightInd w:val="0"/>
        <w:rPr>
          <w:sz w:val="28"/>
          <w:szCs w:val="28"/>
        </w:rPr>
      </w:pPr>
      <w:r w:rsidRPr="008750F8">
        <w:rPr>
          <w:sz w:val="28"/>
          <w:szCs w:val="28"/>
        </w:rPr>
        <w:t>Обучение, инструктажи, аттестация работников.</w:t>
      </w:r>
    </w:p>
    <w:p w14:paraId="02D6C59D" w14:textId="77777777" w:rsidR="005E6A9A" w:rsidRPr="008750F8" w:rsidRDefault="005E6A9A" w:rsidP="005E6A9A">
      <w:pPr>
        <w:tabs>
          <w:tab w:val="num" w:pos="851"/>
        </w:tabs>
        <w:overflowPunct w:val="0"/>
        <w:autoSpaceDE w:val="0"/>
        <w:autoSpaceDN w:val="0"/>
        <w:adjustRightInd w:val="0"/>
        <w:rPr>
          <w:b/>
          <w:bCs/>
          <w:sz w:val="28"/>
          <w:szCs w:val="28"/>
          <w:lang w:eastAsia="ru-RU"/>
        </w:rPr>
      </w:pPr>
    </w:p>
    <w:p w14:paraId="0467C838" w14:textId="77777777" w:rsidR="002C4F68" w:rsidRPr="008750F8" w:rsidRDefault="002C4F68" w:rsidP="007C0688">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7.1.4.  Обеспечение безопасности на рабочих местах</w:t>
      </w:r>
    </w:p>
    <w:p w14:paraId="1C78B7F5" w14:textId="77777777" w:rsidR="002C4F68" w:rsidRPr="008750F8" w:rsidRDefault="002C4F68" w:rsidP="002C4F68">
      <w:pPr>
        <w:overflowPunct w:val="0"/>
        <w:autoSpaceDE w:val="0"/>
        <w:autoSpaceDN w:val="0"/>
        <w:adjustRightInd w:val="0"/>
        <w:rPr>
          <w:sz w:val="28"/>
          <w:szCs w:val="28"/>
        </w:rPr>
      </w:pPr>
    </w:p>
    <w:p w14:paraId="5E35F188"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Все работники проходят обязательные инструктажи (вводный, первичный, повторный).</w:t>
      </w:r>
    </w:p>
    <w:p w14:paraId="567FE08F"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На рабочих местах установлены схемы эвакуации, сигнальные указатели.</w:t>
      </w:r>
    </w:p>
    <w:p w14:paraId="02D6B08F"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Применяются средства коллективной и индивидуальной защиты.</w:t>
      </w:r>
    </w:p>
    <w:p w14:paraId="014012ED"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Ведётся учёт и анализ несчастных случаев, проводится разбор причин.</w:t>
      </w:r>
    </w:p>
    <w:p w14:paraId="1222D1B0" w14:textId="77777777" w:rsidR="002C4F68" w:rsidRPr="008750F8" w:rsidRDefault="002C4F68" w:rsidP="002C4F68">
      <w:pPr>
        <w:overflowPunct w:val="0"/>
        <w:autoSpaceDE w:val="0"/>
        <w:autoSpaceDN w:val="0"/>
        <w:adjustRightInd w:val="0"/>
        <w:rPr>
          <w:sz w:val="28"/>
          <w:szCs w:val="28"/>
          <w:lang w:eastAsia="ru-RU"/>
        </w:rPr>
      </w:pPr>
    </w:p>
    <w:p w14:paraId="5CD31144" w14:textId="77777777" w:rsidR="002C4F68" w:rsidRPr="008750F8" w:rsidRDefault="002C4F68" w:rsidP="007C0688">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7.1.5.  Обращение с опасными производственными факторами</w:t>
      </w:r>
    </w:p>
    <w:p w14:paraId="284A3D98" w14:textId="77777777" w:rsidR="002C4F68" w:rsidRPr="008750F8" w:rsidRDefault="002C4F68" w:rsidP="002C4F68">
      <w:pPr>
        <w:overflowPunct w:val="0"/>
        <w:autoSpaceDE w:val="0"/>
        <w:autoSpaceDN w:val="0"/>
        <w:adjustRightInd w:val="0"/>
        <w:rPr>
          <w:sz w:val="28"/>
          <w:szCs w:val="28"/>
        </w:rPr>
      </w:pPr>
    </w:p>
    <w:p w14:paraId="4329BEBE"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На объекте возможно наличие следующих опасных факторов:</w:t>
      </w:r>
    </w:p>
    <w:p w14:paraId="338766A6"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работа подвижной техники (самосвалы, экскаваторы);</w:t>
      </w:r>
    </w:p>
    <w:p w14:paraId="6C79D029"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опасность обрушения пород при ведении вскрышных и добычных работ;</w:t>
      </w:r>
    </w:p>
    <w:p w14:paraId="18339747"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запылённость и загазованность воздуха (при бурении, взрывных работах).</w:t>
      </w:r>
    </w:p>
    <w:p w14:paraId="0E3F454E"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Меры защиты:</w:t>
      </w:r>
    </w:p>
    <w:p w14:paraId="2C5271E4"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соблюдение допустимых норм пыли и газа;</w:t>
      </w:r>
    </w:p>
    <w:p w14:paraId="71E80646"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организация проветривания забоев (при необходимости);</w:t>
      </w:r>
    </w:p>
    <w:p w14:paraId="6D45B273"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ограничение доступа посторонних лиц.</w:t>
      </w:r>
    </w:p>
    <w:p w14:paraId="25DBCBE8" w14:textId="77777777" w:rsidR="002C4F68" w:rsidRPr="008750F8" w:rsidRDefault="002C4F68" w:rsidP="002C4F68">
      <w:pPr>
        <w:overflowPunct w:val="0"/>
        <w:autoSpaceDE w:val="0"/>
        <w:autoSpaceDN w:val="0"/>
        <w:adjustRightInd w:val="0"/>
        <w:rPr>
          <w:sz w:val="28"/>
          <w:szCs w:val="28"/>
          <w:lang w:eastAsia="ru-RU"/>
        </w:rPr>
      </w:pPr>
    </w:p>
    <w:p w14:paraId="7C2A4CEF" w14:textId="77777777" w:rsidR="002C4F68" w:rsidRPr="008750F8" w:rsidRDefault="002C4F68" w:rsidP="007C0688">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7.1.6.  Взрывные работы (при наличии)</w:t>
      </w:r>
    </w:p>
    <w:p w14:paraId="7DD65BDD" w14:textId="77777777" w:rsidR="002C4F68" w:rsidRPr="008750F8" w:rsidRDefault="002C4F68" w:rsidP="002C4F68">
      <w:pPr>
        <w:overflowPunct w:val="0"/>
        <w:autoSpaceDE w:val="0"/>
        <w:autoSpaceDN w:val="0"/>
        <w:adjustRightInd w:val="0"/>
        <w:rPr>
          <w:sz w:val="28"/>
          <w:szCs w:val="28"/>
        </w:rPr>
      </w:pPr>
    </w:p>
    <w:p w14:paraId="238F34FB"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Все взрывные работы ведутся в соответствии с проектом на взрывные работы (ПВР).</w:t>
      </w:r>
    </w:p>
    <w:p w14:paraId="47F05939"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Используются сертифицированные взрывчатые вещества, хранящиеся на специально оборудованном складе.</w:t>
      </w:r>
    </w:p>
    <w:p w14:paraId="6A9BC9F4"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Работы проводит аттестованный персонал с допуском к ВР.</w:t>
      </w:r>
    </w:p>
    <w:p w14:paraId="759F8535" w14:textId="77777777" w:rsidR="002C4F68" w:rsidRPr="008750F8" w:rsidRDefault="002C4F68" w:rsidP="002C4F68">
      <w:pPr>
        <w:overflowPunct w:val="0"/>
        <w:autoSpaceDE w:val="0"/>
        <w:autoSpaceDN w:val="0"/>
        <w:adjustRightInd w:val="0"/>
        <w:rPr>
          <w:sz w:val="28"/>
          <w:szCs w:val="28"/>
          <w:lang w:eastAsia="ru-RU"/>
        </w:rPr>
      </w:pPr>
    </w:p>
    <w:p w14:paraId="03C62DDB" w14:textId="77777777" w:rsidR="002C4F68" w:rsidRPr="008750F8" w:rsidRDefault="002C4F68" w:rsidP="007C0688">
      <w:pPr>
        <w:keepNext/>
        <w:overflowPunct w:val="0"/>
        <w:autoSpaceDE w:val="0"/>
        <w:autoSpaceDN w:val="0"/>
        <w:adjustRightInd w:val="0"/>
        <w:outlineLvl w:val="1"/>
        <w:rPr>
          <w:b/>
          <w:bCs/>
          <w:iCs/>
          <w:sz w:val="28"/>
          <w:szCs w:val="28"/>
        </w:rPr>
      </w:pPr>
      <w:r w:rsidRPr="008750F8">
        <w:rPr>
          <w:sz w:val="28"/>
          <w:szCs w:val="28"/>
        </w:rPr>
        <w:t xml:space="preserve">Медицинское обслуживание работников организуется через здравпункт предприятия, ближайшие медицинские учреждения населённых пунктов Ауэзов и </w:t>
      </w:r>
      <w:proofErr w:type="spellStart"/>
      <w:r w:rsidRPr="008750F8">
        <w:rPr>
          <w:sz w:val="28"/>
          <w:szCs w:val="28"/>
        </w:rPr>
        <w:t>Шалабай</w:t>
      </w:r>
      <w:proofErr w:type="spellEnd"/>
      <w:r w:rsidRPr="008750F8">
        <w:rPr>
          <w:sz w:val="28"/>
          <w:szCs w:val="28"/>
        </w:rPr>
        <w:t>, а также службу скорой медицинской помощи Жарминского района области Абай.</w:t>
      </w:r>
    </w:p>
    <w:p w14:paraId="64D9D7BD" w14:textId="77777777" w:rsidR="002C4F68" w:rsidRPr="008750F8" w:rsidRDefault="002C4F68" w:rsidP="002C4F68">
      <w:pPr>
        <w:overflowPunct w:val="0"/>
        <w:autoSpaceDE w:val="0"/>
        <w:autoSpaceDN w:val="0"/>
        <w:adjustRightInd w:val="0"/>
        <w:rPr>
          <w:sz w:val="28"/>
          <w:szCs w:val="28"/>
        </w:rPr>
      </w:pPr>
    </w:p>
    <w:p w14:paraId="14365BCF" w14:textId="77777777" w:rsidR="002C4F68" w:rsidRPr="008750F8" w:rsidRDefault="002C4F68" w:rsidP="002C4F68">
      <w:pPr>
        <w:overflowPunct w:val="0"/>
        <w:autoSpaceDE w:val="0"/>
        <w:autoSpaceDN w:val="0"/>
        <w:adjustRightInd w:val="0"/>
        <w:rPr>
          <w:sz w:val="28"/>
          <w:szCs w:val="28"/>
          <w:lang w:eastAsia="ru-RU"/>
        </w:rPr>
      </w:pPr>
      <w:r w:rsidRPr="002C4F68">
        <w:rPr>
          <w:sz w:val="28"/>
          <w:szCs w:val="28"/>
          <w:lang w:eastAsia="ru-RU"/>
        </w:rPr>
        <w:t xml:space="preserve">- </w:t>
      </w:r>
      <w:r w:rsidRPr="008750F8">
        <w:rPr>
          <w:sz w:val="28"/>
          <w:szCs w:val="28"/>
          <w:lang w:eastAsia="ru-RU"/>
        </w:rPr>
        <w:t>Опасные производственные объекты (ОПО), относящиеся к предприятию, зарегистрированы в реестре ОПО РК.</w:t>
      </w:r>
    </w:p>
    <w:p w14:paraId="046CC821"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На каждый ОПО составлены паспорта безопасности и декларации.</w:t>
      </w:r>
    </w:p>
    <w:p w14:paraId="5C4648BE"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lastRenderedPageBreak/>
        <w:t>- Предприятие заключило договор на страхование ответственности за причинение вреда при эксплуатации ОПО.</w:t>
      </w:r>
    </w:p>
    <w:p w14:paraId="0F61880E" w14:textId="77777777" w:rsidR="002C4F68" w:rsidRPr="008750F8" w:rsidRDefault="002C4F68" w:rsidP="002C4F68">
      <w:pPr>
        <w:overflowPunct w:val="0"/>
        <w:autoSpaceDE w:val="0"/>
        <w:autoSpaceDN w:val="0"/>
        <w:adjustRightInd w:val="0"/>
        <w:rPr>
          <w:sz w:val="28"/>
          <w:szCs w:val="28"/>
          <w:lang w:eastAsia="ru-RU"/>
        </w:rPr>
      </w:pPr>
    </w:p>
    <w:p w14:paraId="2BAD2B32" w14:textId="7B9E67FB" w:rsidR="002C4F68" w:rsidRPr="008750F8" w:rsidRDefault="002C4F68" w:rsidP="002C4F68">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w:t>
      </w:r>
      <w:r w:rsidR="008C74D9">
        <w:rPr>
          <w:b/>
          <w:bCs/>
          <w:iCs/>
          <w:sz w:val="28"/>
          <w:szCs w:val="28"/>
          <w:lang w:val="ru-RU"/>
        </w:rPr>
        <w:t>7</w:t>
      </w:r>
      <w:r w:rsidRPr="008750F8">
        <w:rPr>
          <w:b/>
          <w:bCs/>
          <w:iCs/>
          <w:sz w:val="28"/>
          <w:szCs w:val="28"/>
        </w:rPr>
        <w:t>.  Обучение и аттестация персонала</w:t>
      </w:r>
    </w:p>
    <w:p w14:paraId="2D5EFA27" w14:textId="77777777" w:rsidR="002C4F68" w:rsidRPr="008750F8" w:rsidRDefault="002C4F68" w:rsidP="002C4F68">
      <w:pPr>
        <w:overflowPunct w:val="0"/>
        <w:autoSpaceDE w:val="0"/>
        <w:autoSpaceDN w:val="0"/>
        <w:adjustRightInd w:val="0"/>
        <w:rPr>
          <w:sz w:val="28"/>
          <w:szCs w:val="28"/>
        </w:rPr>
      </w:pPr>
    </w:p>
    <w:p w14:paraId="2FAF6D9B"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Все работники, занятые на опасных участках, проходят обязательное обучение и аттестацию по промышленной безопасности.</w:t>
      </w:r>
    </w:p>
    <w:p w14:paraId="780C9910"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Руководители и специалисты сдают экзамены в специализированных центрах.</w:t>
      </w:r>
    </w:p>
    <w:p w14:paraId="1658FF24" w14:textId="77777777" w:rsidR="002C4F68" w:rsidRPr="008750F8" w:rsidRDefault="002C4F68" w:rsidP="002C4F68">
      <w:pPr>
        <w:overflowPunct w:val="0"/>
        <w:autoSpaceDE w:val="0"/>
        <w:autoSpaceDN w:val="0"/>
        <w:adjustRightInd w:val="0"/>
        <w:rPr>
          <w:sz w:val="28"/>
          <w:szCs w:val="28"/>
          <w:lang w:eastAsia="ru-RU"/>
        </w:rPr>
      </w:pPr>
    </w:p>
    <w:p w14:paraId="6F40B329" w14:textId="5BBA9E54" w:rsidR="002C4F68" w:rsidRPr="008750F8" w:rsidRDefault="002C4F68" w:rsidP="002C4F68">
      <w:pPr>
        <w:keepNext/>
        <w:overflowPunct w:val="0"/>
        <w:autoSpaceDE w:val="0"/>
        <w:autoSpaceDN w:val="0"/>
        <w:adjustRightInd w:val="0"/>
        <w:outlineLvl w:val="1"/>
        <w:rPr>
          <w:rFonts w:ascii="Times New Roman CYR" w:hAnsi="Times New Roman CYR"/>
          <w:b/>
          <w:bCs/>
          <w:iCs/>
          <w:sz w:val="28"/>
          <w:szCs w:val="28"/>
        </w:rPr>
      </w:pPr>
      <w:r w:rsidRPr="008750F8">
        <w:rPr>
          <w:b/>
          <w:bCs/>
          <w:iCs/>
          <w:sz w:val="28"/>
          <w:szCs w:val="28"/>
        </w:rPr>
        <w:t>7.1.</w:t>
      </w:r>
      <w:r w:rsidR="008C74D9">
        <w:rPr>
          <w:b/>
          <w:bCs/>
          <w:iCs/>
          <w:sz w:val="28"/>
          <w:szCs w:val="28"/>
          <w:lang w:val="ru-RU"/>
        </w:rPr>
        <w:t>8</w:t>
      </w:r>
      <w:r w:rsidRPr="008750F8">
        <w:rPr>
          <w:b/>
          <w:bCs/>
          <w:iCs/>
          <w:sz w:val="28"/>
          <w:szCs w:val="28"/>
        </w:rPr>
        <w:t>. Аварийная готовность</w:t>
      </w:r>
    </w:p>
    <w:p w14:paraId="202616BF" w14:textId="77777777" w:rsidR="002C4F68" w:rsidRPr="008750F8" w:rsidRDefault="002C4F68" w:rsidP="002C4F68">
      <w:pPr>
        <w:overflowPunct w:val="0"/>
        <w:autoSpaceDE w:val="0"/>
        <w:autoSpaceDN w:val="0"/>
        <w:adjustRightInd w:val="0"/>
        <w:rPr>
          <w:sz w:val="28"/>
          <w:szCs w:val="28"/>
        </w:rPr>
      </w:pPr>
    </w:p>
    <w:p w14:paraId="704351C2"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На объекте разработан План ликвидации аварий (ПЛА).</w:t>
      </w:r>
    </w:p>
    <w:p w14:paraId="61A47E67" w14:textId="77777777"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Имеется аварийный запас средств индивидуальной защиты, инструмента, медицинских средств.</w:t>
      </w:r>
    </w:p>
    <w:p w14:paraId="7E922A3A" w14:textId="69BE4213" w:rsidR="002C4F68" w:rsidRPr="008750F8" w:rsidRDefault="002C4F68" w:rsidP="002C4F68">
      <w:pPr>
        <w:overflowPunct w:val="0"/>
        <w:autoSpaceDE w:val="0"/>
        <w:autoSpaceDN w:val="0"/>
        <w:adjustRightInd w:val="0"/>
        <w:rPr>
          <w:sz w:val="28"/>
          <w:szCs w:val="28"/>
          <w:lang w:eastAsia="ru-RU"/>
        </w:rPr>
      </w:pPr>
      <w:r w:rsidRPr="008750F8">
        <w:rPr>
          <w:sz w:val="28"/>
          <w:szCs w:val="28"/>
          <w:lang w:eastAsia="ru-RU"/>
        </w:rPr>
        <w:t xml:space="preserve">- Проведение учебных тревог </w:t>
      </w:r>
      <w:r w:rsidR="007E4E81">
        <w:rPr>
          <w:sz w:val="28"/>
          <w:szCs w:val="28"/>
          <w:lang w:eastAsia="ru-RU"/>
        </w:rPr>
        <w:t>–</w:t>
      </w:r>
      <w:r w:rsidRPr="008750F8">
        <w:rPr>
          <w:sz w:val="28"/>
          <w:szCs w:val="28"/>
          <w:lang w:eastAsia="ru-RU"/>
        </w:rPr>
        <w:t xml:space="preserve"> не реже 1 раза в полугодие.</w:t>
      </w:r>
    </w:p>
    <w:p w14:paraId="486AFA17" w14:textId="77777777" w:rsidR="002C4F68" w:rsidRPr="008750F8" w:rsidRDefault="002C4F68" w:rsidP="002C4F68">
      <w:pPr>
        <w:keepNext/>
        <w:ind w:left="567"/>
        <w:outlineLvl w:val="2"/>
        <w:rPr>
          <w:spacing w:val="20"/>
          <w:sz w:val="28"/>
          <w:szCs w:val="28"/>
          <w:lang w:eastAsia="ru-RU"/>
        </w:rPr>
      </w:pPr>
    </w:p>
    <w:p w14:paraId="4B092A7B" w14:textId="77777777" w:rsidR="002C4F68" w:rsidRPr="008750F8" w:rsidRDefault="002C4F68" w:rsidP="00733AF2">
      <w:pPr>
        <w:spacing w:after="160" w:line="240" w:lineRule="exact"/>
        <w:ind w:left="30" w:hanging="30"/>
        <w:jc w:val="both"/>
        <w:rPr>
          <w:rFonts w:eastAsia="SimSun"/>
          <w:b/>
          <w:sz w:val="28"/>
          <w:szCs w:val="28"/>
        </w:rPr>
      </w:pPr>
      <w:bookmarkStart w:id="83" w:name="_Toc348606740"/>
      <w:bookmarkStart w:id="84" w:name="_Toc327342164"/>
      <w:r w:rsidRPr="008750F8">
        <w:rPr>
          <w:b/>
          <w:sz w:val="28"/>
          <w:szCs w:val="28"/>
        </w:rPr>
        <w:t>7.2 Мероприятия по технике безопасности и охране труда при производств</w:t>
      </w:r>
      <w:r w:rsidR="00F869B2" w:rsidRPr="008750F8">
        <w:rPr>
          <w:b/>
          <w:sz w:val="28"/>
          <w:szCs w:val="28"/>
          <w:lang w:val="ru-RU"/>
        </w:rPr>
        <w:t>е</w:t>
      </w:r>
      <w:r w:rsidR="000E1E54" w:rsidRPr="008750F8">
        <w:rPr>
          <w:b/>
          <w:sz w:val="28"/>
          <w:szCs w:val="28"/>
        </w:rPr>
        <w:t xml:space="preserve"> </w:t>
      </w:r>
      <w:r w:rsidRPr="008750F8">
        <w:rPr>
          <w:b/>
          <w:sz w:val="28"/>
          <w:szCs w:val="28"/>
        </w:rPr>
        <w:t>горных работ</w:t>
      </w:r>
      <w:bookmarkEnd w:id="83"/>
      <w:bookmarkEnd w:id="84"/>
    </w:p>
    <w:p w14:paraId="39AFA0A1" w14:textId="77777777" w:rsidR="002C4F68" w:rsidRPr="008750F8" w:rsidRDefault="002C4F68" w:rsidP="00733AF2">
      <w:pPr>
        <w:overflowPunct w:val="0"/>
        <w:autoSpaceDE w:val="0"/>
        <w:autoSpaceDN w:val="0"/>
        <w:adjustRightInd w:val="0"/>
        <w:ind w:firstLine="709"/>
        <w:jc w:val="both"/>
        <w:rPr>
          <w:bCs/>
          <w:iCs/>
          <w:sz w:val="28"/>
          <w:szCs w:val="28"/>
          <w:lang w:eastAsia="ru-RU"/>
        </w:rPr>
      </w:pPr>
      <w:r w:rsidRPr="008750F8">
        <w:rPr>
          <w:bCs/>
          <w:iCs/>
          <w:sz w:val="28"/>
          <w:szCs w:val="28"/>
          <w:lang w:eastAsia="ru-RU"/>
        </w:rPr>
        <w:t xml:space="preserve">Специфика проведения добычных работ, наличие особых условий, определяют организацию работ и мероприятия по технике безопасности охране труда и промышленной санитарии на участке работ. </w:t>
      </w:r>
    </w:p>
    <w:p w14:paraId="21B20234" w14:textId="77777777" w:rsidR="002C4F68" w:rsidRPr="008750F8" w:rsidRDefault="00733AF2" w:rsidP="00733AF2">
      <w:pPr>
        <w:overflowPunct w:val="0"/>
        <w:autoSpaceDE w:val="0"/>
        <w:autoSpaceDN w:val="0"/>
        <w:adjustRightInd w:val="0"/>
        <w:ind w:firstLine="709"/>
        <w:jc w:val="both"/>
        <w:rPr>
          <w:sz w:val="28"/>
          <w:szCs w:val="28"/>
          <w:lang w:eastAsia="ru-RU"/>
        </w:rPr>
      </w:pPr>
      <w:r w:rsidRPr="008750F8">
        <w:rPr>
          <w:sz w:val="28"/>
          <w:szCs w:val="28"/>
          <w:lang w:eastAsia="ru-RU"/>
        </w:rPr>
        <w:t>Обеспечение санитарно-гигиенических условий труда,</w:t>
      </w:r>
      <w:r w:rsidR="002C4F68" w:rsidRPr="008750F8">
        <w:rPr>
          <w:sz w:val="28"/>
          <w:szCs w:val="28"/>
          <w:lang w:eastAsia="ru-RU"/>
        </w:rPr>
        <w:t xml:space="preserve"> работающих производится выделением групп производственных процессов. Мероприятия по охране труда и промсанитарии осуществляются согласно действующим нормам и правилам, с применением функциональной окраски систем сигнальных цветов и знаков безопасности. </w:t>
      </w:r>
    </w:p>
    <w:p w14:paraId="450B43D5"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При поступлении на работу, в обязательном порядке, проводится обучение и проверка знаний техники безопасности всех работников. Лица, принятые на горные работы, проходят с отрывом от производства, обучение по промышленной безопасности по программам 40 и 10 часов. Они должны быть обучены безопасным методам ведения работ, правилам оказания первой медицинской помощи и сдать экзамены комиссии под председательством главного инженера предприятия.</w:t>
      </w:r>
    </w:p>
    <w:p w14:paraId="5C360C08"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Все лица после предварительного обучения допускаются к выполнению работ только после прохождения инструктажа на рабочем месте.</w:t>
      </w:r>
    </w:p>
    <w:p w14:paraId="20787DF4"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К техническому руководству горными работами допускаются лица, имеющие законченное высшее или среднее горнотехническое образование с правом ответственного ведения горных работ, и сдавшие экзамен на знание ПБ.</w:t>
      </w:r>
    </w:p>
    <w:p w14:paraId="4984B476"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На участке горных работ на территории промплощадки предусмотрены модули, включающие служебные помещения для ИТР, службы охраны и рабочего персонала, предназначенные для отдыха работников, укрытия от непогоды, оборудованные средствами оказания первой медицинской помощи и противопожарным инвентарем, биотуалетами и другим санитарно-техническим оборудованием с обязательным подключением к системе сброса отходов в специальные ёмкости, исключающие попадание отходов в окружающую среду.</w:t>
      </w:r>
    </w:p>
    <w:p w14:paraId="030BDCE6"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lastRenderedPageBreak/>
        <w:t xml:space="preserve">Питание работников будет организовано в столовой на базе недропользователя. </w:t>
      </w:r>
    </w:p>
    <w:p w14:paraId="792628B6" w14:textId="77777777" w:rsidR="002C4F68" w:rsidRPr="008750F8" w:rsidRDefault="002C4F68" w:rsidP="00733AF2">
      <w:pPr>
        <w:overflowPunct w:val="0"/>
        <w:autoSpaceDE w:val="0"/>
        <w:autoSpaceDN w:val="0"/>
        <w:adjustRightInd w:val="0"/>
        <w:ind w:firstLine="709"/>
        <w:jc w:val="both"/>
        <w:rPr>
          <w:color w:val="404040"/>
          <w:sz w:val="28"/>
          <w:szCs w:val="28"/>
          <w:lang w:val="ru-RU" w:eastAsia="ru-RU"/>
        </w:rPr>
      </w:pPr>
      <w:r w:rsidRPr="008750F8">
        <w:rPr>
          <w:sz w:val="28"/>
          <w:szCs w:val="28"/>
          <w:lang w:eastAsia="ru-RU"/>
        </w:rPr>
        <w:t>Медицинское обслуживание осуществляется в больнице в Жарминском районе области Абай.</w:t>
      </w:r>
    </w:p>
    <w:p w14:paraId="47F4C10F"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Эвакуация заболевших и пострадавших при несчастных случаях во время работы осуществляется согласно плану, утверждённого руководителем предприятия, автомобильным транспортом.</w:t>
      </w:r>
    </w:p>
    <w:p w14:paraId="139F3F6F" w14:textId="77777777" w:rsidR="002C4F68" w:rsidRPr="008750F8" w:rsidRDefault="002C4F68" w:rsidP="00733AF2">
      <w:pPr>
        <w:overflowPunct w:val="0"/>
        <w:autoSpaceDE w:val="0"/>
        <w:autoSpaceDN w:val="0"/>
        <w:adjustRightInd w:val="0"/>
        <w:ind w:firstLine="709"/>
        <w:jc w:val="both"/>
        <w:rPr>
          <w:sz w:val="28"/>
          <w:szCs w:val="28"/>
          <w:lang w:eastAsia="ru-RU"/>
        </w:rPr>
      </w:pPr>
      <w:r w:rsidRPr="008750F8">
        <w:rPr>
          <w:sz w:val="28"/>
          <w:szCs w:val="28"/>
          <w:lang w:eastAsia="ru-RU"/>
        </w:rPr>
        <w:t>Рабочие, выполняющие работы повышенной опасности, включая управление технологическим оборудованием (перечень профессий устанавливает руководитель организации), перед началом смены, а в отдельных случаях и по ее окончании, должны проходить обязательный медицинский контроль на предмет алкогольного и наркотического опьянения.</w:t>
      </w:r>
    </w:p>
    <w:p w14:paraId="5F5136C6" w14:textId="77777777" w:rsidR="002C4F68" w:rsidRPr="008750F8" w:rsidRDefault="002C4F68" w:rsidP="00733AF2">
      <w:pPr>
        <w:overflowPunct w:val="0"/>
        <w:autoSpaceDE w:val="0"/>
        <w:autoSpaceDN w:val="0"/>
        <w:adjustRightInd w:val="0"/>
        <w:ind w:firstLine="709"/>
        <w:jc w:val="both"/>
        <w:rPr>
          <w:sz w:val="28"/>
          <w:szCs w:val="28"/>
          <w:lang w:val="kk-KZ" w:eastAsia="ru-RU"/>
        </w:rPr>
      </w:pPr>
    </w:p>
    <w:p w14:paraId="49AF45A3" w14:textId="77777777" w:rsidR="00054F14" w:rsidRPr="008750F8" w:rsidRDefault="00054F14" w:rsidP="00054F14">
      <w:pPr>
        <w:ind w:left="708" w:hanging="708"/>
        <w:rPr>
          <w:b/>
          <w:bCs/>
          <w:sz w:val="28"/>
          <w:szCs w:val="28"/>
          <w:lang w:eastAsia="ru-RU"/>
        </w:rPr>
      </w:pPr>
      <w:r w:rsidRPr="008750F8">
        <w:rPr>
          <w:b/>
          <w:bCs/>
          <w:color w:val="000000"/>
          <w:sz w:val="28"/>
          <w:szCs w:val="28"/>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7.2.1</w:t>
      </w:r>
      <w:r w:rsidRPr="008750F8">
        <w:rPr>
          <w:b/>
          <w:color w:val="000000"/>
          <w:sz w:val="28"/>
          <w:szCs w:val="28"/>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750F8">
        <w:rPr>
          <w:b/>
          <w:bCs/>
          <w:sz w:val="28"/>
          <w:szCs w:val="28"/>
          <w:lang w:eastAsia="ru-RU"/>
        </w:rPr>
        <w:t>Формирование аварийно-спасательной службы</w:t>
      </w:r>
    </w:p>
    <w:p w14:paraId="640F53C8" w14:textId="77777777" w:rsidR="00054F14" w:rsidRPr="008750F8" w:rsidRDefault="00054F14" w:rsidP="00054F14">
      <w:pPr>
        <w:overflowPunct w:val="0"/>
        <w:autoSpaceDE w:val="0"/>
        <w:autoSpaceDN w:val="0"/>
        <w:adjustRightInd w:val="0"/>
        <w:rPr>
          <w:sz w:val="28"/>
          <w:szCs w:val="28"/>
          <w:lang w:eastAsia="ru-RU"/>
        </w:rPr>
      </w:pPr>
    </w:p>
    <w:p w14:paraId="3B0E0A21" w14:textId="77777777" w:rsidR="00054F14" w:rsidRPr="008750F8" w:rsidRDefault="00054F14" w:rsidP="008C6E5E">
      <w:pPr>
        <w:overflowPunct w:val="0"/>
        <w:autoSpaceDE w:val="0"/>
        <w:autoSpaceDN w:val="0"/>
        <w:adjustRightInd w:val="0"/>
        <w:jc w:val="both"/>
        <w:rPr>
          <w:b/>
          <w:bCs/>
          <w:sz w:val="28"/>
          <w:szCs w:val="28"/>
          <w:lang w:eastAsia="ru-RU"/>
        </w:rPr>
      </w:pPr>
      <w:r w:rsidRPr="008750F8">
        <w:rPr>
          <w:sz w:val="28"/>
          <w:szCs w:val="28"/>
          <w:lang w:eastAsia="ru-RU"/>
        </w:rPr>
        <w:t>Создание аварийно-спасательной службы на предприятии является обязательным элементом системы промышленной безопасности. Служба позволяет обеспечить минимизацию последствий аварий, охрану жизни работников и предотвращение ущерба окружающей среде.</w:t>
      </w:r>
      <w:r w:rsidRPr="008750F8">
        <w:rPr>
          <w:sz w:val="28"/>
          <w:szCs w:val="28"/>
          <w:lang w:eastAsia="ru-RU"/>
        </w:rPr>
        <w:br/>
      </w:r>
    </w:p>
    <w:p w14:paraId="24A7721A" w14:textId="77777777" w:rsidR="00B93ECC" w:rsidRPr="008750F8" w:rsidRDefault="00054F14" w:rsidP="00B93ECC">
      <w:pPr>
        <w:tabs>
          <w:tab w:val="num" w:pos="851"/>
        </w:tabs>
        <w:overflowPunct w:val="0"/>
        <w:autoSpaceDE w:val="0"/>
        <w:autoSpaceDN w:val="0"/>
        <w:adjustRightInd w:val="0"/>
        <w:rPr>
          <w:sz w:val="28"/>
          <w:szCs w:val="28"/>
          <w:lang w:eastAsia="ru-RU"/>
        </w:rPr>
      </w:pPr>
      <w:r w:rsidRPr="008750F8">
        <w:rPr>
          <w:b/>
          <w:bCs/>
          <w:i/>
          <w:iCs/>
          <w:sz w:val="28"/>
          <w:szCs w:val="28"/>
          <w:lang w:eastAsia="ru-RU"/>
        </w:rPr>
        <w:t>1. Общие положения</w:t>
      </w:r>
      <w:r w:rsidRPr="008750F8">
        <w:rPr>
          <w:b/>
          <w:sz w:val="28"/>
          <w:szCs w:val="28"/>
          <w:lang w:eastAsia="ru-RU"/>
        </w:rPr>
        <w:br/>
        <w:t>На горнодобывающем предприятии планируется создание аварийно-спасательной службы (АСС) для обеспечения готовности к ликвидации аварий, спасению людей, имущества и проведению неотложных работ в случае возникновения чрезвычайных ситуаций.</w:t>
      </w:r>
    </w:p>
    <w:p w14:paraId="46D10851" w14:textId="77777777" w:rsidR="00EC25B1" w:rsidRPr="008750F8" w:rsidRDefault="00B93ECC" w:rsidP="00054F14">
      <w:pPr>
        <w:tabs>
          <w:tab w:val="num" w:pos="851"/>
        </w:tabs>
        <w:overflowPunct w:val="0"/>
        <w:autoSpaceDE w:val="0"/>
        <w:autoSpaceDN w:val="0"/>
        <w:adjustRightInd w:val="0"/>
        <w:rPr>
          <w:sz w:val="28"/>
          <w:szCs w:val="28"/>
          <w:lang w:eastAsia="ru-RU"/>
        </w:rPr>
      </w:pPr>
      <w:r w:rsidRPr="008750F8">
        <w:rPr>
          <w:sz w:val="28"/>
          <w:szCs w:val="28"/>
          <w:lang w:eastAsia="ru-RU"/>
        </w:rPr>
        <w:t xml:space="preserve"> </w:t>
      </w:r>
      <w:r w:rsidR="00054F14" w:rsidRPr="008750F8">
        <w:rPr>
          <w:sz w:val="28"/>
          <w:szCs w:val="28"/>
          <w:lang w:eastAsia="ru-RU"/>
        </w:rPr>
        <w:t>Формирование АСС проводится в соответствии с:</w:t>
      </w:r>
      <w:r w:rsidR="00054F14" w:rsidRPr="008750F8">
        <w:rPr>
          <w:sz w:val="28"/>
          <w:szCs w:val="28"/>
          <w:lang w:eastAsia="ru-RU"/>
        </w:rPr>
        <w:br/>
        <w:t>- Законом РК «О гражданской защите»;</w:t>
      </w:r>
      <w:r w:rsidR="00054F14" w:rsidRPr="008750F8">
        <w:rPr>
          <w:sz w:val="28"/>
          <w:szCs w:val="28"/>
          <w:lang w:eastAsia="ru-RU"/>
        </w:rPr>
        <w:br/>
        <w:t>- Правилами промышленной безопасности в горнорудной промышленности;</w:t>
      </w:r>
      <w:r w:rsidR="00054F14" w:rsidRPr="008750F8">
        <w:rPr>
          <w:sz w:val="28"/>
          <w:szCs w:val="28"/>
          <w:lang w:eastAsia="ru-RU"/>
        </w:rPr>
        <w:br/>
        <w:t>- Санитарными правилами и нормами;</w:t>
      </w:r>
      <w:r w:rsidR="00054F14" w:rsidRPr="008750F8">
        <w:rPr>
          <w:sz w:val="28"/>
          <w:szCs w:val="28"/>
          <w:lang w:eastAsia="ru-RU"/>
        </w:rPr>
        <w:br/>
        <w:t>- Методическими рекомендациями по организации НАСФ;</w:t>
      </w:r>
      <w:r w:rsidR="00054F14" w:rsidRPr="008750F8">
        <w:rPr>
          <w:sz w:val="28"/>
          <w:szCs w:val="28"/>
          <w:lang w:eastAsia="ru-RU"/>
        </w:rPr>
        <w:br/>
        <w:t>- Внутренними стандартами предприятия.</w:t>
      </w:r>
      <w:r w:rsidR="00054F14" w:rsidRPr="008750F8">
        <w:rPr>
          <w:sz w:val="28"/>
          <w:szCs w:val="28"/>
          <w:lang w:eastAsia="ru-RU"/>
        </w:rPr>
        <w:br/>
      </w:r>
      <w:r w:rsidR="00054F14" w:rsidRPr="008750F8">
        <w:rPr>
          <w:sz w:val="28"/>
          <w:szCs w:val="28"/>
          <w:lang w:eastAsia="ru-RU"/>
        </w:rPr>
        <w:br/>
      </w:r>
      <w:r w:rsidR="00054F14" w:rsidRPr="008750F8">
        <w:rPr>
          <w:b/>
          <w:bCs/>
          <w:i/>
          <w:iCs/>
          <w:sz w:val="28"/>
          <w:szCs w:val="28"/>
          <w:lang w:eastAsia="ru-RU"/>
        </w:rPr>
        <w:t>2. Вид и структура службы</w:t>
      </w:r>
      <w:r w:rsidR="00054F14" w:rsidRPr="008750F8">
        <w:rPr>
          <w:sz w:val="28"/>
          <w:szCs w:val="28"/>
          <w:lang w:eastAsia="ru-RU"/>
        </w:rPr>
        <w:br/>
      </w:r>
      <w:r w:rsidR="00054F14" w:rsidRPr="008750F8">
        <w:rPr>
          <w:sz w:val="28"/>
          <w:szCs w:val="28"/>
          <w:lang w:eastAsia="ru-RU"/>
        </w:rPr>
        <w:br/>
        <w:t>В составе предприятия создаётся нештатное аварийно-спасательное формирование (НАСФ) на основе действующего персонала, прошедшего специальную подготовку.</w:t>
      </w:r>
    </w:p>
    <w:p w14:paraId="5C38E018" w14:textId="77777777" w:rsidR="005E6A9A" w:rsidRPr="008750F8" w:rsidRDefault="00EC25B1" w:rsidP="00054F14">
      <w:pPr>
        <w:tabs>
          <w:tab w:val="num" w:pos="851"/>
        </w:tabs>
        <w:overflowPunct w:val="0"/>
        <w:autoSpaceDE w:val="0"/>
        <w:autoSpaceDN w:val="0"/>
        <w:adjustRightInd w:val="0"/>
        <w:rPr>
          <w:b/>
          <w:bCs/>
          <w:sz w:val="28"/>
          <w:szCs w:val="28"/>
          <w:lang w:val="kk-KZ" w:eastAsia="ru-RU"/>
        </w:rPr>
      </w:pPr>
      <w:r w:rsidRPr="008750F8">
        <w:rPr>
          <w:sz w:val="28"/>
          <w:szCs w:val="28"/>
          <w:lang w:eastAsia="ru-RU"/>
        </w:rPr>
        <w:t xml:space="preserve"> </w:t>
      </w:r>
      <w:r w:rsidR="00054F14" w:rsidRPr="008750F8">
        <w:rPr>
          <w:sz w:val="28"/>
          <w:szCs w:val="28"/>
          <w:lang w:eastAsia="ru-RU"/>
        </w:rPr>
        <w:t>Структура:</w:t>
      </w:r>
      <w:r w:rsidR="00054F14" w:rsidRPr="008750F8">
        <w:rPr>
          <w:sz w:val="28"/>
          <w:szCs w:val="28"/>
          <w:lang w:eastAsia="ru-RU"/>
        </w:rPr>
        <w:br/>
        <w:t>- Командир формирования;</w:t>
      </w:r>
      <w:r w:rsidR="00054F14" w:rsidRPr="008750F8">
        <w:rPr>
          <w:sz w:val="28"/>
          <w:szCs w:val="28"/>
          <w:lang w:eastAsia="ru-RU"/>
        </w:rPr>
        <w:br/>
        <w:t>- Группа спасателей (4–6 человек на смену);</w:t>
      </w:r>
      <w:r w:rsidR="00054F14" w:rsidRPr="008750F8">
        <w:rPr>
          <w:sz w:val="28"/>
          <w:szCs w:val="28"/>
          <w:lang w:eastAsia="ru-RU"/>
        </w:rPr>
        <w:br/>
        <w:t>- Медицинский работник;</w:t>
      </w:r>
      <w:r w:rsidR="00054F14" w:rsidRPr="008750F8">
        <w:rPr>
          <w:sz w:val="28"/>
          <w:szCs w:val="28"/>
          <w:lang w:eastAsia="ru-RU"/>
        </w:rPr>
        <w:br/>
        <w:t>- Водитель-спасатель (при наличии спецтехники).</w:t>
      </w:r>
      <w:r w:rsidR="00054F14" w:rsidRPr="008750F8">
        <w:rPr>
          <w:sz w:val="28"/>
          <w:szCs w:val="28"/>
          <w:lang w:eastAsia="ru-RU"/>
        </w:rPr>
        <w:br/>
        <w:t>Служба базируется на территории предприятия и функционирует круглосуточно с чередованием дежурных смен.</w:t>
      </w:r>
      <w:r w:rsidR="00054F14" w:rsidRPr="008750F8">
        <w:rPr>
          <w:sz w:val="28"/>
          <w:szCs w:val="28"/>
          <w:lang w:eastAsia="ru-RU"/>
        </w:rPr>
        <w:br/>
      </w:r>
      <w:r w:rsidR="00054F14" w:rsidRPr="008750F8">
        <w:rPr>
          <w:sz w:val="28"/>
          <w:szCs w:val="28"/>
          <w:lang w:eastAsia="ru-RU"/>
        </w:rPr>
        <w:br/>
      </w:r>
      <w:r w:rsidR="00054F14" w:rsidRPr="008750F8">
        <w:rPr>
          <w:b/>
          <w:bCs/>
          <w:i/>
          <w:iCs/>
          <w:sz w:val="28"/>
          <w:szCs w:val="28"/>
          <w:lang w:eastAsia="ru-RU"/>
        </w:rPr>
        <w:lastRenderedPageBreak/>
        <w:t>3. Задачи службы</w:t>
      </w:r>
      <w:r w:rsidR="00054F14" w:rsidRPr="008750F8">
        <w:rPr>
          <w:sz w:val="28"/>
          <w:szCs w:val="28"/>
          <w:lang w:eastAsia="ru-RU"/>
        </w:rPr>
        <w:br/>
      </w:r>
      <w:r w:rsidR="00054F14" w:rsidRPr="008750F8">
        <w:rPr>
          <w:sz w:val="28"/>
          <w:szCs w:val="28"/>
          <w:lang w:eastAsia="ru-RU"/>
        </w:rPr>
        <w:br/>
        <w:t>- Оперативное реагирование на аварии, пожары, обвалы, загазованность, затопления и др.;</w:t>
      </w:r>
      <w:r w:rsidR="00054F14" w:rsidRPr="008750F8">
        <w:rPr>
          <w:sz w:val="28"/>
          <w:szCs w:val="28"/>
          <w:lang w:eastAsia="ru-RU"/>
        </w:rPr>
        <w:br/>
        <w:t>- Спасение людей и оказание первой помощи;</w:t>
      </w:r>
      <w:r w:rsidR="00054F14" w:rsidRPr="008750F8">
        <w:rPr>
          <w:sz w:val="28"/>
          <w:szCs w:val="28"/>
          <w:lang w:eastAsia="ru-RU"/>
        </w:rPr>
        <w:br/>
        <w:t>- Эвакуация пострадавших и имущества;</w:t>
      </w:r>
      <w:r w:rsidR="00054F14" w:rsidRPr="008750F8">
        <w:rPr>
          <w:sz w:val="28"/>
          <w:szCs w:val="28"/>
          <w:lang w:eastAsia="ru-RU"/>
        </w:rPr>
        <w:br/>
        <w:t>- Участие в локализации и ликвидации ЧС;</w:t>
      </w:r>
      <w:r w:rsidR="00054F14" w:rsidRPr="008750F8">
        <w:rPr>
          <w:sz w:val="28"/>
          <w:szCs w:val="28"/>
          <w:lang w:eastAsia="ru-RU"/>
        </w:rPr>
        <w:br/>
        <w:t>- Взаимодействие с МЧС, медицинскими и правоохранительными службами;</w:t>
      </w:r>
    </w:p>
    <w:p w14:paraId="688538CE" w14:textId="33D37CB4" w:rsidR="000E6F77" w:rsidRPr="000E6F77" w:rsidRDefault="00054F14" w:rsidP="005A7BCD">
      <w:pPr>
        <w:tabs>
          <w:tab w:val="num" w:pos="851"/>
        </w:tabs>
        <w:overflowPunct w:val="0"/>
        <w:autoSpaceDE w:val="0"/>
        <w:autoSpaceDN w:val="0"/>
        <w:adjustRightInd w:val="0"/>
        <w:rPr>
          <w:b/>
          <w:bCs/>
          <w:sz w:val="28"/>
          <w:szCs w:val="28"/>
          <w:lang w:eastAsia="ru-RU"/>
        </w:rPr>
      </w:pPr>
      <w:r w:rsidRPr="008750F8">
        <w:rPr>
          <w:sz w:val="28"/>
          <w:szCs w:val="28"/>
          <w:lang w:eastAsia="ru-RU"/>
        </w:rPr>
        <w:t>Участие в тренировках, учениях и проверках.</w:t>
      </w:r>
      <w:r w:rsidRPr="008750F8">
        <w:rPr>
          <w:sz w:val="28"/>
          <w:szCs w:val="28"/>
          <w:lang w:eastAsia="ru-RU"/>
        </w:rPr>
        <w:br/>
      </w:r>
      <w:r w:rsidRPr="008750F8">
        <w:rPr>
          <w:sz w:val="28"/>
          <w:szCs w:val="28"/>
          <w:lang w:eastAsia="ru-RU"/>
        </w:rPr>
        <w:br/>
      </w:r>
      <w:r w:rsidRPr="008750F8">
        <w:rPr>
          <w:b/>
          <w:bCs/>
          <w:i/>
          <w:iCs/>
          <w:sz w:val="28"/>
          <w:szCs w:val="28"/>
          <w:lang w:eastAsia="ru-RU"/>
        </w:rPr>
        <w:t>4. Оснащение и ресурсы</w:t>
      </w:r>
      <w:r w:rsidRPr="008750F8">
        <w:rPr>
          <w:sz w:val="28"/>
          <w:szCs w:val="28"/>
          <w:lang w:eastAsia="ru-RU"/>
        </w:rPr>
        <w:br/>
      </w:r>
      <w:r w:rsidRPr="008750F8">
        <w:rPr>
          <w:sz w:val="28"/>
          <w:szCs w:val="28"/>
          <w:lang w:eastAsia="ru-RU"/>
        </w:rPr>
        <w:br/>
        <w:t>Для полноценной работы АСС предусмотрено обеспечение:</w:t>
      </w:r>
      <w:r w:rsidRPr="008750F8">
        <w:rPr>
          <w:sz w:val="28"/>
          <w:szCs w:val="28"/>
          <w:lang w:eastAsia="ru-RU"/>
        </w:rPr>
        <w:br/>
        <w:t>- Средствами индивидуальной защиты (противогазы, каски, спецодежда);</w:t>
      </w:r>
      <w:r w:rsidRPr="008750F8">
        <w:rPr>
          <w:sz w:val="28"/>
          <w:szCs w:val="28"/>
          <w:lang w:eastAsia="ru-RU"/>
        </w:rPr>
        <w:br/>
        <w:t xml:space="preserve">- Аварийно-спасательным инструментом (перфораторы, резаки, </w:t>
      </w:r>
      <w:proofErr w:type="spellStart"/>
      <w:r w:rsidRPr="008750F8">
        <w:rPr>
          <w:sz w:val="28"/>
          <w:szCs w:val="28"/>
          <w:lang w:eastAsia="ru-RU"/>
        </w:rPr>
        <w:t>гидродомкраты</w:t>
      </w:r>
      <w:proofErr w:type="spellEnd"/>
      <w:r w:rsidRPr="008750F8">
        <w:rPr>
          <w:sz w:val="28"/>
          <w:szCs w:val="28"/>
          <w:lang w:eastAsia="ru-RU"/>
        </w:rPr>
        <w:t>);</w:t>
      </w:r>
      <w:r w:rsidRPr="008750F8">
        <w:rPr>
          <w:sz w:val="28"/>
          <w:szCs w:val="28"/>
          <w:lang w:eastAsia="ru-RU"/>
        </w:rPr>
        <w:br/>
        <w:t>- Медицинскими средствами (носилки, аптечки, кислородные баллоны);</w:t>
      </w:r>
      <w:r w:rsidRPr="008750F8">
        <w:rPr>
          <w:sz w:val="28"/>
          <w:szCs w:val="28"/>
          <w:lang w:eastAsia="ru-RU"/>
        </w:rPr>
        <w:br/>
        <w:t>- Радиосвязью и сигнальными средствами;</w:t>
      </w:r>
      <w:r w:rsidRPr="008750F8">
        <w:rPr>
          <w:sz w:val="28"/>
          <w:szCs w:val="28"/>
          <w:lang w:eastAsia="ru-RU"/>
        </w:rPr>
        <w:br/>
        <w:t xml:space="preserve">- Автомобильной техникой (по возможности </w:t>
      </w:r>
      <w:r w:rsidR="007E4E81">
        <w:rPr>
          <w:sz w:val="28"/>
          <w:szCs w:val="28"/>
          <w:lang w:eastAsia="ru-RU"/>
        </w:rPr>
        <w:t>–</w:t>
      </w:r>
      <w:r w:rsidRPr="008750F8">
        <w:rPr>
          <w:sz w:val="28"/>
          <w:szCs w:val="28"/>
          <w:lang w:eastAsia="ru-RU"/>
        </w:rPr>
        <w:t xml:space="preserve"> специализированный автомобиль).</w:t>
      </w:r>
      <w:r w:rsidRPr="008750F8">
        <w:rPr>
          <w:sz w:val="28"/>
          <w:szCs w:val="28"/>
          <w:lang w:eastAsia="ru-RU"/>
        </w:rPr>
        <w:br/>
      </w:r>
      <w:r w:rsidRPr="008750F8">
        <w:rPr>
          <w:sz w:val="28"/>
          <w:szCs w:val="28"/>
          <w:lang w:eastAsia="ru-RU"/>
        </w:rPr>
        <w:br/>
      </w:r>
      <w:r w:rsidRPr="008750F8">
        <w:rPr>
          <w:b/>
          <w:bCs/>
          <w:i/>
          <w:iCs/>
          <w:sz w:val="28"/>
          <w:szCs w:val="28"/>
          <w:lang w:eastAsia="ru-RU"/>
        </w:rPr>
        <w:t>5. Подготовка и обучение</w:t>
      </w:r>
      <w:r w:rsidRPr="008750F8">
        <w:rPr>
          <w:sz w:val="28"/>
          <w:szCs w:val="28"/>
          <w:lang w:eastAsia="ru-RU"/>
        </w:rPr>
        <w:br/>
      </w:r>
      <w:r w:rsidRPr="008750F8">
        <w:rPr>
          <w:sz w:val="28"/>
          <w:szCs w:val="28"/>
          <w:lang w:eastAsia="ru-RU"/>
        </w:rPr>
        <w:br/>
        <w:t>Личный состав НАСФ проходит:</w:t>
      </w:r>
      <w:r w:rsidRPr="008750F8">
        <w:rPr>
          <w:sz w:val="28"/>
          <w:szCs w:val="28"/>
          <w:lang w:eastAsia="ru-RU"/>
        </w:rPr>
        <w:br/>
        <w:t>- Первичное обучение на базе лицензированных центров;</w:t>
      </w:r>
      <w:r w:rsidRPr="008750F8">
        <w:rPr>
          <w:sz w:val="28"/>
          <w:szCs w:val="28"/>
          <w:lang w:eastAsia="ru-RU"/>
        </w:rPr>
        <w:br/>
        <w:t>- Периодические курсы повышения квалификации (не реже 1 раза в год);</w:t>
      </w:r>
      <w:r w:rsidRPr="008750F8">
        <w:rPr>
          <w:sz w:val="28"/>
          <w:szCs w:val="28"/>
          <w:lang w:eastAsia="ru-RU"/>
        </w:rPr>
        <w:br/>
        <w:t>- Обязательные тренировки и инструктажи (ежеквартально);</w:t>
      </w:r>
      <w:r w:rsidRPr="008750F8">
        <w:rPr>
          <w:sz w:val="28"/>
          <w:szCs w:val="28"/>
          <w:lang w:eastAsia="ru-RU"/>
        </w:rPr>
        <w:br/>
        <w:t>- Совместные учения с МЧС и медслужбами.</w:t>
      </w:r>
      <w:r w:rsidRPr="008750F8">
        <w:rPr>
          <w:sz w:val="28"/>
          <w:szCs w:val="28"/>
          <w:lang w:eastAsia="ru-RU"/>
        </w:rPr>
        <w:br/>
      </w:r>
      <w:r w:rsidRPr="008750F8">
        <w:rPr>
          <w:sz w:val="28"/>
          <w:szCs w:val="28"/>
          <w:lang w:eastAsia="ru-RU"/>
        </w:rPr>
        <w:br/>
      </w:r>
      <w:r w:rsidRPr="008750F8">
        <w:rPr>
          <w:b/>
          <w:bCs/>
          <w:i/>
          <w:iCs/>
          <w:sz w:val="28"/>
          <w:szCs w:val="28"/>
          <w:lang w:eastAsia="ru-RU"/>
        </w:rPr>
        <w:t>6. Документация и отчетность</w:t>
      </w:r>
      <w:r w:rsidRPr="008750F8">
        <w:rPr>
          <w:sz w:val="28"/>
          <w:szCs w:val="28"/>
          <w:lang w:eastAsia="ru-RU"/>
        </w:rPr>
        <w:br/>
      </w:r>
      <w:r w:rsidRPr="008750F8">
        <w:rPr>
          <w:sz w:val="28"/>
          <w:szCs w:val="28"/>
          <w:lang w:eastAsia="ru-RU"/>
        </w:rPr>
        <w:br/>
        <w:t>На предприятии ведутся:</w:t>
      </w:r>
      <w:r w:rsidRPr="008750F8">
        <w:rPr>
          <w:sz w:val="28"/>
          <w:szCs w:val="28"/>
          <w:lang w:eastAsia="ru-RU"/>
        </w:rPr>
        <w:br/>
        <w:t>- Журналы учёта дежурств и реагирования;</w:t>
      </w:r>
      <w:r w:rsidRPr="008750F8">
        <w:rPr>
          <w:sz w:val="28"/>
          <w:szCs w:val="28"/>
          <w:lang w:eastAsia="ru-RU"/>
        </w:rPr>
        <w:br/>
        <w:t>- Протоколы учений и тренировок;</w:t>
      </w:r>
      <w:r w:rsidRPr="008750F8">
        <w:rPr>
          <w:sz w:val="28"/>
          <w:szCs w:val="28"/>
          <w:lang w:eastAsia="ru-RU"/>
        </w:rPr>
        <w:br/>
        <w:t>- Планы взаимодействия при аварийных ситуациях;</w:t>
      </w:r>
      <w:r w:rsidRPr="008750F8">
        <w:rPr>
          <w:sz w:val="28"/>
          <w:szCs w:val="28"/>
          <w:lang w:eastAsia="ru-RU"/>
        </w:rPr>
        <w:br/>
        <w:t>- Графики осмотров оборудования и проверки средств защиты;</w:t>
      </w:r>
      <w:r w:rsidRPr="008750F8">
        <w:rPr>
          <w:sz w:val="28"/>
          <w:szCs w:val="28"/>
          <w:lang w:eastAsia="ru-RU"/>
        </w:rPr>
        <w:br/>
        <w:t>- Персональные удостоверения членов АСС.</w:t>
      </w:r>
      <w:r w:rsidRPr="008750F8">
        <w:rPr>
          <w:sz w:val="28"/>
          <w:szCs w:val="28"/>
          <w:lang w:eastAsia="ru-RU"/>
        </w:rPr>
        <w:br/>
      </w:r>
      <w:r w:rsidRPr="008750F8">
        <w:rPr>
          <w:sz w:val="28"/>
          <w:szCs w:val="28"/>
          <w:lang w:eastAsia="ru-RU"/>
        </w:rPr>
        <w:br/>
      </w:r>
      <w:r w:rsidRPr="008750F8">
        <w:rPr>
          <w:b/>
          <w:bCs/>
          <w:i/>
          <w:iCs/>
          <w:sz w:val="28"/>
          <w:szCs w:val="28"/>
          <w:lang w:eastAsia="ru-RU"/>
        </w:rPr>
        <w:t>7. Финансирование</w:t>
      </w:r>
      <w:r w:rsidRPr="008750F8">
        <w:rPr>
          <w:sz w:val="28"/>
          <w:szCs w:val="28"/>
          <w:lang w:eastAsia="ru-RU"/>
        </w:rPr>
        <w:br/>
      </w:r>
      <w:r w:rsidRPr="008750F8">
        <w:rPr>
          <w:sz w:val="28"/>
          <w:szCs w:val="28"/>
          <w:lang w:eastAsia="ru-RU"/>
        </w:rPr>
        <w:br/>
      </w:r>
      <w:proofErr w:type="spellStart"/>
      <w:r w:rsidRPr="008750F8">
        <w:rPr>
          <w:sz w:val="28"/>
          <w:szCs w:val="28"/>
          <w:lang w:eastAsia="ru-RU"/>
        </w:rPr>
        <w:t>Финансирование</w:t>
      </w:r>
      <w:proofErr w:type="spellEnd"/>
      <w:r w:rsidRPr="008750F8">
        <w:rPr>
          <w:sz w:val="28"/>
          <w:szCs w:val="28"/>
          <w:lang w:eastAsia="ru-RU"/>
        </w:rPr>
        <w:t xml:space="preserve"> деятельности НАСФ осуществляется за счёт собственных средств предприятия. В бюджете предусматриваются статьи затрат на:</w:t>
      </w:r>
      <w:r w:rsidRPr="008750F8">
        <w:rPr>
          <w:sz w:val="28"/>
          <w:szCs w:val="28"/>
          <w:lang w:eastAsia="ru-RU"/>
        </w:rPr>
        <w:br/>
        <w:t>- Обучение и сертификацию;</w:t>
      </w:r>
      <w:r w:rsidRPr="008750F8">
        <w:rPr>
          <w:sz w:val="28"/>
          <w:szCs w:val="28"/>
          <w:lang w:eastAsia="ru-RU"/>
        </w:rPr>
        <w:br/>
        <w:t>- Закупку и обслуживание оборудования;</w:t>
      </w:r>
      <w:r w:rsidRPr="008750F8">
        <w:rPr>
          <w:sz w:val="28"/>
          <w:szCs w:val="28"/>
          <w:lang w:eastAsia="ru-RU"/>
        </w:rPr>
        <w:br/>
        <w:t>- Обеспечение формой и СИЗ;</w:t>
      </w:r>
      <w:r w:rsidRPr="008750F8">
        <w:rPr>
          <w:sz w:val="28"/>
          <w:szCs w:val="28"/>
          <w:lang w:eastAsia="ru-RU"/>
        </w:rPr>
        <w:br/>
      </w:r>
      <w:r w:rsidRPr="008750F8">
        <w:rPr>
          <w:sz w:val="28"/>
          <w:szCs w:val="28"/>
          <w:lang w:eastAsia="ru-RU"/>
        </w:rPr>
        <w:lastRenderedPageBreak/>
        <w:t>- Проведение учений.</w:t>
      </w:r>
      <w:r w:rsidRPr="008750F8">
        <w:rPr>
          <w:sz w:val="28"/>
          <w:szCs w:val="28"/>
          <w:lang w:eastAsia="ru-RU"/>
        </w:rPr>
        <w:br/>
      </w:r>
      <w:r w:rsidRPr="008750F8">
        <w:rPr>
          <w:sz w:val="28"/>
          <w:szCs w:val="28"/>
          <w:lang w:eastAsia="ru-RU"/>
        </w:rPr>
        <w:br/>
      </w:r>
      <w:r w:rsidRPr="008750F8">
        <w:rPr>
          <w:b/>
          <w:bCs/>
          <w:i/>
          <w:iCs/>
          <w:sz w:val="28"/>
          <w:szCs w:val="28"/>
          <w:lang w:eastAsia="ru-RU"/>
        </w:rPr>
        <w:t>8.Взаимодействие с внешними структурами</w:t>
      </w:r>
      <w:r w:rsidRPr="008750F8">
        <w:rPr>
          <w:sz w:val="28"/>
          <w:szCs w:val="28"/>
          <w:lang w:eastAsia="ru-RU"/>
        </w:rPr>
        <w:br/>
      </w:r>
      <w:r w:rsidRPr="008750F8">
        <w:rPr>
          <w:sz w:val="28"/>
          <w:szCs w:val="28"/>
          <w:lang w:eastAsia="ru-RU"/>
        </w:rPr>
        <w:br/>
        <w:t>Предприятие имеет договоренности с:</w:t>
      </w:r>
      <w:r w:rsidRPr="008750F8">
        <w:rPr>
          <w:sz w:val="28"/>
          <w:szCs w:val="28"/>
          <w:lang w:eastAsia="ru-RU"/>
        </w:rPr>
        <w:br/>
        <w:t>- Подразделением МЧС РК;</w:t>
      </w:r>
      <w:r w:rsidRPr="008750F8">
        <w:rPr>
          <w:sz w:val="28"/>
          <w:szCs w:val="28"/>
          <w:lang w:eastAsia="ru-RU"/>
        </w:rPr>
        <w:br/>
        <w:t>- Местной медицинской службой;</w:t>
      </w:r>
      <w:r w:rsidRPr="008750F8">
        <w:rPr>
          <w:sz w:val="28"/>
          <w:szCs w:val="28"/>
          <w:lang w:eastAsia="ru-RU"/>
        </w:rPr>
        <w:br/>
        <w:t>- Пожарной частью района;</w:t>
      </w:r>
      <w:r w:rsidRPr="008750F8">
        <w:rPr>
          <w:sz w:val="28"/>
          <w:szCs w:val="28"/>
          <w:lang w:eastAsia="ru-RU"/>
        </w:rPr>
        <w:br/>
        <w:t>- Органами санитарного надзора.</w:t>
      </w:r>
      <w:r w:rsidRPr="008750F8">
        <w:rPr>
          <w:sz w:val="28"/>
          <w:szCs w:val="28"/>
          <w:lang w:eastAsia="ru-RU"/>
        </w:rPr>
        <w:br/>
      </w:r>
      <w:r w:rsidRPr="008750F8">
        <w:rPr>
          <w:sz w:val="28"/>
          <w:szCs w:val="28"/>
          <w:lang w:eastAsia="ru-RU"/>
        </w:rPr>
        <w:br/>
        <w:t>Разработать План взаимодействия при аварии, с указанием телефонов экстренных служб, маршрутов проезда и ответственных лиц.</w:t>
      </w:r>
      <w:r w:rsidRPr="008750F8">
        <w:rPr>
          <w:sz w:val="28"/>
          <w:szCs w:val="28"/>
          <w:lang w:eastAsia="ru-RU"/>
        </w:rPr>
        <w:br/>
      </w:r>
    </w:p>
    <w:p w14:paraId="59E137F0" w14:textId="77777777" w:rsidR="000E6F77" w:rsidRPr="000E6F77" w:rsidRDefault="000E6F77" w:rsidP="000E6F77">
      <w:pPr>
        <w:overflowPunct w:val="0"/>
        <w:autoSpaceDE w:val="0"/>
        <w:autoSpaceDN w:val="0"/>
        <w:adjustRightInd w:val="0"/>
        <w:jc w:val="right"/>
        <w:rPr>
          <w:lang w:eastAsia="ru-RU"/>
        </w:rPr>
      </w:pPr>
      <w:r w:rsidRPr="000E6F77">
        <w:rPr>
          <w:lang w:eastAsia="ru-RU"/>
        </w:rPr>
        <w:t xml:space="preserve">Таблица </w:t>
      </w:r>
      <w:r w:rsidR="00B70A34">
        <w:rPr>
          <w:lang w:val="ru-RU" w:eastAsia="ru-RU"/>
        </w:rPr>
        <w:t>7.2.1</w:t>
      </w:r>
      <w:r w:rsidRPr="000E6F77">
        <w:rPr>
          <w:lang w:eastAsia="ru-RU"/>
        </w:rPr>
        <w:t>.</w:t>
      </w:r>
    </w:p>
    <w:tbl>
      <w:tblPr>
        <w:tblStyle w:val="150"/>
        <w:tblW w:w="5000" w:type="pct"/>
        <w:tblLook w:val="04A0" w:firstRow="1" w:lastRow="0" w:firstColumn="1" w:lastColumn="0" w:noHBand="0" w:noVBand="1"/>
      </w:tblPr>
      <w:tblGrid>
        <w:gridCol w:w="5217"/>
        <w:gridCol w:w="4412"/>
      </w:tblGrid>
      <w:tr w:rsidR="000E6F77" w:rsidRPr="008750F8" w14:paraId="0764E13C" w14:textId="77777777" w:rsidTr="00DD34AC">
        <w:trPr>
          <w:cantSplit/>
          <w:trHeight w:val="335"/>
        </w:trPr>
        <w:tc>
          <w:tcPr>
            <w:tcW w:w="2709" w:type="pct"/>
            <w:shd w:val="clear" w:color="auto" w:fill="EEECE1" w:themeFill="background2"/>
          </w:tcPr>
          <w:p w14:paraId="302BCAC1" w14:textId="77777777" w:rsidR="000E6F77" w:rsidRPr="008750F8" w:rsidRDefault="000E6F77" w:rsidP="000E6F77">
            <w:pPr>
              <w:overflowPunct w:val="0"/>
              <w:autoSpaceDE w:val="0"/>
              <w:autoSpaceDN w:val="0"/>
              <w:adjustRightInd w:val="0"/>
              <w:jc w:val="center"/>
              <w:rPr>
                <w:b/>
                <w:bCs/>
              </w:rPr>
            </w:pPr>
            <w:r w:rsidRPr="008750F8">
              <w:rPr>
                <w:b/>
                <w:bCs/>
              </w:rPr>
              <w:t>Должность</w:t>
            </w:r>
          </w:p>
        </w:tc>
        <w:tc>
          <w:tcPr>
            <w:tcW w:w="2291" w:type="pct"/>
            <w:shd w:val="clear" w:color="auto" w:fill="EEECE1" w:themeFill="background2"/>
          </w:tcPr>
          <w:p w14:paraId="1B0E1C6A" w14:textId="77777777" w:rsidR="000E6F77" w:rsidRPr="008750F8" w:rsidRDefault="000E6F77" w:rsidP="000E6F77">
            <w:pPr>
              <w:overflowPunct w:val="0"/>
              <w:autoSpaceDE w:val="0"/>
              <w:autoSpaceDN w:val="0"/>
              <w:adjustRightInd w:val="0"/>
              <w:jc w:val="center"/>
              <w:rPr>
                <w:b/>
                <w:bCs/>
              </w:rPr>
            </w:pPr>
            <w:r w:rsidRPr="008750F8">
              <w:rPr>
                <w:b/>
                <w:bCs/>
              </w:rPr>
              <w:t>Количество человек</w:t>
            </w:r>
          </w:p>
        </w:tc>
      </w:tr>
      <w:tr w:rsidR="000E6F77" w:rsidRPr="008750F8" w14:paraId="44B48A13" w14:textId="77777777" w:rsidTr="00DD34AC">
        <w:trPr>
          <w:cantSplit/>
          <w:trHeight w:val="216"/>
        </w:trPr>
        <w:tc>
          <w:tcPr>
            <w:tcW w:w="2709" w:type="pct"/>
            <w:shd w:val="clear" w:color="auto" w:fill="EEECE1" w:themeFill="background2"/>
          </w:tcPr>
          <w:p w14:paraId="44215C4A" w14:textId="77777777" w:rsidR="000E6F77" w:rsidRPr="008750F8" w:rsidRDefault="000E6F77" w:rsidP="000E6F77">
            <w:pPr>
              <w:overflowPunct w:val="0"/>
              <w:autoSpaceDE w:val="0"/>
              <w:autoSpaceDN w:val="0"/>
              <w:adjustRightInd w:val="0"/>
              <w:jc w:val="center"/>
              <w:rPr>
                <w:b/>
                <w:bCs/>
              </w:rPr>
            </w:pPr>
            <w:r w:rsidRPr="008750F8">
              <w:rPr>
                <w:b/>
                <w:bCs/>
              </w:rPr>
              <w:t>1</w:t>
            </w:r>
          </w:p>
        </w:tc>
        <w:tc>
          <w:tcPr>
            <w:tcW w:w="2291" w:type="pct"/>
            <w:shd w:val="clear" w:color="auto" w:fill="EEECE1" w:themeFill="background2"/>
          </w:tcPr>
          <w:p w14:paraId="4EDE6424" w14:textId="77777777" w:rsidR="000E6F77" w:rsidRPr="008750F8" w:rsidRDefault="000E6F77" w:rsidP="000E6F77">
            <w:pPr>
              <w:overflowPunct w:val="0"/>
              <w:autoSpaceDE w:val="0"/>
              <w:autoSpaceDN w:val="0"/>
              <w:adjustRightInd w:val="0"/>
              <w:jc w:val="center"/>
              <w:rPr>
                <w:b/>
                <w:bCs/>
              </w:rPr>
            </w:pPr>
            <w:r w:rsidRPr="008750F8">
              <w:rPr>
                <w:b/>
                <w:bCs/>
              </w:rPr>
              <w:t>2</w:t>
            </w:r>
          </w:p>
        </w:tc>
      </w:tr>
      <w:tr w:rsidR="000E6F77" w:rsidRPr="008750F8" w14:paraId="56FFBA43" w14:textId="77777777" w:rsidTr="00DD34AC">
        <w:trPr>
          <w:cantSplit/>
        </w:trPr>
        <w:tc>
          <w:tcPr>
            <w:tcW w:w="2709" w:type="pct"/>
          </w:tcPr>
          <w:p w14:paraId="5D21E24D" w14:textId="77777777" w:rsidR="000E6F77" w:rsidRPr="008750F8" w:rsidRDefault="000E6F77" w:rsidP="000E6F77">
            <w:pPr>
              <w:overflowPunct w:val="0"/>
              <w:autoSpaceDE w:val="0"/>
              <w:autoSpaceDN w:val="0"/>
              <w:adjustRightInd w:val="0"/>
            </w:pPr>
            <w:r w:rsidRPr="008750F8">
              <w:t>Командир формирования</w:t>
            </w:r>
          </w:p>
        </w:tc>
        <w:tc>
          <w:tcPr>
            <w:tcW w:w="2291" w:type="pct"/>
          </w:tcPr>
          <w:p w14:paraId="77F39749" w14:textId="77777777" w:rsidR="000E6F77" w:rsidRPr="008750F8" w:rsidRDefault="000E6F77" w:rsidP="000E6F77">
            <w:pPr>
              <w:overflowPunct w:val="0"/>
              <w:autoSpaceDE w:val="0"/>
              <w:autoSpaceDN w:val="0"/>
              <w:adjustRightInd w:val="0"/>
              <w:jc w:val="center"/>
            </w:pPr>
            <w:r w:rsidRPr="008750F8">
              <w:t>1</w:t>
            </w:r>
          </w:p>
        </w:tc>
      </w:tr>
      <w:tr w:rsidR="000E6F77" w:rsidRPr="008750F8" w14:paraId="51E792C0" w14:textId="77777777" w:rsidTr="00DD34AC">
        <w:trPr>
          <w:cantSplit/>
        </w:trPr>
        <w:tc>
          <w:tcPr>
            <w:tcW w:w="2709" w:type="pct"/>
          </w:tcPr>
          <w:p w14:paraId="2B99882A" w14:textId="77777777" w:rsidR="000E6F77" w:rsidRPr="008750F8" w:rsidRDefault="000E6F77" w:rsidP="000E6F77">
            <w:pPr>
              <w:overflowPunct w:val="0"/>
              <w:autoSpaceDE w:val="0"/>
              <w:autoSpaceDN w:val="0"/>
              <w:adjustRightInd w:val="0"/>
            </w:pPr>
            <w:r w:rsidRPr="008750F8">
              <w:t>Медицинский работник</w:t>
            </w:r>
          </w:p>
        </w:tc>
        <w:tc>
          <w:tcPr>
            <w:tcW w:w="2291" w:type="pct"/>
          </w:tcPr>
          <w:p w14:paraId="3C097558" w14:textId="77777777" w:rsidR="000E6F77" w:rsidRPr="008750F8" w:rsidRDefault="000E6F77" w:rsidP="000E6F77">
            <w:pPr>
              <w:overflowPunct w:val="0"/>
              <w:autoSpaceDE w:val="0"/>
              <w:autoSpaceDN w:val="0"/>
              <w:adjustRightInd w:val="0"/>
              <w:jc w:val="center"/>
            </w:pPr>
            <w:r w:rsidRPr="008750F8">
              <w:t>1</w:t>
            </w:r>
          </w:p>
        </w:tc>
      </w:tr>
      <w:tr w:rsidR="000E6F77" w:rsidRPr="008750F8" w14:paraId="4E5ADF23" w14:textId="77777777" w:rsidTr="00DD34AC">
        <w:trPr>
          <w:cantSplit/>
        </w:trPr>
        <w:tc>
          <w:tcPr>
            <w:tcW w:w="2709" w:type="pct"/>
          </w:tcPr>
          <w:p w14:paraId="3BF5AB2A" w14:textId="77777777" w:rsidR="000E6F77" w:rsidRPr="008750F8" w:rsidRDefault="000E6F77" w:rsidP="000E6F77">
            <w:pPr>
              <w:overflowPunct w:val="0"/>
              <w:autoSpaceDE w:val="0"/>
              <w:autoSpaceDN w:val="0"/>
              <w:adjustRightInd w:val="0"/>
            </w:pPr>
            <w:r w:rsidRPr="008750F8">
              <w:t>Водитель-спасатель</w:t>
            </w:r>
          </w:p>
        </w:tc>
        <w:tc>
          <w:tcPr>
            <w:tcW w:w="2291" w:type="pct"/>
          </w:tcPr>
          <w:p w14:paraId="5AB434CF" w14:textId="77777777" w:rsidR="000E6F77" w:rsidRPr="008750F8" w:rsidRDefault="000E6F77" w:rsidP="000E6F77">
            <w:pPr>
              <w:overflowPunct w:val="0"/>
              <w:autoSpaceDE w:val="0"/>
              <w:autoSpaceDN w:val="0"/>
              <w:adjustRightInd w:val="0"/>
              <w:jc w:val="center"/>
            </w:pPr>
            <w:r w:rsidRPr="008750F8">
              <w:t>1</w:t>
            </w:r>
          </w:p>
        </w:tc>
      </w:tr>
      <w:tr w:rsidR="000E6F77" w:rsidRPr="008750F8" w14:paraId="545A56D5" w14:textId="77777777" w:rsidTr="00DD34AC">
        <w:trPr>
          <w:cantSplit/>
        </w:trPr>
        <w:tc>
          <w:tcPr>
            <w:tcW w:w="2709" w:type="pct"/>
          </w:tcPr>
          <w:p w14:paraId="0F2F17D0" w14:textId="77777777" w:rsidR="000E6F77" w:rsidRPr="008750F8" w:rsidRDefault="000E6F77" w:rsidP="000E6F77">
            <w:pPr>
              <w:overflowPunct w:val="0"/>
              <w:autoSpaceDE w:val="0"/>
              <w:autoSpaceDN w:val="0"/>
              <w:adjustRightInd w:val="0"/>
            </w:pPr>
            <w:r w:rsidRPr="008750F8">
              <w:t>Спасатель</w:t>
            </w:r>
          </w:p>
        </w:tc>
        <w:tc>
          <w:tcPr>
            <w:tcW w:w="2291" w:type="pct"/>
          </w:tcPr>
          <w:p w14:paraId="1CB12EBA" w14:textId="77777777" w:rsidR="000E6F77" w:rsidRPr="008750F8" w:rsidRDefault="000E6F77" w:rsidP="000E6F77">
            <w:pPr>
              <w:overflowPunct w:val="0"/>
              <w:autoSpaceDE w:val="0"/>
              <w:autoSpaceDN w:val="0"/>
              <w:adjustRightInd w:val="0"/>
              <w:jc w:val="center"/>
            </w:pPr>
            <w:r w:rsidRPr="008750F8">
              <w:t>6</w:t>
            </w:r>
          </w:p>
        </w:tc>
      </w:tr>
    </w:tbl>
    <w:p w14:paraId="28C20B3D" w14:textId="77777777" w:rsidR="005E6A9A" w:rsidRPr="005E6A9A" w:rsidRDefault="005E6A9A" w:rsidP="005E6A9A">
      <w:pPr>
        <w:tabs>
          <w:tab w:val="num" w:pos="851"/>
        </w:tabs>
        <w:overflowPunct w:val="0"/>
        <w:autoSpaceDE w:val="0"/>
        <w:autoSpaceDN w:val="0"/>
        <w:adjustRightInd w:val="0"/>
        <w:rPr>
          <w:b/>
          <w:bCs/>
          <w:sz w:val="28"/>
          <w:szCs w:val="28"/>
          <w:lang w:eastAsia="ru-RU"/>
        </w:rPr>
      </w:pPr>
    </w:p>
    <w:p w14:paraId="28BFAE25" w14:textId="77777777" w:rsidR="00B70A34" w:rsidRPr="000E6F77" w:rsidRDefault="00B70A34" w:rsidP="00B70A34">
      <w:pPr>
        <w:overflowPunct w:val="0"/>
        <w:autoSpaceDE w:val="0"/>
        <w:autoSpaceDN w:val="0"/>
        <w:adjustRightInd w:val="0"/>
        <w:jc w:val="right"/>
        <w:rPr>
          <w:lang w:eastAsia="ru-RU"/>
        </w:rPr>
      </w:pPr>
      <w:r w:rsidRPr="000E6F77">
        <w:rPr>
          <w:lang w:eastAsia="ru-RU"/>
        </w:rPr>
        <w:t xml:space="preserve">Таблица </w:t>
      </w:r>
      <w:r>
        <w:rPr>
          <w:lang w:val="ru-RU" w:eastAsia="ru-RU"/>
        </w:rPr>
        <w:t>7.2.2</w:t>
      </w:r>
      <w:r w:rsidRPr="000E6F77">
        <w:rPr>
          <w:lang w:eastAsia="ru-RU"/>
        </w:rPr>
        <w:t>.</w:t>
      </w:r>
    </w:p>
    <w:tbl>
      <w:tblPr>
        <w:tblStyle w:val="160"/>
        <w:tblW w:w="5000" w:type="pct"/>
        <w:tblLook w:val="04A0" w:firstRow="1" w:lastRow="0" w:firstColumn="1" w:lastColumn="0" w:noHBand="0" w:noVBand="1"/>
      </w:tblPr>
      <w:tblGrid>
        <w:gridCol w:w="5348"/>
        <w:gridCol w:w="4281"/>
      </w:tblGrid>
      <w:tr w:rsidR="000E6F77" w:rsidRPr="008750F8" w14:paraId="3E2406D7" w14:textId="77777777" w:rsidTr="00DD34AC">
        <w:trPr>
          <w:cantSplit/>
        </w:trPr>
        <w:tc>
          <w:tcPr>
            <w:tcW w:w="2777" w:type="pct"/>
            <w:shd w:val="clear" w:color="auto" w:fill="EEECE1" w:themeFill="background2"/>
          </w:tcPr>
          <w:p w14:paraId="5C889163" w14:textId="77777777" w:rsidR="000E6F77" w:rsidRPr="008750F8" w:rsidRDefault="000E6F77" w:rsidP="000E6F77">
            <w:pPr>
              <w:overflowPunct w:val="0"/>
              <w:autoSpaceDE w:val="0"/>
              <w:autoSpaceDN w:val="0"/>
              <w:adjustRightInd w:val="0"/>
              <w:jc w:val="center"/>
              <w:rPr>
                <w:b/>
                <w:bCs/>
              </w:rPr>
            </w:pPr>
            <w:r w:rsidRPr="008750F8">
              <w:rPr>
                <w:b/>
                <w:bCs/>
              </w:rPr>
              <w:t>Наименование оборудования / средства</w:t>
            </w:r>
          </w:p>
        </w:tc>
        <w:tc>
          <w:tcPr>
            <w:tcW w:w="2223" w:type="pct"/>
            <w:shd w:val="clear" w:color="auto" w:fill="EEECE1" w:themeFill="background2"/>
          </w:tcPr>
          <w:p w14:paraId="7E3E7BE5" w14:textId="77777777" w:rsidR="000E6F77" w:rsidRPr="008750F8" w:rsidRDefault="000E6F77" w:rsidP="000E6F77">
            <w:pPr>
              <w:overflowPunct w:val="0"/>
              <w:autoSpaceDE w:val="0"/>
              <w:autoSpaceDN w:val="0"/>
              <w:adjustRightInd w:val="0"/>
              <w:jc w:val="center"/>
              <w:rPr>
                <w:b/>
                <w:bCs/>
              </w:rPr>
            </w:pPr>
            <w:r w:rsidRPr="008750F8">
              <w:rPr>
                <w:b/>
                <w:bCs/>
              </w:rPr>
              <w:t>Количество / наличие</w:t>
            </w:r>
          </w:p>
        </w:tc>
      </w:tr>
      <w:tr w:rsidR="000E6F77" w:rsidRPr="008750F8" w14:paraId="465880E7" w14:textId="77777777" w:rsidTr="00DD34AC">
        <w:trPr>
          <w:cantSplit/>
        </w:trPr>
        <w:tc>
          <w:tcPr>
            <w:tcW w:w="2777" w:type="pct"/>
            <w:shd w:val="clear" w:color="auto" w:fill="EEECE1" w:themeFill="background2"/>
          </w:tcPr>
          <w:p w14:paraId="07272952" w14:textId="77777777" w:rsidR="000E6F77" w:rsidRPr="008750F8" w:rsidRDefault="000E6F77" w:rsidP="000E6F77">
            <w:pPr>
              <w:overflowPunct w:val="0"/>
              <w:autoSpaceDE w:val="0"/>
              <w:autoSpaceDN w:val="0"/>
              <w:adjustRightInd w:val="0"/>
              <w:jc w:val="center"/>
              <w:rPr>
                <w:b/>
                <w:bCs/>
              </w:rPr>
            </w:pPr>
            <w:r w:rsidRPr="008750F8">
              <w:rPr>
                <w:b/>
                <w:bCs/>
              </w:rPr>
              <w:t>1</w:t>
            </w:r>
          </w:p>
        </w:tc>
        <w:tc>
          <w:tcPr>
            <w:tcW w:w="2223" w:type="pct"/>
            <w:shd w:val="clear" w:color="auto" w:fill="EEECE1" w:themeFill="background2"/>
          </w:tcPr>
          <w:p w14:paraId="0468DFA5" w14:textId="77777777" w:rsidR="000E6F77" w:rsidRPr="008750F8" w:rsidRDefault="000E6F77" w:rsidP="000E6F77">
            <w:pPr>
              <w:overflowPunct w:val="0"/>
              <w:autoSpaceDE w:val="0"/>
              <w:autoSpaceDN w:val="0"/>
              <w:adjustRightInd w:val="0"/>
              <w:jc w:val="center"/>
              <w:rPr>
                <w:b/>
                <w:bCs/>
              </w:rPr>
            </w:pPr>
            <w:r w:rsidRPr="008750F8">
              <w:rPr>
                <w:b/>
                <w:bCs/>
              </w:rPr>
              <w:t>2</w:t>
            </w:r>
          </w:p>
        </w:tc>
      </w:tr>
      <w:tr w:rsidR="000E6F77" w:rsidRPr="008750F8" w14:paraId="4F80F24C" w14:textId="77777777" w:rsidTr="00DD34AC">
        <w:trPr>
          <w:cantSplit/>
        </w:trPr>
        <w:tc>
          <w:tcPr>
            <w:tcW w:w="2777" w:type="pct"/>
          </w:tcPr>
          <w:p w14:paraId="4C55EE17" w14:textId="77777777" w:rsidR="000E6F77" w:rsidRPr="008750F8" w:rsidRDefault="000E6F77" w:rsidP="000E6F77">
            <w:pPr>
              <w:overflowPunct w:val="0"/>
              <w:autoSpaceDE w:val="0"/>
              <w:autoSpaceDN w:val="0"/>
              <w:adjustRightInd w:val="0"/>
            </w:pPr>
            <w:r w:rsidRPr="008750F8">
              <w:t>Противогазы (ПШ-1, ПДФ и аналоги)</w:t>
            </w:r>
          </w:p>
        </w:tc>
        <w:tc>
          <w:tcPr>
            <w:tcW w:w="2223" w:type="pct"/>
          </w:tcPr>
          <w:p w14:paraId="179BCFD6" w14:textId="77777777" w:rsidR="000E6F77" w:rsidRPr="008750F8" w:rsidRDefault="0004079C" w:rsidP="000E6F77">
            <w:pPr>
              <w:overflowPunct w:val="0"/>
              <w:autoSpaceDE w:val="0"/>
              <w:autoSpaceDN w:val="0"/>
              <w:adjustRightInd w:val="0"/>
              <w:rPr>
                <w:lang w:val="ru-RU"/>
              </w:rPr>
            </w:pPr>
            <w:r w:rsidRPr="008750F8">
              <w:rPr>
                <w:lang w:val="ru-RU"/>
              </w:rPr>
              <w:t>150</w:t>
            </w:r>
          </w:p>
        </w:tc>
      </w:tr>
      <w:tr w:rsidR="000E6F77" w:rsidRPr="008750F8" w14:paraId="573914AD" w14:textId="77777777" w:rsidTr="00DD34AC">
        <w:trPr>
          <w:cantSplit/>
        </w:trPr>
        <w:tc>
          <w:tcPr>
            <w:tcW w:w="2777" w:type="pct"/>
          </w:tcPr>
          <w:p w14:paraId="20DC383C" w14:textId="77777777" w:rsidR="000E6F77" w:rsidRPr="008750F8" w:rsidRDefault="000E6F77" w:rsidP="000E6F77">
            <w:pPr>
              <w:overflowPunct w:val="0"/>
              <w:autoSpaceDE w:val="0"/>
              <w:autoSpaceDN w:val="0"/>
              <w:adjustRightInd w:val="0"/>
            </w:pPr>
            <w:r w:rsidRPr="008750F8">
              <w:t>Каски, спецодежда</w:t>
            </w:r>
          </w:p>
        </w:tc>
        <w:tc>
          <w:tcPr>
            <w:tcW w:w="2223" w:type="pct"/>
          </w:tcPr>
          <w:p w14:paraId="3B661B7B" w14:textId="77777777" w:rsidR="000E6F77" w:rsidRPr="008750F8" w:rsidRDefault="0004079C" w:rsidP="000E6F77">
            <w:pPr>
              <w:overflowPunct w:val="0"/>
              <w:autoSpaceDE w:val="0"/>
              <w:autoSpaceDN w:val="0"/>
              <w:adjustRightInd w:val="0"/>
            </w:pPr>
            <w:r w:rsidRPr="008750F8">
              <w:rPr>
                <w:lang w:val="ru-RU"/>
              </w:rPr>
              <w:t>300</w:t>
            </w:r>
            <w:r w:rsidR="000E6F77" w:rsidRPr="008750F8">
              <w:t xml:space="preserve"> комплектов</w:t>
            </w:r>
          </w:p>
        </w:tc>
      </w:tr>
      <w:tr w:rsidR="000E6F77" w:rsidRPr="008750F8" w14:paraId="52C97983" w14:textId="77777777" w:rsidTr="00DD34AC">
        <w:trPr>
          <w:cantSplit/>
        </w:trPr>
        <w:tc>
          <w:tcPr>
            <w:tcW w:w="2777" w:type="pct"/>
          </w:tcPr>
          <w:p w14:paraId="43DB0644" w14:textId="77777777" w:rsidR="000E6F77" w:rsidRPr="008750F8" w:rsidRDefault="000E6F77" w:rsidP="000E6F77">
            <w:pPr>
              <w:overflowPunct w:val="0"/>
              <w:autoSpaceDE w:val="0"/>
              <w:autoSpaceDN w:val="0"/>
              <w:adjustRightInd w:val="0"/>
            </w:pPr>
            <w:r w:rsidRPr="008750F8">
              <w:t>Гидравлический домкрат</w:t>
            </w:r>
          </w:p>
        </w:tc>
        <w:tc>
          <w:tcPr>
            <w:tcW w:w="2223" w:type="pct"/>
          </w:tcPr>
          <w:p w14:paraId="448C3B3D" w14:textId="77777777" w:rsidR="000E6F77" w:rsidRPr="008750F8" w:rsidRDefault="000E6F77" w:rsidP="000E6F77">
            <w:pPr>
              <w:overflowPunct w:val="0"/>
              <w:autoSpaceDE w:val="0"/>
              <w:autoSpaceDN w:val="0"/>
              <w:adjustRightInd w:val="0"/>
            </w:pPr>
            <w:r w:rsidRPr="008750F8">
              <w:t>2</w:t>
            </w:r>
          </w:p>
        </w:tc>
      </w:tr>
      <w:tr w:rsidR="000E6F77" w:rsidRPr="008750F8" w14:paraId="4F0CAE76" w14:textId="77777777" w:rsidTr="00DD34AC">
        <w:trPr>
          <w:cantSplit/>
        </w:trPr>
        <w:tc>
          <w:tcPr>
            <w:tcW w:w="2777" w:type="pct"/>
          </w:tcPr>
          <w:p w14:paraId="16477514" w14:textId="77777777" w:rsidR="000E6F77" w:rsidRPr="008750F8" w:rsidRDefault="000E6F77" w:rsidP="000E6F77">
            <w:pPr>
              <w:overflowPunct w:val="0"/>
              <w:autoSpaceDE w:val="0"/>
              <w:autoSpaceDN w:val="0"/>
              <w:adjustRightInd w:val="0"/>
            </w:pPr>
            <w:r w:rsidRPr="008750F8">
              <w:t>Носилки санитарные</w:t>
            </w:r>
          </w:p>
        </w:tc>
        <w:tc>
          <w:tcPr>
            <w:tcW w:w="2223" w:type="pct"/>
          </w:tcPr>
          <w:p w14:paraId="4E63359D" w14:textId="77777777" w:rsidR="000E6F77" w:rsidRPr="008750F8" w:rsidRDefault="000E6F77" w:rsidP="000E6F77">
            <w:pPr>
              <w:overflowPunct w:val="0"/>
              <w:autoSpaceDE w:val="0"/>
              <w:autoSpaceDN w:val="0"/>
              <w:adjustRightInd w:val="0"/>
            </w:pPr>
            <w:r w:rsidRPr="008750F8">
              <w:t>2</w:t>
            </w:r>
          </w:p>
        </w:tc>
      </w:tr>
      <w:tr w:rsidR="000E6F77" w:rsidRPr="008750F8" w14:paraId="5598070A" w14:textId="77777777" w:rsidTr="00DD34AC">
        <w:trPr>
          <w:cantSplit/>
        </w:trPr>
        <w:tc>
          <w:tcPr>
            <w:tcW w:w="2777" w:type="pct"/>
          </w:tcPr>
          <w:p w14:paraId="348DCA52" w14:textId="77777777" w:rsidR="000E6F77" w:rsidRPr="008750F8" w:rsidRDefault="000E6F77" w:rsidP="000E6F77">
            <w:pPr>
              <w:overflowPunct w:val="0"/>
              <w:autoSpaceDE w:val="0"/>
              <w:autoSpaceDN w:val="0"/>
              <w:adjustRightInd w:val="0"/>
            </w:pPr>
            <w:r w:rsidRPr="008750F8">
              <w:t>Аптечка медицинская</w:t>
            </w:r>
          </w:p>
        </w:tc>
        <w:tc>
          <w:tcPr>
            <w:tcW w:w="2223" w:type="pct"/>
          </w:tcPr>
          <w:p w14:paraId="3E978361" w14:textId="77777777" w:rsidR="000E6F77" w:rsidRPr="008750F8" w:rsidRDefault="000E6F77" w:rsidP="000E6F77">
            <w:pPr>
              <w:overflowPunct w:val="0"/>
              <w:autoSpaceDE w:val="0"/>
              <w:autoSpaceDN w:val="0"/>
              <w:adjustRightInd w:val="0"/>
            </w:pPr>
            <w:r w:rsidRPr="008750F8">
              <w:t>2</w:t>
            </w:r>
          </w:p>
        </w:tc>
      </w:tr>
      <w:tr w:rsidR="000E6F77" w:rsidRPr="008750F8" w14:paraId="0692F113" w14:textId="77777777" w:rsidTr="00DD34AC">
        <w:trPr>
          <w:cantSplit/>
        </w:trPr>
        <w:tc>
          <w:tcPr>
            <w:tcW w:w="2777" w:type="pct"/>
          </w:tcPr>
          <w:p w14:paraId="4452EC90" w14:textId="77777777" w:rsidR="000E6F77" w:rsidRPr="008750F8" w:rsidRDefault="000E6F77" w:rsidP="000E6F77">
            <w:pPr>
              <w:overflowPunct w:val="0"/>
              <w:autoSpaceDE w:val="0"/>
              <w:autoSpaceDN w:val="0"/>
              <w:adjustRightInd w:val="0"/>
            </w:pPr>
            <w:r w:rsidRPr="008750F8">
              <w:t>Огнетушители (порошковые и углекислотные)</w:t>
            </w:r>
          </w:p>
        </w:tc>
        <w:tc>
          <w:tcPr>
            <w:tcW w:w="2223" w:type="pct"/>
          </w:tcPr>
          <w:p w14:paraId="3C4A39AA" w14:textId="77777777" w:rsidR="000E6F77" w:rsidRPr="008750F8" w:rsidRDefault="000E6F77" w:rsidP="000E6F77">
            <w:pPr>
              <w:overflowPunct w:val="0"/>
              <w:autoSpaceDE w:val="0"/>
              <w:autoSpaceDN w:val="0"/>
              <w:adjustRightInd w:val="0"/>
            </w:pPr>
            <w:r w:rsidRPr="008750F8">
              <w:t>4</w:t>
            </w:r>
          </w:p>
        </w:tc>
      </w:tr>
      <w:tr w:rsidR="000E6F77" w:rsidRPr="008750F8" w14:paraId="0C448EEC" w14:textId="77777777" w:rsidTr="00DD34AC">
        <w:trPr>
          <w:cantSplit/>
        </w:trPr>
        <w:tc>
          <w:tcPr>
            <w:tcW w:w="2777" w:type="pct"/>
          </w:tcPr>
          <w:p w14:paraId="4E370FDD" w14:textId="77777777" w:rsidR="000E6F77" w:rsidRPr="008750F8" w:rsidRDefault="000E6F77" w:rsidP="000E6F77">
            <w:pPr>
              <w:overflowPunct w:val="0"/>
              <w:autoSpaceDE w:val="0"/>
              <w:autoSpaceDN w:val="0"/>
              <w:adjustRightInd w:val="0"/>
            </w:pPr>
            <w:r w:rsidRPr="008750F8">
              <w:t>Радиостанции портативные</w:t>
            </w:r>
          </w:p>
        </w:tc>
        <w:tc>
          <w:tcPr>
            <w:tcW w:w="2223" w:type="pct"/>
          </w:tcPr>
          <w:p w14:paraId="31686056" w14:textId="77777777" w:rsidR="000E6F77" w:rsidRPr="008750F8" w:rsidRDefault="000E6F77" w:rsidP="000E6F77">
            <w:pPr>
              <w:overflowPunct w:val="0"/>
              <w:autoSpaceDE w:val="0"/>
              <w:autoSpaceDN w:val="0"/>
              <w:adjustRightInd w:val="0"/>
            </w:pPr>
            <w:r w:rsidRPr="008750F8">
              <w:t>4</w:t>
            </w:r>
          </w:p>
        </w:tc>
      </w:tr>
      <w:tr w:rsidR="000E6F77" w:rsidRPr="008750F8" w14:paraId="33347EB0" w14:textId="77777777" w:rsidTr="00DD34AC">
        <w:trPr>
          <w:cantSplit/>
        </w:trPr>
        <w:tc>
          <w:tcPr>
            <w:tcW w:w="2777" w:type="pct"/>
          </w:tcPr>
          <w:p w14:paraId="3D2BB8BE" w14:textId="77777777" w:rsidR="000E6F77" w:rsidRPr="008750F8" w:rsidRDefault="000E6F77" w:rsidP="000E6F77">
            <w:pPr>
              <w:overflowPunct w:val="0"/>
              <w:autoSpaceDE w:val="0"/>
              <w:autoSpaceDN w:val="0"/>
              <w:adjustRightInd w:val="0"/>
            </w:pPr>
            <w:r w:rsidRPr="008750F8">
              <w:t>Аварийно-спасательный набор инструмента</w:t>
            </w:r>
          </w:p>
        </w:tc>
        <w:tc>
          <w:tcPr>
            <w:tcW w:w="2223" w:type="pct"/>
          </w:tcPr>
          <w:p w14:paraId="515B3607" w14:textId="77777777" w:rsidR="000E6F77" w:rsidRPr="008750F8" w:rsidRDefault="000E6F77" w:rsidP="000E6F77">
            <w:pPr>
              <w:overflowPunct w:val="0"/>
              <w:autoSpaceDE w:val="0"/>
              <w:autoSpaceDN w:val="0"/>
              <w:adjustRightInd w:val="0"/>
            </w:pPr>
            <w:r w:rsidRPr="008750F8">
              <w:t>1 комплект</w:t>
            </w:r>
          </w:p>
        </w:tc>
      </w:tr>
      <w:tr w:rsidR="000E6F77" w:rsidRPr="008750F8" w14:paraId="17BE922F" w14:textId="77777777" w:rsidTr="00DD34AC">
        <w:trPr>
          <w:cantSplit/>
        </w:trPr>
        <w:tc>
          <w:tcPr>
            <w:tcW w:w="2777" w:type="pct"/>
          </w:tcPr>
          <w:p w14:paraId="7FECFF19" w14:textId="77777777" w:rsidR="000E6F77" w:rsidRPr="008750F8" w:rsidRDefault="000E6F77" w:rsidP="000E6F77">
            <w:pPr>
              <w:overflowPunct w:val="0"/>
              <w:autoSpaceDE w:val="0"/>
              <w:autoSpaceDN w:val="0"/>
              <w:adjustRightInd w:val="0"/>
            </w:pPr>
            <w:r w:rsidRPr="008750F8">
              <w:t>Специализированный автомобиль</w:t>
            </w:r>
          </w:p>
        </w:tc>
        <w:tc>
          <w:tcPr>
            <w:tcW w:w="2223" w:type="pct"/>
          </w:tcPr>
          <w:p w14:paraId="42036821" w14:textId="77777777" w:rsidR="000E6F77" w:rsidRPr="008750F8" w:rsidRDefault="000E6F77" w:rsidP="0004079C">
            <w:pPr>
              <w:overflowPunct w:val="0"/>
              <w:autoSpaceDE w:val="0"/>
              <w:autoSpaceDN w:val="0"/>
              <w:adjustRightInd w:val="0"/>
              <w:contextualSpacing/>
            </w:pPr>
            <w:r w:rsidRPr="008750F8">
              <w:t>(при наличии)</w:t>
            </w:r>
          </w:p>
        </w:tc>
      </w:tr>
    </w:tbl>
    <w:p w14:paraId="04FAC089" w14:textId="418831C4" w:rsidR="000E6F77" w:rsidRDefault="000E6F77" w:rsidP="000E6F77">
      <w:pPr>
        <w:overflowPunct w:val="0"/>
        <w:autoSpaceDE w:val="0"/>
        <w:autoSpaceDN w:val="0"/>
        <w:adjustRightInd w:val="0"/>
        <w:rPr>
          <w:sz w:val="28"/>
          <w:szCs w:val="28"/>
          <w:lang w:val="ru-RU" w:eastAsia="ru-RU"/>
        </w:rPr>
      </w:pPr>
    </w:p>
    <w:p w14:paraId="4C52CD0A" w14:textId="77777777" w:rsidR="008750F8" w:rsidRDefault="008750F8" w:rsidP="000E6F77">
      <w:pPr>
        <w:overflowPunct w:val="0"/>
        <w:autoSpaceDE w:val="0"/>
        <w:autoSpaceDN w:val="0"/>
        <w:adjustRightInd w:val="0"/>
        <w:rPr>
          <w:sz w:val="28"/>
          <w:szCs w:val="28"/>
          <w:lang w:val="ru-RU" w:eastAsia="ru-RU"/>
        </w:rPr>
      </w:pPr>
    </w:p>
    <w:p w14:paraId="128B1643" w14:textId="77777777" w:rsidR="008750F8" w:rsidRPr="008750F8" w:rsidRDefault="008750F8" w:rsidP="000E6F77">
      <w:pPr>
        <w:overflowPunct w:val="0"/>
        <w:autoSpaceDE w:val="0"/>
        <w:autoSpaceDN w:val="0"/>
        <w:adjustRightInd w:val="0"/>
        <w:rPr>
          <w:sz w:val="28"/>
          <w:szCs w:val="28"/>
          <w:lang w:val="ru-RU" w:eastAsia="ru-RU"/>
        </w:rPr>
      </w:pPr>
    </w:p>
    <w:p w14:paraId="22B908BC" w14:textId="77777777" w:rsidR="006325CF" w:rsidRPr="008750F8" w:rsidRDefault="006325CF" w:rsidP="006325CF">
      <w:pPr>
        <w:spacing w:before="240" w:after="120"/>
        <w:outlineLvl w:val="1"/>
        <w:rPr>
          <w:b/>
          <w:kern w:val="2"/>
          <w:sz w:val="28"/>
          <w:szCs w:val="28"/>
          <w:lang w:eastAsia="ru-RU"/>
        </w:rPr>
      </w:pPr>
      <w:r w:rsidRPr="006325CF">
        <w:rPr>
          <w:b/>
          <w:kern w:val="2"/>
          <w:sz w:val="26"/>
          <w:szCs w:val="26"/>
          <w:lang w:eastAsia="ru-RU"/>
        </w:rPr>
        <w:t xml:space="preserve">7.3. </w:t>
      </w:r>
      <w:r w:rsidRPr="008750F8">
        <w:rPr>
          <w:b/>
          <w:kern w:val="2"/>
          <w:sz w:val="28"/>
          <w:szCs w:val="28"/>
          <w:lang w:eastAsia="ru-RU"/>
        </w:rPr>
        <w:t>Общие положения по работе с персоналом</w:t>
      </w:r>
    </w:p>
    <w:p w14:paraId="2F90DA48" w14:textId="77777777" w:rsidR="006325CF" w:rsidRPr="008750F8" w:rsidRDefault="006325CF" w:rsidP="00F2104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Все, вновь принимаемые на работу инженерно-технические работники, технический персонал и рабочие, проходят обязательный медицинский осмотр.</w:t>
      </w:r>
    </w:p>
    <w:p w14:paraId="6312C8A8" w14:textId="77777777" w:rsidR="006325CF" w:rsidRPr="008750F8" w:rsidRDefault="006325CF" w:rsidP="00F2104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Повторный медицинский осмотр будет проводиться один раз в год.</w:t>
      </w:r>
    </w:p>
    <w:p w14:paraId="62A8C054" w14:textId="77777777" w:rsidR="006325CF" w:rsidRPr="008750F8" w:rsidRDefault="006325CF" w:rsidP="00F2104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Допуск к работе вновь принятых и переведённых на другую работу будет осуществляться после инструктажа, стажировки на рабочем месте и проверки знаний согласно профилю работы.</w:t>
      </w:r>
    </w:p>
    <w:p w14:paraId="7EE7348C" w14:textId="77777777" w:rsidR="006325CF" w:rsidRPr="008750F8" w:rsidRDefault="006325CF" w:rsidP="00F2104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 xml:space="preserve">Обучение рабочих ведущих профессий, их переподготовка будут производиться в г. Астана либо на базе недропользователя без отрыва от производства </w:t>
      </w:r>
      <w:r w:rsidRPr="008750F8">
        <w:rPr>
          <w:sz w:val="28"/>
          <w:szCs w:val="28"/>
          <w:lang w:eastAsia="ru-RU"/>
        </w:rPr>
        <w:lastRenderedPageBreak/>
        <w:t>специализированными обучающими организациями. Рабочие бригады, в которых предусматривается совмещение производственных профессий, должны быть обучены всем видам работ, предусмотренных организацией труда в этих бригадах.</w:t>
      </w:r>
    </w:p>
    <w:p w14:paraId="06D7DD7E"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Рабочие и ИТР в соответствии с утверждёнными нормами должны быть обеспечены специальной одеждой, обувью, снаряжением и обязаны пользоваться индивидуальными средствами защиты: предохранительными поясами, касками, защитными очками, рукавицами, ботинками, перчатками, респираторами, соответственно профессии и условиям работ.</w:t>
      </w:r>
    </w:p>
    <w:p w14:paraId="2258DD5A"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На рабочих местах и механизмах должны быть вывешены предупредительные надписи и знаки безопасности.</w:t>
      </w:r>
    </w:p>
    <w:p w14:paraId="46309079"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Каждый работающий, заметивший опасность, угрожающую людям, сооружениям и имуществу, обязан принять возможные меры к ее устранению, при невозможности – остановить работы, вывести людей в безопасное место и сообщить старшему по должности.</w:t>
      </w:r>
    </w:p>
    <w:p w14:paraId="5023566F"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 xml:space="preserve">При выполнении задания группой в составе двух и более человек один из них должен быть назначен старшим, ответственным за безопасное ведение работ, что фиксируется записью в журнале </w:t>
      </w:r>
      <w:proofErr w:type="spellStart"/>
      <w:r w:rsidRPr="008750F8">
        <w:rPr>
          <w:sz w:val="28"/>
          <w:szCs w:val="28"/>
          <w:lang w:eastAsia="ru-RU"/>
        </w:rPr>
        <w:t>раскомандировки</w:t>
      </w:r>
      <w:proofErr w:type="spellEnd"/>
      <w:r w:rsidRPr="008750F8">
        <w:rPr>
          <w:sz w:val="28"/>
          <w:szCs w:val="28"/>
          <w:lang w:eastAsia="ru-RU"/>
        </w:rPr>
        <w:t>. Его распоряжения обязательны для всех членов группы.</w:t>
      </w:r>
    </w:p>
    <w:p w14:paraId="76B7D06A"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Старший в смене при сдаче смены обязан непосредственно на рабочем месте предупредить принимающего смену, и записать в журнал сдачи-приемки смены об имеющихся неисправностях оборудования, инструмента и т. п. Принимающий смену должен принять меры к их устранению.</w:t>
      </w:r>
    </w:p>
    <w:p w14:paraId="04C36886"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Запрещается допускать к работе лиц в нетрезвом состоянии.</w:t>
      </w:r>
    </w:p>
    <w:p w14:paraId="578D9373"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Запрещается при работе с оборудованием, смонтированном на транспортных средствах, во время перерывов располагаться под транспортными средствами, в траве, кустарнике и др. не просматриваемых местах.</w:t>
      </w:r>
    </w:p>
    <w:p w14:paraId="6D5E9A83"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Запрещается прием на работу лиц моложе 16 лет.</w:t>
      </w:r>
    </w:p>
    <w:p w14:paraId="615A7778"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При приёме на работу с рабочими и ИТР проводится вводный инструктаж по ТБ.</w:t>
      </w:r>
    </w:p>
    <w:p w14:paraId="66A61560" w14:textId="77777777" w:rsidR="006325CF" w:rsidRPr="008750F8" w:rsidRDefault="006325CF" w:rsidP="00F54BEC">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При проведении новых видов работ, внедрении новых технологических процессов, оборудования, машин и механизмов; при наличии в организации несчастных случаев или аварий, в случае обнаружения нарушений ТБ с работниками должен быть проведён дополнительный инструктаж.</w:t>
      </w:r>
    </w:p>
    <w:p w14:paraId="0C8EFB77" w14:textId="77777777" w:rsidR="006325CF" w:rsidRPr="006325CF" w:rsidRDefault="006325CF" w:rsidP="006325CF">
      <w:pPr>
        <w:overflowPunct w:val="0"/>
        <w:autoSpaceDE w:val="0"/>
        <w:autoSpaceDN w:val="0"/>
        <w:adjustRightInd w:val="0"/>
        <w:ind w:firstLine="567"/>
        <w:rPr>
          <w:sz w:val="28"/>
          <w:szCs w:val="28"/>
          <w:lang w:eastAsia="ru-RU"/>
        </w:rPr>
      </w:pPr>
    </w:p>
    <w:p w14:paraId="6451B3CF" w14:textId="77777777" w:rsidR="006325CF" w:rsidRPr="008750F8" w:rsidRDefault="006325CF" w:rsidP="006325CF">
      <w:pPr>
        <w:overflowPunct w:val="0"/>
        <w:autoSpaceDE w:val="0"/>
        <w:autoSpaceDN w:val="0"/>
        <w:adjustRightInd w:val="0"/>
        <w:rPr>
          <w:rFonts w:eastAsia="MS Mincho"/>
          <w:b/>
          <w:sz w:val="28"/>
          <w:szCs w:val="28"/>
          <w:lang w:eastAsia="ru-RU"/>
        </w:rPr>
      </w:pPr>
      <w:bookmarkStart w:id="85" w:name="_Toc514856329"/>
      <w:bookmarkStart w:id="86" w:name="_Toc536018830"/>
      <w:bookmarkStart w:id="87" w:name="_Toc395009431"/>
      <w:bookmarkStart w:id="88" w:name="_Toc473016752"/>
      <w:bookmarkStart w:id="89" w:name="_Toc466813897"/>
      <w:bookmarkStart w:id="90" w:name="_Toc479748942"/>
      <w:bookmarkStart w:id="91" w:name="_Toc522779320"/>
      <w:r w:rsidRPr="006325CF">
        <w:rPr>
          <w:b/>
          <w:sz w:val="26"/>
          <w:szCs w:val="20"/>
          <w:lang w:eastAsia="ru-RU"/>
        </w:rPr>
        <w:t xml:space="preserve">7.4. </w:t>
      </w:r>
      <w:bookmarkEnd w:id="85"/>
      <w:bookmarkEnd w:id="86"/>
      <w:bookmarkEnd w:id="87"/>
      <w:bookmarkEnd w:id="88"/>
      <w:bookmarkEnd w:id="89"/>
      <w:bookmarkEnd w:id="90"/>
      <w:bookmarkEnd w:id="91"/>
      <w:r w:rsidR="00017254" w:rsidRPr="008750F8">
        <w:rPr>
          <w:b/>
          <w:sz w:val="28"/>
          <w:szCs w:val="28"/>
          <w:lang w:eastAsia="ru-RU"/>
        </w:rPr>
        <w:t>Противопожарные мероприятия</w:t>
      </w:r>
    </w:p>
    <w:p w14:paraId="2D6BF327" w14:textId="77777777" w:rsidR="006325CF" w:rsidRPr="008750F8" w:rsidRDefault="006325CF" w:rsidP="006325CF">
      <w:pPr>
        <w:overflowPunct w:val="0"/>
        <w:autoSpaceDE w:val="0"/>
        <w:autoSpaceDN w:val="0"/>
        <w:adjustRightInd w:val="0"/>
        <w:ind w:firstLine="709"/>
        <w:rPr>
          <w:rFonts w:eastAsia="MS Mincho"/>
          <w:b/>
          <w:sz w:val="28"/>
          <w:szCs w:val="28"/>
          <w:lang w:eastAsia="ru-RU"/>
        </w:rPr>
      </w:pPr>
    </w:p>
    <w:p w14:paraId="215BE8AD" w14:textId="77777777" w:rsidR="006325CF" w:rsidRPr="008750F8" w:rsidRDefault="006325CF" w:rsidP="00F0635D">
      <w:pPr>
        <w:overflowPunct w:val="0"/>
        <w:autoSpaceDE w:val="0"/>
        <w:autoSpaceDN w:val="0"/>
        <w:adjustRightInd w:val="0"/>
        <w:ind w:firstLine="709"/>
        <w:jc w:val="both"/>
        <w:rPr>
          <w:sz w:val="28"/>
          <w:szCs w:val="28"/>
          <w:lang w:eastAsia="ru-RU"/>
        </w:rPr>
      </w:pPr>
      <w:r w:rsidRPr="008750F8">
        <w:rPr>
          <w:sz w:val="28"/>
          <w:szCs w:val="28"/>
          <w:lang w:eastAsia="ru-RU"/>
        </w:rPr>
        <w:t>Пожарную безопасность на участке работ и рабочих местах обеспечивают мероприятия в соответствии с требованиями «Правил пожарной безопасности», утверждённых Постановлением Правительства Республики Казахстан от 9 октября 2014 года № 1077.</w:t>
      </w:r>
    </w:p>
    <w:p w14:paraId="5DF9EF97" w14:textId="77777777" w:rsidR="006325CF" w:rsidRPr="008750F8" w:rsidRDefault="006325CF" w:rsidP="00F0635D">
      <w:pPr>
        <w:overflowPunct w:val="0"/>
        <w:autoSpaceDE w:val="0"/>
        <w:autoSpaceDN w:val="0"/>
        <w:adjustRightInd w:val="0"/>
        <w:ind w:firstLine="709"/>
        <w:jc w:val="both"/>
        <w:rPr>
          <w:sz w:val="28"/>
          <w:szCs w:val="28"/>
          <w:lang w:eastAsia="ru-RU"/>
        </w:rPr>
      </w:pPr>
      <w:r w:rsidRPr="008750F8">
        <w:rPr>
          <w:sz w:val="28"/>
          <w:szCs w:val="28"/>
          <w:lang w:eastAsia="ru-RU"/>
        </w:rPr>
        <w:t>На участке на территории промплощадки (в месте расположения модулей и стоянки) будут размещены два пожарных щита со следующим минимальным набором пожарного инвентаря, шт.: топоров – 2; ломов и лопат – 2; багров железных – 2; вёдер, окрашенных в красный цвет – 2; огнетушителей – 2.</w:t>
      </w:r>
      <w:bookmarkStart w:id="92" w:name="_Toc12352590"/>
      <w:bookmarkStart w:id="93" w:name="_Toc12265989"/>
    </w:p>
    <w:p w14:paraId="58695D47" w14:textId="77777777" w:rsidR="006325CF" w:rsidRPr="008750F8" w:rsidRDefault="006325CF" w:rsidP="00F0635D">
      <w:pPr>
        <w:overflowPunct w:val="0"/>
        <w:autoSpaceDE w:val="0"/>
        <w:autoSpaceDN w:val="0"/>
        <w:adjustRightInd w:val="0"/>
        <w:ind w:firstLine="709"/>
        <w:jc w:val="both"/>
        <w:rPr>
          <w:sz w:val="28"/>
          <w:szCs w:val="28"/>
          <w:lang w:eastAsia="ru-RU"/>
        </w:rPr>
      </w:pPr>
      <w:r w:rsidRPr="008750F8">
        <w:rPr>
          <w:sz w:val="28"/>
          <w:szCs w:val="28"/>
          <w:lang w:eastAsia="ru-RU"/>
        </w:rPr>
        <w:lastRenderedPageBreak/>
        <w:t>Спецтехника и грузовой автотранспорт обязательно должны быть оснащены огнетушителями и медицинскими аптечками.</w:t>
      </w:r>
      <w:bookmarkEnd w:id="92"/>
      <w:bookmarkEnd w:id="93"/>
    </w:p>
    <w:p w14:paraId="64A5FA40" w14:textId="37724363" w:rsidR="006325CF" w:rsidRPr="000A17E6" w:rsidRDefault="006325CF" w:rsidP="006325CF">
      <w:pPr>
        <w:overflowPunct w:val="0"/>
        <w:autoSpaceDE w:val="0"/>
        <w:autoSpaceDN w:val="0"/>
        <w:adjustRightInd w:val="0"/>
        <w:ind w:firstLine="709"/>
        <w:jc w:val="right"/>
        <w:rPr>
          <w:lang w:val="ru-RU" w:eastAsia="ru-RU"/>
        </w:rPr>
      </w:pPr>
      <w:r w:rsidRPr="006325CF">
        <w:rPr>
          <w:lang w:eastAsia="ru-RU"/>
        </w:rPr>
        <w:t xml:space="preserve">Таблица </w:t>
      </w:r>
      <w:r w:rsidR="000A17E6">
        <w:rPr>
          <w:lang w:val="ru-RU" w:eastAsia="ru-RU"/>
        </w:rPr>
        <w:t>7</w:t>
      </w:r>
      <w:r w:rsidRPr="006325CF">
        <w:rPr>
          <w:lang w:eastAsia="ru-RU"/>
        </w:rPr>
        <w:t>.</w:t>
      </w:r>
      <w:r w:rsidR="000A17E6">
        <w:rPr>
          <w:lang w:val="ru-RU" w:eastAsia="ru-RU"/>
        </w:rPr>
        <w:t>4</w:t>
      </w:r>
      <w:r w:rsidR="005A7BCD">
        <w:rPr>
          <w:lang w:val="ru-RU" w:eastAsia="ru-RU"/>
        </w:rPr>
        <w:t>.1</w:t>
      </w:r>
    </w:p>
    <w:tbl>
      <w:tblPr>
        <w:tblW w:w="5000" w:type="pct"/>
        <w:tblLook w:val="04A0" w:firstRow="1" w:lastRow="0" w:firstColumn="1" w:lastColumn="0" w:noHBand="0" w:noVBand="1"/>
      </w:tblPr>
      <w:tblGrid>
        <w:gridCol w:w="6062"/>
        <w:gridCol w:w="3567"/>
      </w:tblGrid>
      <w:tr w:rsidR="003C68E8" w:rsidRPr="008750F8" w14:paraId="13925EC2" w14:textId="77777777" w:rsidTr="00A77C96">
        <w:trPr>
          <w:cantSplit/>
          <w:trHeight w:val="396"/>
        </w:trPr>
        <w:tc>
          <w:tcPr>
            <w:tcW w:w="314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E7E57C5" w14:textId="77777777" w:rsidR="006325CF" w:rsidRPr="008750F8" w:rsidRDefault="006325CF" w:rsidP="006325CF">
            <w:pPr>
              <w:overflowPunct w:val="0"/>
              <w:autoSpaceDE w:val="0"/>
              <w:autoSpaceDN w:val="0"/>
              <w:adjustRightInd w:val="0"/>
              <w:jc w:val="center"/>
              <w:rPr>
                <w:b/>
                <w:bCs/>
                <w:lang w:eastAsia="ru-RU"/>
              </w:rPr>
            </w:pPr>
            <w:r w:rsidRPr="008750F8">
              <w:rPr>
                <w:b/>
                <w:bCs/>
                <w:lang w:eastAsia="ru-RU"/>
              </w:rPr>
              <w:t>Наименование инвентаря и оборудования</w:t>
            </w:r>
          </w:p>
        </w:tc>
        <w:tc>
          <w:tcPr>
            <w:tcW w:w="1852" w:type="pct"/>
            <w:tcBorders>
              <w:top w:val="single" w:sz="4" w:space="0" w:color="auto"/>
              <w:left w:val="nil"/>
              <w:bottom w:val="single" w:sz="4" w:space="0" w:color="auto"/>
              <w:right w:val="single" w:sz="4" w:space="0" w:color="auto"/>
            </w:tcBorders>
            <w:shd w:val="clear" w:color="auto" w:fill="EEECE1" w:themeFill="background2"/>
            <w:vAlign w:val="center"/>
          </w:tcPr>
          <w:p w14:paraId="5FF9F755" w14:textId="77777777" w:rsidR="006325CF" w:rsidRPr="008750F8" w:rsidRDefault="006325CF" w:rsidP="006325CF">
            <w:pPr>
              <w:overflowPunct w:val="0"/>
              <w:autoSpaceDE w:val="0"/>
              <w:autoSpaceDN w:val="0"/>
              <w:adjustRightInd w:val="0"/>
              <w:jc w:val="center"/>
              <w:rPr>
                <w:b/>
                <w:bCs/>
                <w:lang w:eastAsia="ru-RU"/>
              </w:rPr>
            </w:pPr>
            <w:r w:rsidRPr="008750F8">
              <w:rPr>
                <w:b/>
                <w:bCs/>
                <w:lang w:eastAsia="ru-RU"/>
              </w:rPr>
              <w:t>Тип, модель</w:t>
            </w:r>
          </w:p>
        </w:tc>
      </w:tr>
      <w:tr w:rsidR="006325CF" w:rsidRPr="008750F8" w14:paraId="4067178D" w14:textId="77777777" w:rsidTr="00A77C96">
        <w:trPr>
          <w:cantSplit/>
          <w:trHeight w:val="396"/>
        </w:trPr>
        <w:tc>
          <w:tcPr>
            <w:tcW w:w="3148"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149FB03" w14:textId="77777777" w:rsidR="006325CF" w:rsidRPr="008750F8" w:rsidRDefault="006325CF" w:rsidP="006325CF">
            <w:pPr>
              <w:overflowPunct w:val="0"/>
              <w:autoSpaceDE w:val="0"/>
              <w:autoSpaceDN w:val="0"/>
              <w:adjustRightInd w:val="0"/>
              <w:jc w:val="center"/>
              <w:rPr>
                <w:b/>
                <w:bCs/>
                <w:lang w:eastAsia="ru-RU"/>
              </w:rPr>
            </w:pPr>
            <w:r w:rsidRPr="008750F8">
              <w:rPr>
                <w:b/>
                <w:bCs/>
                <w:lang w:eastAsia="ru-RU"/>
              </w:rPr>
              <w:t>1</w:t>
            </w:r>
          </w:p>
        </w:tc>
        <w:tc>
          <w:tcPr>
            <w:tcW w:w="1852" w:type="pct"/>
            <w:tcBorders>
              <w:top w:val="single" w:sz="4" w:space="0" w:color="auto"/>
              <w:left w:val="nil"/>
              <w:bottom w:val="single" w:sz="4" w:space="0" w:color="auto"/>
              <w:right w:val="single" w:sz="4" w:space="0" w:color="auto"/>
            </w:tcBorders>
            <w:shd w:val="clear" w:color="auto" w:fill="EEECE1" w:themeFill="background2"/>
            <w:vAlign w:val="center"/>
          </w:tcPr>
          <w:p w14:paraId="3E2F8752" w14:textId="77777777" w:rsidR="006325CF" w:rsidRPr="008750F8" w:rsidRDefault="006325CF" w:rsidP="006325CF">
            <w:pPr>
              <w:overflowPunct w:val="0"/>
              <w:autoSpaceDE w:val="0"/>
              <w:autoSpaceDN w:val="0"/>
              <w:adjustRightInd w:val="0"/>
              <w:jc w:val="center"/>
              <w:rPr>
                <w:b/>
                <w:bCs/>
                <w:lang w:eastAsia="ru-RU"/>
              </w:rPr>
            </w:pPr>
            <w:r w:rsidRPr="008750F8">
              <w:rPr>
                <w:b/>
                <w:bCs/>
                <w:lang w:eastAsia="ru-RU"/>
              </w:rPr>
              <w:t>2</w:t>
            </w:r>
          </w:p>
        </w:tc>
      </w:tr>
      <w:tr w:rsidR="006325CF" w:rsidRPr="008750F8" w14:paraId="37816E4B"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DFF4FFE" w14:textId="77777777" w:rsidR="006325CF" w:rsidRPr="008750F8" w:rsidRDefault="006325CF" w:rsidP="006325CF">
            <w:pPr>
              <w:overflowPunct w:val="0"/>
              <w:autoSpaceDE w:val="0"/>
              <w:autoSpaceDN w:val="0"/>
              <w:adjustRightInd w:val="0"/>
              <w:rPr>
                <w:lang w:eastAsia="ru-RU"/>
              </w:rPr>
            </w:pPr>
            <w:r w:rsidRPr="008750F8">
              <w:rPr>
                <w:lang w:eastAsia="ru-RU"/>
              </w:rPr>
              <w:t>Огнетушители:</w:t>
            </w:r>
          </w:p>
        </w:tc>
        <w:tc>
          <w:tcPr>
            <w:tcW w:w="1852" w:type="pct"/>
            <w:tcBorders>
              <w:top w:val="nil"/>
              <w:left w:val="nil"/>
              <w:bottom w:val="single" w:sz="4" w:space="0" w:color="auto"/>
              <w:right w:val="single" w:sz="4" w:space="0" w:color="auto"/>
            </w:tcBorders>
            <w:vAlign w:val="center"/>
          </w:tcPr>
          <w:p w14:paraId="56AC9FF5" w14:textId="77777777" w:rsidR="006325CF" w:rsidRPr="008750F8" w:rsidRDefault="006325CF" w:rsidP="006325CF">
            <w:pPr>
              <w:overflowPunct w:val="0"/>
              <w:autoSpaceDE w:val="0"/>
              <w:autoSpaceDN w:val="0"/>
              <w:adjustRightInd w:val="0"/>
              <w:jc w:val="center"/>
              <w:rPr>
                <w:lang w:eastAsia="ru-RU"/>
              </w:rPr>
            </w:pPr>
          </w:p>
        </w:tc>
      </w:tr>
      <w:tr w:rsidR="006325CF" w:rsidRPr="008750F8" w14:paraId="3C77368C"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7B71097C" w14:textId="77777777" w:rsidR="006325CF" w:rsidRPr="008750F8" w:rsidRDefault="006325CF" w:rsidP="006325CF">
            <w:pPr>
              <w:overflowPunct w:val="0"/>
              <w:autoSpaceDE w:val="0"/>
              <w:autoSpaceDN w:val="0"/>
              <w:adjustRightInd w:val="0"/>
              <w:rPr>
                <w:lang w:eastAsia="ru-RU"/>
              </w:rPr>
            </w:pPr>
            <w:r w:rsidRPr="008750F8">
              <w:rPr>
                <w:lang w:eastAsia="ru-RU"/>
              </w:rPr>
              <w:t>- для экскаватора и автосамосвалов</w:t>
            </w:r>
          </w:p>
        </w:tc>
        <w:tc>
          <w:tcPr>
            <w:tcW w:w="1852" w:type="pct"/>
            <w:tcBorders>
              <w:top w:val="nil"/>
              <w:left w:val="nil"/>
              <w:bottom w:val="single" w:sz="4" w:space="0" w:color="auto"/>
              <w:right w:val="single" w:sz="4" w:space="0" w:color="auto"/>
            </w:tcBorders>
            <w:vAlign w:val="center"/>
          </w:tcPr>
          <w:p w14:paraId="3A85DCDF" w14:textId="77777777" w:rsidR="006325CF" w:rsidRPr="008750F8" w:rsidRDefault="006325CF" w:rsidP="006325CF">
            <w:pPr>
              <w:overflowPunct w:val="0"/>
              <w:autoSpaceDE w:val="0"/>
              <w:autoSpaceDN w:val="0"/>
              <w:adjustRightInd w:val="0"/>
              <w:jc w:val="center"/>
              <w:rPr>
                <w:lang w:eastAsia="ru-RU"/>
              </w:rPr>
            </w:pPr>
            <w:r w:rsidRPr="008750F8">
              <w:rPr>
                <w:lang w:eastAsia="ru-RU"/>
              </w:rPr>
              <w:t>ОУ-5 (ПО-4М)</w:t>
            </w:r>
          </w:p>
        </w:tc>
      </w:tr>
      <w:tr w:rsidR="006325CF" w:rsidRPr="008750F8" w14:paraId="19014F45"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474630A" w14:textId="77777777" w:rsidR="006325CF" w:rsidRPr="008750F8" w:rsidRDefault="006325CF" w:rsidP="006325CF">
            <w:pPr>
              <w:overflowPunct w:val="0"/>
              <w:autoSpaceDE w:val="0"/>
              <w:autoSpaceDN w:val="0"/>
              <w:adjustRightInd w:val="0"/>
              <w:rPr>
                <w:lang w:eastAsia="ru-RU"/>
              </w:rPr>
            </w:pPr>
            <w:r w:rsidRPr="008750F8">
              <w:rPr>
                <w:lang w:eastAsia="ru-RU"/>
              </w:rPr>
              <w:t>- для специальных автомашин</w:t>
            </w:r>
          </w:p>
        </w:tc>
        <w:tc>
          <w:tcPr>
            <w:tcW w:w="1852" w:type="pct"/>
            <w:tcBorders>
              <w:top w:val="nil"/>
              <w:left w:val="nil"/>
              <w:bottom w:val="single" w:sz="4" w:space="0" w:color="auto"/>
              <w:right w:val="single" w:sz="4" w:space="0" w:color="auto"/>
            </w:tcBorders>
            <w:vAlign w:val="center"/>
          </w:tcPr>
          <w:p w14:paraId="400849BB" w14:textId="77777777" w:rsidR="006325CF" w:rsidRPr="008750F8" w:rsidRDefault="006325CF" w:rsidP="006325CF">
            <w:pPr>
              <w:overflowPunct w:val="0"/>
              <w:autoSpaceDE w:val="0"/>
              <w:autoSpaceDN w:val="0"/>
              <w:adjustRightInd w:val="0"/>
              <w:jc w:val="center"/>
              <w:rPr>
                <w:lang w:eastAsia="ru-RU"/>
              </w:rPr>
            </w:pPr>
            <w:r w:rsidRPr="008750F8">
              <w:rPr>
                <w:lang w:eastAsia="ru-RU"/>
              </w:rPr>
              <w:t>ОП-5ММ</w:t>
            </w:r>
          </w:p>
        </w:tc>
      </w:tr>
      <w:tr w:rsidR="006325CF" w:rsidRPr="008750F8" w14:paraId="0E92F947"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624AD6B7" w14:textId="77777777" w:rsidR="006325CF" w:rsidRPr="008750F8" w:rsidRDefault="006325CF" w:rsidP="006325CF">
            <w:pPr>
              <w:overflowPunct w:val="0"/>
              <w:autoSpaceDE w:val="0"/>
              <w:autoSpaceDN w:val="0"/>
              <w:adjustRightInd w:val="0"/>
              <w:rPr>
                <w:lang w:eastAsia="ru-RU"/>
              </w:rPr>
            </w:pPr>
            <w:r w:rsidRPr="008750F8">
              <w:rPr>
                <w:lang w:eastAsia="ru-RU"/>
              </w:rPr>
              <w:t>- для хозяйственных машин</w:t>
            </w:r>
          </w:p>
        </w:tc>
        <w:tc>
          <w:tcPr>
            <w:tcW w:w="1852" w:type="pct"/>
            <w:tcBorders>
              <w:top w:val="nil"/>
              <w:left w:val="nil"/>
              <w:bottom w:val="single" w:sz="4" w:space="0" w:color="auto"/>
              <w:right w:val="single" w:sz="4" w:space="0" w:color="auto"/>
            </w:tcBorders>
            <w:vAlign w:val="center"/>
          </w:tcPr>
          <w:p w14:paraId="6C1C23B6" w14:textId="77777777" w:rsidR="006325CF" w:rsidRPr="008750F8" w:rsidRDefault="006325CF" w:rsidP="006325CF">
            <w:pPr>
              <w:overflowPunct w:val="0"/>
              <w:autoSpaceDE w:val="0"/>
              <w:autoSpaceDN w:val="0"/>
              <w:adjustRightInd w:val="0"/>
              <w:jc w:val="center"/>
              <w:rPr>
                <w:lang w:eastAsia="ru-RU"/>
              </w:rPr>
            </w:pPr>
            <w:r w:rsidRPr="008750F8">
              <w:rPr>
                <w:lang w:eastAsia="ru-RU"/>
              </w:rPr>
              <w:t>ОП-10А</w:t>
            </w:r>
          </w:p>
        </w:tc>
      </w:tr>
      <w:tr w:rsidR="006325CF" w:rsidRPr="008750F8" w14:paraId="53B7BD24"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3771CB85" w14:textId="77777777" w:rsidR="006325CF" w:rsidRPr="008750F8" w:rsidRDefault="006325CF" w:rsidP="006325CF">
            <w:pPr>
              <w:overflowPunct w:val="0"/>
              <w:autoSpaceDE w:val="0"/>
              <w:autoSpaceDN w:val="0"/>
              <w:adjustRightInd w:val="0"/>
              <w:rPr>
                <w:lang w:eastAsia="ru-RU"/>
              </w:rPr>
            </w:pPr>
            <w:r w:rsidRPr="008750F8">
              <w:rPr>
                <w:lang w:eastAsia="ru-RU"/>
              </w:rPr>
              <w:t>- служебного вагона</w:t>
            </w:r>
          </w:p>
        </w:tc>
        <w:tc>
          <w:tcPr>
            <w:tcW w:w="1852" w:type="pct"/>
            <w:tcBorders>
              <w:top w:val="nil"/>
              <w:left w:val="nil"/>
              <w:bottom w:val="single" w:sz="4" w:space="0" w:color="auto"/>
              <w:right w:val="single" w:sz="4" w:space="0" w:color="auto"/>
            </w:tcBorders>
            <w:vAlign w:val="center"/>
          </w:tcPr>
          <w:p w14:paraId="23998609" w14:textId="77777777" w:rsidR="006325CF" w:rsidRPr="008750F8" w:rsidRDefault="006325CF" w:rsidP="006325CF">
            <w:pPr>
              <w:overflowPunct w:val="0"/>
              <w:autoSpaceDE w:val="0"/>
              <w:autoSpaceDN w:val="0"/>
              <w:adjustRightInd w:val="0"/>
              <w:jc w:val="center"/>
              <w:rPr>
                <w:lang w:eastAsia="ru-RU"/>
              </w:rPr>
            </w:pPr>
            <w:r w:rsidRPr="008750F8">
              <w:rPr>
                <w:lang w:eastAsia="ru-RU"/>
              </w:rPr>
              <w:t>ОУ-2,3</w:t>
            </w:r>
          </w:p>
        </w:tc>
      </w:tr>
      <w:tr w:rsidR="006325CF" w:rsidRPr="008750F8" w14:paraId="4BA01FD2"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ADFFEEB" w14:textId="77777777" w:rsidR="006325CF" w:rsidRPr="008750F8" w:rsidRDefault="006325CF" w:rsidP="006325CF">
            <w:pPr>
              <w:overflowPunct w:val="0"/>
              <w:autoSpaceDE w:val="0"/>
              <w:autoSpaceDN w:val="0"/>
              <w:adjustRightInd w:val="0"/>
              <w:rPr>
                <w:lang w:eastAsia="ru-RU"/>
              </w:rPr>
            </w:pPr>
            <w:r w:rsidRPr="008750F8">
              <w:rPr>
                <w:lang w:eastAsia="ru-RU"/>
              </w:rPr>
              <w:t>Аптечка первой помощи переносная</w:t>
            </w:r>
          </w:p>
        </w:tc>
        <w:tc>
          <w:tcPr>
            <w:tcW w:w="1852" w:type="pct"/>
            <w:tcBorders>
              <w:top w:val="nil"/>
              <w:left w:val="nil"/>
              <w:bottom w:val="single" w:sz="4" w:space="0" w:color="auto"/>
              <w:right w:val="single" w:sz="4" w:space="0" w:color="auto"/>
            </w:tcBorders>
            <w:vAlign w:val="center"/>
          </w:tcPr>
          <w:p w14:paraId="0E436C58" w14:textId="77777777" w:rsidR="006325CF" w:rsidRPr="008750F8" w:rsidRDefault="006325CF" w:rsidP="006325CF">
            <w:pPr>
              <w:overflowPunct w:val="0"/>
              <w:autoSpaceDE w:val="0"/>
              <w:autoSpaceDN w:val="0"/>
              <w:adjustRightInd w:val="0"/>
              <w:jc w:val="center"/>
              <w:rPr>
                <w:lang w:eastAsia="ru-RU"/>
              </w:rPr>
            </w:pPr>
          </w:p>
        </w:tc>
      </w:tr>
      <w:tr w:rsidR="006325CF" w:rsidRPr="008750F8" w14:paraId="3C5279D7"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58F18970" w14:textId="77777777" w:rsidR="006325CF" w:rsidRPr="008750F8" w:rsidRDefault="006325CF" w:rsidP="006325CF">
            <w:pPr>
              <w:overflowPunct w:val="0"/>
              <w:autoSpaceDE w:val="0"/>
              <w:autoSpaceDN w:val="0"/>
              <w:adjustRightInd w:val="0"/>
              <w:rPr>
                <w:lang w:eastAsia="ru-RU"/>
              </w:rPr>
            </w:pPr>
            <w:r w:rsidRPr="008750F8">
              <w:rPr>
                <w:lang w:eastAsia="ru-RU"/>
              </w:rPr>
              <w:t>Каска защитная ГОСТ 12.4.091-80</w:t>
            </w:r>
          </w:p>
        </w:tc>
        <w:tc>
          <w:tcPr>
            <w:tcW w:w="1852" w:type="pct"/>
            <w:tcBorders>
              <w:top w:val="nil"/>
              <w:left w:val="nil"/>
              <w:bottom w:val="single" w:sz="4" w:space="0" w:color="auto"/>
              <w:right w:val="single" w:sz="4" w:space="0" w:color="auto"/>
            </w:tcBorders>
            <w:vAlign w:val="center"/>
          </w:tcPr>
          <w:p w14:paraId="453278D6" w14:textId="77777777" w:rsidR="006325CF" w:rsidRPr="008750F8" w:rsidRDefault="006325CF" w:rsidP="006325CF">
            <w:pPr>
              <w:overflowPunct w:val="0"/>
              <w:autoSpaceDE w:val="0"/>
              <w:autoSpaceDN w:val="0"/>
              <w:adjustRightInd w:val="0"/>
              <w:jc w:val="center"/>
              <w:rPr>
                <w:lang w:eastAsia="ru-RU"/>
              </w:rPr>
            </w:pPr>
            <w:r w:rsidRPr="008750F8">
              <w:rPr>
                <w:lang w:eastAsia="ru-RU"/>
              </w:rPr>
              <w:t>«Шахтер»</w:t>
            </w:r>
          </w:p>
        </w:tc>
      </w:tr>
      <w:tr w:rsidR="006325CF" w:rsidRPr="008750F8" w14:paraId="3DA47B27"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3190D9D" w14:textId="77777777" w:rsidR="006325CF" w:rsidRPr="008750F8" w:rsidRDefault="006325CF" w:rsidP="006325CF">
            <w:pPr>
              <w:overflowPunct w:val="0"/>
              <w:autoSpaceDE w:val="0"/>
              <w:autoSpaceDN w:val="0"/>
              <w:adjustRightInd w:val="0"/>
              <w:rPr>
                <w:lang w:eastAsia="ru-RU"/>
              </w:rPr>
            </w:pPr>
            <w:r w:rsidRPr="008750F8">
              <w:rPr>
                <w:lang w:eastAsia="ru-RU"/>
              </w:rPr>
              <w:t>Противошумные наушники</w:t>
            </w:r>
          </w:p>
        </w:tc>
        <w:tc>
          <w:tcPr>
            <w:tcW w:w="1852" w:type="pct"/>
            <w:tcBorders>
              <w:top w:val="nil"/>
              <w:left w:val="nil"/>
              <w:bottom w:val="single" w:sz="4" w:space="0" w:color="auto"/>
              <w:right w:val="single" w:sz="4" w:space="0" w:color="auto"/>
            </w:tcBorders>
            <w:vAlign w:val="center"/>
          </w:tcPr>
          <w:p w14:paraId="332C1814" w14:textId="77777777" w:rsidR="006325CF" w:rsidRPr="008750F8" w:rsidRDefault="006325CF" w:rsidP="006325CF">
            <w:pPr>
              <w:overflowPunct w:val="0"/>
              <w:autoSpaceDE w:val="0"/>
              <w:autoSpaceDN w:val="0"/>
              <w:adjustRightInd w:val="0"/>
              <w:jc w:val="center"/>
              <w:rPr>
                <w:lang w:eastAsia="ru-RU"/>
              </w:rPr>
            </w:pPr>
            <w:r w:rsidRPr="008750F8">
              <w:rPr>
                <w:lang w:eastAsia="ru-RU"/>
              </w:rPr>
              <w:t>ВЦНИИОТ-2М</w:t>
            </w:r>
          </w:p>
        </w:tc>
      </w:tr>
      <w:tr w:rsidR="006325CF" w:rsidRPr="008750F8" w14:paraId="32AA5DB8"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6A15505F" w14:textId="77777777" w:rsidR="006325CF" w:rsidRPr="008750F8" w:rsidRDefault="006325CF" w:rsidP="006325CF">
            <w:pPr>
              <w:overflowPunct w:val="0"/>
              <w:autoSpaceDE w:val="0"/>
              <w:autoSpaceDN w:val="0"/>
              <w:adjustRightInd w:val="0"/>
              <w:rPr>
                <w:lang w:eastAsia="ru-RU"/>
              </w:rPr>
            </w:pPr>
            <w:r w:rsidRPr="008750F8">
              <w:rPr>
                <w:lang w:eastAsia="ru-RU"/>
              </w:rPr>
              <w:t>Защитные очки ГОСТ 12.4.03-85</w:t>
            </w:r>
          </w:p>
        </w:tc>
        <w:tc>
          <w:tcPr>
            <w:tcW w:w="1852" w:type="pct"/>
            <w:tcBorders>
              <w:top w:val="nil"/>
              <w:left w:val="nil"/>
              <w:bottom w:val="single" w:sz="4" w:space="0" w:color="auto"/>
              <w:right w:val="single" w:sz="4" w:space="0" w:color="auto"/>
            </w:tcBorders>
            <w:vAlign w:val="center"/>
          </w:tcPr>
          <w:p w14:paraId="4EB9381C" w14:textId="77777777" w:rsidR="006325CF" w:rsidRPr="008750F8" w:rsidRDefault="006325CF" w:rsidP="006325CF">
            <w:pPr>
              <w:overflowPunct w:val="0"/>
              <w:autoSpaceDE w:val="0"/>
              <w:autoSpaceDN w:val="0"/>
              <w:adjustRightInd w:val="0"/>
              <w:jc w:val="center"/>
              <w:rPr>
                <w:lang w:eastAsia="ru-RU"/>
              </w:rPr>
            </w:pPr>
            <w:r w:rsidRPr="008750F8">
              <w:rPr>
                <w:lang w:eastAsia="ru-RU"/>
              </w:rPr>
              <w:t>ЗП 1-80-У</w:t>
            </w:r>
          </w:p>
        </w:tc>
      </w:tr>
      <w:tr w:rsidR="006325CF" w:rsidRPr="008750F8" w14:paraId="6F1236A0"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CDA23A0" w14:textId="77777777" w:rsidR="006325CF" w:rsidRPr="008750F8" w:rsidRDefault="006325CF" w:rsidP="006325CF">
            <w:pPr>
              <w:overflowPunct w:val="0"/>
              <w:autoSpaceDE w:val="0"/>
              <w:autoSpaceDN w:val="0"/>
              <w:adjustRightInd w:val="0"/>
              <w:rPr>
                <w:lang w:eastAsia="ru-RU"/>
              </w:rPr>
            </w:pPr>
          </w:p>
        </w:tc>
        <w:tc>
          <w:tcPr>
            <w:tcW w:w="1852" w:type="pct"/>
            <w:tcBorders>
              <w:top w:val="nil"/>
              <w:left w:val="nil"/>
              <w:bottom w:val="single" w:sz="4" w:space="0" w:color="auto"/>
              <w:right w:val="single" w:sz="4" w:space="0" w:color="auto"/>
            </w:tcBorders>
            <w:vAlign w:val="center"/>
          </w:tcPr>
          <w:p w14:paraId="67958B69" w14:textId="77777777" w:rsidR="006325CF" w:rsidRPr="008750F8" w:rsidRDefault="006325CF" w:rsidP="006325CF">
            <w:pPr>
              <w:overflowPunct w:val="0"/>
              <w:autoSpaceDE w:val="0"/>
              <w:autoSpaceDN w:val="0"/>
              <w:adjustRightInd w:val="0"/>
              <w:jc w:val="center"/>
              <w:rPr>
                <w:lang w:eastAsia="ru-RU"/>
              </w:rPr>
            </w:pPr>
            <w:r w:rsidRPr="008750F8">
              <w:rPr>
                <w:lang w:eastAsia="ru-RU"/>
              </w:rPr>
              <w:t>ЗН 8-72-У</w:t>
            </w:r>
          </w:p>
        </w:tc>
      </w:tr>
      <w:tr w:rsidR="006325CF" w:rsidRPr="008750F8" w14:paraId="067C0F70"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28C67F27" w14:textId="77777777" w:rsidR="006325CF" w:rsidRPr="008750F8" w:rsidRDefault="006325CF" w:rsidP="006325CF">
            <w:pPr>
              <w:overflowPunct w:val="0"/>
              <w:autoSpaceDE w:val="0"/>
              <w:autoSpaceDN w:val="0"/>
              <w:adjustRightInd w:val="0"/>
              <w:rPr>
                <w:lang w:eastAsia="ru-RU"/>
              </w:rPr>
            </w:pPr>
            <w:r w:rsidRPr="008750F8">
              <w:rPr>
                <w:lang w:eastAsia="ru-RU"/>
              </w:rPr>
              <w:t>Пояс предохранительный монтерский</w:t>
            </w:r>
          </w:p>
        </w:tc>
        <w:tc>
          <w:tcPr>
            <w:tcW w:w="1852" w:type="pct"/>
            <w:tcBorders>
              <w:top w:val="nil"/>
              <w:left w:val="nil"/>
              <w:bottom w:val="single" w:sz="4" w:space="0" w:color="auto"/>
              <w:right w:val="single" w:sz="4" w:space="0" w:color="auto"/>
            </w:tcBorders>
            <w:vAlign w:val="center"/>
          </w:tcPr>
          <w:p w14:paraId="6208CBB7" w14:textId="77777777" w:rsidR="006325CF" w:rsidRPr="008750F8" w:rsidRDefault="006325CF" w:rsidP="006325CF">
            <w:pPr>
              <w:overflowPunct w:val="0"/>
              <w:autoSpaceDE w:val="0"/>
              <w:autoSpaceDN w:val="0"/>
              <w:adjustRightInd w:val="0"/>
              <w:jc w:val="center"/>
              <w:rPr>
                <w:lang w:eastAsia="ru-RU"/>
              </w:rPr>
            </w:pPr>
            <w:r w:rsidRPr="008750F8">
              <w:rPr>
                <w:lang w:eastAsia="ru-RU"/>
              </w:rPr>
              <w:t>Тип I</w:t>
            </w:r>
          </w:p>
        </w:tc>
      </w:tr>
      <w:tr w:rsidR="006325CF" w:rsidRPr="008750F8" w14:paraId="5295B193"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6068FB00" w14:textId="77777777" w:rsidR="006325CF" w:rsidRPr="008750F8" w:rsidRDefault="006325CF" w:rsidP="006325CF">
            <w:pPr>
              <w:overflowPunct w:val="0"/>
              <w:autoSpaceDE w:val="0"/>
              <w:autoSpaceDN w:val="0"/>
              <w:adjustRightInd w:val="0"/>
              <w:rPr>
                <w:lang w:eastAsia="ru-RU"/>
              </w:rPr>
            </w:pPr>
          </w:p>
        </w:tc>
        <w:tc>
          <w:tcPr>
            <w:tcW w:w="1852" w:type="pct"/>
            <w:tcBorders>
              <w:top w:val="nil"/>
              <w:left w:val="nil"/>
              <w:bottom w:val="single" w:sz="4" w:space="0" w:color="auto"/>
              <w:right w:val="single" w:sz="4" w:space="0" w:color="auto"/>
            </w:tcBorders>
            <w:vAlign w:val="center"/>
          </w:tcPr>
          <w:p w14:paraId="36721B7F" w14:textId="77777777" w:rsidR="006325CF" w:rsidRPr="008750F8" w:rsidRDefault="006325CF" w:rsidP="006325CF">
            <w:pPr>
              <w:overflowPunct w:val="0"/>
              <w:autoSpaceDE w:val="0"/>
              <w:autoSpaceDN w:val="0"/>
              <w:adjustRightInd w:val="0"/>
              <w:jc w:val="center"/>
              <w:rPr>
                <w:lang w:eastAsia="ru-RU"/>
              </w:rPr>
            </w:pPr>
            <w:r w:rsidRPr="008750F8">
              <w:rPr>
                <w:lang w:eastAsia="ru-RU"/>
              </w:rPr>
              <w:t>Тип II</w:t>
            </w:r>
          </w:p>
        </w:tc>
      </w:tr>
      <w:tr w:rsidR="006325CF" w:rsidRPr="008750F8" w14:paraId="15CD821C"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53CA3775" w14:textId="77777777" w:rsidR="006325CF" w:rsidRPr="008750F8" w:rsidRDefault="006325CF" w:rsidP="006325CF">
            <w:pPr>
              <w:overflowPunct w:val="0"/>
              <w:autoSpaceDE w:val="0"/>
              <w:autoSpaceDN w:val="0"/>
              <w:adjustRightInd w:val="0"/>
              <w:rPr>
                <w:lang w:eastAsia="ru-RU"/>
              </w:rPr>
            </w:pPr>
            <w:proofErr w:type="spellStart"/>
            <w:r w:rsidRPr="008750F8">
              <w:rPr>
                <w:lang w:eastAsia="ru-RU"/>
              </w:rPr>
              <w:t>Противопыльные</w:t>
            </w:r>
            <w:proofErr w:type="spellEnd"/>
            <w:r w:rsidRPr="008750F8">
              <w:rPr>
                <w:lang w:eastAsia="ru-RU"/>
              </w:rPr>
              <w:t xml:space="preserve"> респираторы «Лепесток-200»</w:t>
            </w:r>
          </w:p>
        </w:tc>
        <w:tc>
          <w:tcPr>
            <w:tcW w:w="1852" w:type="pct"/>
            <w:tcBorders>
              <w:top w:val="nil"/>
              <w:left w:val="nil"/>
              <w:bottom w:val="single" w:sz="4" w:space="0" w:color="auto"/>
              <w:right w:val="single" w:sz="4" w:space="0" w:color="auto"/>
            </w:tcBorders>
            <w:vAlign w:val="center"/>
          </w:tcPr>
          <w:p w14:paraId="0FBE624B" w14:textId="77777777" w:rsidR="006325CF" w:rsidRPr="008750F8" w:rsidRDefault="006325CF" w:rsidP="006325CF">
            <w:pPr>
              <w:overflowPunct w:val="0"/>
              <w:autoSpaceDE w:val="0"/>
              <w:autoSpaceDN w:val="0"/>
              <w:adjustRightInd w:val="0"/>
              <w:jc w:val="center"/>
              <w:rPr>
                <w:lang w:eastAsia="ru-RU"/>
              </w:rPr>
            </w:pPr>
            <w:r w:rsidRPr="008750F8">
              <w:rPr>
                <w:lang w:eastAsia="ru-RU"/>
              </w:rPr>
              <w:t>ШБ-1</w:t>
            </w:r>
          </w:p>
        </w:tc>
      </w:tr>
      <w:tr w:rsidR="006325CF" w:rsidRPr="008750F8" w14:paraId="5EC471E5"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08051BC1" w14:textId="77777777" w:rsidR="006325CF" w:rsidRPr="008750F8" w:rsidRDefault="006325CF" w:rsidP="006325CF">
            <w:pPr>
              <w:overflowPunct w:val="0"/>
              <w:autoSpaceDE w:val="0"/>
              <w:autoSpaceDN w:val="0"/>
              <w:adjustRightInd w:val="0"/>
              <w:rPr>
                <w:lang w:eastAsia="ru-RU"/>
              </w:rPr>
            </w:pPr>
            <w:r w:rsidRPr="008750F8">
              <w:rPr>
                <w:lang w:eastAsia="ru-RU"/>
              </w:rPr>
              <w:t>Резиновые диэлектрические изделия:</w:t>
            </w:r>
          </w:p>
        </w:tc>
        <w:tc>
          <w:tcPr>
            <w:tcW w:w="1852" w:type="pct"/>
            <w:tcBorders>
              <w:top w:val="nil"/>
              <w:left w:val="nil"/>
              <w:bottom w:val="single" w:sz="4" w:space="0" w:color="auto"/>
              <w:right w:val="single" w:sz="4" w:space="0" w:color="auto"/>
            </w:tcBorders>
            <w:vAlign w:val="center"/>
          </w:tcPr>
          <w:p w14:paraId="47067BB4" w14:textId="77777777" w:rsidR="006325CF" w:rsidRPr="008750F8" w:rsidRDefault="006325CF" w:rsidP="006325CF">
            <w:pPr>
              <w:overflowPunct w:val="0"/>
              <w:autoSpaceDE w:val="0"/>
              <w:autoSpaceDN w:val="0"/>
              <w:adjustRightInd w:val="0"/>
              <w:jc w:val="center"/>
              <w:rPr>
                <w:lang w:eastAsia="ru-RU"/>
              </w:rPr>
            </w:pPr>
          </w:p>
        </w:tc>
      </w:tr>
      <w:tr w:rsidR="006325CF" w:rsidRPr="008750F8" w14:paraId="0166928E"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31523F4D" w14:textId="77777777" w:rsidR="006325CF" w:rsidRPr="008750F8" w:rsidRDefault="006325CF" w:rsidP="006325CF">
            <w:pPr>
              <w:overflowPunct w:val="0"/>
              <w:autoSpaceDE w:val="0"/>
              <w:autoSpaceDN w:val="0"/>
              <w:adjustRightInd w:val="0"/>
              <w:rPr>
                <w:lang w:eastAsia="ru-RU"/>
              </w:rPr>
            </w:pPr>
            <w:r w:rsidRPr="008750F8">
              <w:rPr>
                <w:lang w:eastAsia="ru-RU"/>
              </w:rPr>
              <w:t>- сапоги формовые ГОСТ 133-85-79</w:t>
            </w:r>
          </w:p>
        </w:tc>
        <w:tc>
          <w:tcPr>
            <w:tcW w:w="1852" w:type="pct"/>
            <w:tcBorders>
              <w:top w:val="nil"/>
              <w:left w:val="nil"/>
              <w:bottom w:val="single" w:sz="4" w:space="0" w:color="auto"/>
              <w:right w:val="single" w:sz="4" w:space="0" w:color="auto"/>
            </w:tcBorders>
            <w:vAlign w:val="center"/>
          </w:tcPr>
          <w:p w14:paraId="3B533009" w14:textId="77777777" w:rsidR="006325CF" w:rsidRPr="008750F8" w:rsidRDefault="006325CF" w:rsidP="006325CF">
            <w:pPr>
              <w:overflowPunct w:val="0"/>
              <w:autoSpaceDE w:val="0"/>
              <w:autoSpaceDN w:val="0"/>
              <w:adjustRightInd w:val="0"/>
              <w:jc w:val="center"/>
              <w:rPr>
                <w:lang w:eastAsia="ru-RU"/>
              </w:rPr>
            </w:pPr>
            <w:r w:rsidRPr="008750F8">
              <w:rPr>
                <w:lang w:eastAsia="ru-RU"/>
              </w:rPr>
              <w:t>ЭН</w:t>
            </w:r>
          </w:p>
        </w:tc>
      </w:tr>
      <w:tr w:rsidR="006325CF" w:rsidRPr="008750F8" w14:paraId="73CF19CC"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5710F76C" w14:textId="77777777" w:rsidR="006325CF" w:rsidRPr="008750F8" w:rsidRDefault="006325CF" w:rsidP="006325CF">
            <w:pPr>
              <w:overflowPunct w:val="0"/>
              <w:autoSpaceDE w:val="0"/>
              <w:autoSpaceDN w:val="0"/>
              <w:adjustRightInd w:val="0"/>
              <w:rPr>
                <w:lang w:eastAsia="ru-RU"/>
              </w:rPr>
            </w:pPr>
            <w:r w:rsidRPr="008750F8">
              <w:rPr>
                <w:lang w:eastAsia="ru-RU"/>
              </w:rPr>
              <w:t>- боты формовые ГОСТ 133-85-78</w:t>
            </w:r>
          </w:p>
        </w:tc>
        <w:tc>
          <w:tcPr>
            <w:tcW w:w="1852" w:type="pct"/>
            <w:tcBorders>
              <w:top w:val="nil"/>
              <w:left w:val="nil"/>
              <w:bottom w:val="single" w:sz="4" w:space="0" w:color="auto"/>
              <w:right w:val="single" w:sz="4" w:space="0" w:color="auto"/>
            </w:tcBorders>
            <w:vAlign w:val="center"/>
          </w:tcPr>
          <w:p w14:paraId="40F0E006" w14:textId="77777777" w:rsidR="006325CF" w:rsidRPr="008750F8" w:rsidRDefault="006325CF" w:rsidP="006325CF">
            <w:pPr>
              <w:overflowPunct w:val="0"/>
              <w:autoSpaceDE w:val="0"/>
              <w:autoSpaceDN w:val="0"/>
              <w:adjustRightInd w:val="0"/>
              <w:jc w:val="center"/>
              <w:rPr>
                <w:lang w:eastAsia="ru-RU"/>
              </w:rPr>
            </w:pPr>
            <w:r w:rsidRPr="008750F8">
              <w:rPr>
                <w:lang w:eastAsia="ru-RU"/>
              </w:rPr>
              <w:t>ЭВ</w:t>
            </w:r>
          </w:p>
        </w:tc>
      </w:tr>
      <w:tr w:rsidR="006325CF" w:rsidRPr="008750F8" w14:paraId="78A0A2D0"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6B1D9C38" w14:textId="77777777" w:rsidR="006325CF" w:rsidRPr="008750F8" w:rsidRDefault="006325CF" w:rsidP="006325CF">
            <w:pPr>
              <w:overflowPunct w:val="0"/>
              <w:autoSpaceDE w:val="0"/>
              <w:autoSpaceDN w:val="0"/>
              <w:adjustRightInd w:val="0"/>
              <w:rPr>
                <w:lang w:eastAsia="ru-RU"/>
              </w:rPr>
            </w:pPr>
            <w:r w:rsidRPr="008750F8">
              <w:rPr>
                <w:lang w:eastAsia="ru-RU"/>
              </w:rPr>
              <w:t xml:space="preserve">- перчатки на 6-10 </w:t>
            </w:r>
            <w:proofErr w:type="spellStart"/>
            <w:r w:rsidRPr="008750F8">
              <w:rPr>
                <w:lang w:eastAsia="ru-RU"/>
              </w:rPr>
              <w:t>кВ</w:t>
            </w:r>
            <w:proofErr w:type="spellEnd"/>
            <w:r w:rsidRPr="008750F8">
              <w:rPr>
                <w:lang w:eastAsia="ru-RU"/>
              </w:rPr>
              <w:t xml:space="preserve"> в комплекте с переносным заземлением</w:t>
            </w:r>
          </w:p>
        </w:tc>
        <w:tc>
          <w:tcPr>
            <w:tcW w:w="1852" w:type="pct"/>
            <w:tcBorders>
              <w:top w:val="nil"/>
              <w:left w:val="nil"/>
              <w:bottom w:val="single" w:sz="4" w:space="0" w:color="auto"/>
              <w:right w:val="single" w:sz="4" w:space="0" w:color="auto"/>
            </w:tcBorders>
            <w:vAlign w:val="center"/>
          </w:tcPr>
          <w:p w14:paraId="69FF0CF3" w14:textId="77777777" w:rsidR="006325CF" w:rsidRPr="008750F8" w:rsidRDefault="006325CF" w:rsidP="006325CF">
            <w:pPr>
              <w:overflowPunct w:val="0"/>
              <w:autoSpaceDE w:val="0"/>
              <w:autoSpaceDN w:val="0"/>
              <w:adjustRightInd w:val="0"/>
              <w:jc w:val="center"/>
              <w:rPr>
                <w:lang w:eastAsia="ru-RU"/>
              </w:rPr>
            </w:pPr>
            <w:r w:rsidRPr="008750F8">
              <w:rPr>
                <w:lang w:eastAsia="ru-RU"/>
              </w:rPr>
              <w:t>ЭН, ЭВ</w:t>
            </w:r>
          </w:p>
        </w:tc>
      </w:tr>
      <w:tr w:rsidR="006325CF" w:rsidRPr="008750F8" w14:paraId="05E2D33B"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4592EBEA" w14:textId="77777777" w:rsidR="006325CF" w:rsidRPr="008750F8" w:rsidRDefault="006325CF" w:rsidP="006325CF">
            <w:pPr>
              <w:overflowPunct w:val="0"/>
              <w:autoSpaceDE w:val="0"/>
              <w:autoSpaceDN w:val="0"/>
              <w:adjustRightInd w:val="0"/>
              <w:rPr>
                <w:lang w:eastAsia="ru-RU"/>
              </w:rPr>
            </w:pPr>
            <w:r w:rsidRPr="008750F8">
              <w:rPr>
                <w:lang w:eastAsia="ru-RU"/>
              </w:rPr>
              <w:t>- коврики</w:t>
            </w:r>
          </w:p>
        </w:tc>
        <w:tc>
          <w:tcPr>
            <w:tcW w:w="1852" w:type="pct"/>
            <w:tcBorders>
              <w:top w:val="nil"/>
              <w:left w:val="nil"/>
              <w:bottom w:val="single" w:sz="4" w:space="0" w:color="auto"/>
              <w:right w:val="single" w:sz="4" w:space="0" w:color="auto"/>
            </w:tcBorders>
            <w:vAlign w:val="center"/>
          </w:tcPr>
          <w:p w14:paraId="30714EA5" w14:textId="77777777" w:rsidR="006325CF" w:rsidRPr="008750F8" w:rsidRDefault="006325CF" w:rsidP="006325CF">
            <w:pPr>
              <w:overflowPunct w:val="0"/>
              <w:autoSpaceDE w:val="0"/>
              <w:autoSpaceDN w:val="0"/>
              <w:adjustRightInd w:val="0"/>
              <w:jc w:val="center"/>
              <w:rPr>
                <w:lang w:eastAsia="ru-RU"/>
              </w:rPr>
            </w:pPr>
          </w:p>
        </w:tc>
      </w:tr>
      <w:tr w:rsidR="006325CF" w:rsidRPr="008750F8" w14:paraId="4C8768E9"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69CE3641" w14:textId="77777777" w:rsidR="006325CF" w:rsidRPr="008750F8" w:rsidRDefault="006325CF" w:rsidP="006325CF">
            <w:pPr>
              <w:overflowPunct w:val="0"/>
              <w:autoSpaceDE w:val="0"/>
              <w:autoSpaceDN w:val="0"/>
              <w:adjustRightInd w:val="0"/>
              <w:rPr>
                <w:lang w:eastAsia="ru-RU"/>
              </w:rPr>
            </w:pPr>
            <w:r w:rsidRPr="008750F8">
              <w:rPr>
                <w:lang w:eastAsia="ru-RU"/>
              </w:rPr>
              <w:t xml:space="preserve">Бачки-фонтанчики для питьевой </w:t>
            </w:r>
          </w:p>
          <w:p w14:paraId="270441D1" w14:textId="77777777" w:rsidR="006325CF" w:rsidRPr="008750F8" w:rsidRDefault="006325CF" w:rsidP="006325CF">
            <w:pPr>
              <w:overflowPunct w:val="0"/>
              <w:autoSpaceDE w:val="0"/>
              <w:autoSpaceDN w:val="0"/>
              <w:adjustRightInd w:val="0"/>
              <w:rPr>
                <w:lang w:eastAsia="ru-RU"/>
              </w:rPr>
            </w:pPr>
            <w:r w:rsidRPr="008750F8">
              <w:rPr>
                <w:lang w:eastAsia="ru-RU"/>
              </w:rPr>
              <w:t>воды емкостью 20-30 л</w:t>
            </w:r>
          </w:p>
        </w:tc>
        <w:tc>
          <w:tcPr>
            <w:tcW w:w="1852" w:type="pct"/>
            <w:tcBorders>
              <w:top w:val="nil"/>
              <w:left w:val="nil"/>
              <w:bottom w:val="single" w:sz="4" w:space="0" w:color="auto"/>
              <w:right w:val="single" w:sz="4" w:space="0" w:color="auto"/>
            </w:tcBorders>
            <w:vAlign w:val="center"/>
          </w:tcPr>
          <w:p w14:paraId="695DBF79" w14:textId="77777777" w:rsidR="006325CF" w:rsidRPr="008750F8" w:rsidRDefault="006325CF" w:rsidP="006325CF">
            <w:pPr>
              <w:overflowPunct w:val="0"/>
              <w:autoSpaceDE w:val="0"/>
              <w:autoSpaceDN w:val="0"/>
              <w:adjustRightInd w:val="0"/>
              <w:jc w:val="center"/>
              <w:rPr>
                <w:lang w:eastAsia="ru-RU"/>
              </w:rPr>
            </w:pPr>
          </w:p>
        </w:tc>
      </w:tr>
      <w:tr w:rsidR="006325CF" w:rsidRPr="008750F8" w14:paraId="0643C0F7" w14:textId="77777777" w:rsidTr="00B5347E">
        <w:trPr>
          <w:cantSplit/>
          <w:trHeight w:val="20"/>
        </w:trPr>
        <w:tc>
          <w:tcPr>
            <w:tcW w:w="3148" w:type="pct"/>
            <w:tcBorders>
              <w:top w:val="single" w:sz="4" w:space="0" w:color="auto"/>
              <w:left w:val="single" w:sz="4" w:space="0" w:color="auto"/>
              <w:bottom w:val="single" w:sz="4" w:space="0" w:color="auto"/>
              <w:right w:val="single" w:sz="4" w:space="0" w:color="auto"/>
            </w:tcBorders>
            <w:vAlign w:val="center"/>
          </w:tcPr>
          <w:p w14:paraId="01D09854" w14:textId="77777777" w:rsidR="006325CF" w:rsidRPr="008750F8" w:rsidRDefault="006325CF" w:rsidP="006325CF">
            <w:pPr>
              <w:overflowPunct w:val="0"/>
              <w:autoSpaceDE w:val="0"/>
              <w:autoSpaceDN w:val="0"/>
              <w:adjustRightInd w:val="0"/>
              <w:rPr>
                <w:lang w:eastAsia="ru-RU"/>
              </w:rPr>
            </w:pPr>
            <w:r w:rsidRPr="008750F8">
              <w:rPr>
                <w:lang w:eastAsia="ru-RU"/>
              </w:rPr>
              <w:t>Фляги индивидуальные алюминиевые для питьевой воды емкостью 0,8-1,0 л</w:t>
            </w:r>
          </w:p>
        </w:tc>
        <w:tc>
          <w:tcPr>
            <w:tcW w:w="1852" w:type="pct"/>
            <w:tcBorders>
              <w:top w:val="nil"/>
              <w:left w:val="nil"/>
              <w:bottom w:val="single" w:sz="4" w:space="0" w:color="auto"/>
              <w:right w:val="single" w:sz="4" w:space="0" w:color="auto"/>
            </w:tcBorders>
            <w:vAlign w:val="center"/>
          </w:tcPr>
          <w:p w14:paraId="3A706E49" w14:textId="77777777" w:rsidR="006325CF" w:rsidRPr="008750F8" w:rsidRDefault="006325CF" w:rsidP="006325CF">
            <w:pPr>
              <w:overflowPunct w:val="0"/>
              <w:autoSpaceDE w:val="0"/>
              <w:autoSpaceDN w:val="0"/>
              <w:adjustRightInd w:val="0"/>
              <w:jc w:val="center"/>
              <w:rPr>
                <w:lang w:eastAsia="ru-RU"/>
              </w:rPr>
            </w:pPr>
          </w:p>
        </w:tc>
      </w:tr>
    </w:tbl>
    <w:p w14:paraId="532F0C7F" w14:textId="77777777" w:rsidR="008750F8" w:rsidRPr="008750F8" w:rsidRDefault="008750F8" w:rsidP="006325CF">
      <w:pPr>
        <w:overflowPunct w:val="0"/>
        <w:autoSpaceDE w:val="0"/>
        <w:autoSpaceDN w:val="0"/>
        <w:adjustRightInd w:val="0"/>
        <w:ind w:firstLine="567"/>
        <w:rPr>
          <w:sz w:val="28"/>
          <w:szCs w:val="28"/>
          <w:lang w:val="ru-RU" w:eastAsia="ru-RU"/>
        </w:rPr>
      </w:pPr>
    </w:p>
    <w:p w14:paraId="0C544889" w14:textId="77777777" w:rsidR="00BF011A" w:rsidRPr="008750F8" w:rsidRDefault="00BF011A" w:rsidP="00BF011A">
      <w:pPr>
        <w:overflowPunct w:val="0"/>
        <w:autoSpaceDE w:val="0"/>
        <w:autoSpaceDN w:val="0"/>
        <w:adjustRightInd w:val="0"/>
        <w:rPr>
          <w:b/>
          <w:bCs/>
          <w:sz w:val="28"/>
          <w:szCs w:val="28"/>
          <w:lang w:eastAsia="ru-RU"/>
        </w:rPr>
      </w:pPr>
      <w:r w:rsidRPr="008750F8">
        <w:rPr>
          <w:b/>
          <w:bCs/>
          <w:sz w:val="28"/>
          <w:szCs w:val="28"/>
          <w:lang w:eastAsia="ru-RU"/>
        </w:rPr>
        <w:t>7.5. Санитарно-гигиенические</w:t>
      </w:r>
      <w:r w:rsidRPr="008750F8">
        <w:rPr>
          <w:b/>
          <w:bCs/>
          <w:spacing w:val="-7"/>
          <w:sz w:val="28"/>
          <w:szCs w:val="28"/>
          <w:lang w:eastAsia="ru-RU"/>
        </w:rPr>
        <w:t xml:space="preserve"> </w:t>
      </w:r>
      <w:r w:rsidRPr="008750F8">
        <w:rPr>
          <w:b/>
          <w:bCs/>
          <w:sz w:val="28"/>
          <w:szCs w:val="28"/>
          <w:lang w:eastAsia="ru-RU"/>
        </w:rPr>
        <w:t>мероприятия</w:t>
      </w:r>
      <w:r w:rsidRPr="008750F8">
        <w:rPr>
          <w:b/>
          <w:bCs/>
          <w:spacing w:val="-7"/>
          <w:sz w:val="28"/>
          <w:szCs w:val="28"/>
          <w:lang w:eastAsia="ru-RU"/>
        </w:rPr>
        <w:t xml:space="preserve"> </w:t>
      </w:r>
      <w:r w:rsidRPr="008750F8">
        <w:rPr>
          <w:b/>
          <w:bCs/>
          <w:sz w:val="28"/>
          <w:szCs w:val="28"/>
          <w:lang w:eastAsia="ru-RU"/>
        </w:rPr>
        <w:t>и</w:t>
      </w:r>
      <w:r w:rsidRPr="008750F8">
        <w:rPr>
          <w:b/>
          <w:bCs/>
          <w:spacing w:val="-7"/>
          <w:sz w:val="28"/>
          <w:szCs w:val="28"/>
          <w:lang w:eastAsia="ru-RU"/>
        </w:rPr>
        <w:t xml:space="preserve"> </w:t>
      </w:r>
      <w:r w:rsidRPr="008750F8">
        <w:rPr>
          <w:b/>
          <w:bCs/>
          <w:sz w:val="28"/>
          <w:szCs w:val="28"/>
          <w:lang w:eastAsia="ru-RU"/>
        </w:rPr>
        <w:t>основные</w:t>
      </w:r>
      <w:r w:rsidRPr="008750F8">
        <w:rPr>
          <w:b/>
          <w:bCs/>
          <w:spacing w:val="-8"/>
          <w:sz w:val="28"/>
          <w:szCs w:val="28"/>
          <w:lang w:eastAsia="ru-RU"/>
        </w:rPr>
        <w:t xml:space="preserve"> </w:t>
      </w:r>
      <w:r w:rsidRPr="008750F8">
        <w:rPr>
          <w:b/>
          <w:bCs/>
          <w:sz w:val="28"/>
          <w:szCs w:val="28"/>
          <w:lang w:eastAsia="ru-RU"/>
        </w:rPr>
        <w:t>меры обеспечения безопасного ведения горных работ</w:t>
      </w:r>
    </w:p>
    <w:p w14:paraId="186F5B75" w14:textId="77777777" w:rsidR="00BF011A" w:rsidRPr="008750F8" w:rsidRDefault="00BF011A" w:rsidP="00BF011A">
      <w:pPr>
        <w:overflowPunct w:val="0"/>
        <w:autoSpaceDE w:val="0"/>
        <w:autoSpaceDN w:val="0"/>
        <w:adjustRightInd w:val="0"/>
        <w:rPr>
          <w:b/>
          <w:bCs/>
          <w:sz w:val="28"/>
          <w:szCs w:val="28"/>
          <w:lang w:eastAsia="ru-RU"/>
        </w:rPr>
      </w:pPr>
    </w:p>
    <w:p w14:paraId="03144703" w14:textId="77777777" w:rsidR="00BF011A" w:rsidRPr="008750F8" w:rsidRDefault="00BF011A" w:rsidP="000A17E6">
      <w:pPr>
        <w:ind w:firstLine="708"/>
        <w:jc w:val="both"/>
        <w:rPr>
          <w:sz w:val="28"/>
          <w:szCs w:val="28"/>
          <w:lang w:eastAsia="ru-RU"/>
        </w:rPr>
      </w:pPr>
      <w:r w:rsidRPr="008750F8">
        <w:rPr>
          <w:sz w:val="28"/>
          <w:szCs w:val="28"/>
          <w:lang w:eastAsia="ru-RU"/>
        </w:rPr>
        <w:t>Для оздоровления рудничной атмосферы предусматривается комплекс мероприятий по борьбе с пылью и доведение до безопасной концентрации вредных компонентов отработавших газов дизельных приводов самоходного оборудования и ядовитых газов взрывчатых веществ. При ведении горных работ в местах интенсивного пылеобразования (погрузочно-разгрузочные работы и т.д.) предусматривается установка пылеотсасывающих систем, подавление пыли с помощью воды.</w:t>
      </w:r>
    </w:p>
    <w:p w14:paraId="3BF4F7B6" w14:textId="77777777" w:rsidR="00BF011A" w:rsidRPr="008750F8" w:rsidRDefault="00BF011A" w:rsidP="000A17E6">
      <w:pPr>
        <w:ind w:firstLine="708"/>
        <w:jc w:val="both"/>
        <w:rPr>
          <w:sz w:val="28"/>
          <w:szCs w:val="28"/>
          <w:lang w:eastAsia="ru-RU"/>
        </w:rPr>
      </w:pPr>
      <w:r w:rsidRPr="008750F8">
        <w:rPr>
          <w:sz w:val="28"/>
          <w:szCs w:val="28"/>
          <w:lang w:eastAsia="ru-RU"/>
        </w:rPr>
        <w:t>Доведение содержания токсичных компонентов в отработавших газах дизельных двигателей до санитарных норм осуществляется газоочистителями, установленными на самоходном оборудовании, и путем подачи в</w:t>
      </w:r>
      <w:r w:rsidRPr="008750F8">
        <w:rPr>
          <w:spacing w:val="40"/>
          <w:sz w:val="28"/>
          <w:szCs w:val="28"/>
          <w:lang w:eastAsia="ru-RU"/>
        </w:rPr>
        <w:t xml:space="preserve"> </w:t>
      </w:r>
      <w:r w:rsidRPr="008750F8">
        <w:rPr>
          <w:sz w:val="28"/>
          <w:szCs w:val="28"/>
          <w:lang w:eastAsia="ru-RU"/>
        </w:rPr>
        <w:t>шахту соответствующего количества свежего воздуха для проветривания.</w:t>
      </w:r>
    </w:p>
    <w:p w14:paraId="3FCFCEBF" w14:textId="77777777" w:rsidR="00BF011A" w:rsidRPr="008750F8" w:rsidRDefault="00BF011A" w:rsidP="000A17E6">
      <w:pPr>
        <w:ind w:firstLine="708"/>
        <w:jc w:val="both"/>
        <w:rPr>
          <w:sz w:val="28"/>
          <w:szCs w:val="28"/>
          <w:lang w:eastAsia="ru-RU"/>
        </w:rPr>
      </w:pPr>
      <w:r w:rsidRPr="008750F8">
        <w:rPr>
          <w:sz w:val="28"/>
          <w:szCs w:val="28"/>
          <w:lang w:eastAsia="ru-RU"/>
        </w:rPr>
        <w:t xml:space="preserve">При использовании буровой установки для проходки </w:t>
      </w:r>
      <w:r w:rsidR="00BB0B2E" w:rsidRPr="008750F8">
        <w:rPr>
          <w:sz w:val="28"/>
          <w:szCs w:val="28"/>
          <w:lang w:val="ru-RU" w:eastAsia="ru-RU"/>
        </w:rPr>
        <w:t>горных выработок</w:t>
      </w:r>
      <w:r w:rsidRPr="008750F8">
        <w:rPr>
          <w:sz w:val="28"/>
          <w:szCs w:val="28"/>
          <w:lang w:eastAsia="ru-RU"/>
        </w:rPr>
        <w:t xml:space="preserve"> необходимо выполнить следующие меры обеспечения безопасного ведения горных работ:</w:t>
      </w:r>
    </w:p>
    <w:p w14:paraId="223B46C3" w14:textId="77777777" w:rsidR="00BF011A" w:rsidRPr="008750F8" w:rsidRDefault="00BF011A">
      <w:pPr>
        <w:widowControl w:val="0"/>
        <w:numPr>
          <w:ilvl w:val="0"/>
          <w:numId w:val="23"/>
        </w:numPr>
        <w:tabs>
          <w:tab w:val="left" w:pos="1036"/>
        </w:tabs>
        <w:overflowPunct w:val="0"/>
        <w:autoSpaceDE w:val="0"/>
        <w:autoSpaceDN w:val="0"/>
        <w:adjustRightInd w:val="0"/>
        <w:ind w:firstLine="708"/>
        <w:jc w:val="both"/>
        <w:rPr>
          <w:sz w:val="28"/>
          <w:szCs w:val="28"/>
          <w:lang w:eastAsia="ru-RU"/>
        </w:rPr>
      </w:pPr>
      <w:r w:rsidRPr="008750F8">
        <w:rPr>
          <w:sz w:val="28"/>
          <w:szCs w:val="28"/>
          <w:lang w:eastAsia="ru-RU"/>
        </w:rPr>
        <w:t xml:space="preserve">перед началом горных работ произвести комиссионное обследование </w:t>
      </w:r>
      <w:r w:rsidRPr="008750F8">
        <w:rPr>
          <w:sz w:val="28"/>
          <w:szCs w:val="28"/>
          <w:lang w:eastAsia="ru-RU"/>
        </w:rPr>
        <w:lastRenderedPageBreak/>
        <w:t>буровой площадки, подходной выработки и трассы движения людей и оборудования к месту расположения буровой установки под непосредственным руководством ответственного лица рудника (шахты);</w:t>
      </w:r>
    </w:p>
    <w:p w14:paraId="5716645B" w14:textId="77777777" w:rsidR="00BF011A" w:rsidRPr="008750F8" w:rsidRDefault="00BF011A">
      <w:pPr>
        <w:widowControl w:val="0"/>
        <w:tabs>
          <w:tab w:val="left" w:pos="1087"/>
        </w:tabs>
        <w:overflowPunct w:val="0"/>
        <w:autoSpaceDE w:val="0"/>
        <w:autoSpaceDN w:val="0"/>
        <w:adjustRightInd w:val="0"/>
        <w:ind w:firstLine="708"/>
        <w:jc w:val="both"/>
        <w:rPr>
          <w:sz w:val="28"/>
          <w:szCs w:val="28"/>
          <w:lang w:eastAsia="ru-RU"/>
        </w:rPr>
      </w:pPr>
      <w:r w:rsidRPr="008750F8">
        <w:rPr>
          <w:sz w:val="28"/>
          <w:szCs w:val="28"/>
        </w:rPr>
        <w:t>до начала сбойки подземных выработок необходимо привести в безопасное состояние кровлю и борта подходной выработки и оградить доступ людей и механизмов к месту сбойки;</w:t>
      </w:r>
    </w:p>
    <w:p w14:paraId="1114D5C5" w14:textId="77777777" w:rsidR="00BF011A" w:rsidRPr="008750F8" w:rsidRDefault="00BF011A">
      <w:pPr>
        <w:widowControl w:val="0"/>
        <w:numPr>
          <w:ilvl w:val="0"/>
          <w:numId w:val="23"/>
        </w:numPr>
        <w:tabs>
          <w:tab w:val="left" w:pos="1050"/>
        </w:tabs>
        <w:overflowPunct w:val="0"/>
        <w:autoSpaceDE w:val="0"/>
        <w:autoSpaceDN w:val="0"/>
        <w:adjustRightInd w:val="0"/>
        <w:ind w:firstLine="719"/>
        <w:jc w:val="both"/>
        <w:rPr>
          <w:sz w:val="28"/>
          <w:szCs w:val="28"/>
          <w:lang w:eastAsia="ru-RU"/>
        </w:rPr>
      </w:pPr>
      <w:r w:rsidRPr="008750F8">
        <w:rPr>
          <w:sz w:val="28"/>
          <w:szCs w:val="28"/>
          <w:lang w:eastAsia="ru-RU"/>
        </w:rPr>
        <w:t xml:space="preserve">при расширении пилотной скважины постоянно производить выпуск буровой мелочи из пробуренной части ствола в целях исключения ее </w:t>
      </w:r>
      <w:r w:rsidRPr="008750F8">
        <w:rPr>
          <w:spacing w:val="-2"/>
          <w:sz w:val="28"/>
          <w:szCs w:val="28"/>
          <w:lang w:eastAsia="ru-RU"/>
        </w:rPr>
        <w:t>зависания;</w:t>
      </w:r>
    </w:p>
    <w:p w14:paraId="6759B0D1" w14:textId="763E764A" w:rsidR="00BF011A" w:rsidRPr="008750F8" w:rsidRDefault="00BF011A">
      <w:pPr>
        <w:widowControl w:val="0"/>
        <w:numPr>
          <w:ilvl w:val="0"/>
          <w:numId w:val="23"/>
        </w:numPr>
        <w:tabs>
          <w:tab w:val="left" w:pos="1099"/>
        </w:tabs>
        <w:overflowPunct w:val="0"/>
        <w:autoSpaceDE w:val="0"/>
        <w:autoSpaceDN w:val="0"/>
        <w:adjustRightInd w:val="0"/>
        <w:ind w:firstLine="720"/>
        <w:jc w:val="both"/>
        <w:rPr>
          <w:sz w:val="28"/>
          <w:szCs w:val="28"/>
          <w:lang w:eastAsia="ru-RU"/>
        </w:rPr>
      </w:pPr>
      <w:r w:rsidRPr="008750F8">
        <w:rPr>
          <w:sz w:val="28"/>
          <w:szCs w:val="28"/>
          <w:lang w:eastAsia="ru-RU"/>
        </w:rPr>
        <w:t xml:space="preserve">не допускать одновременного производства работ по расширению пилотной скважины и уборке буровой мелочи ковшевым </w:t>
      </w:r>
      <w:r w:rsidR="00F83555">
        <w:rPr>
          <w:sz w:val="28"/>
          <w:szCs w:val="28"/>
          <w:lang w:val="ru-RU" w:eastAsia="ru-RU"/>
        </w:rPr>
        <w:t>бульдозером</w:t>
      </w:r>
      <w:r w:rsidRPr="008750F8">
        <w:rPr>
          <w:sz w:val="28"/>
          <w:szCs w:val="28"/>
          <w:lang w:eastAsia="ru-RU"/>
        </w:rPr>
        <w:t>;</w:t>
      </w:r>
    </w:p>
    <w:p w14:paraId="76E1425A" w14:textId="77777777" w:rsidR="00BF011A" w:rsidRPr="008750F8" w:rsidRDefault="00BF011A">
      <w:pPr>
        <w:widowControl w:val="0"/>
        <w:numPr>
          <w:ilvl w:val="0"/>
          <w:numId w:val="23"/>
        </w:numPr>
        <w:tabs>
          <w:tab w:val="left" w:pos="1026"/>
        </w:tabs>
        <w:overflowPunct w:val="0"/>
        <w:autoSpaceDE w:val="0"/>
        <w:autoSpaceDN w:val="0"/>
        <w:adjustRightInd w:val="0"/>
        <w:ind w:firstLine="708"/>
        <w:jc w:val="both"/>
        <w:rPr>
          <w:sz w:val="28"/>
          <w:szCs w:val="28"/>
          <w:lang w:eastAsia="ru-RU"/>
        </w:rPr>
      </w:pPr>
      <w:r w:rsidRPr="008750F8">
        <w:rPr>
          <w:sz w:val="28"/>
          <w:szCs w:val="28"/>
          <w:lang w:eastAsia="ru-RU"/>
        </w:rPr>
        <w:t xml:space="preserve">для бурения </w:t>
      </w:r>
      <w:r w:rsidR="00BB0B2E" w:rsidRPr="008750F8">
        <w:rPr>
          <w:sz w:val="28"/>
          <w:szCs w:val="28"/>
          <w:lang w:val="ru-RU" w:eastAsia="ru-RU"/>
        </w:rPr>
        <w:t>горных выработок</w:t>
      </w:r>
      <w:r w:rsidRPr="008750F8">
        <w:rPr>
          <w:sz w:val="28"/>
          <w:szCs w:val="28"/>
          <w:lang w:eastAsia="ru-RU"/>
        </w:rPr>
        <w:t>, оснащаемых аварийным подъемом, необходимо использовать специальную систему вертикального бурения во избежание отклонения направления пилотной скважины.</w:t>
      </w:r>
    </w:p>
    <w:p w14:paraId="3ABB5D46" w14:textId="77777777" w:rsidR="00BF011A" w:rsidRPr="008750F8" w:rsidRDefault="00BF011A" w:rsidP="000A17E6">
      <w:pPr>
        <w:ind w:left="850" w:firstLine="540"/>
        <w:jc w:val="both"/>
        <w:rPr>
          <w:sz w:val="28"/>
          <w:szCs w:val="28"/>
          <w:lang w:eastAsia="ru-RU"/>
        </w:rPr>
      </w:pPr>
      <w:r w:rsidRPr="008750F8">
        <w:rPr>
          <w:sz w:val="28"/>
          <w:szCs w:val="28"/>
          <w:lang w:eastAsia="ru-RU"/>
        </w:rPr>
        <w:t>В холодное время года свежий воздух подогревается до + 2°С.</w:t>
      </w:r>
      <w:r w:rsidRPr="008750F8">
        <w:rPr>
          <w:spacing w:val="40"/>
          <w:sz w:val="28"/>
          <w:szCs w:val="28"/>
          <w:lang w:eastAsia="ru-RU"/>
        </w:rPr>
        <w:t xml:space="preserve"> </w:t>
      </w:r>
      <w:r w:rsidRPr="008750F8">
        <w:rPr>
          <w:sz w:val="28"/>
          <w:szCs w:val="28"/>
          <w:lang w:eastAsia="ru-RU"/>
        </w:rPr>
        <w:t>Доставка</w:t>
      </w:r>
      <w:r w:rsidRPr="008750F8">
        <w:rPr>
          <w:spacing w:val="21"/>
          <w:sz w:val="28"/>
          <w:szCs w:val="28"/>
          <w:lang w:eastAsia="ru-RU"/>
        </w:rPr>
        <w:t xml:space="preserve"> </w:t>
      </w:r>
      <w:r w:rsidRPr="008750F8">
        <w:rPr>
          <w:sz w:val="28"/>
          <w:szCs w:val="28"/>
          <w:lang w:eastAsia="ru-RU"/>
        </w:rPr>
        <w:t>людей</w:t>
      </w:r>
      <w:r w:rsidRPr="008750F8">
        <w:rPr>
          <w:spacing w:val="25"/>
          <w:sz w:val="28"/>
          <w:szCs w:val="28"/>
          <w:lang w:eastAsia="ru-RU"/>
        </w:rPr>
        <w:t xml:space="preserve"> </w:t>
      </w:r>
      <w:r w:rsidRPr="008750F8">
        <w:rPr>
          <w:sz w:val="28"/>
          <w:szCs w:val="28"/>
          <w:lang w:eastAsia="ru-RU"/>
        </w:rPr>
        <w:t>до</w:t>
      </w:r>
      <w:r w:rsidRPr="008750F8">
        <w:rPr>
          <w:spacing w:val="25"/>
          <w:sz w:val="28"/>
          <w:szCs w:val="28"/>
          <w:lang w:eastAsia="ru-RU"/>
        </w:rPr>
        <w:t xml:space="preserve"> </w:t>
      </w:r>
      <w:r w:rsidRPr="008750F8">
        <w:rPr>
          <w:sz w:val="28"/>
          <w:szCs w:val="28"/>
          <w:lang w:eastAsia="ru-RU"/>
        </w:rPr>
        <w:t>рабочих</w:t>
      </w:r>
      <w:r w:rsidRPr="008750F8">
        <w:rPr>
          <w:spacing w:val="25"/>
          <w:sz w:val="28"/>
          <w:szCs w:val="28"/>
          <w:lang w:eastAsia="ru-RU"/>
        </w:rPr>
        <w:t xml:space="preserve"> </w:t>
      </w:r>
      <w:r w:rsidRPr="008750F8">
        <w:rPr>
          <w:sz w:val="28"/>
          <w:szCs w:val="28"/>
          <w:lang w:eastAsia="ru-RU"/>
        </w:rPr>
        <w:t>мест</w:t>
      </w:r>
      <w:r w:rsidRPr="008750F8">
        <w:rPr>
          <w:spacing w:val="24"/>
          <w:sz w:val="28"/>
          <w:szCs w:val="28"/>
          <w:lang w:eastAsia="ru-RU"/>
        </w:rPr>
        <w:t xml:space="preserve"> </w:t>
      </w:r>
      <w:r w:rsidRPr="008750F8">
        <w:rPr>
          <w:sz w:val="28"/>
          <w:szCs w:val="28"/>
          <w:lang w:eastAsia="ru-RU"/>
        </w:rPr>
        <w:t>и</w:t>
      </w:r>
      <w:r w:rsidRPr="008750F8">
        <w:rPr>
          <w:spacing w:val="25"/>
          <w:sz w:val="28"/>
          <w:szCs w:val="28"/>
          <w:lang w:eastAsia="ru-RU"/>
        </w:rPr>
        <w:t xml:space="preserve"> </w:t>
      </w:r>
      <w:r w:rsidRPr="008750F8">
        <w:rPr>
          <w:sz w:val="28"/>
          <w:szCs w:val="28"/>
          <w:lang w:eastAsia="ru-RU"/>
        </w:rPr>
        <w:t>обратно</w:t>
      </w:r>
      <w:r w:rsidRPr="008750F8">
        <w:rPr>
          <w:spacing w:val="23"/>
          <w:sz w:val="28"/>
          <w:szCs w:val="28"/>
          <w:lang w:eastAsia="ru-RU"/>
        </w:rPr>
        <w:t xml:space="preserve"> </w:t>
      </w:r>
      <w:r w:rsidRPr="008750F8">
        <w:rPr>
          <w:sz w:val="28"/>
          <w:szCs w:val="28"/>
          <w:lang w:eastAsia="ru-RU"/>
        </w:rPr>
        <w:t>осуществляется</w:t>
      </w:r>
      <w:r w:rsidRPr="008750F8">
        <w:rPr>
          <w:spacing w:val="24"/>
          <w:sz w:val="28"/>
          <w:szCs w:val="28"/>
          <w:lang w:eastAsia="ru-RU"/>
        </w:rPr>
        <w:t xml:space="preserve"> </w:t>
      </w:r>
      <w:r w:rsidRPr="008750F8">
        <w:rPr>
          <w:spacing w:val="-2"/>
          <w:sz w:val="28"/>
          <w:szCs w:val="28"/>
          <w:lang w:eastAsia="ru-RU"/>
        </w:rPr>
        <w:t>специаль</w:t>
      </w:r>
      <w:r w:rsidRPr="008750F8">
        <w:rPr>
          <w:sz w:val="28"/>
          <w:szCs w:val="28"/>
          <w:lang w:eastAsia="ru-RU"/>
        </w:rPr>
        <w:t>ными</w:t>
      </w:r>
      <w:r w:rsidRPr="008750F8">
        <w:rPr>
          <w:spacing w:val="-4"/>
          <w:sz w:val="28"/>
          <w:szCs w:val="28"/>
          <w:lang w:eastAsia="ru-RU"/>
        </w:rPr>
        <w:t xml:space="preserve"> </w:t>
      </w:r>
      <w:r w:rsidRPr="008750F8">
        <w:rPr>
          <w:sz w:val="28"/>
          <w:szCs w:val="28"/>
          <w:lang w:eastAsia="ru-RU"/>
        </w:rPr>
        <w:t>автобусами</w:t>
      </w:r>
      <w:r w:rsidRPr="008750F8">
        <w:rPr>
          <w:spacing w:val="-4"/>
          <w:sz w:val="28"/>
          <w:szCs w:val="28"/>
          <w:lang w:eastAsia="ru-RU"/>
        </w:rPr>
        <w:t xml:space="preserve"> </w:t>
      </w:r>
      <w:r w:rsidRPr="008750F8">
        <w:rPr>
          <w:sz w:val="28"/>
          <w:szCs w:val="28"/>
          <w:lang w:eastAsia="ru-RU"/>
        </w:rPr>
        <w:t>на</w:t>
      </w:r>
      <w:r w:rsidRPr="008750F8">
        <w:rPr>
          <w:spacing w:val="-7"/>
          <w:sz w:val="28"/>
          <w:szCs w:val="28"/>
          <w:lang w:eastAsia="ru-RU"/>
        </w:rPr>
        <w:t xml:space="preserve"> </w:t>
      </w:r>
      <w:r w:rsidRPr="008750F8">
        <w:rPr>
          <w:sz w:val="28"/>
          <w:szCs w:val="28"/>
          <w:lang w:eastAsia="ru-RU"/>
        </w:rPr>
        <w:t>дизельном</w:t>
      </w:r>
      <w:r w:rsidRPr="008750F8">
        <w:rPr>
          <w:spacing w:val="-6"/>
          <w:sz w:val="28"/>
          <w:szCs w:val="28"/>
          <w:lang w:eastAsia="ru-RU"/>
        </w:rPr>
        <w:t xml:space="preserve"> </w:t>
      </w:r>
      <w:r w:rsidRPr="008750F8">
        <w:rPr>
          <w:spacing w:val="-4"/>
          <w:sz w:val="28"/>
          <w:szCs w:val="28"/>
          <w:lang w:eastAsia="ru-RU"/>
        </w:rPr>
        <w:t>ходу.</w:t>
      </w:r>
    </w:p>
    <w:p w14:paraId="40F61388" w14:textId="77777777" w:rsidR="00BF011A" w:rsidRPr="008750F8" w:rsidRDefault="00BF011A" w:rsidP="000A17E6">
      <w:pPr>
        <w:ind w:firstLine="708"/>
        <w:jc w:val="both"/>
        <w:rPr>
          <w:sz w:val="28"/>
          <w:szCs w:val="28"/>
          <w:lang w:eastAsia="ru-RU"/>
        </w:rPr>
      </w:pPr>
      <w:r w:rsidRPr="008750F8">
        <w:rPr>
          <w:sz w:val="28"/>
          <w:szCs w:val="28"/>
          <w:lang w:eastAsia="ru-RU"/>
        </w:rPr>
        <w:t xml:space="preserve">Все транспортные, камерные выработки и ходовые отделения стволов оборудуются стационарным, а проходческие и очистные забои – переносным </w:t>
      </w:r>
      <w:r w:rsidRPr="008750F8">
        <w:rPr>
          <w:spacing w:val="-2"/>
          <w:sz w:val="28"/>
          <w:szCs w:val="28"/>
          <w:lang w:eastAsia="ru-RU"/>
        </w:rPr>
        <w:t>освещением.</w:t>
      </w:r>
    </w:p>
    <w:p w14:paraId="3B581EB9" w14:textId="77777777" w:rsidR="00BF011A" w:rsidRPr="008750F8" w:rsidRDefault="00BF011A" w:rsidP="000A17E6">
      <w:pPr>
        <w:ind w:firstLine="708"/>
        <w:jc w:val="both"/>
        <w:rPr>
          <w:sz w:val="28"/>
          <w:szCs w:val="28"/>
          <w:lang w:eastAsia="ru-RU"/>
        </w:rPr>
      </w:pPr>
      <w:r w:rsidRPr="008750F8">
        <w:rPr>
          <w:sz w:val="28"/>
          <w:szCs w:val="28"/>
          <w:lang w:eastAsia="ru-RU"/>
        </w:rPr>
        <w:t>С целью снижения вредного влияния шума и вибрации рекомендуется при обслуживании работающего оборудования машинистам (операторам) использовать индивидуальные средства защиты (наушники-антифоны,</w:t>
      </w:r>
      <w:r w:rsidRPr="008750F8">
        <w:rPr>
          <w:spacing w:val="40"/>
          <w:sz w:val="28"/>
          <w:szCs w:val="28"/>
          <w:lang w:eastAsia="ru-RU"/>
        </w:rPr>
        <w:t xml:space="preserve"> </w:t>
      </w:r>
      <w:r w:rsidRPr="008750F8">
        <w:rPr>
          <w:sz w:val="28"/>
          <w:szCs w:val="28"/>
          <w:lang w:eastAsia="ru-RU"/>
        </w:rPr>
        <w:t>ушные заглушки, рукавицы с двойной прокладкой на ладонях).</w:t>
      </w:r>
    </w:p>
    <w:p w14:paraId="3E9F82A3" w14:textId="77777777" w:rsidR="00BF011A" w:rsidRPr="008750F8" w:rsidRDefault="00BF011A" w:rsidP="000A17E6">
      <w:pPr>
        <w:ind w:firstLine="708"/>
        <w:jc w:val="both"/>
        <w:rPr>
          <w:sz w:val="28"/>
          <w:szCs w:val="28"/>
          <w:lang w:eastAsia="ru-RU"/>
        </w:rPr>
      </w:pPr>
      <w:r w:rsidRPr="008750F8">
        <w:rPr>
          <w:sz w:val="28"/>
          <w:szCs w:val="28"/>
          <w:lang w:eastAsia="ru-RU"/>
        </w:rPr>
        <w:t>Мероприятия, направленные</w:t>
      </w:r>
      <w:r w:rsidRPr="008750F8">
        <w:rPr>
          <w:spacing w:val="-1"/>
          <w:sz w:val="28"/>
          <w:szCs w:val="28"/>
          <w:lang w:eastAsia="ru-RU"/>
        </w:rPr>
        <w:t xml:space="preserve"> </w:t>
      </w:r>
      <w:r w:rsidRPr="008750F8">
        <w:rPr>
          <w:sz w:val="28"/>
          <w:szCs w:val="28"/>
          <w:lang w:eastAsia="ru-RU"/>
        </w:rPr>
        <w:t xml:space="preserve">на улучшение технологии ведения горных </w:t>
      </w:r>
      <w:r w:rsidRPr="008750F8">
        <w:rPr>
          <w:spacing w:val="-2"/>
          <w:sz w:val="28"/>
          <w:szCs w:val="28"/>
          <w:lang w:eastAsia="ru-RU"/>
        </w:rPr>
        <w:t>работ:</w:t>
      </w:r>
    </w:p>
    <w:p w14:paraId="0863827B"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z w:val="28"/>
          <w:szCs w:val="28"/>
          <w:lang w:eastAsia="ru-RU"/>
        </w:rPr>
        <w:t>все горные работы производятся при наличии утвержденной проектной документации;</w:t>
      </w:r>
    </w:p>
    <w:p w14:paraId="6C91654C"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z w:val="28"/>
          <w:szCs w:val="28"/>
          <w:lang w:eastAsia="ru-RU"/>
        </w:rPr>
        <w:t>подготовка и отработка запасов блоков осуществляется на основе паспортов крепления и управления кровлей подземных горных выработок, утвержденных техническим руководством рудника. Паспорт определяет</w:t>
      </w:r>
      <w:r w:rsidRPr="008750F8">
        <w:rPr>
          <w:spacing w:val="40"/>
          <w:sz w:val="28"/>
          <w:szCs w:val="28"/>
          <w:lang w:eastAsia="ru-RU"/>
        </w:rPr>
        <w:t xml:space="preserve"> </w:t>
      </w:r>
      <w:r w:rsidRPr="008750F8">
        <w:rPr>
          <w:sz w:val="28"/>
          <w:szCs w:val="28"/>
          <w:lang w:eastAsia="ru-RU"/>
        </w:rPr>
        <w:t xml:space="preserve">для каждой выработки и их сопряжений способы крепления, последовательность производства работ. При ухудшении </w:t>
      </w:r>
      <w:proofErr w:type="spellStart"/>
      <w:r w:rsidRPr="008750F8">
        <w:rPr>
          <w:sz w:val="28"/>
          <w:szCs w:val="28"/>
          <w:lang w:eastAsia="ru-RU"/>
        </w:rPr>
        <w:t>горно</w:t>
      </w:r>
      <w:proofErr w:type="spellEnd"/>
      <w:r w:rsidRPr="008750F8">
        <w:rPr>
          <w:sz w:val="28"/>
          <w:szCs w:val="28"/>
          <w:lang w:eastAsia="ru-RU"/>
        </w:rPr>
        <w:t>-геологических и производственных условий проведение выработок приостанавливается до пересмотра паспорта. Паспорт пересматривается и утверждается в течение суток;</w:t>
      </w:r>
    </w:p>
    <w:p w14:paraId="20E812CA"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горнопроходческие работы и очистную добычу в блоках предусмотрено вести с применением самоходного оборудования на всех технологических процессах;</w:t>
      </w:r>
    </w:p>
    <w:p w14:paraId="0225A4BB"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z w:val="28"/>
          <w:szCs w:val="28"/>
          <w:lang w:eastAsia="ru-RU"/>
        </w:rPr>
        <w:t xml:space="preserve">проходку горных выработок в неустойчивых породах осуществлять только с бурением опережающих скважин для создания разгрузочных </w:t>
      </w:r>
      <w:r w:rsidRPr="008750F8">
        <w:rPr>
          <w:spacing w:val="-2"/>
          <w:sz w:val="28"/>
          <w:szCs w:val="28"/>
          <w:lang w:eastAsia="ru-RU"/>
        </w:rPr>
        <w:t>щелей;</w:t>
      </w:r>
    </w:p>
    <w:p w14:paraId="792D4923"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z w:val="28"/>
          <w:szCs w:val="28"/>
          <w:lang w:eastAsia="ru-RU"/>
        </w:rPr>
        <w:t>в начале смены и в процессе работы вести постоянный контроль за состоянием кровли горных выработок, их оборки и крепления;</w:t>
      </w:r>
    </w:p>
    <w:p w14:paraId="595BAE30"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z w:val="28"/>
          <w:szCs w:val="28"/>
          <w:lang w:eastAsia="ru-RU"/>
        </w:rPr>
        <w:t xml:space="preserve">в случаях проявления признаков отслоения и обрушения горной массы, </w:t>
      </w:r>
      <w:r w:rsidRPr="008750F8">
        <w:rPr>
          <w:sz w:val="28"/>
          <w:szCs w:val="28"/>
          <w:lang w:eastAsia="ru-RU"/>
        </w:rPr>
        <w:lastRenderedPageBreak/>
        <w:t>работы останавливаются и люди выводятся в безопасное</w:t>
      </w:r>
      <w:r w:rsidRPr="008750F8">
        <w:rPr>
          <w:spacing w:val="40"/>
          <w:sz w:val="28"/>
          <w:szCs w:val="28"/>
          <w:lang w:eastAsia="ru-RU"/>
        </w:rPr>
        <w:t xml:space="preserve"> </w:t>
      </w:r>
      <w:r w:rsidRPr="008750F8">
        <w:rPr>
          <w:sz w:val="28"/>
          <w:szCs w:val="28"/>
          <w:lang w:eastAsia="ru-RU"/>
        </w:rPr>
        <w:t>место. Возобновление работ производится с разрешения главного инженера рудника;</w:t>
      </w:r>
    </w:p>
    <w:p w14:paraId="2D365C8D"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6"/>
        <w:jc w:val="both"/>
        <w:rPr>
          <w:sz w:val="28"/>
          <w:szCs w:val="28"/>
          <w:lang w:eastAsia="ru-RU"/>
        </w:rPr>
      </w:pPr>
      <w:r w:rsidRPr="008750F8">
        <w:rPr>
          <w:spacing w:val="-6"/>
          <w:sz w:val="28"/>
          <w:szCs w:val="28"/>
          <w:lang w:eastAsia="ru-RU"/>
        </w:rPr>
        <w:t>все</w:t>
      </w:r>
      <w:r w:rsidRPr="008750F8">
        <w:rPr>
          <w:spacing w:val="-9"/>
          <w:sz w:val="28"/>
          <w:szCs w:val="28"/>
          <w:lang w:eastAsia="ru-RU"/>
        </w:rPr>
        <w:t xml:space="preserve"> </w:t>
      </w:r>
      <w:r w:rsidRPr="008750F8">
        <w:rPr>
          <w:spacing w:val="-6"/>
          <w:sz w:val="28"/>
          <w:szCs w:val="28"/>
          <w:lang w:eastAsia="ru-RU"/>
        </w:rPr>
        <w:t>взрывные</w:t>
      </w:r>
      <w:r w:rsidRPr="008750F8">
        <w:rPr>
          <w:spacing w:val="-9"/>
          <w:sz w:val="28"/>
          <w:szCs w:val="28"/>
          <w:lang w:eastAsia="ru-RU"/>
        </w:rPr>
        <w:t xml:space="preserve"> </w:t>
      </w:r>
      <w:r w:rsidRPr="008750F8">
        <w:rPr>
          <w:spacing w:val="-6"/>
          <w:sz w:val="28"/>
          <w:szCs w:val="28"/>
          <w:lang w:eastAsia="ru-RU"/>
        </w:rPr>
        <w:t>работы</w:t>
      </w:r>
      <w:r w:rsidRPr="008750F8">
        <w:rPr>
          <w:spacing w:val="-8"/>
          <w:sz w:val="28"/>
          <w:szCs w:val="28"/>
          <w:lang w:eastAsia="ru-RU"/>
        </w:rPr>
        <w:t xml:space="preserve"> </w:t>
      </w:r>
      <w:r w:rsidRPr="008750F8">
        <w:rPr>
          <w:spacing w:val="-6"/>
          <w:sz w:val="28"/>
          <w:szCs w:val="28"/>
          <w:lang w:eastAsia="ru-RU"/>
        </w:rPr>
        <w:t>выполнять</w:t>
      </w:r>
      <w:r w:rsidRPr="008750F8">
        <w:rPr>
          <w:spacing w:val="-8"/>
          <w:sz w:val="28"/>
          <w:szCs w:val="28"/>
          <w:lang w:eastAsia="ru-RU"/>
        </w:rPr>
        <w:t xml:space="preserve"> </w:t>
      </w:r>
      <w:r w:rsidRPr="008750F8">
        <w:rPr>
          <w:spacing w:val="-6"/>
          <w:sz w:val="28"/>
          <w:szCs w:val="28"/>
          <w:lang w:eastAsia="ru-RU"/>
        </w:rPr>
        <w:t>согласно</w:t>
      </w:r>
      <w:r w:rsidRPr="008750F8">
        <w:rPr>
          <w:spacing w:val="-8"/>
          <w:sz w:val="28"/>
          <w:szCs w:val="28"/>
          <w:lang w:eastAsia="ru-RU"/>
        </w:rPr>
        <w:t xml:space="preserve"> </w:t>
      </w:r>
      <w:r w:rsidRPr="008750F8">
        <w:rPr>
          <w:spacing w:val="-6"/>
          <w:sz w:val="28"/>
          <w:szCs w:val="28"/>
          <w:lang w:eastAsia="ru-RU"/>
        </w:rPr>
        <w:t>«Технологическому</w:t>
      </w:r>
      <w:r w:rsidRPr="008750F8">
        <w:rPr>
          <w:spacing w:val="-10"/>
          <w:sz w:val="28"/>
          <w:szCs w:val="28"/>
          <w:lang w:eastAsia="ru-RU"/>
        </w:rPr>
        <w:t xml:space="preserve"> </w:t>
      </w:r>
      <w:r w:rsidRPr="008750F8">
        <w:rPr>
          <w:spacing w:val="-6"/>
          <w:sz w:val="28"/>
          <w:szCs w:val="28"/>
          <w:lang w:eastAsia="ru-RU"/>
        </w:rPr>
        <w:t xml:space="preserve">регламенту </w:t>
      </w:r>
      <w:r w:rsidRPr="008750F8">
        <w:rPr>
          <w:sz w:val="28"/>
          <w:szCs w:val="28"/>
          <w:lang w:eastAsia="ru-RU"/>
        </w:rPr>
        <w:t xml:space="preserve">производственного процесса ведения взрывных работ в подземных условиях» и </w:t>
      </w:r>
      <w:r w:rsidRPr="008750F8">
        <w:rPr>
          <w:spacing w:val="-2"/>
          <w:sz w:val="28"/>
          <w:szCs w:val="28"/>
          <w:lang w:eastAsia="ru-RU"/>
        </w:rPr>
        <w:t>другими</w:t>
      </w:r>
      <w:r w:rsidRPr="008750F8">
        <w:rPr>
          <w:spacing w:val="-3"/>
          <w:sz w:val="28"/>
          <w:szCs w:val="28"/>
          <w:lang w:eastAsia="ru-RU"/>
        </w:rPr>
        <w:t xml:space="preserve"> </w:t>
      </w:r>
      <w:r w:rsidRPr="008750F8">
        <w:rPr>
          <w:spacing w:val="-2"/>
          <w:sz w:val="28"/>
          <w:szCs w:val="28"/>
          <w:lang w:eastAsia="ru-RU"/>
        </w:rPr>
        <w:t>инструктивными</w:t>
      </w:r>
      <w:r w:rsidRPr="008750F8">
        <w:rPr>
          <w:spacing w:val="-6"/>
          <w:sz w:val="28"/>
          <w:szCs w:val="28"/>
          <w:lang w:eastAsia="ru-RU"/>
        </w:rPr>
        <w:t xml:space="preserve"> </w:t>
      </w:r>
      <w:r w:rsidRPr="008750F8">
        <w:rPr>
          <w:spacing w:val="-2"/>
          <w:sz w:val="28"/>
          <w:szCs w:val="28"/>
          <w:lang w:eastAsia="ru-RU"/>
        </w:rPr>
        <w:t>документами;</w:t>
      </w:r>
    </w:p>
    <w:p w14:paraId="19896365" w14:textId="77777777" w:rsidR="00BF011A" w:rsidRPr="008750F8" w:rsidRDefault="0003294E">
      <w:pPr>
        <w:numPr>
          <w:ilvl w:val="0"/>
          <w:numId w:val="57"/>
        </w:numPr>
        <w:tabs>
          <w:tab w:val="clear" w:pos="360"/>
          <w:tab w:val="num" w:pos="851"/>
        </w:tabs>
        <w:spacing w:before="100" w:beforeAutospacing="1" w:after="100" w:afterAutospacing="1"/>
        <w:ind w:left="993" w:hanging="284"/>
        <w:rPr>
          <w:sz w:val="28"/>
          <w:szCs w:val="28"/>
        </w:rPr>
      </w:pPr>
      <w:r w:rsidRPr="008750F8">
        <w:rPr>
          <w:sz w:val="28"/>
          <w:szCs w:val="28"/>
        </w:rPr>
        <w:t>Техническая вода доставляется специализированной организацией на договорной основе. Питьевое водоснабжение предусматривается привозной бутилированной водой из расчёта не менее 2,5 л на человека в сутки. Забор воды из поверхностных водных объектов без разрешительных документов не предусматривается.</w:t>
      </w:r>
    </w:p>
    <w:p w14:paraId="46B6C8D2" w14:textId="77777777" w:rsidR="00BF011A" w:rsidRPr="008750F8" w:rsidRDefault="00BF011A" w:rsidP="000A17E6">
      <w:pPr>
        <w:widowControl w:val="0"/>
        <w:numPr>
          <w:ilvl w:val="0"/>
          <w:numId w:val="4"/>
        </w:numPr>
        <w:tabs>
          <w:tab w:val="left" w:pos="981"/>
          <w:tab w:val="left" w:pos="994"/>
          <w:tab w:val="left" w:pos="3384"/>
          <w:tab w:val="left" w:pos="5779"/>
          <w:tab w:val="left" w:pos="7647"/>
        </w:tabs>
        <w:overflowPunct w:val="0"/>
        <w:autoSpaceDE w:val="0"/>
        <w:autoSpaceDN w:val="0"/>
        <w:adjustRightInd w:val="0"/>
        <w:ind w:hanging="284"/>
        <w:jc w:val="both"/>
        <w:rPr>
          <w:sz w:val="28"/>
          <w:szCs w:val="28"/>
          <w:lang w:eastAsia="ru-RU"/>
        </w:rPr>
      </w:pPr>
      <w:r w:rsidRPr="008750F8">
        <w:rPr>
          <w:sz w:val="28"/>
          <w:szCs w:val="28"/>
          <w:lang w:eastAsia="ru-RU"/>
        </w:rPr>
        <w:t xml:space="preserve">проветривание тупиковых забоев длиной более 10м производить с </w:t>
      </w:r>
      <w:r w:rsidRPr="008750F8">
        <w:rPr>
          <w:spacing w:val="-2"/>
          <w:sz w:val="28"/>
          <w:szCs w:val="28"/>
          <w:lang w:eastAsia="ru-RU"/>
        </w:rPr>
        <w:t>применением</w:t>
      </w:r>
      <w:r w:rsidRPr="008750F8">
        <w:rPr>
          <w:sz w:val="28"/>
          <w:szCs w:val="28"/>
          <w:lang w:eastAsia="ru-RU"/>
        </w:rPr>
        <w:tab/>
      </w:r>
      <w:r w:rsidRPr="008750F8">
        <w:rPr>
          <w:spacing w:val="-2"/>
          <w:sz w:val="28"/>
          <w:szCs w:val="28"/>
          <w:lang w:eastAsia="ru-RU"/>
        </w:rPr>
        <w:t>вентиляторов</w:t>
      </w:r>
      <w:r w:rsidRPr="008750F8">
        <w:rPr>
          <w:sz w:val="28"/>
          <w:szCs w:val="28"/>
          <w:lang w:eastAsia="ru-RU"/>
        </w:rPr>
        <w:tab/>
      </w:r>
      <w:r w:rsidRPr="008750F8">
        <w:rPr>
          <w:spacing w:val="-2"/>
          <w:sz w:val="28"/>
          <w:szCs w:val="28"/>
          <w:lang w:eastAsia="ru-RU"/>
        </w:rPr>
        <w:t xml:space="preserve">местного проветривания, </w:t>
      </w:r>
      <w:r w:rsidRPr="008750F8">
        <w:rPr>
          <w:sz w:val="28"/>
          <w:szCs w:val="28"/>
          <w:lang w:eastAsia="ru-RU"/>
        </w:rPr>
        <w:t>устанавливаемых в специальных камерах, на свежей струе;</w:t>
      </w:r>
    </w:p>
    <w:p w14:paraId="6D4303CB"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запрещается доступ в отработанные очистные камеры. Подходные выработки к этим камерам перекрываются;</w:t>
      </w:r>
    </w:p>
    <w:p w14:paraId="3EF564FA"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в случае временной (свыше суток) остановки работ в очистном забое, принимаются меры по предупреждению обрушений кровли в призабойном пространстве, загазованности забоя. Работы в очистном забое возобновляются после приведения забоя в безопасное состояние с письменного разрешения лица контроля;</w:t>
      </w:r>
    </w:p>
    <w:p w14:paraId="672FA9C1"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маркшейдерской службе рудника необходимо строго следить за правильностью ведения горных работ по проекту, и не допускать нарушения</w:t>
      </w:r>
      <w:r w:rsidRPr="008750F8">
        <w:rPr>
          <w:spacing w:val="-5"/>
          <w:sz w:val="28"/>
          <w:szCs w:val="28"/>
          <w:lang w:eastAsia="ru-RU"/>
        </w:rPr>
        <w:t xml:space="preserve"> </w:t>
      </w:r>
      <w:r w:rsidRPr="008750F8">
        <w:rPr>
          <w:sz w:val="28"/>
          <w:szCs w:val="28"/>
          <w:lang w:eastAsia="ru-RU"/>
        </w:rPr>
        <w:t>и</w:t>
      </w:r>
      <w:r w:rsidRPr="008750F8">
        <w:rPr>
          <w:spacing w:val="-6"/>
          <w:sz w:val="28"/>
          <w:szCs w:val="28"/>
          <w:lang w:eastAsia="ru-RU"/>
        </w:rPr>
        <w:t xml:space="preserve"> </w:t>
      </w:r>
      <w:r w:rsidRPr="008750F8">
        <w:rPr>
          <w:sz w:val="28"/>
          <w:szCs w:val="28"/>
          <w:lang w:eastAsia="ru-RU"/>
        </w:rPr>
        <w:t>отклонения</w:t>
      </w:r>
      <w:r w:rsidRPr="008750F8">
        <w:rPr>
          <w:spacing w:val="-5"/>
          <w:sz w:val="28"/>
          <w:szCs w:val="28"/>
          <w:lang w:eastAsia="ru-RU"/>
        </w:rPr>
        <w:t xml:space="preserve"> </w:t>
      </w:r>
      <w:r w:rsidRPr="008750F8">
        <w:rPr>
          <w:sz w:val="28"/>
          <w:szCs w:val="28"/>
          <w:lang w:eastAsia="ru-RU"/>
        </w:rPr>
        <w:t>от</w:t>
      </w:r>
      <w:r w:rsidRPr="008750F8">
        <w:rPr>
          <w:spacing w:val="-5"/>
          <w:sz w:val="28"/>
          <w:szCs w:val="28"/>
          <w:lang w:eastAsia="ru-RU"/>
        </w:rPr>
        <w:t xml:space="preserve"> </w:t>
      </w:r>
      <w:r w:rsidRPr="008750F8">
        <w:rPr>
          <w:sz w:val="28"/>
          <w:szCs w:val="28"/>
          <w:lang w:eastAsia="ru-RU"/>
        </w:rPr>
        <w:t>принятого</w:t>
      </w:r>
      <w:r w:rsidRPr="008750F8">
        <w:rPr>
          <w:spacing w:val="-5"/>
          <w:sz w:val="28"/>
          <w:szCs w:val="28"/>
          <w:lang w:eastAsia="ru-RU"/>
        </w:rPr>
        <w:t xml:space="preserve"> </w:t>
      </w:r>
      <w:r w:rsidRPr="008750F8">
        <w:rPr>
          <w:sz w:val="28"/>
          <w:szCs w:val="28"/>
          <w:lang w:eastAsia="ru-RU"/>
        </w:rPr>
        <w:t>проектом</w:t>
      </w:r>
      <w:r w:rsidRPr="008750F8">
        <w:rPr>
          <w:spacing w:val="-5"/>
          <w:sz w:val="28"/>
          <w:szCs w:val="28"/>
          <w:lang w:eastAsia="ru-RU"/>
        </w:rPr>
        <w:t xml:space="preserve"> </w:t>
      </w:r>
      <w:r w:rsidRPr="008750F8">
        <w:rPr>
          <w:sz w:val="28"/>
          <w:szCs w:val="28"/>
          <w:lang w:eastAsia="ru-RU"/>
        </w:rPr>
        <w:t>нисходящего</w:t>
      </w:r>
      <w:r w:rsidRPr="008750F8">
        <w:rPr>
          <w:spacing w:val="-5"/>
          <w:sz w:val="28"/>
          <w:szCs w:val="28"/>
          <w:lang w:eastAsia="ru-RU"/>
        </w:rPr>
        <w:t xml:space="preserve"> </w:t>
      </w:r>
      <w:r w:rsidRPr="008750F8">
        <w:rPr>
          <w:sz w:val="28"/>
          <w:szCs w:val="28"/>
          <w:lang w:eastAsia="ru-RU"/>
        </w:rPr>
        <w:t>порядка ведения горных работ на подэтажах.</w:t>
      </w:r>
    </w:p>
    <w:p w14:paraId="2A903046" w14:textId="77777777" w:rsidR="00BF011A" w:rsidRPr="008750F8" w:rsidRDefault="00BF011A" w:rsidP="000A17E6">
      <w:pPr>
        <w:ind w:firstLine="708"/>
        <w:jc w:val="both"/>
        <w:rPr>
          <w:sz w:val="28"/>
          <w:szCs w:val="28"/>
          <w:lang w:eastAsia="ru-RU"/>
        </w:rPr>
      </w:pPr>
      <w:r w:rsidRPr="008750F8">
        <w:rPr>
          <w:sz w:val="28"/>
          <w:szCs w:val="28"/>
          <w:lang w:eastAsia="ru-RU"/>
        </w:rPr>
        <w:t>Мероприятия, обеспечивающие безопасную эксплуатацию</w:t>
      </w:r>
      <w:r w:rsidRPr="008750F8">
        <w:rPr>
          <w:spacing w:val="40"/>
          <w:sz w:val="28"/>
          <w:szCs w:val="28"/>
          <w:lang w:eastAsia="ru-RU"/>
        </w:rPr>
        <w:t xml:space="preserve"> </w:t>
      </w:r>
      <w:r w:rsidRPr="008750F8">
        <w:rPr>
          <w:sz w:val="28"/>
          <w:szCs w:val="28"/>
          <w:lang w:eastAsia="ru-RU"/>
        </w:rPr>
        <w:t>самоходного оборудования:</w:t>
      </w:r>
    </w:p>
    <w:p w14:paraId="7898BB21"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перед запуском двигателя на месте работы машины должна действовать вентиляция;</w:t>
      </w:r>
    </w:p>
    <w:p w14:paraId="164FC8B1"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в начале смены производить осмотр шин, крепление колес, машины в целом, системы очистки выхлопных газов, затем запустить двигатель, включить фары, проверить тормоза, а у погрузочно-доставочных машин ковш должен быть опущен на почву;</w:t>
      </w:r>
    </w:p>
    <w:p w14:paraId="0DD2F0C4"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 xml:space="preserve">запрещается оборка кровли и установка штанговой крепи, а также заряжание и взрывание шпуров с ковша погрузочно-доставочных </w:t>
      </w:r>
      <w:r w:rsidRPr="008750F8">
        <w:rPr>
          <w:spacing w:val="-2"/>
          <w:sz w:val="28"/>
          <w:szCs w:val="28"/>
          <w:lang w:eastAsia="ru-RU"/>
        </w:rPr>
        <w:t>машин;</w:t>
      </w:r>
    </w:p>
    <w:p w14:paraId="706B4719"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движение по выработкам самоходного оборудования должно регулироваться светофорами и стандартными дорожными знаками;</w:t>
      </w:r>
    </w:p>
    <w:p w14:paraId="5E937740"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перевозка людей по выработкам разрешается при наличии разработанных и утвержденных главным инженером рудника маршрутов с указанием времени, скорости движения и только в автобусах, специально оборудованных для перевозки людей;</w:t>
      </w:r>
    </w:p>
    <w:p w14:paraId="5A52C51D" w14:textId="77777777" w:rsidR="00BF011A" w:rsidRPr="008750F8" w:rsidRDefault="00BF011A" w:rsidP="00CF01E9">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 xml:space="preserve">в случае остановки самоходного оборудования в наклонной выработке, вследствие технической неисправности, водитель должен принять меры, </w:t>
      </w:r>
      <w:r w:rsidRPr="008750F8">
        <w:rPr>
          <w:sz w:val="28"/>
          <w:szCs w:val="28"/>
          <w:lang w:eastAsia="ru-RU"/>
        </w:rPr>
        <w:lastRenderedPageBreak/>
        <w:t>исключающие самопроизвольное движение машины: выключить</w:t>
      </w:r>
      <w:r w:rsidRPr="008750F8">
        <w:rPr>
          <w:spacing w:val="40"/>
          <w:sz w:val="28"/>
          <w:szCs w:val="28"/>
          <w:lang w:eastAsia="ru-RU"/>
        </w:rPr>
        <w:t xml:space="preserve"> </w:t>
      </w:r>
      <w:r w:rsidRPr="008750F8">
        <w:rPr>
          <w:sz w:val="28"/>
          <w:szCs w:val="28"/>
          <w:lang w:eastAsia="ru-RU"/>
        </w:rPr>
        <w:t>двигатель,</w:t>
      </w:r>
      <w:r w:rsidRPr="008750F8">
        <w:rPr>
          <w:spacing w:val="40"/>
          <w:sz w:val="28"/>
          <w:szCs w:val="28"/>
          <w:lang w:eastAsia="ru-RU"/>
        </w:rPr>
        <w:t xml:space="preserve"> </w:t>
      </w:r>
      <w:r w:rsidRPr="008750F8">
        <w:rPr>
          <w:sz w:val="28"/>
          <w:szCs w:val="28"/>
          <w:lang w:eastAsia="ru-RU"/>
        </w:rPr>
        <w:t>затормозить</w:t>
      </w:r>
      <w:r w:rsidRPr="008750F8">
        <w:rPr>
          <w:spacing w:val="40"/>
          <w:sz w:val="28"/>
          <w:szCs w:val="28"/>
          <w:lang w:eastAsia="ru-RU"/>
        </w:rPr>
        <w:t xml:space="preserve"> </w:t>
      </w:r>
      <w:r w:rsidRPr="008750F8">
        <w:rPr>
          <w:sz w:val="28"/>
          <w:szCs w:val="28"/>
          <w:lang w:eastAsia="ru-RU"/>
        </w:rPr>
        <w:t>машину</w:t>
      </w:r>
      <w:r w:rsidRPr="008750F8">
        <w:rPr>
          <w:spacing w:val="39"/>
          <w:sz w:val="28"/>
          <w:szCs w:val="28"/>
          <w:lang w:eastAsia="ru-RU"/>
        </w:rPr>
        <w:t xml:space="preserve"> </w:t>
      </w:r>
      <w:r w:rsidRPr="008750F8">
        <w:rPr>
          <w:sz w:val="28"/>
          <w:szCs w:val="28"/>
          <w:lang w:eastAsia="ru-RU"/>
        </w:rPr>
        <w:t>и</w:t>
      </w:r>
      <w:r w:rsidRPr="008750F8">
        <w:rPr>
          <w:spacing w:val="40"/>
          <w:sz w:val="28"/>
          <w:szCs w:val="28"/>
          <w:lang w:eastAsia="ru-RU"/>
        </w:rPr>
        <w:t xml:space="preserve"> </w:t>
      </w:r>
      <w:r w:rsidRPr="008750F8">
        <w:rPr>
          <w:sz w:val="28"/>
          <w:szCs w:val="28"/>
          <w:lang w:eastAsia="ru-RU"/>
        </w:rPr>
        <w:t>подложить</w:t>
      </w:r>
      <w:r w:rsidRPr="008750F8">
        <w:rPr>
          <w:spacing w:val="39"/>
          <w:sz w:val="28"/>
          <w:szCs w:val="28"/>
          <w:lang w:eastAsia="ru-RU"/>
        </w:rPr>
        <w:t xml:space="preserve"> </w:t>
      </w:r>
      <w:r w:rsidRPr="008750F8">
        <w:rPr>
          <w:sz w:val="28"/>
          <w:szCs w:val="28"/>
          <w:lang w:eastAsia="ru-RU"/>
        </w:rPr>
        <w:t>под</w:t>
      </w:r>
      <w:r w:rsidRPr="008750F8">
        <w:rPr>
          <w:spacing w:val="40"/>
          <w:sz w:val="28"/>
          <w:szCs w:val="28"/>
          <w:lang w:eastAsia="ru-RU"/>
        </w:rPr>
        <w:t xml:space="preserve"> </w:t>
      </w:r>
      <w:r w:rsidRPr="008750F8">
        <w:rPr>
          <w:sz w:val="28"/>
          <w:szCs w:val="28"/>
          <w:lang w:eastAsia="ru-RU"/>
        </w:rPr>
        <w:t>колеса</w:t>
      </w:r>
      <w:r w:rsidR="00CF01E9" w:rsidRPr="008750F8">
        <w:rPr>
          <w:sz w:val="28"/>
          <w:szCs w:val="28"/>
          <w:lang w:val="ru-RU" w:eastAsia="ru-RU"/>
        </w:rPr>
        <w:t xml:space="preserve"> </w:t>
      </w:r>
      <w:r w:rsidRPr="008750F8">
        <w:rPr>
          <w:spacing w:val="-2"/>
          <w:sz w:val="28"/>
          <w:szCs w:val="28"/>
          <w:lang w:eastAsia="ru-RU"/>
        </w:rPr>
        <w:t>«башмаки»;</w:t>
      </w:r>
    </w:p>
    <w:p w14:paraId="3460D4D5" w14:textId="77777777" w:rsidR="00BF011A" w:rsidRPr="008750F8" w:rsidRDefault="00BF011A" w:rsidP="000A17E6">
      <w:pPr>
        <w:widowControl w:val="0"/>
        <w:numPr>
          <w:ilvl w:val="0"/>
          <w:numId w:val="4"/>
        </w:numPr>
        <w:tabs>
          <w:tab w:val="left" w:pos="981"/>
          <w:tab w:val="left" w:pos="994"/>
        </w:tabs>
        <w:overflowPunct w:val="0"/>
        <w:autoSpaceDE w:val="0"/>
        <w:autoSpaceDN w:val="0"/>
        <w:adjustRightInd w:val="0"/>
        <w:ind w:hanging="284"/>
        <w:jc w:val="both"/>
        <w:rPr>
          <w:sz w:val="28"/>
          <w:szCs w:val="28"/>
          <w:lang w:eastAsia="ru-RU"/>
        </w:rPr>
      </w:pPr>
      <w:r w:rsidRPr="008750F8">
        <w:rPr>
          <w:sz w:val="28"/>
          <w:szCs w:val="28"/>
          <w:lang w:eastAsia="ru-RU"/>
        </w:rPr>
        <w:t>запрещается запуск двигателя, используя движение самоходного оборудования под уклон.</w:t>
      </w:r>
    </w:p>
    <w:p w14:paraId="01D1CD6B" w14:textId="77777777" w:rsidR="00BF011A" w:rsidRPr="008750F8" w:rsidRDefault="00BF011A" w:rsidP="000A17E6">
      <w:pPr>
        <w:ind w:firstLine="708"/>
        <w:jc w:val="both"/>
        <w:rPr>
          <w:sz w:val="28"/>
          <w:szCs w:val="28"/>
          <w:lang w:eastAsia="ru-RU"/>
        </w:rPr>
      </w:pPr>
      <w:r w:rsidRPr="008750F8">
        <w:rPr>
          <w:sz w:val="28"/>
          <w:szCs w:val="28"/>
          <w:lang w:eastAsia="ru-RU"/>
        </w:rPr>
        <w:t>Вмещающие породы месторождения не склонны к эндогенному возгоранию. Ввиду отсутствия сгораемых видов крепи протяженных выработок, применяемая система разработки является не пожароопасной. В горных выработках опасность в пожарном отношении представляют энергосиловые коммуникации, электрооборудование, деревянная крепь восстающих и самоходное дизельное оборудование.</w:t>
      </w:r>
    </w:p>
    <w:p w14:paraId="68C233C5" w14:textId="77777777" w:rsidR="00BF011A" w:rsidRPr="008750F8" w:rsidRDefault="00BF011A" w:rsidP="000A17E6">
      <w:pPr>
        <w:ind w:firstLine="708"/>
        <w:jc w:val="both"/>
        <w:rPr>
          <w:sz w:val="28"/>
          <w:szCs w:val="28"/>
          <w:lang w:eastAsia="ru-RU"/>
        </w:rPr>
      </w:pPr>
      <w:r w:rsidRPr="008750F8">
        <w:rPr>
          <w:sz w:val="28"/>
          <w:szCs w:val="28"/>
          <w:lang w:eastAsia="ru-RU"/>
        </w:rPr>
        <w:t>В выработках рудных горизонтов прокладываются водопроводные магистрали для промышленных нужд, которые используются также и для тушения пожаров.</w:t>
      </w:r>
    </w:p>
    <w:p w14:paraId="7D490BB8" w14:textId="77777777" w:rsidR="00BF011A" w:rsidRPr="008750F8" w:rsidRDefault="00BF011A" w:rsidP="000A17E6">
      <w:pPr>
        <w:ind w:firstLine="708"/>
        <w:jc w:val="both"/>
        <w:rPr>
          <w:sz w:val="28"/>
          <w:szCs w:val="28"/>
          <w:lang w:eastAsia="ru-RU"/>
        </w:rPr>
      </w:pPr>
      <w:r w:rsidRPr="008750F8">
        <w:rPr>
          <w:sz w:val="28"/>
          <w:szCs w:val="28"/>
        </w:rPr>
        <w:t>Срочная квалифицированная медицинская помощь работникам оказывается здравпунктом предприятия, медицинскими работниками ближайших населённых пунктов и службой скорой медицинской помощи Жарминского района области Абай.</w:t>
      </w:r>
    </w:p>
    <w:p w14:paraId="76538C0C" w14:textId="77777777" w:rsidR="00BF011A" w:rsidRPr="008750F8" w:rsidRDefault="00BF011A" w:rsidP="000A17E6">
      <w:pPr>
        <w:ind w:firstLine="708"/>
        <w:jc w:val="both"/>
        <w:rPr>
          <w:sz w:val="28"/>
          <w:szCs w:val="28"/>
          <w:lang w:eastAsia="ru-RU"/>
        </w:rPr>
      </w:pPr>
      <w:r w:rsidRPr="008750F8">
        <w:rPr>
          <w:sz w:val="28"/>
          <w:szCs w:val="28"/>
          <w:lang w:eastAsia="ru-RU"/>
        </w:rPr>
        <w:t>Для хранения противопожарных материалов на рабочих горизонтах предусмотрены склады противопожарных</w:t>
      </w:r>
      <w:r w:rsidRPr="008750F8">
        <w:rPr>
          <w:spacing w:val="40"/>
          <w:sz w:val="28"/>
          <w:szCs w:val="28"/>
          <w:lang w:eastAsia="ru-RU"/>
        </w:rPr>
        <w:t xml:space="preserve"> </w:t>
      </w:r>
      <w:r w:rsidRPr="008750F8">
        <w:rPr>
          <w:sz w:val="28"/>
          <w:szCs w:val="28"/>
          <w:lang w:eastAsia="ru-RU"/>
        </w:rPr>
        <w:t>материалов. Для локализации локальных очагов возникновения пожара дополнительно используется мобильная специальная самоходная машина (ППМ) на дизельном ходу.</w:t>
      </w:r>
    </w:p>
    <w:p w14:paraId="7E30B273" w14:textId="77777777" w:rsidR="00BF011A" w:rsidRPr="008750F8" w:rsidRDefault="00BF011A" w:rsidP="000A17E6">
      <w:pPr>
        <w:ind w:firstLine="708"/>
        <w:jc w:val="both"/>
        <w:rPr>
          <w:sz w:val="28"/>
          <w:szCs w:val="28"/>
          <w:lang w:eastAsia="ru-RU"/>
        </w:rPr>
      </w:pPr>
      <w:r w:rsidRPr="008750F8">
        <w:rPr>
          <w:sz w:val="28"/>
          <w:szCs w:val="28"/>
          <w:lang w:eastAsia="ru-RU"/>
        </w:rPr>
        <w:t>Камеры горюче-смазочных материалов, подземного склада взрывчатых веществ, имеют обособленное проветривание.</w:t>
      </w:r>
    </w:p>
    <w:p w14:paraId="2D3ADCFD" w14:textId="77777777" w:rsidR="00BF011A" w:rsidRPr="008750F8" w:rsidRDefault="00BF011A" w:rsidP="000A17E6">
      <w:pPr>
        <w:ind w:firstLine="708"/>
        <w:jc w:val="both"/>
        <w:rPr>
          <w:sz w:val="28"/>
          <w:szCs w:val="28"/>
          <w:lang w:eastAsia="ru-RU"/>
        </w:rPr>
      </w:pPr>
      <w:r w:rsidRPr="008750F8">
        <w:rPr>
          <w:sz w:val="28"/>
          <w:szCs w:val="28"/>
          <w:lang w:eastAsia="ru-RU"/>
        </w:rPr>
        <w:t>Для</w:t>
      </w:r>
      <w:r w:rsidRPr="008750F8">
        <w:rPr>
          <w:spacing w:val="-2"/>
          <w:sz w:val="28"/>
          <w:szCs w:val="28"/>
          <w:lang w:eastAsia="ru-RU"/>
        </w:rPr>
        <w:t xml:space="preserve"> </w:t>
      </w:r>
      <w:r w:rsidRPr="008750F8">
        <w:rPr>
          <w:sz w:val="28"/>
          <w:szCs w:val="28"/>
          <w:lang w:eastAsia="ru-RU"/>
        </w:rPr>
        <w:t>целей</w:t>
      </w:r>
      <w:r w:rsidRPr="008750F8">
        <w:rPr>
          <w:spacing w:val="-2"/>
          <w:sz w:val="28"/>
          <w:szCs w:val="28"/>
          <w:lang w:eastAsia="ru-RU"/>
        </w:rPr>
        <w:t xml:space="preserve"> </w:t>
      </w:r>
      <w:r w:rsidRPr="008750F8">
        <w:rPr>
          <w:sz w:val="28"/>
          <w:szCs w:val="28"/>
          <w:lang w:eastAsia="ru-RU"/>
        </w:rPr>
        <w:t>оповещения,</w:t>
      </w:r>
      <w:r w:rsidRPr="008750F8">
        <w:rPr>
          <w:spacing w:val="-3"/>
          <w:sz w:val="28"/>
          <w:szCs w:val="28"/>
          <w:lang w:eastAsia="ru-RU"/>
        </w:rPr>
        <w:t xml:space="preserve"> </w:t>
      </w:r>
      <w:r w:rsidRPr="008750F8">
        <w:rPr>
          <w:sz w:val="28"/>
          <w:szCs w:val="28"/>
          <w:lang w:eastAsia="ru-RU"/>
        </w:rPr>
        <w:t>в</w:t>
      </w:r>
      <w:r w:rsidRPr="008750F8">
        <w:rPr>
          <w:spacing w:val="-1"/>
          <w:sz w:val="28"/>
          <w:szCs w:val="28"/>
          <w:lang w:eastAsia="ru-RU"/>
        </w:rPr>
        <w:t xml:space="preserve"> </w:t>
      </w:r>
      <w:r w:rsidRPr="008750F8">
        <w:rPr>
          <w:sz w:val="28"/>
          <w:szCs w:val="28"/>
          <w:lang w:eastAsia="ru-RU"/>
        </w:rPr>
        <w:t>случае возникновения</w:t>
      </w:r>
      <w:r w:rsidRPr="008750F8">
        <w:rPr>
          <w:spacing w:val="-2"/>
          <w:sz w:val="28"/>
          <w:szCs w:val="28"/>
          <w:lang w:eastAsia="ru-RU"/>
        </w:rPr>
        <w:t xml:space="preserve"> </w:t>
      </w:r>
      <w:r w:rsidRPr="008750F8">
        <w:rPr>
          <w:sz w:val="28"/>
          <w:szCs w:val="28"/>
          <w:lang w:eastAsia="ru-RU"/>
        </w:rPr>
        <w:t>пожара,</w:t>
      </w:r>
      <w:r w:rsidRPr="008750F8">
        <w:rPr>
          <w:spacing w:val="-3"/>
          <w:sz w:val="28"/>
          <w:szCs w:val="28"/>
          <w:lang w:eastAsia="ru-RU"/>
        </w:rPr>
        <w:t xml:space="preserve"> </w:t>
      </w:r>
      <w:r w:rsidRPr="008750F8">
        <w:rPr>
          <w:sz w:val="28"/>
          <w:szCs w:val="28"/>
          <w:lang w:eastAsia="ru-RU"/>
        </w:rPr>
        <w:t>предусмотрена мигающая световая сигнализация. Кроме того, используются все предусмотренные виды диспетчерской связи. При отсутствии радиосвязи, телефонные аппараты устанавливаются в выработках рудного горизонта и во всех камерных выработках.</w:t>
      </w:r>
    </w:p>
    <w:p w14:paraId="463CAF73" w14:textId="77777777" w:rsidR="00BF011A" w:rsidRPr="008750F8" w:rsidRDefault="00BF011A" w:rsidP="000A17E6">
      <w:pPr>
        <w:ind w:firstLine="708"/>
        <w:jc w:val="both"/>
        <w:rPr>
          <w:sz w:val="28"/>
          <w:szCs w:val="28"/>
          <w:lang w:eastAsia="ru-RU"/>
        </w:rPr>
      </w:pPr>
      <w:r w:rsidRPr="008750F8">
        <w:rPr>
          <w:sz w:val="28"/>
          <w:szCs w:val="28"/>
          <w:lang w:eastAsia="ru-RU"/>
        </w:rPr>
        <w:t xml:space="preserve">Другие мероприятия по технике безопасности осуществляются в полном соответствии с «Правилами обеспечения промышленной безопасности для опасных производственных объектов, ведущих горные и геологоразведочные работы», «Правилами обеспечения промышленной безопасности для опасных производственных объектов, ведущих взрывные работы», и другими инструктивными материалами. </w:t>
      </w:r>
    </w:p>
    <w:p w14:paraId="2123AAF1" w14:textId="77777777" w:rsidR="00BF011A" w:rsidRPr="008750F8" w:rsidRDefault="00BF011A" w:rsidP="00BF011A">
      <w:pPr>
        <w:ind w:firstLine="540"/>
        <w:rPr>
          <w:sz w:val="28"/>
          <w:szCs w:val="28"/>
          <w:lang w:eastAsia="ru-RU"/>
        </w:rPr>
      </w:pPr>
    </w:p>
    <w:p w14:paraId="7061A30F" w14:textId="77777777" w:rsidR="003C68E8" w:rsidRPr="008750F8" w:rsidRDefault="003C68E8" w:rsidP="003C68E8">
      <w:pPr>
        <w:ind w:left="708" w:hanging="708"/>
        <w:rPr>
          <w:rFonts w:eastAsia="MS Mincho"/>
          <w:sz w:val="28"/>
          <w:szCs w:val="28"/>
          <w:lang w:eastAsia="ru-RU"/>
        </w:rPr>
      </w:pPr>
      <w:bookmarkStart w:id="94" w:name="_Toc348606743"/>
      <w:bookmarkStart w:id="95" w:name="_Toc327342167"/>
      <w:r w:rsidRPr="008750F8">
        <w:rPr>
          <w:b/>
          <w:bCs/>
          <w:sz w:val="28"/>
          <w:szCs w:val="28"/>
          <w:lang w:eastAsia="ru-RU"/>
        </w:rPr>
        <w:t>7.5.1.</w:t>
      </w:r>
      <w:r w:rsidRPr="008750F8">
        <w:rPr>
          <w:b/>
          <w:sz w:val="28"/>
          <w:szCs w:val="28"/>
          <w:lang w:eastAsia="ru-RU"/>
        </w:rPr>
        <w:t xml:space="preserve"> </w:t>
      </w:r>
      <w:bookmarkEnd w:id="94"/>
      <w:bookmarkEnd w:id="95"/>
      <w:r w:rsidRPr="008750F8">
        <w:rPr>
          <w:b/>
          <w:bCs/>
          <w:sz w:val="28"/>
          <w:szCs w:val="28"/>
          <w:lang w:eastAsia="ru-RU"/>
        </w:rPr>
        <w:t>Производственная санитария, режим труда и отдыха</w:t>
      </w:r>
    </w:p>
    <w:p w14:paraId="6CB96989" w14:textId="77777777" w:rsidR="003C68E8" w:rsidRPr="008750F8" w:rsidRDefault="003C68E8" w:rsidP="003C68E8">
      <w:pPr>
        <w:overflowPunct w:val="0"/>
        <w:autoSpaceDE w:val="0"/>
        <w:autoSpaceDN w:val="0"/>
        <w:adjustRightInd w:val="0"/>
        <w:rPr>
          <w:sz w:val="28"/>
          <w:szCs w:val="28"/>
          <w:lang w:eastAsia="ru-RU"/>
        </w:rPr>
      </w:pPr>
    </w:p>
    <w:p w14:paraId="2012ACF9" w14:textId="0AE46D45" w:rsidR="003C68E8" w:rsidRPr="008750F8" w:rsidRDefault="00995587" w:rsidP="00E359CD">
      <w:pPr>
        <w:overflowPunct w:val="0"/>
        <w:autoSpaceDE w:val="0"/>
        <w:autoSpaceDN w:val="0"/>
        <w:adjustRightInd w:val="0"/>
        <w:ind w:firstLine="709"/>
        <w:jc w:val="both"/>
        <w:rPr>
          <w:sz w:val="28"/>
          <w:szCs w:val="28"/>
          <w:lang w:eastAsia="ru-RU"/>
        </w:rPr>
      </w:pPr>
      <w:r w:rsidRPr="00995587">
        <w:rPr>
          <w:sz w:val="28"/>
          <w:szCs w:val="28"/>
          <w:lang w:val="ru-RU"/>
        </w:rPr>
        <w:t>Так как</w:t>
      </w:r>
      <w:r>
        <w:rPr>
          <w:lang w:val="ru-RU"/>
        </w:rPr>
        <w:t xml:space="preserve"> </w:t>
      </w:r>
      <w:r w:rsidR="003C68E8" w:rsidRPr="008750F8">
        <w:rPr>
          <w:sz w:val="28"/>
          <w:szCs w:val="28"/>
        </w:rPr>
        <w:t xml:space="preserve">Общая штатная численность предприятия принимается </w:t>
      </w:r>
      <w:r>
        <w:rPr>
          <w:sz w:val="28"/>
          <w:szCs w:val="28"/>
          <w:lang w:val="ru-RU"/>
        </w:rPr>
        <w:t>186</w:t>
      </w:r>
      <w:r w:rsidR="003C68E8" w:rsidRPr="008750F8">
        <w:rPr>
          <w:sz w:val="28"/>
          <w:szCs w:val="28"/>
        </w:rPr>
        <w:t xml:space="preserve"> человек. При вахтовом режиме 15/15 на объекте одновременно находится до </w:t>
      </w:r>
      <w:r w:rsidR="00205A8D">
        <w:rPr>
          <w:sz w:val="28"/>
          <w:szCs w:val="28"/>
          <w:lang w:val="ru-RU"/>
        </w:rPr>
        <w:t>93</w:t>
      </w:r>
      <w:r w:rsidR="003C68E8" w:rsidRPr="008750F8">
        <w:rPr>
          <w:sz w:val="28"/>
          <w:szCs w:val="28"/>
        </w:rPr>
        <w:t xml:space="preserve"> работников одной вахты. Горные работы ведутся круглогодично в две смены по 10 часов.</w:t>
      </w:r>
    </w:p>
    <w:p w14:paraId="7E675496" w14:textId="77777777" w:rsidR="004C1368" w:rsidRDefault="003C68E8" w:rsidP="004C1368">
      <w:pPr>
        <w:overflowPunct w:val="0"/>
        <w:autoSpaceDE w:val="0"/>
        <w:autoSpaceDN w:val="0"/>
        <w:adjustRightInd w:val="0"/>
        <w:ind w:firstLine="709"/>
        <w:jc w:val="both"/>
        <w:rPr>
          <w:sz w:val="28"/>
          <w:szCs w:val="28"/>
          <w:lang w:val="ru-RU" w:eastAsia="ru-RU"/>
        </w:rPr>
      </w:pPr>
      <w:r w:rsidRPr="008750F8">
        <w:rPr>
          <w:sz w:val="28"/>
          <w:szCs w:val="28"/>
          <w:lang w:eastAsia="ru-RU"/>
        </w:rPr>
        <w:t xml:space="preserve"> Для обеспечения освещения промплощадки будет использоваться дизельный генератор ДЭС-250кВт. </w:t>
      </w:r>
    </w:p>
    <w:p w14:paraId="5F8DD199" w14:textId="6ECB0AB9" w:rsidR="004C1368" w:rsidRPr="004C1368" w:rsidRDefault="004C1368" w:rsidP="004C1368">
      <w:pPr>
        <w:overflowPunct w:val="0"/>
        <w:autoSpaceDE w:val="0"/>
        <w:autoSpaceDN w:val="0"/>
        <w:adjustRightInd w:val="0"/>
        <w:ind w:firstLine="709"/>
        <w:jc w:val="both"/>
        <w:rPr>
          <w:sz w:val="28"/>
          <w:szCs w:val="28"/>
          <w:lang w:eastAsia="ru-RU"/>
        </w:rPr>
      </w:pPr>
      <w:r w:rsidRPr="004C1368">
        <w:rPr>
          <w:sz w:val="28"/>
          <w:szCs w:val="28"/>
          <w:lang w:eastAsia="ru-RU"/>
        </w:rPr>
        <w:t>Расчет топлива:</w:t>
      </w:r>
    </w:p>
    <w:p w14:paraId="07829E35" w14:textId="5EAEB10C" w:rsidR="003C68E8" w:rsidRPr="004C1368" w:rsidRDefault="004C1368" w:rsidP="004C1368">
      <w:pPr>
        <w:overflowPunct w:val="0"/>
        <w:autoSpaceDE w:val="0"/>
        <w:autoSpaceDN w:val="0"/>
        <w:adjustRightInd w:val="0"/>
        <w:ind w:firstLine="709"/>
        <w:jc w:val="both"/>
        <w:rPr>
          <w:sz w:val="28"/>
          <w:szCs w:val="28"/>
          <w:lang w:val="ru-RU" w:eastAsia="ru-RU"/>
        </w:rPr>
      </w:pPr>
      <w:r w:rsidRPr="004C1368">
        <w:rPr>
          <w:sz w:val="28"/>
          <w:szCs w:val="28"/>
          <w:lang w:eastAsia="ru-RU"/>
        </w:rPr>
        <w:lastRenderedPageBreak/>
        <w:t>Общий расход: 25,65 л/ч.× 22ч = 564,3 л *365= 205 969,5л * 0,85 кг/л = 175 074 кг = 175 тонны.</w:t>
      </w:r>
    </w:p>
    <w:p w14:paraId="38FC1140" w14:textId="0212C9D3" w:rsidR="003C68E8" w:rsidRPr="008750F8" w:rsidRDefault="003C68E8" w:rsidP="00E359CD">
      <w:pPr>
        <w:overflowPunct w:val="0"/>
        <w:autoSpaceDE w:val="0"/>
        <w:autoSpaceDN w:val="0"/>
        <w:adjustRightInd w:val="0"/>
        <w:ind w:firstLine="709"/>
        <w:jc w:val="both"/>
        <w:rPr>
          <w:color w:val="000000"/>
          <w:sz w:val="28"/>
          <w:szCs w:val="28"/>
          <w:lang w:eastAsia="ru-RU"/>
        </w:rPr>
      </w:pPr>
      <w:r w:rsidRPr="008750F8">
        <w:rPr>
          <w:sz w:val="28"/>
          <w:szCs w:val="28"/>
        </w:rPr>
        <w:t xml:space="preserve">Техническая вода доставляется специализированной организацией на договорной основе; питьевая вода </w:t>
      </w:r>
      <w:r w:rsidR="007E4E81">
        <w:rPr>
          <w:sz w:val="28"/>
          <w:szCs w:val="28"/>
        </w:rPr>
        <w:t>–</w:t>
      </w:r>
      <w:r w:rsidRPr="008750F8">
        <w:rPr>
          <w:sz w:val="28"/>
          <w:szCs w:val="28"/>
        </w:rPr>
        <w:t xml:space="preserve"> бутилированная, из ближайших населённых пунктов Ауэзов и </w:t>
      </w:r>
      <w:proofErr w:type="spellStart"/>
      <w:r w:rsidRPr="008750F8">
        <w:rPr>
          <w:sz w:val="28"/>
          <w:szCs w:val="28"/>
        </w:rPr>
        <w:t>Шалабай</w:t>
      </w:r>
      <w:proofErr w:type="spellEnd"/>
      <w:r w:rsidRPr="008750F8">
        <w:rPr>
          <w:sz w:val="28"/>
          <w:szCs w:val="28"/>
        </w:rPr>
        <w:t>.</w:t>
      </w:r>
    </w:p>
    <w:p w14:paraId="392E8E5B" w14:textId="77777777" w:rsidR="003C68E8" w:rsidRPr="008750F8" w:rsidRDefault="003C68E8" w:rsidP="00E359CD">
      <w:pPr>
        <w:overflowPunct w:val="0"/>
        <w:autoSpaceDE w:val="0"/>
        <w:autoSpaceDN w:val="0"/>
        <w:adjustRightInd w:val="0"/>
        <w:ind w:firstLine="709"/>
        <w:jc w:val="both"/>
        <w:rPr>
          <w:sz w:val="28"/>
          <w:szCs w:val="28"/>
          <w:lang w:eastAsia="ru-RU"/>
        </w:rPr>
      </w:pPr>
      <w:r w:rsidRPr="008750F8">
        <w:rPr>
          <w:color w:val="000000"/>
          <w:sz w:val="28"/>
          <w:szCs w:val="28"/>
          <w:lang w:eastAsia="ru-RU"/>
        </w:rPr>
        <w:t>Водоотведение планируется использованием санитарно-технического оборудования с обязательным подключением к системе сброса отходов в специальные ёмкости, исключающие попадание отходов в окружающую среду.</w:t>
      </w:r>
    </w:p>
    <w:p w14:paraId="4A18052F" w14:textId="77777777" w:rsidR="003C68E8" w:rsidRPr="008750F8" w:rsidRDefault="003C68E8" w:rsidP="00E359CD">
      <w:pPr>
        <w:overflowPunct w:val="0"/>
        <w:autoSpaceDE w:val="0"/>
        <w:autoSpaceDN w:val="0"/>
        <w:adjustRightInd w:val="0"/>
        <w:ind w:firstLine="709"/>
        <w:jc w:val="both"/>
        <w:rPr>
          <w:sz w:val="28"/>
          <w:szCs w:val="28"/>
          <w:lang w:eastAsia="ru-RU"/>
        </w:rPr>
      </w:pPr>
      <w:r w:rsidRPr="008750F8">
        <w:rPr>
          <w:sz w:val="28"/>
          <w:szCs w:val="28"/>
          <w:lang w:eastAsia="ru-RU"/>
        </w:rPr>
        <w:t xml:space="preserve">Стирка грязной одежды будет осуществляться на месте дислокации работников, на базе недропользования. Каждый работник обеспечивается чистыми постельными принадлежностями и комплектом рабочей одежды. Для утилизации бытовой мусор будет собираться во временный металлический контейнер и вывозиться специальным автотранспортом для утилизации в город </w:t>
      </w:r>
      <w:proofErr w:type="spellStart"/>
      <w:r w:rsidRPr="008750F8">
        <w:rPr>
          <w:sz w:val="28"/>
          <w:szCs w:val="28"/>
          <w:lang w:eastAsia="ru-RU"/>
        </w:rPr>
        <w:t>Талдыкурган</w:t>
      </w:r>
      <w:proofErr w:type="spellEnd"/>
      <w:r w:rsidRPr="008750F8">
        <w:rPr>
          <w:sz w:val="28"/>
          <w:szCs w:val="28"/>
          <w:lang w:eastAsia="ru-RU"/>
        </w:rPr>
        <w:t xml:space="preserve"> по договору с коммунальными службами.</w:t>
      </w:r>
      <w:bookmarkStart w:id="96" w:name="_Toc515607843"/>
    </w:p>
    <w:bookmarkEnd w:id="96"/>
    <w:p w14:paraId="168BCAE5"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Расстояние между служебными и производственными модулями при установке в них отопительных печей должно быть более 10 м.</w:t>
      </w:r>
    </w:p>
    <w:p w14:paraId="0BF37F79"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Для обеспечения санитарно-гигиенических норм, обеспечения бытовых условий предусмотрены модули, включающие служебные помещения для ИТР, службы охраны и рабочего персонала, предназначенные для отдыха работников, укрытия от непогоды, оборудованные средствами оказания первой медицинской помощи и противопожарным инвентарём, биотуалетами и другим санитарно-техническим оборудованием с обязательным подключением к системе сброса отходов в специальные ёмкости, исключающие попадание отходов в окружающую среду.</w:t>
      </w:r>
    </w:p>
    <w:p w14:paraId="176DF4FD"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Запрещается самовольный уход работников с места работы и за пределы горного участка.</w:t>
      </w:r>
    </w:p>
    <w:p w14:paraId="705C51F1"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Отсутствие работника или группы работников в установленный срок по неизвестным причинам является чрезвычайным происшествием, требующим принятия мер для розыска отсутствующих.</w:t>
      </w:r>
    </w:p>
    <w:p w14:paraId="20C0880F"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Территория вокруг промплощадки должна быть очищена от сухой травы, валежника, кустарника и деревьев в радиусе 15 м.</w:t>
      </w:r>
    </w:p>
    <w:p w14:paraId="15306485"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По границам этих территорий необходимо проложить минерализованную полосу шириной не менее 1,4 м и содержать ее в течение пожароопасного сезона в очищенном состоянии.</w:t>
      </w:r>
    </w:p>
    <w:p w14:paraId="7C8CF736"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Запрещается загрязнять территорию горючими жидкостями.</w:t>
      </w:r>
    </w:p>
    <w:p w14:paraId="46F4DBF6" w14:textId="77777777" w:rsidR="003C68E8" w:rsidRPr="008750F8" w:rsidRDefault="003C68E8" w:rsidP="00E359CD">
      <w:pPr>
        <w:overflowPunct w:val="0"/>
        <w:autoSpaceDE w:val="0"/>
        <w:autoSpaceDN w:val="0"/>
        <w:adjustRightInd w:val="0"/>
        <w:ind w:firstLine="709"/>
        <w:jc w:val="both"/>
        <w:rPr>
          <w:rFonts w:eastAsia="MS Mincho"/>
          <w:sz w:val="28"/>
          <w:szCs w:val="28"/>
          <w:lang w:eastAsia="ru-RU"/>
        </w:rPr>
      </w:pPr>
      <w:r w:rsidRPr="008750F8">
        <w:rPr>
          <w:sz w:val="28"/>
          <w:szCs w:val="28"/>
          <w:lang w:eastAsia="ru-RU"/>
        </w:rPr>
        <w:t>Вырубка деревьев и кустарника должна проводиться по согласованию с органами лесного хозяйства, на территории которых ведутся работы.</w:t>
      </w:r>
    </w:p>
    <w:p w14:paraId="3AA74442" w14:textId="77777777" w:rsidR="003C68E8" w:rsidRPr="008750F8" w:rsidRDefault="003C68E8" w:rsidP="00E359CD">
      <w:pPr>
        <w:overflowPunct w:val="0"/>
        <w:autoSpaceDE w:val="0"/>
        <w:autoSpaceDN w:val="0"/>
        <w:adjustRightInd w:val="0"/>
        <w:ind w:firstLine="709"/>
        <w:jc w:val="both"/>
        <w:rPr>
          <w:sz w:val="28"/>
          <w:szCs w:val="28"/>
          <w:lang w:eastAsia="ru-RU"/>
        </w:rPr>
      </w:pPr>
    </w:p>
    <w:p w14:paraId="3DF2744A" w14:textId="77777777" w:rsidR="003C68E8" w:rsidRPr="008750F8" w:rsidRDefault="003C68E8" w:rsidP="003C68E8">
      <w:pPr>
        <w:keepNext/>
        <w:outlineLvl w:val="2"/>
        <w:rPr>
          <w:b/>
          <w:bCs/>
          <w:spacing w:val="20"/>
          <w:sz w:val="28"/>
          <w:szCs w:val="28"/>
          <w:lang w:eastAsia="ru-RU"/>
        </w:rPr>
      </w:pPr>
      <w:bookmarkStart w:id="97" w:name="_Toc327342169"/>
      <w:bookmarkStart w:id="98" w:name="_Toc348606745"/>
      <w:r w:rsidRPr="008750F8">
        <w:rPr>
          <w:b/>
          <w:bCs/>
          <w:spacing w:val="20"/>
          <w:sz w:val="28"/>
          <w:szCs w:val="28"/>
          <w:lang w:eastAsia="ru-RU"/>
        </w:rPr>
        <w:t>7.6. Медицинское обслуживание</w:t>
      </w:r>
      <w:bookmarkEnd w:id="97"/>
      <w:bookmarkEnd w:id="98"/>
    </w:p>
    <w:p w14:paraId="19640C55" w14:textId="77777777" w:rsidR="003C68E8" w:rsidRPr="008750F8" w:rsidRDefault="003C68E8" w:rsidP="003C68E8">
      <w:pPr>
        <w:keepNext/>
        <w:ind w:left="567"/>
        <w:outlineLvl w:val="2"/>
        <w:rPr>
          <w:b/>
          <w:bCs/>
          <w:spacing w:val="20"/>
          <w:sz w:val="28"/>
          <w:szCs w:val="28"/>
          <w:lang w:eastAsia="ru-RU"/>
        </w:rPr>
      </w:pPr>
    </w:p>
    <w:p w14:paraId="2E39DD5D" w14:textId="77777777" w:rsidR="003C68E8" w:rsidRPr="008750F8" w:rsidRDefault="003C68E8" w:rsidP="00EB43F7">
      <w:pPr>
        <w:overflowPunct w:val="0"/>
        <w:autoSpaceDE w:val="0"/>
        <w:autoSpaceDN w:val="0"/>
        <w:adjustRightInd w:val="0"/>
        <w:ind w:firstLine="567"/>
        <w:jc w:val="both"/>
        <w:rPr>
          <w:sz w:val="28"/>
          <w:szCs w:val="28"/>
          <w:lang w:eastAsia="ru-RU"/>
        </w:rPr>
      </w:pPr>
      <w:r w:rsidRPr="008750F8">
        <w:rPr>
          <w:sz w:val="28"/>
          <w:szCs w:val="28"/>
          <w:lang w:eastAsia="ru-RU"/>
        </w:rPr>
        <w:t xml:space="preserve">Все агрегаты, автомобили, ДЭС, служебные и административные помещения должны быть укомплектованы аптечками первой помощи. Перечень лекарств и принадлежностей в них должен соответствовать «Правилам обеспечения промышленной безопасности для опасных производственных объектов, ведущих горные и геологоразведочные работы». </w:t>
      </w:r>
    </w:p>
    <w:p w14:paraId="7CEE135F" w14:textId="77777777" w:rsidR="003C68E8" w:rsidRPr="008750F8" w:rsidRDefault="003C68E8" w:rsidP="00EB43F7">
      <w:pPr>
        <w:overflowPunct w:val="0"/>
        <w:autoSpaceDE w:val="0"/>
        <w:autoSpaceDN w:val="0"/>
        <w:adjustRightInd w:val="0"/>
        <w:ind w:firstLine="567"/>
        <w:jc w:val="both"/>
        <w:rPr>
          <w:sz w:val="28"/>
          <w:szCs w:val="28"/>
          <w:lang w:eastAsia="ru-RU"/>
        </w:rPr>
      </w:pPr>
      <w:r w:rsidRPr="008750F8">
        <w:rPr>
          <w:sz w:val="28"/>
          <w:szCs w:val="28"/>
          <w:lang w:eastAsia="ru-RU"/>
        </w:rPr>
        <w:lastRenderedPageBreak/>
        <w:t>Срочная квалифицированная медицинская помощь работникам горного участка будет оказываться медработниками ближайших посёлков и службой «Скорой помощи» в Жарминском районе области Абай.</w:t>
      </w:r>
    </w:p>
    <w:p w14:paraId="546A1481" w14:textId="77777777" w:rsidR="005E6A9A" w:rsidRDefault="005E6A9A" w:rsidP="00BF011A">
      <w:pPr>
        <w:tabs>
          <w:tab w:val="num" w:pos="851"/>
        </w:tabs>
        <w:overflowPunct w:val="0"/>
        <w:autoSpaceDE w:val="0"/>
        <w:autoSpaceDN w:val="0"/>
        <w:adjustRightInd w:val="0"/>
        <w:rPr>
          <w:b/>
          <w:bCs/>
          <w:sz w:val="28"/>
          <w:szCs w:val="28"/>
          <w:lang w:val="ru-RU" w:eastAsia="ru-RU"/>
        </w:rPr>
      </w:pPr>
    </w:p>
    <w:p w14:paraId="6D67F0C5"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77EA6924"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387867F0"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4C3BC30C"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10BA788D"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51291DDA"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769E178E"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0D0ACABD"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7CFE9B49"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40C8F9DA"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41439973"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39BC7B1F"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4A566A03"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2AC3F6FA"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3B8000D5"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536231B1"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586972C8"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2272D1F3"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08350399"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10448593"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38FD5F07"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2C257FE2" w14:textId="77777777" w:rsidR="008750F8" w:rsidRDefault="008750F8" w:rsidP="00BF011A">
      <w:pPr>
        <w:tabs>
          <w:tab w:val="num" w:pos="851"/>
        </w:tabs>
        <w:overflowPunct w:val="0"/>
        <w:autoSpaceDE w:val="0"/>
        <w:autoSpaceDN w:val="0"/>
        <w:adjustRightInd w:val="0"/>
        <w:rPr>
          <w:b/>
          <w:bCs/>
          <w:sz w:val="28"/>
          <w:szCs w:val="28"/>
          <w:lang w:val="ru-RU" w:eastAsia="ru-RU"/>
        </w:rPr>
      </w:pPr>
    </w:p>
    <w:p w14:paraId="0F58341B" w14:textId="45D3BB90" w:rsidR="008750F8" w:rsidRPr="008750F8" w:rsidRDefault="008750F8" w:rsidP="00BF011A">
      <w:pPr>
        <w:tabs>
          <w:tab w:val="num" w:pos="851"/>
        </w:tabs>
        <w:overflowPunct w:val="0"/>
        <w:autoSpaceDE w:val="0"/>
        <w:autoSpaceDN w:val="0"/>
        <w:adjustRightInd w:val="0"/>
        <w:rPr>
          <w:b/>
          <w:bCs/>
          <w:sz w:val="28"/>
          <w:szCs w:val="28"/>
          <w:lang w:val="ru-RU" w:eastAsia="ru-RU"/>
        </w:rPr>
      </w:pPr>
      <w:r>
        <w:rPr>
          <w:b/>
          <w:bCs/>
          <w:sz w:val="28"/>
          <w:szCs w:val="28"/>
          <w:lang w:val="ru-RU" w:eastAsia="ru-RU"/>
        </w:rPr>
        <w:br w:type="page"/>
      </w:r>
    </w:p>
    <w:p w14:paraId="04A16F69" w14:textId="77777777" w:rsidR="003C68E8" w:rsidRPr="008750F8" w:rsidRDefault="003C68E8" w:rsidP="003C68E8">
      <w:pPr>
        <w:overflowPunct w:val="0"/>
        <w:autoSpaceDE w:val="0"/>
        <w:autoSpaceDN w:val="0"/>
        <w:adjustRightInd w:val="0"/>
        <w:spacing w:after="120"/>
        <w:ind w:firstLine="567"/>
        <w:rPr>
          <w:b/>
          <w:sz w:val="28"/>
          <w:szCs w:val="28"/>
          <w:lang w:eastAsia="ru-RU"/>
        </w:rPr>
      </w:pPr>
      <w:r w:rsidRPr="008750F8">
        <w:rPr>
          <w:b/>
          <w:sz w:val="28"/>
          <w:szCs w:val="28"/>
          <w:lang w:eastAsia="ru-RU"/>
        </w:rPr>
        <w:lastRenderedPageBreak/>
        <w:t>8. ОХРАНА ОКРУЖАЮЩЕЙ СРЕДЫ</w:t>
      </w:r>
    </w:p>
    <w:p w14:paraId="403BBAC1"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Горные работы планируется проводить в соответствии с требованиями «Земельного кодекса Республики Казахстан», «Экологического кодекса Республики Казахстан», Кодекса РК «О недрах и недропользовании» и «Инструкцией по проведению, оценки воздействия намечаемой хозяйственной деятельности на окружающую среду» (приказа Министра энергетики РК от 17.06.2016 № 253), направленных на предотвращение загрязнения недр при проведении операций по недропользованию и снижению вредного влияния на окружающую среду.</w:t>
      </w:r>
    </w:p>
    <w:p w14:paraId="4E784D03"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Основными источниками негативного воздействия на окружающую среду при проведении работ являются:</w:t>
      </w:r>
    </w:p>
    <w:p w14:paraId="782F5031"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выбросы вредных веществ в атмосферу;</w:t>
      </w:r>
    </w:p>
    <w:p w14:paraId="4A245B6A"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образование отходов производства;</w:t>
      </w:r>
    </w:p>
    <w:p w14:paraId="6FD3D5D6"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возникновение фактора беспокойства для животного мира при производстве работ и т.д.</w:t>
      </w:r>
    </w:p>
    <w:p w14:paraId="2CBF54E6"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При проведении работ по проекту предусмотрены следующие основные мероприятия по минимизации вредного воздействия на окружающую среду:</w:t>
      </w:r>
    </w:p>
    <w:p w14:paraId="4328D398" w14:textId="77777777" w:rsidR="003C68E8" w:rsidRPr="008750F8" w:rsidRDefault="003C68E8" w:rsidP="003F7924">
      <w:pPr>
        <w:overflowPunct w:val="0"/>
        <w:autoSpaceDE w:val="0"/>
        <w:autoSpaceDN w:val="0"/>
        <w:adjustRightInd w:val="0"/>
        <w:ind w:firstLine="567"/>
        <w:rPr>
          <w:bCs/>
          <w:sz w:val="28"/>
          <w:szCs w:val="28"/>
          <w:lang w:eastAsia="ru-RU"/>
        </w:rPr>
      </w:pPr>
      <w:r w:rsidRPr="008750F8">
        <w:rPr>
          <w:sz w:val="28"/>
          <w:szCs w:val="28"/>
          <w:lang w:eastAsia="ru-RU"/>
        </w:rPr>
        <w:t>1.</w:t>
      </w:r>
      <w:r w:rsidRPr="008750F8">
        <w:rPr>
          <w:b/>
          <w:sz w:val="28"/>
          <w:szCs w:val="28"/>
          <w:lang w:eastAsia="ru-RU"/>
        </w:rPr>
        <w:t xml:space="preserve"> </w:t>
      </w:r>
      <w:r w:rsidRPr="008750F8">
        <w:rPr>
          <w:bCs/>
          <w:sz w:val="28"/>
          <w:szCs w:val="28"/>
          <w:lang w:eastAsia="ru-RU"/>
        </w:rPr>
        <w:t xml:space="preserve">Компактное размещение промплощадки. </w:t>
      </w:r>
    </w:p>
    <w:p w14:paraId="104A5878" w14:textId="77777777" w:rsidR="003C68E8" w:rsidRPr="008750F8" w:rsidRDefault="003C68E8" w:rsidP="003F7924">
      <w:pPr>
        <w:overflowPunct w:val="0"/>
        <w:autoSpaceDE w:val="0"/>
        <w:autoSpaceDN w:val="0"/>
        <w:adjustRightInd w:val="0"/>
        <w:ind w:firstLine="567"/>
        <w:rPr>
          <w:bCs/>
          <w:sz w:val="28"/>
          <w:szCs w:val="28"/>
          <w:lang w:eastAsia="ru-RU"/>
        </w:rPr>
      </w:pPr>
      <w:r w:rsidRPr="008750F8">
        <w:rPr>
          <w:bCs/>
          <w:sz w:val="28"/>
          <w:szCs w:val="28"/>
          <w:lang w:eastAsia="ru-RU"/>
        </w:rPr>
        <w:t xml:space="preserve">2. Питьевое и техническое водоснабжение будет осуществляться посредством доставки покупной бутилированной питьевой воды, а технической специализированным автотранспортом. </w:t>
      </w:r>
    </w:p>
    <w:p w14:paraId="0F30BCCD" w14:textId="77777777" w:rsidR="003C68E8" w:rsidRPr="008750F8" w:rsidRDefault="003C68E8" w:rsidP="003F7924">
      <w:pPr>
        <w:overflowPunct w:val="0"/>
        <w:autoSpaceDE w:val="0"/>
        <w:autoSpaceDN w:val="0"/>
        <w:adjustRightInd w:val="0"/>
        <w:ind w:firstLine="567"/>
        <w:rPr>
          <w:bCs/>
          <w:sz w:val="28"/>
          <w:szCs w:val="28"/>
          <w:lang w:eastAsia="ru-RU"/>
        </w:rPr>
      </w:pPr>
      <w:r w:rsidRPr="008750F8">
        <w:rPr>
          <w:bCs/>
          <w:sz w:val="28"/>
          <w:szCs w:val="28"/>
          <w:lang w:eastAsia="ru-RU"/>
        </w:rPr>
        <w:t>3. Устройство биотуалетов и другого санитарно-технического оборудования с обязательным подключением к системе сброса отходов в специальные ёмкости, исключающие попадание отходов в окружающую среду.</w:t>
      </w:r>
    </w:p>
    <w:p w14:paraId="5BC7C9B4" w14:textId="77777777" w:rsidR="003C68E8" w:rsidRPr="008750F8" w:rsidRDefault="003C68E8" w:rsidP="003F7924">
      <w:pPr>
        <w:overflowPunct w:val="0"/>
        <w:autoSpaceDE w:val="0"/>
        <w:autoSpaceDN w:val="0"/>
        <w:adjustRightInd w:val="0"/>
        <w:ind w:firstLine="567"/>
        <w:rPr>
          <w:bCs/>
          <w:sz w:val="28"/>
          <w:szCs w:val="28"/>
          <w:lang w:eastAsia="ru-RU"/>
        </w:rPr>
      </w:pPr>
      <w:r w:rsidRPr="008750F8">
        <w:rPr>
          <w:bCs/>
          <w:sz w:val="28"/>
          <w:szCs w:val="28"/>
          <w:lang w:eastAsia="ru-RU"/>
        </w:rPr>
        <w:t>4. Заправка специальной техники и ДЭС топливом и маслами предусматривается на специальной площадке (стоянке) передвижным топливозаправщиком, снабжённым специальными наконечниками на наливных шлангах, масло улавливающими поддонами и другими приспособлениями, предотвращающими потери.</w:t>
      </w:r>
    </w:p>
    <w:p w14:paraId="1A91F84D" w14:textId="77777777" w:rsidR="003C68E8" w:rsidRPr="008750F8" w:rsidRDefault="003C68E8" w:rsidP="003F7924">
      <w:pPr>
        <w:overflowPunct w:val="0"/>
        <w:autoSpaceDE w:val="0"/>
        <w:autoSpaceDN w:val="0"/>
        <w:adjustRightInd w:val="0"/>
        <w:ind w:firstLine="567"/>
        <w:rPr>
          <w:bCs/>
          <w:sz w:val="28"/>
          <w:szCs w:val="28"/>
          <w:lang w:eastAsia="ru-RU"/>
        </w:rPr>
      </w:pPr>
      <w:r w:rsidRPr="008750F8">
        <w:rPr>
          <w:bCs/>
          <w:sz w:val="28"/>
          <w:szCs w:val="28"/>
          <w:lang w:eastAsia="ru-RU"/>
        </w:rPr>
        <w:t xml:space="preserve">5. По окончанию работ горные выработки будут рекультивированы. </w:t>
      </w:r>
    </w:p>
    <w:p w14:paraId="6CEF69C0"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В процессе выполнения работ необходимо:</w:t>
      </w:r>
    </w:p>
    <w:p w14:paraId="37B8EB67"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постоянно проводить снижение площадей участков, в пределах которых будет нарушаться почвенный слой и места извлечения горной массы выбирать с минимальным ущербом для сельхозугодий;</w:t>
      </w:r>
    </w:p>
    <w:p w14:paraId="4C2BA39C"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бытовые и производственные отходы складировать раздельно по видам в контейнеры и передавать соответствующим организациям по договору для захоронения на специальном полигоне;</w:t>
      </w:r>
    </w:p>
    <w:p w14:paraId="413085AB"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своевременно проводить зачистку территорий от металлолома, ГСМ, планировку площадок, вывоз мусора и восстановление почвенно-растительного слоя;</w:t>
      </w:r>
    </w:p>
    <w:p w14:paraId="7D84BD78"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после завершения работ проводить зачистку местности от ГСМ, хозяйственно-бытовых и технических отходов;</w:t>
      </w:r>
    </w:p>
    <w:p w14:paraId="6865A851"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предотвращать истощение и загрязнение поверхностных и подземных вод.</w:t>
      </w:r>
    </w:p>
    <w:p w14:paraId="1EF711DB"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В целях охраны недр и соблюдения требований законодательства будут выполнены следующие мероприятия:</w:t>
      </w:r>
    </w:p>
    <w:p w14:paraId="0774BDA7"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lastRenderedPageBreak/>
        <w:t>- согласование работ с землепользователями и оформление разрешения на производство геологоразведочных работ, в том числе опытно-промышленной добычи;</w:t>
      </w:r>
    </w:p>
    <w:p w14:paraId="249C60E6"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проведён инструктаж исполнителей работ по соблюдению требований Земельного кодекса Республики Казахстан;</w:t>
      </w:r>
    </w:p>
    <w:p w14:paraId="1E3E17FF"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геологоразведочные работы, в том числе опытно-промышленная добыча, будут выполняться в строгом соответствии с нормативными актами по охране природы, снижая при этом площади, в пределах которых будет нарушен почвенный слой;</w:t>
      </w:r>
    </w:p>
    <w:p w14:paraId="4F2B4D34"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промплощадка будет оборудована накопителями бытовых отходов и биологическими туалетами;</w:t>
      </w:r>
    </w:p>
    <w:p w14:paraId="4B3DAD3D"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стоянка автотранспорта будет размещена таким образом, чтобы исключить попадание нефтепродуктов в грунтовые воды;</w:t>
      </w:r>
    </w:p>
    <w:p w14:paraId="182BE5D6" w14:textId="77777777" w:rsidR="003C68E8" w:rsidRPr="008750F8" w:rsidRDefault="003C68E8" w:rsidP="003F7924">
      <w:pPr>
        <w:overflowPunct w:val="0"/>
        <w:autoSpaceDE w:val="0"/>
        <w:autoSpaceDN w:val="0"/>
        <w:adjustRightInd w:val="0"/>
        <w:ind w:firstLine="567"/>
        <w:jc w:val="both"/>
        <w:rPr>
          <w:sz w:val="28"/>
          <w:szCs w:val="28"/>
          <w:lang w:eastAsia="ru-RU"/>
        </w:rPr>
      </w:pPr>
      <w:r w:rsidRPr="008750F8">
        <w:rPr>
          <w:sz w:val="28"/>
          <w:szCs w:val="28"/>
          <w:lang w:eastAsia="ru-RU"/>
        </w:rPr>
        <w:t>- в местах возможного нарушения земель будет срезаться и складироваться почвенный слой мощностью 0,2-0,5 м для последующего возвращения на прежнее место после окончания работ.</w:t>
      </w:r>
    </w:p>
    <w:p w14:paraId="671D1310" w14:textId="77777777" w:rsidR="003C68E8" w:rsidRPr="008750F8" w:rsidRDefault="003C68E8" w:rsidP="003C68E8">
      <w:pPr>
        <w:overflowPunct w:val="0"/>
        <w:autoSpaceDE w:val="0"/>
        <w:autoSpaceDN w:val="0"/>
        <w:adjustRightInd w:val="0"/>
        <w:ind w:firstLine="567"/>
        <w:rPr>
          <w:sz w:val="28"/>
          <w:szCs w:val="28"/>
          <w:lang w:eastAsia="ru-RU"/>
        </w:rPr>
      </w:pPr>
    </w:p>
    <w:p w14:paraId="61714239" w14:textId="77777777" w:rsidR="003C68E8" w:rsidRPr="008750F8" w:rsidRDefault="003C68E8" w:rsidP="003C68E8">
      <w:pPr>
        <w:overflowPunct w:val="0"/>
        <w:autoSpaceDE w:val="0"/>
        <w:autoSpaceDN w:val="0"/>
        <w:adjustRightInd w:val="0"/>
        <w:rPr>
          <w:b/>
          <w:bCs/>
          <w:sz w:val="28"/>
          <w:szCs w:val="28"/>
          <w:lang w:eastAsia="ru-RU"/>
        </w:rPr>
      </w:pPr>
      <w:r w:rsidRPr="008750F8">
        <w:rPr>
          <w:b/>
          <w:bCs/>
          <w:sz w:val="28"/>
          <w:szCs w:val="28"/>
          <w:lang w:eastAsia="ru-RU"/>
        </w:rPr>
        <w:t>8.1. Охрана атмосферного воздуха от загрязнения</w:t>
      </w:r>
    </w:p>
    <w:p w14:paraId="510676BF" w14:textId="77777777" w:rsidR="003C68E8" w:rsidRPr="008750F8" w:rsidRDefault="003C68E8" w:rsidP="003C68E8">
      <w:pPr>
        <w:overflowPunct w:val="0"/>
        <w:autoSpaceDE w:val="0"/>
        <w:autoSpaceDN w:val="0"/>
        <w:adjustRightInd w:val="0"/>
        <w:ind w:firstLine="567"/>
        <w:rPr>
          <w:b/>
          <w:bCs/>
          <w:sz w:val="28"/>
          <w:szCs w:val="28"/>
          <w:lang w:eastAsia="ru-RU"/>
        </w:rPr>
      </w:pPr>
    </w:p>
    <w:p w14:paraId="000668C3" w14:textId="77777777" w:rsidR="003C68E8" w:rsidRPr="008750F8" w:rsidRDefault="003C68E8" w:rsidP="002368A8">
      <w:pPr>
        <w:overflowPunct w:val="0"/>
        <w:autoSpaceDE w:val="0"/>
        <w:autoSpaceDN w:val="0"/>
        <w:adjustRightInd w:val="0"/>
        <w:ind w:firstLine="567"/>
        <w:jc w:val="both"/>
        <w:rPr>
          <w:sz w:val="28"/>
          <w:szCs w:val="28"/>
          <w:lang w:eastAsia="ru-RU"/>
        </w:rPr>
      </w:pPr>
      <w:r w:rsidRPr="008750F8">
        <w:rPr>
          <w:sz w:val="28"/>
          <w:szCs w:val="28"/>
          <w:lang w:eastAsia="ru-RU"/>
        </w:rPr>
        <w:t>Основными источниками выброса вредных веществ в атмосферу при горных работах является автотранспорт, ДСУ и др. техника.</w:t>
      </w:r>
    </w:p>
    <w:p w14:paraId="10EDBF7C" w14:textId="77777777" w:rsidR="003C68E8" w:rsidRPr="008750F8" w:rsidRDefault="003C68E8" w:rsidP="002368A8">
      <w:pPr>
        <w:overflowPunct w:val="0"/>
        <w:autoSpaceDE w:val="0"/>
        <w:autoSpaceDN w:val="0"/>
        <w:adjustRightInd w:val="0"/>
        <w:ind w:firstLine="567"/>
        <w:jc w:val="both"/>
        <w:rPr>
          <w:sz w:val="28"/>
          <w:szCs w:val="28"/>
          <w:lang w:eastAsia="ru-RU"/>
        </w:rPr>
      </w:pPr>
      <w:r w:rsidRPr="008750F8">
        <w:rPr>
          <w:sz w:val="28"/>
          <w:szCs w:val="28"/>
          <w:lang w:eastAsia="ru-RU"/>
        </w:rPr>
        <w:t>Вопросы охраны атмосферного воздуха от загрязнения подробно будут освещены в проекте ОВОС.</w:t>
      </w:r>
    </w:p>
    <w:p w14:paraId="0BD7A5D5"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В связи с тем, что источники выбросов в атмосферу имеют передвижной характер, учитывая немногочисленность техники, можно утверждать, что сосредоточения и скопления вредных выбросов в определённой точке не будет. Поэтому специальных мероприятий по охране воздушного бассейна не требуется.</w:t>
      </w:r>
    </w:p>
    <w:p w14:paraId="6B019CD5"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Для уменьшения выбросов в атмосферу будут производиться систематические профилактические осмотры и ремонты двигателей, проверка токсичности выхлопных газов.</w:t>
      </w:r>
    </w:p>
    <w:p w14:paraId="37EA97D3"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Загрязнение атмосферы пылеобразующими частицами при проходке горных выработок незначительно.</w:t>
      </w:r>
    </w:p>
    <w:p w14:paraId="3DCF5870" w14:textId="77777777" w:rsidR="003C68E8" w:rsidRPr="003C68E8" w:rsidRDefault="003C68E8" w:rsidP="002368A8">
      <w:pPr>
        <w:overflowPunct w:val="0"/>
        <w:autoSpaceDE w:val="0"/>
        <w:autoSpaceDN w:val="0"/>
        <w:adjustRightInd w:val="0"/>
        <w:ind w:firstLine="567"/>
        <w:jc w:val="both"/>
        <w:rPr>
          <w:sz w:val="28"/>
          <w:szCs w:val="28"/>
          <w:lang w:eastAsia="ru-RU"/>
        </w:rPr>
      </w:pPr>
      <w:r>
        <w:t>Пылеобразование происходит при буровзрывных работах, погрузке и транспортировании горной массы, работе бульдозера на отвале пустых пород, а также при движении автотранспорта по технологическим дорогам.</w:t>
      </w:r>
    </w:p>
    <w:p w14:paraId="568091E9"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Одновременно, при работе бульдозера, автосамосвалов и вспомогательной техники с двигателями внутреннего сгорания происходят выбросы в атмосферу ядовитых газов (окись углерода, двуокись азота, углеводород, сернистый ангидрид и сажа).</w:t>
      </w:r>
    </w:p>
    <w:p w14:paraId="1D6A6D97"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В целях уменьшения выбросов ядовитых газов от работающей техники и снижения загрязненности воздуха до стационарных норм предусматривается комплекс инженерно-технических мероприятий:</w:t>
      </w:r>
    </w:p>
    <w:p w14:paraId="16FAFA72"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1.</w:t>
      </w:r>
      <w:r w:rsidRPr="003C68E8">
        <w:rPr>
          <w:sz w:val="28"/>
          <w:szCs w:val="28"/>
          <w:lang w:eastAsia="ru-RU"/>
        </w:rPr>
        <w:tab/>
        <w:t>сокращение до минимума работы бензиновых и дизельных агрегатов на холостом ходу;</w:t>
      </w:r>
    </w:p>
    <w:p w14:paraId="3566B0EB"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2.</w:t>
      </w:r>
      <w:r w:rsidRPr="003C68E8">
        <w:rPr>
          <w:sz w:val="28"/>
          <w:szCs w:val="28"/>
          <w:lang w:eastAsia="ru-RU"/>
        </w:rPr>
        <w:tab/>
        <w:t>регулировка топливной аппаратуры дизельных двигателей;</w:t>
      </w:r>
    </w:p>
    <w:p w14:paraId="3F9E087A"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lastRenderedPageBreak/>
        <w:t>3.         установка нейтрализаторов выхлопных газов</w:t>
      </w:r>
    </w:p>
    <w:p w14:paraId="2CB819BF"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4.</w:t>
      </w:r>
      <w:r w:rsidRPr="003C68E8">
        <w:rPr>
          <w:sz w:val="28"/>
          <w:szCs w:val="28"/>
          <w:lang w:eastAsia="ru-RU"/>
        </w:rPr>
        <w:tab/>
        <w:t>движение автотранспорта на оптимальной скорости.</w:t>
      </w:r>
    </w:p>
    <w:p w14:paraId="2DC07DAB" w14:textId="77777777" w:rsidR="003C68E8" w:rsidRPr="003C68E8" w:rsidRDefault="003C68E8" w:rsidP="002368A8">
      <w:pPr>
        <w:overflowPunct w:val="0"/>
        <w:autoSpaceDE w:val="0"/>
        <w:autoSpaceDN w:val="0"/>
        <w:adjustRightInd w:val="0"/>
        <w:ind w:firstLine="567"/>
        <w:jc w:val="both"/>
        <w:rPr>
          <w:sz w:val="28"/>
          <w:szCs w:val="28"/>
          <w:lang w:eastAsia="ru-RU"/>
        </w:rPr>
      </w:pPr>
      <w:r w:rsidRPr="003C68E8">
        <w:rPr>
          <w:sz w:val="28"/>
          <w:szCs w:val="28"/>
          <w:lang w:eastAsia="ru-RU"/>
        </w:rPr>
        <w:t xml:space="preserve">Для улучшения условий труда на рабочих местах (в кабинах бульдозеров и автосамосвалов) рекомендуется использование кондиционеров. </w:t>
      </w:r>
    </w:p>
    <w:p w14:paraId="4CA1D553" w14:textId="77777777" w:rsidR="003C68E8" w:rsidRPr="003C68E8" w:rsidRDefault="003C68E8" w:rsidP="002368A8">
      <w:pPr>
        <w:overflowPunct w:val="0"/>
        <w:autoSpaceDE w:val="0"/>
        <w:autoSpaceDN w:val="0"/>
        <w:adjustRightInd w:val="0"/>
        <w:ind w:firstLine="567"/>
        <w:jc w:val="both"/>
        <w:rPr>
          <w:sz w:val="28"/>
          <w:szCs w:val="28"/>
          <w:lang w:eastAsia="ru-RU"/>
        </w:rPr>
      </w:pPr>
      <w:r>
        <w:t>Пылеподавление при транспортировании, погрузке-разгрузке горной массы и работе на отвале пустых пород в тёплый период предусматривается орошением рабочих площадок и дорог поливомоечной машиной.</w:t>
      </w:r>
    </w:p>
    <w:p w14:paraId="0F27D594" w14:textId="77777777" w:rsidR="003C68E8" w:rsidRPr="002368A8" w:rsidRDefault="003C68E8" w:rsidP="00A2168E">
      <w:pPr>
        <w:overflowPunct w:val="0"/>
        <w:autoSpaceDE w:val="0"/>
        <w:autoSpaceDN w:val="0"/>
        <w:adjustRightInd w:val="0"/>
        <w:jc w:val="right"/>
        <w:rPr>
          <w:lang w:val="ru-RU" w:eastAsia="ru-RU"/>
        </w:rPr>
      </w:pPr>
      <w:r w:rsidRPr="003C68E8">
        <w:rPr>
          <w:lang w:eastAsia="ru-RU"/>
        </w:rPr>
        <w:t xml:space="preserve">Таблица </w:t>
      </w:r>
      <w:r w:rsidR="002368A8">
        <w:rPr>
          <w:lang w:val="ru-RU" w:eastAsia="ru-RU"/>
        </w:rPr>
        <w:t>8.1</w:t>
      </w:r>
    </w:p>
    <w:tbl>
      <w:tblPr>
        <w:tblStyle w:val="180"/>
        <w:tblW w:w="0" w:type="auto"/>
        <w:tblLook w:val="04A0" w:firstRow="1" w:lastRow="0" w:firstColumn="1" w:lastColumn="0" w:noHBand="0" w:noVBand="1"/>
      </w:tblPr>
      <w:tblGrid>
        <w:gridCol w:w="846"/>
        <w:gridCol w:w="2852"/>
        <w:gridCol w:w="1727"/>
        <w:gridCol w:w="1727"/>
        <w:gridCol w:w="2477"/>
      </w:tblGrid>
      <w:tr w:rsidR="003C68E8" w:rsidRPr="007A23C3" w14:paraId="73CF986B" w14:textId="77777777" w:rsidTr="002B4EBB">
        <w:trPr>
          <w:cantSplit/>
        </w:trPr>
        <w:tc>
          <w:tcPr>
            <w:tcW w:w="846" w:type="dxa"/>
            <w:shd w:val="clear" w:color="auto" w:fill="EEECE1" w:themeFill="background2"/>
          </w:tcPr>
          <w:p w14:paraId="06395640" w14:textId="77777777" w:rsidR="003C68E8" w:rsidRPr="007A23C3" w:rsidRDefault="003C68E8" w:rsidP="002C4637">
            <w:pPr>
              <w:overflowPunct w:val="0"/>
              <w:autoSpaceDE w:val="0"/>
              <w:autoSpaceDN w:val="0"/>
              <w:adjustRightInd w:val="0"/>
              <w:jc w:val="center"/>
              <w:rPr>
                <w:b/>
                <w:bCs/>
              </w:rPr>
            </w:pPr>
            <w:r w:rsidRPr="007A23C3">
              <w:rPr>
                <w:b/>
                <w:bCs/>
              </w:rPr>
              <w:t>№</w:t>
            </w:r>
          </w:p>
        </w:tc>
        <w:tc>
          <w:tcPr>
            <w:tcW w:w="2854" w:type="dxa"/>
            <w:shd w:val="clear" w:color="auto" w:fill="EEECE1" w:themeFill="background2"/>
          </w:tcPr>
          <w:p w14:paraId="60AE93AA" w14:textId="77777777" w:rsidR="003C68E8" w:rsidRPr="007A23C3" w:rsidRDefault="003C68E8" w:rsidP="002C4637">
            <w:pPr>
              <w:overflowPunct w:val="0"/>
              <w:autoSpaceDE w:val="0"/>
              <w:autoSpaceDN w:val="0"/>
              <w:adjustRightInd w:val="0"/>
              <w:jc w:val="center"/>
              <w:rPr>
                <w:b/>
                <w:bCs/>
              </w:rPr>
            </w:pPr>
            <w:r w:rsidRPr="007A23C3">
              <w:rPr>
                <w:b/>
                <w:bCs/>
              </w:rPr>
              <w:t>Участок</w:t>
            </w:r>
          </w:p>
        </w:tc>
        <w:tc>
          <w:tcPr>
            <w:tcW w:w="1728" w:type="dxa"/>
            <w:shd w:val="clear" w:color="auto" w:fill="EEECE1" w:themeFill="background2"/>
          </w:tcPr>
          <w:p w14:paraId="2463C65D" w14:textId="77777777" w:rsidR="003C68E8" w:rsidRPr="007A23C3" w:rsidRDefault="003C68E8" w:rsidP="002C4637">
            <w:pPr>
              <w:overflowPunct w:val="0"/>
              <w:autoSpaceDE w:val="0"/>
              <w:autoSpaceDN w:val="0"/>
              <w:adjustRightInd w:val="0"/>
              <w:jc w:val="center"/>
              <w:rPr>
                <w:b/>
                <w:bCs/>
              </w:rPr>
            </w:pPr>
            <w:r w:rsidRPr="007A23C3">
              <w:rPr>
                <w:b/>
                <w:bCs/>
              </w:rPr>
              <w:t>Размеры</w:t>
            </w:r>
          </w:p>
        </w:tc>
        <w:tc>
          <w:tcPr>
            <w:tcW w:w="1728" w:type="dxa"/>
            <w:shd w:val="clear" w:color="auto" w:fill="EEECE1" w:themeFill="background2"/>
          </w:tcPr>
          <w:p w14:paraId="22BD9CF4" w14:textId="77777777" w:rsidR="003C68E8" w:rsidRPr="007A23C3" w:rsidRDefault="003C68E8" w:rsidP="002C4637">
            <w:pPr>
              <w:overflowPunct w:val="0"/>
              <w:autoSpaceDE w:val="0"/>
              <w:autoSpaceDN w:val="0"/>
              <w:adjustRightInd w:val="0"/>
              <w:jc w:val="center"/>
              <w:rPr>
                <w:b/>
                <w:bCs/>
              </w:rPr>
            </w:pPr>
            <w:r w:rsidRPr="007A23C3">
              <w:rPr>
                <w:b/>
                <w:bCs/>
              </w:rPr>
              <w:t>Площадь, м²</w:t>
            </w:r>
          </w:p>
        </w:tc>
        <w:tc>
          <w:tcPr>
            <w:tcW w:w="2478" w:type="dxa"/>
            <w:shd w:val="clear" w:color="auto" w:fill="EEECE1" w:themeFill="background2"/>
          </w:tcPr>
          <w:p w14:paraId="5F3AF4D6" w14:textId="77777777" w:rsidR="003C68E8" w:rsidRPr="007A23C3" w:rsidRDefault="003C68E8" w:rsidP="002C4637">
            <w:pPr>
              <w:overflowPunct w:val="0"/>
              <w:autoSpaceDE w:val="0"/>
              <w:autoSpaceDN w:val="0"/>
              <w:adjustRightInd w:val="0"/>
              <w:jc w:val="center"/>
              <w:rPr>
                <w:b/>
                <w:bCs/>
              </w:rPr>
            </w:pPr>
            <w:r w:rsidRPr="007A23C3">
              <w:rPr>
                <w:b/>
                <w:bCs/>
              </w:rPr>
              <w:t>Примечание</w:t>
            </w:r>
          </w:p>
        </w:tc>
      </w:tr>
      <w:tr w:rsidR="002C4637" w:rsidRPr="007A23C3" w14:paraId="3307004D" w14:textId="77777777" w:rsidTr="002B4EBB">
        <w:trPr>
          <w:cantSplit/>
        </w:trPr>
        <w:tc>
          <w:tcPr>
            <w:tcW w:w="846" w:type="dxa"/>
            <w:shd w:val="clear" w:color="auto" w:fill="EEECE1" w:themeFill="background2"/>
          </w:tcPr>
          <w:p w14:paraId="7E174989" w14:textId="77777777" w:rsidR="002C4637" w:rsidRPr="007A23C3" w:rsidRDefault="002C4637" w:rsidP="002C4637">
            <w:pPr>
              <w:overflowPunct w:val="0"/>
              <w:autoSpaceDE w:val="0"/>
              <w:autoSpaceDN w:val="0"/>
              <w:adjustRightInd w:val="0"/>
              <w:jc w:val="center"/>
              <w:rPr>
                <w:b/>
                <w:bCs/>
              </w:rPr>
            </w:pPr>
            <w:r w:rsidRPr="007A23C3">
              <w:rPr>
                <w:b/>
                <w:bCs/>
              </w:rPr>
              <w:t>1</w:t>
            </w:r>
          </w:p>
        </w:tc>
        <w:tc>
          <w:tcPr>
            <w:tcW w:w="2854" w:type="dxa"/>
            <w:shd w:val="clear" w:color="auto" w:fill="EEECE1" w:themeFill="background2"/>
          </w:tcPr>
          <w:p w14:paraId="5E6D18F5" w14:textId="77777777" w:rsidR="002C4637" w:rsidRPr="007A23C3" w:rsidRDefault="002C4637" w:rsidP="002C4637">
            <w:pPr>
              <w:overflowPunct w:val="0"/>
              <w:autoSpaceDE w:val="0"/>
              <w:autoSpaceDN w:val="0"/>
              <w:adjustRightInd w:val="0"/>
              <w:jc w:val="center"/>
              <w:rPr>
                <w:b/>
                <w:bCs/>
              </w:rPr>
            </w:pPr>
            <w:r w:rsidRPr="007A23C3">
              <w:rPr>
                <w:b/>
                <w:bCs/>
              </w:rPr>
              <w:t>2</w:t>
            </w:r>
          </w:p>
        </w:tc>
        <w:tc>
          <w:tcPr>
            <w:tcW w:w="1728" w:type="dxa"/>
            <w:shd w:val="clear" w:color="auto" w:fill="EEECE1" w:themeFill="background2"/>
          </w:tcPr>
          <w:p w14:paraId="1A636984" w14:textId="77777777" w:rsidR="002C4637" w:rsidRPr="007A23C3" w:rsidRDefault="002C4637" w:rsidP="002C4637">
            <w:pPr>
              <w:overflowPunct w:val="0"/>
              <w:autoSpaceDE w:val="0"/>
              <w:autoSpaceDN w:val="0"/>
              <w:adjustRightInd w:val="0"/>
              <w:jc w:val="center"/>
              <w:rPr>
                <w:b/>
                <w:bCs/>
              </w:rPr>
            </w:pPr>
            <w:r w:rsidRPr="007A23C3">
              <w:rPr>
                <w:b/>
                <w:bCs/>
              </w:rPr>
              <w:t>3</w:t>
            </w:r>
          </w:p>
        </w:tc>
        <w:tc>
          <w:tcPr>
            <w:tcW w:w="1728" w:type="dxa"/>
            <w:shd w:val="clear" w:color="auto" w:fill="EEECE1" w:themeFill="background2"/>
          </w:tcPr>
          <w:p w14:paraId="72D39FC0" w14:textId="77777777" w:rsidR="002C4637" w:rsidRPr="007A23C3" w:rsidRDefault="002C4637" w:rsidP="002C4637">
            <w:pPr>
              <w:overflowPunct w:val="0"/>
              <w:autoSpaceDE w:val="0"/>
              <w:autoSpaceDN w:val="0"/>
              <w:adjustRightInd w:val="0"/>
              <w:jc w:val="center"/>
              <w:rPr>
                <w:b/>
                <w:bCs/>
              </w:rPr>
            </w:pPr>
            <w:r w:rsidRPr="007A23C3">
              <w:rPr>
                <w:b/>
                <w:bCs/>
              </w:rPr>
              <w:t>4</w:t>
            </w:r>
          </w:p>
        </w:tc>
        <w:tc>
          <w:tcPr>
            <w:tcW w:w="2478" w:type="dxa"/>
            <w:shd w:val="clear" w:color="auto" w:fill="EEECE1" w:themeFill="background2"/>
          </w:tcPr>
          <w:p w14:paraId="3BA48ECC" w14:textId="77777777" w:rsidR="002C4637" w:rsidRPr="007A23C3" w:rsidRDefault="002C4637" w:rsidP="002C4637">
            <w:pPr>
              <w:overflowPunct w:val="0"/>
              <w:autoSpaceDE w:val="0"/>
              <w:autoSpaceDN w:val="0"/>
              <w:adjustRightInd w:val="0"/>
              <w:jc w:val="center"/>
              <w:rPr>
                <w:b/>
                <w:bCs/>
              </w:rPr>
            </w:pPr>
            <w:r w:rsidRPr="007A23C3">
              <w:rPr>
                <w:b/>
                <w:bCs/>
              </w:rPr>
              <w:t>5</w:t>
            </w:r>
          </w:p>
        </w:tc>
      </w:tr>
      <w:tr w:rsidR="003C68E8" w:rsidRPr="007A23C3" w14:paraId="6C8E2593" w14:textId="77777777" w:rsidTr="002C4637">
        <w:trPr>
          <w:cantSplit/>
        </w:trPr>
        <w:tc>
          <w:tcPr>
            <w:tcW w:w="846" w:type="dxa"/>
          </w:tcPr>
          <w:p w14:paraId="2EA35BCC" w14:textId="77777777" w:rsidR="003C68E8" w:rsidRPr="007A23C3" w:rsidRDefault="003C68E8" w:rsidP="003C68E8">
            <w:pPr>
              <w:overflowPunct w:val="0"/>
              <w:autoSpaceDE w:val="0"/>
              <w:autoSpaceDN w:val="0"/>
              <w:adjustRightInd w:val="0"/>
            </w:pPr>
            <w:r w:rsidRPr="007A23C3">
              <w:t>1</w:t>
            </w:r>
          </w:p>
        </w:tc>
        <w:tc>
          <w:tcPr>
            <w:tcW w:w="2854" w:type="dxa"/>
          </w:tcPr>
          <w:p w14:paraId="4C056212" w14:textId="77777777" w:rsidR="003C68E8" w:rsidRPr="007A23C3" w:rsidRDefault="003C68E8" w:rsidP="003C68E8">
            <w:pPr>
              <w:overflowPunct w:val="0"/>
              <w:autoSpaceDE w:val="0"/>
              <w:autoSpaceDN w:val="0"/>
              <w:adjustRightInd w:val="0"/>
            </w:pPr>
            <w:r w:rsidRPr="007A23C3">
              <w:t>Технологическая дорога</w:t>
            </w:r>
          </w:p>
        </w:tc>
        <w:tc>
          <w:tcPr>
            <w:tcW w:w="1728" w:type="dxa"/>
          </w:tcPr>
          <w:p w14:paraId="059038E4" w14:textId="355D9C8E" w:rsidR="003C68E8" w:rsidRPr="007A23C3" w:rsidRDefault="003C68E8" w:rsidP="003C68E8">
            <w:pPr>
              <w:overflowPunct w:val="0"/>
              <w:autoSpaceDE w:val="0"/>
              <w:autoSpaceDN w:val="0"/>
              <w:adjustRightInd w:val="0"/>
            </w:pPr>
            <w:r w:rsidRPr="007A23C3">
              <w:t>2 </w:t>
            </w:r>
            <w:r w:rsidR="0092367A">
              <w:rPr>
                <w:lang w:val="ru-RU"/>
              </w:rPr>
              <w:t>950</w:t>
            </w:r>
            <w:r w:rsidRPr="007A23C3">
              <w:t xml:space="preserve"> м × 12 м</w:t>
            </w:r>
          </w:p>
        </w:tc>
        <w:tc>
          <w:tcPr>
            <w:tcW w:w="1728" w:type="dxa"/>
          </w:tcPr>
          <w:p w14:paraId="08E328F8" w14:textId="668203E7" w:rsidR="003C68E8" w:rsidRPr="0092367A" w:rsidRDefault="0092367A" w:rsidP="003C68E8">
            <w:pPr>
              <w:overflowPunct w:val="0"/>
              <w:autoSpaceDE w:val="0"/>
              <w:autoSpaceDN w:val="0"/>
              <w:adjustRightInd w:val="0"/>
              <w:rPr>
                <w:lang w:val="ru-RU"/>
              </w:rPr>
            </w:pPr>
            <w:r>
              <w:rPr>
                <w:lang w:val="ru-RU"/>
              </w:rPr>
              <w:t>35 400</w:t>
            </w:r>
          </w:p>
        </w:tc>
        <w:tc>
          <w:tcPr>
            <w:tcW w:w="2478" w:type="dxa"/>
          </w:tcPr>
          <w:p w14:paraId="0DA77708" w14:textId="77777777" w:rsidR="003C68E8" w:rsidRPr="007A23C3" w:rsidRDefault="003C68E8" w:rsidP="003C68E8">
            <w:pPr>
              <w:overflowPunct w:val="0"/>
              <w:autoSpaceDE w:val="0"/>
              <w:autoSpaceDN w:val="0"/>
              <w:adjustRightInd w:val="0"/>
            </w:pPr>
          </w:p>
        </w:tc>
      </w:tr>
      <w:tr w:rsidR="003C68E8" w:rsidRPr="007A23C3" w14:paraId="071675FD" w14:textId="77777777" w:rsidTr="002C4637">
        <w:trPr>
          <w:cantSplit/>
        </w:trPr>
        <w:tc>
          <w:tcPr>
            <w:tcW w:w="846" w:type="dxa"/>
          </w:tcPr>
          <w:p w14:paraId="24447708" w14:textId="77777777" w:rsidR="003C68E8" w:rsidRPr="007A23C3" w:rsidRDefault="003C68E8" w:rsidP="003C68E8">
            <w:pPr>
              <w:overflowPunct w:val="0"/>
              <w:autoSpaceDE w:val="0"/>
              <w:autoSpaceDN w:val="0"/>
              <w:adjustRightInd w:val="0"/>
            </w:pPr>
            <w:r w:rsidRPr="007A23C3">
              <w:t>2</w:t>
            </w:r>
          </w:p>
        </w:tc>
        <w:tc>
          <w:tcPr>
            <w:tcW w:w="2854" w:type="dxa"/>
          </w:tcPr>
          <w:p w14:paraId="719746D8" w14:textId="77777777" w:rsidR="003C68E8" w:rsidRPr="007A23C3" w:rsidRDefault="003C68E8" w:rsidP="003C68E8">
            <w:pPr>
              <w:overflowPunct w:val="0"/>
              <w:autoSpaceDE w:val="0"/>
              <w:autoSpaceDN w:val="0"/>
              <w:adjustRightInd w:val="0"/>
            </w:pPr>
            <w:r w:rsidRPr="007A23C3">
              <w:t>Промышленная площадка</w:t>
            </w:r>
          </w:p>
        </w:tc>
        <w:tc>
          <w:tcPr>
            <w:tcW w:w="1728" w:type="dxa"/>
          </w:tcPr>
          <w:p w14:paraId="5385BD9C" w14:textId="0234D8EB" w:rsidR="003C68E8" w:rsidRPr="007A23C3" w:rsidRDefault="007E4E81" w:rsidP="003C68E8">
            <w:pPr>
              <w:overflowPunct w:val="0"/>
              <w:autoSpaceDE w:val="0"/>
              <w:autoSpaceDN w:val="0"/>
              <w:adjustRightInd w:val="0"/>
            </w:pPr>
            <w:r>
              <w:t>–</w:t>
            </w:r>
          </w:p>
        </w:tc>
        <w:tc>
          <w:tcPr>
            <w:tcW w:w="1728" w:type="dxa"/>
          </w:tcPr>
          <w:p w14:paraId="4CC7EE4D" w14:textId="33B4840B" w:rsidR="003C68E8" w:rsidRPr="0092367A" w:rsidRDefault="0092367A" w:rsidP="003C68E8">
            <w:pPr>
              <w:overflowPunct w:val="0"/>
              <w:autoSpaceDE w:val="0"/>
              <w:autoSpaceDN w:val="0"/>
              <w:adjustRightInd w:val="0"/>
              <w:rPr>
                <w:lang w:val="ru-RU"/>
              </w:rPr>
            </w:pPr>
            <w:r>
              <w:rPr>
                <w:lang w:val="ru-RU"/>
              </w:rPr>
              <w:t>5 500</w:t>
            </w:r>
          </w:p>
        </w:tc>
        <w:tc>
          <w:tcPr>
            <w:tcW w:w="2478" w:type="dxa"/>
          </w:tcPr>
          <w:p w14:paraId="2D0DD7A4" w14:textId="77777777" w:rsidR="003C68E8" w:rsidRPr="007A23C3" w:rsidRDefault="003C68E8" w:rsidP="003C68E8">
            <w:pPr>
              <w:overflowPunct w:val="0"/>
              <w:autoSpaceDE w:val="0"/>
              <w:autoSpaceDN w:val="0"/>
              <w:adjustRightInd w:val="0"/>
            </w:pPr>
          </w:p>
        </w:tc>
      </w:tr>
      <w:tr w:rsidR="003C68E8" w:rsidRPr="007A23C3" w14:paraId="6610787A" w14:textId="77777777" w:rsidTr="002C4637">
        <w:trPr>
          <w:cantSplit/>
        </w:trPr>
        <w:tc>
          <w:tcPr>
            <w:tcW w:w="846" w:type="dxa"/>
          </w:tcPr>
          <w:p w14:paraId="03B9225C" w14:textId="77777777" w:rsidR="003C68E8" w:rsidRPr="007A23C3" w:rsidRDefault="003C68E8" w:rsidP="003C68E8">
            <w:pPr>
              <w:overflowPunct w:val="0"/>
              <w:autoSpaceDE w:val="0"/>
              <w:autoSpaceDN w:val="0"/>
              <w:adjustRightInd w:val="0"/>
            </w:pPr>
            <w:r w:rsidRPr="007A23C3">
              <w:t>3</w:t>
            </w:r>
          </w:p>
        </w:tc>
        <w:tc>
          <w:tcPr>
            <w:tcW w:w="2854" w:type="dxa"/>
          </w:tcPr>
          <w:p w14:paraId="7067E6C8" w14:textId="77777777" w:rsidR="003C68E8" w:rsidRPr="007A23C3" w:rsidRDefault="003C68E8" w:rsidP="003C68E8">
            <w:pPr>
              <w:overflowPunct w:val="0"/>
              <w:autoSpaceDE w:val="0"/>
              <w:autoSpaceDN w:val="0"/>
              <w:adjustRightInd w:val="0"/>
            </w:pPr>
            <w:r w:rsidRPr="007A23C3">
              <w:t>Рабочая площадка (зона выемочно-погрузочных работ)</w:t>
            </w:r>
          </w:p>
        </w:tc>
        <w:tc>
          <w:tcPr>
            <w:tcW w:w="1728" w:type="dxa"/>
          </w:tcPr>
          <w:p w14:paraId="5D0D6BCF" w14:textId="018B9663" w:rsidR="003C68E8" w:rsidRPr="007A23C3" w:rsidRDefault="007E4E81" w:rsidP="003C68E8">
            <w:pPr>
              <w:overflowPunct w:val="0"/>
              <w:autoSpaceDE w:val="0"/>
              <w:autoSpaceDN w:val="0"/>
              <w:adjustRightInd w:val="0"/>
            </w:pPr>
            <w:r>
              <w:t>–</w:t>
            </w:r>
          </w:p>
        </w:tc>
        <w:tc>
          <w:tcPr>
            <w:tcW w:w="1728" w:type="dxa"/>
          </w:tcPr>
          <w:p w14:paraId="66EDC66E" w14:textId="77777777" w:rsidR="003C68E8" w:rsidRPr="007A23C3" w:rsidRDefault="003C68E8" w:rsidP="003C68E8">
            <w:pPr>
              <w:overflowPunct w:val="0"/>
              <w:autoSpaceDE w:val="0"/>
              <w:autoSpaceDN w:val="0"/>
              <w:adjustRightInd w:val="0"/>
            </w:pPr>
            <w:r w:rsidRPr="007A23C3">
              <w:t>1 200</w:t>
            </w:r>
          </w:p>
        </w:tc>
        <w:tc>
          <w:tcPr>
            <w:tcW w:w="2478" w:type="dxa"/>
          </w:tcPr>
          <w:p w14:paraId="4AE248D2" w14:textId="77777777" w:rsidR="003C68E8" w:rsidRPr="007A23C3" w:rsidRDefault="003C68E8" w:rsidP="003C68E8">
            <w:pPr>
              <w:overflowPunct w:val="0"/>
              <w:autoSpaceDE w:val="0"/>
              <w:autoSpaceDN w:val="0"/>
              <w:adjustRightInd w:val="0"/>
            </w:pPr>
          </w:p>
        </w:tc>
      </w:tr>
      <w:tr w:rsidR="003C68E8" w:rsidRPr="007A23C3" w14:paraId="0E931601" w14:textId="77777777" w:rsidTr="002C4637">
        <w:trPr>
          <w:cantSplit/>
        </w:trPr>
        <w:tc>
          <w:tcPr>
            <w:tcW w:w="846" w:type="dxa"/>
          </w:tcPr>
          <w:p w14:paraId="20EAD882" w14:textId="77777777" w:rsidR="003C68E8" w:rsidRPr="007A23C3" w:rsidRDefault="003C68E8" w:rsidP="003C68E8">
            <w:pPr>
              <w:overflowPunct w:val="0"/>
              <w:autoSpaceDE w:val="0"/>
              <w:autoSpaceDN w:val="0"/>
              <w:adjustRightInd w:val="0"/>
            </w:pPr>
          </w:p>
        </w:tc>
        <w:tc>
          <w:tcPr>
            <w:tcW w:w="2854" w:type="dxa"/>
          </w:tcPr>
          <w:p w14:paraId="6C80B430" w14:textId="77777777" w:rsidR="003C68E8" w:rsidRPr="007A23C3" w:rsidRDefault="003C68E8" w:rsidP="003C68E8">
            <w:pPr>
              <w:overflowPunct w:val="0"/>
              <w:autoSpaceDE w:val="0"/>
              <w:autoSpaceDN w:val="0"/>
              <w:adjustRightInd w:val="0"/>
            </w:pPr>
            <w:r w:rsidRPr="007A23C3">
              <w:t>Общая площадь пылеподавления</w:t>
            </w:r>
          </w:p>
        </w:tc>
        <w:tc>
          <w:tcPr>
            <w:tcW w:w="1728" w:type="dxa"/>
          </w:tcPr>
          <w:p w14:paraId="208D81C9" w14:textId="77777777" w:rsidR="003C68E8" w:rsidRPr="007A23C3" w:rsidRDefault="003C68E8" w:rsidP="003C68E8">
            <w:pPr>
              <w:overflowPunct w:val="0"/>
              <w:autoSpaceDE w:val="0"/>
              <w:autoSpaceDN w:val="0"/>
              <w:adjustRightInd w:val="0"/>
            </w:pPr>
          </w:p>
        </w:tc>
        <w:tc>
          <w:tcPr>
            <w:tcW w:w="1728" w:type="dxa"/>
          </w:tcPr>
          <w:p w14:paraId="6FB8C8AB" w14:textId="321D3DD1" w:rsidR="003C68E8" w:rsidRPr="006F70E0" w:rsidRDefault="006F70E0" w:rsidP="003C68E8">
            <w:pPr>
              <w:overflowPunct w:val="0"/>
              <w:autoSpaceDE w:val="0"/>
              <w:autoSpaceDN w:val="0"/>
              <w:adjustRightInd w:val="0"/>
              <w:rPr>
                <w:lang w:val="ru-RU"/>
              </w:rPr>
            </w:pPr>
            <w:r>
              <w:rPr>
                <w:lang w:val="ru-RU"/>
              </w:rPr>
              <w:t>42 100</w:t>
            </w:r>
          </w:p>
        </w:tc>
        <w:tc>
          <w:tcPr>
            <w:tcW w:w="2478" w:type="dxa"/>
          </w:tcPr>
          <w:p w14:paraId="1EF7415C" w14:textId="77777777" w:rsidR="003C68E8" w:rsidRPr="007A23C3" w:rsidRDefault="003C68E8" w:rsidP="003C68E8">
            <w:pPr>
              <w:overflowPunct w:val="0"/>
              <w:autoSpaceDE w:val="0"/>
              <w:autoSpaceDN w:val="0"/>
              <w:adjustRightInd w:val="0"/>
            </w:pPr>
          </w:p>
        </w:tc>
      </w:tr>
    </w:tbl>
    <w:p w14:paraId="3BBFE4F4" w14:textId="77777777" w:rsidR="003C68E8" w:rsidRPr="003C68E8" w:rsidRDefault="003C68E8" w:rsidP="003C68E8">
      <w:pPr>
        <w:overflowPunct w:val="0"/>
        <w:autoSpaceDE w:val="0"/>
        <w:autoSpaceDN w:val="0"/>
        <w:adjustRightInd w:val="0"/>
        <w:rPr>
          <w:lang w:eastAsia="ru-RU"/>
        </w:rPr>
      </w:pPr>
    </w:p>
    <w:tbl>
      <w:tblPr>
        <w:tblStyle w:val="180"/>
        <w:tblW w:w="0" w:type="auto"/>
        <w:tblLook w:val="04A0" w:firstRow="1" w:lastRow="0" w:firstColumn="1" w:lastColumn="0" w:noHBand="0" w:noVBand="1"/>
      </w:tblPr>
      <w:tblGrid>
        <w:gridCol w:w="3395"/>
        <w:gridCol w:w="1984"/>
        <w:gridCol w:w="1842"/>
        <w:gridCol w:w="2408"/>
      </w:tblGrid>
      <w:tr w:rsidR="002B4EBB" w:rsidRPr="007A23C3" w14:paraId="5982760F" w14:textId="77777777" w:rsidTr="00962515">
        <w:trPr>
          <w:cantSplit/>
        </w:trPr>
        <w:tc>
          <w:tcPr>
            <w:tcW w:w="3397" w:type="dxa"/>
            <w:shd w:val="clear" w:color="auto" w:fill="EEECE1" w:themeFill="background2"/>
          </w:tcPr>
          <w:p w14:paraId="4BBF2E25" w14:textId="77777777" w:rsidR="003C68E8" w:rsidRPr="007A23C3" w:rsidRDefault="003C68E8" w:rsidP="00962515">
            <w:pPr>
              <w:overflowPunct w:val="0"/>
              <w:autoSpaceDE w:val="0"/>
              <w:autoSpaceDN w:val="0"/>
              <w:adjustRightInd w:val="0"/>
              <w:jc w:val="center"/>
              <w:rPr>
                <w:b/>
                <w:bCs/>
              </w:rPr>
            </w:pPr>
            <w:r w:rsidRPr="007A23C3">
              <w:rPr>
                <w:b/>
                <w:bCs/>
              </w:rPr>
              <w:t>Показатель</w:t>
            </w:r>
          </w:p>
        </w:tc>
        <w:tc>
          <w:tcPr>
            <w:tcW w:w="1985" w:type="dxa"/>
            <w:shd w:val="clear" w:color="auto" w:fill="EEECE1" w:themeFill="background2"/>
          </w:tcPr>
          <w:p w14:paraId="005A228D" w14:textId="77777777" w:rsidR="003C68E8" w:rsidRPr="007A23C3" w:rsidRDefault="003C68E8" w:rsidP="00962515">
            <w:pPr>
              <w:overflowPunct w:val="0"/>
              <w:autoSpaceDE w:val="0"/>
              <w:autoSpaceDN w:val="0"/>
              <w:adjustRightInd w:val="0"/>
              <w:jc w:val="center"/>
              <w:rPr>
                <w:b/>
                <w:bCs/>
              </w:rPr>
            </w:pPr>
            <w:r w:rsidRPr="007A23C3">
              <w:rPr>
                <w:b/>
                <w:bCs/>
              </w:rPr>
              <w:t>Формула/Расчёт</w:t>
            </w:r>
          </w:p>
        </w:tc>
        <w:tc>
          <w:tcPr>
            <w:tcW w:w="1843" w:type="dxa"/>
            <w:shd w:val="clear" w:color="auto" w:fill="EEECE1" w:themeFill="background2"/>
          </w:tcPr>
          <w:p w14:paraId="1CEC3E49" w14:textId="77777777" w:rsidR="003C68E8" w:rsidRPr="007A23C3" w:rsidRDefault="003C68E8" w:rsidP="00962515">
            <w:pPr>
              <w:overflowPunct w:val="0"/>
              <w:autoSpaceDE w:val="0"/>
              <w:autoSpaceDN w:val="0"/>
              <w:adjustRightInd w:val="0"/>
              <w:jc w:val="center"/>
              <w:rPr>
                <w:b/>
                <w:bCs/>
              </w:rPr>
            </w:pPr>
            <w:r w:rsidRPr="007A23C3">
              <w:rPr>
                <w:b/>
                <w:bCs/>
              </w:rPr>
              <w:t>Значение</w:t>
            </w:r>
          </w:p>
        </w:tc>
        <w:tc>
          <w:tcPr>
            <w:tcW w:w="2409" w:type="dxa"/>
            <w:shd w:val="clear" w:color="auto" w:fill="EEECE1" w:themeFill="background2"/>
          </w:tcPr>
          <w:p w14:paraId="2E1E3FCD" w14:textId="77777777" w:rsidR="003C68E8" w:rsidRPr="007A23C3" w:rsidRDefault="003C68E8" w:rsidP="00962515">
            <w:pPr>
              <w:overflowPunct w:val="0"/>
              <w:autoSpaceDE w:val="0"/>
              <w:autoSpaceDN w:val="0"/>
              <w:adjustRightInd w:val="0"/>
              <w:jc w:val="center"/>
              <w:rPr>
                <w:b/>
                <w:bCs/>
              </w:rPr>
            </w:pPr>
            <w:r w:rsidRPr="007A23C3">
              <w:rPr>
                <w:b/>
                <w:bCs/>
              </w:rPr>
              <w:t>Ед. изм.</w:t>
            </w:r>
          </w:p>
        </w:tc>
      </w:tr>
      <w:tr w:rsidR="002C4637" w:rsidRPr="007A23C3" w14:paraId="57EE5705" w14:textId="77777777" w:rsidTr="00962515">
        <w:trPr>
          <w:cantSplit/>
        </w:trPr>
        <w:tc>
          <w:tcPr>
            <w:tcW w:w="3397" w:type="dxa"/>
            <w:shd w:val="clear" w:color="auto" w:fill="EEECE1" w:themeFill="background2"/>
          </w:tcPr>
          <w:p w14:paraId="7CF80E70" w14:textId="77777777" w:rsidR="002C4637" w:rsidRPr="007A23C3" w:rsidRDefault="002C4637" w:rsidP="00962515">
            <w:pPr>
              <w:overflowPunct w:val="0"/>
              <w:autoSpaceDE w:val="0"/>
              <w:autoSpaceDN w:val="0"/>
              <w:adjustRightInd w:val="0"/>
              <w:jc w:val="center"/>
              <w:rPr>
                <w:b/>
                <w:bCs/>
              </w:rPr>
            </w:pPr>
            <w:r w:rsidRPr="007A23C3">
              <w:rPr>
                <w:b/>
                <w:bCs/>
              </w:rPr>
              <w:t>1</w:t>
            </w:r>
          </w:p>
        </w:tc>
        <w:tc>
          <w:tcPr>
            <w:tcW w:w="1985" w:type="dxa"/>
            <w:shd w:val="clear" w:color="auto" w:fill="EEECE1" w:themeFill="background2"/>
          </w:tcPr>
          <w:p w14:paraId="534EDB98" w14:textId="77777777" w:rsidR="002C4637" w:rsidRPr="007A23C3" w:rsidRDefault="002C4637" w:rsidP="00962515">
            <w:pPr>
              <w:overflowPunct w:val="0"/>
              <w:autoSpaceDE w:val="0"/>
              <w:autoSpaceDN w:val="0"/>
              <w:adjustRightInd w:val="0"/>
              <w:jc w:val="center"/>
              <w:rPr>
                <w:b/>
                <w:bCs/>
              </w:rPr>
            </w:pPr>
            <w:r w:rsidRPr="007A23C3">
              <w:rPr>
                <w:b/>
                <w:bCs/>
              </w:rPr>
              <w:t>2</w:t>
            </w:r>
          </w:p>
        </w:tc>
        <w:tc>
          <w:tcPr>
            <w:tcW w:w="1843" w:type="dxa"/>
            <w:shd w:val="clear" w:color="auto" w:fill="EEECE1" w:themeFill="background2"/>
          </w:tcPr>
          <w:p w14:paraId="134B2845" w14:textId="77777777" w:rsidR="002C4637" w:rsidRPr="007A23C3" w:rsidRDefault="002C4637" w:rsidP="00962515">
            <w:pPr>
              <w:overflowPunct w:val="0"/>
              <w:autoSpaceDE w:val="0"/>
              <w:autoSpaceDN w:val="0"/>
              <w:adjustRightInd w:val="0"/>
              <w:jc w:val="center"/>
              <w:rPr>
                <w:b/>
                <w:bCs/>
              </w:rPr>
            </w:pPr>
            <w:r w:rsidRPr="007A23C3">
              <w:rPr>
                <w:b/>
                <w:bCs/>
              </w:rPr>
              <w:t>3</w:t>
            </w:r>
          </w:p>
        </w:tc>
        <w:tc>
          <w:tcPr>
            <w:tcW w:w="2409" w:type="dxa"/>
            <w:shd w:val="clear" w:color="auto" w:fill="EEECE1" w:themeFill="background2"/>
          </w:tcPr>
          <w:p w14:paraId="45548E92" w14:textId="77777777" w:rsidR="002C4637" w:rsidRPr="007A23C3" w:rsidRDefault="002C4637" w:rsidP="00962515">
            <w:pPr>
              <w:overflowPunct w:val="0"/>
              <w:autoSpaceDE w:val="0"/>
              <w:autoSpaceDN w:val="0"/>
              <w:adjustRightInd w:val="0"/>
              <w:jc w:val="center"/>
              <w:rPr>
                <w:b/>
                <w:bCs/>
              </w:rPr>
            </w:pPr>
            <w:r w:rsidRPr="007A23C3">
              <w:rPr>
                <w:b/>
                <w:bCs/>
              </w:rPr>
              <w:t>4</w:t>
            </w:r>
          </w:p>
        </w:tc>
      </w:tr>
      <w:tr w:rsidR="003C68E8" w:rsidRPr="007A23C3" w14:paraId="0157E988" w14:textId="77777777" w:rsidTr="00962515">
        <w:trPr>
          <w:cantSplit/>
        </w:trPr>
        <w:tc>
          <w:tcPr>
            <w:tcW w:w="3397" w:type="dxa"/>
          </w:tcPr>
          <w:p w14:paraId="6D8D4ECE" w14:textId="77777777" w:rsidR="003C68E8" w:rsidRPr="007A23C3" w:rsidRDefault="003C68E8" w:rsidP="003C68E8">
            <w:pPr>
              <w:overflowPunct w:val="0"/>
              <w:autoSpaceDE w:val="0"/>
              <w:autoSpaceDN w:val="0"/>
              <w:adjustRightInd w:val="0"/>
            </w:pPr>
            <w:r w:rsidRPr="007A23C3">
              <w:t>Расход воды на 1 полив</w:t>
            </w:r>
          </w:p>
        </w:tc>
        <w:tc>
          <w:tcPr>
            <w:tcW w:w="1985" w:type="dxa"/>
          </w:tcPr>
          <w:p w14:paraId="61151591" w14:textId="150C5BFD" w:rsidR="003C68E8" w:rsidRPr="007A23C3" w:rsidRDefault="006F70E0" w:rsidP="003C68E8">
            <w:pPr>
              <w:overflowPunct w:val="0"/>
              <w:autoSpaceDE w:val="0"/>
              <w:autoSpaceDN w:val="0"/>
              <w:adjustRightInd w:val="0"/>
            </w:pPr>
            <w:r>
              <w:rPr>
                <w:lang w:val="ru-RU"/>
              </w:rPr>
              <w:t>42 100</w:t>
            </w:r>
            <w:r w:rsidR="003C68E8" w:rsidRPr="007A23C3">
              <w:t xml:space="preserve"> м² × 0,3 л/м²</w:t>
            </w:r>
          </w:p>
        </w:tc>
        <w:tc>
          <w:tcPr>
            <w:tcW w:w="1843" w:type="dxa"/>
          </w:tcPr>
          <w:p w14:paraId="00E948B3" w14:textId="0BC438C5" w:rsidR="003C68E8" w:rsidRPr="004855B7" w:rsidRDefault="004855B7" w:rsidP="003C68E8">
            <w:pPr>
              <w:overflowPunct w:val="0"/>
              <w:autoSpaceDE w:val="0"/>
              <w:autoSpaceDN w:val="0"/>
              <w:adjustRightInd w:val="0"/>
              <w:rPr>
                <w:lang w:val="ru-RU"/>
              </w:rPr>
            </w:pPr>
            <w:r>
              <w:rPr>
                <w:lang w:val="ru-RU"/>
              </w:rPr>
              <w:t>12 630</w:t>
            </w:r>
          </w:p>
        </w:tc>
        <w:tc>
          <w:tcPr>
            <w:tcW w:w="2409" w:type="dxa"/>
          </w:tcPr>
          <w:p w14:paraId="1096B985" w14:textId="77777777" w:rsidR="003C68E8" w:rsidRPr="007A23C3" w:rsidRDefault="003C68E8" w:rsidP="003C68E8">
            <w:pPr>
              <w:overflowPunct w:val="0"/>
              <w:autoSpaceDE w:val="0"/>
              <w:autoSpaceDN w:val="0"/>
              <w:adjustRightInd w:val="0"/>
            </w:pPr>
            <w:r w:rsidRPr="007A23C3">
              <w:t>литров</w:t>
            </w:r>
          </w:p>
        </w:tc>
      </w:tr>
      <w:tr w:rsidR="003C68E8" w:rsidRPr="007A23C3" w14:paraId="72EBDAE7" w14:textId="77777777" w:rsidTr="00962515">
        <w:trPr>
          <w:cantSplit/>
        </w:trPr>
        <w:tc>
          <w:tcPr>
            <w:tcW w:w="3397" w:type="dxa"/>
          </w:tcPr>
          <w:p w14:paraId="24A6A697" w14:textId="77777777" w:rsidR="003C68E8" w:rsidRPr="007A23C3" w:rsidRDefault="003C68E8" w:rsidP="003C68E8">
            <w:pPr>
              <w:overflowPunct w:val="0"/>
              <w:autoSpaceDE w:val="0"/>
              <w:autoSpaceDN w:val="0"/>
              <w:adjustRightInd w:val="0"/>
            </w:pPr>
            <w:r w:rsidRPr="007A23C3">
              <w:t>Суточный расход воды (2 полива в день)</w:t>
            </w:r>
          </w:p>
        </w:tc>
        <w:tc>
          <w:tcPr>
            <w:tcW w:w="1985" w:type="dxa"/>
          </w:tcPr>
          <w:p w14:paraId="2851B614" w14:textId="59185256" w:rsidR="003C68E8" w:rsidRPr="007A23C3" w:rsidRDefault="004855B7" w:rsidP="003C68E8">
            <w:pPr>
              <w:overflowPunct w:val="0"/>
              <w:autoSpaceDE w:val="0"/>
              <w:autoSpaceDN w:val="0"/>
              <w:adjustRightInd w:val="0"/>
            </w:pPr>
            <w:r>
              <w:rPr>
                <w:lang w:val="ru-RU"/>
              </w:rPr>
              <w:t>12 630</w:t>
            </w:r>
            <w:r w:rsidR="003C68E8" w:rsidRPr="007A23C3">
              <w:t xml:space="preserve"> × 2</w:t>
            </w:r>
          </w:p>
        </w:tc>
        <w:tc>
          <w:tcPr>
            <w:tcW w:w="1843" w:type="dxa"/>
          </w:tcPr>
          <w:p w14:paraId="61C2E1F9" w14:textId="1AE80283" w:rsidR="003C68E8" w:rsidRPr="004855B7" w:rsidRDefault="004855B7" w:rsidP="003C68E8">
            <w:pPr>
              <w:overflowPunct w:val="0"/>
              <w:autoSpaceDE w:val="0"/>
              <w:autoSpaceDN w:val="0"/>
              <w:adjustRightInd w:val="0"/>
              <w:rPr>
                <w:lang w:val="ru-RU"/>
              </w:rPr>
            </w:pPr>
            <w:r>
              <w:rPr>
                <w:lang w:val="ru-RU"/>
              </w:rPr>
              <w:t>25 260</w:t>
            </w:r>
          </w:p>
        </w:tc>
        <w:tc>
          <w:tcPr>
            <w:tcW w:w="2409" w:type="dxa"/>
          </w:tcPr>
          <w:p w14:paraId="0C63FCF4" w14:textId="77777777" w:rsidR="003C68E8" w:rsidRPr="007A23C3" w:rsidRDefault="003C68E8" w:rsidP="003C68E8">
            <w:pPr>
              <w:overflowPunct w:val="0"/>
              <w:autoSpaceDE w:val="0"/>
              <w:autoSpaceDN w:val="0"/>
              <w:adjustRightInd w:val="0"/>
            </w:pPr>
            <w:r w:rsidRPr="007A23C3">
              <w:t>литров</w:t>
            </w:r>
          </w:p>
        </w:tc>
      </w:tr>
      <w:tr w:rsidR="003C68E8" w:rsidRPr="007A23C3" w14:paraId="4103EBB6" w14:textId="77777777" w:rsidTr="00962515">
        <w:trPr>
          <w:cantSplit/>
        </w:trPr>
        <w:tc>
          <w:tcPr>
            <w:tcW w:w="3397" w:type="dxa"/>
          </w:tcPr>
          <w:p w14:paraId="5D39CDF2" w14:textId="77777777" w:rsidR="003C68E8" w:rsidRPr="007A23C3" w:rsidRDefault="003C68E8" w:rsidP="003C68E8">
            <w:pPr>
              <w:overflowPunct w:val="0"/>
              <w:autoSpaceDE w:val="0"/>
              <w:autoSpaceDN w:val="0"/>
              <w:adjustRightInd w:val="0"/>
            </w:pPr>
            <w:r w:rsidRPr="007A23C3">
              <w:t>Суточный расход воды</w:t>
            </w:r>
          </w:p>
        </w:tc>
        <w:tc>
          <w:tcPr>
            <w:tcW w:w="1985" w:type="dxa"/>
          </w:tcPr>
          <w:p w14:paraId="0D9EAAD6" w14:textId="38277319" w:rsidR="003C68E8" w:rsidRPr="007A23C3" w:rsidRDefault="007E4E81" w:rsidP="003C68E8">
            <w:pPr>
              <w:overflowPunct w:val="0"/>
              <w:autoSpaceDE w:val="0"/>
              <w:autoSpaceDN w:val="0"/>
              <w:adjustRightInd w:val="0"/>
            </w:pPr>
            <w:r>
              <w:t>–</w:t>
            </w:r>
          </w:p>
        </w:tc>
        <w:tc>
          <w:tcPr>
            <w:tcW w:w="1843" w:type="dxa"/>
          </w:tcPr>
          <w:p w14:paraId="1B0C9921" w14:textId="77777777" w:rsidR="003C68E8" w:rsidRPr="007A23C3" w:rsidRDefault="003C68E8" w:rsidP="003C68E8">
            <w:pPr>
              <w:overflowPunct w:val="0"/>
              <w:autoSpaceDE w:val="0"/>
              <w:autoSpaceDN w:val="0"/>
              <w:adjustRightInd w:val="0"/>
            </w:pPr>
            <w:r w:rsidRPr="007A23C3">
              <w:t>17,82</w:t>
            </w:r>
          </w:p>
        </w:tc>
        <w:tc>
          <w:tcPr>
            <w:tcW w:w="2409" w:type="dxa"/>
          </w:tcPr>
          <w:p w14:paraId="4D5B421B" w14:textId="77777777" w:rsidR="003C68E8" w:rsidRPr="007A23C3" w:rsidRDefault="003C68E8" w:rsidP="003C68E8">
            <w:pPr>
              <w:overflowPunct w:val="0"/>
              <w:autoSpaceDE w:val="0"/>
              <w:autoSpaceDN w:val="0"/>
              <w:adjustRightInd w:val="0"/>
            </w:pPr>
            <w:r w:rsidRPr="007A23C3">
              <w:t>м³/сутки</w:t>
            </w:r>
          </w:p>
        </w:tc>
      </w:tr>
      <w:tr w:rsidR="003C68E8" w:rsidRPr="007A23C3" w14:paraId="1753FDA0" w14:textId="77777777" w:rsidTr="00962515">
        <w:trPr>
          <w:cantSplit/>
        </w:trPr>
        <w:tc>
          <w:tcPr>
            <w:tcW w:w="3397" w:type="dxa"/>
          </w:tcPr>
          <w:p w14:paraId="4E768028" w14:textId="77777777" w:rsidR="003C68E8" w:rsidRPr="007A23C3" w:rsidRDefault="003C68E8" w:rsidP="003C68E8">
            <w:pPr>
              <w:overflowPunct w:val="0"/>
              <w:autoSpaceDE w:val="0"/>
              <w:autoSpaceDN w:val="0"/>
              <w:adjustRightInd w:val="0"/>
            </w:pPr>
            <w:r w:rsidRPr="007A23C3">
              <w:t>Продолжительность тёплого периода</w:t>
            </w:r>
          </w:p>
        </w:tc>
        <w:tc>
          <w:tcPr>
            <w:tcW w:w="1985" w:type="dxa"/>
          </w:tcPr>
          <w:p w14:paraId="331F4C9C" w14:textId="67439976" w:rsidR="003C68E8" w:rsidRPr="007A23C3" w:rsidRDefault="007E4E81" w:rsidP="003C68E8">
            <w:pPr>
              <w:overflowPunct w:val="0"/>
              <w:autoSpaceDE w:val="0"/>
              <w:autoSpaceDN w:val="0"/>
              <w:adjustRightInd w:val="0"/>
            </w:pPr>
            <w:r>
              <w:t>–</w:t>
            </w:r>
          </w:p>
        </w:tc>
        <w:tc>
          <w:tcPr>
            <w:tcW w:w="1843" w:type="dxa"/>
          </w:tcPr>
          <w:p w14:paraId="52CABA7D" w14:textId="77777777" w:rsidR="003C68E8" w:rsidRPr="007A23C3" w:rsidRDefault="003C68E8" w:rsidP="003C68E8">
            <w:pPr>
              <w:overflowPunct w:val="0"/>
              <w:autoSpaceDE w:val="0"/>
              <w:autoSpaceDN w:val="0"/>
              <w:adjustRightInd w:val="0"/>
            </w:pPr>
            <w:r w:rsidRPr="007A23C3">
              <w:t>180</w:t>
            </w:r>
          </w:p>
        </w:tc>
        <w:tc>
          <w:tcPr>
            <w:tcW w:w="2409" w:type="dxa"/>
          </w:tcPr>
          <w:p w14:paraId="466121A1" w14:textId="77777777" w:rsidR="003C68E8" w:rsidRPr="007A23C3" w:rsidRDefault="003C68E8" w:rsidP="003C68E8">
            <w:pPr>
              <w:overflowPunct w:val="0"/>
              <w:autoSpaceDE w:val="0"/>
              <w:autoSpaceDN w:val="0"/>
              <w:adjustRightInd w:val="0"/>
            </w:pPr>
            <w:r w:rsidRPr="007A23C3">
              <w:t>дней</w:t>
            </w:r>
          </w:p>
        </w:tc>
      </w:tr>
      <w:tr w:rsidR="003C68E8" w:rsidRPr="007A23C3" w14:paraId="505F91E9" w14:textId="77777777" w:rsidTr="00962515">
        <w:trPr>
          <w:cantSplit/>
        </w:trPr>
        <w:tc>
          <w:tcPr>
            <w:tcW w:w="3397" w:type="dxa"/>
          </w:tcPr>
          <w:p w14:paraId="0C359854" w14:textId="77777777" w:rsidR="003C68E8" w:rsidRPr="007A23C3" w:rsidRDefault="003C68E8" w:rsidP="003C68E8">
            <w:pPr>
              <w:overflowPunct w:val="0"/>
              <w:autoSpaceDE w:val="0"/>
              <w:autoSpaceDN w:val="0"/>
              <w:adjustRightInd w:val="0"/>
            </w:pPr>
            <w:r w:rsidRPr="007A23C3">
              <w:t>Общий расход воды за тёплый период</w:t>
            </w:r>
          </w:p>
        </w:tc>
        <w:tc>
          <w:tcPr>
            <w:tcW w:w="1985" w:type="dxa"/>
          </w:tcPr>
          <w:p w14:paraId="7F2180A4" w14:textId="77777777" w:rsidR="003C68E8" w:rsidRPr="007A23C3" w:rsidRDefault="003C68E8" w:rsidP="003C68E8">
            <w:pPr>
              <w:overflowPunct w:val="0"/>
              <w:autoSpaceDE w:val="0"/>
              <w:autoSpaceDN w:val="0"/>
              <w:adjustRightInd w:val="0"/>
            </w:pPr>
            <w:r w:rsidRPr="007A23C3">
              <w:t>17,82 м³ × 180 дней</w:t>
            </w:r>
          </w:p>
        </w:tc>
        <w:tc>
          <w:tcPr>
            <w:tcW w:w="1843" w:type="dxa"/>
          </w:tcPr>
          <w:p w14:paraId="43510146" w14:textId="77777777" w:rsidR="003C68E8" w:rsidRPr="007A23C3" w:rsidRDefault="003C68E8" w:rsidP="003C68E8">
            <w:pPr>
              <w:overflowPunct w:val="0"/>
              <w:autoSpaceDE w:val="0"/>
              <w:autoSpaceDN w:val="0"/>
              <w:adjustRightInd w:val="0"/>
            </w:pPr>
            <w:r w:rsidRPr="007A23C3">
              <w:t>3 207,6</w:t>
            </w:r>
          </w:p>
        </w:tc>
        <w:tc>
          <w:tcPr>
            <w:tcW w:w="2409" w:type="dxa"/>
          </w:tcPr>
          <w:p w14:paraId="15AAB146" w14:textId="77777777" w:rsidR="003C68E8" w:rsidRPr="007A23C3" w:rsidRDefault="003C68E8" w:rsidP="003C68E8">
            <w:pPr>
              <w:overflowPunct w:val="0"/>
              <w:autoSpaceDE w:val="0"/>
              <w:autoSpaceDN w:val="0"/>
              <w:adjustRightInd w:val="0"/>
            </w:pPr>
            <w:r w:rsidRPr="007A23C3">
              <w:t>м³</w:t>
            </w:r>
          </w:p>
        </w:tc>
      </w:tr>
    </w:tbl>
    <w:p w14:paraId="7D6D7C6B" w14:textId="77777777" w:rsidR="00B20F3B" w:rsidRDefault="007E24CE" w:rsidP="00163E49">
      <w:pPr>
        <w:overflowPunct w:val="0"/>
        <w:autoSpaceDE w:val="0"/>
        <w:autoSpaceDN w:val="0"/>
        <w:adjustRightInd w:val="0"/>
        <w:ind w:left="360"/>
        <w:jc w:val="both"/>
        <w:rPr>
          <w:sz w:val="28"/>
          <w:szCs w:val="28"/>
          <w:lang w:eastAsia="ru-RU"/>
        </w:rPr>
      </w:pPr>
      <w:r w:rsidRPr="007E24CE">
        <w:rPr>
          <w:bCs/>
          <w:sz w:val="28"/>
          <w:szCs w:val="28"/>
          <w:lang w:eastAsia="ru-RU"/>
        </w:rPr>
        <w:t>Частота полива</w:t>
      </w:r>
      <w:r w:rsidRPr="007E24CE">
        <w:rPr>
          <w:sz w:val="28"/>
          <w:szCs w:val="28"/>
          <w:lang w:eastAsia="ru-RU"/>
        </w:rPr>
        <w:t>: 2 раза в сутки, особенно в сухую и ветреную погоду.</w:t>
      </w:r>
    </w:p>
    <w:p w14:paraId="6C4B20D6" w14:textId="77777777" w:rsidR="007E24CE" w:rsidRPr="007E24CE" w:rsidRDefault="007E24CE" w:rsidP="00163E49">
      <w:pPr>
        <w:overflowPunct w:val="0"/>
        <w:autoSpaceDE w:val="0"/>
        <w:autoSpaceDN w:val="0"/>
        <w:adjustRightInd w:val="0"/>
        <w:ind w:left="360"/>
        <w:jc w:val="both"/>
        <w:rPr>
          <w:sz w:val="28"/>
          <w:szCs w:val="28"/>
          <w:lang w:eastAsia="ru-RU"/>
        </w:rPr>
      </w:pPr>
      <w:r w:rsidRPr="007E24CE">
        <w:rPr>
          <w:bCs/>
          <w:sz w:val="28"/>
          <w:szCs w:val="28"/>
          <w:lang w:eastAsia="ru-RU"/>
        </w:rPr>
        <w:t>Время полива</w:t>
      </w:r>
      <w:r w:rsidRPr="007E24CE">
        <w:rPr>
          <w:sz w:val="28"/>
          <w:szCs w:val="28"/>
          <w:lang w:eastAsia="ru-RU"/>
        </w:rPr>
        <w:t>: Утренние и вечерние часы для минимизации испарения.</w:t>
      </w:r>
    </w:p>
    <w:p w14:paraId="19379746" w14:textId="77777777" w:rsidR="007E24CE" w:rsidRPr="007E24CE" w:rsidRDefault="007E24CE" w:rsidP="00163E49">
      <w:pPr>
        <w:overflowPunct w:val="0"/>
        <w:autoSpaceDE w:val="0"/>
        <w:autoSpaceDN w:val="0"/>
        <w:adjustRightInd w:val="0"/>
        <w:ind w:firstLine="426"/>
        <w:jc w:val="both"/>
        <w:rPr>
          <w:sz w:val="28"/>
          <w:szCs w:val="28"/>
          <w:lang w:eastAsia="ru-RU"/>
        </w:rPr>
      </w:pPr>
      <w:r w:rsidRPr="007E24CE">
        <w:rPr>
          <w:sz w:val="28"/>
          <w:szCs w:val="28"/>
          <w:lang w:eastAsia="ru-RU"/>
        </w:rPr>
        <w:t>Расчёт расхода технической воды на пылеподавление при дроблении горной массы:</w:t>
      </w:r>
    </w:p>
    <w:p w14:paraId="04B310B4" w14:textId="77777777" w:rsidR="007E24CE" w:rsidRPr="007E24CE" w:rsidRDefault="007E24CE" w:rsidP="00163E49">
      <w:pPr>
        <w:overflowPunct w:val="0"/>
        <w:autoSpaceDE w:val="0"/>
        <w:autoSpaceDN w:val="0"/>
        <w:adjustRightInd w:val="0"/>
        <w:ind w:firstLine="426"/>
        <w:jc w:val="both"/>
        <w:rPr>
          <w:sz w:val="28"/>
          <w:szCs w:val="28"/>
          <w:lang w:eastAsia="ru-RU"/>
        </w:rPr>
      </w:pPr>
      <w:r w:rsidRPr="007E24CE">
        <w:rPr>
          <w:sz w:val="28"/>
          <w:szCs w:val="28"/>
          <w:lang w:eastAsia="ru-RU"/>
        </w:rPr>
        <w:t>Для эффективного пылеподавления при приёмном бункере с использованием технологии "сухого тумана". Этот метод обеспечивает высокую эффективность при минимальном расходе воды и без увеличения влажности материала.</w:t>
      </w:r>
    </w:p>
    <w:p w14:paraId="64948CAD" w14:textId="77777777" w:rsidR="007E24CE" w:rsidRPr="007E24CE" w:rsidRDefault="007E24CE" w:rsidP="00163E49">
      <w:pPr>
        <w:overflowPunct w:val="0"/>
        <w:autoSpaceDE w:val="0"/>
        <w:autoSpaceDN w:val="0"/>
        <w:adjustRightInd w:val="0"/>
        <w:ind w:firstLine="426"/>
        <w:jc w:val="both"/>
        <w:rPr>
          <w:bCs/>
          <w:sz w:val="28"/>
          <w:szCs w:val="28"/>
          <w:lang w:eastAsia="ru-RU"/>
        </w:rPr>
      </w:pPr>
      <w:r w:rsidRPr="007E24CE">
        <w:rPr>
          <w:bCs/>
          <w:sz w:val="28"/>
          <w:szCs w:val="28"/>
          <w:lang w:eastAsia="ru-RU"/>
        </w:rPr>
        <w:t>Преимущества технологии "сухого тумана"</w:t>
      </w:r>
    </w:p>
    <w:p w14:paraId="31E5A709" w14:textId="77777777" w:rsidR="007E24CE" w:rsidRPr="007E24CE" w:rsidRDefault="007E24CE">
      <w:pPr>
        <w:numPr>
          <w:ilvl w:val="0"/>
          <w:numId w:val="22"/>
        </w:numPr>
        <w:overflowPunct w:val="0"/>
        <w:autoSpaceDE w:val="0"/>
        <w:autoSpaceDN w:val="0"/>
        <w:adjustRightInd w:val="0"/>
        <w:jc w:val="both"/>
        <w:rPr>
          <w:sz w:val="28"/>
          <w:szCs w:val="28"/>
          <w:lang w:eastAsia="ru-RU"/>
        </w:rPr>
      </w:pPr>
      <w:r w:rsidRPr="007E24CE">
        <w:rPr>
          <w:bCs/>
          <w:sz w:val="28"/>
          <w:szCs w:val="28"/>
          <w:lang w:eastAsia="ru-RU"/>
        </w:rPr>
        <w:t>Минимальное увеличение влажности материала</w:t>
      </w:r>
      <w:r w:rsidRPr="007E24CE">
        <w:rPr>
          <w:sz w:val="28"/>
          <w:szCs w:val="28"/>
          <w:lang w:eastAsia="ru-RU"/>
        </w:rPr>
        <w:t>: увлажнение составляет не более 0,5%, в среднем 0,1%, что не влияет на последующую переработку материала.</w:t>
      </w:r>
    </w:p>
    <w:p w14:paraId="5245C41C" w14:textId="77777777" w:rsidR="007E24CE" w:rsidRPr="007E24CE" w:rsidRDefault="007E24CE">
      <w:pPr>
        <w:numPr>
          <w:ilvl w:val="0"/>
          <w:numId w:val="22"/>
        </w:numPr>
        <w:overflowPunct w:val="0"/>
        <w:autoSpaceDE w:val="0"/>
        <w:autoSpaceDN w:val="0"/>
        <w:adjustRightInd w:val="0"/>
        <w:jc w:val="both"/>
        <w:rPr>
          <w:sz w:val="28"/>
          <w:szCs w:val="28"/>
          <w:lang w:eastAsia="ru-RU"/>
        </w:rPr>
      </w:pPr>
      <w:r w:rsidRPr="007E24CE">
        <w:rPr>
          <w:bCs/>
          <w:sz w:val="28"/>
          <w:szCs w:val="28"/>
          <w:lang w:eastAsia="ru-RU"/>
        </w:rPr>
        <w:t>Эффективность пылеподавления</w:t>
      </w:r>
      <w:r w:rsidRPr="007E24CE">
        <w:rPr>
          <w:sz w:val="28"/>
          <w:szCs w:val="28"/>
          <w:lang w:eastAsia="ru-RU"/>
        </w:rPr>
        <w:t>: до 90–95%.</w:t>
      </w:r>
    </w:p>
    <w:p w14:paraId="598136B8" w14:textId="77777777" w:rsidR="007E24CE" w:rsidRPr="007E24CE" w:rsidRDefault="007E24CE">
      <w:pPr>
        <w:numPr>
          <w:ilvl w:val="0"/>
          <w:numId w:val="22"/>
        </w:numPr>
        <w:overflowPunct w:val="0"/>
        <w:autoSpaceDE w:val="0"/>
        <w:autoSpaceDN w:val="0"/>
        <w:adjustRightInd w:val="0"/>
        <w:jc w:val="both"/>
        <w:rPr>
          <w:sz w:val="28"/>
          <w:szCs w:val="28"/>
          <w:lang w:eastAsia="ru-RU"/>
        </w:rPr>
      </w:pPr>
      <w:r w:rsidRPr="007E24CE">
        <w:rPr>
          <w:bCs/>
          <w:sz w:val="28"/>
          <w:szCs w:val="28"/>
          <w:lang w:eastAsia="ru-RU"/>
        </w:rPr>
        <w:t>Работа при низких температурах</w:t>
      </w:r>
      <w:r w:rsidRPr="007E24CE">
        <w:rPr>
          <w:sz w:val="28"/>
          <w:szCs w:val="28"/>
          <w:lang w:eastAsia="ru-RU"/>
        </w:rPr>
        <w:t>: системы функционируют при температурах до –35 °C без использования поверхностно-активных веществ (ПАВ).</w:t>
      </w:r>
    </w:p>
    <w:p w14:paraId="4D1D14CC" w14:textId="77777777" w:rsidR="007E24CE" w:rsidRPr="007E24CE" w:rsidRDefault="007E24CE">
      <w:pPr>
        <w:numPr>
          <w:ilvl w:val="0"/>
          <w:numId w:val="22"/>
        </w:numPr>
        <w:overflowPunct w:val="0"/>
        <w:autoSpaceDE w:val="0"/>
        <w:autoSpaceDN w:val="0"/>
        <w:adjustRightInd w:val="0"/>
        <w:jc w:val="both"/>
        <w:rPr>
          <w:sz w:val="28"/>
          <w:szCs w:val="28"/>
          <w:lang w:eastAsia="ru-RU"/>
        </w:rPr>
      </w:pPr>
      <w:r w:rsidRPr="007E24CE">
        <w:rPr>
          <w:bCs/>
          <w:sz w:val="28"/>
          <w:szCs w:val="28"/>
          <w:lang w:eastAsia="ru-RU"/>
        </w:rPr>
        <w:t>Быстрое заполнение бункера туманом</w:t>
      </w:r>
      <w:r w:rsidRPr="007E24CE">
        <w:rPr>
          <w:sz w:val="28"/>
          <w:szCs w:val="28"/>
          <w:lang w:eastAsia="ru-RU"/>
        </w:rPr>
        <w:t>: полное заполнение происходит в течение 10 секунд при общем расходе воды около 3,6 литра</w:t>
      </w:r>
    </w:p>
    <w:p w14:paraId="6FB3BBC9" w14:textId="77777777" w:rsidR="007E24CE" w:rsidRPr="007E24CE" w:rsidRDefault="007E24CE" w:rsidP="00163E49">
      <w:pPr>
        <w:overflowPunct w:val="0"/>
        <w:autoSpaceDE w:val="0"/>
        <w:autoSpaceDN w:val="0"/>
        <w:adjustRightInd w:val="0"/>
        <w:ind w:left="360"/>
        <w:jc w:val="both"/>
        <w:rPr>
          <w:sz w:val="28"/>
          <w:szCs w:val="28"/>
          <w:lang w:eastAsia="ru-RU"/>
        </w:rPr>
      </w:pPr>
      <w:r w:rsidRPr="007E24CE">
        <w:rPr>
          <w:sz w:val="28"/>
          <w:szCs w:val="28"/>
          <w:lang w:eastAsia="ru-RU"/>
        </w:rPr>
        <w:lastRenderedPageBreak/>
        <w:t>Форсунки устанавливаются на верхней части приёмного бункера для равномерного распределения тумана.</w:t>
      </w:r>
    </w:p>
    <w:p w14:paraId="5D37FA84" w14:textId="77777777" w:rsidR="007E24CE" w:rsidRPr="007E24CE" w:rsidRDefault="007E24CE" w:rsidP="00163E49">
      <w:pPr>
        <w:overflowPunct w:val="0"/>
        <w:autoSpaceDE w:val="0"/>
        <w:autoSpaceDN w:val="0"/>
        <w:adjustRightInd w:val="0"/>
        <w:ind w:left="360"/>
        <w:jc w:val="both"/>
        <w:rPr>
          <w:sz w:val="28"/>
          <w:szCs w:val="28"/>
          <w:lang w:eastAsia="ru-RU"/>
        </w:rPr>
      </w:pPr>
      <w:r w:rsidRPr="007E24CE">
        <w:rPr>
          <w:sz w:val="28"/>
          <w:szCs w:val="28"/>
          <w:lang w:eastAsia="ru-RU"/>
        </w:rPr>
        <w:t>Планируется использование автоматической системы управления для синхронизации работы форсунок с подачей материала.</w:t>
      </w:r>
    </w:p>
    <w:p w14:paraId="47927464" w14:textId="77777777" w:rsidR="007E24CE" w:rsidRPr="007E24CE" w:rsidRDefault="007E24CE" w:rsidP="00163E49">
      <w:pPr>
        <w:overflowPunct w:val="0"/>
        <w:autoSpaceDE w:val="0"/>
        <w:autoSpaceDN w:val="0"/>
        <w:adjustRightInd w:val="0"/>
        <w:ind w:left="360"/>
        <w:jc w:val="both"/>
        <w:rPr>
          <w:sz w:val="28"/>
          <w:szCs w:val="28"/>
          <w:lang w:eastAsia="ru-RU"/>
        </w:rPr>
      </w:pPr>
      <w:r w:rsidRPr="007E24CE">
        <w:rPr>
          <w:sz w:val="28"/>
          <w:szCs w:val="28"/>
          <w:lang w:eastAsia="ru-RU"/>
        </w:rPr>
        <w:t xml:space="preserve">Для поддержания эффективности системы необходимо проводить регулярную проверку и очистку форсунок. </w:t>
      </w:r>
    </w:p>
    <w:p w14:paraId="58880362"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bCs/>
          <w:sz w:val="28"/>
          <w:szCs w:val="28"/>
          <w:lang w:eastAsia="ru-RU"/>
        </w:rPr>
        <w:t>Контроль эффективности</w:t>
      </w:r>
      <w:r w:rsidRPr="007E24CE">
        <w:rPr>
          <w:sz w:val="28"/>
          <w:szCs w:val="28"/>
          <w:lang w:eastAsia="ru-RU"/>
        </w:rPr>
        <w:t xml:space="preserve"> включает регулярный мониторинг ИТР уровня запыленности и корректировка графика полива при необходимости.</w:t>
      </w:r>
    </w:p>
    <w:p w14:paraId="74F6A562" w14:textId="77777777" w:rsidR="007E24CE" w:rsidRPr="007E24CE" w:rsidRDefault="007E24CE" w:rsidP="00163E49">
      <w:pPr>
        <w:overflowPunct w:val="0"/>
        <w:autoSpaceDE w:val="0"/>
        <w:autoSpaceDN w:val="0"/>
        <w:adjustRightInd w:val="0"/>
        <w:ind w:firstLine="567"/>
        <w:jc w:val="both"/>
        <w:rPr>
          <w:b/>
          <w:bCs/>
          <w:sz w:val="28"/>
          <w:szCs w:val="28"/>
          <w:lang w:eastAsia="ru-RU"/>
        </w:rPr>
      </w:pPr>
    </w:p>
    <w:p w14:paraId="35339830" w14:textId="77777777" w:rsidR="007E24CE" w:rsidRPr="007E24CE" w:rsidRDefault="007E24CE" w:rsidP="007E24CE">
      <w:pPr>
        <w:keepNext/>
        <w:spacing w:before="74"/>
        <w:outlineLvl w:val="4"/>
        <w:rPr>
          <w:sz w:val="28"/>
          <w:szCs w:val="28"/>
          <w:lang w:eastAsia="ru-RU"/>
        </w:rPr>
      </w:pPr>
      <w:r w:rsidRPr="007E24CE">
        <w:rPr>
          <w:b/>
          <w:bCs/>
          <w:sz w:val="26"/>
          <w:szCs w:val="28"/>
          <w:lang w:eastAsia="ru-RU"/>
        </w:rPr>
        <w:t>8.2. Рекультивация нарушенных земель</w:t>
      </w:r>
    </w:p>
    <w:p w14:paraId="17623F62" w14:textId="77777777" w:rsidR="007E24CE" w:rsidRPr="007E24CE" w:rsidRDefault="007E24CE" w:rsidP="007E24CE">
      <w:pPr>
        <w:overflowPunct w:val="0"/>
        <w:autoSpaceDE w:val="0"/>
        <w:autoSpaceDN w:val="0"/>
        <w:adjustRightInd w:val="0"/>
        <w:ind w:firstLine="567"/>
        <w:rPr>
          <w:b/>
          <w:bCs/>
          <w:sz w:val="28"/>
          <w:szCs w:val="28"/>
          <w:lang w:eastAsia="ru-RU"/>
        </w:rPr>
      </w:pPr>
    </w:p>
    <w:p w14:paraId="2F265331"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В соответствии с законодательством Республики Казахстан рекультивация нарушенных земель, повышение их плодородия, использование и сохранение плодородного слоя почвы являются природоохранными мероприятиями.</w:t>
      </w:r>
    </w:p>
    <w:p w14:paraId="6C52484E"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 xml:space="preserve">Восстановление нарушенных земель направлено на устранение неблагоприятного влияния </w:t>
      </w:r>
      <w:proofErr w:type="spellStart"/>
      <w:r w:rsidRPr="007E24CE">
        <w:rPr>
          <w:sz w:val="28"/>
          <w:szCs w:val="28"/>
          <w:lang w:eastAsia="ru-RU"/>
        </w:rPr>
        <w:t>горно</w:t>
      </w:r>
      <w:proofErr w:type="spellEnd"/>
      <w:r w:rsidRPr="007E24CE">
        <w:rPr>
          <w:sz w:val="28"/>
          <w:szCs w:val="28"/>
          <w:lang w:eastAsia="ru-RU"/>
        </w:rPr>
        <w:t xml:space="preserve">-добычных работ на окружающую среду, улучшение санитарно-гигиенических условий жизни населения, сохранение эстетической ценности ландшафтов. Рекультивации подлежат все участки площади, нарушенные в процессе работ. </w:t>
      </w:r>
    </w:p>
    <w:p w14:paraId="2BACB972"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С целью уменьшения площади нарушенных земель при проходке горных выработок на склонах не будут строиться подъездные пути. При проходке горных выработок и выемке полезного ископаемого плодородный слой будет складироваться отдельно.</w:t>
      </w:r>
    </w:p>
    <w:p w14:paraId="1C530D7A"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После проведения полного комплекса горных работ все технологические сооружения и оборудование будут вывезены, а площадь земель, нарушенных при ведении операций по недропользованию, рекультивирована. Работы по ликвидации и рекультивации будут проводиться согласно Плана ликвидации последствий операций по недропользованию.</w:t>
      </w:r>
    </w:p>
    <w:p w14:paraId="3938CA9A"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 xml:space="preserve">Горные работы будут проводиться с соблюдением мер, обеспечивающих сохранение почв. При производстве работ не используются химические реагенты, все механизмы обеспечиваются </w:t>
      </w:r>
      <w:proofErr w:type="spellStart"/>
      <w:r w:rsidRPr="007E24CE">
        <w:rPr>
          <w:sz w:val="28"/>
          <w:szCs w:val="28"/>
          <w:lang w:eastAsia="ru-RU"/>
        </w:rPr>
        <w:t>маслоулавливающими</w:t>
      </w:r>
      <w:proofErr w:type="spellEnd"/>
      <w:r w:rsidRPr="007E24CE">
        <w:rPr>
          <w:sz w:val="28"/>
          <w:szCs w:val="28"/>
          <w:lang w:eastAsia="ru-RU"/>
        </w:rPr>
        <w:t xml:space="preserve"> поддонами. Заправка механизмов и автотранспорта топливом будет производиться из автозаправщика. После проведения работ с участков будут удалены все механизмы, оборудование и отходы производства.</w:t>
      </w:r>
    </w:p>
    <w:p w14:paraId="52C14226"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Принимая во внимание, что участок промышленной добычи находится в равнинной местности вне населённого пункта, направление рекультивации - рекреационное, то есть создание лесопарковых насаждений, парков, спортивных площадок и других зон для отдыха, не требует нанесения мощного плодородного слоя почвы и выравнивания склонов поверхности, кроме выполаживания откосов бортов горных выработок.</w:t>
      </w:r>
    </w:p>
    <w:p w14:paraId="5B137B3A" w14:textId="77777777" w:rsidR="007E24CE" w:rsidRPr="007E24CE" w:rsidRDefault="007E24CE" w:rsidP="00163E49">
      <w:pPr>
        <w:overflowPunct w:val="0"/>
        <w:autoSpaceDE w:val="0"/>
        <w:autoSpaceDN w:val="0"/>
        <w:adjustRightInd w:val="0"/>
        <w:ind w:firstLine="567"/>
        <w:jc w:val="both"/>
        <w:rPr>
          <w:sz w:val="28"/>
          <w:szCs w:val="28"/>
          <w:lang w:eastAsia="ru-RU"/>
        </w:rPr>
      </w:pPr>
      <w:r w:rsidRPr="007E24CE">
        <w:rPr>
          <w:sz w:val="28"/>
          <w:szCs w:val="28"/>
          <w:lang w:eastAsia="ru-RU"/>
        </w:rPr>
        <w:t>Технический этап рекультивации является частью единого технологического процесса, поэтому выполаживание откосов бортов горных выработок, очистного пространства и нанесение потенциально-плодородного слоя производится параллельно с другими работами.</w:t>
      </w:r>
    </w:p>
    <w:p w14:paraId="156B4E98" w14:textId="77777777" w:rsidR="007E24CE" w:rsidRPr="007E24CE" w:rsidRDefault="007E24CE" w:rsidP="00163E49">
      <w:pPr>
        <w:overflowPunct w:val="0"/>
        <w:autoSpaceDE w:val="0"/>
        <w:autoSpaceDN w:val="0"/>
        <w:adjustRightInd w:val="0"/>
        <w:ind w:firstLine="567"/>
        <w:jc w:val="both"/>
        <w:rPr>
          <w:sz w:val="28"/>
          <w:szCs w:val="28"/>
          <w:lang w:eastAsia="ru-RU"/>
        </w:rPr>
      </w:pPr>
    </w:p>
    <w:p w14:paraId="50B2CD9F" w14:textId="77777777" w:rsidR="007E24CE" w:rsidRPr="007E24CE" w:rsidRDefault="007E24CE" w:rsidP="007E24CE">
      <w:pPr>
        <w:overflowPunct w:val="0"/>
        <w:autoSpaceDE w:val="0"/>
        <w:autoSpaceDN w:val="0"/>
        <w:adjustRightInd w:val="0"/>
        <w:rPr>
          <w:b/>
          <w:bCs/>
          <w:sz w:val="28"/>
          <w:szCs w:val="28"/>
          <w:lang w:eastAsia="ru-RU"/>
        </w:rPr>
      </w:pPr>
      <w:r w:rsidRPr="007E24CE">
        <w:rPr>
          <w:b/>
          <w:bCs/>
          <w:sz w:val="26"/>
          <w:szCs w:val="28"/>
          <w:lang w:eastAsia="ru-RU"/>
        </w:rPr>
        <w:lastRenderedPageBreak/>
        <w:t>8.3. Охрана поверхностных и подземных вод</w:t>
      </w:r>
    </w:p>
    <w:p w14:paraId="768733A3" w14:textId="77777777" w:rsidR="007E24CE" w:rsidRPr="007E24CE" w:rsidRDefault="007E24CE" w:rsidP="007E24CE">
      <w:pPr>
        <w:overflowPunct w:val="0"/>
        <w:autoSpaceDE w:val="0"/>
        <w:autoSpaceDN w:val="0"/>
        <w:adjustRightInd w:val="0"/>
        <w:ind w:firstLine="567"/>
        <w:rPr>
          <w:b/>
          <w:bCs/>
          <w:sz w:val="28"/>
          <w:szCs w:val="28"/>
          <w:lang w:eastAsia="ru-RU"/>
        </w:rPr>
      </w:pPr>
    </w:p>
    <w:p w14:paraId="3BD4DD1D" w14:textId="77777777" w:rsidR="007E24CE" w:rsidRPr="007E24CE" w:rsidRDefault="007E24CE" w:rsidP="004D1AAF">
      <w:pPr>
        <w:overflowPunct w:val="0"/>
        <w:autoSpaceDE w:val="0"/>
        <w:autoSpaceDN w:val="0"/>
        <w:adjustRightInd w:val="0"/>
        <w:ind w:firstLine="567"/>
        <w:jc w:val="both"/>
        <w:rPr>
          <w:sz w:val="28"/>
          <w:szCs w:val="28"/>
          <w:lang w:eastAsia="ru-RU"/>
        </w:rPr>
      </w:pPr>
      <w:r w:rsidRPr="007E24CE">
        <w:rPr>
          <w:sz w:val="28"/>
          <w:szCs w:val="28"/>
          <w:lang w:eastAsia="ru-RU"/>
        </w:rPr>
        <w:t>В местах планируемого строительства полевых лагерей естественных водотоков и водоёмов нет, а подземные воды перекрыты рыхлыми отложениями.</w:t>
      </w:r>
    </w:p>
    <w:p w14:paraId="703386C3" w14:textId="77777777" w:rsidR="007E24CE" w:rsidRPr="007E24CE" w:rsidRDefault="007E24CE" w:rsidP="004D1AAF">
      <w:pPr>
        <w:tabs>
          <w:tab w:val="left" w:pos="567"/>
        </w:tabs>
        <w:overflowPunct w:val="0"/>
        <w:autoSpaceDE w:val="0"/>
        <w:autoSpaceDN w:val="0"/>
        <w:adjustRightInd w:val="0"/>
        <w:ind w:firstLine="567"/>
        <w:jc w:val="both"/>
        <w:rPr>
          <w:sz w:val="28"/>
          <w:szCs w:val="28"/>
          <w:lang w:eastAsia="ru-RU"/>
        </w:rPr>
      </w:pPr>
      <w:r w:rsidRPr="007E24CE">
        <w:rPr>
          <w:sz w:val="28"/>
          <w:szCs w:val="28"/>
          <w:lang w:eastAsia="ru-RU"/>
        </w:rPr>
        <w:t xml:space="preserve">На расстоянии 1000 м от участка работ поверхностные водные объекты отсутствуют, сам участок находится за пределами водоохранных зон и полос.  </w:t>
      </w:r>
    </w:p>
    <w:p w14:paraId="03C5CFE5" w14:textId="77777777" w:rsidR="007E24CE" w:rsidRPr="007E24CE" w:rsidRDefault="007E24CE" w:rsidP="004D1AAF">
      <w:pPr>
        <w:overflowPunct w:val="0"/>
        <w:autoSpaceDE w:val="0"/>
        <w:autoSpaceDN w:val="0"/>
        <w:adjustRightInd w:val="0"/>
        <w:ind w:firstLine="567"/>
        <w:jc w:val="both"/>
        <w:rPr>
          <w:sz w:val="28"/>
          <w:szCs w:val="28"/>
          <w:lang w:eastAsia="ru-RU"/>
        </w:rPr>
      </w:pPr>
      <w:r w:rsidRPr="007E24CE">
        <w:rPr>
          <w:sz w:val="28"/>
          <w:szCs w:val="28"/>
          <w:lang w:eastAsia="ru-RU"/>
        </w:rPr>
        <w:t>В связи с этим отрицательное влияние на поверхностные и подземные воды проектируемые работы оказывать не будут, и попадание ГСМ, нечистот в них исключено.</w:t>
      </w:r>
    </w:p>
    <w:p w14:paraId="56C52AC7" w14:textId="77777777" w:rsidR="007E24CE" w:rsidRPr="007E24CE" w:rsidRDefault="007E24CE" w:rsidP="004D1AAF">
      <w:pPr>
        <w:overflowPunct w:val="0"/>
        <w:autoSpaceDE w:val="0"/>
        <w:autoSpaceDN w:val="0"/>
        <w:adjustRightInd w:val="0"/>
        <w:ind w:firstLine="567"/>
        <w:jc w:val="both"/>
        <w:rPr>
          <w:sz w:val="28"/>
          <w:szCs w:val="28"/>
          <w:lang w:eastAsia="ru-RU"/>
        </w:rPr>
      </w:pPr>
      <w:r w:rsidRPr="007E24CE">
        <w:rPr>
          <w:sz w:val="28"/>
          <w:szCs w:val="28"/>
          <w:lang w:eastAsia="ru-RU"/>
        </w:rPr>
        <w:t>В пределах водоохранных зон и полос водотоков (рек, озер) горные работы проводиться не будут.</w:t>
      </w:r>
    </w:p>
    <w:p w14:paraId="65070309" w14:textId="77777777" w:rsidR="007E24CE" w:rsidRPr="007E24CE" w:rsidRDefault="007E24CE" w:rsidP="004D1AAF">
      <w:pPr>
        <w:overflowPunct w:val="0"/>
        <w:autoSpaceDE w:val="0"/>
        <w:autoSpaceDN w:val="0"/>
        <w:adjustRightInd w:val="0"/>
        <w:ind w:firstLine="567"/>
        <w:jc w:val="both"/>
        <w:rPr>
          <w:b/>
          <w:bCs/>
          <w:sz w:val="28"/>
          <w:szCs w:val="28"/>
          <w:lang w:eastAsia="ru-RU"/>
        </w:rPr>
      </w:pPr>
    </w:p>
    <w:p w14:paraId="590C5BF1" w14:textId="77777777" w:rsidR="007E24CE" w:rsidRPr="007E24CE" w:rsidRDefault="007E24CE" w:rsidP="007E24CE">
      <w:pPr>
        <w:overflowPunct w:val="0"/>
        <w:autoSpaceDE w:val="0"/>
        <w:autoSpaceDN w:val="0"/>
        <w:adjustRightInd w:val="0"/>
        <w:rPr>
          <w:b/>
          <w:bCs/>
          <w:sz w:val="28"/>
          <w:szCs w:val="28"/>
          <w:lang w:eastAsia="ru-RU"/>
        </w:rPr>
      </w:pPr>
      <w:r w:rsidRPr="007E24CE">
        <w:rPr>
          <w:b/>
          <w:bCs/>
          <w:sz w:val="26"/>
          <w:szCs w:val="28"/>
          <w:lang w:eastAsia="ru-RU"/>
        </w:rPr>
        <w:t xml:space="preserve">8.4. Мониторинг окружающей среды </w:t>
      </w:r>
    </w:p>
    <w:p w14:paraId="4A300710" w14:textId="77777777" w:rsidR="007E24CE" w:rsidRPr="007E24CE" w:rsidRDefault="007E24CE" w:rsidP="007E24CE">
      <w:pPr>
        <w:overflowPunct w:val="0"/>
        <w:autoSpaceDE w:val="0"/>
        <w:autoSpaceDN w:val="0"/>
        <w:adjustRightInd w:val="0"/>
        <w:ind w:firstLine="567"/>
        <w:rPr>
          <w:b/>
          <w:bCs/>
          <w:sz w:val="28"/>
          <w:szCs w:val="28"/>
          <w:lang w:eastAsia="ru-RU"/>
        </w:rPr>
      </w:pPr>
    </w:p>
    <w:p w14:paraId="2F8BDAD6"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Производственный мониторинг окружающей среды организуется в соответствии с Экологическим кодексом Республики Казахстан.</w:t>
      </w:r>
    </w:p>
    <w:p w14:paraId="23571E68"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 xml:space="preserve">Целью производственного мониторинга окружающей среды является обеспечение достоверной информацией о воздействии намечаемых работ на окружающую среду, возможных изменениях в ней, вызванных воздействиями </w:t>
      </w:r>
      <w:proofErr w:type="spellStart"/>
      <w:r w:rsidRPr="007E24CE">
        <w:rPr>
          <w:sz w:val="28"/>
          <w:szCs w:val="28"/>
          <w:lang w:eastAsia="ru-RU"/>
        </w:rPr>
        <w:t>горно</w:t>
      </w:r>
      <w:proofErr w:type="spellEnd"/>
      <w:r w:rsidRPr="007E24CE">
        <w:rPr>
          <w:sz w:val="28"/>
          <w:szCs w:val="28"/>
          <w:lang w:eastAsia="ru-RU"/>
        </w:rPr>
        <w:t>-добычных работ.</w:t>
      </w:r>
    </w:p>
    <w:p w14:paraId="60364D60"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Система производственного мониторинга ориентирована на организацию наблюдений, сбора данных, проведения анализа, оценки воздействия комплекса проводимых работ на состояние окружающей среды с целью принятия своевременных мер по предотвращению, сокращению и ликвидации отрицательного воздействия на окружающую среду.</w:t>
      </w:r>
    </w:p>
    <w:p w14:paraId="1E4354A9"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Программа производственного мониторинга включает следующие основные направления:</w:t>
      </w:r>
    </w:p>
    <w:p w14:paraId="1813A9BE"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 контроль выбросов в атмосферный воздух;</w:t>
      </w:r>
    </w:p>
    <w:p w14:paraId="4563A967"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 контроль состояния подземных вод;</w:t>
      </w:r>
    </w:p>
    <w:p w14:paraId="1B66A3EB" w14:textId="77777777" w:rsidR="007E24CE" w:rsidRPr="007E24CE" w:rsidRDefault="007E24CE" w:rsidP="007E24CE">
      <w:pPr>
        <w:overflowPunct w:val="0"/>
        <w:autoSpaceDE w:val="0"/>
        <w:autoSpaceDN w:val="0"/>
        <w:adjustRightInd w:val="0"/>
        <w:ind w:firstLine="567"/>
        <w:rPr>
          <w:sz w:val="28"/>
          <w:szCs w:val="28"/>
          <w:lang w:eastAsia="ru-RU"/>
        </w:rPr>
      </w:pPr>
      <w:r w:rsidRPr="007E24CE">
        <w:rPr>
          <w:sz w:val="28"/>
          <w:szCs w:val="28"/>
          <w:lang w:eastAsia="ru-RU"/>
        </w:rPr>
        <w:t>- контроль загрязнения почв и грунтов отходами производства и потребления.</w:t>
      </w:r>
    </w:p>
    <w:p w14:paraId="4BAB3D7F" w14:textId="77777777" w:rsidR="007E24CE" w:rsidRDefault="007E24CE" w:rsidP="007E24CE">
      <w:pPr>
        <w:overflowPunct w:val="0"/>
        <w:autoSpaceDE w:val="0"/>
        <w:autoSpaceDN w:val="0"/>
        <w:adjustRightInd w:val="0"/>
        <w:ind w:firstLine="567"/>
        <w:rPr>
          <w:sz w:val="28"/>
          <w:szCs w:val="28"/>
          <w:lang w:val="ru-RU" w:eastAsia="ru-RU"/>
        </w:rPr>
      </w:pPr>
      <w:r w:rsidRPr="007E24CE">
        <w:rPr>
          <w:sz w:val="28"/>
          <w:szCs w:val="28"/>
          <w:lang w:eastAsia="ru-RU"/>
        </w:rPr>
        <w:t>С целью оценки показателей состояния окружающей среды проектом предусмотрен планово-периодический характер контроля. В аварийных – оперативный. Участок проектируемых работ будет обслуживаться собственной службой техники безопасности.</w:t>
      </w:r>
    </w:p>
    <w:p w14:paraId="2B2F43EB" w14:textId="77777777" w:rsidR="004855B7" w:rsidRDefault="004855B7" w:rsidP="007E24CE">
      <w:pPr>
        <w:overflowPunct w:val="0"/>
        <w:autoSpaceDE w:val="0"/>
        <w:autoSpaceDN w:val="0"/>
        <w:adjustRightInd w:val="0"/>
        <w:ind w:firstLine="567"/>
        <w:rPr>
          <w:sz w:val="28"/>
          <w:szCs w:val="28"/>
          <w:lang w:val="ru-RU" w:eastAsia="ru-RU"/>
        </w:rPr>
      </w:pPr>
    </w:p>
    <w:p w14:paraId="634E2335" w14:textId="77777777" w:rsidR="004855B7" w:rsidRDefault="004855B7" w:rsidP="007E24CE">
      <w:pPr>
        <w:overflowPunct w:val="0"/>
        <w:autoSpaceDE w:val="0"/>
        <w:autoSpaceDN w:val="0"/>
        <w:adjustRightInd w:val="0"/>
        <w:ind w:firstLine="567"/>
        <w:rPr>
          <w:sz w:val="28"/>
          <w:szCs w:val="28"/>
          <w:lang w:val="ru-RU" w:eastAsia="ru-RU"/>
        </w:rPr>
      </w:pPr>
    </w:p>
    <w:p w14:paraId="4F8B8663" w14:textId="77777777" w:rsidR="004855B7" w:rsidRDefault="004855B7" w:rsidP="007E24CE">
      <w:pPr>
        <w:overflowPunct w:val="0"/>
        <w:autoSpaceDE w:val="0"/>
        <w:autoSpaceDN w:val="0"/>
        <w:adjustRightInd w:val="0"/>
        <w:ind w:firstLine="567"/>
        <w:rPr>
          <w:sz w:val="28"/>
          <w:szCs w:val="28"/>
          <w:lang w:val="ru-RU" w:eastAsia="ru-RU"/>
        </w:rPr>
      </w:pPr>
    </w:p>
    <w:p w14:paraId="0110351D" w14:textId="77777777" w:rsidR="004855B7" w:rsidRDefault="004855B7" w:rsidP="007E24CE">
      <w:pPr>
        <w:overflowPunct w:val="0"/>
        <w:autoSpaceDE w:val="0"/>
        <w:autoSpaceDN w:val="0"/>
        <w:adjustRightInd w:val="0"/>
        <w:ind w:firstLine="567"/>
        <w:rPr>
          <w:sz w:val="28"/>
          <w:szCs w:val="28"/>
          <w:lang w:val="ru-RU" w:eastAsia="ru-RU"/>
        </w:rPr>
      </w:pPr>
    </w:p>
    <w:p w14:paraId="51CFA785" w14:textId="77777777" w:rsidR="004855B7" w:rsidRDefault="004855B7" w:rsidP="007E24CE">
      <w:pPr>
        <w:overflowPunct w:val="0"/>
        <w:autoSpaceDE w:val="0"/>
        <w:autoSpaceDN w:val="0"/>
        <w:adjustRightInd w:val="0"/>
        <w:ind w:firstLine="567"/>
        <w:rPr>
          <w:sz w:val="28"/>
          <w:szCs w:val="28"/>
          <w:lang w:val="ru-RU" w:eastAsia="ru-RU"/>
        </w:rPr>
      </w:pPr>
    </w:p>
    <w:p w14:paraId="0A8FCF91" w14:textId="4A1A971C" w:rsidR="004855B7" w:rsidRPr="004855B7" w:rsidRDefault="004855B7" w:rsidP="004855B7">
      <w:pPr>
        <w:overflowPunct w:val="0"/>
        <w:autoSpaceDE w:val="0"/>
        <w:autoSpaceDN w:val="0"/>
        <w:adjustRightInd w:val="0"/>
        <w:ind w:firstLine="567"/>
        <w:rPr>
          <w:sz w:val="28"/>
          <w:szCs w:val="28"/>
          <w:lang w:val="ru-RU" w:eastAsia="ru-RU"/>
        </w:rPr>
      </w:pPr>
      <w:r>
        <w:rPr>
          <w:sz w:val="28"/>
          <w:szCs w:val="28"/>
          <w:lang w:val="ru-RU" w:eastAsia="ru-RU"/>
        </w:rPr>
        <w:br w:type="page"/>
      </w:r>
    </w:p>
    <w:p w14:paraId="036303C9" w14:textId="77777777" w:rsidR="007E24CE" w:rsidRPr="007E24CE" w:rsidRDefault="007E24CE" w:rsidP="007E24CE">
      <w:pPr>
        <w:overflowPunct w:val="0"/>
        <w:autoSpaceDE w:val="0"/>
        <w:autoSpaceDN w:val="0"/>
        <w:adjustRightInd w:val="0"/>
        <w:rPr>
          <w:sz w:val="28"/>
          <w:szCs w:val="28"/>
          <w:lang w:eastAsia="ru-RU"/>
        </w:rPr>
      </w:pPr>
    </w:p>
    <w:p w14:paraId="0894F6E9" w14:textId="77777777" w:rsidR="007E24CE" w:rsidRDefault="007E24CE" w:rsidP="007E24CE">
      <w:pPr>
        <w:overflowPunct w:val="0"/>
        <w:autoSpaceDE w:val="0"/>
        <w:autoSpaceDN w:val="0"/>
        <w:adjustRightInd w:val="0"/>
        <w:jc w:val="center"/>
        <w:textAlignment w:val="baseline"/>
        <w:rPr>
          <w:b/>
          <w:bCs/>
          <w:sz w:val="28"/>
          <w:szCs w:val="28"/>
          <w:lang w:eastAsia="ru-RU"/>
        </w:rPr>
      </w:pPr>
      <w:r w:rsidRPr="007E24CE">
        <w:rPr>
          <w:b/>
          <w:bCs/>
          <w:sz w:val="28"/>
          <w:szCs w:val="28"/>
          <w:lang w:eastAsia="ru-RU"/>
        </w:rPr>
        <w:t>9.ТЕХНОЛОГИЧЕСКИЕ РЕШЕНИЯ ПО ГОРНОМУ ПРОИЗВОДСТВУ</w:t>
      </w:r>
    </w:p>
    <w:p w14:paraId="55D107A9" w14:textId="77777777" w:rsidR="00140CDD" w:rsidRPr="007E24CE" w:rsidRDefault="00140CDD" w:rsidP="007E24CE">
      <w:pPr>
        <w:overflowPunct w:val="0"/>
        <w:autoSpaceDE w:val="0"/>
        <w:autoSpaceDN w:val="0"/>
        <w:adjustRightInd w:val="0"/>
        <w:jc w:val="center"/>
        <w:textAlignment w:val="baseline"/>
        <w:rPr>
          <w:b/>
          <w:bCs/>
          <w:sz w:val="28"/>
          <w:szCs w:val="28"/>
          <w:lang w:eastAsia="ru-RU"/>
        </w:rPr>
      </w:pPr>
    </w:p>
    <w:p w14:paraId="4F1FAF04" w14:textId="77777777" w:rsidR="007E24CE" w:rsidRPr="004855B7" w:rsidRDefault="007E24CE" w:rsidP="007E24CE">
      <w:pPr>
        <w:overflowPunct w:val="0"/>
        <w:autoSpaceDE w:val="0"/>
        <w:autoSpaceDN w:val="0"/>
        <w:adjustRightInd w:val="0"/>
        <w:rPr>
          <w:b/>
          <w:bCs/>
          <w:sz w:val="28"/>
          <w:szCs w:val="28"/>
          <w:lang w:eastAsia="ru-RU"/>
        </w:rPr>
      </w:pPr>
      <w:r w:rsidRPr="004855B7">
        <w:rPr>
          <w:b/>
          <w:bCs/>
          <w:sz w:val="28"/>
          <w:szCs w:val="28"/>
          <w:lang w:eastAsia="ru-RU"/>
        </w:rPr>
        <w:t>9.1. Инженерно-технические мероприятия по гражданской обороне</w:t>
      </w:r>
      <w:r w:rsidRPr="004855B7">
        <w:rPr>
          <w:b/>
          <w:bCs/>
          <w:spacing w:val="80"/>
          <w:sz w:val="28"/>
          <w:szCs w:val="28"/>
          <w:lang w:eastAsia="ru-RU"/>
        </w:rPr>
        <w:t xml:space="preserve"> </w:t>
      </w:r>
      <w:r w:rsidRPr="004855B7">
        <w:rPr>
          <w:b/>
          <w:bCs/>
          <w:sz w:val="28"/>
          <w:szCs w:val="28"/>
          <w:lang w:eastAsia="ru-RU"/>
        </w:rPr>
        <w:t>и</w:t>
      </w:r>
      <w:r w:rsidRPr="004855B7">
        <w:rPr>
          <w:b/>
          <w:bCs/>
          <w:spacing w:val="80"/>
          <w:sz w:val="28"/>
          <w:szCs w:val="28"/>
          <w:lang w:eastAsia="ru-RU"/>
        </w:rPr>
        <w:t xml:space="preserve"> </w:t>
      </w:r>
      <w:r w:rsidRPr="004855B7">
        <w:rPr>
          <w:b/>
          <w:bCs/>
          <w:sz w:val="28"/>
          <w:szCs w:val="28"/>
          <w:lang w:eastAsia="ru-RU"/>
        </w:rPr>
        <w:t>по</w:t>
      </w:r>
      <w:r w:rsidRPr="004855B7">
        <w:rPr>
          <w:b/>
          <w:bCs/>
          <w:spacing w:val="80"/>
          <w:sz w:val="28"/>
          <w:szCs w:val="28"/>
          <w:lang w:eastAsia="ru-RU"/>
        </w:rPr>
        <w:t xml:space="preserve"> </w:t>
      </w:r>
      <w:r w:rsidRPr="004855B7">
        <w:rPr>
          <w:b/>
          <w:bCs/>
          <w:sz w:val="28"/>
          <w:szCs w:val="28"/>
          <w:lang w:eastAsia="ru-RU"/>
        </w:rPr>
        <w:t>предупреждению</w:t>
      </w:r>
      <w:r w:rsidRPr="004855B7">
        <w:rPr>
          <w:b/>
          <w:bCs/>
          <w:spacing w:val="80"/>
          <w:sz w:val="28"/>
          <w:szCs w:val="28"/>
          <w:lang w:eastAsia="ru-RU"/>
        </w:rPr>
        <w:t xml:space="preserve"> </w:t>
      </w:r>
      <w:r w:rsidRPr="004855B7">
        <w:rPr>
          <w:b/>
          <w:bCs/>
          <w:sz w:val="28"/>
          <w:szCs w:val="28"/>
          <w:lang w:eastAsia="ru-RU"/>
        </w:rPr>
        <w:t>чрезвычайных</w:t>
      </w:r>
      <w:r w:rsidRPr="004855B7">
        <w:rPr>
          <w:b/>
          <w:bCs/>
          <w:spacing w:val="80"/>
          <w:sz w:val="28"/>
          <w:szCs w:val="28"/>
          <w:lang w:eastAsia="ru-RU"/>
        </w:rPr>
        <w:t xml:space="preserve"> </w:t>
      </w:r>
      <w:r w:rsidRPr="004855B7">
        <w:rPr>
          <w:b/>
          <w:bCs/>
          <w:sz w:val="28"/>
          <w:szCs w:val="28"/>
          <w:lang w:eastAsia="ru-RU"/>
        </w:rPr>
        <w:t>ситуаций</w:t>
      </w:r>
      <w:r w:rsidRPr="004855B7">
        <w:rPr>
          <w:b/>
          <w:bCs/>
          <w:spacing w:val="80"/>
          <w:sz w:val="28"/>
          <w:szCs w:val="28"/>
          <w:lang w:eastAsia="ru-RU"/>
        </w:rPr>
        <w:t xml:space="preserve"> </w:t>
      </w:r>
      <w:r w:rsidRPr="004855B7">
        <w:rPr>
          <w:b/>
          <w:bCs/>
          <w:sz w:val="28"/>
          <w:szCs w:val="28"/>
          <w:lang w:eastAsia="ru-RU"/>
        </w:rPr>
        <w:t>природного</w:t>
      </w:r>
      <w:r w:rsidRPr="004855B7">
        <w:rPr>
          <w:b/>
          <w:bCs/>
          <w:spacing w:val="80"/>
          <w:sz w:val="28"/>
          <w:szCs w:val="28"/>
          <w:lang w:eastAsia="ru-RU"/>
        </w:rPr>
        <w:t xml:space="preserve"> </w:t>
      </w:r>
      <w:r w:rsidRPr="004855B7">
        <w:rPr>
          <w:b/>
          <w:bCs/>
          <w:sz w:val="28"/>
          <w:szCs w:val="28"/>
          <w:lang w:eastAsia="ru-RU"/>
        </w:rPr>
        <w:t>и техногенного характера.</w:t>
      </w:r>
    </w:p>
    <w:p w14:paraId="0D8A1761" w14:textId="77777777" w:rsidR="00140CDD" w:rsidRPr="004855B7" w:rsidRDefault="00140CDD" w:rsidP="007E24CE">
      <w:pPr>
        <w:overflowPunct w:val="0"/>
        <w:autoSpaceDE w:val="0"/>
        <w:autoSpaceDN w:val="0"/>
        <w:adjustRightInd w:val="0"/>
        <w:rPr>
          <w:b/>
          <w:bCs/>
          <w:sz w:val="28"/>
          <w:szCs w:val="28"/>
          <w:lang w:eastAsia="ru-RU"/>
        </w:rPr>
      </w:pPr>
    </w:p>
    <w:p w14:paraId="05AF9F6F" w14:textId="77777777" w:rsidR="007E24CE" w:rsidRPr="004855B7" w:rsidRDefault="007E24CE" w:rsidP="007E24CE">
      <w:pPr>
        <w:overflowPunct w:val="0"/>
        <w:autoSpaceDE w:val="0"/>
        <w:autoSpaceDN w:val="0"/>
        <w:adjustRightInd w:val="0"/>
        <w:rPr>
          <w:b/>
          <w:bCs/>
          <w:spacing w:val="-2"/>
          <w:sz w:val="28"/>
          <w:szCs w:val="28"/>
          <w:lang w:eastAsia="ru-RU"/>
        </w:rPr>
      </w:pPr>
      <w:r w:rsidRPr="004855B7">
        <w:rPr>
          <w:b/>
          <w:bCs/>
          <w:sz w:val="28"/>
          <w:szCs w:val="28"/>
          <w:lang w:eastAsia="ru-RU"/>
        </w:rPr>
        <w:t>9.1.1. Мероприятия</w:t>
      </w:r>
      <w:r w:rsidRPr="004855B7">
        <w:rPr>
          <w:b/>
          <w:bCs/>
          <w:spacing w:val="-11"/>
          <w:sz w:val="28"/>
          <w:szCs w:val="28"/>
          <w:lang w:eastAsia="ru-RU"/>
        </w:rPr>
        <w:t xml:space="preserve"> </w:t>
      </w:r>
      <w:r w:rsidRPr="004855B7">
        <w:rPr>
          <w:b/>
          <w:bCs/>
          <w:sz w:val="28"/>
          <w:szCs w:val="28"/>
          <w:lang w:eastAsia="ru-RU"/>
        </w:rPr>
        <w:t>по</w:t>
      </w:r>
      <w:r w:rsidRPr="004855B7">
        <w:rPr>
          <w:b/>
          <w:bCs/>
          <w:spacing w:val="-6"/>
          <w:sz w:val="28"/>
          <w:szCs w:val="28"/>
          <w:lang w:eastAsia="ru-RU"/>
        </w:rPr>
        <w:t xml:space="preserve"> </w:t>
      </w:r>
      <w:r w:rsidRPr="004855B7">
        <w:rPr>
          <w:b/>
          <w:bCs/>
          <w:sz w:val="28"/>
          <w:szCs w:val="28"/>
          <w:lang w:eastAsia="ru-RU"/>
        </w:rPr>
        <w:t>предупреждению</w:t>
      </w:r>
      <w:r w:rsidRPr="004855B7">
        <w:rPr>
          <w:b/>
          <w:bCs/>
          <w:spacing w:val="-8"/>
          <w:sz w:val="28"/>
          <w:szCs w:val="28"/>
          <w:lang w:eastAsia="ru-RU"/>
        </w:rPr>
        <w:t xml:space="preserve"> </w:t>
      </w:r>
      <w:r w:rsidRPr="004855B7">
        <w:rPr>
          <w:b/>
          <w:bCs/>
          <w:sz w:val="28"/>
          <w:szCs w:val="28"/>
          <w:lang w:eastAsia="ru-RU"/>
        </w:rPr>
        <w:t>чрезвычайных</w:t>
      </w:r>
      <w:r w:rsidRPr="004855B7">
        <w:rPr>
          <w:b/>
          <w:bCs/>
          <w:spacing w:val="-6"/>
          <w:sz w:val="28"/>
          <w:szCs w:val="28"/>
          <w:lang w:eastAsia="ru-RU"/>
        </w:rPr>
        <w:t xml:space="preserve"> </w:t>
      </w:r>
      <w:r w:rsidRPr="004855B7">
        <w:rPr>
          <w:b/>
          <w:bCs/>
          <w:spacing w:val="-2"/>
          <w:sz w:val="28"/>
          <w:szCs w:val="28"/>
          <w:lang w:eastAsia="ru-RU"/>
        </w:rPr>
        <w:t>ситуаций</w:t>
      </w:r>
    </w:p>
    <w:p w14:paraId="3D842BD5" w14:textId="77777777" w:rsidR="007E24CE" w:rsidRPr="004855B7" w:rsidRDefault="007E24CE" w:rsidP="007E24CE">
      <w:pPr>
        <w:overflowPunct w:val="0"/>
        <w:autoSpaceDE w:val="0"/>
        <w:autoSpaceDN w:val="0"/>
        <w:adjustRightInd w:val="0"/>
        <w:rPr>
          <w:b/>
          <w:bCs/>
          <w:sz w:val="28"/>
          <w:szCs w:val="28"/>
          <w:lang w:eastAsia="ru-RU"/>
        </w:rPr>
      </w:pPr>
    </w:p>
    <w:p w14:paraId="1292614C" w14:textId="77777777" w:rsidR="007E24CE" w:rsidRPr="004855B7" w:rsidRDefault="007E24CE" w:rsidP="00811AAC">
      <w:pPr>
        <w:ind w:right="422" w:firstLine="707"/>
        <w:jc w:val="both"/>
        <w:rPr>
          <w:sz w:val="28"/>
          <w:szCs w:val="28"/>
          <w:lang w:eastAsia="ru-RU"/>
        </w:rPr>
      </w:pPr>
      <w:r w:rsidRPr="004855B7">
        <w:rPr>
          <w:sz w:val="28"/>
          <w:szCs w:val="28"/>
          <w:lang w:eastAsia="ru-RU"/>
        </w:rPr>
        <w:t xml:space="preserve">При отработке месторождения должны быть предусмотрены следующие инженерно-технические мероприятия по предупреждению чрезвычайных ситуаций и по </w:t>
      </w:r>
      <w:proofErr w:type="spellStart"/>
      <w:r w:rsidRPr="004855B7">
        <w:rPr>
          <w:sz w:val="28"/>
          <w:szCs w:val="28"/>
          <w:lang w:eastAsia="ru-RU"/>
        </w:rPr>
        <w:t>взрыво</w:t>
      </w:r>
      <w:proofErr w:type="spellEnd"/>
      <w:r w:rsidRPr="004855B7">
        <w:rPr>
          <w:sz w:val="28"/>
          <w:szCs w:val="28"/>
          <w:lang w:eastAsia="ru-RU"/>
        </w:rPr>
        <w:t>- и пожаробезопасности:</w:t>
      </w:r>
    </w:p>
    <w:p w14:paraId="14AB6F10" w14:textId="77777777" w:rsidR="007E24CE" w:rsidRPr="004855B7" w:rsidRDefault="007E24CE" w:rsidP="00811AAC">
      <w:pPr>
        <w:widowControl w:val="0"/>
        <w:numPr>
          <w:ilvl w:val="0"/>
          <w:numId w:val="5"/>
        </w:numPr>
        <w:tabs>
          <w:tab w:val="left" w:pos="1197"/>
        </w:tabs>
        <w:overflowPunct w:val="0"/>
        <w:autoSpaceDE w:val="0"/>
        <w:autoSpaceDN w:val="0"/>
        <w:adjustRightInd w:val="0"/>
        <w:ind w:right="423" w:firstLine="708"/>
        <w:jc w:val="both"/>
        <w:rPr>
          <w:sz w:val="28"/>
          <w:szCs w:val="28"/>
          <w:lang w:eastAsia="ru-RU"/>
        </w:rPr>
      </w:pPr>
      <w:r w:rsidRPr="004855B7">
        <w:rPr>
          <w:sz w:val="28"/>
          <w:szCs w:val="28"/>
          <w:lang w:eastAsia="ru-RU"/>
        </w:rPr>
        <w:t>объединенная диспетчеризация и управление взаимоувязанной системы обеспечения комплексной безопасности;</w:t>
      </w:r>
    </w:p>
    <w:p w14:paraId="0FD0731C" w14:textId="77777777" w:rsidR="007E24CE" w:rsidRPr="004855B7" w:rsidRDefault="007E24CE" w:rsidP="00811AAC">
      <w:pPr>
        <w:widowControl w:val="0"/>
        <w:numPr>
          <w:ilvl w:val="0"/>
          <w:numId w:val="5"/>
        </w:numPr>
        <w:tabs>
          <w:tab w:val="left" w:pos="1271"/>
        </w:tabs>
        <w:overflowPunct w:val="0"/>
        <w:autoSpaceDE w:val="0"/>
        <w:autoSpaceDN w:val="0"/>
        <w:adjustRightInd w:val="0"/>
        <w:ind w:right="422" w:firstLine="708"/>
        <w:jc w:val="both"/>
        <w:rPr>
          <w:sz w:val="28"/>
          <w:szCs w:val="28"/>
          <w:lang w:eastAsia="ru-RU"/>
        </w:rPr>
      </w:pPr>
      <w:r w:rsidRPr="004855B7">
        <w:rPr>
          <w:sz w:val="28"/>
          <w:szCs w:val="28"/>
          <w:lang w:eastAsia="ru-RU"/>
        </w:rPr>
        <w:t>системы охранной, противопожарной и тревожно-</w:t>
      </w:r>
      <w:proofErr w:type="spellStart"/>
      <w:r w:rsidRPr="004855B7">
        <w:rPr>
          <w:sz w:val="28"/>
          <w:szCs w:val="28"/>
          <w:lang w:eastAsia="ru-RU"/>
        </w:rPr>
        <w:t>вызовной</w:t>
      </w:r>
      <w:proofErr w:type="spellEnd"/>
      <w:r w:rsidRPr="004855B7">
        <w:rPr>
          <w:sz w:val="28"/>
          <w:szCs w:val="28"/>
          <w:lang w:eastAsia="ru-RU"/>
        </w:rPr>
        <w:t xml:space="preserve"> сигнализации, громкоговорящая связь, охранное и аварийное освещение, </w:t>
      </w:r>
      <w:r w:rsidRPr="004855B7">
        <w:rPr>
          <w:spacing w:val="-2"/>
          <w:sz w:val="28"/>
          <w:szCs w:val="28"/>
          <w:lang w:eastAsia="ru-RU"/>
        </w:rPr>
        <w:t>видеонаблюдение;</w:t>
      </w:r>
    </w:p>
    <w:p w14:paraId="4ADCB8C9" w14:textId="77777777" w:rsidR="007E24CE" w:rsidRPr="004855B7" w:rsidRDefault="007E24CE" w:rsidP="00811AAC">
      <w:pPr>
        <w:widowControl w:val="0"/>
        <w:numPr>
          <w:ilvl w:val="0"/>
          <w:numId w:val="5"/>
        </w:numPr>
        <w:tabs>
          <w:tab w:val="left" w:pos="1031"/>
        </w:tabs>
        <w:overflowPunct w:val="0"/>
        <w:autoSpaceDE w:val="0"/>
        <w:autoSpaceDN w:val="0"/>
        <w:adjustRightInd w:val="0"/>
        <w:ind w:right="423" w:firstLine="707"/>
        <w:jc w:val="both"/>
        <w:rPr>
          <w:sz w:val="28"/>
          <w:szCs w:val="28"/>
          <w:lang w:eastAsia="ru-RU"/>
        </w:rPr>
      </w:pPr>
      <w:r w:rsidRPr="004855B7">
        <w:rPr>
          <w:sz w:val="28"/>
          <w:szCs w:val="28"/>
          <w:lang w:eastAsia="ru-RU"/>
        </w:rPr>
        <w:t>организация и обеспечение эвакуации людей в случае возникновения пожарной, взрывной и др. опасностей, угрозы чрезвычайных ситуаций природного и техногенного характера.</w:t>
      </w:r>
    </w:p>
    <w:p w14:paraId="10A9D907" w14:textId="77777777" w:rsidR="007E24CE" w:rsidRPr="004855B7" w:rsidRDefault="007E24CE" w:rsidP="00811AAC">
      <w:pPr>
        <w:ind w:left="142" w:firstLine="540"/>
        <w:jc w:val="both"/>
        <w:rPr>
          <w:b/>
          <w:bCs/>
          <w:i/>
          <w:iCs/>
          <w:sz w:val="28"/>
          <w:szCs w:val="28"/>
          <w:lang w:eastAsia="ru-RU"/>
        </w:rPr>
      </w:pPr>
      <w:r w:rsidRPr="004855B7">
        <w:rPr>
          <w:b/>
          <w:bCs/>
          <w:i/>
          <w:iCs/>
          <w:sz w:val="28"/>
          <w:szCs w:val="28"/>
          <w:lang w:eastAsia="ru-RU"/>
        </w:rPr>
        <w:t>Средства</w:t>
      </w:r>
      <w:r w:rsidRPr="004855B7">
        <w:rPr>
          <w:b/>
          <w:bCs/>
          <w:i/>
          <w:iCs/>
          <w:spacing w:val="-8"/>
          <w:sz w:val="28"/>
          <w:szCs w:val="28"/>
          <w:lang w:eastAsia="ru-RU"/>
        </w:rPr>
        <w:t xml:space="preserve"> </w:t>
      </w:r>
      <w:r w:rsidRPr="004855B7">
        <w:rPr>
          <w:b/>
          <w:bCs/>
          <w:i/>
          <w:iCs/>
          <w:sz w:val="28"/>
          <w:szCs w:val="28"/>
          <w:lang w:eastAsia="ru-RU"/>
        </w:rPr>
        <w:t>и</w:t>
      </w:r>
      <w:r w:rsidRPr="004855B7">
        <w:rPr>
          <w:b/>
          <w:bCs/>
          <w:i/>
          <w:iCs/>
          <w:spacing w:val="-4"/>
          <w:sz w:val="28"/>
          <w:szCs w:val="28"/>
          <w:lang w:eastAsia="ru-RU"/>
        </w:rPr>
        <w:t xml:space="preserve"> </w:t>
      </w:r>
      <w:r w:rsidRPr="004855B7">
        <w:rPr>
          <w:b/>
          <w:bCs/>
          <w:i/>
          <w:iCs/>
          <w:sz w:val="28"/>
          <w:szCs w:val="28"/>
          <w:lang w:eastAsia="ru-RU"/>
        </w:rPr>
        <w:t>мероприятия</w:t>
      </w:r>
      <w:r w:rsidRPr="004855B7">
        <w:rPr>
          <w:b/>
          <w:bCs/>
          <w:i/>
          <w:iCs/>
          <w:spacing w:val="-7"/>
          <w:sz w:val="28"/>
          <w:szCs w:val="28"/>
          <w:lang w:eastAsia="ru-RU"/>
        </w:rPr>
        <w:t xml:space="preserve"> </w:t>
      </w:r>
      <w:r w:rsidRPr="004855B7">
        <w:rPr>
          <w:b/>
          <w:bCs/>
          <w:i/>
          <w:iCs/>
          <w:sz w:val="28"/>
          <w:szCs w:val="28"/>
          <w:lang w:eastAsia="ru-RU"/>
        </w:rPr>
        <w:t>по</w:t>
      </w:r>
      <w:r w:rsidRPr="004855B7">
        <w:rPr>
          <w:b/>
          <w:bCs/>
          <w:i/>
          <w:iCs/>
          <w:spacing w:val="-4"/>
          <w:sz w:val="28"/>
          <w:szCs w:val="28"/>
          <w:lang w:eastAsia="ru-RU"/>
        </w:rPr>
        <w:t xml:space="preserve"> </w:t>
      </w:r>
      <w:r w:rsidRPr="004855B7">
        <w:rPr>
          <w:b/>
          <w:bCs/>
          <w:i/>
          <w:iCs/>
          <w:sz w:val="28"/>
          <w:szCs w:val="28"/>
          <w:lang w:eastAsia="ru-RU"/>
        </w:rPr>
        <w:t>защите</w:t>
      </w:r>
      <w:r w:rsidRPr="004855B7">
        <w:rPr>
          <w:b/>
          <w:bCs/>
          <w:i/>
          <w:iCs/>
          <w:spacing w:val="-5"/>
          <w:sz w:val="28"/>
          <w:szCs w:val="28"/>
          <w:lang w:eastAsia="ru-RU"/>
        </w:rPr>
        <w:t xml:space="preserve"> </w:t>
      </w:r>
      <w:r w:rsidRPr="004855B7">
        <w:rPr>
          <w:b/>
          <w:bCs/>
          <w:i/>
          <w:iCs/>
          <w:spacing w:val="-4"/>
          <w:sz w:val="28"/>
          <w:szCs w:val="28"/>
          <w:lang w:eastAsia="ru-RU"/>
        </w:rPr>
        <w:t>людей</w:t>
      </w:r>
    </w:p>
    <w:p w14:paraId="5EF7AB7F" w14:textId="77777777" w:rsidR="007E24CE" w:rsidRPr="004855B7" w:rsidRDefault="007E24CE" w:rsidP="00811AAC">
      <w:pPr>
        <w:widowControl w:val="0"/>
        <w:numPr>
          <w:ilvl w:val="1"/>
          <w:numId w:val="4"/>
        </w:numPr>
        <w:tabs>
          <w:tab w:val="left" w:pos="1379"/>
        </w:tabs>
        <w:overflowPunct w:val="0"/>
        <w:autoSpaceDE w:val="0"/>
        <w:autoSpaceDN w:val="0"/>
        <w:adjustRightInd w:val="0"/>
        <w:ind w:right="423" w:firstLine="708"/>
        <w:jc w:val="both"/>
        <w:rPr>
          <w:sz w:val="28"/>
          <w:szCs w:val="28"/>
          <w:lang w:eastAsia="ru-RU"/>
        </w:rPr>
      </w:pPr>
      <w:r w:rsidRPr="004855B7">
        <w:rPr>
          <w:sz w:val="28"/>
          <w:szCs w:val="28"/>
          <w:lang w:eastAsia="ru-RU"/>
        </w:rPr>
        <w:t>Мероприятия по созданию и поддержанию готовности к применению сил и средств – техника, находящаяся в осенне-зимний период на базе, должна быть готова в любой момент к выезду на ликвидацию ЧС.</w:t>
      </w:r>
    </w:p>
    <w:p w14:paraId="5E7B0BB0" w14:textId="77777777" w:rsidR="007E24CE" w:rsidRPr="004855B7" w:rsidRDefault="007E24CE" w:rsidP="00811AAC">
      <w:pPr>
        <w:widowControl w:val="0"/>
        <w:numPr>
          <w:ilvl w:val="1"/>
          <w:numId w:val="4"/>
        </w:numPr>
        <w:tabs>
          <w:tab w:val="left" w:pos="1393"/>
        </w:tabs>
        <w:overflowPunct w:val="0"/>
        <w:autoSpaceDE w:val="0"/>
        <w:autoSpaceDN w:val="0"/>
        <w:adjustRightInd w:val="0"/>
        <w:ind w:right="422" w:firstLine="708"/>
        <w:jc w:val="both"/>
        <w:rPr>
          <w:sz w:val="28"/>
          <w:szCs w:val="28"/>
          <w:lang w:eastAsia="ru-RU"/>
        </w:rPr>
      </w:pPr>
      <w:r w:rsidRPr="004855B7">
        <w:rPr>
          <w:sz w:val="28"/>
          <w:szCs w:val="28"/>
          <w:lang w:eastAsia="ru-RU"/>
        </w:rPr>
        <w:t>Мероприятия по обучению работников - ежеквартальный инструктаж работников шахты(рудника), направление работников на курсы, проводимые Областным управлением по госконтролю за ЧС и ПБ.</w:t>
      </w:r>
    </w:p>
    <w:p w14:paraId="317C5600" w14:textId="77777777" w:rsidR="007E24CE" w:rsidRPr="004855B7" w:rsidRDefault="007E24CE" w:rsidP="00811AAC">
      <w:pPr>
        <w:widowControl w:val="0"/>
        <w:numPr>
          <w:ilvl w:val="1"/>
          <w:numId w:val="4"/>
        </w:numPr>
        <w:tabs>
          <w:tab w:val="left" w:pos="1223"/>
        </w:tabs>
        <w:overflowPunct w:val="0"/>
        <w:autoSpaceDE w:val="0"/>
        <w:autoSpaceDN w:val="0"/>
        <w:adjustRightInd w:val="0"/>
        <w:ind w:right="422" w:firstLine="708"/>
        <w:jc w:val="both"/>
        <w:rPr>
          <w:sz w:val="28"/>
          <w:szCs w:val="28"/>
          <w:lang w:eastAsia="ru-RU"/>
        </w:rPr>
      </w:pPr>
      <w:r w:rsidRPr="004855B7">
        <w:rPr>
          <w:sz w:val="28"/>
          <w:szCs w:val="28"/>
          <w:lang w:eastAsia="ru-RU"/>
        </w:rPr>
        <w:t>Мероприятия на случай возникновения чрезвычайных ситуаций - промышленным объектом разработан план ликвидации аварий, где подробно рассмотрены мероприятия по защите персонала объекта от ЧС.</w:t>
      </w:r>
    </w:p>
    <w:p w14:paraId="09FC0988" w14:textId="77777777" w:rsidR="007E24CE" w:rsidRPr="004855B7" w:rsidRDefault="007E24CE" w:rsidP="00811AAC">
      <w:pPr>
        <w:ind w:left="850" w:firstLine="540"/>
        <w:jc w:val="both"/>
        <w:rPr>
          <w:sz w:val="28"/>
          <w:szCs w:val="28"/>
          <w:lang w:eastAsia="ru-RU"/>
        </w:rPr>
      </w:pPr>
      <w:r w:rsidRPr="004855B7">
        <w:rPr>
          <w:sz w:val="28"/>
          <w:szCs w:val="28"/>
          <w:lang w:eastAsia="ru-RU"/>
        </w:rPr>
        <w:t>В</w:t>
      </w:r>
      <w:r w:rsidRPr="004855B7">
        <w:rPr>
          <w:spacing w:val="-7"/>
          <w:sz w:val="28"/>
          <w:szCs w:val="28"/>
          <w:lang w:eastAsia="ru-RU"/>
        </w:rPr>
        <w:t xml:space="preserve"> </w:t>
      </w:r>
      <w:r w:rsidRPr="004855B7">
        <w:rPr>
          <w:sz w:val="28"/>
          <w:szCs w:val="28"/>
          <w:lang w:eastAsia="ru-RU"/>
        </w:rPr>
        <w:t>мероприятия</w:t>
      </w:r>
      <w:r w:rsidRPr="004855B7">
        <w:rPr>
          <w:spacing w:val="-3"/>
          <w:sz w:val="28"/>
          <w:szCs w:val="28"/>
          <w:lang w:eastAsia="ru-RU"/>
        </w:rPr>
        <w:t xml:space="preserve"> </w:t>
      </w:r>
      <w:r w:rsidRPr="004855B7">
        <w:rPr>
          <w:sz w:val="28"/>
          <w:szCs w:val="28"/>
          <w:lang w:eastAsia="ru-RU"/>
        </w:rPr>
        <w:t>по</w:t>
      </w:r>
      <w:r w:rsidRPr="004855B7">
        <w:rPr>
          <w:spacing w:val="-3"/>
          <w:sz w:val="28"/>
          <w:szCs w:val="28"/>
          <w:lang w:eastAsia="ru-RU"/>
        </w:rPr>
        <w:t xml:space="preserve"> </w:t>
      </w:r>
      <w:r w:rsidRPr="004855B7">
        <w:rPr>
          <w:sz w:val="28"/>
          <w:szCs w:val="28"/>
          <w:lang w:eastAsia="ru-RU"/>
        </w:rPr>
        <w:t>защите</w:t>
      </w:r>
      <w:r w:rsidRPr="004855B7">
        <w:rPr>
          <w:spacing w:val="-6"/>
          <w:sz w:val="28"/>
          <w:szCs w:val="28"/>
          <w:lang w:eastAsia="ru-RU"/>
        </w:rPr>
        <w:t xml:space="preserve"> </w:t>
      </w:r>
      <w:r w:rsidRPr="004855B7">
        <w:rPr>
          <w:sz w:val="28"/>
          <w:szCs w:val="28"/>
          <w:lang w:eastAsia="ru-RU"/>
        </w:rPr>
        <w:t>персонала</w:t>
      </w:r>
      <w:r w:rsidRPr="004855B7">
        <w:rPr>
          <w:spacing w:val="-7"/>
          <w:sz w:val="28"/>
          <w:szCs w:val="28"/>
          <w:lang w:eastAsia="ru-RU"/>
        </w:rPr>
        <w:t xml:space="preserve"> </w:t>
      </w:r>
      <w:r w:rsidRPr="004855B7">
        <w:rPr>
          <w:sz w:val="28"/>
          <w:szCs w:val="28"/>
          <w:lang w:eastAsia="ru-RU"/>
        </w:rPr>
        <w:t>объекта</w:t>
      </w:r>
      <w:r w:rsidRPr="004855B7">
        <w:rPr>
          <w:spacing w:val="-4"/>
          <w:sz w:val="28"/>
          <w:szCs w:val="28"/>
          <w:lang w:eastAsia="ru-RU"/>
        </w:rPr>
        <w:t xml:space="preserve"> </w:t>
      </w:r>
      <w:r w:rsidRPr="004855B7">
        <w:rPr>
          <w:sz w:val="28"/>
          <w:szCs w:val="28"/>
          <w:lang w:eastAsia="ru-RU"/>
        </w:rPr>
        <w:t>в</w:t>
      </w:r>
      <w:r w:rsidRPr="004855B7">
        <w:rPr>
          <w:spacing w:val="-4"/>
          <w:sz w:val="28"/>
          <w:szCs w:val="28"/>
          <w:lang w:eastAsia="ru-RU"/>
        </w:rPr>
        <w:t xml:space="preserve"> </w:t>
      </w:r>
      <w:r w:rsidRPr="004855B7">
        <w:rPr>
          <w:sz w:val="28"/>
          <w:szCs w:val="28"/>
          <w:lang w:eastAsia="ru-RU"/>
        </w:rPr>
        <w:t>случае</w:t>
      </w:r>
      <w:r w:rsidRPr="004855B7">
        <w:rPr>
          <w:spacing w:val="-4"/>
          <w:sz w:val="28"/>
          <w:szCs w:val="28"/>
          <w:lang w:eastAsia="ru-RU"/>
        </w:rPr>
        <w:t xml:space="preserve"> </w:t>
      </w:r>
      <w:r w:rsidRPr="004855B7">
        <w:rPr>
          <w:sz w:val="28"/>
          <w:szCs w:val="28"/>
          <w:lang w:eastAsia="ru-RU"/>
        </w:rPr>
        <w:t>аварии</w:t>
      </w:r>
      <w:r w:rsidRPr="004855B7">
        <w:rPr>
          <w:spacing w:val="-3"/>
          <w:sz w:val="28"/>
          <w:szCs w:val="28"/>
          <w:lang w:eastAsia="ru-RU"/>
        </w:rPr>
        <w:t xml:space="preserve"> </w:t>
      </w:r>
      <w:r w:rsidRPr="004855B7">
        <w:rPr>
          <w:spacing w:val="-2"/>
          <w:sz w:val="28"/>
          <w:szCs w:val="28"/>
          <w:lang w:eastAsia="ru-RU"/>
        </w:rPr>
        <w:t>входят:</w:t>
      </w:r>
    </w:p>
    <w:p w14:paraId="25065D7B" w14:textId="77777777" w:rsidR="007E24CE" w:rsidRPr="004855B7" w:rsidRDefault="007E24CE" w:rsidP="00811AAC">
      <w:pPr>
        <w:widowControl w:val="0"/>
        <w:numPr>
          <w:ilvl w:val="2"/>
          <w:numId w:val="4"/>
        </w:numPr>
        <w:tabs>
          <w:tab w:val="left" w:pos="1190"/>
        </w:tabs>
        <w:overflowPunct w:val="0"/>
        <w:autoSpaceDE w:val="0"/>
        <w:autoSpaceDN w:val="0"/>
        <w:adjustRightInd w:val="0"/>
        <w:ind w:left="1190" w:hanging="340"/>
        <w:jc w:val="both"/>
        <w:rPr>
          <w:sz w:val="28"/>
          <w:szCs w:val="28"/>
          <w:lang w:eastAsia="ru-RU"/>
        </w:rPr>
      </w:pPr>
      <w:r w:rsidRPr="004855B7">
        <w:rPr>
          <w:sz w:val="28"/>
          <w:szCs w:val="28"/>
          <w:lang w:eastAsia="ru-RU"/>
        </w:rPr>
        <w:t>способы</w:t>
      </w:r>
      <w:r w:rsidRPr="004855B7">
        <w:rPr>
          <w:spacing w:val="-7"/>
          <w:sz w:val="28"/>
          <w:szCs w:val="28"/>
          <w:lang w:eastAsia="ru-RU"/>
        </w:rPr>
        <w:t xml:space="preserve"> </w:t>
      </w:r>
      <w:r w:rsidRPr="004855B7">
        <w:rPr>
          <w:sz w:val="28"/>
          <w:szCs w:val="28"/>
          <w:lang w:eastAsia="ru-RU"/>
        </w:rPr>
        <w:t>оповещения</w:t>
      </w:r>
      <w:r w:rsidRPr="004855B7">
        <w:rPr>
          <w:spacing w:val="-5"/>
          <w:sz w:val="28"/>
          <w:szCs w:val="28"/>
          <w:lang w:eastAsia="ru-RU"/>
        </w:rPr>
        <w:t xml:space="preserve"> </w:t>
      </w:r>
      <w:r w:rsidRPr="004855B7">
        <w:rPr>
          <w:sz w:val="28"/>
          <w:szCs w:val="28"/>
          <w:lang w:eastAsia="ru-RU"/>
        </w:rPr>
        <w:t>об</w:t>
      </w:r>
      <w:r w:rsidRPr="004855B7">
        <w:rPr>
          <w:spacing w:val="-7"/>
          <w:sz w:val="28"/>
          <w:szCs w:val="28"/>
          <w:lang w:eastAsia="ru-RU"/>
        </w:rPr>
        <w:t xml:space="preserve"> </w:t>
      </w:r>
      <w:r w:rsidRPr="004855B7">
        <w:rPr>
          <w:sz w:val="28"/>
          <w:szCs w:val="28"/>
          <w:lang w:eastAsia="ru-RU"/>
        </w:rPr>
        <w:t>аварии</w:t>
      </w:r>
      <w:r w:rsidRPr="004855B7">
        <w:rPr>
          <w:spacing w:val="-4"/>
          <w:sz w:val="28"/>
          <w:szCs w:val="28"/>
          <w:lang w:eastAsia="ru-RU"/>
        </w:rPr>
        <w:t xml:space="preserve"> </w:t>
      </w:r>
      <w:r w:rsidRPr="004855B7">
        <w:rPr>
          <w:sz w:val="28"/>
          <w:szCs w:val="28"/>
          <w:lang w:eastAsia="ru-RU"/>
        </w:rPr>
        <w:t>всех</w:t>
      </w:r>
      <w:r w:rsidRPr="004855B7">
        <w:rPr>
          <w:spacing w:val="-4"/>
          <w:sz w:val="28"/>
          <w:szCs w:val="28"/>
          <w:lang w:eastAsia="ru-RU"/>
        </w:rPr>
        <w:t xml:space="preserve"> </w:t>
      </w:r>
      <w:r w:rsidRPr="004855B7">
        <w:rPr>
          <w:spacing w:val="-2"/>
          <w:sz w:val="28"/>
          <w:szCs w:val="28"/>
          <w:lang w:eastAsia="ru-RU"/>
        </w:rPr>
        <w:t>участков;</w:t>
      </w:r>
    </w:p>
    <w:p w14:paraId="003CFE92" w14:textId="77777777" w:rsidR="007E24CE" w:rsidRPr="004855B7" w:rsidRDefault="007E24CE" w:rsidP="00811AAC">
      <w:pPr>
        <w:widowControl w:val="0"/>
        <w:numPr>
          <w:ilvl w:val="2"/>
          <w:numId w:val="4"/>
        </w:numPr>
        <w:tabs>
          <w:tab w:val="left" w:pos="1190"/>
        </w:tabs>
        <w:overflowPunct w:val="0"/>
        <w:autoSpaceDE w:val="0"/>
        <w:autoSpaceDN w:val="0"/>
        <w:adjustRightInd w:val="0"/>
        <w:ind w:left="1190" w:hanging="340"/>
        <w:jc w:val="both"/>
        <w:rPr>
          <w:sz w:val="28"/>
          <w:szCs w:val="28"/>
          <w:lang w:eastAsia="ru-RU"/>
        </w:rPr>
      </w:pPr>
      <w:r w:rsidRPr="004855B7">
        <w:rPr>
          <w:sz w:val="28"/>
          <w:szCs w:val="28"/>
          <w:lang w:eastAsia="ru-RU"/>
        </w:rPr>
        <w:t>пути</w:t>
      </w:r>
      <w:r w:rsidRPr="004855B7">
        <w:rPr>
          <w:spacing w:val="-4"/>
          <w:sz w:val="28"/>
          <w:szCs w:val="28"/>
          <w:lang w:eastAsia="ru-RU"/>
        </w:rPr>
        <w:t xml:space="preserve"> </w:t>
      </w:r>
      <w:r w:rsidRPr="004855B7">
        <w:rPr>
          <w:sz w:val="28"/>
          <w:szCs w:val="28"/>
          <w:lang w:eastAsia="ru-RU"/>
        </w:rPr>
        <w:t>выхода</w:t>
      </w:r>
      <w:r w:rsidRPr="004855B7">
        <w:rPr>
          <w:spacing w:val="-6"/>
          <w:sz w:val="28"/>
          <w:szCs w:val="28"/>
          <w:lang w:eastAsia="ru-RU"/>
        </w:rPr>
        <w:t xml:space="preserve"> </w:t>
      </w:r>
      <w:r w:rsidRPr="004855B7">
        <w:rPr>
          <w:sz w:val="28"/>
          <w:szCs w:val="28"/>
          <w:lang w:eastAsia="ru-RU"/>
        </w:rPr>
        <w:t>из</w:t>
      </w:r>
      <w:r w:rsidRPr="004855B7">
        <w:rPr>
          <w:spacing w:val="-4"/>
          <w:sz w:val="28"/>
          <w:szCs w:val="28"/>
          <w:lang w:eastAsia="ru-RU"/>
        </w:rPr>
        <w:t xml:space="preserve"> </w:t>
      </w:r>
      <w:r w:rsidRPr="004855B7">
        <w:rPr>
          <w:sz w:val="28"/>
          <w:szCs w:val="28"/>
          <w:lang w:eastAsia="ru-RU"/>
        </w:rPr>
        <w:t>аварийного</w:t>
      </w:r>
      <w:r w:rsidRPr="004855B7">
        <w:rPr>
          <w:spacing w:val="-3"/>
          <w:sz w:val="28"/>
          <w:szCs w:val="28"/>
          <w:lang w:eastAsia="ru-RU"/>
        </w:rPr>
        <w:t xml:space="preserve"> </w:t>
      </w:r>
      <w:r w:rsidRPr="004855B7">
        <w:rPr>
          <w:spacing w:val="-2"/>
          <w:sz w:val="28"/>
          <w:szCs w:val="28"/>
          <w:lang w:eastAsia="ru-RU"/>
        </w:rPr>
        <w:t>участка;</w:t>
      </w:r>
    </w:p>
    <w:p w14:paraId="3EFED412" w14:textId="77777777" w:rsidR="007E24CE" w:rsidRPr="004855B7" w:rsidRDefault="007E24CE" w:rsidP="00811AAC">
      <w:pPr>
        <w:widowControl w:val="0"/>
        <w:numPr>
          <w:ilvl w:val="2"/>
          <w:numId w:val="4"/>
        </w:numPr>
        <w:tabs>
          <w:tab w:val="left" w:pos="1136"/>
          <w:tab w:val="left" w:pos="1190"/>
        </w:tabs>
        <w:overflowPunct w:val="0"/>
        <w:autoSpaceDE w:val="0"/>
        <w:autoSpaceDN w:val="0"/>
        <w:adjustRightInd w:val="0"/>
        <w:ind w:right="424" w:hanging="286"/>
        <w:jc w:val="both"/>
        <w:rPr>
          <w:sz w:val="28"/>
          <w:szCs w:val="28"/>
          <w:lang w:eastAsia="ru-RU"/>
        </w:rPr>
      </w:pPr>
      <w:r w:rsidRPr="004855B7">
        <w:rPr>
          <w:sz w:val="28"/>
          <w:szCs w:val="28"/>
          <w:lang w:eastAsia="ru-RU"/>
        </w:rPr>
        <w:t>назначение лиц, ответственных за выполнение отдельных мероприятий и расстановка постов безопасности.</w:t>
      </w:r>
    </w:p>
    <w:p w14:paraId="511A96BF" w14:textId="77777777" w:rsidR="007E24CE" w:rsidRPr="004855B7" w:rsidRDefault="007E24CE" w:rsidP="00811AAC">
      <w:pPr>
        <w:widowControl w:val="0"/>
        <w:numPr>
          <w:ilvl w:val="1"/>
          <w:numId w:val="4"/>
        </w:numPr>
        <w:tabs>
          <w:tab w:val="left" w:pos="1304"/>
        </w:tabs>
        <w:overflowPunct w:val="0"/>
        <w:autoSpaceDE w:val="0"/>
        <w:autoSpaceDN w:val="0"/>
        <w:adjustRightInd w:val="0"/>
        <w:ind w:right="421" w:firstLine="708"/>
        <w:jc w:val="both"/>
        <w:rPr>
          <w:sz w:val="28"/>
          <w:szCs w:val="28"/>
          <w:lang w:eastAsia="ru-RU"/>
        </w:rPr>
      </w:pPr>
      <w:r w:rsidRPr="004855B7">
        <w:rPr>
          <w:sz w:val="28"/>
          <w:szCs w:val="28"/>
          <w:lang w:eastAsia="ru-RU"/>
        </w:rPr>
        <w:t>Порядок действия сил и средств – оповещение руководства предприятия, доставка техники в район ЧС, расчистка завалов.</w:t>
      </w:r>
    </w:p>
    <w:p w14:paraId="04160E4F" w14:textId="77777777" w:rsidR="007E24CE" w:rsidRPr="004855B7" w:rsidRDefault="007E24CE" w:rsidP="00811AAC">
      <w:pPr>
        <w:ind w:right="542" w:firstLine="888"/>
        <w:jc w:val="both"/>
        <w:rPr>
          <w:sz w:val="28"/>
          <w:szCs w:val="28"/>
          <w:lang w:eastAsia="ru-RU"/>
        </w:rPr>
      </w:pPr>
      <w:r w:rsidRPr="004855B7">
        <w:rPr>
          <w:sz w:val="28"/>
          <w:szCs w:val="28"/>
          <w:lang w:eastAsia="ru-RU"/>
        </w:rPr>
        <w:t>В соответствии с планами ликвидации аварий производится аварийное отключение оборудования. Оповещение персонала об аварии во всех случаях осуществляется не менее чем двумя независящими друг от друга способами. В качестве систем аварийного оповещения на рудниках и шахтах республики применяются:</w:t>
      </w:r>
    </w:p>
    <w:p w14:paraId="5D2F95E9" w14:textId="77777777" w:rsidR="007E24CE" w:rsidRPr="004855B7" w:rsidRDefault="007E24CE">
      <w:pPr>
        <w:widowControl w:val="0"/>
        <w:numPr>
          <w:ilvl w:val="0"/>
          <w:numId w:val="29"/>
        </w:numPr>
        <w:tabs>
          <w:tab w:val="left" w:pos="1136"/>
        </w:tabs>
        <w:overflowPunct w:val="0"/>
        <w:autoSpaceDE w:val="0"/>
        <w:autoSpaceDN w:val="0"/>
        <w:adjustRightInd w:val="0"/>
        <w:ind w:left="426" w:hanging="426"/>
        <w:jc w:val="both"/>
        <w:rPr>
          <w:sz w:val="28"/>
          <w:szCs w:val="28"/>
          <w:lang w:eastAsia="ru-RU"/>
        </w:rPr>
      </w:pPr>
      <w:r w:rsidRPr="004855B7">
        <w:rPr>
          <w:sz w:val="28"/>
          <w:szCs w:val="28"/>
          <w:lang w:eastAsia="ru-RU"/>
        </w:rPr>
        <w:t>световая</w:t>
      </w:r>
      <w:r w:rsidRPr="004855B7">
        <w:rPr>
          <w:spacing w:val="-12"/>
          <w:sz w:val="28"/>
          <w:szCs w:val="28"/>
          <w:lang w:eastAsia="ru-RU"/>
        </w:rPr>
        <w:t xml:space="preserve"> </w:t>
      </w:r>
      <w:r w:rsidRPr="004855B7">
        <w:rPr>
          <w:sz w:val="28"/>
          <w:szCs w:val="28"/>
          <w:lang w:eastAsia="ru-RU"/>
        </w:rPr>
        <w:t>сигнализация</w:t>
      </w:r>
      <w:r w:rsidRPr="004855B7">
        <w:rPr>
          <w:spacing w:val="-6"/>
          <w:sz w:val="28"/>
          <w:szCs w:val="28"/>
          <w:lang w:eastAsia="ru-RU"/>
        </w:rPr>
        <w:t xml:space="preserve"> </w:t>
      </w:r>
      <w:r w:rsidRPr="004855B7">
        <w:rPr>
          <w:sz w:val="28"/>
          <w:szCs w:val="28"/>
          <w:lang w:eastAsia="ru-RU"/>
        </w:rPr>
        <w:t>(мигание</w:t>
      </w:r>
      <w:r w:rsidRPr="004855B7">
        <w:rPr>
          <w:spacing w:val="-9"/>
          <w:sz w:val="28"/>
          <w:szCs w:val="28"/>
          <w:lang w:eastAsia="ru-RU"/>
        </w:rPr>
        <w:t xml:space="preserve"> </w:t>
      </w:r>
      <w:proofErr w:type="spellStart"/>
      <w:r w:rsidRPr="004855B7">
        <w:rPr>
          <w:sz w:val="28"/>
          <w:szCs w:val="28"/>
          <w:lang w:eastAsia="ru-RU"/>
        </w:rPr>
        <w:t>общешахтным</w:t>
      </w:r>
      <w:proofErr w:type="spellEnd"/>
      <w:r w:rsidRPr="004855B7">
        <w:rPr>
          <w:spacing w:val="-9"/>
          <w:sz w:val="28"/>
          <w:szCs w:val="28"/>
          <w:lang w:eastAsia="ru-RU"/>
        </w:rPr>
        <w:t xml:space="preserve"> </w:t>
      </w:r>
      <w:r w:rsidRPr="004855B7">
        <w:rPr>
          <w:spacing w:val="-2"/>
          <w:sz w:val="28"/>
          <w:szCs w:val="28"/>
          <w:lang w:eastAsia="ru-RU"/>
        </w:rPr>
        <w:t>освещением);</w:t>
      </w:r>
    </w:p>
    <w:p w14:paraId="0596E1BE" w14:textId="77777777" w:rsidR="007E24CE" w:rsidRPr="004855B7" w:rsidRDefault="007E24CE">
      <w:pPr>
        <w:widowControl w:val="0"/>
        <w:numPr>
          <w:ilvl w:val="0"/>
          <w:numId w:val="29"/>
        </w:numPr>
        <w:tabs>
          <w:tab w:val="left" w:pos="1136"/>
          <w:tab w:val="left" w:pos="3389"/>
          <w:tab w:val="left" w:pos="4512"/>
          <w:tab w:val="left" w:pos="6516"/>
          <w:tab w:val="left" w:pos="7704"/>
          <w:tab w:val="left" w:pos="8045"/>
        </w:tabs>
        <w:overflowPunct w:val="0"/>
        <w:autoSpaceDE w:val="0"/>
        <w:autoSpaceDN w:val="0"/>
        <w:adjustRightInd w:val="0"/>
        <w:ind w:left="426" w:right="544" w:hanging="426"/>
        <w:jc w:val="both"/>
        <w:rPr>
          <w:sz w:val="28"/>
          <w:szCs w:val="28"/>
          <w:lang w:eastAsia="ru-RU"/>
        </w:rPr>
      </w:pPr>
      <w:r w:rsidRPr="004855B7">
        <w:rPr>
          <w:spacing w:val="-2"/>
          <w:sz w:val="28"/>
          <w:szCs w:val="28"/>
          <w:lang w:eastAsia="ru-RU"/>
        </w:rPr>
        <w:t>ароматическая (подача</w:t>
      </w:r>
      <w:r w:rsidRPr="004855B7">
        <w:rPr>
          <w:sz w:val="28"/>
          <w:szCs w:val="28"/>
          <w:lang w:eastAsia="ru-RU"/>
        </w:rPr>
        <w:tab/>
      </w:r>
      <w:r w:rsidRPr="004855B7">
        <w:rPr>
          <w:spacing w:val="-2"/>
          <w:sz w:val="28"/>
          <w:szCs w:val="28"/>
          <w:lang w:eastAsia="ru-RU"/>
        </w:rPr>
        <w:t xml:space="preserve">ароматических веществ </w:t>
      </w:r>
      <w:r w:rsidRPr="004855B7">
        <w:rPr>
          <w:spacing w:val="-10"/>
          <w:sz w:val="28"/>
          <w:szCs w:val="28"/>
          <w:lang w:eastAsia="ru-RU"/>
        </w:rPr>
        <w:t>в</w:t>
      </w:r>
      <w:r w:rsidRPr="004855B7">
        <w:rPr>
          <w:sz w:val="28"/>
          <w:szCs w:val="28"/>
          <w:lang w:eastAsia="ru-RU"/>
        </w:rPr>
        <w:tab/>
      </w:r>
      <w:r w:rsidRPr="004855B7">
        <w:rPr>
          <w:spacing w:val="-2"/>
          <w:sz w:val="28"/>
          <w:szCs w:val="28"/>
          <w:lang w:eastAsia="ru-RU"/>
        </w:rPr>
        <w:t xml:space="preserve">подающую </w:t>
      </w:r>
      <w:r w:rsidRPr="004855B7">
        <w:rPr>
          <w:sz w:val="28"/>
          <w:szCs w:val="28"/>
          <w:lang w:eastAsia="ru-RU"/>
        </w:rPr>
        <w:t xml:space="preserve">струю воздуха);  </w:t>
      </w:r>
    </w:p>
    <w:p w14:paraId="085EDE30" w14:textId="77777777" w:rsidR="007E24CE" w:rsidRPr="004855B7" w:rsidRDefault="007E24CE">
      <w:pPr>
        <w:widowControl w:val="0"/>
        <w:numPr>
          <w:ilvl w:val="0"/>
          <w:numId w:val="29"/>
        </w:numPr>
        <w:tabs>
          <w:tab w:val="left" w:pos="1136"/>
        </w:tabs>
        <w:overflowPunct w:val="0"/>
        <w:autoSpaceDE w:val="0"/>
        <w:autoSpaceDN w:val="0"/>
        <w:adjustRightInd w:val="0"/>
        <w:ind w:left="426" w:hanging="426"/>
        <w:jc w:val="both"/>
        <w:rPr>
          <w:sz w:val="28"/>
          <w:szCs w:val="28"/>
          <w:lang w:eastAsia="ru-RU"/>
        </w:rPr>
      </w:pPr>
      <w:r w:rsidRPr="004855B7">
        <w:rPr>
          <w:sz w:val="28"/>
          <w:szCs w:val="28"/>
          <w:lang w:eastAsia="ru-RU"/>
        </w:rPr>
        <w:lastRenderedPageBreak/>
        <w:t>телефонная</w:t>
      </w:r>
      <w:r w:rsidRPr="004855B7">
        <w:rPr>
          <w:spacing w:val="-7"/>
          <w:sz w:val="28"/>
          <w:szCs w:val="28"/>
          <w:lang w:eastAsia="ru-RU"/>
        </w:rPr>
        <w:t xml:space="preserve"> </w:t>
      </w:r>
      <w:r w:rsidRPr="004855B7">
        <w:rPr>
          <w:sz w:val="28"/>
          <w:szCs w:val="28"/>
          <w:lang w:eastAsia="ru-RU"/>
        </w:rPr>
        <w:t>связь</w:t>
      </w:r>
      <w:r w:rsidRPr="004855B7">
        <w:rPr>
          <w:spacing w:val="-5"/>
          <w:sz w:val="28"/>
          <w:szCs w:val="28"/>
          <w:lang w:eastAsia="ru-RU"/>
        </w:rPr>
        <w:t xml:space="preserve"> </w:t>
      </w:r>
      <w:r w:rsidRPr="004855B7">
        <w:rPr>
          <w:sz w:val="28"/>
          <w:szCs w:val="28"/>
          <w:lang w:eastAsia="ru-RU"/>
        </w:rPr>
        <w:t>в</w:t>
      </w:r>
      <w:r w:rsidRPr="004855B7">
        <w:rPr>
          <w:spacing w:val="-7"/>
          <w:sz w:val="28"/>
          <w:szCs w:val="28"/>
          <w:lang w:eastAsia="ru-RU"/>
        </w:rPr>
        <w:t xml:space="preserve"> </w:t>
      </w:r>
      <w:r w:rsidRPr="004855B7">
        <w:rPr>
          <w:sz w:val="28"/>
          <w:szCs w:val="28"/>
          <w:lang w:eastAsia="ru-RU"/>
        </w:rPr>
        <w:t>качестве</w:t>
      </w:r>
      <w:r w:rsidRPr="004855B7">
        <w:rPr>
          <w:spacing w:val="-6"/>
          <w:sz w:val="28"/>
          <w:szCs w:val="28"/>
          <w:lang w:eastAsia="ru-RU"/>
        </w:rPr>
        <w:t xml:space="preserve"> </w:t>
      </w:r>
      <w:r w:rsidRPr="004855B7">
        <w:rPr>
          <w:sz w:val="28"/>
          <w:szCs w:val="28"/>
          <w:lang w:eastAsia="ru-RU"/>
        </w:rPr>
        <w:t>канала</w:t>
      </w:r>
      <w:r w:rsidRPr="004855B7">
        <w:rPr>
          <w:spacing w:val="-4"/>
          <w:sz w:val="28"/>
          <w:szCs w:val="28"/>
          <w:lang w:eastAsia="ru-RU"/>
        </w:rPr>
        <w:t xml:space="preserve"> </w:t>
      </w:r>
      <w:r w:rsidRPr="004855B7">
        <w:rPr>
          <w:sz w:val="28"/>
          <w:szCs w:val="28"/>
          <w:lang w:eastAsia="ru-RU"/>
        </w:rPr>
        <w:t>информации</w:t>
      </w:r>
      <w:r w:rsidRPr="004855B7">
        <w:rPr>
          <w:spacing w:val="-5"/>
          <w:sz w:val="28"/>
          <w:szCs w:val="28"/>
          <w:lang w:eastAsia="ru-RU"/>
        </w:rPr>
        <w:t xml:space="preserve"> </w:t>
      </w:r>
      <w:r w:rsidRPr="004855B7">
        <w:rPr>
          <w:sz w:val="28"/>
          <w:szCs w:val="28"/>
          <w:lang w:eastAsia="ru-RU"/>
        </w:rPr>
        <w:t>об</w:t>
      </w:r>
      <w:r w:rsidRPr="004855B7">
        <w:rPr>
          <w:spacing w:val="-3"/>
          <w:sz w:val="28"/>
          <w:szCs w:val="28"/>
          <w:lang w:eastAsia="ru-RU"/>
        </w:rPr>
        <w:t xml:space="preserve"> </w:t>
      </w:r>
      <w:r w:rsidRPr="004855B7">
        <w:rPr>
          <w:spacing w:val="-2"/>
          <w:sz w:val="28"/>
          <w:szCs w:val="28"/>
          <w:lang w:eastAsia="ru-RU"/>
        </w:rPr>
        <w:t>аварии;</w:t>
      </w:r>
    </w:p>
    <w:p w14:paraId="3A7E98B3" w14:textId="77777777" w:rsidR="007E24CE" w:rsidRPr="004855B7" w:rsidRDefault="007E24CE">
      <w:pPr>
        <w:widowControl w:val="0"/>
        <w:numPr>
          <w:ilvl w:val="0"/>
          <w:numId w:val="29"/>
        </w:numPr>
        <w:tabs>
          <w:tab w:val="left" w:pos="1136"/>
        </w:tabs>
        <w:overflowPunct w:val="0"/>
        <w:autoSpaceDE w:val="0"/>
        <w:autoSpaceDN w:val="0"/>
        <w:adjustRightInd w:val="0"/>
        <w:ind w:left="426" w:hanging="426"/>
        <w:jc w:val="both"/>
        <w:rPr>
          <w:sz w:val="28"/>
          <w:szCs w:val="28"/>
          <w:lang w:eastAsia="ru-RU"/>
        </w:rPr>
      </w:pPr>
      <w:r w:rsidRPr="004855B7">
        <w:rPr>
          <w:sz w:val="28"/>
          <w:szCs w:val="28"/>
          <w:lang w:eastAsia="ru-RU"/>
        </w:rPr>
        <w:t>системы</w:t>
      </w:r>
      <w:r w:rsidRPr="004855B7">
        <w:rPr>
          <w:spacing w:val="-6"/>
          <w:sz w:val="28"/>
          <w:szCs w:val="28"/>
          <w:lang w:eastAsia="ru-RU"/>
        </w:rPr>
        <w:t xml:space="preserve"> </w:t>
      </w:r>
      <w:r w:rsidRPr="004855B7">
        <w:rPr>
          <w:sz w:val="28"/>
          <w:szCs w:val="28"/>
          <w:lang w:eastAsia="ru-RU"/>
        </w:rPr>
        <w:t>позиционирования</w:t>
      </w:r>
      <w:r w:rsidRPr="004855B7">
        <w:rPr>
          <w:spacing w:val="-6"/>
          <w:sz w:val="28"/>
          <w:szCs w:val="28"/>
          <w:lang w:eastAsia="ru-RU"/>
        </w:rPr>
        <w:t xml:space="preserve"> </w:t>
      </w:r>
      <w:r w:rsidRPr="004855B7">
        <w:rPr>
          <w:sz w:val="28"/>
          <w:szCs w:val="28"/>
          <w:lang w:eastAsia="ru-RU"/>
        </w:rPr>
        <w:t>и</w:t>
      </w:r>
      <w:r w:rsidRPr="004855B7">
        <w:rPr>
          <w:spacing w:val="-8"/>
          <w:sz w:val="28"/>
          <w:szCs w:val="28"/>
          <w:lang w:eastAsia="ru-RU"/>
        </w:rPr>
        <w:t xml:space="preserve"> </w:t>
      </w:r>
      <w:r w:rsidRPr="004855B7">
        <w:rPr>
          <w:sz w:val="28"/>
          <w:szCs w:val="28"/>
          <w:lang w:eastAsia="ru-RU"/>
        </w:rPr>
        <w:t>поиска</w:t>
      </w:r>
      <w:r w:rsidRPr="004855B7">
        <w:rPr>
          <w:spacing w:val="-6"/>
          <w:sz w:val="28"/>
          <w:szCs w:val="28"/>
          <w:lang w:eastAsia="ru-RU"/>
        </w:rPr>
        <w:t xml:space="preserve"> </w:t>
      </w:r>
      <w:r w:rsidRPr="004855B7">
        <w:rPr>
          <w:spacing w:val="-2"/>
          <w:sz w:val="28"/>
          <w:szCs w:val="28"/>
          <w:lang w:eastAsia="ru-RU"/>
        </w:rPr>
        <w:t>персонала.</w:t>
      </w:r>
    </w:p>
    <w:p w14:paraId="25B4ECE3" w14:textId="77777777" w:rsidR="007E24CE" w:rsidRPr="004855B7" w:rsidRDefault="007E24CE" w:rsidP="00811AAC">
      <w:pPr>
        <w:ind w:right="419" w:firstLine="708"/>
        <w:jc w:val="both"/>
        <w:rPr>
          <w:sz w:val="28"/>
          <w:szCs w:val="28"/>
          <w:lang w:eastAsia="ru-RU"/>
        </w:rPr>
      </w:pPr>
      <w:r w:rsidRPr="004855B7">
        <w:rPr>
          <w:sz w:val="28"/>
          <w:szCs w:val="28"/>
          <w:lang w:eastAsia="ru-RU"/>
        </w:rPr>
        <w:t>Выводятся все люди, оказавшиеся в опасной зоне, за ее пределы. Эвакуируются из опасной зоны пострадавшие, при этом в первую очередь выносятся пострадавшие с явными признаками жизни. Организуется место для оказания первой помощи.</w:t>
      </w:r>
    </w:p>
    <w:p w14:paraId="28F07C7C" w14:textId="77777777" w:rsidR="007E24CE" w:rsidRPr="004855B7" w:rsidRDefault="007E24CE" w:rsidP="00811AAC">
      <w:pPr>
        <w:ind w:right="419" w:firstLine="708"/>
        <w:jc w:val="both"/>
        <w:rPr>
          <w:sz w:val="28"/>
          <w:szCs w:val="28"/>
          <w:lang w:eastAsia="ru-RU"/>
        </w:rPr>
      </w:pPr>
      <w:r w:rsidRPr="004855B7">
        <w:rPr>
          <w:sz w:val="28"/>
          <w:szCs w:val="28"/>
          <w:lang w:eastAsia="ru-RU"/>
        </w:rPr>
        <w:t>Обследуется аварийная зона, проверяется полный вывод людей из нее, и ее границ. Аварийная зона ограждается, по внешним ее границам выставляются посты из проинструктированных рабочих, с целью предупреждения входа в нее людей. Организация тушения пожара возлагается на руководителя организации. Тушение пожара производится в соответствии с оперативным планом.</w:t>
      </w:r>
    </w:p>
    <w:p w14:paraId="2CE4677B" w14:textId="77777777" w:rsidR="007E24CE" w:rsidRPr="004855B7" w:rsidRDefault="007E24CE" w:rsidP="00811AAC">
      <w:pPr>
        <w:ind w:firstLine="540"/>
        <w:jc w:val="both"/>
        <w:rPr>
          <w:sz w:val="28"/>
          <w:szCs w:val="28"/>
          <w:lang w:eastAsia="ru-RU"/>
        </w:rPr>
      </w:pPr>
      <w:r w:rsidRPr="004855B7">
        <w:rPr>
          <w:b/>
          <w:bCs/>
          <w:i/>
          <w:iCs/>
          <w:sz w:val="28"/>
          <w:szCs w:val="28"/>
          <w:lang w:eastAsia="ru-RU"/>
        </w:rPr>
        <w:t>Руководитель</w:t>
      </w:r>
      <w:r w:rsidRPr="004855B7">
        <w:rPr>
          <w:b/>
          <w:bCs/>
          <w:i/>
          <w:iCs/>
          <w:spacing w:val="-10"/>
          <w:sz w:val="28"/>
          <w:szCs w:val="28"/>
          <w:lang w:eastAsia="ru-RU"/>
        </w:rPr>
        <w:t xml:space="preserve"> </w:t>
      </w:r>
      <w:r w:rsidRPr="004855B7">
        <w:rPr>
          <w:b/>
          <w:bCs/>
          <w:i/>
          <w:iCs/>
          <w:spacing w:val="-2"/>
          <w:sz w:val="28"/>
          <w:szCs w:val="28"/>
          <w:lang w:eastAsia="ru-RU"/>
        </w:rPr>
        <w:t>организации</w:t>
      </w:r>
      <w:r w:rsidRPr="004855B7">
        <w:rPr>
          <w:spacing w:val="-2"/>
          <w:sz w:val="28"/>
          <w:szCs w:val="28"/>
          <w:lang w:eastAsia="ru-RU"/>
        </w:rPr>
        <w:t>:</w:t>
      </w:r>
    </w:p>
    <w:p w14:paraId="5162A9A2" w14:textId="77777777" w:rsidR="007E24CE" w:rsidRPr="004855B7" w:rsidRDefault="007E24CE" w:rsidP="00811AAC">
      <w:pPr>
        <w:widowControl w:val="0"/>
        <w:overflowPunct w:val="0"/>
        <w:autoSpaceDE w:val="0"/>
        <w:autoSpaceDN w:val="0"/>
        <w:adjustRightInd w:val="0"/>
        <w:ind w:left="-142"/>
        <w:jc w:val="both"/>
        <w:rPr>
          <w:sz w:val="28"/>
          <w:szCs w:val="28"/>
          <w:lang w:eastAsia="ru-RU"/>
        </w:rPr>
      </w:pPr>
      <w:r w:rsidRPr="004855B7">
        <w:rPr>
          <w:sz w:val="28"/>
          <w:szCs w:val="28"/>
          <w:lang w:eastAsia="ru-RU"/>
        </w:rPr>
        <w:t>-    организует</w:t>
      </w:r>
      <w:r w:rsidRPr="004855B7">
        <w:rPr>
          <w:spacing w:val="-10"/>
          <w:sz w:val="28"/>
          <w:szCs w:val="28"/>
          <w:lang w:eastAsia="ru-RU"/>
        </w:rPr>
        <w:t xml:space="preserve"> </w:t>
      </w:r>
      <w:r w:rsidRPr="004855B7">
        <w:rPr>
          <w:sz w:val="28"/>
          <w:szCs w:val="28"/>
          <w:lang w:eastAsia="ru-RU"/>
        </w:rPr>
        <w:t>своевременный</w:t>
      </w:r>
      <w:r w:rsidRPr="004855B7">
        <w:rPr>
          <w:spacing w:val="-6"/>
          <w:sz w:val="28"/>
          <w:szCs w:val="28"/>
          <w:lang w:eastAsia="ru-RU"/>
        </w:rPr>
        <w:t xml:space="preserve"> </w:t>
      </w:r>
      <w:r w:rsidRPr="004855B7">
        <w:rPr>
          <w:sz w:val="28"/>
          <w:szCs w:val="28"/>
          <w:lang w:eastAsia="ru-RU"/>
        </w:rPr>
        <w:t>вызов</w:t>
      </w:r>
      <w:r w:rsidRPr="004855B7">
        <w:rPr>
          <w:spacing w:val="-7"/>
          <w:sz w:val="28"/>
          <w:szCs w:val="28"/>
          <w:lang w:eastAsia="ru-RU"/>
        </w:rPr>
        <w:t xml:space="preserve"> </w:t>
      </w:r>
      <w:r w:rsidRPr="004855B7">
        <w:rPr>
          <w:sz w:val="28"/>
          <w:szCs w:val="28"/>
          <w:lang w:eastAsia="ru-RU"/>
        </w:rPr>
        <w:t>свободных</w:t>
      </w:r>
      <w:r w:rsidRPr="004855B7">
        <w:rPr>
          <w:spacing w:val="-6"/>
          <w:sz w:val="28"/>
          <w:szCs w:val="28"/>
          <w:lang w:eastAsia="ru-RU"/>
        </w:rPr>
        <w:t xml:space="preserve"> </w:t>
      </w:r>
      <w:r w:rsidRPr="004855B7">
        <w:rPr>
          <w:sz w:val="28"/>
          <w:szCs w:val="28"/>
          <w:lang w:eastAsia="ru-RU"/>
        </w:rPr>
        <w:t>сил</w:t>
      </w:r>
      <w:r w:rsidRPr="004855B7">
        <w:rPr>
          <w:spacing w:val="-8"/>
          <w:sz w:val="28"/>
          <w:szCs w:val="28"/>
          <w:lang w:eastAsia="ru-RU"/>
        </w:rPr>
        <w:t xml:space="preserve"> </w:t>
      </w:r>
      <w:r w:rsidRPr="004855B7">
        <w:rPr>
          <w:sz w:val="28"/>
          <w:szCs w:val="28"/>
          <w:lang w:eastAsia="ru-RU"/>
        </w:rPr>
        <w:t>пожарной</w:t>
      </w:r>
      <w:r w:rsidRPr="004855B7">
        <w:rPr>
          <w:spacing w:val="-6"/>
          <w:sz w:val="28"/>
          <w:szCs w:val="28"/>
          <w:lang w:eastAsia="ru-RU"/>
        </w:rPr>
        <w:t xml:space="preserve"> </w:t>
      </w:r>
      <w:r w:rsidRPr="004855B7">
        <w:rPr>
          <w:spacing w:val="-2"/>
          <w:sz w:val="28"/>
          <w:szCs w:val="28"/>
          <w:lang w:eastAsia="ru-RU"/>
        </w:rPr>
        <w:t>охраны;</w:t>
      </w:r>
    </w:p>
    <w:p w14:paraId="51127E6C" w14:textId="77777777" w:rsidR="007E24CE" w:rsidRPr="004855B7" w:rsidRDefault="007E24CE">
      <w:pPr>
        <w:widowControl w:val="0"/>
        <w:numPr>
          <w:ilvl w:val="0"/>
          <w:numId w:val="28"/>
        </w:numPr>
        <w:tabs>
          <w:tab w:val="left" w:pos="1136"/>
        </w:tabs>
        <w:overflowPunct w:val="0"/>
        <w:autoSpaceDE w:val="0"/>
        <w:autoSpaceDN w:val="0"/>
        <w:adjustRightInd w:val="0"/>
        <w:ind w:left="142" w:right="422" w:hanging="286"/>
        <w:jc w:val="both"/>
        <w:rPr>
          <w:sz w:val="28"/>
          <w:szCs w:val="28"/>
          <w:lang w:eastAsia="ru-RU"/>
        </w:rPr>
      </w:pPr>
      <w:r w:rsidRPr="004855B7">
        <w:rPr>
          <w:sz w:val="28"/>
          <w:szCs w:val="28"/>
          <w:lang w:eastAsia="ru-RU"/>
        </w:rPr>
        <w:t>обеспечивает из своего запаса средствами пожаротушения, инструментами и инвентарем всех работников предприятия, выведенных на помощь пожарной охране.</w:t>
      </w:r>
    </w:p>
    <w:p w14:paraId="4D88D584" w14:textId="77777777" w:rsidR="007E24CE" w:rsidRPr="004855B7" w:rsidRDefault="007E24CE" w:rsidP="00811AAC">
      <w:pPr>
        <w:overflowPunct w:val="0"/>
        <w:autoSpaceDE w:val="0"/>
        <w:autoSpaceDN w:val="0"/>
        <w:adjustRightInd w:val="0"/>
        <w:jc w:val="both"/>
        <w:rPr>
          <w:sz w:val="28"/>
          <w:szCs w:val="28"/>
          <w:lang w:eastAsia="ru-RU"/>
        </w:rPr>
      </w:pPr>
      <w:r w:rsidRPr="004855B7">
        <w:rPr>
          <w:sz w:val="28"/>
          <w:szCs w:val="28"/>
          <w:lang w:eastAsia="ru-RU"/>
        </w:rPr>
        <w:t>После ликвидации аварии производится осмотр и испытание оборудования, элементов конструкций зданий и сооружений.</w:t>
      </w:r>
    </w:p>
    <w:p w14:paraId="15741275" w14:textId="77777777" w:rsidR="00851FA7" w:rsidRPr="007E24CE" w:rsidRDefault="00851FA7" w:rsidP="00811AAC">
      <w:pPr>
        <w:overflowPunct w:val="0"/>
        <w:autoSpaceDE w:val="0"/>
        <w:autoSpaceDN w:val="0"/>
        <w:adjustRightInd w:val="0"/>
        <w:jc w:val="both"/>
        <w:rPr>
          <w:sz w:val="28"/>
          <w:szCs w:val="28"/>
          <w:lang w:eastAsia="ru-RU"/>
        </w:rPr>
      </w:pPr>
    </w:p>
    <w:p w14:paraId="20F4BC64" w14:textId="77777777" w:rsidR="007E24CE" w:rsidRPr="007E24CE" w:rsidRDefault="007E24CE" w:rsidP="007E24CE">
      <w:pPr>
        <w:widowControl w:val="0"/>
        <w:tabs>
          <w:tab w:val="left" w:pos="993"/>
        </w:tabs>
        <w:overflowPunct w:val="0"/>
        <w:autoSpaceDE w:val="0"/>
        <w:autoSpaceDN w:val="0"/>
        <w:adjustRightInd w:val="0"/>
        <w:ind w:left="1218" w:hanging="1218"/>
        <w:textAlignment w:val="baseline"/>
        <w:rPr>
          <w:b/>
          <w:sz w:val="28"/>
          <w:szCs w:val="28"/>
          <w:lang w:eastAsia="ru-RU"/>
        </w:rPr>
      </w:pPr>
      <w:r w:rsidRPr="007E24CE">
        <w:rPr>
          <w:b/>
          <w:sz w:val="28"/>
          <w:szCs w:val="28"/>
          <w:lang w:eastAsia="ru-RU"/>
        </w:rPr>
        <w:t>9.1.1.1 Система</w:t>
      </w:r>
      <w:r w:rsidRPr="007E24CE">
        <w:rPr>
          <w:b/>
          <w:spacing w:val="67"/>
          <w:szCs w:val="28"/>
          <w:lang w:eastAsia="ru-RU"/>
        </w:rPr>
        <w:t xml:space="preserve"> </w:t>
      </w:r>
      <w:r w:rsidRPr="007E24CE">
        <w:rPr>
          <w:b/>
          <w:sz w:val="28"/>
          <w:szCs w:val="28"/>
          <w:lang w:eastAsia="ru-RU"/>
        </w:rPr>
        <w:t>оповещения</w:t>
      </w:r>
      <w:r w:rsidRPr="007E24CE">
        <w:rPr>
          <w:b/>
          <w:spacing w:val="70"/>
          <w:szCs w:val="28"/>
          <w:lang w:eastAsia="ru-RU"/>
        </w:rPr>
        <w:t xml:space="preserve"> </w:t>
      </w:r>
      <w:r w:rsidRPr="007E24CE">
        <w:rPr>
          <w:b/>
          <w:sz w:val="28"/>
          <w:szCs w:val="28"/>
          <w:lang w:eastAsia="ru-RU"/>
        </w:rPr>
        <w:t>о</w:t>
      </w:r>
      <w:r w:rsidRPr="007E24CE">
        <w:rPr>
          <w:b/>
          <w:spacing w:val="69"/>
          <w:szCs w:val="28"/>
          <w:lang w:eastAsia="ru-RU"/>
        </w:rPr>
        <w:t xml:space="preserve"> </w:t>
      </w:r>
      <w:r w:rsidRPr="007E24CE">
        <w:rPr>
          <w:b/>
          <w:sz w:val="28"/>
          <w:szCs w:val="28"/>
          <w:lang w:eastAsia="ru-RU"/>
        </w:rPr>
        <w:t>чрезвычайных</w:t>
      </w:r>
      <w:r w:rsidRPr="007E24CE">
        <w:rPr>
          <w:b/>
          <w:spacing w:val="70"/>
          <w:szCs w:val="28"/>
          <w:lang w:eastAsia="ru-RU"/>
        </w:rPr>
        <w:t xml:space="preserve"> </w:t>
      </w:r>
      <w:r w:rsidRPr="007E24CE">
        <w:rPr>
          <w:b/>
          <w:spacing w:val="-2"/>
          <w:sz w:val="28"/>
          <w:szCs w:val="28"/>
          <w:lang w:eastAsia="ru-RU"/>
        </w:rPr>
        <w:t>ситуациях</w:t>
      </w:r>
    </w:p>
    <w:p w14:paraId="67EC1068" w14:textId="77777777" w:rsidR="007E24CE" w:rsidRPr="007E24CE" w:rsidRDefault="007E24CE">
      <w:pPr>
        <w:widowControl w:val="0"/>
        <w:numPr>
          <w:ilvl w:val="0"/>
          <w:numId w:val="27"/>
        </w:numPr>
        <w:tabs>
          <w:tab w:val="left" w:pos="1134"/>
        </w:tabs>
        <w:overflowPunct w:val="0"/>
        <w:autoSpaceDE w:val="0"/>
        <w:autoSpaceDN w:val="0"/>
        <w:adjustRightInd w:val="0"/>
        <w:ind w:left="567" w:right="572" w:hanging="425"/>
        <w:jc w:val="both"/>
        <w:rPr>
          <w:b/>
          <w:bCs/>
          <w:i/>
          <w:szCs w:val="28"/>
          <w:lang w:eastAsia="ru-RU"/>
        </w:rPr>
      </w:pPr>
      <w:r w:rsidRPr="007E24CE">
        <w:rPr>
          <w:b/>
          <w:bCs/>
          <w:i/>
          <w:sz w:val="28"/>
          <w:szCs w:val="28"/>
          <w:lang w:eastAsia="ru-RU"/>
        </w:rPr>
        <w:t>Локальная система оповещения персонала промышленного объекта и населения</w:t>
      </w:r>
      <w:r w:rsidRPr="007E24CE">
        <w:rPr>
          <w:b/>
          <w:bCs/>
          <w:i/>
          <w:szCs w:val="28"/>
          <w:lang w:eastAsia="ru-RU"/>
        </w:rPr>
        <w:t>.</w:t>
      </w:r>
    </w:p>
    <w:p w14:paraId="663E5BF1" w14:textId="77777777" w:rsidR="007E24CE" w:rsidRPr="007E24CE" w:rsidRDefault="007E24CE" w:rsidP="00654FF5">
      <w:pPr>
        <w:ind w:right="-141" w:firstLine="921"/>
        <w:jc w:val="both"/>
        <w:rPr>
          <w:sz w:val="28"/>
          <w:szCs w:val="28"/>
          <w:lang w:eastAsia="ru-RU"/>
        </w:rPr>
      </w:pPr>
      <w:r w:rsidRPr="007E24CE">
        <w:rPr>
          <w:sz w:val="28"/>
          <w:szCs w:val="28"/>
          <w:lang w:eastAsia="ru-RU"/>
        </w:rPr>
        <w:t>Цель оповещения - своевременное информирование руководящего состава и населения о возникновении непосредственной опасности чрезвычайной ситуации и о необходимости принятия мер защиты. Для оповещения на предприятии запроектирована локальная система</w:t>
      </w:r>
      <w:r w:rsidRPr="007E24CE">
        <w:rPr>
          <w:spacing w:val="40"/>
          <w:szCs w:val="28"/>
          <w:lang w:eastAsia="ru-RU"/>
        </w:rPr>
        <w:t xml:space="preserve"> </w:t>
      </w:r>
      <w:r w:rsidRPr="007E24CE">
        <w:rPr>
          <w:sz w:val="28"/>
          <w:szCs w:val="28"/>
          <w:lang w:eastAsia="ru-RU"/>
        </w:rPr>
        <w:t xml:space="preserve">оповещения, которая при эксплуатации должна находиться в исправном </w:t>
      </w:r>
      <w:r w:rsidRPr="007E24CE">
        <w:rPr>
          <w:spacing w:val="-2"/>
          <w:sz w:val="28"/>
          <w:szCs w:val="28"/>
          <w:lang w:eastAsia="ru-RU"/>
        </w:rPr>
        <w:t>состоянии.</w:t>
      </w:r>
    </w:p>
    <w:p w14:paraId="015A178D" w14:textId="77777777" w:rsidR="007E24CE" w:rsidRPr="007E24CE" w:rsidRDefault="007E24CE" w:rsidP="00654FF5">
      <w:pPr>
        <w:ind w:right="-141" w:firstLine="900"/>
        <w:jc w:val="both"/>
        <w:rPr>
          <w:sz w:val="28"/>
          <w:szCs w:val="28"/>
          <w:lang w:eastAsia="ru-RU"/>
        </w:rPr>
      </w:pPr>
      <w:r w:rsidRPr="007E24CE">
        <w:rPr>
          <w:sz w:val="28"/>
          <w:szCs w:val="28"/>
          <w:lang w:eastAsia="ru-RU"/>
        </w:rPr>
        <w:t>Локальная система оповещения позволяет в кратчайшие сроки произвести прогнозирование сложившейся обстановки, осуществить оповещение и принять обоснованное решение по ликвидации аварий.</w:t>
      </w:r>
    </w:p>
    <w:p w14:paraId="78463E62" w14:textId="77777777" w:rsidR="007E24CE" w:rsidRPr="007E24CE" w:rsidRDefault="007E24CE" w:rsidP="00654FF5">
      <w:pPr>
        <w:ind w:right="-141" w:firstLine="900"/>
        <w:jc w:val="both"/>
        <w:rPr>
          <w:sz w:val="28"/>
          <w:szCs w:val="28"/>
          <w:lang w:eastAsia="ru-RU"/>
        </w:rPr>
      </w:pPr>
      <w:r w:rsidRPr="007E24CE">
        <w:rPr>
          <w:sz w:val="28"/>
          <w:szCs w:val="28"/>
          <w:lang w:eastAsia="ru-RU"/>
        </w:rPr>
        <w:t xml:space="preserve">Локальная система оповещения состоит из: пульта управления (пульт дежурного диспетчера рудника в здании АБК), на котором имеются необходимые справочные </w:t>
      </w:r>
      <w:r w:rsidRPr="007E24CE">
        <w:rPr>
          <w:spacing w:val="9"/>
          <w:sz w:val="28"/>
          <w:szCs w:val="28"/>
          <w:lang w:eastAsia="ru-RU"/>
        </w:rPr>
        <w:t xml:space="preserve">данные </w:t>
      </w:r>
      <w:r w:rsidRPr="007E24CE">
        <w:rPr>
          <w:sz w:val="28"/>
          <w:szCs w:val="28"/>
          <w:lang w:eastAsia="ru-RU"/>
        </w:rPr>
        <w:t xml:space="preserve">для </w:t>
      </w:r>
      <w:r w:rsidRPr="007E24CE">
        <w:rPr>
          <w:spacing w:val="10"/>
          <w:sz w:val="28"/>
          <w:szCs w:val="28"/>
          <w:lang w:eastAsia="ru-RU"/>
        </w:rPr>
        <w:t xml:space="preserve">оценки </w:t>
      </w:r>
      <w:r w:rsidRPr="007E24CE">
        <w:rPr>
          <w:spacing w:val="11"/>
          <w:sz w:val="28"/>
          <w:szCs w:val="28"/>
          <w:lang w:eastAsia="ru-RU"/>
        </w:rPr>
        <w:t xml:space="preserve">обстановки, </w:t>
      </w:r>
      <w:r w:rsidRPr="007E24CE">
        <w:rPr>
          <w:spacing w:val="10"/>
          <w:sz w:val="28"/>
          <w:szCs w:val="28"/>
          <w:lang w:eastAsia="ru-RU"/>
        </w:rPr>
        <w:t>схема оповещения,</w:t>
      </w:r>
      <w:r w:rsidRPr="007E24CE">
        <w:rPr>
          <w:spacing w:val="40"/>
          <w:szCs w:val="28"/>
          <w:lang w:eastAsia="ru-RU"/>
        </w:rPr>
        <w:t xml:space="preserve"> </w:t>
      </w:r>
      <w:r w:rsidRPr="007E24CE">
        <w:rPr>
          <w:spacing w:val="10"/>
          <w:sz w:val="28"/>
          <w:szCs w:val="28"/>
          <w:lang w:eastAsia="ru-RU"/>
        </w:rPr>
        <w:t>инструкция</w:t>
      </w:r>
      <w:r w:rsidRPr="007E24CE">
        <w:rPr>
          <w:spacing w:val="40"/>
          <w:szCs w:val="28"/>
          <w:lang w:eastAsia="ru-RU"/>
        </w:rPr>
        <w:t xml:space="preserve"> </w:t>
      </w:r>
      <w:r w:rsidRPr="007E24CE">
        <w:rPr>
          <w:sz w:val="28"/>
          <w:szCs w:val="28"/>
          <w:lang w:eastAsia="ru-RU"/>
        </w:rPr>
        <w:t>и</w:t>
      </w:r>
      <w:r w:rsidRPr="007E24CE">
        <w:rPr>
          <w:spacing w:val="40"/>
          <w:szCs w:val="28"/>
          <w:lang w:eastAsia="ru-RU"/>
        </w:rPr>
        <w:t xml:space="preserve"> </w:t>
      </w:r>
      <w:r w:rsidRPr="007E24CE">
        <w:rPr>
          <w:sz w:val="28"/>
          <w:szCs w:val="28"/>
          <w:lang w:eastAsia="ru-RU"/>
        </w:rPr>
        <w:t>графическая</w:t>
      </w:r>
      <w:r w:rsidRPr="007E24CE">
        <w:rPr>
          <w:spacing w:val="40"/>
          <w:szCs w:val="28"/>
          <w:lang w:eastAsia="ru-RU"/>
        </w:rPr>
        <w:t xml:space="preserve"> </w:t>
      </w:r>
      <w:r w:rsidRPr="007E24CE">
        <w:rPr>
          <w:sz w:val="28"/>
          <w:szCs w:val="28"/>
          <w:lang w:eastAsia="ru-RU"/>
        </w:rPr>
        <w:t>документация,</w:t>
      </w:r>
      <w:r w:rsidRPr="007E24CE">
        <w:rPr>
          <w:spacing w:val="40"/>
          <w:szCs w:val="28"/>
          <w:lang w:eastAsia="ru-RU"/>
        </w:rPr>
        <w:t xml:space="preserve"> </w:t>
      </w:r>
      <w:r w:rsidRPr="007E24CE">
        <w:rPr>
          <w:sz w:val="28"/>
          <w:szCs w:val="28"/>
          <w:lang w:eastAsia="ru-RU"/>
        </w:rPr>
        <w:t>каналы</w:t>
      </w:r>
      <w:r w:rsidRPr="007E24CE">
        <w:rPr>
          <w:spacing w:val="40"/>
          <w:szCs w:val="28"/>
          <w:lang w:eastAsia="ru-RU"/>
        </w:rPr>
        <w:t xml:space="preserve"> </w:t>
      </w:r>
      <w:r w:rsidRPr="007E24CE">
        <w:rPr>
          <w:sz w:val="28"/>
          <w:szCs w:val="28"/>
          <w:lang w:eastAsia="ru-RU"/>
        </w:rPr>
        <w:t>внутренней и прямой спутниковой телефонной связи, карта района с возможной обстановкой.</w:t>
      </w:r>
    </w:p>
    <w:p w14:paraId="39D41E5A" w14:textId="77777777" w:rsidR="007E24CE" w:rsidRPr="007E24CE" w:rsidRDefault="007E24CE" w:rsidP="00654FF5">
      <w:pPr>
        <w:ind w:left="850" w:right="-141" w:firstLine="540"/>
        <w:jc w:val="both"/>
        <w:rPr>
          <w:sz w:val="28"/>
          <w:szCs w:val="28"/>
          <w:lang w:eastAsia="ru-RU"/>
        </w:rPr>
      </w:pPr>
      <w:r w:rsidRPr="007E24CE">
        <w:rPr>
          <w:sz w:val="28"/>
          <w:szCs w:val="28"/>
          <w:lang w:eastAsia="ru-RU"/>
        </w:rPr>
        <w:t>Локальная</w:t>
      </w:r>
      <w:r w:rsidRPr="007E24CE">
        <w:rPr>
          <w:spacing w:val="-16"/>
          <w:szCs w:val="28"/>
          <w:lang w:eastAsia="ru-RU"/>
        </w:rPr>
        <w:t xml:space="preserve"> </w:t>
      </w:r>
      <w:r w:rsidRPr="007E24CE">
        <w:rPr>
          <w:sz w:val="28"/>
          <w:szCs w:val="28"/>
          <w:lang w:eastAsia="ru-RU"/>
        </w:rPr>
        <w:t>система</w:t>
      </w:r>
      <w:r w:rsidRPr="007E24CE">
        <w:rPr>
          <w:spacing w:val="-14"/>
          <w:szCs w:val="28"/>
          <w:lang w:eastAsia="ru-RU"/>
        </w:rPr>
        <w:t xml:space="preserve"> </w:t>
      </w:r>
      <w:r w:rsidRPr="007E24CE">
        <w:rPr>
          <w:sz w:val="28"/>
          <w:szCs w:val="28"/>
          <w:lang w:eastAsia="ru-RU"/>
        </w:rPr>
        <w:t>оповещения</w:t>
      </w:r>
      <w:r w:rsidRPr="007E24CE">
        <w:rPr>
          <w:spacing w:val="-13"/>
          <w:szCs w:val="28"/>
          <w:lang w:eastAsia="ru-RU"/>
        </w:rPr>
        <w:t xml:space="preserve"> </w:t>
      </w:r>
      <w:r w:rsidRPr="007E24CE">
        <w:rPr>
          <w:sz w:val="28"/>
          <w:szCs w:val="28"/>
          <w:lang w:eastAsia="ru-RU"/>
        </w:rPr>
        <w:t>включает</w:t>
      </w:r>
      <w:r w:rsidRPr="007E24CE">
        <w:rPr>
          <w:spacing w:val="-15"/>
          <w:szCs w:val="28"/>
          <w:lang w:eastAsia="ru-RU"/>
        </w:rPr>
        <w:t xml:space="preserve"> </w:t>
      </w:r>
      <w:r w:rsidRPr="007E24CE">
        <w:rPr>
          <w:sz w:val="28"/>
          <w:szCs w:val="28"/>
          <w:lang w:eastAsia="ru-RU"/>
        </w:rPr>
        <w:t>в</w:t>
      </w:r>
      <w:r w:rsidRPr="007E24CE">
        <w:rPr>
          <w:spacing w:val="-14"/>
          <w:szCs w:val="28"/>
          <w:lang w:eastAsia="ru-RU"/>
        </w:rPr>
        <w:t xml:space="preserve"> </w:t>
      </w:r>
      <w:r w:rsidRPr="007E24CE">
        <w:rPr>
          <w:spacing w:val="-2"/>
          <w:sz w:val="28"/>
          <w:szCs w:val="28"/>
          <w:lang w:eastAsia="ru-RU"/>
        </w:rPr>
        <w:t>себя:</w:t>
      </w:r>
    </w:p>
    <w:p w14:paraId="199D4587"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pacing w:val="-2"/>
          <w:sz w:val="28"/>
          <w:szCs w:val="28"/>
          <w:lang w:eastAsia="ru-RU"/>
        </w:rPr>
        <w:t>прямую</w:t>
      </w:r>
      <w:r w:rsidRPr="007E24CE">
        <w:rPr>
          <w:spacing w:val="-10"/>
          <w:szCs w:val="28"/>
          <w:lang w:eastAsia="ru-RU"/>
        </w:rPr>
        <w:t xml:space="preserve"> </w:t>
      </w:r>
      <w:r w:rsidRPr="007E24CE">
        <w:rPr>
          <w:spacing w:val="-2"/>
          <w:sz w:val="28"/>
          <w:szCs w:val="28"/>
          <w:lang w:eastAsia="ru-RU"/>
        </w:rPr>
        <w:t>телефонную</w:t>
      </w:r>
      <w:r w:rsidRPr="007E24CE">
        <w:rPr>
          <w:spacing w:val="-9"/>
          <w:szCs w:val="28"/>
          <w:lang w:eastAsia="ru-RU"/>
        </w:rPr>
        <w:t xml:space="preserve"> </w:t>
      </w:r>
      <w:r w:rsidRPr="007E24CE">
        <w:rPr>
          <w:spacing w:val="-2"/>
          <w:sz w:val="28"/>
          <w:szCs w:val="28"/>
          <w:lang w:eastAsia="ru-RU"/>
        </w:rPr>
        <w:t>связь;</w:t>
      </w:r>
    </w:p>
    <w:p w14:paraId="418115EC"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звуковую</w:t>
      </w:r>
      <w:r w:rsidRPr="007E24CE">
        <w:rPr>
          <w:spacing w:val="-10"/>
          <w:szCs w:val="28"/>
          <w:lang w:eastAsia="ru-RU"/>
        </w:rPr>
        <w:t xml:space="preserve"> </w:t>
      </w:r>
      <w:r w:rsidRPr="007E24CE">
        <w:rPr>
          <w:spacing w:val="-2"/>
          <w:sz w:val="28"/>
          <w:szCs w:val="28"/>
          <w:lang w:eastAsia="ru-RU"/>
        </w:rPr>
        <w:t>сигнализацию;</w:t>
      </w:r>
    </w:p>
    <w:p w14:paraId="1032DC53"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световую</w:t>
      </w:r>
      <w:r w:rsidRPr="007E24CE">
        <w:rPr>
          <w:spacing w:val="-8"/>
          <w:szCs w:val="28"/>
          <w:lang w:eastAsia="ru-RU"/>
        </w:rPr>
        <w:t xml:space="preserve"> </w:t>
      </w:r>
      <w:r w:rsidRPr="007E24CE">
        <w:rPr>
          <w:spacing w:val="-2"/>
          <w:sz w:val="28"/>
          <w:szCs w:val="28"/>
          <w:lang w:eastAsia="ru-RU"/>
        </w:rPr>
        <w:t>сигнализацию;</w:t>
      </w:r>
    </w:p>
    <w:p w14:paraId="0A3B0A9D"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громкоговорящую</w:t>
      </w:r>
      <w:r w:rsidRPr="007E24CE">
        <w:rPr>
          <w:spacing w:val="-13"/>
          <w:szCs w:val="28"/>
          <w:lang w:eastAsia="ru-RU"/>
        </w:rPr>
        <w:t xml:space="preserve"> </w:t>
      </w:r>
      <w:r w:rsidRPr="007E24CE">
        <w:rPr>
          <w:spacing w:val="-2"/>
          <w:sz w:val="28"/>
          <w:szCs w:val="28"/>
          <w:lang w:eastAsia="ru-RU"/>
        </w:rPr>
        <w:t>связь.</w:t>
      </w:r>
    </w:p>
    <w:p w14:paraId="1612CDD4" w14:textId="77777777" w:rsidR="007E24CE" w:rsidRPr="007E24CE" w:rsidRDefault="007E24CE" w:rsidP="007E24CE">
      <w:pPr>
        <w:ind w:right="565" w:firstLine="832"/>
        <w:rPr>
          <w:sz w:val="28"/>
          <w:szCs w:val="28"/>
          <w:lang w:eastAsia="ru-RU"/>
        </w:rPr>
      </w:pPr>
      <w:r w:rsidRPr="007E24CE">
        <w:rPr>
          <w:sz w:val="28"/>
          <w:szCs w:val="28"/>
          <w:lang w:eastAsia="ru-RU"/>
        </w:rPr>
        <w:t>Все виды связи находятся в рабочем состоянии. Ведется регулярный контроль за состоянием и качеством связи, а также осуществляется своевременный ее ремонт.</w:t>
      </w:r>
    </w:p>
    <w:p w14:paraId="6A6EF89B" w14:textId="77777777" w:rsidR="007E24CE" w:rsidRPr="007E24CE" w:rsidRDefault="007E24CE" w:rsidP="007E24CE">
      <w:pPr>
        <w:ind w:right="565" w:firstLine="832"/>
        <w:rPr>
          <w:lang w:eastAsia="ru-RU"/>
        </w:rPr>
      </w:pPr>
    </w:p>
    <w:p w14:paraId="3E445429" w14:textId="77777777" w:rsidR="007E24CE" w:rsidRPr="007E24CE" w:rsidRDefault="007E24CE">
      <w:pPr>
        <w:widowControl w:val="0"/>
        <w:numPr>
          <w:ilvl w:val="0"/>
          <w:numId w:val="27"/>
        </w:numPr>
        <w:tabs>
          <w:tab w:val="left" w:pos="567"/>
        </w:tabs>
        <w:overflowPunct w:val="0"/>
        <w:autoSpaceDE w:val="0"/>
        <w:autoSpaceDN w:val="0"/>
        <w:adjustRightInd w:val="0"/>
        <w:ind w:left="1431" w:hanging="1289"/>
        <w:jc w:val="left"/>
        <w:rPr>
          <w:b/>
          <w:bCs/>
          <w:i/>
          <w:sz w:val="28"/>
          <w:szCs w:val="28"/>
          <w:lang w:eastAsia="ru-RU"/>
        </w:rPr>
      </w:pPr>
      <w:r w:rsidRPr="007E24CE">
        <w:rPr>
          <w:b/>
          <w:bCs/>
          <w:i/>
          <w:spacing w:val="-2"/>
          <w:sz w:val="28"/>
          <w:szCs w:val="28"/>
          <w:lang w:eastAsia="ru-RU"/>
        </w:rPr>
        <w:lastRenderedPageBreak/>
        <w:t>Схемы</w:t>
      </w:r>
      <w:r w:rsidRPr="007E24CE">
        <w:rPr>
          <w:b/>
          <w:bCs/>
          <w:i/>
          <w:spacing w:val="-10"/>
          <w:szCs w:val="28"/>
          <w:lang w:eastAsia="ru-RU"/>
        </w:rPr>
        <w:t xml:space="preserve"> </w:t>
      </w:r>
      <w:r w:rsidRPr="007E24CE">
        <w:rPr>
          <w:b/>
          <w:bCs/>
          <w:i/>
          <w:spacing w:val="-2"/>
          <w:sz w:val="28"/>
          <w:szCs w:val="28"/>
          <w:lang w:eastAsia="ru-RU"/>
        </w:rPr>
        <w:t>и</w:t>
      </w:r>
      <w:r w:rsidRPr="007E24CE">
        <w:rPr>
          <w:b/>
          <w:bCs/>
          <w:i/>
          <w:spacing w:val="-7"/>
          <w:szCs w:val="28"/>
          <w:lang w:eastAsia="ru-RU"/>
        </w:rPr>
        <w:t xml:space="preserve"> </w:t>
      </w:r>
      <w:r w:rsidRPr="007E24CE">
        <w:rPr>
          <w:b/>
          <w:bCs/>
          <w:i/>
          <w:spacing w:val="-2"/>
          <w:sz w:val="28"/>
          <w:szCs w:val="28"/>
          <w:lang w:eastAsia="ru-RU"/>
        </w:rPr>
        <w:t>порядок</w:t>
      </w:r>
      <w:r w:rsidRPr="007E24CE">
        <w:rPr>
          <w:b/>
          <w:bCs/>
          <w:i/>
          <w:spacing w:val="-8"/>
          <w:szCs w:val="28"/>
          <w:lang w:eastAsia="ru-RU"/>
        </w:rPr>
        <w:t xml:space="preserve"> </w:t>
      </w:r>
      <w:r w:rsidRPr="007E24CE">
        <w:rPr>
          <w:b/>
          <w:bCs/>
          <w:i/>
          <w:spacing w:val="-2"/>
          <w:sz w:val="28"/>
          <w:szCs w:val="28"/>
          <w:lang w:eastAsia="ru-RU"/>
        </w:rPr>
        <w:t>оповещения</w:t>
      </w:r>
      <w:r w:rsidRPr="007E24CE">
        <w:rPr>
          <w:b/>
          <w:bCs/>
          <w:i/>
          <w:spacing w:val="-9"/>
          <w:szCs w:val="28"/>
          <w:lang w:eastAsia="ru-RU"/>
        </w:rPr>
        <w:t xml:space="preserve"> </w:t>
      </w:r>
      <w:r w:rsidRPr="007E24CE">
        <w:rPr>
          <w:b/>
          <w:bCs/>
          <w:i/>
          <w:spacing w:val="-2"/>
          <w:sz w:val="28"/>
          <w:szCs w:val="28"/>
          <w:lang w:eastAsia="ru-RU"/>
        </w:rPr>
        <w:t>о</w:t>
      </w:r>
      <w:r w:rsidRPr="007E24CE">
        <w:rPr>
          <w:b/>
          <w:bCs/>
          <w:i/>
          <w:spacing w:val="-7"/>
          <w:szCs w:val="28"/>
          <w:lang w:eastAsia="ru-RU"/>
        </w:rPr>
        <w:t xml:space="preserve"> </w:t>
      </w:r>
      <w:r w:rsidRPr="007E24CE">
        <w:rPr>
          <w:b/>
          <w:bCs/>
          <w:i/>
          <w:spacing w:val="-2"/>
          <w:sz w:val="28"/>
          <w:szCs w:val="28"/>
          <w:lang w:eastAsia="ru-RU"/>
        </w:rPr>
        <w:t>чрезвычайных</w:t>
      </w:r>
      <w:r w:rsidRPr="007E24CE">
        <w:rPr>
          <w:b/>
          <w:bCs/>
          <w:i/>
          <w:spacing w:val="-7"/>
          <w:szCs w:val="28"/>
          <w:lang w:eastAsia="ru-RU"/>
        </w:rPr>
        <w:t xml:space="preserve"> </w:t>
      </w:r>
      <w:r w:rsidRPr="007E24CE">
        <w:rPr>
          <w:b/>
          <w:bCs/>
          <w:i/>
          <w:spacing w:val="-2"/>
          <w:sz w:val="28"/>
          <w:szCs w:val="28"/>
          <w:lang w:eastAsia="ru-RU"/>
        </w:rPr>
        <w:t>ситуациях.</w:t>
      </w:r>
    </w:p>
    <w:p w14:paraId="5E5D7A6A" w14:textId="77777777" w:rsidR="007E24CE" w:rsidRPr="007E24CE" w:rsidRDefault="007E24CE" w:rsidP="00654FF5">
      <w:pPr>
        <w:ind w:left="142" w:firstLine="710"/>
        <w:jc w:val="both"/>
        <w:rPr>
          <w:sz w:val="28"/>
          <w:szCs w:val="28"/>
          <w:lang w:eastAsia="ru-RU"/>
        </w:rPr>
      </w:pPr>
      <w:r w:rsidRPr="007E24CE">
        <w:rPr>
          <w:sz w:val="28"/>
          <w:szCs w:val="28"/>
          <w:lang w:eastAsia="ru-RU"/>
        </w:rPr>
        <w:t>Оповещение персонала объекта и руководящих органов о чрезвычайной ситуации на промышленном объекте происходит согласно плану ликвидации аварии (ПЛА), где приводится схема оповещения и</w:t>
      </w:r>
      <w:r w:rsidRPr="007E24CE">
        <w:rPr>
          <w:spacing w:val="80"/>
          <w:w w:val="150"/>
          <w:szCs w:val="28"/>
          <w:lang w:eastAsia="ru-RU"/>
        </w:rPr>
        <w:t xml:space="preserve"> </w:t>
      </w:r>
      <w:r w:rsidRPr="007E24CE">
        <w:rPr>
          <w:sz w:val="28"/>
          <w:szCs w:val="28"/>
          <w:lang w:eastAsia="ru-RU"/>
        </w:rPr>
        <w:t>список оповещаемых лиц.</w:t>
      </w:r>
    </w:p>
    <w:p w14:paraId="432E2653" w14:textId="77777777" w:rsidR="007E24CE" w:rsidRPr="007E24CE" w:rsidRDefault="007E24CE" w:rsidP="00654FF5">
      <w:pPr>
        <w:ind w:left="142" w:firstLine="710"/>
        <w:jc w:val="both"/>
        <w:rPr>
          <w:sz w:val="28"/>
          <w:szCs w:val="28"/>
          <w:lang w:eastAsia="ru-RU"/>
        </w:rPr>
      </w:pPr>
      <w:r w:rsidRPr="007E24CE">
        <w:rPr>
          <w:sz w:val="28"/>
          <w:szCs w:val="28"/>
          <w:lang w:eastAsia="ru-RU"/>
        </w:rPr>
        <w:t>Список должностных лиц, которые должны быть немедленно оповещены о ЧС:</w:t>
      </w:r>
    </w:p>
    <w:p w14:paraId="5C81149E" w14:textId="77777777" w:rsidR="007E24CE" w:rsidRPr="007E24CE" w:rsidRDefault="007E24CE">
      <w:pPr>
        <w:widowControl w:val="0"/>
        <w:numPr>
          <w:ilvl w:val="0"/>
          <w:numId w:val="26"/>
        </w:numPr>
        <w:tabs>
          <w:tab w:val="left" w:pos="1199"/>
        </w:tabs>
        <w:overflowPunct w:val="0"/>
        <w:autoSpaceDE w:val="0"/>
        <w:autoSpaceDN w:val="0"/>
        <w:adjustRightInd w:val="0"/>
        <w:ind w:left="1199" w:hanging="349"/>
        <w:rPr>
          <w:sz w:val="28"/>
          <w:szCs w:val="28"/>
          <w:lang w:eastAsia="ru-RU"/>
        </w:rPr>
      </w:pPr>
      <w:r w:rsidRPr="007E24CE">
        <w:rPr>
          <w:spacing w:val="-2"/>
          <w:sz w:val="28"/>
          <w:szCs w:val="28"/>
          <w:lang w:eastAsia="ru-RU"/>
        </w:rPr>
        <w:t>Начальник</w:t>
      </w:r>
      <w:r w:rsidRPr="007E24CE">
        <w:rPr>
          <w:spacing w:val="-12"/>
          <w:szCs w:val="28"/>
          <w:lang w:eastAsia="ru-RU"/>
        </w:rPr>
        <w:t xml:space="preserve"> </w:t>
      </w:r>
      <w:r w:rsidRPr="007E24CE">
        <w:rPr>
          <w:spacing w:val="-2"/>
          <w:sz w:val="28"/>
          <w:szCs w:val="28"/>
          <w:lang w:eastAsia="ru-RU"/>
        </w:rPr>
        <w:t>рудника;</w:t>
      </w:r>
    </w:p>
    <w:p w14:paraId="5F00E2C3"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pacing w:val="-2"/>
          <w:sz w:val="28"/>
          <w:szCs w:val="28"/>
          <w:lang w:eastAsia="ru-RU"/>
        </w:rPr>
        <w:t>ВГСО;</w:t>
      </w:r>
    </w:p>
    <w:p w14:paraId="40084C39"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Главный</w:t>
      </w:r>
      <w:r w:rsidRPr="007E24CE">
        <w:rPr>
          <w:spacing w:val="-13"/>
          <w:szCs w:val="28"/>
          <w:lang w:eastAsia="ru-RU"/>
        </w:rPr>
        <w:t xml:space="preserve"> </w:t>
      </w:r>
      <w:r w:rsidRPr="007E24CE">
        <w:rPr>
          <w:spacing w:val="-2"/>
          <w:sz w:val="28"/>
          <w:szCs w:val="28"/>
          <w:lang w:eastAsia="ru-RU"/>
        </w:rPr>
        <w:t>инженер;</w:t>
      </w:r>
    </w:p>
    <w:p w14:paraId="19610A70"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Горный</w:t>
      </w:r>
      <w:r w:rsidRPr="007E24CE">
        <w:rPr>
          <w:spacing w:val="-12"/>
          <w:szCs w:val="28"/>
          <w:lang w:eastAsia="ru-RU"/>
        </w:rPr>
        <w:t xml:space="preserve"> </w:t>
      </w:r>
      <w:r w:rsidRPr="007E24CE">
        <w:rPr>
          <w:spacing w:val="-2"/>
          <w:sz w:val="28"/>
          <w:szCs w:val="28"/>
          <w:lang w:eastAsia="ru-RU"/>
        </w:rPr>
        <w:t>диспетчер;</w:t>
      </w:r>
    </w:p>
    <w:p w14:paraId="3ADA3B76"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pacing w:val="-8"/>
          <w:sz w:val="28"/>
          <w:szCs w:val="28"/>
          <w:lang w:eastAsia="ru-RU"/>
        </w:rPr>
        <w:t>Главный</w:t>
      </w:r>
      <w:r w:rsidRPr="007E24CE">
        <w:rPr>
          <w:spacing w:val="-6"/>
          <w:szCs w:val="28"/>
          <w:lang w:eastAsia="ru-RU"/>
        </w:rPr>
        <w:t xml:space="preserve"> </w:t>
      </w:r>
      <w:r w:rsidRPr="007E24CE">
        <w:rPr>
          <w:spacing w:val="-2"/>
          <w:sz w:val="28"/>
          <w:szCs w:val="28"/>
          <w:lang w:eastAsia="ru-RU"/>
        </w:rPr>
        <w:t>механик;</w:t>
      </w:r>
    </w:p>
    <w:p w14:paraId="6127F05D"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pacing w:val="-2"/>
          <w:sz w:val="28"/>
          <w:szCs w:val="28"/>
          <w:lang w:eastAsia="ru-RU"/>
        </w:rPr>
        <w:t>Главный</w:t>
      </w:r>
      <w:r w:rsidRPr="007E24CE">
        <w:rPr>
          <w:spacing w:val="-7"/>
          <w:szCs w:val="28"/>
          <w:lang w:eastAsia="ru-RU"/>
        </w:rPr>
        <w:t xml:space="preserve"> </w:t>
      </w:r>
      <w:r w:rsidRPr="007E24CE">
        <w:rPr>
          <w:spacing w:val="-2"/>
          <w:sz w:val="28"/>
          <w:szCs w:val="28"/>
          <w:lang w:eastAsia="ru-RU"/>
        </w:rPr>
        <w:t>энергетик;</w:t>
      </w:r>
    </w:p>
    <w:p w14:paraId="543CF919"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Заместитель</w:t>
      </w:r>
      <w:r w:rsidRPr="007E24CE">
        <w:rPr>
          <w:spacing w:val="-8"/>
          <w:szCs w:val="28"/>
          <w:lang w:eastAsia="ru-RU"/>
        </w:rPr>
        <w:t xml:space="preserve"> </w:t>
      </w:r>
      <w:r w:rsidRPr="007E24CE">
        <w:rPr>
          <w:sz w:val="28"/>
          <w:szCs w:val="28"/>
          <w:lang w:eastAsia="ru-RU"/>
        </w:rPr>
        <w:t>главного</w:t>
      </w:r>
      <w:r w:rsidRPr="007E24CE">
        <w:rPr>
          <w:spacing w:val="-6"/>
          <w:szCs w:val="28"/>
          <w:lang w:eastAsia="ru-RU"/>
        </w:rPr>
        <w:t xml:space="preserve"> </w:t>
      </w:r>
      <w:r w:rsidRPr="007E24CE">
        <w:rPr>
          <w:spacing w:val="-2"/>
          <w:sz w:val="28"/>
          <w:szCs w:val="28"/>
          <w:lang w:eastAsia="ru-RU"/>
        </w:rPr>
        <w:t>инженера;</w:t>
      </w:r>
    </w:p>
    <w:p w14:paraId="422D21B4"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z w:val="28"/>
          <w:szCs w:val="28"/>
          <w:lang w:eastAsia="ru-RU"/>
        </w:rPr>
        <w:t>Участковый</w:t>
      </w:r>
      <w:r w:rsidRPr="007E24CE">
        <w:rPr>
          <w:spacing w:val="-10"/>
          <w:szCs w:val="28"/>
          <w:lang w:eastAsia="ru-RU"/>
        </w:rPr>
        <w:t xml:space="preserve"> </w:t>
      </w:r>
      <w:r w:rsidRPr="007E24CE">
        <w:rPr>
          <w:sz w:val="28"/>
          <w:szCs w:val="28"/>
          <w:lang w:eastAsia="ru-RU"/>
        </w:rPr>
        <w:t>горнотехнический</w:t>
      </w:r>
      <w:r w:rsidRPr="007E24CE">
        <w:rPr>
          <w:spacing w:val="-10"/>
          <w:szCs w:val="28"/>
          <w:lang w:eastAsia="ru-RU"/>
        </w:rPr>
        <w:t xml:space="preserve"> </w:t>
      </w:r>
      <w:r w:rsidRPr="007E24CE">
        <w:rPr>
          <w:spacing w:val="-2"/>
          <w:sz w:val="28"/>
          <w:szCs w:val="28"/>
          <w:lang w:eastAsia="ru-RU"/>
        </w:rPr>
        <w:t>инспектор;</w:t>
      </w:r>
    </w:p>
    <w:p w14:paraId="5872C643" w14:textId="77777777" w:rsidR="007E24CE" w:rsidRPr="007E24CE" w:rsidRDefault="007E24CE">
      <w:pPr>
        <w:widowControl w:val="0"/>
        <w:numPr>
          <w:ilvl w:val="0"/>
          <w:numId w:val="26"/>
        </w:numPr>
        <w:tabs>
          <w:tab w:val="left" w:pos="1200"/>
        </w:tabs>
        <w:overflowPunct w:val="0"/>
        <w:autoSpaceDE w:val="0"/>
        <w:autoSpaceDN w:val="0"/>
        <w:adjustRightInd w:val="0"/>
        <w:ind w:left="1200" w:hanging="350"/>
        <w:rPr>
          <w:sz w:val="28"/>
          <w:szCs w:val="28"/>
          <w:lang w:eastAsia="ru-RU"/>
        </w:rPr>
      </w:pPr>
      <w:r w:rsidRPr="007E24CE">
        <w:rPr>
          <w:spacing w:val="-2"/>
          <w:sz w:val="28"/>
          <w:szCs w:val="28"/>
          <w:lang w:eastAsia="ru-RU"/>
        </w:rPr>
        <w:t>Персонал</w:t>
      </w:r>
      <w:r w:rsidRPr="007E24CE">
        <w:rPr>
          <w:spacing w:val="-10"/>
          <w:szCs w:val="28"/>
          <w:lang w:eastAsia="ru-RU"/>
        </w:rPr>
        <w:t xml:space="preserve"> </w:t>
      </w:r>
      <w:r w:rsidRPr="007E24CE">
        <w:rPr>
          <w:spacing w:val="-2"/>
          <w:sz w:val="28"/>
          <w:szCs w:val="28"/>
          <w:lang w:eastAsia="ru-RU"/>
        </w:rPr>
        <w:t>медпункта.</w:t>
      </w:r>
    </w:p>
    <w:p w14:paraId="462CEA4E" w14:textId="77777777" w:rsidR="007E24CE" w:rsidRPr="007E24CE" w:rsidRDefault="007E24CE">
      <w:pPr>
        <w:widowControl w:val="0"/>
        <w:numPr>
          <w:ilvl w:val="0"/>
          <w:numId w:val="27"/>
        </w:numPr>
        <w:tabs>
          <w:tab w:val="left" w:pos="567"/>
        </w:tabs>
        <w:overflowPunct w:val="0"/>
        <w:autoSpaceDE w:val="0"/>
        <w:autoSpaceDN w:val="0"/>
        <w:adjustRightInd w:val="0"/>
        <w:spacing w:before="319"/>
        <w:ind w:left="1297" w:hanging="1155"/>
        <w:jc w:val="left"/>
        <w:rPr>
          <w:b/>
          <w:bCs/>
          <w:i/>
          <w:sz w:val="28"/>
          <w:szCs w:val="28"/>
          <w:lang w:eastAsia="ru-RU"/>
        </w:rPr>
      </w:pPr>
      <w:r w:rsidRPr="007E24CE">
        <w:rPr>
          <w:b/>
          <w:bCs/>
          <w:i/>
          <w:sz w:val="28"/>
          <w:szCs w:val="28"/>
          <w:lang w:eastAsia="ru-RU"/>
        </w:rPr>
        <w:t>Требования</w:t>
      </w:r>
      <w:r w:rsidRPr="007E24CE">
        <w:rPr>
          <w:b/>
          <w:bCs/>
          <w:i/>
          <w:spacing w:val="-10"/>
          <w:szCs w:val="28"/>
          <w:lang w:eastAsia="ru-RU"/>
        </w:rPr>
        <w:t xml:space="preserve"> </w:t>
      </w:r>
      <w:r w:rsidRPr="007E24CE">
        <w:rPr>
          <w:b/>
          <w:bCs/>
          <w:i/>
          <w:sz w:val="28"/>
          <w:szCs w:val="28"/>
          <w:lang w:eastAsia="ru-RU"/>
        </w:rPr>
        <w:t>к</w:t>
      </w:r>
      <w:r w:rsidRPr="007E24CE">
        <w:rPr>
          <w:b/>
          <w:bCs/>
          <w:i/>
          <w:spacing w:val="-9"/>
          <w:szCs w:val="28"/>
          <w:lang w:eastAsia="ru-RU"/>
        </w:rPr>
        <w:t xml:space="preserve"> </w:t>
      </w:r>
      <w:r w:rsidRPr="007E24CE">
        <w:rPr>
          <w:b/>
          <w:bCs/>
          <w:i/>
          <w:sz w:val="28"/>
          <w:szCs w:val="28"/>
          <w:lang w:eastAsia="ru-RU"/>
        </w:rPr>
        <w:t>передаваемой</w:t>
      </w:r>
      <w:r w:rsidRPr="007E24CE">
        <w:rPr>
          <w:b/>
          <w:bCs/>
          <w:i/>
          <w:spacing w:val="-6"/>
          <w:szCs w:val="28"/>
          <w:lang w:eastAsia="ru-RU"/>
        </w:rPr>
        <w:t xml:space="preserve"> </w:t>
      </w:r>
      <w:r w:rsidRPr="007E24CE">
        <w:rPr>
          <w:b/>
          <w:bCs/>
          <w:i/>
          <w:sz w:val="28"/>
          <w:szCs w:val="28"/>
          <w:lang w:eastAsia="ru-RU"/>
        </w:rPr>
        <w:t>при</w:t>
      </w:r>
      <w:r w:rsidRPr="007E24CE">
        <w:rPr>
          <w:b/>
          <w:bCs/>
          <w:i/>
          <w:spacing w:val="-6"/>
          <w:szCs w:val="28"/>
          <w:lang w:eastAsia="ru-RU"/>
        </w:rPr>
        <w:t xml:space="preserve"> </w:t>
      </w:r>
      <w:r w:rsidRPr="007E24CE">
        <w:rPr>
          <w:b/>
          <w:bCs/>
          <w:i/>
          <w:sz w:val="28"/>
          <w:szCs w:val="28"/>
          <w:lang w:eastAsia="ru-RU"/>
        </w:rPr>
        <w:t>оповещении</w:t>
      </w:r>
      <w:r w:rsidRPr="007E24CE">
        <w:rPr>
          <w:b/>
          <w:bCs/>
          <w:i/>
          <w:spacing w:val="-5"/>
          <w:szCs w:val="28"/>
          <w:lang w:eastAsia="ru-RU"/>
        </w:rPr>
        <w:t xml:space="preserve"> </w:t>
      </w:r>
      <w:r w:rsidRPr="007E24CE">
        <w:rPr>
          <w:b/>
          <w:bCs/>
          <w:i/>
          <w:spacing w:val="-2"/>
          <w:sz w:val="28"/>
          <w:szCs w:val="28"/>
          <w:lang w:eastAsia="ru-RU"/>
        </w:rPr>
        <w:t>информации.</w:t>
      </w:r>
    </w:p>
    <w:p w14:paraId="442596BD" w14:textId="77777777" w:rsidR="007E24CE" w:rsidRPr="007E24CE" w:rsidRDefault="007E24CE" w:rsidP="009E73AD">
      <w:pPr>
        <w:ind w:firstLine="892"/>
        <w:jc w:val="both"/>
        <w:rPr>
          <w:sz w:val="28"/>
          <w:szCs w:val="28"/>
          <w:lang w:eastAsia="ru-RU"/>
        </w:rPr>
      </w:pPr>
      <w:r w:rsidRPr="007E24CE">
        <w:rPr>
          <w:sz w:val="28"/>
          <w:szCs w:val="28"/>
          <w:lang w:eastAsia="ru-RU"/>
        </w:rPr>
        <w:t>Правилами, регламентирующими работу предприятия в области охраны</w:t>
      </w:r>
      <w:r w:rsidRPr="007E24CE">
        <w:rPr>
          <w:spacing w:val="40"/>
          <w:szCs w:val="28"/>
          <w:lang w:eastAsia="ru-RU"/>
        </w:rPr>
        <w:t xml:space="preserve"> </w:t>
      </w:r>
      <w:r w:rsidRPr="007E24CE">
        <w:rPr>
          <w:sz w:val="28"/>
          <w:szCs w:val="28"/>
          <w:lang w:eastAsia="ru-RU"/>
        </w:rPr>
        <w:t>труда,</w:t>
      </w:r>
      <w:r w:rsidRPr="007E24CE">
        <w:rPr>
          <w:spacing w:val="40"/>
          <w:szCs w:val="28"/>
          <w:lang w:eastAsia="ru-RU"/>
        </w:rPr>
        <w:t xml:space="preserve"> </w:t>
      </w:r>
      <w:r w:rsidRPr="007E24CE">
        <w:rPr>
          <w:sz w:val="28"/>
          <w:szCs w:val="28"/>
          <w:lang w:eastAsia="ru-RU"/>
        </w:rPr>
        <w:t>не</w:t>
      </w:r>
      <w:r w:rsidRPr="007E24CE">
        <w:rPr>
          <w:spacing w:val="40"/>
          <w:szCs w:val="28"/>
          <w:lang w:eastAsia="ru-RU"/>
        </w:rPr>
        <w:t xml:space="preserve"> </w:t>
      </w:r>
      <w:r w:rsidRPr="007E24CE">
        <w:rPr>
          <w:sz w:val="28"/>
          <w:szCs w:val="28"/>
          <w:lang w:eastAsia="ru-RU"/>
        </w:rPr>
        <w:t>предусмотрены</w:t>
      </w:r>
      <w:r w:rsidRPr="007E24CE">
        <w:rPr>
          <w:spacing w:val="40"/>
          <w:szCs w:val="28"/>
          <w:lang w:eastAsia="ru-RU"/>
        </w:rPr>
        <w:t xml:space="preserve"> </w:t>
      </w:r>
      <w:r w:rsidRPr="007E24CE">
        <w:rPr>
          <w:sz w:val="28"/>
          <w:szCs w:val="28"/>
          <w:lang w:eastAsia="ru-RU"/>
        </w:rPr>
        <w:t>определенные</w:t>
      </w:r>
      <w:r w:rsidRPr="007E24CE">
        <w:rPr>
          <w:spacing w:val="40"/>
          <w:szCs w:val="28"/>
          <w:lang w:eastAsia="ru-RU"/>
        </w:rPr>
        <w:t xml:space="preserve"> </w:t>
      </w:r>
      <w:r w:rsidRPr="007E24CE">
        <w:rPr>
          <w:sz w:val="28"/>
          <w:szCs w:val="28"/>
          <w:lang w:eastAsia="ru-RU"/>
        </w:rPr>
        <w:t>требования</w:t>
      </w:r>
      <w:r w:rsidRPr="007E24CE">
        <w:rPr>
          <w:spacing w:val="40"/>
          <w:szCs w:val="28"/>
          <w:lang w:eastAsia="ru-RU"/>
        </w:rPr>
        <w:t xml:space="preserve"> </w:t>
      </w:r>
      <w:r w:rsidRPr="007E24CE">
        <w:rPr>
          <w:sz w:val="28"/>
          <w:szCs w:val="28"/>
          <w:lang w:eastAsia="ru-RU"/>
        </w:rPr>
        <w:t>к</w:t>
      </w:r>
      <w:r w:rsidRPr="007E24CE">
        <w:rPr>
          <w:spacing w:val="80"/>
          <w:szCs w:val="28"/>
          <w:lang w:eastAsia="ru-RU"/>
        </w:rPr>
        <w:t xml:space="preserve"> </w:t>
      </w:r>
      <w:r w:rsidRPr="007E24CE">
        <w:rPr>
          <w:sz w:val="28"/>
          <w:szCs w:val="28"/>
          <w:lang w:eastAsia="ru-RU"/>
        </w:rPr>
        <w:t>передаваемой при оповещении об аварии информации.</w:t>
      </w:r>
    </w:p>
    <w:p w14:paraId="7114B9C8" w14:textId="77777777" w:rsidR="007E24CE" w:rsidRPr="007E24CE" w:rsidRDefault="007E24CE" w:rsidP="009E73AD">
      <w:pPr>
        <w:spacing w:before="3"/>
        <w:ind w:firstLine="878"/>
        <w:jc w:val="both"/>
        <w:rPr>
          <w:sz w:val="28"/>
          <w:szCs w:val="28"/>
          <w:lang w:eastAsia="ru-RU"/>
        </w:rPr>
      </w:pPr>
      <w:r w:rsidRPr="007E24CE">
        <w:rPr>
          <w:sz w:val="28"/>
          <w:szCs w:val="28"/>
          <w:lang w:eastAsia="ru-RU"/>
        </w:rPr>
        <w:t>Согласно ПЛА, установившемуся на предприятии порядку, очевидец ЧС передает руководству, специальным участкам, подразделениям данные о:</w:t>
      </w:r>
    </w:p>
    <w:p w14:paraId="432827CA" w14:textId="77777777" w:rsidR="007E24CE" w:rsidRPr="007E24CE" w:rsidRDefault="007E24CE">
      <w:pPr>
        <w:widowControl w:val="0"/>
        <w:numPr>
          <w:ilvl w:val="1"/>
          <w:numId w:val="27"/>
        </w:numPr>
        <w:tabs>
          <w:tab w:val="left" w:pos="1562"/>
        </w:tabs>
        <w:overflowPunct w:val="0"/>
        <w:autoSpaceDE w:val="0"/>
        <w:autoSpaceDN w:val="0"/>
        <w:adjustRightInd w:val="0"/>
        <w:spacing w:before="3"/>
        <w:ind w:left="1562" w:hanging="162"/>
        <w:jc w:val="both"/>
        <w:rPr>
          <w:sz w:val="28"/>
          <w:szCs w:val="28"/>
          <w:lang w:eastAsia="ru-RU"/>
        </w:rPr>
      </w:pPr>
      <w:r w:rsidRPr="007E24CE">
        <w:rPr>
          <w:sz w:val="28"/>
          <w:szCs w:val="28"/>
          <w:lang w:eastAsia="ru-RU"/>
        </w:rPr>
        <w:t>месте</w:t>
      </w:r>
      <w:r w:rsidRPr="007E24CE">
        <w:rPr>
          <w:spacing w:val="-4"/>
          <w:szCs w:val="28"/>
          <w:lang w:eastAsia="ru-RU"/>
        </w:rPr>
        <w:t xml:space="preserve"> </w:t>
      </w:r>
      <w:r w:rsidRPr="007E24CE">
        <w:rPr>
          <w:sz w:val="28"/>
          <w:szCs w:val="28"/>
          <w:lang w:eastAsia="ru-RU"/>
        </w:rPr>
        <w:t>и</w:t>
      </w:r>
      <w:r w:rsidRPr="007E24CE">
        <w:rPr>
          <w:spacing w:val="-3"/>
          <w:szCs w:val="28"/>
          <w:lang w:eastAsia="ru-RU"/>
        </w:rPr>
        <w:t xml:space="preserve"> </w:t>
      </w:r>
      <w:r w:rsidRPr="007E24CE">
        <w:rPr>
          <w:sz w:val="28"/>
          <w:szCs w:val="28"/>
          <w:lang w:eastAsia="ru-RU"/>
        </w:rPr>
        <w:t>времени</w:t>
      </w:r>
      <w:r w:rsidRPr="007E24CE">
        <w:rPr>
          <w:spacing w:val="-2"/>
          <w:sz w:val="28"/>
          <w:szCs w:val="28"/>
          <w:lang w:eastAsia="ru-RU"/>
        </w:rPr>
        <w:t xml:space="preserve"> аварии;</w:t>
      </w:r>
    </w:p>
    <w:p w14:paraId="768B4D37" w14:textId="77777777" w:rsidR="007E24CE" w:rsidRPr="007E24CE" w:rsidRDefault="007E24CE">
      <w:pPr>
        <w:widowControl w:val="0"/>
        <w:numPr>
          <w:ilvl w:val="1"/>
          <w:numId w:val="27"/>
        </w:numPr>
        <w:tabs>
          <w:tab w:val="left" w:pos="1562"/>
        </w:tabs>
        <w:overflowPunct w:val="0"/>
        <w:autoSpaceDE w:val="0"/>
        <w:autoSpaceDN w:val="0"/>
        <w:adjustRightInd w:val="0"/>
        <w:spacing w:before="4"/>
        <w:ind w:left="1562" w:hanging="162"/>
        <w:jc w:val="both"/>
        <w:rPr>
          <w:sz w:val="28"/>
          <w:szCs w:val="28"/>
          <w:lang w:eastAsia="ru-RU"/>
        </w:rPr>
      </w:pPr>
      <w:r w:rsidRPr="007E24CE">
        <w:rPr>
          <w:sz w:val="28"/>
          <w:szCs w:val="28"/>
          <w:lang w:eastAsia="ru-RU"/>
        </w:rPr>
        <w:t>характере</w:t>
      </w:r>
      <w:r w:rsidRPr="007E24CE">
        <w:rPr>
          <w:spacing w:val="-6"/>
          <w:szCs w:val="28"/>
          <w:lang w:eastAsia="ru-RU"/>
        </w:rPr>
        <w:t xml:space="preserve"> </w:t>
      </w:r>
      <w:r w:rsidRPr="007E24CE">
        <w:rPr>
          <w:sz w:val="28"/>
          <w:szCs w:val="28"/>
          <w:lang w:eastAsia="ru-RU"/>
        </w:rPr>
        <w:t>и</w:t>
      </w:r>
      <w:r w:rsidRPr="007E24CE">
        <w:rPr>
          <w:spacing w:val="-3"/>
          <w:szCs w:val="28"/>
          <w:lang w:eastAsia="ru-RU"/>
        </w:rPr>
        <w:t xml:space="preserve"> </w:t>
      </w:r>
      <w:r w:rsidRPr="007E24CE">
        <w:rPr>
          <w:sz w:val="28"/>
          <w:szCs w:val="28"/>
          <w:lang w:eastAsia="ru-RU"/>
        </w:rPr>
        <w:t>масштабе</w:t>
      </w:r>
      <w:r w:rsidRPr="007E24CE">
        <w:rPr>
          <w:spacing w:val="-3"/>
          <w:szCs w:val="28"/>
          <w:lang w:eastAsia="ru-RU"/>
        </w:rPr>
        <w:t xml:space="preserve"> </w:t>
      </w:r>
      <w:r w:rsidRPr="007E24CE">
        <w:rPr>
          <w:spacing w:val="-2"/>
          <w:sz w:val="28"/>
          <w:szCs w:val="28"/>
          <w:lang w:eastAsia="ru-RU"/>
        </w:rPr>
        <w:t>аварии;</w:t>
      </w:r>
    </w:p>
    <w:p w14:paraId="591E3934" w14:textId="77777777" w:rsidR="007E24CE" w:rsidRPr="007E24CE" w:rsidRDefault="007E24CE">
      <w:pPr>
        <w:widowControl w:val="0"/>
        <w:numPr>
          <w:ilvl w:val="1"/>
          <w:numId w:val="27"/>
        </w:numPr>
        <w:tabs>
          <w:tab w:val="left" w:pos="1562"/>
        </w:tabs>
        <w:overflowPunct w:val="0"/>
        <w:autoSpaceDE w:val="0"/>
        <w:autoSpaceDN w:val="0"/>
        <w:adjustRightInd w:val="0"/>
        <w:spacing w:before="5"/>
        <w:ind w:left="1562" w:hanging="162"/>
        <w:jc w:val="both"/>
        <w:rPr>
          <w:sz w:val="28"/>
          <w:szCs w:val="28"/>
          <w:lang w:eastAsia="ru-RU"/>
        </w:rPr>
      </w:pPr>
      <w:r w:rsidRPr="007E24CE">
        <w:rPr>
          <w:sz w:val="28"/>
          <w:szCs w:val="28"/>
          <w:lang w:eastAsia="ru-RU"/>
        </w:rPr>
        <w:t>наличии</w:t>
      </w:r>
      <w:r w:rsidRPr="007E24CE">
        <w:rPr>
          <w:spacing w:val="-6"/>
          <w:szCs w:val="28"/>
          <w:lang w:eastAsia="ru-RU"/>
        </w:rPr>
        <w:t xml:space="preserve"> </w:t>
      </w:r>
      <w:r w:rsidRPr="007E24CE">
        <w:rPr>
          <w:sz w:val="28"/>
          <w:szCs w:val="28"/>
          <w:lang w:eastAsia="ru-RU"/>
        </w:rPr>
        <w:t>и</w:t>
      </w:r>
      <w:r w:rsidRPr="007E24CE">
        <w:rPr>
          <w:spacing w:val="-5"/>
          <w:szCs w:val="28"/>
          <w:lang w:eastAsia="ru-RU"/>
        </w:rPr>
        <w:t xml:space="preserve"> </w:t>
      </w:r>
      <w:r w:rsidRPr="007E24CE">
        <w:rPr>
          <w:sz w:val="28"/>
          <w:szCs w:val="28"/>
          <w:lang w:eastAsia="ru-RU"/>
        </w:rPr>
        <w:t>количестве</w:t>
      </w:r>
      <w:r w:rsidRPr="007E24CE">
        <w:rPr>
          <w:spacing w:val="-6"/>
          <w:szCs w:val="28"/>
          <w:lang w:eastAsia="ru-RU"/>
        </w:rPr>
        <w:t xml:space="preserve"> </w:t>
      </w:r>
      <w:r w:rsidRPr="007E24CE">
        <w:rPr>
          <w:spacing w:val="-2"/>
          <w:sz w:val="28"/>
          <w:szCs w:val="28"/>
          <w:lang w:eastAsia="ru-RU"/>
        </w:rPr>
        <w:t>пострадавших;</w:t>
      </w:r>
    </w:p>
    <w:p w14:paraId="77857467" w14:textId="77777777" w:rsidR="007E24CE" w:rsidRPr="007E24CE" w:rsidRDefault="007E24CE">
      <w:pPr>
        <w:widowControl w:val="0"/>
        <w:numPr>
          <w:ilvl w:val="1"/>
          <w:numId w:val="27"/>
        </w:numPr>
        <w:tabs>
          <w:tab w:val="left" w:pos="1562"/>
        </w:tabs>
        <w:overflowPunct w:val="0"/>
        <w:autoSpaceDE w:val="0"/>
        <w:autoSpaceDN w:val="0"/>
        <w:adjustRightInd w:val="0"/>
        <w:spacing w:before="2"/>
        <w:ind w:left="1562" w:hanging="162"/>
        <w:jc w:val="both"/>
        <w:rPr>
          <w:sz w:val="28"/>
          <w:szCs w:val="28"/>
          <w:lang w:eastAsia="ru-RU"/>
        </w:rPr>
      </w:pPr>
      <w:r w:rsidRPr="007E24CE">
        <w:rPr>
          <w:sz w:val="28"/>
          <w:szCs w:val="28"/>
          <w:lang w:eastAsia="ru-RU"/>
        </w:rPr>
        <w:t>характере</w:t>
      </w:r>
      <w:r w:rsidRPr="007E24CE">
        <w:rPr>
          <w:spacing w:val="-5"/>
          <w:sz w:val="28"/>
          <w:szCs w:val="28"/>
          <w:lang w:eastAsia="ru-RU"/>
        </w:rPr>
        <w:t xml:space="preserve"> ЧС;</w:t>
      </w:r>
    </w:p>
    <w:p w14:paraId="55CF7E90" w14:textId="77777777" w:rsidR="007E24CE" w:rsidRPr="007E24CE" w:rsidRDefault="007E24CE" w:rsidP="009E73AD">
      <w:pPr>
        <w:spacing w:before="4"/>
        <w:ind w:firstLine="900"/>
        <w:jc w:val="both"/>
        <w:rPr>
          <w:sz w:val="28"/>
          <w:szCs w:val="28"/>
          <w:lang w:eastAsia="ru-RU"/>
        </w:rPr>
      </w:pPr>
      <w:r w:rsidRPr="007E24CE">
        <w:rPr>
          <w:sz w:val="28"/>
          <w:szCs w:val="28"/>
          <w:lang w:eastAsia="ru-RU"/>
        </w:rPr>
        <w:t>- необходимости вызова аварийно-спасательных служб, службы скорой медицинской помощи.</w:t>
      </w:r>
    </w:p>
    <w:p w14:paraId="143750ED" w14:textId="77777777" w:rsidR="007E24CE" w:rsidRPr="007E24CE" w:rsidRDefault="007E24CE" w:rsidP="009E73AD">
      <w:pPr>
        <w:ind w:firstLine="832"/>
        <w:jc w:val="both"/>
        <w:rPr>
          <w:sz w:val="28"/>
          <w:szCs w:val="28"/>
          <w:lang w:eastAsia="ru-RU"/>
        </w:rPr>
      </w:pPr>
      <w:r w:rsidRPr="007E24CE">
        <w:rPr>
          <w:sz w:val="28"/>
          <w:szCs w:val="28"/>
          <w:lang w:eastAsia="ru-RU"/>
        </w:rPr>
        <w:t>Передаваемая информация должна быть точной, полной, четкой и своевременной, в соответствии с полученным или утвержденным текстом. Какие-либо изменения и дополнения к полученной информации не допускаются. Получаемая и передаваемая информации должны фиксироваться в журнале с отображением полного текста, даты и времени, фамилии лица, получившего или передавшего информацию.</w:t>
      </w:r>
    </w:p>
    <w:p w14:paraId="29285C2E" w14:textId="77777777" w:rsidR="007E24CE" w:rsidRPr="007E24CE" w:rsidRDefault="007E24CE" w:rsidP="009E73AD">
      <w:pPr>
        <w:ind w:firstLine="832"/>
        <w:jc w:val="both"/>
        <w:rPr>
          <w:sz w:val="28"/>
          <w:szCs w:val="28"/>
          <w:lang w:eastAsia="ru-RU"/>
        </w:rPr>
      </w:pPr>
      <w:r w:rsidRPr="007E24CE">
        <w:rPr>
          <w:sz w:val="28"/>
          <w:szCs w:val="28"/>
          <w:lang w:eastAsia="ru-RU"/>
        </w:rPr>
        <w:t>Информация</w:t>
      </w:r>
      <w:r w:rsidRPr="007E24CE">
        <w:rPr>
          <w:spacing w:val="-2"/>
          <w:szCs w:val="28"/>
          <w:lang w:eastAsia="ru-RU"/>
        </w:rPr>
        <w:t xml:space="preserve"> </w:t>
      </w:r>
      <w:r w:rsidRPr="007E24CE">
        <w:rPr>
          <w:sz w:val="28"/>
          <w:szCs w:val="28"/>
          <w:lang w:eastAsia="ru-RU"/>
        </w:rPr>
        <w:t>должна содержать</w:t>
      </w:r>
      <w:r w:rsidRPr="007E24CE">
        <w:rPr>
          <w:spacing w:val="-1"/>
          <w:szCs w:val="28"/>
          <w:lang w:eastAsia="ru-RU"/>
        </w:rPr>
        <w:t xml:space="preserve"> </w:t>
      </w:r>
      <w:r w:rsidRPr="007E24CE">
        <w:rPr>
          <w:sz w:val="28"/>
          <w:szCs w:val="28"/>
          <w:lang w:eastAsia="ru-RU"/>
        </w:rPr>
        <w:t>время,</w:t>
      </w:r>
      <w:r w:rsidRPr="007E24CE">
        <w:rPr>
          <w:spacing w:val="-3"/>
          <w:szCs w:val="28"/>
          <w:lang w:eastAsia="ru-RU"/>
        </w:rPr>
        <w:t xml:space="preserve"> </w:t>
      </w:r>
      <w:r w:rsidRPr="007E24CE">
        <w:rPr>
          <w:sz w:val="28"/>
          <w:szCs w:val="28"/>
          <w:lang w:eastAsia="ru-RU"/>
        </w:rPr>
        <w:t>место</w:t>
      </w:r>
      <w:r w:rsidRPr="007E24CE">
        <w:rPr>
          <w:spacing w:val="-1"/>
          <w:szCs w:val="28"/>
          <w:lang w:eastAsia="ru-RU"/>
        </w:rPr>
        <w:t xml:space="preserve"> </w:t>
      </w:r>
      <w:r w:rsidRPr="007E24CE">
        <w:rPr>
          <w:sz w:val="28"/>
          <w:szCs w:val="28"/>
          <w:lang w:eastAsia="ru-RU"/>
        </w:rPr>
        <w:t>и масштаб чрезвычайной ситуации, наличие и количество пострадавших, а также принимаемые меры по локализации и ликвидации возникшей аварийной ситуации.</w:t>
      </w:r>
    </w:p>
    <w:p w14:paraId="0C652083" w14:textId="77777777" w:rsidR="00E30978" w:rsidRPr="00E30978" w:rsidRDefault="007E24CE" w:rsidP="00E30978">
      <w:pPr>
        <w:ind w:firstLine="832"/>
        <w:jc w:val="both"/>
        <w:rPr>
          <w:sz w:val="28"/>
          <w:szCs w:val="28"/>
          <w:lang w:val="ru-RU" w:eastAsia="ru-RU"/>
        </w:rPr>
      </w:pPr>
      <w:r w:rsidRPr="007E24CE">
        <w:rPr>
          <w:sz w:val="28"/>
          <w:szCs w:val="28"/>
          <w:lang w:eastAsia="ru-RU"/>
        </w:rPr>
        <w:t>На каждый из возможных случаев чрезвычайной ситуации имеются заранее заготовленные варианты текстовых сообщений, в которых указывается краткое сообщение о произошедшей ЧС, ее масштабы, рекомендации по защите и правила проведения защитных мероприятий в конкретных условиях и случаях и т.д.</w:t>
      </w:r>
    </w:p>
    <w:p w14:paraId="1E9D063A" w14:textId="77777777" w:rsidR="007E24CE" w:rsidRPr="00E30978" w:rsidRDefault="00E30978" w:rsidP="00E30978">
      <w:pPr>
        <w:ind w:firstLine="540"/>
        <w:jc w:val="both"/>
        <w:rPr>
          <w:sz w:val="32"/>
          <w:szCs w:val="32"/>
          <w:lang w:eastAsia="ru-RU"/>
        </w:rPr>
      </w:pPr>
      <w:r>
        <w:rPr>
          <w:sz w:val="28"/>
          <w:szCs w:val="28"/>
          <w:lang w:val="ru-RU"/>
        </w:rPr>
        <w:t>(10 пункт</w:t>
      </w:r>
      <w:proofErr w:type="gramStart"/>
      <w:r>
        <w:rPr>
          <w:sz w:val="28"/>
          <w:szCs w:val="28"/>
          <w:lang w:val="ru-RU"/>
        </w:rPr>
        <w:t>)</w:t>
      </w:r>
      <w:proofErr w:type="gramEnd"/>
      <w:r>
        <w:rPr>
          <w:sz w:val="28"/>
          <w:szCs w:val="28"/>
          <w:lang w:val="ru-RU"/>
        </w:rPr>
        <w:t xml:space="preserve"> </w:t>
      </w:r>
      <w:r w:rsidRPr="00E30978">
        <w:rPr>
          <w:sz w:val="28"/>
          <w:szCs w:val="28"/>
        </w:rPr>
        <w:t>Для подземных горных работ на месторождении «</w:t>
      </w:r>
      <w:r w:rsidR="008C047D">
        <w:rPr>
          <w:sz w:val="28"/>
          <w:szCs w:val="28"/>
        </w:rPr>
        <w:t>Загадка</w:t>
      </w:r>
      <w:r w:rsidRPr="00E30978">
        <w:rPr>
          <w:sz w:val="28"/>
          <w:szCs w:val="28"/>
        </w:rPr>
        <w:t xml:space="preserve">» предусматривается система наблюдения, оповещения об авариях, позиционирования и </w:t>
      </w:r>
      <w:r w:rsidRPr="00E30978">
        <w:rPr>
          <w:sz w:val="28"/>
          <w:szCs w:val="28"/>
        </w:rPr>
        <w:lastRenderedPageBreak/>
        <w:t>поиска персонала, охватывающая всю зону подземных горных выработок. Система обеспечивает контроль нахождения персонала в шахте, передачу аварийного сигнала, оперативное оповещение работников, организацию эвакуации и поиск персонала при аварийных ситуациях. Связь с ПАСС ОПБ, обслуживающей объект, предусматривается по прямому телефонному каналу с дублирующей альтернативной связью.</w:t>
      </w:r>
    </w:p>
    <w:p w14:paraId="0904A13C" w14:textId="77777777" w:rsidR="007E24CE" w:rsidRPr="007E24CE" w:rsidRDefault="007E24CE" w:rsidP="007E24CE">
      <w:pPr>
        <w:keepNext/>
        <w:outlineLvl w:val="7"/>
        <w:rPr>
          <w:b/>
          <w:bCs/>
          <w:sz w:val="28"/>
          <w:szCs w:val="28"/>
          <w:lang w:eastAsia="ru-RU"/>
        </w:rPr>
      </w:pPr>
      <w:r w:rsidRPr="007E24CE">
        <w:rPr>
          <w:b/>
          <w:sz w:val="28"/>
          <w:szCs w:val="28"/>
          <w:lang w:eastAsia="ru-RU"/>
        </w:rPr>
        <w:t>9.1.1.2 Средства и мероприятия по защите людей</w:t>
      </w:r>
    </w:p>
    <w:p w14:paraId="11AA3D30" w14:textId="77777777" w:rsidR="007E24CE" w:rsidRPr="007E24CE" w:rsidRDefault="007E24CE">
      <w:pPr>
        <w:widowControl w:val="0"/>
        <w:numPr>
          <w:ilvl w:val="0"/>
          <w:numId w:val="25"/>
        </w:numPr>
        <w:tabs>
          <w:tab w:val="left" w:pos="1470"/>
        </w:tabs>
        <w:overflowPunct w:val="0"/>
        <w:autoSpaceDE w:val="0"/>
        <w:autoSpaceDN w:val="0"/>
        <w:adjustRightInd w:val="0"/>
        <w:spacing w:before="317"/>
        <w:ind w:right="565" w:firstLine="840"/>
        <w:rPr>
          <w:b/>
          <w:bCs/>
          <w:i/>
          <w:sz w:val="28"/>
          <w:szCs w:val="28"/>
          <w:lang w:eastAsia="ru-RU"/>
        </w:rPr>
      </w:pPr>
      <w:r w:rsidRPr="007E24CE">
        <w:rPr>
          <w:b/>
          <w:bCs/>
          <w:i/>
          <w:sz w:val="28"/>
          <w:szCs w:val="28"/>
          <w:lang w:eastAsia="ru-RU"/>
        </w:rPr>
        <w:t>Мероприятия по созданию и поддержанию готовности к применению сил и средств.</w:t>
      </w:r>
    </w:p>
    <w:p w14:paraId="4AFA0B5E" w14:textId="77777777" w:rsidR="007E24CE" w:rsidRPr="007E24CE" w:rsidRDefault="007E24CE" w:rsidP="009E73AD">
      <w:pPr>
        <w:tabs>
          <w:tab w:val="left" w:pos="9498"/>
        </w:tabs>
        <w:ind w:right="564" w:firstLine="832"/>
        <w:rPr>
          <w:sz w:val="28"/>
          <w:szCs w:val="28"/>
          <w:lang w:eastAsia="ru-RU"/>
        </w:rPr>
      </w:pPr>
      <w:r w:rsidRPr="007E24CE">
        <w:rPr>
          <w:sz w:val="28"/>
          <w:szCs w:val="28"/>
          <w:lang w:eastAsia="ru-RU"/>
        </w:rPr>
        <w:t>Создана и поддерживается локальная система оповещения. Проводится обучение персонала способам защиты и действиям при аварии. Создан запас СИЗ и материально-технических средств.</w:t>
      </w:r>
    </w:p>
    <w:p w14:paraId="7592E013" w14:textId="77777777" w:rsidR="007E24CE" w:rsidRPr="007E24CE" w:rsidRDefault="007E24CE" w:rsidP="009E73AD">
      <w:pPr>
        <w:tabs>
          <w:tab w:val="left" w:pos="9498"/>
        </w:tabs>
        <w:ind w:right="564" w:firstLine="832"/>
        <w:rPr>
          <w:sz w:val="28"/>
          <w:szCs w:val="28"/>
          <w:lang w:eastAsia="ru-RU"/>
        </w:rPr>
      </w:pPr>
      <w:r w:rsidRPr="007E24CE">
        <w:rPr>
          <w:sz w:val="28"/>
          <w:szCs w:val="28"/>
          <w:lang w:eastAsia="ru-RU"/>
        </w:rPr>
        <w:t>Осуществляется ежесменное поддержание в готовности средств пожаротушения,</w:t>
      </w:r>
      <w:r w:rsidRPr="007E24CE">
        <w:rPr>
          <w:spacing w:val="21"/>
          <w:szCs w:val="28"/>
          <w:lang w:eastAsia="ru-RU"/>
        </w:rPr>
        <w:t xml:space="preserve"> </w:t>
      </w:r>
      <w:r w:rsidRPr="007E24CE">
        <w:rPr>
          <w:sz w:val="28"/>
          <w:szCs w:val="28"/>
          <w:lang w:eastAsia="ru-RU"/>
        </w:rPr>
        <w:t>круглосуточный</w:t>
      </w:r>
      <w:r w:rsidRPr="007E24CE">
        <w:rPr>
          <w:spacing w:val="24"/>
          <w:szCs w:val="28"/>
          <w:lang w:eastAsia="ru-RU"/>
        </w:rPr>
        <w:t xml:space="preserve"> </w:t>
      </w:r>
      <w:r w:rsidRPr="007E24CE">
        <w:rPr>
          <w:sz w:val="28"/>
          <w:szCs w:val="28"/>
          <w:lang w:eastAsia="ru-RU"/>
        </w:rPr>
        <w:t>визуальный</w:t>
      </w:r>
      <w:r w:rsidRPr="007E24CE">
        <w:rPr>
          <w:spacing w:val="24"/>
          <w:szCs w:val="28"/>
          <w:lang w:eastAsia="ru-RU"/>
        </w:rPr>
        <w:t xml:space="preserve"> </w:t>
      </w:r>
      <w:r w:rsidRPr="007E24CE">
        <w:rPr>
          <w:sz w:val="28"/>
          <w:szCs w:val="28"/>
          <w:lang w:eastAsia="ru-RU"/>
        </w:rPr>
        <w:t>надзор</w:t>
      </w:r>
      <w:r w:rsidRPr="007E24CE">
        <w:rPr>
          <w:spacing w:val="25"/>
          <w:szCs w:val="28"/>
          <w:lang w:eastAsia="ru-RU"/>
        </w:rPr>
        <w:t xml:space="preserve"> </w:t>
      </w:r>
      <w:r w:rsidRPr="007E24CE">
        <w:rPr>
          <w:sz w:val="28"/>
          <w:szCs w:val="28"/>
          <w:lang w:eastAsia="ru-RU"/>
        </w:rPr>
        <w:t>за</w:t>
      </w:r>
      <w:r w:rsidRPr="007E24CE">
        <w:rPr>
          <w:spacing w:val="23"/>
          <w:szCs w:val="28"/>
          <w:lang w:eastAsia="ru-RU"/>
        </w:rPr>
        <w:t xml:space="preserve"> </w:t>
      </w:r>
      <w:r w:rsidRPr="007E24CE">
        <w:rPr>
          <w:sz w:val="28"/>
          <w:szCs w:val="28"/>
          <w:lang w:eastAsia="ru-RU"/>
        </w:rPr>
        <w:t>объектами.</w:t>
      </w:r>
      <w:r w:rsidRPr="007E24CE">
        <w:rPr>
          <w:spacing w:val="24"/>
          <w:szCs w:val="28"/>
          <w:lang w:eastAsia="ru-RU"/>
        </w:rPr>
        <w:t xml:space="preserve"> </w:t>
      </w:r>
      <w:r w:rsidRPr="007E24CE">
        <w:rPr>
          <w:spacing w:val="-2"/>
          <w:sz w:val="28"/>
          <w:szCs w:val="28"/>
          <w:lang w:eastAsia="ru-RU"/>
        </w:rPr>
        <w:t xml:space="preserve">Имеется </w:t>
      </w:r>
      <w:r w:rsidRPr="007E24CE">
        <w:rPr>
          <w:sz w:val="28"/>
          <w:szCs w:val="28"/>
          <w:lang w:eastAsia="ru-RU"/>
        </w:rPr>
        <w:t>автотранспорт для эвакуации людей в случае возникновения ЧС. Техника, находящаяся в осенне-зимний период на базе, должна быть готова в любой момент к выезду на ликвидацию ЧС.</w:t>
      </w:r>
    </w:p>
    <w:p w14:paraId="1EAB2B52" w14:textId="77777777" w:rsidR="007E24CE" w:rsidRPr="007E24CE" w:rsidRDefault="007E24CE">
      <w:pPr>
        <w:widowControl w:val="0"/>
        <w:numPr>
          <w:ilvl w:val="0"/>
          <w:numId w:val="25"/>
        </w:numPr>
        <w:tabs>
          <w:tab w:val="left" w:pos="1316"/>
          <w:tab w:val="left" w:pos="9498"/>
        </w:tabs>
        <w:overflowPunct w:val="0"/>
        <w:autoSpaceDE w:val="0"/>
        <w:autoSpaceDN w:val="0"/>
        <w:adjustRightInd w:val="0"/>
        <w:ind w:left="1316" w:hanging="322"/>
        <w:rPr>
          <w:b/>
          <w:bCs/>
          <w:i/>
          <w:sz w:val="28"/>
          <w:szCs w:val="28"/>
          <w:lang w:eastAsia="ru-RU"/>
        </w:rPr>
      </w:pPr>
      <w:r w:rsidRPr="007E24CE">
        <w:rPr>
          <w:b/>
          <w:bCs/>
          <w:i/>
          <w:sz w:val="28"/>
          <w:szCs w:val="28"/>
          <w:lang w:eastAsia="ru-RU"/>
        </w:rPr>
        <w:t>Мероприятия</w:t>
      </w:r>
      <w:r w:rsidRPr="007E24CE">
        <w:rPr>
          <w:b/>
          <w:bCs/>
          <w:i/>
          <w:spacing w:val="36"/>
          <w:szCs w:val="28"/>
          <w:lang w:eastAsia="ru-RU"/>
        </w:rPr>
        <w:t xml:space="preserve"> </w:t>
      </w:r>
      <w:r w:rsidRPr="007E24CE">
        <w:rPr>
          <w:b/>
          <w:bCs/>
          <w:i/>
          <w:sz w:val="28"/>
          <w:szCs w:val="28"/>
          <w:lang w:eastAsia="ru-RU"/>
        </w:rPr>
        <w:t>по</w:t>
      </w:r>
      <w:r w:rsidRPr="007E24CE">
        <w:rPr>
          <w:b/>
          <w:bCs/>
          <w:i/>
          <w:spacing w:val="39"/>
          <w:szCs w:val="28"/>
          <w:lang w:eastAsia="ru-RU"/>
        </w:rPr>
        <w:t xml:space="preserve"> </w:t>
      </w:r>
      <w:r w:rsidRPr="007E24CE">
        <w:rPr>
          <w:b/>
          <w:bCs/>
          <w:i/>
          <w:sz w:val="28"/>
          <w:szCs w:val="28"/>
          <w:lang w:eastAsia="ru-RU"/>
        </w:rPr>
        <w:t>обучению</w:t>
      </w:r>
      <w:r w:rsidRPr="007E24CE">
        <w:rPr>
          <w:b/>
          <w:bCs/>
          <w:i/>
          <w:spacing w:val="39"/>
          <w:szCs w:val="28"/>
          <w:lang w:eastAsia="ru-RU"/>
        </w:rPr>
        <w:t xml:space="preserve"> </w:t>
      </w:r>
      <w:r w:rsidRPr="007E24CE">
        <w:rPr>
          <w:b/>
          <w:bCs/>
          <w:i/>
          <w:spacing w:val="-2"/>
          <w:sz w:val="28"/>
          <w:szCs w:val="28"/>
          <w:lang w:eastAsia="ru-RU"/>
        </w:rPr>
        <w:t>работников</w:t>
      </w:r>
    </w:p>
    <w:p w14:paraId="27A9AA5A" w14:textId="77777777" w:rsidR="007E24CE" w:rsidRPr="007E24CE" w:rsidRDefault="007E24CE" w:rsidP="009E73AD">
      <w:pPr>
        <w:tabs>
          <w:tab w:val="left" w:pos="9498"/>
        </w:tabs>
        <w:ind w:right="564" w:firstLine="832"/>
        <w:jc w:val="both"/>
        <w:rPr>
          <w:sz w:val="28"/>
          <w:szCs w:val="28"/>
          <w:lang w:eastAsia="ru-RU"/>
        </w:rPr>
      </w:pPr>
      <w:r w:rsidRPr="007E24CE">
        <w:rPr>
          <w:sz w:val="28"/>
          <w:szCs w:val="28"/>
          <w:lang w:eastAsia="ru-RU"/>
        </w:rPr>
        <w:t>Проводится обучение работников действиям, согласно «Плану предупреждения и ликвидации аварий». Для получения практических навыков, по графику, с персоналом проводятся тренировки по сценариям возможных аварий, изложенных в ПЛА. Проводятся следующие виды инструктажа: вводный, первичный на рабочем месте, повторный, внеплановый и целевой, инструктаж при переводе на другую работу, внеочередной инструктаж в случае аварии. Вновь принятый персонал проходит специальные курсы подготовки.</w:t>
      </w:r>
    </w:p>
    <w:p w14:paraId="32F91610" w14:textId="77777777" w:rsidR="007E24CE" w:rsidRPr="007E24CE" w:rsidRDefault="007E24CE" w:rsidP="009E73AD">
      <w:pPr>
        <w:tabs>
          <w:tab w:val="left" w:pos="9498"/>
        </w:tabs>
        <w:ind w:right="565" w:firstLine="832"/>
        <w:jc w:val="both"/>
        <w:rPr>
          <w:sz w:val="28"/>
          <w:szCs w:val="28"/>
          <w:lang w:eastAsia="ru-RU"/>
        </w:rPr>
      </w:pPr>
      <w:r w:rsidRPr="007E24CE">
        <w:rPr>
          <w:sz w:val="28"/>
          <w:szCs w:val="28"/>
          <w:lang w:eastAsia="ru-RU"/>
        </w:rPr>
        <w:t>Всем рабочим под расписку выдается инструкция по безопасным методам работ по их профессиям.</w:t>
      </w:r>
    </w:p>
    <w:p w14:paraId="18D035B6" w14:textId="77777777" w:rsidR="007E24CE" w:rsidRPr="007E24CE" w:rsidRDefault="007E24CE" w:rsidP="009E73AD">
      <w:pPr>
        <w:tabs>
          <w:tab w:val="left" w:pos="9498"/>
        </w:tabs>
        <w:ind w:right="565" w:firstLine="832"/>
        <w:jc w:val="both"/>
        <w:rPr>
          <w:sz w:val="28"/>
          <w:szCs w:val="28"/>
          <w:lang w:eastAsia="ru-RU"/>
        </w:rPr>
      </w:pPr>
      <w:r w:rsidRPr="007E24CE">
        <w:rPr>
          <w:sz w:val="28"/>
          <w:szCs w:val="28"/>
          <w:lang w:eastAsia="ru-RU"/>
        </w:rPr>
        <w:t xml:space="preserve">Все рабочие не реже двух раз в год проходят повторный инструктаж по технике безопасности, который проводится участковым техническим </w:t>
      </w:r>
      <w:r w:rsidRPr="007E24CE">
        <w:rPr>
          <w:spacing w:val="-2"/>
          <w:sz w:val="28"/>
          <w:szCs w:val="28"/>
          <w:lang w:eastAsia="ru-RU"/>
        </w:rPr>
        <w:t>надзором.</w:t>
      </w:r>
    </w:p>
    <w:p w14:paraId="06A94F0D" w14:textId="77777777" w:rsidR="007E24CE" w:rsidRPr="007E24CE" w:rsidRDefault="007E24CE" w:rsidP="009E73AD">
      <w:pPr>
        <w:tabs>
          <w:tab w:val="left" w:pos="9498"/>
        </w:tabs>
        <w:ind w:right="565" w:firstLine="852"/>
        <w:jc w:val="both"/>
        <w:rPr>
          <w:sz w:val="28"/>
          <w:szCs w:val="28"/>
          <w:lang w:eastAsia="ru-RU"/>
        </w:rPr>
      </w:pPr>
      <w:r w:rsidRPr="007E24CE">
        <w:rPr>
          <w:sz w:val="28"/>
          <w:szCs w:val="28"/>
          <w:lang w:eastAsia="ru-RU"/>
        </w:rPr>
        <w:t>Осуществляется направление работников на курсы, проводимые Областным управлением по ЧС.</w:t>
      </w:r>
    </w:p>
    <w:p w14:paraId="284A6796" w14:textId="77777777" w:rsidR="007E24CE" w:rsidRPr="007E24CE" w:rsidRDefault="007E24CE">
      <w:pPr>
        <w:widowControl w:val="0"/>
        <w:numPr>
          <w:ilvl w:val="0"/>
          <w:numId w:val="25"/>
        </w:numPr>
        <w:tabs>
          <w:tab w:val="left" w:pos="1325"/>
          <w:tab w:val="left" w:pos="9498"/>
        </w:tabs>
        <w:overflowPunct w:val="0"/>
        <w:autoSpaceDE w:val="0"/>
        <w:autoSpaceDN w:val="0"/>
        <w:adjustRightInd w:val="0"/>
        <w:ind w:left="1325" w:hanging="331"/>
        <w:rPr>
          <w:b/>
          <w:bCs/>
          <w:i/>
          <w:sz w:val="28"/>
          <w:szCs w:val="28"/>
          <w:lang w:eastAsia="ru-RU"/>
        </w:rPr>
      </w:pPr>
      <w:r w:rsidRPr="007E24CE">
        <w:rPr>
          <w:b/>
          <w:bCs/>
          <w:i/>
          <w:sz w:val="28"/>
          <w:szCs w:val="28"/>
          <w:lang w:eastAsia="ru-RU"/>
        </w:rPr>
        <w:t>Мероприятия</w:t>
      </w:r>
      <w:r w:rsidRPr="007E24CE">
        <w:rPr>
          <w:b/>
          <w:bCs/>
          <w:i/>
          <w:spacing w:val="58"/>
          <w:szCs w:val="28"/>
          <w:lang w:eastAsia="ru-RU"/>
        </w:rPr>
        <w:t xml:space="preserve"> </w:t>
      </w:r>
      <w:r w:rsidRPr="007E24CE">
        <w:rPr>
          <w:b/>
          <w:bCs/>
          <w:i/>
          <w:sz w:val="28"/>
          <w:szCs w:val="28"/>
          <w:lang w:eastAsia="ru-RU"/>
        </w:rPr>
        <w:t>по</w:t>
      </w:r>
      <w:r w:rsidRPr="007E24CE">
        <w:rPr>
          <w:b/>
          <w:bCs/>
          <w:i/>
          <w:spacing w:val="61"/>
          <w:szCs w:val="28"/>
          <w:lang w:eastAsia="ru-RU"/>
        </w:rPr>
        <w:t xml:space="preserve"> </w:t>
      </w:r>
      <w:r w:rsidRPr="007E24CE">
        <w:rPr>
          <w:b/>
          <w:bCs/>
          <w:i/>
          <w:sz w:val="28"/>
          <w:szCs w:val="28"/>
          <w:lang w:eastAsia="ru-RU"/>
        </w:rPr>
        <w:t>защите</w:t>
      </w:r>
      <w:r w:rsidRPr="007E24CE">
        <w:rPr>
          <w:b/>
          <w:bCs/>
          <w:i/>
          <w:spacing w:val="60"/>
          <w:szCs w:val="28"/>
          <w:lang w:eastAsia="ru-RU"/>
        </w:rPr>
        <w:t xml:space="preserve"> </w:t>
      </w:r>
      <w:r w:rsidRPr="007E24CE">
        <w:rPr>
          <w:b/>
          <w:bCs/>
          <w:i/>
          <w:spacing w:val="-2"/>
          <w:sz w:val="28"/>
          <w:szCs w:val="28"/>
          <w:lang w:eastAsia="ru-RU"/>
        </w:rPr>
        <w:t>персонала</w:t>
      </w:r>
    </w:p>
    <w:p w14:paraId="4974B25E" w14:textId="77777777" w:rsidR="007E24CE" w:rsidRPr="007E24CE" w:rsidRDefault="007E24CE" w:rsidP="00CF36BD">
      <w:pPr>
        <w:ind w:right="564" w:firstLine="900"/>
        <w:jc w:val="both"/>
        <w:rPr>
          <w:sz w:val="28"/>
          <w:szCs w:val="28"/>
          <w:lang w:eastAsia="ru-RU"/>
        </w:rPr>
      </w:pPr>
      <w:r w:rsidRPr="007E24CE">
        <w:rPr>
          <w:sz w:val="28"/>
          <w:szCs w:val="28"/>
          <w:lang w:eastAsia="ru-RU"/>
        </w:rPr>
        <w:t>На объекте имеются средства индивидуальной защиты в полном объеме. Материальное обеспечение формирований, как в учебном процессе, так и в готовности к применению, соответствует организационно-штатной структуре. Весь персонал обеспечен спецодеждой согласно специфике производственной деятельности. За шахтой(рудник) закреплена дежурная</w:t>
      </w:r>
      <w:r w:rsidRPr="007E24CE">
        <w:rPr>
          <w:spacing w:val="40"/>
          <w:szCs w:val="28"/>
          <w:lang w:eastAsia="ru-RU"/>
        </w:rPr>
        <w:t xml:space="preserve"> </w:t>
      </w:r>
      <w:r w:rsidRPr="007E24CE">
        <w:rPr>
          <w:sz w:val="28"/>
          <w:szCs w:val="28"/>
          <w:lang w:eastAsia="ru-RU"/>
        </w:rPr>
        <w:t>автомашина для вывоза людей. На случай возникновения чрезвычайных ситуаций на промышленном объекте разработан план ликвидации аварий,</w:t>
      </w:r>
      <w:r w:rsidRPr="007E24CE">
        <w:rPr>
          <w:spacing w:val="80"/>
          <w:szCs w:val="28"/>
          <w:lang w:eastAsia="ru-RU"/>
        </w:rPr>
        <w:t xml:space="preserve"> </w:t>
      </w:r>
      <w:r w:rsidRPr="007E24CE">
        <w:rPr>
          <w:sz w:val="28"/>
          <w:szCs w:val="28"/>
          <w:lang w:eastAsia="ru-RU"/>
        </w:rPr>
        <w:t>где подробно рассмотрены мероприятия по защите персонала объекта</w:t>
      </w:r>
      <w:r w:rsidRPr="007E24CE">
        <w:rPr>
          <w:spacing w:val="-1"/>
          <w:szCs w:val="28"/>
          <w:lang w:eastAsia="ru-RU"/>
        </w:rPr>
        <w:t xml:space="preserve"> </w:t>
      </w:r>
      <w:r w:rsidRPr="007E24CE">
        <w:rPr>
          <w:sz w:val="28"/>
          <w:szCs w:val="28"/>
          <w:lang w:eastAsia="ru-RU"/>
        </w:rPr>
        <w:t>от</w:t>
      </w:r>
      <w:r w:rsidRPr="007E24CE">
        <w:rPr>
          <w:spacing w:val="-1"/>
          <w:szCs w:val="28"/>
          <w:lang w:eastAsia="ru-RU"/>
        </w:rPr>
        <w:t xml:space="preserve"> </w:t>
      </w:r>
      <w:r w:rsidRPr="007E24CE">
        <w:rPr>
          <w:sz w:val="28"/>
          <w:szCs w:val="28"/>
          <w:lang w:eastAsia="ru-RU"/>
        </w:rPr>
        <w:t>ЧС. В мероприятия по защите персонала объекта в случае аварии входят:</w:t>
      </w:r>
    </w:p>
    <w:p w14:paraId="1CEBA7ED" w14:textId="77777777" w:rsidR="007E24CE" w:rsidRPr="007E24CE" w:rsidRDefault="007E24CE" w:rsidP="00CF36BD">
      <w:pPr>
        <w:jc w:val="both"/>
        <w:rPr>
          <w:sz w:val="28"/>
          <w:szCs w:val="28"/>
          <w:lang w:eastAsia="ru-RU"/>
        </w:rPr>
      </w:pPr>
      <w:r w:rsidRPr="007E24CE">
        <w:rPr>
          <w:sz w:val="28"/>
          <w:szCs w:val="28"/>
          <w:lang w:eastAsia="ru-RU"/>
        </w:rPr>
        <w:t>-</w:t>
      </w:r>
      <w:r w:rsidRPr="007E24CE">
        <w:rPr>
          <w:spacing w:val="41"/>
          <w:szCs w:val="28"/>
          <w:lang w:eastAsia="ru-RU"/>
        </w:rPr>
        <w:t xml:space="preserve">  </w:t>
      </w:r>
      <w:r w:rsidRPr="007E24CE">
        <w:rPr>
          <w:sz w:val="28"/>
          <w:szCs w:val="28"/>
          <w:lang w:eastAsia="ru-RU"/>
        </w:rPr>
        <w:t>способы</w:t>
      </w:r>
      <w:r w:rsidRPr="007E24CE">
        <w:rPr>
          <w:spacing w:val="-10"/>
          <w:szCs w:val="28"/>
          <w:lang w:eastAsia="ru-RU"/>
        </w:rPr>
        <w:t xml:space="preserve"> </w:t>
      </w:r>
      <w:r w:rsidRPr="007E24CE">
        <w:rPr>
          <w:sz w:val="28"/>
          <w:szCs w:val="28"/>
          <w:lang w:eastAsia="ru-RU"/>
        </w:rPr>
        <w:t>оповещения</w:t>
      </w:r>
      <w:r w:rsidRPr="007E24CE">
        <w:rPr>
          <w:spacing w:val="-9"/>
          <w:szCs w:val="28"/>
          <w:lang w:eastAsia="ru-RU"/>
        </w:rPr>
        <w:t xml:space="preserve"> </w:t>
      </w:r>
      <w:r w:rsidRPr="007E24CE">
        <w:rPr>
          <w:sz w:val="28"/>
          <w:szCs w:val="28"/>
          <w:lang w:eastAsia="ru-RU"/>
        </w:rPr>
        <w:t>об</w:t>
      </w:r>
      <w:r w:rsidRPr="007E24CE">
        <w:rPr>
          <w:spacing w:val="-7"/>
          <w:szCs w:val="28"/>
          <w:lang w:eastAsia="ru-RU"/>
        </w:rPr>
        <w:t xml:space="preserve"> </w:t>
      </w:r>
      <w:r w:rsidRPr="007E24CE">
        <w:rPr>
          <w:sz w:val="28"/>
          <w:szCs w:val="28"/>
          <w:lang w:eastAsia="ru-RU"/>
        </w:rPr>
        <w:t>аварии</w:t>
      </w:r>
      <w:r w:rsidRPr="007E24CE">
        <w:rPr>
          <w:spacing w:val="-8"/>
          <w:szCs w:val="28"/>
          <w:lang w:eastAsia="ru-RU"/>
        </w:rPr>
        <w:t xml:space="preserve"> </w:t>
      </w:r>
      <w:r w:rsidRPr="007E24CE">
        <w:rPr>
          <w:sz w:val="28"/>
          <w:szCs w:val="28"/>
          <w:lang w:eastAsia="ru-RU"/>
        </w:rPr>
        <w:t>всех</w:t>
      </w:r>
      <w:r w:rsidRPr="007E24CE">
        <w:rPr>
          <w:spacing w:val="-5"/>
          <w:szCs w:val="28"/>
          <w:lang w:eastAsia="ru-RU"/>
        </w:rPr>
        <w:t xml:space="preserve"> </w:t>
      </w:r>
      <w:r w:rsidRPr="007E24CE">
        <w:rPr>
          <w:spacing w:val="-2"/>
          <w:sz w:val="28"/>
          <w:szCs w:val="28"/>
          <w:lang w:eastAsia="ru-RU"/>
        </w:rPr>
        <w:t>участков;</w:t>
      </w:r>
    </w:p>
    <w:p w14:paraId="1795F888" w14:textId="77777777" w:rsidR="007E24CE" w:rsidRPr="007E24CE" w:rsidRDefault="007E24CE">
      <w:pPr>
        <w:widowControl w:val="0"/>
        <w:numPr>
          <w:ilvl w:val="0"/>
          <w:numId w:val="24"/>
        </w:numPr>
        <w:tabs>
          <w:tab w:val="left" w:pos="482"/>
        </w:tabs>
        <w:overflowPunct w:val="0"/>
        <w:autoSpaceDE w:val="0"/>
        <w:autoSpaceDN w:val="0"/>
        <w:adjustRightInd w:val="0"/>
        <w:ind w:left="482" w:hanging="340"/>
        <w:rPr>
          <w:sz w:val="28"/>
          <w:szCs w:val="28"/>
          <w:lang w:eastAsia="ru-RU"/>
        </w:rPr>
      </w:pPr>
      <w:r w:rsidRPr="007E24CE">
        <w:rPr>
          <w:sz w:val="28"/>
          <w:szCs w:val="28"/>
          <w:lang w:eastAsia="ru-RU"/>
        </w:rPr>
        <w:lastRenderedPageBreak/>
        <w:t>пути</w:t>
      </w:r>
      <w:r w:rsidRPr="007E24CE">
        <w:rPr>
          <w:spacing w:val="-18"/>
          <w:szCs w:val="28"/>
          <w:lang w:eastAsia="ru-RU"/>
        </w:rPr>
        <w:t xml:space="preserve"> </w:t>
      </w:r>
      <w:r w:rsidRPr="007E24CE">
        <w:rPr>
          <w:sz w:val="28"/>
          <w:szCs w:val="28"/>
          <w:lang w:eastAsia="ru-RU"/>
        </w:rPr>
        <w:t>выхода</w:t>
      </w:r>
      <w:r w:rsidRPr="007E24CE">
        <w:rPr>
          <w:spacing w:val="-17"/>
          <w:szCs w:val="28"/>
          <w:lang w:eastAsia="ru-RU"/>
        </w:rPr>
        <w:t xml:space="preserve"> </w:t>
      </w:r>
      <w:r w:rsidRPr="007E24CE">
        <w:rPr>
          <w:sz w:val="28"/>
          <w:szCs w:val="28"/>
          <w:lang w:eastAsia="ru-RU"/>
        </w:rPr>
        <w:t>из</w:t>
      </w:r>
      <w:r w:rsidRPr="007E24CE">
        <w:rPr>
          <w:spacing w:val="-17"/>
          <w:szCs w:val="28"/>
          <w:lang w:eastAsia="ru-RU"/>
        </w:rPr>
        <w:t xml:space="preserve"> </w:t>
      </w:r>
      <w:r w:rsidRPr="007E24CE">
        <w:rPr>
          <w:sz w:val="28"/>
          <w:szCs w:val="28"/>
          <w:lang w:eastAsia="ru-RU"/>
        </w:rPr>
        <w:t>аварийного</w:t>
      </w:r>
      <w:r w:rsidRPr="007E24CE">
        <w:rPr>
          <w:spacing w:val="-17"/>
          <w:szCs w:val="28"/>
          <w:lang w:eastAsia="ru-RU"/>
        </w:rPr>
        <w:t xml:space="preserve"> </w:t>
      </w:r>
      <w:r w:rsidRPr="007E24CE">
        <w:rPr>
          <w:spacing w:val="-2"/>
          <w:sz w:val="28"/>
          <w:szCs w:val="28"/>
          <w:lang w:eastAsia="ru-RU"/>
        </w:rPr>
        <w:t>участка;</w:t>
      </w:r>
    </w:p>
    <w:p w14:paraId="6F6C2D2E" w14:textId="77777777" w:rsidR="007E24CE" w:rsidRPr="007E24CE" w:rsidRDefault="007E24CE">
      <w:pPr>
        <w:widowControl w:val="0"/>
        <w:numPr>
          <w:ilvl w:val="1"/>
          <w:numId w:val="24"/>
        </w:numPr>
        <w:tabs>
          <w:tab w:val="left" w:pos="1440"/>
          <w:tab w:val="left" w:pos="3703"/>
          <w:tab w:val="left" w:pos="4800"/>
          <w:tab w:val="left" w:pos="7118"/>
          <w:tab w:val="left" w:pos="8759"/>
        </w:tabs>
        <w:overflowPunct w:val="0"/>
        <w:autoSpaceDE w:val="0"/>
        <w:autoSpaceDN w:val="0"/>
        <w:adjustRightInd w:val="0"/>
        <w:ind w:right="567" w:firstLine="955"/>
        <w:rPr>
          <w:sz w:val="28"/>
          <w:szCs w:val="28"/>
          <w:lang w:eastAsia="ru-RU"/>
        </w:rPr>
      </w:pPr>
      <w:r w:rsidRPr="007E24CE">
        <w:rPr>
          <w:spacing w:val="-2"/>
          <w:sz w:val="28"/>
          <w:szCs w:val="28"/>
          <w:lang w:eastAsia="ru-RU"/>
        </w:rPr>
        <w:t>вентиляционный</w:t>
      </w:r>
      <w:r w:rsidRPr="007E24CE">
        <w:rPr>
          <w:szCs w:val="28"/>
          <w:lang w:eastAsia="ru-RU"/>
        </w:rPr>
        <w:tab/>
      </w:r>
      <w:r w:rsidRPr="007E24CE">
        <w:rPr>
          <w:spacing w:val="-2"/>
          <w:sz w:val="28"/>
          <w:szCs w:val="28"/>
          <w:lang w:eastAsia="ru-RU"/>
        </w:rPr>
        <w:t>режим,</w:t>
      </w:r>
      <w:r w:rsidRPr="007E24CE">
        <w:rPr>
          <w:szCs w:val="28"/>
          <w:lang w:eastAsia="ru-RU"/>
        </w:rPr>
        <w:tab/>
      </w:r>
      <w:r w:rsidRPr="007E24CE">
        <w:rPr>
          <w:spacing w:val="-2"/>
          <w:sz w:val="28"/>
          <w:szCs w:val="28"/>
          <w:lang w:eastAsia="ru-RU"/>
        </w:rPr>
        <w:t>обеспечивающий</w:t>
      </w:r>
      <w:r w:rsidRPr="007E24CE">
        <w:rPr>
          <w:szCs w:val="28"/>
          <w:lang w:eastAsia="ru-RU"/>
        </w:rPr>
        <w:tab/>
      </w:r>
      <w:r w:rsidRPr="007E24CE">
        <w:rPr>
          <w:spacing w:val="-2"/>
          <w:sz w:val="28"/>
          <w:szCs w:val="28"/>
          <w:lang w:eastAsia="ru-RU"/>
        </w:rPr>
        <w:t>безопасный</w:t>
      </w:r>
      <w:r w:rsidRPr="007E24CE">
        <w:rPr>
          <w:szCs w:val="28"/>
          <w:lang w:eastAsia="ru-RU"/>
        </w:rPr>
        <w:tab/>
      </w:r>
      <w:r w:rsidRPr="007E24CE">
        <w:rPr>
          <w:spacing w:val="-2"/>
          <w:sz w:val="28"/>
          <w:szCs w:val="28"/>
          <w:lang w:eastAsia="ru-RU"/>
        </w:rPr>
        <w:t xml:space="preserve">вывод </w:t>
      </w:r>
      <w:r w:rsidRPr="007E24CE">
        <w:rPr>
          <w:sz w:val="28"/>
          <w:szCs w:val="28"/>
          <w:lang w:eastAsia="ru-RU"/>
        </w:rPr>
        <w:t>людей из аварийного участка;</w:t>
      </w:r>
    </w:p>
    <w:p w14:paraId="240E2B42" w14:textId="77777777" w:rsidR="007E24CE" w:rsidRPr="007E24CE" w:rsidRDefault="007E24CE">
      <w:pPr>
        <w:widowControl w:val="0"/>
        <w:numPr>
          <w:ilvl w:val="1"/>
          <w:numId w:val="24"/>
        </w:numPr>
        <w:tabs>
          <w:tab w:val="left" w:pos="1440"/>
        </w:tabs>
        <w:overflowPunct w:val="0"/>
        <w:autoSpaceDE w:val="0"/>
        <w:autoSpaceDN w:val="0"/>
        <w:adjustRightInd w:val="0"/>
        <w:ind w:right="572" w:firstLine="955"/>
        <w:rPr>
          <w:sz w:val="28"/>
          <w:szCs w:val="28"/>
          <w:lang w:eastAsia="ru-RU"/>
        </w:rPr>
      </w:pPr>
      <w:r w:rsidRPr="007E24CE">
        <w:rPr>
          <w:sz w:val="28"/>
          <w:szCs w:val="28"/>
          <w:lang w:eastAsia="ru-RU"/>
        </w:rPr>
        <w:t>использование</w:t>
      </w:r>
      <w:r w:rsidRPr="007E24CE">
        <w:rPr>
          <w:spacing w:val="40"/>
          <w:szCs w:val="28"/>
          <w:lang w:eastAsia="ru-RU"/>
        </w:rPr>
        <w:t xml:space="preserve"> </w:t>
      </w:r>
      <w:r w:rsidRPr="007E24CE">
        <w:rPr>
          <w:sz w:val="28"/>
          <w:szCs w:val="28"/>
          <w:lang w:eastAsia="ru-RU"/>
        </w:rPr>
        <w:t>подъемного</w:t>
      </w:r>
      <w:r w:rsidRPr="007E24CE">
        <w:rPr>
          <w:spacing w:val="40"/>
          <w:szCs w:val="28"/>
          <w:lang w:eastAsia="ru-RU"/>
        </w:rPr>
        <w:t xml:space="preserve"> </w:t>
      </w:r>
      <w:r w:rsidRPr="007E24CE">
        <w:rPr>
          <w:sz w:val="28"/>
          <w:szCs w:val="28"/>
          <w:lang w:eastAsia="ru-RU"/>
        </w:rPr>
        <w:t>транспорта</w:t>
      </w:r>
      <w:r w:rsidRPr="007E24CE">
        <w:rPr>
          <w:spacing w:val="40"/>
          <w:szCs w:val="28"/>
          <w:lang w:eastAsia="ru-RU"/>
        </w:rPr>
        <w:t xml:space="preserve"> </w:t>
      </w:r>
      <w:r w:rsidRPr="007E24CE">
        <w:rPr>
          <w:sz w:val="28"/>
          <w:szCs w:val="28"/>
          <w:lang w:eastAsia="ru-RU"/>
        </w:rPr>
        <w:t>для</w:t>
      </w:r>
      <w:r w:rsidRPr="007E24CE">
        <w:rPr>
          <w:spacing w:val="40"/>
          <w:szCs w:val="28"/>
          <w:lang w:eastAsia="ru-RU"/>
        </w:rPr>
        <w:t xml:space="preserve"> </w:t>
      </w:r>
      <w:r w:rsidRPr="007E24CE">
        <w:rPr>
          <w:sz w:val="28"/>
          <w:szCs w:val="28"/>
          <w:lang w:eastAsia="ru-RU"/>
        </w:rPr>
        <w:t>быстрого</w:t>
      </w:r>
      <w:r w:rsidRPr="007E24CE">
        <w:rPr>
          <w:spacing w:val="40"/>
          <w:szCs w:val="28"/>
          <w:lang w:eastAsia="ru-RU"/>
        </w:rPr>
        <w:t xml:space="preserve"> </w:t>
      </w:r>
      <w:r w:rsidRPr="007E24CE">
        <w:rPr>
          <w:sz w:val="28"/>
          <w:szCs w:val="28"/>
          <w:lang w:eastAsia="ru-RU"/>
        </w:rPr>
        <w:t>удаления</w:t>
      </w:r>
      <w:r w:rsidRPr="007E24CE">
        <w:rPr>
          <w:spacing w:val="80"/>
          <w:w w:val="150"/>
          <w:szCs w:val="28"/>
          <w:lang w:eastAsia="ru-RU"/>
        </w:rPr>
        <w:t xml:space="preserve"> </w:t>
      </w:r>
      <w:r w:rsidRPr="007E24CE">
        <w:rPr>
          <w:sz w:val="28"/>
          <w:szCs w:val="28"/>
          <w:lang w:eastAsia="ru-RU"/>
        </w:rPr>
        <w:t>людей из аварийного участка;</w:t>
      </w:r>
    </w:p>
    <w:p w14:paraId="4E9E4C08" w14:textId="77777777" w:rsidR="007E24CE" w:rsidRPr="007E24CE" w:rsidRDefault="007E24CE">
      <w:pPr>
        <w:widowControl w:val="0"/>
        <w:numPr>
          <w:ilvl w:val="1"/>
          <w:numId w:val="24"/>
        </w:numPr>
        <w:tabs>
          <w:tab w:val="left" w:pos="1440"/>
          <w:tab w:val="left" w:pos="3082"/>
          <w:tab w:val="left" w:pos="3883"/>
          <w:tab w:val="left" w:pos="5952"/>
          <w:tab w:val="left" w:pos="6480"/>
          <w:tab w:val="left" w:pos="8222"/>
        </w:tabs>
        <w:overflowPunct w:val="0"/>
        <w:autoSpaceDE w:val="0"/>
        <w:autoSpaceDN w:val="0"/>
        <w:adjustRightInd w:val="0"/>
        <w:ind w:right="566" w:firstLine="955"/>
        <w:rPr>
          <w:sz w:val="28"/>
          <w:szCs w:val="28"/>
          <w:lang w:eastAsia="ru-RU"/>
        </w:rPr>
      </w:pPr>
      <w:r w:rsidRPr="007E24CE">
        <w:rPr>
          <w:spacing w:val="-2"/>
          <w:sz w:val="28"/>
          <w:szCs w:val="28"/>
          <w:lang w:eastAsia="ru-RU"/>
        </w:rPr>
        <w:t>назначение</w:t>
      </w:r>
      <w:r w:rsidRPr="007E24CE">
        <w:rPr>
          <w:szCs w:val="28"/>
          <w:lang w:eastAsia="ru-RU"/>
        </w:rPr>
        <w:tab/>
      </w:r>
      <w:r w:rsidRPr="007E24CE">
        <w:rPr>
          <w:spacing w:val="-4"/>
          <w:sz w:val="28"/>
          <w:szCs w:val="28"/>
          <w:lang w:eastAsia="ru-RU"/>
        </w:rPr>
        <w:t>лиц,</w:t>
      </w:r>
      <w:r w:rsidRPr="007E24CE">
        <w:rPr>
          <w:szCs w:val="28"/>
          <w:lang w:eastAsia="ru-RU"/>
        </w:rPr>
        <w:tab/>
      </w:r>
      <w:r w:rsidRPr="007E24CE">
        <w:rPr>
          <w:spacing w:val="-2"/>
          <w:sz w:val="28"/>
          <w:szCs w:val="28"/>
          <w:lang w:eastAsia="ru-RU"/>
        </w:rPr>
        <w:t>ответственных</w:t>
      </w:r>
      <w:r w:rsidRPr="007E24CE">
        <w:rPr>
          <w:szCs w:val="28"/>
          <w:lang w:eastAsia="ru-RU"/>
        </w:rPr>
        <w:tab/>
      </w:r>
      <w:r w:rsidRPr="007E24CE">
        <w:rPr>
          <w:spacing w:val="-6"/>
          <w:sz w:val="28"/>
          <w:szCs w:val="28"/>
          <w:lang w:eastAsia="ru-RU"/>
        </w:rPr>
        <w:t>за</w:t>
      </w:r>
      <w:r w:rsidRPr="007E24CE">
        <w:rPr>
          <w:szCs w:val="28"/>
          <w:lang w:eastAsia="ru-RU"/>
        </w:rPr>
        <w:tab/>
      </w:r>
      <w:r w:rsidRPr="007E24CE">
        <w:rPr>
          <w:spacing w:val="-2"/>
          <w:sz w:val="28"/>
          <w:szCs w:val="28"/>
          <w:lang w:eastAsia="ru-RU"/>
        </w:rPr>
        <w:t>выполнение</w:t>
      </w:r>
      <w:r w:rsidRPr="007E24CE">
        <w:rPr>
          <w:szCs w:val="28"/>
          <w:lang w:eastAsia="ru-RU"/>
        </w:rPr>
        <w:tab/>
      </w:r>
      <w:r w:rsidRPr="007E24CE">
        <w:rPr>
          <w:spacing w:val="-2"/>
          <w:sz w:val="28"/>
          <w:szCs w:val="28"/>
          <w:lang w:eastAsia="ru-RU"/>
        </w:rPr>
        <w:t xml:space="preserve">отдельных </w:t>
      </w:r>
      <w:r w:rsidRPr="007E24CE">
        <w:rPr>
          <w:sz w:val="28"/>
          <w:szCs w:val="28"/>
          <w:lang w:eastAsia="ru-RU"/>
        </w:rPr>
        <w:t>мероприятий, и расстановка постов безопасности;</w:t>
      </w:r>
    </w:p>
    <w:p w14:paraId="29D7AC91" w14:textId="77777777" w:rsidR="007E24CE" w:rsidRPr="007E24CE" w:rsidRDefault="007E24CE" w:rsidP="007E24CE">
      <w:pPr>
        <w:ind w:right="563" w:firstLine="540"/>
        <w:rPr>
          <w:sz w:val="28"/>
          <w:szCs w:val="28"/>
          <w:lang w:eastAsia="ru-RU"/>
        </w:rPr>
      </w:pPr>
      <w:r w:rsidRPr="007E24CE">
        <w:rPr>
          <w:sz w:val="28"/>
          <w:szCs w:val="28"/>
          <w:lang w:eastAsia="ru-RU"/>
        </w:rPr>
        <w:t>использование</w:t>
      </w:r>
      <w:r w:rsidRPr="007E24CE">
        <w:rPr>
          <w:spacing w:val="80"/>
          <w:szCs w:val="28"/>
          <w:lang w:eastAsia="ru-RU"/>
        </w:rPr>
        <w:t xml:space="preserve"> </w:t>
      </w:r>
      <w:r w:rsidRPr="007E24CE">
        <w:rPr>
          <w:sz w:val="28"/>
          <w:szCs w:val="28"/>
          <w:lang w:eastAsia="ru-RU"/>
        </w:rPr>
        <w:t>газоубежищ</w:t>
      </w:r>
      <w:r w:rsidRPr="007E24CE">
        <w:rPr>
          <w:spacing w:val="80"/>
          <w:szCs w:val="28"/>
          <w:lang w:eastAsia="ru-RU"/>
        </w:rPr>
        <w:t xml:space="preserve"> </w:t>
      </w:r>
      <w:r w:rsidRPr="007E24CE">
        <w:rPr>
          <w:sz w:val="28"/>
          <w:szCs w:val="28"/>
          <w:lang w:eastAsia="ru-RU"/>
        </w:rPr>
        <w:t>(или</w:t>
      </w:r>
      <w:r w:rsidRPr="007E24CE">
        <w:rPr>
          <w:spacing w:val="80"/>
          <w:szCs w:val="28"/>
          <w:lang w:eastAsia="ru-RU"/>
        </w:rPr>
        <w:t xml:space="preserve"> </w:t>
      </w:r>
      <w:r w:rsidRPr="007E24CE">
        <w:rPr>
          <w:sz w:val="28"/>
          <w:szCs w:val="28"/>
          <w:lang w:eastAsia="ru-RU"/>
        </w:rPr>
        <w:t>камер)</w:t>
      </w:r>
      <w:r w:rsidRPr="007E24CE">
        <w:rPr>
          <w:spacing w:val="80"/>
          <w:szCs w:val="28"/>
          <w:lang w:eastAsia="ru-RU"/>
        </w:rPr>
        <w:t xml:space="preserve"> </w:t>
      </w:r>
      <w:r w:rsidRPr="007E24CE">
        <w:rPr>
          <w:sz w:val="28"/>
          <w:szCs w:val="28"/>
          <w:lang w:eastAsia="ru-RU"/>
        </w:rPr>
        <w:t>и</w:t>
      </w:r>
      <w:r w:rsidRPr="007E24CE">
        <w:rPr>
          <w:spacing w:val="80"/>
          <w:szCs w:val="28"/>
          <w:lang w:eastAsia="ru-RU"/>
        </w:rPr>
        <w:t xml:space="preserve"> </w:t>
      </w:r>
      <w:r w:rsidRPr="007E24CE">
        <w:rPr>
          <w:sz w:val="28"/>
          <w:szCs w:val="28"/>
          <w:lang w:eastAsia="ru-RU"/>
        </w:rPr>
        <w:t>тупиков</w:t>
      </w:r>
      <w:r w:rsidRPr="007E24CE">
        <w:rPr>
          <w:spacing w:val="80"/>
          <w:szCs w:val="28"/>
          <w:lang w:eastAsia="ru-RU"/>
        </w:rPr>
        <w:t xml:space="preserve"> </w:t>
      </w:r>
      <w:r w:rsidRPr="007E24CE">
        <w:rPr>
          <w:sz w:val="28"/>
          <w:szCs w:val="28"/>
          <w:lang w:eastAsia="ru-RU"/>
        </w:rPr>
        <w:t>подземных</w:t>
      </w:r>
      <w:r w:rsidRPr="007E24CE">
        <w:rPr>
          <w:spacing w:val="80"/>
          <w:szCs w:val="28"/>
          <w:lang w:eastAsia="ru-RU"/>
        </w:rPr>
        <w:t xml:space="preserve"> </w:t>
      </w:r>
      <w:r w:rsidRPr="007E24CE">
        <w:rPr>
          <w:sz w:val="28"/>
          <w:szCs w:val="28"/>
          <w:lang w:eastAsia="ru-RU"/>
        </w:rPr>
        <w:t>выработок в качестве временных убежищ;</w:t>
      </w:r>
    </w:p>
    <w:p w14:paraId="52041276" w14:textId="77777777" w:rsidR="007E24CE" w:rsidRPr="007E24CE" w:rsidRDefault="007E24CE" w:rsidP="009E73AD">
      <w:pPr>
        <w:tabs>
          <w:tab w:val="left" w:pos="1191"/>
        </w:tabs>
        <w:ind w:left="850" w:firstLine="143"/>
        <w:rPr>
          <w:sz w:val="28"/>
          <w:szCs w:val="28"/>
          <w:lang w:eastAsia="ru-RU"/>
        </w:rPr>
      </w:pPr>
      <w:r w:rsidRPr="007E24CE">
        <w:rPr>
          <w:spacing w:val="-10"/>
          <w:sz w:val="28"/>
          <w:szCs w:val="28"/>
          <w:lang w:eastAsia="ru-RU"/>
        </w:rPr>
        <w:t>-</w:t>
      </w:r>
      <w:r w:rsidRPr="007E24CE">
        <w:rPr>
          <w:sz w:val="28"/>
          <w:szCs w:val="28"/>
          <w:lang w:eastAsia="ru-RU"/>
        </w:rPr>
        <w:tab/>
        <w:t>использование</w:t>
      </w:r>
      <w:r w:rsidRPr="007E24CE">
        <w:rPr>
          <w:spacing w:val="-14"/>
          <w:szCs w:val="28"/>
          <w:lang w:eastAsia="ru-RU"/>
        </w:rPr>
        <w:t xml:space="preserve"> </w:t>
      </w:r>
      <w:r w:rsidRPr="007E24CE">
        <w:rPr>
          <w:sz w:val="28"/>
          <w:szCs w:val="28"/>
          <w:lang w:eastAsia="ru-RU"/>
        </w:rPr>
        <w:t>специальных</w:t>
      </w:r>
      <w:r w:rsidRPr="007E24CE">
        <w:rPr>
          <w:spacing w:val="-12"/>
          <w:szCs w:val="28"/>
          <w:lang w:eastAsia="ru-RU"/>
        </w:rPr>
        <w:t xml:space="preserve"> </w:t>
      </w:r>
      <w:r w:rsidRPr="007E24CE">
        <w:rPr>
          <w:sz w:val="28"/>
          <w:szCs w:val="28"/>
          <w:lang w:eastAsia="ru-RU"/>
        </w:rPr>
        <w:t>противопожарных</w:t>
      </w:r>
      <w:r w:rsidRPr="007E24CE">
        <w:rPr>
          <w:spacing w:val="-10"/>
          <w:szCs w:val="28"/>
          <w:lang w:eastAsia="ru-RU"/>
        </w:rPr>
        <w:t xml:space="preserve"> </w:t>
      </w:r>
      <w:r w:rsidRPr="007E24CE">
        <w:rPr>
          <w:spacing w:val="-2"/>
          <w:sz w:val="28"/>
          <w:szCs w:val="28"/>
          <w:lang w:eastAsia="ru-RU"/>
        </w:rPr>
        <w:t>устройств;</w:t>
      </w:r>
    </w:p>
    <w:p w14:paraId="01452644" w14:textId="77777777" w:rsidR="007E24CE" w:rsidRPr="007E24CE" w:rsidRDefault="007E24CE" w:rsidP="007E24CE">
      <w:pPr>
        <w:tabs>
          <w:tab w:val="left" w:pos="1438"/>
          <w:tab w:val="left" w:pos="3404"/>
          <w:tab w:val="left" w:pos="4647"/>
          <w:tab w:val="left" w:pos="5394"/>
          <w:tab w:val="left" w:pos="8077"/>
        </w:tabs>
        <w:ind w:right="563" w:firstLine="955"/>
        <w:rPr>
          <w:sz w:val="28"/>
          <w:szCs w:val="28"/>
          <w:lang w:eastAsia="ru-RU"/>
        </w:rPr>
      </w:pPr>
      <w:r w:rsidRPr="007E24CE">
        <w:rPr>
          <w:spacing w:val="-10"/>
          <w:sz w:val="28"/>
          <w:szCs w:val="28"/>
          <w:lang w:eastAsia="ru-RU"/>
        </w:rPr>
        <w:t>-</w:t>
      </w:r>
      <w:r w:rsidRPr="007E24CE">
        <w:rPr>
          <w:szCs w:val="28"/>
          <w:lang w:eastAsia="ru-RU"/>
        </w:rPr>
        <w:tab/>
      </w:r>
      <w:r w:rsidRPr="007E24CE">
        <w:rPr>
          <w:spacing w:val="-2"/>
          <w:sz w:val="28"/>
          <w:szCs w:val="28"/>
          <w:lang w:eastAsia="ru-RU"/>
        </w:rPr>
        <w:t>оборудование</w:t>
      </w:r>
      <w:r w:rsidRPr="007E24CE">
        <w:rPr>
          <w:szCs w:val="28"/>
          <w:lang w:eastAsia="ru-RU"/>
        </w:rPr>
        <w:tab/>
      </w:r>
      <w:r w:rsidRPr="007E24CE">
        <w:rPr>
          <w:spacing w:val="-2"/>
          <w:sz w:val="28"/>
          <w:szCs w:val="28"/>
          <w:lang w:eastAsia="ru-RU"/>
        </w:rPr>
        <w:t>складов</w:t>
      </w:r>
      <w:r w:rsidRPr="007E24CE">
        <w:rPr>
          <w:szCs w:val="28"/>
          <w:lang w:eastAsia="ru-RU"/>
        </w:rPr>
        <w:tab/>
      </w:r>
      <w:r w:rsidRPr="007E24CE">
        <w:rPr>
          <w:spacing w:val="-6"/>
          <w:sz w:val="28"/>
          <w:szCs w:val="28"/>
          <w:lang w:eastAsia="ru-RU"/>
        </w:rPr>
        <w:t>ВМ</w:t>
      </w:r>
      <w:r w:rsidRPr="007E24CE">
        <w:rPr>
          <w:szCs w:val="28"/>
          <w:lang w:eastAsia="ru-RU"/>
        </w:rPr>
        <w:tab/>
      </w:r>
      <w:r w:rsidRPr="007E24CE">
        <w:rPr>
          <w:spacing w:val="-2"/>
          <w:sz w:val="28"/>
          <w:szCs w:val="28"/>
          <w:lang w:eastAsia="ru-RU"/>
        </w:rPr>
        <w:t>противопожарными</w:t>
      </w:r>
      <w:r w:rsidRPr="007E24CE">
        <w:rPr>
          <w:szCs w:val="28"/>
          <w:lang w:eastAsia="ru-RU"/>
        </w:rPr>
        <w:tab/>
      </w:r>
      <w:r w:rsidRPr="007E24CE">
        <w:rPr>
          <w:spacing w:val="-2"/>
          <w:sz w:val="28"/>
          <w:szCs w:val="28"/>
          <w:lang w:eastAsia="ru-RU"/>
        </w:rPr>
        <w:t xml:space="preserve">средствами, </w:t>
      </w:r>
      <w:r w:rsidRPr="007E24CE">
        <w:rPr>
          <w:sz w:val="28"/>
          <w:szCs w:val="28"/>
          <w:lang w:eastAsia="ru-RU"/>
        </w:rPr>
        <w:t>количество которых установлено проектом.</w:t>
      </w:r>
    </w:p>
    <w:p w14:paraId="54D9B9AC" w14:textId="77777777" w:rsidR="007E24CE" w:rsidRPr="007E24CE" w:rsidRDefault="007E24CE" w:rsidP="00CF36BD">
      <w:pPr>
        <w:spacing w:before="79"/>
        <w:ind w:firstLine="832"/>
        <w:jc w:val="both"/>
        <w:rPr>
          <w:sz w:val="28"/>
          <w:szCs w:val="28"/>
          <w:lang w:eastAsia="ru-RU"/>
        </w:rPr>
      </w:pPr>
      <w:r w:rsidRPr="007E24CE">
        <w:rPr>
          <w:sz w:val="28"/>
          <w:szCs w:val="28"/>
          <w:lang w:eastAsia="ru-RU"/>
        </w:rPr>
        <w:t>При нахождении людей в зоне действия поражающих факторов осуществляется немедленная их эвакуация из зоны действия поражающих факторов и оказывается срочная медицинская помощь.</w:t>
      </w:r>
    </w:p>
    <w:p w14:paraId="3FB4D374" w14:textId="77777777" w:rsidR="007E24CE" w:rsidRPr="007E24CE" w:rsidRDefault="007E24CE" w:rsidP="00CF36BD">
      <w:pPr>
        <w:spacing w:before="1"/>
        <w:ind w:firstLine="833"/>
        <w:jc w:val="both"/>
        <w:rPr>
          <w:sz w:val="28"/>
          <w:szCs w:val="28"/>
          <w:lang w:eastAsia="ru-RU"/>
        </w:rPr>
      </w:pPr>
      <w:r w:rsidRPr="007E24CE">
        <w:rPr>
          <w:sz w:val="28"/>
          <w:szCs w:val="28"/>
          <w:lang w:eastAsia="ru-RU"/>
        </w:rPr>
        <w:t>Персонал обучен способам оказания само- и взаимопомощи при возникновении чрезвычайных ситуаций различного характера.</w:t>
      </w:r>
    </w:p>
    <w:p w14:paraId="1720D186" w14:textId="77777777" w:rsidR="007E24CE" w:rsidRPr="007E24CE" w:rsidRDefault="007E24CE">
      <w:pPr>
        <w:widowControl w:val="0"/>
        <w:numPr>
          <w:ilvl w:val="0"/>
          <w:numId w:val="25"/>
        </w:numPr>
        <w:tabs>
          <w:tab w:val="left" w:pos="1345"/>
        </w:tabs>
        <w:overflowPunct w:val="0"/>
        <w:autoSpaceDE w:val="0"/>
        <w:autoSpaceDN w:val="0"/>
        <w:adjustRightInd w:val="0"/>
        <w:ind w:left="1345" w:hanging="211"/>
        <w:rPr>
          <w:b/>
          <w:bCs/>
          <w:i/>
          <w:sz w:val="28"/>
          <w:szCs w:val="28"/>
          <w:lang w:eastAsia="ru-RU"/>
        </w:rPr>
      </w:pPr>
      <w:r w:rsidRPr="007E24CE">
        <w:rPr>
          <w:b/>
          <w:bCs/>
          <w:i/>
          <w:sz w:val="28"/>
          <w:szCs w:val="28"/>
          <w:lang w:eastAsia="ru-RU"/>
        </w:rPr>
        <w:t>Порядок</w:t>
      </w:r>
      <w:r w:rsidRPr="007E24CE">
        <w:rPr>
          <w:b/>
          <w:bCs/>
          <w:i/>
          <w:spacing w:val="20"/>
          <w:szCs w:val="28"/>
          <w:lang w:eastAsia="ru-RU"/>
        </w:rPr>
        <w:t xml:space="preserve"> </w:t>
      </w:r>
      <w:r w:rsidRPr="007E24CE">
        <w:rPr>
          <w:b/>
          <w:bCs/>
          <w:i/>
          <w:sz w:val="28"/>
          <w:szCs w:val="28"/>
          <w:lang w:eastAsia="ru-RU"/>
        </w:rPr>
        <w:t>действия</w:t>
      </w:r>
      <w:r w:rsidRPr="007E24CE">
        <w:rPr>
          <w:b/>
          <w:bCs/>
          <w:i/>
          <w:spacing w:val="16"/>
          <w:szCs w:val="28"/>
          <w:lang w:eastAsia="ru-RU"/>
        </w:rPr>
        <w:t xml:space="preserve"> </w:t>
      </w:r>
      <w:r w:rsidRPr="007E24CE">
        <w:rPr>
          <w:b/>
          <w:bCs/>
          <w:i/>
          <w:sz w:val="28"/>
          <w:szCs w:val="28"/>
          <w:lang w:eastAsia="ru-RU"/>
        </w:rPr>
        <w:t>сил</w:t>
      </w:r>
      <w:r w:rsidRPr="007E24CE">
        <w:rPr>
          <w:b/>
          <w:bCs/>
          <w:i/>
          <w:spacing w:val="17"/>
          <w:szCs w:val="28"/>
          <w:lang w:eastAsia="ru-RU"/>
        </w:rPr>
        <w:t xml:space="preserve"> </w:t>
      </w:r>
      <w:r w:rsidRPr="007E24CE">
        <w:rPr>
          <w:b/>
          <w:bCs/>
          <w:i/>
          <w:sz w:val="28"/>
          <w:szCs w:val="28"/>
          <w:lang w:eastAsia="ru-RU"/>
        </w:rPr>
        <w:t>и</w:t>
      </w:r>
      <w:r w:rsidRPr="007E24CE">
        <w:rPr>
          <w:b/>
          <w:bCs/>
          <w:i/>
          <w:spacing w:val="20"/>
          <w:szCs w:val="28"/>
          <w:lang w:eastAsia="ru-RU"/>
        </w:rPr>
        <w:t xml:space="preserve"> </w:t>
      </w:r>
      <w:r w:rsidRPr="007E24CE">
        <w:rPr>
          <w:b/>
          <w:bCs/>
          <w:i/>
          <w:spacing w:val="-2"/>
          <w:sz w:val="28"/>
          <w:szCs w:val="28"/>
          <w:lang w:eastAsia="ru-RU"/>
        </w:rPr>
        <w:t>средств</w:t>
      </w:r>
    </w:p>
    <w:p w14:paraId="6112C6FD" w14:textId="77777777" w:rsidR="007E24CE" w:rsidRPr="007E24CE" w:rsidRDefault="007E24CE" w:rsidP="00CF36BD">
      <w:pPr>
        <w:ind w:firstLine="900"/>
        <w:jc w:val="both"/>
        <w:rPr>
          <w:sz w:val="28"/>
          <w:szCs w:val="28"/>
          <w:lang w:eastAsia="ru-RU"/>
        </w:rPr>
      </w:pPr>
      <w:r w:rsidRPr="007E24CE">
        <w:rPr>
          <w:sz w:val="28"/>
          <w:szCs w:val="28"/>
          <w:lang w:eastAsia="ru-RU"/>
        </w:rPr>
        <w:t>При ликвидации чрезвычайных ситуаций на предприятии создается штаб по предупреждению и ликвидации чрезвычайных ситуаций.</w:t>
      </w:r>
      <w:r w:rsidRPr="007E24CE">
        <w:rPr>
          <w:spacing w:val="40"/>
          <w:szCs w:val="28"/>
          <w:lang w:eastAsia="ru-RU"/>
        </w:rPr>
        <w:t xml:space="preserve"> </w:t>
      </w:r>
      <w:r w:rsidRPr="007E24CE">
        <w:rPr>
          <w:sz w:val="28"/>
          <w:szCs w:val="28"/>
          <w:lang w:eastAsia="ru-RU"/>
        </w:rPr>
        <w:t xml:space="preserve">Ликвидация аварий на объекте проводится согласно “Плану ликвидации аварий” (ПЛА) при поддержке пожарной команды и доставленной техники в район ЧС. В соответствии с ПЛА производится аварийное отключение оборудования, вывод людей, оказавшихся в опасной зоне, за ее пределы, расчистка завалов. Эвакуируются из опасной зоны пострадавшие, при этом в первую очередь выносятся пострадавшие с явными признаками жизни. </w:t>
      </w:r>
      <w:r w:rsidRPr="007E24CE">
        <w:rPr>
          <w:spacing w:val="-4"/>
          <w:sz w:val="28"/>
          <w:szCs w:val="28"/>
          <w:lang w:eastAsia="ru-RU"/>
        </w:rPr>
        <w:t>Организуется место для оказания</w:t>
      </w:r>
      <w:r w:rsidRPr="007E24CE">
        <w:rPr>
          <w:spacing w:val="-16"/>
          <w:szCs w:val="28"/>
          <w:lang w:eastAsia="ru-RU"/>
        </w:rPr>
        <w:t xml:space="preserve"> </w:t>
      </w:r>
      <w:r w:rsidRPr="007E24CE">
        <w:rPr>
          <w:spacing w:val="-4"/>
          <w:sz w:val="28"/>
          <w:szCs w:val="28"/>
          <w:lang w:eastAsia="ru-RU"/>
        </w:rPr>
        <w:t>первой</w:t>
      </w:r>
      <w:r w:rsidRPr="007E24CE">
        <w:rPr>
          <w:spacing w:val="-16"/>
          <w:szCs w:val="28"/>
          <w:lang w:eastAsia="ru-RU"/>
        </w:rPr>
        <w:t xml:space="preserve"> </w:t>
      </w:r>
      <w:r w:rsidRPr="007E24CE">
        <w:rPr>
          <w:spacing w:val="-4"/>
          <w:sz w:val="28"/>
          <w:szCs w:val="28"/>
          <w:lang w:eastAsia="ru-RU"/>
        </w:rPr>
        <w:t>помощи.</w:t>
      </w:r>
    </w:p>
    <w:p w14:paraId="2868B26D" w14:textId="77777777" w:rsidR="007E24CE" w:rsidRPr="007E24CE" w:rsidRDefault="007E24CE" w:rsidP="00CF36BD">
      <w:pPr>
        <w:spacing w:before="4"/>
        <w:ind w:firstLine="888"/>
        <w:jc w:val="both"/>
        <w:rPr>
          <w:sz w:val="28"/>
          <w:szCs w:val="28"/>
          <w:lang w:eastAsia="ru-RU"/>
        </w:rPr>
      </w:pPr>
      <w:r w:rsidRPr="007E24CE">
        <w:rPr>
          <w:sz w:val="28"/>
          <w:szCs w:val="28"/>
          <w:lang w:eastAsia="ru-RU"/>
        </w:rPr>
        <w:t>Аварийная зона ограждается, обеспечивается охрана опасной зоны, путем</w:t>
      </w:r>
      <w:r w:rsidRPr="007E24CE">
        <w:rPr>
          <w:spacing w:val="-15"/>
          <w:szCs w:val="28"/>
          <w:lang w:eastAsia="ru-RU"/>
        </w:rPr>
        <w:t xml:space="preserve"> </w:t>
      </w:r>
      <w:r w:rsidRPr="007E24CE">
        <w:rPr>
          <w:sz w:val="28"/>
          <w:szCs w:val="28"/>
          <w:lang w:eastAsia="ru-RU"/>
        </w:rPr>
        <w:t>выставления</w:t>
      </w:r>
      <w:r w:rsidRPr="007E24CE">
        <w:rPr>
          <w:spacing w:val="-18"/>
          <w:szCs w:val="28"/>
          <w:lang w:eastAsia="ru-RU"/>
        </w:rPr>
        <w:t xml:space="preserve"> </w:t>
      </w:r>
      <w:r w:rsidRPr="007E24CE">
        <w:rPr>
          <w:sz w:val="28"/>
          <w:szCs w:val="28"/>
          <w:lang w:eastAsia="ru-RU"/>
        </w:rPr>
        <w:t>по</w:t>
      </w:r>
      <w:r w:rsidRPr="007E24CE">
        <w:rPr>
          <w:spacing w:val="-16"/>
          <w:szCs w:val="28"/>
          <w:lang w:eastAsia="ru-RU"/>
        </w:rPr>
        <w:t xml:space="preserve"> </w:t>
      </w:r>
      <w:r w:rsidRPr="007E24CE">
        <w:rPr>
          <w:sz w:val="28"/>
          <w:szCs w:val="28"/>
          <w:lang w:eastAsia="ru-RU"/>
        </w:rPr>
        <w:t>внешним</w:t>
      </w:r>
      <w:r w:rsidRPr="007E24CE">
        <w:rPr>
          <w:spacing w:val="-17"/>
          <w:szCs w:val="28"/>
          <w:lang w:eastAsia="ru-RU"/>
        </w:rPr>
        <w:t xml:space="preserve"> </w:t>
      </w:r>
      <w:r w:rsidRPr="007E24CE">
        <w:rPr>
          <w:sz w:val="28"/>
          <w:szCs w:val="28"/>
          <w:lang w:eastAsia="ru-RU"/>
        </w:rPr>
        <w:t>ее</w:t>
      </w:r>
      <w:r w:rsidRPr="007E24CE">
        <w:rPr>
          <w:spacing w:val="-17"/>
          <w:szCs w:val="28"/>
          <w:lang w:eastAsia="ru-RU"/>
        </w:rPr>
        <w:t xml:space="preserve"> </w:t>
      </w:r>
      <w:r w:rsidRPr="007E24CE">
        <w:rPr>
          <w:sz w:val="28"/>
          <w:szCs w:val="28"/>
          <w:lang w:eastAsia="ru-RU"/>
        </w:rPr>
        <w:t>границам</w:t>
      </w:r>
      <w:r w:rsidRPr="007E24CE">
        <w:rPr>
          <w:spacing w:val="-17"/>
          <w:szCs w:val="28"/>
          <w:lang w:eastAsia="ru-RU"/>
        </w:rPr>
        <w:t xml:space="preserve"> </w:t>
      </w:r>
      <w:r w:rsidRPr="007E24CE">
        <w:rPr>
          <w:sz w:val="28"/>
          <w:szCs w:val="28"/>
          <w:lang w:eastAsia="ru-RU"/>
        </w:rPr>
        <w:t>постов</w:t>
      </w:r>
      <w:r w:rsidRPr="007E24CE">
        <w:rPr>
          <w:spacing w:val="-18"/>
          <w:szCs w:val="28"/>
          <w:lang w:eastAsia="ru-RU"/>
        </w:rPr>
        <w:t xml:space="preserve"> </w:t>
      </w:r>
      <w:r w:rsidRPr="007E24CE">
        <w:rPr>
          <w:sz w:val="28"/>
          <w:szCs w:val="28"/>
          <w:lang w:eastAsia="ru-RU"/>
        </w:rPr>
        <w:t>из</w:t>
      </w:r>
      <w:r w:rsidRPr="007E24CE">
        <w:rPr>
          <w:spacing w:val="-17"/>
          <w:szCs w:val="28"/>
          <w:lang w:eastAsia="ru-RU"/>
        </w:rPr>
        <w:t xml:space="preserve"> </w:t>
      </w:r>
      <w:r w:rsidRPr="007E24CE">
        <w:rPr>
          <w:sz w:val="28"/>
          <w:szCs w:val="28"/>
          <w:lang w:eastAsia="ru-RU"/>
        </w:rPr>
        <w:t>проинструктированных рабочих с целью предупреждения входа в нее людей. Организация тушения пожара возлагается на руководителя организации. Тушение пожара производится в соответствии с оперативным планом.</w:t>
      </w:r>
    </w:p>
    <w:p w14:paraId="5391C342" w14:textId="77777777" w:rsidR="007E24CE" w:rsidRPr="007E24CE" w:rsidRDefault="007E24CE" w:rsidP="00CF36BD">
      <w:pPr>
        <w:spacing w:before="1"/>
        <w:ind w:firstLine="540"/>
        <w:jc w:val="both"/>
        <w:rPr>
          <w:sz w:val="28"/>
          <w:szCs w:val="28"/>
          <w:lang w:eastAsia="ru-RU"/>
        </w:rPr>
      </w:pPr>
      <w:r w:rsidRPr="007E24CE">
        <w:rPr>
          <w:spacing w:val="-8"/>
          <w:sz w:val="28"/>
          <w:szCs w:val="28"/>
          <w:lang w:eastAsia="ru-RU"/>
        </w:rPr>
        <w:t>Руководитель</w:t>
      </w:r>
      <w:r w:rsidRPr="007E24CE">
        <w:rPr>
          <w:spacing w:val="-5"/>
          <w:szCs w:val="28"/>
          <w:lang w:eastAsia="ru-RU"/>
        </w:rPr>
        <w:t xml:space="preserve"> </w:t>
      </w:r>
      <w:r w:rsidRPr="007E24CE">
        <w:rPr>
          <w:spacing w:val="-2"/>
          <w:sz w:val="28"/>
          <w:szCs w:val="28"/>
          <w:lang w:eastAsia="ru-RU"/>
        </w:rPr>
        <w:t>организации:</w:t>
      </w:r>
    </w:p>
    <w:p w14:paraId="19FC95A4" w14:textId="77777777" w:rsidR="007E24CE" w:rsidRPr="007E24CE" w:rsidRDefault="007E24CE">
      <w:pPr>
        <w:widowControl w:val="0"/>
        <w:numPr>
          <w:ilvl w:val="0"/>
          <w:numId w:val="24"/>
        </w:numPr>
        <w:tabs>
          <w:tab w:val="left" w:pos="511"/>
        </w:tabs>
        <w:overflowPunct w:val="0"/>
        <w:autoSpaceDE w:val="0"/>
        <w:autoSpaceDN w:val="0"/>
        <w:adjustRightInd w:val="0"/>
        <w:ind w:left="511" w:hanging="369"/>
        <w:jc w:val="both"/>
        <w:rPr>
          <w:sz w:val="28"/>
          <w:szCs w:val="28"/>
          <w:lang w:eastAsia="ru-RU"/>
        </w:rPr>
      </w:pPr>
      <w:r w:rsidRPr="007E24CE">
        <w:rPr>
          <w:spacing w:val="-4"/>
          <w:sz w:val="28"/>
          <w:szCs w:val="28"/>
          <w:lang w:eastAsia="ru-RU"/>
        </w:rPr>
        <w:t>организует</w:t>
      </w:r>
      <w:r w:rsidRPr="007E24CE">
        <w:rPr>
          <w:spacing w:val="-11"/>
          <w:szCs w:val="28"/>
          <w:lang w:eastAsia="ru-RU"/>
        </w:rPr>
        <w:t xml:space="preserve"> </w:t>
      </w:r>
      <w:r w:rsidRPr="007E24CE">
        <w:rPr>
          <w:spacing w:val="-4"/>
          <w:sz w:val="28"/>
          <w:szCs w:val="28"/>
          <w:lang w:eastAsia="ru-RU"/>
        </w:rPr>
        <w:t>своевременный</w:t>
      </w:r>
      <w:r w:rsidRPr="007E24CE">
        <w:rPr>
          <w:spacing w:val="-10"/>
          <w:szCs w:val="28"/>
          <w:lang w:eastAsia="ru-RU"/>
        </w:rPr>
        <w:t xml:space="preserve"> </w:t>
      </w:r>
      <w:r w:rsidRPr="007E24CE">
        <w:rPr>
          <w:spacing w:val="-4"/>
          <w:sz w:val="28"/>
          <w:szCs w:val="28"/>
          <w:lang w:eastAsia="ru-RU"/>
        </w:rPr>
        <w:t>вызов</w:t>
      </w:r>
      <w:r w:rsidRPr="007E24CE">
        <w:rPr>
          <w:spacing w:val="-11"/>
          <w:szCs w:val="28"/>
          <w:lang w:eastAsia="ru-RU"/>
        </w:rPr>
        <w:t xml:space="preserve"> </w:t>
      </w:r>
      <w:r w:rsidRPr="007E24CE">
        <w:rPr>
          <w:spacing w:val="-4"/>
          <w:sz w:val="28"/>
          <w:szCs w:val="28"/>
          <w:lang w:eastAsia="ru-RU"/>
        </w:rPr>
        <w:t>свободных</w:t>
      </w:r>
      <w:r w:rsidRPr="007E24CE">
        <w:rPr>
          <w:spacing w:val="-9"/>
          <w:szCs w:val="28"/>
          <w:lang w:eastAsia="ru-RU"/>
        </w:rPr>
        <w:t xml:space="preserve"> </w:t>
      </w:r>
      <w:r w:rsidRPr="007E24CE">
        <w:rPr>
          <w:spacing w:val="-4"/>
          <w:sz w:val="28"/>
          <w:szCs w:val="28"/>
          <w:lang w:eastAsia="ru-RU"/>
        </w:rPr>
        <w:t>сил</w:t>
      </w:r>
      <w:r w:rsidRPr="007E24CE">
        <w:rPr>
          <w:spacing w:val="-11"/>
          <w:szCs w:val="28"/>
          <w:lang w:eastAsia="ru-RU"/>
        </w:rPr>
        <w:t xml:space="preserve"> </w:t>
      </w:r>
      <w:r w:rsidRPr="007E24CE">
        <w:rPr>
          <w:spacing w:val="-4"/>
          <w:sz w:val="28"/>
          <w:szCs w:val="28"/>
          <w:lang w:eastAsia="ru-RU"/>
        </w:rPr>
        <w:t>пожарной</w:t>
      </w:r>
      <w:r w:rsidRPr="007E24CE">
        <w:rPr>
          <w:spacing w:val="-9"/>
          <w:szCs w:val="28"/>
          <w:lang w:eastAsia="ru-RU"/>
        </w:rPr>
        <w:t xml:space="preserve"> </w:t>
      </w:r>
      <w:r w:rsidRPr="007E24CE">
        <w:rPr>
          <w:spacing w:val="-4"/>
          <w:sz w:val="28"/>
          <w:szCs w:val="28"/>
          <w:lang w:eastAsia="ru-RU"/>
        </w:rPr>
        <w:t>охраны;</w:t>
      </w:r>
    </w:p>
    <w:p w14:paraId="0A05862E" w14:textId="77777777" w:rsidR="007E24CE" w:rsidRPr="007E24CE" w:rsidRDefault="007E24CE">
      <w:pPr>
        <w:widowControl w:val="0"/>
        <w:numPr>
          <w:ilvl w:val="1"/>
          <w:numId w:val="24"/>
        </w:numPr>
        <w:tabs>
          <w:tab w:val="left" w:pos="1528"/>
        </w:tabs>
        <w:overflowPunct w:val="0"/>
        <w:autoSpaceDE w:val="0"/>
        <w:autoSpaceDN w:val="0"/>
        <w:adjustRightInd w:val="0"/>
        <w:ind w:firstLine="1017"/>
        <w:jc w:val="both"/>
        <w:rPr>
          <w:sz w:val="28"/>
          <w:szCs w:val="28"/>
          <w:lang w:eastAsia="ru-RU"/>
        </w:rPr>
      </w:pPr>
      <w:r w:rsidRPr="007E24CE">
        <w:rPr>
          <w:sz w:val="28"/>
          <w:szCs w:val="28"/>
          <w:lang w:eastAsia="ru-RU"/>
        </w:rPr>
        <w:t xml:space="preserve">обеспечивает из своего запаса средствами пожаротушения, </w:t>
      </w:r>
      <w:r w:rsidRPr="007E24CE">
        <w:rPr>
          <w:spacing w:val="-2"/>
          <w:sz w:val="28"/>
          <w:szCs w:val="28"/>
          <w:lang w:eastAsia="ru-RU"/>
        </w:rPr>
        <w:t>инструментами</w:t>
      </w:r>
      <w:r w:rsidRPr="007E24CE">
        <w:rPr>
          <w:spacing w:val="-18"/>
          <w:szCs w:val="28"/>
          <w:lang w:eastAsia="ru-RU"/>
        </w:rPr>
        <w:t xml:space="preserve"> </w:t>
      </w:r>
      <w:r w:rsidRPr="007E24CE">
        <w:rPr>
          <w:spacing w:val="-2"/>
          <w:sz w:val="28"/>
          <w:szCs w:val="28"/>
          <w:lang w:eastAsia="ru-RU"/>
        </w:rPr>
        <w:t>и</w:t>
      </w:r>
      <w:r w:rsidRPr="007E24CE">
        <w:rPr>
          <w:spacing w:val="-15"/>
          <w:szCs w:val="28"/>
          <w:lang w:eastAsia="ru-RU"/>
        </w:rPr>
        <w:t xml:space="preserve"> </w:t>
      </w:r>
      <w:r w:rsidRPr="007E24CE">
        <w:rPr>
          <w:spacing w:val="-2"/>
          <w:sz w:val="28"/>
          <w:szCs w:val="28"/>
          <w:lang w:eastAsia="ru-RU"/>
        </w:rPr>
        <w:t>инвентарем</w:t>
      </w:r>
      <w:r w:rsidRPr="007E24CE">
        <w:rPr>
          <w:spacing w:val="-16"/>
          <w:szCs w:val="28"/>
          <w:lang w:eastAsia="ru-RU"/>
        </w:rPr>
        <w:t xml:space="preserve"> </w:t>
      </w:r>
      <w:r w:rsidRPr="007E24CE">
        <w:rPr>
          <w:spacing w:val="-2"/>
          <w:sz w:val="28"/>
          <w:szCs w:val="28"/>
          <w:lang w:eastAsia="ru-RU"/>
        </w:rPr>
        <w:t>всех</w:t>
      </w:r>
      <w:r w:rsidRPr="007E24CE">
        <w:rPr>
          <w:spacing w:val="-15"/>
          <w:szCs w:val="28"/>
          <w:lang w:eastAsia="ru-RU"/>
        </w:rPr>
        <w:t xml:space="preserve"> </w:t>
      </w:r>
      <w:r w:rsidRPr="007E24CE">
        <w:rPr>
          <w:spacing w:val="-2"/>
          <w:sz w:val="28"/>
          <w:szCs w:val="28"/>
          <w:lang w:eastAsia="ru-RU"/>
        </w:rPr>
        <w:t>работников</w:t>
      </w:r>
      <w:r w:rsidRPr="007E24CE">
        <w:rPr>
          <w:spacing w:val="-16"/>
          <w:szCs w:val="28"/>
          <w:lang w:eastAsia="ru-RU"/>
        </w:rPr>
        <w:t xml:space="preserve"> </w:t>
      </w:r>
      <w:r w:rsidRPr="007E24CE">
        <w:rPr>
          <w:spacing w:val="-2"/>
          <w:sz w:val="28"/>
          <w:szCs w:val="28"/>
          <w:lang w:eastAsia="ru-RU"/>
        </w:rPr>
        <w:t>рудника,</w:t>
      </w:r>
      <w:r w:rsidRPr="007E24CE">
        <w:rPr>
          <w:spacing w:val="-15"/>
          <w:szCs w:val="28"/>
          <w:lang w:eastAsia="ru-RU"/>
        </w:rPr>
        <w:t xml:space="preserve"> </w:t>
      </w:r>
      <w:r w:rsidRPr="007E24CE">
        <w:rPr>
          <w:spacing w:val="-2"/>
          <w:sz w:val="28"/>
          <w:szCs w:val="28"/>
          <w:lang w:eastAsia="ru-RU"/>
        </w:rPr>
        <w:t>выведенных</w:t>
      </w:r>
      <w:r w:rsidRPr="007E24CE">
        <w:rPr>
          <w:spacing w:val="-16"/>
          <w:szCs w:val="28"/>
          <w:lang w:eastAsia="ru-RU"/>
        </w:rPr>
        <w:t xml:space="preserve"> </w:t>
      </w:r>
      <w:r w:rsidRPr="007E24CE">
        <w:rPr>
          <w:spacing w:val="-2"/>
          <w:sz w:val="28"/>
          <w:szCs w:val="28"/>
          <w:lang w:eastAsia="ru-RU"/>
        </w:rPr>
        <w:t>на</w:t>
      </w:r>
      <w:r w:rsidRPr="007E24CE">
        <w:rPr>
          <w:spacing w:val="-15"/>
          <w:szCs w:val="28"/>
          <w:lang w:eastAsia="ru-RU"/>
        </w:rPr>
        <w:t xml:space="preserve"> </w:t>
      </w:r>
      <w:r w:rsidRPr="007E24CE">
        <w:rPr>
          <w:spacing w:val="-2"/>
          <w:sz w:val="28"/>
          <w:szCs w:val="28"/>
          <w:lang w:eastAsia="ru-RU"/>
        </w:rPr>
        <w:t xml:space="preserve">помощь </w:t>
      </w:r>
      <w:r w:rsidRPr="007E24CE">
        <w:rPr>
          <w:sz w:val="28"/>
          <w:szCs w:val="28"/>
          <w:lang w:eastAsia="ru-RU"/>
        </w:rPr>
        <w:t>пожарной</w:t>
      </w:r>
      <w:r w:rsidRPr="007E24CE">
        <w:rPr>
          <w:spacing w:val="-5"/>
          <w:szCs w:val="28"/>
          <w:lang w:eastAsia="ru-RU"/>
        </w:rPr>
        <w:t xml:space="preserve"> </w:t>
      </w:r>
      <w:r w:rsidRPr="007E24CE">
        <w:rPr>
          <w:sz w:val="28"/>
          <w:szCs w:val="28"/>
          <w:lang w:eastAsia="ru-RU"/>
        </w:rPr>
        <w:t>охране.</w:t>
      </w:r>
    </w:p>
    <w:p w14:paraId="10F93EC6" w14:textId="77777777" w:rsidR="007E24CE" w:rsidRPr="007E24CE" w:rsidRDefault="007E24CE" w:rsidP="00CF36BD">
      <w:pPr>
        <w:ind w:firstLine="900"/>
        <w:jc w:val="both"/>
        <w:rPr>
          <w:sz w:val="28"/>
          <w:szCs w:val="28"/>
          <w:lang w:eastAsia="ru-RU"/>
        </w:rPr>
      </w:pPr>
      <w:r w:rsidRPr="007E24CE">
        <w:rPr>
          <w:sz w:val="28"/>
          <w:szCs w:val="28"/>
          <w:lang w:eastAsia="ru-RU"/>
        </w:rPr>
        <w:t xml:space="preserve">После ликвидации аварии производится осмотр и испытание </w:t>
      </w:r>
      <w:r w:rsidRPr="007E24CE">
        <w:rPr>
          <w:spacing w:val="-4"/>
          <w:sz w:val="28"/>
          <w:szCs w:val="28"/>
          <w:lang w:eastAsia="ru-RU"/>
        </w:rPr>
        <w:t>оборудования, элементов</w:t>
      </w:r>
      <w:r w:rsidRPr="007E24CE">
        <w:rPr>
          <w:spacing w:val="-7"/>
          <w:szCs w:val="28"/>
          <w:lang w:eastAsia="ru-RU"/>
        </w:rPr>
        <w:t xml:space="preserve"> </w:t>
      </w:r>
      <w:r w:rsidRPr="007E24CE">
        <w:rPr>
          <w:spacing w:val="-4"/>
          <w:sz w:val="28"/>
          <w:szCs w:val="28"/>
          <w:lang w:eastAsia="ru-RU"/>
        </w:rPr>
        <w:t>конструкций</w:t>
      </w:r>
      <w:r w:rsidRPr="007E24CE">
        <w:rPr>
          <w:spacing w:val="-5"/>
          <w:szCs w:val="28"/>
          <w:lang w:eastAsia="ru-RU"/>
        </w:rPr>
        <w:t xml:space="preserve"> </w:t>
      </w:r>
      <w:r w:rsidRPr="007E24CE">
        <w:rPr>
          <w:spacing w:val="-4"/>
          <w:sz w:val="28"/>
          <w:szCs w:val="28"/>
          <w:lang w:eastAsia="ru-RU"/>
        </w:rPr>
        <w:t>зданий</w:t>
      </w:r>
      <w:r w:rsidRPr="007E24CE">
        <w:rPr>
          <w:spacing w:val="-5"/>
          <w:szCs w:val="28"/>
          <w:lang w:eastAsia="ru-RU"/>
        </w:rPr>
        <w:t xml:space="preserve"> </w:t>
      </w:r>
      <w:r w:rsidRPr="007E24CE">
        <w:rPr>
          <w:spacing w:val="-4"/>
          <w:sz w:val="28"/>
          <w:szCs w:val="28"/>
          <w:lang w:eastAsia="ru-RU"/>
        </w:rPr>
        <w:t>и</w:t>
      </w:r>
      <w:r w:rsidRPr="007E24CE">
        <w:rPr>
          <w:spacing w:val="-5"/>
          <w:szCs w:val="28"/>
          <w:lang w:eastAsia="ru-RU"/>
        </w:rPr>
        <w:t xml:space="preserve"> </w:t>
      </w:r>
      <w:r w:rsidRPr="007E24CE">
        <w:rPr>
          <w:spacing w:val="-4"/>
          <w:sz w:val="28"/>
          <w:szCs w:val="28"/>
          <w:lang w:eastAsia="ru-RU"/>
        </w:rPr>
        <w:t>сооружений.</w:t>
      </w:r>
    </w:p>
    <w:p w14:paraId="44E9DDEA" w14:textId="77777777" w:rsidR="007E24CE" w:rsidRPr="007E24CE" w:rsidRDefault="007E24CE">
      <w:pPr>
        <w:numPr>
          <w:ilvl w:val="0"/>
          <w:numId w:val="25"/>
        </w:numPr>
        <w:overflowPunct w:val="0"/>
        <w:autoSpaceDE w:val="0"/>
        <w:autoSpaceDN w:val="0"/>
        <w:adjustRightInd w:val="0"/>
        <w:ind w:firstLine="992"/>
        <w:contextualSpacing/>
        <w:textAlignment w:val="baseline"/>
        <w:rPr>
          <w:b/>
          <w:bCs/>
          <w:i/>
          <w:sz w:val="28"/>
          <w:szCs w:val="28"/>
          <w:lang w:eastAsia="ru-RU"/>
        </w:rPr>
      </w:pPr>
      <w:r w:rsidRPr="007E24CE">
        <w:rPr>
          <w:b/>
          <w:bCs/>
          <w:i/>
          <w:sz w:val="28"/>
          <w:szCs w:val="28"/>
          <w:lang w:eastAsia="ru-RU"/>
        </w:rPr>
        <w:t>Сведения</w:t>
      </w:r>
      <w:r w:rsidRPr="007E24CE">
        <w:rPr>
          <w:b/>
          <w:bCs/>
          <w:i/>
          <w:spacing w:val="-6"/>
          <w:szCs w:val="28"/>
          <w:lang w:eastAsia="ru-RU"/>
        </w:rPr>
        <w:t xml:space="preserve"> </w:t>
      </w:r>
      <w:r w:rsidRPr="007E24CE">
        <w:rPr>
          <w:b/>
          <w:bCs/>
          <w:i/>
          <w:sz w:val="28"/>
          <w:szCs w:val="28"/>
          <w:lang w:eastAsia="ru-RU"/>
        </w:rPr>
        <w:t>о</w:t>
      </w:r>
      <w:r w:rsidRPr="007E24CE">
        <w:rPr>
          <w:b/>
          <w:bCs/>
          <w:i/>
          <w:spacing w:val="-3"/>
          <w:szCs w:val="28"/>
          <w:lang w:eastAsia="ru-RU"/>
        </w:rPr>
        <w:t xml:space="preserve"> </w:t>
      </w:r>
      <w:r w:rsidRPr="007E24CE">
        <w:rPr>
          <w:b/>
          <w:bCs/>
          <w:i/>
          <w:sz w:val="28"/>
          <w:szCs w:val="28"/>
          <w:lang w:eastAsia="ru-RU"/>
        </w:rPr>
        <w:t>мерах</w:t>
      </w:r>
      <w:r w:rsidRPr="007E24CE">
        <w:rPr>
          <w:b/>
          <w:bCs/>
          <w:i/>
          <w:spacing w:val="-5"/>
          <w:szCs w:val="28"/>
          <w:lang w:eastAsia="ru-RU"/>
        </w:rPr>
        <w:t xml:space="preserve"> </w:t>
      </w:r>
      <w:r w:rsidRPr="007E24CE">
        <w:rPr>
          <w:b/>
          <w:bCs/>
          <w:i/>
          <w:sz w:val="28"/>
          <w:szCs w:val="28"/>
          <w:lang w:eastAsia="ru-RU"/>
        </w:rPr>
        <w:t>по</w:t>
      </w:r>
      <w:r w:rsidRPr="007E24CE">
        <w:rPr>
          <w:b/>
          <w:bCs/>
          <w:i/>
          <w:spacing w:val="-4"/>
          <w:szCs w:val="28"/>
          <w:lang w:eastAsia="ru-RU"/>
        </w:rPr>
        <w:t xml:space="preserve"> </w:t>
      </w:r>
      <w:r w:rsidRPr="007E24CE">
        <w:rPr>
          <w:b/>
          <w:bCs/>
          <w:i/>
          <w:sz w:val="28"/>
          <w:szCs w:val="28"/>
          <w:lang w:eastAsia="ru-RU"/>
        </w:rPr>
        <w:t>обеспечению</w:t>
      </w:r>
      <w:r w:rsidRPr="007E24CE">
        <w:rPr>
          <w:b/>
          <w:bCs/>
          <w:i/>
          <w:spacing w:val="-5"/>
          <w:szCs w:val="28"/>
          <w:lang w:eastAsia="ru-RU"/>
        </w:rPr>
        <w:t xml:space="preserve"> </w:t>
      </w:r>
      <w:r w:rsidRPr="007E24CE">
        <w:rPr>
          <w:b/>
          <w:bCs/>
          <w:i/>
          <w:sz w:val="28"/>
          <w:szCs w:val="28"/>
          <w:lang w:eastAsia="ru-RU"/>
        </w:rPr>
        <w:t>охраны</w:t>
      </w:r>
      <w:r w:rsidRPr="007E24CE">
        <w:rPr>
          <w:b/>
          <w:bCs/>
          <w:i/>
          <w:spacing w:val="-3"/>
          <w:szCs w:val="28"/>
          <w:lang w:eastAsia="ru-RU"/>
        </w:rPr>
        <w:t xml:space="preserve"> </w:t>
      </w:r>
      <w:r w:rsidRPr="007E24CE">
        <w:rPr>
          <w:b/>
          <w:bCs/>
          <w:i/>
          <w:spacing w:val="-2"/>
          <w:sz w:val="28"/>
          <w:szCs w:val="28"/>
          <w:lang w:eastAsia="ru-RU"/>
        </w:rPr>
        <w:t>объекта</w:t>
      </w:r>
    </w:p>
    <w:p w14:paraId="5AF32562" w14:textId="77777777" w:rsidR="007E24CE" w:rsidRPr="007E24CE" w:rsidRDefault="007E24CE" w:rsidP="007E24CE">
      <w:pPr>
        <w:ind w:right="566" w:firstLine="899"/>
        <w:rPr>
          <w:sz w:val="28"/>
          <w:szCs w:val="28"/>
          <w:lang w:eastAsia="ru-RU"/>
        </w:rPr>
      </w:pPr>
      <w:r w:rsidRPr="007E24CE">
        <w:rPr>
          <w:sz w:val="28"/>
          <w:szCs w:val="28"/>
          <w:lang w:eastAsia="ru-RU"/>
        </w:rPr>
        <w:t>Для устранения постороннего вмешательства в деятельность рудника администрацией обеспечивается охрана территории.</w:t>
      </w:r>
    </w:p>
    <w:p w14:paraId="3CEE1677" w14:textId="77777777" w:rsidR="00B20F3B" w:rsidRDefault="00B20F3B" w:rsidP="00BF011A">
      <w:pPr>
        <w:ind w:firstLine="425"/>
        <w:rPr>
          <w:sz w:val="28"/>
          <w:szCs w:val="28"/>
          <w:lang w:val="ru-RU" w:eastAsia="ru-RU"/>
        </w:rPr>
      </w:pPr>
    </w:p>
    <w:p w14:paraId="73F47225" w14:textId="77777777" w:rsidR="004855B7" w:rsidRDefault="004855B7" w:rsidP="00BF011A">
      <w:pPr>
        <w:ind w:firstLine="425"/>
        <w:rPr>
          <w:sz w:val="28"/>
          <w:szCs w:val="28"/>
          <w:lang w:val="ru-RU" w:eastAsia="ru-RU"/>
        </w:rPr>
      </w:pPr>
    </w:p>
    <w:p w14:paraId="5D3F8F4A" w14:textId="77777777" w:rsidR="004855B7" w:rsidRPr="004855B7" w:rsidRDefault="004855B7" w:rsidP="00BF011A">
      <w:pPr>
        <w:ind w:firstLine="425"/>
        <w:rPr>
          <w:sz w:val="28"/>
          <w:szCs w:val="28"/>
          <w:lang w:val="ru-RU" w:eastAsia="ru-RU"/>
        </w:rPr>
      </w:pPr>
    </w:p>
    <w:bookmarkEnd w:id="11"/>
    <w:p w14:paraId="14E0A25C" w14:textId="77777777" w:rsidR="007E24CE" w:rsidRPr="007E24CE" w:rsidRDefault="007E24CE">
      <w:pPr>
        <w:numPr>
          <w:ilvl w:val="1"/>
          <w:numId w:val="45"/>
        </w:numPr>
        <w:overflowPunct w:val="0"/>
        <w:autoSpaceDE w:val="0"/>
        <w:autoSpaceDN w:val="0"/>
        <w:adjustRightInd w:val="0"/>
        <w:ind w:left="0" w:firstLine="0"/>
        <w:rPr>
          <w:b/>
          <w:bCs/>
          <w:sz w:val="28"/>
          <w:szCs w:val="28"/>
          <w:lang w:eastAsia="ru-RU"/>
        </w:rPr>
      </w:pPr>
      <w:r w:rsidRPr="007E24CE">
        <w:rPr>
          <w:b/>
          <w:bCs/>
          <w:sz w:val="28"/>
          <w:szCs w:val="28"/>
          <w:lang w:eastAsia="ru-RU"/>
        </w:rPr>
        <w:lastRenderedPageBreak/>
        <w:t xml:space="preserve">Мероприятия по повышению устойчивости функционирования объектов и персонала </w:t>
      </w:r>
      <w:proofErr w:type="spellStart"/>
      <w:r w:rsidRPr="007E24CE">
        <w:rPr>
          <w:b/>
          <w:bCs/>
          <w:sz w:val="28"/>
          <w:szCs w:val="28"/>
          <w:lang w:eastAsia="ru-RU"/>
        </w:rPr>
        <w:t>рудн</w:t>
      </w:r>
      <w:proofErr w:type="spellEnd"/>
      <w:r w:rsidR="00E5255F">
        <w:rPr>
          <w:b/>
          <w:bCs/>
          <w:sz w:val="28"/>
          <w:szCs w:val="28"/>
          <w:lang w:val="ru-RU" w:eastAsia="ru-RU"/>
        </w:rPr>
        <w:t>и</w:t>
      </w:r>
      <w:r w:rsidRPr="007E24CE">
        <w:rPr>
          <w:b/>
          <w:bCs/>
          <w:sz w:val="28"/>
          <w:szCs w:val="28"/>
          <w:lang w:eastAsia="ru-RU"/>
        </w:rPr>
        <w:t>ка в чрезвычайных ситуациях.</w:t>
      </w:r>
    </w:p>
    <w:p w14:paraId="08C14FB5" w14:textId="77777777" w:rsidR="007E24CE" w:rsidRPr="007E24CE" w:rsidRDefault="007E24CE" w:rsidP="007E24CE">
      <w:pPr>
        <w:overflowPunct w:val="0"/>
        <w:autoSpaceDE w:val="0"/>
        <w:autoSpaceDN w:val="0"/>
        <w:adjustRightInd w:val="0"/>
        <w:rPr>
          <w:b/>
          <w:bCs/>
          <w:sz w:val="28"/>
          <w:szCs w:val="28"/>
          <w:lang w:eastAsia="ru-RU"/>
        </w:rPr>
      </w:pPr>
    </w:p>
    <w:p w14:paraId="7B1B93A3" w14:textId="77777777" w:rsidR="007E24CE" w:rsidRPr="007E24CE" w:rsidRDefault="007E24CE" w:rsidP="00CF36BD">
      <w:pPr>
        <w:ind w:firstLine="720"/>
        <w:jc w:val="both"/>
        <w:rPr>
          <w:sz w:val="28"/>
          <w:szCs w:val="28"/>
          <w:lang w:eastAsia="ru-RU"/>
        </w:rPr>
      </w:pPr>
      <w:r w:rsidRPr="007E24CE">
        <w:rPr>
          <w:sz w:val="28"/>
          <w:szCs w:val="28"/>
          <w:lang w:eastAsia="ru-RU"/>
        </w:rPr>
        <w:t>Размещения зданий и сооружений на генплане, автомобильные въезды и проезды по территории предприятия выполнены с учетом нормального обслуживания объектов в случае возникновения чрезвычайных ситуаций.</w:t>
      </w:r>
    </w:p>
    <w:p w14:paraId="6BFBDFF4" w14:textId="77777777" w:rsidR="007E24CE" w:rsidRPr="007E24CE" w:rsidRDefault="007E24CE" w:rsidP="00CF36BD">
      <w:pPr>
        <w:ind w:firstLine="720"/>
        <w:jc w:val="both"/>
        <w:rPr>
          <w:sz w:val="28"/>
          <w:szCs w:val="28"/>
          <w:lang w:eastAsia="ru-RU"/>
        </w:rPr>
      </w:pPr>
      <w:r w:rsidRPr="007E24CE">
        <w:rPr>
          <w:sz w:val="28"/>
          <w:szCs w:val="28"/>
          <w:lang w:eastAsia="ru-RU"/>
        </w:rPr>
        <w:t>Объемно-планировочные решения зданий и сооружений отделения, огнестойкость строительных конструкций приняты с учетом требований противопожарных норм. Из всех помещений и этажей зданий и сооружений имеется нормируемое количество эвакуационных выходов. Все здания и сооружения</w:t>
      </w:r>
      <w:r w:rsidRPr="007E24CE">
        <w:rPr>
          <w:spacing w:val="29"/>
          <w:szCs w:val="28"/>
          <w:lang w:eastAsia="ru-RU"/>
        </w:rPr>
        <w:t xml:space="preserve"> </w:t>
      </w:r>
      <w:r w:rsidRPr="007E24CE">
        <w:rPr>
          <w:sz w:val="28"/>
          <w:szCs w:val="28"/>
          <w:lang w:eastAsia="ru-RU"/>
        </w:rPr>
        <w:t>обеспечены</w:t>
      </w:r>
      <w:r w:rsidRPr="007E24CE">
        <w:rPr>
          <w:spacing w:val="30"/>
          <w:szCs w:val="28"/>
          <w:lang w:eastAsia="ru-RU"/>
        </w:rPr>
        <w:t xml:space="preserve"> </w:t>
      </w:r>
      <w:r w:rsidRPr="007E24CE">
        <w:rPr>
          <w:sz w:val="28"/>
          <w:szCs w:val="28"/>
          <w:lang w:eastAsia="ru-RU"/>
        </w:rPr>
        <w:t>пожарными</w:t>
      </w:r>
      <w:r w:rsidRPr="007E24CE">
        <w:rPr>
          <w:spacing w:val="30"/>
          <w:szCs w:val="28"/>
          <w:lang w:eastAsia="ru-RU"/>
        </w:rPr>
        <w:t xml:space="preserve"> </w:t>
      </w:r>
      <w:r w:rsidRPr="007E24CE">
        <w:rPr>
          <w:sz w:val="28"/>
          <w:szCs w:val="28"/>
          <w:lang w:eastAsia="ru-RU"/>
        </w:rPr>
        <w:t>и</w:t>
      </w:r>
      <w:r w:rsidRPr="007E24CE">
        <w:rPr>
          <w:spacing w:val="30"/>
          <w:szCs w:val="28"/>
          <w:lang w:eastAsia="ru-RU"/>
        </w:rPr>
        <w:t xml:space="preserve"> </w:t>
      </w:r>
      <w:r w:rsidRPr="007E24CE">
        <w:rPr>
          <w:sz w:val="28"/>
          <w:szCs w:val="28"/>
          <w:lang w:eastAsia="ru-RU"/>
        </w:rPr>
        <w:t>эвакуационными</w:t>
      </w:r>
      <w:r w:rsidRPr="007E24CE">
        <w:rPr>
          <w:spacing w:val="30"/>
          <w:szCs w:val="28"/>
          <w:lang w:eastAsia="ru-RU"/>
        </w:rPr>
        <w:t xml:space="preserve"> </w:t>
      </w:r>
      <w:r w:rsidRPr="007E24CE">
        <w:rPr>
          <w:sz w:val="28"/>
          <w:szCs w:val="28"/>
          <w:lang w:eastAsia="ru-RU"/>
        </w:rPr>
        <w:t>лестницами.</w:t>
      </w:r>
      <w:r w:rsidRPr="007E24CE">
        <w:rPr>
          <w:spacing w:val="30"/>
          <w:szCs w:val="28"/>
          <w:lang w:eastAsia="ru-RU"/>
        </w:rPr>
        <w:t xml:space="preserve">  </w:t>
      </w:r>
      <w:r w:rsidRPr="007E24CE">
        <w:rPr>
          <w:spacing w:val="-10"/>
          <w:sz w:val="28"/>
          <w:szCs w:val="28"/>
          <w:lang w:eastAsia="ru-RU"/>
        </w:rPr>
        <w:t xml:space="preserve">В </w:t>
      </w:r>
      <w:r w:rsidRPr="007E24CE">
        <w:rPr>
          <w:sz w:val="28"/>
          <w:szCs w:val="28"/>
          <w:lang w:eastAsia="ru-RU"/>
        </w:rPr>
        <w:t>случае возникновения</w:t>
      </w:r>
      <w:r w:rsidRPr="007E24CE">
        <w:rPr>
          <w:spacing w:val="-1"/>
          <w:szCs w:val="28"/>
          <w:lang w:eastAsia="ru-RU"/>
        </w:rPr>
        <w:t xml:space="preserve"> </w:t>
      </w:r>
      <w:r w:rsidRPr="007E24CE">
        <w:rPr>
          <w:sz w:val="28"/>
          <w:szCs w:val="28"/>
          <w:lang w:eastAsia="ru-RU"/>
        </w:rPr>
        <w:t>пожара предусматривается его тушения</w:t>
      </w:r>
      <w:r w:rsidRPr="007E24CE">
        <w:rPr>
          <w:spacing w:val="-1"/>
          <w:szCs w:val="28"/>
          <w:lang w:eastAsia="ru-RU"/>
        </w:rPr>
        <w:t xml:space="preserve"> </w:t>
      </w:r>
      <w:r w:rsidRPr="007E24CE">
        <w:rPr>
          <w:sz w:val="28"/>
          <w:szCs w:val="28"/>
          <w:lang w:eastAsia="ru-RU"/>
        </w:rPr>
        <w:t>из внутренних и наружных пожарных кранов и гидрантов.</w:t>
      </w:r>
    </w:p>
    <w:p w14:paraId="38CB8AB4" w14:textId="77777777" w:rsidR="007E24CE" w:rsidRPr="007E24CE" w:rsidRDefault="007E24CE" w:rsidP="00CF36BD">
      <w:pPr>
        <w:ind w:firstLine="720"/>
        <w:jc w:val="both"/>
        <w:rPr>
          <w:sz w:val="28"/>
          <w:szCs w:val="28"/>
          <w:lang w:eastAsia="ru-RU"/>
        </w:rPr>
      </w:pPr>
      <w:r>
        <w:t>Выдача горной массы, доставка материалов и передвижение персонала выполняются по транспортному уклону самоходным оборудованием. Клетевой и скиповой подъём проектом не предусматривается.</w:t>
      </w:r>
    </w:p>
    <w:p w14:paraId="7394E6FE" w14:textId="77777777" w:rsidR="007E24CE" w:rsidRPr="007E24CE" w:rsidRDefault="007E24CE" w:rsidP="00CF36BD">
      <w:pPr>
        <w:ind w:firstLine="720"/>
        <w:jc w:val="both"/>
        <w:rPr>
          <w:sz w:val="28"/>
          <w:szCs w:val="28"/>
          <w:lang w:eastAsia="ru-RU"/>
        </w:rPr>
      </w:pPr>
      <w:r>
        <w:t>До ввода в эксплуатацию самоходной техники, вентиляционного и водоотливного оборудования выполняются наладочные работы, испытания и оформление документов технической готовности.</w:t>
      </w:r>
    </w:p>
    <w:p w14:paraId="326E82AE" w14:textId="77777777" w:rsidR="007E24CE" w:rsidRPr="007E24CE" w:rsidRDefault="007E24CE" w:rsidP="00CF36BD">
      <w:pPr>
        <w:ind w:firstLine="720"/>
        <w:jc w:val="both"/>
        <w:rPr>
          <w:sz w:val="28"/>
          <w:szCs w:val="28"/>
          <w:lang w:eastAsia="ru-RU"/>
        </w:rPr>
      </w:pPr>
      <w:r w:rsidRPr="007E24CE">
        <w:rPr>
          <w:sz w:val="28"/>
          <w:szCs w:val="28"/>
          <w:lang w:eastAsia="ru-RU"/>
        </w:rPr>
        <w:t>Для проверки правильности распределение воздуха по горизонтам производятся</w:t>
      </w:r>
      <w:r w:rsidRPr="007E24CE">
        <w:rPr>
          <w:spacing w:val="-8"/>
          <w:szCs w:val="28"/>
          <w:lang w:eastAsia="ru-RU"/>
        </w:rPr>
        <w:t xml:space="preserve"> </w:t>
      </w:r>
      <w:r w:rsidRPr="007E24CE">
        <w:rPr>
          <w:sz w:val="28"/>
          <w:szCs w:val="28"/>
          <w:lang w:eastAsia="ru-RU"/>
        </w:rPr>
        <w:t>замеры</w:t>
      </w:r>
      <w:r w:rsidRPr="007E24CE">
        <w:rPr>
          <w:spacing w:val="-8"/>
          <w:szCs w:val="28"/>
          <w:lang w:eastAsia="ru-RU"/>
        </w:rPr>
        <w:t xml:space="preserve"> </w:t>
      </w:r>
      <w:r w:rsidRPr="007E24CE">
        <w:rPr>
          <w:sz w:val="28"/>
          <w:szCs w:val="28"/>
          <w:lang w:eastAsia="ru-RU"/>
        </w:rPr>
        <w:t>его</w:t>
      </w:r>
      <w:r w:rsidRPr="007E24CE">
        <w:rPr>
          <w:spacing w:val="-8"/>
          <w:szCs w:val="28"/>
          <w:lang w:eastAsia="ru-RU"/>
        </w:rPr>
        <w:t xml:space="preserve"> </w:t>
      </w:r>
      <w:r w:rsidRPr="007E24CE">
        <w:rPr>
          <w:sz w:val="28"/>
          <w:szCs w:val="28"/>
          <w:lang w:eastAsia="ru-RU"/>
        </w:rPr>
        <w:t>количества</w:t>
      </w:r>
      <w:r w:rsidRPr="007E24CE">
        <w:rPr>
          <w:spacing w:val="-9"/>
          <w:szCs w:val="28"/>
          <w:lang w:eastAsia="ru-RU"/>
        </w:rPr>
        <w:t xml:space="preserve"> </w:t>
      </w:r>
      <w:r w:rsidRPr="007E24CE">
        <w:rPr>
          <w:sz w:val="28"/>
          <w:szCs w:val="28"/>
          <w:lang w:eastAsia="ru-RU"/>
        </w:rPr>
        <w:t>не</w:t>
      </w:r>
      <w:r w:rsidRPr="007E24CE">
        <w:rPr>
          <w:spacing w:val="-9"/>
          <w:szCs w:val="28"/>
          <w:lang w:eastAsia="ru-RU"/>
        </w:rPr>
        <w:t xml:space="preserve"> </w:t>
      </w:r>
      <w:r w:rsidRPr="007E24CE">
        <w:rPr>
          <w:sz w:val="28"/>
          <w:szCs w:val="28"/>
          <w:lang w:eastAsia="ru-RU"/>
        </w:rPr>
        <w:t>реже</w:t>
      </w:r>
      <w:r w:rsidRPr="007E24CE">
        <w:rPr>
          <w:spacing w:val="-9"/>
          <w:szCs w:val="28"/>
          <w:lang w:eastAsia="ru-RU"/>
        </w:rPr>
        <w:t xml:space="preserve"> </w:t>
      </w:r>
      <w:r w:rsidRPr="007E24CE">
        <w:rPr>
          <w:sz w:val="28"/>
          <w:szCs w:val="28"/>
          <w:lang w:eastAsia="ru-RU"/>
        </w:rPr>
        <w:t>одного</w:t>
      </w:r>
      <w:r w:rsidRPr="007E24CE">
        <w:rPr>
          <w:spacing w:val="-8"/>
          <w:szCs w:val="28"/>
          <w:lang w:eastAsia="ru-RU"/>
        </w:rPr>
        <w:t xml:space="preserve"> </w:t>
      </w:r>
      <w:r w:rsidRPr="007E24CE">
        <w:rPr>
          <w:sz w:val="28"/>
          <w:szCs w:val="28"/>
          <w:lang w:eastAsia="ru-RU"/>
        </w:rPr>
        <w:t>раза</w:t>
      </w:r>
      <w:r w:rsidRPr="007E24CE">
        <w:rPr>
          <w:spacing w:val="-6"/>
          <w:szCs w:val="28"/>
          <w:lang w:eastAsia="ru-RU"/>
        </w:rPr>
        <w:t xml:space="preserve"> </w:t>
      </w:r>
      <w:r w:rsidRPr="007E24CE">
        <w:rPr>
          <w:sz w:val="28"/>
          <w:szCs w:val="28"/>
          <w:lang w:eastAsia="ru-RU"/>
        </w:rPr>
        <w:t>в</w:t>
      </w:r>
      <w:r w:rsidRPr="007E24CE">
        <w:rPr>
          <w:spacing w:val="-12"/>
          <w:szCs w:val="28"/>
          <w:lang w:eastAsia="ru-RU"/>
        </w:rPr>
        <w:t xml:space="preserve"> </w:t>
      </w:r>
      <w:r w:rsidRPr="007E24CE">
        <w:rPr>
          <w:sz w:val="28"/>
          <w:szCs w:val="28"/>
          <w:lang w:eastAsia="ru-RU"/>
        </w:rPr>
        <w:t>месяц</w:t>
      </w:r>
      <w:r w:rsidRPr="007E24CE">
        <w:rPr>
          <w:spacing w:val="-6"/>
          <w:szCs w:val="28"/>
          <w:lang w:eastAsia="ru-RU"/>
        </w:rPr>
        <w:t xml:space="preserve"> </w:t>
      </w:r>
      <w:r w:rsidRPr="007E24CE">
        <w:rPr>
          <w:sz w:val="28"/>
          <w:szCs w:val="28"/>
          <w:lang w:eastAsia="ru-RU"/>
        </w:rPr>
        <w:t>(Требования промышленной безопасности при ведении работ подземным способом), а также при всяком значительном изменении вентиляционного режима.</w:t>
      </w:r>
    </w:p>
    <w:p w14:paraId="54980FF9" w14:textId="77777777" w:rsidR="007E24CE" w:rsidRPr="007E24CE" w:rsidRDefault="007E24CE" w:rsidP="00CF36BD">
      <w:pPr>
        <w:ind w:firstLine="720"/>
        <w:jc w:val="both"/>
        <w:rPr>
          <w:sz w:val="28"/>
          <w:szCs w:val="28"/>
          <w:lang w:eastAsia="ru-RU"/>
        </w:rPr>
      </w:pPr>
      <w:r w:rsidRPr="007E24CE">
        <w:rPr>
          <w:sz w:val="28"/>
          <w:szCs w:val="28"/>
          <w:lang w:eastAsia="ru-RU"/>
        </w:rPr>
        <w:t>В местах главных входящих и исходящих струй горизонтов должны устраиваться замерные станции.</w:t>
      </w:r>
    </w:p>
    <w:p w14:paraId="68A9973A" w14:textId="77777777" w:rsidR="007E24CE" w:rsidRPr="007E24CE" w:rsidRDefault="007E24CE" w:rsidP="00CF36BD">
      <w:pPr>
        <w:ind w:firstLine="720"/>
        <w:jc w:val="both"/>
        <w:rPr>
          <w:sz w:val="28"/>
          <w:szCs w:val="28"/>
          <w:lang w:eastAsia="ru-RU"/>
        </w:rPr>
      </w:pPr>
      <w:r w:rsidRPr="007E24CE">
        <w:rPr>
          <w:sz w:val="28"/>
          <w:szCs w:val="28"/>
          <w:lang w:eastAsia="ru-RU"/>
        </w:rPr>
        <w:t xml:space="preserve">Не реже одного раза в три года должна производится депрессионная </w:t>
      </w:r>
      <w:r w:rsidRPr="007E24CE">
        <w:rPr>
          <w:spacing w:val="-2"/>
          <w:sz w:val="28"/>
          <w:szCs w:val="28"/>
          <w:lang w:eastAsia="ru-RU"/>
        </w:rPr>
        <w:t>съемка.</w:t>
      </w:r>
    </w:p>
    <w:p w14:paraId="4D1B68C2" w14:textId="77777777" w:rsidR="007E24CE" w:rsidRPr="007E24CE" w:rsidRDefault="007E24CE" w:rsidP="00CF36BD">
      <w:pPr>
        <w:ind w:firstLine="720"/>
        <w:jc w:val="both"/>
        <w:rPr>
          <w:sz w:val="28"/>
          <w:szCs w:val="28"/>
          <w:lang w:eastAsia="ru-RU"/>
        </w:rPr>
      </w:pPr>
      <w:r w:rsidRPr="007E24CE">
        <w:rPr>
          <w:sz w:val="28"/>
          <w:szCs w:val="28"/>
          <w:lang w:eastAsia="ru-RU"/>
        </w:rPr>
        <w:t>Для распределения воздуха по горизонтам должны составляться вентиляционные планы один раз в полгода с указанием на них движения воздуха, его количества, коммуникаций и средств пожаротушения.</w:t>
      </w:r>
    </w:p>
    <w:p w14:paraId="2F8EA867" w14:textId="77777777" w:rsidR="007E24CE" w:rsidRPr="007E24CE" w:rsidRDefault="007E24CE" w:rsidP="00CF36BD">
      <w:pPr>
        <w:ind w:firstLine="720"/>
        <w:jc w:val="both"/>
        <w:rPr>
          <w:sz w:val="28"/>
          <w:szCs w:val="28"/>
          <w:lang w:eastAsia="ru-RU"/>
        </w:rPr>
      </w:pPr>
      <w:r w:rsidRPr="007E24CE">
        <w:rPr>
          <w:sz w:val="28"/>
          <w:szCs w:val="28"/>
          <w:lang w:eastAsia="ru-RU"/>
        </w:rPr>
        <w:t>При</w:t>
      </w:r>
      <w:r w:rsidRPr="007E24CE">
        <w:rPr>
          <w:spacing w:val="-2"/>
          <w:szCs w:val="28"/>
          <w:lang w:eastAsia="ru-RU"/>
        </w:rPr>
        <w:t xml:space="preserve"> </w:t>
      </w:r>
      <w:r w:rsidRPr="007E24CE">
        <w:rPr>
          <w:sz w:val="28"/>
          <w:szCs w:val="28"/>
          <w:lang w:eastAsia="ru-RU"/>
        </w:rPr>
        <w:t>эксплуатации</w:t>
      </w:r>
      <w:r w:rsidRPr="007E24CE">
        <w:rPr>
          <w:spacing w:val="-2"/>
          <w:szCs w:val="28"/>
          <w:lang w:eastAsia="ru-RU"/>
        </w:rPr>
        <w:t xml:space="preserve"> </w:t>
      </w:r>
      <w:r w:rsidRPr="007E24CE">
        <w:rPr>
          <w:sz w:val="28"/>
          <w:szCs w:val="28"/>
          <w:lang w:eastAsia="ru-RU"/>
        </w:rPr>
        <w:t>самоходного</w:t>
      </w:r>
      <w:r w:rsidRPr="007E24CE">
        <w:rPr>
          <w:spacing w:val="-2"/>
          <w:szCs w:val="28"/>
          <w:lang w:eastAsia="ru-RU"/>
        </w:rPr>
        <w:t xml:space="preserve"> </w:t>
      </w:r>
      <w:r w:rsidRPr="007E24CE">
        <w:rPr>
          <w:sz w:val="28"/>
          <w:szCs w:val="28"/>
          <w:lang w:eastAsia="ru-RU"/>
        </w:rPr>
        <w:t>оборудования</w:t>
      </w:r>
      <w:r w:rsidRPr="007E24CE">
        <w:rPr>
          <w:spacing w:val="-2"/>
          <w:szCs w:val="28"/>
          <w:lang w:eastAsia="ru-RU"/>
        </w:rPr>
        <w:t xml:space="preserve"> </w:t>
      </w:r>
      <w:r w:rsidRPr="007E24CE">
        <w:rPr>
          <w:sz w:val="28"/>
          <w:szCs w:val="28"/>
          <w:lang w:eastAsia="ru-RU"/>
        </w:rPr>
        <w:t>к управлению</w:t>
      </w:r>
      <w:r w:rsidRPr="007E24CE">
        <w:rPr>
          <w:spacing w:val="-1"/>
          <w:szCs w:val="28"/>
          <w:lang w:eastAsia="ru-RU"/>
        </w:rPr>
        <w:t xml:space="preserve"> </w:t>
      </w:r>
      <w:r w:rsidRPr="007E24CE">
        <w:rPr>
          <w:sz w:val="28"/>
          <w:szCs w:val="28"/>
          <w:lang w:eastAsia="ru-RU"/>
        </w:rPr>
        <w:t>машинами с двигателями внутреннего сгорания (ДВС) должны допускаться лица, прошедшие обучение при учебно-курсовых комбинатах и получившие специальное удостоверения на право управления машиной.</w:t>
      </w:r>
    </w:p>
    <w:p w14:paraId="0EDF4DAA" w14:textId="77777777" w:rsidR="007E24CE" w:rsidRPr="007E24CE" w:rsidRDefault="007E24CE" w:rsidP="00CF36BD">
      <w:pPr>
        <w:ind w:firstLine="720"/>
        <w:jc w:val="both"/>
        <w:rPr>
          <w:sz w:val="28"/>
          <w:szCs w:val="28"/>
          <w:lang w:eastAsia="ru-RU"/>
        </w:rPr>
      </w:pPr>
      <w:r w:rsidRPr="007E24CE">
        <w:rPr>
          <w:sz w:val="28"/>
          <w:szCs w:val="28"/>
          <w:lang w:eastAsia="ru-RU"/>
        </w:rPr>
        <w:t>Машины должны передвигаться по выработкам со скоростью, обеспечивающей безопасность людей и оборудования, но не более 20 км/ч.</w:t>
      </w:r>
    </w:p>
    <w:p w14:paraId="27B328DC" w14:textId="77777777" w:rsidR="007E24CE" w:rsidRPr="007E24CE" w:rsidRDefault="007E24CE" w:rsidP="00CF36BD">
      <w:pPr>
        <w:ind w:firstLine="720"/>
        <w:jc w:val="both"/>
        <w:rPr>
          <w:sz w:val="28"/>
          <w:szCs w:val="28"/>
          <w:lang w:eastAsia="ru-RU"/>
        </w:rPr>
      </w:pPr>
      <w:r w:rsidRPr="007E24CE">
        <w:rPr>
          <w:sz w:val="28"/>
          <w:szCs w:val="28"/>
          <w:lang w:eastAsia="ru-RU"/>
        </w:rPr>
        <w:t>В</w:t>
      </w:r>
      <w:r w:rsidRPr="007E24CE">
        <w:rPr>
          <w:spacing w:val="80"/>
          <w:w w:val="150"/>
          <w:szCs w:val="28"/>
          <w:lang w:eastAsia="ru-RU"/>
        </w:rPr>
        <w:t xml:space="preserve"> </w:t>
      </w:r>
      <w:r w:rsidRPr="007E24CE">
        <w:rPr>
          <w:sz w:val="28"/>
          <w:szCs w:val="28"/>
          <w:lang w:eastAsia="ru-RU"/>
        </w:rPr>
        <w:t>выработках,</w:t>
      </w:r>
      <w:r w:rsidRPr="007E24CE">
        <w:rPr>
          <w:spacing w:val="80"/>
          <w:w w:val="150"/>
          <w:szCs w:val="28"/>
          <w:lang w:eastAsia="ru-RU"/>
        </w:rPr>
        <w:t xml:space="preserve"> </w:t>
      </w:r>
      <w:r w:rsidRPr="007E24CE">
        <w:rPr>
          <w:sz w:val="28"/>
          <w:szCs w:val="28"/>
          <w:lang w:eastAsia="ru-RU"/>
        </w:rPr>
        <w:t>по</w:t>
      </w:r>
      <w:r w:rsidRPr="007E24CE">
        <w:rPr>
          <w:spacing w:val="80"/>
          <w:w w:val="150"/>
          <w:szCs w:val="28"/>
          <w:lang w:eastAsia="ru-RU"/>
        </w:rPr>
        <w:t xml:space="preserve"> </w:t>
      </w:r>
      <w:r w:rsidRPr="007E24CE">
        <w:rPr>
          <w:sz w:val="28"/>
          <w:szCs w:val="28"/>
          <w:lang w:eastAsia="ru-RU"/>
        </w:rPr>
        <w:t>которым</w:t>
      </w:r>
      <w:r w:rsidRPr="007E24CE">
        <w:rPr>
          <w:spacing w:val="80"/>
          <w:w w:val="150"/>
          <w:szCs w:val="28"/>
          <w:lang w:eastAsia="ru-RU"/>
        </w:rPr>
        <w:t xml:space="preserve"> </w:t>
      </w:r>
      <w:r w:rsidRPr="007E24CE">
        <w:rPr>
          <w:sz w:val="28"/>
          <w:szCs w:val="28"/>
          <w:lang w:eastAsia="ru-RU"/>
        </w:rPr>
        <w:t>движутся</w:t>
      </w:r>
      <w:r w:rsidRPr="007E24CE">
        <w:rPr>
          <w:spacing w:val="80"/>
          <w:w w:val="150"/>
          <w:szCs w:val="28"/>
          <w:lang w:eastAsia="ru-RU"/>
        </w:rPr>
        <w:t xml:space="preserve"> </w:t>
      </w:r>
      <w:r w:rsidRPr="007E24CE">
        <w:rPr>
          <w:sz w:val="28"/>
          <w:szCs w:val="28"/>
          <w:lang w:eastAsia="ru-RU"/>
        </w:rPr>
        <w:t>самоходные</w:t>
      </w:r>
      <w:r w:rsidRPr="007E24CE">
        <w:rPr>
          <w:spacing w:val="80"/>
          <w:w w:val="150"/>
          <w:szCs w:val="28"/>
          <w:lang w:eastAsia="ru-RU"/>
        </w:rPr>
        <w:t xml:space="preserve"> </w:t>
      </w:r>
      <w:r w:rsidRPr="007E24CE">
        <w:rPr>
          <w:sz w:val="28"/>
          <w:szCs w:val="28"/>
          <w:lang w:eastAsia="ru-RU"/>
        </w:rPr>
        <w:t xml:space="preserve">машины, должны быть установленные типовые дорожные знаки, регулирующие </w:t>
      </w:r>
      <w:r w:rsidRPr="007E24CE">
        <w:rPr>
          <w:spacing w:val="-2"/>
          <w:sz w:val="28"/>
          <w:szCs w:val="28"/>
          <w:lang w:eastAsia="ru-RU"/>
        </w:rPr>
        <w:t>движение.</w:t>
      </w:r>
    </w:p>
    <w:p w14:paraId="1F3338F2" w14:textId="77777777" w:rsidR="007E24CE" w:rsidRPr="007E24CE" w:rsidRDefault="007E24CE" w:rsidP="00CF36BD">
      <w:pPr>
        <w:ind w:firstLine="720"/>
        <w:jc w:val="both"/>
        <w:rPr>
          <w:sz w:val="28"/>
          <w:szCs w:val="28"/>
          <w:lang w:eastAsia="ru-RU"/>
        </w:rPr>
      </w:pPr>
      <w:r w:rsidRPr="007E24CE">
        <w:rPr>
          <w:sz w:val="28"/>
          <w:szCs w:val="28"/>
          <w:lang w:eastAsia="ru-RU"/>
        </w:rPr>
        <w:t>Все машины, работающие в подземных выработках, должны иметь номер и быть закреплены за определенными лицами.</w:t>
      </w:r>
    </w:p>
    <w:p w14:paraId="0B1C5829" w14:textId="77777777" w:rsidR="007E24CE" w:rsidRPr="007E24CE" w:rsidRDefault="007E24CE" w:rsidP="00CF36BD">
      <w:pPr>
        <w:ind w:firstLine="720"/>
        <w:jc w:val="both"/>
        <w:rPr>
          <w:sz w:val="28"/>
          <w:szCs w:val="28"/>
          <w:lang w:eastAsia="ru-RU"/>
        </w:rPr>
      </w:pPr>
      <w:r w:rsidRPr="007E24CE">
        <w:rPr>
          <w:sz w:val="28"/>
          <w:szCs w:val="28"/>
          <w:lang w:eastAsia="ru-RU"/>
        </w:rPr>
        <w:t>На каждую машину должен быть заведен журнал осмотра машины, контроля</w:t>
      </w:r>
      <w:r w:rsidRPr="007E24CE">
        <w:rPr>
          <w:spacing w:val="40"/>
          <w:szCs w:val="28"/>
          <w:lang w:eastAsia="ru-RU"/>
        </w:rPr>
        <w:t xml:space="preserve"> </w:t>
      </w:r>
      <w:r w:rsidRPr="007E24CE">
        <w:rPr>
          <w:sz w:val="28"/>
          <w:szCs w:val="28"/>
          <w:lang w:eastAsia="ru-RU"/>
        </w:rPr>
        <w:t>за</w:t>
      </w:r>
      <w:r w:rsidRPr="007E24CE">
        <w:rPr>
          <w:spacing w:val="40"/>
          <w:szCs w:val="28"/>
          <w:lang w:eastAsia="ru-RU"/>
        </w:rPr>
        <w:t xml:space="preserve"> </w:t>
      </w:r>
      <w:r w:rsidRPr="007E24CE">
        <w:rPr>
          <w:sz w:val="28"/>
          <w:szCs w:val="28"/>
          <w:lang w:eastAsia="ru-RU"/>
        </w:rPr>
        <w:t>эксплуатацией</w:t>
      </w:r>
      <w:r w:rsidRPr="007E24CE">
        <w:rPr>
          <w:spacing w:val="40"/>
          <w:szCs w:val="28"/>
          <w:lang w:eastAsia="ru-RU"/>
        </w:rPr>
        <w:t xml:space="preserve"> </w:t>
      </w:r>
      <w:r w:rsidRPr="007E24CE">
        <w:rPr>
          <w:sz w:val="28"/>
          <w:szCs w:val="28"/>
          <w:lang w:eastAsia="ru-RU"/>
        </w:rPr>
        <w:t>нейтрализатора</w:t>
      </w:r>
      <w:r w:rsidRPr="007E24CE">
        <w:rPr>
          <w:spacing w:val="40"/>
          <w:szCs w:val="28"/>
          <w:lang w:eastAsia="ru-RU"/>
        </w:rPr>
        <w:t xml:space="preserve"> </w:t>
      </w:r>
      <w:r w:rsidRPr="007E24CE">
        <w:rPr>
          <w:sz w:val="28"/>
          <w:szCs w:val="28"/>
          <w:lang w:eastAsia="ru-RU"/>
        </w:rPr>
        <w:t>отработавших</w:t>
      </w:r>
      <w:r w:rsidRPr="007E24CE">
        <w:rPr>
          <w:spacing w:val="40"/>
          <w:szCs w:val="28"/>
          <w:lang w:eastAsia="ru-RU"/>
        </w:rPr>
        <w:t xml:space="preserve"> </w:t>
      </w:r>
      <w:r w:rsidRPr="007E24CE">
        <w:rPr>
          <w:sz w:val="28"/>
          <w:szCs w:val="28"/>
          <w:lang w:eastAsia="ru-RU"/>
        </w:rPr>
        <w:t>газов.</w:t>
      </w:r>
      <w:r w:rsidRPr="007E24CE">
        <w:rPr>
          <w:spacing w:val="40"/>
          <w:szCs w:val="28"/>
          <w:lang w:eastAsia="ru-RU"/>
        </w:rPr>
        <w:t xml:space="preserve"> </w:t>
      </w:r>
      <w:proofErr w:type="spellStart"/>
      <w:r w:rsidRPr="007E24CE">
        <w:rPr>
          <w:sz w:val="28"/>
          <w:szCs w:val="28"/>
          <w:lang w:eastAsia="ru-RU"/>
        </w:rPr>
        <w:t>Ежесменно</w:t>
      </w:r>
      <w:proofErr w:type="spellEnd"/>
      <w:r w:rsidRPr="007E24CE">
        <w:rPr>
          <w:sz w:val="28"/>
          <w:szCs w:val="28"/>
          <w:lang w:eastAsia="ru-RU"/>
        </w:rPr>
        <w:t>, перед началом работы машины, машинистом должно быть проверено техническое состояние машины.</w:t>
      </w:r>
    </w:p>
    <w:p w14:paraId="596ED1DE" w14:textId="77777777" w:rsidR="007E24CE" w:rsidRPr="007E24CE" w:rsidRDefault="007E24CE" w:rsidP="00CF36BD">
      <w:pPr>
        <w:ind w:firstLine="720"/>
        <w:jc w:val="both"/>
        <w:rPr>
          <w:sz w:val="28"/>
          <w:szCs w:val="28"/>
          <w:lang w:eastAsia="ru-RU"/>
        </w:rPr>
      </w:pPr>
      <w:r w:rsidRPr="007E24CE">
        <w:rPr>
          <w:sz w:val="28"/>
          <w:szCs w:val="28"/>
          <w:lang w:eastAsia="ru-RU"/>
        </w:rPr>
        <w:lastRenderedPageBreak/>
        <w:t>Все вновь поступившие подземные рабочие должны быть ознакомлены с главными и запасными выходами из шахты на поверхность, путем непосредственного прохода от места работы по выработкам к запасным выходам в сопровождении лиц контроля.</w:t>
      </w:r>
    </w:p>
    <w:p w14:paraId="0B761B9A" w14:textId="77777777" w:rsidR="007E24CE" w:rsidRPr="007E24CE" w:rsidRDefault="007E24CE" w:rsidP="00CF36BD">
      <w:pPr>
        <w:ind w:firstLine="720"/>
        <w:jc w:val="both"/>
        <w:rPr>
          <w:sz w:val="28"/>
          <w:szCs w:val="28"/>
          <w:lang w:eastAsia="ru-RU"/>
        </w:rPr>
      </w:pPr>
      <w:r w:rsidRPr="007E24CE">
        <w:rPr>
          <w:sz w:val="28"/>
          <w:szCs w:val="28"/>
          <w:lang w:eastAsia="ru-RU"/>
        </w:rPr>
        <w:t>Все рабочие должны быть ознакомлены с главными запасными выходами по разработанному и утвержденному плану ликвидации аварий. Повторное</w:t>
      </w:r>
      <w:r w:rsidRPr="007E24CE">
        <w:rPr>
          <w:spacing w:val="40"/>
          <w:szCs w:val="28"/>
          <w:lang w:eastAsia="ru-RU"/>
        </w:rPr>
        <w:t xml:space="preserve"> </w:t>
      </w:r>
      <w:r w:rsidRPr="007E24CE">
        <w:rPr>
          <w:sz w:val="28"/>
          <w:szCs w:val="28"/>
          <w:lang w:eastAsia="ru-RU"/>
        </w:rPr>
        <w:t>ознакомление</w:t>
      </w:r>
      <w:r w:rsidRPr="007E24CE">
        <w:rPr>
          <w:spacing w:val="40"/>
          <w:szCs w:val="28"/>
          <w:lang w:eastAsia="ru-RU"/>
        </w:rPr>
        <w:t xml:space="preserve"> </w:t>
      </w:r>
      <w:r w:rsidRPr="007E24CE">
        <w:rPr>
          <w:sz w:val="28"/>
          <w:szCs w:val="28"/>
          <w:lang w:eastAsia="ru-RU"/>
        </w:rPr>
        <w:t>всех</w:t>
      </w:r>
      <w:r w:rsidRPr="007E24CE">
        <w:rPr>
          <w:spacing w:val="40"/>
          <w:szCs w:val="28"/>
          <w:lang w:eastAsia="ru-RU"/>
        </w:rPr>
        <w:t xml:space="preserve"> </w:t>
      </w:r>
      <w:r w:rsidRPr="007E24CE">
        <w:rPr>
          <w:sz w:val="28"/>
          <w:szCs w:val="28"/>
          <w:lang w:eastAsia="ru-RU"/>
        </w:rPr>
        <w:t>рабочих</w:t>
      </w:r>
      <w:r w:rsidRPr="007E24CE">
        <w:rPr>
          <w:spacing w:val="40"/>
          <w:szCs w:val="28"/>
          <w:lang w:eastAsia="ru-RU"/>
        </w:rPr>
        <w:t xml:space="preserve"> </w:t>
      </w:r>
      <w:r w:rsidRPr="007E24CE">
        <w:rPr>
          <w:sz w:val="28"/>
          <w:szCs w:val="28"/>
          <w:lang w:eastAsia="ru-RU"/>
        </w:rPr>
        <w:t>с</w:t>
      </w:r>
      <w:r w:rsidRPr="007E24CE">
        <w:rPr>
          <w:spacing w:val="40"/>
          <w:szCs w:val="28"/>
          <w:lang w:eastAsia="ru-RU"/>
        </w:rPr>
        <w:t xml:space="preserve"> </w:t>
      </w:r>
      <w:r w:rsidRPr="007E24CE">
        <w:rPr>
          <w:sz w:val="28"/>
          <w:szCs w:val="28"/>
          <w:lang w:eastAsia="ru-RU"/>
        </w:rPr>
        <w:t>запасными</w:t>
      </w:r>
      <w:r w:rsidRPr="007E24CE">
        <w:rPr>
          <w:spacing w:val="40"/>
          <w:szCs w:val="28"/>
          <w:lang w:eastAsia="ru-RU"/>
        </w:rPr>
        <w:t xml:space="preserve"> </w:t>
      </w:r>
      <w:r w:rsidRPr="007E24CE">
        <w:rPr>
          <w:sz w:val="28"/>
          <w:szCs w:val="28"/>
          <w:lang w:eastAsia="ru-RU"/>
        </w:rPr>
        <w:t>выходами</w:t>
      </w:r>
      <w:r w:rsidRPr="007E24CE">
        <w:rPr>
          <w:spacing w:val="40"/>
          <w:szCs w:val="28"/>
          <w:lang w:eastAsia="ru-RU"/>
        </w:rPr>
        <w:t xml:space="preserve"> </w:t>
      </w:r>
      <w:r w:rsidRPr="007E24CE">
        <w:rPr>
          <w:sz w:val="28"/>
          <w:szCs w:val="28"/>
          <w:lang w:eastAsia="ru-RU"/>
        </w:rPr>
        <w:t>проводятся</w:t>
      </w:r>
    </w:p>
    <w:p w14:paraId="4D0D9047" w14:textId="77777777" w:rsidR="007E24CE" w:rsidRPr="007E24CE" w:rsidRDefault="007E24CE" w:rsidP="00CF36BD">
      <w:pPr>
        <w:spacing w:before="79"/>
        <w:ind w:firstLine="540"/>
        <w:jc w:val="both"/>
        <w:rPr>
          <w:sz w:val="28"/>
          <w:szCs w:val="28"/>
          <w:lang w:eastAsia="ru-RU"/>
        </w:rPr>
      </w:pPr>
      <w:r w:rsidRPr="007E24CE">
        <w:rPr>
          <w:sz w:val="28"/>
          <w:szCs w:val="28"/>
          <w:lang w:eastAsia="ru-RU"/>
        </w:rPr>
        <w:t xml:space="preserve">лицами контроля через 6 месяцев, а при изменении запасных выходов - </w:t>
      </w:r>
      <w:r w:rsidRPr="007E24CE">
        <w:rPr>
          <w:spacing w:val="-2"/>
          <w:sz w:val="28"/>
          <w:szCs w:val="28"/>
          <w:lang w:eastAsia="ru-RU"/>
        </w:rPr>
        <w:t>немедленно.</w:t>
      </w:r>
    </w:p>
    <w:p w14:paraId="1C64C983" w14:textId="77777777" w:rsidR="007E24CE" w:rsidRPr="007E24CE" w:rsidRDefault="007E24CE" w:rsidP="00CF36BD">
      <w:pPr>
        <w:spacing w:before="1"/>
        <w:ind w:firstLine="720"/>
        <w:jc w:val="both"/>
        <w:rPr>
          <w:sz w:val="28"/>
          <w:szCs w:val="28"/>
          <w:lang w:eastAsia="ru-RU"/>
        </w:rPr>
      </w:pPr>
      <w:r w:rsidRPr="007E24CE">
        <w:rPr>
          <w:sz w:val="28"/>
          <w:szCs w:val="28"/>
          <w:lang w:eastAsia="ru-RU"/>
        </w:rPr>
        <w:t>Каждое ознакомление вновь поступивших, повторное ознакомление всех рабочих с главными и запасными выходами на поверхность должны заносится в «Журнал инструктажа».</w:t>
      </w:r>
    </w:p>
    <w:p w14:paraId="619378A2" w14:textId="77777777" w:rsidR="007E24CE" w:rsidRPr="007E24CE" w:rsidRDefault="007E24CE" w:rsidP="00CF36BD">
      <w:pPr>
        <w:spacing w:before="3"/>
        <w:ind w:firstLine="540"/>
        <w:jc w:val="both"/>
        <w:rPr>
          <w:sz w:val="28"/>
          <w:szCs w:val="28"/>
          <w:lang w:eastAsia="ru-RU"/>
        </w:rPr>
      </w:pPr>
    </w:p>
    <w:p w14:paraId="7187DB14" w14:textId="77777777" w:rsidR="007E24CE" w:rsidRPr="007E24CE" w:rsidRDefault="007E24CE" w:rsidP="007E24CE">
      <w:pPr>
        <w:keepNext/>
        <w:outlineLvl w:val="7"/>
        <w:rPr>
          <w:b/>
          <w:bCs/>
          <w:sz w:val="28"/>
          <w:szCs w:val="28"/>
          <w:lang w:eastAsia="ru-RU"/>
        </w:rPr>
      </w:pPr>
      <w:r w:rsidRPr="007E24CE">
        <w:rPr>
          <w:b/>
          <w:sz w:val="26"/>
          <w:lang w:eastAsia="ru-RU"/>
        </w:rPr>
        <w:t xml:space="preserve">9.3. </w:t>
      </w:r>
      <w:r w:rsidRPr="007E24CE">
        <w:rPr>
          <w:b/>
          <w:sz w:val="26"/>
          <w:szCs w:val="28"/>
          <w:lang w:eastAsia="ru-RU"/>
        </w:rPr>
        <w:t>Мероприятия по защите подземных объектов шахты от чрезвычайных ситуаций природного и техногенного характера.</w:t>
      </w:r>
    </w:p>
    <w:p w14:paraId="03EC949E" w14:textId="77777777" w:rsidR="007E24CE" w:rsidRPr="007E24CE" w:rsidRDefault="007E24CE" w:rsidP="00CF36BD">
      <w:pPr>
        <w:ind w:firstLine="712"/>
        <w:rPr>
          <w:sz w:val="28"/>
          <w:szCs w:val="28"/>
          <w:lang w:eastAsia="ru-RU"/>
        </w:rPr>
      </w:pPr>
      <w:r w:rsidRPr="007E24CE">
        <w:rPr>
          <w:sz w:val="28"/>
          <w:szCs w:val="28"/>
          <w:lang w:eastAsia="ru-RU"/>
        </w:rPr>
        <w:t>В проекте вскрывающие выработки (ствол, транспортные уклоны) и запасные выходы располагаются за зоной сдвижения.</w:t>
      </w:r>
    </w:p>
    <w:p w14:paraId="260E18BD" w14:textId="1C85B61F" w:rsidR="007E24CE" w:rsidRPr="007E24CE" w:rsidRDefault="007E24CE" w:rsidP="00CF36BD">
      <w:pPr>
        <w:ind w:firstLine="720"/>
        <w:rPr>
          <w:sz w:val="28"/>
          <w:szCs w:val="28"/>
          <w:lang w:eastAsia="ru-RU"/>
        </w:rPr>
      </w:pPr>
      <w:r w:rsidRPr="007E24CE">
        <w:rPr>
          <w:sz w:val="28"/>
          <w:szCs w:val="28"/>
          <w:lang w:eastAsia="ru-RU"/>
        </w:rPr>
        <w:t xml:space="preserve">При эксплуатации блоковых и перегрузочных </w:t>
      </w:r>
      <w:proofErr w:type="spellStart"/>
      <w:r w:rsidRPr="007E24CE">
        <w:rPr>
          <w:sz w:val="28"/>
          <w:szCs w:val="28"/>
          <w:lang w:eastAsia="ru-RU"/>
        </w:rPr>
        <w:t>породоспусков</w:t>
      </w:r>
      <w:proofErr w:type="spellEnd"/>
      <w:r w:rsidRPr="007E24CE">
        <w:rPr>
          <w:sz w:val="28"/>
          <w:szCs w:val="28"/>
          <w:lang w:eastAsia="ru-RU"/>
        </w:rPr>
        <w:t xml:space="preserve"> особое внимание должно быть обращено на недопустимость попадания в них воды, сохранность люковых устройств.</w:t>
      </w:r>
    </w:p>
    <w:p w14:paraId="05D7CC00" w14:textId="77777777" w:rsidR="007E24CE" w:rsidRPr="007E24CE" w:rsidRDefault="007E24CE" w:rsidP="00CF36BD">
      <w:pPr>
        <w:ind w:firstLine="720"/>
        <w:rPr>
          <w:spacing w:val="-2"/>
          <w:sz w:val="28"/>
          <w:szCs w:val="28"/>
          <w:lang w:eastAsia="ru-RU"/>
        </w:rPr>
      </w:pPr>
      <w:r w:rsidRPr="007E24CE">
        <w:rPr>
          <w:sz w:val="28"/>
          <w:szCs w:val="28"/>
          <w:lang w:eastAsia="ru-RU"/>
        </w:rPr>
        <w:t xml:space="preserve">Камеры </w:t>
      </w:r>
      <w:proofErr w:type="spellStart"/>
      <w:r w:rsidRPr="007E24CE">
        <w:rPr>
          <w:sz w:val="28"/>
          <w:szCs w:val="28"/>
          <w:lang w:eastAsia="ru-RU"/>
        </w:rPr>
        <w:t>горючесмазочных</w:t>
      </w:r>
      <w:proofErr w:type="spellEnd"/>
      <w:r w:rsidRPr="007E24CE">
        <w:rPr>
          <w:sz w:val="28"/>
          <w:szCs w:val="28"/>
          <w:lang w:eastAsia="ru-RU"/>
        </w:rPr>
        <w:t xml:space="preserve"> материалов, подземных складов ВВ, технического обслуживания самоходного оборудования имеют</w:t>
      </w:r>
      <w:r w:rsidRPr="007E24CE">
        <w:rPr>
          <w:spacing w:val="-1"/>
          <w:szCs w:val="28"/>
          <w:lang w:eastAsia="ru-RU"/>
        </w:rPr>
        <w:t xml:space="preserve"> </w:t>
      </w:r>
      <w:r w:rsidRPr="007E24CE">
        <w:rPr>
          <w:sz w:val="28"/>
          <w:szCs w:val="28"/>
          <w:lang w:eastAsia="ru-RU"/>
        </w:rPr>
        <w:t xml:space="preserve">обособленное проветривание с выводом исходящей струи воздуха по транспортному </w:t>
      </w:r>
      <w:r w:rsidRPr="007E24CE">
        <w:rPr>
          <w:spacing w:val="-2"/>
          <w:sz w:val="28"/>
          <w:szCs w:val="28"/>
          <w:lang w:eastAsia="ru-RU"/>
        </w:rPr>
        <w:t>уклону.</w:t>
      </w:r>
    </w:p>
    <w:p w14:paraId="42B9DE76" w14:textId="77777777" w:rsidR="007E24CE" w:rsidRPr="007E24CE" w:rsidRDefault="007E24CE" w:rsidP="007E24CE">
      <w:pPr>
        <w:ind w:right="563" w:firstLine="720"/>
        <w:rPr>
          <w:spacing w:val="-2"/>
          <w:sz w:val="28"/>
          <w:szCs w:val="28"/>
          <w:lang w:eastAsia="ru-RU"/>
        </w:rPr>
      </w:pPr>
    </w:p>
    <w:p w14:paraId="6F983320" w14:textId="77777777" w:rsidR="007E24CE" w:rsidRPr="007E24CE" w:rsidRDefault="007E24CE" w:rsidP="007E24CE">
      <w:pPr>
        <w:keepNext/>
        <w:outlineLvl w:val="7"/>
        <w:rPr>
          <w:b/>
          <w:sz w:val="28"/>
          <w:szCs w:val="28"/>
          <w:lang w:eastAsia="ru-RU"/>
        </w:rPr>
      </w:pPr>
      <w:r w:rsidRPr="007E24CE">
        <w:rPr>
          <w:b/>
          <w:sz w:val="26"/>
          <w:szCs w:val="28"/>
          <w:lang w:eastAsia="ru-RU"/>
        </w:rPr>
        <w:t>9.4.  Система обеспечения комплексной безопасности.</w:t>
      </w:r>
    </w:p>
    <w:p w14:paraId="3CEE3FCC" w14:textId="77777777" w:rsidR="007E24CE" w:rsidRPr="007E24CE" w:rsidRDefault="007E24CE" w:rsidP="00CF36BD">
      <w:pPr>
        <w:ind w:firstLine="712"/>
        <w:jc w:val="both"/>
        <w:rPr>
          <w:sz w:val="28"/>
          <w:szCs w:val="28"/>
          <w:lang w:eastAsia="ru-RU"/>
        </w:rPr>
      </w:pPr>
      <w:r w:rsidRPr="007E24CE">
        <w:rPr>
          <w:sz w:val="28"/>
          <w:szCs w:val="28"/>
          <w:lang w:eastAsia="ru-RU"/>
        </w:rPr>
        <w:t>Все вновь поступающие на работу, должны проходить вводный инструктаж, инструктаж на рабочем месте и по профессии. Повторные инструктажи</w:t>
      </w:r>
      <w:r w:rsidRPr="007E24CE">
        <w:rPr>
          <w:spacing w:val="40"/>
          <w:szCs w:val="28"/>
          <w:lang w:eastAsia="ru-RU"/>
        </w:rPr>
        <w:t xml:space="preserve"> </w:t>
      </w:r>
      <w:r w:rsidRPr="007E24CE">
        <w:rPr>
          <w:sz w:val="28"/>
          <w:szCs w:val="28"/>
          <w:lang w:eastAsia="ru-RU"/>
        </w:rPr>
        <w:t>проводятся</w:t>
      </w:r>
      <w:r w:rsidRPr="007E24CE">
        <w:rPr>
          <w:spacing w:val="40"/>
          <w:szCs w:val="28"/>
          <w:lang w:eastAsia="ru-RU"/>
        </w:rPr>
        <w:t xml:space="preserve"> </w:t>
      </w:r>
      <w:r w:rsidRPr="007E24CE">
        <w:rPr>
          <w:sz w:val="28"/>
          <w:szCs w:val="28"/>
          <w:lang w:eastAsia="ru-RU"/>
        </w:rPr>
        <w:t>не</w:t>
      </w:r>
      <w:r w:rsidRPr="007E24CE">
        <w:rPr>
          <w:spacing w:val="40"/>
          <w:szCs w:val="28"/>
          <w:lang w:eastAsia="ru-RU"/>
        </w:rPr>
        <w:t xml:space="preserve"> </w:t>
      </w:r>
      <w:r w:rsidRPr="007E24CE">
        <w:rPr>
          <w:sz w:val="28"/>
          <w:szCs w:val="28"/>
          <w:lang w:eastAsia="ru-RU"/>
        </w:rPr>
        <w:t>реже</w:t>
      </w:r>
      <w:r w:rsidRPr="007E24CE">
        <w:rPr>
          <w:spacing w:val="40"/>
          <w:szCs w:val="28"/>
          <w:lang w:eastAsia="ru-RU"/>
        </w:rPr>
        <w:t xml:space="preserve"> </w:t>
      </w:r>
      <w:r w:rsidRPr="007E24CE">
        <w:rPr>
          <w:sz w:val="28"/>
          <w:szCs w:val="28"/>
          <w:lang w:eastAsia="ru-RU"/>
        </w:rPr>
        <w:t>одного</w:t>
      </w:r>
      <w:r w:rsidRPr="007E24CE">
        <w:rPr>
          <w:spacing w:val="40"/>
          <w:szCs w:val="28"/>
          <w:lang w:eastAsia="ru-RU"/>
        </w:rPr>
        <w:t xml:space="preserve"> </w:t>
      </w:r>
      <w:r w:rsidRPr="007E24CE">
        <w:rPr>
          <w:sz w:val="28"/>
          <w:szCs w:val="28"/>
          <w:lang w:eastAsia="ru-RU"/>
        </w:rPr>
        <w:t>раза</w:t>
      </w:r>
      <w:r w:rsidRPr="007E24CE">
        <w:rPr>
          <w:spacing w:val="40"/>
          <w:szCs w:val="28"/>
          <w:lang w:eastAsia="ru-RU"/>
        </w:rPr>
        <w:t xml:space="preserve"> </w:t>
      </w:r>
      <w:r w:rsidRPr="007E24CE">
        <w:rPr>
          <w:sz w:val="28"/>
          <w:szCs w:val="28"/>
          <w:lang w:eastAsia="ru-RU"/>
        </w:rPr>
        <w:t>в</w:t>
      </w:r>
      <w:r w:rsidRPr="007E24CE">
        <w:rPr>
          <w:spacing w:val="40"/>
          <w:szCs w:val="28"/>
          <w:lang w:eastAsia="ru-RU"/>
        </w:rPr>
        <w:t xml:space="preserve"> </w:t>
      </w:r>
      <w:r w:rsidRPr="007E24CE">
        <w:rPr>
          <w:sz w:val="28"/>
          <w:szCs w:val="28"/>
          <w:lang w:eastAsia="ru-RU"/>
        </w:rPr>
        <w:t>шесть</w:t>
      </w:r>
      <w:r w:rsidRPr="007E24CE">
        <w:rPr>
          <w:spacing w:val="40"/>
          <w:szCs w:val="28"/>
          <w:lang w:eastAsia="ru-RU"/>
        </w:rPr>
        <w:t xml:space="preserve"> </w:t>
      </w:r>
      <w:r w:rsidRPr="007E24CE">
        <w:rPr>
          <w:sz w:val="28"/>
          <w:szCs w:val="28"/>
          <w:lang w:eastAsia="ru-RU"/>
        </w:rPr>
        <w:t>месяцев.</w:t>
      </w:r>
      <w:r w:rsidRPr="007E24CE">
        <w:rPr>
          <w:spacing w:val="40"/>
          <w:szCs w:val="28"/>
          <w:lang w:eastAsia="ru-RU"/>
        </w:rPr>
        <w:t xml:space="preserve"> </w:t>
      </w:r>
      <w:r w:rsidRPr="007E24CE">
        <w:rPr>
          <w:sz w:val="28"/>
          <w:szCs w:val="28"/>
          <w:lang w:eastAsia="ru-RU"/>
        </w:rPr>
        <w:t>Инженерно-технические работники проходят проверку знаний норм и требований промышленной безопасности не реже одного раза в три года в постоянно действующей комиссии рудника. По взрывным работам проверка знаний</w:t>
      </w:r>
      <w:r w:rsidRPr="007E24CE">
        <w:rPr>
          <w:spacing w:val="40"/>
          <w:szCs w:val="28"/>
          <w:lang w:eastAsia="ru-RU"/>
        </w:rPr>
        <w:t xml:space="preserve"> </w:t>
      </w:r>
      <w:r w:rsidRPr="007E24CE">
        <w:rPr>
          <w:sz w:val="28"/>
          <w:szCs w:val="28"/>
          <w:lang w:eastAsia="ru-RU"/>
        </w:rPr>
        <w:t>проводится</w:t>
      </w:r>
      <w:r w:rsidRPr="007E24CE">
        <w:rPr>
          <w:spacing w:val="40"/>
          <w:szCs w:val="28"/>
          <w:lang w:eastAsia="ru-RU"/>
        </w:rPr>
        <w:t xml:space="preserve"> </w:t>
      </w:r>
      <w:r w:rsidRPr="007E24CE">
        <w:rPr>
          <w:sz w:val="28"/>
          <w:szCs w:val="28"/>
          <w:lang w:eastAsia="ru-RU"/>
        </w:rPr>
        <w:t>ежегодно.</w:t>
      </w:r>
      <w:r w:rsidRPr="007E24CE">
        <w:rPr>
          <w:spacing w:val="40"/>
          <w:szCs w:val="28"/>
          <w:lang w:eastAsia="ru-RU"/>
        </w:rPr>
        <w:t xml:space="preserve"> </w:t>
      </w:r>
      <w:r w:rsidRPr="007E24CE">
        <w:rPr>
          <w:sz w:val="28"/>
          <w:szCs w:val="28"/>
          <w:lang w:eastAsia="ru-RU"/>
        </w:rPr>
        <w:t>Постоянно</w:t>
      </w:r>
      <w:r w:rsidRPr="007E24CE">
        <w:rPr>
          <w:spacing w:val="40"/>
          <w:szCs w:val="28"/>
          <w:lang w:eastAsia="ru-RU"/>
        </w:rPr>
        <w:t xml:space="preserve"> </w:t>
      </w:r>
      <w:r w:rsidRPr="007E24CE">
        <w:rPr>
          <w:sz w:val="28"/>
          <w:szCs w:val="28"/>
          <w:lang w:eastAsia="ru-RU"/>
        </w:rPr>
        <w:t>действующая</w:t>
      </w:r>
      <w:r w:rsidRPr="007E24CE">
        <w:rPr>
          <w:spacing w:val="40"/>
          <w:szCs w:val="28"/>
          <w:lang w:eastAsia="ru-RU"/>
        </w:rPr>
        <w:t xml:space="preserve"> </w:t>
      </w:r>
      <w:r w:rsidRPr="007E24CE">
        <w:rPr>
          <w:sz w:val="28"/>
          <w:szCs w:val="28"/>
          <w:lang w:eastAsia="ru-RU"/>
        </w:rPr>
        <w:t>комиссия</w:t>
      </w:r>
      <w:r w:rsidRPr="007E24CE">
        <w:rPr>
          <w:spacing w:val="40"/>
          <w:szCs w:val="28"/>
          <w:lang w:eastAsia="ru-RU"/>
        </w:rPr>
        <w:t xml:space="preserve"> </w:t>
      </w:r>
      <w:r w:rsidRPr="007E24CE">
        <w:rPr>
          <w:sz w:val="28"/>
          <w:szCs w:val="28"/>
          <w:lang w:eastAsia="ru-RU"/>
        </w:rPr>
        <w:t xml:space="preserve">рудника по проверке знаний норм и требований промышленной безопасности должна проходить аттестацию в Департаменте Министерства труда и социальной защиты населения по </w:t>
      </w:r>
      <w:r>
        <w:rPr>
          <w:rFonts w:eastAsiaTheme="minorEastAsia"/>
          <w:sz w:val="28"/>
          <w:szCs w:val="28"/>
        </w:rPr>
        <w:t>Восточной Казахстанской</w:t>
      </w:r>
      <w:r w:rsidRPr="007E24CE">
        <w:rPr>
          <w:sz w:val="28"/>
          <w:szCs w:val="28"/>
          <w:lang w:eastAsia="ru-RU"/>
        </w:rPr>
        <w:t xml:space="preserve"> области не реже одного раза в три года. В постоянно действующую комиссию должны входить: директор рудника,</w:t>
      </w:r>
      <w:r w:rsidRPr="007E24CE">
        <w:rPr>
          <w:spacing w:val="40"/>
          <w:szCs w:val="28"/>
          <w:lang w:eastAsia="ru-RU"/>
        </w:rPr>
        <w:t xml:space="preserve"> </w:t>
      </w:r>
      <w:r w:rsidRPr="007E24CE">
        <w:rPr>
          <w:sz w:val="28"/>
          <w:szCs w:val="28"/>
          <w:lang w:eastAsia="ru-RU"/>
        </w:rPr>
        <w:t>технический</w:t>
      </w:r>
      <w:r w:rsidRPr="007E24CE">
        <w:rPr>
          <w:spacing w:val="40"/>
          <w:szCs w:val="28"/>
          <w:lang w:eastAsia="ru-RU"/>
        </w:rPr>
        <w:t xml:space="preserve"> </w:t>
      </w:r>
      <w:r w:rsidRPr="007E24CE">
        <w:rPr>
          <w:sz w:val="28"/>
          <w:szCs w:val="28"/>
          <w:lang w:eastAsia="ru-RU"/>
        </w:rPr>
        <w:t>директор</w:t>
      </w:r>
      <w:r w:rsidRPr="007E24CE">
        <w:rPr>
          <w:spacing w:val="40"/>
          <w:szCs w:val="28"/>
          <w:lang w:eastAsia="ru-RU"/>
        </w:rPr>
        <w:t xml:space="preserve"> </w:t>
      </w:r>
      <w:r w:rsidRPr="007E24CE">
        <w:rPr>
          <w:sz w:val="28"/>
          <w:szCs w:val="28"/>
          <w:lang w:eastAsia="ru-RU"/>
        </w:rPr>
        <w:t>рудника,</w:t>
      </w:r>
      <w:r w:rsidRPr="007E24CE">
        <w:rPr>
          <w:spacing w:val="40"/>
          <w:szCs w:val="28"/>
          <w:lang w:eastAsia="ru-RU"/>
        </w:rPr>
        <w:t xml:space="preserve"> </w:t>
      </w:r>
      <w:r w:rsidRPr="007E24CE">
        <w:rPr>
          <w:sz w:val="28"/>
          <w:szCs w:val="28"/>
          <w:lang w:eastAsia="ru-RU"/>
        </w:rPr>
        <w:t>главный</w:t>
      </w:r>
      <w:r w:rsidRPr="007E24CE">
        <w:rPr>
          <w:spacing w:val="40"/>
          <w:szCs w:val="28"/>
          <w:lang w:eastAsia="ru-RU"/>
        </w:rPr>
        <w:t xml:space="preserve"> </w:t>
      </w:r>
      <w:r w:rsidRPr="007E24CE">
        <w:rPr>
          <w:sz w:val="28"/>
          <w:szCs w:val="28"/>
          <w:lang w:eastAsia="ru-RU"/>
        </w:rPr>
        <w:t>технический руководитель</w:t>
      </w:r>
      <w:r w:rsidRPr="007E24CE">
        <w:rPr>
          <w:spacing w:val="40"/>
          <w:szCs w:val="28"/>
          <w:lang w:eastAsia="ru-RU"/>
        </w:rPr>
        <w:t xml:space="preserve"> </w:t>
      </w:r>
      <w:r w:rsidRPr="007E24CE">
        <w:rPr>
          <w:sz w:val="28"/>
          <w:szCs w:val="28"/>
          <w:lang w:eastAsia="ru-RU"/>
        </w:rPr>
        <w:t>по</w:t>
      </w:r>
      <w:r w:rsidRPr="007E24CE">
        <w:rPr>
          <w:spacing w:val="40"/>
          <w:szCs w:val="28"/>
          <w:lang w:eastAsia="ru-RU"/>
        </w:rPr>
        <w:t xml:space="preserve"> </w:t>
      </w:r>
      <w:r w:rsidRPr="007E24CE">
        <w:rPr>
          <w:sz w:val="28"/>
          <w:szCs w:val="28"/>
          <w:lang w:eastAsia="ru-RU"/>
        </w:rPr>
        <w:t>охране</w:t>
      </w:r>
      <w:r w:rsidRPr="007E24CE">
        <w:rPr>
          <w:spacing w:val="40"/>
          <w:szCs w:val="28"/>
          <w:lang w:eastAsia="ru-RU"/>
        </w:rPr>
        <w:t xml:space="preserve"> </w:t>
      </w:r>
      <w:r w:rsidRPr="007E24CE">
        <w:rPr>
          <w:sz w:val="28"/>
          <w:szCs w:val="28"/>
          <w:lang w:eastAsia="ru-RU"/>
        </w:rPr>
        <w:t>труда</w:t>
      </w:r>
      <w:r w:rsidRPr="007E24CE">
        <w:rPr>
          <w:spacing w:val="40"/>
          <w:szCs w:val="28"/>
          <w:lang w:eastAsia="ru-RU"/>
        </w:rPr>
        <w:t xml:space="preserve"> </w:t>
      </w:r>
      <w:r w:rsidRPr="007E24CE">
        <w:rPr>
          <w:sz w:val="28"/>
          <w:szCs w:val="28"/>
          <w:lang w:eastAsia="ru-RU"/>
        </w:rPr>
        <w:t>рудника,</w:t>
      </w:r>
      <w:r w:rsidRPr="007E24CE">
        <w:rPr>
          <w:spacing w:val="40"/>
          <w:szCs w:val="28"/>
          <w:lang w:eastAsia="ru-RU"/>
        </w:rPr>
        <w:t xml:space="preserve"> </w:t>
      </w:r>
      <w:r w:rsidRPr="007E24CE">
        <w:rPr>
          <w:sz w:val="28"/>
          <w:szCs w:val="28"/>
          <w:lang w:eastAsia="ru-RU"/>
        </w:rPr>
        <w:t>главный</w:t>
      </w:r>
      <w:r w:rsidRPr="007E24CE">
        <w:rPr>
          <w:spacing w:val="40"/>
          <w:szCs w:val="28"/>
          <w:lang w:eastAsia="ru-RU"/>
        </w:rPr>
        <w:t xml:space="preserve"> </w:t>
      </w:r>
      <w:r w:rsidRPr="007E24CE">
        <w:rPr>
          <w:sz w:val="28"/>
          <w:szCs w:val="28"/>
          <w:lang w:eastAsia="ru-RU"/>
        </w:rPr>
        <w:t>энергетик</w:t>
      </w:r>
      <w:r w:rsidRPr="007E24CE">
        <w:rPr>
          <w:spacing w:val="40"/>
          <w:szCs w:val="28"/>
          <w:lang w:eastAsia="ru-RU"/>
        </w:rPr>
        <w:t xml:space="preserve"> </w:t>
      </w:r>
      <w:r w:rsidRPr="007E24CE">
        <w:rPr>
          <w:sz w:val="28"/>
          <w:szCs w:val="28"/>
          <w:lang w:eastAsia="ru-RU"/>
        </w:rPr>
        <w:t>рудника, главный механик рудника, начальник отдела технического и инвестиционного планирования рудника.</w:t>
      </w:r>
    </w:p>
    <w:p w14:paraId="1B12419D" w14:textId="77777777" w:rsidR="00B20F3B" w:rsidRDefault="00B20F3B" w:rsidP="00BF011A">
      <w:pPr>
        <w:ind w:firstLine="425"/>
        <w:rPr>
          <w:sz w:val="28"/>
          <w:szCs w:val="28"/>
          <w:lang w:val="ru-RU" w:eastAsia="ru-RU"/>
        </w:rPr>
      </w:pPr>
    </w:p>
    <w:p w14:paraId="79B6AEB1" w14:textId="77777777" w:rsidR="004855B7" w:rsidRDefault="004855B7" w:rsidP="00BF011A">
      <w:pPr>
        <w:ind w:firstLine="425"/>
        <w:rPr>
          <w:sz w:val="28"/>
          <w:szCs w:val="28"/>
          <w:lang w:val="ru-RU" w:eastAsia="ru-RU"/>
        </w:rPr>
      </w:pPr>
    </w:p>
    <w:p w14:paraId="6DC1E748" w14:textId="77777777" w:rsidR="004855B7" w:rsidRDefault="004855B7" w:rsidP="00BF011A">
      <w:pPr>
        <w:ind w:firstLine="425"/>
        <w:rPr>
          <w:sz w:val="28"/>
          <w:szCs w:val="28"/>
          <w:lang w:val="ru-RU" w:eastAsia="ru-RU"/>
        </w:rPr>
      </w:pPr>
    </w:p>
    <w:p w14:paraId="23A4D44C" w14:textId="77777777" w:rsidR="004855B7" w:rsidRDefault="004855B7" w:rsidP="00BF011A">
      <w:pPr>
        <w:ind w:firstLine="425"/>
        <w:rPr>
          <w:sz w:val="28"/>
          <w:szCs w:val="28"/>
          <w:lang w:val="ru-RU" w:eastAsia="ru-RU"/>
        </w:rPr>
      </w:pPr>
    </w:p>
    <w:p w14:paraId="63B51849" w14:textId="77777777" w:rsidR="004855B7" w:rsidRDefault="004855B7" w:rsidP="00BF011A">
      <w:pPr>
        <w:ind w:firstLine="425"/>
        <w:rPr>
          <w:sz w:val="28"/>
          <w:szCs w:val="28"/>
          <w:lang w:val="ru-RU" w:eastAsia="ru-RU"/>
        </w:rPr>
      </w:pPr>
    </w:p>
    <w:p w14:paraId="6C228BF2" w14:textId="045FC239" w:rsidR="004855B7" w:rsidRPr="004855B7" w:rsidRDefault="004855B7" w:rsidP="004855B7">
      <w:pPr>
        <w:ind w:firstLine="425"/>
        <w:rPr>
          <w:sz w:val="28"/>
          <w:szCs w:val="28"/>
          <w:lang w:val="ru-RU" w:eastAsia="ru-RU"/>
        </w:rPr>
      </w:pPr>
      <w:r>
        <w:rPr>
          <w:sz w:val="28"/>
          <w:szCs w:val="28"/>
          <w:lang w:val="ru-RU" w:eastAsia="ru-RU"/>
        </w:rPr>
        <w:br w:type="page"/>
      </w:r>
    </w:p>
    <w:p w14:paraId="266BE8F9" w14:textId="77777777" w:rsidR="00D971F3" w:rsidRPr="00140CDD" w:rsidRDefault="00D971F3">
      <w:pPr>
        <w:pStyle w:val="af"/>
        <w:numPr>
          <w:ilvl w:val="0"/>
          <w:numId w:val="45"/>
        </w:numPr>
        <w:rPr>
          <w:b/>
          <w:bCs/>
          <w:sz w:val="28"/>
          <w:szCs w:val="28"/>
          <w:lang w:eastAsia="ru-RU"/>
        </w:rPr>
      </w:pPr>
      <w:r w:rsidRPr="00140CDD">
        <w:rPr>
          <w:b/>
          <w:bCs/>
          <w:sz w:val="28"/>
          <w:szCs w:val="28"/>
          <w:lang w:eastAsia="ru-RU"/>
        </w:rPr>
        <w:lastRenderedPageBreak/>
        <w:t>АВТОРСКИЙ НАДЗОР</w:t>
      </w:r>
    </w:p>
    <w:p w14:paraId="14D55022" w14:textId="77777777" w:rsidR="00140CDD" w:rsidRPr="00140CDD" w:rsidRDefault="00140CDD" w:rsidP="00140CDD">
      <w:pPr>
        <w:pStyle w:val="af"/>
        <w:ind w:left="420"/>
        <w:rPr>
          <w:b/>
          <w:bCs/>
          <w:sz w:val="28"/>
          <w:szCs w:val="28"/>
          <w:lang w:eastAsia="ru-RU"/>
        </w:rPr>
      </w:pPr>
    </w:p>
    <w:p w14:paraId="566FDA41" w14:textId="77777777" w:rsidR="00D971F3" w:rsidRPr="00052919" w:rsidRDefault="00D971F3" w:rsidP="00D971F3">
      <w:pPr>
        <w:rPr>
          <w:b/>
          <w:bCs/>
          <w:sz w:val="28"/>
          <w:szCs w:val="28"/>
          <w:lang w:eastAsia="ru-RU"/>
        </w:rPr>
      </w:pPr>
      <w:r w:rsidRPr="00D971F3">
        <w:rPr>
          <w:b/>
          <w:bCs/>
          <w:sz w:val="26"/>
          <w:szCs w:val="28"/>
          <w:lang w:eastAsia="ru-RU"/>
        </w:rPr>
        <w:t xml:space="preserve">10.1. </w:t>
      </w:r>
      <w:r w:rsidRPr="00052919">
        <w:rPr>
          <w:b/>
          <w:bCs/>
          <w:sz w:val="28"/>
          <w:szCs w:val="28"/>
          <w:lang w:eastAsia="ru-RU"/>
        </w:rPr>
        <w:t>Авторский надзор за реализацией принятых проектных решений</w:t>
      </w:r>
    </w:p>
    <w:p w14:paraId="1C14C868" w14:textId="77777777" w:rsidR="00D971F3" w:rsidRPr="00052919" w:rsidRDefault="00D971F3" w:rsidP="00CF36BD">
      <w:pPr>
        <w:ind w:firstLine="540"/>
        <w:jc w:val="both"/>
        <w:rPr>
          <w:sz w:val="28"/>
          <w:szCs w:val="28"/>
          <w:lang w:eastAsia="ru-RU"/>
        </w:rPr>
      </w:pPr>
      <w:r w:rsidRPr="00052919">
        <w:rPr>
          <w:sz w:val="28"/>
          <w:szCs w:val="28"/>
          <w:lang w:eastAsia="ru-RU"/>
        </w:rPr>
        <w:t xml:space="preserve">В целях обеспечения соответствия выполняемых горных работ утвержденной проектной документации на разработку месторождения, на всех этапах освоения недр осуществляется </w:t>
      </w:r>
      <w:r w:rsidRPr="00052919">
        <w:rPr>
          <w:b/>
          <w:bCs/>
          <w:sz w:val="28"/>
          <w:szCs w:val="28"/>
          <w:lang w:eastAsia="ru-RU"/>
        </w:rPr>
        <w:t>авторский надзор</w:t>
      </w:r>
      <w:r w:rsidRPr="00052919">
        <w:rPr>
          <w:sz w:val="28"/>
          <w:szCs w:val="28"/>
          <w:lang w:eastAsia="ru-RU"/>
        </w:rPr>
        <w:t xml:space="preserve"> со стороны проектной организации, разработавшей план горных работ.</w:t>
      </w:r>
    </w:p>
    <w:p w14:paraId="6458FA9F" w14:textId="0435136A" w:rsidR="00D971F3" w:rsidRPr="00052919" w:rsidRDefault="00D971F3" w:rsidP="00CF36BD">
      <w:pPr>
        <w:ind w:firstLine="540"/>
        <w:jc w:val="both"/>
        <w:rPr>
          <w:sz w:val="28"/>
          <w:szCs w:val="28"/>
          <w:lang w:eastAsia="ru-RU"/>
        </w:rPr>
      </w:pPr>
      <w:r w:rsidRPr="00052919">
        <w:rPr>
          <w:sz w:val="28"/>
          <w:szCs w:val="28"/>
        </w:rPr>
        <w:t xml:space="preserve">Цель авторского надзора </w:t>
      </w:r>
      <w:r w:rsidR="007E4E81">
        <w:rPr>
          <w:sz w:val="28"/>
          <w:szCs w:val="28"/>
        </w:rPr>
        <w:t>–</w:t>
      </w:r>
      <w:r w:rsidRPr="00052919">
        <w:rPr>
          <w:sz w:val="28"/>
          <w:szCs w:val="28"/>
        </w:rPr>
        <w:t xml:space="preserve"> контроль за выполнением проектных решений, соблюдением параметров </w:t>
      </w:r>
      <w:proofErr w:type="spellStart"/>
      <w:proofErr w:type="gramStart"/>
      <w:r w:rsidRPr="00052919">
        <w:rPr>
          <w:sz w:val="28"/>
          <w:szCs w:val="28"/>
        </w:rPr>
        <w:t>горно</w:t>
      </w:r>
      <w:proofErr w:type="spellEnd"/>
      <w:r w:rsidRPr="00052919">
        <w:rPr>
          <w:sz w:val="28"/>
          <w:szCs w:val="28"/>
        </w:rPr>
        <w:t>-проходческих</w:t>
      </w:r>
      <w:proofErr w:type="gramEnd"/>
      <w:r w:rsidRPr="00052919">
        <w:rPr>
          <w:sz w:val="28"/>
          <w:szCs w:val="28"/>
        </w:rPr>
        <w:t xml:space="preserve"> и добычных работ, а также своевременное выявление и устранение отклонений от проектных показателей.</w:t>
      </w:r>
    </w:p>
    <w:p w14:paraId="4493927C" w14:textId="77777777" w:rsidR="00D971F3" w:rsidRPr="00052919" w:rsidRDefault="00D971F3" w:rsidP="00CF36BD">
      <w:pPr>
        <w:ind w:firstLine="540"/>
        <w:jc w:val="both"/>
        <w:rPr>
          <w:sz w:val="28"/>
          <w:szCs w:val="28"/>
          <w:lang w:eastAsia="ru-RU"/>
        </w:rPr>
      </w:pPr>
      <w:r w:rsidRPr="00052919">
        <w:rPr>
          <w:b/>
          <w:bCs/>
          <w:sz w:val="28"/>
          <w:szCs w:val="28"/>
          <w:lang w:eastAsia="ru-RU"/>
        </w:rPr>
        <w:t>Основные задачи авторского надзора:</w:t>
      </w:r>
    </w:p>
    <w:p w14:paraId="6C676806" w14:textId="77777777" w:rsidR="00D971F3" w:rsidRPr="00052919" w:rsidRDefault="00D971F3">
      <w:pPr>
        <w:numPr>
          <w:ilvl w:val="0"/>
          <w:numId w:val="30"/>
        </w:numPr>
        <w:overflowPunct w:val="0"/>
        <w:autoSpaceDE w:val="0"/>
        <w:autoSpaceDN w:val="0"/>
        <w:adjustRightInd w:val="0"/>
        <w:jc w:val="both"/>
        <w:rPr>
          <w:sz w:val="28"/>
          <w:szCs w:val="28"/>
          <w:lang w:eastAsia="ru-RU"/>
        </w:rPr>
      </w:pPr>
      <w:r w:rsidRPr="00052919">
        <w:rPr>
          <w:sz w:val="28"/>
          <w:szCs w:val="28"/>
          <w:lang w:eastAsia="ru-RU"/>
        </w:rPr>
        <w:t>проверка соответствия фактически выполняемых работ требованиям плана горных работ;</w:t>
      </w:r>
    </w:p>
    <w:p w14:paraId="560EAB3C" w14:textId="77777777" w:rsidR="00D971F3" w:rsidRPr="00052919" w:rsidRDefault="00D971F3">
      <w:pPr>
        <w:numPr>
          <w:ilvl w:val="0"/>
          <w:numId w:val="30"/>
        </w:numPr>
        <w:overflowPunct w:val="0"/>
        <w:autoSpaceDE w:val="0"/>
        <w:autoSpaceDN w:val="0"/>
        <w:adjustRightInd w:val="0"/>
        <w:jc w:val="both"/>
        <w:rPr>
          <w:sz w:val="28"/>
          <w:szCs w:val="28"/>
          <w:lang w:eastAsia="ru-RU"/>
        </w:rPr>
      </w:pPr>
      <w:r w:rsidRPr="00052919">
        <w:rPr>
          <w:sz w:val="28"/>
          <w:szCs w:val="28"/>
          <w:lang w:eastAsia="ru-RU"/>
        </w:rPr>
        <w:t>контроль соблюдения проектной технологии разработки и очередности горных работ;</w:t>
      </w:r>
    </w:p>
    <w:p w14:paraId="0BCBFCC9" w14:textId="77777777" w:rsidR="00D971F3" w:rsidRPr="00052919" w:rsidRDefault="00D971F3">
      <w:pPr>
        <w:numPr>
          <w:ilvl w:val="0"/>
          <w:numId w:val="30"/>
        </w:numPr>
        <w:overflowPunct w:val="0"/>
        <w:autoSpaceDE w:val="0"/>
        <w:autoSpaceDN w:val="0"/>
        <w:adjustRightInd w:val="0"/>
        <w:jc w:val="both"/>
        <w:rPr>
          <w:sz w:val="28"/>
          <w:szCs w:val="28"/>
          <w:lang w:eastAsia="ru-RU"/>
        </w:rPr>
      </w:pPr>
      <w:r w:rsidRPr="00052919">
        <w:rPr>
          <w:sz w:val="28"/>
          <w:szCs w:val="28"/>
          <w:lang w:eastAsia="ru-RU"/>
        </w:rPr>
        <w:t>участие в согласовании изменений, вносимых в проектные решения в процессе эксплуатации;</w:t>
      </w:r>
    </w:p>
    <w:p w14:paraId="2BAD5249" w14:textId="77777777" w:rsidR="00D971F3" w:rsidRPr="00052919" w:rsidRDefault="00D971F3">
      <w:pPr>
        <w:numPr>
          <w:ilvl w:val="0"/>
          <w:numId w:val="30"/>
        </w:numPr>
        <w:overflowPunct w:val="0"/>
        <w:autoSpaceDE w:val="0"/>
        <w:autoSpaceDN w:val="0"/>
        <w:adjustRightInd w:val="0"/>
        <w:jc w:val="both"/>
        <w:rPr>
          <w:sz w:val="28"/>
          <w:szCs w:val="28"/>
          <w:lang w:eastAsia="ru-RU"/>
        </w:rPr>
      </w:pPr>
      <w:r w:rsidRPr="00052919">
        <w:rPr>
          <w:sz w:val="28"/>
          <w:szCs w:val="28"/>
          <w:lang w:eastAsia="ru-RU"/>
        </w:rPr>
        <w:t>консультирование по вопросам реализации проектных решений, включая геомеханику, устойчивость бортов и безопасность работ;</w:t>
      </w:r>
    </w:p>
    <w:p w14:paraId="333A74E4" w14:textId="77777777" w:rsidR="00D971F3" w:rsidRPr="00052919" w:rsidRDefault="00D971F3">
      <w:pPr>
        <w:numPr>
          <w:ilvl w:val="0"/>
          <w:numId w:val="30"/>
        </w:numPr>
        <w:overflowPunct w:val="0"/>
        <w:autoSpaceDE w:val="0"/>
        <w:autoSpaceDN w:val="0"/>
        <w:adjustRightInd w:val="0"/>
        <w:jc w:val="both"/>
        <w:rPr>
          <w:sz w:val="28"/>
          <w:szCs w:val="28"/>
          <w:lang w:eastAsia="ru-RU"/>
        </w:rPr>
      </w:pPr>
      <w:r w:rsidRPr="00052919">
        <w:rPr>
          <w:sz w:val="28"/>
          <w:szCs w:val="28"/>
          <w:lang w:eastAsia="ru-RU"/>
        </w:rPr>
        <w:t>ведение журналов авторского надзора и оформление актов контрольных выездов.</w:t>
      </w:r>
    </w:p>
    <w:p w14:paraId="64A31569" w14:textId="77777777" w:rsidR="00D971F3" w:rsidRPr="00052919" w:rsidRDefault="00D971F3" w:rsidP="00CF36BD">
      <w:pPr>
        <w:ind w:left="142" w:firstLine="540"/>
        <w:jc w:val="both"/>
        <w:rPr>
          <w:sz w:val="28"/>
          <w:szCs w:val="28"/>
          <w:lang w:eastAsia="ru-RU"/>
        </w:rPr>
      </w:pPr>
      <w:r w:rsidRPr="00052919">
        <w:rPr>
          <w:b/>
          <w:bCs/>
          <w:sz w:val="28"/>
          <w:szCs w:val="28"/>
          <w:lang w:eastAsia="ru-RU"/>
        </w:rPr>
        <w:t>Формы осуществления надзора:</w:t>
      </w:r>
    </w:p>
    <w:p w14:paraId="5F793B07" w14:textId="77777777" w:rsidR="00D971F3" w:rsidRPr="00052919" w:rsidRDefault="00D971F3">
      <w:pPr>
        <w:numPr>
          <w:ilvl w:val="0"/>
          <w:numId w:val="31"/>
        </w:numPr>
        <w:overflowPunct w:val="0"/>
        <w:autoSpaceDE w:val="0"/>
        <w:autoSpaceDN w:val="0"/>
        <w:adjustRightInd w:val="0"/>
        <w:jc w:val="both"/>
        <w:rPr>
          <w:sz w:val="28"/>
          <w:szCs w:val="28"/>
          <w:lang w:eastAsia="ru-RU"/>
        </w:rPr>
      </w:pPr>
      <w:r w:rsidRPr="00052919">
        <w:rPr>
          <w:sz w:val="28"/>
          <w:szCs w:val="28"/>
          <w:lang w:eastAsia="ru-RU"/>
        </w:rPr>
        <w:t>плановые и внеплановые выездные инспекции специалистов проектной организации на объект;</w:t>
      </w:r>
    </w:p>
    <w:p w14:paraId="48DA6C3C" w14:textId="77777777" w:rsidR="00D971F3" w:rsidRPr="00052919" w:rsidRDefault="00D971F3">
      <w:pPr>
        <w:numPr>
          <w:ilvl w:val="0"/>
          <w:numId w:val="31"/>
        </w:numPr>
        <w:overflowPunct w:val="0"/>
        <w:autoSpaceDE w:val="0"/>
        <w:autoSpaceDN w:val="0"/>
        <w:adjustRightInd w:val="0"/>
        <w:jc w:val="both"/>
        <w:rPr>
          <w:sz w:val="28"/>
          <w:szCs w:val="28"/>
          <w:lang w:eastAsia="ru-RU"/>
        </w:rPr>
      </w:pPr>
      <w:r w:rsidRPr="00052919">
        <w:rPr>
          <w:sz w:val="28"/>
          <w:szCs w:val="28"/>
          <w:lang w:eastAsia="ru-RU"/>
        </w:rPr>
        <w:t>анализ технической документации, представляемой эксплуатационной организацией;</w:t>
      </w:r>
    </w:p>
    <w:p w14:paraId="7E771AD3" w14:textId="77777777" w:rsidR="00D971F3" w:rsidRPr="00052919" w:rsidRDefault="00D971F3">
      <w:pPr>
        <w:numPr>
          <w:ilvl w:val="0"/>
          <w:numId w:val="31"/>
        </w:numPr>
        <w:overflowPunct w:val="0"/>
        <w:autoSpaceDE w:val="0"/>
        <w:autoSpaceDN w:val="0"/>
        <w:adjustRightInd w:val="0"/>
        <w:jc w:val="both"/>
        <w:rPr>
          <w:sz w:val="28"/>
          <w:szCs w:val="28"/>
          <w:lang w:eastAsia="ru-RU"/>
        </w:rPr>
      </w:pPr>
      <w:r w:rsidRPr="00052919">
        <w:rPr>
          <w:sz w:val="28"/>
          <w:szCs w:val="28"/>
          <w:lang w:eastAsia="ru-RU"/>
        </w:rPr>
        <w:t>участие в совещаниях и заседаниях, связанных с изменениями или корректировкой проекта.</w:t>
      </w:r>
    </w:p>
    <w:p w14:paraId="3A4D1979" w14:textId="77777777" w:rsidR="00D971F3" w:rsidRPr="00052919" w:rsidRDefault="00D971F3" w:rsidP="00CF36BD">
      <w:pPr>
        <w:ind w:firstLine="540"/>
        <w:jc w:val="both"/>
        <w:rPr>
          <w:sz w:val="28"/>
          <w:szCs w:val="28"/>
          <w:lang w:eastAsia="ru-RU"/>
        </w:rPr>
      </w:pPr>
      <w:r w:rsidRPr="00052919">
        <w:rPr>
          <w:b/>
          <w:bCs/>
          <w:sz w:val="28"/>
          <w:szCs w:val="28"/>
          <w:lang w:eastAsia="ru-RU"/>
        </w:rPr>
        <w:t>Периодичность авторского надзора</w:t>
      </w:r>
      <w:r w:rsidRPr="00052919">
        <w:rPr>
          <w:sz w:val="28"/>
          <w:szCs w:val="28"/>
          <w:lang w:eastAsia="ru-RU"/>
        </w:rPr>
        <w:t xml:space="preserve"> определяется внутренним регламентом проектной организации и может корректироваться в зависимости от стадии горных работ и характера выявляемых отклонений.</w:t>
      </w:r>
    </w:p>
    <w:p w14:paraId="3AD70482" w14:textId="77777777" w:rsidR="00AC5F95" w:rsidRPr="00052919" w:rsidRDefault="00D971F3" w:rsidP="00E92562">
      <w:pPr>
        <w:ind w:firstLine="540"/>
        <w:jc w:val="both"/>
        <w:rPr>
          <w:sz w:val="28"/>
          <w:szCs w:val="28"/>
          <w:lang w:val="ru-RU" w:eastAsia="ru-RU"/>
        </w:rPr>
      </w:pPr>
      <w:r w:rsidRPr="00052919">
        <w:rPr>
          <w:b/>
          <w:bCs/>
          <w:sz w:val="28"/>
          <w:szCs w:val="28"/>
          <w:lang w:eastAsia="ru-RU"/>
        </w:rPr>
        <w:t>Результаты авторского надзора</w:t>
      </w:r>
      <w:r w:rsidRPr="00052919">
        <w:rPr>
          <w:sz w:val="28"/>
          <w:szCs w:val="28"/>
          <w:lang w:eastAsia="ru-RU"/>
        </w:rPr>
        <w:t xml:space="preserve"> оформляются соответствующими актами и направляются недропользователю для принятия корректирующих мер в случае выявления нарушений.</w:t>
      </w:r>
    </w:p>
    <w:p w14:paraId="3CE822A5" w14:textId="77777777" w:rsidR="004855B7" w:rsidRDefault="004855B7" w:rsidP="00E92562">
      <w:pPr>
        <w:ind w:firstLine="540"/>
        <w:jc w:val="both"/>
        <w:rPr>
          <w:sz w:val="28"/>
          <w:szCs w:val="28"/>
          <w:lang w:val="ru-RU" w:eastAsia="ru-RU"/>
        </w:rPr>
      </w:pPr>
    </w:p>
    <w:p w14:paraId="1B8A3425" w14:textId="77777777" w:rsidR="004855B7" w:rsidRDefault="004855B7" w:rsidP="00E92562">
      <w:pPr>
        <w:ind w:firstLine="540"/>
        <w:jc w:val="both"/>
        <w:rPr>
          <w:sz w:val="28"/>
          <w:szCs w:val="28"/>
          <w:lang w:val="ru-RU" w:eastAsia="ru-RU"/>
        </w:rPr>
      </w:pPr>
    </w:p>
    <w:p w14:paraId="19A66626" w14:textId="77777777" w:rsidR="004855B7" w:rsidRDefault="004855B7" w:rsidP="00E92562">
      <w:pPr>
        <w:ind w:firstLine="540"/>
        <w:jc w:val="both"/>
        <w:rPr>
          <w:sz w:val="28"/>
          <w:szCs w:val="28"/>
          <w:lang w:val="ru-RU" w:eastAsia="ru-RU"/>
        </w:rPr>
      </w:pPr>
    </w:p>
    <w:p w14:paraId="45F9FD53" w14:textId="77777777" w:rsidR="004855B7" w:rsidRDefault="004855B7" w:rsidP="00E92562">
      <w:pPr>
        <w:ind w:firstLine="540"/>
        <w:jc w:val="both"/>
        <w:rPr>
          <w:sz w:val="28"/>
          <w:szCs w:val="28"/>
          <w:lang w:val="ru-RU" w:eastAsia="ru-RU"/>
        </w:rPr>
      </w:pPr>
    </w:p>
    <w:p w14:paraId="775796CE" w14:textId="77777777" w:rsidR="004855B7" w:rsidRDefault="004855B7" w:rsidP="00E92562">
      <w:pPr>
        <w:ind w:firstLine="540"/>
        <w:jc w:val="both"/>
        <w:rPr>
          <w:sz w:val="28"/>
          <w:szCs w:val="28"/>
          <w:lang w:val="ru-RU" w:eastAsia="ru-RU"/>
        </w:rPr>
      </w:pPr>
    </w:p>
    <w:p w14:paraId="44AC599B" w14:textId="77777777" w:rsidR="004855B7" w:rsidRDefault="004855B7" w:rsidP="00E92562">
      <w:pPr>
        <w:ind w:firstLine="540"/>
        <w:jc w:val="both"/>
        <w:rPr>
          <w:sz w:val="28"/>
          <w:szCs w:val="28"/>
          <w:lang w:val="ru-RU" w:eastAsia="ru-RU"/>
        </w:rPr>
      </w:pPr>
    </w:p>
    <w:p w14:paraId="5F7507C6" w14:textId="77777777" w:rsidR="004855B7" w:rsidRDefault="004855B7" w:rsidP="00E92562">
      <w:pPr>
        <w:ind w:firstLine="540"/>
        <w:jc w:val="both"/>
        <w:rPr>
          <w:sz w:val="28"/>
          <w:szCs w:val="28"/>
          <w:lang w:val="ru-RU" w:eastAsia="ru-RU"/>
        </w:rPr>
      </w:pPr>
    </w:p>
    <w:p w14:paraId="5DDBF5D3" w14:textId="77777777" w:rsidR="004855B7" w:rsidRPr="004855B7" w:rsidRDefault="004855B7" w:rsidP="00E92562">
      <w:pPr>
        <w:ind w:firstLine="540"/>
        <w:jc w:val="both"/>
        <w:rPr>
          <w:sz w:val="28"/>
          <w:szCs w:val="28"/>
          <w:lang w:val="ru-RU" w:eastAsia="ru-RU"/>
        </w:rPr>
      </w:pPr>
    </w:p>
    <w:p w14:paraId="65D4C8FD" w14:textId="77777777" w:rsidR="006B3709" w:rsidRDefault="006B3709" w:rsidP="00E92562">
      <w:pPr>
        <w:ind w:firstLine="540"/>
        <w:jc w:val="both"/>
        <w:rPr>
          <w:sz w:val="28"/>
          <w:szCs w:val="28"/>
          <w:lang w:val="ru-RU" w:eastAsia="ru-RU"/>
        </w:rPr>
      </w:pPr>
    </w:p>
    <w:p w14:paraId="2F2F82FA" w14:textId="5A728794" w:rsidR="00D971F3" w:rsidRPr="004855B7" w:rsidRDefault="00D971F3" w:rsidP="00D971F3">
      <w:pPr>
        <w:keepNext/>
        <w:ind w:left="420"/>
        <w:outlineLvl w:val="0"/>
        <w:rPr>
          <w:caps/>
          <w:kern w:val="32"/>
          <w:sz w:val="28"/>
          <w:szCs w:val="28"/>
          <w:lang w:eastAsia="ru-RU"/>
        </w:rPr>
      </w:pPr>
      <w:r w:rsidRPr="004855B7">
        <w:rPr>
          <w:caps/>
          <w:kern w:val="32"/>
          <w:sz w:val="28"/>
          <w:szCs w:val="28"/>
          <w:lang w:eastAsia="ru-RU"/>
        </w:rPr>
        <w:lastRenderedPageBreak/>
        <w:t>СПИСОК ИСПОЛЬЗОВАННЫХ ИСТОЧНИКОВ</w:t>
      </w:r>
    </w:p>
    <w:p w14:paraId="4CC08E55" w14:textId="77777777" w:rsidR="006B3709" w:rsidRPr="004855B7" w:rsidRDefault="006B3709" w:rsidP="006B3709">
      <w:pPr>
        <w:rPr>
          <w:sz w:val="28"/>
          <w:szCs w:val="28"/>
          <w:highlight w:val="yellow"/>
          <w:lang w:eastAsia="ru-KZ"/>
        </w:rPr>
      </w:pPr>
      <w:r w:rsidRPr="004855B7">
        <w:rPr>
          <w:sz w:val="28"/>
          <w:szCs w:val="28"/>
          <w:lang w:val="ru-RU"/>
        </w:rPr>
        <w:t>1.</w:t>
      </w:r>
      <w:r w:rsidRPr="004855B7">
        <w:rPr>
          <w:sz w:val="28"/>
          <w:szCs w:val="28"/>
        </w:rPr>
        <w:t xml:space="preserve">  Кодекс Республики Казахстан от 27 декабря 2017 года № 125-VI ЗРК </w:t>
      </w:r>
      <w:r w:rsidRPr="004855B7">
        <w:rPr>
          <w:rStyle w:val="afd"/>
          <w:sz w:val="28"/>
          <w:szCs w:val="28"/>
        </w:rPr>
        <w:t>«О недрах и недропользовании»</w:t>
      </w:r>
      <w:r w:rsidRPr="004855B7">
        <w:rPr>
          <w:sz w:val="28"/>
          <w:szCs w:val="28"/>
        </w:rPr>
        <w:t xml:space="preserve">. </w:t>
      </w:r>
    </w:p>
    <w:p w14:paraId="122120BC" w14:textId="77777777" w:rsidR="006B3709" w:rsidRPr="004855B7" w:rsidRDefault="006B3709" w:rsidP="006B3709">
      <w:pPr>
        <w:rPr>
          <w:sz w:val="28"/>
          <w:szCs w:val="28"/>
          <w:highlight w:val="yellow"/>
        </w:rPr>
      </w:pPr>
      <w:r w:rsidRPr="004855B7">
        <w:rPr>
          <w:sz w:val="28"/>
          <w:szCs w:val="28"/>
          <w:lang w:val="ru-RU"/>
        </w:rPr>
        <w:t>2.</w:t>
      </w:r>
      <w:r w:rsidRPr="004855B7">
        <w:rPr>
          <w:sz w:val="28"/>
          <w:szCs w:val="28"/>
        </w:rPr>
        <w:t xml:space="preserve">  Экологический кодекс Республики Казахстан от 2 января 2021 года № 400-VI ЗРК. </w:t>
      </w:r>
    </w:p>
    <w:p w14:paraId="1BF17536" w14:textId="77777777" w:rsidR="006B3709" w:rsidRPr="004855B7" w:rsidRDefault="006B3709" w:rsidP="006B3709">
      <w:pPr>
        <w:rPr>
          <w:sz w:val="28"/>
          <w:szCs w:val="28"/>
          <w:highlight w:val="yellow"/>
        </w:rPr>
      </w:pPr>
      <w:r w:rsidRPr="004855B7">
        <w:rPr>
          <w:sz w:val="28"/>
          <w:szCs w:val="28"/>
          <w:lang w:val="ru-RU"/>
        </w:rPr>
        <w:t>3.</w:t>
      </w:r>
      <w:r w:rsidRPr="004855B7">
        <w:rPr>
          <w:sz w:val="28"/>
          <w:szCs w:val="28"/>
        </w:rPr>
        <w:t xml:space="preserve">  Водный кодекс Республики Казахстан от 9 апреля 2025 года № 178-VIII ЗРК.</w:t>
      </w:r>
      <w:r w:rsidRPr="004855B7">
        <w:rPr>
          <w:sz w:val="28"/>
          <w:szCs w:val="28"/>
        </w:rPr>
        <w:br/>
      </w:r>
      <w:r w:rsidRPr="004855B7">
        <w:rPr>
          <w:rStyle w:val="afd"/>
          <w:sz w:val="28"/>
          <w:szCs w:val="28"/>
        </w:rPr>
        <w:t>Примечание:</w:t>
      </w:r>
      <w:r w:rsidRPr="004855B7">
        <w:rPr>
          <w:sz w:val="28"/>
          <w:szCs w:val="28"/>
        </w:rPr>
        <w:t xml:space="preserve"> старый Водный кодекс от 9 июля 2003 года № 481 утратил силу, поэтому лучше указать новый кодекс. </w:t>
      </w:r>
    </w:p>
    <w:p w14:paraId="192A52D7" w14:textId="77777777" w:rsidR="006B3709" w:rsidRPr="004855B7" w:rsidRDefault="006B3709" w:rsidP="006B3709">
      <w:pPr>
        <w:jc w:val="both"/>
        <w:rPr>
          <w:sz w:val="28"/>
          <w:szCs w:val="28"/>
          <w:highlight w:val="yellow"/>
        </w:rPr>
      </w:pPr>
      <w:proofErr w:type="gramStart"/>
      <w:r w:rsidRPr="004855B7">
        <w:rPr>
          <w:sz w:val="28"/>
          <w:szCs w:val="28"/>
          <w:lang w:val="ru-RU"/>
        </w:rPr>
        <w:t>4</w:t>
      </w:r>
      <w:r w:rsidRPr="004855B7">
        <w:rPr>
          <w:szCs w:val="28"/>
        </w:rPr>
        <w:t xml:space="preserve"> </w:t>
      </w:r>
      <w:r w:rsidRPr="004855B7">
        <w:rPr>
          <w:sz w:val="28"/>
          <w:szCs w:val="28"/>
          <w:lang w:val="ru-RU"/>
        </w:rPr>
        <w:t>.</w:t>
      </w:r>
      <w:proofErr w:type="gramEnd"/>
      <w:r w:rsidRPr="004855B7">
        <w:rPr>
          <w:sz w:val="28"/>
          <w:szCs w:val="28"/>
        </w:rPr>
        <w:t xml:space="preserve"> Земельный кодекс Республики Казахстан от 20 июня 2003 года № 442-II. </w:t>
      </w:r>
    </w:p>
    <w:p w14:paraId="07B8BAC1" w14:textId="77777777" w:rsidR="006B3709" w:rsidRPr="004855B7" w:rsidRDefault="006B3709" w:rsidP="006B3709">
      <w:pPr>
        <w:jc w:val="both"/>
        <w:rPr>
          <w:sz w:val="28"/>
          <w:szCs w:val="28"/>
          <w:highlight w:val="yellow"/>
        </w:rPr>
      </w:pPr>
      <w:r w:rsidRPr="004855B7">
        <w:rPr>
          <w:sz w:val="28"/>
          <w:szCs w:val="28"/>
          <w:lang w:val="ru-RU"/>
        </w:rPr>
        <w:t>(9 пункт)5.</w:t>
      </w:r>
      <w:r w:rsidRPr="004855B7">
        <w:rPr>
          <w:sz w:val="28"/>
          <w:szCs w:val="28"/>
        </w:rPr>
        <w:t xml:space="preserve">  Кодекс Республики Казахстан от 7 июля 2020 года № 360-VI ЗРК </w:t>
      </w:r>
      <w:r w:rsidRPr="004855B7">
        <w:rPr>
          <w:rStyle w:val="afd"/>
          <w:sz w:val="28"/>
          <w:szCs w:val="28"/>
        </w:rPr>
        <w:t>«О здоровье народа и системе здравоохранения»</w:t>
      </w:r>
      <w:r w:rsidRPr="004855B7">
        <w:rPr>
          <w:sz w:val="28"/>
          <w:szCs w:val="28"/>
        </w:rPr>
        <w:t>.</w:t>
      </w:r>
      <w:r w:rsidRPr="004855B7">
        <w:rPr>
          <w:sz w:val="28"/>
          <w:szCs w:val="28"/>
        </w:rPr>
        <w:br/>
        <w:t xml:space="preserve">Старый Кодекс от 18 сентября 2009 года № 193-IV необходимо исключить, так как он утратил силу. </w:t>
      </w:r>
    </w:p>
    <w:p w14:paraId="54E13DE0" w14:textId="77777777" w:rsidR="006B3709" w:rsidRPr="004855B7" w:rsidRDefault="006B3709" w:rsidP="006B3709">
      <w:pPr>
        <w:rPr>
          <w:sz w:val="28"/>
          <w:szCs w:val="28"/>
          <w:highlight w:val="yellow"/>
        </w:rPr>
      </w:pPr>
      <w:r w:rsidRPr="004855B7">
        <w:rPr>
          <w:sz w:val="28"/>
          <w:szCs w:val="28"/>
          <w:lang w:val="ru-RU"/>
        </w:rPr>
        <w:t>6.</w:t>
      </w:r>
      <w:r w:rsidRPr="004855B7">
        <w:rPr>
          <w:sz w:val="28"/>
          <w:szCs w:val="28"/>
        </w:rPr>
        <w:t xml:space="preserve">  Трудовой кодекс Республики Казахстан от 23 ноября 2015 года № 414-V ЗРК. </w:t>
      </w:r>
    </w:p>
    <w:p w14:paraId="600FAA51" w14:textId="77777777" w:rsidR="006B3709" w:rsidRPr="004855B7" w:rsidRDefault="006B3709" w:rsidP="006B3709">
      <w:pPr>
        <w:rPr>
          <w:sz w:val="28"/>
          <w:szCs w:val="28"/>
          <w:highlight w:val="yellow"/>
        </w:rPr>
      </w:pPr>
      <w:r w:rsidRPr="004855B7">
        <w:rPr>
          <w:sz w:val="28"/>
          <w:szCs w:val="28"/>
          <w:lang w:val="ru-RU"/>
        </w:rPr>
        <w:t>7.</w:t>
      </w:r>
      <w:r w:rsidRPr="004855B7">
        <w:rPr>
          <w:sz w:val="28"/>
          <w:szCs w:val="28"/>
        </w:rPr>
        <w:t xml:space="preserve">  Приказ Министра по инвестициям и развитию Республики Казахстан от 18 мая 2018 года № 351 </w:t>
      </w:r>
      <w:r w:rsidRPr="004855B7">
        <w:rPr>
          <w:rStyle w:val="afd"/>
          <w:sz w:val="28"/>
          <w:szCs w:val="28"/>
        </w:rPr>
        <w:t>«Об утверждении Инструкции по составлению плана горных работ»</w:t>
      </w:r>
      <w:r w:rsidRPr="004855B7">
        <w:rPr>
          <w:sz w:val="28"/>
          <w:szCs w:val="28"/>
        </w:rPr>
        <w:t xml:space="preserve">, зарегистрирован в Министерстве юстиции Республики Казахстан 4 июня 2018 года № 16978, с изменениями и дополнениями. </w:t>
      </w:r>
    </w:p>
    <w:p w14:paraId="5405CD80" w14:textId="77777777" w:rsidR="006B3709" w:rsidRPr="004855B7" w:rsidRDefault="006B3709" w:rsidP="006B3709">
      <w:pPr>
        <w:rPr>
          <w:sz w:val="28"/>
          <w:szCs w:val="28"/>
          <w:highlight w:val="yellow"/>
        </w:rPr>
      </w:pPr>
      <w:r w:rsidRPr="004855B7">
        <w:rPr>
          <w:sz w:val="28"/>
          <w:szCs w:val="28"/>
          <w:lang w:val="ru-RU"/>
        </w:rPr>
        <w:t>8.</w:t>
      </w:r>
      <w:r w:rsidRPr="004855B7">
        <w:rPr>
          <w:sz w:val="28"/>
          <w:szCs w:val="28"/>
        </w:rPr>
        <w:t xml:space="preserve">  Приказ Министра по инвестициям и развитию Республики Казахстан от 30 декабря 2014 года № 352 </w:t>
      </w:r>
      <w:r w:rsidRPr="004855B7">
        <w:rPr>
          <w:rStyle w:val="afd"/>
          <w:sz w:val="28"/>
          <w:szCs w:val="28"/>
        </w:rPr>
        <w:t>«Об утверждении Правил обеспечения промышленной безопасности для опасных производственных объектов, ведущих горные и геологоразведочные работы»</w:t>
      </w:r>
      <w:r w:rsidRPr="004855B7">
        <w:rPr>
          <w:sz w:val="28"/>
          <w:szCs w:val="28"/>
        </w:rPr>
        <w:t xml:space="preserve">, зарегистрирован в Министерстве юстиции Республики Казахстан 13 февраля 2015 года № 10247, с изменениями и дополнениями. </w:t>
      </w:r>
    </w:p>
    <w:p w14:paraId="7DA98CCD" w14:textId="77777777" w:rsidR="006B3709" w:rsidRPr="004855B7" w:rsidRDefault="006B3709" w:rsidP="006B3709">
      <w:pPr>
        <w:rPr>
          <w:sz w:val="28"/>
          <w:szCs w:val="28"/>
          <w:highlight w:val="yellow"/>
        </w:rPr>
      </w:pPr>
      <w:r w:rsidRPr="004855B7">
        <w:rPr>
          <w:sz w:val="28"/>
          <w:szCs w:val="28"/>
          <w:lang w:val="ru-RU"/>
        </w:rPr>
        <w:t>9.</w:t>
      </w:r>
      <w:r w:rsidRPr="004855B7">
        <w:rPr>
          <w:sz w:val="28"/>
          <w:szCs w:val="28"/>
        </w:rPr>
        <w:t xml:space="preserve">  Приказ Министра экологии, геологии и природных ресурсов Республики Казахстан от 30 июля 2021 года № 280 </w:t>
      </w:r>
      <w:r w:rsidRPr="004855B7">
        <w:rPr>
          <w:rStyle w:val="afd"/>
          <w:sz w:val="28"/>
          <w:szCs w:val="28"/>
        </w:rPr>
        <w:t>«Об утверждении Инструкции по организации и проведению экологической оценки»</w:t>
      </w:r>
      <w:r w:rsidRPr="004855B7">
        <w:rPr>
          <w:sz w:val="28"/>
          <w:szCs w:val="28"/>
        </w:rPr>
        <w:t xml:space="preserve">, зарегистрирован в Министерстве юстиции Республики Казахстан за № 23809. </w:t>
      </w:r>
    </w:p>
    <w:p w14:paraId="6C8B847D" w14:textId="77777777" w:rsidR="006B3709" w:rsidRPr="004855B7" w:rsidRDefault="006B3709" w:rsidP="006B3709">
      <w:pPr>
        <w:rPr>
          <w:sz w:val="28"/>
          <w:szCs w:val="28"/>
          <w:highlight w:val="yellow"/>
        </w:rPr>
      </w:pPr>
      <w:r w:rsidRPr="004855B7">
        <w:rPr>
          <w:sz w:val="28"/>
          <w:szCs w:val="28"/>
          <w:lang w:val="ru-RU"/>
        </w:rPr>
        <w:t>10.</w:t>
      </w:r>
      <w:r w:rsidRPr="004855B7">
        <w:rPr>
          <w:sz w:val="28"/>
          <w:szCs w:val="28"/>
        </w:rPr>
        <w:t xml:space="preserve">  Приказ Министра сельского хозяйства Республики Казахстан от 2 августа 2023 года № 289 </w:t>
      </w:r>
      <w:r w:rsidRPr="004855B7">
        <w:rPr>
          <w:rStyle w:val="afd"/>
          <w:sz w:val="28"/>
          <w:szCs w:val="28"/>
        </w:rPr>
        <w:t>«Об утверждении Инструкции по разработке проектов рекультивации нарушенных земель»</w:t>
      </w:r>
      <w:r w:rsidRPr="004855B7">
        <w:rPr>
          <w:sz w:val="28"/>
          <w:szCs w:val="28"/>
        </w:rPr>
        <w:t xml:space="preserve">, зарегистрирован в Министерстве юстиции Республики Казахстан 8 августа 2023 года № 33250. </w:t>
      </w:r>
    </w:p>
    <w:p w14:paraId="3F669E87" w14:textId="77777777" w:rsidR="00D971F3" w:rsidRPr="004855B7" w:rsidRDefault="006B3709" w:rsidP="006B3709">
      <w:pPr>
        <w:overflowPunct w:val="0"/>
        <w:autoSpaceDE w:val="0"/>
        <w:autoSpaceDN w:val="0"/>
        <w:adjustRightInd w:val="0"/>
        <w:rPr>
          <w:sz w:val="32"/>
          <w:szCs w:val="32"/>
          <w:lang w:eastAsia="ru-RU"/>
        </w:rPr>
      </w:pPr>
      <w:r w:rsidRPr="004855B7">
        <w:rPr>
          <w:sz w:val="28"/>
          <w:szCs w:val="28"/>
          <w:lang w:val="ru-RU"/>
        </w:rPr>
        <w:t>11.</w:t>
      </w:r>
      <w:r w:rsidRPr="004855B7">
        <w:rPr>
          <w:sz w:val="28"/>
          <w:szCs w:val="28"/>
        </w:rPr>
        <w:t xml:space="preserve">  Приказ Министра экологии, геологии и природных ресурсов Республики Казахстан от 10 марта 2021 года № 63 </w:t>
      </w:r>
      <w:r w:rsidRPr="004855B7">
        <w:rPr>
          <w:rStyle w:val="afd"/>
          <w:sz w:val="28"/>
          <w:szCs w:val="28"/>
        </w:rPr>
        <w:t>«Об утверждении Методики определения нормативов эмиссий в окружающую среду»</w:t>
      </w:r>
      <w:r w:rsidRPr="004855B7">
        <w:rPr>
          <w:sz w:val="28"/>
          <w:szCs w:val="28"/>
        </w:rPr>
        <w:t>.</w:t>
      </w:r>
    </w:p>
    <w:p w14:paraId="65174D53" w14:textId="68AAA932" w:rsidR="00A56556" w:rsidRDefault="00A56556">
      <w:pPr>
        <w:jc w:val="both"/>
        <w:rPr>
          <w:lang w:val="ru-RU"/>
        </w:rPr>
      </w:pPr>
    </w:p>
    <w:p w14:paraId="62151A11" w14:textId="77777777" w:rsidR="00372AD7" w:rsidRDefault="00372AD7">
      <w:pPr>
        <w:jc w:val="both"/>
        <w:rPr>
          <w:lang w:val="ru-RU"/>
        </w:rPr>
      </w:pPr>
    </w:p>
    <w:p w14:paraId="38F6BBD0" w14:textId="77777777" w:rsidR="00372AD7" w:rsidRDefault="00372AD7">
      <w:pPr>
        <w:jc w:val="both"/>
        <w:rPr>
          <w:lang w:val="ru-RU"/>
        </w:rPr>
      </w:pPr>
    </w:p>
    <w:p w14:paraId="65C8D151" w14:textId="77777777" w:rsidR="00372AD7" w:rsidRDefault="00372AD7">
      <w:pPr>
        <w:jc w:val="both"/>
        <w:rPr>
          <w:lang w:val="ru-RU"/>
        </w:rPr>
      </w:pPr>
    </w:p>
    <w:p w14:paraId="48DF5444" w14:textId="77777777" w:rsidR="00372AD7" w:rsidRDefault="00372AD7">
      <w:pPr>
        <w:jc w:val="both"/>
        <w:rPr>
          <w:lang w:val="ru-RU"/>
        </w:rPr>
      </w:pPr>
    </w:p>
    <w:p w14:paraId="22817A5C" w14:textId="77777777" w:rsidR="00372AD7" w:rsidRDefault="00372AD7">
      <w:pPr>
        <w:jc w:val="both"/>
        <w:rPr>
          <w:lang w:val="ru-RU"/>
        </w:rPr>
      </w:pPr>
    </w:p>
    <w:p w14:paraId="19B9FF28" w14:textId="77777777" w:rsidR="00372AD7" w:rsidRDefault="00372AD7">
      <w:pPr>
        <w:jc w:val="both"/>
        <w:rPr>
          <w:lang w:val="ru-RU"/>
        </w:rPr>
      </w:pPr>
    </w:p>
    <w:p w14:paraId="7E8FA860" w14:textId="77777777" w:rsidR="00372AD7" w:rsidRDefault="00372AD7">
      <w:pPr>
        <w:jc w:val="both"/>
        <w:rPr>
          <w:lang w:val="ru-RU"/>
        </w:rPr>
      </w:pPr>
    </w:p>
    <w:p w14:paraId="49C438CE" w14:textId="77777777" w:rsidR="00372AD7" w:rsidRDefault="00372AD7">
      <w:pPr>
        <w:jc w:val="both"/>
        <w:rPr>
          <w:lang w:val="ru-RU"/>
        </w:rPr>
      </w:pPr>
    </w:p>
    <w:p w14:paraId="0A7B0F19" w14:textId="77777777" w:rsidR="00372AD7" w:rsidRDefault="00372AD7">
      <w:pPr>
        <w:jc w:val="both"/>
        <w:rPr>
          <w:lang w:val="ru-RU"/>
        </w:rPr>
      </w:pPr>
    </w:p>
    <w:p w14:paraId="260FD841" w14:textId="77777777" w:rsidR="00372AD7" w:rsidRDefault="00372AD7">
      <w:pPr>
        <w:jc w:val="both"/>
        <w:rPr>
          <w:lang w:val="ru-RU"/>
        </w:rPr>
      </w:pPr>
    </w:p>
    <w:p w14:paraId="05C5F36F" w14:textId="148EE4DD" w:rsidR="00372AD7" w:rsidRDefault="00372AD7">
      <w:pPr>
        <w:jc w:val="both"/>
        <w:rPr>
          <w:b/>
          <w:bCs/>
          <w:sz w:val="28"/>
          <w:szCs w:val="28"/>
          <w:lang w:val="ru-RU"/>
        </w:rPr>
      </w:pPr>
      <w:r w:rsidRPr="00372AD7">
        <w:rPr>
          <w:b/>
          <w:bCs/>
          <w:sz w:val="28"/>
          <w:szCs w:val="28"/>
          <w:lang w:val="ru-RU"/>
        </w:rPr>
        <w:t>ПРИЛОЖЕНИЯ</w:t>
      </w:r>
    </w:p>
    <w:p w14:paraId="40AEF20C" w14:textId="77777777" w:rsidR="0002173C" w:rsidRDefault="0002173C">
      <w:pPr>
        <w:jc w:val="both"/>
        <w:rPr>
          <w:sz w:val="28"/>
          <w:szCs w:val="28"/>
          <w:lang w:val="ru-RU"/>
        </w:rPr>
      </w:pPr>
    </w:p>
    <w:p w14:paraId="390D0235" w14:textId="0EC1ED08" w:rsidR="00FA2626" w:rsidRPr="0002173C" w:rsidRDefault="0002173C" w:rsidP="0002173C">
      <w:pPr>
        <w:ind w:firstLine="709"/>
        <w:jc w:val="both"/>
        <w:rPr>
          <w:sz w:val="28"/>
          <w:szCs w:val="28"/>
          <w:lang w:val="ru-RU"/>
        </w:rPr>
      </w:pPr>
      <w:r w:rsidRPr="0002173C">
        <w:rPr>
          <w:sz w:val="28"/>
          <w:szCs w:val="28"/>
        </w:rPr>
        <w:t>Текстовые и графические приложения к настоящему Плану горных работ оформлены отдельными файлами и прилагаются к основному тому проектной документации.</w:t>
      </w:r>
    </w:p>
    <w:sectPr w:rsidR="00FA2626" w:rsidRPr="0002173C" w:rsidSect="00671275">
      <w:pgSz w:w="11906" w:h="16838" w:code="9"/>
      <w:pgMar w:top="1134" w:right="850" w:bottom="1134" w:left="141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14DD4" w14:textId="77777777" w:rsidR="004667B2" w:rsidRDefault="004667B2">
      <w:r>
        <w:separator/>
      </w:r>
    </w:p>
  </w:endnote>
  <w:endnote w:type="continuationSeparator" w:id="0">
    <w:p w14:paraId="389D6126" w14:textId="77777777" w:rsidR="004667B2" w:rsidRDefault="0046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OpenSymbol">
    <w:altName w:val="Courier New"/>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26">
    <w:altName w:val="Times New Roman"/>
    <w:charset w:val="CC"/>
    <w:family w:val="auto"/>
    <w:pitch w:val="default"/>
    <w:sig w:usb0="00000000" w:usb1="00000000" w:usb2="00000000" w:usb3="00000000" w:csb0="00040001"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00"/>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ahnschrift Light SemiCondensed">
    <w:panose1 w:val="020B0502040204020203"/>
    <w:charset w:val="CC"/>
    <w:family w:val="swiss"/>
    <w:pitch w:val="variable"/>
    <w:sig w:usb0="A00002C7" w:usb1="00000002" w:usb2="00000000" w:usb3="00000000" w:csb0="0000019F" w:csb1="00000000"/>
  </w:font>
  <w:font w:name="Arial, Helvetica, sans-serif">
    <w:altName w:val="Times New Roman"/>
    <w:panose1 w:val="00000000000000000000"/>
    <w:charset w:val="00"/>
    <w:family w:val="roman"/>
    <w:notTrueType/>
    <w:pitch w:val="default"/>
  </w:font>
  <w:font w:name="Journal">
    <w:altName w:val="Courier New"/>
    <w:panose1 w:val="00000000000000000000"/>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Carlito">
    <w:altName w:val="Cambria"/>
    <w:panose1 w:val="00000000000000000000"/>
    <w:charset w:val="00"/>
    <w:family w:val="roman"/>
    <w:notTrueType/>
    <w:pitch w:val="default"/>
  </w:font>
  <w:font w:name="Times New Roman CYR">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05818"/>
      <w:docPartObj>
        <w:docPartGallery w:val="Page Numbers (Bottom of Page)"/>
        <w:docPartUnique/>
      </w:docPartObj>
    </w:sdtPr>
    <w:sdtEndPr/>
    <w:sdtContent>
      <w:p w14:paraId="6C902DDF" w14:textId="77777777" w:rsidR="008E2729" w:rsidRDefault="00700A42" w:rsidP="00700A42">
        <w:pPr>
          <w:pStyle w:val="af1"/>
          <w:tabs>
            <w:tab w:val="right" w:pos="10065"/>
          </w:tabs>
        </w:pPr>
        <w:r>
          <w:tab/>
        </w:r>
        <w:r>
          <w:tab/>
        </w:r>
        <w:r>
          <w:tab/>
        </w:r>
        <w:r w:rsidR="008E2729">
          <w:fldChar w:fldCharType="begin"/>
        </w:r>
        <w:r w:rsidR="008E2729">
          <w:instrText>PAGE   \* MERGEFORMAT</w:instrText>
        </w:r>
        <w:r w:rsidR="008E2729">
          <w:fldChar w:fldCharType="separate"/>
        </w:r>
        <w:r w:rsidR="00B7427A">
          <w:rPr>
            <w:noProof/>
          </w:rPr>
          <w:t>45</w:t>
        </w:r>
        <w:r w:rsidR="008E2729">
          <w:fldChar w:fldCharType="end"/>
        </w:r>
      </w:p>
    </w:sdtContent>
  </w:sdt>
  <w:p w14:paraId="723CAD6F" w14:textId="77777777" w:rsidR="008E2729" w:rsidRDefault="008E272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3956" w14:textId="77777777" w:rsidR="004667B2" w:rsidRDefault="004667B2">
      <w:r>
        <w:separator/>
      </w:r>
    </w:p>
  </w:footnote>
  <w:footnote w:type="continuationSeparator" w:id="0">
    <w:p w14:paraId="26079737" w14:textId="77777777" w:rsidR="004667B2" w:rsidRDefault="00466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C32E" w14:textId="77777777" w:rsidR="008E2729" w:rsidRDefault="008E2729" w:rsidP="00414053">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826A03A"/>
    <w:lvl w:ilvl="0">
      <w:start w:val="1"/>
      <w:numFmt w:val="decimal"/>
      <w:pStyle w:val="3"/>
      <w:lvlText w:val="%1."/>
      <w:lvlJc w:val="left"/>
      <w:pPr>
        <w:tabs>
          <w:tab w:val="num" w:pos="643"/>
        </w:tabs>
        <w:ind w:left="643" w:hanging="360"/>
      </w:pPr>
    </w:lvl>
  </w:abstractNum>
  <w:abstractNum w:abstractNumId="1"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2" w15:restartNumberingAfterBreak="0">
    <w:nsid w:val="FFFFFF82"/>
    <w:multiLevelType w:val="singleLevel"/>
    <w:tmpl w:val="FFFFFF82"/>
    <w:lvl w:ilvl="0">
      <w:start w:val="1"/>
      <w:numFmt w:val="bullet"/>
      <w:pStyle w:val="30"/>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364F6F"/>
    <w:multiLevelType w:val="multilevel"/>
    <w:tmpl w:val="5B7C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416CB"/>
    <w:multiLevelType w:val="multilevel"/>
    <w:tmpl w:val="4C2C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22CED"/>
    <w:multiLevelType w:val="multilevel"/>
    <w:tmpl w:val="4EFED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E1A72"/>
    <w:multiLevelType w:val="hybridMultilevel"/>
    <w:tmpl w:val="FD58E3AC"/>
    <w:lvl w:ilvl="0" w:tplc="C49C3E7A">
      <w:start w:val="1"/>
      <w:numFmt w:val="decimal"/>
      <w:pStyle w:val="a"/>
      <w:lvlText w:val="%1."/>
      <w:lvlJc w:val="left"/>
      <w:pPr>
        <w:ind w:left="3054" w:hanging="360"/>
      </w:pPr>
      <w:rPr>
        <w:rFonts w:ascii="Times New Roman" w:hAnsi="Times New Roman" w:cs="Times New Roman" w:hint="default"/>
        <w:b/>
        <w:i w:val="0"/>
        <w:sz w:val="26"/>
        <w:szCs w:val="26"/>
      </w:rPr>
    </w:lvl>
    <w:lvl w:ilvl="1" w:tplc="71924EA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D744EF"/>
    <w:multiLevelType w:val="hybridMultilevel"/>
    <w:tmpl w:val="B3D235E4"/>
    <w:lvl w:ilvl="0" w:tplc="C97AD4B4">
      <w:numFmt w:val="bullet"/>
      <w:lvlText w:val="-"/>
      <w:lvlJc w:val="left"/>
      <w:pPr>
        <w:ind w:left="157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9" w15:restartNumberingAfterBreak="0">
    <w:nsid w:val="076F5622"/>
    <w:multiLevelType w:val="hybridMultilevel"/>
    <w:tmpl w:val="494C600C"/>
    <w:lvl w:ilvl="0" w:tplc="2A3A62AC">
      <w:numFmt w:val="bullet"/>
      <w:lvlText w:val="-"/>
      <w:lvlJc w:val="left"/>
      <w:pPr>
        <w:ind w:left="1136"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1" w:tplc="F2BEF644">
      <w:numFmt w:val="bullet"/>
      <w:lvlText w:val="•"/>
      <w:lvlJc w:val="left"/>
      <w:pPr>
        <w:ind w:left="2018" w:hanging="370"/>
      </w:pPr>
      <w:rPr>
        <w:rFonts w:hint="default"/>
        <w:lang w:val="ru-RU" w:eastAsia="en-US" w:bidi="ar-SA"/>
      </w:rPr>
    </w:lvl>
    <w:lvl w:ilvl="2" w:tplc="28ACC1FC">
      <w:numFmt w:val="bullet"/>
      <w:lvlText w:val="•"/>
      <w:lvlJc w:val="left"/>
      <w:pPr>
        <w:ind w:left="2896" w:hanging="370"/>
      </w:pPr>
      <w:rPr>
        <w:rFonts w:hint="default"/>
        <w:lang w:val="ru-RU" w:eastAsia="en-US" w:bidi="ar-SA"/>
      </w:rPr>
    </w:lvl>
    <w:lvl w:ilvl="3" w:tplc="69CAE52A">
      <w:numFmt w:val="bullet"/>
      <w:lvlText w:val="•"/>
      <w:lvlJc w:val="left"/>
      <w:pPr>
        <w:ind w:left="3774" w:hanging="370"/>
      </w:pPr>
      <w:rPr>
        <w:rFonts w:hint="default"/>
        <w:lang w:val="ru-RU" w:eastAsia="en-US" w:bidi="ar-SA"/>
      </w:rPr>
    </w:lvl>
    <w:lvl w:ilvl="4" w:tplc="1DD00EC8">
      <w:numFmt w:val="bullet"/>
      <w:lvlText w:val="•"/>
      <w:lvlJc w:val="left"/>
      <w:pPr>
        <w:ind w:left="4652" w:hanging="370"/>
      </w:pPr>
      <w:rPr>
        <w:rFonts w:hint="default"/>
        <w:lang w:val="ru-RU" w:eastAsia="en-US" w:bidi="ar-SA"/>
      </w:rPr>
    </w:lvl>
    <w:lvl w:ilvl="5" w:tplc="71BCD504">
      <w:numFmt w:val="bullet"/>
      <w:lvlText w:val="•"/>
      <w:lvlJc w:val="left"/>
      <w:pPr>
        <w:ind w:left="5531" w:hanging="370"/>
      </w:pPr>
      <w:rPr>
        <w:rFonts w:hint="default"/>
        <w:lang w:val="ru-RU" w:eastAsia="en-US" w:bidi="ar-SA"/>
      </w:rPr>
    </w:lvl>
    <w:lvl w:ilvl="6" w:tplc="9BB612A8">
      <w:numFmt w:val="bullet"/>
      <w:lvlText w:val="•"/>
      <w:lvlJc w:val="left"/>
      <w:pPr>
        <w:ind w:left="6409" w:hanging="370"/>
      </w:pPr>
      <w:rPr>
        <w:rFonts w:hint="default"/>
        <w:lang w:val="ru-RU" w:eastAsia="en-US" w:bidi="ar-SA"/>
      </w:rPr>
    </w:lvl>
    <w:lvl w:ilvl="7" w:tplc="1D64E3C8">
      <w:numFmt w:val="bullet"/>
      <w:lvlText w:val="•"/>
      <w:lvlJc w:val="left"/>
      <w:pPr>
        <w:ind w:left="7287" w:hanging="370"/>
      </w:pPr>
      <w:rPr>
        <w:rFonts w:hint="default"/>
        <w:lang w:val="ru-RU" w:eastAsia="en-US" w:bidi="ar-SA"/>
      </w:rPr>
    </w:lvl>
    <w:lvl w:ilvl="8" w:tplc="0DDC20F6">
      <w:numFmt w:val="bullet"/>
      <w:lvlText w:val="•"/>
      <w:lvlJc w:val="left"/>
      <w:pPr>
        <w:ind w:left="8165" w:hanging="370"/>
      </w:pPr>
      <w:rPr>
        <w:rFonts w:hint="default"/>
        <w:lang w:val="ru-RU" w:eastAsia="en-US" w:bidi="ar-SA"/>
      </w:rPr>
    </w:lvl>
  </w:abstractNum>
  <w:abstractNum w:abstractNumId="10" w15:restartNumberingAfterBreak="0">
    <w:nsid w:val="077E1E0F"/>
    <w:multiLevelType w:val="hybridMultilevel"/>
    <w:tmpl w:val="D9AEA4C2"/>
    <w:lvl w:ilvl="0" w:tplc="24BCA364">
      <w:numFmt w:val="bullet"/>
      <w:lvlText w:val="-"/>
      <w:lvlJc w:val="left"/>
      <w:pPr>
        <w:ind w:left="142"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1" w:tplc="BA969B34">
      <w:numFmt w:val="bullet"/>
      <w:lvlText w:val="•"/>
      <w:lvlJc w:val="left"/>
      <w:pPr>
        <w:ind w:left="1118" w:hanging="188"/>
      </w:pPr>
      <w:rPr>
        <w:rFonts w:hint="default"/>
        <w:lang w:val="ru-RU" w:eastAsia="en-US" w:bidi="ar-SA"/>
      </w:rPr>
    </w:lvl>
    <w:lvl w:ilvl="2" w:tplc="C18A49B4">
      <w:numFmt w:val="bullet"/>
      <w:lvlText w:val="•"/>
      <w:lvlJc w:val="left"/>
      <w:pPr>
        <w:ind w:left="2096" w:hanging="188"/>
      </w:pPr>
      <w:rPr>
        <w:rFonts w:hint="default"/>
        <w:lang w:val="ru-RU" w:eastAsia="en-US" w:bidi="ar-SA"/>
      </w:rPr>
    </w:lvl>
    <w:lvl w:ilvl="3" w:tplc="E3CC92EA">
      <w:numFmt w:val="bullet"/>
      <w:lvlText w:val="•"/>
      <w:lvlJc w:val="left"/>
      <w:pPr>
        <w:ind w:left="3074" w:hanging="188"/>
      </w:pPr>
      <w:rPr>
        <w:rFonts w:hint="default"/>
        <w:lang w:val="ru-RU" w:eastAsia="en-US" w:bidi="ar-SA"/>
      </w:rPr>
    </w:lvl>
    <w:lvl w:ilvl="4" w:tplc="90A48C66">
      <w:numFmt w:val="bullet"/>
      <w:lvlText w:val="•"/>
      <w:lvlJc w:val="left"/>
      <w:pPr>
        <w:ind w:left="4052" w:hanging="188"/>
      </w:pPr>
      <w:rPr>
        <w:rFonts w:hint="default"/>
        <w:lang w:val="ru-RU" w:eastAsia="en-US" w:bidi="ar-SA"/>
      </w:rPr>
    </w:lvl>
    <w:lvl w:ilvl="5" w:tplc="93CA2B42">
      <w:numFmt w:val="bullet"/>
      <w:lvlText w:val="•"/>
      <w:lvlJc w:val="left"/>
      <w:pPr>
        <w:ind w:left="5031" w:hanging="188"/>
      </w:pPr>
      <w:rPr>
        <w:rFonts w:hint="default"/>
        <w:lang w:val="ru-RU" w:eastAsia="en-US" w:bidi="ar-SA"/>
      </w:rPr>
    </w:lvl>
    <w:lvl w:ilvl="6" w:tplc="DE560C50">
      <w:numFmt w:val="bullet"/>
      <w:lvlText w:val="•"/>
      <w:lvlJc w:val="left"/>
      <w:pPr>
        <w:ind w:left="6009" w:hanging="188"/>
      </w:pPr>
      <w:rPr>
        <w:rFonts w:hint="default"/>
        <w:lang w:val="ru-RU" w:eastAsia="en-US" w:bidi="ar-SA"/>
      </w:rPr>
    </w:lvl>
    <w:lvl w:ilvl="7" w:tplc="BDEE0A7C">
      <w:numFmt w:val="bullet"/>
      <w:lvlText w:val="•"/>
      <w:lvlJc w:val="left"/>
      <w:pPr>
        <w:ind w:left="6987" w:hanging="188"/>
      </w:pPr>
      <w:rPr>
        <w:rFonts w:hint="default"/>
        <w:lang w:val="ru-RU" w:eastAsia="en-US" w:bidi="ar-SA"/>
      </w:rPr>
    </w:lvl>
    <w:lvl w:ilvl="8" w:tplc="8C32C340">
      <w:numFmt w:val="bullet"/>
      <w:lvlText w:val="•"/>
      <w:lvlJc w:val="left"/>
      <w:pPr>
        <w:ind w:left="7965" w:hanging="188"/>
      </w:pPr>
      <w:rPr>
        <w:rFonts w:hint="default"/>
        <w:lang w:val="ru-RU" w:eastAsia="en-US" w:bidi="ar-SA"/>
      </w:rPr>
    </w:lvl>
  </w:abstractNum>
  <w:abstractNum w:abstractNumId="11" w15:restartNumberingAfterBreak="0">
    <w:nsid w:val="099678C4"/>
    <w:multiLevelType w:val="multilevel"/>
    <w:tmpl w:val="9A1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810B1C"/>
    <w:multiLevelType w:val="multilevel"/>
    <w:tmpl w:val="80302B48"/>
    <w:lvl w:ilvl="0">
      <w:start w:val="1"/>
      <w:numFmt w:val="decimal"/>
      <w:pStyle w:val="a0"/>
      <w:suff w:val="space"/>
      <w:lvlText w:val="%1."/>
      <w:lvlJc w:val="left"/>
      <w:pPr>
        <w:ind w:left="737" w:hanging="737"/>
      </w:pPr>
      <w:rPr>
        <w:rFonts w:ascii="Bookman Old Style" w:hAnsi="Bookman Old Style" w:hint="default"/>
        <w:b/>
        <w:i w:val="0"/>
        <w:sz w:val="24"/>
      </w:rPr>
    </w:lvl>
    <w:lvl w:ilvl="1">
      <w:start w:val="1"/>
      <w:numFmt w:val="decimal"/>
      <w:suff w:val="space"/>
      <w:lvlText w:val="%1.%2."/>
      <w:lvlJc w:val="left"/>
      <w:pPr>
        <w:ind w:left="1758" w:hanging="1474"/>
      </w:pPr>
      <w:rPr>
        <w:rFonts w:ascii="Bookman Old Style" w:hAnsi="Bookman Old Style"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CD03BCF"/>
    <w:multiLevelType w:val="multilevel"/>
    <w:tmpl w:val="600E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EF2B8D"/>
    <w:multiLevelType w:val="multilevel"/>
    <w:tmpl w:val="F3E2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9E04D9"/>
    <w:multiLevelType w:val="multilevel"/>
    <w:tmpl w:val="3D7C0E4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0F45050A"/>
    <w:multiLevelType w:val="multilevel"/>
    <w:tmpl w:val="21B69494"/>
    <w:lvl w:ilvl="0">
      <w:start w:val="9"/>
      <w:numFmt w:val="decimal"/>
      <w:lvlText w:val="%1."/>
      <w:lvlJc w:val="left"/>
      <w:pPr>
        <w:ind w:left="420" w:hanging="420"/>
      </w:pPr>
      <w:rPr>
        <w:rFonts w:hint="default"/>
      </w:rPr>
    </w:lvl>
    <w:lvl w:ilvl="1">
      <w:start w:val="2"/>
      <w:numFmt w:val="decimal"/>
      <w:lvlText w:val="%1.%2."/>
      <w:lvlJc w:val="left"/>
      <w:pPr>
        <w:ind w:left="1938" w:hanging="72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734" w:hanging="108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530" w:hanging="1440"/>
      </w:pPr>
      <w:rPr>
        <w:rFonts w:hint="default"/>
      </w:rPr>
    </w:lvl>
    <w:lvl w:ilvl="6">
      <w:start w:val="1"/>
      <w:numFmt w:val="decimal"/>
      <w:lvlText w:val="%1.%2.%3.%4.%5.%6.%7."/>
      <w:lvlJc w:val="left"/>
      <w:pPr>
        <w:ind w:left="9108" w:hanging="1800"/>
      </w:pPr>
      <w:rPr>
        <w:rFonts w:hint="default"/>
      </w:rPr>
    </w:lvl>
    <w:lvl w:ilvl="7">
      <w:start w:val="1"/>
      <w:numFmt w:val="decimal"/>
      <w:lvlText w:val="%1.%2.%3.%4.%5.%6.%7.%8."/>
      <w:lvlJc w:val="left"/>
      <w:pPr>
        <w:ind w:left="10326" w:hanging="1800"/>
      </w:pPr>
      <w:rPr>
        <w:rFonts w:hint="default"/>
      </w:rPr>
    </w:lvl>
    <w:lvl w:ilvl="8">
      <w:start w:val="1"/>
      <w:numFmt w:val="decimal"/>
      <w:lvlText w:val="%1.%2.%3.%4.%5.%6.%7.%8.%9."/>
      <w:lvlJc w:val="left"/>
      <w:pPr>
        <w:ind w:left="11904" w:hanging="2160"/>
      </w:pPr>
      <w:rPr>
        <w:rFonts w:hint="default"/>
      </w:rPr>
    </w:lvl>
  </w:abstractNum>
  <w:abstractNum w:abstractNumId="17" w15:restartNumberingAfterBreak="0">
    <w:nsid w:val="104A2056"/>
    <w:multiLevelType w:val="hybridMultilevel"/>
    <w:tmpl w:val="55FC009E"/>
    <w:lvl w:ilvl="0" w:tplc="0D8899C6">
      <w:numFmt w:val="bullet"/>
      <w:lvlText w:val="-"/>
      <w:lvlJc w:val="left"/>
      <w:pPr>
        <w:ind w:left="1201"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B8FE7898">
      <w:numFmt w:val="bullet"/>
      <w:lvlText w:val="•"/>
      <w:lvlJc w:val="left"/>
      <w:pPr>
        <w:ind w:left="2086" w:hanging="351"/>
      </w:pPr>
      <w:rPr>
        <w:rFonts w:hint="default"/>
        <w:lang w:val="ru-RU" w:eastAsia="en-US" w:bidi="ar-SA"/>
      </w:rPr>
    </w:lvl>
    <w:lvl w:ilvl="2" w:tplc="ED2EA462">
      <w:numFmt w:val="bullet"/>
      <w:lvlText w:val="•"/>
      <w:lvlJc w:val="left"/>
      <w:pPr>
        <w:ind w:left="2972" w:hanging="351"/>
      </w:pPr>
      <w:rPr>
        <w:rFonts w:hint="default"/>
        <w:lang w:val="ru-RU" w:eastAsia="en-US" w:bidi="ar-SA"/>
      </w:rPr>
    </w:lvl>
    <w:lvl w:ilvl="3" w:tplc="DC727C90">
      <w:numFmt w:val="bullet"/>
      <w:lvlText w:val="•"/>
      <w:lvlJc w:val="left"/>
      <w:pPr>
        <w:ind w:left="3859" w:hanging="351"/>
      </w:pPr>
      <w:rPr>
        <w:rFonts w:hint="default"/>
        <w:lang w:val="ru-RU" w:eastAsia="en-US" w:bidi="ar-SA"/>
      </w:rPr>
    </w:lvl>
    <w:lvl w:ilvl="4" w:tplc="0C7C349C">
      <w:numFmt w:val="bullet"/>
      <w:lvlText w:val="•"/>
      <w:lvlJc w:val="left"/>
      <w:pPr>
        <w:ind w:left="4745" w:hanging="351"/>
      </w:pPr>
      <w:rPr>
        <w:rFonts w:hint="default"/>
        <w:lang w:val="ru-RU" w:eastAsia="en-US" w:bidi="ar-SA"/>
      </w:rPr>
    </w:lvl>
    <w:lvl w:ilvl="5" w:tplc="B032FC30">
      <w:numFmt w:val="bullet"/>
      <w:lvlText w:val="•"/>
      <w:lvlJc w:val="left"/>
      <w:pPr>
        <w:ind w:left="5632" w:hanging="351"/>
      </w:pPr>
      <w:rPr>
        <w:rFonts w:hint="default"/>
        <w:lang w:val="ru-RU" w:eastAsia="en-US" w:bidi="ar-SA"/>
      </w:rPr>
    </w:lvl>
    <w:lvl w:ilvl="6" w:tplc="427ABA74">
      <w:numFmt w:val="bullet"/>
      <w:lvlText w:val="•"/>
      <w:lvlJc w:val="left"/>
      <w:pPr>
        <w:ind w:left="6518" w:hanging="351"/>
      </w:pPr>
      <w:rPr>
        <w:rFonts w:hint="default"/>
        <w:lang w:val="ru-RU" w:eastAsia="en-US" w:bidi="ar-SA"/>
      </w:rPr>
    </w:lvl>
    <w:lvl w:ilvl="7" w:tplc="84124E26">
      <w:numFmt w:val="bullet"/>
      <w:lvlText w:val="•"/>
      <w:lvlJc w:val="left"/>
      <w:pPr>
        <w:ind w:left="7405" w:hanging="351"/>
      </w:pPr>
      <w:rPr>
        <w:rFonts w:hint="default"/>
        <w:lang w:val="ru-RU" w:eastAsia="en-US" w:bidi="ar-SA"/>
      </w:rPr>
    </w:lvl>
    <w:lvl w:ilvl="8" w:tplc="99364834">
      <w:numFmt w:val="bullet"/>
      <w:lvlText w:val="•"/>
      <w:lvlJc w:val="left"/>
      <w:pPr>
        <w:ind w:left="8291" w:hanging="351"/>
      </w:pPr>
      <w:rPr>
        <w:rFonts w:hint="default"/>
        <w:lang w:val="ru-RU" w:eastAsia="en-US" w:bidi="ar-SA"/>
      </w:rPr>
    </w:lvl>
  </w:abstractNum>
  <w:abstractNum w:abstractNumId="18" w15:restartNumberingAfterBreak="0">
    <w:nsid w:val="11535AD6"/>
    <w:multiLevelType w:val="multilevel"/>
    <w:tmpl w:val="1C5A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AE6678"/>
    <w:multiLevelType w:val="multilevel"/>
    <w:tmpl w:val="C71C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0D0D33"/>
    <w:multiLevelType w:val="multilevel"/>
    <w:tmpl w:val="0362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AE31CA"/>
    <w:multiLevelType w:val="multilevel"/>
    <w:tmpl w:val="AFAA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EA1B94"/>
    <w:multiLevelType w:val="multilevel"/>
    <w:tmpl w:val="5D56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EB2047"/>
    <w:multiLevelType w:val="multilevel"/>
    <w:tmpl w:val="F66C4B88"/>
    <w:lvl w:ilvl="0">
      <w:start w:val="2"/>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4F810FE"/>
    <w:multiLevelType w:val="multilevel"/>
    <w:tmpl w:val="14F810FE"/>
    <w:lvl w:ilvl="0">
      <w:start w:val="1"/>
      <w:numFmt w:val="bullet"/>
      <w:lvlText w:val="−"/>
      <w:lvlJc w:val="left"/>
      <w:pPr>
        <w:tabs>
          <w:tab w:val="num" w:pos="1370"/>
        </w:tabs>
        <w:ind w:left="1370" w:hanging="360"/>
      </w:pPr>
      <w:rPr>
        <w:rFonts w:ascii="Times New Roman" w:hAnsi="Times New Roman" w:cs="Times New Roman" w:hint="default"/>
      </w:rPr>
    </w:lvl>
    <w:lvl w:ilvl="1">
      <w:start w:val="1"/>
      <w:numFmt w:val="decimal"/>
      <w:lvlText w:val="%2."/>
      <w:lvlJc w:val="left"/>
      <w:pPr>
        <w:tabs>
          <w:tab w:val="num" w:pos="2090"/>
        </w:tabs>
        <w:ind w:left="2090" w:hanging="360"/>
      </w:pPr>
      <w:rPr>
        <w:rFonts w:hint="default"/>
      </w:rPr>
    </w:lvl>
    <w:lvl w:ilvl="2">
      <w:start w:val="1"/>
      <w:numFmt w:val="bullet"/>
      <w:lvlText w:val=""/>
      <w:lvlJc w:val="left"/>
      <w:pPr>
        <w:tabs>
          <w:tab w:val="num" w:pos="2810"/>
        </w:tabs>
        <w:ind w:left="2810" w:hanging="360"/>
      </w:pPr>
      <w:rPr>
        <w:rFonts w:ascii="Wingdings" w:hAnsi="Wingdings" w:hint="default"/>
      </w:rPr>
    </w:lvl>
    <w:lvl w:ilvl="3">
      <w:start w:val="1"/>
      <w:numFmt w:val="bullet"/>
      <w:lvlText w:val=""/>
      <w:lvlJc w:val="left"/>
      <w:pPr>
        <w:tabs>
          <w:tab w:val="num" w:pos="3530"/>
        </w:tabs>
        <w:ind w:left="3530" w:hanging="360"/>
      </w:pPr>
      <w:rPr>
        <w:rFonts w:ascii="Symbol" w:hAnsi="Symbol" w:hint="default"/>
      </w:rPr>
    </w:lvl>
    <w:lvl w:ilvl="4">
      <w:start w:val="1"/>
      <w:numFmt w:val="bullet"/>
      <w:lvlText w:val="o"/>
      <w:lvlJc w:val="left"/>
      <w:pPr>
        <w:tabs>
          <w:tab w:val="num" w:pos="4250"/>
        </w:tabs>
        <w:ind w:left="4250" w:hanging="360"/>
      </w:pPr>
      <w:rPr>
        <w:rFonts w:ascii="Courier New" w:hAnsi="Courier New" w:cs="Courier New" w:hint="default"/>
      </w:rPr>
    </w:lvl>
    <w:lvl w:ilvl="5">
      <w:start w:val="1"/>
      <w:numFmt w:val="bullet"/>
      <w:lvlText w:val=""/>
      <w:lvlJc w:val="left"/>
      <w:pPr>
        <w:tabs>
          <w:tab w:val="num" w:pos="4970"/>
        </w:tabs>
        <w:ind w:left="4970" w:hanging="360"/>
      </w:pPr>
      <w:rPr>
        <w:rFonts w:ascii="Wingdings" w:hAnsi="Wingdings" w:hint="default"/>
      </w:rPr>
    </w:lvl>
    <w:lvl w:ilvl="6">
      <w:start w:val="1"/>
      <w:numFmt w:val="bullet"/>
      <w:lvlText w:val=""/>
      <w:lvlJc w:val="left"/>
      <w:pPr>
        <w:tabs>
          <w:tab w:val="num" w:pos="5690"/>
        </w:tabs>
        <w:ind w:left="5690" w:hanging="360"/>
      </w:pPr>
      <w:rPr>
        <w:rFonts w:ascii="Symbol" w:hAnsi="Symbol" w:hint="default"/>
      </w:rPr>
    </w:lvl>
    <w:lvl w:ilvl="7">
      <w:start w:val="1"/>
      <w:numFmt w:val="bullet"/>
      <w:lvlText w:val="o"/>
      <w:lvlJc w:val="left"/>
      <w:pPr>
        <w:tabs>
          <w:tab w:val="num" w:pos="6410"/>
        </w:tabs>
        <w:ind w:left="6410" w:hanging="360"/>
      </w:pPr>
      <w:rPr>
        <w:rFonts w:ascii="Courier New" w:hAnsi="Courier New" w:cs="Courier New" w:hint="default"/>
      </w:rPr>
    </w:lvl>
    <w:lvl w:ilvl="8">
      <w:start w:val="1"/>
      <w:numFmt w:val="bullet"/>
      <w:lvlText w:val=""/>
      <w:lvlJc w:val="left"/>
      <w:pPr>
        <w:tabs>
          <w:tab w:val="num" w:pos="7130"/>
        </w:tabs>
        <w:ind w:left="7130" w:hanging="360"/>
      </w:pPr>
      <w:rPr>
        <w:rFonts w:ascii="Wingdings" w:hAnsi="Wingdings" w:hint="default"/>
      </w:rPr>
    </w:lvl>
  </w:abstractNum>
  <w:abstractNum w:abstractNumId="25" w15:restartNumberingAfterBreak="0">
    <w:nsid w:val="17A3708A"/>
    <w:multiLevelType w:val="multilevel"/>
    <w:tmpl w:val="4D64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2272C7"/>
    <w:multiLevelType w:val="multilevel"/>
    <w:tmpl w:val="1AD8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280EF0"/>
    <w:multiLevelType w:val="multilevel"/>
    <w:tmpl w:val="7E1EE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094317"/>
    <w:multiLevelType w:val="multilevel"/>
    <w:tmpl w:val="1C0943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1E8220C6"/>
    <w:multiLevelType w:val="multilevel"/>
    <w:tmpl w:val="17FE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064857"/>
    <w:multiLevelType w:val="multilevel"/>
    <w:tmpl w:val="FD36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3479A8"/>
    <w:multiLevelType w:val="multilevel"/>
    <w:tmpl w:val="101C59A4"/>
    <w:lvl w:ilvl="0">
      <w:start w:val="5"/>
      <w:numFmt w:val="none"/>
      <w:lvlText w:val="7."/>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Restart w:val="1"/>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2723921"/>
    <w:multiLevelType w:val="multilevel"/>
    <w:tmpl w:val="C08C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39071B"/>
    <w:multiLevelType w:val="multilevel"/>
    <w:tmpl w:val="685E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0F706D"/>
    <w:multiLevelType w:val="multilevel"/>
    <w:tmpl w:val="A0A2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211F4F"/>
    <w:multiLevelType w:val="multilevel"/>
    <w:tmpl w:val="8BAE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4D25C0"/>
    <w:multiLevelType w:val="multilevel"/>
    <w:tmpl w:val="EBE0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E50C73"/>
    <w:multiLevelType w:val="multilevel"/>
    <w:tmpl w:val="28E50C73"/>
    <w:lvl w:ilvl="0">
      <w:start w:val="1"/>
      <w:numFmt w:val="bullet"/>
      <w:lvlText w:val=""/>
      <w:lvlJc w:val="left"/>
      <w:pPr>
        <w:tabs>
          <w:tab w:val="num" w:pos="928"/>
        </w:tabs>
        <w:ind w:left="928" w:hanging="360"/>
      </w:pPr>
      <w:rPr>
        <w:rFonts w:ascii="Symbol" w:hAnsi="Symbol" w:hint="default"/>
      </w:rPr>
    </w:lvl>
    <w:lvl w:ilvl="1">
      <w:start w:val="1"/>
      <w:numFmt w:val="bullet"/>
      <w:lvlText w:val="o"/>
      <w:lvlJc w:val="left"/>
      <w:pPr>
        <w:tabs>
          <w:tab w:val="num" w:pos="2124"/>
        </w:tabs>
        <w:ind w:left="2124" w:hanging="360"/>
      </w:pPr>
      <w:rPr>
        <w:rFonts w:ascii="Courier New" w:hAnsi="Courier New" w:cs="Courier New" w:hint="default"/>
      </w:rPr>
    </w:lvl>
    <w:lvl w:ilvl="2">
      <w:start w:val="1"/>
      <w:numFmt w:val="bullet"/>
      <w:lvlText w:val=""/>
      <w:lvlJc w:val="left"/>
      <w:pPr>
        <w:tabs>
          <w:tab w:val="num" w:pos="2844"/>
        </w:tabs>
        <w:ind w:left="2844" w:hanging="360"/>
      </w:pPr>
      <w:rPr>
        <w:rFonts w:ascii="Wingdings" w:hAnsi="Wingdings" w:hint="default"/>
      </w:rPr>
    </w:lvl>
    <w:lvl w:ilvl="3">
      <w:start w:val="1"/>
      <w:numFmt w:val="bullet"/>
      <w:lvlText w:val=""/>
      <w:lvlJc w:val="left"/>
      <w:pPr>
        <w:tabs>
          <w:tab w:val="num" w:pos="3564"/>
        </w:tabs>
        <w:ind w:left="3564" w:hanging="360"/>
      </w:pPr>
      <w:rPr>
        <w:rFonts w:ascii="Symbol" w:hAnsi="Symbol" w:hint="default"/>
      </w:rPr>
    </w:lvl>
    <w:lvl w:ilvl="4">
      <w:start w:val="1"/>
      <w:numFmt w:val="bullet"/>
      <w:lvlText w:val="o"/>
      <w:lvlJc w:val="left"/>
      <w:pPr>
        <w:tabs>
          <w:tab w:val="num" w:pos="4284"/>
        </w:tabs>
        <w:ind w:left="4284" w:hanging="360"/>
      </w:pPr>
      <w:rPr>
        <w:rFonts w:ascii="Courier New" w:hAnsi="Courier New" w:cs="Courier New" w:hint="default"/>
      </w:rPr>
    </w:lvl>
    <w:lvl w:ilvl="5">
      <w:start w:val="1"/>
      <w:numFmt w:val="bullet"/>
      <w:lvlText w:val=""/>
      <w:lvlJc w:val="left"/>
      <w:pPr>
        <w:tabs>
          <w:tab w:val="num" w:pos="5004"/>
        </w:tabs>
        <w:ind w:left="5004" w:hanging="360"/>
      </w:pPr>
      <w:rPr>
        <w:rFonts w:ascii="Wingdings" w:hAnsi="Wingdings" w:hint="default"/>
      </w:rPr>
    </w:lvl>
    <w:lvl w:ilvl="6">
      <w:start w:val="1"/>
      <w:numFmt w:val="bullet"/>
      <w:lvlText w:val=""/>
      <w:lvlJc w:val="left"/>
      <w:pPr>
        <w:tabs>
          <w:tab w:val="num" w:pos="5724"/>
        </w:tabs>
        <w:ind w:left="5724" w:hanging="360"/>
      </w:pPr>
      <w:rPr>
        <w:rFonts w:ascii="Symbol" w:hAnsi="Symbol" w:hint="default"/>
      </w:rPr>
    </w:lvl>
    <w:lvl w:ilvl="7">
      <w:start w:val="1"/>
      <w:numFmt w:val="bullet"/>
      <w:lvlText w:val="o"/>
      <w:lvlJc w:val="left"/>
      <w:pPr>
        <w:tabs>
          <w:tab w:val="num" w:pos="6444"/>
        </w:tabs>
        <w:ind w:left="6444" w:hanging="360"/>
      </w:pPr>
      <w:rPr>
        <w:rFonts w:ascii="Courier New" w:hAnsi="Courier New" w:cs="Courier New" w:hint="default"/>
      </w:rPr>
    </w:lvl>
    <w:lvl w:ilvl="8">
      <w:start w:val="1"/>
      <w:numFmt w:val="bullet"/>
      <w:lvlText w:val=""/>
      <w:lvlJc w:val="left"/>
      <w:pPr>
        <w:tabs>
          <w:tab w:val="num" w:pos="7164"/>
        </w:tabs>
        <w:ind w:left="7164" w:hanging="360"/>
      </w:pPr>
      <w:rPr>
        <w:rFonts w:ascii="Wingdings" w:hAnsi="Wingdings" w:hint="default"/>
      </w:rPr>
    </w:lvl>
  </w:abstractNum>
  <w:abstractNum w:abstractNumId="38" w15:restartNumberingAfterBreak="0">
    <w:nsid w:val="29BE1DFD"/>
    <w:multiLevelType w:val="multilevel"/>
    <w:tmpl w:val="29BE1DFD"/>
    <w:lvl w:ilvl="0">
      <w:start w:val="1"/>
      <w:numFmt w:val="bullet"/>
      <w:lvlText w:val=""/>
      <w:lvlJc w:val="left"/>
      <w:pPr>
        <w:tabs>
          <w:tab w:val="num" w:pos="1764"/>
        </w:tabs>
        <w:ind w:left="1764" w:hanging="360"/>
      </w:pPr>
      <w:rPr>
        <w:rFonts w:ascii="Symbol" w:hAnsi="Symbol" w:hint="default"/>
      </w:rPr>
    </w:lvl>
    <w:lvl w:ilvl="1">
      <w:start w:val="1"/>
      <w:numFmt w:val="bullet"/>
      <w:lvlText w:val="o"/>
      <w:lvlJc w:val="left"/>
      <w:pPr>
        <w:tabs>
          <w:tab w:val="num" w:pos="2124"/>
        </w:tabs>
        <w:ind w:left="2124" w:hanging="360"/>
      </w:pPr>
      <w:rPr>
        <w:rFonts w:ascii="Courier New" w:hAnsi="Courier New" w:cs="Courier New" w:hint="default"/>
      </w:rPr>
    </w:lvl>
    <w:lvl w:ilvl="2">
      <w:start w:val="1"/>
      <w:numFmt w:val="bullet"/>
      <w:lvlText w:val=""/>
      <w:lvlJc w:val="left"/>
      <w:pPr>
        <w:tabs>
          <w:tab w:val="num" w:pos="2844"/>
        </w:tabs>
        <w:ind w:left="2844" w:hanging="360"/>
      </w:pPr>
      <w:rPr>
        <w:rFonts w:ascii="Wingdings" w:hAnsi="Wingdings" w:hint="default"/>
      </w:rPr>
    </w:lvl>
    <w:lvl w:ilvl="3">
      <w:start w:val="1"/>
      <w:numFmt w:val="bullet"/>
      <w:lvlText w:val=""/>
      <w:lvlJc w:val="left"/>
      <w:pPr>
        <w:tabs>
          <w:tab w:val="num" w:pos="3564"/>
        </w:tabs>
        <w:ind w:left="3564" w:hanging="360"/>
      </w:pPr>
      <w:rPr>
        <w:rFonts w:ascii="Symbol" w:hAnsi="Symbol" w:hint="default"/>
      </w:rPr>
    </w:lvl>
    <w:lvl w:ilvl="4">
      <w:start w:val="1"/>
      <w:numFmt w:val="bullet"/>
      <w:lvlText w:val="o"/>
      <w:lvlJc w:val="left"/>
      <w:pPr>
        <w:tabs>
          <w:tab w:val="num" w:pos="4284"/>
        </w:tabs>
        <w:ind w:left="4284" w:hanging="360"/>
      </w:pPr>
      <w:rPr>
        <w:rFonts w:ascii="Courier New" w:hAnsi="Courier New" w:cs="Courier New" w:hint="default"/>
      </w:rPr>
    </w:lvl>
    <w:lvl w:ilvl="5">
      <w:start w:val="1"/>
      <w:numFmt w:val="bullet"/>
      <w:lvlText w:val=""/>
      <w:lvlJc w:val="left"/>
      <w:pPr>
        <w:tabs>
          <w:tab w:val="num" w:pos="5004"/>
        </w:tabs>
        <w:ind w:left="5004" w:hanging="360"/>
      </w:pPr>
      <w:rPr>
        <w:rFonts w:ascii="Wingdings" w:hAnsi="Wingdings" w:hint="default"/>
      </w:rPr>
    </w:lvl>
    <w:lvl w:ilvl="6">
      <w:start w:val="1"/>
      <w:numFmt w:val="bullet"/>
      <w:lvlText w:val=""/>
      <w:lvlJc w:val="left"/>
      <w:pPr>
        <w:tabs>
          <w:tab w:val="num" w:pos="5724"/>
        </w:tabs>
        <w:ind w:left="5724" w:hanging="360"/>
      </w:pPr>
      <w:rPr>
        <w:rFonts w:ascii="Symbol" w:hAnsi="Symbol" w:hint="default"/>
      </w:rPr>
    </w:lvl>
    <w:lvl w:ilvl="7">
      <w:start w:val="1"/>
      <w:numFmt w:val="bullet"/>
      <w:lvlText w:val="o"/>
      <w:lvlJc w:val="left"/>
      <w:pPr>
        <w:tabs>
          <w:tab w:val="num" w:pos="6444"/>
        </w:tabs>
        <w:ind w:left="6444" w:hanging="360"/>
      </w:pPr>
      <w:rPr>
        <w:rFonts w:ascii="Courier New" w:hAnsi="Courier New" w:cs="Courier New" w:hint="default"/>
      </w:rPr>
    </w:lvl>
    <w:lvl w:ilvl="8">
      <w:start w:val="1"/>
      <w:numFmt w:val="bullet"/>
      <w:lvlText w:val=""/>
      <w:lvlJc w:val="left"/>
      <w:pPr>
        <w:tabs>
          <w:tab w:val="num" w:pos="7164"/>
        </w:tabs>
        <w:ind w:left="7164" w:hanging="360"/>
      </w:pPr>
      <w:rPr>
        <w:rFonts w:ascii="Wingdings" w:hAnsi="Wingdings" w:hint="default"/>
      </w:rPr>
    </w:lvl>
  </w:abstractNum>
  <w:abstractNum w:abstractNumId="39" w15:restartNumberingAfterBreak="0">
    <w:nsid w:val="301B49A5"/>
    <w:multiLevelType w:val="multilevel"/>
    <w:tmpl w:val="301B49A5"/>
    <w:lvl w:ilvl="0">
      <w:start w:val="1"/>
      <w:numFmt w:val="bullet"/>
      <w:lvlText w:val=""/>
      <w:lvlJc w:val="left"/>
      <w:pPr>
        <w:tabs>
          <w:tab w:val="num" w:pos="1764"/>
        </w:tabs>
        <w:ind w:left="1764" w:hanging="360"/>
      </w:pPr>
      <w:rPr>
        <w:rFonts w:ascii="Symbol" w:hAnsi="Symbol" w:hint="default"/>
      </w:rPr>
    </w:lvl>
    <w:lvl w:ilvl="1">
      <w:start w:val="1"/>
      <w:numFmt w:val="decimal"/>
      <w:lvlText w:val="%2."/>
      <w:lvlJc w:val="left"/>
      <w:pPr>
        <w:tabs>
          <w:tab w:val="num" w:pos="2124"/>
        </w:tabs>
        <w:ind w:left="2124" w:hanging="360"/>
      </w:pPr>
      <w:rPr>
        <w:rFonts w:hint="default"/>
      </w:rPr>
    </w:lvl>
    <w:lvl w:ilvl="2">
      <w:start w:val="1"/>
      <w:numFmt w:val="bullet"/>
      <w:lvlText w:val=""/>
      <w:lvlJc w:val="left"/>
      <w:pPr>
        <w:tabs>
          <w:tab w:val="num" w:pos="2844"/>
        </w:tabs>
        <w:ind w:left="2844" w:hanging="360"/>
      </w:pPr>
      <w:rPr>
        <w:rFonts w:ascii="Wingdings" w:hAnsi="Wingdings" w:hint="default"/>
      </w:rPr>
    </w:lvl>
    <w:lvl w:ilvl="3">
      <w:start w:val="1"/>
      <w:numFmt w:val="bullet"/>
      <w:lvlText w:val=""/>
      <w:lvlJc w:val="left"/>
      <w:pPr>
        <w:tabs>
          <w:tab w:val="num" w:pos="3564"/>
        </w:tabs>
        <w:ind w:left="3564" w:hanging="360"/>
      </w:pPr>
      <w:rPr>
        <w:rFonts w:ascii="Symbol" w:hAnsi="Symbol" w:hint="default"/>
      </w:rPr>
    </w:lvl>
    <w:lvl w:ilvl="4">
      <w:start w:val="1"/>
      <w:numFmt w:val="bullet"/>
      <w:lvlText w:val="o"/>
      <w:lvlJc w:val="left"/>
      <w:pPr>
        <w:tabs>
          <w:tab w:val="num" w:pos="4284"/>
        </w:tabs>
        <w:ind w:left="4284" w:hanging="360"/>
      </w:pPr>
      <w:rPr>
        <w:rFonts w:ascii="Courier New" w:hAnsi="Courier New" w:cs="Courier New" w:hint="default"/>
      </w:rPr>
    </w:lvl>
    <w:lvl w:ilvl="5">
      <w:start w:val="1"/>
      <w:numFmt w:val="bullet"/>
      <w:lvlText w:val=""/>
      <w:lvlJc w:val="left"/>
      <w:pPr>
        <w:tabs>
          <w:tab w:val="num" w:pos="5004"/>
        </w:tabs>
        <w:ind w:left="5004" w:hanging="360"/>
      </w:pPr>
      <w:rPr>
        <w:rFonts w:ascii="Wingdings" w:hAnsi="Wingdings" w:hint="default"/>
      </w:rPr>
    </w:lvl>
    <w:lvl w:ilvl="6">
      <w:start w:val="1"/>
      <w:numFmt w:val="bullet"/>
      <w:lvlText w:val=""/>
      <w:lvlJc w:val="left"/>
      <w:pPr>
        <w:tabs>
          <w:tab w:val="num" w:pos="5724"/>
        </w:tabs>
        <w:ind w:left="5724" w:hanging="360"/>
      </w:pPr>
      <w:rPr>
        <w:rFonts w:ascii="Symbol" w:hAnsi="Symbol" w:hint="default"/>
      </w:rPr>
    </w:lvl>
    <w:lvl w:ilvl="7">
      <w:start w:val="1"/>
      <w:numFmt w:val="bullet"/>
      <w:lvlText w:val="o"/>
      <w:lvlJc w:val="left"/>
      <w:pPr>
        <w:tabs>
          <w:tab w:val="num" w:pos="6444"/>
        </w:tabs>
        <w:ind w:left="6444" w:hanging="360"/>
      </w:pPr>
      <w:rPr>
        <w:rFonts w:ascii="Courier New" w:hAnsi="Courier New" w:cs="Courier New" w:hint="default"/>
      </w:rPr>
    </w:lvl>
    <w:lvl w:ilvl="8">
      <w:start w:val="1"/>
      <w:numFmt w:val="bullet"/>
      <w:lvlText w:val=""/>
      <w:lvlJc w:val="left"/>
      <w:pPr>
        <w:tabs>
          <w:tab w:val="num" w:pos="7164"/>
        </w:tabs>
        <w:ind w:left="7164" w:hanging="360"/>
      </w:pPr>
      <w:rPr>
        <w:rFonts w:ascii="Wingdings" w:hAnsi="Wingdings" w:hint="default"/>
      </w:rPr>
    </w:lvl>
  </w:abstractNum>
  <w:abstractNum w:abstractNumId="40" w15:restartNumberingAfterBreak="0">
    <w:nsid w:val="307C410E"/>
    <w:multiLevelType w:val="multilevel"/>
    <w:tmpl w:val="CD86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CE35D5"/>
    <w:multiLevelType w:val="multilevel"/>
    <w:tmpl w:val="D68097E0"/>
    <w:lvl w:ilvl="0">
      <w:start w:val="4"/>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4265451"/>
    <w:multiLevelType w:val="multilevel"/>
    <w:tmpl w:val="C9A8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684172"/>
    <w:multiLevelType w:val="multilevel"/>
    <w:tmpl w:val="CDD0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770A05"/>
    <w:multiLevelType w:val="multilevel"/>
    <w:tmpl w:val="2F58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5B37AF"/>
    <w:multiLevelType w:val="multilevel"/>
    <w:tmpl w:val="FCC4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DE6303"/>
    <w:multiLevelType w:val="multilevel"/>
    <w:tmpl w:val="5D8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151814"/>
    <w:multiLevelType w:val="hybridMultilevel"/>
    <w:tmpl w:val="DC22C0AA"/>
    <w:lvl w:ilvl="0" w:tplc="CF987074">
      <w:numFmt w:val="bullet"/>
      <w:lvlText w:val=""/>
      <w:lvlJc w:val="left"/>
      <w:pPr>
        <w:ind w:left="1419" w:hanging="284"/>
      </w:pPr>
      <w:rPr>
        <w:rFonts w:ascii="Symbol" w:eastAsia="Symbol" w:hAnsi="Symbol" w:cs="Symbol" w:hint="default"/>
        <w:b w:val="0"/>
        <w:bCs w:val="0"/>
        <w:i w:val="0"/>
        <w:iCs w:val="0"/>
        <w:spacing w:val="0"/>
        <w:w w:val="100"/>
        <w:sz w:val="28"/>
        <w:szCs w:val="28"/>
        <w:lang w:val="ru-RU" w:eastAsia="en-US" w:bidi="ar-SA"/>
      </w:rPr>
    </w:lvl>
    <w:lvl w:ilvl="1" w:tplc="743CBBD4">
      <w:numFmt w:val="bullet"/>
      <w:lvlText w:val="•"/>
      <w:lvlJc w:val="left"/>
      <w:pPr>
        <w:ind w:left="2270" w:hanging="284"/>
      </w:pPr>
      <w:rPr>
        <w:rFonts w:hint="default"/>
        <w:lang w:val="ru-RU" w:eastAsia="en-US" w:bidi="ar-SA"/>
      </w:rPr>
    </w:lvl>
    <w:lvl w:ilvl="2" w:tplc="265CDB10">
      <w:numFmt w:val="bullet"/>
      <w:lvlText w:val="•"/>
      <w:lvlJc w:val="left"/>
      <w:pPr>
        <w:ind w:left="3120" w:hanging="284"/>
      </w:pPr>
      <w:rPr>
        <w:rFonts w:hint="default"/>
        <w:lang w:val="ru-RU" w:eastAsia="en-US" w:bidi="ar-SA"/>
      </w:rPr>
    </w:lvl>
    <w:lvl w:ilvl="3" w:tplc="96F48A5C">
      <w:numFmt w:val="bullet"/>
      <w:lvlText w:val="•"/>
      <w:lvlJc w:val="left"/>
      <w:pPr>
        <w:ind w:left="3970" w:hanging="284"/>
      </w:pPr>
      <w:rPr>
        <w:rFonts w:hint="default"/>
        <w:lang w:val="ru-RU" w:eastAsia="en-US" w:bidi="ar-SA"/>
      </w:rPr>
    </w:lvl>
    <w:lvl w:ilvl="4" w:tplc="8204376C">
      <w:numFmt w:val="bullet"/>
      <w:lvlText w:val="•"/>
      <w:lvlJc w:val="left"/>
      <w:pPr>
        <w:ind w:left="4820" w:hanging="284"/>
      </w:pPr>
      <w:rPr>
        <w:rFonts w:hint="default"/>
        <w:lang w:val="ru-RU" w:eastAsia="en-US" w:bidi="ar-SA"/>
      </w:rPr>
    </w:lvl>
    <w:lvl w:ilvl="5" w:tplc="A8484F48">
      <w:numFmt w:val="bullet"/>
      <w:lvlText w:val="•"/>
      <w:lvlJc w:val="left"/>
      <w:pPr>
        <w:ind w:left="5671" w:hanging="284"/>
      </w:pPr>
      <w:rPr>
        <w:rFonts w:hint="default"/>
        <w:lang w:val="ru-RU" w:eastAsia="en-US" w:bidi="ar-SA"/>
      </w:rPr>
    </w:lvl>
    <w:lvl w:ilvl="6" w:tplc="0F42B4F4">
      <w:numFmt w:val="bullet"/>
      <w:lvlText w:val="•"/>
      <w:lvlJc w:val="left"/>
      <w:pPr>
        <w:ind w:left="6521" w:hanging="284"/>
      </w:pPr>
      <w:rPr>
        <w:rFonts w:hint="default"/>
        <w:lang w:val="ru-RU" w:eastAsia="en-US" w:bidi="ar-SA"/>
      </w:rPr>
    </w:lvl>
    <w:lvl w:ilvl="7" w:tplc="78FCE7C4">
      <w:numFmt w:val="bullet"/>
      <w:lvlText w:val="•"/>
      <w:lvlJc w:val="left"/>
      <w:pPr>
        <w:ind w:left="7371" w:hanging="284"/>
      </w:pPr>
      <w:rPr>
        <w:rFonts w:hint="default"/>
        <w:lang w:val="ru-RU" w:eastAsia="en-US" w:bidi="ar-SA"/>
      </w:rPr>
    </w:lvl>
    <w:lvl w:ilvl="8" w:tplc="DCEE36A4">
      <w:numFmt w:val="bullet"/>
      <w:lvlText w:val="•"/>
      <w:lvlJc w:val="left"/>
      <w:pPr>
        <w:ind w:left="8221" w:hanging="284"/>
      </w:pPr>
      <w:rPr>
        <w:rFonts w:hint="default"/>
        <w:lang w:val="ru-RU" w:eastAsia="en-US" w:bidi="ar-SA"/>
      </w:rPr>
    </w:lvl>
  </w:abstractNum>
  <w:abstractNum w:abstractNumId="48" w15:restartNumberingAfterBreak="0">
    <w:nsid w:val="3B4B65C1"/>
    <w:multiLevelType w:val="multilevel"/>
    <w:tmpl w:val="E8C0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C37004"/>
    <w:multiLevelType w:val="multilevel"/>
    <w:tmpl w:val="458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391634B"/>
    <w:multiLevelType w:val="multilevel"/>
    <w:tmpl w:val="E6D0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2736B4"/>
    <w:multiLevelType w:val="hybridMultilevel"/>
    <w:tmpl w:val="91E69140"/>
    <w:lvl w:ilvl="0" w:tplc="D662E9AE">
      <w:numFmt w:val="bullet"/>
      <w:lvlText w:val="-"/>
      <w:lvlJc w:val="left"/>
      <w:pPr>
        <w:ind w:left="14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66483860">
      <w:numFmt w:val="bullet"/>
      <w:lvlText w:val="•"/>
      <w:lvlJc w:val="left"/>
      <w:pPr>
        <w:ind w:left="1118" w:hanging="348"/>
      </w:pPr>
      <w:rPr>
        <w:rFonts w:hint="default"/>
        <w:lang w:val="ru-RU" w:eastAsia="en-US" w:bidi="ar-SA"/>
      </w:rPr>
    </w:lvl>
    <w:lvl w:ilvl="2" w:tplc="2CF049C2">
      <w:numFmt w:val="bullet"/>
      <w:lvlText w:val="•"/>
      <w:lvlJc w:val="left"/>
      <w:pPr>
        <w:ind w:left="2096" w:hanging="348"/>
      </w:pPr>
      <w:rPr>
        <w:rFonts w:hint="default"/>
        <w:lang w:val="ru-RU" w:eastAsia="en-US" w:bidi="ar-SA"/>
      </w:rPr>
    </w:lvl>
    <w:lvl w:ilvl="3" w:tplc="F36C0E26">
      <w:numFmt w:val="bullet"/>
      <w:lvlText w:val="•"/>
      <w:lvlJc w:val="left"/>
      <w:pPr>
        <w:ind w:left="3074" w:hanging="348"/>
      </w:pPr>
      <w:rPr>
        <w:rFonts w:hint="default"/>
        <w:lang w:val="ru-RU" w:eastAsia="en-US" w:bidi="ar-SA"/>
      </w:rPr>
    </w:lvl>
    <w:lvl w:ilvl="4" w:tplc="02FCDCE0">
      <w:numFmt w:val="bullet"/>
      <w:lvlText w:val="•"/>
      <w:lvlJc w:val="left"/>
      <w:pPr>
        <w:ind w:left="4052" w:hanging="348"/>
      </w:pPr>
      <w:rPr>
        <w:rFonts w:hint="default"/>
        <w:lang w:val="ru-RU" w:eastAsia="en-US" w:bidi="ar-SA"/>
      </w:rPr>
    </w:lvl>
    <w:lvl w:ilvl="5" w:tplc="3CAC1B00">
      <w:numFmt w:val="bullet"/>
      <w:lvlText w:val="•"/>
      <w:lvlJc w:val="left"/>
      <w:pPr>
        <w:ind w:left="5031" w:hanging="348"/>
      </w:pPr>
      <w:rPr>
        <w:rFonts w:hint="default"/>
        <w:lang w:val="ru-RU" w:eastAsia="en-US" w:bidi="ar-SA"/>
      </w:rPr>
    </w:lvl>
    <w:lvl w:ilvl="6" w:tplc="1FFEAE72">
      <w:numFmt w:val="bullet"/>
      <w:lvlText w:val="•"/>
      <w:lvlJc w:val="left"/>
      <w:pPr>
        <w:ind w:left="6009" w:hanging="348"/>
      </w:pPr>
      <w:rPr>
        <w:rFonts w:hint="default"/>
        <w:lang w:val="ru-RU" w:eastAsia="en-US" w:bidi="ar-SA"/>
      </w:rPr>
    </w:lvl>
    <w:lvl w:ilvl="7" w:tplc="F6BA03C4">
      <w:numFmt w:val="bullet"/>
      <w:lvlText w:val="•"/>
      <w:lvlJc w:val="left"/>
      <w:pPr>
        <w:ind w:left="6987" w:hanging="348"/>
      </w:pPr>
      <w:rPr>
        <w:rFonts w:hint="default"/>
        <w:lang w:val="ru-RU" w:eastAsia="en-US" w:bidi="ar-SA"/>
      </w:rPr>
    </w:lvl>
    <w:lvl w:ilvl="8" w:tplc="DD4A1C82">
      <w:numFmt w:val="bullet"/>
      <w:lvlText w:val="•"/>
      <w:lvlJc w:val="left"/>
      <w:pPr>
        <w:ind w:left="7965" w:hanging="348"/>
      </w:pPr>
      <w:rPr>
        <w:rFonts w:hint="default"/>
        <w:lang w:val="ru-RU" w:eastAsia="en-US" w:bidi="ar-SA"/>
      </w:rPr>
    </w:lvl>
  </w:abstractNum>
  <w:abstractNum w:abstractNumId="52" w15:restartNumberingAfterBreak="0">
    <w:nsid w:val="45D66015"/>
    <w:multiLevelType w:val="multilevel"/>
    <w:tmpl w:val="154EA4D2"/>
    <w:lvl w:ilvl="0">
      <w:start w:val="1"/>
      <w:numFmt w:val="decimal"/>
      <w:lvlText w:val="%1."/>
      <w:lvlJc w:val="left"/>
      <w:pPr>
        <w:ind w:left="720" w:hanging="360"/>
      </w:pPr>
      <w:rPr>
        <w:rFonts w:hint="default"/>
      </w:rPr>
    </w:lvl>
    <w:lvl w:ilvl="1">
      <w:start w:val="14"/>
      <w:numFmt w:val="decimal"/>
      <w:isLgl/>
      <w:lvlText w:val="%1.%2."/>
      <w:lvlJc w:val="left"/>
      <w:pPr>
        <w:ind w:left="1212" w:hanging="852"/>
      </w:pPr>
      <w:rPr>
        <w:rFonts w:hint="default"/>
      </w:rPr>
    </w:lvl>
    <w:lvl w:ilvl="2">
      <w:start w:val="1"/>
      <w:numFmt w:val="decimal"/>
      <w:isLgl/>
      <w:lvlText w:val="3.%2.%3."/>
      <w:lvlJc w:val="left"/>
      <w:pPr>
        <w:ind w:left="1212" w:hanging="852"/>
      </w:pPr>
      <w:rPr>
        <w:rFonts w:hint="default"/>
      </w:rPr>
    </w:lvl>
    <w:lvl w:ilvl="3">
      <w:start w:val="1"/>
      <w:numFmt w:val="decimal"/>
      <w:isLgl/>
      <w:lvlText w:val="%1.%2.%3.%4."/>
      <w:lvlJc w:val="left"/>
      <w:pPr>
        <w:ind w:left="1212" w:hanging="852"/>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AC401B2"/>
    <w:multiLevelType w:val="multilevel"/>
    <w:tmpl w:val="4AC401B2"/>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1150"/>
        </w:tabs>
        <w:ind w:left="1150" w:hanging="360"/>
      </w:pPr>
      <w:rPr>
        <w:rFonts w:ascii="Courier New" w:hAnsi="Courier New" w:cs="Courier New" w:hint="default"/>
      </w:rPr>
    </w:lvl>
    <w:lvl w:ilvl="2">
      <w:start w:val="1"/>
      <w:numFmt w:val="bullet"/>
      <w:lvlText w:val=""/>
      <w:lvlJc w:val="left"/>
      <w:pPr>
        <w:tabs>
          <w:tab w:val="num" w:pos="1870"/>
        </w:tabs>
        <w:ind w:left="1870" w:hanging="360"/>
      </w:pPr>
      <w:rPr>
        <w:rFonts w:ascii="Wingdings" w:hAnsi="Wingdings" w:hint="default"/>
      </w:rPr>
    </w:lvl>
    <w:lvl w:ilvl="3">
      <w:start w:val="1"/>
      <w:numFmt w:val="bullet"/>
      <w:lvlText w:val=""/>
      <w:lvlJc w:val="left"/>
      <w:pPr>
        <w:tabs>
          <w:tab w:val="num" w:pos="2590"/>
        </w:tabs>
        <w:ind w:left="2590" w:hanging="360"/>
      </w:pPr>
      <w:rPr>
        <w:rFonts w:ascii="Symbol" w:hAnsi="Symbol" w:hint="default"/>
      </w:rPr>
    </w:lvl>
    <w:lvl w:ilvl="4">
      <w:start w:val="1"/>
      <w:numFmt w:val="bullet"/>
      <w:lvlText w:val="o"/>
      <w:lvlJc w:val="left"/>
      <w:pPr>
        <w:tabs>
          <w:tab w:val="num" w:pos="3310"/>
        </w:tabs>
        <w:ind w:left="3310" w:hanging="360"/>
      </w:pPr>
      <w:rPr>
        <w:rFonts w:ascii="Courier New" w:hAnsi="Courier New" w:cs="Courier New" w:hint="default"/>
      </w:rPr>
    </w:lvl>
    <w:lvl w:ilvl="5">
      <w:start w:val="1"/>
      <w:numFmt w:val="bullet"/>
      <w:lvlText w:val=""/>
      <w:lvlJc w:val="left"/>
      <w:pPr>
        <w:tabs>
          <w:tab w:val="num" w:pos="4030"/>
        </w:tabs>
        <w:ind w:left="4030" w:hanging="360"/>
      </w:pPr>
      <w:rPr>
        <w:rFonts w:ascii="Wingdings" w:hAnsi="Wingdings" w:hint="default"/>
      </w:rPr>
    </w:lvl>
    <w:lvl w:ilvl="6">
      <w:start w:val="1"/>
      <w:numFmt w:val="bullet"/>
      <w:lvlText w:val=""/>
      <w:lvlJc w:val="left"/>
      <w:pPr>
        <w:tabs>
          <w:tab w:val="num" w:pos="4750"/>
        </w:tabs>
        <w:ind w:left="4750" w:hanging="360"/>
      </w:pPr>
      <w:rPr>
        <w:rFonts w:ascii="Symbol" w:hAnsi="Symbol" w:hint="default"/>
      </w:rPr>
    </w:lvl>
    <w:lvl w:ilvl="7">
      <w:start w:val="1"/>
      <w:numFmt w:val="bullet"/>
      <w:lvlText w:val="o"/>
      <w:lvlJc w:val="left"/>
      <w:pPr>
        <w:tabs>
          <w:tab w:val="num" w:pos="5470"/>
        </w:tabs>
        <w:ind w:left="5470" w:hanging="360"/>
      </w:pPr>
      <w:rPr>
        <w:rFonts w:ascii="Courier New" w:hAnsi="Courier New" w:cs="Courier New" w:hint="default"/>
      </w:rPr>
    </w:lvl>
    <w:lvl w:ilvl="8">
      <w:start w:val="1"/>
      <w:numFmt w:val="bullet"/>
      <w:lvlText w:val=""/>
      <w:lvlJc w:val="left"/>
      <w:pPr>
        <w:tabs>
          <w:tab w:val="num" w:pos="6190"/>
        </w:tabs>
        <w:ind w:left="6190" w:hanging="360"/>
      </w:pPr>
      <w:rPr>
        <w:rFonts w:ascii="Wingdings" w:hAnsi="Wingdings" w:hint="default"/>
      </w:rPr>
    </w:lvl>
  </w:abstractNum>
  <w:abstractNum w:abstractNumId="54" w15:restartNumberingAfterBreak="0">
    <w:nsid w:val="4DF91843"/>
    <w:multiLevelType w:val="multilevel"/>
    <w:tmpl w:val="FFAE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765664"/>
    <w:multiLevelType w:val="hybridMultilevel"/>
    <w:tmpl w:val="1AB871C2"/>
    <w:lvl w:ilvl="0" w:tplc="99EC6B5E">
      <w:start w:val="1"/>
      <w:numFmt w:val="decimal"/>
      <w:lvlText w:val="%1)"/>
      <w:lvlJc w:val="left"/>
      <w:pPr>
        <w:ind w:left="142" w:hanging="490"/>
      </w:pPr>
      <w:rPr>
        <w:rFonts w:ascii="Times New Roman" w:eastAsia="Times New Roman" w:hAnsi="Times New Roman" w:cs="Times New Roman" w:hint="default"/>
        <w:b w:val="0"/>
        <w:bCs w:val="0"/>
        <w:i/>
        <w:iCs/>
        <w:spacing w:val="0"/>
        <w:w w:val="100"/>
        <w:sz w:val="28"/>
        <w:szCs w:val="28"/>
        <w:lang w:val="ru-RU" w:eastAsia="en-US" w:bidi="ar-SA"/>
      </w:rPr>
    </w:lvl>
    <w:lvl w:ilvl="1" w:tplc="59FA571E">
      <w:numFmt w:val="bullet"/>
      <w:lvlText w:val="•"/>
      <w:lvlJc w:val="left"/>
      <w:pPr>
        <w:ind w:left="1132" w:hanging="490"/>
      </w:pPr>
      <w:rPr>
        <w:rFonts w:hint="default"/>
        <w:lang w:val="ru-RU" w:eastAsia="en-US" w:bidi="ar-SA"/>
      </w:rPr>
    </w:lvl>
    <w:lvl w:ilvl="2" w:tplc="8AF0AA0A">
      <w:numFmt w:val="bullet"/>
      <w:lvlText w:val="•"/>
      <w:lvlJc w:val="left"/>
      <w:pPr>
        <w:ind w:left="2124" w:hanging="490"/>
      </w:pPr>
      <w:rPr>
        <w:rFonts w:hint="default"/>
        <w:lang w:val="ru-RU" w:eastAsia="en-US" w:bidi="ar-SA"/>
      </w:rPr>
    </w:lvl>
    <w:lvl w:ilvl="3" w:tplc="F74817DA">
      <w:numFmt w:val="bullet"/>
      <w:lvlText w:val="•"/>
      <w:lvlJc w:val="left"/>
      <w:pPr>
        <w:ind w:left="3117" w:hanging="490"/>
      </w:pPr>
      <w:rPr>
        <w:rFonts w:hint="default"/>
        <w:lang w:val="ru-RU" w:eastAsia="en-US" w:bidi="ar-SA"/>
      </w:rPr>
    </w:lvl>
    <w:lvl w:ilvl="4" w:tplc="707CE034">
      <w:numFmt w:val="bullet"/>
      <w:lvlText w:val="•"/>
      <w:lvlJc w:val="left"/>
      <w:pPr>
        <w:ind w:left="4109" w:hanging="490"/>
      </w:pPr>
      <w:rPr>
        <w:rFonts w:hint="default"/>
        <w:lang w:val="ru-RU" w:eastAsia="en-US" w:bidi="ar-SA"/>
      </w:rPr>
    </w:lvl>
    <w:lvl w:ilvl="5" w:tplc="BC58F9AC">
      <w:numFmt w:val="bullet"/>
      <w:lvlText w:val="•"/>
      <w:lvlJc w:val="left"/>
      <w:pPr>
        <w:ind w:left="5102" w:hanging="490"/>
      </w:pPr>
      <w:rPr>
        <w:rFonts w:hint="default"/>
        <w:lang w:val="ru-RU" w:eastAsia="en-US" w:bidi="ar-SA"/>
      </w:rPr>
    </w:lvl>
    <w:lvl w:ilvl="6" w:tplc="CCCEA8E4">
      <w:numFmt w:val="bullet"/>
      <w:lvlText w:val="•"/>
      <w:lvlJc w:val="left"/>
      <w:pPr>
        <w:ind w:left="6094" w:hanging="490"/>
      </w:pPr>
      <w:rPr>
        <w:rFonts w:hint="default"/>
        <w:lang w:val="ru-RU" w:eastAsia="en-US" w:bidi="ar-SA"/>
      </w:rPr>
    </w:lvl>
    <w:lvl w:ilvl="7" w:tplc="E138C894">
      <w:numFmt w:val="bullet"/>
      <w:lvlText w:val="•"/>
      <w:lvlJc w:val="left"/>
      <w:pPr>
        <w:ind w:left="7087" w:hanging="490"/>
      </w:pPr>
      <w:rPr>
        <w:rFonts w:hint="default"/>
        <w:lang w:val="ru-RU" w:eastAsia="en-US" w:bidi="ar-SA"/>
      </w:rPr>
    </w:lvl>
    <w:lvl w:ilvl="8" w:tplc="5BE01D72">
      <w:numFmt w:val="bullet"/>
      <w:lvlText w:val="•"/>
      <w:lvlJc w:val="left"/>
      <w:pPr>
        <w:ind w:left="8079" w:hanging="490"/>
      </w:pPr>
      <w:rPr>
        <w:rFonts w:hint="default"/>
        <w:lang w:val="ru-RU" w:eastAsia="en-US" w:bidi="ar-SA"/>
      </w:rPr>
    </w:lvl>
  </w:abstractNum>
  <w:abstractNum w:abstractNumId="56" w15:restartNumberingAfterBreak="0">
    <w:nsid w:val="4F301FB3"/>
    <w:multiLevelType w:val="multilevel"/>
    <w:tmpl w:val="A244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32638A"/>
    <w:multiLevelType w:val="multilevel"/>
    <w:tmpl w:val="BD14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5A3F8C"/>
    <w:multiLevelType w:val="multilevel"/>
    <w:tmpl w:val="3E44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55D6396A"/>
    <w:multiLevelType w:val="multilevel"/>
    <w:tmpl w:val="A9E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3B5B39"/>
    <w:multiLevelType w:val="multilevel"/>
    <w:tmpl w:val="17D4650C"/>
    <w:lvl w:ilvl="0">
      <w:start w:val="1"/>
      <w:numFmt w:val="decimal"/>
      <w:pStyle w:val="a1"/>
      <w:lvlText w:val="%1."/>
      <w:lvlJc w:val="left"/>
      <w:pPr>
        <w:ind w:left="1068" w:hanging="360"/>
      </w:pPr>
      <w:rPr>
        <w:rFonts w:hint="default"/>
      </w:rPr>
    </w:lvl>
    <w:lvl w:ilvl="1">
      <w:start w:val="2"/>
      <w:numFmt w:val="decimal"/>
      <w:isLgl/>
      <w:lvlText w:val="%1.%2."/>
      <w:lvlJc w:val="left"/>
      <w:pPr>
        <w:ind w:left="1488" w:hanging="780"/>
      </w:pPr>
      <w:rPr>
        <w:rFonts w:hint="default"/>
      </w:rPr>
    </w:lvl>
    <w:lvl w:ilvl="2">
      <w:start w:val="12"/>
      <w:numFmt w:val="decimal"/>
      <w:isLgl/>
      <w:lvlText w:val="%1.%2.%3."/>
      <w:lvlJc w:val="left"/>
      <w:pPr>
        <w:ind w:left="1488" w:hanging="7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61" w15:restartNumberingAfterBreak="0">
    <w:nsid w:val="56B7724E"/>
    <w:multiLevelType w:val="multilevel"/>
    <w:tmpl w:val="E524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474ACB"/>
    <w:multiLevelType w:val="multilevel"/>
    <w:tmpl w:val="26CE0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FA2524"/>
    <w:multiLevelType w:val="multilevel"/>
    <w:tmpl w:val="3F82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983C34"/>
    <w:multiLevelType w:val="multilevel"/>
    <w:tmpl w:val="A746BE2A"/>
    <w:lvl w:ilvl="0">
      <w:start w:val="2"/>
      <w:numFmt w:val="decimal"/>
      <w:lvlText w:val="%1."/>
      <w:lvlJc w:val="left"/>
      <w:pPr>
        <w:ind w:left="432" w:hanging="432"/>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5C365AC2"/>
    <w:multiLevelType w:val="hybridMultilevel"/>
    <w:tmpl w:val="245E7E5E"/>
    <w:lvl w:ilvl="0" w:tplc="4A1A3894">
      <w:start w:val="1"/>
      <w:numFmt w:val="decimal"/>
      <w:lvlText w:val="%1)"/>
      <w:lvlJc w:val="left"/>
      <w:pPr>
        <w:ind w:left="724" w:hanging="440"/>
        <w:jc w:val="right"/>
      </w:pPr>
      <w:rPr>
        <w:rFonts w:ascii="Times New Roman" w:eastAsia="Times New Roman" w:hAnsi="Times New Roman" w:cs="Times New Roman" w:hint="default"/>
        <w:b w:val="0"/>
        <w:bCs w:val="0"/>
        <w:i/>
        <w:iCs/>
        <w:spacing w:val="0"/>
        <w:w w:val="100"/>
        <w:sz w:val="28"/>
        <w:szCs w:val="28"/>
        <w:lang w:val="ru-RU" w:eastAsia="en-US" w:bidi="ar-SA"/>
      </w:rPr>
    </w:lvl>
    <w:lvl w:ilvl="1" w:tplc="DA1E420A">
      <w:numFmt w:val="bullet"/>
      <w:lvlText w:val="-"/>
      <w:lvlJc w:val="left"/>
      <w:pPr>
        <w:ind w:left="16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D6EE04D8">
      <w:numFmt w:val="bullet"/>
      <w:lvlText w:val="•"/>
      <w:lvlJc w:val="left"/>
      <w:pPr>
        <w:ind w:left="2504" w:hanging="164"/>
      </w:pPr>
      <w:rPr>
        <w:rFonts w:hint="default"/>
        <w:lang w:val="ru-RU" w:eastAsia="en-US" w:bidi="ar-SA"/>
      </w:rPr>
    </w:lvl>
    <w:lvl w:ilvl="3" w:tplc="2E6C7408">
      <w:numFmt w:val="bullet"/>
      <w:lvlText w:val="•"/>
      <w:lvlJc w:val="left"/>
      <w:pPr>
        <w:ind w:left="3449" w:hanging="164"/>
      </w:pPr>
      <w:rPr>
        <w:rFonts w:hint="default"/>
        <w:lang w:val="ru-RU" w:eastAsia="en-US" w:bidi="ar-SA"/>
      </w:rPr>
    </w:lvl>
    <w:lvl w:ilvl="4" w:tplc="E6C80FDE">
      <w:numFmt w:val="bullet"/>
      <w:lvlText w:val="•"/>
      <w:lvlJc w:val="left"/>
      <w:pPr>
        <w:ind w:left="4394" w:hanging="164"/>
      </w:pPr>
      <w:rPr>
        <w:rFonts w:hint="default"/>
        <w:lang w:val="ru-RU" w:eastAsia="en-US" w:bidi="ar-SA"/>
      </w:rPr>
    </w:lvl>
    <w:lvl w:ilvl="5" w:tplc="23EA3824">
      <w:numFmt w:val="bullet"/>
      <w:lvlText w:val="•"/>
      <w:lvlJc w:val="left"/>
      <w:pPr>
        <w:ind w:left="5339" w:hanging="164"/>
      </w:pPr>
      <w:rPr>
        <w:rFonts w:hint="default"/>
        <w:lang w:val="ru-RU" w:eastAsia="en-US" w:bidi="ar-SA"/>
      </w:rPr>
    </w:lvl>
    <w:lvl w:ilvl="6" w:tplc="3E802BD4">
      <w:numFmt w:val="bullet"/>
      <w:lvlText w:val="•"/>
      <w:lvlJc w:val="left"/>
      <w:pPr>
        <w:ind w:left="6284" w:hanging="164"/>
      </w:pPr>
      <w:rPr>
        <w:rFonts w:hint="default"/>
        <w:lang w:val="ru-RU" w:eastAsia="en-US" w:bidi="ar-SA"/>
      </w:rPr>
    </w:lvl>
    <w:lvl w:ilvl="7" w:tplc="C63221B8">
      <w:numFmt w:val="bullet"/>
      <w:lvlText w:val="•"/>
      <w:lvlJc w:val="left"/>
      <w:pPr>
        <w:ind w:left="7229" w:hanging="164"/>
      </w:pPr>
      <w:rPr>
        <w:rFonts w:hint="default"/>
        <w:lang w:val="ru-RU" w:eastAsia="en-US" w:bidi="ar-SA"/>
      </w:rPr>
    </w:lvl>
    <w:lvl w:ilvl="8" w:tplc="D3C265AE">
      <w:numFmt w:val="bullet"/>
      <w:lvlText w:val="•"/>
      <w:lvlJc w:val="left"/>
      <w:pPr>
        <w:ind w:left="8174" w:hanging="164"/>
      </w:pPr>
      <w:rPr>
        <w:rFonts w:hint="default"/>
        <w:lang w:val="ru-RU" w:eastAsia="en-US" w:bidi="ar-SA"/>
      </w:rPr>
    </w:lvl>
  </w:abstractNum>
  <w:abstractNum w:abstractNumId="66" w15:restartNumberingAfterBreak="0">
    <w:nsid w:val="5D7523BF"/>
    <w:multiLevelType w:val="multilevel"/>
    <w:tmpl w:val="3E04A8AE"/>
    <w:lvl w:ilvl="0">
      <w:start w:val="6"/>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Restart w:val="1"/>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5E884B2D"/>
    <w:multiLevelType w:val="multilevel"/>
    <w:tmpl w:val="5E884B2D"/>
    <w:lvl w:ilvl="0">
      <w:start w:val="1"/>
      <w:numFmt w:val="bullet"/>
      <w:lvlText w:val="−"/>
      <w:lvlJc w:val="left"/>
      <w:pPr>
        <w:tabs>
          <w:tab w:val="num" w:pos="1068"/>
        </w:tabs>
        <w:ind w:left="1068" w:hanging="360"/>
      </w:pPr>
      <w:rPr>
        <w:rFonts w:ascii="Times New Roman" w:hAnsi="Times New Roman" w:cs="Times New Roman" w:hint="default"/>
      </w:rPr>
    </w:lvl>
    <w:lvl w:ilvl="1">
      <w:start w:val="1"/>
      <w:numFmt w:val="bullet"/>
      <w:lvlText w:val="o"/>
      <w:lvlJc w:val="left"/>
      <w:pPr>
        <w:tabs>
          <w:tab w:val="num" w:pos="1138"/>
        </w:tabs>
        <w:ind w:left="1138" w:hanging="360"/>
      </w:pPr>
      <w:rPr>
        <w:rFonts w:ascii="Courier New" w:hAnsi="Courier New" w:cs="Courier New" w:hint="default"/>
      </w:rPr>
    </w:lvl>
    <w:lvl w:ilvl="2">
      <w:start w:val="1"/>
      <w:numFmt w:val="bullet"/>
      <w:lvlText w:val=""/>
      <w:lvlJc w:val="left"/>
      <w:pPr>
        <w:tabs>
          <w:tab w:val="num" w:pos="1858"/>
        </w:tabs>
        <w:ind w:left="1858" w:hanging="360"/>
      </w:pPr>
      <w:rPr>
        <w:rFonts w:ascii="Wingdings" w:hAnsi="Wingdings" w:hint="default"/>
      </w:rPr>
    </w:lvl>
    <w:lvl w:ilvl="3">
      <w:start w:val="1"/>
      <w:numFmt w:val="bullet"/>
      <w:lvlText w:val=""/>
      <w:lvlJc w:val="left"/>
      <w:pPr>
        <w:tabs>
          <w:tab w:val="num" w:pos="2578"/>
        </w:tabs>
        <w:ind w:left="2578" w:hanging="360"/>
      </w:pPr>
      <w:rPr>
        <w:rFonts w:ascii="Symbol" w:hAnsi="Symbol" w:hint="default"/>
      </w:rPr>
    </w:lvl>
    <w:lvl w:ilvl="4">
      <w:start w:val="1"/>
      <w:numFmt w:val="bullet"/>
      <w:lvlText w:val="o"/>
      <w:lvlJc w:val="left"/>
      <w:pPr>
        <w:tabs>
          <w:tab w:val="num" w:pos="3298"/>
        </w:tabs>
        <w:ind w:left="3298" w:hanging="360"/>
      </w:pPr>
      <w:rPr>
        <w:rFonts w:ascii="Courier New" w:hAnsi="Courier New" w:cs="Courier New" w:hint="default"/>
      </w:rPr>
    </w:lvl>
    <w:lvl w:ilvl="5">
      <w:start w:val="1"/>
      <w:numFmt w:val="bullet"/>
      <w:lvlText w:val=""/>
      <w:lvlJc w:val="left"/>
      <w:pPr>
        <w:tabs>
          <w:tab w:val="num" w:pos="4018"/>
        </w:tabs>
        <w:ind w:left="4018" w:hanging="360"/>
      </w:pPr>
      <w:rPr>
        <w:rFonts w:ascii="Wingdings" w:hAnsi="Wingdings" w:hint="default"/>
      </w:rPr>
    </w:lvl>
    <w:lvl w:ilvl="6">
      <w:start w:val="1"/>
      <w:numFmt w:val="bullet"/>
      <w:lvlText w:val=""/>
      <w:lvlJc w:val="left"/>
      <w:pPr>
        <w:tabs>
          <w:tab w:val="num" w:pos="4738"/>
        </w:tabs>
        <w:ind w:left="4738" w:hanging="360"/>
      </w:pPr>
      <w:rPr>
        <w:rFonts w:ascii="Symbol" w:hAnsi="Symbol" w:hint="default"/>
      </w:rPr>
    </w:lvl>
    <w:lvl w:ilvl="7">
      <w:start w:val="1"/>
      <w:numFmt w:val="bullet"/>
      <w:lvlText w:val="o"/>
      <w:lvlJc w:val="left"/>
      <w:pPr>
        <w:tabs>
          <w:tab w:val="num" w:pos="5458"/>
        </w:tabs>
        <w:ind w:left="5458" w:hanging="360"/>
      </w:pPr>
      <w:rPr>
        <w:rFonts w:ascii="Courier New" w:hAnsi="Courier New" w:cs="Courier New" w:hint="default"/>
      </w:rPr>
    </w:lvl>
    <w:lvl w:ilvl="8">
      <w:start w:val="1"/>
      <w:numFmt w:val="bullet"/>
      <w:lvlText w:val=""/>
      <w:lvlJc w:val="left"/>
      <w:pPr>
        <w:tabs>
          <w:tab w:val="num" w:pos="6178"/>
        </w:tabs>
        <w:ind w:left="6178" w:hanging="360"/>
      </w:pPr>
      <w:rPr>
        <w:rFonts w:ascii="Wingdings" w:hAnsi="Wingdings" w:hint="default"/>
      </w:rPr>
    </w:lvl>
  </w:abstractNum>
  <w:abstractNum w:abstractNumId="68" w15:restartNumberingAfterBreak="0">
    <w:nsid w:val="6367406F"/>
    <w:multiLevelType w:val="multilevel"/>
    <w:tmpl w:val="3A44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B86426"/>
    <w:multiLevelType w:val="multilevel"/>
    <w:tmpl w:val="A650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7C00C3A"/>
    <w:multiLevelType w:val="hybridMultilevel"/>
    <w:tmpl w:val="3A8A1664"/>
    <w:lvl w:ilvl="0" w:tplc="6034218A">
      <w:start w:val="1"/>
      <w:numFmt w:val="decimal"/>
      <w:pStyle w:val="20"/>
      <w:lvlText w:val="1. %1."/>
      <w:lvlJc w:val="left"/>
      <w:pPr>
        <w:ind w:left="786" w:hanging="360"/>
      </w:pPr>
      <w:rPr>
        <w:rFonts w:ascii="Times New Roman" w:hAnsi="Times New Roman" w:cs="Times New Roman" w:hint="default"/>
        <w:b/>
        <w:i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1" w15:restartNumberingAfterBreak="0">
    <w:nsid w:val="68DA3CE5"/>
    <w:multiLevelType w:val="multilevel"/>
    <w:tmpl w:val="C24A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95324E"/>
    <w:multiLevelType w:val="multilevel"/>
    <w:tmpl w:val="4FCC9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B422EE"/>
    <w:multiLevelType w:val="multilevel"/>
    <w:tmpl w:val="84D2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DF2125"/>
    <w:multiLevelType w:val="multilevel"/>
    <w:tmpl w:val="6B26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5B2D2E"/>
    <w:multiLevelType w:val="multilevel"/>
    <w:tmpl w:val="FB9E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EC627D"/>
    <w:multiLevelType w:val="multilevel"/>
    <w:tmpl w:val="6CEC627D"/>
    <w:lvl w:ilvl="0">
      <w:start w:val="1"/>
      <w:numFmt w:val="decimal"/>
      <w:lvlText w:val="%1."/>
      <w:lvlJc w:val="left"/>
      <w:pPr>
        <w:tabs>
          <w:tab w:val="num" w:pos="1495"/>
        </w:tabs>
        <w:ind w:left="1495" w:hanging="360"/>
      </w:pPr>
    </w:lvl>
    <w:lvl w:ilvl="1">
      <w:start w:val="1"/>
      <w:numFmt w:val="bullet"/>
      <w:lvlText w:val=""/>
      <w:lvlJc w:val="left"/>
      <w:pPr>
        <w:tabs>
          <w:tab w:val="num" w:pos="2090"/>
        </w:tabs>
        <w:ind w:left="2090" w:hanging="360"/>
      </w:pPr>
      <w:rPr>
        <w:rFonts w:ascii="Symbol" w:hAnsi="Symbol" w:hint="default"/>
      </w:rPr>
    </w:lvl>
    <w:lvl w:ilvl="2">
      <w:start w:val="1"/>
      <w:numFmt w:val="lowerRoman"/>
      <w:lvlText w:val="%3."/>
      <w:lvlJc w:val="right"/>
      <w:pPr>
        <w:tabs>
          <w:tab w:val="num" w:pos="2810"/>
        </w:tabs>
        <w:ind w:left="2810" w:hanging="180"/>
      </w:pPr>
    </w:lvl>
    <w:lvl w:ilvl="3">
      <w:start w:val="1"/>
      <w:numFmt w:val="decimal"/>
      <w:lvlText w:val="%4."/>
      <w:lvlJc w:val="left"/>
      <w:pPr>
        <w:tabs>
          <w:tab w:val="num" w:pos="3530"/>
        </w:tabs>
        <w:ind w:left="3530" w:hanging="360"/>
      </w:pPr>
    </w:lvl>
    <w:lvl w:ilvl="4">
      <w:start w:val="1"/>
      <w:numFmt w:val="lowerLetter"/>
      <w:lvlText w:val="%5."/>
      <w:lvlJc w:val="left"/>
      <w:pPr>
        <w:tabs>
          <w:tab w:val="num" w:pos="4250"/>
        </w:tabs>
        <w:ind w:left="4250" w:hanging="360"/>
      </w:pPr>
    </w:lvl>
    <w:lvl w:ilvl="5">
      <w:start w:val="1"/>
      <w:numFmt w:val="lowerRoman"/>
      <w:lvlText w:val="%6."/>
      <w:lvlJc w:val="right"/>
      <w:pPr>
        <w:tabs>
          <w:tab w:val="num" w:pos="4970"/>
        </w:tabs>
        <w:ind w:left="4970" w:hanging="180"/>
      </w:pPr>
    </w:lvl>
    <w:lvl w:ilvl="6">
      <w:start w:val="1"/>
      <w:numFmt w:val="decimal"/>
      <w:lvlText w:val="%7."/>
      <w:lvlJc w:val="left"/>
      <w:pPr>
        <w:tabs>
          <w:tab w:val="num" w:pos="5690"/>
        </w:tabs>
        <w:ind w:left="5690" w:hanging="360"/>
      </w:pPr>
    </w:lvl>
    <w:lvl w:ilvl="7">
      <w:start w:val="1"/>
      <w:numFmt w:val="lowerLetter"/>
      <w:lvlText w:val="%8."/>
      <w:lvlJc w:val="left"/>
      <w:pPr>
        <w:tabs>
          <w:tab w:val="num" w:pos="6410"/>
        </w:tabs>
        <w:ind w:left="6410" w:hanging="360"/>
      </w:pPr>
    </w:lvl>
    <w:lvl w:ilvl="8">
      <w:start w:val="1"/>
      <w:numFmt w:val="lowerRoman"/>
      <w:lvlText w:val="%9."/>
      <w:lvlJc w:val="right"/>
      <w:pPr>
        <w:tabs>
          <w:tab w:val="num" w:pos="7130"/>
        </w:tabs>
        <w:ind w:left="7130" w:hanging="180"/>
      </w:pPr>
    </w:lvl>
  </w:abstractNum>
  <w:abstractNum w:abstractNumId="77" w15:restartNumberingAfterBreak="0">
    <w:nsid w:val="6D8B2A13"/>
    <w:multiLevelType w:val="multilevel"/>
    <w:tmpl w:val="B296D1E8"/>
    <w:lvl w:ilvl="0">
      <w:start w:val="2"/>
      <w:numFmt w:val="decimal"/>
      <w:lvlText w:val="%1."/>
      <w:lvlJc w:val="left"/>
      <w:pPr>
        <w:ind w:left="432" w:hanging="432"/>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78" w15:restartNumberingAfterBreak="0">
    <w:nsid w:val="70467256"/>
    <w:multiLevelType w:val="multilevel"/>
    <w:tmpl w:val="419C9218"/>
    <w:lvl w:ilvl="0">
      <w:start w:val="1"/>
      <w:numFmt w:val="decimal"/>
      <w:lvlText w:val="%1."/>
      <w:lvlJc w:val="left"/>
      <w:pPr>
        <w:ind w:left="720" w:hanging="360"/>
      </w:pPr>
      <w:rPr>
        <w:rFonts w:hint="default"/>
      </w:rPr>
    </w:lvl>
    <w:lvl w:ilvl="1">
      <w:start w:val="2"/>
      <w:numFmt w:val="decimal"/>
      <w:isLgl/>
      <w:lvlText w:val="5.%2."/>
      <w:lvlJc w:val="left"/>
      <w:pPr>
        <w:ind w:left="1361" w:hanging="1001"/>
      </w:pPr>
      <w:rPr>
        <w:rFonts w:hint="default"/>
      </w:rPr>
    </w:lvl>
    <w:lvl w:ilvl="2">
      <w:start w:val="1"/>
      <w:numFmt w:val="decimal"/>
      <w:isLgl/>
      <w:lvlText w:val="%1.%2.%3."/>
      <w:lvlJc w:val="left"/>
      <w:pPr>
        <w:ind w:left="1212" w:hanging="852"/>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15:restartNumberingAfterBreak="0">
    <w:nsid w:val="71BF76BC"/>
    <w:multiLevelType w:val="multilevel"/>
    <w:tmpl w:val="F71A5E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E23D98"/>
    <w:multiLevelType w:val="multilevel"/>
    <w:tmpl w:val="5C1A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E03B7D"/>
    <w:multiLevelType w:val="multilevel"/>
    <w:tmpl w:val="FA94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BC1D28"/>
    <w:multiLevelType w:val="multilevel"/>
    <w:tmpl w:val="64CA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5F50C73"/>
    <w:multiLevelType w:val="multilevel"/>
    <w:tmpl w:val="7DBE49CA"/>
    <w:lvl w:ilvl="0">
      <w:start w:val="1"/>
      <w:numFmt w:val="decimal"/>
      <w:lvlText w:val="%1"/>
      <w:lvlJc w:val="left"/>
      <w:pPr>
        <w:ind w:left="1232" w:hanging="240"/>
        <w:jc w:val="right"/>
      </w:pPr>
      <w:rPr>
        <w:rFonts w:hint="default"/>
        <w:spacing w:val="0"/>
        <w:w w:val="99"/>
        <w:lang w:val="ru-RU" w:eastAsia="en-US" w:bidi="ar-SA"/>
      </w:rPr>
    </w:lvl>
    <w:lvl w:ilvl="1">
      <w:start w:val="1"/>
      <w:numFmt w:val="decimal"/>
      <w:lvlText w:val="%1.%2"/>
      <w:lvlJc w:val="left"/>
      <w:pPr>
        <w:ind w:left="142" w:hanging="764"/>
      </w:pPr>
      <w:rPr>
        <w:rFonts w:hint="default"/>
        <w:spacing w:val="0"/>
        <w:w w:val="100"/>
        <w:lang w:val="ru-RU" w:eastAsia="en-US" w:bidi="ar-SA"/>
      </w:rPr>
    </w:lvl>
    <w:lvl w:ilvl="2">
      <w:start w:val="1"/>
      <w:numFmt w:val="decimal"/>
      <w:lvlText w:val="%1.%2.%3"/>
      <w:lvlJc w:val="left"/>
      <w:pPr>
        <w:ind w:left="2266" w:hanging="1045"/>
        <w:jc w:val="right"/>
      </w:pPr>
      <w:rPr>
        <w:rFonts w:hint="default"/>
        <w:spacing w:val="0"/>
        <w:w w:val="100"/>
        <w:lang w:val="ru-RU" w:eastAsia="en-US" w:bidi="ar-SA"/>
      </w:rPr>
    </w:lvl>
    <w:lvl w:ilvl="3">
      <w:numFmt w:val="bullet"/>
      <w:lvlText w:val="-"/>
      <w:lvlJc w:val="left"/>
      <w:pPr>
        <w:ind w:left="284" w:hanging="104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712" w:hanging="1045"/>
      </w:pPr>
      <w:rPr>
        <w:rFonts w:ascii="Symbol" w:eastAsia="Symbol" w:hAnsi="Symbol" w:cs="Symbol" w:hint="default"/>
        <w:b w:val="0"/>
        <w:bCs w:val="0"/>
        <w:i w:val="0"/>
        <w:iCs w:val="0"/>
        <w:spacing w:val="0"/>
        <w:w w:val="100"/>
        <w:sz w:val="28"/>
        <w:szCs w:val="28"/>
        <w:lang w:val="ru-RU" w:eastAsia="en-US" w:bidi="ar-SA"/>
      </w:rPr>
    </w:lvl>
    <w:lvl w:ilvl="5">
      <w:numFmt w:val="bullet"/>
      <w:lvlText w:val="•"/>
      <w:lvlJc w:val="left"/>
      <w:pPr>
        <w:ind w:left="1240" w:hanging="1045"/>
      </w:pPr>
      <w:rPr>
        <w:rFonts w:hint="default"/>
        <w:lang w:val="ru-RU" w:eastAsia="en-US" w:bidi="ar-SA"/>
      </w:rPr>
    </w:lvl>
    <w:lvl w:ilvl="6">
      <w:numFmt w:val="bullet"/>
      <w:lvlText w:val="•"/>
      <w:lvlJc w:val="left"/>
      <w:pPr>
        <w:ind w:left="1280" w:hanging="1045"/>
      </w:pPr>
      <w:rPr>
        <w:rFonts w:hint="default"/>
        <w:lang w:val="ru-RU" w:eastAsia="en-US" w:bidi="ar-SA"/>
      </w:rPr>
    </w:lvl>
    <w:lvl w:ilvl="7">
      <w:numFmt w:val="bullet"/>
      <w:lvlText w:val="•"/>
      <w:lvlJc w:val="left"/>
      <w:pPr>
        <w:ind w:left="1360" w:hanging="1045"/>
      </w:pPr>
      <w:rPr>
        <w:rFonts w:hint="default"/>
        <w:lang w:val="ru-RU" w:eastAsia="en-US" w:bidi="ar-SA"/>
      </w:rPr>
    </w:lvl>
    <w:lvl w:ilvl="8">
      <w:numFmt w:val="bullet"/>
      <w:lvlText w:val="•"/>
      <w:lvlJc w:val="left"/>
      <w:pPr>
        <w:ind w:left="1420" w:hanging="1045"/>
      </w:pPr>
      <w:rPr>
        <w:rFonts w:hint="default"/>
        <w:lang w:val="ru-RU" w:eastAsia="en-US" w:bidi="ar-SA"/>
      </w:rPr>
    </w:lvl>
  </w:abstractNum>
  <w:abstractNum w:abstractNumId="84" w15:restartNumberingAfterBreak="0">
    <w:nsid w:val="76DF0C9A"/>
    <w:multiLevelType w:val="multilevel"/>
    <w:tmpl w:val="2F7C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E55A5E"/>
    <w:multiLevelType w:val="hybridMultilevel"/>
    <w:tmpl w:val="0502A0CA"/>
    <w:lvl w:ilvl="0" w:tplc="FBC20112">
      <w:numFmt w:val="bullet"/>
      <w:lvlText w:val=""/>
      <w:lvlJc w:val="left"/>
      <w:pPr>
        <w:ind w:left="994" w:hanging="274"/>
      </w:pPr>
      <w:rPr>
        <w:rFonts w:ascii="Symbol" w:eastAsia="Symbol" w:hAnsi="Symbol" w:cs="Symbol" w:hint="default"/>
        <w:b w:val="0"/>
        <w:bCs w:val="0"/>
        <w:i w:val="0"/>
        <w:iCs w:val="0"/>
        <w:spacing w:val="0"/>
        <w:w w:val="100"/>
        <w:sz w:val="28"/>
        <w:szCs w:val="28"/>
        <w:lang w:val="ru-RU" w:eastAsia="en-US" w:bidi="ar-SA"/>
      </w:rPr>
    </w:lvl>
    <w:lvl w:ilvl="1" w:tplc="65D28D3C">
      <w:start w:val="1"/>
      <w:numFmt w:val="decimal"/>
      <w:lvlText w:val="%2)"/>
      <w:lvlJc w:val="left"/>
      <w:pPr>
        <w:ind w:left="142" w:hanging="531"/>
      </w:pPr>
      <w:rPr>
        <w:rFonts w:ascii="Times New Roman" w:eastAsia="Times New Roman" w:hAnsi="Times New Roman" w:cs="Times New Roman" w:hint="default"/>
        <w:b w:val="0"/>
        <w:bCs w:val="0"/>
        <w:i w:val="0"/>
        <w:iCs w:val="0"/>
        <w:spacing w:val="0"/>
        <w:w w:val="100"/>
        <w:sz w:val="28"/>
        <w:szCs w:val="28"/>
        <w:lang w:val="ru-RU" w:eastAsia="en-US" w:bidi="ar-SA"/>
      </w:rPr>
    </w:lvl>
    <w:lvl w:ilvl="2" w:tplc="C97AD4B4">
      <w:numFmt w:val="bullet"/>
      <w:lvlText w:val="-"/>
      <w:lvlJc w:val="left"/>
      <w:pPr>
        <w:ind w:left="1136"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3" w:tplc="BDC49460">
      <w:numFmt w:val="bullet"/>
      <w:lvlText w:val="•"/>
      <w:lvlJc w:val="left"/>
      <w:pPr>
        <w:ind w:left="2237" w:hanging="341"/>
      </w:pPr>
      <w:rPr>
        <w:rFonts w:hint="default"/>
        <w:lang w:val="ru-RU" w:eastAsia="en-US" w:bidi="ar-SA"/>
      </w:rPr>
    </w:lvl>
    <w:lvl w:ilvl="4" w:tplc="BF96983E">
      <w:numFmt w:val="bullet"/>
      <w:lvlText w:val="•"/>
      <w:lvlJc w:val="left"/>
      <w:pPr>
        <w:ind w:left="3335" w:hanging="341"/>
      </w:pPr>
      <w:rPr>
        <w:rFonts w:hint="default"/>
        <w:lang w:val="ru-RU" w:eastAsia="en-US" w:bidi="ar-SA"/>
      </w:rPr>
    </w:lvl>
    <w:lvl w:ilvl="5" w:tplc="FB0CBD02">
      <w:numFmt w:val="bullet"/>
      <w:lvlText w:val="•"/>
      <w:lvlJc w:val="left"/>
      <w:pPr>
        <w:ind w:left="4433" w:hanging="341"/>
      </w:pPr>
      <w:rPr>
        <w:rFonts w:hint="default"/>
        <w:lang w:val="ru-RU" w:eastAsia="en-US" w:bidi="ar-SA"/>
      </w:rPr>
    </w:lvl>
    <w:lvl w:ilvl="6" w:tplc="A39C32B2">
      <w:numFmt w:val="bullet"/>
      <w:lvlText w:val="•"/>
      <w:lvlJc w:val="left"/>
      <w:pPr>
        <w:ind w:left="5531" w:hanging="341"/>
      </w:pPr>
      <w:rPr>
        <w:rFonts w:hint="default"/>
        <w:lang w:val="ru-RU" w:eastAsia="en-US" w:bidi="ar-SA"/>
      </w:rPr>
    </w:lvl>
    <w:lvl w:ilvl="7" w:tplc="2A1A6A9E">
      <w:numFmt w:val="bullet"/>
      <w:lvlText w:val="•"/>
      <w:lvlJc w:val="left"/>
      <w:pPr>
        <w:ind w:left="6629" w:hanging="341"/>
      </w:pPr>
      <w:rPr>
        <w:rFonts w:hint="default"/>
        <w:lang w:val="ru-RU" w:eastAsia="en-US" w:bidi="ar-SA"/>
      </w:rPr>
    </w:lvl>
    <w:lvl w:ilvl="8" w:tplc="AEDEEA12">
      <w:numFmt w:val="bullet"/>
      <w:lvlText w:val="•"/>
      <w:lvlJc w:val="left"/>
      <w:pPr>
        <w:ind w:left="7726" w:hanging="341"/>
      </w:pPr>
      <w:rPr>
        <w:rFonts w:hint="default"/>
        <w:lang w:val="ru-RU" w:eastAsia="en-US" w:bidi="ar-SA"/>
      </w:rPr>
    </w:lvl>
  </w:abstractNum>
  <w:abstractNum w:abstractNumId="86" w15:restartNumberingAfterBreak="0">
    <w:nsid w:val="7978419E"/>
    <w:multiLevelType w:val="multilevel"/>
    <w:tmpl w:val="3292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9D53908"/>
    <w:multiLevelType w:val="multilevel"/>
    <w:tmpl w:val="5592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F4082A"/>
    <w:multiLevelType w:val="multilevel"/>
    <w:tmpl w:val="C114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0648C1"/>
    <w:multiLevelType w:val="multilevel"/>
    <w:tmpl w:val="A1BA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C466ACE"/>
    <w:multiLevelType w:val="hybridMultilevel"/>
    <w:tmpl w:val="48E6F7C0"/>
    <w:lvl w:ilvl="0" w:tplc="1F3EFEC2">
      <w:numFmt w:val="bullet"/>
      <w:lvlText w:val="-"/>
      <w:lvlJc w:val="left"/>
      <w:pPr>
        <w:ind w:left="483"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20F6EDDE">
      <w:numFmt w:val="bullet"/>
      <w:lvlText w:val="-"/>
      <w:lvlJc w:val="left"/>
      <w:pPr>
        <w:ind w:left="142"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2" w:tplc="030649E4">
      <w:numFmt w:val="bullet"/>
      <w:lvlText w:val="•"/>
      <w:lvlJc w:val="left"/>
      <w:pPr>
        <w:ind w:left="1544" w:hanging="341"/>
      </w:pPr>
      <w:rPr>
        <w:rFonts w:hint="default"/>
        <w:lang w:val="ru-RU" w:eastAsia="en-US" w:bidi="ar-SA"/>
      </w:rPr>
    </w:lvl>
    <w:lvl w:ilvl="3" w:tplc="02F83B1E">
      <w:numFmt w:val="bullet"/>
      <w:lvlText w:val="•"/>
      <w:lvlJc w:val="left"/>
      <w:pPr>
        <w:ind w:left="2609" w:hanging="341"/>
      </w:pPr>
      <w:rPr>
        <w:rFonts w:hint="default"/>
        <w:lang w:val="ru-RU" w:eastAsia="en-US" w:bidi="ar-SA"/>
      </w:rPr>
    </w:lvl>
    <w:lvl w:ilvl="4" w:tplc="4BB4B670">
      <w:numFmt w:val="bullet"/>
      <w:lvlText w:val="•"/>
      <w:lvlJc w:val="left"/>
      <w:pPr>
        <w:ind w:left="3674" w:hanging="341"/>
      </w:pPr>
      <w:rPr>
        <w:rFonts w:hint="default"/>
        <w:lang w:val="ru-RU" w:eastAsia="en-US" w:bidi="ar-SA"/>
      </w:rPr>
    </w:lvl>
    <w:lvl w:ilvl="5" w:tplc="8D72F88E">
      <w:numFmt w:val="bullet"/>
      <w:lvlText w:val="•"/>
      <w:lvlJc w:val="left"/>
      <w:pPr>
        <w:ind w:left="4739" w:hanging="341"/>
      </w:pPr>
      <w:rPr>
        <w:rFonts w:hint="default"/>
        <w:lang w:val="ru-RU" w:eastAsia="en-US" w:bidi="ar-SA"/>
      </w:rPr>
    </w:lvl>
    <w:lvl w:ilvl="6" w:tplc="01162154">
      <w:numFmt w:val="bullet"/>
      <w:lvlText w:val="•"/>
      <w:lvlJc w:val="left"/>
      <w:pPr>
        <w:ind w:left="5804" w:hanging="341"/>
      </w:pPr>
      <w:rPr>
        <w:rFonts w:hint="default"/>
        <w:lang w:val="ru-RU" w:eastAsia="en-US" w:bidi="ar-SA"/>
      </w:rPr>
    </w:lvl>
    <w:lvl w:ilvl="7" w:tplc="0C045BF4">
      <w:numFmt w:val="bullet"/>
      <w:lvlText w:val="•"/>
      <w:lvlJc w:val="left"/>
      <w:pPr>
        <w:ind w:left="6869" w:hanging="341"/>
      </w:pPr>
      <w:rPr>
        <w:rFonts w:hint="default"/>
        <w:lang w:val="ru-RU" w:eastAsia="en-US" w:bidi="ar-SA"/>
      </w:rPr>
    </w:lvl>
    <w:lvl w:ilvl="8" w:tplc="F902850E">
      <w:numFmt w:val="bullet"/>
      <w:lvlText w:val="•"/>
      <w:lvlJc w:val="left"/>
      <w:pPr>
        <w:ind w:left="7934" w:hanging="341"/>
      </w:pPr>
      <w:rPr>
        <w:rFonts w:hint="default"/>
        <w:lang w:val="ru-RU" w:eastAsia="en-US" w:bidi="ar-SA"/>
      </w:rPr>
    </w:lvl>
  </w:abstractNum>
  <w:abstractNum w:abstractNumId="91" w15:restartNumberingAfterBreak="0">
    <w:nsid w:val="7C7B3C2F"/>
    <w:multiLevelType w:val="multilevel"/>
    <w:tmpl w:val="4B16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E025835"/>
    <w:multiLevelType w:val="multilevel"/>
    <w:tmpl w:val="5B70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615600">
    <w:abstractNumId w:val="7"/>
  </w:num>
  <w:num w:numId="2" w16cid:durableId="1311014793">
    <w:abstractNumId w:val="60"/>
  </w:num>
  <w:num w:numId="3" w16cid:durableId="1682779690">
    <w:abstractNumId w:val="70"/>
  </w:num>
  <w:num w:numId="4" w16cid:durableId="552959404">
    <w:abstractNumId w:val="85"/>
  </w:num>
  <w:num w:numId="5" w16cid:durableId="2025546785">
    <w:abstractNumId w:val="51"/>
  </w:num>
  <w:num w:numId="6" w16cid:durableId="1060514152">
    <w:abstractNumId w:val="0"/>
  </w:num>
  <w:num w:numId="7" w16cid:durableId="1309476289">
    <w:abstractNumId w:val="12"/>
  </w:num>
  <w:num w:numId="8" w16cid:durableId="141386897">
    <w:abstractNumId w:val="78"/>
  </w:num>
  <w:num w:numId="9" w16cid:durableId="529535528">
    <w:abstractNumId w:val="79"/>
  </w:num>
  <w:num w:numId="10" w16cid:durableId="1429693598">
    <w:abstractNumId w:val="3"/>
  </w:num>
  <w:num w:numId="11" w16cid:durableId="428740667">
    <w:abstractNumId w:val="2"/>
  </w:num>
  <w:num w:numId="12" w16cid:durableId="1640040170">
    <w:abstractNumId w:val="37"/>
  </w:num>
  <w:num w:numId="13" w16cid:durableId="1470899028">
    <w:abstractNumId w:val="38"/>
  </w:num>
  <w:num w:numId="14" w16cid:durableId="1759015921">
    <w:abstractNumId w:val="39"/>
  </w:num>
  <w:num w:numId="15" w16cid:durableId="309873157">
    <w:abstractNumId w:val="67"/>
  </w:num>
  <w:num w:numId="16" w16cid:durableId="827282251">
    <w:abstractNumId w:val="53"/>
  </w:num>
  <w:num w:numId="17" w16cid:durableId="845704882">
    <w:abstractNumId w:val="76"/>
  </w:num>
  <w:num w:numId="18" w16cid:durableId="208078961">
    <w:abstractNumId w:val="24"/>
  </w:num>
  <w:num w:numId="19" w16cid:durableId="1103455972">
    <w:abstractNumId w:val="31"/>
  </w:num>
  <w:num w:numId="20" w16cid:durableId="2031300953">
    <w:abstractNumId w:val="15"/>
  </w:num>
  <w:num w:numId="21" w16cid:durableId="13306237">
    <w:abstractNumId w:val="1"/>
  </w:num>
  <w:num w:numId="22" w16cid:durableId="538007294">
    <w:abstractNumId w:val="28"/>
  </w:num>
  <w:num w:numId="23" w16cid:durableId="1997879791">
    <w:abstractNumId w:val="10"/>
  </w:num>
  <w:num w:numId="24" w16cid:durableId="913782183">
    <w:abstractNumId w:val="90"/>
  </w:num>
  <w:num w:numId="25" w16cid:durableId="1049720879">
    <w:abstractNumId w:val="55"/>
  </w:num>
  <w:num w:numId="26" w16cid:durableId="1239291941">
    <w:abstractNumId w:val="17"/>
  </w:num>
  <w:num w:numId="27" w16cid:durableId="1037586506">
    <w:abstractNumId w:val="65"/>
  </w:num>
  <w:num w:numId="28" w16cid:durableId="797913009">
    <w:abstractNumId w:val="9"/>
  </w:num>
  <w:num w:numId="29" w16cid:durableId="1967345384">
    <w:abstractNumId w:val="47"/>
  </w:num>
  <w:num w:numId="30" w16cid:durableId="582641959">
    <w:abstractNumId w:val="49"/>
  </w:num>
  <w:num w:numId="31" w16cid:durableId="780875410">
    <w:abstractNumId w:val="73"/>
  </w:num>
  <w:num w:numId="32" w16cid:durableId="64762767">
    <w:abstractNumId w:val="69"/>
  </w:num>
  <w:num w:numId="33" w16cid:durableId="883642583">
    <w:abstractNumId w:val="88"/>
  </w:num>
  <w:num w:numId="34" w16cid:durableId="1785271685">
    <w:abstractNumId w:val="32"/>
  </w:num>
  <w:num w:numId="35" w16cid:durableId="467820278">
    <w:abstractNumId w:val="54"/>
  </w:num>
  <w:num w:numId="36" w16cid:durableId="525756910">
    <w:abstractNumId w:val="50"/>
  </w:num>
  <w:num w:numId="37" w16cid:durableId="2084444816">
    <w:abstractNumId w:val="20"/>
  </w:num>
  <w:num w:numId="38" w16cid:durableId="534388429">
    <w:abstractNumId w:val="34"/>
  </w:num>
  <w:num w:numId="39" w16cid:durableId="736053593">
    <w:abstractNumId w:val="61"/>
  </w:num>
  <w:num w:numId="40" w16cid:durableId="683097400">
    <w:abstractNumId w:val="91"/>
  </w:num>
  <w:num w:numId="41" w16cid:durableId="789319354">
    <w:abstractNumId w:val="52"/>
  </w:num>
  <w:num w:numId="42" w16cid:durableId="1496796826">
    <w:abstractNumId w:val="41"/>
  </w:num>
  <w:num w:numId="43" w16cid:durableId="1645159654">
    <w:abstractNumId w:val="83"/>
  </w:num>
  <w:num w:numId="44" w16cid:durableId="667755027">
    <w:abstractNumId w:val="66"/>
  </w:num>
  <w:num w:numId="45" w16cid:durableId="1394813578">
    <w:abstractNumId w:val="16"/>
  </w:num>
  <w:num w:numId="46" w16cid:durableId="1840385434">
    <w:abstractNumId w:val="23"/>
  </w:num>
  <w:num w:numId="47" w16cid:durableId="1952929751">
    <w:abstractNumId w:val="77"/>
  </w:num>
  <w:num w:numId="48" w16cid:durableId="1502312830">
    <w:abstractNumId w:val="44"/>
  </w:num>
  <w:num w:numId="49" w16cid:durableId="1488130176">
    <w:abstractNumId w:val="19"/>
  </w:num>
  <w:num w:numId="50" w16cid:durableId="1442065833">
    <w:abstractNumId w:val="46"/>
  </w:num>
  <w:num w:numId="51" w16cid:durableId="56363640">
    <w:abstractNumId w:val="92"/>
  </w:num>
  <w:num w:numId="52" w16cid:durableId="275791088">
    <w:abstractNumId w:val="63"/>
  </w:num>
  <w:num w:numId="53" w16cid:durableId="1767573033">
    <w:abstractNumId w:val="6"/>
  </w:num>
  <w:num w:numId="54" w16cid:durableId="835341320">
    <w:abstractNumId w:val="71"/>
  </w:num>
  <w:num w:numId="55" w16cid:durableId="363947681">
    <w:abstractNumId w:val="42"/>
  </w:num>
  <w:num w:numId="56" w16cid:durableId="1347748182">
    <w:abstractNumId w:val="64"/>
  </w:num>
  <w:num w:numId="57" w16cid:durableId="94636463">
    <w:abstractNumId w:val="58"/>
  </w:num>
  <w:num w:numId="58" w16cid:durableId="511799632">
    <w:abstractNumId w:val="62"/>
  </w:num>
  <w:num w:numId="59" w16cid:durableId="1197308730">
    <w:abstractNumId w:val="72"/>
  </w:num>
  <w:num w:numId="60" w16cid:durableId="900021573">
    <w:abstractNumId w:val="27"/>
  </w:num>
  <w:num w:numId="61" w16cid:durableId="1887060644">
    <w:abstractNumId w:val="36"/>
  </w:num>
  <w:num w:numId="62" w16cid:durableId="2098205341">
    <w:abstractNumId w:val="68"/>
  </w:num>
  <w:num w:numId="63" w16cid:durableId="961154499">
    <w:abstractNumId w:val="84"/>
  </w:num>
  <w:num w:numId="64" w16cid:durableId="872615462">
    <w:abstractNumId w:val="81"/>
  </w:num>
  <w:num w:numId="65" w16cid:durableId="1400326801">
    <w:abstractNumId w:val="13"/>
  </w:num>
  <w:num w:numId="66" w16cid:durableId="1623612476">
    <w:abstractNumId w:val="56"/>
  </w:num>
  <w:num w:numId="67" w16cid:durableId="1238130670">
    <w:abstractNumId w:val="48"/>
  </w:num>
  <w:num w:numId="68" w16cid:durableId="1818718759">
    <w:abstractNumId w:val="8"/>
  </w:num>
  <w:num w:numId="69" w16cid:durableId="1787652103">
    <w:abstractNumId w:val="18"/>
  </w:num>
  <w:num w:numId="70" w16cid:durableId="1628508338">
    <w:abstractNumId w:val="87"/>
  </w:num>
  <w:num w:numId="71" w16cid:durableId="767653907">
    <w:abstractNumId w:val="29"/>
  </w:num>
  <w:num w:numId="72" w16cid:durableId="1861315569">
    <w:abstractNumId w:val="33"/>
  </w:num>
  <w:num w:numId="73" w16cid:durableId="817574355">
    <w:abstractNumId w:val="4"/>
  </w:num>
  <w:num w:numId="74" w16cid:durableId="2023505240">
    <w:abstractNumId w:val="75"/>
  </w:num>
  <w:num w:numId="75" w16cid:durableId="1097557576">
    <w:abstractNumId w:val="11"/>
  </w:num>
  <w:num w:numId="76" w16cid:durableId="989947794">
    <w:abstractNumId w:val="22"/>
  </w:num>
  <w:num w:numId="77" w16cid:durableId="549852208">
    <w:abstractNumId w:val="26"/>
  </w:num>
  <w:num w:numId="78" w16cid:durableId="1078942275">
    <w:abstractNumId w:val="45"/>
  </w:num>
  <w:num w:numId="79" w16cid:durableId="1368020327">
    <w:abstractNumId w:val="86"/>
  </w:num>
  <w:num w:numId="80" w16cid:durableId="340743729">
    <w:abstractNumId w:val="25"/>
  </w:num>
  <w:num w:numId="81" w16cid:durableId="193346226">
    <w:abstractNumId w:val="74"/>
  </w:num>
  <w:num w:numId="82" w16cid:durableId="592518375">
    <w:abstractNumId w:val="82"/>
  </w:num>
  <w:num w:numId="83" w16cid:durableId="1845633295">
    <w:abstractNumId w:val="14"/>
  </w:num>
  <w:num w:numId="84" w16cid:durableId="1626886581">
    <w:abstractNumId w:val="89"/>
  </w:num>
  <w:num w:numId="85" w16cid:durableId="708184022">
    <w:abstractNumId w:val="59"/>
  </w:num>
  <w:num w:numId="86" w16cid:durableId="1482497940">
    <w:abstractNumId w:val="57"/>
  </w:num>
  <w:num w:numId="87" w16cid:durableId="453408194">
    <w:abstractNumId w:val="43"/>
  </w:num>
  <w:num w:numId="88" w16cid:durableId="1858499941">
    <w:abstractNumId w:val="80"/>
  </w:num>
  <w:num w:numId="89" w16cid:durableId="417992697">
    <w:abstractNumId w:val="5"/>
  </w:num>
  <w:num w:numId="90" w16cid:durableId="304286921">
    <w:abstractNumId w:val="30"/>
  </w:num>
  <w:num w:numId="91" w16cid:durableId="1602881657">
    <w:abstractNumId w:val="35"/>
  </w:num>
  <w:num w:numId="92" w16cid:durableId="308558567">
    <w:abstractNumId w:val="21"/>
  </w:num>
  <w:num w:numId="93" w16cid:durableId="528835921">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F21"/>
    <w:rsid w:val="000001EB"/>
    <w:rsid w:val="00000DE8"/>
    <w:rsid w:val="000017DA"/>
    <w:rsid w:val="0000266F"/>
    <w:rsid w:val="000028D2"/>
    <w:rsid w:val="00002F56"/>
    <w:rsid w:val="000037AB"/>
    <w:rsid w:val="00007588"/>
    <w:rsid w:val="000079F1"/>
    <w:rsid w:val="00007CDF"/>
    <w:rsid w:val="00007DA0"/>
    <w:rsid w:val="00007DC5"/>
    <w:rsid w:val="00007EC5"/>
    <w:rsid w:val="00010B50"/>
    <w:rsid w:val="00011005"/>
    <w:rsid w:val="000116B3"/>
    <w:rsid w:val="00011836"/>
    <w:rsid w:val="00011A52"/>
    <w:rsid w:val="000125C9"/>
    <w:rsid w:val="0001285B"/>
    <w:rsid w:val="00013419"/>
    <w:rsid w:val="000164F6"/>
    <w:rsid w:val="00016580"/>
    <w:rsid w:val="00017254"/>
    <w:rsid w:val="0001736F"/>
    <w:rsid w:val="000175B6"/>
    <w:rsid w:val="00017A7E"/>
    <w:rsid w:val="00020293"/>
    <w:rsid w:val="00021094"/>
    <w:rsid w:val="000210D3"/>
    <w:rsid w:val="0002125A"/>
    <w:rsid w:val="0002173C"/>
    <w:rsid w:val="000217FD"/>
    <w:rsid w:val="00021A9D"/>
    <w:rsid w:val="00022481"/>
    <w:rsid w:val="00022D20"/>
    <w:rsid w:val="00022E0B"/>
    <w:rsid w:val="0002332D"/>
    <w:rsid w:val="00024578"/>
    <w:rsid w:val="00024CB7"/>
    <w:rsid w:val="00024D8E"/>
    <w:rsid w:val="000253D8"/>
    <w:rsid w:val="00025FDA"/>
    <w:rsid w:val="00026023"/>
    <w:rsid w:val="000261B7"/>
    <w:rsid w:val="0002681E"/>
    <w:rsid w:val="00026D5E"/>
    <w:rsid w:val="00031538"/>
    <w:rsid w:val="0003178B"/>
    <w:rsid w:val="00031A45"/>
    <w:rsid w:val="00031B41"/>
    <w:rsid w:val="0003294E"/>
    <w:rsid w:val="00033F80"/>
    <w:rsid w:val="00034215"/>
    <w:rsid w:val="0003478B"/>
    <w:rsid w:val="00036317"/>
    <w:rsid w:val="00036404"/>
    <w:rsid w:val="00036738"/>
    <w:rsid w:val="0003783F"/>
    <w:rsid w:val="00037C8F"/>
    <w:rsid w:val="0004079C"/>
    <w:rsid w:val="00040BBB"/>
    <w:rsid w:val="00040F18"/>
    <w:rsid w:val="00041AC7"/>
    <w:rsid w:val="00042551"/>
    <w:rsid w:val="00042A3F"/>
    <w:rsid w:val="00042B16"/>
    <w:rsid w:val="00043628"/>
    <w:rsid w:val="0004388D"/>
    <w:rsid w:val="00044E09"/>
    <w:rsid w:val="000479DC"/>
    <w:rsid w:val="00047E55"/>
    <w:rsid w:val="0005075F"/>
    <w:rsid w:val="00050824"/>
    <w:rsid w:val="00051653"/>
    <w:rsid w:val="00051800"/>
    <w:rsid w:val="00052919"/>
    <w:rsid w:val="00052CEC"/>
    <w:rsid w:val="00053ABE"/>
    <w:rsid w:val="00054788"/>
    <w:rsid w:val="000548CF"/>
    <w:rsid w:val="00054F14"/>
    <w:rsid w:val="000557AF"/>
    <w:rsid w:val="0006034C"/>
    <w:rsid w:val="0006140A"/>
    <w:rsid w:val="00061616"/>
    <w:rsid w:val="0006162E"/>
    <w:rsid w:val="00061AAE"/>
    <w:rsid w:val="00063159"/>
    <w:rsid w:val="0006364E"/>
    <w:rsid w:val="00063885"/>
    <w:rsid w:val="00064002"/>
    <w:rsid w:val="00064D1C"/>
    <w:rsid w:val="000675E1"/>
    <w:rsid w:val="00067A40"/>
    <w:rsid w:val="00071768"/>
    <w:rsid w:val="00071FDE"/>
    <w:rsid w:val="00072591"/>
    <w:rsid w:val="0007283C"/>
    <w:rsid w:val="00072D5F"/>
    <w:rsid w:val="00073109"/>
    <w:rsid w:val="00073A79"/>
    <w:rsid w:val="000756A8"/>
    <w:rsid w:val="00076BC9"/>
    <w:rsid w:val="00076CCC"/>
    <w:rsid w:val="00077C2F"/>
    <w:rsid w:val="000813BC"/>
    <w:rsid w:val="00081818"/>
    <w:rsid w:val="00081AC7"/>
    <w:rsid w:val="00081DA5"/>
    <w:rsid w:val="000826C9"/>
    <w:rsid w:val="0008286E"/>
    <w:rsid w:val="00082A2B"/>
    <w:rsid w:val="00082D7A"/>
    <w:rsid w:val="00082E0B"/>
    <w:rsid w:val="00082E15"/>
    <w:rsid w:val="0008456E"/>
    <w:rsid w:val="00084B8E"/>
    <w:rsid w:val="00085E0A"/>
    <w:rsid w:val="00086084"/>
    <w:rsid w:val="000867DA"/>
    <w:rsid w:val="00086BA2"/>
    <w:rsid w:val="00087667"/>
    <w:rsid w:val="00090044"/>
    <w:rsid w:val="0009048B"/>
    <w:rsid w:val="00090A4B"/>
    <w:rsid w:val="00091018"/>
    <w:rsid w:val="00091195"/>
    <w:rsid w:val="00091462"/>
    <w:rsid w:val="00092688"/>
    <w:rsid w:val="00093123"/>
    <w:rsid w:val="00094CA4"/>
    <w:rsid w:val="00094EFA"/>
    <w:rsid w:val="00095FD4"/>
    <w:rsid w:val="00096092"/>
    <w:rsid w:val="000962F3"/>
    <w:rsid w:val="00096C9A"/>
    <w:rsid w:val="0009743E"/>
    <w:rsid w:val="00097704"/>
    <w:rsid w:val="00097982"/>
    <w:rsid w:val="000A01AF"/>
    <w:rsid w:val="000A055C"/>
    <w:rsid w:val="000A073E"/>
    <w:rsid w:val="000A0CE2"/>
    <w:rsid w:val="000A17E6"/>
    <w:rsid w:val="000A2B61"/>
    <w:rsid w:val="000A3B32"/>
    <w:rsid w:val="000A3F11"/>
    <w:rsid w:val="000A3F41"/>
    <w:rsid w:val="000A41DB"/>
    <w:rsid w:val="000A4590"/>
    <w:rsid w:val="000A4634"/>
    <w:rsid w:val="000A49BA"/>
    <w:rsid w:val="000A53DC"/>
    <w:rsid w:val="000A5E27"/>
    <w:rsid w:val="000A5EDB"/>
    <w:rsid w:val="000A650B"/>
    <w:rsid w:val="000A65F8"/>
    <w:rsid w:val="000A7F25"/>
    <w:rsid w:val="000B10B0"/>
    <w:rsid w:val="000B10C6"/>
    <w:rsid w:val="000B1D15"/>
    <w:rsid w:val="000B27DD"/>
    <w:rsid w:val="000B3FC4"/>
    <w:rsid w:val="000B4599"/>
    <w:rsid w:val="000B4AF3"/>
    <w:rsid w:val="000B58B2"/>
    <w:rsid w:val="000B61B6"/>
    <w:rsid w:val="000B697D"/>
    <w:rsid w:val="000B79F4"/>
    <w:rsid w:val="000C01F2"/>
    <w:rsid w:val="000C0596"/>
    <w:rsid w:val="000C0B8E"/>
    <w:rsid w:val="000C0FF9"/>
    <w:rsid w:val="000C1192"/>
    <w:rsid w:val="000C1ADF"/>
    <w:rsid w:val="000C1DBC"/>
    <w:rsid w:val="000C23B2"/>
    <w:rsid w:val="000C255B"/>
    <w:rsid w:val="000C28E2"/>
    <w:rsid w:val="000C2939"/>
    <w:rsid w:val="000C2E3E"/>
    <w:rsid w:val="000C354A"/>
    <w:rsid w:val="000C3C63"/>
    <w:rsid w:val="000C45C8"/>
    <w:rsid w:val="000C493C"/>
    <w:rsid w:val="000C4A06"/>
    <w:rsid w:val="000C4D9E"/>
    <w:rsid w:val="000C60F2"/>
    <w:rsid w:val="000C63B3"/>
    <w:rsid w:val="000C6472"/>
    <w:rsid w:val="000C64F2"/>
    <w:rsid w:val="000C662D"/>
    <w:rsid w:val="000C78A7"/>
    <w:rsid w:val="000C78B0"/>
    <w:rsid w:val="000C78F9"/>
    <w:rsid w:val="000D0765"/>
    <w:rsid w:val="000D0792"/>
    <w:rsid w:val="000D0D6F"/>
    <w:rsid w:val="000D1FE4"/>
    <w:rsid w:val="000D207F"/>
    <w:rsid w:val="000D23DD"/>
    <w:rsid w:val="000D4698"/>
    <w:rsid w:val="000D61CF"/>
    <w:rsid w:val="000D6554"/>
    <w:rsid w:val="000D6808"/>
    <w:rsid w:val="000D7A0D"/>
    <w:rsid w:val="000E037B"/>
    <w:rsid w:val="000E04D4"/>
    <w:rsid w:val="000E1327"/>
    <w:rsid w:val="000E1896"/>
    <w:rsid w:val="000E1E54"/>
    <w:rsid w:val="000E1F2A"/>
    <w:rsid w:val="000E22F5"/>
    <w:rsid w:val="000E2A87"/>
    <w:rsid w:val="000E2A97"/>
    <w:rsid w:val="000E2E36"/>
    <w:rsid w:val="000E2FF3"/>
    <w:rsid w:val="000E30B1"/>
    <w:rsid w:val="000E3607"/>
    <w:rsid w:val="000E3E2E"/>
    <w:rsid w:val="000E44BD"/>
    <w:rsid w:val="000E44E5"/>
    <w:rsid w:val="000E455A"/>
    <w:rsid w:val="000E469D"/>
    <w:rsid w:val="000E4C93"/>
    <w:rsid w:val="000E519F"/>
    <w:rsid w:val="000E5C5F"/>
    <w:rsid w:val="000E6C01"/>
    <w:rsid w:val="000E6F77"/>
    <w:rsid w:val="000E70F7"/>
    <w:rsid w:val="000E7262"/>
    <w:rsid w:val="000E7B64"/>
    <w:rsid w:val="000E7C43"/>
    <w:rsid w:val="000E7CCA"/>
    <w:rsid w:val="000E7CD9"/>
    <w:rsid w:val="000F04DC"/>
    <w:rsid w:val="000F06EC"/>
    <w:rsid w:val="000F20F3"/>
    <w:rsid w:val="000F22E3"/>
    <w:rsid w:val="000F35A3"/>
    <w:rsid w:val="000F3E2C"/>
    <w:rsid w:val="000F4DD8"/>
    <w:rsid w:val="000F6003"/>
    <w:rsid w:val="000F65F7"/>
    <w:rsid w:val="000F6EBF"/>
    <w:rsid w:val="000F7BC5"/>
    <w:rsid w:val="001001DB"/>
    <w:rsid w:val="00100D97"/>
    <w:rsid w:val="00101BFD"/>
    <w:rsid w:val="00102380"/>
    <w:rsid w:val="00103345"/>
    <w:rsid w:val="00103A50"/>
    <w:rsid w:val="00103EF0"/>
    <w:rsid w:val="00104C2E"/>
    <w:rsid w:val="00104D11"/>
    <w:rsid w:val="00104E51"/>
    <w:rsid w:val="00104E92"/>
    <w:rsid w:val="0010636C"/>
    <w:rsid w:val="00106854"/>
    <w:rsid w:val="0010695E"/>
    <w:rsid w:val="00106A9D"/>
    <w:rsid w:val="00107897"/>
    <w:rsid w:val="00110411"/>
    <w:rsid w:val="001105DC"/>
    <w:rsid w:val="001108FF"/>
    <w:rsid w:val="00111211"/>
    <w:rsid w:val="001112CD"/>
    <w:rsid w:val="001116E9"/>
    <w:rsid w:val="00111F02"/>
    <w:rsid w:val="00112527"/>
    <w:rsid w:val="0011272D"/>
    <w:rsid w:val="001128AF"/>
    <w:rsid w:val="00112CC4"/>
    <w:rsid w:val="001131CD"/>
    <w:rsid w:val="00113525"/>
    <w:rsid w:val="00113A7C"/>
    <w:rsid w:val="0011445E"/>
    <w:rsid w:val="001149E3"/>
    <w:rsid w:val="00114AC8"/>
    <w:rsid w:val="00115605"/>
    <w:rsid w:val="001162D5"/>
    <w:rsid w:val="00117ADD"/>
    <w:rsid w:val="001208BA"/>
    <w:rsid w:val="00121E44"/>
    <w:rsid w:val="00123121"/>
    <w:rsid w:val="00123727"/>
    <w:rsid w:val="001239D5"/>
    <w:rsid w:val="00123A60"/>
    <w:rsid w:val="001242D9"/>
    <w:rsid w:val="00125301"/>
    <w:rsid w:val="00125439"/>
    <w:rsid w:val="00125AE6"/>
    <w:rsid w:val="001266C0"/>
    <w:rsid w:val="00126B4E"/>
    <w:rsid w:val="00127228"/>
    <w:rsid w:val="0013020E"/>
    <w:rsid w:val="001303B2"/>
    <w:rsid w:val="00130609"/>
    <w:rsid w:val="00130709"/>
    <w:rsid w:val="00131621"/>
    <w:rsid w:val="00131A9A"/>
    <w:rsid w:val="00131C88"/>
    <w:rsid w:val="001323FB"/>
    <w:rsid w:val="00133216"/>
    <w:rsid w:val="001335E3"/>
    <w:rsid w:val="001340C8"/>
    <w:rsid w:val="00134962"/>
    <w:rsid w:val="00134B65"/>
    <w:rsid w:val="0013580D"/>
    <w:rsid w:val="00135B46"/>
    <w:rsid w:val="0013646C"/>
    <w:rsid w:val="00136598"/>
    <w:rsid w:val="001367C4"/>
    <w:rsid w:val="001370C5"/>
    <w:rsid w:val="0013749D"/>
    <w:rsid w:val="00137D2B"/>
    <w:rsid w:val="00140CDD"/>
    <w:rsid w:val="00140D22"/>
    <w:rsid w:val="001414D1"/>
    <w:rsid w:val="00141701"/>
    <w:rsid w:val="00141724"/>
    <w:rsid w:val="00141FC8"/>
    <w:rsid w:val="00142D32"/>
    <w:rsid w:val="00143506"/>
    <w:rsid w:val="00143900"/>
    <w:rsid w:val="00144316"/>
    <w:rsid w:val="001446AA"/>
    <w:rsid w:val="00144D54"/>
    <w:rsid w:val="00144EC1"/>
    <w:rsid w:val="00145488"/>
    <w:rsid w:val="00145CFC"/>
    <w:rsid w:val="0014606A"/>
    <w:rsid w:val="001461A1"/>
    <w:rsid w:val="001466E4"/>
    <w:rsid w:val="00146E54"/>
    <w:rsid w:val="0014716F"/>
    <w:rsid w:val="001479E2"/>
    <w:rsid w:val="00147A6E"/>
    <w:rsid w:val="00147AF1"/>
    <w:rsid w:val="00150CAB"/>
    <w:rsid w:val="00150DBA"/>
    <w:rsid w:val="001513BD"/>
    <w:rsid w:val="00151D1B"/>
    <w:rsid w:val="00152218"/>
    <w:rsid w:val="0015231C"/>
    <w:rsid w:val="00153A9A"/>
    <w:rsid w:val="00153C6C"/>
    <w:rsid w:val="00153DA8"/>
    <w:rsid w:val="00154379"/>
    <w:rsid w:val="00155912"/>
    <w:rsid w:val="0015628D"/>
    <w:rsid w:val="001568CF"/>
    <w:rsid w:val="00157037"/>
    <w:rsid w:val="00157C4A"/>
    <w:rsid w:val="00157C8F"/>
    <w:rsid w:val="00162552"/>
    <w:rsid w:val="001628FB"/>
    <w:rsid w:val="00162EE4"/>
    <w:rsid w:val="0016309A"/>
    <w:rsid w:val="00163C15"/>
    <w:rsid w:val="00163E49"/>
    <w:rsid w:val="00164326"/>
    <w:rsid w:val="00164920"/>
    <w:rsid w:val="00164F2D"/>
    <w:rsid w:val="00165080"/>
    <w:rsid w:val="0016520C"/>
    <w:rsid w:val="00165313"/>
    <w:rsid w:val="0016557E"/>
    <w:rsid w:val="00165DE8"/>
    <w:rsid w:val="0016630F"/>
    <w:rsid w:val="00166968"/>
    <w:rsid w:val="00166B68"/>
    <w:rsid w:val="00167C1C"/>
    <w:rsid w:val="00167DDF"/>
    <w:rsid w:val="001706BA"/>
    <w:rsid w:val="00170CAF"/>
    <w:rsid w:val="001716C9"/>
    <w:rsid w:val="00171994"/>
    <w:rsid w:val="001722CB"/>
    <w:rsid w:val="001723AD"/>
    <w:rsid w:val="00172963"/>
    <w:rsid w:val="001752B3"/>
    <w:rsid w:val="0017548B"/>
    <w:rsid w:val="00175621"/>
    <w:rsid w:val="0017608F"/>
    <w:rsid w:val="001765C0"/>
    <w:rsid w:val="001767A6"/>
    <w:rsid w:val="00176BB7"/>
    <w:rsid w:val="00176CA5"/>
    <w:rsid w:val="0018113A"/>
    <w:rsid w:val="00181275"/>
    <w:rsid w:val="001813F3"/>
    <w:rsid w:val="00182664"/>
    <w:rsid w:val="00182CB2"/>
    <w:rsid w:val="001837D2"/>
    <w:rsid w:val="00183D44"/>
    <w:rsid w:val="00184EAD"/>
    <w:rsid w:val="00186635"/>
    <w:rsid w:val="00186A26"/>
    <w:rsid w:val="001872E5"/>
    <w:rsid w:val="00187504"/>
    <w:rsid w:val="00187F1A"/>
    <w:rsid w:val="00190118"/>
    <w:rsid w:val="001904E0"/>
    <w:rsid w:val="0019057B"/>
    <w:rsid w:val="001906A3"/>
    <w:rsid w:val="00192985"/>
    <w:rsid w:val="001933E3"/>
    <w:rsid w:val="00193939"/>
    <w:rsid w:val="00194309"/>
    <w:rsid w:val="00194467"/>
    <w:rsid w:val="00194C26"/>
    <w:rsid w:val="00195F15"/>
    <w:rsid w:val="0019687F"/>
    <w:rsid w:val="00196A64"/>
    <w:rsid w:val="0019718D"/>
    <w:rsid w:val="00197584"/>
    <w:rsid w:val="001976E2"/>
    <w:rsid w:val="00197D8D"/>
    <w:rsid w:val="001A000E"/>
    <w:rsid w:val="001A0129"/>
    <w:rsid w:val="001A09C9"/>
    <w:rsid w:val="001A0B0C"/>
    <w:rsid w:val="001A1468"/>
    <w:rsid w:val="001A1899"/>
    <w:rsid w:val="001A24FB"/>
    <w:rsid w:val="001A311D"/>
    <w:rsid w:val="001A3365"/>
    <w:rsid w:val="001A3F56"/>
    <w:rsid w:val="001A40EC"/>
    <w:rsid w:val="001A4B5D"/>
    <w:rsid w:val="001A5245"/>
    <w:rsid w:val="001A641B"/>
    <w:rsid w:val="001A71ED"/>
    <w:rsid w:val="001B0481"/>
    <w:rsid w:val="001B04ED"/>
    <w:rsid w:val="001B08BC"/>
    <w:rsid w:val="001B097A"/>
    <w:rsid w:val="001B12E2"/>
    <w:rsid w:val="001B17D0"/>
    <w:rsid w:val="001B25D6"/>
    <w:rsid w:val="001B262E"/>
    <w:rsid w:val="001B2706"/>
    <w:rsid w:val="001B284C"/>
    <w:rsid w:val="001B28BE"/>
    <w:rsid w:val="001B2D9F"/>
    <w:rsid w:val="001B3161"/>
    <w:rsid w:val="001B48A3"/>
    <w:rsid w:val="001B4B83"/>
    <w:rsid w:val="001B56F0"/>
    <w:rsid w:val="001B6C55"/>
    <w:rsid w:val="001B7A71"/>
    <w:rsid w:val="001C0B4D"/>
    <w:rsid w:val="001C17EC"/>
    <w:rsid w:val="001C1B9B"/>
    <w:rsid w:val="001C1F33"/>
    <w:rsid w:val="001C2AAD"/>
    <w:rsid w:val="001C31D7"/>
    <w:rsid w:val="001C3965"/>
    <w:rsid w:val="001C42CF"/>
    <w:rsid w:val="001C44D9"/>
    <w:rsid w:val="001C49D2"/>
    <w:rsid w:val="001C5042"/>
    <w:rsid w:val="001C57FB"/>
    <w:rsid w:val="001C5C71"/>
    <w:rsid w:val="001C5F98"/>
    <w:rsid w:val="001C6AC5"/>
    <w:rsid w:val="001C7BD0"/>
    <w:rsid w:val="001D07CA"/>
    <w:rsid w:val="001D0D8C"/>
    <w:rsid w:val="001D0D9B"/>
    <w:rsid w:val="001D13CE"/>
    <w:rsid w:val="001D161B"/>
    <w:rsid w:val="001D1F1C"/>
    <w:rsid w:val="001D239C"/>
    <w:rsid w:val="001D256F"/>
    <w:rsid w:val="001D2971"/>
    <w:rsid w:val="001D2E86"/>
    <w:rsid w:val="001D4693"/>
    <w:rsid w:val="001D485C"/>
    <w:rsid w:val="001D4AA9"/>
    <w:rsid w:val="001D5992"/>
    <w:rsid w:val="001D5BD2"/>
    <w:rsid w:val="001D6205"/>
    <w:rsid w:val="001D66F8"/>
    <w:rsid w:val="001D6873"/>
    <w:rsid w:val="001E0794"/>
    <w:rsid w:val="001E0940"/>
    <w:rsid w:val="001E0C4C"/>
    <w:rsid w:val="001E0CDE"/>
    <w:rsid w:val="001E1BE5"/>
    <w:rsid w:val="001E1FAB"/>
    <w:rsid w:val="001E2140"/>
    <w:rsid w:val="001E2823"/>
    <w:rsid w:val="001E2CDE"/>
    <w:rsid w:val="001E3693"/>
    <w:rsid w:val="001E40EC"/>
    <w:rsid w:val="001E429D"/>
    <w:rsid w:val="001E43A6"/>
    <w:rsid w:val="001E4E6A"/>
    <w:rsid w:val="001E511B"/>
    <w:rsid w:val="001E535E"/>
    <w:rsid w:val="001E56F6"/>
    <w:rsid w:val="001E6D4C"/>
    <w:rsid w:val="001E6D84"/>
    <w:rsid w:val="001E6E46"/>
    <w:rsid w:val="001E72B8"/>
    <w:rsid w:val="001E7929"/>
    <w:rsid w:val="001E79FA"/>
    <w:rsid w:val="001E7A38"/>
    <w:rsid w:val="001E7BAF"/>
    <w:rsid w:val="001F0014"/>
    <w:rsid w:val="001F1CEA"/>
    <w:rsid w:val="001F23BD"/>
    <w:rsid w:val="001F2B07"/>
    <w:rsid w:val="001F2F03"/>
    <w:rsid w:val="001F3006"/>
    <w:rsid w:val="001F3441"/>
    <w:rsid w:val="001F4D61"/>
    <w:rsid w:val="001F5D47"/>
    <w:rsid w:val="001F61AD"/>
    <w:rsid w:val="001F67AB"/>
    <w:rsid w:val="001F7591"/>
    <w:rsid w:val="001F76E0"/>
    <w:rsid w:val="00200564"/>
    <w:rsid w:val="0020078E"/>
    <w:rsid w:val="00201030"/>
    <w:rsid w:val="0020117C"/>
    <w:rsid w:val="00201221"/>
    <w:rsid w:val="002016AD"/>
    <w:rsid w:val="00201883"/>
    <w:rsid w:val="002019E4"/>
    <w:rsid w:val="00202C71"/>
    <w:rsid w:val="00203A38"/>
    <w:rsid w:val="00204CFC"/>
    <w:rsid w:val="00204E02"/>
    <w:rsid w:val="0020507D"/>
    <w:rsid w:val="00205A8D"/>
    <w:rsid w:val="00206316"/>
    <w:rsid w:val="002070FA"/>
    <w:rsid w:val="002073F4"/>
    <w:rsid w:val="00207988"/>
    <w:rsid w:val="00207DA3"/>
    <w:rsid w:val="00210ADC"/>
    <w:rsid w:val="002125D6"/>
    <w:rsid w:val="002130FB"/>
    <w:rsid w:val="00213FFE"/>
    <w:rsid w:val="002151DD"/>
    <w:rsid w:val="00215229"/>
    <w:rsid w:val="002152D1"/>
    <w:rsid w:val="002157DE"/>
    <w:rsid w:val="00215875"/>
    <w:rsid w:val="00215D8F"/>
    <w:rsid w:val="002163B6"/>
    <w:rsid w:val="002163F3"/>
    <w:rsid w:val="002165BD"/>
    <w:rsid w:val="002171AD"/>
    <w:rsid w:val="002173FE"/>
    <w:rsid w:val="00220FC4"/>
    <w:rsid w:val="00221253"/>
    <w:rsid w:val="00221CD5"/>
    <w:rsid w:val="00222B65"/>
    <w:rsid w:val="00223011"/>
    <w:rsid w:val="0022311C"/>
    <w:rsid w:val="00223B15"/>
    <w:rsid w:val="00223CE7"/>
    <w:rsid w:val="00223EFE"/>
    <w:rsid w:val="0022439E"/>
    <w:rsid w:val="0022484C"/>
    <w:rsid w:val="0022484E"/>
    <w:rsid w:val="00224D29"/>
    <w:rsid w:val="00224D97"/>
    <w:rsid w:val="00225049"/>
    <w:rsid w:val="002268FC"/>
    <w:rsid w:val="002275C1"/>
    <w:rsid w:val="00227602"/>
    <w:rsid w:val="00227882"/>
    <w:rsid w:val="00227A42"/>
    <w:rsid w:val="00227D4C"/>
    <w:rsid w:val="00230077"/>
    <w:rsid w:val="002301A6"/>
    <w:rsid w:val="00231797"/>
    <w:rsid w:val="00232B52"/>
    <w:rsid w:val="002330BF"/>
    <w:rsid w:val="00233B5B"/>
    <w:rsid w:val="00233C21"/>
    <w:rsid w:val="00233C3E"/>
    <w:rsid w:val="00233E6D"/>
    <w:rsid w:val="0023404D"/>
    <w:rsid w:val="00234550"/>
    <w:rsid w:val="00234EDD"/>
    <w:rsid w:val="00235F0C"/>
    <w:rsid w:val="00235F50"/>
    <w:rsid w:val="002368A8"/>
    <w:rsid w:val="00237699"/>
    <w:rsid w:val="0024123E"/>
    <w:rsid w:val="00242F40"/>
    <w:rsid w:val="00243C7C"/>
    <w:rsid w:val="00244404"/>
    <w:rsid w:val="00244F2E"/>
    <w:rsid w:val="00245397"/>
    <w:rsid w:val="00246182"/>
    <w:rsid w:val="00246845"/>
    <w:rsid w:val="0024770F"/>
    <w:rsid w:val="00250AA7"/>
    <w:rsid w:val="0025172A"/>
    <w:rsid w:val="00251EFD"/>
    <w:rsid w:val="0025250B"/>
    <w:rsid w:val="00252556"/>
    <w:rsid w:val="00252B6C"/>
    <w:rsid w:val="00253145"/>
    <w:rsid w:val="00253162"/>
    <w:rsid w:val="0025393B"/>
    <w:rsid w:val="00253F2D"/>
    <w:rsid w:val="00256406"/>
    <w:rsid w:val="00256984"/>
    <w:rsid w:val="002602B1"/>
    <w:rsid w:val="00260DE8"/>
    <w:rsid w:val="0026173E"/>
    <w:rsid w:val="00263047"/>
    <w:rsid w:val="00263DD8"/>
    <w:rsid w:val="00265412"/>
    <w:rsid w:val="00265552"/>
    <w:rsid w:val="002668C7"/>
    <w:rsid w:val="00267D63"/>
    <w:rsid w:val="00267E5E"/>
    <w:rsid w:val="00270C5F"/>
    <w:rsid w:val="00270E22"/>
    <w:rsid w:val="00271450"/>
    <w:rsid w:val="002715D2"/>
    <w:rsid w:val="00271B34"/>
    <w:rsid w:val="00271BE4"/>
    <w:rsid w:val="00271E6A"/>
    <w:rsid w:val="0027231F"/>
    <w:rsid w:val="002733AA"/>
    <w:rsid w:val="00274A11"/>
    <w:rsid w:val="00276308"/>
    <w:rsid w:val="00276480"/>
    <w:rsid w:val="00276D1A"/>
    <w:rsid w:val="00277B5C"/>
    <w:rsid w:val="00277FD9"/>
    <w:rsid w:val="00280593"/>
    <w:rsid w:val="00281105"/>
    <w:rsid w:val="00281AB6"/>
    <w:rsid w:val="00281BD3"/>
    <w:rsid w:val="0028202D"/>
    <w:rsid w:val="002825AB"/>
    <w:rsid w:val="00282EDC"/>
    <w:rsid w:val="00282EF2"/>
    <w:rsid w:val="00282FC2"/>
    <w:rsid w:val="00283092"/>
    <w:rsid w:val="002830E5"/>
    <w:rsid w:val="00283640"/>
    <w:rsid w:val="002844BE"/>
    <w:rsid w:val="00284A5A"/>
    <w:rsid w:val="002858AE"/>
    <w:rsid w:val="00286707"/>
    <w:rsid w:val="00286961"/>
    <w:rsid w:val="00286FBE"/>
    <w:rsid w:val="0028754F"/>
    <w:rsid w:val="002875AD"/>
    <w:rsid w:val="00287CF0"/>
    <w:rsid w:val="00290684"/>
    <w:rsid w:val="00291635"/>
    <w:rsid w:val="00292691"/>
    <w:rsid w:val="00292936"/>
    <w:rsid w:val="00293295"/>
    <w:rsid w:val="002933E2"/>
    <w:rsid w:val="002949FA"/>
    <w:rsid w:val="00294C8F"/>
    <w:rsid w:val="002956CA"/>
    <w:rsid w:val="00295FB9"/>
    <w:rsid w:val="00297A27"/>
    <w:rsid w:val="00297AA1"/>
    <w:rsid w:val="00297B1D"/>
    <w:rsid w:val="002A0648"/>
    <w:rsid w:val="002A0735"/>
    <w:rsid w:val="002A1C5D"/>
    <w:rsid w:val="002A2CD8"/>
    <w:rsid w:val="002A3ABD"/>
    <w:rsid w:val="002A430C"/>
    <w:rsid w:val="002A4D87"/>
    <w:rsid w:val="002A5633"/>
    <w:rsid w:val="002A65C5"/>
    <w:rsid w:val="002A6693"/>
    <w:rsid w:val="002A690C"/>
    <w:rsid w:val="002A691A"/>
    <w:rsid w:val="002A6AC6"/>
    <w:rsid w:val="002A6D3F"/>
    <w:rsid w:val="002A7BF1"/>
    <w:rsid w:val="002B0D68"/>
    <w:rsid w:val="002B0E35"/>
    <w:rsid w:val="002B2A8D"/>
    <w:rsid w:val="002B3287"/>
    <w:rsid w:val="002B34A5"/>
    <w:rsid w:val="002B360A"/>
    <w:rsid w:val="002B385C"/>
    <w:rsid w:val="002B4139"/>
    <w:rsid w:val="002B4197"/>
    <w:rsid w:val="002B4EBB"/>
    <w:rsid w:val="002B5481"/>
    <w:rsid w:val="002B567E"/>
    <w:rsid w:val="002B5CE1"/>
    <w:rsid w:val="002B5D99"/>
    <w:rsid w:val="002B6448"/>
    <w:rsid w:val="002B6C07"/>
    <w:rsid w:val="002B77EB"/>
    <w:rsid w:val="002B7C0F"/>
    <w:rsid w:val="002B7F4C"/>
    <w:rsid w:val="002C047D"/>
    <w:rsid w:val="002C0679"/>
    <w:rsid w:val="002C0A8D"/>
    <w:rsid w:val="002C1FE0"/>
    <w:rsid w:val="002C2406"/>
    <w:rsid w:val="002C24A7"/>
    <w:rsid w:val="002C2BFE"/>
    <w:rsid w:val="002C316A"/>
    <w:rsid w:val="002C4040"/>
    <w:rsid w:val="002C411B"/>
    <w:rsid w:val="002C4637"/>
    <w:rsid w:val="002C4F68"/>
    <w:rsid w:val="002C5639"/>
    <w:rsid w:val="002C60AF"/>
    <w:rsid w:val="002C67FE"/>
    <w:rsid w:val="002C6904"/>
    <w:rsid w:val="002C6F98"/>
    <w:rsid w:val="002C72C9"/>
    <w:rsid w:val="002C7420"/>
    <w:rsid w:val="002C7EC6"/>
    <w:rsid w:val="002D07C6"/>
    <w:rsid w:val="002D092E"/>
    <w:rsid w:val="002D0A1B"/>
    <w:rsid w:val="002D0C02"/>
    <w:rsid w:val="002D0E4A"/>
    <w:rsid w:val="002D1230"/>
    <w:rsid w:val="002D174E"/>
    <w:rsid w:val="002D3A89"/>
    <w:rsid w:val="002D44AA"/>
    <w:rsid w:val="002D48BC"/>
    <w:rsid w:val="002D4E40"/>
    <w:rsid w:val="002D68A5"/>
    <w:rsid w:val="002D6E26"/>
    <w:rsid w:val="002E074E"/>
    <w:rsid w:val="002E086D"/>
    <w:rsid w:val="002E08E7"/>
    <w:rsid w:val="002E1E1D"/>
    <w:rsid w:val="002E22E1"/>
    <w:rsid w:val="002F0313"/>
    <w:rsid w:val="002F06C5"/>
    <w:rsid w:val="002F163D"/>
    <w:rsid w:val="002F16EA"/>
    <w:rsid w:val="002F39C0"/>
    <w:rsid w:val="002F3EAD"/>
    <w:rsid w:val="002F4012"/>
    <w:rsid w:val="002F401E"/>
    <w:rsid w:val="002F4460"/>
    <w:rsid w:val="002F4687"/>
    <w:rsid w:val="002F5FA5"/>
    <w:rsid w:val="002F5FE8"/>
    <w:rsid w:val="002F628E"/>
    <w:rsid w:val="002F7064"/>
    <w:rsid w:val="002F7242"/>
    <w:rsid w:val="002F764F"/>
    <w:rsid w:val="002F78CA"/>
    <w:rsid w:val="0030137C"/>
    <w:rsid w:val="00301EF5"/>
    <w:rsid w:val="00302006"/>
    <w:rsid w:val="0030250B"/>
    <w:rsid w:val="0030287F"/>
    <w:rsid w:val="00302DEE"/>
    <w:rsid w:val="003030F7"/>
    <w:rsid w:val="003032FE"/>
    <w:rsid w:val="003034A9"/>
    <w:rsid w:val="003043F6"/>
    <w:rsid w:val="00304960"/>
    <w:rsid w:val="003056A8"/>
    <w:rsid w:val="003056A9"/>
    <w:rsid w:val="003056DB"/>
    <w:rsid w:val="003059DE"/>
    <w:rsid w:val="00305F7F"/>
    <w:rsid w:val="00306413"/>
    <w:rsid w:val="00306415"/>
    <w:rsid w:val="003064EF"/>
    <w:rsid w:val="003071BD"/>
    <w:rsid w:val="00307421"/>
    <w:rsid w:val="0030799D"/>
    <w:rsid w:val="00307DF4"/>
    <w:rsid w:val="0031023B"/>
    <w:rsid w:val="00310366"/>
    <w:rsid w:val="00310C0C"/>
    <w:rsid w:val="003110D3"/>
    <w:rsid w:val="003112F5"/>
    <w:rsid w:val="00311862"/>
    <w:rsid w:val="00311B24"/>
    <w:rsid w:val="00312896"/>
    <w:rsid w:val="0031348A"/>
    <w:rsid w:val="003135BC"/>
    <w:rsid w:val="003138DB"/>
    <w:rsid w:val="00314BEB"/>
    <w:rsid w:val="00314C1E"/>
    <w:rsid w:val="00314EED"/>
    <w:rsid w:val="00314F2F"/>
    <w:rsid w:val="00314FAA"/>
    <w:rsid w:val="00314FFA"/>
    <w:rsid w:val="00315073"/>
    <w:rsid w:val="00315109"/>
    <w:rsid w:val="00315AC9"/>
    <w:rsid w:val="0031621F"/>
    <w:rsid w:val="0031683B"/>
    <w:rsid w:val="00320AED"/>
    <w:rsid w:val="00321002"/>
    <w:rsid w:val="00323487"/>
    <w:rsid w:val="00323FA2"/>
    <w:rsid w:val="003242A8"/>
    <w:rsid w:val="00324AF4"/>
    <w:rsid w:val="00324BCB"/>
    <w:rsid w:val="00325CF6"/>
    <w:rsid w:val="00325DAB"/>
    <w:rsid w:val="00326C94"/>
    <w:rsid w:val="00326E35"/>
    <w:rsid w:val="00327FC9"/>
    <w:rsid w:val="00330240"/>
    <w:rsid w:val="00330693"/>
    <w:rsid w:val="00331069"/>
    <w:rsid w:val="003312E4"/>
    <w:rsid w:val="003320F9"/>
    <w:rsid w:val="00332A07"/>
    <w:rsid w:val="00332F0D"/>
    <w:rsid w:val="00333004"/>
    <w:rsid w:val="00333123"/>
    <w:rsid w:val="003337D3"/>
    <w:rsid w:val="00333843"/>
    <w:rsid w:val="0033384E"/>
    <w:rsid w:val="00333BED"/>
    <w:rsid w:val="00333CAA"/>
    <w:rsid w:val="003344DC"/>
    <w:rsid w:val="003345D8"/>
    <w:rsid w:val="00334653"/>
    <w:rsid w:val="003354C8"/>
    <w:rsid w:val="0033605D"/>
    <w:rsid w:val="003363C7"/>
    <w:rsid w:val="00340053"/>
    <w:rsid w:val="00343438"/>
    <w:rsid w:val="00343A6E"/>
    <w:rsid w:val="00345191"/>
    <w:rsid w:val="003455BA"/>
    <w:rsid w:val="00346662"/>
    <w:rsid w:val="00346A3B"/>
    <w:rsid w:val="00346BE3"/>
    <w:rsid w:val="00347023"/>
    <w:rsid w:val="00347BAB"/>
    <w:rsid w:val="003505A0"/>
    <w:rsid w:val="00350C8C"/>
    <w:rsid w:val="0035138A"/>
    <w:rsid w:val="00351D8E"/>
    <w:rsid w:val="00354291"/>
    <w:rsid w:val="00355430"/>
    <w:rsid w:val="00355A4D"/>
    <w:rsid w:val="00355BBE"/>
    <w:rsid w:val="00356144"/>
    <w:rsid w:val="00357039"/>
    <w:rsid w:val="00357C59"/>
    <w:rsid w:val="00357D03"/>
    <w:rsid w:val="00360651"/>
    <w:rsid w:val="00361824"/>
    <w:rsid w:val="00362A2D"/>
    <w:rsid w:val="00362B3E"/>
    <w:rsid w:val="00362F84"/>
    <w:rsid w:val="00363AE3"/>
    <w:rsid w:val="00363B8B"/>
    <w:rsid w:val="00364189"/>
    <w:rsid w:val="0036427F"/>
    <w:rsid w:val="00364BB5"/>
    <w:rsid w:val="00364F06"/>
    <w:rsid w:val="00365E29"/>
    <w:rsid w:val="003671DD"/>
    <w:rsid w:val="00367286"/>
    <w:rsid w:val="0036737B"/>
    <w:rsid w:val="003678EA"/>
    <w:rsid w:val="00367F86"/>
    <w:rsid w:val="00370196"/>
    <w:rsid w:val="00370C04"/>
    <w:rsid w:val="0037167B"/>
    <w:rsid w:val="003723BA"/>
    <w:rsid w:val="0037248F"/>
    <w:rsid w:val="003724EA"/>
    <w:rsid w:val="00372AD7"/>
    <w:rsid w:val="00373E28"/>
    <w:rsid w:val="003741F4"/>
    <w:rsid w:val="00374374"/>
    <w:rsid w:val="003747A6"/>
    <w:rsid w:val="00374B56"/>
    <w:rsid w:val="00374E86"/>
    <w:rsid w:val="00374FEB"/>
    <w:rsid w:val="00375BB7"/>
    <w:rsid w:val="00375D57"/>
    <w:rsid w:val="00376167"/>
    <w:rsid w:val="00377294"/>
    <w:rsid w:val="00377364"/>
    <w:rsid w:val="00377897"/>
    <w:rsid w:val="00380414"/>
    <w:rsid w:val="00382263"/>
    <w:rsid w:val="003840DD"/>
    <w:rsid w:val="00384208"/>
    <w:rsid w:val="003845F3"/>
    <w:rsid w:val="0038498C"/>
    <w:rsid w:val="003853F2"/>
    <w:rsid w:val="00385E17"/>
    <w:rsid w:val="0038634D"/>
    <w:rsid w:val="00386648"/>
    <w:rsid w:val="00386E81"/>
    <w:rsid w:val="00387181"/>
    <w:rsid w:val="003879AA"/>
    <w:rsid w:val="003902AD"/>
    <w:rsid w:val="0039084C"/>
    <w:rsid w:val="00390E11"/>
    <w:rsid w:val="00391267"/>
    <w:rsid w:val="00392A4A"/>
    <w:rsid w:val="00393258"/>
    <w:rsid w:val="003933D1"/>
    <w:rsid w:val="00393556"/>
    <w:rsid w:val="00393A2A"/>
    <w:rsid w:val="00393AC2"/>
    <w:rsid w:val="0039408A"/>
    <w:rsid w:val="00394484"/>
    <w:rsid w:val="00394C0B"/>
    <w:rsid w:val="00395068"/>
    <w:rsid w:val="003A1342"/>
    <w:rsid w:val="003A1914"/>
    <w:rsid w:val="003A1AE0"/>
    <w:rsid w:val="003A1D48"/>
    <w:rsid w:val="003A32C4"/>
    <w:rsid w:val="003A3637"/>
    <w:rsid w:val="003A38C9"/>
    <w:rsid w:val="003A3DAC"/>
    <w:rsid w:val="003A3EE9"/>
    <w:rsid w:val="003A42C2"/>
    <w:rsid w:val="003A53CC"/>
    <w:rsid w:val="003A57C8"/>
    <w:rsid w:val="003A5973"/>
    <w:rsid w:val="003A5C6A"/>
    <w:rsid w:val="003A6CE2"/>
    <w:rsid w:val="003A6E98"/>
    <w:rsid w:val="003A7C24"/>
    <w:rsid w:val="003A7DCB"/>
    <w:rsid w:val="003B02AB"/>
    <w:rsid w:val="003B16CE"/>
    <w:rsid w:val="003B1848"/>
    <w:rsid w:val="003B1871"/>
    <w:rsid w:val="003B18E4"/>
    <w:rsid w:val="003B1FA5"/>
    <w:rsid w:val="003B22CF"/>
    <w:rsid w:val="003B24E0"/>
    <w:rsid w:val="003B25A4"/>
    <w:rsid w:val="003B2910"/>
    <w:rsid w:val="003B31D6"/>
    <w:rsid w:val="003B333B"/>
    <w:rsid w:val="003B3979"/>
    <w:rsid w:val="003B40E2"/>
    <w:rsid w:val="003B40E9"/>
    <w:rsid w:val="003B4668"/>
    <w:rsid w:val="003B5F11"/>
    <w:rsid w:val="003B6CAB"/>
    <w:rsid w:val="003B78A3"/>
    <w:rsid w:val="003B7AB9"/>
    <w:rsid w:val="003C02F7"/>
    <w:rsid w:val="003C12F4"/>
    <w:rsid w:val="003C1979"/>
    <w:rsid w:val="003C1D63"/>
    <w:rsid w:val="003C2885"/>
    <w:rsid w:val="003C2A03"/>
    <w:rsid w:val="003C2B7F"/>
    <w:rsid w:val="003C4FFC"/>
    <w:rsid w:val="003C5551"/>
    <w:rsid w:val="003C556E"/>
    <w:rsid w:val="003C5C01"/>
    <w:rsid w:val="003C60DD"/>
    <w:rsid w:val="003C68E8"/>
    <w:rsid w:val="003C6A4F"/>
    <w:rsid w:val="003C72D4"/>
    <w:rsid w:val="003C753E"/>
    <w:rsid w:val="003C7DCE"/>
    <w:rsid w:val="003D02CB"/>
    <w:rsid w:val="003D06FB"/>
    <w:rsid w:val="003D1570"/>
    <w:rsid w:val="003D24F1"/>
    <w:rsid w:val="003D28D0"/>
    <w:rsid w:val="003D2BEC"/>
    <w:rsid w:val="003D2D7C"/>
    <w:rsid w:val="003D2EB8"/>
    <w:rsid w:val="003D3BF3"/>
    <w:rsid w:val="003D3D06"/>
    <w:rsid w:val="003D4456"/>
    <w:rsid w:val="003D48FA"/>
    <w:rsid w:val="003D5887"/>
    <w:rsid w:val="003D6C85"/>
    <w:rsid w:val="003D739C"/>
    <w:rsid w:val="003D7458"/>
    <w:rsid w:val="003E0EB3"/>
    <w:rsid w:val="003E26F5"/>
    <w:rsid w:val="003E2723"/>
    <w:rsid w:val="003E3737"/>
    <w:rsid w:val="003E3819"/>
    <w:rsid w:val="003E514E"/>
    <w:rsid w:val="003E5160"/>
    <w:rsid w:val="003E6032"/>
    <w:rsid w:val="003E61A9"/>
    <w:rsid w:val="003E6A77"/>
    <w:rsid w:val="003E6BD5"/>
    <w:rsid w:val="003E75A2"/>
    <w:rsid w:val="003E7797"/>
    <w:rsid w:val="003E7F6B"/>
    <w:rsid w:val="003F1742"/>
    <w:rsid w:val="003F2A25"/>
    <w:rsid w:val="003F3046"/>
    <w:rsid w:val="003F343C"/>
    <w:rsid w:val="003F49F5"/>
    <w:rsid w:val="003F5045"/>
    <w:rsid w:val="003F6120"/>
    <w:rsid w:val="003F696B"/>
    <w:rsid w:val="003F6B1F"/>
    <w:rsid w:val="003F6C2B"/>
    <w:rsid w:val="003F7924"/>
    <w:rsid w:val="0040009F"/>
    <w:rsid w:val="00400397"/>
    <w:rsid w:val="00400E2B"/>
    <w:rsid w:val="00401210"/>
    <w:rsid w:val="00401C5D"/>
    <w:rsid w:val="004020E4"/>
    <w:rsid w:val="004032DF"/>
    <w:rsid w:val="00403627"/>
    <w:rsid w:val="004039A0"/>
    <w:rsid w:val="00403B94"/>
    <w:rsid w:val="00403E5D"/>
    <w:rsid w:val="004047FA"/>
    <w:rsid w:val="00404997"/>
    <w:rsid w:val="00404B4F"/>
    <w:rsid w:val="00404D09"/>
    <w:rsid w:val="0040543A"/>
    <w:rsid w:val="00405862"/>
    <w:rsid w:val="004058DC"/>
    <w:rsid w:val="004076D2"/>
    <w:rsid w:val="004103B5"/>
    <w:rsid w:val="00410B23"/>
    <w:rsid w:val="0041190C"/>
    <w:rsid w:val="00412C14"/>
    <w:rsid w:val="00413CB0"/>
    <w:rsid w:val="00414053"/>
    <w:rsid w:val="0041426B"/>
    <w:rsid w:val="00414972"/>
    <w:rsid w:val="00414DE8"/>
    <w:rsid w:val="00415F70"/>
    <w:rsid w:val="004178E1"/>
    <w:rsid w:val="00420AA2"/>
    <w:rsid w:val="00420BEA"/>
    <w:rsid w:val="004210AB"/>
    <w:rsid w:val="004211B1"/>
    <w:rsid w:val="004213CB"/>
    <w:rsid w:val="00422080"/>
    <w:rsid w:val="0042242F"/>
    <w:rsid w:val="004226BD"/>
    <w:rsid w:val="00422DAF"/>
    <w:rsid w:val="004246B0"/>
    <w:rsid w:val="00424C98"/>
    <w:rsid w:val="00424ED9"/>
    <w:rsid w:val="0042506C"/>
    <w:rsid w:val="00425AE8"/>
    <w:rsid w:val="0042671F"/>
    <w:rsid w:val="00426F1B"/>
    <w:rsid w:val="00427670"/>
    <w:rsid w:val="00427780"/>
    <w:rsid w:val="0043003F"/>
    <w:rsid w:val="004309BB"/>
    <w:rsid w:val="00430DEB"/>
    <w:rsid w:val="0043181B"/>
    <w:rsid w:val="004320E3"/>
    <w:rsid w:val="00432A3A"/>
    <w:rsid w:val="00432C5B"/>
    <w:rsid w:val="004330B4"/>
    <w:rsid w:val="00433F2C"/>
    <w:rsid w:val="00434A6F"/>
    <w:rsid w:val="00435CA2"/>
    <w:rsid w:val="00435D53"/>
    <w:rsid w:val="00435F2B"/>
    <w:rsid w:val="004366B7"/>
    <w:rsid w:val="004377A7"/>
    <w:rsid w:val="00437E94"/>
    <w:rsid w:val="00440AFC"/>
    <w:rsid w:val="00440E4B"/>
    <w:rsid w:val="00441072"/>
    <w:rsid w:val="00442129"/>
    <w:rsid w:val="0044217F"/>
    <w:rsid w:val="00442609"/>
    <w:rsid w:val="00443696"/>
    <w:rsid w:val="00443D2A"/>
    <w:rsid w:val="00443D4E"/>
    <w:rsid w:val="00443E7B"/>
    <w:rsid w:val="00444720"/>
    <w:rsid w:val="00445A0F"/>
    <w:rsid w:val="00445B06"/>
    <w:rsid w:val="0044627E"/>
    <w:rsid w:val="0044667D"/>
    <w:rsid w:val="00447012"/>
    <w:rsid w:val="00447C2A"/>
    <w:rsid w:val="00447C71"/>
    <w:rsid w:val="00447CE0"/>
    <w:rsid w:val="00450E56"/>
    <w:rsid w:val="00450FB6"/>
    <w:rsid w:val="0045163C"/>
    <w:rsid w:val="00452826"/>
    <w:rsid w:val="00453203"/>
    <w:rsid w:val="00454406"/>
    <w:rsid w:val="00454CD4"/>
    <w:rsid w:val="004551EB"/>
    <w:rsid w:val="00455362"/>
    <w:rsid w:val="00455F92"/>
    <w:rsid w:val="0045610E"/>
    <w:rsid w:val="004561B1"/>
    <w:rsid w:val="00456662"/>
    <w:rsid w:val="00456796"/>
    <w:rsid w:val="00456842"/>
    <w:rsid w:val="00456DE9"/>
    <w:rsid w:val="00460022"/>
    <w:rsid w:val="00460D8B"/>
    <w:rsid w:val="00460E15"/>
    <w:rsid w:val="00461760"/>
    <w:rsid w:val="00461A1F"/>
    <w:rsid w:val="00461E21"/>
    <w:rsid w:val="00462BB5"/>
    <w:rsid w:val="00462E06"/>
    <w:rsid w:val="00462E50"/>
    <w:rsid w:val="0046374F"/>
    <w:rsid w:val="004648E2"/>
    <w:rsid w:val="00464981"/>
    <w:rsid w:val="00464D0F"/>
    <w:rsid w:val="0046503B"/>
    <w:rsid w:val="0046513D"/>
    <w:rsid w:val="00465578"/>
    <w:rsid w:val="00465B91"/>
    <w:rsid w:val="00465BAC"/>
    <w:rsid w:val="00465EEA"/>
    <w:rsid w:val="004666A7"/>
    <w:rsid w:val="004666D8"/>
    <w:rsid w:val="004667B2"/>
    <w:rsid w:val="00466A6E"/>
    <w:rsid w:val="00467236"/>
    <w:rsid w:val="004678C1"/>
    <w:rsid w:val="00470BBD"/>
    <w:rsid w:val="00471038"/>
    <w:rsid w:val="00471331"/>
    <w:rsid w:val="004713E4"/>
    <w:rsid w:val="004715D7"/>
    <w:rsid w:val="00471A5A"/>
    <w:rsid w:val="004722BA"/>
    <w:rsid w:val="00472C76"/>
    <w:rsid w:val="00472D11"/>
    <w:rsid w:val="004735A3"/>
    <w:rsid w:val="00473C8E"/>
    <w:rsid w:val="004743C4"/>
    <w:rsid w:val="004748A3"/>
    <w:rsid w:val="00474C6B"/>
    <w:rsid w:val="00474D05"/>
    <w:rsid w:val="00474D5B"/>
    <w:rsid w:val="00475608"/>
    <w:rsid w:val="00476571"/>
    <w:rsid w:val="00476DEA"/>
    <w:rsid w:val="0047766A"/>
    <w:rsid w:val="004778FE"/>
    <w:rsid w:val="00477CA0"/>
    <w:rsid w:val="00477FF8"/>
    <w:rsid w:val="004801AB"/>
    <w:rsid w:val="0048162B"/>
    <w:rsid w:val="00482585"/>
    <w:rsid w:val="00482724"/>
    <w:rsid w:val="0048362E"/>
    <w:rsid w:val="00483708"/>
    <w:rsid w:val="00483907"/>
    <w:rsid w:val="00484967"/>
    <w:rsid w:val="004855B7"/>
    <w:rsid w:val="004855EF"/>
    <w:rsid w:val="00485852"/>
    <w:rsid w:val="004858FD"/>
    <w:rsid w:val="0048726B"/>
    <w:rsid w:val="0049008A"/>
    <w:rsid w:val="004904E1"/>
    <w:rsid w:val="004906D3"/>
    <w:rsid w:val="00490AA5"/>
    <w:rsid w:val="00490F90"/>
    <w:rsid w:val="004916A5"/>
    <w:rsid w:val="0049173C"/>
    <w:rsid w:val="00492F07"/>
    <w:rsid w:val="00494DEF"/>
    <w:rsid w:val="004967AA"/>
    <w:rsid w:val="00496CEF"/>
    <w:rsid w:val="00497029"/>
    <w:rsid w:val="00497754"/>
    <w:rsid w:val="004979C6"/>
    <w:rsid w:val="00497A1F"/>
    <w:rsid w:val="004A0CEB"/>
    <w:rsid w:val="004A0FB9"/>
    <w:rsid w:val="004A106D"/>
    <w:rsid w:val="004A12DE"/>
    <w:rsid w:val="004A1328"/>
    <w:rsid w:val="004A4239"/>
    <w:rsid w:val="004A489E"/>
    <w:rsid w:val="004A5C4C"/>
    <w:rsid w:val="004A6232"/>
    <w:rsid w:val="004A6356"/>
    <w:rsid w:val="004A6380"/>
    <w:rsid w:val="004A6790"/>
    <w:rsid w:val="004B085D"/>
    <w:rsid w:val="004B1293"/>
    <w:rsid w:val="004B2164"/>
    <w:rsid w:val="004B2337"/>
    <w:rsid w:val="004B258E"/>
    <w:rsid w:val="004B2ACB"/>
    <w:rsid w:val="004B35F4"/>
    <w:rsid w:val="004B422E"/>
    <w:rsid w:val="004B54F8"/>
    <w:rsid w:val="004B638D"/>
    <w:rsid w:val="004B6F73"/>
    <w:rsid w:val="004B74F9"/>
    <w:rsid w:val="004B7A39"/>
    <w:rsid w:val="004C11B1"/>
    <w:rsid w:val="004C1267"/>
    <w:rsid w:val="004C1281"/>
    <w:rsid w:val="004C1368"/>
    <w:rsid w:val="004C189E"/>
    <w:rsid w:val="004C1B45"/>
    <w:rsid w:val="004C1CF2"/>
    <w:rsid w:val="004C25B2"/>
    <w:rsid w:val="004C2739"/>
    <w:rsid w:val="004C2769"/>
    <w:rsid w:val="004C42CF"/>
    <w:rsid w:val="004C4F56"/>
    <w:rsid w:val="004C505A"/>
    <w:rsid w:val="004C56E7"/>
    <w:rsid w:val="004C58F7"/>
    <w:rsid w:val="004C5ED9"/>
    <w:rsid w:val="004C5FD6"/>
    <w:rsid w:val="004C63EC"/>
    <w:rsid w:val="004C6AFD"/>
    <w:rsid w:val="004C7251"/>
    <w:rsid w:val="004C7991"/>
    <w:rsid w:val="004C7A44"/>
    <w:rsid w:val="004C7B2D"/>
    <w:rsid w:val="004D0896"/>
    <w:rsid w:val="004D1051"/>
    <w:rsid w:val="004D16B8"/>
    <w:rsid w:val="004D1AAF"/>
    <w:rsid w:val="004D1DA0"/>
    <w:rsid w:val="004D2093"/>
    <w:rsid w:val="004D2E31"/>
    <w:rsid w:val="004D4135"/>
    <w:rsid w:val="004D4582"/>
    <w:rsid w:val="004D4929"/>
    <w:rsid w:val="004D51EC"/>
    <w:rsid w:val="004D669E"/>
    <w:rsid w:val="004D676E"/>
    <w:rsid w:val="004D6EDF"/>
    <w:rsid w:val="004D77A4"/>
    <w:rsid w:val="004E0A19"/>
    <w:rsid w:val="004E1614"/>
    <w:rsid w:val="004E1B64"/>
    <w:rsid w:val="004E2001"/>
    <w:rsid w:val="004E3128"/>
    <w:rsid w:val="004E3FCC"/>
    <w:rsid w:val="004E4543"/>
    <w:rsid w:val="004E460E"/>
    <w:rsid w:val="004E5626"/>
    <w:rsid w:val="004E5FCF"/>
    <w:rsid w:val="004E610A"/>
    <w:rsid w:val="004E6216"/>
    <w:rsid w:val="004E6BCA"/>
    <w:rsid w:val="004E6F36"/>
    <w:rsid w:val="004F0B58"/>
    <w:rsid w:val="004F23A4"/>
    <w:rsid w:val="004F23D1"/>
    <w:rsid w:val="004F32A0"/>
    <w:rsid w:val="004F3854"/>
    <w:rsid w:val="004F3C01"/>
    <w:rsid w:val="004F3CE6"/>
    <w:rsid w:val="004F3E76"/>
    <w:rsid w:val="004F53C9"/>
    <w:rsid w:val="004F59D7"/>
    <w:rsid w:val="004F5F95"/>
    <w:rsid w:val="004F65F7"/>
    <w:rsid w:val="004F6658"/>
    <w:rsid w:val="004F68C8"/>
    <w:rsid w:val="004F6B20"/>
    <w:rsid w:val="004F7742"/>
    <w:rsid w:val="004F7774"/>
    <w:rsid w:val="004F7C38"/>
    <w:rsid w:val="004F7F70"/>
    <w:rsid w:val="0050027A"/>
    <w:rsid w:val="005011E2"/>
    <w:rsid w:val="00501317"/>
    <w:rsid w:val="005027E8"/>
    <w:rsid w:val="005029C7"/>
    <w:rsid w:val="0050348B"/>
    <w:rsid w:val="005034E0"/>
    <w:rsid w:val="0050388E"/>
    <w:rsid w:val="00504541"/>
    <w:rsid w:val="005046F5"/>
    <w:rsid w:val="00505118"/>
    <w:rsid w:val="00505C5D"/>
    <w:rsid w:val="00506B48"/>
    <w:rsid w:val="00506F7B"/>
    <w:rsid w:val="005073F9"/>
    <w:rsid w:val="00507C12"/>
    <w:rsid w:val="00510B8F"/>
    <w:rsid w:val="00510C66"/>
    <w:rsid w:val="00510F6D"/>
    <w:rsid w:val="005110F1"/>
    <w:rsid w:val="00512A29"/>
    <w:rsid w:val="00513397"/>
    <w:rsid w:val="00514B91"/>
    <w:rsid w:val="00514CA6"/>
    <w:rsid w:val="00514CB1"/>
    <w:rsid w:val="005157AC"/>
    <w:rsid w:val="00516355"/>
    <w:rsid w:val="005166E5"/>
    <w:rsid w:val="00516BB4"/>
    <w:rsid w:val="00516D8B"/>
    <w:rsid w:val="00516DF7"/>
    <w:rsid w:val="0051761D"/>
    <w:rsid w:val="00517878"/>
    <w:rsid w:val="00520256"/>
    <w:rsid w:val="005202E2"/>
    <w:rsid w:val="00520954"/>
    <w:rsid w:val="00522F8A"/>
    <w:rsid w:val="005234AB"/>
    <w:rsid w:val="005236BB"/>
    <w:rsid w:val="0052377D"/>
    <w:rsid w:val="005244B4"/>
    <w:rsid w:val="00524606"/>
    <w:rsid w:val="005257C1"/>
    <w:rsid w:val="005259C9"/>
    <w:rsid w:val="00525B4D"/>
    <w:rsid w:val="00525D12"/>
    <w:rsid w:val="00525ECA"/>
    <w:rsid w:val="00525ED2"/>
    <w:rsid w:val="005262E2"/>
    <w:rsid w:val="00526332"/>
    <w:rsid w:val="00526698"/>
    <w:rsid w:val="00526911"/>
    <w:rsid w:val="00526C05"/>
    <w:rsid w:val="00526E05"/>
    <w:rsid w:val="00527EB7"/>
    <w:rsid w:val="00530C74"/>
    <w:rsid w:val="005311F3"/>
    <w:rsid w:val="00531693"/>
    <w:rsid w:val="00531B31"/>
    <w:rsid w:val="00531DB4"/>
    <w:rsid w:val="00531F90"/>
    <w:rsid w:val="00533181"/>
    <w:rsid w:val="00533D1B"/>
    <w:rsid w:val="0053448B"/>
    <w:rsid w:val="00535810"/>
    <w:rsid w:val="0053592C"/>
    <w:rsid w:val="00536AF3"/>
    <w:rsid w:val="00536B7D"/>
    <w:rsid w:val="0053710F"/>
    <w:rsid w:val="005377E0"/>
    <w:rsid w:val="00537868"/>
    <w:rsid w:val="00537BEA"/>
    <w:rsid w:val="00537D18"/>
    <w:rsid w:val="00541C2F"/>
    <w:rsid w:val="005425B0"/>
    <w:rsid w:val="0054294C"/>
    <w:rsid w:val="005449A5"/>
    <w:rsid w:val="00544DAE"/>
    <w:rsid w:val="00545E5E"/>
    <w:rsid w:val="0054663A"/>
    <w:rsid w:val="00546708"/>
    <w:rsid w:val="00546950"/>
    <w:rsid w:val="00547A2D"/>
    <w:rsid w:val="00550A66"/>
    <w:rsid w:val="00550FA1"/>
    <w:rsid w:val="00551E32"/>
    <w:rsid w:val="0055232F"/>
    <w:rsid w:val="00552D7A"/>
    <w:rsid w:val="00552E3B"/>
    <w:rsid w:val="005533D7"/>
    <w:rsid w:val="00553582"/>
    <w:rsid w:val="00553C37"/>
    <w:rsid w:val="0055409C"/>
    <w:rsid w:val="00554924"/>
    <w:rsid w:val="00554A13"/>
    <w:rsid w:val="00555318"/>
    <w:rsid w:val="00555373"/>
    <w:rsid w:val="00555838"/>
    <w:rsid w:val="00555F91"/>
    <w:rsid w:val="00556843"/>
    <w:rsid w:val="0055697E"/>
    <w:rsid w:val="00556AB9"/>
    <w:rsid w:val="00556C4A"/>
    <w:rsid w:val="00557DA0"/>
    <w:rsid w:val="005607E3"/>
    <w:rsid w:val="00560E88"/>
    <w:rsid w:val="00561395"/>
    <w:rsid w:val="00562118"/>
    <w:rsid w:val="005636CD"/>
    <w:rsid w:val="00564251"/>
    <w:rsid w:val="00564331"/>
    <w:rsid w:val="0056529C"/>
    <w:rsid w:val="0056573E"/>
    <w:rsid w:val="00565AEF"/>
    <w:rsid w:val="00565F6E"/>
    <w:rsid w:val="00566205"/>
    <w:rsid w:val="0056653B"/>
    <w:rsid w:val="00567140"/>
    <w:rsid w:val="005671A0"/>
    <w:rsid w:val="00567368"/>
    <w:rsid w:val="00567463"/>
    <w:rsid w:val="005675E6"/>
    <w:rsid w:val="00567C5D"/>
    <w:rsid w:val="00570214"/>
    <w:rsid w:val="00571687"/>
    <w:rsid w:val="00571985"/>
    <w:rsid w:val="00572540"/>
    <w:rsid w:val="00572933"/>
    <w:rsid w:val="00572BEA"/>
    <w:rsid w:val="00572F9F"/>
    <w:rsid w:val="005742CB"/>
    <w:rsid w:val="00574442"/>
    <w:rsid w:val="00575412"/>
    <w:rsid w:val="005763B4"/>
    <w:rsid w:val="00576B87"/>
    <w:rsid w:val="00576CD5"/>
    <w:rsid w:val="00576F21"/>
    <w:rsid w:val="00577F29"/>
    <w:rsid w:val="00580A3B"/>
    <w:rsid w:val="00582EC2"/>
    <w:rsid w:val="0058316E"/>
    <w:rsid w:val="00584C9E"/>
    <w:rsid w:val="00584D39"/>
    <w:rsid w:val="00584F1E"/>
    <w:rsid w:val="00585053"/>
    <w:rsid w:val="00586071"/>
    <w:rsid w:val="005865B4"/>
    <w:rsid w:val="005869EE"/>
    <w:rsid w:val="0058708C"/>
    <w:rsid w:val="0058722B"/>
    <w:rsid w:val="00587665"/>
    <w:rsid w:val="00587C3D"/>
    <w:rsid w:val="00590F2D"/>
    <w:rsid w:val="005913F3"/>
    <w:rsid w:val="00591A41"/>
    <w:rsid w:val="00591ED5"/>
    <w:rsid w:val="00593951"/>
    <w:rsid w:val="00595677"/>
    <w:rsid w:val="0059584D"/>
    <w:rsid w:val="00595926"/>
    <w:rsid w:val="00595C04"/>
    <w:rsid w:val="0059616C"/>
    <w:rsid w:val="0059656B"/>
    <w:rsid w:val="00596921"/>
    <w:rsid w:val="00596936"/>
    <w:rsid w:val="00596966"/>
    <w:rsid w:val="00596B7C"/>
    <w:rsid w:val="005A0675"/>
    <w:rsid w:val="005A17CC"/>
    <w:rsid w:val="005A2987"/>
    <w:rsid w:val="005A2C96"/>
    <w:rsid w:val="005A3E19"/>
    <w:rsid w:val="005A4569"/>
    <w:rsid w:val="005A5801"/>
    <w:rsid w:val="005A58B8"/>
    <w:rsid w:val="005A665B"/>
    <w:rsid w:val="005A67D2"/>
    <w:rsid w:val="005A6F69"/>
    <w:rsid w:val="005A6FC0"/>
    <w:rsid w:val="005A7242"/>
    <w:rsid w:val="005A7BCD"/>
    <w:rsid w:val="005B152B"/>
    <w:rsid w:val="005B21C8"/>
    <w:rsid w:val="005B2F5E"/>
    <w:rsid w:val="005B47C1"/>
    <w:rsid w:val="005B5135"/>
    <w:rsid w:val="005B560C"/>
    <w:rsid w:val="005B5CFF"/>
    <w:rsid w:val="005B6410"/>
    <w:rsid w:val="005B6B3D"/>
    <w:rsid w:val="005C0190"/>
    <w:rsid w:val="005C144E"/>
    <w:rsid w:val="005C20E6"/>
    <w:rsid w:val="005C2B40"/>
    <w:rsid w:val="005C3EBA"/>
    <w:rsid w:val="005C3F6F"/>
    <w:rsid w:val="005C4D1D"/>
    <w:rsid w:val="005C57D7"/>
    <w:rsid w:val="005C6332"/>
    <w:rsid w:val="005C7BEE"/>
    <w:rsid w:val="005D014C"/>
    <w:rsid w:val="005D04E1"/>
    <w:rsid w:val="005D08AB"/>
    <w:rsid w:val="005D0C59"/>
    <w:rsid w:val="005D132D"/>
    <w:rsid w:val="005D1A13"/>
    <w:rsid w:val="005D26CD"/>
    <w:rsid w:val="005D2B52"/>
    <w:rsid w:val="005D2DB9"/>
    <w:rsid w:val="005D4453"/>
    <w:rsid w:val="005D4C3B"/>
    <w:rsid w:val="005D4D3C"/>
    <w:rsid w:val="005D53CC"/>
    <w:rsid w:val="005D6304"/>
    <w:rsid w:val="005D6895"/>
    <w:rsid w:val="005D72D6"/>
    <w:rsid w:val="005E06C7"/>
    <w:rsid w:val="005E0800"/>
    <w:rsid w:val="005E0CBC"/>
    <w:rsid w:val="005E0D63"/>
    <w:rsid w:val="005E0E39"/>
    <w:rsid w:val="005E120C"/>
    <w:rsid w:val="005E13B9"/>
    <w:rsid w:val="005E2E78"/>
    <w:rsid w:val="005E365C"/>
    <w:rsid w:val="005E38FE"/>
    <w:rsid w:val="005E401E"/>
    <w:rsid w:val="005E4A32"/>
    <w:rsid w:val="005E6061"/>
    <w:rsid w:val="005E6160"/>
    <w:rsid w:val="005E661B"/>
    <w:rsid w:val="005E6A9A"/>
    <w:rsid w:val="005E6FCA"/>
    <w:rsid w:val="005E778B"/>
    <w:rsid w:val="005F0881"/>
    <w:rsid w:val="005F0EB7"/>
    <w:rsid w:val="005F0FEA"/>
    <w:rsid w:val="005F16F7"/>
    <w:rsid w:val="005F1889"/>
    <w:rsid w:val="005F1A47"/>
    <w:rsid w:val="005F1AF5"/>
    <w:rsid w:val="005F1EF1"/>
    <w:rsid w:val="005F21DA"/>
    <w:rsid w:val="005F24CC"/>
    <w:rsid w:val="005F3245"/>
    <w:rsid w:val="005F39D0"/>
    <w:rsid w:val="005F3ADD"/>
    <w:rsid w:val="005F3B14"/>
    <w:rsid w:val="005F3BB1"/>
    <w:rsid w:val="005F4970"/>
    <w:rsid w:val="005F4EB6"/>
    <w:rsid w:val="005F55FC"/>
    <w:rsid w:val="005F5C99"/>
    <w:rsid w:val="005F62FA"/>
    <w:rsid w:val="005F650D"/>
    <w:rsid w:val="005F66A7"/>
    <w:rsid w:val="005F6D49"/>
    <w:rsid w:val="005F71EF"/>
    <w:rsid w:val="005F7699"/>
    <w:rsid w:val="00600928"/>
    <w:rsid w:val="00600F83"/>
    <w:rsid w:val="00600FF6"/>
    <w:rsid w:val="00602217"/>
    <w:rsid w:val="00602691"/>
    <w:rsid w:val="00602AEF"/>
    <w:rsid w:val="00602EFE"/>
    <w:rsid w:val="00603375"/>
    <w:rsid w:val="00603953"/>
    <w:rsid w:val="006040DA"/>
    <w:rsid w:val="0060477E"/>
    <w:rsid w:val="00604A39"/>
    <w:rsid w:val="00604D52"/>
    <w:rsid w:val="0060517F"/>
    <w:rsid w:val="00606255"/>
    <w:rsid w:val="00607F3F"/>
    <w:rsid w:val="006113B8"/>
    <w:rsid w:val="00612A90"/>
    <w:rsid w:val="00612B9A"/>
    <w:rsid w:val="0061368B"/>
    <w:rsid w:val="00613BFF"/>
    <w:rsid w:val="00613CF9"/>
    <w:rsid w:val="00614C5E"/>
    <w:rsid w:val="00615A1D"/>
    <w:rsid w:val="00615E40"/>
    <w:rsid w:val="00617487"/>
    <w:rsid w:val="00617A5B"/>
    <w:rsid w:val="00617E79"/>
    <w:rsid w:val="00621373"/>
    <w:rsid w:val="00622F64"/>
    <w:rsid w:val="0062320E"/>
    <w:rsid w:val="00623F52"/>
    <w:rsid w:val="00623F75"/>
    <w:rsid w:val="00624A14"/>
    <w:rsid w:val="006251CB"/>
    <w:rsid w:val="00625B9C"/>
    <w:rsid w:val="00627034"/>
    <w:rsid w:val="006277E4"/>
    <w:rsid w:val="006307E5"/>
    <w:rsid w:val="00630907"/>
    <w:rsid w:val="00630AD3"/>
    <w:rsid w:val="0063150D"/>
    <w:rsid w:val="0063176E"/>
    <w:rsid w:val="006325CF"/>
    <w:rsid w:val="006345C3"/>
    <w:rsid w:val="00634E10"/>
    <w:rsid w:val="0063570B"/>
    <w:rsid w:val="00635ABF"/>
    <w:rsid w:val="006360E6"/>
    <w:rsid w:val="0063613B"/>
    <w:rsid w:val="00636B48"/>
    <w:rsid w:val="00636E79"/>
    <w:rsid w:val="00636F54"/>
    <w:rsid w:val="00637BC8"/>
    <w:rsid w:val="0064061B"/>
    <w:rsid w:val="00640998"/>
    <w:rsid w:val="00641B00"/>
    <w:rsid w:val="0064206B"/>
    <w:rsid w:val="006421EA"/>
    <w:rsid w:val="0064242C"/>
    <w:rsid w:val="006425D9"/>
    <w:rsid w:val="006426D8"/>
    <w:rsid w:val="00642A64"/>
    <w:rsid w:val="00642DEA"/>
    <w:rsid w:val="00643F2B"/>
    <w:rsid w:val="00646436"/>
    <w:rsid w:val="006468FB"/>
    <w:rsid w:val="0065022B"/>
    <w:rsid w:val="006504DA"/>
    <w:rsid w:val="006504F1"/>
    <w:rsid w:val="00650823"/>
    <w:rsid w:val="00650AE2"/>
    <w:rsid w:val="0065247D"/>
    <w:rsid w:val="006529E4"/>
    <w:rsid w:val="00652B1A"/>
    <w:rsid w:val="00653345"/>
    <w:rsid w:val="00653729"/>
    <w:rsid w:val="006537B6"/>
    <w:rsid w:val="0065439A"/>
    <w:rsid w:val="00654A3A"/>
    <w:rsid w:val="00654FF5"/>
    <w:rsid w:val="006554CA"/>
    <w:rsid w:val="00655F2D"/>
    <w:rsid w:val="0065660F"/>
    <w:rsid w:val="0065667C"/>
    <w:rsid w:val="00656BD1"/>
    <w:rsid w:val="00656D4D"/>
    <w:rsid w:val="00656E5B"/>
    <w:rsid w:val="006576AC"/>
    <w:rsid w:val="0066098B"/>
    <w:rsid w:val="00661824"/>
    <w:rsid w:val="0066186A"/>
    <w:rsid w:val="0066195C"/>
    <w:rsid w:val="00661DE4"/>
    <w:rsid w:val="00662A93"/>
    <w:rsid w:val="0066492A"/>
    <w:rsid w:val="006652D6"/>
    <w:rsid w:val="006656EF"/>
    <w:rsid w:val="00665CAB"/>
    <w:rsid w:val="00665D43"/>
    <w:rsid w:val="00665FF5"/>
    <w:rsid w:val="00666D48"/>
    <w:rsid w:val="00666DAA"/>
    <w:rsid w:val="006673FC"/>
    <w:rsid w:val="00670072"/>
    <w:rsid w:val="0067017E"/>
    <w:rsid w:val="00670FD1"/>
    <w:rsid w:val="00671275"/>
    <w:rsid w:val="006713B3"/>
    <w:rsid w:val="006715C2"/>
    <w:rsid w:val="006717B6"/>
    <w:rsid w:val="006718DB"/>
    <w:rsid w:val="00671E1A"/>
    <w:rsid w:val="00671F96"/>
    <w:rsid w:val="00672547"/>
    <w:rsid w:val="00672720"/>
    <w:rsid w:val="00672844"/>
    <w:rsid w:val="006728B0"/>
    <w:rsid w:val="00672D6B"/>
    <w:rsid w:val="0067351B"/>
    <w:rsid w:val="006735B0"/>
    <w:rsid w:val="00674BEA"/>
    <w:rsid w:val="00674E42"/>
    <w:rsid w:val="00675362"/>
    <w:rsid w:val="00675E00"/>
    <w:rsid w:val="00675ED3"/>
    <w:rsid w:val="006761DD"/>
    <w:rsid w:val="0067747F"/>
    <w:rsid w:val="006776C4"/>
    <w:rsid w:val="00677FAD"/>
    <w:rsid w:val="00680571"/>
    <w:rsid w:val="00680AC2"/>
    <w:rsid w:val="00681449"/>
    <w:rsid w:val="00681B69"/>
    <w:rsid w:val="0068305A"/>
    <w:rsid w:val="00683354"/>
    <w:rsid w:val="00683C59"/>
    <w:rsid w:val="006848EF"/>
    <w:rsid w:val="00684DF8"/>
    <w:rsid w:val="00685A54"/>
    <w:rsid w:val="00685B99"/>
    <w:rsid w:val="00687378"/>
    <w:rsid w:val="0069062F"/>
    <w:rsid w:val="0069069A"/>
    <w:rsid w:val="00691234"/>
    <w:rsid w:val="00691325"/>
    <w:rsid w:val="00691349"/>
    <w:rsid w:val="006920CD"/>
    <w:rsid w:val="00693863"/>
    <w:rsid w:val="00694168"/>
    <w:rsid w:val="006945E4"/>
    <w:rsid w:val="006A02B5"/>
    <w:rsid w:val="006A06C9"/>
    <w:rsid w:val="006A07BF"/>
    <w:rsid w:val="006A0F11"/>
    <w:rsid w:val="006A0F17"/>
    <w:rsid w:val="006A15C0"/>
    <w:rsid w:val="006A1673"/>
    <w:rsid w:val="006A2895"/>
    <w:rsid w:val="006A2E9E"/>
    <w:rsid w:val="006A2F4E"/>
    <w:rsid w:val="006A3107"/>
    <w:rsid w:val="006A3194"/>
    <w:rsid w:val="006A36B2"/>
    <w:rsid w:val="006A3A62"/>
    <w:rsid w:val="006A3C91"/>
    <w:rsid w:val="006A3E65"/>
    <w:rsid w:val="006A4ACF"/>
    <w:rsid w:val="006A515C"/>
    <w:rsid w:val="006A5774"/>
    <w:rsid w:val="006A6413"/>
    <w:rsid w:val="006A6816"/>
    <w:rsid w:val="006A6937"/>
    <w:rsid w:val="006A6DDC"/>
    <w:rsid w:val="006A73AD"/>
    <w:rsid w:val="006A7C70"/>
    <w:rsid w:val="006A7D9C"/>
    <w:rsid w:val="006B01EA"/>
    <w:rsid w:val="006B039D"/>
    <w:rsid w:val="006B0C4B"/>
    <w:rsid w:val="006B104E"/>
    <w:rsid w:val="006B151A"/>
    <w:rsid w:val="006B1CF1"/>
    <w:rsid w:val="006B2616"/>
    <w:rsid w:val="006B2E09"/>
    <w:rsid w:val="006B3709"/>
    <w:rsid w:val="006B3D90"/>
    <w:rsid w:val="006B41E8"/>
    <w:rsid w:val="006B4631"/>
    <w:rsid w:val="006B60D5"/>
    <w:rsid w:val="006B6234"/>
    <w:rsid w:val="006B6849"/>
    <w:rsid w:val="006B6AD0"/>
    <w:rsid w:val="006B6B60"/>
    <w:rsid w:val="006B71DD"/>
    <w:rsid w:val="006B771A"/>
    <w:rsid w:val="006B7E63"/>
    <w:rsid w:val="006C08C7"/>
    <w:rsid w:val="006C092F"/>
    <w:rsid w:val="006C0CA0"/>
    <w:rsid w:val="006C1485"/>
    <w:rsid w:val="006C1519"/>
    <w:rsid w:val="006C1FED"/>
    <w:rsid w:val="006C22E3"/>
    <w:rsid w:val="006C29D8"/>
    <w:rsid w:val="006C2A02"/>
    <w:rsid w:val="006C314C"/>
    <w:rsid w:val="006C40E7"/>
    <w:rsid w:val="006C4808"/>
    <w:rsid w:val="006C4EC5"/>
    <w:rsid w:val="006C529E"/>
    <w:rsid w:val="006C53F7"/>
    <w:rsid w:val="006C61ED"/>
    <w:rsid w:val="006C69E5"/>
    <w:rsid w:val="006C71C1"/>
    <w:rsid w:val="006D068C"/>
    <w:rsid w:val="006D1927"/>
    <w:rsid w:val="006D1F0A"/>
    <w:rsid w:val="006D29D3"/>
    <w:rsid w:val="006D2BD2"/>
    <w:rsid w:val="006D2EA4"/>
    <w:rsid w:val="006D345F"/>
    <w:rsid w:val="006D364C"/>
    <w:rsid w:val="006D38EF"/>
    <w:rsid w:val="006D4413"/>
    <w:rsid w:val="006D4D4A"/>
    <w:rsid w:val="006D5721"/>
    <w:rsid w:val="006D57A4"/>
    <w:rsid w:val="006D5C34"/>
    <w:rsid w:val="006D5D36"/>
    <w:rsid w:val="006D6C43"/>
    <w:rsid w:val="006D7665"/>
    <w:rsid w:val="006D7CAD"/>
    <w:rsid w:val="006E0892"/>
    <w:rsid w:val="006E1D49"/>
    <w:rsid w:val="006E2262"/>
    <w:rsid w:val="006E2E9F"/>
    <w:rsid w:val="006E339A"/>
    <w:rsid w:val="006E3903"/>
    <w:rsid w:val="006E45DC"/>
    <w:rsid w:val="006E467C"/>
    <w:rsid w:val="006E4A35"/>
    <w:rsid w:val="006E586A"/>
    <w:rsid w:val="006E5F9C"/>
    <w:rsid w:val="006E6648"/>
    <w:rsid w:val="006E767C"/>
    <w:rsid w:val="006E7EFD"/>
    <w:rsid w:val="006F0002"/>
    <w:rsid w:val="006F023C"/>
    <w:rsid w:val="006F0324"/>
    <w:rsid w:val="006F0909"/>
    <w:rsid w:val="006F0A6A"/>
    <w:rsid w:val="006F1CFC"/>
    <w:rsid w:val="006F1E73"/>
    <w:rsid w:val="006F29DA"/>
    <w:rsid w:val="006F2DAC"/>
    <w:rsid w:val="006F348D"/>
    <w:rsid w:val="006F4BF8"/>
    <w:rsid w:val="006F5D2B"/>
    <w:rsid w:val="006F61E6"/>
    <w:rsid w:val="006F6C67"/>
    <w:rsid w:val="006F7088"/>
    <w:rsid w:val="006F70E0"/>
    <w:rsid w:val="006F74D7"/>
    <w:rsid w:val="006F7628"/>
    <w:rsid w:val="006F7A01"/>
    <w:rsid w:val="006F7CC0"/>
    <w:rsid w:val="006F7E9B"/>
    <w:rsid w:val="00700A42"/>
    <w:rsid w:val="00701636"/>
    <w:rsid w:val="007017B2"/>
    <w:rsid w:val="007022DD"/>
    <w:rsid w:val="007026F6"/>
    <w:rsid w:val="00703B7F"/>
    <w:rsid w:val="00703BE5"/>
    <w:rsid w:val="00704008"/>
    <w:rsid w:val="00704B49"/>
    <w:rsid w:val="007051D0"/>
    <w:rsid w:val="0070631F"/>
    <w:rsid w:val="0070732E"/>
    <w:rsid w:val="007110DD"/>
    <w:rsid w:val="00711288"/>
    <w:rsid w:val="007113B7"/>
    <w:rsid w:val="00711A29"/>
    <w:rsid w:val="00712EBB"/>
    <w:rsid w:val="00713C0A"/>
    <w:rsid w:val="00714AE7"/>
    <w:rsid w:val="007156B9"/>
    <w:rsid w:val="00715A7D"/>
    <w:rsid w:val="00715FB1"/>
    <w:rsid w:val="007163ED"/>
    <w:rsid w:val="007164A6"/>
    <w:rsid w:val="00716B72"/>
    <w:rsid w:val="00716E6D"/>
    <w:rsid w:val="00717639"/>
    <w:rsid w:val="00717674"/>
    <w:rsid w:val="00721DF6"/>
    <w:rsid w:val="00722820"/>
    <w:rsid w:val="00722D74"/>
    <w:rsid w:val="0072384F"/>
    <w:rsid w:val="0072476C"/>
    <w:rsid w:val="0072498F"/>
    <w:rsid w:val="00724C72"/>
    <w:rsid w:val="00725560"/>
    <w:rsid w:val="00725AA4"/>
    <w:rsid w:val="00725D9C"/>
    <w:rsid w:val="00726081"/>
    <w:rsid w:val="00726BBA"/>
    <w:rsid w:val="0073035F"/>
    <w:rsid w:val="00730A67"/>
    <w:rsid w:val="00731515"/>
    <w:rsid w:val="00732764"/>
    <w:rsid w:val="00733545"/>
    <w:rsid w:val="00733AF2"/>
    <w:rsid w:val="00733BEA"/>
    <w:rsid w:val="00735133"/>
    <w:rsid w:val="007351F0"/>
    <w:rsid w:val="00736233"/>
    <w:rsid w:val="00737118"/>
    <w:rsid w:val="00737506"/>
    <w:rsid w:val="00737995"/>
    <w:rsid w:val="00737FCD"/>
    <w:rsid w:val="0074048A"/>
    <w:rsid w:val="00741677"/>
    <w:rsid w:val="00741BC7"/>
    <w:rsid w:val="00741C0F"/>
    <w:rsid w:val="00744976"/>
    <w:rsid w:val="00744E5E"/>
    <w:rsid w:val="00745702"/>
    <w:rsid w:val="00746710"/>
    <w:rsid w:val="007477EF"/>
    <w:rsid w:val="00747B38"/>
    <w:rsid w:val="00747B48"/>
    <w:rsid w:val="00747F7E"/>
    <w:rsid w:val="007505CF"/>
    <w:rsid w:val="0075060E"/>
    <w:rsid w:val="007506D7"/>
    <w:rsid w:val="00751504"/>
    <w:rsid w:val="00751822"/>
    <w:rsid w:val="00752058"/>
    <w:rsid w:val="007524E3"/>
    <w:rsid w:val="00753601"/>
    <w:rsid w:val="00754B17"/>
    <w:rsid w:val="00754B3E"/>
    <w:rsid w:val="00754B74"/>
    <w:rsid w:val="00754B8C"/>
    <w:rsid w:val="00754E78"/>
    <w:rsid w:val="0075560F"/>
    <w:rsid w:val="007556FD"/>
    <w:rsid w:val="00756B8E"/>
    <w:rsid w:val="00757363"/>
    <w:rsid w:val="007574E0"/>
    <w:rsid w:val="00757994"/>
    <w:rsid w:val="00760A25"/>
    <w:rsid w:val="00761D03"/>
    <w:rsid w:val="00761F0C"/>
    <w:rsid w:val="0076223E"/>
    <w:rsid w:val="007625A1"/>
    <w:rsid w:val="00762F8D"/>
    <w:rsid w:val="00763994"/>
    <w:rsid w:val="00764B8D"/>
    <w:rsid w:val="0076579D"/>
    <w:rsid w:val="007660EC"/>
    <w:rsid w:val="00766925"/>
    <w:rsid w:val="00766B8B"/>
    <w:rsid w:val="00766B94"/>
    <w:rsid w:val="007671AA"/>
    <w:rsid w:val="0076751A"/>
    <w:rsid w:val="00767E07"/>
    <w:rsid w:val="00770FA8"/>
    <w:rsid w:val="00771507"/>
    <w:rsid w:val="0077151A"/>
    <w:rsid w:val="00772670"/>
    <w:rsid w:val="007744AF"/>
    <w:rsid w:val="007744DB"/>
    <w:rsid w:val="007758BA"/>
    <w:rsid w:val="0077590E"/>
    <w:rsid w:val="00775980"/>
    <w:rsid w:val="0077599B"/>
    <w:rsid w:val="00775C08"/>
    <w:rsid w:val="00777122"/>
    <w:rsid w:val="007777D1"/>
    <w:rsid w:val="00780AE0"/>
    <w:rsid w:val="007810AC"/>
    <w:rsid w:val="00782BFB"/>
    <w:rsid w:val="007832B8"/>
    <w:rsid w:val="00783E22"/>
    <w:rsid w:val="00783F22"/>
    <w:rsid w:val="007842F1"/>
    <w:rsid w:val="007846F2"/>
    <w:rsid w:val="00784720"/>
    <w:rsid w:val="00784A8F"/>
    <w:rsid w:val="00785819"/>
    <w:rsid w:val="00785BC6"/>
    <w:rsid w:val="00786604"/>
    <w:rsid w:val="00787366"/>
    <w:rsid w:val="007873A7"/>
    <w:rsid w:val="00787BF8"/>
    <w:rsid w:val="0079064E"/>
    <w:rsid w:val="00791335"/>
    <w:rsid w:val="0079199F"/>
    <w:rsid w:val="007919AA"/>
    <w:rsid w:val="0079254C"/>
    <w:rsid w:val="00792FC2"/>
    <w:rsid w:val="00793A5F"/>
    <w:rsid w:val="00793F60"/>
    <w:rsid w:val="00795358"/>
    <w:rsid w:val="00795D05"/>
    <w:rsid w:val="00795F49"/>
    <w:rsid w:val="0079636E"/>
    <w:rsid w:val="00796A10"/>
    <w:rsid w:val="0079747D"/>
    <w:rsid w:val="00797723"/>
    <w:rsid w:val="007A0A0C"/>
    <w:rsid w:val="007A15ED"/>
    <w:rsid w:val="007A2119"/>
    <w:rsid w:val="007A21AB"/>
    <w:rsid w:val="007A23C3"/>
    <w:rsid w:val="007A247C"/>
    <w:rsid w:val="007A259F"/>
    <w:rsid w:val="007A2AAB"/>
    <w:rsid w:val="007A2DB2"/>
    <w:rsid w:val="007A2FA3"/>
    <w:rsid w:val="007A4591"/>
    <w:rsid w:val="007A49C9"/>
    <w:rsid w:val="007A5352"/>
    <w:rsid w:val="007A5B7F"/>
    <w:rsid w:val="007A66E6"/>
    <w:rsid w:val="007A7181"/>
    <w:rsid w:val="007A71F1"/>
    <w:rsid w:val="007A7720"/>
    <w:rsid w:val="007A78A6"/>
    <w:rsid w:val="007A797E"/>
    <w:rsid w:val="007A7A4C"/>
    <w:rsid w:val="007B014D"/>
    <w:rsid w:val="007B0BD2"/>
    <w:rsid w:val="007B0F0B"/>
    <w:rsid w:val="007B1D83"/>
    <w:rsid w:val="007B2519"/>
    <w:rsid w:val="007B2657"/>
    <w:rsid w:val="007B2BBB"/>
    <w:rsid w:val="007B338F"/>
    <w:rsid w:val="007B467A"/>
    <w:rsid w:val="007B4B64"/>
    <w:rsid w:val="007B50B1"/>
    <w:rsid w:val="007B5CE0"/>
    <w:rsid w:val="007B6409"/>
    <w:rsid w:val="007B69DE"/>
    <w:rsid w:val="007C0688"/>
    <w:rsid w:val="007C08D1"/>
    <w:rsid w:val="007C13B2"/>
    <w:rsid w:val="007C182B"/>
    <w:rsid w:val="007C1E14"/>
    <w:rsid w:val="007C22C4"/>
    <w:rsid w:val="007C27B7"/>
    <w:rsid w:val="007C3074"/>
    <w:rsid w:val="007C3F93"/>
    <w:rsid w:val="007C4957"/>
    <w:rsid w:val="007C4CD9"/>
    <w:rsid w:val="007C4EB1"/>
    <w:rsid w:val="007C5CCD"/>
    <w:rsid w:val="007C5DC3"/>
    <w:rsid w:val="007C6FC3"/>
    <w:rsid w:val="007C77C5"/>
    <w:rsid w:val="007C7D01"/>
    <w:rsid w:val="007C7EEB"/>
    <w:rsid w:val="007D04B6"/>
    <w:rsid w:val="007D0BB7"/>
    <w:rsid w:val="007D16EA"/>
    <w:rsid w:val="007D28CB"/>
    <w:rsid w:val="007D2A15"/>
    <w:rsid w:val="007D343F"/>
    <w:rsid w:val="007D5534"/>
    <w:rsid w:val="007D6091"/>
    <w:rsid w:val="007D6121"/>
    <w:rsid w:val="007D660D"/>
    <w:rsid w:val="007D6AD5"/>
    <w:rsid w:val="007D7362"/>
    <w:rsid w:val="007D73C3"/>
    <w:rsid w:val="007D780B"/>
    <w:rsid w:val="007E09F3"/>
    <w:rsid w:val="007E0E7F"/>
    <w:rsid w:val="007E19A7"/>
    <w:rsid w:val="007E201A"/>
    <w:rsid w:val="007E24CE"/>
    <w:rsid w:val="007E2851"/>
    <w:rsid w:val="007E29AC"/>
    <w:rsid w:val="007E2B9E"/>
    <w:rsid w:val="007E32EE"/>
    <w:rsid w:val="007E3512"/>
    <w:rsid w:val="007E39CE"/>
    <w:rsid w:val="007E3B05"/>
    <w:rsid w:val="007E3B50"/>
    <w:rsid w:val="007E4A22"/>
    <w:rsid w:val="007E4BED"/>
    <w:rsid w:val="007E4D3D"/>
    <w:rsid w:val="007E4D6E"/>
    <w:rsid w:val="007E4E81"/>
    <w:rsid w:val="007E50AE"/>
    <w:rsid w:val="007E5402"/>
    <w:rsid w:val="007E5456"/>
    <w:rsid w:val="007E5750"/>
    <w:rsid w:val="007E5A87"/>
    <w:rsid w:val="007E5B17"/>
    <w:rsid w:val="007E5EDC"/>
    <w:rsid w:val="007E6325"/>
    <w:rsid w:val="007E6485"/>
    <w:rsid w:val="007E6654"/>
    <w:rsid w:val="007E68DA"/>
    <w:rsid w:val="007F0098"/>
    <w:rsid w:val="007F00FC"/>
    <w:rsid w:val="007F03A4"/>
    <w:rsid w:val="007F0969"/>
    <w:rsid w:val="007F1024"/>
    <w:rsid w:val="007F1811"/>
    <w:rsid w:val="007F1EF9"/>
    <w:rsid w:val="007F232C"/>
    <w:rsid w:val="007F2CCB"/>
    <w:rsid w:val="007F2EE3"/>
    <w:rsid w:val="007F3E5A"/>
    <w:rsid w:val="007F3E78"/>
    <w:rsid w:val="007F3ECB"/>
    <w:rsid w:val="007F4F22"/>
    <w:rsid w:val="007F513C"/>
    <w:rsid w:val="007F54C4"/>
    <w:rsid w:val="007F5B22"/>
    <w:rsid w:val="007F69D9"/>
    <w:rsid w:val="007F6C16"/>
    <w:rsid w:val="007F6CCF"/>
    <w:rsid w:val="007F7CE5"/>
    <w:rsid w:val="007F7D33"/>
    <w:rsid w:val="007F7DDD"/>
    <w:rsid w:val="007F7F12"/>
    <w:rsid w:val="007F7F5C"/>
    <w:rsid w:val="00801D4A"/>
    <w:rsid w:val="008032C5"/>
    <w:rsid w:val="00803EC0"/>
    <w:rsid w:val="00804BE8"/>
    <w:rsid w:val="00805951"/>
    <w:rsid w:val="0080691B"/>
    <w:rsid w:val="00806C17"/>
    <w:rsid w:val="00806EFE"/>
    <w:rsid w:val="00806F4B"/>
    <w:rsid w:val="0080750C"/>
    <w:rsid w:val="008077F3"/>
    <w:rsid w:val="00807F0C"/>
    <w:rsid w:val="008109D8"/>
    <w:rsid w:val="00810D4F"/>
    <w:rsid w:val="008117F2"/>
    <w:rsid w:val="00811900"/>
    <w:rsid w:val="00811AAC"/>
    <w:rsid w:val="0081202B"/>
    <w:rsid w:val="0081237D"/>
    <w:rsid w:val="00812527"/>
    <w:rsid w:val="00812EA8"/>
    <w:rsid w:val="00813053"/>
    <w:rsid w:val="0081437E"/>
    <w:rsid w:val="00814619"/>
    <w:rsid w:val="00814732"/>
    <w:rsid w:val="00814D6A"/>
    <w:rsid w:val="008153E6"/>
    <w:rsid w:val="00815535"/>
    <w:rsid w:val="00816359"/>
    <w:rsid w:val="00816D7B"/>
    <w:rsid w:val="00816EBA"/>
    <w:rsid w:val="00820414"/>
    <w:rsid w:val="00821A0D"/>
    <w:rsid w:val="00821DB6"/>
    <w:rsid w:val="00821E3B"/>
    <w:rsid w:val="00822138"/>
    <w:rsid w:val="008228AC"/>
    <w:rsid w:val="00822C9A"/>
    <w:rsid w:val="00822FDF"/>
    <w:rsid w:val="00823EBC"/>
    <w:rsid w:val="00824294"/>
    <w:rsid w:val="008254EC"/>
    <w:rsid w:val="00825910"/>
    <w:rsid w:val="00826B07"/>
    <w:rsid w:val="00826C4C"/>
    <w:rsid w:val="0082762A"/>
    <w:rsid w:val="0082764E"/>
    <w:rsid w:val="008306A7"/>
    <w:rsid w:val="00830B44"/>
    <w:rsid w:val="008312D9"/>
    <w:rsid w:val="00831717"/>
    <w:rsid w:val="00831FE3"/>
    <w:rsid w:val="00832C5F"/>
    <w:rsid w:val="00832F65"/>
    <w:rsid w:val="00833196"/>
    <w:rsid w:val="00834288"/>
    <w:rsid w:val="008343D0"/>
    <w:rsid w:val="008344E9"/>
    <w:rsid w:val="0083473B"/>
    <w:rsid w:val="00834CC0"/>
    <w:rsid w:val="00834CE4"/>
    <w:rsid w:val="0083531C"/>
    <w:rsid w:val="008354A2"/>
    <w:rsid w:val="00835D60"/>
    <w:rsid w:val="00837499"/>
    <w:rsid w:val="00840027"/>
    <w:rsid w:val="008404B9"/>
    <w:rsid w:val="00840852"/>
    <w:rsid w:val="00840CEA"/>
    <w:rsid w:val="00840FB1"/>
    <w:rsid w:val="00841693"/>
    <w:rsid w:val="00841870"/>
    <w:rsid w:val="00842921"/>
    <w:rsid w:val="00842E12"/>
    <w:rsid w:val="00842EBD"/>
    <w:rsid w:val="0084305E"/>
    <w:rsid w:val="0084328A"/>
    <w:rsid w:val="008441EE"/>
    <w:rsid w:val="00844968"/>
    <w:rsid w:val="00844D09"/>
    <w:rsid w:val="00844E5E"/>
    <w:rsid w:val="00845305"/>
    <w:rsid w:val="00846E03"/>
    <w:rsid w:val="00846E8E"/>
    <w:rsid w:val="00846EEE"/>
    <w:rsid w:val="00851760"/>
    <w:rsid w:val="008517F5"/>
    <w:rsid w:val="00851AB1"/>
    <w:rsid w:val="00851E63"/>
    <w:rsid w:val="00851FA7"/>
    <w:rsid w:val="00852157"/>
    <w:rsid w:val="008525EF"/>
    <w:rsid w:val="008526F1"/>
    <w:rsid w:val="00853B00"/>
    <w:rsid w:val="0085404B"/>
    <w:rsid w:val="008544E0"/>
    <w:rsid w:val="00854978"/>
    <w:rsid w:val="00854FB8"/>
    <w:rsid w:val="00855055"/>
    <w:rsid w:val="0085662D"/>
    <w:rsid w:val="00856F7C"/>
    <w:rsid w:val="008574DD"/>
    <w:rsid w:val="00857830"/>
    <w:rsid w:val="00857B16"/>
    <w:rsid w:val="00857F87"/>
    <w:rsid w:val="008601E2"/>
    <w:rsid w:val="00860E9E"/>
    <w:rsid w:val="00861276"/>
    <w:rsid w:val="008618C1"/>
    <w:rsid w:val="00861F3E"/>
    <w:rsid w:val="0086228C"/>
    <w:rsid w:val="008624AD"/>
    <w:rsid w:val="0086290C"/>
    <w:rsid w:val="008635B6"/>
    <w:rsid w:val="00864818"/>
    <w:rsid w:val="00864F67"/>
    <w:rsid w:val="00864F77"/>
    <w:rsid w:val="00864FD7"/>
    <w:rsid w:val="008659DC"/>
    <w:rsid w:val="00865ACC"/>
    <w:rsid w:val="00865BD1"/>
    <w:rsid w:val="00866396"/>
    <w:rsid w:val="00866956"/>
    <w:rsid w:val="0086737D"/>
    <w:rsid w:val="0086756E"/>
    <w:rsid w:val="00867932"/>
    <w:rsid w:val="00870344"/>
    <w:rsid w:val="0087049E"/>
    <w:rsid w:val="008704B4"/>
    <w:rsid w:val="0087058B"/>
    <w:rsid w:val="00870B32"/>
    <w:rsid w:val="00870B7B"/>
    <w:rsid w:val="00871A87"/>
    <w:rsid w:val="00871EE5"/>
    <w:rsid w:val="00872469"/>
    <w:rsid w:val="00873F31"/>
    <w:rsid w:val="00874392"/>
    <w:rsid w:val="008748C1"/>
    <w:rsid w:val="00874B54"/>
    <w:rsid w:val="00874B85"/>
    <w:rsid w:val="008750F8"/>
    <w:rsid w:val="00875D9D"/>
    <w:rsid w:val="00876243"/>
    <w:rsid w:val="00876E2D"/>
    <w:rsid w:val="008773E4"/>
    <w:rsid w:val="00877561"/>
    <w:rsid w:val="00877952"/>
    <w:rsid w:val="00877D85"/>
    <w:rsid w:val="008804EC"/>
    <w:rsid w:val="008809E4"/>
    <w:rsid w:val="00881428"/>
    <w:rsid w:val="00881AD8"/>
    <w:rsid w:val="00882065"/>
    <w:rsid w:val="00882D1E"/>
    <w:rsid w:val="00883240"/>
    <w:rsid w:val="008856EE"/>
    <w:rsid w:val="008861D9"/>
    <w:rsid w:val="00886C26"/>
    <w:rsid w:val="008876AF"/>
    <w:rsid w:val="0089027D"/>
    <w:rsid w:val="00890A0E"/>
    <w:rsid w:val="00890FC6"/>
    <w:rsid w:val="0089158F"/>
    <w:rsid w:val="008920DC"/>
    <w:rsid w:val="008923B2"/>
    <w:rsid w:val="00892B5B"/>
    <w:rsid w:val="00892D44"/>
    <w:rsid w:val="0089447F"/>
    <w:rsid w:val="0089629E"/>
    <w:rsid w:val="00896536"/>
    <w:rsid w:val="00896558"/>
    <w:rsid w:val="0089788C"/>
    <w:rsid w:val="008A004E"/>
    <w:rsid w:val="008A029F"/>
    <w:rsid w:val="008A07CB"/>
    <w:rsid w:val="008A1F4E"/>
    <w:rsid w:val="008A20E3"/>
    <w:rsid w:val="008A2E1B"/>
    <w:rsid w:val="008A2EFD"/>
    <w:rsid w:val="008A2F82"/>
    <w:rsid w:val="008A4460"/>
    <w:rsid w:val="008A4BFC"/>
    <w:rsid w:val="008A507E"/>
    <w:rsid w:val="008A5345"/>
    <w:rsid w:val="008A57BD"/>
    <w:rsid w:val="008A6285"/>
    <w:rsid w:val="008A6D28"/>
    <w:rsid w:val="008A6FCC"/>
    <w:rsid w:val="008A70FC"/>
    <w:rsid w:val="008A72E4"/>
    <w:rsid w:val="008A7B82"/>
    <w:rsid w:val="008B0852"/>
    <w:rsid w:val="008B110E"/>
    <w:rsid w:val="008B1FE4"/>
    <w:rsid w:val="008B2182"/>
    <w:rsid w:val="008B2443"/>
    <w:rsid w:val="008B27C4"/>
    <w:rsid w:val="008B2A62"/>
    <w:rsid w:val="008B2ED1"/>
    <w:rsid w:val="008B2FD2"/>
    <w:rsid w:val="008B2FEE"/>
    <w:rsid w:val="008B4A45"/>
    <w:rsid w:val="008B4AA5"/>
    <w:rsid w:val="008B50D0"/>
    <w:rsid w:val="008B5CE7"/>
    <w:rsid w:val="008B7229"/>
    <w:rsid w:val="008C047D"/>
    <w:rsid w:val="008C0CBC"/>
    <w:rsid w:val="008C1551"/>
    <w:rsid w:val="008C1EDE"/>
    <w:rsid w:val="008C258C"/>
    <w:rsid w:val="008C2688"/>
    <w:rsid w:val="008C2B71"/>
    <w:rsid w:val="008C36DF"/>
    <w:rsid w:val="008C3C57"/>
    <w:rsid w:val="008C4105"/>
    <w:rsid w:val="008C4123"/>
    <w:rsid w:val="008C4150"/>
    <w:rsid w:val="008C43DD"/>
    <w:rsid w:val="008C4A3B"/>
    <w:rsid w:val="008C5069"/>
    <w:rsid w:val="008C5580"/>
    <w:rsid w:val="008C63E5"/>
    <w:rsid w:val="008C6636"/>
    <w:rsid w:val="008C66AD"/>
    <w:rsid w:val="008C6E5E"/>
    <w:rsid w:val="008C7131"/>
    <w:rsid w:val="008C74D9"/>
    <w:rsid w:val="008C777D"/>
    <w:rsid w:val="008C7F2C"/>
    <w:rsid w:val="008D06E0"/>
    <w:rsid w:val="008D12B4"/>
    <w:rsid w:val="008D13E8"/>
    <w:rsid w:val="008D21B5"/>
    <w:rsid w:val="008D2304"/>
    <w:rsid w:val="008D2CC5"/>
    <w:rsid w:val="008D3652"/>
    <w:rsid w:val="008D3661"/>
    <w:rsid w:val="008D3DA2"/>
    <w:rsid w:val="008D5751"/>
    <w:rsid w:val="008D6709"/>
    <w:rsid w:val="008D69CD"/>
    <w:rsid w:val="008D7AC3"/>
    <w:rsid w:val="008D7BAE"/>
    <w:rsid w:val="008E074C"/>
    <w:rsid w:val="008E140A"/>
    <w:rsid w:val="008E1F2A"/>
    <w:rsid w:val="008E2729"/>
    <w:rsid w:val="008E2FEA"/>
    <w:rsid w:val="008E3FE5"/>
    <w:rsid w:val="008E4490"/>
    <w:rsid w:val="008E4D87"/>
    <w:rsid w:val="008E5B47"/>
    <w:rsid w:val="008E65E9"/>
    <w:rsid w:val="008E7BF6"/>
    <w:rsid w:val="008F0CAE"/>
    <w:rsid w:val="008F1121"/>
    <w:rsid w:val="008F24C2"/>
    <w:rsid w:val="008F3017"/>
    <w:rsid w:val="008F33C4"/>
    <w:rsid w:val="008F3465"/>
    <w:rsid w:val="008F4A4E"/>
    <w:rsid w:val="008F4F5A"/>
    <w:rsid w:val="008F5BBC"/>
    <w:rsid w:val="008F5E63"/>
    <w:rsid w:val="008F6937"/>
    <w:rsid w:val="008F7618"/>
    <w:rsid w:val="008F784C"/>
    <w:rsid w:val="008F7910"/>
    <w:rsid w:val="009000BF"/>
    <w:rsid w:val="00900554"/>
    <w:rsid w:val="00900DB5"/>
    <w:rsid w:val="00900E71"/>
    <w:rsid w:val="00901282"/>
    <w:rsid w:val="00901C61"/>
    <w:rsid w:val="00902788"/>
    <w:rsid w:val="00902DB3"/>
    <w:rsid w:val="00903BE5"/>
    <w:rsid w:val="009046F5"/>
    <w:rsid w:val="009052AD"/>
    <w:rsid w:val="00905C35"/>
    <w:rsid w:val="009065EC"/>
    <w:rsid w:val="00911920"/>
    <w:rsid w:val="009127D9"/>
    <w:rsid w:val="009143C4"/>
    <w:rsid w:val="00914445"/>
    <w:rsid w:val="00914D83"/>
    <w:rsid w:val="00914F03"/>
    <w:rsid w:val="009154A1"/>
    <w:rsid w:val="009157B5"/>
    <w:rsid w:val="00916350"/>
    <w:rsid w:val="00916462"/>
    <w:rsid w:val="009173D4"/>
    <w:rsid w:val="0091775D"/>
    <w:rsid w:val="00917D90"/>
    <w:rsid w:val="00920204"/>
    <w:rsid w:val="00920288"/>
    <w:rsid w:val="00920694"/>
    <w:rsid w:val="00920865"/>
    <w:rsid w:val="00920AAF"/>
    <w:rsid w:val="00922004"/>
    <w:rsid w:val="009221AF"/>
    <w:rsid w:val="00923214"/>
    <w:rsid w:val="0092367A"/>
    <w:rsid w:val="00923996"/>
    <w:rsid w:val="00923A3A"/>
    <w:rsid w:val="00924526"/>
    <w:rsid w:val="0092464A"/>
    <w:rsid w:val="00925957"/>
    <w:rsid w:val="00925B1F"/>
    <w:rsid w:val="00926919"/>
    <w:rsid w:val="00926D33"/>
    <w:rsid w:val="00930498"/>
    <w:rsid w:val="00930666"/>
    <w:rsid w:val="00930B75"/>
    <w:rsid w:val="00932188"/>
    <w:rsid w:val="0093242A"/>
    <w:rsid w:val="00933701"/>
    <w:rsid w:val="0093581B"/>
    <w:rsid w:val="00935FF4"/>
    <w:rsid w:val="009366F3"/>
    <w:rsid w:val="00936DF5"/>
    <w:rsid w:val="009372DE"/>
    <w:rsid w:val="00937606"/>
    <w:rsid w:val="009410CA"/>
    <w:rsid w:val="00941717"/>
    <w:rsid w:val="00941AEC"/>
    <w:rsid w:val="00941CC5"/>
    <w:rsid w:val="00941F80"/>
    <w:rsid w:val="009427C0"/>
    <w:rsid w:val="00942DAE"/>
    <w:rsid w:val="00943BA2"/>
    <w:rsid w:val="00943F3B"/>
    <w:rsid w:val="009448F3"/>
    <w:rsid w:val="00944C4B"/>
    <w:rsid w:val="00944E2F"/>
    <w:rsid w:val="00945446"/>
    <w:rsid w:val="009459A0"/>
    <w:rsid w:val="00945D9A"/>
    <w:rsid w:val="0094628F"/>
    <w:rsid w:val="0094719F"/>
    <w:rsid w:val="0094764A"/>
    <w:rsid w:val="0095021B"/>
    <w:rsid w:val="009522F0"/>
    <w:rsid w:val="00952493"/>
    <w:rsid w:val="00952697"/>
    <w:rsid w:val="00953223"/>
    <w:rsid w:val="009534EE"/>
    <w:rsid w:val="00953C53"/>
    <w:rsid w:val="00955E02"/>
    <w:rsid w:val="00956EC8"/>
    <w:rsid w:val="0095700C"/>
    <w:rsid w:val="00957447"/>
    <w:rsid w:val="009574BF"/>
    <w:rsid w:val="009601DF"/>
    <w:rsid w:val="0096088C"/>
    <w:rsid w:val="00960D19"/>
    <w:rsid w:val="0096153C"/>
    <w:rsid w:val="0096212B"/>
    <w:rsid w:val="0096217C"/>
    <w:rsid w:val="00962515"/>
    <w:rsid w:val="00962630"/>
    <w:rsid w:val="0096283E"/>
    <w:rsid w:val="009633FA"/>
    <w:rsid w:val="00963FB9"/>
    <w:rsid w:val="00964159"/>
    <w:rsid w:val="0096675B"/>
    <w:rsid w:val="0096677D"/>
    <w:rsid w:val="00966B93"/>
    <w:rsid w:val="009676A7"/>
    <w:rsid w:val="00970C75"/>
    <w:rsid w:val="00971234"/>
    <w:rsid w:val="00972C56"/>
    <w:rsid w:val="00972E94"/>
    <w:rsid w:val="0097303E"/>
    <w:rsid w:val="0097321B"/>
    <w:rsid w:val="009738B9"/>
    <w:rsid w:val="00973A85"/>
    <w:rsid w:val="00974845"/>
    <w:rsid w:val="00976D80"/>
    <w:rsid w:val="00977150"/>
    <w:rsid w:val="00977354"/>
    <w:rsid w:val="009779ED"/>
    <w:rsid w:val="00980AE9"/>
    <w:rsid w:val="009816DA"/>
    <w:rsid w:val="00981F54"/>
    <w:rsid w:val="009824AF"/>
    <w:rsid w:val="009834CE"/>
    <w:rsid w:val="00983C9F"/>
    <w:rsid w:val="00984194"/>
    <w:rsid w:val="00984E1D"/>
    <w:rsid w:val="00985D0F"/>
    <w:rsid w:val="0098638D"/>
    <w:rsid w:val="0098660B"/>
    <w:rsid w:val="00986C8D"/>
    <w:rsid w:val="00986F0E"/>
    <w:rsid w:val="0098729B"/>
    <w:rsid w:val="00987DF6"/>
    <w:rsid w:val="00987E36"/>
    <w:rsid w:val="009904FF"/>
    <w:rsid w:val="0099058D"/>
    <w:rsid w:val="00990DCC"/>
    <w:rsid w:val="00990FAD"/>
    <w:rsid w:val="00991A64"/>
    <w:rsid w:val="00991AD5"/>
    <w:rsid w:val="00991B03"/>
    <w:rsid w:val="009929B9"/>
    <w:rsid w:val="00992B17"/>
    <w:rsid w:val="0099302B"/>
    <w:rsid w:val="00993754"/>
    <w:rsid w:val="0099406A"/>
    <w:rsid w:val="00994164"/>
    <w:rsid w:val="00994B90"/>
    <w:rsid w:val="009952EF"/>
    <w:rsid w:val="00995587"/>
    <w:rsid w:val="00995AA9"/>
    <w:rsid w:val="00995D51"/>
    <w:rsid w:val="00995DF4"/>
    <w:rsid w:val="009969A1"/>
    <w:rsid w:val="00997EDA"/>
    <w:rsid w:val="009A018E"/>
    <w:rsid w:val="009A0D2E"/>
    <w:rsid w:val="009A0DD9"/>
    <w:rsid w:val="009A0E3F"/>
    <w:rsid w:val="009A17AC"/>
    <w:rsid w:val="009A26BB"/>
    <w:rsid w:val="009A2838"/>
    <w:rsid w:val="009A2E62"/>
    <w:rsid w:val="009A324B"/>
    <w:rsid w:val="009A32A0"/>
    <w:rsid w:val="009A468E"/>
    <w:rsid w:val="009A480F"/>
    <w:rsid w:val="009A4FB4"/>
    <w:rsid w:val="009A54EF"/>
    <w:rsid w:val="009A5A07"/>
    <w:rsid w:val="009A5B1A"/>
    <w:rsid w:val="009A5EE3"/>
    <w:rsid w:val="009A67DA"/>
    <w:rsid w:val="009B0B0D"/>
    <w:rsid w:val="009B0B77"/>
    <w:rsid w:val="009B0E8F"/>
    <w:rsid w:val="009B1238"/>
    <w:rsid w:val="009B1759"/>
    <w:rsid w:val="009B1783"/>
    <w:rsid w:val="009B1A59"/>
    <w:rsid w:val="009B2129"/>
    <w:rsid w:val="009B3971"/>
    <w:rsid w:val="009B4D01"/>
    <w:rsid w:val="009B5C85"/>
    <w:rsid w:val="009B62A2"/>
    <w:rsid w:val="009B6DAA"/>
    <w:rsid w:val="009B71A0"/>
    <w:rsid w:val="009B7B46"/>
    <w:rsid w:val="009B7BC7"/>
    <w:rsid w:val="009C04F7"/>
    <w:rsid w:val="009C060B"/>
    <w:rsid w:val="009C3618"/>
    <w:rsid w:val="009C39D6"/>
    <w:rsid w:val="009C3DE5"/>
    <w:rsid w:val="009C478B"/>
    <w:rsid w:val="009C49CA"/>
    <w:rsid w:val="009C54AE"/>
    <w:rsid w:val="009C5550"/>
    <w:rsid w:val="009C5596"/>
    <w:rsid w:val="009C59FE"/>
    <w:rsid w:val="009C5AC5"/>
    <w:rsid w:val="009C5B61"/>
    <w:rsid w:val="009C5F8E"/>
    <w:rsid w:val="009C63F9"/>
    <w:rsid w:val="009C6840"/>
    <w:rsid w:val="009C7074"/>
    <w:rsid w:val="009C7E74"/>
    <w:rsid w:val="009D1168"/>
    <w:rsid w:val="009D2F4D"/>
    <w:rsid w:val="009D3285"/>
    <w:rsid w:val="009D32E6"/>
    <w:rsid w:val="009D38E3"/>
    <w:rsid w:val="009D3DC9"/>
    <w:rsid w:val="009D5602"/>
    <w:rsid w:val="009D5ADD"/>
    <w:rsid w:val="009D63A7"/>
    <w:rsid w:val="009D67C9"/>
    <w:rsid w:val="009D6F5A"/>
    <w:rsid w:val="009D704A"/>
    <w:rsid w:val="009D7427"/>
    <w:rsid w:val="009D7614"/>
    <w:rsid w:val="009D779F"/>
    <w:rsid w:val="009D7CED"/>
    <w:rsid w:val="009E00F7"/>
    <w:rsid w:val="009E02F8"/>
    <w:rsid w:val="009E0E82"/>
    <w:rsid w:val="009E14FB"/>
    <w:rsid w:val="009E1C69"/>
    <w:rsid w:val="009E26ED"/>
    <w:rsid w:val="009E3E15"/>
    <w:rsid w:val="009E489B"/>
    <w:rsid w:val="009E4A92"/>
    <w:rsid w:val="009E5313"/>
    <w:rsid w:val="009E5FFD"/>
    <w:rsid w:val="009E6206"/>
    <w:rsid w:val="009E7219"/>
    <w:rsid w:val="009E7301"/>
    <w:rsid w:val="009E73AD"/>
    <w:rsid w:val="009F000A"/>
    <w:rsid w:val="009F016A"/>
    <w:rsid w:val="009F01E2"/>
    <w:rsid w:val="009F0723"/>
    <w:rsid w:val="009F11C4"/>
    <w:rsid w:val="009F1C6F"/>
    <w:rsid w:val="009F2EC7"/>
    <w:rsid w:val="009F3588"/>
    <w:rsid w:val="009F3F36"/>
    <w:rsid w:val="009F3F56"/>
    <w:rsid w:val="009F44C2"/>
    <w:rsid w:val="009F451F"/>
    <w:rsid w:val="009F469D"/>
    <w:rsid w:val="009F5114"/>
    <w:rsid w:val="009F5C6A"/>
    <w:rsid w:val="009F6118"/>
    <w:rsid w:val="009F623E"/>
    <w:rsid w:val="009F6CCF"/>
    <w:rsid w:val="009F6D39"/>
    <w:rsid w:val="009F7606"/>
    <w:rsid w:val="009F7EBE"/>
    <w:rsid w:val="009F7ED5"/>
    <w:rsid w:val="00A00181"/>
    <w:rsid w:val="00A02635"/>
    <w:rsid w:val="00A034A8"/>
    <w:rsid w:val="00A035AA"/>
    <w:rsid w:val="00A03620"/>
    <w:rsid w:val="00A05DD1"/>
    <w:rsid w:val="00A06C64"/>
    <w:rsid w:val="00A06F47"/>
    <w:rsid w:val="00A0730D"/>
    <w:rsid w:val="00A07C51"/>
    <w:rsid w:val="00A07D79"/>
    <w:rsid w:val="00A104D7"/>
    <w:rsid w:val="00A10B77"/>
    <w:rsid w:val="00A10E50"/>
    <w:rsid w:val="00A1137C"/>
    <w:rsid w:val="00A12CDF"/>
    <w:rsid w:val="00A13E77"/>
    <w:rsid w:val="00A14623"/>
    <w:rsid w:val="00A1493D"/>
    <w:rsid w:val="00A15151"/>
    <w:rsid w:val="00A15B1A"/>
    <w:rsid w:val="00A15D25"/>
    <w:rsid w:val="00A1703F"/>
    <w:rsid w:val="00A17432"/>
    <w:rsid w:val="00A17542"/>
    <w:rsid w:val="00A17963"/>
    <w:rsid w:val="00A179FD"/>
    <w:rsid w:val="00A2106A"/>
    <w:rsid w:val="00A2168E"/>
    <w:rsid w:val="00A21991"/>
    <w:rsid w:val="00A22208"/>
    <w:rsid w:val="00A22A83"/>
    <w:rsid w:val="00A23768"/>
    <w:rsid w:val="00A239A1"/>
    <w:rsid w:val="00A23C39"/>
    <w:rsid w:val="00A2407F"/>
    <w:rsid w:val="00A24830"/>
    <w:rsid w:val="00A2516C"/>
    <w:rsid w:val="00A25D4E"/>
    <w:rsid w:val="00A26334"/>
    <w:rsid w:val="00A26529"/>
    <w:rsid w:val="00A26F1C"/>
    <w:rsid w:val="00A26F86"/>
    <w:rsid w:val="00A2744F"/>
    <w:rsid w:val="00A27852"/>
    <w:rsid w:val="00A27CF1"/>
    <w:rsid w:val="00A27E19"/>
    <w:rsid w:val="00A27FAD"/>
    <w:rsid w:val="00A306D6"/>
    <w:rsid w:val="00A309CB"/>
    <w:rsid w:val="00A30AB9"/>
    <w:rsid w:val="00A31554"/>
    <w:rsid w:val="00A319CC"/>
    <w:rsid w:val="00A320E7"/>
    <w:rsid w:val="00A33954"/>
    <w:rsid w:val="00A33AA0"/>
    <w:rsid w:val="00A34121"/>
    <w:rsid w:val="00A34156"/>
    <w:rsid w:val="00A34706"/>
    <w:rsid w:val="00A34B47"/>
    <w:rsid w:val="00A34B81"/>
    <w:rsid w:val="00A34ED9"/>
    <w:rsid w:val="00A35106"/>
    <w:rsid w:val="00A35C8B"/>
    <w:rsid w:val="00A35D51"/>
    <w:rsid w:val="00A3609F"/>
    <w:rsid w:val="00A369F5"/>
    <w:rsid w:val="00A36C1E"/>
    <w:rsid w:val="00A36C98"/>
    <w:rsid w:val="00A36E01"/>
    <w:rsid w:val="00A37C4A"/>
    <w:rsid w:val="00A40286"/>
    <w:rsid w:val="00A40B12"/>
    <w:rsid w:val="00A411C3"/>
    <w:rsid w:val="00A41C53"/>
    <w:rsid w:val="00A42A76"/>
    <w:rsid w:val="00A42AC3"/>
    <w:rsid w:val="00A44468"/>
    <w:rsid w:val="00A46973"/>
    <w:rsid w:val="00A50E25"/>
    <w:rsid w:val="00A50F63"/>
    <w:rsid w:val="00A511D3"/>
    <w:rsid w:val="00A5154E"/>
    <w:rsid w:val="00A5159E"/>
    <w:rsid w:val="00A51995"/>
    <w:rsid w:val="00A51E79"/>
    <w:rsid w:val="00A52731"/>
    <w:rsid w:val="00A533DC"/>
    <w:rsid w:val="00A54764"/>
    <w:rsid w:val="00A5491E"/>
    <w:rsid w:val="00A54A80"/>
    <w:rsid w:val="00A553EE"/>
    <w:rsid w:val="00A5577F"/>
    <w:rsid w:val="00A557BD"/>
    <w:rsid w:val="00A564C2"/>
    <w:rsid w:val="00A56556"/>
    <w:rsid w:val="00A56B65"/>
    <w:rsid w:val="00A57170"/>
    <w:rsid w:val="00A578A0"/>
    <w:rsid w:val="00A5794F"/>
    <w:rsid w:val="00A603E4"/>
    <w:rsid w:val="00A60BB2"/>
    <w:rsid w:val="00A623BA"/>
    <w:rsid w:val="00A623C3"/>
    <w:rsid w:val="00A62460"/>
    <w:rsid w:val="00A63E86"/>
    <w:rsid w:val="00A64206"/>
    <w:rsid w:val="00A64857"/>
    <w:rsid w:val="00A65185"/>
    <w:rsid w:val="00A666B2"/>
    <w:rsid w:val="00A67381"/>
    <w:rsid w:val="00A673DF"/>
    <w:rsid w:val="00A70FB7"/>
    <w:rsid w:val="00A71191"/>
    <w:rsid w:val="00A71EB3"/>
    <w:rsid w:val="00A71EDB"/>
    <w:rsid w:val="00A72133"/>
    <w:rsid w:val="00A7247A"/>
    <w:rsid w:val="00A72982"/>
    <w:rsid w:val="00A73787"/>
    <w:rsid w:val="00A73A47"/>
    <w:rsid w:val="00A74545"/>
    <w:rsid w:val="00A74750"/>
    <w:rsid w:val="00A75D37"/>
    <w:rsid w:val="00A76A26"/>
    <w:rsid w:val="00A77023"/>
    <w:rsid w:val="00A7738A"/>
    <w:rsid w:val="00A77C96"/>
    <w:rsid w:val="00A77E39"/>
    <w:rsid w:val="00A77FBE"/>
    <w:rsid w:val="00A80296"/>
    <w:rsid w:val="00A804D9"/>
    <w:rsid w:val="00A8115E"/>
    <w:rsid w:val="00A81A45"/>
    <w:rsid w:val="00A81D75"/>
    <w:rsid w:val="00A81E75"/>
    <w:rsid w:val="00A81EE6"/>
    <w:rsid w:val="00A8213D"/>
    <w:rsid w:val="00A8240D"/>
    <w:rsid w:val="00A82617"/>
    <w:rsid w:val="00A82CDD"/>
    <w:rsid w:val="00A82F23"/>
    <w:rsid w:val="00A83C5A"/>
    <w:rsid w:val="00A83E6E"/>
    <w:rsid w:val="00A84A13"/>
    <w:rsid w:val="00A85096"/>
    <w:rsid w:val="00A8521E"/>
    <w:rsid w:val="00A85486"/>
    <w:rsid w:val="00A85F98"/>
    <w:rsid w:val="00A86068"/>
    <w:rsid w:val="00A87077"/>
    <w:rsid w:val="00A873A7"/>
    <w:rsid w:val="00A87790"/>
    <w:rsid w:val="00A90346"/>
    <w:rsid w:val="00A909BE"/>
    <w:rsid w:val="00A90BFC"/>
    <w:rsid w:val="00A90DDD"/>
    <w:rsid w:val="00A910BC"/>
    <w:rsid w:val="00A91D81"/>
    <w:rsid w:val="00A921E3"/>
    <w:rsid w:val="00A92E48"/>
    <w:rsid w:val="00A9416E"/>
    <w:rsid w:val="00A9460A"/>
    <w:rsid w:val="00A949A9"/>
    <w:rsid w:val="00A9546B"/>
    <w:rsid w:val="00A955C0"/>
    <w:rsid w:val="00A9561A"/>
    <w:rsid w:val="00A95AD5"/>
    <w:rsid w:val="00A964A4"/>
    <w:rsid w:val="00A9673E"/>
    <w:rsid w:val="00A96C73"/>
    <w:rsid w:val="00A971E0"/>
    <w:rsid w:val="00A9723B"/>
    <w:rsid w:val="00A977E9"/>
    <w:rsid w:val="00A97CD6"/>
    <w:rsid w:val="00AA04F6"/>
    <w:rsid w:val="00AA071E"/>
    <w:rsid w:val="00AA079A"/>
    <w:rsid w:val="00AA1951"/>
    <w:rsid w:val="00AA2014"/>
    <w:rsid w:val="00AA227E"/>
    <w:rsid w:val="00AA2D62"/>
    <w:rsid w:val="00AA2F0B"/>
    <w:rsid w:val="00AA439E"/>
    <w:rsid w:val="00AA4B4D"/>
    <w:rsid w:val="00AA5201"/>
    <w:rsid w:val="00AA5344"/>
    <w:rsid w:val="00AA541B"/>
    <w:rsid w:val="00AA5A2C"/>
    <w:rsid w:val="00AA66A8"/>
    <w:rsid w:val="00AA6800"/>
    <w:rsid w:val="00AA75D8"/>
    <w:rsid w:val="00AA7900"/>
    <w:rsid w:val="00AB02A6"/>
    <w:rsid w:val="00AB0B1A"/>
    <w:rsid w:val="00AB0FFC"/>
    <w:rsid w:val="00AB17EA"/>
    <w:rsid w:val="00AB37DB"/>
    <w:rsid w:val="00AB3926"/>
    <w:rsid w:val="00AB3E7E"/>
    <w:rsid w:val="00AB4E62"/>
    <w:rsid w:val="00AB58B7"/>
    <w:rsid w:val="00AB637E"/>
    <w:rsid w:val="00AB6660"/>
    <w:rsid w:val="00AB6AD2"/>
    <w:rsid w:val="00AB6EE1"/>
    <w:rsid w:val="00AB72EF"/>
    <w:rsid w:val="00AB778C"/>
    <w:rsid w:val="00AB7E6F"/>
    <w:rsid w:val="00AC0004"/>
    <w:rsid w:val="00AC0B0F"/>
    <w:rsid w:val="00AC1ACF"/>
    <w:rsid w:val="00AC1CDB"/>
    <w:rsid w:val="00AC2BB5"/>
    <w:rsid w:val="00AC2CC8"/>
    <w:rsid w:val="00AC37F8"/>
    <w:rsid w:val="00AC4141"/>
    <w:rsid w:val="00AC4281"/>
    <w:rsid w:val="00AC44A3"/>
    <w:rsid w:val="00AC5F95"/>
    <w:rsid w:val="00AC617E"/>
    <w:rsid w:val="00AC621F"/>
    <w:rsid w:val="00AC6D03"/>
    <w:rsid w:val="00AC6DF3"/>
    <w:rsid w:val="00AC7215"/>
    <w:rsid w:val="00AC7920"/>
    <w:rsid w:val="00AD2563"/>
    <w:rsid w:val="00AD2B9A"/>
    <w:rsid w:val="00AD2BAF"/>
    <w:rsid w:val="00AD2EE5"/>
    <w:rsid w:val="00AD326F"/>
    <w:rsid w:val="00AD3941"/>
    <w:rsid w:val="00AD3C4D"/>
    <w:rsid w:val="00AD4AC3"/>
    <w:rsid w:val="00AD5B59"/>
    <w:rsid w:val="00AD5BBA"/>
    <w:rsid w:val="00AD6A26"/>
    <w:rsid w:val="00AD714E"/>
    <w:rsid w:val="00AD7B3E"/>
    <w:rsid w:val="00AE06C9"/>
    <w:rsid w:val="00AE0900"/>
    <w:rsid w:val="00AE0A02"/>
    <w:rsid w:val="00AE1C25"/>
    <w:rsid w:val="00AE393C"/>
    <w:rsid w:val="00AE416D"/>
    <w:rsid w:val="00AE4179"/>
    <w:rsid w:val="00AE4726"/>
    <w:rsid w:val="00AE6986"/>
    <w:rsid w:val="00AE706E"/>
    <w:rsid w:val="00AE7A79"/>
    <w:rsid w:val="00AE7E88"/>
    <w:rsid w:val="00AF0336"/>
    <w:rsid w:val="00AF13BA"/>
    <w:rsid w:val="00AF2C9E"/>
    <w:rsid w:val="00AF2E00"/>
    <w:rsid w:val="00AF2F8A"/>
    <w:rsid w:val="00AF303C"/>
    <w:rsid w:val="00AF36FB"/>
    <w:rsid w:val="00AF39DC"/>
    <w:rsid w:val="00AF3C1E"/>
    <w:rsid w:val="00AF44A0"/>
    <w:rsid w:val="00AF4988"/>
    <w:rsid w:val="00AF4D56"/>
    <w:rsid w:val="00AF524E"/>
    <w:rsid w:val="00AF6629"/>
    <w:rsid w:val="00AF66FE"/>
    <w:rsid w:val="00AF6BF1"/>
    <w:rsid w:val="00AF6F6C"/>
    <w:rsid w:val="00AF704E"/>
    <w:rsid w:val="00AF7792"/>
    <w:rsid w:val="00AF7C0C"/>
    <w:rsid w:val="00B00176"/>
    <w:rsid w:val="00B006DD"/>
    <w:rsid w:val="00B00B35"/>
    <w:rsid w:val="00B013B4"/>
    <w:rsid w:val="00B01699"/>
    <w:rsid w:val="00B02BA3"/>
    <w:rsid w:val="00B03FDB"/>
    <w:rsid w:val="00B0405F"/>
    <w:rsid w:val="00B04DF4"/>
    <w:rsid w:val="00B077DB"/>
    <w:rsid w:val="00B0795C"/>
    <w:rsid w:val="00B07FA0"/>
    <w:rsid w:val="00B10295"/>
    <w:rsid w:val="00B10619"/>
    <w:rsid w:val="00B11596"/>
    <w:rsid w:val="00B11DBD"/>
    <w:rsid w:val="00B12067"/>
    <w:rsid w:val="00B12168"/>
    <w:rsid w:val="00B1271B"/>
    <w:rsid w:val="00B127D6"/>
    <w:rsid w:val="00B14470"/>
    <w:rsid w:val="00B146DC"/>
    <w:rsid w:val="00B156EA"/>
    <w:rsid w:val="00B1588F"/>
    <w:rsid w:val="00B16730"/>
    <w:rsid w:val="00B16AC7"/>
    <w:rsid w:val="00B17219"/>
    <w:rsid w:val="00B17411"/>
    <w:rsid w:val="00B174A1"/>
    <w:rsid w:val="00B178F2"/>
    <w:rsid w:val="00B17C7B"/>
    <w:rsid w:val="00B2005E"/>
    <w:rsid w:val="00B20F3B"/>
    <w:rsid w:val="00B2131E"/>
    <w:rsid w:val="00B217AA"/>
    <w:rsid w:val="00B21848"/>
    <w:rsid w:val="00B21AD1"/>
    <w:rsid w:val="00B21CBF"/>
    <w:rsid w:val="00B226D1"/>
    <w:rsid w:val="00B22BF4"/>
    <w:rsid w:val="00B2402F"/>
    <w:rsid w:val="00B240A0"/>
    <w:rsid w:val="00B241D9"/>
    <w:rsid w:val="00B24305"/>
    <w:rsid w:val="00B244B8"/>
    <w:rsid w:val="00B24D73"/>
    <w:rsid w:val="00B25330"/>
    <w:rsid w:val="00B26EE7"/>
    <w:rsid w:val="00B27092"/>
    <w:rsid w:val="00B27419"/>
    <w:rsid w:val="00B274A1"/>
    <w:rsid w:val="00B276FC"/>
    <w:rsid w:val="00B27C6B"/>
    <w:rsid w:val="00B27FA3"/>
    <w:rsid w:val="00B303DE"/>
    <w:rsid w:val="00B304E9"/>
    <w:rsid w:val="00B30A68"/>
    <w:rsid w:val="00B30B47"/>
    <w:rsid w:val="00B30CBD"/>
    <w:rsid w:val="00B313D6"/>
    <w:rsid w:val="00B31AC6"/>
    <w:rsid w:val="00B322DA"/>
    <w:rsid w:val="00B323AE"/>
    <w:rsid w:val="00B33345"/>
    <w:rsid w:val="00B352BF"/>
    <w:rsid w:val="00B356D1"/>
    <w:rsid w:val="00B3570F"/>
    <w:rsid w:val="00B357D7"/>
    <w:rsid w:val="00B35D22"/>
    <w:rsid w:val="00B363CC"/>
    <w:rsid w:val="00B36A1D"/>
    <w:rsid w:val="00B36B85"/>
    <w:rsid w:val="00B37158"/>
    <w:rsid w:val="00B373E2"/>
    <w:rsid w:val="00B377CE"/>
    <w:rsid w:val="00B4021A"/>
    <w:rsid w:val="00B4028F"/>
    <w:rsid w:val="00B40798"/>
    <w:rsid w:val="00B40888"/>
    <w:rsid w:val="00B41241"/>
    <w:rsid w:val="00B41599"/>
    <w:rsid w:val="00B42AF1"/>
    <w:rsid w:val="00B43215"/>
    <w:rsid w:val="00B438AD"/>
    <w:rsid w:val="00B43CB7"/>
    <w:rsid w:val="00B44774"/>
    <w:rsid w:val="00B44827"/>
    <w:rsid w:val="00B45165"/>
    <w:rsid w:val="00B46FAB"/>
    <w:rsid w:val="00B473CD"/>
    <w:rsid w:val="00B47AE4"/>
    <w:rsid w:val="00B47DB4"/>
    <w:rsid w:val="00B5055B"/>
    <w:rsid w:val="00B51161"/>
    <w:rsid w:val="00B51982"/>
    <w:rsid w:val="00B51B0B"/>
    <w:rsid w:val="00B51B6A"/>
    <w:rsid w:val="00B52351"/>
    <w:rsid w:val="00B5250A"/>
    <w:rsid w:val="00B52B41"/>
    <w:rsid w:val="00B53207"/>
    <w:rsid w:val="00B5347E"/>
    <w:rsid w:val="00B543DA"/>
    <w:rsid w:val="00B547A1"/>
    <w:rsid w:val="00B54A78"/>
    <w:rsid w:val="00B56809"/>
    <w:rsid w:val="00B56B44"/>
    <w:rsid w:val="00B56C87"/>
    <w:rsid w:val="00B57467"/>
    <w:rsid w:val="00B57ABC"/>
    <w:rsid w:val="00B6180F"/>
    <w:rsid w:val="00B61F66"/>
    <w:rsid w:val="00B628C9"/>
    <w:rsid w:val="00B649F8"/>
    <w:rsid w:val="00B64D3B"/>
    <w:rsid w:val="00B64DA0"/>
    <w:rsid w:val="00B651D5"/>
    <w:rsid w:val="00B65D2C"/>
    <w:rsid w:val="00B660B8"/>
    <w:rsid w:val="00B6617D"/>
    <w:rsid w:val="00B663AD"/>
    <w:rsid w:val="00B665C3"/>
    <w:rsid w:val="00B6697B"/>
    <w:rsid w:val="00B6766D"/>
    <w:rsid w:val="00B67927"/>
    <w:rsid w:val="00B67FB0"/>
    <w:rsid w:val="00B706C6"/>
    <w:rsid w:val="00B70A34"/>
    <w:rsid w:val="00B70AE9"/>
    <w:rsid w:val="00B70E4B"/>
    <w:rsid w:val="00B70E5F"/>
    <w:rsid w:val="00B71065"/>
    <w:rsid w:val="00B72DD6"/>
    <w:rsid w:val="00B733C1"/>
    <w:rsid w:val="00B73AD4"/>
    <w:rsid w:val="00B73C1A"/>
    <w:rsid w:val="00B73D7B"/>
    <w:rsid w:val="00B7427A"/>
    <w:rsid w:val="00B743FB"/>
    <w:rsid w:val="00B74579"/>
    <w:rsid w:val="00B74713"/>
    <w:rsid w:val="00B7476A"/>
    <w:rsid w:val="00B750A9"/>
    <w:rsid w:val="00B762F3"/>
    <w:rsid w:val="00B76312"/>
    <w:rsid w:val="00B76968"/>
    <w:rsid w:val="00B769C7"/>
    <w:rsid w:val="00B76B7A"/>
    <w:rsid w:val="00B76D0F"/>
    <w:rsid w:val="00B77407"/>
    <w:rsid w:val="00B77ACE"/>
    <w:rsid w:val="00B8036B"/>
    <w:rsid w:val="00B80936"/>
    <w:rsid w:val="00B80D95"/>
    <w:rsid w:val="00B811C6"/>
    <w:rsid w:val="00B814BC"/>
    <w:rsid w:val="00B81528"/>
    <w:rsid w:val="00B81746"/>
    <w:rsid w:val="00B8260B"/>
    <w:rsid w:val="00B828A7"/>
    <w:rsid w:val="00B83545"/>
    <w:rsid w:val="00B837CA"/>
    <w:rsid w:val="00B83D02"/>
    <w:rsid w:val="00B84197"/>
    <w:rsid w:val="00B846C4"/>
    <w:rsid w:val="00B84A20"/>
    <w:rsid w:val="00B84CE6"/>
    <w:rsid w:val="00B85660"/>
    <w:rsid w:val="00B85741"/>
    <w:rsid w:val="00B86B6D"/>
    <w:rsid w:val="00B878E9"/>
    <w:rsid w:val="00B87CC8"/>
    <w:rsid w:val="00B90A26"/>
    <w:rsid w:val="00B911F5"/>
    <w:rsid w:val="00B92512"/>
    <w:rsid w:val="00B929AF"/>
    <w:rsid w:val="00B92EEC"/>
    <w:rsid w:val="00B93ECC"/>
    <w:rsid w:val="00B94264"/>
    <w:rsid w:val="00B9447A"/>
    <w:rsid w:val="00B95A32"/>
    <w:rsid w:val="00B96856"/>
    <w:rsid w:val="00B969DB"/>
    <w:rsid w:val="00B97339"/>
    <w:rsid w:val="00B973A5"/>
    <w:rsid w:val="00B979C8"/>
    <w:rsid w:val="00B97DA7"/>
    <w:rsid w:val="00B97E8B"/>
    <w:rsid w:val="00BA0996"/>
    <w:rsid w:val="00BA0A71"/>
    <w:rsid w:val="00BA0EAE"/>
    <w:rsid w:val="00BA16BE"/>
    <w:rsid w:val="00BA1C0F"/>
    <w:rsid w:val="00BA1E82"/>
    <w:rsid w:val="00BA37CC"/>
    <w:rsid w:val="00BA56BB"/>
    <w:rsid w:val="00BA62DE"/>
    <w:rsid w:val="00BA7A2A"/>
    <w:rsid w:val="00BA7ACF"/>
    <w:rsid w:val="00BA7E35"/>
    <w:rsid w:val="00BB0B2E"/>
    <w:rsid w:val="00BB0CBC"/>
    <w:rsid w:val="00BB0D0C"/>
    <w:rsid w:val="00BB0EE6"/>
    <w:rsid w:val="00BB173D"/>
    <w:rsid w:val="00BB17AE"/>
    <w:rsid w:val="00BB509A"/>
    <w:rsid w:val="00BB6D32"/>
    <w:rsid w:val="00BB6DED"/>
    <w:rsid w:val="00BB7B68"/>
    <w:rsid w:val="00BB7D56"/>
    <w:rsid w:val="00BB7E30"/>
    <w:rsid w:val="00BC0C28"/>
    <w:rsid w:val="00BC1FCC"/>
    <w:rsid w:val="00BC21A0"/>
    <w:rsid w:val="00BC2400"/>
    <w:rsid w:val="00BC2AA9"/>
    <w:rsid w:val="00BC35E4"/>
    <w:rsid w:val="00BC3624"/>
    <w:rsid w:val="00BC3BA9"/>
    <w:rsid w:val="00BC3F10"/>
    <w:rsid w:val="00BC42C4"/>
    <w:rsid w:val="00BC43E5"/>
    <w:rsid w:val="00BC486F"/>
    <w:rsid w:val="00BC520B"/>
    <w:rsid w:val="00BC5A74"/>
    <w:rsid w:val="00BC615A"/>
    <w:rsid w:val="00BC6438"/>
    <w:rsid w:val="00BC6A1D"/>
    <w:rsid w:val="00BC6C39"/>
    <w:rsid w:val="00BC7B2C"/>
    <w:rsid w:val="00BC7E3E"/>
    <w:rsid w:val="00BD0096"/>
    <w:rsid w:val="00BD0637"/>
    <w:rsid w:val="00BD0977"/>
    <w:rsid w:val="00BD163C"/>
    <w:rsid w:val="00BD174E"/>
    <w:rsid w:val="00BD1AD0"/>
    <w:rsid w:val="00BD32D1"/>
    <w:rsid w:val="00BD3541"/>
    <w:rsid w:val="00BD36AF"/>
    <w:rsid w:val="00BD38AB"/>
    <w:rsid w:val="00BD3DBF"/>
    <w:rsid w:val="00BD424E"/>
    <w:rsid w:val="00BD4CFF"/>
    <w:rsid w:val="00BD5327"/>
    <w:rsid w:val="00BD5920"/>
    <w:rsid w:val="00BD5A4C"/>
    <w:rsid w:val="00BD635B"/>
    <w:rsid w:val="00BD6C8E"/>
    <w:rsid w:val="00BE0BE4"/>
    <w:rsid w:val="00BE0C4D"/>
    <w:rsid w:val="00BE10F8"/>
    <w:rsid w:val="00BE1987"/>
    <w:rsid w:val="00BE285E"/>
    <w:rsid w:val="00BE29DE"/>
    <w:rsid w:val="00BE2E6B"/>
    <w:rsid w:val="00BE4182"/>
    <w:rsid w:val="00BE4763"/>
    <w:rsid w:val="00BE5145"/>
    <w:rsid w:val="00BE5C99"/>
    <w:rsid w:val="00BE6BC8"/>
    <w:rsid w:val="00BE7736"/>
    <w:rsid w:val="00BE77D0"/>
    <w:rsid w:val="00BE7AE3"/>
    <w:rsid w:val="00BE7AEE"/>
    <w:rsid w:val="00BF011A"/>
    <w:rsid w:val="00BF0283"/>
    <w:rsid w:val="00BF04A0"/>
    <w:rsid w:val="00BF067C"/>
    <w:rsid w:val="00BF078D"/>
    <w:rsid w:val="00BF1BE6"/>
    <w:rsid w:val="00BF1D29"/>
    <w:rsid w:val="00BF2609"/>
    <w:rsid w:val="00BF3B45"/>
    <w:rsid w:val="00BF446F"/>
    <w:rsid w:val="00BF48FF"/>
    <w:rsid w:val="00BF4BC3"/>
    <w:rsid w:val="00BF7040"/>
    <w:rsid w:val="00BF76B1"/>
    <w:rsid w:val="00BF7B64"/>
    <w:rsid w:val="00C00004"/>
    <w:rsid w:val="00C003B2"/>
    <w:rsid w:val="00C00CFE"/>
    <w:rsid w:val="00C00F46"/>
    <w:rsid w:val="00C01EE1"/>
    <w:rsid w:val="00C0336A"/>
    <w:rsid w:val="00C033BE"/>
    <w:rsid w:val="00C03913"/>
    <w:rsid w:val="00C03C8E"/>
    <w:rsid w:val="00C04DB7"/>
    <w:rsid w:val="00C06239"/>
    <w:rsid w:val="00C063B0"/>
    <w:rsid w:val="00C06F36"/>
    <w:rsid w:val="00C072D7"/>
    <w:rsid w:val="00C07BD7"/>
    <w:rsid w:val="00C07F59"/>
    <w:rsid w:val="00C11361"/>
    <w:rsid w:val="00C11A9B"/>
    <w:rsid w:val="00C1241D"/>
    <w:rsid w:val="00C1287E"/>
    <w:rsid w:val="00C12B2D"/>
    <w:rsid w:val="00C12FC2"/>
    <w:rsid w:val="00C132C0"/>
    <w:rsid w:val="00C13461"/>
    <w:rsid w:val="00C13CE1"/>
    <w:rsid w:val="00C13D22"/>
    <w:rsid w:val="00C14734"/>
    <w:rsid w:val="00C15204"/>
    <w:rsid w:val="00C15C75"/>
    <w:rsid w:val="00C16129"/>
    <w:rsid w:val="00C166E1"/>
    <w:rsid w:val="00C16BA2"/>
    <w:rsid w:val="00C17665"/>
    <w:rsid w:val="00C1797A"/>
    <w:rsid w:val="00C17DBC"/>
    <w:rsid w:val="00C200D3"/>
    <w:rsid w:val="00C2093F"/>
    <w:rsid w:val="00C20B00"/>
    <w:rsid w:val="00C20E49"/>
    <w:rsid w:val="00C2163A"/>
    <w:rsid w:val="00C2299C"/>
    <w:rsid w:val="00C22DEA"/>
    <w:rsid w:val="00C22FCE"/>
    <w:rsid w:val="00C23367"/>
    <w:rsid w:val="00C23E14"/>
    <w:rsid w:val="00C23E22"/>
    <w:rsid w:val="00C23F97"/>
    <w:rsid w:val="00C24158"/>
    <w:rsid w:val="00C2422B"/>
    <w:rsid w:val="00C244D1"/>
    <w:rsid w:val="00C24617"/>
    <w:rsid w:val="00C246BD"/>
    <w:rsid w:val="00C24E6D"/>
    <w:rsid w:val="00C2551A"/>
    <w:rsid w:val="00C25A3B"/>
    <w:rsid w:val="00C25F27"/>
    <w:rsid w:val="00C25F96"/>
    <w:rsid w:val="00C26AE3"/>
    <w:rsid w:val="00C30081"/>
    <w:rsid w:val="00C3021A"/>
    <w:rsid w:val="00C30EB5"/>
    <w:rsid w:val="00C30F73"/>
    <w:rsid w:val="00C316E5"/>
    <w:rsid w:val="00C31E3F"/>
    <w:rsid w:val="00C32509"/>
    <w:rsid w:val="00C328AA"/>
    <w:rsid w:val="00C32A81"/>
    <w:rsid w:val="00C3321D"/>
    <w:rsid w:val="00C336C7"/>
    <w:rsid w:val="00C33868"/>
    <w:rsid w:val="00C341E7"/>
    <w:rsid w:val="00C35471"/>
    <w:rsid w:val="00C358AF"/>
    <w:rsid w:val="00C3708A"/>
    <w:rsid w:val="00C37E96"/>
    <w:rsid w:val="00C40834"/>
    <w:rsid w:val="00C40961"/>
    <w:rsid w:val="00C41D64"/>
    <w:rsid w:val="00C42907"/>
    <w:rsid w:val="00C42A89"/>
    <w:rsid w:val="00C42E8F"/>
    <w:rsid w:val="00C43A29"/>
    <w:rsid w:val="00C44311"/>
    <w:rsid w:val="00C44334"/>
    <w:rsid w:val="00C452F4"/>
    <w:rsid w:val="00C45CF9"/>
    <w:rsid w:val="00C47C54"/>
    <w:rsid w:val="00C5095A"/>
    <w:rsid w:val="00C50A39"/>
    <w:rsid w:val="00C516B6"/>
    <w:rsid w:val="00C52226"/>
    <w:rsid w:val="00C524AC"/>
    <w:rsid w:val="00C5298F"/>
    <w:rsid w:val="00C52A59"/>
    <w:rsid w:val="00C533DE"/>
    <w:rsid w:val="00C53957"/>
    <w:rsid w:val="00C5415B"/>
    <w:rsid w:val="00C5474C"/>
    <w:rsid w:val="00C55940"/>
    <w:rsid w:val="00C56165"/>
    <w:rsid w:val="00C563C6"/>
    <w:rsid w:val="00C5688B"/>
    <w:rsid w:val="00C57FB3"/>
    <w:rsid w:val="00C611FE"/>
    <w:rsid w:val="00C615AB"/>
    <w:rsid w:val="00C61C32"/>
    <w:rsid w:val="00C6350B"/>
    <w:rsid w:val="00C63965"/>
    <w:rsid w:val="00C644DE"/>
    <w:rsid w:val="00C64601"/>
    <w:rsid w:val="00C65D9C"/>
    <w:rsid w:val="00C66707"/>
    <w:rsid w:val="00C66B8F"/>
    <w:rsid w:val="00C6782E"/>
    <w:rsid w:val="00C67AB5"/>
    <w:rsid w:val="00C67D3E"/>
    <w:rsid w:val="00C67F45"/>
    <w:rsid w:val="00C704CA"/>
    <w:rsid w:val="00C71AAE"/>
    <w:rsid w:val="00C71E3E"/>
    <w:rsid w:val="00C71EB3"/>
    <w:rsid w:val="00C71FD5"/>
    <w:rsid w:val="00C720B5"/>
    <w:rsid w:val="00C723E7"/>
    <w:rsid w:val="00C72632"/>
    <w:rsid w:val="00C72C0A"/>
    <w:rsid w:val="00C73428"/>
    <w:rsid w:val="00C737F9"/>
    <w:rsid w:val="00C7447E"/>
    <w:rsid w:val="00C74564"/>
    <w:rsid w:val="00C74DC1"/>
    <w:rsid w:val="00C759B6"/>
    <w:rsid w:val="00C75D8A"/>
    <w:rsid w:val="00C7631E"/>
    <w:rsid w:val="00C764D2"/>
    <w:rsid w:val="00C77168"/>
    <w:rsid w:val="00C77C16"/>
    <w:rsid w:val="00C800C1"/>
    <w:rsid w:val="00C80F29"/>
    <w:rsid w:val="00C813CB"/>
    <w:rsid w:val="00C841CD"/>
    <w:rsid w:val="00C84341"/>
    <w:rsid w:val="00C85128"/>
    <w:rsid w:val="00C855AA"/>
    <w:rsid w:val="00C8617F"/>
    <w:rsid w:val="00C86590"/>
    <w:rsid w:val="00C86C96"/>
    <w:rsid w:val="00C878A8"/>
    <w:rsid w:val="00C87F47"/>
    <w:rsid w:val="00C90458"/>
    <w:rsid w:val="00C90BCC"/>
    <w:rsid w:val="00C90DDA"/>
    <w:rsid w:val="00C91C4B"/>
    <w:rsid w:val="00C920A3"/>
    <w:rsid w:val="00C922AF"/>
    <w:rsid w:val="00C925ED"/>
    <w:rsid w:val="00C92663"/>
    <w:rsid w:val="00C9268A"/>
    <w:rsid w:val="00C92F40"/>
    <w:rsid w:val="00C93971"/>
    <w:rsid w:val="00C93C37"/>
    <w:rsid w:val="00C9438C"/>
    <w:rsid w:val="00C94956"/>
    <w:rsid w:val="00C95425"/>
    <w:rsid w:val="00C95457"/>
    <w:rsid w:val="00C95A62"/>
    <w:rsid w:val="00C95ED9"/>
    <w:rsid w:val="00C95F83"/>
    <w:rsid w:val="00C97A0F"/>
    <w:rsid w:val="00C97B80"/>
    <w:rsid w:val="00C97DA4"/>
    <w:rsid w:val="00C97FDC"/>
    <w:rsid w:val="00CA0A36"/>
    <w:rsid w:val="00CA0D0C"/>
    <w:rsid w:val="00CA0D6C"/>
    <w:rsid w:val="00CA0EAF"/>
    <w:rsid w:val="00CA188F"/>
    <w:rsid w:val="00CA1C58"/>
    <w:rsid w:val="00CA1CF1"/>
    <w:rsid w:val="00CA2497"/>
    <w:rsid w:val="00CA3191"/>
    <w:rsid w:val="00CA374F"/>
    <w:rsid w:val="00CA38BE"/>
    <w:rsid w:val="00CA3C35"/>
    <w:rsid w:val="00CA457B"/>
    <w:rsid w:val="00CA4D00"/>
    <w:rsid w:val="00CA54B8"/>
    <w:rsid w:val="00CA564D"/>
    <w:rsid w:val="00CA74E5"/>
    <w:rsid w:val="00CA7859"/>
    <w:rsid w:val="00CA7BA8"/>
    <w:rsid w:val="00CB0421"/>
    <w:rsid w:val="00CB07D8"/>
    <w:rsid w:val="00CB13EF"/>
    <w:rsid w:val="00CB3168"/>
    <w:rsid w:val="00CB32FC"/>
    <w:rsid w:val="00CB37A8"/>
    <w:rsid w:val="00CB3EBB"/>
    <w:rsid w:val="00CB4213"/>
    <w:rsid w:val="00CB5CE8"/>
    <w:rsid w:val="00CB6F52"/>
    <w:rsid w:val="00CB7015"/>
    <w:rsid w:val="00CB7896"/>
    <w:rsid w:val="00CC0CF2"/>
    <w:rsid w:val="00CC1728"/>
    <w:rsid w:val="00CC1D19"/>
    <w:rsid w:val="00CC1DC9"/>
    <w:rsid w:val="00CC398D"/>
    <w:rsid w:val="00CC4057"/>
    <w:rsid w:val="00CC569E"/>
    <w:rsid w:val="00CC5F06"/>
    <w:rsid w:val="00CC6248"/>
    <w:rsid w:val="00CC6277"/>
    <w:rsid w:val="00CC7AA2"/>
    <w:rsid w:val="00CC7B01"/>
    <w:rsid w:val="00CD015C"/>
    <w:rsid w:val="00CD0BCC"/>
    <w:rsid w:val="00CD10B8"/>
    <w:rsid w:val="00CD17E2"/>
    <w:rsid w:val="00CD1E9B"/>
    <w:rsid w:val="00CD21DE"/>
    <w:rsid w:val="00CD22FC"/>
    <w:rsid w:val="00CD2343"/>
    <w:rsid w:val="00CD2344"/>
    <w:rsid w:val="00CD28CB"/>
    <w:rsid w:val="00CD2AED"/>
    <w:rsid w:val="00CD3D21"/>
    <w:rsid w:val="00CD4052"/>
    <w:rsid w:val="00CD40D1"/>
    <w:rsid w:val="00CD420E"/>
    <w:rsid w:val="00CD438C"/>
    <w:rsid w:val="00CD4589"/>
    <w:rsid w:val="00CD487E"/>
    <w:rsid w:val="00CD5450"/>
    <w:rsid w:val="00CD59B1"/>
    <w:rsid w:val="00CD6F7B"/>
    <w:rsid w:val="00CD721D"/>
    <w:rsid w:val="00CD736D"/>
    <w:rsid w:val="00CD7D4E"/>
    <w:rsid w:val="00CD7EC7"/>
    <w:rsid w:val="00CE11D0"/>
    <w:rsid w:val="00CE2117"/>
    <w:rsid w:val="00CE26AB"/>
    <w:rsid w:val="00CE2C77"/>
    <w:rsid w:val="00CE2F60"/>
    <w:rsid w:val="00CE3B09"/>
    <w:rsid w:val="00CE5659"/>
    <w:rsid w:val="00CE56C3"/>
    <w:rsid w:val="00CE5711"/>
    <w:rsid w:val="00CE62E9"/>
    <w:rsid w:val="00CE6B0A"/>
    <w:rsid w:val="00CE6B4F"/>
    <w:rsid w:val="00CE79C8"/>
    <w:rsid w:val="00CE7AFC"/>
    <w:rsid w:val="00CF01E9"/>
    <w:rsid w:val="00CF098D"/>
    <w:rsid w:val="00CF0D2E"/>
    <w:rsid w:val="00CF1078"/>
    <w:rsid w:val="00CF1640"/>
    <w:rsid w:val="00CF23E3"/>
    <w:rsid w:val="00CF261C"/>
    <w:rsid w:val="00CF36BD"/>
    <w:rsid w:val="00CF3D97"/>
    <w:rsid w:val="00CF487E"/>
    <w:rsid w:val="00CF5F1E"/>
    <w:rsid w:val="00CF628B"/>
    <w:rsid w:val="00CF6490"/>
    <w:rsid w:val="00CF6BA3"/>
    <w:rsid w:val="00CF6C1F"/>
    <w:rsid w:val="00CF717C"/>
    <w:rsid w:val="00CF7E66"/>
    <w:rsid w:val="00D00B0B"/>
    <w:rsid w:val="00D00F95"/>
    <w:rsid w:val="00D01355"/>
    <w:rsid w:val="00D01EDF"/>
    <w:rsid w:val="00D02D2B"/>
    <w:rsid w:val="00D02E34"/>
    <w:rsid w:val="00D03279"/>
    <w:rsid w:val="00D03301"/>
    <w:rsid w:val="00D0402E"/>
    <w:rsid w:val="00D055A3"/>
    <w:rsid w:val="00D060D6"/>
    <w:rsid w:val="00D06432"/>
    <w:rsid w:val="00D06DD8"/>
    <w:rsid w:val="00D106DB"/>
    <w:rsid w:val="00D10935"/>
    <w:rsid w:val="00D10F7F"/>
    <w:rsid w:val="00D120D8"/>
    <w:rsid w:val="00D12422"/>
    <w:rsid w:val="00D127AA"/>
    <w:rsid w:val="00D129D3"/>
    <w:rsid w:val="00D1369E"/>
    <w:rsid w:val="00D13BE0"/>
    <w:rsid w:val="00D147AA"/>
    <w:rsid w:val="00D15903"/>
    <w:rsid w:val="00D15A66"/>
    <w:rsid w:val="00D15B61"/>
    <w:rsid w:val="00D15D06"/>
    <w:rsid w:val="00D1669B"/>
    <w:rsid w:val="00D16CBF"/>
    <w:rsid w:val="00D177BA"/>
    <w:rsid w:val="00D17998"/>
    <w:rsid w:val="00D20061"/>
    <w:rsid w:val="00D20DD6"/>
    <w:rsid w:val="00D21050"/>
    <w:rsid w:val="00D21F58"/>
    <w:rsid w:val="00D22C02"/>
    <w:rsid w:val="00D22DC5"/>
    <w:rsid w:val="00D22F72"/>
    <w:rsid w:val="00D241FE"/>
    <w:rsid w:val="00D26758"/>
    <w:rsid w:val="00D26F23"/>
    <w:rsid w:val="00D2713F"/>
    <w:rsid w:val="00D279F0"/>
    <w:rsid w:val="00D303C2"/>
    <w:rsid w:val="00D3149E"/>
    <w:rsid w:val="00D31802"/>
    <w:rsid w:val="00D3185B"/>
    <w:rsid w:val="00D323D3"/>
    <w:rsid w:val="00D32AD5"/>
    <w:rsid w:val="00D331C9"/>
    <w:rsid w:val="00D33A3C"/>
    <w:rsid w:val="00D33A64"/>
    <w:rsid w:val="00D35064"/>
    <w:rsid w:val="00D35B59"/>
    <w:rsid w:val="00D35DF9"/>
    <w:rsid w:val="00D3678B"/>
    <w:rsid w:val="00D37025"/>
    <w:rsid w:val="00D3730B"/>
    <w:rsid w:val="00D4059D"/>
    <w:rsid w:val="00D40B4F"/>
    <w:rsid w:val="00D41F84"/>
    <w:rsid w:val="00D42142"/>
    <w:rsid w:val="00D42194"/>
    <w:rsid w:val="00D4267E"/>
    <w:rsid w:val="00D4282A"/>
    <w:rsid w:val="00D42AE2"/>
    <w:rsid w:val="00D440E0"/>
    <w:rsid w:val="00D443C3"/>
    <w:rsid w:val="00D444C7"/>
    <w:rsid w:val="00D44B5E"/>
    <w:rsid w:val="00D44C14"/>
    <w:rsid w:val="00D45495"/>
    <w:rsid w:val="00D4577D"/>
    <w:rsid w:val="00D45F79"/>
    <w:rsid w:val="00D460C5"/>
    <w:rsid w:val="00D4638F"/>
    <w:rsid w:val="00D46C0E"/>
    <w:rsid w:val="00D473BA"/>
    <w:rsid w:val="00D47C40"/>
    <w:rsid w:val="00D508F6"/>
    <w:rsid w:val="00D50951"/>
    <w:rsid w:val="00D50A63"/>
    <w:rsid w:val="00D52477"/>
    <w:rsid w:val="00D5268F"/>
    <w:rsid w:val="00D52B4C"/>
    <w:rsid w:val="00D53CD2"/>
    <w:rsid w:val="00D53F5A"/>
    <w:rsid w:val="00D543BA"/>
    <w:rsid w:val="00D550DA"/>
    <w:rsid w:val="00D55534"/>
    <w:rsid w:val="00D555D1"/>
    <w:rsid w:val="00D5573D"/>
    <w:rsid w:val="00D557DD"/>
    <w:rsid w:val="00D55B2D"/>
    <w:rsid w:val="00D55BFC"/>
    <w:rsid w:val="00D56621"/>
    <w:rsid w:val="00D56CC9"/>
    <w:rsid w:val="00D5756F"/>
    <w:rsid w:val="00D57DED"/>
    <w:rsid w:val="00D60337"/>
    <w:rsid w:val="00D61556"/>
    <w:rsid w:val="00D61E51"/>
    <w:rsid w:val="00D62692"/>
    <w:rsid w:val="00D62B2E"/>
    <w:rsid w:val="00D62B42"/>
    <w:rsid w:val="00D62BBB"/>
    <w:rsid w:val="00D630AB"/>
    <w:rsid w:val="00D64DE3"/>
    <w:rsid w:val="00D6514A"/>
    <w:rsid w:val="00D657D5"/>
    <w:rsid w:val="00D65972"/>
    <w:rsid w:val="00D65BB4"/>
    <w:rsid w:val="00D66176"/>
    <w:rsid w:val="00D66303"/>
    <w:rsid w:val="00D6639B"/>
    <w:rsid w:val="00D66716"/>
    <w:rsid w:val="00D67338"/>
    <w:rsid w:val="00D67A60"/>
    <w:rsid w:val="00D67EA5"/>
    <w:rsid w:val="00D70338"/>
    <w:rsid w:val="00D70B6B"/>
    <w:rsid w:val="00D712F0"/>
    <w:rsid w:val="00D71521"/>
    <w:rsid w:val="00D71646"/>
    <w:rsid w:val="00D71A5B"/>
    <w:rsid w:val="00D72062"/>
    <w:rsid w:val="00D7263D"/>
    <w:rsid w:val="00D73C1D"/>
    <w:rsid w:val="00D73D91"/>
    <w:rsid w:val="00D74AFD"/>
    <w:rsid w:val="00D74D98"/>
    <w:rsid w:val="00D7510F"/>
    <w:rsid w:val="00D75D65"/>
    <w:rsid w:val="00D7605C"/>
    <w:rsid w:val="00D7609C"/>
    <w:rsid w:val="00D76493"/>
    <w:rsid w:val="00D779C3"/>
    <w:rsid w:val="00D77A5F"/>
    <w:rsid w:val="00D80D72"/>
    <w:rsid w:val="00D82505"/>
    <w:rsid w:val="00D825B4"/>
    <w:rsid w:val="00D82D83"/>
    <w:rsid w:val="00D834E8"/>
    <w:rsid w:val="00D83945"/>
    <w:rsid w:val="00D83DED"/>
    <w:rsid w:val="00D840F7"/>
    <w:rsid w:val="00D84845"/>
    <w:rsid w:val="00D865C1"/>
    <w:rsid w:val="00D8682D"/>
    <w:rsid w:val="00D86B22"/>
    <w:rsid w:val="00D86C7F"/>
    <w:rsid w:val="00D872DC"/>
    <w:rsid w:val="00D87B0D"/>
    <w:rsid w:val="00D90628"/>
    <w:rsid w:val="00D922D6"/>
    <w:rsid w:val="00D924B8"/>
    <w:rsid w:val="00D92A1D"/>
    <w:rsid w:val="00D93C8B"/>
    <w:rsid w:val="00D94A6D"/>
    <w:rsid w:val="00D94AFC"/>
    <w:rsid w:val="00D94C25"/>
    <w:rsid w:val="00D9520D"/>
    <w:rsid w:val="00D958EC"/>
    <w:rsid w:val="00D971F3"/>
    <w:rsid w:val="00DA07FF"/>
    <w:rsid w:val="00DA15AD"/>
    <w:rsid w:val="00DA1E6F"/>
    <w:rsid w:val="00DA1F98"/>
    <w:rsid w:val="00DA21E3"/>
    <w:rsid w:val="00DA295D"/>
    <w:rsid w:val="00DA2D0E"/>
    <w:rsid w:val="00DA2D75"/>
    <w:rsid w:val="00DA3005"/>
    <w:rsid w:val="00DA3C3B"/>
    <w:rsid w:val="00DA3ED9"/>
    <w:rsid w:val="00DA5137"/>
    <w:rsid w:val="00DA52B5"/>
    <w:rsid w:val="00DA59AC"/>
    <w:rsid w:val="00DA5CF5"/>
    <w:rsid w:val="00DA6699"/>
    <w:rsid w:val="00DA68CE"/>
    <w:rsid w:val="00DA69B7"/>
    <w:rsid w:val="00DA6BF0"/>
    <w:rsid w:val="00DA7147"/>
    <w:rsid w:val="00DA7585"/>
    <w:rsid w:val="00DB133C"/>
    <w:rsid w:val="00DB133D"/>
    <w:rsid w:val="00DB1BF0"/>
    <w:rsid w:val="00DB1D1D"/>
    <w:rsid w:val="00DB293D"/>
    <w:rsid w:val="00DB34D1"/>
    <w:rsid w:val="00DB34D4"/>
    <w:rsid w:val="00DB3811"/>
    <w:rsid w:val="00DB3C9E"/>
    <w:rsid w:val="00DB3F2A"/>
    <w:rsid w:val="00DB4EE6"/>
    <w:rsid w:val="00DB50A3"/>
    <w:rsid w:val="00DB5116"/>
    <w:rsid w:val="00DB542C"/>
    <w:rsid w:val="00DB5B9E"/>
    <w:rsid w:val="00DB5D9A"/>
    <w:rsid w:val="00DB64F0"/>
    <w:rsid w:val="00DB7107"/>
    <w:rsid w:val="00DB7356"/>
    <w:rsid w:val="00DB7AB8"/>
    <w:rsid w:val="00DB7AD8"/>
    <w:rsid w:val="00DB7E71"/>
    <w:rsid w:val="00DC0D87"/>
    <w:rsid w:val="00DC1140"/>
    <w:rsid w:val="00DC12EF"/>
    <w:rsid w:val="00DC1C75"/>
    <w:rsid w:val="00DC226C"/>
    <w:rsid w:val="00DC24AB"/>
    <w:rsid w:val="00DC288E"/>
    <w:rsid w:val="00DC2A9D"/>
    <w:rsid w:val="00DC2C7C"/>
    <w:rsid w:val="00DC344C"/>
    <w:rsid w:val="00DC3FE3"/>
    <w:rsid w:val="00DC44B3"/>
    <w:rsid w:val="00DC4A5E"/>
    <w:rsid w:val="00DC5660"/>
    <w:rsid w:val="00DC5A5C"/>
    <w:rsid w:val="00DC65C6"/>
    <w:rsid w:val="00DC6B6A"/>
    <w:rsid w:val="00DC76EA"/>
    <w:rsid w:val="00DD0468"/>
    <w:rsid w:val="00DD04AD"/>
    <w:rsid w:val="00DD0DA3"/>
    <w:rsid w:val="00DD1193"/>
    <w:rsid w:val="00DD13CB"/>
    <w:rsid w:val="00DD1937"/>
    <w:rsid w:val="00DD21AD"/>
    <w:rsid w:val="00DD231B"/>
    <w:rsid w:val="00DD25C1"/>
    <w:rsid w:val="00DD25C3"/>
    <w:rsid w:val="00DD2899"/>
    <w:rsid w:val="00DD3498"/>
    <w:rsid w:val="00DD34AC"/>
    <w:rsid w:val="00DD36C6"/>
    <w:rsid w:val="00DD37B8"/>
    <w:rsid w:val="00DD37BF"/>
    <w:rsid w:val="00DD4C76"/>
    <w:rsid w:val="00DD57D5"/>
    <w:rsid w:val="00DD65A4"/>
    <w:rsid w:val="00DD75FE"/>
    <w:rsid w:val="00DD7A34"/>
    <w:rsid w:val="00DD7D7A"/>
    <w:rsid w:val="00DD7E62"/>
    <w:rsid w:val="00DE0129"/>
    <w:rsid w:val="00DE0A50"/>
    <w:rsid w:val="00DE0ACE"/>
    <w:rsid w:val="00DE0D99"/>
    <w:rsid w:val="00DE0EF8"/>
    <w:rsid w:val="00DE129C"/>
    <w:rsid w:val="00DE1593"/>
    <w:rsid w:val="00DE19FB"/>
    <w:rsid w:val="00DE1A51"/>
    <w:rsid w:val="00DE21EA"/>
    <w:rsid w:val="00DE3172"/>
    <w:rsid w:val="00DE3714"/>
    <w:rsid w:val="00DE3A24"/>
    <w:rsid w:val="00DE4039"/>
    <w:rsid w:val="00DE4B20"/>
    <w:rsid w:val="00DE4E0A"/>
    <w:rsid w:val="00DE5C67"/>
    <w:rsid w:val="00DE6CD7"/>
    <w:rsid w:val="00DE6CFF"/>
    <w:rsid w:val="00DE6FC6"/>
    <w:rsid w:val="00DF0259"/>
    <w:rsid w:val="00DF079E"/>
    <w:rsid w:val="00DF2108"/>
    <w:rsid w:val="00DF2407"/>
    <w:rsid w:val="00DF2836"/>
    <w:rsid w:val="00DF3416"/>
    <w:rsid w:val="00DF37D0"/>
    <w:rsid w:val="00DF3912"/>
    <w:rsid w:val="00DF4594"/>
    <w:rsid w:val="00DF5ECF"/>
    <w:rsid w:val="00DF682D"/>
    <w:rsid w:val="00DF6EA7"/>
    <w:rsid w:val="00DF706B"/>
    <w:rsid w:val="00DF7B58"/>
    <w:rsid w:val="00E00659"/>
    <w:rsid w:val="00E00EC5"/>
    <w:rsid w:val="00E014C6"/>
    <w:rsid w:val="00E016AF"/>
    <w:rsid w:val="00E01922"/>
    <w:rsid w:val="00E01C0D"/>
    <w:rsid w:val="00E01C1A"/>
    <w:rsid w:val="00E02E0C"/>
    <w:rsid w:val="00E0311C"/>
    <w:rsid w:val="00E033AE"/>
    <w:rsid w:val="00E0375F"/>
    <w:rsid w:val="00E03DB5"/>
    <w:rsid w:val="00E03ECB"/>
    <w:rsid w:val="00E03F14"/>
    <w:rsid w:val="00E04D23"/>
    <w:rsid w:val="00E04E74"/>
    <w:rsid w:val="00E0567F"/>
    <w:rsid w:val="00E05B49"/>
    <w:rsid w:val="00E05D4C"/>
    <w:rsid w:val="00E063ED"/>
    <w:rsid w:val="00E06CC4"/>
    <w:rsid w:val="00E07E58"/>
    <w:rsid w:val="00E1017E"/>
    <w:rsid w:val="00E10371"/>
    <w:rsid w:val="00E11017"/>
    <w:rsid w:val="00E11675"/>
    <w:rsid w:val="00E118AA"/>
    <w:rsid w:val="00E12020"/>
    <w:rsid w:val="00E127CB"/>
    <w:rsid w:val="00E12A72"/>
    <w:rsid w:val="00E13B11"/>
    <w:rsid w:val="00E13C59"/>
    <w:rsid w:val="00E1440B"/>
    <w:rsid w:val="00E144B6"/>
    <w:rsid w:val="00E1471F"/>
    <w:rsid w:val="00E14D10"/>
    <w:rsid w:val="00E15AC1"/>
    <w:rsid w:val="00E15D76"/>
    <w:rsid w:val="00E15FDF"/>
    <w:rsid w:val="00E16112"/>
    <w:rsid w:val="00E165A0"/>
    <w:rsid w:val="00E16E7C"/>
    <w:rsid w:val="00E170CD"/>
    <w:rsid w:val="00E1777D"/>
    <w:rsid w:val="00E17A17"/>
    <w:rsid w:val="00E17AC0"/>
    <w:rsid w:val="00E204DE"/>
    <w:rsid w:val="00E20FFE"/>
    <w:rsid w:val="00E213A8"/>
    <w:rsid w:val="00E215BE"/>
    <w:rsid w:val="00E227DF"/>
    <w:rsid w:val="00E2362B"/>
    <w:rsid w:val="00E2566B"/>
    <w:rsid w:val="00E25FEC"/>
    <w:rsid w:val="00E263C2"/>
    <w:rsid w:val="00E26594"/>
    <w:rsid w:val="00E26595"/>
    <w:rsid w:val="00E267A5"/>
    <w:rsid w:val="00E26A00"/>
    <w:rsid w:val="00E26BF3"/>
    <w:rsid w:val="00E2701C"/>
    <w:rsid w:val="00E270E1"/>
    <w:rsid w:val="00E2735F"/>
    <w:rsid w:val="00E27853"/>
    <w:rsid w:val="00E305B7"/>
    <w:rsid w:val="00E3094E"/>
    <w:rsid w:val="00E30978"/>
    <w:rsid w:val="00E30C59"/>
    <w:rsid w:val="00E319A0"/>
    <w:rsid w:val="00E32702"/>
    <w:rsid w:val="00E32846"/>
    <w:rsid w:val="00E32E56"/>
    <w:rsid w:val="00E32EAF"/>
    <w:rsid w:val="00E32F8B"/>
    <w:rsid w:val="00E3346D"/>
    <w:rsid w:val="00E334CB"/>
    <w:rsid w:val="00E33E96"/>
    <w:rsid w:val="00E340C0"/>
    <w:rsid w:val="00E34FEC"/>
    <w:rsid w:val="00E359CD"/>
    <w:rsid w:val="00E35BFD"/>
    <w:rsid w:val="00E35F29"/>
    <w:rsid w:val="00E361CA"/>
    <w:rsid w:val="00E40482"/>
    <w:rsid w:val="00E408C8"/>
    <w:rsid w:val="00E41D7F"/>
    <w:rsid w:val="00E43811"/>
    <w:rsid w:val="00E44522"/>
    <w:rsid w:val="00E454F7"/>
    <w:rsid w:val="00E45B0F"/>
    <w:rsid w:val="00E4611E"/>
    <w:rsid w:val="00E4704A"/>
    <w:rsid w:val="00E47156"/>
    <w:rsid w:val="00E47486"/>
    <w:rsid w:val="00E50110"/>
    <w:rsid w:val="00E5066C"/>
    <w:rsid w:val="00E50A16"/>
    <w:rsid w:val="00E50BF2"/>
    <w:rsid w:val="00E510EC"/>
    <w:rsid w:val="00E51830"/>
    <w:rsid w:val="00E51A30"/>
    <w:rsid w:val="00E5255F"/>
    <w:rsid w:val="00E52777"/>
    <w:rsid w:val="00E5363A"/>
    <w:rsid w:val="00E5382C"/>
    <w:rsid w:val="00E53867"/>
    <w:rsid w:val="00E53FE3"/>
    <w:rsid w:val="00E54B1B"/>
    <w:rsid w:val="00E552F8"/>
    <w:rsid w:val="00E55F72"/>
    <w:rsid w:val="00E561A6"/>
    <w:rsid w:val="00E56554"/>
    <w:rsid w:val="00E565CD"/>
    <w:rsid w:val="00E56B1E"/>
    <w:rsid w:val="00E56B48"/>
    <w:rsid w:val="00E56D10"/>
    <w:rsid w:val="00E57049"/>
    <w:rsid w:val="00E571C3"/>
    <w:rsid w:val="00E57BC5"/>
    <w:rsid w:val="00E57E56"/>
    <w:rsid w:val="00E60BBA"/>
    <w:rsid w:val="00E615E2"/>
    <w:rsid w:val="00E62BE2"/>
    <w:rsid w:val="00E62D00"/>
    <w:rsid w:val="00E6519A"/>
    <w:rsid w:val="00E65C4F"/>
    <w:rsid w:val="00E66931"/>
    <w:rsid w:val="00E66EF6"/>
    <w:rsid w:val="00E67ECD"/>
    <w:rsid w:val="00E7098D"/>
    <w:rsid w:val="00E70C14"/>
    <w:rsid w:val="00E71338"/>
    <w:rsid w:val="00E71475"/>
    <w:rsid w:val="00E73833"/>
    <w:rsid w:val="00E73BB9"/>
    <w:rsid w:val="00E73DF8"/>
    <w:rsid w:val="00E7467B"/>
    <w:rsid w:val="00E74E8B"/>
    <w:rsid w:val="00E75116"/>
    <w:rsid w:val="00E7585F"/>
    <w:rsid w:val="00E75B09"/>
    <w:rsid w:val="00E77F7A"/>
    <w:rsid w:val="00E809CF"/>
    <w:rsid w:val="00E810D8"/>
    <w:rsid w:val="00E8114C"/>
    <w:rsid w:val="00E817B6"/>
    <w:rsid w:val="00E8190B"/>
    <w:rsid w:val="00E821F3"/>
    <w:rsid w:val="00E823AD"/>
    <w:rsid w:val="00E82E8E"/>
    <w:rsid w:val="00E83272"/>
    <w:rsid w:val="00E832AD"/>
    <w:rsid w:val="00E83474"/>
    <w:rsid w:val="00E83920"/>
    <w:rsid w:val="00E84592"/>
    <w:rsid w:val="00E84B38"/>
    <w:rsid w:val="00E857F5"/>
    <w:rsid w:val="00E85918"/>
    <w:rsid w:val="00E85E61"/>
    <w:rsid w:val="00E8648E"/>
    <w:rsid w:val="00E86915"/>
    <w:rsid w:val="00E86A2C"/>
    <w:rsid w:val="00E86EBB"/>
    <w:rsid w:val="00E90E53"/>
    <w:rsid w:val="00E91287"/>
    <w:rsid w:val="00E91875"/>
    <w:rsid w:val="00E918B1"/>
    <w:rsid w:val="00E91A66"/>
    <w:rsid w:val="00E91D8E"/>
    <w:rsid w:val="00E9200C"/>
    <w:rsid w:val="00E92562"/>
    <w:rsid w:val="00E937F6"/>
    <w:rsid w:val="00E9390B"/>
    <w:rsid w:val="00E93B47"/>
    <w:rsid w:val="00E944E1"/>
    <w:rsid w:val="00E9587A"/>
    <w:rsid w:val="00E95C1D"/>
    <w:rsid w:val="00E9684D"/>
    <w:rsid w:val="00E9718F"/>
    <w:rsid w:val="00E971A4"/>
    <w:rsid w:val="00E976A3"/>
    <w:rsid w:val="00E97905"/>
    <w:rsid w:val="00E97B8C"/>
    <w:rsid w:val="00E97F60"/>
    <w:rsid w:val="00EA047F"/>
    <w:rsid w:val="00EA0C66"/>
    <w:rsid w:val="00EA1094"/>
    <w:rsid w:val="00EA1D5F"/>
    <w:rsid w:val="00EA1E52"/>
    <w:rsid w:val="00EA3A73"/>
    <w:rsid w:val="00EA5A79"/>
    <w:rsid w:val="00EA5F6A"/>
    <w:rsid w:val="00EA6009"/>
    <w:rsid w:val="00EA6A93"/>
    <w:rsid w:val="00EA76A2"/>
    <w:rsid w:val="00EB06E8"/>
    <w:rsid w:val="00EB0923"/>
    <w:rsid w:val="00EB0A3D"/>
    <w:rsid w:val="00EB0F10"/>
    <w:rsid w:val="00EB21CD"/>
    <w:rsid w:val="00EB2A94"/>
    <w:rsid w:val="00EB38C6"/>
    <w:rsid w:val="00EB418B"/>
    <w:rsid w:val="00EB43F7"/>
    <w:rsid w:val="00EB50EA"/>
    <w:rsid w:val="00EB55F2"/>
    <w:rsid w:val="00EB58CA"/>
    <w:rsid w:val="00EB64CF"/>
    <w:rsid w:val="00EB6766"/>
    <w:rsid w:val="00EB699D"/>
    <w:rsid w:val="00EB7EBB"/>
    <w:rsid w:val="00EC07AD"/>
    <w:rsid w:val="00EC0837"/>
    <w:rsid w:val="00EC0EB3"/>
    <w:rsid w:val="00EC11E0"/>
    <w:rsid w:val="00EC1B44"/>
    <w:rsid w:val="00EC1DDC"/>
    <w:rsid w:val="00EC25B1"/>
    <w:rsid w:val="00EC33C8"/>
    <w:rsid w:val="00EC35CE"/>
    <w:rsid w:val="00EC37E6"/>
    <w:rsid w:val="00EC3BEE"/>
    <w:rsid w:val="00EC4126"/>
    <w:rsid w:val="00EC48CA"/>
    <w:rsid w:val="00EC5D6C"/>
    <w:rsid w:val="00EC71D3"/>
    <w:rsid w:val="00EC7E34"/>
    <w:rsid w:val="00ED0783"/>
    <w:rsid w:val="00ED07F4"/>
    <w:rsid w:val="00ED0A94"/>
    <w:rsid w:val="00ED1671"/>
    <w:rsid w:val="00ED2993"/>
    <w:rsid w:val="00ED3A4E"/>
    <w:rsid w:val="00ED40D5"/>
    <w:rsid w:val="00ED443A"/>
    <w:rsid w:val="00ED4A65"/>
    <w:rsid w:val="00ED4E80"/>
    <w:rsid w:val="00ED54D1"/>
    <w:rsid w:val="00ED5C79"/>
    <w:rsid w:val="00ED5CE1"/>
    <w:rsid w:val="00ED5D34"/>
    <w:rsid w:val="00ED5D83"/>
    <w:rsid w:val="00ED619C"/>
    <w:rsid w:val="00ED65BF"/>
    <w:rsid w:val="00ED6640"/>
    <w:rsid w:val="00ED6933"/>
    <w:rsid w:val="00ED7431"/>
    <w:rsid w:val="00ED7613"/>
    <w:rsid w:val="00ED7651"/>
    <w:rsid w:val="00ED7680"/>
    <w:rsid w:val="00EE1118"/>
    <w:rsid w:val="00EE1807"/>
    <w:rsid w:val="00EE1A47"/>
    <w:rsid w:val="00EE1D39"/>
    <w:rsid w:val="00EE1F1C"/>
    <w:rsid w:val="00EE3159"/>
    <w:rsid w:val="00EE35E9"/>
    <w:rsid w:val="00EE35F1"/>
    <w:rsid w:val="00EE365A"/>
    <w:rsid w:val="00EE3EFD"/>
    <w:rsid w:val="00EE430B"/>
    <w:rsid w:val="00EE4B70"/>
    <w:rsid w:val="00EE5B9B"/>
    <w:rsid w:val="00EE5C66"/>
    <w:rsid w:val="00EE65A2"/>
    <w:rsid w:val="00EE6810"/>
    <w:rsid w:val="00EE68D7"/>
    <w:rsid w:val="00EE70C9"/>
    <w:rsid w:val="00EE740D"/>
    <w:rsid w:val="00EE7BF5"/>
    <w:rsid w:val="00EF02AA"/>
    <w:rsid w:val="00EF0C13"/>
    <w:rsid w:val="00EF0E86"/>
    <w:rsid w:val="00EF1F53"/>
    <w:rsid w:val="00EF2AEE"/>
    <w:rsid w:val="00EF2B68"/>
    <w:rsid w:val="00EF2E50"/>
    <w:rsid w:val="00EF3A81"/>
    <w:rsid w:val="00EF49AF"/>
    <w:rsid w:val="00EF4AB1"/>
    <w:rsid w:val="00EF6407"/>
    <w:rsid w:val="00EF7081"/>
    <w:rsid w:val="00EF76D8"/>
    <w:rsid w:val="00EF7984"/>
    <w:rsid w:val="00F00EF9"/>
    <w:rsid w:val="00F010F8"/>
    <w:rsid w:val="00F014FC"/>
    <w:rsid w:val="00F02F64"/>
    <w:rsid w:val="00F04ECA"/>
    <w:rsid w:val="00F05246"/>
    <w:rsid w:val="00F05774"/>
    <w:rsid w:val="00F0635D"/>
    <w:rsid w:val="00F06830"/>
    <w:rsid w:val="00F07E36"/>
    <w:rsid w:val="00F108B6"/>
    <w:rsid w:val="00F10CD8"/>
    <w:rsid w:val="00F11AD8"/>
    <w:rsid w:val="00F12B22"/>
    <w:rsid w:val="00F12E90"/>
    <w:rsid w:val="00F138E7"/>
    <w:rsid w:val="00F16B32"/>
    <w:rsid w:val="00F173B8"/>
    <w:rsid w:val="00F17ADF"/>
    <w:rsid w:val="00F17D42"/>
    <w:rsid w:val="00F20039"/>
    <w:rsid w:val="00F20348"/>
    <w:rsid w:val="00F207ED"/>
    <w:rsid w:val="00F20E39"/>
    <w:rsid w:val="00F20E3D"/>
    <w:rsid w:val="00F2104C"/>
    <w:rsid w:val="00F217C6"/>
    <w:rsid w:val="00F22BA1"/>
    <w:rsid w:val="00F235C8"/>
    <w:rsid w:val="00F2390B"/>
    <w:rsid w:val="00F23A35"/>
    <w:rsid w:val="00F23BA8"/>
    <w:rsid w:val="00F242EA"/>
    <w:rsid w:val="00F247FF"/>
    <w:rsid w:val="00F24B31"/>
    <w:rsid w:val="00F24B3A"/>
    <w:rsid w:val="00F25147"/>
    <w:rsid w:val="00F252C7"/>
    <w:rsid w:val="00F2561F"/>
    <w:rsid w:val="00F25876"/>
    <w:rsid w:val="00F26125"/>
    <w:rsid w:val="00F2622C"/>
    <w:rsid w:val="00F26395"/>
    <w:rsid w:val="00F3035E"/>
    <w:rsid w:val="00F30368"/>
    <w:rsid w:val="00F30CF3"/>
    <w:rsid w:val="00F311B3"/>
    <w:rsid w:val="00F3122B"/>
    <w:rsid w:val="00F32F1F"/>
    <w:rsid w:val="00F33EC3"/>
    <w:rsid w:val="00F3432F"/>
    <w:rsid w:val="00F34925"/>
    <w:rsid w:val="00F34C46"/>
    <w:rsid w:val="00F35AB8"/>
    <w:rsid w:val="00F36907"/>
    <w:rsid w:val="00F374B7"/>
    <w:rsid w:val="00F4168A"/>
    <w:rsid w:val="00F41B44"/>
    <w:rsid w:val="00F421C9"/>
    <w:rsid w:val="00F42685"/>
    <w:rsid w:val="00F426B1"/>
    <w:rsid w:val="00F427A2"/>
    <w:rsid w:val="00F43D1D"/>
    <w:rsid w:val="00F44CA5"/>
    <w:rsid w:val="00F44E29"/>
    <w:rsid w:val="00F4522B"/>
    <w:rsid w:val="00F458AB"/>
    <w:rsid w:val="00F46438"/>
    <w:rsid w:val="00F470B6"/>
    <w:rsid w:val="00F50FF4"/>
    <w:rsid w:val="00F51106"/>
    <w:rsid w:val="00F515B7"/>
    <w:rsid w:val="00F51A82"/>
    <w:rsid w:val="00F52070"/>
    <w:rsid w:val="00F52D60"/>
    <w:rsid w:val="00F52D8B"/>
    <w:rsid w:val="00F53337"/>
    <w:rsid w:val="00F53862"/>
    <w:rsid w:val="00F54749"/>
    <w:rsid w:val="00F54BEC"/>
    <w:rsid w:val="00F54D44"/>
    <w:rsid w:val="00F553A0"/>
    <w:rsid w:val="00F55770"/>
    <w:rsid w:val="00F55DE2"/>
    <w:rsid w:val="00F55EBE"/>
    <w:rsid w:val="00F560F8"/>
    <w:rsid w:val="00F56892"/>
    <w:rsid w:val="00F577B9"/>
    <w:rsid w:val="00F6040E"/>
    <w:rsid w:val="00F60719"/>
    <w:rsid w:val="00F60A09"/>
    <w:rsid w:val="00F60BA1"/>
    <w:rsid w:val="00F6317C"/>
    <w:rsid w:val="00F64297"/>
    <w:rsid w:val="00F645BB"/>
    <w:rsid w:val="00F64FBC"/>
    <w:rsid w:val="00F651F6"/>
    <w:rsid w:val="00F65530"/>
    <w:rsid w:val="00F65945"/>
    <w:rsid w:val="00F65FDB"/>
    <w:rsid w:val="00F66211"/>
    <w:rsid w:val="00F66567"/>
    <w:rsid w:val="00F66676"/>
    <w:rsid w:val="00F66A12"/>
    <w:rsid w:val="00F67089"/>
    <w:rsid w:val="00F67DA7"/>
    <w:rsid w:val="00F70354"/>
    <w:rsid w:val="00F7098F"/>
    <w:rsid w:val="00F714EC"/>
    <w:rsid w:val="00F715C2"/>
    <w:rsid w:val="00F719E0"/>
    <w:rsid w:val="00F72271"/>
    <w:rsid w:val="00F722A0"/>
    <w:rsid w:val="00F722E5"/>
    <w:rsid w:val="00F72D06"/>
    <w:rsid w:val="00F73ABD"/>
    <w:rsid w:val="00F7435E"/>
    <w:rsid w:val="00F74442"/>
    <w:rsid w:val="00F754D6"/>
    <w:rsid w:val="00F76133"/>
    <w:rsid w:val="00F7646C"/>
    <w:rsid w:val="00F76547"/>
    <w:rsid w:val="00F76F5D"/>
    <w:rsid w:val="00F7796C"/>
    <w:rsid w:val="00F80013"/>
    <w:rsid w:val="00F80F6A"/>
    <w:rsid w:val="00F81312"/>
    <w:rsid w:val="00F82A13"/>
    <w:rsid w:val="00F83555"/>
    <w:rsid w:val="00F83F10"/>
    <w:rsid w:val="00F83F53"/>
    <w:rsid w:val="00F8439F"/>
    <w:rsid w:val="00F85009"/>
    <w:rsid w:val="00F8506C"/>
    <w:rsid w:val="00F8538D"/>
    <w:rsid w:val="00F85DAE"/>
    <w:rsid w:val="00F85E00"/>
    <w:rsid w:val="00F85FB8"/>
    <w:rsid w:val="00F869B2"/>
    <w:rsid w:val="00F86B73"/>
    <w:rsid w:val="00F86C17"/>
    <w:rsid w:val="00F87148"/>
    <w:rsid w:val="00F8769E"/>
    <w:rsid w:val="00F878CF"/>
    <w:rsid w:val="00F9074A"/>
    <w:rsid w:val="00F90E89"/>
    <w:rsid w:val="00F91298"/>
    <w:rsid w:val="00F927D8"/>
    <w:rsid w:val="00F92867"/>
    <w:rsid w:val="00F92BE6"/>
    <w:rsid w:val="00F940C8"/>
    <w:rsid w:val="00F943F5"/>
    <w:rsid w:val="00F948B6"/>
    <w:rsid w:val="00F949AE"/>
    <w:rsid w:val="00F96A79"/>
    <w:rsid w:val="00F9718E"/>
    <w:rsid w:val="00F973E7"/>
    <w:rsid w:val="00F97630"/>
    <w:rsid w:val="00FA012F"/>
    <w:rsid w:val="00FA0618"/>
    <w:rsid w:val="00FA0C0C"/>
    <w:rsid w:val="00FA0F37"/>
    <w:rsid w:val="00FA15B9"/>
    <w:rsid w:val="00FA1747"/>
    <w:rsid w:val="00FA2626"/>
    <w:rsid w:val="00FA383F"/>
    <w:rsid w:val="00FA455B"/>
    <w:rsid w:val="00FA5E3C"/>
    <w:rsid w:val="00FA69A9"/>
    <w:rsid w:val="00FA6EEF"/>
    <w:rsid w:val="00FA7421"/>
    <w:rsid w:val="00FA7BB2"/>
    <w:rsid w:val="00FA7D92"/>
    <w:rsid w:val="00FB02F8"/>
    <w:rsid w:val="00FB1210"/>
    <w:rsid w:val="00FB3421"/>
    <w:rsid w:val="00FB433C"/>
    <w:rsid w:val="00FB4453"/>
    <w:rsid w:val="00FB6F9C"/>
    <w:rsid w:val="00FB7375"/>
    <w:rsid w:val="00FB7416"/>
    <w:rsid w:val="00FB751C"/>
    <w:rsid w:val="00FB775E"/>
    <w:rsid w:val="00FB7D06"/>
    <w:rsid w:val="00FC12A1"/>
    <w:rsid w:val="00FC13FE"/>
    <w:rsid w:val="00FC2BD0"/>
    <w:rsid w:val="00FC34BB"/>
    <w:rsid w:val="00FC39C3"/>
    <w:rsid w:val="00FC4366"/>
    <w:rsid w:val="00FC4648"/>
    <w:rsid w:val="00FC55AE"/>
    <w:rsid w:val="00FC6369"/>
    <w:rsid w:val="00FC6562"/>
    <w:rsid w:val="00FC6742"/>
    <w:rsid w:val="00FC67F4"/>
    <w:rsid w:val="00FC6AD3"/>
    <w:rsid w:val="00FC6BCE"/>
    <w:rsid w:val="00FC6FEF"/>
    <w:rsid w:val="00FC75B1"/>
    <w:rsid w:val="00FD1DAB"/>
    <w:rsid w:val="00FD1FAA"/>
    <w:rsid w:val="00FD2461"/>
    <w:rsid w:val="00FD296F"/>
    <w:rsid w:val="00FD2C1B"/>
    <w:rsid w:val="00FD35B3"/>
    <w:rsid w:val="00FD473E"/>
    <w:rsid w:val="00FD577B"/>
    <w:rsid w:val="00FD610B"/>
    <w:rsid w:val="00FD6222"/>
    <w:rsid w:val="00FE177F"/>
    <w:rsid w:val="00FE189F"/>
    <w:rsid w:val="00FE1B23"/>
    <w:rsid w:val="00FE1BAE"/>
    <w:rsid w:val="00FE257A"/>
    <w:rsid w:val="00FE2847"/>
    <w:rsid w:val="00FE2DC7"/>
    <w:rsid w:val="00FE373F"/>
    <w:rsid w:val="00FE38D5"/>
    <w:rsid w:val="00FE3906"/>
    <w:rsid w:val="00FE3F94"/>
    <w:rsid w:val="00FE4394"/>
    <w:rsid w:val="00FE4F42"/>
    <w:rsid w:val="00FE5049"/>
    <w:rsid w:val="00FE5246"/>
    <w:rsid w:val="00FE5C6D"/>
    <w:rsid w:val="00FE6460"/>
    <w:rsid w:val="00FE6C18"/>
    <w:rsid w:val="00FE6FE2"/>
    <w:rsid w:val="00FE7106"/>
    <w:rsid w:val="00FE7111"/>
    <w:rsid w:val="00FF0246"/>
    <w:rsid w:val="00FF024C"/>
    <w:rsid w:val="00FF074D"/>
    <w:rsid w:val="00FF0E6F"/>
    <w:rsid w:val="00FF0EAB"/>
    <w:rsid w:val="00FF0EB8"/>
    <w:rsid w:val="00FF148F"/>
    <w:rsid w:val="00FF1A11"/>
    <w:rsid w:val="00FF1D60"/>
    <w:rsid w:val="00FF23E1"/>
    <w:rsid w:val="00FF2A8B"/>
    <w:rsid w:val="00FF3909"/>
    <w:rsid w:val="00FF4DC3"/>
    <w:rsid w:val="00FF52FC"/>
    <w:rsid w:val="00FF72CC"/>
    <w:rsid w:val="00FF73F9"/>
    <w:rsid w:val="00FF75BA"/>
    <w:rsid w:val="00FF7F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59A85"/>
  <w15:docId w15:val="{64BE50AF-FB79-4238-9596-BF8A7338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iPriority="0" w:unhideWhenUsed="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qFormat="1"/>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87B0D"/>
    <w:pPr>
      <w:spacing w:after="0" w:line="240" w:lineRule="auto"/>
    </w:pPr>
    <w:rPr>
      <w:rFonts w:ascii="Times New Roman" w:eastAsia="Times New Roman" w:hAnsi="Times New Roman" w:cs="Times New Roman"/>
      <w:sz w:val="24"/>
      <w:szCs w:val="24"/>
      <w:lang w:val="ru-KZ" w:eastAsia="zh-CN"/>
    </w:rPr>
  </w:style>
  <w:style w:type="paragraph" w:styleId="1">
    <w:name w:val="heading 1"/>
    <w:basedOn w:val="a2"/>
    <w:next w:val="a2"/>
    <w:link w:val="10"/>
    <w:uiPriority w:val="9"/>
    <w:qFormat/>
    <w:rsid w:val="00576F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2"/>
    <w:next w:val="a2"/>
    <w:link w:val="21"/>
    <w:autoRedefine/>
    <w:uiPriority w:val="9"/>
    <w:unhideWhenUsed/>
    <w:qFormat/>
    <w:rsid w:val="00270C5F"/>
    <w:pPr>
      <w:numPr>
        <w:numId w:val="3"/>
      </w:numPr>
      <w:ind w:left="0" w:firstLine="0"/>
      <w:outlineLvl w:val="1"/>
    </w:pPr>
    <w:rPr>
      <w:b/>
      <w:bCs/>
      <w:iCs/>
      <w:sz w:val="26"/>
      <w:szCs w:val="26"/>
    </w:rPr>
  </w:style>
  <w:style w:type="paragraph" w:styleId="31">
    <w:name w:val="heading 3"/>
    <w:basedOn w:val="a2"/>
    <w:next w:val="a2"/>
    <w:link w:val="32"/>
    <w:uiPriority w:val="9"/>
    <w:unhideWhenUsed/>
    <w:qFormat/>
    <w:rsid w:val="00576F21"/>
    <w:pPr>
      <w:keepNext/>
      <w:spacing w:before="240"/>
      <w:outlineLvl w:val="2"/>
    </w:pPr>
    <w:rPr>
      <w:b/>
      <w:bCs/>
      <w:sz w:val="26"/>
      <w:szCs w:val="26"/>
    </w:rPr>
  </w:style>
  <w:style w:type="paragraph" w:styleId="40">
    <w:name w:val="heading 4"/>
    <w:basedOn w:val="a2"/>
    <w:next w:val="a2"/>
    <w:link w:val="41"/>
    <w:uiPriority w:val="9"/>
    <w:unhideWhenUsed/>
    <w:qFormat/>
    <w:rsid w:val="00270C5F"/>
    <w:pPr>
      <w:keepNext/>
      <w:spacing w:before="240"/>
      <w:outlineLvl w:val="3"/>
    </w:pPr>
    <w:rPr>
      <w:b/>
      <w:bCs/>
      <w:sz w:val="28"/>
      <w:szCs w:val="28"/>
    </w:rPr>
  </w:style>
  <w:style w:type="paragraph" w:styleId="5">
    <w:name w:val="heading 5"/>
    <w:basedOn w:val="a2"/>
    <w:next w:val="a2"/>
    <w:link w:val="50"/>
    <w:uiPriority w:val="9"/>
    <w:unhideWhenUsed/>
    <w:qFormat/>
    <w:rsid w:val="00270C5F"/>
    <w:pPr>
      <w:spacing w:before="240"/>
      <w:outlineLvl w:val="4"/>
    </w:pPr>
    <w:rPr>
      <w:b/>
      <w:bCs/>
      <w:i/>
      <w:iCs/>
      <w:sz w:val="26"/>
      <w:szCs w:val="26"/>
    </w:rPr>
  </w:style>
  <w:style w:type="paragraph" w:styleId="6">
    <w:name w:val="heading 6"/>
    <w:basedOn w:val="a2"/>
    <w:next w:val="a2"/>
    <w:link w:val="60"/>
    <w:unhideWhenUsed/>
    <w:qFormat/>
    <w:rsid w:val="004748A3"/>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2"/>
    <w:next w:val="a2"/>
    <w:link w:val="70"/>
    <w:qFormat/>
    <w:rsid w:val="006F1CFC"/>
    <w:pPr>
      <w:keepNext/>
      <w:ind w:firstLine="720"/>
      <w:jc w:val="center"/>
      <w:outlineLvl w:val="6"/>
    </w:pPr>
    <w:rPr>
      <w:b/>
      <w:sz w:val="26"/>
      <w:szCs w:val="20"/>
      <w:lang w:eastAsia="ru-RU"/>
    </w:rPr>
  </w:style>
  <w:style w:type="paragraph" w:styleId="8">
    <w:name w:val="heading 8"/>
    <w:basedOn w:val="a2"/>
    <w:next w:val="a2"/>
    <w:link w:val="80"/>
    <w:qFormat/>
    <w:rsid w:val="006F1CFC"/>
    <w:pPr>
      <w:spacing w:before="240"/>
      <w:outlineLvl w:val="7"/>
    </w:pPr>
    <w:rPr>
      <w:i/>
      <w:iCs/>
      <w:lang w:eastAsia="ru-RU"/>
    </w:rPr>
  </w:style>
  <w:style w:type="paragraph" w:styleId="9">
    <w:name w:val="heading 9"/>
    <w:basedOn w:val="a2"/>
    <w:next w:val="a2"/>
    <w:link w:val="90"/>
    <w:qFormat/>
    <w:rsid w:val="006F1CFC"/>
    <w:pPr>
      <w:spacing w:before="240"/>
      <w:outlineLvl w:val="8"/>
    </w:pPr>
    <w:rPr>
      <w:rFonts w:ascii="Arial" w:hAnsi="Arial" w:cs="Arial"/>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2">
    <w:name w:val="Заголовок 3 Знак"/>
    <w:basedOn w:val="a3"/>
    <w:link w:val="31"/>
    <w:uiPriority w:val="9"/>
    <w:qFormat/>
    <w:rsid w:val="00576F21"/>
    <w:rPr>
      <w:rFonts w:ascii="Times New Roman" w:eastAsia="Times New Roman" w:hAnsi="Times New Roman" w:cs="Times New Roman"/>
      <w:b/>
      <w:bCs/>
      <w:sz w:val="26"/>
      <w:szCs w:val="26"/>
    </w:rPr>
  </w:style>
  <w:style w:type="paragraph" w:styleId="11">
    <w:name w:val="toc 1"/>
    <w:basedOn w:val="a6"/>
    <w:next w:val="a6"/>
    <w:link w:val="12"/>
    <w:autoRedefine/>
    <w:uiPriority w:val="39"/>
    <w:unhideWhenUsed/>
    <w:qFormat/>
    <w:rsid w:val="00576F21"/>
    <w:pPr>
      <w:tabs>
        <w:tab w:val="left" w:pos="440"/>
        <w:tab w:val="right" w:leader="dot" w:pos="9344"/>
      </w:tabs>
    </w:pPr>
    <w:rPr>
      <w:bCs/>
      <w:caps/>
      <w:noProof/>
      <w:sz w:val="26"/>
      <w:szCs w:val="26"/>
    </w:rPr>
  </w:style>
  <w:style w:type="paragraph" w:styleId="a6">
    <w:name w:val="Title"/>
    <w:basedOn w:val="a2"/>
    <w:link w:val="a7"/>
    <w:uiPriority w:val="10"/>
    <w:qFormat/>
    <w:rsid w:val="00576F21"/>
    <w:pPr>
      <w:jc w:val="center"/>
    </w:pPr>
    <w:rPr>
      <w:sz w:val="32"/>
      <w:szCs w:val="20"/>
      <w:lang w:eastAsia="ru-RU"/>
    </w:rPr>
  </w:style>
  <w:style w:type="character" w:customStyle="1" w:styleId="a7">
    <w:name w:val="Заголовок Знак"/>
    <w:basedOn w:val="a3"/>
    <w:link w:val="a6"/>
    <w:uiPriority w:val="10"/>
    <w:qFormat/>
    <w:rsid w:val="00576F21"/>
    <w:rPr>
      <w:rFonts w:ascii="Times New Roman" w:eastAsia="Times New Roman" w:hAnsi="Times New Roman" w:cs="Times New Roman"/>
      <w:sz w:val="32"/>
      <w:szCs w:val="20"/>
      <w:lang w:eastAsia="ru-RU"/>
    </w:rPr>
  </w:style>
  <w:style w:type="character" w:customStyle="1" w:styleId="12">
    <w:name w:val="Оглавление 1 Знак"/>
    <w:link w:val="11"/>
    <w:uiPriority w:val="39"/>
    <w:qFormat/>
    <w:rsid w:val="00576F21"/>
    <w:rPr>
      <w:rFonts w:ascii="Times New Roman" w:eastAsia="Times New Roman" w:hAnsi="Times New Roman" w:cs="Times New Roman"/>
      <w:bCs/>
      <w:caps/>
      <w:noProof/>
      <w:sz w:val="26"/>
      <w:szCs w:val="26"/>
      <w:lang w:eastAsia="ru-RU"/>
    </w:rPr>
  </w:style>
  <w:style w:type="character" w:styleId="a8">
    <w:name w:val="Hyperlink"/>
    <w:uiPriority w:val="99"/>
    <w:unhideWhenUsed/>
    <w:rsid w:val="00576F21"/>
    <w:rPr>
      <w:color w:val="0000FF"/>
      <w:u w:val="single"/>
    </w:rPr>
  </w:style>
  <w:style w:type="paragraph" w:styleId="22">
    <w:name w:val="toc 2"/>
    <w:basedOn w:val="a2"/>
    <w:next w:val="a2"/>
    <w:autoRedefine/>
    <w:uiPriority w:val="39"/>
    <w:unhideWhenUsed/>
    <w:qFormat/>
    <w:rsid w:val="00576F21"/>
    <w:pPr>
      <w:tabs>
        <w:tab w:val="left" w:pos="851"/>
        <w:tab w:val="right" w:leader="dot" w:pos="9344"/>
      </w:tabs>
    </w:pPr>
    <w:rPr>
      <w:bCs/>
      <w:noProof/>
      <w:sz w:val="26"/>
      <w:szCs w:val="26"/>
    </w:rPr>
  </w:style>
  <w:style w:type="paragraph" w:styleId="33">
    <w:name w:val="toc 3"/>
    <w:basedOn w:val="a2"/>
    <w:next w:val="a2"/>
    <w:autoRedefine/>
    <w:uiPriority w:val="39"/>
    <w:unhideWhenUsed/>
    <w:qFormat/>
    <w:rsid w:val="00576F21"/>
    <w:pPr>
      <w:tabs>
        <w:tab w:val="left" w:pos="851"/>
        <w:tab w:val="right" w:leader="dot" w:pos="9344"/>
      </w:tabs>
      <w:ind w:left="851" w:hanging="851"/>
    </w:pPr>
    <w:rPr>
      <w:noProof/>
      <w:sz w:val="26"/>
      <w:szCs w:val="26"/>
    </w:rPr>
  </w:style>
  <w:style w:type="paragraph" w:styleId="a9">
    <w:name w:val="Balloon Text"/>
    <w:basedOn w:val="a2"/>
    <w:link w:val="aa"/>
    <w:uiPriority w:val="99"/>
    <w:unhideWhenUsed/>
    <w:qFormat/>
    <w:rsid w:val="00576F21"/>
    <w:rPr>
      <w:rFonts w:ascii="Tahoma" w:hAnsi="Tahoma" w:cs="Tahoma"/>
      <w:sz w:val="16"/>
      <w:szCs w:val="16"/>
    </w:rPr>
  </w:style>
  <w:style w:type="character" w:customStyle="1" w:styleId="aa">
    <w:name w:val="Текст выноски Знак"/>
    <w:basedOn w:val="a3"/>
    <w:link w:val="a9"/>
    <w:uiPriority w:val="99"/>
    <w:qFormat/>
    <w:rsid w:val="00576F21"/>
    <w:rPr>
      <w:rFonts w:ascii="Tahoma" w:eastAsia="Calibri" w:hAnsi="Tahoma" w:cs="Tahoma"/>
      <w:sz w:val="16"/>
      <w:szCs w:val="16"/>
    </w:rPr>
  </w:style>
  <w:style w:type="character" w:customStyle="1" w:styleId="10">
    <w:name w:val="Заголовок 1 Знак"/>
    <w:basedOn w:val="a3"/>
    <w:link w:val="1"/>
    <w:uiPriority w:val="9"/>
    <w:qFormat/>
    <w:rsid w:val="00576F21"/>
    <w:rPr>
      <w:rFonts w:asciiTheme="majorHAnsi" w:eastAsiaTheme="majorEastAsia" w:hAnsiTheme="majorHAnsi" w:cstheme="majorBidi"/>
      <w:b/>
      <w:bCs/>
      <w:color w:val="365F91" w:themeColor="accent1" w:themeShade="BF"/>
      <w:sz w:val="28"/>
      <w:szCs w:val="28"/>
    </w:rPr>
  </w:style>
  <w:style w:type="paragraph" w:styleId="ab">
    <w:name w:val="header"/>
    <w:basedOn w:val="a2"/>
    <w:link w:val="ac"/>
    <w:uiPriority w:val="99"/>
    <w:unhideWhenUsed/>
    <w:qFormat/>
    <w:rsid w:val="00576F21"/>
    <w:pPr>
      <w:tabs>
        <w:tab w:val="center" w:pos="4677"/>
        <w:tab w:val="right" w:pos="9355"/>
      </w:tabs>
    </w:pPr>
  </w:style>
  <w:style w:type="character" w:customStyle="1" w:styleId="ac">
    <w:name w:val="Верхний колонтитул Знак"/>
    <w:basedOn w:val="a3"/>
    <w:link w:val="ab"/>
    <w:uiPriority w:val="99"/>
    <w:qFormat/>
    <w:rsid w:val="00576F21"/>
    <w:rPr>
      <w:rFonts w:ascii="Calibri" w:eastAsia="Calibri" w:hAnsi="Calibri" w:cs="Times New Roman"/>
    </w:rPr>
  </w:style>
  <w:style w:type="paragraph" w:styleId="ad">
    <w:name w:val="No Spacing"/>
    <w:link w:val="ae"/>
    <w:uiPriority w:val="1"/>
    <w:qFormat/>
    <w:rsid w:val="00576F21"/>
    <w:pPr>
      <w:spacing w:after="0" w:line="240" w:lineRule="auto"/>
    </w:pPr>
    <w:rPr>
      <w:rFonts w:ascii="Calibri" w:eastAsia="Calibri" w:hAnsi="Calibri" w:cs="Times New Roman"/>
    </w:rPr>
  </w:style>
  <w:style w:type="character" w:customStyle="1" w:styleId="21">
    <w:name w:val="Заголовок 2 Знак"/>
    <w:basedOn w:val="a3"/>
    <w:link w:val="20"/>
    <w:uiPriority w:val="9"/>
    <w:qFormat/>
    <w:rsid w:val="00270C5F"/>
    <w:rPr>
      <w:rFonts w:ascii="Times New Roman" w:eastAsia="Times New Roman" w:hAnsi="Times New Roman" w:cs="Times New Roman"/>
      <w:b/>
      <w:bCs/>
      <w:iCs/>
      <w:sz w:val="26"/>
      <w:szCs w:val="26"/>
      <w:lang w:val="ru-KZ" w:eastAsia="zh-CN"/>
    </w:rPr>
  </w:style>
  <w:style w:type="character" w:customStyle="1" w:styleId="41">
    <w:name w:val="Заголовок 4 Знак"/>
    <w:basedOn w:val="a3"/>
    <w:link w:val="40"/>
    <w:uiPriority w:val="9"/>
    <w:qFormat/>
    <w:rsid w:val="00270C5F"/>
    <w:rPr>
      <w:rFonts w:ascii="Calibri" w:eastAsia="Times New Roman" w:hAnsi="Calibri" w:cs="Times New Roman"/>
      <w:b/>
      <w:bCs/>
      <w:sz w:val="28"/>
      <w:szCs w:val="28"/>
    </w:rPr>
  </w:style>
  <w:style w:type="character" w:customStyle="1" w:styleId="50">
    <w:name w:val="Заголовок 5 Знак"/>
    <w:basedOn w:val="a3"/>
    <w:link w:val="5"/>
    <w:uiPriority w:val="9"/>
    <w:qFormat/>
    <w:rsid w:val="00270C5F"/>
    <w:rPr>
      <w:rFonts w:ascii="Calibri" w:eastAsia="Times New Roman" w:hAnsi="Calibri" w:cs="Times New Roman"/>
      <w:b/>
      <w:bCs/>
      <w:i/>
      <w:iCs/>
      <w:sz w:val="26"/>
      <w:szCs w:val="26"/>
    </w:rPr>
  </w:style>
  <w:style w:type="paragraph" w:styleId="af">
    <w:name w:val="List Paragraph"/>
    <w:basedOn w:val="a2"/>
    <w:uiPriority w:val="1"/>
    <w:qFormat/>
    <w:rsid w:val="00270C5F"/>
    <w:pPr>
      <w:ind w:left="720"/>
      <w:contextualSpacing/>
    </w:pPr>
  </w:style>
  <w:style w:type="table" w:styleId="af0">
    <w:name w:val="Table Grid"/>
    <w:basedOn w:val="a4"/>
    <w:uiPriority w:val="39"/>
    <w:rsid w:val="00270C5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Обычный1"/>
    <w:qFormat/>
    <w:rsid w:val="00270C5F"/>
    <w:pPr>
      <w:spacing w:before="80" w:after="60" w:line="240" w:lineRule="auto"/>
      <w:jc w:val="center"/>
    </w:pPr>
    <w:rPr>
      <w:rFonts w:ascii="Times New Roman" w:eastAsia="Times New Roman" w:hAnsi="Times New Roman" w:cs="Times New Roman"/>
      <w:sz w:val="20"/>
      <w:szCs w:val="20"/>
      <w:lang w:eastAsia="ko-KR"/>
    </w:rPr>
  </w:style>
  <w:style w:type="paragraph" w:styleId="af1">
    <w:name w:val="footer"/>
    <w:basedOn w:val="a2"/>
    <w:link w:val="af2"/>
    <w:uiPriority w:val="99"/>
    <w:unhideWhenUsed/>
    <w:qFormat/>
    <w:rsid w:val="00270C5F"/>
    <w:pPr>
      <w:tabs>
        <w:tab w:val="center" w:pos="4677"/>
        <w:tab w:val="right" w:pos="9355"/>
      </w:tabs>
    </w:pPr>
  </w:style>
  <w:style w:type="character" w:customStyle="1" w:styleId="af2">
    <w:name w:val="Нижний колонтитул Знак"/>
    <w:basedOn w:val="a3"/>
    <w:link w:val="af1"/>
    <w:uiPriority w:val="99"/>
    <w:qFormat/>
    <w:rsid w:val="00270C5F"/>
    <w:rPr>
      <w:rFonts w:ascii="Calibri" w:eastAsia="Calibri" w:hAnsi="Calibri" w:cs="Times New Roman"/>
    </w:rPr>
  </w:style>
  <w:style w:type="paragraph" w:styleId="af3">
    <w:name w:val="TOC Heading"/>
    <w:basedOn w:val="1"/>
    <w:next w:val="a2"/>
    <w:unhideWhenUsed/>
    <w:qFormat/>
    <w:rsid w:val="00270C5F"/>
    <w:pPr>
      <w:keepNext w:val="0"/>
      <w:keepLines w:val="0"/>
      <w:spacing w:before="80" w:after="60" w:line="276" w:lineRule="auto"/>
      <w:ind w:left="927" w:hanging="360"/>
      <w:outlineLvl w:val="9"/>
    </w:pPr>
    <w:rPr>
      <w:rFonts w:ascii="Cambria" w:eastAsia="Times New Roman" w:hAnsi="Cambria" w:cs="Times New Roman"/>
      <w:caps/>
      <w:noProof/>
      <w:color w:val="365F91"/>
      <w:sz w:val="26"/>
      <w:lang w:eastAsia="ru-RU"/>
    </w:rPr>
  </w:style>
  <w:style w:type="paragraph" w:styleId="42">
    <w:name w:val="toc 4"/>
    <w:basedOn w:val="a2"/>
    <w:next w:val="a2"/>
    <w:autoRedefine/>
    <w:uiPriority w:val="39"/>
    <w:unhideWhenUsed/>
    <w:qFormat/>
    <w:rsid w:val="00270C5F"/>
    <w:pPr>
      <w:ind w:left="440"/>
    </w:pPr>
    <w:rPr>
      <w:rFonts w:cs="Calibri"/>
      <w:sz w:val="20"/>
      <w:szCs w:val="20"/>
    </w:rPr>
  </w:style>
  <w:style w:type="paragraph" w:styleId="51">
    <w:name w:val="toc 5"/>
    <w:basedOn w:val="a2"/>
    <w:next w:val="a2"/>
    <w:autoRedefine/>
    <w:uiPriority w:val="39"/>
    <w:unhideWhenUsed/>
    <w:qFormat/>
    <w:rsid w:val="00270C5F"/>
    <w:pPr>
      <w:ind w:left="660"/>
    </w:pPr>
    <w:rPr>
      <w:rFonts w:cs="Calibri"/>
      <w:sz w:val="20"/>
      <w:szCs w:val="20"/>
    </w:rPr>
  </w:style>
  <w:style w:type="paragraph" w:styleId="61">
    <w:name w:val="toc 6"/>
    <w:basedOn w:val="a2"/>
    <w:next w:val="a2"/>
    <w:autoRedefine/>
    <w:uiPriority w:val="39"/>
    <w:unhideWhenUsed/>
    <w:qFormat/>
    <w:rsid w:val="00270C5F"/>
    <w:pPr>
      <w:ind w:left="880"/>
    </w:pPr>
    <w:rPr>
      <w:rFonts w:cs="Calibri"/>
      <w:sz w:val="20"/>
      <w:szCs w:val="20"/>
    </w:rPr>
  </w:style>
  <w:style w:type="paragraph" w:styleId="71">
    <w:name w:val="toc 7"/>
    <w:basedOn w:val="a2"/>
    <w:next w:val="a2"/>
    <w:autoRedefine/>
    <w:uiPriority w:val="39"/>
    <w:unhideWhenUsed/>
    <w:qFormat/>
    <w:rsid w:val="00270C5F"/>
    <w:pPr>
      <w:ind w:left="1100"/>
    </w:pPr>
    <w:rPr>
      <w:rFonts w:cs="Calibri"/>
      <w:sz w:val="20"/>
      <w:szCs w:val="20"/>
    </w:rPr>
  </w:style>
  <w:style w:type="paragraph" w:styleId="81">
    <w:name w:val="toc 8"/>
    <w:basedOn w:val="a2"/>
    <w:next w:val="a2"/>
    <w:autoRedefine/>
    <w:uiPriority w:val="39"/>
    <w:unhideWhenUsed/>
    <w:qFormat/>
    <w:rsid w:val="00270C5F"/>
    <w:pPr>
      <w:ind w:left="1320"/>
    </w:pPr>
    <w:rPr>
      <w:rFonts w:cs="Calibri"/>
      <w:sz w:val="20"/>
      <w:szCs w:val="20"/>
    </w:rPr>
  </w:style>
  <w:style w:type="paragraph" w:styleId="91">
    <w:name w:val="toc 9"/>
    <w:basedOn w:val="a2"/>
    <w:next w:val="a2"/>
    <w:autoRedefine/>
    <w:uiPriority w:val="39"/>
    <w:unhideWhenUsed/>
    <w:qFormat/>
    <w:rsid w:val="00270C5F"/>
    <w:pPr>
      <w:ind w:left="1540"/>
    </w:pPr>
    <w:rPr>
      <w:rFonts w:cs="Calibri"/>
      <w:sz w:val="20"/>
      <w:szCs w:val="20"/>
    </w:rPr>
  </w:style>
  <w:style w:type="paragraph" w:styleId="af4">
    <w:name w:val="Body Text Indent"/>
    <w:aliases w:val="Список1"/>
    <w:basedOn w:val="a2"/>
    <w:link w:val="af5"/>
    <w:qFormat/>
    <w:rsid w:val="00270C5F"/>
    <w:pPr>
      <w:ind w:right="-766" w:firstLine="426"/>
    </w:pPr>
    <w:rPr>
      <w:sz w:val="26"/>
      <w:szCs w:val="20"/>
      <w:lang w:eastAsia="ru-RU"/>
    </w:rPr>
  </w:style>
  <w:style w:type="character" w:customStyle="1" w:styleId="af5">
    <w:name w:val="Основной текст с отступом Знак"/>
    <w:aliases w:val="Список1 Знак"/>
    <w:basedOn w:val="a3"/>
    <w:link w:val="af4"/>
    <w:qFormat/>
    <w:rsid w:val="00270C5F"/>
    <w:rPr>
      <w:rFonts w:ascii="Times New Roman" w:eastAsia="Times New Roman" w:hAnsi="Times New Roman" w:cs="Times New Roman"/>
      <w:sz w:val="26"/>
      <w:szCs w:val="20"/>
      <w:lang w:eastAsia="ru-RU"/>
    </w:rPr>
  </w:style>
  <w:style w:type="paragraph" w:customStyle="1" w:styleId="14">
    <w:name w:val="Стиль1"/>
    <w:basedOn w:val="31"/>
    <w:qFormat/>
    <w:rsid w:val="00270C5F"/>
  </w:style>
  <w:style w:type="paragraph" w:styleId="af6">
    <w:name w:val="Body Text"/>
    <w:aliases w:val=" Знак"/>
    <w:basedOn w:val="a2"/>
    <w:link w:val="af7"/>
    <w:uiPriority w:val="99"/>
    <w:unhideWhenUsed/>
    <w:qFormat/>
    <w:rsid w:val="00270C5F"/>
    <w:pPr>
      <w:spacing w:after="120"/>
    </w:pPr>
  </w:style>
  <w:style w:type="character" w:customStyle="1" w:styleId="af7">
    <w:name w:val="Основной текст Знак"/>
    <w:aliases w:val=" Знак Знак"/>
    <w:basedOn w:val="a3"/>
    <w:link w:val="af6"/>
    <w:uiPriority w:val="99"/>
    <w:qFormat/>
    <w:rsid w:val="00270C5F"/>
    <w:rPr>
      <w:rFonts w:ascii="Calibri" w:eastAsia="Calibri" w:hAnsi="Calibri" w:cs="Times New Roman"/>
    </w:rPr>
  </w:style>
  <w:style w:type="paragraph" w:styleId="a1">
    <w:name w:val="caption"/>
    <w:basedOn w:val="a2"/>
    <w:next w:val="a2"/>
    <w:link w:val="af8"/>
    <w:qFormat/>
    <w:rsid w:val="00270C5F"/>
    <w:pPr>
      <w:numPr>
        <w:numId w:val="2"/>
      </w:numPr>
      <w:ind w:left="0" w:firstLine="0"/>
    </w:pPr>
    <w:rPr>
      <w:b/>
      <w:bCs/>
      <w:kern w:val="22"/>
      <w:sz w:val="20"/>
      <w:szCs w:val="20"/>
      <w:lang w:val="en-US"/>
    </w:rPr>
  </w:style>
  <w:style w:type="paragraph" w:customStyle="1" w:styleId="a">
    <w:name w:val="Подписи к рисункам"/>
    <w:basedOn w:val="a2"/>
    <w:qFormat/>
    <w:rsid w:val="00270C5F"/>
    <w:pPr>
      <w:numPr>
        <w:numId w:val="1"/>
      </w:numPr>
      <w:tabs>
        <w:tab w:val="left" w:pos="1148"/>
      </w:tabs>
      <w:spacing w:before="40"/>
    </w:pPr>
    <w:rPr>
      <w:rFonts w:ascii="Verdana" w:hAnsi="Verdana"/>
      <w:sz w:val="18"/>
      <w:szCs w:val="20"/>
      <w:lang w:eastAsia="ru-RU"/>
    </w:rPr>
  </w:style>
  <w:style w:type="character" w:styleId="af9">
    <w:name w:val="FollowedHyperlink"/>
    <w:uiPriority w:val="99"/>
    <w:unhideWhenUsed/>
    <w:qFormat/>
    <w:rsid w:val="00270C5F"/>
    <w:rPr>
      <w:color w:val="800080"/>
      <w:u w:val="single"/>
    </w:rPr>
  </w:style>
  <w:style w:type="paragraph" w:customStyle="1" w:styleId="font5">
    <w:name w:val="font5"/>
    <w:basedOn w:val="a2"/>
    <w:qFormat/>
    <w:rsid w:val="00270C5F"/>
    <w:pPr>
      <w:spacing w:before="100" w:beforeAutospacing="1" w:after="100" w:afterAutospacing="1"/>
    </w:pPr>
    <w:rPr>
      <w:color w:val="000000"/>
      <w:lang w:eastAsia="ru-RU"/>
    </w:rPr>
  </w:style>
  <w:style w:type="paragraph" w:customStyle="1" w:styleId="xl65">
    <w:name w:val="xl65"/>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66">
    <w:name w:val="xl66"/>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7">
    <w:name w:val="xl67"/>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68">
    <w:name w:val="xl68"/>
    <w:basedOn w:val="a2"/>
    <w:qFormat/>
    <w:rsid w:val="00270C5F"/>
    <w:pPr>
      <w:spacing w:before="100" w:beforeAutospacing="1" w:after="100" w:afterAutospacing="1"/>
    </w:pPr>
    <w:rPr>
      <w:lang w:eastAsia="ru-RU"/>
    </w:rPr>
  </w:style>
  <w:style w:type="paragraph" w:customStyle="1" w:styleId="xl69">
    <w:name w:val="xl69"/>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70">
    <w:name w:val="xl70"/>
    <w:basedOn w:val="a2"/>
    <w:qFormat/>
    <w:rsid w:val="00270C5F"/>
    <w:pPr>
      <w:spacing w:before="100" w:beforeAutospacing="1" w:after="100" w:afterAutospacing="1"/>
    </w:pPr>
    <w:rPr>
      <w:lang w:eastAsia="ru-RU"/>
    </w:rPr>
  </w:style>
  <w:style w:type="paragraph" w:customStyle="1" w:styleId="xl71">
    <w:name w:val="xl71"/>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72">
    <w:name w:val="xl72"/>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73">
    <w:name w:val="xl73"/>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74">
    <w:name w:val="xl74"/>
    <w:basedOn w:val="a2"/>
    <w:qFormat/>
    <w:rsid w:val="00270C5F"/>
    <w:pPr>
      <w:spacing w:before="100" w:beforeAutospacing="1" w:after="100" w:afterAutospacing="1"/>
    </w:pPr>
    <w:rPr>
      <w:b/>
      <w:bCs/>
      <w:lang w:eastAsia="ru-RU"/>
    </w:rPr>
  </w:style>
  <w:style w:type="paragraph" w:customStyle="1" w:styleId="xl75">
    <w:name w:val="xl75"/>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ru-RU"/>
    </w:rPr>
  </w:style>
  <w:style w:type="paragraph" w:customStyle="1" w:styleId="xl76">
    <w:name w:val="xl76"/>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77">
    <w:name w:val="xl77"/>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78">
    <w:name w:val="xl78"/>
    <w:basedOn w:val="a2"/>
    <w:qFormat/>
    <w:rsid w:val="00270C5F"/>
    <w:pPr>
      <w:spacing w:before="100" w:beforeAutospacing="1" w:after="100" w:afterAutospacing="1"/>
      <w:textAlignment w:val="center"/>
    </w:pPr>
    <w:rPr>
      <w:lang w:eastAsia="ru-RU"/>
    </w:rPr>
  </w:style>
  <w:style w:type="paragraph" w:customStyle="1" w:styleId="xl79">
    <w:name w:val="xl79"/>
    <w:basedOn w:val="a2"/>
    <w:qFormat/>
    <w:rsid w:val="00270C5F"/>
    <w:pPr>
      <w:spacing w:before="100" w:beforeAutospacing="1" w:after="100" w:afterAutospacing="1"/>
      <w:jc w:val="center"/>
      <w:textAlignment w:val="center"/>
    </w:pPr>
    <w:rPr>
      <w:lang w:eastAsia="ru-RU"/>
    </w:rPr>
  </w:style>
  <w:style w:type="paragraph" w:customStyle="1" w:styleId="xl80">
    <w:name w:val="xl80"/>
    <w:basedOn w:val="a2"/>
    <w:qFormat/>
    <w:rsid w:val="00270C5F"/>
    <w:pPr>
      <w:spacing w:before="100" w:beforeAutospacing="1" w:after="100" w:afterAutospacing="1"/>
      <w:jc w:val="center"/>
      <w:textAlignment w:val="center"/>
    </w:pPr>
    <w:rPr>
      <w:lang w:eastAsia="ru-RU"/>
    </w:rPr>
  </w:style>
  <w:style w:type="paragraph" w:customStyle="1" w:styleId="xl81">
    <w:name w:val="xl81"/>
    <w:basedOn w:val="a2"/>
    <w:qFormat/>
    <w:rsid w:val="00270C5F"/>
    <w:pPr>
      <w:spacing w:before="100" w:beforeAutospacing="1" w:after="100" w:afterAutospacing="1"/>
      <w:jc w:val="center"/>
      <w:textAlignment w:val="center"/>
    </w:pPr>
    <w:rPr>
      <w:b/>
      <w:bCs/>
      <w:lang w:eastAsia="ru-RU"/>
    </w:rPr>
  </w:style>
  <w:style w:type="paragraph" w:customStyle="1" w:styleId="xl82">
    <w:name w:val="xl82"/>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83">
    <w:name w:val="xl83"/>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84">
    <w:name w:val="xl84"/>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85">
    <w:name w:val="xl85"/>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86">
    <w:name w:val="xl86"/>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7">
    <w:name w:val="xl87"/>
    <w:basedOn w:val="a2"/>
    <w:qFormat/>
    <w:rsid w:val="00270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table" w:customStyle="1" w:styleId="34">
    <w:name w:val="Сетка таблицы3"/>
    <w:basedOn w:val="a4"/>
    <w:uiPriority w:val="59"/>
    <w:rsid w:val="00270C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Subtitle"/>
    <w:basedOn w:val="a2"/>
    <w:next w:val="a2"/>
    <w:link w:val="afb"/>
    <w:uiPriority w:val="11"/>
    <w:qFormat/>
    <w:rsid w:val="00270C5F"/>
    <w:pPr>
      <w:jc w:val="center"/>
      <w:outlineLvl w:val="1"/>
    </w:pPr>
    <w:rPr>
      <w:rFonts w:ascii="Cambria" w:hAnsi="Cambria"/>
    </w:rPr>
  </w:style>
  <w:style w:type="character" w:customStyle="1" w:styleId="afb">
    <w:name w:val="Подзаголовок Знак"/>
    <w:basedOn w:val="a3"/>
    <w:link w:val="afa"/>
    <w:uiPriority w:val="11"/>
    <w:qFormat/>
    <w:rsid w:val="00270C5F"/>
    <w:rPr>
      <w:rFonts w:ascii="Cambria" w:eastAsia="Times New Roman" w:hAnsi="Cambria" w:cs="Times New Roman"/>
      <w:sz w:val="24"/>
      <w:szCs w:val="24"/>
    </w:rPr>
  </w:style>
  <w:style w:type="character" w:customStyle="1" w:styleId="FontStyle242">
    <w:name w:val="Font Style242"/>
    <w:qFormat/>
    <w:rsid w:val="00C22DEA"/>
    <w:rPr>
      <w:rFonts w:ascii="Times New Roman" w:hAnsi="Times New Roman" w:cs="Times New Roman" w:hint="default"/>
      <w:b/>
      <w:bCs/>
      <w:sz w:val="24"/>
      <w:szCs w:val="24"/>
    </w:rPr>
  </w:style>
  <w:style w:type="table" w:customStyle="1" w:styleId="15">
    <w:name w:val="Сетка таблицы1"/>
    <w:basedOn w:val="a4"/>
    <w:next w:val="af0"/>
    <w:uiPriority w:val="39"/>
    <w:rsid w:val="00DA07F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0"/>
    <w:uiPriority w:val="39"/>
    <w:rsid w:val="009000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f0"/>
    <w:uiPriority w:val="39"/>
    <w:rsid w:val="00F5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Grid Table Light"/>
    <w:basedOn w:val="a4"/>
    <w:uiPriority w:val="40"/>
    <w:rsid w:val="00ED66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4">
    <w:name w:val="заголовок 2"/>
    <w:basedOn w:val="a2"/>
    <w:qFormat/>
    <w:rsid w:val="00454406"/>
    <w:pPr>
      <w:spacing w:before="240" w:after="120"/>
      <w:ind w:firstLine="709"/>
      <w:outlineLvl w:val="1"/>
    </w:pPr>
    <w:rPr>
      <w:b/>
      <w:kern w:val="2"/>
      <w:sz w:val="26"/>
      <w:szCs w:val="26"/>
      <w:lang w:eastAsia="ru-RU"/>
    </w:rPr>
  </w:style>
  <w:style w:type="character" w:styleId="afd">
    <w:name w:val="Strong"/>
    <w:basedOn w:val="a3"/>
    <w:uiPriority w:val="22"/>
    <w:qFormat/>
    <w:rsid w:val="009E1C69"/>
    <w:rPr>
      <w:b/>
      <w:bCs/>
    </w:rPr>
  </w:style>
  <w:style w:type="paragraph" w:styleId="afe">
    <w:name w:val="Normal (Web)"/>
    <w:basedOn w:val="a2"/>
    <w:uiPriority w:val="99"/>
    <w:unhideWhenUsed/>
    <w:qFormat/>
    <w:rsid w:val="008153E6"/>
    <w:rPr>
      <w:lang w:eastAsia="ru-RU"/>
    </w:rPr>
  </w:style>
  <w:style w:type="character" w:customStyle="1" w:styleId="relative">
    <w:name w:val="relative"/>
    <w:basedOn w:val="a3"/>
    <w:rsid w:val="008153E6"/>
  </w:style>
  <w:style w:type="character" w:customStyle="1" w:styleId="ae">
    <w:name w:val="Без интервала Знак"/>
    <w:link w:val="ad"/>
    <w:uiPriority w:val="1"/>
    <w:qFormat/>
    <w:locked/>
    <w:rsid w:val="00194C26"/>
    <w:rPr>
      <w:rFonts w:ascii="Calibri" w:eastAsia="Calibri" w:hAnsi="Calibri" w:cs="Times New Roman"/>
    </w:rPr>
  </w:style>
  <w:style w:type="paragraph" w:customStyle="1" w:styleId="docdata">
    <w:name w:val="docdata"/>
    <w:aliases w:val="docy,v5,6928,bqiaagaaeyqcaaagiaiaaaokfgaabzgwaaaaaaaaaaaaaaaaaaaaaaaaaaaaaaaaaaaaaaaaaaaaaaaaaaaaaaaaaaaaaaaaaaaaaaaaaaaaaaaaaaaaaaaaaaaaaaaaaaaaaaaaaaaaaaaaaaaaaaaaaaaaaaaaaaaaaaaaaaaaaaaaaaaaaaaaaaaaaaaaaaaaaaaaaaaaaaaaaaaaaaaaaaaaaaaaaaaaaaaa"/>
    <w:basedOn w:val="a2"/>
    <w:rsid w:val="002C6904"/>
    <w:pPr>
      <w:spacing w:before="100" w:beforeAutospacing="1" w:after="100" w:afterAutospacing="1"/>
    </w:pPr>
    <w:rPr>
      <w:lang w:eastAsia="ru-RU"/>
    </w:rPr>
  </w:style>
  <w:style w:type="numbering" w:customStyle="1" w:styleId="16">
    <w:name w:val="Нет списка1"/>
    <w:next w:val="a5"/>
    <w:uiPriority w:val="99"/>
    <w:semiHidden/>
    <w:unhideWhenUsed/>
    <w:rsid w:val="00FE5C6D"/>
  </w:style>
  <w:style w:type="character" w:styleId="aff">
    <w:name w:val="Placeholder Text"/>
    <w:basedOn w:val="a3"/>
    <w:uiPriority w:val="99"/>
    <w:semiHidden/>
    <w:qFormat/>
    <w:rsid w:val="00FE5C6D"/>
    <w:rPr>
      <w:color w:val="808080"/>
    </w:rPr>
  </w:style>
  <w:style w:type="character" w:customStyle="1" w:styleId="cite-bracket">
    <w:name w:val="cite-bracket"/>
    <w:basedOn w:val="a3"/>
    <w:rsid w:val="00FE5C6D"/>
  </w:style>
  <w:style w:type="table" w:customStyle="1" w:styleId="17">
    <w:name w:val="Сетка таблицы17"/>
    <w:basedOn w:val="a4"/>
    <w:next w:val="af0"/>
    <w:uiPriority w:val="59"/>
    <w:rsid w:val="00F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E5C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v3um">
    <w:name w:val="uv3um"/>
    <w:basedOn w:val="a3"/>
    <w:rsid w:val="00FE5C6D"/>
  </w:style>
  <w:style w:type="character" w:customStyle="1" w:styleId="ms-1">
    <w:name w:val="ms-1"/>
    <w:basedOn w:val="a3"/>
    <w:rsid w:val="00FE5C6D"/>
  </w:style>
  <w:style w:type="character" w:customStyle="1" w:styleId="max-w-full">
    <w:name w:val="max-w-full"/>
    <w:basedOn w:val="a3"/>
    <w:rsid w:val="00FE5C6D"/>
  </w:style>
  <w:style w:type="character" w:customStyle="1" w:styleId="-me-1">
    <w:name w:val="-me-1"/>
    <w:basedOn w:val="a3"/>
    <w:rsid w:val="00FE5C6D"/>
  </w:style>
  <w:style w:type="paragraph" w:customStyle="1" w:styleId="aff0">
    <w:name w:val="a"/>
    <w:basedOn w:val="a2"/>
    <w:qFormat/>
    <w:rsid w:val="00FE5C6D"/>
    <w:pPr>
      <w:spacing w:before="100" w:beforeAutospacing="1" w:after="100" w:afterAutospacing="1"/>
    </w:pPr>
    <w:rPr>
      <w:lang w:eastAsia="ru-RU"/>
    </w:rPr>
  </w:style>
  <w:style w:type="table" w:styleId="aff1">
    <w:name w:val="Light List"/>
    <w:basedOn w:val="a4"/>
    <w:uiPriority w:val="61"/>
    <w:rsid w:val="00BA1E82"/>
    <w:pPr>
      <w:spacing w:after="0" w:line="240" w:lineRule="auto"/>
    </w:pPr>
    <w:rPr>
      <w:rFonts w:eastAsiaTheme="minorEastAsia"/>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
    <w:name w:val="TableGrid"/>
    <w:rsid w:val="00BA1E82"/>
    <w:pPr>
      <w:spacing w:after="0" w:line="240" w:lineRule="auto"/>
    </w:pPr>
    <w:rPr>
      <w:rFonts w:eastAsiaTheme="minorEastAsia"/>
      <w:lang w:val="en-US"/>
    </w:rPr>
    <w:tblPr>
      <w:tblCellMar>
        <w:top w:w="0" w:type="dxa"/>
        <w:left w:w="0" w:type="dxa"/>
        <w:bottom w:w="0" w:type="dxa"/>
        <w:right w:w="0" w:type="dxa"/>
      </w:tblCellMar>
    </w:tblPr>
  </w:style>
  <w:style w:type="character" w:styleId="aff2">
    <w:name w:val="Unresolved Mention"/>
    <w:basedOn w:val="a3"/>
    <w:uiPriority w:val="99"/>
    <w:semiHidden/>
    <w:unhideWhenUsed/>
    <w:rsid w:val="00BF067C"/>
    <w:rPr>
      <w:color w:val="605E5C"/>
      <w:shd w:val="clear" w:color="auto" w:fill="E1DFDD"/>
    </w:rPr>
  </w:style>
  <w:style w:type="character" w:customStyle="1" w:styleId="60">
    <w:name w:val="Заголовок 6 Знак"/>
    <w:basedOn w:val="a3"/>
    <w:link w:val="6"/>
    <w:qFormat/>
    <w:rsid w:val="004748A3"/>
    <w:rPr>
      <w:rFonts w:asciiTheme="majorHAnsi" w:eastAsiaTheme="majorEastAsia" w:hAnsiTheme="majorHAnsi" w:cstheme="majorBidi"/>
      <w:color w:val="243F60" w:themeColor="accent1" w:themeShade="7F"/>
    </w:rPr>
  </w:style>
  <w:style w:type="character" w:styleId="aff3">
    <w:name w:val="Emphasis"/>
    <w:basedOn w:val="a3"/>
    <w:uiPriority w:val="20"/>
    <w:qFormat/>
    <w:rsid w:val="000C6472"/>
    <w:rPr>
      <w:i/>
      <w:iCs/>
    </w:rPr>
  </w:style>
  <w:style w:type="character" w:customStyle="1" w:styleId="sr-only">
    <w:name w:val="sr-only"/>
    <w:basedOn w:val="a3"/>
    <w:rsid w:val="000C6472"/>
  </w:style>
  <w:style w:type="paragraph" w:styleId="HTML">
    <w:name w:val="HTML Preformatted"/>
    <w:basedOn w:val="a2"/>
    <w:link w:val="HTML0"/>
    <w:unhideWhenUsed/>
    <w:qFormat/>
    <w:rsid w:val="00F32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3"/>
    <w:link w:val="HTML"/>
    <w:qFormat/>
    <w:rsid w:val="00F32F1F"/>
    <w:rPr>
      <w:rFonts w:ascii="Courier New" w:eastAsia="Times New Roman" w:hAnsi="Courier New" w:cs="Courier New"/>
      <w:sz w:val="20"/>
      <w:szCs w:val="20"/>
      <w:lang w:eastAsia="ru-RU"/>
    </w:rPr>
  </w:style>
  <w:style w:type="character" w:customStyle="1" w:styleId="y2iqfc">
    <w:name w:val="y2iqfc"/>
    <w:basedOn w:val="a3"/>
    <w:rsid w:val="00F32F1F"/>
  </w:style>
  <w:style w:type="character" w:customStyle="1" w:styleId="70">
    <w:name w:val="Заголовок 7 Знак"/>
    <w:basedOn w:val="a3"/>
    <w:link w:val="7"/>
    <w:qFormat/>
    <w:rsid w:val="006F1CFC"/>
    <w:rPr>
      <w:rFonts w:ascii="Times New Roman" w:eastAsia="Times New Roman" w:hAnsi="Times New Roman" w:cs="Times New Roman"/>
      <w:b/>
      <w:sz w:val="26"/>
      <w:szCs w:val="20"/>
      <w:lang w:eastAsia="ru-RU"/>
    </w:rPr>
  </w:style>
  <w:style w:type="character" w:customStyle="1" w:styleId="80">
    <w:name w:val="Заголовок 8 Знак"/>
    <w:basedOn w:val="a3"/>
    <w:link w:val="8"/>
    <w:qFormat/>
    <w:rsid w:val="006F1CFC"/>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qFormat/>
    <w:rsid w:val="006F1CFC"/>
    <w:rPr>
      <w:rFonts w:ascii="Arial" w:eastAsia="Times New Roman" w:hAnsi="Arial" w:cs="Arial"/>
      <w:lang w:eastAsia="ru-RU"/>
    </w:rPr>
  </w:style>
  <w:style w:type="numbering" w:customStyle="1" w:styleId="25">
    <w:name w:val="Нет списка2"/>
    <w:next w:val="a5"/>
    <w:uiPriority w:val="99"/>
    <w:semiHidden/>
    <w:unhideWhenUsed/>
    <w:rsid w:val="006F1CFC"/>
  </w:style>
  <w:style w:type="table" w:customStyle="1" w:styleId="52">
    <w:name w:val="Сетка таблицы5"/>
    <w:basedOn w:val="a4"/>
    <w:next w:val="af0"/>
    <w:uiPriority w:val="59"/>
    <w:rsid w:val="006F1CFC"/>
    <w:pPr>
      <w:spacing w:after="0" w:line="240" w:lineRule="auto"/>
    </w:pPr>
    <w:rPr>
      <w:rFonts w:ascii="Times New Roman" w:eastAsia="Times New Roman" w:hAnsi="Times New Roman" w:cs="Times New Roman"/>
      <w:sz w:val="20"/>
      <w:szCs w:val="20"/>
      <w:lang w:val="ru-KZ"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Document Map"/>
    <w:basedOn w:val="a2"/>
    <w:link w:val="aff5"/>
    <w:uiPriority w:val="99"/>
    <w:qFormat/>
    <w:rsid w:val="006F1CFC"/>
    <w:pPr>
      <w:shd w:val="clear" w:color="auto" w:fill="000080"/>
    </w:pPr>
    <w:rPr>
      <w:rFonts w:ascii="Tahoma" w:hAnsi="Tahoma" w:cs="Tahoma"/>
      <w:sz w:val="20"/>
      <w:szCs w:val="20"/>
      <w:lang w:eastAsia="ru-RU"/>
    </w:rPr>
  </w:style>
  <w:style w:type="character" w:customStyle="1" w:styleId="aff5">
    <w:name w:val="Схема документа Знак"/>
    <w:basedOn w:val="a3"/>
    <w:link w:val="aff4"/>
    <w:uiPriority w:val="99"/>
    <w:qFormat/>
    <w:rsid w:val="006F1CFC"/>
    <w:rPr>
      <w:rFonts w:ascii="Tahoma" w:eastAsia="Times New Roman" w:hAnsi="Tahoma" w:cs="Tahoma"/>
      <w:sz w:val="20"/>
      <w:szCs w:val="20"/>
      <w:shd w:val="clear" w:color="auto" w:fill="000080"/>
      <w:lang w:eastAsia="ru-RU"/>
    </w:rPr>
  </w:style>
  <w:style w:type="character" w:customStyle="1" w:styleId="FontStyle12">
    <w:name w:val="Font Style12"/>
    <w:basedOn w:val="a3"/>
    <w:qFormat/>
    <w:rsid w:val="006F1CFC"/>
    <w:rPr>
      <w:rFonts w:ascii="Calibri" w:hAnsi="Calibri" w:cs="Calibri" w:hint="default"/>
      <w:b/>
      <w:bCs/>
      <w:color w:val="000000"/>
      <w:sz w:val="20"/>
      <w:szCs w:val="20"/>
    </w:rPr>
  </w:style>
  <w:style w:type="paragraph" w:styleId="35">
    <w:name w:val="Body Text Indent 3"/>
    <w:basedOn w:val="a2"/>
    <w:link w:val="36"/>
    <w:qFormat/>
    <w:rsid w:val="006F1CFC"/>
    <w:pPr>
      <w:spacing w:after="120"/>
      <w:ind w:left="283" w:firstLine="709"/>
    </w:pPr>
    <w:rPr>
      <w:sz w:val="16"/>
      <w:szCs w:val="16"/>
      <w:lang w:eastAsia="ru-RU"/>
    </w:rPr>
  </w:style>
  <w:style w:type="character" w:customStyle="1" w:styleId="36">
    <w:name w:val="Основной текст с отступом 3 Знак"/>
    <w:basedOn w:val="a3"/>
    <w:link w:val="35"/>
    <w:qFormat/>
    <w:rsid w:val="006F1CFC"/>
    <w:rPr>
      <w:rFonts w:ascii="Times New Roman" w:eastAsia="Times New Roman" w:hAnsi="Times New Roman" w:cs="Times New Roman"/>
      <w:sz w:val="16"/>
      <w:szCs w:val="16"/>
      <w:lang w:eastAsia="ru-RU"/>
    </w:rPr>
  </w:style>
  <w:style w:type="paragraph" w:styleId="aff6">
    <w:name w:val="Plain Text"/>
    <w:aliases w:val="Текст Знак1,Текст Знак Знак Знак,Текст Знак Знак Знак Знак"/>
    <w:basedOn w:val="a2"/>
    <w:link w:val="aff7"/>
    <w:qFormat/>
    <w:rsid w:val="006F1CFC"/>
    <w:pPr>
      <w:ind w:firstLine="709"/>
    </w:pPr>
    <w:rPr>
      <w:rFonts w:ascii="Courier New" w:hAnsi="Courier New"/>
      <w:szCs w:val="20"/>
      <w:lang w:eastAsia="ru-RU"/>
    </w:rPr>
  </w:style>
  <w:style w:type="character" w:customStyle="1" w:styleId="aff7">
    <w:name w:val="Текст Знак"/>
    <w:aliases w:val="Текст Знак1 Знак,Текст Знак Знак Знак Знак1,Текст Знак Знак Знак Знак Знак"/>
    <w:basedOn w:val="a3"/>
    <w:link w:val="aff6"/>
    <w:qFormat/>
    <w:rsid w:val="006F1CFC"/>
    <w:rPr>
      <w:rFonts w:ascii="Courier New" w:eastAsia="Times New Roman" w:hAnsi="Courier New" w:cs="Times New Roman"/>
      <w:sz w:val="24"/>
      <w:szCs w:val="20"/>
      <w:lang w:eastAsia="ru-RU"/>
    </w:rPr>
  </w:style>
  <w:style w:type="character" w:customStyle="1" w:styleId="100">
    <w:name w:val="Знак Знак10"/>
    <w:basedOn w:val="a3"/>
    <w:qFormat/>
    <w:rsid w:val="006F1CFC"/>
  </w:style>
  <w:style w:type="paragraph" w:styleId="37">
    <w:name w:val="Body Text 3"/>
    <w:basedOn w:val="a2"/>
    <w:link w:val="38"/>
    <w:qFormat/>
    <w:rsid w:val="006F1CFC"/>
    <w:pPr>
      <w:spacing w:after="120"/>
    </w:pPr>
    <w:rPr>
      <w:sz w:val="16"/>
      <w:szCs w:val="16"/>
      <w:lang w:eastAsia="ru-RU"/>
    </w:rPr>
  </w:style>
  <w:style w:type="character" w:customStyle="1" w:styleId="38">
    <w:name w:val="Основной текст 3 Знак"/>
    <w:basedOn w:val="a3"/>
    <w:link w:val="37"/>
    <w:qFormat/>
    <w:rsid w:val="006F1CFC"/>
    <w:rPr>
      <w:rFonts w:ascii="Times New Roman" w:eastAsia="Times New Roman" w:hAnsi="Times New Roman" w:cs="Times New Roman"/>
      <w:sz w:val="16"/>
      <w:szCs w:val="16"/>
      <w:lang w:eastAsia="ru-RU"/>
    </w:rPr>
  </w:style>
  <w:style w:type="paragraph" w:styleId="26">
    <w:name w:val="Body Text 2"/>
    <w:basedOn w:val="a2"/>
    <w:link w:val="27"/>
    <w:uiPriority w:val="99"/>
    <w:qFormat/>
    <w:rsid w:val="006F1CFC"/>
    <w:pPr>
      <w:spacing w:after="120" w:line="480" w:lineRule="auto"/>
    </w:pPr>
    <w:rPr>
      <w:lang w:eastAsia="ru-RU"/>
    </w:rPr>
  </w:style>
  <w:style w:type="character" w:customStyle="1" w:styleId="27">
    <w:name w:val="Основной текст 2 Знак"/>
    <w:basedOn w:val="a3"/>
    <w:link w:val="26"/>
    <w:uiPriority w:val="99"/>
    <w:qFormat/>
    <w:rsid w:val="006F1CFC"/>
    <w:rPr>
      <w:rFonts w:ascii="Times New Roman" w:eastAsia="Times New Roman" w:hAnsi="Times New Roman" w:cs="Times New Roman"/>
      <w:sz w:val="24"/>
      <w:szCs w:val="24"/>
      <w:lang w:eastAsia="ru-RU"/>
    </w:rPr>
  </w:style>
  <w:style w:type="paragraph" w:styleId="aff8">
    <w:name w:val="Date"/>
    <w:basedOn w:val="a2"/>
    <w:next w:val="a2"/>
    <w:link w:val="aff9"/>
    <w:rsid w:val="006F1CFC"/>
    <w:pPr>
      <w:spacing w:before="240" w:after="100" w:afterAutospacing="1"/>
      <w:ind w:left="284"/>
    </w:pPr>
    <w:rPr>
      <w:b/>
      <w:sz w:val="26"/>
      <w:szCs w:val="20"/>
      <w:lang w:eastAsia="ru-RU"/>
    </w:rPr>
  </w:style>
  <w:style w:type="character" w:customStyle="1" w:styleId="aff9">
    <w:name w:val="Дата Знак"/>
    <w:basedOn w:val="a3"/>
    <w:link w:val="aff8"/>
    <w:rsid w:val="006F1CFC"/>
    <w:rPr>
      <w:rFonts w:ascii="Times New Roman" w:eastAsia="Times New Roman" w:hAnsi="Times New Roman" w:cs="Times New Roman"/>
      <w:b/>
      <w:sz w:val="26"/>
      <w:szCs w:val="20"/>
      <w:lang w:eastAsia="ru-RU"/>
    </w:rPr>
  </w:style>
  <w:style w:type="paragraph" w:styleId="affa">
    <w:name w:val="Note Heading"/>
    <w:basedOn w:val="a2"/>
    <w:next w:val="a2"/>
    <w:link w:val="affb"/>
    <w:rsid w:val="006F1CFC"/>
    <w:pPr>
      <w:keepNext/>
      <w:spacing w:before="120" w:after="240"/>
      <w:ind w:left="567" w:right="567"/>
      <w:jc w:val="center"/>
    </w:pPr>
    <w:rPr>
      <w:rFonts w:ascii="Bookman Old Style" w:hAnsi="Bookman Old Style"/>
      <w:b/>
      <w:sz w:val="32"/>
      <w:szCs w:val="20"/>
      <w:lang w:eastAsia="ru-RU"/>
    </w:rPr>
  </w:style>
  <w:style w:type="character" w:customStyle="1" w:styleId="affb">
    <w:name w:val="Заголовок записки Знак"/>
    <w:basedOn w:val="a3"/>
    <w:link w:val="affa"/>
    <w:rsid w:val="006F1CFC"/>
    <w:rPr>
      <w:rFonts w:ascii="Bookman Old Style" w:eastAsia="Times New Roman" w:hAnsi="Bookman Old Style" w:cs="Times New Roman"/>
      <w:b/>
      <w:sz w:val="32"/>
      <w:szCs w:val="20"/>
      <w:lang w:eastAsia="ru-RU"/>
    </w:rPr>
  </w:style>
  <w:style w:type="paragraph" w:customStyle="1" w:styleId="affc">
    <w:name w:val="Обычный без отступа"/>
    <w:basedOn w:val="a2"/>
    <w:rsid w:val="006F1CFC"/>
    <w:rPr>
      <w:rFonts w:eastAsia="MS Mincho"/>
      <w:bCs/>
      <w:sz w:val="26"/>
      <w:szCs w:val="20"/>
      <w:lang w:eastAsia="ru-RU"/>
    </w:rPr>
  </w:style>
  <w:style w:type="paragraph" w:styleId="affd">
    <w:name w:val="Body Text First Indent"/>
    <w:basedOn w:val="af6"/>
    <w:link w:val="affe"/>
    <w:qFormat/>
    <w:rsid w:val="006F1CFC"/>
    <w:pPr>
      <w:spacing w:before="60" w:after="60"/>
      <w:ind w:left="340"/>
    </w:pPr>
    <w:rPr>
      <w:sz w:val="26"/>
      <w:szCs w:val="20"/>
      <w:lang w:eastAsia="ru-RU"/>
    </w:rPr>
  </w:style>
  <w:style w:type="character" w:customStyle="1" w:styleId="affe">
    <w:name w:val="Красная строка Знак"/>
    <w:basedOn w:val="af7"/>
    <w:link w:val="affd"/>
    <w:qFormat/>
    <w:rsid w:val="006F1CFC"/>
    <w:rPr>
      <w:rFonts w:ascii="Times New Roman" w:eastAsia="Times New Roman" w:hAnsi="Times New Roman" w:cs="Times New Roman"/>
      <w:sz w:val="26"/>
      <w:szCs w:val="20"/>
      <w:lang w:eastAsia="ru-RU"/>
    </w:rPr>
  </w:style>
  <w:style w:type="paragraph" w:customStyle="1" w:styleId="afff">
    <w:name w:val="ТЕКСТОВЫЕ ПРИЛОЖЕНИЯ"/>
    <w:basedOn w:val="affc"/>
    <w:rsid w:val="006F1CFC"/>
    <w:pPr>
      <w:pageBreakBefore/>
      <w:spacing w:before="6000" w:after="7080"/>
      <w:jc w:val="center"/>
    </w:pPr>
    <w:rPr>
      <w:b/>
      <w:sz w:val="32"/>
    </w:rPr>
  </w:style>
  <w:style w:type="paragraph" w:customStyle="1" w:styleId="afff0">
    <w:name w:val="Приложение"/>
    <w:basedOn w:val="aff6"/>
    <w:rsid w:val="006F1CFC"/>
    <w:pPr>
      <w:pageBreakBefore/>
      <w:spacing w:before="60" w:after="60"/>
      <w:ind w:firstLine="0"/>
      <w:jc w:val="right"/>
    </w:pPr>
    <w:rPr>
      <w:rFonts w:ascii="Times New Roman" w:eastAsia="MS Mincho" w:hAnsi="Times New Roman" w:cs="Courier New"/>
      <w:b/>
      <w:sz w:val="22"/>
    </w:rPr>
  </w:style>
  <w:style w:type="paragraph" w:customStyle="1" w:styleId="afff1">
    <w:name w:val="Титул"/>
    <w:basedOn w:val="a2"/>
    <w:next w:val="a2"/>
    <w:rsid w:val="006F1CFC"/>
    <w:pPr>
      <w:pageBreakBefore/>
      <w:spacing w:before="120"/>
      <w:ind w:left="170" w:right="170"/>
      <w:jc w:val="center"/>
    </w:pPr>
    <w:rPr>
      <w:rFonts w:eastAsia="MS Mincho"/>
      <w:b/>
      <w:sz w:val="28"/>
      <w:szCs w:val="20"/>
      <w:lang w:eastAsia="ru-RU"/>
    </w:rPr>
  </w:style>
  <w:style w:type="paragraph" w:customStyle="1" w:styleId="18">
    <w:name w:val="Титул 1"/>
    <w:basedOn w:val="afff1"/>
    <w:rsid w:val="006F1CFC"/>
    <w:pPr>
      <w:pageBreakBefore w:val="0"/>
      <w:spacing w:before="0"/>
    </w:pPr>
  </w:style>
  <w:style w:type="paragraph" w:styleId="afff2">
    <w:name w:val="List Number"/>
    <w:basedOn w:val="a2"/>
    <w:rsid w:val="006F1CFC"/>
    <w:pPr>
      <w:tabs>
        <w:tab w:val="num" w:pos="720"/>
      </w:tabs>
      <w:spacing w:before="120" w:after="120"/>
      <w:ind w:left="720" w:hanging="360"/>
    </w:pPr>
    <w:rPr>
      <w:sz w:val="26"/>
      <w:szCs w:val="20"/>
      <w:lang w:eastAsia="ru-RU"/>
    </w:rPr>
  </w:style>
  <w:style w:type="character" w:styleId="afff3">
    <w:name w:val="page number"/>
    <w:basedOn w:val="a3"/>
    <w:qFormat/>
    <w:rsid w:val="006F1CFC"/>
    <w:rPr>
      <w:rFonts w:ascii="Times New Roman" w:hAnsi="Times New Roman"/>
      <w:b/>
      <w:dstrike w:val="0"/>
      <w:sz w:val="24"/>
      <w:vertAlign w:val="baseline"/>
    </w:rPr>
  </w:style>
  <w:style w:type="paragraph" w:customStyle="1" w:styleId="afff4">
    <w:name w:val="Главный заголовок"/>
    <w:basedOn w:val="1"/>
    <w:next w:val="40"/>
    <w:rsid w:val="006F1CFC"/>
    <w:pPr>
      <w:keepLines w:val="0"/>
      <w:spacing w:before="240" w:after="240"/>
      <w:jc w:val="center"/>
    </w:pPr>
    <w:rPr>
      <w:rFonts w:ascii="Times New Roman" w:eastAsia="MS Mincho" w:hAnsi="Times New Roman" w:cs="Times New Roman"/>
      <w:color w:val="auto"/>
      <w:szCs w:val="20"/>
      <w:lang w:eastAsia="ru-RU"/>
    </w:rPr>
  </w:style>
  <w:style w:type="paragraph" w:styleId="28">
    <w:name w:val="List Number 2"/>
    <w:basedOn w:val="afff2"/>
    <w:rsid w:val="006F1CFC"/>
  </w:style>
  <w:style w:type="paragraph" w:styleId="3">
    <w:name w:val="List Number 3"/>
    <w:basedOn w:val="afff2"/>
    <w:rsid w:val="006F1CFC"/>
    <w:pPr>
      <w:numPr>
        <w:numId w:val="6"/>
      </w:numPr>
      <w:tabs>
        <w:tab w:val="clear" w:pos="643"/>
      </w:tabs>
      <w:ind w:left="737" w:hanging="737"/>
    </w:pPr>
    <w:rPr>
      <w:rFonts w:ascii="Bookman Old Style" w:hAnsi="Bookman Old Style"/>
      <w:b/>
      <w:sz w:val="28"/>
    </w:rPr>
  </w:style>
  <w:style w:type="paragraph" w:styleId="a0">
    <w:name w:val="List"/>
    <w:basedOn w:val="a2"/>
    <w:qFormat/>
    <w:rsid w:val="006F1CFC"/>
    <w:pPr>
      <w:numPr>
        <w:numId w:val="7"/>
      </w:numPr>
      <w:spacing w:before="120" w:after="120"/>
      <w:ind w:left="0" w:firstLine="0"/>
    </w:pPr>
    <w:rPr>
      <w:sz w:val="26"/>
      <w:szCs w:val="20"/>
      <w:lang w:eastAsia="ru-RU"/>
    </w:rPr>
  </w:style>
  <w:style w:type="paragraph" w:customStyle="1" w:styleId="afff5">
    <w:name w:val="Смета"/>
    <w:basedOn w:val="aff6"/>
    <w:rsid w:val="006F1CFC"/>
    <w:pPr>
      <w:spacing w:before="120" w:after="60"/>
      <w:ind w:firstLine="0"/>
    </w:pPr>
    <w:rPr>
      <w:rFonts w:ascii="Times New Roman" w:hAnsi="Times New Roman" w:cs="Courier New"/>
      <w:b/>
      <w:sz w:val="28"/>
      <w:u w:val="single"/>
    </w:rPr>
  </w:style>
  <w:style w:type="paragraph" w:customStyle="1" w:styleId="afff6">
    <w:name w:val="Рамка"/>
    <w:basedOn w:val="a2"/>
    <w:next w:val="a2"/>
    <w:rsid w:val="006F1CFC"/>
    <w:pPr>
      <w:pBdr>
        <w:top w:val="single" w:sz="8" w:space="1" w:color="auto"/>
        <w:left w:val="single" w:sz="8" w:space="4" w:color="auto"/>
        <w:bottom w:val="single" w:sz="8" w:space="1" w:color="auto"/>
        <w:right w:val="single" w:sz="8" w:space="4" w:color="auto"/>
      </w:pBdr>
      <w:spacing w:before="120" w:after="120"/>
      <w:ind w:left="113" w:right="113"/>
    </w:pPr>
    <w:rPr>
      <w:b/>
      <w:sz w:val="26"/>
      <w:szCs w:val="20"/>
      <w:lang w:eastAsia="ru-RU"/>
    </w:rPr>
  </w:style>
  <w:style w:type="paragraph" w:styleId="afff7">
    <w:name w:val="Block Text"/>
    <w:aliases w:val="Табличный"/>
    <w:basedOn w:val="a2"/>
    <w:qFormat/>
    <w:rsid w:val="006F1CFC"/>
    <w:rPr>
      <w:szCs w:val="20"/>
      <w:lang w:eastAsia="ru-RU"/>
    </w:rPr>
  </w:style>
  <w:style w:type="paragraph" w:styleId="29">
    <w:name w:val="Body Text Indent 2"/>
    <w:basedOn w:val="a2"/>
    <w:link w:val="2a"/>
    <w:uiPriority w:val="99"/>
    <w:qFormat/>
    <w:rsid w:val="006F1CFC"/>
    <w:pPr>
      <w:ind w:firstLine="708"/>
    </w:pPr>
    <w:rPr>
      <w:szCs w:val="20"/>
      <w:lang w:eastAsia="ru-RU"/>
    </w:rPr>
  </w:style>
  <w:style w:type="character" w:customStyle="1" w:styleId="2a">
    <w:name w:val="Основной текст с отступом 2 Знак"/>
    <w:basedOn w:val="a3"/>
    <w:link w:val="29"/>
    <w:uiPriority w:val="99"/>
    <w:qFormat/>
    <w:rsid w:val="006F1CFC"/>
    <w:rPr>
      <w:rFonts w:ascii="Times New Roman" w:eastAsia="Times New Roman" w:hAnsi="Times New Roman" w:cs="Times New Roman"/>
      <w:sz w:val="24"/>
      <w:szCs w:val="20"/>
      <w:lang w:eastAsia="ru-RU"/>
    </w:rPr>
  </w:style>
  <w:style w:type="character" w:customStyle="1" w:styleId="afff8">
    <w:name w:val="Основной текст Знак Знак Знак Знак Знак Знак Знак Знак Знак Знак Знак Знак"/>
    <w:aliases w:val="Основной текст Знак Знак Знак Знак,Основной текст Знак Знак Знак Знак Знак Знак Знак Знак Знак ,b Знак Знак Знак Знак Знак,b,Основной текст2,Основной текст Знак Знак Знак Знак2"/>
    <w:basedOn w:val="a3"/>
    <w:rsid w:val="006F1CFC"/>
    <w:rPr>
      <w:rFonts w:ascii="Arial" w:hAnsi="Arial" w:cs="Arial"/>
      <w:lang w:val="en-GB" w:eastAsia="ru-RU" w:bidi="ar-SA"/>
    </w:rPr>
  </w:style>
  <w:style w:type="paragraph" w:customStyle="1" w:styleId="Bullet">
    <w:name w:val="Bullet"/>
    <w:basedOn w:val="af6"/>
    <w:rsid w:val="006F1CFC"/>
    <w:pPr>
      <w:tabs>
        <w:tab w:val="num" w:pos="720"/>
      </w:tabs>
      <w:spacing w:before="120" w:after="0"/>
      <w:ind w:left="720" w:hanging="363"/>
    </w:pPr>
    <w:rPr>
      <w:rFonts w:ascii="Arial" w:hAnsi="Arial" w:cs="Arial"/>
      <w:sz w:val="20"/>
      <w:szCs w:val="20"/>
      <w:lang w:val="en-US" w:eastAsia="ru-RU"/>
    </w:rPr>
  </w:style>
  <w:style w:type="character" w:customStyle="1" w:styleId="19">
    <w:name w:val="Основной текст1"/>
    <w:aliases w:val="Основной текст Знак Знак Знак Знак Знак Знак Знак Знак Знак Знак Знак Знак1,Основной текст Знак Знак Знак Знак1,Основной текст Знак Знак Знак Знак Знак Знак Знак Знак Знак 1,Основной текст11 Знак"/>
    <w:basedOn w:val="a3"/>
    <w:rsid w:val="006F1CFC"/>
    <w:rPr>
      <w:rFonts w:ascii="Arial" w:hAnsi="Arial" w:cs="Arial"/>
      <w:lang w:val="en-GB" w:eastAsia="ru-RU" w:bidi="ar-SA"/>
    </w:rPr>
  </w:style>
  <w:style w:type="character" w:customStyle="1" w:styleId="1a">
    <w:name w:val="Заголовок 1 Знак Знак"/>
    <w:aliases w:val="Заголовок 11"/>
    <w:basedOn w:val="a3"/>
    <w:rsid w:val="006F1CFC"/>
    <w:rPr>
      <w:rFonts w:ascii="Arial" w:hAnsi="Arial" w:cs="Arial"/>
      <w:b/>
      <w:bCs/>
      <w:caps/>
      <w:lang w:val="ru-RU" w:eastAsia="ru-RU" w:bidi="ar-SA"/>
    </w:rPr>
  </w:style>
  <w:style w:type="paragraph" w:customStyle="1" w:styleId="2b">
    <w:name w:val="Стиль2"/>
    <w:basedOn w:val="a2"/>
    <w:next w:val="a2"/>
    <w:link w:val="2c"/>
    <w:qFormat/>
    <w:rsid w:val="006F1CFC"/>
    <w:rPr>
      <w:sz w:val="28"/>
      <w:szCs w:val="28"/>
      <w:lang w:eastAsia="ru-RU"/>
    </w:rPr>
  </w:style>
  <w:style w:type="paragraph" w:customStyle="1" w:styleId="39">
    <w:name w:val="Стиль3"/>
    <w:basedOn w:val="a2"/>
    <w:next w:val="a2"/>
    <w:qFormat/>
    <w:rsid w:val="006F1CFC"/>
    <w:rPr>
      <w:b/>
      <w:sz w:val="28"/>
      <w:szCs w:val="28"/>
      <w:lang w:eastAsia="ru-RU"/>
    </w:rPr>
  </w:style>
  <w:style w:type="character" w:customStyle="1" w:styleId="o">
    <w:name w:val="o"/>
    <w:basedOn w:val="a3"/>
    <w:rsid w:val="006F1CFC"/>
  </w:style>
  <w:style w:type="table" w:customStyle="1" w:styleId="62">
    <w:name w:val="Сетка таблицы6"/>
    <w:basedOn w:val="a4"/>
    <w:next w:val="af0"/>
    <w:uiPriority w:val="39"/>
    <w:qFormat/>
    <w:rsid w:val="009D5602"/>
    <w:pPr>
      <w:spacing w:after="0" w:line="240" w:lineRule="auto"/>
    </w:pPr>
    <w:rPr>
      <w:rFonts w:ascii="Times New Roman" w:eastAsia="Times New Roman" w:hAnsi="Times New Roman" w:cs="Times New Roman"/>
      <w:sz w:val="20"/>
      <w:szCs w:val="20"/>
      <w:lang w:val="ru-KZ" w:eastAsia="ru-K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4"/>
    <w:next w:val="af0"/>
    <w:uiPriority w:val="39"/>
    <w:rsid w:val="0071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0"/>
    <w:uiPriority w:val="39"/>
    <w:qFormat/>
    <w:rsid w:val="00C31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5"/>
    <w:uiPriority w:val="99"/>
    <w:semiHidden/>
    <w:unhideWhenUsed/>
    <w:rsid w:val="00C31E3F"/>
  </w:style>
  <w:style w:type="table" w:customStyle="1" w:styleId="92">
    <w:name w:val="Сетка таблицы9"/>
    <w:basedOn w:val="a4"/>
    <w:next w:val="af0"/>
    <w:uiPriority w:val="39"/>
    <w:qFormat/>
    <w:rsid w:val="00C31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Стиль2 Знак"/>
    <w:basedOn w:val="a3"/>
    <w:link w:val="2b"/>
    <w:rsid w:val="00C31E3F"/>
    <w:rPr>
      <w:rFonts w:ascii="Times New Roman" w:eastAsia="Times New Roman" w:hAnsi="Times New Roman" w:cs="Times New Roman"/>
      <w:sz w:val="28"/>
      <w:szCs w:val="28"/>
      <w:lang w:eastAsia="ru-RU"/>
    </w:rPr>
  </w:style>
  <w:style w:type="table" w:customStyle="1" w:styleId="210">
    <w:name w:val="Сетка таблицы21"/>
    <w:basedOn w:val="a4"/>
    <w:next w:val="af0"/>
    <w:uiPriority w:val="39"/>
    <w:qFormat/>
    <w:rsid w:val="00C31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4"/>
    <w:next w:val="af0"/>
    <w:uiPriority w:val="39"/>
    <w:qFormat/>
    <w:rsid w:val="00C31E3F"/>
    <w:pPr>
      <w:widowControl w:val="0"/>
      <w:spacing w:after="0" w:line="240" w:lineRule="auto"/>
      <w:jc w:val="both"/>
    </w:pPr>
    <w:rPr>
      <w:rFonts w:ascii="Calibri" w:eastAsia="SimSu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5"/>
    <w:uiPriority w:val="99"/>
    <w:semiHidden/>
    <w:unhideWhenUsed/>
    <w:rsid w:val="00C31E3F"/>
  </w:style>
  <w:style w:type="character" w:styleId="afff9">
    <w:name w:val="footnote reference"/>
    <w:rsid w:val="00C31E3F"/>
    <w:rPr>
      <w:vertAlign w:val="superscript"/>
    </w:rPr>
  </w:style>
  <w:style w:type="character" w:styleId="afffa">
    <w:name w:val="annotation reference"/>
    <w:rsid w:val="00C31E3F"/>
    <w:rPr>
      <w:sz w:val="16"/>
      <w:szCs w:val="16"/>
    </w:rPr>
  </w:style>
  <w:style w:type="character" w:customStyle="1" w:styleId="af8">
    <w:name w:val="Название объекта Знак"/>
    <w:link w:val="a1"/>
    <w:rsid w:val="00C31E3F"/>
    <w:rPr>
      <w:rFonts w:ascii="Times New Roman" w:eastAsia="Times New Roman" w:hAnsi="Times New Roman" w:cs="Times New Roman"/>
      <w:b/>
      <w:bCs/>
      <w:kern w:val="22"/>
      <w:sz w:val="20"/>
      <w:szCs w:val="20"/>
      <w:lang w:val="en-US" w:eastAsia="zh-CN"/>
    </w:rPr>
  </w:style>
  <w:style w:type="paragraph" w:styleId="afffb">
    <w:name w:val="annotation text"/>
    <w:basedOn w:val="a2"/>
    <w:link w:val="afffc"/>
    <w:qFormat/>
    <w:rsid w:val="00C31E3F"/>
    <w:rPr>
      <w:sz w:val="20"/>
      <w:szCs w:val="20"/>
      <w:lang w:eastAsia="ru-RU"/>
    </w:rPr>
  </w:style>
  <w:style w:type="character" w:customStyle="1" w:styleId="afffc">
    <w:name w:val="Текст примечания Знак"/>
    <w:basedOn w:val="a3"/>
    <w:link w:val="afffb"/>
    <w:qFormat/>
    <w:rsid w:val="00C31E3F"/>
    <w:rPr>
      <w:rFonts w:ascii="Times New Roman" w:eastAsia="Times New Roman" w:hAnsi="Times New Roman" w:cs="Times New Roman"/>
      <w:sz w:val="20"/>
      <w:szCs w:val="20"/>
      <w:lang w:eastAsia="ru-RU"/>
    </w:rPr>
  </w:style>
  <w:style w:type="paragraph" w:styleId="afffd">
    <w:name w:val="annotation subject"/>
    <w:basedOn w:val="afffb"/>
    <w:next w:val="afffb"/>
    <w:link w:val="afffe"/>
    <w:qFormat/>
    <w:rsid w:val="00C31E3F"/>
    <w:rPr>
      <w:b/>
      <w:bCs/>
    </w:rPr>
  </w:style>
  <w:style w:type="character" w:customStyle="1" w:styleId="afffe">
    <w:name w:val="Тема примечания Знак"/>
    <w:basedOn w:val="afffc"/>
    <w:link w:val="afffd"/>
    <w:qFormat/>
    <w:rsid w:val="00C31E3F"/>
    <w:rPr>
      <w:rFonts w:ascii="Times New Roman" w:eastAsia="Times New Roman" w:hAnsi="Times New Roman" w:cs="Times New Roman"/>
      <w:b/>
      <w:bCs/>
      <w:sz w:val="20"/>
      <w:szCs w:val="20"/>
      <w:lang w:eastAsia="ru-RU"/>
    </w:rPr>
  </w:style>
  <w:style w:type="paragraph" w:styleId="affff">
    <w:name w:val="footnote text"/>
    <w:basedOn w:val="a2"/>
    <w:link w:val="affff0"/>
    <w:uiPriority w:val="99"/>
    <w:qFormat/>
    <w:rsid w:val="00C31E3F"/>
    <w:rPr>
      <w:sz w:val="20"/>
      <w:szCs w:val="20"/>
      <w:lang w:eastAsia="ru-RU"/>
    </w:rPr>
  </w:style>
  <w:style w:type="character" w:customStyle="1" w:styleId="affff0">
    <w:name w:val="Текст сноски Знак"/>
    <w:basedOn w:val="a3"/>
    <w:link w:val="affff"/>
    <w:uiPriority w:val="99"/>
    <w:qFormat/>
    <w:rsid w:val="00C31E3F"/>
    <w:rPr>
      <w:rFonts w:ascii="Times New Roman" w:eastAsia="Times New Roman" w:hAnsi="Times New Roman" w:cs="Times New Roman"/>
      <w:sz w:val="20"/>
      <w:szCs w:val="20"/>
      <w:lang w:eastAsia="ru-RU"/>
    </w:rPr>
  </w:style>
  <w:style w:type="paragraph" w:styleId="2d">
    <w:name w:val="Body Text First Indent 2"/>
    <w:basedOn w:val="af4"/>
    <w:link w:val="2e"/>
    <w:qFormat/>
    <w:rsid w:val="00C31E3F"/>
    <w:pPr>
      <w:spacing w:after="120"/>
      <w:ind w:left="283" w:right="0" w:firstLine="210"/>
    </w:pPr>
    <w:rPr>
      <w:szCs w:val="24"/>
    </w:rPr>
  </w:style>
  <w:style w:type="character" w:customStyle="1" w:styleId="2e">
    <w:name w:val="Красная строка 2 Знак"/>
    <w:basedOn w:val="af5"/>
    <w:link w:val="2d"/>
    <w:qFormat/>
    <w:rsid w:val="00C31E3F"/>
    <w:rPr>
      <w:rFonts w:ascii="Times New Roman" w:eastAsia="Times New Roman" w:hAnsi="Times New Roman" w:cs="Times New Roman"/>
      <w:sz w:val="26"/>
      <w:szCs w:val="24"/>
      <w:lang w:eastAsia="ru-RU"/>
    </w:rPr>
  </w:style>
  <w:style w:type="paragraph" w:styleId="2">
    <w:name w:val="List Bullet 2"/>
    <w:basedOn w:val="a2"/>
    <w:qFormat/>
    <w:rsid w:val="00C31E3F"/>
    <w:pPr>
      <w:numPr>
        <w:numId w:val="10"/>
      </w:numPr>
      <w:tabs>
        <w:tab w:val="left" w:pos="643"/>
      </w:tabs>
    </w:pPr>
    <w:rPr>
      <w:sz w:val="26"/>
      <w:lang w:eastAsia="ru-RU"/>
    </w:rPr>
  </w:style>
  <w:style w:type="paragraph" w:styleId="30">
    <w:name w:val="List Bullet 3"/>
    <w:basedOn w:val="a2"/>
    <w:qFormat/>
    <w:rsid w:val="00C31E3F"/>
    <w:pPr>
      <w:numPr>
        <w:numId w:val="11"/>
      </w:numPr>
      <w:tabs>
        <w:tab w:val="left" w:pos="926"/>
      </w:tabs>
    </w:pPr>
    <w:rPr>
      <w:sz w:val="26"/>
      <w:lang w:eastAsia="ru-RU"/>
    </w:rPr>
  </w:style>
  <w:style w:type="paragraph" w:styleId="2f">
    <w:name w:val="List Continue 2"/>
    <w:basedOn w:val="a2"/>
    <w:qFormat/>
    <w:rsid w:val="00C31E3F"/>
    <w:pPr>
      <w:spacing w:after="120"/>
      <w:ind w:left="566"/>
    </w:pPr>
    <w:rPr>
      <w:sz w:val="26"/>
      <w:lang w:eastAsia="ru-RU"/>
    </w:rPr>
  </w:style>
  <w:style w:type="paragraph" w:styleId="2f0">
    <w:name w:val="List 2"/>
    <w:basedOn w:val="a2"/>
    <w:qFormat/>
    <w:rsid w:val="00C31E3F"/>
    <w:pPr>
      <w:ind w:left="566" w:hanging="283"/>
    </w:pPr>
    <w:rPr>
      <w:sz w:val="26"/>
      <w:lang w:eastAsia="ru-RU"/>
    </w:rPr>
  </w:style>
  <w:style w:type="paragraph" w:styleId="3b">
    <w:name w:val="List 3"/>
    <w:basedOn w:val="a2"/>
    <w:qFormat/>
    <w:rsid w:val="00C31E3F"/>
    <w:pPr>
      <w:ind w:left="849" w:hanging="283"/>
    </w:pPr>
    <w:rPr>
      <w:sz w:val="26"/>
      <w:lang w:eastAsia="ru-RU"/>
    </w:rPr>
  </w:style>
  <w:style w:type="table" w:styleId="1b">
    <w:name w:val="Table Grid 1"/>
    <w:basedOn w:val="a4"/>
    <w:rsid w:val="00C31E3F"/>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Сетка таблицы31"/>
    <w:basedOn w:val="a4"/>
    <w:next w:val="af0"/>
    <w:uiPriority w:val="59"/>
    <w:qFormat/>
    <w:rsid w:val="00C31E3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C31E3F"/>
    <w:rPr>
      <w:rFonts w:ascii="Courier New" w:hAnsi="Courier New" w:cs="Courier New"/>
    </w:rPr>
  </w:style>
  <w:style w:type="character" w:customStyle="1" w:styleId="WW8Num4z0">
    <w:name w:val="WW8Num4z0"/>
    <w:rsid w:val="00C31E3F"/>
    <w:rPr>
      <w:rFonts w:ascii="Symbol" w:hAnsi="Symbol" w:cs="OpenSymbol"/>
    </w:rPr>
  </w:style>
  <w:style w:type="character" w:customStyle="1" w:styleId="Absatz-Standardschriftart">
    <w:name w:val="Absatz-Standardschriftart"/>
    <w:rsid w:val="00C31E3F"/>
  </w:style>
  <w:style w:type="character" w:customStyle="1" w:styleId="WW-Absatz-Standardschriftart">
    <w:name w:val="WW-Absatz-Standardschriftart"/>
    <w:qFormat/>
    <w:rsid w:val="00C31E3F"/>
  </w:style>
  <w:style w:type="character" w:customStyle="1" w:styleId="WW-Absatz-Standardschriftart1">
    <w:name w:val="WW-Absatz-Standardschriftart1"/>
    <w:qFormat/>
    <w:rsid w:val="00C31E3F"/>
  </w:style>
  <w:style w:type="character" w:customStyle="1" w:styleId="WW-Absatz-Standardschriftart11">
    <w:name w:val="WW-Absatz-Standardschriftart11"/>
    <w:qFormat/>
    <w:rsid w:val="00C31E3F"/>
  </w:style>
  <w:style w:type="character" w:customStyle="1" w:styleId="WW-Absatz-Standardschriftart111">
    <w:name w:val="WW-Absatz-Standardschriftart111"/>
    <w:qFormat/>
    <w:rsid w:val="00C31E3F"/>
  </w:style>
  <w:style w:type="character" w:customStyle="1" w:styleId="WW-Absatz-Standardschriftart1111">
    <w:name w:val="WW-Absatz-Standardschriftart1111"/>
    <w:qFormat/>
    <w:rsid w:val="00C31E3F"/>
  </w:style>
  <w:style w:type="character" w:customStyle="1" w:styleId="WW-Absatz-Standardschriftart11111">
    <w:name w:val="WW-Absatz-Standardschriftart11111"/>
    <w:qFormat/>
    <w:rsid w:val="00C31E3F"/>
  </w:style>
  <w:style w:type="character" w:customStyle="1" w:styleId="WW-Absatz-Standardschriftart111111">
    <w:name w:val="WW-Absatz-Standardschriftart111111"/>
    <w:qFormat/>
    <w:rsid w:val="00C31E3F"/>
  </w:style>
  <w:style w:type="character" w:customStyle="1" w:styleId="WW-Absatz-Standardschriftart1111111">
    <w:name w:val="WW-Absatz-Standardschriftart1111111"/>
    <w:rsid w:val="00C31E3F"/>
  </w:style>
  <w:style w:type="character" w:customStyle="1" w:styleId="WW-Absatz-Standardschriftart11111111">
    <w:name w:val="WW-Absatz-Standardschriftart11111111"/>
    <w:rsid w:val="00C31E3F"/>
  </w:style>
  <w:style w:type="character" w:customStyle="1" w:styleId="WW-Absatz-Standardschriftart111111111">
    <w:name w:val="WW-Absatz-Standardschriftart111111111"/>
    <w:rsid w:val="00C31E3F"/>
  </w:style>
  <w:style w:type="character" w:customStyle="1" w:styleId="WW-Absatz-Standardschriftart1111111111">
    <w:name w:val="WW-Absatz-Standardschriftart1111111111"/>
    <w:rsid w:val="00C31E3F"/>
  </w:style>
  <w:style w:type="character" w:customStyle="1" w:styleId="WW-Absatz-Standardschriftart11111111111">
    <w:name w:val="WW-Absatz-Standardschriftart11111111111"/>
    <w:rsid w:val="00C31E3F"/>
  </w:style>
  <w:style w:type="character" w:customStyle="1" w:styleId="WW-Absatz-Standardschriftart111111111111">
    <w:name w:val="WW-Absatz-Standardschriftart111111111111"/>
    <w:rsid w:val="00C31E3F"/>
  </w:style>
  <w:style w:type="character" w:customStyle="1" w:styleId="WW-Absatz-Standardschriftart1111111111111">
    <w:name w:val="WW-Absatz-Standardschriftart1111111111111"/>
    <w:rsid w:val="00C31E3F"/>
  </w:style>
  <w:style w:type="character" w:customStyle="1" w:styleId="WW-Absatz-Standardschriftart11111111111111">
    <w:name w:val="WW-Absatz-Standardschriftart11111111111111"/>
    <w:rsid w:val="00C31E3F"/>
  </w:style>
  <w:style w:type="character" w:customStyle="1" w:styleId="WW-Absatz-Standardschriftart111111111111111">
    <w:name w:val="WW-Absatz-Standardschriftart111111111111111"/>
    <w:rsid w:val="00C31E3F"/>
  </w:style>
  <w:style w:type="character" w:customStyle="1" w:styleId="WW-Absatz-Standardschriftart1111111111111111">
    <w:name w:val="WW-Absatz-Standardschriftart1111111111111111"/>
    <w:rsid w:val="00C31E3F"/>
  </w:style>
  <w:style w:type="character" w:customStyle="1" w:styleId="WW-Absatz-Standardschriftart11111111111111111">
    <w:name w:val="WW-Absatz-Standardschriftart11111111111111111"/>
    <w:rsid w:val="00C31E3F"/>
  </w:style>
  <w:style w:type="character" w:customStyle="1" w:styleId="WW-Absatz-Standardschriftart111111111111111111">
    <w:name w:val="WW-Absatz-Standardschriftart111111111111111111"/>
    <w:rsid w:val="00C31E3F"/>
  </w:style>
  <w:style w:type="character" w:customStyle="1" w:styleId="WW-Absatz-Standardschriftart1111111111111111111">
    <w:name w:val="WW-Absatz-Standardschriftart1111111111111111111"/>
    <w:rsid w:val="00C31E3F"/>
  </w:style>
  <w:style w:type="character" w:customStyle="1" w:styleId="WW-Absatz-Standardschriftart11111111111111111111">
    <w:name w:val="WW-Absatz-Standardschriftart11111111111111111111"/>
    <w:rsid w:val="00C31E3F"/>
  </w:style>
  <w:style w:type="character" w:customStyle="1" w:styleId="WW-Absatz-Standardschriftart111111111111111111111">
    <w:name w:val="WW-Absatz-Standardschriftart111111111111111111111"/>
    <w:rsid w:val="00C31E3F"/>
  </w:style>
  <w:style w:type="character" w:customStyle="1" w:styleId="WW-Absatz-Standardschriftart1111111111111111111111">
    <w:name w:val="WW-Absatz-Standardschriftart1111111111111111111111"/>
    <w:rsid w:val="00C31E3F"/>
  </w:style>
  <w:style w:type="character" w:customStyle="1" w:styleId="WW-Absatz-Standardschriftart11111111111111111111111">
    <w:name w:val="WW-Absatz-Standardschriftart11111111111111111111111"/>
    <w:rsid w:val="00C31E3F"/>
  </w:style>
  <w:style w:type="character" w:customStyle="1" w:styleId="WW-Absatz-Standardschriftart111111111111111111111111">
    <w:name w:val="WW-Absatz-Standardschriftart111111111111111111111111"/>
    <w:rsid w:val="00C31E3F"/>
  </w:style>
  <w:style w:type="character" w:customStyle="1" w:styleId="WW-Absatz-Standardschriftart1111111111111111111111111">
    <w:name w:val="WW-Absatz-Standardschriftart1111111111111111111111111"/>
    <w:rsid w:val="00C31E3F"/>
  </w:style>
  <w:style w:type="character" w:customStyle="1" w:styleId="WW-Absatz-Standardschriftart11111111111111111111111111">
    <w:name w:val="WW-Absatz-Standardschriftart11111111111111111111111111"/>
    <w:rsid w:val="00C31E3F"/>
  </w:style>
  <w:style w:type="character" w:customStyle="1" w:styleId="WW8Num1z2">
    <w:name w:val="WW8Num1z2"/>
    <w:rsid w:val="00C31E3F"/>
    <w:rPr>
      <w:rFonts w:ascii="Wingdings" w:hAnsi="Wingdings"/>
    </w:rPr>
  </w:style>
  <w:style w:type="character" w:customStyle="1" w:styleId="WW8Num1z3">
    <w:name w:val="WW8Num1z3"/>
    <w:rsid w:val="00C31E3F"/>
    <w:rPr>
      <w:rFonts w:ascii="Symbol" w:hAnsi="Symbol"/>
    </w:rPr>
  </w:style>
  <w:style w:type="character" w:customStyle="1" w:styleId="WW8Num2z0">
    <w:name w:val="WW8Num2z0"/>
    <w:rsid w:val="00C31E3F"/>
    <w:rPr>
      <w:rFonts w:ascii="Courier New" w:hAnsi="Courier New" w:cs="Courier New"/>
    </w:rPr>
  </w:style>
  <w:style w:type="character" w:customStyle="1" w:styleId="WW8Num2z2">
    <w:name w:val="WW8Num2z2"/>
    <w:rsid w:val="00C31E3F"/>
    <w:rPr>
      <w:rFonts w:ascii="Wingdings" w:hAnsi="Wingdings"/>
    </w:rPr>
  </w:style>
  <w:style w:type="character" w:customStyle="1" w:styleId="WW8Num2z3">
    <w:name w:val="WW8Num2z3"/>
    <w:rsid w:val="00C31E3F"/>
    <w:rPr>
      <w:rFonts w:ascii="Symbol" w:hAnsi="Symbol"/>
    </w:rPr>
  </w:style>
  <w:style w:type="character" w:customStyle="1" w:styleId="1c">
    <w:name w:val="Основной шрифт абзаца1"/>
    <w:rsid w:val="00C31E3F"/>
  </w:style>
  <w:style w:type="character" w:customStyle="1" w:styleId="affff1">
    <w:name w:val="Маркеры списка"/>
    <w:rsid w:val="00C31E3F"/>
    <w:rPr>
      <w:rFonts w:ascii="OpenSymbol" w:eastAsia="OpenSymbol" w:hAnsi="OpenSymbol" w:cs="OpenSymbol"/>
    </w:rPr>
  </w:style>
  <w:style w:type="character" w:customStyle="1" w:styleId="affff2">
    <w:name w:val="Символ нумерации"/>
    <w:rsid w:val="00C31E3F"/>
  </w:style>
  <w:style w:type="paragraph" w:customStyle="1" w:styleId="1d">
    <w:name w:val="Заголовок1"/>
    <w:basedOn w:val="a2"/>
    <w:next w:val="af6"/>
    <w:qFormat/>
    <w:rsid w:val="00C31E3F"/>
    <w:pPr>
      <w:keepNext/>
      <w:spacing w:before="240" w:after="120"/>
    </w:pPr>
    <w:rPr>
      <w:rFonts w:ascii="Arial" w:eastAsia="Microsoft YaHei" w:hAnsi="Arial" w:cs="Mangal"/>
      <w:sz w:val="28"/>
      <w:szCs w:val="28"/>
      <w:lang w:eastAsia="ru-RU"/>
    </w:rPr>
  </w:style>
  <w:style w:type="paragraph" w:customStyle="1" w:styleId="1e">
    <w:name w:val="Название1"/>
    <w:basedOn w:val="a2"/>
    <w:rsid w:val="00C31E3F"/>
    <w:pPr>
      <w:suppressLineNumbers/>
      <w:spacing w:before="120" w:after="120"/>
    </w:pPr>
    <w:rPr>
      <w:rFonts w:cs="Mangal"/>
      <w:i/>
      <w:iCs/>
      <w:lang w:eastAsia="ru-RU"/>
    </w:rPr>
  </w:style>
  <w:style w:type="paragraph" w:customStyle="1" w:styleId="1f">
    <w:name w:val="Указатель1"/>
    <w:basedOn w:val="a2"/>
    <w:rsid w:val="00C31E3F"/>
    <w:pPr>
      <w:suppressLineNumbers/>
    </w:pPr>
    <w:rPr>
      <w:rFonts w:cs="Mangal"/>
      <w:lang w:eastAsia="ru-RU"/>
    </w:rPr>
  </w:style>
  <w:style w:type="character" w:styleId="affff3">
    <w:name w:val="Subtle Emphasis"/>
    <w:qFormat/>
    <w:rsid w:val="00C31E3F"/>
    <w:rPr>
      <w:i/>
      <w:iCs/>
      <w:color w:val="808080"/>
    </w:rPr>
  </w:style>
  <w:style w:type="paragraph" w:customStyle="1" w:styleId="affff4">
    <w:name w:val="Содержимое таблицы"/>
    <w:basedOn w:val="a2"/>
    <w:rsid w:val="00C31E3F"/>
    <w:pPr>
      <w:widowControl w:val="0"/>
      <w:suppressLineNumbers/>
      <w:suppressAutoHyphens/>
    </w:pPr>
    <w:rPr>
      <w:rFonts w:eastAsia="SimSun" w:cs="Mangal"/>
      <w:kern w:val="1"/>
      <w:lang w:eastAsia="hi-IN" w:bidi="hi-IN"/>
    </w:rPr>
  </w:style>
  <w:style w:type="paragraph" w:customStyle="1" w:styleId="Text">
    <w:name w:val="Text"/>
    <w:basedOn w:val="a2"/>
    <w:rsid w:val="00C31E3F"/>
    <w:pPr>
      <w:spacing w:before="60"/>
      <w:ind w:firstLine="397"/>
    </w:pPr>
    <w:rPr>
      <w:szCs w:val="20"/>
      <w:lang w:eastAsia="ru-RU"/>
    </w:rPr>
  </w:style>
  <w:style w:type="paragraph" w:customStyle="1" w:styleId="140">
    <w:name w:val="Стиль 14 пт"/>
    <w:basedOn w:val="1"/>
    <w:next w:val="1"/>
    <w:rsid w:val="00C31E3F"/>
    <w:pPr>
      <w:keepLines w:val="0"/>
      <w:spacing w:before="120" w:after="360" w:line="360" w:lineRule="auto"/>
      <w:jc w:val="center"/>
    </w:pPr>
    <w:rPr>
      <w:rFonts w:ascii="Times New Roman" w:eastAsia="Times New Roman" w:hAnsi="Times New Roman" w:cs="Arial"/>
      <w:caps/>
      <w:color w:val="auto"/>
      <w:kern w:val="32"/>
      <w:sz w:val="26"/>
      <w:szCs w:val="26"/>
      <w:lang w:eastAsia="ru-RU"/>
    </w:rPr>
  </w:style>
  <w:style w:type="character" w:customStyle="1" w:styleId="211">
    <w:name w:val="Заголовок 2 Знак1"/>
    <w:rsid w:val="00C31E3F"/>
    <w:rPr>
      <w:b/>
      <w:iCs/>
      <w:spacing w:val="20"/>
      <w:sz w:val="24"/>
      <w:szCs w:val="24"/>
    </w:rPr>
  </w:style>
  <w:style w:type="paragraph" w:customStyle="1" w:styleId="BodyTextIndent31">
    <w:name w:val="Body Text Indent 31"/>
    <w:basedOn w:val="a2"/>
    <w:rsid w:val="00C31E3F"/>
    <w:pPr>
      <w:overflowPunct w:val="0"/>
      <w:autoSpaceDE w:val="0"/>
      <w:autoSpaceDN w:val="0"/>
      <w:adjustRightInd w:val="0"/>
      <w:ind w:right="-1" w:firstLine="426"/>
      <w:textAlignment w:val="baseline"/>
    </w:pPr>
    <w:rPr>
      <w:szCs w:val="20"/>
      <w:lang w:eastAsia="ru-RU"/>
    </w:rPr>
  </w:style>
  <w:style w:type="paragraph" w:customStyle="1" w:styleId="2f1">
    <w:name w:val="Стиль Заголовок 2 + не курсив"/>
    <w:basedOn w:val="20"/>
    <w:rsid w:val="00C31E3F"/>
    <w:pPr>
      <w:keepNext/>
      <w:numPr>
        <w:ilvl w:val="1"/>
        <w:numId w:val="0"/>
      </w:numPr>
      <w:tabs>
        <w:tab w:val="left" w:pos="0"/>
      </w:tabs>
      <w:spacing w:before="120" w:after="120"/>
      <w:ind w:right="533" w:firstLine="709"/>
      <w:jc w:val="center"/>
    </w:pPr>
    <w:rPr>
      <w:bCs w:val="0"/>
      <w:i/>
      <w:iCs w:val="0"/>
      <w:spacing w:val="20"/>
      <w:sz w:val="24"/>
      <w:szCs w:val="24"/>
      <w:lang w:eastAsia="ru-RU"/>
    </w:rPr>
  </w:style>
  <w:style w:type="paragraph" w:customStyle="1" w:styleId="1TimesNewRoman12">
    <w:name w:val="Стиль Заголовок 1 + Times New Roman 12 пт все прописные По центр..."/>
    <w:basedOn w:val="1"/>
    <w:next w:val="1"/>
    <w:rsid w:val="00C31E3F"/>
    <w:pPr>
      <w:keepLines w:val="0"/>
      <w:spacing w:before="120" w:after="120"/>
      <w:jc w:val="center"/>
    </w:pPr>
    <w:rPr>
      <w:rFonts w:ascii="Times New Roman" w:eastAsia="Times New Roman" w:hAnsi="Times New Roman" w:cs="Times New Roman"/>
      <w:bCs w:val="0"/>
      <w:caps/>
      <w:color w:val="auto"/>
      <w:sz w:val="26"/>
      <w:szCs w:val="26"/>
      <w:lang w:eastAsia="ru-RU"/>
    </w:rPr>
  </w:style>
  <w:style w:type="paragraph" w:customStyle="1" w:styleId="3126">
    <w:name w:val="Стиль Заголовок 3 + 12 пт полужирный По центру Перед:  6 пт Пос..."/>
    <w:basedOn w:val="31"/>
    <w:next w:val="31"/>
    <w:rsid w:val="00C31E3F"/>
    <w:pPr>
      <w:spacing w:before="120" w:after="120"/>
      <w:ind w:right="1072" w:firstLine="720"/>
      <w:jc w:val="center"/>
    </w:pPr>
    <w:rPr>
      <w:bCs w:val="0"/>
      <w:sz w:val="24"/>
      <w:szCs w:val="20"/>
      <w:lang w:eastAsia="ru-RU"/>
    </w:rPr>
  </w:style>
  <w:style w:type="paragraph" w:customStyle="1" w:styleId="44">
    <w:name w:val="Стиль4"/>
    <w:basedOn w:val="20"/>
    <w:rsid w:val="00C31E3F"/>
    <w:pPr>
      <w:keepNext/>
      <w:numPr>
        <w:ilvl w:val="1"/>
        <w:numId w:val="0"/>
      </w:numPr>
      <w:tabs>
        <w:tab w:val="left" w:pos="0"/>
      </w:tabs>
      <w:spacing w:after="120"/>
      <w:ind w:right="533" w:firstLine="708"/>
      <w:jc w:val="center"/>
    </w:pPr>
    <w:rPr>
      <w:bCs w:val="0"/>
      <w:spacing w:val="20"/>
      <w:kern w:val="2"/>
      <w:sz w:val="24"/>
      <w:szCs w:val="24"/>
      <w:lang w:eastAsia="ru-RU"/>
    </w:rPr>
  </w:style>
  <w:style w:type="paragraph" w:customStyle="1" w:styleId="xl22">
    <w:name w:val="xl22"/>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23">
    <w:name w:val="xl2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24">
    <w:name w:val="xl24"/>
    <w:basedOn w:val="a2"/>
    <w:rsid w:val="00C31E3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b/>
      <w:bCs/>
      <w:lang w:eastAsia="ru-RU"/>
    </w:rPr>
  </w:style>
  <w:style w:type="paragraph" w:customStyle="1" w:styleId="xl25">
    <w:name w:val="xl25"/>
    <w:basedOn w:val="a2"/>
    <w:rsid w:val="00C31E3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b/>
      <w:bCs/>
      <w:lang w:eastAsia="ru-RU"/>
    </w:rPr>
  </w:style>
  <w:style w:type="paragraph" w:customStyle="1" w:styleId="xl26">
    <w:name w:val="xl26"/>
    <w:basedOn w:val="a2"/>
    <w:rsid w:val="00C31E3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b/>
      <w:bCs/>
      <w:lang w:eastAsia="ru-RU"/>
    </w:rPr>
  </w:style>
  <w:style w:type="paragraph" w:customStyle="1" w:styleId="xl27">
    <w:name w:val="xl2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28">
    <w:name w:val="xl28"/>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29">
    <w:name w:val="xl29"/>
    <w:basedOn w:val="a2"/>
    <w:rsid w:val="00C31E3F"/>
    <w:pPr>
      <w:pBdr>
        <w:top w:val="single" w:sz="4" w:space="0" w:color="auto"/>
        <w:left w:val="single" w:sz="4" w:space="0" w:color="auto"/>
        <w:bottom w:val="single" w:sz="4" w:space="0" w:color="auto"/>
        <w:right w:val="single" w:sz="8" w:space="0" w:color="auto"/>
      </w:pBdr>
      <w:spacing w:before="100" w:beforeAutospacing="1" w:after="100" w:afterAutospacing="1"/>
    </w:pPr>
    <w:rPr>
      <w:lang w:eastAsia="ru-RU"/>
    </w:rPr>
  </w:style>
  <w:style w:type="paragraph" w:customStyle="1" w:styleId="xl30">
    <w:name w:val="xl30"/>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pPr>
    <w:rPr>
      <w:lang w:eastAsia="ru-RU"/>
    </w:rPr>
  </w:style>
  <w:style w:type="paragraph" w:customStyle="1" w:styleId="xl31">
    <w:name w:val="xl31"/>
    <w:basedOn w:val="a2"/>
    <w:rsid w:val="00C31E3F"/>
    <w:pPr>
      <w:pBdr>
        <w:top w:val="single" w:sz="4" w:space="0" w:color="auto"/>
        <w:left w:val="single" w:sz="8" w:space="0" w:color="auto"/>
        <w:bottom w:val="single" w:sz="8" w:space="0" w:color="auto"/>
        <w:right w:val="single" w:sz="4" w:space="0" w:color="auto"/>
      </w:pBdr>
      <w:spacing w:before="100" w:beforeAutospacing="1" w:after="100" w:afterAutospacing="1"/>
    </w:pPr>
    <w:rPr>
      <w:lang w:eastAsia="ru-RU"/>
    </w:rPr>
  </w:style>
  <w:style w:type="paragraph" w:customStyle="1" w:styleId="xl32">
    <w:name w:val="xl32"/>
    <w:basedOn w:val="a2"/>
    <w:rsid w:val="00C31E3F"/>
    <w:pPr>
      <w:pBdr>
        <w:top w:val="single" w:sz="4" w:space="0" w:color="auto"/>
        <w:left w:val="single" w:sz="4" w:space="0" w:color="auto"/>
        <w:bottom w:val="single" w:sz="8" w:space="0" w:color="auto"/>
        <w:right w:val="single" w:sz="4" w:space="0" w:color="auto"/>
      </w:pBdr>
      <w:spacing w:before="100" w:beforeAutospacing="1" w:after="100" w:afterAutospacing="1"/>
    </w:pPr>
    <w:rPr>
      <w:lang w:eastAsia="ru-RU"/>
    </w:rPr>
  </w:style>
  <w:style w:type="paragraph" w:customStyle="1" w:styleId="xl33">
    <w:name w:val="xl33"/>
    <w:basedOn w:val="a2"/>
    <w:rsid w:val="00C31E3F"/>
    <w:pPr>
      <w:pBdr>
        <w:left w:val="single" w:sz="8"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34">
    <w:name w:val="xl34"/>
    <w:basedOn w:val="a2"/>
    <w:rsid w:val="00C31E3F"/>
    <w:pPr>
      <w:pBdr>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35">
    <w:name w:val="xl35"/>
    <w:basedOn w:val="a2"/>
    <w:rsid w:val="00C31E3F"/>
    <w:pPr>
      <w:pBdr>
        <w:left w:val="single" w:sz="4" w:space="0" w:color="auto"/>
        <w:bottom w:val="single" w:sz="4" w:space="0" w:color="auto"/>
        <w:right w:val="single" w:sz="8" w:space="0" w:color="auto"/>
      </w:pBdr>
      <w:spacing w:before="100" w:beforeAutospacing="1" w:after="100" w:afterAutospacing="1"/>
    </w:pPr>
    <w:rPr>
      <w:lang w:eastAsia="ru-RU"/>
    </w:rPr>
  </w:style>
  <w:style w:type="paragraph" w:customStyle="1" w:styleId="xl36">
    <w:name w:val="xl36"/>
    <w:basedOn w:val="a2"/>
    <w:rsid w:val="00C31E3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37">
    <w:name w:val="xl37"/>
    <w:basedOn w:val="a2"/>
    <w:rsid w:val="00C31E3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38">
    <w:name w:val="xl38"/>
    <w:basedOn w:val="a2"/>
    <w:rsid w:val="00C31E3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ru-RU"/>
    </w:rPr>
  </w:style>
  <w:style w:type="paragraph" w:customStyle="1" w:styleId="xl39">
    <w:name w:val="xl39"/>
    <w:basedOn w:val="a2"/>
    <w:rsid w:val="00C31E3F"/>
    <w:pPr>
      <w:pBdr>
        <w:top w:val="single" w:sz="4"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40">
    <w:name w:val="xl40"/>
    <w:basedOn w:val="a2"/>
    <w:rsid w:val="00C31E3F"/>
    <w:pPr>
      <w:pBdr>
        <w:top w:val="single" w:sz="4"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41">
    <w:name w:val="xl41"/>
    <w:basedOn w:val="a2"/>
    <w:rsid w:val="00C31E3F"/>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42">
    <w:name w:val="xl42"/>
    <w:basedOn w:val="a2"/>
    <w:rsid w:val="00C31E3F"/>
    <w:pPr>
      <w:pBdr>
        <w:top w:val="single" w:sz="8"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43">
    <w:name w:val="xl43"/>
    <w:basedOn w:val="a2"/>
    <w:rsid w:val="00C31E3F"/>
    <w:pPr>
      <w:pBdr>
        <w:top w:val="single" w:sz="8" w:space="0" w:color="auto"/>
        <w:left w:val="single" w:sz="4" w:space="0" w:color="auto"/>
        <w:bottom w:val="single" w:sz="4" w:space="0" w:color="auto"/>
        <w:right w:val="single" w:sz="8" w:space="0" w:color="auto"/>
      </w:pBdr>
      <w:spacing w:before="100" w:beforeAutospacing="1" w:after="100" w:afterAutospacing="1"/>
    </w:pPr>
    <w:rPr>
      <w:lang w:eastAsia="ru-RU"/>
    </w:rPr>
  </w:style>
  <w:style w:type="paragraph" w:customStyle="1" w:styleId="xl44">
    <w:name w:val="xl44"/>
    <w:basedOn w:val="a2"/>
    <w:rsid w:val="00C31E3F"/>
    <w:pPr>
      <w:pBdr>
        <w:left w:val="single" w:sz="8" w:space="0" w:color="auto"/>
        <w:right w:val="single" w:sz="4" w:space="0" w:color="auto"/>
      </w:pBdr>
      <w:spacing w:before="100" w:beforeAutospacing="1" w:after="100" w:afterAutospacing="1"/>
    </w:pPr>
    <w:rPr>
      <w:rFonts w:ascii="Arial" w:hAnsi="Arial"/>
      <w:b/>
      <w:bCs/>
      <w:lang w:eastAsia="ru-RU"/>
    </w:rPr>
  </w:style>
  <w:style w:type="paragraph" w:customStyle="1" w:styleId="xl45">
    <w:name w:val="xl45"/>
    <w:basedOn w:val="a2"/>
    <w:rsid w:val="00C31E3F"/>
    <w:pPr>
      <w:pBdr>
        <w:left w:val="single" w:sz="4" w:space="0" w:color="auto"/>
        <w:right w:val="single" w:sz="4" w:space="0" w:color="auto"/>
      </w:pBdr>
      <w:spacing w:before="100" w:beforeAutospacing="1" w:after="100" w:afterAutospacing="1"/>
    </w:pPr>
    <w:rPr>
      <w:lang w:eastAsia="ru-RU"/>
    </w:rPr>
  </w:style>
  <w:style w:type="paragraph" w:customStyle="1" w:styleId="xl46">
    <w:name w:val="xl46"/>
    <w:basedOn w:val="a2"/>
    <w:rsid w:val="00C31E3F"/>
    <w:pPr>
      <w:pBdr>
        <w:left w:val="single" w:sz="4" w:space="0" w:color="auto"/>
        <w:right w:val="single" w:sz="8" w:space="0" w:color="auto"/>
      </w:pBdr>
      <w:spacing w:before="100" w:beforeAutospacing="1" w:after="100" w:afterAutospacing="1"/>
    </w:pPr>
    <w:rPr>
      <w:lang w:eastAsia="ru-RU"/>
    </w:rPr>
  </w:style>
  <w:style w:type="paragraph" w:customStyle="1" w:styleId="xl47">
    <w:name w:val="xl4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lang w:eastAsia="ru-RU"/>
    </w:rPr>
  </w:style>
  <w:style w:type="paragraph" w:customStyle="1" w:styleId="xl48">
    <w:name w:val="xl48"/>
    <w:basedOn w:val="a2"/>
    <w:rsid w:val="00C31E3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b/>
      <w:bCs/>
      <w:lang w:eastAsia="ru-RU"/>
    </w:rPr>
  </w:style>
  <w:style w:type="paragraph" w:customStyle="1" w:styleId="xl49">
    <w:name w:val="xl49"/>
    <w:basedOn w:val="a2"/>
    <w:rsid w:val="00C31E3F"/>
    <w:pPr>
      <w:spacing w:before="100" w:beforeAutospacing="1" w:after="100" w:afterAutospacing="1"/>
      <w:jc w:val="center"/>
      <w:textAlignment w:val="center"/>
    </w:pPr>
    <w:rPr>
      <w:rFonts w:ascii="Arial" w:hAnsi="Arial"/>
      <w:b/>
      <w:bCs/>
      <w:lang w:eastAsia="ru-RU"/>
    </w:rPr>
  </w:style>
  <w:style w:type="paragraph" w:customStyle="1" w:styleId="xl50">
    <w:name w:val="xl50"/>
    <w:basedOn w:val="a2"/>
    <w:rsid w:val="00C31E3F"/>
    <w:pPr>
      <w:pBdr>
        <w:top w:val="single" w:sz="8" w:space="0" w:color="auto"/>
        <w:left w:val="single" w:sz="8" w:space="0" w:color="auto"/>
        <w:right w:val="single" w:sz="4" w:space="0" w:color="auto"/>
      </w:pBdr>
      <w:spacing w:before="100" w:beforeAutospacing="1" w:after="100" w:afterAutospacing="1"/>
      <w:jc w:val="center"/>
      <w:textAlignment w:val="center"/>
    </w:pPr>
    <w:rPr>
      <w:sz w:val="16"/>
      <w:szCs w:val="16"/>
      <w:lang w:eastAsia="ru-RU"/>
    </w:rPr>
  </w:style>
  <w:style w:type="paragraph" w:customStyle="1" w:styleId="xl51">
    <w:name w:val="xl51"/>
    <w:basedOn w:val="a2"/>
    <w:rsid w:val="00C31E3F"/>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ru-RU"/>
    </w:rPr>
  </w:style>
  <w:style w:type="paragraph" w:customStyle="1" w:styleId="xl52">
    <w:name w:val="xl52"/>
    <w:basedOn w:val="a2"/>
    <w:rsid w:val="00C31E3F"/>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lang w:eastAsia="ru-RU"/>
    </w:rPr>
  </w:style>
  <w:style w:type="paragraph" w:customStyle="1" w:styleId="affff5">
    <w:name w:val="Таблица"/>
    <w:basedOn w:val="a2"/>
    <w:rsid w:val="00C31E3F"/>
    <w:pPr>
      <w:keepNext/>
      <w:keepLines/>
      <w:suppressLineNumbers/>
    </w:pPr>
    <w:rPr>
      <w:lang w:eastAsia="ru-RU"/>
    </w:rPr>
  </w:style>
  <w:style w:type="paragraph" w:customStyle="1" w:styleId="affff6">
    <w:name w:val="Загтаб"/>
    <w:basedOn w:val="a2"/>
    <w:rsid w:val="00C31E3F"/>
    <w:pPr>
      <w:widowControl w:val="0"/>
      <w:autoSpaceDE w:val="0"/>
      <w:autoSpaceDN w:val="0"/>
      <w:adjustRightInd w:val="0"/>
      <w:jc w:val="center"/>
    </w:pPr>
    <w:rPr>
      <w:b/>
      <w:lang w:eastAsia="ru-RU"/>
    </w:rPr>
  </w:style>
  <w:style w:type="paragraph" w:customStyle="1" w:styleId="affff7">
    <w:name w:val="Назвтаб"/>
    <w:basedOn w:val="a2"/>
    <w:rsid w:val="00C31E3F"/>
    <w:pPr>
      <w:widowControl w:val="0"/>
      <w:autoSpaceDE w:val="0"/>
      <w:autoSpaceDN w:val="0"/>
      <w:adjustRightInd w:val="0"/>
      <w:spacing w:after="120"/>
      <w:jc w:val="center"/>
    </w:pPr>
    <w:rPr>
      <w:b/>
      <w:bCs/>
      <w:sz w:val="28"/>
      <w:lang w:eastAsia="ru-RU"/>
    </w:rPr>
  </w:style>
  <w:style w:type="paragraph" w:customStyle="1" w:styleId="1f0">
    <w:name w:val="Стиль Заголовок 1 + полужирный"/>
    <w:basedOn w:val="1"/>
    <w:next w:val="1"/>
    <w:rsid w:val="00C31E3F"/>
    <w:pPr>
      <w:keepLines w:val="0"/>
      <w:spacing w:before="120" w:after="120"/>
      <w:ind w:firstLine="709"/>
      <w:jc w:val="center"/>
    </w:pPr>
    <w:rPr>
      <w:rFonts w:ascii="Times New Roman" w:eastAsia="Times New Roman" w:hAnsi="Times New Roman" w:cs="Times New Roman"/>
      <w:bCs w:val="0"/>
      <w:color w:val="auto"/>
      <w:sz w:val="24"/>
      <w:szCs w:val="24"/>
      <w:lang w:eastAsia="ru-RU"/>
    </w:rPr>
  </w:style>
  <w:style w:type="character" w:customStyle="1" w:styleId="affff8">
    <w:name w:val="Знак Знак"/>
    <w:qFormat/>
    <w:rsid w:val="00C31E3F"/>
    <w:rPr>
      <w:b/>
      <w:sz w:val="24"/>
      <w:lang w:val="ru-RU" w:eastAsia="ru-RU" w:bidi="ar-SA"/>
    </w:rPr>
  </w:style>
  <w:style w:type="paragraph" w:customStyle="1" w:styleId="3c">
    <w:name w:val="заголовок 3"/>
    <w:basedOn w:val="a2"/>
    <w:next w:val="a2"/>
    <w:rsid w:val="00C31E3F"/>
    <w:pPr>
      <w:keepNext/>
      <w:autoSpaceDE w:val="0"/>
      <w:autoSpaceDN w:val="0"/>
      <w:spacing w:before="120"/>
      <w:jc w:val="center"/>
    </w:pPr>
    <w:rPr>
      <w:b/>
      <w:sz w:val="26"/>
      <w:szCs w:val="20"/>
      <w:lang w:eastAsia="ru-RU"/>
    </w:rPr>
  </w:style>
  <w:style w:type="paragraph" w:customStyle="1" w:styleId="130">
    <w:name w:val="Обычный+13"/>
    <w:basedOn w:val="a2"/>
    <w:link w:val="131"/>
    <w:rsid w:val="00C31E3F"/>
    <w:pPr>
      <w:ind w:firstLine="680"/>
    </w:pPr>
    <w:rPr>
      <w:sz w:val="26"/>
      <w:szCs w:val="20"/>
      <w:lang w:eastAsia="ru-RU"/>
    </w:rPr>
  </w:style>
  <w:style w:type="character" w:customStyle="1" w:styleId="131">
    <w:name w:val="Обычный+13 Знак"/>
    <w:link w:val="130"/>
    <w:rsid w:val="00C31E3F"/>
    <w:rPr>
      <w:rFonts w:ascii="Times New Roman" w:eastAsia="Times New Roman" w:hAnsi="Times New Roman" w:cs="Times New Roman"/>
      <w:sz w:val="26"/>
      <w:szCs w:val="20"/>
      <w:lang w:eastAsia="ru-RU"/>
    </w:rPr>
  </w:style>
  <w:style w:type="paragraph" w:customStyle="1" w:styleId="2f2">
    <w:name w:val="заголовок2"/>
    <w:basedOn w:val="a2"/>
    <w:next w:val="a2"/>
    <w:link w:val="2f3"/>
    <w:rsid w:val="00C31E3F"/>
    <w:pPr>
      <w:spacing w:before="180" w:after="180"/>
      <w:ind w:firstLine="680"/>
      <w:jc w:val="center"/>
    </w:pPr>
    <w:rPr>
      <w:b/>
      <w:bCs/>
      <w:iCs/>
      <w:sz w:val="26"/>
      <w:szCs w:val="26"/>
      <w:lang w:eastAsia="ru-RU"/>
    </w:rPr>
  </w:style>
  <w:style w:type="character" w:customStyle="1" w:styleId="2f3">
    <w:name w:val="заголовок2 Знак Знак"/>
    <w:link w:val="2f2"/>
    <w:rsid w:val="00C31E3F"/>
    <w:rPr>
      <w:rFonts w:ascii="Times New Roman" w:eastAsia="Times New Roman" w:hAnsi="Times New Roman" w:cs="Times New Roman"/>
      <w:b/>
      <w:bCs/>
      <w:iCs/>
      <w:sz w:val="26"/>
      <w:szCs w:val="26"/>
      <w:lang w:eastAsia="ru-RU"/>
    </w:rPr>
  </w:style>
  <w:style w:type="paragraph" w:customStyle="1" w:styleId="affff9">
    <w:name w:val="Стиль Таблица + По центру"/>
    <w:basedOn w:val="a2"/>
    <w:rsid w:val="00C31E3F"/>
    <w:pPr>
      <w:keepNext/>
      <w:keepLines/>
      <w:suppressLineNumbers/>
      <w:jc w:val="center"/>
    </w:pPr>
    <w:rPr>
      <w:sz w:val="26"/>
      <w:szCs w:val="20"/>
      <w:lang w:eastAsia="ru-RU"/>
    </w:rPr>
  </w:style>
  <w:style w:type="paragraph" w:customStyle="1" w:styleId="affffa">
    <w:name w:val="Табл№"/>
    <w:basedOn w:val="a2"/>
    <w:next w:val="a2"/>
    <w:link w:val="affffb"/>
    <w:rsid w:val="00C31E3F"/>
    <w:pPr>
      <w:ind w:firstLine="7598"/>
      <w:jc w:val="center"/>
    </w:pPr>
    <w:rPr>
      <w:sz w:val="26"/>
      <w:szCs w:val="26"/>
      <w:lang w:eastAsia="ru-RU"/>
    </w:rPr>
  </w:style>
  <w:style w:type="character" w:customStyle="1" w:styleId="affffb">
    <w:name w:val="Табл№ Знак"/>
    <w:link w:val="affffa"/>
    <w:locked/>
    <w:rsid w:val="00C31E3F"/>
    <w:rPr>
      <w:rFonts w:ascii="Times New Roman" w:eastAsia="Times New Roman" w:hAnsi="Times New Roman" w:cs="Times New Roman"/>
      <w:sz w:val="26"/>
      <w:szCs w:val="26"/>
      <w:lang w:eastAsia="ru-RU"/>
    </w:rPr>
  </w:style>
  <w:style w:type="paragraph" w:customStyle="1" w:styleId="1f1">
    <w:name w:val="Основной текст с отступом1"/>
    <w:rsid w:val="00C31E3F"/>
    <w:pPr>
      <w:widowControl w:val="0"/>
      <w:suppressAutoHyphens/>
      <w:spacing w:after="120"/>
      <w:ind w:firstLine="210"/>
    </w:pPr>
    <w:rPr>
      <w:rFonts w:ascii="Calibri" w:eastAsia="Times New Roman" w:hAnsi="Calibri" w:cs="font326"/>
      <w:kern w:val="1"/>
      <w:sz w:val="24"/>
      <w:szCs w:val="24"/>
      <w:lang w:eastAsia="ar-SA"/>
    </w:rPr>
  </w:style>
  <w:style w:type="paragraph" w:customStyle="1" w:styleId="1f2">
    <w:name w:val="заголовок 1"/>
    <w:rsid w:val="00C31E3F"/>
    <w:pPr>
      <w:keepNext/>
      <w:widowControl w:val="0"/>
      <w:suppressAutoHyphens/>
      <w:spacing w:after="0" w:line="100" w:lineRule="atLeast"/>
      <w:jc w:val="center"/>
    </w:pPr>
    <w:rPr>
      <w:rFonts w:ascii="Times New Roman" w:eastAsia="Arial Unicode MS" w:hAnsi="Times New Roman" w:cs="Times New Roman"/>
      <w:kern w:val="1"/>
      <w:sz w:val="28"/>
      <w:szCs w:val="28"/>
      <w:lang w:eastAsia="ar-SA"/>
    </w:rPr>
  </w:style>
  <w:style w:type="paragraph" w:customStyle="1" w:styleId="1f3">
    <w:name w:val="Абзац списка1"/>
    <w:qFormat/>
    <w:rsid w:val="00C31E3F"/>
    <w:pPr>
      <w:widowControl w:val="0"/>
      <w:suppressAutoHyphens/>
      <w:ind w:left="720"/>
    </w:pPr>
    <w:rPr>
      <w:rFonts w:ascii="Calibri" w:eastAsia="Arial Unicode MS" w:hAnsi="Calibri" w:cs="font326"/>
      <w:kern w:val="1"/>
      <w:lang w:eastAsia="ar-SA"/>
    </w:rPr>
  </w:style>
  <w:style w:type="character" w:customStyle="1" w:styleId="212">
    <w:name w:val="Стиль Заголовок 2 Знак + 12 пт"/>
    <w:rsid w:val="00C31E3F"/>
    <w:rPr>
      <w:rFonts w:ascii="Times New Roman" w:hAnsi="Times New Roman" w:cs="Arial"/>
      <w:b/>
      <w:bCs/>
      <w:iCs/>
      <w:spacing w:val="20"/>
      <w:kern w:val="28"/>
      <w:sz w:val="24"/>
      <w:szCs w:val="24"/>
      <w:lang w:val="ru-RU" w:eastAsia="ru-RU" w:bidi="ar-SA"/>
    </w:rPr>
  </w:style>
  <w:style w:type="paragraph" w:customStyle="1" w:styleId="1TimesNewRoman13">
    <w:name w:val="Стиль Заголовок 1 + Times New Roman 13 пт все прописные"/>
    <w:basedOn w:val="1"/>
    <w:next w:val="1"/>
    <w:rsid w:val="00C31E3F"/>
    <w:pPr>
      <w:keepLines w:val="0"/>
      <w:suppressAutoHyphens/>
      <w:spacing w:before="120" w:after="120"/>
      <w:jc w:val="center"/>
    </w:pPr>
    <w:rPr>
      <w:rFonts w:ascii="Times New Roman" w:eastAsia="Times New Roman" w:hAnsi="Times New Roman" w:cs="Arial"/>
      <w:color w:val="auto"/>
      <w:kern w:val="26"/>
      <w:sz w:val="26"/>
      <w:szCs w:val="26"/>
      <w:lang w:eastAsia="ar-SA"/>
    </w:rPr>
  </w:style>
  <w:style w:type="paragraph" w:customStyle="1" w:styleId="213">
    <w:name w:val="Стиль Заголовок 2 + 13 пт не курсив"/>
    <w:basedOn w:val="20"/>
    <w:rsid w:val="00C31E3F"/>
    <w:pPr>
      <w:keepNext/>
      <w:numPr>
        <w:numId w:val="0"/>
      </w:numPr>
      <w:suppressAutoHyphens/>
      <w:spacing w:before="120" w:after="120"/>
      <w:ind w:right="533" w:firstLine="709"/>
    </w:pPr>
    <w:rPr>
      <w:rFonts w:cs="Arial"/>
      <w:bCs w:val="0"/>
      <w:iCs w:val="0"/>
      <w:lang w:eastAsia="ar-SA"/>
    </w:rPr>
  </w:style>
  <w:style w:type="paragraph" w:customStyle="1" w:styleId="45">
    <w:name w:val="Стиль Заголовок 4 + не полужирный"/>
    <w:basedOn w:val="40"/>
    <w:rsid w:val="00C31E3F"/>
    <w:pPr>
      <w:tabs>
        <w:tab w:val="left" w:pos="7920"/>
      </w:tabs>
      <w:spacing w:before="60" w:line="360" w:lineRule="auto"/>
      <w:jc w:val="center"/>
    </w:pPr>
    <w:rPr>
      <w:b w:val="0"/>
      <w:bCs w:val="0"/>
      <w:i/>
      <w:sz w:val="26"/>
      <w:szCs w:val="26"/>
      <w:lang w:eastAsia="ru-RU"/>
    </w:rPr>
  </w:style>
  <w:style w:type="paragraph" w:customStyle="1" w:styleId="4125">
    <w:name w:val="Стиль Заголовок 4 + По ширине Первая строка:  125 см Междустр.ин..."/>
    <w:basedOn w:val="40"/>
    <w:rsid w:val="00C31E3F"/>
    <w:pPr>
      <w:tabs>
        <w:tab w:val="left" w:pos="7920"/>
      </w:tabs>
      <w:spacing w:before="60"/>
      <w:jc w:val="center"/>
    </w:pPr>
    <w:rPr>
      <w:b w:val="0"/>
      <w:i/>
      <w:sz w:val="26"/>
      <w:szCs w:val="26"/>
      <w:lang w:eastAsia="ru-RU"/>
    </w:rPr>
  </w:style>
  <w:style w:type="paragraph" w:customStyle="1" w:styleId="101">
    <w:name w:val="Заголовок 10"/>
    <w:basedOn w:val="a2"/>
    <w:rsid w:val="00C31E3F"/>
    <w:rPr>
      <w:lang w:val="en-US" w:eastAsia="ru-RU"/>
    </w:rPr>
  </w:style>
  <w:style w:type="paragraph" w:customStyle="1" w:styleId="112">
    <w:name w:val="Стиль Заголовок 1 + 12 пт"/>
    <w:basedOn w:val="1"/>
    <w:rsid w:val="00C31E3F"/>
    <w:pPr>
      <w:keepLines w:val="0"/>
      <w:spacing w:before="120" w:after="120"/>
      <w:jc w:val="center"/>
    </w:pPr>
    <w:rPr>
      <w:rFonts w:ascii="Times New Roman" w:eastAsia="Times New Roman" w:hAnsi="Times New Roman" w:cs="Arial"/>
      <w:color w:val="auto"/>
      <w:kern w:val="32"/>
      <w:sz w:val="24"/>
      <w:szCs w:val="24"/>
      <w:lang w:eastAsia="ru-RU"/>
    </w:rPr>
  </w:style>
  <w:style w:type="paragraph" w:customStyle="1" w:styleId="affffc">
    <w:name w:val="Идеал"/>
    <w:basedOn w:val="a2"/>
    <w:rsid w:val="00C31E3F"/>
    <w:rPr>
      <w:color w:val="000000"/>
      <w:sz w:val="28"/>
      <w:szCs w:val="20"/>
      <w:lang w:eastAsia="ru-RU"/>
    </w:rPr>
  </w:style>
  <w:style w:type="paragraph" w:customStyle="1" w:styleId="xl53">
    <w:name w:val="xl53"/>
    <w:basedOn w:val="a2"/>
    <w:rsid w:val="00C31E3F"/>
    <w:pPr>
      <w:pBdr>
        <w:top w:val="single" w:sz="4" w:space="0" w:color="auto"/>
        <w:bottom w:val="single" w:sz="4" w:space="0" w:color="auto"/>
      </w:pBdr>
      <w:spacing w:before="100" w:beforeAutospacing="1" w:after="100" w:afterAutospacing="1"/>
    </w:pPr>
    <w:rPr>
      <w:lang w:eastAsia="ru-RU"/>
    </w:rPr>
  </w:style>
  <w:style w:type="paragraph" w:customStyle="1" w:styleId="xl54">
    <w:name w:val="xl54"/>
    <w:basedOn w:val="a2"/>
    <w:rsid w:val="00C31E3F"/>
    <w:pPr>
      <w:pBdr>
        <w:top w:val="single" w:sz="4" w:space="0" w:color="auto"/>
        <w:bottom w:val="single" w:sz="4" w:space="0" w:color="auto"/>
      </w:pBdr>
      <w:spacing w:before="100" w:beforeAutospacing="1" w:after="100" w:afterAutospacing="1"/>
    </w:pPr>
    <w:rPr>
      <w:lang w:eastAsia="ru-RU"/>
    </w:rPr>
  </w:style>
  <w:style w:type="paragraph" w:customStyle="1" w:styleId="xl55">
    <w:name w:val="xl55"/>
    <w:basedOn w:val="a2"/>
    <w:rsid w:val="00C31E3F"/>
    <w:pPr>
      <w:pBdr>
        <w:top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56">
    <w:name w:val="xl56"/>
    <w:basedOn w:val="a2"/>
    <w:rsid w:val="00C31E3F"/>
    <w:pPr>
      <w:pBdr>
        <w:top w:val="single" w:sz="4" w:space="0" w:color="auto"/>
        <w:left w:val="single" w:sz="4" w:space="0" w:color="auto"/>
        <w:bottom w:val="single" w:sz="4" w:space="0" w:color="auto"/>
      </w:pBdr>
      <w:spacing w:before="100" w:beforeAutospacing="1" w:after="100" w:afterAutospacing="1"/>
    </w:pPr>
    <w:rPr>
      <w:color w:val="000000"/>
      <w:lang w:eastAsia="ru-RU"/>
    </w:rPr>
  </w:style>
  <w:style w:type="paragraph" w:customStyle="1" w:styleId="xl57">
    <w:name w:val="xl57"/>
    <w:basedOn w:val="a2"/>
    <w:rsid w:val="00C31E3F"/>
    <w:pPr>
      <w:pBdr>
        <w:top w:val="single" w:sz="4" w:space="0" w:color="auto"/>
        <w:left w:val="single" w:sz="4" w:space="0" w:color="auto"/>
        <w:right w:val="single" w:sz="4" w:space="0" w:color="auto"/>
      </w:pBdr>
      <w:spacing w:before="100" w:beforeAutospacing="1" w:after="100" w:afterAutospacing="1"/>
    </w:pPr>
    <w:rPr>
      <w:b/>
      <w:bCs/>
      <w:lang w:eastAsia="ru-RU"/>
    </w:rPr>
  </w:style>
  <w:style w:type="paragraph" w:customStyle="1" w:styleId="xl58">
    <w:name w:val="xl58"/>
    <w:basedOn w:val="a2"/>
    <w:rsid w:val="00C31E3F"/>
    <w:pPr>
      <w:pBdr>
        <w:top w:val="single" w:sz="4" w:space="0" w:color="auto"/>
        <w:left w:val="single" w:sz="4" w:space="0" w:color="auto"/>
        <w:right w:val="single" w:sz="4" w:space="0" w:color="auto"/>
      </w:pBdr>
      <w:spacing w:before="100" w:beforeAutospacing="1" w:after="100" w:afterAutospacing="1"/>
    </w:pPr>
    <w:rPr>
      <w:b/>
      <w:bCs/>
      <w:lang w:eastAsia="ru-RU"/>
    </w:rPr>
  </w:style>
  <w:style w:type="paragraph" w:customStyle="1" w:styleId="xl59">
    <w:name w:val="xl59"/>
    <w:basedOn w:val="a2"/>
    <w:rsid w:val="00C31E3F"/>
    <w:pPr>
      <w:pBdr>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0">
    <w:name w:val="xl60"/>
    <w:basedOn w:val="a2"/>
    <w:rsid w:val="00C31E3F"/>
    <w:pPr>
      <w:pBdr>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1">
    <w:name w:val="xl61"/>
    <w:basedOn w:val="a2"/>
    <w:rsid w:val="00C31E3F"/>
    <w:pPr>
      <w:pBdr>
        <w:top w:val="single" w:sz="4" w:space="0" w:color="auto"/>
        <w:left w:val="single" w:sz="4" w:space="0" w:color="auto"/>
        <w:bottom w:val="single" w:sz="4" w:space="0" w:color="auto"/>
      </w:pBdr>
      <w:spacing w:before="100" w:beforeAutospacing="1" w:after="100" w:afterAutospacing="1"/>
    </w:pPr>
    <w:rPr>
      <w:b/>
      <w:bCs/>
      <w:lang w:eastAsia="ru-RU"/>
    </w:rPr>
  </w:style>
  <w:style w:type="paragraph" w:customStyle="1" w:styleId="xl62">
    <w:name w:val="xl62"/>
    <w:basedOn w:val="a2"/>
    <w:rsid w:val="00C31E3F"/>
    <w:pPr>
      <w:pBdr>
        <w:top w:val="single" w:sz="4" w:space="0" w:color="auto"/>
        <w:bottom w:val="single" w:sz="4" w:space="0" w:color="auto"/>
      </w:pBdr>
      <w:spacing w:before="100" w:beforeAutospacing="1" w:after="100" w:afterAutospacing="1"/>
    </w:pPr>
    <w:rPr>
      <w:b/>
      <w:bCs/>
      <w:lang w:eastAsia="ru-RU"/>
    </w:rPr>
  </w:style>
  <w:style w:type="paragraph" w:customStyle="1" w:styleId="xl63">
    <w:name w:val="xl63"/>
    <w:basedOn w:val="a2"/>
    <w:rsid w:val="00C31E3F"/>
    <w:pPr>
      <w:pBdr>
        <w:top w:val="single" w:sz="4" w:space="0" w:color="auto"/>
        <w:bottom w:val="single" w:sz="4" w:space="0" w:color="auto"/>
      </w:pBdr>
      <w:spacing w:before="100" w:beforeAutospacing="1" w:after="100" w:afterAutospacing="1"/>
    </w:pPr>
    <w:rPr>
      <w:b/>
      <w:bCs/>
      <w:lang w:eastAsia="ru-RU"/>
    </w:rPr>
  </w:style>
  <w:style w:type="paragraph" w:customStyle="1" w:styleId="xl64">
    <w:name w:val="xl64"/>
    <w:basedOn w:val="a2"/>
    <w:rsid w:val="00C31E3F"/>
    <w:pPr>
      <w:pBdr>
        <w:top w:val="single" w:sz="4" w:space="0" w:color="auto"/>
        <w:bottom w:val="single" w:sz="4" w:space="0" w:color="auto"/>
        <w:right w:val="single" w:sz="4" w:space="0" w:color="auto"/>
      </w:pBdr>
      <w:spacing w:before="100" w:beforeAutospacing="1" w:after="100" w:afterAutospacing="1"/>
    </w:pPr>
    <w:rPr>
      <w:b/>
      <w:bCs/>
      <w:lang w:eastAsia="ru-RU"/>
    </w:rPr>
  </w:style>
  <w:style w:type="paragraph" w:customStyle="1" w:styleId="132">
    <w:name w:val="Стиль13"/>
    <w:basedOn w:val="1f2"/>
    <w:rsid w:val="00C31E3F"/>
    <w:pPr>
      <w:spacing w:before="120" w:after="120" w:line="240" w:lineRule="auto"/>
    </w:pPr>
    <w:rPr>
      <w:kern w:val="28"/>
      <w:sz w:val="26"/>
      <w:szCs w:val="26"/>
    </w:rPr>
  </w:style>
  <w:style w:type="character" w:customStyle="1" w:styleId="220">
    <w:name w:val="Заголовок 2 Знак2"/>
    <w:aliases w:val=" Знак3 Знак"/>
    <w:rsid w:val="00C31E3F"/>
    <w:rPr>
      <w:rFonts w:eastAsia="Calibri"/>
      <w:b/>
      <w:bCs/>
      <w:iCs/>
      <w:sz w:val="26"/>
      <w:szCs w:val="26"/>
      <w:lang w:val="ru-RU" w:eastAsia="en-US" w:bidi="ar-SA"/>
    </w:rPr>
  </w:style>
  <w:style w:type="character" w:customStyle="1" w:styleId="affffd">
    <w:name w:val=". Знак"/>
    <w:aliases w:val="Heading 1 Char Char Знак Знак"/>
    <w:rsid w:val="00C31E3F"/>
    <w:rPr>
      <w:rFonts w:ascii="Times New Roman" w:eastAsia="Calibri" w:hAnsi="Times New Roman" w:cs="Arial"/>
      <w:b/>
      <w:bCs/>
      <w:caps/>
      <w:kern w:val="32"/>
      <w:sz w:val="26"/>
      <w:szCs w:val="26"/>
    </w:rPr>
  </w:style>
  <w:style w:type="character" w:customStyle="1" w:styleId="411">
    <w:name w:val="Заголовок 4 Знак1 Знак Знак1"/>
    <w:rsid w:val="00C31E3F"/>
    <w:rPr>
      <w:rFonts w:ascii="Times New Roman" w:eastAsia="Times New Roman" w:hAnsi="Times New Roman" w:cs="Times New Roman"/>
      <w:bCs/>
      <w:i/>
      <w:iCs/>
      <w:sz w:val="26"/>
      <w:szCs w:val="26"/>
      <w:lang w:eastAsia="ru-RU"/>
    </w:rPr>
  </w:style>
  <w:style w:type="character" w:customStyle="1" w:styleId="3d">
    <w:name w:val="Знак3 Знак Знак"/>
    <w:rsid w:val="00C31E3F"/>
    <w:rPr>
      <w:rFonts w:ascii="Times New Roman" w:eastAsia="Times New Roman" w:hAnsi="Times New Roman" w:cs="Arial"/>
      <w:b/>
      <w:bCs/>
      <w:iCs/>
      <w:sz w:val="26"/>
      <w:szCs w:val="26"/>
      <w:lang w:eastAsia="ru-RU"/>
    </w:rPr>
  </w:style>
  <w:style w:type="character" w:customStyle="1" w:styleId="affffe">
    <w:name w:val="Основной текст_"/>
    <w:link w:val="46"/>
    <w:rsid w:val="00C31E3F"/>
    <w:rPr>
      <w:sz w:val="17"/>
      <w:szCs w:val="17"/>
      <w:shd w:val="clear" w:color="auto" w:fill="FFFFFF"/>
    </w:rPr>
  </w:style>
  <w:style w:type="paragraph" w:customStyle="1" w:styleId="46">
    <w:name w:val="Основной текст4"/>
    <w:basedOn w:val="a2"/>
    <w:link w:val="affffe"/>
    <w:rsid w:val="00C31E3F"/>
    <w:pPr>
      <w:widowControl w:val="0"/>
      <w:shd w:val="clear" w:color="auto" w:fill="FFFFFF"/>
      <w:spacing w:line="243" w:lineRule="exact"/>
      <w:ind w:hanging="3680"/>
    </w:pPr>
    <w:rPr>
      <w:rFonts w:asciiTheme="minorHAnsi" w:eastAsiaTheme="minorHAnsi" w:hAnsiTheme="minorHAnsi" w:cstheme="minorBidi"/>
      <w:sz w:val="17"/>
      <w:szCs w:val="17"/>
      <w:shd w:val="clear" w:color="auto" w:fill="FFFFFF"/>
    </w:rPr>
  </w:style>
  <w:style w:type="character" w:customStyle="1" w:styleId="230">
    <w:name w:val="Знак Знак23"/>
    <w:rsid w:val="00C31E3F"/>
    <w:rPr>
      <w:rFonts w:cs="Arial"/>
      <w:b/>
      <w:bCs/>
      <w:caps/>
      <w:kern w:val="32"/>
      <w:sz w:val="26"/>
      <w:szCs w:val="26"/>
      <w:lang w:val="ru-RU" w:eastAsia="ru-RU" w:bidi="ar-SA"/>
    </w:rPr>
  </w:style>
  <w:style w:type="character" w:customStyle="1" w:styleId="221">
    <w:name w:val="Знак Знак22"/>
    <w:rsid w:val="00C31E3F"/>
    <w:rPr>
      <w:rFonts w:cs="Arial"/>
      <w:b/>
      <w:bCs/>
      <w:iCs/>
      <w:sz w:val="26"/>
      <w:szCs w:val="26"/>
      <w:lang w:val="ru-RU" w:eastAsia="ru-RU" w:bidi="ar-SA"/>
    </w:rPr>
  </w:style>
  <w:style w:type="character" w:customStyle="1" w:styleId="93">
    <w:name w:val="Знак Знак9"/>
    <w:qFormat/>
    <w:rsid w:val="00C31E3F"/>
    <w:rPr>
      <w:sz w:val="24"/>
      <w:szCs w:val="24"/>
      <w:lang w:val="ru-RU" w:eastAsia="ru-RU" w:bidi="ar-SA"/>
    </w:rPr>
  </w:style>
  <w:style w:type="paragraph" w:customStyle="1" w:styleId="41250">
    <w:name w:val="заголовок 4 + По левому краю Первая строка:  125 с..."/>
    <w:basedOn w:val="a6"/>
    <w:rsid w:val="00C31E3F"/>
    <w:pPr>
      <w:spacing w:before="120" w:after="120"/>
      <w:ind w:firstLine="709"/>
      <w:outlineLvl w:val="0"/>
    </w:pPr>
    <w:rPr>
      <w:b/>
      <w:bCs/>
      <w:kern w:val="28"/>
      <w:sz w:val="22"/>
      <w:szCs w:val="22"/>
    </w:rPr>
  </w:style>
  <w:style w:type="paragraph" w:customStyle="1" w:styleId="1f4">
    <w:name w:val="Стиль Заголовок 1 + не все прописные"/>
    <w:basedOn w:val="1"/>
    <w:rsid w:val="00C31E3F"/>
    <w:pPr>
      <w:keepLines w:val="0"/>
      <w:spacing w:before="120" w:after="240"/>
      <w:jc w:val="center"/>
    </w:pPr>
    <w:rPr>
      <w:rFonts w:ascii="Times New Roman" w:eastAsia="Calibri" w:hAnsi="Times New Roman" w:cs="Arial"/>
      <w:color w:val="auto"/>
      <w:kern w:val="28"/>
      <w:sz w:val="26"/>
      <w:szCs w:val="26"/>
      <w:lang w:eastAsia="ru-RU"/>
    </w:rPr>
  </w:style>
  <w:style w:type="paragraph" w:customStyle="1" w:styleId="font1">
    <w:name w:val="font1"/>
    <w:basedOn w:val="a2"/>
    <w:rsid w:val="00C31E3F"/>
    <w:pPr>
      <w:spacing w:before="100" w:beforeAutospacing="1" w:after="100" w:afterAutospacing="1"/>
      <w:jc w:val="center"/>
    </w:pPr>
    <w:rPr>
      <w:rFonts w:ascii="Arial" w:hAnsi="Arial" w:cs="Arial"/>
      <w:sz w:val="20"/>
      <w:szCs w:val="20"/>
      <w:lang w:eastAsia="ru-RU"/>
    </w:rPr>
  </w:style>
  <w:style w:type="paragraph" w:customStyle="1" w:styleId="font6">
    <w:name w:val="font6"/>
    <w:basedOn w:val="a2"/>
    <w:rsid w:val="00C31E3F"/>
    <w:pPr>
      <w:spacing w:before="100" w:beforeAutospacing="1" w:after="100" w:afterAutospacing="1"/>
      <w:jc w:val="center"/>
    </w:pPr>
    <w:rPr>
      <w:sz w:val="20"/>
      <w:szCs w:val="20"/>
      <w:lang w:eastAsia="ru-RU"/>
    </w:rPr>
  </w:style>
  <w:style w:type="paragraph" w:customStyle="1" w:styleId="font7">
    <w:name w:val="font7"/>
    <w:basedOn w:val="a2"/>
    <w:rsid w:val="00C31E3F"/>
    <w:pPr>
      <w:spacing w:before="100" w:beforeAutospacing="1" w:after="100" w:afterAutospacing="1"/>
      <w:jc w:val="center"/>
    </w:pPr>
    <w:rPr>
      <w:b/>
      <w:bCs/>
      <w:sz w:val="20"/>
      <w:szCs w:val="20"/>
      <w:lang w:eastAsia="ru-RU"/>
    </w:rPr>
  </w:style>
  <w:style w:type="paragraph" w:customStyle="1" w:styleId="xl88">
    <w:name w:val="xl88"/>
    <w:basedOn w:val="a2"/>
    <w:rsid w:val="00C31E3F"/>
    <w:pPr>
      <w:pBdr>
        <w:top w:val="single" w:sz="4" w:space="0" w:color="auto"/>
        <w:bottom w:val="single" w:sz="4" w:space="0" w:color="auto"/>
        <w:right w:val="single" w:sz="4" w:space="0" w:color="auto"/>
      </w:pBdr>
      <w:spacing w:before="100" w:beforeAutospacing="1" w:after="100" w:afterAutospacing="1"/>
      <w:jc w:val="center"/>
    </w:pPr>
    <w:rPr>
      <w:b/>
      <w:bCs/>
      <w:lang w:eastAsia="ru-RU"/>
    </w:rPr>
  </w:style>
  <w:style w:type="paragraph" w:customStyle="1" w:styleId="font8">
    <w:name w:val="font8"/>
    <w:basedOn w:val="a2"/>
    <w:rsid w:val="00C31E3F"/>
    <w:pPr>
      <w:spacing w:before="100" w:beforeAutospacing="1" w:after="100" w:afterAutospacing="1"/>
      <w:jc w:val="center"/>
    </w:pPr>
    <w:rPr>
      <w:rFonts w:ascii="Tahoma" w:hAnsi="Tahoma" w:cs="Tahoma"/>
      <w:color w:val="000000"/>
      <w:sz w:val="16"/>
      <w:szCs w:val="16"/>
      <w:lang w:eastAsia="ru-RU"/>
    </w:rPr>
  </w:style>
  <w:style w:type="paragraph" w:customStyle="1" w:styleId="font9">
    <w:name w:val="font9"/>
    <w:basedOn w:val="a2"/>
    <w:rsid w:val="00C31E3F"/>
    <w:pPr>
      <w:spacing w:before="100" w:beforeAutospacing="1" w:after="100" w:afterAutospacing="1"/>
      <w:jc w:val="center"/>
    </w:pPr>
    <w:rPr>
      <w:sz w:val="20"/>
      <w:szCs w:val="20"/>
      <w:lang w:eastAsia="ru-RU"/>
    </w:rPr>
  </w:style>
  <w:style w:type="paragraph" w:customStyle="1" w:styleId="font10">
    <w:name w:val="font10"/>
    <w:basedOn w:val="a2"/>
    <w:rsid w:val="00C31E3F"/>
    <w:pPr>
      <w:spacing w:before="100" w:beforeAutospacing="1" w:after="100" w:afterAutospacing="1"/>
      <w:jc w:val="center"/>
    </w:pPr>
    <w:rPr>
      <w:b/>
      <w:bCs/>
      <w:sz w:val="20"/>
      <w:szCs w:val="20"/>
      <w:lang w:eastAsia="ru-RU"/>
    </w:rPr>
  </w:style>
  <w:style w:type="paragraph" w:customStyle="1" w:styleId="xl89">
    <w:name w:val="xl89"/>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0">
    <w:name w:val="xl90"/>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1">
    <w:name w:val="xl91"/>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2">
    <w:name w:val="xl92"/>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3">
    <w:name w:val="xl9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4">
    <w:name w:val="xl94"/>
    <w:basedOn w:val="a2"/>
    <w:rsid w:val="00C31E3F"/>
    <w:pPr>
      <w:pBdr>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5">
    <w:name w:val="xl95"/>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6">
    <w:name w:val="xl96"/>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lang w:eastAsia="ru-RU"/>
    </w:rPr>
  </w:style>
  <w:style w:type="paragraph" w:customStyle="1" w:styleId="xl97">
    <w:name w:val="xl9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ru-RU"/>
    </w:rPr>
  </w:style>
  <w:style w:type="paragraph" w:customStyle="1" w:styleId="xl98">
    <w:name w:val="xl98"/>
    <w:basedOn w:val="a2"/>
    <w:rsid w:val="00C31E3F"/>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center"/>
      <w:textAlignment w:val="center"/>
    </w:pPr>
    <w:rPr>
      <w:b/>
      <w:bCs/>
      <w:lang w:eastAsia="ru-RU"/>
    </w:rPr>
  </w:style>
  <w:style w:type="paragraph" w:customStyle="1" w:styleId="xl99">
    <w:name w:val="xl99"/>
    <w:basedOn w:val="a2"/>
    <w:rsid w:val="00C31E3F"/>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center"/>
      <w:textAlignment w:val="center"/>
    </w:pPr>
    <w:rPr>
      <w:i/>
      <w:iCs/>
      <w:lang w:eastAsia="ru-RU"/>
    </w:rPr>
  </w:style>
  <w:style w:type="paragraph" w:customStyle="1" w:styleId="xl100">
    <w:name w:val="xl100"/>
    <w:basedOn w:val="a2"/>
    <w:rsid w:val="00C31E3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center"/>
      <w:textAlignment w:val="center"/>
    </w:pPr>
    <w:rPr>
      <w:lang w:eastAsia="ru-RU"/>
    </w:rPr>
  </w:style>
  <w:style w:type="paragraph" w:customStyle="1" w:styleId="xl101">
    <w:name w:val="xl101"/>
    <w:basedOn w:val="a2"/>
    <w:rsid w:val="00C31E3F"/>
    <w:pPr>
      <w:spacing w:before="100" w:beforeAutospacing="1" w:after="100" w:afterAutospacing="1"/>
      <w:jc w:val="right"/>
      <w:textAlignment w:val="center"/>
    </w:pPr>
    <w:rPr>
      <w:lang w:eastAsia="ru-RU"/>
    </w:rPr>
  </w:style>
  <w:style w:type="paragraph" w:customStyle="1" w:styleId="xl102">
    <w:name w:val="xl102"/>
    <w:basedOn w:val="a2"/>
    <w:rsid w:val="00C31E3F"/>
    <w:pPr>
      <w:pBdr>
        <w:left w:val="single" w:sz="4" w:space="0" w:color="auto"/>
        <w:bottom w:val="single" w:sz="4" w:space="0" w:color="auto"/>
        <w:right w:val="single" w:sz="4" w:space="0" w:color="auto"/>
      </w:pBdr>
      <w:spacing w:before="100" w:beforeAutospacing="1" w:after="100" w:afterAutospacing="1"/>
      <w:jc w:val="right"/>
      <w:textAlignment w:val="center"/>
    </w:pPr>
    <w:rPr>
      <w:lang w:eastAsia="ru-RU"/>
    </w:rPr>
  </w:style>
  <w:style w:type="paragraph" w:customStyle="1" w:styleId="xl103">
    <w:name w:val="xl10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04">
    <w:name w:val="xl104"/>
    <w:basedOn w:val="a2"/>
    <w:rsid w:val="00C31E3F"/>
    <w:pPr>
      <w:pBdr>
        <w:top w:val="single" w:sz="4" w:space="0" w:color="auto"/>
        <w:left w:val="single" w:sz="4" w:space="0" w:color="auto"/>
        <w:bottom w:val="single" w:sz="4" w:space="0" w:color="auto"/>
      </w:pBdr>
      <w:spacing w:before="100" w:beforeAutospacing="1" w:after="100" w:afterAutospacing="1"/>
      <w:jc w:val="right"/>
      <w:textAlignment w:val="center"/>
    </w:pPr>
    <w:rPr>
      <w:b/>
      <w:bCs/>
      <w:lang w:eastAsia="ru-RU"/>
    </w:rPr>
  </w:style>
  <w:style w:type="paragraph" w:customStyle="1" w:styleId="xl105">
    <w:name w:val="xl105"/>
    <w:basedOn w:val="a2"/>
    <w:rsid w:val="00C31E3F"/>
    <w:pPr>
      <w:pBdr>
        <w:top w:val="single" w:sz="4" w:space="0" w:color="auto"/>
        <w:left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53">
    <w:name w:val="Стиль5"/>
    <w:basedOn w:val="1"/>
    <w:rsid w:val="00C31E3F"/>
    <w:pPr>
      <w:keepLines w:val="0"/>
      <w:spacing w:before="120" w:after="120"/>
      <w:jc w:val="center"/>
    </w:pPr>
    <w:rPr>
      <w:rFonts w:ascii="Times New Roman" w:eastAsia="Calibri" w:hAnsi="Times New Roman" w:cs="Arial"/>
      <w:caps/>
      <w:color w:val="auto"/>
      <w:kern w:val="28"/>
      <w:sz w:val="26"/>
      <w:szCs w:val="26"/>
      <w:lang w:eastAsia="ru-RU"/>
    </w:rPr>
  </w:style>
  <w:style w:type="paragraph" w:customStyle="1" w:styleId="63">
    <w:name w:val="Стиль6"/>
    <w:basedOn w:val="20"/>
    <w:rsid w:val="00C31E3F"/>
    <w:pPr>
      <w:keepNext/>
      <w:numPr>
        <w:numId w:val="0"/>
      </w:numPr>
      <w:spacing w:before="120" w:after="120"/>
      <w:ind w:firstLine="709"/>
    </w:pPr>
    <w:rPr>
      <w:bCs w:val="0"/>
      <w:lang w:eastAsia="ru-RU"/>
    </w:rPr>
  </w:style>
  <w:style w:type="paragraph" w:customStyle="1" w:styleId="73">
    <w:name w:val="Стиль7"/>
    <w:basedOn w:val="20"/>
    <w:rsid w:val="00C31E3F"/>
    <w:pPr>
      <w:keepNext/>
      <w:numPr>
        <w:numId w:val="0"/>
      </w:numPr>
      <w:spacing w:before="120" w:after="120"/>
      <w:ind w:firstLine="709"/>
    </w:pPr>
    <w:rPr>
      <w:bCs w:val="0"/>
      <w:lang w:eastAsia="ru-RU"/>
    </w:rPr>
  </w:style>
  <w:style w:type="paragraph" w:customStyle="1" w:styleId="83">
    <w:name w:val="Стиль8"/>
    <w:basedOn w:val="20"/>
    <w:rsid w:val="00C31E3F"/>
    <w:pPr>
      <w:keepNext/>
      <w:numPr>
        <w:numId w:val="0"/>
      </w:numPr>
      <w:spacing w:before="120" w:after="120"/>
      <w:ind w:firstLine="709"/>
    </w:pPr>
    <w:rPr>
      <w:bCs w:val="0"/>
      <w:lang w:eastAsia="ru-RU"/>
    </w:rPr>
  </w:style>
  <w:style w:type="paragraph" w:customStyle="1" w:styleId="94">
    <w:name w:val="Стиль9"/>
    <w:basedOn w:val="a2"/>
    <w:rsid w:val="00C31E3F"/>
    <w:pPr>
      <w:tabs>
        <w:tab w:val="center" w:pos="5037"/>
        <w:tab w:val="left" w:pos="5580"/>
      </w:tabs>
      <w:spacing w:before="60"/>
      <w:ind w:firstLine="720"/>
      <w:jc w:val="center"/>
    </w:pPr>
    <w:rPr>
      <w:b/>
      <w:lang w:eastAsia="ru-RU"/>
    </w:rPr>
  </w:style>
  <w:style w:type="paragraph" w:customStyle="1" w:styleId="102">
    <w:name w:val="Стиль10"/>
    <w:basedOn w:val="31"/>
    <w:rsid w:val="00C31E3F"/>
    <w:pPr>
      <w:spacing w:before="60"/>
      <w:jc w:val="center"/>
    </w:pPr>
    <w:rPr>
      <w:sz w:val="24"/>
      <w:szCs w:val="24"/>
      <w:lang w:eastAsia="ru-RU"/>
    </w:rPr>
  </w:style>
  <w:style w:type="paragraph" w:customStyle="1" w:styleId="113">
    <w:name w:val="Стиль11"/>
    <w:basedOn w:val="31"/>
    <w:rsid w:val="00C31E3F"/>
    <w:pPr>
      <w:spacing w:before="60"/>
      <w:jc w:val="center"/>
    </w:pPr>
    <w:rPr>
      <w:sz w:val="24"/>
      <w:szCs w:val="24"/>
      <w:lang w:eastAsia="ru-RU"/>
    </w:rPr>
  </w:style>
  <w:style w:type="paragraph" w:customStyle="1" w:styleId="3TimesNewRoman">
    <w:name w:val="Стиль Заголовок 3 + Times New Roman По центру"/>
    <w:basedOn w:val="31"/>
    <w:rsid w:val="00C31E3F"/>
    <w:pPr>
      <w:spacing w:before="120" w:after="120"/>
      <w:jc w:val="center"/>
    </w:pPr>
    <w:rPr>
      <w:bCs w:val="0"/>
      <w:spacing w:val="20"/>
      <w:kern w:val="32"/>
      <w:sz w:val="24"/>
      <w:szCs w:val="20"/>
      <w:lang w:eastAsia="ru-RU"/>
    </w:rPr>
  </w:style>
  <w:style w:type="paragraph" w:customStyle="1" w:styleId="3TimesNewRoman12">
    <w:name w:val="Стиль Заголовок 3 + Times New Roman 12 пт курсив"/>
    <w:basedOn w:val="31"/>
    <w:next w:val="40"/>
    <w:rsid w:val="00C31E3F"/>
    <w:pPr>
      <w:spacing w:before="120" w:after="120"/>
      <w:jc w:val="center"/>
    </w:pPr>
    <w:rPr>
      <w:iCs/>
      <w:spacing w:val="20"/>
      <w:kern w:val="32"/>
      <w:sz w:val="22"/>
      <w:lang w:eastAsia="ru-RU"/>
    </w:rPr>
  </w:style>
  <w:style w:type="paragraph" w:customStyle="1" w:styleId="1130">
    <w:name w:val="Стиль Заголовок 1 + 13 пт"/>
    <w:basedOn w:val="1"/>
    <w:next w:val="1"/>
    <w:rsid w:val="00C31E3F"/>
    <w:pPr>
      <w:keepLines w:val="0"/>
      <w:spacing w:before="120"/>
      <w:jc w:val="center"/>
    </w:pPr>
    <w:rPr>
      <w:rFonts w:ascii="Times New Roman" w:eastAsia="Calibri" w:hAnsi="Times New Roman" w:cs="Times New Roman"/>
      <w:iCs/>
      <w:color w:val="auto"/>
      <w:spacing w:val="20"/>
      <w:kern w:val="32"/>
      <w:sz w:val="26"/>
      <w:szCs w:val="26"/>
      <w:lang w:eastAsia="ru-RU"/>
    </w:rPr>
  </w:style>
  <w:style w:type="paragraph" w:customStyle="1" w:styleId="afffff">
    <w:name w:val="заголовок"/>
    <w:basedOn w:val="1"/>
    <w:next w:val="1"/>
    <w:rsid w:val="00C31E3F"/>
    <w:pPr>
      <w:keepLines w:val="0"/>
      <w:tabs>
        <w:tab w:val="left" w:pos="6660"/>
      </w:tabs>
      <w:spacing w:before="0"/>
      <w:jc w:val="center"/>
    </w:pPr>
    <w:rPr>
      <w:rFonts w:ascii="Times New Roman" w:eastAsia="Calibri" w:hAnsi="Times New Roman" w:cs="Times New Roman"/>
      <w:color w:val="auto"/>
      <w:sz w:val="26"/>
      <w:szCs w:val="26"/>
      <w:lang w:eastAsia="ru-RU"/>
    </w:rPr>
  </w:style>
  <w:style w:type="paragraph" w:customStyle="1" w:styleId="xl106">
    <w:name w:val="xl106"/>
    <w:basedOn w:val="a2"/>
    <w:rsid w:val="00C31E3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107">
    <w:name w:val="xl107"/>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08">
    <w:name w:val="xl108"/>
    <w:basedOn w:val="a2"/>
    <w:rsid w:val="00C31E3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109">
    <w:name w:val="xl109"/>
    <w:basedOn w:val="a2"/>
    <w:rsid w:val="00C31E3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0">
    <w:name w:val="xl110"/>
    <w:basedOn w:val="a2"/>
    <w:rsid w:val="00C31E3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1">
    <w:name w:val="xl111"/>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2">
    <w:name w:val="xl112"/>
    <w:basedOn w:val="a2"/>
    <w:rsid w:val="00C31E3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ru-RU"/>
    </w:rPr>
  </w:style>
  <w:style w:type="paragraph" w:customStyle="1" w:styleId="xl113">
    <w:name w:val="xl113"/>
    <w:basedOn w:val="a2"/>
    <w:rsid w:val="00C31E3F"/>
    <w:pPr>
      <w:pBdr>
        <w:top w:val="single" w:sz="8"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4">
    <w:name w:val="xl114"/>
    <w:basedOn w:val="a2"/>
    <w:rsid w:val="00C31E3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115">
    <w:name w:val="xl115"/>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6">
    <w:name w:val="xl116"/>
    <w:basedOn w:val="a2"/>
    <w:rsid w:val="00C31E3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ru-RU"/>
    </w:rPr>
  </w:style>
  <w:style w:type="paragraph" w:customStyle="1" w:styleId="xl117">
    <w:name w:val="xl117"/>
    <w:basedOn w:val="a2"/>
    <w:rsid w:val="00C31E3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2"/>
    <w:rsid w:val="00C31E3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9">
    <w:name w:val="xl119"/>
    <w:basedOn w:val="a2"/>
    <w:rsid w:val="00C31E3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20">
    <w:name w:val="xl120"/>
    <w:basedOn w:val="a2"/>
    <w:rsid w:val="00C31E3F"/>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afffff0">
    <w:name w:val="Заголовок таблицы"/>
    <w:basedOn w:val="affff4"/>
    <w:rsid w:val="00C31E3F"/>
    <w:pPr>
      <w:widowControl/>
      <w:jc w:val="center"/>
    </w:pPr>
    <w:rPr>
      <w:rFonts w:eastAsia="Times New Roman" w:cs="Times New Roman"/>
      <w:b/>
      <w:bCs/>
      <w:kern w:val="0"/>
      <w:lang w:eastAsia="ar-SA" w:bidi="ar-SA"/>
    </w:rPr>
  </w:style>
  <w:style w:type="paragraph" w:customStyle="1" w:styleId="afffff1">
    <w:name w:val="Содержимое врезки"/>
    <w:basedOn w:val="af6"/>
    <w:rsid w:val="00C31E3F"/>
    <w:pPr>
      <w:suppressAutoHyphens/>
    </w:pPr>
    <w:rPr>
      <w:lang w:eastAsia="ar-SA"/>
    </w:rPr>
  </w:style>
  <w:style w:type="paragraph" w:customStyle="1" w:styleId="afffff2">
    <w:name w:val="ЗагТаб"/>
    <w:basedOn w:val="affff5"/>
    <w:rsid w:val="00C31E3F"/>
    <w:pPr>
      <w:keepNext w:val="0"/>
      <w:keepLines w:val="0"/>
      <w:widowControl w:val="0"/>
      <w:suppressLineNumbers w:val="0"/>
      <w:autoSpaceDE w:val="0"/>
      <w:autoSpaceDN w:val="0"/>
      <w:adjustRightInd w:val="0"/>
      <w:jc w:val="center"/>
    </w:pPr>
    <w:rPr>
      <w:b/>
      <w:bCs/>
      <w:szCs w:val="22"/>
    </w:rPr>
  </w:style>
  <w:style w:type="paragraph" w:customStyle="1" w:styleId="xl121">
    <w:name w:val="xl121"/>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2">
    <w:name w:val="xl122"/>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3">
    <w:name w:val="xl12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4">
    <w:name w:val="xl124"/>
    <w:basedOn w:val="a2"/>
    <w:rsid w:val="00C31E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lang w:eastAsia="ru-RU"/>
    </w:rPr>
  </w:style>
  <w:style w:type="paragraph" w:customStyle="1" w:styleId="xl125">
    <w:name w:val="xl125"/>
    <w:basedOn w:val="a2"/>
    <w:rsid w:val="00C31E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lang w:eastAsia="ru-RU"/>
    </w:rPr>
  </w:style>
  <w:style w:type="paragraph" w:customStyle="1" w:styleId="xl126">
    <w:name w:val="xl126"/>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7">
    <w:name w:val="xl12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8">
    <w:name w:val="xl128"/>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29">
    <w:name w:val="xl129"/>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30">
    <w:name w:val="xl130"/>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131">
    <w:name w:val="xl131"/>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rPr>
  </w:style>
  <w:style w:type="paragraph" w:customStyle="1" w:styleId="xl132">
    <w:name w:val="xl132"/>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33">
    <w:name w:val="xl133"/>
    <w:basedOn w:val="a2"/>
    <w:rsid w:val="00C31E3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lang w:eastAsia="ru-RU"/>
    </w:rPr>
  </w:style>
  <w:style w:type="paragraph" w:customStyle="1" w:styleId="xl134">
    <w:name w:val="xl134"/>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35">
    <w:name w:val="xl135"/>
    <w:basedOn w:val="a2"/>
    <w:rsid w:val="00C31E3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pPr>
    <w:rPr>
      <w:color w:val="000000"/>
      <w:lang w:eastAsia="ru-RU"/>
    </w:rPr>
  </w:style>
  <w:style w:type="paragraph" w:customStyle="1" w:styleId="xl136">
    <w:name w:val="xl136"/>
    <w:basedOn w:val="a2"/>
    <w:rsid w:val="00C31E3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pPr>
    <w:rPr>
      <w:color w:val="000000"/>
      <w:lang w:eastAsia="ru-RU"/>
    </w:rPr>
  </w:style>
  <w:style w:type="paragraph" w:customStyle="1" w:styleId="xl137">
    <w:name w:val="xl13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lang w:eastAsia="ru-RU"/>
    </w:rPr>
  </w:style>
  <w:style w:type="paragraph" w:customStyle="1" w:styleId="xl138">
    <w:name w:val="xl138"/>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139">
    <w:name w:val="xl139"/>
    <w:basedOn w:val="a2"/>
    <w:rsid w:val="00C31E3F"/>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lang w:eastAsia="ru-RU"/>
    </w:rPr>
  </w:style>
  <w:style w:type="paragraph" w:customStyle="1" w:styleId="xl140">
    <w:name w:val="xl140"/>
    <w:basedOn w:val="a2"/>
    <w:rsid w:val="00C31E3F"/>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lang w:eastAsia="ru-RU"/>
    </w:rPr>
  </w:style>
  <w:style w:type="paragraph" w:customStyle="1" w:styleId="xl141">
    <w:name w:val="xl141"/>
    <w:basedOn w:val="a2"/>
    <w:rsid w:val="00C31E3F"/>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lang w:eastAsia="ru-RU"/>
    </w:rPr>
  </w:style>
  <w:style w:type="paragraph" w:customStyle="1" w:styleId="xl142">
    <w:name w:val="xl142"/>
    <w:basedOn w:val="a2"/>
    <w:rsid w:val="00C31E3F"/>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lang w:eastAsia="ru-RU"/>
    </w:rPr>
  </w:style>
  <w:style w:type="paragraph" w:customStyle="1" w:styleId="xl143">
    <w:name w:val="xl14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44">
    <w:name w:val="xl144"/>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145">
    <w:name w:val="xl145"/>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46">
    <w:name w:val="xl146"/>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147">
    <w:name w:val="xl14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48">
    <w:name w:val="xl148"/>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ru-RU"/>
    </w:rPr>
  </w:style>
  <w:style w:type="paragraph" w:customStyle="1" w:styleId="xl149">
    <w:name w:val="xl149"/>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50">
    <w:name w:val="xl150"/>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151">
    <w:name w:val="xl151"/>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ru-RU"/>
    </w:rPr>
  </w:style>
  <w:style w:type="paragraph" w:customStyle="1" w:styleId="xl152">
    <w:name w:val="xl152"/>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53">
    <w:name w:val="xl153"/>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54">
    <w:name w:val="xl154"/>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155">
    <w:name w:val="xl155"/>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u-RU"/>
    </w:rPr>
  </w:style>
  <w:style w:type="paragraph" w:customStyle="1" w:styleId="xl156">
    <w:name w:val="xl156"/>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ru-RU"/>
    </w:rPr>
  </w:style>
  <w:style w:type="paragraph" w:customStyle="1" w:styleId="xl157">
    <w:name w:val="xl157"/>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xl158">
    <w:name w:val="xl158"/>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ru-RU"/>
    </w:rPr>
  </w:style>
  <w:style w:type="paragraph" w:customStyle="1" w:styleId="xl159">
    <w:name w:val="xl159"/>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ru-RU"/>
    </w:rPr>
  </w:style>
  <w:style w:type="paragraph" w:customStyle="1" w:styleId="xl160">
    <w:name w:val="xl160"/>
    <w:basedOn w:val="a2"/>
    <w:rsid w:val="00C31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ru-RU"/>
    </w:rPr>
  </w:style>
  <w:style w:type="paragraph" w:customStyle="1" w:styleId="afffff3">
    <w:name w:val="Табл титул"/>
    <w:basedOn w:val="a2"/>
    <w:link w:val="afffff4"/>
    <w:rsid w:val="00C31E3F"/>
    <w:pPr>
      <w:keepNext/>
      <w:spacing w:before="60"/>
      <w:jc w:val="center"/>
    </w:pPr>
    <w:rPr>
      <w:sz w:val="26"/>
      <w:szCs w:val="20"/>
      <w:lang w:eastAsia="ru-RU"/>
    </w:rPr>
  </w:style>
  <w:style w:type="character" w:customStyle="1" w:styleId="afffff4">
    <w:name w:val="Табл титул Знак"/>
    <w:link w:val="afffff3"/>
    <w:rsid w:val="00C31E3F"/>
    <w:rPr>
      <w:rFonts w:ascii="Times New Roman" w:eastAsia="Times New Roman" w:hAnsi="Times New Roman" w:cs="Times New Roman"/>
      <w:sz w:val="26"/>
      <w:szCs w:val="20"/>
      <w:lang w:eastAsia="ru-RU"/>
    </w:rPr>
  </w:style>
  <w:style w:type="character" w:customStyle="1" w:styleId="214">
    <w:name w:val="Знак Знак21"/>
    <w:rsid w:val="00C31E3F"/>
    <w:rPr>
      <w:rFonts w:eastAsia="Calibri" w:cs="Arial"/>
      <w:b/>
      <w:bCs/>
      <w:caps/>
      <w:kern w:val="32"/>
      <w:sz w:val="26"/>
      <w:szCs w:val="26"/>
      <w:lang w:val="ru-RU" w:eastAsia="en-US" w:bidi="ar-SA"/>
    </w:rPr>
  </w:style>
  <w:style w:type="character" w:customStyle="1" w:styleId="200">
    <w:name w:val="Знак Знак20"/>
    <w:rsid w:val="00C31E3F"/>
    <w:rPr>
      <w:rFonts w:eastAsia="Calibri" w:cs="Arial"/>
      <w:b/>
      <w:bCs/>
      <w:iCs/>
      <w:sz w:val="26"/>
      <w:szCs w:val="26"/>
      <w:lang w:val="ru-RU" w:eastAsia="en-US" w:bidi="ar-SA"/>
    </w:rPr>
  </w:style>
  <w:style w:type="character" w:customStyle="1" w:styleId="190">
    <w:name w:val="Знак Знак19"/>
    <w:rsid w:val="00C31E3F"/>
    <w:rPr>
      <w:rFonts w:eastAsia="Calibri" w:cs="Arial"/>
      <w:b/>
      <w:bCs/>
      <w:spacing w:val="20"/>
      <w:sz w:val="24"/>
      <w:szCs w:val="24"/>
      <w:lang w:val="ru-RU" w:eastAsia="en-US" w:bidi="ar-SA"/>
    </w:rPr>
  </w:style>
  <w:style w:type="character" w:customStyle="1" w:styleId="47">
    <w:name w:val="заголовок 4 Знак Знак"/>
    <w:rsid w:val="00C31E3F"/>
    <w:rPr>
      <w:b/>
      <w:sz w:val="28"/>
      <w:lang w:val="ru-RU" w:eastAsia="ru-RU" w:bidi="ar-SA"/>
    </w:rPr>
  </w:style>
  <w:style w:type="paragraph" w:customStyle="1" w:styleId="afffff5">
    <w:name w:val="А_Параграф"/>
    <w:basedOn w:val="a2"/>
    <w:qFormat/>
    <w:rsid w:val="00C31E3F"/>
    <w:pPr>
      <w:spacing w:after="400"/>
      <w:ind w:firstLine="709"/>
      <w:contextualSpacing/>
    </w:pPr>
    <w:rPr>
      <w:sz w:val="28"/>
      <w:lang w:eastAsia="ru-RU"/>
    </w:rPr>
  </w:style>
  <w:style w:type="numbering" w:customStyle="1" w:styleId="215">
    <w:name w:val="Нет списка21"/>
    <w:next w:val="a5"/>
    <w:uiPriority w:val="99"/>
    <w:semiHidden/>
    <w:unhideWhenUsed/>
    <w:rsid w:val="00C31E3F"/>
  </w:style>
  <w:style w:type="table" w:customStyle="1" w:styleId="114">
    <w:name w:val="Сетка таблицы 11"/>
    <w:basedOn w:val="a4"/>
    <w:next w:val="1b"/>
    <w:rsid w:val="00C31E3F"/>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Сетка таблицы41"/>
    <w:basedOn w:val="a4"/>
    <w:next w:val="af0"/>
    <w:uiPriority w:val="39"/>
    <w:qFormat/>
    <w:rsid w:val="00C31E3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C31E3F"/>
    <w:pPr>
      <w:widowControl w:val="0"/>
      <w:autoSpaceDE w:val="0"/>
      <w:autoSpaceDN w:val="0"/>
    </w:pPr>
  </w:style>
  <w:style w:type="paragraph" w:customStyle="1" w:styleId="1f5">
    <w:name w:val="1"/>
    <w:basedOn w:val="a2"/>
    <w:next w:val="a6"/>
    <w:qFormat/>
    <w:rsid w:val="00C31E3F"/>
    <w:pPr>
      <w:jc w:val="center"/>
    </w:pPr>
    <w:rPr>
      <w:b/>
      <w:sz w:val="28"/>
      <w:szCs w:val="20"/>
      <w:lang w:eastAsia="ru-RU"/>
    </w:rPr>
  </w:style>
  <w:style w:type="character" w:styleId="afffff6">
    <w:name w:val="line number"/>
    <w:basedOn w:val="a3"/>
    <w:uiPriority w:val="99"/>
    <w:semiHidden/>
    <w:unhideWhenUsed/>
    <w:qFormat/>
    <w:rsid w:val="00C31E3F"/>
  </w:style>
  <w:style w:type="paragraph" w:styleId="afffff7">
    <w:name w:val="List Continue"/>
    <w:basedOn w:val="a2"/>
    <w:qFormat/>
    <w:rsid w:val="00C31E3F"/>
    <w:pPr>
      <w:spacing w:after="120"/>
      <w:ind w:left="283"/>
    </w:pPr>
    <w:rPr>
      <w:sz w:val="20"/>
      <w:szCs w:val="20"/>
      <w:lang w:eastAsia="ru-RU"/>
    </w:rPr>
  </w:style>
  <w:style w:type="paragraph" w:styleId="afffff8">
    <w:name w:val="Closing"/>
    <w:basedOn w:val="a2"/>
    <w:link w:val="afffff9"/>
    <w:qFormat/>
    <w:rsid w:val="00C31E3F"/>
    <w:pPr>
      <w:ind w:left="4252"/>
    </w:pPr>
    <w:rPr>
      <w:sz w:val="20"/>
      <w:szCs w:val="20"/>
      <w:lang w:eastAsia="ru-RU"/>
    </w:rPr>
  </w:style>
  <w:style w:type="character" w:customStyle="1" w:styleId="afffff9">
    <w:name w:val="Прощание Знак"/>
    <w:basedOn w:val="a3"/>
    <w:link w:val="afffff8"/>
    <w:qFormat/>
    <w:rsid w:val="00C31E3F"/>
    <w:rPr>
      <w:rFonts w:ascii="Times New Roman" w:eastAsia="Times New Roman" w:hAnsi="Times New Roman" w:cs="Times New Roman"/>
      <w:sz w:val="20"/>
      <w:szCs w:val="20"/>
      <w:lang w:eastAsia="ru-RU"/>
    </w:rPr>
  </w:style>
  <w:style w:type="paragraph" w:styleId="afffffa">
    <w:name w:val="Normal Indent"/>
    <w:basedOn w:val="a2"/>
    <w:qFormat/>
    <w:rsid w:val="00C31E3F"/>
    <w:pPr>
      <w:ind w:left="708"/>
    </w:pPr>
    <w:rPr>
      <w:sz w:val="20"/>
      <w:szCs w:val="20"/>
      <w:lang w:eastAsia="ru-RU"/>
    </w:rPr>
  </w:style>
  <w:style w:type="paragraph" w:styleId="4">
    <w:name w:val="List Bullet 4"/>
    <w:basedOn w:val="a2"/>
    <w:autoRedefine/>
    <w:qFormat/>
    <w:rsid w:val="00C31E3F"/>
    <w:pPr>
      <w:numPr>
        <w:numId w:val="21"/>
      </w:numPr>
    </w:pPr>
    <w:rPr>
      <w:sz w:val="20"/>
      <w:szCs w:val="20"/>
      <w:lang w:eastAsia="ru-RU"/>
    </w:rPr>
  </w:style>
  <w:style w:type="paragraph" w:styleId="afffffb">
    <w:name w:val="Signature"/>
    <w:basedOn w:val="a2"/>
    <w:link w:val="afffffc"/>
    <w:qFormat/>
    <w:rsid w:val="00C31E3F"/>
    <w:pPr>
      <w:ind w:left="4252"/>
    </w:pPr>
    <w:rPr>
      <w:sz w:val="20"/>
      <w:szCs w:val="20"/>
      <w:lang w:eastAsia="ru-RU"/>
    </w:rPr>
  </w:style>
  <w:style w:type="character" w:customStyle="1" w:styleId="afffffc">
    <w:name w:val="Подпись Знак"/>
    <w:basedOn w:val="a3"/>
    <w:link w:val="afffffb"/>
    <w:qFormat/>
    <w:rsid w:val="00C31E3F"/>
    <w:rPr>
      <w:rFonts w:ascii="Times New Roman" w:eastAsia="Times New Roman" w:hAnsi="Times New Roman" w:cs="Times New Roman"/>
      <w:sz w:val="20"/>
      <w:szCs w:val="20"/>
      <w:lang w:eastAsia="ru-RU"/>
    </w:rPr>
  </w:style>
  <w:style w:type="paragraph" w:customStyle="1" w:styleId="Style3">
    <w:name w:val="Style3"/>
    <w:basedOn w:val="a2"/>
    <w:qFormat/>
    <w:rsid w:val="00C31E3F"/>
    <w:pPr>
      <w:widowControl w:val="0"/>
      <w:autoSpaceDE w:val="0"/>
      <w:autoSpaceDN w:val="0"/>
      <w:adjustRightInd w:val="0"/>
      <w:spacing w:line="293" w:lineRule="exact"/>
      <w:ind w:firstLine="682"/>
    </w:pPr>
    <w:rPr>
      <w:lang w:eastAsia="ru-RU"/>
    </w:rPr>
  </w:style>
  <w:style w:type="paragraph" w:customStyle="1" w:styleId="Style4">
    <w:name w:val="Style4"/>
    <w:basedOn w:val="a2"/>
    <w:uiPriority w:val="99"/>
    <w:qFormat/>
    <w:rsid w:val="00C31E3F"/>
    <w:pPr>
      <w:widowControl w:val="0"/>
      <w:autoSpaceDE w:val="0"/>
      <w:autoSpaceDN w:val="0"/>
      <w:adjustRightInd w:val="0"/>
      <w:spacing w:line="293" w:lineRule="exact"/>
      <w:ind w:firstLine="686"/>
    </w:pPr>
    <w:rPr>
      <w:lang w:eastAsia="ru-RU"/>
    </w:rPr>
  </w:style>
  <w:style w:type="paragraph" w:customStyle="1" w:styleId="Style6">
    <w:name w:val="Style6"/>
    <w:basedOn w:val="a2"/>
    <w:uiPriority w:val="99"/>
    <w:qFormat/>
    <w:rsid w:val="00C31E3F"/>
    <w:pPr>
      <w:widowControl w:val="0"/>
      <w:autoSpaceDE w:val="0"/>
      <w:autoSpaceDN w:val="0"/>
      <w:adjustRightInd w:val="0"/>
      <w:jc w:val="center"/>
    </w:pPr>
    <w:rPr>
      <w:lang w:eastAsia="ru-RU"/>
    </w:rPr>
  </w:style>
  <w:style w:type="paragraph" w:customStyle="1" w:styleId="Style7">
    <w:name w:val="Style7"/>
    <w:basedOn w:val="a2"/>
    <w:uiPriority w:val="99"/>
    <w:qFormat/>
    <w:rsid w:val="00C31E3F"/>
    <w:pPr>
      <w:widowControl w:val="0"/>
      <w:autoSpaceDE w:val="0"/>
      <w:autoSpaceDN w:val="0"/>
      <w:adjustRightInd w:val="0"/>
      <w:jc w:val="center"/>
    </w:pPr>
    <w:rPr>
      <w:lang w:eastAsia="ru-RU"/>
    </w:rPr>
  </w:style>
  <w:style w:type="paragraph" w:customStyle="1" w:styleId="Style8">
    <w:name w:val="Style8"/>
    <w:basedOn w:val="a2"/>
    <w:qFormat/>
    <w:rsid w:val="00C31E3F"/>
    <w:pPr>
      <w:widowControl w:val="0"/>
      <w:autoSpaceDE w:val="0"/>
      <w:autoSpaceDN w:val="0"/>
      <w:adjustRightInd w:val="0"/>
    </w:pPr>
    <w:rPr>
      <w:lang w:eastAsia="ru-RU"/>
    </w:rPr>
  </w:style>
  <w:style w:type="paragraph" w:customStyle="1" w:styleId="Style9">
    <w:name w:val="Style9"/>
    <w:basedOn w:val="a2"/>
    <w:qFormat/>
    <w:rsid w:val="00C31E3F"/>
    <w:pPr>
      <w:widowControl w:val="0"/>
      <w:autoSpaceDE w:val="0"/>
      <w:autoSpaceDN w:val="0"/>
      <w:adjustRightInd w:val="0"/>
    </w:pPr>
    <w:rPr>
      <w:lang w:eastAsia="ru-RU"/>
    </w:rPr>
  </w:style>
  <w:style w:type="paragraph" w:customStyle="1" w:styleId="Style13">
    <w:name w:val="Style13"/>
    <w:basedOn w:val="a2"/>
    <w:qFormat/>
    <w:rsid w:val="00C31E3F"/>
    <w:pPr>
      <w:widowControl w:val="0"/>
      <w:autoSpaceDE w:val="0"/>
      <w:autoSpaceDN w:val="0"/>
      <w:adjustRightInd w:val="0"/>
      <w:spacing w:line="293" w:lineRule="exact"/>
      <w:ind w:firstLine="662"/>
    </w:pPr>
    <w:rPr>
      <w:lang w:eastAsia="ru-RU"/>
    </w:rPr>
  </w:style>
  <w:style w:type="character" w:customStyle="1" w:styleId="FontStyle142">
    <w:name w:val="Font Style142"/>
    <w:qFormat/>
    <w:rsid w:val="00C31E3F"/>
    <w:rPr>
      <w:rFonts w:ascii="Times New Roman" w:hAnsi="Times New Roman" w:cs="Times New Roman"/>
      <w:sz w:val="22"/>
      <w:szCs w:val="22"/>
    </w:rPr>
  </w:style>
  <w:style w:type="character" w:customStyle="1" w:styleId="FontStyle153">
    <w:name w:val="Font Style153"/>
    <w:qFormat/>
    <w:rsid w:val="00C31E3F"/>
    <w:rPr>
      <w:rFonts w:ascii="Times New Roman" w:hAnsi="Times New Roman" w:cs="Times New Roman"/>
      <w:b/>
      <w:bCs/>
      <w:sz w:val="22"/>
      <w:szCs w:val="22"/>
    </w:rPr>
  </w:style>
  <w:style w:type="paragraph" w:customStyle="1" w:styleId="Style18">
    <w:name w:val="Style18"/>
    <w:basedOn w:val="a2"/>
    <w:qFormat/>
    <w:rsid w:val="00C31E3F"/>
    <w:pPr>
      <w:widowControl w:val="0"/>
      <w:autoSpaceDE w:val="0"/>
      <w:autoSpaceDN w:val="0"/>
      <w:adjustRightInd w:val="0"/>
      <w:spacing w:line="293" w:lineRule="exact"/>
    </w:pPr>
    <w:rPr>
      <w:lang w:eastAsia="ru-RU"/>
    </w:rPr>
  </w:style>
  <w:style w:type="character" w:customStyle="1" w:styleId="FontStyle110">
    <w:name w:val="Font Style110"/>
    <w:qFormat/>
    <w:rsid w:val="00C31E3F"/>
    <w:rPr>
      <w:rFonts w:ascii="Times New Roman" w:hAnsi="Times New Roman" w:cs="Times New Roman"/>
      <w:b/>
      <w:bCs/>
      <w:i/>
      <w:iCs/>
      <w:spacing w:val="20"/>
      <w:sz w:val="22"/>
      <w:szCs w:val="22"/>
    </w:rPr>
  </w:style>
  <w:style w:type="paragraph" w:customStyle="1" w:styleId="Style22">
    <w:name w:val="Style22"/>
    <w:basedOn w:val="a2"/>
    <w:qFormat/>
    <w:rsid w:val="00C31E3F"/>
    <w:pPr>
      <w:widowControl w:val="0"/>
      <w:autoSpaceDE w:val="0"/>
      <w:autoSpaceDN w:val="0"/>
      <w:adjustRightInd w:val="0"/>
      <w:spacing w:line="293" w:lineRule="exact"/>
      <w:jc w:val="center"/>
    </w:pPr>
    <w:rPr>
      <w:lang w:eastAsia="ru-RU"/>
    </w:rPr>
  </w:style>
  <w:style w:type="paragraph" w:customStyle="1" w:styleId="Style17">
    <w:name w:val="Style17"/>
    <w:basedOn w:val="a2"/>
    <w:qFormat/>
    <w:rsid w:val="00C31E3F"/>
    <w:pPr>
      <w:widowControl w:val="0"/>
      <w:autoSpaceDE w:val="0"/>
      <w:autoSpaceDN w:val="0"/>
      <w:adjustRightInd w:val="0"/>
    </w:pPr>
    <w:rPr>
      <w:lang w:eastAsia="ru-RU"/>
    </w:rPr>
  </w:style>
  <w:style w:type="paragraph" w:customStyle="1" w:styleId="Style23">
    <w:name w:val="Style23"/>
    <w:basedOn w:val="a2"/>
    <w:qFormat/>
    <w:rsid w:val="00C31E3F"/>
    <w:pPr>
      <w:widowControl w:val="0"/>
      <w:autoSpaceDE w:val="0"/>
      <w:autoSpaceDN w:val="0"/>
      <w:adjustRightInd w:val="0"/>
      <w:jc w:val="center"/>
    </w:pPr>
    <w:rPr>
      <w:lang w:eastAsia="ru-RU"/>
    </w:rPr>
  </w:style>
  <w:style w:type="paragraph" w:customStyle="1" w:styleId="Style26">
    <w:name w:val="Style26"/>
    <w:basedOn w:val="a2"/>
    <w:qFormat/>
    <w:rsid w:val="00C31E3F"/>
    <w:pPr>
      <w:widowControl w:val="0"/>
      <w:autoSpaceDE w:val="0"/>
      <w:autoSpaceDN w:val="0"/>
      <w:adjustRightInd w:val="0"/>
      <w:spacing w:line="307" w:lineRule="exact"/>
      <w:ind w:firstLine="365"/>
    </w:pPr>
    <w:rPr>
      <w:lang w:eastAsia="ru-RU"/>
    </w:rPr>
  </w:style>
  <w:style w:type="paragraph" w:customStyle="1" w:styleId="Style32">
    <w:name w:val="Style32"/>
    <w:basedOn w:val="a2"/>
    <w:qFormat/>
    <w:rsid w:val="00C31E3F"/>
    <w:pPr>
      <w:widowControl w:val="0"/>
      <w:autoSpaceDE w:val="0"/>
      <w:autoSpaceDN w:val="0"/>
      <w:adjustRightInd w:val="0"/>
      <w:spacing w:line="355" w:lineRule="exact"/>
      <w:ind w:hanging="144"/>
    </w:pPr>
    <w:rPr>
      <w:lang w:eastAsia="ru-RU"/>
    </w:rPr>
  </w:style>
  <w:style w:type="paragraph" w:customStyle="1" w:styleId="Style50">
    <w:name w:val="Style50"/>
    <w:basedOn w:val="a2"/>
    <w:qFormat/>
    <w:rsid w:val="00C31E3F"/>
    <w:pPr>
      <w:widowControl w:val="0"/>
      <w:autoSpaceDE w:val="0"/>
      <w:autoSpaceDN w:val="0"/>
      <w:adjustRightInd w:val="0"/>
    </w:pPr>
    <w:rPr>
      <w:lang w:eastAsia="ru-RU"/>
    </w:rPr>
  </w:style>
  <w:style w:type="paragraph" w:customStyle="1" w:styleId="Style53">
    <w:name w:val="Style53"/>
    <w:basedOn w:val="a2"/>
    <w:qFormat/>
    <w:rsid w:val="00C31E3F"/>
    <w:pPr>
      <w:widowControl w:val="0"/>
      <w:autoSpaceDE w:val="0"/>
      <w:autoSpaceDN w:val="0"/>
      <w:adjustRightInd w:val="0"/>
      <w:spacing w:line="274" w:lineRule="exact"/>
      <w:jc w:val="center"/>
    </w:pPr>
    <w:rPr>
      <w:lang w:eastAsia="ru-RU"/>
    </w:rPr>
  </w:style>
  <w:style w:type="character" w:customStyle="1" w:styleId="FontStyle106">
    <w:name w:val="Font Style106"/>
    <w:qFormat/>
    <w:rsid w:val="00C31E3F"/>
    <w:rPr>
      <w:rFonts w:ascii="Times New Roman" w:hAnsi="Times New Roman" w:cs="Times New Roman"/>
      <w:b/>
      <w:bCs/>
      <w:sz w:val="14"/>
      <w:szCs w:val="14"/>
    </w:rPr>
  </w:style>
  <w:style w:type="paragraph" w:customStyle="1" w:styleId="Style56">
    <w:name w:val="Style56"/>
    <w:basedOn w:val="a2"/>
    <w:qFormat/>
    <w:rsid w:val="00C31E3F"/>
    <w:pPr>
      <w:widowControl w:val="0"/>
      <w:autoSpaceDE w:val="0"/>
      <w:autoSpaceDN w:val="0"/>
      <w:adjustRightInd w:val="0"/>
      <w:spacing w:line="418" w:lineRule="exact"/>
      <w:ind w:hanging="1382"/>
    </w:pPr>
    <w:rPr>
      <w:lang w:eastAsia="ru-RU"/>
    </w:rPr>
  </w:style>
  <w:style w:type="paragraph" w:customStyle="1" w:styleId="Style57">
    <w:name w:val="Style57"/>
    <w:basedOn w:val="a2"/>
    <w:qFormat/>
    <w:rsid w:val="00C31E3F"/>
    <w:pPr>
      <w:widowControl w:val="0"/>
      <w:autoSpaceDE w:val="0"/>
      <w:autoSpaceDN w:val="0"/>
      <w:adjustRightInd w:val="0"/>
    </w:pPr>
    <w:rPr>
      <w:lang w:eastAsia="ru-RU"/>
    </w:rPr>
  </w:style>
  <w:style w:type="paragraph" w:customStyle="1" w:styleId="Style58">
    <w:name w:val="Style58"/>
    <w:basedOn w:val="a2"/>
    <w:qFormat/>
    <w:rsid w:val="00C31E3F"/>
    <w:pPr>
      <w:widowControl w:val="0"/>
      <w:autoSpaceDE w:val="0"/>
      <w:autoSpaceDN w:val="0"/>
      <w:adjustRightInd w:val="0"/>
      <w:jc w:val="center"/>
    </w:pPr>
    <w:rPr>
      <w:lang w:eastAsia="ru-RU"/>
    </w:rPr>
  </w:style>
  <w:style w:type="character" w:customStyle="1" w:styleId="FontStyle107">
    <w:name w:val="Font Style107"/>
    <w:qFormat/>
    <w:rsid w:val="00C31E3F"/>
    <w:rPr>
      <w:rFonts w:ascii="Times New Roman" w:hAnsi="Times New Roman" w:cs="Times New Roman"/>
      <w:sz w:val="22"/>
      <w:szCs w:val="22"/>
    </w:rPr>
  </w:style>
  <w:style w:type="character" w:customStyle="1" w:styleId="FontStyle136">
    <w:name w:val="Font Style136"/>
    <w:qFormat/>
    <w:rsid w:val="00C31E3F"/>
    <w:rPr>
      <w:rFonts w:ascii="Georgia" w:hAnsi="Georgia" w:cs="Georgia"/>
      <w:smallCaps/>
      <w:spacing w:val="10"/>
      <w:sz w:val="20"/>
      <w:szCs w:val="20"/>
    </w:rPr>
  </w:style>
  <w:style w:type="paragraph" w:customStyle="1" w:styleId="Style59">
    <w:name w:val="Style59"/>
    <w:basedOn w:val="a2"/>
    <w:qFormat/>
    <w:rsid w:val="00C31E3F"/>
    <w:pPr>
      <w:widowControl w:val="0"/>
      <w:autoSpaceDE w:val="0"/>
      <w:autoSpaceDN w:val="0"/>
      <w:adjustRightInd w:val="0"/>
    </w:pPr>
    <w:rPr>
      <w:lang w:eastAsia="ru-RU"/>
    </w:rPr>
  </w:style>
  <w:style w:type="paragraph" w:customStyle="1" w:styleId="Style62">
    <w:name w:val="Style62"/>
    <w:basedOn w:val="a2"/>
    <w:qFormat/>
    <w:rsid w:val="00C31E3F"/>
    <w:pPr>
      <w:widowControl w:val="0"/>
      <w:autoSpaceDE w:val="0"/>
      <w:autoSpaceDN w:val="0"/>
      <w:adjustRightInd w:val="0"/>
    </w:pPr>
    <w:rPr>
      <w:lang w:eastAsia="ru-RU"/>
    </w:rPr>
  </w:style>
  <w:style w:type="paragraph" w:customStyle="1" w:styleId="Style64">
    <w:name w:val="Style64"/>
    <w:basedOn w:val="a2"/>
    <w:qFormat/>
    <w:rsid w:val="00C31E3F"/>
    <w:pPr>
      <w:widowControl w:val="0"/>
      <w:autoSpaceDE w:val="0"/>
      <w:autoSpaceDN w:val="0"/>
      <w:adjustRightInd w:val="0"/>
    </w:pPr>
    <w:rPr>
      <w:lang w:eastAsia="ru-RU"/>
    </w:rPr>
  </w:style>
  <w:style w:type="paragraph" w:customStyle="1" w:styleId="Style69">
    <w:name w:val="Style69"/>
    <w:basedOn w:val="a2"/>
    <w:qFormat/>
    <w:rsid w:val="00C31E3F"/>
    <w:pPr>
      <w:widowControl w:val="0"/>
      <w:autoSpaceDE w:val="0"/>
      <w:autoSpaceDN w:val="0"/>
      <w:adjustRightInd w:val="0"/>
      <w:spacing w:line="427" w:lineRule="exact"/>
    </w:pPr>
    <w:rPr>
      <w:lang w:eastAsia="ru-RU"/>
    </w:rPr>
  </w:style>
  <w:style w:type="character" w:customStyle="1" w:styleId="FontStyle108">
    <w:name w:val="Font Style108"/>
    <w:qFormat/>
    <w:rsid w:val="00C31E3F"/>
    <w:rPr>
      <w:rFonts w:ascii="Times New Roman" w:hAnsi="Times New Roman" w:cs="Times New Roman"/>
      <w:sz w:val="24"/>
      <w:szCs w:val="24"/>
    </w:rPr>
  </w:style>
  <w:style w:type="character" w:customStyle="1" w:styleId="FontStyle109">
    <w:name w:val="Font Style109"/>
    <w:qFormat/>
    <w:rsid w:val="00C31E3F"/>
    <w:rPr>
      <w:rFonts w:ascii="Times New Roman" w:hAnsi="Times New Roman" w:cs="Times New Roman"/>
      <w:b/>
      <w:bCs/>
      <w:sz w:val="10"/>
      <w:szCs w:val="10"/>
    </w:rPr>
  </w:style>
  <w:style w:type="paragraph" w:customStyle="1" w:styleId="Style71">
    <w:name w:val="Style71"/>
    <w:basedOn w:val="a2"/>
    <w:qFormat/>
    <w:rsid w:val="00C31E3F"/>
    <w:pPr>
      <w:widowControl w:val="0"/>
      <w:autoSpaceDE w:val="0"/>
      <w:autoSpaceDN w:val="0"/>
      <w:adjustRightInd w:val="0"/>
      <w:jc w:val="center"/>
    </w:pPr>
    <w:rPr>
      <w:lang w:eastAsia="ru-RU"/>
    </w:rPr>
  </w:style>
  <w:style w:type="character" w:customStyle="1" w:styleId="FontStyle143">
    <w:name w:val="Font Style143"/>
    <w:qFormat/>
    <w:rsid w:val="00C31E3F"/>
    <w:rPr>
      <w:rFonts w:ascii="Times New Roman" w:hAnsi="Times New Roman" w:cs="Times New Roman"/>
      <w:sz w:val="20"/>
      <w:szCs w:val="20"/>
    </w:rPr>
  </w:style>
  <w:style w:type="paragraph" w:customStyle="1" w:styleId="Style72">
    <w:name w:val="Style72"/>
    <w:basedOn w:val="a2"/>
    <w:qFormat/>
    <w:rsid w:val="00C31E3F"/>
    <w:pPr>
      <w:widowControl w:val="0"/>
      <w:autoSpaceDE w:val="0"/>
      <w:autoSpaceDN w:val="0"/>
      <w:adjustRightInd w:val="0"/>
      <w:spacing w:line="269" w:lineRule="exact"/>
    </w:pPr>
    <w:rPr>
      <w:lang w:eastAsia="ru-RU"/>
    </w:rPr>
  </w:style>
  <w:style w:type="paragraph" w:customStyle="1" w:styleId="Style75">
    <w:name w:val="Style75"/>
    <w:basedOn w:val="a2"/>
    <w:qFormat/>
    <w:rsid w:val="00C31E3F"/>
    <w:pPr>
      <w:widowControl w:val="0"/>
      <w:autoSpaceDE w:val="0"/>
      <w:autoSpaceDN w:val="0"/>
      <w:adjustRightInd w:val="0"/>
      <w:spacing w:line="293" w:lineRule="exact"/>
      <w:jc w:val="center"/>
    </w:pPr>
    <w:rPr>
      <w:lang w:eastAsia="ru-RU"/>
    </w:rPr>
  </w:style>
  <w:style w:type="paragraph" w:customStyle="1" w:styleId="Style76">
    <w:name w:val="Style76"/>
    <w:basedOn w:val="a2"/>
    <w:qFormat/>
    <w:rsid w:val="00C31E3F"/>
    <w:pPr>
      <w:widowControl w:val="0"/>
      <w:autoSpaceDE w:val="0"/>
      <w:autoSpaceDN w:val="0"/>
      <w:adjustRightInd w:val="0"/>
      <w:spacing w:line="293" w:lineRule="exact"/>
      <w:ind w:hanging="278"/>
    </w:pPr>
    <w:rPr>
      <w:lang w:eastAsia="ru-RU"/>
    </w:rPr>
  </w:style>
  <w:style w:type="paragraph" w:customStyle="1" w:styleId="Style78">
    <w:name w:val="Style78"/>
    <w:basedOn w:val="a2"/>
    <w:qFormat/>
    <w:rsid w:val="00C31E3F"/>
    <w:pPr>
      <w:widowControl w:val="0"/>
      <w:autoSpaceDE w:val="0"/>
      <w:autoSpaceDN w:val="0"/>
      <w:adjustRightInd w:val="0"/>
    </w:pPr>
    <w:rPr>
      <w:lang w:eastAsia="ru-RU"/>
    </w:rPr>
  </w:style>
  <w:style w:type="paragraph" w:customStyle="1" w:styleId="Style79">
    <w:name w:val="Style79"/>
    <w:basedOn w:val="a2"/>
    <w:qFormat/>
    <w:rsid w:val="00C31E3F"/>
    <w:pPr>
      <w:widowControl w:val="0"/>
      <w:autoSpaceDE w:val="0"/>
      <w:autoSpaceDN w:val="0"/>
      <w:adjustRightInd w:val="0"/>
    </w:pPr>
    <w:rPr>
      <w:lang w:eastAsia="ru-RU"/>
    </w:rPr>
  </w:style>
  <w:style w:type="paragraph" w:customStyle="1" w:styleId="Style80">
    <w:name w:val="Style80"/>
    <w:basedOn w:val="a2"/>
    <w:qFormat/>
    <w:rsid w:val="00C31E3F"/>
    <w:pPr>
      <w:widowControl w:val="0"/>
      <w:autoSpaceDE w:val="0"/>
      <w:autoSpaceDN w:val="0"/>
      <w:adjustRightInd w:val="0"/>
    </w:pPr>
    <w:rPr>
      <w:lang w:eastAsia="ru-RU"/>
    </w:rPr>
  </w:style>
  <w:style w:type="character" w:customStyle="1" w:styleId="FontStyle122">
    <w:name w:val="Font Style122"/>
    <w:qFormat/>
    <w:rsid w:val="00C31E3F"/>
    <w:rPr>
      <w:rFonts w:ascii="Times New Roman" w:hAnsi="Times New Roman" w:cs="Times New Roman"/>
      <w:sz w:val="16"/>
      <w:szCs w:val="16"/>
    </w:rPr>
  </w:style>
  <w:style w:type="paragraph" w:customStyle="1" w:styleId="Style36">
    <w:name w:val="Style36"/>
    <w:basedOn w:val="a2"/>
    <w:qFormat/>
    <w:rsid w:val="00C31E3F"/>
    <w:pPr>
      <w:widowControl w:val="0"/>
      <w:autoSpaceDE w:val="0"/>
      <w:autoSpaceDN w:val="0"/>
      <w:adjustRightInd w:val="0"/>
    </w:pPr>
    <w:rPr>
      <w:lang w:eastAsia="ru-RU"/>
    </w:rPr>
  </w:style>
  <w:style w:type="paragraph" w:customStyle="1" w:styleId="Style54">
    <w:name w:val="Style54"/>
    <w:basedOn w:val="a2"/>
    <w:qFormat/>
    <w:rsid w:val="00C31E3F"/>
    <w:pPr>
      <w:widowControl w:val="0"/>
      <w:autoSpaceDE w:val="0"/>
      <w:autoSpaceDN w:val="0"/>
      <w:adjustRightInd w:val="0"/>
      <w:jc w:val="center"/>
    </w:pPr>
    <w:rPr>
      <w:lang w:eastAsia="ru-RU"/>
    </w:rPr>
  </w:style>
  <w:style w:type="paragraph" w:customStyle="1" w:styleId="Style67">
    <w:name w:val="Style67"/>
    <w:basedOn w:val="a2"/>
    <w:qFormat/>
    <w:rsid w:val="00C31E3F"/>
    <w:pPr>
      <w:widowControl w:val="0"/>
      <w:autoSpaceDE w:val="0"/>
      <w:autoSpaceDN w:val="0"/>
      <w:adjustRightInd w:val="0"/>
      <w:spacing w:line="322" w:lineRule="exact"/>
      <w:jc w:val="right"/>
    </w:pPr>
    <w:rPr>
      <w:lang w:eastAsia="ru-RU"/>
    </w:rPr>
  </w:style>
  <w:style w:type="paragraph" w:customStyle="1" w:styleId="Style91">
    <w:name w:val="Style91"/>
    <w:basedOn w:val="a2"/>
    <w:qFormat/>
    <w:rsid w:val="00C31E3F"/>
    <w:pPr>
      <w:widowControl w:val="0"/>
      <w:autoSpaceDE w:val="0"/>
      <w:autoSpaceDN w:val="0"/>
      <w:adjustRightInd w:val="0"/>
      <w:spacing w:line="293" w:lineRule="exact"/>
      <w:ind w:hanging="979"/>
    </w:pPr>
    <w:rPr>
      <w:lang w:eastAsia="ru-RU"/>
    </w:rPr>
  </w:style>
  <w:style w:type="paragraph" w:customStyle="1" w:styleId="Style92">
    <w:name w:val="Style92"/>
    <w:basedOn w:val="a2"/>
    <w:qFormat/>
    <w:rsid w:val="00C31E3F"/>
    <w:pPr>
      <w:widowControl w:val="0"/>
      <w:autoSpaceDE w:val="0"/>
      <w:autoSpaceDN w:val="0"/>
      <w:adjustRightInd w:val="0"/>
      <w:spacing w:line="307" w:lineRule="exact"/>
      <w:ind w:firstLine="168"/>
    </w:pPr>
    <w:rPr>
      <w:lang w:eastAsia="ru-RU"/>
    </w:rPr>
  </w:style>
  <w:style w:type="paragraph" w:customStyle="1" w:styleId="Style94">
    <w:name w:val="Style94"/>
    <w:basedOn w:val="a2"/>
    <w:qFormat/>
    <w:rsid w:val="00C31E3F"/>
    <w:pPr>
      <w:widowControl w:val="0"/>
      <w:autoSpaceDE w:val="0"/>
      <w:autoSpaceDN w:val="0"/>
      <w:adjustRightInd w:val="0"/>
    </w:pPr>
    <w:rPr>
      <w:lang w:eastAsia="ru-RU"/>
    </w:rPr>
  </w:style>
  <w:style w:type="paragraph" w:customStyle="1" w:styleId="Style95">
    <w:name w:val="Style95"/>
    <w:basedOn w:val="a2"/>
    <w:qFormat/>
    <w:rsid w:val="00C31E3F"/>
    <w:pPr>
      <w:widowControl w:val="0"/>
      <w:autoSpaceDE w:val="0"/>
      <w:autoSpaceDN w:val="0"/>
      <w:adjustRightInd w:val="0"/>
    </w:pPr>
    <w:rPr>
      <w:lang w:eastAsia="ru-RU"/>
    </w:rPr>
  </w:style>
  <w:style w:type="paragraph" w:customStyle="1" w:styleId="Style103">
    <w:name w:val="Style103"/>
    <w:basedOn w:val="a2"/>
    <w:qFormat/>
    <w:rsid w:val="00C31E3F"/>
    <w:pPr>
      <w:widowControl w:val="0"/>
      <w:autoSpaceDE w:val="0"/>
      <w:autoSpaceDN w:val="0"/>
      <w:adjustRightInd w:val="0"/>
      <w:spacing w:line="302" w:lineRule="exact"/>
      <w:ind w:firstLine="446"/>
    </w:pPr>
    <w:rPr>
      <w:lang w:eastAsia="ru-RU"/>
    </w:rPr>
  </w:style>
  <w:style w:type="character" w:customStyle="1" w:styleId="FontStyle105">
    <w:name w:val="Font Style105"/>
    <w:qFormat/>
    <w:rsid w:val="00C31E3F"/>
    <w:rPr>
      <w:rFonts w:ascii="Book Antiqua" w:hAnsi="Book Antiqua" w:cs="Book Antiqua"/>
      <w:b/>
      <w:bCs/>
      <w:sz w:val="36"/>
      <w:szCs w:val="36"/>
    </w:rPr>
  </w:style>
  <w:style w:type="character" w:customStyle="1" w:styleId="FontStyle111">
    <w:name w:val="Font Style111"/>
    <w:qFormat/>
    <w:rsid w:val="00C31E3F"/>
    <w:rPr>
      <w:rFonts w:ascii="Times New Roman" w:hAnsi="Times New Roman" w:cs="Times New Roman"/>
      <w:sz w:val="10"/>
      <w:szCs w:val="10"/>
    </w:rPr>
  </w:style>
  <w:style w:type="character" w:customStyle="1" w:styleId="FontStyle124">
    <w:name w:val="Font Style124"/>
    <w:qFormat/>
    <w:rsid w:val="00C31E3F"/>
    <w:rPr>
      <w:rFonts w:ascii="Times New Roman" w:hAnsi="Times New Roman" w:cs="Times New Roman"/>
      <w:sz w:val="18"/>
      <w:szCs w:val="18"/>
    </w:rPr>
  </w:style>
  <w:style w:type="paragraph" w:customStyle="1" w:styleId="Style40">
    <w:name w:val="Style40"/>
    <w:basedOn w:val="a2"/>
    <w:qFormat/>
    <w:rsid w:val="00C31E3F"/>
    <w:pPr>
      <w:widowControl w:val="0"/>
      <w:autoSpaceDE w:val="0"/>
      <w:autoSpaceDN w:val="0"/>
      <w:adjustRightInd w:val="0"/>
    </w:pPr>
    <w:rPr>
      <w:lang w:eastAsia="ru-RU"/>
    </w:rPr>
  </w:style>
  <w:style w:type="paragraph" w:customStyle="1" w:styleId="Style43">
    <w:name w:val="Style43"/>
    <w:basedOn w:val="a2"/>
    <w:qFormat/>
    <w:rsid w:val="00C31E3F"/>
    <w:pPr>
      <w:widowControl w:val="0"/>
      <w:autoSpaceDE w:val="0"/>
      <w:autoSpaceDN w:val="0"/>
      <w:adjustRightInd w:val="0"/>
      <w:spacing w:line="271" w:lineRule="exact"/>
    </w:pPr>
    <w:rPr>
      <w:lang w:eastAsia="ru-RU"/>
    </w:rPr>
  </w:style>
  <w:style w:type="paragraph" w:customStyle="1" w:styleId="Style68">
    <w:name w:val="Style68"/>
    <w:basedOn w:val="a2"/>
    <w:qFormat/>
    <w:rsid w:val="00C31E3F"/>
    <w:pPr>
      <w:widowControl w:val="0"/>
      <w:autoSpaceDE w:val="0"/>
      <w:autoSpaceDN w:val="0"/>
      <w:adjustRightInd w:val="0"/>
    </w:pPr>
    <w:rPr>
      <w:lang w:eastAsia="ru-RU"/>
    </w:rPr>
  </w:style>
  <w:style w:type="character" w:customStyle="1" w:styleId="FontStyle112">
    <w:name w:val="Font Style112"/>
    <w:qFormat/>
    <w:rsid w:val="00C31E3F"/>
    <w:rPr>
      <w:rFonts w:ascii="Times New Roman" w:hAnsi="Times New Roman" w:cs="Times New Roman"/>
      <w:i/>
      <w:iCs/>
      <w:spacing w:val="10"/>
      <w:sz w:val="16"/>
      <w:szCs w:val="16"/>
    </w:rPr>
  </w:style>
  <w:style w:type="character" w:customStyle="1" w:styleId="FontStyle113">
    <w:name w:val="Font Style113"/>
    <w:qFormat/>
    <w:rsid w:val="00C31E3F"/>
    <w:rPr>
      <w:rFonts w:ascii="Palatino Linotype" w:hAnsi="Palatino Linotype" w:cs="Palatino Linotype"/>
      <w:b/>
      <w:bCs/>
      <w:i/>
      <w:iCs/>
      <w:sz w:val="8"/>
      <w:szCs w:val="8"/>
    </w:rPr>
  </w:style>
  <w:style w:type="character" w:customStyle="1" w:styleId="FontStyle114">
    <w:name w:val="Font Style114"/>
    <w:qFormat/>
    <w:rsid w:val="00C31E3F"/>
    <w:rPr>
      <w:rFonts w:ascii="Times New Roman" w:hAnsi="Times New Roman" w:cs="Times New Roman"/>
      <w:sz w:val="8"/>
      <w:szCs w:val="8"/>
    </w:rPr>
  </w:style>
  <w:style w:type="paragraph" w:customStyle="1" w:styleId="Style2">
    <w:name w:val="Style2"/>
    <w:basedOn w:val="a2"/>
    <w:uiPriority w:val="99"/>
    <w:qFormat/>
    <w:rsid w:val="00C31E3F"/>
    <w:pPr>
      <w:widowControl w:val="0"/>
      <w:autoSpaceDE w:val="0"/>
      <w:autoSpaceDN w:val="0"/>
      <w:adjustRightInd w:val="0"/>
    </w:pPr>
    <w:rPr>
      <w:lang w:eastAsia="ru-RU"/>
    </w:rPr>
  </w:style>
  <w:style w:type="paragraph" w:customStyle="1" w:styleId="Style33">
    <w:name w:val="Style33"/>
    <w:basedOn w:val="a2"/>
    <w:qFormat/>
    <w:rsid w:val="00C31E3F"/>
    <w:pPr>
      <w:widowControl w:val="0"/>
      <w:autoSpaceDE w:val="0"/>
      <w:autoSpaceDN w:val="0"/>
      <w:adjustRightInd w:val="0"/>
    </w:pPr>
    <w:rPr>
      <w:lang w:eastAsia="ru-RU"/>
    </w:rPr>
  </w:style>
  <w:style w:type="paragraph" w:customStyle="1" w:styleId="Style102">
    <w:name w:val="Style102"/>
    <w:basedOn w:val="a2"/>
    <w:qFormat/>
    <w:rsid w:val="00C31E3F"/>
    <w:pPr>
      <w:widowControl w:val="0"/>
      <w:autoSpaceDE w:val="0"/>
      <w:autoSpaceDN w:val="0"/>
      <w:adjustRightInd w:val="0"/>
    </w:pPr>
    <w:rPr>
      <w:lang w:eastAsia="ru-RU"/>
    </w:rPr>
  </w:style>
  <w:style w:type="character" w:customStyle="1" w:styleId="FontStyle120">
    <w:name w:val="Font Style120"/>
    <w:qFormat/>
    <w:rsid w:val="00C31E3F"/>
    <w:rPr>
      <w:rFonts w:ascii="Times New Roman" w:hAnsi="Times New Roman" w:cs="Times New Roman"/>
      <w:sz w:val="24"/>
      <w:szCs w:val="24"/>
    </w:rPr>
  </w:style>
  <w:style w:type="character" w:customStyle="1" w:styleId="FontStyle121">
    <w:name w:val="Font Style121"/>
    <w:qFormat/>
    <w:rsid w:val="00C31E3F"/>
    <w:rPr>
      <w:rFonts w:ascii="Bookman Old Style" w:hAnsi="Bookman Old Style" w:cs="Bookman Old Style"/>
      <w:i/>
      <w:iCs/>
      <w:sz w:val="18"/>
      <w:szCs w:val="18"/>
    </w:rPr>
  </w:style>
  <w:style w:type="character" w:customStyle="1" w:styleId="FontStyle123">
    <w:name w:val="Font Style123"/>
    <w:qFormat/>
    <w:rsid w:val="00C31E3F"/>
    <w:rPr>
      <w:rFonts w:ascii="Times New Roman" w:hAnsi="Times New Roman" w:cs="Times New Roman"/>
      <w:sz w:val="20"/>
      <w:szCs w:val="20"/>
    </w:rPr>
  </w:style>
  <w:style w:type="paragraph" w:customStyle="1" w:styleId="Style19">
    <w:name w:val="Style19"/>
    <w:basedOn w:val="a2"/>
    <w:qFormat/>
    <w:rsid w:val="00C31E3F"/>
    <w:pPr>
      <w:widowControl w:val="0"/>
      <w:autoSpaceDE w:val="0"/>
      <w:autoSpaceDN w:val="0"/>
      <w:adjustRightInd w:val="0"/>
    </w:pPr>
    <w:rPr>
      <w:lang w:eastAsia="ru-RU"/>
    </w:rPr>
  </w:style>
  <w:style w:type="paragraph" w:customStyle="1" w:styleId="Style21">
    <w:name w:val="Style21"/>
    <w:basedOn w:val="a2"/>
    <w:qFormat/>
    <w:rsid w:val="00C31E3F"/>
    <w:pPr>
      <w:widowControl w:val="0"/>
      <w:autoSpaceDE w:val="0"/>
      <w:autoSpaceDN w:val="0"/>
      <w:adjustRightInd w:val="0"/>
      <w:jc w:val="center"/>
    </w:pPr>
    <w:rPr>
      <w:lang w:eastAsia="ru-RU"/>
    </w:rPr>
  </w:style>
  <w:style w:type="paragraph" w:customStyle="1" w:styleId="Style45">
    <w:name w:val="Style45"/>
    <w:basedOn w:val="a2"/>
    <w:qFormat/>
    <w:rsid w:val="00C31E3F"/>
    <w:pPr>
      <w:widowControl w:val="0"/>
      <w:autoSpaceDE w:val="0"/>
      <w:autoSpaceDN w:val="0"/>
      <w:adjustRightInd w:val="0"/>
    </w:pPr>
    <w:rPr>
      <w:lang w:eastAsia="ru-RU"/>
    </w:rPr>
  </w:style>
  <w:style w:type="paragraph" w:customStyle="1" w:styleId="Style66">
    <w:name w:val="Style66"/>
    <w:basedOn w:val="a2"/>
    <w:qFormat/>
    <w:rsid w:val="00C31E3F"/>
    <w:pPr>
      <w:widowControl w:val="0"/>
      <w:autoSpaceDE w:val="0"/>
      <w:autoSpaceDN w:val="0"/>
      <w:adjustRightInd w:val="0"/>
    </w:pPr>
    <w:rPr>
      <w:lang w:eastAsia="ru-RU"/>
    </w:rPr>
  </w:style>
  <w:style w:type="paragraph" w:customStyle="1" w:styleId="Style98">
    <w:name w:val="Style98"/>
    <w:basedOn w:val="a2"/>
    <w:qFormat/>
    <w:rsid w:val="00C31E3F"/>
    <w:pPr>
      <w:widowControl w:val="0"/>
      <w:autoSpaceDE w:val="0"/>
      <w:autoSpaceDN w:val="0"/>
      <w:adjustRightInd w:val="0"/>
      <w:spacing w:line="485" w:lineRule="exact"/>
      <w:jc w:val="center"/>
    </w:pPr>
    <w:rPr>
      <w:lang w:eastAsia="ru-RU"/>
    </w:rPr>
  </w:style>
  <w:style w:type="paragraph" w:customStyle="1" w:styleId="Style99">
    <w:name w:val="Style99"/>
    <w:basedOn w:val="a2"/>
    <w:qFormat/>
    <w:rsid w:val="00C31E3F"/>
    <w:pPr>
      <w:widowControl w:val="0"/>
      <w:autoSpaceDE w:val="0"/>
      <w:autoSpaceDN w:val="0"/>
      <w:adjustRightInd w:val="0"/>
      <w:spacing w:line="221" w:lineRule="exact"/>
      <w:ind w:hanging="163"/>
    </w:pPr>
    <w:rPr>
      <w:lang w:eastAsia="ru-RU"/>
    </w:rPr>
  </w:style>
  <w:style w:type="character" w:customStyle="1" w:styleId="FontStyle116">
    <w:name w:val="Font Style116"/>
    <w:qFormat/>
    <w:rsid w:val="00C31E3F"/>
    <w:rPr>
      <w:rFonts w:ascii="Times New Roman" w:hAnsi="Times New Roman" w:cs="Times New Roman"/>
      <w:sz w:val="20"/>
      <w:szCs w:val="20"/>
    </w:rPr>
  </w:style>
  <w:style w:type="paragraph" w:customStyle="1" w:styleId="Style101">
    <w:name w:val="Style101"/>
    <w:basedOn w:val="a2"/>
    <w:qFormat/>
    <w:rsid w:val="00C31E3F"/>
    <w:pPr>
      <w:widowControl w:val="0"/>
      <w:autoSpaceDE w:val="0"/>
      <w:autoSpaceDN w:val="0"/>
      <w:adjustRightInd w:val="0"/>
    </w:pPr>
    <w:rPr>
      <w:lang w:eastAsia="ru-RU"/>
    </w:rPr>
  </w:style>
  <w:style w:type="paragraph" w:customStyle="1" w:styleId="Style52">
    <w:name w:val="Style52"/>
    <w:basedOn w:val="a2"/>
    <w:qFormat/>
    <w:rsid w:val="00C31E3F"/>
    <w:pPr>
      <w:widowControl w:val="0"/>
      <w:autoSpaceDE w:val="0"/>
      <w:autoSpaceDN w:val="0"/>
      <w:adjustRightInd w:val="0"/>
      <w:spacing w:line="274" w:lineRule="exact"/>
      <w:ind w:hanging="178"/>
    </w:pPr>
    <w:rPr>
      <w:lang w:eastAsia="ru-RU"/>
    </w:rPr>
  </w:style>
  <w:style w:type="paragraph" w:customStyle="1" w:styleId="Style11">
    <w:name w:val="Style11"/>
    <w:basedOn w:val="a2"/>
    <w:qFormat/>
    <w:rsid w:val="00C31E3F"/>
    <w:pPr>
      <w:widowControl w:val="0"/>
      <w:autoSpaceDE w:val="0"/>
      <w:autoSpaceDN w:val="0"/>
      <w:adjustRightInd w:val="0"/>
    </w:pPr>
    <w:rPr>
      <w:lang w:eastAsia="ru-RU"/>
    </w:rPr>
  </w:style>
  <w:style w:type="paragraph" w:customStyle="1" w:styleId="Style24">
    <w:name w:val="Style24"/>
    <w:basedOn w:val="a2"/>
    <w:qFormat/>
    <w:rsid w:val="00C31E3F"/>
    <w:pPr>
      <w:widowControl w:val="0"/>
      <w:autoSpaceDE w:val="0"/>
      <w:autoSpaceDN w:val="0"/>
      <w:adjustRightInd w:val="0"/>
      <w:jc w:val="center"/>
    </w:pPr>
    <w:rPr>
      <w:lang w:eastAsia="ru-RU"/>
    </w:rPr>
  </w:style>
  <w:style w:type="paragraph" w:customStyle="1" w:styleId="Style84">
    <w:name w:val="Style84"/>
    <w:basedOn w:val="a2"/>
    <w:qFormat/>
    <w:rsid w:val="00C31E3F"/>
    <w:pPr>
      <w:widowControl w:val="0"/>
      <w:autoSpaceDE w:val="0"/>
      <w:autoSpaceDN w:val="0"/>
      <w:adjustRightInd w:val="0"/>
    </w:pPr>
    <w:rPr>
      <w:lang w:eastAsia="ru-RU"/>
    </w:rPr>
  </w:style>
  <w:style w:type="paragraph" w:customStyle="1" w:styleId="Style100">
    <w:name w:val="Style100"/>
    <w:basedOn w:val="a2"/>
    <w:qFormat/>
    <w:rsid w:val="00C31E3F"/>
    <w:pPr>
      <w:widowControl w:val="0"/>
      <w:autoSpaceDE w:val="0"/>
      <w:autoSpaceDN w:val="0"/>
      <w:adjustRightInd w:val="0"/>
    </w:pPr>
    <w:rPr>
      <w:lang w:eastAsia="ru-RU"/>
    </w:rPr>
  </w:style>
  <w:style w:type="character" w:customStyle="1" w:styleId="FontStyle125">
    <w:name w:val="Font Style125"/>
    <w:qFormat/>
    <w:rsid w:val="00C31E3F"/>
    <w:rPr>
      <w:rFonts w:ascii="Times New Roman" w:hAnsi="Times New Roman" w:cs="Times New Roman"/>
      <w:sz w:val="20"/>
      <w:szCs w:val="20"/>
    </w:rPr>
  </w:style>
  <w:style w:type="character" w:customStyle="1" w:styleId="FontStyle145">
    <w:name w:val="Font Style145"/>
    <w:qFormat/>
    <w:rsid w:val="00C31E3F"/>
    <w:rPr>
      <w:rFonts w:ascii="Times New Roman" w:hAnsi="Times New Roman" w:cs="Times New Roman"/>
      <w:sz w:val="22"/>
      <w:szCs w:val="22"/>
    </w:rPr>
  </w:style>
  <w:style w:type="paragraph" w:customStyle="1" w:styleId="Style83">
    <w:name w:val="Style83"/>
    <w:basedOn w:val="a2"/>
    <w:qFormat/>
    <w:rsid w:val="00C31E3F"/>
    <w:pPr>
      <w:widowControl w:val="0"/>
      <w:autoSpaceDE w:val="0"/>
      <w:autoSpaceDN w:val="0"/>
      <w:adjustRightInd w:val="0"/>
      <w:jc w:val="center"/>
    </w:pPr>
    <w:rPr>
      <w:lang w:eastAsia="ru-RU"/>
    </w:rPr>
  </w:style>
  <w:style w:type="paragraph" w:customStyle="1" w:styleId="Style74">
    <w:name w:val="Style74"/>
    <w:basedOn w:val="a2"/>
    <w:qFormat/>
    <w:rsid w:val="00C31E3F"/>
    <w:pPr>
      <w:widowControl w:val="0"/>
      <w:autoSpaceDE w:val="0"/>
      <w:autoSpaceDN w:val="0"/>
      <w:adjustRightInd w:val="0"/>
    </w:pPr>
    <w:rPr>
      <w:lang w:eastAsia="ru-RU"/>
    </w:rPr>
  </w:style>
  <w:style w:type="paragraph" w:customStyle="1" w:styleId="Style93">
    <w:name w:val="Style93"/>
    <w:basedOn w:val="a2"/>
    <w:qFormat/>
    <w:rsid w:val="00C31E3F"/>
    <w:pPr>
      <w:widowControl w:val="0"/>
      <w:autoSpaceDE w:val="0"/>
      <w:autoSpaceDN w:val="0"/>
      <w:adjustRightInd w:val="0"/>
    </w:pPr>
    <w:rPr>
      <w:lang w:eastAsia="ru-RU"/>
    </w:rPr>
  </w:style>
  <w:style w:type="character" w:customStyle="1" w:styleId="FontStyle126">
    <w:name w:val="Font Style126"/>
    <w:qFormat/>
    <w:rsid w:val="00C31E3F"/>
    <w:rPr>
      <w:rFonts w:ascii="Times New Roman" w:hAnsi="Times New Roman" w:cs="Times New Roman"/>
      <w:b/>
      <w:bCs/>
      <w:sz w:val="8"/>
      <w:szCs w:val="8"/>
    </w:rPr>
  </w:style>
  <w:style w:type="character" w:customStyle="1" w:styleId="FontStyle127">
    <w:name w:val="Font Style127"/>
    <w:qFormat/>
    <w:rsid w:val="00C31E3F"/>
    <w:rPr>
      <w:rFonts w:ascii="Times New Roman" w:hAnsi="Times New Roman" w:cs="Times New Roman"/>
      <w:b/>
      <w:bCs/>
      <w:i/>
      <w:iCs/>
      <w:sz w:val="8"/>
      <w:szCs w:val="8"/>
    </w:rPr>
  </w:style>
  <w:style w:type="paragraph" w:customStyle="1" w:styleId="Style77">
    <w:name w:val="Style77"/>
    <w:basedOn w:val="a2"/>
    <w:qFormat/>
    <w:rsid w:val="00C31E3F"/>
    <w:pPr>
      <w:widowControl w:val="0"/>
      <w:autoSpaceDE w:val="0"/>
      <w:autoSpaceDN w:val="0"/>
      <w:adjustRightInd w:val="0"/>
      <w:spacing w:line="295" w:lineRule="exact"/>
      <w:ind w:hanging="139"/>
    </w:pPr>
    <w:rPr>
      <w:lang w:eastAsia="ru-RU"/>
    </w:rPr>
  </w:style>
  <w:style w:type="paragraph" w:customStyle="1" w:styleId="Style96">
    <w:name w:val="Style96"/>
    <w:basedOn w:val="a2"/>
    <w:qFormat/>
    <w:rsid w:val="00C31E3F"/>
    <w:pPr>
      <w:widowControl w:val="0"/>
      <w:autoSpaceDE w:val="0"/>
      <w:autoSpaceDN w:val="0"/>
      <w:adjustRightInd w:val="0"/>
      <w:spacing w:line="298" w:lineRule="exact"/>
      <w:ind w:hanging="312"/>
    </w:pPr>
    <w:rPr>
      <w:lang w:eastAsia="ru-RU"/>
    </w:rPr>
  </w:style>
  <w:style w:type="paragraph" w:customStyle="1" w:styleId="Style31">
    <w:name w:val="Style31"/>
    <w:basedOn w:val="a2"/>
    <w:qFormat/>
    <w:rsid w:val="00C31E3F"/>
    <w:pPr>
      <w:widowControl w:val="0"/>
      <w:autoSpaceDE w:val="0"/>
      <w:autoSpaceDN w:val="0"/>
      <w:adjustRightInd w:val="0"/>
    </w:pPr>
    <w:rPr>
      <w:lang w:eastAsia="ru-RU"/>
    </w:rPr>
  </w:style>
  <w:style w:type="paragraph" w:customStyle="1" w:styleId="Style46">
    <w:name w:val="Style46"/>
    <w:basedOn w:val="a2"/>
    <w:qFormat/>
    <w:rsid w:val="00C31E3F"/>
    <w:pPr>
      <w:widowControl w:val="0"/>
      <w:autoSpaceDE w:val="0"/>
      <w:autoSpaceDN w:val="0"/>
      <w:adjustRightInd w:val="0"/>
    </w:pPr>
    <w:rPr>
      <w:lang w:eastAsia="ru-RU"/>
    </w:rPr>
  </w:style>
  <w:style w:type="paragraph" w:customStyle="1" w:styleId="Style47">
    <w:name w:val="Style47"/>
    <w:basedOn w:val="a2"/>
    <w:qFormat/>
    <w:rsid w:val="00C31E3F"/>
    <w:pPr>
      <w:widowControl w:val="0"/>
      <w:autoSpaceDE w:val="0"/>
      <w:autoSpaceDN w:val="0"/>
      <w:adjustRightInd w:val="0"/>
      <w:spacing w:line="296" w:lineRule="exact"/>
      <w:ind w:firstLine="547"/>
    </w:pPr>
    <w:rPr>
      <w:lang w:eastAsia="ru-RU"/>
    </w:rPr>
  </w:style>
  <w:style w:type="paragraph" w:customStyle="1" w:styleId="Style87">
    <w:name w:val="Style87"/>
    <w:basedOn w:val="a2"/>
    <w:qFormat/>
    <w:rsid w:val="00C31E3F"/>
    <w:pPr>
      <w:widowControl w:val="0"/>
      <w:autoSpaceDE w:val="0"/>
      <w:autoSpaceDN w:val="0"/>
      <w:adjustRightInd w:val="0"/>
    </w:pPr>
    <w:rPr>
      <w:lang w:eastAsia="ru-RU"/>
    </w:rPr>
  </w:style>
  <w:style w:type="character" w:customStyle="1" w:styleId="FontStyle128">
    <w:name w:val="Font Style128"/>
    <w:qFormat/>
    <w:rsid w:val="00C31E3F"/>
    <w:rPr>
      <w:rFonts w:ascii="Times New Roman" w:hAnsi="Times New Roman" w:cs="Times New Roman"/>
      <w:sz w:val="24"/>
      <w:szCs w:val="24"/>
    </w:rPr>
  </w:style>
  <w:style w:type="character" w:customStyle="1" w:styleId="FontStyle129">
    <w:name w:val="Font Style129"/>
    <w:qFormat/>
    <w:rsid w:val="00C31E3F"/>
    <w:rPr>
      <w:rFonts w:ascii="Franklin Gothic Demi Cond" w:hAnsi="Franklin Gothic Demi Cond" w:cs="Franklin Gothic Demi Cond"/>
      <w:b/>
      <w:bCs/>
      <w:i/>
      <w:iCs/>
      <w:spacing w:val="10"/>
      <w:sz w:val="8"/>
      <w:szCs w:val="8"/>
    </w:rPr>
  </w:style>
  <w:style w:type="character" w:customStyle="1" w:styleId="FontStyle130">
    <w:name w:val="Font Style130"/>
    <w:qFormat/>
    <w:rsid w:val="00C31E3F"/>
    <w:rPr>
      <w:rFonts w:ascii="Franklin Gothic Demi Cond" w:hAnsi="Franklin Gothic Demi Cond" w:cs="Franklin Gothic Demi Cond"/>
      <w:b/>
      <w:bCs/>
      <w:sz w:val="36"/>
      <w:szCs w:val="36"/>
    </w:rPr>
  </w:style>
  <w:style w:type="paragraph" w:customStyle="1" w:styleId="Style10">
    <w:name w:val="Style10"/>
    <w:basedOn w:val="a2"/>
    <w:qFormat/>
    <w:rsid w:val="00C31E3F"/>
    <w:pPr>
      <w:widowControl w:val="0"/>
      <w:autoSpaceDE w:val="0"/>
      <w:autoSpaceDN w:val="0"/>
      <w:adjustRightInd w:val="0"/>
    </w:pPr>
    <w:rPr>
      <w:lang w:eastAsia="ru-RU"/>
    </w:rPr>
  </w:style>
  <w:style w:type="paragraph" w:customStyle="1" w:styleId="Style39">
    <w:name w:val="Style39"/>
    <w:basedOn w:val="a2"/>
    <w:qFormat/>
    <w:rsid w:val="00C31E3F"/>
    <w:pPr>
      <w:widowControl w:val="0"/>
      <w:autoSpaceDE w:val="0"/>
      <w:autoSpaceDN w:val="0"/>
      <w:adjustRightInd w:val="0"/>
    </w:pPr>
    <w:rPr>
      <w:lang w:eastAsia="ru-RU"/>
    </w:rPr>
  </w:style>
  <w:style w:type="character" w:customStyle="1" w:styleId="FontStyle131">
    <w:name w:val="Font Style131"/>
    <w:qFormat/>
    <w:rsid w:val="00C31E3F"/>
    <w:rPr>
      <w:rFonts w:ascii="Times New Roman" w:hAnsi="Times New Roman" w:cs="Times New Roman"/>
      <w:sz w:val="24"/>
      <w:szCs w:val="24"/>
    </w:rPr>
  </w:style>
  <w:style w:type="character" w:customStyle="1" w:styleId="FontStyle132">
    <w:name w:val="Font Style132"/>
    <w:qFormat/>
    <w:rsid w:val="00C31E3F"/>
    <w:rPr>
      <w:rFonts w:ascii="Times New Roman" w:hAnsi="Times New Roman" w:cs="Times New Roman"/>
      <w:sz w:val="24"/>
      <w:szCs w:val="24"/>
    </w:rPr>
  </w:style>
  <w:style w:type="paragraph" w:customStyle="1" w:styleId="Style48">
    <w:name w:val="Style48"/>
    <w:basedOn w:val="a2"/>
    <w:qFormat/>
    <w:rsid w:val="00C31E3F"/>
    <w:pPr>
      <w:widowControl w:val="0"/>
      <w:autoSpaceDE w:val="0"/>
      <w:autoSpaceDN w:val="0"/>
      <w:adjustRightInd w:val="0"/>
    </w:pPr>
    <w:rPr>
      <w:lang w:eastAsia="ru-RU"/>
    </w:rPr>
  </w:style>
  <w:style w:type="paragraph" w:customStyle="1" w:styleId="Style55">
    <w:name w:val="Style55"/>
    <w:basedOn w:val="a2"/>
    <w:qFormat/>
    <w:rsid w:val="00C31E3F"/>
    <w:pPr>
      <w:widowControl w:val="0"/>
      <w:autoSpaceDE w:val="0"/>
      <w:autoSpaceDN w:val="0"/>
      <w:adjustRightInd w:val="0"/>
    </w:pPr>
    <w:rPr>
      <w:lang w:eastAsia="ru-RU"/>
    </w:rPr>
  </w:style>
  <w:style w:type="character" w:customStyle="1" w:styleId="FontStyle133">
    <w:name w:val="Font Style133"/>
    <w:qFormat/>
    <w:rsid w:val="00C31E3F"/>
    <w:rPr>
      <w:rFonts w:ascii="Times New Roman" w:hAnsi="Times New Roman" w:cs="Times New Roman"/>
      <w:sz w:val="24"/>
      <w:szCs w:val="24"/>
    </w:rPr>
  </w:style>
  <w:style w:type="character" w:customStyle="1" w:styleId="FontStyle134">
    <w:name w:val="Font Style134"/>
    <w:qFormat/>
    <w:rsid w:val="00C31E3F"/>
    <w:rPr>
      <w:rFonts w:ascii="Times New Roman" w:hAnsi="Times New Roman" w:cs="Times New Roman"/>
      <w:b/>
      <w:bCs/>
      <w:spacing w:val="10"/>
      <w:sz w:val="18"/>
      <w:szCs w:val="18"/>
    </w:rPr>
  </w:style>
  <w:style w:type="paragraph" w:customStyle="1" w:styleId="Style37">
    <w:name w:val="Style37"/>
    <w:basedOn w:val="a2"/>
    <w:qFormat/>
    <w:rsid w:val="00C31E3F"/>
    <w:pPr>
      <w:widowControl w:val="0"/>
      <w:autoSpaceDE w:val="0"/>
      <w:autoSpaceDN w:val="0"/>
      <w:adjustRightInd w:val="0"/>
      <w:spacing w:line="298" w:lineRule="exact"/>
    </w:pPr>
    <w:rPr>
      <w:lang w:eastAsia="ru-RU"/>
    </w:rPr>
  </w:style>
  <w:style w:type="paragraph" w:customStyle="1" w:styleId="Style89">
    <w:name w:val="Style89"/>
    <w:basedOn w:val="a2"/>
    <w:qFormat/>
    <w:rsid w:val="00C31E3F"/>
    <w:pPr>
      <w:widowControl w:val="0"/>
      <w:autoSpaceDE w:val="0"/>
      <w:autoSpaceDN w:val="0"/>
      <w:adjustRightInd w:val="0"/>
      <w:spacing w:line="581" w:lineRule="exact"/>
      <w:ind w:firstLine="456"/>
    </w:pPr>
    <w:rPr>
      <w:lang w:eastAsia="ru-RU"/>
    </w:rPr>
  </w:style>
  <w:style w:type="paragraph" w:customStyle="1" w:styleId="Style16">
    <w:name w:val="Style16"/>
    <w:basedOn w:val="a2"/>
    <w:qFormat/>
    <w:rsid w:val="00C31E3F"/>
    <w:pPr>
      <w:widowControl w:val="0"/>
      <w:autoSpaceDE w:val="0"/>
      <w:autoSpaceDN w:val="0"/>
      <w:adjustRightInd w:val="0"/>
      <w:spacing w:line="293" w:lineRule="exact"/>
      <w:ind w:hanging="1594"/>
    </w:pPr>
    <w:rPr>
      <w:lang w:eastAsia="ru-RU"/>
    </w:rPr>
  </w:style>
  <w:style w:type="paragraph" w:customStyle="1" w:styleId="Style82">
    <w:name w:val="Style82"/>
    <w:basedOn w:val="a2"/>
    <w:qFormat/>
    <w:rsid w:val="00C31E3F"/>
    <w:pPr>
      <w:widowControl w:val="0"/>
      <w:autoSpaceDE w:val="0"/>
      <w:autoSpaceDN w:val="0"/>
      <w:adjustRightInd w:val="0"/>
    </w:pPr>
    <w:rPr>
      <w:lang w:eastAsia="ru-RU"/>
    </w:rPr>
  </w:style>
  <w:style w:type="character" w:customStyle="1" w:styleId="FontStyle137">
    <w:name w:val="Font Style137"/>
    <w:qFormat/>
    <w:rsid w:val="00C31E3F"/>
    <w:rPr>
      <w:rFonts w:ascii="Times New Roman" w:hAnsi="Times New Roman" w:cs="Times New Roman"/>
      <w:b/>
      <w:bCs/>
      <w:sz w:val="12"/>
      <w:szCs w:val="12"/>
    </w:rPr>
  </w:style>
  <w:style w:type="character" w:customStyle="1" w:styleId="FontStyle138">
    <w:name w:val="Font Style138"/>
    <w:qFormat/>
    <w:rsid w:val="00C31E3F"/>
    <w:rPr>
      <w:rFonts w:ascii="Times New Roman" w:hAnsi="Times New Roman" w:cs="Times New Roman"/>
      <w:sz w:val="20"/>
      <w:szCs w:val="20"/>
    </w:rPr>
  </w:style>
  <w:style w:type="paragraph" w:customStyle="1" w:styleId="Style12">
    <w:name w:val="Style12"/>
    <w:basedOn w:val="a2"/>
    <w:qFormat/>
    <w:rsid w:val="00C31E3F"/>
    <w:pPr>
      <w:widowControl w:val="0"/>
      <w:autoSpaceDE w:val="0"/>
      <w:autoSpaceDN w:val="0"/>
      <w:adjustRightInd w:val="0"/>
      <w:spacing w:line="293" w:lineRule="exact"/>
      <w:ind w:firstLine="538"/>
    </w:pPr>
    <w:rPr>
      <w:lang w:eastAsia="ru-RU"/>
    </w:rPr>
  </w:style>
  <w:style w:type="paragraph" w:customStyle="1" w:styleId="Style44">
    <w:name w:val="Style44"/>
    <w:basedOn w:val="a2"/>
    <w:qFormat/>
    <w:rsid w:val="00C31E3F"/>
    <w:pPr>
      <w:widowControl w:val="0"/>
      <w:autoSpaceDE w:val="0"/>
      <w:autoSpaceDN w:val="0"/>
      <w:adjustRightInd w:val="0"/>
      <w:spacing w:line="293" w:lineRule="exact"/>
      <w:ind w:hanging="2030"/>
    </w:pPr>
    <w:rPr>
      <w:lang w:eastAsia="ru-RU"/>
    </w:rPr>
  </w:style>
  <w:style w:type="character" w:customStyle="1" w:styleId="FontStyle140">
    <w:name w:val="Font Style140"/>
    <w:qFormat/>
    <w:rsid w:val="00C31E3F"/>
    <w:rPr>
      <w:rFonts w:ascii="Century Schoolbook" w:hAnsi="Century Schoolbook" w:cs="Century Schoolbook"/>
      <w:i/>
      <w:iCs/>
      <w:sz w:val="24"/>
      <w:szCs w:val="24"/>
    </w:rPr>
  </w:style>
  <w:style w:type="paragraph" w:customStyle="1" w:styleId="Style49">
    <w:name w:val="Style49"/>
    <w:basedOn w:val="a2"/>
    <w:qFormat/>
    <w:rsid w:val="00C31E3F"/>
    <w:pPr>
      <w:widowControl w:val="0"/>
      <w:autoSpaceDE w:val="0"/>
      <w:autoSpaceDN w:val="0"/>
      <w:adjustRightInd w:val="0"/>
      <w:spacing w:line="293" w:lineRule="exact"/>
      <w:ind w:hanging="355"/>
    </w:pPr>
    <w:rPr>
      <w:lang w:eastAsia="ru-RU"/>
    </w:rPr>
  </w:style>
  <w:style w:type="paragraph" w:customStyle="1" w:styleId="Style51">
    <w:name w:val="Style51"/>
    <w:basedOn w:val="a2"/>
    <w:qFormat/>
    <w:rsid w:val="00C31E3F"/>
    <w:pPr>
      <w:widowControl w:val="0"/>
      <w:autoSpaceDE w:val="0"/>
      <w:autoSpaceDN w:val="0"/>
      <w:adjustRightInd w:val="0"/>
    </w:pPr>
    <w:rPr>
      <w:lang w:eastAsia="ru-RU"/>
    </w:rPr>
  </w:style>
  <w:style w:type="paragraph" w:customStyle="1" w:styleId="Style90">
    <w:name w:val="Style90"/>
    <w:basedOn w:val="a2"/>
    <w:qFormat/>
    <w:rsid w:val="00C31E3F"/>
    <w:pPr>
      <w:widowControl w:val="0"/>
      <w:autoSpaceDE w:val="0"/>
      <w:autoSpaceDN w:val="0"/>
      <w:adjustRightInd w:val="0"/>
      <w:spacing w:line="293" w:lineRule="exact"/>
      <w:ind w:firstLine="499"/>
    </w:pPr>
    <w:rPr>
      <w:lang w:eastAsia="ru-RU"/>
    </w:rPr>
  </w:style>
  <w:style w:type="character" w:customStyle="1" w:styleId="FontStyle144">
    <w:name w:val="Font Style144"/>
    <w:qFormat/>
    <w:rsid w:val="00C31E3F"/>
    <w:rPr>
      <w:rFonts w:ascii="Times New Roman" w:hAnsi="Times New Roman" w:cs="Times New Roman"/>
      <w:b/>
      <w:bCs/>
      <w:sz w:val="12"/>
      <w:szCs w:val="12"/>
    </w:rPr>
  </w:style>
  <w:style w:type="paragraph" w:customStyle="1" w:styleId="Style14">
    <w:name w:val="Style14"/>
    <w:basedOn w:val="a2"/>
    <w:qFormat/>
    <w:rsid w:val="00C31E3F"/>
    <w:pPr>
      <w:widowControl w:val="0"/>
      <w:autoSpaceDE w:val="0"/>
      <w:autoSpaceDN w:val="0"/>
      <w:adjustRightInd w:val="0"/>
    </w:pPr>
    <w:rPr>
      <w:lang w:eastAsia="ru-RU"/>
    </w:rPr>
  </w:style>
  <w:style w:type="paragraph" w:customStyle="1" w:styleId="Style20">
    <w:name w:val="Style20"/>
    <w:basedOn w:val="a2"/>
    <w:qFormat/>
    <w:rsid w:val="00C31E3F"/>
    <w:pPr>
      <w:widowControl w:val="0"/>
      <w:autoSpaceDE w:val="0"/>
      <w:autoSpaceDN w:val="0"/>
      <w:adjustRightInd w:val="0"/>
    </w:pPr>
    <w:rPr>
      <w:lang w:eastAsia="ru-RU"/>
    </w:rPr>
  </w:style>
  <w:style w:type="paragraph" w:customStyle="1" w:styleId="Style25">
    <w:name w:val="Style25"/>
    <w:basedOn w:val="a2"/>
    <w:qFormat/>
    <w:rsid w:val="00C31E3F"/>
    <w:pPr>
      <w:widowControl w:val="0"/>
      <w:autoSpaceDE w:val="0"/>
      <w:autoSpaceDN w:val="0"/>
      <w:adjustRightInd w:val="0"/>
    </w:pPr>
    <w:rPr>
      <w:lang w:eastAsia="ru-RU"/>
    </w:rPr>
  </w:style>
  <w:style w:type="paragraph" w:customStyle="1" w:styleId="Style86">
    <w:name w:val="Style86"/>
    <w:basedOn w:val="a2"/>
    <w:qFormat/>
    <w:rsid w:val="00C31E3F"/>
    <w:pPr>
      <w:widowControl w:val="0"/>
      <w:autoSpaceDE w:val="0"/>
      <w:autoSpaceDN w:val="0"/>
      <w:adjustRightInd w:val="0"/>
    </w:pPr>
    <w:rPr>
      <w:lang w:eastAsia="ru-RU"/>
    </w:rPr>
  </w:style>
  <w:style w:type="character" w:customStyle="1" w:styleId="FontStyle146">
    <w:name w:val="Font Style146"/>
    <w:qFormat/>
    <w:rsid w:val="00C31E3F"/>
    <w:rPr>
      <w:rFonts w:ascii="Times New Roman" w:hAnsi="Times New Roman" w:cs="Times New Roman"/>
      <w:sz w:val="12"/>
      <w:szCs w:val="12"/>
    </w:rPr>
  </w:style>
  <w:style w:type="character" w:customStyle="1" w:styleId="FontStyle147">
    <w:name w:val="Font Style147"/>
    <w:qFormat/>
    <w:rsid w:val="00C31E3F"/>
    <w:rPr>
      <w:rFonts w:ascii="Palatino Linotype" w:hAnsi="Palatino Linotype" w:cs="Palatino Linotype"/>
      <w:sz w:val="18"/>
      <w:szCs w:val="18"/>
    </w:rPr>
  </w:style>
  <w:style w:type="character" w:customStyle="1" w:styleId="FontStyle148">
    <w:name w:val="Font Style148"/>
    <w:qFormat/>
    <w:rsid w:val="00C31E3F"/>
    <w:rPr>
      <w:rFonts w:ascii="Times New Roman" w:hAnsi="Times New Roman" w:cs="Times New Roman"/>
      <w:sz w:val="12"/>
      <w:szCs w:val="12"/>
    </w:rPr>
  </w:style>
  <w:style w:type="character" w:customStyle="1" w:styleId="FontStyle149">
    <w:name w:val="Font Style149"/>
    <w:qFormat/>
    <w:rsid w:val="00C31E3F"/>
    <w:rPr>
      <w:rFonts w:ascii="Times New Roman" w:hAnsi="Times New Roman" w:cs="Times New Roman"/>
      <w:sz w:val="24"/>
      <w:szCs w:val="24"/>
    </w:rPr>
  </w:style>
  <w:style w:type="paragraph" w:customStyle="1" w:styleId="Style29">
    <w:name w:val="Style29"/>
    <w:basedOn w:val="a2"/>
    <w:qFormat/>
    <w:rsid w:val="00C31E3F"/>
    <w:pPr>
      <w:widowControl w:val="0"/>
      <w:autoSpaceDE w:val="0"/>
      <w:autoSpaceDN w:val="0"/>
      <w:adjustRightInd w:val="0"/>
      <w:spacing w:line="298" w:lineRule="exact"/>
      <w:ind w:firstLine="518"/>
    </w:pPr>
    <w:rPr>
      <w:lang w:eastAsia="ru-RU"/>
    </w:rPr>
  </w:style>
  <w:style w:type="paragraph" w:customStyle="1" w:styleId="Style15">
    <w:name w:val="Style15"/>
    <w:basedOn w:val="a2"/>
    <w:qFormat/>
    <w:rsid w:val="00C31E3F"/>
    <w:pPr>
      <w:widowControl w:val="0"/>
      <w:autoSpaceDE w:val="0"/>
      <w:autoSpaceDN w:val="0"/>
      <w:adjustRightInd w:val="0"/>
    </w:pPr>
    <w:rPr>
      <w:lang w:eastAsia="ru-RU"/>
    </w:rPr>
  </w:style>
  <w:style w:type="paragraph" w:customStyle="1" w:styleId="Style28">
    <w:name w:val="Style28"/>
    <w:basedOn w:val="a2"/>
    <w:qFormat/>
    <w:rsid w:val="00C31E3F"/>
    <w:pPr>
      <w:widowControl w:val="0"/>
      <w:autoSpaceDE w:val="0"/>
      <w:autoSpaceDN w:val="0"/>
      <w:adjustRightInd w:val="0"/>
      <w:spacing w:line="254" w:lineRule="exact"/>
    </w:pPr>
    <w:rPr>
      <w:lang w:eastAsia="ru-RU"/>
    </w:rPr>
  </w:style>
  <w:style w:type="paragraph" w:customStyle="1" w:styleId="Style42">
    <w:name w:val="Style42"/>
    <w:basedOn w:val="a2"/>
    <w:qFormat/>
    <w:rsid w:val="00C31E3F"/>
    <w:pPr>
      <w:widowControl w:val="0"/>
      <w:autoSpaceDE w:val="0"/>
      <w:autoSpaceDN w:val="0"/>
      <w:adjustRightInd w:val="0"/>
      <w:spacing w:line="269" w:lineRule="exact"/>
      <w:jc w:val="center"/>
    </w:pPr>
    <w:rPr>
      <w:lang w:eastAsia="ru-RU"/>
    </w:rPr>
  </w:style>
  <w:style w:type="paragraph" w:customStyle="1" w:styleId="Style63">
    <w:name w:val="Style63"/>
    <w:basedOn w:val="a2"/>
    <w:qFormat/>
    <w:rsid w:val="00C31E3F"/>
    <w:pPr>
      <w:widowControl w:val="0"/>
      <w:autoSpaceDE w:val="0"/>
      <w:autoSpaceDN w:val="0"/>
      <w:adjustRightInd w:val="0"/>
    </w:pPr>
    <w:rPr>
      <w:lang w:eastAsia="ru-RU"/>
    </w:rPr>
  </w:style>
  <w:style w:type="paragraph" w:customStyle="1" w:styleId="Style73">
    <w:name w:val="Style73"/>
    <w:basedOn w:val="a2"/>
    <w:qFormat/>
    <w:rsid w:val="00C31E3F"/>
    <w:pPr>
      <w:widowControl w:val="0"/>
      <w:autoSpaceDE w:val="0"/>
      <w:autoSpaceDN w:val="0"/>
      <w:adjustRightInd w:val="0"/>
      <w:spacing w:line="250" w:lineRule="exact"/>
      <w:ind w:firstLine="278"/>
    </w:pPr>
    <w:rPr>
      <w:lang w:eastAsia="ru-RU"/>
    </w:rPr>
  </w:style>
  <w:style w:type="paragraph" w:customStyle="1" w:styleId="Style88">
    <w:name w:val="Style88"/>
    <w:basedOn w:val="a2"/>
    <w:qFormat/>
    <w:rsid w:val="00C31E3F"/>
    <w:pPr>
      <w:widowControl w:val="0"/>
      <w:autoSpaceDE w:val="0"/>
      <w:autoSpaceDN w:val="0"/>
      <w:adjustRightInd w:val="0"/>
    </w:pPr>
    <w:rPr>
      <w:lang w:eastAsia="ru-RU"/>
    </w:rPr>
  </w:style>
  <w:style w:type="character" w:customStyle="1" w:styleId="FontStyle141">
    <w:name w:val="Font Style141"/>
    <w:qFormat/>
    <w:rsid w:val="00C31E3F"/>
    <w:rPr>
      <w:rFonts w:ascii="Times New Roman" w:hAnsi="Times New Roman" w:cs="Times New Roman"/>
      <w:spacing w:val="20"/>
      <w:sz w:val="20"/>
      <w:szCs w:val="20"/>
    </w:rPr>
  </w:style>
  <w:style w:type="character" w:customStyle="1" w:styleId="FontStyle152">
    <w:name w:val="Font Style152"/>
    <w:qFormat/>
    <w:rsid w:val="00C31E3F"/>
    <w:rPr>
      <w:rFonts w:ascii="Times New Roman" w:hAnsi="Times New Roman" w:cs="Times New Roman"/>
      <w:sz w:val="20"/>
      <w:szCs w:val="20"/>
    </w:rPr>
  </w:style>
  <w:style w:type="paragraph" w:customStyle="1" w:styleId="Style1">
    <w:name w:val="Style1"/>
    <w:basedOn w:val="a2"/>
    <w:uiPriority w:val="99"/>
    <w:qFormat/>
    <w:rsid w:val="00C31E3F"/>
    <w:pPr>
      <w:widowControl w:val="0"/>
      <w:autoSpaceDE w:val="0"/>
      <w:autoSpaceDN w:val="0"/>
      <w:adjustRightInd w:val="0"/>
      <w:spacing w:line="365" w:lineRule="exact"/>
    </w:pPr>
    <w:rPr>
      <w:rFonts w:ascii="Cambria" w:hAnsi="Cambria"/>
      <w:lang w:eastAsia="ru-RU"/>
    </w:rPr>
  </w:style>
  <w:style w:type="character" w:customStyle="1" w:styleId="FontStyle11">
    <w:name w:val="Font Style11"/>
    <w:qFormat/>
    <w:rsid w:val="00C31E3F"/>
    <w:rPr>
      <w:rFonts w:ascii="Candara" w:hAnsi="Candara" w:cs="Candara"/>
      <w:b/>
      <w:bCs/>
      <w:i/>
      <w:iCs/>
      <w:sz w:val="28"/>
      <w:szCs w:val="28"/>
    </w:rPr>
  </w:style>
  <w:style w:type="character" w:customStyle="1" w:styleId="FontStyle13">
    <w:name w:val="Font Style13"/>
    <w:uiPriority w:val="99"/>
    <w:qFormat/>
    <w:rsid w:val="00C31E3F"/>
    <w:rPr>
      <w:rFonts w:ascii="Cambria" w:hAnsi="Cambria" w:cs="Cambria"/>
      <w:sz w:val="26"/>
      <w:szCs w:val="26"/>
    </w:rPr>
  </w:style>
  <w:style w:type="paragraph" w:customStyle="1" w:styleId="Style5">
    <w:name w:val="Style5"/>
    <w:basedOn w:val="a2"/>
    <w:uiPriority w:val="99"/>
    <w:qFormat/>
    <w:rsid w:val="00C31E3F"/>
    <w:pPr>
      <w:widowControl w:val="0"/>
      <w:autoSpaceDE w:val="0"/>
      <w:autoSpaceDN w:val="0"/>
      <w:adjustRightInd w:val="0"/>
      <w:spacing w:line="367" w:lineRule="exact"/>
      <w:ind w:firstLine="756"/>
    </w:pPr>
    <w:rPr>
      <w:rFonts w:ascii="Cambria" w:hAnsi="Cambria"/>
      <w:lang w:eastAsia="ru-RU"/>
    </w:rPr>
  </w:style>
  <w:style w:type="character" w:customStyle="1" w:styleId="FontStyle14">
    <w:name w:val="Font Style14"/>
    <w:qFormat/>
    <w:rsid w:val="00C31E3F"/>
    <w:rPr>
      <w:rFonts w:ascii="Cambria" w:hAnsi="Cambria" w:cs="Cambria"/>
      <w:spacing w:val="-20"/>
      <w:sz w:val="34"/>
      <w:szCs w:val="34"/>
    </w:rPr>
  </w:style>
  <w:style w:type="character" w:customStyle="1" w:styleId="FontStyle68">
    <w:name w:val="Font Style68"/>
    <w:uiPriority w:val="99"/>
    <w:qFormat/>
    <w:rsid w:val="00C31E3F"/>
    <w:rPr>
      <w:rFonts w:ascii="Times New Roman" w:hAnsi="Times New Roman" w:cs="Times New Roman"/>
      <w:b/>
      <w:bCs/>
      <w:i/>
      <w:iCs/>
      <w:sz w:val="28"/>
      <w:szCs w:val="28"/>
    </w:rPr>
  </w:style>
  <w:style w:type="character" w:customStyle="1" w:styleId="FontStyle69">
    <w:name w:val="Font Style69"/>
    <w:uiPriority w:val="99"/>
    <w:qFormat/>
    <w:rsid w:val="00C31E3F"/>
    <w:rPr>
      <w:rFonts w:ascii="Times New Roman" w:hAnsi="Times New Roman" w:cs="Times New Roman"/>
      <w:sz w:val="26"/>
      <w:szCs w:val="26"/>
    </w:rPr>
  </w:style>
  <w:style w:type="character" w:customStyle="1" w:styleId="FontStyle70">
    <w:name w:val="Font Style70"/>
    <w:uiPriority w:val="99"/>
    <w:qFormat/>
    <w:rsid w:val="00C31E3F"/>
    <w:rPr>
      <w:rFonts w:ascii="Times New Roman" w:hAnsi="Times New Roman" w:cs="Times New Roman"/>
      <w:sz w:val="28"/>
      <w:szCs w:val="28"/>
    </w:rPr>
  </w:style>
  <w:style w:type="character" w:customStyle="1" w:styleId="FontStyle71">
    <w:name w:val="Font Style71"/>
    <w:uiPriority w:val="99"/>
    <w:qFormat/>
    <w:rsid w:val="00C31E3F"/>
    <w:rPr>
      <w:rFonts w:ascii="Times New Roman" w:hAnsi="Times New Roman" w:cs="Times New Roman"/>
      <w:b/>
      <w:bCs/>
      <w:spacing w:val="-30"/>
      <w:sz w:val="36"/>
      <w:szCs w:val="36"/>
    </w:rPr>
  </w:style>
  <w:style w:type="character" w:customStyle="1" w:styleId="FontStyle74">
    <w:name w:val="Font Style74"/>
    <w:uiPriority w:val="99"/>
    <w:qFormat/>
    <w:rsid w:val="00C31E3F"/>
    <w:rPr>
      <w:rFonts w:ascii="Times New Roman" w:hAnsi="Times New Roman" w:cs="Times New Roman"/>
      <w:b/>
      <w:bCs/>
      <w:spacing w:val="10"/>
      <w:sz w:val="26"/>
      <w:szCs w:val="26"/>
    </w:rPr>
  </w:style>
  <w:style w:type="character" w:customStyle="1" w:styleId="FontStyle76">
    <w:name w:val="Font Style76"/>
    <w:uiPriority w:val="99"/>
    <w:qFormat/>
    <w:rsid w:val="00C31E3F"/>
    <w:rPr>
      <w:rFonts w:ascii="Candara" w:hAnsi="Candara" w:cs="Candara"/>
      <w:i/>
      <w:iCs/>
      <w:spacing w:val="20"/>
      <w:sz w:val="26"/>
      <w:szCs w:val="26"/>
    </w:rPr>
  </w:style>
  <w:style w:type="character" w:customStyle="1" w:styleId="FontStyle77">
    <w:name w:val="Font Style77"/>
    <w:uiPriority w:val="99"/>
    <w:qFormat/>
    <w:rsid w:val="00C31E3F"/>
    <w:rPr>
      <w:rFonts w:ascii="Times New Roman" w:hAnsi="Times New Roman" w:cs="Times New Roman"/>
      <w:i/>
      <w:iCs/>
      <w:spacing w:val="40"/>
      <w:sz w:val="18"/>
      <w:szCs w:val="18"/>
    </w:rPr>
  </w:style>
  <w:style w:type="character" w:customStyle="1" w:styleId="FontStyle97">
    <w:name w:val="Font Style97"/>
    <w:uiPriority w:val="99"/>
    <w:qFormat/>
    <w:rsid w:val="00C31E3F"/>
    <w:rPr>
      <w:rFonts w:ascii="Times New Roman" w:hAnsi="Times New Roman" w:cs="Times New Roman"/>
      <w:b/>
      <w:bCs/>
      <w:spacing w:val="-20"/>
      <w:sz w:val="22"/>
      <w:szCs w:val="22"/>
    </w:rPr>
  </w:style>
  <w:style w:type="character" w:customStyle="1" w:styleId="FontStyle100">
    <w:name w:val="Font Style100"/>
    <w:uiPriority w:val="99"/>
    <w:qFormat/>
    <w:rsid w:val="00C31E3F"/>
    <w:rPr>
      <w:rFonts w:ascii="Times New Roman" w:hAnsi="Times New Roman" w:cs="Times New Roman"/>
      <w:b/>
      <w:bCs/>
      <w:spacing w:val="-10"/>
      <w:sz w:val="26"/>
      <w:szCs w:val="26"/>
    </w:rPr>
  </w:style>
  <w:style w:type="paragraph" w:customStyle="1" w:styleId="Heading">
    <w:name w:val="Heading"/>
    <w:qFormat/>
    <w:rsid w:val="00C31E3F"/>
    <w:pPr>
      <w:widowControl w:val="0"/>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afffffd">
    <w:name w:val="Знак Знак Знак Знак Знак Знак"/>
    <w:basedOn w:val="a2"/>
    <w:autoRedefine/>
    <w:qFormat/>
    <w:rsid w:val="00C31E3F"/>
    <w:pPr>
      <w:spacing w:after="160" w:line="240" w:lineRule="exact"/>
      <w:ind w:left="30" w:hanging="30"/>
    </w:pPr>
    <w:rPr>
      <w:rFonts w:eastAsia="SimSun"/>
      <w:bCs/>
    </w:rPr>
  </w:style>
  <w:style w:type="character" w:customStyle="1" w:styleId="FontStyle15">
    <w:name w:val="Font Style15"/>
    <w:qFormat/>
    <w:rsid w:val="00C31E3F"/>
    <w:rPr>
      <w:rFonts w:ascii="Times New Roman" w:hAnsi="Times New Roman" w:cs="Times New Roman"/>
      <w:sz w:val="20"/>
      <w:szCs w:val="20"/>
    </w:rPr>
  </w:style>
  <w:style w:type="paragraph" w:customStyle="1" w:styleId="afffffe">
    <w:name w:val="Знак Знак Знак"/>
    <w:basedOn w:val="a2"/>
    <w:autoRedefine/>
    <w:qFormat/>
    <w:rsid w:val="00C31E3F"/>
    <w:pPr>
      <w:spacing w:after="160" w:line="240" w:lineRule="exact"/>
    </w:pPr>
    <w:rPr>
      <w:sz w:val="28"/>
      <w:szCs w:val="28"/>
      <w:lang w:val="en-US"/>
    </w:rPr>
  </w:style>
  <w:style w:type="character" w:customStyle="1" w:styleId="1f6">
    <w:name w:val="Основной текст Знак1"/>
    <w:qFormat/>
    <w:rsid w:val="00C31E3F"/>
    <w:rPr>
      <w:sz w:val="24"/>
      <w:szCs w:val="24"/>
    </w:rPr>
  </w:style>
  <w:style w:type="paragraph" w:customStyle="1" w:styleId="affffff">
    <w:name w:val="Должность в подписи"/>
    <w:basedOn w:val="afffffb"/>
    <w:qFormat/>
    <w:rsid w:val="00C31E3F"/>
  </w:style>
  <w:style w:type="paragraph" w:customStyle="1" w:styleId="affffff0">
    <w:name w:val="Краткий обратный адрес"/>
    <w:basedOn w:val="a2"/>
    <w:qFormat/>
    <w:rsid w:val="00C31E3F"/>
    <w:rPr>
      <w:sz w:val="20"/>
      <w:szCs w:val="20"/>
      <w:lang w:eastAsia="ru-RU"/>
    </w:rPr>
  </w:style>
  <w:style w:type="character" w:customStyle="1" w:styleId="64">
    <w:name w:val="Знак Знак6"/>
    <w:qFormat/>
    <w:locked/>
    <w:rsid w:val="00C31E3F"/>
    <w:rPr>
      <w:b/>
      <w:sz w:val="28"/>
      <w:szCs w:val="28"/>
      <w:lang w:val="ru-RU" w:eastAsia="ru-RU" w:bidi="ar-SA"/>
    </w:rPr>
  </w:style>
  <w:style w:type="character" w:customStyle="1" w:styleId="1f7">
    <w:name w:val="Название Знак1"/>
    <w:qFormat/>
    <w:locked/>
    <w:rsid w:val="00C31E3F"/>
    <w:rPr>
      <w:b/>
      <w:bCs/>
      <w:sz w:val="28"/>
      <w:szCs w:val="24"/>
    </w:rPr>
  </w:style>
  <w:style w:type="character" w:customStyle="1" w:styleId="1f8">
    <w:name w:val="Текст примечания Знак1"/>
    <w:basedOn w:val="a3"/>
    <w:qFormat/>
    <w:locked/>
    <w:rsid w:val="00C31E3F"/>
  </w:style>
  <w:style w:type="character" w:customStyle="1" w:styleId="1f9">
    <w:name w:val="Тема примечания Знак1"/>
    <w:qFormat/>
    <w:locked/>
    <w:rsid w:val="00C31E3F"/>
    <w:rPr>
      <w:b/>
      <w:bCs/>
    </w:rPr>
  </w:style>
  <w:style w:type="character" w:customStyle="1" w:styleId="1fa">
    <w:name w:val="Текст выноски Знак1"/>
    <w:qFormat/>
    <w:locked/>
    <w:rsid w:val="00C31E3F"/>
    <w:rPr>
      <w:rFonts w:ascii="Tahoma" w:hAnsi="Tahoma" w:cs="Tahoma"/>
      <w:sz w:val="16"/>
      <w:szCs w:val="16"/>
    </w:rPr>
  </w:style>
  <w:style w:type="character" w:customStyle="1" w:styleId="val">
    <w:name w:val="val"/>
    <w:basedOn w:val="a3"/>
    <w:qFormat/>
    <w:rsid w:val="00C31E3F"/>
  </w:style>
  <w:style w:type="character" w:customStyle="1" w:styleId="s0">
    <w:name w:val="s0"/>
    <w:basedOn w:val="a3"/>
    <w:qFormat/>
    <w:rsid w:val="00C31E3F"/>
  </w:style>
  <w:style w:type="character" w:customStyle="1" w:styleId="s1">
    <w:name w:val="s1"/>
    <w:qFormat/>
    <w:rsid w:val="00C31E3F"/>
    <w:rPr>
      <w:rFonts w:ascii="Times New Roman" w:hAnsi="Times New Roman" w:cs="Times New Roman" w:hint="default"/>
      <w:b/>
      <w:bCs/>
      <w:color w:val="000000"/>
    </w:rPr>
  </w:style>
  <w:style w:type="paragraph" w:customStyle="1" w:styleId="j16">
    <w:name w:val="j16"/>
    <w:basedOn w:val="a2"/>
    <w:qFormat/>
    <w:rsid w:val="00C31E3F"/>
    <w:pPr>
      <w:spacing w:before="100" w:beforeAutospacing="1" w:after="100" w:afterAutospacing="1"/>
    </w:pPr>
    <w:rPr>
      <w:lang w:eastAsia="ru-RU"/>
    </w:rPr>
  </w:style>
  <w:style w:type="paragraph" w:customStyle="1" w:styleId="j18">
    <w:name w:val="j18"/>
    <w:basedOn w:val="a2"/>
    <w:qFormat/>
    <w:rsid w:val="00C31E3F"/>
    <w:pPr>
      <w:spacing w:before="100" w:beforeAutospacing="1" w:after="100" w:afterAutospacing="1"/>
    </w:pPr>
    <w:rPr>
      <w:lang w:eastAsia="ru-RU"/>
    </w:rPr>
  </w:style>
  <w:style w:type="paragraph" w:customStyle="1" w:styleId="65">
    <w:name w:val="заголовок 6"/>
    <w:basedOn w:val="a2"/>
    <w:next w:val="a2"/>
    <w:qFormat/>
    <w:rsid w:val="00C31E3F"/>
    <w:pPr>
      <w:keepNext/>
      <w:outlineLvl w:val="5"/>
    </w:pPr>
    <w:rPr>
      <w:sz w:val="28"/>
      <w:szCs w:val="20"/>
      <w:lang w:eastAsia="ru-RU"/>
    </w:rPr>
  </w:style>
  <w:style w:type="paragraph" w:customStyle="1" w:styleId="-">
    <w:name w:val="Диплом-Текст"/>
    <w:qFormat/>
    <w:rsid w:val="00C31E3F"/>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2"/>
    <w:uiPriority w:val="99"/>
    <w:qFormat/>
    <w:rsid w:val="00C31E3F"/>
    <w:pPr>
      <w:tabs>
        <w:tab w:val="left" w:pos="8222"/>
      </w:tabs>
      <w:spacing w:before="240" w:after="240" w:line="360" w:lineRule="auto"/>
      <w:ind w:firstLine="1134"/>
    </w:pPr>
    <w:rPr>
      <w:sz w:val="28"/>
      <w:szCs w:val="20"/>
      <w:lang w:eastAsia="ru-RU"/>
    </w:rPr>
  </w:style>
  <w:style w:type="paragraph" w:customStyle="1" w:styleId="-1">
    <w:name w:val="Диплом-ТФ"/>
    <w:basedOn w:val="-"/>
    <w:qFormat/>
    <w:rsid w:val="00C31E3F"/>
    <w:pPr>
      <w:tabs>
        <w:tab w:val="left" w:pos="709"/>
      </w:tabs>
      <w:ind w:left="1276" w:hanging="1276"/>
    </w:pPr>
  </w:style>
  <w:style w:type="paragraph" w:customStyle="1" w:styleId="affffff1">
    <w:name w:val="Стиль"/>
    <w:qFormat/>
    <w:rsid w:val="00C31E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b">
    <w:name w:val="Таблица1"/>
    <w:qFormat/>
    <w:rsid w:val="00C31E3F"/>
    <w:pPr>
      <w:spacing w:after="0" w:line="240" w:lineRule="auto"/>
      <w:jc w:val="center"/>
    </w:pPr>
    <w:rPr>
      <w:rFonts w:ascii="Times New Roman" w:eastAsia="Times New Roman" w:hAnsi="Times New Roman" w:cs="Times New Roman"/>
      <w:spacing w:val="-4"/>
      <w:sz w:val="24"/>
      <w:szCs w:val="20"/>
      <w:lang w:eastAsia="ru-RU"/>
    </w:rPr>
  </w:style>
  <w:style w:type="character" w:customStyle="1" w:styleId="normal1">
    <w:name w:val="normal1"/>
    <w:qFormat/>
    <w:rsid w:val="00C31E3F"/>
    <w:rPr>
      <w:rFonts w:ascii="Verdana" w:hAnsi="Verdana" w:hint="default"/>
      <w:color w:val="666666"/>
      <w:sz w:val="19"/>
      <w:szCs w:val="19"/>
    </w:rPr>
  </w:style>
  <w:style w:type="paragraph" w:customStyle="1" w:styleId="DecimalAligned">
    <w:name w:val="Decimal Aligned"/>
    <w:basedOn w:val="a2"/>
    <w:uiPriority w:val="40"/>
    <w:qFormat/>
    <w:rsid w:val="00C31E3F"/>
    <w:pPr>
      <w:tabs>
        <w:tab w:val="decimal" w:pos="360"/>
      </w:tabs>
      <w:spacing w:after="200" w:line="276" w:lineRule="auto"/>
    </w:pPr>
  </w:style>
  <w:style w:type="character" w:customStyle="1" w:styleId="1fc">
    <w:name w:val="Слабое выделение1"/>
    <w:uiPriority w:val="19"/>
    <w:qFormat/>
    <w:rsid w:val="00C31E3F"/>
    <w:rPr>
      <w:rFonts w:eastAsia="Times New Roman" w:cs="Times New Roman"/>
      <w:i/>
      <w:iCs/>
      <w:color w:val="808080"/>
      <w:szCs w:val="22"/>
      <w:lang w:val="ru-RU"/>
    </w:rPr>
  </w:style>
  <w:style w:type="table" w:styleId="2-5">
    <w:name w:val="Medium Shading 2 Accent 5"/>
    <w:basedOn w:val="a4"/>
    <w:uiPriority w:val="64"/>
    <w:qFormat/>
    <w:rsid w:val="00C31E3F"/>
    <w:pPr>
      <w:spacing w:after="0" w:line="240" w:lineRule="auto"/>
    </w:pPr>
    <w:rPr>
      <w:rFonts w:ascii="Calibri" w:eastAsia="Times New Roman" w:hAnsi="Calibri" w:cs="Times New Roman"/>
      <w:lang w:val="ru-KZ"/>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4"/>
    <w:uiPriority w:val="69"/>
    <w:qFormat/>
    <w:rsid w:val="00C31E3F"/>
    <w:pPr>
      <w:spacing w:after="0" w:line="240" w:lineRule="auto"/>
    </w:pPr>
    <w:rPr>
      <w:rFonts w:ascii="Calibri" w:eastAsia="Calibri" w:hAnsi="Calibri" w:cs="Times New Roman"/>
      <w:sz w:val="20"/>
      <w:szCs w:val="20"/>
      <w:lang w:val="ru-KZ" w:eastAsia="ru-KZ"/>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1fd">
    <w:name w:val="Светлая заливка1"/>
    <w:basedOn w:val="a4"/>
    <w:uiPriority w:val="60"/>
    <w:qFormat/>
    <w:rsid w:val="00C31E3F"/>
    <w:pPr>
      <w:spacing w:after="0" w:line="240" w:lineRule="auto"/>
    </w:pPr>
    <w:rPr>
      <w:rFonts w:ascii="Calibri" w:eastAsia="Calibri" w:hAnsi="Calibri" w:cs="Times New Roman"/>
      <w:color w:val="000000"/>
      <w:sz w:val="20"/>
      <w:szCs w:val="20"/>
      <w:lang w:val="ru-KZ" w:eastAsia="ru-KZ"/>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4"/>
    <w:uiPriority w:val="60"/>
    <w:qFormat/>
    <w:rsid w:val="00C31E3F"/>
    <w:pPr>
      <w:spacing w:after="0" w:line="240" w:lineRule="auto"/>
    </w:pPr>
    <w:rPr>
      <w:rFonts w:ascii="Calibri" w:eastAsia="Calibri" w:hAnsi="Calibri" w:cs="Times New Roman"/>
      <w:color w:val="76923C"/>
      <w:sz w:val="20"/>
      <w:szCs w:val="20"/>
      <w:lang w:val="ru-KZ" w:eastAsia="ru-KZ"/>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4"/>
    <w:uiPriority w:val="62"/>
    <w:qFormat/>
    <w:rsid w:val="00C31E3F"/>
    <w:pPr>
      <w:spacing w:after="0" w:line="240" w:lineRule="auto"/>
    </w:pPr>
    <w:rPr>
      <w:rFonts w:ascii="Calibri" w:eastAsia="Calibri" w:hAnsi="Calibri" w:cs="Times New Roman"/>
      <w:sz w:val="20"/>
      <w:szCs w:val="20"/>
      <w:lang w:val="ru-KZ" w:eastAsia="ru-KZ"/>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1-6">
    <w:name w:val="Medium List 1 Accent 6"/>
    <w:basedOn w:val="a4"/>
    <w:uiPriority w:val="65"/>
    <w:qFormat/>
    <w:rsid w:val="00C31E3F"/>
    <w:pPr>
      <w:spacing w:after="0" w:line="240" w:lineRule="auto"/>
    </w:pPr>
    <w:rPr>
      <w:rFonts w:ascii="Calibri" w:eastAsia="Calibri" w:hAnsi="Calibri" w:cs="Times New Roman"/>
      <w:color w:val="000000"/>
      <w:sz w:val="20"/>
      <w:szCs w:val="20"/>
      <w:lang w:val="ru-KZ" w:eastAsia="ru-KZ"/>
    </w:rPr>
    <w:tblPr>
      <w:tblBorders>
        <w:top w:val="single" w:sz="8" w:space="0" w:color="F79646"/>
        <w:bottom w:val="single" w:sz="8" w:space="0" w:color="F79646"/>
      </w:tblBorders>
    </w:tblPr>
    <w:tblStylePr w:type="firstRow">
      <w:rPr>
        <w:rFonts w:ascii="Bahnschrift Light SemiCondensed" w:eastAsia="Times New Roman" w:hAnsi="Bahnschrift Ligh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4"/>
    <w:uiPriority w:val="64"/>
    <w:qFormat/>
    <w:rsid w:val="00C31E3F"/>
    <w:pPr>
      <w:spacing w:after="0" w:line="240" w:lineRule="auto"/>
    </w:pPr>
    <w:rPr>
      <w:rFonts w:ascii="Calibri" w:eastAsia="Calibri" w:hAnsi="Calibri" w:cs="Times New Roman"/>
      <w:sz w:val="20"/>
      <w:szCs w:val="20"/>
      <w:lang w:val="ru-KZ" w:eastAsia="ru-KZ"/>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4"/>
    <w:uiPriority w:val="61"/>
    <w:qFormat/>
    <w:rsid w:val="00C31E3F"/>
    <w:pPr>
      <w:spacing w:after="0" w:line="240" w:lineRule="auto"/>
    </w:pPr>
    <w:rPr>
      <w:rFonts w:ascii="Calibri" w:eastAsia="Calibri" w:hAnsi="Calibri" w:cs="Times New Roman"/>
      <w:sz w:val="20"/>
      <w:szCs w:val="20"/>
      <w:lang w:val="ru-KZ" w:eastAsia="ru-KZ"/>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4"/>
    <w:uiPriority w:val="64"/>
    <w:qFormat/>
    <w:rsid w:val="00C31E3F"/>
    <w:pPr>
      <w:spacing w:after="0" w:line="240" w:lineRule="auto"/>
    </w:pPr>
    <w:rPr>
      <w:rFonts w:ascii="Calibri" w:eastAsia="Calibri" w:hAnsi="Calibri" w:cs="Times New Roman"/>
      <w:sz w:val="20"/>
      <w:szCs w:val="20"/>
      <w:lang w:val="ru-KZ" w:eastAsia="ru-KZ"/>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e">
    <w:name w:val="Цветной список1"/>
    <w:basedOn w:val="a4"/>
    <w:uiPriority w:val="72"/>
    <w:qFormat/>
    <w:rsid w:val="00C31E3F"/>
    <w:pPr>
      <w:spacing w:after="0" w:line="240" w:lineRule="auto"/>
    </w:pPr>
    <w:rPr>
      <w:rFonts w:ascii="Calibri" w:eastAsia="Calibri" w:hAnsi="Calibri" w:cs="Times New Roman"/>
      <w:color w:val="000000"/>
      <w:sz w:val="20"/>
      <w:szCs w:val="20"/>
      <w:lang w:val="ru-KZ" w:eastAsia="ru-KZ"/>
    </w:rP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f2">
    <w:name w:val="Диплом"/>
    <w:qFormat/>
    <w:rsid w:val="00C31E3F"/>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z-1">
    <w:name w:val="z-Конец формы1"/>
    <w:basedOn w:val="a2"/>
    <w:next w:val="a2"/>
    <w:link w:val="z-"/>
    <w:qFormat/>
    <w:rsid w:val="00C31E3F"/>
    <w:pPr>
      <w:pBdr>
        <w:top w:val="single" w:sz="6" w:space="1" w:color="auto"/>
      </w:pBdr>
      <w:jc w:val="center"/>
    </w:pPr>
    <w:rPr>
      <w:rFonts w:ascii="Arial" w:hAnsi="Arial"/>
      <w:vanish/>
      <w:sz w:val="16"/>
      <w:szCs w:val="16"/>
      <w:lang w:eastAsia="ru-RU"/>
    </w:rPr>
  </w:style>
  <w:style w:type="character" w:customStyle="1" w:styleId="z-">
    <w:name w:val="z-Конец формы Знак"/>
    <w:link w:val="z-1"/>
    <w:qFormat/>
    <w:rsid w:val="00C31E3F"/>
    <w:rPr>
      <w:rFonts w:ascii="Arial" w:eastAsia="Times New Roman" w:hAnsi="Arial" w:cs="Times New Roman"/>
      <w:vanish/>
      <w:sz w:val="16"/>
      <w:szCs w:val="16"/>
      <w:lang w:eastAsia="ru-RU"/>
    </w:rPr>
  </w:style>
  <w:style w:type="paragraph" w:customStyle="1" w:styleId="smalltitle">
    <w:name w:val="smalltitle"/>
    <w:basedOn w:val="a2"/>
    <w:qFormat/>
    <w:rsid w:val="00C31E3F"/>
    <w:pPr>
      <w:spacing w:before="100" w:beforeAutospacing="1" w:after="100" w:afterAutospacing="1"/>
    </w:pPr>
    <w:rPr>
      <w:rFonts w:ascii="Arial, Helvetica, sans-serif" w:hAnsi="Arial, Helvetica, sans-serif"/>
      <w:i/>
      <w:iCs/>
      <w:color w:val="961619"/>
      <w:sz w:val="18"/>
      <w:szCs w:val="18"/>
      <w:lang w:eastAsia="ru-RU"/>
    </w:rPr>
  </w:style>
  <w:style w:type="character" w:customStyle="1" w:styleId="115">
    <w:name w:val="Знак Знак11"/>
    <w:qFormat/>
    <w:rsid w:val="00C31E3F"/>
    <w:rPr>
      <w:rFonts w:ascii="Arial" w:hAnsi="Arial"/>
      <w:sz w:val="28"/>
    </w:rPr>
  </w:style>
  <w:style w:type="paragraph" w:customStyle="1" w:styleId="-10">
    <w:name w:val="Диплом-Заголовок1"/>
    <w:basedOn w:val="-"/>
    <w:qFormat/>
    <w:rsid w:val="00C31E3F"/>
    <w:pPr>
      <w:ind w:firstLine="0"/>
      <w:jc w:val="center"/>
    </w:pPr>
    <w:rPr>
      <w:b/>
    </w:rPr>
  </w:style>
  <w:style w:type="paragraph" w:customStyle="1" w:styleId="1ff">
    <w:name w:val="Знак Знак Знак Знак Знак Знак1"/>
    <w:basedOn w:val="a2"/>
    <w:autoRedefine/>
    <w:qFormat/>
    <w:rsid w:val="00C31E3F"/>
    <w:pPr>
      <w:spacing w:after="160" w:line="240" w:lineRule="exact"/>
    </w:pPr>
    <w:rPr>
      <w:rFonts w:eastAsia="SimSun"/>
      <w:b/>
      <w:sz w:val="28"/>
      <w:lang w:val="en-US"/>
    </w:rPr>
  </w:style>
  <w:style w:type="paragraph" w:customStyle="1" w:styleId="Style186">
    <w:name w:val="Style186"/>
    <w:basedOn w:val="a2"/>
    <w:qFormat/>
    <w:rsid w:val="00C31E3F"/>
    <w:pPr>
      <w:widowControl w:val="0"/>
      <w:autoSpaceDE w:val="0"/>
      <w:autoSpaceDN w:val="0"/>
      <w:adjustRightInd w:val="0"/>
      <w:spacing w:line="276" w:lineRule="exact"/>
      <w:ind w:firstLine="528"/>
    </w:pPr>
    <w:rPr>
      <w:lang w:eastAsia="ru-RU"/>
    </w:rPr>
  </w:style>
  <w:style w:type="character" w:customStyle="1" w:styleId="FontStyle269">
    <w:name w:val="Font Style269"/>
    <w:uiPriority w:val="99"/>
    <w:qFormat/>
    <w:rsid w:val="00C31E3F"/>
    <w:rPr>
      <w:rFonts w:ascii="Times New Roman" w:hAnsi="Times New Roman" w:cs="Times New Roman"/>
      <w:sz w:val="22"/>
      <w:szCs w:val="22"/>
    </w:rPr>
  </w:style>
  <w:style w:type="paragraph" w:customStyle="1" w:styleId="Style106">
    <w:name w:val="Style106"/>
    <w:basedOn w:val="a2"/>
    <w:uiPriority w:val="99"/>
    <w:qFormat/>
    <w:rsid w:val="00C31E3F"/>
    <w:pPr>
      <w:widowControl w:val="0"/>
      <w:autoSpaceDE w:val="0"/>
      <w:autoSpaceDN w:val="0"/>
      <w:adjustRightInd w:val="0"/>
      <w:spacing w:line="283" w:lineRule="exact"/>
    </w:pPr>
    <w:rPr>
      <w:lang w:eastAsia="ru-RU"/>
    </w:rPr>
  </w:style>
  <w:style w:type="character" w:customStyle="1" w:styleId="FontStyle320">
    <w:name w:val="Font Style320"/>
    <w:qFormat/>
    <w:rsid w:val="00C31E3F"/>
    <w:rPr>
      <w:rFonts w:ascii="Times New Roman" w:hAnsi="Times New Roman" w:cs="Times New Roman"/>
      <w:sz w:val="16"/>
      <w:szCs w:val="16"/>
    </w:rPr>
  </w:style>
  <w:style w:type="paragraph" w:customStyle="1" w:styleId="Style200">
    <w:name w:val="Style200"/>
    <w:basedOn w:val="a2"/>
    <w:qFormat/>
    <w:rsid w:val="00C31E3F"/>
    <w:pPr>
      <w:widowControl w:val="0"/>
      <w:autoSpaceDE w:val="0"/>
      <w:autoSpaceDN w:val="0"/>
      <w:adjustRightInd w:val="0"/>
    </w:pPr>
    <w:rPr>
      <w:lang w:eastAsia="ru-RU"/>
    </w:rPr>
  </w:style>
  <w:style w:type="paragraph" w:customStyle="1" w:styleId="Style176">
    <w:name w:val="Style176"/>
    <w:basedOn w:val="a2"/>
    <w:qFormat/>
    <w:rsid w:val="00C31E3F"/>
    <w:pPr>
      <w:widowControl w:val="0"/>
      <w:autoSpaceDE w:val="0"/>
      <w:autoSpaceDN w:val="0"/>
      <w:adjustRightInd w:val="0"/>
    </w:pPr>
    <w:rPr>
      <w:lang w:eastAsia="ru-RU"/>
    </w:rPr>
  </w:style>
  <w:style w:type="paragraph" w:customStyle="1" w:styleId="Style195">
    <w:name w:val="Style195"/>
    <w:basedOn w:val="a2"/>
    <w:qFormat/>
    <w:rsid w:val="00C31E3F"/>
    <w:pPr>
      <w:widowControl w:val="0"/>
      <w:autoSpaceDE w:val="0"/>
      <w:autoSpaceDN w:val="0"/>
      <w:adjustRightInd w:val="0"/>
    </w:pPr>
    <w:rPr>
      <w:lang w:eastAsia="ru-RU"/>
    </w:rPr>
  </w:style>
  <w:style w:type="paragraph" w:customStyle="1" w:styleId="Style204">
    <w:name w:val="Style204"/>
    <w:basedOn w:val="a2"/>
    <w:qFormat/>
    <w:rsid w:val="00C31E3F"/>
    <w:pPr>
      <w:widowControl w:val="0"/>
      <w:autoSpaceDE w:val="0"/>
      <w:autoSpaceDN w:val="0"/>
      <w:adjustRightInd w:val="0"/>
    </w:pPr>
    <w:rPr>
      <w:lang w:eastAsia="ru-RU"/>
    </w:rPr>
  </w:style>
  <w:style w:type="character" w:customStyle="1" w:styleId="FontStyle331">
    <w:name w:val="Font Style331"/>
    <w:qFormat/>
    <w:rsid w:val="00C31E3F"/>
    <w:rPr>
      <w:rFonts w:ascii="Times New Roman" w:hAnsi="Times New Roman" w:cs="Times New Roman"/>
      <w:b/>
      <w:bCs/>
      <w:w w:val="30"/>
      <w:sz w:val="12"/>
      <w:szCs w:val="12"/>
    </w:rPr>
  </w:style>
  <w:style w:type="character" w:customStyle="1" w:styleId="FontStyle345">
    <w:name w:val="Font Style345"/>
    <w:qFormat/>
    <w:rsid w:val="00C31E3F"/>
    <w:rPr>
      <w:rFonts w:ascii="Arial" w:hAnsi="Arial" w:cs="Arial"/>
      <w:sz w:val="24"/>
      <w:szCs w:val="24"/>
    </w:rPr>
  </w:style>
  <w:style w:type="character" w:customStyle="1" w:styleId="FontStyle346">
    <w:name w:val="Font Style346"/>
    <w:qFormat/>
    <w:rsid w:val="00C31E3F"/>
    <w:rPr>
      <w:rFonts w:ascii="Times New Roman" w:hAnsi="Times New Roman" w:cs="Times New Roman"/>
      <w:b/>
      <w:bCs/>
      <w:spacing w:val="20"/>
      <w:sz w:val="8"/>
      <w:szCs w:val="8"/>
    </w:rPr>
  </w:style>
  <w:style w:type="character" w:customStyle="1" w:styleId="FontStyle281">
    <w:name w:val="Font Style281"/>
    <w:qFormat/>
    <w:rsid w:val="00C31E3F"/>
    <w:rPr>
      <w:rFonts w:ascii="Times New Roman" w:hAnsi="Times New Roman" w:cs="Times New Roman"/>
      <w:spacing w:val="20"/>
      <w:sz w:val="18"/>
      <w:szCs w:val="18"/>
    </w:rPr>
  </w:style>
  <w:style w:type="paragraph" w:customStyle="1" w:styleId="Style104">
    <w:name w:val="Style104"/>
    <w:basedOn w:val="a2"/>
    <w:qFormat/>
    <w:rsid w:val="00C31E3F"/>
    <w:pPr>
      <w:widowControl w:val="0"/>
      <w:autoSpaceDE w:val="0"/>
      <w:autoSpaceDN w:val="0"/>
      <w:adjustRightInd w:val="0"/>
      <w:jc w:val="right"/>
    </w:pPr>
    <w:rPr>
      <w:lang w:eastAsia="ru-RU"/>
    </w:rPr>
  </w:style>
  <w:style w:type="paragraph" w:customStyle="1" w:styleId="Style164">
    <w:name w:val="Style164"/>
    <w:basedOn w:val="a2"/>
    <w:qFormat/>
    <w:rsid w:val="00C31E3F"/>
    <w:pPr>
      <w:widowControl w:val="0"/>
      <w:autoSpaceDE w:val="0"/>
      <w:autoSpaceDN w:val="0"/>
      <w:adjustRightInd w:val="0"/>
    </w:pPr>
    <w:rPr>
      <w:lang w:eastAsia="ru-RU"/>
    </w:rPr>
  </w:style>
  <w:style w:type="paragraph" w:customStyle="1" w:styleId="Style240">
    <w:name w:val="Style240"/>
    <w:basedOn w:val="a2"/>
    <w:qFormat/>
    <w:rsid w:val="00C31E3F"/>
    <w:pPr>
      <w:widowControl w:val="0"/>
      <w:autoSpaceDE w:val="0"/>
      <w:autoSpaceDN w:val="0"/>
      <w:adjustRightInd w:val="0"/>
    </w:pPr>
    <w:rPr>
      <w:lang w:eastAsia="ru-RU"/>
    </w:rPr>
  </w:style>
  <w:style w:type="character" w:customStyle="1" w:styleId="FontStyle347">
    <w:name w:val="Font Style347"/>
    <w:qFormat/>
    <w:rsid w:val="00C31E3F"/>
    <w:rPr>
      <w:rFonts w:ascii="Times New Roman" w:hAnsi="Times New Roman" w:cs="Times New Roman"/>
      <w:sz w:val="22"/>
      <w:szCs w:val="22"/>
    </w:rPr>
  </w:style>
  <w:style w:type="character" w:customStyle="1" w:styleId="FontStyle348">
    <w:name w:val="Font Style348"/>
    <w:qFormat/>
    <w:rsid w:val="00C31E3F"/>
    <w:rPr>
      <w:rFonts w:ascii="Cambria" w:hAnsi="Cambria" w:cs="Cambria"/>
      <w:sz w:val="24"/>
      <w:szCs w:val="24"/>
    </w:rPr>
  </w:style>
  <w:style w:type="paragraph" w:customStyle="1" w:styleId="Style197">
    <w:name w:val="Style197"/>
    <w:basedOn w:val="a2"/>
    <w:qFormat/>
    <w:rsid w:val="00C31E3F"/>
    <w:pPr>
      <w:widowControl w:val="0"/>
      <w:autoSpaceDE w:val="0"/>
      <w:autoSpaceDN w:val="0"/>
      <w:adjustRightInd w:val="0"/>
    </w:pPr>
    <w:rPr>
      <w:lang w:eastAsia="ru-RU"/>
    </w:rPr>
  </w:style>
  <w:style w:type="character" w:customStyle="1" w:styleId="FontStyle349">
    <w:name w:val="Font Style349"/>
    <w:qFormat/>
    <w:rsid w:val="00C31E3F"/>
    <w:rPr>
      <w:rFonts w:ascii="Times New Roman" w:hAnsi="Times New Roman" w:cs="Times New Roman"/>
      <w:sz w:val="22"/>
      <w:szCs w:val="22"/>
    </w:rPr>
  </w:style>
  <w:style w:type="paragraph" w:customStyle="1" w:styleId="Style130">
    <w:name w:val="Style130"/>
    <w:basedOn w:val="a2"/>
    <w:qFormat/>
    <w:rsid w:val="00C31E3F"/>
    <w:pPr>
      <w:widowControl w:val="0"/>
      <w:autoSpaceDE w:val="0"/>
      <w:autoSpaceDN w:val="0"/>
      <w:adjustRightInd w:val="0"/>
      <w:spacing w:line="317" w:lineRule="exact"/>
      <w:ind w:firstLine="2928"/>
    </w:pPr>
    <w:rPr>
      <w:lang w:eastAsia="ru-RU"/>
    </w:rPr>
  </w:style>
  <w:style w:type="paragraph" w:customStyle="1" w:styleId="Style139">
    <w:name w:val="Style139"/>
    <w:basedOn w:val="a2"/>
    <w:qFormat/>
    <w:rsid w:val="00C31E3F"/>
    <w:pPr>
      <w:widowControl w:val="0"/>
      <w:autoSpaceDE w:val="0"/>
      <w:autoSpaceDN w:val="0"/>
      <w:adjustRightInd w:val="0"/>
      <w:spacing w:line="288" w:lineRule="exact"/>
      <w:ind w:firstLine="701"/>
    </w:pPr>
    <w:rPr>
      <w:lang w:eastAsia="ru-RU"/>
    </w:rPr>
  </w:style>
  <w:style w:type="paragraph" w:customStyle="1" w:styleId="Style178">
    <w:name w:val="Style178"/>
    <w:basedOn w:val="a2"/>
    <w:qFormat/>
    <w:rsid w:val="00C31E3F"/>
    <w:pPr>
      <w:widowControl w:val="0"/>
      <w:autoSpaceDE w:val="0"/>
      <w:autoSpaceDN w:val="0"/>
      <w:adjustRightInd w:val="0"/>
      <w:spacing w:line="317" w:lineRule="exact"/>
      <w:ind w:firstLine="1349"/>
    </w:pPr>
    <w:rPr>
      <w:lang w:eastAsia="ru-RU"/>
    </w:rPr>
  </w:style>
  <w:style w:type="character" w:customStyle="1" w:styleId="FontStyle263">
    <w:name w:val="Font Style263"/>
    <w:qFormat/>
    <w:rsid w:val="00C31E3F"/>
    <w:rPr>
      <w:rFonts w:ascii="Times New Roman" w:hAnsi="Times New Roman" w:cs="Times New Roman"/>
      <w:i/>
      <w:iCs/>
      <w:sz w:val="22"/>
      <w:szCs w:val="22"/>
    </w:rPr>
  </w:style>
  <w:style w:type="character" w:customStyle="1" w:styleId="FontStyle268">
    <w:name w:val="Font Style268"/>
    <w:qFormat/>
    <w:rsid w:val="00C31E3F"/>
    <w:rPr>
      <w:rFonts w:ascii="Times New Roman" w:hAnsi="Times New Roman" w:cs="Times New Roman"/>
      <w:b/>
      <w:bCs/>
      <w:sz w:val="22"/>
      <w:szCs w:val="22"/>
    </w:rPr>
  </w:style>
  <w:style w:type="paragraph" w:customStyle="1" w:styleId="Style169">
    <w:name w:val="Style169"/>
    <w:basedOn w:val="a2"/>
    <w:qFormat/>
    <w:rsid w:val="00C31E3F"/>
    <w:pPr>
      <w:widowControl w:val="0"/>
      <w:autoSpaceDE w:val="0"/>
      <w:autoSpaceDN w:val="0"/>
      <w:adjustRightInd w:val="0"/>
      <w:jc w:val="center"/>
    </w:pPr>
    <w:rPr>
      <w:lang w:eastAsia="ru-RU"/>
    </w:rPr>
  </w:style>
  <w:style w:type="character" w:customStyle="1" w:styleId="FontStyle262">
    <w:name w:val="Font Style262"/>
    <w:qFormat/>
    <w:rsid w:val="00C31E3F"/>
    <w:rPr>
      <w:rFonts w:ascii="Times New Roman" w:hAnsi="Times New Roman" w:cs="Times New Roman"/>
      <w:sz w:val="22"/>
      <w:szCs w:val="22"/>
    </w:rPr>
  </w:style>
  <w:style w:type="character" w:customStyle="1" w:styleId="FontStyle270">
    <w:name w:val="Font Style270"/>
    <w:qFormat/>
    <w:rsid w:val="00C31E3F"/>
    <w:rPr>
      <w:rFonts w:ascii="Times New Roman" w:hAnsi="Times New Roman" w:cs="Times New Roman"/>
      <w:sz w:val="50"/>
      <w:szCs w:val="50"/>
    </w:rPr>
  </w:style>
  <w:style w:type="character" w:customStyle="1" w:styleId="FontStyle383">
    <w:name w:val="Font Style383"/>
    <w:qFormat/>
    <w:rsid w:val="00C31E3F"/>
    <w:rPr>
      <w:rFonts w:ascii="Times New Roman" w:hAnsi="Times New Roman" w:cs="Times New Roman"/>
      <w:b/>
      <w:bCs/>
      <w:i/>
      <w:iCs/>
      <w:smallCaps/>
      <w:spacing w:val="20"/>
      <w:w w:val="150"/>
      <w:sz w:val="12"/>
      <w:szCs w:val="12"/>
    </w:rPr>
  </w:style>
  <w:style w:type="paragraph" w:customStyle="1" w:styleId="affffff3">
    <w:name w:val="Знак Знак Знак Знак"/>
    <w:basedOn w:val="a2"/>
    <w:qFormat/>
    <w:rsid w:val="00C31E3F"/>
    <w:pPr>
      <w:tabs>
        <w:tab w:val="left" w:pos="540"/>
        <w:tab w:val="left" w:pos="1260"/>
        <w:tab w:val="left" w:pos="1800"/>
        <w:tab w:val="right" w:leader="dot" w:pos="4320"/>
      </w:tabs>
      <w:spacing w:before="240" w:after="160" w:line="240" w:lineRule="exact"/>
    </w:pPr>
    <w:rPr>
      <w:rFonts w:ascii="Verdana" w:hAnsi="Verdana"/>
      <w:sz w:val="20"/>
      <w:lang w:val="en-US"/>
    </w:rPr>
  </w:style>
  <w:style w:type="character" w:customStyle="1" w:styleId="apple-converted-space">
    <w:name w:val="apple-converted-space"/>
    <w:basedOn w:val="a3"/>
    <w:qFormat/>
    <w:rsid w:val="00C31E3F"/>
  </w:style>
  <w:style w:type="character" w:customStyle="1" w:styleId="54">
    <w:name w:val="Знак Знак5"/>
    <w:qFormat/>
    <w:rsid w:val="00C31E3F"/>
    <w:rPr>
      <w:rFonts w:eastAsia="Arial Unicode MS"/>
      <w:sz w:val="28"/>
      <w:lang w:val="ru-RU" w:eastAsia="ru-RU" w:bidi="ar-SA"/>
    </w:rPr>
  </w:style>
  <w:style w:type="character" w:customStyle="1" w:styleId="3e">
    <w:name w:val="Знак Знак3"/>
    <w:qFormat/>
    <w:rsid w:val="00C31E3F"/>
    <w:rPr>
      <w:b/>
      <w:sz w:val="28"/>
      <w:lang w:val="ru-RU" w:eastAsia="ru-RU" w:bidi="ar-SA"/>
    </w:rPr>
  </w:style>
  <w:style w:type="character" w:customStyle="1" w:styleId="2f4">
    <w:name w:val="Знак Знак2"/>
    <w:qFormat/>
    <w:rsid w:val="00C31E3F"/>
    <w:rPr>
      <w:b/>
      <w:sz w:val="28"/>
      <w:lang w:val="ru-RU" w:eastAsia="ru-RU" w:bidi="ar-SA"/>
    </w:rPr>
  </w:style>
  <w:style w:type="character" w:customStyle="1" w:styleId="1ff0">
    <w:name w:val="Знак Знак1"/>
    <w:qFormat/>
    <w:rsid w:val="00C31E3F"/>
    <w:rPr>
      <w:sz w:val="24"/>
      <w:lang w:val="ru-RU" w:eastAsia="ru-RU" w:bidi="ar-SA"/>
    </w:rPr>
  </w:style>
  <w:style w:type="paragraph" w:customStyle="1" w:styleId="affffff4">
    <w:name w:val="Надпись"/>
    <w:basedOn w:val="a2"/>
    <w:qFormat/>
    <w:rsid w:val="00C31E3F"/>
    <w:pPr>
      <w:suppressLineNumbers/>
      <w:suppressAutoHyphens/>
      <w:spacing w:before="120" w:after="120"/>
    </w:pPr>
    <w:rPr>
      <w:i/>
      <w:sz w:val="20"/>
      <w:szCs w:val="20"/>
      <w:lang w:eastAsia="ru-RU"/>
    </w:rPr>
  </w:style>
  <w:style w:type="paragraph" w:customStyle="1" w:styleId="affffff5">
    <w:name w:val="Оглавление"/>
    <w:basedOn w:val="a2"/>
    <w:qFormat/>
    <w:rsid w:val="00C31E3F"/>
    <w:pPr>
      <w:suppressLineNumbers/>
      <w:suppressAutoHyphens/>
    </w:pPr>
    <w:rPr>
      <w:szCs w:val="20"/>
      <w:lang w:eastAsia="ru-RU"/>
    </w:rPr>
  </w:style>
  <w:style w:type="paragraph" w:customStyle="1" w:styleId="FR1">
    <w:name w:val="FR1"/>
    <w:qFormat/>
    <w:rsid w:val="00C31E3F"/>
    <w:pPr>
      <w:widowControl w:val="0"/>
      <w:autoSpaceDE w:val="0"/>
      <w:autoSpaceDN w:val="0"/>
      <w:adjustRightInd w:val="0"/>
      <w:spacing w:after="0" w:line="300" w:lineRule="auto"/>
      <w:ind w:firstLine="960"/>
    </w:pPr>
    <w:rPr>
      <w:rFonts w:ascii="Times New Roman" w:eastAsia="Times New Roman" w:hAnsi="Times New Roman" w:cs="Times New Roman"/>
      <w:sz w:val="28"/>
      <w:szCs w:val="28"/>
      <w:lang w:eastAsia="ru-RU"/>
    </w:rPr>
  </w:style>
  <w:style w:type="character" w:customStyle="1" w:styleId="WW-">
    <w:name w:val="WW-Основной шрифт абзаца"/>
    <w:rsid w:val="00C31E3F"/>
  </w:style>
  <w:style w:type="character" w:customStyle="1" w:styleId="affffff6">
    <w:name w:val="Знак нумерации"/>
    <w:qFormat/>
    <w:rsid w:val="00C31E3F"/>
  </w:style>
  <w:style w:type="paragraph" w:customStyle="1" w:styleId="216">
    <w:name w:val="Основной текст 21"/>
    <w:basedOn w:val="a2"/>
    <w:qFormat/>
    <w:rsid w:val="00C31E3F"/>
    <w:pPr>
      <w:overflowPunct w:val="0"/>
      <w:autoSpaceDE w:val="0"/>
      <w:autoSpaceDN w:val="0"/>
      <w:adjustRightInd w:val="0"/>
      <w:ind w:firstLine="720"/>
    </w:pPr>
    <w:rPr>
      <w:sz w:val="28"/>
      <w:szCs w:val="20"/>
      <w:lang w:eastAsia="ru-RU"/>
    </w:rPr>
  </w:style>
  <w:style w:type="character" w:customStyle="1" w:styleId="udar">
    <w:name w:val="udar"/>
    <w:basedOn w:val="a3"/>
    <w:qFormat/>
    <w:rsid w:val="00C31E3F"/>
  </w:style>
  <w:style w:type="paragraph" w:customStyle="1" w:styleId="2f5">
    <w:name w:val="2"/>
    <w:basedOn w:val="a2"/>
    <w:next w:val="a6"/>
    <w:qFormat/>
    <w:rsid w:val="00C31E3F"/>
    <w:pPr>
      <w:jc w:val="center"/>
    </w:pPr>
    <w:rPr>
      <w:b/>
      <w:sz w:val="28"/>
      <w:szCs w:val="20"/>
      <w:lang w:eastAsia="ru-RU"/>
    </w:rPr>
  </w:style>
  <w:style w:type="paragraph" w:customStyle="1" w:styleId="IauiueIoao1">
    <w:name w:val="Iau?iue.Io?ao@ Знак Знак1"/>
    <w:qFormat/>
    <w:rsid w:val="00C31E3F"/>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va-top">
    <w:name w:val="va-top"/>
    <w:basedOn w:val="a3"/>
    <w:qFormat/>
    <w:rsid w:val="00C31E3F"/>
  </w:style>
  <w:style w:type="character" w:customStyle="1" w:styleId="Heading3">
    <w:name w:val="Heading #3_"/>
    <w:link w:val="Heading30"/>
    <w:qFormat/>
    <w:locked/>
    <w:rsid w:val="00C31E3F"/>
    <w:rPr>
      <w:b/>
      <w:bCs/>
      <w:sz w:val="28"/>
      <w:szCs w:val="28"/>
    </w:rPr>
  </w:style>
  <w:style w:type="paragraph" w:customStyle="1" w:styleId="Heading30">
    <w:name w:val="Heading #3"/>
    <w:basedOn w:val="a2"/>
    <w:link w:val="Heading3"/>
    <w:qFormat/>
    <w:rsid w:val="00C31E3F"/>
    <w:pPr>
      <w:widowControl w:val="0"/>
      <w:spacing w:after="130"/>
      <w:outlineLvl w:val="2"/>
    </w:pPr>
    <w:rPr>
      <w:rFonts w:asciiTheme="minorHAnsi" w:eastAsiaTheme="minorHAnsi" w:hAnsiTheme="minorHAnsi" w:cstheme="minorBidi"/>
      <w:b/>
      <w:bCs/>
      <w:sz w:val="28"/>
      <w:szCs w:val="28"/>
    </w:rPr>
  </w:style>
  <w:style w:type="character" w:customStyle="1" w:styleId="1ff1">
    <w:name w:val="Подзаголовок Знак1"/>
    <w:qFormat/>
    <w:rsid w:val="00C31E3F"/>
    <w:rPr>
      <w:rFonts w:ascii="Times New Roman" w:eastAsia="Times New Roman" w:hAnsi="Times New Roman" w:cs="Times New Roman"/>
      <w:b/>
      <w:i/>
      <w:iCs/>
      <w:kern w:val="1"/>
      <w:sz w:val="26"/>
      <w:szCs w:val="20"/>
      <w:lang w:val="ru-RU" w:eastAsia="ar-SA"/>
    </w:rPr>
  </w:style>
  <w:style w:type="table" w:customStyle="1" w:styleId="TableNormal3">
    <w:name w:val="Table Normal3"/>
    <w:uiPriority w:val="2"/>
    <w:semiHidden/>
    <w:unhideWhenUsed/>
    <w:qFormat/>
    <w:rsid w:val="00C31E3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ff2">
    <w:name w:val="Заголовок оглавления1"/>
    <w:basedOn w:val="1"/>
    <w:next w:val="a2"/>
    <w:uiPriority w:val="39"/>
    <w:unhideWhenUsed/>
    <w:qFormat/>
    <w:rsid w:val="00C31E3F"/>
    <w:pPr>
      <w:keepNext w:val="0"/>
      <w:keepLines w:val="0"/>
      <w:spacing w:before="80" w:after="60" w:line="276" w:lineRule="auto"/>
      <w:ind w:left="927" w:hanging="360"/>
      <w:outlineLvl w:val="9"/>
    </w:pPr>
    <w:rPr>
      <w:rFonts w:ascii="Cambria" w:eastAsia="Times New Roman" w:hAnsi="Cambria" w:cs="Times New Roman"/>
      <w:caps/>
      <w:color w:val="365F91"/>
      <w:sz w:val="26"/>
      <w:lang w:eastAsia="ru-RU"/>
    </w:rPr>
  </w:style>
  <w:style w:type="table" w:customStyle="1" w:styleId="103">
    <w:name w:val="Сетка таблицы10"/>
    <w:basedOn w:val="a4"/>
    <w:next w:val="af0"/>
    <w:uiPriority w:val="39"/>
    <w:qFormat/>
    <w:rsid w:val="002A6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0"/>
    <w:uiPriority w:val="39"/>
    <w:qFormat/>
    <w:rsid w:val="005E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0"/>
    <w:uiPriority w:val="39"/>
    <w:qFormat/>
    <w:rsid w:val="0025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4"/>
    <w:next w:val="af0"/>
    <w:uiPriority w:val="39"/>
    <w:qFormat/>
    <w:rsid w:val="0025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0"/>
    <w:uiPriority w:val="39"/>
    <w:qFormat/>
    <w:rsid w:val="000E6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0"/>
    <w:uiPriority w:val="39"/>
    <w:qFormat/>
    <w:rsid w:val="000E6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4"/>
    <w:next w:val="af0"/>
    <w:uiPriority w:val="39"/>
    <w:qFormat/>
    <w:rsid w:val="003C6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0"/>
    <w:uiPriority w:val="39"/>
    <w:rsid w:val="00EB3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0"/>
    <w:uiPriority w:val="39"/>
    <w:rsid w:val="00527EB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4"/>
    <w:next w:val="af0"/>
    <w:uiPriority w:val="39"/>
    <w:rsid w:val="00A07D7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4"/>
    <w:next w:val="af0"/>
    <w:uiPriority w:val="39"/>
    <w:rsid w:val="00A07D7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0"/>
    <w:uiPriority w:val="59"/>
    <w:qFormat/>
    <w:rsid w:val="00C764D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0"/>
    <w:uiPriority w:val="59"/>
    <w:qFormat/>
    <w:rsid w:val="006A2E9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5"/>
    <w:uiPriority w:val="99"/>
    <w:semiHidden/>
    <w:unhideWhenUsed/>
    <w:rsid w:val="002A691A"/>
  </w:style>
  <w:style w:type="table" w:customStyle="1" w:styleId="250">
    <w:name w:val="Сетка таблицы25"/>
    <w:basedOn w:val="a4"/>
    <w:next w:val="af0"/>
    <w:uiPriority w:val="39"/>
    <w:rsid w:val="002A6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0"/>
    <w:uiPriority w:val="39"/>
    <w:rsid w:val="002A69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4"/>
    <w:next w:val="af0"/>
    <w:uiPriority w:val="39"/>
    <w:rsid w:val="002A69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o3e">
    <w:name w:val="_ao3e"/>
    <w:basedOn w:val="a3"/>
    <w:rsid w:val="002A691A"/>
  </w:style>
  <w:style w:type="character" w:customStyle="1" w:styleId="x1f6kntn">
    <w:name w:val="x1f6kntn"/>
    <w:basedOn w:val="a3"/>
    <w:rsid w:val="002A691A"/>
  </w:style>
  <w:style w:type="character" w:customStyle="1" w:styleId="x193iq5w">
    <w:name w:val="x193iq5w"/>
    <w:basedOn w:val="a3"/>
    <w:rsid w:val="002A691A"/>
  </w:style>
  <w:style w:type="table" w:customStyle="1" w:styleId="2210">
    <w:name w:val="Сетка таблицы221"/>
    <w:basedOn w:val="a4"/>
    <w:next w:val="af0"/>
    <w:uiPriority w:val="39"/>
    <w:rsid w:val="002A69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8809">
      <w:bodyDiv w:val="1"/>
      <w:marLeft w:val="0"/>
      <w:marRight w:val="0"/>
      <w:marTop w:val="0"/>
      <w:marBottom w:val="0"/>
      <w:divBdr>
        <w:top w:val="none" w:sz="0" w:space="0" w:color="auto"/>
        <w:left w:val="none" w:sz="0" w:space="0" w:color="auto"/>
        <w:bottom w:val="none" w:sz="0" w:space="0" w:color="auto"/>
        <w:right w:val="none" w:sz="0" w:space="0" w:color="auto"/>
      </w:divBdr>
    </w:div>
    <w:div w:id="42801575">
      <w:bodyDiv w:val="1"/>
      <w:marLeft w:val="0"/>
      <w:marRight w:val="0"/>
      <w:marTop w:val="0"/>
      <w:marBottom w:val="0"/>
      <w:divBdr>
        <w:top w:val="none" w:sz="0" w:space="0" w:color="auto"/>
        <w:left w:val="none" w:sz="0" w:space="0" w:color="auto"/>
        <w:bottom w:val="none" w:sz="0" w:space="0" w:color="auto"/>
        <w:right w:val="none" w:sz="0" w:space="0" w:color="auto"/>
      </w:divBdr>
    </w:div>
    <w:div w:id="60294732">
      <w:bodyDiv w:val="1"/>
      <w:marLeft w:val="0"/>
      <w:marRight w:val="0"/>
      <w:marTop w:val="0"/>
      <w:marBottom w:val="0"/>
      <w:divBdr>
        <w:top w:val="none" w:sz="0" w:space="0" w:color="auto"/>
        <w:left w:val="none" w:sz="0" w:space="0" w:color="auto"/>
        <w:bottom w:val="none" w:sz="0" w:space="0" w:color="auto"/>
        <w:right w:val="none" w:sz="0" w:space="0" w:color="auto"/>
      </w:divBdr>
      <w:divsChild>
        <w:div w:id="404839429">
          <w:marLeft w:val="0"/>
          <w:marRight w:val="0"/>
          <w:marTop w:val="0"/>
          <w:marBottom w:val="0"/>
          <w:divBdr>
            <w:top w:val="none" w:sz="0" w:space="0" w:color="auto"/>
            <w:left w:val="none" w:sz="0" w:space="0" w:color="auto"/>
            <w:bottom w:val="none" w:sz="0" w:space="0" w:color="auto"/>
            <w:right w:val="none" w:sz="0" w:space="0" w:color="auto"/>
          </w:divBdr>
          <w:divsChild>
            <w:div w:id="318121163">
              <w:marLeft w:val="0"/>
              <w:marRight w:val="0"/>
              <w:marTop w:val="0"/>
              <w:marBottom w:val="0"/>
              <w:divBdr>
                <w:top w:val="none" w:sz="0" w:space="0" w:color="auto"/>
                <w:left w:val="none" w:sz="0" w:space="0" w:color="auto"/>
                <w:bottom w:val="none" w:sz="0" w:space="0" w:color="auto"/>
                <w:right w:val="none" w:sz="0" w:space="0" w:color="auto"/>
              </w:divBdr>
            </w:div>
          </w:divsChild>
        </w:div>
        <w:div w:id="1320234100">
          <w:marLeft w:val="0"/>
          <w:marRight w:val="0"/>
          <w:marTop w:val="0"/>
          <w:marBottom w:val="0"/>
          <w:divBdr>
            <w:top w:val="none" w:sz="0" w:space="0" w:color="auto"/>
            <w:left w:val="none" w:sz="0" w:space="0" w:color="auto"/>
            <w:bottom w:val="none" w:sz="0" w:space="0" w:color="auto"/>
            <w:right w:val="none" w:sz="0" w:space="0" w:color="auto"/>
          </w:divBdr>
          <w:divsChild>
            <w:div w:id="15252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9689">
      <w:bodyDiv w:val="1"/>
      <w:marLeft w:val="0"/>
      <w:marRight w:val="0"/>
      <w:marTop w:val="0"/>
      <w:marBottom w:val="0"/>
      <w:divBdr>
        <w:top w:val="none" w:sz="0" w:space="0" w:color="auto"/>
        <w:left w:val="none" w:sz="0" w:space="0" w:color="auto"/>
        <w:bottom w:val="none" w:sz="0" w:space="0" w:color="auto"/>
        <w:right w:val="none" w:sz="0" w:space="0" w:color="auto"/>
      </w:divBdr>
    </w:div>
    <w:div w:id="71128572">
      <w:bodyDiv w:val="1"/>
      <w:marLeft w:val="0"/>
      <w:marRight w:val="0"/>
      <w:marTop w:val="0"/>
      <w:marBottom w:val="0"/>
      <w:divBdr>
        <w:top w:val="none" w:sz="0" w:space="0" w:color="auto"/>
        <w:left w:val="none" w:sz="0" w:space="0" w:color="auto"/>
        <w:bottom w:val="none" w:sz="0" w:space="0" w:color="auto"/>
        <w:right w:val="none" w:sz="0" w:space="0" w:color="auto"/>
      </w:divBdr>
    </w:div>
    <w:div w:id="91903555">
      <w:bodyDiv w:val="1"/>
      <w:marLeft w:val="0"/>
      <w:marRight w:val="0"/>
      <w:marTop w:val="0"/>
      <w:marBottom w:val="0"/>
      <w:divBdr>
        <w:top w:val="none" w:sz="0" w:space="0" w:color="auto"/>
        <w:left w:val="none" w:sz="0" w:space="0" w:color="auto"/>
        <w:bottom w:val="none" w:sz="0" w:space="0" w:color="auto"/>
        <w:right w:val="none" w:sz="0" w:space="0" w:color="auto"/>
      </w:divBdr>
    </w:div>
    <w:div w:id="104691733">
      <w:bodyDiv w:val="1"/>
      <w:marLeft w:val="0"/>
      <w:marRight w:val="0"/>
      <w:marTop w:val="0"/>
      <w:marBottom w:val="0"/>
      <w:divBdr>
        <w:top w:val="none" w:sz="0" w:space="0" w:color="auto"/>
        <w:left w:val="none" w:sz="0" w:space="0" w:color="auto"/>
        <w:bottom w:val="none" w:sz="0" w:space="0" w:color="auto"/>
        <w:right w:val="none" w:sz="0" w:space="0" w:color="auto"/>
      </w:divBdr>
    </w:div>
    <w:div w:id="141316526">
      <w:bodyDiv w:val="1"/>
      <w:marLeft w:val="0"/>
      <w:marRight w:val="0"/>
      <w:marTop w:val="0"/>
      <w:marBottom w:val="0"/>
      <w:divBdr>
        <w:top w:val="none" w:sz="0" w:space="0" w:color="auto"/>
        <w:left w:val="none" w:sz="0" w:space="0" w:color="auto"/>
        <w:bottom w:val="none" w:sz="0" w:space="0" w:color="auto"/>
        <w:right w:val="none" w:sz="0" w:space="0" w:color="auto"/>
      </w:divBdr>
    </w:div>
    <w:div w:id="155070865">
      <w:bodyDiv w:val="1"/>
      <w:marLeft w:val="0"/>
      <w:marRight w:val="0"/>
      <w:marTop w:val="0"/>
      <w:marBottom w:val="0"/>
      <w:divBdr>
        <w:top w:val="none" w:sz="0" w:space="0" w:color="auto"/>
        <w:left w:val="none" w:sz="0" w:space="0" w:color="auto"/>
        <w:bottom w:val="none" w:sz="0" w:space="0" w:color="auto"/>
        <w:right w:val="none" w:sz="0" w:space="0" w:color="auto"/>
      </w:divBdr>
    </w:div>
    <w:div w:id="186647925">
      <w:bodyDiv w:val="1"/>
      <w:marLeft w:val="0"/>
      <w:marRight w:val="0"/>
      <w:marTop w:val="0"/>
      <w:marBottom w:val="0"/>
      <w:divBdr>
        <w:top w:val="none" w:sz="0" w:space="0" w:color="auto"/>
        <w:left w:val="none" w:sz="0" w:space="0" w:color="auto"/>
        <w:bottom w:val="none" w:sz="0" w:space="0" w:color="auto"/>
        <w:right w:val="none" w:sz="0" w:space="0" w:color="auto"/>
      </w:divBdr>
    </w:div>
    <w:div w:id="206450636">
      <w:bodyDiv w:val="1"/>
      <w:marLeft w:val="0"/>
      <w:marRight w:val="0"/>
      <w:marTop w:val="0"/>
      <w:marBottom w:val="0"/>
      <w:divBdr>
        <w:top w:val="none" w:sz="0" w:space="0" w:color="auto"/>
        <w:left w:val="none" w:sz="0" w:space="0" w:color="auto"/>
        <w:bottom w:val="none" w:sz="0" w:space="0" w:color="auto"/>
        <w:right w:val="none" w:sz="0" w:space="0" w:color="auto"/>
      </w:divBdr>
    </w:div>
    <w:div w:id="209070602">
      <w:bodyDiv w:val="1"/>
      <w:marLeft w:val="0"/>
      <w:marRight w:val="0"/>
      <w:marTop w:val="0"/>
      <w:marBottom w:val="0"/>
      <w:divBdr>
        <w:top w:val="none" w:sz="0" w:space="0" w:color="auto"/>
        <w:left w:val="none" w:sz="0" w:space="0" w:color="auto"/>
        <w:bottom w:val="none" w:sz="0" w:space="0" w:color="auto"/>
        <w:right w:val="none" w:sz="0" w:space="0" w:color="auto"/>
      </w:divBdr>
    </w:div>
    <w:div w:id="258219681">
      <w:bodyDiv w:val="1"/>
      <w:marLeft w:val="0"/>
      <w:marRight w:val="0"/>
      <w:marTop w:val="0"/>
      <w:marBottom w:val="0"/>
      <w:divBdr>
        <w:top w:val="none" w:sz="0" w:space="0" w:color="auto"/>
        <w:left w:val="none" w:sz="0" w:space="0" w:color="auto"/>
        <w:bottom w:val="none" w:sz="0" w:space="0" w:color="auto"/>
        <w:right w:val="none" w:sz="0" w:space="0" w:color="auto"/>
      </w:divBdr>
    </w:div>
    <w:div w:id="273220378">
      <w:bodyDiv w:val="1"/>
      <w:marLeft w:val="0"/>
      <w:marRight w:val="0"/>
      <w:marTop w:val="0"/>
      <w:marBottom w:val="0"/>
      <w:divBdr>
        <w:top w:val="none" w:sz="0" w:space="0" w:color="auto"/>
        <w:left w:val="none" w:sz="0" w:space="0" w:color="auto"/>
        <w:bottom w:val="none" w:sz="0" w:space="0" w:color="auto"/>
        <w:right w:val="none" w:sz="0" w:space="0" w:color="auto"/>
      </w:divBdr>
    </w:div>
    <w:div w:id="331176681">
      <w:bodyDiv w:val="1"/>
      <w:marLeft w:val="0"/>
      <w:marRight w:val="0"/>
      <w:marTop w:val="0"/>
      <w:marBottom w:val="0"/>
      <w:divBdr>
        <w:top w:val="none" w:sz="0" w:space="0" w:color="auto"/>
        <w:left w:val="none" w:sz="0" w:space="0" w:color="auto"/>
        <w:bottom w:val="none" w:sz="0" w:space="0" w:color="auto"/>
        <w:right w:val="none" w:sz="0" w:space="0" w:color="auto"/>
      </w:divBdr>
    </w:div>
    <w:div w:id="333385183">
      <w:bodyDiv w:val="1"/>
      <w:marLeft w:val="0"/>
      <w:marRight w:val="0"/>
      <w:marTop w:val="0"/>
      <w:marBottom w:val="0"/>
      <w:divBdr>
        <w:top w:val="none" w:sz="0" w:space="0" w:color="auto"/>
        <w:left w:val="none" w:sz="0" w:space="0" w:color="auto"/>
        <w:bottom w:val="none" w:sz="0" w:space="0" w:color="auto"/>
        <w:right w:val="none" w:sz="0" w:space="0" w:color="auto"/>
      </w:divBdr>
    </w:div>
    <w:div w:id="334111755">
      <w:bodyDiv w:val="1"/>
      <w:marLeft w:val="0"/>
      <w:marRight w:val="0"/>
      <w:marTop w:val="0"/>
      <w:marBottom w:val="0"/>
      <w:divBdr>
        <w:top w:val="none" w:sz="0" w:space="0" w:color="auto"/>
        <w:left w:val="none" w:sz="0" w:space="0" w:color="auto"/>
        <w:bottom w:val="none" w:sz="0" w:space="0" w:color="auto"/>
        <w:right w:val="none" w:sz="0" w:space="0" w:color="auto"/>
      </w:divBdr>
    </w:div>
    <w:div w:id="341248261">
      <w:bodyDiv w:val="1"/>
      <w:marLeft w:val="0"/>
      <w:marRight w:val="0"/>
      <w:marTop w:val="0"/>
      <w:marBottom w:val="0"/>
      <w:divBdr>
        <w:top w:val="none" w:sz="0" w:space="0" w:color="auto"/>
        <w:left w:val="none" w:sz="0" w:space="0" w:color="auto"/>
        <w:bottom w:val="none" w:sz="0" w:space="0" w:color="auto"/>
        <w:right w:val="none" w:sz="0" w:space="0" w:color="auto"/>
      </w:divBdr>
    </w:div>
    <w:div w:id="351223300">
      <w:bodyDiv w:val="1"/>
      <w:marLeft w:val="0"/>
      <w:marRight w:val="0"/>
      <w:marTop w:val="0"/>
      <w:marBottom w:val="0"/>
      <w:divBdr>
        <w:top w:val="none" w:sz="0" w:space="0" w:color="auto"/>
        <w:left w:val="none" w:sz="0" w:space="0" w:color="auto"/>
        <w:bottom w:val="none" w:sz="0" w:space="0" w:color="auto"/>
        <w:right w:val="none" w:sz="0" w:space="0" w:color="auto"/>
      </w:divBdr>
    </w:div>
    <w:div w:id="364870040">
      <w:bodyDiv w:val="1"/>
      <w:marLeft w:val="0"/>
      <w:marRight w:val="0"/>
      <w:marTop w:val="0"/>
      <w:marBottom w:val="0"/>
      <w:divBdr>
        <w:top w:val="none" w:sz="0" w:space="0" w:color="auto"/>
        <w:left w:val="none" w:sz="0" w:space="0" w:color="auto"/>
        <w:bottom w:val="none" w:sz="0" w:space="0" w:color="auto"/>
        <w:right w:val="none" w:sz="0" w:space="0" w:color="auto"/>
      </w:divBdr>
    </w:div>
    <w:div w:id="377969445">
      <w:bodyDiv w:val="1"/>
      <w:marLeft w:val="0"/>
      <w:marRight w:val="0"/>
      <w:marTop w:val="0"/>
      <w:marBottom w:val="0"/>
      <w:divBdr>
        <w:top w:val="none" w:sz="0" w:space="0" w:color="auto"/>
        <w:left w:val="none" w:sz="0" w:space="0" w:color="auto"/>
        <w:bottom w:val="none" w:sz="0" w:space="0" w:color="auto"/>
        <w:right w:val="none" w:sz="0" w:space="0" w:color="auto"/>
      </w:divBdr>
    </w:div>
    <w:div w:id="418067127">
      <w:bodyDiv w:val="1"/>
      <w:marLeft w:val="0"/>
      <w:marRight w:val="0"/>
      <w:marTop w:val="0"/>
      <w:marBottom w:val="0"/>
      <w:divBdr>
        <w:top w:val="none" w:sz="0" w:space="0" w:color="auto"/>
        <w:left w:val="none" w:sz="0" w:space="0" w:color="auto"/>
        <w:bottom w:val="none" w:sz="0" w:space="0" w:color="auto"/>
        <w:right w:val="none" w:sz="0" w:space="0" w:color="auto"/>
      </w:divBdr>
    </w:div>
    <w:div w:id="490607973">
      <w:bodyDiv w:val="1"/>
      <w:marLeft w:val="0"/>
      <w:marRight w:val="0"/>
      <w:marTop w:val="0"/>
      <w:marBottom w:val="0"/>
      <w:divBdr>
        <w:top w:val="none" w:sz="0" w:space="0" w:color="auto"/>
        <w:left w:val="none" w:sz="0" w:space="0" w:color="auto"/>
        <w:bottom w:val="none" w:sz="0" w:space="0" w:color="auto"/>
        <w:right w:val="none" w:sz="0" w:space="0" w:color="auto"/>
      </w:divBdr>
    </w:div>
    <w:div w:id="493960290">
      <w:bodyDiv w:val="1"/>
      <w:marLeft w:val="0"/>
      <w:marRight w:val="0"/>
      <w:marTop w:val="0"/>
      <w:marBottom w:val="0"/>
      <w:divBdr>
        <w:top w:val="none" w:sz="0" w:space="0" w:color="auto"/>
        <w:left w:val="none" w:sz="0" w:space="0" w:color="auto"/>
        <w:bottom w:val="none" w:sz="0" w:space="0" w:color="auto"/>
        <w:right w:val="none" w:sz="0" w:space="0" w:color="auto"/>
      </w:divBdr>
    </w:div>
    <w:div w:id="511342345">
      <w:bodyDiv w:val="1"/>
      <w:marLeft w:val="0"/>
      <w:marRight w:val="0"/>
      <w:marTop w:val="0"/>
      <w:marBottom w:val="0"/>
      <w:divBdr>
        <w:top w:val="none" w:sz="0" w:space="0" w:color="auto"/>
        <w:left w:val="none" w:sz="0" w:space="0" w:color="auto"/>
        <w:bottom w:val="none" w:sz="0" w:space="0" w:color="auto"/>
        <w:right w:val="none" w:sz="0" w:space="0" w:color="auto"/>
      </w:divBdr>
    </w:div>
    <w:div w:id="531769591">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49615558">
      <w:bodyDiv w:val="1"/>
      <w:marLeft w:val="0"/>
      <w:marRight w:val="0"/>
      <w:marTop w:val="0"/>
      <w:marBottom w:val="0"/>
      <w:divBdr>
        <w:top w:val="none" w:sz="0" w:space="0" w:color="auto"/>
        <w:left w:val="none" w:sz="0" w:space="0" w:color="auto"/>
        <w:bottom w:val="none" w:sz="0" w:space="0" w:color="auto"/>
        <w:right w:val="none" w:sz="0" w:space="0" w:color="auto"/>
      </w:divBdr>
    </w:div>
    <w:div w:id="573006842">
      <w:bodyDiv w:val="1"/>
      <w:marLeft w:val="0"/>
      <w:marRight w:val="0"/>
      <w:marTop w:val="0"/>
      <w:marBottom w:val="0"/>
      <w:divBdr>
        <w:top w:val="none" w:sz="0" w:space="0" w:color="auto"/>
        <w:left w:val="none" w:sz="0" w:space="0" w:color="auto"/>
        <w:bottom w:val="none" w:sz="0" w:space="0" w:color="auto"/>
        <w:right w:val="none" w:sz="0" w:space="0" w:color="auto"/>
      </w:divBdr>
      <w:divsChild>
        <w:div w:id="1248811882">
          <w:marLeft w:val="0"/>
          <w:marRight w:val="0"/>
          <w:marTop w:val="0"/>
          <w:marBottom w:val="0"/>
          <w:divBdr>
            <w:top w:val="none" w:sz="0" w:space="0" w:color="auto"/>
            <w:left w:val="none" w:sz="0" w:space="0" w:color="auto"/>
            <w:bottom w:val="none" w:sz="0" w:space="0" w:color="auto"/>
            <w:right w:val="none" w:sz="0" w:space="0" w:color="auto"/>
          </w:divBdr>
          <w:divsChild>
            <w:div w:id="1491749368">
              <w:marLeft w:val="0"/>
              <w:marRight w:val="0"/>
              <w:marTop w:val="0"/>
              <w:marBottom w:val="0"/>
              <w:divBdr>
                <w:top w:val="none" w:sz="0" w:space="0" w:color="auto"/>
                <w:left w:val="none" w:sz="0" w:space="0" w:color="auto"/>
                <w:bottom w:val="none" w:sz="0" w:space="0" w:color="auto"/>
                <w:right w:val="none" w:sz="0" w:space="0" w:color="auto"/>
              </w:divBdr>
              <w:divsChild>
                <w:div w:id="152898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6592">
          <w:marLeft w:val="0"/>
          <w:marRight w:val="0"/>
          <w:marTop w:val="0"/>
          <w:marBottom w:val="0"/>
          <w:divBdr>
            <w:top w:val="none" w:sz="0" w:space="0" w:color="auto"/>
            <w:left w:val="none" w:sz="0" w:space="0" w:color="auto"/>
            <w:bottom w:val="none" w:sz="0" w:space="0" w:color="auto"/>
            <w:right w:val="none" w:sz="0" w:space="0" w:color="auto"/>
          </w:divBdr>
          <w:divsChild>
            <w:div w:id="1968194080">
              <w:marLeft w:val="0"/>
              <w:marRight w:val="0"/>
              <w:marTop w:val="0"/>
              <w:marBottom w:val="0"/>
              <w:divBdr>
                <w:top w:val="none" w:sz="0" w:space="0" w:color="auto"/>
                <w:left w:val="none" w:sz="0" w:space="0" w:color="auto"/>
                <w:bottom w:val="none" w:sz="0" w:space="0" w:color="auto"/>
                <w:right w:val="none" w:sz="0" w:space="0" w:color="auto"/>
              </w:divBdr>
              <w:divsChild>
                <w:div w:id="333381912">
                  <w:marLeft w:val="0"/>
                  <w:marRight w:val="0"/>
                  <w:marTop w:val="0"/>
                  <w:marBottom w:val="0"/>
                  <w:divBdr>
                    <w:top w:val="none" w:sz="0" w:space="0" w:color="auto"/>
                    <w:left w:val="none" w:sz="0" w:space="0" w:color="auto"/>
                    <w:bottom w:val="none" w:sz="0" w:space="0" w:color="auto"/>
                    <w:right w:val="none" w:sz="0" w:space="0" w:color="auto"/>
                  </w:divBdr>
                  <w:divsChild>
                    <w:div w:id="4866844">
                      <w:marLeft w:val="0"/>
                      <w:marRight w:val="0"/>
                      <w:marTop w:val="0"/>
                      <w:marBottom w:val="0"/>
                      <w:divBdr>
                        <w:top w:val="none" w:sz="0" w:space="0" w:color="auto"/>
                        <w:left w:val="none" w:sz="0" w:space="0" w:color="auto"/>
                        <w:bottom w:val="none" w:sz="0" w:space="0" w:color="auto"/>
                        <w:right w:val="none" w:sz="0" w:space="0" w:color="auto"/>
                      </w:divBdr>
                      <w:divsChild>
                        <w:div w:id="565727273">
                          <w:marLeft w:val="0"/>
                          <w:marRight w:val="0"/>
                          <w:marTop w:val="0"/>
                          <w:marBottom w:val="0"/>
                          <w:divBdr>
                            <w:top w:val="none" w:sz="0" w:space="0" w:color="auto"/>
                            <w:left w:val="none" w:sz="0" w:space="0" w:color="auto"/>
                            <w:bottom w:val="none" w:sz="0" w:space="0" w:color="auto"/>
                            <w:right w:val="none" w:sz="0" w:space="0" w:color="auto"/>
                          </w:divBdr>
                          <w:divsChild>
                            <w:div w:id="11958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622431">
      <w:bodyDiv w:val="1"/>
      <w:marLeft w:val="0"/>
      <w:marRight w:val="0"/>
      <w:marTop w:val="0"/>
      <w:marBottom w:val="0"/>
      <w:divBdr>
        <w:top w:val="none" w:sz="0" w:space="0" w:color="auto"/>
        <w:left w:val="none" w:sz="0" w:space="0" w:color="auto"/>
        <w:bottom w:val="none" w:sz="0" w:space="0" w:color="auto"/>
        <w:right w:val="none" w:sz="0" w:space="0" w:color="auto"/>
      </w:divBdr>
    </w:div>
    <w:div w:id="615337225">
      <w:bodyDiv w:val="1"/>
      <w:marLeft w:val="0"/>
      <w:marRight w:val="0"/>
      <w:marTop w:val="0"/>
      <w:marBottom w:val="0"/>
      <w:divBdr>
        <w:top w:val="none" w:sz="0" w:space="0" w:color="auto"/>
        <w:left w:val="none" w:sz="0" w:space="0" w:color="auto"/>
        <w:bottom w:val="none" w:sz="0" w:space="0" w:color="auto"/>
        <w:right w:val="none" w:sz="0" w:space="0" w:color="auto"/>
      </w:divBdr>
    </w:div>
    <w:div w:id="660432543">
      <w:bodyDiv w:val="1"/>
      <w:marLeft w:val="0"/>
      <w:marRight w:val="0"/>
      <w:marTop w:val="0"/>
      <w:marBottom w:val="0"/>
      <w:divBdr>
        <w:top w:val="none" w:sz="0" w:space="0" w:color="auto"/>
        <w:left w:val="none" w:sz="0" w:space="0" w:color="auto"/>
        <w:bottom w:val="none" w:sz="0" w:space="0" w:color="auto"/>
        <w:right w:val="none" w:sz="0" w:space="0" w:color="auto"/>
      </w:divBdr>
    </w:div>
    <w:div w:id="710497555">
      <w:bodyDiv w:val="1"/>
      <w:marLeft w:val="0"/>
      <w:marRight w:val="0"/>
      <w:marTop w:val="0"/>
      <w:marBottom w:val="0"/>
      <w:divBdr>
        <w:top w:val="none" w:sz="0" w:space="0" w:color="auto"/>
        <w:left w:val="none" w:sz="0" w:space="0" w:color="auto"/>
        <w:bottom w:val="none" w:sz="0" w:space="0" w:color="auto"/>
        <w:right w:val="none" w:sz="0" w:space="0" w:color="auto"/>
      </w:divBdr>
    </w:div>
    <w:div w:id="719086889">
      <w:bodyDiv w:val="1"/>
      <w:marLeft w:val="0"/>
      <w:marRight w:val="0"/>
      <w:marTop w:val="0"/>
      <w:marBottom w:val="0"/>
      <w:divBdr>
        <w:top w:val="none" w:sz="0" w:space="0" w:color="auto"/>
        <w:left w:val="none" w:sz="0" w:space="0" w:color="auto"/>
        <w:bottom w:val="none" w:sz="0" w:space="0" w:color="auto"/>
        <w:right w:val="none" w:sz="0" w:space="0" w:color="auto"/>
      </w:divBdr>
    </w:div>
    <w:div w:id="737283709">
      <w:bodyDiv w:val="1"/>
      <w:marLeft w:val="0"/>
      <w:marRight w:val="0"/>
      <w:marTop w:val="0"/>
      <w:marBottom w:val="0"/>
      <w:divBdr>
        <w:top w:val="none" w:sz="0" w:space="0" w:color="auto"/>
        <w:left w:val="none" w:sz="0" w:space="0" w:color="auto"/>
        <w:bottom w:val="none" w:sz="0" w:space="0" w:color="auto"/>
        <w:right w:val="none" w:sz="0" w:space="0" w:color="auto"/>
      </w:divBdr>
    </w:div>
    <w:div w:id="749471271">
      <w:bodyDiv w:val="1"/>
      <w:marLeft w:val="0"/>
      <w:marRight w:val="0"/>
      <w:marTop w:val="0"/>
      <w:marBottom w:val="0"/>
      <w:divBdr>
        <w:top w:val="none" w:sz="0" w:space="0" w:color="auto"/>
        <w:left w:val="none" w:sz="0" w:space="0" w:color="auto"/>
        <w:bottom w:val="none" w:sz="0" w:space="0" w:color="auto"/>
        <w:right w:val="none" w:sz="0" w:space="0" w:color="auto"/>
      </w:divBdr>
    </w:div>
    <w:div w:id="760300488">
      <w:bodyDiv w:val="1"/>
      <w:marLeft w:val="0"/>
      <w:marRight w:val="0"/>
      <w:marTop w:val="0"/>
      <w:marBottom w:val="0"/>
      <w:divBdr>
        <w:top w:val="none" w:sz="0" w:space="0" w:color="auto"/>
        <w:left w:val="none" w:sz="0" w:space="0" w:color="auto"/>
        <w:bottom w:val="none" w:sz="0" w:space="0" w:color="auto"/>
        <w:right w:val="none" w:sz="0" w:space="0" w:color="auto"/>
      </w:divBdr>
    </w:div>
    <w:div w:id="769204023">
      <w:bodyDiv w:val="1"/>
      <w:marLeft w:val="0"/>
      <w:marRight w:val="0"/>
      <w:marTop w:val="0"/>
      <w:marBottom w:val="0"/>
      <w:divBdr>
        <w:top w:val="none" w:sz="0" w:space="0" w:color="auto"/>
        <w:left w:val="none" w:sz="0" w:space="0" w:color="auto"/>
        <w:bottom w:val="none" w:sz="0" w:space="0" w:color="auto"/>
        <w:right w:val="none" w:sz="0" w:space="0" w:color="auto"/>
      </w:divBdr>
    </w:div>
    <w:div w:id="795829730">
      <w:bodyDiv w:val="1"/>
      <w:marLeft w:val="0"/>
      <w:marRight w:val="0"/>
      <w:marTop w:val="0"/>
      <w:marBottom w:val="0"/>
      <w:divBdr>
        <w:top w:val="none" w:sz="0" w:space="0" w:color="auto"/>
        <w:left w:val="none" w:sz="0" w:space="0" w:color="auto"/>
        <w:bottom w:val="none" w:sz="0" w:space="0" w:color="auto"/>
        <w:right w:val="none" w:sz="0" w:space="0" w:color="auto"/>
      </w:divBdr>
    </w:div>
    <w:div w:id="801315138">
      <w:bodyDiv w:val="1"/>
      <w:marLeft w:val="0"/>
      <w:marRight w:val="0"/>
      <w:marTop w:val="0"/>
      <w:marBottom w:val="0"/>
      <w:divBdr>
        <w:top w:val="none" w:sz="0" w:space="0" w:color="auto"/>
        <w:left w:val="none" w:sz="0" w:space="0" w:color="auto"/>
        <w:bottom w:val="none" w:sz="0" w:space="0" w:color="auto"/>
        <w:right w:val="none" w:sz="0" w:space="0" w:color="auto"/>
      </w:divBdr>
    </w:div>
    <w:div w:id="807746374">
      <w:bodyDiv w:val="1"/>
      <w:marLeft w:val="0"/>
      <w:marRight w:val="0"/>
      <w:marTop w:val="0"/>
      <w:marBottom w:val="0"/>
      <w:divBdr>
        <w:top w:val="none" w:sz="0" w:space="0" w:color="auto"/>
        <w:left w:val="none" w:sz="0" w:space="0" w:color="auto"/>
        <w:bottom w:val="none" w:sz="0" w:space="0" w:color="auto"/>
        <w:right w:val="none" w:sz="0" w:space="0" w:color="auto"/>
      </w:divBdr>
    </w:div>
    <w:div w:id="923150587">
      <w:bodyDiv w:val="1"/>
      <w:marLeft w:val="0"/>
      <w:marRight w:val="0"/>
      <w:marTop w:val="0"/>
      <w:marBottom w:val="0"/>
      <w:divBdr>
        <w:top w:val="none" w:sz="0" w:space="0" w:color="auto"/>
        <w:left w:val="none" w:sz="0" w:space="0" w:color="auto"/>
        <w:bottom w:val="none" w:sz="0" w:space="0" w:color="auto"/>
        <w:right w:val="none" w:sz="0" w:space="0" w:color="auto"/>
      </w:divBdr>
    </w:div>
    <w:div w:id="948510559">
      <w:bodyDiv w:val="1"/>
      <w:marLeft w:val="0"/>
      <w:marRight w:val="0"/>
      <w:marTop w:val="0"/>
      <w:marBottom w:val="0"/>
      <w:divBdr>
        <w:top w:val="none" w:sz="0" w:space="0" w:color="auto"/>
        <w:left w:val="none" w:sz="0" w:space="0" w:color="auto"/>
        <w:bottom w:val="none" w:sz="0" w:space="0" w:color="auto"/>
        <w:right w:val="none" w:sz="0" w:space="0" w:color="auto"/>
      </w:divBdr>
    </w:div>
    <w:div w:id="976958498">
      <w:bodyDiv w:val="1"/>
      <w:marLeft w:val="0"/>
      <w:marRight w:val="0"/>
      <w:marTop w:val="0"/>
      <w:marBottom w:val="0"/>
      <w:divBdr>
        <w:top w:val="none" w:sz="0" w:space="0" w:color="auto"/>
        <w:left w:val="none" w:sz="0" w:space="0" w:color="auto"/>
        <w:bottom w:val="none" w:sz="0" w:space="0" w:color="auto"/>
        <w:right w:val="none" w:sz="0" w:space="0" w:color="auto"/>
      </w:divBdr>
    </w:div>
    <w:div w:id="993490267">
      <w:bodyDiv w:val="1"/>
      <w:marLeft w:val="0"/>
      <w:marRight w:val="0"/>
      <w:marTop w:val="0"/>
      <w:marBottom w:val="0"/>
      <w:divBdr>
        <w:top w:val="none" w:sz="0" w:space="0" w:color="auto"/>
        <w:left w:val="none" w:sz="0" w:space="0" w:color="auto"/>
        <w:bottom w:val="none" w:sz="0" w:space="0" w:color="auto"/>
        <w:right w:val="none" w:sz="0" w:space="0" w:color="auto"/>
      </w:divBdr>
    </w:div>
    <w:div w:id="1012688745">
      <w:bodyDiv w:val="1"/>
      <w:marLeft w:val="0"/>
      <w:marRight w:val="0"/>
      <w:marTop w:val="0"/>
      <w:marBottom w:val="0"/>
      <w:divBdr>
        <w:top w:val="none" w:sz="0" w:space="0" w:color="auto"/>
        <w:left w:val="none" w:sz="0" w:space="0" w:color="auto"/>
        <w:bottom w:val="none" w:sz="0" w:space="0" w:color="auto"/>
        <w:right w:val="none" w:sz="0" w:space="0" w:color="auto"/>
      </w:divBdr>
    </w:div>
    <w:div w:id="1016537142">
      <w:bodyDiv w:val="1"/>
      <w:marLeft w:val="0"/>
      <w:marRight w:val="0"/>
      <w:marTop w:val="0"/>
      <w:marBottom w:val="0"/>
      <w:divBdr>
        <w:top w:val="none" w:sz="0" w:space="0" w:color="auto"/>
        <w:left w:val="none" w:sz="0" w:space="0" w:color="auto"/>
        <w:bottom w:val="none" w:sz="0" w:space="0" w:color="auto"/>
        <w:right w:val="none" w:sz="0" w:space="0" w:color="auto"/>
      </w:divBdr>
    </w:div>
    <w:div w:id="1019162553">
      <w:bodyDiv w:val="1"/>
      <w:marLeft w:val="0"/>
      <w:marRight w:val="0"/>
      <w:marTop w:val="0"/>
      <w:marBottom w:val="0"/>
      <w:divBdr>
        <w:top w:val="none" w:sz="0" w:space="0" w:color="auto"/>
        <w:left w:val="none" w:sz="0" w:space="0" w:color="auto"/>
        <w:bottom w:val="none" w:sz="0" w:space="0" w:color="auto"/>
        <w:right w:val="none" w:sz="0" w:space="0" w:color="auto"/>
      </w:divBdr>
    </w:div>
    <w:div w:id="1027485126">
      <w:bodyDiv w:val="1"/>
      <w:marLeft w:val="0"/>
      <w:marRight w:val="0"/>
      <w:marTop w:val="0"/>
      <w:marBottom w:val="0"/>
      <w:divBdr>
        <w:top w:val="none" w:sz="0" w:space="0" w:color="auto"/>
        <w:left w:val="none" w:sz="0" w:space="0" w:color="auto"/>
        <w:bottom w:val="none" w:sz="0" w:space="0" w:color="auto"/>
        <w:right w:val="none" w:sz="0" w:space="0" w:color="auto"/>
      </w:divBdr>
      <w:divsChild>
        <w:div w:id="968819799">
          <w:marLeft w:val="0"/>
          <w:marRight w:val="0"/>
          <w:marTop w:val="0"/>
          <w:marBottom w:val="0"/>
          <w:divBdr>
            <w:top w:val="none" w:sz="0" w:space="0" w:color="auto"/>
            <w:left w:val="none" w:sz="0" w:space="0" w:color="auto"/>
            <w:bottom w:val="none" w:sz="0" w:space="0" w:color="auto"/>
            <w:right w:val="none" w:sz="0" w:space="0" w:color="auto"/>
          </w:divBdr>
          <w:divsChild>
            <w:div w:id="897396270">
              <w:marLeft w:val="0"/>
              <w:marRight w:val="0"/>
              <w:marTop w:val="0"/>
              <w:marBottom w:val="0"/>
              <w:divBdr>
                <w:top w:val="none" w:sz="0" w:space="0" w:color="auto"/>
                <w:left w:val="none" w:sz="0" w:space="0" w:color="auto"/>
                <w:bottom w:val="none" w:sz="0" w:space="0" w:color="auto"/>
                <w:right w:val="none" w:sz="0" w:space="0" w:color="auto"/>
              </w:divBdr>
              <w:divsChild>
                <w:div w:id="110828254">
                  <w:marLeft w:val="0"/>
                  <w:marRight w:val="0"/>
                  <w:marTop w:val="0"/>
                  <w:marBottom w:val="0"/>
                  <w:divBdr>
                    <w:top w:val="none" w:sz="0" w:space="0" w:color="auto"/>
                    <w:left w:val="none" w:sz="0" w:space="0" w:color="auto"/>
                    <w:bottom w:val="none" w:sz="0" w:space="0" w:color="auto"/>
                    <w:right w:val="none" w:sz="0" w:space="0" w:color="auto"/>
                  </w:divBdr>
                  <w:divsChild>
                    <w:div w:id="464739438">
                      <w:marLeft w:val="0"/>
                      <w:marRight w:val="0"/>
                      <w:marTop w:val="0"/>
                      <w:marBottom w:val="0"/>
                      <w:divBdr>
                        <w:top w:val="none" w:sz="0" w:space="0" w:color="auto"/>
                        <w:left w:val="none" w:sz="0" w:space="0" w:color="auto"/>
                        <w:bottom w:val="none" w:sz="0" w:space="0" w:color="auto"/>
                        <w:right w:val="none" w:sz="0" w:space="0" w:color="auto"/>
                      </w:divBdr>
                      <w:divsChild>
                        <w:div w:id="85272199">
                          <w:marLeft w:val="0"/>
                          <w:marRight w:val="0"/>
                          <w:marTop w:val="0"/>
                          <w:marBottom w:val="0"/>
                          <w:divBdr>
                            <w:top w:val="none" w:sz="0" w:space="0" w:color="auto"/>
                            <w:left w:val="none" w:sz="0" w:space="0" w:color="auto"/>
                            <w:bottom w:val="none" w:sz="0" w:space="0" w:color="auto"/>
                            <w:right w:val="none" w:sz="0" w:space="0" w:color="auto"/>
                          </w:divBdr>
                          <w:divsChild>
                            <w:div w:id="2013363722">
                              <w:marLeft w:val="0"/>
                              <w:marRight w:val="0"/>
                              <w:marTop w:val="0"/>
                              <w:marBottom w:val="0"/>
                              <w:divBdr>
                                <w:top w:val="none" w:sz="0" w:space="0" w:color="auto"/>
                                <w:left w:val="none" w:sz="0" w:space="0" w:color="auto"/>
                                <w:bottom w:val="none" w:sz="0" w:space="0" w:color="auto"/>
                                <w:right w:val="none" w:sz="0" w:space="0" w:color="auto"/>
                              </w:divBdr>
                              <w:divsChild>
                                <w:div w:id="1338727223">
                                  <w:marLeft w:val="0"/>
                                  <w:marRight w:val="0"/>
                                  <w:marTop w:val="0"/>
                                  <w:marBottom w:val="0"/>
                                  <w:divBdr>
                                    <w:top w:val="none" w:sz="0" w:space="0" w:color="auto"/>
                                    <w:left w:val="none" w:sz="0" w:space="0" w:color="auto"/>
                                    <w:bottom w:val="none" w:sz="0" w:space="0" w:color="auto"/>
                                    <w:right w:val="none" w:sz="0" w:space="0" w:color="auto"/>
                                  </w:divBdr>
                                  <w:divsChild>
                                    <w:div w:id="1322848573">
                                      <w:marLeft w:val="0"/>
                                      <w:marRight w:val="0"/>
                                      <w:marTop w:val="0"/>
                                      <w:marBottom w:val="0"/>
                                      <w:divBdr>
                                        <w:top w:val="none" w:sz="0" w:space="0" w:color="auto"/>
                                        <w:left w:val="none" w:sz="0" w:space="0" w:color="auto"/>
                                        <w:bottom w:val="none" w:sz="0" w:space="0" w:color="auto"/>
                                        <w:right w:val="none" w:sz="0" w:space="0" w:color="auto"/>
                                      </w:divBdr>
                                      <w:divsChild>
                                        <w:div w:id="2123455496">
                                          <w:marLeft w:val="0"/>
                                          <w:marRight w:val="0"/>
                                          <w:marTop w:val="0"/>
                                          <w:marBottom w:val="0"/>
                                          <w:divBdr>
                                            <w:top w:val="none" w:sz="0" w:space="0" w:color="auto"/>
                                            <w:left w:val="none" w:sz="0" w:space="0" w:color="auto"/>
                                            <w:bottom w:val="none" w:sz="0" w:space="0" w:color="auto"/>
                                            <w:right w:val="none" w:sz="0" w:space="0" w:color="auto"/>
                                          </w:divBdr>
                                          <w:divsChild>
                                            <w:div w:id="1234395349">
                                              <w:marLeft w:val="0"/>
                                              <w:marRight w:val="0"/>
                                              <w:marTop w:val="0"/>
                                              <w:marBottom w:val="0"/>
                                              <w:divBdr>
                                                <w:top w:val="none" w:sz="0" w:space="0" w:color="auto"/>
                                                <w:left w:val="none" w:sz="0" w:space="0" w:color="auto"/>
                                                <w:bottom w:val="none" w:sz="0" w:space="0" w:color="auto"/>
                                                <w:right w:val="none" w:sz="0" w:space="0" w:color="auto"/>
                                              </w:divBdr>
                                              <w:divsChild>
                                                <w:div w:id="1589730415">
                                                  <w:marLeft w:val="0"/>
                                                  <w:marRight w:val="0"/>
                                                  <w:marTop w:val="0"/>
                                                  <w:marBottom w:val="0"/>
                                                  <w:divBdr>
                                                    <w:top w:val="none" w:sz="0" w:space="0" w:color="auto"/>
                                                    <w:left w:val="none" w:sz="0" w:space="0" w:color="auto"/>
                                                    <w:bottom w:val="none" w:sz="0" w:space="0" w:color="auto"/>
                                                    <w:right w:val="none" w:sz="0" w:space="0" w:color="auto"/>
                                                  </w:divBdr>
                                                  <w:divsChild>
                                                    <w:div w:id="4670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2263">
                                  <w:marLeft w:val="0"/>
                                  <w:marRight w:val="0"/>
                                  <w:marTop w:val="0"/>
                                  <w:marBottom w:val="0"/>
                                  <w:divBdr>
                                    <w:top w:val="none" w:sz="0" w:space="0" w:color="auto"/>
                                    <w:left w:val="none" w:sz="0" w:space="0" w:color="auto"/>
                                    <w:bottom w:val="none" w:sz="0" w:space="0" w:color="auto"/>
                                    <w:right w:val="none" w:sz="0" w:space="0" w:color="auto"/>
                                  </w:divBdr>
                                  <w:divsChild>
                                    <w:div w:id="1351371771">
                                      <w:marLeft w:val="0"/>
                                      <w:marRight w:val="0"/>
                                      <w:marTop w:val="0"/>
                                      <w:marBottom w:val="0"/>
                                      <w:divBdr>
                                        <w:top w:val="none" w:sz="0" w:space="0" w:color="auto"/>
                                        <w:left w:val="none" w:sz="0" w:space="0" w:color="auto"/>
                                        <w:bottom w:val="none" w:sz="0" w:space="0" w:color="auto"/>
                                        <w:right w:val="none" w:sz="0" w:space="0" w:color="auto"/>
                                      </w:divBdr>
                                      <w:divsChild>
                                        <w:div w:id="392123723">
                                          <w:marLeft w:val="0"/>
                                          <w:marRight w:val="0"/>
                                          <w:marTop w:val="0"/>
                                          <w:marBottom w:val="0"/>
                                          <w:divBdr>
                                            <w:top w:val="none" w:sz="0" w:space="0" w:color="auto"/>
                                            <w:left w:val="none" w:sz="0" w:space="0" w:color="auto"/>
                                            <w:bottom w:val="none" w:sz="0" w:space="0" w:color="auto"/>
                                            <w:right w:val="none" w:sz="0" w:space="0" w:color="auto"/>
                                          </w:divBdr>
                                        </w:div>
                                        <w:div w:id="1826193150">
                                          <w:marLeft w:val="0"/>
                                          <w:marRight w:val="0"/>
                                          <w:marTop w:val="0"/>
                                          <w:marBottom w:val="0"/>
                                          <w:divBdr>
                                            <w:top w:val="none" w:sz="0" w:space="0" w:color="auto"/>
                                            <w:left w:val="none" w:sz="0" w:space="0" w:color="auto"/>
                                            <w:bottom w:val="none" w:sz="0" w:space="0" w:color="auto"/>
                                            <w:right w:val="none" w:sz="0" w:space="0" w:color="auto"/>
                                          </w:divBdr>
                                          <w:divsChild>
                                            <w:div w:id="11077974">
                                              <w:marLeft w:val="0"/>
                                              <w:marRight w:val="0"/>
                                              <w:marTop w:val="0"/>
                                              <w:marBottom w:val="0"/>
                                              <w:divBdr>
                                                <w:top w:val="none" w:sz="0" w:space="0" w:color="auto"/>
                                                <w:left w:val="none" w:sz="0" w:space="0" w:color="auto"/>
                                                <w:bottom w:val="none" w:sz="0" w:space="0" w:color="auto"/>
                                                <w:right w:val="none" w:sz="0" w:space="0" w:color="auto"/>
                                              </w:divBdr>
                                              <w:divsChild>
                                                <w:div w:id="742412677">
                                                  <w:marLeft w:val="0"/>
                                                  <w:marRight w:val="0"/>
                                                  <w:marTop w:val="0"/>
                                                  <w:marBottom w:val="0"/>
                                                  <w:divBdr>
                                                    <w:top w:val="none" w:sz="0" w:space="0" w:color="auto"/>
                                                    <w:left w:val="none" w:sz="0" w:space="0" w:color="auto"/>
                                                    <w:bottom w:val="none" w:sz="0" w:space="0" w:color="auto"/>
                                                    <w:right w:val="none" w:sz="0" w:space="0" w:color="auto"/>
                                                  </w:divBdr>
                                                </w:div>
                                              </w:divsChild>
                                            </w:div>
                                            <w:div w:id="163664189">
                                              <w:marLeft w:val="0"/>
                                              <w:marRight w:val="0"/>
                                              <w:marTop w:val="0"/>
                                              <w:marBottom w:val="0"/>
                                              <w:divBdr>
                                                <w:top w:val="none" w:sz="0" w:space="0" w:color="auto"/>
                                                <w:left w:val="none" w:sz="0" w:space="0" w:color="auto"/>
                                                <w:bottom w:val="none" w:sz="0" w:space="0" w:color="auto"/>
                                                <w:right w:val="none" w:sz="0" w:space="0" w:color="auto"/>
                                              </w:divBdr>
                                              <w:divsChild>
                                                <w:div w:id="1729381441">
                                                  <w:marLeft w:val="0"/>
                                                  <w:marRight w:val="0"/>
                                                  <w:marTop w:val="0"/>
                                                  <w:marBottom w:val="0"/>
                                                  <w:divBdr>
                                                    <w:top w:val="none" w:sz="0" w:space="0" w:color="auto"/>
                                                    <w:left w:val="none" w:sz="0" w:space="0" w:color="auto"/>
                                                    <w:bottom w:val="none" w:sz="0" w:space="0" w:color="auto"/>
                                                    <w:right w:val="none" w:sz="0" w:space="0" w:color="auto"/>
                                                  </w:divBdr>
                                                </w:div>
                                              </w:divsChild>
                                            </w:div>
                                            <w:div w:id="896358813">
                                              <w:marLeft w:val="0"/>
                                              <w:marRight w:val="0"/>
                                              <w:marTop w:val="0"/>
                                              <w:marBottom w:val="0"/>
                                              <w:divBdr>
                                                <w:top w:val="none" w:sz="0" w:space="0" w:color="auto"/>
                                                <w:left w:val="none" w:sz="0" w:space="0" w:color="auto"/>
                                                <w:bottom w:val="none" w:sz="0" w:space="0" w:color="auto"/>
                                                <w:right w:val="none" w:sz="0" w:space="0" w:color="auto"/>
                                              </w:divBdr>
                                              <w:divsChild>
                                                <w:div w:id="9071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007429">
                          <w:marLeft w:val="0"/>
                          <w:marRight w:val="0"/>
                          <w:marTop w:val="0"/>
                          <w:marBottom w:val="0"/>
                          <w:divBdr>
                            <w:top w:val="none" w:sz="0" w:space="0" w:color="auto"/>
                            <w:left w:val="none" w:sz="0" w:space="0" w:color="auto"/>
                            <w:bottom w:val="none" w:sz="0" w:space="0" w:color="auto"/>
                            <w:right w:val="none" w:sz="0" w:space="0" w:color="auto"/>
                          </w:divBdr>
                          <w:divsChild>
                            <w:div w:id="1249773872">
                              <w:marLeft w:val="0"/>
                              <w:marRight w:val="0"/>
                              <w:marTop w:val="0"/>
                              <w:marBottom w:val="0"/>
                              <w:divBdr>
                                <w:top w:val="none" w:sz="0" w:space="0" w:color="auto"/>
                                <w:left w:val="none" w:sz="0" w:space="0" w:color="auto"/>
                                <w:bottom w:val="none" w:sz="0" w:space="0" w:color="auto"/>
                                <w:right w:val="none" w:sz="0" w:space="0" w:color="auto"/>
                              </w:divBdr>
                              <w:divsChild>
                                <w:div w:id="580991231">
                                  <w:marLeft w:val="0"/>
                                  <w:marRight w:val="0"/>
                                  <w:marTop w:val="0"/>
                                  <w:marBottom w:val="0"/>
                                  <w:divBdr>
                                    <w:top w:val="none" w:sz="0" w:space="0" w:color="auto"/>
                                    <w:left w:val="none" w:sz="0" w:space="0" w:color="auto"/>
                                    <w:bottom w:val="none" w:sz="0" w:space="0" w:color="auto"/>
                                    <w:right w:val="none" w:sz="0" w:space="0" w:color="auto"/>
                                  </w:divBdr>
                                  <w:divsChild>
                                    <w:div w:id="1523128820">
                                      <w:marLeft w:val="0"/>
                                      <w:marRight w:val="0"/>
                                      <w:marTop w:val="0"/>
                                      <w:marBottom w:val="0"/>
                                      <w:divBdr>
                                        <w:top w:val="none" w:sz="0" w:space="0" w:color="auto"/>
                                        <w:left w:val="none" w:sz="0" w:space="0" w:color="auto"/>
                                        <w:bottom w:val="none" w:sz="0" w:space="0" w:color="auto"/>
                                        <w:right w:val="none" w:sz="0" w:space="0" w:color="auto"/>
                                      </w:divBdr>
                                      <w:divsChild>
                                        <w:div w:id="437719167">
                                          <w:marLeft w:val="0"/>
                                          <w:marRight w:val="0"/>
                                          <w:marTop w:val="0"/>
                                          <w:marBottom w:val="0"/>
                                          <w:divBdr>
                                            <w:top w:val="none" w:sz="0" w:space="0" w:color="auto"/>
                                            <w:left w:val="none" w:sz="0" w:space="0" w:color="auto"/>
                                            <w:bottom w:val="none" w:sz="0" w:space="0" w:color="auto"/>
                                            <w:right w:val="none" w:sz="0" w:space="0" w:color="auto"/>
                                          </w:divBdr>
                                          <w:divsChild>
                                            <w:div w:id="345637525">
                                              <w:marLeft w:val="0"/>
                                              <w:marRight w:val="0"/>
                                              <w:marTop w:val="0"/>
                                              <w:marBottom w:val="0"/>
                                              <w:divBdr>
                                                <w:top w:val="none" w:sz="0" w:space="0" w:color="auto"/>
                                                <w:left w:val="none" w:sz="0" w:space="0" w:color="auto"/>
                                                <w:bottom w:val="none" w:sz="0" w:space="0" w:color="auto"/>
                                                <w:right w:val="none" w:sz="0" w:space="0" w:color="auto"/>
                                              </w:divBdr>
                                              <w:divsChild>
                                                <w:div w:id="560099402">
                                                  <w:marLeft w:val="0"/>
                                                  <w:marRight w:val="0"/>
                                                  <w:marTop w:val="0"/>
                                                  <w:marBottom w:val="0"/>
                                                  <w:divBdr>
                                                    <w:top w:val="none" w:sz="0" w:space="0" w:color="auto"/>
                                                    <w:left w:val="none" w:sz="0" w:space="0" w:color="auto"/>
                                                    <w:bottom w:val="none" w:sz="0" w:space="0" w:color="auto"/>
                                                    <w:right w:val="none" w:sz="0" w:space="0" w:color="auto"/>
                                                  </w:divBdr>
                                                  <w:divsChild>
                                                    <w:div w:id="20562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903946">
                                  <w:marLeft w:val="0"/>
                                  <w:marRight w:val="0"/>
                                  <w:marTop w:val="0"/>
                                  <w:marBottom w:val="0"/>
                                  <w:divBdr>
                                    <w:top w:val="none" w:sz="0" w:space="0" w:color="auto"/>
                                    <w:left w:val="none" w:sz="0" w:space="0" w:color="auto"/>
                                    <w:bottom w:val="none" w:sz="0" w:space="0" w:color="auto"/>
                                    <w:right w:val="none" w:sz="0" w:space="0" w:color="auto"/>
                                  </w:divBdr>
                                  <w:divsChild>
                                    <w:div w:id="1320770569">
                                      <w:marLeft w:val="0"/>
                                      <w:marRight w:val="0"/>
                                      <w:marTop w:val="0"/>
                                      <w:marBottom w:val="0"/>
                                      <w:divBdr>
                                        <w:top w:val="none" w:sz="0" w:space="0" w:color="auto"/>
                                        <w:left w:val="none" w:sz="0" w:space="0" w:color="auto"/>
                                        <w:bottom w:val="none" w:sz="0" w:space="0" w:color="auto"/>
                                        <w:right w:val="none" w:sz="0" w:space="0" w:color="auto"/>
                                      </w:divBdr>
                                      <w:divsChild>
                                        <w:div w:id="1140534257">
                                          <w:marLeft w:val="0"/>
                                          <w:marRight w:val="0"/>
                                          <w:marTop w:val="0"/>
                                          <w:marBottom w:val="0"/>
                                          <w:divBdr>
                                            <w:top w:val="none" w:sz="0" w:space="0" w:color="auto"/>
                                            <w:left w:val="none" w:sz="0" w:space="0" w:color="auto"/>
                                            <w:bottom w:val="none" w:sz="0" w:space="0" w:color="auto"/>
                                            <w:right w:val="none" w:sz="0" w:space="0" w:color="auto"/>
                                          </w:divBdr>
                                        </w:div>
                                        <w:div w:id="1792481887">
                                          <w:marLeft w:val="0"/>
                                          <w:marRight w:val="0"/>
                                          <w:marTop w:val="0"/>
                                          <w:marBottom w:val="0"/>
                                          <w:divBdr>
                                            <w:top w:val="none" w:sz="0" w:space="0" w:color="auto"/>
                                            <w:left w:val="none" w:sz="0" w:space="0" w:color="auto"/>
                                            <w:bottom w:val="none" w:sz="0" w:space="0" w:color="auto"/>
                                            <w:right w:val="none" w:sz="0" w:space="0" w:color="auto"/>
                                          </w:divBdr>
                                          <w:divsChild>
                                            <w:div w:id="942997757">
                                              <w:marLeft w:val="0"/>
                                              <w:marRight w:val="0"/>
                                              <w:marTop w:val="0"/>
                                              <w:marBottom w:val="0"/>
                                              <w:divBdr>
                                                <w:top w:val="none" w:sz="0" w:space="0" w:color="auto"/>
                                                <w:left w:val="none" w:sz="0" w:space="0" w:color="auto"/>
                                                <w:bottom w:val="none" w:sz="0" w:space="0" w:color="auto"/>
                                                <w:right w:val="none" w:sz="0" w:space="0" w:color="auto"/>
                                              </w:divBdr>
                                              <w:divsChild>
                                                <w:div w:id="1539126484">
                                                  <w:marLeft w:val="0"/>
                                                  <w:marRight w:val="0"/>
                                                  <w:marTop w:val="0"/>
                                                  <w:marBottom w:val="0"/>
                                                  <w:divBdr>
                                                    <w:top w:val="none" w:sz="0" w:space="0" w:color="auto"/>
                                                    <w:left w:val="none" w:sz="0" w:space="0" w:color="auto"/>
                                                    <w:bottom w:val="none" w:sz="0" w:space="0" w:color="auto"/>
                                                    <w:right w:val="none" w:sz="0" w:space="0" w:color="auto"/>
                                                  </w:divBdr>
                                                </w:div>
                                              </w:divsChild>
                                            </w:div>
                                            <w:div w:id="1333099321">
                                              <w:marLeft w:val="0"/>
                                              <w:marRight w:val="0"/>
                                              <w:marTop w:val="0"/>
                                              <w:marBottom w:val="0"/>
                                              <w:divBdr>
                                                <w:top w:val="none" w:sz="0" w:space="0" w:color="auto"/>
                                                <w:left w:val="none" w:sz="0" w:space="0" w:color="auto"/>
                                                <w:bottom w:val="none" w:sz="0" w:space="0" w:color="auto"/>
                                                <w:right w:val="none" w:sz="0" w:space="0" w:color="auto"/>
                                              </w:divBdr>
                                              <w:divsChild>
                                                <w:div w:id="958418401">
                                                  <w:marLeft w:val="0"/>
                                                  <w:marRight w:val="0"/>
                                                  <w:marTop w:val="0"/>
                                                  <w:marBottom w:val="0"/>
                                                  <w:divBdr>
                                                    <w:top w:val="none" w:sz="0" w:space="0" w:color="auto"/>
                                                    <w:left w:val="none" w:sz="0" w:space="0" w:color="auto"/>
                                                    <w:bottom w:val="none" w:sz="0" w:space="0" w:color="auto"/>
                                                    <w:right w:val="none" w:sz="0" w:space="0" w:color="auto"/>
                                                  </w:divBdr>
                                                </w:div>
                                              </w:divsChild>
                                            </w:div>
                                            <w:div w:id="1466198012">
                                              <w:marLeft w:val="0"/>
                                              <w:marRight w:val="0"/>
                                              <w:marTop w:val="0"/>
                                              <w:marBottom w:val="0"/>
                                              <w:divBdr>
                                                <w:top w:val="none" w:sz="0" w:space="0" w:color="auto"/>
                                                <w:left w:val="none" w:sz="0" w:space="0" w:color="auto"/>
                                                <w:bottom w:val="none" w:sz="0" w:space="0" w:color="auto"/>
                                                <w:right w:val="none" w:sz="0" w:space="0" w:color="auto"/>
                                              </w:divBdr>
                                              <w:divsChild>
                                                <w:div w:id="198734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732793">
                          <w:marLeft w:val="0"/>
                          <w:marRight w:val="0"/>
                          <w:marTop w:val="0"/>
                          <w:marBottom w:val="0"/>
                          <w:divBdr>
                            <w:top w:val="none" w:sz="0" w:space="0" w:color="auto"/>
                            <w:left w:val="none" w:sz="0" w:space="0" w:color="auto"/>
                            <w:bottom w:val="none" w:sz="0" w:space="0" w:color="auto"/>
                            <w:right w:val="none" w:sz="0" w:space="0" w:color="auto"/>
                          </w:divBdr>
                          <w:divsChild>
                            <w:div w:id="1683823806">
                              <w:marLeft w:val="0"/>
                              <w:marRight w:val="0"/>
                              <w:marTop w:val="0"/>
                              <w:marBottom w:val="0"/>
                              <w:divBdr>
                                <w:top w:val="none" w:sz="0" w:space="0" w:color="auto"/>
                                <w:left w:val="none" w:sz="0" w:space="0" w:color="auto"/>
                                <w:bottom w:val="none" w:sz="0" w:space="0" w:color="auto"/>
                                <w:right w:val="none" w:sz="0" w:space="0" w:color="auto"/>
                              </w:divBdr>
                              <w:divsChild>
                                <w:div w:id="884869955">
                                  <w:marLeft w:val="0"/>
                                  <w:marRight w:val="0"/>
                                  <w:marTop w:val="0"/>
                                  <w:marBottom w:val="0"/>
                                  <w:divBdr>
                                    <w:top w:val="none" w:sz="0" w:space="0" w:color="auto"/>
                                    <w:left w:val="none" w:sz="0" w:space="0" w:color="auto"/>
                                    <w:bottom w:val="none" w:sz="0" w:space="0" w:color="auto"/>
                                    <w:right w:val="none" w:sz="0" w:space="0" w:color="auto"/>
                                  </w:divBdr>
                                  <w:divsChild>
                                    <w:div w:id="487602245">
                                      <w:marLeft w:val="0"/>
                                      <w:marRight w:val="0"/>
                                      <w:marTop w:val="0"/>
                                      <w:marBottom w:val="0"/>
                                      <w:divBdr>
                                        <w:top w:val="none" w:sz="0" w:space="0" w:color="auto"/>
                                        <w:left w:val="none" w:sz="0" w:space="0" w:color="auto"/>
                                        <w:bottom w:val="none" w:sz="0" w:space="0" w:color="auto"/>
                                        <w:right w:val="none" w:sz="0" w:space="0" w:color="auto"/>
                                      </w:divBdr>
                                      <w:divsChild>
                                        <w:div w:id="1061828799">
                                          <w:marLeft w:val="0"/>
                                          <w:marRight w:val="0"/>
                                          <w:marTop w:val="0"/>
                                          <w:marBottom w:val="0"/>
                                          <w:divBdr>
                                            <w:top w:val="none" w:sz="0" w:space="0" w:color="auto"/>
                                            <w:left w:val="none" w:sz="0" w:space="0" w:color="auto"/>
                                            <w:bottom w:val="none" w:sz="0" w:space="0" w:color="auto"/>
                                            <w:right w:val="none" w:sz="0" w:space="0" w:color="auto"/>
                                          </w:divBdr>
                                          <w:divsChild>
                                            <w:div w:id="101733827">
                                              <w:marLeft w:val="0"/>
                                              <w:marRight w:val="0"/>
                                              <w:marTop w:val="0"/>
                                              <w:marBottom w:val="0"/>
                                              <w:divBdr>
                                                <w:top w:val="none" w:sz="0" w:space="0" w:color="auto"/>
                                                <w:left w:val="none" w:sz="0" w:space="0" w:color="auto"/>
                                                <w:bottom w:val="none" w:sz="0" w:space="0" w:color="auto"/>
                                                <w:right w:val="none" w:sz="0" w:space="0" w:color="auto"/>
                                              </w:divBdr>
                                              <w:divsChild>
                                                <w:div w:id="1443914139">
                                                  <w:marLeft w:val="0"/>
                                                  <w:marRight w:val="0"/>
                                                  <w:marTop w:val="0"/>
                                                  <w:marBottom w:val="0"/>
                                                  <w:divBdr>
                                                    <w:top w:val="none" w:sz="0" w:space="0" w:color="auto"/>
                                                    <w:left w:val="none" w:sz="0" w:space="0" w:color="auto"/>
                                                    <w:bottom w:val="none" w:sz="0" w:space="0" w:color="auto"/>
                                                    <w:right w:val="none" w:sz="0" w:space="0" w:color="auto"/>
                                                  </w:divBdr>
                                                  <w:divsChild>
                                                    <w:div w:id="13208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889646">
                                  <w:marLeft w:val="0"/>
                                  <w:marRight w:val="0"/>
                                  <w:marTop w:val="0"/>
                                  <w:marBottom w:val="0"/>
                                  <w:divBdr>
                                    <w:top w:val="none" w:sz="0" w:space="0" w:color="auto"/>
                                    <w:left w:val="none" w:sz="0" w:space="0" w:color="auto"/>
                                    <w:bottom w:val="none" w:sz="0" w:space="0" w:color="auto"/>
                                    <w:right w:val="none" w:sz="0" w:space="0" w:color="auto"/>
                                  </w:divBdr>
                                  <w:divsChild>
                                    <w:div w:id="1366055288">
                                      <w:marLeft w:val="0"/>
                                      <w:marRight w:val="0"/>
                                      <w:marTop w:val="0"/>
                                      <w:marBottom w:val="0"/>
                                      <w:divBdr>
                                        <w:top w:val="none" w:sz="0" w:space="0" w:color="auto"/>
                                        <w:left w:val="none" w:sz="0" w:space="0" w:color="auto"/>
                                        <w:bottom w:val="none" w:sz="0" w:space="0" w:color="auto"/>
                                        <w:right w:val="none" w:sz="0" w:space="0" w:color="auto"/>
                                      </w:divBdr>
                                      <w:divsChild>
                                        <w:div w:id="127599194">
                                          <w:marLeft w:val="0"/>
                                          <w:marRight w:val="0"/>
                                          <w:marTop w:val="0"/>
                                          <w:marBottom w:val="0"/>
                                          <w:divBdr>
                                            <w:top w:val="none" w:sz="0" w:space="0" w:color="auto"/>
                                            <w:left w:val="none" w:sz="0" w:space="0" w:color="auto"/>
                                            <w:bottom w:val="none" w:sz="0" w:space="0" w:color="auto"/>
                                            <w:right w:val="none" w:sz="0" w:space="0" w:color="auto"/>
                                          </w:divBdr>
                                        </w:div>
                                        <w:div w:id="866797506">
                                          <w:marLeft w:val="0"/>
                                          <w:marRight w:val="0"/>
                                          <w:marTop w:val="0"/>
                                          <w:marBottom w:val="0"/>
                                          <w:divBdr>
                                            <w:top w:val="none" w:sz="0" w:space="0" w:color="auto"/>
                                            <w:left w:val="none" w:sz="0" w:space="0" w:color="auto"/>
                                            <w:bottom w:val="none" w:sz="0" w:space="0" w:color="auto"/>
                                            <w:right w:val="none" w:sz="0" w:space="0" w:color="auto"/>
                                          </w:divBdr>
                                          <w:divsChild>
                                            <w:div w:id="186917875">
                                              <w:marLeft w:val="0"/>
                                              <w:marRight w:val="0"/>
                                              <w:marTop w:val="0"/>
                                              <w:marBottom w:val="0"/>
                                              <w:divBdr>
                                                <w:top w:val="none" w:sz="0" w:space="0" w:color="auto"/>
                                                <w:left w:val="none" w:sz="0" w:space="0" w:color="auto"/>
                                                <w:bottom w:val="none" w:sz="0" w:space="0" w:color="auto"/>
                                                <w:right w:val="none" w:sz="0" w:space="0" w:color="auto"/>
                                              </w:divBdr>
                                              <w:divsChild>
                                                <w:div w:id="951714967">
                                                  <w:marLeft w:val="0"/>
                                                  <w:marRight w:val="0"/>
                                                  <w:marTop w:val="0"/>
                                                  <w:marBottom w:val="0"/>
                                                  <w:divBdr>
                                                    <w:top w:val="none" w:sz="0" w:space="0" w:color="auto"/>
                                                    <w:left w:val="none" w:sz="0" w:space="0" w:color="auto"/>
                                                    <w:bottom w:val="none" w:sz="0" w:space="0" w:color="auto"/>
                                                    <w:right w:val="none" w:sz="0" w:space="0" w:color="auto"/>
                                                  </w:divBdr>
                                                </w:div>
                                              </w:divsChild>
                                            </w:div>
                                            <w:div w:id="1060637350">
                                              <w:marLeft w:val="0"/>
                                              <w:marRight w:val="0"/>
                                              <w:marTop w:val="0"/>
                                              <w:marBottom w:val="0"/>
                                              <w:divBdr>
                                                <w:top w:val="none" w:sz="0" w:space="0" w:color="auto"/>
                                                <w:left w:val="none" w:sz="0" w:space="0" w:color="auto"/>
                                                <w:bottom w:val="none" w:sz="0" w:space="0" w:color="auto"/>
                                                <w:right w:val="none" w:sz="0" w:space="0" w:color="auto"/>
                                              </w:divBdr>
                                              <w:divsChild>
                                                <w:div w:id="463156336">
                                                  <w:marLeft w:val="0"/>
                                                  <w:marRight w:val="0"/>
                                                  <w:marTop w:val="0"/>
                                                  <w:marBottom w:val="0"/>
                                                  <w:divBdr>
                                                    <w:top w:val="none" w:sz="0" w:space="0" w:color="auto"/>
                                                    <w:left w:val="none" w:sz="0" w:space="0" w:color="auto"/>
                                                    <w:bottom w:val="none" w:sz="0" w:space="0" w:color="auto"/>
                                                    <w:right w:val="none" w:sz="0" w:space="0" w:color="auto"/>
                                                  </w:divBdr>
                                                </w:div>
                                              </w:divsChild>
                                            </w:div>
                                            <w:div w:id="1889413988">
                                              <w:marLeft w:val="0"/>
                                              <w:marRight w:val="0"/>
                                              <w:marTop w:val="0"/>
                                              <w:marBottom w:val="0"/>
                                              <w:divBdr>
                                                <w:top w:val="none" w:sz="0" w:space="0" w:color="auto"/>
                                                <w:left w:val="none" w:sz="0" w:space="0" w:color="auto"/>
                                                <w:bottom w:val="none" w:sz="0" w:space="0" w:color="auto"/>
                                                <w:right w:val="none" w:sz="0" w:space="0" w:color="auto"/>
                                              </w:divBdr>
                                              <w:divsChild>
                                                <w:div w:id="5391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946782">
                          <w:marLeft w:val="0"/>
                          <w:marRight w:val="0"/>
                          <w:marTop w:val="0"/>
                          <w:marBottom w:val="0"/>
                          <w:divBdr>
                            <w:top w:val="none" w:sz="0" w:space="0" w:color="auto"/>
                            <w:left w:val="none" w:sz="0" w:space="0" w:color="auto"/>
                            <w:bottom w:val="none" w:sz="0" w:space="0" w:color="auto"/>
                            <w:right w:val="none" w:sz="0" w:space="0" w:color="auto"/>
                          </w:divBdr>
                          <w:divsChild>
                            <w:div w:id="1447119165">
                              <w:marLeft w:val="0"/>
                              <w:marRight w:val="0"/>
                              <w:marTop w:val="0"/>
                              <w:marBottom w:val="0"/>
                              <w:divBdr>
                                <w:top w:val="none" w:sz="0" w:space="0" w:color="auto"/>
                                <w:left w:val="none" w:sz="0" w:space="0" w:color="auto"/>
                                <w:bottom w:val="none" w:sz="0" w:space="0" w:color="auto"/>
                                <w:right w:val="none" w:sz="0" w:space="0" w:color="auto"/>
                              </w:divBdr>
                              <w:divsChild>
                                <w:div w:id="554246212">
                                  <w:marLeft w:val="0"/>
                                  <w:marRight w:val="0"/>
                                  <w:marTop w:val="0"/>
                                  <w:marBottom w:val="0"/>
                                  <w:divBdr>
                                    <w:top w:val="none" w:sz="0" w:space="0" w:color="auto"/>
                                    <w:left w:val="none" w:sz="0" w:space="0" w:color="auto"/>
                                    <w:bottom w:val="none" w:sz="0" w:space="0" w:color="auto"/>
                                    <w:right w:val="none" w:sz="0" w:space="0" w:color="auto"/>
                                  </w:divBdr>
                                  <w:divsChild>
                                    <w:div w:id="534273752">
                                      <w:marLeft w:val="0"/>
                                      <w:marRight w:val="0"/>
                                      <w:marTop w:val="0"/>
                                      <w:marBottom w:val="0"/>
                                      <w:divBdr>
                                        <w:top w:val="none" w:sz="0" w:space="0" w:color="auto"/>
                                        <w:left w:val="none" w:sz="0" w:space="0" w:color="auto"/>
                                        <w:bottom w:val="none" w:sz="0" w:space="0" w:color="auto"/>
                                        <w:right w:val="none" w:sz="0" w:space="0" w:color="auto"/>
                                      </w:divBdr>
                                      <w:divsChild>
                                        <w:div w:id="847521228">
                                          <w:marLeft w:val="0"/>
                                          <w:marRight w:val="0"/>
                                          <w:marTop w:val="0"/>
                                          <w:marBottom w:val="0"/>
                                          <w:divBdr>
                                            <w:top w:val="none" w:sz="0" w:space="0" w:color="auto"/>
                                            <w:left w:val="none" w:sz="0" w:space="0" w:color="auto"/>
                                            <w:bottom w:val="none" w:sz="0" w:space="0" w:color="auto"/>
                                            <w:right w:val="none" w:sz="0" w:space="0" w:color="auto"/>
                                          </w:divBdr>
                                          <w:divsChild>
                                            <w:div w:id="372467083">
                                              <w:marLeft w:val="0"/>
                                              <w:marRight w:val="0"/>
                                              <w:marTop w:val="0"/>
                                              <w:marBottom w:val="0"/>
                                              <w:divBdr>
                                                <w:top w:val="none" w:sz="0" w:space="0" w:color="auto"/>
                                                <w:left w:val="none" w:sz="0" w:space="0" w:color="auto"/>
                                                <w:bottom w:val="none" w:sz="0" w:space="0" w:color="auto"/>
                                                <w:right w:val="none" w:sz="0" w:space="0" w:color="auto"/>
                                              </w:divBdr>
                                              <w:divsChild>
                                                <w:div w:id="1704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474484">
                          <w:marLeft w:val="0"/>
                          <w:marRight w:val="0"/>
                          <w:marTop w:val="0"/>
                          <w:marBottom w:val="0"/>
                          <w:divBdr>
                            <w:top w:val="none" w:sz="0" w:space="0" w:color="auto"/>
                            <w:left w:val="none" w:sz="0" w:space="0" w:color="auto"/>
                            <w:bottom w:val="none" w:sz="0" w:space="0" w:color="auto"/>
                            <w:right w:val="none" w:sz="0" w:space="0" w:color="auto"/>
                          </w:divBdr>
                          <w:divsChild>
                            <w:div w:id="1717848938">
                              <w:marLeft w:val="0"/>
                              <w:marRight w:val="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none" w:sz="0" w:space="0" w:color="auto"/>
                                    <w:bottom w:val="none" w:sz="0" w:space="0" w:color="auto"/>
                                    <w:right w:val="none" w:sz="0" w:space="0" w:color="auto"/>
                                  </w:divBdr>
                                  <w:divsChild>
                                    <w:div w:id="950279427">
                                      <w:marLeft w:val="0"/>
                                      <w:marRight w:val="0"/>
                                      <w:marTop w:val="0"/>
                                      <w:marBottom w:val="0"/>
                                      <w:divBdr>
                                        <w:top w:val="none" w:sz="0" w:space="0" w:color="auto"/>
                                        <w:left w:val="none" w:sz="0" w:space="0" w:color="auto"/>
                                        <w:bottom w:val="none" w:sz="0" w:space="0" w:color="auto"/>
                                        <w:right w:val="none" w:sz="0" w:space="0" w:color="auto"/>
                                      </w:divBdr>
                                      <w:divsChild>
                                        <w:div w:id="628359693">
                                          <w:marLeft w:val="0"/>
                                          <w:marRight w:val="0"/>
                                          <w:marTop w:val="0"/>
                                          <w:marBottom w:val="0"/>
                                          <w:divBdr>
                                            <w:top w:val="none" w:sz="0" w:space="0" w:color="auto"/>
                                            <w:left w:val="none" w:sz="0" w:space="0" w:color="auto"/>
                                            <w:bottom w:val="none" w:sz="0" w:space="0" w:color="auto"/>
                                            <w:right w:val="none" w:sz="0" w:space="0" w:color="auto"/>
                                          </w:divBdr>
                                        </w:div>
                                        <w:div w:id="755901166">
                                          <w:marLeft w:val="0"/>
                                          <w:marRight w:val="0"/>
                                          <w:marTop w:val="0"/>
                                          <w:marBottom w:val="0"/>
                                          <w:divBdr>
                                            <w:top w:val="none" w:sz="0" w:space="0" w:color="auto"/>
                                            <w:left w:val="none" w:sz="0" w:space="0" w:color="auto"/>
                                            <w:bottom w:val="none" w:sz="0" w:space="0" w:color="auto"/>
                                            <w:right w:val="none" w:sz="0" w:space="0" w:color="auto"/>
                                          </w:divBdr>
                                          <w:divsChild>
                                            <w:div w:id="849679696">
                                              <w:marLeft w:val="0"/>
                                              <w:marRight w:val="0"/>
                                              <w:marTop w:val="0"/>
                                              <w:marBottom w:val="0"/>
                                              <w:divBdr>
                                                <w:top w:val="none" w:sz="0" w:space="0" w:color="auto"/>
                                                <w:left w:val="none" w:sz="0" w:space="0" w:color="auto"/>
                                                <w:bottom w:val="none" w:sz="0" w:space="0" w:color="auto"/>
                                                <w:right w:val="none" w:sz="0" w:space="0" w:color="auto"/>
                                              </w:divBdr>
                                              <w:divsChild>
                                                <w:div w:id="963080281">
                                                  <w:marLeft w:val="0"/>
                                                  <w:marRight w:val="0"/>
                                                  <w:marTop w:val="0"/>
                                                  <w:marBottom w:val="0"/>
                                                  <w:divBdr>
                                                    <w:top w:val="none" w:sz="0" w:space="0" w:color="auto"/>
                                                    <w:left w:val="none" w:sz="0" w:space="0" w:color="auto"/>
                                                    <w:bottom w:val="none" w:sz="0" w:space="0" w:color="auto"/>
                                                    <w:right w:val="none" w:sz="0" w:space="0" w:color="auto"/>
                                                  </w:divBdr>
                                                </w:div>
                                              </w:divsChild>
                                            </w:div>
                                            <w:div w:id="983505097">
                                              <w:marLeft w:val="0"/>
                                              <w:marRight w:val="0"/>
                                              <w:marTop w:val="0"/>
                                              <w:marBottom w:val="0"/>
                                              <w:divBdr>
                                                <w:top w:val="none" w:sz="0" w:space="0" w:color="auto"/>
                                                <w:left w:val="none" w:sz="0" w:space="0" w:color="auto"/>
                                                <w:bottom w:val="none" w:sz="0" w:space="0" w:color="auto"/>
                                                <w:right w:val="none" w:sz="0" w:space="0" w:color="auto"/>
                                              </w:divBdr>
                                              <w:divsChild>
                                                <w:div w:id="1632206355">
                                                  <w:marLeft w:val="0"/>
                                                  <w:marRight w:val="0"/>
                                                  <w:marTop w:val="0"/>
                                                  <w:marBottom w:val="0"/>
                                                  <w:divBdr>
                                                    <w:top w:val="none" w:sz="0" w:space="0" w:color="auto"/>
                                                    <w:left w:val="none" w:sz="0" w:space="0" w:color="auto"/>
                                                    <w:bottom w:val="none" w:sz="0" w:space="0" w:color="auto"/>
                                                    <w:right w:val="none" w:sz="0" w:space="0" w:color="auto"/>
                                                  </w:divBdr>
                                                </w:div>
                                              </w:divsChild>
                                            </w:div>
                                            <w:div w:id="1317955543">
                                              <w:marLeft w:val="0"/>
                                              <w:marRight w:val="0"/>
                                              <w:marTop w:val="0"/>
                                              <w:marBottom w:val="0"/>
                                              <w:divBdr>
                                                <w:top w:val="none" w:sz="0" w:space="0" w:color="auto"/>
                                                <w:left w:val="none" w:sz="0" w:space="0" w:color="auto"/>
                                                <w:bottom w:val="none" w:sz="0" w:space="0" w:color="auto"/>
                                                <w:right w:val="none" w:sz="0" w:space="0" w:color="auto"/>
                                              </w:divBdr>
                                              <w:divsChild>
                                                <w:div w:id="19231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09829">
                                  <w:marLeft w:val="0"/>
                                  <w:marRight w:val="0"/>
                                  <w:marTop w:val="0"/>
                                  <w:marBottom w:val="0"/>
                                  <w:divBdr>
                                    <w:top w:val="none" w:sz="0" w:space="0" w:color="auto"/>
                                    <w:left w:val="none" w:sz="0" w:space="0" w:color="auto"/>
                                    <w:bottom w:val="none" w:sz="0" w:space="0" w:color="auto"/>
                                    <w:right w:val="none" w:sz="0" w:space="0" w:color="auto"/>
                                  </w:divBdr>
                                  <w:divsChild>
                                    <w:div w:id="1726291962">
                                      <w:marLeft w:val="0"/>
                                      <w:marRight w:val="0"/>
                                      <w:marTop w:val="0"/>
                                      <w:marBottom w:val="0"/>
                                      <w:divBdr>
                                        <w:top w:val="none" w:sz="0" w:space="0" w:color="auto"/>
                                        <w:left w:val="none" w:sz="0" w:space="0" w:color="auto"/>
                                        <w:bottom w:val="none" w:sz="0" w:space="0" w:color="auto"/>
                                        <w:right w:val="none" w:sz="0" w:space="0" w:color="auto"/>
                                      </w:divBdr>
                                      <w:divsChild>
                                        <w:div w:id="418674442">
                                          <w:marLeft w:val="0"/>
                                          <w:marRight w:val="0"/>
                                          <w:marTop w:val="0"/>
                                          <w:marBottom w:val="0"/>
                                          <w:divBdr>
                                            <w:top w:val="none" w:sz="0" w:space="0" w:color="auto"/>
                                            <w:left w:val="none" w:sz="0" w:space="0" w:color="auto"/>
                                            <w:bottom w:val="none" w:sz="0" w:space="0" w:color="auto"/>
                                            <w:right w:val="none" w:sz="0" w:space="0" w:color="auto"/>
                                          </w:divBdr>
                                          <w:divsChild>
                                            <w:div w:id="415592420">
                                              <w:marLeft w:val="0"/>
                                              <w:marRight w:val="0"/>
                                              <w:marTop w:val="0"/>
                                              <w:marBottom w:val="0"/>
                                              <w:divBdr>
                                                <w:top w:val="none" w:sz="0" w:space="0" w:color="auto"/>
                                                <w:left w:val="none" w:sz="0" w:space="0" w:color="auto"/>
                                                <w:bottom w:val="none" w:sz="0" w:space="0" w:color="auto"/>
                                                <w:right w:val="none" w:sz="0" w:space="0" w:color="auto"/>
                                              </w:divBdr>
                                              <w:divsChild>
                                                <w:div w:id="363596511">
                                                  <w:marLeft w:val="0"/>
                                                  <w:marRight w:val="0"/>
                                                  <w:marTop w:val="0"/>
                                                  <w:marBottom w:val="0"/>
                                                  <w:divBdr>
                                                    <w:top w:val="none" w:sz="0" w:space="0" w:color="auto"/>
                                                    <w:left w:val="none" w:sz="0" w:space="0" w:color="auto"/>
                                                    <w:bottom w:val="none" w:sz="0" w:space="0" w:color="auto"/>
                                                    <w:right w:val="none" w:sz="0" w:space="0" w:color="auto"/>
                                                  </w:divBdr>
                                                  <w:divsChild>
                                                    <w:div w:id="9704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417877">
                          <w:marLeft w:val="0"/>
                          <w:marRight w:val="0"/>
                          <w:marTop w:val="0"/>
                          <w:marBottom w:val="0"/>
                          <w:divBdr>
                            <w:top w:val="none" w:sz="0" w:space="0" w:color="auto"/>
                            <w:left w:val="none" w:sz="0" w:space="0" w:color="auto"/>
                            <w:bottom w:val="none" w:sz="0" w:space="0" w:color="auto"/>
                            <w:right w:val="none" w:sz="0" w:space="0" w:color="auto"/>
                          </w:divBdr>
                          <w:divsChild>
                            <w:div w:id="1595162831">
                              <w:marLeft w:val="0"/>
                              <w:marRight w:val="0"/>
                              <w:marTop w:val="0"/>
                              <w:marBottom w:val="0"/>
                              <w:divBdr>
                                <w:top w:val="none" w:sz="0" w:space="0" w:color="auto"/>
                                <w:left w:val="none" w:sz="0" w:space="0" w:color="auto"/>
                                <w:bottom w:val="none" w:sz="0" w:space="0" w:color="auto"/>
                                <w:right w:val="none" w:sz="0" w:space="0" w:color="auto"/>
                              </w:divBdr>
                              <w:divsChild>
                                <w:div w:id="201678557">
                                  <w:marLeft w:val="0"/>
                                  <w:marRight w:val="0"/>
                                  <w:marTop w:val="0"/>
                                  <w:marBottom w:val="0"/>
                                  <w:divBdr>
                                    <w:top w:val="none" w:sz="0" w:space="0" w:color="auto"/>
                                    <w:left w:val="none" w:sz="0" w:space="0" w:color="auto"/>
                                    <w:bottom w:val="none" w:sz="0" w:space="0" w:color="auto"/>
                                    <w:right w:val="none" w:sz="0" w:space="0" w:color="auto"/>
                                  </w:divBdr>
                                  <w:divsChild>
                                    <w:div w:id="1740127994">
                                      <w:marLeft w:val="0"/>
                                      <w:marRight w:val="0"/>
                                      <w:marTop w:val="0"/>
                                      <w:marBottom w:val="0"/>
                                      <w:divBdr>
                                        <w:top w:val="none" w:sz="0" w:space="0" w:color="auto"/>
                                        <w:left w:val="none" w:sz="0" w:space="0" w:color="auto"/>
                                        <w:bottom w:val="none" w:sz="0" w:space="0" w:color="auto"/>
                                        <w:right w:val="none" w:sz="0" w:space="0" w:color="auto"/>
                                      </w:divBdr>
                                      <w:divsChild>
                                        <w:div w:id="711998754">
                                          <w:marLeft w:val="0"/>
                                          <w:marRight w:val="0"/>
                                          <w:marTop w:val="0"/>
                                          <w:marBottom w:val="0"/>
                                          <w:divBdr>
                                            <w:top w:val="none" w:sz="0" w:space="0" w:color="auto"/>
                                            <w:left w:val="none" w:sz="0" w:space="0" w:color="auto"/>
                                            <w:bottom w:val="none" w:sz="0" w:space="0" w:color="auto"/>
                                            <w:right w:val="none" w:sz="0" w:space="0" w:color="auto"/>
                                          </w:divBdr>
                                          <w:divsChild>
                                            <w:div w:id="17091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98846">
                                  <w:marLeft w:val="0"/>
                                  <w:marRight w:val="0"/>
                                  <w:marTop w:val="0"/>
                                  <w:marBottom w:val="0"/>
                                  <w:divBdr>
                                    <w:top w:val="none" w:sz="0" w:space="0" w:color="auto"/>
                                    <w:left w:val="none" w:sz="0" w:space="0" w:color="auto"/>
                                    <w:bottom w:val="none" w:sz="0" w:space="0" w:color="auto"/>
                                    <w:right w:val="none" w:sz="0" w:space="0" w:color="auto"/>
                                  </w:divBdr>
                                  <w:divsChild>
                                    <w:div w:id="1640762910">
                                      <w:marLeft w:val="0"/>
                                      <w:marRight w:val="0"/>
                                      <w:marTop w:val="0"/>
                                      <w:marBottom w:val="0"/>
                                      <w:divBdr>
                                        <w:top w:val="none" w:sz="0" w:space="0" w:color="auto"/>
                                        <w:left w:val="none" w:sz="0" w:space="0" w:color="auto"/>
                                        <w:bottom w:val="none" w:sz="0" w:space="0" w:color="auto"/>
                                        <w:right w:val="none" w:sz="0" w:space="0" w:color="auto"/>
                                      </w:divBdr>
                                    </w:div>
                                  </w:divsChild>
                                </w:div>
                                <w:div w:id="1096483506">
                                  <w:marLeft w:val="0"/>
                                  <w:marRight w:val="0"/>
                                  <w:marTop w:val="0"/>
                                  <w:marBottom w:val="0"/>
                                  <w:divBdr>
                                    <w:top w:val="none" w:sz="0" w:space="0" w:color="auto"/>
                                    <w:left w:val="none" w:sz="0" w:space="0" w:color="auto"/>
                                    <w:bottom w:val="none" w:sz="0" w:space="0" w:color="auto"/>
                                    <w:right w:val="none" w:sz="0" w:space="0" w:color="auto"/>
                                  </w:divBdr>
                                  <w:divsChild>
                                    <w:div w:id="456995915">
                                      <w:marLeft w:val="0"/>
                                      <w:marRight w:val="0"/>
                                      <w:marTop w:val="0"/>
                                      <w:marBottom w:val="0"/>
                                      <w:divBdr>
                                        <w:top w:val="none" w:sz="0" w:space="0" w:color="auto"/>
                                        <w:left w:val="none" w:sz="0" w:space="0" w:color="auto"/>
                                        <w:bottom w:val="none" w:sz="0" w:space="0" w:color="auto"/>
                                        <w:right w:val="none" w:sz="0" w:space="0" w:color="auto"/>
                                      </w:divBdr>
                                      <w:divsChild>
                                        <w:div w:id="627127616">
                                          <w:marLeft w:val="0"/>
                                          <w:marRight w:val="0"/>
                                          <w:marTop w:val="0"/>
                                          <w:marBottom w:val="0"/>
                                          <w:divBdr>
                                            <w:top w:val="none" w:sz="0" w:space="0" w:color="auto"/>
                                            <w:left w:val="none" w:sz="0" w:space="0" w:color="auto"/>
                                            <w:bottom w:val="none" w:sz="0" w:space="0" w:color="auto"/>
                                            <w:right w:val="none" w:sz="0" w:space="0" w:color="auto"/>
                                          </w:divBdr>
                                          <w:divsChild>
                                            <w:div w:id="361630737">
                                              <w:marLeft w:val="0"/>
                                              <w:marRight w:val="0"/>
                                              <w:marTop w:val="0"/>
                                              <w:marBottom w:val="0"/>
                                              <w:divBdr>
                                                <w:top w:val="none" w:sz="0" w:space="0" w:color="auto"/>
                                                <w:left w:val="none" w:sz="0" w:space="0" w:color="auto"/>
                                                <w:bottom w:val="none" w:sz="0" w:space="0" w:color="auto"/>
                                                <w:right w:val="none" w:sz="0" w:space="0" w:color="auto"/>
                                              </w:divBdr>
                                              <w:divsChild>
                                                <w:div w:id="1749496265">
                                                  <w:marLeft w:val="0"/>
                                                  <w:marRight w:val="0"/>
                                                  <w:marTop w:val="0"/>
                                                  <w:marBottom w:val="0"/>
                                                  <w:divBdr>
                                                    <w:top w:val="none" w:sz="0" w:space="0" w:color="auto"/>
                                                    <w:left w:val="none" w:sz="0" w:space="0" w:color="auto"/>
                                                    <w:bottom w:val="none" w:sz="0" w:space="0" w:color="auto"/>
                                                    <w:right w:val="none" w:sz="0" w:space="0" w:color="auto"/>
                                                  </w:divBdr>
                                                </w:div>
                                              </w:divsChild>
                                            </w:div>
                                            <w:div w:id="583152558">
                                              <w:marLeft w:val="0"/>
                                              <w:marRight w:val="0"/>
                                              <w:marTop w:val="0"/>
                                              <w:marBottom w:val="0"/>
                                              <w:divBdr>
                                                <w:top w:val="none" w:sz="0" w:space="0" w:color="auto"/>
                                                <w:left w:val="none" w:sz="0" w:space="0" w:color="auto"/>
                                                <w:bottom w:val="none" w:sz="0" w:space="0" w:color="auto"/>
                                                <w:right w:val="none" w:sz="0" w:space="0" w:color="auto"/>
                                              </w:divBdr>
                                              <w:divsChild>
                                                <w:div w:id="1875270106">
                                                  <w:marLeft w:val="0"/>
                                                  <w:marRight w:val="0"/>
                                                  <w:marTop w:val="0"/>
                                                  <w:marBottom w:val="0"/>
                                                  <w:divBdr>
                                                    <w:top w:val="none" w:sz="0" w:space="0" w:color="auto"/>
                                                    <w:left w:val="none" w:sz="0" w:space="0" w:color="auto"/>
                                                    <w:bottom w:val="none" w:sz="0" w:space="0" w:color="auto"/>
                                                    <w:right w:val="none" w:sz="0" w:space="0" w:color="auto"/>
                                                  </w:divBdr>
                                                </w:div>
                                              </w:divsChild>
                                            </w:div>
                                            <w:div w:id="1660116619">
                                              <w:marLeft w:val="0"/>
                                              <w:marRight w:val="0"/>
                                              <w:marTop w:val="0"/>
                                              <w:marBottom w:val="0"/>
                                              <w:divBdr>
                                                <w:top w:val="none" w:sz="0" w:space="0" w:color="auto"/>
                                                <w:left w:val="none" w:sz="0" w:space="0" w:color="auto"/>
                                                <w:bottom w:val="none" w:sz="0" w:space="0" w:color="auto"/>
                                                <w:right w:val="none" w:sz="0" w:space="0" w:color="auto"/>
                                              </w:divBdr>
                                              <w:divsChild>
                                                <w:div w:id="9176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3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4136">
                          <w:marLeft w:val="0"/>
                          <w:marRight w:val="0"/>
                          <w:marTop w:val="0"/>
                          <w:marBottom w:val="0"/>
                          <w:divBdr>
                            <w:top w:val="none" w:sz="0" w:space="0" w:color="auto"/>
                            <w:left w:val="none" w:sz="0" w:space="0" w:color="auto"/>
                            <w:bottom w:val="none" w:sz="0" w:space="0" w:color="auto"/>
                            <w:right w:val="none" w:sz="0" w:space="0" w:color="auto"/>
                          </w:divBdr>
                          <w:divsChild>
                            <w:div w:id="406388999">
                              <w:marLeft w:val="0"/>
                              <w:marRight w:val="0"/>
                              <w:marTop w:val="0"/>
                              <w:marBottom w:val="0"/>
                              <w:divBdr>
                                <w:top w:val="none" w:sz="0" w:space="0" w:color="auto"/>
                                <w:left w:val="none" w:sz="0" w:space="0" w:color="auto"/>
                                <w:bottom w:val="none" w:sz="0" w:space="0" w:color="auto"/>
                                <w:right w:val="none" w:sz="0" w:space="0" w:color="auto"/>
                              </w:divBdr>
                              <w:divsChild>
                                <w:div w:id="681012726">
                                  <w:marLeft w:val="0"/>
                                  <w:marRight w:val="0"/>
                                  <w:marTop w:val="0"/>
                                  <w:marBottom w:val="0"/>
                                  <w:divBdr>
                                    <w:top w:val="none" w:sz="0" w:space="0" w:color="auto"/>
                                    <w:left w:val="none" w:sz="0" w:space="0" w:color="auto"/>
                                    <w:bottom w:val="none" w:sz="0" w:space="0" w:color="auto"/>
                                    <w:right w:val="none" w:sz="0" w:space="0" w:color="auto"/>
                                  </w:divBdr>
                                  <w:divsChild>
                                    <w:div w:id="1729036299">
                                      <w:marLeft w:val="0"/>
                                      <w:marRight w:val="0"/>
                                      <w:marTop w:val="0"/>
                                      <w:marBottom w:val="0"/>
                                      <w:divBdr>
                                        <w:top w:val="none" w:sz="0" w:space="0" w:color="auto"/>
                                        <w:left w:val="none" w:sz="0" w:space="0" w:color="auto"/>
                                        <w:bottom w:val="none" w:sz="0" w:space="0" w:color="auto"/>
                                        <w:right w:val="none" w:sz="0" w:space="0" w:color="auto"/>
                                      </w:divBdr>
                                      <w:divsChild>
                                        <w:div w:id="423962049">
                                          <w:marLeft w:val="0"/>
                                          <w:marRight w:val="0"/>
                                          <w:marTop w:val="0"/>
                                          <w:marBottom w:val="0"/>
                                          <w:divBdr>
                                            <w:top w:val="none" w:sz="0" w:space="0" w:color="auto"/>
                                            <w:left w:val="none" w:sz="0" w:space="0" w:color="auto"/>
                                            <w:bottom w:val="none" w:sz="0" w:space="0" w:color="auto"/>
                                            <w:right w:val="none" w:sz="0" w:space="0" w:color="auto"/>
                                          </w:divBdr>
                                          <w:divsChild>
                                            <w:div w:id="2021203183">
                                              <w:marLeft w:val="0"/>
                                              <w:marRight w:val="0"/>
                                              <w:marTop w:val="0"/>
                                              <w:marBottom w:val="0"/>
                                              <w:divBdr>
                                                <w:top w:val="none" w:sz="0" w:space="0" w:color="auto"/>
                                                <w:left w:val="none" w:sz="0" w:space="0" w:color="auto"/>
                                                <w:bottom w:val="none" w:sz="0" w:space="0" w:color="auto"/>
                                                <w:right w:val="none" w:sz="0" w:space="0" w:color="auto"/>
                                              </w:divBdr>
                                              <w:divsChild>
                                                <w:div w:id="5095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107430">
                          <w:marLeft w:val="0"/>
                          <w:marRight w:val="0"/>
                          <w:marTop w:val="0"/>
                          <w:marBottom w:val="0"/>
                          <w:divBdr>
                            <w:top w:val="none" w:sz="0" w:space="0" w:color="auto"/>
                            <w:left w:val="none" w:sz="0" w:space="0" w:color="auto"/>
                            <w:bottom w:val="none" w:sz="0" w:space="0" w:color="auto"/>
                            <w:right w:val="none" w:sz="0" w:space="0" w:color="auto"/>
                          </w:divBdr>
                          <w:divsChild>
                            <w:div w:id="297271576">
                              <w:marLeft w:val="0"/>
                              <w:marRight w:val="0"/>
                              <w:marTop w:val="0"/>
                              <w:marBottom w:val="0"/>
                              <w:divBdr>
                                <w:top w:val="none" w:sz="0" w:space="0" w:color="auto"/>
                                <w:left w:val="none" w:sz="0" w:space="0" w:color="auto"/>
                                <w:bottom w:val="none" w:sz="0" w:space="0" w:color="auto"/>
                                <w:right w:val="none" w:sz="0" w:space="0" w:color="auto"/>
                              </w:divBdr>
                              <w:divsChild>
                                <w:div w:id="1855462062">
                                  <w:marLeft w:val="0"/>
                                  <w:marRight w:val="0"/>
                                  <w:marTop w:val="0"/>
                                  <w:marBottom w:val="0"/>
                                  <w:divBdr>
                                    <w:top w:val="none" w:sz="0" w:space="0" w:color="auto"/>
                                    <w:left w:val="none" w:sz="0" w:space="0" w:color="auto"/>
                                    <w:bottom w:val="none" w:sz="0" w:space="0" w:color="auto"/>
                                    <w:right w:val="none" w:sz="0" w:space="0" w:color="auto"/>
                                  </w:divBdr>
                                  <w:divsChild>
                                    <w:div w:id="1856917269">
                                      <w:marLeft w:val="0"/>
                                      <w:marRight w:val="0"/>
                                      <w:marTop w:val="0"/>
                                      <w:marBottom w:val="0"/>
                                      <w:divBdr>
                                        <w:top w:val="none" w:sz="0" w:space="0" w:color="auto"/>
                                        <w:left w:val="none" w:sz="0" w:space="0" w:color="auto"/>
                                        <w:bottom w:val="none" w:sz="0" w:space="0" w:color="auto"/>
                                        <w:right w:val="none" w:sz="0" w:space="0" w:color="auto"/>
                                      </w:divBdr>
                                      <w:divsChild>
                                        <w:div w:id="626543030">
                                          <w:marLeft w:val="0"/>
                                          <w:marRight w:val="0"/>
                                          <w:marTop w:val="0"/>
                                          <w:marBottom w:val="0"/>
                                          <w:divBdr>
                                            <w:top w:val="none" w:sz="0" w:space="0" w:color="auto"/>
                                            <w:left w:val="none" w:sz="0" w:space="0" w:color="auto"/>
                                            <w:bottom w:val="none" w:sz="0" w:space="0" w:color="auto"/>
                                            <w:right w:val="none" w:sz="0" w:space="0" w:color="auto"/>
                                          </w:divBdr>
                                          <w:divsChild>
                                            <w:div w:id="1391536402">
                                              <w:marLeft w:val="0"/>
                                              <w:marRight w:val="0"/>
                                              <w:marTop w:val="0"/>
                                              <w:marBottom w:val="0"/>
                                              <w:divBdr>
                                                <w:top w:val="none" w:sz="0" w:space="0" w:color="auto"/>
                                                <w:left w:val="none" w:sz="0" w:space="0" w:color="auto"/>
                                                <w:bottom w:val="none" w:sz="0" w:space="0" w:color="auto"/>
                                                <w:right w:val="none" w:sz="0" w:space="0" w:color="auto"/>
                                              </w:divBdr>
                                              <w:divsChild>
                                                <w:div w:id="724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962908">
                          <w:marLeft w:val="0"/>
                          <w:marRight w:val="0"/>
                          <w:marTop w:val="0"/>
                          <w:marBottom w:val="0"/>
                          <w:divBdr>
                            <w:top w:val="none" w:sz="0" w:space="0" w:color="auto"/>
                            <w:left w:val="none" w:sz="0" w:space="0" w:color="auto"/>
                            <w:bottom w:val="none" w:sz="0" w:space="0" w:color="auto"/>
                            <w:right w:val="none" w:sz="0" w:space="0" w:color="auto"/>
                          </w:divBdr>
                          <w:divsChild>
                            <w:div w:id="406730172">
                              <w:marLeft w:val="0"/>
                              <w:marRight w:val="0"/>
                              <w:marTop w:val="0"/>
                              <w:marBottom w:val="0"/>
                              <w:divBdr>
                                <w:top w:val="none" w:sz="0" w:space="0" w:color="auto"/>
                                <w:left w:val="none" w:sz="0" w:space="0" w:color="auto"/>
                                <w:bottom w:val="none" w:sz="0" w:space="0" w:color="auto"/>
                                <w:right w:val="none" w:sz="0" w:space="0" w:color="auto"/>
                              </w:divBdr>
                              <w:divsChild>
                                <w:div w:id="261842625">
                                  <w:marLeft w:val="0"/>
                                  <w:marRight w:val="0"/>
                                  <w:marTop w:val="0"/>
                                  <w:marBottom w:val="0"/>
                                  <w:divBdr>
                                    <w:top w:val="none" w:sz="0" w:space="0" w:color="auto"/>
                                    <w:left w:val="none" w:sz="0" w:space="0" w:color="auto"/>
                                    <w:bottom w:val="none" w:sz="0" w:space="0" w:color="auto"/>
                                    <w:right w:val="none" w:sz="0" w:space="0" w:color="auto"/>
                                  </w:divBdr>
                                  <w:divsChild>
                                    <w:div w:id="1167941926">
                                      <w:marLeft w:val="0"/>
                                      <w:marRight w:val="0"/>
                                      <w:marTop w:val="0"/>
                                      <w:marBottom w:val="0"/>
                                      <w:divBdr>
                                        <w:top w:val="none" w:sz="0" w:space="0" w:color="auto"/>
                                        <w:left w:val="none" w:sz="0" w:space="0" w:color="auto"/>
                                        <w:bottom w:val="none" w:sz="0" w:space="0" w:color="auto"/>
                                        <w:right w:val="none" w:sz="0" w:space="0" w:color="auto"/>
                                      </w:divBdr>
                                      <w:divsChild>
                                        <w:div w:id="1631204207">
                                          <w:marLeft w:val="0"/>
                                          <w:marRight w:val="0"/>
                                          <w:marTop w:val="0"/>
                                          <w:marBottom w:val="0"/>
                                          <w:divBdr>
                                            <w:top w:val="none" w:sz="0" w:space="0" w:color="auto"/>
                                            <w:left w:val="none" w:sz="0" w:space="0" w:color="auto"/>
                                            <w:bottom w:val="none" w:sz="0" w:space="0" w:color="auto"/>
                                            <w:right w:val="none" w:sz="0" w:space="0" w:color="auto"/>
                                          </w:divBdr>
                                          <w:divsChild>
                                            <w:div w:id="2038309216">
                                              <w:marLeft w:val="0"/>
                                              <w:marRight w:val="0"/>
                                              <w:marTop w:val="0"/>
                                              <w:marBottom w:val="0"/>
                                              <w:divBdr>
                                                <w:top w:val="none" w:sz="0" w:space="0" w:color="auto"/>
                                                <w:left w:val="none" w:sz="0" w:space="0" w:color="auto"/>
                                                <w:bottom w:val="none" w:sz="0" w:space="0" w:color="auto"/>
                                                <w:right w:val="none" w:sz="0" w:space="0" w:color="auto"/>
                                              </w:divBdr>
                                              <w:divsChild>
                                                <w:div w:id="3459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12350">
          <w:marLeft w:val="0"/>
          <w:marRight w:val="0"/>
          <w:marTop w:val="0"/>
          <w:marBottom w:val="0"/>
          <w:divBdr>
            <w:top w:val="none" w:sz="0" w:space="0" w:color="auto"/>
            <w:left w:val="none" w:sz="0" w:space="0" w:color="auto"/>
            <w:bottom w:val="none" w:sz="0" w:space="0" w:color="auto"/>
            <w:right w:val="none" w:sz="0" w:space="0" w:color="auto"/>
          </w:divBdr>
          <w:divsChild>
            <w:div w:id="1241018962">
              <w:marLeft w:val="0"/>
              <w:marRight w:val="0"/>
              <w:marTop w:val="0"/>
              <w:marBottom w:val="0"/>
              <w:divBdr>
                <w:top w:val="none" w:sz="0" w:space="0" w:color="auto"/>
                <w:left w:val="none" w:sz="0" w:space="0" w:color="auto"/>
                <w:bottom w:val="none" w:sz="0" w:space="0" w:color="auto"/>
                <w:right w:val="none" w:sz="0" w:space="0" w:color="auto"/>
              </w:divBdr>
              <w:divsChild>
                <w:div w:id="329020496">
                  <w:marLeft w:val="0"/>
                  <w:marRight w:val="0"/>
                  <w:marTop w:val="0"/>
                  <w:marBottom w:val="0"/>
                  <w:divBdr>
                    <w:top w:val="none" w:sz="0" w:space="0" w:color="auto"/>
                    <w:left w:val="none" w:sz="0" w:space="0" w:color="auto"/>
                    <w:bottom w:val="none" w:sz="0" w:space="0" w:color="auto"/>
                    <w:right w:val="none" w:sz="0" w:space="0" w:color="auto"/>
                  </w:divBdr>
                  <w:divsChild>
                    <w:div w:id="2026635811">
                      <w:marLeft w:val="0"/>
                      <w:marRight w:val="0"/>
                      <w:marTop w:val="0"/>
                      <w:marBottom w:val="0"/>
                      <w:divBdr>
                        <w:top w:val="none" w:sz="0" w:space="0" w:color="auto"/>
                        <w:left w:val="none" w:sz="0" w:space="0" w:color="auto"/>
                        <w:bottom w:val="none" w:sz="0" w:space="0" w:color="auto"/>
                        <w:right w:val="none" w:sz="0" w:space="0" w:color="auto"/>
                      </w:divBdr>
                      <w:divsChild>
                        <w:div w:id="247813566">
                          <w:marLeft w:val="0"/>
                          <w:marRight w:val="0"/>
                          <w:marTop w:val="0"/>
                          <w:marBottom w:val="0"/>
                          <w:divBdr>
                            <w:top w:val="none" w:sz="0" w:space="0" w:color="auto"/>
                            <w:left w:val="none" w:sz="0" w:space="0" w:color="auto"/>
                            <w:bottom w:val="none" w:sz="0" w:space="0" w:color="auto"/>
                            <w:right w:val="none" w:sz="0" w:space="0" w:color="auto"/>
                          </w:divBdr>
                          <w:divsChild>
                            <w:div w:id="1715885863">
                              <w:marLeft w:val="0"/>
                              <w:marRight w:val="0"/>
                              <w:marTop w:val="0"/>
                              <w:marBottom w:val="0"/>
                              <w:divBdr>
                                <w:top w:val="none" w:sz="0" w:space="0" w:color="auto"/>
                                <w:left w:val="none" w:sz="0" w:space="0" w:color="auto"/>
                                <w:bottom w:val="none" w:sz="0" w:space="0" w:color="auto"/>
                                <w:right w:val="none" w:sz="0" w:space="0" w:color="auto"/>
                              </w:divBdr>
                              <w:divsChild>
                                <w:div w:id="57216427">
                                  <w:marLeft w:val="0"/>
                                  <w:marRight w:val="0"/>
                                  <w:marTop w:val="0"/>
                                  <w:marBottom w:val="0"/>
                                  <w:divBdr>
                                    <w:top w:val="none" w:sz="0" w:space="0" w:color="auto"/>
                                    <w:left w:val="none" w:sz="0" w:space="0" w:color="auto"/>
                                    <w:bottom w:val="none" w:sz="0" w:space="0" w:color="auto"/>
                                    <w:right w:val="none" w:sz="0" w:space="0" w:color="auto"/>
                                  </w:divBdr>
                                  <w:divsChild>
                                    <w:div w:id="1581787336">
                                      <w:marLeft w:val="0"/>
                                      <w:marRight w:val="0"/>
                                      <w:marTop w:val="0"/>
                                      <w:marBottom w:val="0"/>
                                      <w:divBdr>
                                        <w:top w:val="none" w:sz="0" w:space="0" w:color="auto"/>
                                        <w:left w:val="none" w:sz="0" w:space="0" w:color="auto"/>
                                        <w:bottom w:val="none" w:sz="0" w:space="0" w:color="auto"/>
                                        <w:right w:val="none" w:sz="0" w:space="0" w:color="auto"/>
                                      </w:divBdr>
                                      <w:divsChild>
                                        <w:div w:id="2001350321">
                                          <w:marLeft w:val="0"/>
                                          <w:marRight w:val="0"/>
                                          <w:marTop w:val="0"/>
                                          <w:marBottom w:val="0"/>
                                          <w:divBdr>
                                            <w:top w:val="none" w:sz="0" w:space="0" w:color="auto"/>
                                            <w:left w:val="none" w:sz="0" w:space="0" w:color="auto"/>
                                            <w:bottom w:val="none" w:sz="0" w:space="0" w:color="auto"/>
                                            <w:right w:val="none" w:sz="0" w:space="0" w:color="auto"/>
                                          </w:divBdr>
                                          <w:divsChild>
                                            <w:div w:id="319119970">
                                              <w:marLeft w:val="0"/>
                                              <w:marRight w:val="0"/>
                                              <w:marTop w:val="0"/>
                                              <w:marBottom w:val="0"/>
                                              <w:divBdr>
                                                <w:top w:val="none" w:sz="0" w:space="0" w:color="auto"/>
                                                <w:left w:val="none" w:sz="0" w:space="0" w:color="auto"/>
                                                <w:bottom w:val="none" w:sz="0" w:space="0" w:color="auto"/>
                                                <w:right w:val="none" w:sz="0" w:space="0" w:color="auto"/>
                                              </w:divBdr>
                                              <w:divsChild>
                                                <w:div w:id="20992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848438">
      <w:bodyDiv w:val="1"/>
      <w:marLeft w:val="0"/>
      <w:marRight w:val="0"/>
      <w:marTop w:val="0"/>
      <w:marBottom w:val="0"/>
      <w:divBdr>
        <w:top w:val="none" w:sz="0" w:space="0" w:color="auto"/>
        <w:left w:val="none" w:sz="0" w:space="0" w:color="auto"/>
        <w:bottom w:val="none" w:sz="0" w:space="0" w:color="auto"/>
        <w:right w:val="none" w:sz="0" w:space="0" w:color="auto"/>
      </w:divBdr>
    </w:div>
    <w:div w:id="1080983497">
      <w:bodyDiv w:val="1"/>
      <w:marLeft w:val="0"/>
      <w:marRight w:val="0"/>
      <w:marTop w:val="0"/>
      <w:marBottom w:val="0"/>
      <w:divBdr>
        <w:top w:val="none" w:sz="0" w:space="0" w:color="auto"/>
        <w:left w:val="none" w:sz="0" w:space="0" w:color="auto"/>
        <w:bottom w:val="none" w:sz="0" w:space="0" w:color="auto"/>
        <w:right w:val="none" w:sz="0" w:space="0" w:color="auto"/>
      </w:divBdr>
    </w:div>
    <w:div w:id="1083573665">
      <w:bodyDiv w:val="1"/>
      <w:marLeft w:val="0"/>
      <w:marRight w:val="0"/>
      <w:marTop w:val="0"/>
      <w:marBottom w:val="0"/>
      <w:divBdr>
        <w:top w:val="none" w:sz="0" w:space="0" w:color="auto"/>
        <w:left w:val="none" w:sz="0" w:space="0" w:color="auto"/>
        <w:bottom w:val="none" w:sz="0" w:space="0" w:color="auto"/>
        <w:right w:val="none" w:sz="0" w:space="0" w:color="auto"/>
      </w:divBdr>
    </w:div>
    <w:div w:id="1086540610">
      <w:bodyDiv w:val="1"/>
      <w:marLeft w:val="0"/>
      <w:marRight w:val="0"/>
      <w:marTop w:val="0"/>
      <w:marBottom w:val="0"/>
      <w:divBdr>
        <w:top w:val="none" w:sz="0" w:space="0" w:color="auto"/>
        <w:left w:val="none" w:sz="0" w:space="0" w:color="auto"/>
        <w:bottom w:val="none" w:sz="0" w:space="0" w:color="auto"/>
        <w:right w:val="none" w:sz="0" w:space="0" w:color="auto"/>
      </w:divBdr>
    </w:div>
    <w:div w:id="1110314628">
      <w:bodyDiv w:val="1"/>
      <w:marLeft w:val="0"/>
      <w:marRight w:val="0"/>
      <w:marTop w:val="0"/>
      <w:marBottom w:val="0"/>
      <w:divBdr>
        <w:top w:val="none" w:sz="0" w:space="0" w:color="auto"/>
        <w:left w:val="none" w:sz="0" w:space="0" w:color="auto"/>
        <w:bottom w:val="none" w:sz="0" w:space="0" w:color="auto"/>
        <w:right w:val="none" w:sz="0" w:space="0" w:color="auto"/>
      </w:divBdr>
    </w:div>
    <w:div w:id="1123962686">
      <w:bodyDiv w:val="1"/>
      <w:marLeft w:val="0"/>
      <w:marRight w:val="0"/>
      <w:marTop w:val="0"/>
      <w:marBottom w:val="0"/>
      <w:divBdr>
        <w:top w:val="none" w:sz="0" w:space="0" w:color="auto"/>
        <w:left w:val="none" w:sz="0" w:space="0" w:color="auto"/>
        <w:bottom w:val="none" w:sz="0" w:space="0" w:color="auto"/>
        <w:right w:val="none" w:sz="0" w:space="0" w:color="auto"/>
      </w:divBdr>
    </w:div>
    <w:div w:id="1145588302">
      <w:bodyDiv w:val="1"/>
      <w:marLeft w:val="0"/>
      <w:marRight w:val="0"/>
      <w:marTop w:val="0"/>
      <w:marBottom w:val="0"/>
      <w:divBdr>
        <w:top w:val="none" w:sz="0" w:space="0" w:color="auto"/>
        <w:left w:val="none" w:sz="0" w:space="0" w:color="auto"/>
        <w:bottom w:val="none" w:sz="0" w:space="0" w:color="auto"/>
        <w:right w:val="none" w:sz="0" w:space="0" w:color="auto"/>
      </w:divBdr>
    </w:div>
    <w:div w:id="1148673104">
      <w:bodyDiv w:val="1"/>
      <w:marLeft w:val="0"/>
      <w:marRight w:val="0"/>
      <w:marTop w:val="0"/>
      <w:marBottom w:val="0"/>
      <w:divBdr>
        <w:top w:val="none" w:sz="0" w:space="0" w:color="auto"/>
        <w:left w:val="none" w:sz="0" w:space="0" w:color="auto"/>
        <w:bottom w:val="none" w:sz="0" w:space="0" w:color="auto"/>
        <w:right w:val="none" w:sz="0" w:space="0" w:color="auto"/>
      </w:divBdr>
    </w:div>
    <w:div w:id="1166634066">
      <w:bodyDiv w:val="1"/>
      <w:marLeft w:val="0"/>
      <w:marRight w:val="0"/>
      <w:marTop w:val="0"/>
      <w:marBottom w:val="0"/>
      <w:divBdr>
        <w:top w:val="none" w:sz="0" w:space="0" w:color="auto"/>
        <w:left w:val="none" w:sz="0" w:space="0" w:color="auto"/>
        <w:bottom w:val="none" w:sz="0" w:space="0" w:color="auto"/>
        <w:right w:val="none" w:sz="0" w:space="0" w:color="auto"/>
      </w:divBdr>
    </w:div>
    <w:div w:id="1173912333">
      <w:bodyDiv w:val="1"/>
      <w:marLeft w:val="0"/>
      <w:marRight w:val="0"/>
      <w:marTop w:val="0"/>
      <w:marBottom w:val="0"/>
      <w:divBdr>
        <w:top w:val="none" w:sz="0" w:space="0" w:color="auto"/>
        <w:left w:val="none" w:sz="0" w:space="0" w:color="auto"/>
        <w:bottom w:val="none" w:sz="0" w:space="0" w:color="auto"/>
        <w:right w:val="none" w:sz="0" w:space="0" w:color="auto"/>
      </w:divBdr>
    </w:div>
    <w:div w:id="1194340496">
      <w:bodyDiv w:val="1"/>
      <w:marLeft w:val="0"/>
      <w:marRight w:val="0"/>
      <w:marTop w:val="0"/>
      <w:marBottom w:val="0"/>
      <w:divBdr>
        <w:top w:val="none" w:sz="0" w:space="0" w:color="auto"/>
        <w:left w:val="none" w:sz="0" w:space="0" w:color="auto"/>
        <w:bottom w:val="none" w:sz="0" w:space="0" w:color="auto"/>
        <w:right w:val="none" w:sz="0" w:space="0" w:color="auto"/>
      </w:divBdr>
    </w:div>
    <w:div w:id="1196964130">
      <w:bodyDiv w:val="1"/>
      <w:marLeft w:val="0"/>
      <w:marRight w:val="0"/>
      <w:marTop w:val="0"/>
      <w:marBottom w:val="0"/>
      <w:divBdr>
        <w:top w:val="none" w:sz="0" w:space="0" w:color="auto"/>
        <w:left w:val="none" w:sz="0" w:space="0" w:color="auto"/>
        <w:bottom w:val="none" w:sz="0" w:space="0" w:color="auto"/>
        <w:right w:val="none" w:sz="0" w:space="0" w:color="auto"/>
      </w:divBdr>
      <w:divsChild>
        <w:div w:id="456262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694992">
      <w:bodyDiv w:val="1"/>
      <w:marLeft w:val="0"/>
      <w:marRight w:val="0"/>
      <w:marTop w:val="0"/>
      <w:marBottom w:val="0"/>
      <w:divBdr>
        <w:top w:val="none" w:sz="0" w:space="0" w:color="auto"/>
        <w:left w:val="none" w:sz="0" w:space="0" w:color="auto"/>
        <w:bottom w:val="none" w:sz="0" w:space="0" w:color="auto"/>
        <w:right w:val="none" w:sz="0" w:space="0" w:color="auto"/>
      </w:divBdr>
    </w:div>
    <w:div w:id="1259869877">
      <w:bodyDiv w:val="1"/>
      <w:marLeft w:val="0"/>
      <w:marRight w:val="0"/>
      <w:marTop w:val="0"/>
      <w:marBottom w:val="0"/>
      <w:divBdr>
        <w:top w:val="none" w:sz="0" w:space="0" w:color="auto"/>
        <w:left w:val="none" w:sz="0" w:space="0" w:color="auto"/>
        <w:bottom w:val="none" w:sz="0" w:space="0" w:color="auto"/>
        <w:right w:val="none" w:sz="0" w:space="0" w:color="auto"/>
      </w:divBdr>
    </w:div>
    <w:div w:id="1278486904">
      <w:bodyDiv w:val="1"/>
      <w:marLeft w:val="0"/>
      <w:marRight w:val="0"/>
      <w:marTop w:val="0"/>
      <w:marBottom w:val="0"/>
      <w:divBdr>
        <w:top w:val="none" w:sz="0" w:space="0" w:color="auto"/>
        <w:left w:val="none" w:sz="0" w:space="0" w:color="auto"/>
        <w:bottom w:val="none" w:sz="0" w:space="0" w:color="auto"/>
        <w:right w:val="none" w:sz="0" w:space="0" w:color="auto"/>
      </w:divBdr>
    </w:div>
    <w:div w:id="1294604863">
      <w:bodyDiv w:val="1"/>
      <w:marLeft w:val="0"/>
      <w:marRight w:val="0"/>
      <w:marTop w:val="0"/>
      <w:marBottom w:val="0"/>
      <w:divBdr>
        <w:top w:val="none" w:sz="0" w:space="0" w:color="auto"/>
        <w:left w:val="none" w:sz="0" w:space="0" w:color="auto"/>
        <w:bottom w:val="none" w:sz="0" w:space="0" w:color="auto"/>
        <w:right w:val="none" w:sz="0" w:space="0" w:color="auto"/>
      </w:divBdr>
      <w:divsChild>
        <w:div w:id="1022393984">
          <w:marLeft w:val="0"/>
          <w:marRight w:val="0"/>
          <w:marTop w:val="0"/>
          <w:marBottom w:val="0"/>
          <w:divBdr>
            <w:top w:val="none" w:sz="0" w:space="0" w:color="auto"/>
            <w:left w:val="none" w:sz="0" w:space="0" w:color="auto"/>
            <w:bottom w:val="none" w:sz="0" w:space="0" w:color="auto"/>
            <w:right w:val="none" w:sz="0" w:space="0" w:color="auto"/>
          </w:divBdr>
          <w:divsChild>
            <w:div w:id="640891312">
              <w:marLeft w:val="0"/>
              <w:marRight w:val="0"/>
              <w:marTop w:val="0"/>
              <w:marBottom w:val="0"/>
              <w:divBdr>
                <w:top w:val="none" w:sz="0" w:space="0" w:color="auto"/>
                <w:left w:val="none" w:sz="0" w:space="0" w:color="auto"/>
                <w:bottom w:val="none" w:sz="0" w:space="0" w:color="auto"/>
                <w:right w:val="none" w:sz="0" w:space="0" w:color="auto"/>
              </w:divBdr>
              <w:divsChild>
                <w:div w:id="1112819141">
                  <w:marLeft w:val="0"/>
                  <w:marRight w:val="0"/>
                  <w:marTop w:val="0"/>
                  <w:marBottom w:val="0"/>
                  <w:divBdr>
                    <w:top w:val="none" w:sz="0" w:space="0" w:color="auto"/>
                    <w:left w:val="none" w:sz="0" w:space="0" w:color="auto"/>
                    <w:bottom w:val="none" w:sz="0" w:space="0" w:color="auto"/>
                    <w:right w:val="none" w:sz="0" w:space="0" w:color="auto"/>
                  </w:divBdr>
                  <w:divsChild>
                    <w:div w:id="1904177468">
                      <w:marLeft w:val="0"/>
                      <w:marRight w:val="0"/>
                      <w:marTop w:val="0"/>
                      <w:marBottom w:val="0"/>
                      <w:divBdr>
                        <w:top w:val="none" w:sz="0" w:space="0" w:color="auto"/>
                        <w:left w:val="none" w:sz="0" w:space="0" w:color="auto"/>
                        <w:bottom w:val="none" w:sz="0" w:space="0" w:color="auto"/>
                        <w:right w:val="none" w:sz="0" w:space="0" w:color="auto"/>
                      </w:divBdr>
                      <w:divsChild>
                        <w:div w:id="943924723">
                          <w:marLeft w:val="0"/>
                          <w:marRight w:val="0"/>
                          <w:marTop w:val="0"/>
                          <w:marBottom w:val="0"/>
                          <w:divBdr>
                            <w:top w:val="none" w:sz="0" w:space="0" w:color="auto"/>
                            <w:left w:val="none" w:sz="0" w:space="0" w:color="auto"/>
                            <w:bottom w:val="none" w:sz="0" w:space="0" w:color="auto"/>
                            <w:right w:val="none" w:sz="0" w:space="0" w:color="auto"/>
                          </w:divBdr>
                          <w:divsChild>
                            <w:div w:id="1960137588">
                              <w:marLeft w:val="0"/>
                              <w:marRight w:val="0"/>
                              <w:marTop w:val="0"/>
                              <w:marBottom w:val="0"/>
                              <w:divBdr>
                                <w:top w:val="none" w:sz="0" w:space="0" w:color="auto"/>
                                <w:left w:val="none" w:sz="0" w:space="0" w:color="auto"/>
                                <w:bottom w:val="none" w:sz="0" w:space="0" w:color="auto"/>
                                <w:right w:val="none" w:sz="0" w:space="0" w:color="auto"/>
                              </w:divBdr>
                              <w:divsChild>
                                <w:div w:id="183401123">
                                  <w:marLeft w:val="0"/>
                                  <w:marRight w:val="0"/>
                                  <w:marTop w:val="0"/>
                                  <w:marBottom w:val="0"/>
                                  <w:divBdr>
                                    <w:top w:val="none" w:sz="0" w:space="0" w:color="auto"/>
                                    <w:left w:val="none" w:sz="0" w:space="0" w:color="auto"/>
                                    <w:bottom w:val="none" w:sz="0" w:space="0" w:color="auto"/>
                                    <w:right w:val="none" w:sz="0" w:space="0" w:color="auto"/>
                                  </w:divBdr>
                                  <w:divsChild>
                                    <w:div w:id="536237322">
                                      <w:marLeft w:val="0"/>
                                      <w:marRight w:val="0"/>
                                      <w:marTop w:val="0"/>
                                      <w:marBottom w:val="0"/>
                                      <w:divBdr>
                                        <w:top w:val="none" w:sz="0" w:space="0" w:color="auto"/>
                                        <w:left w:val="none" w:sz="0" w:space="0" w:color="auto"/>
                                        <w:bottom w:val="none" w:sz="0" w:space="0" w:color="auto"/>
                                        <w:right w:val="none" w:sz="0" w:space="0" w:color="auto"/>
                                      </w:divBdr>
                                    </w:div>
                                  </w:divsChild>
                                </w:div>
                                <w:div w:id="772670368">
                                  <w:marLeft w:val="0"/>
                                  <w:marRight w:val="0"/>
                                  <w:marTop w:val="0"/>
                                  <w:marBottom w:val="0"/>
                                  <w:divBdr>
                                    <w:top w:val="none" w:sz="0" w:space="0" w:color="auto"/>
                                    <w:left w:val="none" w:sz="0" w:space="0" w:color="auto"/>
                                    <w:bottom w:val="none" w:sz="0" w:space="0" w:color="auto"/>
                                    <w:right w:val="none" w:sz="0" w:space="0" w:color="auto"/>
                                  </w:divBdr>
                                  <w:divsChild>
                                    <w:div w:id="447355497">
                                      <w:marLeft w:val="0"/>
                                      <w:marRight w:val="0"/>
                                      <w:marTop w:val="0"/>
                                      <w:marBottom w:val="0"/>
                                      <w:divBdr>
                                        <w:top w:val="none" w:sz="0" w:space="0" w:color="auto"/>
                                        <w:left w:val="none" w:sz="0" w:space="0" w:color="auto"/>
                                        <w:bottom w:val="none" w:sz="0" w:space="0" w:color="auto"/>
                                        <w:right w:val="none" w:sz="0" w:space="0" w:color="auto"/>
                                      </w:divBdr>
                                      <w:divsChild>
                                        <w:div w:id="966279136">
                                          <w:marLeft w:val="0"/>
                                          <w:marRight w:val="0"/>
                                          <w:marTop w:val="0"/>
                                          <w:marBottom w:val="0"/>
                                          <w:divBdr>
                                            <w:top w:val="none" w:sz="0" w:space="0" w:color="auto"/>
                                            <w:left w:val="none" w:sz="0" w:space="0" w:color="auto"/>
                                            <w:bottom w:val="none" w:sz="0" w:space="0" w:color="auto"/>
                                            <w:right w:val="none" w:sz="0" w:space="0" w:color="auto"/>
                                          </w:divBdr>
                                        </w:div>
                                        <w:div w:id="1497111609">
                                          <w:marLeft w:val="0"/>
                                          <w:marRight w:val="0"/>
                                          <w:marTop w:val="0"/>
                                          <w:marBottom w:val="0"/>
                                          <w:divBdr>
                                            <w:top w:val="none" w:sz="0" w:space="0" w:color="auto"/>
                                            <w:left w:val="none" w:sz="0" w:space="0" w:color="auto"/>
                                            <w:bottom w:val="none" w:sz="0" w:space="0" w:color="auto"/>
                                            <w:right w:val="none" w:sz="0" w:space="0" w:color="auto"/>
                                          </w:divBdr>
                                          <w:divsChild>
                                            <w:div w:id="1653023747">
                                              <w:marLeft w:val="0"/>
                                              <w:marRight w:val="0"/>
                                              <w:marTop w:val="0"/>
                                              <w:marBottom w:val="0"/>
                                              <w:divBdr>
                                                <w:top w:val="none" w:sz="0" w:space="0" w:color="auto"/>
                                                <w:left w:val="none" w:sz="0" w:space="0" w:color="auto"/>
                                                <w:bottom w:val="none" w:sz="0" w:space="0" w:color="auto"/>
                                                <w:right w:val="none" w:sz="0" w:space="0" w:color="auto"/>
                                              </w:divBdr>
                                              <w:divsChild>
                                                <w:div w:id="1442649522">
                                                  <w:marLeft w:val="0"/>
                                                  <w:marRight w:val="0"/>
                                                  <w:marTop w:val="0"/>
                                                  <w:marBottom w:val="0"/>
                                                  <w:divBdr>
                                                    <w:top w:val="none" w:sz="0" w:space="0" w:color="auto"/>
                                                    <w:left w:val="none" w:sz="0" w:space="0" w:color="auto"/>
                                                    <w:bottom w:val="none" w:sz="0" w:space="0" w:color="auto"/>
                                                    <w:right w:val="none" w:sz="0" w:space="0" w:color="auto"/>
                                                  </w:divBdr>
                                                </w:div>
                                              </w:divsChild>
                                            </w:div>
                                            <w:div w:id="2135706928">
                                              <w:marLeft w:val="0"/>
                                              <w:marRight w:val="0"/>
                                              <w:marTop w:val="0"/>
                                              <w:marBottom w:val="0"/>
                                              <w:divBdr>
                                                <w:top w:val="none" w:sz="0" w:space="0" w:color="auto"/>
                                                <w:left w:val="none" w:sz="0" w:space="0" w:color="auto"/>
                                                <w:bottom w:val="none" w:sz="0" w:space="0" w:color="auto"/>
                                                <w:right w:val="none" w:sz="0" w:space="0" w:color="auto"/>
                                              </w:divBdr>
                                              <w:divsChild>
                                                <w:div w:id="2533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018404">
                                  <w:marLeft w:val="0"/>
                                  <w:marRight w:val="0"/>
                                  <w:marTop w:val="0"/>
                                  <w:marBottom w:val="0"/>
                                  <w:divBdr>
                                    <w:top w:val="none" w:sz="0" w:space="0" w:color="auto"/>
                                    <w:left w:val="none" w:sz="0" w:space="0" w:color="auto"/>
                                    <w:bottom w:val="none" w:sz="0" w:space="0" w:color="auto"/>
                                    <w:right w:val="none" w:sz="0" w:space="0" w:color="auto"/>
                                  </w:divBdr>
                                  <w:divsChild>
                                    <w:div w:id="1073356572">
                                      <w:marLeft w:val="0"/>
                                      <w:marRight w:val="0"/>
                                      <w:marTop w:val="0"/>
                                      <w:marBottom w:val="0"/>
                                      <w:divBdr>
                                        <w:top w:val="none" w:sz="0" w:space="0" w:color="auto"/>
                                        <w:left w:val="none" w:sz="0" w:space="0" w:color="auto"/>
                                        <w:bottom w:val="none" w:sz="0" w:space="0" w:color="auto"/>
                                        <w:right w:val="none" w:sz="0" w:space="0" w:color="auto"/>
                                      </w:divBdr>
                                      <w:divsChild>
                                        <w:div w:id="1863517736">
                                          <w:marLeft w:val="0"/>
                                          <w:marRight w:val="0"/>
                                          <w:marTop w:val="0"/>
                                          <w:marBottom w:val="0"/>
                                          <w:divBdr>
                                            <w:top w:val="none" w:sz="0" w:space="0" w:color="auto"/>
                                            <w:left w:val="none" w:sz="0" w:space="0" w:color="auto"/>
                                            <w:bottom w:val="none" w:sz="0" w:space="0" w:color="auto"/>
                                            <w:right w:val="none" w:sz="0" w:space="0" w:color="auto"/>
                                          </w:divBdr>
                                          <w:divsChild>
                                            <w:div w:id="473834711">
                                              <w:marLeft w:val="0"/>
                                              <w:marRight w:val="0"/>
                                              <w:marTop w:val="0"/>
                                              <w:marBottom w:val="0"/>
                                              <w:divBdr>
                                                <w:top w:val="none" w:sz="0" w:space="0" w:color="auto"/>
                                                <w:left w:val="none" w:sz="0" w:space="0" w:color="auto"/>
                                                <w:bottom w:val="none" w:sz="0" w:space="0" w:color="auto"/>
                                                <w:right w:val="none" w:sz="0" w:space="0" w:color="auto"/>
                                              </w:divBdr>
                                              <w:divsChild>
                                                <w:div w:id="1189877776">
                                                  <w:marLeft w:val="0"/>
                                                  <w:marRight w:val="0"/>
                                                  <w:marTop w:val="0"/>
                                                  <w:marBottom w:val="0"/>
                                                  <w:divBdr>
                                                    <w:top w:val="none" w:sz="0" w:space="0" w:color="auto"/>
                                                    <w:left w:val="none" w:sz="0" w:space="0" w:color="auto"/>
                                                    <w:bottom w:val="none" w:sz="0" w:space="0" w:color="auto"/>
                                                    <w:right w:val="none" w:sz="0" w:space="0" w:color="auto"/>
                                                  </w:divBdr>
                                                  <w:divsChild>
                                                    <w:div w:id="11111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226221">
          <w:marLeft w:val="0"/>
          <w:marRight w:val="0"/>
          <w:marTop w:val="0"/>
          <w:marBottom w:val="0"/>
          <w:divBdr>
            <w:top w:val="none" w:sz="0" w:space="0" w:color="auto"/>
            <w:left w:val="none" w:sz="0" w:space="0" w:color="auto"/>
            <w:bottom w:val="none" w:sz="0" w:space="0" w:color="auto"/>
            <w:right w:val="none" w:sz="0" w:space="0" w:color="auto"/>
          </w:divBdr>
          <w:divsChild>
            <w:div w:id="1771199554">
              <w:marLeft w:val="0"/>
              <w:marRight w:val="0"/>
              <w:marTop w:val="0"/>
              <w:marBottom w:val="0"/>
              <w:divBdr>
                <w:top w:val="none" w:sz="0" w:space="0" w:color="auto"/>
                <w:left w:val="none" w:sz="0" w:space="0" w:color="auto"/>
                <w:bottom w:val="none" w:sz="0" w:space="0" w:color="auto"/>
                <w:right w:val="none" w:sz="0" w:space="0" w:color="auto"/>
              </w:divBdr>
              <w:divsChild>
                <w:div w:id="1181816863">
                  <w:marLeft w:val="0"/>
                  <w:marRight w:val="0"/>
                  <w:marTop w:val="0"/>
                  <w:marBottom w:val="0"/>
                  <w:divBdr>
                    <w:top w:val="none" w:sz="0" w:space="0" w:color="auto"/>
                    <w:left w:val="none" w:sz="0" w:space="0" w:color="auto"/>
                    <w:bottom w:val="none" w:sz="0" w:space="0" w:color="auto"/>
                    <w:right w:val="none" w:sz="0" w:space="0" w:color="auto"/>
                  </w:divBdr>
                  <w:divsChild>
                    <w:div w:id="1094476598">
                      <w:marLeft w:val="0"/>
                      <w:marRight w:val="0"/>
                      <w:marTop w:val="0"/>
                      <w:marBottom w:val="0"/>
                      <w:divBdr>
                        <w:top w:val="none" w:sz="0" w:space="0" w:color="auto"/>
                        <w:left w:val="none" w:sz="0" w:space="0" w:color="auto"/>
                        <w:bottom w:val="none" w:sz="0" w:space="0" w:color="auto"/>
                        <w:right w:val="none" w:sz="0" w:space="0" w:color="auto"/>
                      </w:divBdr>
                      <w:divsChild>
                        <w:div w:id="901478620">
                          <w:marLeft w:val="0"/>
                          <w:marRight w:val="0"/>
                          <w:marTop w:val="0"/>
                          <w:marBottom w:val="0"/>
                          <w:divBdr>
                            <w:top w:val="none" w:sz="0" w:space="0" w:color="auto"/>
                            <w:left w:val="none" w:sz="0" w:space="0" w:color="auto"/>
                            <w:bottom w:val="none" w:sz="0" w:space="0" w:color="auto"/>
                            <w:right w:val="none" w:sz="0" w:space="0" w:color="auto"/>
                          </w:divBdr>
                          <w:divsChild>
                            <w:div w:id="1344043248">
                              <w:marLeft w:val="0"/>
                              <w:marRight w:val="0"/>
                              <w:marTop w:val="0"/>
                              <w:marBottom w:val="0"/>
                              <w:divBdr>
                                <w:top w:val="none" w:sz="0" w:space="0" w:color="auto"/>
                                <w:left w:val="none" w:sz="0" w:space="0" w:color="auto"/>
                                <w:bottom w:val="none" w:sz="0" w:space="0" w:color="auto"/>
                                <w:right w:val="none" w:sz="0" w:space="0" w:color="auto"/>
                              </w:divBdr>
                              <w:divsChild>
                                <w:div w:id="7413340">
                                  <w:marLeft w:val="0"/>
                                  <w:marRight w:val="0"/>
                                  <w:marTop w:val="0"/>
                                  <w:marBottom w:val="0"/>
                                  <w:divBdr>
                                    <w:top w:val="none" w:sz="0" w:space="0" w:color="auto"/>
                                    <w:left w:val="none" w:sz="0" w:space="0" w:color="auto"/>
                                    <w:bottom w:val="none" w:sz="0" w:space="0" w:color="auto"/>
                                    <w:right w:val="none" w:sz="0" w:space="0" w:color="auto"/>
                                  </w:divBdr>
                                  <w:divsChild>
                                    <w:div w:id="1125272234">
                                      <w:marLeft w:val="0"/>
                                      <w:marRight w:val="0"/>
                                      <w:marTop w:val="0"/>
                                      <w:marBottom w:val="0"/>
                                      <w:divBdr>
                                        <w:top w:val="none" w:sz="0" w:space="0" w:color="auto"/>
                                        <w:left w:val="none" w:sz="0" w:space="0" w:color="auto"/>
                                        <w:bottom w:val="none" w:sz="0" w:space="0" w:color="auto"/>
                                        <w:right w:val="none" w:sz="0" w:space="0" w:color="auto"/>
                                      </w:divBdr>
                                      <w:divsChild>
                                        <w:div w:id="1938361910">
                                          <w:marLeft w:val="0"/>
                                          <w:marRight w:val="0"/>
                                          <w:marTop w:val="0"/>
                                          <w:marBottom w:val="0"/>
                                          <w:divBdr>
                                            <w:top w:val="none" w:sz="0" w:space="0" w:color="auto"/>
                                            <w:left w:val="none" w:sz="0" w:space="0" w:color="auto"/>
                                            <w:bottom w:val="none" w:sz="0" w:space="0" w:color="auto"/>
                                            <w:right w:val="none" w:sz="0" w:space="0" w:color="auto"/>
                                          </w:divBdr>
                                          <w:divsChild>
                                            <w:div w:id="410002284">
                                              <w:marLeft w:val="0"/>
                                              <w:marRight w:val="0"/>
                                              <w:marTop w:val="0"/>
                                              <w:marBottom w:val="0"/>
                                              <w:divBdr>
                                                <w:top w:val="none" w:sz="0" w:space="0" w:color="auto"/>
                                                <w:left w:val="none" w:sz="0" w:space="0" w:color="auto"/>
                                                <w:bottom w:val="none" w:sz="0" w:space="0" w:color="auto"/>
                                                <w:right w:val="none" w:sz="0" w:space="0" w:color="auto"/>
                                              </w:divBdr>
                                              <w:divsChild>
                                                <w:div w:id="8155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6517534">
      <w:bodyDiv w:val="1"/>
      <w:marLeft w:val="0"/>
      <w:marRight w:val="0"/>
      <w:marTop w:val="0"/>
      <w:marBottom w:val="0"/>
      <w:divBdr>
        <w:top w:val="none" w:sz="0" w:space="0" w:color="auto"/>
        <w:left w:val="none" w:sz="0" w:space="0" w:color="auto"/>
        <w:bottom w:val="none" w:sz="0" w:space="0" w:color="auto"/>
        <w:right w:val="none" w:sz="0" w:space="0" w:color="auto"/>
      </w:divBdr>
    </w:div>
    <w:div w:id="1386879090">
      <w:bodyDiv w:val="1"/>
      <w:marLeft w:val="0"/>
      <w:marRight w:val="0"/>
      <w:marTop w:val="0"/>
      <w:marBottom w:val="0"/>
      <w:divBdr>
        <w:top w:val="none" w:sz="0" w:space="0" w:color="auto"/>
        <w:left w:val="none" w:sz="0" w:space="0" w:color="auto"/>
        <w:bottom w:val="none" w:sz="0" w:space="0" w:color="auto"/>
        <w:right w:val="none" w:sz="0" w:space="0" w:color="auto"/>
      </w:divBdr>
    </w:div>
    <w:div w:id="1391883588">
      <w:bodyDiv w:val="1"/>
      <w:marLeft w:val="0"/>
      <w:marRight w:val="0"/>
      <w:marTop w:val="0"/>
      <w:marBottom w:val="0"/>
      <w:divBdr>
        <w:top w:val="none" w:sz="0" w:space="0" w:color="auto"/>
        <w:left w:val="none" w:sz="0" w:space="0" w:color="auto"/>
        <w:bottom w:val="none" w:sz="0" w:space="0" w:color="auto"/>
        <w:right w:val="none" w:sz="0" w:space="0" w:color="auto"/>
      </w:divBdr>
    </w:div>
    <w:div w:id="1394500151">
      <w:bodyDiv w:val="1"/>
      <w:marLeft w:val="0"/>
      <w:marRight w:val="0"/>
      <w:marTop w:val="0"/>
      <w:marBottom w:val="0"/>
      <w:divBdr>
        <w:top w:val="none" w:sz="0" w:space="0" w:color="auto"/>
        <w:left w:val="none" w:sz="0" w:space="0" w:color="auto"/>
        <w:bottom w:val="none" w:sz="0" w:space="0" w:color="auto"/>
        <w:right w:val="none" w:sz="0" w:space="0" w:color="auto"/>
      </w:divBdr>
    </w:div>
    <w:div w:id="1404791006">
      <w:bodyDiv w:val="1"/>
      <w:marLeft w:val="0"/>
      <w:marRight w:val="0"/>
      <w:marTop w:val="0"/>
      <w:marBottom w:val="0"/>
      <w:divBdr>
        <w:top w:val="none" w:sz="0" w:space="0" w:color="auto"/>
        <w:left w:val="none" w:sz="0" w:space="0" w:color="auto"/>
        <w:bottom w:val="none" w:sz="0" w:space="0" w:color="auto"/>
        <w:right w:val="none" w:sz="0" w:space="0" w:color="auto"/>
      </w:divBdr>
    </w:div>
    <w:div w:id="1470630800">
      <w:bodyDiv w:val="1"/>
      <w:marLeft w:val="0"/>
      <w:marRight w:val="0"/>
      <w:marTop w:val="0"/>
      <w:marBottom w:val="0"/>
      <w:divBdr>
        <w:top w:val="none" w:sz="0" w:space="0" w:color="auto"/>
        <w:left w:val="none" w:sz="0" w:space="0" w:color="auto"/>
        <w:bottom w:val="none" w:sz="0" w:space="0" w:color="auto"/>
        <w:right w:val="none" w:sz="0" w:space="0" w:color="auto"/>
      </w:divBdr>
      <w:divsChild>
        <w:div w:id="1653874786">
          <w:marLeft w:val="0"/>
          <w:marRight w:val="0"/>
          <w:marTop w:val="0"/>
          <w:marBottom w:val="0"/>
          <w:divBdr>
            <w:top w:val="none" w:sz="0" w:space="0" w:color="auto"/>
            <w:left w:val="none" w:sz="0" w:space="0" w:color="auto"/>
            <w:bottom w:val="none" w:sz="0" w:space="0" w:color="auto"/>
            <w:right w:val="none" w:sz="0" w:space="0" w:color="auto"/>
          </w:divBdr>
          <w:divsChild>
            <w:div w:id="19107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92252">
      <w:bodyDiv w:val="1"/>
      <w:marLeft w:val="0"/>
      <w:marRight w:val="0"/>
      <w:marTop w:val="0"/>
      <w:marBottom w:val="0"/>
      <w:divBdr>
        <w:top w:val="none" w:sz="0" w:space="0" w:color="auto"/>
        <w:left w:val="none" w:sz="0" w:space="0" w:color="auto"/>
        <w:bottom w:val="none" w:sz="0" w:space="0" w:color="auto"/>
        <w:right w:val="none" w:sz="0" w:space="0" w:color="auto"/>
      </w:divBdr>
    </w:div>
    <w:div w:id="1486242491">
      <w:bodyDiv w:val="1"/>
      <w:marLeft w:val="0"/>
      <w:marRight w:val="0"/>
      <w:marTop w:val="0"/>
      <w:marBottom w:val="0"/>
      <w:divBdr>
        <w:top w:val="none" w:sz="0" w:space="0" w:color="auto"/>
        <w:left w:val="none" w:sz="0" w:space="0" w:color="auto"/>
        <w:bottom w:val="none" w:sz="0" w:space="0" w:color="auto"/>
        <w:right w:val="none" w:sz="0" w:space="0" w:color="auto"/>
      </w:divBdr>
    </w:div>
    <w:div w:id="1505054577">
      <w:bodyDiv w:val="1"/>
      <w:marLeft w:val="0"/>
      <w:marRight w:val="0"/>
      <w:marTop w:val="0"/>
      <w:marBottom w:val="0"/>
      <w:divBdr>
        <w:top w:val="none" w:sz="0" w:space="0" w:color="auto"/>
        <w:left w:val="none" w:sz="0" w:space="0" w:color="auto"/>
        <w:bottom w:val="none" w:sz="0" w:space="0" w:color="auto"/>
        <w:right w:val="none" w:sz="0" w:space="0" w:color="auto"/>
      </w:divBdr>
    </w:div>
    <w:div w:id="1508599662">
      <w:bodyDiv w:val="1"/>
      <w:marLeft w:val="0"/>
      <w:marRight w:val="0"/>
      <w:marTop w:val="0"/>
      <w:marBottom w:val="0"/>
      <w:divBdr>
        <w:top w:val="none" w:sz="0" w:space="0" w:color="auto"/>
        <w:left w:val="none" w:sz="0" w:space="0" w:color="auto"/>
        <w:bottom w:val="none" w:sz="0" w:space="0" w:color="auto"/>
        <w:right w:val="none" w:sz="0" w:space="0" w:color="auto"/>
      </w:divBdr>
      <w:divsChild>
        <w:div w:id="512497322">
          <w:marLeft w:val="0"/>
          <w:marRight w:val="0"/>
          <w:marTop w:val="0"/>
          <w:marBottom w:val="0"/>
          <w:divBdr>
            <w:top w:val="none" w:sz="0" w:space="0" w:color="auto"/>
            <w:left w:val="none" w:sz="0" w:space="0" w:color="auto"/>
            <w:bottom w:val="none" w:sz="0" w:space="0" w:color="auto"/>
            <w:right w:val="none" w:sz="0" w:space="0" w:color="auto"/>
          </w:divBdr>
          <w:divsChild>
            <w:div w:id="21123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988">
      <w:bodyDiv w:val="1"/>
      <w:marLeft w:val="0"/>
      <w:marRight w:val="0"/>
      <w:marTop w:val="0"/>
      <w:marBottom w:val="0"/>
      <w:divBdr>
        <w:top w:val="none" w:sz="0" w:space="0" w:color="auto"/>
        <w:left w:val="none" w:sz="0" w:space="0" w:color="auto"/>
        <w:bottom w:val="none" w:sz="0" w:space="0" w:color="auto"/>
        <w:right w:val="none" w:sz="0" w:space="0" w:color="auto"/>
      </w:divBdr>
    </w:div>
    <w:div w:id="1592271513">
      <w:bodyDiv w:val="1"/>
      <w:marLeft w:val="0"/>
      <w:marRight w:val="0"/>
      <w:marTop w:val="0"/>
      <w:marBottom w:val="0"/>
      <w:divBdr>
        <w:top w:val="none" w:sz="0" w:space="0" w:color="auto"/>
        <w:left w:val="none" w:sz="0" w:space="0" w:color="auto"/>
        <w:bottom w:val="none" w:sz="0" w:space="0" w:color="auto"/>
        <w:right w:val="none" w:sz="0" w:space="0" w:color="auto"/>
      </w:divBdr>
    </w:div>
    <w:div w:id="1609049447">
      <w:bodyDiv w:val="1"/>
      <w:marLeft w:val="0"/>
      <w:marRight w:val="0"/>
      <w:marTop w:val="0"/>
      <w:marBottom w:val="0"/>
      <w:divBdr>
        <w:top w:val="none" w:sz="0" w:space="0" w:color="auto"/>
        <w:left w:val="none" w:sz="0" w:space="0" w:color="auto"/>
        <w:bottom w:val="none" w:sz="0" w:space="0" w:color="auto"/>
        <w:right w:val="none" w:sz="0" w:space="0" w:color="auto"/>
      </w:divBdr>
    </w:div>
    <w:div w:id="1615669999">
      <w:bodyDiv w:val="1"/>
      <w:marLeft w:val="0"/>
      <w:marRight w:val="0"/>
      <w:marTop w:val="0"/>
      <w:marBottom w:val="0"/>
      <w:divBdr>
        <w:top w:val="none" w:sz="0" w:space="0" w:color="auto"/>
        <w:left w:val="none" w:sz="0" w:space="0" w:color="auto"/>
        <w:bottom w:val="none" w:sz="0" w:space="0" w:color="auto"/>
        <w:right w:val="none" w:sz="0" w:space="0" w:color="auto"/>
      </w:divBdr>
    </w:div>
    <w:div w:id="1620213592">
      <w:bodyDiv w:val="1"/>
      <w:marLeft w:val="0"/>
      <w:marRight w:val="0"/>
      <w:marTop w:val="0"/>
      <w:marBottom w:val="0"/>
      <w:divBdr>
        <w:top w:val="none" w:sz="0" w:space="0" w:color="auto"/>
        <w:left w:val="none" w:sz="0" w:space="0" w:color="auto"/>
        <w:bottom w:val="none" w:sz="0" w:space="0" w:color="auto"/>
        <w:right w:val="none" w:sz="0" w:space="0" w:color="auto"/>
      </w:divBdr>
    </w:div>
    <w:div w:id="1672485155">
      <w:bodyDiv w:val="1"/>
      <w:marLeft w:val="0"/>
      <w:marRight w:val="0"/>
      <w:marTop w:val="0"/>
      <w:marBottom w:val="0"/>
      <w:divBdr>
        <w:top w:val="none" w:sz="0" w:space="0" w:color="auto"/>
        <w:left w:val="none" w:sz="0" w:space="0" w:color="auto"/>
        <w:bottom w:val="none" w:sz="0" w:space="0" w:color="auto"/>
        <w:right w:val="none" w:sz="0" w:space="0" w:color="auto"/>
      </w:divBdr>
      <w:divsChild>
        <w:div w:id="1165558951">
          <w:marLeft w:val="0"/>
          <w:marRight w:val="0"/>
          <w:marTop w:val="0"/>
          <w:marBottom w:val="0"/>
          <w:divBdr>
            <w:top w:val="none" w:sz="0" w:space="0" w:color="auto"/>
            <w:left w:val="none" w:sz="0" w:space="0" w:color="auto"/>
            <w:bottom w:val="none" w:sz="0" w:space="0" w:color="auto"/>
            <w:right w:val="none" w:sz="0" w:space="0" w:color="auto"/>
          </w:divBdr>
          <w:divsChild>
            <w:div w:id="482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56621">
      <w:bodyDiv w:val="1"/>
      <w:marLeft w:val="0"/>
      <w:marRight w:val="0"/>
      <w:marTop w:val="0"/>
      <w:marBottom w:val="0"/>
      <w:divBdr>
        <w:top w:val="none" w:sz="0" w:space="0" w:color="auto"/>
        <w:left w:val="none" w:sz="0" w:space="0" w:color="auto"/>
        <w:bottom w:val="none" w:sz="0" w:space="0" w:color="auto"/>
        <w:right w:val="none" w:sz="0" w:space="0" w:color="auto"/>
      </w:divBdr>
    </w:div>
    <w:div w:id="1684749042">
      <w:bodyDiv w:val="1"/>
      <w:marLeft w:val="0"/>
      <w:marRight w:val="0"/>
      <w:marTop w:val="0"/>
      <w:marBottom w:val="0"/>
      <w:divBdr>
        <w:top w:val="none" w:sz="0" w:space="0" w:color="auto"/>
        <w:left w:val="none" w:sz="0" w:space="0" w:color="auto"/>
        <w:bottom w:val="none" w:sz="0" w:space="0" w:color="auto"/>
        <w:right w:val="none" w:sz="0" w:space="0" w:color="auto"/>
      </w:divBdr>
    </w:div>
    <w:div w:id="1742829160">
      <w:bodyDiv w:val="1"/>
      <w:marLeft w:val="0"/>
      <w:marRight w:val="0"/>
      <w:marTop w:val="0"/>
      <w:marBottom w:val="0"/>
      <w:divBdr>
        <w:top w:val="none" w:sz="0" w:space="0" w:color="auto"/>
        <w:left w:val="none" w:sz="0" w:space="0" w:color="auto"/>
        <w:bottom w:val="none" w:sz="0" w:space="0" w:color="auto"/>
        <w:right w:val="none" w:sz="0" w:space="0" w:color="auto"/>
      </w:divBdr>
    </w:div>
    <w:div w:id="1786920108">
      <w:bodyDiv w:val="1"/>
      <w:marLeft w:val="0"/>
      <w:marRight w:val="0"/>
      <w:marTop w:val="0"/>
      <w:marBottom w:val="0"/>
      <w:divBdr>
        <w:top w:val="none" w:sz="0" w:space="0" w:color="auto"/>
        <w:left w:val="none" w:sz="0" w:space="0" w:color="auto"/>
        <w:bottom w:val="none" w:sz="0" w:space="0" w:color="auto"/>
        <w:right w:val="none" w:sz="0" w:space="0" w:color="auto"/>
      </w:divBdr>
    </w:div>
    <w:div w:id="1797674707">
      <w:bodyDiv w:val="1"/>
      <w:marLeft w:val="0"/>
      <w:marRight w:val="0"/>
      <w:marTop w:val="0"/>
      <w:marBottom w:val="0"/>
      <w:divBdr>
        <w:top w:val="none" w:sz="0" w:space="0" w:color="auto"/>
        <w:left w:val="none" w:sz="0" w:space="0" w:color="auto"/>
        <w:bottom w:val="none" w:sz="0" w:space="0" w:color="auto"/>
        <w:right w:val="none" w:sz="0" w:space="0" w:color="auto"/>
      </w:divBdr>
    </w:div>
    <w:div w:id="1850363068">
      <w:bodyDiv w:val="1"/>
      <w:marLeft w:val="0"/>
      <w:marRight w:val="0"/>
      <w:marTop w:val="0"/>
      <w:marBottom w:val="0"/>
      <w:divBdr>
        <w:top w:val="none" w:sz="0" w:space="0" w:color="auto"/>
        <w:left w:val="none" w:sz="0" w:space="0" w:color="auto"/>
        <w:bottom w:val="none" w:sz="0" w:space="0" w:color="auto"/>
        <w:right w:val="none" w:sz="0" w:space="0" w:color="auto"/>
      </w:divBdr>
    </w:div>
    <w:div w:id="1850556701">
      <w:bodyDiv w:val="1"/>
      <w:marLeft w:val="0"/>
      <w:marRight w:val="0"/>
      <w:marTop w:val="0"/>
      <w:marBottom w:val="0"/>
      <w:divBdr>
        <w:top w:val="none" w:sz="0" w:space="0" w:color="auto"/>
        <w:left w:val="none" w:sz="0" w:space="0" w:color="auto"/>
        <w:bottom w:val="none" w:sz="0" w:space="0" w:color="auto"/>
        <w:right w:val="none" w:sz="0" w:space="0" w:color="auto"/>
      </w:divBdr>
    </w:div>
    <w:div w:id="1851068142">
      <w:bodyDiv w:val="1"/>
      <w:marLeft w:val="0"/>
      <w:marRight w:val="0"/>
      <w:marTop w:val="0"/>
      <w:marBottom w:val="0"/>
      <w:divBdr>
        <w:top w:val="none" w:sz="0" w:space="0" w:color="auto"/>
        <w:left w:val="none" w:sz="0" w:space="0" w:color="auto"/>
        <w:bottom w:val="none" w:sz="0" w:space="0" w:color="auto"/>
        <w:right w:val="none" w:sz="0" w:space="0" w:color="auto"/>
      </w:divBdr>
    </w:div>
    <w:div w:id="1851287967">
      <w:bodyDiv w:val="1"/>
      <w:marLeft w:val="0"/>
      <w:marRight w:val="0"/>
      <w:marTop w:val="0"/>
      <w:marBottom w:val="0"/>
      <w:divBdr>
        <w:top w:val="none" w:sz="0" w:space="0" w:color="auto"/>
        <w:left w:val="none" w:sz="0" w:space="0" w:color="auto"/>
        <w:bottom w:val="none" w:sz="0" w:space="0" w:color="auto"/>
        <w:right w:val="none" w:sz="0" w:space="0" w:color="auto"/>
      </w:divBdr>
    </w:div>
    <w:div w:id="1863202076">
      <w:bodyDiv w:val="1"/>
      <w:marLeft w:val="0"/>
      <w:marRight w:val="0"/>
      <w:marTop w:val="0"/>
      <w:marBottom w:val="0"/>
      <w:divBdr>
        <w:top w:val="none" w:sz="0" w:space="0" w:color="auto"/>
        <w:left w:val="none" w:sz="0" w:space="0" w:color="auto"/>
        <w:bottom w:val="none" w:sz="0" w:space="0" w:color="auto"/>
        <w:right w:val="none" w:sz="0" w:space="0" w:color="auto"/>
      </w:divBdr>
    </w:div>
    <w:div w:id="1882745599">
      <w:bodyDiv w:val="1"/>
      <w:marLeft w:val="0"/>
      <w:marRight w:val="0"/>
      <w:marTop w:val="0"/>
      <w:marBottom w:val="0"/>
      <w:divBdr>
        <w:top w:val="none" w:sz="0" w:space="0" w:color="auto"/>
        <w:left w:val="none" w:sz="0" w:space="0" w:color="auto"/>
        <w:bottom w:val="none" w:sz="0" w:space="0" w:color="auto"/>
        <w:right w:val="none" w:sz="0" w:space="0" w:color="auto"/>
      </w:divBdr>
    </w:div>
    <w:div w:id="1890720157">
      <w:bodyDiv w:val="1"/>
      <w:marLeft w:val="0"/>
      <w:marRight w:val="0"/>
      <w:marTop w:val="0"/>
      <w:marBottom w:val="0"/>
      <w:divBdr>
        <w:top w:val="none" w:sz="0" w:space="0" w:color="auto"/>
        <w:left w:val="none" w:sz="0" w:space="0" w:color="auto"/>
        <w:bottom w:val="none" w:sz="0" w:space="0" w:color="auto"/>
        <w:right w:val="none" w:sz="0" w:space="0" w:color="auto"/>
      </w:divBdr>
    </w:div>
    <w:div w:id="1950505145">
      <w:bodyDiv w:val="1"/>
      <w:marLeft w:val="0"/>
      <w:marRight w:val="0"/>
      <w:marTop w:val="0"/>
      <w:marBottom w:val="0"/>
      <w:divBdr>
        <w:top w:val="none" w:sz="0" w:space="0" w:color="auto"/>
        <w:left w:val="none" w:sz="0" w:space="0" w:color="auto"/>
        <w:bottom w:val="none" w:sz="0" w:space="0" w:color="auto"/>
        <w:right w:val="none" w:sz="0" w:space="0" w:color="auto"/>
      </w:divBdr>
    </w:div>
    <w:div w:id="1967003384">
      <w:bodyDiv w:val="1"/>
      <w:marLeft w:val="0"/>
      <w:marRight w:val="0"/>
      <w:marTop w:val="0"/>
      <w:marBottom w:val="0"/>
      <w:divBdr>
        <w:top w:val="none" w:sz="0" w:space="0" w:color="auto"/>
        <w:left w:val="none" w:sz="0" w:space="0" w:color="auto"/>
        <w:bottom w:val="none" w:sz="0" w:space="0" w:color="auto"/>
        <w:right w:val="none" w:sz="0" w:space="0" w:color="auto"/>
      </w:divBdr>
    </w:div>
    <w:div w:id="1970475645">
      <w:bodyDiv w:val="1"/>
      <w:marLeft w:val="0"/>
      <w:marRight w:val="0"/>
      <w:marTop w:val="0"/>
      <w:marBottom w:val="0"/>
      <w:divBdr>
        <w:top w:val="none" w:sz="0" w:space="0" w:color="auto"/>
        <w:left w:val="none" w:sz="0" w:space="0" w:color="auto"/>
        <w:bottom w:val="none" w:sz="0" w:space="0" w:color="auto"/>
        <w:right w:val="none" w:sz="0" w:space="0" w:color="auto"/>
      </w:divBdr>
    </w:div>
    <w:div w:id="1993674086">
      <w:bodyDiv w:val="1"/>
      <w:marLeft w:val="0"/>
      <w:marRight w:val="0"/>
      <w:marTop w:val="0"/>
      <w:marBottom w:val="0"/>
      <w:divBdr>
        <w:top w:val="none" w:sz="0" w:space="0" w:color="auto"/>
        <w:left w:val="none" w:sz="0" w:space="0" w:color="auto"/>
        <w:bottom w:val="none" w:sz="0" w:space="0" w:color="auto"/>
        <w:right w:val="none" w:sz="0" w:space="0" w:color="auto"/>
      </w:divBdr>
    </w:div>
    <w:div w:id="2003581401">
      <w:bodyDiv w:val="1"/>
      <w:marLeft w:val="0"/>
      <w:marRight w:val="0"/>
      <w:marTop w:val="0"/>
      <w:marBottom w:val="0"/>
      <w:divBdr>
        <w:top w:val="none" w:sz="0" w:space="0" w:color="auto"/>
        <w:left w:val="none" w:sz="0" w:space="0" w:color="auto"/>
        <w:bottom w:val="none" w:sz="0" w:space="0" w:color="auto"/>
        <w:right w:val="none" w:sz="0" w:space="0" w:color="auto"/>
      </w:divBdr>
    </w:div>
    <w:div w:id="2004312980">
      <w:bodyDiv w:val="1"/>
      <w:marLeft w:val="0"/>
      <w:marRight w:val="0"/>
      <w:marTop w:val="0"/>
      <w:marBottom w:val="0"/>
      <w:divBdr>
        <w:top w:val="none" w:sz="0" w:space="0" w:color="auto"/>
        <w:left w:val="none" w:sz="0" w:space="0" w:color="auto"/>
        <w:bottom w:val="none" w:sz="0" w:space="0" w:color="auto"/>
        <w:right w:val="none" w:sz="0" w:space="0" w:color="auto"/>
      </w:divBdr>
    </w:div>
    <w:div w:id="2011903703">
      <w:bodyDiv w:val="1"/>
      <w:marLeft w:val="0"/>
      <w:marRight w:val="0"/>
      <w:marTop w:val="0"/>
      <w:marBottom w:val="0"/>
      <w:divBdr>
        <w:top w:val="none" w:sz="0" w:space="0" w:color="auto"/>
        <w:left w:val="none" w:sz="0" w:space="0" w:color="auto"/>
        <w:bottom w:val="none" w:sz="0" w:space="0" w:color="auto"/>
        <w:right w:val="none" w:sz="0" w:space="0" w:color="auto"/>
      </w:divBdr>
    </w:div>
    <w:div w:id="2021155594">
      <w:bodyDiv w:val="1"/>
      <w:marLeft w:val="0"/>
      <w:marRight w:val="0"/>
      <w:marTop w:val="0"/>
      <w:marBottom w:val="0"/>
      <w:divBdr>
        <w:top w:val="none" w:sz="0" w:space="0" w:color="auto"/>
        <w:left w:val="none" w:sz="0" w:space="0" w:color="auto"/>
        <w:bottom w:val="none" w:sz="0" w:space="0" w:color="auto"/>
        <w:right w:val="none" w:sz="0" w:space="0" w:color="auto"/>
      </w:divBdr>
    </w:div>
    <w:div w:id="2030527365">
      <w:bodyDiv w:val="1"/>
      <w:marLeft w:val="0"/>
      <w:marRight w:val="0"/>
      <w:marTop w:val="0"/>
      <w:marBottom w:val="0"/>
      <w:divBdr>
        <w:top w:val="none" w:sz="0" w:space="0" w:color="auto"/>
        <w:left w:val="none" w:sz="0" w:space="0" w:color="auto"/>
        <w:bottom w:val="none" w:sz="0" w:space="0" w:color="auto"/>
        <w:right w:val="none" w:sz="0" w:space="0" w:color="auto"/>
      </w:divBdr>
    </w:div>
    <w:div w:id="2045254753">
      <w:bodyDiv w:val="1"/>
      <w:marLeft w:val="0"/>
      <w:marRight w:val="0"/>
      <w:marTop w:val="0"/>
      <w:marBottom w:val="0"/>
      <w:divBdr>
        <w:top w:val="none" w:sz="0" w:space="0" w:color="auto"/>
        <w:left w:val="none" w:sz="0" w:space="0" w:color="auto"/>
        <w:bottom w:val="none" w:sz="0" w:space="0" w:color="auto"/>
        <w:right w:val="none" w:sz="0" w:space="0" w:color="auto"/>
      </w:divBdr>
    </w:div>
    <w:div w:id="2054108845">
      <w:bodyDiv w:val="1"/>
      <w:marLeft w:val="0"/>
      <w:marRight w:val="0"/>
      <w:marTop w:val="0"/>
      <w:marBottom w:val="0"/>
      <w:divBdr>
        <w:top w:val="none" w:sz="0" w:space="0" w:color="auto"/>
        <w:left w:val="none" w:sz="0" w:space="0" w:color="auto"/>
        <w:bottom w:val="none" w:sz="0" w:space="0" w:color="auto"/>
        <w:right w:val="none" w:sz="0" w:space="0" w:color="auto"/>
      </w:divBdr>
    </w:div>
    <w:div w:id="2056153803">
      <w:bodyDiv w:val="1"/>
      <w:marLeft w:val="0"/>
      <w:marRight w:val="0"/>
      <w:marTop w:val="0"/>
      <w:marBottom w:val="0"/>
      <w:divBdr>
        <w:top w:val="none" w:sz="0" w:space="0" w:color="auto"/>
        <w:left w:val="none" w:sz="0" w:space="0" w:color="auto"/>
        <w:bottom w:val="none" w:sz="0" w:space="0" w:color="auto"/>
        <w:right w:val="none" w:sz="0" w:space="0" w:color="auto"/>
      </w:divBdr>
    </w:div>
    <w:div w:id="2105951269">
      <w:bodyDiv w:val="1"/>
      <w:marLeft w:val="0"/>
      <w:marRight w:val="0"/>
      <w:marTop w:val="0"/>
      <w:marBottom w:val="0"/>
      <w:divBdr>
        <w:top w:val="none" w:sz="0" w:space="0" w:color="auto"/>
        <w:left w:val="none" w:sz="0" w:space="0" w:color="auto"/>
        <w:bottom w:val="none" w:sz="0" w:space="0" w:color="auto"/>
        <w:right w:val="none" w:sz="0" w:space="0" w:color="auto"/>
      </w:divBdr>
    </w:div>
    <w:div w:id="2121877538">
      <w:bodyDiv w:val="1"/>
      <w:marLeft w:val="0"/>
      <w:marRight w:val="0"/>
      <w:marTop w:val="0"/>
      <w:marBottom w:val="0"/>
      <w:divBdr>
        <w:top w:val="none" w:sz="0" w:space="0" w:color="auto"/>
        <w:left w:val="none" w:sz="0" w:space="0" w:color="auto"/>
        <w:bottom w:val="none" w:sz="0" w:space="0" w:color="auto"/>
        <w:right w:val="none" w:sz="0" w:space="0" w:color="auto"/>
      </w:divBdr>
    </w:div>
    <w:div w:id="21225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7937A-8B5A-4471-85F7-C5C025D1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9511</TotalTime>
  <Pages>125</Pages>
  <Words>35357</Words>
  <Characters>201538</Characters>
  <Application>Microsoft Office Word</Application>
  <DocSecurity>0</DocSecurity>
  <Lines>1679</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Шынгыс Байазит</cp:lastModifiedBy>
  <cp:revision>128</cp:revision>
  <dcterms:created xsi:type="dcterms:W3CDTF">2026-04-30T06:08:00Z</dcterms:created>
  <dcterms:modified xsi:type="dcterms:W3CDTF">2026-08-04T10:55:00Z</dcterms:modified>
</cp:coreProperties>
</file>