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B98C09C" w14:textId="77777777" w:rsidR="00167420" w:rsidRPr="00C30CFF" w:rsidRDefault="00167420" w:rsidP="00167420">
      <w:pPr>
        <w:pStyle w:val="a3"/>
        <w:widowControl w:val="0"/>
        <w:kinsoku w:val="0"/>
        <w:overflowPunct w:val="0"/>
        <w:spacing w:before="480" w:after="240" w:line="240" w:lineRule="auto"/>
        <w:ind w:right="0"/>
        <w:jc w:val="center"/>
        <w:rPr>
          <w:b/>
          <w:color w:val="auto"/>
          <w:spacing w:val="-1"/>
          <w:sz w:val="24"/>
          <w:szCs w:val="24"/>
        </w:rPr>
      </w:pPr>
      <w:r w:rsidRPr="00C30CFF">
        <w:rPr>
          <w:b/>
          <w:color w:val="auto"/>
          <w:spacing w:val="-1"/>
          <w:sz w:val="24"/>
          <w:szCs w:val="24"/>
        </w:rPr>
        <w:t>КРАТКОЕ</w:t>
      </w:r>
      <w:r w:rsidRPr="00C30CFF">
        <w:rPr>
          <w:b/>
          <w:color w:val="auto"/>
          <w:spacing w:val="2"/>
          <w:sz w:val="24"/>
          <w:szCs w:val="24"/>
        </w:rPr>
        <w:t xml:space="preserve"> </w:t>
      </w:r>
      <w:r w:rsidRPr="00C30CFF">
        <w:rPr>
          <w:b/>
          <w:color w:val="auto"/>
          <w:spacing w:val="-1"/>
          <w:sz w:val="24"/>
          <w:szCs w:val="24"/>
        </w:rPr>
        <w:t>НЕТЕХНИЧЕСКОЕ</w:t>
      </w:r>
      <w:r w:rsidRPr="00C30CFF">
        <w:rPr>
          <w:b/>
          <w:color w:val="auto"/>
          <w:sz w:val="24"/>
          <w:szCs w:val="24"/>
        </w:rPr>
        <w:t xml:space="preserve"> </w:t>
      </w:r>
      <w:r w:rsidRPr="00C30CFF">
        <w:rPr>
          <w:b/>
          <w:color w:val="auto"/>
          <w:spacing w:val="-1"/>
          <w:sz w:val="24"/>
          <w:szCs w:val="24"/>
        </w:rPr>
        <w:t>РЕЗЮМЕ</w:t>
      </w:r>
      <w:r w:rsidRPr="00C30CFF">
        <w:rPr>
          <w:b/>
          <w:color w:val="auto"/>
          <w:sz w:val="24"/>
          <w:szCs w:val="24"/>
        </w:rPr>
        <w:t xml:space="preserve"> С </w:t>
      </w:r>
      <w:r w:rsidRPr="00C30CFF">
        <w:rPr>
          <w:b/>
          <w:color w:val="auto"/>
          <w:spacing w:val="-1"/>
          <w:sz w:val="24"/>
          <w:szCs w:val="24"/>
        </w:rPr>
        <w:t>ОБОБЩЕНИЕМ</w:t>
      </w:r>
      <w:r w:rsidRPr="00C30CFF">
        <w:rPr>
          <w:b/>
          <w:color w:val="auto"/>
          <w:spacing w:val="-3"/>
          <w:sz w:val="24"/>
          <w:szCs w:val="24"/>
        </w:rPr>
        <w:t xml:space="preserve"> </w:t>
      </w:r>
      <w:r w:rsidRPr="00C30CFF">
        <w:rPr>
          <w:b/>
          <w:color w:val="auto"/>
          <w:spacing w:val="-1"/>
          <w:sz w:val="24"/>
          <w:szCs w:val="24"/>
        </w:rPr>
        <w:t xml:space="preserve">ИНФОРМАЦИИ, </w:t>
      </w:r>
      <w:r w:rsidRPr="00C30CFF">
        <w:rPr>
          <w:b/>
          <w:color w:val="auto"/>
          <w:sz w:val="24"/>
          <w:szCs w:val="24"/>
        </w:rPr>
        <w:t>В</w:t>
      </w:r>
      <w:r w:rsidRPr="00C30CFF">
        <w:rPr>
          <w:b/>
          <w:color w:val="auto"/>
          <w:spacing w:val="-2"/>
          <w:sz w:val="24"/>
          <w:szCs w:val="24"/>
        </w:rPr>
        <w:t xml:space="preserve"> </w:t>
      </w:r>
      <w:r w:rsidRPr="00C30CFF">
        <w:rPr>
          <w:b/>
          <w:color w:val="auto"/>
          <w:spacing w:val="-1"/>
          <w:sz w:val="24"/>
          <w:szCs w:val="24"/>
        </w:rPr>
        <w:t>ЦЕЛЯХ</w:t>
      </w:r>
      <w:r w:rsidRPr="00C30CFF">
        <w:rPr>
          <w:b/>
          <w:color w:val="auto"/>
          <w:spacing w:val="69"/>
          <w:sz w:val="24"/>
          <w:szCs w:val="24"/>
        </w:rPr>
        <w:t xml:space="preserve"> </w:t>
      </w:r>
      <w:r w:rsidRPr="00C30CFF">
        <w:rPr>
          <w:b/>
          <w:color w:val="auto"/>
          <w:spacing w:val="-1"/>
          <w:sz w:val="24"/>
          <w:szCs w:val="24"/>
        </w:rPr>
        <w:t>ИНФОРМИРОВАНИЯ</w:t>
      </w:r>
      <w:r w:rsidRPr="00C30CFF">
        <w:rPr>
          <w:b/>
          <w:color w:val="auto"/>
          <w:spacing w:val="-4"/>
          <w:sz w:val="24"/>
          <w:szCs w:val="24"/>
        </w:rPr>
        <w:t xml:space="preserve"> </w:t>
      </w:r>
      <w:r w:rsidRPr="00C30CFF">
        <w:rPr>
          <w:b/>
          <w:color w:val="auto"/>
          <w:spacing w:val="-1"/>
          <w:sz w:val="24"/>
          <w:szCs w:val="24"/>
        </w:rPr>
        <w:t>ЗАИНТЕРЕСОВАННОЙ</w:t>
      </w:r>
      <w:r w:rsidRPr="00C30CFF">
        <w:rPr>
          <w:b/>
          <w:color w:val="auto"/>
          <w:sz w:val="24"/>
          <w:szCs w:val="24"/>
        </w:rPr>
        <w:t xml:space="preserve"> </w:t>
      </w:r>
      <w:r w:rsidRPr="00C30CFF">
        <w:rPr>
          <w:b/>
          <w:color w:val="auto"/>
          <w:spacing w:val="-1"/>
          <w:sz w:val="24"/>
          <w:szCs w:val="24"/>
        </w:rPr>
        <w:t xml:space="preserve">ОБЩЕСТВЕННОСТИ </w:t>
      </w:r>
      <w:r w:rsidRPr="00C30CFF">
        <w:rPr>
          <w:b/>
          <w:color w:val="auto"/>
          <w:sz w:val="24"/>
          <w:szCs w:val="24"/>
        </w:rPr>
        <w:t xml:space="preserve">В </w:t>
      </w:r>
      <w:r w:rsidRPr="00C30CFF">
        <w:rPr>
          <w:b/>
          <w:color w:val="auto"/>
          <w:spacing w:val="-1"/>
          <w:sz w:val="24"/>
          <w:szCs w:val="24"/>
        </w:rPr>
        <w:t>СВЯЗИ</w:t>
      </w:r>
      <w:r w:rsidRPr="00C30CFF">
        <w:rPr>
          <w:b/>
          <w:color w:val="auto"/>
          <w:sz w:val="24"/>
          <w:szCs w:val="24"/>
        </w:rPr>
        <w:t xml:space="preserve"> С ЕЕ </w:t>
      </w:r>
      <w:r w:rsidRPr="00C30CFF">
        <w:rPr>
          <w:b/>
          <w:color w:val="auto"/>
          <w:spacing w:val="-1"/>
          <w:sz w:val="24"/>
          <w:szCs w:val="24"/>
        </w:rPr>
        <w:t xml:space="preserve">УЧАСТИЕМ </w:t>
      </w:r>
      <w:r w:rsidRPr="00C30CFF">
        <w:rPr>
          <w:b/>
          <w:color w:val="auto"/>
          <w:sz w:val="24"/>
          <w:szCs w:val="24"/>
        </w:rPr>
        <w:t>В</w:t>
      </w:r>
      <w:r w:rsidRPr="00C30CFF">
        <w:rPr>
          <w:b/>
          <w:color w:val="auto"/>
          <w:spacing w:val="-2"/>
          <w:sz w:val="24"/>
          <w:szCs w:val="24"/>
        </w:rPr>
        <w:t xml:space="preserve"> </w:t>
      </w:r>
      <w:r w:rsidRPr="00C30CFF">
        <w:rPr>
          <w:b/>
          <w:color w:val="auto"/>
          <w:spacing w:val="-1"/>
          <w:sz w:val="24"/>
          <w:szCs w:val="24"/>
        </w:rPr>
        <w:t>ОЦЕНКЕ</w:t>
      </w:r>
      <w:r w:rsidRPr="00C30CFF">
        <w:rPr>
          <w:b/>
          <w:color w:val="auto"/>
          <w:sz w:val="24"/>
          <w:szCs w:val="24"/>
        </w:rPr>
        <w:t xml:space="preserve"> ВОЗДЕЙСТВИЯ НА</w:t>
      </w:r>
      <w:r w:rsidRPr="00C30CFF">
        <w:rPr>
          <w:b/>
          <w:color w:val="auto"/>
          <w:spacing w:val="-2"/>
          <w:sz w:val="24"/>
          <w:szCs w:val="24"/>
        </w:rPr>
        <w:t xml:space="preserve"> </w:t>
      </w:r>
      <w:r w:rsidRPr="00C30CFF">
        <w:rPr>
          <w:b/>
          <w:color w:val="auto"/>
          <w:spacing w:val="-1"/>
          <w:sz w:val="24"/>
          <w:szCs w:val="24"/>
        </w:rPr>
        <w:t>ОКРУЖАЮЩУЮ</w:t>
      </w:r>
      <w:r w:rsidRPr="00C30CFF">
        <w:rPr>
          <w:b/>
          <w:color w:val="auto"/>
          <w:sz w:val="24"/>
          <w:szCs w:val="24"/>
        </w:rPr>
        <w:t xml:space="preserve"> </w:t>
      </w:r>
      <w:r w:rsidRPr="00C30CFF">
        <w:rPr>
          <w:b/>
          <w:color w:val="auto"/>
          <w:spacing w:val="-1"/>
          <w:sz w:val="24"/>
          <w:szCs w:val="24"/>
        </w:rPr>
        <w:t>СРЕДУ</w:t>
      </w:r>
    </w:p>
    <w:p w14:paraId="3E220B38" w14:textId="77777777" w:rsidR="00167420" w:rsidRPr="00C30CFF" w:rsidRDefault="00167420" w:rsidP="00167420">
      <w:pPr>
        <w:spacing w:line="360" w:lineRule="auto"/>
        <w:ind w:firstLine="709"/>
        <w:jc w:val="both"/>
        <w:rPr>
          <w:b/>
          <w:bCs/>
        </w:rPr>
      </w:pPr>
      <w:r w:rsidRPr="00C30CFF">
        <w:rPr>
          <w:b/>
          <w:bCs/>
        </w:rPr>
        <w:t>1) Описание предполагаемого места осуществления намечаемой деятельности.</w:t>
      </w:r>
    </w:p>
    <w:p w14:paraId="3B15486C" w14:textId="77777777" w:rsidR="00167420" w:rsidRPr="00C30CFF" w:rsidRDefault="00167420" w:rsidP="00167420">
      <w:pPr>
        <w:spacing w:line="360" w:lineRule="auto"/>
        <w:ind w:firstLine="709"/>
        <w:jc w:val="both"/>
      </w:pPr>
      <w:r w:rsidRPr="00C30CFF">
        <w:t>Намечаемая деятельность предусматривает реконструкцию КНС-11 со строительством новой КНС-11.1 в городе Актобе. Объект расположен по адресу: Актюбинская область, город Актобе, район Астана, проспект Победы, 1В, на территории существующей канализационной насосной станции.</w:t>
      </w:r>
    </w:p>
    <w:p w14:paraId="3A883259" w14:textId="77777777" w:rsidR="00167420" w:rsidRPr="00C30CFF" w:rsidRDefault="00167420" w:rsidP="00167420">
      <w:pPr>
        <w:spacing w:line="360" w:lineRule="auto"/>
        <w:ind w:firstLine="709"/>
        <w:jc w:val="both"/>
      </w:pPr>
      <w:r w:rsidRPr="00C30CFF">
        <w:t xml:space="preserve">Кадастровый номер земельного участка – 02036047008. Ближайшая жилая застройка расположена на расстоянии около 80 м в юго-западном направлении. Ближайший поверхностный водный объект – река </w:t>
      </w:r>
      <w:proofErr w:type="spellStart"/>
      <w:r w:rsidRPr="00C30CFF">
        <w:t>Жинишке</w:t>
      </w:r>
      <w:proofErr w:type="spellEnd"/>
      <w:r w:rsidRPr="00C30CFF">
        <w:t>, протекающая на расстоянии 43 м восточнее строительной площадки.</w:t>
      </w:r>
    </w:p>
    <w:p w14:paraId="16005561" w14:textId="77777777" w:rsidR="00167420" w:rsidRPr="00C30CFF" w:rsidRDefault="00167420" w:rsidP="00167420">
      <w:pPr>
        <w:spacing w:line="360" w:lineRule="auto"/>
        <w:ind w:firstLine="709"/>
        <w:jc w:val="both"/>
      </w:pPr>
      <w:r w:rsidRPr="00C30CFF">
        <w:t>Географические координаты угловых точек участка: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85"/>
        <w:gridCol w:w="3228"/>
        <w:gridCol w:w="3228"/>
      </w:tblGrid>
      <w:tr w:rsidR="00167420" w:rsidRPr="00C30CFF" w14:paraId="0E2FC902" w14:textId="77777777" w:rsidTr="0004479C">
        <w:trPr>
          <w:jc w:val="center"/>
        </w:trPr>
        <w:tc>
          <w:tcPr>
            <w:tcW w:w="1985" w:type="dxa"/>
            <w:shd w:val="clear" w:color="auto" w:fill="auto"/>
          </w:tcPr>
          <w:p w14:paraId="25D823EF" w14:textId="77777777" w:rsidR="00167420" w:rsidRPr="00C30CFF" w:rsidRDefault="00167420" w:rsidP="0004479C">
            <w:pPr>
              <w:jc w:val="both"/>
              <w:rPr>
                <w:sz w:val="22"/>
              </w:rPr>
            </w:pPr>
            <w:r w:rsidRPr="00C30CFF">
              <w:rPr>
                <w:sz w:val="22"/>
              </w:rPr>
              <w:t>№</w:t>
            </w:r>
          </w:p>
        </w:tc>
        <w:tc>
          <w:tcPr>
            <w:tcW w:w="3228" w:type="dxa"/>
            <w:shd w:val="clear" w:color="auto" w:fill="auto"/>
          </w:tcPr>
          <w:p w14:paraId="6FE75C6A" w14:textId="77777777" w:rsidR="00167420" w:rsidRPr="00C30CFF" w:rsidRDefault="00167420" w:rsidP="0004479C">
            <w:pPr>
              <w:jc w:val="both"/>
              <w:rPr>
                <w:sz w:val="22"/>
              </w:rPr>
            </w:pPr>
            <w:r w:rsidRPr="00C30CFF">
              <w:rPr>
                <w:sz w:val="22"/>
              </w:rPr>
              <w:t>Северная широта</w:t>
            </w:r>
          </w:p>
        </w:tc>
        <w:tc>
          <w:tcPr>
            <w:tcW w:w="3228" w:type="dxa"/>
            <w:shd w:val="clear" w:color="auto" w:fill="auto"/>
          </w:tcPr>
          <w:p w14:paraId="19D1517C" w14:textId="77777777" w:rsidR="00167420" w:rsidRPr="00C30CFF" w:rsidRDefault="00167420" w:rsidP="0004479C">
            <w:pPr>
              <w:jc w:val="both"/>
              <w:rPr>
                <w:sz w:val="22"/>
              </w:rPr>
            </w:pPr>
            <w:r w:rsidRPr="00C30CFF">
              <w:rPr>
                <w:sz w:val="22"/>
              </w:rPr>
              <w:t>Восточная долгота</w:t>
            </w:r>
          </w:p>
        </w:tc>
      </w:tr>
      <w:tr w:rsidR="00167420" w:rsidRPr="00C30CFF" w14:paraId="266B2709" w14:textId="77777777" w:rsidTr="0004479C">
        <w:trPr>
          <w:jc w:val="center"/>
        </w:trPr>
        <w:tc>
          <w:tcPr>
            <w:tcW w:w="1985" w:type="dxa"/>
            <w:shd w:val="clear" w:color="auto" w:fill="auto"/>
          </w:tcPr>
          <w:p w14:paraId="5A3F05BA" w14:textId="77777777" w:rsidR="00167420" w:rsidRPr="00C30CFF" w:rsidRDefault="00167420" w:rsidP="0004479C">
            <w:pPr>
              <w:jc w:val="both"/>
              <w:rPr>
                <w:sz w:val="22"/>
              </w:rPr>
            </w:pPr>
            <w:r w:rsidRPr="00C30CFF">
              <w:rPr>
                <w:sz w:val="22"/>
              </w:rPr>
              <w:t>1</w:t>
            </w:r>
          </w:p>
        </w:tc>
        <w:tc>
          <w:tcPr>
            <w:tcW w:w="3228" w:type="dxa"/>
            <w:shd w:val="clear" w:color="auto" w:fill="auto"/>
          </w:tcPr>
          <w:p w14:paraId="3ECB8CA8" w14:textId="77777777" w:rsidR="00167420" w:rsidRPr="00C30CFF" w:rsidRDefault="00167420" w:rsidP="0004479C">
            <w:pPr>
              <w:jc w:val="both"/>
              <w:rPr>
                <w:sz w:val="22"/>
              </w:rPr>
            </w:pPr>
            <w:r w:rsidRPr="00C30CFF">
              <w:rPr>
                <w:sz w:val="22"/>
              </w:rPr>
              <w:t>50°19′47.4″ N</w:t>
            </w:r>
          </w:p>
        </w:tc>
        <w:tc>
          <w:tcPr>
            <w:tcW w:w="3228" w:type="dxa"/>
            <w:shd w:val="clear" w:color="auto" w:fill="auto"/>
          </w:tcPr>
          <w:p w14:paraId="21DFEBF0" w14:textId="77777777" w:rsidR="00167420" w:rsidRPr="00C30CFF" w:rsidRDefault="00167420" w:rsidP="0004479C">
            <w:pPr>
              <w:jc w:val="both"/>
              <w:rPr>
                <w:sz w:val="22"/>
              </w:rPr>
            </w:pPr>
            <w:r w:rsidRPr="00C30CFF">
              <w:rPr>
                <w:sz w:val="22"/>
              </w:rPr>
              <w:t>57°8′11.4″ E</w:t>
            </w:r>
          </w:p>
        </w:tc>
      </w:tr>
      <w:tr w:rsidR="00167420" w:rsidRPr="00C30CFF" w14:paraId="2F274101" w14:textId="77777777" w:rsidTr="0004479C">
        <w:trPr>
          <w:jc w:val="center"/>
        </w:trPr>
        <w:tc>
          <w:tcPr>
            <w:tcW w:w="1985" w:type="dxa"/>
            <w:shd w:val="clear" w:color="auto" w:fill="auto"/>
          </w:tcPr>
          <w:p w14:paraId="77C55DBB" w14:textId="77777777" w:rsidR="00167420" w:rsidRPr="00C30CFF" w:rsidRDefault="00167420" w:rsidP="0004479C">
            <w:pPr>
              <w:jc w:val="both"/>
              <w:rPr>
                <w:sz w:val="22"/>
              </w:rPr>
            </w:pPr>
            <w:r w:rsidRPr="00C30CFF">
              <w:rPr>
                <w:sz w:val="22"/>
              </w:rPr>
              <w:t>2</w:t>
            </w:r>
          </w:p>
        </w:tc>
        <w:tc>
          <w:tcPr>
            <w:tcW w:w="3228" w:type="dxa"/>
            <w:shd w:val="clear" w:color="auto" w:fill="auto"/>
          </w:tcPr>
          <w:p w14:paraId="69A9CA7D" w14:textId="77777777" w:rsidR="00167420" w:rsidRPr="00C30CFF" w:rsidRDefault="00167420" w:rsidP="0004479C">
            <w:pPr>
              <w:jc w:val="both"/>
              <w:rPr>
                <w:sz w:val="22"/>
              </w:rPr>
            </w:pPr>
            <w:r w:rsidRPr="00C30CFF">
              <w:rPr>
                <w:sz w:val="22"/>
              </w:rPr>
              <w:t>50°19′48.1″ N</w:t>
            </w:r>
          </w:p>
        </w:tc>
        <w:tc>
          <w:tcPr>
            <w:tcW w:w="3228" w:type="dxa"/>
            <w:shd w:val="clear" w:color="auto" w:fill="auto"/>
          </w:tcPr>
          <w:p w14:paraId="31CA0B7B" w14:textId="77777777" w:rsidR="00167420" w:rsidRPr="00C30CFF" w:rsidRDefault="00167420" w:rsidP="0004479C">
            <w:pPr>
              <w:jc w:val="both"/>
              <w:rPr>
                <w:sz w:val="22"/>
              </w:rPr>
            </w:pPr>
            <w:r w:rsidRPr="00C30CFF">
              <w:rPr>
                <w:sz w:val="22"/>
              </w:rPr>
              <w:t>57°8′14.4″ E</w:t>
            </w:r>
          </w:p>
        </w:tc>
      </w:tr>
      <w:tr w:rsidR="00167420" w:rsidRPr="00C30CFF" w14:paraId="70436BFE" w14:textId="77777777" w:rsidTr="0004479C">
        <w:trPr>
          <w:jc w:val="center"/>
        </w:trPr>
        <w:tc>
          <w:tcPr>
            <w:tcW w:w="1985" w:type="dxa"/>
            <w:shd w:val="clear" w:color="auto" w:fill="auto"/>
          </w:tcPr>
          <w:p w14:paraId="0FF59C9B" w14:textId="77777777" w:rsidR="00167420" w:rsidRPr="00C30CFF" w:rsidRDefault="00167420" w:rsidP="0004479C">
            <w:pPr>
              <w:jc w:val="both"/>
              <w:rPr>
                <w:sz w:val="22"/>
              </w:rPr>
            </w:pPr>
            <w:r w:rsidRPr="00C30CFF">
              <w:rPr>
                <w:sz w:val="22"/>
              </w:rPr>
              <w:t>3</w:t>
            </w:r>
          </w:p>
        </w:tc>
        <w:tc>
          <w:tcPr>
            <w:tcW w:w="3228" w:type="dxa"/>
            <w:shd w:val="clear" w:color="auto" w:fill="auto"/>
          </w:tcPr>
          <w:p w14:paraId="5C85A698" w14:textId="77777777" w:rsidR="00167420" w:rsidRPr="00C30CFF" w:rsidRDefault="00167420" w:rsidP="0004479C">
            <w:pPr>
              <w:jc w:val="both"/>
              <w:rPr>
                <w:sz w:val="22"/>
              </w:rPr>
            </w:pPr>
            <w:r w:rsidRPr="00C30CFF">
              <w:rPr>
                <w:sz w:val="22"/>
              </w:rPr>
              <w:t>50°19′45.9″ N</w:t>
            </w:r>
          </w:p>
        </w:tc>
        <w:tc>
          <w:tcPr>
            <w:tcW w:w="3228" w:type="dxa"/>
            <w:shd w:val="clear" w:color="auto" w:fill="auto"/>
          </w:tcPr>
          <w:p w14:paraId="0E550F94" w14:textId="77777777" w:rsidR="00167420" w:rsidRPr="00C30CFF" w:rsidRDefault="00167420" w:rsidP="0004479C">
            <w:pPr>
              <w:jc w:val="both"/>
              <w:rPr>
                <w:sz w:val="22"/>
              </w:rPr>
            </w:pPr>
            <w:r w:rsidRPr="00C30CFF">
              <w:rPr>
                <w:sz w:val="22"/>
              </w:rPr>
              <w:t>57°8′15.4″ E</w:t>
            </w:r>
          </w:p>
        </w:tc>
      </w:tr>
      <w:tr w:rsidR="00167420" w:rsidRPr="00C30CFF" w14:paraId="7862212D" w14:textId="77777777" w:rsidTr="0004479C">
        <w:trPr>
          <w:jc w:val="center"/>
        </w:trPr>
        <w:tc>
          <w:tcPr>
            <w:tcW w:w="1985" w:type="dxa"/>
            <w:shd w:val="clear" w:color="auto" w:fill="auto"/>
          </w:tcPr>
          <w:p w14:paraId="6592D732" w14:textId="77777777" w:rsidR="00167420" w:rsidRPr="00C30CFF" w:rsidRDefault="00167420" w:rsidP="0004479C">
            <w:pPr>
              <w:jc w:val="both"/>
              <w:rPr>
                <w:sz w:val="22"/>
              </w:rPr>
            </w:pPr>
            <w:r w:rsidRPr="00C30CFF">
              <w:rPr>
                <w:sz w:val="22"/>
              </w:rPr>
              <w:t>4</w:t>
            </w:r>
          </w:p>
        </w:tc>
        <w:tc>
          <w:tcPr>
            <w:tcW w:w="3228" w:type="dxa"/>
            <w:shd w:val="clear" w:color="auto" w:fill="auto"/>
          </w:tcPr>
          <w:p w14:paraId="4D5696F8" w14:textId="77777777" w:rsidR="00167420" w:rsidRPr="00C30CFF" w:rsidRDefault="00167420" w:rsidP="0004479C">
            <w:pPr>
              <w:jc w:val="both"/>
              <w:rPr>
                <w:sz w:val="22"/>
              </w:rPr>
            </w:pPr>
            <w:r w:rsidRPr="00C30CFF">
              <w:rPr>
                <w:sz w:val="22"/>
              </w:rPr>
              <w:t>50°19′45.3″ N</w:t>
            </w:r>
          </w:p>
        </w:tc>
        <w:tc>
          <w:tcPr>
            <w:tcW w:w="3228" w:type="dxa"/>
            <w:shd w:val="clear" w:color="auto" w:fill="auto"/>
          </w:tcPr>
          <w:p w14:paraId="0DEA80F6" w14:textId="77777777" w:rsidR="00167420" w:rsidRPr="00C30CFF" w:rsidRDefault="00167420" w:rsidP="0004479C">
            <w:pPr>
              <w:jc w:val="both"/>
              <w:rPr>
                <w:sz w:val="22"/>
              </w:rPr>
            </w:pPr>
            <w:r w:rsidRPr="00C30CFF">
              <w:rPr>
                <w:sz w:val="22"/>
              </w:rPr>
              <w:t>57°8′13.5″ E</w:t>
            </w:r>
          </w:p>
        </w:tc>
      </w:tr>
    </w:tbl>
    <w:p w14:paraId="21F16ED3" w14:textId="1E913191" w:rsidR="00167420" w:rsidRDefault="00167420" w:rsidP="00167420">
      <w:pPr>
        <w:spacing w:before="240" w:line="360" w:lineRule="auto"/>
        <w:ind w:firstLine="709"/>
        <w:jc w:val="both"/>
        <w:rPr>
          <w:b/>
          <w:bCs/>
        </w:rPr>
      </w:pPr>
      <w:r w:rsidRPr="00167420">
        <w:rPr>
          <w:b/>
          <w:bCs/>
        </w:rPr>
        <w:drawing>
          <wp:inline distT="0" distB="0" distL="0" distR="0" wp14:anchorId="43274890" wp14:editId="585018DA">
            <wp:extent cx="4416425" cy="2923669"/>
            <wp:effectExtent l="0" t="0" r="317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4423329" cy="29282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79FA3F2" w14:textId="6D42422B" w:rsidR="00167420" w:rsidRPr="00C30CFF" w:rsidRDefault="00167420" w:rsidP="00167420">
      <w:pPr>
        <w:spacing w:before="240" w:line="360" w:lineRule="auto"/>
        <w:ind w:firstLine="709"/>
        <w:jc w:val="both"/>
        <w:rPr>
          <w:b/>
          <w:bCs/>
        </w:rPr>
      </w:pPr>
      <w:r w:rsidRPr="00C30CFF">
        <w:rPr>
          <w:b/>
          <w:bCs/>
        </w:rPr>
        <w:t>2) Описание затрагиваемой территории</w:t>
      </w:r>
    </w:p>
    <w:p w14:paraId="72616AA1" w14:textId="77777777" w:rsidR="00167420" w:rsidRPr="00C30CFF" w:rsidRDefault="00167420" w:rsidP="00167420">
      <w:pPr>
        <w:spacing w:line="360" w:lineRule="auto"/>
        <w:ind w:firstLine="709"/>
        <w:jc w:val="both"/>
      </w:pPr>
      <w:r w:rsidRPr="00C30CFF">
        <w:t>Территория размещения объекта относится к урбанизированной части города Актобе с существующей инженерной и транспортной инфраструктурой. Строительство новой КНС-11.1 предусматривается на территории действующей КНС-11.</w:t>
      </w:r>
    </w:p>
    <w:p w14:paraId="1E449C06" w14:textId="77777777" w:rsidR="00167420" w:rsidRPr="00C30CFF" w:rsidRDefault="00167420" w:rsidP="00167420">
      <w:pPr>
        <w:spacing w:line="360" w:lineRule="auto"/>
        <w:ind w:firstLine="709"/>
        <w:jc w:val="both"/>
      </w:pPr>
      <w:r w:rsidRPr="00C30CFF">
        <w:lastRenderedPageBreak/>
        <w:t>В зоне возможного воздействия находятся территория строительной площадки, прилегающие участки в пределах распространения выбросов загрязняющих веществ и физических факторов, а также ближайшая жилая застройка. Постоянное население непосредственно на территории насосной станции отсутствует.</w:t>
      </w:r>
    </w:p>
    <w:p w14:paraId="49225DA2" w14:textId="77777777" w:rsidR="00167420" w:rsidRPr="00C30CFF" w:rsidRDefault="00167420" w:rsidP="00167420">
      <w:pPr>
        <w:spacing w:line="360" w:lineRule="auto"/>
        <w:ind w:firstLine="709"/>
        <w:jc w:val="both"/>
      </w:pPr>
      <w:r w:rsidRPr="00C30CFF">
        <w:t>Основное воздействие в период строительства связано с работой строительной техники и оборудования, земляными, сварочными, изоляционными, окрасочными и другими строительно-монтажными работами. Возможны выбросы загрязняющих веществ, шум, пылеобразование и временное нарушение почвенного покрова.</w:t>
      </w:r>
    </w:p>
    <w:p w14:paraId="466EE652" w14:textId="77777777" w:rsidR="00167420" w:rsidRPr="00C30CFF" w:rsidRDefault="00167420" w:rsidP="00167420">
      <w:pPr>
        <w:spacing w:line="360" w:lineRule="auto"/>
        <w:ind w:firstLine="709"/>
        <w:jc w:val="both"/>
      </w:pPr>
      <w:r w:rsidRPr="00C30CFF">
        <w:t>Прямой сброс сточных вод в поверхностные водные объекты проектом не предусматривается. Забор воды из поверхностных и подземных природных источников также не предусматривается. В период строительства хозяйственно-бытовая и производственная вода доставляется автотранспортом, питьевая вода используется бутилированная. В период эксплуатации водоснабжение осуществляется от существующей централизованной системы города Актобе.</w:t>
      </w:r>
    </w:p>
    <w:p w14:paraId="2786A2CB" w14:textId="77777777" w:rsidR="00167420" w:rsidRPr="00C30CFF" w:rsidRDefault="00167420" w:rsidP="00167420">
      <w:pPr>
        <w:spacing w:line="360" w:lineRule="auto"/>
        <w:ind w:firstLine="709"/>
        <w:jc w:val="both"/>
      </w:pPr>
      <w:r w:rsidRPr="00C30CFF">
        <w:t>Извлечение полезных ископаемых и захоронение отходов непосредственно на территории объекта не предусматриваются. Отходы временно накапливаются в специально отведенных местах и передаются специализированным организациям.</w:t>
      </w:r>
    </w:p>
    <w:p w14:paraId="732018C4" w14:textId="77777777" w:rsidR="00167420" w:rsidRPr="00C30CFF" w:rsidRDefault="00167420" w:rsidP="00167420">
      <w:pPr>
        <w:spacing w:line="360" w:lineRule="auto"/>
        <w:ind w:firstLine="709"/>
        <w:jc w:val="both"/>
        <w:rPr>
          <w:b/>
          <w:bCs/>
        </w:rPr>
      </w:pPr>
      <w:r w:rsidRPr="00C30CFF">
        <w:rPr>
          <w:b/>
          <w:bCs/>
        </w:rPr>
        <w:t>3) Наименование инициатора намечаемой деятельности, его контактные данные</w:t>
      </w:r>
    </w:p>
    <w:p w14:paraId="3162FAEF" w14:textId="77777777" w:rsidR="00167420" w:rsidRPr="00C30CFF" w:rsidRDefault="00167420" w:rsidP="00167420">
      <w:pPr>
        <w:spacing w:line="360" w:lineRule="auto"/>
        <w:ind w:firstLine="709"/>
        <w:jc w:val="both"/>
      </w:pPr>
      <w:r w:rsidRPr="00C30CFF">
        <w:t>Инициатором намечаемой деятельности является АО «</w:t>
      </w:r>
      <w:proofErr w:type="spellStart"/>
      <w:r w:rsidRPr="00C30CFF">
        <w:t>Aqtobe</w:t>
      </w:r>
      <w:proofErr w:type="spellEnd"/>
      <w:r w:rsidRPr="00C30CFF">
        <w:t xml:space="preserve"> </w:t>
      </w:r>
      <w:proofErr w:type="spellStart"/>
      <w:r w:rsidRPr="00C30CFF">
        <w:t>su-energy</w:t>
      </w:r>
      <w:proofErr w:type="spellEnd"/>
      <w:r w:rsidRPr="00C30CFF">
        <w:t xml:space="preserve"> </w:t>
      </w:r>
      <w:proofErr w:type="spellStart"/>
      <w:r w:rsidRPr="00C30CFF">
        <w:t>group</w:t>
      </w:r>
      <w:proofErr w:type="spellEnd"/>
      <w:proofErr w:type="gramStart"/>
      <w:r w:rsidRPr="00C30CFF">
        <w:t>»..</w:t>
      </w:r>
      <w:proofErr w:type="gramEnd"/>
    </w:p>
    <w:p w14:paraId="3D4173AC" w14:textId="77777777" w:rsidR="00167420" w:rsidRPr="00C30CFF" w:rsidRDefault="00167420" w:rsidP="00167420">
      <w:pPr>
        <w:spacing w:line="360" w:lineRule="auto"/>
        <w:ind w:firstLine="709"/>
        <w:jc w:val="both"/>
      </w:pPr>
      <w:r w:rsidRPr="00C30CFF">
        <w:t xml:space="preserve">Юридический адрес оператора: Республика Казахстан, Актюбинская область, город Актобе, район Астана, пр. </w:t>
      </w:r>
      <w:proofErr w:type="spellStart"/>
      <w:r w:rsidRPr="00C30CFF">
        <w:t>Санкибай</w:t>
      </w:r>
      <w:proofErr w:type="spellEnd"/>
      <w:r w:rsidRPr="00C30CFF">
        <w:t xml:space="preserve"> Батыра, д. 12Б.</w:t>
      </w:r>
    </w:p>
    <w:p w14:paraId="12FF66F4" w14:textId="77777777" w:rsidR="00167420" w:rsidRPr="00C30CFF" w:rsidRDefault="00167420" w:rsidP="00167420">
      <w:pPr>
        <w:spacing w:line="360" w:lineRule="auto"/>
        <w:ind w:firstLine="709"/>
        <w:jc w:val="both"/>
      </w:pPr>
      <w:r w:rsidRPr="00C30CFF">
        <w:t>Местонахождение объекта: Республика Казахстан, Актюбинская область, город Актобе, район Астана, проспект Победы, 1В.</w:t>
      </w:r>
    </w:p>
    <w:p w14:paraId="6B1D4D78" w14:textId="77777777" w:rsidR="00167420" w:rsidRPr="00C30CFF" w:rsidRDefault="00167420" w:rsidP="00167420">
      <w:pPr>
        <w:spacing w:line="360" w:lineRule="auto"/>
        <w:ind w:firstLine="709"/>
        <w:jc w:val="both"/>
      </w:pPr>
      <w:r w:rsidRPr="00C30CFF">
        <w:t>Телефон: 8 7132 955195.</w:t>
      </w:r>
    </w:p>
    <w:p w14:paraId="5E31E296" w14:textId="77777777" w:rsidR="00167420" w:rsidRPr="00C30CFF" w:rsidRDefault="00167420" w:rsidP="00167420">
      <w:pPr>
        <w:spacing w:line="360" w:lineRule="auto"/>
        <w:ind w:firstLine="709"/>
        <w:jc w:val="both"/>
      </w:pPr>
      <w:r w:rsidRPr="00C30CFF">
        <w:t xml:space="preserve">Электронная почта: </w:t>
      </w:r>
      <w:proofErr w:type="spellStart"/>
      <w:r w:rsidRPr="00C30CFF">
        <w:rPr>
          <w:lang w:val="en-US"/>
        </w:rPr>
        <w:t>pto</w:t>
      </w:r>
      <w:proofErr w:type="spellEnd"/>
      <w:r w:rsidRPr="00C30CFF">
        <w:t>-</w:t>
      </w:r>
      <w:proofErr w:type="spellStart"/>
      <w:r w:rsidRPr="00C30CFF">
        <w:rPr>
          <w:lang w:val="en-US"/>
        </w:rPr>
        <w:t>transenegro</w:t>
      </w:r>
      <w:proofErr w:type="spellEnd"/>
      <w:r w:rsidRPr="00C30CFF">
        <w:t>@</w:t>
      </w:r>
      <w:proofErr w:type="spellStart"/>
      <w:r w:rsidRPr="00C30CFF">
        <w:rPr>
          <w:lang w:val="en-US"/>
        </w:rPr>
        <w:t>yandex</w:t>
      </w:r>
      <w:proofErr w:type="spellEnd"/>
      <w:r w:rsidRPr="00C30CFF">
        <w:t>.</w:t>
      </w:r>
      <w:proofErr w:type="spellStart"/>
      <w:r w:rsidRPr="00C30CFF">
        <w:rPr>
          <w:lang w:val="en-US"/>
        </w:rPr>
        <w:t>kz</w:t>
      </w:r>
      <w:proofErr w:type="spellEnd"/>
    </w:p>
    <w:p w14:paraId="3ACE8735" w14:textId="77777777" w:rsidR="00167420" w:rsidRPr="00C30CFF" w:rsidRDefault="00167420" w:rsidP="00167420">
      <w:pPr>
        <w:spacing w:line="360" w:lineRule="auto"/>
        <w:ind w:firstLine="709"/>
        <w:jc w:val="both"/>
        <w:rPr>
          <w:b/>
          <w:bCs/>
        </w:rPr>
      </w:pPr>
      <w:r w:rsidRPr="00C30CFF">
        <w:rPr>
          <w:b/>
          <w:bCs/>
        </w:rPr>
        <w:t>4) Краткое описание намечаемой деятельности</w:t>
      </w:r>
    </w:p>
    <w:p w14:paraId="2025D99E" w14:textId="77777777" w:rsidR="00167420" w:rsidRPr="00C30CFF" w:rsidRDefault="00167420" w:rsidP="00167420">
      <w:pPr>
        <w:widowControl w:val="0"/>
        <w:spacing w:line="360" w:lineRule="auto"/>
        <w:ind w:firstLine="709"/>
        <w:jc w:val="both"/>
      </w:pPr>
      <w:r w:rsidRPr="00C30CFF">
        <w:t>Намечаемая деятельность предусматривает реконструкцию существующей КНС-11 со строительством новой КНС-11.1 проектной производительностью 100 000 м3/сутки. Максимальный часовой расход сточных вод составляет 7041,7 м3/ч.</w:t>
      </w:r>
    </w:p>
    <w:p w14:paraId="671A424F" w14:textId="77777777" w:rsidR="00167420" w:rsidRPr="00C30CFF" w:rsidRDefault="00167420" w:rsidP="00167420">
      <w:pPr>
        <w:widowControl w:val="0"/>
        <w:spacing w:line="360" w:lineRule="auto"/>
        <w:ind w:firstLine="709"/>
        <w:jc w:val="both"/>
      </w:pPr>
      <w:r w:rsidRPr="00C30CFF">
        <w:t>Основным назначением объекта является прием, механическая очистка от крупных включений и перекачка хозяйственно-бытовых сточных вод города Актобе в существующую систему водоотведения. После ввода новой станции в эксплуатацию существующая КНС-11 будет использоваться в качестве резервной.</w:t>
      </w:r>
    </w:p>
    <w:p w14:paraId="756ECE93" w14:textId="77777777" w:rsidR="00167420" w:rsidRPr="00C30CFF" w:rsidRDefault="00167420" w:rsidP="00167420">
      <w:pPr>
        <w:widowControl w:val="0"/>
        <w:spacing w:line="360" w:lineRule="auto"/>
        <w:ind w:firstLine="709"/>
        <w:jc w:val="both"/>
      </w:pPr>
      <w:r w:rsidRPr="00C30CFF">
        <w:t xml:space="preserve">В состав проектируемых сооружений входят здание КНС, входная камера, </w:t>
      </w:r>
      <w:r w:rsidRPr="00C30CFF">
        <w:lastRenderedPageBreak/>
        <w:t>двухсекционный приемный резервуар, машинный зал, шесть насосных агрегатов, механические решетки, шнековые транспортеры, промывочный пресс, контейнер для отбросов, наружные инженерные сети и вспомогательные системы.</w:t>
      </w:r>
    </w:p>
    <w:p w14:paraId="36F7E39A" w14:textId="77777777" w:rsidR="00167420" w:rsidRPr="00C30CFF" w:rsidRDefault="00167420" w:rsidP="00167420">
      <w:pPr>
        <w:widowControl w:val="0"/>
        <w:spacing w:line="360" w:lineRule="auto"/>
        <w:ind w:firstLine="709"/>
        <w:jc w:val="both"/>
      </w:pPr>
      <w:r w:rsidRPr="00C30CFF">
        <w:t>Сточные воды поступают по самотечному коллектору DN1500 в переключающую камеру, обеспечивающую направление потока на новую либо существующую насосную станцию. Механическая очистка осуществляется на автоматических решетках с прозорами 15 мм. Отбросы направляются горизонтальным шнековым транспортером в промывочный пресс, после чего вертикальным транспортером поступают в контейнер.</w:t>
      </w:r>
    </w:p>
    <w:p w14:paraId="5EE34AB5" w14:textId="77777777" w:rsidR="00167420" w:rsidRPr="00C30CFF" w:rsidRDefault="00167420" w:rsidP="00167420">
      <w:pPr>
        <w:widowControl w:val="0"/>
        <w:spacing w:line="360" w:lineRule="auto"/>
        <w:ind w:firstLine="709"/>
        <w:jc w:val="both"/>
      </w:pPr>
    </w:p>
    <w:p w14:paraId="50B5F1B2" w14:textId="77777777" w:rsidR="00167420" w:rsidRPr="00C30CFF" w:rsidRDefault="00167420" w:rsidP="00167420">
      <w:pPr>
        <w:widowControl w:val="0"/>
        <w:spacing w:line="360" w:lineRule="auto"/>
        <w:ind w:firstLine="709"/>
        <w:jc w:val="both"/>
      </w:pPr>
      <w:r w:rsidRPr="00C30CFF">
        <w:t>Приемный резервуар предусматривается двухсекционным, с погружными мешалками. В машинном зале устанавливаются шесть насосных агрегатов, из которых четыре рабочих и два резервных. Перекачка сточных вод осуществляется по индивидуальным трубопроводам DN600 в общий коллектор DN1000 с последующим направлением в существующее здание решеток.</w:t>
      </w:r>
    </w:p>
    <w:p w14:paraId="6F0621BD" w14:textId="77777777" w:rsidR="00167420" w:rsidRPr="00C30CFF" w:rsidRDefault="00167420" w:rsidP="00167420">
      <w:pPr>
        <w:widowControl w:val="0"/>
        <w:spacing w:line="360" w:lineRule="auto"/>
        <w:ind w:firstLine="709"/>
        <w:jc w:val="both"/>
      </w:pPr>
      <w:r w:rsidRPr="00C30CFF">
        <w:t>Работа станции предусматривается в автоматическом режиме круглосуточно. Продолжительность строительства составляет 21 месяц, с III квартала 2026 года по II квартал 2028 года.</w:t>
      </w:r>
    </w:p>
    <w:p w14:paraId="594934F6" w14:textId="77777777" w:rsidR="00167420" w:rsidRPr="00C30CFF" w:rsidRDefault="00167420" w:rsidP="00167420">
      <w:pPr>
        <w:widowControl w:val="0"/>
        <w:spacing w:line="360" w:lineRule="auto"/>
        <w:ind w:firstLine="709"/>
        <w:jc w:val="both"/>
      </w:pPr>
      <w:r w:rsidRPr="00C30CFF">
        <w:t xml:space="preserve">В период эксплуатации КНС-11.1 воздух из грабельного отделения удаляется системой вытяжной вентиляции В2 производительностью 9 000 м3/ч и перед отводом наружу проходит очистку на установке </w:t>
      </w:r>
      <w:proofErr w:type="spellStart"/>
      <w:r w:rsidRPr="00C30CFF">
        <w:t>Corstrim</w:t>
      </w:r>
      <w:proofErr w:type="spellEnd"/>
      <w:r w:rsidRPr="00C30CFF">
        <w:t xml:space="preserve"> X4/2. </w:t>
      </w:r>
      <w:proofErr w:type="spellStart"/>
      <w:r w:rsidRPr="00C30CFF">
        <w:t>Corstrim</w:t>
      </w:r>
      <w:proofErr w:type="spellEnd"/>
      <w:r w:rsidRPr="00C30CFF">
        <w:t xml:space="preserve"> X4/2 является электрической плазмохимической установкой и не осуществляет сжигание топлива, поэтому продукты сгорания непосредственно при ее работе не образуются.</w:t>
      </w:r>
    </w:p>
    <w:p w14:paraId="6881B162" w14:textId="77777777" w:rsidR="00167420" w:rsidRPr="00C30CFF" w:rsidRDefault="00167420" w:rsidP="00167420">
      <w:pPr>
        <w:widowControl w:val="0"/>
        <w:spacing w:line="360" w:lineRule="auto"/>
        <w:ind w:firstLine="709"/>
        <w:jc w:val="both"/>
      </w:pPr>
      <w:r w:rsidRPr="00C30CFF">
        <w:t xml:space="preserve">В качестве альтернативного варианта рассмотрен отказ от реализации намечаемой деятельности. При отказе не возникнут воздействия, связанные со строительством, однако не будут достигнуты предусмотренные проектом повышение надежности системы водоотведения и резервирование работы насосной станции. Размещение новой КНС-11.1 на территории существующего объекта позволяет использовать действующую инженерную инфраструктуру и технологические связи. </w:t>
      </w:r>
    </w:p>
    <w:p w14:paraId="527EEBA5" w14:textId="77777777" w:rsidR="00167420" w:rsidRPr="00C30CFF" w:rsidRDefault="00167420" w:rsidP="00167420">
      <w:pPr>
        <w:widowControl w:val="0"/>
        <w:spacing w:line="360" w:lineRule="auto"/>
        <w:ind w:firstLine="709"/>
        <w:jc w:val="both"/>
        <w:rPr>
          <w:b/>
          <w:bCs/>
        </w:rPr>
      </w:pPr>
      <w:r w:rsidRPr="00C30CFF">
        <w:rPr>
          <w:b/>
          <w:bCs/>
        </w:rPr>
        <w:t>5) Краткое описание существенных воздействий намечаемой деятельности на окружающую среду</w:t>
      </w:r>
    </w:p>
    <w:p w14:paraId="6A22FA1F" w14:textId="77777777" w:rsidR="00167420" w:rsidRPr="00C30CFF" w:rsidRDefault="00167420" w:rsidP="00167420">
      <w:pPr>
        <w:spacing w:line="360" w:lineRule="auto"/>
        <w:ind w:firstLine="709"/>
        <w:jc w:val="both"/>
      </w:pPr>
      <w:r w:rsidRPr="00C30CFF">
        <w:t xml:space="preserve">Воздействие на жизнь и здоровье населения, условия проживания и деятельности. В период строительства основными факторами воздействия являются выбросы загрязняющих веществ, пыль и шум. Ближайшая жилая застройка расположена на расстоянии около 80 м. Согласно выполненным расчетам рассеивания, максимальные концентрации загрязняющих веществ и групп суммации на границе жилой зоны не превышают установленных </w:t>
      </w:r>
      <w:r w:rsidRPr="00C30CFF">
        <w:lastRenderedPageBreak/>
        <w:t>гигиенических нормативов. В период эксплуатации возможное воздействие связано с работой технологического оборудования, шумом и распространением неприятных запахов. Соблюдение технологического режима и своевременное удаление отходов направлены на снижение воздействия.</w:t>
      </w:r>
    </w:p>
    <w:p w14:paraId="5AE267A7" w14:textId="77777777" w:rsidR="00167420" w:rsidRPr="00C30CFF" w:rsidRDefault="00167420" w:rsidP="00167420">
      <w:pPr>
        <w:spacing w:line="360" w:lineRule="auto"/>
        <w:ind w:firstLine="709"/>
        <w:jc w:val="both"/>
      </w:pPr>
      <w:r w:rsidRPr="00C30CFF">
        <w:t>Воздействие на биоразнообразие. Объект размещается на ранее освоенной территории действующей насосной станции. Согласно сведениям РГКП «Казахское лесоустроительное предприятие», участок не относится к землям особо охраняемых природных территорий и государственного лесного фонда. В период строительства возможны временное беспокойство животных и птиц, пылеобразование и механическое нарушение растительного покрова. Воздействие снижается путем ограничения территории работ, соблюдения маршрутов движения техники и выполнения природоохранных мероприятий.</w:t>
      </w:r>
    </w:p>
    <w:p w14:paraId="3AAF5D31" w14:textId="77777777" w:rsidR="00167420" w:rsidRPr="00C30CFF" w:rsidRDefault="00167420" w:rsidP="00167420">
      <w:pPr>
        <w:spacing w:line="360" w:lineRule="auto"/>
        <w:ind w:firstLine="709"/>
        <w:jc w:val="both"/>
      </w:pPr>
      <w:r w:rsidRPr="00C30CFF">
        <w:t>Воздействие на земли и почвы. В период строительства воздействие связано с разработкой грунта, снятием плодородного слоя, устройством подземных сооружений и образованием отходов. Предусматриваются организованное выполнение земляных работ, предупреждение загрязнения почв нефтепродуктами и восстановление нарушенных участков. В период эксплуатации использование грунта и снятие плодородного слоя не предусматриваются.</w:t>
      </w:r>
    </w:p>
    <w:p w14:paraId="7496ED60" w14:textId="77777777" w:rsidR="00167420" w:rsidRPr="00C30CFF" w:rsidRDefault="00167420" w:rsidP="00167420">
      <w:pPr>
        <w:spacing w:line="360" w:lineRule="auto"/>
        <w:ind w:firstLine="709"/>
        <w:jc w:val="both"/>
      </w:pPr>
      <w:r w:rsidRPr="00C30CFF">
        <w:t xml:space="preserve">Воздействие на поверхностные и подземные воды. Река </w:t>
      </w:r>
      <w:proofErr w:type="spellStart"/>
      <w:r w:rsidRPr="00C30CFF">
        <w:t>Жинишке</w:t>
      </w:r>
      <w:proofErr w:type="spellEnd"/>
      <w:r w:rsidRPr="00C30CFF">
        <w:t xml:space="preserve"> расположена на расстоянии 43 м восточнее площадки. Прямой сброс сточных вод в водные объекты не предусматривается. Возможное воздействие в период строительства связано с земляными работами, обращением с материалами и риском загрязнения при аварийных ситуациях. Предусматриваются меры по предупреждению загрязнения и соблюдение требований водного законодательства в отношении водоохранных зон и полос.</w:t>
      </w:r>
    </w:p>
    <w:p w14:paraId="5D1D6E24" w14:textId="77777777" w:rsidR="00167420" w:rsidRPr="00C30CFF" w:rsidRDefault="00167420" w:rsidP="00167420">
      <w:pPr>
        <w:spacing w:line="360" w:lineRule="auto"/>
        <w:ind w:firstLine="709"/>
        <w:jc w:val="both"/>
      </w:pPr>
      <w:r w:rsidRPr="00C30CFF">
        <w:t>Воздействие на атмосферный воздух. В период строительства выбросы образуются при работе оборудования и выполнении строительно-монтажных работ. Валовые выбросы составляют 0,1088298001 т в 2027 году и 0,4611675201 т в 2028 году, 0,0885937201 т в 2026 году. Максимальные расчетные концентрации по группе суммации диоксида азота и диоксида серы на границе жилой зоны составляют соответственно 0,989082, 0,996074 и 0,998390 ПДК.</w:t>
      </w:r>
    </w:p>
    <w:p w14:paraId="4D173511" w14:textId="77777777" w:rsidR="00167420" w:rsidRPr="00C30CFF" w:rsidRDefault="00167420" w:rsidP="00167420">
      <w:pPr>
        <w:spacing w:line="360" w:lineRule="auto"/>
        <w:ind w:firstLine="709"/>
        <w:jc w:val="both"/>
      </w:pPr>
      <w:r w:rsidRPr="00C30CFF">
        <w:t xml:space="preserve">Воздействие на устойчивость к изменению климата. В период строительства предусматривается использование строительной техники и оборудования, сопровождающееся потреблением топлива и выбросами парниковых газов. В период эксплуатации потребление электроэнергии связано с работой насосного и </w:t>
      </w:r>
      <w:r w:rsidRPr="00C30CFF">
        <w:lastRenderedPageBreak/>
        <w:t>вспомогательного оборудования. Реализация проекта направлена на повышение надежности городской системы водоотведения.</w:t>
      </w:r>
    </w:p>
    <w:p w14:paraId="0E5BACCA" w14:textId="77777777" w:rsidR="00167420" w:rsidRPr="00C30CFF" w:rsidRDefault="00167420" w:rsidP="00167420">
      <w:pPr>
        <w:spacing w:line="360" w:lineRule="auto"/>
        <w:ind w:firstLine="709"/>
        <w:jc w:val="both"/>
      </w:pPr>
      <w:r w:rsidRPr="00C30CFF">
        <w:t>Воздействие на материальные активы, объекты историко-культурного наследия и ландшафты. Строительство осуществляется на территории существующего объекта инженерной инфраструктуры. Изменение ландшафта связано с размещением новых сооружений и благоустройством территории. Воздействие на существующие инженерные коммуникации учитывается проектными решениями и организацией строительных работ.</w:t>
      </w:r>
    </w:p>
    <w:p w14:paraId="6E006C2A" w14:textId="77777777" w:rsidR="00167420" w:rsidRPr="00C30CFF" w:rsidRDefault="00167420" w:rsidP="00167420">
      <w:pPr>
        <w:spacing w:line="360" w:lineRule="auto"/>
        <w:ind w:firstLine="709"/>
        <w:jc w:val="both"/>
      </w:pPr>
      <w:r w:rsidRPr="00C30CFF">
        <w:t>Взаимодействие компонентов окружающей среды. Воздействия на атмосферный воздух, почвы, воды и биоразнообразие взаимосвязаны через пылеобразование, обращение с отходами и возможные аварийные ситуации. Основные строительные воздействия являются временными и локальными. Кумулятивное воздействие на атмосферный воздух учитывается с использованием фоновых концентраций. Трансграничное воздействие не прогнозируется.</w:t>
      </w:r>
    </w:p>
    <w:p w14:paraId="21427C99" w14:textId="77777777" w:rsidR="00167420" w:rsidRPr="00C30CFF" w:rsidRDefault="00167420" w:rsidP="00167420">
      <w:pPr>
        <w:spacing w:line="360" w:lineRule="auto"/>
        <w:ind w:firstLine="709"/>
        <w:jc w:val="both"/>
        <w:rPr>
          <w:b/>
          <w:bCs/>
        </w:rPr>
      </w:pPr>
      <w:r w:rsidRPr="00C30CFF">
        <w:rPr>
          <w:b/>
          <w:bCs/>
        </w:rPr>
        <w:t>6) Информация о предельных количественных и качественных показателях эмиссий, физических воздействий на окружающую среду, предельном количестве накопления отходов и их захоронения</w:t>
      </w:r>
    </w:p>
    <w:p w14:paraId="0EB2BE72" w14:textId="77777777" w:rsidR="00167420" w:rsidRPr="00C30CFF" w:rsidRDefault="00167420" w:rsidP="00167420">
      <w:pPr>
        <w:spacing w:line="360" w:lineRule="auto"/>
        <w:ind w:firstLine="709"/>
        <w:jc w:val="both"/>
      </w:pPr>
      <w:r w:rsidRPr="00C30CFF">
        <w:t>В период строительства источниками выбросов являются строительная техника, оборудование и технологические процессы выполнения работ. Количественные показатели выбросов определены расчетным методом на основании проектных данных о видах и объемах работ, материалах и оборудовании.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90"/>
        <w:gridCol w:w="3631"/>
        <w:gridCol w:w="3124"/>
      </w:tblGrid>
      <w:tr w:rsidR="00167420" w:rsidRPr="00C30CFF" w14:paraId="16FAAE6D" w14:textId="77777777" w:rsidTr="0004479C">
        <w:trPr>
          <w:jc w:val="center"/>
        </w:trPr>
        <w:tc>
          <w:tcPr>
            <w:tcW w:w="2660" w:type="dxa"/>
            <w:shd w:val="clear" w:color="auto" w:fill="auto"/>
            <w:vAlign w:val="center"/>
          </w:tcPr>
          <w:p w14:paraId="7A40CC1D" w14:textId="77777777" w:rsidR="00167420" w:rsidRPr="00C30CFF" w:rsidRDefault="00167420" w:rsidP="0004479C">
            <w:pPr>
              <w:jc w:val="center"/>
              <w:rPr>
                <w:sz w:val="22"/>
              </w:rPr>
            </w:pPr>
            <w:r w:rsidRPr="00C30CFF">
              <w:rPr>
                <w:sz w:val="22"/>
              </w:rPr>
              <w:t>Период</w:t>
            </w:r>
          </w:p>
        </w:tc>
        <w:tc>
          <w:tcPr>
            <w:tcW w:w="3717" w:type="dxa"/>
            <w:shd w:val="clear" w:color="auto" w:fill="auto"/>
            <w:vAlign w:val="center"/>
          </w:tcPr>
          <w:p w14:paraId="22E3774A" w14:textId="77777777" w:rsidR="00167420" w:rsidRPr="00C30CFF" w:rsidRDefault="00167420" w:rsidP="0004479C">
            <w:pPr>
              <w:jc w:val="center"/>
              <w:rPr>
                <w:sz w:val="22"/>
              </w:rPr>
            </w:pPr>
            <w:r w:rsidRPr="00C30CFF">
              <w:rPr>
                <w:sz w:val="22"/>
              </w:rPr>
              <w:t>Максимально-разовый выброс, г/с</w:t>
            </w:r>
          </w:p>
        </w:tc>
        <w:tc>
          <w:tcPr>
            <w:tcW w:w="3193" w:type="dxa"/>
            <w:shd w:val="clear" w:color="auto" w:fill="auto"/>
            <w:vAlign w:val="center"/>
          </w:tcPr>
          <w:p w14:paraId="0B640403" w14:textId="77777777" w:rsidR="00167420" w:rsidRPr="00C30CFF" w:rsidRDefault="00167420" w:rsidP="0004479C">
            <w:pPr>
              <w:jc w:val="center"/>
              <w:rPr>
                <w:sz w:val="22"/>
              </w:rPr>
            </w:pPr>
            <w:r w:rsidRPr="00C30CFF">
              <w:rPr>
                <w:sz w:val="22"/>
              </w:rPr>
              <w:t>Валовый выброс, т/год</w:t>
            </w:r>
          </w:p>
        </w:tc>
      </w:tr>
      <w:tr w:rsidR="00167420" w:rsidRPr="00C30CFF" w14:paraId="463BC6DC" w14:textId="77777777" w:rsidTr="0004479C">
        <w:trPr>
          <w:jc w:val="center"/>
        </w:trPr>
        <w:tc>
          <w:tcPr>
            <w:tcW w:w="2660" w:type="dxa"/>
            <w:shd w:val="clear" w:color="auto" w:fill="auto"/>
          </w:tcPr>
          <w:p w14:paraId="2A023C14" w14:textId="77777777" w:rsidR="00167420" w:rsidRPr="00C30CFF" w:rsidRDefault="00167420" w:rsidP="0004479C">
            <w:pPr>
              <w:jc w:val="both"/>
              <w:rPr>
                <w:sz w:val="22"/>
              </w:rPr>
            </w:pPr>
            <w:r w:rsidRPr="00C30CFF">
              <w:rPr>
                <w:sz w:val="22"/>
              </w:rPr>
              <w:t>2027 год</w:t>
            </w:r>
          </w:p>
        </w:tc>
        <w:tc>
          <w:tcPr>
            <w:tcW w:w="3717" w:type="dxa"/>
            <w:shd w:val="clear" w:color="auto" w:fill="auto"/>
          </w:tcPr>
          <w:p w14:paraId="32C792C0" w14:textId="77777777" w:rsidR="00167420" w:rsidRPr="00C30CFF" w:rsidRDefault="00167420" w:rsidP="0004479C">
            <w:pPr>
              <w:jc w:val="both"/>
              <w:rPr>
                <w:sz w:val="22"/>
              </w:rPr>
            </w:pPr>
            <w:r w:rsidRPr="00C30CFF">
              <w:rPr>
                <w:sz w:val="22"/>
              </w:rPr>
              <w:t>0,2360475</w:t>
            </w:r>
          </w:p>
        </w:tc>
        <w:tc>
          <w:tcPr>
            <w:tcW w:w="3193" w:type="dxa"/>
            <w:shd w:val="clear" w:color="auto" w:fill="auto"/>
          </w:tcPr>
          <w:p w14:paraId="2D558E2B" w14:textId="77777777" w:rsidR="00167420" w:rsidRPr="00C30CFF" w:rsidRDefault="00167420" w:rsidP="0004479C">
            <w:pPr>
              <w:jc w:val="both"/>
              <w:rPr>
                <w:sz w:val="22"/>
              </w:rPr>
            </w:pPr>
            <w:r w:rsidRPr="00C30CFF">
              <w:rPr>
                <w:sz w:val="22"/>
              </w:rPr>
              <w:t>0,1088298001</w:t>
            </w:r>
          </w:p>
        </w:tc>
      </w:tr>
      <w:tr w:rsidR="00167420" w:rsidRPr="00C30CFF" w14:paraId="57A8F1C8" w14:textId="77777777" w:rsidTr="0004479C">
        <w:trPr>
          <w:jc w:val="center"/>
        </w:trPr>
        <w:tc>
          <w:tcPr>
            <w:tcW w:w="2660" w:type="dxa"/>
            <w:shd w:val="clear" w:color="auto" w:fill="auto"/>
          </w:tcPr>
          <w:p w14:paraId="7E48CB72" w14:textId="77777777" w:rsidR="00167420" w:rsidRPr="00C30CFF" w:rsidRDefault="00167420" w:rsidP="0004479C">
            <w:pPr>
              <w:jc w:val="both"/>
              <w:rPr>
                <w:sz w:val="22"/>
              </w:rPr>
            </w:pPr>
            <w:r w:rsidRPr="00C30CFF">
              <w:rPr>
                <w:sz w:val="22"/>
              </w:rPr>
              <w:t>2028 год</w:t>
            </w:r>
          </w:p>
        </w:tc>
        <w:tc>
          <w:tcPr>
            <w:tcW w:w="3717" w:type="dxa"/>
            <w:shd w:val="clear" w:color="auto" w:fill="auto"/>
          </w:tcPr>
          <w:p w14:paraId="49B1D956" w14:textId="77777777" w:rsidR="00167420" w:rsidRPr="00C30CFF" w:rsidRDefault="00167420" w:rsidP="0004479C">
            <w:pPr>
              <w:jc w:val="both"/>
              <w:rPr>
                <w:sz w:val="22"/>
              </w:rPr>
            </w:pPr>
            <w:r w:rsidRPr="00C30CFF">
              <w:rPr>
                <w:sz w:val="22"/>
              </w:rPr>
              <w:t>0,1763665</w:t>
            </w:r>
          </w:p>
        </w:tc>
        <w:tc>
          <w:tcPr>
            <w:tcW w:w="3193" w:type="dxa"/>
            <w:shd w:val="clear" w:color="auto" w:fill="auto"/>
          </w:tcPr>
          <w:p w14:paraId="46EB9B13" w14:textId="77777777" w:rsidR="00167420" w:rsidRPr="00C30CFF" w:rsidRDefault="00167420" w:rsidP="0004479C">
            <w:pPr>
              <w:jc w:val="both"/>
              <w:rPr>
                <w:sz w:val="22"/>
              </w:rPr>
            </w:pPr>
            <w:r w:rsidRPr="00C30CFF">
              <w:rPr>
                <w:sz w:val="22"/>
              </w:rPr>
              <w:t>0,4611675201</w:t>
            </w:r>
          </w:p>
        </w:tc>
      </w:tr>
      <w:tr w:rsidR="00167420" w:rsidRPr="00C30CFF" w14:paraId="13EEFB39" w14:textId="77777777" w:rsidTr="0004479C">
        <w:trPr>
          <w:jc w:val="center"/>
        </w:trPr>
        <w:tc>
          <w:tcPr>
            <w:tcW w:w="2660" w:type="dxa"/>
            <w:shd w:val="clear" w:color="auto" w:fill="auto"/>
          </w:tcPr>
          <w:p w14:paraId="0750633F" w14:textId="77777777" w:rsidR="00167420" w:rsidRPr="00C30CFF" w:rsidRDefault="00167420" w:rsidP="0004479C">
            <w:pPr>
              <w:jc w:val="both"/>
              <w:rPr>
                <w:sz w:val="22"/>
              </w:rPr>
            </w:pPr>
            <w:r w:rsidRPr="00C30CFF">
              <w:rPr>
                <w:sz w:val="22"/>
              </w:rPr>
              <w:t>2029 год</w:t>
            </w:r>
          </w:p>
        </w:tc>
        <w:tc>
          <w:tcPr>
            <w:tcW w:w="3717" w:type="dxa"/>
            <w:shd w:val="clear" w:color="auto" w:fill="auto"/>
          </w:tcPr>
          <w:p w14:paraId="31FC1658" w14:textId="77777777" w:rsidR="00167420" w:rsidRPr="00C30CFF" w:rsidRDefault="00167420" w:rsidP="0004479C">
            <w:pPr>
              <w:jc w:val="both"/>
              <w:rPr>
                <w:sz w:val="22"/>
              </w:rPr>
            </w:pPr>
            <w:r w:rsidRPr="00C30CFF">
              <w:rPr>
                <w:sz w:val="22"/>
              </w:rPr>
              <w:t>0,1965865</w:t>
            </w:r>
          </w:p>
        </w:tc>
        <w:tc>
          <w:tcPr>
            <w:tcW w:w="3193" w:type="dxa"/>
            <w:shd w:val="clear" w:color="auto" w:fill="auto"/>
          </w:tcPr>
          <w:p w14:paraId="2EF1F920" w14:textId="77777777" w:rsidR="00167420" w:rsidRPr="00C30CFF" w:rsidRDefault="00167420" w:rsidP="0004479C">
            <w:pPr>
              <w:jc w:val="both"/>
              <w:rPr>
                <w:sz w:val="22"/>
              </w:rPr>
            </w:pPr>
            <w:r w:rsidRPr="00C30CFF">
              <w:rPr>
                <w:sz w:val="22"/>
              </w:rPr>
              <w:t>0,0885937201</w:t>
            </w:r>
          </w:p>
        </w:tc>
      </w:tr>
    </w:tbl>
    <w:p w14:paraId="52286ED5" w14:textId="77777777" w:rsidR="00167420" w:rsidRPr="00C30CFF" w:rsidRDefault="00167420" w:rsidP="00167420">
      <w:pPr>
        <w:spacing w:before="240" w:line="360" w:lineRule="auto"/>
        <w:ind w:firstLine="709"/>
        <w:jc w:val="both"/>
      </w:pPr>
      <w:r w:rsidRPr="00C30CFF">
        <w:t>Основными загрязняющими веществами являются диоксид азота, оксид азота, оксид углерода, диоксид серы, сажа, взвешенные вещества, неорганическая пыль и углеводороды, а также вещества, образующиеся при сварочных, изоляционных и окрасочных работах.</w:t>
      </w:r>
    </w:p>
    <w:p w14:paraId="7430B2E6" w14:textId="77777777" w:rsidR="00167420" w:rsidRPr="00C30CFF" w:rsidRDefault="00167420" w:rsidP="00167420">
      <w:pPr>
        <w:spacing w:line="360" w:lineRule="auto"/>
        <w:ind w:firstLine="709"/>
        <w:jc w:val="both"/>
      </w:pPr>
      <w:r w:rsidRPr="00C30CFF">
        <w:t>В период эксплуатации возможные воздействия на атмосферный воздух связаны с функционированием технологических сооружений и систем вентиляции. Количественные расчеты эксплуатационных выбросов в настоящем отчете не представлены.</w:t>
      </w:r>
    </w:p>
    <w:p w14:paraId="0B4C1360" w14:textId="77777777" w:rsidR="00167420" w:rsidRPr="00C30CFF" w:rsidRDefault="00167420" w:rsidP="00167420">
      <w:pPr>
        <w:spacing w:line="360" w:lineRule="auto"/>
        <w:ind w:firstLine="709"/>
        <w:jc w:val="both"/>
      </w:pPr>
      <w:r w:rsidRPr="00C30CFF">
        <w:t>К физическим воздействиям относятся шум и вибрация от строительной техники, насосных агрегатов, вентиляционного и вспомогательного оборудования. Для снижения воздействия предусматриваются исправное состояние техники, соблюдение режима выполнения работ, размещение технологического оборудования в здании и выполнение проектных мероприятий по снижению шума и вибрации.</w:t>
      </w:r>
    </w:p>
    <w:p w14:paraId="008FFA0F" w14:textId="77777777" w:rsidR="00167420" w:rsidRPr="00C30CFF" w:rsidRDefault="00167420" w:rsidP="00167420">
      <w:pPr>
        <w:spacing w:line="360" w:lineRule="auto"/>
        <w:ind w:firstLine="709"/>
        <w:jc w:val="both"/>
      </w:pPr>
      <w:r w:rsidRPr="00C30CFF">
        <w:lastRenderedPageBreak/>
        <w:t>В период строительства общий объем образования отходов составляет 663,81163 т за период, в том числе 0,546 т опасных и 663,26563 т неопасных отходов.</w:t>
      </w:r>
    </w:p>
    <w:p w14:paraId="2E78BD0F" w14:textId="77777777" w:rsidR="00167420" w:rsidRPr="00C30CFF" w:rsidRDefault="00167420" w:rsidP="00167420">
      <w:pPr>
        <w:spacing w:line="360" w:lineRule="auto"/>
        <w:ind w:firstLine="709"/>
        <w:jc w:val="both"/>
      </w:pPr>
      <w:r w:rsidRPr="00C30CFF">
        <w:t>В период эксплуатации образуются следующие отходы: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940"/>
        <w:gridCol w:w="2205"/>
        <w:gridCol w:w="2200"/>
      </w:tblGrid>
      <w:tr w:rsidR="00167420" w:rsidRPr="00C30CFF" w14:paraId="5B8727B9" w14:textId="77777777" w:rsidTr="0004479C">
        <w:tc>
          <w:tcPr>
            <w:tcW w:w="5070" w:type="dxa"/>
            <w:shd w:val="clear" w:color="auto" w:fill="auto"/>
            <w:vAlign w:val="center"/>
          </w:tcPr>
          <w:p w14:paraId="68F9B759" w14:textId="77777777" w:rsidR="00167420" w:rsidRPr="00C30CFF" w:rsidRDefault="00167420" w:rsidP="0004479C">
            <w:pPr>
              <w:jc w:val="center"/>
              <w:rPr>
                <w:sz w:val="22"/>
              </w:rPr>
            </w:pPr>
            <w:r w:rsidRPr="00C30CFF">
              <w:rPr>
                <w:sz w:val="22"/>
              </w:rPr>
              <w:t>Наименование отхода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4EFBC0F0" w14:textId="77777777" w:rsidR="00167420" w:rsidRPr="00C30CFF" w:rsidRDefault="00167420" w:rsidP="0004479C">
            <w:pPr>
              <w:jc w:val="center"/>
              <w:rPr>
                <w:sz w:val="22"/>
              </w:rPr>
            </w:pPr>
            <w:r w:rsidRPr="00C30CFF">
              <w:rPr>
                <w:sz w:val="22"/>
              </w:rPr>
              <w:t>Код</w:t>
            </w:r>
          </w:p>
        </w:tc>
        <w:tc>
          <w:tcPr>
            <w:tcW w:w="2232" w:type="dxa"/>
            <w:shd w:val="clear" w:color="auto" w:fill="auto"/>
            <w:vAlign w:val="center"/>
          </w:tcPr>
          <w:p w14:paraId="2B25930D" w14:textId="77777777" w:rsidR="00167420" w:rsidRPr="00C30CFF" w:rsidRDefault="00167420" w:rsidP="0004479C">
            <w:pPr>
              <w:jc w:val="center"/>
              <w:rPr>
                <w:sz w:val="22"/>
              </w:rPr>
            </w:pPr>
            <w:r w:rsidRPr="00C30CFF">
              <w:rPr>
                <w:sz w:val="22"/>
              </w:rPr>
              <w:t>Количество, т/год</w:t>
            </w:r>
          </w:p>
        </w:tc>
      </w:tr>
      <w:tr w:rsidR="00167420" w:rsidRPr="00C30CFF" w14:paraId="62324AD4" w14:textId="77777777" w:rsidTr="0004479C">
        <w:tc>
          <w:tcPr>
            <w:tcW w:w="5070" w:type="dxa"/>
            <w:shd w:val="clear" w:color="auto" w:fill="auto"/>
          </w:tcPr>
          <w:p w14:paraId="6B0BC16A" w14:textId="77777777" w:rsidR="00167420" w:rsidRPr="00C30CFF" w:rsidRDefault="00167420" w:rsidP="0004479C">
            <w:pPr>
              <w:jc w:val="both"/>
              <w:rPr>
                <w:sz w:val="22"/>
              </w:rPr>
            </w:pPr>
            <w:r w:rsidRPr="00C30CFF">
              <w:rPr>
                <w:sz w:val="22"/>
              </w:rPr>
              <w:t>Смешанные коммунальные отходы</w:t>
            </w:r>
          </w:p>
        </w:tc>
        <w:tc>
          <w:tcPr>
            <w:tcW w:w="2268" w:type="dxa"/>
            <w:shd w:val="clear" w:color="auto" w:fill="auto"/>
          </w:tcPr>
          <w:p w14:paraId="3D07FE36" w14:textId="77777777" w:rsidR="00167420" w:rsidRPr="00C30CFF" w:rsidRDefault="00167420" w:rsidP="0004479C">
            <w:pPr>
              <w:jc w:val="both"/>
              <w:rPr>
                <w:sz w:val="22"/>
              </w:rPr>
            </w:pPr>
            <w:r w:rsidRPr="00C30CFF">
              <w:rPr>
                <w:sz w:val="22"/>
              </w:rPr>
              <w:t>20 03 01</w:t>
            </w:r>
          </w:p>
        </w:tc>
        <w:tc>
          <w:tcPr>
            <w:tcW w:w="2232" w:type="dxa"/>
            <w:shd w:val="clear" w:color="auto" w:fill="auto"/>
          </w:tcPr>
          <w:p w14:paraId="76B03D73" w14:textId="77777777" w:rsidR="00167420" w:rsidRPr="00C30CFF" w:rsidRDefault="00167420" w:rsidP="0004479C">
            <w:pPr>
              <w:jc w:val="both"/>
              <w:rPr>
                <w:sz w:val="22"/>
              </w:rPr>
            </w:pPr>
            <w:r w:rsidRPr="00C30CFF">
              <w:rPr>
                <w:sz w:val="22"/>
              </w:rPr>
              <w:t>0,375</w:t>
            </w:r>
          </w:p>
        </w:tc>
      </w:tr>
      <w:tr w:rsidR="00167420" w:rsidRPr="00C30CFF" w14:paraId="344CC13E" w14:textId="77777777" w:rsidTr="0004479C">
        <w:tc>
          <w:tcPr>
            <w:tcW w:w="5070" w:type="dxa"/>
            <w:shd w:val="clear" w:color="auto" w:fill="auto"/>
          </w:tcPr>
          <w:p w14:paraId="3E6D9024" w14:textId="77777777" w:rsidR="00167420" w:rsidRPr="00C30CFF" w:rsidRDefault="00167420" w:rsidP="0004479C">
            <w:pPr>
              <w:jc w:val="both"/>
              <w:rPr>
                <w:sz w:val="22"/>
              </w:rPr>
            </w:pPr>
            <w:r w:rsidRPr="00C30CFF">
              <w:rPr>
                <w:sz w:val="22"/>
              </w:rPr>
              <w:t>Смет с территории</w:t>
            </w:r>
          </w:p>
        </w:tc>
        <w:tc>
          <w:tcPr>
            <w:tcW w:w="2268" w:type="dxa"/>
            <w:shd w:val="clear" w:color="auto" w:fill="auto"/>
          </w:tcPr>
          <w:p w14:paraId="0C3F88DA" w14:textId="77777777" w:rsidR="00167420" w:rsidRPr="00C30CFF" w:rsidRDefault="00167420" w:rsidP="0004479C">
            <w:pPr>
              <w:jc w:val="both"/>
              <w:rPr>
                <w:sz w:val="22"/>
              </w:rPr>
            </w:pPr>
            <w:r w:rsidRPr="00C30CFF">
              <w:rPr>
                <w:sz w:val="22"/>
              </w:rPr>
              <w:t>20 03 03</w:t>
            </w:r>
          </w:p>
        </w:tc>
        <w:tc>
          <w:tcPr>
            <w:tcW w:w="2232" w:type="dxa"/>
            <w:shd w:val="clear" w:color="auto" w:fill="auto"/>
          </w:tcPr>
          <w:p w14:paraId="7C71C984" w14:textId="77777777" w:rsidR="00167420" w:rsidRPr="00C30CFF" w:rsidRDefault="00167420" w:rsidP="0004479C">
            <w:pPr>
              <w:jc w:val="both"/>
              <w:rPr>
                <w:sz w:val="22"/>
              </w:rPr>
            </w:pPr>
            <w:r w:rsidRPr="00C30CFF">
              <w:rPr>
                <w:sz w:val="22"/>
              </w:rPr>
              <w:t>11,52</w:t>
            </w:r>
          </w:p>
        </w:tc>
      </w:tr>
      <w:tr w:rsidR="00167420" w:rsidRPr="00C30CFF" w14:paraId="14B2E081" w14:textId="77777777" w:rsidTr="0004479C">
        <w:tc>
          <w:tcPr>
            <w:tcW w:w="5070" w:type="dxa"/>
            <w:shd w:val="clear" w:color="auto" w:fill="auto"/>
          </w:tcPr>
          <w:p w14:paraId="7F9E3DC3" w14:textId="77777777" w:rsidR="00167420" w:rsidRPr="00C30CFF" w:rsidRDefault="00167420" w:rsidP="0004479C">
            <w:pPr>
              <w:jc w:val="both"/>
              <w:rPr>
                <w:sz w:val="22"/>
              </w:rPr>
            </w:pPr>
            <w:r w:rsidRPr="00C30CFF">
              <w:rPr>
                <w:sz w:val="22"/>
              </w:rPr>
              <w:t>Отбросы механической очистки сточных вод</w:t>
            </w:r>
          </w:p>
        </w:tc>
        <w:tc>
          <w:tcPr>
            <w:tcW w:w="2268" w:type="dxa"/>
            <w:shd w:val="clear" w:color="auto" w:fill="auto"/>
          </w:tcPr>
          <w:p w14:paraId="74B464A9" w14:textId="77777777" w:rsidR="00167420" w:rsidRPr="00C30CFF" w:rsidRDefault="00167420" w:rsidP="0004479C">
            <w:pPr>
              <w:jc w:val="both"/>
              <w:rPr>
                <w:sz w:val="22"/>
              </w:rPr>
            </w:pPr>
            <w:r w:rsidRPr="00C30CFF">
              <w:rPr>
                <w:sz w:val="22"/>
              </w:rPr>
              <w:t>19 08 01</w:t>
            </w:r>
          </w:p>
        </w:tc>
        <w:tc>
          <w:tcPr>
            <w:tcW w:w="2232" w:type="dxa"/>
            <w:shd w:val="clear" w:color="auto" w:fill="auto"/>
          </w:tcPr>
          <w:p w14:paraId="4786AD4B" w14:textId="77777777" w:rsidR="00167420" w:rsidRPr="00C30CFF" w:rsidRDefault="00167420" w:rsidP="0004479C">
            <w:pPr>
              <w:jc w:val="both"/>
              <w:rPr>
                <w:sz w:val="22"/>
              </w:rPr>
            </w:pPr>
            <w:r w:rsidRPr="00C30CFF">
              <w:rPr>
                <w:sz w:val="22"/>
              </w:rPr>
              <w:t>1095</w:t>
            </w:r>
          </w:p>
        </w:tc>
      </w:tr>
      <w:tr w:rsidR="00167420" w:rsidRPr="00C30CFF" w14:paraId="455DF1DB" w14:textId="77777777" w:rsidTr="0004479C">
        <w:tc>
          <w:tcPr>
            <w:tcW w:w="5070" w:type="dxa"/>
            <w:shd w:val="clear" w:color="auto" w:fill="auto"/>
          </w:tcPr>
          <w:p w14:paraId="2D5B6891" w14:textId="77777777" w:rsidR="00167420" w:rsidRPr="00C30CFF" w:rsidRDefault="00167420" w:rsidP="0004479C">
            <w:pPr>
              <w:jc w:val="both"/>
              <w:rPr>
                <w:sz w:val="22"/>
              </w:rPr>
            </w:pPr>
            <w:r w:rsidRPr="00C30CFF">
              <w:rPr>
                <w:sz w:val="22"/>
              </w:rPr>
              <w:t>Всего</w:t>
            </w:r>
          </w:p>
        </w:tc>
        <w:tc>
          <w:tcPr>
            <w:tcW w:w="4500" w:type="dxa"/>
            <w:gridSpan w:val="2"/>
            <w:shd w:val="clear" w:color="auto" w:fill="auto"/>
          </w:tcPr>
          <w:p w14:paraId="26C742E4" w14:textId="77777777" w:rsidR="00167420" w:rsidRPr="00C30CFF" w:rsidRDefault="00167420" w:rsidP="0004479C">
            <w:pPr>
              <w:jc w:val="both"/>
              <w:rPr>
                <w:sz w:val="22"/>
              </w:rPr>
            </w:pPr>
            <w:r w:rsidRPr="00C30CFF">
              <w:rPr>
                <w:sz w:val="22"/>
              </w:rPr>
              <w:t>1106,895</w:t>
            </w:r>
          </w:p>
        </w:tc>
      </w:tr>
    </w:tbl>
    <w:p w14:paraId="40142DE8" w14:textId="77777777" w:rsidR="00167420" w:rsidRPr="00C30CFF" w:rsidRDefault="00167420" w:rsidP="00167420">
      <w:pPr>
        <w:spacing w:line="360" w:lineRule="auto"/>
        <w:ind w:firstLine="709"/>
        <w:jc w:val="both"/>
      </w:pPr>
      <w:r w:rsidRPr="00C30CFF">
        <w:t>Отбросы механической очистки после промывки и обезвоживания направляются в контейнер и вывозятся не реже одного раза в два дня. Остальные отходы накапливаются раздельно в специально предназначенных местах и передаются специализированным организациям. Захоронение отходов непосредственно на территории КНС-11.1 не предусматривается.</w:t>
      </w:r>
    </w:p>
    <w:p w14:paraId="613204D5" w14:textId="77777777" w:rsidR="00167420" w:rsidRPr="00C30CFF" w:rsidRDefault="00167420" w:rsidP="00167420">
      <w:pPr>
        <w:spacing w:line="360" w:lineRule="auto"/>
        <w:ind w:firstLine="709"/>
        <w:jc w:val="both"/>
        <w:rPr>
          <w:b/>
          <w:bCs/>
        </w:rPr>
      </w:pPr>
      <w:r w:rsidRPr="00C30CFF">
        <w:rPr>
          <w:b/>
          <w:bCs/>
        </w:rPr>
        <w:t>7) Информация о вероятности возникновения аварий и опасных природных явлений, характерных для намечаемой деятельности и предполагаемого места ее осуществления</w:t>
      </w:r>
    </w:p>
    <w:p w14:paraId="56F03A44" w14:textId="77777777" w:rsidR="00167420" w:rsidRPr="00C30CFF" w:rsidRDefault="00167420" w:rsidP="00167420">
      <w:pPr>
        <w:spacing w:line="360" w:lineRule="auto"/>
        <w:ind w:firstLine="709"/>
        <w:jc w:val="both"/>
      </w:pPr>
      <w:r w:rsidRPr="00C30CFF">
        <w:t>К потенциальным аварийным ситуациям при строительстве относятся повреждение инженерных коммуникаций, неисправности строительной техники, проливы горюче-смазочных материалов, пожары и нарушения устойчивости грунта при выполнении земляных работ.</w:t>
      </w:r>
    </w:p>
    <w:p w14:paraId="58F82934" w14:textId="77777777" w:rsidR="00167420" w:rsidRPr="00C30CFF" w:rsidRDefault="00167420" w:rsidP="00167420">
      <w:pPr>
        <w:spacing w:line="360" w:lineRule="auto"/>
        <w:ind w:firstLine="709"/>
        <w:jc w:val="both"/>
      </w:pPr>
      <w:r w:rsidRPr="00C30CFF">
        <w:t>В период эксплуатации возможны отказ насосного оборудования, прекращение электроснабжения, засорение решеток и трубопроводов, нарушение работы систем управления, переполнение приемного резервуара и повреждение напорных трубопроводов. Такие ситуации могут привести к нарушению перекачки сточных вод и локальному загрязнению окружающей среды.</w:t>
      </w:r>
    </w:p>
    <w:p w14:paraId="43519C50" w14:textId="77777777" w:rsidR="00167420" w:rsidRPr="00C30CFF" w:rsidRDefault="00167420" w:rsidP="00167420">
      <w:pPr>
        <w:spacing w:line="360" w:lineRule="auto"/>
        <w:ind w:firstLine="709"/>
        <w:jc w:val="both"/>
      </w:pPr>
      <w:r w:rsidRPr="00C30CFF">
        <w:t>Для района размещения объекта характерны резкие сезонные колебания температуры, сильные ветры, метели, грозы и интенсивные осадки. По данным инженерных изысканий, подземные воды на площадке залегают на глубине 2,8-3,9 м, при этом возможны сезонные колебания их уровня. Указанные условия учитываются при проектировании подземных сооружений и организации строительных работ.</w:t>
      </w:r>
    </w:p>
    <w:p w14:paraId="2CE67C89" w14:textId="77777777" w:rsidR="00167420" w:rsidRPr="00C30CFF" w:rsidRDefault="00167420" w:rsidP="00167420">
      <w:pPr>
        <w:spacing w:line="360" w:lineRule="auto"/>
        <w:ind w:firstLine="709"/>
        <w:jc w:val="both"/>
      </w:pPr>
      <w:r w:rsidRPr="00C30CFF">
        <w:t>Для предупреждения аварий предусматриваются автоматизированное управление технологическим процессом, резервирование насосных агрегатов, возможность переключения потока на существующую КНС-11, техническое обслуживание оборудования, контроль состояния сооружений и трубопроводов, а также соблюдение требований пожарной и промышленной безопасности.</w:t>
      </w:r>
    </w:p>
    <w:p w14:paraId="014C7572" w14:textId="77777777" w:rsidR="00167420" w:rsidRDefault="00167420" w:rsidP="00167420">
      <w:pPr>
        <w:spacing w:line="360" w:lineRule="auto"/>
        <w:ind w:firstLine="709"/>
        <w:jc w:val="both"/>
      </w:pPr>
      <w:r w:rsidRPr="00C30CFF">
        <w:t xml:space="preserve">В случае возникновения аварийной ситуации предусматриваются локализация источника воздействия, принятие мер по предотвращению распространения загрязнения, </w:t>
      </w:r>
      <w:r w:rsidRPr="00C30CFF">
        <w:lastRenderedPageBreak/>
        <w:t>восстановление работоспособности оборудования и устранение последствий аварии. Информирование уполномоченных органов осуществляется в установленном законодательством порядке.</w:t>
      </w:r>
    </w:p>
    <w:p w14:paraId="556DB68A" w14:textId="478981FC" w:rsidR="00167420" w:rsidRPr="00C30CFF" w:rsidRDefault="00167420" w:rsidP="00167420">
      <w:pPr>
        <w:spacing w:line="360" w:lineRule="auto"/>
        <w:ind w:firstLine="709"/>
        <w:jc w:val="both"/>
        <w:rPr>
          <w:b/>
          <w:bCs/>
        </w:rPr>
      </w:pPr>
      <w:r w:rsidRPr="00C30CFF">
        <w:rPr>
          <w:b/>
          <w:bCs/>
        </w:rPr>
        <w:t>8) Краткое описание мер по предотвращению, сокращению и смягчению воздействий на окружающую среду</w:t>
      </w:r>
    </w:p>
    <w:p w14:paraId="6D00A0E0" w14:textId="77777777" w:rsidR="00167420" w:rsidRPr="00C30CFF" w:rsidRDefault="00167420" w:rsidP="00167420">
      <w:pPr>
        <w:spacing w:line="360" w:lineRule="auto"/>
        <w:ind w:firstLine="709"/>
        <w:jc w:val="both"/>
      </w:pPr>
      <w:r w:rsidRPr="00C30CFF">
        <w:t>Для снижения воздействия на атмосферный воздух в период строительства предусматриваются применение исправной техники, соблюдение технологических режимов, пылеподавление при выполнении земляных работ и обращении с сыпучими материалами, а также своевременное обслуживание оборудования.</w:t>
      </w:r>
    </w:p>
    <w:p w14:paraId="4C289BEC" w14:textId="77777777" w:rsidR="00167420" w:rsidRPr="00C30CFF" w:rsidRDefault="00167420" w:rsidP="00167420">
      <w:pPr>
        <w:spacing w:line="360" w:lineRule="auto"/>
        <w:ind w:firstLine="709"/>
        <w:jc w:val="both"/>
      </w:pPr>
      <w:r w:rsidRPr="00C30CFF">
        <w:t>Для предупреждения загрязнения почв, поверхностных и подземных вод предусматриваются организованное хранение материалов, предотвращение проливов нефтепродуктов, сбор отходов в специально отведенных местах, своевременная передача отходов специализированным организациям и недопущение сброса загрязненных вод на рельеф местности и в водные объекты.</w:t>
      </w:r>
    </w:p>
    <w:p w14:paraId="4CF291F6" w14:textId="77777777" w:rsidR="00167420" w:rsidRPr="00C30CFF" w:rsidRDefault="00167420" w:rsidP="00167420">
      <w:pPr>
        <w:spacing w:line="360" w:lineRule="auto"/>
        <w:ind w:firstLine="709"/>
        <w:jc w:val="both"/>
      </w:pPr>
      <w:r w:rsidRPr="00C30CFF">
        <w:t>В целях снижения воздействия на растительный и животный мир предусматриваются выполнение работ в пределах отведенной территории, движение техники по установленным маршрутам, сохранение зеленых насаждений в соответствии с проектными решениями, предотвращение захламления территории и восстановление нарушенных участков.</w:t>
      </w:r>
    </w:p>
    <w:p w14:paraId="10D6736B" w14:textId="77777777" w:rsidR="00167420" w:rsidRPr="00C30CFF" w:rsidRDefault="00167420" w:rsidP="00167420">
      <w:pPr>
        <w:spacing w:line="360" w:lineRule="auto"/>
        <w:ind w:firstLine="709"/>
        <w:jc w:val="both"/>
      </w:pPr>
      <w:r w:rsidRPr="00C30CFF">
        <w:t>В период эксплуатации предусматриваются соблюдение технологического режима, регулярное техническое обслуживание насосного и вспомогательного оборудования, контроль герметичности сооружений и трубопроводов, своевременное удаление отбросов механической очистки и поддержание территории в надлежащем санитарном состоянии.</w:t>
      </w:r>
    </w:p>
    <w:p w14:paraId="0E169CAD" w14:textId="77777777" w:rsidR="00167420" w:rsidRPr="00C30CFF" w:rsidRDefault="00167420" w:rsidP="00167420">
      <w:pPr>
        <w:spacing w:line="360" w:lineRule="auto"/>
        <w:ind w:firstLine="709"/>
        <w:jc w:val="both"/>
      </w:pPr>
      <w:r w:rsidRPr="00C30CFF">
        <w:t>Реализация проекта направлена на повышение надежности системы водоотведения города Актобе. После ввода КНС-11.1 в эксплуатацию существующая КНС-11 будет использоваться в качестве резервной, что позволит обеспечить дополнительную надежность перекачки хозяйственно-бытовых сточных вод и снизить риск аварийных ситуаций.</w:t>
      </w:r>
    </w:p>
    <w:p w14:paraId="4AE57B79" w14:textId="07251060" w:rsidR="00167420" w:rsidRPr="00167420" w:rsidRDefault="00167420" w:rsidP="00167420">
      <w:pPr>
        <w:spacing w:line="360" w:lineRule="auto"/>
        <w:ind w:firstLine="709"/>
        <w:jc w:val="both"/>
        <w:rPr>
          <w:b/>
          <w:bCs/>
        </w:rPr>
      </w:pPr>
      <w:r>
        <w:rPr>
          <w:b/>
          <w:bCs/>
        </w:rPr>
        <w:t>9) С</w:t>
      </w:r>
      <w:r w:rsidRPr="00167420">
        <w:rPr>
          <w:b/>
          <w:bCs/>
        </w:rPr>
        <w:t>писок</w:t>
      </w:r>
      <w:r w:rsidRPr="00167420">
        <w:rPr>
          <w:b/>
          <w:bCs/>
        </w:rPr>
        <w:t xml:space="preserve"> </w:t>
      </w:r>
      <w:r w:rsidRPr="00167420">
        <w:rPr>
          <w:b/>
          <w:bCs/>
        </w:rPr>
        <w:t>используемой</w:t>
      </w:r>
      <w:r w:rsidRPr="00167420">
        <w:rPr>
          <w:b/>
          <w:bCs/>
        </w:rPr>
        <w:t xml:space="preserve"> </w:t>
      </w:r>
      <w:r w:rsidRPr="00167420">
        <w:rPr>
          <w:b/>
          <w:bCs/>
        </w:rPr>
        <w:t>литературы</w:t>
      </w:r>
    </w:p>
    <w:p w14:paraId="60BEC027" w14:textId="77777777" w:rsidR="00167420" w:rsidRPr="00C30CFF" w:rsidRDefault="00167420" w:rsidP="00167420">
      <w:pPr>
        <w:pStyle w:val="a3"/>
        <w:widowControl w:val="0"/>
        <w:numPr>
          <w:ilvl w:val="0"/>
          <w:numId w:val="1"/>
        </w:numPr>
        <w:tabs>
          <w:tab w:val="left" w:pos="567"/>
        </w:tabs>
        <w:kinsoku w:val="0"/>
        <w:overflowPunct w:val="0"/>
        <w:autoSpaceDE w:val="0"/>
        <w:autoSpaceDN w:val="0"/>
        <w:adjustRightInd w:val="0"/>
        <w:spacing w:after="120" w:line="240" w:lineRule="auto"/>
        <w:ind w:left="567" w:right="0" w:hanging="567"/>
        <w:jc w:val="both"/>
        <w:rPr>
          <w:color w:val="auto"/>
          <w:sz w:val="24"/>
          <w:szCs w:val="24"/>
        </w:rPr>
      </w:pPr>
      <w:r w:rsidRPr="00C30CFF">
        <w:rPr>
          <w:color w:val="auto"/>
          <w:sz w:val="24"/>
          <w:szCs w:val="24"/>
        </w:rPr>
        <w:t xml:space="preserve">Кодекс Республики Казахстан № 400-VI ЗРК от 02.01.2021 года «Экологический кодекс Республики Казахстан». </w:t>
      </w:r>
      <w:hyperlink r:id="rId6" w:history="1">
        <w:r w:rsidRPr="00C30CFF">
          <w:rPr>
            <w:color w:val="auto"/>
            <w:sz w:val="24"/>
            <w:szCs w:val="24"/>
          </w:rPr>
          <w:t>https://adilet.zan.kz/rus/docs/K210</w:t>
        </w:r>
        <w:r w:rsidRPr="00C30CFF">
          <w:rPr>
            <w:color w:val="auto"/>
            <w:sz w:val="24"/>
            <w:szCs w:val="24"/>
          </w:rPr>
          <w:t>0</w:t>
        </w:r>
        <w:r w:rsidRPr="00C30CFF">
          <w:rPr>
            <w:color w:val="auto"/>
            <w:sz w:val="24"/>
            <w:szCs w:val="24"/>
          </w:rPr>
          <w:t>000400#z739</w:t>
        </w:r>
      </w:hyperlink>
      <w:r w:rsidRPr="00C30CFF">
        <w:rPr>
          <w:color w:val="auto"/>
          <w:sz w:val="24"/>
          <w:szCs w:val="24"/>
        </w:rPr>
        <w:t>.</w:t>
      </w:r>
    </w:p>
    <w:p w14:paraId="10DE77EE" w14:textId="77777777" w:rsidR="00167420" w:rsidRPr="00C30CFF" w:rsidRDefault="00167420" w:rsidP="00167420">
      <w:pPr>
        <w:pStyle w:val="a3"/>
        <w:widowControl w:val="0"/>
        <w:numPr>
          <w:ilvl w:val="0"/>
          <w:numId w:val="1"/>
        </w:numPr>
        <w:tabs>
          <w:tab w:val="left" w:pos="567"/>
        </w:tabs>
        <w:kinsoku w:val="0"/>
        <w:overflowPunct w:val="0"/>
        <w:autoSpaceDE w:val="0"/>
        <w:autoSpaceDN w:val="0"/>
        <w:adjustRightInd w:val="0"/>
        <w:spacing w:after="120" w:line="240" w:lineRule="auto"/>
        <w:ind w:left="567" w:right="0" w:hanging="567"/>
        <w:jc w:val="both"/>
        <w:rPr>
          <w:color w:val="auto"/>
          <w:sz w:val="24"/>
          <w:szCs w:val="24"/>
        </w:rPr>
      </w:pPr>
      <w:r w:rsidRPr="00C30CFF">
        <w:rPr>
          <w:color w:val="auto"/>
          <w:sz w:val="24"/>
          <w:szCs w:val="24"/>
        </w:rPr>
        <w:t xml:space="preserve">Приказ Министра экологии, геологии и природных ресурсов Республики Казахстан           № 280 от 30.07.2021 года «Об утверждении Инструкции по организации и проведению экологической оценки». </w:t>
      </w:r>
      <w:hyperlink r:id="rId7" w:history="1">
        <w:r w:rsidRPr="00C30CFF">
          <w:rPr>
            <w:color w:val="auto"/>
            <w:sz w:val="24"/>
            <w:szCs w:val="24"/>
          </w:rPr>
          <w:t>https://adilet.zan.kz/rus/docs/V</w:t>
        </w:r>
        <w:r w:rsidRPr="00C30CFF">
          <w:rPr>
            <w:color w:val="auto"/>
            <w:sz w:val="24"/>
            <w:szCs w:val="24"/>
          </w:rPr>
          <w:t>2</w:t>
        </w:r>
        <w:r w:rsidRPr="00C30CFF">
          <w:rPr>
            <w:color w:val="auto"/>
            <w:sz w:val="24"/>
            <w:szCs w:val="24"/>
          </w:rPr>
          <w:t>100023809</w:t>
        </w:r>
      </w:hyperlink>
      <w:r w:rsidRPr="00C30CFF">
        <w:rPr>
          <w:color w:val="auto"/>
          <w:sz w:val="24"/>
          <w:szCs w:val="24"/>
        </w:rPr>
        <w:t>.</w:t>
      </w:r>
    </w:p>
    <w:p w14:paraId="41AB9E2F" w14:textId="77777777" w:rsidR="00167420" w:rsidRPr="00C30CFF" w:rsidRDefault="00167420" w:rsidP="00167420">
      <w:pPr>
        <w:pStyle w:val="a3"/>
        <w:widowControl w:val="0"/>
        <w:numPr>
          <w:ilvl w:val="0"/>
          <w:numId w:val="1"/>
        </w:numPr>
        <w:tabs>
          <w:tab w:val="left" w:pos="567"/>
        </w:tabs>
        <w:kinsoku w:val="0"/>
        <w:overflowPunct w:val="0"/>
        <w:autoSpaceDE w:val="0"/>
        <w:autoSpaceDN w:val="0"/>
        <w:adjustRightInd w:val="0"/>
        <w:spacing w:after="120" w:line="240" w:lineRule="auto"/>
        <w:ind w:left="567" w:right="0" w:hanging="567"/>
        <w:jc w:val="both"/>
        <w:rPr>
          <w:color w:val="auto"/>
          <w:sz w:val="24"/>
          <w:szCs w:val="24"/>
        </w:rPr>
      </w:pPr>
      <w:r w:rsidRPr="00C30CFF">
        <w:rPr>
          <w:color w:val="auto"/>
          <w:sz w:val="24"/>
          <w:szCs w:val="24"/>
        </w:rPr>
        <w:t xml:space="preserve">Приказ Министра экологии, геологии и природных ресурсов Республики Казахстан № 63 от 10.03.2021 года «Об утверждении Методики определения нормативов эмиссий в окружающую среду». </w:t>
      </w:r>
      <w:hyperlink r:id="rId8" w:history="1">
        <w:r w:rsidRPr="00C30CFF">
          <w:rPr>
            <w:color w:val="auto"/>
            <w:sz w:val="24"/>
            <w:szCs w:val="24"/>
          </w:rPr>
          <w:t>https://adilet.zan.kz/rus/docs/V210</w:t>
        </w:r>
        <w:r w:rsidRPr="00C30CFF">
          <w:rPr>
            <w:color w:val="auto"/>
            <w:sz w:val="24"/>
            <w:szCs w:val="24"/>
          </w:rPr>
          <w:t>0</w:t>
        </w:r>
        <w:r w:rsidRPr="00C30CFF">
          <w:rPr>
            <w:color w:val="auto"/>
            <w:sz w:val="24"/>
            <w:szCs w:val="24"/>
          </w:rPr>
          <w:t>022317#z562</w:t>
        </w:r>
      </w:hyperlink>
      <w:r w:rsidRPr="00C30CFF">
        <w:rPr>
          <w:color w:val="auto"/>
          <w:sz w:val="24"/>
          <w:szCs w:val="24"/>
        </w:rPr>
        <w:t>.</w:t>
      </w:r>
    </w:p>
    <w:p w14:paraId="6FE037CE" w14:textId="77777777" w:rsidR="00167420" w:rsidRPr="00C30CFF" w:rsidRDefault="00167420" w:rsidP="00167420">
      <w:pPr>
        <w:pStyle w:val="a3"/>
        <w:widowControl w:val="0"/>
        <w:numPr>
          <w:ilvl w:val="0"/>
          <w:numId w:val="1"/>
        </w:numPr>
        <w:tabs>
          <w:tab w:val="left" w:pos="567"/>
        </w:tabs>
        <w:kinsoku w:val="0"/>
        <w:overflowPunct w:val="0"/>
        <w:autoSpaceDE w:val="0"/>
        <w:autoSpaceDN w:val="0"/>
        <w:adjustRightInd w:val="0"/>
        <w:spacing w:after="120" w:line="240" w:lineRule="auto"/>
        <w:ind w:left="567" w:right="0" w:hanging="567"/>
        <w:jc w:val="both"/>
        <w:rPr>
          <w:color w:val="auto"/>
          <w:sz w:val="24"/>
          <w:szCs w:val="24"/>
        </w:rPr>
      </w:pPr>
      <w:r w:rsidRPr="00C30CFF">
        <w:rPr>
          <w:color w:val="auto"/>
          <w:sz w:val="24"/>
          <w:szCs w:val="24"/>
        </w:rPr>
        <w:lastRenderedPageBreak/>
        <w:t xml:space="preserve">Приказ Министра экологии, геологии и природных ресурсов Республики Казахстан    № 246 от 13.07.2021 года «Об утверждении Инструкции по определению категории объекта, оказывающего негативное воздействие на окружающую среду». </w:t>
      </w:r>
      <w:hyperlink r:id="rId9" w:history="1">
        <w:r w:rsidRPr="00C30CFF">
          <w:rPr>
            <w:color w:val="auto"/>
            <w:sz w:val="24"/>
            <w:szCs w:val="24"/>
          </w:rPr>
          <w:t>https://adilet.zan.kz/rus/docs/V210002</w:t>
        </w:r>
        <w:r w:rsidRPr="00C30CFF">
          <w:rPr>
            <w:color w:val="auto"/>
            <w:sz w:val="24"/>
            <w:szCs w:val="24"/>
          </w:rPr>
          <w:t>3</w:t>
        </w:r>
        <w:r w:rsidRPr="00C30CFF">
          <w:rPr>
            <w:color w:val="auto"/>
            <w:sz w:val="24"/>
            <w:szCs w:val="24"/>
          </w:rPr>
          <w:t>538</w:t>
        </w:r>
      </w:hyperlink>
      <w:r w:rsidRPr="00C30CFF">
        <w:rPr>
          <w:color w:val="auto"/>
          <w:sz w:val="24"/>
          <w:szCs w:val="24"/>
        </w:rPr>
        <w:t>.</w:t>
      </w:r>
    </w:p>
    <w:p w14:paraId="07C9C5A9" w14:textId="77777777" w:rsidR="00167420" w:rsidRPr="00C30CFF" w:rsidRDefault="00167420" w:rsidP="00167420">
      <w:pPr>
        <w:pStyle w:val="a3"/>
        <w:widowControl w:val="0"/>
        <w:numPr>
          <w:ilvl w:val="0"/>
          <w:numId w:val="1"/>
        </w:numPr>
        <w:tabs>
          <w:tab w:val="left" w:pos="567"/>
        </w:tabs>
        <w:kinsoku w:val="0"/>
        <w:overflowPunct w:val="0"/>
        <w:autoSpaceDE w:val="0"/>
        <w:autoSpaceDN w:val="0"/>
        <w:adjustRightInd w:val="0"/>
        <w:spacing w:after="120" w:line="240" w:lineRule="auto"/>
        <w:ind w:left="567" w:right="0" w:hanging="567"/>
        <w:jc w:val="both"/>
        <w:rPr>
          <w:color w:val="auto"/>
          <w:sz w:val="24"/>
          <w:szCs w:val="24"/>
        </w:rPr>
      </w:pPr>
      <w:r w:rsidRPr="00C30CFF">
        <w:rPr>
          <w:color w:val="auto"/>
          <w:sz w:val="24"/>
          <w:szCs w:val="24"/>
        </w:rPr>
        <w:t xml:space="preserve">Приложение 12 к приказу Министра окружающей среды и водных ресурсов Республики Казахстан № 221-Ө от 12.06.2014 года «Об утверждении Методики расчета концентраций загрязняющих веществ в атмосферном воздухе от выбросов предприятий». </w:t>
      </w:r>
      <w:hyperlink r:id="rId10" w:history="1">
        <w:r w:rsidRPr="00C30CFF">
          <w:rPr>
            <w:color w:val="auto"/>
            <w:sz w:val="24"/>
            <w:szCs w:val="24"/>
          </w:rPr>
          <w:t>https://adilet.zan.kz/rus/d</w:t>
        </w:r>
        <w:r w:rsidRPr="00C30CFF">
          <w:rPr>
            <w:color w:val="auto"/>
            <w:sz w:val="24"/>
            <w:szCs w:val="24"/>
          </w:rPr>
          <w:t>o</w:t>
        </w:r>
        <w:r w:rsidRPr="00C30CFF">
          <w:rPr>
            <w:color w:val="auto"/>
            <w:sz w:val="24"/>
            <w:szCs w:val="24"/>
          </w:rPr>
          <w:t>cs/V14M0009585</w:t>
        </w:r>
      </w:hyperlink>
      <w:r w:rsidRPr="00C30CFF">
        <w:rPr>
          <w:color w:val="auto"/>
          <w:sz w:val="24"/>
          <w:szCs w:val="24"/>
        </w:rPr>
        <w:t>.</w:t>
      </w:r>
    </w:p>
    <w:p w14:paraId="62B0A68E" w14:textId="77777777" w:rsidR="00167420" w:rsidRPr="00C30CFF" w:rsidRDefault="00167420" w:rsidP="00167420">
      <w:pPr>
        <w:pStyle w:val="a3"/>
        <w:widowControl w:val="0"/>
        <w:numPr>
          <w:ilvl w:val="0"/>
          <w:numId w:val="1"/>
        </w:numPr>
        <w:tabs>
          <w:tab w:val="left" w:pos="567"/>
        </w:tabs>
        <w:kinsoku w:val="0"/>
        <w:overflowPunct w:val="0"/>
        <w:autoSpaceDE w:val="0"/>
        <w:autoSpaceDN w:val="0"/>
        <w:adjustRightInd w:val="0"/>
        <w:spacing w:after="120" w:line="240" w:lineRule="auto"/>
        <w:ind w:left="567" w:right="0" w:hanging="567"/>
        <w:jc w:val="both"/>
        <w:rPr>
          <w:color w:val="auto"/>
          <w:sz w:val="24"/>
          <w:szCs w:val="24"/>
        </w:rPr>
      </w:pPr>
      <w:r w:rsidRPr="00C30CFF">
        <w:rPr>
          <w:color w:val="auto"/>
          <w:sz w:val="24"/>
          <w:szCs w:val="24"/>
        </w:rPr>
        <w:t xml:space="preserve">Приказ Министра экологии, геологии и природных ресурсов Республики Казахстан     № 250 от 14.07.2021 года «Об утверждении Правил разработки программы производственного экологического контроля объектов I и II категорий, ведения внутреннего учета, формирования и предоставления периодических отчетов по результатам производственного экологического контроля». </w:t>
      </w:r>
      <w:hyperlink r:id="rId11" w:history="1">
        <w:r w:rsidRPr="00C30CFF">
          <w:rPr>
            <w:color w:val="auto"/>
            <w:sz w:val="24"/>
            <w:szCs w:val="24"/>
          </w:rPr>
          <w:t>https://adilet.zan.kz/rus/docs/V2100023</w:t>
        </w:r>
        <w:r w:rsidRPr="00C30CFF">
          <w:rPr>
            <w:color w:val="auto"/>
            <w:sz w:val="24"/>
            <w:szCs w:val="24"/>
          </w:rPr>
          <w:t>5</w:t>
        </w:r>
        <w:r w:rsidRPr="00C30CFF">
          <w:rPr>
            <w:color w:val="auto"/>
            <w:sz w:val="24"/>
            <w:szCs w:val="24"/>
          </w:rPr>
          <w:t>53</w:t>
        </w:r>
      </w:hyperlink>
      <w:r w:rsidRPr="00C30CFF">
        <w:rPr>
          <w:color w:val="auto"/>
          <w:sz w:val="24"/>
          <w:szCs w:val="24"/>
        </w:rPr>
        <w:t>.</w:t>
      </w:r>
    </w:p>
    <w:p w14:paraId="2DF27E56" w14:textId="77777777" w:rsidR="00167420" w:rsidRPr="00C30CFF" w:rsidRDefault="00167420" w:rsidP="00167420">
      <w:pPr>
        <w:pStyle w:val="a3"/>
        <w:widowControl w:val="0"/>
        <w:numPr>
          <w:ilvl w:val="0"/>
          <w:numId w:val="1"/>
        </w:numPr>
        <w:tabs>
          <w:tab w:val="left" w:pos="567"/>
        </w:tabs>
        <w:kinsoku w:val="0"/>
        <w:overflowPunct w:val="0"/>
        <w:autoSpaceDE w:val="0"/>
        <w:autoSpaceDN w:val="0"/>
        <w:adjustRightInd w:val="0"/>
        <w:spacing w:after="120" w:line="240" w:lineRule="auto"/>
        <w:ind w:left="567" w:right="0" w:hanging="567"/>
        <w:jc w:val="both"/>
        <w:rPr>
          <w:color w:val="auto"/>
          <w:sz w:val="24"/>
          <w:szCs w:val="24"/>
        </w:rPr>
      </w:pPr>
      <w:r w:rsidRPr="00C30CFF">
        <w:rPr>
          <w:color w:val="auto"/>
          <w:sz w:val="24"/>
          <w:szCs w:val="24"/>
        </w:rPr>
        <w:t xml:space="preserve">Кодекс Республики Казахстан № 481 от 09.07.2003 года «Водный кодекс Республики Казахстан». </w:t>
      </w:r>
      <w:hyperlink r:id="rId12" w:history="1">
        <w:r w:rsidRPr="00C30CFF">
          <w:rPr>
            <w:color w:val="auto"/>
            <w:sz w:val="24"/>
            <w:szCs w:val="24"/>
          </w:rPr>
          <w:t>https://adilet.zan.kz/rus/docs/K030000481_/k030481.htm</w:t>
        </w:r>
      </w:hyperlink>
      <w:r w:rsidRPr="00C30CFF">
        <w:rPr>
          <w:color w:val="auto"/>
          <w:sz w:val="24"/>
          <w:szCs w:val="24"/>
        </w:rPr>
        <w:t>.</w:t>
      </w:r>
    </w:p>
    <w:p w14:paraId="4AE58089" w14:textId="77777777" w:rsidR="00167420" w:rsidRPr="00C30CFF" w:rsidRDefault="00167420" w:rsidP="00167420">
      <w:pPr>
        <w:pStyle w:val="a3"/>
        <w:widowControl w:val="0"/>
        <w:numPr>
          <w:ilvl w:val="0"/>
          <w:numId w:val="1"/>
        </w:numPr>
        <w:tabs>
          <w:tab w:val="left" w:pos="567"/>
        </w:tabs>
        <w:kinsoku w:val="0"/>
        <w:overflowPunct w:val="0"/>
        <w:autoSpaceDE w:val="0"/>
        <w:autoSpaceDN w:val="0"/>
        <w:adjustRightInd w:val="0"/>
        <w:spacing w:after="120" w:line="240" w:lineRule="auto"/>
        <w:ind w:left="567" w:right="0" w:hanging="567"/>
        <w:jc w:val="both"/>
        <w:rPr>
          <w:color w:val="auto"/>
          <w:sz w:val="24"/>
          <w:szCs w:val="24"/>
        </w:rPr>
      </w:pPr>
      <w:r w:rsidRPr="00C30CFF">
        <w:rPr>
          <w:color w:val="auto"/>
          <w:sz w:val="24"/>
          <w:szCs w:val="24"/>
        </w:rPr>
        <w:t xml:space="preserve">Кодекс Республики Казахстан № 442 от 20.06.2003 года «Земельный кодекс Республики Казахстан». </w:t>
      </w:r>
      <w:hyperlink r:id="rId13" w:history="1">
        <w:r w:rsidRPr="00C30CFF">
          <w:rPr>
            <w:color w:val="auto"/>
            <w:sz w:val="24"/>
            <w:szCs w:val="24"/>
          </w:rPr>
          <w:t>https://adil</w:t>
        </w:r>
        <w:r w:rsidRPr="00C30CFF">
          <w:rPr>
            <w:color w:val="auto"/>
            <w:sz w:val="24"/>
            <w:szCs w:val="24"/>
          </w:rPr>
          <w:t>e</w:t>
        </w:r>
        <w:r w:rsidRPr="00C30CFF">
          <w:rPr>
            <w:color w:val="auto"/>
            <w:sz w:val="24"/>
            <w:szCs w:val="24"/>
          </w:rPr>
          <w:t>t.zan.kz/rus/docs/K030000442</w:t>
        </w:r>
      </w:hyperlink>
      <w:r w:rsidRPr="00C30CFF">
        <w:rPr>
          <w:color w:val="auto"/>
          <w:sz w:val="24"/>
          <w:szCs w:val="24"/>
        </w:rPr>
        <w:t>.</w:t>
      </w:r>
    </w:p>
    <w:p w14:paraId="6180D2B2" w14:textId="77777777" w:rsidR="00167420" w:rsidRPr="00C30CFF" w:rsidRDefault="00167420" w:rsidP="00167420">
      <w:pPr>
        <w:pStyle w:val="a3"/>
        <w:widowControl w:val="0"/>
        <w:numPr>
          <w:ilvl w:val="0"/>
          <w:numId w:val="1"/>
        </w:numPr>
        <w:tabs>
          <w:tab w:val="left" w:pos="567"/>
        </w:tabs>
        <w:kinsoku w:val="0"/>
        <w:overflowPunct w:val="0"/>
        <w:autoSpaceDE w:val="0"/>
        <w:autoSpaceDN w:val="0"/>
        <w:adjustRightInd w:val="0"/>
        <w:spacing w:after="120" w:line="240" w:lineRule="auto"/>
        <w:ind w:left="567" w:right="0" w:hanging="567"/>
        <w:jc w:val="both"/>
        <w:rPr>
          <w:color w:val="auto"/>
          <w:sz w:val="24"/>
          <w:szCs w:val="24"/>
        </w:rPr>
      </w:pPr>
      <w:r w:rsidRPr="00C30CFF">
        <w:rPr>
          <w:color w:val="auto"/>
          <w:sz w:val="24"/>
          <w:szCs w:val="24"/>
        </w:rPr>
        <w:t xml:space="preserve">Кодекс Республики Казахстан № 477 от 08.07.2003 года «Лесной кодекс Республики Казахстан». </w:t>
      </w:r>
      <w:hyperlink r:id="rId14" w:history="1">
        <w:r w:rsidRPr="00C30CFF">
          <w:rPr>
            <w:color w:val="auto"/>
            <w:sz w:val="24"/>
            <w:szCs w:val="24"/>
          </w:rPr>
          <w:t>https://adilet.zan.kz/rus/d</w:t>
        </w:r>
        <w:r w:rsidRPr="00C30CFF">
          <w:rPr>
            <w:color w:val="auto"/>
            <w:sz w:val="24"/>
            <w:szCs w:val="24"/>
          </w:rPr>
          <w:t>o</w:t>
        </w:r>
        <w:r w:rsidRPr="00C30CFF">
          <w:rPr>
            <w:color w:val="auto"/>
            <w:sz w:val="24"/>
            <w:szCs w:val="24"/>
          </w:rPr>
          <w:t>cs/K030000477</w:t>
        </w:r>
      </w:hyperlink>
      <w:r w:rsidRPr="00C30CFF">
        <w:rPr>
          <w:color w:val="auto"/>
          <w:sz w:val="24"/>
          <w:szCs w:val="24"/>
        </w:rPr>
        <w:t>.</w:t>
      </w:r>
    </w:p>
    <w:p w14:paraId="261FE915" w14:textId="77777777" w:rsidR="00167420" w:rsidRPr="00C30CFF" w:rsidRDefault="00167420" w:rsidP="00167420">
      <w:pPr>
        <w:pStyle w:val="a3"/>
        <w:widowControl w:val="0"/>
        <w:numPr>
          <w:ilvl w:val="0"/>
          <w:numId w:val="1"/>
        </w:numPr>
        <w:tabs>
          <w:tab w:val="left" w:pos="567"/>
        </w:tabs>
        <w:kinsoku w:val="0"/>
        <w:overflowPunct w:val="0"/>
        <w:autoSpaceDE w:val="0"/>
        <w:autoSpaceDN w:val="0"/>
        <w:adjustRightInd w:val="0"/>
        <w:spacing w:after="120" w:line="240" w:lineRule="auto"/>
        <w:ind w:left="567" w:right="0" w:hanging="567"/>
        <w:jc w:val="both"/>
        <w:rPr>
          <w:color w:val="auto"/>
          <w:sz w:val="24"/>
          <w:szCs w:val="24"/>
        </w:rPr>
      </w:pPr>
      <w:r w:rsidRPr="00C30CFF">
        <w:rPr>
          <w:color w:val="auto"/>
          <w:sz w:val="24"/>
          <w:szCs w:val="24"/>
        </w:rPr>
        <w:t xml:space="preserve">Кодекс Республики Казахстан № 125-VI ЗРК от 27.12.2017 года «О недрах и недропользовании». </w:t>
      </w:r>
      <w:hyperlink r:id="rId15" w:history="1">
        <w:r w:rsidRPr="00C30CFF">
          <w:rPr>
            <w:color w:val="auto"/>
            <w:sz w:val="24"/>
            <w:szCs w:val="24"/>
          </w:rPr>
          <w:t>https://adilet.zan.kz/r</w:t>
        </w:r>
        <w:r w:rsidRPr="00C30CFF">
          <w:rPr>
            <w:color w:val="auto"/>
            <w:sz w:val="24"/>
            <w:szCs w:val="24"/>
          </w:rPr>
          <w:t>u</w:t>
        </w:r>
        <w:r w:rsidRPr="00C30CFF">
          <w:rPr>
            <w:color w:val="auto"/>
            <w:sz w:val="24"/>
            <w:szCs w:val="24"/>
          </w:rPr>
          <w:t>s/docs/K1700000125</w:t>
        </w:r>
      </w:hyperlink>
      <w:r w:rsidRPr="00C30CFF">
        <w:rPr>
          <w:color w:val="auto"/>
          <w:sz w:val="24"/>
          <w:szCs w:val="24"/>
        </w:rPr>
        <w:t>.</w:t>
      </w:r>
    </w:p>
    <w:p w14:paraId="313D8C1E" w14:textId="77777777" w:rsidR="00167420" w:rsidRPr="00C30CFF" w:rsidRDefault="00167420" w:rsidP="00167420">
      <w:pPr>
        <w:pStyle w:val="a3"/>
        <w:widowControl w:val="0"/>
        <w:numPr>
          <w:ilvl w:val="0"/>
          <w:numId w:val="1"/>
        </w:numPr>
        <w:tabs>
          <w:tab w:val="left" w:pos="567"/>
        </w:tabs>
        <w:kinsoku w:val="0"/>
        <w:overflowPunct w:val="0"/>
        <w:autoSpaceDE w:val="0"/>
        <w:autoSpaceDN w:val="0"/>
        <w:adjustRightInd w:val="0"/>
        <w:spacing w:after="120" w:line="240" w:lineRule="auto"/>
        <w:ind w:left="567" w:right="0" w:hanging="567"/>
        <w:jc w:val="both"/>
        <w:rPr>
          <w:color w:val="auto"/>
          <w:sz w:val="24"/>
          <w:szCs w:val="24"/>
        </w:rPr>
      </w:pPr>
      <w:r w:rsidRPr="00C30CFF">
        <w:rPr>
          <w:color w:val="auto"/>
          <w:sz w:val="24"/>
          <w:szCs w:val="24"/>
        </w:rPr>
        <w:t xml:space="preserve">Кодекс Республики Казахстан № 120-VI от 25.12.2017 года «О налогах и других обязательных платежах в бюджет». </w:t>
      </w:r>
      <w:hyperlink r:id="rId16" w:history="1">
        <w:r w:rsidRPr="00C30CFF">
          <w:rPr>
            <w:color w:val="auto"/>
            <w:sz w:val="24"/>
            <w:szCs w:val="24"/>
          </w:rPr>
          <w:t>https://adilet.zan.kz/rus/docs/K1700000120</w:t>
        </w:r>
      </w:hyperlink>
      <w:r w:rsidRPr="00C30CFF">
        <w:rPr>
          <w:color w:val="auto"/>
          <w:sz w:val="24"/>
          <w:szCs w:val="24"/>
        </w:rPr>
        <w:t>.</w:t>
      </w:r>
    </w:p>
    <w:p w14:paraId="21352B4C" w14:textId="77777777" w:rsidR="00167420" w:rsidRPr="00C30CFF" w:rsidRDefault="00167420" w:rsidP="00167420">
      <w:pPr>
        <w:pStyle w:val="a3"/>
        <w:widowControl w:val="0"/>
        <w:numPr>
          <w:ilvl w:val="0"/>
          <w:numId w:val="1"/>
        </w:numPr>
        <w:tabs>
          <w:tab w:val="left" w:pos="567"/>
          <w:tab w:val="left" w:pos="3631"/>
          <w:tab w:val="left" w:pos="4655"/>
          <w:tab w:val="left" w:pos="7233"/>
          <w:tab w:val="left" w:pos="9274"/>
        </w:tabs>
        <w:kinsoku w:val="0"/>
        <w:overflowPunct w:val="0"/>
        <w:autoSpaceDE w:val="0"/>
        <w:autoSpaceDN w:val="0"/>
        <w:adjustRightInd w:val="0"/>
        <w:spacing w:after="120" w:line="240" w:lineRule="auto"/>
        <w:ind w:left="567" w:right="0" w:hanging="567"/>
        <w:jc w:val="both"/>
        <w:rPr>
          <w:color w:val="auto"/>
          <w:sz w:val="24"/>
          <w:szCs w:val="24"/>
        </w:rPr>
      </w:pPr>
      <w:r w:rsidRPr="00C30CFF">
        <w:rPr>
          <w:color w:val="auto"/>
          <w:sz w:val="24"/>
          <w:szCs w:val="24"/>
        </w:rPr>
        <w:t xml:space="preserve">Закон Республики Казахстан № 593-II от 09.07.2004 года «Об охране, воспроизводстве и использовании животного мира». </w:t>
      </w:r>
      <w:hyperlink r:id="rId17" w:history="1">
        <w:r w:rsidRPr="00C30CFF">
          <w:rPr>
            <w:color w:val="auto"/>
            <w:sz w:val="24"/>
            <w:szCs w:val="24"/>
          </w:rPr>
          <w:t>https://adilet.zan.kz/rus/docs/Z0400</w:t>
        </w:r>
        <w:r w:rsidRPr="00C30CFF">
          <w:rPr>
            <w:color w:val="auto"/>
            <w:sz w:val="24"/>
            <w:szCs w:val="24"/>
          </w:rPr>
          <w:t>0</w:t>
        </w:r>
        <w:r w:rsidRPr="00C30CFF">
          <w:rPr>
            <w:color w:val="auto"/>
            <w:sz w:val="24"/>
            <w:szCs w:val="24"/>
          </w:rPr>
          <w:t>0593</w:t>
        </w:r>
      </w:hyperlink>
      <w:r w:rsidRPr="00C30CFF">
        <w:rPr>
          <w:color w:val="auto"/>
          <w:sz w:val="24"/>
          <w:szCs w:val="24"/>
        </w:rPr>
        <w:t>.</w:t>
      </w:r>
    </w:p>
    <w:p w14:paraId="0FCAD8A1" w14:textId="77777777" w:rsidR="00167420" w:rsidRPr="00C30CFF" w:rsidRDefault="00167420" w:rsidP="00167420">
      <w:pPr>
        <w:pStyle w:val="a3"/>
        <w:widowControl w:val="0"/>
        <w:numPr>
          <w:ilvl w:val="0"/>
          <w:numId w:val="1"/>
        </w:numPr>
        <w:tabs>
          <w:tab w:val="left" w:pos="567"/>
        </w:tabs>
        <w:kinsoku w:val="0"/>
        <w:overflowPunct w:val="0"/>
        <w:autoSpaceDE w:val="0"/>
        <w:autoSpaceDN w:val="0"/>
        <w:adjustRightInd w:val="0"/>
        <w:spacing w:after="120" w:line="240" w:lineRule="auto"/>
        <w:ind w:left="567" w:right="0" w:hanging="567"/>
        <w:jc w:val="both"/>
        <w:rPr>
          <w:color w:val="auto"/>
          <w:sz w:val="24"/>
          <w:szCs w:val="24"/>
        </w:rPr>
      </w:pPr>
      <w:r w:rsidRPr="00C30CFF">
        <w:rPr>
          <w:color w:val="auto"/>
          <w:sz w:val="24"/>
          <w:szCs w:val="24"/>
        </w:rPr>
        <w:t xml:space="preserve">Постановление Правительства Республики Казахстан № 1034 от 31.10.2006 года «Об утверждении Перечней редких и находящихся под угрозой исчезновения видов растений и животных». </w:t>
      </w:r>
      <w:hyperlink r:id="rId18" w:history="1">
        <w:r w:rsidRPr="00C30CFF">
          <w:rPr>
            <w:color w:val="auto"/>
            <w:sz w:val="24"/>
            <w:szCs w:val="24"/>
          </w:rPr>
          <w:t>https://adilet.zan.kz/rus</w:t>
        </w:r>
        <w:r w:rsidRPr="00C30CFF">
          <w:rPr>
            <w:color w:val="auto"/>
            <w:sz w:val="24"/>
            <w:szCs w:val="24"/>
          </w:rPr>
          <w:t>/</w:t>
        </w:r>
        <w:r w:rsidRPr="00C30CFF">
          <w:rPr>
            <w:color w:val="auto"/>
            <w:sz w:val="24"/>
            <w:szCs w:val="24"/>
          </w:rPr>
          <w:t>docs/P060001034</w:t>
        </w:r>
      </w:hyperlink>
      <w:r w:rsidRPr="00C30CFF">
        <w:rPr>
          <w:color w:val="auto"/>
          <w:sz w:val="24"/>
          <w:szCs w:val="24"/>
        </w:rPr>
        <w:t>.</w:t>
      </w:r>
    </w:p>
    <w:p w14:paraId="73E5600B" w14:textId="77777777" w:rsidR="00167420" w:rsidRPr="00C30CFF" w:rsidRDefault="00167420" w:rsidP="00167420">
      <w:pPr>
        <w:pStyle w:val="a3"/>
        <w:widowControl w:val="0"/>
        <w:numPr>
          <w:ilvl w:val="0"/>
          <w:numId w:val="1"/>
        </w:numPr>
        <w:tabs>
          <w:tab w:val="left" w:pos="567"/>
        </w:tabs>
        <w:kinsoku w:val="0"/>
        <w:overflowPunct w:val="0"/>
        <w:autoSpaceDE w:val="0"/>
        <w:autoSpaceDN w:val="0"/>
        <w:adjustRightInd w:val="0"/>
        <w:spacing w:after="120" w:line="240" w:lineRule="auto"/>
        <w:ind w:left="567" w:right="0" w:hanging="567"/>
        <w:jc w:val="both"/>
        <w:rPr>
          <w:color w:val="auto"/>
          <w:sz w:val="24"/>
          <w:szCs w:val="24"/>
        </w:rPr>
      </w:pPr>
      <w:r w:rsidRPr="00C30CFF">
        <w:rPr>
          <w:color w:val="auto"/>
          <w:sz w:val="24"/>
          <w:szCs w:val="24"/>
        </w:rPr>
        <w:t xml:space="preserve">Закон Республики Казахстан № 175 от 07.07.2006 года «Об особо охраняемых природных территориях». </w:t>
      </w:r>
      <w:hyperlink r:id="rId19" w:history="1">
        <w:r w:rsidRPr="00C30CFF">
          <w:rPr>
            <w:color w:val="auto"/>
            <w:sz w:val="24"/>
            <w:szCs w:val="24"/>
          </w:rPr>
          <w:t>https://adilet.za</w:t>
        </w:r>
        <w:r w:rsidRPr="00C30CFF">
          <w:rPr>
            <w:color w:val="auto"/>
            <w:sz w:val="24"/>
            <w:szCs w:val="24"/>
          </w:rPr>
          <w:t>n</w:t>
        </w:r>
        <w:r w:rsidRPr="00C30CFF">
          <w:rPr>
            <w:color w:val="auto"/>
            <w:sz w:val="24"/>
            <w:szCs w:val="24"/>
          </w:rPr>
          <w:t>.kz/rus/docs/Z060000175</w:t>
        </w:r>
      </w:hyperlink>
      <w:r w:rsidRPr="00C30CFF">
        <w:rPr>
          <w:color w:val="auto"/>
          <w:sz w:val="24"/>
          <w:szCs w:val="24"/>
        </w:rPr>
        <w:t xml:space="preserve">. </w:t>
      </w:r>
    </w:p>
    <w:p w14:paraId="41A271BE" w14:textId="77777777" w:rsidR="00167420" w:rsidRPr="00C30CFF" w:rsidRDefault="00167420" w:rsidP="00167420">
      <w:pPr>
        <w:pStyle w:val="a3"/>
        <w:widowControl w:val="0"/>
        <w:numPr>
          <w:ilvl w:val="0"/>
          <w:numId w:val="1"/>
        </w:numPr>
        <w:tabs>
          <w:tab w:val="left" w:pos="567"/>
        </w:tabs>
        <w:kinsoku w:val="0"/>
        <w:overflowPunct w:val="0"/>
        <w:autoSpaceDE w:val="0"/>
        <w:autoSpaceDN w:val="0"/>
        <w:adjustRightInd w:val="0"/>
        <w:spacing w:after="120" w:line="240" w:lineRule="auto"/>
        <w:ind w:left="567" w:right="0" w:hanging="567"/>
        <w:jc w:val="both"/>
        <w:rPr>
          <w:color w:val="auto"/>
          <w:sz w:val="24"/>
          <w:szCs w:val="24"/>
        </w:rPr>
      </w:pPr>
      <w:r w:rsidRPr="00C30CFF">
        <w:rPr>
          <w:color w:val="auto"/>
          <w:sz w:val="24"/>
          <w:szCs w:val="24"/>
        </w:rPr>
        <w:t xml:space="preserve">Закон Республики Казахстан № 242 от 16.07.2001 года «Об архитектурной, градостроительной и строительной деятельности в Республике Казахстан». </w:t>
      </w:r>
      <w:hyperlink r:id="rId20" w:history="1">
        <w:r w:rsidRPr="00C30CFF">
          <w:rPr>
            <w:color w:val="auto"/>
            <w:sz w:val="24"/>
            <w:szCs w:val="24"/>
          </w:rPr>
          <w:t>https://adilet.zan.kz/rus/docs/Z</w:t>
        </w:r>
        <w:r w:rsidRPr="00C30CFF">
          <w:rPr>
            <w:color w:val="auto"/>
            <w:sz w:val="24"/>
            <w:szCs w:val="24"/>
          </w:rPr>
          <w:t>0</w:t>
        </w:r>
        <w:r w:rsidRPr="00C30CFF">
          <w:rPr>
            <w:color w:val="auto"/>
            <w:sz w:val="24"/>
            <w:szCs w:val="24"/>
          </w:rPr>
          <w:t>10000242_</w:t>
        </w:r>
      </w:hyperlink>
      <w:r w:rsidRPr="00C30CFF">
        <w:rPr>
          <w:color w:val="auto"/>
          <w:sz w:val="24"/>
          <w:szCs w:val="24"/>
        </w:rPr>
        <w:t>.</w:t>
      </w:r>
    </w:p>
    <w:p w14:paraId="0FF267A9" w14:textId="77777777" w:rsidR="00167420" w:rsidRPr="00C30CFF" w:rsidRDefault="00167420" w:rsidP="00167420">
      <w:pPr>
        <w:pStyle w:val="a3"/>
        <w:widowControl w:val="0"/>
        <w:numPr>
          <w:ilvl w:val="0"/>
          <w:numId w:val="1"/>
        </w:numPr>
        <w:tabs>
          <w:tab w:val="left" w:pos="567"/>
        </w:tabs>
        <w:kinsoku w:val="0"/>
        <w:overflowPunct w:val="0"/>
        <w:autoSpaceDE w:val="0"/>
        <w:autoSpaceDN w:val="0"/>
        <w:adjustRightInd w:val="0"/>
        <w:spacing w:after="120" w:line="240" w:lineRule="auto"/>
        <w:ind w:left="567" w:right="0" w:hanging="567"/>
        <w:jc w:val="both"/>
        <w:rPr>
          <w:color w:val="auto"/>
          <w:sz w:val="24"/>
          <w:szCs w:val="24"/>
        </w:rPr>
      </w:pPr>
      <w:r w:rsidRPr="00C30CFF">
        <w:rPr>
          <w:color w:val="auto"/>
          <w:sz w:val="24"/>
          <w:szCs w:val="24"/>
        </w:rPr>
        <w:t xml:space="preserve">Приказ </w:t>
      </w:r>
      <w:proofErr w:type="spellStart"/>
      <w:r w:rsidRPr="00C30CFF">
        <w:rPr>
          <w:color w:val="auto"/>
          <w:sz w:val="24"/>
          <w:szCs w:val="24"/>
        </w:rPr>
        <w:t>и.о</w:t>
      </w:r>
      <w:proofErr w:type="spellEnd"/>
      <w:r w:rsidRPr="00C30CFF">
        <w:rPr>
          <w:color w:val="auto"/>
          <w:sz w:val="24"/>
          <w:szCs w:val="24"/>
        </w:rPr>
        <w:t xml:space="preserve">. Министра здравоохранения Республики Казахстан № ҚР ДСМ-2 от 11.01.2022 года «Об утверждении Санитарных правил «Санитарно-эпидемиологические требования к санитарно-защитным зонам объектов, являющихся объектами воздействия на среду обитания и здоровье человека». </w:t>
      </w:r>
      <w:hyperlink r:id="rId21" w:history="1">
        <w:r w:rsidRPr="00C30CFF">
          <w:rPr>
            <w:color w:val="auto"/>
            <w:sz w:val="24"/>
            <w:szCs w:val="24"/>
          </w:rPr>
          <w:t>https://adilet.zan.kz/rus/doc</w:t>
        </w:r>
        <w:r w:rsidRPr="00C30CFF">
          <w:rPr>
            <w:color w:val="auto"/>
            <w:sz w:val="24"/>
            <w:szCs w:val="24"/>
          </w:rPr>
          <w:t>s</w:t>
        </w:r>
        <w:r w:rsidRPr="00C30CFF">
          <w:rPr>
            <w:color w:val="auto"/>
            <w:sz w:val="24"/>
            <w:szCs w:val="24"/>
          </w:rPr>
          <w:t>/V2200026447#z6</w:t>
        </w:r>
      </w:hyperlink>
      <w:r w:rsidRPr="00C30CFF">
        <w:rPr>
          <w:color w:val="auto"/>
          <w:sz w:val="24"/>
          <w:szCs w:val="24"/>
        </w:rPr>
        <w:t>.</w:t>
      </w:r>
    </w:p>
    <w:p w14:paraId="617F6581" w14:textId="77777777" w:rsidR="00167420" w:rsidRPr="00C30CFF" w:rsidRDefault="00167420" w:rsidP="00167420">
      <w:pPr>
        <w:pStyle w:val="a3"/>
        <w:widowControl w:val="0"/>
        <w:numPr>
          <w:ilvl w:val="0"/>
          <w:numId w:val="1"/>
        </w:numPr>
        <w:tabs>
          <w:tab w:val="left" w:pos="567"/>
          <w:tab w:val="left" w:pos="2898"/>
          <w:tab w:val="left" w:pos="5374"/>
          <w:tab w:val="left" w:pos="7661"/>
          <w:tab w:val="left" w:pos="8808"/>
        </w:tabs>
        <w:kinsoku w:val="0"/>
        <w:overflowPunct w:val="0"/>
        <w:autoSpaceDE w:val="0"/>
        <w:autoSpaceDN w:val="0"/>
        <w:adjustRightInd w:val="0"/>
        <w:spacing w:after="120" w:line="240" w:lineRule="auto"/>
        <w:ind w:left="567" w:right="0" w:hanging="567"/>
        <w:jc w:val="both"/>
        <w:rPr>
          <w:color w:val="auto"/>
          <w:sz w:val="24"/>
          <w:szCs w:val="24"/>
        </w:rPr>
      </w:pPr>
      <w:r w:rsidRPr="00C30CFF">
        <w:rPr>
          <w:color w:val="auto"/>
          <w:sz w:val="24"/>
          <w:szCs w:val="24"/>
        </w:rPr>
        <w:t xml:space="preserve">Приказ Министра здравоохранения Республики Казахстан № ҚР ДСМ-70 от 2 августа2022 года «Об утверждении Гигиенических нормативов к атмосферному воздуху в городских и сельских населенных пунктах, на территориях промышленных организаций». </w:t>
      </w:r>
      <w:hyperlink r:id="rId22" w:history="1">
        <w:r w:rsidRPr="00C30CFF">
          <w:rPr>
            <w:rStyle w:val="a5"/>
            <w:color w:val="auto"/>
            <w:sz w:val="24"/>
            <w:szCs w:val="24"/>
          </w:rPr>
          <w:t>https://adilet.zan.kz/rus/docs/V22000</w:t>
        </w:r>
        <w:r w:rsidRPr="00C30CFF">
          <w:rPr>
            <w:rStyle w:val="a5"/>
            <w:color w:val="auto"/>
            <w:sz w:val="24"/>
            <w:szCs w:val="24"/>
          </w:rPr>
          <w:t>2</w:t>
        </w:r>
        <w:r w:rsidRPr="00C30CFF">
          <w:rPr>
            <w:rStyle w:val="a5"/>
            <w:color w:val="auto"/>
            <w:sz w:val="24"/>
            <w:szCs w:val="24"/>
          </w:rPr>
          <w:t>9011</w:t>
        </w:r>
      </w:hyperlink>
      <w:r w:rsidRPr="00C30CFF">
        <w:rPr>
          <w:color w:val="auto"/>
          <w:sz w:val="24"/>
          <w:szCs w:val="24"/>
        </w:rPr>
        <w:t xml:space="preserve"> </w:t>
      </w:r>
    </w:p>
    <w:p w14:paraId="6F65FF05" w14:textId="77777777" w:rsidR="00167420" w:rsidRPr="00C30CFF" w:rsidRDefault="00167420" w:rsidP="00167420">
      <w:pPr>
        <w:pStyle w:val="a3"/>
        <w:widowControl w:val="0"/>
        <w:numPr>
          <w:ilvl w:val="0"/>
          <w:numId w:val="1"/>
        </w:numPr>
        <w:tabs>
          <w:tab w:val="left" w:pos="567"/>
          <w:tab w:val="left" w:pos="2898"/>
          <w:tab w:val="left" w:pos="5374"/>
          <w:tab w:val="left" w:pos="7661"/>
          <w:tab w:val="left" w:pos="8808"/>
        </w:tabs>
        <w:kinsoku w:val="0"/>
        <w:overflowPunct w:val="0"/>
        <w:autoSpaceDE w:val="0"/>
        <w:autoSpaceDN w:val="0"/>
        <w:adjustRightInd w:val="0"/>
        <w:spacing w:after="120" w:line="240" w:lineRule="auto"/>
        <w:ind w:left="567" w:right="0" w:hanging="567"/>
        <w:jc w:val="both"/>
        <w:rPr>
          <w:color w:val="auto"/>
          <w:sz w:val="24"/>
          <w:szCs w:val="24"/>
        </w:rPr>
      </w:pPr>
      <w:r w:rsidRPr="00C30CFF">
        <w:rPr>
          <w:color w:val="auto"/>
          <w:sz w:val="24"/>
          <w:szCs w:val="24"/>
        </w:rPr>
        <w:t xml:space="preserve">Приказ Министра здравоохранения Республики Казахстан № ҚР ДСМ-15 от 16.02.2022 года «Об утверждении Гигиенических нормативов к физическим факторам, оказывающим воздействие на человека». </w:t>
      </w:r>
      <w:hyperlink r:id="rId23" w:history="1">
        <w:r w:rsidRPr="00C30CFF">
          <w:rPr>
            <w:rStyle w:val="a5"/>
            <w:color w:val="auto"/>
            <w:sz w:val="24"/>
            <w:szCs w:val="24"/>
          </w:rPr>
          <w:t>https://adilet.zan.kz/rus/docs/V2200026</w:t>
        </w:r>
        <w:r w:rsidRPr="00C30CFF">
          <w:rPr>
            <w:rStyle w:val="a5"/>
            <w:color w:val="auto"/>
            <w:sz w:val="24"/>
            <w:szCs w:val="24"/>
          </w:rPr>
          <w:t>8</w:t>
        </w:r>
        <w:r w:rsidRPr="00C30CFF">
          <w:rPr>
            <w:rStyle w:val="a5"/>
            <w:color w:val="auto"/>
            <w:sz w:val="24"/>
            <w:szCs w:val="24"/>
          </w:rPr>
          <w:t>31</w:t>
        </w:r>
      </w:hyperlink>
      <w:r w:rsidRPr="00C30CFF">
        <w:rPr>
          <w:color w:val="auto"/>
          <w:sz w:val="24"/>
          <w:szCs w:val="24"/>
        </w:rPr>
        <w:t xml:space="preserve"> </w:t>
      </w:r>
    </w:p>
    <w:p w14:paraId="36F55801" w14:textId="77777777" w:rsidR="00167420" w:rsidRPr="00C30CFF" w:rsidRDefault="00167420" w:rsidP="00167420">
      <w:pPr>
        <w:pStyle w:val="a3"/>
        <w:widowControl w:val="0"/>
        <w:numPr>
          <w:ilvl w:val="0"/>
          <w:numId w:val="1"/>
        </w:numPr>
        <w:tabs>
          <w:tab w:val="left" w:pos="567"/>
          <w:tab w:val="left" w:pos="3682"/>
          <w:tab w:val="left" w:pos="4696"/>
          <w:tab w:val="left" w:pos="7103"/>
          <w:tab w:val="left" w:pos="8806"/>
        </w:tabs>
        <w:kinsoku w:val="0"/>
        <w:overflowPunct w:val="0"/>
        <w:autoSpaceDE w:val="0"/>
        <w:autoSpaceDN w:val="0"/>
        <w:adjustRightInd w:val="0"/>
        <w:spacing w:after="120" w:line="240" w:lineRule="auto"/>
        <w:ind w:left="567" w:right="0" w:hanging="567"/>
        <w:jc w:val="both"/>
        <w:rPr>
          <w:color w:val="auto"/>
          <w:sz w:val="24"/>
          <w:szCs w:val="24"/>
        </w:rPr>
      </w:pPr>
      <w:r w:rsidRPr="00C30CFF">
        <w:rPr>
          <w:color w:val="auto"/>
          <w:sz w:val="24"/>
          <w:szCs w:val="24"/>
        </w:rPr>
        <w:t xml:space="preserve">Приказ Министра здравоохранения Республики Казахстан № 26 от 20.02.2023 года «Об утверждении Санитарных правил «Санитарно-эпидемиологические требования к водоисточникам, местам водозабора для хозяйственно-питьевых целей, хозяйственно-питьевому водоснабжению и местам культурно-бытового водопользования и безопасности водных объектов». </w:t>
      </w:r>
      <w:hyperlink r:id="rId24" w:history="1">
        <w:r w:rsidRPr="00C30CFF">
          <w:rPr>
            <w:rStyle w:val="a5"/>
            <w:color w:val="auto"/>
            <w:sz w:val="24"/>
            <w:szCs w:val="24"/>
          </w:rPr>
          <w:t>https://adilet.zan.kz/rus/docs/V230003193</w:t>
        </w:r>
        <w:r w:rsidRPr="00C30CFF">
          <w:rPr>
            <w:rStyle w:val="a5"/>
            <w:color w:val="auto"/>
            <w:sz w:val="24"/>
            <w:szCs w:val="24"/>
          </w:rPr>
          <w:t>4</w:t>
        </w:r>
        <w:r w:rsidRPr="00C30CFF">
          <w:rPr>
            <w:rStyle w:val="a5"/>
            <w:color w:val="auto"/>
            <w:sz w:val="24"/>
            <w:szCs w:val="24"/>
          </w:rPr>
          <w:t>#z6</w:t>
        </w:r>
      </w:hyperlink>
      <w:r w:rsidRPr="00C30CFF">
        <w:rPr>
          <w:color w:val="auto"/>
          <w:sz w:val="24"/>
          <w:szCs w:val="24"/>
        </w:rPr>
        <w:t xml:space="preserve"> </w:t>
      </w:r>
    </w:p>
    <w:p w14:paraId="7D3DFB7F" w14:textId="77777777" w:rsidR="00167420" w:rsidRPr="00C30CFF" w:rsidRDefault="00167420" w:rsidP="00167420">
      <w:pPr>
        <w:pStyle w:val="a3"/>
        <w:widowControl w:val="0"/>
        <w:numPr>
          <w:ilvl w:val="0"/>
          <w:numId w:val="1"/>
        </w:numPr>
        <w:tabs>
          <w:tab w:val="left" w:pos="567"/>
        </w:tabs>
        <w:kinsoku w:val="0"/>
        <w:overflowPunct w:val="0"/>
        <w:autoSpaceDE w:val="0"/>
        <w:autoSpaceDN w:val="0"/>
        <w:adjustRightInd w:val="0"/>
        <w:spacing w:after="120" w:line="240" w:lineRule="auto"/>
        <w:ind w:left="567" w:right="0" w:hanging="567"/>
        <w:jc w:val="both"/>
        <w:rPr>
          <w:color w:val="auto"/>
          <w:sz w:val="24"/>
          <w:szCs w:val="24"/>
        </w:rPr>
      </w:pPr>
      <w:r w:rsidRPr="00C30CFF">
        <w:rPr>
          <w:color w:val="auto"/>
          <w:sz w:val="24"/>
          <w:szCs w:val="24"/>
        </w:rPr>
        <w:t xml:space="preserve">Приказ Министра здравоохранения Республики Казахстан № ҚР ДСМ-32 от 21.04.2021 года «Об утверждении Гигиенических нормативов к безопасности среды обитания». </w:t>
      </w:r>
      <w:hyperlink r:id="rId25" w:history="1">
        <w:r w:rsidRPr="00C30CFF">
          <w:rPr>
            <w:color w:val="auto"/>
            <w:sz w:val="24"/>
            <w:szCs w:val="24"/>
          </w:rPr>
          <w:t>https://adilet.zan.kz/rus/docs/V21</w:t>
        </w:r>
        <w:r w:rsidRPr="00C30CFF">
          <w:rPr>
            <w:color w:val="auto"/>
            <w:sz w:val="24"/>
            <w:szCs w:val="24"/>
          </w:rPr>
          <w:t>0</w:t>
        </w:r>
        <w:r w:rsidRPr="00C30CFF">
          <w:rPr>
            <w:color w:val="auto"/>
            <w:sz w:val="24"/>
            <w:szCs w:val="24"/>
          </w:rPr>
          <w:t>0022595</w:t>
        </w:r>
      </w:hyperlink>
    </w:p>
    <w:p w14:paraId="4DE62EDF" w14:textId="77777777" w:rsidR="00167420" w:rsidRPr="00C30CFF" w:rsidRDefault="00167420" w:rsidP="00167420">
      <w:pPr>
        <w:pStyle w:val="a3"/>
        <w:widowControl w:val="0"/>
        <w:numPr>
          <w:ilvl w:val="0"/>
          <w:numId w:val="1"/>
        </w:numPr>
        <w:tabs>
          <w:tab w:val="left" w:pos="567"/>
        </w:tabs>
        <w:kinsoku w:val="0"/>
        <w:overflowPunct w:val="0"/>
        <w:autoSpaceDE w:val="0"/>
        <w:autoSpaceDN w:val="0"/>
        <w:adjustRightInd w:val="0"/>
        <w:spacing w:after="120" w:line="240" w:lineRule="auto"/>
        <w:ind w:left="567" w:right="0" w:hanging="567"/>
        <w:jc w:val="both"/>
        <w:rPr>
          <w:color w:val="auto"/>
          <w:sz w:val="24"/>
          <w:szCs w:val="24"/>
        </w:rPr>
      </w:pPr>
      <w:r w:rsidRPr="00C30CFF">
        <w:rPr>
          <w:color w:val="auto"/>
          <w:sz w:val="24"/>
          <w:szCs w:val="24"/>
        </w:rPr>
        <w:t xml:space="preserve">Приказ Министра здравоохранения Республики Казахстан № ҚР ДСМ-275/202 от 15.12.2020 года «Об утверждении Санитарных правил «Санитарно-эпидемиологические требования к обеспечению радиационной безопасности». </w:t>
      </w:r>
      <w:hyperlink r:id="rId26" w:history="1">
        <w:r w:rsidRPr="00C30CFF">
          <w:rPr>
            <w:color w:val="auto"/>
            <w:sz w:val="24"/>
            <w:szCs w:val="24"/>
          </w:rPr>
          <w:t>https://adilet.zan.kz/rus/docs/V20000</w:t>
        </w:r>
        <w:r w:rsidRPr="00C30CFF">
          <w:rPr>
            <w:color w:val="auto"/>
            <w:sz w:val="24"/>
            <w:szCs w:val="24"/>
          </w:rPr>
          <w:t>2</w:t>
        </w:r>
        <w:r w:rsidRPr="00C30CFF">
          <w:rPr>
            <w:color w:val="auto"/>
            <w:sz w:val="24"/>
            <w:szCs w:val="24"/>
          </w:rPr>
          <w:t>1822#z6</w:t>
        </w:r>
      </w:hyperlink>
      <w:r w:rsidRPr="00C30CFF">
        <w:rPr>
          <w:color w:val="auto"/>
          <w:sz w:val="24"/>
          <w:szCs w:val="24"/>
        </w:rPr>
        <w:t>.</w:t>
      </w:r>
    </w:p>
    <w:p w14:paraId="12A1050B" w14:textId="77777777" w:rsidR="00167420" w:rsidRPr="00C30CFF" w:rsidRDefault="00167420" w:rsidP="00167420">
      <w:pPr>
        <w:pStyle w:val="a3"/>
        <w:widowControl w:val="0"/>
        <w:numPr>
          <w:ilvl w:val="0"/>
          <w:numId w:val="1"/>
        </w:numPr>
        <w:tabs>
          <w:tab w:val="left" w:pos="567"/>
        </w:tabs>
        <w:kinsoku w:val="0"/>
        <w:overflowPunct w:val="0"/>
        <w:autoSpaceDE w:val="0"/>
        <w:autoSpaceDN w:val="0"/>
        <w:adjustRightInd w:val="0"/>
        <w:spacing w:after="120" w:line="240" w:lineRule="auto"/>
        <w:ind w:left="567" w:right="0" w:hanging="567"/>
        <w:jc w:val="both"/>
        <w:rPr>
          <w:color w:val="auto"/>
          <w:sz w:val="24"/>
          <w:szCs w:val="24"/>
        </w:rPr>
      </w:pPr>
      <w:r w:rsidRPr="00C30CFF">
        <w:rPr>
          <w:color w:val="auto"/>
          <w:sz w:val="24"/>
          <w:szCs w:val="24"/>
        </w:rPr>
        <w:t xml:space="preserve">Приказ Министра здравоохранения Республики Казахстан № 62 от 07.04.2023 года «Об утверждении Санитарных правил «Санитарно-эпидемиологические требования к осуществлению производственного контроля». </w:t>
      </w:r>
      <w:hyperlink r:id="rId27" w:history="1">
        <w:r w:rsidRPr="00C30CFF">
          <w:rPr>
            <w:rStyle w:val="a5"/>
            <w:color w:val="auto"/>
            <w:sz w:val="24"/>
            <w:szCs w:val="24"/>
          </w:rPr>
          <w:t>https://adilet.zan.kz/rus/docs</w:t>
        </w:r>
        <w:r w:rsidRPr="00C30CFF">
          <w:rPr>
            <w:rStyle w:val="a5"/>
            <w:color w:val="auto"/>
            <w:sz w:val="24"/>
            <w:szCs w:val="24"/>
          </w:rPr>
          <w:t>/</w:t>
        </w:r>
        <w:r w:rsidRPr="00C30CFF">
          <w:rPr>
            <w:rStyle w:val="a5"/>
            <w:color w:val="auto"/>
            <w:sz w:val="24"/>
            <w:szCs w:val="24"/>
          </w:rPr>
          <w:t>V2300032276</w:t>
        </w:r>
      </w:hyperlink>
      <w:r w:rsidRPr="00C30CFF">
        <w:rPr>
          <w:color w:val="auto"/>
          <w:sz w:val="24"/>
          <w:szCs w:val="24"/>
        </w:rPr>
        <w:t>.</w:t>
      </w:r>
    </w:p>
    <w:p w14:paraId="464B3D47" w14:textId="77777777" w:rsidR="00167420" w:rsidRPr="00C30CFF" w:rsidRDefault="00167420" w:rsidP="00167420">
      <w:pPr>
        <w:pStyle w:val="a3"/>
        <w:widowControl w:val="0"/>
        <w:numPr>
          <w:ilvl w:val="0"/>
          <w:numId w:val="1"/>
        </w:numPr>
        <w:tabs>
          <w:tab w:val="left" w:pos="567"/>
        </w:tabs>
        <w:kinsoku w:val="0"/>
        <w:overflowPunct w:val="0"/>
        <w:autoSpaceDE w:val="0"/>
        <w:autoSpaceDN w:val="0"/>
        <w:adjustRightInd w:val="0"/>
        <w:spacing w:after="120" w:line="240" w:lineRule="auto"/>
        <w:ind w:left="567" w:right="0" w:hanging="567"/>
        <w:jc w:val="both"/>
        <w:rPr>
          <w:color w:val="auto"/>
          <w:sz w:val="24"/>
          <w:szCs w:val="24"/>
        </w:rPr>
      </w:pPr>
      <w:r w:rsidRPr="00C30CFF">
        <w:rPr>
          <w:color w:val="auto"/>
          <w:sz w:val="24"/>
          <w:szCs w:val="24"/>
        </w:rPr>
        <w:t xml:space="preserve">Приказ </w:t>
      </w:r>
      <w:proofErr w:type="spellStart"/>
      <w:r w:rsidRPr="00C30CFF">
        <w:rPr>
          <w:color w:val="auto"/>
          <w:sz w:val="24"/>
          <w:szCs w:val="24"/>
        </w:rPr>
        <w:t>и.о</w:t>
      </w:r>
      <w:proofErr w:type="spellEnd"/>
      <w:r w:rsidRPr="00C30CFF">
        <w:rPr>
          <w:color w:val="auto"/>
          <w:sz w:val="24"/>
          <w:szCs w:val="24"/>
        </w:rPr>
        <w:t xml:space="preserve">. Министра здравоохранения Республики Казахстан № ҚР ДСМ-331/2020 от 25.12.2020 года «Об утверждении Санитарных правил «Санитарно-эпидемиологические требования к сбору, использованию, применению, обезвреживанию, транспортировке, хранению и захоронению отходов производства и потребления». </w:t>
      </w:r>
      <w:hyperlink r:id="rId28" w:history="1">
        <w:r w:rsidRPr="00C30CFF">
          <w:rPr>
            <w:rStyle w:val="a5"/>
            <w:color w:val="auto"/>
            <w:sz w:val="24"/>
            <w:szCs w:val="24"/>
          </w:rPr>
          <w:t>https://adilet.zan</w:t>
        </w:r>
        <w:r w:rsidRPr="00C30CFF">
          <w:rPr>
            <w:rStyle w:val="a5"/>
            <w:color w:val="auto"/>
            <w:sz w:val="24"/>
            <w:szCs w:val="24"/>
          </w:rPr>
          <w:t>.</w:t>
        </w:r>
        <w:r w:rsidRPr="00C30CFF">
          <w:rPr>
            <w:rStyle w:val="a5"/>
            <w:color w:val="auto"/>
            <w:sz w:val="24"/>
            <w:szCs w:val="24"/>
          </w:rPr>
          <w:t>kz/rus/docs/V2000021934#z7</w:t>
        </w:r>
      </w:hyperlink>
      <w:r w:rsidRPr="00C30CFF">
        <w:rPr>
          <w:color w:val="auto"/>
          <w:sz w:val="24"/>
          <w:szCs w:val="24"/>
        </w:rPr>
        <w:t>.</w:t>
      </w:r>
    </w:p>
    <w:p w14:paraId="4F7AB52B" w14:textId="77777777" w:rsidR="00167420" w:rsidRPr="00C30CFF" w:rsidRDefault="00167420" w:rsidP="00167420">
      <w:pPr>
        <w:pStyle w:val="a3"/>
        <w:widowControl w:val="0"/>
        <w:numPr>
          <w:ilvl w:val="0"/>
          <w:numId w:val="1"/>
        </w:numPr>
        <w:tabs>
          <w:tab w:val="left" w:pos="567"/>
        </w:tabs>
        <w:kinsoku w:val="0"/>
        <w:overflowPunct w:val="0"/>
        <w:autoSpaceDE w:val="0"/>
        <w:autoSpaceDN w:val="0"/>
        <w:adjustRightInd w:val="0"/>
        <w:spacing w:after="120" w:line="240" w:lineRule="auto"/>
        <w:ind w:left="567" w:right="0" w:hanging="567"/>
        <w:jc w:val="both"/>
        <w:rPr>
          <w:color w:val="auto"/>
          <w:sz w:val="24"/>
          <w:szCs w:val="24"/>
        </w:rPr>
      </w:pPr>
      <w:r w:rsidRPr="00C30CFF">
        <w:rPr>
          <w:color w:val="auto"/>
          <w:sz w:val="24"/>
          <w:szCs w:val="24"/>
        </w:rPr>
        <w:t xml:space="preserve">Приказ </w:t>
      </w:r>
      <w:proofErr w:type="spellStart"/>
      <w:r w:rsidRPr="00C30CFF">
        <w:rPr>
          <w:color w:val="auto"/>
          <w:sz w:val="24"/>
          <w:szCs w:val="24"/>
        </w:rPr>
        <w:t>и.о</w:t>
      </w:r>
      <w:proofErr w:type="spellEnd"/>
      <w:r w:rsidRPr="00C30CFF">
        <w:rPr>
          <w:color w:val="auto"/>
          <w:sz w:val="24"/>
          <w:szCs w:val="24"/>
        </w:rPr>
        <w:t xml:space="preserve">. Министра экологии, геологии и природных ресурсов Республики Казахстан № 314 от 06.08.2021 года «Об утверждении Классификатора отходов». </w:t>
      </w:r>
      <w:hyperlink r:id="rId29" w:history="1">
        <w:r w:rsidRPr="00C30CFF">
          <w:rPr>
            <w:color w:val="auto"/>
            <w:sz w:val="24"/>
            <w:szCs w:val="24"/>
          </w:rPr>
          <w:t>https://adilet.zan.kz/rus/docs/V2</w:t>
        </w:r>
        <w:r w:rsidRPr="00C30CFF">
          <w:rPr>
            <w:color w:val="auto"/>
            <w:sz w:val="24"/>
            <w:szCs w:val="24"/>
          </w:rPr>
          <w:t>1</w:t>
        </w:r>
        <w:r w:rsidRPr="00C30CFF">
          <w:rPr>
            <w:color w:val="auto"/>
            <w:sz w:val="24"/>
            <w:szCs w:val="24"/>
          </w:rPr>
          <w:t>00023903#z152</w:t>
        </w:r>
      </w:hyperlink>
      <w:r w:rsidRPr="00C30CFF">
        <w:rPr>
          <w:color w:val="auto"/>
          <w:sz w:val="24"/>
          <w:szCs w:val="24"/>
        </w:rPr>
        <w:t>.</w:t>
      </w:r>
    </w:p>
    <w:p w14:paraId="31850D6F" w14:textId="77777777" w:rsidR="00167420" w:rsidRPr="00C30CFF" w:rsidRDefault="00167420" w:rsidP="00167420">
      <w:pPr>
        <w:pStyle w:val="a3"/>
        <w:widowControl w:val="0"/>
        <w:numPr>
          <w:ilvl w:val="0"/>
          <w:numId w:val="1"/>
        </w:numPr>
        <w:tabs>
          <w:tab w:val="left" w:pos="567"/>
        </w:tabs>
        <w:kinsoku w:val="0"/>
        <w:overflowPunct w:val="0"/>
        <w:autoSpaceDE w:val="0"/>
        <w:autoSpaceDN w:val="0"/>
        <w:adjustRightInd w:val="0"/>
        <w:spacing w:after="120" w:line="240" w:lineRule="auto"/>
        <w:ind w:left="567" w:right="0" w:hanging="567"/>
        <w:jc w:val="both"/>
        <w:rPr>
          <w:color w:val="auto"/>
          <w:sz w:val="24"/>
          <w:szCs w:val="24"/>
        </w:rPr>
      </w:pPr>
      <w:r w:rsidRPr="00C30CFF">
        <w:rPr>
          <w:color w:val="auto"/>
          <w:sz w:val="24"/>
          <w:szCs w:val="24"/>
        </w:rPr>
        <w:t xml:space="preserve">Приказ Министра сельского хозяйства Республики Казахстан № 19-1/446 от 18.05.2015 года «Об утверждении Правил установления водоохранных зон и полос». </w:t>
      </w:r>
      <w:hyperlink r:id="rId30" w:history="1">
        <w:r w:rsidRPr="00C30CFF">
          <w:rPr>
            <w:color w:val="auto"/>
            <w:sz w:val="24"/>
            <w:szCs w:val="24"/>
          </w:rPr>
          <w:t>https://adilet.zan.kz/rus/docs/V1500011838</w:t>
        </w:r>
      </w:hyperlink>
      <w:r w:rsidRPr="00C30CFF">
        <w:rPr>
          <w:color w:val="auto"/>
          <w:sz w:val="24"/>
          <w:szCs w:val="24"/>
        </w:rPr>
        <w:t>.</w:t>
      </w:r>
    </w:p>
    <w:p w14:paraId="58613ADB" w14:textId="77777777" w:rsidR="00167420" w:rsidRPr="00C30CFF" w:rsidRDefault="00167420" w:rsidP="00167420">
      <w:pPr>
        <w:pStyle w:val="a3"/>
        <w:widowControl w:val="0"/>
        <w:numPr>
          <w:ilvl w:val="0"/>
          <w:numId w:val="1"/>
        </w:numPr>
        <w:tabs>
          <w:tab w:val="left" w:pos="567"/>
        </w:tabs>
        <w:kinsoku w:val="0"/>
        <w:overflowPunct w:val="0"/>
        <w:autoSpaceDE w:val="0"/>
        <w:autoSpaceDN w:val="0"/>
        <w:adjustRightInd w:val="0"/>
        <w:spacing w:after="120" w:line="240" w:lineRule="auto"/>
        <w:ind w:left="567" w:right="0" w:hanging="567"/>
        <w:jc w:val="both"/>
        <w:rPr>
          <w:color w:val="auto"/>
          <w:sz w:val="24"/>
          <w:szCs w:val="24"/>
        </w:rPr>
      </w:pPr>
      <w:r w:rsidRPr="00C30CFF">
        <w:rPr>
          <w:color w:val="auto"/>
          <w:sz w:val="24"/>
          <w:szCs w:val="24"/>
        </w:rPr>
        <w:t xml:space="preserve">Приказ Министра национальной экономики Республики Казахстан № 235 от 20.03.2015 года «Об утверждении Типовых правил содержания и защиты зеленых насаждений, правил благоустройства территорий городов и населенных пунктов и Правил оказании государственной услуги «Выдача разрешения на вырубку деревьев». </w:t>
      </w:r>
      <w:hyperlink r:id="rId31" w:history="1">
        <w:r w:rsidRPr="00C30CFF">
          <w:rPr>
            <w:color w:val="auto"/>
            <w:sz w:val="24"/>
            <w:szCs w:val="24"/>
          </w:rPr>
          <w:t>https://adilet.zan.kz/rus/docs/V15</w:t>
        </w:r>
        <w:r w:rsidRPr="00C30CFF">
          <w:rPr>
            <w:color w:val="auto"/>
            <w:sz w:val="24"/>
            <w:szCs w:val="24"/>
          </w:rPr>
          <w:t>0</w:t>
        </w:r>
        <w:r w:rsidRPr="00C30CFF">
          <w:rPr>
            <w:color w:val="auto"/>
            <w:sz w:val="24"/>
            <w:szCs w:val="24"/>
          </w:rPr>
          <w:t>0010886</w:t>
        </w:r>
      </w:hyperlink>
      <w:r w:rsidRPr="00C30CFF">
        <w:rPr>
          <w:color w:val="auto"/>
          <w:sz w:val="24"/>
          <w:szCs w:val="24"/>
        </w:rPr>
        <w:t>.</w:t>
      </w:r>
    </w:p>
    <w:p w14:paraId="37A4BC8B" w14:textId="77777777" w:rsidR="00167420" w:rsidRPr="00C30CFF" w:rsidRDefault="00167420" w:rsidP="00167420">
      <w:pPr>
        <w:pStyle w:val="a3"/>
        <w:widowControl w:val="0"/>
        <w:numPr>
          <w:ilvl w:val="0"/>
          <w:numId w:val="1"/>
        </w:numPr>
        <w:tabs>
          <w:tab w:val="left" w:pos="567"/>
        </w:tabs>
        <w:kinsoku w:val="0"/>
        <w:overflowPunct w:val="0"/>
        <w:autoSpaceDE w:val="0"/>
        <w:autoSpaceDN w:val="0"/>
        <w:adjustRightInd w:val="0"/>
        <w:spacing w:after="120" w:line="240" w:lineRule="auto"/>
        <w:ind w:left="567" w:right="0" w:hanging="567"/>
        <w:jc w:val="both"/>
        <w:rPr>
          <w:color w:val="auto"/>
          <w:sz w:val="24"/>
          <w:szCs w:val="24"/>
        </w:rPr>
      </w:pPr>
      <w:r w:rsidRPr="00C30CFF">
        <w:rPr>
          <w:color w:val="auto"/>
          <w:sz w:val="24"/>
          <w:szCs w:val="24"/>
        </w:rPr>
        <w:t xml:space="preserve">Приказ Министра экологии, геологии и природных ресурсов Республики Казахстан № 130 от 02.06.2020 года «Об утверждении Правил оказания государственных услуг в области охраны окружающей среды». </w:t>
      </w:r>
      <w:hyperlink r:id="rId32" w:history="1">
        <w:r w:rsidRPr="00C30CFF">
          <w:rPr>
            <w:color w:val="auto"/>
            <w:sz w:val="24"/>
            <w:szCs w:val="24"/>
          </w:rPr>
          <w:t>https://adilet.zan.k</w:t>
        </w:r>
        <w:r w:rsidRPr="00C30CFF">
          <w:rPr>
            <w:color w:val="auto"/>
            <w:sz w:val="24"/>
            <w:szCs w:val="24"/>
          </w:rPr>
          <w:t>z</w:t>
        </w:r>
        <w:r w:rsidRPr="00C30CFF">
          <w:rPr>
            <w:color w:val="auto"/>
            <w:sz w:val="24"/>
            <w:szCs w:val="24"/>
          </w:rPr>
          <w:t>/rus/docs/V2000020823</w:t>
        </w:r>
      </w:hyperlink>
      <w:r w:rsidRPr="00C30CFF">
        <w:rPr>
          <w:color w:val="auto"/>
          <w:sz w:val="24"/>
          <w:szCs w:val="24"/>
        </w:rPr>
        <w:t>.</w:t>
      </w:r>
    </w:p>
    <w:p w14:paraId="45E1E4D5" w14:textId="77777777" w:rsidR="00167420" w:rsidRPr="00C30CFF" w:rsidRDefault="00167420" w:rsidP="00167420">
      <w:pPr>
        <w:pStyle w:val="a3"/>
        <w:widowControl w:val="0"/>
        <w:numPr>
          <w:ilvl w:val="0"/>
          <w:numId w:val="1"/>
        </w:numPr>
        <w:tabs>
          <w:tab w:val="left" w:pos="567"/>
          <w:tab w:val="left" w:pos="4838"/>
          <w:tab w:val="left" w:pos="8566"/>
        </w:tabs>
        <w:kinsoku w:val="0"/>
        <w:overflowPunct w:val="0"/>
        <w:autoSpaceDE w:val="0"/>
        <w:autoSpaceDN w:val="0"/>
        <w:adjustRightInd w:val="0"/>
        <w:spacing w:after="120" w:line="240" w:lineRule="auto"/>
        <w:ind w:left="567" w:right="0" w:hanging="567"/>
        <w:jc w:val="both"/>
        <w:rPr>
          <w:color w:val="auto"/>
          <w:sz w:val="24"/>
          <w:szCs w:val="24"/>
        </w:rPr>
      </w:pPr>
      <w:r w:rsidRPr="00C30CFF">
        <w:rPr>
          <w:color w:val="auto"/>
          <w:sz w:val="24"/>
          <w:szCs w:val="24"/>
        </w:rPr>
        <w:t xml:space="preserve">Приказ </w:t>
      </w:r>
      <w:proofErr w:type="spellStart"/>
      <w:r w:rsidRPr="00C30CFF">
        <w:rPr>
          <w:color w:val="auto"/>
          <w:sz w:val="24"/>
          <w:szCs w:val="24"/>
        </w:rPr>
        <w:t>и.о</w:t>
      </w:r>
      <w:proofErr w:type="spellEnd"/>
      <w:r w:rsidRPr="00C30CFF">
        <w:rPr>
          <w:color w:val="auto"/>
          <w:sz w:val="24"/>
          <w:szCs w:val="24"/>
        </w:rPr>
        <w:t xml:space="preserve">. Министра экологии, геологии и природных ресурсов Республики Казахстан № 317 от 09.08.2021 года «Об утверждении Правил проведения государственной экологической экспертизы». </w:t>
      </w:r>
      <w:hyperlink r:id="rId33" w:history="1">
        <w:r w:rsidRPr="00C30CFF">
          <w:rPr>
            <w:color w:val="auto"/>
            <w:sz w:val="24"/>
            <w:szCs w:val="24"/>
          </w:rPr>
          <w:t>https://adilet.zan.kz/rus/do</w:t>
        </w:r>
        <w:r w:rsidRPr="00C30CFF">
          <w:rPr>
            <w:color w:val="auto"/>
            <w:sz w:val="24"/>
            <w:szCs w:val="24"/>
          </w:rPr>
          <w:t>c</w:t>
        </w:r>
        <w:r w:rsidRPr="00C30CFF">
          <w:rPr>
            <w:color w:val="auto"/>
            <w:sz w:val="24"/>
            <w:szCs w:val="24"/>
          </w:rPr>
          <w:t>s/V2100023918</w:t>
        </w:r>
      </w:hyperlink>
      <w:r w:rsidRPr="00C30CFF">
        <w:rPr>
          <w:color w:val="auto"/>
          <w:sz w:val="24"/>
          <w:szCs w:val="24"/>
        </w:rPr>
        <w:t>.</w:t>
      </w:r>
    </w:p>
    <w:p w14:paraId="06148C09" w14:textId="77777777" w:rsidR="00167420" w:rsidRPr="00C30CFF" w:rsidRDefault="00167420" w:rsidP="00167420">
      <w:pPr>
        <w:pStyle w:val="a3"/>
        <w:widowControl w:val="0"/>
        <w:numPr>
          <w:ilvl w:val="0"/>
          <w:numId w:val="1"/>
        </w:numPr>
        <w:tabs>
          <w:tab w:val="left" w:pos="567"/>
        </w:tabs>
        <w:kinsoku w:val="0"/>
        <w:overflowPunct w:val="0"/>
        <w:autoSpaceDE w:val="0"/>
        <w:autoSpaceDN w:val="0"/>
        <w:adjustRightInd w:val="0"/>
        <w:spacing w:after="120" w:line="240" w:lineRule="auto"/>
        <w:ind w:left="567" w:right="0" w:hanging="567"/>
        <w:jc w:val="both"/>
        <w:rPr>
          <w:color w:val="auto"/>
          <w:sz w:val="24"/>
          <w:szCs w:val="24"/>
        </w:rPr>
      </w:pPr>
      <w:r w:rsidRPr="00C30CFF">
        <w:rPr>
          <w:color w:val="auto"/>
          <w:sz w:val="24"/>
          <w:szCs w:val="24"/>
        </w:rPr>
        <w:t>Приложение № 16 к приказу Министра охраны окружающей среды Республики Казахстан № 100-п от 18.04.2008 года «Об утверждении Методики разработки проектов нормативов предельного размещения отходов производства и потребления».</w:t>
      </w:r>
    </w:p>
    <w:p w14:paraId="5D4CE1C7" w14:textId="77777777" w:rsidR="00167420" w:rsidRPr="00C30CFF" w:rsidRDefault="00167420" w:rsidP="00167420">
      <w:pPr>
        <w:pStyle w:val="a3"/>
        <w:widowControl w:val="0"/>
        <w:numPr>
          <w:ilvl w:val="0"/>
          <w:numId w:val="1"/>
        </w:numPr>
        <w:tabs>
          <w:tab w:val="left" w:pos="567"/>
        </w:tabs>
        <w:kinsoku w:val="0"/>
        <w:overflowPunct w:val="0"/>
        <w:autoSpaceDE w:val="0"/>
        <w:autoSpaceDN w:val="0"/>
        <w:adjustRightInd w:val="0"/>
        <w:spacing w:after="120" w:line="240" w:lineRule="auto"/>
        <w:ind w:left="567" w:right="0" w:hanging="567"/>
        <w:jc w:val="both"/>
        <w:rPr>
          <w:color w:val="auto"/>
          <w:sz w:val="24"/>
          <w:szCs w:val="24"/>
        </w:rPr>
      </w:pPr>
      <w:r w:rsidRPr="00C30CFF">
        <w:rPr>
          <w:color w:val="auto"/>
          <w:sz w:val="24"/>
          <w:szCs w:val="24"/>
        </w:rPr>
        <w:t>Приложение 40 к приказу Министра охраны окружающей среды № 298 от 29.11.2010 года «Об утверждении Методики по регулированию выбросов при неблагоприятных метеорологических условиях».</w:t>
      </w:r>
    </w:p>
    <w:p w14:paraId="697E6515" w14:textId="77777777" w:rsidR="00167420" w:rsidRPr="00C30CFF" w:rsidRDefault="00167420" w:rsidP="00167420">
      <w:pPr>
        <w:pStyle w:val="a3"/>
        <w:widowControl w:val="0"/>
        <w:numPr>
          <w:ilvl w:val="0"/>
          <w:numId w:val="1"/>
        </w:numPr>
        <w:tabs>
          <w:tab w:val="left" w:pos="567"/>
        </w:tabs>
        <w:kinsoku w:val="0"/>
        <w:overflowPunct w:val="0"/>
        <w:autoSpaceDE w:val="0"/>
        <w:autoSpaceDN w:val="0"/>
        <w:adjustRightInd w:val="0"/>
        <w:spacing w:after="120" w:line="240" w:lineRule="auto"/>
        <w:ind w:left="567" w:right="0" w:hanging="567"/>
        <w:jc w:val="both"/>
        <w:rPr>
          <w:color w:val="auto"/>
          <w:sz w:val="24"/>
          <w:szCs w:val="24"/>
        </w:rPr>
      </w:pPr>
      <w:r w:rsidRPr="00C30CFF">
        <w:rPr>
          <w:color w:val="auto"/>
          <w:sz w:val="24"/>
          <w:szCs w:val="24"/>
        </w:rPr>
        <w:lastRenderedPageBreak/>
        <w:t>СП РК 2.04-01-2017. Строительная климатология.</w:t>
      </w:r>
    </w:p>
    <w:p w14:paraId="30F8D602" w14:textId="77777777" w:rsidR="00167420" w:rsidRPr="00C30CFF" w:rsidRDefault="00167420" w:rsidP="00167420">
      <w:pPr>
        <w:pStyle w:val="a3"/>
        <w:widowControl w:val="0"/>
        <w:numPr>
          <w:ilvl w:val="0"/>
          <w:numId w:val="1"/>
        </w:numPr>
        <w:tabs>
          <w:tab w:val="left" w:pos="567"/>
        </w:tabs>
        <w:kinsoku w:val="0"/>
        <w:overflowPunct w:val="0"/>
        <w:autoSpaceDE w:val="0"/>
        <w:autoSpaceDN w:val="0"/>
        <w:adjustRightInd w:val="0"/>
        <w:spacing w:after="120" w:line="240" w:lineRule="auto"/>
        <w:ind w:left="567" w:right="0" w:hanging="567"/>
        <w:jc w:val="both"/>
        <w:rPr>
          <w:color w:val="auto"/>
          <w:sz w:val="24"/>
          <w:szCs w:val="24"/>
        </w:rPr>
      </w:pPr>
      <w:r w:rsidRPr="00C30CFF">
        <w:rPr>
          <w:color w:val="auto"/>
          <w:sz w:val="24"/>
          <w:szCs w:val="24"/>
        </w:rPr>
        <w:t>СН РК 4.01-01-2011. Внутренний водопровод и канализация зданий и сооружений.</w:t>
      </w:r>
    </w:p>
    <w:p w14:paraId="5536DC79" w14:textId="77777777" w:rsidR="00167420" w:rsidRPr="00C30CFF" w:rsidRDefault="00167420" w:rsidP="00167420">
      <w:pPr>
        <w:pStyle w:val="a3"/>
        <w:widowControl w:val="0"/>
        <w:numPr>
          <w:ilvl w:val="0"/>
          <w:numId w:val="1"/>
        </w:numPr>
        <w:tabs>
          <w:tab w:val="left" w:pos="567"/>
        </w:tabs>
        <w:kinsoku w:val="0"/>
        <w:overflowPunct w:val="0"/>
        <w:autoSpaceDE w:val="0"/>
        <w:autoSpaceDN w:val="0"/>
        <w:adjustRightInd w:val="0"/>
        <w:spacing w:after="120" w:line="240" w:lineRule="auto"/>
        <w:ind w:left="567" w:right="0" w:hanging="567"/>
        <w:jc w:val="both"/>
        <w:rPr>
          <w:color w:val="auto"/>
          <w:sz w:val="24"/>
          <w:szCs w:val="24"/>
        </w:rPr>
      </w:pPr>
      <w:r w:rsidRPr="00C30CFF">
        <w:rPr>
          <w:color w:val="auto"/>
          <w:sz w:val="24"/>
          <w:szCs w:val="24"/>
        </w:rPr>
        <w:t>СН РК 4.01-03-2011. Водоотведение. Наружные сети и сооружения.</w:t>
      </w:r>
    </w:p>
    <w:p w14:paraId="34B4EE51" w14:textId="77777777" w:rsidR="00167420" w:rsidRPr="00C30CFF" w:rsidRDefault="00167420" w:rsidP="00167420">
      <w:pPr>
        <w:pStyle w:val="a3"/>
        <w:widowControl w:val="0"/>
        <w:numPr>
          <w:ilvl w:val="0"/>
          <w:numId w:val="1"/>
        </w:numPr>
        <w:tabs>
          <w:tab w:val="left" w:pos="567"/>
        </w:tabs>
        <w:kinsoku w:val="0"/>
        <w:overflowPunct w:val="0"/>
        <w:autoSpaceDE w:val="0"/>
        <w:autoSpaceDN w:val="0"/>
        <w:adjustRightInd w:val="0"/>
        <w:spacing w:after="120" w:line="240" w:lineRule="auto"/>
        <w:ind w:left="567" w:right="0" w:hanging="567"/>
        <w:jc w:val="both"/>
        <w:rPr>
          <w:color w:val="auto"/>
          <w:sz w:val="24"/>
          <w:szCs w:val="24"/>
        </w:rPr>
      </w:pPr>
      <w:r w:rsidRPr="00C30CFF">
        <w:rPr>
          <w:color w:val="auto"/>
          <w:sz w:val="24"/>
          <w:szCs w:val="24"/>
        </w:rPr>
        <w:t xml:space="preserve">Приказ </w:t>
      </w:r>
      <w:proofErr w:type="spellStart"/>
      <w:r w:rsidRPr="00C30CFF">
        <w:rPr>
          <w:color w:val="auto"/>
          <w:sz w:val="24"/>
          <w:szCs w:val="24"/>
        </w:rPr>
        <w:t>и.о</w:t>
      </w:r>
      <w:proofErr w:type="spellEnd"/>
      <w:r w:rsidRPr="00C30CFF">
        <w:rPr>
          <w:color w:val="auto"/>
          <w:sz w:val="24"/>
          <w:szCs w:val="24"/>
        </w:rPr>
        <w:t>. Министра охраны окружающей среды Республики Казахстан № 203-ө от 05.08.2011 года «Об утверждении Методики расчета сброса ливневых стоков с территории населенных пунктов и предприятий».</w:t>
      </w:r>
    </w:p>
    <w:p w14:paraId="1C276388" w14:textId="77777777" w:rsidR="00167420" w:rsidRPr="00C30CFF" w:rsidRDefault="00167420" w:rsidP="00167420">
      <w:pPr>
        <w:pStyle w:val="a3"/>
        <w:widowControl w:val="0"/>
        <w:numPr>
          <w:ilvl w:val="0"/>
          <w:numId w:val="1"/>
        </w:numPr>
        <w:tabs>
          <w:tab w:val="left" w:pos="567"/>
        </w:tabs>
        <w:kinsoku w:val="0"/>
        <w:overflowPunct w:val="0"/>
        <w:autoSpaceDE w:val="0"/>
        <w:autoSpaceDN w:val="0"/>
        <w:adjustRightInd w:val="0"/>
        <w:spacing w:after="120" w:line="240" w:lineRule="auto"/>
        <w:ind w:left="567" w:right="0" w:hanging="567"/>
        <w:jc w:val="both"/>
        <w:rPr>
          <w:color w:val="auto"/>
          <w:sz w:val="24"/>
          <w:szCs w:val="24"/>
        </w:rPr>
      </w:pPr>
      <w:r w:rsidRPr="00C30CFF">
        <w:rPr>
          <w:color w:val="auto"/>
          <w:sz w:val="24"/>
          <w:szCs w:val="24"/>
        </w:rPr>
        <w:t xml:space="preserve">Приказ Министра экологии, геологии и природных ресурсов Республики Казахстан № 208 от 22.06.2021 года «Об утверждении Правил ведения автоматизированной системы мониторинга эмиссий в окружающую среду при проведении производственного экологического контроля». </w:t>
      </w:r>
      <w:hyperlink r:id="rId34" w:history="1">
        <w:r w:rsidRPr="00C30CFF">
          <w:rPr>
            <w:color w:val="auto"/>
            <w:sz w:val="24"/>
            <w:szCs w:val="24"/>
          </w:rPr>
          <w:t>https://adilet.zan.kz/rus/docs</w:t>
        </w:r>
        <w:r w:rsidRPr="00C30CFF">
          <w:rPr>
            <w:color w:val="auto"/>
            <w:sz w:val="24"/>
            <w:szCs w:val="24"/>
          </w:rPr>
          <w:t>/</w:t>
        </w:r>
        <w:r w:rsidRPr="00C30CFF">
          <w:rPr>
            <w:color w:val="auto"/>
            <w:sz w:val="24"/>
            <w:szCs w:val="24"/>
          </w:rPr>
          <w:t>V2100023659</w:t>
        </w:r>
      </w:hyperlink>
      <w:r w:rsidRPr="00C30CFF">
        <w:rPr>
          <w:color w:val="auto"/>
          <w:sz w:val="24"/>
          <w:szCs w:val="24"/>
        </w:rPr>
        <w:t>.</w:t>
      </w:r>
    </w:p>
    <w:p w14:paraId="2E222489" w14:textId="77777777" w:rsidR="00167420" w:rsidRPr="00C30CFF" w:rsidRDefault="00167420" w:rsidP="00167420">
      <w:pPr>
        <w:pStyle w:val="a3"/>
        <w:widowControl w:val="0"/>
        <w:numPr>
          <w:ilvl w:val="0"/>
          <w:numId w:val="1"/>
        </w:numPr>
        <w:tabs>
          <w:tab w:val="left" w:pos="567"/>
        </w:tabs>
        <w:kinsoku w:val="0"/>
        <w:overflowPunct w:val="0"/>
        <w:autoSpaceDE w:val="0"/>
        <w:autoSpaceDN w:val="0"/>
        <w:adjustRightInd w:val="0"/>
        <w:spacing w:after="120" w:line="240" w:lineRule="auto"/>
        <w:ind w:left="567" w:right="0" w:hanging="567"/>
        <w:jc w:val="both"/>
        <w:rPr>
          <w:color w:val="auto"/>
          <w:sz w:val="24"/>
          <w:szCs w:val="24"/>
        </w:rPr>
      </w:pPr>
      <w:r w:rsidRPr="00C30CFF">
        <w:rPr>
          <w:color w:val="auto"/>
          <w:sz w:val="24"/>
          <w:szCs w:val="24"/>
        </w:rPr>
        <w:t xml:space="preserve">Хромов С.П. Метеорология и климатология / С.П. Хромов, М.А. </w:t>
      </w:r>
      <w:proofErr w:type="spellStart"/>
      <w:r w:rsidRPr="00C30CFF">
        <w:rPr>
          <w:color w:val="auto"/>
          <w:sz w:val="24"/>
          <w:szCs w:val="24"/>
        </w:rPr>
        <w:t>Петросянц</w:t>
      </w:r>
      <w:proofErr w:type="spellEnd"/>
      <w:r w:rsidRPr="00C30CFF">
        <w:rPr>
          <w:color w:val="auto"/>
          <w:sz w:val="24"/>
          <w:szCs w:val="24"/>
        </w:rPr>
        <w:t xml:space="preserve"> – </w:t>
      </w:r>
      <w:proofErr w:type="spellStart"/>
      <w:proofErr w:type="gramStart"/>
      <w:r w:rsidRPr="00C30CFF">
        <w:rPr>
          <w:color w:val="auto"/>
          <w:sz w:val="24"/>
          <w:szCs w:val="24"/>
        </w:rPr>
        <w:t>М.:Колос</w:t>
      </w:r>
      <w:proofErr w:type="spellEnd"/>
      <w:proofErr w:type="gramEnd"/>
      <w:r w:rsidRPr="00C30CFF">
        <w:rPr>
          <w:color w:val="auto"/>
          <w:sz w:val="24"/>
          <w:szCs w:val="24"/>
        </w:rPr>
        <w:t>, 2004 г.</w:t>
      </w:r>
    </w:p>
    <w:p w14:paraId="6EE06439" w14:textId="77777777" w:rsidR="00167420" w:rsidRPr="00C30CFF" w:rsidRDefault="00167420" w:rsidP="00167420">
      <w:pPr>
        <w:pStyle w:val="a3"/>
        <w:widowControl w:val="0"/>
        <w:numPr>
          <w:ilvl w:val="0"/>
          <w:numId w:val="1"/>
        </w:numPr>
        <w:tabs>
          <w:tab w:val="left" w:pos="567"/>
        </w:tabs>
        <w:kinsoku w:val="0"/>
        <w:overflowPunct w:val="0"/>
        <w:autoSpaceDE w:val="0"/>
        <w:autoSpaceDN w:val="0"/>
        <w:adjustRightInd w:val="0"/>
        <w:spacing w:after="120" w:line="240" w:lineRule="auto"/>
        <w:ind w:left="567" w:right="0" w:hanging="567"/>
        <w:jc w:val="both"/>
        <w:rPr>
          <w:color w:val="auto"/>
          <w:sz w:val="24"/>
          <w:szCs w:val="24"/>
        </w:rPr>
      </w:pPr>
      <w:r w:rsidRPr="00C30CFF">
        <w:rPr>
          <w:color w:val="auto"/>
          <w:sz w:val="24"/>
          <w:szCs w:val="24"/>
        </w:rPr>
        <w:t xml:space="preserve">Приказ </w:t>
      </w:r>
      <w:proofErr w:type="spellStart"/>
      <w:r w:rsidRPr="00C30CFF">
        <w:rPr>
          <w:color w:val="auto"/>
          <w:sz w:val="24"/>
          <w:szCs w:val="24"/>
        </w:rPr>
        <w:t>и.о</w:t>
      </w:r>
      <w:proofErr w:type="spellEnd"/>
      <w:r w:rsidRPr="00C30CFF">
        <w:rPr>
          <w:color w:val="auto"/>
          <w:sz w:val="24"/>
          <w:szCs w:val="24"/>
        </w:rPr>
        <w:t xml:space="preserve">. Министра экологии, геологии и природных ресурсов Республики Казахстан № 216 от 11.09.2020 года «Об утверждении правил оказания государственных услуг в области регулирования использования водного фонда». </w:t>
      </w:r>
      <w:hyperlink r:id="rId35" w:history="1">
        <w:r w:rsidRPr="00C30CFF">
          <w:rPr>
            <w:color w:val="auto"/>
            <w:sz w:val="24"/>
            <w:szCs w:val="24"/>
          </w:rPr>
          <w:t>https://adilet.zan.kz/rus/docs/</w:t>
        </w:r>
        <w:r w:rsidRPr="00C30CFF">
          <w:rPr>
            <w:color w:val="auto"/>
            <w:sz w:val="24"/>
            <w:szCs w:val="24"/>
          </w:rPr>
          <w:t>V</w:t>
        </w:r>
        <w:r w:rsidRPr="00C30CFF">
          <w:rPr>
            <w:color w:val="auto"/>
            <w:sz w:val="24"/>
            <w:szCs w:val="24"/>
          </w:rPr>
          <w:t>2000021194</w:t>
        </w:r>
      </w:hyperlink>
      <w:r w:rsidRPr="00C30CFF">
        <w:rPr>
          <w:color w:val="auto"/>
          <w:sz w:val="24"/>
          <w:szCs w:val="24"/>
        </w:rPr>
        <w:t>.</w:t>
      </w:r>
    </w:p>
    <w:p w14:paraId="3171D159" w14:textId="77777777" w:rsidR="00167420" w:rsidRPr="00C30CFF" w:rsidRDefault="00167420" w:rsidP="00167420">
      <w:pPr>
        <w:pStyle w:val="a3"/>
        <w:widowControl w:val="0"/>
        <w:numPr>
          <w:ilvl w:val="0"/>
          <w:numId w:val="1"/>
        </w:numPr>
        <w:tabs>
          <w:tab w:val="left" w:pos="567"/>
        </w:tabs>
        <w:kinsoku w:val="0"/>
        <w:overflowPunct w:val="0"/>
        <w:autoSpaceDE w:val="0"/>
        <w:autoSpaceDN w:val="0"/>
        <w:adjustRightInd w:val="0"/>
        <w:spacing w:after="120" w:line="240" w:lineRule="auto"/>
        <w:ind w:left="567" w:right="0" w:hanging="567"/>
        <w:jc w:val="both"/>
        <w:rPr>
          <w:color w:val="auto"/>
          <w:sz w:val="24"/>
          <w:szCs w:val="24"/>
        </w:rPr>
      </w:pPr>
      <w:r w:rsidRPr="00C30CFF">
        <w:rPr>
          <w:color w:val="auto"/>
          <w:sz w:val="24"/>
          <w:szCs w:val="24"/>
        </w:rPr>
        <w:t xml:space="preserve">Приказ Министра здравоохранения Республики Казахстан № ҚР ДСМ-71 от 02.08.2022 года «Об утверждении гигиенических нормативов к обеспечению радиационной безопасности». </w:t>
      </w:r>
      <w:hyperlink r:id="rId36" w:history="1">
        <w:r w:rsidRPr="00C30CFF">
          <w:rPr>
            <w:color w:val="auto"/>
            <w:sz w:val="24"/>
            <w:szCs w:val="24"/>
          </w:rPr>
          <w:t>https://adilet.zan.k</w:t>
        </w:r>
        <w:r w:rsidRPr="00C30CFF">
          <w:rPr>
            <w:color w:val="auto"/>
            <w:sz w:val="24"/>
            <w:szCs w:val="24"/>
          </w:rPr>
          <w:t>z</w:t>
        </w:r>
        <w:r w:rsidRPr="00C30CFF">
          <w:rPr>
            <w:color w:val="auto"/>
            <w:sz w:val="24"/>
            <w:szCs w:val="24"/>
          </w:rPr>
          <w:t>/rus/docs/V2200029012#z6</w:t>
        </w:r>
      </w:hyperlink>
      <w:r w:rsidRPr="00C30CFF">
        <w:rPr>
          <w:color w:val="auto"/>
          <w:sz w:val="24"/>
          <w:szCs w:val="24"/>
        </w:rPr>
        <w:t>.</w:t>
      </w:r>
    </w:p>
    <w:p w14:paraId="767919DF" w14:textId="77777777" w:rsidR="00167420" w:rsidRPr="00C30CFF" w:rsidRDefault="00167420" w:rsidP="00167420">
      <w:pPr>
        <w:pStyle w:val="a3"/>
        <w:widowControl w:val="0"/>
        <w:numPr>
          <w:ilvl w:val="0"/>
          <w:numId w:val="1"/>
        </w:numPr>
        <w:tabs>
          <w:tab w:val="left" w:pos="567"/>
        </w:tabs>
        <w:kinsoku w:val="0"/>
        <w:overflowPunct w:val="0"/>
        <w:autoSpaceDE w:val="0"/>
        <w:autoSpaceDN w:val="0"/>
        <w:adjustRightInd w:val="0"/>
        <w:spacing w:after="120" w:line="240" w:lineRule="auto"/>
        <w:ind w:left="567" w:right="0" w:hanging="567"/>
        <w:jc w:val="both"/>
        <w:rPr>
          <w:color w:val="auto"/>
          <w:sz w:val="24"/>
          <w:szCs w:val="24"/>
        </w:rPr>
      </w:pPr>
      <w:proofErr w:type="spellStart"/>
      <w:r w:rsidRPr="00C30CFF">
        <w:rPr>
          <w:color w:val="auto"/>
          <w:sz w:val="24"/>
          <w:szCs w:val="24"/>
        </w:rPr>
        <w:t>Лопашев</w:t>
      </w:r>
      <w:proofErr w:type="spellEnd"/>
      <w:r w:rsidRPr="00C30CFF">
        <w:rPr>
          <w:color w:val="auto"/>
          <w:sz w:val="24"/>
          <w:szCs w:val="24"/>
        </w:rPr>
        <w:t xml:space="preserve"> Д.З., Осипов Г.Л., Федосеева Е.И. Методы измерения и нормирования шумовых характеристик. М.: Издательство стандартов, 1983 г.</w:t>
      </w:r>
    </w:p>
    <w:p w14:paraId="1EE27859" w14:textId="77777777" w:rsidR="00167420" w:rsidRPr="00C30CFF" w:rsidRDefault="00167420" w:rsidP="00167420">
      <w:pPr>
        <w:pStyle w:val="a3"/>
        <w:widowControl w:val="0"/>
        <w:numPr>
          <w:ilvl w:val="0"/>
          <w:numId w:val="1"/>
        </w:numPr>
        <w:tabs>
          <w:tab w:val="left" w:pos="567"/>
        </w:tabs>
        <w:kinsoku w:val="0"/>
        <w:overflowPunct w:val="0"/>
        <w:autoSpaceDE w:val="0"/>
        <w:autoSpaceDN w:val="0"/>
        <w:adjustRightInd w:val="0"/>
        <w:spacing w:after="120" w:line="240" w:lineRule="auto"/>
        <w:ind w:left="567" w:right="0" w:hanging="567"/>
        <w:jc w:val="both"/>
        <w:rPr>
          <w:color w:val="auto"/>
          <w:sz w:val="24"/>
          <w:szCs w:val="24"/>
        </w:rPr>
      </w:pPr>
      <w:r w:rsidRPr="00C30CFF">
        <w:rPr>
          <w:color w:val="auto"/>
          <w:sz w:val="24"/>
          <w:szCs w:val="24"/>
        </w:rPr>
        <w:t xml:space="preserve">Приказ Министра экологии, геологии и природных ресурсов Республики Казахстан       № 229 от 01.07.2021 года «Об утверждении Правил проведения </w:t>
      </w:r>
      <w:proofErr w:type="spellStart"/>
      <w:r w:rsidRPr="00C30CFF">
        <w:rPr>
          <w:color w:val="auto"/>
          <w:sz w:val="24"/>
          <w:szCs w:val="24"/>
        </w:rPr>
        <w:t>послепроектного</w:t>
      </w:r>
      <w:proofErr w:type="spellEnd"/>
      <w:r w:rsidRPr="00C30CFF">
        <w:rPr>
          <w:color w:val="auto"/>
          <w:sz w:val="24"/>
          <w:szCs w:val="24"/>
        </w:rPr>
        <w:t xml:space="preserve"> анализа и формы заключения по результатам </w:t>
      </w:r>
      <w:proofErr w:type="spellStart"/>
      <w:r w:rsidRPr="00C30CFF">
        <w:rPr>
          <w:color w:val="auto"/>
          <w:sz w:val="24"/>
          <w:szCs w:val="24"/>
        </w:rPr>
        <w:t>послепроектного</w:t>
      </w:r>
      <w:proofErr w:type="spellEnd"/>
      <w:r w:rsidRPr="00C30CFF">
        <w:rPr>
          <w:color w:val="auto"/>
          <w:sz w:val="24"/>
          <w:szCs w:val="24"/>
        </w:rPr>
        <w:t xml:space="preserve"> анализа».  </w:t>
      </w:r>
      <w:hyperlink r:id="rId37" w:history="1">
        <w:r w:rsidRPr="00C30CFF">
          <w:rPr>
            <w:color w:val="auto"/>
            <w:sz w:val="24"/>
            <w:szCs w:val="24"/>
          </w:rPr>
          <w:t>https://adilet.zan.kz/rus/docs/V</w:t>
        </w:r>
        <w:r w:rsidRPr="00C30CFF">
          <w:rPr>
            <w:color w:val="auto"/>
            <w:sz w:val="24"/>
            <w:szCs w:val="24"/>
          </w:rPr>
          <w:t>2</w:t>
        </w:r>
        <w:r w:rsidRPr="00C30CFF">
          <w:rPr>
            <w:color w:val="auto"/>
            <w:sz w:val="24"/>
            <w:szCs w:val="24"/>
          </w:rPr>
          <w:t>100023568</w:t>
        </w:r>
      </w:hyperlink>
      <w:r w:rsidRPr="00C30CFF">
        <w:rPr>
          <w:color w:val="auto"/>
          <w:sz w:val="24"/>
          <w:szCs w:val="24"/>
        </w:rPr>
        <w:t>.</w:t>
      </w:r>
    </w:p>
    <w:p w14:paraId="712FBD61" w14:textId="77777777" w:rsidR="00167420" w:rsidRPr="00C30CFF" w:rsidRDefault="00167420" w:rsidP="00167420">
      <w:pPr>
        <w:pStyle w:val="a3"/>
        <w:widowControl w:val="0"/>
        <w:numPr>
          <w:ilvl w:val="0"/>
          <w:numId w:val="1"/>
        </w:numPr>
        <w:tabs>
          <w:tab w:val="left" w:pos="567"/>
        </w:tabs>
        <w:kinsoku w:val="0"/>
        <w:overflowPunct w:val="0"/>
        <w:autoSpaceDE w:val="0"/>
        <w:autoSpaceDN w:val="0"/>
        <w:adjustRightInd w:val="0"/>
        <w:spacing w:after="120" w:line="240" w:lineRule="auto"/>
        <w:ind w:left="567" w:right="0" w:hanging="567"/>
        <w:jc w:val="both"/>
        <w:rPr>
          <w:color w:val="auto"/>
          <w:sz w:val="24"/>
          <w:szCs w:val="24"/>
        </w:rPr>
      </w:pPr>
      <w:r w:rsidRPr="00C30CFF">
        <w:rPr>
          <w:color w:val="auto"/>
          <w:sz w:val="24"/>
          <w:szCs w:val="24"/>
        </w:rPr>
        <w:t>Приказ Министра здравоохранения Республики Казахстан от 19.03.2004 года «Об утверждении методических рекомендаций «Оценка риска воздействия на здоровье населения химических факторов окружающей среды».</w:t>
      </w:r>
    </w:p>
    <w:p w14:paraId="2859A351" w14:textId="77777777" w:rsidR="00167420" w:rsidRPr="00C30CFF" w:rsidRDefault="00167420" w:rsidP="00167420">
      <w:pPr>
        <w:pStyle w:val="a3"/>
        <w:widowControl w:val="0"/>
        <w:numPr>
          <w:ilvl w:val="0"/>
          <w:numId w:val="1"/>
        </w:numPr>
        <w:tabs>
          <w:tab w:val="left" w:pos="567"/>
        </w:tabs>
        <w:kinsoku w:val="0"/>
        <w:overflowPunct w:val="0"/>
        <w:autoSpaceDE w:val="0"/>
        <w:autoSpaceDN w:val="0"/>
        <w:adjustRightInd w:val="0"/>
        <w:spacing w:after="120" w:line="240" w:lineRule="auto"/>
        <w:ind w:left="567" w:right="0" w:hanging="567"/>
        <w:jc w:val="both"/>
        <w:rPr>
          <w:color w:val="auto"/>
          <w:sz w:val="24"/>
          <w:szCs w:val="24"/>
        </w:rPr>
      </w:pPr>
      <w:r w:rsidRPr="00C30CFF">
        <w:rPr>
          <w:color w:val="auto"/>
          <w:sz w:val="24"/>
          <w:szCs w:val="24"/>
        </w:rPr>
        <w:t>Приложение 1 к приказу Председателя Комитета по защите прав потребителей Министерства национальной экономики Республики Казахстан № 193-ОД от 13.12.2016 года «Методические рекомендации по проведению оценки риска здоровью населения от воздействия химических факторов».</w:t>
      </w:r>
    </w:p>
    <w:p w14:paraId="11DB2701" w14:textId="77777777" w:rsidR="00167420" w:rsidRPr="00C30CFF" w:rsidRDefault="00167420" w:rsidP="00167420">
      <w:pPr>
        <w:pStyle w:val="a3"/>
        <w:widowControl w:val="0"/>
        <w:numPr>
          <w:ilvl w:val="0"/>
          <w:numId w:val="1"/>
        </w:numPr>
        <w:tabs>
          <w:tab w:val="left" w:pos="567"/>
        </w:tabs>
        <w:kinsoku w:val="0"/>
        <w:overflowPunct w:val="0"/>
        <w:autoSpaceDE w:val="0"/>
        <w:autoSpaceDN w:val="0"/>
        <w:adjustRightInd w:val="0"/>
        <w:spacing w:after="120" w:line="240" w:lineRule="auto"/>
        <w:ind w:left="567" w:right="0" w:hanging="567"/>
        <w:jc w:val="both"/>
        <w:rPr>
          <w:color w:val="auto"/>
          <w:sz w:val="24"/>
          <w:szCs w:val="24"/>
        </w:rPr>
      </w:pPr>
      <w:r w:rsidRPr="00C30CFF">
        <w:rPr>
          <w:color w:val="auto"/>
          <w:sz w:val="24"/>
          <w:szCs w:val="24"/>
        </w:rPr>
        <w:t xml:space="preserve">Приказ Министра здравоохранения Республики Казахстан № ҚР ДСМ-138 от 24.11.2022 года «Об утверждении Гигиенических нормативов показателей безопасности хозяйственно-питьевого и культурно-бытового водопользования».  </w:t>
      </w:r>
      <w:hyperlink r:id="rId38" w:history="1">
        <w:r w:rsidRPr="00C30CFF">
          <w:rPr>
            <w:color w:val="auto"/>
            <w:sz w:val="24"/>
            <w:szCs w:val="24"/>
          </w:rPr>
          <w:t>https://adilet.zan.kz/rus/docs/V22</w:t>
        </w:r>
        <w:r w:rsidRPr="00C30CFF">
          <w:rPr>
            <w:color w:val="auto"/>
            <w:sz w:val="24"/>
            <w:szCs w:val="24"/>
          </w:rPr>
          <w:t>0</w:t>
        </w:r>
        <w:r w:rsidRPr="00C30CFF">
          <w:rPr>
            <w:color w:val="auto"/>
            <w:sz w:val="24"/>
            <w:szCs w:val="24"/>
          </w:rPr>
          <w:t>0030713#z3</w:t>
        </w:r>
      </w:hyperlink>
      <w:r w:rsidRPr="00C30CFF">
        <w:rPr>
          <w:color w:val="auto"/>
          <w:sz w:val="24"/>
          <w:szCs w:val="24"/>
        </w:rPr>
        <w:t>.</w:t>
      </w:r>
    </w:p>
    <w:p w14:paraId="1F741D45" w14:textId="77777777" w:rsidR="00167420" w:rsidRPr="00C30CFF" w:rsidRDefault="00167420" w:rsidP="00167420">
      <w:pPr>
        <w:pStyle w:val="a3"/>
        <w:widowControl w:val="0"/>
        <w:numPr>
          <w:ilvl w:val="0"/>
          <w:numId w:val="1"/>
        </w:numPr>
        <w:tabs>
          <w:tab w:val="left" w:pos="567"/>
        </w:tabs>
        <w:kinsoku w:val="0"/>
        <w:overflowPunct w:val="0"/>
        <w:autoSpaceDE w:val="0"/>
        <w:autoSpaceDN w:val="0"/>
        <w:adjustRightInd w:val="0"/>
        <w:spacing w:after="120" w:line="240" w:lineRule="auto"/>
        <w:ind w:left="567" w:right="0" w:hanging="567"/>
        <w:jc w:val="both"/>
        <w:rPr>
          <w:color w:val="auto"/>
          <w:sz w:val="24"/>
          <w:szCs w:val="24"/>
        </w:rPr>
      </w:pPr>
      <w:r w:rsidRPr="00C30CFF">
        <w:rPr>
          <w:color w:val="auto"/>
          <w:sz w:val="24"/>
          <w:szCs w:val="24"/>
        </w:rPr>
        <w:t xml:space="preserve">Приказ Министра экологии, геологии и природных ресурсов Республики Казахстан № 206 от 22.06.2021 года «Об утверждении методики расчета лимитов накопления отходов и лимитов захоронения отходов». </w:t>
      </w:r>
      <w:hyperlink r:id="rId39" w:history="1">
        <w:r w:rsidRPr="00C30CFF">
          <w:rPr>
            <w:color w:val="auto"/>
            <w:sz w:val="24"/>
            <w:szCs w:val="24"/>
          </w:rPr>
          <w:t>https://adilet.za</w:t>
        </w:r>
        <w:r w:rsidRPr="00C30CFF">
          <w:rPr>
            <w:color w:val="auto"/>
            <w:sz w:val="24"/>
            <w:szCs w:val="24"/>
          </w:rPr>
          <w:t>n</w:t>
        </w:r>
        <w:r w:rsidRPr="00C30CFF">
          <w:rPr>
            <w:color w:val="auto"/>
            <w:sz w:val="24"/>
            <w:szCs w:val="24"/>
          </w:rPr>
          <w:t>.kz/rus/docs/V2100023235</w:t>
        </w:r>
      </w:hyperlink>
      <w:r w:rsidRPr="00C30CFF">
        <w:rPr>
          <w:color w:val="auto"/>
          <w:sz w:val="24"/>
          <w:szCs w:val="24"/>
        </w:rPr>
        <w:t>.</w:t>
      </w:r>
    </w:p>
    <w:p w14:paraId="4493939E" w14:textId="77777777" w:rsidR="00167420" w:rsidRPr="00C30CFF" w:rsidRDefault="00167420" w:rsidP="00167420">
      <w:pPr>
        <w:pStyle w:val="a3"/>
        <w:widowControl w:val="0"/>
        <w:numPr>
          <w:ilvl w:val="0"/>
          <w:numId w:val="1"/>
        </w:numPr>
        <w:tabs>
          <w:tab w:val="left" w:pos="567"/>
          <w:tab w:val="left" w:pos="3449"/>
          <w:tab w:val="left" w:pos="5416"/>
          <w:tab w:val="left" w:pos="8775"/>
        </w:tabs>
        <w:kinsoku w:val="0"/>
        <w:overflowPunct w:val="0"/>
        <w:autoSpaceDE w:val="0"/>
        <w:autoSpaceDN w:val="0"/>
        <w:adjustRightInd w:val="0"/>
        <w:spacing w:after="120" w:line="240" w:lineRule="auto"/>
        <w:ind w:left="567" w:right="0" w:hanging="567"/>
        <w:jc w:val="both"/>
        <w:rPr>
          <w:color w:val="auto"/>
          <w:sz w:val="24"/>
          <w:szCs w:val="24"/>
        </w:rPr>
      </w:pPr>
      <w:r w:rsidRPr="00C30CFF">
        <w:rPr>
          <w:color w:val="auto"/>
          <w:sz w:val="24"/>
          <w:szCs w:val="24"/>
        </w:rPr>
        <w:t xml:space="preserve">Закон Республики Казахстан № 288-VІ ЗРК от 26.12.2019 года «Об </w:t>
      </w:r>
      <w:proofErr w:type="spellStart"/>
      <w:r w:rsidRPr="00C30CFF">
        <w:rPr>
          <w:color w:val="auto"/>
          <w:sz w:val="24"/>
          <w:szCs w:val="24"/>
        </w:rPr>
        <w:t>охpане</w:t>
      </w:r>
      <w:proofErr w:type="spellEnd"/>
      <w:r w:rsidRPr="00C30CFF">
        <w:rPr>
          <w:color w:val="auto"/>
          <w:sz w:val="24"/>
          <w:szCs w:val="24"/>
        </w:rPr>
        <w:t xml:space="preserve"> и использовании объектов </w:t>
      </w:r>
      <w:proofErr w:type="spellStart"/>
      <w:r w:rsidRPr="00C30CFF">
        <w:rPr>
          <w:color w:val="auto"/>
          <w:sz w:val="24"/>
          <w:szCs w:val="24"/>
        </w:rPr>
        <w:t>истоpико-культуpного</w:t>
      </w:r>
      <w:proofErr w:type="spellEnd"/>
      <w:r w:rsidRPr="00C30CFF">
        <w:rPr>
          <w:color w:val="auto"/>
          <w:sz w:val="24"/>
          <w:szCs w:val="24"/>
        </w:rPr>
        <w:t xml:space="preserve"> наследия». </w:t>
      </w:r>
      <w:hyperlink r:id="rId40" w:history="1">
        <w:r w:rsidRPr="00C30CFF">
          <w:rPr>
            <w:color w:val="auto"/>
            <w:sz w:val="24"/>
            <w:szCs w:val="24"/>
          </w:rPr>
          <w:t>https://adilet.zan.kz/rus/do</w:t>
        </w:r>
        <w:r w:rsidRPr="00C30CFF">
          <w:rPr>
            <w:color w:val="auto"/>
            <w:sz w:val="24"/>
            <w:szCs w:val="24"/>
          </w:rPr>
          <w:t>c</w:t>
        </w:r>
        <w:r w:rsidRPr="00C30CFF">
          <w:rPr>
            <w:color w:val="auto"/>
            <w:sz w:val="24"/>
            <w:szCs w:val="24"/>
          </w:rPr>
          <w:t>s/Z1900000288</w:t>
        </w:r>
      </w:hyperlink>
      <w:r w:rsidRPr="00C30CFF">
        <w:rPr>
          <w:color w:val="auto"/>
          <w:sz w:val="24"/>
          <w:szCs w:val="24"/>
        </w:rPr>
        <w:t>.</w:t>
      </w:r>
    </w:p>
    <w:p w14:paraId="6C92ED09" w14:textId="77777777" w:rsidR="00167420" w:rsidRPr="00C30CFF" w:rsidRDefault="00167420" w:rsidP="00167420">
      <w:pPr>
        <w:pStyle w:val="a3"/>
        <w:widowControl w:val="0"/>
        <w:numPr>
          <w:ilvl w:val="0"/>
          <w:numId w:val="1"/>
        </w:numPr>
        <w:tabs>
          <w:tab w:val="left" w:pos="567"/>
        </w:tabs>
        <w:kinsoku w:val="0"/>
        <w:overflowPunct w:val="0"/>
        <w:autoSpaceDE w:val="0"/>
        <w:autoSpaceDN w:val="0"/>
        <w:adjustRightInd w:val="0"/>
        <w:spacing w:after="120" w:line="240" w:lineRule="auto"/>
        <w:ind w:left="567" w:right="0" w:hanging="567"/>
        <w:jc w:val="both"/>
        <w:rPr>
          <w:color w:val="auto"/>
          <w:sz w:val="24"/>
          <w:szCs w:val="24"/>
        </w:rPr>
      </w:pPr>
      <w:r w:rsidRPr="00C30CFF">
        <w:rPr>
          <w:color w:val="auto"/>
          <w:sz w:val="24"/>
          <w:szCs w:val="24"/>
        </w:rPr>
        <w:t xml:space="preserve">РНД 03.3.0.4.01-96. Методические указания по определению уровня загрязнения компонентов окружающей среды токсичными веществами отходов производства и потребления. Утвержденные Вице-министром экологии и биоресурсов Республики </w:t>
      </w:r>
      <w:r w:rsidRPr="00C30CFF">
        <w:rPr>
          <w:color w:val="auto"/>
          <w:sz w:val="24"/>
          <w:szCs w:val="24"/>
        </w:rPr>
        <w:lastRenderedPageBreak/>
        <w:t xml:space="preserve">Казахстан К.С. </w:t>
      </w:r>
      <w:proofErr w:type="spellStart"/>
      <w:r w:rsidRPr="00C30CFF">
        <w:rPr>
          <w:color w:val="auto"/>
          <w:sz w:val="24"/>
          <w:szCs w:val="24"/>
        </w:rPr>
        <w:t>Баишевым</w:t>
      </w:r>
      <w:proofErr w:type="spellEnd"/>
      <w:r w:rsidRPr="00C30CFF">
        <w:rPr>
          <w:color w:val="auto"/>
          <w:sz w:val="24"/>
          <w:szCs w:val="24"/>
        </w:rPr>
        <w:t xml:space="preserve"> от 29.08.1997 г.</w:t>
      </w:r>
    </w:p>
    <w:p w14:paraId="5B9C6DE6" w14:textId="77777777" w:rsidR="00167420" w:rsidRPr="00C30CFF" w:rsidRDefault="00167420" w:rsidP="00167420">
      <w:pPr>
        <w:pStyle w:val="a3"/>
        <w:widowControl w:val="0"/>
        <w:numPr>
          <w:ilvl w:val="0"/>
          <w:numId w:val="1"/>
        </w:numPr>
        <w:tabs>
          <w:tab w:val="left" w:pos="567"/>
        </w:tabs>
        <w:kinsoku w:val="0"/>
        <w:overflowPunct w:val="0"/>
        <w:autoSpaceDE w:val="0"/>
        <w:autoSpaceDN w:val="0"/>
        <w:adjustRightInd w:val="0"/>
        <w:spacing w:after="120" w:line="240" w:lineRule="auto"/>
        <w:ind w:left="567" w:right="0" w:hanging="567"/>
        <w:jc w:val="both"/>
        <w:rPr>
          <w:color w:val="auto"/>
          <w:sz w:val="24"/>
          <w:szCs w:val="24"/>
        </w:rPr>
      </w:pPr>
      <w:r w:rsidRPr="00C30CFF">
        <w:rPr>
          <w:color w:val="auto"/>
          <w:sz w:val="24"/>
          <w:szCs w:val="24"/>
        </w:rPr>
        <w:t>РНД 03.3.0.4.01-95. Методические указания по оценке влияния на окружающую среду размещенных в накопителях производственных отходов, а также складируемых под открытым небом продуктов и материалов.</w:t>
      </w:r>
    </w:p>
    <w:p w14:paraId="1B3105AC" w14:textId="77777777" w:rsidR="00167420" w:rsidRPr="00C30CFF" w:rsidRDefault="00167420" w:rsidP="00167420">
      <w:pPr>
        <w:pStyle w:val="a3"/>
        <w:widowControl w:val="0"/>
        <w:numPr>
          <w:ilvl w:val="0"/>
          <w:numId w:val="1"/>
        </w:numPr>
        <w:tabs>
          <w:tab w:val="left" w:pos="567"/>
        </w:tabs>
        <w:kinsoku w:val="0"/>
        <w:overflowPunct w:val="0"/>
        <w:autoSpaceDE w:val="0"/>
        <w:autoSpaceDN w:val="0"/>
        <w:adjustRightInd w:val="0"/>
        <w:spacing w:after="120" w:line="240" w:lineRule="auto"/>
        <w:ind w:left="567" w:right="0" w:hanging="567"/>
        <w:jc w:val="both"/>
        <w:rPr>
          <w:color w:val="auto"/>
          <w:sz w:val="24"/>
          <w:szCs w:val="24"/>
        </w:rPr>
      </w:pPr>
      <w:r w:rsidRPr="00C30CFF">
        <w:rPr>
          <w:color w:val="auto"/>
          <w:sz w:val="24"/>
          <w:szCs w:val="24"/>
        </w:rPr>
        <w:t xml:space="preserve">Справочник проектировщика «Канализация населенных мест и промышленных предприятий». Н.И. Лихачев, И.И. Ларин, С.А. </w:t>
      </w:r>
      <w:proofErr w:type="spellStart"/>
      <w:r w:rsidRPr="00C30CFF">
        <w:rPr>
          <w:color w:val="auto"/>
          <w:sz w:val="24"/>
          <w:szCs w:val="24"/>
        </w:rPr>
        <w:t>Хаскин</w:t>
      </w:r>
      <w:proofErr w:type="spellEnd"/>
      <w:r w:rsidRPr="00C30CFF">
        <w:rPr>
          <w:color w:val="auto"/>
          <w:sz w:val="24"/>
          <w:szCs w:val="24"/>
        </w:rPr>
        <w:t xml:space="preserve"> и др.</w:t>
      </w:r>
      <w:proofErr w:type="gramStart"/>
      <w:r w:rsidRPr="00C30CFF">
        <w:rPr>
          <w:color w:val="auto"/>
          <w:sz w:val="24"/>
          <w:szCs w:val="24"/>
        </w:rPr>
        <w:t>; Под</w:t>
      </w:r>
      <w:proofErr w:type="gramEnd"/>
      <w:r w:rsidRPr="00C30CFF">
        <w:rPr>
          <w:color w:val="auto"/>
          <w:sz w:val="24"/>
          <w:szCs w:val="24"/>
        </w:rPr>
        <w:t xml:space="preserve"> общ. ред. В.Н. Самохина. – 2-е изд., </w:t>
      </w:r>
      <w:proofErr w:type="spellStart"/>
      <w:r w:rsidRPr="00C30CFF">
        <w:rPr>
          <w:color w:val="auto"/>
          <w:sz w:val="24"/>
          <w:szCs w:val="24"/>
        </w:rPr>
        <w:t>перераб</w:t>
      </w:r>
      <w:proofErr w:type="spellEnd"/>
      <w:proofErr w:type="gramStart"/>
      <w:r w:rsidRPr="00C30CFF">
        <w:rPr>
          <w:color w:val="auto"/>
          <w:sz w:val="24"/>
          <w:szCs w:val="24"/>
        </w:rPr>
        <w:t>.</w:t>
      </w:r>
      <w:proofErr w:type="gramEnd"/>
      <w:r w:rsidRPr="00C30CFF">
        <w:rPr>
          <w:color w:val="auto"/>
          <w:sz w:val="24"/>
          <w:szCs w:val="24"/>
        </w:rPr>
        <w:t xml:space="preserve"> и доп. – М.: </w:t>
      </w:r>
      <w:proofErr w:type="spellStart"/>
      <w:r w:rsidRPr="00C30CFF">
        <w:rPr>
          <w:color w:val="auto"/>
          <w:sz w:val="24"/>
          <w:szCs w:val="24"/>
        </w:rPr>
        <w:t>Стройиздат</w:t>
      </w:r>
      <w:proofErr w:type="spellEnd"/>
      <w:r w:rsidRPr="00C30CFF">
        <w:rPr>
          <w:color w:val="auto"/>
          <w:sz w:val="24"/>
          <w:szCs w:val="24"/>
        </w:rPr>
        <w:t>, 1981.</w:t>
      </w:r>
    </w:p>
    <w:p w14:paraId="42B3474A" w14:textId="77777777" w:rsidR="00167420" w:rsidRPr="00C30CFF" w:rsidRDefault="00167420" w:rsidP="00167420">
      <w:pPr>
        <w:pStyle w:val="a3"/>
        <w:widowControl w:val="0"/>
        <w:numPr>
          <w:ilvl w:val="0"/>
          <w:numId w:val="1"/>
        </w:numPr>
        <w:tabs>
          <w:tab w:val="left" w:pos="567"/>
        </w:tabs>
        <w:kinsoku w:val="0"/>
        <w:overflowPunct w:val="0"/>
        <w:autoSpaceDE w:val="0"/>
        <w:autoSpaceDN w:val="0"/>
        <w:adjustRightInd w:val="0"/>
        <w:spacing w:after="120" w:line="240" w:lineRule="auto"/>
        <w:ind w:left="567" w:right="0" w:hanging="567"/>
        <w:jc w:val="both"/>
        <w:rPr>
          <w:color w:val="auto"/>
          <w:sz w:val="24"/>
          <w:szCs w:val="24"/>
        </w:rPr>
      </w:pPr>
      <w:r w:rsidRPr="00C30CFF">
        <w:rPr>
          <w:color w:val="auto"/>
          <w:sz w:val="24"/>
          <w:szCs w:val="24"/>
        </w:rPr>
        <w:t xml:space="preserve">Закон Республики Казахстан № 183-VII ЗРК от 02.01.2023 года «О растительном мире». </w:t>
      </w:r>
      <w:hyperlink r:id="rId41" w:history="1">
        <w:r w:rsidRPr="00C30CFF">
          <w:rPr>
            <w:color w:val="auto"/>
            <w:sz w:val="24"/>
            <w:szCs w:val="24"/>
          </w:rPr>
          <w:t>https://adilet.zan.kz/rus/docs/Z23000</w:t>
        </w:r>
        <w:r w:rsidRPr="00C30CFF">
          <w:rPr>
            <w:color w:val="auto"/>
            <w:sz w:val="24"/>
            <w:szCs w:val="24"/>
          </w:rPr>
          <w:t>0</w:t>
        </w:r>
        <w:r w:rsidRPr="00C30CFF">
          <w:rPr>
            <w:color w:val="auto"/>
            <w:sz w:val="24"/>
            <w:szCs w:val="24"/>
          </w:rPr>
          <w:t>0183</w:t>
        </w:r>
      </w:hyperlink>
      <w:r w:rsidRPr="00C30CFF">
        <w:rPr>
          <w:color w:val="auto"/>
          <w:sz w:val="24"/>
          <w:szCs w:val="24"/>
        </w:rPr>
        <w:t>.</w:t>
      </w:r>
    </w:p>
    <w:p w14:paraId="1485534B" w14:textId="77777777" w:rsidR="00DF498D" w:rsidRDefault="00DF498D"/>
    <w:sectPr w:rsidR="00DF498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470"/>
    <w:multiLevelType w:val="multilevel"/>
    <w:tmpl w:val="C066A3D4"/>
    <w:lvl w:ilvl="0">
      <w:start w:val="1"/>
      <w:numFmt w:val="decimal"/>
      <w:lvlText w:val="%1."/>
      <w:lvlJc w:val="left"/>
      <w:pPr>
        <w:ind w:left="826" w:hanging="720"/>
      </w:pPr>
      <w:rPr>
        <w:rFonts w:ascii="Times New Roman" w:hAnsi="Times New Roman" w:cs="Times New Roman" w:hint="default"/>
        <w:b w:val="0"/>
        <w:bCs w:val="0"/>
        <w:sz w:val="24"/>
        <w:szCs w:val="24"/>
      </w:rPr>
    </w:lvl>
    <w:lvl w:ilvl="1">
      <w:numFmt w:val="bullet"/>
      <w:lvlText w:val="•"/>
      <w:lvlJc w:val="left"/>
      <w:pPr>
        <w:ind w:left="1758" w:hanging="720"/>
      </w:pPr>
    </w:lvl>
    <w:lvl w:ilvl="2">
      <w:numFmt w:val="bullet"/>
      <w:lvlText w:val="•"/>
      <w:lvlJc w:val="left"/>
      <w:pPr>
        <w:ind w:left="2690" w:hanging="720"/>
      </w:pPr>
    </w:lvl>
    <w:lvl w:ilvl="3">
      <w:numFmt w:val="bullet"/>
      <w:lvlText w:val="•"/>
      <w:lvlJc w:val="left"/>
      <w:pPr>
        <w:ind w:left="3622" w:hanging="720"/>
      </w:pPr>
    </w:lvl>
    <w:lvl w:ilvl="4">
      <w:numFmt w:val="bullet"/>
      <w:lvlText w:val="•"/>
      <w:lvlJc w:val="left"/>
      <w:pPr>
        <w:ind w:left="4554" w:hanging="720"/>
      </w:pPr>
    </w:lvl>
    <w:lvl w:ilvl="5">
      <w:numFmt w:val="bullet"/>
      <w:lvlText w:val="•"/>
      <w:lvlJc w:val="left"/>
      <w:pPr>
        <w:ind w:left="5486" w:hanging="720"/>
      </w:pPr>
    </w:lvl>
    <w:lvl w:ilvl="6">
      <w:numFmt w:val="bullet"/>
      <w:lvlText w:val="•"/>
      <w:lvlJc w:val="left"/>
      <w:pPr>
        <w:ind w:left="6418" w:hanging="720"/>
      </w:pPr>
    </w:lvl>
    <w:lvl w:ilvl="7">
      <w:numFmt w:val="bullet"/>
      <w:lvlText w:val="•"/>
      <w:lvlJc w:val="left"/>
      <w:pPr>
        <w:ind w:left="7350" w:hanging="720"/>
      </w:pPr>
    </w:lvl>
    <w:lvl w:ilvl="8">
      <w:numFmt w:val="bullet"/>
      <w:lvlText w:val="•"/>
      <w:lvlJc w:val="left"/>
      <w:pPr>
        <w:ind w:left="8282" w:hanging="7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7420"/>
    <w:rsid w:val="00167420"/>
    <w:rsid w:val="00C623EE"/>
    <w:rsid w:val="00DF49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0893FE"/>
  <w15:chartTrackingRefBased/>
  <w15:docId w15:val="{BBC3F439-DD97-412E-B9FD-D5044787E6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6742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uiPriority w:val="9"/>
    <w:unhideWhenUsed/>
    <w:qFormat/>
    <w:rsid w:val="00C623EE"/>
    <w:pPr>
      <w:keepNext/>
      <w:keepLines/>
      <w:spacing w:before="40"/>
      <w:jc w:val="center"/>
      <w:outlineLvl w:val="1"/>
    </w:pPr>
    <w:rPr>
      <w:rFonts w:eastAsiaTheme="majorEastAsia" w:cstheme="majorBidi"/>
      <w:b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C623EE"/>
    <w:rPr>
      <w:rFonts w:ascii="Times New Roman" w:eastAsiaTheme="majorEastAsia" w:hAnsi="Times New Roman" w:cstheme="majorBidi"/>
      <w:b/>
      <w:sz w:val="24"/>
      <w:szCs w:val="26"/>
    </w:rPr>
  </w:style>
  <w:style w:type="paragraph" w:styleId="a3">
    <w:name w:val="Body Text"/>
    <w:aliases w:val=" Знак,AETC-Body,DNV-Body,AETC-Body1,DNV-Body1,Основной текст Знак1 Знак,Основной текст Знак Знак Знак,Основной текст Знак1 Знак Знак Знак,Основной текст Знак Знак Знак Знак Знак,Знак,b Знак Знак Знак Знак,b Знак Знак Знак Знак Знак Знак"/>
    <w:basedOn w:val="a"/>
    <w:link w:val="a4"/>
    <w:qFormat/>
    <w:rsid w:val="00167420"/>
    <w:pPr>
      <w:spacing w:line="360" w:lineRule="auto"/>
      <w:ind w:right="-129"/>
    </w:pPr>
    <w:rPr>
      <w:color w:val="000000"/>
      <w:sz w:val="20"/>
      <w:szCs w:val="22"/>
    </w:rPr>
  </w:style>
  <w:style w:type="character" w:customStyle="1" w:styleId="a4">
    <w:name w:val="Основной текст Знак"/>
    <w:aliases w:val="AETC-Body Знак,DNV-Body Знак,AETC-Body1 Знак,DNV-Body1 Знак,Основной текст Знак1 Знак Знак,Основной текст Знак Знак Знак Знак,Основной текст Знак1 Знак Знак Знак Знак,Основной текст Знак Знак Знак Знак Знак Знак"/>
    <w:basedOn w:val="a0"/>
    <w:link w:val="a3"/>
    <w:rsid w:val="00167420"/>
    <w:rPr>
      <w:rFonts w:ascii="Times New Roman" w:eastAsia="Times New Roman" w:hAnsi="Times New Roman" w:cs="Times New Roman"/>
      <w:color w:val="000000"/>
      <w:sz w:val="20"/>
      <w:lang w:eastAsia="ru-RU"/>
    </w:rPr>
  </w:style>
  <w:style w:type="character" w:styleId="a5">
    <w:name w:val="Hyperlink"/>
    <w:uiPriority w:val="99"/>
    <w:rsid w:val="0016742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adilet.zan.kz/rus/docs/K030000442_" TargetMode="External"/><Relationship Id="rId18" Type="http://schemas.openxmlformats.org/officeDocument/2006/relationships/hyperlink" Target="https://adilet.zan.kz/rus/docs/P060001034_" TargetMode="External"/><Relationship Id="rId26" Type="http://schemas.openxmlformats.org/officeDocument/2006/relationships/hyperlink" Target="https://adilet.zan.kz/rus/docs/V2000021822#z6" TargetMode="External"/><Relationship Id="rId39" Type="http://schemas.openxmlformats.org/officeDocument/2006/relationships/hyperlink" Target="https://adilet.zan.kz/rus/docs/V2100023235" TargetMode="External"/><Relationship Id="rId21" Type="http://schemas.openxmlformats.org/officeDocument/2006/relationships/hyperlink" Target="https://adilet.zan.kz/rus/docs/V2200026447#z6" TargetMode="External"/><Relationship Id="rId34" Type="http://schemas.openxmlformats.org/officeDocument/2006/relationships/hyperlink" Target="https://adilet.zan.kz/rus/docs/V2100023659" TargetMode="External"/><Relationship Id="rId42" Type="http://schemas.openxmlformats.org/officeDocument/2006/relationships/fontTable" Target="fontTable.xml"/><Relationship Id="rId7" Type="http://schemas.openxmlformats.org/officeDocument/2006/relationships/hyperlink" Target="https://adilet.zan.kz/rus/docs/V2100023809" TargetMode="External"/><Relationship Id="rId2" Type="http://schemas.openxmlformats.org/officeDocument/2006/relationships/styles" Target="styles.xml"/><Relationship Id="rId16" Type="http://schemas.openxmlformats.org/officeDocument/2006/relationships/hyperlink" Target="https://adilet.zan.kz/rus/docs/K1700000120" TargetMode="External"/><Relationship Id="rId20" Type="http://schemas.openxmlformats.org/officeDocument/2006/relationships/hyperlink" Target="https://adilet.zan.kz/rus/docs/Z010000242_" TargetMode="External"/><Relationship Id="rId29" Type="http://schemas.openxmlformats.org/officeDocument/2006/relationships/hyperlink" Target="https://adilet.zan.kz/rus/docs/V2100023903#z152" TargetMode="External"/><Relationship Id="rId41" Type="http://schemas.openxmlformats.org/officeDocument/2006/relationships/hyperlink" Target="https://adilet.zan.kz/rus/docs/Z2300000183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adilet.zan.kz/rus/docs/K2100000400#z739" TargetMode="External"/><Relationship Id="rId11" Type="http://schemas.openxmlformats.org/officeDocument/2006/relationships/hyperlink" Target="https://adilet.zan.kz/rus/docs/V2100023553" TargetMode="External"/><Relationship Id="rId24" Type="http://schemas.openxmlformats.org/officeDocument/2006/relationships/hyperlink" Target="https://adilet.zan.kz/rus/docs/V2300031934#z6" TargetMode="External"/><Relationship Id="rId32" Type="http://schemas.openxmlformats.org/officeDocument/2006/relationships/hyperlink" Target="https://adilet.zan.kz/rus/docs/V2000020823" TargetMode="External"/><Relationship Id="rId37" Type="http://schemas.openxmlformats.org/officeDocument/2006/relationships/hyperlink" Target="https://adilet.zan.kz/rus/docs/V2100023568" TargetMode="External"/><Relationship Id="rId40" Type="http://schemas.openxmlformats.org/officeDocument/2006/relationships/hyperlink" Target="https://adilet.zan.kz/rus/docs/Z1900000288" TargetMode="External"/><Relationship Id="rId5" Type="http://schemas.openxmlformats.org/officeDocument/2006/relationships/image" Target="media/image1.png"/><Relationship Id="rId15" Type="http://schemas.openxmlformats.org/officeDocument/2006/relationships/hyperlink" Target="https://adilet.zan.kz/rus/docs/K1700000125" TargetMode="External"/><Relationship Id="rId23" Type="http://schemas.openxmlformats.org/officeDocument/2006/relationships/hyperlink" Target="https://adilet.zan.kz/rus/docs/V2200026831" TargetMode="External"/><Relationship Id="rId28" Type="http://schemas.openxmlformats.org/officeDocument/2006/relationships/hyperlink" Target="https://adilet.zan.kz/rus/docs/V2000021934#z7" TargetMode="External"/><Relationship Id="rId36" Type="http://schemas.openxmlformats.org/officeDocument/2006/relationships/hyperlink" Target="https://adilet.zan.kz/rus/docs/V2200029012#z6" TargetMode="External"/><Relationship Id="rId10" Type="http://schemas.openxmlformats.org/officeDocument/2006/relationships/hyperlink" Target="https://adilet.zan.kz/rus/docs/V14M0009585" TargetMode="External"/><Relationship Id="rId19" Type="http://schemas.openxmlformats.org/officeDocument/2006/relationships/hyperlink" Target="https://adilet.zan.kz/rus/docs/Z060000175_" TargetMode="External"/><Relationship Id="rId31" Type="http://schemas.openxmlformats.org/officeDocument/2006/relationships/hyperlink" Target="https://adilet.zan.kz/rus/docs/V1500010886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adilet.zan.kz/rus/docs/V2100023538" TargetMode="External"/><Relationship Id="rId14" Type="http://schemas.openxmlformats.org/officeDocument/2006/relationships/hyperlink" Target="https://adilet.zan.kz/rus/docs/K030000477_" TargetMode="External"/><Relationship Id="rId22" Type="http://schemas.openxmlformats.org/officeDocument/2006/relationships/hyperlink" Target="https://adilet.zan.kz/rus/docs/V2200029011" TargetMode="External"/><Relationship Id="rId27" Type="http://schemas.openxmlformats.org/officeDocument/2006/relationships/hyperlink" Target="https://adilet.zan.kz/rus/docs/V2300032276" TargetMode="External"/><Relationship Id="rId30" Type="http://schemas.openxmlformats.org/officeDocument/2006/relationships/hyperlink" Target="https://adilet.zan.kz/rus/docs/V1500011838" TargetMode="External"/><Relationship Id="rId35" Type="http://schemas.openxmlformats.org/officeDocument/2006/relationships/hyperlink" Target="https://adilet.zan.kz/rus/docs/V2000021194" TargetMode="External"/><Relationship Id="rId43" Type="http://schemas.openxmlformats.org/officeDocument/2006/relationships/theme" Target="theme/theme1.xml"/><Relationship Id="rId8" Type="http://schemas.openxmlformats.org/officeDocument/2006/relationships/hyperlink" Target="https://adilet.zan.kz/rus/docs/V2100022317#z562" TargetMode="External"/><Relationship Id="rId3" Type="http://schemas.openxmlformats.org/officeDocument/2006/relationships/settings" Target="settings.xml"/><Relationship Id="rId12" Type="http://schemas.openxmlformats.org/officeDocument/2006/relationships/hyperlink" Target="https://adilet.zan.kz/rus/docs/K030000481_/k030481.htm" TargetMode="External"/><Relationship Id="rId17" Type="http://schemas.openxmlformats.org/officeDocument/2006/relationships/hyperlink" Target="https://adilet.zan.kz/rus/docs/Z040000593_" TargetMode="External"/><Relationship Id="rId25" Type="http://schemas.openxmlformats.org/officeDocument/2006/relationships/hyperlink" Target="https://adilet.zan.kz/rus/docs/V2100022595" TargetMode="External"/><Relationship Id="rId33" Type="http://schemas.openxmlformats.org/officeDocument/2006/relationships/hyperlink" Target="https://adilet.zan.kz/rus/docs/V2100023918" TargetMode="External"/><Relationship Id="rId38" Type="http://schemas.openxmlformats.org/officeDocument/2006/relationships/hyperlink" Target="https://adilet.zan.kz/rus/docs/V2200030713#z3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11</Pages>
  <Words>4122</Words>
  <Characters>23501</Characters>
  <Application>Microsoft Office Word</Application>
  <DocSecurity>0</DocSecurity>
  <Lines>195</Lines>
  <Paragraphs>55</Paragraphs>
  <ScaleCrop>false</ScaleCrop>
  <Company/>
  <LinksUpToDate>false</LinksUpToDate>
  <CharactersWithSpaces>27568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Алина Джумагулова</dc:creator>
  <cp:keywords/>
  <dc:description/>
  <cp:lastModifiedBy>Алина Джумагулова</cp:lastModifiedBy>
  <cp:revision>1</cp:revision>
  <dcterms:created xsi:type="dcterms:W3CDTF">2026-09-21T06:12:00Z</dcterms:created>
  <dcterms:modified xsi:type="dcterms:W3CDTF">2026-09-21T06:18:00Z</dcterms:modified>
</cp:coreProperties>
</file>